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DCEE" w14:textId="77777777" w:rsidR="0037367C" w:rsidRPr="00A26C7F" w:rsidRDefault="009B365C" w:rsidP="009B365C">
      <w:pPr>
        <w:spacing w:line="360" w:lineRule="exact"/>
        <w:ind w:rightChars="100" w:right="210"/>
        <w:jc w:val="right"/>
        <w:rPr>
          <w:rFonts w:ascii="ＭＳ 明朝" w:hAnsi="ＭＳ 明朝"/>
          <w:b/>
          <w:sz w:val="24"/>
        </w:rPr>
      </w:pPr>
      <w:r w:rsidRPr="00A26C7F">
        <w:rPr>
          <w:rFonts w:ascii="ＭＳ 明朝" w:hAnsi="ＭＳ 明朝" w:hint="eastAsia"/>
          <w:b/>
          <w:sz w:val="24"/>
        </w:rPr>
        <w:t>准校長</w:t>
      </w:r>
      <w:r w:rsidR="00766046" w:rsidRPr="00A26C7F">
        <w:rPr>
          <w:rFonts w:ascii="ＭＳ 明朝" w:hAnsi="ＭＳ 明朝" w:hint="eastAsia"/>
          <w:b/>
          <w:sz w:val="24"/>
        </w:rPr>
        <w:t xml:space="preserve">　　梅田</w:t>
      </w:r>
      <w:r w:rsidRPr="00A26C7F">
        <w:rPr>
          <w:rFonts w:ascii="ＭＳ 明朝" w:hAnsi="ＭＳ 明朝" w:hint="eastAsia"/>
          <w:b/>
          <w:sz w:val="24"/>
        </w:rPr>
        <w:t xml:space="preserve">　</w:t>
      </w:r>
      <w:r w:rsidR="00766046" w:rsidRPr="00A26C7F">
        <w:rPr>
          <w:rFonts w:ascii="ＭＳ 明朝" w:hAnsi="ＭＳ 明朝" w:hint="eastAsia"/>
          <w:b/>
          <w:sz w:val="24"/>
        </w:rPr>
        <w:t>智己</w:t>
      </w:r>
    </w:p>
    <w:p w14:paraId="4B958B0D" w14:textId="77777777" w:rsidR="00D77C73" w:rsidRPr="00A26C7F" w:rsidRDefault="00D77C73" w:rsidP="00BB1121">
      <w:pPr>
        <w:spacing w:line="360" w:lineRule="exact"/>
        <w:ind w:rightChars="-326" w:right="-685"/>
        <w:rPr>
          <w:rFonts w:ascii="ＭＳ ゴシック" w:eastAsia="ＭＳ ゴシック" w:hAnsi="ＭＳ ゴシック"/>
          <w:b/>
          <w:sz w:val="28"/>
          <w:szCs w:val="28"/>
        </w:rPr>
      </w:pPr>
    </w:p>
    <w:p w14:paraId="43043D7A" w14:textId="5586CDEB" w:rsidR="0037367C" w:rsidRPr="00A26C7F" w:rsidRDefault="00C54F82" w:rsidP="009B365C">
      <w:pPr>
        <w:spacing w:line="360" w:lineRule="exact"/>
        <w:ind w:rightChars="-326" w:right="-685"/>
        <w:jc w:val="center"/>
        <w:rPr>
          <w:rFonts w:ascii="ＭＳ ゴシック" w:eastAsia="ＭＳ ゴシック" w:hAnsi="ＭＳ ゴシック"/>
          <w:b/>
          <w:sz w:val="32"/>
          <w:szCs w:val="32"/>
        </w:rPr>
      </w:pPr>
      <w:r w:rsidRPr="00A26C7F">
        <w:rPr>
          <w:rFonts w:ascii="ＭＳ ゴシック" w:eastAsia="ＭＳ ゴシック" w:hAnsi="ＭＳ ゴシック" w:hint="eastAsia"/>
          <w:b/>
          <w:sz w:val="32"/>
          <w:szCs w:val="32"/>
        </w:rPr>
        <w:t>令和</w:t>
      </w:r>
      <w:r w:rsidR="002D2980" w:rsidRPr="00A26C7F">
        <w:rPr>
          <w:rFonts w:ascii="ＭＳ ゴシック" w:eastAsia="ＭＳ ゴシック" w:hAnsi="ＭＳ ゴシック" w:hint="eastAsia"/>
          <w:b/>
          <w:sz w:val="32"/>
          <w:szCs w:val="32"/>
        </w:rPr>
        <w:t>５</w:t>
      </w:r>
      <w:r w:rsidR="00361497" w:rsidRPr="00A26C7F">
        <w:rPr>
          <w:rFonts w:ascii="ＭＳ ゴシック" w:eastAsia="ＭＳ ゴシック" w:hAnsi="ＭＳ ゴシック" w:hint="eastAsia"/>
          <w:b/>
          <w:sz w:val="32"/>
          <w:szCs w:val="32"/>
        </w:rPr>
        <w:t xml:space="preserve">年度　</w:t>
      </w:r>
      <w:r w:rsidR="009B365C" w:rsidRPr="00A26C7F">
        <w:rPr>
          <w:rFonts w:ascii="ＭＳ ゴシック" w:eastAsia="ＭＳ ゴシック" w:hAnsi="ＭＳ ゴシック" w:hint="eastAsia"/>
          <w:b/>
          <w:sz w:val="32"/>
          <w:szCs w:val="32"/>
        </w:rPr>
        <w:t>学校経営</w:t>
      </w:r>
      <w:r w:rsidR="00A920A8" w:rsidRPr="00A26C7F">
        <w:rPr>
          <w:rFonts w:ascii="ＭＳ ゴシック" w:eastAsia="ＭＳ ゴシック" w:hAnsi="ＭＳ ゴシック" w:hint="eastAsia"/>
          <w:b/>
          <w:sz w:val="32"/>
          <w:szCs w:val="32"/>
        </w:rPr>
        <w:t>計画及び</w:t>
      </w:r>
      <w:r w:rsidR="00225A63" w:rsidRPr="00A26C7F">
        <w:rPr>
          <w:rFonts w:ascii="ＭＳ ゴシック" w:eastAsia="ＭＳ ゴシック" w:hAnsi="ＭＳ ゴシック" w:hint="eastAsia"/>
          <w:b/>
          <w:sz w:val="32"/>
          <w:szCs w:val="32"/>
        </w:rPr>
        <w:t>学校</w:t>
      </w:r>
      <w:r w:rsidR="00A920A8" w:rsidRPr="00A26C7F">
        <w:rPr>
          <w:rFonts w:ascii="ＭＳ ゴシック" w:eastAsia="ＭＳ ゴシック" w:hAnsi="ＭＳ ゴシック" w:hint="eastAsia"/>
          <w:b/>
          <w:sz w:val="32"/>
          <w:szCs w:val="32"/>
        </w:rPr>
        <w:t>評価</w:t>
      </w:r>
    </w:p>
    <w:p w14:paraId="14B73D4D" w14:textId="77777777" w:rsidR="00A920A8" w:rsidRPr="00A26C7F" w:rsidRDefault="00A920A8" w:rsidP="009B365C">
      <w:pPr>
        <w:spacing w:line="360" w:lineRule="exact"/>
        <w:ind w:rightChars="-326" w:right="-685"/>
        <w:jc w:val="center"/>
        <w:rPr>
          <w:rFonts w:ascii="ＭＳ ゴシック" w:eastAsia="ＭＳ ゴシック" w:hAnsi="ＭＳ ゴシック"/>
          <w:b/>
          <w:sz w:val="32"/>
          <w:szCs w:val="32"/>
        </w:rPr>
      </w:pPr>
    </w:p>
    <w:p w14:paraId="54B76D7E" w14:textId="77777777" w:rsidR="000F7917" w:rsidRPr="00A26C7F" w:rsidRDefault="005846E8" w:rsidP="004245A1">
      <w:pPr>
        <w:spacing w:line="300" w:lineRule="exact"/>
        <w:ind w:hanging="187"/>
        <w:jc w:val="left"/>
        <w:rPr>
          <w:rFonts w:ascii="ＭＳ ゴシック" w:eastAsia="ＭＳ ゴシック" w:hAnsi="ＭＳ ゴシック"/>
          <w:szCs w:val="21"/>
        </w:rPr>
      </w:pPr>
      <w:r w:rsidRPr="00A26C7F">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A26C7F" w14:paraId="20733105" w14:textId="77777777" w:rsidTr="00AB00E6">
        <w:trPr>
          <w:jc w:val="center"/>
        </w:trPr>
        <w:tc>
          <w:tcPr>
            <w:tcW w:w="14944" w:type="dxa"/>
            <w:shd w:val="clear" w:color="auto" w:fill="auto"/>
            <w:tcMar>
              <w:top w:w="113" w:type="dxa"/>
              <w:left w:w="113" w:type="dxa"/>
              <w:bottom w:w="113" w:type="dxa"/>
              <w:right w:w="113" w:type="dxa"/>
            </w:tcMar>
          </w:tcPr>
          <w:p w14:paraId="1BF04F4C" w14:textId="77777777" w:rsidR="003B3C52" w:rsidRPr="00A26C7F" w:rsidRDefault="003B3C52" w:rsidP="003B3C52">
            <w:pPr>
              <w:ind w:left="178" w:firstLineChars="100" w:firstLine="240"/>
              <w:rPr>
                <w:sz w:val="24"/>
              </w:rPr>
            </w:pPr>
            <w:r w:rsidRPr="00A26C7F">
              <w:rPr>
                <w:rFonts w:hint="eastAsia"/>
                <w:sz w:val="24"/>
              </w:rPr>
              <w:t>生徒や保護者、地域等の期待に応えるべく本校の教育活動を維持し、令和５年９月閉部までの残り半年の間、多部制単位制高校としてのミッション（使命）を果たす。</w:t>
            </w:r>
          </w:p>
          <w:p w14:paraId="6D1EC5E3" w14:textId="77777777" w:rsidR="003B3C52" w:rsidRPr="00A26C7F" w:rsidRDefault="003B3C52" w:rsidP="003B3C52">
            <w:pPr>
              <w:suppressAutoHyphens/>
              <w:kinsoku w:val="0"/>
              <w:overflowPunct w:val="0"/>
              <w:autoSpaceDE w:val="0"/>
              <w:autoSpaceDN w:val="0"/>
              <w:adjustRightInd w:val="0"/>
              <w:ind w:leftChars="100" w:left="650" w:hangingChars="200" w:hanging="440"/>
              <w:jc w:val="left"/>
              <w:rPr>
                <w:rFonts w:ascii="ＭＳ 明朝" w:hAnsi="ＭＳ 明朝"/>
                <w:sz w:val="22"/>
                <w:szCs w:val="22"/>
              </w:rPr>
            </w:pPr>
          </w:p>
          <w:p w14:paraId="509A86E8" w14:textId="77777777" w:rsidR="003B3C52" w:rsidRPr="00A26C7F" w:rsidRDefault="003B3C52" w:rsidP="003B3C52">
            <w:pPr>
              <w:suppressAutoHyphens/>
              <w:kinsoku w:val="0"/>
              <w:overflowPunct w:val="0"/>
              <w:autoSpaceDE w:val="0"/>
              <w:autoSpaceDN w:val="0"/>
              <w:adjustRightInd w:val="0"/>
              <w:ind w:leftChars="100" w:left="650" w:hangingChars="200" w:hanging="440"/>
              <w:jc w:val="left"/>
              <w:rPr>
                <w:rFonts w:ascii="ＭＳ 明朝" w:hAnsi="ＭＳ 明朝"/>
                <w:sz w:val="22"/>
                <w:szCs w:val="22"/>
              </w:rPr>
            </w:pPr>
            <w:r w:rsidRPr="00A26C7F">
              <w:rPr>
                <w:rFonts w:ascii="ＭＳ 明朝" w:hAnsi="ＭＳ 明朝" w:hint="eastAsia"/>
                <w:sz w:val="22"/>
                <w:szCs w:val="22"/>
              </w:rPr>
              <w:t>１　これまでの本校の役割を大切にし、閉部までに一人でも多くの生徒が卒業につながるためのより丁寧な指導を行い、生徒・保護者・地域等の思いに応えるよう教育活動をすすめる。</w:t>
            </w:r>
          </w:p>
          <w:p w14:paraId="53364C6B" w14:textId="77777777" w:rsidR="003B3C52" w:rsidRPr="00A26C7F" w:rsidRDefault="003B3C52" w:rsidP="003B3C52">
            <w:pPr>
              <w:suppressAutoHyphens/>
              <w:kinsoku w:val="0"/>
              <w:overflowPunct w:val="0"/>
              <w:autoSpaceDE w:val="0"/>
              <w:autoSpaceDN w:val="0"/>
              <w:adjustRightInd w:val="0"/>
              <w:ind w:firstLineChars="100" w:firstLine="220"/>
              <w:jc w:val="left"/>
              <w:rPr>
                <w:rFonts w:ascii="ＭＳ 明朝" w:hAnsi="ＭＳ 明朝"/>
                <w:sz w:val="22"/>
                <w:szCs w:val="22"/>
              </w:rPr>
            </w:pPr>
            <w:r w:rsidRPr="00A26C7F">
              <w:rPr>
                <w:rFonts w:ascii="ＭＳ 明朝" w:hAnsi="ＭＳ 明朝" w:hint="eastAsia"/>
                <w:sz w:val="22"/>
                <w:szCs w:val="22"/>
              </w:rPr>
              <w:t>２　自らの将来に展望を持ち、主体的に学ぶ姿勢を身につけさせるとともに、希望する進路が実現できる力を育む。</w:t>
            </w:r>
          </w:p>
          <w:p w14:paraId="651E926A" w14:textId="77777777" w:rsidR="00AB00E6" w:rsidRPr="00A26C7F" w:rsidRDefault="003B3C52" w:rsidP="003B3C52">
            <w:pPr>
              <w:ind w:firstLineChars="100" w:firstLine="220"/>
              <w:rPr>
                <w:rFonts w:ascii="ＭＳ 明朝" w:hAnsi="ＭＳ 明朝"/>
                <w:sz w:val="22"/>
                <w:szCs w:val="22"/>
              </w:rPr>
            </w:pPr>
            <w:r w:rsidRPr="00A26C7F">
              <w:rPr>
                <w:rFonts w:ascii="ＭＳ 明朝" w:hAnsi="ＭＳ 明朝" w:hint="eastAsia"/>
                <w:sz w:val="22"/>
                <w:szCs w:val="22"/>
              </w:rPr>
              <w:t>３　人権を大切にし、自尊感情を向上させるとともに、社会性及び規範意識等を身に付けた生徒を育て、安全安心の学校づくりをめざす</w:t>
            </w:r>
          </w:p>
          <w:p w14:paraId="60E3DBC6" w14:textId="77777777" w:rsidR="00201A51" w:rsidRPr="00A26C7F" w:rsidRDefault="00201A51" w:rsidP="00AB00E6">
            <w:pPr>
              <w:spacing w:line="300" w:lineRule="exact"/>
              <w:rPr>
                <w:rFonts w:ascii="ＭＳ ゴシック" w:eastAsia="ＭＳ ゴシック" w:hAnsi="ＭＳ ゴシック"/>
                <w:szCs w:val="21"/>
              </w:rPr>
            </w:pPr>
          </w:p>
        </w:tc>
      </w:tr>
    </w:tbl>
    <w:p w14:paraId="7E2C4A7B" w14:textId="77777777" w:rsidR="00324B67" w:rsidRPr="00A26C7F" w:rsidRDefault="00324B67" w:rsidP="004245A1">
      <w:pPr>
        <w:spacing w:line="300" w:lineRule="exact"/>
        <w:ind w:hanging="187"/>
        <w:jc w:val="left"/>
        <w:rPr>
          <w:rFonts w:ascii="ＭＳ ゴシック" w:eastAsia="ＭＳ ゴシック" w:hAnsi="ＭＳ ゴシック"/>
          <w:szCs w:val="21"/>
        </w:rPr>
      </w:pPr>
    </w:p>
    <w:p w14:paraId="04323D55" w14:textId="77777777" w:rsidR="009B365C" w:rsidRPr="00A26C7F" w:rsidRDefault="009B365C" w:rsidP="004245A1">
      <w:pPr>
        <w:spacing w:line="300" w:lineRule="exact"/>
        <w:ind w:hanging="187"/>
        <w:jc w:val="left"/>
        <w:rPr>
          <w:rFonts w:ascii="ＭＳ ゴシック" w:eastAsia="ＭＳ ゴシック" w:hAnsi="ＭＳ ゴシック"/>
          <w:szCs w:val="21"/>
        </w:rPr>
      </w:pPr>
      <w:r w:rsidRPr="00A26C7F">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A26C7F" w14:paraId="18F959EF" w14:textId="77777777" w:rsidTr="00AB00E6">
        <w:trPr>
          <w:jc w:val="center"/>
        </w:trPr>
        <w:tc>
          <w:tcPr>
            <w:tcW w:w="14944" w:type="dxa"/>
            <w:shd w:val="clear" w:color="auto" w:fill="auto"/>
            <w:tcMar>
              <w:top w:w="113" w:type="dxa"/>
              <w:left w:w="113" w:type="dxa"/>
              <w:bottom w:w="113" w:type="dxa"/>
              <w:right w:w="113" w:type="dxa"/>
            </w:tcMar>
          </w:tcPr>
          <w:p w14:paraId="1667A80B" w14:textId="77777777" w:rsidR="003B3C52" w:rsidRPr="00A26C7F" w:rsidRDefault="003B3C52" w:rsidP="003B3C52">
            <w:pPr>
              <w:spacing w:line="300" w:lineRule="exact"/>
              <w:ind w:firstLineChars="100" w:firstLine="241"/>
              <w:rPr>
                <w:rFonts w:ascii="ＭＳ ゴシック" w:eastAsia="ＭＳ ゴシック" w:hAnsi="ＭＳ ゴシック"/>
                <w:b/>
                <w:strike/>
                <w:sz w:val="24"/>
              </w:rPr>
            </w:pPr>
            <w:r w:rsidRPr="00A26C7F">
              <w:rPr>
                <w:rFonts w:ascii="ＭＳ ゴシック" w:eastAsia="ＭＳ ゴシック" w:hAnsi="ＭＳ ゴシック" w:hint="eastAsia"/>
                <w:b/>
                <w:sz w:val="24"/>
              </w:rPr>
              <w:t>１　半年後の閉部を見据え、生徒・保護者・地域等の思いに応える教育活動の一層の充実</w:t>
            </w:r>
          </w:p>
          <w:p w14:paraId="21A67062"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（１）生徒一人ひとりの現状を正確に把握するため、生徒・保護者懇談や家庭訪問など家庭との連携をさらに深める。</w:t>
            </w:r>
          </w:p>
          <w:p w14:paraId="093236E6"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（２）職員研修の充実により、更に人権意識と教育力の向上を図る。</w:t>
            </w:r>
          </w:p>
          <w:p w14:paraId="6670BA1E"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（３）学校運営協議会や学校教育自己診断などを活用し、保護者・地域等と連携した教育活動を進める。</w:t>
            </w:r>
          </w:p>
          <w:p w14:paraId="0DA10351" w14:textId="77777777" w:rsidR="00322B58" w:rsidRPr="00A26C7F" w:rsidRDefault="00322B58" w:rsidP="00322B58">
            <w:pPr>
              <w:spacing w:line="300" w:lineRule="exact"/>
              <w:ind w:left="220" w:hangingChars="100" w:hanging="220"/>
              <w:rPr>
                <w:rFonts w:ascii="ＭＳ 明朝" w:hAnsi="ＭＳ 明朝"/>
                <w:sz w:val="22"/>
                <w:szCs w:val="22"/>
              </w:rPr>
            </w:pPr>
          </w:p>
          <w:p w14:paraId="7508FBE9" w14:textId="77777777" w:rsidR="00322B58" w:rsidRPr="00A26C7F" w:rsidRDefault="00322B58" w:rsidP="00322B58">
            <w:pPr>
              <w:spacing w:line="300" w:lineRule="exact"/>
              <w:ind w:left="210"/>
              <w:rPr>
                <w:rFonts w:ascii="ＭＳ ゴシック" w:eastAsia="ＭＳ ゴシック" w:hAnsi="ＭＳ ゴシック"/>
                <w:b/>
                <w:sz w:val="24"/>
              </w:rPr>
            </w:pPr>
            <w:r w:rsidRPr="00A26C7F">
              <w:rPr>
                <w:rFonts w:ascii="ＭＳ ゴシック" w:eastAsia="ＭＳ ゴシック" w:hAnsi="ＭＳ ゴシック" w:hint="eastAsia"/>
                <w:b/>
                <w:sz w:val="24"/>
              </w:rPr>
              <w:t>２　生徒の現状をふまえた「学びのシステム」及び進路指導体制の充実</w:t>
            </w:r>
          </w:p>
          <w:p w14:paraId="74B51067" w14:textId="77777777" w:rsidR="00322B58" w:rsidRPr="00A26C7F" w:rsidRDefault="00322B58" w:rsidP="00322B58">
            <w:pPr>
              <w:spacing w:line="300" w:lineRule="exact"/>
              <w:ind w:left="220" w:hangingChars="100" w:hanging="220"/>
              <w:rPr>
                <w:rFonts w:ascii="ＭＳ 明朝" w:hAnsi="ＭＳ 明朝"/>
                <w:sz w:val="22"/>
                <w:szCs w:val="22"/>
              </w:rPr>
            </w:pPr>
            <w:r w:rsidRPr="00A26C7F">
              <w:rPr>
                <w:rFonts w:ascii="ＭＳ 明朝" w:hAnsi="ＭＳ 明朝" w:hint="eastAsia"/>
                <w:sz w:val="22"/>
                <w:szCs w:val="22"/>
              </w:rPr>
              <w:t xml:space="preserve">　　（１）希望する進路の実現に向けた「学びのシステム」を充実させる。</w:t>
            </w:r>
          </w:p>
          <w:p w14:paraId="61433BDF" w14:textId="77777777" w:rsidR="00322B58" w:rsidRPr="00A26C7F" w:rsidRDefault="00322B58" w:rsidP="00322B58">
            <w:pPr>
              <w:spacing w:line="300" w:lineRule="exact"/>
              <w:ind w:left="220" w:hangingChars="100" w:hanging="220"/>
              <w:rPr>
                <w:rFonts w:ascii="ＭＳ 明朝" w:hAnsi="ＭＳ 明朝"/>
                <w:sz w:val="22"/>
                <w:szCs w:val="22"/>
              </w:rPr>
            </w:pPr>
            <w:r w:rsidRPr="00A26C7F">
              <w:rPr>
                <w:rFonts w:ascii="ＭＳ 明朝" w:hAnsi="ＭＳ 明朝" w:hint="eastAsia"/>
                <w:sz w:val="22"/>
                <w:szCs w:val="22"/>
              </w:rPr>
              <w:t xml:space="preserve">　　　　　ア　桃谷高校キャリア教育「ももだにプロジェクト」を継続して実践する。</w:t>
            </w:r>
          </w:p>
          <w:p w14:paraId="6B5CCEF9" w14:textId="77777777" w:rsidR="00322B58" w:rsidRPr="00A26C7F" w:rsidRDefault="00322B58" w:rsidP="00322B58">
            <w:pPr>
              <w:spacing w:line="300" w:lineRule="exact"/>
              <w:ind w:leftChars="100" w:left="210" w:firstLineChars="500" w:firstLine="1100"/>
              <w:rPr>
                <w:rFonts w:ascii="ＭＳ 明朝" w:hAnsi="ＭＳ 明朝"/>
                <w:color w:val="000000" w:themeColor="text1"/>
                <w:sz w:val="22"/>
                <w:szCs w:val="22"/>
              </w:rPr>
            </w:pPr>
            <w:r w:rsidRPr="00A26C7F">
              <w:rPr>
                <w:rFonts w:ascii="ＭＳ 明朝" w:hAnsi="ＭＳ 明朝" w:hint="eastAsia"/>
                <w:sz w:val="22"/>
                <w:szCs w:val="22"/>
              </w:rPr>
              <w:t>※進路未定率の減少（Ｒ</w:t>
            </w:r>
            <w:r w:rsidRPr="00A26C7F">
              <w:rPr>
                <w:rFonts w:ascii="ＭＳ 明朝" w:hAnsi="ＭＳ 明朝"/>
                <w:sz w:val="22"/>
                <w:szCs w:val="22"/>
              </w:rPr>
              <w:t>02:21.5</w:t>
            </w:r>
            <w:r w:rsidRPr="00A26C7F">
              <w:rPr>
                <w:rFonts w:ascii="ＭＳ 明朝" w:hAnsi="ＭＳ 明朝" w:hint="eastAsia"/>
                <w:sz w:val="22"/>
                <w:szCs w:val="22"/>
              </w:rPr>
              <w:t>%、Ｒ03</w:t>
            </w:r>
            <w:r w:rsidRPr="00A26C7F">
              <w:rPr>
                <w:rFonts w:ascii="ＭＳ 明朝" w:hAnsi="ＭＳ 明朝"/>
                <w:sz w:val="22"/>
                <w:szCs w:val="22"/>
              </w:rPr>
              <w:t>:</w:t>
            </w:r>
            <w:r w:rsidRPr="00A26C7F">
              <w:rPr>
                <w:rFonts w:ascii="ＭＳ 明朝" w:hAnsi="ＭＳ 明朝" w:hint="eastAsia"/>
                <w:sz w:val="22"/>
                <w:szCs w:val="22"/>
              </w:rPr>
              <w:t>6.2%、</w:t>
            </w:r>
            <w:r w:rsidRPr="00A26C7F">
              <w:rPr>
                <w:rFonts w:ascii="ＭＳ 明朝" w:hAnsi="ＭＳ 明朝" w:hint="eastAsia"/>
                <w:color w:val="000000" w:themeColor="text1"/>
                <w:sz w:val="22"/>
                <w:szCs w:val="22"/>
              </w:rPr>
              <w:t>R04:</w:t>
            </w:r>
            <w:r w:rsidR="00940089" w:rsidRPr="00A26C7F">
              <w:rPr>
                <w:rFonts w:ascii="ＭＳ 明朝" w:hAnsi="ＭＳ 明朝" w:hint="eastAsia"/>
                <w:color w:val="000000" w:themeColor="text1"/>
                <w:sz w:val="22"/>
                <w:szCs w:val="22"/>
              </w:rPr>
              <w:t>2.1</w:t>
            </w:r>
            <w:r w:rsidRPr="00A26C7F">
              <w:rPr>
                <w:rFonts w:ascii="ＭＳ 明朝" w:hAnsi="ＭＳ 明朝"/>
                <w:color w:val="000000" w:themeColor="text1"/>
                <w:sz w:val="22"/>
                <w:szCs w:val="22"/>
              </w:rPr>
              <w:t>%</w:t>
            </w:r>
            <w:r w:rsidRPr="00A26C7F">
              <w:rPr>
                <w:rFonts w:ascii="ＭＳ 明朝" w:hAnsi="ＭＳ 明朝" w:hint="eastAsia"/>
                <w:color w:val="000000" w:themeColor="text1"/>
                <w:sz w:val="22"/>
                <w:szCs w:val="22"/>
              </w:rPr>
              <w:t>）</w:t>
            </w:r>
          </w:p>
          <w:p w14:paraId="627D150D" w14:textId="77777777" w:rsidR="00322B58" w:rsidRPr="00A26C7F" w:rsidRDefault="00322B58" w:rsidP="00322B58">
            <w:pPr>
              <w:spacing w:line="300" w:lineRule="exact"/>
              <w:ind w:left="220" w:hangingChars="100" w:hanging="220"/>
              <w:rPr>
                <w:rFonts w:ascii="ＭＳ 明朝" w:hAnsi="ＭＳ 明朝"/>
                <w:sz w:val="22"/>
                <w:szCs w:val="22"/>
              </w:rPr>
            </w:pPr>
            <w:r w:rsidRPr="00A26C7F">
              <w:rPr>
                <w:rFonts w:ascii="ＭＳ 明朝" w:hAnsi="ＭＳ 明朝" w:hint="eastAsia"/>
                <w:sz w:val="22"/>
                <w:szCs w:val="22"/>
              </w:rPr>
              <w:t xml:space="preserve">　　（２）充実した学びなおしの学習環境の一層の充実。</w:t>
            </w:r>
          </w:p>
          <w:p w14:paraId="739D7175" w14:textId="77777777" w:rsidR="00322B58" w:rsidRPr="00A26C7F" w:rsidRDefault="00322B58" w:rsidP="00322B58">
            <w:pPr>
              <w:spacing w:line="300" w:lineRule="exact"/>
              <w:ind w:leftChars="-100" w:left="230" w:hangingChars="200" w:hanging="440"/>
              <w:rPr>
                <w:rFonts w:ascii="ＭＳ 明朝" w:hAnsi="ＭＳ 明朝"/>
                <w:sz w:val="22"/>
                <w:szCs w:val="22"/>
              </w:rPr>
            </w:pPr>
            <w:r w:rsidRPr="00A26C7F">
              <w:rPr>
                <w:rFonts w:ascii="ＭＳ 明朝" w:hAnsi="ＭＳ 明朝" w:hint="eastAsia"/>
                <w:sz w:val="22"/>
                <w:szCs w:val="22"/>
              </w:rPr>
              <w:t xml:space="preserve">　　　　　　ア　多様な学習履歴を持つ生徒の意欲を引き出すため、一人ひとりに合ったきめ細かな指導を行う。</w:t>
            </w:r>
          </w:p>
          <w:p w14:paraId="7A167842" w14:textId="77777777" w:rsidR="00322B58" w:rsidRPr="00A26C7F" w:rsidRDefault="00322B58" w:rsidP="00322B58">
            <w:pPr>
              <w:spacing w:line="300" w:lineRule="exact"/>
              <w:ind w:leftChars="-200" w:left="-420" w:firstLineChars="100" w:firstLine="220"/>
              <w:rPr>
                <w:rFonts w:ascii="ＭＳ 明朝" w:hAnsi="ＭＳ 明朝"/>
                <w:strike/>
                <w:sz w:val="22"/>
                <w:szCs w:val="22"/>
              </w:rPr>
            </w:pPr>
            <w:r w:rsidRPr="00A26C7F">
              <w:rPr>
                <w:rFonts w:ascii="ＭＳ 明朝" w:hAnsi="ＭＳ 明朝" w:hint="eastAsia"/>
                <w:sz w:val="22"/>
                <w:szCs w:val="22"/>
              </w:rPr>
              <w:t xml:space="preserve">　　　　　　イ　希望進路実現のための自学自習等の機会の提供。</w:t>
            </w:r>
          </w:p>
          <w:p w14:paraId="4B106566"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（３）生徒の授業評価や授業見学週間を通して授業力を向上し、全教科で「わかる授業」の実現をめざす。</w:t>
            </w:r>
          </w:p>
          <w:p w14:paraId="4F0EE9C6" w14:textId="77777777" w:rsidR="00322B58" w:rsidRPr="00A26C7F" w:rsidRDefault="00322B58" w:rsidP="00322B58">
            <w:pPr>
              <w:spacing w:line="300" w:lineRule="exact"/>
              <w:ind w:leftChars="-200" w:left="-420" w:firstLineChars="100" w:firstLine="220"/>
              <w:rPr>
                <w:rFonts w:ascii="ＭＳ 明朝" w:hAnsi="ＭＳ 明朝"/>
                <w:sz w:val="22"/>
                <w:szCs w:val="22"/>
              </w:rPr>
            </w:pPr>
            <w:r w:rsidRPr="00A26C7F">
              <w:rPr>
                <w:rFonts w:ascii="ＭＳ 明朝" w:hAnsi="ＭＳ 明朝" w:hint="eastAsia"/>
                <w:sz w:val="22"/>
                <w:szCs w:val="22"/>
              </w:rPr>
              <w:t xml:space="preserve">　　　　　　　※研究授業・研究協議を実施して授業力の向上をめざす。</w:t>
            </w:r>
          </w:p>
          <w:p w14:paraId="0A2B241B" w14:textId="77777777" w:rsidR="00322B58" w:rsidRPr="00A26C7F" w:rsidRDefault="00322B58" w:rsidP="00322B58">
            <w:pPr>
              <w:spacing w:line="300" w:lineRule="exact"/>
              <w:ind w:leftChars="-200" w:left="-420" w:firstLineChars="200" w:firstLine="440"/>
              <w:rPr>
                <w:rFonts w:ascii="ＭＳ 明朝" w:hAnsi="ＭＳ 明朝"/>
                <w:sz w:val="22"/>
                <w:szCs w:val="22"/>
              </w:rPr>
            </w:pPr>
            <w:r w:rsidRPr="00A26C7F">
              <w:rPr>
                <w:rFonts w:ascii="ＭＳ 明朝" w:hAnsi="ＭＳ 明朝" w:hint="eastAsia"/>
                <w:sz w:val="22"/>
                <w:szCs w:val="22"/>
              </w:rPr>
              <w:t xml:space="preserve">　　　　　　※</w:t>
            </w:r>
            <w:r w:rsidRPr="00A26C7F">
              <w:rPr>
                <w:rFonts w:ascii="ＭＳ 明朝" w:hAnsi="ＭＳ 明朝" w:hint="eastAsia"/>
                <w:spacing w:val="-4"/>
                <w:sz w:val="22"/>
                <w:szCs w:val="22"/>
              </w:rPr>
              <w:t>生徒向け学校教育自己診断の「授業はわかりやすい」の肯定的回答率</w:t>
            </w:r>
            <w:r w:rsidRPr="00A26C7F">
              <w:rPr>
                <w:rFonts w:ascii="ＭＳ 明朝" w:hAnsi="ＭＳ 明朝" w:hint="eastAsia"/>
                <w:sz w:val="22"/>
                <w:szCs w:val="22"/>
              </w:rPr>
              <w:t>（Ｒ</w:t>
            </w:r>
            <w:r w:rsidRPr="00A26C7F">
              <w:rPr>
                <w:rFonts w:ascii="ＭＳ 明朝" w:hAnsi="ＭＳ 明朝"/>
                <w:sz w:val="22"/>
                <w:szCs w:val="22"/>
              </w:rPr>
              <w:t>02:81.3</w:t>
            </w:r>
            <w:r w:rsidRPr="00A26C7F">
              <w:rPr>
                <w:rFonts w:ascii="ＭＳ 明朝" w:hAnsi="ＭＳ 明朝" w:hint="eastAsia"/>
                <w:sz w:val="22"/>
                <w:szCs w:val="22"/>
              </w:rPr>
              <w:t>%、Ｒ03</w:t>
            </w:r>
            <w:r w:rsidRPr="00A26C7F">
              <w:rPr>
                <w:rFonts w:ascii="ＭＳ 明朝" w:hAnsi="ＭＳ 明朝"/>
                <w:sz w:val="22"/>
                <w:szCs w:val="22"/>
              </w:rPr>
              <w:t>:84.1%</w:t>
            </w:r>
            <w:r w:rsidR="00844814" w:rsidRPr="00A26C7F">
              <w:rPr>
                <w:rFonts w:ascii="ＭＳ 明朝" w:hAnsi="ＭＳ 明朝" w:hint="eastAsia"/>
                <w:sz w:val="22"/>
                <w:szCs w:val="22"/>
              </w:rPr>
              <w:t>、Ｒ04:90.9%</w:t>
            </w:r>
            <w:r w:rsidRPr="00A26C7F">
              <w:rPr>
                <w:rFonts w:ascii="ＭＳ 明朝" w:hAnsi="ＭＳ 明朝"/>
                <w:sz w:val="22"/>
                <w:szCs w:val="22"/>
              </w:rPr>
              <w:t>）</w:t>
            </w:r>
            <w:r w:rsidRPr="00A26C7F">
              <w:rPr>
                <w:rFonts w:ascii="ＭＳ 明朝" w:hAnsi="ＭＳ 明朝" w:hint="eastAsia"/>
                <w:sz w:val="22"/>
                <w:szCs w:val="22"/>
              </w:rPr>
              <w:t>を</w:t>
            </w:r>
            <w:r w:rsidRPr="00A26C7F">
              <w:rPr>
                <w:rFonts w:ascii="ＭＳ 明朝" w:hAnsi="ＭＳ 明朝"/>
                <w:spacing w:val="-4"/>
                <w:sz w:val="22"/>
                <w:szCs w:val="22"/>
              </w:rPr>
              <w:t>80</w:t>
            </w:r>
            <w:r w:rsidRPr="00A26C7F">
              <w:rPr>
                <w:rFonts w:ascii="ＭＳ 明朝" w:hAnsi="ＭＳ 明朝" w:hint="eastAsia"/>
                <w:spacing w:val="-4"/>
                <w:sz w:val="22"/>
                <w:szCs w:val="22"/>
              </w:rPr>
              <w:t>%以上維持する。</w:t>
            </w:r>
          </w:p>
          <w:p w14:paraId="3414C4C0" w14:textId="77777777" w:rsidR="00322B58" w:rsidRPr="00A26C7F" w:rsidRDefault="00322B58" w:rsidP="00322B58">
            <w:pPr>
              <w:spacing w:line="300" w:lineRule="exact"/>
              <w:ind w:leftChars="-200" w:left="-420" w:firstLineChars="200" w:firstLine="424"/>
              <w:rPr>
                <w:rFonts w:ascii="ＭＳ 明朝" w:hAnsi="ＭＳ 明朝"/>
                <w:spacing w:val="-4"/>
                <w:sz w:val="22"/>
                <w:szCs w:val="22"/>
              </w:rPr>
            </w:pPr>
          </w:p>
          <w:p w14:paraId="1BCCC248" w14:textId="77777777" w:rsidR="00322B58" w:rsidRPr="00A26C7F" w:rsidRDefault="00322B58" w:rsidP="00322B58">
            <w:pPr>
              <w:spacing w:line="300" w:lineRule="exact"/>
              <w:ind w:leftChars="-200" w:left="-420" w:firstLineChars="300" w:firstLine="723"/>
              <w:rPr>
                <w:rFonts w:ascii="ＭＳ ゴシック" w:eastAsia="ＭＳ ゴシック" w:hAnsi="ＭＳ ゴシック"/>
                <w:b/>
                <w:sz w:val="24"/>
              </w:rPr>
            </w:pPr>
            <w:r w:rsidRPr="00A26C7F">
              <w:rPr>
                <w:rFonts w:ascii="ＭＳ ゴシック" w:eastAsia="ＭＳ ゴシック" w:hAnsi="ＭＳ ゴシック" w:hint="eastAsia"/>
                <w:b/>
                <w:sz w:val="24"/>
              </w:rPr>
              <w:t>３　生徒の自尊心を育み社会性の向上を図る取組み及び人権教育の一層の充実</w:t>
            </w:r>
          </w:p>
          <w:p w14:paraId="19461767" w14:textId="77777777" w:rsidR="00322B58" w:rsidRPr="00A26C7F" w:rsidRDefault="00322B58" w:rsidP="00322B58">
            <w:pPr>
              <w:spacing w:line="300" w:lineRule="exact"/>
              <w:ind w:leftChars="-200" w:left="-420" w:firstLineChars="100" w:firstLine="220"/>
              <w:rPr>
                <w:rFonts w:ascii="ＭＳ 明朝" w:hAnsi="ＭＳ 明朝"/>
                <w:sz w:val="22"/>
                <w:szCs w:val="22"/>
              </w:rPr>
            </w:pPr>
            <w:r w:rsidRPr="00A26C7F">
              <w:rPr>
                <w:rFonts w:ascii="ＭＳ 明朝" w:hAnsi="ＭＳ 明朝" w:hint="eastAsia"/>
                <w:sz w:val="22"/>
                <w:szCs w:val="22"/>
              </w:rPr>
              <w:t xml:space="preserve">　　　（１）「総合的な探究の時間」や特別活動等で人権教育を充実。</w:t>
            </w:r>
          </w:p>
          <w:p w14:paraId="30FC9CB1" w14:textId="77777777" w:rsidR="00322B58" w:rsidRPr="00A26C7F" w:rsidRDefault="00322B58" w:rsidP="00322B58">
            <w:pPr>
              <w:spacing w:line="300" w:lineRule="exact"/>
              <w:ind w:leftChars="-200" w:left="-420" w:firstLineChars="100" w:firstLine="220"/>
              <w:rPr>
                <w:rFonts w:ascii="ＭＳ 明朝" w:hAnsi="ＭＳ 明朝"/>
                <w:sz w:val="22"/>
                <w:szCs w:val="22"/>
              </w:rPr>
            </w:pPr>
            <w:r w:rsidRPr="00A26C7F">
              <w:rPr>
                <w:rFonts w:ascii="ＭＳ 明朝" w:hAnsi="ＭＳ 明朝" w:hint="eastAsia"/>
                <w:sz w:val="22"/>
                <w:szCs w:val="22"/>
              </w:rPr>
              <w:t xml:space="preserve">　　　　　　ア　人権教育でワークショップなどの自分事に関連づける内容を研究する。</w:t>
            </w:r>
          </w:p>
          <w:p w14:paraId="6613F6B5"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（２）中退防止ＰＴを中心に、生徒の背景分析と生徒指導体制を充実する。</w:t>
            </w:r>
          </w:p>
          <w:p w14:paraId="26EC77BD"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（３）教育相談体制を充実し、組織的な支援体制を一層すすめる。</w:t>
            </w:r>
          </w:p>
          <w:p w14:paraId="58BA5C69" w14:textId="77777777" w:rsidR="00322B58" w:rsidRPr="00A26C7F" w:rsidRDefault="00322B58" w:rsidP="00322B58">
            <w:pPr>
              <w:spacing w:line="300" w:lineRule="exact"/>
              <w:ind w:firstLineChars="500" w:firstLine="1100"/>
              <w:rPr>
                <w:rFonts w:ascii="ＭＳ 明朝" w:hAnsi="ＭＳ 明朝"/>
                <w:sz w:val="22"/>
                <w:szCs w:val="22"/>
              </w:rPr>
            </w:pPr>
            <w:r w:rsidRPr="00A26C7F">
              <w:rPr>
                <w:rFonts w:ascii="ＭＳ 明朝" w:hAnsi="ＭＳ 明朝" w:hint="eastAsia"/>
                <w:sz w:val="22"/>
                <w:szCs w:val="22"/>
              </w:rPr>
              <w:t>ア　ＳＣやＳＳＷ等の外部機関との連携を通してカウンセリング体制を強化し、必要に応じたケース会議を持つ。</w:t>
            </w:r>
          </w:p>
          <w:p w14:paraId="0077FE51" w14:textId="77777777" w:rsidR="00322B58" w:rsidRPr="00A26C7F" w:rsidRDefault="00322B58" w:rsidP="00322B58">
            <w:pPr>
              <w:spacing w:line="300" w:lineRule="exact"/>
              <w:ind w:firstLineChars="200" w:firstLine="440"/>
              <w:rPr>
                <w:rFonts w:ascii="ＭＳ 明朝" w:hAnsi="ＭＳ 明朝"/>
                <w:sz w:val="22"/>
                <w:szCs w:val="22"/>
              </w:rPr>
            </w:pPr>
            <w:r w:rsidRPr="00A26C7F">
              <w:rPr>
                <w:rFonts w:ascii="ＭＳ 明朝" w:hAnsi="ＭＳ 明朝" w:hint="eastAsia"/>
                <w:sz w:val="22"/>
                <w:szCs w:val="22"/>
              </w:rPr>
              <w:t>（４）生徒が達成感を実感できる自主活動（生徒会活動等）を充実し、社会性を育成する。</w:t>
            </w:r>
          </w:p>
          <w:p w14:paraId="1664188F" w14:textId="77777777" w:rsidR="00322B58" w:rsidRPr="00A26C7F" w:rsidRDefault="00322B58" w:rsidP="00322B58">
            <w:pPr>
              <w:spacing w:line="300" w:lineRule="exact"/>
              <w:ind w:leftChars="-100" w:left="230" w:hangingChars="200" w:hanging="440"/>
              <w:rPr>
                <w:rFonts w:ascii="ＭＳ 明朝" w:hAnsi="ＭＳ 明朝"/>
                <w:sz w:val="22"/>
                <w:szCs w:val="22"/>
              </w:rPr>
            </w:pPr>
            <w:r w:rsidRPr="00A26C7F">
              <w:rPr>
                <w:rFonts w:ascii="ＭＳ 明朝" w:hAnsi="ＭＳ 明朝" w:hint="eastAsia"/>
                <w:sz w:val="22"/>
                <w:szCs w:val="22"/>
              </w:rPr>
              <w:t xml:space="preserve">　　　　　　ア　</w:t>
            </w:r>
            <w:r w:rsidRPr="00A26C7F">
              <w:rPr>
                <w:rFonts w:ascii="ＭＳ 明朝" w:hAnsi="ＭＳ 明朝" w:hint="eastAsia"/>
                <w:sz w:val="22"/>
                <w:szCs w:val="22"/>
                <w:u w:color="FF0000"/>
              </w:rPr>
              <w:t>生活指導の徹底と自主活動や学校行事などの満足度を高める環境づくり</w:t>
            </w:r>
            <w:r w:rsidRPr="00A26C7F">
              <w:rPr>
                <w:rFonts w:ascii="ＭＳ 明朝" w:hAnsi="ＭＳ 明朝" w:hint="eastAsia"/>
                <w:sz w:val="22"/>
                <w:szCs w:val="22"/>
              </w:rPr>
              <w:t>を行う。</w:t>
            </w:r>
          </w:p>
          <w:p w14:paraId="190EE318" w14:textId="77777777" w:rsidR="00322B58" w:rsidRPr="00A26C7F" w:rsidRDefault="00322B58" w:rsidP="00322B58">
            <w:pPr>
              <w:spacing w:line="300" w:lineRule="exact"/>
              <w:ind w:leftChars="-100" w:left="1330" w:hangingChars="700" w:hanging="1540"/>
              <w:rPr>
                <w:rFonts w:ascii="ＭＳ 明朝" w:hAnsi="ＭＳ 明朝"/>
                <w:sz w:val="22"/>
                <w:szCs w:val="22"/>
              </w:rPr>
            </w:pPr>
            <w:r w:rsidRPr="00A26C7F">
              <w:rPr>
                <w:rFonts w:ascii="ＭＳ 明朝" w:hAnsi="ＭＳ 明朝" w:hint="eastAsia"/>
                <w:sz w:val="22"/>
                <w:szCs w:val="22"/>
              </w:rPr>
              <w:t xml:space="preserve">　　　　　　　※生徒向けの学校教育自己診断の「担任以外にも、気軽に相談できる先生がいる」の肯定的回答率（Ｒ</w:t>
            </w:r>
            <w:r w:rsidRPr="00A26C7F">
              <w:rPr>
                <w:rFonts w:ascii="ＭＳ 明朝" w:hAnsi="ＭＳ 明朝"/>
                <w:sz w:val="22"/>
                <w:szCs w:val="22"/>
              </w:rPr>
              <w:t>02:61.6</w:t>
            </w:r>
            <w:r w:rsidRPr="00A26C7F">
              <w:rPr>
                <w:rFonts w:ascii="ＭＳ 明朝" w:hAnsi="ＭＳ 明朝" w:hint="eastAsia"/>
                <w:sz w:val="22"/>
                <w:szCs w:val="22"/>
              </w:rPr>
              <w:t>%、Ｒ03</w:t>
            </w:r>
            <w:r w:rsidRPr="00A26C7F">
              <w:rPr>
                <w:rFonts w:ascii="ＭＳ 明朝" w:hAnsi="ＭＳ 明朝"/>
                <w:sz w:val="22"/>
                <w:szCs w:val="22"/>
              </w:rPr>
              <w:t>:67.1</w:t>
            </w:r>
            <w:r w:rsidRPr="00A26C7F">
              <w:rPr>
                <w:rFonts w:ascii="ＭＳ 明朝" w:hAnsi="ＭＳ 明朝" w:hint="eastAsia"/>
                <w:sz w:val="22"/>
                <w:szCs w:val="22"/>
              </w:rPr>
              <w:t>%</w:t>
            </w:r>
            <w:r w:rsidR="00844814" w:rsidRPr="00A26C7F">
              <w:rPr>
                <w:rFonts w:ascii="ＭＳ 明朝" w:hAnsi="ＭＳ 明朝" w:hint="eastAsia"/>
                <w:sz w:val="22"/>
                <w:szCs w:val="22"/>
              </w:rPr>
              <w:t>、Ｒ</w:t>
            </w:r>
            <w:r w:rsidR="00844814" w:rsidRPr="00A26C7F">
              <w:rPr>
                <w:rFonts w:ascii="ＭＳ 明朝" w:hAnsi="ＭＳ 明朝"/>
                <w:sz w:val="22"/>
                <w:szCs w:val="22"/>
              </w:rPr>
              <w:t>0</w:t>
            </w:r>
            <w:r w:rsidR="00844814" w:rsidRPr="00A26C7F">
              <w:rPr>
                <w:rFonts w:ascii="ＭＳ 明朝" w:hAnsi="ＭＳ 明朝" w:hint="eastAsia"/>
                <w:sz w:val="22"/>
                <w:szCs w:val="22"/>
              </w:rPr>
              <w:t>4</w:t>
            </w:r>
            <w:r w:rsidR="00844814" w:rsidRPr="00A26C7F">
              <w:rPr>
                <w:rFonts w:ascii="ＭＳ 明朝" w:hAnsi="ＭＳ 明朝"/>
                <w:sz w:val="22"/>
                <w:szCs w:val="22"/>
              </w:rPr>
              <w:t>:</w:t>
            </w:r>
            <w:r w:rsidR="00844814" w:rsidRPr="00A26C7F">
              <w:rPr>
                <w:rFonts w:ascii="ＭＳ 明朝" w:hAnsi="ＭＳ 明朝" w:hint="eastAsia"/>
                <w:sz w:val="22"/>
                <w:szCs w:val="22"/>
              </w:rPr>
              <w:t>84.8%</w:t>
            </w:r>
            <w:r w:rsidRPr="00A26C7F">
              <w:rPr>
                <w:rFonts w:ascii="ＭＳ 明朝" w:hAnsi="ＭＳ 明朝" w:hint="eastAsia"/>
                <w:sz w:val="22"/>
                <w:szCs w:val="22"/>
              </w:rPr>
              <w:t>）を</w:t>
            </w:r>
            <w:r w:rsidRPr="00A26C7F">
              <w:rPr>
                <w:rFonts w:ascii="ＭＳ 明朝" w:hAnsi="ＭＳ 明朝"/>
                <w:sz w:val="22"/>
                <w:szCs w:val="22"/>
              </w:rPr>
              <w:t>70</w:t>
            </w:r>
            <w:r w:rsidRPr="00A26C7F">
              <w:rPr>
                <w:rFonts w:ascii="ＭＳ 明朝" w:hAnsi="ＭＳ 明朝" w:hint="eastAsia"/>
                <w:sz w:val="22"/>
                <w:szCs w:val="22"/>
              </w:rPr>
              <w:t>%以上。</w:t>
            </w:r>
          </w:p>
          <w:p w14:paraId="6B2AD716" w14:textId="77777777" w:rsidR="00766046" w:rsidRPr="00A26C7F" w:rsidRDefault="00766046" w:rsidP="00AB00E6">
            <w:pPr>
              <w:spacing w:line="300" w:lineRule="exact"/>
              <w:rPr>
                <w:rFonts w:ascii="ＭＳ ゴシック" w:eastAsia="ＭＳ ゴシック" w:hAnsi="ＭＳ ゴシック"/>
                <w:color w:val="000000"/>
              </w:rPr>
            </w:pPr>
          </w:p>
          <w:p w14:paraId="658A547F" w14:textId="77777777" w:rsidR="00766046" w:rsidRPr="00A26C7F" w:rsidRDefault="00766046" w:rsidP="00AB00E6">
            <w:pPr>
              <w:spacing w:line="300" w:lineRule="exact"/>
              <w:rPr>
                <w:rFonts w:ascii="ＭＳ ゴシック" w:eastAsia="ＭＳ ゴシック" w:hAnsi="ＭＳ ゴシック"/>
                <w:color w:val="000000"/>
              </w:rPr>
            </w:pPr>
          </w:p>
          <w:p w14:paraId="06D88B25" w14:textId="77777777" w:rsidR="00766046" w:rsidRPr="00A26C7F" w:rsidRDefault="00766046" w:rsidP="00AB00E6">
            <w:pPr>
              <w:spacing w:line="300" w:lineRule="exact"/>
              <w:rPr>
                <w:rFonts w:ascii="ＭＳ ゴシック" w:eastAsia="ＭＳ ゴシック" w:hAnsi="ＭＳ ゴシック"/>
                <w:color w:val="000000"/>
              </w:rPr>
            </w:pPr>
          </w:p>
          <w:p w14:paraId="3C5EB959" w14:textId="77777777" w:rsidR="00766046" w:rsidRPr="00A26C7F" w:rsidRDefault="00766046" w:rsidP="00AB00E6">
            <w:pPr>
              <w:spacing w:line="300" w:lineRule="exact"/>
              <w:rPr>
                <w:rFonts w:ascii="ＭＳ ゴシック" w:eastAsia="ＭＳ ゴシック" w:hAnsi="ＭＳ ゴシック"/>
                <w:color w:val="000000"/>
              </w:rPr>
            </w:pPr>
          </w:p>
        </w:tc>
      </w:tr>
    </w:tbl>
    <w:p w14:paraId="30FBEE0E" w14:textId="77777777" w:rsidR="001D401B" w:rsidRPr="00A26C7F" w:rsidRDefault="001D401B" w:rsidP="004245A1">
      <w:pPr>
        <w:spacing w:line="300" w:lineRule="exact"/>
        <w:ind w:leftChars="-342" w:left="-718" w:firstLineChars="250" w:firstLine="525"/>
        <w:rPr>
          <w:rFonts w:ascii="ＭＳ ゴシック" w:eastAsia="ＭＳ ゴシック" w:hAnsi="ＭＳ ゴシック"/>
          <w:szCs w:val="21"/>
        </w:rPr>
      </w:pPr>
    </w:p>
    <w:p w14:paraId="4BE86CD2" w14:textId="77777777" w:rsidR="00267D3C" w:rsidRPr="00A26C7F" w:rsidRDefault="009B365C" w:rsidP="001D401B">
      <w:pPr>
        <w:spacing w:line="300" w:lineRule="exact"/>
        <w:ind w:leftChars="-342" w:left="-718" w:firstLineChars="250" w:firstLine="525"/>
        <w:rPr>
          <w:rFonts w:ascii="ＭＳ ゴシック" w:eastAsia="ＭＳ ゴシック" w:hAnsi="ＭＳ ゴシック"/>
          <w:szCs w:val="21"/>
        </w:rPr>
      </w:pPr>
      <w:r w:rsidRPr="00A26C7F">
        <w:rPr>
          <w:rFonts w:ascii="ＭＳ ゴシック" w:eastAsia="ＭＳ ゴシック" w:hAnsi="ＭＳ ゴシック" w:hint="eastAsia"/>
          <w:szCs w:val="21"/>
        </w:rPr>
        <w:t>【</w:t>
      </w:r>
      <w:r w:rsidR="0037367C" w:rsidRPr="00A26C7F">
        <w:rPr>
          <w:rFonts w:ascii="ＭＳ ゴシック" w:eastAsia="ＭＳ ゴシック" w:hAnsi="ＭＳ ゴシック" w:hint="eastAsia"/>
          <w:szCs w:val="21"/>
        </w:rPr>
        <w:t>学校教育自己診断</w:t>
      </w:r>
      <w:r w:rsidR="005E3C2A" w:rsidRPr="00A26C7F">
        <w:rPr>
          <w:rFonts w:ascii="ＭＳ ゴシック" w:eastAsia="ＭＳ ゴシック" w:hAnsi="ＭＳ ゴシック" w:hint="eastAsia"/>
          <w:szCs w:val="21"/>
        </w:rPr>
        <w:t>の</w:t>
      </w:r>
      <w:r w:rsidR="0037367C" w:rsidRPr="00A26C7F">
        <w:rPr>
          <w:rFonts w:ascii="ＭＳ ゴシック" w:eastAsia="ＭＳ ゴシック" w:hAnsi="ＭＳ ゴシック" w:hint="eastAsia"/>
          <w:szCs w:val="21"/>
        </w:rPr>
        <w:t>結果と分析・学校</w:t>
      </w:r>
      <w:r w:rsidR="00C158A6" w:rsidRPr="00A26C7F">
        <w:rPr>
          <w:rFonts w:ascii="ＭＳ ゴシック" w:eastAsia="ＭＳ ゴシック" w:hAnsi="ＭＳ ゴシック" w:hint="eastAsia"/>
          <w:szCs w:val="21"/>
        </w:rPr>
        <w:t>運営</w:t>
      </w:r>
      <w:r w:rsidR="0037367C" w:rsidRPr="00A26C7F">
        <w:rPr>
          <w:rFonts w:ascii="ＭＳ ゴシック" w:eastAsia="ＭＳ ゴシック" w:hAnsi="ＭＳ ゴシック" w:hint="eastAsia"/>
          <w:szCs w:val="21"/>
        </w:rPr>
        <w:t>協議会</w:t>
      </w:r>
      <w:r w:rsidR="0096649A" w:rsidRPr="00A26C7F">
        <w:rPr>
          <w:rFonts w:ascii="ＭＳ ゴシック" w:eastAsia="ＭＳ ゴシック" w:hAnsi="ＭＳ ゴシック" w:hint="eastAsia"/>
          <w:szCs w:val="21"/>
        </w:rPr>
        <w:t>からの意見</w:t>
      </w:r>
      <w:r w:rsidRPr="00A26C7F">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67D3C" w:rsidRPr="00A26C7F" w14:paraId="2687BAC6"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2EA3970C" w14:textId="77777777" w:rsidR="00267D3C" w:rsidRPr="00A26C7F" w:rsidRDefault="00267D3C" w:rsidP="001D401B">
            <w:pPr>
              <w:spacing w:line="300" w:lineRule="exact"/>
              <w:jc w:val="center"/>
              <w:rPr>
                <w:rFonts w:ascii="ＭＳ 明朝" w:hAnsi="ＭＳ 明朝"/>
                <w:sz w:val="20"/>
                <w:szCs w:val="20"/>
              </w:rPr>
            </w:pPr>
            <w:r w:rsidRPr="00A26C7F">
              <w:rPr>
                <w:rFonts w:ascii="ＭＳ 明朝" w:hAnsi="ＭＳ 明朝" w:hint="eastAsia"/>
                <w:sz w:val="20"/>
                <w:szCs w:val="20"/>
              </w:rPr>
              <w:t>学校教育自己診断の結果と分析［</w:t>
            </w:r>
            <w:r w:rsidR="001C0509" w:rsidRPr="00A26C7F">
              <w:rPr>
                <w:rFonts w:ascii="ＭＳ 明朝" w:hAnsi="ＭＳ 明朝" w:hint="eastAsia"/>
                <w:sz w:val="20"/>
                <w:szCs w:val="20"/>
              </w:rPr>
              <w:t xml:space="preserve">令和　</w:t>
            </w:r>
            <w:r w:rsidR="00FA6C2C" w:rsidRPr="00A26C7F">
              <w:rPr>
                <w:rFonts w:ascii="ＭＳ 明朝" w:hAnsi="ＭＳ 明朝" w:hint="eastAsia"/>
                <w:sz w:val="20"/>
                <w:szCs w:val="20"/>
              </w:rPr>
              <w:t>５</w:t>
            </w:r>
            <w:r w:rsidR="001D401B" w:rsidRPr="00A26C7F">
              <w:rPr>
                <w:rFonts w:ascii="ＭＳ 明朝" w:hAnsi="ＭＳ 明朝" w:hint="eastAsia"/>
                <w:sz w:val="20"/>
                <w:szCs w:val="20"/>
              </w:rPr>
              <w:t xml:space="preserve">　</w:t>
            </w:r>
            <w:r w:rsidRPr="00A26C7F">
              <w:rPr>
                <w:rFonts w:ascii="ＭＳ 明朝" w:hAnsi="ＭＳ 明朝" w:hint="eastAsia"/>
                <w:sz w:val="20"/>
                <w:szCs w:val="20"/>
              </w:rPr>
              <w:t>年</w:t>
            </w:r>
            <w:r w:rsidR="001D401B" w:rsidRPr="00A26C7F">
              <w:rPr>
                <w:rFonts w:ascii="ＭＳ 明朝" w:hAnsi="ＭＳ 明朝" w:hint="eastAsia"/>
                <w:sz w:val="20"/>
                <w:szCs w:val="20"/>
              </w:rPr>
              <w:t xml:space="preserve">　</w:t>
            </w:r>
            <w:r w:rsidR="00FA6C2C" w:rsidRPr="00A26C7F">
              <w:rPr>
                <w:rFonts w:ascii="ＭＳ 明朝" w:hAnsi="ＭＳ 明朝" w:hint="eastAsia"/>
                <w:sz w:val="20"/>
                <w:szCs w:val="20"/>
              </w:rPr>
              <w:t>７</w:t>
            </w:r>
            <w:r w:rsidR="001C0509" w:rsidRPr="00A26C7F">
              <w:rPr>
                <w:rFonts w:ascii="ＭＳ 明朝" w:hAnsi="ＭＳ 明朝" w:hint="eastAsia"/>
                <w:sz w:val="20"/>
                <w:szCs w:val="20"/>
              </w:rPr>
              <w:t xml:space="preserve">　</w:t>
            </w:r>
            <w:r w:rsidRPr="00A26C7F">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54E66A45" w14:textId="77777777" w:rsidR="00267D3C" w:rsidRPr="00A26C7F" w:rsidRDefault="00267D3C" w:rsidP="00225A63">
            <w:pPr>
              <w:spacing w:line="300" w:lineRule="exact"/>
              <w:jc w:val="center"/>
              <w:rPr>
                <w:rFonts w:ascii="ＭＳ 明朝" w:hAnsi="ＭＳ 明朝"/>
                <w:sz w:val="20"/>
                <w:szCs w:val="20"/>
              </w:rPr>
            </w:pPr>
            <w:r w:rsidRPr="00A26C7F">
              <w:rPr>
                <w:rFonts w:ascii="ＭＳ 明朝" w:hAnsi="ＭＳ 明朝" w:hint="eastAsia"/>
                <w:sz w:val="20"/>
                <w:szCs w:val="20"/>
              </w:rPr>
              <w:t>学校</w:t>
            </w:r>
            <w:r w:rsidR="00B063A9" w:rsidRPr="00A26C7F">
              <w:rPr>
                <w:rFonts w:ascii="ＭＳ 明朝" w:hAnsi="ＭＳ 明朝" w:hint="eastAsia"/>
                <w:sz w:val="20"/>
                <w:szCs w:val="20"/>
              </w:rPr>
              <w:t>運営</w:t>
            </w:r>
            <w:r w:rsidRPr="00A26C7F">
              <w:rPr>
                <w:rFonts w:ascii="ＭＳ 明朝" w:hAnsi="ＭＳ 明朝" w:hint="eastAsia"/>
                <w:sz w:val="20"/>
                <w:szCs w:val="20"/>
              </w:rPr>
              <w:t>協議会</w:t>
            </w:r>
            <w:r w:rsidR="00225A63" w:rsidRPr="00A26C7F">
              <w:rPr>
                <w:rFonts w:ascii="ＭＳ 明朝" w:hAnsi="ＭＳ 明朝" w:hint="eastAsia"/>
                <w:sz w:val="20"/>
                <w:szCs w:val="20"/>
              </w:rPr>
              <w:t>からの意見</w:t>
            </w:r>
          </w:p>
        </w:tc>
      </w:tr>
      <w:tr w:rsidR="0086696C" w:rsidRPr="00A26C7F" w14:paraId="376DA482" w14:textId="77777777" w:rsidTr="00AB00E6">
        <w:trPr>
          <w:trHeight w:val="981"/>
          <w:jc w:val="center"/>
        </w:trPr>
        <w:tc>
          <w:tcPr>
            <w:tcW w:w="6771" w:type="dxa"/>
            <w:shd w:val="clear" w:color="auto" w:fill="auto"/>
            <w:tcMar>
              <w:top w:w="113" w:type="dxa"/>
              <w:left w:w="113" w:type="dxa"/>
              <w:bottom w:w="113" w:type="dxa"/>
              <w:right w:w="113" w:type="dxa"/>
            </w:tcMar>
          </w:tcPr>
          <w:p w14:paraId="40151260" w14:textId="77777777" w:rsidR="000B7F10" w:rsidRPr="00A26C7F" w:rsidRDefault="004978D7" w:rsidP="00AB00E6">
            <w:pPr>
              <w:spacing w:line="280" w:lineRule="exact"/>
              <w:rPr>
                <w:rFonts w:ascii="ＭＳ 明朝" w:hAnsi="ＭＳ 明朝"/>
                <w:color w:val="D9D9D9"/>
                <w:sz w:val="20"/>
                <w:szCs w:val="20"/>
              </w:rPr>
            </w:pPr>
            <w:r w:rsidRPr="00A26C7F">
              <w:rPr>
                <w:rFonts w:ascii="ＭＳ 明朝" w:hAnsi="ＭＳ 明朝"/>
                <w:noProof/>
                <w:color w:val="D9D9D9"/>
                <w:sz w:val="20"/>
                <w:szCs w:val="20"/>
              </w:rPr>
              <w:drawing>
                <wp:anchor distT="0" distB="0" distL="114300" distR="114300" simplePos="0" relativeHeight="251658240" behindDoc="0" locked="0" layoutInCell="1" allowOverlap="1" wp14:anchorId="7FDAEFFA" wp14:editId="0D3542FC">
                  <wp:simplePos x="0" y="0"/>
                  <wp:positionH relativeFrom="column">
                    <wp:posOffset>27305</wp:posOffset>
                  </wp:positionH>
                  <wp:positionV relativeFrom="paragraph">
                    <wp:posOffset>5080</wp:posOffset>
                  </wp:positionV>
                  <wp:extent cx="4152900" cy="200491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2900" cy="20049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EBB8E" w14:textId="77777777" w:rsidR="00766046" w:rsidRPr="00A26C7F" w:rsidRDefault="00766046" w:rsidP="00AB00E6">
            <w:pPr>
              <w:spacing w:line="280" w:lineRule="exact"/>
              <w:rPr>
                <w:rFonts w:ascii="ＭＳ 明朝" w:hAnsi="ＭＳ 明朝"/>
                <w:color w:val="D9D9D9"/>
                <w:sz w:val="20"/>
                <w:szCs w:val="20"/>
              </w:rPr>
            </w:pPr>
          </w:p>
          <w:p w14:paraId="4A1DDF6C" w14:textId="77777777" w:rsidR="00766046" w:rsidRPr="00A26C7F" w:rsidRDefault="00766046" w:rsidP="00AB00E6">
            <w:pPr>
              <w:spacing w:line="280" w:lineRule="exact"/>
              <w:rPr>
                <w:rFonts w:ascii="ＭＳ 明朝" w:hAnsi="ＭＳ 明朝"/>
                <w:color w:val="D9D9D9"/>
                <w:sz w:val="20"/>
                <w:szCs w:val="20"/>
              </w:rPr>
            </w:pPr>
          </w:p>
          <w:p w14:paraId="77110BD8" w14:textId="77777777" w:rsidR="00766046" w:rsidRPr="00A26C7F" w:rsidRDefault="00766046" w:rsidP="00AB00E6">
            <w:pPr>
              <w:spacing w:line="280" w:lineRule="exact"/>
              <w:rPr>
                <w:rFonts w:ascii="ＭＳ 明朝" w:hAnsi="ＭＳ 明朝"/>
                <w:color w:val="D9D9D9"/>
                <w:sz w:val="20"/>
                <w:szCs w:val="20"/>
              </w:rPr>
            </w:pPr>
          </w:p>
          <w:p w14:paraId="640066F6" w14:textId="77777777" w:rsidR="00766046" w:rsidRPr="00A26C7F" w:rsidRDefault="00766046" w:rsidP="00AB00E6">
            <w:pPr>
              <w:spacing w:line="280" w:lineRule="exact"/>
              <w:rPr>
                <w:rFonts w:ascii="ＭＳ 明朝" w:hAnsi="ＭＳ 明朝"/>
                <w:color w:val="D9D9D9"/>
                <w:sz w:val="20"/>
                <w:szCs w:val="20"/>
              </w:rPr>
            </w:pPr>
          </w:p>
          <w:p w14:paraId="7E7AD131" w14:textId="77777777" w:rsidR="00766046" w:rsidRPr="00A26C7F" w:rsidRDefault="00766046" w:rsidP="00AB00E6">
            <w:pPr>
              <w:spacing w:line="280" w:lineRule="exact"/>
              <w:rPr>
                <w:rFonts w:ascii="ＭＳ 明朝" w:hAnsi="ＭＳ 明朝"/>
                <w:color w:val="D9D9D9"/>
                <w:sz w:val="20"/>
                <w:szCs w:val="20"/>
              </w:rPr>
            </w:pPr>
          </w:p>
          <w:p w14:paraId="48B83F3C" w14:textId="77777777" w:rsidR="00766046" w:rsidRPr="00A26C7F" w:rsidRDefault="00766046" w:rsidP="00AB00E6">
            <w:pPr>
              <w:spacing w:line="280" w:lineRule="exact"/>
              <w:rPr>
                <w:rFonts w:ascii="ＭＳ 明朝" w:hAnsi="ＭＳ 明朝"/>
                <w:color w:val="D9D9D9"/>
                <w:sz w:val="20"/>
                <w:szCs w:val="20"/>
              </w:rPr>
            </w:pPr>
          </w:p>
          <w:p w14:paraId="5F5EB324" w14:textId="77777777" w:rsidR="00766046" w:rsidRPr="00A26C7F" w:rsidRDefault="00766046" w:rsidP="00AB00E6">
            <w:pPr>
              <w:spacing w:line="280" w:lineRule="exact"/>
              <w:rPr>
                <w:rFonts w:ascii="ＭＳ 明朝" w:hAnsi="ＭＳ 明朝"/>
                <w:color w:val="D9D9D9"/>
                <w:sz w:val="20"/>
                <w:szCs w:val="20"/>
              </w:rPr>
            </w:pPr>
          </w:p>
          <w:p w14:paraId="4F0B5DD2" w14:textId="77777777" w:rsidR="00766046" w:rsidRPr="00A26C7F" w:rsidRDefault="00766046" w:rsidP="00AB00E6">
            <w:pPr>
              <w:spacing w:line="280" w:lineRule="exact"/>
              <w:rPr>
                <w:rFonts w:ascii="ＭＳ 明朝" w:hAnsi="ＭＳ 明朝"/>
                <w:color w:val="D9D9D9"/>
                <w:sz w:val="20"/>
                <w:szCs w:val="20"/>
              </w:rPr>
            </w:pPr>
          </w:p>
          <w:p w14:paraId="021B10CB" w14:textId="77777777" w:rsidR="00766046" w:rsidRPr="00A26C7F" w:rsidRDefault="00766046" w:rsidP="00AB00E6">
            <w:pPr>
              <w:spacing w:line="280" w:lineRule="exact"/>
              <w:rPr>
                <w:rFonts w:ascii="ＭＳ 明朝" w:hAnsi="ＭＳ 明朝"/>
                <w:color w:val="D9D9D9"/>
                <w:sz w:val="20"/>
                <w:szCs w:val="20"/>
              </w:rPr>
            </w:pPr>
          </w:p>
          <w:p w14:paraId="635FE481" w14:textId="77777777" w:rsidR="00766046" w:rsidRPr="00A26C7F" w:rsidRDefault="00766046" w:rsidP="00AB00E6">
            <w:pPr>
              <w:spacing w:line="280" w:lineRule="exact"/>
              <w:rPr>
                <w:rFonts w:ascii="ＭＳ 明朝" w:hAnsi="ＭＳ 明朝"/>
                <w:color w:val="D9D9D9"/>
                <w:sz w:val="20"/>
                <w:szCs w:val="20"/>
              </w:rPr>
            </w:pPr>
          </w:p>
          <w:p w14:paraId="70CE21DF" w14:textId="77777777" w:rsidR="00766046" w:rsidRPr="00A26C7F" w:rsidRDefault="00766046" w:rsidP="00AB00E6">
            <w:pPr>
              <w:spacing w:line="280" w:lineRule="exact"/>
              <w:rPr>
                <w:rFonts w:ascii="ＭＳ 明朝" w:hAnsi="ＭＳ 明朝"/>
                <w:color w:val="D9D9D9"/>
                <w:sz w:val="20"/>
                <w:szCs w:val="20"/>
              </w:rPr>
            </w:pPr>
          </w:p>
          <w:p w14:paraId="2EF66644" w14:textId="77777777" w:rsidR="004978D7" w:rsidRPr="00A26C7F" w:rsidRDefault="004978D7" w:rsidP="004978D7">
            <w:pPr>
              <w:spacing w:line="280" w:lineRule="exact"/>
              <w:ind w:firstLineChars="100" w:firstLine="200"/>
              <w:rPr>
                <w:rFonts w:ascii="ＭＳ 明朝" w:hAnsi="ＭＳ 明朝"/>
                <w:color w:val="000000" w:themeColor="text1"/>
                <w:sz w:val="20"/>
                <w:szCs w:val="20"/>
              </w:rPr>
            </w:pPr>
            <w:r w:rsidRPr="00A26C7F">
              <w:rPr>
                <w:rFonts w:ascii="ＭＳ 明朝" w:hAnsi="ＭＳ 明朝" w:hint="eastAsia"/>
                <w:color w:val="000000" w:themeColor="text1"/>
                <w:sz w:val="20"/>
                <w:szCs w:val="20"/>
              </w:rPr>
              <w:t>生徒・保護者とも肯定率</w:t>
            </w:r>
            <w:r w:rsidR="001F50CF" w:rsidRPr="00A26C7F">
              <w:rPr>
                <w:rFonts w:ascii="ＭＳ 明朝" w:hAnsi="ＭＳ 明朝" w:hint="eastAsia"/>
                <w:color w:val="000000" w:themeColor="text1"/>
                <w:sz w:val="20"/>
                <w:szCs w:val="20"/>
              </w:rPr>
              <w:t>の値</w:t>
            </w:r>
            <w:r w:rsidRPr="00A26C7F">
              <w:rPr>
                <w:rFonts w:ascii="ＭＳ 明朝" w:hAnsi="ＭＳ 明朝" w:hint="eastAsia"/>
                <w:color w:val="000000" w:themeColor="text1"/>
                <w:sz w:val="20"/>
                <w:szCs w:val="20"/>
              </w:rPr>
              <w:t>が極端であるが、在籍数が</w:t>
            </w:r>
            <w:r w:rsidR="001B64A7" w:rsidRPr="00A26C7F">
              <w:rPr>
                <w:rFonts w:ascii="ＭＳ 明朝" w:hAnsi="ＭＳ 明朝" w:hint="eastAsia"/>
                <w:color w:val="000000" w:themeColor="text1"/>
                <w:sz w:val="20"/>
                <w:szCs w:val="20"/>
              </w:rPr>
              <w:t>９</w:t>
            </w:r>
            <w:r w:rsidRPr="00A26C7F">
              <w:rPr>
                <w:rFonts w:ascii="ＭＳ 明朝" w:hAnsi="ＭＳ 明朝" w:hint="eastAsia"/>
                <w:color w:val="000000" w:themeColor="text1"/>
                <w:sz w:val="20"/>
                <w:szCs w:val="20"/>
              </w:rPr>
              <w:t>名かつ全員が成人生徒のため、回答数が少なかったことが要因である。</w:t>
            </w:r>
            <w:r w:rsidR="006D6C77" w:rsidRPr="00A26C7F">
              <w:rPr>
                <w:rFonts w:ascii="ＭＳ 明朝" w:hAnsi="ＭＳ 明朝" w:hint="eastAsia"/>
                <w:color w:val="000000" w:themeColor="text1"/>
                <w:sz w:val="20"/>
                <w:szCs w:val="20"/>
              </w:rPr>
              <w:t>また、</w:t>
            </w:r>
            <w:r w:rsidRPr="00A26C7F">
              <w:rPr>
                <w:rFonts w:ascii="ＭＳ 明朝" w:hAnsi="ＭＳ 明朝" w:hint="eastAsia"/>
                <w:color w:val="000000" w:themeColor="text1"/>
                <w:sz w:val="20"/>
                <w:szCs w:val="20"/>
              </w:rPr>
              <w:t>保護者の学校への意識で「学校に行くのを楽しみにしている」が</w:t>
            </w:r>
            <w:r w:rsidR="001B64A7" w:rsidRPr="00A26C7F">
              <w:rPr>
                <w:rFonts w:ascii="ＭＳ 明朝" w:hAnsi="ＭＳ 明朝" w:hint="eastAsia"/>
                <w:color w:val="000000" w:themeColor="text1"/>
                <w:sz w:val="20"/>
                <w:szCs w:val="20"/>
              </w:rPr>
              <w:t>０</w:t>
            </w:r>
            <w:r w:rsidRPr="00A26C7F">
              <w:rPr>
                <w:rFonts w:ascii="ＭＳ 明朝" w:hAnsi="ＭＳ 明朝" w:hint="eastAsia"/>
                <w:color w:val="000000" w:themeColor="text1"/>
                <w:sz w:val="20"/>
                <w:szCs w:val="20"/>
              </w:rPr>
              <w:t>%であったが、回答数が極端に少ないことに加えて、本校が受け入れる生徒の特性上、家庭で子どもが保護者に見せる姿としてはやむを得ない結果と考える</w:t>
            </w:r>
            <w:r w:rsidR="006D6C77" w:rsidRPr="00A26C7F">
              <w:rPr>
                <w:rFonts w:ascii="ＭＳ 明朝" w:hAnsi="ＭＳ 明朝" w:hint="eastAsia"/>
                <w:color w:val="000000" w:themeColor="text1"/>
                <w:sz w:val="20"/>
                <w:szCs w:val="20"/>
              </w:rPr>
              <w:t>。</w:t>
            </w:r>
          </w:p>
          <w:p w14:paraId="3DBE1B17" w14:textId="77777777" w:rsidR="00766046" w:rsidRPr="00A26C7F" w:rsidRDefault="004978D7" w:rsidP="001F50CF">
            <w:pPr>
              <w:spacing w:line="280" w:lineRule="exact"/>
              <w:rPr>
                <w:rFonts w:ascii="ＭＳ 明朝" w:hAnsi="ＭＳ 明朝"/>
                <w:color w:val="D9D9D9"/>
                <w:sz w:val="20"/>
                <w:szCs w:val="20"/>
              </w:rPr>
            </w:pPr>
            <w:r w:rsidRPr="00A26C7F">
              <w:rPr>
                <w:rFonts w:ascii="ＭＳ 明朝" w:hAnsi="ＭＳ 明朝" w:hint="eastAsia"/>
                <w:color w:val="000000" w:themeColor="text1"/>
                <w:sz w:val="20"/>
                <w:szCs w:val="20"/>
              </w:rPr>
              <w:t xml:space="preserve">　最後まで教職員全員で在籍生徒の高校卒業に向けた単位修得や指導に</w:t>
            </w:r>
            <w:r w:rsidR="006D6C77" w:rsidRPr="00A26C7F">
              <w:rPr>
                <w:rFonts w:ascii="ＭＳ 明朝" w:hAnsi="ＭＳ 明朝" w:hint="eastAsia"/>
                <w:color w:val="000000" w:themeColor="text1"/>
                <w:sz w:val="20"/>
                <w:szCs w:val="20"/>
              </w:rPr>
              <w:t>取</w:t>
            </w:r>
            <w:r w:rsidR="001F50CF" w:rsidRPr="00A26C7F">
              <w:rPr>
                <w:rFonts w:ascii="ＭＳ 明朝" w:hAnsi="ＭＳ 明朝" w:hint="eastAsia"/>
                <w:color w:val="000000" w:themeColor="text1"/>
                <w:sz w:val="20"/>
                <w:szCs w:val="20"/>
              </w:rPr>
              <w:t>り</w:t>
            </w:r>
            <w:r w:rsidR="006D6C77" w:rsidRPr="00A26C7F">
              <w:rPr>
                <w:rFonts w:ascii="ＭＳ 明朝" w:hAnsi="ＭＳ 明朝" w:hint="eastAsia"/>
                <w:color w:val="000000" w:themeColor="text1"/>
                <w:sz w:val="20"/>
                <w:szCs w:val="20"/>
              </w:rPr>
              <w:t>組み</w:t>
            </w:r>
            <w:r w:rsidRPr="00A26C7F">
              <w:rPr>
                <w:rFonts w:ascii="ＭＳ 明朝" w:hAnsi="ＭＳ 明朝" w:hint="eastAsia"/>
                <w:color w:val="000000" w:themeColor="text1"/>
                <w:sz w:val="20"/>
                <w:szCs w:val="20"/>
              </w:rPr>
              <w:t>、実働生徒</w:t>
            </w:r>
            <w:r w:rsidR="001B64A7" w:rsidRPr="00A26C7F">
              <w:rPr>
                <w:rFonts w:ascii="ＭＳ 明朝" w:hAnsi="ＭＳ 明朝" w:hint="eastAsia"/>
                <w:color w:val="000000" w:themeColor="text1"/>
                <w:sz w:val="20"/>
                <w:szCs w:val="20"/>
              </w:rPr>
              <w:t>６</w:t>
            </w:r>
            <w:r w:rsidRPr="00A26C7F">
              <w:rPr>
                <w:rFonts w:ascii="ＭＳ 明朝" w:hAnsi="ＭＳ 明朝" w:hint="eastAsia"/>
                <w:color w:val="000000" w:themeColor="text1"/>
                <w:sz w:val="20"/>
                <w:szCs w:val="20"/>
              </w:rPr>
              <w:t>名のうち</w:t>
            </w:r>
            <w:r w:rsidR="001B64A7" w:rsidRPr="00A26C7F">
              <w:rPr>
                <w:rFonts w:ascii="ＭＳ 明朝" w:hAnsi="ＭＳ 明朝" w:hint="eastAsia"/>
                <w:color w:val="000000" w:themeColor="text1"/>
                <w:sz w:val="20"/>
                <w:szCs w:val="20"/>
              </w:rPr>
              <w:t>５</w:t>
            </w:r>
            <w:r w:rsidRPr="00A26C7F">
              <w:rPr>
                <w:rFonts w:ascii="ＭＳ 明朝" w:hAnsi="ＭＳ 明朝" w:hint="eastAsia"/>
                <w:color w:val="000000" w:themeColor="text1"/>
                <w:sz w:val="20"/>
                <w:szCs w:val="20"/>
              </w:rPr>
              <w:t>名が卒業できた。</w:t>
            </w:r>
            <w:r w:rsidR="006D6C77" w:rsidRPr="00A26C7F">
              <w:rPr>
                <w:rFonts w:ascii="ＭＳ 明朝" w:hAnsi="ＭＳ 明朝" w:hint="eastAsia"/>
                <w:color w:val="000000" w:themeColor="text1"/>
                <w:sz w:val="20"/>
                <w:szCs w:val="20"/>
              </w:rPr>
              <w:t>その結果</w:t>
            </w:r>
            <w:r w:rsidR="001F50CF" w:rsidRPr="00A26C7F">
              <w:rPr>
                <w:rFonts w:ascii="ＭＳ 明朝" w:hAnsi="ＭＳ 明朝" w:hint="eastAsia"/>
                <w:color w:val="000000" w:themeColor="text1"/>
                <w:sz w:val="20"/>
                <w:szCs w:val="20"/>
              </w:rPr>
              <w:t>は</w:t>
            </w:r>
            <w:r w:rsidRPr="00A26C7F">
              <w:rPr>
                <w:rFonts w:ascii="ＭＳ 明朝" w:hAnsi="ＭＳ 明朝" w:hint="eastAsia"/>
                <w:color w:val="000000" w:themeColor="text1"/>
                <w:sz w:val="20"/>
                <w:szCs w:val="20"/>
              </w:rPr>
              <w:t>評価できると考える。</w:t>
            </w:r>
          </w:p>
        </w:tc>
        <w:tc>
          <w:tcPr>
            <w:tcW w:w="8221" w:type="dxa"/>
            <w:shd w:val="clear" w:color="auto" w:fill="auto"/>
            <w:tcMar>
              <w:top w:w="113" w:type="dxa"/>
              <w:left w:w="113" w:type="dxa"/>
              <w:bottom w:w="113" w:type="dxa"/>
              <w:right w:w="113" w:type="dxa"/>
            </w:tcMar>
          </w:tcPr>
          <w:p w14:paraId="412219C5" w14:textId="77777777" w:rsidR="00AE2843" w:rsidRPr="00A26C7F" w:rsidRDefault="00524443" w:rsidP="00524443">
            <w:pPr>
              <w:spacing w:line="280" w:lineRule="exact"/>
              <w:rPr>
                <w:rFonts w:ascii="ＭＳ 明朝" w:hAnsi="ＭＳ 明朝"/>
                <w:sz w:val="18"/>
                <w:szCs w:val="18"/>
              </w:rPr>
            </w:pPr>
            <w:r w:rsidRPr="00A26C7F">
              <w:rPr>
                <w:rFonts w:ascii="ＭＳ 明朝" w:hAnsi="ＭＳ 明朝" w:hint="eastAsia"/>
                <w:sz w:val="18"/>
                <w:szCs w:val="18"/>
              </w:rPr>
              <w:t>［第１回］令和５年７月</w:t>
            </w:r>
            <w:r w:rsidR="001F50CF" w:rsidRPr="00A26C7F">
              <w:rPr>
                <w:rFonts w:ascii="ＭＳ 明朝" w:hAnsi="ＭＳ 明朝" w:hint="eastAsia"/>
                <w:sz w:val="18"/>
                <w:szCs w:val="18"/>
              </w:rPr>
              <w:t>21</w:t>
            </w:r>
            <w:r w:rsidRPr="00A26C7F">
              <w:rPr>
                <w:rFonts w:ascii="ＭＳ 明朝" w:hAnsi="ＭＳ 明朝" w:hint="eastAsia"/>
                <w:sz w:val="18"/>
                <w:szCs w:val="18"/>
              </w:rPr>
              <w:t>日（金）</w:t>
            </w:r>
          </w:p>
          <w:p w14:paraId="5443814B" w14:textId="77777777" w:rsidR="00524443" w:rsidRPr="00A26C7F" w:rsidRDefault="00524443" w:rsidP="00524443">
            <w:pPr>
              <w:spacing w:line="280" w:lineRule="exact"/>
              <w:ind w:left="180" w:hangingChars="100" w:hanging="180"/>
              <w:rPr>
                <w:rFonts w:ascii="ＭＳ 明朝" w:hAnsi="ＭＳ 明朝"/>
                <w:sz w:val="18"/>
                <w:szCs w:val="18"/>
              </w:rPr>
            </w:pPr>
            <w:r w:rsidRPr="00A26C7F">
              <w:rPr>
                <w:rFonts w:ascii="ＭＳ 明朝" w:hAnsi="ＭＳ 明朝" w:hint="eastAsia"/>
                <w:sz w:val="18"/>
                <w:szCs w:val="18"/>
              </w:rPr>
              <w:t>〇　これまで同窓会の運営はⅠ・Ⅱ部の卒業生を主体に行ってきたが、今後は違う方法で行う。毎年100名余りの卒業生がいたので、閉部には一抹の淋しさがある。</w:t>
            </w:r>
          </w:p>
          <w:p w14:paraId="3CC3F536" w14:textId="77777777" w:rsidR="00524443" w:rsidRPr="00A26C7F" w:rsidRDefault="00524443" w:rsidP="00524443">
            <w:pPr>
              <w:spacing w:line="280" w:lineRule="exact"/>
              <w:ind w:left="180" w:hangingChars="100" w:hanging="180"/>
              <w:rPr>
                <w:rFonts w:ascii="ＭＳ 明朝" w:hAnsi="ＭＳ 明朝"/>
                <w:sz w:val="18"/>
                <w:szCs w:val="18"/>
              </w:rPr>
            </w:pPr>
            <w:r w:rsidRPr="00A26C7F">
              <w:rPr>
                <w:rFonts w:ascii="ＭＳ 明朝" w:hAnsi="ＭＳ 明朝" w:hint="eastAsia"/>
                <w:sz w:val="18"/>
                <w:szCs w:val="18"/>
              </w:rPr>
              <w:t>〇　平成17年のクリエイティブ・スクール創設以降、午前・午後・夜間と生徒たちが</w:t>
            </w:r>
            <w:r w:rsidR="001F50CF" w:rsidRPr="00A26C7F">
              <w:rPr>
                <w:rFonts w:ascii="ＭＳ 明朝" w:hAnsi="ＭＳ 明朝" w:hint="eastAsia"/>
                <w:sz w:val="18"/>
                <w:szCs w:val="18"/>
              </w:rPr>
              <w:t>柔軟に</w:t>
            </w:r>
            <w:r w:rsidRPr="00A26C7F">
              <w:rPr>
                <w:rFonts w:ascii="ＭＳ 明朝" w:hAnsi="ＭＳ 明朝" w:hint="eastAsia"/>
                <w:sz w:val="18"/>
                <w:szCs w:val="18"/>
              </w:rPr>
              <w:t>学べることをコンセプトとしていたので、閉部は淋しい。Ⅰ・Ⅱ部がやってきたことは継承校での教育に生かされていくように思う。</w:t>
            </w:r>
          </w:p>
          <w:p w14:paraId="44A2DFB9" w14:textId="77777777" w:rsidR="00524443" w:rsidRPr="00A26C7F" w:rsidRDefault="00524443" w:rsidP="00524443">
            <w:pPr>
              <w:spacing w:line="280" w:lineRule="exact"/>
              <w:ind w:left="180" w:hangingChars="100" w:hanging="180"/>
              <w:rPr>
                <w:rFonts w:ascii="ＭＳ 明朝" w:hAnsi="ＭＳ 明朝"/>
                <w:color w:val="D9D9D9"/>
                <w:sz w:val="20"/>
                <w:szCs w:val="20"/>
              </w:rPr>
            </w:pPr>
            <w:r w:rsidRPr="00A26C7F">
              <w:rPr>
                <w:rFonts w:ascii="ＭＳ 明朝" w:hAnsi="ＭＳ 明朝" w:hint="eastAsia"/>
                <w:sz w:val="18"/>
                <w:szCs w:val="18"/>
              </w:rPr>
              <w:t>〇　説明からは非常に手厚い印象を受けた。人数が少ないのでモチベーションの維持が大変だが、生徒に寄り添って教育活動をして頂きたい。</w:t>
            </w:r>
          </w:p>
        </w:tc>
      </w:tr>
    </w:tbl>
    <w:p w14:paraId="044CE313" w14:textId="77777777" w:rsidR="0086696C" w:rsidRPr="00A26C7F" w:rsidRDefault="0086696C" w:rsidP="0037367C">
      <w:pPr>
        <w:spacing w:line="120" w:lineRule="exact"/>
        <w:ind w:leftChars="-428" w:left="-899"/>
      </w:pPr>
    </w:p>
    <w:p w14:paraId="14B00D32" w14:textId="77777777" w:rsidR="00225A63" w:rsidRPr="00A26C7F" w:rsidRDefault="00225A63" w:rsidP="00B44397">
      <w:pPr>
        <w:ind w:leftChars="-92" w:left="-4" w:hangingChars="90" w:hanging="189"/>
        <w:jc w:val="left"/>
        <w:rPr>
          <w:rFonts w:ascii="ＭＳ ゴシック" w:eastAsia="ＭＳ ゴシック" w:hAnsi="ＭＳ ゴシック"/>
          <w:szCs w:val="21"/>
        </w:rPr>
      </w:pPr>
    </w:p>
    <w:p w14:paraId="40F700F8" w14:textId="77777777" w:rsidR="0086696C" w:rsidRPr="00A26C7F" w:rsidRDefault="0037367C" w:rsidP="00B44397">
      <w:pPr>
        <w:ind w:leftChars="-92" w:left="-4" w:hangingChars="90" w:hanging="189"/>
        <w:jc w:val="left"/>
        <w:rPr>
          <w:rFonts w:ascii="ＭＳ ゴシック" w:eastAsia="ＭＳ ゴシック" w:hAnsi="ＭＳ ゴシック"/>
          <w:szCs w:val="21"/>
        </w:rPr>
      </w:pPr>
      <w:r w:rsidRPr="00A26C7F">
        <w:rPr>
          <w:rFonts w:ascii="ＭＳ ゴシック" w:eastAsia="ＭＳ ゴシック" w:hAnsi="ＭＳ ゴシック" w:hint="eastAsia"/>
          <w:szCs w:val="21"/>
        </w:rPr>
        <w:t xml:space="preserve">３　</w:t>
      </w:r>
      <w:r w:rsidR="0086696C" w:rsidRPr="00A26C7F">
        <w:rPr>
          <w:rFonts w:ascii="ＭＳ ゴシック" w:eastAsia="ＭＳ ゴシック" w:hAnsi="ＭＳ ゴシック" w:hint="eastAsia"/>
          <w:szCs w:val="21"/>
        </w:rPr>
        <w:t>本年度の取組</w:t>
      </w:r>
      <w:r w:rsidRPr="00A26C7F">
        <w:rPr>
          <w:rFonts w:ascii="ＭＳ ゴシック" w:eastAsia="ＭＳ ゴシック" w:hAnsi="ＭＳ ゴシック" w:hint="eastAsia"/>
          <w:szCs w:val="21"/>
        </w:rPr>
        <w:t>内容</w:t>
      </w:r>
      <w:r w:rsidR="0086696C" w:rsidRPr="00A26C7F">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3437"/>
        <w:gridCol w:w="4076"/>
      </w:tblGrid>
      <w:tr w:rsidR="00897939" w:rsidRPr="00A26C7F" w14:paraId="451FBDD6" w14:textId="77777777" w:rsidTr="001522C4">
        <w:trPr>
          <w:jc w:val="center"/>
        </w:trPr>
        <w:tc>
          <w:tcPr>
            <w:tcW w:w="881" w:type="dxa"/>
            <w:shd w:val="clear" w:color="auto" w:fill="auto"/>
            <w:tcMar>
              <w:top w:w="85" w:type="dxa"/>
              <w:left w:w="85" w:type="dxa"/>
              <w:bottom w:w="85" w:type="dxa"/>
              <w:right w:w="85" w:type="dxa"/>
            </w:tcMar>
            <w:vAlign w:val="center"/>
          </w:tcPr>
          <w:p w14:paraId="5EED00B6" w14:textId="77777777" w:rsidR="00897939" w:rsidRPr="00A26C7F" w:rsidRDefault="00897939" w:rsidP="0054712D">
            <w:pPr>
              <w:spacing w:line="240" w:lineRule="exact"/>
              <w:jc w:val="center"/>
              <w:rPr>
                <w:rFonts w:ascii="ＭＳ 明朝" w:hAnsi="ＭＳ 明朝"/>
                <w:sz w:val="20"/>
                <w:szCs w:val="20"/>
              </w:rPr>
            </w:pPr>
            <w:r w:rsidRPr="00A26C7F">
              <w:rPr>
                <w:rFonts w:ascii="ＭＳ 明朝" w:hAnsi="ＭＳ 明朝" w:hint="eastAsia"/>
                <w:sz w:val="20"/>
                <w:szCs w:val="20"/>
              </w:rPr>
              <w:t>中期的</w:t>
            </w:r>
          </w:p>
          <w:p w14:paraId="45411F0F" w14:textId="77777777" w:rsidR="00897939" w:rsidRPr="00A26C7F" w:rsidRDefault="00897939" w:rsidP="0054712D">
            <w:pPr>
              <w:spacing w:line="240" w:lineRule="exact"/>
              <w:jc w:val="center"/>
              <w:rPr>
                <w:rFonts w:ascii="ＭＳ 明朝" w:hAnsi="ＭＳ 明朝"/>
                <w:spacing w:val="-20"/>
                <w:sz w:val="20"/>
                <w:szCs w:val="20"/>
              </w:rPr>
            </w:pPr>
            <w:r w:rsidRPr="00A26C7F">
              <w:rPr>
                <w:rFonts w:ascii="ＭＳ 明朝" w:hAnsi="ＭＳ 明朝" w:hint="eastAsia"/>
                <w:sz w:val="20"/>
                <w:szCs w:val="20"/>
              </w:rPr>
              <w:t>目標</w:t>
            </w:r>
          </w:p>
        </w:tc>
        <w:tc>
          <w:tcPr>
            <w:tcW w:w="2020" w:type="dxa"/>
            <w:shd w:val="clear" w:color="auto" w:fill="auto"/>
            <w:tcMar>
              <w:top w:w="85" w:type="dxa"/>
              <w:left w:w="85" w:type="dxa"/>
              <w:bottom w:w="85" w:type="dxa"/>
              <w:right w:w="85" w:type="dxa"/>
            </w:tcMar>
            <w:vAlign w:val="center"/>
          </w:tcPr>
          <w:p w14:paraId="6E514D3A" w14:textId="77777777" w:rsidR="00897939" w:rsidRPr="00A26C7F" w:rsidRDefault="00897939" w:rsidP="006B5B51">
            <w:pPr>
              <w:spacing w:line="320" w:lineRule="exact"/>
              <w:jc w:val="center"/>
              <w:rPr>
                <w:rFonts w:ascii="ＭＳ 明朝" w:hAnsi="ＭＳ 明朝"/>
                <w:sz w:val="20"/>
                <w:szCs w:val="20"/>
              </w:rPr>
            </w:pPr>
            <w:r w:rsidRPr="00A26C7F">
              <w:rPr>
                <w:rFonts w:ascii="ＭＳ 明朝" w:hAnsi="ＭＳ 明朝" w:hint="eastAsia"/>
                <w:sz w:val="20"/>
                <w:szCs w:val="20"/>
              </w:rPr>
              <w:t>今年度の重点目標</w:t>
            </w:r>
          </w:p>
        </w:tc>
        <w:tc>
          <w:tcPr>
            <w:tcW w:w="4572" w:type="dxa"/>
            <w:tcBorders>
              <w:right w:val="dashed" w:sz="4" w:space="0" w:color="auto"/>
            </w:tcBorders>
            <w:shd w:val="clear" w:color="auto" w:fill="auto"/>
            <w:tcMar>
              <w:top w:w="85" w:type="dxa"/>
              <w:left w:w="85" w:type="dxa"/>
              <w:bottom w:w="85" w:type="dxa"/>
              <w:right w:w="85" w:type="dxa"/>
            </w:tcMar>
            <w:vAlign w:val="center"/>
          </w:tcPr>
          <w:p w14:paraId="400C8E8D" w14:textId="77777777" w:rsidR="00897939" w:rsidRPr="00A26C7F" w:rsidRDefault="00897939" w:rsidP="006B5B51">
            <w:pPr>
              <w:spacing w:line="320" w:lineRule="exact"/>
              <w:jc w:val="center"/>
              <w:rPr>
                <w:rFonts w:ascii="ＭＳ 明朝" w:hAnsi="ＭＳ 明朝"/>
                <w:sz w:val="20"/>
                <w:szCs w:val="20"/>
              </w:rPr>
            </w:pPr>
            <w:r w:rsidRPr="00A26C7F">
              <w:rPr>
                <w:rFonts w:ascii="ＭＳ 明朝" w:hAnsi="ＭＳ 明朝" w:hint="eastAsia"/>
                <w:sz w:val="20"/>
                <w:szCs w:val="20"/>
              </w:rPr>
              <w:t>具体的な取組計画・内容</w:t>
            </w:r>
          </w:p>
        </w:tc>
        <w:tc>
          <w:tcPr>
            <w:tcW w:w="3437" w:type="dxa"/>
            <w:tcBorders>
              <w:right w:val="dashed" w:sz="4" w:space="0" w:color="auto"/>
            </w:tcBorders>
            <w:tcMar>
              <w:top w:w="85" w:type="dxa"/>
              <w:left w:w="85" w:type="dxa"/>
              <w:bottom w:w="85" w:type="dxa"/>
              <w:right w:w="85" w:type="dxa"/>
            </w:tcMar>
            <w:vAlign w:val="center"/>
          </w:tcPr>
          <w:p w14:paraId="3CC58107" w14:textId="77777777" w:rsidR="00897939" w:rsidRPr="00A26C7F" w:rsidRDefault="00897939" w:rsidP="006B5B51">
            <w:pPr>
              <w:spacing w:line="320" w:lineRule="exact"/>
              <w:jc w:val="center"/>
              <w:rPr>
                <w:rFonts w:ascii="ＭＳ 明朝" w:hAnsi="ＭＳ 明朝"/>
                <w:sz w:val="20"/>
                <w:szCs w:val="20"/>
              </w:rPr>
            </w:pPr>
            <w:r w:rsidRPr="00A26C7F">
              <w:rPr>
                <w:rFonts w:ascii="ＭＳ 明朝" w:hAnsi="ＭＳ 明朝" w:hint="eastAsia"/>
                <w:sz w:val="20"/>
                <w:szCs w:val="20"/>
              </w:rPr>
              <w:t>評価指標</w:t>
            </w:r>
            <w:r w:rsidR="00AB00E6" w:rsidRPr="00A26C7F">
              <w:rPr>
                <w:rFonts w:ascii="ＭＳ 明朝" w:hAnsi="ＭＳ 明朝" w:hint="eastAsia"/>
                <w:sz w:val="20"/>
                <w:szCs w:val="20"/>
              </w:rPr>
              <w:t>[R</w:t>
            </w:r>
            <w:r w:rsidR="002D2980" w:rsidRPr="00A26C7F">
              <w:rPr>
                <w:rFonts w:ascii="ＭＳ 明朝" w:hAnsi="ＭＳ 明朝" w:hint="eastAsia"/>
                <w:sz w:val="20"/>
                <w:szCs w:val="20"/>
              </w:rPr>
              <w:t>４</w:t>
            </w:r>
            <w:r w:rsidR="00AB00E6" w:rsidRPr="00A26C7F">
              <w:rPr>
                <w:rFonts w:ascii="ＭＳ 明朝" w:hAnsi="ＭＳ 明朝" w:hint="eastAsia"/>
                <w:sz w:val="20"/>
                <w:szCs w:val="20"/>
              </w:rPr>
              <w:t>年度値]</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7FF3C028" w14:textId="77777777" w:rsidR="00897939" w:rsidRPr="00A26C7F" w:rsidRDefault="00897939" w:rsidP="006B5B51">
            <w:pPr>
              <w:spacing w:line="320" w:lineRule="exact"/>
              <w:jc w:val="center"/>
              <w:rPr>
                <w:rFonts w:ascii="ＭＳ 明朝" w:hAnsi="ＭＳ 明朝"/>
                <w:sz w:val="20"/>
                <w:szCs w:val="20"/>
              </w:rPr>
            </w:pPr>
            <w:r w:rsidRPr="00A26C7F">
              <w:rPr>
                <w:rFonts w:ascii="ＭＳ 明朝" w:hAnsi="ＭＳ 明朝" w:hint="eastAsia"/>
                <w:sz w:val="20"/>
                <w:szCs w:val="20"/>
              </w:rPr>
              <w:t>自己評価</w:t>
            </w:r>
          </w:p>
        </w:tc>
      </w:tr>
      <w:tr w:rsidR="00897939" w:rsidRPr="00A26C7F" w14:paraId="5D1C815F" w14:textId="77777777" w:rsidTr="001522C4">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6DC28598" w14:textId="77777777" w:rsidR="00286C22" w:rsidRPr="00A26C7F" w:rsidRDefault="00286C22" w:rsidP="00286C22">
            <w:pPr>
              <w:ind w:left="113"/>
              <w:jc w:val="center"/>
              <w:rPr>
                <w:rFonts w:ascii="ＭＳ 明朝" w:hAnsi="ＭＳ 明朝"/>
                <w:sz w:val="24"/>
              </w:rPr>
            </w:pPr>
            <w:r w:rsidRPr="00A26C7F">
              <w:rPr>
                <w:rFonts w:ascii="ＭＳ 明朝" w:hAnsi="ＭＳ 明朝" w:hint="eastAsia"/>
                <w:sz w:val="24"/>
              </w:rPr>
              <w:t>１　半年後の閉部を見据え、生徒・保護者・地域等の</w:t>
            </w:r>
          </w:p>
          <w:p w14:paraId="5A8C03AA" w14:textId="77777777" w:rsidR="00897939" w:rsidRPr="00A26C7F" w:rsidRDefault="00286C22" w:rsidP="00286C22">
            <w:pPr>
              <w:spacing w:line="300" w:lineRule="exact"/>
              <w:ind w:left="113" w:right="113"/>
              <w:jc w:val="center"/>
              <w:rPr>
                <w:rFonts w:ascii="ＭＳ 明朝" w:hAnsi="ＭＳ 明朝"/>
                <w:sz w:val="20"/>
                <w:szCs w:val="20"/>
              </w:rPr>
            </w:pPr>
            <w:r w:rsidRPr="00A26C7F">
              <w:rPr>
                <w:rFonts w:ascii="ＭＳ 明朝" w:hAnsi="ＭＳ 明朝" w:hint="eastAsia"/>
                <w:sz w:val="24"/>
              </w:rPr>
              <w:t>思いに応える教育活動の一層の充実</w:t>
            </w:r>
          </w:p>
        </w:tc>
        <w:tc>
          <w:tcPr>
            <w:tcW w:w="2020" w:type="dxa"/>
            <w:shd w:val="clear" w:color="auto" w:fill="auto"/>
            <w:tcMar>
              <w:top w:w="85" w:type="dxa"/>
              <w:left w:w="85" w:type="dxa"/>
              <w:bottom w:w="85" w:type="dxa"/>
              <w:right w:w="85" w:type="dxa"/>
            </w:tcMar>
          </w:tcPr>
          <w:p w14:paraId="48757CE1" w14:textId="77777777" w:rsidR="00286C22" w:rsidRPr="00A26C7F" w:rsidRDefault="00286C22" w:rsidP="00286C22">
            <w:pPr>
              <w:spacing w:line="260" w:lineRule="exact"/>
              <w:rPr>
                <w:rFonts w:ascii="ＭＳ 明朝" w:hAnsi="ＭＳ 明朝"/>
                <w:spacing w:val="-4"/>
                <w:sz w:val="20"/>
                <w:szCs w:val="20"/>
              </w:rPr>
            </w:pPr>
          </w:p>
          <w:p w14:paraId="5E44A1B2" w14:textId="77777777" w:rsidR="00286C22" w:rsidRPr="00A26C7F" w:rsidRDefault="00286C22" w:rsidP="00286C22">
            <w:pPr>
              <w:spacing w:line="260" w:lineRule="exact"/>
              <w:rPr>
                <w:rFonts w:ascii="ＭＳ 明朝" w:hAnsi="ＭＳ 明朝"/>
                <w:spacing w:val="-4"/>
                <w:sz w:val="20"/>
                <w:szCs w:val="20"/>
              </w:rPr>
            </w:pPr>
            <w:r w:rsidRPr="00A26C7F">
              <w:rPr>
                <w:rFonts w:ascii="ＭＳ 明朝" w:hAnsi="ＭＳ 明朝" w:hint="eastAsia"/>
                <w:spacing w:val="-4"/>
                <w:sz w:val="20"/>
                <w:szCs w:val="20"/>
              </w:rPr>
              <w:t>(１)</w:t>
            </w:r>
          </w:p>
          <w:p w14:paraId="09FC2154" w14:textId="77777777" w:rsidR="00286C22" w:rsidRPr="00A26C7F" w:rsidRDefault="00286C22" w:rsidP="00286C22">
            <w:pPr>
              <w:spacing w:line="260" w:lineRule="exact"/>
              <w:rPr>
                <w:rFonts w:ascii="ＭＳ 明朝" w:hAnsi="ＭＳ 明朝"/>
                <w:spacing w:val="-4"/>
                <w:sz w:val="20"/>
                <w:szCs w:val="20"/>
              </w:rPr>
            </w:pPr>
            <w:r w:rsidRPr="00A26C7F">
              <w:rPr>
                <w:rFonts w:ascii="ＭＳ 明朝" w:hAnsi="ＭＳ 明朝" w:hint="eastAsia"/>
                <w:spacing w:val="-4"/>
                <w:sz w:val="20"/>
                <w:szCs w:val="20"/>
              </w:rPr>
              <w:t>保護者・家庭等との連携と閉部までの教育活動の充実</w:t>
            </w:r>
          </w:p>
          <w:p w14:paraId="28974A11" w14:textId="77777777" w:rsidR="00286C22" w:rsidRPr="00A26C7F" w:rsidRDefault="00286C22" w:rsidP="00286C22">
            <w:pPr>
              <w:spacing w:line="260" w:lineRule="exact"/>
              <w:rPr>
                <w:rFonts w:ascii="ＭＳ 明朝" w:hAnsi="ＭＳ 明朝"/>
                <w:spacing w:val="-4"/>
                <w:sz w:val="20"/>
                <w:szCs w:val="20"/>
              </w:rPr>
            </w:pPr>
          </w:p>
          <w:p w14:paraId="4F012AA4" w14:textId="77777777" w:rsidR="00286C22" w:rsidRPr="00A26C7F" w:rsidRDefault="00286C22" w:rsidP="00286C22">
            <w:pPr>
              <w:spacing w:line="260" w:lineRule="exact"/>
              <w:rPr>
                <w:rFonts w:ascii="ＭＳ 明朝" w:hAnsi="ＭＳ 明朝"/>
                <w:spacing w:val="-4"/>
                <w:sz w:val="20"/>
                <w:szCs w:val="20"/>
              </w:rPr>
            </w:pPr>
          </w:p>
          <w:p w14:paraId="7ACDC5D1" w14:textId="77777777" w:rsidR="00286C22" w:rsidRPr="00A26C7F" w:rsidRDefault="00286C22" w:rsidP="00286C22">
            <w:pPr>
              <w:spacing w:line="260" w:lineRule="exact"/>
              <w:rPr>
                <w:rFonts w:ascii="ＭＳ 明朝" w:hAnsi="ＭＳ 明朝"/>
                <w:spacing w:val="-4"/>
                <w:sz w:val="20"/>
                <w:szCs w:val="20"/>
              </w:rPr>
            </w:pPr>
          </w:p>
          <w:p w14:paraId="432AE6E0" w14:textId="77777777" w:rsidR="00286C22" w:rsidRPr="00A26C7F" w:rsidRDefault="00286C22" w:rsidP="00286C22">
            <w:pPr>
              <w:spacing w:line="260" w:lineRule="exact"/>
              <w:rPr>
                <w:rFonts w:ascii="ＭＳ 明朝" w:hAnsi="ＭＳ 明朝"/>
                <w:spacing w:val="-4"/>
                <w:sz w:val="20"/>
                <w:szCs w:val="20"/>
              </w:rPr>
            </w:pPr>
            <w:r w:rsidRPr="00A26C7F">
              <w:rPr>
                <w:rFonts w:ascii="ＭＳ 明朝" w:hAnsi="ＭＳ 明朝" w:hint="eastAsia"/>
                <w:spacing w:val="-4"/>
                <w:sz w:val="20"/>
                <w:szCs w:val="20"/>
              </w:rPr>
              <w:t>(２)</w:t>
            </w:r>
          </w:p>
          <w:p w14:paraId="5FE7F444" w14:textId="77777777" w:rsidR="00286C22" w:rsidRPr="00A26C7F" w:rsidRDefault="00286C22" w:rsidP="00286C22">
            <w:pPr>
              <w:spacing w:line="260" w:lineRule="exact"/>
              <w:rPr>
                <w:rFonts w:ascii="ＭＳ 明朝" w:hAnsi="ＭＳ 明朝"/>
                <w:spacing w:val="-4"/>
                <w:sz w:val="20"/>
                <w:szCs w:val="20"/>
              </w:rPr>
            </w:pPr>
            <w:r w:rsidRPr="00A26C7F">
              <w:rPr>
                <w:rFonts w:ascii="ＭＳ 明朝" w:hAnsi="ＭＳ 明朝" w:hint="eastAsia"/>
                <w:spacing w:val="-4"/>
                <w:sz w:val="20"/>
                <w:szCs w:val="20"/>
              </w:rPr>
              <w:t>学校力</w:t>
            </w:r>
            <w:r w:rsidR="00A81245" w:rsidRPr="00A26C7F">
              <w:rPr>
                <w:rFonts w:ascii="ＭＳ 明朝" w:hAnsi="ＭＳ 明朝" w:hint="eastAsia"/>
                <w:spacing w:val="-4"/>
                <w:sz w:val="20"/>
                <w:szCs w:val="20"/>
              </w:rPr>
              <w:t>維持</w:t>
            </w:r>
            <w:r w:rsidRPr="00A26C7F">
              <w:rPr>
                <w:rFonts w:ascii="ＭＳ 明朝" w:hAnsi="ＭＳ 明朝" w:hint="eastAsia"/>
                <w:spacing w:val="-4"/>
                <w:sz w:val="20"/>
                <w:szCs w:val="20"/>
              </w:rPr>
              <w:t>のための</w:t>
            </w:r>
            <w:r w:rsidR="00A81245" w:rsidRPr="00A26C7F">
              <w:rPr>
                <w:rFonts w:ascii="ＭＳ 明朝" w:hAnsi="ＭＳ 明朝" w:hint="eastAsia"/>
                <w:spacing w:val="-4"/>
                <w:sz w:val="20"/>
                <w:szCs w:val="20"/>
              </w:rPr>
              <w:t>連携体制</w:t>
            </w:r>
            <w:r w:rsidRPr="00A26C7F">
              <w:rPr>
                <w:rFonts w:ascii="ＭＳ 明朝" w:hAnsi="ＭＳ 明朝" w:hint="eastAsia"/>
                <w:spacing w:val="-4"/>
                <w:sz w:val="20"/>
                <w:szCs w:val="20"/>
              </w:rPr>
              <w:t>の充実</w:t>
            </w:r>
          </w:p>
          <w:p w14:paraId="6092CD30" w14:textId="77777777" w:rsidR="00286C22" w:rsidRPr="00A26C7F" w:rsidRDefault="00286C22" w:rsidP="00286C22">
            <w:pPr>
              <w:spacing w:line="260" w:lineRule="exact"/>
              <w:rPr>
                <w:rFonts w:ascii="ＭＳ 明朝" w:hAnsi="ＭＳ 明朝"/>
                <w:spacing w:val="-4"/>
                <w:sz w:val="20"/>
                <w:szCs w:val="20"/>
              </w:rPr>
            </w:pPr>
          </w:p>
          <w:p w14:paraId="7AD68745" w14:textId="77777777" w:rsidR="003A1DD5" w:rsidRPr="00A26C7F" w:rsidRDefault="003A1DD5" w:rsidP="00286C22">
            <w:pPr>
              <w:spacing w:line="260" w:lineRule="exact"/>
              <w:rPr>
                <w:rFonts w:ascii="ＭＳ 明朝" w:hAnsi="ＭＳ 明朝"/>
                <w:spacing w:val="-4"/>
                <w:sz w:val="20"/>
                <w:szCs w:val="20"/>
              </w:rPr>
            </w:pPr>
          </w:p>
          <w:p w14:paraId="1310644B" w14:textId="77777777" w:rsidR="003A1DD5" w:rsidRPr="00A26C7F" w:rsidRDefault="003A1DD5" w:rsidP="00286C22">
            <w:pPr>
              <w:spacing w:line="260" w:lineRule="exact"/>
              <w:rPr>
                <w:rFonts w:ascii="ＭＳ 明朝" w:hAnsi="ＭＳ 明朝"/>
                <w:spacing w:val="-4"/>
                <w:sz w:val="20"/>
                <w:szCs w:val="20"/>
              </w:rPr>
            </w:pPr>
          </w:p>
          <w:p w14:paraId="76E45F65" w14:textId="77777777" w:rsidR="00286C22" w:rsidRPr="00A26C7F" w:rsidRDefault="00286C22" w:rsidP="00286C22">
            <w:pPr>
              <w:spacing w:line="260" w:lineRule="exact"/>
              <w:ind w:left="192" w:hangingChars="100" w:hanging="192"/>
              <w:rPr>
                <w:rFonts w:ascii="ＭＳ 明朝" w:hAnsi="ＭＳ 明朝"/>
                <w:spacing w:val="-4"/>
                <w:sz w:val="20"/>
                <w:szCs w:val="20"/>
              </w:rPr>
            </w:pPr>
            <w:r w:rsidRPr="00A26C7F">
              <w:rPr>
                <w:rFonts w:ascii="ＭＳ 明朝" w:hAnsi="ＭＳ 明朝" w:hint="eastAsia"/>
                <w:spacing w:val="-4"/>
                <w:sz w:val="20"/>
                <w:szCs w:val="20"/>
              </w:rPr>
              <w:t>(３)</w:t>
            </w:r>
          </w:p>
          <w:p w14:paraId="322C90D7" w14:textId="77777777" w:rsidR="00286C22" w:rsidRPr="00A26C7F" w:rsidRDefault="00286C22" w:rsidP="00286C22">
            <w:pPr>
              <w:spacing w:line="260" w:lineRule="exact"/>
              <w:ind w:left="1"/>
              <w:rPr>
                <w:rFonts w:ascii="ＭＳ 明朝" w:hAnsi="ＭＳ 明朝"/>
                <w:spacing w:val="-4"/>
                <w:sz w:val="20"/>
                <w:szCs w:val="20"/>
              </w:rPr>
            </w:pPr>
            <w:r w:rsidRPr="00A26C7F">
              <w:rPr>
                <w:rFonts w:ascii="ＭＳ 明朝" w:hAnsi="ＭＳ 明朝" w:hint="eastAsia"/>
                <w:spacing w:val="-4"/>
                <w:sz w:val="20"/>
                <w:szCs w:val="20"/>
              </w:rPr>
              <w:t>「働き方改革」に係る意識改革と業務の効率化</w:t>
            </w:r>
          </w:p>
          <w:p w14:paraId="72BD585A" w14:textId="77777777" w:rsidR="00AB00E6" w:rsidRPr="00A26C7F" w:rsidRDefault="00AB00E6" w:rsidP="00AB00E6">
            <w:pPr>
              <w:spacing w:line="300" w:lineRule="exact"/>
              <w:ind w:left="200" w:hangingChars="100" w:hanging="200"/>
              <w:rPr>
                <w:rFonts w:ascii="ＭＳ 明朝" w:hAnsi="ＭＳ 明朝"/>
                <w:sz w:val="20"/>
                <w:szCs w:val="20"/>
              </w:rPr>
            </w:pPr>
          </w:p>
          <w:p w14:paraId="64F36323" w14:textId="77777777" w:rsidR="00286C22" w:rsidRPr="00A26C7F" w:rsidRDefault="00286C22" w:rsidP="00AB00E6">
            <w:pPr>
              <w:spacing w:line="300" w:lineRule="exact"/>
              <w:ind w:left="200" w:hangingChars="100" w:hanging="200"/>
              <w:rPr>
                <w:rFonts w:ascii="ＭＳ 明朝" w:hAnsi="ＭＳ 明朝"/>
                <w:sz w:val="20"/>
                <w:szCs w:val="20"/>
              </w:rPr>
            </w:pPr>
          </w:p>
          <w:p w14:paraId="682F2C06" w14:textId="77777777" w:rsidR="00286C22" w:rsidRPr="00A26C7F" w:rsidRDefault="00286C22" w:rsidP="00AB00E6">
            <w:pPr>
              <w:spacing w:line="300" w:lineRule="exact"/>
              <w:ind w:left="200" w:hangingChars="100" w:hanging="200"/>
              <w:rPr>
                <w:rFonts w:ascii="ＭＳ 明朝" w:hAnsi="ＭＳ 明朝"/>
                <w:sz w:val="20"/>
                <w:szCs w:val="20"/>
              </w:rPr>
            </w:pPr>
          </w:p>
          <w:p w14:paraId="74B8DB1C" w14:textId="77777777" w:rsidR="00286C22" w:rsidRPr="00A26C7F" w:rsidRDefault="00286C22" w:rsidP="00AB00E6">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Mar>
              <w:top w:w="85" w:type="dxa"/>
              <w:left w:w="85" w:type="dxa"/>
              <w:bottom w:w="85" w:type="dxa"/>
              <w:right w:w="85" w:type="dxa"/>
            </w:tcMar>
          </w:tcPr>
          <w:p w14:paraId="72BAC7D1" w14:textId="77777777" w:rsidR="00897939" w:rsidRPr="00A26C7F" w:rsidRDefault="00897939" w:rsidP="00AB00E6">
            <w:pPr>
              <w:spacing w:line="300" w:lineRule="exact"/>
              <w:ind w:left="400" w:hangingChars="200" w:hanging="400"/>
              <w:rPr>
                <w:rFonts w:ascii="ＭＳ 明朝" w:hAnsi="ＭＳ 明朝"/>
                <w:sz w:val="20"/>
                <w:szCs w:val="20"/>
              </w:rPr>
            </w:pPr>
          </w:p>
          <w:p w14:paraId="02908681" w14:textId="77777777" w:rsidR="00286C22" w:rsidRPr="00A26C7F" w:rsidRDefault="00286C22" w:rsidP="00286C22">
            <w:pPr>
              <w:spacing w:line="260" w:lineRule="exact"/>
              <w:ind w:left="600" w:hangingChars="300" w:hanging="600"/>
              <w:rPr>
                <w:rFonts w:ascii="ＭＳ 明朝" w:hAnsi="ＭＳ 明朝"/>
                <w:sz w:val="20"/>
                <w:szCs w:val="20"/>
              </w:rPr>
            </w:pPr>
            <w:r w:rsidRPr="00A26C7F">
              <w:rPr>
                <w:rFonts w:ascii="ＭＳ 明朝" w:hAnsi="ＭＳ 明朝" w:hint="eastAsia"/>
                <w:sz w:val="20"/>
                <w:szCs w:val="20"/>
              </w:rPr>
              <w:t>(１)</w:t>
            </w:r>
          </w:p>
          <w:p w14:paraId="7D84B3CA" w14:textId="77777777" w:rsidR="00286C22" w:rsidRPr="00A26C7F" w:rsidRDefault="00286C22" w:rsidP="003A1DD5">
            <w:pPr>
              <w:spacing w:line="260" w:lineRule="exact"/>
              <w:ind w:leftChars="17" w:left="236" w:hangingChars="100" w:hanging="200"/>
              <w:rPr>
                <w:rFonts w:ascii="ＭＳ 明朝" w:hAnsi="ＭＳ 明朝"/>
                <w:sz w:val="20"/>
                <w:szCs w:val="20"/>
              </w:rPr>
            </w:pPr>
            <w:r w:rsidRPr="00A26C7F">
              <w:rPr>
                <w:rFonts w:ascii="ＭＳ 明朝" w:hAnsi="ＭＳ 明朝" w:hint="eastAsia"/>
                <w:sz w:val="20"/>
                <w:szCs w:val="20"/>
              </w:rPr>
              <w:t>・生徒面談を充実させつつ、保護者懇談や家庭連絡を通じて、生徒の状況を正確に把握するとともに、単位修得へと結びつく指導を行う。</w:t>
            </w:r>
          </w:p>
          <w:p w14:paraId="66F23DAD" w14:textId="77777777" w:rsidR="00286C22" w:rsidRPr="00A26C7F" w:rsidRDefault="00286C22" w:rsidP="003A1DD5">
            <w:pPr>
              <w:spacing w:line="260" w:lineRule="exact"/>
              <w:ind w:leftChars="17" w:left="236" w:hangingChars="100" w:hanging="200"/>
              <w:rPr>
                <w:rFonts w:ascii="ＭＳ 明朝" w:hAnsi="ＭＳ 明朝"/>
                <w:strike/>
                <w:sz w:val="20"/>
                <w:szCs w:val="20"/>
              </w:rPr>
            </w:pPr>
            <w:r w:rsidRPr="00A26C7F">
              <w:rPr>
                <w:rFonts w:ascii="ＭＳ 明朝" w:hAnsi="ＭＳ 明朝" w:hint="eastAsia"/>
                <w:sz w:val="20"/>
                <w:szCs w:val="20"/>
              </w:rPr>
              <w:t>・閉部まで生徒のニーズに応えられる取組みの充実。</w:t>
            </w:r>
          </w:p>
          <w:p w14:paraId="7634F8FA" w14:textId="77777777" w:rsidR="00A81245" w:rsidRPr="00A26C7F" w:rsidRDefault="00A81245" w:rsidP="00A81245">
            <w:pPr>
              <w:spacing w:line="260" w:lineRule="exact"/>
              <w:ind w:left="400" w:hangingChars="200" w:hanging="400"/>
              <w:rPr>
                <w:rFonts w:ascii="ＭＳ 明朝" w:hAnsi="ＭＳ 明朝"/>
                <w:sz w:val="20"/>
                <w:szCs w:val="20"/>
              </w:rPr>
            </w:pPr>
          </w:p>
          <w:p w14:paraId="69407492" w14:textId="77777777" w:rsidR="00A81245" w:rsidRPr="00A26C7F" w:rsidRDefault="00A81245" w:rsidP="00A81245">
            <w:pPr>
              <w:spacing w:line="260" w:lineRule="exact"/>
              <w:ind w:left="400" w:hangingChars="200" w:hanging="400"/>
              <w:rPr>
                <w:rFonts w:ascii="ＭＳ 明朝" w:hAnsi="ＭＳ 明朝"/>
                <w:noProof/>
                <w:spacing w:val="-4"/>
                <w:sz w:val="20"/>
                <w:szCs w:val="20"/>
              </w:rPr>
            </w:pPr>
            <w:r w:rsidRPr="00A26C7F">
              <w:rPr>
                <w:rFonts w:ascii="ＭＳ 明朝" w:hAnsi="ＭＳ 明朝" w:hint="eastAsia"/>
                <w:sz w:val="20"/>
                <w:szCs w:val="20"/>
              </w:rPr>
              <w:t>(２)</w:t>
            </w:r>
            <w:r w:rsidRPr="00A26C7F">
              <w:rPr>
                <w:rFonts w:ascii="ＭＳ 明朝" w:hAnsi="ＭＳ 明朝" w:hint="eastAsia"/>
                <w:noProof/>
                <w:spacing w:val="-4"/>
                <w:sz w:val="20"/>
                <w:szCs w:val="20"/>
              </w:rPr>
              <w:t xml:space="preserve"> </w:t>
            </w:r>
          </w:p>
          <w:p w14:paraId="68C4F8A7" w14:textId="77777777" w:rsidR="00A81245" w:rsidRPr="00A26C7F" w:rsidRDefault="00A81245" w:rsidP="003A1DD5">
            <w:pPr>
              <w:spacing w:line="260" w:lineRule="exact"/>
              <w:ind w:left="192" w:hangingChars="100" w:hanging="192"/>
              <w:rPr>
                <w:rFonts w:ascii="ＭＳ 明朝" w:hAnsi="ＭＳ 明朝"/>
                <w:noProof/>
                <w:spacing w:val="-4"/>
                <w:sz w:val="20"/>
                <w:szCs w:val="20"/>
              </w:rPr>
            </w:pPr>
            <w:r w:rsidRPr="00A26C7F">
              <w:rPr>
                <w:rFonts w:ascii="ＭＳ 明朝" w:hAnsi="ＭＳ 明朝" w:hint="eastAsia"/>
                <w:noProof/>
                <w:spacing w:val="-4"/>
                <w:sz w:val="20"/>
                <w:szCs w:val="20"/>
              </w:rPr>
              <w:t>・全教職員参加の</w:t>
            </w:r>
            <w:r w:rsidR="003A1DD5" w:rsidRPr="00A26C7F">
              <w:rPr>
                <w:rFonts w:ascii="ＭＳ 明朝" w:hAnsi="ＭＳ 明朝" w:hint="eastAsia"/>
                <w:noProof/>
                <w:spacing w:val="-4"/>
                <w:sz w:val="20"/>
                <w:szCs w:val="20"/>
              </w:rPr>
              <w:t>プロジェクトチームを創設。閉部までの諸業務への組織的対応や行事等の企画運営、動画配信サービス等を活用した校内研修の実施を図る。</w:t>
            </w:r>
          </w:p>
          <w:p w14:paraId="678402EC" w14:textId="77777777" w:rsidR="00A81245" w:rsidRPr="00A26C7F" w:rsidRDefault="00A81245" w:rsidP="00A81245">
            <w:pPr>
              <w:spacing w:line="260" w:lineRule="exact"/>
              <w:ind w:left="400" w:hangingChars="200" w:hanging="400"/>
              <w:rPr>
                <w:rFonts w:ascii="ＭＳ 明朝" w:hAnsi="ＭＳ 明朝"/>
                <w:sz w:val="20"/>
                <w:szCs w:val="20"/>
              </w:rPr>
            </w:pPr>
          </w:p>
          <w:p w14:paraId="4E70F2EC" w14:textId="77777777" w:rsidR="006E16FD" w:rsidRPr="00A26C7F" w:rsidRDefault="006E16FD" w:rsidP="006E16FD">
            <w:pPr>
              <w:spacing w:line="260" w:lineRule="exact"/>
              <w:ind w:left="400" w:hangingChars="200" w:hanging="400"/>
              <w:rPr>
                <w:rFonts w:ascii="ＭＳ 明朝" w:hAnsi="ＭＳ 明朝"/>
                <w:sz w:val="20"/>
                <w:szCs w:val="20"/>
              </w:rPr>
            </w:pPr>
            <w:r w:rsidRPr="00A26C7F">
              <w:rPr>
                <w:rFonts w:ascii="ＭＳ 明朝" w:hAnsi="ＭＳ 明朝" w:hint="eastAsia"/>
                <w:sz w:val="20"/>
                <w:szCs w:val="20"/>
              </w:rPr>
              <w:t>(３)</w:t>
            </w:r>
          </w:p>
          <w:p w14:paraId="5E2423BF" w14:textId="77777777" w:rsidR="006E16FD" w:rsidRPr="00A26C7F" w:rsidRDefault="006E16FD" w:rsidP="006E16FD">
            <w:pPr>
              <w:spacing w:line="260" w:lineRule="exact"/>
              <w:ind w:leftChars="50" w:left="305" w:hangingChars="100" w:hanging="200"/>
              <w:rPr>
                <w:rFonts w:ascii="ＭＳ 明朝" w:hAnsi="ＭＳ 明朝"/>
                <w:sz w:val="20"/>
                <w:szCs w:val="20"/>
              </w:rPr>
            </w:pPr>
            <w:r w:rsidRPr="00A26C7F">
              <w:rPr>
                <w:rFonts w:ascii="ＭＳ 明朝" w:hAnsi="ＭＳ 明朝" w:hint="eastAsia"/>
                <w:sz w:val="20"/>
                <w:szCs w:val="20"/>
              </w:rPr>
              <w:t>・「働き方改革」に係る意識改革のための情報提供を行うとともに、安全衛生委員会を通じた安全安心の職場環境づくりと業務の効率化を図る。</w:t>
            </w:r>
          </w:p>
          <w:p w14:paraId="2B7C3253" w14:textId="77777777" w:rsidR="00A81245" w:rsidRPr="00A26C7F" w:rsidRDefault="00A81245" w:rsidP="00A81245">
            <w:pPr>
              <w:spacing w:line="260" w:lineRule="exact"/>
              <w:ind w:left="400" w:hangingChars="200" w:hanging="400"/>
              <w:rPr>
                <w:rFonts w:ascii="ＭＳ 明朝" w:hAnsi="ＭＳ 明朝"/>
                <w:sz w:val="20"/>
                <w:szCs w:val="20"/>
              </w:rPr>
            </w:pPr>
          </w:p>
          <w:p w14:paraId="56A36F1F" w14:textId="77777777" w:rsidR="00A81245" w:rsidRPr="00A26C7F" w:rsidRDefault="00A81245" w:rsidP="00A81245">
            <w:pPr>
              <w:spacing w:line="260" w:lineRule="exact"/>
              <w:ind w:left="400" w:hangingChars="200" w:hanging="400"/>
              <w:rPr>
                <w:rFonts w:ascii="ＭＳ 明朝" w:hAnsi="ＭＳ 明朝"/>
                <w:sz w:val="20"/>
                <w:szCs w:val="20"/>
              </w:rPr>
            </w:pPr>
          </w:p>
          <w:p w14:paraId="56EAD15A" w14:textId="77777777" w:rsidR="00A81245" w:rsidRPr="00A26C7F" w:rsidRDefault="00A81245" w:rsidP="00AB00E6">
            <w:pPr>
              <w:spacing w:line="300" w:lineRule="exact"/>
              <w:ind w:left="400" w:hangingChars="200" w:hanging="400"/>
              <w:rPr>
                <w:rFonts w:ascii="ＭＳ 明朝" w:hAnsi="ＭＳ 明朝"/>
                <w:sz w:val="20"/>
                <w:szCs w:val="20"/>
              </w:rPr>
            </w:pPr>
          </w:p>
        </w:tc>
        <w:tc>
          <w:tcPr>
            <w:tcW w:w="3437" w:type="dxa"/>
            <w:tcBorders>
              <w:right w:val="dashed" w:sz="4" w:space="0" w:color="auto"/>
            </w:tcBorders>
            <w:tcMar>
              <w:top w:w="85" w:type="dxa"/>
              <w:left w:w="85" w:type="dxa"/>
              <w:bottom w:w="85" w:type="dxa"/>
              <w:right w:w="85" w:type="dxa"/>
            </w:tcMar>
          </w:tcPr>
          <w:p w14:paraId="096E426A" w14:textId="77777777" w:rsidR="00B90CDA" w:rsidRPr="00A26C7F" w:rsidRDefault="00B90CDA" w:rsidP="00AB00E6">
            <w:pPr>
              <w:spacing w:line="300" w:lineRule="exact"/>
              <w:ind w:left="400" w:hangingChars="200" w:hanging="400"/>
              <w:rPr>
                <w:rFonts w:ascii="ＭＳ 明朝" w:hAnsi="ＭＳ 明朝"/>
                <w:sz w:val="20"/>
                <w:szCs w:val="20"/>
              </w:rPr>
            </w:pPr>
          </w:p>
          <w:p w14:paraId="65F69261" w14:textId="77777777" w:rsidR="00286C22" w:rsidRPr="00A26C7F" w:rsidRDefault="00286C22" w:rsidP="00286C22">
            <w:pPr>
              <w:spacing w:line="260" w:lineRule="exact"/>
              <w:rPr>
                <w:rFonts w:ascii="ＭＳ 明朝" w:hAnsi="ＭＳ 明朝"/>
                <w:sz w:val="20"/>
                <w:szCs w:val="20"/>
              </w:rPr>
            </w:pPr>
            <w:r w:rsidRPr="00A26C7F">
              <w:rPr>
                <w:rFonts w:ascii="ＭＳ 明朝" w:hAnsi="ＭＳ 明朝" w:hint="eastAsia"/>
                <w:sz w:val="20"/>
                <w:szCs w:val="20"/>
              </w:rPr>
              <w:t>(１)</w:t>
            </w:r>
          </w:p>
          <w:p w14:paraId="3F5A8415" w14:textId="77777777" w:rsidR="00A81245" w:rsidRPr="00A26C7F" w:rsidRDefault="00286C22" w:rsidP="003A1DD5">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w:t>
            </w:r>
            <w:r w:rsidR="00A81245" w:rsidRPr="00A26C7F">
              <w:rPr>
                <w:rFonts w:ascii="ＭＳ 明朝" w:hAnsi="ＭＳ 明朝" w:hint="eastAsia"/>
                <w:sz w:val="20"/>
                <w:szCs w:val="20"/>
              </w:rPr>
              <w:t>学校教育自己診断「学習状況等の連絡」保護者肯定率80%以上 [75.0%]</w:t>
            </w:r>
          </w:p>
          <w:p w14:paraId="0E89E23D" w14:textId="77777777" w:rsidR="00A81245" w:rsidRPr="00A26C7F" w:rsidRDefault="00A81245" w:rsidP="003A1DD5">
            <w:pPr>
              <w:spacing w:line="260" w:lineRule="exact"/>
              <w:ind w:left="200" w:hangingChars="100" w:hanging="200"/>
              <w:rPr>
                <w:rFonts w:ascii="ＭＳ 明朝" w:hAnsi="ＭＳ 明朝"/>
                <w:sz w:val="20"/>
                <w:szCs w:val="20"/>
              </w:rPr>
            </w:pPr>
          </w:p>
          <w:p w14:paraId="5AB8F202" w14:textId="77777777" w:rsidR="00286C22" w:rsidRPr="00A26C7F" w:rsidRDefault="00286C22" w:rsidP="003A1DD5">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w:t>
            </w:r>
            <w:r w:rsidRPr="00A26C7F">
              <w:rPr>
                <w:rFonts w:ascii="ＭＳ 明朝" w:hAnsi="ＭＳ 明朝" w:hint="eastAsia"/>
                <w:spacing w:val="-20"/>
                <w:sz w:val="20"/>
                <w:szCs w:val="20"/>
              </w:rPr>
              <w:t>学校教育自己診断「生徒のニーズ」肯定率</w:t>
            </w:r>
            <w:r w:rsidRPr="00A26C7F">
              <w:rPr>
                <w:rFonts w:ascii="ＭＳ 明朝" w:hAnsi="ＭＳ 明朝"/>
                <w:spacing w:val="-20"/>
                <w:sz w:val="20"/>
                <w:szCs w:val="20"/>
              </w:rPr>
              <w:t>90</w:t>
            </w:r>
            <w:r w:rsidRPr="00A26C7F">
              <w:rPr>
                <w:rFonts w:ascii="ＭＳ 明朝" w:hAnsi="ＭＳ 明朝" w:hint="eastAsia"/>
                <w:spacing w:val="-20"/>
                <w:sz w:val="20"/>
                <w:szCs w:val="20"/>
              </w:rPr>
              <w:t xml:space="preserve">%以上 </w:t>
            </w:r>
            <w:r w:rsidRPr="00A26C7F">
              <w:rPr>
                <w:rFonts w:ascii="ＭＳ 明朝" w:hAnsi="ＭＳ 明朝" w:hint="eastAsia"/>
                <w:sz w:val="20"/>
                <w:szCs w:val="20"/>
              </w:rPr>
              <w:t>[</w:t>
            </w:r>
            <w:r w:rsidR="001522C4" w:rsidRPr="00A26C7F">
              <w:rPr>
                <w:rFonts w:ascii="ＭＳ 明朝" w:hAnsi="ＭＳ 明朝" w:hint="eastAsia"/>
                <w:sz w:val="20"/>
                <w:szCs w:val="20"/>
              </w:rPr>
              <w:t>93.9</w:t>
            </w:r>
            <w:r w:rsidRPr="00A26C7F">
              <w:rPr>
                <w:rFonts w:ascii="ＭＳ 明朝" w:hAnsi="ＭＳ 明朝" w:hint="eastAsia"/>
                <w:sz w:val="20"/>
                <w:szCs w:val="20"/>
              </w:rPr>
              <w:t>%]</w:t>
            </w:r>
          </w:p>
          <w:p w14:paraId="04292B3E" w14:textId="77777777" w:rsidR="003A1DD5" w:rsidRPr="00A26C7F" w:rsidRDefault="003A1DD5" w:rsidP="003A1DD5">
            <w:pPr>
              <w:spacing w:line="260" w:lineRule="exact"/>
              <w:ind w:left="400" w:hangingChars="200" w:hanging="400"/>
              <w:rPr>
                <w:rFonts w:ascii="ＭＳ 明朝" w:hAnsi="ＭＳ 明朝"/>
                <w:sz w:val="20"/>
                <w:szCs w:val="20"/>
              </w:rPr>
            </w:pPr>
          </w:p>
          <w:p w14:paraId="3A6CAE4F" w14:textId="77777777" w:rsidR="003A1DD5" w:rsidRPr="00A26C7F" w:rsidRDefault="003A1DD5" w:rsidP="003A1DD5">
            <w:pPr>
              <w:spacing w:line="260" w:lineRule="exact"/>
              <w:ind w:left="400" w:hangingChars="200" w:hanging="400"/>
              <w:rPr>
                <w:rFonts w:ascii="ＭＳ 明朝" w:hAnsi="ＭＳ 明朝"/>
                <w:noProof/>
                <w:spacing w:val="-4"/>
                <w:sz w:val="20"/>
                <w:szCs w:val="20"/>
              </w:rPr>
            </w:pPr>
            <w:r w:rsidRPr="00A26C7F">
              <w:rPr>
                <w:rFonts w:ascii="ＭＳ 明朝" w:hAnsi="ＭＳ 明朝" w:hint="eastAsia"/>
                <w:sz w:val="20"/>
                <w:szCs w:val="20"/>
              </w:rPr>
              <w:t>(２)</w:t>
            </w:r>
            <w:r w:rsidRPr="00A26C7F">
              <w:rPr>
                <w:rFonts w:ascii="ＭＳ 明朝" w:hAnsi="ＭＳ 明朝" w:hint="eastAsia"/>
                <w:noProof/>
                <w:spacing w:val="-4"/>
                <w:sz w:val="20"/>
                <w:szCs w:val="20"/>
              </w:rPr>
              <w:t xml:space="preserve"> </w:t>
            </w:r>
          </w:p>
          <w:p w14:paraId="7667DCCB" w14:textId="77777777" w:rsidR="003A1DD5" w:rsidRPr="00A26C7F" w:rsidRDefault="003A1DD5" w:rsidP="003A1DD5">
            <w:pPr>
              <w:spacing w:line="260" w:lineRule="exact"/>
              <w:ind w:left="192" w:hangingChars="100" w:hanging="192"/>
              <w:rPr>
                <w:rFonts w:ascii="ＭＳ 明朝" w:hAnsi="ＭＳ 明朝"/>
                <w:noProof/>
                <w:spacing w:val="-4"/>
                <w:sz w:val="20"/>
                <w:szCs w:val="20"/>
              </w:rPr>
            </w:pPr>
            <w:r w:rsidRPr="00A26C7F">
              <w:rPr>
                <w:rFonts w:ascii="ＭＳ 明朝" w:hAnsi="ＭＳ 明朝" w:hint="eastAsia"/>
                <w:noProof/>
                <w:spacing w:val="-4"/>
                <w:sz w:val="20"/>
                <w:szCs w:val="20"/>
              </w:rPr>
              <w:t>・学校教育自己診断「学校運営」</w:t>
            </w:r>
            <w:r w:rsidR="006E16FD" w:rsidRPr="00A26C7F">
              <w:rPr>
                <w:rFonts w:ascii="ＭＳ 明朝" w:hAnsi="ＭＳ 明朝" w:hint="eastAsia"/>
                <w:noProof/>
                <w:spacing w:val="-4"/>
                <w:sz w:val="20"/>
                <w:szCs w:val="20"/>
              </w:rPr>
              <w:t>「研修」</w:t>
            </w:r>
            <w:r w:rsidRPr="00A26C7F">
              <w:rPr>
                <w:rFonts w:ascii="ＭＳ 明朝" w:hAnsi="ＭＳ 明朝" w:hint="eastAsia"/>
                <w:noProof/>
                <w:spacing w:val="-4"/>
                <w:sz w:val="20"/>
                <w:szCs w:val="20"/>
              </w:rPr>
              <w:t>教職員肯定率80%以上 [</w:t>
            </w:r>
            <w:r w:rsidRPr="00A26C7F">
              <w:rPr>
                <w:rFonts w:ascii="ＭＳ 明朝" w:hAnsi="ＭＳ 明朝"/>
                <w:noProof/>
                <w:spacing w:val="-4"/>
                <w:sz w:val="20"/>
                <w:szCs w:val="20"/>
              </w:rPr>
              <w:t>8</w:t>
            </w:r>
            <w:r w:rsidR="006E16FD" w:rsidRPr="00A26C7F">
              <w:rPr>
                <w:rFonts w:ascii="ＭＳ 明朝" w:hAnsi="ＭＳ 明朝" w:hint="eastAsia"/>
                <w:noProof/>
                <w:spacing w:val="-4"/>
                <w:sz w:val="20"/>
                <w:szCs w:val="20"/>
              </w:rPr>
              <w:t>3.8</w:t>
            </w:r>
            <w:r w:rsidRPr="00A26C7F">
              <w:rPr>
                <w:rFonts w:ascii="ＭＳ 明朝" w:hAnsi="ＭＳ 明朝" w:hint="eastAsia"/>
                <w:noProof/>
                <w:spacing w:val="-4"/>
                <w:sz w:val="20"/>
                <w:szCs w:val="20"/>
              </w:rPr>
              <w:t>%]</w:t>
            </w:r>
          </w:p>
          <w:p w14:paraId="098E5E9F" w14:textId="77777777" w:rsidR="003A1DD5" w:rsidRPr="00A26C7F" w:rsidRDefault="003A1DD5" w:rsidP="006E16FD">
            <w:pPr>
              <w:spacing w:line="260" w:lineRule="exact"/>
              <w:ind w:left="400" w:hangingChars="200" w:hanging="400"/>
              <w:rPr>
                <w:rFonts w:ascii="ＭＳ 明朝" w:hAnsi="ＭＳ 明朝"/>
                <w:sz w:val="20"/>
                <w:szCs w:val="20"/>
              </w:rPr>
            </w:pPr>
          </w:p>
          <w:p w14:paraId="35D0AB71" w14:textId="77777777" w:rsidR="006E16FD" w:rsidRPr="00A26C7F" w:rsidRDefault="006E16FD" w:rsidP="006E16FD">
            <w:pPr>
              <w:spacing w:line="260" w:lineRule="exact"/>
              <w:ind w:left="400" w:hangingChars="200" w:hanging="400"/>
              <w:rPr>
                <w:rFonts w:ascii="ＭＳ 明朝" w:hAnsi="ＭＳ 明朝"/>
                <w:sz w:val="20"/>
                <w:szCs w:val="20"/>
              </w:rPr>
            </w:pPr>
          </w:p>
          <w:p w14:paraId="214DD1F0" w14:textId="77777777" w:rsidR="006E16FD" w:rsidRPr="00A26C7F" w:rsidRDefault="006E16FD" w:rsidP="006E16FD">
            <w:pPr>
              <w:spacing w:line="260" w:lineRule="exact"/>
              <w:ind w:left="400" w:hangingChars="200" w:hanging="400"/>
              <w:rPr>
                <w:rFonts w:ascii="ＭＳ 明朝" w:hAnsi="ＭＳ 明朝"/>
                <w:sz w:val="20"/>
                <w:szCs w:val="20"/>
              </w:rPr>
            </w:pPr>
          </w:p>
          <w:p w14:paraId="417BAD65" w14:textId="77777777" w:rsidR="006E16FD" w:rsidRPr="00A26C7F" w:rsidRDefault="006E16FD" w:rsidP="006E16FD">
            <w:pPr>
              <w:spacing w:line="260" w:lineRule="exact"/>
              <w:rPr>
                <w:rFonts w:ascii="ＭＳ 明朝" w:hAnsi="ＭＳ 明朝"/>
                <w:sz w:val="20"/>
                <w:szCs w:val="20"/>
              </w:rPr>
            </w:pPr>
            <w:r w:rsidRPr="00A26C7F">
              <w:rPr>
                <w:rFonts w:ascii="ＭＳ 明朝" w:hAnsi="ＭＳ 明朝" w:hint="eastAsia"/>
                <w:sz w:val="20"/>
                <w:szCs w:val="20"/>
              </w:rPr>
              <w:t>(３)</w:t>
            </w:r>
          </w:p>
          <w:p w14:paraId="40B7C0ED" w14:textId="77777777" w:rsidR="00322B58" w:rsidRPr="00A26C7F" w:rsidRDefault="00322B58" w:rsidP="00322B5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・会議資料や生徒・保護者配布文書等のぺーパーレス化の促進</w:t>
            </w:r>
          </w:p>
          <w:p w14:paraId="647117A4" w14:textId="77777777" w:rsidR="006E16FD" w:rsidRPr="00A26C7F" w:rsidRDefault="006E16FD" w:rsidP="006E16FD">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・在宅勤務の</w:t>
            </w:r>
            <w:r w:rsidR="004A4668" w:rsidRPr="00A26C7F">
              <w:rPr>
                <w:rFonts w:ascii="ＭＳ 明朝" w:hAnsi="ＭＳ 明朝" w:hint="eastAsia"/>
                <w:sz w:val="20"/>
                <w:szCs w:val="20"/>
              </w:rPr>
              <w:t>積極的活用</w:t>
            </w:r>
            <w:r w:rsidR="00844814" w:rsidRPr="00A26C7F">
              <w:rPr>
                <w:rFonts w:ascii="ＭＳ 明朝" w:hAnsi="ＭＳ 明朝" w:hint="eastAsia"/>
                <w:sz w:val="20"/>
                <w:szCs w:val="20"/>
              </w:rPr>
              <w:t>［</w:t>
            </w:r>
            <w:r w:rsidR="00427BB8" w:rsidRPr="00A26C7F">
              <w:rPr>
                <w:rFonts w:ascii="ＭＳ 明朝" w:hAnsi="ＭＳ 明朝" w:hint="eastAsia"/>
                <w:sz w:val="20"/>
                <w:szCs w:val="20"/>
              </w:rPr>
              <w:t>１</w:t>
            </w:r>
            <w:r w:rsidR="00844814" w:rsidRPr="00A26C7F">
              <w:rPr>
                <w:rFonts w:ascii="ＭＳ 明朝" w:hAnsi="ＭＳ 明朝" w:hint="eastAsia"/>
                <w:sz w:val="20"/>
                <w:szCs w:val="20"/>
              </w:rPr>
              <w:t>人当たり平均13回］</w:t>
            </w:r>
          </w:p>
          <w:p w14:paraId="61A4DCB9" w14:textId="77777777" w:rsidR="006E16FD" w:rsidRPr="00A26C7F" w:rsidRDefault="006E16FD" w:rsidP="006E16FD">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・年休取得率</w:t>
            </w:r>
            <w:r w:rsidR="00427BB8" w:rsidRPr="00A26C7F">
              <w:rPr>
                <w:rFonts w:ascii="ＭＳ 明朝" w:hAnsi="ＭＳ 明朝" w:hint="eastAsia"/>
                <w:sz w:val="20"/>
                <w:szCs w:val="20"/>
              </w:rPr>
              <w:t>１</w:t>
            </w:r>
            <w:r w:rsidR="00844814" w:rsidRPr="00A26C7F">
              <w:rPr>
                <w:rFonts w:ascii="ＭＳ 明朝" w:hAnsi="ＭＳ 明朝" w:hint="eastAsia"/>
                <w:sz w:val="20"/>
                <w:szCs w:val="20"/>
              </w:rPr>
              <w:t>人当たり付与分の</w:t>
            </w:r>
            <w:r w:rsidRPr="00A26C7F">
              <w:rPr>
                <w:rFonts w:ascii="ＭＳ 明朝" w:hAnsi="ＭＳ 明朝" w:hint="eastAsia"/>
                <w:sz w:val="20"/>
                <w:szCs w:val="20"/>
              </w:rPr>
              <w:t>45％以上</w:t>
            </w:r>
          </w:p>
          <w:p w14:paraId="0CB47F80" w14:textId="77777777" w:rsidR="006E16FD" w:rsidRPr="00A26C7F" w:rsidRDefault="006E16FD"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・月45時間以上時間外勤務延べ人数０名</w:t>
            </w:r>
          </w:p>
          <w:p w14:paraId="038C0042" w14:textId="77777777" w:rsidR="006E16FD" w:rsidRPr="00A26C7F" w:rsidRDefault="006E16FD" w:rsidP="00AB00E6">
            <w:pPr>
              <w:spacing w:line="300" w:lineRule="exact"/>
              <w:ind w:left="400" w:hangingChars="200" w:hanging="400"/>
              <w:rPr>
                <w:rFonts w:ascii="ＭＳ 明朝" w:hAnsi="ＭＳ 明朝"/>
                <w:sz w:val="20"/>
                <w:szCs w:val="20"/>
              </w:rPr>
            </w:pP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2CF2A4A4" w14:textId="77777777" w:rsidR="0086553A" w:rsidRPr="00A26C7F" w:rsidRDefault="0086553A" w:rsidP="0086553A">
            <w:pPr>
              <w:spacing w:line="300" w:lineRule="exact"/>
              <w:ind w:left="400" w:hangingChars="200" w:hanging="400"/>
              <w:rPr>
                <w:rFonts w:ascii="ＭＳ 明朝" w:hAnsi="ＭＳ 明朝"/>
                <w:sz w:val="20"/>
                <w:szCs w:val="20"/>
              </w:rPr>
            </w:pPr>
          </w:p>
          <w:p w14:paraId="73A2F80C" w14:textId="77777777" w:rsidR="0086553A" w:rsidRPr="00A26C7F" w:rsidRDefault="0086553A" w:rsidP="0086553A">
            <w:pPr>
              <w:spacing w:line="260" w:lineRule="exact"/>
              <w:rPr>
                <w:rFonts w:ascii="ＭＳ 明朝" w:hAnsi="ＭＳ 明朝"/>
                <w:sz w:val="20"/>
                <w:szCs w:val="20"/>
              </w:rPr>
            </w:pPr>
            <w:r w:rsidRPr="00A26C7F">
              <w:rPr>
                <w:rFonts w:ascii="ＭＳ 明朝" w:hAnsi="ＭＳ 明朝" w:hint="eastAsia"/>
                <w:sz w:val="20"/>
                <w:szCs w:val="20"/>
              </w:rPr>
              <w:t>(１)</w:t>
            </w:r>
          </w:p>
          <w:p w14:paraId="4E12E7B5" w14:textId="77777777" w:rsidR="0086553A" w:rsidRPr="00A26C7F" w:rsidRDefault="0086553A" w:rsidP="0086553A">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・【△】学校教育自己診断「学習状況等の連絡」保護者肯定率</w:t>
            </w:r>
            <w:r w:rsidR="001F50CF" w:rsidRPr="00A26C7F">
              <w:rPr>
                <w:rFonts w:ascii="ＭＳ 明朝" w:hAnsi="ＭＳ 明朝" w:hint="eastAsia"/>
                <w:sz w:val="20"/>
                <w:szCs w:val="20"/>
              </w:rPr>
              <w:t>０</w:t>
            </w:r>
            <w:r w:rsidRPr="00A26C7F">
              <w:rPr>
                <w:rFonts w:ascii="ＭＳ 明朝" w:hAnsi="ＭＳ 明朝" w:hint="eastAsia"/>
                <w:sz w:val="20"/>
                <w:szCs w:val="20"/>
              </w:rPr>
              <w:t>%（</w:t>
            </w:r>
            <w:r w:rsidRPr="00A26C7F">
              <w:rPr>
                <w:rFonts w:ascii="ＭＳ 明朝" w:hAnsi="ＭＳ 明朝"/>
                <w:sz w:val="20"/>
                <w:szCs w:val="20"/>
              </w:rPr>
              <w:t>-75.0</w:t>
            </w:r>
            <w:r w:rsidRPr="00A26C7F">
              <w:rPr>
                <w:rFonts w:ascii="ＭＳ 明朝" w:hAnsi="ＭＳ 明朝" w:hint="eastAsia"/>
                <w:sz w:val="20"/>
                <w:szCs w:val="20"/>
              </w:rPr>
              <w:t>）</w:t>
            </w:r>
            <w:r w:rsidR="00EB24A1" w:rsidRPr="00A26C7F">
              <w:rPr>
                <w:rFonts w:ascii="ＭＳ 明朝" w:hAnsi="ＭＳ 明朝" w:hint="eastAsia"/>
                <w:sz w:val="20"/>
                <w:szCs w:val="20"/>
              </w:rPr>
              <w:t>※回答者の</w:t>
            </w:r>
            <w:r w:rsidR="0054021F" w:rsidRPr="00A26C7F">
              <w:rPr>
                <w:rFonts w:ascii="ＭＳ 明朝" w:hAnsi="ＭＳ 明朝" w:hint="eastAsia"/>
                <w:sz w:val="20"/>
                <w:szCs w:val="20"/>
              </w:rPr>
              <w:t>子ども</w:t>
            </w:r>
            <w:r w:rsidR="00EB24A1" w:rsidRPr="00A26C7F">
              <w:rPr>
                <w:rFonts w:ascii="ＭＳ 明朝" w:hAnsi="ＭＳ 明朝" w:hint="eastAsia"/>
                <w:sz w:val="20"/>
                <w:szCs w:val="20"/>
              </w:rPr>
              <w:t>が</w:t>
            </w:r>
            <w:r w:rsidR="0054021F" w:rsidRPr="00A26C7F">
              <w:rPr>
                <w:rFonts w:ascii="ＭＳ 明朝" w:hAnsi="ＭＳ 明朝" w:hint="eastAsia"/>
                <w:sz w:val="20"/>
                <w:szCs w:val="20"/>
              </w:rPr>
              <w:t>すべて</w:t>
            </w:r>
            <w:r w:rsidR="00EB24A1" w:rsidRPr="00A26C7F">
              <w:rPr>
                <w:rFonts w:ascii="ＭＳ 明朝" w:hAnsi="ＭＳ 明朝" w:hint="eastAsia"/>
                <w:sz w:val="20"/>
                <w:szCs w:val="20"/>
              </w:rPr>
              <w:t>成人生徒であったため</w:t>
            </w:r>
          </w:p>
          <w:p w14:paraId="464FF4A1" w14:textId="77777777" w:rsidR="0086553A" w:rsidRPr="00A26C7F" w:rsidRDefault="0086553A" w:rsidP="0086553A">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w:t>
            </w:r>
            <w:r w:rsidRPr="00A26C7F">
              <w:rPr>
                <w:rFonts w:ascii="ＭＳ 明朝" w:hAnsi="ＭＳ 明朝" w:hint="eastAsia"/>
                <w:spacing w:val="-20"/>
                <w:sz w:val="20"/>
                <w:szCs w:val="20"/>
              </w:rPr>
              <w:t xml:space="preserve">学校教育自己診断「生徒のニーズ」肯定率 </w:t>
            </w:r>
            <w:r w:rsidRPr="00A26C7F">
              <w:rPr>
                <w:rFonts w:ascii="ＭＳ 明朝" w:hAnsi="ＭＳ 明朝" w:hint="eastAsia"/>
                <w:sz w:val="20"/>
                <w:szCs w:val="20"/>
              </w:rPr>
              <w:t>100%（+6.1）</w:t>
            </w:r>
          </w:p>
          <w:p w14:paraId="04689138" w14:textId="77777777" w:rsidR="0086553A" w:rsidRPr="00A26C7F" w:rsidRDefault="0086553A" w:rsidP="0086553A">
            <w:pPr>
              <w:spacing w:line="260" w:lineRule="exact"/>
              <w:ind w:left="400" w:hangingChars="200" w:hanging="400"/>
              <w:rPr>
                <w:rFonts w:ascii="ＭＳ 明朝" w:hAnsi="ＭＳ 明朝"/>
                <w:sz w:val="20"/>
                <w:szCs w:val="20"/>
              </w:rPr>
            </w:pPr>
          </w:p>
          <w:p w14:paraId="3A97C4D2" w14:textId="77777777" w:rsidR="0086553A" w:rsidRPr="00A26C7F" w:rsidRDefault="0086553A" w:rsidP="0086553A">
            <w:pPr>
              <w:spacing w:line="260" w:lineRule="exact"/>
              <w:ind w:left="400" w:hangingChars="200" w:hanging="400"/>
              <w:rPr>
                <w:rFonts w:ascii="ＭＳ 明朝" w:hAnsi="ＭＳ 明朝"/>
                <w:noProof/>
                <w:spacing w:val="-4"/>
                <w:sz w:val="20"/>
                <w:szCs w:val="20"/>
              </w:rPr>
            </w:pPr>
            <w:r w:rsidRPr="00A26C7F">
              <w:rPr>
                <w:rFonts w:ascii="ＭＳ 明朝" w:hAnsi="ＭＳ 明朝" w:hint="eastAsia"/>
                <w:sz w:val="20"/>
                <w:szCs w:val="20"/>
              </w:rPr>
              <w:t>(２)</w:t>
            </w:r>
            <w:r w:rsidRPr="00A26C7F">
              <w:rPr>
                <w:rFonts w:ascii="ＭＳ 明朝" w:hAnsi="ＭＳ 明朝" w:hint="eastAsia"/>
                <w:noProof/>
                <w:spacing w:val="-4"/>
                <w:sz w:val="20"/>
                <w:szCs w:val="20"/>
              </w:rPr>
              <w:t xml:space="preserve"> </w:t>
            </w:r>
          </w:p>
          <w:p w14:paraId="6B667DF5" w14:textId="77777777" w:rsidR="0086553A" w:rsidRPr="00A26C7F" w:rsidRDefault="0086553A" w:rsidP="0086553A">
            <w:pPr>
              <w:spacing w:line="260" w:lineRule="exact"/>
              <w:ind w:left="192" w:hangingChars="100" w:hanging="192"/>
              <w:rPr>
                <w:rFonts w:ascii="ＭＳ 明朝" w:hAnsi="ＭＳ 明朝"/>
                <w:noProof/>
                <w:spacing w:val="-4"/>
                <w:sz w:val="20"/>
                <w:szCs w:val="20"/>
              </w:rPr>
            </w:pPr>
            <w:r w:rsidRPr="00A26C7F">
              <w:rPr>
                <w:rFonts w:ascii="ＭＳ 明朝" w:hAnsi="ＭＳ 明朝" w:hint="eastAsia"/>
                <w:noProof/>
                <w:spacing w:val="-4"/>
                <w:sz w:val="20"/>
                <w:szCs w:val="20"/>
              </w:rPr>
              <w:t>・【◎】学校教育自己診断「学校運営」「研修」教職員肯定率100%（+16.2）</w:t>
            </w:r>
          </w:p>
          <w:p w14:paraId="55FB1FC1" w14:textId="77777777" w:rsidR="0086553A" w:rsidRPr="00A26C7F" w:rsidRDefault="0086553A" w:rsidP="0086553A">
            <w:pPr>
              <w:spacing w:line="260" w:lineRule="exact"/>
              <w:ind w:left="400" w:hangingChars="200" w:hanging="400"/>
              <w:rPr>
                <w:rFonts w:ascii="ＭＳ 明朝" w:hAnsi="ＭＳ 明朝"/>
                <w:sz w:val="20"/>
                <w:szCs w:val="20"/>
              </w:rPr>
            </w:pPr>
          </w:p>
          <w:p w14:paraId="1DFE23C7" w14:textId="77777777" w:rsidR="0086553A" w:rsidRPr="00A26C7F" w:rsidRDefault="0086553A" w:rsidP="0086553A">
            <w:pPr>
              <w:spacing w:line="260" w:lineRule="exact"/>
              <w:ind w:left="400" w:hangingChars="200" w:hanging="400"/>
              <w:rPr>
                <w:rFonts w:ascii="ＭＳ 明朝" w:hAnsi="ＭＳ 明朝"/>
                <w:sz w:val="20"/>
                <w:szCs w:val="20"/>
              </w:rPr>
            </w:pPr>
          </w:p>
          <w:p w14:paraId="39AF5C04" w14:textId="77777777" w:rsidR="0086553A" w:rsidRPr="00A26C7F" w:rsidRDefault="0086553A" w:rsidP="0086553A">
            <w:pPr>
              <w:spacing w:line="260" w:lineRule="exact"/>
              <w:ind w:left="400" w:hangingChars="200" w:hanging="400"/>
              <w:rPr>
                <w:rFonts w:ascii="ＭＳ 明朝" w:hAnsi="ＭＳ 明朝"/>
                <w:sz w:val="20"/>
                <w:szCs w:val="20"/>
              </w:rPr>
            </w:pPr>
          </w:p>
          <w:p w14:paraId="1769CD50" w14:textId="77777777" w:rsidR="0086553A" w:rsidRPr="00A26C7F" w:rsidRDefault="0086553A" w:rsidP="0086553A">
            <w:pPr>
              <w:spacing w:line="260" w:lineRule="exact"/>
              <w:rPr>
                <w:rFonts w:ascii="ＭＳ 明朝" w:hAnsi="ＭＳ 明朝"/>
                <w:sz w:val="20"/>
                <w:szCs w:val="20"/>
              </w:rPr>
            </w:pPr>
            <w:r w:rsidRPr="00A26C7F">
              <w:rPr>
                <w:rFonts w:ascii="ＭＳ 明朝" w:hAnsi="ＭＳ 明朝" w:hint="eastAsia"/>
                <w:sz w:val="20"/>
                <w:szCs w:val="20"/>
              </w:rPr>
              <w:t>(３)</w:t>
            </w:r>
          </w:p>
          <w:p w14:paraId="50F630F5" w14:textId="1134A234" w:rsidR="0086553A" w:rsidRPr="00A26C7F" w:rsidRDefault="0086553A" w:rsidP="0086553A">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sz w:val="20"/>
                <w:szCs w:val="20"/>
              </w:rPr>
              <w:t>・【◎】</w:t>
            </w:r>
            <w:r w:rsidR="00124955" w:rsidRPr="00A26C7F">
              <w:rPr>
                <w:rFonts w:ascii="ＭＳ 明朝" w:hAnsi="ＭＳ 明朝" w:hint="eastAsia"/>
                <w:sz w:val="20"/>
                <w:szCs w:val="20"/>
              </w:rPr>
              <w:t>１人１台端末</w:t>
            </w:r>
            <w:r w:rsidRPr="00A26C7F">
              <w:rPr>
                <w:rFonts w:ascii="ＭＳ 明朝" w:hAnsi="ＭＳ 明朝" w:hint="eastAsia"/>
                <w:sz w:val="20"/>
                <w:szCs w:val="20"/>
              </w:rPr>
              <w:t>や専用のアプリを活用</w:t>
            </w:r>
            <w:r w:rsidRPr="00A26C7F">
              <w:rPr>
                <w:rFonts w:ascii="ＭＳ 明朝" w:hAnsi="ＭＳ 明朝" w:hint="eastAsia"/>
                <w:color w:val="000000" w:themeColor="text1"/>
                <w:sz w:val="20"/>
                <w:szCs w:val="20"/>
              </w:rPr>
              <w:t>し完全ペーパーレスを実現</w:t>
            </w:r>
          </w:p>
          <w:p w14:paraId="0FC0F801" w14:textId="77777777" w:rsidR="0086553A" w:rsidRPr="00A26C7F" w:rsidRDefault="000F0740" w:rsidP="0086553A">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EB24A1" w:rsidRPr="00A26C7F">
              <w:rPr>
                <w:rFonts w:ascii="ＭＳ 明朝" w:hAnsi="ＭＳ 明朝" w:hint="eastAsia"/>
                <w:color w:val="000000" w:themeColor="text1"/>
                <w:sz w:val="20"/>
                <w:szCs w:val="20"/>
              </w:rPr>
              <w:t>△</w:t>
            </w:r>
            <w:r w:rsidR="0086553A" w:rsidRPr="00A26C7F">
              <w:rPr>
                <w:rFonts w:ascii="ＭＳ 明朝" w:hAnsi="ＭＳ 明朝" w:hint="eastAsia"/>
                <w:color w:val="000000" w:themeColor="text1"/>
                <w:sz w:val="20"/>
                <w:szCs w:val="20"/>
              </w:rPr>
              <w:t>】在宅勤務の積極的活用</w:t>
            </w:r>
            <w:r w:rsidR="001F50CF" w:rsidRPr="00A26C7F">
              <w:rPr>
                <w:rFonts w:ascii="ＭＳ 明朝" w:hAnsi="ＭＳ 明朝" w:hint="eastAsia"/>
                <w:color w:val="000000" w:themeColor="text1"/>
                <w:sz w:val="20"/>
                <w:szCs w:val="20"/>
              </w:rPr>
              <w:t>１</w:t>
            </w:r>
            <w:r w:rsidR="0086553A" w:rsidRPr="00A26C7F">
              <w:rPr>
                <w:rFonts w:ascii="ＭＳ 明朝" w:hAnsi="ＭＳ 明朝" w:hint="eastAsia"/>
                <w:color w:val="000000" w:themeColor="text1"/>
                <w:sz w:val="20"/>
                <w:szCs w:val="20"/>
              </w:rPr>
              <w:t>人当たり平均</w:t>
            </w:r>
            <w:r w:rsidR="00644D03" w:rsidRPr="00A26C7F">
              <w:rPr>
                <w:rFonts w:ascii="ＭＳ 明朝" w:hAnsi="ＭＳ 明朝" w:hint="eastAsia"/>
                <w:color w:val="000000" w:themeColor="text1"/>
                <w:sz w:val="20"/>
                <w:szCs w:val="20"/>
              </w:rPr>
              <w:t>7.5</w:t>
            </w:r>
            <w:r w:rsidR="0086553A" w:rsidRPr="00A26C7F">
              <w:rPr>
                <w:rFonts w:ascii="ＭＳ 明朝" w:hAnsi="ＭＳ 明朝" w:hint="eastAsia"/>
                <w:color w:val="000000" w:themeColor="text1"/>
                <w:sz w:val="20"/>
                <w:szCs w:val="20"/>
              </w:rPr>
              <w:t>回</w:t>
            </w:r>
            <w:r w:rsidR="00EB24A1" w:rsidRPr="00A26C7F">
              <w:rPr>
                <w:rFonts w:ascii="ＭＳ 明朝" w:hAnsi="ＭＳ 明朝" w:hint="eastAsia"/>
                <w:color w:val="000000" w:themeColor="text1"/>
                <w:sz w:val="20"/>
                <w:szCs w:val="20"/>
              </w:rPr>
              <w:t>※制度の変更があったため</w:t>
            </w:r>
          </w:p>
          <w:p w14:paraId="78F6FF66" w14:textId="70D15AB3" w:rsidR="0086553A" w:rsidRPr="00A26C7F" w:rsidRDefault="00EB24A1" w:rsidP="0086553A">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86553A" w:rsidRPr="00A26C7F">
              <w:rPr>
                <w:rFonts w:ascii="ＭＳ 明朝" w:hAnsi="ＭＳ 明朝" w:hint="eastAsia"/>
                <w:color w:val="000000" w:themeColor="text1"/>
                <w:sz w:val="20"/>
                <w:szCs w:val="20"/>
              </w:rPr>
              <w:t>】年休取得率</w:t>
            </w:r>
            <w:r w:rsidR="00124955" w:rsidRPr="00A26C7F">
              <w:rPr>
                <w:rFonts w:ascii="ＭＳ 明朝" w:hAnsi="ＭＳ 明朝" w:hint="eastAsia"/>
                <w:color w:val="000000" w:themeColor="text1"/>
                <w:sz w:val="20"/>
                <w:szCs w:val="20"/>
              </w:rPr>
              <w:t>１</w:t>
            </w:r>
            <w:r w:rsidR="0086553A" w:rsidRPr="00A26C7F">
              <w:rPr>
                <w:rFonts w:ascii="ＭＳ 明朝" w:hAnsi="ＭＳ 明朝" w:hint="eastAsia"/>
                <w:color w:val="000000" w:themeColor="text1"/>
                <w:sz w:val="20"/>
                <w:szCs w:val="20"/>
              </w:rPr>
              <w:t>人当たり付与分の</w:t>
            </w:r>
            <w:r w:rsidR="000018E7" w:rsidRPr="00A26C7F">
              <w:rPr>
                <w:rFonts w:ascii="ＭＳ 明朝" w:hAnsi="ＭＳ 明朝" w:hint="eastAsia"/>
                <w:color w:val="000000" w:themeColor="text1"/>
                <w:sz w:val="20"/>
                <w:szCs w:val="20"/>
              </w:rPr>
              <w:t>60％</w:t>
            </w:r>
          </w:p>
          <w:p w14:paraId="36B0DF5F" w14:textId="77777777" w:rsidR="0086553A" w:rsidRPr="00A26C7F" w:rsidRDefault="00EB24A1" w:rsidP="00A26C7F">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86553A" w:rsidRPr="00A26C7F">
              <w:rPr>
                <w:rFonts w:ascii="ＭＳ 明朝" w:hAnsi="ＭＳ 明朝" w:hint="eastAsia"/>
                <w:color w:val="000000" w:themeColor="text1"/>
                <w:sz w:val="20"/>
                <w:szCs w:val="20"/>
              </w:rPr>
              <w:t xml:space="preserve">】月45時間以上時間外勤務延べ人数　</w:t>
            </w:r>
            <w:r w:rsidR="001F50CF" w:rsidRPr="00A26C7F">
              <w:rPr>
                <w:rFonts w:ascii="ＭＳ 明朝" w:hAnsi="ＭＳ 明朝" w:hint="eastAsia"/>
                <w:color w:val="000000" w:themeColor="text1"/>
                <w:sz w:val="20"/>
                <w:szCs w:val="20"/>
              </w:rPr>
              <w:t>０</w:t>
            </w:r>
            <w:r w:rsidR="0086553A" w:rsidRPr="00A26C7F">
              <w:rPr>
                <w:rFonts w:ascii="ＭＳ 明朝" w:hAnsi="ＭＳ 明朝" w:hint="eastAsia"/>
                <w:color w:val="000000" w:themeColor="text1"/>
                <w:sz w:val="20"/>
                <w:szCs w:val="20"/>
              </w:rPr>
              <w:t>名</w:t>
            </w:r>
          </w:p>
          <w:p w14:paraId="3A7607F8" w14:textId="77777777" w:rsidR="00897939" w:rsidRPr="00A26C7F" w:rsidRDefault="00897939" w:rsidP="00AB00E6">
            <w:pPr>
              <w:spacing w:line="300" w:lineRule="exact"/>
              <w:rPr>
                <w:rFonts w:ascii="ＭＳ 明朝" w:hAnsi="ＭＳ 明朝"/>
                <w:sz w:val="20"/>
                <w:szCs w:val="20"/>
              </w:rPr>
            </w:pPr>
          </w:p>
        </w:tc>
      </w:tr>
      <w:tr w:rsidR="004A4668" w:rsidRPr="00A26C7F" w14:paraId="3DC8EB43" w14:textId="77777777" w:rsidTr="006E16FD">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299BEFE8" w14:textId="77777777" w:rsidR="004A4668" w:rsidRPr="00A26C7F" w:rsidRDefault="004A4668" w:rsidP="004A4668">
            <w:pPr>
              <w:ind w:left="210"/>
              <w:jc w:val="center"/>
              <w:rPr>
                <w:rFonts w:ascii="ＭＳ 明朝" w:hAnsi="ＭＳ 明朝"/>
                <w:spacing w:val="-20"/>
                <w:sz w:val="20"/>
                <w:szCs w:val="20"/>
              </w:rPr>
            </w:pPr>
            <w:r w:rsidRPr="00A26C7F">
              <w:rPr>
                <w:rFonts w:ascii="ＭＳ 明朝" w:hAnsi="ＭＳ 明朝" w:hint="eastAsia"/>
                <w:sz w:val="24"/>
              </w:rPr>
              <w:t>２　生徒の現状をふまえた「学びのシステム」及び進路指導体制の充実</w:t>
            </w:r>
          </w:p>
        </w:tc>
        <w:tc>
          <w:tcPr>
            <w:tcW w:w="2020" w:type="dxa"/>
            <w:shd w:val="clear" w:color="auto" w:fill="auto"/>
            <w:tcMar>
              <w:top w:w="85" w:type="dxa"/>
              <w:left w:w="85" w:type="dxa"/>
              <w:bottom w:w="85" w:type="dxa"/>
              <w:right w:w="85" w:type="dxa"/>
            </w:tcMar>
          </w:tcPr>
          <w:p w14:paraId="5E4F5B51" w14:textId="77777777" w:rsidR="004A4668" w:rsidRPr="00A26C7F" w:rsidRDefault="004A4668" w:rsidP="004A4668">
            <w:pPr>
              <w:spacing w:line="260" w:lineRule="exact"/>
              <w:ind w:left="68" w:hangingChars="34" w:hanging="68"/>
              <w:rPr>
                <w:rFonts w:ascii="ＭＳ 明朝" w:hAnsi="ＭＳ 明朝"/>
                <w:sz w:val="20"/>
                <w:szCs w:val="20"/>
              </w:rPr>
            </w:pPr>
          </w:p>
          <w:p w14:paraId="256F0992" w14:textId="77777777" w:rsidR="004A4668" w:rsidRPr="00A26C7F" w:rsidRDefault="004A4668" w:rsidP="004A4668">
            <w:pPr>
              <w:spacing w:line="260" w:lineRule="exact"/>
              <w:ind w:left="68" w:hangingChars="34" w:hanging="68"/>
              <w:rPr>
                <w:rFonts w:ascii="ＭＳ 明朝" w:hAnsi="ＭＳ 明朝"/>
                <w:sz w:val="20"/>
                <w:szCs w:val="20"/>
              </w:rPr>
            </w:pPr>
            <w:r w:rsidRPr="00A26C7F">
              <w:rPr>
                <w:rFonts w:ascii="ＭＳ 明朝" w:hAnsi="ＭＳ 明朝" w:hint="eastAsia"/>
                <w:sz w:val="20"/>
                <w:szCs w:val="20"/>
              </w:rPr>
              <w:t>(１)</w:t>
            </w:r>
          </w:p>
          <w:p w14:paraId="2FCEE308" w14:textId="77777777" w:rsidR="004A4668" w:rsidRPr="00A26C7F" w:rsidRDefault="004A4668" w:rsidP="004A4668">
            <w:pPr>
              <w:spacing w:line="260" w:lineRule="exact"/>
              <w:rPr>
                <w:rFonts w:ascii="ＭＳ 明朝" w:hAnsi="ＭＳ 明朝"/>
                <w:sz w:val="20"/>
                <w:szCs w:val="20"/>
              </w:rPr>
            </w:pPr>
            <w:r w:rsidRPr="00A26C7F">
              <w:rPr>
                <w:rFonts w:ascii="ＭＳ 明朝" w:hAnsi="ＭＳ 明朝" w:hint="eastAsia"/>
                <w:sz w:val="20"/>
                <w:szCs w:val="20"/>
              </w:rPr>
              <w:t>キャリア発達を促す「学びのシステム」の構築</w:t>
            </w:r>
          </w:p>
          <w:p w14:paraId="2EE87E34" w14:textId="77777777" w:rsidR="004A4668" w:rsidRPr="00A26C7F" w:rsidRDefault="004A4668" w:rsidP="004A4668">
            <w:pPr>
              <w:spacing w:line="260" w:lineRule="exact"/>
              <w:rPr>
                <w:rFonts w:ascii="ＭＳ 明朝" w:hAnsi="ＭＳ 明朝"/>
                <w:sz w:val="20"/>
                <w:szCs w:val="20"/>
              </w:rPr>
            </w:pPr>
          </w:p>
          <w:p w14:paraId="283E51A1" w14:textId="77777777" w:rsidR="004A4668" w:rsidRPr="00A26C7F" w:rsidRDefault="004A4668" w:rsidP="004A4668">
            <w:pPr>
              <w:spacing w:line="260" w:lineRule="exact"/>
              <w:rPr>
                <w:rFonts w:ascii="ＭＳ 明朝" w:hAnsi="ＭＳ 明朝"/>
                <w:sz w:val="20"/>
                <w:szCs w:val="20"/>
              </w:rPr>
            </w:pPr>
          </w:p>
          <w:p w14:paraId="79CE64ED" w14:textId="77777777" w:rsidR="004A4668" w:rsidRPr="00A26C7F" w:rsidRDefault="004A4668" w:rsidP="004A4668">
            <w:pPr>
              <w:spacing w:line="260" w:lineRule="exact"/>
              <w:rPr>
                <w:rFonts w:ascii="ＭＳ 明朝" w:hAnsi="ＭＳ 明朝"/>
                <w:sz w:val="20"/>
                <w:szCs w:val="20"/>
              </w:rPr>
            </w:pPr>
          </w:p>
          <w:p w14:paraId="7E02D753" w14:textId="77777777" w:rsidR="004A4668" w:rsidRPr="00A26C7F" w:rsidRDefault="004A4668" w:rsidP="004A4668">
            <w:pPr>
              <w:spacing w:line="260" w:lineRule="exact"/>
              <w:rPr>
                <w:rFonts w:ascii="ＭＳ 明朝" w:hAnsi="ＭＳ 明朝"/>
                <w:sz w:val="20"/>
                <w:szCs w:val="20"/>
              </w:rPr>
            </w:pPr>
          </w:p>
          <w:p w14:paraId="4E0B757A" w14:textId="77777777" w:rsidR="004A4668" w:rsidRPr="00A26C7F" w:rsidRDefault="004A4668" w:rsidP="004A4668">
            <w:pPr>
              <w:spacing w:line="260" w:lineRule="exact"/>
              <w:ind w:left="38" w:hangingChars="19" w:hanging="38"/>
              <w:rPr>
                <w:rFonts w:ascii="ＭＳ 明朝" w:hAnsi="ＭＳ 明朝"/>
                <w:sz w:val="20"/>
                <w:szCs w:val="20"/>
              </w:rPr>
            </w:pPr>
            <w:r w:rsidRPr="00A26C7F">
              <w:rPr>
                <w:rFonts w:ascii="ＭＳ 明朝" w:hAnsi="ＭＳ 明朝" w:hint="eastAsia"/>
                <w:sz w:val="20"/>
                <w:szCs w:val="20"/>
              </w:rPr>
              <w:t>(２)</w:t>
            </w:r>
          </w:p>
          <w:p w14:paraId="28A69992" w14:textId="77777777" w:rsidR="004A4668" w:rsidRPr="00A26C7F" w:rsidRDefault="004A4668" w:rsidP="004A4668">
            <w:pPr>
              <w:spacing w:line="260" w:lineRule="exact"/>
              <w:ind w:left="38" w:hangingChars="19" w:hanging="38"/>
              <w:rPr>
                <w:rFonts w:ascii="ＭＳ 明朝" w:hAnsi="ＭＳ 明朝"/>
                <w:sz w:val="20"/>
                <w:szCs w:val="20"/>
              </w:rPr>
            </w:pPr>
            <w:r w:rsidRPr="00A26C7F">
              <w:rPr>
                <w:rFonts w:ascii="ＭＳ 明朝" w:hAnsi="ＭＳ 明朝" w:hint="eastAsia"/>
                <w:sz w:val="20"/>
                <w:szCs w:val="20"/>
              </w:rPr>
              <w:t>授業力の向上および「確かな学力」を育成する授業の研究</w:t>
            </w:r>
          </w:p>
        </w:tc>
        <w:tc>
          <w:tcPr>
            <w:tcW w:w="4572" w:type="dxa"/>
            <w:tcBorders>
              <w:bottom w:val="single" w:sz="4" w:space="0" w:color="auto"/>
              <w:right w:val="dashed" w:sz="4" w:space="0" w:color="auto"/>
            </w:tcBorders>
            <w:shd w:val="clear" w:color="auto" w:fill="auto"/>
            <w:tcMar>
              <w:top w:w="85" w:type="dxa"/>
              <w:left w:w="85" w:type="dxa"/>
              <w:bottom w:w="85" w:type="dxa"/>
              <w:right w:w="85" w:type="dxa"/>
            </w:tcMar>
          </w:tcPr>
          <w:p w14:paraId="1A5E3E1F" w14:textId="77777777" w:rsidR="004A4668" w:rsidRPr="00A26C7F" w:rsidRDefault="004A4668" w:rsidP="004A4668">
            <w:pPr>
              <w:spacing w:line="260" w:lineRule="exact"/>
              <w:ind w:left="200" w:hangingChars="100" w:hanging="200"/>
              <w:rPr>
                <w:rFonts w:ascii="ＭＳ 明朝" w:hAnsi="ＭＳ 明朝"/>
                <w:sz w:val="20"/>
                <w:szCs w:val="20"/>
              </w:rPr>
            </w:pPr>
          </w:p>
          <w:p w14:paraId="2C81FB10" w14:textId="77777777" w:rsidR="004A4668" w:rsidRPr="00A26C7F" w:rsidRDefault="004A4668" w:rsidP="004A46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(１)</w:t>
            </w:r>
          </w:p>
          <w:p w14:paraId="11895973" w14:textId="77777777" w:rsidR="004A4668" w:rsidRPr="00A26C7F" w:rsidRDefault="004A4668" w:rsidP="004A4668">
            <w:pPr>
              <w:spacing w:line="260" w:lineRule="exact"/>
              <w:ind w:left="246" w:hangingChars="123" w:hanging="246"/>
              <w:rPr>
                <w:rFonts w:ascii="ＭＳ 明朝" w:hAnsi="ＭＳ 明朝"/>
                <w:spacing w:val="-4"/>
                <w:sz w:val="20"/>
                <w:szCs w:val="20"/>
              </w:rPr>
            </w:pPr>
            <w:r w:rsidRPr="00A26C7F">
              <w:rPr>
                <w:rFonts w:ascii="ＭＳ 明朝" w:hAnsi="ＭＳ 明朝" w:hint="eastAsia"/>
                <w:sz w:val="20"/>
                <w:szCs w:val="20"/>
              </w:rPr>
              <w:t>・</w:t>
            </w:r>
            <w:r w:rsidRPr="00A26C7F">
              <w:rPr>
                <w:rFonts w:ascii="ＭＳ 明朝" w:hAnsi="ＭＳ 明朝" w:hint="eastAsia"/>
                <w:spacing w:val="-4"/>
                <w:sz w:val="20"/>
                <w:szCs w:val="20"/>
              </w:rPr>
              <w:t>桃谷高校キャリア教育「ももだにプロジェクト」　での各教科・分掌等の具体的取組みの設定。</w:t>
            </w:r>
          </w:p>
          <w:p w14:paraId="5D3952F0" w14:textId="77777777" w:rsidR="004A4668" w:rsidRPr="00A26C7F" w:rsidRDefault="004A4668" w:rsidP="004A4668">
            <w:pPr>
              <w:spacing w:line="260" w:lineRule="exact"/>
              <w:ind w:left="246" w:hangingChars="123" w:hanging="246"/>
              <w:rPr>
                <w:rFonts w:ascii="ＭＳ 明朝" w:hAnsi="ＭＳ 明朝"/>
                <w:strike/>
                <w:spacing w:val="-4"/>
                <w:sz w:val="20"/>
                <w:szCs w:val="20"/>
              </w:rPr>
            </w:pPr>
            <w:r w:rsidRPr="00A26C7F">
              <w:rPr>
                <w:rFonts w:ascii="ＭＳ 明朝" w:hAnsi="ＭＳ 明朝"/>
                <w:sz w:val="20"/>
                <w:szCs w:val="20"/>
              </w:rPr>
              <w:t>・</w:t>
            </w:r>
            <w:r w:rsidRPr="00A26C7F">
              <w:rPr>
                <w:rFonts w:ascii="ＭＳ 明朝" w:hAnsi="ＭＳ 明朝" w:hint="eastAsia"/>
                <w:sz w:val="20"/>
                <w:szCs w:val="20"/>
              </w:rPr>
              <w:t>進路実現に向け意欲を高める「キャリア・ガイダンス（進路担当者面談）」及び「キャリア・カウンセリング（担任面談）」の充実。</w:t>
            </w:r>
          </w:p>
          <w:p w14:paraId="7B2FA9EF" w14:textId="77777777" w:rsidR="004A4668" w:rsidRPr="00A26C7F" w:rsidRDefault="004A4668" w:rsidP="004A4668">
            <w:pPr>
              <w:spacing w:line="260" w:lineRule="exact"/>
              <w:ind w:left="246" w:hangingChars="123" w:hanging="246"/>
              <w:rPr>
                <w:rFonts w:ascii="ＭＳ 明朝" w:hAnsi="ＭＳ 明朝"/>
                <w:sz w:val="20"/>
                <w:szCs w:val="20"/>
              </w:rPr>
            </w:pPr>
          </w:p>
          <w:p w14:paraId="6E97337A" w14:textId="77777777" w:rsidR="004A4668" w:rsidRPr="00A26C7F" w:rsidRDefault="004A4668" w:rsidP="004A4668">
            <w:pPr>
              <w:spacing w:line="260" w:lineRule="exact"/>
              <w:ind w:left="246" w:hangingChars="123" w:hanging="246"/>
              <w:rPr>
                <w:rFonts w:ascii="ＭＳ 明朝" w:hAnsi="ＭＳ 明朝"/>
                <w:sz w:val="20"/>
                <w:szCs w:val="20"/>
              </w:rPr>
            </w:pPr>
          </w:p>
          <w:p w14:paraId="399EC0B0" w14:textId="77777777" w:rsidR="004A4668" w:rsidRPr="00A26C7F" w:rsidRDefault="004A4668" w:rsidP="004A4668">
            <w:pPr>
              <w:spacing w:line="260" w:lineRule="exact"/>
              <w:ind w:left="400" w:hangingChars="200" w:hanging="400"/>
              <w:rPr>
                <w:rFonts w:ascii="ＭＳ 明朝" w:hAnsi="ＭＳ 明朝"/>
                <w:sz w:val="20"/>
                <w:szCs w:val="20"/>
              </w:rPr>
            </w:pPr>
            <w:r w:rsidRPr="00A26C7F">
              <w:rPr>
                <w:rFonts w:ascii="ＭＳ 明朝" w:hAnsi="ＭＳ 明朝" w:hint="eastAsia"/>
                <w:sz w:val="20"/>
                <w:szCs w:val="20"/>
              </w:rPr>
              <w:t>(２)</w:t>
            </w:r>
            <w:r w:rsidRPr="00A26C7F">
              <w:rPr>
                <w:rFonts w:ascii="ＭＳ 明朝" w:hAnsi="ＭＳ 明朝" w:hint="eastAsia"/>
                <w:noProof/>
                <w:spacing w:val="-4"/>
                <w:sz w:val="20"/>
                <w:szCs w:val="20"/>
              </w:rPr>
              <w:t xml:space="preserve"> </w:t>
            </w:r>
          </w:p>
          <w:p w14:paraId="1A52F309" w14:textId="77777777" w:rsidR="004A4668" w:rsidRPr="00A26C7F" w:rsidRDefault="004A4668" w:rsidP="004A4668">
            <w:pPr>
              <w:spacing w:line="260" w:lineRule="exact"/>
              <w:ind w:left="200" w:hangingChars="100" w:hanging="200"/>
              <w:rPr>
                <w:rFonts w:ascii="ＭＳ 明朝" w:hAnsi="ＭＳ 明朝"/>
                <w:spacing w:val="-4"/>
                <w:sz w:val="20"/>
                <w:szCs w:val="20"/>
              </w:rPr>
            </w:pPr>
            <w:r w:rsidRPr="00A26C7F">
              <w:rPr>
                <w:rFonts w:ascii="ＭＳ 明朝" w:hAnsi="ＭＳ 明朝" w:hint="eastAsia"/>
                <w:sz w:val="20"/>
                <w:szCs w:val="20"/>
              </w:rPr>
              <w:t>・</w:t>
            </w:r>
            <w:r w:rsidRPr="00A26C7F">
              <w:rPr>
                <w:rFonts w:ascii="ＭＳ 明朝" w:hAnsi="ＭＳ 明朝" w:hint="eastAsia"/>
                <w:spacing w:val="-4"/>
                <w:sz w:val="20"/>
                <w:szCs w:val="20"/>
              </w:rPr>
              <w:t>「わかる授業」をテーマに生徒が主体的に取り組む授業をめざしたＩＣＴを活用した授業の実践。</w:t>
            </w:r>
          </w:p>
          <w:p w14:paraId="7B42649A" w14:textId="77777777" w:rsidR="004A4668" w:rsidRPr="00A26C7F" w:rsidRDefault="004A4668" w:rsidP="004A4668">
            <w:pPr>
              <w:spacing w:line="260" w:lineRule="exact"/>
              <w:ind w:left="192" w:hangingChars="100" w:hanging="192"/>
              <w:rPr>
                <w:rFonts w:ascii="ＭＳ 明朝" w:hAnsi="ＭＳ 明朝"/>
                <w:sz w:val="20"/>
                <w:szCs w:val="20"/>
              </w:rPr>
            </w:pPr>
            <w:r w:rsidRPr="00A26C7F">
              <w:rPr>
                <w:rFonts w:ascii="ＭＳ 明朝" w:hAnsi="ＭＳ 明朝" w:hint="eastAsia"/>
                <w:spacing w:val="-4"/>
                <w:sz w:val="20"/>
                <w:szCs w:val="20"/>
              </w:rPr>
              <w:t>・教科の枠を超えた全教職員参加のプロジェクトチームを創設。</w:t>
            </w:r>
            <w:r w:rsidRPr="00A26C7F">
              <w:rPr>
                <w:rFonts w:ascii="ＭＳ 明朝" w:hAnsi="ＭＳ 明朝" w:hint="eastAsia"/>
                <w:sz w:val="20"/>
                <w:szCs w:val="20"/>
              </w:rPr>
              <w:t>学校内外の授業見学等に参加する機会を設け、情報共有やディスカッション等を通じて相互の研鑽を図る。</w:t>
            </w:r>
          </w:p>
          <w:p w14:paraId="3D1A5AF6" w14:textId="77777777" w:rsidR="004A4668" w:rsidRPr="00A26C7F" w:rsidRDefault="004A4668" w:rsidP="004A4668">
            <w:pPr>
              <w:spacing w:line="260" w:lineRule="exact"/>
              <w:ind w:left="256" w:hangingChars="128" w:hanging="256"/>
              <w:rPr>
                <w:rFonts w:ascii="ＭＳ 明朝" w:hAnsi="ＭＳ 明朝"/>
                <w:sz w:val="20"/>
                <w:szCs w:val="20"/>
              </w:rPr>
            </w:pPr>
          </w:p>
        </w:tc>
        <w:tc>
          <w:tcPr>
            <w:tcW w:w="3437" w:type="dxa"/>
            <w:tcBorders>
              <w:bottom w:val="single" w:sz="4" w:space="0" w:color="auto"/>
              <w:right w:val="dashed" w:sz="4" w:space="0" w:color="auto"/>
            </w:tcBorders>
            <w:tcMar>
              <w:top w:w="85" w:type="dxa"/>
              <w:left w:w="85" w:type="dxa"/>
              <w:bottom w:w="85" w:type="dxa"/>
              <w:right w:w="85" w:type="dxa"/>
            </w:tcMar>
          </w:tcPr>
          <w:p w14:paraId="37206250" w14:textId="77777777" w:rsidR="004A4668" w:rsidRPr="00A26C7F" w:rsidRDefault="004A4668" w:rsidP="004A4668">
            <w:pPr>
              <w:spacing w:line="260" w:lineRule="exact"/>
              <w:ind w:left="400" w:hangingChars="200" w:hanging="400"/>
              <w:rPr>
                <w:rFonts w:ascii="ＭＳ 明朝" w:hAnsi="ＭＳ 明朝"/>
                <w:sz w:val="20"/>
                <w:szCs w:val="20"/>
              </w:rPr>
            </w:pPr>
          </w:p>
          <w:p w14:paraId="706873D2" w14:textId="77777777" w:rsidR="004A4668" w:rsidRPr="00A26C7F" w:rsidRDefault="004A4668" w:rsidP="004A4668">
            <w:pPr>
              <w:spacing w:line="260" w:lineRule="exact"/>
              <w:ind w:left="400" w:hangingChars="200" w:hanging="400"/>
              <w:rPr>
                <w:rFonts w:ascii="ＭＳ 明朝" w:hAnsi="ＭＳ 明朝"/>
                <w:sz w:val="20"/>
                <w:szCs w:val="20"/>
              </w:rPr>
            </w:pPr>
            <w:r w:rsidRPr="00A26C7F">
              <w:rPr>
                <w:rFonts w:ascii="ＭＳ 明朝" w:hAnsi="ＭＳ 明朝" w:hint="eastAsia"/>
                <w:sz w:val="20"/>
                <w:szCs w:val="20"/>
              </w:rPr>
              <w:t>(１)</w:t>
            </w:r>
          </w:p>
          <w:p w14:paraId="72303A8B"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・各教科・分掌等において育成したい能力および具体的取組等の作成</w:t>
            </w:r>
          </w:p>
          <w:p w14:paraId="3F42DF0E" w14:textId="77777777" w:rsidR="004A4668" w:rsidRPr="00A26C7F" w:rsidRDefault="004A4668" w:rsidP="004A4668">
            <w:pPr>
              <w:spacing w:line="260" w:lineRule="exact"/>
              <w:rPr>
                <w:rFonts w:ascii="ＭＳ 明朝" w:hAnsi="ＭＳ 明朝"/>
                <w:strike/>
                <w:sz w:val="20"/>
                <w:szCs w:val="20"/>
              </w:rPr>
            </w:pPr>
            <w:r w:rsidRPr="00A26C7F">
              <w:rPr>
                <w:rFonts w:ascii="ＭＳ 明朝" w:hAnsi="ＭＳ 明朝" w:hint="eastAsia"/>
                <w:sz w:val="20"/>
                <w:szCs w:val="20"/>
              </w:rPr>
              <w:t>・進路未定率の減少1</w:t>
            </w:r>
            <w:r w:rsidRPr="00A26C7F">
              <w:rPr>
                <w:rFonts w:ascii="ＭＳ 明朝" w:hAnsi="ＭＳ 明朝"/>
                <w:sz w:val="20"/>
                <w:szCs w:val="20"/>
              </w:rPr>
              <w:t>0</w:t>
            </w:r>
            <w:r w:rsidRPr="00A26C7F">
              <w:rPr>
                <w:rFonts w:ascii="ＭＳ 明朝" w:hAnsi="ＭＳ 明朝" w:hint="eastAsia"/>
                <w:sz w:val="20"/>
                <w:szCs w:val="20"/>
              </w:rPr>
              <w:t>%以下[</w:t>
            </w:r>
            <w:r w:rsidR="00C5717A" w:rsidRPr="00A26C7F">
              <w:rPr>
                <w:rFonts w:ascii="ＭＳ 明朝" w:hAnsi="ＭＳ 明朝" w:hint="eastAsia"/>
                <w:sz w:val="20"/>
                <w:szCs w:val="20"/>
              </w:rPr>
              <w:t>2.1</w:t>
            </w:r>
            <w:r w:rsidRPr="00A26C7F">
              <w:rPr>
                <w:rFonts w:ascii="ＭＳ 明朝" w:hAnsi="ＭＳ 明朝" w:hint="eastAsia"/>
                <w:sz w:val="20"/>
                <w:szCs w:val="20"/>
              </w:rPr>
              <w:t>%]</w:t>
            </w:r>
          </w:p>
          <w:p w14:paraId="0373FFF8"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・学校教育自己診断「進路について考える機会がある」生徒肯定率</w:t>
            </w:r>
            <w:r w:rsidRPr="00A26C7F">
              <w:rPr>
                <w:rFonts w:ascii="ＭＳ 明朝" w:hAnsi="ＭＳ 明朝"/>
                <w:sz w:val="20"/>
                <w:szCs w:val="20"/>
              </w:rPr>
              <w:t>80</w:t>
            </w:r>
            <w:r w:rsidRPr="00A26C7F">
              <w:rPr>
                <w:rFonts w:ascii="ＭＳ 明朝" w:hAnsi="ＭＳ 明朝" w:hint="eastAsia"/>
                <w:sz w:val="20"/>
                <w:szCs w:val="20"/>
              </w:rPr>
              <w:t>%以上 [</w:t>
            </w:r>
            <w:r w:rsidRPr="00A26C7F">
              <w:rPr>
                <w:rFonts w:ascii="ＭＳ 明朝" w:hAnsi="ＭＳ 明朝"/>
                <w:sz w:val="20"/>
                <w:szCs w:val="20"/>
              </w:rPr>
              <w:t>87.9</w:t>
            </w:r>
            <w:r w:rsidRPr="00A26C7F">
              <w:rPr>
                <w:rFonts w:ascii="ＭＳ 明朝" w:hAnsi="ＭＳ 明朝" w:hint="eastAsia"/>
                <w:sz w:val="20"/>
                <w:szCs w:val="20"/>
              </w:rPr>
              <w:t>%]</w:t>
            </w:r>
          </w:p>
          <w:p w14:paraId="142F8571" w14:textId="77777777" w:rsidR="004A4668" w:rsidRPr="00A26C7F" w:rsidRDefault="004A4668" w:rsidP="004A4668">
            <w:pPr>
              <w:spacing w:line="260" w:lineRule="exact"/>
              <w:ind w:left="400" w:hangingChars="200" w:hanging="400"/>
              <w:rPr>
                <w:rFonts w:ascii="ＭＳ 明朝" w:hAnsi="ＭＳ 明朝"/>
                <w:sz w:val="20"/>
                <w:szCs w:val="20"/>
              </w:rPr>
            </w:pPr>
          </w:p>
          <w:p w14:paraId="7E1F0A4D" w14:textId="77777777" w:rsidR="004A4668" w:rsidRPr="00A26C7F" w:rsidRDefault="004A4668" w:rsidP="004A4668">
            <w:pPr>
              <w:spacing w:line="260" w:lineRule="exact"/>
              <w:ind w:left="400" w:hangingChars="200" w:hanging="400"/>
              <w:rPr>
                <w:rFonts w:ascii="ＭＳ 明朝" w:hAnsi="ＭＳ 明朝"/>
                <w:sz w:val="20"/>
                <w:szCs w:val="20"/>
              </w:rPr>
            </w:pPr>
            <w:r w:rsidRPr="00A26C7F">
              <w:rPr>
                <w:rFonts w:ascii="ＭＳ 明朝" w:hAnsi="ＭＳ 明朝" w:hint="eastAsia"/>
                <w:sz w:val="20"/>
                <w:szCs w:val="20"/>
              </w:rPr>
              <w:t>(２)</w:t>
            </w:r>
          </w:p>
          <w:p w14:paraId="07DB2C67"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・学校教育自己診断「ICTの活用」生徒肯定率80%以上[</w:t>
            </w:r>
            <w:r w:rsidRPr="00A26C7F">
              <w:rPr>
                <w:rFonts w:ascii="ＭＳ 明朝" w:hAnsi="ＭＳ 明朝"/>
                <w:sz w:val="20"/>
                <w:szCs w:val="20"/>
              </w:rPr>
              <w:t>78.8</w:t>
            </w:r>
            <w:r w:rsidRPr="00A26C7F">
              <w:rPr>
                <w:rFonts w:ascii="ＭＳ 明朝" w:hAnsi="ＭＳ 明朝" w:hint="eastAsia"/>
                <w:sz w:val="20"/>
                <w:szCs w:val="20"/>
              </w:rPr>
              <w:t>%</w:t>
            </w:r>
            <w:r w:rsidRPr="00A26C7F">
              <w:rPr>
                <w:rFonts w:ascii="ＭＳ 明朝" w:hAnsi="ＭＳ 明朝"/>
                <w:sz w:val="20"/>
                <w:szCs w:val="20"/>
              </w:rPr>
              <w:t xml:space="preserve">] </w:t>
            </w:r>
          </w:p>
          <w:p w14:paraId="7E432BC7"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・学校教育自己診断「教え方に様々な工夫をしている」生徒肯定率</w:t>
            </w:r>
            <w:r w:rsidRPr="00A26C7F">
              <w:rPr>
                <w:rFonts w:ascii="ＭＳ 明朝" w:hAnsi="ＭＳ 明朝"/>
                <w:sz w:val="20"/>
                <w:szCs w:val="20"/>
              </w:rPr>
              <w:t>80</w:t>
            </w:r>
            <w:r w:rsidRPr="00A26C7F">
              <w:rPr>
                <w:rFonts w:ascii="ＭＳ 明朝" w:hAnsi="ＭＳ 明朝" w:hint="eastAsia"/>
                <w:sz w:val="20"/>
                <w:szCs w:val="20"/>
              </w:rPr>
              <w:t xml:space="preserve">%以上 </w:t>
            </w:r>
            <w:r w:rsidR="00844814" w:rsidRPr="00A26C7F">
              <w:rPr>
                <w:rFonts w:ascii="ＭＳ 明朝" w:hAnsi="ＭＳ 明朝" w:hint="eastAsia"/>
                <w:sz w:val="20"/>
                <w:szCs w:val="20"/>
              </w:rPr>
              <w:t>を維持</w:t>
            </w:r>
            <w:r w:rsidRPr="00A26C7F">
              <w:rPr>
                <w:rFonts w:ascii="ＭＳ 明朝" w:hAnsi="ＭＳ 明朝" w:hint="eastAsia"/>
                <w:sz w:val="20"/>
                <w:szCs w:val="20"/>
              </w:rPr>
              <w:t>[97.0%</w:t>
            </w:r>
            <w:r w:rsidRPr="00A26C7F">
              <w:rPr>
                <w:rFonts w:ascii="ＭＳ 明朝" w:hAnsi="ＭＳ 明朝"/>
                <w:sz w:val="20"/>
                <w:szCs w:val="20"/>
              </w:rPr>
              <w:t>]</w:t>
            </w:r>
          </w:p>
          <w:p w14:paraId="71F3729E"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・学校教育自己診断「授業で考えをまとめたり、発表する機会がある」生徒肯定率</w:t>
            </w:r>
            <w:r w:rsidRPr="00A26C7F">
              <w:rPr>
                <w:rFonts w:ascii="ＭＳ 明朝" w:hAnsi="ＭＳ 明朝"/>
                <w:sz w:val="20"/>
                <w:szCs w:val="20"/>
              </w:rPr>
              <w:t>50</w:t>
            </w:r>
            <w:r w:rsidRPr="00A26C7F">
              <w:rPr>
                <w:rFonts w:ascii="ＭＳ 明朝" w:hAnsi="ＭＳ 明朝" w:hint="eastAsia"/>
                <w:sz w:val="20"/>
                <w:szCs w:val="20"/>
              </w:rPr>
              <w:t>%以上</w:t>
            </w:r>
            <w:r w:rsidRPr="00A26C7F">
              <w:rPr>
                <w:rFonts w:ascii="ＭＳ 明朝" w:hAnsi="ＭＳ 明朝"/>
                <w:sz w:val="20"/>
                <w:szCs w:val="20"/>
              </w:rPr>
              <w:t>[</w:t>
            </w:r>
            <w:r w:rsidRPr="00A26C7F">
              <w:rPr>
                <w:rFonts w:ascii="ＭＳ 明朝" w:hAnsi="ＭＳ 明朝" w:hint="eastAsia"/>
                <w:sz w:val="20"/>
                <w:szCs w:val="20"/>
              </w:rPr>
              <w:t>66.7%]</w:t>
            </w:r>
          </w:p>
          <w:p w14:paraId="23810505" w14:textId="77777777" w:rsidR="00EB24A1" w:rsidRPr="00A26C7F" w:rsidRDefault="00EB24A1" w:rsidP="004A4668">
            <w:pPr>
              <w:spacing w:line="260" w:lineRule="exact"/>
              <w:rPr>
                <w:rFonts w:ascii="ＭＳ 明朝" w:hAnsi="ＭＳ 明朝"/>
                <w:sz w:val="20"/>
                <w:szCs w:val="20"/>
              </w:rPr>
            </w:pPr>
          </w:p>
          <w:p w14:paraId="27AA60C4" w14:textId="77777777" w:rsidR="004A4668" w:rsidRPr="00A26C7F" w:rsidRDefault="004A4668" w:rsidP="00A26C7F">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・授業アンケート全体平均3.5以上[</w:t>
            </w:r>
            <w:r w:rsidRPr="00A26C7F">
              <w:rPr>
                <w:rFonts w:ascii="ＭＳ 明朝" w:hAnsi="ＭＳ 明朝"/>
                <w:sz w:val="20"/>
                <w:szCs w:val="20"/>
              </w:rPr>
              <w:t>3.7]</w:t>
            </w:r>
          </w:p>
          <w:p w14:paraId="4E4F11C6" w14:textId="77777777" w:rsidR="004A4668" w:rsidRPr="00A26C7F" w:rsidRDefault="004A4668" w:rsidP="004A4668">
            <w:pPr>
              <w:spacing w:line="260" w:lineRule="exact"/>
              <w:ind w:left="400" w:hangingChars="200" w:hanging="400"/>
              <w:rPr>
                <w:rFonts w:ascii="ＭＳ 明朝" w:hAnsi="ＭＳ 明朝"/>
                <w:sz w:val="20"/>
                <w:szCs w:val="20"/>
              </w:rPr>
            </w:pP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4A69B936" w14:textId="77777777" w:rsidR="0086553A" w:rsidRPr="00A26C7F" w:rsidRDefault="0086553A" w:rsidP="0086553A">
            <w:pPr>
              <w:spacing w:line="260" w:lineRule="exact"/>
              <w:ind w:left="400" w:hangingChars="200" w:hanging="400"/>
              <w:rPr>
                <w:rFonts w:ascii="ＭＳ 明朝" w:hAnsi="ＭＳ 明朝"/>
                <w:color w:val="000000" w:themeColor="text1"/>
                <w:sz w:val="20"/>
                <w:szCs w:val="20"/>
              </w:rPr>
            </w:pPr>
          </w:p>
          <w:p w14:paraId="54F3361E" w14:textId="77777777" w:rsidR="0086553A" w:rsidRPr="00A26C7F" w:rsidRDefault="0086553A" w:rsidP="0086553A">
            <w:pPr>
              <w:spacing w:line="260" w:lineRule="exact"/>
              <w:ind w:left="400" w:hangingChars="200" w:hanging="400"/>
              <w:rPr>
                <w:rFonts w:ascii="ＭＳ 明朝" w:hAnsi="ＭＳ 明朝"/>
                <w:color w:val="000000" w:themeColor="text1"/>
                <w:sz w:val="20"/>
                <w:szCs w:val="20"/>
              </w:rPr>
            </w:pPr>
            <w:r w:rsidRPr="00A26C7F">
              <w:rPr>
                <w:rFonts w:ascii="ＭＳ 明朝" w:hAnsi="ＭＳ 明朝" w:hint="eastAsia"/>
                <w:color w:val="000000" w:themeColor="text1"/>
                <w:sz w:val="20"/>
                <w:szCs w:val="20"/>
              </w:rPr>
              <w:t>(１)</w:t>
            </w:r>
          </w:p>
          <w:p w14:paraId="116FED26" w14:textId="77777777" w:rsidR="0086553A" w:rsidRPr="00A26C7F" w:rsidRDefault="0086553A" w:rsidP="0086553A">
            <w:pPr>
              <w:spacing w:line="260" w:lineRule="exact"/>
              <w:rPr>
                <w:rFonts w:ascii="ＭＳ 明朝" w:hAnsi="ＭＳ 明朝"/>
                <w:color w:val="000000" w:themeColor="text1"/>
                <w:sz w:val="20"/>
                <w:szCs w:val="20"/>
              </w:rPr>
            </w:pPr>
            <w:r w:rsidRPr="00A26C7F">
              <w:rPr>
                <w:rFonts w:ascii="ＭＳ 明朝" w:hAnsi="ＭＳ 明朝" w:hint="eastAsia"/>
                <w:color w:val="000000" w:themeColor="text1"/>
                <w:sz w:val="20"/>
                <w:szCs w:val="20"/>
              </w:rPr>
              <w:t>・【〇】年度当初に作成済み</w:t>
            </w:r>
          </w:p>
          <w:p w14:paraId="0DE992E4" w14:textId="77777777" w:rsidR="00AA7809" w:rsidRPr="00A26C7F" w:rsidRDefault="00AA7809" w:rsidP="0086553A">
            <w:pPr>
              <w:spacing w:line="260" w:lineRule="exact"/>
              <w:rPr>
                <w:rFonts w:ascii="ＭＳ 明朝" w:hAnsi="ＭＳ 明朝"/>
                <w:color w:val="000000" w:themeColor="text1"/>
                <w:sz w:val="20"/>
                <w:szCs w:val="20"/>
              </w:rPr>
            </w:pPr>
          </w:p>
          <w:p w14:paraId="54B4DE43" w14:textId="77777777" w:rsidR="0086553A" w:rsidRPr="00A26C7F" w:rsidRDefault="0086553A" w:rsidP="0086553A">
            <w:pPr>
              <w:spacing w:line="260" w:lineRule="exact"/>
              <w:rPr>
                <w:rFonts w:ascii="ＭＳ 明朝" w:hAnsi="ＭＳ 明朝"/>
                <w:strike/>
                <w:color w:val="000000" w:themeColor="text1"/>
                <w:sz w:val="20"/>
                <w:szCs w:val="20"/>
              </w:rPr>
            </w:pPr>
            <w:r w:rsidRPr="00A26C7F">
              <w:rPr>
                <w:rFonts w:ascii="ＭＳ 明朝" w:hAnsi="ＭＳ 明朝" w:hint="eastAsia"/>
                <w:color w:val="000000" w:themeColor="text1"/>
                <w:sz w:val="20"/>
                <w:szCs w:val="20"/>
              </w:rPr>
              <w:t>・【</w:t>
            </w:r>
            <w:r w:rsidR="00EB24A1" w:rsidRPr="00A26C7F">
              <w:rPr>
                <w:rFonts w:ascii="ＭＳ 明朝" w:hAnsi="ＭＳ 明朝" w:hint="eastAsia"/>
                <w:color w:val="000000" w:themeColor="text1"/>
                <w:sz w:val="20"/>
                <w:szCs w:val="20"/>
              </w:rPr>
              <w:t>◎</w:t>
            </w:r>
            <w:r w:rsidRPr="00A26C7F">
              <w:rPr>
                <w:rFonts w:ascii="ＭＳ 明朝" w:hAnsi="ＭＳ 明朝" w:hint="eastAsia"/>
                <w:color w:val="000000" w:themeColor="text1"/>
                <w:sz w:val="20"/>
                <w:szCs w:val="20"/>
              </w:rPr>
              <w:t>】進路未定率</w:t>
            </w:r>
            <w:r w:rsidR="0054021F" w:rsidRPr="00A26C7F">
              <w:rPr>
                <w:rFonts w:ascii="ＭＳ 明朝" w:hAnsi="ＭＳ 明朝" w:hint="eastAsia"/>
                <w:color w:val="000000" w:themeColor="text1"/>
                <w:sz w:val="20"/>
                <w:szCs w:val="20"/>
              </w:rPr>
              <w:t xml:space="preserve"> </w:t>
            </w:r>
            <w:r w:rsidR="001F50CF" w:rsidRPr="00A26C7F">
              <w:rPr>
                <w:rFonts w:ascii="ＭＳ 明朝" w:hAnsi="ＭＳ 明朝" w:hint="eastAsia"/>
                <w:color w:val="000000" w:themeColor="text1"/>
                <w:sz w:val="20"/>
                <w:szCs w:val="20"/>
              </w:rPr>
              <w:t>０</w:t>
            </w:r>
            <w:r w:rsidRPr="00A26C7F">
              <w:rPr>
                <w:rFonts w:ascii="ＭＳ 明朝" w:hAnsi="ＭＳ 明朝" w:hint="eastAsia"/>
                <w:color w:val="000000" w:themeColor="text1"/>
                <w:sz w:val="20"/>
                <w:szCs w:val="20"/>
              </w:rPr>
              <w:t>%</w:t>
            </w:r>
            <w:r w:rsidR="00EB24A1" w:rsidRPr="00A26C7F">
              <w:rPr>
                <w:rFonts w:ascii="ＭＳ 明朝" w:hAnsi="ＭＳ 明朝" w:hint="eastAsia"/>
                <w:color w:val="000000" w:themeColor="text1"/>
                <w:sz w:val="20"/>
                <w:szCs w:val="20"/>
              </w:rPr>
              <w:t>（-2.1）</w:t>
            </w:r>
          </w:p>
          <w:p w14:paraId="39BF9B57" w14:textId="77777777" w:rsidR="0086553A" w:rsidRPr="00A26C7F" w:rsidRDefault="0086553A" w:rsidP="00A26C7F">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・【◎】学校教育自己診断「進路について考える機会がある」生徒肯定率100%（</w:t>
            </w:r>
            <w:r w:rsidR="00AA7809" w:rsidRPr="00A26C7F">
              <w:rPr>
                <w:rFonts w:ascii="ＭＳ 明朝" w:hAnsi="ＭＳ 明朝" w:hint="eastAsia"/>
                <w:color w:val="000000" w:themeColor="text1"/>
                <w:sz w:val="20"/>
                <w:szCs w:val="20"/>
              </w:rPr>
              <w:t>+12.1</w:t>
            </w:r>
            <w:r w:rsidRPr="00A26C7F">
              <w:rPr>
                <w:rFonts w:ascii="ＭＳ 明朝" w:hAnsi="ＭＳ 明朝" w:hint="eastAsia"/>
                <w:color w:val="000000" w:themeColor="text1"/>
                <w:sz w:val="20"/>
                <w:szCs w:val="20"/>
              </w:rPr>
              <w:t>）</w:t>
            </w:r>
          </w:p>
          <w:p w14:paraId="06B71AC5" w14:textId="77777777" w:rsidR="0086553A" w:rsidRPr="00A26C7F" w:rsidRDefault="0086553A" w:rsidP="0086553A">
            <w:pPr>
              <w:spacing w:line="260" w:lineRule="exact"/>
              <w:ind w:left="400" w:hangingChars="200" w:hanging="400"/>
              <w:rPr>
                <w:rFonts w:ascii="ＭＳ 明朝" w:hAnsi="ＭＳ 明朝"/>
                <w:color w:val="000000" w:themeColor="text1"/>
                <w:sz w:val="20"/>
                <w:szCs w:val="20"/>
              </w:rPr>
            </w:pPr>
          </w:p>
          <w:p w14:paraId="398AB9F4" w14:textId="77777777" w:rsidR="00AA7809" w:rsidRPr="00A26C7F" w:rsidRDefault="00AA7809" w:rsidP="0086553A">
            <w:pPr>
              <w:spacing w:line="260" w:lineRule="exact"/>
              <w:ind w:left="400" w:hangingChars="200" w:hanging="400"/>
              <w:rPr>
                <w:rFonts w:ascii="ＭＳ 明朝" w:hAnsi="ＭＳ 明朝"/>
                <w:color w:val="000000" w:themeColor="text1"/>
                <w:sz w:val="20"/>
                <w:szCs w:val="20"/>
              </w:rPr>
            </w:pPr>
          </w:p>
          <w:p w14:paraId="1A0C9CEF" w14:textId="77777777" w:rsidR="0086553A" w:rsidRPr="00A26C7F" w:rsidRDefault="0086553A" w:rsidP="0086553A">
            <w:pPr>
              <w:spacing w:line="260" w:lineRule="exact"/>
              <w:ind w:left="400" w:hangingChars="200" w:hanging="400"/>
              <w:rPr>
                <w:rFonts w:ascii="ＭＳ 明朝" w:hAnsi="ＭＳ 明朝"/>
                <w:color w:val="000000" w:themeColor="text1"/>
                <w:sz w:val="20"/>
                <w:szCs w:val="20"/>
              </w:rPr>
            </w:pPr>
            <w:r w:rsidRPr="00A26C7F">
              <w:rPr>
                <w:rFonts w:ascii="ＭＳ 明朝" w:hAnsi="ＭＳ 明朝" w:hint="eastAsia"/>
                <w:color w:val="000000" w:themeColor="text1"/>
                <w:sz w:val="20"/>
                <w:szCs w:val="20"/>
              </w:rPr>
              <w:t>(２)</w:t>
            </w:r>
          </w:p>
          <w:p w14:paraId="70ED47C0" w14:textId="77777777" w:rsidR="0086553A" w:rsidRPr="00A26C7F" w:rsidRDefault="0086553A" w:rsidP="00A26C7F">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w:t>
            </w:r>
            <w:r w:rsidRPr="00A26C7F">
              <w:rPr>
                <w:rFonts w:ascii="ＭＳ 明朝" w:hAnsi="ＭＳ 明朝" w:hint="eastAsia"/>
                <w:color w:val="000000" w:themeColor="text1"/>
                <w:sz w:val="20"/>
                <w:szCs w:val="20"/>
              </w:rPr>
              <w:t>学校教育自己診断「ICTの活用」生徒肯定率</w:t>
            </w:r>
            <w:r w:rsidR="00AA7809" w:rsidRPr="00A26C7F">
              <w:rPr>
                <w:rFonts w:ascii="ＭＳ 明朝" w:hAnsi="ＭＳ 明朝" w:hint="eastAsia"/>
                <w:color w:val="000000" w:themeColor="text1"/>
                <w:sz w:val="20"/>
                <w:szCs w:val="20"/>
              </w:rPr>
              <w:t>100</w:t>
            </w: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（+21.2）</w:t>
            </w:r>
            <w:r w:rsidRPr="00A26C7F">
              <w:rPr>
                <w:rFonts w:ascii="ＭＳ 明朝" w:hAnsi="ＭＳ 明朝"/>
                <w:color w:val="000000" w:themeColor="text1"/>
                <w:sz w:val="20"/>
                <w:szCs w:val="20"/>
              </w:rPr>
              <w:t xml:space="preserve"> </w:t>
            </w:r>
          </w:p>
          <w:p w14:paraId="59E6832A" w14:textId="77777777" w:rsidR="0086553A" w:rsidRPr="00A26C7F" w:rsidRDefault="0086553A" w:rsidP="00A26C7F">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w:t>
            </w:r>
            <w:r w:rsidRPr="00A26C7F">
              <w:rPr>
                <w:rFonts w:ascii="ＭＳ 明朝" w:hAnsi="ＭＳ 明朝" w:hint="eastAsia"/>
                <w:color w:val="000000" w:themeColor="text1"/>
                <w:sz w:val="20"/>
                <w:szCs w:val="20"/>
              </w:rPr>
              <w:t>学校教育自己診断「教え方に様々な工夫をしている」生徒肯定率</w:t>
            </w:r>
            <w:r w:rsidR="00AA7809" w:rsidRPr="00A26C7F">
              <w:rPr>
                <w:rFonts w:ascii="ＭＳ 明朝" w:hAnsi="ＭＳ 明朝" w:hint="eastAsia"/>
                <w:color w:val="000000" w:themeColor="text1"/>
                <w:sz w:val="20"/>
                <w:szCs w:val="20"/>
              </w:rPr>
              <w:t>100</w:t>
            </w: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（+3.0）</w:t>
            </w:r>
          </w:p>
          <w:p w14:paraId="7B42CA2E" w14:textId="77777777" w:rsidR="00AA7809" w:rsidRPr="00A26C7F" w:rsidRDefault="00AA7809" w:rsidP="0086553A">
            <w:pPr>
              <w:spacing w:line="260" w:lineRule="exact"/>
              <w:rPr>
                <w:rFonts w:ascii="ＭＳ 明朝" w:hAnsi="ＭＳ 明朝"/>
                <w:color w:val="000000" w:themeColor="text1"/>
                <w:sz w:val="20"/>
                <w:szCs w:val="20"/>
              </w:rPr>
            </w:pPr>
          </w:p>
          <w:p w14:paraId="4C534471" w14:textId="77777777" w:rsidR="0086553A" w:rsidRPr="00A26C7F" w:rsidRDefault="0086553A" w:rsidP="00A26C7F">
            <w:pPr>
              <w:spacing w:line="260" w:lineRule="exact"/>
              <w:ind w:left="200" w:hangingChars="100" w:hanging="200"/>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【〇】</w:t>
            </w:r>
            <w:r w:rsidRPr="00A26C7F">
              <w:rPr>
                <w:rFonts w:ascii="ＭＳ 明朝" w:hAnsi="ＭＳ 明朝" w:hint="eastAsia"/>
                <w:color w:val="000000" w:themeColor="text1"/>
                <w:sz w:val="20"/>
                <w:szCs w:val="20"/>
              </w:rPr>
              <w:t>学校教育自己診断「授業で考えをまとめたり、発表する機会がある」生徒肯定率</w:t>
            </w:r>
            <w:r w:rsidR="00AA7809" w:rsidRPr="00A26C7F">
              <w:rPr>
                <w:rFonts w:ascii="ＭＳ 明朝" w:hAnsi="ＭＳ 明朝" w:hint="eastAsia"/>
                <w:color w:val="000000" w:themeColor="text1"/>
                <w:sz w:val="20"/>
                <w:szCs w:val="20"/>
              </w:rPr>
              <w:t>50.0</w:t>
            </w:r>
            <w:r w:rsidRPr="00A26C7F">
              <w:rPr>
                <w:rFonts w:ascii="ＭＳ 明朝" w:hAnsi="ＭＳ 明朝" w:hint="eastAsia"/>
                <w:color w:val="000000" w:themeColor="text1"/>
                <w:sz w:val="20"/>
                <w:szCs w:val="20"/>
              </w:rPr>
              <w:t>%</w:t>
            </w:r>
            <w:r w:rsidR="00AA7809" w:rsidRPr="00A26C7F">
              <w:rPr>
                <w:rFonts w:ascii="ＭＳ 明朝" w:hAnsi="ＭＳ 明朝" w:hint="eastAsia"/>
                <w:color w:val="000000" w:themeColor="text1"/>
                <w:sz w:val="20"/>
                <w:szCs w:val="20"/>
              </w:rPr>
              <w:t>（-16.7）</w:t>
            </w:r>
            <w:r w:rsidR="00EB24A1" w:rsidRPr="00A26C7F">
              <w:rPr>
                <w:rFonts w:ascii="ＭＳ 明朝" w:hAnsi="ＭＳ 明朝" w:hint="eastAsia"/>
                <w:color w:val="000000" w:themeColor="text1"/>
                <w:sz w:val="20"/>
                <w:szCs w:val="20"/>
              </w:rPr>
              <w:t>※ほぼ全講座がマンツーマンの指導となったため</w:t>
            </w:r>
          </w:p>
          <w:p w14:paraId="31757519" w14:textId="77777777" w:rsidR="0086553A" w:rsidRPr="00A26C7F" w:rsidRDefault="0086553A" w:rsidP="0086553A">
            <w:pPr>
              <w:spacing w:line="260" w:lineRule="exact"/>
              <w:rPr>
                <w:rFonts w:ascii="ＭＳ 明朝" w:hAnsi="ＭＳ 明朝"/>
                <w:color w:val="000000" w:themeColor="text1"/>
                <w:sz w:val="20"/>
                <w:szCs w:val="20"/>
              </w:rPr>
            </w:pPr>
            <w:r w:rsidRPr="00A26C7F">
              <w:rPr>
                <w:rFonts w:ascii="ＭＳ 明朝" w:hAnsi="ＭＳ 明朝" w:hint="eastAsia"/>
                <w:color w:val="000000" w:themeColor="text1"/>
                <w:sz w:val="20"/>
                <w:szCs w:val="20"/>
              </w:rPr>
              <w:t>・</w:t>
            </w:r>
            <w:r w:rsidR="006D6C77" w:rsidRPr="00A26C7F">
              <w:rPr>
                <w:rFonts w:ascii="ＭＳ 明朝" w:hAnsi="ＭＳ 明朝" w:hint="eastAsia"/>
                <w:color w:val="000000" w:themeColor="text1"/>
                <w:sz w:val="20"/>
                <w:szCs w:val="20"/>
              </w:rPr>
              <w:t>【</w:t>
            </w:r>
            <w:r w:rsidR="00EB24A1" w:rsidRPr="00A26C7F">
              <w:rPr>
                <w:rFonts w:ascii="ＭＳ 明朝" w:hAnsi="ＭＳ 明朝" w:hint="eastAsia"/>
                <w:color w:val="000000" w:themeColor="text1"/>
                <w:sz w:val="20"/>
                <w:szCs w:val="20"/>
              </w:rPr>
              <w:t>◎</w:t>
            </w:r>
            <w:r w:rsidR="006D6C77" w:rsidRPr="00A26C7F">
              <w:rPr>
                <w:rFonts w:ascii="ＭＳ 明朝" w:hAnsi="ＭＳ 明朝" w:hint="eastAsia"/>
                <w:color w:val="000000" w:themeColor="text1"/>
                <w:sz w:val="20"/>
                <w:szCs w:val="20"/>
              </w:rPr>
              <w:t>】</w:t>
            </w:r>
            <w:r w:rsidRPr="00A26C7F">
              <w:rPr>
                <w:rFonts w:ascii="ＭＳ 明朝" w:hAnsi="ＭＳ 明朝" w:hint="eastAsia"/>
                <w:color w:val="000000" w:themeColor="text1"/>
                <w:sz w:val="20"/>
                <w:szCs w:val="20"/>
              </w:rPr>
              <w:t>授業アンケート全体平均</w:t>
            </w:r>
            <w:r w:rsidR="000F0740" w:rsidRPr="00A26C7F">
              <w:rPr>
                <w:rFonts w:ascii="ＭＳ 明朝" w:hAnsi="ＭＳ 明朝" w:hint="eastAsia"/>
                <w:color w:val="000000" w:themeColor="text1"/>
                <w:sz w:val="20"/>
                <w:szCs w:val="20"/>
              </w:rPr>
              <w:t>3.86</w:t>
            </w:r>
            <w:r w:rsidR="00EB24A1" w:rsidRPr="00A26C7F">
              <w:rPr>
                <w:rFonts w:ascii="ＭＳ 明朝" w:hAnsi="ＭＳ 明朝" w:hint="eastAsia"/>
                <w:color w:val="000000" w:themeColor="text1"/>
                <w:sz w:val="20"/>
                <w:szCs w:val="20"/>
              </w:rPr>
              <w:t>（+0.18）</w:t>
            </w:r>
          </w:p>
          <w:p w14:paraId="021A15F4" w14:textId="77777777" w:rsidR="004A4668" w:rsidRPr="00A26C7F" w:rsidRDefault="004A4668" w:rsidP="004A4668">
            <w:pPr>
              <w:spacing w:line="300" w:lineRule="exact"/>
              <w:rPr>
                <w:rFonts w:ascii="ＭＳ 明朝" w:hAnsi="ＭＳ 明朝"/>
                <w:sz w:val="20"/>
                <w:szCs w:val="20"/>
              </w:rPr>
            </w:pPr>
          </w:p>
        </w:tc>
      </w:tr>
      <w:tr w:rsidR="00151168" w:rsidRPr="00E50B6C" w14:paraId="0574E37A" w14:textId="77777777" w:rsidTr="00C54D9B">
        <w:trPr>
          <w:cantSplit/>
          <w:trHeight w:val="1134"/>
          <w:jc w:val="center"/>
        </w:trPr>
        <w:tc>
          <w:tcPr>
            <w:tcW w:w="881" w:type="dxa"/>
            <w:shd w:val="clear" w:color="auto" w:fill="auto"/>
            <w:tcMar>
              <w:top w:w="85" w:type="dxa"/>
              <w:left w:w="85" w:type="dxa"/>
              <w:bottom w:w="85" w:type="dxa"/>
              <w:right w:w="85" w:type="dxa"/>
            </w:tcMar>
            <w:textDirection w:val="tbRlV"/>
            <w:vAlign w:val="center"/>
          </w:tcPr>
          <w:p w14:paraId="5FF636F7" w14:textId="77777777" w:rsidR="00151168" w:rsidRPr="00A26C7F" w:rsidRDefault="00151168" w:rsidP="00766046">
            <w:pPr>
              <w:ind w:leftChars="-200" w:left="-420" w:firstLineChars="300" w:firstLine="720"/>
              <w:jc w:val="center"/>
              <w:rPr>
                <w:rFonts w:ascii="ＭＳ 明朝" w:hAnsi="ＭＳ 明朝"/>
                <w:sz w:val="20"/>
                <w:szCs w:val="20"/>
              </w:rPr>
            </w:pPr>
            <w:r w:rsidRPr="00A26C7F">
              <w:rPr>
                <w:rFonts w:ascii="ＭＳ 明朝" w:hAnsi="ＭＳ 明朝" w:hint="eastAsia"/>
                <w:sz w:val="24"/>
              </w:rPr>
              <w:t>３　生徒の自尊心を育み社会性の向上を図る取組み及び人権教育の一層の充実</w:t>
            </w:r>
          </w:p>
        </w:tc>
        <w:tc>
          <w:tcPr>
            <w:tcW w:w="2020" w:type="dxa"/>
            <w:shd w:val="clear" w:color="auto" w:fill="auto"/>
            <w:tcMar>
              <w:top w:w="85" w:type="dxa"/>
              <w:left w:w="85" w:type="dxa"/>
              <w:bottom w:w="85" w:type="dxa"/>
              <w:right w:w="85" w:type="dxa"/>
            </w:tcMar>
          </w:tcPr>
          <w:p w14:paraId="03A79978" w14:textId="77777777" w:rsidR="00151168" w:rsidRPr="00A26C7F" w:rsidRDefault="00151168" w:rsidP="00151168">
            <w:pPr>
              <w:spacing w:line="260" w:lineRule="exact"/>
              <w:rPr>
                <w:rFonts w:ascii="ＭＳ 明朝" w:hAnsi="ＭＳ 明朝"/>
                <w:sz w:val="20"/>
                <w:szCs w:val="20"/>
              </w:rPr>
            </w:pPr>
          </w:p>
          <w:p w14:paraId="4FB74E1C"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(１)</w:t>
            </w:r>
          </w:p>
          <w:p w14:paraId="463C66E2" w14:textId="77777777" w:rsidR="00151168" w:rsidRPr="00A26C7F" w:rsidRDefault="00151168" w:rsidP="00151168">
            <w:pPr>
              <w:spacing w:line="260" w:lineRule="exact"/>
              <w:rPr>
                <w:rFonts w:ascii="ＭＳ 明朝" w:hAnsi="ＭＳ 明朝"/>
                <w:spacing w:val="-6"/>
                <w:sz w:val="20"/>
                <w:szCs w:val="20"/>
              </w:rPr>
            </w:pPr>
            <w:r w:rsidRPr="00A26C7F">
              <w:rPr>
                <w:rFonts w:ascii="ＭＳ 明朝" w:hAnsi="ＭＳ 明朝" w:hint="eastAsia"/>
                <w:spacing w:val="-6"/>
                <w:sz w:val="20"/>
                <w:szCs w:val="20"/>
              </w:rPr>
              <w:t>特別活動等を活用した人権教育の充実と「生きる力」育成の取組み</w:t>
            </w:r>
          </w:p>
          <w:p w14:paraId="1643B65C" w14:textId="77777777" w:rsidR="00151168" w:rsidRPr="00A26C7F" w:rsidRDefault="00151168" w:rsidP="00151168">
            <w:pPr>
              <w:spacing w:line="260" w:lineRule="exact"/>
              <w:rPr>
                <w:rFonts w:ascii="ＭＳ 明朝" w:hAnsi="ＭＳ 明朝"/>
                <w:sz w:val="20"/>
                <w:szCs w:val="20"/>
              </w:rPr>
            </w:pPr>
          </w:p>
          <w:p w14:paraId="3EB79B1F"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(２)(３)</w:t>
            </w:r>
          </w:p>
          <w:p w14:paraId="24C6DAD7"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支援教育・規律指導・教育相談</w:t>
            </w:r>
          </w:p>
          <w:p w14:paraId="7BC63721"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の三位一体による教育活動の展開</w:t>
            </w:r>
          </w:p>
          <w:p w14:paraId="7E3DE2B2" w14:textId="77777777" w:rsidR="00151168" w:rsidRPr="00A26C7F" w:rsidRDefault="00151168" w:rsidP="00151168">
            <w:pPr>
              <w:spacing w:line="260" w:lineRule="exact"/>
              <w:rPr>
                <w:rFonts w:ascii="ＭＳ 明朝" w:hAnsi="ＭＳ 明朝"/>
                <w:sz w:val="20"/>
                <w:szCs w:val="20"/>
              </w:rPr>
            </w:pPr>
          </w:p>
          <w:p w14:paraId="272ED4A8" w14:textId="77777777" w:rsidR="00151168" w:rsidRPr="00A26C7F" w:rsidRDefault="00151168" w:rsidP="00151168">
            <w:pPr>
              <w:spacing w:line="260" w:lineRule="exact"/>
              <w:rPr>
                <w:rFonts w:ascii="ＭＳ 明朝" w:hAnsi="ＭＳ 明朝"/>
                <w:sz w:val="20"/>
                <w:szCs w:val="20"/>
              </w:rPr>
            </w:pPr>
          </w:p>
          <w:p w14:paraId="4AA0EC99" w14:textId="77777777" w:rsidR="00151168" w:rsidRPr="00A26C7F" w:rsidRDefault="00151168" w:rsidP="00151168">
            <w:pPr>
              <w:spacing w:line="260" w:lineRule="exact"/>
              <w:rPr>
                <w:rFonts w:ascii="ＭＳ 明朝" w:hAnsi="ＭＳ 明朝"/>
                <w:sz w:val="20"/>
                <w:szCs w:val="20"/>
              </w:rPr>
            </w:pPr>
          </w:p>
          <w:p w14:paraId="1AA192EF" w14:textId="77777777" w:rsidR="00151168" w:rsidRPr="00A26C7F" w:rsidRDefault="00151168" w:rsidP="00151168">
            <w:pPr>
              <w:spacing w:line="260" w:lineRule="exact"/>
              <w:rPr>
                <w:rFonts w:ascii="ＭＳ 明朝" w:hAnsi="ＭＳ 明朝"/>
                <w:sz w:val="20"/>
                <w:szCs w:val="20"/>
              </w:rPr>
            </w:pPr>
          </w:p>
          <w:p w14:paraId="438E9D23" w14:textId="77777777" w:rsidR="00151168" w:rsidRPr="00A26C7F" w:rsidRDefault="00151168" w:rsidP="00151168">
            <w:pPr>
              <w:spacing w:line="260" w:lineRule="exact"/>
              <w:rPr>
                <w:rFonts w:ascii="ＭＳ 明朝" w:hAnsi="ＭＳ 明朝"/>
                <w:sz w:val="20"/>
                <w:szCs w:val="20"/>
              </w:rPr>
            </w:pPr>
          </w:p>
          <w:p w14:paraId="512F180A"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(４)</w:t>
            </w:r>
          </w:p>
          <w:p w14:paraId="16BA06AF" w14:textId="77777777" w:rsidR="00766046" w:rsidRPr="00A26C7F" w:rsidRDefault="00151168" w:rsidP="00766046">
            <w:pPr>
              <w:spacing w:line="260" w:lineRule="exact"/>
              <w:rPr>
                <w:rFonts w:ascii="ＭＳ 明朝" w:hAnsi="ＭＳ 明朝"/>
                <w:sz w:val="20"/>
                <w:szCs w:val="20"/>
              </w:rPr>
            </w:pPr>
            <w:r w:rsidRPr="00A26C7F">
              <w:rPr>
                <w:rFonts w:ascii="ＭＳ 明朝" w:hAnsi="ＭＳ 明朝" w:hint="eastAsia"/>
                <w:sz w:val="20"/>
                <w:szCs w:val="20"/>
              </w:rPr>
              <w:t>社会性育成のための取組み</w:t>
            </w:r>
          </w:p>
          <w:p w14:paraId="799F3340" w14:textId="77777777" w:rsidR="00151168" w:rsidRPr="00A26C7F" w:rsidRDefault="00151168" w:rsidP="00151168">
            <w:pPr>
              <w:spacing w:line="260" w:lineRule="exact"/>
              <w:ind w:left="380" w:hangingChars="190" w:hanging="380"/>
              <w:rPr>
                <w:rFonts w:ascii="ＭＳ 明朝" w:hAnsi="ＭＳ 明朝"/>
                <w:sz w:val="20"/>
                <w:szCs w:val="20"/>
              </w:rPr>
            </w:pPr>
          </w:p>
          <w:p w14:paraId="6B7E099F" w14:textId="77777777" w:rsidR="00766046" w:rsidRPr="00A26C7F" w:rsidRDefault="00766046" w:rsidP="00151168">
            <w:pPr>
              <w:spacing w:line="260" w:lineRule="exact"/>
              <w:ind w:left="380" w:hangingChars="190" w:hanging="380"/>
              <w:rPr>
                <w:rFonts w:ascii="ＭＳ 明朝" w:hAnsi="ＭＳ 明朝"/>
                <w:sz w:val="20"/>
                <w:szCs w:val="20"/>
              </w:rPr>
            </w:pPr>
          </w:p>
        </w:tc>
        <w:tc>
          <w:tcPr>
            <w:tcW w:w="4572" w:type="dxa"/>
            <w:tcBorders>
              <w:top w:val="single" w:sz="4" w:space="0" w:color="auto"/>
              <w:right w:val="dashed" w:sz="4" w:space="0" w:color="auto"/>
            </w:tcBorders>
            <w:shd w:val="clear" w:color="auto" w:fill="auto"/>
            <w:tcMar>
              <w:top w:w="85" w:type="dxa"/>
              <w:left w:w="85" w:type="dxa"/>
              <w:bottom w:w="85" w:type="dxa"/>
              <w:right w:w="85" w:type="dxa"/>
            </w:tcMar>
          </w:tcPr>
          <w:p w14:paraId="5D43FDD7" w14:textId="77777777" w:rsidR="00151168" w:rsidRPr="00A26C7F" w:rsidRDefault="00151168" w:rsidP="00151168">
            <w:pPr>
              <w:spacing w:line="260" w:lineRule="exact"/>
              <w:rPr>
                <w:rFonts w:ascii="ＭＳ 明朝" w:hAnsi="ＭＳ 明朝"/>
                <w:sz w:val="20"/>
                <w:szCs w:val="20"/>
              </w:rPr>
            </w:pPr>
          </w:p>
          <w:p w14:paraId="146DFC4C"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(１)</w:t>
            </w:r>
          </w:p>
          <w:p w14:paraId="5A74A542"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・人権学習プログラムを進路指導の中に位置づけ、卒業後の将来を見据えた実践的人権教育を実施する。</w:t>
            </w:r>
          </w:p>
          <w:p w14:paraId="47F4B0EA" w14:textId="77777777" w:rsidR="00151168" w:rsidRPr="00A26C7F" w:rsidRDefault="00151168" w:rsidP="00151168">
            <w:pPr>
              <w:spacing w:line="260" w:lineRule="exact"/>
              <w:ind w:left="200" w:hangingChars="100" w:hanging="200"/>
              <w:rPr>
                <w:rFonts w:ascii="ＭＳ 明朝" w:hAnsi="ＭＳ 明朝"/>
                <w:sz w:val="20"/>
                <w:szCs w:val="20"/>
              </w:rPr>
            </w:pPr>
          </w:p>
          <w:p w14:paraId="1133D5FB" w14:textId="77777777" w:rsidR="00151168" w:rsidRPr="00A26C7F" w:rsidRDefault="00151168" w:rsidP="00151168">
            <w:pPr>
              <w:spacing w:line="260" w:lineRule="exact"/>
              <w:ind w:left="200" w:hangingChars="100" w:hanging="200"/>
              <w:rPr>
                <w:rFonts w:ascii="ＭＳ 明朝" w:hAnsi="ＭＳ 明朝"/>
                <w:sz w:val="20"/>
                <w:szCs w:val="20"/>
              </w:rPr>
            </w:pPr>
          </w:p>
          <w:p w14:paraId="0CA4B0EA"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(２)(３)</w:t>
            </w:r>
          </w:p>
          <w:p w14:paraId="2523B35D"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・ＳＳＷ及び関係機関の協力を得た支援検討会議の運営。</w:t>
            </w:r>
          </w:p>
          <w:p w14:paraId="65A4ACA8"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w:t>
            </w:r>
            <w:r w:rsidR="004A4668" w:rsidRPr="00A26C7F">
              <w:rPr>
                <w:rFonts w:ascii="ＭＳ 明朝" w:hAnsi="ＭＳ 明朝" w:hint="eastAsia"/>
                <w:sz w:val="20"/>
                <w:szCs w:val="20"/>
              </w:rPr>
              <w:t>教育相談に関して積極的活用を維持する。</w:t>
            </w:r>
          </w:p>
          <w:p w14:paraId="798099DF"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・支援とカウンセリングの観点に留意しつつ、毅然とした規律指導を行い、授業や学校生活を大切にする姿勢を育む。</w:t>
            </w:r>
          </w:p>
          <w:p w14:paraId="559BEEFB" w14:textId="77777777" w:rsidR="00151168" w:rsidRPr="00A26C7F" w:rsidRDefault="00151168" w:rsidP="00151168">
            <w:pPr>
              <w:spacing w:line="260" w:lineRule="exact"/>
              <w:ind w:left="200" w:hangingChars="100" w:hanging="200"/>
              <w:rPr>
                <w:rFonts w:ascii="ＭＳ 明朝" w:hAnsi="ＭＳ 明朝"/>
                <w:sz w:val="20"/>
                <w:szCs w:val="20"/>
              </w:rPr>
            </w:pPr>
          </w:p>
          <w:p w14:paraId="5A2BED79" w14:textId="77777777" w:rsidR="00151168" w:rsidRPr="00A26C7F" w:rsidRDefault="00151168" w:rsidP="00151168">
            <w:pPr>
              <w:spacing w:line="260" w:lineRule="exact"/>
              <w:ind w:left="200" w:hangingChars="100" w:hanging="200"/>
              <w:rPr>
                <w:rFonts w:ascii="ＭＳ 明朝" w:hAnsi="ＭＳ 明朝"/>
                <w:sz w:val="20"/>
                <w:szCs w:val="20"/>
              </w:rPr>
            </w:pPr>
          </w:p>
          <w:p w14:paraId="62421013" w14:textId="77777777" w:rsidR="004A4668" w:rsidRPr="00A26C7F" w:rsidRDefault="004A4668" w:rsidP="00151168">
            <w:pPr>
              <w:spacing w:line="260" w:lineRule="exact"/>
              <w:ind w:left="200" w:hangingChars="100" w:hanging="200"/>
              <w:rPr>
                <w:rFonts w:ascii="ＭＳ 明朝" w:hAnsi="ＭＳ 明朝"/>
                <w:sz w:val="20"/>
                <w:szCs w:val="20"/>
              </w:rPr>
            </w:pPr>
          </w:p>
          <w:p w14:paraId="1B6F8FEE"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(４)</w:t>
            </w:r>
          </w:p>
          <w:p w14:paraId="21F16DF0" w14:textId="77777777" w:rsidR="00151168" w:rsidRPr="00A26C7F" w:rsidRDefault="00151168" w:rsidP="004A4668">
            <w:pPr>
              <w:spacing w:line="260" w:lineRule="exact"/>
              <w:ind w:leftChars="-5" w:left="104" w:hangingChars="57" w:hanging="114"/>
              <w:rPr>
                <w:rFonts w:ascii="ＭＳ 明朝" w:hAnsi="ＭＳ 明朝"/>
                <w:sz w:val="20"/>
                <w:szCs w:val="20"/>
              </w:rPr>
            </w:pPr>
            <w:r w:rsidRPr="00A26C7F">
              <w:rPr>
                <w:rFonts w:ascii="ＭＳ 明朝" w:hAnsi="ＭＳ 明朝" w:hint="eastAsia"/>
                <w:sz w:val="20"/>
                <w:szCs w:val="20"/>
              </w:rPr>
              <w:t>・閉部を控え生徒数減の中でも</w:t>
            </w:r>
            <w:r w:rsidR="00766046" w:rsidRPr="00A26C7F">
              <w:rPr>
                <w:rFonts w:ascii="ＭＳ 明朝" w:hAnsi="ＭＳ 明朝" w:hint="eastAsia"/>
                <w:color w:val="000000" w:themeColor="text1"/>
                <w:sz w:val="20"/>
                <w:szCs w:val="20"/>
              </w:rPr>
              <w:t>達成感の得られる自主活動や学校行事</w:t>
            </w:r>
            <w:r w:rsidR="004A4668" w:rsidRPr="00A26C7F">
              <w:rPr>
                <w:rFonts w:ascii="ＭＳ 明朝" w:hAnsi="ＭＳ 明朝" w:hint="eastAsia"/>
                <w:color w:val="000000" w:themeColor="text1"/>
                <w:sz w:val="20"/>
                <w:szCs w:val="20"/>
              </w:rPr>
              <w:t>を</w:t>
            </w:r>
            <w:r w:rsidR="00766046" w:rsidRPr="00A26C7F">
              <w:rPr>
                <w:rFonts w:ascii="ＭＳ 明朝" w:hAnsi="ＭＳ 明朝" w:hint="eastAsia"/>
                <w:color w:val="000000" w:themeColor="text1"/>
                <w:sz w:val="20"/>
                <w:szCs w:val="20"/>
              </w:rPr>
              <w:t>実践</w:t>
            </w:r>
            <w:r w:rsidR="002E0533" w:rsidRPr="00A26C7F">
              <w:rPr>
                <w:rFonts w:ascii="ＭＳ 明朝" w:hAnsi="ＭＳ 明朝" w:hint="eastAsia"/>
                <w:color w:val="000000" w:themeColor="text1"/>
                <w:sz w:val="20"/>
                <w:szCs w:val="20"/>
              </w:rPr>
              <w:t>する</w:t>
            </w:r>
            <w:r w:rsidR="00766046" w:rsidRPr="00A26C7F">
              <w:rPr>
                <w:rFonts w:ascii="ＭＳ 明朝" w:hAnsi="ＭＳ 明朝" w:hint="eastAsia"/>
                <w:sz w:val="20"/>
                <w:szCs w:val="20"/>
              </w:rPr>
              <w:t>。</w:t>
            </w:r>
          </w:p>
        </w:tc>
        <w:tc>
          <w:tcPr>
            <w:tcW w:w="3437" w:type="dxa"/>
            <w:tcBorders>
              <w:top w:val="single" w:sz="4" w:space="0" w:color="auto"/>
              <w:right w:val="dashed" w:sz="4" w:space="0" w:color="auto"/>
            </w:tcBorders>
            <w:tcMar>
              <w:top w:w="85" w:type="dxa"/>
              <w:left w:w="85" w:type="dxa"/>
              <w:bottom w:w="85" w:type="dxa"/>
              <w:right w:w="85" w:type="dxa"/>
            </w:tcMar>
          </w:tcPr>
          <w:p w14:paraId="461346CF" w14:textId="77777777" w:rsidR="00151168" w:rsidRPr="00A26C7F" w:rsidRDefault="00151168" w:rsidP="00151168">
            <w:pPr>
              <w:spacing w:line="260" w:lineRule="exact"/>
              <w:rPr>
                <w:rFonts w:ascii="ＭＳ 明朝" w:hAnsi="ＭＳ 明朝"/>
                <w:sz w:val="20"/>
                <w:szCs w:val="20"/>
              </w:rPr>
            </w:pPr>
          </w:p>
          <w:p w14:paraId="6C905CFF"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(１)</w:t>
            </w:r>
          </w:p>
          <w:p w14:paraId="794C8EC1" w14:textId="77777777" w:rsidR="00151168" w:rsidRPr="00A26C7F" w:rsidRDefault="00151168" w:rsidP="00766046">
            <w:pPr>
              <w:spacing w:line="260" w:lineRule="exact"/>
              <w:ind w:leftChars="25" w:left="253" w:hangingChars="100" w:hanging="200"/>
              <w:rPr>
                <w:rFonts w:ascii="ＭＳ 明朝" w:hAnsi="ＭＳ 明朝"/>
                <w:sz w:val="20"/>
                <w:szCs w:val="20"/>
              </w:rPr>
            </w:pPr>
            <w:r w:rsidRPr="00A26C7F">
              <w:rPr>
                <w:rFonts w:ascii="ＭＳ 明朝" w:hAnsi="ＭＳ 明朝" w:hint="eastAsia"/>
                <w:sz w:val="20"/>
                <w:szCs w:val="20"/>
              </w:rPr>
              <w:t>・</w:t>
            </w:r>
            <w:r w:rsidRPr="00A26C7F">
              <w:rPr>
                <w:rFonts w:ascii="ＭＳ 明朝" w:hAnsi="ＭＳ 明朝" w:hint="eastAsia"/>
                <w:spacing w:val="-6"/>
                <w:sz w:val="20"/>
                <w:szCs w:val="20"/>
              </w:rPr>
              <w:t>学校教育自己診断「人権」生徒肯定率80%以上[90.9%]</w:t>
            </w:r>
          </w:p>
          <w:p w14:paraId="090D8684" w14:textId="77777777" w:rsidR="00151168" w:rsidRPr="00A26C7F" w:rsidRDefault="00151168" w:rsidP="00151168">
            <w:pPr>
              <w:spacing w:line="260" w:lineRule="exact"/>
              <w:ind w:leftChars="50" w:left="205" w:hangingChars="50" w:hanging="100"/>
              <w:rPr>
                <w:rFonts w:ascii="ＭＳ 明朝" w:hAnsi="ＭＳ 明朝"/>
                <w:sz w:val="20"/>
                <w:szCs w:val="20"/>
              </w:rPr>
            </w:pPr>
          </w:p>
          <w:p w14:paraId="66EE27EE" w14:textId="77777777" w:rsidR="00151168" w:rsidRPr="00A26C7F" w:rsidRDefault="00151168" w:rsidP="00151168">
            <w:pPr>
              <w:spacing w:line="260" w:lineRule="exact"/>
              <w:ind w:leftChars="50" w:left="205" w:hangingChars="50" w:hanging="100"/>
              <w:rPr>
                <w:rFonts w:ascii="ＭＳ 明朝" w:hAnsi="ＭＳ 明朝"/>
                <w:sz w:val="20"/>
                <w:szCs w:val="20"/>
              </w:rPr>
            </w:pPr>
          </w:p>
          <w:p w14:paraId="597EB538" w14:textId="77777777" w:rsidR="00151168" w:rsidRPr="00A26C7F" w:rsidRDefault="00151168" w:rsidP="00151168">
            <w:pPr>
              <w:spacing w:line="260" w:lineRule="exact"/>
              <w:ind w:leftChars="50" w:left="205" w:hangingChars="50" w:hanging="100"/>
              <w:rPr>
                <w:rFonts w:ascii="ＭＳ 明朝" w:hAnsi="ＭＳ 明朝"/>
                <w:sz w:val="20"/>
                <w:szCs w:val="20"/>
              </w:rPr>
            </w:pPr>
          </w:p>
          <w:p w14:paraId="6CFB046D"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(２)(３)</w:t>
            </w:r>
          </w:p>
          <w:p w14:paraId="74E5B6B1" w14:textId="77777777" w:rsidR="00151168" w:rsidRPr="00A26C7F" w:rsidRDefault="00151168" w:rsidP="00766046">
            <w:pPr>
              <w:spacing w:line="260" w:lineRule="exact"/>
              <w:ind w:left="200" w:hangingChars="100" w:hanging="200"/>
              <w:rPr>
                <w:rFonts w:ascii="ＭＳ 明朝" w:hAnsi="ＭＳ 明朝"/>
                <w:w w:val="90"/>
                <w:sz w:val="20"/>
                <w:szCs w:val="20"/>
              </w:rPr>
            </w:pPr>
            <w:r w:rsidRPr="00A26C7F">
              <w:rPr>
                <w:rFonts w:ascii="ＭＳ 明朝" w:hAnsi="ＭＳ 明朝" w:hint="eastAsia"/>
                <w:sz w:val="20"/>
                <w:szCs w:val="20"/>
              </w:rPr>
              <w:t>・</w:t>
            </w:r>
            <w:r w:rsidR="00766046" w:rsidRPr="00A26C7F">
              <w:rPr>
                <w:rFonts w:ascii="ＭＳ 明朝" w:hAnsi="ＭＳ 明朝" w:hint="eastAsia"/>
                <w:sz w:val="20"/>
                <w:szCs w:val="20"/>
              </w:rPr>
              <w:t>学校教育自己診断「生徒理解」生徒肯定率80%以上</w:t>
            </w:r>
            <w:r w:rsidR="00844814" w:rsidRPr="00A26C7F">
              <w:rPr>
                <w:rFonts w:ascii="ＭＳ 明朝" w:hAnsi="ＭＳ 明朝" w:hint="eastAsia"/>
                <w:sz w:val="20"/>
                <w:szCs w:val="20"/>
              </w:rPr>
              <w:t>を維持</w:t>
            </w:r>
            <w:r w:rsidR="00766046" w:rsidRPr="00A26C7F">
              <w:rPr>
                <w:rFonts w:ascii="ＭＳ 明朝" w:hAnsi="ＭＳ 明朝" w:hint="eastAsia"/>
                <w:sz w:val="20"/>
                <w:szCs w:val="20"/>
              </w:rPr>
              <w:t>[90.9%]</w:t>
            </w:r>
          </w:p>
          <w:p w14:paraId="2B9E9020" w14:textId="77777777" w:rsidR="00151168" w:rsidRPr="00A26C7F" w:rsidRDefault="00151168" w:rsidP="00151168">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・指導に対する生徒の納得度 肯定率</w:t>
            </w:r>
            <w:r w:rsidRPr="00A26C7F">
              <w:rPr>
                <w:rFonts w:ascii="ＭＳ 明朝" w:hAnsi="ＭＳ 明朝"/>
                <w:sz w:val="20"/>
                <w:szCs w:val="20"/>
              </w:rPr>
              <w:t>80</w:t>
            </w:r>
            <w:r w:rsidRPr="00A26C7F">
              <w:rPr>
                <w:rFonts w:ascii="ＭＳ 明朝" w:hAnsi="ＭＳ 明朝" w:hint="eastAsia"/>
                <w:sz w:val="20"/>
                <w:szCs w:val="20"/>
              </w:rPr>
              <w:t>%以上</w:t>
            </w:r>
            <w:r w:rsidR="00844814" w:rsidRPr="00A26C7F">
              <w:rPr>
                <w:rFonts w:ascii="ＭＳ 明朝" w:hAnsi="ＭＳ 明朝" w:hint="eastAsia"/>
                <w:sz w:val="20"/>
                <w:szCs w:val="20"/>
              </w:rPr>
              <w:t>を維持</w:t>
            </w:r>
            <w:r w:rsidRPr="00A26C7F">
              <w:rPr>
                <w:rFonts w:ascii="ＭＳ 明朝" w:hAnsi="ＭＳ 明朝" w:hint="eastAsia"/>
                <w:sz w:val="20"/>
                <w:szCs w:val="20"/>
              </w:rPr>
              <w:t xml:space="preserve"> [</w:t>
            </w:r>
            <w:r w:rsidR="00766046" w:rsidRPr="00A26C7F">
              <w:rPr>
                <w:rFonts w:ascii="ＭＳ 明朝" w:hAnsi="ＭＳ 明朝" w:hint="eastAsia"/>
                <w:sz w:val="20"/>
                <w:szCs w:val="20"/>
              </w:rPr>
              <w:t>90.9</w:t>
            </w:r>
            <w:r w:rsidRPr="00A26C7F">
              <w:rPr>
                <w:rFonts w:ascii="ＭＳ 明朝" w:hAnsi="ＭＳ 明朝" w:hint="eastAsia"/>
                <w:sz w:val="20"/>
                <w:szCs w:val="20"/>
              </w:rPr>
              <w:t>%]</w:t>
            </w:r>
          </w:p>
          <w:p w14:paraId="7D0BDDC9" w14:textId="77777777" w:rsidR="00151168" w:rsidRPr="00A26C7F" w:rsidRDefault="00151168" w:rsidP="00151168">
            <w:pPr>
              <w:spacing w:line="260" w:lineRule="exact"/>
              <w:ind w:left="200" w:hangingChars="100" w:hanging="200"/>
              <w:rPr>
                <w:rFonts w:ascii="ＭＳ 明朝" w:hAnsi="ＭＳ 明朝"/>
                <w:sz w:val="20"/>
                <w:szCs w:val="20"/>
              </w:rPr>
            </w:pPr>
          </w:p>
          <w:p w14:paraId="4B4850C5" w14:textId="77777777" w:rsidR="00151168" w:rsidRPr="00A26C7F" w:rsidRDefault="00151168" w:rsidP="00151168">
            <w:pPr>
              <w:spacing w:line="260" w:lineRule="exact"/>
              <w:rPr>
                <w:rFonts w:ascii="ＭＳ 明朝" w:hAnsi="ＭＳ 明朝"/>
                <w:sz w:val="20"/>
                <w:szCs w:val="20"/>
              </w:rPr>
            </w:pPr>
          </w:p>
          <w:p w14:paraId="304F6D02" w14:textId="77777777" w:rsidR="00151168" w:rsidRPr="00A26C7F" w:rsidRDefault="00151168" w:rsidP="00151168">
            <w:pPr>
              <w:spacing w:line="260" w:lineRule="exact"/>
              <w:rPr>
                <w:rFonts w:ascii="ＭＳ 明朝" w:hAnsi="ＭＳ 明朝"/>
                <w:sz w:val="20"/>
                <w:szCs w:val="20"/>
              </w:rPr>
            </w:pPr>
          </w:p>
          <w:p w14:paraId="7215BE97" w14:textId="77777777" w:rsidR="00151168" w:rsidRPr="00A26C7F" w:rsidRDefault="00151168" w:rsidP="00151168">
            <w:pPr>
              <w:spacing w:line="260" w:lineRule="exact"/>
              <w:rPr>
                <w:rFonts w:ascii="ＭＳ 明朝" w:hAnsi="ＭＳ 明朝"/>
                <w:sz w:val="20"/>
                <w:szCs w:val="20"/>
              </w:rPr>
            </w:pPr>
          </w:p>
          <w:p w14:paraId="473D9107" w14:textId="77777777" w:rsidR="00151168" w:rsidRPr="00A26C7F" w:rsidRDefault="00151168" w:rsidP="00151168">
            <w:pPr>
              <w:spacing w:line="260" w:lineRule="exact"/>
              <w:rPr>
                <w:rFonts w:ascii="ＭＳ 明朝" w:hAnsi="ＭＳ 明朝"/>
                <w:sz w:val="20"/>
                <w:szCs w:val="20"/>
              </w:rPr>
            </w:pPr>
          </w:p>
          <w:p w14:paraId="1FF1A238" w14:textId="77777777" w:rsidR="00151168" w:rsidRPr="00A26C7F" w:rsidRDefault="00151168" w:rsidP="00151168">
            <w:pPr>
              <w:spacing w:line="260" w:lineRule="exact"/>
              <w:rPr>
                <w:rFonts w:ascii="ＭＳ 明朝" w:hAnsi="ＭＳ 明朝"/>
                <w:sz w:val="20"/>
                <w:szCs w:val="20"/>
              </w:rPr>
            </w:pPr>
            <w:r w:rsidRPr="00A26C7F">
              <w:rPr>
                <w:rFonts w:ascii="ＭＳ 明朝" w:hAnsi="ＭＳ 明朝" w:hint="eastAsia"/>
                <w:sz w:val="20"/>
                <w:szCs w:val="20"/>
              </w:rPr>
              <w:t>(４)</w:t>
            </w:r>
          </w:p>
          <w:p w14:paraId="13E90EAB" w14:textId="77777777" w:rsidR="00151168" w:rsidRPr="00A26C7F" w:rsidRDefault="00766046" w:rsidP="00A26C7F">
            <w:pPr>
              <w:spacing w:line="260" w:lineRule="exact"/>
              <w:ind w:left="200" w:hangingChars="100" w:hanging="200"/>
              <w:rPr>
                <w:rFonts w:ascii="ＭＳ 明朝" w:hAnsi="ＭＳ 明朝"/>
                <w:spacing w:val="-8"/>
                <w:sz w:val="20"/>
                <w:szCs w:val="20"/>
              </w:rPr>
            </w:pPr>
            <w:r w:rsidRPr="00A26C7F">
              <w:rPr>
                <w:rFonts w:ascii="ＭＳ 明朝" w:hAnsi="ＭＳ 明朝" w:hint="eastAsia"/>
                <w:sz w:val="20"/>
                <w:szCs w:val="20"/>
              </w:rPr>
              <w:t>・行事参加者数の満足度（肯定率）80%以上</w:t>
            </w:r>
          </w:p>
        </w:tc>
        <w:tc>
          <w:tcPr>
            <w:tcW w:w="4076" w:type="dxa"/>
            <w:tcBorders>
              <w:left w:val="dashed" w:sz="4" w:space="0" w:color="auto"/>
              <w:right w:val="single" w:sz="4" w:space="0" w:color="auto"/>
            </w:tcBorders>
            <w:shd w:val="clear" w:color="auto" w:fill="auto"/>
            <w:tcMar>
              <w:top w:w="85" w:type="dxa"/>
              <w:left w:w="85" w:type="dxa"/>
              <w:bottom w:w="85" w:type="dxa"/>
              <w:right w:w="85" w:type="dxa"/>
            </w:tcMar>
          </w:tcPr>
          <w:p w14:paraId="6EE4852B" w14:textId="77777777" w:rsidR="00AA7809" w:rsidRPr="00A26C7F" w:rsidRDefault="00AA7809" w:rsidP="00AA7809">
            <w:pPr>
              <w:spacing w:line="260" w:lineRule="exact"/>
              <w:rPr>
                <w:rFonts w:ascii="ＭＳ 明朝" w:hAnsi="ＭＳ 明朝"/>
                <w:sz w:val="20"/>
                <w:szCs w:val="20"/>
              </w:rPr>
            </w:pPr>
          </w:p>
          <w:p w14:paraId="4FD5B4A9" w14:textId="77777777" w:rsidR="00AA7809" w:rsidRPr="00A26C7F" w:rsidRDefault="00AA7809" w:rsidP="00AA7809">
            <w:pPr>
              <w:spacing w:line="260" w:lineRule="exact"/>
              <w:rPr>
                <w:rFonts w:ascii="ＭＳ 明朝" w:hAnsi="ＭＳ 明朝"/>
                <w:sz w:val="20"/>
                <w:szCs w:val="20"/>
              </w:rPr>
            </w:pPr>
            <w:r w:rsidRPr="00A26C7F">
              <w:rPr>
                <w:rFonts w:ascii="ＭＳ 明朝" w:hAnsi="ＭＳ 明朝" w:hint="eastAsia"/>
                <w:sz w:val="20"/>
                <w:szCs w:val="20"/>
              </w:rPr>
              <w:t>(１)</w:t>
            </w:r>
          </w:p>
          <w:p w14:paraId="5480A2EA" w14:textId="77777777" w:rsidR="00AA7809" w:rsidRPr="00A26C7F" w:rsidRDefault="00AA7809" w:rsidP="00AA7809">
            <w:pPr>
              <w:spacing w:line="260" w:lineRule="exact"/>
              <w:ind w:leftChars="25" w:left="253" w:hangingChars="100" w:hanging="200"/>
              <w:rPr>
                <w:rFonts w:ascii="ＭＳ 明朝" w:hAnsi="ＭＳ 明朝"/>
                <w:spacing w:val="-6"/>
                <w:sz w:val="20"/>
                <w:szCs w:val="20"/>
              </w:rPr>
            </w:pPr>
            <w:r w:rsidRPr="00A26C7F">
              <w:rPr>
                <w:rFonts w:ascii="ＭＳ 明朝" w:hAnsi="ＭＳ 明朝" w:hint="eastAsia"/>
                <w:sz w:val="20"/>
                <w:szCs w:val="20"/>
              </w:rPr>
              <w:t>・【</w:t>
            </w:r>
            <w:r w:rsidR="001F16D8" w:rsidRPr="00A26C7F">
              <w:rPr>
                <w:rFonts w:ascii="ＭＳ 明朝" w:hAnsi="ＭＳ 明朝" w:hint="eastAsia"/>
                <w:sz w:val="20"/>
                <w:szCs w:val="20"/>
              </w:rPr>
              <w:t>〇</w:t>
            </w:r>
            <w:r w:rsidRPr="00A26C7F">
              <w:rPr>
                <w:rFonts w:ascii="ＭＳ 明朝" w:hAnsi="ＭＳ 明朝" w:hint="eastAsia"/>
                <w:sz w:val="20"/>
                <w:szCs w:val="20"/>
              </w:rPr>
              <w:t>】</w:t>
            </w:r>
            <w:r w:rsidRPr="00A26C7F">
              <w:rPr>
                <w:rFonts w:ascii="ＭＳ 明朝" w:hAnsi="ＭＳ 明朝" w:hint="eastAsia"/>
                <w:spacing w:val="-6"/>
                <w:sz w:val="20"/>
                <w:szCs w:val="20"/>
              </w:rPr>
              <w:t>学校教育自己診断「人権」生徒肯定率 50.0%（-40.9）</w:t>
            </w:r>
            <w:r w:rsidR="00EB24A1" w:rsidRPr="00A26C7F">
              <w:rPr>
                <w:rFonts w:ascii="ＭＳ 明朝" w:hAnsi="ＭＳ 明朝" w:hint="eastAsia"/>
                <w:spacing w:val="-6"/>
                <w:sz w:val="20"/>
                <w:szCs w:val="20"/>
              </w:rPr>
              <w:t>※</w:t>
            </w:r>
            <w:r w:rsidR="001F50CF" w:rsidRPr="00A26C7F">
              <w:rPr>
                <w:rFonts w:ascii="ＭＳ 明朝" w:hAnsi="ＭＳ 明朝" w:hint="eastAsia"/>
                <w:spacing w:val="-6"/>
                <w:sz w:val="20"/>
                <w:szCs w:val="20"/>
              </w:rPr>
              <w:t>回答者のうち実際に</w:t>
            </w:r>
            <w:r w:rsidR="00EB24A1" w:rsidRPr="00A26C7F">
              <w:rPr>
                <w:rFonts w:ascii="ＭＳ 明朝" w:hAnsi="ＭＳ 明朝" w:hint="eastAsia"/>
                <w:spacing w:val="-6"/>
                <w:sz w:val="20"/>
                <w:szCs w:val="20"/>
              </w:rPr>
              <w:t>人権HR</w:t>
            </w:r>
            <w:r w:rsidR="00712114" w:rsidRPr="00A26C7F">
              <w:rPr>
                <w:rFonts w:ascii="ＭＳ 明朝" w:hAnsi="ＭＳ 明朝" w:hint="eastAsia"/>
                <w:spacing w:val="-6"/>
                <w:sz w:val="20"/>
                <w:szCs w:val="20"/>
              </w:rPr>
              <w:t>や</w:t>
            </w:r>
            <w:r w:rsidR="001F16D8" w:rsidRPr="00A26C7F">
              <w:rPr>
                <w:rFonts w:ascii="ＭＳ 明朝" w:hAnsi="ＭＳ 明朝" w:hint="eastAsia"/>
                <w:spacing w:val="-6"/>
                <w:sz w:val="20"/>
                <w:szCs w:val="20"/>
              </w:rPr>
              <w:t>該当する</w:t>
            </w:r>
            <w:r w:rsidR="00712114" w:rsidRPr="00A26C7F">
              <w:rPr>
                <w:rFonts w:ascii="ＭＳ 明朝" w:hAnsi="ＭＳ 明朝" w:hint="eastAsia"/>
                <w:spacing w:val="-6"/>
                <w:sz w:val="20"/>
                <w:szCs w:val="20"/>
              </w:rPr>
              <w:t>進路HR等</w:t>
            </w:r>
            <w:r w:rsidR="00EB24A1" w:rsidRPr="00A26C7F">
              <w:rPr>
                <w:rFonts w:ascii="ＭＳ 明朝" w:hAnsi="ＭＳ 明朝" w:hint="eastAsia"/>
                <w:spacing w:val="-6"/>
                <w:sz w:val="20"/>
                <w:szCs w:val="20"/>
              </w:rPr>
              <w:t>に</w:t>
            </w:r>
            <w:r w:rsidR="00712114" w:rsidRPr="00A26C7F">
              <w:rPr>
                <w:rFonts w:ascii="ＭＳ 明朝" w:hAnsi="ＭＳ 明朝" w:hint="eastAsia"/>
                <w:spacing w:val="-6"/>
                <w:sz w:val="20"/>
                <w:szCs w:val="20"/>
              </w:rPr>
              <w:t>参加し</w:t>
            </w:r>
            <w:r w:rsidR="001F50CF" w:rsidRPr="00A26C7F">
              <w:rPr>
                <w:rFonts w:ascii="ＭＳ 明朝" w:hAnsi="ＭＳ 明朝" w:hint="eastAsia"/>
                <w:spacing w:val="-6"/>
                <w:sz w:val="20"/>
                <w:szCs w:val="20"/>
              </w:rPr>
              <w:t>た生徒の肯定率は100％であったため。</w:t>
            </w:r>
          </w:p>
          <w:p w14:paraId="4AAD7F2E" w14:textId="77777777" w:rsidR="00AA7809" w:rsidRPr="00A26C7F" w:rsidRDefault="00AA7809" w:rsidP="00AA7809">
            <w:pPr>
              <w:spacing w:line="260" w:lineRule="exact"/>
              <w:ind w:leftChars="50" w:left="205" w:hangingChars="50" w:hanging="100"/>
              <w:rPr>
                <w:rFonts w:ascii="ＭＳ 明朝" w:hAnsi="ＭＳ 明朝"/>
                <w:sz w:val="20"/>
                <w:szCs w:val="20"/>
              </w:rPr>
            </w:pPr>
          </w:p>
          <w:p w14:paraId="7CF4E19F" w14:textId="77777777" w:rsidR="00AA7809" w:rsidRPr="00A26C7F" w:rsidRDefault="00AA7809" w:rsidP="00AA7809">
            <w:pPr>
              <w:spacing w:line="260" w:lineRule="exact"/>
              <w:rPr>
                <w:rFonts w:ascii="ＭＳ 明朝" w:hAnsi="ＭＳ 明朝"/>
                <w:sz w:val="20"/>
                <w:szCs w:val="20"/>
              </w:rPr>
            </w:pPr>
            <w:r w:rsidRPr="00A26C7F">
              <w:rPr>
                <w:rFonts w:ascii="ＭＳ 明朝" w:hAnsi="ＭＳ 明朝" w:hint="eastAsia"/>
                <w:sz w:val="20"/>
                <w:szCs w:val="20"/>
              </w:rPr>
              <w:t>(２)(３)</w:t>
            </w:r>
          </w:p>
          <w:p w14:paraId="59808FC4" w14:textId="77777777" w:rsidR="00AA7809" w:rsidRPr="00A26C7F" w:rsidRDefault="00AA7809" w:rsidP="00AA7809">
            <w:pPr>
              <w:spacing w:line="260" w:lineRule="exact"/>
              <w:ind w:left="200" w:hangingChars="100" w:hanging="200"/>
              <w:rPr>
                <w:rFonts w:ascii="ＭＳ 明朝" w:hAnsi="ＭＳ 明朝"/>
                <w:w w:val="90"/>
                <w:sz w:val="20"/>
                <w:szCs w:val="20"/>
              </w:rPr>
            </w:pPr>
            <w:r w:rsidRPr="00A26C7F">
              <w:rPr>
                <w:rFonts w:ascii="ＭＳ 明朝" w:hAnsi="ＭＳ 明朝" w:hint="eastAsia"/>
                <w:sz w:val="20"/>
                <w:szCs w:val="20"/>
              </w:rPr>
              <w:t>・【◎】学校教育自己診断「生徒理解」生徒肯定率100%（+9.1）</w:t>
            </w:r>
          </w:p>
          <w:p w14:paraId="3418278C" w14:textId="77777777" w:rsidR="00AA7809" w:rsidRPr="00A26C7F" w:rsidRDefault="00AA7809" w:rsidP="00AA7809">
            <w:pPr>
              <w:spacing w:line="260" w:lineRule="exact"/>
              <w:ind w:left="200" w:hangingChars="100" w:hanging="200"/>
              <w:rPr>
                <w:rFonts w:ascii="ＭＳ 明朝" w:hAnsi="ＭＳ 明朝"/>
                <w:sz w:val="20"/>
                <w:szCs w:val="20"/>
              </w:rPr>
            </w:pPr>
            <w:r w:rsidRPr="00A26C7F">
              <w:rPr>
                <w:rFonts w:ascii="ＭＳ 明朝" w:hAnsi="ＭＳ 明朝" w:hint="eastAsia"/>
                <w:sz w:val="20"/>
                <w:szCs w:val="20"/>
              </w:rPr>
              <w:t>・【◎】指導に対する生徒の納得度 肯定率100%（+9.1）</w:t>
            </w:r>
          </w:p>
          <w:p w14:paraId="1DB1FB6E" w14:textId="77777777" w:rsidR="00AA7809" w:rsidRPr="00A26C7F" w:rsidRDefault="00AA7809" w:rsidP="00AA7809">
            <w:pPr>
              <w:spacing w:line="260" w:lineRule="exact"/>
              <w:ind w:left="200" w:hangingChars="100" w:hanging="200"/>
              <w:rPr>
                <w:rFonts w:ascii="ＭＳ 明朝" w:hAnsi="ＭＳ 明朝"/>
                <w:sz w:val="20"/>
                <w:szCs w:val="20"/>
              </w:rPr>
            </w:pPr>
          </w:p>
          <w:p w14:paraId="50076F12" w14:textId="77777777" w:rsidR="00AA7809" w:rsidRPr="00A26C7F" w:rsidRDefault="00AA7809" w:rsidP="00AA7809">
            <w:pPr>
              <w:spacing w:line="260" w:lineRule="exact"/>
              <w:rPr>
                <w:rFonts w:ascii="ＭＳ 明朝" w:hAnsi="ＭＳ 明朝"/>
                <w:sz w:val="20"/>
                <w:szCs w:val="20"/>
              </w:rPr>
            </w:pPr>
          </w:p>
          <w:p w14:paraId="62F63689" w14:textId="2F969A9F" w:rsidR="00AA7809" w:rsidRPr="00A26C7F" w:rsidRDefault="00AA7809" w:rsidP="00AA7809">
            <w:pPr>
              <w:spacing w:line="260" w:lineRule="exact"/>
              <w:rPr>
                <w:rFonts w:ascii="ＭＳ 明朝" w:hAnsi="ＭＳ 明朝"/>
                <w:sz w:val="20"/>
                <w:szCs w:val="20"/>
              </w:rPr>
            </w:pPr>
          </w:p>
          <w:p w14:paraId="3FB68EF8" w14:textId="77777777" w:rsidR="00A26C7F" w:rsidRPr="00A26C7F" w:rsidRDefault="00A26C7F" w:rsidP="00AA7809">
            <w:pPr>
              <w:spacing w:line="260" w:lineRule="exact"/>
              <w:rPr>
                <w:rFonts w:ascii="ＭＳ 明朝" w:hAnsi="ＭＳ 明朝" w:hint="eastAsia"/>
                <w:sz w:val="20"/>
                <w:szCs w:val="20"/>
              </w:rPr>
            </w:pPr>
          </w:p>
          <w:p w14:paraId="1A9720CE" w14:textId="77777777" w:rsidR="00AA7809" w:rsidRPr="00A26C7F" w:rsidRDefault="00AA7809" w:rsidP="00AA7809">
            <w:pPr>
              <w:spacing w:line="260" w:lineRule="exact"/>
              <w:rPr>
                <w:rFonts w:ascii="ＭＳ 明朝" w:hAnsi="ＭＳ 明朝"/>
                <w:sz w:val="20"/>
                <w:szCs w:val="20"/>
              </w:rPr>
            </w:pPr>
          </w:p>
          <w:p w14:paraId="32D23C0E" w14:textId="77777777" w:rsidR="00AA7809" w:rsidRPr="00A26C7F" w:rsidRDefault="00AA7809" w:rsidP="00AA7809">
            <w:pPr>
              <w:spacing w:line="260" w:lineRule="exact"/>
              <w:rPr>
                <w:rFonts w:ascii="ＭＳ 明朝" w:hAnsi="ＭＳ 明朝"/>
                <w:sz w:val="20"/>
                <w:szCs w:val="20"/>
              </w:rPr>
            </w:pPr>
            <w:r w:rsidRPr="00A26C7F">
              <w:rPr>
                <w:rFonts w:ascii="ＭＳ 明朝" w:hAnsi="ＭＳ 明朝" w:hint="eastAsia"/>
                <w:sz w:val="20"/>
                <w:szCs w:val="20"/>
              </w:rPr>
              <w:t>(４)</w:t>
            </w:r>
          </w:p>
          <w:p w14:paraId="4656A7EC" w14:textId="77777777" w:rsidR="00151168" w:rsidRPr="006961B0" w:rsidRDefault="00AA7809" w:rsidP="001F50CF">
            <w:pPr>
              <w:spacing w:line="300" w:lineRule="exact"/>
              <w:rPr>
                <w:rFonts w:ascii="ＭＳ 明朝" w:hAnsi="ＭＳ 明朝"/>
                <w:sz w:val="20"/>
                <w:szCs w:val="20"/>
              </w:rPr>
            </w:pPr>
            <w:r w:rsidRPr="00A26C7F">
              <w:rPr>
                <w:rFonts w:ascii="ＭＳ 明朝" w:hAnsi="ＭＳ 明朝" w:hint="eastAsia"/>
                <w:sz w:val="20"/>
                <w:szCs w:val="20"/>
              </w:rPr>
              <w:t>・【◎】行事参加者数の満足度（肯定率）100％</w:t>
            </w:r>
          </w:p>
        </w:tc>
      </w:tr>
    </w:tbl>
    <w:p w14:paraId="70477185" w14:textId="77777777" w:rsidR="0086696C" w:rsidRDefault="0086696C" w:rsidP="006206CE">
      <w:pPr>
        <w:spacing w:line="120" w:lineRule="exact"/>
      </w:pPr>
    </w:p>
    <w:sectPr w:rsidR="0086696C" w:rsidSect="00AB00E6">
      <w:headerReference w:type="default" r:id="rId8"/>
      <w:type w:val="evenPage"/>
      <w:pgSz w:w="16840" w:h="23814" w:code="8"/>
      <w:pgMar w:top="851" w:right="851" w:bottom="851"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4286" w14:textId="77777777" w:rsidR="00C51EF6" w:rsidRDefault="00C51EF6">
      <w:r>
        <w:separator/>
      </w:r>
    </w:p>
  </w:endnote>
  <w:endnote w:type="continuationSeparator" w:id="0">
    <w:p w14:paraId="0CF58FDD" w14:textId="77777777" w:rsidR="00C51EF6" w:rsidRDefault="00C5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F81B7" w14:textId="77777777" w:rsidR="00C51EF6" w:rsidRDefault="00C51EF6">
      <w:r>
        <w:separator/>
      </w:r>
    </w:p>
  </w:footnote>
  <w:footnote w:type="continuationSeparator" w:id="0">
    <w:p w14:paraId="54335C7F" w14:textId="77777777" w:rsidR="00C51EF6" w:rsidRDefault="00C51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16D4" w14:textId="77777777" w:rsidR="00132D6F" w:rsidRDefault="00132D6F"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766046">
      <w:rPr>
        <w:rFonts w:ascii="ＭＳ ゴシック" w:eastAsia="ＭＳ ゴシック" w:hAnsi="ＭＳ ゴシック" w:hint="eastAsia"/>
        <w:sz w:val="20"/>
        <w:szCs w:val="20"/>
      </w:rPr>
      <w:t>２１０１</w:t>
    </w:r>
  </w:p>
  <w:p w14:paraId="788A857A" w14:textId="77777777" w:rsidR="00225A63" w:rsidRDefault="00225A63" w:rsidP="00225A63">
    <w:pPr>
      <w:spacing w:line="360" w:lineRule="exact"/>
      <w:ind w:rightChars="100" w:right="210"/>
      <w:jc w:val="right"/>
      <w:rPr>
        <w:rFonts w:ascii="ＭＳ ゴシック" w:eastAsia="ＭＳ ゴシック" w:hAnsi="ＭＳ ゴシック"/>
        <w:sz w:val="20"/>
        <w:szCs w:val="20"/>
      </w:rPr>
    </w:pPr>
  </w:p>
  <w:p w14:paraId="752F8E95" w14:textId="77777777" w:rsidR="00132D6F" w:rsidRPr="003A3356" w:rsidRDefault="00132D6F"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sidR="00766046">
      <w:rPr>
        <w:rFonts w:ascii="ＭＳ 明朝" w:hAnsi="ＭＳ 明朝" w:hint="eastAsia"/>
        <w:b/>
        <w:sz w:val="24"/>
      </w:rPr>
      <w:t>桃谷高等</w:t>
    </w:r>
    <w:r w:rsidRPr="00045480">
      <w:rPr>
        <w:rFonts w:ascii="ＭＳ 明朝" w:hAnsi="ＭＳ 明朝" w:hint="eastAsia"/>
        <w:b/>
        <w:sz w:val="24"/>
      </w:rPr>
      <w:t>学校</w:t>
    </w:r>
    <w:r w:rsidR="00766046">
      <w:rPr>
        <w:rFonts w:ascii="ＭＳ 明朝" w:hAnsi="ＭＳ 明朝" w:hint="eastAsia"/>
        <w:b/>
        <w:sz w:val="24"/>
      </w:rPr>
      <w:t>（Ⅰ・Ⅱ部）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018E7"/>
    <w:rsid w:val="00013C0C"/>
    <w:rsid w:val="00014126"/>
    <w:rsid w:val="00014961"/>
    <w:rsid w:val="000156EF"/>
    <w:rsid w:val="00031A86"/>
    <w:rsid w:val="000354D4"/>
    <w:rsid w:val="00045480"/>
    <w:rsid w:val="000524AE"/>
    <w:rsid w:val="00061D45"/>
    <w:rsid w:val="000724B0"/>
    <w:rsid w:val="00091587"/>
    <w:rsid w:val="0009658C"/>
    <w:rsid w:val="000967CE"/>
    <w:rsid w:val="000A1890"/>
    <w:rsid w:val="000B0C54"/>
    <w:rsid w:val="000B395F"/>
    <w:rsid w:val="000B7F10"/>
    <w:rsid w:val="000C0CDB"/>
    <w:rsid w:val="000D1B70"/>
    <w:rsid w:val="000D7707"/>
    <w:rsid w:val="000D7C02"/>
    <w:rsid w:val="000E1F4D"/>
    <w:rsid w:val="000E5470"/>
    <w:rsid w:val="000E6B9D"/>
    <w:rsid w:val="000F0740"/>
    <w:rsid w:val="000F7917"/>
    <w:rsid w:val="000F7B2E"/>
    <w:rsid w:val="00100533"/>
    <w:rsid w:val="00100CC5"/>
    <w:rsid w:val="00103546"/>
    <w:rsid w:val="001112AC"/>
    <w:rsid w:val="00112A5C"/>
    <w:rsid w:val="001218A7"/>
    <w:rsid w:val="00124955"/>
    <w:rsid w:val="00127BB5"/>
    <w:rsid w:val="00132D6F"/>
    <w:rsid w:val="00134824"/>
    <w:rsid w:val="00135CE9"/>
    <w:rsid w:val="00137359"/>
    <w:rsid w:val="00145D50"/>
    <w:rsid w:val="00151168"/>
    <w:rsid w:val="001522C4"/>
    <w:rsid w:val="00157860"/>
    <w:rsid w:val="0018261A"/>
    <w:rsid w:val="00184B1B"/>
    <w:rsid w:val="00192419"/>
    <w:rsid w:val="00193569"/>
    <w:rsid w:val="00195DCF"/>
    <w:rsid w:val="001A4539"/>
    <w:rsid w:val="001B38EB"/>
    <w:rsid w:val="001B64A7"/>
    <w:rsid w:val="001C0509"/>
    <w:rsid w:val="001C6B84"/>
    <w:rsid w:val="001C7FE4"/>
    <w:rsid w:val="001D401B"/>
    <w:rsid w:val="001D44D9"/>
    <w:rsid w:val="001D5135"/>
    <w:rsid w:val="001E22E7"/>
    <w:rsid w:val="001E4FDA"/>
    <w:rsid w:val="001F16D8"/>
    <w:rsid w:val="001F359F"/>
    <w:rsid w:val="001F472F"/>
    <w:rsid w:val="001F50CF"/>
    <w:rsid w:val="00201A51"/>
    <w:rsid w:val="00201C86"/>
    <w:rsid w:val="002034A6"/>
    <w:rsid w:val="0021285A"/>
    <w:rsid w:val="0022073E"/>
    <w:rsid w:val="00220AE7"/>
    <w:rsid w:val="00221AA2"/>
    <w:rsid w:val="00224AB0"/>
    <w:rsid w:val="00225A63"/>
    <w:rsid w:val="00225C70"/>
    <w:rsid w:val="00230487"/>
    <w:rsid w:val="00235785"/>
    <w:rsid w:val="00235B86"/>
    <w:rsid w:val="0024006D"/>
    <w:rsid w:val="002439A4"/>
    <w:rsid w:val="002479D4"/>
    <w:rsid w:val="00262794"/>
    <w:rsid w:val="00267D3C"/>
    <w:rsid w:val="00271252"/>
    <w:rsid w:val="0027129F"/>
    <w:rsid w:val="00274864"/>
    <w:rsid w:val="00277476"/>
    <w:rsid w:val="00277761"/>
    <w:rsid w:val="00286C22"/>
    <w:rsid w:val="00295EB2"/>
    <w:rsid w:val="0029712A"/>
    <w:rsid w:val="002A0AA7"/>
    <w:rsid w:val="002A148E"/>
    <w:rsid w:val="002A5F31"/>
    <w:rsid w:val="002A766F"/>
    <w:rsid w:val="002B0BC8"/>
    <w:rsid w:val="002B3BE1"/>
    <w:rsid w:val="002B690B"/>
    <w:rsid w:val="002C40DD"/>
    <w:rsid w:val="002C423D"/>
    <w:rsid w:val="002D2980"/>
    <w:rsid w:val="002E0533"/>
    <w:rsid w:val="002F608A"/>
    <w:rsid w:val="002F62DD"/>
    <w:rsid w:val="002F6E1B"/>
    <w:rsid w:val="00301498"/>
    <w:rsid w:val="00301B59"/>
    <w:rsid w:val="003029E3"/>
    <w:rsid w:val="00302EB2"/>
    <w:rsid w:val="0030555A"/>
    <w:rsid w:val="00305D0E"/>
    <w:rsid w:val="00310645"/>
    <w:rsid w:val="0031492C"/>
    <w:rsid w:val="00322B58"/>
    <w:rsid w:val="00324B67"/>
    <w:rsid w:val="00334F83"/>
    <w:rsid w:val="00336089"/>
    <w:rsid w:val="00346901"/>
    <w:rsid w:val="003551CD"/>
    <w:rsid w:val="00361497"/>
    <w:rsid w:val="0036174C"/>
    <w:rsid w:val="00364F35"/>
    <w:rsid w:val="003730D3"/>
    <w:rsid w:val="0037367C"/>
    <w:rsid w:val="0037506F"/>
    <w:rsid w:val="00384C02"/>
    <w:rsid w:val="00386133"/>
    <w:rsid w:val="00387D41"/>
    <w:rsid w:val="003A1DD5"/>
    <w:rsid w:val="003A3356"/>
    <w:rsid w:val="003A517B"/>
    <w:rsid w:val="003A62E8"/>
    <w:rsid w:val="003B3C52"/>
    <w:rsid w:val="003C503E"/>
    <w:rsid w:val="003D288C"/>
    <w:rsid w:val="003D2C9D"/>
    <w:rsid w:val="003D71A7"/>
    <w:rsid w:val="003D7473"/>
    <w:rsid w:val="003E55A0"/>
    <w:rsid w:val="00400648"/>
    <w:rsid w:val="00407905"/>
    <w:rsid w:val="00414618"/>
    <w:rsid w:val="00416A59"/>
    <w:rsid w:val="004243CF"/>
    <w:rsid w:val="004245A1"/>
    <w:rsid w:val="00427BB8"/>
    <w:rsid w:val="00427E0B"/>
    <w:rsid w:val="004312EE"/>
    <w:rsid w:val="004368AD"/>
    <w:rsid w:val="00436BBA"/>
    <w:rsid w:val="00441743"/>
    <w:rsid w:val="00445E74"/>
    <w:rsid w:val="00454AF4"/>
    <w:rsid w:val="004552E5"/>
    <w:rsid w:val="00460710"/>
    <w:rsid w:val="00460F8E"/>
    <w:rsid w:val="004632FA"/>
    <w:rsid w:val="00465B85"/>
    <w:rsid w:val="00467C11"/>
    <w:rsid w:val="0048087F"/>
    <w:rsid w:val="00480EB4"/>
    <w:rsid w:val="004930C6"/>
    <w:rsid w:val="004949CC"/>
    <w:rsid w:val="004978D7"/>
    <w:rsid w:val="00497ABE"/>
    <w:rsid w:val="004A1605"/>
    <w:rsid w:val="004A4668"/>
    <w:rsid w:val="004A7442"/>
    <w:rsid w:val="004A7940"/>
    <w:rsid w:val="004C1B92"/>
    <w:rsid w:val="004C2F46"/>
    <w:rsid w:val="004C51CB"/>
    <w:rsid w:val="004C5A47"/>
    <w:rsid w:val="004C6D4A"/>
    <w:rsid w:val="004D1BCF"/>
    <w:rsid w:val="004D28A8"/>
    <w:rsid w:val="004D70F9"/>
    <w:rsid w:val="004E08FB"/>
    <w:rsid w:val="004E111D"/>
    <w:rsid w:val="004E4D5E"/>
    <w:rsid w:val="004F2B87"/>
    <w:rsid w:val="004F3627"/>
    <w:rsid w:val="00500AF9"/>
    <w:rsid w:val="00502EF2"/>
    <w:rsid w:val="0051706C"/>
    <w:rsid w:val="00524443"/>
    <w:rsid w:val="0052580C"/>
    <w:rsid w:val="005261C4"/>
    <w:rsid w:val="00526530"/>
    <w:rsid w:val="0054021F"/>
    <w:rsid w:val="0054712D"/>
    <w:rsid w:val="005576A7"/>
    <w:rsid w:val="00565B55"/>
    <w:rsid w:val="00575298"/>
    <w:rsid w:val="00577DE4"/>
    <w:rsid w:val="005846E8"/>
    <w:rsid w:val="00585D6A"/>
    <w:rsid w:val="00586254"/>
    <w:rsid w:val="005875B4"/>
    <w:rsid w:val="0059472B"/>
    <w:rsid w:val="00597E2F"/>
    <w:rsid w:val="00597E7D"/>
    <w:rsid w:val="00597FBA"/>
    <w:rsid w:val="005A2C72"/>
    <w:rsid w:val="005B0FAD"/>
    <w:rsid w:val="005B66F8"/>
    <w:rsid w:val="005C115A"/>
    <w:rsid w:val="005C2C84"/>
    <w:rsid w:val="005D41A3"/>
    <w:rsid w:val="005E218B"/>
    <w:rsid w:val="005E3C2A"/>
    <w:rsid w:val="005E535C"/>
    <w:rsid w:val="005F2C9F"/>
    <w:rsid w:val="00606705"/>
    <w:rsid w:val="0061051D"/>
    <w:rsid w:val="00611B70"/>
    <w:rsid w:val="006206CE"/>
    <w:rsid w:val="00624A4E"/>
    <w:rsid w:val="00626AE2"/>
    <w:rsid w:val="00630EC1"/>
    <w:rsid w:val="00631815"/>
    <w:rsid w:val="00634F9A"/>
    <w:rsid w:val="00637161"/>
    <w:rsid w:val="00644AE0"/>
    <w:rsid w:val="00644D03"/>
    <w:rsid w:val="00647631"/>
    <w:rsid w:val="006478E9"/>
    <w:rsid w:val="0065302E"/>
    <w:rsid w:val="006567B2"/>
    <w:rsid w:val="00656B78"/>
    <w:rsid w:val="00663113"/>
    <w:rsid w:val="006632F1"/>
    <w:rsid w:val="0068113C"/>
    <w:rsid w:val="006961B0"/>
    <w:rsid w:val="006971F3"/>
    <w:rsid w:val="006B4E60"/>
    <w:rsid w:val="006B5B51"/>
    <w:rsid w:val="006C220F"/>
    <w:rsid w:val="006C5797"/>
    <w:rsid w:val="006C7FE8"/>
    <w:rsid w:val="006D4F17"/>
    <w:rsid w:val="006D54AE"/>
    <w:rsid w:val="006D5A31"/>
    <w:rsid w:val="006D6C77"/>
    <w:rsid w:val="006E16FD"/>
    <w:rsid w:val="006F4599"/>
    <w:rsid w:val="00701AD6"/>
    <w:rsid w:val="00703386"/>
    <w:rsid w:val="00712114"/>
    <w:rsid w:val="0071748A"/>
    <w:rsid w:val="00717D96"/>
    <w:rsid w:val="0072763C"/>
    <w:rsid w:val="00727B59"/>
    <w:rsid w:val="00735E63"/>
    <w:rsid w:val="0074118C"/>
    <w:rsid w:val="007520A2"/>
    <w:rsid w:val="007541E8"/>
    <w:rsid w:val="0075612D"/>
    <w:rsid w:val="007578CC"/>
    <w:rsid w:val="007606A0"/>
    <w:rsid w:val="00766046"/>
    <w:rsid w:val="00775D41"/>
    <w:rsid w:val="00775EE3"/>
    <w:rsid w:val="007765E0"/>
    <w:rsid w:val="00781F22"/>
    <w:rsid w:val="00786F0E"/>
    <w:rsid w:val="007922A7"/>
    <w:rsid w:val="00792B44"/>
    <w:rsid w:val="00795C88"/>
    <w:rsid w:val="00796024"/>
    <w:rsid w:val="007A26A3"/>
    <w:rsid w:val="007A3E54"/>
    <w:rsid w:val="007A47FF"/>
    <w:rsid w:val="007A69E8"/>
    <w:rsid w:val="007B1DB6"/>
    <w:rsid w:val="007B50B4"/>
    <w:rsid w:val="007C63C6"/>
    <w:rsid w:val="007D2295"/>
    <w:rsid w:val="007D6241"/>
    <w:rsid w:val="007F4C68"/>
    <w:rsid w:val="007F5A7B"/>
    <w:rsid w:val="007F7499"/>
    <w:rsid w:val="00806834"/>
    <w:rsid w:val="008101A4"/>
    <w:rsid w:val="00827C74"/>
    <w:rsid w:val="008333AC"/>
    <w:rsid w:val="00844814"/>
    <w:rsid w:val="008455F4"/>
    <w:rsid w:val="00853545"/>
    <w:rsid w:val="008563E0"/>
    <w:rsid w:val="0086553A"/>
    <w:rsid w:val="00866790"/>
    <w:rsid w:val="0086696C"/>
    <w:rsid w:val="008678F7"/>
    <w:rsid w:val="0087170D"/>
    <w:rsid w:val="008741C2"/>
    <w:rsid w:val="00885FB9"/>
    <w:rsid w:val="008912ED"/>
    <w:rsid w:val="0089387E"/>
    <w:rsid w:val="00897939"/>
    <w:rsid w:val="008A315D"/>
    <w:rsid w:val="008A5D1C"/>
    <w:rsid w:val="008A63F1"/>
    <w:rsid w:val="008B091B"/>
    <w:rsid w:val="008C533F"/>
    <w:rsid w:val="008C6685"/>
    <w:rsid w:val="008D3E85"/>
    <w:rsid w:val="008E1182"/>
    <w:rsid w:val="008E4D9A"/>
    <w:rsid w:val="008E62B7"/>
    <w:rsid w:val="008F317E"/>
    <w:rsid w:val="008F3722"/>
    <w:rsid w:val="00932418"/>
    <w:rsid w:val="00940089"/>
    <w:rsid w:val="009470D0"/>
    <w:rsid w:val="00947184"/>
    <w:rsid w:val="00947C4F"/>
    <w:rsid w:val="00953790"/>
    <w:rsid w:val="0096649A"/>
    <w:rsid w:val="00971A46"/>
    <w:rsid w:val="009817F2"/>
    <w:rsid w:val="009835B8"/>
    <w:rsid w:val="009870A5"/>
    <w:rsid w:val="009919BC"/>
    <w:rsid w:val="009B1C3D"/>
    <w:rsid w:val="009B365C"/>
    <w:rsid w:val="009B4DEB"/>
    <w:rsid w:val="009B5AD2"/>
    <w:rsid w:val="009C5DC6"/>
    <w:rsid w:val="009D31EC"/>
    <w:rsid w:val="009D38D7"/>
    <w:rsid w:val="009D6553"/>
    <w:rsid w:val="009E6251"/>
    <w:rsid w:val="009F6072"/>
    <w:rsid w:val="00A07A63"/>
    <w:rsid w:val="00A12A53"/>
    <w:rsid w:val="00A163D5"/>
    <w:rsid w:val="00A16862"/>
    <w:rsid w:val="00A16E26"/>
    <w:rsid w:val="00A204E1"/>
    <w:rsid w:val="00A225C1"/>
    <w:rsid w:val="00A26C7F"/>
    <w:rsid w:val="00A47ADC"/>
    <w:rsid w:val="00A653FF"/>
    <w:rsid w:val="00A81245"/>
    <w:rsid w:val="00A81BA8"/>
    <w:rsid w:val="00A87AEC"/>
    <w:rsid w:val="00A90FCE"/>
    <w:rsid w:val="00A920A8"/>
    <w:rsid w:val="00A9400C"/>
    <w:rsid w:val="00AA4BF8"/>
    <w:rsid w:val="00AA540D"/>
    <w:rsid w:val="00AA7809"/>
    <w:rsid w:val="00AB00E6"/>
    <w:rsid w:val="00AB2E00"/>
    <w:rsid w:val="00AB409B"/>
    <w:rsid w:val="00AC3438"/>
    <w:rsid w:val="00AC3902"/>
    <w:rsid w:val="00AD123A"/>
    <w:rsid w:val="00AD3212"/>
    <w:rsid w:val="00AD64C2"/>
    <w:rsid w:val="00AD6CC7"/>
    <w:rsid w:val="00AE0DFA"/>
    <w:rsid w:val="00AE2843"/>
    <w:rsid w:val="00AE5E7B"/>
    <w:rsid w:val="00AF7084"/>
    <w:rsid w:val="00B00840"/>
    <w:rsid w:val="00B008B1"/>
    <w:rsid w:val="00B05652"/>
    <w:rsid w:val="00B063A9"/>
    <w:rsid w:val="00B131DD"/>
    <w:rsid w:val="00B20620"/>
    <w:rsid w:val="00B24BA4"/>
    <w:rsid w:val="00B25096"/>
    <w:rsid w:val="00B277E5"/>
    <w:rsid w:val="00B27B3C"/>
    <w:rsid w:val="00B3243C"/>
    <w:rsid w:val="00B34710"/>
    <w:rsid w:val="00B350E4"/>
    <w:rsid w:val="00B42334"/>
    <w:rsid w:val="00B42CBA"/>
    <w:rsid w:val="00B43DB1"/>
    <w:rsid w:val="00B44397"/>
    <w:rsid w:val="00B44B20"/>
    <w:rsid w:val="00B466D8"/>
    <w:rsid w:val="00B52BB6"/>
    <w:rsid w:val="00B6294D"/>
    <w:rsid w:val="00B66ED2"/>
    <w:rsid w:val="00B7090D"/>
    <w:rsid w:val="00B7112A"/>
    <w:rsid w:val="00B75528"/>
    <w:rsid w:val="00B8044F"/>
    <w:rsid w:val="00B814A7"/>
    <w:rsid w:val="00B850FE"/>
    <w:rsid w:val="00B854CE"/>
    <w:rsid w:val="00B90CDA"/>
    <w:rsid w:val="00B94DEA"/>
    <w:rsid w:val="00BB1121"/>
    <w:rsid w:val="00BB5396"/>
    <w:rsid w:val="00BC40F4"/>
    <w:rsid w:val="00BC55F6"/>
    <w:rsid w:val="00BD6470"/>
    <w:rsid w:val="00BD69B1"/>
    <w:rsid w:val="00BE1991"/>
    <w:rsid w:val="00BE47DD"/>
    <w:rsid w:val="00BE49F0"/>
    <w:rsid w:val="00BE62AE"/>
    <w:rsid w:val="00BF3A51"/>
    <w:rsid w:val="00BF432C"/>
    <w:rsid w:val="00C0026F"/>
    <w:rsid w:val="00C02630"/>
    <w:rsid w:val="00C03CE3"/>
    <w:rsid w:val="00C0740C"/>
    <w:rsid w:val="00C158A6"/>
    <w:rsid w:val="00C17F2E"/>
    <w:rsid w:val="00C33FF4"/>
    <w:rsid w:val="00C37416"/>
    <w:rsid w:val="00C43728"/>
    <w:rsid w:val="00C4635D"/>
    <w:rsid w:val="00C51EF6"/>
    <w:rsid w:val="00C541F1"/>
    <w:rsid w:val="00C54F82"/>
    <w:rsid w:val="00C5717A"/>
    <w:rsid w:val="00C81CD5"/>
    <w:rsid w:val="00C87770"/>
    <w:rsid w:val="00C97C29"/>
    <w:rsid w:val="00CA70DE"/>
    <w:rsid w:val="00CB2D93"/>
    <w:rsid w:val="00CB4BC6"/>
    <w:rsid w:val="00CB5D88"/>
    <w:rsid w:val="00CB5DEC"/>
    <w:rsid w:val="00CC03B1"/>
    <w:rsid w:val="00CC19D9"/>
    <w:rsid w:val="00CD3940"/>
    <w:rsid w:val="00CD4A9E"/>
    <w:rsid w:val="00CD766A"/>
    <w:rsid w:val="00CE2D05"/>
    <w:rsid w:val="00CE323E"/>
    <w:rsid w:val="00CE5ADB"/>
    <w:rsid w:val="00CE6CBD"/>
    <w:rsid w:val="00CF0218"/>
    <w:rsid w:val="00CF1922"/>
    <w:rsid w:val="00CF2FD9"/>
    <w:rsid w:val="00CF33FF"/>
    <w:rsid w:val="00D0467C"/>
    <w:rsid w:val="00D07F2D"/>
    <w:rsid w:val="00D1608B"/>
    <w:rsid w:val="00D23660"/>
    <w:rsid w:val="00D37257"/>
    <w:rsid w:val="00D41C37"/>
    <w:rsid w:val="00D62464"/>
    <w:rsid w:val="00D654C1"/>
    <w:rsid w:val="00D726CB"/>
    <w:rsid w:val="00D77C73"/>
    <w:rsid w:val="00D8247A"/>
    <w:rsid w:val="00D84CC8"/>
    <w:rsid w:val="00D926BB"/>
    <w:rsid w:val="00DA13D1"/>
    <w:rsid w:val="00DA34D6"/>
    <w:rsid w:val="00DB1858"/>
    <w:rsid w:val="00DB3D1A"/>
    <w:rsid w:val="00DB7197"/>
    <w:rsid w:val="00DC2FCD"/>
    <w:rsid w:val="00DC79BD"/>
    <w:rsid w:val="00DE27FC"/>
    <w:rsid w:val="00DE626E"/>
    <w:rsid w:val="00DE64EF"/>
    <w:rsid w:val="00DE744C"/>
    <w:rsid w:val="00DF29AB"/>
    <w:rsid w:val="00DF3B21"/>
    <w:rsid w:val="00DF49F3"/>
    <w:rsid w:val="00E05623"/>
    <w:rsid w:val="00E15291"/>
    <w:rsid w:val="00E1683E"/>
    <w:rsid w:val="00E2104D"/>
    <w:rsid w:val="00E231D8"/>
    <w:rsid w:val="00E331F1"/>
    <w:rsid w:val="00E34C87"/>
    <w:rsid w:val="00E50B6C"/>
    <w:rsid w:val="00E53EE3"/>
    <w:rsid w:val="00E56A95"/>
    <w:rsid w:val="00E56E7A"/>
    <w:rsid w:val="00E600AD"/>
    <w:rsid w:val="00E67370"/>
    <w:rsid w:val="00E72813"/>
    <w:rsid w:val="00E73DA5"/>
    <w:rsid w:val="00E87389"/>
    <w:rsid w:val="00E87E7A"/>
    <w:rsid w:val="00E92928"/>
    <w:rsid w:val="00EA05FD"/>
    <w:rsid w:val="00EA2B01"/>
    <w:rsid w:val="00EA5C58"/>
    <w:rsid w:val="00EA6BCB"/>
    <w:rsid w:val="00EB24A1"/>
    <w:rsid w:val="00EB3DB7"/>
    <w:rsid w:val="00EB4A00"/>
    <w:rsid w:val="00EC5FAE"/>
    <w:rsid w:val="00ED2AB2"/>
    <w:rsid w:val="00ED5214"/>
    <w:rsid w:val="00EE74A1"/>
    <w:rsid w:val="00EE7E25"/>
    <w:rsid w:val="00EF1275"/>
    <w:rsid w:val="00EF69A0"/>
    <w:rsid w:val="00F015CF"/>
    <w:rsid w:val="00F01768"/>
    <w:rsid w:val="00F0238C"/>
    <w:rsid w:val="00F070B8"/>
    <w:rsid w:val="00F0750B"/>
    <w:rsid w:val="00F13A0B"/>
    <w:rsid w:val="00F14B82"/>
    <w:rsid w:val="00F15844"/>
    <w:rsid w:val="00F21EF0"/>
    <w:rsid w:val="00F2332E"/>
    <w:rsid w:val="00F24590"/>
    <w:rsid w:val="00F304BF"/>
    <w:rsid w:val="00F32283"/>
    <w:rsid w:val="00F322BB"/>
    <w:rsid w:val="00F33B2B"/>
    <w:rsid w:val="00F36095"/>
    <w:rsid w:val="00F44556"/>
    <w:rsid w:val="00F50FC1"/>
    <w:rsid w:val="00F516CE"/>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4E81"/>
    <w:rsid w:val="00F85189"/>
    <w:rsid w:val="00F93090"/>
    <w:rsid w:val="00F974C2"/>
    <w:rsid w:val="00FA6C2C"/>
    <w:rsid w:val="00FC71A1"/>
    <w:rsid w:val="00FD5C8E"/>
    <w:rsid w:val="00FD7E65"/>
    <w:rsid w:val="00FE0692"/>
    <w:rsid w:val="00FE11A5"/>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8D75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78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2024-04-22T03:21:00Z</dcterms:created>
  <dcterms:modified xsi:type="dcterms:W3CDTF">2024-04-28T13:10:00Z</dcterms:modified>
</cp:coreProperties>
</file>