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3A93A4" w14:textId="77777777" w:rsidR="00E52DA6" w:rsidRDefault="003F72A0" w:rsidP="008642EC">
      <w:pPr>
        <w:tabs>
          <w:tab w:val="right" w:leader="dot" w:pos="8400"/>
        </w:tabs>
        <w:rPr>
          <w:rFonts w:ascii="HG丸ｺﾞｼｯｸM-PRO" w:eastAsia="HG丸ｺﾞｼｯｸM-PRO" w:hAnsi="HG丸ｺﾞｼｯｸM-PRO"/>
          <w:sz w:val="40"/>
          <w:szCs w:val="40"/>
        </w:rPr>
      </w:pPr>
      <w:r>
        <w:rPr>
          <w:noProof/>
        </w:rPr>
        <w:drawing>
          <wp:anchor distT="0" distB="0" distL="114300" distR="114300" simplePos="0" relativeHeight="251577850" behindDoc="0" locked="0" layoutInCell="1" allowOverlap="1" wp14:anchorId="0B9BB483" wp14:editId="6F68CD25">
            <wp:simplePos x="0" y="0"/>
            <wp:positionH relativeFrom="page">
              <wp:posOffset>528955</wp:posOffset>
            </wp:positionH>
            <wp:positionV relativeFrom="paragraph">
              <wp:posOffset>-629285</wp:posOffset>
            </wp:positionV>
            <wp:extent cx="1323975" cy="381635"/>
            <wp:effectExtent l="0" t="0" r="0" b="0"/>
            <wp:wrapNone/>
            <wp:docPr id="16609" name="図 1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4chirashi_png.png"/>
                    <pic:cNvPicPr/>
                  </pic:nvPicPr>
                  <pic:blipFill>
                    <a:blip r:embed="rId8" cstate="print">
                      <a:clrChange>
                        <a:clrFrom>
                          <a:srgbClr val="FFFFFF"/>
                        </a:clrFrom>
                        <a:clrTo>
                          <a:srgbClr val="FFFFFF">
                            <a:alpha val="0"/>
                          </a:srgbClr>
                        </a:clrTo>
                      </a:clrChange>
                      <a:grayscl/>
                      <a:extLst>
                        <a:ext uri="{BEBA8EAE-BF5A-486C-A8C5-ECC9F3942E4B}">
                          <a14:imgProps xmlns:a14="http://schemas.microsoft.com/office/drawing/2010/main">
                            <a14:imgLayer r:embed="rId9">
                              <a14:imgEffect>
                                <a14:sharpenSoften amount="50000"/>
                              </a14:imgEffect>
                              <a14:imgEffect>
                                <a14:brightnessContrast contrast="60000"/>
                              </a14:imgEffect>
                            </a14:imgLayer>
                          </a14:imgProps>
                        </a:ext>
                        <a:ext uri="{28A0092B-C50C-407E-A947-70E740481C1C}">
                          <a14:useLocalDpi xmlns:a14="http://schemas.microsoft.com/office/drawing/2010/main" val="0"/>
                        </a:ext>
                      </a:extLst>
                    </a:blip>
                    <a:stretch>
                      <a:fillRect/>
                    </a:stretch>
                  </pic:blipFill>
                  <pic:spPr>
                    <a:xfrm>
                      <a:off x="0" y="0"/>
                      <a:ext cx="1323975" cy="381635"/>
                    </a:xfrm>
                    <a:prstGeom prst="rect">
                      <a:avLst/>
                    </a:prstGeom>
                  </pic:spPr>
                </pic:pic>
              </a:graphicData>
            </a:graphic>
            <wp14:sizeRelH relativeFrom="margin">
              <wp14:pctWidth>0</wp14:pctWidth>
            </wp14:sizeRelH>
            <wp14:sizeRelV relativeFrom="margin">
              <wp14:pctHeight>0</wp14:pctHeight>
            </wp14:sizeRelV>
          </wp:anchor>
        </w:drawing>
      </w:r>
    </w:p>
    <w:p w14:paraId="663EE38D" w14:textId="77777777" w:rsidR="00E52DA6" w:rsidRDefault="00E52DA6" w:rsidP="00E52DA6">
      <w:pPr>
        <w:tabs>
          <w:tab w:val="right" w:leader="dot" w:pos="8400"/>
        </w:tabs>
        <w:rPr>
          <w:rFonts w:ascii="HG丸ｺﾞｼｯｸM-PRO" w:eastAsia="HG丸ｺﾞｼｯｸM-PRO" w:hAnsi="HG丸ｺﾞｼｯｸM-PRO"/>
          <w:sz w:val="40"/>
          <w:szCs w:val="40"/>
        </w:rPr>
      </w:pPr>
    </w:p>
    <w:p w14:paraId="15AC846C" w14:textId="3A21617A" w:rsidR="00E52DA6" w:rsidRPr="005D5FF0" w:rsidRDefault="00E52DA6" w:rsidP="00E52DA6">
      <w:pPr>
        <w:tabs>
          <w:tab w:val="right" w:leader="dot" w:pos="8400"/>
        </w:tabs>
        <w:jc w:val="center"/>
        <w:rPr>
          <w:rFonts w:ascii="ＭＳ ゴシック" w:eastAsia="ＭＳ ゴシック" w:hAnsi="ＭＳ ゴシック"/>
          <w:sz w:val="40"/>
          <w:szCs w:val="40"/>
        </w:rPr>
      </w:pPr>
    </w:p>
    <w:p w14:paraId="1660E1CD" w14:textId="77777777" w:rsidR="00E52DA6" w:rsidRPr="00EA6207" w:rsidRDefault="00E52DA6" w:rsidP="00E52DA6">
      <w:pPr>
        <w:tabs>
          <w:tab w:val="right" w:leader="dot" w:pos="8400"/>
        </w:tabs>
        <w:rPr>
          <w:rFonts w:ascii="HG丸ｺﾞｼｯｸM-PRO" w:eastAsia="HG丸ｺﾞｼｯｸM-PRO" w:hAnsi="HG丸ｺﾞｼｯｸM-PRO"/>
          <w:sz w:val="40"/>
          <w:szCs w:val="40"/>
        </w:rPr>
      </w:pPr>
    </w:p>
    <w:p w14:paraId="1DC342A7" w14:textId="5134A2E9" w:rsidR="00E52DA6" w:rsidRPr="00A756CE" w:rsidRDefault="00E52DA6" w:rsidP="00E52DA6">
      <w:pPr>
        <w:tabs>
          <w:tab w:val="right" w:leader="dot" w:pos="8400"/>
        </w:tabs>
        <w:jc w:val="center"/>
        <w:rPr>
          <w:rFonts w:asciiTheme="majorEastAsia" w:eastAsiaTheme="majorEastAsia" w:hAnsiTheme="majorEastAsia"/>
          <w:sz w:val="44"/>
          <w:szCs w:val="44"/>
        </w:rPr>
      </w:pPr>
      <w:r w:rsidRPr="008642EC">
        <w:rPr>
          <w:rFonts w:asciiTheme="majorEastAsia" w:eastAsiaTheme="majorEastAsia" w:hAnsiTheme="majorEastAsia" w:hint="eastAsia"/>
          <w:spacing w:val="220"/>
          <w:kern w:val="0"/>
          <w:sz w:val="44"/>
          <w:szCs w:val="44"/>
          <w:fitText w:val="3080" w:id="-879043584"/>
        </w:rPr>
        <w:t>東部大</w:t>
      </w:r>
      <w:r w:rsidRPr="008642EC">
        <w:rPr>
          <w:rFonts w:asciiTheme="majorEastAsia" w:eastAsiaTheme="majorEastAsia" w:hAnsiTheme="majorEastAsia" w:hint="eastAsia"/>
          <w:kern w:val="0"/>
          <w:sz w:val="44"/>
          <w:szCs w:val="44"/>
          <w:fitText w:val="3080" w:id="-879043584"/>
        </w:rPr>
        <w:t>阪</w:t>
      </w:r>
    </w:p>
    <w:p w14:paraId="66E0B797" w14:textId="77777777" w:rsidR="00E52DA6" w:rsidRPr="00A756CE" w:rsidRDefault="00E52DA6" w:rsidP="00E52DA6">
      <w:pPr>
        <w:tabs>
          <w:tab w:val="right" w:leader="dot" w:pos="8400"/>
        </w:tabs>
        <w:rPr>
          <w:rFonts w:asciiTheme="majorEastAsia" w:eastAsiaTheme="majorEastAsia" w:hAnsiTheme="majorEastAsia"/>
          <w:sz w:val="32"/>
          <w:szCs w:val="32"/>
        </w:rPr>
      </w:pPr>
    </w:p>
    <w:p w14:paraId="55EFFB2A" w14:textId="77777777" w:rsidR="00E52DA6" w:rsidRPr="00A756CE" w:rsidRDefault="00E52DA6" w:rsidP="00E52DA6">
      <w:pPr>
        <w:tabs>
          <w:tab w:val="right" w:leader="dot" w:pos="8400"/>
        </w:tabs>
        <w:jc w:val="center"/>
        <w:rPr>
          <w:rFonts w:asciiTheme="majorEastAsia" w:eastAsiaTheme="majorEastAsia" w:hAnsiTheme="majorEastAsia"/>
          <w:sz w:val="40"/>
          <w:szCs w:val="40"/>
        </w:rPr>
      </w:pPr>
      <w:r w:rsidRPr="00A756CE">
        <w:rPr>
          <w:rFonts w:asciiTheme="majorEastAsia" w:eastAsiaTheme="majorEastAsia" w:hAnsiTheme="majorEastAsia" w:hint="eastAsia"/>
          <w:sz w:val="40"/>
          <w:szCs w:val="40"/>
        </w:rPr>
        <w:t>都市計画区域の整備、開発及び保全の方針</w:t>
      </w:r>
    </w:p>
    <w:p w14:paraId="728355E4" w14:textId="77777777" w:rsidR="00E52DA6" w:rsidRPr="00A756CE" w:rsidRDefault="00E52DA6" w:rsidP="008642EC">
      <w:pPr>
        <w:tabs>
          <w:tab w:val="right" w:leader="dot" w:pos="8400"/>
        </w:tabs>
        <w:rPr>
          <w:rFonts w:asciiTheme="majorEastAsia" w:eastAsiaTheme="majorEastAsia" w:hAnsiTheme="majorEastAsia"/>
          <w:sz w:val="32"/>
          <w:szCs w:val="32"/>
        </w:rPr>
      </w:pPr>
    </w:p>
    <w:p w14:paraId="338311A7" w14:textId="77777777" w:rsidR="00E52DA6" w:rsidRPr="00A756CE" w:rsidRDefault="00E52DA6" w:rsidP="00E52DA6">
      <w:pPr>
        <w:tabs>
          <w:tab w:val="right" w:leader="dot" w:pos="8400"/>
        </w:tabs>
        <w:jc w:val="center"/>
        <w:rPr>
          <w:rFonts w:asciiTheme="majorEastAsia" w:eastAsiaTheme="majorEastAsia" w:hAnsiTheme="majorEastAsia"/>
          <w:sz w:val="40"/>
          <w:szCs w:val="40"/>
        </w:rPr>
      </w:pPr>
      <w:r w:rsidRPr="00A756CE">
        <w:rPr>
          <w:rFonts w:asciiTheme="majorEastAsia" w:eastAsiaTheme="majorEastAsia" w:hAnsiTheme="majorEastAsia" w:hint="eastAsia"/>
          <w:sz w:val="40"/>
          <w:szCs w:val="40"/>
        </w:rPr>
        <w:t>（都市計画区域マスタープラン）</w:t>
      </w:r>
    </w:p>
    <w:p w14:paraId="4648F707" w14:textId="77777777" w:rsidR="00E52DA6" w:rsidRPr="00A756CE" w:rsidRDefault="00E52DA6" w:rsidP="008642EC">
      <w:pPr>
        <w:tabs>
          <w:tab w:val="right" w:leader="dot" w:pos="8400"/>
        </w:tabs>
        <w:rPr>
          <w:rFonts w:asciiTheme="majorEastAsia" w:eastAsiaTheme="majorEastAsia" w:hAnsiTheme="majorEastAsia"/>
          <w:sz w:val="40"/>
          <w:szCs w:val="40"/>
        </w:rPr>
      </w:pPr>
    </w:p>
    <w:p w14:paraId="7839ACB1" w14:textId="77777777" w:rsidR="00E52DA6" w:rsidRPr="00A756CE" w:rsidRDefault="00E52DA6" w:rsidP="008642EC">
      <w:pPr>
        <w:tabs>
          <w:tab w:val="right" w:leader="dot" w:pos="8400"/>
        </w:tabs>
        <w:rPr>
          <w:rFonts w:asciiTheme="majorEastAsia" w:eastAsiaTheme="majorEastAsia" w:hAnsiTheme="majorEastAsia"/>
          <w:sz w:val="32"/>
          <w:szCs w:val="32"/>
        </w:rPr>
      </w:pPr>
    </w:p>
    <w:p w14:paraId="57A30ABE" w14:textId="77777777" w:rsidR="00E52DA6" w:rsidRPr="00A756CE" w:rsidRDefault="00E52DA6" w:rsidP="008642EC">
      <w:pPr>
        <w:tabs>
          <w:tab w:val="right" w:leader="dot" w:pos="8400"/>
        </w:tabs>
        <w:rPr>
          <w:rFonts w:asciiTheme="majorEastAsia" w:eastAsiaTheme="majorEastAsia" w:hAnsiTheme="majorEastAsia"/>
          <w:sz w:val="32"/>
          <w:szCs w:val="32"/>
        </w:rPr>
      </w:pPr>
    </w:p>
    <w:p w14:paraId="24E01263" w14:textId="77777777" w:rsidR="00E52DA6" w:rsidRPr="00A756CE" w:rsidRDefault="00E52DA6" w:rsidP="008642EC">
      <w:pPr>
        <w:tabs>
          <w:tab w:val="right" w:leader="dot" w:pos="8400"/>
        </w:tabs>
        <w:rPr>
          <w:rFonts w:asciiTheme="majorEastAsia" w:eastAsiaTheme="majorEastAsia" w:hAnsiTheme="majorEastAsia"/>
          <w:sz w:val="32"/>
          <w:szCs w:val="32"/>
        </w:rPr>
      </w:pPr>
    </w:p>
    <w:p w14:paraId="432E2101" w14:textId="77777777" w:rsidR="00E52DA6" w:rsidRPr="00A756CE" w:rsidRDefault="00E52DA6" w:rsidP="008642EC">
      <w:pPr>
        <w:tabs>
          <w:tab w:val="right" w:leader="dot" w:pos="8400"/>
        </w:tabs>
        <w:rPr>
          <w:rFonts w:asciiTheme="majorEastAsia" w:eastAsiaTheme="majorEastAsia" w:hAnsiTheme="majorEastAsia"/>
          <w:sz w:val="32"/>
          <w:szCs w:val="32"/>
        </w:rPr>
      </w:pPr>
    </w:p>
    <w:p w14:paraId="5BB4F050" w14:textId="77777777" w:rsidR="00E52DA6" w:rsidRPr="00A756CE" w:rsidRDefault="00E52DA6" w:rsidP="008642EC">
      <w:pPr>
        <w:tabs>
          <w:tab w:val="right" w:leader="dot" w:pos="8400"/>
        </w:tabs>
        <w:rPr>
          <w:rFonts w:asciiTheme="majorEastAsia" w:eastAsiaTheme="majorEastAsia" w:hAnsiTheme="majorEastAsia"/>
          <w:sz w:val="32"/>
          <w:szCs w:val="32"/>
        </w:rPr>
      </w:pPr>
    </w:p>
    <w:p w14:paraId="47741BCE" w14:textId="77777777" w:rsidR="00E52DA6" w:rsidRPr="00A756CE" w:rsidRDefault="00E52DA6" w:rsidP="008642EC">
      <w:pPr>
        <w:tabs>
          <w:tab w:val="right" w:leader="dot" w:pos="8400"/>
        </w:tabs>
        <w:rPr>
          <w:rFonts w:asciiTheme="majorEastAsia" w:eastAsiaTheme="majorEastAsia" w:hAnsiTheme="majorEastAsia"/>
          <w:sz w:val="32"/>
          <w:szCs w:val="32"/>
        </w:rPr>
      </w:pPr>
    </w:p>
    <w:p w14:paraId="711CEABD" w14:textId="77777777" w:rsidR="00E52DA6" w:rsidRPr="00A756CE" w:rsidRDefault="00E52DA6" w:rsidP="00E52DA6">
      <w:pPr>
        <w:tabs>
          <w:tab w:val="right" w:leader="dot" w:pos="8400"/>
        </w:tabs>
        <w:rPr>
          <w:rFonts w:asciiTheme="majorEastAsia" w:eastAsiaTheme="majorEastAsia" w:hAnsiTheme="majorEastAsia"/>
          <w:sz w:val="32"/>
          <w:szCs w:val="32"/>
        </w:rPr>
      </w:pPr>
    </w:p>
    <w:p w14:paraId="7D663EAE" w14:textId="19F1D84A" w:rsidR="00E52DA6" w:rsidRDefault="00E52DA6" w:rsidP="00E52DA6">
      <w:pPr>
        <w:tabs>
          <w:tab w:val="right" w:leader="dot" w:pos="8400"/>
        </w:tabs>
        <w:jc w:val="center"/>
        <w:rPr>
          <w:rFonts w:asciiTheme="majorEastAsia" w:eastAsiaTheme="majorEastAsia" w:hAnsiTheme="majorEastAsia"/>
          <w:sz w:val="40"/>
          <w:szCs w:val="40"/>
        </w:rPr>
      </w:pPr>
      <w:r w:rsidRPr="00A756CE">
        <w:rPr>
          <w:rFonts w:asciiTheme="majorEastAsia" w:eastAsiaTheme="majorEastAsia" w:hAnsiTheme="majorEastAsia" w:hint="eastAsia"/>
          <w:sz w:val="40"/>
          <w:szCs w:val="40"/>
        </w:rPr>
        <w:t>令和２年１０月</w:t>
      </w:r>
    </w:p>
    <w:p w14:paraId="0DE4B74C" w14:textId="07F87F20" w:rsidR="00277280" w:rsidRPr="00D94425" w:rsidRDefault="00277280" w:rsidP="00277280">
      <w:pPr>
        <w:tabs>
          <w:tab w:val="right" w:leader="dot" w:pos="8400"/>
        </w:tabs>
        <w:jc w:val="center"/>
        <w:rPr>
          <w:rFonts w:asciiTheme="majorEastAsia" w:eastAsiaTheme="majorEastAsia" w:hAnsiTheme="majorEastAsia"/>
          <w:sz w:val="40"/>
          <w:szCs w:val="40"/>
        </w:rPr>
      </w:pPr>
      <w:r w:rsidRPr="00D94425">
        <w:rPr>
          <w:rFonts w:asciiTheme="majorEastAsia" w:eastAsiaTheme="majorEastAsia" w:hAnsiTheme="majorEastAsia" w:hint="eastAsia"/>
          <w:sz w:val="40"/>
          <w:szCs w:val="40"/>
        </w:rPr>
        <w:t>（令和</w:t>
      </w:r>
      <w:r w:rsidR="00F77885">
        <w:rPr>
          <w:rFonts w:asciiTheme="majorEastAsia" w:eastAsiaTheme="majorEastAsia" w:hAnsiTheme="majorEastAsia" w:hint="eastAsia"/>
          <w:sz w:val="40"/>
          <w:szCs w:val="40"/>
        </w:rPr>
        <w:t>７</w:t>
      </w:r>
      <w:r w:rsidRPr="00D94425">
        <w:rPr>
          <w:rFonts w:asciiTheme="majorEastAsia" w:eastAsiaTheme="majorEastAsia" w:hAnsiTheme="majorEastAsia" w:hint="eastAsia"/>
          <w:sz w:val="40"/>
          <w:szCs w:val="40"/>
        </w:rPr>
        <w:t>年</w:t>
      </w:r>
      <w:r w:rsidR="00044B50">
        <w:rPr>
          <w:rFonts w:asciiTheme="majorEastAsia" w:eastAsiaTheme="majorEastAsia" w:hAnsiTheme="majorEastAsia" w:hint="eastAsia"/>
          <w:sz w:val="40"/>
          <w:szCs w:val="40"/>
        </w:rPr>
        <w:t>１０</w:t>
      </w:r>
      <w:r w:rsidRPr="00D94425">
        <w:rPr>
          <w:rFonts w:asciiTheme="majorEastAsia" w:eastAsiaTheme="majorEastAsia" w:hAnsiTheme="majorEastAsia" w:hint="eastAsia"/>
          <w:sz w:val="40"/>
          <w:szCs w:val="40"/>
        </w:rPr>
        <w:t>月一部改定）</w:t>
      </w:r>
    </w:p>
    <w:p w14:paraId="567F9A50" w14:textId="77777777" w:rsidR="00E52DA6" w:rsidRPr="00A756CE" w:rsidRDefault="00E52DA6" w:rsidP="008642EC">
      <w:pPr>
        <w:tabs>
          <w:tab w:val="right" w:leader="dot" w:pos="8400"/>
        </w:tabs>
        <w:spacing w:line="200" w:lineRule="exact"/>
        <w:rPr>
          <w:rFonts w:asciiTheme="majorEastAsia" w:eastAsiaTheme="majorEastAsia" w:hAnsiTheme="majorEastAsia"/>
          <w:sz w:val="40"/>
          <w:szCs w:val="40"/>
        </w:rPr>
      </w:pPr>
    </w:p>
    <w:p w14:paraId="784FC7B3" w14:textId="0E0BD1E5" w:rsidR="00E52DA6" w:rsidRPr="00A756CE" w:rsidRDefault="00E52DA6" w:rsidP="00E52DA6">
      <w:pPr>
        <w:tabs>
          <w:tab w:val="right" w:leader="dot" w:pos="8400"/>
        </w:tabs>
        <w:jc w:val="center"/>
        <w:rPr>
          <w:rFonts w:asciiTheme="majorEastAsia" w:eastAsiaTheme="majorEastAsia" w:hAnsiTheme="majorEastAsia"/>
          <w:sz w:val="40"/>
          <w:szCs w:val="40"/>
        </w:rPr>
      </w:pPr>
      <w:r w:rsidRPr="008642EC">
        <w:rPr>
          <w:rFonts w:asciiTheme="majorEastAsia" w:eastAsiaTheme="majorEastAsia" w:hAnsiTheme="majorEastAsia" w:hint="eastAsia"/>
          <w:spacing w:val="200"/>
          <w:kern w:val="0"/>
          <w:sz w:val="40"/>
          <w:szCs w:val="40"/>
          <w:fitText w:val="2000" w:id="-879043583"/>
        </w:rPr>
        <w:t>大阪</w:t>
      </w:r>
      <w:r w:rsidRPr="008642EC">
        <w:rPr>
          <w:rFonts w:asciiTheme="majorEastAsia" w:eastAsiaTheme="majorEastAsia" w:hAnsiTheme="majorEastAsia" w:hint="eastAsia"/>
          <w:kern w:val="0"/>
          <w:sz w:val="40"/>
          <w:szCs w:val="40"/>
          <w:fitText w:val="2000" w:id="-879043583"/>
        </w:rPr>
        <w:t>府</w:t>
      </w:r>
    </w:p>
    <w:p w14:paraId="27AD19A9" w14:textId="52E8D85C" w:rsidR="008642EC" w:rsidRDefault="008642EC">
      <w:pPr>
        <w:widowControl/>
        <w:jc w:val="left"/>
        <w:rPr>
          <w:rFonts w:asciiTheme="minorEastAsia" w:hAnsiTheme="minorEastAsia"/>
          <w:sz w:val="32"/>
          <w:szCs w:val="32"/>
        </w:rPr>
      </w:pPr>
      <w:r>
        <w:rPr>
          <w:rFonts w:asciiTheme="minorEastAsia" w:hAnsiTheme="minorEastAsia"/>
          <w:sz w:val="32"/>
          <w:szCs w:val="32"/>
        </w:rPr>
        <w:lastRenderedPageBreak/>
        <w:br w:type="page"/>
      </w:r>
    </w:p>
    <w:sdt>
      <w:sdtPr>
        <w:rPr>
          <w:rFonts w:asciiTheme="minorHAnsi" w:eastAsiaTheme="minorEastAsia" w:hAnsiTheme="minorHAnsi" w:cstheme="minorBidi"/>
          <w:color w:val="auto"/>
          <w:kern w:val="2"/>
          <w:sz w:val="21"/>
          <w:szCs w:val="22"/>
          <w:lang w:val="ja-JP"/>
        </w:rPr>
        <w:id w:val="923231645"/>
        <w:docPartObj>
          <w:docPartGallery w:val="Table of Contents"/>
          <w:docPartUnique/>
        </w:docPartObj>
      </w:sdtPr>
      <w:sdtEndPr>
        <w:rPr>
          <w:b/>
          <w:bCs/>
        </w:rPr>
      </w:sdtEndPr>
      <w:sdtContent>
        <w:p w14:paraId="0AE52A70" w14:textId="10ACE61A" w:rsidR="00A27816" w:rsidRPr="00D4264C" w:rsidRDefault="00A27816" w:rsidP="002E4E46">
          <w:pPr>
            <w:pStyle w:val="af2"/>
            <w:spacing w:afterLines="50" w:after="166"/>
            <w:jc w:val="center"/>
            <w:rPr>
              <w:rFonts w:asciiTheme="minorEastAsia" w:eastAsiaTheme="minorEastAsia" w:hAnsiTheme="minorEastAsia"/>
              <w:color w:val="auto"/>
            </w:rPr>
          </w:pPr>
          <w:r w:rsidRPr="00D4264C">
            <w:rPr>
              <w:rFonts w:asciiTheme="minorEastAsia" w:eastAsiaTheme="minorEastAsia" w:hAnsiTheme="minorEastAsia" w:hint="eastAsia"/>
              <w:color w:val="auto"/>
            </w:rPr>
            <w:t>―</w:t>
          </w:r>
          <w:r w:rsidRPr="00D4264C">
            <w:rPr>
              <w:rFonts w:asciiTheme="minorEastAsia" w:eastAsiaTheme="minorEastAsia" w:hAnsiTheme="minorEastAsia" w:hint="eastAsia"/>
              <w:color w:val="auto"/>
              <w:lang w:val="ja-JP"/>
            </w:rPr>
            <w:t xml:space="preserve">　</w:t>
          </w:r>
          <w:r w:rsidR="009E40DD" w:rsidRPr="008642EC">
            <w:rPr>
              <w:rFonts w:asciiTheme="minorEastAsia" w:eastAsiaTheme="minorEastAsia" w:hAnsiTheme="minorEastAsia"/>
              <w:color w:val="auto"/>
              <w:spacing w:val="160"/>
              <w:fitText w:val="960" w:id="-764708864"/>
              <w:lang w:val="ja-JP"/>
            </w:rPr>
            <w:t>目</w:t>
          </w:r>
          <w:r w:rsidR="009E40DD" w:rsidRPr="008642EC">
            <w:rPr>
              <w:rFonts w:asciiTheme="minorEastAsia" w:eastAsiaTheme="minorEastAsia" w:hAnsiTheme="minorEastAsia"/>
              <w:color w:val="auto"/>
              <w:fitText w:val="960" w:id="-764708864"/>
              <w:lang w:val="ja-JP"/>
            </w:rPr>
            <w:t>次</w:t>
          </w:r>
          <w:r w:rsidRPr="00D4264C">
            <w:rPr>
              <w:rFonts w:asciiTheme="minorEastAsia" w:eastAsiaTheme="minorEastAsia" w:hAnsiTheme="minorEastAsia" w:hint="eastAsia"/>
              <w:color w:val="auto"/>
              <w:lang w:val="ja-JP"/>
            </w:rPr>
            <w:t xml:space="preserve">　</w:t>
          </w:r>
          <w:r w:rsidRPr="008C5BF2">
            <w:rPr>
              <w:rFonts w:asciiTheme="minorEastAsia" w:eastAsiaTheme="minorEastAsia" w:hAnsiTheme="minorEastAsia" w:hint="eastAsia"/>
              <w:color w:val="auto"/>
            </w:rPr>
            <w:t>―</w:t>
          </w:r>
        </w:p>
        <w:p w14:paraId="7DB5EA97" w14:textId="57722B44" w:rsidR="001151B7" w:rsidRDefault="008541FA">
          <w:pPr>
            <w:pStyle w:val="11"/>
            <w:rPr>
              <w:noProof/>
              <w:sz w:val="21"/>
            </w:rPr>
          </w:pPr>
          <w:r>
            <w:rPr>
              <w:rFonts w:asciiTheme="minorEastAsia" w:hAnsiTheme="minorEastAsia"/>
            </w:rPr>
            <w:fldChar w:fldCharType="begin"/>
          </w:r>
          <w:r>
            <w:rPr>
              <w:rFonts w:asciiTheme="minorEastAsia" w:hAnsiTheme="minorEastAsia"/>
            </w:rPr>
            <w:instrText xml:space="preserve"> TOC \o "1-3" \h \z \u </w:instrText>
          </w:r>
          <w:r>
            <w:rPr>
              <w:rFonts w:asciiTheme="minorEastAsia" w:hAnsiTheme="minorEastAsia"/>
            </w:rPr>
            <w:fldChar w:fldCharType="separate"/>
          </w:r>
          <w:hyperlink w:anchor="_Toc187326911" w:history="1">
            <w:r w:rsidR="001151B7" w:rsidRPr="00B31576">
              <w:rPr>
                <w:rStyle w:val="ab"/>
                <w:b/>
                <w:noProof/>
              </w:rPr>
              <w:t>第１章　都市計画区域マスタープランの概要</w:t>
            </w:r>
            <w:r w:rsidR="001151B7">
              <w:rPr>
                <w:noProof/>
                <w:webHidden/>
              </w:rPr>
              <w:tab/>
            </w:r>
            <w:r w:rsidR="001151B7">
              <w:rPr>
                <w:noProof/>
                <w:webHidden/>
              </w:rPr>
              <w:fldChar w:fldCharType="begin"/>
            </w:r>
            <w:r w:rsidR="001151B7">
              <w:rPr>
                <w:noProof/>
                <w:webHidden/>
              </w:rPr>
              <w:instrText xml:space="preserve"> PAGEREF _Toc187326911 \h </w:instrText>
            </w:r>
            <w:r w:rsidR="001151B7">
              <w:rPr>
                <w:noProof/>
                <w:webHidden/>
              </w:rPr>
            </w:r>
            <w:r w:rsidR="001151B7">
              <w:rPr>
                <w:noProof/>
                <w:webHidden/>
              </w:rPr>
              <w:fldChar w:fldCharType="separate"/>
            </w:r>
            <w:r w:rsidR="00FE5E51">
              <w:rPr>
                <w:noProof/>
                <w:webHidden/>
              </w:rPr>
              <w:t>1</w:t>
            </w:r>
            <w:r w:rsidR="001151B7">
              <w:rPr>
                <w:noProof/>
                <w:webHidden/>
              </w:rPr>
              <w:fldChar w:fldCharType="end"/>
            </w:r>
          </w:hyperlink>
        </w:p>
        <w:p w14:paraId="46F590ED" w14:textId="6A8143E0" w:rsidR="001151B7" w:rsidRDefault="00FE5E51">
          <w:pPr>
            <w:pStyle w:val="21"/>
            <w:rPr>
              <w:noProof/>
              <w:sz w:val="21"/>
            </w:rPr>
          </w:pPr>
          <w:hyperlink w:anchor="_Toc187326912" w:history="1">
            <w:r w:rsidR="001151B7" w:rsidRPr="00B31576">
              <w:rPr>
                <w:rStyle w:val="ab"/>
                <w:b/>
                <w:noProof/>
              </w:rPr>
              <w:t>１．都市計画区域マスタープランの基本的事項</w:t>
            </w:r>
            <w:r w:rsidR="001151B7">
              <w:rPr>
                <w:noProof/>
                <w:webHidden/>
              </w:rPr>
              <w:tab/>
            </w:r>
            <w:r w:rsidR="001151B7">
              <w:rPr>
                <w:noProof/>
                <w:webHidden/>
              </w:rPr>
              <w:fldChar w:fldCharType="begin"/>
            </w:r>
            <w:r w:rsidR="001151B7">
              <w:rPr>
                <w:noProof/>
                <w:webHidden/>
              </w:rPr>
              <w:instrText xml:space="preserve"> PAGEREF _Toc187326912 \h </w:instrText>
            </w:r>
            <w:r w:rsidR="001151B7">
              <w:rPr>
                <w:noProof/>
                <w:webHidden/>
              </w:rPr>
            </w:r>
            <w:r w:rsidR="001151B7">
              <w:rPr>
                <w:noProof/>
                <w:webHidden/>
              </w:rPr>
              <w:fldChar w:fldCharType="separate"/>
            </w:r>
            <w:r>
              <w:rPr>
                <w:noProof/>
                <w:webHidden/>
              </w:rPr>
              <w:t>1</w:t>
            </w:r>
            <w:r w:rsidR="001151B7">
              <w:rPr>
                <w:noProof/>
                <w:webHidden/>
              </w:rPr>
              <w:fldChar w:fldCharType="end"/>
            </w:r>
          </w:hyperlink>
        </w:p>
        <w:p w14:paraId="55C5A77E" w14:textId="6B88F57A" w:rsidR="001151B7" w:rsidRDefault="00FE5E51">
          <w:pPr>
            <w:pStyle w:val="21"/>
            <w:rPr>
              <w:noProof/>
              <w:sz w:val="21"/>
            </w:rPr>
          </w:pPr>
          <w:hyperlink w:anchor="_Toc187326913" w:history="1">
            <w:r w:rsidR="001151B7" w:rsidRPr="00B31576">
              <w:rPr>
                <w:rStyle w:val="ab"/>
                <w:b/>
                <w:noProof/>
              </w:rPr>
              <w:t>２．大阪の都市の概要</w:t>
            </w:r>
            <w:r w:rsidR="001151B7">
              <w:rPr>
                <w:noProof/>
                <w:webHidden/>
              </w:rPr>
              <w:tab/>
            </w:r>
            <w:r w:rsidR="001151B7">
              <w:rPr>
                <w:noProof/>
                <w:webHidden/>
              </w:rPr>
              <w:fldChar w:fldCharType="begin"/>
            </w:r>
            <w:r w:rsidR="001151B7">
              <w:rPr>
                <w:noProof/>
                <w:webHidden/>
              </w:rPr>
              <w:instrText xml:space="preserve"> PAGEREF _Toc187326913 \h </w:instrText>
            </w:r>
            <w:r w:rsidR="001151B7">
              <w:rPr>
                <w:noProof/>
                <w:webHidden/>
              </w:rPr>
            </w:r>
            <w:r w:rsidR="001151B7">
              <w:rPr>
                <w:noProof/>
                <w:webHidden/>
              </w:rPr>
              <w:fldChar w:fldCharType="separate"/>
            </w:r>
            <w:r>
              <w:rPr>
                <w:noProof/>
                <w:webHidden/>
              </w:rPr>
              <w:t>2</w:t>
            </w:r>
            <w:r w:rsidR="001151B7">
              <w:rPr>
                <w:noProof/>
                <w:webHidden/>
              </w:rPr>
              <w:fldChar w:fldCharType="end"/>
            </w:r>
          </w:hyperlink>
        </w:p>
        <w:p w14:paraId="1AB76CFC" w14:textId="6C309E1F" w:rsidR="001151B7" w:rsidRDefault="00FE5E51">
          <w:pPr>
            <w:pStyle w:val="21"/>
            <w:rPr>
              <w:noProof/>
              <w:sz w:val="21"/>
            </w:rPr>
          </w:pPr>
          <w:hyperlink w:anchor="_Toc187326914" w:history="1">
            <w:r w:rsidR="001151B7" w:rsidRPr="00B31576">
              <w:rPr>
                <w:rStyle w:val="ab"/>
                <w:b/>
                <w:noProof/>
              </w:rPr>
              <w:t>３．東部大阪都市計画区域の概要</w:t>
            </w:r>
            <w:r w:rsidR="001151B7">
              <w:rPr>
                <w:noProof/>
                <w:webHidden/>
              </w:rPr>
              <w:tab/>
            </w:r>
            <w:r w:rsidR="001151B7">
              <w:rPr>
                <w:noProof/>
                <w:webHidden/>
              </w:rPr>
              <w:fldChar w:fldCharType="begin"/>
            </w:r>
            <w:r w:rsidR="001151B7">
              <w:rPr>
                <w:noProof/>
                <w:webHidden/>
              </w:rPr>
              <w:instrText xml:space="preserve"> PAGEREF _Toc187326914 \h </w:instrText>
            </w:r>
            <w:r w:rsidR="001151B7">
              <w:rPr>
                <w:noProof/>
                <w:webHidden/>
              </w:rPr>
            </w:r>
            <w:r w:rsidR="001151B7">
              <w:rPr>
                <w:noProof/>
                <w:webHidden/>
              </w:rPr>
              <w:fldChar w:fldCharType="separate"/>
            </w:r>
            <w:r>
              <w:rPr>
                <w:noProof/>
                <w:webHidden/>
              </w:rPr>
              <w:t>8</w:t>
            </w:r>
            <w:r w:rsidR="001151B7">
              <w:rPr>
                <w:noProof/>
                <w:webHidden/>
              </w:rPr>
              <w:fldChar w:fldCharType="end"/>
            </w:r>
          </w:hyperlink>
        </w:p>
        <w:p w14:paraId="09DCBBB8" w14:textId="43B30403" w:rsidR="001151B7" w:rsidRDefault="00FE5E51">
          <w:pPr>
            <w:pStyle w:val="11"/>
            <w:rPr>
              <w:noProof/>
              <w:sz w:val="21"/>
            </w:rPr>
          </w:pPr>
          <w:hyperlink w:anchor="_Toc187326915" w:history="1">
            <w:r w:rsidR="001151B7" w:rsidRPr="00B31576">
              <w:rPr>
                <w:rStyle w:val="ab"/>
                <w:b/>
                <w:noProof/>
              </w:rPr>
              <w:t>第２章　都市づくりの目標</w:t>
            </w:r>
            <w:r w:rsidR="001151B7">
              <w:rPr>
                <w:noProof/>
                <w:webHidden/>
              </w:rPr>
              <w:tab/>
            </w:r>
            <w:r w:rsidR="001151B7">
              <w:rPr>
                <w:noProof/>
                <w:webHidden/>
              </w:rPr>
              <w:fldChar w:fldCharType="begin"/>
            </w:r>
            <w:r w:rsidR="001151B7">
              <w:rPr>
                <w:noProof/>
                <w:webHidden/>
              </w:rPr>
              <w:instrText xml:space="preserve"> PAGEREF _Toc187326915 \h </w:instrText>
            </w:r>
            <w:r w:rsidR="001151B7">
              <w:rPr>
                <w:noProof/>
                <w:webHidden/>
              </w:rPr>
            </w:r>
            <w:r w:rsidR="001151B7">
              <w:rPr>
                <w:noProof/>
                <w:webHidden/>
              </w:rPr>
              <w:fldChar w:fldCharType="separate"/>
            </w:r>
            <w:r>
              <w:rPr>
                <w:noProof/>
                <w:webHidden/>
              </w:rPr>
              <w:t>15</w:t>
            </w:r>
            <w:r w:rsidR="001151B7">
              <w:rPr>
                <w:noProof/>
                <w:webHidden/>
              </w:rPr>
              <w:fldChar w:fldCharType="end"/>
            </w:r>
          </w:hyperlink>
        </w:p>
        <w:p w14:paraId="741A2FD9" w14:textId="32F23D1D" w:rsidR="001151B7" w:rsidRDefault="00FE5E51">
          <w:pPr>
            <w:pStyle w:val="21"/>
            <w:rPr>
              <w:noProof/>
              <w:sz w:val="21"/>
            </w:rPr>
          </w:pPr>
          <w:hyperlink w:anchor="_Toc187326916" w:history="1">
            <w:r w:rsidR="001151B7" w:rsidRPr="00B31576">
              <w:rPr>
                <w:rStyle w:val="ab"/>
                <w:b/>
                <w:noProof/>
              </w:rPr>
              <w:t>１．大阪の都市づくりの基本目標</w:t>
            </w:r>
            <w:r w:rsidR="001151B7">
              <w:rPr>
                <w:noProof/>
                <w:webHidden/>
              </w:rPr>
              <w:tab/>
            </w:r>
            <w:r w:rsidR="001151B7">
              <w:rPr>
                <w:noProof/>
                <w:webHidden/>
              </w:rPr>
              <w:fldChar w:fldCharType="begin"/>
            </w:r>
            <w:r w:rsidR="001151B7">
              <w:rPr>
                <w:noProof/>
                <w:webHidden/>
              </w:rPr>
              <w:instrText xml:space="preserve"> PAGEREF _Toc187326916 \h </w:instrText>
            </w:r>
            <w:r w:rsidR="001151B7">
              <w:rPr>
                <w:noProof/>
                <w:webHidden/>
              </w:rPr>
            </w:r>
            <w:r w:rsidR="001151B7">
              <w:rPr>
                <w:noProof/>
                <w:webHidden/>
              </w:rPr>
              <w:fldChar w:fldCharType="separate"/>
            </w:r>
            <w:r>
              <w:rPr>
                <w:noProof/>
                <w:webHidden/>
              </w:rPr>
              <w:t>15</w:t>
            </w:r>
            <w:r w:rsidR="001151B7">
              <w:rPr>
                <w:noProof/>
                <w:webHidden/>
              </w:rPr>
              <w:fldChar w:fldCharType="end"/>
            </w:r>
          </w:hyperlink>
        </w:p>
        <w:p w14:paraId="2BAA85E7" w14:textId="54720C8B" w:rsidR="001151B7" w:rsidRDefault="00FE5E51">
          <w:pPr>
            <w:pStyle w:val="21"/>
            <w:rPr>
              <w:noProof/>
              <w:sz w:val="21"/>
            </w:rPr>
          </w:pPr>
          <w:hyperlink w:anchor="_Toc187326917" w:history="1">
            <w:r w:rsidR="001151B7" w:rsidRPr="00B31576">
              <w:rPr>
                <w:rStyle w:val="ab"/>
                <w:b/>
                <w:noProof/>
              </w:rPr>
              <w:t>２．大阪の都市づくりの方向性</w:t>
            </w:r>
            <w:r w:rsidR="001151B7">
              <w:rPr>
                <w:noProof/>
                <w:webHidden/>
              </w:rPr>
              <w:tab/>
            </w:r>
            <w:r w:rsidR="001151B7">
              <w:rPr>
                <w:noProof/>
                <w:webHidden/>
              </w:rPr>
              <w:fldChar w:fldCharType="begin"/>
            </w:r>
            <w:r w:rsidR="001151B7">
              <w:rPr>
                <w:noProof/>
                <w:webHidden/>
              </w:rPr>
              <w:instrText xml:space="preserve"> PAGEREF _Toc187326917 \h </w:instrText>
            </w:r>
            <w:r w:rsidR="001151B7">
              <w:rPr>
                <w:noProof/>
                <w:webHidden/>
              </w:rPr>
            </w:r>
            <w:r w:rsidR="001151B7">
              <w:rPr>
                <w:noProof/>
                <w:webHidden/>
              </w:rPr>
              <w:fldChar w:fldCharType="separate"/>
            </w:r>
            <w:r>
              <w:rPr>
                <w:noProof/>
                <w:webHidden/>
              </w:rPr>
              <w:t>16</w:t>
            </w:r>
            <w:r w:rsidR="001151B7">
              <w:rPr>
                <w:noProof/>
                <w:webHidden/>
              </w:rPr>
              <w:fldChar w:fldCharType="end"/>
            </w:r>
          </w:hyperlink>
        </w:p>
        <w:p w14:paraId="47DFC250" w14:textId="6ACDB432" w:rsidR="001151B7" w:rsidRDefault="00FE5E51">
          <w:pPr>
            <w:pStyle w:val="21"/>
            <w:rPr>
              <w:noProof/>
              <w:sz w:val="21"/>
            </w:rPr>
          </w:pPr>
          <w:hyperlink w:anchor="_Toc187326918" w:history="1">
            <w:r w:rsidR="001151B7" w:rsidRPr="00B31576">
              <w:rPr>
                <w:rStyle w:val="ab"/>
                <w:b/>
                <w:noProof/>
              </w:rPr>
              <w:t>３．大阪の都市づくりの視点</w:t>
            </w:r>
            <w:r w:rsidR="001151B7">
              <w:rPr>
                <w:noProof/>
                <w:webHidden/>
              </w:rPr>
              <w:tab/>
            </w:r>
            <w:r w:rsidR="001151B7">
              <w:rPr>
                <w:noProof/>
                <w:webHidden/>
              </w:rPr>
              <w:fldChar w:fldCharType="begin"/>
            </w:r>
            <w:r w:rsidR="001151B7">
              <w:rPr>
                <w:noProof/>
                <w:webHidden/>
              </w:rPr>
              <w:instrText xml:space="preserve"> PAGEREF _Toc187326918 \h </w:instrText>
            </w:r>
            <w:r w:rsidR="001151B7">
              <w:rPr>
                <w:noProof/>
                <w:webHidden/>
              </w:rPr>
            </w:r>
            <w:r w:rsidR="001151B7">
              <w:rPr>
                <w:noProof/>
                <w:webHidden/>
              </w:rPr>
              <w:fldChar w:fldCharType="separate"/>
            </w:r>
            <w:r>
              <w:rPr>
                <w:noProof/>
                <w:webHidden/>
              </w:rPr>
              <w:t>18</w:t>
            </w:r>
            <w:r w:rsidR="001151B7">
              <w:rPr>
                <w:noProof/>
                <w:webHidden/>
              </w:rPr>
              <w:fldChar w:fldCharType="end"/>
            </w:r>
          </w:hyperlink>
        </w:p>
        <w:p w14:paraId="6E2E5745" w14:textId="001D33B1" w:rsidR="001151B7" w:rsidRDefault="00FE5E51">
          <w:pPr>
            <w:pStyle w:val="11"/>
            <w:rPr>
              <w:noProof/>
              <w:sz w:val="21"/>
            </w:rPr>
          </w:pPr>
          <w:hyperlink w:anchor="_Toc187326919" w:history="1">
            <w:r w:rsidR="001151B7" w:rsidRPr="00B31576">
              <w:rPr>
                <w:rStyle w:val="ab"/>
                <w:b/>
                <w:noProof/>
              </w:rPr>
              <w:t>第３章　区域区分（線引き）の決定に関する方針</w:t>
            </w:r>
            <w:r w:rsidR="001151B7">
              <w:rPr>
                <w:noProof/>
                <w:webHidden/>
              </w:rPr>
              <w:tab/>
            </w:r>
            <w:r w:rsidR="001151B7">
              <w:rPr>
                <w:noProof/>
                <w:webHidden/>
              </w:rPr>
              <w:fldChar w:fldCharType="begin"/>
            </w:r>
            <w:r w:rsidR="001151B7">
              <w:rPr>
                <w:noProof/>
                <w:webHidden/>
              </w:rPr>
              <w:instrText xml:space="preserve"> PAGEREF _Toc187326919 \h </w:instrText>
            </w:r>
            <w:r w:rsidR="001151B7">
              <w:rPr>
                <w:noProof/>
                <w:webHidden/>
              </w:rPr>
            </w:r>
            <w:r w:rsidR="001151B7">
              <w:rPr>
                <w:noProof/>
                <w:webHidden/>
              </w:rPr>
              <w:fldChar w:fldCharType="separate"/>
            </w:r>
            <w:r>
              <w:rPr>
                <w:noProof/>
                <w:webHidden/>
              </w:rPr>
              <w:t>21</w:t>
            </w:r>
            <w:r w:rsidR="001151B7">
              <w:rPr>
                <w:noProof/>
                <w:webHidden/>
              </w:rPr>
              <w:fldChar w:fldCharType="end"/>
            </w:r>
          </w:hyperlink>
        </w:p>
        <w:p w14:paraId="02D6D49A" w14:textId="7DDBDF4F" w:rsidR="001151B7" w:rsidRDefault="00FE5E51">
          <w:pPr>
            <w:pStyle w:val="21"/>
            <w:rPr>
              <w:noProof/>
              <w:sz w:val="21"/>
            </w:rPr>
          </w:pPr>
          <w:hyperlink w:anchor="_Toc187326920" w:history="1">
            <w:r w:rsidR="001151B7" w:rsidRPr="00B31576">
              <w:rPr>
                <w:rStyle w:val="ab"/>
                <w:b/>
                <w:noProof/>
              </w:rPr>
              <w:t>１．区域区分の有無</w:t>
            </w:r>
            <w:r w:rsidR="001151B7">
              <w:rPr>
                <w:noProof/>
                <w:webHidden/>
              </w:rPr>
              <w:tab/>
            </w:r>
            <w:r w:rsidR="001151B7">
              <w:rPr>
                <w:noProof/>
                <w:webHidden/>
              </w:rPr>
              <w:fldChar w:fldCharType="begin"/>
            </w:r>
            <w:r w:rsidR="001151B7">
              <w:rPr>
                <w:noProof/>
                <w:webHidden/>
              </w:rPr>
              <w:instrText xml:space="preserve"> PAGEREF _Toc187326920 \h </w:instrText>
            </w:r>
            <w:r w:rsidR="001151B7">
              <w:rPr>
                <w:noProof/>
                <w:webHidden/>
              </w:rPr>
            </w:r>
            <w:r w:rsidR="001151B7">
              <w:rPr>
                <w:noProof/>
                <w:webHidden/>
              </w:rPr>
              <w:fldChar w:fldCharType="separate"/>
            </w:r>
            <w:r>
              <w:rPr>
                <w:noProof/>
                <w:webHidden/>
              </w:rPr>
              <w:t>21</w:t>
            </w:r>
            <w:r w:rsidR="001151B7">
              <w:rPr>
                <w:noProof/>
                <w:webHidden/>
              </w:rPr>
              <w:fldChar w:fldCharType="end"/>
            </w:r>
          </w:hyperlink>
        </w:p>
        <w:p w14:paraId="06A6C608" w14:textId="2658A608" w:rsidR="001151B7" w:rsidRDefault="00FE5E51">
          <w:pPr>
            <w:pStyle w:val="21"/>
            <w:rPr>
              <w:noProof/>
              <w:sz w:val="21"/>
            </w:rPr>
          </w:pPr>
          <w:hyperlink w:anchor="_Toc187326921" w:history="1">
            <w:r w:rsidR="001151B7" w:rsidRPr="00B31576">
              <w:rPr>
                <w:rStyle w:val="ab"/>
                <w:b/>
                <w:noProof/>
              </w:rPr>
              <w:t>２．区域区分の役割</w:t>
            </w:r>
            <w:r w:rsidR="001151B7">
              <w:rPr>
                <w:noProof/>
                <w:webHidden/>
              </w:rPr>
              <w:tab/>
            </w:r>
            <w:r w:rsidR="001151B7">
              <w:rPr>
                <w:noProof/>
                <w:webHidden/>
              </w:rPr>
              <w:fldChar w:fldCharType="begin"/>
            </w:r>
            <w:r w:rsidR="001151B7">
              <w:rPr>
                <w:noProof/>
                <w:webHidden/>
              </w:rPr>
              <w:instrText xml:space="preserve"> PAGEREF _Toc187326921 \h </w:instrText>
            </w:r>
            <w:r w:rsidR="001151B7">
              <w:rPr>
                <w:noProof/>
                <w:webHidden/>
              </w:rPr>
            </w:r>
            <w:r w:rsidR="001151B7">
              <w:rPr>
                <w:noProof/>
                <w:webHidden/>
              </w:rPr>
              <w:fldChar w:fldCharType="separate"/>
            </w:r>
            <w:r>
              <w:rPr>
                <w:noProof/>
                <w:webHidden/>
              </w:rPr>
              <w:t>21</w:t>
            </w:r>
            <w:r w:rsidR="001151B7">
              <w:rPr>
                <w:noProof/>
                <w:webHidden/>
              </w:rPr>
              <w:fldChar w:fldCharType="end"/>
            </w:r>
          </w:hyperlink>
        </w:p>
        <w:p w14:paraId="4707C938" w14:textId="6C8D6A8F" w:rsidR="001151B7" w:rsidRDefault="00FE5E51">
          <w:pPr>
            <w:pStyle w:val="21"/>
            <w:rPr>
              <w:noProof/>
              <w:sz w:val="21"/>
            </w:rPr>
          </w:pPr>
          <w:hyperlink w:anchor="_Toc187326922" w:history="1">
            <w:r w:rsidR="001151B7" w:rsidRPr="00B31576">
              <w:rPr>
                <w:rStyle w:val="ab"/>
                <w:b/>
                <w:noProof/>
              </w:rPr>
              <w:t>３．第９回区域区分変更の方針</w:t>
            </w:r>
            <w:r w:rsidR="001151B7">
              <w:rPr>
                <w:noProof/>
                <w:webHidden/>
              </w:rPr>
              <w:tab/>
            </w:r>
            <w:r w:rsidR="001151B7">
              <w:rPr>
                <w:noProof/>
                <w:webHidden/>
              </w:rPr>
              <w:fldChar w:fldCharType="begin"/>
            </w:r>
            <w:r w:rsidR="001151B7">
              <w:rPr>
                <w:noProof/>
                <w:webHidden/>
              </w:rPr>
              <w:instrText xml:space="preserve"> PAGEREF _Toc187326922 \h </w:instrText>
            </w:r>
            <w:r w:rsidR="001151B7">
              <w:rPr>
                <w:noProof/>
                <w:webHidden/>
              </w:rPr>
            </w:r>
            <w:r w:rsidR="001151B7">
              <w:rPr>
                <w:noProof/>
                <w:webHidden/>
              </w:rPr>
              <w:fldChar w:fldCharType="separate"/>
            </w:r>
            <w:r>
              <w:rPr>
                <w:noProof/>
                <w:webHidden/>
              </w:rPr>
              <w:t>21</w:t>
            </w:r>
            <w:r w:rsidR="001151B7">
              <w:rPr>
                <w:noProof/>
                <w:webHidden/>
              </w:rPr>
              <w:fldChar w:fldCharType="end"/>
            </w:r>
          </w:hyperlink>
        </w:p>
        <w:p w14:paraId="10BF4F8A" w14:textId="46B50DA5" w:rsidR="001151B7" w:rsidRDefault="00FE5E51">
          <w:pPr>
            <w:pStyle w:val="21"/>
            <w:rPr>
              <w:noProof/>
              <w:sz w:val="21"/>
            </w:rPr>
          </w:pPr>
          <w:hyperlink w:anchor="_Toc187326923" w:history="1">
            <w:r w:rsidR="001151B7" w:rsidRPr="00B31576">
              <w:rPr>
                <w:rStyle w:val="ab"/>
                <w:b/>
                <w:noProof/>
              </w:rPr>
              <w:t>４．市街化区域への随時編入</w:t>
            </w:r>
            <w:r w:rsidR="001151B7">
              <w:rPr>
                <w:noProof/>
                <w:webHidden/>
              </w:rPr>
              <w:tab/>
            </w:r>
            <w:r w:rsidR="001151B7">
              <w:rPr>
                <w:noProof/>
                <w:webHidden/>
              </w:rPr>
              <w:fldChar w:fldCharType="begin"/>
            </w:r>
            <w:r w:rsidR="001151B7">
              <w:rPr>
                <w:noProof/>
                <w:webHidden/>
              </w:rPr>
              <w:instrText xml:space="preserve"> PAGEREF _Toc187326923 \h </w:instrText>
            </w:r>
            <w:r w:rsidR="001151B7">
              <w:rPr>
                <w:noProof/>
                <w:webHidden/>
              </w:rPr>
            </w:r>
            <w:r w:rsidR="001151B7">
              <w:rPr>
                <w:noProof/>
                <w:webHidden/>
              </w:rPr>
              <w:fldChar w:fldCharType="separate"/>
            </w:r>
            <w:r>
              <w:rPr>
                <w:noProof/>
                <w:webHidden/>
              </w:rPr>
              <w:t>23</w:t>
            </w:r>
            <w:r w:rsidR="001151B7">
              <w:rPr>
                <w:noProof/>
                <w:webHidden/>
              </w:rPr>
              <w:fldChar w:fldCharType="end"/>
            </w:r>
          </w:hyperlink>
        </w:p>
        <w:p w14:paraId="165B2266" w14:textId="6E2F7D25" w:rsidR="001151B7" w:rsidRDefault="00FE5E51">
          <w:pPr>
            <w:pStyle w:val="11"/>
            <w:rPr>
              <w:noProof/>
              <w:sz w:val="21"/>
            </w:rPr>
          </w:pPr>
          <w:hyperlink w:anchor="_Toc187326924" w:history="1">
            <w:r w:rsidR="001151B7" w:rsidRPr="00B31576">
              <w:rPr>
                <w:rStyle w:val="ab"/>
                <w:b/>
                <w:noProof/>
              </w:rPr>
              <w:t>第４章　主要な都市計画の決定の方針</w:t>
            </w:r>
            <w:r w:rsidR="001151B7">
              <w:rPr>
                <w:noProof/>
                <w:webHidden/>
              </w:rPr>
              <w:tab/>
            </w:r>
            <w:r w:rsidR="001151B7">
              <w:rPr>
                <w:noProof/>
                <w:webHidden/>
              </w:rPr>
              <w:fldChar w:fldCharType="begin"/>
            </w:r>
            <w:r w:rsidR="001151B7">
              <w:rPr>
                <w:noProof/>
                <w:webHidden/>
              </w:rPr>
              <w:instrText xml:space="preserve"> PAGEREF _Toc187326924 \h </w:instrText>
            </w:r>
            <w:r w:rsidR="001151B7">
              <w:rPr>
                <w:noProof/>
                <w:webHidden/>
              </w:rPr>
            </w:r>
            <w:r w:rsidR="001151B7">
              <w:rPr>
                <w:noProof/>
                <w:webHidden/>
              </w:rPr>
              <w:fldChar w:fldCharType="separate"/>
            </w:r>
            <w:r>
              <w:rPr>
                <w:noProof/>
                <w:webHidden/>
              </w:rPr>
              <w:t>25</w:t>
            </w:r>
            <w:r w:rsidR="001151B7">
              <w:rPr>
                <w:noProof/>
                <w:webHidden/>
              </w:rPr>
              <w:fldChar w:fldCharType="end"/>
            </w:r>
          </w:hyperlink>
        </w:p>
        <w:p w14:paraId="41435E8C" w14:textId="036A39E8" w:rsidR="001151B7" w:rsidRDefault="00FE5E51">
          <w:pPr>
            <w:pStyle w:val="21"/>
            <w:rPr>
              <w:noProof/>
              <w:sz w:val="21"/>
            </w:rPr>
          </w:pPr>
          <w:hyperlink w:anchor="_Toc187326925" w:history="1">
            <w:r w:rsidR="001151B7" w:rsidRPr="00B31576">
              <w:rPr>
                <w:rStyle w:val="ab"/>
                <w:b/>
                <w:noProof/>
              </w:rPr>
              <w:t>４－１．土地利用に関する方針</w:t>
            </w:r>
            <w:r w:rsidR="001151B7">
              <w:rPr>
                <w:noProof/>
                <w:webHidden/>
              </w:rPr>
              <w:tab/>
            </w:r>
            <w:r w:rsidR="001151B7">
              <w:rPr>
                <w:noProof/>
                <w:webHidden/>
              </w:rPr>
              <w:fldChar w:fldCharType="begin"/>
            </w:r>
            <w:r w:rsidR="001151B7">
              <w:rPr>
                <w:noProof/>
                <w:webHidden/>
              </w:rPr>
              <w:instrText xml:space="preserve"> PAGEREF _Toc187326925 \h </w:instrText>
            </w:r>
            <w:r w:rsidR="001151B7">
              <w:rPr>
                <w:noProof/>
                <w:webHidden/>
              </w:rPr>
            </w:r>
            <w:r w:rsidR="001151B7">
              <w:rPr>
                <w:noProof/>
                <w:webHidden/>
              </w:rPr>
              <w:fldChar w:fldCharType="separate"/>
            </w:r>
            <w:r>
              <w:rPr>
                <w:noProof/>
                <w:webHidden/>
              </w:rPr>
              <w:t>25</w:t>
            </w:r>
            <w:r w:rsidR="001151B7">
              <w:rPr>
                <w:noProof/>
                <w:webHidden/>
              </w:rPr>
              <w:fldChar w:fldCharType="end"/>
            </w:r>
          </w:hyperlink>
        </w:p>
        <w:p w14:paraId="508F033D" w14:textId="29377885" w:rsidR="001151B7" w:rsidRDefault="00FE5E51">
          <w:pPr>
            <w:pStyle w:val="31"/>
            <w:tabs>
              <w:tab w:val="right" w:leader="dot" w:pos="9174"/>
            </w:tabs>
            <w:rPr>
              <w:noProof/>
              <w:sz w:val="21"/>
            </w:rPr>
          </w:pPr>
          <w:hyperlink w:anchor="_Toc187326926" w:history="1">
            <w:r w:rsidR="001151B7" w:rsidRPr="00B31576">
              <w:rPr>
                <w:rStyle w:val="ab"/>
                <w:b/>
                <w:noProof/>
              </w:rPr>
              <w:t>１．立地特性に応じた土地利用</w:t>
            </w:r>
            <w:r w:rsidR="001151B7">
              <w:rPr>
                <w:noProof/>
                <w:webHidden/>
              </w:rPr>
              <w:tab/>
            </w:r>
            <w:r w:rsidR="001151B7">
              <w:rPr>
                <w:noProof/>
                <w:webHidden/>
              </w:rPr>
              <w:fldChar w:fldCharType="begin"/>
            </w:r>
            <w:r w:rsidR="001151B7">
              <w:rPr>
                <w:noProof/>
                <w:webHidden/>
              </w:rPr>
              <w:instrText xml:space="preserve"> PAGEREF _Toc187326926 \h </w:instrText>
            </w:r>
            <w:r w:rsidR="001151B7">
              <w:rPr>
                <w:noProof/>
                <w:webHidden/>
              </w:rPr>
            </w:r>
            <w:r w:rsidR="001151B7">
              <w:rPr>
                <w:noProof/>
                <w:webHidden/>
              </w:rPr>
              <w:fldChar w:fldCharType="separate"/>
            </w:r>
            <w:r>
              <w:rPr>
                <w:noProof/>
                <w:webHidden/>
              </w:rPr>
              <w:t>25</w:t>
            </w:r>
            <w:r w:rsidR="001151B7">
              <w:rPr>
                <w:noProof/>
                <w:webHidden/>
              </w:rPr>
              <w:fldChar w:fldCharType="end"/>
            </w:r>
          </w:hyperlink>
        </w:p>
        <w:p w14:paraId="197C27F5" w14:textId="29CE275B" w:rsidR="001151B7" w:rsidRDefault="00FE5E51">
          <w:pPr>
            <w:pStyle w:val="31"/>
            <w:tabs>
              <w:tab w:val="right" w:leader="dot" w:pos="9174"/>
            </w:tabs>
            <w:rPr>
              <w:noProof/>
              <w:sz w:val="21"/>
            </w:rPr>
          </w:pPr>
          <w:hyperlink w:anchor="_Toc187326927" w:history="1">
            <w:r w:rsidR="001151B7" w:rsidRPr="00B31576">
              <w:rPr>
                <w:rStyle w:val="ab"/>
                <w:b/>
                <w:noProof/>
              </w:rPr>
              <w:t>２．市街化区域の土地利用の方針</w:t>
            </w:r>
            <w:r w:rsidR="001151B7">
              <w:rPr>
                <w:noProof/>
                <w:webHidden/>
              </w:rPr>
              <w:tab/>
            </w:r>
            <w:r w:rsidR="001151B7">
              <w:rPr>
                <w:noProof/>
                <w:webHidden/>
              </w:rPr>
              <w:fldChar w:fldCharType="begin"/>
            </w:r>
            <w:r w:rsidR="001151B7">
              <w:rPr>
                <w:noProof/>
                <w:webHidden/>
              </w:rPr>
              <w:instrText xml:space="preserve"> PAGEREF _Toc187326927 \h </w:instrText>
            </w:r>
            <w:r w:rsidR="001151B7">
              <w:rPr>
                <w:noProof/>
                <w:webHidden/>
              </w:rPr>
            </w:r>
            <w:r w:rsidR="001151B7">
              <w:rPr>
                <w:noProof/>
                <w:webHidden/>
              </w:rPr>
              <w:fldChar w:fldCharType="separate"/>
            </w:r>
            <w:r>
              <w:rPr>
                <w:noProof/>
                <w:webHidden/>
              </w:rPr>
              <w:t>26</w:t>
            </w:r>
            <w:r w:rsidR="001151B7">
              <w:rPr>
                <w:noProof/>
                <w:webHidden/>
              </w:rPr>
              <w:fldChar w:fldCharType="end"/>
            </w:r>
          </w:hyperlink>
        </w:p>
        <w:p w14:paraId="4B15B1F4" w14:textId="7C5D4815" w:rsidR="001151B7" w:rsidRDefault="00FE5E51">
          <w:pPr>
            <w:pStyle w:val="31"/>
            <w:tabs>
              <w:tab w:val="right" w:leader="dot" w:pos="9174"/>
            </w:tabs>
            <w:rPr>
              <w:noProof/>
              <w:sz w:val="21"/>
            </w:rPr>
          </w:pPr>
          <w:hyperlink w:anchor="_Toc187326928" w:history="1">
            <w:r w:rsidR="001151B7" w:rsidRPr="00B31576">
              <w:rPr>
                <w:rStyle w:val="ab"/>
                <w:b/>
                <w:noProof/>
              </w:rPr>
              <w:t>３．市街化調整区域の土地利用の方針</w:t>
            </w:r>
            <w:r w:rsidR="001151B7">
              <w:rPr>
                <w:noProof/>
                <w:webHidden/>
              </w:rPr>
              <w:tab/>
            </w:r>
            <w:r w:rsidR="001151B7">
              <w:rPr>
                <w:noProof/>
                <w:webHidden/>
              </w:rPr>
              <w:fldChar w:fldCharType="begin"/>
            </w:r>
            <w:r w:rsidR="001151B7">
              <w:rPr>
                <w:noProof/>
                <w:webHidden/>
              </w:rPr>
              <w:instrText xml:space="preserve"> PAGEREF _Toc187326928 \h </w:instrText>
            </w:r>
            <w:r w:rsidR="001151B7">
              <w:rPr>
                <w:noProof/>
                <w:webHidden/>
              </w:rPr>
            </w:r>
            <w:r w:rsidR="001151B7">
              <w:rPr>
                <w:noProof/>
                <w:webHidden/>
              </w:rPr>
              <w:fldChar w:fldCharType="separate"/>
            </w:r>
            <w:r>
              <w:rPr>
                <w:noProof/>
                <w:webHidden/>
              </w:rPr>
              <w:t>29</w:t>
            </w:r>
            <w:r w:rsidR="001151B7">
              <w:rPr>
                <w:noProof/>
                <w:webHidden/>
              </w:rPr>
              <w:fldChar w:fldCharType="end"/>
            </w:r>
          </w:hyperlink>
        </w:p>
        <w:p w14:paraId="1A58B037" w14:textId="114C91C9" w:rsidR="001151B7" w:rsidRDefault="00FE5E51">
          <w:pPr>
            <w:pStyle w:val="31"/>
            <w:tabs>
              <w:tab w:val="right" w:leader="dot" w:pos="9174"/>
            </w:tabs>
            <w:rPr>
              <w:noProof/>
              <w:sz w:val="21"/>
            </w:rPr>
          </w:pPr>
          <w:hyperlink w:anchor="_Toc187326929" w:history="1">
            <w:r w:rsidR="001151B7" w:rsidRPr="00B31576">
              <w:rPr>
                <w:rStyle w:val="ab"/>
                <w:b/>
                <w:noProof/>
              </w:rPr>
              <w:t>４．その他の土地利用の方針</w:t>
            </w:r>
            <w:r w:rsidR="001151B7">
              <w:rPr>
                <w:noProof/>
                <w:webHidden/>
              </w:rPr>
              <w:tab/>
            </w:r>
            <w:r w:rsidR="001151B7">
              <w:rPr>
                <w:noProof/>
                <w:webHidden/>
              </w:rPr>
              <w:fldChar w:fldCharType="begin"/>
            </w:r>
            <w:r w:rsidR="001151B7">
              <w:rPr>
                <w:noProof/>
                <w:webHidden/>
              </w:rPr>
              <w:instrText xml:space="preserve"> PAGEREF _Toc187326929 \h </w:instrText>
            </w:r>
            <w:r w:rsidR="001151B7">
              <w:rPr>
                <w:noProof/>
                <w:webHidden/>
              </w:rPr>
            </w:r>
            <w:r w:rsidR="001151B7">
              <w:rPr>
                <w:noProof/>
                <w:webHidden/>
              </w:rPr>
              <w:fldChar w:fldCharType="separate"/>
            </w:r>
            <w:r>
              <w:rPr>
                <w:noProof/>
                <w:webHidden/>
              </w:rPr>
              <w:t>30</w:t>
            </w:r>
            <w:r w:rsidR="001151B7">
              <w:rPr>
                <w:noProof/>
                <w:webHidden/>
              </w:rPr>
              <w:fldChar w:fldCharType="end"/>
            </w:r>
          </w:hyperlink>
        </w:p>
        <w:p w14:paraId="576CE7E6" w14:textId="22917F74" w:rsidR="001151B7" w:rsidRDefault="00FE5E51">
          <w:pPr>
            <w:pStyle w:val="21"/>
            <w:rPr>
              <w:noProof/>
              <w:sz w:val="21"/>
            </w:rPr>
          </w:pPr>
          <w:hyperlink w:anchor="_Toc187326930" w:history="1">
            <w:r w:rsidR="001151B7" w:rsidRPr="00B31576">
              <w:rPr>
                <w:rStyle w:val="ab"/>
                <w:b/>
                <w:noProof/>
              </w:rPr>
              <w:t>４－２．都市施設の整備に関する方針</w:t>
            </w:r>
            <w:r w:rsidR="001151B7">
              <w:rPr>
                <w:noProof/>
                <w:webHidden/>
              </w:rPr>
              <w:tab/>
            </w:r>
            <w:r w:rsidR="001151B7">
              <w:rPr>
                <w:noProof/>
                <w:webHidden/>
              </w:rPr>
              <w:fldChar w:fldCharType="begin"/>
            </w:r>
            <w:r w:rsidR="001151B7">
              <w:rPr>
                <w:noProof/>
                <w:webHidden/>
              </w:rPr>
              <w:instrText xml:space="preserve"> PAGEREF _Toc187326930 \h </w:instrText>
            </w:r>
            <w:r w:rsidR="001151B7">
              <w:rPr>
                <w:noProof/>
                <w:webHidden/>
              </w:rPr>
            </w:r>
            <w:r w:rsidR="001151B7">
              <w:rPr>
                <w:noProof/>
                <w:webHidden/>
              </w:rPr>
              <w:fldChar w:fldCharType="separate"/>
            </w:r>
            <w:r>
              <w:rPr>
                <w:noProof/>
                <w:webHidden/>
              </w:rPr>
              <w:t>31</w:t>
            </w:r>
            <w:r w:rsidR="001151B7">
              <w:rPr>
                <w:noProof/>
                <w:webHidden/>
              </w:rPr>
              <w:fldChar w:fldCharType="end"/>
            </w:r>
          </w:hyperlink>
        </w:p>
        <w:p w14:paraId="08094C0F" w14:textId="3FA80F1C" w:rsidR="001151B7" w:rsidRDefault="00FE5E51">
          <w:pPr>
            <w:pStyle w:val="31"/>
            <w:tabs>
              <w:tab w:val="right" w:leader="dot" w:pos="9174"/>
            </w:tabs>
            <w:rPr>
              <w:noProof/>
              <w:sz w:val="21"/>
            </w:rPr>
          </w:pPr>
          <w:hyperlink w:anchor="_Toc187326931" w:history="1">
            <w:r w:rsidR="001151B7" w:rsidRPr="00B31576">
              <w:rPr>
                <w:rStyle w:val="ab"/>
                <w:b/>
                <w:noProof/>
              </w:rPr>
              <w:t>１．交通施設に関する方針</w:t>
            </w:r>
            <w:r w:rsidR="001151B7">
              <w:rPr>
                <w:noProof/>
                <w:webHidden/>
              </w:rPr>
              <w:tab/>
            </w:r>
            <w:r w:rsidR="001151B7">
              <w:rPr>
                <w:noProof/>
                <w:webHidden/>
              </w:rPr>
              <w:fldChar w:fldCharType="begin"/>
            </w:r>
            <w:r w:rsidR="001151B7">
              <w:rPr>
                <w:noProof/>
                <w:webHidden/>
              </w:rPr>
              <w:instrText xml:space="preserve"> PAGEREF _Toc187326931 \h </w:instrText>
            </w:r>
            <w:r w:rsidR="001151B7">
              <w:rPr>
                <w:noProof/>
                <w:webHidden/>
              </w:rPr>
            </w:r>
            <w:r w:rsidR="001151B7">
              <w:rPr>
                <w:noProof/>
                <w:webHidden/>
              </w:rPr>
              <w:fldChar w:fldCharType="separate"/>
            </w:r>
            <w:r>
              <w:rPr>
                <w:noProof/>
                <w:webHidden/>
              </w:rPr>
              <w:t>31</w:t>
            </w:r>
            <w:r w:rsidR="001151B7">
              <w:rPr>
                <w:noProof/>
                <w:webHidden/>
              </w:rPr>
              <w:fldChar w:fldCharType="end"/>
            </w:r>
          </w:hyperlink>
        </w:p>
        <w:p w14:paraId="67B78555" w14:textId="35DF9558" w:rsidR="001151B7" w:rsidRDefault="00FE5E51">
          <w:pPr>
            <w:pStyle w:val="31"/>
            <w:tabs>
              <w:tab w:val="right" w:leader="dot" w:pos="9174"/>
            </w:tabs>
            <w:rPr>
              <w:noProof/>
              <w:sz w:val="21"/>
            </w:rPr>
          </w:pPr>
          <w:hyperlink w:anchor="_Toc187326932" w:history="1">
            <w:r w:rsidR="001151B7" w:rsidRPr="00B31576">
              <w:rPr>
                <w:rStyle w:val="ab"/>
                <w:b/>
                <w:noProof/>
              </w:rPr>
              <w:t>２．河川整備の方針</w:t>
            </w:r>
            <w:r w:rsidR="001151B7">
              <w:rPr>
                <w:noProof/>
                <w:webHidden/>
              </w:rPr>
              <w:tab/>
            </w:r>
            <w:r w:rsidR="001151B7">
              <w:rPr>
                <w:noProof/>
                <w:webHidden/>
              </w:rPr>
              <w:fldChar w:fldCharType="begin"/>
            </w:r>
            <w:r w:rsidR="001151B7">
              <w:rPr>
                <w:noProof/>
                <w:webHidden/>
              </w:rPr>
              <w:instrText xml:space="preserve"> PAGEREF _Toc187326932 \h </w:instrText>
            </w:r>
            <w:r w:rsidR="001151B7">
              <w:rPr>
                <w:noProof/>
                <w:webHidden/>
              </w:rPr>
            </w:r>
            <w:r w:rsidR="001151B7">
              <w:rPr>
                <w:noProof/>
                <w:webHidden/>
              </w:rPr>
              <w:fldChar w:fldCharType="separate"/>
            </w:r>
            <w:r>
              <w:rPr>
                <w:noProof/>
                <w:webHidden/>
              </w:rPr>
              <w:t>32</w:t>
            </w:r>
            <w:r w:rsidR="001151B7">
              <w:rPr>
                <w:noProof/>
                <w:webHidden/>
              </w:rPr>
              <w:fldChar w:fldCharType="end"/>
            </w:r>
          </w:hyperlink>
        </w:p>
        <w:p w14:paraId="0682FC54" w14:textId="554E295E" w:rsidR="001151B7" w:rsidRDefault="00FE5E51">
          <w:pPr>
            <w:pStyle w:val="31"/>
            <w:tabs>
              <w:tab w:val="right" w:leader="dot" w:pos="9174"/>
            </w:tabs>
            <w:rPr>
              <w:noProof/>
              <w:sz w:val="21"/>
            </w:rPr>
          </w:pPr>
          <w:hyperlink w:anchor="_Toc187326933" w:history="1">
            <w:r w:rsidR="001151B7" w:rsidRPr="00B31576">
              <w:rPr>
                <w:rStyle w:val="ab"/>
                <w:b/>
                <w:noProof/>
              </w:rPr>
              <w:t>３．下水道整備の方針</w:t>
            </w:r>
            <w:r w:rsidR="001151B7">
              <w:rPr>
                <w:noProof/>
                <w:webHidden/>
              </w:rPr>
              <w:tab/>
            </w:r>
            <w:r w:rsidR="001151B7">
              <w:rPr>
                <w:noProof/>
                <w:webHidden/>
              </w:rPr>
              <w:fldChar w:fldCharType="begin"/>
            </w:r>
            <w:r w:rsidR="001151B7">
              <w:rPr>
                <w:noProof/>
                <w:webHidden/>
              </w:rPr>
              <w:instrText xml:space="preserve"> PAGEREF _Toc187326933 \h </w:instrText>
            </w:r>
            <w:r w:rsidR="001151B7">
              <w:rPr>
                <w:noProof/>
                <w:webHidden/>
              </w:rPr>
            </w:r>
            <w:r w:rsidR="001151B7">
              <w:rPr>
                <w:noProof/>
                <w:webHidden/>
              </w:rPr>
              <w:fldChar w:fldCharType="separate"/>
            </w:r>
            <w:r>
              <w:rPr>
                <w:noProof/>
                <w:webHidden/>
              </w:rPr>
              <w:t>33</w:t>
            </w:r>
            <w:r w:rsidR="001151B7">
              <w:rPr>
                <w:noProof/>
                <w:webHidden/>
              </w:rPr>
              <w:fldChar w:fldCharType="end"/>
            </w:r>
          </w:hyperlink>
        </w:p>
        <w:p w14:paraId="6A16CBF3" w14:textId="3AA84D9B" w:rsidR="001151B7" w:rsidRDefault="00FE5E51">
          <w:pPr>
            <w:pStyle w:val="31"/>
            <w:tabs>
              <w:tab w:val="right" w:leader="dot" w:pos="9174"/>
            </w:tabs>
            <w:rPr>
              <w:noProof/>
              <w:sz w:val="21"/>
            </w:rPr>
          </w:pPr>
          <w:hyperlink w:anchor="_Toc187326934" w:history="1">
            <w:r w:rsidR="001151B7" w:rsidRPr="00B31576">
              <w:rPr>
                <w:rStyle w:val="ab"/>
                <w:b/>
                <w:noProof/>
              </w:rPr>
              <w:t>４．公園整備の方針</w:t>
            </w:r>
            <w:r w:rsidR="001151B7">
              <w:rPr>
                <w:noProof/>
                <w:webHidden/>
              </w:rPr>
              <w:tab/>
            </w:r>
            <w:r w:rsidR="001151B7">
              <w:rPr>
                <w:noProof/>
                <w:webHidden/>
              </w:rPr>
              <w:fldChar w:fldCharType="begin"/>
            </w:r>
            <w:r w:rsidR="001151B7">
              <w:rPr>
                <w:noProof/>
                <w:webHidden/>
              </w:rPr>
              <w:instrText xml:space="preserve"> PAGEREF _Toc187326934 \h </w:instrText>
            </w:r>
            <w:r w:rsidR="001151B7">
              <w:rPr>
                <w:noProof/>
                <w:webHidden/>
              </w:rPr>
            </w:r>
            <w:r w:rsidR="001151B7">
              <w:rPr>
                <w:noProof/>
                <w:webHidden/>
              </w:rPr>
              <w:fldChar w:fldCharType="separate"/>
            </w:r>
            <w:r>
              <w:rPr>
                <w:noProof/>
                <w:webHidden/>
              </w:rPr>
              <w:t>34</w:t>
            </w:r>
            <w:r w:rsidR="001151B7">
              <w:rPr>
                <w:noProof/>
                <w:webHidden/>
              </w:rPr>
              <w:fldChar w:fldCharType="end"/>
            </w:r>
          </w:hyperlink>
        </w:p>
        <w:p w14:paraId="079B1447" w14:textId="147698BB" w:rsidR="001151B7" w:rsidRDefault="00FE5E51">
          <w:pPr>
            <w:pStyle w:val="31"/>
            <w:tabs>
              <w:tab w:val="right" w:leader="dot" w:pos="9174"/>
            </w:tabs>
            <w:rPr>
              <w:noProof/>
              <w:sz w:val="21"/>
            </w:rPr>
          </w:pPr>
          <w:hyperlink w:anchor="_Toc187326935" w:history="1">
            <w:r w:rsidR="001151B7" w:rsidRPr="00B31576">
              <w:rPr>
                <w:rStyle w:val="ab"/>
                <w:b/>
                <w:noProof/>
              </w:rPr>
              <w:t>５．その他の都市施設の整備の方針</w:t>
            </w:r>
            <w:r w:rsidR="001151B7">
              <w:rPr>
                <w:noProof/>
                <w:webHidden/>
              </w:rPr>
              <w:tab/>
            </w:r>
            <w:r w:rsidR="001151B7">
              <w:rPr>
                <w:noProof/>
                <w:webHidden/>
              </w:rPr>
              <w:fldChar w:fldCharType="begin"/>
            </w:r>
            <w:r w:rsidR="001151B7">
              <w:rPr>
                <w:noProof/>
                <w:webHidden/>
              </w:rPr>
              <w:instrText xml:space="preserve"> PAGEREF _Toc187326935 \h </w:instrText>
            </w:r>
            <w:r w:rsidR="001151B7">
              <w:rPr>
                <w:noProof/>
                <w:webHidden/>
              </w:rPr>
            </w:r>
            <w:r w:rsidR="001151B7">
              <w:rPr>
                <w:noProof/>
                <w:webHidden/>
              </w:rPr>
              <w:fldChar w:fldCharType="separate"/>
            </w:r>
            <w:r>
              <w:rPr>
                <w:noProof/>
                <w:webHidden/>
              </w:rPr>
              <w:t>35</w:t>
            </w:r>
            <w:r w:rsidR="001151B7">
              <w:rPr>
                <w:noProof/>
                <w:webHidden/>
              </w:rPr>
              <w:fldChar w:fldCharType="end"/>
            </w:r>
          </w:hyperlink>
        </w:p>
        <w:p w14:paraId="6365A9F4" w14:textId="0AF8433A" w:rsidR="001151B7" w:rsidRDefault="00FE5E51">
          <w:pPr>
            <w:pStyle w:val="21"/>
            <w:rPr>
              <w:noProof/>
              <w:sz w:val="21"/>
            </w:rPr>
          </w:pPr>
          <w:hyperlink w:anchor="_Toc187326936" w:history="1">
            <w:r w:rsidR="001151B7" w:rsidRPr="00B31576">
              <w:rPr>
                <w:rStyle w:val="ab"/>
                <w:b/>
                <w:noProof/>
              </w:rPr>
              <w:t>４－３．市街地開発事業に関する方針</w:t>
            </w:r>
            <w:r w:rsidR="001151B7">
              <w:rPr>
                <w:noProof/>
                <w:webHidden/>
              </w:rPr>
              <w:tab/>
            </w:r>
            <w:r w:rsidR="001151B7">
              <w:rPr>
                <w:noProof/>
                <w:webHidden/>
              </w:rPr>
              <w:fldChar w:fldCharType="begin"/>
            </w:r>
            <w:r w:rsidR="001151B7">
              <w:rPr>
                <w:noProof/>
                <w:webHidden/>
              </w:rPr>
              <w:instrText xml:space="preserve"> PAGEREF _Toc187326936 \h </w:instrText>
            </w:r>
            <w:r w:rsidR="001151B7">
              <w:rPr>
                <w:noProof/>
                <w:webHidden/>
              </w:rPr>
            </w:r>
            <w:r w:rsidR="001151B7">
              <w:rPr>
                <w:noProof/>
                <w:webHidden/>
              </w:rPr>
              <w:fldChar w:fldCharType="separate"/>
            </w:r>
            <w:r>
              <w:rPr>
                <w:noProof/>
                <w:webHidden/>
              </w:rPr>
              <w:t>36</w:t>
            </w:r>
            <w:r w:rsidR="001151B7">
              <w:rPr>
                <w:noProof/>
                <w:webHidden/>
              </w:rPr>
              <w:fldChar w:fldCharType="end"/>
            </w:r>
          </w:hyperlink>
        </w:p>
        <w:p w14:paraId="4E35DE64" w14:textId="01F79D7A" w:rsidR="001151B7" w:rsidRDefault="00FE5E51">
          <w:pPr>
            <w:pStyle w:val="21"/>
            <w:rPr>
              <w:noProof/>
              <w:sz w:val="21"/>
            </w:rPr>
          </w:pPr>
          <w:hyperlink w:anchor="_Toc187326937" w:history="1">
            <w:r w:rsidR="001151B7" w:rsidRPr="00B31576">
              <w:rPr>
                <w:rStyle w:val="ab"/>
                <w:b/>
                <w:noProof/>
              </w:rPr>
              <w:t>４－４．その他の方針</w:t>
            </w:r>
            <w:r w:rsidR="001151B7">
              <w:rPr>
                <w:noProof/>
                <w:webHidden/>
              </w:rPr>
              <w:tab/>
            </w:r>
            <w:r w:rsidR="001151B7">
              <w:rPr>
                <w:noProof/>
                <w:webHidden/>
              </w:rPr>
              <w:fldChar w:fldCharType="begin"/>
            </w:r>
            <w:r w:rsidR="001151B7">
              <w:rPr>
                <w:noProof/>
                <w:webHidden/>
              </w:rPr>
              <w:instrText xml:space="preserve"> PAGEREF _Toc187326937 \h </w:instrText>
            </w:r>
            <w:r w:rsidR="001151B7">
              <w:rPr>
                <w:noProof/>
                <w:webHidden/>
              </w:rPr>
            </w:r>
            <w:r w:rsidR="001151B7">
              <w:rPr>
                <w:noProof/>
                <w:webHidden/>
              </w:rPr>
              <w:fldChar w:fldCharType="separate"/>
            </w:r>
            <w:r>
              <w:rPr>
                <w:noProof/>
                <w:webHidden/>
              </w:rPr>
              <w:t>38</w:t>
            </w:r>
            <w:r w:rsidR="001151B7">
              <w:rPr>
                <w:noProof/>
                <w:webHidden/>
              </w:rPr>
              <w:fldChar w:fldCharType="end"/>
            </w:r>
          </w:hyperlink>
        </w:p>
        <w:p w14:paraId="03A179A0" w14:textId="09B7722B" w:rsidR="001151B7" w:rsidRDefault="00FE5E51">
          <w:pPr>
            <w:pStyle w:val="31"/>
            <w:tabs>
              <w:tab w:val="right" w:leader="dot" w:pos="9174"/>
            </w:tabs>
            <w:rPr>
              <w:noProof/>
              <w:sz w:val="21"/>
            </w:rPr>
          </w:pPr>
          <w:hyperlink w:anchor="_Toc187326938" w:history="1">
            <w:r w:rsidR="001151B7" w:rsidRPr="00B31576">
              <w:rPr>
                <w:rStyle w:val="ab"/>
                <w:b/>
                <w:noProof/>
              </w:rPr>
              <w:t>１．都市防災に関する方針</w:t>
            </w:r>
            <w:r w:rsidR="001151B7">
              <w:rPr>
                <w:noProof/>
                <w:webHidden/>
              </w:rPr>
              <w:tab/>
            </w:r>
            <w:r w:rsidR="001151B7">
              <w:rPr>
                <w:noProof/>
                <w:webHidden/>
              </w:rPr>
              <w:fldChar w:fldCharType="begin"/>
            </w:r>
            <w:r w:rsidR="001151B7">
              <w:rPr>
                <w:noProof/>
                <w:webHidden/>
              </w:rPr>
              <w:instrText xml:space="preserve"> PAGEREF _Toc187326938 \h </w:instrText>
            </w:r>
            <w:r w:rsidR="001151B7">
              <w:rPr>
                <w:noProof/>
                <w:webHidden/>
              </w:rPr>
            </w:r>
            <w:r w:rsidR="001151B7">
              <w:rPr>
                <w:noProof/>
                <w:webHidden/>
              </w:rPr>
              <w:fldChar w:fldCharType="separate"/>
            </w:r>
            <w:r>
              <w:rPr>
                <w:noProof/>
                <w:webHidden/>
              </w:rPr>
              <w:t>38</w:t>
            </w:r>
            <w:r w:rsidR="001151B7">
              <w:rPr>
                <w:noProof/>
                <w:webHidden/>
              </w:rPr>
              <w:fldChar w:fldCharType="end"/>
            </w:r>
          </w:hyperlink>
        </w:p>
        <w:p w14:paraId="64C393B0" w14:textId="69984284" w:rsidR="001151B7" w:rsidRDefault="00FE5E51">
          <w:pPr>
            <w:pStyle w:val="31"/>
            <w:tabs>
              <w:tab w:val="right" w:leader="dot" w:pos="9174"/>
            </w:tabs>
            <w:rPr>
              <w:noProof/>
              <w:sz w:val="21"/>
            </w:rPr>
          </w:pPr>
          <w:hyperlink w:anchor="_Toc187326939" w:history="1">
            <w:r w:rsidR="001151B7" w:rsidRPr="00B31576">
              <w:rPr>
                <w:rStyle w:val="ab"/>
                <w:b/>
                <w:noProof/>
              </w:rPr>
              <w:t>２．みどりに関する方針</w:t>
            </w:r>
            <w:r w:rsidR="001151B7">
              <w:rPr>
                <w:noProof/>
                <w:webHidden/>
              </w:rPr>
              <w:tab/>
            </w:r>
            <w:r w:rsidR="001151B7">
              <w:rPr>
                <w:noProof/>
                <w:webHidden/>
              </w:rPr>
              <w:fldChar w:fldCharType="begin"/>
            </w:r>
            <w:r w:rsidR="001151B7">
              <w:rPr>
                <w:noProof/>
                <w:webHidden/>
              </w:rPr>
              <w:instrText xml:space="preserve"> PAGEREF _Toc187326939 \h </w:instrText>
            </w:r>
            <w:r w:rsidR="001151B7">
              <w:rPr>
                <w:noProof/>
                <w:webHidden/>
              </w:rPr>
            </w:r>
            <w:r w:rsidR="001151B7">
              <w:rPr>
                <w:noProof/>
                <w:webHidden/>
              </w:rPr>
              <w:fldChar w:fldCharType="separate"/>
            </w:r>
            <w:r>
              <w:rPr>
                <w:noProof/>
                <w:webHidden/>
              </w:rPr>
              <w:t>41</w:t>
            </w:r>
            <w:r w:rsidR="001151B7">
              <w:rPr>
                <w:noProof/>
                <w:webHidden/>
              </w:rPr>
              <w:fldChar w:fldCharType="end"/>
            </w:r>
          </w:hyperlink>
        </w:p>
        <w:p w14:paraId="3E05B95A" w14:textId="5F621333" w:rsidR="001151B7" w:rsidRDefault="00FE5E51">
          <w:pPr>
            <w:pStyle w:val="31"/>
            <w:tabs>
              <w:tab w:val="right" w:leader="dot" w:pos="9174"/>
            </w:tabs>
            <w:rPr>
              <w:noProof/>
              <w:sz w:val="21"/>
            </w:rPr>
          </w:pPr>
          <w:hyperlink w:anchor="_Toc187326940" w:history="1">
            <w:r w:rsidR="001151B7" w:rsidRPr="00B31576">
              <w:rPr>
                <w:rStyle w:val="ab"/>
                <w:b/>
                <w:noProof/>
              </w:rPr>
              <w:t>３．居住環境に関する方針</w:t>
            </w:r>
            <w:r w:rsidR="001151B7">
              <w:rPr>
                <w:noProof/>
                <w:webHidden/>
              </w:rPr>
              <w:tab/>
            </w:r>
            <w:r w:rsidR="001151B7">
              <w:rPr>
                <w:noProof/>
                <w:webHidden/>
              </w:rPr>
              <w:fldChar w:fldCharType="begin"/>
            </w:r>
            <w:r w:rsidR="001151B7">
              <w:rPr>
                <w:noProof/>
                <w:webHidden/>
              </w:rPr>
              <w:instrText xml:space="preserve"> PAGEREF _Toc187326940 \h </w:instrText>
            </w:r>
            <w:r w:rsidR="001151B7">
              <w:rPr>
                <w:noProof/>
                <w:webHidden/>
              </w:rPr>
            </w:r>
            <w:r w:rsidR="001151B7">
              <w:rPr>
                <w:noProof/>
                <w:webHidden/>
              </w:rPr>
              <w:fldChar w:fldCharType="separate"/>
            </w:r>
            <w:r>
              <w:rPr>
                <w:noProof/>
                <w:webHidden/>
              </w:rPr>
              <w:t>44</w:t>
            </w:r>
            <w:r w:rsidR="001151B7">
              <w:rPr>
                <w:noProof/>
                <w:webHidden/>
              </w:rPr>
              <w:fldChar w:fldCharType="end"/>
            </w:r>
          </w:hyperlink>
        </w:p>
        <w:p w14:paraId="7CA4998B" w14:textId="7584F61A" w:rsidR="001151B7" w:rsidRDefault="00FE5E51">
          <w:pPr>
            <w:pStyle w:val="31"/>
            <w:tabs>
              <w:tab w:val="right" w:leader="dot" w:pos="9174"/>
            </w:tabs>
            <w:rPr>
              <w:noProof/>
              <w:sz w:val="21"/>
            </w:rPr>
          </w:pPr>
          <w:hyperlink w:anchor="_Toc187326941" w:history="1">
            <w:r w:rsidR="001151B7" w:rsidRPr="00B31576">
              <w:rPr>
                <w:rStyle w:val="ab"/>
                <w:b/>
                <w:noProof/>
              </w:rPr>
              <w:t>４．都市環境に関する方針</w:t>
            </w:r>
            <w:r w:rsidR="001151B7">
              <w:rPr>
                <w:noProof/>
                <w:webHidden/>
              </w:rPr>
              <w:tab/>
            </w:r>
            <w:r w:rsidR="001151B7">
              <w:rPr>
                <w:noProof/>
                <w:webHidden/>
              </w:rPr>
              <w:fldChar w:fldCharType="begin"/>
            </w:r>
            <w:r w:rsidR="001151B7">
              <w:rPr>
                <w:noProof/>
                <w:webHidden/>
              </w:rPr>
              <w:instrText xml:space="preserve"> PAGEREF _Toc187326941 \h </w:instrText>
            </w:r>
            <w:r w:rsidR="001151B7">
              <w:rPr>
                <w:noProof/>
                <w:webHidden/>
              </w:rPr>
            </w:r>
            <w:r w:rsidR="001151B7">
              <w:rPr>
                <w:noProof/>
                <w:webHidden/>
              </w:rPr>
              <w:fldChar w:fldCharType="separate"/>
            </w:r>
            <w:r>
              <w:rPr>
                <w:noProof/>
                <w:webHidden/>
              </w:rPr>
              <w:t>46</w:t>
            </w:r>
            <w:r w:rsidR="001151B7">
              <w:rPr>
                <w:noProof/>
                <w:webHidden/>
              </w:rPr>
              <w:fldChar w:fldCharType="end"/>
            </w:r>
          </w:hyperlink>
        </w:p>
        <w:p w14:paraId="51A36042" w14:textId="69C03AD8" w:rsidR="001151B7" w:rsidRDefault="00FE5E51">
          <w:pPr>
            <w:pStyle w:val="31"/>
            <w:tabs>
              <w:tab w:val="right" w:leader="dot" w:pos="9174"/>
            </w:tabs>
            <w:rPr>
              <w:noProof/>
              <w:sz w:val="21"/>
            </w:rPr>
          </w:pPr>
          <w:hyperlink w:anchor="_Toc187326942" w:history="1">
            <w:r w:rsidR="001151B7" w:rsidRPr="00B31576">
              <w:rPr>
                <w:rStyle w:val="ab"/>
                <w:b/>
                <w:noProof/>
              </w:rPr>
              <w:t>５．都市景観に関する方針</w:t>
            </w:r>
            <w:r w:rsidR="001151B7">
              <w:rPr>
                <w:noProof/>
                <w:webHidden/>
              </w:rPr>
              <w:tab/>
            </w:r>
            <w:r w:rsidR="001151B7">
              <w:rPr>
                <w:noProof/>
                <w:webHidden/>
              </w:rPr>
              <w:fldChar w:fldCharType="begin"/>
            </w:r>
            <w:r w:rsidR="001151B7">
              <w:rPr>
                <w:noProof/>
                <w:webHidden/>
              </w:rPr>
              <w:instrText xml:space="preserve"> PAGEREF _Toc187326942 \h </w:instrText>
            </w:r>
            <w:r w:rsidR="001151B7">
              <w:rPr>
                <w:noProof/>
                <w:webHidden/>
              </w:rPr>
            </w:r>
            <w:r w:rsidR="001151B7">
              <w:rPr>
                <w:noProof/>
                <w:webHidden/>
              </w:rPr>
              <w:fldChar w:fldCharType="separate"/>
            </w:r>
            <w:r>
              <w:rPr>
                <w:noProof/>
                <w:webHidden/>
              </w:rPr>
              <w:t>48</w:t>
            </w:r>
            <w:r w:rsidR="001151B7">
              <w:rPr>
                <w:noProof/>
                <w:webHidden/>
              </w:rPr>
              <w:fldChar w:fldCharType="end"/>
            </w:r>
          </w:hyperlink>
        </w:p>
        <w:p w14:paraId="03B09A13" w14:textId="69FA25D8" w:rsidR="001151B7" w:rsidRDefault="00FE5E51">
          <w:pPr>
            <w:pStyle w:val="11"/>
            <w:rPr>
              <w:noProof/>
              <w:sz w:val="21"/>
            </w:rPr>
          </w:pPr>
          <w:hyperlink w:anchor="_Toc187326943" w:history="1">
            <w:r w:rsidR="001151B7" w:rsidRPr="00B31576">
              <w:rPr>
                <w:rStyle w:val="ab"/>
                <w:b/>
                <w:noProof/>
              </w:rPr>
              <w:t>第５章　都市づくりの推進に向けて</w:t>
            </w:r>
            <w:r w:rsidR="001151B7">
              <w:rPr>
                <w:noProof/>
                <w:webHidden/>
              </w:rPr>
              <w:tab/>
            </w:r>
            <w:r w:rsidR="001151B7">
              <w:rPr>
                <w:noProof/>
                <w:webHidden/>
              </w:rPr>
              <w:fldChar w:fldCharType="begin"/>
            </w:r>
            <w:r w:rsidR="001151B7">
              <w:rPr>
                <w:noProof/>
                <w:webHidden/>
              </w:rPr>
              <w:instrText xml:space="preserve"> PAGEREF _Toc187326943 \h </w:instrText>
            </w:r>
            <w:r w:rsidR="001151B7">
              <w:rPr>
                <w:noProof/>
                <w:webHidden/>
              </w:rPr>
            </w:r>
            <w:r w:rsidR="001151B7">
              <w:rPr>
                <w:noProof/>
                <w:webHidden/>
              </w:rPr>
              <w:fldChar w:fldCharType="separate"/>
            </w:r>
            <w:r>
              <w:rPr>
                <w:noProof/>
                <w:webHidden/>
              </w:rPr>
              <w:t>50</w:t>
            </w:r>
            <w:r w:rsidR="001151B7">
              <w:rPr>
                <w:noProof/>
                <w:webHidden/>
              </w:rPr>
              <w:fldChar w:fldCharType="end"/>
            </w:r>
          </w:hyperlink>
        </w:p>
        <w:p w14:paraId="29137311" w14:textId="2FDE5E3E" w:rsidR="001151B7" w:rsidRDefault="00FE5E51">
          <w:pPr>
            <w:pStyle w:val="21"/>
            <w:rPr>
              <w:noProof/>
              <w:sz w:val="21"/>
            </w:rPr>
          </w:pPr>
          <w:hyperlink w:anchor="_Toc187326944" w:history="1">
            <w:r w:rsidR="001151B7" w:rsidRPr="00B31576">
              <w:rPr>
                <w:rStyle w:val="ab"/>
                <w:rFonts w:cs="ＭＳ ゴシック"/>
                <w:b/>
                <w:noProof/>
                <w:kern w:val="0"/>
              </w:rPr>
              <w:t>１．</w:t>
            </w:r>
            <w:r w:rsidR="001151B7" w:rsidRPr="00B31576">
              <w:rPr>
                <w:rStyle w:val="ab"/>
                <w:b/>
                <w:noProof/>
              </w:rPr>
              <w:t>広域的な都市づくりの推進</w:t>
            </w:r>
            <w:r w:rsidR="001151B7">
              <w:rPr>
                <w:noProof/>
                <w:webHidden/>
              </w:rPr>
              <w:tab/>
            </w:r>
            <w:r w:rsidR="001151B7">
              <w:rPr>
                <w:noProof/>
                <w:webHidden/>
              </w:rPr>
              <w:fldChar w:fldCharType="begin"/>
            </w:r>
            <w:r w:rsidR="001151B7">
              <w:rPr>
                <w:noProof/>
                <w:webHidden/>
              </w:rPr>
              <w:instrText xml:space="preserve"> PAGEREF _Toc187326944 \h </w:instrText>
            </w:r>
            <w:r w:rsidR="001151B7">
              <w:rPr>
                <w:noProof/>
                <w:webHidden/>
              </w:rPr>
            </w:r>
            <w:r w:rsidR="001151B7">
              <w:rPr>
                <w:noProof/>
                <w:webHidden/>
              </w:rPr>
              <w:fldChar w:fldCharType="separate"/>
            </w:r>
            <w:r>
              <w:rPr>
                <w:noProof/>
                <w:webHidden/>
              </w:rPr>
              <w:t>50</w:t>
            </w:r>
            <w:r w:rsidR="001151B7">
              <w:rPr>
                <w:noProof/>
                <w:webHidden/>
              </w:rPr>
              <w:fldChar w:fldCharType="end"/>
            </w:r>
          </w:hyperlink>
        </w:p>
        <w:p w14:paraId="6A321470" w14:textId="1B25E9DF" w:rsidR="001151B7" w:rsidRDefault="00FE5E51">
          <w:pPr>
            <w:pStyle w:val="21"/>
            <w:rPr>
              <w:noProof/>
              <w:sz w:val="21"/>
            </w:rPr>
          </w:pPr>
          <w:hyperlink w:anchor="_Toc187326945" w:history="1">
            <w:r w:rsidR="001151B7" w:rsidRPr="00B31576">
              <w:rPr>
                <w:rStyle w:val="ab"/>
                <w:b/>
                <w:noProof/>
              </w:rPr>
              <w:t>２．産・公・民・学との連携・協働</w:t>
            </w:r>
            <w:r w:rsidR="001151B7">
              <w:rPr>
                <w:noProof/>
                <w:webHidden/>
              </w:rPr>
              <w:tab/>
            </w:r>
            <w:r w:rsidR="001151B7">
              <w:rPr>
                <w:noProof/>
                <w:webHidden/>
              </w:rPr>
              <w:fldChar w:fldCharType="begin"/>
            </w:r>
            <w:r w:rsidR="001151B7">
              <w:rPr>
                <w:noProof/>
                <w:webHidden/>
              </w:rPr>
              <w:instrText xml:space="preserve"> PAGEREF _Toc187326945 \h </w:instrText>
            </w:r>
            <w:r w:rsidR="001151B7">
              <w:rPr>
                <w:noProof/>
                <w:webHidden/>
              </w:rPr>
            </w:r>
            <w:r w:rsidR="001151B7">
              <w:rPr>
                <w:noProof/>
                <w:webHidden/>
              </w:rPr>
              <w:fldChar w:fldCharType="separate"/>
            </w:r>
            <w:r>
              <w:rPr>
                <w:noProof/>
                <w:webHidden/>
              </w:rPr>
              <w:t>50</w:t>
            </w:r>
            <w:r w:rsidR="001151B7">
              <w:rPr>
                <w:noProof/>
                <w:webHidden/>
              </w:rPr>
              <w:fldChar w:fldCharType="end"/>
            </w:r>
          </w:hyperlink>
        </w:p>
        <w:p w14:paraId="1E46EE8C" w14:textId="777F56B1" w:rsidR="001151B7" w:rsidRDefault="00FE5E51">
          <w:pPr>
            <w:pStyle w:val="21"/>
            <w:rPr>
              <w:noProof/>
              <w:sz w:val="21"/>
            </w:rPr>
          </w:pPr>
          <w:hyperlink w:anchor="_Toc187326946" w:history="1">
            <w:r w:rsidR="001151B7" w:rsidRPr="00B31576">
              <w:rPr>
                <w:rStyle w:val="ab"/>
                <w:b/>
                <w:noProof/>
              </w:rPr>
              <w:t>３．エリアマネジメントの推進と民間活力の活用</w:t>
            </w:r>
            <w:r w:rsidR="001151B7">
              <w:rPr>
                <w:noProof/>
                <w:webHidden/>
              </w:rPr>
              <w:tab/>
            </w:r>
            <w:r w:rsidR="001151B7">
              <w:rPr>
                <w:noProof/>
                <w:webHidden/>
              </w:rPr>
              <w:fldChar w:fldCharType="begin"/>
            </w:r>
            <w:r w:rsidR="001151B7">
              <w:rPr>
                <w:noProof/>
                <w:webHidden/>
              </w:rPr>
              <w:instrText xml:space="preserve"> PAGEREF _Toc187326946 \h </w:instrText>
            </w:r>
            <w:r w:rsidR="001151B7">
              <w:rPr>
                <w:noProof/>
                <w:webHidden/>
              </w:rPr>
            </w:r>
            <w:r w:rsidR="001151B7">
              <w:rPr>
                <w:noProof/>
                <w:webHidden/>
              </w:rPr>
              <w:fldChar w:fldCharType="separate"/>
            </w:r>
            <w:r>
              <w:rPr>
                <w:noProof/>
                <w:webHidden/>
              </w:rPr>
              <w:t>50</w:t>
            </w:r>
            <w:r w:rsidR="001151B7">
              <w:rPr>
                <w:noProof/>
                <w:webHidden/>
              </w:rPr>
              <w:fldChar w:fldCharType="end"/>
            </w:r>
          </w:hyperlink>
        </w:p>
        <w:p w14:paraId="223A2CE1" w14:textId="5771F824" w:rsidR="001151B7" w:rsidRDefault="00FE5E51">
          <w:pPr>
            <w:pStyle w:val="21"/>
            <w:rPr>
              <w:noProof/>
              <w:sz w:val="21"/>
            </w:rPr>
          </w:pPr>
          <w:hyperlink w:anchor="_Toc187326947" w:history="1">
            <w:r w:rsidR="001151B7" w:rsidRPr="00B31576">
              <w:rPr>
                <w:rStyle w:val="ab"/>
                <w:b/>
                <w:noProof/>
              </w:rPr>
              <w:t>４．効率的な都市基盤整備の方針</w:t>
            </w:r>
            <w:r w:rsidR="001151B7">
              <w:rPr>
                <w:noProof/>
                <w:webHidden/>
              </w:rPr>
              <w:tab/>
            </w:r>
            <w:r w:rsidR="001151B7">
              <w:rPr>
                <w:noProof/>
                <w:webHidden/>
              </w:rPr>
              <w:fldChar w:fldCharType="begin"/>
            </w:r>
            <w:r w:rsidR="001151B7">
              <w:rPr>
                <w:noProof/>
                <w:webHidden/>
              </w:rPr>
              <w:instrText xml:space="preserve"> PAGEREF _Toc187326947 \h </w:instrText>
            </w:r>
            <w:r w:rsidR="001151B7">
              <w:rPr>
                <w:noProof/>
                <w:webHidden/>
              </w:rPr>
            </w:r>
            <w:r w:rsidR="001151B7">
              <w:rPr>
                <w:noProof/>
                <w:webHidden/>
              </w:rPr>
              <w:fldChar w:fldCharType="separate"/>
            </w:r>
            <w:r>
              <w:rPr>
                <w:noProof/>
                <w:webHidden/>
              </w:rPr>
              <w:t>50</w:t>
            </w:r>
            <w:r w:rsidR="001151B7">
              <w:rPr>
                <w:noProof/>
                <w:webHidden/>
              </w:rPr>
              <w:fldChar w:fldCharType="end"/>
            </w:r>
          </w:hyperlink>
        </w:p>
        <w:p w14:paraId="2CD87A2C" w14:textId="7F0A93D4" w:rsidR="001151B7" w:rsidRDefault="00FE5E51">
          <w:pPr>
            <w:pStyle w:val="21"/>
            <w:rPr>
              <w:noProof/>
              <w:sz w:val="21"/>
            </w:rPr>
          </w:pPr>
          <w:hyperlink w:anchor="_Toc187326948" w:history="1">
            <w:r w:rsidR="001151B7" w:rsidRPr="00B31576">
              <w:rPr>
                <w:rStyle w:val="ab"/>
                <w:rFonts w:asciiTheme="majorEastAsia" w:hAnsiTheme="majorEastAsia"/>
                <w:b/>
                <w:noProof/>
              </w:rPr>
              <w:t>５</w:t>
            </w:r>
            <w:r w:rsidR="001151B7" w:rsidRPr="00185CC2">
              <w:rPr>
                <w:rStyle w:val="ab"/>
                <w:rFonts w:asciiTheme="minorEastAsia" w:hAnsiTheme="minorEastAsia"/>
                <w:b/>
                <w:noProof/>
              </w:rPr>
              <w:t>．ICT等を</w:t>
            </w:r>
            <w:r w:rsidR="001151B7" w:rsidRPr="00B31576">
              <w:rPr>
                <w:rStyle w:val="ab"/>
                <w:rFonts w:asciiTheme="majorEastAsia" w:hAnsiTheme="majorEastAsia"/>
                <w:b/>
                <w:noProof/>
              </w:rPr>
              <w:t>活用した都市マネジメントの推進</w:t>
            </w:r>
            <w:r w:rsidR="001151B7">
              <w:rPr>
                <w:noProof/>
                <w:webHidden/>
              </w:rPr>
              <w:tab/>
            </w:r>
            <w:r w:rsidR="001151B7">
              <w:rPr>
                <w:noProof/>
                <w:webHidden/>
              </w:rPr>
              <w:fldChar w:fldCharType="begin"/>
            </w:r>
            <w:r w:rsidR="001151B7">
              <w:rPr>
                <w:noProof/>
                <w:webHidden/>
              </w:rPr>
              <w:instrText xml:space="preserve"> PAGEREF _Toc187326948 \h </w:instrText>
            </w:r>
            <w:r w:rsidR="001151B7">
              <w:rPr>
                <w:noProof/>
                <w:webHidden/>
              </w:rPr>
            </w:r>
            <w:r w:rsidR="001151B7">
              <w:rPr>
                <w:noProof/>
                <w:webHidden/>
              </w:rPr>
              <w:fldChar w:fldCharType="separate"/>
            </w:r>
            <w:r>
              <w:rPr>
                <w:noProof/>
                <w:webHidden/>
              </w:rPr>
              <w:t>50</w:t>
            </w:r>
            <w:r w:rsidR="001151B7">
              <w:rPr>
                <w:noProof/>
                <w:webHidden/>
              </w:rPr>
              <w:fldChar w:fldCharType="end"/>
            </w:r>
          </w:hyperlink>
        </w:p>
        <w:p w14:paraId="45F60B93" w14:textId="07D3B9F0" w:rsidR="009E40DD" w:rsidRPr="00554BD3" w:rsidRDefault="008541FA" w:rsidP="002E4E46">
          <w:pPr>
            <w:spacing w:line="60" w:lineRule="exact"/>
            <w:rPr>
              <w:rFonts w:asciiTheme="minorEastAsia" w:hAnsiTheme="minorEastAsia"/>
              <w:sz w:val="24"/>
            </w:rPr>
          </w:pPr>
          <w:r>
            <w:rPr>
              <w:rFonts w:asciiTheme="minorEastAsia" w:hAnsiTheme="minorEastAsia"/>
              <w:sz w:val="24"/>
            </w:rPr>
            <w:fldChar w:fldCharType="end"/>
          </w:r>
        </w:p>
      </w:sdtContent>
    </w:sdt>
    <w:p w14:paraId="0B26E318" w14:textId="77777777" w:rsidR="00C2357E" w:rsidRDefault="00C2357E" w:rsidP="009E40DD">
      <w:pPr>
        <w:widowControl/>
        <w:jc w:val="center"/>
        <w:rPr>
          <w:rFonts w:asciiTheme="minorEastAsia" w:hAnsiTheme="minorEastAsia"/>
          <w:sz w:val="32"/>
          <w:szCs w:val="32"/>
        </w:rPr>
      </w:pPr>
    </w:p>
    <w:p w14:paraId="6DE2B747" w14:textId="77777777" w:rsidR="00554BD3" w:rsidRPr="009E40DD" w:rsidRDefault="00554BD3" w:rsidP="009E40DD">
      <w:pPr>
        <w:widowControl/>
        <w:jc w:val="center"/>
        <w:rPr>
          <w:rFonts w:asciiTheme="minorEastAsia" w:hAnsiTheme="minorEastAsia"/>
          <w:sz w:val="32"/>
          <w:szCs w:val="32"/>
        </w:rPr>
        <w:sectPr w:rsidR="00554BD3" w:rsidRPr="009E40DD" w:rsidSect="0039015F">
          <w:footerReference w:type="default" r:id="rId10"/>
          <w:headerReference w:type="first" r:id="rId11"/>
          <w:pgSz w:w="11906" w:h="16838" w:code="9"/>
          <w:pgMar w:top="1418" w:right="1304" w:bottom="1361" w:left="1418" w:header="851" w:footer="567" w:gutter="0"/>
          <w:pgNumType w:start="0"/>
          <w:cols w:space="425"/>
          <w:docGrid w:type="lines" w:linePitch="333"/>
        </w:sectPr>
      </w:pPr>
    </w:p>
    <w:p w14:paraId="2D9E1B66" w14:textId="77777777" w:rsidR="00714F72" w:rsidRPr="009E40DD" w:rsidRDefault="00714F72" w:rsidP="009E40DD">
      <w:pPr>
        <w:pStyle w:val="1"/>
        <w:rPr>
          <w:b/>
        </w:rPr>
      </w:pPr>
      <w:bookmarkStart w:id="0" w:name="_Toc187326911"/>
      <w:r w:rsidRPr="009E40DD">
        <w:rPr>
          <w:rFonts w:hint="eastAsia"/>
          <w:b/>
        </w:rPr>
        <w:lastRenderedPageBreak/>
        <w:t>第１章　都市計画区域マスタープランの概要</w:t>
      </w:r>
      <w:bookmarkEnd w:id="0"/>
    </w:p>
    <w:p w14:paraId="258DF498" w14:textId="77777777" w:rsidR="00852DE9" w:rsidRPr="00C966EE" w:rsidRDefault="00852DE9" w:rsidP="008C4766">
      <w:pPr>
        <w:tabs>
          <w:tab w:val="right" w:leader="dot" w:pos="8400"/>
        </w:tabs>
        <w:rPr>
          <w:rFonts w:asciiTheme="majorEastAsia" w:eastAsiaTheme="majorEastAsia" w:hAnsiTheme="majorEastAsia"/>
          <w:b/>
          <w:sz w:val="24"/>
          <w:szCs w:val="24"/>
        </w:rPr>
      </w:pPr>
    </w:p>
    <w:p w14:paraId="51ED2B35" w14:textId="77777777" w:rsidR="00714F72" w:rsidRPr="009E40DD" w:rsidRDefault="00714F72" w:rsidP="009E40DD">
      <w:pPr>
        <w:pStyle w:val="2"/>
        <w:rPr>
          <w:b/>
          <w:sz w:val="24"/>
          <w:szCs w:val="24"/>
        </w:rPr>
      </w:pPr>
      <w:bookmarkStart w:id="1" w:name="_Toc187326912"/>
      <w:r w:rsidRPr="009E40DD">
        <w:rPr>
          <w:rFonts w:hint="eastAsia"/>
          <w:b/>
          <w:sz w:val="24"/>
          <w:szCs w:val="24"/>
        </w:rPr>
        <w:t>１．都市計画区域マスタープランの基本的事項</w:t>
      </w:r>
      <w:bookmarkEnd w:id="1"/>
    </w:p>
    <w:p w14:paraId="129F6EBE" w14:textId="77777777" w:rsidR="00714F72" w:rsidRPr="00C966EE" w:rsidRDefault="008B31FD" w:rsidP="008C4766">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（１）</w:t>
      </w:r>
      <w:r w:rsidR="00714F72" w:rsidRPr="00C966EE">
        <w:rPr>
          <w:rFonts w:asciiTheme="majorEastAsia" w:eastAsiaTheme="majorEastAsia" w:hAnsiTheme="majorEastAsia" w:hint="eastAsia"/>
          <w:b/>
          <w:sz w:val="24"/>
          <w:szCs w:val="24"/>
        </w:rPr>
        <w:t>意義</w:t>
      </w:r>
      <w:r w:rsidR="00B04382" w:rsidRPr="00C966EE">
        <w:rPr>
          <w:rFonts w:asciiTheme="majorEastAsia" w:eastAsiaTheme="majorEastAsia" w:hAnsiTheme="majorEastAsia" w:hint="eastAsia"/>
          <w:b/>
          <w:sz w:val="24"/>
          <w:szCs w:val="24"/>
        </w:rPr>
        <w:t>・目的</w:t>
      </w:r>
    </w:p>
    <w:p w14:paraId="09682460" w14:textId="77777777" w:rsidR="00F67F8F" w:rsidRPr="005B4536" w:rsidRDefault="00131881" w:rsidP="00301246">
      <w:pPr>
        <w:tabs>
          <w:tab w:val="right" w:leader="dot" w:pos="8400"/>
        </w:tabs>
        <w:ind w:leftChars="100" w:left="210" w:firstLineChars="100" w:firstLine="240"/>
        <w:rPr>
          <w:sz w:val="24"/>
          <w:szCs w:val="24"/>
        </w:rPr>
      </w:pPr>
      <w:r w:rsidRPr="005B4536">
        <w:rPr>
          <w:sz w:val="24"/>
          <w:szCs w:val="24"/>
        </w:rPr>
        <w:t>都市計画区域マスタープランは、一体の都市として</w:t>
      </w:r>
      <w:r w:rsidR="00B20DDC" w:rsidRPr="005B4536">
        <w:rPr>
          <w:sz w:val="24"/>
          <w:szCs w:val="24"/>
        </w:rPr>
        <w:t>総合的に</w:t>
      </w:r>
      <w:r w:rsidRPr="005B4536">
        <w:rPr>
          <w:sz w:val="24"/>
          <w:szCs w:val="24"/>
        </w:rPr>
        <w:t>整備、開発、保全すべき区域として定められた都市計画区域を対象として、</w:t>
      </w:r>
      <w:r w:rsidR="00431D56" w:rsidRPr="005B4536">
        <w:rPr>
          <w:sz w:val="24"/>
          <w:szCs w:val="24"/>
        </w:rPr>
        <w:t>中長期的視点に立った都市の将来像を明確にするとともに、その実現に向けて広域的観点から都市計画の基本的な方針を定めるもの</w:t>
      </w:r>
      <w:r w:rsidR="004F6D7F" w:rsidRPr="005B4536">
        <w:rPr>
          <w:sz w:val="24"/>
          <w:szCs w:val="24"/>
        </w:rPr>
        <w:t>です。</w:t>
      </w:r>
    </w:p>
    <w:p w14:paraId="7B4836EF" w14:textId="77777777" w:rsidR="003438A4" w:rsidRPr="005B4536" w:rsidRDefault="00714F72" w:rsidP="003438A4">
      <w:pPr>
        <w:tabs>
          <w:tab w:val="right" w:leader="dot" w:pos="8400"/>
        </w:tabs>
        <w:ind w:leftChars="100" w:left="210" w:firstLineChars="100" w:firstLine="240"/>
        <w:rPr>
          <w:sz w:val="24"/>
          <w:szCs w:val="24"/>
        </w:rPr>
      </w:pPr>
      <w:r w:rsidRPr="005B4536">
        <w:rPr>
          <w:sz w:val="24"/>
          <w:szCs w:val="24"/>
        </w:rPr>
        <w:t>都市計画区域において定められる都市計画や、</w:t>
      </w:r>
      <w:r w:rsidR="00B20DDC" w:rsidRPr="005B4536">
        <w:rPr>
          <w:sz w:val="24"/>
          <w:szCs w:val="24"/>
        </w:rPr>
        <w:t>市町村の都市計画に関する基本的な方針</w:t>
      </w:r>
      <w:r w:rsidR="009B2E36" w:rsidRPr="005B4536">
        <w:rPr>
          <w:sz w:val="24"/>
          <w:szCs w:val="24"/>
        </w:rPr>
        <w:t>（</w:t>
      </w:r>
      <w:r w:rsidR="00701655" w:rsidRPr="005B4536">
        <w:rPr>
          <w:sz w:val="24"/>
          <w:szCs w:val="24"/>
        </w:rPr>
        <w:t>以下</w:t>
      </w:r>
      <w:r w:rsidR="001808D4" w:rsidRPr="005B4536">
        <w:rPr>
          <w:sz w:val="24"/>
          <w:szCs w:val="24"/>
        </w:rPr>
        <w:t>、</w:t>
      </w:r>
      <w:r w:rsidR="009B2E36" w:rsidRPr="005B4536">
        <w:rPr>
          <w:sz w:val="24"/>
          <w:szCs w:val="24"/>
        </w:rPr>
        <w:t>「市町村マスタープラン」</w:t>
      </w:r>
      <w:r w:rsidR="00701655" w:rsidRPr="005B4536">
        <w:rPr>
          <w:sz w:val="24"/>
          <w:szCs w:val="24"/>
        </w:rPr>
        <w:t>という。</w:t>
      </w:r>
      <w:r w:rsidR="009B2E36" w:rsidRPr="005B4536">
        <w:rPr>
          <w:sz w:val="24"/>
          <w:szCs w:val="24"/>
        </w:rPr>
        <w:t>）は、</w:t>
      </w:r>
      <w:r w:rsidR="003A67C3" w:rsidRPr="005B4536">
        <w:rPr>
          <w:sz w:val="24"/>
          <w:szCs w:val="24"/>
        </w:rPr>
        <w:t>都市計画区域</w:t>
      </w:r>
      <w:r w:rsidR="002D0020" w:rsidRPr="005B4536">
        <w:rPr>
          <w:sz w:val="24"/>
          <w:szCs w:val="24"/>
        </w:rPr>
        <w:t>マスタープラン</w:t>
      </w:r>
      <w:r w:rsidR="009B2E36" w:rsidRPr="005B4536">
        <w:rPr>
          <w:sz w:val="24"/>
          <w:szCs w:val="24"/>
        </w:rPr>
        <w:t>に即することとされて</w:t>
      </w:r>
      <w:r w:rsidR="000E1390" w:rsidRPr="005B4536">
        <w:rPr>
          <w:sz w:val="24"/>
          <w:szCs w:val="24"/>
        </w:rPr>
        <w:t>います</w:t>
      </w:r>
      <w:r w:rsidR="009B2E36" w:rsidRPr="005B4536">
        <w:rPr>
          <w:sz w:val="24"/>
          <w:szCs w:val="24"/>
        </w:rPr>
        <w:t>。</w:t>
      </w:r>
    </w:p>
    <w:p w14:paraId="1C707AA5" w14:textId="77777777" w:rsidR="00FA0CCC" w:rsidRPr="005B4536" w:rsidRDefault="003C6137" w:rsidP="003438A4">
      <w:pPr>
        <w:tabs>
          <w:tab w:val="right" w:leader="dot" w:pos="8400"/>
        </w:tabs>
        <w:ind w:leftChars="100" w:left="210" w:firstLineChars="100" w:firstLine="240"/>
        <w:rPr>
          <w:sz w:val="24"/>
          <w:szCs w:val="24"/>
        </w:rPr>
      </w:pPr>
      <w:r w:rsidRPr="005B4536">
        <w:rPr>
          <w:sz w:val="24"/>
          <w:szCs w:val="24"/>
        </w:rPr>
        <w:t>このため</w:t>
      </w:r>
      <w:r w:rsidR="00BD7840" w:rsidRPr="005B4536">
        <w:rPr>
          <w:sz w:val="24"/>
          <w:szCs w:val="24"/>
        </w:rPr>
        <w:t>、本</w:t>
      </w:r>
      <w:r w:rsidR="003A67C3" w:rsidRPr="005B4536">
        <w:rPr>
          <w:sz w:val="24"/>
          <w:szCs w:val="24"/>
        </w:rPr>
        <w:t>都市計画区域</w:t>
      </w:r>
      <w:r w:rsidR="00FA0CCC" w:rsidRPr="005B4536">
        <w:rPr>
          <w:sz w:val="24"/>
          <w:szCs w:val="24"/>
        </w:rPr>
        <w:t>マスタープラン</w:t>
      </w:r>
      <w:r w:rsidR="003A67C3" w:rsidRPr="005B4536">
        <w:rPr>
          <w:sz w:val="24"/>
          <w:szCs w:val="24"/>
        </w:rPr>
        <w:t>（以下、「本マスタープラン」という。）</w:t>
      </w:r>
      <w:r w:rsidR="00177690" w:rsidRPr="005B4536">
        <w:rPr>
          <w:sz w:val="24"/>
          <w:szCs w:val="24"/>
        </w:rPr>
        <w:t>では</w:t>
      </w:r>
      <w:r w:rsidR="00FA0CCC" w:rsidRPr="005B4536">
        <w:rPr>
          <w:sz w:val="24"/>
          <w:szCs w:val="24"/>
        </w:rPr>
        <w:t>、大阪の特性や近年の社会情勢の変化を踏まえ、大阪府全体を視野に入れ、これまでの都市づくりにおいて蓄積されたストックを活かしなが</w:t>
      </w:r>
      <w:r w:rsidR="008A38D9" w:rsidRPr="005B4536">
        <w:rPr>
          <w:sz w:val="24"/>
          <w:szCs w:val="24"/>
        </w:rPr>
        <w:t>ら、国際競争、防災、環境、都市魅力</w:t>
      </w:r>
      <w:r w:rsidR="00A7358C" w:rsidRPr="005B4536">
        <w:rPr>
          <w:sz w:val="24"/>
          <w:szCs w:val="24"/>
        </w:rPr>
        <w:t>、</w:t>
      </w:r>
      <w:r w:rsidR="000E1390" w:rsidRPr="005B4536">
        <w:rPr>
          <w:sz w:val="24"/>
          <w:szCs w:val="24"/>
        </w:rPr>
        <w:t>コンパクト・プラス・</w:t>
      </w:r>
      <w:r w:rsidR="00626319" w:rsidRPr="005B4536">
        <w:rPr>
          <w:sz w:val="24"/>
          <w:szCs w:val="24"/>
        </w:rPr>
        <w:t>ネットワーク、</w:t>
      </w:r>
      <w:r w:rsidR="00A7358C" w:rsidRPr="005B4536">
        <w:rPr>
          <w:sz w:val="24"/>
          <w:szCs w:val="24"/>
        </w:rPr>
        <w:t>スマートシティ</w:t>
      </w:r>
      <w:r w:rsidR="008A38D9" w:rsidRPr="005B4536">
        <w:rPr>
          <w:sz w:val="24"/>
          <w:szCs w:val="24"/>
        </w:rPr>
        <w:t>等の多様な視点から、大阪の目指す</w:t>
      </w:r>
      <w:r w:rsidR="001D5232" w:rsidRPr="005B4536">
        <w:rPr>
          <w:sz w:val="24"/>
          <w:szCs w:val="24"/>
        </w:rPr>
        <w:t>べき方向性を定め、大阪にふさわしい都市づくりのあり方を示した上で、都市計画区域ごとの主要な都市計画の決定方針を定めます</w:t>
      </w:r>
      <w:r w:rsidR="00FA0CCC" w:rsidRPr="005B4536">
        <w:rPr>
          <w:sz w:val="24"/>
          <w:szCs w:val="24"/>
        </w:rPr>
        <w:t>。</w:t>
      </w:r>
    </w:p>
    <w:p w14:paraId="221DBD52" w14:textId="77777777" w:rsidR="0060013A" w:rsidRPr="005B4536" w:rsidRDefault="0060013A" w:rsidP="008C4766">
      <w:pPr>
        <w:tabs>
          <w:tab w:val="right" w:leader="dot" w:pos="8400"/>
        </w:tabs>
        <w:rPr>
          <w:b/>
          <w:sz w:val="24"/>
          <w:szCs w:val="24"/>
        </w:rPr>
      </w:pPr>
    </w:p>
    <w:p w14:paraId="69F4C129" w14:textId="77777777" w:rsidR="00714F72" w:rsidRPr="008C5BF2" w:rsidRDefault="008B31FD" w:rsidP="008C4766">
      <w:pPr>
        <w:tabs>
          <w:tab w:val="right" w:leader="dot" w:pos="8400"/>
        </w:tabs>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（２）</w:t>
      </w:r>
      <w:r w:rsidR="002E5704" w:rsidRPr="008C5BF2">
        <w:rPr>
          <w:rFonts w:asciiTheme="majorEastAsia" w:eastAsiaTheme="majorEastAsia" w:hAnsiTheme="majorEastAsia" w:hint="eastAsia"/>
          <w:b/>
          <w:sz w:val="24"/>
          <w:szCs w:val="24"/>
        </w:rPr>
        <w:t>位置付け</w:t>
      </w:r>
    </w:p>
    <w:p w14:paraId="6DA341F2" w14:textId="77777777" w:rsidR="009B2E36" w:rsidRPr="005B4536" w:rsidRDefault="001808D4" w:rsidP="00D02336">
      <w:pPr>
        <w:tabs>
          <w:tab w:val="right" w:leader="dot" w:pos="8400"/>
        </w:tabs>
        <w:ind w:leftChars="100" w:left="210" w:firstLineChars="100" w:firstLine="240"/>
        <w:rPr>
          <w:sz w:val="24"/>
          <w:szCs w:val="24"/>
        </w:rPr>
      </w:pPr>
      <w:r w:rsidRPr="005B4536">
        <w:rPr>
          <w:sz w:val="24"/>
          <w:szCs w:val="24"/>
        </w:rPr>
        <w:t>本</w:t>
      </w:r>
      <w:r w:rsidR="009B2E36" w:rsidRPr="005B4536">
        <w:rPr>
          <w:sz w:val="24"/>
          <w:szCs w:val="24"/>
        </w:rPr>
        <w:t>マスタープランは、都市計画法第</w:t>
      </w:r>
      <w:r w:rsidR="00691225" w:rsidRPr="005B4536">
        <w:rPr>
          <w:sz w:val="24"/>
          <w:szCs w:val="24"/>
        </w:rPr>
        <w:t>6</w:t>
      </w:r>
      <w:r w:rsidR="00691225" w:rsidRPr="005B4536">
        <w:rPr>
          <w:sz w:val="24"/>
          <w:szCs w:val="24"/>
        </w:rPr>
        <w:t>条の</w:t>
      </w:r>
      <w:r w:rsidR="00691225" w:rsidRPr="005B4536">
        <w:rPr>
          <w:sz w:val="24"/>
          <w:szCs w:val="24"/>
        </w:rPr>
        <w:t>2</w:t>
      </w:r>
      <w:r w:rsidR="009B2E36" w:rsidRPr="005B4536">
        <w:rPr>
          <w:sz w:val="24"/>
          <w:szCs w:val="24"/>
        </w:rPr>
        <w:t>に規定される</w:t>
      </w:r>
      <w:r w:rsidR="004F6D7F" w:rsidRPr="005B4536">
        <w:rPr>
          <w:sz w:val="24"/>
          <w:szCs w:val="24"/>
        </w:rPr>
        <w:t>「都市計画区域の整備、開発及び保全の方針」として定めます。</w:t>
      </w:r>
    </w:p>
    <w:p w14:paraId="2B25CB04" w14:textId="77777777" w:rsidR="0006100E" w:rsidRPr="005B4536" w:rsidRDefault="00A7358C" w:rsidP="00D02336">
      <w:pPr>
        <w:tabs>
          <w:tab w:val="right" w:leader="dot" w:pos="8400"/>
        </w:tabs>
        <w:ind w:leftChars="100" w:left="210" w:firstLineChars="100" w:firstLine="240"/>
        <w:rPr>
          <w:sz w:val="24"/>
          <w:szCs w:val="24"/>
        </w:rPr>
      </w:pPr>
      <w:r w:rsidRPr="005B4536">
        <w:rPr>
          <w:sz w:val="24"/>
          <w:szCs w:val="24"/>
        </w:rPr>
        <w:t>大阪府</w:t>
      </w:r>
      <w:r w:rsidR="0006100E" w:rsidRPr="005B4536">
        <w:rPr>
          <w:sz w:val="24"/>
          <w:szCs w:val="24"/>
        </w:rPr>
        <w:t>では、「大阪府国土利用計画（第五次）」を平成</w:t>
      </w:r>
      <w:r w:rsidR="0006100E" w:rsidRPr="005B4536">
        <w:rPr>
          <w:sz w:val="24"/>
          <w:szCs w:val="24"/>
        </w:rPr>
        <w:t>29</w:t>
      </w:r>
      <w:r w:rsidR="00545451" w:rsidRPr="005B4536">
        <w:rPr>
          <w:sz w:val="24"/>
          <w:szCs w:val="24"/>
        </w:rPr>
        <w:t>年</w:t>
      </w:r>
      <w:r w:rsidR="00691225" w:rsidRPr="005B4536">
        <w:rPr>
          <w:sz w:val="24"/>
          <w:szCs w:val="24"/>
        </w:rPr>
        <w:t>3</w:t>
      </w:r>
      <w:r w:rsidR="0006100E" w:rsidRPr="005B4536">
        <w:rPr>
          <w:sz w:val="24"/>
          <w:szCs w:val="24"/>
        </w:rPr>
        <w:t>月に策定し、今後</w:t>
      </w:r>
      <w:r w:rsidR="0006100E" w:rsidRPr="005B4536">
        <w:rPr>
          <w:sz w:val="24"/>
          <w:szCs w:val="24"/>
        </w:rPr>
        <w:t>10</w:t>
      </w:r>
      <w:r w:rsidR="0006100E" w:rsidRPr="005B4536">
        <w:rPr>
          <w:sz w:val="24"/>
          <w:szCs w:val="24"/>
        </w:rPr>
        <w:t>年間において土地利</w:t>
      </w:r>
      <w:r w:rsidR="0054771E" w:rsidRPr="005B4536">
        <w:rPr>
          <w:sz w:val="24"/>
          <w:szCs w:val="24"/>
        </w:rPr>
        <w:t>用の観点から大阪の将来像を描き、目指すべき方向性を定めました。</w:t>
      </w:r>
      <w:r w:rsidR="001808D4" w:rsidRPr="005B4536">
        <w:rPr>
          <w:sz w:val="24"/>
          <w:szCs w:val="24"/>
        </w:rPr>
        <w:t>本</w:t>
      </w:r>
      <w:r w:rsidR="002D0020" w:rsidRPr="005B4536">
        <w:rPr>
          <w:sz w:val="24"/>
          <w:szCs w:val="24"/>
        </w:rPr>
        <w:t>マスタープラン</w:t>
      </w:r>
      <w:r w:rsidR="0006100E" w:rsidRPr="005B4536">
        <w:rPr>
          <w:sz w:val="24"/>
          <w:szCs w:val="24"/>
        </w:rPr>
        <w:t>は、「大阪府国土利用計画（第五次）」における土地利用に関する基本的事項と適合</w:t>
      </w:r>
      <w:r w:rsidR="00D7717D" w:rsidRPr="005B4536">
        <w:rPr>
          <w:sz w:val="24"/>
          <w:szCs w:val="24"/>
        </w:rPr>
        <w:t>して定める</w:t>
      </w:r>
      <w:r w:rsidR="008238DF" w:rsidRPr="005B4536">
        <w:rPr>
          <w:sz w:val="24"/>
          <w:szCs w:val="24"/>
        </w:rPr>
        <w:t>とともに、</w:t>
      </w:r>
      <w:r w:rsidR="00C36D7A" w:rsidRPr="005B4536">
        <w:rPr>
          <w:sz w:val="24"/>
          <w:szCs w:val="24"/>
        </w:rPr>
        <w:t>そ</w:t>
      </w:r>
      <w:r w:rsidR="00A55564" w:rsidRPr="005B4536">
        <w:rPr>
          <w:sz w:val="24"/>
          <w:szCs w:val="24"/>
        </w:rPr>
        <w:t>の他関連諸計画</w:t>
      </w:r>
      <w:r w:rsidR="00C36D7A" w:rsidRPr="005B4536">
        <w:rPr>
          <w:sz w:val="24"/>
          <w:szCs w:val="24"/>
        </w:rPr>
        <w:t>との整合・連携</w:t>
      </w:r>
      <w:r w:rsidR="0006100E" w:rsidRPr="005B4536">
        <w:rPr>
          <w:sz w:val="24"/>
          <w:szCs w:val="24"/>
        </w:rPr>
        <w:t>を図ります。</w:t>
      </w:r>
      <w:r w:rsidR="000D65B6" w:rsidRPr="005B4536">
        <w:rPr>
          <w:sz w:val="24"/>
          <w:szCs w:val="24"/>
        </w:rPr>
        <w:t>（図表</w:t>
      </w:r>
      <w:r w:rsidR="000D65B6" w:rsidRPr="005B4536">
        <w:rPr>
          <w:sz w:val="24"/>
          <w:szCs w:val="24"/>
        </w:rPr>
        <w:t>1</w:t>
      </w:r>
      <w:r w:rsidR="000D65B6" w:rsidRPr="005B4536">
        <w:rPr>
          <w:sz w:val="24"/>
          <w:szCs w:val="24"/>
        </w:rPr>
        <w:t>－</w:t>
      </w:r>
      <w:r w:rsidR="000D65B6" w:rsidRPr="005B4536">
        <w:rPr>
          <w:sz w:val="24"/>
          <w:szCs w:val="24"/>
        </w:rPr>
        <w:t>1</w:t>
      </w:r>
      <w:r w:rsidR="008C4766" w:rsidRPr="005B4536">
        <w:rPr>
          <w:sz w:val="24"/>
          <w:szCs w:val="24"/>
        </w:rPr>
        <w:t>）</w:t>
      </w:r>
    </w:p>
    <w:p w14:paraId="63EA13B8" w14:textId="77777777" w:rsidR="004901D9" w:rsidRPr="005B4536" w:rsidRDefault="004901D9" w:rsidP="005B4536">
      <w:pPr>
        <w:tabs>
          <w:tab w:val="right" w:leader="dot" w:pos="8400"/>
        </w:tabs>
        <w:rPr>
          <w:sz w:val="24"/>
          <w:szCs w:val="24"/>
        </w:rPr>
      </w:pPr>
    </w:p>
    <w:p w14:paraId="26036DAF" w14:textId="0BBFBA48" w:rsidR="000B27DB" w:rsidRPr="000B27DB" w:rsidRDefault="000D65B6" w:rsidP="008C4766">
      <w:pPr>
        <w:tabs>
          <w:tab w:val="right" w:leader="dot" w:pos="8400"/>
        </w:tabs>
        <w:ind w:leftChars="400" w:left="840" w:firstLineChars="100" w:firstLine="210"/>
        <w:rPr>
          <w:rFonts w:asciiTheme="minorEastAsia" w:hAnsiTheme="minorEastAsia"/>
          <w:szCs w:val="21"/>
        </w:rPr>
      </w:pPr>
      <w:r>
        <w:rPr>
          <w:rFonts w:asciiTheme="minorEastAsia" w:hAnsiTheme="minorEastAsia" w:hint="eastAsia"/>
          <w:szCs w:val="21"/>
        </w:rPr>
        <w:t>図表</w:t>
      </w:r>
      <w:r w:rsidRPr="005B7B47">
        <w:rPr>
          <w:szCs w:val="21"/>
        </w:rPr>
        <w:t>1</w:t>
      </w:r>
      <w:r w:rsidRPr="005B7B47">
        <w:rPr>
          <w:szCs w:val="21"/>
        </w:rPr>
        <w:t>－</w:t>
      </w:r>
      <w:r w:rsidRPr="005B7B47">
        <w:rPr>
          <w:szCs w:val="21"/>
        </w:rPr>
        <w:t>1</w:t>
      </w:r>
      <w:r w:rsidR="002E5704">
        <w:rPr>
          <w:rFonts w:asciiTheme="minorEastAsia" w:hAnsiTheme="minorEastAsia" w:hint="eastAsia"/>
          <w:szCs w:val="21"/>
        </w:rPr>
        <w:t xml:space="preserve">　都市計画区域マスタープランの位置付け</w:t>
      </w:r>
      <w:r w:rsidR="00A867D7">
        <w:rPr>
          <w:rFonts w:asciiTheme="minorEastAsia" w:hAnsiTheme="minorEastAsia" w:hint="eastAsia"/>
          <w:szCs w:val="21"/>
        </w:rPr>
        <w:t>（他</w:t>
      </w:r>
      <w:r w:rsidR="000B27DB" w:rsidRPr="000B27DB">
        <w:rPr>
          <w:rFonts w:asciiTheme="minorEastAsia" w:hAnsiTheme="minorEastAsia" w:hint="eastAsia"/>
          <w:szCs w:val="21"/>
        </w:rPr>
        <w:t>の諸計画との関係）</w:t>
      </w:r>
    </w:p>
    <w:p w14:paraId="0652702E" w14:textId="5A7D71C1" w:rsidR="0059717A" w:rsidRPr="00C966EE" w:rsidRDefault="00D94425" w:rsidP="00D94425">
      <w:pPr>
        <w:tabs>
          <w:tab w:val="right" w:leader="dot" w:pos="8400"/>
        </w:tabs>
        <w:spacing w:line="276" w:lineRule="auto"/>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2085760" behindDoc="0" locked="0" layoutInCell="1" allowOverlap="1" wp14:anchorId="00F8D122" wp14:editId="1E032E20">
            <wp:simplePos x="0" y="0"/>
            <wp:positionH relativeFrom="margin">
              <wp:align>center</wp:align>
            </wp:positionH>
            <wp:positionV relativeFrom="paragraph">
              <wp:posOffset>46355</wp:posOffset>
            </wp:positionV>
            <wp:extent cx="5829300" cy="2219325"/>
            <wp:effectExtent l="0" t="0" r="0" b="9525"/>
            <wp:wrapTopAndBottom/>
            <wp:docPr id="16607" name="図 1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930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A655E7" w14:textId="3999A708" w:rsidR="00626319" w:rsidRDefault="00626319" w:rsidP="008B31FD">
      <w:pPr>
        <w:tabs>
          <w:tab w:val="right" w:leader="dot" w:pos="8400"/>
        </w:tabs>
        <w:rPr>
          <w:rFonts w:asciiTheme="majorEastAsia" w:eastAsiaTheme="majorEastAsia" w:hAnsiTheme="majorEastAsia"/>
          <w:b/>
          <w:sz w:val="24"/>
          <w:szCs w:val="24"/>
        </w:rPr>
      </w:pPr>
    </w:p>
    <w:p w14:paraId="3F3A3371" w14:textId="366D2C5D" w:rsidR="00626319" w:rsidRDefault="00626319" w:rsidP="00FB02E4">
      <w:pPr>
        <w:tabs>
          <w:tab w:val="left" w:pos="5073"/>
        </w:tabs>
        <w:rPr>
          <w:rFonts w:asciiTheme="majorEastAsia" w:eastAsiaTheme="majorEastAsia" w:hAnsiTheme="majorEastAsia"/>
          <w:b/>
          <w:sz w:val="24"/>
          <w:szCs w:val="24"/>
        </w:rPr>
      </w:pPr>
    </w:p>
    <w:p w14:paraId="36D45C8E" w14:textId="77777777" w:rsidR="00B20DDC" w:rsidRPr="00C966EE" w:rsidRDefault="008B31FD" w:rsidP="00626319">
      <w:pPr>
        <w:tabs>
          <w:tab w:val="right" w:leader="dot" w:pos="8400"/>
        </w:tabs>
        <w:rPr>
          <w:rFonts w:asciiTheme="majorEastAsia" w:eastAsiaTheme="majorEastAsia" w:hAnsiTheme="majorEastAsia"/>
          <w:sz w:val="24"/>
          <w:szCs w:val="24"/>
        </w:rPr>
      </w:pPr>
      <w:r w:rsidRPr="00C966EE">
        <w:rPr>
          <w:rFonts w:asciiTheme="majorEastAsia" w:eastAsiaTheme="majorEastAsia" w:hAnsiTheme="majorEastAsia" w:hint="eastAsia"/>
          <w:b/>
          <w:sz w:val="24"/>
          <w:szCs w:val="24"/>
        </w:rPr>
        <w:lastRenderedPageBreak/>
        <w:t>（３）</w:t>
      </w:r>
      <w:r w:rsidR="00B20DDC" w:rsidRPr="00C966EE">
        <w:rPr>
          <w:rFonts w:asciiTheme="majorEastAsia" w:eastAsiaTheme="majorEastAsia" w:hAnsiTheme="majorEastAsia" w:hint="eastAsia"/>
          <w:b/>
          <w:sz w:val="24"/>
          <w:szCs w:val="24"/>
        </w:rPr>
        <w:t>目標年次</w:t>
      </w:r>
    </w:p>
    <w:p w14:paraId="0BEF79A6" w14:textId="77777777" w:rsidR="006F018C" w:rsidRPr="005B4536" w:rsidRDefault="006F018C" w:rsidP="006F018C">
      <w:pPr>
        <w:tabs>
          <w:tab w:val="right" w:leader="dot" w:pos="8400"/>
        </w:tabs>
        <w:ind w:leftChars="100" w:left="210" w:firstLineChars="100" w:firstLine="240"/>
        <w:rPr>
          <w:sz w:val="24"/>
          <w:szCs w:val="24"/>
        </w:rPr>
      </w:pPr>
      <w:r w:rsidRPr="005B4536">
        <w:rPr>
          <w:sz w:val="24"/>
          <w:szCs w:val="24"/>
        </w:rPr>
        <w:t>本マスタープランの目標年次は、令和</w:t>
      </w:r>
      <w:r w:rsidRPr="005B4536">
        <w:rPr>
          <w:sz w:val="24"/>
          <w:szCs w:val="24"/>
        </w:rPr>
        <w:t>12</w:t>
      </w:r>
      <w:r w:rsidRPr="005B4536">
        <w:rPr>
          <w:sz w:val="24"/>
          <w:szCs w:val="24"/>
        </w:rPr>
        <w:t>年とします。</w:t>
      </w:r>
    </w:p>
    <w:p w14:paraId="7D1A8268" w14:textId="77777777" w:rsidR="006F018C" w:rsidRPr="005B4536" w:rsidRDefault="006F018C" w:rsidP="006F018C">
      <w:pPr>
        <w:tabs>
          <w:tab w:val="right" w:leader="dot" w:pos="8400"/>
        </w:tabs>
        <w:ind w:leftChars="100" w:left="210" w:firstLineChars="100" w:firstLine="240"/>
        <w:rPr>
          <w:sz w:val="24"/>
          <w:szCs w:val="24"/>
        </w:rPr>
      </w:pPr>
      <w:r w:rsidRPr="005B4536">
        <w:rPr>
          <w:sz w:val="24"/>
          <w:szCs w:val="24"/>
        </w:rPr>
        <w:t>上位計画が改定されたときや、社会経済情勢が大きく変化し、その対応が必要となったときなどには、本マスタープランの見直しを適時適切に行います。</w:t>
      </w:r>
    </w:p>
    <w:p w14:paraId="7D09DD51" w14:textId="69A229CE" w:rsidR="006F018C" w:rsidRPr="005B4536" w:rsidRDefault="006F018C" w:rsidP="006F018C">
      <w:pPr>
        <w:tabs>
          <w:tab w:val="right" w:leader="dot" w:pos="8400"/>
        </w:tabs>
        <w:ind w:leftChars="100" w:left="210" w:firstLineChars="100" w:firstLine="240"/>
        <w:rPr>
          <w:sz w:val="24"/>
          <w:szCs w:val="24"/>
        </w:rPr>
      </w:pPr>
      <w:r w:rsidRPr="005B4536">
        <w:rPr>
          <w:sz w:val="24"/>
          <w:szCs w:val="24"/>
        </w:rPr>
        <w:t>なお、区域区分については、本マスタープランの</w:t>
      </w:r>
      <w:r w:rsidR="000A3217" w:rsidRPr="005B4536">
        <w:rPr>
          <w:sz w:val="24"/>
          <w:szCs w:val="24"/>
        </w:rPr>
        <w:t>令和</w:t>
      </w:r>
      <w:r w:rsidR="00F77885">
        <w:rPr>
          <w:rFonts w:hint="eastAsia"/>
          <w:sz w:val="24"/>
          <w:szCs w:val="24"/>
        </w:rPr>
        <w:t>7</w:t>
      </w:r>
      <w:r w:rsidR="000A3217" w:rsidRPr="005B4536">
        <w:rPr>
          <w:sz w:val="24"/>
          <w:szCs w:val="24"/>
        </w:rPr>
        <w:t>年の一部</w:t>
      </w:r>
      <w:r w:rsidRPr="005B4536">
        <w:rPr>
          <w:sz w:val="24"/>
          <w:szCs w:val="24"/>
        </w:rPr>
        <w:t>改定とあわせ、令和</w:t>
      </w:r>
      <w:r w:rsidR="00C024DD" w:rsidRPr="005B4536">
        <w:rPr>
          <w:sz w:val="24"/>
          <w:szCs w:val="24"/>
        </w:rPr>
        <w:t>12</w:t>
      </w:r>
      <w:r w:rsidRPr="005B4536">
        <w:rPr>
          <w:sz w:val="24"/>
          <w:szCs w:val="24"/>
        </w:rPr>
        <w:t>年を目標とした第</w:t>
      </w:r>
      <w:r w:rsidR="00C024DD" w:rsidRPr="005B4536">
        <w:rPr>
          <w:sz w:val="24"/>
          <w:szCs w:val="24"/>
        </w:rPr>
        <w:t>9</w:t>
      </w:r>
      <w:r w:rsidRPr="005B4536">
        <w:rPr>
          <w:sz w:val="24"/>
          <w:szCs w:val="24"/>
        </w:rPr>
        <w:t>回一斉見直しを行います。その後は、人口・産業の動向等を踏まえ、必要に応じ、次回（第</w:t>
      </w:r>
      <w:r w:rsidR="00C024DD" w:rsidRPr="005B4536">
        <w:rPr>
          <w:sz w:val="24"/>
          <w:szCs w:val="24"/>
        </w:rPr>
        <w:t>10</w:t>
      </w:r>
      <w:r w:rsidRPr="005B4536">
        <w:rPr>
          <w:sz w:val="24"/>
          <w:szCs w:val="24"/>
        </w:rPr>
        <w:t>回）の一斉見直しを行います。</w:t>
      </w:r>
    </w:p>
    <w:p w14:paraId="7E7C7145" w14:textId="77777777" w:rsidR="00BD7840" w:rsidRPr="005B4536" w:rsidRDefault="00BD7840" w:rsidP="00626319">
      <w:pPr>
        <w:tabs>
          <w:tab w:val="right" w:leader="dot" w:pos="8400"/>
        </w:tabs>
        <w:rPr>
          <w:sz w:val="24"/>
          <w:szCs w:val="24"/>
        </w:rPr>
      </w:pPr>
    </w:p>
    <w:p w14:paraId="07126638" w14:textId="77777777" w:rsidR="00852DE9" w:rsidRPr="009E40DD" w:rsidRDefault="00714F72" w:rsidP="009E40DD">
      <w:pPr>
        <w:pStyle w:val="2"/>
        <w:rPr>
          <w:b/>
          <w:sz w:val="24"/>
          <w:szCs w:val="24"/>
        </w:rPr>
      </w:pPr>
      <w:bookmarkStart w:id="2" w:name="_Toc187326913"/>
      <w:r w:rsidRPr="009E40DD">
        <w:rPr>
          <w:rFonts w:hint="eastAsia"/>
          <w:b/>
          <w:sz w:val="24"/>
          <w:szCs w:val="24"/>
        </w:rPr>
        <w:t>２．</w:t>
      </w:r>
      <w:r w:rsidR="003772D8" w:rsidRPr="009E40DD">
        <w:rPr>
          <w:rFonts w:hint="eastAsia"/>
          <w:b/>
          <w:sz w:val="24"/>
          <w:szCs w:val="24"/>
        </w:rPr>
        <w:t>大阪</w:t>
      </w:r>
      <w:r w:rsidR="00540410" w:rsidRPr="009E40DD">
        <w:rPr>
          <w:rFonts w:hint="eastAsia"/>
          <w:b/>
          <w:sz w:val="24"/>
          <w:szCs w:val="24"/>
        </w:rPr>
        <w:t>の都市の概要</w:t>
      </w:r>
      <w:bookmarkEnd w:id="2"/>
    </w:p>
    <w:p w14:paraId="67E83973" w14:textId="57390D79" w:rsidR="002E5C66" w:rsidRPr="005B4536" w:rsidRDefault="0068662D" w:rsidP="003438A4">
      <w:pPr>
        <w:tabs>
          <w:tab w:val="right" w:leader="dot" w:pos="8400"/>
        </w:tabs>
        <w:ind w:firstLineChars="100" w:firstLine="240"/>
        <w:rPr>
          <w:sz w:val="24"/>
          <w:szCs w:val="24"/>
        </w:rPr>
      </w:pPr>
      <w:r w:rsidRPr="005B4536">
        <w:rPr>
          <w:sz w:val="24"/>
          <w:szCs w:val="24"/>
        </w:rPr>
        <w:t>大阪は、戦災復興等</w:t>
      </w:r>
      <w:r w:rsidR="002E5C66" w:rsidRPr="005B4536">
        <w:rPr>
          <w:sz w:val="24"/>
          <w:szCs w:val="24"/>
        </w:rPr>
        <w:t>、都市づくりの歴史的な経緯から、全国的にも早期に都市化が進展し、我が国でも有数の都市機能の集積と、それを支える充実した都市基盤を有しています。鉄道や幹線道路等から成る交通ネットワークも高密に整備され、高いアクセス性が確保されていることから、豊能、三島、北河内、中河内、南河内、泉北、泉南、大阪市の</w:t>
      </w:r>
      <w:r w:rsidR="00C842FF" w:rsidRPr="005B4536">
        <w:rPr>
          <w:sz w:val="24"/>
          <w:szCs w:val="24"/>
        </w:rPr>
        <w:t>8</w:t>
      </w:r>
      <w:r w:rsidR="002E5C66" w:rsidRPr="005B4536">
        <w:rPr>
          <w:sz w:val="24"/>
          <w:szCs w:val="24"/>
        </w:rPr>
        <w:t>つの地域ブロック内のみならず、地域ブロック間が相互に補完・連携し合い、府内各所に備わる都市機能を十分に利活用した都市活動、府民生活が営まれています。</w:t>
      </w:r>
    </w:p>
    <w:p w14:paraId="6E8A86B9" w14:textId="603D37CD" w:rsidR="000A3217" w:rsidRDefault="002E5C66" w:rsidP="005B4536">
      <w:pPr>
        <w:tabs>
          <w:tab w:val="right" w:leader="dot" w:pos="8400"/>
        </w:tabs>
        <w:ind w:firstLineChars="100" w:firstLine="240"/>
        <w:rPr>
          <w:b/>
          <w:sz w:val="24"/>
          <w:szCs w:val="24"/>
        </w:rPr>
      </w:pPr>
      <w:r w:rsidRPr="005B4536">
        <w:rPr>
          <w:sz w:val="24"/>
          <w:szCs w:val="24"/>
        </w:rPr>
        <w:t>また、全国の都道府県で</w:t>
      </w:r>
      <w:r w:rsidR="00C842FF" w:rsidRPr="005B4536">
        <w:rPr>
          <w:sz w:val="24"/>
          <w:szCs w:val="24"/>
        </w:rPr>
        <w:t>2</w:t>
      </w:r>
      <w:r w:rsidRPr="005B4536">
        <w:rPr>
          <w:sz w:val="24"/>
          <w:szCs w:val="24"/>
        </w:rPr>
        <w:t>番目に狭い大阪府域のほぼ全域が都市計画区域に指定され、その約半分が市街化区域であり、市街化区域のほぼ全域が人口集中地区（</w:t>
      </w:r>
      <w:r w:rsidR="00C842FF" w:rsidRPr="005B4536">
        <w:rPr>
          <w:rFonts w:eastAsiaTheme="majorEastAsia"/>
          <w:sz w:val="24"/>
          <w:szCs w:val="24"/>
        </w:rPr>
        <w:t>DID</w:t>
      </w:r>
      <w:r w:rsidRPr="005B4536">
        <w:rPr>
          <w:sz w:val="24"/>
          <w:szCs w:val="24"/>
        </w:rPr>
        <w:t>）となっています</w:t>
      </w:r>
      <w:r w:rsidR="0068662D" w:rsidRPr="005B4536">
        <w:rPr>
          <w:sz w:val="24"/>
          <w:szCs w:val="24"/>
        </w:rPr>
        <w:t>。さらに鉄道沿線を中心に市街地が連担し、鉄道駅</w:t>
      </w:r>
      <w:r w:rsidRPr="005B4536">
        <w:rPr>
          <w:sz w:val="24"/>
          <w:szCs w:val="24"/>
        </w:rPr>
        <w:t>周辺</w:t>
      </w:r>
      <w:r w:rsidR="0068662D" w:rsidRPr="005B4536">
        <w:rPr>
          <w:sz w:val="24"/>
          <w:szCs w:val="24"/>
        </w:rPr>
        <w:t>等</w:t>
      </w:r>
      <w:r w:rsidR="000E1390" w:rsidRPr="005B4536">
        <w:rPr>
          <w:sz w:val="24"/>
          <w:szCs w:val="24"/>
        </w:rPr>
        <w:t>に人口や都市機能が集積するなど、大阪は全体として「コンパクト・プラス・</w:t>
      </w:r>
      <w:r w:rsidRPr="005B4536">
        <w:rPr>
          <w:sz w:val="24"/>
          <w:szCs w:val="24"/>
        </w:rPr>
        <w:t>ネットワーク」な都市を形成しています。</w:t>
      </w:r>
    </w:p>
    <w:p w14:paraId="2792927C" w14:textId="77777777" w:rsidR="005B4536" w:rsidRPr="005B4536" w:rsidRDefault="005B4536" w:rsidP="005B4536">
      <w:pPr>
        <w:tabs>
          <w:tab w:val="right" w:leader="dot" w:pos="8400"/>
        </w:tabs>
        <w:rPr>
          <w:b/>
          <w:sz w:val="24"/>
          <w:szCs w:val="24"/>
        </w:rPr>
      </w:pPr>
    </w:p>
    <w:p w14:paraId="1F721DD4" w14:textId="77777777" w:rsidR="000E1390" w:rsidRPr="008C5BF2" w:rsidRDefault="000B27DB" w:rsidP="000E1390">
      <w:pPr>
        <w:tabs>
          <w:tab w:val="right" w:leader="dot" w:pos="8400"/>
        </w:tabs>
        <w:rPr>
          <w:rFonts w:asciiTheme="majorEastAsia" w:eastAsiaTheme="majorEastAsia" w:hAnsiTheme="majorEastAsia"/>
          <w:b/>
          <w:sz w:val="24"/>
          <w:szCs w:val="24"/>
        </w:rPr>
      </w:pPr>
      <w:r w:rsidRPr="00211C7F">
        <w:rPr>
          <w:rFonts w:asciiTheme="majorEastAsia" w:eastAsiaTheme="majorEastAsia" w:hAnsiTheme="majorEastAsia" w:hint="eastAsia"/>
          <w:b/>
          <w:noProof/>
          <w:color w:val="000000" w:themeColor="text1"/>
          <w:sz w:val="24"/>
          <w:szCs w:val="24"/>
        </w:rPr>
        <mc:AlternateContent>
          <mc:Choice Requires="wps">
            <w:drawing>
              <wp:anchor distT="0" distB="0" distL="114300" distR="114300" simplePos="0" relativeHeight="251814400" behindDoc="0" locked="0" layoutInCell="1" allowOverlap="1" wp14:anchorId="1CBAD704" wp14:editId="46D78766">
                <wp:simplePos x="0" y="0"/>
                <wp:positionH relativeFrom="margin">
                  <wp:align>right</wp:align>
                </wp:positionH>
                <wp:positionV relativeFrom="paragraph">
                  <wp:posOffset>73660</wp:posOffset>
                </wp:positionV>
                <wp:extent cx="2239645" cy="285750"/>
                <wp:effectExtent l="0" t="0" r="0" b="0"/>
                <wp:wrapNone/>
                <wp:docPr id="16604" name="テキスト ボックス 16604"/>
                <wp:cNvGraphicFramePr/>
                <a:graphic xmlns:a="http://schemas.openxmlformats.org/drawingml/2006/main">
                  <a:graphicData uri="http://schemas.microsoft.com/office/word/2010/wordprocessingShape">
                    <wps:wsp>
                      <wps:cNvSpPr txBox="1"/>
                      <wps:spPr>
                        <a:xfrm>
                          <a:off x="0" y="0"/>
                          <a:ext cx="2239645" cy="285750"/>
                        </a:xfrm>
                        <a:prstGeom prst="rect">
                          <a:avLst/>
                        </a:prstGeom>
                        <a:noFill/>
                        <a:ln w="6350">
                          <a:noFill/>
                        </a:ln>
                      </wps:spPr>
                      <wps:txbx>
                        <w:txbxContent>
                          <w:p w14:paraId="10875FD9" w14:textId="77777777" w:rsidR="003F72A0" w:rsidRDefault="003F72A0">
                            <w:r w:rsidRPr="000D65B6">
                              <w:rPr>
                                <w:rFonts w:asciiTheme="minorEastAsia" w:hAnsiTheme="minorEastAsia" w:hint="eastAsia"/>
                              </w:rPr>
                              <w:t>図表</w:t>
                            </w:r>
                            <w:r w:rsidRPr="005B7B47">
                              <w:t>1</w:t>
                            </w:r>
                            <w:r w:rsidRPr="005B7B47">
                              <w:t>－</w:t>
                            </w:r>
                            <w:r w:rsidRPr="005B7B47">
                              <w:t>2</w:t>
                            </w:r>
                            <w:r w:rsidRPr="000D65B6">
                              <w:rPr>
                                <w:rFonts w:asciiTheme="minorEastAsia" w:hAnsiTheme="minorEastAsia"/>
                              </w:rPr>
                              <w:t xml:space="preserve">　</w:t>
                            </w:r>
                            <w:r>
                              <w:t>大阪の</w:t>
                            </w:r>
                            <w:r>
                              <w:rPr>
                                <w:rFonts w:hint="eastAsia"/>
                              </w:rPr>
                              <w:t>地理的</w:t>
                            </w:r>
                            <w:r>
                              <w:t>特性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CBAD704" id="_x0000_t202" coordsize="21600,21600" o:spt="202" path="m,l,21600r21600,l21600,xe">
                <v:stroke joinstyle="miter"/>
                <v:path gradientshapeok="t" o:connecttype="rect"/>
              </v:shapetype>
              <v:shape id="テキスト ボックス 16604" o:spid="_x0000_s1026" type="#_x0000_t202" style="position:absolute;left:0;text-align:left;margin-left:125.15pt;margin-top:5.8pt;width:176.35pt;height:22.5pt;z-index:2518144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" filled="f" stroked="f" strokeweight=".5pt">
                <v:textbox>
                  <w:txbxContent>
                    <w:p w14:paraId="10875FD9" w14:textId="77777777" w:rsidR="003F72A0" w:rsidRDefault="003F72A0">
                      <w:r w:rsidRPr="000D65B6">
                        <w:rPr>
                          <w:rFonts w:asciiTheme="minorEastAsia" w:hAnsiTheme="minorEastAsia" w:hint="eastAsia"/>
                        </w:rPr>
                        <w:t>図表</w:t>
                      </w:r>
                      <w:r w:rsidRPr="005B7B47">
                        <w:t>1</w:t>
                      </w:r>
                      <w:r w:rsidRPr="005B7B47">
                        <w:t>－</w:t>
                      </w:r>
                      <w:r w:rsidRPr="005B7B47">
                        <w:t>2</w:t>
                      </w:r>
                      <w:r w:rsidRPr="000D65B6">
                        <w:rPr>
                          <w:rFonts w:asciiTheme="minorEastAsia" w:hAnsiTheme="minorEastAsia"/>
                        </w:rPr>
                        <w:t xml:space="preserve">　</w:t>
                      </w:r>
                      <w:r>
                        <w:t>大阪の</w:t>
                      </w:r>
                      <w:r>
                        <w:rPr>
                          <w:rFonts w:hint="eastAsia"/>
                        </w:rPr>
                        <w:t>地理的</w:t>
                      </w:r>
                      <w:r>
                        <w:t>特性</w:t>
                      </w:r>
                    </w:p>
                  </w:txbxContent>
                </v:textbox>
                <w10:wrap anchorx="margin"/>
              </v:shape>
            </w:pict>
          </mc:Fallback>
        </mc:AlternateContent>
      </w:r>
      <w:r w:rsidR="008B31FD" w:rsidRPr="008C5BF2">
        <w:rPr>
          <w:rFonts w:asciiTheme="majorEastAsia" w:eastAsiaTheme="majorEastAsia" w:hAnsiTheme="majorEastAsia" w:hint="eastAsia"/>
          <w:b/>
          <w:sz w:val="24"/>
          <w:szCs w:val="24"/>
        </w:rPr>
        <w:t>（１）</w:t>
      </w:r>
      <w:r w:rsidR="00FA0CCC" w:rsidRPr="008C5BF2">
        <w:rPr>
          <w:rFonts w:asciiTheme="majorEastAsia" w:eastAsiaTheme="majorEastAsia" w:hAnsiTheme="majorEastAsia" w:hint="eastAsia"/>
          <w:b/>
          <w:sz w:val="24"/>
          <w:szCs w:val="24"/>
        </w:rPr>
        <w:t>自然的</w:t>
      </w:r>
      <w:r w:rsidR="00540410" w:rsidRPr="008C5BF2">
        <w:rPr>
          <w:rFonts w:asciiTheme="majorEastAsia" w:eastAsiaTheme="majorEastAsia" w:hAnsiTheme="majorEastAsia" w:hint="eastAsia"/>
          <w:b/>
          <w:sz w:val="24"/>
          <w:szCs w:val="24"/>
        </w:rPr>
        <w:t>特性</w:t>
      </w:r>
    </w:p>
    <w:p w14:paraId="77EF17F7" w14:textId="77777777" w:rsidR="004C109E" w:rsidRPr="005B4536" w:rsidRDefault="007354A9" w:rsidP="00D02336">
      <w:pPr>
        <w:tabs>
          <w:tab w:val="right" w:leader="dot" w:pos="8400"/>
        </w:tabs>
        <w:ind w:leftChars="135" w:left="283" w:firstLineChars="81" w:firstLine="194"/>
        <w:rPr>
          <w:rFonts w:eastAsiaTheme="majorEastAsia"/>
          <w:b/>
          <w:sz w:val="24"/>
          <w:szCs w:val="24"/>
        </w:rPr>
      </w:pPr>
      <w:r w:rsidRPr="005B4536">
        <w:rPr>
          <w:noProof/>
          <w:color w:val="000000" w:themeColor="text1"/>
          <w:sz w:val="24"/>
          <w:szCs w:val="24"/>
        </w:rPr>
        <mc:AlternateContent>
          <mc:Choice Requires="wpg">
            <w:drawing>
              <wp:anchor distT="0" distB="0" distL="114300" distR="114300" simplePos="0" relativeHeight="251584000" behindDoc="1" locked="0" layoutInCell="1" allowOverlap="1" wp14:anchorId="557230D1" wp14:editId="18C796D2">
                <wp:simplePos x="0" y="0"/>
                <wp:positionH relativeFrom="column">
                  <wp:posOffset>3587750</wp:posOffset>
                </wp:positionH>
                <wp:positionV relativeFrom="paragraph">
                  <wp:posOffset>104140</wp:posOffset>
                </wp:positionV>
                <wp:extent cx="2303780" cy="2238375"/>
                <wp:effectExtent l="0" t="0" r="1270" b="9525"/>
                <wp:wrapSquare wrapText="bothSides"/>
                <wp:docPr id="3" name="グループ化 3"/>
                <wp:cNvGraphicFramePr/>
                <a:graphic xmlns:a="http://schemas.openxmlformats.org/drawingml/2006/main">
                  <a:graphicData uri="http://schemas.microsoft.com/office/word/2010/wordprocessingGroup">
                    <wpg:wgp>
                      <wpg:cNvGrpSpPr/>
                      <wpg:grpSpPr>
                        <a:xfrm>
                          <a:off x="0" y="0"/>
                          <a:ext cx="2303780" cy="2238375"/>
                          <a:chOff x="0" y="0"/>
                          <a:chExt cx="2304288" cy="2238375"/>
                        </a:xfrm>
                      </wpg:grpSpPr>
                      <pic:pic xmlns:pic="http://schemas.openxmlformats.org/drawingml/2006/picture">
                        <pic:nvPicPr>
                          <pic:cNvPr id="1026"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0125" cy="2238375"/>
                          </a:xfrm>
                          <a:prstGeom prst="rect">
                            <a:avLst/>
                          </a:prstGeom>
                          <a:noFill/>
                          <a:ln>
                            <a:noFill/>
                          </a:ln>
                          <a:effectLst/>
                        </pic:spPr>
                      </pic:pic>
                      <wps:wsp>
                        <wps:cNvPr id="1" name="テキスト ボックス 1"/>
                        <wps:cNvSpPr txBox="1"/>
                        <wps:spPr>
                          <a:xfrm>
                            <a:off x="1228953" y="2070202"/>
                            <a:ext cx="1002182" cy="117044"/>
                          </a:xfrm>
                          <a:prstGeom prst="rect">
                            <a:avLst/>
                          </a:prstGeom>
                          <a:solidFill>
                            <a:schemeClr val="lt1"/>
                          </a:solidFill>
                          <a:ln w="6350">
                            <a:noFill/>
                          </a:ln>
                        </wps:spPr>
                        <wps:txbx>
                          <w:txbxContent>
                            <w:p w14:paraId="7E1A2DAB" w14:textId="77777777" w:rsidR="003F72A0" w:rsidRPr="008E4E8E" w:rsidRDefault="003F72A0">
                              <w:pPr>
                                <w:rPr>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テキスト ボックス 2"/>
                        <wps:cNvSpPr txBox="1"/>
                        <wps:spPr>
                          <a:xfrm>
                            <a:off x="1265529" y="2018996"/>
                            <a:ext cx="1038759" cy="182880"/>
                          </a:xfrm>
                          <a:prstGeom prst="rect">
                            <a:avLst/>
                          </a:prstGeom>
                          <a:noFill/>
                          <a:ln w="6350">
                            <a:noFill/>
                          </a:ln>
                        </wps:spPr>
                        <wps:txbx>
                          <w:txbxContent>
                            <w:p w14:paraId="1C431B5A" w14:textId="77777777" w:rsidR="003F72A0" w:rsidRPr="008E4E8E" w:rsidRDefault="003F72A0" w:rsidP="008E4E8E">
                              <w:pPr>
                                <w:rPr>
                                  <w:sz w:val="14"/>
                                </w:rPr>
                              </w:pPr>
                              <w:r w:rsidRPr="008E4E8E">
                                <w:rPr>
                                  <w:rFonts w:hint="eastAsia"/>
                                  <w:sz w:val="14"/>
                                </w:rPr>
                                <w:t xml:space="preserve">Earthstar </w:t>
                              </w:r>
                              <w:r w:rsidRPr="008E4E8E">
                                <w:rPr>
                                  <w:sz w:val="14"/>
                                </w:rPr>
                                <w:t>Geographics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7230D1" id="グループ化 3" o:spid="_x0000_s1027" style="position:absolute;left:0;text-align:left;margin-left:282.5pt;margin-top:8.2pt;width:181.4pt;height:176.25pt;z-index:-251732480;mso-width-relative:margin;mso-height-relative:margin" coordsize="23042,22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22701;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">
                  <v:imagedata r:id="rId14" o:title=""/>
                </v:shape>
                <v:shape id="テキスト ボックス 1" o:spid="_x0000_s1029" type="#_x0000_t202" style="position:absolute;left:12289;top:20702;width:10022;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" fillcolor="white [3201]" stroked="f" strokeweight=".5pt">
                  <v:textbox>
                    <w:txbxContent>
                      <w:p w14:paraId="7E1A2DAB" w14:textId="77777777" w:rsidR="003F72A0" w:rsidRPr="008E4E8E" w:rsidRDefault="003F72A0">
                        <w:pPr>
                          <w:rPr>
                            <w:sz w:val="14"/>
                          </w:rPr>
                        </w:pPr>
                      </w:p>
                    </w:txbxContent>
                  </v:textbox>
                </v:shape>
                <v:shape id="テキスト ボックス 2" o:spid="_x0000_s1030" type="#_x0000_t202" style="position:absolute;left:12655;top:20189;width:1038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" filled="f" stroked="f" strokeweight=".5pt">
                  <v:textbox inset="0,0,0,0">
                    <w:txbxContent>
                      <w:p w14:paraId="1C431B5A" w14:textId="77777777" w:rsidR="003F72A0" w:rsidRPr="008E4E8E" w:rsidRDefault="003F72A0" w:rsidP="008E4E8E">
                        <w:pPr>
                          <w:rPr>
                            <w:sz w:val="14"/>
                          </w:rPr>
                        </w:pPr>
                        <w:r w:rsidRPr="008E4E8E">
                          <w:rPr>
                            <w:rFonts w:hint="eastAsia"/>
                            <w:sz w:val="14"/>
                          </w:rPr>
                          <w:t xml:space="preserve">Earthstar </w:t>
                        </w:r>
                        <w:r w:rsidRPr="008E4E8E">
                          <w:rPr>
                            <w:sz w:val="14"/>
                          </w:rPr>
                          <w:t>Geographics</w:t>
                        </w:r>
                      </w:p>
                    </w:txbxContent>
                  </v:textbox>
                </v:shape>
                <w10:wrap type="square"/>
              </v:group>
            </w:pict>
          </mc:Fallback>
        </mc:AlternateContent>
      </w:r>
      <w:r w:rsidR="00540410" w:rsidRPr="005B4536">
        <w:rPr>
          <w:sz w:val="24"/>
          <w:szCs w:val="24"/>
        </w:rPr>
        <w:t>府域は、東西方向に約</w:t>
      </w:r>
      <w:r w:rsidR="0019054A" w:rsidRPr="005B4536">
        <w:rPr>
          <w:sz w:val="24"/>
          <w:szCs w:val="24"/>
        </w:rPr>
        <w:t>50</w:t>
      </w:r>
      <w:r w:rsidR="00C842FF" w:rsidRPr="005B4536">
        <w:rPr>
          <w:sz w:val="24"/>
          <w:szCs w:val="24"/>
        </w:rPr>
        <w:t>km</w:t>
      </w:r>
      <w:r w:rsidR="003C6137" w:rsidRPr="005B4536">
        <w:rPr>
          <w:sz w:val="24"/>
          <w:szCs w:val="24"/>
        </w:rPr>
        <w:t>、南北</w:t>
      </w:r>
      <w:r w:rsidR="00540410" w:rsidRPr="005B4536">
        <w:rPr>
          <w:sz w:val="24"/>
          <w:szCs w:val="24"/>
        </w:rPr>
        <w:t>方向に約</w:t>
      </w:r>
      <w:r w:rsidR="00540410" w:rsidRPr="005B4536">
        <w:rPr>
          <w:sz w:val="24"/>
          <w:szCs w:val="24"/>
        </w:rPr>
        <w:t>80</w:t>
      </w:r>
      <w:r w:rsidR="00C842FF" w:rsidRPr="005B4536">
        <w:rPr>
          <w:sz w:val="24"/>
          <w:szCs w:val="24"/>
        </w:rPr>
        <w:t>km</w:t>
      </w:r>
      <w:r w:rsidR="00540410" w:rsidRPr="005B4536">
        <w:rPr>
          <w:sz w:val="24"/>
          <w:szCs w:val="24"/>
        </w:rPr>
        <w:t>と南北に細長く、</w:t>
      </w:r>
      <w:r w:rsidR="004C109E" w:rsidRPr="005B4536">
        <w:rPr>
          <w:sz w:val="24"/>
          <w:szCs w:val="24"/>
        </w:rPr>
        <w:t>西は大阪湾に面し、北は北摂山系、東は金剛生駒山系、南は和泉葛城山系に囲まれています。</w:t>
      </w:r>
    </w:p>
    <w:p w14:paraId="2A7769A6" w14:textId="77777777" w:rsidR="00540410" w:rsidRPr="005B4536" w:rsidRDefault="00402F87" w:rsidP="00D02336">
      <w:pPr>
        <w:ind w:leftChars="135" w:left="283" w:firstLineChars="81" w:firstLine="194"/>
        <w:rPr>
          <w:sz w:val="24"/>
          <w:szCs w:val="24"/>
        </w:rPr>
      </w:pPr>
      <w:r w:rsidRPr="005B4536">
        <w:rPr>
          <w:sz w:val="24"/>
          <w:szCs w:val="24"/>
        </w:rPr>
        <w:t>市街地の近郊に</w:t>
      </w:r>
      <w:r w:rsidR="00261F92" w:rsidRPr="005B4536">
        <w:rPr>
          <w:sz w:val="24"/>
          <w:szCs w:val="24"/>
        </w:rPr>
        <w:t>周辺山系や海辺の自然が存在</w:t>
      </w:r>
      <w:r w:rsidRPr="005B4536">
        <w:rPr>
          <w:sz w:val="24"/>
          <w:szCs w:val="24"/>
        </w:rPr>
        <w:t>し、</w:t>
      </w:r>
      <w:r w:rsidR="00540410" w:rsidRPr="005B4536">
        <w:rPr>
          <w:sz w:val="24"/>
          <w:szCs w:val="24"/>
        </w:rPr>
        <w:t>また、</w:t>
      </w:r>
      <w:r w:rsidR="008238DF" w:rsidRPr="005B4536">
        <w:rPr>
          <w:sz w:val="24"/>
          <w:szCs w:val="24"/>
        </w:rPr>
        <w:t>淀川、大和川等の</w:t>
      </w:r>
      <w:r w:rsidR="00261F92" w:rsidRPr="005B4536">
        <w:rPr>
          <w:sz w:val="24"/>
          <w:szCs w:val="24"/>
        </w:rPr>
        <w:t>河川や丘陵部によって区分されるという特性を有しています</w:t>
      </w:r>
      <w:r w:rsidR="00540410" w:rsidRPr="005B4536">
        <w:rPr>
          <w:sz w:val="24"/>
          <w:szCs w:val="24"/>
        </w:rPr>
        <w:t>。</w:t>
      </w:r>
    </w:p>
    <w:p w14:paraId="421CD627" w14:textId="77777777" w:rsidR="008B31FD" w:rsidRPr="005B4536" w:rsidRDefault="00540410" w:rsidP="00D02336">
      <w:pPr>
        <w:ind w:leftChars="135" w:left="283" w:firstLineChars="81" w:firstLine="194"/>
        <w:rPr>
          <w:sz w:val="24"/>
          <w:szCs w:val="24"/>
        </w:rPr>
      </w:pPr>
      <w:r w:rsidRPr="005B4536">
        <w:rPr>
          <w:sz w:val="24"/>
          <w:szCs w:val="24"/>
        </w:rPr>
        <w:t>また、</w:t>
      </w:r>
      <w:r w:rsidR="00C842FF" w:rsidRPr="005B4536">
        <w:rPr>
          <w:sz w:val="24"/>
          <w:szCs w:val="24"/>
        </w:rPr>
        <w:t>府域を囲む山林とそれに続く農地が府域の約</w:t>
      </w:r>
      <w:r w:rsidR="00C842FF" w:rsidRPr="005B4536">
        <w:rPr>
          <w:sz w:val="24"/>
          <w:szCs w:val="24"/>
        </w:rPr>
        <w:t>4</w:t>
      </w:r>
      <w:r w:rsidR="00402F87" w:rsidRPr="005B4536">
        <w:rPr>
          <w:sz w:val="24"/>
          <w:szCs w:val="24"/>
        </w:rPr>
        <w:t>割を占めており、</w:t>
      </w:r>
      <w:r w:rsidR="00EA56DB" w:rsidRPr="005B4536">
        <w:rPr>
          <w:sz w:val="24"/>
          <w:szCs w:val="24"/>
        </w:rPr>
        <w:t>比較的身近なところに自然がまとまって存在しています。</w:t>
      </w:r>
      <w:r w:rsidR="000D65B6" w:rsidRPr="005B4536">
        <w:rPr>
          <w:sz w:val="24"/>
          <w:szCs w:val="24"/>
        </w:rPr>
        <w:t>（図表</w:t>
      </w:r>
      <w:r w:rsidR="000D65B6" w:rsidRPr="005B4536">
        <w:rPr>
          <w:sz w:val="24"/>
          <w:szCs w:val="24"/>
        </w:rPr>
        <w:t>1</w:t>
      </w:r>
      <w:r w:rsidR="000D65B6" w:rsidRPr="005B4536">
        <w:rPr>
          <w:sz w:val="24"/>
          <w:szCs w:val="24"/>
        </w:rPr>
        <w:t>－</w:t>
      </w:r>
      <w:r w:rsidR="000D65B6" w:rsidRPr="005B4536">
        <w:rPr>
          <w:sz w:val="24"/>
          <w:szCs w:val="24"/>
        </w:rPr>
        <w:t>2</w:t>
      </w:r>
      <w:r w:rsidR="00507F85" w:rsidRPr="005B4536">
        <w:rPr>
          <w:sz w:val="24"/>
          <w:szCs w:val="24"/>
        </w:rPr>
        <w:t>）</w:t>
      </w:r>
    </w:p>
    <w:p w14:paraId="67506FA1" w14:textId="77777777" w:rsidR="00263FA9" w:rsidRPr="005B4536" w:rsidRDefault="00263FA9" w:rsidP="005B4536">
      <w:pPr>
        <w:rPr>
          <w:sz w:val="24"/>
          <w:szCs w:val="24"/>
        </w:rPr>
      </w:pPr>
    </w:p>
    <w:p w14:paraId="0B696AA1" w14:textId="0294EB07" w:rsidR="00540410" w:rsidRPr="00C966EE" w:rsidRDefault="008B31FD" w:rsidP="00626319">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（２）</w:t>
      </w:r>
      <w:r w:rsidR="00FA0CCC" w:rsidRPr="00C966EE">
        <w:rPr>
          <w:rFonts w:asciiTheme="majorEastAsia" w:eastAsiaTheme="majorEastAsia" w:hAnsiTheme="majorEastAsia" w:hint="eastAsia"/>
          <w:b/>
          <w:sz w:val="24"/>
          <w:szCs w:val="24"/>
        </w:rPr>
        <w:t>土地利用の状況</w:t>
      </w:r>
    </w:p>
    <w:p w14:paraId="4552626F" w14:textId="77777777" w:rsidR="000A3450" w:rsidRPr="005B4536" w:rsidRDefault="000A3450" w:rsidP="000A3450">
      <w:pPr>
        <w:ind w:leftChars="100" w:left="210" w:firstLineChars="100" w:firstLine="240"/>
        <w:rPr>
          <w:sz w:val="24"/>
        </w:rPr>
      </w:pPr>
      <w:r w:rsidRPr="005B4536">
        <w:rPr>
          <w:sz w:val="24"/>
        </w:rPr>
        <w:t>都心からおおむね</w:t>
      </w:r>
      <w:r w:rsidRPr="005B4536">
        <w:rPr>
          <w:sz w:val="24"/>
        </w:rPr>
        <w:t>40km</w:t>
      </w:r>
      <w:r w:rsidRPr="005B4536">
        <w:rPr>
          <w:sz w:val="24"/>
        </w:rPr>
        <w:t>圏というコンパクトなエリアに人口が集中し、府域のほぼ全域が都市計画区域（約</w:t>
      </w:r>
      <w:r w:rsidRPr="005B4536">
        <w:rPr>
          <w:sz w:val="24"/>
        </w:rPr>
        <w:t>99%</w:t>
      </w:r>
      <w:r w:rsidRPr="005B4536">
        <w:rPr>
          <w:sz w:val="24"/>
        </w:rPr>
        <w:t>）、また、市街化区域のほぼ全域が</w:t>
      </w:r>
      <w:r w:rsidRPr="005B4536">
        <w:rPr>
          <w:sz w:val="24"/>
        </w:rPr>
        <w:t>DID</w:t>
      </w:r>
      <w:r w:rsidRPr="005B4536">
        <w:rPr>
          <w:sz w:val="24"/>
        </w:rPr>
        <w:t>（約</w:t>
      </w:r>
      <w:r w:rsidRPr="005B4536">
        <w:rPr>
          <w:sz w:val="24"/>
        </w:rPr>
        <w:t>96%</w:t>
      </w:r>
      <w:r w:rsidRPr="005B4536">
        <w:rPr>
          <w:sz w:val="24"/>
        </w:rPr>
        <w:t>）です。（図表</w:t>
      </w:r>
      <w:r w:rsidRPr="005B4536">
        <w:rPr>
          <w:sz w:val="24"/>
        </w:rPr>
        <w:t>1</w:t>
      </w:r>
      <w:r w:rsidRPr="005B4536">
        <w:rPr>
          <w:sz w:val="24"/>
        </w:rPr>
        <w:t>－</w:t>
      </w:r>
      <w:r w:rsidRPr="005B4536">
        <w:rPr>
          <w:sz w:val="24"/>
        </w:rPr>
        <w:t>3</w:t>
      </w:r>
      <w:r w:rsidRPr="005B4536">
        <w:rPr>
          <w:sz w:val="24"/>
        </w:rPr>
        <w:t>）</w:t>
      </w:r>
    </w:p>
    <w:p w14:paraId="04971664" w14:textId="473151E7" w:rsidR="000A3450" w:rsidRPr="005B4536" w:rsidRDefault="000A3450" w:rsidP="000A3450">
      <w:pPr>
        <w:ind w:leftChars="100" w:left="210" w:firstLineChars="100" w:firstLine="240"/>
        <w:rPr>
          <w:sz w:val="24"/>
        </w:rPr>
      </w:pPr>
      <w:r w:rsidRPr="005B4536">
        <w:rPr>
          <w:sz w:val="24"/>
        </w:rPr>
        <w:t>市街化区域内の人口密度は約</w:t>
      </w:r>
      <w:r w:rsidRPr="005B4536">
        <w:rPr>
          <w:sz w:val="24"/>
        </w:rPr>
        <w:t>90</w:t>
      </w:r>
      <w:r w:rsidRPr="005B4536">
        <w:rPr>
          <w:sz w:val="24"/>
        </w:rPr>
        <w:t>人</w:t>
      </w:r>
      <w:r w:rsidRPr="005B4536">
        <w:rPr>
          <w:sz w:val="24"/>
        </w:rPr>
        <w:t>/ha</w:t>
      </w:r>
      <w:r w:rsidRPr="005B4536">
        <w:rPr>
          <w:sz w:val="24"/>
        </w:rPr>
        <w:t>であり、全国平均（約</w:t>
      </w:r>
      <w:r w:rsidRPr="005B4536">
        <w:rPr>
          <w:sz w:val="24"/>
        </w:rPr>
        <w:t>62</w:t>
      </w:r>
      <w:r w:rsidRPr="005B4536">
        <w:rPr>
          <w:sz w:val="24"/>
        </w:rPr>
        <w:t>人</w:t>
      </w:r>
      <w:r w:rsidRPr="005B4536">
        <w:rPr>
          <w:sz w:val="24"/>
        </w:rPr>
        <w:t>/ha</w:t>
      </w:r>
      <w:r w:rsidRPr="005B4536">
        <w:rPr>
          <w:sz w:val="24"/>
        </w:rPr>
        <w:t>）と比べ高い状態にあります。あわせて、府全域に占める</w:t>
      </w:r>
      <w:r w:rsidRPr="005B4536">
        <w:rPr>
          <w:sz w:val="24"/>
        </w:rPr>
        <w:t>DID</w:t>
      </w:r>
      <w:r w:rsidRPr="005B4536">
        <w:rPr>
          <w:sz w:val="24"/>
        </w:rPr>
        <w:t>内人口の割合は</w:t>
      </w:r>
      <w:r w:rsidR="00247309" w:rsidRPr="005B4536">
        <w:rPr>
          <w:sz w:val="24"/>
        </w:rPr>
        <w:t>約</w:t>
      </w:r>
      <w:r w:rsidR="00247309" w:rsidRPr="005B4536">
        <w:rPr>
          <w:sz w:val="24"/>
        </w:rPr>
        <w:t>95.</w:t>
      </w:r>
      <w:r w:rsidR="00DF5082" w:rsidRPr="005B4536">
        <w:rPr>
          <w:sz w:val="24"/>
        </w:rPr>
        <w:t>6</w:t>
      </w:r>
      <w:r w:rsidR="00247309" w:rsidRPr="005B4536">
        <w:rPr>
          <w:sz w:val="24"/>
        </w:rPr>
        <w:t>%</w:t>
      </w:r>
      <w:r w:rsidRPr="005B4536">
        <w:rPr>
          <w:sz w:val="24"/>
        </w:rPr>
        <w:t>、</w:t>
      </w:r>
      <w:r w:rsidRPr="005B4536">
        <w:rPr>
          <w:sz w:val="24"/>
        </w:rPr>
        <w:t>DID</w:t>
      </w:r>
      <w:r w:rsidRPr="005B4536">
        <w:rPr>
          <w:sz w:val="24"/>
        </w:rPr>
        <w:t>面積の割合は約</w:t>
      </w:r>
      <w:r w:rsidRPr="005B4536">
        <w:rPr>
          <w:sz w:val="24"/>
        </w:rPr>
        <w:t>4</w:t>
      </w:r>
      <w:r w:rsidR="00DF5082" w:rsidRPr="005B4536">
        <w:rPr>
          <w:sz w:val="24"/>
        </w:rPr>
        <w:t>7</w:t>
      </w:r>
      <w:r w:rsidRPr="005B4536">
        <w:rPr>
          <w:sz w:val="24"/>
        </w:rPr>
        <w:t>.</w:t>
      </w:r>
      <w:r w:rsidR="003A2D90" w:rsidRPr="005B4536">
        <w:rPr>
          <w:sz w:val="24"/>
        </w:rPr>
        <w:t>7</w:t>
      </w:r>
      <w:r w:rsidRPr="005B4536">
        <w:rPr>
          <w:sz w:val="24"/>
        </w:rPr>
        <w:t>%</w:t>
      </w:r>
      <w:r w:rsidRPr="005B4536">
        <w:rPr>
          <w:sz w:val="24"/>
        </w:rPr>
        <w:t>です。</w:t>
      </w:r>
    </w:p>
    <w:p w14:paraId="7F51D7AA" w14:textId="77777777" w:rsidR="00F522A9" w:rsidRPr="005B4536" w:rsidRDefault="000E1390" w:rsidP="00D02336">
      <w:pPr>
        <w:ind w:leftChars="100" w:left="210" w:firstLineChars="100" w:firstLine="240"/>
        <w:rPr>
          <w:sz w:val="24"/>
        </w:rPr>
      </w:pPr>
      <w:r w:rsidRPr="005B4536">
        <w:rPr>
          <w:sz w:val="24"/>
        </w:rPr>
        <w:lastRenderedPageBreak/>
        <w:t>DID</w:t>
      </w:r>
      <w:r w:rsidRPr="005B4536">
        <w:rPr>
          <w:sz w:val="24"/>
        </w:rPr>
        <w:t>は人口の増加に伴い、大阪市を中心に市街地が広がってきましたが、人口減少局面に入っていることから、おおむ</w:t>
      </w:r>
      <w:r w:rsidR="00F33B4F" w:rsidRPr="005B4536">
        <w:rPr>
          <w:sz w:val="24"/>
        </w:rPr>
        <w:t>ね市街地の拡大は収束</w:t>
      </w:r>
      <w:r w:rsidRPr="005B4536">
        <w:rPr>
          <w:sz w:val="24"/>
        </w:rPr>
        <w:t>したと考えることができます。（図表</w:t>
      </w:r>
      <w:r w:rsidRPr="005B4536">
        <w:rPr>
          <w:sz w:val="24"/>
        </w:rPr>
        <w:t>1</w:t>
      </w:r>
      <w:r w:rsidRPr="005B4536">
        <w:rPr>
          <w:sz w:val="24"/>
        </w:rPr>
        <w:t>－</w:t>
      </w:r>
      <w:r w:rsidRPr="005B4536">
        <w:rPr>
          <w:sz w:val="24"/>
        </w:rPr>
        <w:t>4</w:t>
      </w:r>
      <w:r w:rsidRPr="005B4536">
        <w:rPr>
          <w:sz w:val="24"/>
        </w:rPr>
        <w:t>）</w:t>
      </w:r>
    </w:p>
    <w:p w14:paraId="01CB9AF5" w14:textId="77777777" w:rsidR="00571036" w:rsidRPr="005B4536" w:rsidRDefault="00DE5370" w:rsidP="00D02336">
      <w:pPr>
        <w:ind w:leftChars="100" w:left="210" w:firstLineChars="100" w:firstLine="240"/>
        <w:rPr>
          <w:sz w:val="24"/>
        </w:rPr>
      </w:pPr>
      <w:r w:rsidRPr="005B4536">
        <w:rPr>
          <w:sz w:val="24"/>
        </w:rPr>
        <w:t>また、</w:t>
      </w:r>
      <w:r w:rsidR="0068662D" w:rsidRPr="005B4536">
        <w:rPr>
          <w:sz w:val="24"/>
        </w:rPr>
        <w:t>大阪市</w:t>
      </w:r>
      <w:r w:rsidR="00571036" w:rsidRPr="005B4536">
        <w:rPr>
          <w:sz w:val="24"/>
        </w:rPr>
        <w:t>の都心部を中心に、</w:t>
      </w:r>
      <w:r w:rsidR="00BB5B5F" w:rsidRPr="005B4536">
        <w:rPr>
          <w:sz w:val="24"/>
        </w:rPr>
        <w:t>商業・業務を中心とした</w:t>
      </w:r>
      <w:r w:rsidRPr="005B4536">
        <w:rPr>
          <w:sz w:val="24"/>
        </w:rPr>
        <w:t>高密度な市街地を形成しています。</w:t>
      </w:r>
      <w:r w:rsidR="00261F92" w:rsidRPr="005B4536">
        <w:rPr>
          <w:sz w:val="24"/>
        </w:rPr>
        <w:t>一方、</w:t>
      </w:r>
      <w:r w:rsidR="00571036" w:rsidRPr="005B4536">
        <w:rPr>
          <w:sz w:val="24"/>
        </w:rPr>
        <w:t>沿岸部には、製造、物流施設</w:t>
      </w:r>
      <w:r w:rsidR="00BB5B5F" w:rsidRPr="005B4536">
        <w:rPr>
          <w:sz w:val="24"/>
        </w:rPr>
        <w:t>を中心とした工業系の土地利用</w:t>
      </w:r>
      <w:r w:rsidR="00571036" w:rsidRPr="005B4536">
        <w:rPr>
          <w:sz w:val="24"/>
        </w:rPr>
        <w:t>が進んでいます。</w:t>
      </w:r>
      <w:r w:rsidRPr="005B4536">
        <w:rPr>
          <w:sz w:val="24"/>
        </w:rPr>
        <w:t>都心部から内陸部</w:t>
      </w:r>
      <w:r w:rsidR="00F96CA9" w:rsidRPr="005B4536">
        <w:rPr>
          <w:sz w:val="24"/>
        </w:rPr>
        <w:t>にかけて</w:t>
      </w:r>
      <w:r w:rsidRPr="005B4536">
        <w:rPr>
          <w:sz w:val="24"/>
        </w:rPr>
        <w:t>は</w:t>
      </w:r>
      <w:r w:rsidR="00F96CA9" w:rsidRPr="005B4536">
        <w:rPr>
          <w:sz w:val="24"/>
        </w:rPr>
        <w:t>、</w:t>
      </w:r>
      <w:r w:rsidRPr="005B4536">
        <w:rPr>
          <w:sz w:val="24"/>
        </w:rPr>
        <w:t>鉄道駅の周辺に人口、都市機能が集積しており、商業</w:t>
      </w:r>
      <w:r w:rsidR="0068662D" w:rsidRPr="005B4536">
        <w:rPr>
          <w:sz w:val="24"/>
        </w:rPr>
        <w:t>系・工業系</w:t>
      </w:r>
      <w:r w:rsidRPr="005B4536">
        <w:rPr>
          <w:sz w:val="24"/>
        </w:rPr>
        <w:t>の</w:t>
      </w:r>
      <w:r w:rsidR="00BB5B5F" w:rsidRPr="005B4536">
        <w:rPr>
          <w:sz w:val="24"/>
        </w:rPr>
        <w:t>土地利用</w:t>
      </w:r>
      <w:r w:rsidRPr="005B4536">
        <w:rPr>
          <w:sz w:val="24"/>
        </w:rPr>
        <w:t>に加え、</w:t>
      </w:r>
      <w:r w:rsidR="0068662D" w:rsidRPr="005B4536">
        <w:rPr>
          <w:sz w:val="24"/>
        </w:rPr>
        <w:t>住宅</w:t>
      </w:r>
      <w:r w:rsidR="00BB5B5F" w:rsidRPr="005B4536">
        <w:rPr>
          <w:sz w:val="24"/>
        </w:rPr>
        <w:t>系土地利用が多くみられ、</w:t>
      </w:r>
      <w:r w:rsidR="00F96CA9" w:rsidRPr="005B4536">
        <w:rPr>
          <w:sz w:val="24"/>
        </w:rPr>
        <w:t>農地</w:t>
      </w:r>
      <w:r w:rsidR="00BB5B5F" w:rsidRPr="005B4536">
        <w:rPr>
          <w:sz w:val="24"/>
        </w:rPr>
        <w:t>や森林</w:t>
      </w:r>
      <w:r w:rsidR="00F96CA9" w:rsidRPr="005B4536">
        <w:rPr>
          <w:sz w:val="24"/>
        </w:rPr>
        <w:t>が</w:t>
      </w:r>
      <w:r w:rsidRPr="005B4536">
        <w:rPr>
          <w:sz w:val="24"/>
        </w:rPr>
        <w:t>その外側</w:t>
      </w:r>
      <w:r w:rsidR="003D4047" w:rsidRPr="005B4536">
        <w:rPr>
          <w:sz w:val="24"/>
        </w:rPr>
        <w:t>に</w:t>
      </w:r>
      <w:r w:rsidR="00F96CA9" w:rsidRPr="005B4536">
        <w:rPr>
          <w:sz w:val="24"/>
        </w:rPr>
        <w:t>広がっています。</w:t>
      </w:r>
      <w:r w:rsidR="000D65B6" w:rsidRPr="005B4536">
        <w:rPr>
          <w:sz w:val="24"/>
        </w:rPr>
        <w:t>（図表</w:t>
      </w:r>
      <w:r w:rsidR="000D65B6" w:rsidRPr="005B4536">
        <w:rPr>
          <w:sz w:val="24"/>
        </w:rPr>
        <w:t>1</w:t>
      </w:r>
      <w:r w:rsidR="000D65B6" w:rsidRPr="005B4536">
        <w:rPr>
          <w:sz w:val="24"/>
        </w:rPr>
        <w:t>－</w:t>
      </w:r>
      <w:r w:rsidR="000D65B6" w:rsidRPr="005B4536">
        <w:rPr>
          <w:sz w:val="24"/>
        </w:rPr>
        <w:t>3</w:t>
      </w:r>
      <w:r w:rsidR="000D65B6" w:rsidRPr="005B4536">
        <w:rPr>
          <w:sz w:val="24"/>
        </w:rPr>
        <w:t>、</w:t>
      </w:r>
      <w:r w:rsidR="009C59E1" w:rsidRPr="005B4536">
        <w:rPr>
          <w:sz w:val="24"/>
        </w:rPr>
        <w:t>5</w:t>
      </w:r>
      <w:r w:rsidR="00734A13" w:rsidRPr="005B4536">
        <w:rPr>
          <w:sz w:val="24"/>
        </w:rPr>
        <w:t>、</w:t>
      </w:r>
      <w:r w:rsidR="009C59E1" w:rsidRPr="005B4536">
        <w:rPr>
          <w:sz w:val="24"/>
        </w:rPr>
        <w:t>6</w:t>
      </w:r>
      <w:r w:rsidR="00507F85" w:rsidRPr="005B4536">
        <w:rPr>
          <w:sz w:val="24"/>
        </w:rPr>
        <w:t>）</w:t>
      </w:r>
    </w:p>
    <w:p w14:paraId="7B0468C4" w14:textId="77777777" w:rsidR="00571036" w:rsidRPr="00C966EE" w:rsidRDefault="00571036" w:rsidP="00626319">
      <w:pPr>
        <w:rPr>
          <w:rFonts w:asciiTheme="minorEastAsia" w:hAnsiTheme="minorEastAsia"/>
          <w:sz w:val="24"/>
        </w:rPr>
      </w:pPr>
    </w:p>
    <w:p w14:paraId="73341725" w14:textId="77777777" w:rsidR="00D76134" w:rsidRPr="000B27DB" w:rsidRDefault="00507F85" w:rsidP="00626319">
      <w:pPr>
        <w:pStyle w:val="aa"/>
        <w:ind w:leftChars="0" w:left="0"/>
        <w:jc w:val="center"/>
        <w:rPr>
          <w:rFonts w:asciiTheme="minorEastAsia" w:eastAsiaTheme="minorEastAsia" w:hAnsiTheme="minorEastAsia"/>
          <w:szCs w:val="21"/>
        </w:rPr>
      </w:pPr>
      <w:r>
        <w:rPr>
          <w:rFonts w:asciiTheme="minorEastAsia" w:eastAsiaTheme="minorEastAsia" w:hAnsiTheme="minorEastAsia" w:hint="eastAsia"/>
          <w:szCs w:val="21"/>
        </w:rPr>
        <w:t>図表</w:t>
      </w:r>
      <w:r w:rsidR="005B7B47" w:rsidRPr="005B7B47">
        <w:rPr>
          <w:rFonts w:asciiTheme="minorHAnsi" w:eastAsiaTheme="minorEastAsia" w:hAnsiTheme="minorHAnsi"/>
          <w:szCs w:val="21"/>
        </w:rPr>
        <w:t>1</w:t>
      </w:r>
      <w:r w:rsidR="005B7B47">
        <w:rPr>
          <w:rFonts w:asciiTheme="minorHAnsi" w:eastAsiaTheme="minorEastAsia" w:hAnsiTheme="minorHAnsi"/>
          <w:szCs w:val="21"/>
        </w:rPr>
        <w:t>－</w:t>
      </w:r>
      <w:r w:rsidR="005B7B47">
        <w:rPr>
          <w:rFonts w:asciiTheme="minorHAnsi" w:eastAsiaTheme="minorEastAsia" w:hAnsiTheme="minorHAnsi" w:hint="eastAsia"/>
          <w:szCs w:val="21"/>
        </w:rPr>
        <w:t>3</w:t>
      </w:r>
      <w:r w:rsidR="000B27DB" w:rsidRPr="000B27DB">
        <w:rPr>
          <w:rFonts w:asciiTheme="minorEastAsia" w:eastAsiaTheme="minorEastAsia" w:hAnsiTheme="minorEastAsia" w:hint="eastAsia"/>
          <w:szCs w:val="21"/>
        </w:rPr>
        <w:t xml:space="preserve">　</w:t>
      </w:r>
      <w:r w:rsidR="00374DFF" w:rsidRPr="000B27DB">
        <w:rPr>
          <w:rFonts w:asciiTheme="minorEastAsia" w:eastAsiaTheme="minorEastAsia" w:hAnsiTheme="minorEastAsia" w:hint="eastAsia"/>
          <w:noProof/>
          <w:szCs w:val="21"/>
        </w:rPr>
        <mc:AlternateContent>
          <mc:Choice Requires="wpg">
            <w:drawing>
              <wp:anchor distT="0" distB="0" distL="114300" distR="114300" simplePos="0" relativeHeight="251713024" behindDoc="0" locked="0" layoutInCell="1" allowOverlap="1" wp14:anchorId="7CA3B90B" wp14:editId="2FFECF5C">
                <wp:simplePos x="0" y="0"/>
                <wp:positionH relativeFrom="column">
                  <wp:posOffset>137795</wp:posOffset>
                </wp:positionH>
                <wp:positionV relativeFrom="paragraph">
                  <wp:posOffset>215900</wp:posOffset>
                </wp:positionV>
                <wp:extent cx="6105380" cy="3388995"/>
                <wp:effectExtent l="0" t="0" r="0" b="0"/>
                <wp:wrapNone/>
                <wp:docPr id="7" name="グループ化 7"/>
                <wp:cNvGraphicFramePr/>
                <a:graphic xmlns:a="http://schemas.openxmlformats.org/drawingml/2006/main">
                  <a:graphicData uri="http://schemas.microsoft.com/office/word/2010/wordprocessingGroup">
                    <wpg:wgp>
                      <wpg:cNvGrpSpPr/>
                      <wpg:grpSpPr>
                        <a:xfrm>
                          <a:off x="0" y="0"/>
                          <a:ext cx="6105380" cy="3388995"/>
                          <a:chOff x="0" y="0"/>
                          <a:chExt cx="6105380" cy="3388995"/>
                        </a:xfrm>
                      </wpg:grpSpPr>
                      <wps:wsp>
                        <wps:cNvPr id="18" name="正方形/長方形 42"/>
                        <wps:cNvSpPr/>
                        <wps:spPr>
                          <a:xfrm>
                            <a:off x="4000355" y="3086100"/>
                            <a:ext cx="2105025" cy="302895"/>
                          </a:xfrm>
                          <a:prstGeom prst="rect">
                            <a:avLst/>
                          </a:prstGeom>
                        </wps:spPr>
                        <wps:txbx>
                          <w:txbxContent>
                            <w:p w14:paraId="7968951E" w14:textId="77777777" w:rsidR="003F72A0" w:rsidRPr="00F81803" w:rsidRDefault="003F72A0" w:rsidP="00D76134">
                              <w:pPr>
                                <w:rPr>
                                  <w:rFonts w:asciiTheme="minorEastAsia" w:hAnsiTheme="minorEastAsia"/>
                                  <w:b/>
                                </w:rPr>
                              </w:pPr>
                              <w:r w:rsidRPr="00F81803">
                                <w:rPr>
                                  <w:rFonts w:asciiTheme="minorEastAsia" w:hAnsiTheme="minorEastAsia" w:hint="eastAsia"/>
                                  <w:sz w:val="18"/>
                                </w:rPr>
                                <w:t>出典：国土数値情報より大阪府作成</w:t>
                              </w:r>
                            </w:p>
                          </w:txbxContent>
                        </wps:txbx>
                        <wps:bodyPr wrap="square">
                          <a:spAutoFit/>
                        </wps:bodyPr>
                      </wps:wsp>
                      <wpg:grpSp>
                        <wpg:cNvPr id="26" name="グループ化 26"/>
                        <wpg:cNvGrpSpPr/>
                        <wpg:grpSpPr>
                          <a:xfrm>
                            <a:off x="0" y="0"/>
                            <a:ext cx="2639572" cy="2998381"/>
                            <a:chOff x="0" y="0"/>
                            <a:chExt cx="3027045" cy="3438525"/>
                          </a:xfrm>
                        </wpg:grpSpPr>
                        <pic:pic xmlns:pic="http://schemas.openxmlformats.org/drawingml/2006/picture">
                          <pic:nvPicPr>
                            <pic:cNvPr id="27" name="図 27"/>
                            <pic:cNvPicPr>
                              <a:picLocks noChangeAspect="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3027045" cy="3438525"/>
                            </a:xfrm>
                            <a:prstGeom prst="rect">
                              <a:avLst/>
                            </a:prstGeom>
                            <a:ln>
                              <a:noFill/>
                            </a:ln>
                            <a:extLst>
                              <a:ext uri="{53640926-AAD7-44D8-BBD7-CCE9431645EC}">
                                <a14:shadowObscured xmlns:a14="http://schemas.microsoft.com/office/drawing/2010/main"/>
                              </a:ext>
                            </a:extLst>
                          </pic:spPr>
                        </pic:pic>
                        <wps:wsp>
                          <wps:cNvPr id="28" name="テキスト ボックス 28"/>
                          <wps:cNvSpPr txBox="1"/>
                          <wps:spPr>
                            <a:xfrm>
                              <a:off x="657225" y="1781175"/>
                              <a:ext cx="504825" cy="190500"/>
                            </a:xfrm>
                            <a:prstGeom prst="rect">
                              <a:avLst/>
                            </a:prstGeom>
                            <a:noFill/>
                            <a:ln w="6350">
                              <a:noFill/>
                            </a:ln>
                          </wps:spPr>
                          <wps:txbx>
                            <w:txbxContent>
                              <w:p w14:paraId="3A6179DA"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テキスト ボックス 30"/>
                          <wps:cNvSpPr txBox="1"/>
                          <wps:spPr>
                            <a:xfrm>
                              <a:off x="133350" y="2286000"/>
                              <a:ext cx="504825" cy="190500"/>
                            </a:xfrm>
                            <a:prstGeom prst="rect">
                              <a:avLst/>
                            </a:prstGeom>
                            <a:noFill/>
                            <a:ln w="6350">
                              <a:noFill/>
                            </a:ln>
                          </wps:spPr>
                          <wps:txbx>
                            <w:txbxContent>
                              <w:p w14:paraId="4FF61FA8"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7" name="グループ化 57"/>
                        <wpg:cNvGrpSpPr/>
                        <wpg:grpSpPr>
                          <a:xfrm>
                            <a:off x="3057525" y="0"/>
                            <a:ext cx="2812415" cy="3039745"/>
                            <a:chOff x="0" y="0"/>
                            <a:chExt cx="3225800" cy="3486150"/>
                          </a:xfrm>
                        </wpg:grpSpPr>
                        <wpg:grpSp>
                          <wpg:cNvPr id="50" name="グループ化 50"/>
                          <wpg:cNvGrpSpPr/>
                          <wpg:grpSpPr>
                            <a:xfrm>
                              <a:off x="0" y="0"/>
                              <a:ext cx="3225800" cy="3486150"/>
                              <a:chOff x="0" y="0"/>
                              <a:chExt cx="3225800" cy="3486150"/>
                            </a:xfrm>
                          </wpg:grpSpPr>
                          <pic:pic xmlns:pic="http://schemas.openxmlformats.org/drawingml/2006/picture">
                            <pic:nvPicPr>
                              <pic:cNvPr id="39" name="図 39"/>
                              <pic:cNvPicPr>
                                <a:picLocks noChangeAspect="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3225800" cy="3486150"/>
                              </a:xfrm>
                              <a:prstGeom prst="rect">
                                <a:avLst/>
                              </a:prstGeom>
                              <a:ln>
                                <a:noFill/>
                              </a:ln>
                              <a:extLst>
                                <a:ext uri="{53640926-AAD7-44D8-BBD7-CCE9431645EC}">
                                  <a14:shadowObscured xmlns:a14="http://schemas.microsoft.com/office/drawing/2010/main"/>
                                </a:ext>
                              </a:extLst>
                            </pic:spPr>
                          </pic:pic>
                          <wps:wsp>
                            <wps:cNvPr id="42" name="テキスト ボックス 42"/>
                            <wps:cNvSpPr txBox="1"/>
                            <wps:spPr>
                              <a:xfrm>
                                <a:off x="752475" y="1819275"/>
                                <a:ext cx="504825" cy="190500"/>
                              </a:xfrm>
                              <a:prstGeom prst="rect">
                                <a:avLst/>
                              </a:prstGeom>
                              <a:noFill/>
                              <a:ln w="6350">
                                <a:noFill/>
                              </a:ln>
                            </wps:spPr>
                            <wps:txbx>
                              <w:txbxContent>
                                <w:p w14:paraId="3C6B1185"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テキスト ボックス 44"/>
                            <wps:cNvSpPr txBox="1"/>
                            <wps:spPr>
                              <a:xfrm>
                                <a:off x="200025" y="2352676"/>
                                <a:ext cx="504825" cy="190500"/>
                              </a:xfrm>
                              <a:prstGeom prst="rect">
                                <a:avLst/>
                              </a:prstGeom>
                              <a:noFill/>
                              <a:ln w="6350">
                                <a:noFill/>
                              </a:ln>
                            </wps:spPr>
                            <wps:txbx>
                              <w:txbxContent>
                                <w:p w14:paraId="7BC20E4C"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3" name="図 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419350" y="1981200"/>
                              <a:ext cx="695325" cy="110871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CA3B90B" id="グループ化 7" o:spid="_x0000_s1031" style="position:absolute;left:0;text-align:left;margin-left:10.85pt;margin-top:17pt;width:480.75pt;height:266.85pt;z-index:251713024;mso-width-relative:margin;mso-height-relative:margin" coordsize="61053,3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">
                <v:rect id="_x0000_s1032" style="position:absolute;left:40003;top:30861;width:21050;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" filled="f" stroked="f">
                  <v:textbox style="mso-fit-shape-to-text:t">
                    <w:txbxContent>
                      <w:p w14:paraId="7968951E" w14:textId="77777777" w:rsidR="003F72A0" w:rsidRPr="00F81803" w:rsidRDefault="003F72A0" w:rsidP="00D76134">
                        <w:pPr>
                          <w:rPr>
                            <w:rFonts w:asciiTheme="minorEastAsia" w:hAnsiTheme="minorEastAsia"/>
                            <w:b/>
                          </w:rPr>
                        </w:pPr>
                        <w:r w:rsidRPr="00F81803">
                          <w:rPr>
                            <w:rFonts w:asciiTheme="minorEastAsia" w:hAnsiTheme="minorEastAsia" w:hint="eastAsia"/>
                            <w:sz w:val="18"/>
                          </w:rPr>
                          <w:t>出典：国土数値情報より大阪府作成</w:t>
                        </w:r>
                      </w:p>
                    </w:txbxContent>
                  </v:textbox>
                </v:rect>
                <v:group id="グループ化 26" o:spid="_x0000_s1033" style="position:absolute;width:26395;height:29983" coordsize="30270,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図 27" o:spid="_x0000_s1034" type="#_x0000_t75" style="position:absolute;width:3027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">
                    <v:imagedata r:id="rId18" o:title=""/>
                  </v:shape>
                  <v:shape id="テキスト ボックス 28" o:spid="_x0000_s1035" type="#_x0000_t202" style="position:absolute;left:6572;top:17811;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3A6179DA"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30" o:spid="_x0000_s1036" type="#_x0000_t202" style="position:absolute;left:1333;top:22860;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4FF61FA8"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group id="グループ化 57" o:spid="_x0000_s1037" style="position:absolute;left:30575;width:28124;height:30397"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グループ化 50" o:spid="_x0000_s1038" style="position:absolute;width:32258;height:34861"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図 39" o:spid="_x0000_s1039" type="#_x0000_t75" style="position:absolute;width:32258;height:3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">
                      <v:imagedata r:id="rId19" o:title=""/>
                    </v:shape>
                    <v:shape id="テキスト ボックス 42" o:spid="_x0000_s1040" type="#_x0000_t202" style="position:absolute;left:7524;top:18192;width:5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C6B1185"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44" o:spid="_x0000_s1041" type="#_x0000_t202" style="position:absolute;left:2000;top:23526;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BC20E4C" w14:textId="77777777"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shape id="図 53" o:spid="_x0000_s1042" type="#_x0000_t75" style="position:absolute;left:24193;top:19812;width:6953;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">
                    <v:imagedata r:id="rId20" o:title=""/>
                  </v:shape>
                </v:group>
              </v:group>
            </w:pict>
          </mc:Fallback>
        </mc:AlternateContent>
      </w:r>
      <w:r w:rsidR="00D76134" w:rsidRPr="000B27DB">
        <w:rPr>
          <w:rFonts w:asciiTheme="minorEastAsia" w:eastAsiaTheme="minorEastAsia" w:hAnsiTheme="minorEastAsia" w:hint="eastAsia"/>
          <w:szCs w:val="21"/>
        </w:rPr>
        <w:t>土地利用・市街地の状況</w:t>
      </w:r>
    </w:p>
    <w:p w14:paraId="3068E599" w14:textId="77777777" w:rsidR="00D76134" w:rsidRPr="00C966EE" w:rsidRDefault="00D76134" w:rsidP="00451920">
      <w:pPr>
        <w:rPr>
          <w:rFonts w:asciiTheme="minorEastAsia" w:hAnsiTheme="minorEastAsia"/>
          <w:sz w:val="24"/>
        </w:rPr>
      </w:pPr>
    </w:p>
    <w:p w14:paraId="433CDB80" w14:textId="77777777" w:rsidR="00D76134" w:rsidRPr="00C966EE" w:rsidRDefault="00D76134" w:rsidP="00451920">
      <w:pPr>
        <w:rPr>
          <w:rFonts w:asciiTheme="minorEastAsia" w:hAnsiTheme="minorEastAsia"/>
          <w:sz w:val="24"/>
        </w:rPr>
      </w:pPr>
    </w:p>
    <w:p w14:paraId="10BD8AD4" w14:textId="77777777" w:rsidR="00D76134" w:rsidRPr="00C966EE" w:rsidRDefault="00D76134" w:rsidP="00451920">
      <w:pPr>
        <w:rPr>
          <w:rFonts w:asciiTheme="minorEastAsia" w:hAnsiTheme="minorEastAsia"/>
          <w:sz w:val="24"/>
        </w:rPr>
      </w:pPr>
    </w:p>
    <w:p w14:paraId="5283ABE0" w14:textId="77777777" w:rsidR="00D76134" w:rsidRPr="00C966EE" w:rsidRDefault="00D76134" w:rsidP="00451920">
      <w:pPr>
        <w:rPr>
          <w:rFonts w:asciiTheme="minorEastAsia" w:hAnsiTheme="minorEastAsia"/>
          <w:sz w:val="24"/>
        </w:rPr>
      </w:pPr>
    </w:p>
    <w:p w14:paraId="20658772" w14:textId="77777777" w:rsidR="00D76134" w:rsidRPr="00C966EE" w:rsidRDefault="00D76134" w:rsidP="00451920">
      <w:pPr>
        <w:rPr>
          <w:rFonts w:asciiTheme="minorEastAsia" w:hAnsiTheme="minorEastAsia"/>
          <w:sz w:val="24"/>
        </w:rPr>
      </w:pPr>
    </w:p>
    <w:p w14:paraId="7209D66F" w14:textId="77777777" w:rsidR="00D76134" w:rsidRPr="00C966EE" w:rsidRDefault="00D76134" w:rsidP="00451920">
      <w:pPr>
        <w:rPr>
          <w:rFonts w:asciiTheme="minorEastAsia" w:hAnsiTheme="minorEastAsia"/>
          <w:sz w:val="24"/>
        </w:rPr>
      </w:pPr>
    </w:p>
    <w:p w14:paraId="7E745F19" w14:textId="77777777" w:rsidR="00D76134" w:rsidRPr="00C966EE" w:rsidRDefault="00D76134" w:rsidP="00451920">
      <w:pPr>
        <w:rPr>
          <w:rFonts w:asciiTheme="minorEastAsia" w:hAnsiTheme="minorEastAsia"/>
          <w:sz w:val="24"/>
        </w:rPr>
      </w:pPr>
    </w:p>
    <w:p w14:paraId="51714F2C" w14:textId="77777777" w:rsidR="00D76134" w:rsidRPr="00C966EE" w:rsidRDefault="00D76134" w:rsidP="00451920">
      <w:pPr>
        <w:rPr>
          <w:rFonts w:asciiTheme="minorEastAsia" w:hAnsiTheme="minorEastAsia"/>
          <w:sz w:val="24"/>
        </w:rPr>
      </w:pPr>
    </w:p>
    <w:p w14:paraId="02F72607" w14:textId="77777777" w:rsidR="00D76134" w:rsidRPr="00C966EE" w:rsidRDefault="00D76134" w:rsidP="00451920">
      <w:pPr>
        <w:rPr>
          <w:rFonts w:asciiTheme="minorEastAsia" w:hAnsiTheme="minorEastAsia"/>
          <w:sz w:val="24"/>
        </w:rPr>
      </w:pPr>
    </w:p>
    <w:p w14:paraId="5E7A8241" w14:textId="77777777" w:rsidR="00D76134" w:rsidRPr="00C966EE" w:rsidRDefault="00D76134" w:rsidP="00451920">
      <w:pPr>
        <w:rPr>
          <w:rFonts w:asciiTheme="minorEastAsia" w:hAnsiTheme="minorEastAsia"/>
          <w:sz w:val="24"/>
        </w:rPr>
      </w:pPr>
    </w:p>
    <w:p w14:paraId="1CE3DBCC" w14:textId="77777777" w:rsidR="00D76134" w:rsidRPr="00C966EE" w:rsidRDefault="00D76134" w:rsidP="00451920">
      <w:pPr>
        <w:rPr>
          <w:rFonts w:asciiTheme="minorEastAsia" w:hAnsiTheme="minorEastAsia"/>
          <w:sz w:val="24"/>
        </w:rPr>
      </w:pPr>
    </w:p>
    <w:p w14:paraId="6C73E5F7" w14:textId="77777777" w:rsidR="00D76134" w:rsidRPr="00C966EE" w:rsidRDefault="00D76134" w:rsidP="00451920">
      <w:pPr>
        <w:rPr>
          <w:rFonts w:asciiTheme="minorEastAsia" w:hAnsiTheme="minorEastAsia"/>
          <w:sz w:val="24"/>
        </w:rPr>
      </w:pPr>
    </w:p>
    <w:p w14:paraId="354A3229" w14:textId="77777777" w:rsidR="00D36C43" w:rsidRDefault="00D36C43" w:rsidP="00451920">
      <w:pPr>
        <w:rPr>
          <w:rFonts w:asciiTheme="minorEastAsia" w:hAnsiTheme="minorEastAsia"/>
          <w:sz w:val="24"/>
        </w:rPr>
      </w:pPr>
    </w:p>
    <w:p w14:paraId="7A732B6D" w14:textId="77777777" w:rsidR="00F81803" w:rsidRDefault="00F81803" w:rsidP="00451920">
      <w:pPr>
        <w:rPr>
          <w:rFonts w:asciiTheme="minorEastAsia" w:hAnsiTheme="minorEastAsia"/>
          <w:sz w:val="24"/>
        </w:rPr>
      </w:pPr>
    </w:p>
    <w:p w14:paraId="0BF4EE51" w14:textId="77777777" w:rsidR="00626319" w:rsidRDefault="009A6723" w:rsidP="000B27DB">
      <w:pPr>
        <w:rPr>
          <w:rFonts w:asciiTheme="minorEastAsia" w:hAnsiTheme="minorEastAsia"/>
          <w:b/>
          <w:sz w:val="24"/>
        </w:rPr>
      </w:pPr>
      <w:r w:rsidRPr="009A6723">
        <w:rPr>
          <w:rFonts w:asciiTheme="minorEastAsia" w:hAnsiTheme="minorEastAsia"/>
          <w:noProof/>
          <w:sz w:val="24"/>
        </w:rPr>
        <w:drawing>
          <wp:anchor distT="0" distB="0" distL="114300" distR="114300" simplePos="0" relativeHeight="251580925" behindDoc="0" locked="0" layoutInCell="1" allowOverlap="1" wp14:anchorId="5D65D9B5" wp14:editId="275DD411">
            <wp:simplePos x="0" y="0"/>
            <wp:positionH relativeFrom="margin">
              <wp:posOffset>3556000</wp:posOffset>
            </wp:positionH>
            <wp:positionV relativeFrom="paragraph">
              <wp:posOffset>154012</wp:posOffset>
            </wp:positionV>
            <wp:extent cx="1871980" cy="2624455"/>
            <wp:effectExtent l="0" t="0" r="0" b="4445"/>
            <wp:wrapNone/>
            <wp:docPr id="16600" name="図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 name="H27DID.jpg"/>
                    <pic:cNvPicPr/>
                  </pic:nvPicPr>
                  <pic:blipFill rotWithShape="1">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1871980" cy="2624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6723">
        <w:rPr>
          <w:rFonts w:asciiTheme="minorEastAsia" w:hAnsiTheme="minorEastAsia"/>
          <w:noProof/>
          <w:sz w:val="24"/>
        </w:rPr>
        <w:drawing>
          <wp:anchor distT="0" distB="0" distL="114300" distR="114300" simplePos="0" relativeHeight="251581950" behindDoc="0" locked="0" layoutInCell="1" allowOverlap="1" wp14:anchorId="559D4573" wp14:editId="0D7E2C3D">
            <wp:simplePos x="0" y="0"/>
            <wp:positionH relativeFrom="margin">
              <wp:posOffset>1608650</wp:posOffset>
            </wp:positionH>
            <wp:positionV relativeFrom="paragraph">
              <wp:posOffset>134522</wp:posOffset>
            </wp:positionV>
            <wp:extent cx="1838960" cy="2582545"/>
            <wp:effectExtent l="0" t="0" r="8890" b="825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 name="H17DID.jpg"/>
                    <pic:cNvPicPr/>
                  </pic:nvPicPr>
                  <pic:blipFill rotWithShape="1">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1838960" cy="2582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1390" w:rsidRPr="000E1390">
        <w:rPr>
          <w:rFonts w:asciiTheme="minorEastAsia" w:hAnsiTheme="minorEastAsia"/>
          <w:b/>
          <w:noProof/>
          <w:sz w:val="24"/>
        </w:rPr>
        <w:drawing>
          <wp:anchor distT="0" distB="0" distL="114300" distR="114300" simplePos="0" relativeHeight="251998720" behindDoc="0" locked="0" layoutInCell="1" allowOverlap="1" wp14:anchorId="3C73E35F" wp14:editId="44E68ABA">
            <wp:simplePos x="0" y="0"/>
            <wp:positionH relativeFrom="column">
              <wp:posOffset>0</wp:posOffset>
            </wp:positionH>
            <wp:positionV relativeFrom="paragraph">
              <wp:posOffset>50165</wp:posOffset>
            </wp:positionV>
            <wp:extent cx="1685925" cy="2893695"/>
            <wp:effectExtent l="0" t="0" r="9525" b="1905"/>
            <wp:wrapNone/>
            <wp:docPr id="16576" name="図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r="71085"/>
                    <a:stretch/>
                  </pic:blipFill>
                  <pic:spPr bwMode="auto">
                    <a:xfrm>
                      <a:off x="0" y="0"/>
                      <a:ext cx="1685925" cy="289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390" w:rsidRPr="000E1390">
        <w:rPr>
          <w:rFonts w:asciiTheme="minorEastAsia" w:hAnsiTheme="minorEastAsia"/>
          <w:b/>
          <w:noProof/>
          <w:sz w:val="24"/>
        </w:rPr>
        <mc:AlternateContent>
          <mc:Choice Requires="wps">
            <w:drawing>
              <wp:anchor distT="0" distB="0" distL="114300" distR="114300" simplePos="0" relativeHeight="252001792" behindDoc="0" locked="0" layoutInCell="1" allowOverlap="1" wp14:anchorId="5B64EBE4" wp14:editId="49BA805D">
                <wp:simplePos x="0" y="0"/>
                <wp:positionH relativeFrom="column">
                  <wp:posOffset>27940</wp:posOffset>
                </wp:positionH>
                <wp:positionV relativeFrom="paragraph">
                  <wp:posOffset>135255</wp:posOffset>
                </wp:positionV>
                <wp:extent cx="2085975" cy="295275"/>
                <wp:effectExtent l="0" t="0" r="9525" b="9525"/>
                <wp:wrapNone/>
                <wp:docPr id="54" name="テキスト ボックス 54"/>
                <wp:cNvGraphicFramePr/>
                <a:graphic xmlns:a="http://schemas.openxmlformats.org/drawingml/2006/main">
                  <a:graphicData uri="http://schemas.microsoft.com/office/word/2010/wordprocessingShape">
                    <wps:wsp>
                      <wps:cNvSpPr txBox="1"/>
                      <wps:spPr>
                        <a:xfrm>
                          <a:off x="0" y="0"/>
                          <a:ext cx="2085975" cy="295275"/>
                        </a:xfrm>
                        <a:prstGeom prst="rect">
                          <a:avLst/>
                        </a:prstGeom>
                        <a:solidFill>
                          <a:schemeClr val="lt1"/>
                        </a:solidFill>
                        <a:ln w="6350">
                          <a:noFill/>
                        </a:ln>
                      </wps:spPr>
                      <wps:txbx>
                        <w:txbxContent>
                          <w:p w14:paraId="7458A7B4" w14:textId="77777777" w:rsidR="003F72A0" w:rsidRPr="00CB438B" w:rsidRDefault="003F72A0" w:rsidP="000E1390">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4EBE4" id="テキスト ボックス 54" o:spid="_x0000_s1043" type="#_x0000_t202" style="position:absolute;left:0;text-align:left;margin-left:2.2pt;margin-top:10.65pt;width:164.25pt;height:23.2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" fillcolor="white [3201]" stroked="f" strokeweight=".5pt">
                <v:textbox>
                  <w:txbxContent>
                    <w:p w14:paraId="7458A7B4" w14:textId="77777777" w:rsidR="003F72A0" w:rsidRPr="00CB438B" w:rsidRDefault="003F72A0" w:rsidP="000E1390">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v:textbox>
              </v:shape>
            </w:pict>
          </mc:Fallback>
        </mc:AlternateContent>
      </w:r>
    </w:p>
    <w:p w14:paraId="4E67513F" w14:textId="77777777" w:rsidR="000E1390" w:rsidRDefault="000E1390" w:rsidP="000B27DB">
      <w:pPr>
        <w:rPr>
          <w:rFonts w:asciiTheme="minorEastAsia" w:hAnsiTheme="minorEastAsia"/>
          <w:b/>
          <w:sz w:val="24"/>
        </w:rPr>
      </w:pPr>
    </w:p>
    <w:p w14:paraId="6CA4C416" w14:textId="77777777" w:rsidR="000E1390" w:rsidRPr="009A6723" w:rsidRDefault="000E1390" w:rsidP="000B27DB">
      <w:pPr>
        <w:rPr>
          <w:rFonts w:asciiTheme="minorEastAsia" w:hAnsiTheme="minorEastAsia"/>
          <w:b/>
          <w:sz w:val="24"/>
        </w:rPr>
      </w:pPr>
    </w:p>
    <w:p w14:paraId="080376E8" w14:textId="77777777" w:rsidR="000E1390" w:rsidRDefault="000E1390" w:rsidP="000B27DB">
      <w:pPr>
        <w:rPr>
          <w:rFonts w:asciiTheme="minorEastAsia" w:hAnsiTheme="minorEastAsia"/>
          <w:b/>
          <w:sz w:val="24"/>
        </w:rPr>
      </w:pPr>
    </w:p>
    <w:p w14:paraId="07F55FF3" w14:textId="77777777" w:rsidR="000E1390" w:rsidRDefault="000E1390" w:rsidP="000B27DB">
      <w:pPr>
        <w:rPr>
          <w:rFonts w:asciiTheme="minorEastAsia" w:hAnsiTheme="minorEastAsia"/>
          <w:b/>
          <w:sz w:val="24"/>
        </w:rPr>
      </w:pPr>
    </w:p>
    <w:p w14:paraId="6B6EB38F" w14:textId="77777777" w:rsidR="000E1390" w:rsidRDefault="000E1390" w:rsidP="000B27DB">
      <w:pPr>
        <w:rPr>
          <w:rFonts w:asciiTheme="minorEastAsia" w:hAnsiTheme="minorEastAsia"/>
          <w:b/>
          <w:sz w:val="24"/>
        </w:rPr>
      </w:pPr>
    </w:p>
    <w:p w14:paraId="10EB5D54" w14:textId="77777777" w:rsidR="000E1390" w:rsidRDefault="000E1390" w:rsidP="000B27DB">
      <w:pPr>
        <w:rPr>
          <w:rFonts w:asciiTheme="minorEastAsia" w:hAnsiTheme="minorEastAsia"/>
          <w:b/>
          <w:sz w:val="24"/>
        </w:rPr>
      </w:pPr>
    </w:p>
    <w:p w14:paraId="3068140B" w14:textId="77777777" w:rsidR="000E1390" w:rsidRDefault="000E1390" w:rsidP="000B27DB">
      <w:pPr>
        <w:rPr>
          <w:rFonts w:asciiTheme="minorEastAsia" w:hAnsiTheme="minorEastAsia"/>
          <w:b/>
          <w:sz w:val="24"/>
        </w:rPr>
      </w:pPr>
    </w:p>
    <w:p w14:paraId="23D5AA23" w14:textId="77777777" w:rsidR="000E1390" w:rsidRDefault="000E1390" w:rsidP="000B27DB">
      <w:pPr>
        <w:rPr>
          <w:rFonts w:asciiTheme="minorEastAsia" w:hAnsiTheme="minorEastAsia"/>
          <w:b/>
          <w:sz w:val="24"/>
        </w:rPr>
      </w:pPr>
    </w:p>
    <w:p w14:paraId="56ECC6C6" w14:textId="77777777" w:rsidR="000E1390" w:rsidRDefault="000E1390" w:rsidP="000B27DB">
      <w:pPr>
        <w:rPr>
          <w:rFonts w:asciiTheme="minorEastAsia" w:hAnsiTheme="minorEastAsia"/>
          <w:b/>
          <w:sz w:val="24"/>
        </w:rPr>
      </w:pPr>
    </w:p>
    <w:p w14:paraId="54926D66" w14:textId="77777777" w:rsidR="000E1390" w:rsidRDefault="000E1390" w:rsidP="000B27DB">
      <w:pPr>
        <w:rPr>
          <w:rFonts w:asciiTheme="minorEastAsia" w:hAnsiTheme="minorEastAsia"/>
          <w:b/>
          <w:sz w:val="24"/>
        </w:rPr>
      </w:pPr>
    </w:p>
    <w:p w14:paraId="107BC93C" w14:textId="77777777" w:rsidR="000E1390" w:rsidRDefault="000E1390" w:rsidP="000B27DB">
      <w:pPr>
        <w:rPr>
          <w:rFonts w:asciiTheme="minorEastAsia" w:hAnsiTheme="minorEastAsia"/>
          <w:b/>
          <w:sz w:val="24"/>
        </w:rPr>
      </w:pPr>
    </w:p>
    <w:p w14:paraId="77E3BAD7" w14:textId="77777777" w:rsidR="000E1390" w:rsidRDefault="00F81803" w:rsidP="000B27DB">
      <w:pPr>
        <w:rPr>
          <w:rFonts w:asciiTheme="minorEastAsia" w:hAnsiTheme="minorEastAsia"/>
          <w:b/>
          <w:sz w:val="24"/>
        </w:rPr>
      </w:pPr>
      <w:r w:rsidRPr="000E1390">
        <w:rPr>
          <w:rFonts w:asciiTheme="minorEastAsia" w:hAnsiTheme="minorEastAsia"/>
          <w:b/>
          <w:noProof/>
          <w:sz w:val="24"/>
        </w:rPr>
        <mc:AlternateContent>
          <mc:Choice Requires="wps">
            <w:drawing>
              <wp:anchor distT="0" distB="0" distL="114300" distR="114300" simplePos="0" relativeHeight="251997696" behindDoc="0" locked="0" layoutInCell="1" allowOverlap="1" wp14:anchorId="12DB5744" wp14:editId="03AF7943">
                <wp:simplePos x="0" y="0"/>
                <wp:positionH relativeFrom="margin">
                  <wp:align>right</wp:align>
                </wp:positionH>
                <wp:positionV relativeFrom="paragraph">
                  <wp:posOffset>283845</wp:posOffset>
                </wp:positionV>
                <wp:extent cx="2105025" cy="253365"/>
                <wp:effectExtent l="0" t="0" r="0" b="0"/>
                <wp:wrapNone/>
                <wp:docPr id="45" name="正方形/長方形 42"/>
                <wp:cNvGraphicFramePr/>
                <a:graphic xmlns:a="http://schemas.openxmlformats.org/drawingml/2006/main">
                  <a:graphicData uri="http://schemas.microsoft.com/office/word/2010/wordprocessingShape">
                    <wps:wsp>
                      <wps:cNvSpPr/>
                      <wps:spPr>
                        <a:xfrm>
                          <a:off x="0" y="0"/>
                          <a:ext cx="2105025" cy="253365"/>
                        </a:xfrm>
                        <a:prstGeom prst="rect">
                          <a:avLst/>
                        </a:prstGeom>
                      </wps:spPr>
                      <wps:txbx>
                        <w:txbxContent>
                          <w:p w14:paraId="49D9372E" w14:textId="77777777" w:rsidR="003F72A0" w:rsidRPr="00426C4A" w:rsidRDefault="003F72A0" w:rsidP="000E1390">
                            <w:pPr>
                              <w:rPr>
                                <w:rFonts w:asciiTheme="minorEastAsia" w:hAnsiTheme="minorEastAsia"/>
                                <w:b/>
                              </w:rPr>
                            </w:pPr>
                            <w:r w:rsidRPr="00426C4A">
                              <w:rPr>
                                <w:rFonts w:asciiTheme="minorEastAsia" w:hAnsiTheme="minorEastAsia" w:hint="eastAsia"/>
                                <w:sz w:val="18"/>
                              </w:rPr>
                              <w:t>出典：国土数値情報より大阪府作成</w:t>
                            </w:r>
                          </w:p>
                        </w:txbxContent>
                      </wps:txbx>
                      <wps:bodyPr wrap="square">
                        <a:spAutoFit/>
                      </wps:bodyPr>
                    </wps:wsp>
                  </a:graphicData>
                </a:graphic>
                <wp14:sizeRelH relativeFrom="margin">
                  <wp14:pctWidth>0</wp14:pctWidth>
                </wp14:sizeRelH>
              </wp:anchor>
            </w:drawing>
          </mc:Choice>
          <mc:Fallback>
            <w:pict>
              <v:rect w14:anchorId="12DB5744" id="正方形/長方形 42" o:spid="_x0000_s1044" style="position:absolute;left:0;text-align:left;margin-left:114.55pt;margin-top:22.35pt;width:165.75pt;height:19.95pt;z-index:251997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" filled="f" stroked="f">
                <v:textbox style="mso-fit-shape-to-text:t">
                  <w:txbxContent>
                    <w:p w14:paraId="49D9372E" w14:textId="77777777" w:rsidR="003F72A0" w:rsidRPr="00426C4A" w:rsidRDefault="003F72A0" w:rsidP="000E1390">
                      <w:pPr>
                        <w:rPr>
                          <w:rFonts w:asciiTheme="minorEastAsia" w:hAnsiTheme="minorEastAsia"/>
                          <w:b/>
                        </w:rPr>
                      </w:pPr>
                      <w:r w:rsidRPr="00426C4A">
                        <w:rPr>
                          <w:rFonts w:asciiTheme="minorEastAsia" w:hAnsiTheme="minorEastAsia" w:hint="eastAsia"/>
                          <w:sz w:val="18"/>
                        </w:rPr>
                        <w:t>出典：国土数値情報より大阪府作成</w:t>
                      </w:r>
                    </w:p>
                  </w:txbxContent>
                </v:textbox>
                <w10:wrap anchorx="margin"/>
              </v:rect>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3840" behindDoc="0" locked="0" layoutInCell="1" allowOverlap="1" wp14:anchorId="7DCBC399" wp14:editId="0D1BB0A2">
                <wp:simplePos x="0" y="0"/>
                <wp:positionH relativeFrom="column">
                  <wp:posOffset>4213225</wp:posOffset>
                </wp:positionH>
                <wp:positionV relativeFrom="paragraph">
                  <wp:posOffset>81915</wp:posOffset>
                </wp:positionV>
                <wp:extent cx="879475" cy="301625"/>
                <wp:effectExtent l="0" t="0" r="0" b="3175"/>
                <wp:wrapNone/>
                <wp:docPr id="61" name="テキスト ボックス 61"/>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14:paraId="4252C044" w14:textId="77777777" w:rsidR="003F72A0" w:rsidRDefault="003F72A0" w:rsidP="000E1390">
                            <w:r>
                              <w:rPr>
                                <w:rFonts w:hint="eastAsia"/>
                              </w:rPr>
                              <w:t>平成</w:t>
                            </w:r>
                            <w:r>
                              <w:rPr>
                                <w:rFonts w:hint="eastAsia"/>
                              </w:rPr>
                              <w:t>27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BC399" id="テキスト ボックス 61" o:spid="_x0000_s1045" type="#_x0000_t202" style="position:absolute;left:0;text-align:left;margin-left:331.75pt;margin-top:6.45pt;width:69.25pt;height:23.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" filled="f" stroked="f" strokeweight=".5pt">
                <v:textbox>
                  <w:txbxContent>
                    <w:p w14:paraId="4252C044" w14:textId="77777777" w:rsidR="003F72A0" w:rsidRDefault="003F72A0" w:rsidP="000E1390">
                      <w:r>
                        <w:rPr>
                          <w:rFonts w:hint="eastAsia"/>
                        </w:rPr>
                        <w:t>平成</w:t>
                      </w:r>
                      <w:r>
                        <w:rPr>
                          <w:rFonts w:hint="eastAsia"/>
                        </w:rPr>
                        <w:t>27</w:t>
                      </w:r>
                      <w:r>
                        <w:t>年</w:t>
                      </w:r>
                    </w:p>
                  </w:txbxContent>
                </v:textbox>
              </v:shape>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2816" behindDoc="0" locked="0" layoutInCell="1" allowOverlap="1" wp14:anchorId="7A53E7A0" wp14:editId="7FE9EED7">
                <wp:simplePos x="0" y="0"/>
                <wp:positionH relativeFrom="column">
                  <wp:posOffset>2242185</wp:posOffset>
                </wp:positionH>
                <wp:positionV relativeFrom="paragraph">
                  <wp:posOffset>61595</wp:posOffset>
                </wp:positionV>
                <wp:extent cx="879475" cy="301625"/>
                <wp:effectExtent l="0" t="0" r="0" b="3175"/>
                <wp:wrapNone/>
                <wp:docPr id="56" name="テキスト ボックス 56"/>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14:paraId="46B27F51" w14:textId="77777777" w:rsidR="003F72A0" w:rsidRDefault="003F72A0" w:rsidP="000E1390">
                            <w:r>
                              <w:rPr>
                                <w:rFonts w:hint="eastAsia"/>
                              </w:rPr>
                              <w:t>平成</w:t>
                            </w:r>
                            <w:r>
                              <w:t>17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3E7A0" id="テキスト ボックス 56" o:spid="_x0000_s1046" type="#_x0000_t202" style="position:absolute;left:0;text-align:left;margin-left:176.55pt;margin-top:4.85pt;width:69.25pt;height:23.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" filled="f" stroked="f" strokeweight=".5pt">
                <v:textbox>
                  <w:txbxContent>
                    <w:p w14:paraId="46B27F51" w14:textId="77777777" w:rsidR="003F72A0" w:rsidRDefault="003F72A0" w:rsidP="000E1390">
                      <w:r>
                        <w:rPr>
                          <w:rFonts w:hint="eastAsia"/>
                        </w:rPr>
                        <w:t>平成</w:t>
                      </w:r>
                      <w:r>
                        <w:t>17</w:t>
                      </w:r>
                      <w:r>
                        <w:t>年</w:t>
                      </w:r>
                    </w:p>
                  </w:txbxContent>
                </v:textbox>
              </v:shape>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4864" behindDoc="0" locked="0" layoutInCell="1" allowOverlap="1" wp14:anchorId="4C7CA8EA" wp14:editId="6568E7C1">
                <wp:simplePos x="0" y="0"/>
                <wp:positionH relativeFrom="column">
                  <wp:posOffset>128270</wp:posOffset>
                </wp:positionH>
                <wp:positionV relativeFrom="paragraph">
                  <wp:posOffset>63500</wp:posOffset>
                </wp:positionV>
                <wp:extent cx="1666875" cy="485775"/>
                <wp:effectExtent l="0" t="0" r="9525" b="9525"/>
                <wp:wrapNone/>
                <wp:docPr id="63" name="テキスト ボックス 63"/>
                <wp:cNvGraphicFramePr/>
                <a:graphic xmlns:a="http://schemas.openxmlformats.org/drawingml/2006/main">
                  <a:graphicData uri="http://schemas.microsoft.com/office/word/2010/wordprocessingShape">
                    <wps:wsp>
                      <wps:cNvSpPr txBox="1"/>
                      <wps:spPr>
                        <a:xfrm>
                          <a:off x="0" y="0"/>
                          <a:ext cx="1666875" cy="485775"/>
                        </a:xfrm>
                        <a:prstGeom prst="rect">
                          <a:avLst/>
                        </a:prstGeom>
                        <a:solidFill>
                          <a:schemeClr val="bg1"/>
                        </a:solidFill>
                        <a:ln w="6350">
                          <a:noFill/>
                        </a:ln>
                      </wps:spPr>
                      <wps:txbx>
                        <w:txbxContent>
                          <w:p w14:paraId="34E393E4" w14:textId="77777777" w:rsidR="003F72A0" w:rsidRDefault="003F72A0" w:rsidP="000E1390">
                            <w:r>
                              <w:rPr>
                                <w:rFonts w:hint="eastAsia"/>
                              </w:rPr>
                              <w:t>昭和</w:t>
                            </w:r>
                            <w:r>
                              <w:t>35</w:t>
                            </w:r>
                            <w:r>
                              <w:t>年</w:t>
                            </w:r>
                          </w:p>
                          <w:p w14:paraId="19AD6A05" w14:textId="77777777" w:rsidR="003F72A0" w:rsidRDefault="003F72A0" w:rsidP="000E1390">
                            <w:r>
                              <w:rPr>
                                <w:rFonts w:hint="eastAsia"/>
                              </w:rPr>
                              <w:t>（国勢</w:t>
                            </w:r>
                            <w:r>
                              <w:t>調査開始当初</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CA8EA" id="テキスト ボックス 63" o:spid="_x0000_s1047" type="#_x0000_t202" style="position:absolute;left:0;text-align:left;margin-left:10.1pt;margin-top:5pt;width:131.25pt;height:38.2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" fillcolor="white [3212]" stroked="f" strokeweight=".5pt">
                <v:textbox>
                  <w:txbxContent>
                    <w:p w14:paraId="34E393E4" w14:textId="77777777" w:rsidR="003F72A0" w:rsidRDefault="003F72A0" w:rsidP="000E1390">
                      <w:r>
                        <w:rPr>
                          <w:rFonts w:hint="eastAsia"/>
                        </w:rPr>
                        <w:t>昭和</w:t>
                      </w:r>
                      <w:r>
                        <w:t>35</w:t>
                      </w:r>
                      <w:r>
                        <w:t>年</w:t>
                      </w:r>
                    </w:p>
                    <w:p w14:paraId="19AD6A05" w14:textId="77777777" w:rsidR="003F72A0" w:rsidRDefault="003F72A0" w:rsidP="000E1390">
                      <w:r>
                        <w:rPr>
                          <w:rFonts w:hint="eastAsia"/>
                        </w:rPr>
                        <w:t>（国勢</w:t>
                      </w:r>
                      <w:r>
                        <w:t>調査開始当初</w:t>
                      </w:r>
                      <w:r>
                        <w:rPr>
                          <w:rFonts w:hint="eastAsia"/>
                        </w:rPr>
                        <w:t>）</w:t>
                      </w:r>
                    </w:p>
                  </w:txbxContent>
                </v:textbox>
              </v:shape>
            </w:pict>
          </mc:Fallback>
        </mc:AlternateContent>
      </w:r>
    </w:p>
    <w:p w14:paraId="0EB89157" w14:textId="77777777" w:rsidR="000A3217" w:rsidRDefault="000A3217" w:rsidP="002E21F7">
      <w:pPr>
        <w:rPr>
          <w:rFonts w:asciiTheme="minorEastAsia" w:hAnsiTheme="minorEastAsia"/>
          <w:szCs w:val="21"/>
        </w:rPr>
      </w:pPr>
    </w:p>
    <w:p w14:paraId="46829865" w14:textId="77777777" w:rsidR="000A3217" w:rsidRDefault="000A3217" w:rsidP="002E21F7">
      <w:pPr>
        <w:rPr>
          <w:rFonts w:asciiTheme="minorEastAsia" w:hAnsiTheme="minorEastAsia"/>
          <w:szCs w:val="21"/>
        </w:rPr>
      </w:pPr>
    </w:p>
    <w:p w14:paraId="4BD0E76E" w14:textId="284B406D" w:rsidR="000A3217" w:rsidRDefault="000A3217" w:rsidP="002E21F7">
      <w:pPr>
        <w:rPr>
          <w:rFonts w:asciiTheme="minorEastAsia" w:hAnsiTheme="minorEastAsia"/>
          <w:szCs w:val="21"/>
        </w:rPr>
      </w:pPr>
    </w:p>
    <w:p w14:paraId="69F36ACA" w14:textId="77777777" w:rsidR="000A3217" w:rsidRDefault="000A3217" w:rsidP="002E21F7">
      <w:pPr>
        <w:rPr>
          <w:rFonts w:asciiTheme="minorEastAsia" w:hAnsiTheme="minorEastAsia"/>
          <w:szCs w:val="21"/>
        </w:rPr>
      </w:pPr>
    </w:p>
    <w:p w14:paraId="727E119A" w14:textId="77777777" w:rsidR="000A3450" w:rsidRPr="00AA7FB8" w:rsidRDefault="000A3450" w:rsidP="000A3450">
      <w:pPr>
        <w:rPr>
          <w:rFonts w:asciiTheme="minorEastAsia" w:hAnsiTheme="minorEastAsia"/>
          <w:szCs w:val="21"/>
        </w:rPr>
      </w:pPr>
      <w:r>
        <w:rPr>
          <w:rFonts w:asciiTheme="minorEastAsia" w:hAnsiTheme="minorEastAsia" w:hint="eastAsia"/>
          <w:szCs w:val="21"/>
        </w:rPr>
        <w:lastRenderedPageBreak/>
        <w:t>図表</w:t>
      </w:r>
      <w:r w:rsidRPr="00F0151A">
        <w:rPr>
          <w:rFonts w:ascii="Century" w:hAnsi="Century"/>
          <w:szCs w:val="21"/>
        </w:rPr>
        <w:t>1</w:t>
      </w:r>
      <w:r w:rsidRPr="00F0151A">
        <w:rPr>
          <w:rFonts w:ascii="Century" w:hAnsi="Century"/>
          <w:szCs w:val="21"/>
        </w:rPr>
        <w:t>－</w:t>
      </w:r>
      <w:r>
        <w:rPr>
          <w:rFonts w:ascii="Century" w:hAnsi="Century" w:hint="eastAsia"/>
          <w:szCs w:val="21"/>
        </w:rPr>
        <w:t>5</w:t>
      </w:r>
      <w:r w:rsidRPr="00AA7FB8">
        <w:rPr>
          <w:rFonts w:asciiTheme="minorEastAsia" w:hAnsiTheme="minorEastAsia" w:hint="eastAsia"/>
          <w:szCs w:val="21"/>
        </w:rPr>
        <w:t xml:space="preserve">　用途地域ごとの面積</w:t>
      </w:r>
      <w:r>
        <w:rPr>
          <w:rFonts w:asciiTheme="minorEastAsia" w:hAnsiTheme="minorEastAsia" w:hint="eastAsia"/>
          <w:szCs w:val="21"/>
        </w:rPr>
        <w:t>及び面積</w:t>
      </w:r>
      <w:r w:rsidRPr="00AA7FB8">
        <w:rPr>
          <w:rFonts w:asciiTheme="minorEastAsia" w:hAnsiTheme="minorEastAsia" w:hint="eastAsia"/>
          <w:szCs w:val="21"/>
        </w:rPr>
        <w:t>割合</w:t>
      </w:r>
    </w:p>
    <w:p w14:paraId="69764365" w14:textId="497BB95C" w:rsidR="000A3450" w:rsidRPr="00CB486B" w:rsidRDefault="000A3450" w:rsidP="000A3450">
      <w:pPr>
        <w:rPr>
          <w:rFonts w:asciiTheme="minorEastAsia" w:hAnsiTheme="minorEastAsia"/>
          <w:b/>
          <w:sz w:val="24"/>
        </w:rPr>
      </w:pPr>
    </w:p>
    <w:p w14:paraId="79045CAB" w14:textId="77777777" w:rsidR="000A3450" w:rsidRPr="00CB486B" w:rsidRDefault="000A3450" w:rsidP="000A3450">
      <w:pPr>
        <w:rPr>
          <w:rFonts w:asciiTheme="minorEastAsia" w:hAnsiTheme="minorEastAsia"/>
          <w:b/>
          <w:sz w:val="24"/>
        </w:rPr>
      </w:pPr>
    </w:p>
    <w:tbl>
      <w:tblPr>
        <w:tblStyle w:val="a5"/>
        <w:tblpPr w:leftFromText="142" w:rightFromText="142" w:vertAnchor="page" w:horzAnchor="margin" w:tblpXSpec="right" w:tblpY="2341"/>
        <w:tblW w:w="4106" w:type="dxa"/>
        <w:tblLook w:val="04A0" w:firstRow="1" w:lastRow="0" w:firstColumn="1" w:lastColumn="0" w:noHBand="0" w:noVBand="1"/>
      </w:tblPr>
      <w:tblGrid>
        <w:gridCol w:w="1129"/>
        <w:gridCol w:w="993"/>
        <w:gridCol w:w="992"/>
        <w:gridCol w:w="992"/>
      </w:tblGrid>
      <w:tr w:rsidR="000A3450" w:rsidRPr="00C966EE" w14:paraId="481EDBBF" w14:textId="77777777" w:rsidTr="00734F3A">
        <w:trPr>
          <w:trHeight w:val="375"/>
        </w:trPr>
        <w:tc>
          <w:tcPr>
            <w:tcW w:w="1129" w:type="dxa"/>
            <w:vMerge w:val="restart"/>
          </w:tcPr>
          <w:p w14:paraId="37640A4D"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都市計画</w:t>
            </w:r>
          </w:p>
          <w:p w14:paraId="13EC0152"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区域</w:t>
            </w:r>
          </w:p>
        </w:tc>
        <w:tc>
          <w:tcPr>
            <w:tcW w:w="2977" w:type="dxa"/>
            <w:gridSpan w:val="3"/>
          </w:tcPr>
          <w:p w14:paraId="5FFB55FE"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用途地域ごとの面積（ha）</w:t>
            </w:r>
          </w:p>
        </w:tc>
      </w:tr>
      <w:tr w:rsidR="000A3450" w:rsidRPr="00C966EE" w14:paraId="72710FE5" w14:textId="77777777" w:rsidTr="00734F3A">
        <w:trPr>
          <w:trHeight w:val="285"/>
        </w:trPr>
        <w:tc>
          <w:tcPr>
            <w:tcW w:w="1129" w:type="dxa"/>
            <w:vMerge/>
          </w:tcPr>
          <w:p w14:paraId="62E10C7F" w14:textId="77777777" w:rsidR="000A3450" w:rsidRPr="001E4B07" w:rsidRDefault="000A3450" w:rsidP="00734F3A">
            <w:pPr>
              <w:jc w:val="left"/>
              <w:rPr>
                <w:rFonts w:ascii="ＭＳ Ｐゴシック" w:eastAsia="ＭＳ Ｐゴシック" w:hAnsi="ＭＳ Ｐゴシック"/>
                <w:szCs w:val="21"/>
              </w:rPr>
            </w:pPr>
          </w:p>
        </w:tc>
        <w:tc>
          <w:tcPr>
            <w:tcW w:w="993" w:type="dxa"/>
          </w:tcPr>
          <w:p w14:paraId="6EA9435E"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住居系</w:t>
            </w:r>
          </w:p>
        </w:tc>
        <w:tc>
          <w:tcPr>
            <w:tcW w:w="992" w:type="dxa"/>
          </w:tcPr>
          <w:p w14:paraId="6E8A682E"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商業系</w:t>
            </w:r>
          </w:p>
        </w:tc>
        <w:tc>
          <w:tcPr>
            <w:tcW w:w="992" w:type="dxa"/>
          </w:tcPr>
          <w:p w14:paraId="4ECB9071"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工業系</w:t>
            </w:r>
          </w:p>
        </w:tc>
      </w:tr>
      <w:tr w:rsidR="000A3450" w:rsidRPr="00C966EE" w14:paraId="323F1D9B" w14:textId="77777777" w:rsidTr="00734F3A">
        <w:tc>
          <w:tcPr>
            <w:tcW w:w="1129" w:type="dxa"/>
          </w:tcPr>
          <w:p w14:paraId="767BC404"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大阪</w:t>
            </w:r>
          </w:p>
        </w:tc>
        <w:tc>
          <w:tcPr>
            <w:tcW w:w="993" w:type="dxa"/>
          </w:tcPr>
          <w:p w14:paraId="051BC92A"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9,2</w:t>
            </w:r>
            <w:r>
              <w:rPr>
                <w:rFonts w:ascii="ＭＳ Ｐゴシック" w:eastAsia="ＭＳ Ｐゴシック" w:hAnsi="ＭＳ Ｐゴシック"/>
                <w:szCs w:val="21"/>
              </w:rPr>
              <w:t>88</w:t>
            </w:r>
          </w:p>
        </w:tc>
        <w:tc>
          <w:tcPr>
            <w:tcW w:w="992" w:type="dxa"/>
          </w:tcPr>
          <w:p w14:paraId="1600FF8A"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4,</w:t>
            </w:r>
            <w:r>
              <w:rPr>
                <w:rFonts w:ascii="ＭＳ Ｐゴシック" w:eastAsia="ＭＳ Ｐゴシック" w:hAnsi="ＭＳ Ｐゴシック"/>
                <w:szCs w:val="21"/>
              </w:rPr>
              <w:t>347</w:t>
            </w:r>
          </w:p>
        </w:tc>
        <w:tc>
          <w:tcPr>
            <w:tcW w:w="992" w:type="dxa"/>
          </w:tcPr>
          <w:p w14:paraId="3F581C36"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7,</w:t>
            </w:r>
            <w:r>
              <w:rPr>
                <w:rFonts w:ascii="ＭＳ Ｐゴシック" w:eastAsia="ＭＳ Ｐゴシック" w:hAnsi="ＭＳ Ｐゴシック"/>
                <w:szCs w:val="21"/>
              </w:rPr>
              <w:t>51</w:t>
            </w:r>
            <w:r w:rsidRPr="001E4B07">
              <w:rPr>
                <w:rFonts w:ascii="ＭＳ Ｐゴシック" w:eastAsia="ＭＳ Ｐゴシック" w:hAnsi="ＭＳ Ｐゴシック" w:hint="eastAsia"/>
                <w:szCs w:val="21"/>
              </w:rPr>
              <w:t>0</w:t>
            </w:r>
          </w:p>
        </w:tc>
      </w:tr>
      <w:tr w:rsidR="000A3450" w:rsidRPr="00C966EE" w14:paraId="06BEC324" w14:textId="77777777" w:rsidTr="00734F3A">
        <w:tc>
          <w:tcPr>
            <w:tcW w:w="1129" w:type="dxa"/>
          </w:tcPr>
          <w:p w14:paraId="3A5FA2EB"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北部大阪</w:t>
            </w:r>
          </w:p>
        </w:tc>
        <w:tc>
          <w:tcPr>
            <w:tcW w:w="993" w:type="dxa"/>
          </w:tcPr>
          <w:p w14:paraId="01F9E286"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14,</w:t>
            </w:r>
            <w:r>
              <w:rPr>
                <w:rFonts w:ascii="ＭＳ Ｐゴシック" w:eastAsia="ＭＳ Ｐゴシック" w:hAnsi="ＭＳ Ｐゴシック"/>
                <w:szCs w:val="21"/>
              </w:rPr>
              <w:t>281</w:t>
            </w:r>
          </w:p>
        </w:tc>
        <w:tc>
          <w:tcPr>
            <w:tcW w:w="992" w:type="dxa"/>
          </w:tcPr>
          <w:p w14:paraId="6A73D74A"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1,0</w:t>
            </w:r>
            <w:r>
              <w:rPr>
                <w:rFonts w:ascii="ＭＳ Ｐゴシック" w:eastAsia="ＭＳ Ｐゴシック" w:hAnsi="ＭＳ Ｐゴシック"/>
                <w:szCs w:val="21"/>
              </w:rPr>
              <w:t>5</w:t>
            </w:r>
            <w:r w:rsidRPr="001E4B07">
              <w:rPr>
                <w:rFonts w:ascii="ＭＳ Ｐゴシック" w:eastAsia="ＭＳ Ｐゴシック" w:hAnsi="ＭＳ Ｐゴシック" w:hint="eastAsia"/>
                <w:szCs w:val="21"/>
              </w:rPr>
              <w:t>2</w:t>
            </w:r>
          </w:p>
        </w:tc>
        <w:tc>
          <w:tcPr>
            <w:tcW w:w="992" w:type="dxa"/>
          </w:tcPr>
          <w:p w14:paraId="79171CF4"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3,</w:t>
            </w:r>
            <w:r>
              <w:rPr>
                <w:rFonts w:ascii="ＭＳ Ｐゴシック" w:eastAsia="ＭＳ Ｐゴシック" w:hAnsi="ＭＳ Ｐゴシック"/>
                <w:szCs w:val="21"/>
              </w:rPr>
              <w:t>396</w:t>
            </w:r>
          </w:p>
        </w:tc>
      </w:tr>
      <w:tr w:rsidR="000A3450" w:rsidRPr="00C966EE" w14:paraId="299E347C" w14:textId="77777777" w:rsidTr="00734F3A">
        <w:tc>
          <w:tcPr>
            <w:tcW w:w="1129" w:type="dxa"/>
          </w:tcPr>
          <w:p w14:paraId="5F50F15A" w14:textId="77777777" w:rsidR="000A3450" w:rsidRPr="001E4B07" w:rsidRDefault="000A3450" w:rsidP="00734F3A">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東部大阪</w:t>
            </w:r>
          </w:p>
        </w:tc>
        <w:tc>
          <w:tcPr>
            <w:tcW w:w="993" w:type="dxa"/>
          </w:tcPr>
          <w:p w14:paraId="3F47E928"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13,78</w:t>
            </w:r>
            <w:r>
              <w:rPr>
                <w:rFonts w:ascii="ＭＳ Ｐゴシック" w:eastAsia="ＭＳ Ｐゴシック" w:hAnsi="ＭＳ Ｐゴシック"/>
                <w:szCs w:val="21"/>
              </w:rPr>
              <w:t>0</w:t>
            </w:r>
          </w:p>
        </w:tc>
        <w:tc>
          <w:tcPr>
            <w:tcW w:w="992" w:type="dxa"/>
          </w:tcPr>
          <w:p w14:paraId="44C866BE"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1,3</w:t>
            </w:r>
            <w:r>
              <w:rPr>
                <w:rFonts w:ascii="ＭＳ Ｐゴシック" w:eastAsia="ＭＳ Ｐゴシック" w:hAnsi="ＭＳ Ｐゴシック"/>
                <w:szCs w:val="21"/>
              </w:rPr>
              <w:t>23</w:t>
            </w:r>
          </w:p>
        </w:tc>
        <w:tc>
          <w:tcPr>
            <w:tcW w:w="992" w:type="dxa"/>
          </w:tcPr>
          <w:p w14:paraId="571A5E3D" w14:textId="77777777" w:rsidR="000A3450" w:rsidRPr="001E4B07" w:rsidRDefault="000A3450" w:rsidP="00734F3A">
            <w:pPr>
              <w:jc w:val="right"/>
              <w:rPr>
                <w:rFonts w:ascii="ＭＳ Ｐゴシック" w:eastAsia="ＭＳ Ｐゴシック" w:hAnsi="ＭＳ Ｐゴシック"/>
                <w:szCs w:val="21"/>
              </w:rPr>
            </w:pPr>
            <w:r>
              <w:rPr>
                <w:rFonts w:ascii="ＭＳ Ｐゴシック" w:eastAsia="ＭＳ Ｐゴシック" w:hAnsi="ＭＳ Ｐゴシック"/>
                <w:szCs w:val="21"/>
              </w:rPr>
              <w:t>5</w:t>
            </w:r>
            <w:r w:rsidRPr="001E4B07">
              <w:rPr>
                <w:rFonts w:ascii="ＭＳ Ｐゴシック" w:eastAsia="ＭＳ Ｐゴシック" w:hAnsi="ＭＳ Ｐゴシック" w:hint="eastAsia"/>
                <w:szCs w:val="21"/>
              </w:rPr>
              <w:t>,</w:t>
            </w:r>
            <w:r>
              <w:rPr>
                <w:rFonts w:ascii="ＭＳ Ｐゴシック" w:eastAsia="ＭＳ Ｐゴシック" w:hAnsi="ＭＳ Ｐゴシック"/>
                <w:szCs w:val="21"/>
              </w:rPr>
              <w:t>052</w:t>
            </w:r>
          </w:p>
        </w:tc>
      </w:tr>
      <w:tr w:rsidR="000A3450" w:rsidRPr="00C966EE" w14:paraId="3714C86C" w14:textId="77777777" w:rsidTr="00734F3A">
        <w:tc>
          <w:tcPr>
            <w:tcW w:w="1129" w:type="dxa"/>
          </w:tcPr>
          <w:p w14:paraId="35504939" w14:textId="77777777" w:rsidR="000A3450" w:rsidRPr="001E4B07" w:rsidRDefault="000A3450" w:rsidP="00734F3A">
            <w:pPr>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2087808" behindDoc="0" locked="0" layoutInCell="1" allowOverlap="1" wp14:anchorId="7DEC44EF" wp14:editId="544D2863">
                      <wp:simplePos x="0" y="0"/>
                      <wp:positionH relativeFrom="margin">
                        <wp:posOffset>-164629</wp:posOffset>
                      </wp:positionH>
                      <wp:positionV relativeFrom="paragraph">
                        <wp:posOffset>164943</wp:posOffset>
                      </wp:positionV>
                      <wp:extent cx="2703756" cy="302895"/>
                      <wp:effectExtent l="0" t="0" r="0" b="0"/>
                      <wp:wrapNone/>
                      <wp:docPr id="32" name="正方形/長方形 42"/>
                      <wp:cNvGraphicFramePr/>
                      <a:graphic xmlns:a="http://schemas.openxmlformats.org/drawingml/2006/main">
                        <a:graphicData uri="http://schemas.microsoft.com/office/word/2010/wordprocessingShape">
                          <wps:wsp>
                            <wps:cNvSpPr/>
                            <wps:spPr>
                              <a:xfrm>
                                <a:off x="0" y="0"/>
                                <a:ext cx="2703756" cy="302895"/>
                              </a:xfrm>
                              <a:prstGeom prst="rect">
                                <a:avLst/>
                              </a:prstGeom>
                            </wps:spPr>
                            <wps:txbx>
                              <w:txbxContent>
                                <w:p w14:paraId="13886457" w14:textId="77777777" w:rsidR="000A3450" w:rsidRPr="00E13409" w:rsidRDefault="000A3450" w:rsidP="000A3450">
                                  <w:pPr>
                                    <w:jc w:val="right"/>
                                    <w:rPr>
                                      <w:rFonts w:asciiTheme="minorEastAsia" w:hAnsiTheme="minorEastAsia"/>
                                      <w:b/>
                                      <w:sz w:val="16"/>
                                      <w:szCs w:val="16"/>
                                    </w:rPr>
                                  </w:pPr>
                                  <w:r w:rsidRPr="00E13409">
                                    <w:rPr>
                                      <w:rFonts w:asciiTheme="minorEastAsia" w:hAnsiTheme="minorEastAsia" w:hint="eastAsia"/>
                                      <w:sz w:val="16"/>
                                      <w:szCs w:val="16"/>
                                    </w:rPr>
                                    <w:t>出典：令和５年都市計画現況調査</w:t>
                                  </w:r>
                                  <w:r>
                                    <w:rPr>
                                      <w:rFonts w:asciiTheme="minorEastAsia" w:hAnsiTheme="minorEastAsia" w:hint="eastAsia"/>
                                      <w:sz w:val="16"/>
                                      <w:szCs w:val="16"/>
                                    </w:rPr>
                                    <w:t>をもとに</w:t>
                                  </w:r>
                                  <w:r w:rsidRPr="00E13409">
                                    <w:rPr>
                                      <w:rFonts w:asciiTheme="minorEastAsia" w:hAnsiTheme="minorEastAsia" w:hint="eastAsia"/>
                                      <w:sz w:val="16"/>
                                      <w:szCs w:val="16"/>
                                    </w:rPr>
                                    <w:t>作成</w:t>
                                  </w:r>
                                </w:p>
                              </w:txbxContent>
                            </wps:txbx>
                            <wps:bodyPr wrap="square">
                              <a:spAutoFit/>
                            </wps:bodyPr>
                          </wps:wsp>
                        </a:graphicData>
                      </a:graphic>
                      <wp14:sizeRelH relativeFrom="margin">
                        <wp14:pctWidth>0</wp14:pctWidth>
                      </wp14:sizeRelH>
                    </wp:anchor>
                  </w:drawing>
                </mc:Choice>
                <mc:Fallback>
                  <w:pict>
                    <v:rect w14:anchorId="7DEC44EF" id="_x0000_s1048" style="position:absolute;margin-left:-12.95pt;margin-top:13pt;width:212.9pt;height:23.85pt;z-index:252087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" filled="f" stroked="f">
                      <v:textbox style="mso-fit-shape-to-text:t">
                        <w:txbxContent>
                          <w:p w14:paraId="13886457" w14:textId="77777777" w:rsidR="000A3450" w:rsidRPr="00E13409" w:rsidRDefault="000A3450" w:rsidP="000A3450">
                            <w:pPr>
                              <w:jc w:val="right"/>
                              <w:rPr>
                                <w:rFonts w:asciiTheme="minorEastAsia" w:hAnsiTheme="minorEastAsia"/>
                                <w:b/>
                                <w:sz w:val="16"/>
                                <w:szCs w:val="16"/>
                              </w:rPr>
                            </w:pPr>
                            <w:r w:rsidRPr="00E13409">
                              <w:rPr>
                                <w:rFonts w:asciiTheme="minorEastAsia" w:hAnsiTheme="minorEastAsia" w:hint="eastAsia"/>
                                <w:sz w:val="16"/>
                                <w:szCs w:val="16"/>
                              </w:rPr>
                              <w:t>出典：令和５年都市計画現況調査</w:t>
                            </w:r>
                            <w:r>
                              <w:rPr>
                                <w:rFonts w:asciiTheme="minorEastAsia" w:hAnsiTheme="minorEastAsia" w:hint="eastAsia"/>
                                <w:sz w:val="16"/>
                                <w:szCs w:val="16"/>
                              </w:rPr>
                              <w:t>をもとに</w:t>
                            </w:r>
                            <w:r w:rsidRPr="00E13409">
                              <w:rPr>
                                <w:rFonts w:asciiTheme="minorEastAsia" w:hAnsiTheme="minorEastAsia" w:hint="eastAsia"/>
                                <w:sz w:val="16"/>
                                <w:szCs w:val="16"/>
                              </w:rPr>
                              <w:t>作成</w:t>
                            </w:r>
                          </w:p>
                        </w:txbxContent>
                      </v:textbox>
                      <w10:wrap anchorx="margin"/>
                    </v:rect>
                  </w:pict>
                </mc:Fallback>
              </mc:AlternateContent>
            </w:r>
            <w:r w:rsidRPr="001E4B07">
              <w:rPr>
                <w:rFonts w:ascii="ＭＳ Ｐゴシック" w:eastAsia="ＭＳ Ｐゴシック" w:hAnsi="ＭＳ Ｐゴシック" w:hint="eastAsia"/>
                <w:szCs w:val="21"/>
              </w:rPr>
              <w:t>南部大阪</w:t>
            </w:r>
          </w:p>
        </w:tc>
        <w:tc>
          <w:tcPr>
            <w:tcW w:w="993" w:type="dxa"/>
          </w:tcPr>
          <w:p w14:paraId="6415D0D1"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23,</w:t>
            </w:r>
            <w:r>
              <w:rPr>
                <w:rFonts w:ascii="ＭＳ Ｐゴシック" w:eastAsia="ＭＳ Ｐゴシック" w:hAnsi="ＭＳ Ｐゴシック"/>
                <w:szCs w:val="21"/>
              </w:rPr>
              <w:t>733</w:t>
            </w:r>
          </w:p>
        </w:tc>
        <w:tc>
          <w:tcPr>
            <w:tcW w:w="992" w:type="dxa"/>
          </w:tcPr>
          <w:p w14:paraId="33F8DC36"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w:t>
            </w:r>
            <w:r>
              <w:rPr>
                <w:rFonts w:ascii="ＭＳ Ｐゴシック" w:eastAsia="ＭＳ Ｐゴシック" w:hAnsi="ＭＳ Ｐゴシック"/>
                <w:szCs w:val="21"/>
              </w:rPr>
              <w:t>867</w:t>
            </w:r>
          </w:p>
        </w:tc>
        <w:tc>
          <w:tcPr>
            <w:tcW w:w="992" w:type="dxa"/>
          </w:tcPr>
          <w:p w14:paraId="6D24C7E0" w14:textId="77777777" w:rsidR="000A3450" w:rsidRPr="001E4B07" w:rsidRDefault="000A3450" w:rsidP="00734F3A">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9,</w:t>
            </w:r>
            <w:r>
              <w:rPr>
                <w:rFonts w:ascii="ＭＳ Ｐゴシック" w:eastAsia="ＭＳ Ｐゴシック" w:hAnsi="ＭＳ Ｐゴシック"/>
                <w:szCs w:val="21"/>
              </w:rPr>
              <w:t>750</w:t>
            </w:r>
          </w:p>
        </w:tc>
      </w:tr>
    </w:tbl>
    <w:p w14:paraId="3359AE61" w14:textId="77777777" w:rsidR="000A3450" w:rsidRPr="00CB486B" w:rsidRDefault="000A3450" w:rsidP="000A3450">
      <w:pPr>
        <w:rPr>
          <w:rFonts w:asciiTheme="minorEastAsia" w:hAnsiTheme="minorEastAsia"/>
          <w:b/>
          <w:sz w:val="24"/>
        </w:rPr>
      </w:pPr>
    </w:p>
    <w:p w14:paraId="12837C3C" w14:textId="77777777" w:rsidR="000A3450" w:rsidRPr="00CB486B" w:rsidRDefault="000A3450" w:rsidP="000A3450">
      <w:pPr>
        <w:rPr>
          <w:rFonts w:asciiTheme="minorEastAsia" w:hAnsiTheme="minorEastAsia"/>
          <w:b/>
          <w:sz w:val="24"/>
        </w:rPr>
      </w:pPr>
    </w:p>
    <w:p w14:paraId="5941B7BA" w14:textId="77777777" w:rsidR="000A3450" w:rsidRPr="00CB486B" w:rsidRDefault="000A3450" w:rsidP="000A3450">
      <w:pPr>
        <w:rPr>
          <w:rFonts w:asciiTheme="minorEastAsia" w:hAnsiTheme="minorEastAsia"/>
          <w:b/>
          <w:sz w:val="24"/>
        </w:rPr>
      </w:pPr>
    </w:p>
    <w:p w14:paraId="493241AC" w14:textId="77777777" w:rsidR="000A3450" w:rsidRPr="00CB486B" w:rsidRDefault="000A3450" w:rsidP="000A3450">
      <w:pPr>
        <w:rPr>
          <w:rFonts w:asciiTheme="minorEastAsia" w:hAnsiTheme="minorEastAsia"/>
          <w:b/>
          <w:sz w:val="24"/>
        </w:rPr>
      </w:pPr>
    </w:p>
    <w:p w14:paraId="280E3AED" w14:textId="77777777" w:rsidR="000A3450" w:rsidRPr="00CB486B" w:rsidRDefault="000A3450" w:rsidP="000A3450">
      <w:pPr>
        <w:rPr>
          <w:rFonts w:asciiTheme="minorEastAsia" w:hAnsiTheme="minorEastAsia"/>
          <w:b/>
          <w:sz w:val="24"/>
        </w:rPr>
      </w:pPr>
    </w:p>
    <w:p w14:paraId="44F76EF6" w14:textId="77777777" w:rsidR="000A3450" w:rsidRPr="00CB486B" w:rsidRDefault="000A3450" w:rsidP="000A3450">
      <w:pPr>
        <w:rPr>
          <w:rFonts w:asciiTheme="minorEastAsia" w:hAnsiTheme="minorEastAsia"/>
          <w:b/>
          <w:sz w:val="24"/>
        </w:rPr>
      </w:pPr>
    </w:p>
    <w:p w14:paraId="6368BD8A" w14:textId="77777777" w:rsidR="000A3450" w:rsidRPr="00CB486B" w:rsidRDefault="000A3450" w:rsidP="000A3450">
      <w:pPr>
        <w:rPr>
          <w:rFonts w:asciiTheme="minorEastAsia" w:hAnsiTheme="minorEastAsia"/>
          <w:b/>
          <w:sz w:val="24"/>
        </w:rPr>
      </w:pPr>
    </w:p>
    <w:p w14:paraId="443C3FBC" w14:textId="77777777" w:rsidR="000A3450" w:rsidRPr="00CB486B" w:rsidRDefault="000A3450" w:rsidP="000A3450">
      <w:pPr>
        <w:rPr>
          <w:rFonts w:asciiTheme="minorEastAsia" w:hAnsiTheme="minorEastAsia"/>
          <w:b/>
          <w:sz w:val="24"/>
        </w:rPr>
      </w:pPr>
    </w:p>
    <w:p w14:paraId="5665D8A7" w14:textId="77777777" w:rsidR="000A3450" w:rsidRPr="00CB486B" w:rsidRDefault="000A3450" w:rsidP="000A3450">
      <w:pPr>
        <w:rPr>
          <w:rFonts w:asciiTheme="minorEastAsia" w:hAnsiTheme="minorEastAsia"/>
          <w:b/>
          <w:sz w:val="24"/>
        </w:rPr>
      </w:pPr>
    </w:p>
    <w:p w14:paraId="1C3551D7" w14:textId="297DC3E9" w:rsidR="000A3450" w:rsidRPr="00CB486B" w:rsidRDefault="00EB2888" w:rsidP="000A3450">
      <w:pPr>
        <w:rPr>
          <w:rFonts w:asciiTheme="minorEastAsia" w:hAnsiTheme="minorEastAsia"/>
          <w:b/>
          <w:sz w:val="24"/>
        </w:rPr>
      </w:pPr>
      <w:r>
        <w:rPr>
          <w:noProof/>
        </w:rPr>
        <w:drawing>
          <wp:anchor distT="0" distB="0" distL="114300" distR="114300" simplePos="0" relativeHeight="252134912" behindDoc="0" locked="0" layoutInCell="1" allowOverlap="1" wp14:anchorId="58D197D0" wp14:editId="0E1D305A">
            <wp:simplePos x="0" y="0"/>
            <wp:positionH relativeFrom="column">
              <wp:posOffset>0</wp:posOffset>
            </wp:positionH>
            <wp:positionV relativeFrom="paragraph">
              <wp:posOffset>-2172335</wp:posOffset>
            </wp:positionV>
            <wp:extent cx="3168000" cy="2304000"/>
            <wp:effectExtent l="0" t="0" r="0" b="0"/>
            <wp:wrapNone/>
            <wp:docPr id="24" name="グラフ 24">
              <a:extLst xmlns:a="http://schemas.openxmlformats.org/drawingml/2006/main">
                <a:ext uri="{FF2B5EF4-FFF2-40B4-BE49-F238E27FC236}">
                  <a16:creationId xmlns:a16="http://schemas.microsoft.com/office/drawing/2014/main" id="{13E5F4ED-4D27-4012-98D6-76A8BE05CE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44917069" w14:textId="77777777" w:rsidR="000A3450" w:rsidRDefault="000A3450" w:rsidP="000A3450">
      <w:pPr>
        <w:rPr>
          <w:rFonts w:asciiTheme="minorEastAsia" w:hAnsiTheme="minorEastAsia"/>
          <w:szCs w:val="21"/>
        </w:rPr>
      </w:pPr>
    </w:p>
    <w:p w14:paraId="1A9234AD" w14:textId="4E318BC8" w:rsidR="000A3450" w:rsidRPr="0062157A" w:rsidRDefault="000A3450" w:rsidP="000A3450">
      <w:pPr>
        <w:jc w:val="center"/>
        <w:rPr>
          <w:rFonts w:asciiTheme="minorEastAsia" w:hAnsiTheme="minorEastAsia"/>
          <w:szCs w:val="21"/>
        </w:rPr>
      </w:pPr>
      <w:bookmarkStart w:id="3" w:name="_Hlk180175316"/>
      <w:r>
        <w:rPr>
          <w:rFonts w:asciiTheme="minorEastAsia" w:hAnsiTheme="minorEastAsia" w:hint="eastAsia"/>
          <w:szCs w:val="21"/>
        </w:rPr>
        <w:t>図表</w:t>
      </w:r>
      <w:r w:rsidRPr="00F0151A">
        <w:rPr>
          <w:rFonts w:ascii="Century" w:hAnsi="Century"/>
          <w:szCs w:val="21"/>
        </w:rPr>
        <w:t>1</w:t>
      </w:r>
      <w:r w:rsidRPr="00F0151A">
        <w:rPr>
          <w:rFonts w:ascii="Century" w:hAnsi="Century"/>
          <w:szCs w:val="21"/>
        </w:rPr>
        <w:t>－</w:t>
      </w:r>
      <w:r>
        <w:rPr>
          <w:rFonts w:ascii="Century" w:hAnsi="Century" w:hint="eastAsia"/>
          <w:szCs w:val="21"/>
        </w:rPr>
        <w:t>6</w:t>
      </w:r>
      <w:r w:rsidRPr="0062157A">
        <w:rPr>
          <w:rFonts w:asciiTheme="minorEastAsia" w:hAnsiTheme="minorEastAsia" w:hint="eastAsia"/>
          <w:szCs w:val="21"/>
        </w:rPr>
        <w:t xml:space="preserve">　土地利用・市街地の状況</w:t>
      </w:r>
    </w:p>
    <w:p w14:paraId="75FBA417" w14:textId="4F8F003E" w:rsidR="000A3450" w:rsidRDefault="000A3450" w:rsidP="000A3450">
      <w:pPr>
        <w:rPr>
          <w:rFonts w:asciiTheme="minorEastAsia" w:hAnsiTheme="minorEastAsia"/>
          <w:sz w:val="18"/>
          <w:szCs w:val="18"/>
        </w:rPr>
      </w:pPr>
    </w:p>
    <w:p w14:paraId="51D2FEFD" w14:textId="77777777" w:rsidR="000A3450" w:rsidRDefault="000A3450" w:rsidP="000A3450">
      <w:pPr>
        <w:rPr>
          <w:rFonts w:asciiTheme="minorEastAsia" w:hAnsiTheme="minorEastAsia"/>
          <w:sz w:val="18"/>
          <w:szCs w:val="18"/>
        </w:rPr>
      </w:pPr>
    </w:p>
    <w:p w14:paraId="268D1AD6" w14:textId="77777777" w:rsidR="000A3450" w:rsidRDefault="000A3450" w:rsidP="000A3450">
      <w:pPr>
        <w:rPr>
          <w:rFonts w:asciiTheme="minorEastAsia" w:hAnsiTheme="minorEastAsia"/>
          <w:sz w:val="18"/>
          <w:szCs w:val="18"/>
        </w:rPr>
      </w:pPr>
    </w:p>
    <w:p w14:paraId="0E4B3EF0" w14:textId="77777777" w:rsidR="000A3450" w:rsidRDefault="000A3450" w:rsidP="000A3450">
      <w:pPr>
        <w:rPr>
          <w:rFonts w:asciiTheme="minorEastAsia" w:hAnsiTheme="minorEastAsia"/>
          <w:sz w:val="18"/>
          <w:szCs w:val="18"/>
        </w:rPr>
      </w:pPr>
    </w:p>
    <w:p w14:paraId="77BA43B1" w14:textId="77777777" w:rsidR="000A3450" w:rsidRDefault="000A3450" w:rsidP="000A3450">
      <w:pPr>
        <w:rPr>
          <w:rFonts w:asciiTheme="minorEastAsia" w:hAnsiTheme="minorEastAsia"/>
          <w:sz w:val="18"/>
          <w:szCs w:val="18"/>
        </w:rPr>
      </w:pPr>
    </w:p>
    <w:p w14:paraId="3FC3DA95" w14:textId="77777777" w:rsidR="000A3450" w:rsidRDefault="000A3450" w:rsidP="000A3450">
      <w:pPr>
        <w:rPr>
          <w:rFonts w:asciiTheme="minorEastAsia" w:hAnsiTheme="minorEastAsia"/>
          <w:sz w:val="18"/>
          <w:szCs w:val="18"/>
        </w:rPr>
      </w:pPr>
    </w:p>
    <w:p w14:paraId="57A55494" w14:textId="77777777" w:rsidR="000A3450" w:rsidRDefault="000A3450" w:rsidP="000A3450">
      <w:pPr>
        <w:rPr>
          <w:rFonts w:asciiTheme="minorEastAsia" w:hAnsiTheme="minorEastAsia"/>
          <w:sz w:val="18"/>
          <w:szCs w:val="18"/>
        </w:rPr>
      </w:pPr>
    </w:p>
    <w:p w14:paraId="7CAA926B" w14:textId="77777777" w:rsidR="000A3450" w:rsidRDefault="000A3450" w:rsidP="000A3450">
      <w:pPr>
        <w:rPr>
          <w:rFonts w:asciiTheme="minorEastAsia" w:hAnsiTheme="minorEastAsia"/>
          <w:sz w:val="18"/>
          <w:szCs w:val="18"/>
        </w:rPr>
      </w:pPr>
    </w:p>
    <w:p w14:paraId="36C01F36" w14:textId="77777777" w:rsidR="000A3450" w:rsidRDefault="000A3450" w:rsidP="000A3450">
      <w:pPr>
        <w:rPr>
          <w:rFonts w:asciiTheme="minorEastAsia" w:hAnsiTheme="minorEastAsia"/>
          <w:sz w:val="18"/>
          <w:szCs w:val="18"/>
        </w:rPr>
      </w:pPr>
    </w:p>
    <w:p w14:paraId="037A3CB4" w14:textId="77777777" w:rsidR="000A3450" w:rsidRDefault="000A3450" w:rsidP="000A3450">
      <w:pPr>
        <w:rPr>
          <w:rFonts w:asciiTheme="minorEastAsia" w:hAnsiTheme="minorEastAsia"/>
          <w:sz w:val="18"/>
          <w:szCs w:val="18"/>
        </w:rPr>
      </w:pPr>
    </w:p>
    <w:p w14:paraId="03776FF4" w14:textId="77777777" w:rsidR="000A3450" w:rsidRDefault="000A3450" w:rsidP="000A3450">
      <w:pPr>
        <w:rPr>
          <w:rFonts w:asciiTheme="minorEastAsia" w:hAnsiTheme="minorEastAsia"/>
          <w:sz w:val="18"/>
          <w:szCs w:val="18"/>
        </w:rPr>
      </w:pPr>
    </w:p>
    <w:p w14:paraId="180E9DB6" w14:textId="77777777" w:rsidR="000A3450" w:rsidRDefault="000A3450" w:rsidP="000A3450">
      <w:pPr>
        <w:rPr>
          <w:rFonts w:asciiTheme="minorEastAsia" w:hAnsiTheme="minorEastAsia"/>
          <w:sz w:val="18"/>
          <w:szCs w:val="18"/>
        </w:rPr>
      </w:pPr>
    </w:p>
    <w:p w14:paraId="03C52032" w14:textId="77777777" w:rsidR="000A3450" w:rsidRDefault="000A3450" w:rsidP="000A3450">
      <w:pPr>
        <w:rPr>
          <w:rFonts w:asciiTheme="minorEastAsia" w:hAnsiTheme="minorEastAsia"/>
          <w:sz w:val="18"/>
          <w:szCs w:val="18"/>
        </w:rPr>
      </w:pPr>
    </w:p>
    <w:p w14:paraId="3C70BFCF" w14:textId="23DD6B48" w:rsidR="000A3450" w:rsidRDefault="00EB2888" w:rsidP="000A3450">
      <w:pPr>
        <w:rPr>
          <w:rFonts w:asciiTheme="minorEastAsia" w:hAnsiTheme="minorEastAsia"/>
          <w:sz w:val="18"/>
          <w:szCs w:val="18"/>
        </w:rPr>
      </w:pPr>
      <w:r>
        <w:rPr>
          <w:noProof/>
        </w:rPr>
        <w:drawing>
          <wp:anchor distT="0" distB="0" distL="114300" distR="114300" simplePos="0" relativeHeight="252136960" behindDoc="0" locked="0" layoutInCell="1" allowOverlap="1" wp14:anchorId="00696314" wp14:editId="7D1E8199">
            <wp:simplePos x="0" y="0"/>
            <wp:positionH relativeFrom="margin">
              <wp:posOffset>390525</wp:posOffset>
            </wp:positionH>
            <wp:positionV relativeFrom="paragraph">
              <wp:posOffset>-2781935</wp:posOffset>
            </wp:positionV>
            <wp:extent cx="5040000" cy="3204000"/>
            <wp:effectExtent l="0" t="0" r="0" b="0"/>
            <wp:wrapNone/>
            <wp:docPr id="31" name="グラフ 31">
              <a:extLst xmlns:a="http://schemas.openxmlformats.org/drawingml/2006/main">
                <a:ext uri="{FF2B5EF4-FFF2-40B4-BE49-F238E27FC236}">
                  <a16:creationId xmlns:a16="http://schemas.microsoft.com/office/drawing/2014/main" id="{0F5F1B2A-5617-4900-B91B-AD58F41A2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4C7B3107" w14:textId="77777777" w:rsidR="000A3450" w:rsidRDefault="000A3450" w:rsidP="000A3450">
      <w:pPr>
        <w:rPr>
          <w:rFonts w:asciiTheme="minorEastAsia" w:hAnsiTheme="minorEastAsia"/>
          <w:sz w:val="18"/>
          <w:szCs w:val="18"/>
        </w:rPr>
      </w:pPr>
    </w:p>
    <w:p w14:paraId="2D14C8AA" w14:textId="4426BC34" w:rsidR="000A3450" w:rsidRPr="00CB486B" w:rsidRDefault="000A3450" w:rsidP="000A3450">
      <w:pPr>
        <w:jc w:val="right"/>
        <w:rPr>
          <w:rFonts w:asciiTheme="minorEastAsia" w:hAnsiTheme="minorEastAsia"/>
          <w:sz w:val="24"/>
        </w:rPr>
      </w:pPr>
      <w:r>
        <w:rPr>
          <w:rFonts w:asciiTheme="minorEastAsia" w:hAnsiTheme="minorEastAsia" w:hint="eastAsia"/>
          <w:sz w:val="18"/>
          <w:szCs w:val="18"/>
        </w:rPr>
        <w:t>出典：令和</w:t>
      </w:r>
      <w:r w:rsidR="00B30A54">
        <w:rPr>
          <w:rFonts w:asciiTheme="minorEastAsia" w:hAnsiTheme="minorEastAsia"/>
          <w:sz w:val="18"/>
          <w:szCs w:val="18"/>
        </w:rPr>
        <w:t>4</w:t>
      </w:r>
      <w:r>
        <w:rPr>
          <w:rFonts w:asciiTheme="minorEastAsia" w:hAnsiTheme="minorEastAsia" w:hint="eastAsia"/>
          <w:sz w:val="18"/>
          <w:szCs w:val="18"/>
        </w:rPr>
        <w:t>年度版国土利用計画関係資料集（大阪府）</w:t>
      </w:r>
    </w:p>
    <w:p w14:paraId="5C8C8516" w14:textId="77777777" w:rsidR="000A3450" w:rsidRDefault="000A3450" w:rsidP="000A3450">
      <w:pPr>
        <w:widowControl/>
        <w:rPr>
          <w:rFonts w:asciiTheme="majorEastAsia" w:eastAsiaTheme="majorEastAsia" w:hAnsiTheme="majorEastAsia"/>
          <w:b/>
          <w:sz w:val="24"/>
          <w:szCs w:val="24"/>
        </w:rPr>
      </w:pPr>
    </w:p>
    <w:bookmarkEnd w:id="3"/>
    <w:p w14:paraId="5ECB322D" w14:textId="7D80DA28" w:rsidR="00D94425" w:rsidRDefault="00D94425">
      <w:pPr>
        <w:widowControl/>
        <w:jc w:val="left"/>
        <w:rPr>
          <w:rFonts w:asciiTheme="majorEastAsia" w:eastAsiaTheme="majorEastAsia" w:hAnsiTheme="majorEastAsia"/>
          <w:b/>
          <w:sz w:val="24"/>
          <w:szCs w:val="24"/>
        </w:rPr>
      </w:pPr>
      <w:r>
        <w:rPr>
          <w:rFonts w:asciiTheme="majorEastAsia" w:eastAsiaTheme="majorEastAsia" w:hAnsiTheme="majorEastAsia"/>
          <w:b/>
          <w:sz w:val="24"/>
          <w:szCs w:val="24"/>
        </w:rPr>
        <w:br w:type="page"/>
      </w:r>
    </w:p>
    <w:p w14:paraId="3450D751" w14:textId="77777777" w:rsidR="00540410" w:rsidRPr="008E2416" w:rsidRDefault="005A5B99" w:rsidP="008E2416">
      <w:pPr>
        <w:widowControl/>
        <w:rPr>
          <w:rFonts w:asciiTheme="majorEastAsia" w:eastAsiaTheme="majorEastAsia" w:hAnsiTheme="majorEastAsia"/>
          <w:sz w:val="24"/>
        </w:rPr>
      </w:pPr>
      <w:r w:rsidRPr="00C966EE">
        <w:rPr>
          <w:rFonts w:asciiTheme="majorEastAsia" w:eastAsiaTheme="majorEastAsia" w:hAnsiTheme="majorEastAsia"/>
          <w:b/>
          <w:noProof/>
          <w:sz w:val="24"/>
          <w:szCs w:val="24"/>
        </w:rPr>
        <w:lastRenderedPageBreak/>
        <mc:AlternateContent>
          <mc:Choice Requires="wps">
            <w:drawing>
              <wp:anchor distT="0" distB="0" distL="114300" distR="114300" simplePos="0" relativeHeight="251695616" behindDoc="0" locked="0" layoutInCell="1" allowOverlap="1" wp14:anchorId="31272AAE" wp14:editId="469D1AAB">
                <wp:simplePos x="0" y="0"/>
                <wp:positionH relativeFrom="column">
                  <wp:posOffset>3281045</wp:posOffset>
                </wp:positionH>
                <wp:positionV relativeFrom="paragraph">
                  <wp:posOffset>13970</wp:posOffset>
                </wp:positionV>
                <wp:extent cx="2533650" cy="274065"/>
                <wp:effectExtent l="0" t="0" r="0" b="0"/>
                <wp:wrapNone/>
                <wp:docPr id="37" name="正方形/長方形 42"/>
                <wp:cNvGraphicFramePr/>
                <a:graphic xmlns:a="http://schemas.openxmlformats.org/drawingml/2006/main">
                  <a:graphicData uri="http://schemas.microsoft.com/office/word/2010/wordprocessingShape">
                    <wps:wsp>
                      <wps:cNvSpPr/>
                      <wps:spPr>
                        <a:xfrm>
                          <a:off x="0" y="0"/>
                          <a:ext cx="2533650" cy="274065"/>
                        </a:xfrm>
                        <a:prstGeom prst="rect">
                          <a:avLst/>
                        </a:prstGeom>
                      </wps:spPr>
                      <wps:txbx>
                        <w:txbxContent>
                          <w:p w14:paraId="354BF88C" w14:textId="77777777" w:rsidR="003F72A0" w:rsidRPr="00E350F5" w:rsidRDefault="003F72A0" w:rsidP="005A5B99">
                            <w:pPr>
                              <w:rPr>
                                <w:rFonts w:asciiTheme="minorEastAsia" w:hAnsiTheme="minorEastAsia"/>
                                <w:sz w:val="18"/>
                              </w:rPr>
                            </w:pPr>
                            <w:r w:rsidRPr="00E350F5">
                              <w:rPr>
                                <w:rFonts w:asciiTheme="minorEastAsia" w:hAnsiTheme="minorEastAsia" w:hint="eastAsia"/>
                              </w:rPr>
                              <w:t>図表</w:t>
                            </w:r>
                            <w:r w:rsidRPr="005B7B47">
                              <w:t>1</w:t>
                            </w:r>
                            <w:r w:rsidRPr="005B7B47">
                              <w:t>－</w:t>
                            </w:r>
                            <w:r w:rsidRPr="005B7B47">
                              <w:t>7</w:t>
                            </w:r>
                            <w:r w:rsidRPr="00E350F5">
                              <w:rPr>
                                <w:rFonts w:asciiTheme="minorEastAsia" w:hAnsiTheme="minorEastAsia" w:hint="eastAsia"/>
                              </w:rPr>
                              <w:t xml:space="preserve">　大阪府周辺の鉄道網図</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1272AAE" id="_x0000_s1049" style="position:absolute;left:0;text-align:left;margin-left:258.35pt;margin-top:1.1pt;width:199.5pt;height:21.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" filled="f" stroked="f">
                <v:textbox>
                  <w:txbxContent>
                    <w:p w14:paraId="354BF88C" w14:textId="77777777" w:rsidR="003F72A0" w:rsidRPr="00E350F5" w:rsidRDefault="003F72A0" w:rsidP="005A5B99">
                      <w:pPr>
                        <w:rPr>
                          <w:rFonts w:asciiTheme="minorEastAsia" w:hAnsiTheme="minorEastAsia"/>
                          <w:sz w:val="18"/>
                        </w:rPr>
                      </w:pPr>
                      <w:r w:rsidRPr="00E350F5">
                        <w:rPr>
                          <w:rFonts w:asciiTheme="minorEastAsia" w:hAnsiTheme="minorEastAsia" w:hint="eastAsia"/>
                        </w:rPr>
                        <w:t>図表</w:t>
                      </w:r>
                      <w:r w:rsidRPr="005B7B47">
                        <w:t>1</w:t>
                      </w:r>
                      <w:r w:rsidRPr="005B7B47">
                        <w:t>－</w:t>
                      </w:r>
                      <w:r w:rsidRPr="005B7B47">
                        <w:t>7</w:t>
                      </w:r>
                      <w:r w:rsidRPr="00E350F5">
                        <w:rPr>
                          <w:rFonts w:asciiTheme="minorEastAsia" w:hAnsiTheme="minorEastAsia" w:hint="eastAsia"/>
                        </w:rPr>
                        <w:t xml:space="preserve">　大阪府周辺の鉄道網図</w:t>
                      </w:r>
                    </w:p>
                  </w:txbxContent>
                </v:textbox>
              </v:rect>
            </w:pict>
          </mc:Fallback>
        </mc:AlternateContent>
      </w:r>
      <w:r w:rsidR="008B31FD" w:rsidRPr="00C966EE">
        <w:rPr>
          <w:rFonts w:asciiTheme="majorEastAsia" w:eastAsiaTheme="majorEastAsia" w:hAnsiTheme="majorEastAsia" w:hint="eastAsia"/>
          <w:b/>
          <w:sz w:val="24"/>
          <w:szCs w:val="24"/>
        </w:rPr>
        <w:t>（３）</w:t>
      </w:r>
      <w:r w:rsidR="00BB5B5F" w:rsidRPr="00C966EE">
        <w:rPr>
          <w:rFonts w:asciiTheme="majorEastAsia" w:eastAsiaTheme="majorEastAsia" w:hAnsiTheme="majorEastAsia" w:hint="eastAsia"/>
          <w:b/>
          <w:sz w:val="24"/>
          <w:szCs w:val="24"/>
        </w:rPr>
        <w:t>都市機能・</w:t>
      </w:r>
      <w:r w:rsidR="00540410" w:rsidRPr="00C966EE">
        <w:rPr>
          <w:rFonts w:asciiTheme="majorEastAsia" w:eastAsiaTheme="majorEastAsia" w:hAnsiTheme="majorEastAsia" w:hint="eastAsia"/>
          <w:b/>
          <w:sz w:val="24"/>
          <w:szCs w:val="24"/>
        </w:rPr>
        <w:t>都市基盤の状況</w:t>
      </w:r>
    </w:p>
    <w:p w14:paraId="1C6118A4" w14:textId="3DCC039D" w:rsidR="00540410" w:rsidRPr="005B4536" w:rsidRDefault="00E350F5" w:rsidP="0022275C">
      <w:pPr>
        <w:tabs>
          <w:tab w:val="right" w:leader="dot" w:pos="8400"/>
        </w:tabs>
        <w:ind w:leftChars="67" w:left="141" w:firstLineChars="117" w:firstLine="281"/>
        <w:rPr>
          <w:sz w:val="24"/>
        </w:rPr>
      </w:pPr>
      <w:r w:rsidRPr="005B4536">
        <w:rPr>
          <w:noProof/>
          <w:sz w:val="24"/>
        </w:rPr>
        <mc:AlternateContent>
          <mc:Choice Requires="wpg">
            <w:drawing>
              <wp:anchor distT="0" distB="0" distL="114300" distR="114300" simplePos="0" relativeHeight="251699712" behindDoc="1" locked="0" layoutInCell="1" allowOverlap="1" wp14:anchorId="1414FA93" wp14:editId="03DD94D3">
                <wp:simplePos x="0" y="0"/>
                <wp:positionH relativeFrom="column">
                  <wp:posOffset>3052445</wp:posOffset>
                </wp:positionH>
                <wp:positionV relativeFrom="paragraph">
                  <wp:posOffset>78740</wp:posOffset>
                </wp:positionV>
                <wp:extent cx="3305175" cy="4305300"/>
                <wp:effectExtent l="0" t="19050" r="0" b="0"/>
                <wp:wrapTight wrapText="bothSides">
                  <wp:wrapPolygon edited="0">
                    <wp:start x="249" y="-96"/>
                    <wp:lineTo x="249" y="20071"/>
                    <wp:lineTo x="19421" y="20071"/>
                    <wp:lineTo x="19421" y="-96"/>
                    <wp:lineTo x="249" y="-96"/>
                  </wp:wrapPolygon>
                </wp:wrapTight>
                <wp:docPr id="11" name="グループ化 11"/>
                <wp:cNvGraphicFramePr/>
                <a:graphic xmlns:a="http://schemas.openxmlformats.org/drawingml/2006/main">
                  <a:graphicData uri="http://schemas.microsoft.com/office/word/2010/wordprocessingGroup">
                    <wpg:wgp>
                      <wpg:cNvGrpSpPr/>
                      <wpg:grpSpPr>
                        <a:xfrm>
                          <a:off x="0" y="0"/>
                          <a:ext cx="3305175" cy="4305300"/>
                          <a:chOff x="-76030" y="0"/>
                          <a:chExt cx="2638256" cy="3436620"/>
                        </a:xfrm>
                      </wpg:grpSpPr>
                      <wps:wsp>
                        <wps:cNvPr id="36" name="正方形/長方形 42"/>
                        <wps:cNvSpPr/>
                        <wps:spPr>
                          <a:xfrm>
                            <a:off x="-76030" y="3133725"/>
                            <a:ext cx="2638256" cy="302895"/>
                          </a:xfrm>
                          <a:prstGeom prst="rect">
                            <a:avLst/>
                          </a:prstGeom>
                        </wps:spPr>
                        <wps:txbx>
                          <w:txbxContent>
                            <w:p w14:paraId="726B036A" w14:textId="77777777" w:rsidR="003F72A0" w:rsidRPr="00F81803" w:rsidRDefault="003F72A0" w:rsidP="00F81803">
                              <w:pPr>
                                <w:jc w:val="left"/>
                                <w:rPr>
                                  <w:rFonts w:asciiTheme="minorEastAsia" w:hAnsiTheme="minorEastAsia"/>
                                  <w:sz w:val="18"/>
                                  <w:szCs w:val="18"/>
                                </w:rPr>
                              </w:pPr>
                              <w:r w:rsidRPr="00F81803">
                                <w:rPr>
                                  <w:rFonts w:asciiTheme="minorEastAsia" w:hAnsiTheme="minorEastAsia" w:hint="eastAsia"/>
                                  <w:sz w:val="18"/>
                                </w:rPr>
                                <w:t>出典：国土数値情報</w:t>
                              </w:r>
                              <w:r w:rsidRPr="00F81803">
                                <w:rPr>
                                  <w:rFonts w:asciiTheme="minorEastAsia" w:hAnsiTheme="minorEastAsia" w:hint="eastAsia"/>
                                  <w:sz w:val="18"/>
                                  <w:szCs w:val="18"/>
                                </w:rPr>
                                <w:t>（</w:t>
                              </w:r>
                              <w:r>
                                <w:rPr>
                                  <w:rFonts w:asciiTheme="minorEastAsia" w:hAnsiTheme="minorEastAsia" w:hint="eastAsia"/>
                                  <w:sz w:val="18"/>
                                  <w:szCs w:val="18"/>
                                </w:rPr>
                                <w:t>平成</w:t>
                              </w:r>
                              <w:r w:rsidRPr="00D00038">
                                <w:rPr>
                                  <w:rFonts w:ascii="Century" w:hAnsi="Century"/>
                                  <w:sz w:val="18"/>
                                  <w:szCs w:val="18"/>
                                </w:rPr>
                                <w:t>29</w:t>
                              </w:r>
                              <w:r>
                                <w:rPr>
                                  <w:rFonts w:asciiTheme="minorEastAsia" w:hAnsiTheme="minorEastAsia" w:hint="eastAsia"/>
                                  <w:sz w:val="18"/>
                                  <w:szCs w:val="18"/>
                                </w:rPr>
                                <w:t>年</w:t>
                              </w:r>
                              <w:r w:rsidRPr="00D00038">
                                <w:rPr>
                                  <w:sz w:val="18"/>
                                  <w:szCs w:val="18"/>
                                </w:rPr>
                                <w:t>12</w:t>
                              </w:r>
                              <w:r>
                                <w:rPr>
                                  <w:rFonts w:asciiTheme="minorEastAsia" w:hAnsiTheme="minorEastAsia" w:hint="eastAsia"/>
                                  <w:sz w:val="18"/>
                                  <w:szCs w:val="18"/>
                                </w:rPr>
                                <w:t>月</w:t>
                              </w:r>
                              <w:r w:rsidRPr="00F81803">
                                <w:rPr>
                                  <w:rFonts w:asciiTheme="minorEastAsia" w:hAnsiTheme="minorEastAsia" w:hint="eastAsia"/>
                                  <w:sz w:val="18"/>
                                  <w:szCs w:val="18"/>
                                </w:rPr>
                                <w:t>時点）</w:t>
                              </w:r>
                              <w:r w:rsidRPr="00F81803">
                                <w:rPr>
                                  <w:rFonts w:asciiTheme="minorEastAsia" w:hAnsiTheme="minorEastAsia" w:hint="eastAsia"/>
                                  <w:sz w:val="18"/>
                                </w:rPr>
                                <w:t>より大阪府作成</w:t>
                              </w:r>
                            </w:p>
                          </w:txbxContent>
                        </wps:txbx>
                        <wps:bodyPr wrap="square">
                          <a:noAutofit/>
                        </wps:bodyPr>
                      </wps:wsp>
                      <wpg:grpSp>
                        <wpg:cNvPr id="35" name="グループ化 35"/>
                        <wpg:cNvGrpSpPr/>
                        <wpg:grpSpPr>
                          <a:xfrm>
                            <a:off x="0" y="0"/>
                            <a:ext cx="2272171" cy="3162300"/>
                            <a:chOff x="0" y="0"/>
                            <a:chExt cx="2961005" cy="4189730"/>
                          </a:xfrm>
                        </wpg:grpSpPr>
                        <pic:pic xmlns:pic="http://schemas.openxmlformats.org/drawingml/2006/picture">
                          <pic:nvPicPr>
                            <pic:cNvPr id="29" name="図 29"/>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961005" cy="4189730"/>
                            </a:xfrm>
                            <a:prstGeom prst="rect">
                              <a:avLst/>
                            </a:prstGeom>
                            <a:ln>
                              <a:solidFill>
                                <a:schemeClr val="tx1"/>
                              </a:solidFill>
                            </a:ln>
                            <a:extLst>
                              <a:ext uri="{53640926-AAD7-44D8-BBD7-CCE9431645EC}">
                                <a14:shadowObscured xmlns:a14="http://schemas.microsoft.com/office/drawing/2010/main"/>
                              </a:ext>
                            </a:extLst>
                          </pic:spPr>
                        </pic:pic>
                        <wpg:grpSp>
                          <wpg:cNvPr id="16597" name="グループ化 16597"/>
                          <wpg:cNvGrpSpPr/>
                          <wpg:grpSpPr>
                            <a:xfrm>
                              <a:off x="47297" y="63062"/>
                              <a:ext cx="828675" cy="2209800"/>
                              <a:chOff x="0" y="0"/>
                              <a:chExt cx="962025" cy="2731135"/>
                            </a:xfrm>
                          </wpg:grpSpPr>
                          <pic:pic xmlns:pic="http://schemas.openxmlformats.org/drawingml/2006/picture">
                            <pic:nvPicPr>
                              <pic:cNvPr id="16586" name="図 16586"/>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962025" cy="2731135"/>
                              </a:xfrm>
                              <a:prstGeom prst="rect">
                                <a:avLst/>
                              </a:prstGeom>
                              <a:ln>
                                <a:solidFill>
                                  <a:schemeClr val="tx1"/>
                                </a:solidFill>
                              </a:ln>
                              <a:extLst>
                                <a:ext uri="{53640926-AAD7-44D8-BBD7-CCE9431645EC}">
                                  <a14:shadowObscured xmlns:a14="http://schemas.microsoft.com/office/drawing/2010/main"/>
                                </a:ext>
                              </a:extLst>
                            </pic:spPr>
                          </pic:pic>
                          <wps:wsp>
                            <wps:cNvPr id="16587" name="テキスト ボックス 16587"/>
                            <wps:cNvSpPr txBox="1"/>
                            <wps:spPr>
                              <a:xfrm>
                                <a:off x="123825" y="333376"/>
                                <a:ext cx="723900" cy="245867"/>
                              </a:xfrm>
                              <a:prstGeom prst="rect">
                                <a:avLst/>
                              </a:prstGeom>
                              <a:solidFill>
                                <a:schemeClr val="lt1"/>
                              </a:solidFill>
                              <a:ln w="6350">
                                <a:solidFill>
                                  <a:prstClr val="black"/>
                                </a:solidFill>
                              </a:ln>
                            </wps:spPr>
                            <wps:txbx>
                              <w:txbxContent>
                                <w:p w14:paraId="4E161ED6" w14:textId="77777777" w:rsidR="003F72A0" w:rsidRPr="002607DA" w:rsidRDefault="003F72A0"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89" name="テキスト ボックス 16589"/>
                            <wps:cNvSpPr txBox="1"/>
                            <wps:spPr>
                              <a:xfrm>
                                <a:off x="123825" y="1123950"/>
                                <a:ext cx="723900" cy="245867"/>
                              </a:xfrm>
                              <a:prstGeom prst="rect">
                                <a:avLst/>
                              </a:prstGeom>
                              <a:solidFill>
                                <a:schemeClr val="lt1"/>
                              </a:solidFill>
                              <a:ln w="6350">
                                <a:solidFill>
                                  <a:prstClr val="black"/>
                                </a:solidFill>
                              </a:ln>
                            </wps:spPr>
                            <wps:txbx>
                              <w:txbxContent>
                                <w:p w14:paraId="2E130DB0" w14:textId="77777777" w:rsidR="003F72A0" w:rsidRPr="005A5B99" w:rsidRDefault="003F72A0"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90" name="テキスト ボックス 16590"/>
                            <wps:cNvSpPr txBox="1"/>
                            <wps:spPr>
                              <a:xfrm>
                                <a:off x="123825" y="1895474"/>
                                <a:ext cx="723900" cy="245867"/>
                              </a:xfrm>
                              <a:prstGeom prst="rect">
                                <a:avLst/>
                              </a:prstGeom>
                              <a:solidFill>
                                <a:schemeClr val="lt1"/>
                              </a:solidFill>
                              <a:ln w="6350">
                                <a:solidFill>
                                  <a:prstClr val="black"/>
                                </a:solidFill>
                              </a:ln>
                            </wps:spPr>
                            <wps:txbx>
                              <w:txbxContent>
                                <w:p w14:paraId="3697A5B5" w14:textId="77777777" w:rsidR="003F72A0" w:rsidRPr="005A5B99" w:rsidRDefault="003F72A0"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414FA93" id="グループ化 11" o:spid="_x0000_s1050" style="position:absolute;left:0;text-align:left;margin-left:240.35pt;margin-top:6.2pt;width:260.25pt;height:339pt;z-index:-251616768;mso-width-relative:margin;mso-height-relative:margin" coordorigin="-760" coordsize="26382,34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">
                <v:rect id="_x0000_s1051" style="position:absolute;left:-760;top:31337;width:26382;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14:paraId="726B036A" w14:textId="77777777" w:rsidR="003F72A0" w:rsidRPr="00F81803" w:rsidRDefault="003F72A0" w:rsidP="00F81803">
                        <w:pPr>
                          <w:jc w:val="left"/>
                          <w:rPr>
                            <w:rFonts w:asciiTheme="minorEastAsia" w:hAnsiTheme="minorEastAsia"/>
                            <w:sz w:val="18"/>
                            <w:szCs w:val="18"/>
                          </w:rPr>
                        </w:pPr>
                        <w:r w:rsidRPr="00F81803">
                          <w:rPr>
                            <w:rFonts w:asciiTheme="minorEastAsia" w:hAnsiTheme="minorEastAsia" w:hint="eastAsia"/>
                            <w:sz w:val="18"/>
                          </w:rPr>
                          <w:t>出典：国土数値情報</w:t>
                        </w:r>
                        <w:r w:rsidRPr="00F81803">
                          <w:rPr>
                            <w:rFonts w:asciiTheme="minorEastAsia" w:hAnsiTheme="minorEastAsia" w:hint="eastAsia"/>
                            <w:sz w:val="18"/>
                            <w:szCs w:val="18"/>
                          </w:rPr>
                          <w:t>（</w:t>
                        </w:r>
                        <w:r>
                          <w:rPr>
                            <w:rFonts w:asciiTheme="minorEastAsia" w:hAnsiTheme="minorEastAsia" w:hint="eastAsia"/>
                            <w:sz w:val="18"/>
                            <w:szCs w:val="18"/>
                          </w:rPr>
                          <w:t>平成</w:t>
                        </w:r>
                        <w:r w:rsidRPr="00D00038">
                          <w:rPr>
                            <w:rFonts w:ascii="Century" w:hAnsi="Century"/>
                            <w:sz w:val="18"/>
                            <w:szCs w:val="18"/>
                          </w:rPr>
                          <w:t>29</w:t>
                        </w:r>
                        <w:r>
                          <w:rPr>
                            <w:rFonts w:asciiTheme="minorEastAsia" w:hAnsiTheme="minorEastAsia" w:hint="eastAsia"/>
                            <w:sz w:val="18"/>
                            <w:szCs w:val="18"/>
                          </w:rPr>
                          <w:t>年</w:t>
                        </w:r>
                        <w:r w:rsidRPr="00D00038">
                          <w:rPr>
                            <w:sz w:val="18"/>
                            <w:szCs w:val="18"/>
                          </w:rPr>
                          <w:t>12</w:t>
                        </w:r>
                        <w:r>
                          <w:rPr>
                            <w:rFonts w:asciiTheme="minorEastAsia" w:hAnsiTheme="minorEastAsia" w:hint="eastAsia"/>
                            <w:sz w:val="18"/>
                            <w:szCs w:val="18"/>
                          </w:rPr>
                          <w:t>月</w:t>
                        </w:r>
                        <w:r w:rsidRPr="00F81803">
                          <w:rPr>
                            <w:rFonts w:asciiTheme="minorEastAsia" w:hAnsiTheme="minorEastAsia" w:hint="eastAsia"/>
                            <w:sz w:val="18"/>
                            <w:szCs w:val="18"/>
                          </w:rPr>
                          <w:t>時点）</w:t>
                        </w:r>
                        <w:r w:rsidRPr="00F81803">
                          <w:rPr>
                            <w:rFonts w:asciiTheme="minorEastAsia" w:hAnsiTheme="minorEastAsia" w:hint="eastAsia"/>
                            <w:sz w:val="18"/>
                          </w:rPr>
                          <w:t>より大阪府作成</w:t>
                        </w:r>
                      </w:p>
                    </w:txbxContent>
                  </v:textbox>
                </v:rect>
                <v:group id="グループ化 35" o:spid="_x0000_s1052" style="position:absolute;width:22721;height:31623" coordsize="29610,4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図 29" o:spid="_x0000_s1053" type="#_x0000_t75" style="position:absolute;width:29610;height:4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" stroked="t" strokecolor="black [3213]">
                    <v:imagedata r:id="rId28" o:title=""/>
                    <v:path arrowok="t"/>
                  </v:shape>
                  <v:group id="グループ化 16597" o:spid="_x0000_s1054" style="position:absolute;left:472;top:630;width:8287;height:22098" coordsize="9620,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">
                    <v:shape id="図 16586" o:spid="_x0000_s1055" type="#_x0000_t75" style="position:absolute;width:9620;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" stroked="t" strokecolor="black [3213]">
                      <v:imagedata r:id="rId29" o:title=""/>
                      <v:path arrowok="t"/>
                    </v:shape>
                    <v:shape id="テキスト ボックス 16587" o:spid="_x0000_s1056" type="#_x0000_t202" style="position:absolute;left:1238;top:3333;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" fillcolor="white [3201]" strokeweight=".5pt">
                      <v:textbox inset="0,0,0,0">
                        <w:txbxContent>
                          <w:p w14:paraId="4E161ED6" w14:textId="77777777" w:rsidR="003F72A0" w:rsidRPr="002607DA" w:rsidRDefault="003F72A0"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v:textbox>
                    </v:shape>
                    <v:shape id="テキスト ボックス 16589" o:spid="_x0000_s1057" type="#_x0000_t202" style="position:absolute;left:1238;top:11239;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" fillcolor="white [3201]" strokeweight=".5pt">
                      <v:textbox inset="0,0,0,0">
                        <w:txbxContent>
                          <w:p w14:paraId="2E130DB0" w14:textId="77777777" w:rsidR="003F72A0" w:rsidRPr="005A5B99" w:rsidRDefault="003F72A0"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v:textbox>
                    </v:shape>
                    <v:shape id="テキスト ボックス 16590" o:spid="_x0000_s1058" type="#_x0000_t202" style="position:absolute;left:1238;top:18954;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" fillcolor="white [3201]" strokeweight=".5pt">
                      <v:textbox inset="0,0,0,0">
                        <w:txbxContent>
                          <w:p w14:paraId="3697A5B5" w14:textId="77777777" w:rsidR="003F72A0" w:rsidRPr="005A5B99" w:rsidRDefault="003F72A0"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v:textbox>
                    </v:shape>
                  </v:group>
                </v:group>
                <w10:wrap type="tight"/>
              </v:group>
            </w:pict>
          </mc:Fallback>
        </mc:AlternateContent>
      </w:r>
      <w:r w:rsidR="0023182D" w:rsidRPr="005B4536">
        <w:rPr>
          <w:sz w:val="24"/>
        </w:rPr>
        <w:t>大阪は、都心から放射状に広がる鉄道</w:t>
      </w:r>
      <w:r w:rsidR="00D02336" w:rsidRPr="005B4536">
        <w:rPr>
          <w:sz w:val="24"/>
        </w:rPr>
        <w:t>沿線</w:t>
      </w:r>
      <w:r w:rsidR="0023182D" w:rsidRPr="005B4536">
        <w:rPr>
          <w:sz w:val="24"/>
        </w:rPr>
        <w:t>等に都市機能が集積した市街地が連坦して一体の都市を形成し、府県</w:t>
      </w:r>
      <w:r w:rsidR="00261F92" w:rsidRPr="005B4536">
        <w:rPr>
          <w:sz w:val="24"/>
        </w:rPr>
        <w:t>域</w:t>
      </w:r>
      <w:r w:rsidR="0023182D" w:rsidRPr="005B4536">
        <w:rPr>
          <w:sz w:val="24"/>
        </w:rPr>
        <w:t>を超えた都市構造を有しています。</w:t>
      </w:r>
      <w:r w:rsidR="000D65B6" w:rsidRPr="005B4536">
        <w:rPr>
          <w:sz w:val="24"/>
        </w:rPr>
        <w:t>（図表</w:t>
      </w:r>
      <w:r w:rsidR="000D65B6" w:rsidRPr="005B4536">
        <w:rPr>
          <w:sz w:val="24"/>
        </w:rPr>
        <w:t>1</w:t>
      </w:r>
      <w:r w:rsidR="000D65B6" w:rsidRPr="005B4536">
        <w:rPr>
          <w:sz w:val="24"/>
        </w:rPr>
        <w:t>－</w:t>
      </w:r>
      <w:r w:rsidR="000D65B6" w:rsidRPr="005B4536">
        <w:rPr>
          <w:sz w:val="24"/>
        </w:rPr>
        <w:t>7</w:t>
      </w:r>
      <w:r w:rsidR="00507F85" w:rsidRPr="005B4536">
        <w:rPr>
          <w:sz w:val="24"/>
        </w:rPr>
        <w:t>）</w:t>
      </w:r>
    </w:p>
    <w:p w14:paraId="53FB19BA" w14:textId="77777777" w:rsidR="0023182D" w:rsidRPr="005B4536" w:rsidRDefault="00FD699B" w:rsidP="0022275C">
      <w:pPr>
        <w:tabs>
          <w:tab w:val="right" w:leader="dot" w:pos="8400"/>
        </w:tabs>
        <w:ind w:leftChars="67" w:left="141" w:firstLineChars="117" w:firstLine="281"/>
        <w:rPr>
          <w:sz w:val="24"/>
        </w:rPr>
      </w:pPr>
      <w:r w:rsidRPr="005B4536">
        <w:rPr>
          <w:sz w:val="24"/>
        </w:rPr>
        <w:t>大学研究機関、高度医療施設、大規模文化施設等</w:t>
      </w:r>
      <w:r w:rsidR="0023182D" w:rsidRPr="005B4536">
        <w:rPr>
          <w:sz w:val="24"/>
        </w:rPr>
        <w:t>の高次な都市機</w:t>
      </w:r>
      <w:r w:rsidR="00445BC3" w:rsidRPr="005B4536">
        <w:rPr>
          <w:sz w:val="24"/>
        </w:rPr>
        <w:t>能が道路や鉄道でネットワーク</w:t>
      </w:r>
      <w:r w:rsidR="007A244F" w:rsidRPr="005B4536">
        <w:rPr>
          <w:sz w:val="24"/>
        </w:rPr>
        <w:t>化</w:t>
      </w:r>
      <w:r w:rsidR="0022275C" w:rsidRPr="005B4536">
        <w:rPr>
          <w:sz w:val="24"/>
        </w:rPr>
        <w:t>され、</w:t>
      </w:r>
      <w:r w:rsidR="00445BC3" w:rsidRPr="005B4536">
        <w:rPr>
          <w:sz w:val="24"/>
        </w:rPr>
        <w:t>さらに、総合病院や教育文化施設、</w:t>
      </w:r>
      <w:r w:rsidR="0023182D" w:rsidRPr="005B4536">
        <w:rPr>
          <w:sz w:val="24"/>
        </w:rPr>
        <w:t>大規模な商業施設や官公庁施設等の中核市レベルの都市機能に、鉄道・バス等の公共交通でアクセス可能な都市構造を有しています。</w:t>
      </w:r>
    </w:p>
    <w:p w14:paraId="6316DFB7" w14:textId="77777777" w:rsidR="00D76134" w:rsidRPr="005B4536" w:rsidRDefault="00D76134" w:rsidP="008E2416">
      <w:pPr>
        <w:tabs>
          <w:tab w:val="right" w:leader="dot" w:pos="8400"/>
        </w:tabs>
        <w:rPr>
          <w:bCs/>
          <w:sz w:val="24"/>
          <w:szCs w:val="24"/>
        </w:rPr>
      </w:pPr>
    </w:p>
    <w:p w14:paraId="7F9165F0" w14:textId="77777777" w:rsidR="00FA0CCC" w:rsidRPr="005B4536" w:rsidRDefault="00FA0CCC" w:rsidP="008E2416">
      <w:pPr>
        <w:tabs>
          <w:tab w:val="right" w:leader="dot" w:pos="8400"/>
        </w:tabs>
        <w:rPr>
          <w:bCs/>
          <w:sz w:val="24"/>
          <w:szCs w:val="24"/>
        </w:rPr>
      </w:pPr>
    </w:p>
    <w:p w14:paraId="0800AF10" w14:textId="77777777" w:rsidR="00D76134" w:rsidRPr="005B4536" w:rsidRDefault="00D76134" w:rsidP="008E2416">
      <w:pPr>
        <w:tabs>
          <w:tab w:val="right" w:leader="dot" w:pos="8400"/>
        </w:tabs>
        <w:rPr>
          <w:bCs/>
          <w:sz w:val="24"/>
          <w:szCs w:val="24"/>
        </w:rPr>
      </w:pPr>
    </w:p>
    <w:p w14:paraId="1D48AA7E" w14:textId="77777777" w:rsidR="00F96CA9" w:rsidRPr="005B4536" w:rsidRDefault="00F96CA9" w:rsidP="008E2416">
      <w:pPr>
        <w:tabs>
          <w:tab w:val="right" w:leader="dot" w:pos="8400"/>
        </w:tabs>
        <w:rPr>
          <w:bCs/>
          <w:sz w:val="24"/>
          <w:szCs w:val="24"/>
        </w:rPr>
      </w:pPr>
    </w:p>
    <w:p w14:paraId="07C167AA" w14:textId="77777777" w:rsidR="00505959" w:rsidRPr="005B4536" w:rsidRDefault="00505959" w:rsidP="008E2416">
      <w:pPr>
        <w:tabs>
          <w:tab w:val="right" w:leader="dot" w:pos="8400"/>
        </w:tabs>
        <w:rPr>
          <w:bCs/>
          <w:sz w:val="24"/>
          <w:szCs w:val="24"/>
        </w:rPr>
      </w:pPr>
    </w:p>
    <w:p w14:paraId="21B2879A" w14:textId="77777777" w:rsidR="00505959" w:rsidRPr="005B4536" w:rsidRDefault="00505959" w:rsidP="008E2416">
      <w:pPr>
        <w:tabs>
          <w:tab w:val="right" w:leader="dot" w:pos="8400"/>
        </w:tabs>
        <w:rPr>
          <w:bCs/>
          <w:sz w:val="24"/>
          <w:szCs w:val="24"/>
        </w:rPr>
      </w:pPr>
    </w:p>
    <w:p w14:paraId="5908E42E" w14:textId="77777777" w:rsidR="00505959" w:rsidRPr="005B4536" w:rsidRDefault="00505959" w:rsidP="008E2416">
      <w:pPr>
        <w:tabs>
          <w:tab w:val="right" w:leader="dot" w:pos="8400"/>
        </w:tabs>
        <w:rPr>
          <w:bCs/>
          <w:sz w:val="24"/>
          <w:szCs w:val="24"/>
        </w:rPr>
      </w:pPr>
    </w:p>
    <w:p w14:paraId="45268C42" w14:textId="77777777" w:rsidR="00C966EE" w:rsidRPr="005B4536" w:rsidRDefault="00C966EE" w:rsidP="008E2416">
      <w:pPr>
        <w:tabs>
          <w:tab w:val="right" w:leader="dot" w:pos="8400"/>
        </w:tabs>
        <w:rPr>
          <w:bCs/>
          <w:sz w:val="24"/>
          <w:szCs w:val="24"/>
        </w:rPr>
      </w:pPr>
    </w:p>
    <w:p w14:paraId="72DF87C1" w14:textId="77777777" w:rsidR="008E2416" w:rsidRPr="005B4536" w:rsidRDefault="008E2416" w:rsidP="008E2416">
      <w:pPr>
        <w:tabs>
          <w:tab w:val="right" w:leader="dot" w:pos="8400"/>
        </w:tabs>
        <w:rPr>
          <w:bCs/>
          <w:sz w:val="24"/>
          <w:szCs w:val="24"/>
        </w:rPr>
      </w:pPr>
    </w:p>
    <w:p w14:paraId="0467F7C5" w14:textId="77777777" w:rsidR="00E350F5" w:rsidRPr="005B4536" w:rsidRDefault="00E350F5" w:rsidP="008E2416">
      <w:pPr>
        <w:tabs>
          <w:tab w:val="right" w:leader="dot" w:pos="8400"/>
        </w:tabs>
        <w:rPr>
          <w:bCs/>
          <w:sz w:val="24"/>
          <w:szCs w:val="24"/>
        </w:rPr>
      </w:pPr>
    </w:p>
    <w:p w14:paraId="2398EF66" w14:textId="77777777" w:rsidR="00734A13" w:rsidRPr="005B4536" w:rsidRDefault="00734A13" w:rsidP="008E2416">
      <w:pPr>
        <w:tabs>
          <w:tab w:val="right" w:leader="dot" w:pos="8400"/>
        </w:tabs>
        <w:rPr>
          <w:bCs/>
          <w:sz w:val="24"/>
          <w:szCs w:val="24"/>
        </w:rPr>
      </w:pPr>
    </w:p>
    <w:p w14:paraId="3D24E3B0" w14:textId="77777777" w:rsidR="00734A13" w:rsidRPr="005B4536" w:rsidRDefault="00734A13" w:rsidP="008E2416">
      <w:pPr>
        <w:tabs>
          <w:tab w:val="right" w:leader="dot" w:pos="8400"/>
        </w:tabs>
        <w:rPr>
          <w:bCs/>
          <w:sz w:val="24"/>
          <w:szCs w:val="24"/>
        </w:rPr>
      </w:pPr>
    </w:p>
    <w:p w14:paraId="4B3FA34A" w14:textId="77777777" w:rsidR="00E350F5" w:rsidRPr="00734A13" w:rsidRDefault="008B31FD" w:rsidP="00734A13">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（４）</w:t>
      </w:r>
      <w:r w:rsidR="00505959" w:rsidRPr="00C966EE">
        <w:rPr>
          <w:rFonts w:asciiTheme="majorEastAsia" w:eastAsiaTheme="majorEastAsia" w:hAnsiTheme="majorEastAsia" w:hint="eastAsia"/>
          <w:b/>
          <w:sz w:val="24"/>
          <w:szCs w:val="24"/>
        </w:rPr>
        <w:t>人口と構成比率の推移</w:t>
      </w:r>
    </w:p>
    <w:p w14:paraId="3CE57106" w14:textId="77777777" w:rsidR="00043A92" w:rsidRPr="005B4536" w:rsidRDefault="00043A92" w:rsidP="00043A92">
      <w:pPr>
        <w:ind w:leftChars="100" w:left="210" w:firstLineChars="100" w:firstLine="240"/>
        <w:rPr>
          <w:sz w:val="24"/>
          <w:szCs w:val="21"/>
        </w:rPr>
      </w:pPr>
      <w:bookmarkStart w:id="4" w:name="_Hlk180084770"/>
      <w:r w:rsidRPr="005B4536">
        <w:rPr>
          <w:sz w:val="24"/>
          <w:szCs w:val="21"/>
        </w:rPr>
        <w:t>大阪府の人口は平成</w:t>
      </w:r>
      <w:r w:rsidRPr="005B4536">
        <w:rPr>
          <w:sz w:val="24"/>
          <w:szCs w:val="21"/>
        </w:rPr>
        <w:t>22</w:t>
      </w:r>
      <w:r w:rsidRPr="005B4536">
        <w:rPr>
          <w:sz w:val="24"/>
          <w:szCs w:val="21"/>
        </w:rPr>
        <w:t>年より減少期に入り</w:t>
      </w:r>
      <w:r w:rsidRPr="005B4536">
        <w:rPr>
          <w:rFonts w:cs="ＭＳ Ｐゴシック"/>
          <w:sz w:val="24"/>
          <w:szCs w:val="21"/>
        </w:rPr>
        <w:t>、</w:t>
      </w:r>
      <w:r w:rsidRPr="005B4536">
        <w:rPr>
          <w:sz w:val="24"/>
          <w:szCs w:val="21"/>
        </w:rPr>
        <w:t>令和</w:t>
      </w:r>
      <w:r w:rsidRPr="005B4536">
        <w:rPr>
          <w:sz w:val="24"/>
          <w:szCs w:val="21"/>
        </w:rPr>
        <w:t>2</w:t>
      </w:r>
      <w:r w:rsidRPr="005B4536">
        <w:rPr>
          <w:sz w:val="24"/>
          <w:szCs w:val="21"/>
        </w:rPr>
        <w:t>年には約</w:t>
      </w:r>
      <w:r w:rsidRPr="005B4536">
        <w:rPr>
          <w:sz w:val="24"/>
          <w:szCs w:val="21"/>
        </w:rPr>
        <w:t>884</w:t>
      </w:r>
      <w:r w:rsidRPr="005B4536">
        <w:rPr>
          <w:sz w:val="24"/>
          <w:szCs w:val="21"/>
        </w:rPr>
        <w:t>万人と、約</w:t>
      </w:r>
      <w:r w:rsidRPr="005B4536">
        <w:rPr>
          <w:sz w:val="24"/>
          <w:szCs w:val="21"/>
        </w:rPr>
        <w:t>3</w:t>
      </w:r>
      <w:r w:rsidRPr="005B4536">
        <w:rPr>
          <w:sz w:val="24"/>
          <w:szCs w:val="21"/>
        </w:rPr>
        <w:t>万人減少しています。</w:t>
      </w:r>
    </w:p>
    <w:p w14:paraId="492DB843" w14:textId="77777777" w:rsidR="00043A92" w:rsidRPr="005B4536" w:rsidRDefault="00043A92" w:rsidP="00043A92">
      <w:pPr>
        <w:ind w:leftChars="100" w:left="210" w:firstLineChars="100" w:firstLine="240"/>
        <w:rPr>
          <w:rFonts w:cs="ＭＳ Ｐゴシック"/>
          <w:sz w:val="24"/>
          <w:szCs w:val="21"/>
        </w:rPr>
      </w:pPr>
      <w:r w:rsidRPr="005B4536">
        <w:rPr>
          <w:sz w:val="24"/>
          <w:szCs w:val="21"/>
        </w:rPr>
        <w:t>令和</w:t>
      </w:r>
      <w:r w:rsidRPr="005B4536">
        <w:rPr>
          <w:sz w:val="24"/>
          <w:szCs w:val="21"/>
        </w:rPr>
        <w:t>5</w:t>
      </w:r>
      <w:r w:rsidRPr="005B4536">
        <w:rPr>
          <w:sz w:val="24"/>
          <w:szCs w:val="21"/>
        </w:rPr>
        <w:t>年</w:t>
      </w:r>
      <w:r w:rsidRPr="005B4536">
        <w:rPr>
          <w:sz w:val="24"/>
          <w:szCs w:val="21"/>
        </w:rPr>
        <w:t>12</w:t>
      </w:r>
      <w:r w:rsidRPr="005B4536">
        <w:rPr>
          <w:sz w:val="24"/>
          <w:szCs w:val="21"/>
        </w:rPr>
        <w:t>月公表の国立社会保障・人口問題研究所の推計によると、今後、減少傾向は続き、</w:t>
      </w:r>
      <w:r w:rsidRPr="005B4536">
        <w:rPr>
          <w:sz w:val="24"/>
        </w:rPr>
        <w:t>本マスタープランの目標年次である令和</w:t>
      </w:r>
      <w:r w:rsidRPr="005B4536">
        <w:rPr>
          <w:sz w:val="24"/>
        </w:rPr>
        <w:t>12</w:t>
      </w:r>
      <w:r w:rsidRPr="005B4536">
        <w:rPr>
          <w:sz w:val="24"/>
        </w:rPr>
        <w:t>年には約</w:t>
      </w:r>
      <w:r w:rsidRPr="005B4536">
        <w:rPr>
          <w:sz w:val="24"/>
        </w:rPr>
        <w:t>844</w:t>
      </w:r>
      <w:r w:rsidRPr="005B4536">
        <w:rPr>
          <w:sz w:val="24"/>
        </w:rPr>
        <w:t>万人となり、</w:t>
      </w:r>
      <w:r w:rsidRPr="005B4536">
        <w:rPr>
          <w:sz w:val="24"/>
          <w:szCs w:val="21"/>
        </w:rPr>
        <w:t>令和</w:t>
      </w:r>
      <w:r w:rsidRPr="005B4536">
        <w:rPr>
          <w:sz w:val="24"/>
          <w:szCs w:val="21"/>
        </w:rPr>
        <w:t>2</w:t>
      </w:r>
      <w:r w:rsidRPr="005B4536">
        <w:rPr>
          <w:sz w:val="24"/>
          <w:szCs w:val="21"/>
        </w:rPr>
        <w:t>年から約</w:t>
      </w:r>
      <w:r w:rsidRPr="005B4536">
        <w:rPr>
          <w:sz w:val="24"/>
          <w:szCs w:val="21"/>
        </w:rPr>
        <w:t>40</w:t>
      </w:r>
      <w:r w:rsidRPr="005B4536">
        <w:rPr>
          <w:sz w:val="24"/>
          <w:szCs w:val="21"/>
        </w:rPr>
        <w:t>万人の減少（</w:t>
      </w:r>
      <w:r w:rsidRPr="005B4536">
        <w:rPr>
          <w:sz w:val="24"/>
          <w:szCs w:val="21"/>
        </w:rPr>
        <w:t>▲</w:t>
      </w:r>
      <w:r w:rsidRPr="005B4536">
        <w:rPr>
          <w:sz w:val="24"/>
          <w:szCs w:val="21"/>
        </w:rPr>
        <w:t>約</w:t>
      </w:r>
      <w:r w:rsidRPr="005B4536">
        <w:rPr>
          <w:sz w:val="24"/>
          <w:szCs w:val="21"/>
        </w:rPr>
        <w:t>4.5%</w:t>
      </w:r>
      <w:r w:rsidRPr="005B4536">
        <w:rPr>
          <w:sz w:val="24"/>
          <w:szCs w:val="21"/>
        </w:rPr>
        <w:t>）が</w:t>
      </w:r>
      <w:r w:rsidRPr="005B4536">
        <w:rPr>
          <w:rFonts w:cs="Microsoft JhengHei"/>
          <w:sz w:val="24"/>
          <w:szCs w:val="21"/>
        </w:rPr>
        <w:t>見</w:t>
      </w:r>
      <w:r w:rsidRPr="005B4536">
        <w:rPr>
          <w:rFonts w:cs="ＭＳ Ｐゴシック"/>
          <w:sz w:val="24"/>
          <w:szCs w:val="21"/>
        </w:rPr>
        <w:t>込まれています。（図表</w:t>
      </w:r>
      <w:r w:rsidRPr="005B4536">
        <w:rPr>
          <w:rFonts w:cs="ＭＳ Ｐゴシック"/>
          <w:sz w:val="24"/>
          <w:szCs w:val="21"/>
        </w:rPr>
        <w:t>1</w:t>
      </w:r>
      <w:r w:rsidRPr="005B4536">
        <w:rPr>
          <w:rFonts w:cs="ＭＳ Ｐゴシック"/>
          <w:sz w:val="24"/>
          <w:szCs w:val="21"/>
        </w:rPr>
        <w:t>－</w:t>
      </w:r>
      <w:r w:rsidRPr="005B4536">
        <w:rPr>
          <w:rFonts w:cs="ＭＳ Ｐゴシック"/>
          <w:sz w:val="24"/>
          <w:szCs w:val="21"/>
        </w:rPr>
        <w:t>8</w:t>
      </w:r>
      <w:r w:rsidRPr="005B4536">
        <w:rPr>
          <w:rFonts w:cs="ＭＳ Ｐゴシック"/>
          <w:sz w:val="24"/>
          <w:szCs w:val="21"/>
        </w:rPr>
        <w:t>）</w:t>
      </w:r>
    </w:p>
    <w:p w14:paraId="7A02CE4F" w14:textId="77777777" w:rsidR="00043A92" w:rsidRPr="005B4536" w:rsidRDefault="00043A92" w:rsidP="00043A92">
      <w:pPr>
        <w:ind w:leftChars="100" w:left="210" w:firstLineChars="100" w:firstLine="240"/>
        <w:rPr>
          <w:rFonts w:cs="ＭＳ Ｐゴシック"/>
          <w:sz w:val="24"/>
          <w:szCs w:val="21"/>
        </w:rPr>
      </w:pPr>
      <w:r w:rsidRPr="005B4536">
        <w:rPr>
          <w:rFonts w:cs="ＭＳ Ｐゴシック"/>
          <w:sz w:val="24"/>
          <w:szCs w:val="21"/>
        </w:rPr>
        <w:t>世帯数は単独世帯が増加していることから、令和</w:t>
      </w:r>
      <w:r w:rsidRPr="005B4536">
        <w:rPr>
          <w:sz w:val="24"/>
        </w:rPr>
        <w:t>2</w:t>
      </w:r>
      <w:r w:rsidRPr="005B4536">
        <w:rPr>
          <w:rFonts w:cs="ＭＳ Ｐゴシック"/>
          <w:sz w:val="24"/>
          <w:szCs w:val="21"/>
        </w:rPr>
        <w:t>年は約</w:t>
      </w:r>
      <w:r w:rsidRPr="005B4536">
        <w:rPr>
          <w:rFonts w:cs="ＭＳ Ｐゴシック"/>
          <w:sz w:val="24"/>
          <w:szCs w:val="21"/>
        </w:rPr>
        <w:t>413</w:t>
      </w:r>
      <w:r w:rsidRPr="005B4536">
        <w:rPr>
          <w:rFonts w:cs="ＭＳ Ｐゴシック"/>
          <w:sz w:val="24"/>
          <w:szCs w:val="21"/>
        </w:rPr>
        <w:t>万世帯であり、令和</w:t>
      </w:r>
      <w:r w:rsidRPr="005B4536">
        <w:rPr>
          <w:rFonts w:cs="ＭＳ Ｐゴシック"/>
          <w:sz w:val="24"/>
          <w:szCs w:val="21"/>
        </w:rPr>
        <w:t>12</w:t>
      </w:r>
      <w:r w:rsidRPr="005B4536">
        <w:rPr>
          <w:rFonts w:cs="ＭＳ Ｐゴシック"/>
          <w:sz w:val="24"/>
          <w:szCs w:val="21"/>
        </w:rPr>
        <w:t>年の約</w:t>
      </w:r>
      <w:r w:rsidRPr="005B4536">
        <w:rPr>
          <w:rFonts w:cs="ＭＳ Ｐゴシック"/>
          <w:sz w:val="24"/>
          <w:szCs w:val="21"/>
        </w:rPr>
        <w:t>422</w:t>
      </w:r>
      <w:r w:rsidRPr="005B4536">
        <w:rPr>
          <w:rFonts w:cs="ＭＳ Ｐゴシック"/>
          <w:sz w:val="24"/>
          <w:szCs w:val="21"/>
        </w:rPr>
        <w:t>万世帯まで増加しますが、その後の令和</w:t>
      </w:r>
      <w:r w:rsidRPr="005B4536">
        <w:rPr>
          <w:rFonts w:cs="ＭＳ Ｐゴシック"/>
          <w:sz w:val="24"/>
          <w:szCs w:val="21"/>
        </w:rPr>
        <w:t>17</w:t>
      </w:r>
      <w:r w:rsidRPr="005B4536">
        <w:rPr>
          <w:rFonts w:cs="ＭＳ Ｐゴシック"/>
          <w:sz w:val="24"/>
          <w:szCs w:val="21"/>
        </w:rPr>
        <w:t>年には約</w:t>
      </w:r>
      <w:r w:rsidRPr="005B4536">
        <w:rPr>
          <w:rFonts w:cs="ＭＳ Ｐゴシック"/>
          <w:sz w:val="24"/>
          <w:szCs w:val="21"/>
        </w:rPr>
        <w:t>415</w:t>
      </w:r>
      <w:r w:rsidRPr="005B4536">
        <w:rPr>
          <w:rFonts w:cs="ＭＳ Ｐゴシック"/>
          <w:sz w:val="24"/>
          <w:szCs w:val="21"/>
        </w:rPr>
        <w:t>万世帯になり、減少期に入ることが見込まれています。（図表</w:t>
      </w:r>
      <w:r w:rsidRPr="005B4536">
        <w:rPr>
          <w:rFonts w:cs="ＭＳ Ｐゴシック"/>
          <w:sz w:val="24"/>
          <w:szCs w:val="21"/>
        </w:rPr>
        <w:t>1</w:t>
      </w:r>
      <w:r w:rsidRPr="005B4536">
        <w:rPr>
          <w:rFonts w:cs="ＭＳ Ｐゴシック"/>
          <w:sz w:val="24"/>
          <w:szCs w:val="21"/>
        </w:rPr>
        <w:t>－</w:t>
      </w:r>
      <w:r w:rsidRPr="005B4536">
        <w:rPr>
          <w:rFonts w:cs="ＭＳ Ｐゴシック"/>
          <w:sz w:val="24"/>
          <w:szCs w:val="21"/>
        </w:rPr>
        <w:t>9</w:t>
      </w:r>
      <w:r w:rsidRPr="005B4536">
        <w:rPr>
          <w:rFonts w:cs="ＭＳ Ｐゴシック"/>
          <w:sz w:val="24"/>
          <w:szCs w:val="21"/>
        </w:rPr>
        <w:t>、</w:t>
      </w:r>
      <w:r w:rsidRPr="005B4536">
        <w:rPr>
          <w:rFonts w:cs="ＭＳ Ｐゴシック"/>
          <w:sz w:val="24"/>
          <w:szCs w:val="21"/>
        </w:rPr>
        <w:t>10</w:t>
      </w:r>
      <w:r w:rsidRPr="005B4536">
        <w:rPr>
          <w:rFonts w:cs="ＭＳ Ｐゴシック"/>
          <w:sz w:val="24"/>
          <w:szCs w:val="21"/>
        </w:rPr>
        <w:t>）</w:t>
      </w:r>
    </w:p>
    <w:p w14:paraId="58B1A316" w14:textId="77777777" w:rsidR="00043A92" w:rsidRPr="005B4536" w:rsidRDefault="00043A92" w:rsidP="00043A92">
      <w:pPr>
        <w:adjustRightInd w:val="0"/>
        <w:snapToGrid w:val="0"/>
        <w:ind w:leftChars="100" w:left="210" w:firstLineChars="100" w:firstLine="240"/>
        <w:rPr>
          <w:sz w:val="24"/>
          <w:szCs w:val="21"/>
        </w:rPr>
      </w:pPr>
      <w:r w:rsidRPr="005B4536">
        <w:rPr>
          <w:sz w:val="24"/>
        </w:rPr>
        <w:t>また、高齢者人口は年々増加し、令和</w:t>
      </w:r>
      <w:r w:rsidRPr="005B4536">
        <w:rPr>
          <w:sz w:val="24"/>
        </w:rPr>
        <w:t>2</w:t>
      </w:r>
      <w:r w:rsidRPr="005B4536">
        <w:rPr>
          <w:sz w:val="24"/>
        </w:rPr>
        <w:t>年の約</w:t>
      </w:r>
      <w:r w:rsidRPr="005B4536">
        <w:rPr>
          <w:sz w:val="24"/>
        </w:rPr>
        <w:t>244</w:t>
      </w:r>
      <w:r w:rsidRPr="005B4536">
        <w:rPr>
          <w:sz w:val="24"/>
        </w:rPr>
        <w:t>万人が、令和</w:t>
      </w:r>
      <w:r w:rsidRPr="005B4536">
        <w:rPr>
          <w:sz w:val="24"/>
        </w:rPr>
        <w:t>12</w:t>
      </w:r>
      <w:r w:rsidRPr="005B4536">
        <w:rPr>
          <w:sz w:val="24"/>
        </w:rPr>
        <w:t>年には約</w:t>
      </w:r>
      <w:r w:rsidRPr="005B4536">
        <w:rPr>
          <w:sz w:val="24"/>
        </w:rPr>
        <w:t>246</w:t>
      </w:r>
      <w:r w:rsidRPr="005B4536">
        <w:rPr>
          <w:sz w:val="24"/>
        </w:rPr>
        <w:t>万</w:t>
      </w:r>
      <w:r w:rsidRPr="005B4536">
        <w:rPr>
          <w:rFonts w:cs="Microsoft JhengHei"/>
          <w:sz w:val="24"/>
        </w:rPr>
        <w:t>人となり、全体の約</w:t>
      </w:r>
      <w:r w:rsidRPr="005B4536">
        <w:rPr>
          <w:sz w:val="24"/>
          <w:szCs w:val="21"/>
        </w:rPr>
        <w:t>29.2%</w:t>
      </w:r>
      <w:r w:rsidRPr="005B4536">
        <w:rPr>
          <w:sz w:val="24"/>
          <w:szCs w:val="21"/>
        </w:rPr>
        <w:t>を占めると</w:t>
      </w:r>
      <w:r w:rsidRPr="005B4536">
        <w:rPr>
          <w:rFonts w:cs="Microsoft YaHei"/>
          <w:sz w:val="24"/>
          <w:szCs w:val="21"/>
        </w:rPr>
        <w:t>見込</w:t>
      </w:r>
      <w:r w:rsidRPr="005B4536">
        <w:rPr>
          <w:sz w:val="24"/>
          <w:szCs w:val="21"/>
        </w:rPr>
        <w:t>まれています。</w:t>
      </w:r>
    </w:p>
    <w:p w14:paraId="31CA5C88" w14:textId="77777777" w:rsidR="00043A92" w:rsidRPr="005B4536" w:rsidRDefault="00043A92" w:rsidP="00043A92">
      <w:pPr>
        <w:adjustRightInd w:val="0"/>
        <w:snapToGrid w:val="0"/>
        <w:ind w:leftChars="100" w:left="210" w:firstLineChars="100" w:firstLine="240"/>
        <w:rPr>
          <w:sz w:val="24"/>
          <w:szCs w:val="21"/>
        </w:rPr>
      </w:pPr>
      <w:r w:rsidRPr="005B4536">
        <w:rPr>
          <w:rFonts w:cs="ＭＳ ゴシック"/>
          <w:sz w:val="24"/>
        </w:rPr>
        <w:t>一方、</w:t>
      </w:r>
      <w:r w:rsidRPr="005B4536">
        <w:rPr>
          <w:sz w:val="24"/>
        </w:rPr>
        <w:t>生産年齢人口は大幅に減少し、令和</w:t>
      </w:r>
      <w:r w:rsidRPr="005B4536">
        <w:rPr>
          <w:sz w:val="24"/>
        </w:rPr>
        <w:t>2</w:t>
      </w:r>
      <w:r w:rsidRPr="005B4536">
        <w:rPr>
          <w:sz w:val="24"/>
        </w:rPr>
        <w:t>年の約</w:t>
      </w:r>
      <w:r w:rsidRPr="005B4536">
        <w:rPr>
          <w:sz w:val="24"/>
        </w:rPr>
        <w:t>536</w:t>
      </w:r>
      <w:r w:rsidRPr="005B4536">
        <w:rPr>
          <w:sz w:val="24"/>
        </w:rPr>
        <w:t>万人が、令和</w:t>
      </w:r>
      <w:r w:rsidRPr="005B4536">
        <w:rPr>
          <w:sz w:val="24"/>
        </w:rPr>
        <w:t>12</w:t>
      </w:r>
      <w:r w:rsidRPr="005B4536">
        <w:rPr>
          <w:sz w:val="24"/>
        </w:rPr>
        <w:t>年には約</w:t>
      </w:r>
      <w:r w:rsidRPr="005B4536">
        <w:rPr>
          <w:sz w:val="24"/>
        </w:rPr>
        <w:t>511</w:t>
      </w:r>
      <w:r w:rsidRPr="005B4536">
        <w:rPr>
          <w:sz w:val="24"/>
        </w:rPr>
        <w:t>万人となり、</w:t>
      </w:r>
      <w:r w:rsidRPr="005B4536">
        <w:rPr>
          <w:rFonts w:cs="ＭＳ ゴシック"/>
          <w:sz w:val="24"/>
        </w:rPr>
        <w:t>同様に、</w:t>
      </w:r>
      <w:r w:rsidRPr="005B4536">
        <w:rPr>
          <w:sz w:val="24"/>
          <w:szCs w:val="21"/>
        </w:rPr>
        <w:t>年少</w:t>
      </w:r>
      <w:r w:rsidRPr="005B4536">
        <w:rPr>
          <w:rFonts w:cs="Microsoft JhengHei"/>
          <w:sz w:val="24"/>
          <w:szCs w:val="21"/>
        </w:rPr>
        <w:t>人口</w:t>
      </w:r>
      <w:r w:rsidRPr="005B4536">
        <w:rPr>
          <w:rFonts w:cs="ＭＳ ゴシック"/>
          <w:sz w:val="24"/>
          <w:szCs w:val="21"/>
        </w:rPr>
        <w:t>は約</w:t>
      </w:r>
      <w:r w:rsidRPr="005B4536">
        <w:rPr>
          <w:rFonts w:cs="ＭＳ ゴシック"/>
          <w:sz w:val="24"/>
          <w:szCs w:val="21"/>
        </w:rPr>
        <w:t>103</w:t>
      </w:r>
      <w:r w:rsidRPr="005B4536">
        <w:rPr>
          <w:rFonts w:cs="ＭＳ ゴシック"/>
          <w:sz w:val="24"/>
          <w:szCs w:val="21"/>
        </w:rPr>
        <w:t>万人が、約</w:t>
      </w:r>
      <w:r w:rsidRPr="005B4536">
        <w:rPr>
          <w:sz w:val="24"/>
          <w:szCs w:val="21"/>
        </w:rPr>
        <w:t>86</w:t>
      </w:r>
      <w:r w:rsidRPr="005B4536">
        <w:rPr>
          <w:sz w:val="24"/>
          <w:szCs w:val="21"/>
        </w:rPr>
        <w:t>万人になると</w:t>
      </w:r>
      <w:r w:rsidRPr="005B4536">
        <w:rPr>
          <w:rFonts w:cs="Microsoft YaHei"/>
          <w:sz w:val="24"/>
          <w:szCs w:val="21"/>
        </w:rPr>
        <w:t>見込まれ</w:t>
      </w:r>
      <w:r w:rsidRPr="005B4536">
        <w:rPr>
          <w:rFonts w:cs="ＭＳ ゴシック"/>
          <w:sz w:val="24"/>
          <w:szCs w:val="21"/>
        </w:rPr>
        <w:t>ています</w:t>
      </w:r>
      <w:r w:rsidRPr="005B4536">
        <w:rPr>
          <w:sz w:val="24"/>
          <w:szCs w:val="21"/>
        </w:rPr>
        <w:t>。また、その割合についても</w:t>
      </w:r>
      <w:r w:rsidRPr="005B4536">
        <w:rPr>
          <w:rFonts w:cs="ＭＳ ゴシック"/>
          <w:sz w:val="24"/>
          <w:szCs w:val="21"/>
        </w:rPr>
        <w:t>減少を続け、</w:t>
      </w:r>
      <w:r w:rsidRPr="005B4536">
        <w:rPr>
          <w:rFonts w:cs="Microsoft YaHei"/>
          <w:sz w:val="24"/>
          <w:szCs w:val="21"/>
        </w:rPr>
        <w:t>生産</w:t>
      </w:r>
      <w:r w:rsidRPr="005B4536">
        <w:rPr>
          <w:rFonts w:cs="ＭＳ ゴシック"/>
          <w:sz w:val="24"/>
          <w:szCs w:val="21"/>
        </w:rPr>
        <w:t>年齢</w:t>
      </w:r>
      <w:r w:rsidRPr="005B4536">
        <w:rPr>
          <w:rFonts w:cs="Microsoft JhengHei"/>
          <w:sz w:val="24"/>
          <w:szCs w:val="21"/>
        </w:rPr>
        <w:t>人口</w:t>
      </w:r>
      <w:r w:rsidRPr="005B4536">
        <w:rPr>
          <w:rFonts w:cs="ＭＳ ゴシック"/>
          <w:sz w:val="24"/>
          <w:szCs w:val="21"/>
        </w:rPr>
        <w:t>は</w:t>
      </w:r>
      <w:r w:rsidRPr="005B4536">
        <w:rPr>
          <w:sz w:val="24"/>
        </w:rPr>
        <w:t>令和</w:t>
      </w:r>
      <w:r w:rsidRPr="005B4536">
        <w:rPr>
          <w:sz w:val="24"/>
        </w:rPr>
        <w:t>2</w:t>
      </w:r>
      <w:r w:rsidRPr="005B4536">
        <w:rPr>
          <w:sz w:val="24"/>
          <w:szCs w:val="21"/>
        </w:rPr>
        <w:t>年の約</w:t>
      </w:r>
      <w:r w:rsidRPr="005B4536">
        <w:rPr>
          <w:sz w:val="24"/>
          <w:szCs w:val="21"/>
        </w:rPr>
        <w:t>60.7%</w:t>
      </w:r>
      <w:r w:rsidRPr="005B4536">
        <w:rPr>
          <w:sz w:val="24"/>
          <w:szCs w:val="21"/>
        </w:rPr>
        <w:t>から</w:t>
      </w:r>
      <w:r w:rsidRPr="005B4536">
        <w:rPr>
          <w:sz w:val="24"/>
        </w:rPr>
        <w:t>令和</w:t>
      </w:r>
      <w:r w:rsidRPr="005B4536">
        <w:rPr>
          <w:sz w:val="24"/>
          <w:szCs w:val="21"/>
        </w:rPr>
        <w:t>12</w:t>
      </w:r>
      <w:r w:rsidRPr="005B4536">
        <w:rPr>
          <w:sz w:val="24"/>
          <w:szCs w:val="21"/>
        </w:rPr>
        <w:t>年には約</w:t>
      </w:r>
      <w:r w:rsidRPr="005B4536">
        <w:rPr>
          <w:sz w:val="24"/>
          <w:szCs w:val="21"/>
        </w:rPr>
        <w:t>60.6%</w:t>
      </w:r>
      <w:r w:rsidRPr="005B4536">
        <w:rPr>
          <w:sz w:val="24"/>
          <w:szCs w:val="21"/>
        </w:rPr>
        <w:t>となり、年少</w:t>
      </w:r>
      <w:r w:rsidRPr="005B4536">
        <w:rPr>
          <w:rFonts w:cs="Microsoft JhengHei"/>
          <w:sz w:val="24"/>
          <w:szCs w:val="21"/>
        </w:rPr>
        <w:t>人口</w:t>
      </w:r>
      <w:r w:rsidRPr="005B4536">
        <w:rPr>
          <w:rFonts w:cs="ＭＳ ゴシック"/>
          <w:sz w:val="24"/>
          <w:szCs w:val="21"/>
        </w:rPr>
        <w:t>は約</w:t>
      </w:r>
      <w:r w:rsidRPr="005B4536">
        <w:rPr>
          <w:rFonts w:cs="ＭＳ ゴシック"/>
          <w:sz w:val="24"/>
          <w:szCs w:val="21"/>
        </w:rPr>
        <w:t>11.7%</w:t>
      </w:r>
      <w:r w:rsidRPr="005B4536">
        <w:rPr>
          <w:rFonts w:cs="ＭＳ ゴシック"/>
          <w:sz w:val="24"/>
          <w:szCs w:val="21"/>
        </w:rPr>
        <w:t>から、</w:t>
      </w:r>
      <w:r w:rsidRPr="005B4536">
        <w:rPr>
          <w:sz w:val="24"/>
          <w:szCs w:val="21"/>
        </w:rPr>
        <w:t>全体の１割程度の約</w:t>
      </w:r>
      <w:r w:rsidRPr="005B4536">
        <w:rPr>
          <w:sz w:val="24"/>
          <w:szCs w:val="21"/>
        </w:rPr>
        <w:t>10.2%</w:t>
      </w:r>
      <w:r w:rsidRPr="005B4536">
        <w:rPr>
          <w:sz w:val="24"/>
          <w:szCs w:val="21"/>
        </w:rPr>
        <w:t>にまで減少すると</w:t>
      </w:r>
      <w:r w:rsidRPr="005B4536">
        <w:rPr>
          <w:rFonts w:cs="Microsoft YaHei"/>
          <w:sz w:val="24"/>
          <w:szCs w:val="21"/>
        </w:rPr>
        <w:t>見込</w:t>
      </w:r>
      <w:r w:rsidRPr="005B4536">
        <w:rPr>
          <w:rFonts w:cs="ＭＳ ゴシック"/>
          <w:sz w:val="24"/>
          <w:szCs w:val="21"/>
        </w:rPr>
        <w:t>まれています</w:t>
      </w:r>
      <w:r w:rsidRPr="005B4536">
        <w:rPr>
          <w:sz w:val="24"/>
          <w:szCs w:val="21"/>
        </w:rPr>
        <w:t>。（図表</w:t>
      </w:r>
      <w:r w:rsidRPr="005B4536">
        <w:rPr>
          <w:sz w:val="24"/>
          <w:szCs w:val="21"/>
        </w:rPr>
        <w:t>1</w:t>
      </w:r>
      <w:r w:rsidRPr="005B4536">
        <w:rPr>
          <w:sz w:val="24"/>
          <w:szCs w:val="21"/>
        </w:rPr>
        <w:t>－</w:t>
      </w:r>
      <w:r w:rsidRPr="005B4536">
        <w:rPr>
          <w:sz w:val="24"/>
          <w:szCs w:val="21"/>
        </w:rPr>
        <w:t>11</w:t>
      </w:r>
      <w:r w:rsidRPr="005B4536">
        <w:rPr>
          <w:sz w:val="24"/>
          <w:szCs w:val="21"/>
        </w:rPr>
        <w:t>、</w:t>
      </w:r>
      <w:r w:rsidRPr="005B4536">
        <w:rPr>
          <w:sz w:val="24"/>
          <w:szCs w:val="21"/>
        </w:rPr>
        <w:t>12</w:t>
      </w:r>
      <w:r w:rsidRPr="005B4536">
        <w:rPr>
          <w:sz w:val="24"/>
          <w:szCs w:val="21"/>
        </w:rPr>
        <w:t>）</w:t>
      </w:r>
    </w:p>
    <w:bookmarkEnd w:id="4"/>
    <w:p w14:paraId="2578DFE1" w14:textId="77777777" w:rsidR="000D62EC" w:rsidRDefault="000D62EC" w:rsidP="000F301C">
      <w:pPr>
        <w:snapToGrid w:val="0"/>
        <w:rPr>
          <w:rFonts w:asciiTheme="minorEastAsia" w:hAnsiTheme="minorEastAsia"/>
          <w:szCs w:val="21"/>
        </w:rPr>
      </w:pPr>
    </w:p>
    <w:p w14:paraId="29318093" w14:textId="77777777" w:rsidR="00662742" w:rsidRDefault="00662742" w:rsidP="000F301C">
      <w:pPr>
        <w:snapToGrid w:val="0"/>
        <w:rPr>
          <w:rFonts w:asciiTheme="minorEastAsia" w:hAnsiTheme="minorEastAsia"/>
          <w:szCs w:val="21"/>
        </w:rPr>
      </w:pPr>
    </w:p>
    <w:p w14:paraId="05698146" w14:textId="289BA235" w:rsidR="000A3450" w:rsidRPr="0062157A" w:rsidRDefault="000A3450" w:rsidP="000A3450">
      <w:pPr>
        <w:snapToGrid w:val="0"/>
        <w:jc w:val="center"/>
        <w:rPr>
          <w:rFonts w:asciiTheme="minorEastAsia" w:hAnsiTheme="minorEastAsia"/>
          <w:szCs w:val="21"/>
        </w:rPr>
      </w:pPr>
      <w:r>
        <w:rPr>
          <w:rFonts w:asciiTheme="minorEastAsia" w:hAnsiTheme="minorEastAsia" w:hint="eastAsia"/>
          <w:szCs w:val="21"/>
        </w:rPr>
        <w:lastRenderedPageBreak/>
        <w:t>図表</w:t>
      </w:r>
      <w:r w:rsidRPr="00F0151A">
        <w:rPr>
          <w:rFonts w:ascii="Century" w:hAnsi="Century"/>
          <w:szCs w:val="21"/>
        </w:rPr>
        <w:t>1</w:t>
      </w:r>
      <w:r w:rsidRPr="00F0151A">
        <w:rPr>
          <w:rFonts w:ascii="Century" w:hAnsi="Century"/>
          <w:szCs w:val="21"/>
        </w:rPr>
        <w:t>－</w:t>
      </w:r>
      <w:r w:rsidRPr="00F0151A">
        <w:rPr>
          <w:rFonts w:ascii="Century" w:hAnsi="Century"/>
          <w:szCs w:val="21"/>
        </w:rPr>
        <w:t>8</w:t>
      </w:r>
      <w:r w:rsidRPr="0062157A">
        <w:rPr>
          <w:rFonts w:asciiTheme="minorEastAsia" w:hAnsiTheme="minorEastAsia" w:hint="eastAsia"/>
          <w:szCs w:val="21"/>
        </w:rPr>
        <w:t xml:space="preserve">　人口の推移と将来推計（大阪府）</w:t>
      </w:r>
    </w:p>
    <w:p w14:paraId="3B910DC2" w14:textId="77777777" w:rsidR="000A3450" w:rsidRPr="00CB486B" w:rsidRDefault="000A3450" w:rsidP="000A3450">
      <w:pPr>
        <w:snapToGrid w:val="0"/>
        <w:ind w:leftChars="100" w:left="210" w:firstLineChars="100" w:firstLine="240"/>
        <w:rPr>
          <w:rFonts w:asciiTheme="minorEastAsia" w:hAnsiTheme="minorEastAsia"/>
          <w:sz w:val="24"/>
        </w:rPr>
      </w:pPr>
    </w:p>
    <w:p w14:paraId="46C98F36" w14:textId="77777777" w:rsidR="000A3450" w:rsidRPr="00CB486B" w:rsidRDefault="000A3450" w:rsidP="000A3450">
      <w:pPr>
        <w:snapToGrid w:val="0"/>
        <w:ind w:leftChars="100" w:left="210" w:firstLineChars="100" w:firstLine="240"/>
        <w:rPr>
          <w:rFonts w:asciiTheme="minorEastAsia" w:hAnsiTheme="minorEastAsia"/>
          <w:sz w:val="24"/>
        </w:rPr>
      </w:pPr>
    </w:p>
    <w:p w14:paraId="3D87EC40" w14:textId="77777777" w:rsidR="000A3450" w:rsidRPr="00CB486B" w:rsidRDefault="000A3450" w:rsidP="000A3450">
      <w:pPr>
        <w:snapToGrid w:val="0"/>
        <w:ind w:leftChars="100" w:left="210" w:firstLineChars="100" w:firstLine="240"/>
        <w:rPr>
          <w:rFonts w:asciiTheme="minorEastAsia" w:hAnsiTheme="minorEastAsia"/>
          <w:sz w:val="24"/>
        </w:rPr>
      </w:pPr>
    </w:p>
    <w:p w14:paraId="227F20BA" w14:textId="77777777" w:rsidR="000A3450" w:rsidRPr="00CB486B" w:rsidRDefault="000A3450" w:rsidP="000A3450">
      <w:pPr>
        <w:snapToGrid w:val="0"/>
        <w:ind w:leftChars="100" w:left="210" w:firstLineChars="100" w:firstLine="240"/>
        <w:rPr>
          <w:rFonts w:asciiTheme="minorEastAsia" w:hAnsiTheme="minorEastAsia"/>
          <w:sz w:val="24"/>
        </w:rPr>
      </w:pPr>
    </w:p>
    <w:p w14:paraId="0217525F" w14:textId="648FB8E1" w:rsidR="000A3450" w:rsidRPr="00CB486B" w:rsidRDefault="000A3450" w:rsidP="000A3450">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2093952" behindDoc="0" locked="0" layoutInCell="1" allowOverlap="1" wp14:anchorId="56D72C94" wp14:editId="279C9C1F">
                <wp:simplePos x="0" y="0"/>
                <wp:positionH relativeFrom="column">
                  <wp:posOffset>4196556</wp:posOffset>
                </wp:positionH>
                <wp:positionV relativeFrom="paragraph">
                  <wp:posOffset>106680</wp:posOffset>
                </wp:positionV>
                <wp:extent cx="0" cy="1290616"/>
                <wp:effectExtent l="0" t="0" r="38100" b="24130"/>
                <wp:wrapNone/>
                <wp:docPr id="16630" name="直線コネクタ 16630"/>
                <wp:cNvGraphicFramePr/>
                <a:graphic xmlns:a="http://schemas.openxmlformats.org/drawingml/2006/main">
                  <a:graphicData uri="http://schemas.microsoft.com/office/word/2010/wordprocessingShape">
                    <wps:wsp>
                      <wps:cNvCnPr/>
                      <wps:spPr>
                        <a:xfrm>
                          <a:off x="0" y="0"/>
                          <a:ext cx="0" cy="1290616"/>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A26D6F" id="直線コネクタ 16630" o:spid="_x0000_s1026" style="position:absolute;left:0;text-align:lef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45pt,8.4pt" to="330.45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" strokecolor="#4579b8 [3044]">
                <v:stroke dashstyle="dash"/>
              </v:line>
            </w:pict>
          </mc:Fallback>
        </mc:AlternateContent>
      </w:r>
    </w:p>
    <w:p w14:paraId="53BFAEF9" w14:textId="77777777" w:rsidR="000A3450" w:rsidRPr="00CB486B" w:rsidRDefault="000A3450" w:rsidP="000A3450">
      <w:pPr>
        <w:snapToGrid w:val="0"/>
        <w:ind w:leftChars="100" w:left="210" w:firstLineChars="100" w:firstLine="240"/>
        <w:rPr>
          <w:rFonts w:asciiTheme="minorEastAsia" w:hAnsiTheme="minorEastAsia"/>
          <w:sz w:val="24"/>
        </w:rPr>
      </w:pPr>
    </w:p>
    <w:p w14:paraId="7BA86398" w14:textId="77777777" w:rsidR="000A3450" w:rsidRPr="00CB486B" w:rsidRDefault="000A3450" w:rsidP="000A3450">
      <w:pPr>
        <w:snapToGrid w:val="0"/>
        <w:ind w:leftChars="100" w:left="210" w:firstLineChars="100" w:firstLine="240"/>
        <w:rPr>
          <w:rFonts w:asciiTheme="minorEastAsia" w:hAnsiTheme="minorEastAsia"/>
          <w:sz w:val="24"/>
        </w:rPr>
      </w:pPr>
    </w:p>
    <w:p w14:paraId="0601A699" w14:textId="77777777" w:rsidR="000A3450" w:rsidRPr="00CB486B" w:rsidRDefault="000A3450" w:rsidP="000A3450">
      <w:pPr>
        <w:snapToGrid w:val="0"/>
        <w:ind w:leftChars="100" w:left="210" w:firstLineChars="100" w:firstLine="240"/>
        <w:rPr>
          <w:rFonts w:asciiTheme="minorEastAsia" w:hAnsiTheme="minorEastAsia"/>
          <w:sz w:val="24"/>
        </w:rPr>
      </w:pPr>
    </w:p>
    <w:p w14:paraId="0860F01C" w14:textId="77777777" w:rsidR="000A3450" w:rsidRPr="00CB486B" w:rsidRDefault="000A3450" w:rsidP="000A3450">
      <w:pPr>
        <w:snapToGrid w:val="0"/>
        <w:ind w:leftChars="100" w:left="210" w:firstLineChars="100" w:firstLine="240"/>
        <w:rPr>
          <w:rFonts w:asciiTheme="minorEastAsia" w:hAnsiTheme="minorEastAsia"/>
          <w:sz w:val="24"/>
        </w:rPr>
      </w:pPr>
    </w:p>
    <w:p w14:paraId="09E82250" w14:textId="77777777" w:rsidR="000A3450" w:rsidRPr="00CB486B" w:rsidRDefault="000A3450" w:rsidP="000A3450">
      <w:pPr>
        <w:snapToGrid w:val="0"/>
        <w:ind w:leftChars="100" w:left="210" w:firstLineChars="100" w:firstLine="240"/>
        <w:rPr>
          <w:rFonts w:asciiTheme="minorEastAsia" w:hAnsiTheme="minorEastAsia"/>
          <w:sz w:val="24"/>
        </w:rPr>
      </w:pPr>
    </w:p>
    <w:p w14:paraId="29791D1F" w14:textId="77777777" w:rsidR="000A3450" w:rsidRPr="00CB486B" w:rsidRDefault="000A3450" w:rsidP="000A3450">
      <w:pPr>
        <w:snapToGrid w:val="0"/>
        <w:ind w:leftChars="100" w:left="210" w:firstLineChars="100" w:firstLine="240"/>
        <w:rPr>
          <w:rFonts w:asciiTheme="minorEastAsia" w:hAnsiTheme="minorEastAsia"/>
          <w:sz w:val="24"/>
        </w:rPr>
      </w:pPr>
    </w:p>
    <w:p w14:paraId="265F01BC" w14:textId="0309D517" w:rsidR="000A3450" w:rsidRPr="00CB486B" w:rsidRDefault="00EB2888" w:rsidP="000A3450">
      <w:pPr>
        <w:snapToGrid w:val="0"/>
        <w:ind w:leftChars="100" w:left="210" w:firstLineChars="100" w:firstLine="210"/>
        <w:rPr>
          <w:rFonts w:asciiTheme="minorEastAsia" w:hAnsiTheme="minorEastAsia"/>
          <w:sz w:val="24"/>
        </w:rPr>
      </w:pPr>
      <w:r>
        <w:rPr>
          <w:noProof/>
        </w:rPr>
        <w:drawing>
          <wp:anchor distT="0" distB="0" distL="114300" distR="114300" simplePos="0" relativeHeight="251575800" behindDoc="0" locked="0" layoutInCell="1" allowOverlap="1" wp14:anchorId="2B407D8B" wp14:editId="2ABD07AB">
            <wp:simplePos x="0" y="0"/>
            <wp:positionH relativeFrom="margin">
              <wp:posOffset>714375</wp:posOffset>
            </wp:positionH>
            <wp:positionV relativeFrom="paragraph">
              <wp:posOffset>-2190750</wp:posOffset>
            </wp:positionV>
            <wp:extent cx="4392000" cy="2628000"/>
            <wp:effectExtent l="0" t="0" r="0" b="0"/>
            <wp:wrapNone/>
            <wp:docPr id="33" name="グラフ 33">
              <a:extLst xmlns:a="http://schemas.openxmlformats.org/drawingml/2006/main">
                <a:ext uri="{FF2B5EF4-FFF2-40B4-BE49-F238E27FC236}">
                  <a16:creationId xmlns:a16="http://schemas.microsoft.com/office/drawing/2014/main" id="{18C1126F-34C1-400E-BDAC-4859C61536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25D24A1D" w14:textId="77777777" w:rsidR="000A3450" w:rsidRPr="00CB486B" w:rsidRDefault="000A3450" w:rsidP="000A3450">
      <w:pPr>
        <w:snapToGrid w:val="0"/>
        <w:ind w:leftChars="100" w:left="210" w:firstLineChars="100" w:firstLine="241"/>
        <w:rPr>
          <w:rFonts w:asciiTheme="minorEastAsia" w:hAnsiTheme="minorEastAsia"/>
          <w:sz w:val="24"/>
        </w:rPr>
      </w:pPr>
      <w:r>
        <w:rPr>
          <w:rFonts w:asciiTheme="minorEastAsia" w:hAnsiTheme="minorEastAsia" w:hint="eastAsia"/>
          <w:b/>
          <w:noProof/>
          <w:sz w:val="24"/>
          <w:szCs w:val="24"/>
        </w:rPr>
        <mc:AlternateContent>
          <mc:Choice Requires="wps">
            <w:drawing>
              <wp:anchor distT="0" distB="0" distL="114300" distR="114300" simplePos="0" relativeHeight="252096000" behindDoc="0" locked="0" layoutInCell="1" allowOverlap="1" wp14:anchorId="074F8EC1" wp14:editId="12242C87">
                <wp:simplePos x="0" y="0"/>
                <wp:positionH relativeFrom="margin">
                  <wp:align>right</wp:align>
                </wp:positionH>
                <wp:positionV relativeFrom="paragraph">
                  <wp:posOffset>51484</wp:posOffset>
                </wp:positionV>
                <wp:extent cx="5640655" cy="2667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5640655" cy="266700"/>
                        </a:xfrm>
                        <a:prstGeom prst="rect">
                          <a:avLst/>
                        </a:prstGeom>
                        <a:noFill/>
                        <a:ln w="6350">
                          <a:noFill/>
                        </a:ln>
                      </wps:spPr>
                      <wps:txbx>
                        <w:txbxContent>
                          <w:p w14:paraId="2F3E0201" w14:textId="77777777" w:rsidR="000A3450" w:rsidRPr="00AC38A1" w:rsidRDefault="000A3450" w:rsidP="000A3450">
                            <w:pPr>
                              <w:jc w:val="right"/>
                              <w:rPr>
                                <w:sz w:val="18"/>
                                <w:szCs w:val="18"/>
                              </w:rPr>
                            </w:pPr>
                            <w:r w:rsidRPr="00AC38A1">
                              <w:rPr>
                                <w:rFonts w:hint="eastAsia"/>
                                <w:sz w:val="18"/>
                                <w:szCs w:val="18"/>
                              </w:rPr>
                              <w:t>出典</w:t>
                            </w:r>
                            <w:r w:rsidRPr="00AC38A1">
                              <w:rPr>
                                <w:sz w:val="18"/>
                                <w:szCs w:val="18"/>
                              </w:rPr>
                              <w:t>：</w:t>
                            </w:r>
                            <w:r w:rsidRPr="00381CFB">
                              <w:rPr>
                                <w:rFonts w:hint="eastAsia"/>
                                <w:kern w:val="0"/>
                                <w:sz w:val="18"/>
                                <w:szCs w:val="18"/>
                              </w:rPr>
                              <w:t>日本の地域別将来推計人口（</w:t>
                            </w:r>
                            <w:r>
                              <w:rPr>
                                <w:rFonts w:hint="eastAsia"/>
                                <w:kern w:val="0"/>
                                <w:sz w:val="18"/>
                                <w:szCs w:val="18"/>
                              </w:rPr>
                              <w:t>2</w:t>
                            </w:r>
                            <w:r>
                              <w:rPr>
                                <w:kern w:val="0"/>
                                <w:sz w:val="18"/>
                                <w:szCs w:val="18"/>
                              </w:rPr>
                              <w:t>023</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4F8EC1" id="テキスト ボックス 9" o:spid="_x0000_s1059" type="#_x0000_t202" style="position:absolute;left:0;text-align:left;margin-left:392.95pt;margin-top:4.05pt;width:444.15pt;height:21pt;z-index:252096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" filled="f" stroked="f" strokeweight=".5pt">
                <v:textbox>
                  <w:txbxContent>
                    <w:p w14:paraId="2F3E0201" w14:textId="77777777" w:rsidR="000A3450" w:rsidRPr="00AC38A1" w:rsidRDefault="000A3450" w:rsidP="000A3450">
                      <w:pPr>
                        <w:jc w:val="right"/>
                        <w:rPr>
                          <w:sz w:val="18"/>
                          <w:szCs w:val="18"/>
                        </w:rPr>
                      </w:pPr>
                      <w:r w:rsidRPr="00AC38A1">
                        <w:rPr>
                          <w:rFonts w:hint="eastAsia"/>
                          <w:sz w:val="18"/>
                          <w:szCs w:val="18"/>
                        </w:rPr>
                        <w:t>出典</w:t>
                      </w:r>
                      <w:r w:rsidRPr="00AC38A1">
                        <w:rPr>
                          <w:sz w:val="18"/>
                          <w:szCs w:val="18"/>
                        </w:rPr>
                        <w:t>：</w:t>
                      </w:r>
                      <w:r w:rsidRPr="00381CFB">
                        <w:rPr>
                          <w:rFonts w:hint="eastAsia"/>
                          <w:kern w:val="0"/>
                          <w:sz w:val="18"/>
                          <w:szCs w:val="18"/>
                        </w:rPr>
                        <w:t>日本の地域別将来推計人口（</w:t>
                      </w:r>
                      <w:r>
                        <w:rPr>
                          <w:rFonts w:hint="eastAsia"/>
                          <w:kern w:val="0"/>
                          <w:sz w:val="18"/>
                          <w:szCs w:val="18"/>
                        </w:rPr>
                        <w:t>2</w:t>
                      </w:r>
                      <w:r>
                        <w:rPr>
                          <w:kern w:val="0"/>
                          <w:sz w:val="18"/>
                          <w:szCs w:val="18"/>
                        </w:rPr>
                        <w:t>023</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txbxContent>
                </v:textbox>
                <w10:wrap anchorx="margin"/>
              </v:shape>
            </w:pict>
          </mc:Fallback>
        </mc:AlternateContent>
      </w:r>
    </w:p>
    <w:p w14:paraId="0F71F296" w14:textId="77777777" w:rsidR="000A3450" w:rsidRPr="00CB486B" w:rsidRDefault="000A3450" w:rsidP="000A3450">
      <w:pPr>
        <w:snapToGrid w:val="0"/>
        <w:ind w:leftChars="100" w:left="210" w:firstLineChars="100" w:firstLine="240"/>
        <w:rPr>
          <w:rFonts w:asciiTheme="minorEastAsia" w:hAnsiTheme="minorEastAsia"/>
          <w:sz w:val="24"/>
        </w:rPr>
      </w:pPr>
    </w:p>
    <w:p w14:paraId="390310AC" w14:textId="33AEF6C7" w:rsidR="00043A92" w:rsidRDefault="00043A92" w:rsidP="00043A92">
      <w:pPr>
        <w:tabs>
          <w:tab w:val="right" w:leader="dot" w:pos="8400"/>
        </w:tabs>
        <w:spacing w:line="276" w:lineRule="auto"/>
        <w:jc w:val="center"/>
        <w:rPr>
          <w:rFonts w:ascii="ＭＳ 明朝" w:eastAsia="ＭＳ 明朝" w:hAnsi="ＭＳ 明朝"/>
          <w:szCs w:val="21"/>
        </w:rPr>
      </w:pPr>
      <w:r>
        <w:rPr>
          <w:rFonts w:ascii="ＭＳ 明朝" w:eastAsia="ＭＳ 明朝" w:hAnsi="ＭＳ 明朝" w:hint="eastAsia"/>
          <w:szCs w:val="21"/>
        </w:rPr>
        <w:t>図表</w:t>
      </w:r>
      <w:r w:rsidRPr="00F0151A">
        <w:rPr>
          <w:rFonts w:ascii="Century" w:eastAsia="ＭＳ 明朝" w:hAnsi="Century"/>
          <w:szCs w:val="21"/>
        </w:rPr>
        <w:t>1</w:t>
      </w:r>
      <w:r w:rsidRPr="00F0151A">
        <w:rPr>
          <w:rFonts w:ascii="Century" w:eastAsia="ＭＳ 明朝" w:hAnsi="Century"/>
          <w:szCs w:val="21"/>
        </w:rPr>
        <w:t>－</w:t>
      </w:r>
      <w:r w:rsidRPr="00F0151A">
        <w:rPr>
          <w:rFonts w:ascii="Century" w:eastAsia="ＭＳ 明朝" w:hAnsi="Century"/>
          <w:szCs w:val="21"/>
        </w:rPr>
        <w:t>9</w:t>
      </w:r>
      <w:r w:rsidRPr="0062157A">
        <w:rPr>
          <w:rFonts w:ascii="ＭＳ 明朝" w:eastAsia="ＭＳ 明朝" w:hAnsi="ＭＳ 明朝" w:hint="eastAsia"/>
          <w:szCs w:val="21"/>
        </w:rPr>
        <w:t xml:space="preserve">　世帯数の推移と将来推計（大阪府）</w:t>
      </w:r>
    </w:p>
    <w:p w14:paraId="45A37B6A" w14:textId="77777777" w:rsidR="00043A92" w:rsidRDefault="00043A92" w:rsidP="00043A92">
      <w:pPr>
        <w:tabs>
          <w:tab w:val="right" w:leader="dot" w:pos="8400"/>
        </w:tabs>
        <w:spacing w:line="276" w:lineRule="auto"/>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2129792" behindDoc="0" locked="0" layoutInCell="1" allowOverlap="1" wp14:anchorId="7AFA9B57" wp14:editId="65A94100">
                <wp:simplePos x="0" y="0"/>
                <wp:positionH relativeFrom="column">
                  <wp:posOffset>4206399</wp:posOffset>
                </wp:positionH>
                <wp:positionV relativeFrom="paragraph">
                  <wp:posOffset>202565</wp:posOffset>
                </wp:positionV>
                <wp:extent cx="0" cy="1714449"/>
                <wp:effectExtent l="0" t="0" r="38100" b="19685"/>
                <wp:wrapNone/>
                <wp:docPr id="13" name="直線コネクタ 13"/>
                <wp:cNvGraphicFramePr/>
                <a:graphic xmlns:a="http://schemas.openxmlformats.org/drawingml/2006/main">
                  <a:graphicData uri="http://schemas.microsoft.com/office/word/2010/wordprocessingShape">
                    <wps:wsp>
                      <wps:cNvCnPr/>
                      <wps:spPr>
                        <a:xfrm>
                          <a:off x="0" y="0"/>
                          <a:ext cx="0" cy="1714449"/>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13BA287" id="直線コネクタ 13" o:spid="_x0000_s1026" style="position:absolute;left:0;text-align:left;z-index:25212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2pt,15.95pt" to="331.2pt,1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" strokecolor="#4579b8 [3044]">
                <v:stroke dashstyle="dash"/>
              </v:line>
            </w:pict>
          </mc:Fallback>
        </mc:AlternateContent>
      </w:r>
    </w:p>
    <w:p w14:paraId="2BC25EAF" w14:textId="77777777" w:rsidR="00043A92" w:rsidRDefault="00043A92" w:rsidP="00043A92">
      <w:pPr>
        <w:tabs>
          <w:tab w:val="right" w:leader="dot" w:pos="8400"/>
        </w:tabs>
        <w:spacing w:line="276" w:lineRule="auto"/>
        <w:rPr>
          <w:rFonts w:ascii="ＭＳ 明朝" w:eastAsia="ＭＳ 明朝" w:hAnsi="ＭＳ 明朝"/>
          <w:szCs w:val="21"/>
        </w:rPr>
      </w:pPr>
    </w:p>
    <w:p w14:paraId="5AB73CDC" w14:textId="77777777" w:rsidR="00043A92" w:rsidRDefault="00043A92" w:rsidP="00043A92">
      <w:pPr>
        <w:tabs>
          <w:tab w:val="right" w:leader="dot" w:pos="8400"/>
        </w:tabs>
        <w:spacing w:line="276" w:lineRule="auto"/>
        <w:rPr>
          <w:rFonts w:ascii="ＭＳ 明朝" w:eastAsia="ＭＳ 明朝" w:hAnsi="ＭＳ 明朝"/>
          <w:szCs w:val="21"/>
        </w:rPr>
      </w:pPr>
    </w:p>
    <w:p w14:paraId="42A6A33B" w14:textId="77777777" w:rsidR="00043A92" w:rsidRDefault="00043A92" w:rsidP="00043A92">
      <w:pPr>
        <w:tabs>
          <w:tab w:val="right" w:leader="dot" w:pos="8400"/>
        </w:tabs>
        <w:spacing w:line="276" w:lineRule="auto"/>
        <w:rPr>
          <w:rFonts w:ascii="ＭＳ 明朝" w:eastAsia="ＭＳ 明朝" w:hAnsi="ＭＳ 明朝"/>
          <w:szCs w:val="21"/>
        </w:rPr>
      </w:pPr>
    </w:p>
    <w:p w14:paraId="0DD0EA13" w14:textId="77777777" w:rsidR="00043A92" w:rsidRDefault="00043A92" w:rsidP="00043A92">
      <w:pPr>
        <w:tabs>
          <w:tab w:val="right" w:leader="dot" w:pos="8400"/>
        </w:tabs>
        <w:spacing w:line="276" w:lineRule="auto"/>
        <w:rPr>
          <w:rFonts w:ascii="ＭＳ 明朝" w:eastAsia="ＭＳ 明朝" w:hAnsi="ＭＳ 明朝"/>
          <w:szCs w:val="21"/>
        </w:rPr>
      </w:pPr>
    </w:p>
    <w:p w14:paraId="22B09400" w14:textId="77777777" w:rsidR="00043A92" w:rsidRDefault="00043A92" w:rsidP="00043A92">
      <w:pPr>
        <w:tabs>
          <w:tab w:val="right" w:leader="dot" w:pos="8400"/>
        </w:tabs>
        <w:spacing w:line="276" w:lineRule="auto"/>
        <w:rPr>
          <w:rFonts w:ascii="ＭＳ 明朝" w:eastAsia="ＭＳ 明朝" w:hAnsi="ＭＳ 明朝"/>
          <w:szCs w:val="21"/>
        </w:rPr>
      </w:pPr>
    </w:p>
    <w:p w14:paraId="6B2A8735" w14:textId="77777777" w:rsidR="00043A92" w:rsidRDefault="00043A92" w:rsidP="00043A92">
      <w:pPr>
        <w:tabs>
          <w:tab w:val="right" w:leader="dot" w:pos="8400"/>
        </w:tabs>
        <w:spacing w:line="276" w:lineRule="auto"/>
        <w:rPr>
          <w:rFonts w:ascii="ＭＳ 明朝" w:eastAsia="ＭＳ 明朝" w:hAnsi="ＭＳ 明朝"/>
          <w:szCs w:val="21"/>
        </w:rPr>
      </w:pPr>
    </w:p>
    <w:p w14:paraId="5991F9D5" w14:textId="77777777" w:rsidR="00043A92" w:rsidRDefault="00043A92" w:rsidP="00043A92">
      <w:pPr>
        <w:tabs>
          <w:tab w:val="right" w:leader="dot" w:pos="8400"/>
        </w:tabs>
        <w:spacing w:line="276" w:lineRule="auto"/>
        <w:rPr>
          <w:rFonts w:ascii="ＭＳ 明朝" w:eastAsia="ＭＳ 明朝" w:hAnsi="ＭＳ 明朝"/>
          <w:szCs w:val="21"/>
        </w:rPr>
      </w:pPr>
    </w:p>
    <w:p w14:paraId="502A4AB4" w14:textId="624194EB" w:rsidR="00043A92" w:rsidRDefault="00143D16" w:rsidP="00043A92">
      <w:pPr>
        <w:tabs>
          <w:tab w:val="right" w:leader="dot" w:pos="8400"/>
        </w:tabs>
        <w:spacing w:line="276" w:lineRule="auto"/>
        <w:rPr>
          <w:rFonts w:ascii="ＭＳ 明朝" w:eastAsia="ＭＳ 明朝" w:hAnsi="ＭＳ 明朝"/>
          <w:szCs w:val="21"/>
        </w:rPr>
      </w:pPr>
      <w:r>
        <w:rPr>
          <w:noProof/>
        </w:rPr>
        <w:drawing>
          <wp:anchor distT="0" distB="0" distL="114300" distR="114300" simplePos="0" relativeHeight="251574775" behindDoc="0" locked="0" layoutInCell="1" allowOverlap="1" wp14:anchorId="08FAE8EC" wp14:editId="18E3CE5B">
            <wp:simplePos x="0" y="0"/>
            <wp:positionH relativeFrom="margin">
              <wp:posOffset>714375</wp:posOffset>
            </wp:positionH>
            <wp:positionV relativeFrom="paragraph">
              <wp:posOffset>-2114550</wp:posOffset>
            </wp:positionV>
            <wp:extent cx="4392000" cy="2448000"/>
            <wp:effectExtent l="0" t="0" r="0" b="0"/>
            <wp:wrapNone/>
            <wp:docPr id="38" name="グラフ 38">
              <a:extLst xmlns:a="http://schemas.openxmlformats.org/drawingml/2006/main">
                <a:ext uri="{FF2B5EF4-FFF2-40B4-BE49-F238E27FC236}">
                  <a16:creationId xmlns:a16="http://schemas.microsoft.com/office/drawing/2014/main" id="{9E1DD314-CC8E-45D8-9F49-3DA3D89D18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043A92">
        <w:rPr>
          <w:rFonts w:asciiTheme="majorEastAsia" w:eastAsiaTheme="majorEastAsia" w:hAnsiTheme="majorEastAsia"/>
          <w:b/>
          <w:noProof/>
          <w:sz w:val="24"/>
          <w:szCs w:val="24"/>
        </w:rPr>
        <mc:AlternateContent>
          <mc:Choice Requires="wps">
            <w:drawing>
              <wp:anchor distT="0" distB="0" distL="114300" distR="114300" simplePos="0" relativeHeight="252130816" behindDoc="0" locked="0" layoutInCell="1" allowOverlap="1" wp14:anchorId="0A2103D4" wp14:editId="2F9C8CF2">
                <wp:simplePos x="0" y="0"/>
                <wp:positionH relativeFrom="margin">
                  <wp:posOffset>120848</wp:posOffset>
                </wp:positionH>
                <wp:positionV relativeFrom="paragraph">
                  <wp:posOffset>241481</wp:posOffset>
                </wp:positionV>
                <wp:extent cx="5710052" cy="30480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5710052" cy="304800"/>
                        </a:xfrm>
                        <a:prstGeom prst="rect">
                          <a:avLst/>
                        </a:prstGeom>
                        <a:noFill/>
                        <a:ln w="6350">
                          <a:noFill/>
                        </a:ln>
                      </wps:spPr>
                      <wps:txbx>
                        <w:txbxContent>
                          <w:p w14:paraId="367A9091" w14:textId="77777777" w:rsidR="00043A92" w:rsidRPr="00AC38A1" w:rsidRDefault="00043A92" w:rsidP="00043A92">
                            <w:pPr>
                              <w:jc w:val="right"/>
                              <w:rPr>
                                <w:sz w:val="18"/>
                                <w:szCs w:val="18"/>
                              </w:rPr>
                            </w:pPr>
                            <w:r w:rsidRPr="00AC38A1">
                              <w:rPr>
                                <w:rFonts w:hint="eastAsia"/>
                                <w:sz w:val="18"/>
                                <w:szCs w:val="18"/>
                              </w:rPr>
                              <w:t>出典</w:t>
                            </w:r>
                            <w:r w:rsidRPr="00AC38A1">
                              <w:rPr>
                                <w:sz w:val="18"/>
                                <w:szCs w:val="18"/>
                              </w:rPr>
                              <w:t>：</w:t>
                            </w:r>
                            <w:r w:rsidRPr="002841C4">
                              <w:rPr>
                                <w:rFonts w:hint="eastAsia"/>
                                <w:kern w:val="0"/>
                                <w:sz w:val="18"/>
                                <w:szCs w:val="18"/>
                              </w:rPr>
                              <w:t>日本の世帯数の将来推計</w:t>
                            </w:r>
                            <w:r w:rsidRPr="00381CFB">
                              <w:rPr>
                                <w:rFonts w:hint="eastAsia"/>
                                <w:kern w:val="0"/>
                                <w:sz w:val="18"/>
                                <w:szCs w:val="18"/>
                              </w:rPr>
                              <w:t>（</w:t>
                            </w:r>
                            <w:r>
                              <w:rPr>
                                <w:rFonts w:hint="eastAsia"/>
                                <w:kern w:val="0"/>
                                <w:sz w:val="18"/>
                                <w:szCs w:val="18"/>
                              </w:rPr>
                              <w:t>20</w:t>
                            </w:r>
                            <w:r>
                              <w:rPr>
                                <w:kern w:val="0"/>
                                <w:sz w:val="18"/>
                                <w:szCs w:val="18"/>
                              </w:rPr>
                              <w:t>24</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p w14:paraId="1708CA5E" w14:textId="77777777" w:rsidR="00043A92" w:rsidRPr="002841C4" w:rsidRDefault="00043A92" w:rsidP="00043A92">
                            <w:pPr>
                              <w:jc w:val="righ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103D4" id="テキスト ボックス 25" o:spid="_x0000_s1060" type="#_x0000_t202" style="position:absolute;left:0;text-align:left;margin-left:9.5pt;margin-top:19pt;width:449.6pt;height:24pt;z-index:25213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" filled="f" stroked="f" strokeweight=".5pt">
                <v:textbox>
                  <w:txbxContent>
                    <w:p w14:paraId="367A9091" w14:textId="77777777" w:rsidR="00043A92" w:rsidRPr="00AC38A1" w:rsidRDefault="00043A92" w:rsidP="00043A92">
                      <w:pPr>
                        <w:jc w:val="right"/>
                        <w:rPr>
                          <w:sz w:val="18"/>
                          <w:szCs w:val="18"/>
                        </w:rPr>
                      </w:pPr>
                      <w:r w:rsidRPr="00AC38A1">
                        <w:rPr>
                          <w:rFonts w:hint="eastAsia"/>
                          <w:sz w:val="18"/>
                          <w:szCs w:val="18"/>
                        </w:rPr>
                        <w:t>出典</w:t>
                      </w:r>
                      <w:r w:rsidRPr="00AC38A1">
                        <w:rPr>
                          <w:sz w:val="18"/>
                          <w:szCs w:val="18"/>
                        </w:rPr>
                        <w:t>：</w:t>
                      </w:r>
                      <w:r w:rsidRPr="002841C4">
                        <w:rPr>
                          <w:rFonts w:hint="eastAsia"/>
                          <w:kern w:val="0"/>
                          <w:sz w:val="18"/>
                          <w:szCs w:val="18"/>
                        </w:rPr>
                        <w:t>日本の世帯数の将来推計</w:t>
                      </w:r>
                      <w:r w:rsidRPr="00381CFB">
                        <w:rPr>
                          <w:rFonts w:hint="eastAsia"/>
                          <w:kern w:val="0"/>
                          <w:sz w:val="18"/>
                          <w:szCs w:val="18"/>
                        </w:rPr>
                        <w:t>（</w:t>
                      </w:r>
                      <w:r>
                        <w:rPr>
                          <w:rFonts w:hint="eastAsia"/>
                          <w:kern w:val="0"/>
                          <w:sz w:val="18"/>
                          <w:szCs w:val="18"/>
                        </w:rPr>
                        <w:t>20</w:t>
                      </w:r>
                      <w:r>
                        <w:rPr>
                          <w:kern w:val="0"/>
                          <w:sz w:val="18"/>
                          <w:szCs w:val="18"/>
                        </w:rPr>
                        <w:t>24</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p w14:paraId="1708CA5E" w14:textId="77777777" w:rsidR="00043A92" w:rsidRPr="002841C4" w:rsidRDefault="00043A92" w:rsidP="00043A92">
                      <w:pPr>
                        <w:jc w:val="right"/>
                        <w:rPr>
                          <w:sz w:val="18"/>
                          <w:szCs w:val="18"/>
                        </w:rPr>
                      </w:pPr>
                    </w:p>
                  </w:txbxContent>
                </v:textbox>
                <w10:wrap anchorx="margin"/>
              </v:shape>
            </w:pict>
          </mc:Fallback>
        </mc:AlternateContent>
      </w:r>
    </w:p>
    <w:p w14:paraId="0180AB91" w14:textId="77777777" w:rsidR="00043A92" w:rsidRPr="00EF1CD2" w:rsidRDefault="00043A92" w:rsidP="00043A92">
      <w:pPr>
        <w:tabs>
          <w:tab w:val="right" w:leader="dot" w:pos="8400"/>
        </w:tabs>
        <w:spacing w:line="276" w:lineRule="auto"/>
        <w:rPr>
          <w:rFonts w:ascii="ＭＳ 明朝" w:eastAsia="ＭＳ 明朝" w:hAnsi="ＭＳ 明朝"/>
          <w:szCs w:val="21"/>
        </w:rPr>
      </w:pPr>
    </w:p>
    <w:p w14:paraId="40429ACA" w14:textId="77777777" w:rsidR="00043A92" w:rsidRDefault="00043A92" w:rsidP="00043A92">
      <w:pPr>
        <w:tabs>
          <w:tab w:val="right" w:leader="dot" w:pos="8400"/>
        </w:tabs>
        <w:spacing w:line="276" w:lineRule="auto"/>
        <w:rPr>
          <w:rFonts w:asciiTheme="minorEastAsia" w:hAnsiTheme="minorEastAsia"/>
          <w:szCs w:val="21"/>
        </w:rPr>
      </w:pPr>
    </w:p>
    <w:p w14:paraId="56390B4D" w14:textId="67283B4C" w:rsidR="00043A92" w:rsidRPr="0062157A" w:rsidRDefault="00043A92" w:rsidP="00043A92">
      <w:pPr>
        <w:tabs>
          <w:tab w:val="right" w:leader="dot" w:pos="8400"/>
        </w:tabs>
        <w:spacing w:line="276" w:lineRule="auto"/>
        <w:jc w:val="center"/>
        <w:rPr>
          <w:rFonts w:asciiTheme="minorEastAsia" w:hAnsiTheme="minorEastAsia"/>
          <w:szCs w:val="21"/>
        </w:rPr>
      </w:pPr>
      <w:r>
        <w:rPr>
          <w:rFonts w:asciiTheme="minorEastAsia" w:hAnsiTheme="minorEastAsia" w:hint="eastAsia"/>
          <w:szCs w:val="21"/>
        </w:rPr>
        <w:t>図表</w:t>
      </w:r>
      <w:r w:rsidRPr="00F0151A">
        <w:rPr>
          <w:rFonts w:ascii="Century" w:hAnsi="Century"/>
          <w:szCs w:val="21"/>
        </w:rPr>
        <w:t>1</w:t>
      </w:r>
      <w:r w:rsidRPr="00F0151A">
        <w:rPr>
          <w:rFonts w:ascii="Century" w:hAnsi="Century"/>
          <w:szCs w:val="21"/>
        </w:rPr>
        <w:t>－</w:t>
      </w:r>
      <w:r w:rsidRPr="00F0151A">
        <w:rPr>
          <w:rFonts w:ascii="Century" w:hAnsi="Century"/>
          <w:szCs w:val="21"/>
        </w:rPr>
        <w:t>10</w:t>
      </w:r>
      <w:r w:rsidRPr="0062157A">
        <w:rPr>
          <w:rFonts w:asciiTheme="minorEastAsia" w:hAnsiTheme="minorEastAsia" w:hint="eastAsia"/>
          <w:szCs w:val="21"/>
        </w:rPr>
        <w:t xml:space="preserve">　全世帯に占める世帯累計別割合（大阪</w:t>
      </w:r>
      <w:r>
        <w:rPr>
          <w:rFonts w:asciiTheme="minorEastAsia" w:hAnsiTheme="minorEastAsia" w:hint="eastAsia"/>
          <w:szCs w:val="21"/>
        </w:rPr>
        <w:t>府）</w:t>
      </w:r>
    </w:p>
    <w:p w14:paraId="65737F0F"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1ADE467B"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5C42A2F7"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0372C61C"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6526D49F" w14:textId="02275A30" w:rsidR="00043A92" w:rsidRDefault="00143D16" w:rsidP="00043A92">
      <w:pPr>
        <w:tabs>
          <w:tab w:val="right" w:leader="dot" w:pos="8400"/>
        </w:tabs>
        <w:spacing w:line="276" w:lineRule="auto"/>
        <w:rPr>
          <w:rFonts w:asciiTheme="majorEastAsia" w:eastAsiaTheme="majorEastAsia" w:hAnsiTheme="majorEastAsia"/>
          <w:b/>
          <w:sz w:val="24"/>
          <w:szCs w:val="24"/>
        </w:rPr>
      </w:pPr>
      <w:r>
        <w:rPr>
          <w:noProof/>
        </w:rPr>
        <w:drawing>
          <wp:anchor distT="0" distB="0" distL="114300" distR="114300" simplePos="0" relativeHeight="252139008" behindDoc="0" locked="0" layoutInCell="1" allowOverlap="1" wp14:anchorId="3ABB9C89" wp14:editId="28A4EDF8">
            <wp:simplePos x="0" y="0"/>
            <wp:positionH relativeFrom="margin">
              <wp:posOffset>514350</wp:posOffset>
            </wp:positionH>
            <wp:positionV relativeFrom="paragraph">
              <wp:posOffset>-1096010</wp:posOffset>
            </wp:positionV>
            <wp:extent cx="4787900" cy="3095625"/>
            <wp:effectExtent l="0" t="0" r="0" b="0"/>
            <wp:wrapNone/>
            <wp:docPr id="43" name="グラフ 43">
              <a:extLst xmlns:a="http://schemas.openxmlformats.org/drawingml/2006/main">
                <a:ext uri="{FF2B5EF4-FFF2-40B4-BE49-F238E27FC236}">
                  <a16:creationId xmlns:a16="http://schemas.microsoft.com/office/drawing/2014/main" id="{C40A56B7-2885-428F-AC87-E763320987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1DB7B74C"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2BFFA8CA"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09FB207B"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0219D306"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33C13378"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p>
    <w:p w14:paraId="15E05578" w14:textId="77777777" w:rsidR="00043A92" w:rsidRDefault="00043A92" w:rsidP="00043A92">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2131840" behindDoc="0" locked="0" layoutInCell="1" allowOverlap="1" wp14:anchorId="510DD22B" wp14:editId="1A448C06">
                <wp:simplePos x="0" y="0"/>
                <wp:positionH relativeFrom="margin">
                  <wp:posOffset>669290</wp:posOffset>
                </wp:positionH>
                <wp:positionV relativeFrom="paragraph">
                  <wp:posOffset>171611</wp:posOffset>
                </wp:positionV>
                <wp:extent cx="5162550" cy="295275"/>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5162550" cy="295275"/>
                        </a:xfrm>
                        <a:prstGeom prst="rect">
                          <a:avLst/>
                        </a:prstGeom>
                        <a:noFill/>
                        <a:ln w="6350">
                          <a:noFill/>
                        </a:ln>
                      </wps:spPr>
                      <wps:txbx>
                        <w:txbxContent>
                          <w:p w14:paraId="47483AC2" w14:textId="77777777" w:rsidR="00043A92" w:rsidRPr="00AC38A1" w:rsidRDefault="00043A92" w:rsidP="00043A92">
                            <w:pPr>
                              <w:jc w:val="right"/>
                              <w:rPr>
                                <w:sz w:val="18"/>
                                <w:szCs w:val="18"/>
                              </w:rPr>
                            </w:pPr>
                            <w:r w:rsidRPr="00AC38A1">
                              <w:rPr>
                                <w:rFonts w:hint="eastAsia"/>
                                <w:sz w:val="18"/>
                                <w:szCs w:val="18"/>
                              </w:rPr>
                              <w:t>出典</w:t>
                            </w:r>
                            <w:r w:rsidRPr="00AC38A1">
                              <w:rPr>
                                <w:sz w:val="18"/>
                                <w:szCs w:val="18"/>
                              </w:rPr>
                              <w:t>：</w:t>
                            </w:r>
                            <w:r w:rsidRPr="002841C4">
                              <w:rPr>
                                <w:rFonts w:hint="eastAsia"/>
                                <w:kern w:val="0"/>
                                <w:sz w:val="18"/>
                                <w:szCs w:val="18"/>
                              </w:rPr>
                              <w:t>日本の世帯数の将来推計</w:t>
                            </w:r>
                            <w:r w:rsidRPr="00381CFB">
                              <w:rPr>
                                <w:rFonts w:hint="eastAsia"/>
                                <w:kern w:val="0"/>
                                <w:sz w:val="18"/>
                                <w:szCs w:val="18"/>
                              </w:rPr>
                              <w:t>（</w:t>
                            </w:r>
                            <w:r>
                              <w:rPr>
                                <w:rFonts w:hint="eastAsia"/>
                                <w:kern w:val="0"/>
                                <w:sz w:val="18"/>
                                <w:szCs w:val="18"/>
                              </w:rPr>
                              <w:t>20</w:t>
                            </w:r>
                            <w:r>
                              <w:rPr>
                                <w:kern w:val="0"/>
                                <w:sz w:val="18"/>
                                <w:szCs w:val="18"/>
                              </w:rPr>
                              <w:t>24</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DD22B" id="テキスト ボックス 79" o:spid="_x0000_s1061" type="#_x0000_t202" style="position:absolute;left:0;text-align:left;margin-left:52.7pt;margin-top:13.5pt;width:406.5pt;height:23.25pt;z-index:25213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" filled="f" stroked="f" strokeweight=".5pt">
                <v:textbox>
                  <w:txbxContent>
                    <w:p w14:paraId="47483AC2" w14:textId="77777777" w:rsidR="00043A92" w:rsidRPr="00AC38A1" w:rsidRDefault="00043A92" w:rsidP="00043A92">
                      <w:pPr>
                        <w:jc w:val="right"/>
                        <w:rPr>
                          <w:sz w:val="18"/>
                          <w:szCs w:val="18"/>
                        </w:rPr>
                      </w:pPr>
                      <w:r w:rsidRPr="00AC38A1">
                        <w:rPr>
                          <w:rFonts w:hint="eastAsia"/>
                          <w:sz w:val="18"/>
                          <w:szCs w:val="18"/>
                        </w:rPr>
                        <w:t>出典</w:t>
                      </w:r>
                      <w:r w:rsidRPr="00AC38A1">
                        <w:rPr>
                          <w:sz w:val="18"/>
                          <w:szCs w:val="18"/>
                        </w:rPr>
                        <w:t>：</w:t>
                      </w:r>
                      <w:r w:rsidRPr="002841C4">
                        <w:rPr>
                          <w:rFonts w:hint="eastAsia"/>
                          <w:kern w:val="0"/>
                          <w:sz w:val="18"/>
                          <w:szCs w:val="18"/>
                        </w:rPr>
                        <w:t>日本の世帯数の将来推計</w:t>
                      </w:r>
                      <w:r w:rsidRPr="00381CFB">
                        <w:rPr>
                          <w:rFonts w:hint="eastAsia"/>
                          <w:kern w:val="0"/>
                          <w:sz w:val="18"/>
                          <w:szCs w:val="18"/>
                        </w:rPr>
                        <w:t>（</w:t>
                      </w:r>
                      <w:r>
                        <w:rPr>
                          <w:rFonts w:hint="eastAsia"/>
                          <w:kern w:val="0"/>
                          <w:sz w:val="18"/>
                          <w:szCs w:val="18"/>
                        </w:rPr>
                        <w:t>20</w:t>
                      </w:r>
                      <w:r>
                        <w:rPr>
                          <w:kern w:val="0"/>
                          <w:sz w:val="18"/>
                          <w:szCs w:val="18"/>
                        </w:rPr>
                        <w:t>24</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txbxContent>
                </v:textbox>
                <w10:wrap anchorx="margin"/>
              </v:shape>
            </w:pict>
          </mc:Fallback>
        </mc:AlternateContent>
      </w:r>
    </w:p>
    <w:p w14:paraId="4A11711B" w14:textId="2A7AE329" w:rsidR="000A3450" w:rsidRPr="0062157A" w:rsidRDefault="000A3450" w:rsidP="000A3450">
      <w:pPr>
        <w:snapToGrid w:val="0"/>
        <w:ind w:leftChars="100" w:left="210" w:firstLineChars="100" w:firstLine="210"/>
        <w:jc w:val="center"/>
        <w:rPr>
          <w:rFonts w:asciiTheme="minorEastAsia" w:hAnsiTheme="minorEastAsia"/>
          <w:szCs w:val="21"/>
        </w:rPr>
      </w:pPr>
      <w:r>
        <w:rPr>
          <w:rFonts w:asciiTheme="minorEastAsia" w:hAnsiTheme="minorEastAsia" w:hint="eastAsia"/>
          <w:szCs w:val="21"/>
        </w:rPr>
        <w:lastRenderedPageBreak/>
        <w:t>図表</w:t>
      </w:r>
      <w:r w:rsidRPr="00F0151A">
        <w:rPr>
          <w:rFonts w:ascii="Century" w:hAnsi="Century"/>
          <w:szCs w:val="21"/>
        </w:rPr>
        <w:t>1</w:t>
      </w:r>
      <w:r w:rsidRPr="00F0151A">
        <w:rPr>
          <w:rFonts w:ascii="Century" w:hAnsi="Century"/>
          <w:szCs w:val="21"/>
        </w:rPr>
        <w:t>－</w:t>
      </w:r>
      <w:r w:rsidRPr="00F0151A">
        <w:rPr>
          <w:rFonts w:ascii="Century" w:hAnsi="Century"/>
          <w:szCs w:val="21"/>
        </w:rPr>
        <w:t>11</w:t>
      </w:r>
      <w:r w:rsidRPr="0062157A">
        <w:rPr>
          <w:rFonts w:asciiTheme="minorEastAsia" w:hAnsiTheme="minorEastAsia" w:hint="eastAsia"/>
          <w:szCs w:val="21"/>
        </w:rPr>
        <w:t xml:space="preserve">　年齢３区分別人口の推移と将来推計（大阪府）</w:t>
      </w:r>
    </w:p>
    <w:p w14:paraId="1A2CFFD6" w14:textId="78E463F8" w:rsidR="000A3450" w:rsidRPr="00CB486B" w:rsidRDefault="000A3450" w:rsidP="000A3450">
      <w:pPr>
        <w:snapToGrid w:val="0"/>
        <w:rPr>
          <w:rFonts w:asciiTheme="minorEastAsia" w:hAnsiTheme="minorEastAsia"/>
          <w:sz w:val="24"/>
        </w:rPr>
      </w:pPr>
    </w:p>
    <w:p w14:paraId="4B5F8537" w14:textId="77777777" w:rsidR="000A3450" w:rsidRPr="00CB486B" w:rsidRDefault="000A3450" w:rsidP="000A3450">
      <w:pPr>
        <w:snapToGrid w:val="0"/>
        <w:rPr>
          <w:rFonts w:asciiTheme="minorEastAsia" w:hAnsiTheme="minorEastAsia"/>
          <w:sz w:val="24"/>
        </w:rPr>
      </w:pPr>
    </w:p>
    <w:p w14:paraId="2A866BF8" w14:textId="77777777" w:rsidR="000A3450" w:rsidRPr="00143D16" w:rsidRDefault="000A3450" w:rsidP="000A3450">
      <w:pPr>
        <w:snapToGrid w:val="0"/>
        <w:rPr>
          <w:rFonts w:asciiTheme="minorEastAsia" w:hAnsiTheme="minorEastAsia"/>
          <w:sz w:val="24"/>
        </w:rPr>
      </w:pPr>
    </w:p>
    <w:p w14:paraId="01E8CC89" w14:textId="77777777" w:rsidR="000A3450" w:rsidRPr="00CB486B" w:rsidRDefault="000A3450" w:rsidP="000A3450">
      <w:pPr>
        <w:snapToGrid w:val="0"/>
        <w:rPr>
          <w:rFonts w:asciiTheme="minorEastAsia" w:hAnsiTheme="minorEastAsia"/>
          <w:szCs w:val="21"/>
        </w:rPr>
      </w:pPr>
    </w:p>
    <w:p w14:paraId="5AFB432A" w14:textId="77777777" w:rsidR="000A3450" w:rsidRPr="00CB486B" w:rsidRDefault="000A3450" w:rsidP="000A3450">
      <w:pPr>
        <w:tabs>
          <w:tab w:val="right" w:leader="dot" w:pos="8400"/>
        </w:tabs>
        <w:spacing w:line="276" w:lineRule="auto"/>
        <w:rPr>
          <w:rFonts w:asciiTheme="minorEastAsia" w:hAnsiTheme="min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2104192" behindDoc="0" locked="0" layoutInCell="1" allowOverlap="1" wp14:anchorId="78A61421" wp14:editId="57B9404B">
                <wp:simplePos x="0" y="0"/>
                <wp:positionH relativeFrom="column">
                  <wp:posOffset>4291330</wp:posOffset>
                </wp:positionH>
                <wp:positionV relativeFrom="paragraph">
                  <wp:posOffset>145415</wp:posOffset>
                </wp:positionV>
                <wp:extent cx="0" cy="1116000"/>
                <wp:effectExtent l="0" t="0" r="38100" b="27305"/>
                <wp:wrapNone/>
                <wp:docPr id="16626" name="直線コネクタ 16626"/>
                <wp:cNvGraphicFramePr/>
                <a:graphic xmlns:a="http://schemas.openxmlformats.org/drawingml/2006/main">
                  <a:graphicData uri="http://schemas.microsoft.com/office/word/2010/wordprocessingShape">
                    <wps:wsp>
                      <wps:cNvCnPr/>
                      <wps:spPr>
                        <a:xfrm>
                          <a:off x="0" y="0"/>
                          <a:ext cx="0" cy="111600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B113FC" id="直線コネクタ 16626" o:spid="_x0000_s1026" style="position:absolute;left:0;text-align:lef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9pt,11.45pt" to="337.9pt,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" strokecolor="#4579b8 [3044]">
                <v:stroke dashstyle="dash"/>
              </v:line>
            </w:pict>
          </mc:Fallback>
        </mc:AlternateContent>
      </w:r>
    </w:p>
    <w:p w14:paraId="744C8038" w14:textId="37002F4B" w:rsidR="000A3450" w:rsidRPr="00CB486B" w:rsidRDefault="00143D16" w:rsidP="000A3450">
      <w:pPr>
        <w:tabs>
          <w:tab w:val="right" w:leader="dot" w:pos="8400"/>
        </w:tabs>
        <w:spacing w:line="276" w:lineRule="auto"/>
        <w:rPr>
          <w:rFonts w:asciiTheme="minorEastAsia" w:hAnsiTheme="minorEastAsia"/>
          <w:b/>
          <w:sz w:val="24"/>
          <w:szCs w:val="24"/>
        </w:rPr>
      </w:pPr>
      <w:r w:rsidRPr="00D3054A">
        <w:rPr>
          <w:noProof/>
          <w:sz w:val="18"/>
          <w:szCs w:val="18"/>
        </w:rPr>
        <w:drawing>
          <wp:anchor distT="0" distB="0" distL="114300" distR="114300" simplePos="0" relativeHeight="251573750" behindDoc="0" locked="0" layoutInCell="1" allowOverlap="1" wp14:anchorId="1D2332B4" wp14:editId="1CF4A785">
            <wp:simplePos x="0" y="0"/>
            <wp:positionH relativeFrom="margin">
              <wp:posOffset>571500</wp:posOffset>
            </wp:positionH>
            <wp:positionV relativeFrom="paragraph">
              <wp:posOffset>-1095375</wp:posOffset>
            </wp:positionV>
            <wp:extent cx="4679950" cy="2606633"/>
            <wp:effectExtent l="0" t="0" r="0" b="0"/>
            <wp:wrapNone/>
            <wp:docPr id="51" name="グラフ 51">
              <a:extLst xmlns:a="http://schemas.openxmlformats.org/drawingml/2006/main">
                <a:ext uri="{FF2B5EF4-FFF2-40B4-BE49-F238E27FC236}">
                  <a16:creationId xmlns:a16="http://schemas.microsoft.com/office/drawing/2014/main" id="{E60899F8-9E90-4C42-A819-93DFA29EB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35DFCCA5"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65BAA9C9"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451067AD"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216621A7" w14:textId="77777777" w:rsidR="000A3450" w:rsidRDefault="000A3450" w:rsidP="000A3450">
      <w:pPr>
        <w:tabs>
          <w:tab w:val="right" w:leader="dot" w:pos="8400"/>
        </w:tabs>
        <w:spacing w:line="276" w:lineRule="auto"/>
        <w:rPr>
          <w:rFonts w:asciiTheme="minorEastAsia" w:hAnsiTheme="minorEastAsia"/>
          <w:b/>
          <w:sz w:val="24"/>
          <w:szCs w:val="24"/>
        </w:rPr>
      </w:pPr>
    </w:p>
    <w:p w14:paraId="6625DA48" w14:textId="77777777" w:rsidR="000A3450" w:rsidRDefault="000A3450" w:rsidP="000A3450">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2102144" behindDoc="0" locked="0" layoutInCell="1" allowOverlap="1" wp14:anchorId="5AC08960" wp14:editId="276310A0">
                <wp:simplePos x="0" y="0"/>
                <wp:positionH relativeFrom="margin">
                  <wp:posOffset>97097</wp:posOffset>
                </wp:positionH>
                <wp:positionV relativeFrom="paragraph">
                  <wp:posOffset>151592</wp:posOffset>
                </wp:positionV>
                <wp:extent cx="5735155" cy="26670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5735155" cy="266700"/>
                        </a:xfrm>
                        <a:prstGeom prst="rect">
                          <a:avLst/>
                        </a:prstGeom>
                        <a:noFill/>
                        <a:ln w="6350">
                          <a:noFill/>
                        </a:ln>
                      </wps:spPr>
                      <wps:txbx>
                        <w:txbxContent>
                          <w:p w14:paraId="070D5E38" w14:textId="77777777" w:rsidR="000A3450" w:rsidRPr="00261A4D" w:rsidRDefault="000A3450" w:rsidP="000A3450">
                            <w:pPr>
                              <w:jc w:val="right"/>
                              <w:rPr>
                                <w:sz w:val="18"/>
                                <w:szCs w:val="18"/>
                              </w:rPr>
                            </w:pPr>
                            <w:r w:rsidRPr="00261A4D">
                              <w:rPr>
                                <w:rFonts w:hint="eastAsia"/>
                                <w:sz w:val="18"/>
                                <w:szCs w:val="18"/>
                              </w:rPr>
                              <w:t>出典</w:t>
                            </w:r>
                            <w:r w:rsidRPr="00261A4D">
                              <w:rPr>
                                <w:sz w:val="18"/>
                                <w:szCs w:val="18"/>
                              </w:rPr>
                              <w:t>：</w:t>
                            </w:r>
                            <w:r w:rsidRPr="00381CFB">
                              <w:rPr>
                                <w:rFonts w:hint="eastAsia"/>
                                <w:kern w:val="0"/>
                                <w:sz w:val="18"/>
                                <w:szCs w:val="18"/>
                              </w:rPr>
                              <w:t>日本の地域別将来推計人口（</w:t>
                            </w:r>
                            <w:r>
                              <w:rPr>
                                <w:rFonts w:hint="eastAsia"/>
                                <w:kern w:val="0"/>
                                <w:sz w:val="18"/>
                                <w:szCs w:val="18"/>
                              </w:rPr>
                              <w:t>2</w:t>
                            </w:r>
                            <w:r>
                              <w:rPr>
                                <w:kern w:val="0"/>
                                <w:sz w:val="18"/>
                                <w:szCs w:val="18"/>
                              </w:rPr>
                              <w:t>023</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C08960" id="テキスト ボックス 89" o:spid="_x0000_s1062" type="#_x0000_t202" style="position:absolute;left:0;text-align:left;margin-left:7.65pt;margin-top:11.95pt;width:451.6pt;height:21pt;z-index:25210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" filled="f" stroked="f" strokeweight=".5pt">
                <v:textbox>
                  <w:txbxContent>
                    <w:p w14:paraId="070D5E38" w14:textId="77777777" w:rsidR="000A3450" w:rsidRPr="00261A4D" w:rsidRDefault="000A3450" w:rsidP="000A3450">
                      <w:pPr>
                        <w:jc w:val="right"/>
                        <w:rPr>
                          <w:sz w:val="18"/>
                          <w:szCs w:val="18"/>
                        </w:rPr>
                      </w:pPr>
                      <w:r w:rsidRPr="00261A4D">
                        <w:rPr>
                          <w:rFonts w:hint="eastAsia"/>
                          <w:sz w:val="18"/>
                          <w:szCs w:val="18"/>
                        </w:rPr>
                        <w:t>出典</w:t>
                      </w:r>
                      <w:r w:rsidRPr="00261A4D">
                        <w:rPr>
                          <w:sz w:val="18"/>
                          <w:szCs w:val="18"/>
                        </w:rPr>
                        <w:t>：</w:t>
                      </w:r>
                      <w:r w:rsidRPr="00381CFB">
                        <w:rPr>
                          <w:rFonts w:hint="eastAsia"/>
                          <w:kern w:val="0"/>
                          <w:sz w:val="18"/>
                          <w:szCs w:val="18"/>
                        </w:rPr>
                        <w:t>日本の地域別将来推計人口（</w:t>
                      </w:r>
                      <w:r>
                        <w:rPr>
                          <w:rFonts w:hint="eastAsia"/>
                          <w:kern w:val="0"/>
                          <w:sz w:val="18"/>
                          <w:szCs w:val="18"/>
                        </w:rPr>
                        <w:t>2</w:t>
                      </w:r>
                      <w:r>
                        <w:rPr>
                          <w:kern w:val="0"/>
                          <w:sz w:val="18"/>
                          <w:szCs w:val="18"/>
                        </w:rPr>
                        <w:t>023</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txbxContent>
                </v:textbox>
                <w10:wrap anchorx="margin"/>
              </v:shape>
            </w:pict>
          </mc:Fallback>
        </mc:AlternateContent>
      </w:r>
    </w:p>
    <w:p w14:paraId="5533FB75" w14:textId="77777777" w:rsidR="000A3450" w:rsidRDefault="000A3450" w:rsidP="000A3450">
      <w:pPr>
        <w:tabs>
          <w:tab w:val="right" w:leader="dot" w:pos="8400"/>
        </w:tabs>
        <w:spacing w:line="276" w:lineRule="auto"/>
        <w:rPr>
          <w:rFonts w:asciiTheme="minorEastAsia" w:hAnsiTheme="minorEastAsia"/>
          <w:b/>
          <w:sz w:val="24"/>
          <w:szCs w:val="24"/>
        </w:rPr>
      </w:pPr>
    </w:p>
    <w:p w14:paraId="4642A8A5"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064CA66D" w14:textId="77777777" w:rsidR="000A3450" w:rsidRPr="0062157A" w:rsidRDefault="000A3450" w:rsidP="000A3450">
      <w:pPr>
        <w:tabs>
          <w:tab w:val="right" w:leader="dot" w:pos="8400"/>
        </w:tabs>
        <w:spacing w:line="276" w:lineRule="auto"/>
        <w:jc w:val="center"/>
        <w:rPr>
          <w:rFonts w:asciiTheme="minorEastAsia" w:hAnsiTheme="minorEastAsia"/>
          <w:szCs w:val="21"/>
        </w:rPr>
      </w:pPr>
      <w:r>
        <w:rPr>
          <w:rFonts w:asciiTheme="minorEastAsia" w:hAnsiTheme="minorEastAsia" w:hint="eastAsia"/>
          <w:szCs w:val="21"/>
        </w:rPr>
        <w:t>図表</w:t>
      </w:r>
      <w:r w:rsidRPr="00F0151A">
        <w:rPr>
          <w:rFonts w:ascii="Century" w:hAnsi="Century"/>
          <w:szCs w:val="21"/>
        </w:rPr>
        <w:t>1</w:t>
      </w:r>
      <w:r w:rsidRPr="00F0151A">
        <w:rPr>
          <w:rFonts w:ascii="Century" w:hAnsi="Century"/>
          <w:szCs w:val="21"/>
        </w:rPr>
        <w:t>－</w:t>
      </w:r>
      <w:r w:rsidRPr="00F0151A">
        <w:rPr>
          <w:rFonts w:ascii="Century" w:hAnsi="Century"/>
          <w:szCs w:val="21"/>
        </w:rPr>
        <w:t>12</w:t>
      </w:r>
      <w:r w:rsidRPr="0062157A">
        <w:rPr>
          <w:rFonts w:asciiTheme="minorEastAsia" w:hAnsiTheme="minorEastAsia" w:hint="eastAsia"/>
          <w:szCs w:val="21"/>
        </w:rPr>
        <w:t xml:space="preserve">　大阪府の年齢３区分ごとの人口構成割合（大阪府）</w:t>
      </w:r>
    </w:p>
    <w:p w14:paraId="459946F7" w14:textId="3F120E97" w:rsidR="000A3450" w:rsidRPr="00276E1D" w:rsidRDefault="000A3450" w:rsidP="000A3450">
      <w:pPr>
        <w:tabs>
          <w:tab w:val="right" w:leader="dot" w:pos="8400"/>
        </w:tabs>
        <w:spacing w:line="276" w:lineRule="auto"/>
        <w:rPr>
          <w:rFonts w:asciiTheme="minorEastAsia" w:hAnsiTheme="minorEastAsia"/>
          <w:b/>
          <w:sz w:val="24"/>
          <w:szCs w:val="24"/>
        </w:rPr>
      </w:pPr>
    </w:p>
    <w:p w14:paraId="24444162"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698D034C" w14:textId="5847D4A4" w:rsidR="000A3450" w:rsidRPr="00F86E14" w:rsidRDefault="00143D16" w:rsidP="000A3450">
      <w:pPr>
        <w:tabs>
          <w:tab w:val="right" w:leader="dot" w:pos="8400"/>
        </w:tabs>
        <w:spacing w:line="276" w:lineRule="auto"/>
        <w:rPr>
          <w:rFonts w:asciiTheme="minorEastAsia" w:hAnsiTheme="minorEastAsia"/>
          <w:b/>
          <w:sz w:val="24"/>
          <w:szCs w:val="24"/>
        </w:rPr>
      </w:pPr>
      <w:r>
        <w:rPr>
          <w:noProof/>
        </w:rPr>
        <w:drawing>
          <wp:anchor distT="0" distB="0" distL="114300" distR="114300" simplePos="0" relativeHeight="252143104" behindDoc="0" locked="0" layoutInCell="1" allowOverlap="1" wp14:anchorId="56B58319" wp14:editId="7F2F7E41">
            <wp:simplePos x="0" y="0"/>
            <wp:positionH relativeFrom="margin">
              <wp:posOffset>429895</wp:posOffset>
            </wp:positionH>
            <wp:positionV relativeFrom="paragraph">
              <wp:posOffset>-485140</wp:posOffset>
            </wp:positionV>
            <wp:extent cx="4968000" cy="2448000"/>
            <wp:effectExtent l="0" t="0" r="4445" b="0"/>
            <wp:wrapNone/>
            <wp:docPr id="58" name="グラフ 58">
              <a:extLst xmlns:a="http://schemas.openxmlformats.org/drawingml/2006/main">
                <a:ext uri="{FF2B5EF4-FFF2-40B4-BE49-F238E27FC236}">
                  <a16:creationId xmlns:a16="http://schemas.microsoft.com/office/drawing/2014/main" id="{38E80827-215F-45B3-8661-57D35CA401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61C46B60"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475829E0"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1C4B54B6"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10FD97E5"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6BB8F47F" w14:textId="77777777" w:rsidR="000A3450" w:rsidRDefault="000A3450" w:rsidP="000A3450">
      <w:pPr>
        <w:tabs>
          <w:tab w:val="right" w:leader="dot" w:pos="8400"/>
        </w:tabs>
        <w:spacing w:line="276" w:lineRule="auto"/>
        <w:rPr>
          <w:rFonts w:asciiTheme="minorEastAsia" w:hAnsiTheme="minorEastAsia"/>
          <w:b/>
          <w:sz w:val="24"/>
          <w:szCs w:val="24"/>
        </w:rPr>
      </w:pPr>
    </w:p>
    <w:p w14:paraId="318890D7" w14:textId="77777777" w:rsidR="000A3450" w:rsidRDefault="000A3450" w:rsidP="000A3450">
      <w:pPr>
        <w:tabs>
          <w:tab w:val="right" w:leader="dot" w:pos="8400"/>
        </w:tabs>
        <w:spacing w:line="276" w:lineRule="auto"/>
        <w:rPr>
          <w:rFonts w:asciiTheme="minorEastAsia" w:hAnsiTheme="minorEastAsia"/>
          <w:b/>
          <w:sz w:val="24"/>
          <w:szCs w:val="24"/>
        </w:rPr>
      </w:pPr>
    </w:p>
    <w:p w14:paraId="5F2966BD" w14:textId="77777777" w:rsidR="000A3450" w:rsidRPr="00CB486B" w:rsidRDefault="000A3450" w:rsidP="000A3450">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2103168" behindDoc="0" locked="0" layoutInCell="1" allowOverlap="1" wp14:anchorId="029A9487" wp14:editId="7F40C09A">
                <wp:simplePos x="0" y="0"/>
                <wp:positionH relativeFrom="margin">
                  <wp:posOffset>506796</wp:posOffset>
                </wp:positionH>
                <wp:positionV relativeFrom="paragraph">
                  <wp:posOffset>95959</wp:posOffset>
                </wp:positionV>
                <wp:extent cx="5327188" cy="266700"/>
                <wp:effectExtent l="0" t="0" r="0" b="0"/>
                <wp:wrapNone/>
                <wp:docPr id="16628" name="テキスト ボックス 16628"/>
                <wp:cNvGraphicFramePr/>
                <a:graphic xmlns:a="http://schemas.openxmlformats.org/drawingml/2006/main">
                  <a:graphicData uri="http://schemas.microsoft.com/office/word/2010/wordprocessingShape">
                    <wps:wsp>
                      <wps:cNvSpPr txBox="1"/>
                      <wps:spPr>
                        <a:xfrm>
                          <a:off x="0" y="0"/>
                          <a:ext cx="5327188" cy="266700"/>
                        </a:xfrm>
                        <a:prstGeom prst="rect">
                          <a:avLst/>
                        </a:prstGeom>
                        <a:noFill/>
                        <a:ln w="6350">
                          <a:noFill/>
                        </a:ln>
                      </wps:spPr>
                      <wps:txbx>
                        <w:txbxContent>
                          <w:p w14:paraId="26E42BC3" w14:textId="77777777" w:rsidR="000A3450" w:rsidRPr="00261A4D" w:rsidRDefault="000A3450" w:rsidP="000A3450">
                            <w:pPr>
                              <w:jc w:val="right"/>
                              <w:rPr>
                                <w:sz w:val="18"/>
                                <w:szCs w:val="18"/>
                              </w:rPr>
                            </w:pPr>
                            <w:r w:rsidRPr="00261A4D">
                              <w:rPr>
                                <w:rFonts w:hint="eastAsia"/>
                                <w:sz w:val="18"/>
                                <w:szCs w:val="18"/>
                              </w:rPr>
                              <w:t>出典</w:t>
                            </w:r>
                            <w:r w:rsidRPr="00261A4D">
                              <w:rPr>
                                <w:sz w:val="18"/>
                                <w:szCs w:val="18"/>
                              </w:rPr>
                              <w:t>：</w:t>
                            </w:r>
                            <w:r w:rsidRPr="00381CFB">
                              <w:rPr>
                                <w:rFonts w:hint="eastAsia"/>
                                <w:kern w:val="0"/>
                                <w:sz w:val="18"/>
                                <w:szCs w:val="18"/>
                              </w:rPr>
                              <w:t>日本の地域別将来推計人口（</w:t>
                            </w:r>
                            <w:r>
                              <w:rPr>
                                <w:rFonts w:hint="eastAsia"/>
                                <w:kern w:val="0"/>
                                <w:sz w:val="18"/>
                                <w:szCs w:val="18"/>
                              </w:rPr>
                              <w:t>2</w:t>
                            </w:r>
                            <w:r>
                              <w:rPr>
                                <w:kern w:val="0"/>
                                <w:sz w:val="18"/>
                                <w:szCs w:val="18"/>
                              </w:rPr>
                              <w:t>023</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p w14:paraId="1A6FB222" w14:textId="77777777" w:rsidR="000A3450" w:rsidRPr="00D3054A" w:rsidRDefault="000A3450" w:rsidP="000A3450">
                            <w:pPr>
                              <w:jc w:val="righ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9A9487" id="テキスト ボックス 16628" o:spid="_x0000_s1063" type="#_x0000_t202" style="position:absolute;left:0;text-align:left;margin-left:39.9pt;margin-top:7.55pt;width:419.45pt;height:21pt;z-index:252103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" filled="f" stroked="f" strokeweight=".5pt">
                <v:textbox>
                  <w:txbxContent>
                    <w:p w14:paraId="26E42BC3" w14:textId="77777777" w:rsidR="000A3450" w:rsidRPr="00261A4D" w:rsidRDefault="000A3450" w:rsidP="000A3450">
                      <w:pPr>
                        <w:jc w:val="right"/>
                        <w:rPr>
                          <w:sz w:val="18"/>
                          <w:szCs w:val="18"/>
                        </w:rPr>
                      </w:pPr>
                      <w:r w:rsidRPr="00261A4D">
                        <w:rPr>
                          <w:rFonts w:hint="eastAsia"/>
                          <w:sz w:val="18"/>
                          <w:szCs w:val="18"/>
                        </w:rPr>
                        <w:t>出典</w:t>
                      </w:r>
                      <w:r w:rsidRPr="00261A4D">
                        <w:rPr>
                          <w:sz w:val="18"/>
                          <w:szCs w:val="18"/>
                        </w:rPr>
                        <w:t>：</w:t>
                      </w:r>
                      <w:r w:rsidRPr="00381CFB">
                        <w:rPr>
                          <w:rFonts w:hint="eastAsia"/>
                          <w:kern w:val="0"/>
                          <w:sz w:val="18"/>
                          <w:szCs w:val="18"/>
                        </w:rPr>
                        <w:t>日本の地域別将来推計人口（</w:t>
                      </w:r>
                      <w:r>
                        <w:rPr>
                          <w:rFonts w:hint="eastAsia"/>
                          <w:kern w:val="0"/>
                          <w:sz w:val="18"/>
                          <w:szCs w:val="18"/>
                        </w:rPr>
                        <w:t>2</w:t>
                      </w:r>
                      <w:r>
                        <w:rPr>
                          <w:kern w:val="0"/>
                          <w:sz w:val="18"/>
                          <w:szCs w:val="18"/>
                        </w:rPr>
                        <w:t>023</w:t>
                      </w:r>
                      <w:r w:rsidRPr="00381CFB">
                        <w:rPr>
                          <w:rFonts w:hint="eastAsia"/>
                          <w:kern w:val="0"/>
                          <w:sz w:val="18"/>
                          <w:szCs w:val="18"/>
                        </w:rPr>
                        <w:t>年推計）</w:t>
                      </w:r>
                      <w:r>
                        <w:rPr>
                          <w:rFonts w:hint="eastAsia"/>
                          <w:kern w:val="0"/>
                          <w:sz w:val="18"/>
                          <w:szCs w:val="18"/>
                        </w:rPr>
                        <w:t>（</w:t>
                      </w:r>
                      <w:r w:rsidRPr="00381CFB">
                        <w:rPr>
                          <w:rFonts w:hint="eastAsia"/>
                          <w:kern w:val="0"/>
                          <w:sz w:val="18"/>
                          <w:szCs w:val="18"/>
                        </w:rPr>
                        <w:t>国立社会保障・人口問題研究所</w:t>
                      </w:r>
                      <w:r>
                        <w:rPr>
                          <w:rFonts w:hint="eastAsia"/>
                          <w:kern w:val="0"/>
                          <w:sz w:val="18"/>
                          <w:szCs w:val="18"/>
                        </w:rPr>
                        <w:t>）</w:t>
                      </w:r>
                      <w:r w:rsidRPr="00AC38A1">
                        <w:rPr>
                          <w:rFonts w:hint="eastAsia"/>
                          <w:kern w:val="0"/>
                          <w:sz w:val="18"/>
                          <w:szCs w:val="18"/>
                        </w:rPr>
                        <w:t>をもとに作成</w:t>
                      </w:r>
                    </w:p>
                    <w:p w14:paraId="1A6FB222" w14:textId="77777777" w:rsidR="000A3450" w:rsidRPr="00D3054A" w:rsidRDefault="000A3450" w:rsidP="000A3450">
                      <w:pPr>
                        <w:jc w:val="right"/>
                        <w:rPr>
                          <w:sz w:val="18"/>
                          <w:szCs w:val="18"/>
                        </w:rPr>
                      </w:pPr>
                    </w:p>
                  </w:txbxContent>
                </v:textbox>
                <w10:wrap anchorx="margin"/>
              </v:shape>
            </w:pict>
          </mc:Fallback>
        </mc:AlternateContent>
      </w:r>
    </w:p>
    <w:p w14:paraId="52574A4F" w14:textId="77777777" w:rsidR="000A3450" w:rsidRPr="00CB486B" w:rsidRDefault="000A3450" w:rsidP="000A3450">
      <w:pPr>
        <w:tabs>
          <w:tab w:val="right" w:leader="dot" w:pos="8400"/>
        </w:tabs>
        <w:spacing w:line="276" w:lineRule="auto"/>
        <w:rPr>
          <w:rFonts w:asciiTheme="minorEastAsia" w:hAnsiTheme="minorEastAsia"/>
          <w:b/>
          <w:sz w:val="24"/>
          <w:szCs w:val="24"/>
        </w:rPr>
      </w:pPr>
    </w:p>
    <w:p w14:paraId="79CA96E2" w14:textId="77777777" w:rsidR="000A3450" w:rsidRPr="005B4536" w:rsidRDefault="000A3450" w:rsidP="000A3450">
      <w:pPr>
        <w:ind w:leftChars="100" w:left="210" w:firstLineChars="100" w:firstLine="240"/>
        <w:rPr>
          <w:sz w:val="24"/>
          <w:szCs w:val="21"/>
        </w:rPr>
      </w:pPr>
      <w:r w:rsidRPr="005B4536">
        <w:rPr>
          <w:sz w:val="24"/>
          <w:szCs w:val="24"/>
        </w:rPr>
        <w:t>また、近年、人口減少社会の到来、急激な少子・高齢化のほか、自然災害の激甚化・広域化、グローバリゼーションの進展、資源・エネルギー問題の顕在化、</w:t>
      </w:r>
      <w:r w:rsidRPr="005B4536">
        <w:rPr>
          <w:sz w:val="24"/>
          <w:szCs w:val="24"/>
        </w:rPr>
        <w:t>Society5.0</w:t>
      </w:r>
      <w:r w:rsidRPr="005B4536">
        <w:rPr>
          <w:sz w:val="24"/>
          <w:szCs w:val="24"/>
        </w:rPr>
        <w:t>の浸透、ライフスタイルの多様化、厳しい財政的制約等、都市を取り巻く社会情勢が大きく変化してきています。</w:t>
      </w:r>
    </w:p>
    <w:p w14:paraId="44B4BE96" w14:textId="77777777" w:rsidR="00A509CD" w:rsidRPr="000A3450" w:rsidRDefault="00A509CD" w:rsidP="00A509CD">
      <w:pPr>
        <w:tabs>
          <w:tab w:val="right" w:leader="dot" w:pos="8400"/>
        </w:tabs>
        <w:spacing w:line="276" w:lineRule="auto"/>
        <w:rPr>
          <w:rFonts w:asciiTheme="majorEastAsia" w:eastAsiaTheme="majorEastAsia" w:hAnsiTheme="majorEastAsia"/>
          <w:b/>
          <w:sz w:val="24"/>
          <w:szCs w:val="24"/>
        </w:rPr>
      </w:pPr>
    </w:p>
    <w:p w14:paraId="41E73698" w14:textId="77777777" w:rsidR="00D94425" w:rsidRDefault="00D94425">
      <w:pPr>
        <w:widowControl/>
        <w:jc w:val="left"/>
        <w:rPr>
          <w:rFonts w:asciiTheme="majorHAnsi" w:eastAsiaTheme="majorEastAsia" w:hAnsiTheme="majorHAnsi" w:cstheme="majorBidi"/>
          <w:b/>
          <w:sz w:val="24"/>
          <w:szCs w:val="24"/>
        </w:rPr>
      </w:pPr>
      <w:r>
        <w:rPr>
          <w:b/>
          <w:sz w:val="24"/>
          <w:szCs w:val="24"/>
        </w:rPr>
        <w:br w:type="page"/>
      </w:r>
    </w:p>
    <w:p w14:paraId="593A44B0" w14:textId="112E8D16" w:rsidR="00982076" w:rsidRPr="009E40DD" w:rsidRDefault="00852DE9" w:rsidP="009E40DD">
      <w:pPr>
        <w:pStyle w:val="2"/>
        <w:rPr>
          <w:b/>
          <w:sz w:val="24"/>
          <w:szCs w:val="24"/>
        </w:rPr>
      </w:pPr>
      <w:bookmarkStart w:id="5" w:name="_Toc187326914"/>
      <w:r w:rsidRPr="009E40DD">
        <w:rPr>
          <w:rFonts w:hint="eastAsia"/>
          <w:b/>
          <w:sz w:val="24"/>
          <w:szCs w:val="24"/>
        </w:rPr>
        <w:lastRenderedPageBreak/>
        <w:t>３</w:t>
      </w:r>
      <w:r w:rsidR="00982076" w:rsidRPr="009E40DD">
        <w:rPr>
          <w:rFonts w:hint="eastAsia"/>
          <w:b/>
          <w:sz w:val="24"/>
          <w:szCs w:val="24"/>
        </w:rPr>
        <w:t>．東部大阪都市計画区域の概要</w:t>
      </w:r>
      <w:bookmarkEnd w:id="5"/>
    </w:p>
    <w:p w14:paraId="2B69FE1D" w14:textId="77777777" w:rsidR="00982076"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（１）</w:t>
      </w:r>
      <w:r w:rsidR="00982076" w:rsidRPr="00C966EE">
        <w:rPr>
          <w:rFonts w:asciiTheme="majorEastAsia" w:eastAsiaTheme="majorEastAsia" w:hAnsiTheme="majorEastAsia" w:hint="eastAsia"/>
          <w:b/>
          <w:sz w:val="24"/>
          <w:szCs w:val="24"/>
        </w:rPr>
        <w:t>位置</w:t>
      </w:r>
    </w:p>
    <w:p w14:paraId="1C4660C6" w14:textId="77777777" w:rsidR="00982076" w:rsidRPr="00C966EE" w:rsidRDefault="00B47FA4" w:rsidP="009B45D1">
      <w:pPr>
        <w:ind w:leftChars="100" w:left="210" w:firstLineChars="100" w:firstLine="240"/>
        <w:rPr>
          <w:rFonts w:asciiTheme="minorEastAsia" w:hAnsiTheme="minorEastAsia"/>
          <w:sz w:val="24"/>
        </w:rPr>
      </w:pPr>
      <w:r w:rsidRPr="00C966EE">
        <w:rPr>
          <w:rFonts w:asciiTheme="minorEastAsia" w:hAnsiTheme="minorEastAsia" w:hint="eastAsia"/>
          <w:sz w:val="24"/>
        </w:rPr>
        <w:t>東部大阪都市計画区域は、</w:t>
      </w:r>
      <w:r w:rsidR="00982076" w:rsidRPr="00C966EE">
        <w:rPr>
          <w:rFonts w:asciiTheme="minorEastAsia" w:hAnsiTheme="minorEastAsia" w:hint="eastAsia"/>
          <w:sz w:val="24"/>
        </w:rPr>
        <w:t>北河内地域と中河内地域からなり、南北を淀川と大和川に挟まれ、東に金剛生駒山系を有し、西は大阪市</w:t>
      </w:r>
      <w:r w:rsidRPr="00C966EE">
        <w:rPr>
          <w:rFonts w:asciiTheme="minorEastAsia" w:hAnsiTheme="minorEastAsia" w:hint="eastAsia"/>
          <w:sz w:val="24"/>
        </w:rPr>
        <w:t>、東は</w:t>
      </w:r>
      <w:r w:rsidR="00445BC3" w:rsidRPr="00C966EE">
        <w:rPr>
          <w:rFonts w:asciiTheme="minorEastAsia" w:hAnsiTheme="minorEastAsia" w:hint="eastAsia"/>
          <w:sz w:val="24"/>
        </w:rPr>
        <w:t>京都府、</w:t>
      </w:r>
      <w:r w:rsidRPr="00C966EE">
        <w:rPr>
          <w:rFonts w:asciiTheme="minorEastAsia" w:hAnsiTheme="minorEastAsia" w:hint="eastAsia"/>
          <w:sz w:val="24"/>
        </w:rPr>
        <w:t>奈良県に</w:t>
      </w:r>
      <w:r w:rsidR="00982076" w:rsidRPr="00C966EE">
        <w:rPr>
          <w:rFonts w:asciiTheme="minorEastAsia" w:hAnsiTheme="minorEastAsia" w:hint="eastAsia"/>
          <w:sz w:val="24"/>
        </w:rPr>
        <w:t>接しています。</w:t>
      </w:r>
    </w:p>
    <w:p w14:paraId="52FB5549" w14:textId="77777777" w:rsidR="00B47FA4" w:rsidRPr="00C966EE" w:rsidRDefault="00B47FA4" w:rsidP="005B4536">
      <w:pPr>
        <w:tabs>
          <w:tab w:val="right" w:leader="dot" w:pos="8400"/>
        </w:tabs>
        <w:spacing w:line="276" w:lineRule="auto"/>
        <w:rPr>
          <w:rFonts w:asciiTheme="minorEastAsia" w:hAnsiTheme="minorEastAsia"/>
          <w:sz w:val="24"/>
          <w:szCs w:val="24"/>
        </w:rPr>
      </w:pPr>
    </w:p>
    <w:p w14:paraId="0F03A4B1" w14:textId="77777777" w:rsidR="00982076"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（２）</w:t>
      </w:r>
      <w:r w:rsidR="00982076" w:rsidRPr="00C966EE">
        <w:rPr>
          <w:rFonts w:asciiTheme="majorEastAsia" w:eastAsiaTheme="majorEastAsia" w:hAnsiTheme="majorEastAsia" w:hint="eastAsia"/>
          <w:b/>
          <w:sz w:val="24"/>
          <w:szCs w:val="24"/>
        </w:rPr>
        <w:t>範囲</w:t>
      </w:r>
    </w:p>
    <w:p w14:paraId="19D1E59B" w14:textId="3559C688" w:rsidR="00D02336" w:rsidRPr="008C5BF2" w:rsidRDefault="00D02336" w:rsidP="008642EC">
      <w:pPr>
        <w:tabs>
          <w:tab w:val="right" w:leader="dot" w:pos="8400"/>
        </w:tabs>
        <w:spacing w:line="276" w:lineRule="auto"/>
        <w:ind w:leftChars="200" w:left="660" w:hangingChars="100" w:hanging="240"/>
        <w:rPr>
          <w:rFonts w:asciiTheme="minorEastAsia" w:hAnsiTheme="minorEastAsia"/>
          <w:sz w:val="24"/>
          <w:szCs w:val="24"/>
        </w:rPr>
      </w:pPr>
      <w:r w:rsidRPr="008C5BF2">
        <w:rPr>
          <w:rFonts w:asciiTheme="minorEastAsia" w:hAnsiTheme="minorEastAsia" w:hint="eastAsia"/>
          <w:sz w:val="24"/>
          <w:szCs w:val="24"/>
        </w:rPr>
        <w:t>本区域の範囲は以下のとおりです。</w:t>
      </w:r>
    </w:p>
    <w:p w14:paraId="246233D7" w14:textId="77777777" w:rsidR="00982076" w:rsidRPr="00C966EE" w:rsidRDefault="00D02336" w:rsidP="00C3647D">
      <w:pPr>
        <w:ind w:leftChars="228" w:left="2125" w:hangingChars="686" w:hanging="1646"/>
        <w:rPr>
          <w:rFonts w:asciiTheme="minorEastAsia" w:hAnsiTheme="minorEastAsia"/>
          <w:sz w:val="24"/>
        </w:rPr>
      </w:pPr>
      <w:r>
        <w:rPr>
          <w:rFonts w:asciiTheme="minorEastAsia" w:hAnsiTheme="minorEastAsia" w:hint="eastAsia"/>
          <w:sz w:val="24"/>
        </w:rPr>
        <w:t>○</w:t>
      </w:r>
      <w:r w:rsidR="00982076" w:rsidRPr="00C966EE">
        <w:rPr>
          <w:rFonts w:asciiTheme="minorEastAsia" w:hAnsiTheme="minorEastAsia" w:hint="eastAsia"/>
          <w:sz w:val="24"/>
        </w:rPr>
        <w:t>北河内地域：守口市、枚方市、寝屋川市、大東市、門真市、四條畷市及び交野市の行政区域の全域</w:t>
      </w:r>
    </w:p>
    <w:p w14:paraId="666B9259" w14:textId="77777777" w:rsidR="00982076" w:rsidRPr="00C966EE" w:rsidRDefault="00D02336" w:rsidP="00583C9E">
      <w:pPr>
        <w:ind w:firstLineChars="200" w:firstLine="480"/>
        <w:rPr>
          <w:rFonts w:asciiTheme="minorEastAsia" w:hAnsiTheme="minorEastAsia"/>
          <w:sz w:val="24"/>
        </w:rPr>
      </w:pPr>
      <w:r>
        <w:rPr>
          <w:rFonts w:asciiTheme="minorEastAsia" w:hAnsiTheme="minorEastAsia" w:hint="eastAsia"/>
          <w:sz w:val="24"/>
        </w:rPr>
        <w:t>○</w:t>
      </w:r>
      <w:r w:rsidR="00982076" w:rsidRPr="00C966EE">
        <w:rPr>
          <w:rFonts w:asciiTheme="minorEastAsia" w:hAnsiTheme="minorEastAsia" w:hint="eastAsia"/>
          <w:sz w:val="24"/>
        </w:rPr>
        <w:t>中河内地域：八尾市、柏原市及び東大阪市の行政区域の全域</w:t>
      </w:r>
    </w:p>
    <w:p w14:paraId="47DA58F7" w14:textId="77777777" w:rsidR="00982076" w:rsidRPr="008C5BF2" w:rsidRDefault="00982076" w:rsidP="00982076">
      <w:pPr>
        <w:ind w:left="2160" w:hangingChars="900" w:hanging="2160"/>
        <w:rPr>
          <w:rFonts w:asciiTheme="minorEastAsia" w:hAnsiTheme="minorEastAsia"/>
          <w:sz w:val="24"/>
        </w:rPr>
      </w:pPr>
    </w:p>
    <w:p w14:paraId="1E93E681" w14:textId="77777777" w:rsidR="00DE14C3"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（３）</w:t>
      </w:r>
      <w:r w:rsidR="00DE14C3" w:rsidRPr="00C966EE">
        <w:rPr>
          <w:rFonts w:asciiTheme="majorEastAsia" w:eastAsiaTheme="majorEastAsia" w:hAnsiTheme="majorEastAsia" w:hint="eastAsia"/>
          <w:b/>
          <w:sz w:val="24"/>
          <w:szCs w:val="24"/>
        </w:rPr>
        <w:t>規模</w:t>
      </w:r>
    </w:p>
    <w:p w14:paraId="2AFEB67C" w14:textId="77777777" w:rsidR="00573879" w:rsidRPr="005B4536" w:rsidRDefault="0099472B" w:rsidP="00587F33">
      <w:pPr>
        <w:ind w:firstLineChars="200" w:firstLine="480"/>
        <w:rPr>
          <w:sz w:val="24"/>
        </w:rPr>
      </w:pPr>
      <w:r w:rsidRPr="0025651A">
        <w:rPr>
          <w:rFonts w:asciiTheme="minorEastAsia" w:hAnsiTheme="minorEastAsia" w:hint="eastAsia"/>
          <w:sz w:val="24"/>
        </w:rPr>
        <w:t>○</w:t>
      </w:r>
      <w:r w:rsidRPr="005B4536">
        <w:rPr>
          <w:sz w:val="24"/>
        </w:rPr>
        <w:t>人口：</w:t>
      </w:r>
      <w:r w:rsidR="00573879" w:rsidRPr="005B4536">
        <w:rPr>
          <w:sz w:val="24"/>
        </w:rPr>
        <w:t>約</w:t>
      </w:r>
      <w:r w:rsidR="00573879" w:rsidRPr="005B4536">
        <w:rPr>
          <w:sz w:val="24"/>
        </w:rPr>
        <w:t>197</w:t>
      </w:r>
      <w:r w:rsidR="00573879" w:rsidRPr="005B4536">
        <w:rPr>
          <w:sz w:val="24"/>
        </w:rPr>
        <w:t>万人</w:t>
      </w:r>
    </w:p>
    <w:p w14:paraId="08AB81CD" w14:textId="545F0C4A" w:rsidR="00B47FA4" w:rsidRPr="005B4536" w:rsidRDefault="00573879" w:rsidP="00196F8A">
      <w:pPr>
        <w:spacing w:afterLines="50" w:after="166"/>
        <w:ind w:firstLineChars="500" w:firstLine="1200"/>
        <w:rPr>
          <w:sz w:val="24"/>
        </w:rPr>
      </w:pPr>
      <w:r w:rsidRPr="005B4536">
        <w:rPr>
          <w:sz w:val="24"/>
        </w:rPr>
        <w:t>（大阪府全域約</w:t>
      </w:r>
      <w:r w:rsidRPr="005B4536">
        <w:rPr>
          <w:sz w:val="24"/>
        </w:rPr>
        <w:t>88</w:t>
      </w:r>
      <w:r w:rsidR="000A3450" w:rsidRPr="005B4536">
        <w:rPr>
          <w:sz w:val="24"/>
        </w:rPr>
        <w:t>4</w:t>
      </w:r>
      <w:r w:rsidRPr="005B4536">
        <w:rPr>
          <w:sz w:val="24"/>
        </w:rPr>
        <w:t>万人の約</w:t>
      </w:r>
      <w:r w:rsidRPr="005B4536">
        <w:rPr>
          <w:sz w:val="24"/>
        </w:rPr>
        <w:t>22.4%</w:t>
      </w:r>
      <w:r w:rsidRPr="005B4536">
        <w:rPr>
          <w:sz w:val="24"/>
        </w:rPr>
        <w:t>）</w:t>
      </w:r>
    </w:p>
    <w:p w14:paraId="369F4547" w14:textId="77777777" w:rsidR="00573879" w:rsidRPr="005B4536" w:rsidRDefault="00B47FA4" w:rsidP="00587F33">
      <w:pPr>
        <w:ind w:firstLineChars="200" w:firstLine="480"/>
        <w:rPr>
          <w:sz w:val="24"/>
        </w:rPr>
      </w:pPr>
      <w:r w:rsidRPr="0025651A">
        <w:rPr>
          <w:rFonts w:asciiTheme="minorEastAsia" w:hAnsiTheme="minorEastAsia" w:hint="eastAsia"/>
          <w:sz w:val="24"/>
        </w:rPr>
        <w:t>○</w:t>
      </w:r>
      <w:r w:rsidRPr="005B4536">
        <w:rPr>
          <w:sz w:val="24"/>
        </w:rPr>
        <w:t>都市計画区域面積：</w:t>
      </w:r>
      <w:r w:rsidR="00573879" w:rsidRPr="005B4536">
        <w:rPr>
          <w:sz w:val="24"/>
        </w:rPr>
        <w:t>約</w:t>
      </w:r>
      <w:r w:rsidR="00573879" w:rsidRPr="005B4536">
        <w:rPr>
          <w:sz w:val="24"/>
        </w:rPr>
        <w:t>30,617ha</w:t>
      </w:r>
    </w:p>
    <w:p w14:paraId="17318A4A" w14:textId="7925FB99" w:rsidR="00B47FA4" w:rsidRPr="005B4536" w:rsidRDefault="00573879" w:rsidP="008257C1">
      <w:pPr>
        <w:spacing w:afterLines="20" w:after="66"/>
        <w:ind w:firstLineChars="1100" w:firstLine="2640"/>
        <w:rPr>
          <w:sz w:val="24"/>
        </w:rPr>
      </w:pPr>
      <w:r w:rsidRPr="005B4536">
        <w:rPr>
          <w:sz w:val="24"/>
        </w:rPr>
        <w:t>（大</w:t>
      </w:r>
      <w:r w:rsidR="00196F8A" w:rsidRPr="005B4536">
        <w:rPr>
          <w:sz w:val="24"/>
        </w:rPr>
        <w:t>阪府全域</w:t>
      </w:r>
      <w:r w:rsidRPr="005B4536">
        <w:rPr>
          <w:sz w:val="24"/>
        </w:rPr>
        <w:t>約</w:t>
      </w:r>
      <w:r w:rsidR="00583C9E" w:rsidRPr="005B4536">
        <w:rPr>
          <w:sz w:val="24"/>
        </w:rPr>
        <w:t>189,5</w:t>
      </w:r>
      <w:r w:rsidR="006E4ACF" w:rsidRPr="005B4536">
        <w:rPr>
          <w:sz w:val="24"/>
        </w:rPr>
        <w:t>78</w:t>
      </w:r>
      <w:r w:rsidRPr="005B4536">
        <w:rPr>
          <w:sz w:val="24"/>
        </w:rPr>
        <w:t>ha</w:t>
      </w:r>
      <w:r w:rsidRPr="005B4536">
        <w:rPr>
          <w:sz w:val="24"/>
        </w:rPr>
        <w:t>の約</w:t>
      </w:r>
      <w:r w:rsidRPr="005B4536">
        <w:rPr>
          <w:sz w:val="24"/>
        </w:rPr>
        <w:t>16.</w:t>
      </w:r>
      <w:r w:rsidR="00EC4DEB" w:rsidRPr="005B4536">
        <w:rPr>
          <w:sz w:val="24"/>
        </w:rPr>
        <w:t>1</w:t>
      </w:r>
      <w:r w:rsidRPr="005B4536">
        <w:rPr>
          <w:sz w:val="24"/>
        </w:rPr>
        <w:t>%</w:t>
      </w:r>
      <w:r w:rsidRPr="005B4536">
        <w:rPr>
          <w:sz w:val="24"/>
        </w:rPr>
        <w:t>）</w:t>
      </w:r>
    </w:p>
    <w:p w14:paraId="6292F606" w14:textId="2E5D8398" w:rsidR="00573879" w:rsidRPr="005B4536" w:rsidRDefault="00B47FA4" w:rsidP="00587F33">
      <w:pPr>
        <w:ind w:firstLineChars="200" w:firstLine="480"/>
        <w:rPr>
          <w:sz w:val="24"/>
        </w:rPr>
      </w:pPr>
      <w:r w:rsidRPr="0025651A">
        <w:rPr>
          <w:rFonts w:asciiTheme="minorEastAsia" w:hAnsiTheme="minorEastAsia" w:hint="eastAsia"/>
          <w:sz w:val="24"/>
        </w:rPr>
        <w:t>○</w:t>
      </w:r>
      <w:r w:rsidRPr="005B4536">
        <w:rPr>
          <w:sz w:val="24"/>
        </w:rPr>
        <w:t>市街化区域面積：</w:t>
      </w:r>
      <w:r w:rsidR="00573879" w:rsidRPr="005B4536">
        <w:rPr>
          <w:sz w:val="24"/>
        </w:rPr>
        <w:t>約</w:t>
      </w:r>
      <w:r w:rsidR="00E92BC9" w:rsidRPr="005B4536">
        <w:rPr>
          <w:sz w:val="24"/>
        </w:rPr>
        <w:t>20,1</w:t>
      </w:r>
      <w:r w:rsidR="00EC4DEB" w:rsidRPr="005B4536">
        <w:rPr>
          <w:sz w:val="24"/>
        </w:rPr>
        <w:t>72</w:t>
      </w:r>
      <w:r w:rsidR="00573879" w:rsidRPr="005B4536">
        <w:rPr>
          <w:sz w:val="24"/>
        </w:rPr>
        <w:t>ha</w:t>
      </w:r>
      <w:r w:rsidR="00196F8A" w:rsidRPr="005B4536">
        <w:rPr>
          <w:sz w:val="24"/>
        </w:rPr>
        <w:t>（都市計画区域の約</w:t>
      </w:r>
      <w:r w:rsidR="00196F8A" w:rsidRPr="005B4536">
        <w:rPr>
          <w:sz w:val="24"/>
        </w:rPr>
        <w:t>65.</w:t>
      </w:r>
      <w:r w:rsidR="00EC4DEB" w:rsidRPr="005B4536">
        <w:rPr>
          <w:sz w:val="24"/>
        </w:rPr>
        <w:t>9</w:t>
      </w:r>
      <w:r w:rsidR="00196F8A" w:rsidRPr="005B4536">
        <w:rPr>
          <w:sz w:val="24"/>
        </w:rPr>
        <w:t>%</w:t>
      </w:r>
      <w:r w:rsidR="00196F8A" w:rsidRPr="005B4536">
        <w:rPr>
          <w:sz w:val="24"/>
        </w:rPr>
        <w:t>）</w:t>
      </w:r>
    </w:p>
    <w:p w14:paraId="3AF52669" w14:textId="338BFE37" w:rsidR="00B47FA4" w:rsidRPr="005B4536" w:rsidRDefault="00EC4DEB" w:rsidP="008257C1">
      <w:pPr>
        <w:spacing w:afterLines="20" w:after="66"/>
        <w:ind w:firstLineChars="1000" w:firstLine="2400"/>
        <w:rPr>
          <w:sz w:val="24"/>
        </w:rPr>
      </w:pPr>
      <w:r w:rsidRPr="005B4536">
        <w:rPr>
          <w:sz w:val="24"/>
        </w:rPr>
        <w:t>（大阪府全域約</w:t>
      </w:r>
      <w:r w:rsidRPr="005B4536">
        <w:rPr>
          <w:sz w:val="24"/>
        </w:rPr>
        <w:t>95,8</w:t>
      </w:r>
      <w:r w:rsidR="006E4ACF" w:rsidRPr="005B4536">
        <w:rPr>
          <w:sz w:val="24"/>
        </w:rPr>
        <w:t>46</w:t>
      </w:r>
      <w:r w:rsidRPr="005B4536">
        <w:rPr>
          <w:sz w:val="24"/>
        </w:rPr>
        <w:t>ha</w:t>
      </w:r>
      <w:r w:rsidRPr="005B4536">
        <w:rPr>
          <w:sz w:val="24"/>
        </w:rPr>
        <w:t>（都市計画区域の約</w:t>
      </w:r>
      <w:r w:rsidRPr="005B4536">
        <w:rPr>
          <w:sz w:val="24"/>
        </w:rPr>
        <w:t>50.6%</w:t>
      </w:r>
      <w:r w:rsidRPr="005B4536">
        <w:rPr>
          <w:sz w:val="24"/>
        </w:rPr>
        <w:t>））</w:t>
      </w:r>
    </w:p>
    <w:p w14:paraId="69CF6900" w14:textId="4AB98707" w:rsidR="0068662D" w:rsidRPr="005B4536" w:rsidRDefault="00FD189A" w:rsidP="004075C0">
      <w:pPr>
        <w:ind w:firstLineChars="200" w:firstLine="480"/>
        <w:rPr>
          <w:sz w:val="24"/>
        </w:rPr>
      </w:pPr>
      <w:r w:rsidRPr="0025651A">
        <w:rPr>
          <w:rFonts w:asciiTheme="minorEastAsia" w:hAnsiTheme="minorEastAsia" w:hint="eastAsia"/>
          <w:sz w:val="24"/>
        </w:rPr>
        <w:t>○</w:t>
      </w:r>
      <w:r w:rsidRPr="005B4536">
        <w:rPr>
          <w:sz w:val="24"/>
        </w:rPr>
        <w:t>人口密度：</w:t>
      </w:r>
      <w:r w:rsidR="00196F8A" w:rsidRPr="005B4536">
        <w:rPr>
          <w:sz w:val="24"/>
        </w:rPr>
        <w:t>約</w:t>
      </w:r>
      <w:r w:rsidR="003B2744" w:rsidRPr="005B4536">
        <w:rPr>
          <w:sz w:val="24"/>
        </w:rPr>
        <w:t>64.</w:t>
      </w:r>
      <w:r w:rsidR="00DF5082" w:rsidRPr="005B4536">
        <w:rPr>
          <w:sz w:val="24"/>
        </w:rPr>
        <w:t>2</w:t>
      </w:r>
      <w:r w:rsidR="00196F8A" w:rsidRPr="005B4536">
        <w:rPr>
          <w:sz w:val="24"/>
        </w:rPr>
        <w:t>人</w:t>
      </w:r>
      <w:r w:rsidR="00AC24DE" w:rsidRPr="005B4536">
        <w:rPr>
          <w:sz w:val="24"/>
        </w:rPr>
        <w:t>／</w:t>
      </w:r>
      <w:r w:rsidR="00196F8A" w:rsidRPr="005B4536">
        <w:rPr>
          <w:sz w:val="24"/>
        </w:rPr>
        <w:t>ha</w:t>
      </w:r>
      <w:r w:rsidR="00196F8A" w:rsidRPr="005B4536">
        <w:rPr>
          <w:sz w:val="24"/>
        </w:rPr>
        <w:t>（市街化区域人口密度：約</w:t>
      </w:r>
      <w:r w:rsidR="00196F8A" w:rsidRPr="005B4536">
        <w:rPr>
          <w:sz w:val="24"/>
        </w:rPr>
        <w:t>9</w:t>
      </w:r>
      <w:r w:rsidR="004075C0" w:rsidRPr="005B4536">
        <w:rPr>
          <w:sz w:val="24"/>
        </w:rPr>
        <w:t>8</w:t>
      </w:r>
      <w:r w:rsidR="00EC4DEB" w:rsidRPr="005B4536">
        <w:rPr>
          <w:sz w:val="24"/>
        </w:rPr>
        <w:t>.</w:t>
      </w:r>
      <w:r w:rsidR="004075C0" w:rsidRPr="005B4536">
        <w:rPr>
          <w:sz w:val="24"/>
        </w:rPr>
        <w:t>6</w:t>
      </w:r>
      <w:r w:rsidR="00196F8A" w:rsidRPr="005B4536">
        <w:rPr>
          <w:sz w:val="24"/>
        </w:rPr>
        <w:t>人／</w:t>
      </w:r>
      <w:r w:rsidR="00196F8A" w:rsidRPr="005B4536">
        <w:rPr>
          <w:sz w:val="24"/>
        </w:rPr>
        <w:t>ha</w:t>
      </w:r>
      <w:r w:rsidR="00196F8A" w:rsidRPr="005B4536">
        <w:rPr>
          <w:sz w:val="24"/>
        </w:rPr>
        <w:t>）</w:t>
      </w:r>
    </w:p>
    <w:p w14:paraId="54FC238E" w14:textId="77B20BC2" w:rsidR="006D25F7" w:rsidRPr="005B4536" w:rsidRDefault="00EC4DEB" w:rsidP="00B75E07">
      <w:pPr>
        <w:spacing w:afterLines="20" w:after="66"/>
        <w:ind w:leftChars="800" w:left="1680"/>
        <w:rPr>
          <w:sz w:val="24"/>
        </w:rPr>
      </w:pPr>
      <w:r w:rsidRPr="005B4536">
        <w:rPr>
          <w:sz w:val="24"/>
        </w:rPr>
        <w:t>（大阪府全域約</w:t>
      </w:r>
      <w:r w:rsidRPr="005B4536">
        <w:rPr>
          <w:sz w:val="24"/>
        </w:rPr>
        <w:t>46.</w:t>
      </w:r>
      <w:r w:rsidR="00DF5082" w:rsidRPr="005B4536">
        <w:rPr>
          <w:sz w:val="24"/>
        </w:rPr>
        <w:t>6</w:t>
      </w:r>
      <w:r w:rsidRPr="005B4536">
        <w:rPr>
          <w:sz w:val="24"/>
        </w:rPr>
        <w:t>人／</w:t>
      </w:r>
      <w:r w:rsidRPr="005B4536">
        <w:rPr>
          <w:sz w:val="24"/>
        </w:rPr>
        <w:t>ha</w:t>
      </w:r>
      <w:r w:rsidRPr="005B4536">
        <w:rPr>
          <w:sz w:val="24"/>
        </w:rPr>
        <w:t>（市街化区域人口密度：約</w:t>
      </w:r>
      <w:r w:rsidR="004075C0" w:rsidRPr="005B4536">
        <w:rPr>
          <w:sz w:val="24"/>
        </w:rPr>
        <w:t>90.0</w:t>
      </w:r>
      <w:r w:rsidRPr="005B4536">
        <w:rPr>
          <w:sz w:val="24"/>
        </w:rPr>
        <w:t>人／</w:t>
      </w:r>
      <w:r w:rsidRPr="005B4536">
        <w:rPr>
          <w:sz w:val="24"/>
        </w:rPr>
        <w:t>ha</w:t>
      </w:r>
      <w:r w:rsidRPr="005B4536">
        <w:rPr>
          <w:sz w:val="24"/>
        </w:rPr>
        <w:t>））</w:t>
      </w:r>
    </w:p>
    <w:p w14:paraId="049FACDC" w14:textId="77777777" w:rsidR="00EC4DEB" w:rsidRPr="005B4536" w:rsidRDefault="00EC4DEB" w:rsidP="00EC4DEB">
      <w:pPr>
        <w:spacing w:line="240" w:lineRule="exact"/>
        <w:ind w:leftChars="1000" w:left="2100"/>
        <w:rPr>
          <w:sz w:val="18"/>
          <w:szCs w:val="18"/>
        </w:rPr>
      </w:pPr>
      <w:r w:rsidRPr="005B4536">
        <w:rPr>
          <w:sz w:val="18"/>
          <w:szCs w:val="18"/>
        </w:rPr>
        <w:t>出典：（人口、市街化区域人口）令和</w:t>
      </w:r>
      <w:r w:rsidRPr="005B4536">
        <w:rPr>
          <w:sz w:val="18"/>
          <w:szCs w:val="18"/>
        </w:rPr>
        <w:t>2</w:t>
      </w:r>
      <w:r w:rsidRPr="005B4536">
        <w:rPr>
          <w:sz w:val="18"/>
          <w:szCs w:val="18"/>
        </w:rPr>
        <w:t>年国勢調査、</w:t>
      </w:r>
    </w:p>
    <w:p w14:paraId="4D77B128" w14:textId="4016238B" w:rsidR="006D25F7" w:rsidRPr="008C5BF2" w:rsidRDefault="00EC4DEB" w:rsidP="00EC4DEB">
      <w:pPr>
        <w:spacing w:line="240" w:lineRule="exact"/>
        <w:ind w:leftChars="1200" w:left="2520"/>
        <w:rPr>
          <w:rFonts w:asciiTheme="minorEastAsia" w:hAnsiTheme="minorEastAsia"/>
          <w:sz w:val="18"/>
          <w:szCs w:val="18"/>
        </w:rPr>
      </w:pPr>
      <w:r w:rsidRPr="005B4536">
        <w:rPr>
          <w:sz w:val="18"/>
          <w:szCs w:val="18"/>
        </w:rPr>
        <w:t>（都市計画区域面積、市街化区域面積）令和</w:t>
      </w:r>
      <w:r w:rsidR="00DF5082" w:rsidRPr="005B4536">
        <w:rPr>
          <w:sz w:val="18"/>
          <w:szCs w:val="18"/>
        </w:rPr>
        <w:t>3</w:t>
      </w:r>
      <w:r w:rsidRPr="005B4536">
        <w:rPr>
          <w:sz w:val="18"/>
          <w:szCs w:val="18"/>
        </w:rPr>
        <w:t>年都市計画現況調査をもとに算出</w:t>
      </w:r>
      <w:r w:rsidR="00325E55">
        <w:rPr>
          <w:rFonts w:asciiTheme="majorEastAsia" w:eastAsiaTheme="majorEastAsia" w:hAnsiTheme="majorEastAsia"/>
          <w:b/>
          <w:noProof/>
          <w:sz w:val="24"/>
          <w:szCs w:val="24"/>
        </w:rPr>
        <w:drawing>
          <wp:anchor distT="0" distB="0" distL="114300" distR="114300" simplePos="0" relativeHeight="251578875" behindDoc="1" locked="0" layoutInCell="1" allowOverlap="1" wp14:anchorId="23A8183F" wp14:editId="02B6E582">
            <wp:simplePos x="0" y="0"/>
            <wp:positionH relativeFrom="column">
              <wp:posOffset>1201639</wp:posOffset>
            </wp:positionH>
            <wp:positionV relativeFrom="paragraph">
              <wp:posOffset>154918</wp:posOffset>
            </wp:positionV>
            <wp:extent cx="3246149" cy="3744595"/>
            <wp:effectExtent l="0" t="0" r="0" b="8255"/>
            <wp:wrapNone/>
            <wp:docPr id="16580" name="図 1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図 16580"/>
                    <pic:cNvPicPr>
                      <a:picLocks noChangeAspect="1"/>
                    </pic:cNvPicPr>
                  </pic:nvPicPr>
                  <pic:blipFill rotWithShape="1">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a:xfrm>
                      <a:off x="0" y="0"/>
                      <a:ext cx="3246149" cy="3744595"/>
                    </a:xfrm>
                    <a:prstGeom prst="rect">
                      <a:avLst/>
                    </a:prstGeom>
                  </pic:spPr>
                </pic:pic>
              </a:graphicData>
            </a:graphic>
          </wp:anchor>
        </w:drawing>
      </w:r>
      <w:r w:rsidR="0039015F" w:rsidRPr="008257C1">
        <w:rPr>
          <w:rFonts w:asciiTheme="majorEastAsia" w:eastAsiaTheme="majorEastAsia" w:hAnsiTheme="majorEastAsia"/>
          <w:b/>
          <w:noProof/>
          <w:sz w:val="24"/>
          <w:szCs w:val="24"/>
        </w:rPr>
        <mc:AlternateContent>
          <mc:Choice Requires="wps">
            <w:drawing>
              <wp:anchor distT="0" distB="0" distL="114300" distR="114300" simplePos="0" relativeHeight="252037632" behindDoc="0" locked="0" layoutInCell="1" allowOverlap="1" wp14:anchorId="3D8F5DAE" wp14:editId="4009B18F">
                <wp:simplePos x="0" y="0"/>
                <wp:positionH relativeFrom="margin">
                  <wp:posOffset>-24941</wp:posOffset>
                </wp:positionH>
                <wp:positionV relativeFrom="paragraph">
                  <wp:posOffset>160843</wp:posOffset>
                </wp:positionV>
                <wp:extent cx="5858281" cy="3628417"/>
                <wp:effectExtent l="0" t="0" r="28575" b="10160"/>
                <wp:wrapNone/>
                <wp:docPr id="62" name="正方形/長方形 62"/>
                <wp:cNvGraphicFramePr/>
                <a:graphic xmlns:a="http://schemas.openxmlformats.org/drawingml/2006/main">
                  <a:graphicData uri="http://schemas.microsoft.com/office/word/2010/wordprocessingShape">
                    <wps:wsp>
                      <wps:cNvSpPr/>
                      <wps:spPr>
                        <a:xfrm>
                          <a:off x="0" y="0"/>
                          <a:ext cx="5858281" cy="362841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1968F" id="正方形/長方形 62" o:spid="_x0000_s1026" style="position:absolute;left:0;text-align:left;margin-left:-1.95pt;margin-top:12.65pt;width:461.3pt;height:285.7pt;z-index:25203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" filled="f" strokecolor="black [3213]" strokeweight=".5pt">
                <w10:wrap anchorx="margin"/>
              </v:rect>
            </w:pict>
          </mc:Fallback>
        </mc:AlternateContent>
      </w:r>
    </w:p>
    <w:p w14:paraId="03D4180A" w14:textId="77777777" w:rsidR="003717CE" w:rsidRPr="00C966EE" w:rsidRDefault="00325E55" w:rsidP="00196F8A">
      <w:pPr>
        <w:tabs>
          <w:tab w:val="right" w:leader="dot" w:pos="8400"/>
        </w:tabs>
        <w:spacing w:line="276" w:lineRule="auto"/>
        <w:ind w:firstLineChars="100" w:firstLine="240"/>
        <w:rPr>
          <w:rFonts w:asciiTheme="minorEastAsia" w:hAnsiTheme="minorEastAsia"/>
          <w:b/>
          <w:sz w:val="24"/>
          <w:szCs w:val="24"/>
        </w:rPr>
      </w:pPr>
      <w:r>
        <w:rPr>
          <w:rFonts w:asciiTheme="minorEastAsia" w:hAnsiTheme="minorEastAsia"/>
          <w:noProof/>
          <w:sz w:val="24"/>
        </w:rPr>
        <mc:AlternateContent>
          <mc:Choice Requires="wps">
            <w:drawing>
              <wp:anchor distT="0" distB="0" distL="114300" distR="114300" simplePos="0" relativeHeight="252081664" behindDoc="0" locked="0" layoutInCell="1" allowOverlap="1" wp14:anchorId="4EED8128" wp14:editId="0880BCF1">
                <wp:simplePos x="0" y="0"/>
                <wp:positionH relativeFrom="column">
                  <wp:posOffset>4213860</wp:posOffset>
                </wp:positionH>
                <wp:positionV relativeFrom="paragraph">
                  <wp:posOffset>554625</wp:posOffset>
                </wp:positionV>
                <wp:extent cx="924560" cy="196242"/>
                <wp:effectExtent l="0" t="0" r="0" b="0"/>
                <wp:wrapNone/>
                <wp:docPr id="1659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196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97EC6" w14:textId="77777777"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市街化区域</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4EED8128" id="Text Box 18" o:spid="_x0000_s1064" type="#_x0000_t202" style="position:absolute;left:0;text-align:left;margin-left:331.8pt;margin-top:43.65pt;width:72.8pt;height:15.45pt;z-index:25208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" filled="f" stroked="f">
                <v:textbox inset="5.85pt,.7pt,5.85pt,.7pt">
                  <w:txbxContent>
                    <w:p w14:paraId="1B097EC6" w14:textId="77777777"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65280" behindDoc="0" locked="0" layoutInCell="1" allowOverlap="1" wp14:anchorId="4DDD221F" wp14:editId="3772DE6C">
                <wp:simplePos x="0" y="0"/>
                <wp:positionH relativeFrom="column">
                  <wp:posOffset>3735408</wp:posOffset>
                </wp:positionH>
                <wp:positionV relativeFrom="paragraph">
                  <wp:posOffset>1626414</wp:posOffset>
                </wp:positionV>
                <wp:extent cx="994654" cy="376199"/>
                <wp:effectExtent l="0" t="0" r="0" b="5080"/>
                <wp:wrapNone/>
                <wp:docPr id="16585"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54" cy="376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E0F68" w14:textId="77777777"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14:paraId="1C01A7E1" w14:textId="77777777" w:rsidR="003F72A0" w:rsidRPr="002C7055" w:rsidRDefault="003F72A0" w:rsidP="002C7055">
                            <w:pPr>
                              <w:pStyle w:val="ac"/>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w14:anchorId="4DDD221F" id="テキスト ボックス 64" o:spid="_x0000_s1065" type="#_x0000_t202" style="position:absolute;left:0;text-align:left;margin-left:294.15pt;margin-top:128.05pt;width:78.3pt;height:29.6pt;z-index:25206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" filled="f" stroked="f">
                <v:textbox inset="5.85pt,.7pt,5.85pt,.7pt">
                  <w:txbxContent>
                    <w:p w14:paraId="02DE0F68" w14:textId="77777777"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14:paraId="1C01A7E1" w14:textId="77777777" w:rsidR="003F72A0" w:rsidRPr="002C7055" w:rsidRDefault="003F72A0" w:rsidP="002C7055">
                      <w:pPr>
                        <w:pStyle w:val="ac"/>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66304" behindDoc="0" locked="0" layoutInCell="1" allowOverlap="1" wp14:anchorId="4CCBA2EF" wp14:editId="3B369287">
                <wp:simplePos x="0" y="0"/>
                <wp:positionH relativeFrom="column">
                  <wp:posOffset>3237369</wp:posOffset>
                </wp:positionH>
                <wp:positionV relativeFrom="paragraph">
                  <wp:posOffset>3155011</wp:posOffset>
                </wp:positionV>
                <wp:extent cx="1111695" cy="394706"/>
                <wp:effectExtent l="0" t="0" r="0" b="5715"/>
                <wp:wrapNone/>
                <wp:docPr id="1659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695" cy="394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BAB70" w14:textId="77777777"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14:paraId="020CBA0A" w14:textId="77777777"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w14:anchorId="4CCBA2EF" id="_x0000_s1066" type="#_x0000_t202" style="position:absolute;left:0;text-align:left;margin-left:254.9pt;margin-top:248.45pt;width:87.55pt;height:31.1pt;z-index:25206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" filled="f" stroked="f">
                <v:textbox inset="5.85pt,.7pt,5.85pt,.7pt">
                  <w:txbxContent>
                    <w:p w14:paraId="2F9BAB70" w14:textId="77777777"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14:paraId="020CBA0A" w14:textId="77777777"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80640" behindDoc="0" locked="0" layoutInCell="1" allowOverlap="1" wp14:anchorId="37A00781" wp14:editId="114CBE20">
                <wp:simplePos x="0" y="0"/>
                <wp:positionH relativeFrom="column">
                  <wp:posOffset>4108937</wp:posOffset>
                </wp:positionH>
                <wp:positionV relativeFrom="paragraph">
                  <wp:posOffset>621333</wp:posOffset>
                </wp:positionV>
                <wp:extent cx="124911" cy="92447"/>
                <wp:effectExtent l="0" t="0" r="27940" b="22225"/>
                <wp:wrapNone/>
                <wp:docPr id="1659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11" cy="92447"/>
                        </a:xfrm>
                        <a:prstGeom prst="rect">
                          <a:avLst/>
                        </a:prstGeom>
                        <a:solidFill>
                          <a:srgbClr val="F2C864"/>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397A37AA" id="Rectangle 17" o:spid="_x0000_s1026" style="position:absolute;left:0;text-align:left;margin-left:323.55pt;margin-top:48.9pt;width:9.85pt;height:7.3pt;z-index:25208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" fillcolor="#f2c864" strokecolor="black [3213]" strokeweight=".25pt">
                <v:textbox inset="5.85pt,.7pt,5.85pt,.7pt"/>
              </v:rect>
            </w:pict>
          </mc:Fallback>
        </mc:AlternateContent>
      </w:r>
      <w:r>
        <w:rPr>
          <w:rFonts w:asciiTheme="minorEastAsia" w:hAnsiTheme="minorEastAsia"/>
          <w:noProof/>
          <w:sz w:val="24"/>
        </w:rPr>
        <mc:AlternateContent>
          <mc:Choice Requires="wps">
            <w:drawing>
              <wp:anchor distT="0" distB="0" distL="114300" distR="114300" simplePos="0" relativeHeight="252069376" behindDoc="0" locked="0" layoutInCell="1" allowOverlap="1" wp14:anchorId="4826986F" wp14:editId="0BB2A6C1">
                <wp:simplePos x="0" y="0"/>
                <wp:positionH relativeFrom="column">
                  <wp:posOffset>1574272</wp:posOffset>
                </wp:positionH>
                <wp:positionV relativeFrom="paragraph">
                  <wp:posOffset>719172</wp:posOffset>
                </wp:positionV>
                <wp:extent cx="1114772" cy="407951"/>
                <wp:effectExtent l="0" t="0" r="0" b="0"/>
                <wp:wrapNone/>
                <wp:docPr id="1660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772" cy="407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0CDCE" w14:textId="77777777"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14:paraId="64143DF6" w14:textId="77777777"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w14:anchorId="4826986F" id="_x0000_s1067" type="#_x0000_t202" style="position:absolute;left:0;text-align:left;margin-left:123.95pt;margin-top:56.65pt;width:87.8pt;height:32.1pt;z-index:25206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" filled="f" stroked="f">
                <v:textbox inset="5.85pt,.7pt,5.85pt,.7pt">
                  <w:txbxContent>
                    <w:p w14:paraId="4FF0CDCE" w14:textId="77777777"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14:paraId="64143DF6" w14:textId="77777777"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0400" behindDoc="0" locked="0" layoutInCell="1" allowOverlap="1" wp14:anchorId="5FB3F814" wp14:editId="1640F96D">
                <wp:simplePos x="0" y="0"/>
                <wp:positionH relativeFrom="column">
                  <wp:posOffset>1512019</wp:posOffset>
                </wp:positionH>
                <wp:positionV relativeFrom="paragraph">
                  <wp:posOffset>1608625</wp:posOffset>
                </wp:positionV>
                <wp:extent cx="994654" cy="393988"/>
                <wp:effectExtent l="0" t="0" r="0" b="6350"/>
                <wp:wrapNone/>
                <wp:docPr id="16602"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54" cy="393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B1CC6" w14:textId="77777777"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14:paraId="3BDBBD4F" w14:textId="77777777"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w14:anchorId="5FB3F814" id="_x0000_s1068" type="#_x0000_t202" style="position:absolute;left:0;text-align:left;margin-left:119.05pt;margin-top:126.65pt;width:78.3pt;height:31pt;z-index:25207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" filled="f" stroked="f">
                <v:textbox inset="5.85pt,.7pt,5.85pt,.7pt">
                  <w:txbxContent>
                    <w:p w14:paraId="688B1CC6" w14:textId="77777777"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14:paraId="3BDBBD4F" w14:textId="77777777"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9616" behindDoc="0" locked="0" layoutInCell="1" allowOverlap="1" wp14:anchorId="55AD7C20" wp14:editId="7B7FB3EF">
                <wp:simplePos x="0" y="0"/>
                <wp:positionH relativeFrom="column">
                  <wp:posOffset>4108937</wp:posOffset>
                </wp:positionH>
                <wp:positionV relativeFrom="paragraph">
                  <wp:posOffset>773373</wp:posOffset>
                </wp:positionV>
                <wp:extent cx="124911" cy="92447"/>
                <wp:effectExtent l="0" t="0" r="27940" b="22225"/>
                <wp:wrapNone/>
                <wp:docPr id="166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11" cy="92447"/>
                        </a:xfrm>
                        <a:prstGeom prst="rect">
                          <a:avLst/>
                        </a:prstGeom>
                        <a:solidFill>
                          <a:schemeClr val="bg1"/>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17483D60" id="Rectangle 17" o:spid="_x0000_s1026" style="position:absolute;left:0;text-align:left;margin-left:323.55pt;margin-top:60.9pt;width:9.85pt;height:7.3pt;z-index:25207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" fillcolor="white [3212]" strokecolor="black [3213]" strokeweight=".25pt">
                <v:textbox inset="5.85pt,.7pt,5.85pt,.7pt"/>
              </v:rect>
            </w:pict>
          </mc:Fallback>
        </mc:AlternateContent>
      </w:r>
      <w:r>
        <w:rPr>
          <w:rFonts w:asciiTheme="minorEastAsia" w:hAnsiTheme="minorEastAsia"/>
          <w:noProof/>
          <w:sz w:val="24"/>
        </w:rPr>
        <mc:AlternateContent>
          <mc:Choice Requires="wps">
            <w:drawing>
              <wp:anchor distT="0" distB="0" distL="114300" distR="114300" simplePos="0" relativeHeight="252078592" behindDoc="0" locked="0" layoutInCell="1" allowOverlap="1" wp14:anchorId="6D26CFA2" wp14:editId="04F864C7">
                <wp:simplePos x="0" y="0"/>
                <wp:positionH relativeFrom="column">
                  <wp:posOffset>4215659</wp:posOffset>
                </wp:positionH>
                <wp:positionV relativeFrom="paragraph">
                  <wp:posOffset>701194</wp:posOffset>
                </wp:positionV>
                <wp:extent cx="1012255" cy="200463"/>
                <wp:effectExtent l="0" t="0" r="0" b="9525"/>
                <wp:wrapNone/>
                <wp:docPr id="1660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255" cy="200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844B6" w14:textId="77777777"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市街化調整区域</w:t>
                            </w:r>
                          </w:p>
                        </w:txbxContent>
                      </wps:txbx>
                      <wps:bodyPr rot="0" vert="horz" wrap="square" lIns="74295" tIns="8890" rIns="74295" bIns="8890" anchor="t" anchorCtr="0" upright="1">
                        <a:noAutofit/>
                      </wps:bodyPr>
                    </wps:wsp>
                  </a:graphicData>
                </a:graphic>
              </wp:anchor>
            </w:drawing>
          </mc:Choice>
          <mc:Fallback>
            <w:pict>
              <v:shape w14:anchorId="6D26CFA2" id="_x0000_s1069" type="#_x0000_t202" style="position:absolute;left:0;text-align:left;margin-left:331.95pt;margin-top:55.2pt;width:79.7pt;height:15.8pt;z-index:25207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" filled="f" stroked="f">
                <v:textbox inset="5.85pt,.7pt,5.85pt,.7pt">
                  <w:txbxContent>
                    <w:p w14:paraId="58E844B6" w14:textId="77777777"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市街化調整区域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3472" behindDoc="0" locked="0" layoutInCell="1" allowOverlap="1" wp14:anchorId="483EE190" wp14:editId="2F601ECA">
                <wp:simplePos x="0" y="0"/>
                <wp:positionH relativeFrom="column">
                  <wp:posOffset>3315941</wp:posOffset>
                </wp:positionH>
                <wp:positionV relativeFrom="paragraph">
                  <wp:posOffset>854456</wp:posOffset>
                </wp:positionV>
                <wp:extent cx="62949" cy="45719"/>
                <wp:effectExtent l="0" t="0" r="0" b="0"/>
                <wp:wrapNone/>
                <wp:docPr id="71" name="正方形/長方形 71"/>
                <wp:cNvGraphicFramePr/>
                <a:graphic xmlns:a="http://schemas.openxmlformats.org/drawingml/2006/main">
                  <a:graphicData uri="http://schemas.microsoft.com/office/word/2010/wordprocessingShape">
                    <wps:wsp>
                      <wps:cNvSpPr/>
                      <wps:spPr>
                        <a:xfrm>
                          <a:off x="0" y="0"/>
                          <a:ext cx="6294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1B2239" w14:textId="77777777" w:rsidR="003F72A0" w:rsidRDefault="003F72A0" w:rsidP="0061415C">
                            <w:pPr>
                              <w:jc w:val="center"/>
                            </w:pPr>
                            <w:r>
                              <w:rPr>
                                <w:rFonts w:hint="eastAsia"/>
                              </w:rPr>
                              <w:t>あああああ</w:t>
                            </w:r>
                          </w:p>
                        </w:txbxContent>
                      </wps:txbx>
                      <wps:bodyPr wrap="square" rtlCol="0" anchor="ctr">
                        <a:noAutofit/>
                      </wps:bodyPr>
                    </wps:wsp>
                  </a:graphicData>
                </a:graphic>
              </wp:anchor>
            </w:drawing>
          </mc:Choice>
          <mc:Fallback>
            <w:pict>
              <v:rect w14:anchorId="483EE190" id="正方形/長方形 71" o:spid="_x0000_s1070" style="position:absolute;left:0;text-align:left;margin-left:261.1pt;margin-top:67.3pt;width:4.95pt;height:3.6pt;z-index:25207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" fillcolor="white [3212]" stroked="f" strokeweight="2pt">
                <v:textbox>
                  <w:txbxContent>
                    <w:p w14:paraId="731B2239" w14:textId="77777777" w:rsidR="003F72A0" w:rsidRDefault="003F72A0" w:rsidP="0061415C">
                      <w:pPr>
                        <w:jc w:val="center"/>
                      </w:pPr>
                      <w:r>
                        <w:rPr>
                          <w:rFonts w:hint="eastAsia"/>
                        </w:rPr>
                        <w:t>あああああ</w:t>
                      </w:r>
                    </w:p>
                  </w:txbxContent>
                </v:textbox>
              </v:rect>
            </w:pict>
          </mc:Fallback>
        </mc:AlternateContent>
      </w:r>
      <w:r>
        <w:rPr>
          <w:rFonts w:asciiTheme="minorEastAsia" w:hAnsiTheme="minorEastAsia"/>
          <w:noProof/>
          <w:sz w:val="24"/>
        </w:rPr>
        <mc:AlternateContent>
          <mc:Choice Requires="wps">
            <w:drawing>
              <wp:anchor distT="0" distB="0" distL="114300" distR="114300" simplePos="0" relativeHeight="252074496" behindDoc="0" locked="0" layoutInCell="1" allowOverlap="1" wp14:anchorId="1589FE2E" wp14:editId="69E8F989">
                <wp:simplePos x="0" y="0"/>
                <wp:positionH relativeFrom="column">
                  <wp:posOffset>3309040</wp:posOffset>
                </wp:positionH>
                <wp:positionV relativeFrom="paragraph">
                  <wp:posOffset>809599</wp:posOffset>
                </wp:positionV>
                <wp:extent cx="62949" cy="45719"/>
                <wp:effectExtent l="0" t="0" r="0" b="0"/>
                <wp:wrapNone/>
                <wp:docPr id="16592" name="正方形/長方形 16592"/>
                <wp:cNvGraphicFramePr/>
                <a:graphic xmlns:a="http://schemas.openxmlformats.org/drawingml/2006/main">
                  <a:graphicData uri="http://schemas.microsoft.com/office/word/2010/wordprocessingShape">
                    <wps:wsp>
                      <wps:cNvSpPr/>
                      <wps:spPr>
                        <a:xfrm>
                          <a:off x="0" y="0"/>
                          <a:ext cx="6294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D85C8C" w14:textId="77777777" w:rsidR="003F72A0" w:rsidRDefault="003F72A0" w:rsidP="0061415C">
                            <w:pPr>
                              <w:jc w:val="center"/>
                            </w:pPr>
                            <w:r>
                              <w:rPr>
                                <w:rFonts w:hint="eastAsia"/>
                              </w:rPr>
                              <w:t>あああああ</w:t>
                            </w:r>
                          </w:p>
                        </w:txbxContent>
                      </wps:txbx>
                      <wps:bodyPr wrap="square" rtlCol="0" anchor="ctr">
                        <a:noAutofit/>
                      </wps:bodyPr>
                    </wps:wsp>
                  </a:graphicData>
                </a:graphic>
              </wp:anchor>
            </w:drawing>
          </mc:Choice>
          <mc:Fallback>
            <w:pict>
              <v:rect w14:anchorId="1589FE2E" id="正方形/長方形 16592" o:spid="_x0000_s1071" style="position:absolute;left:0;text-align:left;margin-left:260.55pt;margin-top:63.75pt;width:4.95pt;height:3.6pt;z-index:25207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" fillcolor="white [3212]" stroked="f" strokeweight="2pt">
                <v:textbox>
                  <w:txbxContent>
                    <w:p w14:paraId="69D85C8C" w14:textId="77777777" w:rsidR="003F72A0" w:rsidRDefault="003F72A0" w:rsidP="0061415C">
                      <w:pPr>
                        <w:jc w:val="center"/>
                      </w:pPr>
                      <w:r>
                        <w:rPr>
                          <w:rFonts w:hint="eastAsia"/>
                        </w:rPr>
                        <w:t>あああああ</w:t>
                      </w:r>
                    </w:p>
                  </w:txbxContent>
                </v:textbox>
              </v:rect>
            </w:pict>
          </mc:Fallback>
        </mc:AlternateContent>
      </w:r>
      <w:r w:rsidR="002C7055" w:rsidRPr="002C7055">
        <w:rPr>
          <w:rFonts w:asciiTheme="minorEastAsia" w:hAnsiTheme="minorEastAsia"/>
          <w:noProof/>
          <w:sz w:val="24"/>
        </w:rPr>
        <mc:AlternateContent>
          <mc:Choice Requires="wps">
            <w:drawing>
              <wp:anchor distT="0" distB="0" distL="114300" distR="114300" simplePos="0" relativeHeight="252059136" behindDoc="0" locked="0" layoutInCell="1" allowOverlap="1" wp14:anchorId="29B9D9E8" wp14:editId="59E96AA7">
                <wp:simplePos x="0" y="0"/>
                <wp:positionH relativeFrom="column">
                  <wp:posOffset>3308626</wp:posOffset>
                </wp:positionH>
                <wp:positionV relativeFrom="paragraph">
                  <wp:posOffset>775970</wp:posOffset>
                </wp:positionV>
                <wp:extent cx="70188" cy="45719"/>
                <wp:effectExtent l="0" t="0" r="0" b="0"/>
                <wp:wrapNone/>
                <wp:docPr id="16606" name="正方形/長方形 16606"/>
                <wp:cNvGraphicFramePr/>
                <a:graphic xmlns:a="http://schemas.openxmlformats.org/drawingml/2006/main">
                  <a:graphicData uri="http://schemas.microsoft.com/office/word/2010/wordprocessingShape">
                    <wps:wsp>
                      <wps:cNvSpPr/>
                      <wps:spPr>
                        <a:xfrm>
                          <a:off x="0" y="0"/>
                          <a:ext cx="70188"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A7042FF" id="正方形/長方形 16606" o:spid="_x0000_s1026" style="position:absolute;left:0;text-align:left;margin-left:260.5pt;margin-top:61.1pt;width:5.55pt;height:3.6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" fillcolor="white [3212]" stroked="f" strokeweight="2pt"/>
            </w:pict>
          </mc:Fallback>
        </mc:AlternateContent>
      </w:r>
      <w:r w:rsidR="00B75E07" w:rsidRPr="008257C1">
        <w:rPr>
          <w:rFonts w:asciiTheme="majorEastAsia" w:eastAsiaTheme="majorEastAsia" w:hAnsiTheme="majorEastAsia" w:hint="eastAsia"/>
          <w:b/>
          <w:noProof/>
          <w:sz w:val="24"/>
          <w:szCs w:val="24"/>
        </w:rPr>
        <mc:AlternateContent>
          <mc:Choice Requires="wps">
            <w:drawing>
              <wp:anchor distT="0" distB="0" distL="114300" distR="114300" simplePos="0" relativeHeight="252077568" behindDoc="0" locked="0" layoutInCell="1" allowOverlap="1" wp14:anchorId="6AAD6C8C" wp14:editId="1A2A1592">
                <wp:simplePos x="0" y="0"/>
                <wp:positionH relativeFrom="margin">
                  <wp:posOffset>100965</wp:posOffset>
                </wp:positionH>
                <wp:positionV relativeFrom="paragraph">
                  <wp:posOffset>81915</wp:posOffset>
                </wp:positionV>
                <wp:extent cx="1957705" cy="432435"/>
                <wp:effectExtent l="0" t="0" r="4445" b="5715"/>
                <wp:wrapNone/>
                <wp:docPr id="52" name="テキスト ボックス 52"/>
                <wp:cNvGraphicFramePr/>
                <a:graphic xmlns:a="http://schemas.openxmlformats.org/drawingml/2006/main">
                  <a:graphicData uri="http://schemas.microsoft.com/office/word/2010/wordprocessingShape">
                    <wps:wsp>
                      <wps:cNvSpPr txBox="1"/>
                      <wps:spPr>
                        <a:xfrm>
                          <a:off x="0" y="0"/>
                          <a:ext cx="1957705" cy="432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4292D9" w14:textId="77777777" w:rsidR="003F72A0" w:rsidRPr="008257C1" w:rsidRDefault="003F72A0" w:rsidP="008257C1">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AD6C8C" id="テキスト ボックス 52" o:spid="_x0000_s1072" type="#_x0000_t202" style="position:absolute;left:0;text-align:left;margin-left:7.95pt;margin-top:6.45pt;width:154.15pt;height:34.05pt;z-index:252077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" filled="f" stroked="f" strokeweight=".5pt">
                <v:textbox inset="0,0,0">
                  <w:txbxContent>
                    <w:p w14:paraId="784292D9" w14:textId="77777777" w:rsidR="003F72A0" w:rsidRPr="008257C1" w:rsidRDefault="003F72A0" w:rsidP="008257C1">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v:textbox>
                <w10:wrap anchorx="margin"/>
              </v:shape>
            </w:pict>
          </mc:Fallback>
        </mc:AlternateContent>
      </w:r>
      <w:r w:rsidR="00196F8A">
        <w:rPr>
          <w:rFonts w:asciiTheme="majorEastAsia" w:eastAsiaTheme="majorEastAsia" w:hAnsiTheme="majorEastAsia"/>
          <w:b/>
          <w:sz w:val="24"/>
          <w:szCs w:val="24"/>
        </w:rPr>
        <w:br w:type="page"/>
      </w:r>
    </w:p>
    <w:p w14:paraId="7AAAED34" w14:textId="77777777" w:rsidR="002607DA"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lastRenderedPageBreak/>
        <w:t>（４）</w:t>
      </w:r>
      <w:r w:rsidR="002607DA" w:rsidRPr="00C966EE">
        <w:rPr>
          <w:rFonts w:asciiTheme="majorEastAsia" w:eastAsiaTheme="majorEastAsia" w:hAnsiTheme="majorEastAsia" w:hint="eastAsia"/>
          <w:b/>
          <w:sz w:val="24"/>
          <w:szCs w:val="24"/>
        </w:rPr>
        <w:t>現況</w:t>
      </w:r>
    </w:p>
    <w:p w14:paraId="0A5ADF3A" w14:textId="77777777" w:rsidR="00621D8D" w:rsidRPr="008C5BF2" w:rsidRDefault="00621D8D" w:rsidP="00C222CA">
      <w:pPr>
        <w:ind w:leftChars="200" w:left="420"/>
        <w:rPr>
          <w:rFonts w:asciiTheme="majorEastAsia" w:eastAsiaTheme="majorEastAsia" w:hAnsiTheme="majorEastAsia"/>
          <w:b/>
          <w:sz w:val="24"/>
        </w:rPr>
      </w:pPr>
      <w:r w:rsidRPr="008C5BF2">
        <w:rPr>
          <w:rFonts w:asciiTheme="majorEastAsia" w:eastAsiaTheme="majorEastAsia" w:hAnsiTheme="majorEastAsia" w:hint="eastAsia"/>
          <w:b/>
          <w:sz w:val="24"/>
        </w:rPr>
        <w:t>①人口の推移</w:t>
      </w:r>
    </w:p>
    <w:p w14:paraId="5B3266F2" w14:textId="7D1F6DD0" w:rsidR="00E350F5" w:rsidRPr="005B4536" w:rsidRDefault="00E350F5" w:rsidP="00587F33">
      <w:pPr>
        <w:ind w:leftChars="200" w:left="420" w:firstLineChars="100" w:firstLine="240"/>
        <w:rPr>
          <w:sz w:val="24"/>
        </w:rPr>
      </w:pPr>
      <w:r w:rsidRPr="005B4536">
        <w:rPr>
          <w:sz w:val="24"/>
        </w:rPr>
        <w:t>本区域の人口は</w:t>
      </w:r>
      <w:r w:rsidR="00677EF5" w:rsidRPr="005B4536">
        <w:rPr>
          <w:sz w:val="24"/>
        </w:rPr>
        <w:t>令和</w:t>
      </w:r>
      <w:r w:rsidR="00677EF5" w:rsidRPr="005B4536">
        <w:rPr>
          <w:sz w:val="24"/>
        </w:rPr>
        <w:t>2</w:t>
      </w:r>
      <w:r w:rsidR="00677EF5" w:rsidRPr="005B4536">
        <w:rPr>
          <w:sz w:val="24"/>
        </w:rPr>
        <w:t>年には約</w:t>
      </w:r>
      <w:r w:rsidR="00677EF5" w:rsidRPr="005B4536">
        <w:rPr>
          <w:sz w:val="24"/>
        </w:rPr>
        <w:t>197</w:t>
      </w:r>
      <w:r w:rsidR="00677EF5" w:rsidRPr="005B4536">
        <w:rPr>
          <w:sz w:val="24"/>
        </w:rPr>
        <w:t>万人</w:t>
      </w:r>
      <w:r w:rsidRPr="005B4536">
        <w:rPr>
          <w:sz w:val="24"/>
        </w:rPr>
        <w:t>で、既に</w:t>
      </w:r>
      <w:r w:rsidR="008C05CC" w:rsidRPr="005B4536">
        <w:rPr>
          <w:sz w:val="24"/>
        </w:rPr>
        <w:t>減少期に入って</w:t>
      </w:r>
      <w:r w:rsidRPr="005B4536">
        <w:rPr>
          <w:sz w:val="24"/>
        </w:rPr>
        <w:t>いますが、</w:t>
      </w:r>
      <w:r w:rsidR="00677EF5" w:rsidRPr="005B4536">
        <w:rPr>
          <w:sz w:val="24"/>
        </w:rPr>
        <w:t>国立社会保障・人口問題研究所の</w:t>
      </w:r>
      <w:r w:rsidR="00C872EB" w:rsidRPr="005B4536">
        <w:rPr>
          <w:sz w:val="24"/>
        </w:rPr>
        <w:t>推計によると、</w:t>
      </w:r>
      <w:r w:rsidRPr="005B4536">
        <w:rPr>
          <w:sz w:val="24"/>
        </w:rPr>
        <w:t>令和</w:t>
      </w:r>
      <w:r w:rsidRPr="005B4536">
        <w:rPr>
          <w:sz w:val="24"/>
        </w:rPr>
        <w:t>12</w:t>
      </w:r>
      <w:r w:rsidRPr="005B4536">
        <w:rPr>
          <w:sz w:val="24"/>
        </w:rPr>
        <w:t>年には</w:t>
      </w:r>
      <w:r w:rsidR="008E73E9" w:rsidRPr="005B4536">
        <w:rPr>
          <w:sz w:val="24"/>
        </w:rPr>
        <w:t>約</w:t>
      </w:r>
      <w:r w:rsidRPr="005B4536">
        <w:rPr>
          <w:sz w:val="24"/>
        </w:rPr>
        <w:t>1</w:t>
      </w:r>
      <w:r w:rsidR="00677EF5" w:rsidRPr="005B4536">
        <w:rPr>
          <w:sz w:val="24"/>
        </w:rPr>
        <w:t>83</w:t>
      </w:r>
      <w:r w:rsidR="003A2AD9" w:rsidRPr="005B4536">
        <w:rPr>
          <w:sz w:val="24"/>
        </w:rPr>
        <w:t>万人とさらに大幅に減少することが推計さ</w:t>
      </w:r>
      <w:r w:rsidRPr="005B4536">
        <w:rPr>
          <w:sz w:val="24"/>
        </w:rPr>
        <w:t>れています。</w:t>
      </w:r>
      <w:r w:rsidR="00E93926" w:rsidRPr="005B4536">
        <w:rPr>
          <w:sz w:val="24"/>
        </w:rPr>
        <w:t>（図表</w:t>
      </w:r>
      <w:r w:rsidR="000D65B6" w:rsidRPr="005B4536">
        <w:rPr>
          <w:sz w:val="24"/>
        </w:rPr>
        <w:t>1</w:t>
      </w:r>
      <w:r w:rsidR="00E93926" w:rsidRPr="005B4536">
        <w:rPr>
          <w:sz w:val="24"/>
        </w:rPr>
        <w:t>－</w:t>
      </w:r>
      <w:r w:rsidR="00E93926" w:rsidRPr="005B4536">
        <w:rPr>
          <w:sz w:val="24"/>
        </w:rPr>
        <w:t>13</w:t>
      </w:r>
      <w:r w:rsidR="00E93926" w:rsidRPr="005B4536">
        <w:rPr>
          <w:sz w:val="24"/>
        </w:rPr>
        <w:t>）</w:t>
      </w:r>
    </w:p>
    <w:p w14:paraId="37A43891" w14:textId="37E7EA71" w:rsidR="00E350F5" w:rsidRPr="005B4536" w:rsidRDefault="00E350F5" w:rsidP="00587F33">
      <w:pPr>
        <w:ind w:leftChars="200" w:left="420" w:firstLineChars="100" w:firstLine="240"/>
        <w:rPr>
          <w:sz w:val="24"/>
        </w:rPr>
      </w:pPr>
      <w:r w:rsidRPr="005B4536">
        <w:rPr>
          <w:sz w:val="24"/>
        </w:rPr>
        <w:t>また、</w:t>
      </w:r>
      <w:r w:rsidR="00D02336" w:rsidRPr="005B4536">
        <w:rPr>
          <w:sz w:val="24"/>
        </w:rPr>
        <w:t>年齢構成比</w:t>
      </w:r>
      <w:r w:rsidR="009B45D1" w:rsidRPr="005B4536">
        <w:rPr>
          <w:sz w:val="24"/>
        </w:rPr>
        <w:t>では、令和</w:t>
      </w:r>
      <w:r w:rsidR="009B45D1" w:rsidRPr="005B4536">
        <w:rPr>
          <w:sz w:val="24"/>
        </w:rPr>
        <w:t>12</w:t>
      </w:r>
      <w:r w:rsidR="009B45D1" w:rsidRPr="005B4536">
        <w:rPr>
          <w:sz w:val="24"/>
        </w:rPr>
        <w:t>年には、高齢者人口の割合が約</w:t>
      </w:r>
      <w:r w:rsidR="006C0339" w:rsidRPr="005B4536">
        <w:rPr>
          <w:sz w:val="24"/>
        </w:rPr>
        <w:t>31.</w:t>
      </w:r>
      <w:r w:rsidR="00677EF5" w:rsidRPr="005B4536">
        <w:rPr>
          <w:sz w:val="24"/>
        </w:rPr>
        <w:t>4</w:t>
      </w:r>
      <w:r w:rsidR="009B45D1" w:rsidRPr="005B4536">
        <w:rPr>
          <w:sz w:val="24"/>
        </w:rPr>
        <w:t>％に達する一方で、生産年齢人口は約</w:t>
      </w:r>
      <w:r w:rsidR="009B45D1" w:rsidRPr="005B4536">
        <w:rPr>
          <w:sz w:val="24"/>
        </w:rPr>
        <w:t>58.</w:t>
      </w:r>
      <w:r w:rsidR="00677EF5" w:rsidRPr="005B4536">
        <w:rPr>
          <w:sz w:val="24"/>
        </w:rPr>
        <w:t>9</w:t>
      </w:r>
      <w:r w:rsidR="009B45D1" w:rsidRPr="005B4536">
        <w:rPr>
          <w:sz w:val="24"/>
        </w:rPr>
        <w:t>％となり、年少人口は</w:t>
      </w:r>
      <w:r w:rsidR="003A2AD9" w:rsidRPr="005B4536">
        <w:rPr>
          <w:sz w:val="24"/>
        </w:rPr>
        <w:t>約</w:t>
      </w:r>
      <w:r w:rsidR="00677EF5" w:rsidRPr="005B4536">
        <w:rPr>
          <w:sz w:val="24"/>
        </w:rPr>
        <w:t>9.7</w:t>
      </w:r>
      <w:r w:rsidR="009B45D1" w:rsidRPr="005B4536">
        <w:rPr>
          <w:sz w:val="24"/>
        </w:rPr>
        <w:t>％になると</w:t>
      </w:r>
      <w:r w:rsidRPr="005B4536">
        <w:rPr>
          <w:sz w:val="24"/>
        </w:rPr>
        <w:t>推計されており、今後</w:t>
      </w:r>
      <w:r w:rsidR="009B45D1" w:rsidRPr="005B4536">
        <w:rPr>
          <w:sz w:val="24"/>
        </w:rPr>
        <w:t>も徐々に</w:t>
      </w:r>
      <w:r w:rsidRPr="005B4536">
        <w:rPr>
          <w:sz w:val="24"/>
        </w:rPr>
        <w:t>少子・高齢化が進むとみられます。</w:t>
      </w:r>
      <w:r w:rsidR="00E93926" w:rsidRPr="005B4536">
        <w:rPr>
          <w:sz w:val="24"/>
        </w:rPr>
        <w:t>（図表</w:t>
      </w:r>
      <w:r w:rsidR="000D65B6" w:rsidRPr="005B4536">
        <w:rPr>
          <w:sz w:val="24"/>
        </w:rPr>
        <w:t>1</w:t>
      </w:r>
      <w:r w:rsidR="00E93926" w:rsidRPr="005B4536">
        <w:rPr>
          <w:sz w:val="24"/>
        </w:rPr>
        <w:t>－</w:t>
      </w:r>
      <w:r w:rsidR="00E93926" w:rsidRPr="005B4536">
        <w:rPr>
          <w:sz w:val="24"/>
        </w:rPr>
        <w:t>14</w:t>
      </w:r>
      <w:r w:rsidR="00E93926" w:rsidRPr="005B4536">
        <w:rPr>
          <w:sz w:val="24"/>
        </w:rPr>
        <w:t>）</w:t>
      </w:r>
    </w:p>
    <w:p w14:paraId="321AE6AC" w14:textId="4381B6DF" w:rsidR="00E350F5" w:rsidRPr="008C5BF2" w:rsidRDefault="00E350F5" w:rsidP="00D11B64">
      <w:pPr>
        <w:ind w:firstLineChars="200" w:firstLine="482"/>
        <w:rPr>
          <w:rFonts w:asciiTheme="majorEastAsia" w:eastAsiaTheme="majorEastAsia" w:hAnsiTheme="majorEastAsia"/>
          <w:b/>
          <w:sz w:val="24"/>
        </w:rPr>
      </w:pPr>
    </w:p>
    <w:p w14:paraId="4D101FB6" w14:textId="2AD077D8" w:rsidR="00E350F5" w:rsidRPr="008C5BF2" w:rsidRDefault="000D65B6" w:rsidP="00507F85">
      <w:pPr>
        <w:rPr>
          <w:rFonts w:asciiTheme="minorEastAsia" w:hAnsiTheme="minorEastAsia"/>
          <w:szCs w:val="21"/>
        </w:rPr>
      </w:pPr>
      <w:r w:rsidRPr="008C5BF2">
        <w:rPr>
          <w:rFonts w:asciiTheme="minorEastAsia" w:hAnsiTheme="minorEastAsia" w:hint="eastAsia"/>
          <w:szCs w:val="21"/>
        </w:rPr>
        <w:t>図表</w:t>
      </w:r>
      <w:r w:rsidRPr="008C5BF2">
        <w:rPr>
          <w:szCs w:val="21"/>
        </w:rPr>
        <w:t>1</w:t>
      </w:r>
      <w:r w:rsidR="00E93926" w:rsidRPr="008C5BF2">
        <w:rPr>
          <w:szCs w:val="21"/>
        </w:rPr>
        <w:t>－</w:t>
      </w:r>
      <w:r w:rsidR="00E93926" w:rsidRPr="008C5BF2">
        <w:rPr>
          <w:szCs w:val="21"/>
        </w:rPr>
        <w:t>13</w:t>
      </w:r>
      <w:r w:rsidR="00E350F5" w:rsidRPr="008C5BF2">
        <w:rPr>
          <w:rFonts w:asciiTheme="minorEastAsia" w:hAnsiTheme="minorEastAsia" w:hint="eastAsia"/>
          <w:szCs w:val="21"/>
        </w:rPr>
        <w:t xml:space="preserve">　人口の推移と将来推計（東部大阪）</w:t>
      </w:r>
      <w:r w:rsidRPr="008C5BF2">
        <w:rPr>
          <w:rFonts w:asciiTheme="minorEastAsia" w:hAnsiTheme="minorEastAsia" w:hint="eastAsia"/>
          <w:szCs w:val="21"/>
        </w:rPr>
        <w:t xml:space="preserve">　　　　図表</w:t>
      </w:r>
      <w:r w:rsidRPr="008C5BF2">
        <w:rPr>
          <w:szCs w:val="21"/>
        </w:rPr>
        <w:t>1</w:t>
      </w:r>
      <w:r w:rsidR="00E93926" w:rsidRPr="008C5BF2">
        <w:rPr>
          <w:szCs w:val="21"/>
        </w:rPr>
        <w:t>－</w:t>
      </w:r>
      <w:r w:rsidR="00E93926" w:rsidRPr="008C5BF2">
        <w:rPr>
          <w:szCs w:val="21"/>
        </w:rPr>
        <w:t>14</w:t>
      </w:r>
      <w:r w:rsidR="00507F85" w:rsidRPr="008C5BF2">
        <w:rPr>
          <w:rFonts w:asciiTheme="minorEastAsia" w:hAnsiTheme="minorEastAsia" w:hint="eastAsia"/>
          <w:szCs w:val="21"/>
        </w:rPr>
        <w:t xml:space="preserve">　年齢別構成比（東部大阪）</w:t>
      </w:r>
    </w:p>
    <w:p w14:paraId="7E9D710A" w14:textId="7D747A26" w:rsidR="0065465C" w:rsidRDefault="0065465C" w:rsidP="00677EF5">
      <w:pPr>
        <w:rPr>
          <w:rFonts w:asciiTheme="minorEastAsia" w:hAnsiTheme="minorEastAsia"/>
          <w:sz w:val="24"/>
        </w:rPr>
      </w:pPr>
    </w:p>
    <w:p w14:paraId="79068A5C" w14:textId="77777777" w:rsidR="00902793" w:rsidRPr="00507F85" w:rsidRDefault="00902793" w:rsidP="00677EF5">
      <w:pPr>
        <w:rPr>
          <w:rFonts w:asciiTheme="minorEastAsia" w:hAnsiTheme="minorEastAsia"/>
          <w:sz w:val="24"/>
        </w:rPr>
      </w:pPr>
    </w:p>
    <w:p w14:paraId="0AF6E3D6" w14:textId="3AFAD39F" w:rsidR="00902793" w:rsidRDefault="00902793" w:rsidP="00677EF5">
      <w:pPr>
        <w:rPr>
          <w:rFonts w:asciiTheme="minorEastAsia" w:hAnsiTheme="minorEastAsia"/>
          <w:sz w:val="24"/>
        </w:rPr>
      </w:pPr>
    </w:p>
    <w:p w14:paraId="3C8F3852" w14:textId="77777777" w:rsidR="0065465C" w:rsidRDefault="0065465C" w:rsidP="00677EF5">
      <w:pPr>
        <w:rPr>
          <w:rFonts w:asciiTheme="minorEastAsia" w:hAnsiTheme="minorEastAsia"/>
          <w:sz w:val="24"/>
        </w:rPr>
      </w:pPr>
    </w:p>
    <w:p w14:paraId="5D7088BD" w14:textId="77777777" w:rsidR="0065465C" w:rsidRPr="00902793" w:rsidRDefault="0065465C" w:rsidP="00677EF5">
      <w:pPr>
        <w:rPr>
          <w:rFonts w:asciiTheme="minorEastAsia" w:hAnsiTheme="minorEastAsia"/>
          <w:sz w:val="24"/>
        </w:rPr>
      </w:pPr>
    </w:p>
    <w:p w14:paraId="413AAA87" w14:textId="77777777" w:rsidR="0065465C" w:rsidRDefault="00902793" w:rsidP="00677EF5">
      <w:pPr>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884032" behindDoc="0" locked="0" layoutInCell="1" allowOverlap="1" wp14:anchorId="0E05B118" wp14:editId="7A8B4570">
                <wp:simplePos x="0" y="0"/>
                <wp:positionH relativeFrom="column">
                  <wp:posOffset>2720340</wp:posOffset>
                </wp:positionH>
                <wp:positionV relativeFrom="paragraph">
                  <wp:posOffset>137795</wp:posOffset>
                </wp:positionV>
                <wp:extent cx="0" cy="1031132"/>
                <wp:effectExtent l="0" t="0" r="38100" b="36195"/>
                <wp:wrapNone/>
                <wp:docPr id="16638" name="直線コネクタ 16638"/>
                <wp:cNvGraphicFramePr/>
                <a:graphic xmlns:a="http://schemas.openxmlformats.org/drawingml/2006/main">
                  <a:graphicData uri="http://schemas.microsoft.com/office/word/2010/wordprocessingShape">
                    <wps:wsp>
                      <wps:cNvCnPr/>
                      <wps:spPr>
                        <a:xfrm>
                          <a:off x="0" y="0"/>
                          <a:ext cx="0" cy="103113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990CB52" id="直線コネクタ 16638" o:spid="_x0000_s1026" style="position:absolute;left:0;text-align:left;z-index:25188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4.2pt,10.85pt" to="214.2pt,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" strokecolor="#4579b8 [3044]">
                <v:stroke dashstyle="dash"/>
              </v:line>
            </w:pict>
          </mc:Fallback>
        </mc:AlternateContent>
      </w:r>
    </w:p>
    <w:p w14:paraId="02ACDE27" w14:textId="77777777" w:rsidR="0065465C" w:rsidRDefault="0065465C" w:rsidP="00677EF5">
      <w:pPr>
        <w:rPr>
          <w:rFonts w:asciiTheme="minorEastAsia" w:hAnsiTheme="minorEastAsia"/>
          <w:sz w:val="24"/>
        </w:rPr>
      </w:pPr>
    </w:p>
    <w:p w14:paraId="3CD3413B" w14:textId="77777777" w:rsidR="0065465C" w:rsidRDefault="0065465C" w:rsidP="00677EF5">
      <w:pPr>
        <w:rPr>
          <w:rFonts w:asciiTheme="minorEastAsia" w:hAnsiTheme="minorEastAsia"/>
          <w:sz w:val="24"/>
        </w:rPr>
      </w:pPr>
    </w:p>
    <w:p w14:paraId="0F7A3DB8" w14:textId="458C0017" w:rsidR="0065465C" w:rsidRDefault="00143D16" w:rsidP="00677EF5">
      <w:pPr>
        <w:rPr>
          <w:rFonts w:asciiTheme="minorEastAsia" w:hAnsiTheme="minorEastAsia"/>
          <w:sz w:val="24"/>
        </w:rPr>
      </w:pPr>
      <w:r>
        <w:rPr>
          <w:noProof/>
        </w:rPr>
        <w:drawing>
          <wp:anchor distT="0" distB="0" distL="114300" distR="114300" simplePos="0" relativeHeight="251572725" behindDoc="0" locked="0" layoutInCell="1" allowOverlap="1" wp14:anchorId="26EC41B5" wp14:editId="5421507E">
            <wp:simplePos x="0" y="0"/>
            <wp:positionH relativeFrom="margin">
              <wp:posOffset>0</wp:posOffset>
            </wp:positionH>
            <wp:positionV relativeFrom="paragraph">
              <wp:posOffset>-1604010</wp:posOffset>
            </wp:positionV>
            <wp:extent cx="3420000" cy="2484000"/>
            <wp:effectExtent l="0" t="0" r="0" b="0"/>
            <wp:wrapNone/>
            <wp:docPr id="60" name="グラフ 60">
              <a:extLst xmlns:a="http://schemas.openxmlformats.org/drawingml/2006/main">
                <a:ext uri="{FF2B5EF4-FFF2-40B4-BE49-F238E27FC236}">
                  <a16:creationId xmlns:a16="http://schemas.microsoft.com/office/drawing/2014/main" id="{08510F52-EBDB-4E51-A186-0FD0F5BBC5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5F9E78AF" w14:textId="77777777" w:rsidR="0065465C" w:rsidRDefault="0065465C" w:rsidP="00677EF5">
      <w:pPr>
        <w:rPr>
          <w:rFonts w:asciiTheme="minorEastAsia" w:hAnsiTheme="minorEastAsia"/>
          <w:sz w:val="24"/>
        </w:rPr>
      </w:pPr>
    </w:p>
    <w:p w14:paraId="5D88BE4B" w14:textId="04EBE659" w:rsidR="0065465C" w:rsidRDefault="0065465C" w:rsidP="00677EF5">
      <w:pPr>
        <w:rPr>
          <w:rFonts w:asciiTheme="minorEastAsia" w:hAnsiTheme="minorEastAsia"/>
          <w:sz w:val="24"/>
        </w:rPr>
      </w:pPr>
    </w:p>
    <w:p w14:paraId="61F93296" w14:textId="41589C15" w:rsidR="0065465C" w:rsidRDefault="00143D16" w:rsidP="00902793">
      <w:pPr>
        <w:rPr>
          <w:rFonts w:asciiTheme="minorEastAsia" w:hAnsiTheme="minorEastAsia"/>
          <w:sz w:val="24"/>
        </w:rPr>
      </w:pPr>
      <w:r>
        <w:rPr>
          <w:noProof/>
        </w:rPr>
        <w:drawing>
          <wp:anchor distT="0" distB="0" distL="114300" distR="114300" simplePos="0" relativeHeight="252147200" behindDoc="0" locked="0" layoutInCell="1" allowOverlap="1" wp14:anchorId="7F68AEB0" wp14:editId="56ED7618">
            <wp:simplePos x="0" y="0"/>
            <wp:positionH relativeFrom="margin">
              <wp:posOffset>3371215</wp:posOffset>
            </wp:positionH>
            <wp:positionV relativeFrom="paragraph">
              <wp:posOffset>-2239010</wp:posOffset>
            </wp:positionV>
            <wp:extent cx="2664000" cy="2547000"/>
            <wp:effectExtent l="0" t="0" r="0" b="0"/>
            <wp:wrapNone/>
            <wp:docPr id="16577" name="グラフ 16577">
              <a:extLst xmlns:a="http://schemas.openxmlformats.org/drawingml/2006/main">
                <a:ext uri="{FF2B5EF4-FFF2-40B4-BE49-F238E27FC236}">
                  <a16:creationId xmlns:a16="http://schemas.microsoft.com/office/drawing/2014/main" id="{CE1F61D1-701F-43C9-A7F5-D0E0F091B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26A63EF3" w14:textId="77777777" w:rsidR="00677EF5" w:rsidRPr="0025651A" w:rsidRDefault="00677EF5" w:rsidP="00677EF5">
      <w:pPr>
        <w:jc w:val="right"/>
        <w:rPr>
          <w:rFonts w:asciiTheme="minorEastAsia" w:hAnsiTheme="minorEastAsia"/>
          <w:sz w:val="24"/>
        </w:rPr>
      </w:pPr>
      <w:r w:rsidRPr="0025651A">
        <w:rPr>
          <w:rFonts w:asciiTheme="minorEastAsia" w:hAnsiTheme="minorEastAsia" w:hint="eastAsia"/>
          <w:sz w:val="18"/>
          <w:szCs w:val="18"/>
        </w:rPr>
        <w:t>出典：日本の地域別将来推計人口（2023年推計）（国立社会保障・人口問題研究所）をもとに作成</w:t>
      </w:r>
    </w:p>
    <w:p w14:paraId="6F4057C4" w14:textId="77777777" w:rsidR="00263B9B" w:rsidRPr="0025651A" w:rsidRDefault="00263B9B" w:rsidP="00263B9B">
      <w:pPr>
        <w:rPr>
          <w:rFonts w:asciiTheme="minorEastAsia" w:hAnsiTheme="minorEastAsia"/>
          <w:sz w:val="24"/>
        </w:rPr>
      </w:pPr>
    </w:p>
    <w:p w14:paraId="1273E73A" w14:textId="77777777" w:rsidR="00F12337" w:rsidRPr="0025651A" w:rsidRDefault="00474D97" w:rsidP="00C222CA">
      <w:pPr>
        <w:ind w:leftChars="200" w:left="420"/>
        <w:rPr>
          <w:rFonts w:asciiTheme="majorEastAsia" w:eastAsiaTheme="majorEastAsia" w:hAnsiTheme="majorEastAsia"/>
          <w:b/>
          <w:sz w:val="24"/>
        </w:rPr>
      </w:pPr>
      <w:r w:rsidRPr="0025651A">
        <w:rPr>
          <w:rFonts w:asciiTheme="majorEastAsia" w:eastAsiaTheme="majorEastAsia" w:hAnsiTheme="majorEastAsia" w:hint="eastAsia"/>
          <w:b/>
          <w:sz w:val="24"/>
        </w:rPr>
        <w:t>②都市の構造</w:t>
      </w:r>
    </w:p>
    <w:p w14:paraId="037A5AA4" w14:textId="3718D9C3" w:rsidR="00FD189A" w:rsidRPr="005B4536" w:rsidRDefault="00474D97" w:rsidP="00587F33">
      <w:pPr>
        <w:ind w:leftChars="200" w:left="420" w:firstLineChars="100" w:firstLine="240"/>
        <w:rPr>
          <w:sz w:val="24"/>
        </w:rPr>
      </w:pPr>
      <w:r w:rsidRPr="005B4536">
        <w:rPr>
          <w:sz w:val="24"/>
        </w:rPr>
        <w:t>本区域の市街化区域の面積は、</w:t>
      </w:r>
      <w:r w:rsidR="008E73E9" w:rsidRPr="005B4536">
        <w:rPr>
          <w:sz w:val="24"/>
        </w:rPr>
        <w:t>約</w:t>
      </w:r>
      <w:r w:rsidR="00E92BC9" w:rsidRPr="005B4536">
        <w:rPr>
          <w:sz w:val="24"/>
        </w:rPr>
        <w:t>20,1</w:t>
      </w:r>
      <w:r w:rsidR="00677EF5" w:rsidRPr="005B4536">
        <w:rPr>
          <w:sz w:val="24"/>
        </w:rPr>
        <w:t>72</w:t>
      </w:r>
      <w:r w:rsidRPr="005B4536">
        <w:rPr>
          <w:sz w:val="24"/>
        </w:rPr>
        <w:t>ha</w:t>
      </w:r>
      <w:r w:rsidRPr="005B4536">
        <w:rPr>
          <w:sz w:val="24"/>
        </w:rPr>
        <w:t>で都市計画区域の約</w:t>
      </w:r>
      <w:r w:rsidR="002D0695" w:rsidRPr="005B4536">
        <w:rPr>
          <w:sz w:val="24"/>
        </w:rPr>
        <w:t>65.</w:t>
      </w:r>
      <w:r w:rsidR="00677EF5" w:rsidRPr="005B4536">
        <w:rPr>
          <w:sz w:val="24"/>
        </w:rPr>
        <w:t>9</w:t>
      </w:r>
      <w:r w:rsidR="005B7B47" w:rsidRPr="005B4536">
        <w:rPr>
          <w:sz w:val="24"/>
        </w:rPr>
        <w:t>%</w:t>
      </w:r>
      <w:r w:rsidRPr="005B4536">
        <w:rPr>
          <w:sz w:val="24"/>
        </w:rPr>
        <w:t>が市街化区域に指定されており、市街化区域内の人口密度は</w:t>
      </w:r>
      <w:r w:rsidR="008E73E9" w:rsidRPr="005B4536">
        <w:rPr>
          <w:sz w:val="24"/>
        </w:rPr>
        <w:t>約</w:t>
      </w:r>
      <w:r w:rsidR="005B7B47" w:rsidRPr="005B4536">
        <w:rPr>
          <w:sz w:val="24"/>
        </w:rPr>
        <w:t>9</w:t>
      </w:r>
      <w:r w:rsidR="004075C0" w:rsidRPr="005B4536">
        <w:rPr>
          <w:sz w:val="24"/>
        </w:rPr>
        <w:t>8</w:t>
      </w:r>
      <w:r w:rsidR="00677EF5" w:rsidRPr="005B4536">
        <w:rPr>
          <w:sz w:val="24"/>
        </w:rPr>
        <w:t>.</w:t>
      </w:r>
      <w:r w:rsidR="004075C0" w:rsidRPr="005B4536">
        <w:rPr>
          <w:sz w:val="24"/>
        </w:rPr>
        <w:t>6</w:t>
      </w:r>
      <w:r w:rsidRPr="005B4536">
        <w:rPr>
          <w:sz w:val="24"/>
        </w:rPr>
        <w:t>人／</w:t>
      </w:r>
      <w:r w:rsidRPr="005B4536">
        <w:rPr>
          <w:sz w:val="24"/>
        </w:rPr>
        <w:t>ha</w:t>
      </w:r>
      <w:r w:rsidR="006C0339" w:rsidRPr="005B4536">
        <w:rPr>
          <w:sz w:val="24"/>
        </w:rPr>
        <w:t>と高く、また市街化区域の</w:t>
      </w:r>
      <w:r w:rsidRPr="005B4536">
        <w:rPr>
          <w:sz w:val="24"/>
        </w:rPr>
        <w:t>ほぼ</w:t>
      </w:r>
      <w:r w:rsidR="006C0339" w:rsidRPr="005B4536">
        <w:rPr>
          <w:sz w:val="24"/>
        </w:rPr>
        <w:t>全域</w:t>
      </w:r>
      <w:r w:rsidR="00DF5082" w:rsidRPr="005B4536">
        <w:rPr>
          <w:sz w:val="24"/>
        </w:rPr>
        <w:t>（約</w:t>
      </w:r>
      <w:r w:rsidR="00DF5082" w:rsidRPr="005B4536">
        <w:rPr>
          <w:sz w:val="24"/>
        </w:rPr>
        <w:t>98.3%</w:t>
      </w:r>
      <w:r w:rsidR="00DF5082" w:rsidRPr="005B4536">
        <w:rPr>
          <w:sz w:val="24"/>
        </w:rPr>
        <w:t>）</w:t>
      </w:r>
      <w:r w:rsidR="006C0339" w:rsidRPr="005B4536">
        <w:rPr>
          <w:sz w:val="24"/>
        </w:rPr>
        <w:t>が</w:t>
      </w:r>
      <w:r w:rsidR="005B7B47" w:rsidRPr="005B4536">
        <w:rPr>
          <w:sz w:val="24"/>
        </w:rPr>
        <w:t>DID</w:t>
      </w:r>
      <w:r w:rsidRPr="005B4536">
        <w:rPr>
          <w:sz w:val="24"/>
        </w:rPr>
        <w:t>となっています。</w:t>
      </w:r>
    </w:p>
    <w:p w14:paraId="07F3EC65" w14:textId="497D1893" w:rsidR="00474D97" w:rsidRPr="005B4536" w:rsidRDefault="00474D97" w:rsidP="00587F33">
      <w:pPr>
        <w:ind w:leftChars="200" w:left="420" w:firstLineChars="100" w:firstLine="240"/>
        <w:rPr>
          <w:sz w:val="24"/>
        </w:rPr>
      </w:pPr>
      <w:r w:rsidRPr="005B4536">
        <w:rPr>
          <w:sz w:val="24"/>
        </w:rPr>
        <w:t>あわせて本区域に占める</w:t>
      </w:r>
      <w:r w:rsidR="005B7B47" w:rsidRPr="005B4536">
        <w:rPr>
          <w:sz w:val="24"/>
        </w:rPr>
        <w:t>DID</w:t>
      </w:r>
      <w:r w:rsidR="00921598" w:rsidRPr="005B4536">
        <w:rPr>
          <w:sz w:val="24"/>
        </w:rPr>
        <w:t>内</w:t>
      </w:r>
      <w:r w:rsidRPr="005B4536">
        <w:rPr>
          <w:sz w:val="24"/>
        </w:rPr>
        <w:t>人口</w:t>
      </w:r>
      <w:r w:rsidR="00921598" w:rsidRPr="005B4536">
        <w:rPr>
          <w:sz w:val="24"/>
        </w:rPr>
        <w:t>の</w:t>
      </w:r>
      <w:r w:rsidRPr="005B4536">
        <w:rPr>
          <w:sz w:val="24"/>
        </w:rPr>
        <w:t>割合は</w:t>
      </w:r>
      <w:r w:rsidR="008E73E9" w:rsidRPr="005B4536">
        <w:rPr>
          <w:sz w:val="24"/>
        </w:rPr>
        <w:t>約</w:t>
      </w:r>
      <w:r w:rsidR="003D73CF" w:rsidRPr="005B4536">
        <w:rPr>
          <w:sz w:val="24"/>
        </w:rPr>
        <w:t>9</w:t>
      </w:r>
      <w:r w:rsidR="00DF5082" w:rsidRPr="005B4536">
        <w:rPr>
          <w:sz w:val="24"/>
        </w:rPr>
        <w:t>7</w:t>
      </w:r>
      <w:r w:rsidR="00DC0D54" w:rsidRPr="005B4536">
        <w:rPr>
          <w:sz w:val="24"/>
        </w:rPr>
        <w:t>.</w:t>
      </w:r>
      <w:r w:rsidR="00E8143F" w:rsidRPr="005B4536">
        <w:rPr>
          <w:sz w:val="24"/>
        </w:rPr>
        <w:t>3</w:t>
      </w:r>
      <w:r w:rsidR="005B7B47" w:rsidRPr="005B4536">
        <w:rPr>
          <w:sz w:val="24"/>
        </w:rPr>
        <w:t>%</w:t>
      </w:r>
      <w:r w:rsidRPr="005B4536">
        <w:rPr>
          <w:sz w:val="24"/>
        </w:rPr>
        <w:t>で</w:t>
      </w:r>
      <w:r w:rsidR="003D73CF" w:rsidRPr="005B4536">
        <w:rPr>
          <w:sz w:val="24"/>
        </w:rPr>
        <w:t>、</w:t>
      </w:r>
      <w:r w:rsidR="009C4DD4" w:rsidRPr="005B4536">
        <w:rPr>
          <w:sz w:val="24"/>
        </w:rPr>
        <w:t>府全域に占める</w:t>
      </w:r>
      <w:r w:rsidR="009C4DD4" w:rsidRPr="005B4536">
        <w:rPr>
          <w:sz w:val="24"/>
        </w:rPr>
        <w:t>DID</w:t>
      </w:r>
      <w:r w:rsidR="009C4DD4" w:rsidRPr="005B4536">
        <w:rPr>
          <w:sz w:val="24"/>
        </w:rPr>
        <w:t>内人口の割合（約</w:t>
      </w:r>
      <w:r w:rsidR="009C4DD4" w:rsidRPr="005B4536">
        <w:rPr>
          <w:sz w:val="24"/>
        </w:rPr>
        <w:t>95.</w:t>
      </w:r>
      <w:r w:rsidR="00DF5082" w:rsidRPr="005B4536">
        <w:rPr>
          <w:sz w:val="24"/>
        </w:rPr>
        <w:t>6</w:t>
      </w:r>
      <w:r w:rsidR="00350150" w:rsidRPr="005B4536">
        <w:rPr>
          <w:sz w:val="24"/>
        </w:rPr>
        <w:t>%</w:t>
      </w:r>
      <w:r w:rsidR="009C4DD4" w:rsidRPr="005B4536">
        <w:rPr>
          <w:sz w:val="24"/>
        </w:rPr>
        <w:t>）</w:t>
      </w:r>
      <w:r w:rsidR="009B45D1" w:rsidRPr="005B4536">
        <w:rPr>
          <w:sz w:val="24"/>
        </w:rPr>
        <w:t>と比べて</w:t>
      </w:r>
      <w:r w:rsidR="003D73CF" w:rsidRPr="005B4536">
        <w:rPr>
          <w:sz w:val="24"/>
        </w:rPr>
        <w:t>高くなっています</w:t>
      </w:r>
      <w:r w:rsidRPr="005B4536">
        <w:rPr>
          <w:sz w:val="24"/>
        </w:rPr>
        <w:t>。</w:t>
      </w:r>
    </w:p>
    <w:p w14:paraId="33C0959D" w14:textId="6A793528" w:rsidR="006323B2" w:rsidRPr="005B4536" w:rsidRDefault="000B1571" w:rsidP="00587F33">
      <w:pPr>
        <w:ind w:leftChars="200" w:left="420" w:firstLineChars="100" w:firstLine="240"/>
        <w:rPr>
          <w:sz w:val="24"/>
        </w:rPr>
      </w:pPr>
      <w:r w:rsidRPr="005B4536">
        <w:rPr>
          <w:sz w:val="24"/>
        </w:rPr>
        <w:t>また、本区域の急行停車駅等の主要な鉄道駅周辺には、日常生活を支える都市機能だけでなく、大学、高度医療施設、大規模文化施設、広域公園等の高次な都市機能が集積しており</w:t>
      </w:r>
      <w:r w:rsidR="00E93926" w:rsidRPr="005B4536">
        <w:rPr>
          <w:sz w:val="24"/>
        </w:rPr>
        <w:t>（図表</w:t>
      </w:r>
      <w:r w:rsidR="005B7B47" w:rsidRPr="005B4536">
        <w:rPr>
          <w:sz w:val="24"/>
        </w:rPr>
        <w:t>1</w:t>
      </w:r>
      <w:r w:rsidR="00E93926" w:rsidRPr="005B4536">
        <w:rPr>
          <w:sz w:val="24"/>
        </w:rPr>
        <w:t>－</w:t>
      </w:r>
      <w:r w:rsidR="00E93926" w:rsidRPr="005B4536">
        <w:rPr>
          <w:sz w:val="24"/>
        </w:rPr>
        <w:t>15</w:t>
      </w:r>
      <w:r w:rsidR="00E350F5" w:rsidRPr="005B4536">
        <w:rPr>
          <w:sz w:val="24"/>
        </w:rPr>
        <w:t>）、</w:t>
      </w:r>
      <w:r w:rsidR="00474D97" w:rsidRPr="005B4536">
        <w:rPr>
          <w:sz w:val="24"/>
        </w:rPr>
        <w:t>鉄道駅勢圏（半径</w:t>
      </w:r>
      <w:r w:rsidR="005B7B47" w:rsidRPr="005B4536">
        <w:rPr>
          <w:sz w:val="24"/>
        </w:rPr>
        <w:t>1km</w:t>
      </w:r>
      <w:r w:rsidR="002D0695" w:rsidRPr="005B4536">
        <w:rPr>
          <w:sz w:val="24"/>
        </w:rPr>
        <w:t>に含まれる町丁目）の人口割合は</w:t>
      </w:r>
      <w:r w:rsidR="00B84BFA" w:rsidRPr="005B4536">
        <w:rPr>
          <w:sz w:val="24"/>
        </w:rPr>
        <w:t>約</w:t>
      </w:r>
      <w:r w:rsidR="00913E27" w:rsidRPr="005B4536">
        <w:rPr>
          <w:sz w:val="24"/>
        </w:rPr>
        <w:t>70.1</w:t>
      </w:r>
      <w:r w:rsidR="005B7B47" w:rsidRPr="005B4536">
        <w:rPr>
          <w:sz w:val="24"/>
        </w:rPr>
        <w:t>%</w:t>
      </w:r>
      <w:r w:rsidR="002E5C66" w:rsidRPr="005B4536">
        <w:rPr>
          <w:sz w:val="24"/>
        </w:rPr>
        <w:t>と</w:t>
      </w:r>
      <w:r w:rsidR="00474D97" w:rsidRPr="005B4536">
        <w:rPr>
          <w:sz w:val="24"/>
        </w:rPr>
        <w:t>、</w:t>
      </w:r>
      <w:r w:rsidR="00B84BFA" w:rsidRPr="005B4536">
        <w:rPr>
          <w:sz w:val="24"/>
        </w:rPr>
        <w:t>人口の</w:t>
      </w:r>
      <w:r w:rsidR="005B7B47" w:rsidRPr="005B4536">
        <w:rPr>
          <w:sz w:val="24"/>
        </w:rPr>
        <w:t>7</w:t>
      </w:r>
      <w:r w:rsidR="0009417F" w:rsidRPr="005B4536">
        <w:rPr>
          <w:sz w:val="24"/>
        </w:rPr>
        <w:t>割</w:t>
      </w:r>
      <w:r w:rsidR="00B84BFA" w:rsidRPr="005B4536">
        <w:rPr>
          <w:sz w:val="24"/>
        </w:rPr>
        <w:t>程度</w:t>
      </w:r>
      <w:r w:rsidR="0009417F" w:rsidRPr="005B4536">
        <w:rPr>
          <w:sz w:val="24"/>
        </w:rPr>
        <w:t>が鉄道駅</w:t>
      </w:r>
      <w:r w:rsidR="005B7B47" w:rsidRPr="005B4536">
        <w:rPr>
          <w:sz w:val="24"/>
        </w:rPr>
        <w:t>1km</w:t>
      </w:r>
      <w:r w:rsidR="0068662D" w:rsidRPr="005B4536">
        <w:rPr>
          <w:sz w:val="24"/>
        </w:rPr>
        <w:t>圏に居住していることから、おおむね</w:t>
      </w:r>
      <w:r w:rsidR="0009417F" w:rsidRPr="005B4536">
        <w:rPr>
          <w:sz w:val="24"/>
        </w:rPr>
        <w:t>鉄道駅を中心にして都市機能や人口が集積した都市構造を形成しているといえます。</w:t>
      </w:r>
      <w:r w:rsidR="00E93926" w:rsidRPr="005B4536">
        <w:rPr>
          <w:sz w:val="24"/>
        </w:rPr>
        <w:t>（図表</w:t>
      </w:r>
      <w:r w:rsidR="005B7B47" w:rsidRPr="005B4536">
        <w:rPr>
          <w:sz w:val="24"/>
        </w:rPr>
        <w:t>1</w:t>
      </w:r>
      <w:r w:rsidR="00E93926" w:rsidRPr="005B4536">
        <w:rPr>
          <w:sz w:val="24"/>
        </w:rPr>
        <w:t>－</w:t>
      </w:r>
      <w:r w:rsidR="00E93926" w:rsidRPr="005B4536">
        <w:rPr>
          <w:sz w:val="24"/>
        </w:rPr>
        <w:t>16</w:t>
      </w:r>
      <w:r w:rsidR="00E93926" w:rsidRPr="005B4536">
        <w:rPr>
          <w:sz w:val="24"/>
        </w:rPr>
        <w:t>）</w:t>
      </w:r>
    </w:p>
    <w:p w14:paraId="7E388757" w14:textId="77777777" w:rsidR="0000230E" w:rsidRDefault="0000230E" w:rsidP="0025651A">
      <w:pPr>
        <w:rPr>
          <w:rFonts w:asciiTheme="minorEastAsia" w:hAnsiTheme="minorEastAsia"/>
          <w:sz w:val="24"/>
        </w:rPr>
      </w:pPr>
    </w:p>
    <w:p w14:paraId="59AD169B" w14:textId="77777777" w:rsidR="000707EB" w:rsidRDefault="000707EB" w:rsidP="0025651A">
      <w:pPr>
        <w:rPr>
          <w:rFonts w:asciiTheme="minorEastAsia" w:hAnsiTheme="minorEastAsia"/>
          <w:sz w:val="24"/>
        </w:rPr>
      </w:pPr>
    </w:p>
    <w:p w14:paraId="604917D7" w14:textId="77777777" w:rsidR="000707EB" w:rsidRDefault="000707EB" w:rsidP="0025651A">
      <w:pPr>
        <w:rPr>
          <w:rFonts w:asciiTheme="minorEastAsia" w:hAnsiTheme="minorEastAsia"/>
          <w:sz w:val="24"/>
        </w:rPr>
      </w:pPr>
    </w:p>
    <w:p w14:paraId="6F2483A5" w14:textId="77777777" w:rsidR="000707EB" w:rsidRDefault="000707EB" w:rsidP="0025651A">
      <w:pPr>
        <w:rPr>
          <w:rFonts w:asciiTheme="minorEastAsia" w:hAnsiTheme="minorEastAsia"/>
          <w:sz w:val="24"/>
        </w:rPr>
      </w:pPr>
    </w:p>
    <w:p w14:paraId="66DB4A66" w14:textId="77777777" w:rsidR="00585042" w:rsidRDefault="00585042" w:rsidP="0055173B">
      <w:pPr>
        <w:rPr>
          <w:rFonts w:asciiTheme="minorEastAsia" w:hAnsiTheme="minorEastAsia"/>
          <w:szCs w:val="21"/>
        </w:rPr>
      </w:pPr>
    </w:p>
    <w:p w14:paraId="05C215D5" w14:textId="77777777" w:rsidR="0055173B" w:rsidRPr="00A867D7" w:rsidRDefault="00694DE5" w:rsidP="0055173B">
      <w:pPr>
        <w:rPr>
          <w:rFonts w:asciiTheme="minorEastAsia" w:hAnsiTheme="minorEastAsia"/>
          <w:szCs w:val="21"/>
        </w:rPr>
      </w:pPr>
      <w:r>
        <w:rPr>
          <w:rFonts w:asciiTheme="minorEastAsia" w:hAnsiTheme="minorEastAsia" w:hint="eastAsia"/>
          <w:noProof/>
          <w:szCs w:val="21"/>
        </w:rPr>
        <w:lastRenderedPageBreak/>
        <mc:AlternateContent>
          <mc:Choice Requires="wpg">
            <w:drawing>
              <wp:anchor distT="0" distB="0" distL="114300" distR="114300" simplePos="0" relativeHeight="252048896" behindDoc="0" locked="0" layoutInCell="1" allowOverlap="1" wp14:anchorId="4BC58C0C" wp14:editId="749A833F">
                <wp:simplePos x="0" y="0"/>
                <wp:positionH relativeFrom="column">
                  <wp:posOffset>1976334</wp:posOffset>
                </wp:positionH>
                <wp:positionV relativeFrom="paragraph">
                  <wp:posOffset>3696</wp:posOffset>
                </wp:positionV>
                <wp:extent cx="4091940" cy="4234815"/>
                <wp:effectExtent l="0" t="0" r="3810" b="0"/>
                <wp:wrapNone/>
                <wp:docPr id="16588" name="グループ化 16588"/>
                <wp:cNvGraphicFramePr/>
                <a:graphic xmlns:a="http://schemas.openxmlformats.org/drawingml/2006/main">
                  <a:graphicData uri="http://schemas.microsoft.com/office/word/2010/wordprocessingGroup">
                    <wpg:wgp>
                      <wpg:cNvGrpSpPr/>
                      <wpg:grpSpPr>
                        <a:xfrm>
                          <a:off x="0" y="0"/>
                          <a:ext cx="4091940" cy="4234815"/>
                          <a:chOff x="0" y="0"/>
                          <a:chExt cx="4091940" cy="4234815"/>
                        </a:xfrm>
                      </wpg:grpSpPr>
                      <pic:pic xmlns:pic="http://schemas.openxmlformats.org/drawingml/2006/picture">
                        <pic:nvPicPr>
                          <pic:cNvPr id="8" name="図 8"/>
                          <pic:cNvPicPr>
                            <a:picLocks noChangeAspect="1"/>
                          </pic:cNvPicPr>
                        </pic:nvPicPr>
                        <pic:blipFill rotWithShape="1">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4091940" cy="4234815"/>
                          </a:xfrm>
                          <a:prstGeom prst="rect">
                            <a:avLst/>
                          </a:prstGeom>
                          <a:ln>
                            <a:noFill/>
                          </a:ln>
                          <a:extLst>
                            <a:ext uri="{53640926-AAD7-44D8-BBD7-CCE9431645EC}">
                              <a14:shadowObscured xmlns:a14="http://schemas.microsoft.com/office/drawing/2010/main"/>
                            </a:ext>
                          </a:extLst>
                        </pic:spPr>
                      </pic:pic>
                      <wps:wsp>
                        <wps:cNvPr id="16579" name="楕円 16579"/>
                        <wps:cNvSpPr/>
                        <wps:spPr>
                          <a:xfrm>
                            <a:off x="2157573" y="0"/>
                            <a:ext cx="199390" cy="71437"/>
                          </a:xfrm>
                          <a:prstGeom prst="ellipse">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4" name="正方形/長方形 16584"/>
                        <wps:cNvSpPr/>
                        <wps:spPr>
                          <a:xfrm rot="18600000">
                            <a:off x="2270589" y="41096"/>
                            <a:ext cx="99938" cy="144706"/>
                          </a:xfrm>
                          <a:prstGeom prst="rect">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A47566" id="グループ化 16588" o:spid="_x0000_s1026" style="position:absolute;left:0;text-align:left;margin-left:155.6pt;margin-top:.3pt;width:322.2pt;height:333.45pt;z-index:252048896" coordsize="40919,423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IAAAAAB/9sAQwAMCAgbChskFxckKiQeJConIB4e&#10;ICcpJSUlJSUpLiorKysrKi4vNDU1NTQvOzs7Ozs7Ozs7Ozs7Ozs7Ozs7Ozs7/9sAQwENCwsQDhAi&#10;GBgiMighKDI7MjIyMjs7Ozs7Ozs7Ozs7Ozs7Ozs7QEBAQEA7QEBAQEBAQEBAQEBAQEBAQEBAQEBA&#10;/8AAEQgNtQm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oahHp0bTTMFRRlmP8An8h1J4Fc5/wtLTv+e3/kOX/4ij4pf8g6&#10;b/tn/wCjUrgvh58PLfxJbtNM0gYSFAEKgYCqe6t/eoA73/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V0en6hHqMazQs&#10;GRhlWH+fzHUHg14/8Q/h5b+G7dZoWkLGQIQ5UjBVj2Vf7td78Lf+QdD/ANtP/Rr0AdXRRRQAUUUU&#10;AFFFFABRRRQAUUUUAFFFFABRRRQAUUUUAFFFFABRRRQAUUUUAFFFFABRRRQAUUUUAFFFFABRRRQA&#10;UUUUAcp8Uv8AkHTf9s//AEalZXwU/wCPN/8Ars3/AKBHWr8Uv+QdN/2z/wDRqVlfBT/jzf8A67N/&#10;6BHQB6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f/ABr/AOPNP+uy/wDoElav&#10;wt/5B0P/AG0/9GvWV8a/+PNP+uy/+gSVq/C3/kHQ/wDbT/0a9AHV0UUUAFFFFABRRRQAUUUUAFFF&#10;FABRRRQAUUUUAFFFFABRRRQAUUUUAFFFFABRRRQAUUUUAFFFFABRRRQAUUUUAFFFFAHKfFL/AJB0&#10;3/bP/wBGpWV8FP8Ajzf/AK7N/wCgR1q/FL/kHTf9s/8A0alZXwU/483/AOuzf+gR0Ae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n/wAa/wDjzT/rsv8A6BJWr8Lf+QdD/wBtP/Rr&#10;1lfGv/jzT/rsv/oElavwt/5B0P8A20/9GvQB1dFFFABRRRQAUUUUAFFFFABRRRQAUUUUAFFFFABR&#10;RRQAUUUUAFFFFABRRRQAUUUUAFFFFABRRRQAUUUUAFFFFABRRRQBynxS/wCQdN/2z/8ARqVlfBT/&#10;AI83/wCuzf8AoEdavxS/5B03/bP/ANGpWV8FP+PN/wDrs3/oEdAH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8AGv8A480/67L/AOgSVq/C3/kHQ/8AbT/0a9ZXxr/480/67L/6&#10;BJWr8Lf+QdD/ANtP/Rr0AdXRRRQAUUUUAFFFFABRRRQAUUUUAFFFFABRRRQAUUUUAFFFFABRRRQA&#10;UUUUAFFFFABRRRQAUUUUAFFFFABRRRQAUUUUAcp8Uv8AkHTf9s//AEalZXwU/wCPN/8Ars3/AKBH&#10;Wr8Uv+QdN/2z/wDRqVlfBT/jzf8A67N/6BHQB6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f/ABr/AOPNP+uy/wDoElavwt/5B0P/AG0/9GvWV8a/+PNP+uy/+gSVq/C3/kHQ/wDb&#10;T/0a9AHV0UUUAFFFFABRRRQAUUUUAFFFFABRRRQAUUUUAFFFFABRRRQAUUUUAFFFFABRRRQAUUUU&#10;AFFFFABRRRQAUUUUAFFFFAHKfFL/AJB03/bP/wBGpWV8FP8Ajzf/AK7N/wCgR1q/FL/kHTf9s/8A&#10;0alZXwU/483/AOuzf+gR0Ae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n/wAa&#10;/wDjzT/rsv8A6BJWr8Lf+QdD/wBtP/Rr1lfGv/jzT/rsv/oElavwt/5B0P8A20/9GvQB1dFFFABR&#10;RRQAUUUUAFFFFABRRRQAUUUUAFFFFABRRRQAUUUUAFFFFABRRRQAUUUUAFFFFABRRRQAUUUUAFFF&#10;FABRRRQBynxS/wCQdN/2z/8ARqVlfBT/AI83/wCuzf8AoEdavxS/5B03/bP/ANGpWV8FP+PN/wDr&#10;s3/oEdAH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8AGv8A480/67L/AOgS&#10;Vq/C3/kHQ/8AbT/0a9ZXxr/480/67L/6BJWr8Lf+QdD/ANtP/Rr0AdXRRRQAUUUUAFFFFABRRRQA&#10;UUUUAFFFFABRRRQAUUUUAFFFFABRRRQAUUUUAFFFFABRRRQAUUUUAFFFFABRRRQAUUUUAcp8Uv8A&#10;kHTf9s//AEalZXwU/wCPN/8Ars3/AKBHWr8Uv+QdN/2z/wDRqVlfBT/jzf8A67N/6BHQB6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f/ABr/AOPNP+uy/wDoElavwt/5B0P/AG0/&#10;9GvWV8a/+PNP+uy/+gSVq/C3/kHQ/wDbT/0a9AHV0UUUAFFFFABRRRQAUUUUAFFFFABRRRQAUUUU&#10;AFFFFABRRRQAUUUUAFFFFABRRRQAUUUUAFFFFABRRRQAUUUUAFFFFAHKfFL/AJB03/bP/wBGpWV8&#10;FP8Ajzf/AK7N/wCgR1q/FL/kHTf9s/8A0alZXwU/483/AOuzf+gR0Ae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n/wAa/wDjzT/rsv8A6BJWr8Lf+QdD/wBtP/Rr1lfGv/jzT/rs&#10;v/oElavwt/5B0P8A20/9GvQB1dFFFABRRRQAUUUUAFFFFABRRRQAUUUUAFFFFABRRRQAUUUUAFFF&#10;FABRRRQAUUUUAFFFFABRRRQAUUUUAFFFFABRRRQBynxS/wCQdN/2z/8ARqVlfBT/AI83/wCuzf8A&#10;oEdavxS/5B03/bP/ANGpWV8FP+PN/wDrs3/oEdAH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2pfEVLaRkjQSKDgOHwD6/wnv8An1rr5E8wEHOC&#10;McEg/mOa8YNkYZvJbkh9hx3w2DivTyrDUa3O6ivyrY5MZWqU+VR6nX/8LO/6Y/8AkT/7Cui0vxXb&#10;6l91wrE42P8AK2ScDHY/hmuTtdDgmBUr83b5m/xrFuPDsik7Bux2/iwP89q1jDLsR7sbwfn/AMOy&#10;HLFUtX7x69RXj7rdyJ5Z80pgDYd+3A6cdKseGfEz6K+DlomPzp/7Mvv/AD/IhSyWXI3Cak10BZgu&#10;ZJxsj1iio4JxcKHU5VgGU+x5FSV5DVju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wDjX/x5p/12&#10;X/0CStX4W/8AIOh/7af+jXrK+Nf/AB5p/wBdl/8AQJK1fhb/AMg6H/tp/wCjXoA6uiiigAooooAK&#10;KKKACiiigAooooAKKKKACiiigAooooAKKKKACiiigAooooAKKKKACiiigAooooAKKKKACiiigAoo&#10;ooA5T4pf8g6b/tn/AOjUrK+Cn/Hm/wD12b/0COtX4pf8g6b/ALZ/+jUrK+Cn/Hm//XZv/QI6AP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f/Gv/AI80/wCuy/8AoElavwt/5B0P/bT/ANGv&#10;WV8a/wDjzT/rsv8A6BJWr8Lf+QdD/wBtP/Rr0AdXRRRQAUUUUAFFFFABRRRQAUUUUAFFFFABRRRQ&#10;AUUUUAFFFFABRRRQAUUUUAFFFFABRRRQAUUUUAFFFFABRRRQAUUUUAcp8Uv+QdN/2z/9GpWV8FP+&#10;PN/+uzf+gR1q/FL/AJB03/bP/wBGpWV8FP8Ajzf/AK7N/wCgR0Ae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P8A41/8eaf9dl/9AkrV+Fv/ACDof+2n&#10;/o16yvjX/wAeaf8AXZf/AECStX4W/wDIOh/7af8Ao16AOrooooAKKKKACiiigAooooAKKKKACiii&#10;gAooooAKKKKACiiigAooooAKKKKACiiigAooooAKKKKACiiigAooooAKKKKAOU+KX/IOm/7Z/wDo&#10;1Kyvgp/x5v8A9dm/9AjrV+KX/IOm/wC2f/o1Kyvgp/x5v/12b/0COgD0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f/Gv/AI80/wCuy/8AoEla&#10;vwt/5B0P/bT/ANGvWV8a/wDjzT/rsv8A6BJWr8Lf+QdD/wBtP/Rr0AdXRRRQAUUUUAFFFFABRRRQ&#10;AUUUUAFFFFABRRRQAUUUUAFFFFABRRRQAUUUUAFFFFABRRRQAUUUUAFFFFABRRRQAUUUUAcp8Uv+&#10;QdN/2z/9GpWV8FP+PN/+uzf+gR1q/FL/AJB03/bP/wBGpWV8FP8Ajzf/AK7N/wCgR0Ae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f8Axr/480/67L/6BJWr8Lf+QdD/ANtP/Rr1lfGv/jzT/rsv&#10;/oElavwt/wCQdD/20/8ARr0AdXRRRQAUUUUAFFFFABRRRQAUUUUAFFFFABRRRQAUUUUAFFFFABRR&#10;RQAUUUUAFFFFABRRRQAUUUUAFFFFABRRRQAUUUUAcp8Uv+QdN/2z/wDRqVlfBT/jzf8A67N/6BHW&#10;r8Uv+QdN/wBs/wD0alZXwU/483/67N/6BHQB6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n/wAa/wDjzT/rsv8A6BJWr8Lf+QdD/wBtP/Rr1lfG&#10;v/jzT/rsv/oElavwt/5B0P8A20/9GvQB1dFFFABRRRQAUUUUAFFFFABRRRQAUUUUAFFFFABRRRQA&#10;UUUUAFFFFABRRRQAUUUUAFFFFABRRRQAUUUUAFFFFABRRRQBynxS/wCQdN/2z/8ARqVlfBT/AI83&#10;/wCuzf8AoEdavxS/5B03/bP/ANGpWV8FP+PN/wDrs3/oEdAH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5/8a/+PNP+uy/+gSVq/C3/&#10;AJB0P/bT/wBGvWV8a/8AjzT/AK7L/wCgSVq/C3/kHQ/9tP8A0a9AHV0UUUAFFFFABRRRQAUUUUAF&#10;FFFABRRRQAUUUUAFFFFABRRRQAUUUUAFFFFABRRRQAUUUUAFFFFABRRRQAUUUUAFFFFAHKfFL/kH&#10;Tf8AbP8A9GpWV8FP+PN/+uzf+gR1q/FL/kHTf9s//RqVlfBT/jzf/rs3/oEdAH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Q3dsLpGjbOGUq&#10;cdcMMV5P4XcrcLjvuz7/ACmvXq8YkT+zZyPveW+PTOxvxxnFezlC9pSq0+6/zODHPlnCXZnotFFF&#10;eMd4UUUUAFFFFAFbUAChz+FM0v7p+v8AhVck3rkA4WjXovKt3EeRwOnpkZ/Tr7VdKn7Saj3diZy5&#10;Yt9jn/FWqJesqx87N2T2OcdPyrrvh3AY7YkjhnZl9xgL/MGuP8HWkV3cqkwLAglR23AZ+b2wD+OO&#10;2a9UggW3AVAFUdFUYH5CvYzScMPRjh4rzv8AecODjKrN1WSUUUV4h6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f8Axr/480/6&#10;7L/6BJWr8Lf+QdD/ANtP/Rr1lfGv/jzT/rsv/oElavwt/wCQdD/20/8ARr0AdXRRRQAUUUUAFFFF&#10;ABRRRQAUUUUAFFFFABRRRQAUUUUAFFFFABRRRQAUUUUAFFFFABRRRQAUUUUAFFFFABRRRQAUUUUA&#10;cp8Uv+QdN/2z/wDRqVlfBT/jzf8A67N/6BHWr8Uv+QdN/wBs/wD0alZXwU/483/67N/6BHQB6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j&#10;+pQf2TdMNuAj7lXP8Ody889sV7BXkfie6e+upM8kMY1Az0U7QB/nqa9jI7upNfZtqcOY25Yvrc7a&#10;3mE6hx0YBh+NSVHbwiBQg6KAo/CpK8iVru2x2q9tQooopDCiiigDKwbJ/b+lP16Q/Z3Kdx6fwnr+&#10;lW7yMSKc9uai0s5X8aulPkmpWvZ3JnHmi0cj4RuRb3UTHOC23j1cFR+pr1yvIdcs5LGYyHjczOjA&#10;++fqCM12Pg7xZLqzmKULkJuDLwTggHI6c57Y+le1mtB4iEa8NranBg6ipSdOW9zraKKK8I9E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P/AI1/8eaf9dl/9AkrV+Fv/IOh/wC2n/o16yvjX/x5p/12X/0CStX4W/8AIOh/7af+jXoA&#10;6uiiigAooooAKKKKACiiigAooooAKKKKACiiigAooooAKKKKACiiigAooooAKKKKACiiigAooooA&#10;KKKKACiiigAooooA5T4pf8g6b/tn/wCjUrK+Cn/Hm/8A12b/ANAjrV+KX/IOm/7Z/wDo1Kyvgp/x&#10;5v8A9dm/9AjoA9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AONf/Hmn/XZf/QJK1fhb/wAg6H/tp/6Nesr41/8AHmn/AF2X/wBAkrV+Fv8AyDof&#10;+2n/AKNegDq6KKKACiiigAooooAKKKKACiiigAooooAKKKKACiiigAooooAKKKKACiiigAooooAK&#10;KKKACiiigAooooAKKKKACiiigDlPil/yDpv+2f8A6NSsr4Kf8eb/APXZv/QI61fil/yDpv8Atn/6&#10;NSsr4Kf8eb/9dm/9AjoA9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8AjX/x5p/12X/0CStX4W/8g6H/ALaf&#10;+jXrK+Nf/Hmn/XZf/QJK1fhb/wAg6H/tp/6NegDq6KKKACiiigAooooAKKKKACiiigAooooAKKKK&#10;ACiiigAooooAKKKKACiiigAooooAKKKKACiiigAooooAKKKKACiiigDlPil/yDpv+2f/AKNSsr4K&#10;f8eb/wDXZv8A0COtX4pf8g6b/tn/AOjUrK+Cn/Hm/wD12b/0COgD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wCNf/Hmn/XZf/QJK1fhb/yDof8Atp/6Nesr41/8eaf9dl/9AkrV+Fv/ACDof+2n/o16AOrooooA&#10;KKKKACiiigAooooAKKKKACiiigAooooAKKKKACiiigAooooAKKKKACiiigAooooAKKKKACiiigAo&#10;oooAKKKKAOU+KX/IOm/7Z/8Ao1Kyvgp/x5v/ANdm/wDQI61fil/yDpv+2f8A6NSsr4Kf8eb/APXZ&#10;v/QI6AP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z/AONf/Hmn/XZf/QJK1fhb&#10;/wAg6H/tp/6Nesr41/8AHmn/AF2X/wBAkrV+Fv8AyDof+2n/AKNegDq6KKKACiiigAooooAKKKKA&#10;CiiigAooooAKKKKACiiigAooooAKKKKACiiigAooooAKKKKACiiigAooooAKKKKACiiigDlPil/y&#10;Dpv+2f8A6NSsr4Kf8eb/APXZv/QI61fil/yDpv8Atn/6NSsr4Kf8eb/9dm/9AjoA9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z/wCNf/Hmn/XZf/QJK1fhb/yDof8Atp/6Nesr&#10;41/8eaf9dl/9AkrV+Fv/ACDof+2n/o16AOrooooAKKKKACiiigAooooAKKKKACiiigAooooAKKKK&#10;ACiiigAooooAKKKKACiiigAooooAKKKKACiiigAooooAKKKKAOU+KX/IOm/7Z/8Ao1Kyvgp/x5v/&#10;ANdm/wDQI61fil/yDpv+2f8A6NSsr4Kf8eb/APXZv/QI6AP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P8A41/8eaf9dl/9AkrV+Fv/ACDof+2n/o16yvjX/wAeaf8AXZf/AECStX4W/wDIOh/7af8Ao16A&#10;OrooooAKKKKACiiigAooooAKKKKACiiigAooooAKKKKACiiigAooooAKKKKACiiigAooooAKKKKA&#10;CiiigAooooAKKKKAOU+KX/IOm/7Z/wDo1Kyvgp/x5v8A9dm/9AjrV+KX/IOm/wC2f/o1Kyvgp/x5&#10;v/12b/0COgD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5/wDGv/jzT/rsv/oElavwt/5B0P8A20/9GvWV8a/+PNP+uy/+gSVq/C3/AJB0&#10;P/bT/wBGvQB1dFFFABRRRQAUUUUAFFFFABRRRQAUUUUAFFFFABRRRQAUUUUAFFFFABRRRQAUUUUA&#10;FFFFABRRRQAUUUUAFFFFABRRRQBynxS/5B03/bP/ANGpWV8FP+PN/wDrs3/oEdavxS/5B03/AGz/&#10;APRqVlfBT/jzf/rs3/oEdAHo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hu7pbRGlkOER&#10;S7HrhVGSeKfDMsyh0IKkAqwOQQehBoAfRRRQAUUUUAFFV7LUYr9d8Lq6g4LIwYZ9MirFABRTJplh&#10;Uu5AUAlmJwAB1JNEMyzKHQgqQCrA5BB6EGgB9FVNP1SPUN/lNu8t2ifgjDr94cgevbir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FNkkEQLMQABkk&#10;8AAdzXI3/j3zfls03/8ATWTKx/gPvN3HbB9RQTOcYK7djsKK85l16+mO7zlTP8CRqVH0LZNPh8SX&#10;1v8AxxyZ/wCeibdv02Y6+9PlZh9eoXtzHodFc5o/jaK9YRSqYpWOFVuVY+iuOPTrjk4Ga6OkdCkp&#10;K6Ciiig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&#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xBqf9&#10;l28s+VBRGZd/3S2PlB6dTge9aFef/GfVPs1osAbDSuMrj7yJyeccYbZ7/hmgDz34ZwrNqESOAVIl&#10;DKRkEGJ8giu1+E9ydOuLrTiSwRmZDgAfI3lufX5vl45HB/HjPhb/AMhGH/tp/wCinrrfFJXQtagu&#10;mB2ShdzMdqAkGFsNjHyrtY/zAIoA9T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5/8a/8AjzT/&#10;AK7L/wCgSVq/C3/kHQ/9tP8A0a9ZXxr/AOPNP+uy/wDoElavwt/5B0P/AG0/9GvQB1dFFFABRRRQ&#10;AUUUUAFFFFABRRRQAUUUUAFFFFABRRRQAUUUUAFFFFABRRRQAUUUUAFFFFABRRRQAUUUUAFFFFAB&#10;RRRQBynxS/5B03/bP/0alZXwU/483/67N/6BHWr8Uv8AkHTf9s//AEalZXwU/wCPN/8Ars3/AKBH&#10;QB6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f/Gv/AI80/wCuy/8AoElavwt/&#10;5B0P/bT/ANGvWV8a/wDjzT/rsv8A6BJWr8Lf+QdD/wBtP/Rr0AdXRRRQAUUUUAFFFFABRRRQAUUU&#10;UAFFFFABRRRQAUUUUAFFFFABRRRQAUUUUAFFFFABRRRQAUUUUAFFFFABRRRQAUUUUAcp8Uv+QdN/&#10;2z/9GpWV8FP+PN/+uzf+gR1q/FL/AJB03/bP/wBGpWV8FP8Ajzf/AK7N/wCgR0Ae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n/xr/wCPNP8Arsv/AKBJWr8Lf+QdD/20/wDRr1lf&#10;Gv8A480/67L/AOgSVq/C3/kHQ/8AbT/0a9AHV0UUUAFFFFABRRRQAUUUUAFFFFABRRRQAUUUUAFF&#10;FFABRRRQAUUUUAFFFFABRRRQAUUUUAFFFFABRRRQAUUUUAFFFFAHKfFL/kHTf9s//RqVlfBT/jzf&#10;/rs3/oEdavxS/wCQdN/2z/8ARqVlfBT/AI83/wCuzf8AoEdAH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f/Gv/AI80/wCuy/8AoElavwt/5B0P/bT/ANGvWV8a/wDjzT/rsv8A6BJWr8Lf+QdD/wBt&#10;P/Rr0AdXRRRQAUUUUAFFFFABRRRQAUUUUAFFFFABRRRQAUUUUAFFFFABRRRQAUUUUAFFFFABRRRQ&#10;AUUUUAFFFFABRRRQAUUUUAcp8Uv+QdN/2z/9GpWV8FP+PN/+uzf+gR1q/FL/AJB03/bP/wBGpWV8&#10;FP8Ajzf/AK7N/wCgR0Ae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n/xr/wCP&#10;NP8Arsv/AKBJWr8Lf+QdD/20/wDRr1lfGv8A480/67L/AOgSVq/C3/kHQ/8AbT/0a9AHV0UUUAFF&#10;FFABRRRQAUUUUAFFFFABRRRQAUUUUAFFFFABRRRQAUUUUAFFFFABRRRQAUUUUAFFFFABRRRQAUUU&#10;UAFFFFAHKfFL/kHTf9s//RqVlfBT/jzf/rs3/oEdavxS/wCQdN/2z/8ARqVlfBT/AI83/wCuzf8A&#10;oEdAH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f/Gv/AI80/wCuy/8AoElavwt/5B0P/bT/ANGv&#10;WV8a/wDjzT/rsv8A6BJWr8Lf+QdD/wBtP/Rr0AdXRRRQAUUUUAFFFFABRRRQAUUUUAFFFFABRRRQ&#10;AUUUUAFFFFABRRRQAUUUUAFFFFABRRRQAUUUUAFFFFABRRRQAUUUUAcp8Uv+QdN/2z/9GpWV8FP+&#10;PN/+uzf+gR1q/FL/AJB03/bP/wBGpWV8FP8Ajzf/AK7N/wCgR0Ae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n/xr/wCPNP8Arsv/AKBJWr8Lf+QdD/20/wDRr1lfGv8A480/67L/&#10;AOgSVq/C3/kHQ/8AbT/0a9AHV0UUUAFFFFABRRRQAUUUUAFFFFABRRRQAUUUUAFFFFABRRRQAUUU&#10;UAFFFFABRRRQAUUUUAFFFFABRRRQAUUUUAFFFFAHKfFL/kHTf9s//RqVlfBT/jzf/rs3/oEdavxS&#10;/wCQdN/2z/8ARqVlfBT/AI83/wCuzf8AoEdAH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5/8a/8AjzT/AK7L/wCgSVq/C3/kHQ/9tP8A0a9ZXxr/AOPNP+uy/wDoElavwt/5B0P/&#10;AG0/9GvQB1dFFFABRRRQAUUUUAFFFFABRRRQAUUUUAFFFFABRRRQAUUUUAFFFFABRRRQAUUUUAFF&#10;FFABRRRQAUUUUAFFFFABRRRQBynxS/5B03/bP/0alZXwU/483/67N/6BHWr8Uv8AkHTf9s//AEal&#10;ZXwU/wCPN/8Ars3/AKBHQB6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">
                <v:shape id="図 8" o:spid="_x0000_s1027" type="#_x0000_t75" style="position:absolute;width:40919;height:4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">
                  <v:imagedata r:id="rId39" o:title="" croptop="16655f" cropbottom="24411f" cropleft="27926f" cropright="4168f" chromakey="white"/>
                  <v:path arrowok="t"/>
                </v:shape>
                <v:oval id="楕円 16579" o:spid="_x0000_s1028" style="position:absolute;left:21575;width:1994;height: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" fillcolor="#ccccd2" stroked="f" strokeweight="2pt"/>
                <v:rect id="正方形/長方形 16584" o:spid="_x0000_s1029" style="position:absolute;left:22706;top:410;width:1000;height:1447;rotation:-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" fillcolor="#ccccd2" stroked="f" strokeweight="2pt"/>
              </v:group>
            </w:pict>
          </mc:Fallback>
        </mc:AlternateContent>
      </w:r>
      <w:r w:rsidR="000D65B6">
        <w:rPr>
          <w:rFonts w:asciiTheme="minorEastAsia" w:hAnsiTheme="minorEastAsia" w:hint="eastAsia"/>
          <w:szCs w:val="21"/>
        </w:rPr>
        <w:t>図表</w:t>
      </w:r>
      <w:r w:rsidR="000D65B6" w:rsidRPr="005B7B47">
        <w:rPr>
          <w:szCs w:val="21"/>
        </w:rPr>
        <w:t>1</w:t>
      </w:r>
      <w:r w:rsidR="00E93926" w:rsidRPr="005B7B47">
        <w:rPr>
          <w:szCs w:val="21"/>
        </w:rPr>
        <w:t>－</w:t>
      </w:r>
      <w:r w:rsidR="00E93926" w:rsidRPr="005B7B47">
        <w:rPr>
          <w:szCs w:val="21"/>
        </w:rPr>
        <w:t>15</w:t>
      </w:r>
      <w:r w:rsidR="0055173B" w:rsidRPr="00A867D7">
        <w:rPr>
          <w:rFonts w:asciiTheme="minorEastAsia" w:hAnsiTheme="minorEastAsia" w:hint="eastAsia"/>
          <w:szCs w:val="21"/>
        </w:rPr>
        <w:t xml:space="preserve">　都市機能の集積状況</w:t>
      </w:r>
      <w:r w:rsidR="009779A4">
        <w:rPr>
          <w:rFonts w:asciiTheme="minorEastAsia" w:hAnsiTheme="minorEastAsia" w:hint="eastAsia"/>
          <w:szCs w:val="21"/>
        </w:rPr>
        <w:t>（東部大阪）</w:t>
      </w:r>
    </w:p>
    <w:p w14:paraId="01CC39A4" w14:textId="77777777" w:rsidR="0055173B" w:rsidRPr="008C5BF2" w:rsidRDefault="0055173B" w:rsidP="0055173B">
      <w:pPr>
        <w:rPr>
          <w:rFonts w:asciiTheme="minorEastAsia" w:hAnsiTheme="minorEastAsia"/>
          <w:sz w:val="24"/>
        </w:rPr>
      </w:pPr>
    </w:p>
    <w:p w14:paraId="12CBF0F8" w14:textId="77777777" w:rsidR="0055173B" w:rsidRPr="008C5BF2" w:rsidRDefault="0055173B" w:rsidP="0055173B">
      <w:pPr>
        <w:rPr>
          <w:rFonts w:asciiTheme="minorEastAsia" w:hAnsiTheme="minorEastAsia"/>
          <w:sz w:val="24"/>
        </w:rPr>
      </w:pPr>
    </w:p>
    <w:p w14:paraId="34E809E7" w14:textId="77777777" w:rsidR="0055173B" w:rsidRDefault="0063778E" w:rsidP="0055173B">
      <w:pPr>
        <w:rPr>
          <w:rFonts w:asciiTheme="minorEastAsia" w:hAnsiTheme="minorEastAsia"/>
          <w:sz w:val="24"/>
        </w:rPr>
      </w:pPr>
      <w:r>
        <w:rPr>
          <w:rFonts w:ascii="ＭＳ 明朝" w:eastAsia="ＭＳ 明朝" w:hAnsi="ＭＳ 明朝"/>
          <w:b/>
          <w:noProof/>
          <w:sz w:val="24"/>
        </w:rPr>
        <w:drawing>
          <wp:anchor distT="0" distB="0" distL="114300" distR="114300" simplePos="0" relativeHeight="252029440" behindDoc="0" locked="0" layoutInCell="1" allowOverlap="1" wp14:anchorId="66A9EE63" wp14:editId="202B3863">
            <wp:simplePos x="0" y="0"/>
            <wp:positionH relativeFrom="margin">
              <wp:align>left</wp:align>
            </wp:positionH>
            <wp:positionV relativeFrom="paragraph">
              <wp:posOffset>18415</wp:posOffset>
            </wp:positionV>
            <wp:extent cx="2217420" cy="3114675"/>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4_a_都市機能位置図.jpg"/>
                    <pic:cNvPicPr/>
                  </pic:nvPicPr>
                  <pic:blipFill rotWithShape="1">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2217420" cy="311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D0A90D" w14:textId="77777777" w:rsidR="00B40AC9" w:rsidRDefault="00B40AC9" w:rsidP="0055173B">
      <w:pPr>
        <w:rPr>
          <w:rFonts w:asciiTheme="minorEastAsia" w:hAnsiTheme="minorEastAsia"/>
          <w:sz w:val="24"/>
        </w:rPr>
      </w:pPr>
    </w:p>
    <w:p w14:paraId="13F2322A" w14:textId="77777777" w:rsidR="00B40AC9" w:rsidRDefault="00B40AC9" w:rsidP="0055173B">
      <w:pPr>
        <w:rPr>
          <w:rFonts w:asciiTheme="minorEastAsia" w:hAnsiTheme="minorEastAsia"/>
          <w:sz w:val="24"/>
        </w:rPr>
      </w:pPr>
    </w:p>
    <w:p w14:paraId="4D7B31F3" w14:textId="77777777" w:rsidR="00B40AC9" w:rsidRDefault="00B40AC9" w:rsidP="0055173B">
      <w:pPr>
        <w:rPr>
          <w:rFonts w:asciiTheme="minorEastAsia" w:hAnsiTheme="minorEastAsia"/>
          <w:sz w:val="24"/>
        </w:rPr>
      </w:pPr>
    </w:p>
    <w:p w14:paraId="0A381611" w14:textId="77777777" w:rsidR="00B40AC9" w:rsidRDefault="00B40AC9" w:rsidP="0055173B">
      <w:pPr>
        <w:rPr>
          <w:rFonts w:asciiTheme="minorEastAsia" w:hAnsiTheme="minorEastAsia"/>
          <w:sz w:val="24"/>
        </w:rPr>
      </w:pPr>
    </w:p>
    <w:p w14:paraId="24B33509" w14:textId="77777777" w:rsidR="00B40AC9" w:rsidRDefault="00B40AC9" w:rsidP="0055173B">
      <w:pPr>
        <w:rPr>
          <w:rFonts w:asciiTheme="minorEastAsia" w:hAnsiTheme="minorEastAsia"/>
          <w:sz w:val="24"/>
        </w:rPr>
      </w:pPr>
    </w:p>
    <w:p w14:paraId="0A067037" w14:textId="77777777" w:rsidR="00B40AC9" w:rsidRDefault="00B40AC9" w:rsidP="0055173B">
      <w:pPr>
        <w:rPr>
          <w:rFonts w:asciiTheme="minorEastAsia" w:hAnsiTheme="minorEastAsia"/>
          <w:sz w:val="24"/>
        </w:rPr>
      </w:pPr>
    </w:p>
    <w:p w14:paraId="340BAE92" w14:textId="77777777" w:rsidR="00B40AC9" w:rsidRDefault="00B40AC9" w:rsidP="0055173B">
      <w:pPr>
        <w:rPr>
          <w:rFonts w:asciiTheme="minorEastAsia" w:hAnsiTheme="minorEastAsia"/>
          <w:sz w:val="24"/>
        </w:rPr>
      </w:pPr>
    </w:p>
    <w:p w14:paraId="3F34E08B" w14:textId="77777777" w:rsidR="00B40AC9" w:rsidRDefault="00B40AC9" w:rsidP="0055173B">
      <w:pPr>
        <w:rPr>
          <w:rFonts w:asciiTheme="minorEastAsia" w:hAnsiTheme="minorEastAsia"/>
          <w:sz w:val="24"/>
        </w:rPr>
      </w:pPr>
    </w:p>
    <w:p w14:paraId="6A97159A" w14:textId="77777777" w:rsidR="00B40AC9" w:rsidRDefault="00B40AC9" w:rsidP="0055173B">
      <w:pPr>
        <w:rPr>
          <w:rFonts w:asciiTheme="minorEastAsia" w:hAnsiTheme="minorEastAsia"/>
          <w:sz w:val="24"/>
        </w:rPr>
      </w:pPr>
    </w:p>
    <w:p w14:paraId="41249E5F" w14:textId="77777777" w:rsidR="00B40AC9" w:rsidRDefault="00B40AC9" w:rsidP="0055173B">
      <w:pPr>
        <w:rPr>
          <w:rFonts w:asciiTheme="minorEastAsia" w:hAnsiTheme="minorEastAsia"/>
          <w:sz w:val="24"/>
        </w:rPr>
      </w:pPr>
    </w:p>
    <w:p w14:paraId="34DC6BCB" w14:textId="77777777" w:rsidR="00B40AC9" w:rsidRDefault="00B40AC9" w:rsidP="0055173B">
      <w:pPr>
        <w:rPr>
          <w:rFonts w:asciiTheme="minorEastAsia" w:hAnsiTheme="minorEastAsia"/>
          <w:sz w:val="24"/>
        </w:rPr>
      </w:pPr>
    </w:p>
    <w:p w14:paraId="072016F4" w14:textId="77777777" w:rsidR="00B40AC9" w:rsidRDefault="00B40AC9" w:rsidP="0055173B">
      <w:pPr>
        <w:rPr>
          <w:rFonts w:asciiTheme="minorEastAsia" w:hAnsiTheme="minorEastAsia"/>
          <w:sz w:val="24"/>
        </w:rPr>
      </w:pPr>
    </w:p>
    <w:p w14:paraId="751D37B3" w14:textId="77777777" w:rsidR="00B40AC9" w:rsidRDefault="00B40AC9" w:rsidP="0055173B">
      <w:pPr>
        <w:rPr>
          <w:rFonts w:asciiTheme="minorEastAsia" w:hAnsiTheme="minorEastAsia"/>
          <w:sz w:val="24"/>
        </w:rPr>
      </w:pPr>
    </w:p>
    <w:p w14:paraId="7CEEBC8B" w14:textId="77777777" w:rsidR="00B40AC9" w:rsidRDefault="00E41002" w:rsidP="0055173B">
      <w:pPr>
        <w:rPr>
          <w:rFonts w:asciiTheme="minorEastAsia" w:hAnsiTheme="minorEastAsia"/>
          <w:sz w:val="24"/>
        </w:rPr>
      </w:pPr>
      <w:r>
        <w:rPr>
          <w:rFonts w:ascii="ＭＳ 明朝" w:eastAsia="ＭＳ 明朝" w:hAnsi="ＭＳ 明朝"/>
          <w:b/>
          <w:noProof/>
          <w:sz w:val="24"/>
        </w:rPr>
        <mc:AlternateContent>
          <mc:Choice Requires="wps">
            <w:drawing>
              <wp:anchor distT="0" distB="0" distL="114300" distR="114300" simplePos="0" relativeHeight="252040704" behindDoc="0" locked="0" layoutInCell="1" allowOverlap="1" wp14:anchorId="351F0170" wp14:editId="0186E681">
                <wp:simplePos x="0" y="0"/>
                <wp:positionH relativeFrom="margin">
                  <wp:align>left</wp:align>
                </wp:positionH>
                <wp:positionV relativeFrom="paragraph">
                  <wp:posOffset>96520</wp:posOffset>
                </wp:positionV>
                <wp:extent cx="2266950" cy="317500"/>
                <wp:effectExtent l="0" t="0" r="0" b="6350"/>
                <wp:wrapNone/>
                <wp:docPr id="15" name="テキスト ボックス 15"/>
                <wp:cNvGraphicFramePr/>
                <a:graphic xmlns:a="http://schemas.openxmlformats.org/drawingml/2006/main">
                  <a:graphicData uri="http://schemas.microsoft.com/office/word/2010/wordprocessingShape">
                    <wps:wsp>
                      <wps:cNvSpPr txBox="1"/>
                      <wps:spPr>
                        <a:xfrm>
                          <a:off x="0" y="0"/>
                          <a:ext cx="2266950" cy="317500"/>
                        </a:xfrm>
                        <a:prstGeom prst="rect">
                          <a:avLst/>
                        </a:prstGeom>
                        <a:noFill/>
                        <a:ln w="6350">
                          <a:noFill/>
                        </a:ln>
                      </wps:spPr>
                      <wps:txbx>
                        <w:txbxContent>
                          <w:p w14:paraId="209FC7D9" w14:textId="77777777" w:rsidR="003F72A0" w:rsidRPr="008B7F82" w:rsidRDefault="003F72A0" w:rsidP="00E41002">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F0170" id="テキスト ボックス 15" o:spid="_x0000_s1073" type="#_x0000_t202" style="position:absolute;left:0;text-align:left;margin-left:0;margin-top:7.6pt;width:178.5pt;height:25pt;z-index:25204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" filled="f" stroked="f" strokeweight=".5pt">
                <v:textbox>
                  <w:txbxContent>
                    <w:p w14:paraId="209FC7D9" w14:textId="77777777" w:rsidR="003F72A0" w:rsidRPr="008B7F82" w:rsidRDefault="003F72A0" w:rsidP="00E41002">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v:textbox>
                <w10:wrap anchorx="margin"/>
              </v:shape>
            </w:pict>
          </mc:Fallback>
        </mc:AlternateContent>
      </w:r>
    </w:p>
    <w:p w14:paraId="6DC41DB3" w14:textId="77777777" w:rsidR="00B40AC9" w:rsidRDefault="00B40AC9" w:rsidP="0055173B">
      <w:pPr>
        <w:rPr>
          <w:rFonts w:asciiTheme="minorEastAsia" w:hAnsiTheme="minorEastAsia"/>
          <w:sz w:val="24"/>
        </w:rPr>
      </w:pPr>
    </w:p>
    <w:p w14:paraId="17B449F3" w14:textId="77777777" w:rsidR="00B40AC9" w:rsidRDefault="00B40AC9" w:rsidP="0055173B">
      <w:pPr>
        <w:rPr>
          <w:rFonts w:asciiTheme="minorEastAsia" w:hAnsiTheme="minorEastAsia"/>
          <w:sz w:val="24"/>
        </w:rPr>
      </w:pPr>
    </w:p>
    <w:p w14:paraId="7A85B4BC" w14:textId="77777777" w:rsidR="00B40AC9" w:rsidRDefault="00FC4E1D" w:rsidP="00FC4E1D">
      <w:pPr>
        <w:jc w:val="right"/>
        <w:rPr>
          <w:rFonts w:asciiTheme="minorEastAsia" w:hAnsiTheme="minorEastAsia"/>
          <w:sz w:val="24"/>
        </w:rPr>
      </w:pPr>
      <w:r w:rsidRPr="004F6C09">
        <w:rPr>
          <w:rFonts w:ascii="ＭＳ 明朝" w:eastAsia="ＭＳ 明朝" w:hAnsi="ＭＳ 明朝" w:hint="eastAsia"/>
          <w:sz w:val="18"/>
          <w:szCs w:val="18"/>
        </w:rPr>
        <w:t>出典：国土数値情報より大阪府作成</w:t>
      </w:r>
    </w:p>
    <w:p w14:paraId="767378BE" w14:textId="5719CB43" w:rsidR="00B40AC9" w:rsidRPr="005B4536" w:rsidRDefault="00E3383B" w:rsidP="008642EC">
      <w:pPr>
        <w:ind w:leftChars="100" w:left="210"/>
        <w:rPr>
          <w:rFonts w:eastAsia="ＭＳ 明朝"/>
          <w:szCs w:val="21"/>
        </w:rPr>
      </w:pPr>
      <w:r>
        <w:rPr>
          <w:rFonts w:ascii="ＭＳ 明朝" w:eastAsia="ＭＳ 明朝" w:hAnsi="ＭＳ 明朝"/>
          <w:noProof/>
          <w:szCs w:val="21"/>
        </w:rPr>
        <w:drawing>
          <wp:anchor distT="0" distB="0" distL="114300" distR="114300" simplePos="0" relativeHeight="252051968" behindDoc="1" locked="0" layoutInCell="1" allowOverlap="1" wp14:anchorId="2F459AE9" wp14:editId="1C54B164">
            <wp:simplePos x="0" y="0"/>
            <wp:positionH relativeFrom="margin">
              <wp:posOffset>247434</wp:posOffset>
            </wp:positionH>
            <wp:positionV relativeFrom="paragraph">
              <wp:posOffset>203781</wp:posOffset>
            </wp:positionV>
            <wp:extent cx="2989580" cy="4196715"/>
            <wp:effectExtent l="0" t="0" r="1270" b="0"/>
            <wp:wrapNone/>
            <wp:docPr id="16593" name="図 1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 name="駅勢圏_駅から半径1km再再修正.jpg"/>
                    <pic:cNvPicPr/>
                  </pic:nvPicPr>
                  <pic:blipFill rotWithShape="1">
                    <a:blip r:embed="rId4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2989580" cy="4196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0AC9" w:rsidRPr="005B4536">
        <w:rPr>
          <w:rFonts w:eastAsia="ＭＳ 明朝"/>
          <w:szCs w:val="21"/>
        </w:rPr>
        <w:t>図表</w:t>
      </w:r>
      <w:r w:rsidR="000D65B6" w:rsidRPr="005B4536">
        <w:rPr>
          <w:rFonts w:eastAsia="ＭＳ 明朝"/>
          <w:szCs w:val="21"/>
        </w:rPr>
        <w:t>1</w:t>
      </w:r>
      <w:r w:rsidR="00E93926" w:rsidRPr="005B4536">
        <w:rPr>
          <w:rFonts w:eastAsia="ＭＳ 明朝"/>
          <w:szCs w:val="21"/>
        </w:rPr>
        <w:t>－</w:t>
      </w:r>
      <w:r w:rsidR="00E93926" w:rsidRPr="005B4536">
        <w:rPr>
          <w:rFonts w:eastAsia="ＭＳ 明朝"/>
          <w:szCs w:val="21"/>
        </w:rPr>
        <w:t>16</w:t>
      </w:r>
      <w:r w:rsidR="00B40AC9" w:rsidRPr="005B4536">
        <w:rPr>
          <w:rFonts w:eastAsia="ＭＳ 明朝"/>
          <w:szCs w:val="21"/>
        </w:rPr>
        <w:t xml:space="preserve">　鉄道駅勢圏（駅から半径１㎞）人口</w:t>
      </w:r>
    </w:p>
    <w:p w14:paraId="46EC1951" w14:textId="77777777" w:rsidR="00B40AC9" w:rsidRPr="00B40AC9" w:rsidRDefault="00B40AC9" w:rsidP="0055173B">
      <w:pPr>
        <w:rPr>
          <w:rFonts w:asciiTheme="minorEastAsia" w:hAnsiTheme="minorEastAsia"/>
          <w:sz w:val="24"/>
        </w:rPr>
      </w:pPr>
    </w:p>
    <w:p w14:paraId="6A9421D9" w14:textId="77777777" w:rsidR="00B40AC9" w:rsidRPr="0059126B" w:rsidRDefault="00B40AC9" w:rsidP="0055173B">
      <w:pPr>
        <w:rPr>
          <w:rFonts w:asciiTheme="minorEastAsia" w:hAnsiTheme="minorEastAsia"/>
          <w:sz w:val="24"/>
        </w:rPr>
      </w:pPr>
    </w:p>
    <w:p w14:paraId="4FE37179" w14:textId="77777777" w:rsidR="00B40AC9" w:rsidRDefault="00B40AC9" w:rsidP="0055173B">
      <w:pPr>
        <w:rPr>
          <w:rFonts w:asciiTheme="minorEastAsia" w:hAnsiTheme="minorEastAsia"/>
          <w:sz w:val="24"/>
        </w:rPr>
      </w:pPr>
    </w:p>
    <w:p w14:paraId="63852185" w14:textId="77777777" w:rsidR="00B40AC9" w:rsidRDefault="00B40AC9" w:rsidP="0055173B">
      <w:pPr>
        <w:rPr>
          <w:rFonts w:asciiTheme="minorEastAsia" w:hAnsiTheme="minorEastAsia"/>
          <w:sz w:val="24"/>
        </w:rPr>
      </w:pPr>
    </w:p>
    <w:p w14:paraId="0563E11C" w14:textId="77777777" w:rsidR="00B40AC9" w:rsidRDefault="00B40AC9" w:rsidP="0055173B">
      <w:pPr>
        <w:rPr>
          <w:rFonts w:asciiTheme="minorEastAsia" w:hAnsiTheme="minorEastAsia"/>
          <w:sz w:val="24"/>
        </w:rPr>
      </w:pPr>
    </w:p>
    <w:p w14:paraId="63BF90F6" w14:textId="77777777" w:rsidR="00B40AC9" w:rsidRDefault="00B40AC9" w:rsidP="0055173B">
      <w:pPr>
        <w:rPr>
          <w:rFonts w:asciiTheme="minorEastAsia" w:hAnsiTheme="minorEastAsia"/>
          <w:sz w:val="24"/>
        </w:rPr>
      </w:pPr>
    </w:p>
    <w:p w14:paraId="47292A7F" w14:textId="77777777" w:rsidR="00B40AC9" w:rsidRDefault="002C4E30" w:rsidP="0055173B">
      <w:pPr>
        <w:rPr>
          <w:rFonts w:asciiTheme="minorEastAsia" w:hAnsiTheme="minorEastAsia"/>
          <w:sz w:val="24"/>
        </w:rPr>
      </w:pPr>
      <w:r>
        <w:rPr>
          <w:rFonts w:asciiTheme="majorEastAsia" w:eastAsiaTheme="majorEastAsia" w:hAnsiTheme="majorEastAsia"/>
          <w:b/>
          <w:noProof/>
          <w:sz w:val="24"/>
        </w:rPr>
        <w:drawing>
          <wp:anchor distT="0" distB="0" distL="114300" distR="114300" simplePos="0" relativeHeight="252075520" behindDoc="0" locked="0" layoutInCell="1" allowOverlap="1" wp14:anchorId="78261903" wp14:editId="689A7BD0">
            <wp:simplePos x="0" y="0"/>
            <wp:positionH relativeFrom="margin">
              <wp:align>left</wp:align>
            </wp:positionH>
            <wp:positionV relativeFrom="paragraph">
              <wp:posOffset>11647</wp:posOffset>
            </wp:positionV>
            <wp:extent cx="1409700" cy="1369423"/>
            <wp:effectExtent l="0" t="0" r="0" b="254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409700" cy="13694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503104" w14:textId="77777777" w:rsidR="00B40AC9" w:rsidRDefault="0059126B" w:rsidP="0059126B">
      <w:pPr>
        <w:tabs>
          <w:tab w:val="left" w:pos="2913"/>
        </w:tabs>
        <w:rPr>
          <w:rFonts w:asciiTheme="minorEastAsia" w:hAnsiTheme="minorEastAsia"/>
          <w:sz w:val="24"/>
        </w:rPr>
      </w:pPr>
      <w:r>
        <w:rPr>
          <w:rFonts w:asciiTheme="minorEastAsia" w:hAnsiTheme="minorEastAsia"/>
          <w:sz w:val="24"/>
        </w:rPr>
        <w:tab/>
      </w:r>
    </w:p>
    <w:tbl>
      <w:tblPr>
        <w:tblpPr w:leftFromText="142" w:rightFromText="142" w:vertAnchor="text" w:horzAnchor="margin" w:tblpXSpec="right" w:tblpY="-21"/>
        <w:tblW w:w="4238" w:type="dxa"/>
        <w:tblCellMar>
          <w:left w:w="99" w:type="dxa"/>
          <w:right w:w="99" w:type="dxa"/>
        </w:tblCellMar>
        <w:tblLook w:val="04A0" w:firstRow="1" w:lastRow="0" w:firstColumn="1" w:lastColumn="0" w:noHBand="0" w:noVBand="1"/>
      </w:tblPr>
      <w:tblGrid>
        <w:gridCol w:w="1218"/>
        <w:gridCol w:w="1120"/>
        <w:gridCol w:w="1080"/>
        <w:gridCol w:w="820"/>
      </w:tblGrid>
      <w:tr w:rsidR="0065653A" w:rsidRPr="00153ACF" w14:paraId="6266552B" w14:textId="77777777" w:rsidTr="0065653A">
        <w:trPr>
          <w:trHeight w:val="300"/>
        </w:trPr>
        <w:tc>
          <w:tcPr>
            <w:tcW w:w="121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4C7528FD"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都計</w:t>
            </w:r>
            <w:r w:rsidRPr="005B2B45">
              <w:rPr>
                <w:rFonts w:ascii="ＭＳ Ｐゴシック" w:eastAsia="ＭＳ Ｐゴシック" w:hAnsi="ＭＳ Ｐゴシック" w:cs="ＭＳ Ｐゴシック" w:hint="eastAsia"/>
                <w:color w:val="000000"/>
                <w:kern w:val="0"/>
                <w:sz w:val="18"/>
                <w:szCs w:val="18"/>
              </w:rPr>
              <w:br/>
              <w:t>区域</w:t>
            </w:r>
          </w:p>
        </w:tc>
        <w:tc>
          <w:tcPr>
            <w:tcW w:w="1120" w:type="dxa"/>
            <w:tcBorders>
              <w:top w:val="single" w:sz="4" w:space="0" w:color="auto"/>
              <w:left w:val="nil"/>
              <w:bottom w:val="nil"/>
              <w:right w:val="single" w:sz="4" w:space="0" w:color="auto"/>
            </w:tcBorders>
            <w:shd w:val="clear" w:color="000000" w:fill="D9D9D9"/>
            <w:vAlign w:val="center"/>
            <w:hideMark/>
          </w:tcPr>
          <w:p w14:paraId="45B25723"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駅勢圏人口</w:t>
            </w:r>
          </w:p>
        </w:tc>
        <w:tc>
          <w:tcPr>
            <w:tcW w:w="1080" w:type="dxa"/>
            <w:tcBorders>
              <w:top w:val="single" w:sz="4" w:space="0" w:color="auto"/>
              <w:left w:val="nil"/>
              <w:bottom w:val="nil"/>
              <w:right w:val="single" w:sz="4" w:space="0" w:color="auto"/>
            </w:tcBorders>
            <w:shd w:val="clear" w:color="000000" w:fill="D9D9D9"/>
            <w:noWrap/>
            <w:vAlign w:val="center"/>
            <w:hideMark/>
          </w:tcPr>
          <w:p w14:paraId="65C5C2C3"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総人口</w:t>
            </w:r>
          </w:p>
        </w:tc>
        <w:tc>
          <w:tcPr>
            <w:tcW w:w="82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6ECDA601"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割合</w:t>
            </w:r>
          </w:p>
        </w:tc>
      </w:tr>
      <w:tr w:rsidR="0065653A" w:rsidRPr="00153ACF" w14:paraId="3FFED972" w14:textId="77777777" w:rsidTr="0065653A">
        <w:trPr>
          <w:trHeight w:val="300"/>
        </w:trPr>
        <w:tc>
          <w:tcPr>
            <w:tcW w:w="1218" w:type="dxa"/>
            <w:vMerge/>
            <w:tcBorders>
              <w:top w:val="single" w:sz="4" w:space="0" w:color="auto"/>
              <w:left w:val="single" w:sz="4" w:space="0" w:color="auto"/>
              <w:bottom w:val="single" w:sz="4" w:space="0" w:color="000000"/>
              <w:right w:val="single" w:sz="4" w:space="0" w:color="auto"/>
            </w:tcBorders>
            <w:vAlign w:val="center"/>
            <w:hideMark/>
          </w:tcPr>
          <w:p w14:paraId="0ADE468A" w14:textId="77777777" w:rsidR="0065653A" w:rsidRPr="005B2B45" w:rsidRDefault="0065653A" w:rsidP="0065653A">
            <w:pPr>
              <w:widowControl/>
              <w:jc w:val="left"/>
              <w:rPr>
                <w:rFonts w:ascii="ＭＳ Ｐゴシック" w:eastAsia="ＭＳ Ｐゴシック" w:hAnsi="ＭＳ Ｐゴシック" w:cs="ＭＳ Ｐゴシック"/>
                <w:color w:val="000000"/>
                <w:kern w:val="0"/>
                <w:sz w:val="18"/>
                <w:szCs w:val="18"/>
              </w:rPr>
            </w:pPr>
          </w:p>
        </w:tc>
        <w:tc>
          <w:tcPr>
            <w:tcW w:w="1120" w:type="dxa"/>
            <w:tcBorders>
              <w:top w:val="nil"/>
              <w:left w:val="nil"/>
              <w:bottom w:val="single" w:sz="4" w:space="0" w:color="auto"/>
              <w:right w:val="single" w:sz="4" w:space="0" w:color="auto"/>
            </w:tcBorders>
            <w:shd w:val="clear" w:color="000000" w:fill="D9D9D9"/>
            <w:vAlign w:val="center"/>
            <w:hideMark/>
          </w:tcPr>
          <w:p w14:paraId="0C44CF89"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（人）</w:t>
            </w:r>
          </w:p>
        </w:tc>
        <w:tc>
          <w:tcPr>
            <w:tcW w:w="1080" w:type="dxa"/>
            <w:tcBorders>
              <w:top w:val="nil"/>
              <w:left w:val="nil"/>
              <w:bottom w:val="single" w:sz="4" w:space="0" w:color="auto"/>
              <w:right w:val="single" w:sz="4" w:space="0" w:color="auto"/>
            </w:tcBorders>
            <w:shd w:val="clear" w:color="000000" w:fill="D9D9D9"/>
            <w:noWrap/>
            <w:vAlign w:val="center"/>
            <w:hideMark/>
          </w:tcPr>
          <w:p w14:paraId="46DA8579"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（人）</w:t>
            </w:r>
          </w:p>
        </w:tc>
        <w:tc>
          <w:tcPr>
            <w:tcW w:w="820" w:type="dxa"/>
            <w:vMerge/>
            <w:tcBorders>
              <w:top w:val="single" w:sz="4" w:space="0" w:color="auto"/>
              <w:left w:val="single" w:sz="4" w:space="0" w:color="auto"/>
              <w:bottom w:val="single" w:sz="4" w:space="0" w:color="000000"/>
              <w:right w:val="single" w:sz="4" w:space="0" w:color="auto"/>
            </w:tcBorders>
            <w:vAlign w:val="center"/>
            <w:hideMark/>
          </w:tcPr>
          <w:p w14:paraId="483F5078" w14:textId="77777777" w:rsidR="0065653A" w:rsidRPr="005B2B45" w:rsidRDefault="0065653A" w:rsidP="0065653A">
            <w:pPr>
              <w:widowControl/>
              <w:jc w:val="left"/>
              <w:rPr>
                <w:rFonts w:ascii="ＭＳ Ｐゴシック" w:eastAsia="ＭＳ Ｐゴシック" w:hAnsi="ＭＳ Ｐゴシック" w:cs="ＭＳ Ｐゴシック"/>
                <w:color w:val="000000"/>
                <w:kern w:val="0"/>
                <w:sz w:val="18"/>
                <w:szCs w:val="18"/>
              </w:rPr>
            </w:pPr>
          </w:p>
        </w:tc>
      </w:tr>
      <w:tr w:rsidR="0065653A" w:rsidRPr="00153ACF" w14:paraId="2D5C0FD0" w14:textId="77777777"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14:paraId="2EE8B9B1"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14:paraId="31287585" w14:textId="6D53C77B"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1,</w:t>
            </w:r>
            <w:r w:rsidR="00197FB8">
              <w:rPr>
                <w:rFonts w:ascii="ＭＳ Ｐゴシック" w:eastAsia="ＭＳ Ｐゴシック" w:hAnsi="ＭＳ Ｐゴシック" w:cs="ＭＳ Ｐゴシック" w:hint="eastAsia"/>
                <w:color w:val="000000"/>
                <w:kern w:val="0"/>
                <w:sz w:val="18"/>
                <w:szCs w:val="18"/>
              </w:rPr>
              <w:t>1</w:t>
            </w:r>
            <w:r w:rsidR="00197FB8">
              <w:rPr>
                <w:rFonts w:ascii="ＭＳ Ｐゴシック" w:eastAsia="ＭＳ Ｐゴシック" w:hAnsi="ＭＳ Ｐゴシック" w:cs="ＭＳ Ｐゴシック"/>
                <w:color w:val="000000"/>
                <w:kern w:val="0"/>
                <w:sz w:val="18"/>
                <w:szCs w:val="18"/>
              </w:rPr>
              <w:t>45</w:t>
            </w:r>
            <w:r w:rsidRPr="006B56AC">
              <w:rPr>
                <w:rFonts w:ascii="ＭＳ Ｐゴシック" w:eastAsia="ＭＳ Ｐゴシック" w:hAnsi="ＭＳ Ｐゴシック" w:cs="ＭＳ Ｐゴシック"/>
                <w:color w:val="000000"/>
                <w:kern w:val="0"/>
                <w:sz w:val="18"/>
                <w:szCs w:val="18"/>
              </w:rPr>
              <w:t>,</w:t>
            </w:r>
            <w:r w:rsidR="00197FB8">
              <w:rPr>
                <w:rFonts w:ascii="ＭＳ Ｐゴシック" w:eastAsia="ＭＳ Ｐゴシック" w:hAnsi="ＭＳ Ｐゴシック" w:cs="ＭＳ Ｐゴシック"/>
                <w:color w:val="000000"/>
                <w:kern w:val="0"/>
                <w:sz w:val="18"/>
                <w:szCs w:val="18"/>
              </w:rPr>
              <w:t>023</w:t>
            </w:r>
            <w:r w:rsidRPr="006B56AC">
              <w:rPr>
                <w:rFonts w:ascii="ＭＳ Ｐゴシック" w:eastAsia="ＭＳ Ｐゴシック" w:hAnsi="ＭＳ Ｐゴシック" w:cs="ＭＳ Ｐゴシック"/>
                <w:color w:val="000000"/>
                <w:kern w:val="0"/>
                <w:sz w:val="18"/>
                <w:szCs w:val="18"/>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14:paraId="78314E53" w14:textId="046286A8" w:rsidR="0065653A" w:rsidRPr="006B56AC" w:rsidRDefault="00197FB8" w:rsidP="0065653A">
            <w:pPr>
              <w:widowControl/>
              <w:jc w:val="right"/>
              <w:rPr>
                <w:rFonts w:ascii="ＭＳ Ｐゴシック" w:eastAsia="ＭＳ Ｐゴシック" w:hAnsi="ＭＳ Ｐゴシック" w:cs="ＭＳ Ｐゴシック"/>
                <w:color w:val="000000"/>
                <w:kern w:val="0"/>
                <w:sz w:val="18"/>
                <w:szCs w:val="18"/>
              </w:rPr>
            </w:pPr>
            <w:r w:rsidRPr="00197FB8">
              <w:rPr>
                <w:rFonts w:ascii="ＭＳ Ｐゴシック" w:eastAsia="ＭＳ Ｐゴシック" w:hAnsi="ＭＳ Ｐゴシック" w:cs="ＭＳ Ｐゴシック"/>
                <w:color w:val="000000"/>
                <w:kern w:val="0"/>
                <w:sz w:val="18"/>
                <w:szCs w:val="18"/>
              </w:rPr>
              <w:t>1</w:t>
            </w:r>
            <w:r>
              <w:rPr>
                <w:rFonts w:ascii="ＭＳ Ｐゴシック" w:eastAsia="ＭＳ Ｐゴシック" w:hAnsi="ＭＳ Ｐゴシック" w:cs="ＭＳ Ｐゴシック"/>
                <w:color w:val="000000"/>
                <w:kern w:val="0"/>
                <w:sz w:val="18"/>
                <w:szCs w:val="18"/>
              </w:rPr>
              <w:t>,</w:t>
            </w:r>
            <w:r w:rsidRPr="00197FB8">
              <w:rPr>
                <w:rFonts w:ascii="ＭＳ Ｐゴシック" w:eastAsia="ＭＳ Ｐゴシック" w:hAnsi="ＭＳ Ｐゴシック" w:cs="ＭＳ Ｐゴシック"/>
                <w:color w:val="000000"/>
                <w:kern w:val="0"/>
                <w:sz w:val="18"/>
                <w:szCs w:val="18"/>
              </w:rPr>
              <w:t>815</w:t>
            </w:r>
            <w:r>
              <w:rPr>
                <w:rFonts w:ascii="ＭＳ Ｐゴシック" w:eastAsia="ＭＳ Ｐゴシック" w:hAnsi="ＭＳ Ｐゴシック" w:cs="ＭＳ Ｐゴシック"/>
                <w:color w:val="000000"/>
                <w:kern w:val="0"/>
                <w:sz w:val="18"/>
                <w:szCs w:val="18"/>
              </w:rPr>
              <w:t>,</w:t>
            </w:r>
            <w:r w:rsidRPr="00197FB8">
              <w:rPr>
                <w:rFonts w:ascii="ＭＳ Ｐゴシック" w:eastAsia="ＭＳ Ｐゴシック" w:hAnsi="ＭＳ Ｐゴシック" w:cs="ＭＳ Ｐゴシック"/>
                <w:color w:val="000000"/>
                <w:kern w:val="0"/>
                <w:sz w:val="18"/>
                <w:szCs w:val="18"/>
              </w:rPr>
              <w:t>155</w:t>
            </w:r>
            <w:r w:rsidR="0065653A" w:rsidRPr="006B56AC">
              <w:rPr>
                <w:rFonts w:ascii="ＭＳ Ｐゴシック" w:eastAsia="ＭＳ Ｐゴシック" w:hAnsi="ＭＳ Ｐゴシック" w:cs="ＭＳ Ｐゴシック"/>
                <w:color w:val="000000"/>
                <w:kern w:val="0"/>
                <w:sz w:val="18"/>
                <w:szCs w:val="18"/>
              </w:rPr>
              <w:t xml:space="preserve"> </w:t>
            </w:r>
          </w:p>
        </w:tc>
        <w:tc>
          <w:tcPr>
            <w:tcW w:w="820" w:type="dxa"/>
            <w:tcBorders>
              <w:top w:val="nil"/>
              <w:left w:val="nil"/>
              <w:bottom w:val="single" w:sz="4" w:space="0" w:color="auto"/>
              <w:right w:val="single" w:sz="4" w:space="0" w:color="auto"/>
            </w:tcBorders>
            <w:shd w:val="clear" w:color="auto" w:fill="auto"/>
            <w:noWrap/>
            <w:vAlign w:val="center"/>
            <w:hideMark/>
          </w:tcPr>
          <w:p w14:paraId="1696AC48" w14:textId="2EEFAEBA"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6</w:t>
            </w:r>
            <w:r w:rsidR="0040124C">
              <w:rPr>
                <w:rFonts w:ascii="ＭＳ Ｐゴシック" w:eastAsia="ＭＳ Ｐゴシック" w:hAnsi="ＭＳ Ｐゴシック" w:cs="ＭＳ Ｐゴシック"/>
                <w:color w:val="000000"/>
                <w:kern w:val="0"/>
                <w:sz w:val="18"/>
                <w:szCs w:val="18"/>
              </w:rPr>
              <w:t>3</w:t>
            </w:r>
            <w:r w:rsidR="00197FB8">
              <w:rPr>
                <w:rFonts w:ascii="ＭＳ Ｐゴシック" w:eastAsia="ＭＳ Ｐゴシック" w:hAnsi="ＭＳ Ｐゴシック" w:cs="ＭＳ Ｐゴシック"/>
                <w:color w:val="000000"/>
                <w:kern w:val="0"/>
                <w:sz w:val="18"/>
                <w:szCs w:val="18"/>
              </w:rPr>
              <w:t>.</w:t>
            </w:r>
            <w:r w:rsidR="0040124C">
              <w:rPr>
                <w:rFonts w:ascii="ＭＳ Ｐゴシック" w:eastAsia="ＭＳ Ｐゴシック" w:hAnsi="ＭＳ Ｐゴシック" w:cs="ＭＳ Ｐゴシック"/>
                <w:color w:val="000000"/>
                <w:kern w:val="0"/>
                <w:sz w:val="18"/>
                <w:szCs w:val="18"/>
              </w:rPr>
              <w:t>1</w:t>
            </w:r>
            <w:r w:rsidRPr="006B56AC">
              <w:rPr>
                <w:rFonts w:ascii="ＭＳ Ｐゴシック" w:eastAsia="ＭＳ Ｐゴシック" w:hAnsi="ＭＳ Ｐゴシック" w:cs="ＭＳ Ｐゴシック"/>
                <w:color w:val="000000"/>
                <w:kern w:val="0"/>
                <w:sz w:val="18"/>
                <w:szCs w:val="18"/>
              </w:rPr>
              <w:t>%</w:t>
            </w:r>
          </w:p>
        </w:tc>
      </w:tr>
      <w:tr w:rsidR="0065653A" w:rsidRPr="00153ACF" w14:paraId="6B2E6449" w14:textId="77777777"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14:paraId="3FD7673E"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東部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14:paraId="45A096B5" w14:textId="7E85533A"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1,3</w:t>
            </w:r>
            <w:r w:rsidR="00197FB8">
              <w:rPr>
                <w:rFonts w:ascii="ＭＳ Ｐゴシック" w:eastAsia="ＭＳ Ｐゴシック" w:hAnsi="ＭＳ Ｐゴシック" w:cs="ＭＳ Ｐゴシック"/>
                <w:color w:val="000000"/>
                <w:kern w:val="0"/>
                <w:sz w:val="18"/>
                <w:szCs w:val="18"/>
              </w:rPr>
              <w:t>78</w:t>
            </w:r>
            <w:r w:rsidRPr="006B56AC">
              <w:rPr>
                <w:rFonts w:ascii="ＭＳ Ｐゴシック" w:eastAsia="ＭＳ Ｐゴシック" w:hAnsi="ＭＳ Ｐゴシック" w:cs="ＭＳ Ｐゴシック"/>
                <w:color w:val="000000"/>
                <w:kern w:val="0"/>
                <w:sz w:val="18"/>
                <w:szCs w:val="18"/>
              </w:rPr>
              <w:t>,6</w:t>
            </w:r>
            <w:r w:rsidR="00197FB8">
              <w:rPr>
                <w:rFonts w:ascii="ＭＳ Ｐゴシック" w:eastAsia="ＭＳ Ｐゴシック" w:hAnsi="ＭＳ Ｐゴシック" w:cs="ＭＳ Ｐゴシック"/>
                <w:color w:val="000000"/>
                <w:kern w:val="0"/>
                <w:sz w:val="18"/>
                <w:szCs w:val="18"/>
              </w:rPr>
              <w:t>66</w:t>
            </w:r>
            <w:r w:rsidRPr="006B56AC">
              <w:rPr>
                <w:rFonts w:ascii="ＭＳ Ｐゴシック" w:eastAsia="ＭＳ Ｐゴシック" w:hAnsi="ＭＳ Ｐゴシック" w:cs="ＭＳ Ｐゴシック"/>
                <w:color w:val="000000"/>
                <w:kern w:val="0"/>
                <w:sz w:val="18"/>
                <w:szCs w:val="18"/>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14:paraId="3CC267C9" w14:textId="51194E99" w:rsidR="0065653A" w:rsidRPr="006B56AC" w:rsidRDefault="00197FB8" w:rsidP="0065653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w:t>
            </w:r>
            <w:r>
              <w:rPr>
                <w:rFonts w:ascii="ＭＳ Ｐゴシック" w:eastAsia="ＭＳ Ｐゴシック" w:hAnsi="ＭＳ Ｐゴシック" w:cs="ＭＳ Ｐゴシック"/>
                <w:color w:val="000000"/>
                <w:kern w:val="0"/>
                <w:sz w:val="18"/>
                <w:szCs w:val="18"/>
              </w:rPr>
              <w:t>,966,816</w:t>
            </w:r>
          </w:p>
        </w:tc>
        <w:tc>
          <w:tcPr>
            <w:tcW w:w="820" w:type="dxa"/>
            <w:tcBorders>
              <w:top w:val="nil"/>
              <w:left w:val="nil"/>
              <w:bottom w:val="single" w:sz="4" w:space="0" w:color="auto"/>
              <w:right w:val="single" w:sz="4" w:space="0" w:color="auto"/>
            </w:tcBorders>
            <w:shd w:val="clear" w:color="auto" w:fill="auto"/>
            <w:noWrap/>
            <w:vAlign w:val="center"/>
            <w:hideMark/>
          </w:tcPr>
          <w:p w14:paraId="09144F2F" w14:textId="7D8A81A9" w:rsidR="0065653A" w:rsidRPr="006B56AC" w:rsidRDefault="00197FB8" w:rsidP="0065653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color w:val="000000"/>
                <w:kern w:val="0"/>
                <w:sz w:val="18"/>
                <w:szCs w:val="18"/>
              </w:rPr>
              <w:t>7</w:t>
            </w:r>
            <w:r w:rsidR="0040124C">
              <w:rPr>
                <w:rFonts w:ascii="ＭＳ Ｐゴシック" w:eastAsia="ＭＳ Ｐゴシック" w:hAnsi="ＭＳ Ｐゴシック" w:cs="ＭＳ Ｐゴシック"/>
                <w:color w:val="000000"/>
                <w:kern w:val="0"/>
                <w:sz w:val="18"/>
                <w:szCs w:val="18"/>
              </w:rPr>
              <w:t>0</w:t>
            </w:r>
            <w:r>
              <w:rPr>
                <w:rFonts w:ascii="ＭＳ Ｐゴシック" w:eastAsia="ＭＳ Ｐゴシック" w:hAnsi="ＭＳ Ｐゴシック" w:cs="ＭＳ Ｐゴシック"/>
                <w:color w:val="000000"/>
                <w:kern w:val="0"/>
                <w:sz w:val="18"/>
                <w:szCs w:val="18"/>
              </w:rPr>
              <w:t>.</w:t>
            </w:r>
            <w:r w:rsidR="0040124C">
              <w:rPr>
                <w:rFonts w:ascii="ＭＳ Ｐゴシック" w:eastAsia="ＭＳ Ｐゴシック" w:hAnsi="ＭＳ Ｐゴシック" w:cs="ＭＳ Ｐゴシック"/>
                <w:color w:val="000000"/>
                <w:kern w:val="0"/>
                <w:sz w:val="18"/>
                <w:szCs w:val="18"/>
              </w:rPr>
              <w:t>1</w:t>
            </w:r>
            <w:r w:rsidR="0065653A" w:rsidRPr="006B56AC">
              <w:rPr>
                <w:rFonts w:ascii="ＭＳ Ｐゴシック" w:eastAsia="ＭＳ Ｐゴシック" w:hAnsi="ＭＳ Ｐゴシック" w:cs="ＭＳ Ｐゴシック"/>
                <w:color w:val="000000"/>
                <w:kern w:val="0"/>
                <w:sz w:val="18"/>
                <w:szCs w:val="18"/>
              </w:rPr>
              <w:t>%</w:t>
            </w:r>
          </w:p>
        </w:tc>
      </w:tr>
      <w:tr w:rsidR="0065653A" w:rsidRPr="00153ACF" w14:paraId="107323B3" w14:textId="77777777"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14:paraId="6DCA36C8" w14:textId="77777777"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14:paraId="01A49703" w14:textId="7720C061"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w:t>
            </w:r>
            <w:r w:rsidR="00197FB8">
              <w:rPr>
                <w:rFonts w:ascii="ＭＳ Ｐゴシック" w:eastAsia="ＭＳ Ｐゴシック" w:hAnsi="ＭＳ Ｐゴシック" w:cs="ＭＳ Ｐゴシック"/>
                <w:color w:val="000000"/>
                <w:kern w:val="0"/>
                <w:sz w:val="18"/>
                <w:szCs w:val="18"/>
              </w:rPr>
              <w:t>490</w:t>
            </w:r>
            <w:r>
              <w:rPr>
                <w:rFonts w:ascii="ＭＳ Ｐゴシック" w:eastAsia="ＭＳ Ｐゴシック" w:hAnsi="ＭＳ Ｐゴシック" w:cs="ＭＳ Ｐゴシック" w:hint="eastAsia"/>
                <w:color w:val="000000"/>
                <w:kern w:val="0"/>
                <w:sz w:val="18"/>
                <w:szCs w:val="18"/>
              </w:rPr>
              <w:t>,</w:t>
            </w:r>
            <w:r w:rsidR="00197FB8">
              <w:rPr>
                <w:rFonts w:ascii="ＭＳ Ｐゴシック" w:eastAsia="ＭＳ Ｐゴシック" w:hAnsi="ＭＳ Ｐゴシック" w:cs="ＭＳ Ｐゴシック"/>
                <w:color w:val="000000"/>
                <w:kern w:val="0"/>
                <w:sz w:val="18"/>
                <w:szCs w:val="18"/>
              </w:rPr>
              <w:t>34</w:t>
            </w:r>
            <w:r>
              <w:rPr>
                <w:rFonts w:ascii="ＭＳ Ｐゴシック" w:eastAsia="ＭＳ Ｐゴシック" w:hAnsi="ＭＳ Ｐゴシック" w:cs="ＭＳ Ｐゴシック" w:hint="eastAsia"/>
                <w:color w:val="000000"/>
                <w:kern w:val="0"/>
                <w:sz w:val="18"/>
                <w:szCs w:val="18"/>
              </w:rPr>
              <w:t>1</w:t>
            </w:r>
            <w:r w:rsidRPr="006B56AC">
              <w:rPr>
                <w:rFonts w:ascii="ＭＳ Ｐゴシック" w:eastAsia="ＭＳ Ｐゴシック" w:hAnsi="ＭＳ Ｐゴシック" w:cs="ＭＳ Ｐゴシック"/>
                <w:color w:val="000000"/>
                <w:kern w:val="0"/>
                <w:sz w:val="18"/>
                <w:szCs w:val="18"/>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14:paraId="2242076A" w14:textId="2394D379" w:rsidR="0065653A" w:rsidRPr="006B56AC" w:rsidRDefault="0065653A" w:rsidP="0040124C">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2,</w:t>
            </w:r>
            <w:r w:rsidR="00197FB8">
              <w:rPr>
                <w:rFonts w:ascii="ＭＳ Ｐゴシック" w:eastAsia="ＭＳ Ｐゴシック" w:hAnsi="ＭＳ Ｐゴシック" w:cs="ＭＳ Ｐゴシック"/>
                <w:color w:val="000000"/>
                <w:kern w:val="0"/>
                <w:sz w:val="18"/>
                <w:szCs w:val="18"/>
              </w:rPr>
              <w:t>303</w:t>
            </w:r>
            <w:r w:rsidRPr="006B56AC">
              <w:rPr>
                <w:rFonts w:ascii="ＭＳ Ｐゴシック" w:eastAsia="ＭＳ Ｐゴシック" w:hAnsi="ＭＳ Ｐゴシック" w:cs="ＭＳ Ｐゴシック"/>
                <w:color w:val="000000"/>
                <w:kern w:val="0"/>
                <w:sz w:val="18"/>
                <w:szCs w:val="18"/>
              </w:rPr>
              <w:t>,</w:t>
            </w:r>
            <w:r w:rsidR="0040124C">
              <w:rPr>
                <w:rFonts w:ascii="ＭＳ Ｐゴシック" w:eastAsia="ＭＳ Ｐゴシック" w:hAnsi="ＭＳ Ｐゴシック" w:cs="ＭＳ Ｐゴシック"/>
                <w:color w:val="000000"/>
                <w:kern w:val="0"/>
                <w:sz w:val="18"/>
                <w:szCs w:val="18"/>
              </w:rPr>
              <w:t>302</w:t>
            </w:r>
            <w:r w:rsidRPr="006B56AC">
              <w:rPr>
                <w:rFonts w:ascii="ＭＳ Ｐゴシック" w:eastAsia="ＭＳ Ｐゴシック" w:hAnsi="ＭＳ Ｐゴシック" w:cs="ＭＳ Ｐゴシック"/>
                <w:color w:val="000000"/>
                <w:kern w:val="0"/>
                <w:sz w:val="18"/>
                <w:szCs w:val="18"/>
              </w:rPr>
              <w:t xml:space="preserve"> </w:t>
            </w:r>
          </w:p>
        </w:tc>
        <w:tc>
          <w:tcPr>
            <w:tcW w:w="820" w:type="dxa"/>
            <w:tcBorders>
              <w:top w:val="nil"/>
              <w:left w:val="nil"/>
              <w:bottom w:val="single" w:sz="4" w:space="0" w:color="auto"/>
              <w:right w:val="single" w:sz="4" w:space="0" w:color="auto"/>
            </w:tcBorders>
            <w:shd w:val="clear" w:color="auto" w:fill="auto"/>
            <w:noWrap/>
            <w:vAlign w:val="center"/>
            <w:hideMark/>
          </w:tcPr>
          <w:p w14:paraId="5A231F43" w14:textId="39C16A73" w:rsidR="0065653A" w:rsidRPr="006B56AC" w:rsidRDefault="0040124C" w:rsidP="0065653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color w:val="000000"/>
                <w:kern w:val="0"/>
                <w:sz w:val="18"/>
                <w:szCs w:val="18"/>
              </w:rPr>
              <w:t>64</w:t>
            </w:r>
            <w:r w:rsidR="00197FB8">
              <w:rPr>
                <w:rFonts w:ascii="ＭＳ Ｐゴシック" w:eastAsia="ＭＳ Ｐゴシック" w:hAnsi="ＭＳ Ｐゴシック" w:cs="ＭＳ Ｐゴシック"/>
                <w:color w:val="000000"/>
                <w:kern w:val="0"/>
                <w:sz w:val="18"/>
                <w:szCs w:val="18"/>
              </w:rPr>
              <w:t>.</w:t>
            </w:r>
            <w:r>
              <w:rPr>
                <w:rFonts w:ascii="ＭＳ Ｐゴシック" w:eastAsia="ＭＳ Ｐゴシック" w:hAnsi="ＭＳ Ｐゴシック" w:cs="ＭＳ Ｐゴシック"/>
                <w:color w:val="000000"/>
                <w:kern w:val="0"/>
                <w:sz w:val="18"/>
                <w:szCs w:val="18"/>
              </w:rPr>
              <w:t>7</w:t>
            </w:r>
            <w:r w:rsidR="0065653A" w:rsidRPr="006B56AC">
              <w:rPr>
                <w:rFonts w:ascii="ＭＳ Ｐゴシック" w:eastAsia="ＭＳ Ｐゴシック" w:hAnsi="ＭＳ Ｐゴシック" w:cs="ＭＳ Ｐゴシック"/>
                <w:color w:val="000000"/>
                <w:kern w:val="0"/>
                <w:sz w:val="18"/>
                <w:szCs w:val="18"/>
              </w:rPr>
              <w:t>%</w:t>
            </w:r>
          </w:p>
        </w:tc>
      </w:tr>
    </w:tbl>
    <w:p w14:paraId="2C2D376F" w14:textId="77777777" w:rsidR="00B40AC9" w:rsidRDefault="00B40AC9" w:rsidP="0055173B">
      <w:pPr>
        <w:rPr>
          <w:rFonts w:asciiTheme="minorEastAsia" w:hAnsiTheme="minorEastAsia"/>
          <w:sz w:val="24"/>
        </w:rPr>
      </w:pPr>
    </w:p>
    <w:p w14:paraId="5DB47A02" w14:textId="77777777" w:rsidR="00B40AC9" w:rsidRDefault="00B40AC9" w:rsidP="0055173B">
      <w:pPr>
        <w:rPr>
          <w:rFonts w:asciiTheme="minorEastAsia" w:hAnsiTheme="minorEastAsia"/>
          <w:sz w:val="24"/>
        </w:rPr>
      </w:pPr>
    </w:p>
    <w:p w14:paraId="6FB99303" w14:textId="77777777" w:rsidR="00B40AC9" w:rsidRDefault="00B40AC9" w:rsidP="0055173B">
      <w:pPr>
        <w:rPr>
          <w:rFonts w:asciiTheme="minorEastAsia" w:hAnsiTheme="minorEastAsia"/>
          <w:sz w:val="24"/>
        </w:rPr>
      </w:pPr>
    </w:p>
    <w:p w14:paraId="3D49D6B2" w14:textId="77777777" w:rsidR="00B40AC9" w:rsidRDefault="00B40AC9" w:rsidP="0055173B">
      <w:pPr>
        <w:rPr>
          <w:rFonts w:asciiTheme="minorEastAsia" w:hAnsiTheme="minorEastAsia"/>
          <w:sz w:val="24"/>
        </w:rPr>
      </w:pPr>
    </w:p>
    <w:p w14:paraId="54BE4733" w14:textId="77777777" w:rsidR="00B40AC9" w:rsidRDefault="00B40AC9" w:rsidP="0055173B">
      <w:pPr>
        <w:rPr>
          <w:rFonts w:asciiTheme="minorEastAsia" w:hAnsiTheme="minorEastAsia"/>
          <w:sz w:val="24"/>
        </w:rPr>
      </w:pPr>
    </w:p>
    <w:p w14:paraId="22BE55E2" w14:textId="77777777" w:rsidR="00B40AC9" w:rsidRDefault="00B40AC9" w:rsidP="0055173B">
      <w:pPr>
        <w:rPr>
          <w:rFonts w:asciiTheme="minorEastAsia" w:hAnsiTheme="minorEastAsia"/>
          <w:sz w:val="24"/>
        </w:rPr>
      </w:pPr>
    </w:p>
    <w:p w14:paraId="7AF17738" w14:textId="77777777" w:rsidR="00B40AC9" w:rsidRDefault="0065653A" w:rsidP="0055173B">
      <w:pPr>
        <w:rPr>
          <w:rFonts w:asciiTheme="minorEastAsia" w:hAnsiTheme="minorEastAsia"/>
          <w:sz w:val="24"/>
        </w:rPr>
      </w:pPr>
      <w:r>
        <w:rPr>
          <w:rFonts w:ascii="ＭＳ 明朝" w:eastAsia="ＭＳ 明朝" w:hAnsi="ＭＳ 明朝"/>
          <w:b/>
          <w:noProof/>
          <w:sz w:val="24"/>
        </w:rPr>
        <mc:AlternateContent>
          <mc:Choice Requires="wps">
            <w:drawing>
              <wp:anchor distT="0" distB="0" distL="114300" distR="114300" simplePos="0" relativeHeight="252076544" behindDoc="0" locked="0" layoutInCell="1" allowOverlap="1" wp14:anchorId="098CDC91" wp14:editId="7BF65FC5">
                <wp:simplePos x="0" y="0"/>
                <wp:positionH relativeFrom="column">
                  <wp:posOffset>2805808</wp:posOffset>
                </wp:positionH>
                <wp:positionV relativeFrom="paragraph">
                  <wp:posOffset>212901</wp:posOffset>
                </wp:positionV>
                <wp:extent cx="3276600" cy="612140"/>
                <wp:effectExtent l="0" t="0" r="0" b="0"/>
                <wp:wrapNone/>
                <wp:docPr id="16616" name="テキスト ボックス 16616"/>
                <wp:cNvGraphicFramePr/>
                <a:graphic xmlns:a="http://schemas.openxmlformats.org/drawingml/2006/main">
                  <a:graphicData uri="http://schemas.microsoft.com/office/word/2010/wordprocessingShape">
                    <wps:wsp>
                      <wps:cNvSpPr txBox="1"/>
                      <wps:spPr>
                        <a:xfrm>
                          <a:off x="0" y="0"/>
                          <a:ext cx="3276600" cy="612140"/>
                        </a:xfrm>
                        <a:prstGeom prst="rect">
                          <a:avLst/>
                        </a:prstGeom>
                        <a:noFill/>
                        <a:ln w="6350">
                          <a:noFill/>
                        </a:ln>
                      </wps:spPr>
                      <wps:txbx>
                        <w:txbxContent>
                          <w:p w14:paraId="41812DD7" w14:textId="4DA54485" w:rsidR="003F72A0" w:rsidRDefault="003F72A0" w:rsidP="0065653A">
                            <w:pPr>
                              <w:spacing w:line="260" w:lineRule="exact"/>
                              <w:rPr>
                                <w:sz w:val="18"/>
                                <w:szCs w:val="18"/>
                              </w:rPr>
                            </w:pPr>
                            <w:r>
                              <w:rPr>
                                <w:rFonts w:hint="eastAsia"/>
                                <w:sz w:val="18"/>
                                <w:szCs w:val="18"/>
                              </w:rPr>
                              <w:t>出典：</w:t>
                            </w:r>
                            <w:r w:rsidR="0040124C">
                              <w:rPr>
                                <w:rFonts w:hint="eastAsia"/>
                                <w:sz w:val="18"/>
                                <w:szCs w:val="18"/>
                              </w:rPr>
                              <w:t>令和</w:t>
                            </w:r>
                            <w:r w:rsidR="0040124C">
                              <w:rPr>
                                <w:rFonts w:hint="eastAsia"/>
                                <w:sz w:val="18"/>
                                <w:szCs w:val="18"/>
                              </w:rPr>
                              <w:t>2</w:t>
                            </w:r>
                            <w:r>
                              <w:rPr>
                                <w:rFonts w:hint="eastAsia"/>
                                <w:sz w:val="18"/>
                                <w:szCs w:val="18"/>
                              </w:rPr>
                              <w:t>年国勢調査（総務省）</w:t>
                            </w:r>
                          </w:p>
                          <w:p w14:paraId="13C86507" w14:textId="77777777" w:rsidR="003F72A0" w:rsidRDefault="003F72A0" w:rsidP="0065653A">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14:paraId="09D881CE" w14:textId="318454A5" w:rsidR="003F72A0" w:rsidRPr="00153ACF" w:rsidRDefault="003F72A0" w:rsidP="0065653A">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w:t>
                            </w:r>
                            <w:r w:rsidR="0040124C">
                              <w:rPr>
                                <w:rFonts w:hint="eastAsia"/>
                                <w:sz w:val="18"/>
                                <w:szCs w:val="18"/>
                              </w:rPr>
                              <w:t>令和</w:t>
                            </w:r>
                            <w:r>
                              <w:rPr>
                                <w:rFonts w:hint="eastAsia"/>
                                <w:sz w:val="18"/>
                                <w:szCs w:val="18"/>
                              </w:rPr>
                              <w:t>2</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CDC91" id="テキスト ボックス 16616" o:spid="_x0000_s1074" type="#_x0000_t202" style="position:absolute;left:0;text-align:left;margin-left:220.95pt;margin-top:16.75pt;width:258pt;height:48.2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" filled="f" stroked="f" strokeweight=".5pt">
                <v:textbox>
                  <w:txbxContent>
                    <w:p w14:paraId="41812DD7" w14:textId="4DA54485" w:rsidR="003F72A0" w:rsidRDefault="003F72A0" w:rsidP="0065653A">
                      <w:pPr>
                        <w:spacing w:line="260" w:lineRule="exact"/>
                        <w:rPr>
                          <w:sz w:val="18"/>
                          <w:szCs w:val="18"/>
                        </w:rPr>
                      </w:pPr>
                      <w:r>
                        <w:rPr>
                          <w:rFonts w:hint="eastAsia"/>
                          <w:sz w:val="18"/>
                          <w:szCs w:val="18"/>
                        </w:rPr>
                        <w:t>出典：</w:t>
                      </w:r>
                      <w:r w:rsidR="0040124C">
                        <w:rPr>
                          <w:rFonts w:hint="eastAsia"/>
                          <w:sz w:val="18"/>
                          <w:szCs w:val="18"/>
                        </w:rPr>
                        <w:t>令和</w:t>
                      </w:r>
                      <w:r w:rsidR="0040124C">
                        <w:rPr>
                          <w:rFonts w:hint="eastAsia"/>
                          <w:sz w:val="18"/>
                          <w:szCs w:val="18"/>
                        </w:rPr>
                        <w:t>2</w:t>
                      </w:r>
                      <w:r>
                        <w:rPr>
                          <w:rFonts w:hint="eastAsia"/>
                          <w:sz w:val="18"/>
                          <w:szCs w:val="18"/>
                        </w:rPr>
                        <w:t>年国勢調査（総務省）</w:t>
                      </w:r>
                    </w:p>
                    <w:p w14:paraId="13C86507" w14:textId="77777777" w:rsidR="003F72A0" w:rsidRDefault="003F72A0" w:rsidP="0065653A">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14:paraId="09D881CE" w14:textId="318454A5" w:rsidR="003F72A0" w:rsidRPr="00153ACF" w:rsidRDefault="003F72A0" w:rsidP="0065653A">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w:t>
                      </w:r>
                      <w:r w:rsidR="0040124C">
                        <w:rPr>
                          <w:rFonts w:hint="eastAsia"/>
                          <w:sz w:val="18"/>
                          <w:szCs w:val="18"/>
                        </w:rPr>
                        <w:t>令和</w:t>
                      </w:r>
                      <w:r>
                        <w:rPr>
                          <w:rFonts w:hint="eastAsia"/>
                          <w:sz w:val="18"/>
                          <w:szCs w:val="18"/>
                        </w:rPr>
                        <w:t>2</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v:textbox>
              </v:shape>
            </w:pict>
          </mc:Fallback>
        </mc:AlternateContent>
      </w:r>
    </w:p>
    <w:p w14:paraId="1C77A16C" w14:textId="77777777" w:rsidR="00B40AC9" w:rsidRDefault="00B40AC9" w:rsidP="0055173B">
      <w:pPr>
        <w:rPr>
          <w:rFonts w:asciiTheme="minorEastAsia" w:hAnsiTheme="minorEastAsia"/>
          <w:sz w:val="24"/>
        </w:rPr>
      </w:pPr>
    </w:p>
    <w:p w14:paraId="34786C4D" w14:textId="77777777" w:rsidR="00B40AC9" w:rsidRDefault="00B40AC9" w:rsidP="0055173B">
      <w:pPr>
        <w:rPr>
          <w:rFonts w:asciiTheme="minorEastAsia" w:hAnsiTheme="minorEastAsia"/>
          <w:sz w:val="24"/>
        </w:rPr>
      </w:pPr>
    </w:p>
    <w:p w14:paraId="0ADF8511" w14:textId="77777777" w:rsidR="00B40AC9" w:rsidRDefault="00B40AC9" w:rsidP="0055173B">
      <w:pPr>
        <w:rPr>
          <w:rFonts w:asciiTheme="minorEastAsia" w:hAnsiTheme="minorEastAsia"/>
          <w:sz w:val="24"/>
        </w:rPr>
      </w:pPr>
    </w:p>
    <w:p w14:paraId="3C008E67" w14:textId="77777777" w:rsidR="00B40AC9" w:rsidRPr="006C477D" w:rsidRDefault="00B40AC9" w:rsidP="0055173B">
      <w:pPr>
        <w:rPr>
          <w:rFonts w:asciiTheme="minorEastAsia" w:hAnsiTheme="minorEastAsia"/>
          <w:sz w:val="24"/>
        </w:rPr>
      </w:pPr>
    </w:p>
    <w:p w14:paraId="7C63EC37" w14:textId="77777777" w:rsidR="006323B2" w:rsidRPr="00C966EE" w:rsidRDefault="006323B2"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lastRenderedPageBreak/>
        <w:t>③人の動き</w:t>
      </w:r>
    </w:p>
    <w:p w14:paraId="206A0247" w14:textId="1E7C3DA6" w:rsidR="00DC33B8" w:rsidRPr="005B4536" w:rsidRDefault="00DC0D54" w:rsidP="00587F33">
      <w:pPr>
        <w:ind w:leftChars="200" w:left="420" w:firstLineChars="100" w:firstLine="240"/>
        <w:rPr>
          <w:sz w:val="24"/>
        </w:rPr>
      </w:pPr>
      <w:r w:rsidRPr="005B4536">
        <w:rPr>
          <w:rFonts w:eastAsia="ＭＳ 明朝"/>
          <w:sz w:val="24"/>
        </w:rPr>
        <w:t>令和</w:t>
      </w:r>
      <w:r w:rsidRPr="005B4536">
        <w:rPr>
          <w:rFonts w:eastAsia="ＭＳ 明朝"/>
          <w:sz w:val="24"/>
        </w:rPr>
        <w:t>3</w:t>
      </w:r>
      <w:r w:rsidRPr="005B4536">
        <w:rPr>
          <w:rFonts w:eastAsia="ＭＳ 明朝"/>
          <w:sz w:val="24"/>
        </w:rPr>
        <w:t>年</w:t>
      </w:r>
      <w:r w:rsidR="00294755" w:rsidRPr="005B4536">
        <w:rPr>
          <w:sz w:val="24"/>
        </w:rPr>
        <w:t>パーソントリップ</w:t>
      </w:r>
      <w:r w:rsidR="00785A11" w:rsidRPr="005B4536">
        <w:rPr>
          <w:sz w:val="24"/>
        </w:rPr>
        <w:t>調査</w:t>
      </w:r>
      <w:r w:rsidR="00294755" w:rsidRPr="005B4536">
        <w:rPr>
          <w:sz w:val="24"/>
        </w:rPr>
        <w:t>によると、</w:t>
      </w:r>
      <w:r w:rsidR="00255AA3" w:rsidRPr="005B4536">
        <w:rPr>
          <w:sz w:val="24"/>
        </w:rPr>
        <w:t>通勤トリップでは、</w:t>
      </w:r>
      <w:r w:rsidR="0000230E" w:rsidRPr="005B4536">
        <w:rPr>
          <w:sz w:val="24"/>
        </w:rPr>
        <w:t>本</w:t>
      </w:r>
      <w:r w:rsidR="00D85C36" w:rsidRPr="005B4536">
        <w:rPr>
          <w:sz w:val="24"/>
        </w:rPr>
        <w:t>区域から</w:t>
      </w:r>
      <w:r w:rsidR="00DC33B8" w:rsidRPr="005B4536">
        <w:rPr>
          <w:sz w:val="24"/>
        </w:rPr>
        <w:t>大阪市への移動の割合は</w:t>
      </w:r>
      <w:r w:rsidRPr="005B4536">
        <w:rPr>
          <w:sz w:val="24"/>
        </w:rPr>
        <w:t>ほとんど</w:t>
      </w:r>
      <w:r w:rsidR="0068662D" w:rsidRPr="005B4536">
        <w:rPr>
          <w:sz w:val="24"/>
        </w:rPr>
        <w:t>の市</w:t>
      </w:r>
      <w:r w:rsidR="00D85C36" w:rsidRPr="005B4536">
        <w:rPr>
          <w:sz w:val="24"/>
        </w:rPr>
        <w:t>で</w:t>
      </w:r>
      <w:r w:rsidR="00294755" w:rsidRPr="005B4536">
        <w:rPr>
          <w:sz w:val="24"/>
        </w:rPr>
        <w:t>20</w:t>
      </w:r>
      <w:r w:rsidR="005B7B47" w:rsidRPr="005B4536">
        <w:rPr>
          <w:sz w:val="24"/>
        </w:rPr>
        <w:t>%</w:t>
      </w:r>
      <w:r w:rsidR="006F4100" w:rsidRPr="005B4536">
        <w:rPr>
          <w:sz w:val="24"/>
        </w:rPr>
        <w:t>を超えていますが、</w:t>
      </w:r>
      <w:r w:rsidR="0000230E" w:rsidRPr="005B4536">
        <w:rPr>
          <w:sz w:val="24"/>
        </w:rPr>
        <w:t>本</w:t>
      </w:r>
      <w:r w:rsidR="00DC33B8" w:rsidRPr="005B4536">
        <w:rPr>
          <w:sz w:val="24"/>
        </w:rPr>
        <w:t>区域内での移動の割合が</w:t>
      </w:r>
      <w:r w:rsidR="005B7B47" w:rsidRPr="005B4536">
        <w:rPr>
          <w:sz w:val="24"/>
        </w:rPr>
        <w:t>7</w:t>
      </w:r>
      <w:r w:rsidR="008216AD" w:rsidRPr="005B4536">
        <w:rPr>
          <w:sz w:val="24"/>
        </w:rPr>
        <w:t>市</w:t>
      </w:r>
      <w:r w:rsidR="00D85C36" w:rsidRPr="005B4536">
        <w:rPr>
          <w:sz w:val="24"/>
        </w:rPr>
        <w:t>で</w:t>
      </w:r>
      <w:r w:rsidR="00DC33B8" w:rsidRPr="005B4536">
        <w:rPr>
          <w:sz w:val="24"/>
        </w:rPr>
        <w:t>20</w:t>
      </w:r>
      <w:r w:rsidR="005B7B47" w:rsidRPr="005B4536">
        <w:rPr>
          <w:sz w:val="24"/>
        </w:rPr>
        <w:t>%</w:t>
      </w:r>
      <w:r w:rsidR="00DC33B8" w:rsidRPr="005B4536">
        <w:rPr>
          <w:sz w:val="24"/>
        </w:rPr>
        <w:t>を超えており</w:t>
      </w:r>
      <w:r w:rsidR="0068662D" w:rsidRPr="005B4536">
        <w:rPr>
          <w:sz w:val="24"/>
        </w:rPr>
        <w:t>（自市</w:t>
      </w:r>
      <w:r w:rsidR="008216AD" w:rsidRPr="005B4536">
        <w:rPr>
          <w:sz w:val="24"/>
        </w:rPr>
        <w:t>町村</w:t>
      </w:r>
      <w:r w:rsidR="000D62EC" w:rsidRPr="005B4536">
        <w:rPr>
          <w:sz w:val="24"/>
        </w:rPr>
        <w:t>内移動</w:t>
      </w:r>
      <w:r w:rsidR="002267BA" w:rsidRPr="005B4536">
        <w:rPr>
          <w:sz w:val="24"/>
        </w:rPr>
        <w:t>を</w:t>
      </w:r>
      <w:r w:rsidR="00AC5876" w:rsidRPr="005B4536">
        <w:rPr>
          <w:sz w:val="24"/>
        </w:rPr>
        <w:t>除く）、</w:t>
      </w:r>
      <w:r w:rsidR="00D85C36" w:rsidRPr="005B4536">
        <w:rPr>
          <w:sz w:val="24"/>
        </w:rPr>
        <w:t>本</w:t>
      </w:r>
      <w:r w:rsidR="00AC5876" w:rsidRPr="005B4536">
        <w:rPr>
          <w:sz w:val="24"/>
        </w:rPr>
        <w:t>区域内での移動が多くなっています</w:t>
      </w:r>
      <w:r w:rsidR="00255AA3" w:rsidRPr="005B4536">
        <w:rPr>
          <w:sz w:val="24"/>
        </w:rPr>
        <w:t>。</w:t>
      </w:r>
      <w:r w:rsidR="00E93926" w:rsidRPr="005B4536">
        <w:rPr>
          <w:sz w:val="24"/>
        </w:rPr>
        <w:t>（図表</w:t>
      </w:r>
      <w:r w:rsidR="005B7B47" w:rsidRPr="005B4536">
        <w:rPr>
          <w:sz w:val="24"/>
        </w:rPr>
        <w:t>1</w:t>
      </w:r>
      <w:r w:rsidR="00E93926" w:rsidRPr="005B4536">
        <w:rPr>
          <w:sz w:val="24"/>
        </w:rPr>
        <w:t>－</w:t>
      </w:r>
      <w:r w:rsidR="00E93926" w:rsidRPr="005B4536">
        <w:rPr>
          <w:sz w:val="24"/>
        </w:rPr>
        <w:t>17</w:t>
      </w:r>
      <w:r w:rsidR="00E93926" w:rsidRPr="005B4536">
        <w:rPr>
          <w:sz w:val="24"/>
        </w:rPr>
        <w:t>）</w:t>
      </w:r>
    </w:p>
    <w:p w14:paraId="1DE620DB" w14:textId="48945479" w:rsidR="006323B2" w:rsidRPr="005B4536" w:rsidRDefault="00255AA3" w:rsidP="00587F33">
      <w:pPr>
        <w:ind w:leftChars="200" w:left="420" w:firstLineChars="100" w:firstLine="240"/>
        <w:rPr>
          <w:sz w:val="24"/>
        </w:rPr>
      </w:pPr>
      <w:r w:rsidRPr="005B4536">
        <w:rPr>
          <w:sz w:val="24"/>
        </w:rPr>
        <w:t>休日の自由トリップで</w:t>
      </w:r>
      <w:r w:rsidR="00294755" w:rsidRPr="005B4536">
        <w:rPr>
          <w:sz w:val="24"/>
        </w:rPr>
        <w:t>は、</w:t>
      </w:r>
      <w:r w:rsidRPr="005B4536">
        <w:rPr>
          <w:sz w:val="24"/>
        </w:rPr>
        <w:t>大阪市に隣接する市</w:t>
      </w:r>
      <w:r w:rsidR="00DC0D54" w:rsidRPr="005B4536">
        <w:rPr>
          <w:sz w:val="24"/>
        </w:rPr>
        <w:t>のほとんどで</w:t>
      </w:r>
      <w:r w:rsidRPr="005B4536">
        <w:rPr>
          <w:sz w:val="24"/>
        </w:rPr>
        <w:t>大阪市への移動</w:t>
      </w:r>
      <w:r w:rsidR="00A83D8E" w:rsidRPr="005B4536">
        <w:rPr>
          <w:sz w:val="24"/>
        </w:rPr>
        <w:t>の</w:t>
      </w:r>
      <w:r w:rsidRPr="005B4536">
        <w:rPr>
          <w:sz w:val="24"/>
        </w:rPr>
        <w:t>割合が</w:t>
      </w:r>
      <w:r w:rsidR="00D5037C" w:rsidRPr="005B4536">
        <w:rPr>
          <w:sz w:val="24"/>
        </w:rPr>
        <w:t>10</w:t>
      </w:r>
      <w:r w:rsidR="005B7B47" w:rsidRPr="005B4536">
        <w:rPr>
          <w:sz w:val="24"/>
        </w:rPr>
        <w:t>%</w:t>
      </w:r>
      <w:r w:rsidR="00AC5876" w:rsidRPr="005B4536">
        <w:rPr>
          <w:sz w:val="24"/>
        </w:rPr>
        <w:t>を超えていますが、</w:t>
      </w:r>
      <w:r w:rsidR="00D85C36" w:rsidRPr="005B4536">
        <w:rPr>
          <w:sz w:val="24"/>
        </w:rPr>
        <w:t>本</w:t>
      </w:r>
      <w:r w:rsidR="00AC5876" w:rsidRPr="005B4536">
        <w:rPr>
          <w:sz w:val="24"/>
        </w:rPr>
        <w:t>区域内での移動の割合が</w:t>
      </w:r>
      <w:r w:rsidR="005B7B47" w:rsidRPr="005B4536">
        <w:rPr>
          <w:sz w:val="24"/>
        </w:rPr>
        <w:t>5</w:t>
      </w:r>
      <w:r w:rsidR="008216AD" w:rsidRPr="005B4536">
        <w:rPr>
          <w:sz w:val="24"/>
        </w:rPr>
        <w:t>市</w:t>
      </w:r>
      <w:r w:rsidR="00D85C36" w:rsidRPr="005B4536">
        <w:rPr>
          <w:sz w:val="24"/>
        </w:rPr>
        <w:t>で</w:t>
      </w:r>
      <w:r w:rsidR="00AC5876" w:rsidRPr="005B4536">
        <w:rPr>
          <w:sz w:val="24"/>
        </w:rPr>
        <w:t>20</w:t>
      </w:r>
      <w:r w:rsidR="005B7B47" w:rsidRPr="005B4536">
        <w:rPr>
          <w:sz w:val="24"/>
        </w:rPr>
        <w:t>%</w:t>
      </w:r>
      <w:r w:rsidR="0068662D" w:rsidRPr="005B4536">
        <w:rPr>
          <w:sz w:val="24"/>
        </w:rPr>
        <w:t>を超えており（自市</w:t>
      </w:r>
      <w:r w:rsidR="008216AD" w:rsidRPr="005B4536">
        <w:rPr>
          <w:sz w:val="24"/>
        </w:rPr>
        <w:t>町村</w:t>
      </w:r>
      <w:r w:rsidR="000D62EC" w:rsidRPr="005B4536">
        <w:rPr>
          <w:sz w:val="24"/>
        </w:rPr>
        <w:t>内移動</w:t>
      </w:r>
      <w:r w:rsidR="002267BA" w:rsidRPr="005B4536">
        <w:rPr>
          <w:sz w:val="24"/>
        </w:rPr>
        <w:t>を</w:t>
      </w:r>
      <w:r w:rsidR="00AC5876" w:rsidRPr="005B4536">
        <w:rPr>
          <w:sz w:val="24"/>
        </w:rPr>
        <w:t>除く）、区域内での移動が多くなっています</w:t>
      </w:r>
      <w:r w:rsidR="00294755" w:rsidRPr="005B4536">
        <w:rPr>
          <w:sz w:val="24"/>
        </w:rPr>
        <w:t>。</w:t>
      </w:r>
      <w:r w:rsidR="00AA24DA" w:rsidRPr="005B4536">
        <w:rPr>
          <w:sz w:val="24"/>
        </w:rPr>
        <w:t>（図表</w:t>
      </w:r>
      <w:r w:rsidR="005B7B47" w:rsidRPr="005B4536">
        <w:rPr>
          <w:sz w:val="24"/>
        </w:rPr>
        <w:t>1</w:t>
      </w:r>
      <w:r w:rsidR="00AA24DA" w:rsidRPr="005B4536">
        <w:rPr>
          <w:sz w:val="24"/>
        </w:rPr>
        <w:t>－</w:t>
      </w:r>
      <w:r w:rsidR="00E93926" w:rsidRPr="005B4536">
        <w:rPr>
          <w:sz w:val="24"/>
        </w:rPr>
        <w:t>18</w:t>
      </w:r>
      <w:r w:rsidR="00AA24DA" w:rsidRPr="005B4536">
        <w:rPr>
          <w:sz w:val="24"/>
        </w:rPr>
        <w:t>）</w:t>
      </w:r>
    </w:p>
    <w:p w14:paraId="20873AD7" w14:textId="77777777" w:rsidR="006323B2" w:rsidRPr="005B4536" w:rsidRDefault="006323B2" w:rsidP="00587F33">
      <w:pPr>
        <w:ind w:leftChars="200" w:left="420" w:firstLineChars="100" w:firstLine="240"/>
        <w:rPr>
          <w:sz w:val="24"/>
        </w:rPr>
      </w:pPr>
      <w:r w:rsidRPr="005B4536">
        <w:rPr>
          <w:sz w:val="24"/>
        </w:rPr>
        <w:t>また、</w:t>
      </w:r>
      <w:r w:rsidR="00D85C36" w:rsidRPr="005B4536">
        <w:rPr>
          <w:sz w:val="24"/>
        </w:rPr>
        <w:t>代表交通手段分担率をみると、本</w:t>
      </w:r>
      <w:r w:rsidR="005468FF" w:rsidRPr="005B4536">
        <w:rPr>
          <w:sz w:val="24"/>
        </w:rPr>
        <w:t>区域では、</w:t>
      </w:r>
      <w:r w:rsidR="009F7D32" w:rsidRPr="005B4536">
        <w:rPr>
          <w:sz w:val="24"/>
        </w:rPr>
        <w:t>他区域</w:t>
      </w:r>
      <w:r w:rsidR="00AA24DA" w:rsidRPr="005B4536">
        <w:rPr>
          <w:sz w:val="24"/>
        </w:rPr>
        <w:t>と比べて自転車の分担率が高く、</w:t>
      </w:r>
      <w:r w:rsidRPr="005B4536">
        <w:rPr>
          <w:sz w:val="24"/>
        </w:rPr>
        <w:t>最も分担率が高い交通手段は、平日</w:t>
      </w:r>
      <w:r w:rsidR="00E93926" w:rsidRPr="005B4536">
        <w:rPr>
          <w:sz w:val="24"/>
        </w:rPr>
        <w:t>は自転車、休日は自動車が多くなっています。（図表</w:t>
      </w:r>
      <w:r w:rsidR="005B7B47" w:rsidRPr="005B4536">
        <w:rPr>
          <w:sz w:val="24"/>
        </w:rPr>
        <w:t>1</w:t>
      </w:r>
      <w:r w:rsidR="00E93926" w:rsidRPr="005B4536">
        <w:rPr>
          <w:sz w:val="24"/>
        </w:rPr>
        <w:t>－</w:t>
      </w:r>
      <w:r w:rsidR="00E93926" w:rsidRPr="005B4536">
        <w:rPr>
          <w:sz w:val="24"/>
        </w:rPr>
        <w:t>19</w:t>
      </w:r>
      <w:r w:rsidR="00E93926" w:rsidRPr="005B4536">
        <w:rPr>
          <w:sz w:val="24"/>
        </w:rPr>
        <w:t>、</w:t>
      </w:r>
      <w:r w:rsidR="00E93926" w:rsidRPr="005B4536">
        <w:rPr>
          <w:sz w:val="24"/>
        </w:rPr>
        <w:t>20</w:t>
      </w:r>
      <w:r w:rsidR="00AA24DA" w:rsidRPr="005B4536">
        <w:rPr>
          <w:sz w:val="24"/>
        </w:rPr>
        <w:t>）</w:t>
      </w:r>
    </w:p>
    <w:p w14:paraId="7EE9164E" w14:textId="77777777" w:rsidR="00FA3109" w:rsidRDefault="00FA3109" w:rsidP="00F12337"/>
    <w:tbl>
      <w:tblPr>
        <w:tblpPr w:leftFromText="142" w:rightFromText="142" w:vertAnchor="text" w:horzAnchor="margin" w:tblpXSpec="right" w:tblpY="408"/>
        <w:tblW w:w="4461" w:type="dxa"/>
        <w:tblCellMar>
          <w:left w:w="57" w:type="dxa"/>
          <w:right w:w="57" w:type="dxa"/>
        </w:tblCellMar>
        <w:tblLook w:val="04A0" w:firstRow="1" w:lastRow="0" w:firstColumn="1" w:lastColumn="0" w:noHBand="0" w:noVBand="1"/>
      </w:tblPr>
      <w:tblGrid>
        <w:gridCol w:w="846"/>
        <w:gridCol w:w="709"/>
        <w:gridCol w:w="708"/>
        <w:gridCol w:w="784"/>
        <w:gridCol w:w="714"/>
        <w:gridCol w:w="700"/>
      </w:tblGrid>
      <w:tr w:rsidR="00FA3109" w:rsidRPr="00416FAE" w14:paraId="1302DE55" w14:textId="77777777"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9A41F" w14:textId="77777777" w:rsidR="00FA3109"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EA27C8" w14:textId="77777777"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区域内</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504FA6D" w14:textId="77777777"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区域外</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B07E81C" w14:textId="77777777" w:rsidR="00FA3109"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r w:rsidR="00FA3109" w:rsidRPr="00A60044">
              <w:rPr>
                <w:rFonts w:ascii="ＭＳ Ｐゴシック" w:eastAsia="ＭＳ Ｐゴシック" w:hAnsi="ＭＳ Ｐゴシック" w:cs="ＭＳ Ｐゴシック" w:hint="eastAsia"/>
                <w:color w:val="000000"/>
                <w:kern w:val="0"/>
                <w:sz w:val="16"/>
                <w:szCs w:val="16"/>
              </w:rPr>
              <w:t>内</w:t>
            </w:r>
          </w:p>
        </w:tc>
        <w:tc>
          <w:tcPr>
            <w:tcW w:w="714" w:type="dxa"/>
            <w:tcBorders>
              <w:top w:val="single" w:sz="4" w:space="0" w:color="auto"/>
              <w:left w:val="nil"/>
              <w:bottom w:val="single" w:sz="4" w:space="0" w:color="auto"/>
              <w:right w:val="single" w:sz="4" w:space="0" w:color="auto"/>
            </w:tcBorders>
            <w:shd w:val="clear" w:color="auto" w:fill="auto"/>
            <w:noWrap/>
            <w:vAlign w:val="center"/>
          </w:tcPr>
          <w:p w14:paraId="79606311" w14:textId="77777777"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大阪市</w:t>
            </w:r>
          </w:p>
        </w:tc>
        <w:tc>
          <w:tcPr>
            <w:tcW w:w="700" w:type="dxa"/>
            <w:tcBorders>
              <w:top w:val="single" w:sz="4" w:space="0" w:color="auto"/>
              <w:left w:val="nil"/>
              <w:bottom w:val="single" w:sz="4" w:space="0" w:color="auto"/>
              <w:right w:val="single" w:sz="4" w:space="0" w:color="auto"/>
            </w:tcBorders>
            <w:shd w:val="clear" w:color="auto" w:fill="auto"/>
            <w:noWrap/>
            <w:vAlign w:val="center"/>
          </w:tcPr>
          <w:p w14:paraId="01C58EC5" w14:textId="77777777"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府域外</w:t>
            </w:r>
          </w:p>
        </w:tc>
      </w:tr>
      <w:tr w:rsidR="00DC0D54" w:rsidRPr="00416FAE" w14:paraId="32AF96E6" w14:textId="77777777" w:rsidTr="006B1D1F">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hideMark/>
          </w:tcPr>
          <w:p w14:paraId="70181049" w14:textId="5FED2907"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枚方市</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6635B435" w14:textId="024FB78A"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12.9%</w:t>
            </w:r>
          </w:p>
        </w:tc>
        <w:tc>
          <w:tcPr>
            <w:tcW w:w="708" w:type="dxa"/>
            <w:tcBorders>
              <w:top w:val="single" w:sz="4" w:space="0" w:color="auto"/>
              <w:left w:val="nil"/>
              <w:bottom w:val="single" w:sz="4" w:space="0" w:color="auto"/>
              <w:right w:val="single" w:sz="4" w:space="0" w:color="auto"/>
            </w:tcBorders>
            <w:shd w:val="clear" w:color="auto" w:fill="auto"/>
            <w:noWrap/>
            <w:hideMark/>
          </w:tcPr>
          <w:p w14:paraId="354F407A" w14:textId="1F39746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2.6%</w:t>
            </w:r>
          </w:p>
        </w:tc>
        <w:tc>
          <w:tcPr>
            <w:tcW w:w="784" w:type="dxa"/>
            <w:tcBorders>
              <w:top w:val="single" w:sz="4" w:space="0" w:color="auto"/>
              <w:left w:val="nil"/>
              <w:bottom w:val="single" w:sz="4" w:space="0" w:color="auto"/>
              <w:right w:val="single" w:sz="4" w:space="0" w:color="auto"/>
            </w:tcBorders>
            <w:shd w:val="clear" w:color="auto" w:fill="auto"/>
            <w:noWrap/>
            <w:hideMark/>
          </w:tcPr>
          <w:p w14:paraId="3C695F63" w14:textId="0CC6028F"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67.3%</w:t>
            </w:r>
          </w:p>
        </w:tc>
        <w:tc>
          <w:tcPr>
            <w:tcW w:w="714" w:type="dxa"/>
            <w:tcBorders>
              <w:top w:val="single" w:sz="4" w:space="0" w:color="auto"/>
              <w:left w:val="nil"/>
              <w:bottom w:val="single" w:sz="4" w:space="0" w:color="auto"/>
              <w:right w:val="single" w:sz="4" w:space="0" w:color="auto"/>
            </w:tcBorders>
            <w:shd w:val="clear" w:color="auto" w:fill="auto"/>
            <w:noWrap/>
            <w:hideMark/>
          </w:tcPr>
          <w:p w14:paraId="317D355A" w14:textId="3FB90F79"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3.9%</w:t>
            </w:r>
          </w:p>
        </w:tc>
        <w:tc>
          <w:tcPr>
            <w:tcW w:w="700" w:type="dxa"/>
            <w:tcBorders>
              <w:top w:val="single" w:sz="4" w:space="0" w:color="auto"/>
              <w:left w:val="nil"/>
              <w:bottom w:val="single" w:sz="4" w:space="0" w:color="auto"/>
              <w:right w:val="single" w:sz="4" w:space="0" w:color="auto"/>
            </w:tcBorders>
            <w:shd w:val="clear" w:color="auto" w:fill="auto"/>
            <w:noWrap/>
            <w:hideMark/>
          </w:tcPr>
          <w:p w14:paraId="2B74961D" w14:textId="66AFA98F"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13.2%</w:t>
            </w:r>
          </w:p>
        </w:tc>
      </w:tr>
      <w:tr w:rsidR="00DC0D54" w:rsidRPr="00416FAE" w14:paraId="18F59B6E" w14:textId="77777777" w:rsidTr="006B1D1F">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153CD085" w14:textId="74638CD8"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交野市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hideMark/>
          </w:tcPr>
          <w:p w14:paraId="5918456C" w14:textId="0A293519"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28.0%</w:t>
            </w:r>
          </w:p>
        </w:tc>
        <w:tc>
          <w:tcPr>
            <w:tcW w:w="708" w:type="dxa"/>
            <w:tcBorders>
              <w:top w:val="nil"/>
              <w:left w:val="nil"/>
              <w:bottom w:val="single" w:sz="4" w:space="0" w:color="auto"/>
              <w:right w:val="single" w:sz="4" w:space="0" w:color="auto"/>
            </w:tcBorders>
            <w:shd w:val="clear" w:color="auto" w:fill="auto"/>
            <w:noWrap/>
            <w:hideMark/>
          </w:tcPr>
          <w:p w14:paraId="132C288A" w14:textId="539FD9D1"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2.6%</w:t>
            </w:r>
          </w:p>
        </w:tc>
        <w:tc>
          <w:tcPr>
            <w:tcW w:w="784" w:type="dxa"/>
            <w:tcBorders>
              <w:top w:val="nil"/>
              <w:left w:val="nil"/>
              <w:bottom w:val="single" w:sz="4" w:space="0" w:color="auto"/>
              <w:right w:val="single" w:sz="4" w:space="0" w:color="auto"/>
            </w:tcBorders>
            <w:shd w:val="clear" w:color="auto" w:fill="auto"/>
            <w:noWrap/>
            <w:hideMark/>
          </w:tcPr>
          <w:p w14:paraId="201BE39E" w14:textId="1D567978"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54.3%</w:t>
            </w:r>
          </w:p>
        </w:tc>
        <w:tc>
          <w:tcPr>
            <w:tcW w:w="714" w:type="dxa"/>
            <w:tcBorders>
              <w:top w:val="nil"/>
              <w:left w:val="nil"/>
              <w:bottom w:val="single" w:sz="4" w:space="0" w:color="auto"/>
              <w:right w:val="single" w:sz="4" w:space="0" w:color="auto"/>
            </w:tcBorders>
            <w:shd w:val="clear" w:color="auto" w:fill="auto"/>
            <w:noWrap/>
            <w:hideMark/>
          </w:tcPr>
          <w:p w14:paraId="68F7E1B0" w14:textId="2D8B1421"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7.4%</w:t>
            </w:r>
          </w:p>
        </w:tc>
        <w:tc>
          <w:tcPr>
            <w:tcW w:w="700" w:type="dxa"/>
            <w:tcBorders>
              <w:top w:val="nil"/>
              <w:left w:val="nil"/>
              <w:bottom w:val="single" w:sz="4" w:space="0" w:color="auto"/>
              <w:right w:val="single" w:sz="4" w:space="0" w:color="auto"/>
            </w:tcBorders>
            <w:shd w:val="clear" w:color="auto" w:fill="auto"/>
            <w:noWrap/>
            <w:hideMark/>
          </w:tcPr>
          <w:p w14:paraId="089A0D1C" w14:textId="70D5E88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7.7%</w:t>
            </w:r>
          </w:p>
        </w:tc>
      </w:tr>
      <w:tr w:rsidR="00DC0D54" w:rsidRPr="00416FAE" w14:paraId="7F6C3F32" w14:textId="77777777" w:rsidTr="006B1D1F">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21587D8A" w14:textId="75C5FCB6"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寝屋川市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hideMark/>
          </w:tcPr>
          <w:p w14:paraId="5AD4E1E9" w14:textId="1B977A5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23.3%</w:t>
            </w:r>
          </w:p>
        </w:tc>
        <w:tc>
          <w:tcPr>
            <w:tcW w:w="708" w:type="dxa"/>
            <w:tcBorders>
              <w:top w:val="nil"/>
              <w:left w:val="nil"/>
              <w:bottom w:val="single" w:sz="4" w:space="0" w:color="auto"/>
              <w:right w:val="single" w:sz="4" w:space="0" w:color="auto"/>
            </w:tcBorders>
            <w:shd w:val="clear" w:color="auto" w:fill="auto"/>
            <w:noWrap/>
            <w:hideMark/>
          </w:tcPr>
          <w:p w14:paraId="33EB8C20" w14:textId="6CFF7C9F"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4.6%</w:t>
            </w:r>
          </w:p>
        </w:tc>
        <w:tc>
          <w:tcPr>
            <w:tcW w:w="784" w:type="dxa"/>
            <w:tcBorders>
              <w:top w:val="nil"/>
              <w:left w:val="nil"/>
              <w:bottom w:val="single" w:sz="4" w:space="0" w:color="auto"/>
              <w:right w:val="single" w:sz="4" w:space="0" w:color="auto"/>
            </w:tcBorders>
            <w:shd w:val="clear" w:color="auto" w:fill="auto"/>
            <w:noWrap/>
            <w:hideMark/>
          </w:tcPr>
          <w:p w14:paraId="6E6B715A" w14:textId="241D4E8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62.2%</w:t>
            </w:r>
          </w:p>
        </w:tc>
        <w:tc>
          <w:tcPr>
            <w:tcW w:w="714" w:type="dxa"/>
            <w:tcBorders>
              <w:top w:val="nil"/>
              <w:left w:val="nil"/>
              <w:bottom w:val="single" w:sz="4" w:space="0" w:color="auto"/>
              <w:right w:val="single" w:sz="4" w:space="0" w:color="auto"/>
            </w:tcBorders>
            <w:shd w:val="clear" w:color="auto" w:fill="auto"/>
            <w:noWrap/>
            <w:hideMark/>
          </w:tcPr>
          <w:p w14:paraId="2AE87FB6" w14:textId="7F9200BF"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5.2%</w:t>
            </w:r>
          </w:p>
        </w:tc>
        <w:tc>
          <w:tcPr>
            <w:tcW w:w="700" w:type="dxa"/>
            <w:tcBorders>
              <w:top w:val="nil"/>
              <w:left w:val="nil"/>
              <w:bottom w:val="single" w:sz="4" w:space="0" w:color="auto"/>
              <w:right w:val="single" w:sz="4" w:space="0" w:color="auto"/>
            </w:tcBorders>
            <w:shd w:val="clear" w:color="auto" w:fill="auto"/>
            <w:noWrap/>
            <w:hideMark/>
          </w:tcPr>
          <w:p w14:paraId="34781FE4" w14:textId="1C63FFA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4.7%</w:t>
            </w:r>
          </w:p>
        </w:tc>
      </w:tr>
      <w:tr w:rsidR="00DC0D54" w:rsidRPr="00416FAE" w14:paraId="20D7E9AE" w14:textId="77777777" w:rsidTr="006B1D1F">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76C16B67" w14:textId="11B343D2"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守口市</w:t>
            </w:r>
          </w:p>
        </w:tc>
        <w:tc>
          <w:tcPr>
            <w:tcW w:w="709" w:type="dxa"/>
            <w:tcBorders>
              <w:top w:val="nil"/>
              <w:left w:val="single" w:sz="4" w:space="0" w:color="auto"/>
              <w:bottom w:val="single" w:sz="4" w:space="0" w:color="auto"/>
              <w:right w:val="single" w:sz="4" w:space="0" w:color="auto"/>
            </w:tcBorders>
            <w:shd w:val="clear" w:color="auto" w:fill="auto"/>
            <w:noWrap/>
            <w:hideMark/>
          </w:tcPr>
          <w:p w14:paraId="75425390" w14:textId="447DC2F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15.4%</w:t>
            </w:r>
          </w:p>
        </w:tc>
        <w:tc>
          <w:tcPr>
            <w:tcW w:w="708" w:type="dxa"/>
            <w:tcBorders>
              <w:top w:val="nil"/>
              <w:left w:val="nil"/>
              <w:bottom w:val="single" w:sz="4" w:space="0" w:color="auto"/>
              <w:right w:val="single" w:sz="4" w:space="0" w:color="auto"/>
            </w:tcBorders>
            <w:shd w:val="clear" w:color="auto" w:fill="auto"/>
            <w:noWrap/>
            <w:hideMark/>
          </w:tcPr>
          <w:p w14:paraId="0C8CB2FA" w14:textId="5F4505C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4.9%</w:t>
            </w:r>
          </w:p>
        </w:tc>
        <w:tc>
          <w:tcPr>
            <w:tcW w:w="784" w:type="dxa"/>
            <w:tcBorders>
              <w:top w:val="nil"/>
              <w:left w:val="nil"/>
              <w:bottom w:val="single" w:sz="4" w:space="0" w:color="auto"/>
              <w:right w:val="single" w:sz="4" w:space="0" w:color="auto"/>
            </w:tcBorders>
            <w:shd w:val="clear" w:color="auto" w:fill="auto"/>
            <w:noWrap/>
            <w:hideMark/>
          </w:tcPr>
          <w:p w14:paraId="0CBAD772" w14:textId="68EBE5C0"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53.3%</w:t>
            </w:r>
          </w:p>
        </w:tc>
        <w:tc>
          <w:tcPr>
            <w:tcW w:w="714" w:type="dxa"/>
            <w:tcBorders>
              <w:top w:val="single" w:sz="4" w:space="0" w:color="auto"/>
              <w:left w:val="nil"/>
              <w:bottom w:val="single" w:sz="4" w:space="0" w:color="auto"/>
              <w:right w:val="single" w:sz="4" w:space="0" w:color="auto"/>
            </w:tcBorders>
            <w:shd w:val="clear" w:color="auto" w:fill="FFC000"/>
            <w:noWrap/>
            <w:hideMark/>
          </w:tcPr>
          <w:p w14:paraId="76E7F3D9" w14:textId="0C1577AB"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20.3%</w:t>
            </w:r>
          </w:p>
        </w:tc>
        <w:tc>
          <w:tcPr>
            <w:tcW w:w="700" w:type="dxa"/>
            <w:tcBorders>
              <w:top w:val="nil"/>
              <w:left w:val="nil"/>
              <w:bottom w:val="single" w:sz="4" w:space="0" w:color="auto"/>
              <w:right w:val="single" w:sz="4" w:space="0" w:color="auto"/>
            </w:tcBorders>
            <w:shd w:val="clear" w:color="auto" w:fill="auto"/>
            <w:noWrap/>
            <w:hideMark/>
          </w:tcPr>
          <w:p w14:paraId="3B82B7F4" w14:textId="46E3979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6.0%</w:t>
            </w:r>
          </w:p>
        </w:tc>
      </w:tr>
      <w:tr w:rsidR="00DC0D54" w:rsidRPr="00416FAE" w14:paraId="0764C931" w14:textId="77777777" w:rsidTr="006B1D1F">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162C6A1E" w14:textId="0760E8F1"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門真市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hideMark/>
          </w:tcPr>
          <w:p w14:paraId="40EFB353" w14:textId="2AD1A056"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28.4%</w:t>
            </w:r>
          </w:p>
        </w:tc>
        <w:tc>
          <w:tcPr>
            <w:tcW w:w="708" w:type="dxa"/>
            <w:tcBorders>
              <w:top w:val="nil"/>
              <w:left w:val="nil"/>
              <w:bottom w:val="single" w:sz="4" w:space="0" w:color="auto"/>
              <w:right w:val="single" w:sz="4" w:space="0" w:color="auto"/>
            </w:tcBorders>
            <w:shd w:val="clear" w:color="auto" w:fill="auto"/>
            <w:noWrap/>
            <w:hideMark/>
          </w:tcPr>
          <w:p w14:paraId="46BF5A5B" w14:textId="032EEE58"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5.7%</w:t>
            </w:r>
          </w:p>
        </w:tc>
        <w:tc>
          <w:tcPr>
            <w:tcW w:w="784" w:type="dxa"/>
            <w:tcBorders>
              <w:top w:val="nil"/>
              <w:left w:val="nil"/>
              <w:bottom w:val="single" w:sz="4" w:space="0" w:color="auto"/>
              <w:right w:val="single" w:sz="4" w:space="0" w:color="auto"/>
            </w:tcBorders>
            <w:shd w:val="clear" w:color="auto" w:fill="auto"/>
            <w:noWrap/>
            <w:hideMark/>
          </w:tcPr>
          <w:p w14:paraId="35FA41C8" w14:textId="04196CD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52.7%</w:t>
            </w:r>
          </w:p>
        </w:tc>
        <w:tc>
          <w:tcPr>
            <w:tcW w:w="714" w:type="dxa"/>
            <w:tcBorders>
              <w:top w:val="single" w:sz="4" w:space="0" w:color="auto"/>
              <w:left w:val="nil"/>
              <w:bottom w:val="single" w:sz="4" w:space="0" w:color="auto"/>
              <w:right w:val="single" w:sz="4" w:space="0" w:color="auto"/>
            </w:tcBorders>
            <w:shd w:val="clear" w:color="auto" w:fill="FFC000"/>
            <w:noWrap/>
            <w:hideMark/>
          </w:tcPr>
          <w:p w14:paraId="5CBA5EA3" w14:textId="2A077B0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10.0%</w:t>
            </w:r>
          </w:p>
        </w:tc>
        <w:tc>
          <w:tcPr>
            <w:tcW w:w="700" w:type="dxa"/>
            <w:tcBorders>
              <w:top w:val="nil"/>
              <w:left w:val="nil"/>
              <w:bottom w:val="single" w:sz="4" w:space="0" w:color="auto"/>
              <w:right w:val="single" w:sz="4" w:space="0" w:color="auto"/>
            </w:tcBorders>
            <w:shd w:val="clear" w:color="auto" w:fill="auto"/>
            <w:noWrap/>
            <w:hideMark/>
          </w:tcPr>
          <w:p w14:paraId="74CD69E7" w14:textId="6B7380C0"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3.2%</w:t>
            </w:r>
          </w:p>
        </w:tc>
      </w:tr>
      <w:tr w:rsidR="00DC0D54" w:rsidRPr="00416FAE" w14:paraId="53E076B8" w14:textId="77777777" w:rsidTr="00B3719B">
        <w:trPr>
          <w:trHeight w:val="208"/>
        </w:trPr>
        <w:tc>
          <w:tcPr>
            <w:tcW w:w="846" w:type="dxa"/>
            <w:tcBorders>
              <w:top w:val="nil"/>
              <w:left w:val="single" w:sz="4" w:space="0" w:color="auto"/>
              <w:bottom w:val="single" w:sz="4" w:space="0" w:color="auto"/>
              <w:right w:val="single" w:sz="4" w:space="0" w:color="auto"/>
            </w:tcBorders>
            <w:shd w:val="clear" w:color="auto" w:fill="auto"/>
            <w:noWrap/>
            <w:hideMark/>
          </w:tcPr>
          <w:p w14:paraId="40872375" w14:textId="4E7282E8"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四條畷市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hideMark/>
          </w:tcPr>
          <w:p w14:paraId="1B68245C" w14:textId="2D0D0AE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36.0%</w:t>
            </w:r>
          </w:p>
        </w:tc>
        <w:tc>
          <w:tcPr>
            <w:tcW w:w="708" w:type="dxa"/>
            <w:tcBorders>
              <w:top w:val="nil"/>
              <w:left w:val="nil"/>
              <w:bottom w:val="single" w:sz="4" w:space="0" w:color="auto"/>
              <w:right w:val="single" w:sz="4" w:space="0" w:color="auto"/>
            </w:tcBorders>
            <w:shd w:val="clear" w:color="auto" w:fill="auto"/>
            <w:noWrap/>
            <w:hideMark/>
          </w:tcPr>
          <w:p w14:paraId="0547A3A2" w14:textId="1D38627E"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2.4%</w:t>
            </w:r>
          </w:p>
        </w:tc>
        <w:tc>
          <w:tcPr>
            <w:tcW w:w="784" w:type="dxa"/>
            <w:tcBorders>
              <w:top w:val="nil"/>
              <w:left w:val="nil"/>
              <w:bottom w:val="single" w:sz="4" w:space="0" w:color="auto"/>
              <w:right w:val="single" w:sz="4" w:space="0" w:color="auto"/>
            </w:tcBorders>
            <w:shd w:val="clear" w:color="auto" w:fill="auto"/>
            <w:noWrap/>
            <w:hideMark/>
          </w:tcPr>
          <w:p w14:paraId="285D38E6" w14:textId="59D2E7C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30.5%</w:t>
            </w:r>
          </w:p>
        </w:tc>
        <w:tc>
          <w:tcPr>
            <w:tcW w:w="714" w:type="dxa"/>
            <w:tcBorders>
              <w:top w:val="nil"/>
              <w:left w:val="nil"/>
              <w:bottom w:val="single" w:sz="4" w:space="0" w:color="auto"/>
              <w:right w:val="single" w:sz="4" w:space="0" w:color="auto"/>
            </w:tcBorders>
            <w:shd w:val="clear" w:color="auto" w:fill="FFC000"/>
            <w:noWrap/>
            <w:hideMark/>
          </w:tcPr>
          <w:p w14:paraId="1B5C8821" w14:textId="09BD6992"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10.3%</w:t>
            </w:r>
          </w:p>
        </w:tc>
        <w:tc>
          <w:tcPr>
            <w:tcW w:w="700" w:type="dxa"/>
            <w:tcBorders>
              <w:top w:val="nil"/>
              <w:left w:val="nil"/>
              <w:bottom w:val="single" w:sz="4" w:space="0" w:color="auto"/>
              <w:right w:val="single" w:sz="4" w:space="0" w:color="auto"/>
            </w:tcBorders>
            <w:shd w:val="clear" w:color="auto" w:fill="auto"/>
            <w:noWrap/>
            <w:hideMark/>
          </w:tcPr>
          <w:p w14:paraId="47DF12C9" w14:textId="69D1068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20.7%</w:t>
            </w:r>
          </w:p>
        </w:tc>
      </w:tr>
      <w:tr w:rsidR="00DC0D54" w:rsidRPr="00416FAE" w14:paraId="1C17C9CE" w14:textId="77777777" w:rsidTr="00DC0D5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6537588B" w14:textId="616905AA"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大東市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hideMark/>
          </w:tcPr>
          <w:p w14:paraId="174CB553" w14:textId="6B114A8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21.8%</w:t>
            </w:r>
          </w:p>
        </w:tc>
        <w:tc>
          <w:tcPr>
            <w:tcW w:w="708" w:type="dxa"/>
            <w:tcBorders>
              <w:top w:val="nil"/>
              <w:left w:val="nil"/>
              <w:bottom w:val="single" w:sz="4" w:space="0" w:color="auto"/>
              <w:right w:val="single" w:sz="4" w:space="0" w:color="auto"/>
            </w:tcBorders>
            <w:shd w:val="clear" w:color="auto" w:fill="auto"/>
            <w:noWrap/>
            <w:hideMark/>
          </w:tcPr>
          <w:p w14:paraId="74D4E90C" w14:textId="58FE2A7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4.2%</w:t>
            </w:r>
          </w:p>
        </w:tc>
        <w:tc>
          <w:tcPr>
            <w:tcW w:w="784" w:type="dxa"/>
            <w:tcBorders>
              <w:top w:val="nil"/>
              <w:left w:val="nil"/>
              <w:bottom w:val="single" w:sz="4" w:space="0" w:color="auto"/>
              <w:right w:val="single" w:sz="4" w:space="0" w:color="auto"/>
            </w:tcBorders>
            <w:shd w:val="clear" w:color="auto" w:fill="auto"/>
            <w:noWrap/>
            <w:hideMark/>
          </w:tcPr>
          <w:p w14:paraId="26FD5E88" w14:textId="565F862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60.8%</w:t>
            </w:r>
          </w:p>
        </w:tc>
        <w:tc>
          <w:tcPr>
            <w:tcW w:w="714" w:type="dxa"/>
            <w:tcBorders>
              <w:top w:val="single" w:sz="4" w:space="0" w:color="auto"/>
              <w:left w:val="nil"/>
              <w:bottom w:val="single" w:sz="4" w:space="0" w:color="auto"/>
              <w:right w:val="single" w:sz="4" w:space="0" w:color="auto"/>
            </w:tcBorders>
            <w:shd w:val="clear" w:color="auto" w:fill="auto"/>
            <w:noWrap/>
            <w:hideMark/>
          </w:tcPr>
          <w:p w14:paraId="612053E8" w14:textId="2DEF2BB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8.4%</w:t>
            </w:r>
          </w:p>
        </w:tc>
        <w:tc>
          <w:tcPr>
            <w:tcW w:w="700" w:type="dxa"/>
            <w:tcBorders>
              <w:top w:val="nil"/>
              <w:left w:val="nil"/>
              <w:bottom w:val="single" w:sz="4" w:space="0" w:color="auto"/>
              <w:right w:val="single" w:sz="4" w:space="0" w:color="auto"/>
            </w:tcBorders>
            <w:shd w:val="clear" w:color="auto" w:fill="auto"/>
            <w:noWrap/>
            <w:hideMark/>
          </w:tcPr>
          <w:p w14:paraId="303FD694" w14:textId="4811A523"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4.8%</w:t>
            </w:r>
          </w:p>
        </w:tc>
      </w:tr>
      <w:tr w:rsidR="00DC0D54" w:rsidRPr="00416FAE" w14:paraId="09CC0BD1" w14:textId="77777777" w:rsidTr="006B1D1F">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57A595BD" w14:textId="5888B767"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東大阪市</w:t>
            </w:r>
          </w:p>
        </w:tc>
        <w:tc>
          <w:tcPr>
            <w:tcW w:w="709" w:type="dxa"/>
            <w:tcBorders>
              <w:top w:val="nil"/>
              <w:left w:val="single" w:sz="4" w:space="0" w:color="auto"/>
              <w:bottom w:val="single" w:sz="4" w:space="0" w:color="auto"/>
              <w:right w:val="single" w:sz="4" w:space="0" w:color="auto"/>
            </w:tcBorders>
            <w:shd w:val="clear" w:color="auto" w:fill="auto"/>
            <w:noWrap/>
            <w:hideMark/>
          </w:tcPr>
          <w:p w14:paraId="066E4C74" w14:textId="2457F61F"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10.0%</w:t>
            </w:r>
          </w:p>
        </w:tc>
        <w:tc>
          <w:tcPr>
            <w:tcW w:w="708" w:type="dxa"/>
            <w:tcBorders>
              <w:top w:val="nil"/>
              <w:left w:val="nil"/>
              <w:bottom w:val="single" w:sz="4" w:space="0" w:color="auto"/>
              <w:right w:val="single" w:sz="4" w:space="0" w:color="auto"/>
            </w:tcBorders>
            <w:shd w:val="clear" w:color="auto" w:fill="auto"/>
            <w:noWrap/>
            <w:hideMark/>
          </w:tcPr>
          <w:p w14:paraId="5077BAFB" w14:textId="0B9DEF83"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3.9%</w:t>
            </w:r>
          </w:p>
        </w:tc>
        <w:tc>
          <w:tcPr>
            <w:tcW w:w="784" w:type="dxa"/>
            <w:tcBorders>
              <w:top w:val="nil"/>
              <w:left w:val="nil"/>
              <w:bottom w:val="single" w:sz="4" w:space="0" w:color="auto"/>
              <w:right w:val="single" w:sz="4" w:space="0" w:color="auto"/>
            </w:tcBorders>
            <w:shd w:val="clear" w:color="auto" w:fill="auto"/>
            <w:noWrap/>
            <w:hideMark/>
          </w:tcPr>
          <w:p w14:paraId="1C4D1BE8" w14:textId="4A8F94FA"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67.3%</w:t>
            </w:r>
          </w:p>
        </w:tc>
        <w:tc>
          <w:tcPr>
            <w:tcW w:w="714" w:type="dxa"/>
            <w:tcBorders>
              <w:top w:val="single" w:sz="4" w:space="0" w:color="auto"/>
              <w:left w:val="nil"/>
              <w:bottom w:val="single" w:sz="4" w:space="0" w:color="auto"/>
              <w:right w:val="single" w:sz="4" w:space="0" w:color="auto"/>
            </w:tcBorders>
            <w:shd w:val="clear" w:color="auto" w:fill="FFC000"/>
            <w:noWrap/>
            <w:hideMark/>
          </w:tcPr>
          <w:p w14:paraId="55345C43" w14:textId="6E7FA43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12.8%</w:t>
            </w:r>
          </w:p>
        </w:tc>
        <w:tc>
          <w:tcPr>
            <w:tcW w:w="700" w:type="dxa"/>
            <w:tcBorders>
              <w:top w:val="nil"/>
              <w:left w:val="nil"/>
              <w:bottom w:val="single" w:sz="4" w:space="0" w:color="auto"/>
              <w:right w:val="single" w:sz="4" w:space="0" w:color="auto"/>
            </w:tcBorders>
            <w:shd w:val="clear" w:color="auto" w:fill="auto"/>
            <w:noWrap/>
            <w:hideMark/>
          </w:tcPr>
          <w:p w14:paraId="54C44D08" w14:textId="6431003A"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6.0%</w:t>
            </w:r>
          </w:p>
        </w:tc>
      </w:tr>
      <w:tr w:rsidR="00DC0D54" w:rsidRPr="00416FAE" w14:paraId="6129FC95" w14:textId="77777777" w:rsidTr="006B1D1F">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73EE1795" w14:textId="7E8460F5"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八尾市</w:t>
            </w:r>
          </w:p>
        </w:tc>
        <w:tc>
          <w:tcPr>
            <w:tcW w:w="709" w:type="dxa"/>
            <w:tcBorders>
              <w:top w:val="nil"/>
              <w:left w:val="single" w:sz="4" w:space="0" w:color="auto"/>
              <w:bottom w:val="single" w:sz="4" w:space="0" w:color="auto"/>
              <w:right w:val="single" w:sz="4" w:space="0" w:color="auto"/>
            </w:tcBorders>
            <w:shd w:val="clear" w:color="auto" w:fill="auto"/>
            <w:noWrap/>
            <w:hideMark/>
          </w:tcPr>
          <w:p w14:paraId="100B93FC" w14:textId="0BD6182F"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8.2%</w:t>
            </w:r>
          </w:p>
        </w:tc>
        <w:tc>
          <w:tcPr>
            <w:tcW w:w="708" w:type="dxa"/>
            <w:tcBorders>
              <w:top w:val="nil"/>
              <w:left w:val="nil"/>
              <w:bottom w:val="single" w:sz="4" w:space="0" w:color="auto"/>
              <w:right w:val="single" w:sz="4" w:space="0" w:color="auto"/>
            </w:tcBorders>
            <w:shd w:val="clear" w:color="auto" w:fill="auto"/>
            <w:noWrap/>
            <w:hideMark/>
          </w:tcPr>
          <w:p w14:paraId="2738F0E8" w14:textId="2124FE7A"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5.5%</w:t>
            </w:r>
          </w:p>
        </w:tc>
        <w:tc>
          <w:tcPr>
            <w:tcW w:w="784" w:type="dxa"/>
            <w:tcBorders>
              <w:top w:val="nil"/>
              <w:left w:val="nil"/>
              <w:bottom w:val="single" w:sz="4" w:space="0" w:color="auto"/>
              <w:right w:val="single" w:sz="4" w:space="0" w:color="auto"/>
            </w:tcBorders>
            <w:shd w:val="clear" w:color="auto" w:fill="auto"/>
            <w:noWrap/>
            <w:hideMark/>
          </w:tcPr>
          <w:p w14:paraId="4E7EBD43" w14:textId="67C9CF10"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70.9%</w:t>
            </w:r>
          </w:p>
        </w:tc>
        <w:tc>
          <w:tcPr>
            <w:tcW w:w="714" w:type="dxa"/>
            <w:tcBorders>
              <w:top w:val="single" w:sz="4" w:space="0" w:color="auto"/>
              <w:left w:val="nil"/>
              <w:bottom w:val="single" w:sz="4" w:space="0" w:color="auto"/>
              <w:right w:val="single" w:sz="4" w:space="0" w:color="auto"/>
            </w:tcBorders>
            <w:shd w:val="clear" w:color="auto" w:fill="FFC000"/>
            <w:noWrap/>
            <w:hideMark/>
          </w:tcPr>
          <w:p w14:paraId="6F2F8A08" w14:textId="20DFD05E"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10.1%</w:t>
            </w:r>
          </w:p>
        </w:tc>
        <w:tc>
          <w:tcPr>
            <w:tcW w:w="700" w:type="dxa"/>
            <w:tcBorders>
              <w:top w:val="nil"/>
              <w:left w:val="nil"/>
              <w:bottom w:val="single" w:sz="4" w:space="0" w:color="auto"/>
              <w:right w:val="single" w:sz="4" w:space="0" w:color="auto"/>
            </w:tcBorders>
            <w:shd w:val="clear" w:color="auto" w:fill="auto"/>
            <w:noWrap/>
            <w:hideMark/>
          </w:tcPr>
          <w:p w14:paraId="0DCF34D1" w14:textId="2A537D0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5.3%</w:t>
            </w:r>
          </w:p>
        </w:tc>
      </w:tr>
      <w:tr w:rsidR="00DC0D54" w:rsidRPr="00416FAE" w14:paraId="71DD51EE" w14:textId="77777777" w:rsidTr="006B1D1F">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22CBC4FC" w14:textId="3D26119B"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柏原市</w:t>
            </w:r>
          </w:p>
        </w:tc>
        <w:tc>
          <w:tcPr>
            <w:tcW w:w="709" w:type="dxa"/>
            <w:tcBorders>
              <w:top w:val="nil"/>
              <w:left w:val="single" w:sz="4" w:space="0" w:color="auto"/>
              <w:bottom w:val="single" w:sz="4" w:space="0" w:color="auto"/>
              <w:right w:val="single" w:sz="4" w:space="0" w:color="auto"/>
            </w:tcBorders>
            <w:shd w:val="clear" w:color="auto" w:fill="auto"/>
            <w:noWrap/>
            <w:hideMark/>
          </w:tcPr>
          <w:p w14:paraId="7E50BDC0" w14:textId="1E6B026B"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14.6%</w:t>
            </w:r>
          </w:p>
        </w:tc>
        <w:tc>
          <w:tcPr>
            <w:tcW w:w="708" w:type="dxa"/>
            <w:tcBorders>
              <w:top w:val="single" w:sz="4" w:space="0" w:color="auto"/>
              <w:left w:val="nil"/>
              <w:bottom w:val="single" w:sz="4" w:space="0" w:color="auto"/>
              <w:right w:val="single" w:sz="4" w:space="0" w:color="auto"/>
            </w:tcBorders>
            <w:shd w:val="clear" w:color="auto" w:fill="FFC000"/>
            <w:noWrap/>
            <w:hideMark/>
          </w:tcPr>
          <w:p w14:paraId="7A8C7684" w14:textId="1C665E2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12.1%</w:t>
            </w:r>
          </w:p>
        </w:tc>
        <w:tc>
          <w:tcPr>
            <w:tcW w:w="784" w:type="dxa"/>
            <w:tcBorders>
              <w:top w:val="nil"/>
              <w:left w:val="nil"/>
              <w:bottom w:val="single" w:sz="4" w:space="0" w:color="auto"/>
              <w:right w:val="single" w:sz="4" w:space="0" w:color="auto"/>
            </w:tcBorders>
            <w:shd w:val="clear" w:color="auto" w:fill="auto"/>
            <w:noWrap/>
            <w:hideMark/>
          </w:tcPr>
          <w:p w14:paraId="79ABAB3F" w14:textId="553891CA"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48.3%</w:t>
            </w:r>
          </w:p>
        </w:tc>
        <w:tc>
          <w:tcPr>
            <w:tcW w:w="714" w:type="dxa"/>
            <w:tcBorders>
              <w:top w:val="nil"/>
              <w:left w:val="nil"/>
              <w:bottom w:val="single" w:sz="4" w:space="0" w:color="auto"/>
              <w:right w:val="single" w:sz="4" w:space="0" w:color="auto"/>
            </w:tcBorders>
            <w:shd w:val="clear" w:color="auto" w:fill="auto"/>
            <w:noWrap/>
            <w:hideMark/>
          </w:tcPr>
          <w:p w14:paraId="49D5957C" w14:textId="3DE1609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7.8%</w:t>
            </w:r>
          </w:p>
        </w:tc>
        <w:tc>
          <w:tcPr>
            <w:tcW w:w="700" w:type="dxa"/>
            <w:tcBorders>
              <w:top w:val="nil"/>
              <w:left w:val="nil"/>
              <w:bottom w:val="single" w:sz="4" w:space="0" w:color="auto"/>
              <w:right w:val="single" w:sz="4" w:space="0" w:color="auto"/>
            </w:tcBorders>
            <w:shd w:val="clear" w:color="auto" w:fill="auto"/>
            <w:noWrap/>
            <w:hideMark/>
          </w:tcPr>
          <w:p w14:paraId="21D48ACB" w14:textId="4AC925C3"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17.2%</w:t>
            </w:r>
          </w:p>
        </w:tc>
      </w:tr>
    </w:tbl>
    <w:p w14:paraId="529CFC8A" w14:textId="77777777" w:rsidR="00416FAE" w:rsidRDefault="000D65B6" w:rsidP="00F12337">
      <w:r>
        <w:rPr>
          <w:rFonts w:hint="eastAsia"/>
        </w:rPr>
        <w:t>図表</w:t>
      </w:r>
      <w:r w:rsidRPr="006B56AC">
        <w:t>1</w:t>
      </w:r>
      <w:r w:rsidR="00E93926" w:rsidRPr="006B56AC">
        <w:t>－</w:t>
      </w:r>
      <w:r w:rsidR="00E93926" w:rsidRPr="006B56AC">
        <w:t>17</w:t>
      </w:r>
      <w:r w:rsidRPr="000D65B6">
        <w:rPr>
          <w:rFonts w:asciiTheme="minorEastAsia" w:hAnsiTheme="minorEastAsia" w:hint="eastAsia"/>
        </w:rPr>
        <w:t xml:space="preserve">　</w:t>
      </w:r>
      <w:r>
        <w:rPr>
          <w:rFonts w:hint="eastAsia"/>
        </w:rPr>
        <w:t>通勤（平日・休日）トリップ　　　　図表</w:t>
      </w:r>
      <w:r w:rsidRPr="006B56AC">
        <w:t>1</w:t>
      </w:r>
      <w:r w:rsidR="00E93926" w:rsidRPr="006B56AC">
        <w:t>－</w:t>
      </w:r>
      <w:r w:rsidR="00E93926" w:rsidRPr="006B56AC">
        <w:t>18</w:t>
      </w:r>
      <w:r w:rsidR="00FA3109" w:rsidRPr="000D65B6">
        <w:rPr>
          <w:rFonts w:asciiTheme="minorEastAsia" w:hAnsiTheme="minorEastAsia" w:hint="eastAsia"/>
        </w:rPr>
        <w:t xml:space="preserve">　</w:t>
      </w:r>
      <w:r w:rsidR="00FA3109">
        <w:rPr>
          <w:rFonts w:hint="eastAsia"/>
        </w:rPr>
        <w:t>休日自由トリップ</w:t>
      </w:r>
      <w:r w:rsidR="00416FAE">
        <w:fldChar w:fldCharType="begin"/>
      </w:r>
      <w:r w:rsidR="00416FAE">
        <w:instrText xml:space="preserve"> LINK Excel.Sheet.12 "\\\\10.19.37.23\\kyoutsu\\02_</w:instrText>
      </w:r>
      <w:r w:rsidR="00416FAE">
        <w:instrText>土地利用計画</w:instrText>
      </w:r>
      <w:r w:rsidR="00416FAE">
        <w:instrText>G\\03_</w:instrText>
      </w:r>
      <w:r w:rsidR="00416FAE">
        <w:instrText>都市計画関係</w:instrText>
      </w:r>
      <w:r w:rsidR="00416FAE">
        <w:instrText>\\32_</w:instrText>
      </w:r>
      <w:r w:rsidR="00416FAE">
        <w:instrText>都市計画区域</w:instrText>
      </w:r>
      <w:r w:rsidR="00416FAE">
        <w:instrText>MP\\H32</w:instrText>
      </w:r>
      <w:r w:rsidR="00416FAE">
        <w:instrText>年度改訂</w:instrText>
      </w:r>
      <w:r w:rsidR="00416FAE">
        <w:instrText>\\</w:instrText>
      </w:r>
      <w:r w:rsidR="00416FAE">
        <w:instrText>使用データ整理</w:instrText>
      </w:r>
      <w:r w:rsidR="00416FAE">
        <w:instrText>\\</w:instrText>
      </w:r>
      <w:r w:rsidR="00416FAE">
        <w:instrText>１章</w:instrText>
      </w:r>
      <w:r w:rsidR="00416FAE">
        <w:instrText>\\H22</w:instrText>
      </w:r>
      <w:r w:rsidR="00416FAE">
        <w:instrText>パーソントリップ</w:instrText>
      </w:r>
      <w:r w:rsidR="00416FAE">
        <w:instrText>\\OD_</w:instrText>
      </w:r>
      <w:r w:rsidR="00416FAE">
        <w:instrText>通勤</w:instrText>
      </w:r>
      <w:r w:rsidR="00416FAE">
        <w:instrText>_</w:instrText>
      </w:r>
      <w:r w:rsidR="00416FAE">
        <w:instrText>平日休日</w:instrText>
      </w:r>
      <w:r w:rsidR="00416FAE">
        <w:instrText>_</w:instrText>
      </w:r>
      <w:r w:rsidR="00416FAE">
        <w:instrText>自</w:instrText>
      </w:r>
      <w:r w:rsidR="00416FAE">
        <w:rPr>
          <w:rFonts w:ascii="ＭＳ 明朝" w:eastAsia="ＭＳ 明朝" w:hAnsi="ＭＳ 明朝" w:cs="ＭＳ 明朝" w:hint="eastAsia"/>
        </w:rPr>
        <w:instrText>⇒</w:instrText>
      </w:r>
      <w:r w:rsidR="00416FAE">
        <w:instrText>他分析</w:instrText>
      </w:r>
      <w:r w:rsidR="00416FAE">
        <w:instrText>.xlsx" "</w:instrText>
      </w:r>
      <w:r w:rsidR="00416FAE">
        <w:instrText>分析</w:instrText>
      </w:r>
      <w:r w:rsidR="00416FAE">
        <w:instrText xml:space="preserve">!R14C2:R23C263" \a \f 4 \h  \* MERGEFORMAT </w:instrText>
      </w:r>
      <w:r w:rsidR="00416FAE">
        <w:fldChar w:fldCharType="separate"/>
      </w:r>
    </w:p>
    <w:p w14:paraId="6B911551" w14:textId="77777777" w:rsidR="00BE4167" w:rsidRDefault="00416FAE" w:rsidP="00F12337">
      <w:pPr>
        <w:rPr>
          <w:rFonts w:asciiTheme="minorEastAsia" w:hAnsiTheme="minorEastAsia"/>
          <w:sz w:val="24"/>
        </w:rPr>
      </w:pPr>
      <w:r>
        <w:rPr>
          <w:rFonts w:asciiTheme="minorEastAsia" w:hAnsiTheme="minorEastAsia"/>
          <w:sz w:val="24"/>
        </w:rPr>
        <w:fldChar w:fldCharType="end"/>
      </w:r>
    </w:p>
    <w:tbl>
      <w:tblPr>
        <w:tblpPr w:leftFromText="142" w:rightFromText="142" w:vertAnchor="page" w:horzAnchor="margin" w:tblpY="5842"/>
        <w:tblW w:w="4419" w:type="dxa"/>
        <w:tblCellMar>
          <w:left w:w="57" w:type="dxa"/>
          <w:right w:w="57" w:type="dxa"/>
        </w:tblCellMar>
        <w:tblLook w:val="04A0" w:firstRow="1" w:lastRow="0" w:firstColumn="1" w:lastColumn="0" w:noHBand="0" w:noVBand="1"/>
      </w:tblPr>
      <w:tblGrid>
        <w:gridCol w:w="846"/>
        <w:gridCol w:w="709"/>
        <w:gridCol w:w="708"/>
        <w:gridCol w:w="756"/>
        <w:gridCol w:w="714"/>
        <w:gridCol w:w="686"/>
      </w:tblGrid>
      <w:tr w:rsidR="00BE4167" w:rsidRPr="00416FAE" w14:paraId="1D3370DB" w14:textId="77777777"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EBC6CD" w14:textId="77777777" w:rsidR="00BE4167"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B368268" w14:textId="77777777"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区域内</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535CB1D" w14:textId="77777777"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区域外</w:t>
            </w: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1BBDF0C7" w14:textId="77777777" w:rsidR="00BE4167" w:rsidRPr="00A60044" w:rsidRDefault="00F65796"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市町村内</w:t>
            </w:r>
          </w:p>
        </w:tc>
        <w:tc>
          <w:tcPr>
            <w:tcW w:w="714" w:type="dxa"/>
            <w:tcBorders>
              <w:top w:val="single" w:sz="4" w:space="0" w:color="auto"/>
              <w:left w:val="nil"/>
              <w:bottom w:val="single" w:sz="4" w:space="0" w:color="auto"/>
              <w:right w:val="single" w:sz="4" w:space="0" w:color="auto"/>
            </w:tcBorders>
            <w:shd w:val="clear" w:color="auto" w:fill="auto"/>
            <w:noWrap/>
            <w:vAlign w:val="center"/>
          </w:tcPr>
          <w:p w14:paraId="60CAC294" w14:textId="77777777"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大阪市</w:t>
            </w:r>
          </w:p>
        </w:tc>
        <w:tc>
          <w:tcPr>
            <w:tcW w:w="686" w:type="dxa"/>
            <w:tcBorders>
              <w:top w:val="single" w:sz="4" w:space="0" w:color="auto"/>
              <w:left w:val="nil"/>
              <w:bottom w:val="single" w:sz="4" w:space="0" w:color="auto"/>
              <w:right w:val="single" w:sz="4" w:space="0" w:color="auto"/>
            </w:tcBorders>
            <w:shd w:val="clear" w:color="auto" w:fill="auto"/>
            <w:noWrap/>
            <w:vAlign w:val="center"/>
          </w:tcPr>
          <w:p w14:paraId="5D97A21F" w14:textId="77777777"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府域外</w:t>
            </w:r>
          </w:p>
        </w:tc>
      </w:tr>
      <w:tr w:rsidR="00DC0D54" w:rsidRPr="00416FAE" w14:paraId="4111831C" w14:textId="77777777" w:rsidTr="00DC0D54">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hideMark/>
          </w:tcPr>
          <w:p w14:paraId="597D431F" w14:textId="376246D0"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枚方市</w:t>
            </w:r>
          </w:p>
        </w:tc>
        <w:tc>
          <w:tcPr>
            <w:tcW w:w="709" w:type="dxa"/>
            <w:tcBorders>
              <w:top w:val="single" w:sz="4" w:space="0" w:color="auto"/>
              <w:left w:val="nil"/>
              <w:bottom w:val="single" w:sz="4" w:space="0" w:color="auto"/>
              <w:right w:val="single" w:sz="4" w:space="0" w:color="auto"/>
            </w:tcBorders>
            <w:shd w:val="clear" w:color="auto" w:fill="auto"/>
            <w:noWrap/>
            <w:hideMark/>
          </w:tcPr>
          <w:p w14:paraId="3584D3A1" w14:textId="482D56E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16.5%</w:t>
            </w:r>
          </w:p>
        </w:tc>
        <w:tc>
          <w:tcPr>
            <w:tcW w:w="708" w:type="dxa"/>
            <w:tcBorders>
              <w:top w:val="single" w:sz="4" w:space="0" w:color="auto"/>
              <w:left w:val="nil"/>
              <w:bottom w:val="single" w:sz="4" w:space="0" w:color="auto"/>
              <w:right w:val="single" w:sz="4" w:space="0" w:color="auto"/>
            </w:tcBorders>
            <w:shd w:val="clear" w:color="auto" w:fill="auto"/>
            <w:noWrap/>
            <w:hideMark/>
          </w:tcPr>
          <w:p w14:paraId="43B79963" w14:textId="42319F9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5.9%</w:t>
            </w:r>
          </w:p>
        </w:tc>
        <w:tc>
          <w:tcPr>
            <w:tcW w:w="756" w:type="dxa"/>
            <w:tcBorders>
              <w:top w:val="single" w:sz="4" w:space="0" w:color="auto"/>
              <w:left w:val="nil"/>
              <w:bottom w:val="single" w:sz="4" w:space="0" w:color="auto"/>
              <w:right w:val="single" w:sz="4" w:space="0" w:color="auto"/>
            </w:tcBorders>
            <w:shd w:val="clear" w:color="auto" w:fill="auto"/>
            <w:noWrap/>
            <w:hideMark/>
          </w:tcPr>
          <w:p w14:paraId="758432E5" w14:textId="68B031EA"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44.4%</w:t>
            </w:r>
          </w:p>
        </w:tc>
        <w:tc>
          <w:tcPr>
            <w:tcW w:w="714" w:type="dxa"/>
            <w:tcBorders>
              <w:top w:val="single" w:sz="4" w:space="0" w:color="auto"/>
              <w:left w:val="nil"/>
              <w:bottom w:val="single" w:sz="4" w:space="0" w:color="auto"/>
              <w:right w:val="single" w:sz="4" w:space="0" w:color="auto"/>
            </w:tcBorders>
            <w:shd w:val="clear" w:color="auto" w:fill="auto"/>
            <w:noWrap/>
            <w:hideMark/>
          </w:tcPr>
          <w:p w14:paraId="6BA1636A" w14:textId="71BA44A0"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19.6%</w:t>
            </w:r>
          </w:p>
        </w:tc>
        <w:tc>
          <w:tcPr>
            <w:tcW w:w="686" w:type="dxa"/>
            <w:tcBorders>
              <w:top w:val="single" w:sz="4" w:space="0" w:color="auto"/>
              <w:left w:val="nil"/>
              <w:bottom w:val="single" w:sz="4" w:space="0" w:color="auto"/>
              <w:right w:val="single" w:sz="4" w:space="0" w:color="auto"/>
            </w:tcBorders>
            <w:shd w:val="clear" w:color="auto" w:fill="auto"/>
            <w:noWrap/>
            <w:hideMark/>
          </w:tcPr>
          <w:p w14:paraId="296FCCD3" w14:textId="7E711132"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13.7%</w:t>
            </w:r>
          </w:p>
        </w:tc>
      </w:tr>
      <w:tr w:rsidR="00DC0D54" w:rsidRPr="00416FAE" w14:paraId="04054754"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57DF9573" w14:textId="6A4F3595"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交野市</w:t>
            </w:r>
          </w:p>
        </w:tc>
        <w:tc>
          <w:tcPr>
            <w:tcW w:w="709" w:type="dxa"/>
            <w:tcBorders>
              <w:top w:val="single" w:sz="4" w:space="0" w:color="auto"/>
              <w:left w:val="nil"/>
              <w:bottom w:val="single" w:sz="4" w:space="0" w:color="auto"/>
              <w:right w:val="single" w:sz="4" w:space="0" w:color="auto"/>
            </w:tcBorders>
            <w:shd w:val="clear" w:color="auto" w:fill="FFC000"/>
            <w:noWrap/>
            <w:hideMark/>
          </w:tcPr>
          <w:p w14:paraId="3775332C" w14:textId="2FCA714E"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46.3%</w:t>
            </w:r>
          </w:p>
        </w:tc>
        <w:tc>
          <w:tcPr>
            <w:tcW w:w="708" w:type="dxa"/>
            <w:tcBorders>
              <w:top w:val="nil"/>
              <w:left w:val="nil"/>
              <w:bottom w:val="single" w:sz="4" w:space="0" w:color="auto"/>
              <w:right w:val="single" w:sz="4" w:space="0" w:color="auto"/>
            </w:tcBorders>
            <w:shd w:val="clear" w:color="auto" w:fill="auto"/>
            <w:noWrap/>
            <w:hideMark/>
          </w:tcPr>
          <w:p w14:paraId="2638E305" w14:textId="6201A93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6.7%</w:t>
            </w:r>
          </w:p>
        </w:tc>
        <w:tc>
          <w:tcPr>
            <w:tcW w:w="756" w:type="dxa"/>
            <w:tcBorders>
              <w:top w:val="nil"/>
              <w:left w:val="nil"/>
              <w:bottom w:val="single" w:sz="4" w:space="0" w:color="auto"/>
              <w:right w:val="single" w:sz="4" w:space="0" w:color="auto"/>
            </w:tcBorders>
            <w:shd w:val="clear" w:color="auto" w:fill="auto"/>
            <w:noWrap/>
            <w:hideMark/>
          </w:tcPr>
          <w:p w14:paraId="6F6A0DF5" w14:textId="4E9BBA51"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17.9%</w:t>
            </w:r>
          </w:p>
        </w:tc>
        <w:tc>
          <w:tcPr>
            <w:tcW w:w="714" w:type="dxa"/>
            <w:tcBorders>
              <w:top w:val="single" w:sz="4" w:space="0" w:color="auto"/>
              <w:left w:val="nil"/>
              <w:bottom w:val="single" w:sz="4" w:space="0" w:color="auto"/>
              <w:right w:val="single" w:sz="4" w:space="0" w:color="auto"/>
            </w:tcBorders>
            <w:shd w:val="clear" w:color="auto" w:fill="FFC000"/>
            <w:noWrap/>
            <w:hideMark/>
          </w:tcPr>
          <w:p w14:paraId="52A6535C" w14:textId="21555E19"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20.8%</w:t>
            </w:r>
          </w:p>
        </w:tc>
        <w:tc>
          <w:tcPr>
            <w:tcW w:w="686" w:type="dxa"/>
            <w:tcBorders>
              <w:top w:val="nil"/>
              <w:left w:val="nil"/>
              <w:bottom w:val="single" w:sz="4" w:space="0" w:color="auto"/>
              <w:right w:val="single" w:sz="4" w:space="0" w:color="auto"/>
            </w:tcBorders>
            <w:shd w:val="clear" w:color="auto" w:fill="auto"/>
            <w:noWrap/>
            <w:hideMark/>
          </w:tcPr>
          <w:p w14:paraId="51D8C4DE" w14:textId="39348C6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8.2%</w:t>
            </w:r>
          </w:p>
        </w:tc>
      </w:tr>
      <w:tr w:rsidR="00DC0D54" w:rsidRPr="00416FAE" w14:paraId="685FA628"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598E0A5A" w14:textId="73F0921D"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寝屋川市</w:t>
            </w:r>
          </w:p>
        </w:tc>
        <w:tc>
          <w:tcPr>
            <w:tcW w:w="709" w:type="dxa"/>
            <w:tcBorders>
              <w:top w:val="single" w:sz="4" w:space="0" w:color="auto"/>
              <w:left w:val="nil"/>
              <w:bottom w:val="single" w:sz="4" w:space="0" w:color="auto"/>
              <w:right w:val="single" w:sz="4" w:space="0" w:color="auto"/>
            </w:tcBorders>
            <w:shd w:val="clear" w:color="auto" w:fill="FFC000"/>
            <w:noWrap/>
            <w:hideMark/>
          </w:tcPr>
          <w:p w14:paraId="392FF84F" w14:textId="150A8038"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28.8%</w:t>
            </w:r>
          </w:p>
        </w:tc>
        <w:tc>
          <w:tcPr>
            <w:tcW w:w="708" w:type="dxa"/>
            <w:tcBorders>
              <w:top w:val="nil"/>
              <w:left w:val="nil"/>
              <w:bottom w:val="single" w:sz="4" w:space="0" w:color="auto"/>
              <w:right w:val="single" w:sz="4" w:space="0" w:color="auto"/>
            </w:tcBorders>
            <w:shd w:val="clear" w:color="auto" w:fill="auto"/>
            <w:noWrap/>
            <w:hideMark/>
          </w:tcPr>
          <w:p w14:paraId="0055D1D5" w14:textId="5CE0B836"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7.4%</w:t>
            </w:r>
          </w:p>
        </w:tc>
        <w:tc>
          <w:tcPr>
            <w:tcW w:w="756" w:type="dxa"/>
            <w:tcBorders>
              <w:top w:val="nil"/>
              <w:left w:val="nil"/>
              <w:bottom w:val="single" w:sz="4" w:space="0" w:color="auto"/>
              <w:right w:val="single" w:sz="4" w:space="0" w:color="auto"/>
            </w:tcBorders>
            <w:shd w:val="clear" w:color="auto" w:fill="auto"/>
            <w:noWrap/>
            <w:hideMark/>
          </w:tcPr>
          <w:p w14:paraId="775F97C4" w14:textId="2E7FA8D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28.1%</w:t>
            </w:r>
          </w:p>
        </w:tc>
        <w:tc>
          <w:tcPr>
            <w:tcW w:w="714" w:type="dxa"/>
            <w:tcBorders>
              <w:top w:val="single" w:sz="4" w:space="0" w:color="auto"/>
              <w:left w:val="nil"/>
              <w:bottom w:val="single" w:sz="4" w:space="0" w:color="auto"/>
              <w:right w:val="single" w:sz="4" w:space="0" w:color="auto"/>
            </w:tcBorders>
            <w:shd w:val="clear" w:color="auto" w:fill="FFC000"/>
            <w:noWrap/>
            <w:hideMark/>
          </w:tcPr>
          <w:p w14:paraId="294E2DAC" w14:textId="605A280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28.4%</w:t>
            </w:r>
          </w:p>
        </w:tc>
        <w:tc>
          <w:tcPr>
            <w:tcW w:w="686" w:type="dxa"/>
            <w:tcBorders>
              <w:top w:val="nil"/>
              <w:left w:val="nil"/>
              <w:bottom w:val="single" w:sz="4" w:space="0" w:color="auto"/>
              <w:right w:val="single" w:sz="4" w:space="0" w:color="auto"/>
            </w:tcBorders>
            <w:shd w:val="clear" w:color="auto" w:fill="auto"/>
            <w:noWrap/>
            <w:hideMark/>
          </w:tcPr>
          <w:p w14:paraId="373ADDE7" w14:textId="2ACF2707"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7.3%</w:t>
            </w:r>
          </w:p>
        </w:tc>
      </w:tr>
      <w:tr w:rsidR="00DC0D54" w:rsidRPr="00416FAE" w14:paraId="528A0F9E"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3876320F" w14:textId="22FC4273"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守口市</w:t>
            </w:r>
          </w:p>
        </w:tc>
        <w:tc>
          <w:tcPr>
            <w:tcW w:w="709" w:type="dxa"/>
            <w:tcBorders>
              <w:top w:val="single" w:sz="4" w:space="0" w:color="auto"/>
              <w:left w:val="nil"/>
              <w:bottom w:val="single" w:sz="4" w:space="0" w:color="auto"/>
              <w:right w:val="single" w:sz="4" w:space="0" w:color="auto"/>
            </w:tcBorders>
            <w:shd w:val="clear" w:color="auto" w:fill="FFC000"/>
            <w:noWrap/>
            <w:hideMark/>
          </w:tcPr>
          <w:p w14:paraId="296B4803" w14:textId="5D8442E2"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27.4%</w:t>
            </w:r>
          </w:p>
        </w:tc>
        <w:tc>
          <w:tcPr>
            <w:tcW w:w="708" w:type="dxa"/>
            <w:tcBorders>
              <w:top w:val="nil"/>
              <w:left w:val="nil"/>
              <w:bottom w:val="single" w:sz="4" w:space="0" w:color="auto"/>
              <w:right w:val="single" w:sz="4" w:space="0" w:color="auto"/>
            </w:tcBorders>
            <w:shd w:val="clear" w:color="auto" w:fill="auto"/>
            <w:noWrap/>
            <w:hideMark/>
          </w:tcPr>
          <w:p w14:paraId="13B65769" w14:textId="39A03F5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8.4%</w:t>
            </w:r>
          </w:p>
        </w:tc>
        <w:tc>
          <w:tcPr>
            <w:tcW w:w="756" w:type="dxa"/>
            <w:tcBorders>
              <w:top w:val="nil"/>
              <w:left w:val="nil"/>
              <w:bottom w:val="single" w:sz="4" w:space="0" w:color="auto"/>
              <w:right w:val="single" w:sz="4" w:space="0" w:color="auto"/>
            </w:tcBorders>
            <w:shd w:val="clear" w:color="auto" w:fill="auto"/>
            <w:noWrap/>
            <w:hideMark/>
          </w:tcPr>
          <w:p w14:paraId="55441316" w14:textId="45CE7871"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26.8%</w:t>
            </w:r>
          </w:p>
        </w:tc>
        <w:tc>
          <w:tcPr>
            <w:tcW w:w="714" w:type="dxa"/>
            <w:tcBorders>
              <w:top w:val="single" w:sz="4" w:space="0" w:color="auto"/>
              <w:left w:val="nil"/>
              <w:bottom w:val="single" w:sz="4" w:space="0" w:color="auto"/>
              <w:right w:val="single" w:sz="4" w:space="0" w:color="auto"/>
            </w:tcBorders>
            <w:shd w:val="clear" w:color="auto" w:fill="FFC000"/>
            <w:noWrap/>
            <w:hideMark/>
          </w:tcPr>
          <w:p w14:paraId="2F9D18D2" w14:textId="2573675E"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32.6%</w:t>
            </w:r>
          </w:p>
        </w:tc>
        <w:tc>
          <w:tcPr>
            <w:tcW w:w="686" w:type="dxa"/>
            <w:tcBorders>
              <w:top w:val="nil"/>
              <w:left w:val="nil"/>
              <w:bottom w:val="single" w:sz="4" w:space="0" w:color="auto"/>
              <w:right w:val="single" w:sz="4" w:space="0" w:color="auto"/>
            </w:tcBorders>
            <w:shd w:val="clear" w:color="auto" w:fill="auto"/>
            <w:noWrap/>
            <w:hideMark/>
          </w:tcPr>
          <w:p w14:paraId="38CE045C" w14:textId="616DEF0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4.7%</w:t>
            </w:r>
          </w:p>
        </w:tc>
      </w:tr>
      <w:tr w:rsidR="00DC0D54" w:rsidRPr="00416FAE" w14:paraId="30B2DCBF"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15860435" w14:textId="6F8A23F0"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門真市</w:t>
            </w:r>
          </w:p>
        </w:tc>
        <w:tc>
          <w:tcPr>
            <w:tcW w:w="709" w:type="dxa"/>
            <w:tcBorders>
              <w:top w:val="single" w:sz="4" w:space="0" w:color="auto"/>
              <w:left w:val="nil"/>
              <w:bottom w:val="single" w:sz="4" w:space="0" w:color="auto"/>
              <w:right w:val="single" w:sz="4" w:space="0" w:color="auto"/>
            </w:tcBorders>
            <w:shd w:val="clear" w:color="auto" w:fill="FFC000"/>
            <w:noWrap/>
            <w:hideMark/>
          </w:tcPr>
          <w:p w14:paraId="515C16A2" w14:textId="6D54BEA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31.5%</w:t>
            </w:r>
          </w:p>
        </w:tc>
        <w:tc>
          <w:tcPr>
            <w:tcW w:w="708" w:type="dxa"/>
            <w:tcBorders>
              <w:top w:val="nil"/>
              <w:left w:val="nil"/>
              <w:bottom w:val="single" w:sz="4" w:space="0" w:color="auto"/>
              <w:right w:val="single" w:sz="4" w:space="0" w:color="auto"/>
            </w:tcBorders>
            <w:shd w:val="clear" w:color="auto" w:fill="auto"/>
            <w:noWrap/>
            <w:hideMark/>
          </w:tcPr>
          <w:p w14:paraId="54DD133A" w14:textId="337B55F6"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9.5%</w:t>
            </w:r>
          </w:p>
        </w:tc>
        <w:tc>
          <w:tcPr>
            <w:tcW w:w="756" w:type="dxa"/>
            <w:tcBorders>
              <w:top w:val="nil"/>
              <w:left w:val="nil"/>
              <w:bottom w:val="single" w:sz="4" w:space="0" w:color="auto"/>
              <w:right w:val="single" w:sz="4" w:space="0" w:color="auto"/>
            </w:tcBorders>
            <w:shd w:val="clear" w:color="auto" w:fill="auto"/>
            <w:noWrap/>
            <w:hideMark/>
          </w:tcPr>
          <w:p w14:paraId="403771C3" w14:textId="40ABA906"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26.0%</w:t>
            </w:r>
          </w:p>
        </w:tc>
        <w:tc>
          <w:tcPr>
            <w:tcW w:w="714" w:type="dxa"/>
            <w:tcBorders>
              <w:top w:val="single" w:sz="4" w:space="0" w:color="auto"/>
              <w:left w:val="nil"/>
              <w:bottom w:val="single" w:sz="4" w:space="0" w:color="auto"/>
              <w:right w:val="single" w:sz="4" w:space="0" w:color="auto"/>
            </w:tcBorders>
            <w:shd w:val="clear" w:color="auto" w:fill="FFC000"/>
            <w:noWrap/>
            <w:hideMark/>
          </w:tcPr>
          <w:p w14:paraId="2A140994" w14:textId="115B7689"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28.5%</w:t>
            </w:r>
          </w:p>
        </w:tc>
        <w:tc>
          <w:tcPr>
            <w:tcW w:w="686" w:type="dxa"/>
            <w:tcBorders>
              <w:top w:val="nil"/>
              <w:left w:val="nil"/>
              <w:bottom w:val="single" w:sz="4" w:space="0" w:color="auto"/>
              <w:right w:val="single" w:sz="4" w:space="0" w:color="auto"/>
            </w:tcBorders>
            <w:shd w:val="clear" w:color="auto" w:fill="auto"/>
            <w:noWrap/>
            <w:hideMark/>
          </w:tcPr>
          <w:p w14:paraId="5DC02E08" w14:textId="19844D46"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4.4%</w:t>
            </w:r>
          </w:p>
        </w:tc>
      </w:tr>
      <w:tr w:rsidR="00DC0D54" w:rsidRPr="00416FAE" w14:paraId="37727C64"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58CB5E2E" w14:textId="0BAC4402"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四條畷市</w:t>
            </w:r>
          </w:p>
        </w:tc>
        <w:tc>
          <w:tcPr>
            <w:tcW w:w="709" w:type="dxa"/>
            <w:tcBorders>
              <w:top w:val="single" w:sz="4" w:space="0" w:color="auto"/>
              <w:left w:val="nil"/>
              <w:bottom w:val="single" w:sz="4" w:space="0" w:color="auto"/>
              <w:right w:val="single" w:sz="4" w:space="0" w:color="auto"/>
            </w:tcBorders>
            <w:shd w:val="clear" w:color="auto" w:fill="FFC000"/>
            <w:noWrap/>
            <w:hideMark/>
          </w:tcPr>
          <w:p w14:paraId="0CE8FFE7" w14:textId="742E5EEF"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35.9%</w:t>
            </w:r>
          </w:p>
        </w:tc>
        <w:tc>
          <w:tcPr>
            <w:tcW w:w="708" w:type="dxa"/>
            <w:tcBorders>
              <w:top w:val="nil"/>
              <w:left w:val="nil"/>
              <w:bottom w:val="single" w:sz="4" w:space="0" w:color="auto"/>
              <w:right w:val="single" w:sz="4" w:space="0" w:color="auto"/>
            </w:tcBorders>
            <w:shd w:val="clear" w:color="auto" w:fill="auto"/>
            <w:noWrap/>
            <w:hideMark/>
          </w:tcPr>
          <w:p w14:paraId="61ADF7B0" w14:textId="50F3D569"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3.5%</w:t>
            </w:r>
          </w:p>
        </w:tc>
        <w:tc>
          <w:tcPr>
            <w:tcW w:w="756" w:type="dxa"/>
            <w:tcBorders>
              <w:top w:val="nil"/>
              <w:left w:val="nil"/>
              <w:bottom w:val="single" w:sz="4" w:space="0" w:color="auto"/>
              <w:right w:val="single" w:sz="4" w:space="0" w:color="auto"/>
            </w:tcBorders>
            <w:shd w:val="clear" w:color="auto" w:fill="auto"/>
            <w:noWrap/>
            <w:hideMark/>
          </w:tcPr>
          <w:p w14:paraId="6A0412AC" w14:textId="311856B6"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20.7%</w:t>
            </w:r>
          </w:p>
        </w:tc>
        <w:tc>
          <w:tcPr>
            <w:tcW w:w="714" w:type="dxa"/>
            <w:tcBorders>
              <w:top w:val="single" w:sz="4" w:space="0" w:color="auto"/>
              <w:left w:val="nil"/>
              <w:bottom w:val="single" w:sz="4" w:space="0" w:color="auto"/>
              <w:right w:val="single" w:sz="4" w:space="0" w:color="auto"/>
            </w:tcBorders>
            <w:shd w:val="clear" w:color="auto" w:fill="FFC000"/>
            <w:noWrap/>
            <w:hideMark/>
          </w:tcPr>
          <w:p w14:paraId="394D345D" w14:textId="1A54790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25.8%</w:t>
            </w:r>
          </w:p>
        </w:tc>
        <w:tc>
          <w:tcPr>
            <w:tcW w:w="686" w:type="dxa"/>
            <w:tcBorders>
              <w:top w:val="nil"/>
              <w:left w:val="nil"/>
              <w:bottom w:val="single" w:sz="4" w:space="0" w:color="auto"/>
              <w:right w:val="single" w:sz="4" w:space="0" w:color="auto"/>
            </w:tcBorders>
            <w:shd w:val="clear" w:color="auto" w:fill="auto"/>
            <w:noWrap/>
            <w:hideMark/>
          </w:tcPr>
          <w:p w14:paraId="61DEB27E" w14:textId="6D569DD3"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14.1%</w:t>
            </w:r>
          </w:p>
        </w:tc>
      </w:tr>
      <w:tr w:rsidR="00DC0D54" w:rsidRPr="00416FAE" w14:paraId="49CB4EE8"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3E1AE264" w14:textId="06FAF74F"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大東市</w:t>
            </w:r>
          </w:p>
        </w:tc>
        <w:tc>
          <w:tcPr>
            <w:tcW w:w="709" w:type="dxa"/>
            <w:tcBorders>
              <w:top w:val="single" w:sz="4" w:space="0" w:color="auto"/>
              <w:left w:val="nil"/>
              <w:bottom w:val="single" w:sz="4" w:space="0" w:color="auto"/>
              <w:right w:val="single" w:sz="4" w:space="0" w:color="auto"/>
            </w:tcBorders>
            <w:shd w:val="clear" w:color="auto" w:fill="FFC000"/>
            <w:noWrap/>
            <w:hideMark/>
          </w:tcPr>
          <w:p w14:paraId="286BFCE8" w14:textId="2284D0A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30.5%</w:t>
            </w:r>
          </w:p>
        </w:tc>
        <w:tc>
          <w:tcPr>
            <w:tcW w:w="708" w:type="dxa"/>
            <w:tcBorders>
              <w:top w:val="nil"/>
              <w:left w:val="nil"/>
              <w:bottom w:val="single" w:sz="4" w:space="0" w:color="auto"/>
              <w:right w:val="single" w:sz="4" w:space="0" w:color="auto"/>
            </w:tcBorders>
            <w:shd w:val="clear" w:color="auto" w:fill="auto"/>
            <w:noWrap/>
            <w:hideMark/>
          </w:tcPr>
          <w:p w14:paraId="51D21D4F" w14:textId="05E4D4F3"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3.4%</w:t>
            </w:r>
          </w:p>
        </w:tc>
        <w:tc>
          <w:tcPr>
            <w:tcW w:w="756" w:type="dxa"/>
            <w:tcBorders>
              <w:top w:val="nil"/>
              <w:left w:val="nil"/>
              <w:bottom w:val="single" w:sz="4" w:space="0" w:color="auto"/>
              <w:right w:val="single" w:sz="4" w:space="0" w:color="auto"/>
            </w:tcBorders>
            <w:shd w:val="clear" w:color="auto" w:fill="auto"/>
            <w:noWrap/>
            <w:hideMark/>
          </w:tcPr>
          <w:p w14:paraId="04BB2F0D" w14:textId="01FF6BFD"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23.8%</w:t>
            </w:r>
          </w:p>
        </w:tc>
        <w:tc>
          <w:tcPr>
            <w:tcW w:w="714" w:type="dxa"/>
            <w:tcBorders>
              <w:top w:val="single" w:sz="4" w:space="0" w:color="auto"/>
              <w:left w:val="nil"/>
              <w:bottom w:val="single" w:sz="4" w:space="0" w:color="auto"/>
              <w:right w:val="single" w:sz="4" w:space="0" w:color="auto"/>
            </w:tcBorders>
            <w:shd w:val="clear" w:color="auto" w:fill="FFC000"/>
            <w:noWrap/>
            <w:hideMark/>
          </w:tcPr>
          <w:p w14:paraId="1C08C6EA" w14:textId="79EC0167"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34.1%</w:t>
            </w:r>
          </w:p>
        </w:tc>
        <w:tc>
          <w:tcPr>
            <w:tcW w:w="686" w:type="dxa"/>
            <w:tcBorders>
              <w:top w:val="nil"/>
              <w:left w:val="nil"/>
              <w:bottom w:val="single" w:sz="4" w:space="0" w:color="auto"/>
              <w:right w:val="single" w:sz="4" w:space="0" w:color="auto"/>
            </w:tcBorders>
            <w:shd w:val="clear" w:color="auto" w:fill="auto"/>
            <w:noWrap/>
            <w:hideMark/>
          </w:tcPr>
          <w:p w14:paraId="17C3B389" w14:textId="5FC6A67E"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8.3%</w:t>
            </w:r>
          </w:p>
        </w:tc>
      </w:tr>
      <w:tr w:rsidR="00DC0D54" w:rsidRPr="00416FAE" w14:paraId="64E73594"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179F06B5" w14:textId="66182279"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東大阪市</w:t>
            </w:r>
          </w:p>
        </w:tc>
        <w:tc>
          <w:tcPr>
            <w:tcW w:w="709" w:type="dxa"/>
            <w:tcBorders>
              <w:top w:val="nil"/>
              <w:left w:val="nil"/>
              <w:bottom w:val="single" w:sz="4" w:space="0" w:color="auto"/>
              <w:right w:val="single" w:sz="4" w:space="0" w:color="auto"/>
            </w:tcBorders>
            <w:shd w:val="clear" w:color="auto" w:fill="auto"/>
            <w:noWrap/>
            <w:hideMark/>
          </w:tcPr>
          <w:p w14:paraId="4AD0FADC" w14:textId="6B449088"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9.9%</w:t>
            </w:r>
          </w:p>
        </w:tc>
        <w:tc>
          <w:tcPr>
            <w:tcW w:w="708" w:type="dxa"/>
            <w:tcBorders>
              <w:top w:val="nil"/>
              <w:left w:val="nil"/>
              <w:bottom w:val="single" w:sz="4" w:space="0" w:color="auto"/>
              <w:right w:val="single" w:sz="4" w:space="0" w:color="auto"/>
            </w:tcBorders>
            <w:shd w:val="clear" w:color="auto" w:fill="auto"/>
            <w:noWrap/>
            <w:hideMark/>
          </w:tcPr>
          <w:p w14:paraId="4E34B119" w14:textId="2F73DA9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5.1%</w:t>
            </w:r>
          </w:p>
        </w:tc>
        <w:tc>
          <w:tcPr>
            <w:tcW w:w="756" w:type="dxa"/>
            <w:tcBorders>
              <w:top w:val="nil"/>
              <w:left w:val="nil"/>
              <w:bottom w:val="single" w:sz="4" w:space="0" w:color="auto"/>
              <w:right w:val="single" w:sz="4" w:space="0" w:color="auto"/>
            </w:tcBorders>
            <w:shd w:val="clear" w:color="auto" w:fill="auto"/>
            <w:noWrap/>
            <w:hideMark/>
          </w:tcPr>
          <w:p w14:paraId="567AEA7E" w14:textId="184032F6"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47.8%</w:t>
            </w:r>
          </w:p>
        </w:tc>
        <w:tc>
          <w:tcPr>
            <w:tcW w:w="714" w:type="dxa"/>
            <w:tcBorders>
              <w:top w:val="single" w:sz="4" w:space="0" w:color="auto"/>
              <w:left w:val="nil"/>
              <w:bottom w:val="single" w:sz="4" w:space="0" w:color="auto"/>
              <w:right w:val="single" w:sz="4" w:space="0" w:color="auto"/>
            </w:tcBorders>
            <w:shd w:val="clear" w:color="auto" w:fill="FFC000"/>
            <w:noWrap/>
            <w:hideMark/>
          </w:tcPr>
          <w:p w14:paraId="4482B884" w14:textId="1469E772"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32.1%</w:t>
            </w:r>
          </w:p>
        </w:tc>
        <w:tc>
          <w:tcPr>
            <w:tcW w:w="686" w:type="dxa"/>
            <w:tcBorders>
              <w:top w:val="nil"/>
              <w:left w:val="nil"/>
              <w:bottom w:val="single" w:sz="4" w:space="0" w:color="auto"/>
              <w:right w:val="single" w:sz="4" w:space="0" w:color="auto"/>
            </w:tcBorders>
            <w:shd w:val="clear" w:color="auto" w:fill="auto"/>
            <w:noWrap/>
            <w:hideMark/>
          </w:tcPr>
          <w:p w14:paraId="65ED8A80" w14:textId="72A6A960"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5.0%</w:t>
            </w:r>
          </w:p>
        </w:tc>
      </w:tr>
      <w:tr w:rsidR="00DC0D54" w:rsidRPr="00416FAE" w14:paraId="0CA6D203"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14FF49E2" w14:textId="273E2817"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八尾市</w:t>
            </w:r>
          </w:p>
        </w:tc>
        <w:tc>
          <w:tcPr>
            <w:tcW w:w="709" w:type="dxa"/>
            <w:tcBorders>
              <w:top w:val="nil"/>
              <w:left w:val="nil"/>
              <w:bottom w:val="single" w:sz="4" w:space="0" w:color="auto"/>
              <w:right w:val="single" w:sz="4" w:space="0" w:color="auto"/>
            </w:tcBorders>
            <w:shd w:val="clear" w:color="auto" w:fill="auto"/>
            <w:noWrap/>
            <w:hideMark/>
          </w:tcPr>
          <w:p w14:paraId="20C211C9" w14:textId="627003F1"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15.2%</w:t>
            </w:r>
          </w:p>
        </w:tc>
        <w:tc>
          <w:tcPr>
            <w:tcW w:w="708" w:type="dxa"/>
            <w:tcBorders>
              <w:top w:val="nil"/>
              <w:left w:val="nil"/>
              <w:bottom w:val="single" w:sz="4" w:space="0" w:color="auto"/>
              <w:right w:val="single" w:sz="4" w:space="0" w:color="auto"/>
            </w:tcBorders>
            <w:shd w:val="clear" w:color="auto" w:fill="auto"/>
            <w:noWrap/>
            <w:hideMark/>
          </w:tcPr>
          <w:p w14:paraId="503105B7" w14:textId="7F2DE525"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8.5%</w:t>
            </w:r>
          </w:p>
        </w:tc>
        <w:tc>
          <w:tcPr>
            <w:tcW w:w="756" w:type="dxa"/>
            <w:tcBorders>
              <w:top w:val="nil"/>
              <w:left w:val="nil"/>
              <w:bottom w:val="single" w:sz="4" w:space="0" w:color="auto"/>
              <w:right w:val="single" w:sz="4" w:space="0" w:color="auto"/>
            </w:tcBorders>
            <w:shd w:val="clear" w:color="auto" w:fill="auto"/>
            <w:noWrap/>
            <w:hideMark/>
          </w:tcPr>
          <w:p w14:paraId="03B51214" w14:textId="485BE62C"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42.9%</w:t>
            </w:r>
          </w:p>
        </w:tc>
        <w:tc>
          <w:tcPr>
            <w:tcW w:w="714" w:type="dxa"/>
            <w:tcBorders>
              <w:top w:val="single" w:sz="4" w:space="0" w:color="auto"/>
              <w:left w:val="nil"/>
              <w:bottom w:val="single" w:sz="4" w:space="0" w:color="auto"/>
              <w:right w:val="single" w:sz="4" w:space="0" w:color="auto"/>
            </w:tcBorders>
            <w:shd w:val="clear" w:color="auto" w:fill="FFC000"/>
            <w:noWrap/>
            <w:hideMark/>
          </w:tcPr>
          <w:p w14:paraId="54833F83" w14:textId="18202602"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30.1%</w:t>
            </w:r>
          </w:p>
        </w:tc>
        <w:tc>
          <w:tcPr>
            <w:tcW w:w="686" w:type="dxa"/>
            <w:tcBorders>
              <w:top w:val="nil"/>
              <w:left w:val="nil"/>
              <w:bottom w:val="single" w:sz="4" w:space="0" w:color="auto"/>
              <w:right w:val="single" w:sz="4" w:space="0" w:color="auto"/>
            </w:tcBorders>
            <w:shd w:val="clear" w:color="auto" w:fill="auto"/>
            <w:noWrap/>
            <w:hideMark/>
          </w:tcPr>
          <w:p w14:paraId="4A2871E9" w14:textId="63A9579B"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3.3%</w:t>
            </w:r>
          </w:p>
        </w:tc>
      </w:tr>
      <w:tr w:rsidR="00DC0D54" w:rsidRPr="00416FAE" w14:paraId="623F2EF8" w14:textId="77777777" w:rsidTr="005C25C4">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76D372CF" w14:textId="015BAAB6" w:rsidR="00DC0D54" w:rsidRPr="00DC0D54" w:rsidRDefault="00DC0D54" w:rsidP="00DC0D54">
            <w:pPr>
              <w:widowControl/>
              <w:spacing w:line="260" w:lineRule="exact"/>
              <w:jc w:val="lef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柏原市</w:t>
            </w:r>
          </w:p>
        </w:tc>
        <w:tc>
          <w:tcPr>
            <w:tcW w:w="709" w:type="dxa"/>
            <w:tcBorders>
              <w:top w:val="single" w:sz="4" w:space="0" w:color="auto"/>
              <w:left w:val="nil"/>
              <w:bottom w:val="single" w:sz="4" w:space="0" w:color="auto"/>
              <w:right w:val="single" w:sz="4" w:space="0" w:color="auto"/>
            </w:tcBorders>
            <w:shd w:val="clear" w:color="auto" w:fill="FFC000"/>
            <w:noWrap/>
            <w:hideMark/>
          </w:tcPr>
          <w:p w14:paraId="28E87878" w14:textId="7C55B9AA"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26.6%</w:t>
            </w:r>
          </w:p>
        </w:tc>
        <w:tc>
          <w:tcPr>
            <w:tcW w:w="708" w:type="dxa"/>
            <w:tcBorders>
              <w:top w:val="single" w:sz="4" w:space="0" w:color="auto"/>
              <w:left w:val="nil"/>
              <w:bottom w:val="single" w:sz="4" w:space="0" w:color="auto"/>
              <w:right w:val="single" w:sz="4" w:space="0" w:color="auto"/>
            </w:tcBorders>
            <w:shd w:val="clear" w:color="auto" w:fill="FFC000"/>
            <w:noWrap/>
            <w:hideMark/>
          </w:tcPr>
          <w:p w14:paraId="79626470" w14:textId="1AFB5823"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12.4%</w:t>
            </w:r>
          </w:p>
        </w:tc>
        <w:tc>
          <w:tcPr>
            <w:tcW w:w="756" w:type="dxa"/>
            <w:tcBorders>
              <w:top w:val="nil"/>
              <w:left w:val="nil"/>
              <w:bottom w:val="single" w:sz="4" w:space="0" w:color="auto"/>
              <w:right w:val="single" w:sz="4" w:space="0" w:color="auto"/>
            </w:tcBorders>
            <w:shd w:val="clear" w:color="auto" w:fill="auto"/>
            <w:noWrap/>
            <w:hideMark/>
          </w:tcPr>
          <w:p w14:paraId="4EB41C84" w14:textId="03AC9644"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28.2%</w:t>
            </w:r>
          </w:p>
        </w:tc>
        <w:tc>
          <w:tcPr>
            <w:tcW w:w="714" w:type="dxa"/>
            <w:tcBorders>
              <w:top w:val="single" w:sz="4" w:space="0" w:color="auto"/>
              <w:left w:val="nil"/>
              <w:bottom w:val="single" w:sz="4" w:space="0" w:color="auto"/>
              <w:right w:val="single" w:sz="4" w:space="0" w:color="auto"/>
            </w:tcBorders>
            <w:shd w:val="clear" w:color="auto" w:fill="FFC000"/>
            <w:noWrap/>
            <w:hideMark/>
          </w:tcPr>
          <w:p w14:paraId="6EB6C94B" w14:textId="119E77D0"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25.6%</w:t>
            </w:r>
          </w:p>
        </w:tc>
        <w:tc>
          <w:tcPr>
            <w:tcW w:w="686" w:type="dxa"/>
            <w:tcBorders>
              <w:top w:val="nil"/>
              <w:left w:val="nil"/>
              <w:bottom w:val="single" w:sz="4" w:space="0" w:color="auto"/>
              <w:right w:val="single" w:sz="4" w:space="0" w:color="auto"/>
            </w:tcBorders>
            <w:shd w:val="clear" w:color="auto" w:fill="auto"/>
            <w:noWrap/>
            <w:hideMark/>
          </w:tcPr>
          <w:p w14:paraId="75553E2D" w14:textId="1CB19D07" w:rsidR="00DC0D54" w:rsidRPr="00DC0D54" w:rsidRDefault="00DC0D54" w:rsidP="00DC0D54">
            <w:pPr>
              <w:widowControl/>
              <w:spacing w:line="260" w:lineRule="exact"/>
              <w:jc w:val="right"/>
              <w:rPr>
                <w:rFonts w:ascii="ＭＳ Ｐゴシック" w:eastAsia="ＭＳ Ｐゴシック" w:hAnsi="ＭＳ Ｐゴシック" w:cs="ＭＳ Ｐゴシック"/>
                <w:color w:val="000000"/>
                <w:kern w:val="0"/>
                <w:sz w:val="16"/>
                <w:szCs w:val="16"/>
              </w:rPr>
            </w:pPr>
            <w:r w:rsidRPr="00DC0D54">
              <w:rPr>
                <w:rFonts w:ascii="ＭＳ Ｐゴシック" w:eastAsia="ＭＳ Ｐゴシック" w:hAnsi="ＭＳ Ｐゴシック" w:hint="eastAsia"/>
                <w:sz w:val="16"/>
                <w:szCs w:val="16"/>
              </w:rPr>
              <w:t>7.2%</w:t>
            </w:r>
          </w:p>
        </w:tc>
      </w:tr>
    </w:tbl>
    <w:p w14:paraId="2CF9CC37" w14:textId="77777777" w:rsidR="00FA3109" w:rsidRDefault="00FA3109" w:rsidP="00F12337">
      <w:pPr>
        <w:rPr>
          <w:rFonts w:asciiTheme="minorEastAsia" w:hAnsiTheme="minorEastAsia"/>
          <w:sz w:val="24"/>
        </w:rPr>
      </w:pPr>
    </w:p>
    <w:p w14:paraId="296351FB" w14:textId="220CD95C" w:rsidR="00DC0D54" w:rsidRPr="00F41143" w:rsidRDefault="00DC0D54" w:rsidP="00DC0D54">
      <w:pPr>
        <w:rPr>
          <w:rFonts w:ascii="ＭＳ 明朝" w:eastAsia="ＭＳ 明朝" w:hAnsi="ＭＳ 明朝"/>
          <w:szCs w:val="21"/>
        </w:rPr>
      </w:pPr>
      <w:r>
        <w:rPr>
          <w:rFonts w:ascii="ＭＳ 明朝" w:eastAsia="ＭＳ 明朝" w:hAnsi="ＭＳ 明朝" w:hint="eastAsia"/>
          <w:szCs w:val="21"/>
        </w:rPr>
        <w:t>図表</w:t>
      </w:r>
      <w:r w:rsidRPr="00F0151A">
        <w:rPr>
          <w:rFonts w:ascii="Century" w:eastAsia="ＭＳ 明朝" w:hAnsi="Century"/>
          <w:szCs w:val="21"/>
        </w:rPr>
        <w:t>1</w:t>
      </w:r>
      <w:r w:rsidRPr="00F0151A">
        <w:rPr>
          <w:rFonts w:ascii="Century" w:eastAsia="ＭＳ 明朝" w:hAnsi="Century"/>
          <w:szCs w:val="21"/>
        </w:rPr>
        <w:t>－</w:t>
      </w:r>
      <w:r w:rsidRPr="00F0151A">
        <w:rPr>
          <w:rFonts w:ascii="Century" w:eastAsia="ＭＳ 明朝" w:hAnsi="Century"/>
          <w:szCs w:val="21"/>
        </w:rPr>
        <w:t>19</w:t>
      </w:r>
      <w:r>
        <w:rPr>
          <w:rFonts w:ascii="ＭＳ 明朝" w:eastAsia="ＭＳ 明朝" w:hAnsi="ＭＳ 明朝" w:hint="eastAsia"/>
          <w:szCs w:val="21"/>
        </w:rPr>
        <w:t xml:space="preserve">　代表交通手段分担率（平日）　</w:t>
      </w:r>
      <w:r w:rsidR="008642EC">
        <w:rPr>
          <w:rFonts w:ascii="ＭＳ 明朝" w:eastAsia="ＭＳ 明朝" w:hAnsi="ＭＳ 明朝" w:hint="eastAsia"/>
          <w:szCs w:val="21"/>
        </w:rPr>
        <w:t xml:space="preserve">　</w:t>
      </w:r>
      <w:r>
        <w:rPr>
          <w:rFonts w:ascii="ＭＳ 明朝" w:eastAsia="ＭＳ 明朝" w:hAnsi="ＭＳ 明朝" w:hint="eastAsia"/>
          <w:szCs w:val="21"/>
        </w:rPr>
        <w:t xml:space="preserve">　　図表</w:t>
      </w:r>
      <w:r w:rsidRPr="00F0151A">
        <w:rPr>
          <w:rFonts w:ascii="Century" w:eastAsia="ＭＳ 明朝" w:hAnsi="Century"/>
          <w:szCs w:val="21"/>
        </w:rPr>
        <w:t>1</w:t>
      </w:r>
      <w:r w:rsidRPr="00F0151A">
        <w:rPr>
          <w:rFonts w:ascii="Century" w:eastAsia="ＭＳ 明朝" w:hAnsi="Century"/>
          <w:szCs w:val="21"/>
        </w:rPr>
        <w:t>－</w:t>
      </w:r>
      <w:r w:rsidRPr="00F0151A">
        <w:rPr>
          <w:rFonts w:ascii="Century" w:eastAsia="ＭＳ 明朝" w:hAnsi="Century"/>
          <w:szCs w:val="21"/>
        </w:rPr>
        <w:t>20</w:t>
      </w:r>
      <w:r>
        <w:rPr>
          <w:rFonts w:ascii="ＭＳ 明朝" w:eastAsia="ＭＳ 明朝" w:hAnsi="ＭＳ 明朝" w:hint="eastAsia"/>
          <w:szCs w:val="21"/>
        </w:rPr>
        <w:t xml:space="preserve">　代表交通手段分担率（休日）</w:t>
      </w:r>
    </w:p>
    <w:p w14:paraId="624CCD78" w14:textId="77777777" w:rsidR="00DC0D54" w:rsidRDefault="00DC0D54" w:rsidP="00DC0D54">
      <w:pPr>
        <w:rPr>
          <w:noProof/>
        </w:rPr>
      </w:pPr>
    </w:p>
    <w:p w14:paraId="377352C8" w14:textId="77777777" w:rsidR="00DC0D54" w:rsidRDefault="00DC0D54" w:rsidP="00DC0D54">
      <w:pPr>
        <w:rPr>
          <w:noProof/>
        </w:rPr>
      </w:pPr>
    </w:p>
    <w:p w14:paraId="5E3B827E" w14:textId="77777777" w:rsidR="00DC0D54" w:rsidRDefault="00DC0D54" w:rsidP="00DC0D54">
      <w:pPr>
        <w:rPr>
          <w:noProof/>
        </w:rPr>
      </w:pPr>
    </w:p>
    <w:p w14:paraId="2C0A12B0" w14:textId="77777777" w:rsidR="00DC0D54" w:rsidRDefault="00DC0D54" w:rsidP="00DC0D54">
      <w:pPr>
        <w:rPr>
          <w:noProof/>
        </w:rPr>
      </w:pPr>
    </w:p>
    <w:p w14:paraId="197BA788" w14:textId="77777777" w:rsidR="00DC0D54" w:rsidRDefault="00DC0D54" w:rsidP="00DC0D54">
      <w:pPr>
        <w:rPr>
          <w:noProof/>
        </w:rPr>
      </w:pPr>
    </w:p>
    <w:p w14:paraId="37D6CBB9" w14:textId="77777777" w:rsidR="00DC0D54" w:rsidRDefault="00DC0D54" w:rsidP="00DC0D54">
      <w:pPr>
        <w:rPr>
          <w:noProof/>
        </w:rPr>
      </w:pPr>
    </w:p>
    <w:p w14:paraId="46523E57" w14:textId="77777777" w:rsidR="00DC0D54" w:rsidRDefault="00DC0D54" w:rsidP="00DC0D54">
      <w:pPr>
        <w:rPr>
          <w:noProof/>
        </w:rPr>
      </w:pPr>
    </w:p>
    <w:p w14:paraId="5C2E6A0B" w14:textId="77777777" w:rsidR="00DC0D54" w:rsidRDefault="00DC0D54" w:rsidP="00DC0D54">
      <w:pPr>
        <w:rPr>
          <w:noProof/>
        </w:rPr>
      </w:pPr>
    </w:p>
    <w:p w14:paraId="7BA70B0C" w14:textId="77777777" w:rsidR="00DC0D54" w:rsidRDefault="00DC0D54" w:rsidP="00DC0D54">
      <w:pPr>
        <w:rPr>
          <w:noProof/>
        </w:rPr>
      </w:pPr>
    </w:p>
    <w:p w14:paraId="525FD082" w14:textId="4FB969F1" w:rsidR="00DC0D54" w:rsidRDefault="00143D16" w:rsidP="00DC0D54">
      <w:pPr>
        <w:rPr>
          <w:noProof/>
        </w:rPr>
      </w:pPr>
      <w:r>
        <w:rPr>
          <w:noProof/>
        </w:rPr>
        <w:drawing>
          <wp:anchor distT="0" distB="0" distL="114300" distR="114300" simplePos="0" relativeHeight="252149248" behindDoc="0" locked="0" layoutInCell="1" allowOverlap="1" wp14:anchorId="172232F2" wp14:editId="30BC229A">
            <wp:simplePos x="0" y="0"/>
            <wp:positionH relativeFrom="margin">
              <wp:posOffset>0</wp:posOffset>
            </wp:positionH>
            <wp:positionV relativeFrom="paragraph">
              <wp:posOffset>-2033905</wp:posOffset>
            </wp:positionV>
            <wp:extent cx="2879725" cy="2519680"/>
            <wp:effectExtent l="0" t="0" r="0" b="0"/>
            <wp:wrapNone/>
            <wp:docPr id="16578" name="グラフ 16578">
              <a:extLst xmlns:a="http://schemas.openxmlformats.org/drawingml/2006/main">
                <a:ext uri="{FF2B5EF4-FFF2-40B4-BE49-F238E27FC236}">
                  <a16:creationId xmlns:a16="http://schemas.microsoft.com/office/drawing/2014/main" id="{7181F6DB-2CB5-468E-BD14-CE7A928B0D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40CEDC86" w14:textId="77777777" w:rsidR="00DC0D54" w:rsidRPr="00100236" w:rsidRDefault="00DC0D54" w:rsidP="00DC0D54">
      <w:pPr>
        <w:rPr>
          <w:rFonts w:ascii="ＭＳ 明朝" w:eastAsia="ＭＳ 明朝" w:hAnsi="ＭＳ 明朝"/>
          <w:sz w:val="24"/>
        </w:rPr>
      </w:pPr>
      <w:r w:rsidRPr="00F41143">
        <w:rPr>
          <w:noProof/>
        </w:rPr>
        <w:t xml:space="preserve"> </w:t>
      </w:r>
    </w:p>
    <w:p w14:paraId="5AEEDD97" w14:textId="77777777" w:rsidR="00DC0D54" w:rsidRPr="009057DC" w:rsidRDefault="00DC0D54" w:rsidP="00DC0D54">
      <w:pPr>
        <w:jc w:val="right"/>
        <w:rPr>
          <w:rFonts w:eastAsia="ＭＳ 明朝"/>
          <w:sz w:val="18"/>
          <w:szCs w:val="18"/>
        </w:rPr>
      </w:pPr>
      <w:r w:rsidRPr="009057DC">
        <w:rPr>
          <w:rFonts w:eastAsia="ＭＳ 明朝"/>
          <w:sz w:val="18"/>
          <w:szCs w:val="18"/>
        </w:rPr>
        <w:t>出典：令和</w:t>
      </w:r>
      <w:r w:rsidRPr="009057DC">
        <w:rPr>
          <w:rFonts w:eastAsia="ＭＳ 明朝"/>
          <w:sz w:val="18"/>
          <w:szCs w:val="18"/>
        </w:rPr>
        <w:t>3</w:t>
      </w:r>
      <w:r w:rsidRPr="009057DC">
        <w:rPr>
          <w:rFonts w:eastAsia="ＭＳ 明朝"/>
          <w:sz w:val="18"/>
          <w:szCs w:val="18"/>
        </w:rPr>
        <w:t>年</w:t>
      </w:r>
      <w:r w:rsidRPr="009057DC">
        <w:rPr>
          <w:rFonts w:eastAsia="ＭＳ 明朝"/>
          <w:sz w:val="18"/>
          <w:szCs w:val="18"/>
        </w:rPr>
        <w:t xml:space="preserve"> </w:t>
      </w:r>
      <w:r w:rsidRPr="009057DC">
        <w:rPr>
          <w:rFonts w:eastAsia="ＭＳ 明朝"/>
          <w:sz w:val="18"/>
          <w:szCs w:val="18"/>
        </w:rPr>
        <w:t>第</w:t>
      </w:r>
      <w:r w:rsidRPr="009057DC">
        <w:rPr>
          <w:rFonts w:eastAsia="ＭＳ 明朝"/>
          <w:sz w:val="18"/>
          <w:szCs w:val="18"/>
        </w:rPr>
        <w:t>6</w:t>
      </w:r>
      <w:r w:rsidRPr="009057DC">
        <w:rPr>
          <w:rFonts w:eastAsia="ＭＳ 明朝"/>
          <w:sz w:val="18"/>
          <w:szCs w:val="18"/>
        </w:rPr>
        <w:t>回近畿圏パーソントリップ調査（京阪神都市圏交通計画協議会）をもとに作成</w:t>
      </w:r>
    </w:p>
    <w:p w14:paraId="271AC842" w14:textId="77777777" w:rsidR="00FE10A4" w:rsidRPr="00DC0D54" w:rsidRDefault="00FE10A4" w:rsidP="00DC0D54">
      <w:pPr>
        <w:jc w:val="left"/>
        <w:rPr>
          <w:rFonts w:asciiTheme="majorEastAsia" w:eastAsiaTheme="majorEastAsia" w:hAnsiTheme="majorEastAsia"/>
          <w:b/>
          <w:sz w:val="24"/>
        </w:rPr>
      </w:pPr>
    </w:p>
    <w:p w14:paraId="49814FA3" w14:textId="19F9D72A" w:rsidR="00FE10A4" w:rsidRDefault="00FE10A4" w:rsidP="00DC0D54">
      <w:pPr>
        <w:jc w:val="left"/>
        <w:rPr>
          <w:rFonts w:asciiTheme="majorEastAsia" w:eastAsiaTheme="majorEastAsia" w:hAnsiTheme="majorEastAsia"/>
          <w:b/>
          <w:sz w:val="24"/>
        </w:rPr>
      </w:pPr>
    </w:p>
    <w:p w14:paraId="20C037C8" w14:textId="47B8D2A4" w:rsidR="00DC0D54" w:rsidRDefault="00143D16" w:rsidP="00DC0D54">
      <w:pPr>
        <w:jc w:val="left"/>
        <w:rPr>
          <w:rFonts w:asciiTheme="majorEastAsia" w:eastAsiaTheme="majorEastAsia" w:hAnsiTheme="majorEastAsia"/>
          <w:b/>
          <w:sz w:val="24"/>
        </w:rPr>
      </w:pPr>
      <w:r>
        <w:rPr>
          <w:noProof/>
        </w:rPr>
        <w:drawing>
          <wp:anchor distT="0" distB="0" distL="114300" distR="114300" simplePos="0" relativeHeight="252151296" behindDoc="0" locked="0" layoutInCell="1" allowOverlap="1" wp14:anchorId="1875AB0F" wp14:editId="51B2AD26">
            <wp:simplePos x="0" y="0"/>
            <wp:positionH relativeFrom="margin">
              <wp:posOffset>2954655</wp:posOffset>
            </wp:positionH>
            <wp:positionV relativeFrom="paragraph">
              <wp:posOffset>-3091815</wp:posOffset>
            </wp:positionV>
            <wp:extent cx="2879725" cy="2519680"/>
            <wp:effectExtent l="0" t="0" r="0" b="0"/>
            <wp:wrapNone/>
            <wp:docPr id="16581" name="グラフ 16581">
              <a:extLst xmlns:a="http://schemas.openxmlformats.org/drawingml/2006/main">
                <a:ext uri="{FF2B5EF4-FFF2-40B4-BE49-F238E27FC236}">
                  <a16:creationId xmlns:a16="http://schemas.microsoft.com/office/drawing/2014/main" id="{16BA0784-6B25-42CE-A7E1-44966F55FF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00D8FAE2" w14:textId="77777777" w:rsidR="00263B9B" w:rsidRPr="00263B9B" w:rsidRDefault="00263B9B" w:rsidP="00263B9B">
      <w:pPr>
        <w:rPr>
          <w:rFonts w:asciiTheme="majorEastAsia" w:eastAsiaTheme="majorEastAsia" w:hAnsiTheme="majorEastAsia"/>
          <w:b/>
          <w:sz w:val="24"/>
        </w:rPr>
      </w:pPr>
    </w:p>
    <w:p w14:paraId="1F1D5B56" w14:textId="77777777" w:rsidR="00F12337" w:rsidRPr="00C966EE" w:rsidRDefault="006323B2"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lastRenderedPageBreak/>
        <w:t>④</w:t>
      </w:r>
      <w:r w:rsidR="00F12337" w:rsidRPr="00C966EE">
        <w:rPr>
          <w:rFonts w:asciiTheme="majorEastAsia" w:eastAsiaTheme="majorEastAsia" w:hAnsiTheme="majorEastAsia" w:hint="eastAsia"/>
          <w:b/>
          <w:sz w:val="24"/>
        </w:rPr>
        <w:t>土地利用</w:t>
      </w:r>
      <w:r w:rsidR="0068662D">
        <w:rPr>
          <w:rFonts w:asciiTheme="majorEastAsia" w:eastAsiaTheme="majorEastAsia" w:hAnsiTheme="majorEastAsia" w:hint="eastAsia"/>
          <w:b/>
          <w:sz w:val="24"/>
        </w:rPr>
        <w:t>の</w:t>
      </w:r>
      <w:r w:rsidR="00F12337" w:rsidRPr="00C966EE">
        <w:rPr>
          <w:rFonts w:asciiTheme="majorEastAsia" w:eastAsiaTheme="majorEastAsia" w:hAnsiTheme="majorEastAsia" w:hint="eastAsia"/>
          <w:b/>
          <w:sz w:val="24"/>
        </w:rPr>
        <w:t>状況</w:t>
      </w:r>
    </w:p>
    <w:p w14:paraId="4445C4AA" w14:textId="77777777" w:rsidR="00B40AC9" w:rsidRPr="0025651A" w:rsidRDefault="00B87BEF" w:rsidP="00587F33">
      <w:pPr>
        <w:ind w:leftChars="100" w:left="210"/>
        <w:rPr>
          <w:rFonts w:asciiTheme="majorEastAsia" w:eastAsiaTheme="majorEastAsia" w:hAnsiTheme="majorEastAsia"/>
          <w:sz w:val="24"/>
        </w:rPr>
      </w:pPr>
      <w:r w:rsidRPr="0025651A">
        <w:rPr>
          <w:rFonts w:asciiTheme="majorEastAsia" w:eastAsiaTheme="majorEastAsia" w:hAnsiTheme="majorEastAsia" w:hint="eastAsia"/>
          <w:sz w:val="24"/>
        </w:rPr>
        <w:t>【</w:t>
      </w:r>
      <w:r w:rsidR="00B40AC9" w:rsidRPr="0025651A">
        <w:rPr>
          <w:rFonts w:asciiTheme="majorEastAsia" w:eastAsiaTheme="majorEastAsia" w:hAnsiTheme="majorEastAsia" w:hint="eastAsia"/>
          <w:sz w:val="24"/>
        </w:rPr>
        <w:t>住宅地の状況</w:t>
      </w:r>
      <w:r w:rsidRPr="0025651A">
        <w:rPr>
          <w:rFonts w:asciiTheme="majorEastAsia" w:eastAsiaTheme="majorEastAsia" w:hAnsiTheme="majorEastAsia" w:hint="eastAsia"/>
          <w:sz w:val="24"/>
        </w:rPr>
        <w:t>】</w:t>
      </w:r>
    </w:p>
    <w:p w14:paraId="02AC5A2E" w14:textId="77777777" w:rsidR="005B4536" w:rsidRDefault="00B40AC9" w:rsidP="005B4536">
      <w:pPr>
        <w:ind w:leftChars="200" w:left="420" w:firstLineChars="100" w:firstLine="240"/>
        <w:rPr>
          <w:sz w:val="24"/>
        </w:rPr>
      </w:pPr>
      <w:r w:rsidRPr="005B4536">
        <w:rPr>
          <w:sz w:val="24"/>
        </w:rPr>
        <w:t>本区域では、</w:t>
      </w:r>
      <w:r w:rsidR="0071216F" w:rsidRPr="005B4536">
        <w:rPr>
          <w:sz w:val="24"/>
        </w:rPr>
        <w:t>大阪市の外縁部</w:t>
      </w:r>
      <w:r w:rsidR="0068662D" w:rsidRPr="005B4536">
        <w:rPr>
          <w:sz w:val="24"/>
        </w:rPr>
        <w:t>等、</w:t>
      </w:r>
      <w:r w:rsidR="0071216F" w:rsidRPr="005B4536">
        <w:rPr>
          <w:sz w:val="24"/>
        </w:rPr>
        <w:t>交通利便性が高く、高度経済成長期に</w:t>
      </w:r>
      <w:r w:rsidR="003700DC" w:rsidRPr="005B4536">
        <w:rPr>
          <w:sz w:val="24"/>
        </w:rPr>
        <w:t>文化住宅</w:t>
      </w:r>
      <w:r w:rsidR="0005691B" w:rsidRPr="005B4536">
        <w:rPr>
          <w:sz w:val="24"/>
        </w:rPr>
        <w:t>等</w:t>
      </w:r>
      <w:r w:rsidR="003700DC" w:rsidRPr="005B4536">
        <w:rPr>
          <w:sz w:val="24"/>
        </w:rPr>
        <w:t>の木造</w:t>
      </w:r>
      <w:r w:rsidR="000D630F" w:rsidRPr="005B4536">
        <w:rPr>
          <w:sz w:val="24"/>
        </w:rPr>
        <w:t>賃貸住宅が数多く建設され</w:t>
      </w:r>
      <w:r w:rsidR="0071216F" w:rsidRPr="005B4536">
        <w:rPr>
          <w:sz w:val="24"/>
        </w:rPr>
        <w:t>た地域において、密集市街地が残っています</w:t>
      </w:r>
      <w:r w:rsidR="000D630F" w:rsidRPr="005B4536">
        <w:rPr>
          <w:sz w:val="24"/>
        </w:rPr>
        <w:t>。</w:t>
      </w:r>
    </w:p>
    <w:p w14:paraId="01769360" w14:textId="33B35ABA" w:rsidR="00E10942" w:rsidRPr="005B4536" w:rsidRDefault="003700DC" w:rsidP="005B4536">
      <w:pPr>
        <w:ind w:leftChars="200" w:left="420" w:firstLineChars="100" w:firstLine="240"/>
        <w:rPr>
          <w:sz w:val="24"/>
        </w:rPr>
      </w:pPr>
      <w:r w:rsidRPr="005B4536">
        <w:rPr>
          <w:sz w:val="24"/>
        </w:rPr>
        <w:t>住宅地は</w:t>
      </w:r>
      <w:r w:rsidR="00FC4387" w:rsidRPr="005B4536">
        <w:rPr>
          <w:sz w:val="24"/>
        </w:rPr>
        <w:t>平成</w:t>
      </w:r>
      <w:r w:rsidR="00FC4387" w:rsidRPr="005B4536">
        <w:rPr>
          <w:sz w:val="24"/>
        </w:rPr>
        <w:t>23</w:t>
      </w:r>
      <w:r w:rsidR="00FC4387" w:rsidRPr="005B4536">
        <w:rPr>
          <w:sz w:val="24"/>
        </w:rPr>
        <w:t>年から令和</w:t>
      </w:r>
      <w:r w:rsidR="00FC4387" w:rsidRPr="005B4536">
        <w:rPr>
          <w:sz w:val="24"/>
        </w:rPr>
        <w:t>3</w:t>
      </w:r>
      <w:r w:rsidR="00FC4387" w:rsidRPr="005B4536">
        <w:rPr>
          <w:sz w:val="24"/>
        </w:rPr>
        <w:t>年にかけて</w:t>
      </w:r>
      <w:r w:rsidRPr="005B4536">
        <w:rPr>
          <w:sz w:val="24"/>
        </w:rPr>
        <w:t>約</w:t>
      </w:r>
      <w:r w:rsidR="00DC0D54" w:rsidRPr="005B4536">
        <w:rPr>
          <w:sz w:val="24"/>
        </w:rPr>
        <w:t>2</w:t>
      </w:r>
      <w:r w:rsidR="00FC4387" w:rsidRPr="005B4536">
        <w:rPr>
          <w:sz w:val="24"/>
        </w:rPr>
        <w:t>67</w:t>
      </w:r>
      <w:r w:rsidRPr="005B4536">
        <w:rPr>
          <w:sz w:val="24"/>
        </w:rPr>
        <w:t>ha</w:t>
      </w:r>
      <w:r w:rsidR="00FA4AAB" w:rsidRPr="005B4536">
        <w:rPr>
          <w:sz w:val="24"/>
        </w:rPr>
        <w:t>増加しています。</w:t>
      </w:r>
      <w:r w:rsidR="00E93926" w:rsidRPr="005B4536">
        <w:rPr>
          <w:sz w:val="24"/>
        </w:rPr>
        <w:t>（図表</w:t>
      </w:r>
      <w:r w:rsidR="000D65B6" w:rsidRPr="005B4536">
        <w:rPr>
          <w:sz w:val="24"/>
        </w:rPr>
        <w:t>1</w:t>
      </w:r>
      <w:r w:rsidR="00E93926" w:rsidRPr="005B4536">
        <w:rPr>
          <w:sz w:val="24"/>
        </w:rPr>
        <w:t>－</w:t>
      </w:r>
      <w:r w:rsidR="00E93926" w:rsidRPr="005B4536">
        <w:rPr>
          <w:sz w:val="24"/>
        </w:rPr>
        <w:t>21</w:t>
      </w:r>
      <w:r w:rsidR="00E93926" w:rsidRPr="005B4536">
        <w:rPr>
          <w:sz w:val="24"/>
        </w:rPr>
        <w:t>）</w:t>
      </w:r>
      <w:r w:rsidRPr="005B4536">
        <w:rPr>
          <w:sz w:val="24"/>
        </w:rPr>
        <w:t>住宅数は</w:t>
      </w:r>
      <w:r w:rsidR="00B30A54" w:rsidRPr="005B4536">
        <w:rPr>
          <w:sz w:val="24"/>
        </w:rPr>
        <w:t>平成</w:t>
      </w:r>
      <w:r w:rsidR="00B30A54" w:rsidRPr="005B4536">
        <w:rPr>
          <w:sz w:val="24"/>
        </w:rPr>
        <w:t>25</w:t>
      </w:r>
      <w:r w:rsidR="00B30A54" w:rsidRPr="005B4536">
        <w:rPr>
          <w:sz w:val="24"/>
        </w:rPr>
        <w:t>年から令和</w:t>
      </w:r>
      <w:r w:rsidR="00B30A54" w:rsidRPr="005B4536">
        <w:rPr>
          <w:sz w:val="24"/>
        </w:rPr>
        <w:t>5</w:t>
      </w:r>
      <w:r w:rsidR="00B30A54" w:rsidRPr="005B4536">
        <w:rPr>
          <w:sz w:val="24"/>
        </w:rPr>
        <w:t>年にかけて</w:t>
      </w:r>
      <w:r w:rsidR="00135316" w:rsidRPr="005B4536">
        <w:rPr>
          <w:sz w:val="24"/>
        </w:rPr>
        <w:t>約</w:t>
      </w:r>
      <w:r w:rsidR="008E24D4" w:rsidRPr="005B4536">
        <w:rPr>
          <w:sz w:val="24"/>
        </w:rPr>
        <w:t>3</w:t>
      </w:r>
      <w:r w:rsidR="00135316" w:rsidRPr="005B4536">
        <w:rPr>
          <w:sz w:val="24"/>
        </w:rPr>
        <w:t>万戸</w:t>
      </w:r>
      <w:r w:rsidR="00286240" w:rsidRPr="005B4536">
        <w:rPr>
          <w:sz w:val="24"/>
        </w:rPr>
        <w:t>増加していますが</w:t>
      </w:r>
      <w:r w:rsidR="00135316" w:rsidRPr="005B4536">
        <w:rPr>
          <w:sz w:val="24"/>
        </w:rPr>
        <w:t>、</w:t>
      </w:r>
      <w:r w:rsidR="00286240" w:rsidRPr="005B4536">
        <w:rPr>
          <w:sz w:val="24"/>
        </w:rPr>
        <w:t>一方で</w:t>
      </w:r>
      <w:r w:rsidR="00135316" w:rsidRPr="005B4536">
        <w:rPr>
          <w:sz w:val="24"/>
        </w:rPr>
        <w:t>空き家率は約</w:t>
      </w:r>
      <w:r w:rsidR="006B56AC" w:rsidRPr="005B4536">
        <w:rPr>
          <w:sz w:val="24"/>
        </w:rPr>
        <w:t>0.3%</w:t>
      </w:r>
      <w:r w:rsidR="006B56AC" w:rsidRPr="005B4536">
        <w:rPr>
          <w:sz w:val="24"/>
        </w:rPr>
        <w:t>増加して</w:t>
      </w:r>
      <w:r w:rsidR="00135316" w:rsidRPr="005B4536">
        <w:rPr>
          <w:sz w:val="24"/>
        </w:rPr>
        <w:t>います。</w:t>
      </w:r>
      <w:r w:rsidR="00286240" w:rsidRPr="005B4536">
        <w:rPr>
          <w:sz w:val="24"/>
        </w:rPr>
        <w:t>本区域の空</w:t>
      </w:r>
      <w:r w:rsidR="0008555E" w:rsidRPr="005B4536">
        <w:rPr>
          <w:sz w:val="24"/>
        </w:rPr>
        <w:t>き</w:t>
      </w:r>
      <w:r w:rsidR="00286240" w:rsidRPr="005B4536">
        <w:rPr>
          <w:sz w:val="24"/>
        </w:rPr>
        <w:t>家率は他区域に比べて高くなっています。</w:t>
      </w:r>
      <w:r w:rsidR="00E93926" w:rsidRPr="005B4536">
        <w:rPr>
          <w:sz w:val="24"/>
        </w:rPr>
        <w:t>（図表</w:t>
      </w:r>
      <w:r w:rsidR="000D65B6" w:rsidRPr="005B4536">
        <w:rPr>
          <w:sz w:val="24"/>
        </w:rPr>
        <w:t>1</w:t>
      </w:r>
      <w:r w:rsidR="00E93926" w:rsidRPr="005B4536">
        <w:rPr>
          <w:sz w:val="24"/>
        </w:rPr>
        <w:t>－</w:t>
      </w:r>
      <w:r w:rsidR="00E93926" w:rsidRPr="005B4536">
        <w:rPr>
          <w:sz w:val="24"/>
        </w:rPr>
        <w:t>23</w:t>
      </w:r>
      <w:r w:rsidR="00E93926" w:rsidRPr="005B4536">
        <w:rPr>
          <w:sz w:val="24"/>
        </w:rPr>
        <w:t>）</w:t>
      </w:r>
    </w:p>
    <w:p w14:paraId="3D008A17" w14:textId="77777777" w:rsidR="00263B9B" w:rsidRPr="005B4536" w:rsidRDefault="00263B9B" w:rsidP="00263B9B">
      <w:pPr>
        <w:rPr>
          <w:sz w:val="24"/>
        </w:rPr>
      </w:pPr>
    </w:p>
    <w:p w14:paraId="58BE6162" w14:textId="77777777" w:rsidR="00135316" w:rsidRPr="0025651A" w:rsidRDefault="00B87BEF" w:rsidP="00587F33">
      <w:pPr>
        <w:ind w:leftChars="100" w:left="210"/>
        <w:rPr>
          <w:rFonts w:asciiTheme="majorEastAsia" w:eastAsiaTheme="majorEastAsia" w:hAnsiTheme="majorEastAsia"/>
          <w:sz w:val="24"/>
        </w:rPr>
      </w:pPr>
      <w:r w:rsidRPr="0025651A">
        <w:rPr>
          <w:rFonts w:asciiTheme="majorEastAsia" w:eastAsiaTheme="majorEastAsia" w:hAnsiTheme="majorEastAsia" w:hint="eastAsia"/>
          <w:sz w:val="24"/>
        </w:rPr>
        <w:t>【</w:t>
      </w:r>
      <w:r w:rsidR="00135316" w:rsidRPr="0025651A">
        <w:rPr>
          <w:rFonts w:asciiTheme="majorEastAsia" w:eastAsiaTheme="majorEastAsia" w:hAnsiTheme="majorEastAsia" w:hint="eastAsia"/>
          <w:sz w:val="24"/>
        </w:rPr>
        <w:t>工業用地の状況</w:t>
      </w:r>
      <w:r w:rsidRPr="0025651A">
        <w:rPr>
          <w:rFonts w:asciiTheme="majorEastAsia" w:eastAsiaTheme="majorEastAsia" w:hAnsiTheme="majorEastAsia" w:hint="eastAsia"/>
          <w:sz w:val="24"/>
        </w:rPr>
        <w:t>】</w:t>
      </w:r>
    </w:p>
    <w:p w14:paraId="4CA9586B" w14:textId="61FB6E98" w:rsidR="005B4536" w:rsidRDefault="00135316" w:rsidP="005B4536">
      <w:pPr>
        <w:ind w:leftChars="200" w:left="420" w:firstLineChars="100" w:firstLine="240"/>
        <w:rPr>
          <w:sz w:val="24"/>
        </w:rPr>
      </w:pPr>
      <w:r w:rsidRPr="005B4536">
        <w:rPr>
          <w:sz w:val="24"/>
        </w:rPr>
        <w:t>本区域では</w:t>
      </w:r>
      <w:r w:rsidR="00A248FE" w:rsidRPr="005B4536">
        <w:rPr>
          <w:sz w:val="24"/>
        </w:rPr>
        <w:t>、区域の北東部において、</w:t>
      </w:r>
      <w:r w:rsidR="0008555E" w:rsidRPr="005B4536">
        <w:rPr>
          <w:sz w:val="24"/>
        </w:rPr>
        <w:t>関西文化学術研究都市の一部である津田サイエンスヒルズ等</w:t>
      </w:r>
      <w:r w:rsidR="007714CC" w:rsidRPr="005B4536">
        <w:rPr>
          <w:sz w:val="24"/>
        </w:rPr>
        <w:t>の</w:t>
      </w:r>
      <w:r w:rsidRPr="005B4536">
        <w:rPr>
          <w:sz w:val="24"/>
        </w:rPr>
        <w:t>研究開発企業が立地しています。また、市街地に</w:t>
      </w:r>
      <w:r w:rsidR="00E172CC" w:rsidRPr="005B4536">
        <w:rPr>
          <w:sz w:val="24"/>
        </w:rPr>
        <w:t>おいて</w:t>
      </w:r>
      <w:r w:rsidR="007714CC" w:rsidRPr="005B4536">
        <w:rPr>
          <w:sz w:val="24"/>
        </w:rPr>
        <w:t>も高い技術力を持つ中小企業が集積している地域があります。</w:t>
      </w:r>
    </w:p>
    <w:p w14:paraId="24B10D0B" w14:textId="4B99218F" w:rsidR="00135316" w:rsidRPr="005B4536" w:rsidRDefault="008E24D4" w:rsidP="005B4536">
      <w:pPr>
        <w:ind w:leftChars="200" w:left="420" w:firstLineChars="100" w:firstLine="240"/>
        <w:rPr>
          <w:sz w:val="24"/>
        </w:rPr>
      </w:pPr>
      <w:r w:rsidRPr="005B4536">
        <w:rPr>
          <w:sz w:val="24"/>
        </w:rPr>
        <w:t>平成</w:t>
      </w:r>
      <w:r w:rsidRPr="005B4536">
        <w:rPr>
          <w:sz w:val="24"/>
        </w:rPr>
        <w:t>2</w:t>
      </w:r>
      <w:r w:rsidR="00FC4387" w:rsidRPr="005B4536">
        <w:rPr>
          <w:sz w:val="24"/>
        </w:rPr>
        <w:t>3</w:t>
      </w:r>
      <w:r w:rsidRPr="005B4536">
        <w:rPr>
          <w:sz w:val="24"/>
        </w:rPr>
        <w:t>年から令和</w:t>
      </w:r>
      <w:r w:rsidR="00FC4387" w:rsidRPr="005B4536">
        <w:rPr>
          <w:sz w:val="24"/>
        </w:rPr>
        <w:t>3</w:t>
      </w:r>
      <w:r w:rsidRPr="005B4536">
        <w:rPr>
          <w:sz w:val="24"/>
        </w:rPr>
        <w:t>年</w:t>
      </w:r>
      <w:r w:rsidR="00A7736C" w:rsidRPr="005B4536">
        <w:rPr>
          <w:sz w:val="24"/>
        </w:rPr>
        <w:t>にかけて、工業用地は</w:t>
      </w:r>
      <w:r w:rsidR="00135316" w:rsidRPr="005B4536">
        <w:rPr>
          <w:sz w:val="24"/>
        </w:rPr>
        <w:t>約</w:t>
      </w:r>
      <w:r w:rsidR="00FC4387" w:rsidRPr="005B4536">
        <w:rPr>
          <w:sz w:val="24"/>
        </w:rPr>
        <w:t>8</w:t>
      </w:r>
      <w:r w:rsidRPr="005B4536">
        <w:rPr>
          <w:sz w:val="24"/>
        </w:rPr>
        <w:t>3</w:t>
      </w:r>
      <w:r w:rsidR="00135316" w:rsidRPr="005B4536">
        <w:rPr>
          <w:sz w:val="24"/>
        </w:rPr>
        <w:t>ha</w:t>
      </w:r>
      <w:r w:rsidR="00135316" w:rsidRPr="005B4536">
        <w:rPr>
          <w:sz w:val="24"/>
        </w:rPr>
        <w:t>減少しており、産業の流出、活力の低下が懸念されます。</w:t>
      </w:r>
      <w:r w:rsidR="00E93926" w:rsidRPr="005B4536">
        <w:rPr>
          <w:sz w:val="24"/>
        </w:rPr>
        <w:t>（図表</w:t>
      </w:r>
      <w:r w:rsidR="000D65B6" w:rsidRPr="005B4536">
        <w:rPr>
          <w:sz w:val="24"/>
        </w:rPr>
        <w:t>1</w:t>
      </w:r>
      <w:r w:rsidR="00E93926" w:rsidRPr="005B4536">
        <w:rPr>
          <w:sz w:val="24"/>
        </w:rPr>
        <w:t>－</w:t>
      </w:r>
      <w:r w:rsidR="00E93926" w:rsidRPr="005B4536">
        <w:rPr>
          <w:sz w:val="24"/>
        </w:rPr>
        <w:t>21</w:t>
      </w:r>
      <w:r w:rsidR="00E93926" w:rsidRPr="005B4536">
        <w:rPr>
          <w:sz w:val="24"/>
        </w:rPr>
        <w:t>）</w:t>
      </w:r>
    </w:p>
    <w:p w14:paraId="374E292D" w14:textId="77777777" w:rsidR="00263B9B" w:rsidRPr="005B4536" w:rsidRDefault="00263B9B" w:rsidP="00263B9B">
      <w:pPr>
        <w:rPr>
          <w:sz w:val="24"/>
        </w:rPr>
      </w:pPr>
    </w:p>
    <w:p w14:paraId="4C8E7671" w14:textId="77777777" w:rsidR="00F12337" w:rsidRPr="0025651A" w:rsidRDefault="00955EAC" w:rsidP="00587F33">
      <w:pPr>
        <w:ind w:leftChars="100" w:left="210"/>
        <w:rPr>
          <w:rFonts w:asciiTheme="majorEastAsia" w:eastAsiaTheme="majorEastAsia" w:hAnsiTheme="majorEastAsia"/>
          <w:sz w:val="24"/>
        </w:rPr>
      </w:pPr>
      <w:r w:rsidRPr="0025651A">
        <w:rPr>
          <w:rFonts w:asciiTheme="majorEastAsia" w:eastAsiaTheme="majorEastAsia" w:hAnsiTheme="majorEastAsia" w:hint="eastAsia"/>
          <w:sz w:val="24"/>
        </w:rPr>
        <w:t>【</w:t>
      </w:r>
      <w:r w:rsidR="00F12337" w:rsidRPr="0025651A">
        <w:rPr>
          <w:rFonts w:asciiTheme="majorEastAsia" w:eastAsiaTheme="majorEastAsia" w:hAnsiTheme="majorEastAsia" w:hint="eastAsia"/>
          <w:sz w:val="24"/>
        </w:rPr>
        <w:t>農</w:t>
      </w:r>
      <w:r w:rsidR="00962284" w:rsidRPr="0025651A">
        <w:rPr>
          <w:rFonts w:asciiTheme="majorEastAsia" w:eastAsiaTheme="majorEastAsia" w:hAnsiTheme="majorEastAsia" w:hint="eastAsia"/>
          <w:sz w:val="24"/>
        </w:rPr>
        <w:t>用</w:t>
      </w:r>
      <w:r w:rsidR="00F12337" w:rsidRPr="0025651A">
        <w:rPr>
          <w:rFonts w:asciiTheme="majorEastAsia" w:eastAsiaTheme="majorEastAsia" w:hAnsiTheme="majorEastAsia" w:hint="eastAsia"/>
          <w:sz w:val="24"/>
        </w:rPr>
        <w:t>地・みどりの状況</w:t>
      </w:r>
      <w:r w:rsidRPr="0025651A">
        <w:rPr>
          <w:rFonts w:asciiTheme="majorEastAsia" w:eastAsiaTheme="majorEastAsia" w:hAnsiTheme="majorEastAsia" w:hint="eastAsia"/>
          <w:sz w:val="24"/>
        </w:rPr>
        <w:t>】</w:t>
      </w:r>
    </w:p>
    <w:p w14:paraId="1062B7C0" w14:textId="05CEA4B3" w:rsidR="003717CE" w:rsidRPr="005B4536" w:rsidRDefault="00135316" w:rsidP="00587F33">
      <w:pPr>
        <w:ind w:leftChars="200" w:left="420" w:firstLineChars="100" w:firstLine="240"/>
        <w:rPr>
          <w:sz w:val="24"/>
        </w:rPr>
      </w:pPr>
      <w:r w:rsidRPr="005B4536">
        <w:rPr>
          <w:sz w:val="24"/>
        </w:rPr>
        <w:t>本区域</w:t>
      </w:r>
      <w:r w:rsidR="002E6740" w:rsidRPr="005B4536">
        <w:rPr>
          <w:sz w:val="24"/>
        </w:rPr>
        <w:t>の農</w:t>
      </w:r>
      <w:r w:rsidR="00962284" w:rsidRPr="005B4536">
        <w:rPr>
          <w:sz w:val="24"/>
        </w:rPr>
        <w:t>用</w:t>
      </w:r>
      <w:r w:rsidR="002E6740" w:rsidRPr="005B4536">
        <w:rPr>
          <w:sz w:val="24"/>
        </w:rPr>
        <w:t>地と森林の合計面積は、区域全体の約</w:t>
      </w:r>
      <w:r w:rsidR="006C0339" w:rsidRPr="005B4536">
        <w:rPr>
          <w:sz w:val="24"/>
        </w:rPr>
        <w:t>2</w:t>
      </w:r>
      <w:r w:rsidR="006C0339" w:rsidRPr="005B4536">
        <w:rPr>
          <w:sz w:val="24"/>
        </w:rPr>
        <w:t>割</w:t>
      </w:r>
      <w:r w:rsidR="00CC0FDD" w:rsidRPr="005B4536">
        <w:rPr>
          <w:sz w:val="24"/>
        </w:rPr>
        <w:t>であり、北部大阪・南部大阪と比べると農</w:t>
      </w:r>
      <w:r w:rsidR="00962284" w:rsidRPr="005B4536">
        <w:rPr>
          <w:sz w:val="24"/>
        </w:rPr>
        <w:t>用</w:t>
      </w:r>
      <w:r w:rsidR="00CC0FDD" w:rsidRPr="005B4536">
        <w:rPr>
          <w:sz w:val="24"/>
        </w:rPr>
        <w:t>地、森林が少ない区域です。</w:t>
      </w:r>
      <w:r w:rsidR="00E93926" w:rsidRPr="005B4536">
        <w:rPr>
          <w:sz w:val="24"/>
        </w:rPr>
        <w:t>（図表</w:t>
      </w:r>
      <w:r w:rsidR="000D65B6" w:rsidRPr="005B4536">
        <w:rPr>
          <w:sz w:val="24"/>
        </w:rPr>
        <w:t>1</w:t>
      </w:r>
      <w:r w:rsidR="00E93926" w:rsidRPr="005B4536">
        <w:rPr>
          <w:sz w:val="24"/>
        </w:rPr>
        <w:t>－</w:t>
      </w:r>
      <w:r w:rsidR="00E93926" w:rsidRPr="005B4536">
        <w:rPr>
          <w:sz w:val="24"/>
        </w:rPr>
        <w:t>22</w:t>
      </w:r>
      <w:r w:rsidR="00E93926" w:rsidRPr="005B4536">
        <w:rPr>
          <w:sz w:val="24"/>
        </w:rPr>
        <w:t>）</w:t>
      </w:r>
    </w:p>
    <w:p w14:paraId="36300D67" w14:textId="6AE4C199" w:rsidR="00135316" w:rsidRPr="005B4536" w:rsidRDefault="00CC0FDD" w:rsidP="00587F33">
      <w:pPr>
        <w:ind w:leftChars="200" w:left="420" w:firstLineChars="100" w:firstLine="240"/>
        <w:rPr>
          <w:sz w:val="24"/>
        </w:rPr>
      </w:pPr>
      <w:r w:rsidRPr="005B4536">
        <w:rPr>
          <w:sz w:val="24"/>
        </w:rPr>
        <w:t>さらに、</w:t>
      </w:r>
      <w:r w:rsidR="008E24D4" w:rsidRPr="005B4536">
        <w:rPr>
          <w:sz w:val="24"/>
        </w:rPr>
        <w:t>平成</w:t>
      </w:r>
      <w:r w:rsidR="008E24D4" w:rsidRPr="005B4536">
        <w:rPr>
          <w:sz w:val="24"/>
        </w:rPr>
        <w:t>2</w:t>
      </w:r>
      <w:r w:rsidR="00FC4387" w:rsidRPr="005B4536">
        <w:rPr>
          <w:sz w:val="24"/>
        </w:rPr>
        <w:t>3</w:t>
      </w:r>
      <w:r w:rsidR="008E24D4" w:rsidRPr="005B4536">
        <w:rPr>
          <w:sz w:val="24"/>
        </w:rPr>
        <w:t>年から令和</w:t>
      </w:r>
      <w:r w:rsidR="00FC4387" w:rsidRPr="005B4536">
        <w:rPr>
          <w:sz w:val="24"/>
        </w:rPr>
        <w:t>3</w:t>
      </w:r>
      <w:r w:rsidR="008E24D4" w:rsidRPr="005B4536">
        <w:rPr>
          <w:sz w:val="24"/>
        </w:rPr>
        <w:t>年</w:t>
      </w:r>
      <w:r w:rsidR="00A7736C" w:rsidRPr="005B4536">
        <w:rPr>
          <w:sz w:val="24"/>
        </w:rPr>
        <w:t>にかけて、農</w:t>
      </w:r>
      <w:r w:rsidR="00962284" w:rsidRPr="005B4536">
        <w:rPr>
          <w:sz w:val="24"/>
        </w:rPr>
        <w:t>用</w:t>
      </w:r>
      <w:r w:rsidR="00A7736C" w:rsidRPr="005B4536">
        <w:rPr>
          <w:sz w:val="24"/>
        </w:rPr>
        <w:t>地は</w:t>
      </w:r>
      <w:r w:rsidR="002E6740" w:rsidRPr="005B4536">
        <w:rPr>
          <w:sz w:val="24"/>
        </w:rPr>
        <w:t>約</w:t>
      </w:r>
      <w:r w:rsidR="002E6740" w:rsidRPr="005B4536">
        <w:rPr>
          <w:sz w:val="24"/>
        </w:rPr>
        <w:t>3</w:t>
      </w:r>
      <w:r w:rsidR="00FC4387" w:rsidRPr="005B4536">
        <w:rPr>
          <w:sz w:val="24"/>
        </w:rPr>
        <w:t>73</w:t>
      </w:r>
      <w:r w:rsidRPr="005B4536">
        <w:rPr>
          <w:sz w:val="24"/>
        </w:rPr>
        <w:t>ha</w:t>
      </w:r>
      <w:r w:rsidR="00A7736C" w:rsidRPr="005B4536">
        <w:rPr>
          <w:sz w:val="24"/>
        </w:rPr>
        <w:t>、森林は</w:t>
      </w:r>
      <w:r w:rsidR="00E92BC9" w:rsidRPr="005B4536">
        <w:rPr>
          <w:sz w:val="24"/>
        </w:rPr>
        <w:t>約</w:t>
      </w:r>
      <w:r w:rsidR="00FC4387" w:rsidRPr="005B4536">
        <w:rPr>
          <w:sz w:val="24"/>
        </w:rPr>
        <w:t>30</w:t>
      </w:r>
      <w:r w:rsidRPr="005B4536">
        <w:rPr>
          <w:sz w:val="24"/>
        </w:rPr>
        <w:t>ha</w:t>
      </w:r>
      <w:r w:rsidRPr="005B4536">
        <w:rPr>
          <w:sz w:val="24"/>
        </w:rPr>
        <w:t>減少しており、</w:t>
      </w:r>
      <w:r w:rsidR="00A16F6F" w:rsidRPr="005B4536">
        <w:rPr>
          <w:sz w:val="24"/>
        </w:rPr>
        <w:t>農</w:t>
      </w:r>
      <w:r w:rsidR="00962284" w:rsidRPr="005B4536">
        <w:rPr>
          <w:sz w:val="24"/>
        </w:rPr>
        <w:t>用</w:t>
      </w:r>
      <w:r w:rsidR="00A16F6F" w:rsidRPr="005B4536">
        <w:rPr>
          <w:sz w:val="24"/>
        </w:rPr>
        <w:t>地</w:t>
      </w:r>
      <w:r w:rsidR="00293F3A" w:rsidRPr="005B4536">
        <w:rPr>
          <w:sz w:val="24"/>
        </w:rPr>
        <w:t>に関しては</w:t>
      </w:r>
      <w:r w:rsidRPr="005B4536">
        <w:rPr>
          <w:sz w:val="24"/>
        </w:rPr>
        <w:t>農業従事者の高齢化による担い手不足が一因となり、住宅地等へ転用されているものと考えられます。</w:t>
      </w:r>
      <w:r w:rsidR="00E93926" w:rsidRPr="005B4536">
        <w:rPr>
          <w:sz w:val="24"/>
        </w:rPr>
        <w:t>（図表</w:t>
      </w:r>
      <w:r w:rsidR="000D65B6" w:rsidRPr="005B4536">
        <w:rPr>
          <w:sz w:val="24"/>
        </w:rPr>
        <w:t>1</w:t>
      </w:r>
      <w:r w:rsidR="00E93926" w:rsidRPr="005B4536">
        <w:rPr>
          <w:sz w:val="24"/>
        </w:rPr>
        <w:t>－</w:t>
      </w:r>
      <w:r w:rsidR="00E93926" w:rsidRPr="005B4536">
        <w:rPr>
          <w:sz w:val="24"/>
        </w:rPr>
        <w:t>21</w:t>
      </w:r>
      <w:r w:rsidR="00E93926" w:rsidRPr="005B4536">
        <w:rPr>
          <w:sz w:val="24"/>
        </w:rPr>
        <w:t>）</w:t>
      </w:r>
    </w:p>
    <w:p w14:paraId="27FCD70C" w14:textId="77777777" w:rsidR="00DC0D54" w:rsidRPr="008C5BF2" w:rsidRDefault="00DC0D54" w:rsidP="00DC0D54">
      <w:pPr>
        <w:ind w:leftChars="200" w:left="420" w:firstLineChars="100" w:firstLine="240"/>
        <w:rPr>
          <w:rFonts w:asciiTheme="minorEastAsia" w:hAnsiTheme="minorEastAsia"/>
          <w:sz w:val="24"/>
        </w:rPr>
      </w:pPr>
      <w:r>
        <w:rPr>
          <w:rFonts w:asciiTheme="minorEastAsia" w:hAnsiTheme="minorEastAsia"/>
          <w:noProof/>
          <w:color w:val="000000" w:themeColor="text1"/>
          <w:sz w:val="24"/>
        </w:rPr>
        <mc:AlternateContent>
          <mc:Choice Requires="wps">
            <w:drawing>
              <wp:anchor distT="0" distB="0" distL="114300" distR="114300" simplePos="0" relativeHeight="252114432" behindDoc="0" locked="0" layoutInCell="1" allowOverlap="1" wp14:anchorId="100DF16E" wp14:editId="01F3B0E7">
                <wp:simplePos x="0" y="0"/>
                <wp:positionH relativeFrom="column">
                  <wp:posOffset>2800350</wp:posOffset>
                </wp:positionH>
                <wp:positionV relativeFrom="paragraph">
                  <wp:posOffset>172720</wp:posOffset>
                </wp:positionV>
                <wp:extent cx="3362325" cy="285750"/>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3362325" cy="285750"/>
                        </a:xfrm>
                        <a:prstGeom prst="rect">
                          <a:avLst/>
                        </a:prstGeom>
                        <a:noFill/>
                        <a:ln w="6350">
                          <a:noFill/>
                        </a:ln>
                      </wps:spPr>
                      <wps:txbx>
                        <w:txbxContent>
                          <w:p w14:paraId="54769D8E" w14:textId="78A99915" w:rsidR="00DC0D54" w:rsidRDefault="00DC0D54" w:rsidP="00DC0D54">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w:t>
                            </w:r>
                            <w:r w:rsidR="008E24D4">
                              <w:rPr>
                                <w:rFonts w:hint="eastAsia"/>
                                <w:szCs w:val="21"/>
                              </w:rPr>
                              <w:t>令和</w:t>
                            </w:r>
                            <w:r w:rsidR="00FC4387">
                              <w:rPr>
                                <w:rFonts w:hint="eastAsia"/>
                                <w:szCs w:val="21"/>
                              </w:rPr>
                              <w:t>3</w:t>
                            </w:r>
                            <w:r>
                              <w:rPr>
                                <w:rFonts w:hint="eastAsia"/>
                                <w:szCs w:val="21"/>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0DF16E" id="テキスト ボックス 70" o:spid="_x0000_s1075" type="#_x0000_t202" style="position:absolute;left:0;text-align:left;margin-left:220.5pt;margin-top:13.6pt;width:264.75pt;height:22.5pt;z-index:25211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" filled="f" stroked="f" strokeweight=".5pt">
                <v:textbox>
                  <w:txbxContent>
                    <w:p w14:paraId="54769D8E" w14:textId="78A99915" w:rsidR="00DC0D54" w:rsidRDefault="00DC0D54" w:rsidP="00DC0D54">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w:t>
                      </w:r>
                      <w:r w:rsidR="008E24D4">
                        <w:rPr>
                          <w:rFonts w:hint="eastAsia"/>
                          <w:szCs w:val="21"/>
                        </w:rPr>
                        <w:t>令和</w:t>
                      </w:r>
                      <w:r w:rsidR="00FC4387">
                        <w:rPr>
                          <w:rFonts w:hint="eastAsia"/>
                          <w:szCs w:val="21"/>
                        </w:rPr>
                        <w:t>3</w:t>
                      </w:r>
                      <w:r>
                        <w:rPr>
                          <w:rFonts w:hint="eastAsia"/>
                          <w:szCs w:val="21"/>
                        </w:rPr>
                        <w:t>年）</w:t>
                      </w:r>
                    </w:p>
                  </w:txbxContent>
                </v:textbox>
              </v:shape>
            </w:pict>
          </mc:Fallback>
        </mc:AlternateContent>
      </w:r>
    </w:p>
    <w:p w14:paraId="29D2BA4F" w14:textId="66D7EBCB" w:rsidR="00DC0D54" w:rsidRPr="006C046F" w:rsidRDefault="00DC0D54" w:rsidP="00DC0D54">
      <w:pPr>
        <w:ind w:rightChars="-81" w:right="-170"/>
        <w:rPr>
          <w:szCs w:val="21"/>
        </w:rPr>
      </w:pPr>
      <w:r w:rsidRPr="006A112A">
        <w:rPr>
          <w:rFonts w:hint="eastAsia"/>
          <w:szCs w:val="21"/>
        </w:rPr>
        <w:t>図</w:t>
      </w:r>
      <w:r w:rsidRPr="00CB438B">
        <w:rPr>
          <w:rFonts w:asciiTheme="minorEastAsia" w:hAnsiTheme="minorEastAsia" w:hint="eastAsia"/>
          <w:szCs w:val="21"/>
        </w:rPr>
        <w:t>表</w:t>
      </w:r>
      <w:r w:rsidRPr="00811754">
        <w:rPr>
          <w:rFonts w:ascii="Century" w:hAnsi="Century"/>
          <w:szCs w:val="21"/>
        </w:rPr>
        <w:t>1</w:t>
      </w:r>
      <w:r w:rsidRPr="00811754">
        <w:rPr>
          <w:rFonts w:ascii="Century" w:hAnsi="Century"/>
          <w:szCs w:val="21"/>
        </w:rPr>
        <w:t>－</w:t>
      </w:r>
      <w:r w:rsidRPr="00811754">
        <w:rPr>
          <w:rFonts w:ascii="Century" w:hAnsi="Century"/>
          <w:szCs w:val="21"/>
        </w:rPr>
        <w:t>21</w:t>
      </w:r>
      <w:r>
        <w:rPr>
          <w:rFonts w:hint="eastAsia"/>
          <w:szCs w:val="21"/>
        </w:rPr>
        <w:t xml:space="preserve">　土地利用区分ごとの面積増減</w:t>
      </w:r>
    </w:p>
    <w:p w14:paraId="14421F1A" w14:textId="2EDFE181" w:rsidR="00DC0D54" w:rsidRPr="00997EC8" w:rsidRDefault="00DC0D54" w:rsidP="00DC0D54">
      <w:pPr>
        <w:ind w:firstLineChars="500" w:firstLine="1050"/>
        <w:rPr>
          <w:szCs w:val="21"/>
        </w:rPr>
      </w:pPr>
      <w:r>
        <w:rPr>
          <w:rFonts w:hint="eastAsia"/>
          <w:szCs w:val="21"/>
        </w:rPr>
        <w:t>（</w:t>
      </w:r>
      <w:r w:rsidR="00FC4387">
        <w:rPr>
          <w:rFonts w:hint="eastAsia"/>
          <w:szCs w:val="21"/>
        </w:rPr>
        <w:t>東部</w:t>
      </w:r>
      <w:r>
        <w:rPr>
          <w:rFonts w:hint="eastAsia"/>
          <w:szCs w:val="21"/>
        </w:rPr>
        <w:t>大阪都市計画区域）</w:t>
      </w:r>
    </w:p>
    <w:tbl>
      <w:tblPr>
        <w:tblpPr w:leftFromText="142" w:rightFromText="142" w:vertAnchor="text" w:horzAnchor="margin" w:tblpY="54"/>
        <w:tblW w:w="4248" w:type="dxa"/>
        <w:tblCellMar>
          <w:left w:w="99" w:type="dxa"/>
          <w:right w:w="99" w:type="dxa"/>
        </w:tblCellMar>
        <w:tblLook w:val="04A0" w:firstRow="1" w:lastRow="0" w:firstColumn="1" w:lastColumn="0" w:noHBand="0" w:noVBand="1"/>
      </w:tblPr>
      <w:tblGrid>
        <w:gridCol w:w="1333"/>
        <w:gridCol w:w="789"/>
        <w:gridCol w:w="708"/>
        <w:gridCol w:w="709"/>
        <w:gridCol w:w="709"/>
      </w:tblGrid>
      <w:tr w:rsidR="00DC0D54" w:rsidRPr="00444777" w14:paraId="1CB69EAB" w14:textId="77777777" w:rsidTr="00734F3A">
        <w:trPr>
          <w:trHeight w:val="270"/>
        </w:trPr>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FD6FA" w14:textId="047DC81B" w:rsidR="00DC0D54" w:rsidRPr="00444777" w:rsidRDefault="00DC0D54" w:rsidP="00734F3A">
            <w:pPr>
              <w:widowControl/>
              <w:spacing w:line="240" w:lineRule="exact"/>
              <w:jc w:val="left"/>
              <w:rPr>
                <w:rFonts w:ascii="ＭＳ Ｐゴシック" w:eastAsia="ＭＳ Ｐゴシック" w:hAnsi="ＭＳ Ｐゴシック" w:cs="ＭＳ Ｐゴシック"/>
                <w:kern w:val="0"/>
                <w:sz w:val="22"/>
              </w:rPr>
            </w:pP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3FD706F1" w14:textId="588DA029" w:rsidR="00DC0D54" w:rsidRPr="00444777" w:rsidRDefault="00DC0D54" w:rsidP="00734F3A">
            <w:pPr>
              <w:widowControl/>
              <w:spacing w:line="240" w:lineRule="exact"/>
              <w:jc w:val="center"/>
              <w:rPr>
                <w:rFonts w:ascii="ＭＳ Ｐゴシック" w:eastAsia="ＭＳ Ｐゴシック" w:hAnsi="ＭＳ Ｐゴシック" w:cs="ＭＳ Ｐゴシック"/>
                <w:kern w:val="0"/>
                <w:sz w:val="16"/>
                <w:szCs w:val="16"/>
              </w:rPr>
            </w:pPr>
            <w:r w:rsidRPr="00444777">
              <w:rPr>
                <w:rFonts w:ascii="ＭＳ Ｐゴシック" w:eastAsia="ＭＳ Ｐゴシック" w:hAnsi="ＭＳ Ｐゴシック" w:cs="ＭＳ Ｐゴシック" w:hint="eastAsia"/>
                <w:kern w:val="0"/>
                <w:sz w:val="16"/>
                <w:szCs w:val="16"/>
              </w:rPr>
              <w:t>H2</w:t>
            </w:r>
            <w:r w:rsidR="00FC4387">
              <w:rPr>
                <w:rFonts w:ascii="ＭＳ Ｐゴシック" w:eastAsia="ＭＳ Ｐゴシック" w:hAnsi="ＭＳ Ｐゴシック" w:cs="ＭＳ Ｐゴシック"/>
                <w:kern w:val="0"/>
                <w:sz w:val="16"/>
                <w:szCs w:val="16"/>
              </w:rPr>
              <w:t>3</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37322863" w14:textId="3B0FCD35" w:rsidR="00DC0D54" w:rsidRPr="00444777" w:rsidRDefault="00DC0D54" w:rsidP="00734F3A">
            <w:pPr>
              <w:widowControl/>
              <w:spacing w:line="240" w:lineRule="exact"/>
              <w:jc w:val="center"/>
              <w:rPr>
                <w:rFonts w:ascii="ＭＳ Ｐゴシック" w:eastAsia="ＭＳ Ｐゴシック" w:hAnsi="ＭＳ Ｐゴシック" w:cs="ＭＳ Ｐゴシック"/>
                <w:kern w:val="0"/>
                <w:sz w:val="16"/>
                <w:szCs w:val="16"/>
              </w:rPr>
            </w:pPr>
            <w:r>
              <w:rPr>
                <w:rFonts w:ascii="ＭＳ Ｐゴシック" w:eastAsia="ＭＳ Ｐゴシック" w:hAnsi="ＭＳ Ｐゴシック" w:cs="ＭＳ Ｐゴシック"/>
                <w:kern w:val="0"/>
                <w:sz w:val="16"/>
                <w:szCs w:val="16"/>
              </w:rPr>
              <w:t>R</w:t>
            </w:r>
            <w:r w:rsidR="00FC4387">
              <w:rPr>
                <w:rFonts w:ascii="ＭＳ Ｐゴシック" w:eastAsia="ＭＳ Ｐゴシック" w:hAnsi="ＭＳ Ｐゴシック" w:cs="ＭＳ Ｐゴシック"/>
                <w:kern w:val="0"/>
                <w:sz w:val="16"/>
                <w:szCs w:val="16"/>
              </w:rPr>
              <w:t>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A4439D4" w14:textId="77777777" w:rsidR="00DC0D54" w:rsidRPr="00444777" w:rsidRDefault="00DC0D54" w:rsidP="00734F3A">
            <w:pPr>
              <w:widowControl/>
              <w:spacing w:line="240" w:lineRule="exact"/>
              <w:jc w:val="center"/>
              <w:rPr>
                <w:rFonts w:ascii="ＭＳ Ｐゴシック" w:eastAsia="ＭＳ Ｐゴシック" w:hAnsi="ＭＳ Ｐゴシック" w:cs="ＭＳ Ｐゴシック"/>
                <w:kern w:val="0"/>
                <w:sz w:val="16"/>
                <w:szCs w:val="16"/>
              </w:rPr>
            </w:pPr>
            <w:r w:rsidRPr="00444777">
              <w:rPr>
                <w:rFonts w:ascii="ＭＳ Ｐゴシック" w:eastAsia="ＭＳ Ｐゴシック" w:hAnsi="ＭＳ Ｐゴシック" w:cs="ＭＳ Ｐゴシック" w:hint="eastAsia"/>
                <w:kern w:val="0"/>
                <w:sz w:val="16"/>
                <w:szCs w:val="16"/>
              </w:rPr>
              <w:t>差(ｈａ)</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66B4804" w14:textId="77777777" w:rsidR="00DC0D54" w:rsidRPr="00444777" w:rsidRDefault="00DC0D54" w:rsidP="00734F3A">
            <w:pPr>
              <w:widowControl/>
              <w:spacing w:line="240" w:lineRule="exact"/>
              <w:jc w:val="center"/>
              <w:rPr>
                <w:rFonts w:ascii="ＭＳ Ｐゴシック" w:eastAsia="ＭＳ Ｐゴシック" w:hAnsi="ＭＳ Ｐゴシック" w:cs="ＭＳ Ｐゴシック"/>
                <w:kern w:val="0"/>
                <w:sz w:val="16"/>
                <w:szCs w:val="16"/>
              </w:rPr>
            </w:pPr>
            <w:r w:rsidRPr="00444777">
              <w:rPr>
                <w:rFonts w:ascii="ＭＳ Ｐゴシック" w:eastAsia="ＭＳ Ｐゴシック" w:hAnsi="ＭＳ Ｐゴシック" w:cs="ＭＳ Ｐゴシック" w:hint="eastAsia"/>
                <w:kern w:val="0"/>
                <w:sz w:val="16"/>
                <w:szCs w:val="16"/>
              </w:rPr>
              <w:t>増減率</w:t>
            </w:r>
          </w:p>
        </w:tc>
      </w:tr>
      <w:tr w:rsidR="00FC4387" w:rsidRPr="00444777" w14:paraId="6A511B91" w14:textId="77777777" w:rsidTr="00734F3A">
        <w:trPr>
          <w:trHeight w:val="270"/>
        </w:trPr>
        <w:tc>
          <w:tcPr>
            <w:tcW w:w="1333" w:type="dxa"/>
            <w:vMerge w:val="restart"/>
            <w:tcBorders>
              <w:top w:val="nil"/>
              <w:left w:val="single" w:sz="4" w:space="0" w:color="auto"/>
              <w:bottom w:val="single" w:sz="4" w:space="0" w:color="000000"/>
              <w:right w:val="single" w:sz="4" w:space="0" w:color="auto"/>
            </w:tcBorders>
            <w:shd w:val="clear" w:color="auto" w:fill="00B050"/>
            <w:noWrap/>
            <w:vAlign w:val="center"/>
            <w:hideMark/>
          </w:tcPr>
          <w:p w14:paraId="24F1B81A"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住宅地</w:t>
            </w:r>
          </w:p>
        </w:tc>
        <w:tc>
          <w:tcPr>
            <w:tcW w:w="789" w:type="dxa"/>
            <w:tcBorders>
              <w:top w:val="nil"/>
              <w:left w:val="nil"/>
              <w:bottom w:val="single" w:sz="4" w:space="0" w:color="auto"/>
              <w:right w:val="single" w:sz="4" w:space="0" w:color="auto"/>
            </w:tcBorders>
            <w:shd w:val="clear" w:color="auto" w:fill="00B050"/>
            <w:noWrap/>
            <w:hideMark/>
          </w:tcPr>
          <w:p w14:paraId="683076D7" w14:textId="23DA4F7C"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7,823</w:t>
            </w:r>
          </w:p>
        </w:tc>
        <w:tc>
          <w:tcPr>
            <w:tcW w:w="708" w:type="dxa"/>
            <w:tcBorders>
              <w:top w:val="nil"/>
              <w:left w:val="nil"/>
              <w:bottom w:val="single" w:sz="4" w:space="0" w:color="auto"/>
              <w:right w:val="single" w:sz="4" w:space="0" w:color="auto"/>
            </w:tcBorders>
            <w:shd w:val="clear" w:color="auto" w:fill="00B050"/>
            <w:noWrap/>
            <w:hideMark/>
          </w:tcPr>
          <w:p w14:paraId="264BF531" w14:textId="5FC91FC1"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8,090</w:t>
            </w:r>
          </w:p>
        </w:tc>
        <w:tc>
          <w:tcPr>
            <w:tcW w:w="709" w:type="dxa"/>
            <w:vMerge w:val="restart"/>
            <w:tcBorders>
              <w:top w:val="nil"/>
              <w:left w:val="single" w:sz="4" w:space="0" w:color="auto"/>
              <w:bottom w:val="single" w:sz="4" w:space="0" w:color="000000"/>
              <w:right w:val="single" w:sz="4" w:space="0" w:color="auto"/>
            </w:tcBorders>
            <w:shd w:val="clear" w:color="auto" w:fill="00B050"/>
            <w:noWrap/>
            <w:hideMark/>
          </w:tcPr>
          <w:p w14:paraId="1EE1C73D"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267</w:t>
            </w:r>
          </w:p>
          <w:p w14:paraId="5E68903A" w14:textId="03318C58"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val="restart"/>
            <w:tcBorders>
              <w:top w:val="nil"/>
              <w:left w:val="single" w:sz="4" w:space="0" w:color="auto"/>
              <w:bottom w:val="single" w:sz="4" w:space="0" w:color="000000"/>
              <w:right w:val="single" w:sz="4" w:space="0" w:color="auto"/>
            </w:tcBorders>
            <w:shd w:val="clear" w:color="auto" w:fill="00B050"/>
            <w:noWrap/>
            <w:hideMark/>
          </w:tcPr>
          <w:p w14:paraId="1C142304"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3.4%</w:t>
            </w:r>
          </w:p>
          <w:p w14:paraId="69187518" w14:textId="56A53CA3"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0E35B3A4" w14:textId="77777777" w:rsidTr="00734F3A">
        <w:trPr>
          <w:trHeight w:val="270"/>
        </w:trPr>
        <w:tc>
          <w:tcPr>
            <w:tcW w:w="1333" w:type="dxa"/>
            <w:vMerge/>
            <w:tcBorders>
              <w:top w:val="nil"/>
              <w:left w:val="single" w:sz="4" w:space="0" w:color="auto"/>
              <w:bottom w:val="single" w:sz="4" w:space="0" w:color="000000"/>
              <w:right w:val="single" w:sz="4" w:space="0" w:color="auto"/>
            </w:tcBorders>
            <w:vAlign w:val="center"/>
            <w:hideMark/>
          </w:tcPr>
          <w:p w14:paraId="449B8190"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00B050"/>
            <w:noWrap/>
            <w:hideMark/>
          </w:tcPr>
          <w:p w14:paraId="1CC63CC5" w14:textId="69DFDD95"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25.5%</w:t>
            </w:r>
          </w:p>
        </w:tc>
        <w:tc>
          <w:tcPr>
            <w:tcW w:w="708" w:type="dxa"/>
            <w:tcBorders>
              <w:top w:val="nil"/>
              <w:left w:val="nil"/>
              <w:bottom w:val="single" w:sz="4" w:space="0" w:color="auto"/>
              <w:right w:val="single" w:sz="4" w:space="0" w:color="auto"/>
            </w:tcBorders>
            <w:shd w:val="clear" w:color="auto" w:fill="00B050"/>
            <w:noWrap/>
            <w:hideMark/>
          </w:tcPr>
          <w:p w14:paraId="7C1601AB" w14:textId="7D9CCB56"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26.4%</w:t>
            </w:r>
          </w:p>
        </w:tc>
        <w:tc>
          <w:tcPr>
            <w:tcW w:w="709" w:type="dxa"/>
            <w:vMerge/>
            <w:tcBorders>
              <w:top w:val="nil"/>
              <w:left w:val="single" w:sz="4" w:space="0" w:color="auto"/>
              <w:bottom w:val="single" w:sz="4" w:space="0" w:color="000000"/>
              <w:right w:val="single" w:sz="4" w:space="0" w:color="auto"/>
            </w:tcBorders>
            <w:hideMark/>
          </w:tcPr>
          <w:p w14:paraId="734AEE7C"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tcBorders>
              <w:top w:val="nil"/>
              <w:left w:val="single" w:sz="4" w:space="0" w:color="auto"/>
              <w:bottom w:val="single" w:sz="4" w:space="0" w:color="000000"/>
              <w:right w:val="single" w:sz="4" w:space="0" w:color="auto"/>
            </w:tcBorders>
            <w:hideMark/>
          </w:tcPr>
          <w:p w14:paraId="1CAC0482"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00F12625" w14:textId="77777777" w:rsidTr="00734F3A">
        <w:trPr>
          <w:trHeight w:val="270"/>
        </w:trPr>
        <w:tc>
          <w:tcPr>
            <w:tcW w:w="1333"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14:paraId="3D3947D6"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工業用地</w:t>
            </w:r>
          </w:p>
        </w:tc>
        <w:tc>
          <w:tcPr>
            <w:tcW w:w="789" w:type="dxa"/>
            <w:tcBorders>
              <w:top w:val="nil"/>
              <w:left w:val="nil"/>
              <w:bottom w:val="single" w:sz="4" w:space="0" w:color="auto"/>
              <w:right w:val="single" w:sz="4" w:space="0" w:color="auto"/>
            </w:tcBorders>
            <w:shd w:val="clear" w:color="auto" w:fill="B2A1C7" w:themeFill="accent4" w:themeFillTint="99"/>
            <w:noWrap/>
            <w:hideMark/>
          </w:tcPr>
          <w:p w14:paraId="5985AB7E" w14:textId="71B0F393"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1,029</w:t>
            </w:r>
          </w:p>
        </w:tc>
        <w:tc>
          <w:tcPr>
            <w:tcW w:w="708" w:type="dxa"/>
            <w:tcBorders>
              <w:top w:val="nil"/>
              <w:left w:val="nil"/>
              <w:bottom w:val="single" w:sz="4" w:space="0" w:color="auto"/>
              <w:right w:val="single" w:sz="4" w:space="0" w:color="auto"/>
            </w:tcBorders>
            <w:shd w:val="clear" w:color="auto" w:fill="B2A1C7" w:themeFill="accent4" w:themeFillTint="99"/>
            <w:noWrap/>
            <w:hideMark/>
          </w:tcPr>
          <w:p w14:paraId="7810D6F0" w14:textId="5CF5B0CC"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946</w:t>
            </w:r>
          </w:p>
        </w:tc>
        <w:tc>
          <w:tcPr>
            <w:tcW w:w="709" w:type="dxa"/>
            <w:vMerge w:val="restart"/>
            <w:tcBorders>
              <w:top w:val="nil"/>
              <w:left w:val="single" w:sz="4" w:space="0" w:color="auto"/>
              <w:bottom w:val="single" w:sz="4" w:space="0" w:color="000000"/>
              <w:right w:val="single" w:sz="4" w:space="0" w:color="auto"/>
            </w:tcBorders>
            <w:shd w:val="clear" w:color="auto" w:fill="B2A1C7" w:themeFill="accent4" w:themeFillTint="99"/>
            <w:noWrap/>
            <w:hideMark/>
          </w:tcPr>
          <w:p w14:paraId="465E95F6"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-83</w:t>
            </w:r>
          </w:p>
          <w:p w14:paraId="1D1ED694" w14:textId="2DC053E0"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val="restart"/>
            <w:tcBorders>
              <w:top w:val="nil"/>
              <w:left w:val="single" w:sz="4" w:space="0" w:color="auto"/>
              <w:bottom w:val="single" w:sz="4" w:space="0" w:color="000000"/>
              <w:right w:val="single" w:sz="4" w:space="0" w:color="auto"/>
            </w:tcBorders>
            <w:shd w:val="clear" w:color="auto" w:fill="B2A1C7" w:themeFill="accent4" w:themeFillTint="99"/>
            <w:noWrap/>
            <w:hideMark/>
          </w:tcPr>
          <w:p w14:paraId="1BD1A398"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-8.1%</w:t>
            </w:r>
          </w:p>
          <w:p w14:paraId="71A924AE" w14:textId="35ABD330"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027FB3D0" w14:textId="77777777" w:rsidTr="00734F3A">
        <w:trPr>
          <w:trHeight w:val="270"/>
        </w:trPr>
        <w:tc>
          <w:tcPr>
            <w:tcW w:w="1333" w:type="dxa"/>
            <w:vMerge/>
            <w:tcBorders>
              <w:top w:val="nil"/>
              <w:left w:val="single" w:sz="4" w:space="0" w:color="auto"/>
              <w:bottom w:val="single" w:sz="4" w:space="0" w:color="000000"/>
              <w:right w:val="single" w:sz="4" w:space="0" w:color="auto"/>
            </w:tcBorders>
            <w:vAlign w:val="center"/>
            <w:hideMark/>
          </w:tcPr>
          <w:p w14:paraId="3E510187"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B2A1C7" w:themeFill="accent4" w:themeFillTint="99"/>
            <w:noWrap/>
            <w:hideMark/>
          </w:tcPr>
          <w:p w14:paraId="44B478B4" w14:textId="24889A8A"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3.4%</w:t>
            </w:r>
          </w:p>
        </w:tc>
        <w:tc>
          <w:tcPr>
            <w:tcW w:w="708" w:type="dxa"/>
            <w:tcBorders>
              <w:top w:val="nil"/>
              <w:left w:val="nil"/>
              <w:bottom w:val="single" w:sz="4" w:space="0" w:color="auto"/>
              <w:right w:val="single" w:sz="4" w:space="0" w:color="auto"/>
            </w:tcBorders>
            <w:shd w:val="clear" w:color="auto" w:fill="B2A1C7" w:themeFill="accent4" w:themeFillTint="99"/>
            <w:noWrap/>
            <w:hideMark/>
          </w:tcPr>
          <w:p w14:paraId="5A875C78" w14:textId="5A13340A"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3.1%</w:t>
            </w:r>
          </w:p>
        </w:tc>
        <w:tc>
          <w:tcPr>
            <w:tcW w:w="709" w:type="dxa"/>
            <w:vMerge/>
            <w:tcBorders>
              <w:top w:val="nil"/>
              <w:left w:val="single" w:sz="4" w:space="0" w:color="auto"/>
              <w:bottom w:val="single" w:sz="4" w:space="0" w:color="000000"/>
              <w:right w:val="single" w:sz="4" w:space="0" w:color="auto"/>
            </w:tcBorders>
            <w:hideMark/>
          </w:tcPr>
          <w:p w14:paraId="15F34196"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tcBorders>
              <w:top w:val="nil"/>
              <w:left w:val="single" w:sz="4" w:space="0" w:color="auto"/>
              <w:bottom w:val="single" w:sz="4" w:space="0" w:color="000000"/>
              <w:right w:val="single" w:sz="4" w:space="0" w:color="auto"/>
            </w:tcBorders>
            <w:hideMark/>
          </w:tcPr>
          <w:p w14:paraId="3027D0BD"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18766CA8" w14:textId="77777777" w:rsidTr="00734F3A">
        <w:trPr>
          <w:trHeight w:val="270"/>
        </w:trPr>
        <w:tc>
          <w:tcPr>
            <w:tcW w:w="13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21DB2C" w14:textId="77777777" w:rsidR="00FC4387" w:rsidRPr="009B4464" w:rsidRDefault="00FC4387" w:rsidP="00FC438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その他の宅地</w:t>
            </w:r>
          </w:p>
        </w:tc>
        <w:tc>
          <w:tcPr>
            <w:tcW w:w="789" w:type="dxa"/>
            <w:tcBorders>
              <w:top w:val="nil"/>
              <w:left w:val="nil"/>
              <w:bottom w:val="single" w:sz="4" w:space="0" w:color="auto"/>
              <w:right w:val="single" w:sz="4" w:space="0" w:color="auto"/>
            </w:tcBorders>
            <w:shd w:val="clear" w:color="auto" w:fill="auto"/>
            <w:noWrap/>
            <w:hideMark/>
          </w:tcPr>
          <w:p w14:paraId="45E2120F" w14:textId="7627DF0C"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4,862</w:t>
            </w:r>
          </w:p>
        </w:tc>
        <w:tc>
          <w:tcPr>
            <w:tcW w:w="708" w:type="dxa"/>
            <w:tcBorders>
              <w:top w:val="nil"/>
              <w:left w:val="nil"/>
              <w:bottom w:val="single" w:sz="4" w:space="0" w:color="auto"/>
              <w:right w:val="single" w:sz="4" w:space="0" w:color="auto"/>
            </w:tcBorders>
            <w:shd w:val="clear" w:color="auto" w:fill="auto"/>
            <w:noWrap/>
            <w:hideMark/>
          </w:tcPr>
          <w:p w14:paraId="0CDBA996" w14:textId="367C875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5,177</w:t>
            </w: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14:paraId="69C73223"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315</w:t>
            </w:r>
          </w:p>
          <w:p w14:paraId="0B2622CB" w14:textId="1AAFEA96"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14:paraId="11A54D6D"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6.5%</w:t>
            </w:r>
          </w:p>
          <w:p w14:paraId="295E0F1C" w14:textId="19DB6B05"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6C4AF9B2" w14:textId="77777777" w:rsidTr="00734F3A">
        <w:trPr>
          <w:trHeight w:val="270"/>
        </w:trPr>
        <w:tc>
          <w:tcPr>
            <w:tcW w:w="1333" w:type="dxa"/>
            <w:vMerge/>
            <w:tcBorders>
              <w:top w:val="nil"/>
              <w:left w:val="single" w:sz="4" w:space="0" w:color="auto"/>
              <w:bottom w:val="single" w:sz="4" w:space="0" w:color="000000"/>
              <w:right w:val="single" w:sz="4" w:space="0" w:color="auto"/>
            </w:tcBorders>
            <w:vAlign w:val="center"/>
            <w:hideMark/>
          </w:tcPr>
          <w:p w14:paraId="12332773"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auto"/>
            <w:noWrap/>
            <w:hideMark/>
          </w:tcPr>
          <w:p w14:paraId="4F7D2604" w14:textId="4B332AE8"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15.9%</w:t>
            </w:r>
          </w:p>
        </w:tc>
        <w:tc>
          <w:tcPr>
            <w:tcW w:w="708" w:type="dxa"/>
            <w:tcBorders>
              <w:top w:val="nil"/>
              <w:left w:val="nil"/>
              <w:bottom w:val="single" w:sz="4" w:space="0" w:color="auto"/>
              <w:right w:val="single" w:sz="4" w:space="0" w:color="auto"/>
            </w:tcBorders>
            <w:shd w:val="clear" w:color="auto" w:fill="auto"/>
            <w:noWrap/>
            <w:hideMark/>
          </w:tcPr>
          <w:p w14:paraId="0F284CFC" w14:textId="321CECA9"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16.9%</w:t>
            </w:r>
          </w:p>
        </w:tc>
        <w:tc>
          <w:tcPr>
            <w:tcW w:w="709" w:type="dxa"/>
            <w:vMerge/>
            <w:tcBorders>
              <w:top w:val="nil"/>
              <w:left w:val="single" w:sz="4" w:space="0" w:color="auto"/>
              <w:bottom w:val="single" w:sz="4" w:space="0" w:color="000000"/>
              <w:right w:val="single" w:sz="4" w:space="0" w:color="auto"/>
            </w:tcBorders>
            <w:hideMark/>
          </w:tcPr>
          <w:p w14:paraId="181E17BF"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tcBorders>
              <w:top w:val="nil"/>
              <w:left w:val="single" w:sz="4" w:space="0" w:color="auto"/>
              <w:bottom w:val="single" w:sz="4" w:space="0" w:color="000000"/>
              <w:right w:val="single" w:sz="4" w:space="0" w:color="auto"/>
            </w:tcBorders>
            <w:hideMark/>
          </w:tcPr>
          <w:p w14:paraId="5581B6B4"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10912094" w14:textId="77777777" w:rsidTr="00734F3A">
        <w:trPr>
          <w:trHeight w:val="270"/>
        </w:trPr>
        <w:tc>
          <w:tcPr>
            <w:tcW w:w="1333"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14:paraId="135A077F"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農</w:t>
            </w:r>
            <w:r>
              <w:rPr>
                <w:rFonts w:ascii="ＭＳ Ｐゴシック" w:eastAsia="ＭＳ Ｐゴシック" w:hAnsi="ＭＳ Ｐゴシック" w:cs="ＭＳ Ｐゴシック" w:hint="eastAsia"/>
                <w:kern w:val="0"/>
                <w:sz w:val="18"/>
                <w:szCs w:val="18"/>
              </w:rPr>
              <w:t>用</w:t>
            </w:r>
            <w:r w:rsidRPr="00444777">
              <w:rPr>
                <w:rFonts w:ascii="ＭＳ Ｐゴシック" w:eastAsia="ＭＳ Ｐゴシック" w:hAnsi="ＭＳ Ｐゴシック" w:cs="ＭＳ Ｐゴシック" w:hint="eastAsia"/>
                <w:kern w:val="0"/>
                <w:sz w:val="18"/>
                <w:szCs w:val="18"/>
              </w:rPr>
              <w:t>地</w:t>
            </w:r>
          </w:p>
        </w:tc>
        <w:tc>
          <w:tcPr>
            <w:tcW w:w="789" w:type="dxa"/>
            <w:tcBorders>
              <w:top w:val="nil"/>
              <w:left w:val="nil"/>
              <w:bottom w:val="single" w:sz="4" w:space="0" w:color="auto"/>
              <w:right w:val="single" w:sz="4" w:space="0" w:color="auto"/>
            </w:tcBorders>
            <w:shd w:val="clear" w:color="auto" w:fill="8DB3E2" w:themeFill="text2" w:themeFillTint="66"/>
            <w:noWrap/>
            <w:hideMark/>
          </w:tcPr>
          <w:p w14:paraId="7FDE40EA" w14:textId="1B77A5DF"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2,127</w:t>
            </w:r>
          </w:p>
        </w:tc>
        <w:tc>
          <w:tcPr>
            <w:tcW w:w="708" w:type="dxa"/>
            <w:tcBorders>
              <w:top w:val="nil"/>
              <w:left w:val="nil"/>
              <w:bottom w:val="single" w:sz="4" w:space="0" w:color="auto"/>
              <w:right w:val="single" w:sz="4" w:space="0" w:color="auto"/>
            </w:tcBorders>
            <w:shd w:val="clear" w:color="auto" w:fill="8DB3E2" w:themeFill="text2" w:themeFillTint="66"/>
            <w:noWrap/>
            <w:hideMark/>
          </w:tcPr>
          <w:p w14:paraId="0C6D508A" w14:textId="5471FBF1"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1,754</w:t>
            </w:r>
          </w:p>
        </w:tc>
        <w:tc>
          <w:tcPr>
            <w:tcW w:w="709" w:type="dxa"/>
            <w:vMerge w:val="restart"/>
            <w:tcBorders>
              <w:top w:val="nil"/>
              <w:left w:val="single" w:sz="4" w:space="0" w:color="auto"/>
              <w:bottom w:val="single" w:sz="4" w:space="0" w:color="000000"/>
              <w:right w:val="single" w:sz="4" w:space="0" w:color="auto"/>
            </w:tcBorders>
            <w:shd w:val="clear" w:color="auto" w:fill="8DB3E2" w:themeFill="text2" w:themeFillTint="66"/>
            <w:noWrap/>
            <w:hideMark/>
          </w:tcPr>
          <w:p w14:paraId="27A8834B"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-373</w:t>
            </w:r>
          </w:p>
          <w:p w14:paraId="11743500" w14:textId="058703C6"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val="restart"/>
            <w:tcBorders>
              <w:top w:val="nil"/>
              <w:left w:val="single" w:sz="4" w:space="0" w:color="auto"/>
              <w:bottom w:val="single" w:sz="4" w:space="0" w:color="000000"/>
              <w:right w:val="single" w:sz="4" w:space="0" w:color="auto"/>
            </w:tcBorders>
            <w:shd w:val="clear" w:color="auto" w:fill="8DB3E2" w:themeFill="text2" w:themeFillTint="66"/>
            <w:noWrap/>
            <w:hideMark/>
          </w:tcPr>
          <w:p w14:paraId="4F6B71B9"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-17.5%</w:t>
            </w:r>
          </w:p>
          <w:p w14:paraId="5DF163DE" w14:textId="06C1AF36"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1966A830" w14:textId="77777777" w:rsidTr="00734F3A">
        <w:trPr>
          <w:trHeight w:val="270"/>
        </w:trPr>
        <w:tc>
          <w:tcPr>
            <w:tcW w:w="1333" w:type="dxa"/>
            <w:vMerge/>
            <w:tcBorders>
              <w:top w:val="nil"/>
              <w:left w:val="single" w:sz="4" w:space="0" w:color="auto"/>
              <w:bottom w:val="single" w:sz="4" w:space="0" w:color="000000"/>
              <w:right w:val="single" w:sz="4" w:space="0" w:color="auto"/>
            </w:tcBorders>
            <w:vAlign w:val="center"/>
            <w:hideMark/>
          </w:tcPr>
          <w:p w14:paraId="2A9B9AF2"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8DB3E2" w:themeFill="text2" w:themeFillTint="66"/>
            <w:noWrap/>
            <w:hideMark/>
          </w:tcPr>
          <w:p w14:paraId="2E93ECD7" w14:textId="05EF74D0"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6.9%</w:t>
            </w:r>
          </w:p>
        </w:tc>
        <w:tc>
          <w:tcPr>
            <w:tcW w:w="708" w:type="dxa"/>
            <w:tcBorders>
              <w:top w:val="nil"/>
              <w:left w:val="nil"/>
              <w:bottom w:val="single" w:sz="4" w:space="0" w:color="auto"/>
              <w:right w:val="single" w:sz="4" w:space="0" w:color="auto"/>
            </w:tcBorders>
            <w:shd w:val="clear" w:color="auto" w:fill="8DB3E2" w:themeFill="text2" w:themeFillTint="66"/>
            <w:noWrap/>
            <w:hideMark/>
          </w:tcPr>
          <w:p w14:paraId="7BF1AD0C" w14:textId="7A540D16"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5.7%</w:t>
            </w:r>
          </w:p>
        </w:tc>
        <w:tc>
          <w:tcPr>
            <w:tcW w:w="709" w:type="dxa"/>
            <w:vMerge/>
            <w:tcBorders>
              <w:top w:val="nil"/>
              <w:left w:val="single" w:sz="4" w:space="0" w:color="auto"/>
              <w:bottom w:val="single" w:sz="4" w:space="0" w:color="000000"/>
              <w:right w:val="single" w:sz="4" w:space="0" w:color="auto"/>
            </w:tcBorders>
            <w:hideMark/>
          </w:tcPr>
          <w:p w14:paraId="0188A75D"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tcBorders>
              <w:top w:val="nil"/>
              <w:left w:val="single" w:sz="4" w:space="0" w:color="auto"/>
              <w:bottom w:val="single" w:sz="4" w:space="0" w:color="000000"/>
              <w:right w:val="single" w:sz="4" w:space="0" w:color="auto"/>
            </w:tcBorders>
            <w:hideMark/>
          </w:tcPr>
          <w:p w14:paraId="728953F4"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6F14C4EB" w14:textId="77777777" w:rsidTr="00734F3A">
        <w:trPr>
          <w:trHeight w:val="270"/>
        </w:trPr>
        <w:tc>
          <w:tcPr>
            <w:tcW w:w="1333" w:type="dxa"/>
            <w:vMerge w:val="restart"/>
            <w:tcBorders>
              <w:top w:val="nil"/>
              <w:left w:val="single" w:sz="4" w:space="0" w:color="auto"/>
              <w:bottom w:val="single" w:sz="4" w:space="0" w:color="000000"/>
              <w:right w:val="single" w:sz="4" w:space="0" w:color="auto"/>
            </w:tcBorders>
            <w:shd w:val="clear" w:color="auto" w:fill="92D050"/>
            <w:noWrap/>
            <w:vAlign w:val="center"/>
            <w:hideMark/>
          </w:tcPr>
          <w:p w14:paraId="124EF1B6"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森林</w:t>
            </w:r>
          </w:p>
        </w:tc>
        <w:tc>
          <w:tcPr>
            <w:tcW w:w="789" w:type="dxa"/>
            <w:tcBorders>
              <w:top w:val="nil"/>
              <w:left w:val="nil"/>
              <w:bottom w:val="single" w:sz="4" w:space="0" w:color="auto"/>
              <w:right w:val="single" w:sz="4" w:space="0" w:color="auto"/>
            </w:tcBorders>
            <w:shd w:val="clear" w:color="auto" w:fill="92D050"/>
            <w:noWrap/>
            <w:hideMark/>
          </w:tcPr>
          <w:p w14:paraId="799B9666" w14:textId="7D918511"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5,022</w:t>
            </w:r>
          </w:p>
        </w:tc>
        <w:tc>
          <w:tcPr>
            <w:tcW w:w="708" w:type="dxa"/>
            <w:tcBorders>
              <w:top w:val="nil"/>
              <w:left w:val="nil"/>
              <w:bottom w:val="single" w:sz="4" w:space="0" w:color="auto"/>
              <w:right w:val="single" w:sz="4" w:space="0" w:color="auto"/>
            </w:tcBorders>
            <w:shd w:val="clear" w:color="auto" w:fill="92D050"/>
            <w:noWrap/>
            <w:hideMark/>
          </w:tcPr>
          <w:p w14:paraId="60E5CB9A" w14:textId="0174331F"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4,992</w:t>
            </w:r>
          </w:p>
        </w:tc>
        <w:tc>
          <w:tcPr>
            <w:tcW w:w="709" w:type="dxa"/>
            <w:vMerge w:val="restart"/>
            <w:tcBorders>
              <w:top w:val="nil"/>
              <w:left w:val="single" w:sz="4" w:space="0" w:color="auto"/>
              <w:bottom w:val="single" w:sz="4" w:space="0" w:color="000000"/>
              <w:right w:val="single" w:sz="4" w:space="0" w:color="auto"/>
            </w:tcBorders>
            <w:shd w:val="clear" w:color="auto" w:fill="92D050"/>
            <w:noWrap/>
            <w:hideMark/>
          </w:tcPr>
          <w:p w14:paraId="55606542"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-30</w:t>
            </w:r>
          </w:p>
          <w:p w14:paraId="7E8E9738" w14:textId="00AF0506"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val="restart"/>
            <w:tcBorders>
              <w:top w:val="nil"/>
              <w:left w:val="single" w:sz="4" w:space="0" w:color="auto"/>
              <w:bottom w:val="single" w:sz="4" w:space="0" w:color="000000"/>
              <w:right w:val="single" w:sz="4" w:space="0" w:color="auto"/>
            </w:tcBorders>
            <w:shd w:val="clear" w:color="auto" w:fill="92D050"/>
            <w:noWrap/>
            <w:hideMark/>
          </w:tcPr>
          <w:p w14:paraId="64D0961D"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-0.6%</w:t>
            </w:r>
          </w:p>
          <w:p w14:paraId="6C14A542" w14:textId="6E198A03"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1DCDB568" w14:textId="77777777" w:rsidTr="00734F3A">
        <w:trPr>
          <w:trHeight w:val="270"/>
        </w:trPr>
        <w:tc>
          <w:tcPr>
            <w:tcW w:w="1333" w:type="dxa"/>
            <w:vMerge/>
            <w:tcBorders>
              <w:top w:val="nil"/>
              <w:left w:val="single" w:sz="4" w:space="0" w:color="auto"/>
              <w:bottom w:val="single" w:sz="4" w:space="0" w:color="000000"/>
              <w:right w:val="single" w:sz="4" w:space="0" w:color="auto"/>
            </w:tcBorders>
            <w:vAlign w:val="center"/>
            <w:hideMark/>
          </w:tcPr>
          <w:p w14:paraId="0AD3539A"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92D050"/>
            <w:noWrap/>
            <w:hideMark/>
          </w:tcPr>
          <w:p w14:paraId="683AE188" w14:textId="1459DB81"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16.4%</w:t>
            </w:r>
          </w:p>
        </w:tc>
        <w:tc>
          <w:tcPr>
            <w:tcW w:w="708" w:type="dxa"/>
            <w:tcBorders>
              <w:top w:val="nil"/>
              <w:left w:val="nil"/>
              <w:bottom w:val="single" w:sz="4" w:space="0" w:color="auto"/>
              <w:right w:val="single" w:sz="4" w:space="0" w:color="auto"/>
            </w:tcBorders>
            <w:shd w:val="clear" w:color="auto" w:fill="92D050"/>
            <w:noWrap/>
            <w:hideMark/>
          </w:tcPr>
          <w:p w14:paraId="35EB0D27" w14:textId="6FA3F9B2"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16.3%</w:t>
            </w:r>
          </w:p>
        </w:tc>
        <w:tc>
          <w:tcPr>
            <w:tcW w:w="709" w:type="dxa"/>
            <w:vMerge/>
            <w:tcBorders>
              <w:top w:val="nil"/>
              <w:left w:val="single" w:sz="4" w:space="0" w:color="auto"/>
              <w:bottom w:val="single" w:sz="4" w:space="0" w:color="000000"/>
              <w:right w:val="single" w:sz="4" w:space="0" w:color="auto"/>
            </w:tcBorders>
            <w:hideMark/>
          </w:tcPr>
          <w:p w14:paraId="1564567B"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tcBorders>
              <w:top w:val="nil"/>
              <w:left w:val="single" w:sz="4" w:space="0" w:color="auto"/>
              <w:bottom w:val="single" w:sz="4" w:space="0" w:color="000000"/>
              <w:right w:val="single" w:sz="4" w:space="0" w:color="auto"/>
            </w:tcBorders>
            <w:hideMark/>
          </w:tcPr>
          <w:p w14:paraId="455660D5"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45A80254" w14:textId="77777777" w:rsidTr="00734F3A">
        <w:trPr>
          <w:trHeight w:val="270"/>
        </w:trPr>
        <w:tc>
          <w:tcPr>
            <w:tcW w:w="13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B50B14"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道路</w:t>
            </w:r>
          </w:p>
        </w:tc>
        <w:tc>
          <w:tcPr>
            <w:tcW w:w="789" w:type="dxa"/>
            <w:tcBorders>
              <w:top w:val="nil"/>
              <w:left w:val="nil"/>
              <w:bottom w:val="single" w:sz="4" w:space="0" w:color="auto"/>
              <w:right w:val="single" w:sz="4" w:space="0" w:color="auto"/>
            </w:tcBorders>
            <w:shd w:val="clear" w:color="auto" w:fill="auto"/>
            <w:noWrap/>
            <w:hideMark/>
          </w:tcPr>
          <w:p w14:paraId="7776F639" w14:textId="12D3704D"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3,222</w:t>
            </w:r>
          </w:p>
        </w:tc>
        <w:tc>
          <w:tcPr>
            <w:tcW w:w="708" w:type="dxa"/>
            <w:tcBorders>
              <w:top w:val="nil"/>
              <w:left w:val="nil"/>
              <w:bottom w:val="single" w:sz="4" w:space="0" w:color="auto"/>
              <w:right w:val="single" w:sz="4" w:space="0" w:color="auto"/>
            </w:tcBorders>
            <w:shd w:val="clear" w:color="auto" w:fill="auto"/>
            <w:noWrap/>
            <w:hideMark/>
          </w:tcPr>
          <w:p w14:paraId="29D0E191" w14:textId="01113F66"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3,961</w:t>
            </w: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14:paraId="03A0BB72"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739</w:t>
            </w:r>
          </w:p>
          <w:p w14:paraId="02B4C768" w14:textId="41C026E3"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14:paraId="65F2FA07"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22.9%</w:t>
            </w:r>
          </w:p>
          <w:p w14:paraId="34F211F7" w14:textId="4843A3E2"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514EF34B" w14:textId="77777777" w:rsidTr="00734F3A">
        <w:trPr>
          <w:trHeight w:val="270"/>
        </w:trPr>
        <w:tc>
          <w:tcPr>
            <w:tcW w:w="1333" w:type="dxa"/>
            <w:vMerge/>
            <w:tcBorders>
              <w:top w:val="nil"/>
              <w:left w:val="single" w:sz="4" w:space="0" w:color="auto"/>
              <w:bottom w:val="single" w:sz="4" w:space="0" w:color="000000"/>
              <w:right w:val="single" w:sz="4" w:space="0" w:color="auto"/>
            </w:tcBorders>
            <w:vAlign w:val="center"/>
            <w:hideMark/>
          </w:tcPr>
          <w:p w14:paraId="596E22EF"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auto"/>
            <w:noWrap/>
            <w:hideMark/>
          </w:tcPr>
          <w:p w14:paraId="713F2388" w14:textId="7319665C"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10.5%</w:t>
            </w:r>
          </w:p>
        </w:tc>
        <w:tc>
          <w:tcPr>
            <w:tcW w:w="708" w:type="dxa"/>
            <w:tcBorders>
              <w:top w:val="nil"/>
              <w:left w:val="nil"/>
              <w:bottom w:val="single" w:sz="4" w:space="0" w:color="auto"/>
              <w:right w:val="single" w:sz="4" w:space="0" w:color="auto"/>
            </w:tcBorders>
            <w:shd w:val="clear" w:color="auto" w:fill="auto"/>
            <w:noWrap/>
            <w:hideMark/>
          </w:tcPr>
          <w:p w14:paraId="1E430A26" w14:textId="269BCACF"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12.9%</w:t>
            </w:r>
          </w:p>
        </w:tc>
        <w:tc>
          <w:tcPr>
            <w:tcW w:w="709" w:type="dxa"/>
            <w:vMerge/>
            <w:tcBorders>
              <w:top w:val="nil"/>
              <w:left w:val="single" w:sz="4" w:space="0" w:color="auto"/>
              <w:bottom w:val="single" w:sz="4" w:space="0" w:color="000000"/>
              <w:right w:val="single" w:sz="4" w:space="0" w:color="auto"/>
            </w:tcBorders>
            <w:hideMark/>
          </w:tcPr>
          <w:p w14:paraId="0CE92375"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tcBorders>
              <w:top w:val="nil"/>
              <w:left w:val="single" w:sz="4" w:space="0" w:color="auto"/>
              <w:bottom w:val="single" w:sz="4" w:space="0" w:color="000000"/>
              <w:right w:val="single" w:sz="4" w:space="0" w:color="auto"/>
            </w:tcBorders>
            <w:hideMark/>
          </w:tcPr>
          <w:p w14:paraId="6701F633"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4E88ADDD" w14:textId="77777777" w:rsidTr="00734F3A">
        <w:trPr>
          <w:trHeight w:val="270"/>
        </w:trPr>
        <w:tc>
          <w:tcPr>
            <w:tcW w:w="1333" w:type="dxa"/>
            <w:vMerge w:val="restart"/>
            <w:tcBorders>
              <w:top w:val="nil"/>
              <w:left w:val="single" w:sz="4" w:space="0" w:color="auto"/>
              <w:bottom w:val="single" w:sz="4" w:space="0" w:color="000000"/>
              <w:right w:val="single" w:sz="4" w:space="0" w:color="auto"/>
            </w:tcBorders>
            <w:shd w:val="clear" w:color="auto" w:fill="auto"/>
            <w:vAlign w:val="center"/>
            <w:hideMark/>
          </w:tcPr>
          <w:p w14:paraId="5CD86C3F" w14:textId="77777777" w:rsidR="00FC4387" w:rsidRDefault="00FC4387" w:rsidP="00FC4387">
            <w:pPr>
              <w:widowControl/>
              <w:spacing w:line="22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その他</w:t>
            </w:r>
          </w:p>
          <w:p w14:paraId="75BD8B38" w14:textId="77777777" w:rsidR="00FC4387" w:rsidRPr="00444777" w:rsidRDefault="00FC4387" w:rsidP="00FC4387">
            <w:pPr>
              <w:widowControl/>
              <w:spacing w:line="16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2"/>
                <w:szCs w:val="12"/>
              </w:rPr>
              <w:t>（運輸施設用地、</w:t>
            </w:r>
            <w:r>
              <w:rPr>
                <w:rFonts w:ascii="ＭＳ Ｐゴシック" w:eastAsia="ＭＳ Ｐゴシック" w:hAnsi="ＭＳ Ｐゴシック" w:cs="ＭＳ Ｐゴシック" w:hint="eastAsia"/>
                <w:kern w:val="0"/>
                <w:sz w:val="12"/>
                <w:szCs w:val="12"/>
              </w:rPr>
              <w:t>河川・水面</w:t>
            </w:r>
            <w:r w:rsidRPr="00444777">
              <w:rPr>
                <w:rFonts w:ascii="ＭＳ Ｐゴシック" w:eastAsia="ＭＳ Ｐゴシック" w:hAnsi="ＭＳ Ｐゴシック" w:cs="ＭＳ Ｐゴシック" w:hint="eastAsia"/>
                <w:kern w:val="0"/>
                <w:sz w:val="12"/>
                <w:szCs w:val="12"/>
              </w:rPr>
              <w:t>等）</w:t>
            </w:r>
          </w:p>
        </w:tc>
        <w:tc>
          <w:tcPr>
            <w:tcW w:w="789" w:type="dxa"/>
            <w:tcBorders>
              <w:top w:val="nil"/>
              <w:left w:val="nil"/>
              <w:bottom w:val="single" w:sz="4" w:space="0" w:color="auto"/>
              <w:right w:val="single" w:sz="4" w:space="0" w:color="auto"/>
            </w:tcBorders>
            <w:shd w:val="clear" w:color="auto" w:fill="auto"/>
            <w:noWrap/>
            <w:hideMark/>
          </w:tcPr>
          <w:p w14:paraId="0392D77D" w14:textId="777E4CE9"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6,544</w:t>
            </w:r>
          </w:p>
        </w:tc>
        <w:tc>
          <w:tcPr>
            <w:tcW w:w="708" w:type="dxa"/>
            <w:tcBorders>
              <w:top w:val="nil"/>
              <w:left w:val="nil"/>
              <w:bottom w:val="single" w:sz="4" w:space="0" w:color="auto"/>
              <w:right w:val="single" w:sz="4" w:space="0" w:color="auto"/>
            </w:tcBorders>
            <w:shd w:val="clear" w:color="auto" w:fill="auto"/>
            <w:noWrap/>
            <w:hideMark/>
          </w:tcPr>
          <w:p w14:paraId="33617881" w14:textId="5D68DB10"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5,697</w:t>
            </w: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14:paraId="31A65357"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-847</w:t>
            </w:r>
          </w:p>
          <w:p w14:paraId="0FC37079" w14:textId="6E0E3223"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14:paraId="7C132BBE"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-12.9%</w:t>
            </w:r>
          </w:p>
          <w:p w14:paraId="458D086A" w14:textId="54D7F65D"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28822272" w14:textId="77777777" w:rsidTr="00734F3A">
        <w:trPr>
          <w:trHeight w:val="270"/>
        </w:trPr>
        <w:tc>
          <w:tcPr>
            <w:tcW w:w="1333" w:type="dxa"/>
            <w:vMerge/>
            <w:tcBorders>
              <w:top w:val="nil"/>
              <w:left w:val="single" w:sz="4" w:space="0" w:color="auto"/>
              <w:bottom w:val="single" w:sz="4" w:space="0" w:color="000000"/>
              <w:right w:val="single" w:sz="4" w:space="0" w:color="auto"/>
            </w:tcBorders>
            <w:vAlign w:val="center"/>
            <w:hideMark/>
          </w:tcPr>
          <w:p w14:paraId="6C82CB94"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auto"/>
            <w:noWrap/>
            <w:hideMark/>
          </w:tcPr>
          <w:p w14:paraId="70C8D3DD" w14:textId="5BEC3C11"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21.4%</w:t>
            </w:r>
          </w:p>
        </w:tc>
        <w:tc>
          <w:tcPr>
            <w:tcW w:w="708" w:type="dxa"/>
            <w:tcBorders>
              <w:top w:val="nil"/>
              <w:left w:val="nil"/>
              <w:bottom w:val="single" w:sz="4" w:space="0" w:color="auto"/>
              <w:right w:val="single" w:sz="4" w:space="0" w:color="auto"/>
            </w:tcBorders>
            <w:shd w:val="clear" w:color="auto" w:fill="auto"/>
            <w:noWrap/>
            <w:hideMark/>
          </w:tcPr>
          <w:p w14:paraId="6374C317" w14:textId="15DD8399"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18.6%</w:t>
            </w:r>
          </w:p>
        </w:tc>
        <w:tc>
          <w:tcPr>
            <w:tcW w:w="709" w:type="dxa"/>
            <w:vMerge/>
            <w:tcBorders>
              <w:top w:val="nil"/>
              <w:left w:val="single" w:sz="4" w:space="0" w:color="auto"/>
              <w:bottom w:val="single" w:sz="4" w:space="0" w:color="000000"/>
              <w:right w:val="single" w:sz="4" w:space="0" w:color="auto"/>
            </w:tcBorders>
            <w:hideMark/>
          </w:tcPr>
          <w:p w14:paraId="116D224C"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c>
          <w:tcPr>
            <w:tcW w:w="709" w:type="dxa"/>
            <w:vMerge/>
            <w:tcBorders>
              <w:top w:val="nil"/>
              <w:left w:val="single" w:sz="4" w:space="0" w:color="auto"/>
              <w:bottom w:val="single" w:sz="4" w:space="0" w:color="000000"/>
              <w:right w:val="single" w:sz="4" w:space="0" w:color="auto"/>
            </w:tcBorders>
            <w:hideMark/>
          </w:tcPr>
          <w:p w14:paraId="22C98864" w14:textId="77777777"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p>
        </w:tc>
      </w:tr>
      <w:tr w:rsidR="00FC4387" w:rsidRPr="00444777" w14:paraId="1F67514C" w14:textId="77777777" w:rsidTr="00734F3A">
        <w:trPr>
          <w:trHeight w:val="270"/>
        </w:trPr>
        <w:tc>
          <w:tcPr>
            <w:tcW w:w="1333" w:type="dxa"/>
            <w:tcBorders>
              <w:top w:val="nil"/>
              <w:left w:val="single" w:sz="4" w:space="0" w:color="auto"/>
              <w:bottom w:val="single" w:sz="4" w:space="0" w:color="auto"/>
              <w:right w:val="single" w:sz="4" w:space="0" w:color="auto"/>
            </w:tcBorders>
            <w:shd w:val="clear" w:color="auto" w:fill="auto"/>
            <w:noWrap/>
            <w:vAlign w:val="center"/>
            <w:hideMark/>
          </w:tcPr>
          <w:p w14:paraId="23703925" w14:textId="77777777" w:rsidR="00FC4387" w:rsidRPr="00444777" w:rsidRDefault="00FC4387" w:rsidP="00FC438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区域面積</w:t>
            </w:r>
          </w:p>
        </w:tc>
        <w:tc>
          <w:tcPr>
            <w:tcW w:w="789" w:type="dxa"/>
            <w:tcBorders>
              <w:top w:val="nil"/>
              <w:left w:val="nil"/>
              <w:bottom w:val="single" w:sz="4" w:space="0" w:color="auto"/>
              <w:right w:val="single" w:sz="4" w:space="0" w:color="auto"/>
            </w:tcBorders>
            <w:shd w:val="clear" w:color="auto" w:fill="auto"/>
            <w:noWrap/>
            <w:hideMark/>
          </w:tcPr>
          <w:p w14:paraId="234D1018" w14:textId="46A0898F"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30,629</w:t>
            </w:r>
          </w:p>
        </w:tc>
        <w:tc>
          <w:tcPr>
            <w:tcW w:w="708" w:type="dxa"/>
            <w:tcBorders>
              <w:top w:val="nil"/>
              <w:left w:val="nil"/>
              <w:bottom w:val="single" w:sz="4" w:space="0" w:color="auto"/>
              <w:right w:val="single" w:sz="4" w:space="0" w:color="auto"/>
            </w:tcBorders>
            <w:shd w:val="clear" w:color="auto" w:fill="auto"/>
            <w:noWrap/>
            <w:hideMark/>
          </w:tcPr>
          <w:p w14:paraId="5E6F1F6A" w14:textId="3FBDB782" w:rsidR="00FC4387" w:rsidRPr="00FC4387" w:rsidRDefault="00FC4387" w:rsidP="00FC4387">
            <w:pPr>
              <w:widowControl/>
              <w:spacing w:line="240" w:lineRule="exact"/>
              <w:jc w:val="right"/>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30,617</w:t>
            </w:r>
          </w:p>
        </w:tc>
        <w:tc>
          <w:tcPr>
            <w:tcW w:w="709" w:type="dxa"/>
            <w:tcBorders>
              <w:top w:val="nil"/>
              <w:left w:val="nil"/>
              <w:bottom w:val="single" w:sz="4" w:space="0" w:color="auto"/>
              <w:right w:val="single" w:sz="4" w:space="0" w:color="auto"/>
            </w:tcBorders>
            <w:shd w:val="clear" w:color="auto" w:fill="auto"/>
            <w:noWrap/>
            <w:hideMark/>
          </w:tcPr>
          <w:p w14:paraId="68151646" w14:textId="681A06BC" w:rsidR="00FC4387" w:rsidRPr="00FC4387" w:rsidRDefault="00FC4387" w:rsidP="00FC4387">
            <w:pPr>
              <w:widowControl/>
              <w:spacing w:line="240" w:lineRule="exact"/>
              <w:jc w:val="center"/>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w:t>
            </w:r>
          </w:p>
        </w:tc>
        <w:tc>
          <w:tcPr>
            <w:tcW w:w="709" w:type="dxa"/>
            <w:tcBorders>
              <w:top w:val="nil"/>
              <w:left w:val="nil"/>
              <w:bottom w:val="single" w:sz="4" w:space="0" w:color="auto"/>
              <w:right w:val="single" w:sz="4" w:space="0" w:color="auto"/>
            </w:tcBorders>
            <w:shd w:val="clear" w:color="auto" w:fill="auto"/>
            <w:noWrap/>
            <w:hideMark/>
          </w:tcPr>
          <w:p w14:paraId="0C04636F" w14:textId="7D32AEF4" w:rsidR="00FC4387" w:rsidRPr="00FC4387" w:rsidRDefault="00FC4387" w:rsidP="00FC4387">
            <w:pPr>
              <w:widowControl/>
              <w:spacing w:line="240" w:lineRule="exact"/>
              <w:jc w:val="center"/>
              <w:rPr>
                <w:rFonts w:ascii="ＭＳ Ｐゴシック" w:eastAsia="ＭＳ Ｐゴシック" w:hAnsi="ＭＳ Ｐゴシック" w:cs="ＭＳ Ｐゴシック"/>
                <w:kern w:val="0"/>
                <w:sz w:val="16"/>
                <w:szCs w:val="16"/>
              </w:rPr>
            </w:pPr>
            <w:r w:rsidRPr="00FC4387">
              <w:rPr>
                <w:rFonts w:ascii="ＭＳ Ｐゴシック" w:eastAsia="ＭＳ Ｐゴシック" w:hAnsi="ＭＳ Ｐゴシック"/>
                <w:sz w:val="16"/>
                <w:szCs w:val="16"/>
              </w:rPr>
              <w:t>-</w:t>
            </w:r>
          </w:p>
        </w:tc>
      </w:tr>
    </w:tbl>
    <w:p w14:paraId="59A69E62" w14:textId="77777777" w:rsidR="00DC0D54" w:rsidRDefault="00DC0D54" w:rsidP="00DC0D54">
      <w:r>
        <w:fldChar w:fldCharType="begin"/>
      </w:r>
      <w:r>
        <w:instrText xml:space="preserve"> </w:instrText>
      </w:r>
      <w:r>
        <w:rPr>
          <w:rFonts w:hint="eastAsia"/>
        </w:rPr>
        <w:instrText>LINK Excel.Sheet.8 "\\\\10.19.37.23\\kyoutsu\\02_</w:instrText>
      </w:r>
      <w:r>
        <w:rPr>
          <w:rFonts w:hint="eastAsia"/>
        </w:rPr>
        <w:instrText>土地利用計画</w:instrText>
      </w:r>
      <w:r>
        <w:rPr>
          <w:rFonts w:hint="eastAsia"/>
        </w:rPr>
        <w:instrText>G\\03_</w:instrText>
      </w:r>
      <w:r>
        <w:rPr>
          <w:rFonts w:hint="eastAsia"/>
        </w:rPr>
        <w:instrText>都市計画関係</w:instrText>
      </w:r>
      <w:r>
        <w:rPr>
          <w:rFonts w:hint="eastAsia"/>
        </w:rPr>
        <w:instrText>\\32_</w:instrText>
      </w:r>
      <w:r>
        <w:rPr>
          <w:rFonts w:hint="eastAsia"/>
        </w:rPr>
        <w:instrText>都市計画区域</w:instrText>
      </w:r>
      <w:r>
        <w:rPr>
          <w:rFonts w:hint="eastAsia"/>
        </w:rPr>
        <w:instrText>MP\\H32</w:instrText>
      </w:r>
      <w:r>
        <w:rPr>
          <w:rFonts w:hint="eastAsia"/>
        </w:rPr>
        <w:instrText>年度改訂</w:instrText>
      </w:r>
      <w:r>
        <w:rPr>
          <w:rFonts w:hint="eastAsia"/>
        </w:rPr>
        <w:instrText>\\</w:instrText>
      </w:r>
      <w:r>
        <w:rPr>
          <w:rFonts w:hint="eastAsia"/>
        </w:rPr>
        <w:instrText>使用データ整理</w:instrText>
      </w:r>
      <w:r>
        <w:rPr>
          <w:rFonts w:hint="eastAsia"/>
        </w:rPr>
        <w:instrText>\\</w:instrText>
      </w:r>
      <w:r>
        <w:rPr>
          <w:rFonts w:hint="eastAsia"/>
        </w:rPr>
        <w:instrText>１章</w:instrText>
      </w:r>
      <w:r>
        <w:rPr>
          <w:rFonts w:hint="eastAsia"/>
        </w:rPr>
        <w:instrText>\\</w:instrText>
      </w:r>
      <w:r>
        <w:rPr>
          <w:rFonts w:hint="eastAsia"/>
        </w:rPr>
        <w:instrText>土地利用</w:instrText>
      </w:r>
      <w:r>
        <w:rPr>
          <w:rFonts w:hint="eastAsia"/>
        </w:rPr>
        <w:instrText>\\</w:instrText>
      </w:r>
      <w:r>
        <w:rPr>
          <w:rFonts w:hint="eastAsia"/>
        </w:rPr>
        <w:instrText>（完成版）●</w:instrText>
      </w:r>
      <w:r>
        <w:rPr>
          <w:rFonts w:hint="eastAsia"/>
        </w:rPr>
        <w:instrText xml:space="preserve">04_R01 </w:instrText>
      </w:r>
      <w:r>
        <w:rPr>
          <w:rFonts w:hint="eastAsia"/>
        </w:rPr>
        <w:instrText>土地利用区分別地域別の推移</w:instrText>
      </w:r>
      <w:r>
        <w:rPr>
          <w:rFonts w:hint="eastAsia"/>
        </w:rPr>
        <w:instrText>(P.11-20).xls" "Sheet1!R20C1:R35C5" \a \f 4 \h</w:instrText>
      </w:r>
      <w:r>
        <w:instrText xml:space="preserve">  \* MERGEFORMAT </w:instrText>
      </w:r>
      <w:r>
        <w:fldChar w:fldCharType="separate"/>
      </w:r>
    </w:p>
    <w:p w14:paraId="68170445" w14:textId="77777777" w:rsidR="00DC0D54" w:rsidRPr="00444777" w:rsidRDefault="00DC0D54" w:rsidP="00DC0D54">
      <w:pPr>
        <w:rPr>
          <w:rFonts w:asciiTheme="minorEastAsia" w:hAnsiTheme="minorEastAsia"/>
          <w:sz w:val="18"/>
          <w:szCs w:val="18"/>
        </w:rPr>
      </w:pPr>
      <w:r>
        <w:rPr>
          <w:rFonts w:asciiTheme="minorEastAsia" w:hAnsiTheme="minorEastAsia"/>
          <w:sz w:val="18"/>
          <w:szCs w:val="18"/>
        </w:rPr>
        <w:fldChar w:fldCharType="end"/>
      </w:r>
    </w:p>
    <w:p w14:paraId="560BAFC5" w14:textId="77777777" w:rsidR="00DC0D54" w:rsidRDefault="00DC0D54" w:rsidP="00DC0D54">
      <w:pPr>
        <w:rPr>
          <w:rFonts w:asciiTheme="minorEastAsia" w:hAnsiTheme="minorEastAsia"/>
          <w:szCs w:val="21"/>
        </w:rPr>
      </w:pPr>
    </w:p>
    <w:p w14:paraId="1962F734" w14:textId="77777777" w:rsidR="00DC0D54" w:rsidRDefault="00DC0D54" w:rsidP="00DC0D54">
      <w:pPr>
        <w:rPr>
          <w:rFonts w:asciiTheme="minorEastAsia" w:hAnsiTheme="minorEastAsia"/>
          <w:szCs w:val="21"/>
        </w:rPr>
      </w:pPr>
    </w:p>
    <w:p w14:paraId="04B2492E" w14:textId="77777777" w:rsidR="00DC0D54" w:rsidRDefault="00DC0D54" w:rsidP="00DC0D54">
      <w:pPr>
        <w:rPr>
          <w:rFonts w:asciiTheme="minorEastAsia" w:hAnsiTheme="minorEastAsia"/>
          <w:szCs w:val="21"/>
        </w:rPr>
      </w:pPr>
    </w:p>
    <w:p w14:paraId="46AE2188" w14:textId="77777777" w:rsidR="00DC0D54" w:rsidRDefault="00DC0D54" w:rsidP="00DC0D54">
      <w:pPr>
        <w:rPr>
          <w:rFonts w:asciiTheme="minorEastAsia" w:hAnsiTheme="minorEastAsia"/>
          <w:szCs w:val="21"/>
        </w:rPr>
      </w:pPr>
    </w:p>
    <w:p w14:paraId="2149449C" w14:textId="77777777" w:rsidR="00DC0D54" w:rsidRDefault="00DC0D54" w:rsidP="00DC0D54">
      <w:pPr>
        <w:rPr>
          <w:rFonts w:asciiTheme="minorEastAsia" w:hAnsiTheme="minorEastAsia"/>
          <w:szCs w:val="21"/>
        </w:rPr>
      </w:pPr>
    </w:p>
    <w:p w14:paraId="12D9E539" w14:textId="77777777" w:rsidR="00DC0D54" w:rsidRDefault="00DC0D54" w:rsidP="00DC0D54">
      <w:pPr>
        <w:rPr>
          <w:rFonts w:asciiTheme="minorEastAsia" w:hAnsiTheme="minorEastAsia"/>
          <w:szCs w:val="21"/>
        </w:rPr>
      </w:pPr>
    </w:p>
    <w:p w14:paraId="4C3B794C" w14:textId="77777777" w:rsidR="00DC0D54" w:rsidRDefault="00DC0D54" w:rsidP="00DC0D54">
      <w:pPr>
        <w:rPr>
          <w:rFonts w:asciiTheme="minorEastAsia" w:hAnsiTheme="minorEastAsia"/>
          <w:szCs w:val="21"/>
        </w:rPr>
      </w:pPr>
      <w:r>
        <w:rPr>
          <w:noProof/>
        </w:rPr>
        <mc:AlternateContent>
          <mc:Choice Requires="wps">
            <w:drawing>
              <wp:anchor distT="0" distB="0" distL="114300" distR="114300" simplePos="0" relativeHeight="252113408" behindDoc="0" locked="0" layoutInCell="1" allowOverlap="1" wp14:anchorId="5F8F4190" wp14:editId="6749E3E3">
                <wp:simplePos x="0" y="0"/>
                <wp:positionH relativeFrom="margin">
                  <wp:posOffset>3079750</wp:posOffset>
                </wp:positionH>
                <wp:positionV relativeFrom="paragraph">
                  <wp:posOffset>150495</wp:posOffset>
                </wp:positionV>
                <wp:extent cx="3190875" cy="1828800"/>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3190875" cy="1828800"/>
                        </a:xfrm>
                        <a:prstGeom prst="rect">
                          <a:avLst/>
                        </a:prstGeom>
                        <a:noFill/>
                        <a:ln w="6350">
                          <a:noFill/>
                        </a:ln>
                      </wps:spPr>
                      <wps:txbx>
                        <w:txbxContent>
                          <w:p w14:paraId="65873D3B" w14:textId="24635162" w:rsidR="00DC0D54" w:rsidRPr="009057DC" w:rsidRDefault="00DC0D54" w:rsidP="00DC0D54">
                            <w:pPr>
                              <w:rPr>
                                <w:sz w:val="18"/>
                                <w:szCs w:val="18"/>
                              </w:rPr>
                            </w:pPr>
                            <w:r w:rsidRPr="009057DC">
                              <w:rPr>
                                <w:sz w:val="18"/>
                                <w:szCs w:val="18"/>
                              </w:rPr>
                              <w:t>出典：令和</w:t>
                            </w:r>
                            <w:r w:rsidR="00FC4387" w:rsidRPr="009057DC">
                              <w:rPr>
                                <w:sz w:val="18"/>
                                <w:szCs w:val="18"/>
                              </w:rPr>
                              <w:t>4</w:t>
                            </w:r>
                            <w:r w:rsidRPr="009057DC">
                              <w:rPr>
                                <w:sz w:val="18"/>
                                <w:szCs w:val="18"/>
                              </w:rPr>
                              <w:t>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F4190" id="テキスト ボックス 108" o:spid="_x0000_s1076" type="#_x0000_t202" style="position:absolute;left:0;text-align:left;margin-left:242.5pt;margin-top:11.85pt;width:251.25pt;height:2in;z-index:25211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" filled="f" stroked="f" strokeweight=".5pt">
                <v:textbox style="mso-fit-shape-to-text:t" inset="5.85pt,.7pt,5.85pt,.7pt">
                  <w:txbxContent>
                    <w:p w14:paraId="65873D3B" w14:textId="24635162" w:rsidR="00DC0D54" w:rsidRPr="009057DC" w:rsidRDefault="00DC0D54" w:rsidP="00DC0D54">
                      <w:pPr>
                        <w:rPr>
                          <w:sz w:val="18"/>
                          <w:szCs w:val="18"/>
                        </w:rPr>
                      </w:pPr>
                      <w:r w:rsidRPr="009057DC">
                        <w:rPr>
                          <w:sz w:val="18"/>
                          <w:szCs w:val="18"/>
                        </w:rPr>
                        <w:t>出典：令和</w:t>
                      </w:r>
                      <w:r w:rsidR="00FC4387" w:rsidRPr="009057DC">
                        <w:rPr>
                          <w:sz w:val="18"/>
                          <w:szCs w:val="18"/>
                        </w:rPr>
                        <w:t>4</w:t>
                      </w:r>
                      <w:r w:rsidRPr="009057DC">
                        <w:rPr>
                          <w:sz w:val="18"/>
                          <w:szCs w:val="18"/>
                        </w:rPr>
                        <w:t>年度版国土利用計画関係資料集（大阪府）</w:t>
                      </w:r>
                    </w:p>
                  </w:txbxContent>
                </v:textbox>
                <w10:wrap anchorx="margin"/>
              </v:shape>
            </w:pict>
          </mc:Fallback>
        </mc:AlternateContent>
      </w:r>
    </w:p>
    <w:p w14:paraId="20A93E4A" w14:textId="6F355320" w:rsidR="00DC0D54" w:rsidRDefault="00143D16" w:rsidP="00DC0D54">
      <w:pPr>
        <w:rPr>
          <w:rFonts w:asciiTheme="minorEastAsia" w:hAnsiTheme="minorEastAsia"/>
          <w:szCs w:val="21"/>
        </w:rPr>
      </w:pPr>
      <w:r>
        <w:rPr>
          <w:noProof/>
        </w:rPr>
        <w:drawing>
          <wp:anchor distT="0" distB="0" distL="114300" distR="114300" simplePos="0" relativeHeight="252153344" behindDoc="0" locked="0" layoutInCell="1" allowOverlap="1" wp14:anchorId="6BC2E5A3" wp14:editId="7525C68E">
            <wp:simplePos x="0" y="0"/>
            <wp:positionH relativeFrom="margin">
              <wp:posOffset>2848610</wp:posOffset>
            </wp:positionH>
            <wp:positionV relativeFrom="paragraph">
              <wp:posOffset>-2170430</wp:posOffset>
            </wp:positionV>
            <wp:extent cx="3311525" cy="2231390"/>
            <wp:effectExtent l="0" t="0" r="0" b="0"/>
            <wp:wrapNone/>
            <wp:docPr id="16594" name="グラフ 16594">
              <a:extLst xmlns:a="http://schemas.openxmlformats.org/drawingml/2006/main">
                <a:ext uri="{FF2B5EF4-FFF2-40B4-BE49-F238E27FC236}">
                  <a16:creationId xmlns:a16="http://schemas.microsoft.com/office/drawing/2014/main" id="{49F685E0-5E7F-411B-9464-667E2A325F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572E6AE4" w14:textId="366B6BE6" w:rsidR="00DC0D54" w:rsidRPr="002C0CB8" w:rsidRDefault="00DC0D54" w:rsidP="00DC0D54">
      <w:pPr>
        <w:ind w:firstLineChars="100" w:firstLine="210"/>
        <w:rPr>
          <w:rFonts w:asciiTheme="minorEastAsia" w:hAnsiTheme="minorEastAsia"/>
          <w:szCs w:val="21"/>
        </w:rPr>
      </w:pPr>
      <w:r>
        <w:rPr>
          <w:rFonts w:asciiTheme="minorEastAsia" w:hAnsiTheme="minorEastAsia" w:hint="eastAsia"/>
          <w:szCs w:val="21"/>
        </w:rPr>
        <w:t>図表</w:t>
      </w:r>
      <w:r w:rsidRPr="00811754">
        <w:rPr>
          <w:rFonts w:ascii="Century" w:hAnsi="Century"/>
          <w:szCs w:val="21"/>
        </w:rPr>
        <w:t>1</w:t>
      </w:r>
      <w:r w:rsidRPr="00811754">
        <w:rPr>
          <w:rFonts w:ascii="Century" w:hAnsi="Century"/>
          <w:szCs w:val="21"/>
        </w:rPr>
        <w:t>－</w:t>
      </w:r>
      <w:r w:rsidRPr="00811754">
        <w:rPr>
          <w:rFonts w:ascii="Century" w:hAnsi="Century"/>
          <w:szCs w:val="21"/>
        </w:rPr>
        <w:t>23</w:t>
      </w:r>
      <w:r w:rsidRPr="002C0CB8">
        <w:rPr>
          <w:rFonts w:asciiTheme="minorEastAsia" w:hAnsiTheme="minorEastAsia" w:hint="eastAsia"/>
          <w:szCs w:val="21"/>
        </w:rPr>
        <w:t xml:space="preserve">　住宅数と空家率</w:t>
      </w:r>
      <w:r>
        <w:rPr>
          <w:rFonts w:asciiTheme="minorEastAsia" w:hAnsiTheme="minorEastAsia" w:hint="eastAsia"/>
          <w:szCs w:val="21"/>
        </w:rPr>
        <w:t>の増減</w:t>
      </w:r>
    </w:p>
    <w:tbl>
      <w:tblPr>
        <w:tblpPr w:leftFromText="142" w:rightFromText="142" w:vertAnchor="text" w:horzAnchor="page" w:tblpX="5971" w:tblpY="99"/>
        <w:tblW w:w="5098" w:type="dxa"/>
        <w:tblCellMar>
          <w:left w:w="57" w:type="dxa"/>
          <w:right w:w="57" w:type="dxa"/>
        </w:tblCellMar>
        <w:tblLook w:val="04A0" w:firstRow="1" w:lastRow="0" w:firstColumn="1" w:lastColumn="0" w:noHBand="0" w:noVBand="1"/>
      </w:tblPr>
      <w:tblGrid>
        <w:gridCol w:w="846"/>
        <w:gridCol w:w="739"/>
        <w:gridCol w:w="678"/>
        <w:gridCol w:w="739"/>
        <w:gridCol w:w="679"/>
        <w:gridCol w:w="709"/>
        <w:gridCol w:w="708"/>
      </w:tblGrid>
      <w:tr w:rsidR="00DC0D54" w:rsidRPr="000513E5" w14:paraId="368F87B1" w14:textId="77777777" w:rsidTr="00734F3A">
        <w:trPr>
          <w:trHeight w:val="270"/>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78FE3" w14:textId="687262DD" w:rsidR="00DC0D54" w:rsidRPr="000513E5" w:rsidRDefault="00DC0D54" w:rsidP="008642EC">
            <w:pPr>
              <w:widowControl/>
              <w:spacing w:line="260" w:lineRule="exact"/>
              <w:rPr>
                <w:rFonts w:ascii="ＭＳ Ｐゴシック" w:eastAsia="ＭＳ Ｐゴシック" w:hAnsi="ＭＳ Ｐゴシック" w:cs="ＭＳ Ｐゴシック"/>
                <w:color w:val="000000"/>
                <w:kern w:val="0"/>
                <w:sz w:val="16"/>
                <w:szCs w:val="16"/>
              </w:rPr>
            </w:pP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E7AFE3"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平成2</w:t>
            </w:r>
            <w:r>
              <w:rPr>
                <w:rFonts w:ascii="ＭＳ Ｐゴシック" w:eastAsia="ＭＳ Ｐゴシック" w:hAnsi="ＭＳ Ｐゴシック" w:cs="ＭＳ Ｐゴシック"/>
                <w:color w:val="000000"/>
                <w:kern w:val="0"/>
                <w:sz w:val="16"/>
                <w:szCs w:val="16"/>
              </w:rPr>
              <w:t>5</w:t>
            </w:r>
            <w:r w:rsidRPr="000513E5">
              <w:rPr>
                <w:rFonts w:ascii="ＭＳ Ｐゴシック" w:eastAsia="ＭＳ Ｐゴシック" w:hAnsi="ＭＳ Ｐゴシック" w:cs="ＭＳ Ｐゴシック" w:hint="eastAsia"/>
                <w:color w:val="000000"/>
                <w:kern w:val="0"/>
                <w:sz w:val="16"/>
                <w:szCs w:val="16"/>
              </w:rPr>
              <w:t>年</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5368B1"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令和5</w:t>
            </w:r>
            <w:r w:rsidRPr="000513E5">
              <w:rPr>
                <w:rFonts w:ascii="ＭＳ Ｐゴシック" w:eastAsia="ＭＳ Ｐゴシック" w:hAnsi="ＭＳ Ｐゴシック" w:cs="ＭＳ Ｐゴシック" w:hint="eastAsia"/>
                <w:color w:val="000000"/>
                <w:kern w:val="0"/>
                <w:sz w:val="16"/>
                <w:szCs w:val="16"/>
              </w:rPr>
              <w:t>年</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14:paraId="25E3FDE2"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増減</w:t>
            </w:r>
          </w:p>
        </w:tc>
      </w:tr>
      <w:tr w:rsidR="00DC0D54" w:rsidRPr="000513E5" w14:paraId="22D08B2B" w14:textId="77777777" w:rsidTr="00734F3A">
        <w:trPr>
          <w:trHeight w:val="270"/>
        </w:trPr>
        <w:tc>
          <w:tcPr>
            <w:tcW w:w="846" w:type="dxa"/>
            <w:vMerge/>
            <w:tcBorders>
              <w:top w:val="single" w:sz="4" w:space="0" w:color="auto"/>
              <w:left w:val="single" w:sz="4" w:space="0" w:color="auto"/>
              <w:bottom w:val="single" w:sz="4" w:space="0" w:color="auto"/>
              <w:right w:val="single" w:sz="4" w:space="0" w:color="auto"/>
            </w:tcBorders>
            <w:vAlign w:val="center"/>
            <w:hideMark/>
          </w:tcPr>
          <w:p w14:paraId="3B555ACE" w14:textId="77777777" w:rsidR="00DC0D54" w:rsidRPr="000513E5" w:rsidRDefault="00DC0D54" w:rsidP="00734F3A">
            <w:pPr>
              <w:widowControl/>
              <w:spacing w:line="260" w:lineRule="exact"/>
              <w:jc w:val="left"/>
              <w:rPr>
                <w:rFonts w:ascii="ＭＳ Ｐゴシック" w:eastAsia="ＭＳ Ｐゴシック" w:hAnsi="ＭＳ Ｐゴシック" w:cs="ＭＳ Ｐゴシック"/>
                <w:color w:val="000000"/>
                <w:kern w:val="0"/>
                <w:sz w:val="16"/>
                <w:szCs w:val="16"/>
              </w:rPr>
            </w:pPr>
          </w:p>
        </w:tc>
        <w:tc>
          <w:tcPr>
            <w:tcW w:w="739" w:type="dxa"/>
            <w:tcBorders>
              <w:top w:val="nil"/>
              <w:left w:val="nil"/>
              <w:bottom w:val="single" w:sz="4" w:space="0" w:color="auto"/>
              <w:right w:val="single" w:sz="4" w:space="0" w:color="auto"/>
            </w:tcBorders>
            <w:shd w:val="clear" w:color="auto" w:fill="auto"/>
            <w:noWrap/>
            <w:vAlign w:val="center"/>
            <w:hideMark/>
          </w:tcPr>
          <w:p w14:paraId="548971F1" w14:textId="77777777" w:rsidR="00DC0D54"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14:paraId="37E513FA"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8" w:type="dxa"/>
            <w:tcBorders>
              <w:top w:val="nil"/>
              <w:left w:val="nil"/>
              <w:bottom w:val="single" w:sz="4" w:space="0" w:color="auto"/>
              <w:right w:val="single" w:sz="4" w:space="0" w:color="auto"/>
            </w:tcBorders>
            <w:shd w:val="clear" w:color="auto" w:fill="auto"/>
            <w:noWrap/>
            <w:vAlign w:val="center"/>
            <w:hideMark/>
          </w:tcPr>
          <w:p w14:paraId="6A3C2719" w14:textId="77777777" w:rsidR="00DC0D54"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14:paraId="20B4DCA6"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39" w:type="dxa"/>
            <w:tcBorders>
              <w:top w:val="nil"/>
              <w:left w:val="nil"/>
              <w:bottom w:val="single" w:sz="4" w:space="0" w:color="auto"/>
              <w:right w:val="single" w:sz="4" w:space="0" w:color="auto"/>
            </w:tcBorders>
            <w:shd w:val="clear" w:color="auto" w:fill="auto"/>
            <w:noWrap/>
            <w:vAlign w:val="center"/>
            <w:hideMark/>
          </w:tcPr>
          <w:p w14:paraId="55819BBA" w14:textId="77777777" w:rsidR="00DC0D54"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14:paraId="68401D16"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9" w:type="dxa"/>
            <w:tcBorders>
              <w:top w:val="nil"/>
              <w:left w:val="nil"/>
              <w:bottom w:val="single" w:sz="4" w:space="0" w:color="auto"/>
              <w:right w:val="single" w:sz="4" w:space="0" w:color="auto"/>
            </w:tcBorders>
            <w:shd w:val="clear" w:color="auto" w:fill="auto"/>
            <w:noWrap/>
            <w:vAlign w:val="center"/>
            <w:hideMark/>
          </w:tcPr>
          <w:p w14:paraId="7EA8D21E" w14:textId="77777777" w:rsidR="00DC0D54"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14:paraId="2D91D624"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4ED0E5B0" w14:textId="77777777" w:rsidR="00DC0D54"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14:paraId="3F087D22"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708" w:type="dxa"/>
            <w:tcBorders>
              <w:top w:val="nil"/>
              <w:left w:val="nil"/>
              <w:bottom w:val="single" w:sz="4" w:space="0" w:color="auto"/>
              <w:right w:val="single" w:sz="4" w:space="0" w:color="auto"/>
            </w:tcBorders>
            <w:shd w:val="clear" w:color="auto" w:fill="auto"/>
            <w:noWrap/>
            <w:vAlign w:val="center"/>
            <w:hideMark/>
          </w:tcPr>
          <w:p w14:paraId="43B56648" w14:textId="77777777" w:rsidR="00DC0D54"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14:paraId="2121A556" w14:textId="77777777" w:rsidR="00DC0D54" w:rsidRPr="000513E5" w:rsidRDefault="00DC0D54" w:rsidP="00734F3A">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r>
      <w:tr w:rsidR="00DC0D54" w:rsidRPr="000513E5" w14:paraId="5BCDA646" w14:textId="77777777" w:rsidTr="00734F3A">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577A991" w14:textId="77777777" w:rsidR="00DC0D54" w:rsidRPr="000513E5" w:rsidRDefault="00DC0D54" w:rsidP="00734F3A">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hideMark/>
          </w:tcPr>
          <w:p w14:paraId="4AB0FB50"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855,470</w:t>
            </w:r>
          </w:p>
        </w:tc>
        <w:tc>
          <w:tcPr>
            <w:tcW w:w="678" w:type="dxa"/>
            <w:tcBorders>
              <w:top w:val="nil"/>
              <w:left w:val="nil"/>
              <w:bottom w:val="single" w:sz="4" w:space="0" w:color="auto"/>
              <w:right w:val="single" w:sz="4" w:space="0" w:color="auto"/>
            </w:tcBorders>
            <w:shd w:val="clear" w:color="auto" w:fill="auto"/>
            <w:noWrap/>
            <w:hideMark/>
          </w:tcPr>
          <w:p w14:paraId="02A60B86"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12.7</w:t>
            </w:r>
          </w:p>
        </w:tc>
        <w:tc>
          <w:tcPr>
            <w:tcW w:w="739" w:type="dxa"/>
            <w:tcBorders>
              <w:top w:val="nil"/>
              <w:left w:val="nil"/>
              <w:bottom w:val="single" w:sz="4" w:space="0" w:color="auto"/>
              <w:right w:val="single" w:sz="4" w:space="0" w:color="auto"/>
            </w:tcBorders>
            <w:shd w:val="clear" w:color="auto" w:fill="auto"/>
            <w:noWrap/>
            <w:hideMark/>
          </w:tcPr>
          <w:p w14:paraId="3714D6E4"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918,670</w:t>
            </w:r>
          </w:p>
        </w:tc>
        <w:tc>
          <w:tcPr>
            <w:tcW w:w="679" w:type="dxa"/>
            <w:tcBorders>
              <w:top w:val="nil"/>
              <w:left w:val="nil"/>
              <w:bottom w:val="single" w:sz="4" w:space="0" w:color="auto"/>
              <w:right w:val="single" w:sz="4" w:space="0" w:color="auto"/>
            </w:tcBorders>
            <w:shd w:val="clear" w:color="auto" w:fill="auto"/>
            <w:noWrap/>
            <w:hideMark/>
          </w:tcPr>
          <w:p w14:paraId="3584C00C"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11.4</w:t>
            </w:r>
          </w:p>
        </w:tc>
        <w:tc>
          <w:tcPr>
            <w:tcW w:w="709" w:type="dxa"/>
            <w:tcBorders>
              <w:top w:val="nil"/>
              <w:left w:val="nil"/>
              <w:bottom w:val="single" w:sz="4" w:space="0" w:color="auto"/>
              <w:right w:val="single" w:sz="4" w:space="0" w:color="auto"/>
            </w:tcBorders>
            <w:shd w:val="clear" w:color="auto" w:fill="auto"/>
            <w:noWrap/>
            <w:hideMark/>
          </w:tcPr>
          <w:p w14:paraId="40C86753"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63,200</w:t>
            </w:r>
          </w:p>
        </w:tc>
        <w:tc>
          <w:tcPr>
            <w:tcW w:w="708" w:type="dxa"/>
            <w:tcBorders>
              <w:top w:val="nil"/>
              <w:left w:val="nil"/>
              <w:bottom w:val="single" w:sz="4" w:space="0" w:color="auto"/>
              <w:right w:val="single" w:sz="4" w:space="0" w:color="auto"/>
            </w:tcBorders>
            <w:shd w:val="clear" w:color="auto" w:fill="auto"/>
            <w:noWrap/>
            <w:hideMark/>
          </w:tcPr>
          <w:p w14:paraId="6330A242"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 xml:space="preserve">-1.3 </w:t>
            </w:r>
          </w:p>
        </w:tc>
      </w:tr>
      <w:tr w:rsidR="00DC0D54" w:rsidRPr="000513E5" w14:paraId="27EE5BBC" w14:textId="77777777" w:rsidTr="00734F3A">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B70C5A2" w14:textId="77777777" w:rsidR="00DC0D54" w:rsidRPr="000513E5" w:rsidRDefault="00DC0D54" w:rsidP="00734F3A">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東部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hideMark/>
          </w:tcPr>
          <w:p w14:paraId="305AE1DF"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1,004,180</w:t>
            </w:r>
          </w:p>
        </w:tc>
        <w:tc>
          <w:tcPr>
            <w:tcW w:w="678" w:type="dxa"/>
            <w:tcBorders>
              <w:top w:val="nil"/>
              <w:left w:val="nil"/>
              <w:bottom w:val="single" w:sz="4" w:space="0" w:color="auto"/>
              <w:right w:val="single" w:sz="4" w:space="0" w:color="auto"/>
            </w:tcBorders>
            <w:shd w:val="clear" w:color="auto" w:fill="auto"/>
            <w:noWrap/>
            <w:hideMark/>
          </w:tcPr>
          <w:p w14:paraId="2997F1F8"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14.5</w:t>
            </w:r>
          </w:p>
        </w:tc>
        <w:tc>
          <w:tcPr>
            <w:tcW w:w="739" w:type="dxa"/>
            <w:tcBorders>
              <w:top w:val="nil"/>
              <w:left w:val="nil"/>
              <w:bottom w:val="single" w:sz="4" w:space="0" w:color="auto"/>
              <w:right w:val="single" w:sz="4" w:space="0" w:color="auto"/>
            </w:tcBorders>
            <w:shd w:val="clear" w:color="auto" w:fill="auto"/>
            <w:noWrap/>
            <w:hideMark/>
          </w:tcPr>
          <w:p w14:paraId="452A7549"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1,036,900</w:t>
            </w:r>
          </w:p>
        </w:tc>
        <w:tc>
          <w:tcPr>
            <w:tcW w:w="679" w:type="dxa"/>
            <w:tcBorders>
              <w:top w:val="nil"/>
              <w:left w:val="nil"/>
              <w:bottom w:val="single" w:sz="4" w:space="0" w:color="auto"/>
              <w:right w:val="single" w:sz="4" w:space="0" w:color="auto"/>
            </w:tcBorders>
            <w:shd w:val="clear" w:color="auto" w:fill="auto"/>
            <w:noWrap/>
            <w:hideMark/>
          </w:tcPr>
          <w:p w14:paraId="08E24239"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14.7</w:t>
            </w:r>
          </w:p>
        </w:tc>
        <w:tc>
          <w:tcPr>
            <w:tcW w:w="709" w:type="dxa"/>
            <w:tcBorders>
              <w:top w:val="nil"/>
              <w:left w:val="nil"/>
              <w:bottom w:val="single" w:sz="4" w:space="0" w:color="auto"/>
              <w:right w:val="single" w:sz="4" w:space="0" w:color="auto"/>
            </w:tcBorders>
            <w:shd w:val="clear" w:color="auto" w:fill="auto"/>
            <w:noWrap/>
            <w:hideMark/>
          </w:tcPr>
          <w:p w14:paraId="6B1329DF"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32,720</w:t>
            </w:r>
          </w:p>
        </w:tc>
        <w:tc>
          <w:tcPr>
            <w:tcW w:w="708" w:type="dxa"/>
            <w:tcBorders>
              <w:top w:val="nil"/>
              <w:left w:val="nil"/>
              <w:bottom w:val="single" w:sz="4" w:space="0" w:color="auto"/>
              <w:right w:val="single" w:sz="4" w:space="0" w:color="auto"/>
            </w:tcBorders>
            <w:shd w:val="clear" w:color="auto" w:fill="auto"/>
            <w:noWrap/>
            <w:hideMark/>
          </w:tcPr>
          <w:p w14:paraId="593A2D72"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 xml:space="preserve">0.3 </w:t>
            </w:r>
          </w:p>
        </w:tc>
      </w:tr>
      <w:tr w:rsidR="00DC0D54" w:rsidRPr="000513E5" w14:paraId="1C35B3A6" w14:textId="77777777" w:rsidTr="00734F3A">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E4215A8" w14:textId="77777777" w:rsidR="00DC0D54" w:rsidRPr="000513E5" w:rsidRDefault="00DC0D54" w:rsidP="00734F3A">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hideMark/>
          </w:tcPr>
          <w:p w14:paraId="4845D07B"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1,075,840</w:t>
            </w:r>
          </w:p>
        </w:tc>
        <w:tc>
          <w:tcPr>
            <w:tcW w:w="678" w:type="dxa"/>
            <w:tcBorders>
              <w:top w:val="nil"/>
              <w:left w:val="nil"/>
              <w:bottom w:val="single" w:sz="4" w:space="0" w:color="auto"/>
              <w:right w:val="single" w:sz="4" w:space="0" w:color="auto"/>
            </w:tcBorders>
            <w:shd w:val="clear" w:color="auto" w:fill="auto"/>
            <w:noWrap/>
            <w:hideMark/>
          </w:tcPr>
          <w:p w14:paraId="395BE1AA"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13.2</w:t>
            </w:r>
          </w:p>
        </w:tc>
        <w:tc>
          <w:tcPr>
            <w:tcW w:w="739" w:type="dxa"/>
            <w:tcBorders>
              <w:top w:val="nil"/>
              <w:left w:val="nil"/>
              <w:bottom w:val="single" w:sz="4" w:space="0" w:color="auto"/>
              <w:right w:val="single" w:sz="4" w:space="0" w:color="auto"/>
            </w:tcBorders>
            <w:shd w:val="clear" w:color="auto" w:fill="auto"/>
            <w:noWrap/>
            <w:hideMark/>
          </w:tcPr>
          <w:p w14:paraId="14ED0E94" w14:textId="280136E0"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1,122,150</w:t>
            </w:r>
          </w:p>
        </w:tc>
        <w:tc>
          <w:tcPr>
            <w:tcW w:w="679" w:type="dxa"/>
            <w:tcBorders>
              <w:top w:val="nil"/>
              <w:left w:val="nil"/>
              <w:bottom w:val="single" w:sz="4" w:space="0" w:color="auto"/>
              <w:right w:val="single" w:sz="4" w:space="0" w:color="auto"/>
            </w:tcBorders>
            <w:shd w:val="clear" w:color="auto" w:fill="auto"/>
            <w:noWrap/>
            <w:hideMark/>
          </w:tcPr>
          <w:p w14:paraId="6554F2BE"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13.1</w:t>
            </w:r>
          </w:p>
        </w:tc>
        <w:tc>
          <w:tcPr>
            <w:tcW w:w="709" w:type="dxa"/>
            <w:tcBorders>
              <w:top w:val="nil"/>
              <w:left w:val="nil"/>
              <w:bottom w:val="single" w:sz="4" w:space="0" w:color="auto"/>
              <w:right w:val="single" w:sz="4" w:space="0" w:color="auto"/>
            </w:tcBorders>
            <w:shd w:val="clear" w:color="auto" w:fill="auto"/>
            <w:noWrap/>
            <w:hideMark/>
          </w:tcPr>
          <w:p w14:paraId="06F15EF5"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46,310</w:t>
            </w:r>
          </w:p>
        </w:tc>
        <w:tc>
          <w:tcPr>
            <w:tcW w:w="708" w:type="dxa"/>
            <w:tcBorders>
              <w:top w:val="nil"/>
              <w:left w:val="nil"/>
              <w:bottom w:val="single" w:sz="4" w:space="0" w:color="auto"/>
              <w:right w:val="single" w:sz="4" w:space="0" w:color="auto"/>
            </w:tcBorders>
            <w:shd w:val="clear" w:color="auto" w:fill="auto"/>
            <w:noWrap/>
            <w:hideMark/>
          </w:tcPr>
          <w:p w14:paraId="74D4A11C" w14:textId="77777777" w:rsidR="00DC0D54" w:rsidRPr="00997EC8" w:rsidRDefault="00DC0D54" w:rsidP="00734F3A">
            <w:pPr>
              <w:widowControl/>
              <w:spacing w:line="260" w:lineRule="exact"/>
              <w:jc w:val="right"/>
              <w:rPr>
                <w:rFonts w:ascii="ＭＳ Ｐゴシック" w:eastAsia="ＭＳ Ｐゴシック" w:hAnsi="ＭＳ Ｐゴシック" w:cs="ＭＳ Ｐゴシック"/>
                <w:color w:val="000000"/>
                <w:kern w:val="0"/>
                <w:sz w:val="16"/>
                <w:szCs w:val="16"/>
              </w:rPr>
            </w:pPr>
            <w:r w:rsidRPr="00997EC8">
              <w:rPr>
                <w:rFonts w:ascii="ＭＳ Ｐゴシック" w:eastAsia="ＭＳ Ｐゴシック" w:hAnsi="ＭＳ Ｐゴシック"/>
                <w:sz w:val="16"/>
                <w:szCs w:val="16"/>
              </w:rPr>
              <w:t xml:space="preserve">-0.2 </w:t>
            </w:r>
          </w:p>
        </w:tc>
      </w:tr>
    </w:tbl>
    <w:p w14:paraId="5339A02D" w14:textId="521728D3" w:rsidR="00DC0D54" w:rsidRPr="00127597" w:rsidRDefault="00B30A54" w:rsidP="00DC0D54">
      <w:pPr>
        <w:ind w:firstLineChars="1500" w:firstLine="3150"/>
        <w:rPr>
          <w:rFonts w:asciiTheme="minorEastAsia" w:hAnsiTheme="minorEastAsia"/>
          <w:sz w:val="18"/>
          <w:szCs w:val="18"/>
        </w:rPr>
      </w:pPr>
      <w:r>
        <w:rPr>
          <w:noProof/>
        </w:rPr>
        <mc:AlternateContent>
          <mc:Choice Requires="wps">
            <w:drawing>
              <wp:anchor distT="0" distB="0" distL="114300" distR="114300" simplePos="0" relativeHeight="252111360" behindDoc="0" locked="0" layoutInCell="1" allowOverlap="1" wp14:anchorId="5F706588" wp14:editId="5DAE68D4">
                <wp:simplePos x="0" y="0"/>
                <wp:positionH relativeFrom="page">
                  <wp:posOffset>857250</wp:posOffset>
                </wp:positionH>
                <wp:positionV relativeFrom="paragraph">
                  <wp:posOffset>581367</wp:posOffset>
                </wp:positionV>
                <wp:extent cx="3108325" cy="819150"/>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3108325" cy="819150"/>
                        </a:xfrm>
                        <a:prstGeom prst="rect">
                          <a:avLst/>
                        </a:prstGeom>
                        <a:noFill/>
                        <a:ln w="6350">
                          <a:noFill/>
                        </a:ln>
                      </wps:spPr>
                      <wps:txbx>
                        <w:txbxContent>
                          <w:p w14:paraId="1044E8D0" w14:textId="77777777" w:rsidR="00DC0D54" w:rsidRPr="009057DC" w:rsidRDefault="00DC0D54" w:rsidP="00DC0D54">
                            <w:pPr>
                              <w:spacing w:line="240" w:lineRule="exact"/>
                              <w:rPr>
                                <w:sz w:val="18"/>
                                <w:szCs w:val="18"/>
                              </w:rPr>
                            </w:pPr>
                            <w:r w:rsidRPr="009057DC">
                              <w:rPr>
                                <w:sz w:val="18"/>
                                <w:szCs w:val="18"/>
                              </w:rPr>
                              <w:t>注）上段：面積（</w:t>
                            </w:r>
                            <w:r w:rsidRPr="009057DC">
                              <w:rPr>
                                <w:sz w:val="18"/>
                                <w:szCs w:val="18"/>
                              </w:rPr>
                              <w:t>ha</w:t>
                            </w:r>
                            <w:r w:rsidRPr="009057DC">
                              <w:rPr>
                                <w:sz w:val="18"/>
                                <w:szCs w:val="18"/>
                              </w:rPr>
                              <w:t>）、下段：区域面積に占める割合</w:t>
                            </w:r>
                          </w:p>
                          <w:p w14:paraId="3EA42803" w14:textId="77777777" w:rsidR="00DC0D54" w:rsidRPr="009057DC" w:rsidRDefault="00DC0D54" w:rsidP="00DC0D54">
                            <w:pPr>
                              <w:spacing w:line="240" w:lineRule="exact"/>
                              <w:rPr>
                                <w:sz w:val="18"/>
                                <w:szCs w:val="18"/>
                              </w:rPr>
                            </w:pPr>
                            <w:r w:rsidRPr="009057DC">
                              <w:rPr>
                                <w:sz w:val="18"/>
                                <w:szCs w:val="18"/>
                              </w:rPr>
                              <w:t xml:space="preserve">　　その他の宅地：住宅地、工業用地以外の宅地</w:t>
                            </w:r>
                          </w:p>
                          <w:p w14:paraId="3A9FDAA0" w14:textId="77777777" w:rsidR="00DC0D54" w:rsidRPr="009057DC" w:rsidRDefault="00DC0D54" w:rsidP="00DC0D54">
                            <w:pPr>
                              <w:spacing w:line="240" w:lineRule="exact"/>
                              <w:ind w:firstLineChars="200" w:firstLine="360"/>
                              <w:rPr>
                                <w:sz w:val="18"/>
                                <w:szCs w:val="18"/>
                              </w:rPr>
                            </w:pPr>
                            <w:r w:rsidRPr="009057DC">
                              <w:rPr>
                                <w:sz w:val="18"/>
                                <w:szCs w:val="18"/>
                              </w:rPr>
                              <w:t>その他：空港・港湾等運輸施設、公園・緑地、</w:t>
                            </w:r>
                          </w:p>
                          <w:p w14:paraId="2192F64E" w14:textId="77777777" w:rsidR="00DC0D54" w:rsidRPr="009057DC" w:rsidRDefault="00DC0D54" w:rsidP="00DC0D54">
                            <w:pPr>
                              <w:spacing w:line="240" w:lineRule="exact"/>
                              <w:ind w:firstLineChars="600" w:firstLine="1080"/>
                              <w:rPr>
                                <w:sz w:val="18"/>
                                <w:szCs w:val="18"/>
                              </w:rPr>
                            </w:pPr>
                            <w:r w:rsidRPr="009057DC">
                              <w:rPr>
                                <w:sz w:val="18"/>
                                <w:szCs w:val="18"/>
                              </w:rPr>
                              <w:t>河川・水面、公共施設、未利用地等</w:t>
                            </w:r>
                          </w:p>
                          <w:p w14:paraId="1DFFE16F" w14:textId="490EF4E4" w:rsidR="00DC0D54" w:rsidRPr="009057DC" w:rsidRDefault="00DC0D54" w:rsidP="00DC0D54">
                            <w:pPr>
                              <w:rPr>
                                <w:sz w:val="18"/>
                                <w:szCs w:val="18"/>
                              </w:rPr>
                            </w:pPr>
                            <w:r w:rsidRPr="009057DC">
                              <w:rPr>
                                <w:sz w:val="18"/>
                                <w:szCs w:val="18"/>
                              </w:rPr>
                              <w:t>出典：令和</w:t>
                            </w:r>
                            <w:r w:rsidR="00FC4387" w:rsidRPr="009057DC">
                              <w:rPr>
                                <w:sz w:val="18"/>
                                <w:szCs w:val="18"/>
                              </w:rPr>
                              <w:t>4</w:t>
                            </w:r>
                            <w:r w:rsidRPr="009057DC">
                              <w:rPr>
                                <w:sz w:val="18"/>
                                <w:szCs w:val="18"/>
                              </w:rPr>
                              <w:t>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06588" id="テキスト ボックス 80" o:spid="_x0000_s1077" type="#_x0000_t202" style="position:absolute;left:0;text-align:left;margin-left:67.5pt;margin-top:45.8pt;width:244.75pt;height:64.5pt;z-index:25211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" filled="f" stroked="f" strokeweight=".5pt">
                <v:textbox inset="5.85pt,.7pt,5.85pt,.7pt">
                  <w:txbxContent>
                    <w:p w14:paraId="1044E8D0" w14:textId="77777777" w:rsidR="00DC0D54" w:rsidRPr="009057DC" w:rsidRDefault="00DC0D54" w:rsidP="00DC0D54">
                      <w:pPr>
                        <w:spacing w:line="240" w:lineRule="exact"/>
                        <w:rPr>
                          <w:sz w:val="18"/>
                          <w:szCs w:val="18"/>
                        </w:rPr>
                      </w:pPr>
                      <w:r w:rsidRPr="009057DC">
                        <w:rPr>
                          <w:sz w:val="18"/>
                          <w:szCs w:val="18"/>
                        </w:rPr>
                        <w:t>注）上段：面積（</w:t>
                      </w:r>
                      <w:r w:rsidRPr="009057DC">
                        <w:rPr>
                          <w:sz w:val="18"/>
                          <w:szCs w:val="18"/>
                        </w:rPr>
                        <w:t>ha</w:t>
                      </w:r>
                      <w:r w:rsidRPr="009057DC">
                        <w:rPr>
                          <w:sz w:val="18"/>
                          <w:szCs w:val="18"/>
                        </w:rPr>
                        <w:t>）、下段：区域面積に占める割合</w:t>
                      </w:r>
                    </w:p>
                    <w:p w14:paraId="3EA42803" w14:textId="77777777" w:rsidR="00DC0D54" w:rsidRPr="009057DC" w:rsidRDefault="00DC0D54" w:rsidP="00DC0D54">
                      <w:pPr>
                        <w:spacing w:line="240" w:lineRule="exact"/>
                        <w:rPr>
                          <w:sz w:val="18"/>
                          <w:szCs w:val="18"/>
                        </w:rPr>
                      </w:pPr>
                      <w:r w:rsidRPr="009057DC">
                        <w:rPr>
                          <w:sz w:val="18"/>
                          <w:szCs w:val="18"/>
                        </w:rPr>
                        <w:t xml:space="preserve">　　その他の宅地：住宅地、工業用地以外の宅地</w:t>
                      </w:r>
                    </w:p>
                    <w:p w14:paraId="3A9FDAA0" w14:textId="77777777" w:rsidR="00DC0D54" w:rsidRPr="009057DC" w:rsidRDefault="00DC0D54" w:rsidP="00DC0D54">
                      <w:pPr>
                        <w:spacing w:line="240" w:lineRule="exact"/>
                        <w:ind w:firstLineChars="200" w:firstLine="360"/>
                        <w:rPr>
                          <w:sz w:val="18"/>
                          <w:szCs w:val="18"/>
                        </w:rPr>
                      </w:pPr>
                      <w:r w:rsidRPr="009057DC">
                        <w:rPr>
                          <w:sz w:val="18"/>
                          <w:szCs w:val="18"/>
                        </w:rPr>
                        <w:t>その他：空港・港湾等運輸施設、公園・緑地、</w:t>
                      </w:r>
                    </w:p>
                    <w:p w14:paraId="2192F64E" w14:textId="77777777" w:rsidR="00DC0D54" w:rsidRPr="009057DC" w:rsidRDefault="00DC0D54" w:rsidP="00DC0D54">
                      <w:pPr>
                        <w:spacing w:line="240" w:lineRule="exact"/>
                        <w:ind w:firstLineChars="600" w:firstLine="1080"/>
                        <w:rPr>
                          <w:sz w:val="18"/>
                          <w:szCs w:val="18"/>
                        </w:rPr>
                      </w:pPr>
                      <w:r w:rsidRPr="009057DC">
                        <w:rPr>
                          <w:sz w:val="18"/>
                          <w:szCs w:val="18"/>
                        </w:rPr>
                        <w:t>河川・水面、公共施設、未利用地等</w:t>
                      </w:r>
                    </w:p>
                    <w:p w14:paraId="1DFFE16F" w14:textId="490EF4E4" w:rsidR="00DC0D54" w:rsidRPr="009057DC" w:rsidRDefault="00DC0D54" w:rsidP="00DC0D54">
                      <w:pPr>
                        <w:rPr>
                          <w:sz w:val="18"/>
                          <w:szCs w:val="18"/>
                        </w:rPr>
                      </w:pPr>
                      <w:r w:rsidRPr="009057DC">
                        <w:rPr>
                          <w:sz w:val="18"/>
                          <w:szCs w:val="18"/>
                        </w:rPr>
                        <w:t>出典：令和</w:t>
                      </w:r>
                      <w:r w:rsidR="00FC4387" w:rsidRPr="009057DC">
                        <w:rPr>
                          <w:sz w:val="18"/>
                          <w:szCs w:val="18"/>
                        </w:rPr>
                        <w:t>4</w:t>
                      </w:r>
                      <w:r w:rsidRPr="009057DC">
                        <w:rPr>
                          <w:sz w:val="18"/>
                          <w:szCs w:val="18"/>
                        </w:rPr>
                        <w:t>年度版国土利用計画関係資料集（大阪府）</w:t>
                      </w:r>
                    </w:p>
                  </w:txbxContent>
                </v:textbox>
                <w10:wrap anchorx="page"/>
              </v:shape>
            </w:pict>
          </mc:Fallback>
        </mc:AlternateContent>
      </w:r>
    </w:p>
    <w:p w14:paraId="64C2B304" w14:textId="77777777" w:rsidR="00DC0D54" w:rsidRPr="00E677EE" w:rsidRDefault="00DC0D54" w:rsidP="00DC0D54">
      <w:pPr>
        <w:ind w:firstLineChars="1500" w:firstLine="2700"/>
        <w:rPr>
          <w:rFonts w:asciiTheme="minorEastAsia" w:hAnsiTheme="minorEastAsia"/>
          <w:sz w:val="18"/>
          <w:szCs w:val="18"/>
        </w:rPr>
      </w:pPr>
    </w:p>
    <w:p w14:paraId="5788101B" w14:textId="6F744825" w:rsidR="00DC0D54" w:rsidRDefault="00B30A54" w:rsidP="00B30A54">
      <w:pPr>
        <w:ind w:firstLineChars="200" w:firstLine="420"/>
      </w:pPr>
      <w:r>
        <w:rPr>
          <w:noProof/>
        </w:rPr>
        <mc:AlternateContent>
          <mc:Choice Requires="wps">
            <w:drawing>
              <wp:anchor distT="0" distB="0" distL="114300" distR="114300" simplePos="0" relativeHeight="252112384" behindDoc="0" locked="0" layoutInCell="1" allowOverlap="1" wp14:anchorId="2D8972B8" wp14:editId="4210BC8D">
                <wp:simplePos x="0" y="0"/>
                <wp:positionH relativeFrom="margin">
                  <wp:posOffset>3243580</wp:posOffset>
                </wp:positionH>
                <wp:positionV relativeFrom="paragraph">
                  <wp:posOffset>144780</wp:posOffset>
                </wp:positionV>
                <wp:extent cx="2919730" cy="238125"/>
                <wp:effectExtent l="0" t="0" r="0" b="9525"/>
                <wp:wrapNone/>
                <wp:docPr id="16595" name="テキスト ボックス 16595"/>
                <wp:cNvGraphicFramePr/>
                <a:graphic xmlns:a="http://schemas.openxmlformats.org/drawingml/2006/main">
                  <a:graphicData uri="http://schemas.microsoft.com/office/word/2010/wordprocessingShape">
                    <wps:wsp>
                      <wps:cNvSpPr txBox="1"/>
                      <wps:spPr>
                        <a:xfrm>
                          <a:off x="0" y="0"/>
                          <a:ext cx="2919730" cy="238125"/>
                        </a:xfrm>
                        <a:prstGeom prst="rect">
                          <a:avLst/>
                        </a:prstGeom>
                        <a:noFill/>
                        <a:ln w="6350">
                          <a:noFill/>
                        </a:ln>
                      </wps:spPr>
                      <wps:txbx>
                        <w:txbxContent>
                          <w:p w14:paraId="7C7823A8" w14:textId="77777777" w:rsidR="00DC0D54" w:rsidRPr="00D7057A" w:rsidRDefault="00DC0D54" w:rsidP="00DC0D54">
                            <w:pPr>
                              <w:jc w:val="right"/>
                              <w:rPr>
                                <w:rFonts w:asciiTheme="minorEastAsia" w:hAnsiTheme="minorEastAsia"/>
                                <w:sz w:val="18"/>
                                <w:szCs w:val="18"/>
                              </w:rPr>
                            </w:pPr>
                            <w:r>
                              <w:rPr>
                                <w:rFonts w:asciiTheme="minorEastAsia" w:hAnsiTheme="minorEastAsia" w:hint="eastAsia"/>
                                <w:sz w:val="18"/>
                                <w:szCs w:val="18"/>
                              </w:rPr>
                              <w:t>出典：住宅土地統計調査（総務省）をもとに作成</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972B8" id="テキスト ボックス 16595" o:spid="_x0000_s1078" type="#_x0000_t202" style="position:absolute;left:0;text-align:left;margin-left:255.4pt;margin-top:11.4pt;width:229.9pt;height:18.75pt;z-index:25211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" filled="f" stroked="f" strokeweight=".5pt">
                <v:textbox inset="5.85pt,.7pt,5.85pt,.7pt">
                  <w:txbxContent>
                    <w:p w14:paraId="7C7823A8" w14:textId="77777777" w:rsidR="00DC0D54" w:rsidRPr="00D7057A" w:rsidRDefault="00DC0D54" w:rsidP="00DC0D54">
                      <w:pPr>
                        <w:jc w:val="right"/>
                        <w:rPr>
                          <w:rFonts w:asciiTheme="minorEastAsia" w:hAnsiTheme="minorEastAsia"/>
                          <w:sz w:val="18"/>
                          <w:szCs w:val="18"/>
                        </w:rPr>
                      </w:pPr>
                      <w:r>
                        <w:rPr>
                          <w:rFonts w:asciiTheme="minorEastAsia" w:hAnsiTheme="minorEastAsia" w:hint="eastAsia"/>
                          <w:sz w:val="18"/>
                          <w:szCs w:val="18"/>
                        </w:rPr>
                        <w:t>出典：住宅土地統計調査（総務省）をもとに作成</w:t>
                      </w:r>
                    </w:p>
                  </w:txbxContent>
                </v:textbox>
                <w10:wrap anchorx="margin"/>
              </v:shape>
            </w:pict>
          </mc:Fallback>
        </mc:AlternateContent>
      </w:r>
      <w:r w:rsidR="00DC0D54">
        <w:fldChar w:fldCharType="begin"/>
      </w:r>
      <w:r w:rsidR="00DC0D54">
        <w:instrText xml:space="preserve"> </w:instrText>
      </w:r>
      <w:r w:rsidR="00DC0D54">
        <w:rPr>
          <w:rFonts w:hint="eastAsia"/>
        </w:rPr>
        <w:instrText>LINK Excel.Sheet.8 "\\\\10.19.37.23\\kyoutsu\\02_</w:instrText>
      </w:r>
      <w:r w:rsidR="00DC0D54">
        <w:rPr>
          <w:rFonts w:hint="eastAsia"/>
        </w:rPr>
        <w:instrText>土地利用計画</w:instrText>
      </w:r>
      <w:r w:rsidR="00DC0D54">
        <w:rPr>
          <w:rFonts w:hint="eastAsia"/>
        </w:rPr>
        <w:instrText>G\\03_</w:instrText>
      </w:r>
      <w:r w:rsidR="00DC0D54">
        <w:rPr>
          <w:rFonts w:hint="eastAsia"/>
        </w:rPr>
        <w:instrText>都市計画関係</w:instrText>
      </w:r>
      <w:r w:rsidR="00DC0D54">
        <w:rPr>
          <w:rFonts w:hint="eastAsia"/>
        </w:rPr>
        <w:instrText>\\32_</w:instrText>
      </w:r>
      <w:r w:rsidR="00DC0D54">
        <w:rPr>
          <w:rFonts w:hint="eastAsia"/>
        </w:rPr>
        <w:instrText>都市計画区域</w:instrText>
      </w:r>
      <w:r w:rsidR="00DC0D54">
        <w:rPr>
          <w:rFonts w:hint="eastAsia"/>
        </w:rPr>
        <w:instrText>MP\\H32</w:instrText>
      </w:r>
      <w:r w:rsidR="00DC0D54">
        <w:rPr>
          <w:rFonts w:hint="eastAsia"/>
        </w:rPr>
        <w:instrText>年度改訂</w:instrText>
      </w:r>
      <w:r w:rsidR="00DC0D54">
        <w:rPr>
          <w:rFonts w:hint="eastAsia"/>
        </w:rPr>
        <w:instrText>\\</w:instrText>
      </w:r>
      <w:r w:rsidR="00DC0D54">
        <w:rPr>
          <w:rFonts w:hint="eastAsia"/>
        </w:rPr>
        <w:instrText>使用データ整理</w:instrText>
      </w:r>
      <w:r w:rsidR="00DC0D54">
        <w:rPr>
          <w:rFonts w:hint="eastAsia"/>
        </w:rPr>
        <w:instrText>\\</w:instrText>
      </w:r>
      <w:r w:rsidR="00DC0D54">
        <w:rPr>
          <w:rFonts w:hint="eastAsia"/>
        </w:rPr>
        <w:instrText>１章</w:instrText>
      </w:r>
      <w:r w:rsidR="00DC0D54">
        <w:rPr>
          <w:rFonts w:hint="eastAsia"/>
        </w:rPr>
        <w:instrText>\\</w:instrText>
      </w:r>
      <w:r w:rsidR="00DC0D54">
        <w:rPr>
          <w:rFonts w:hint="eastAsia"/>
        </w:rPr>
        <w:instrText>土地利用</w:instrText>
      </w:r>
      <w:r w:rsidR="00DC0D54">
        <w:rPr>
          <w:rFonts w:hint="eastAsia"/>
        </w:rPr>
        <w:instrText>\\</w:instrText>
      </w:r>
      <w:r w:rsidR="00DC0D54">
        <w:rPr>
          <w:rFonts w:hint="eastAsia"/>
        </w:rPr>
        <w:instrText>（完成版）●</w:instrText>
      </w:r>
      <w:r w:rsidR="00DC0D54">
        <w:rPr>
          <w:rFonts w:hint="eastAsia"/>
        </w:rPr>
        <w:instrText xml:space="preserve">04_R01 </w:instrText>
      </w:r>
      <w:r w:rsidR="00DC0D54">
        <w:rPr>
          <w:rFonts w:hint="eastAsia"/>
        </w:rPr>
        <w:instrText>土地利用区分別地域別の推移</w:instrText>
      </w:r>
      <w:r w:rsidR="00DC0D54">
        <w:rPr>
          <w:rFonts w:hint="eastAsia"/>
        </w:rPr>
        <w:instrText>(P.11-20).xls" "Sheet1!R2C1:R17C5" \a \f 4 \h</w:instrText>
      </w:r>
      <w:r w:rsidR="00DC0D54">
        <w:instrText xml:space="preserve">  \* MERGEFORMAT </w:instrText>
      </w:r>
      <w:r w:rsidR="00DC0D54">
        <w:fldChar w:fldCharType="separate"/>
      </w:r>
    </w:p>
    <w:p w14:paraId="1607E99B" w14:textId="018FA642" w:rsidR="003717CE" w:rsidRPr="008C5BF2" w:rsidRDefault="00DC0D54" w:rsidP="00DC0D54">
      <w:pPr>
        <w:ind w:leftChars="200" w:left="420"/>
        <w:rPr>
          <w:rFonts w:asciiTheme="majorEastAsia" w:eastAsiaTheme="majorEastAsia" w:hAnsiTheme="majorEastAsia"/>
          <w:b/>
          <w:sz w:val="24"/>
        </w:rPr>
      </w:pPr>
      <w:r>
        <w:rPr>
          <w:rFonts w:asciiTheme="majorEastAsia" w:eastAsiaTheme="majorEastAsia" w:hAnsiTheme="majorEastAsia"/>
          <w:b/>
          <w:color w:val="FF0000"/>
          <w:sz w:val="24"/>
          <w:u w:val="single"/>
        </w:rPr>
        <w:lastRenderedPageBreak/>
        <w:fldChar w:fldCharType="end"/>
      </w:r>
      <w:r w:rsidRPr="008C5BF2">
        <w:rPr>
          <w:rFonts w:asciiTheme="majorEastAsia" w:eastAsiaTheme="majorEastAsia" w:hAnsiTheme="majorEastAsia" w:hint="eastAsia"/>
          <w:b/>
          <w:sz w:val="24"/>
        </w:rPr>
        <w:t>⑤</w:t>
      </w:r>
      <w:r w:rsidR="003717CE" w:rsidRPr="008C5BF2">
        <w:rPr>
          <w:rFonts w:asciiTheme="majorEastAsia" w:eastAsiaTheme="majorEastAsia" w:hAnsiTheme="majorEastAsia" w:hint="eastAsia"/>
          <w:b/>
          <w:sz w:val="24"/>
        </w:rPr>
        <w:t>産業の動向</w:t>
      </w:r>
    </w:p>
    <w:p w14:paraId="48999170" w14:textId="62E12D8A" w:rsidR="00D5057E" w:rsidRPr="005B4536" w:rsidRDefault="002C3A54" w:rsidP="00DE0B31">
      <w:pPr>
        <w:ind w:leftChars="200" w:left="420" w:firstLineChars="100" w:firstLine="240"/>
        <w:rPr>
          <w:sz w:val="24"/>
        </w:rPr>
      </w:pPr>
      <w:r w:rsidRPr="005B4536">
        <w:rPr>
          <w:sz w:val="24"/>
        </w:rPr>
        <w:t>本区域の民営事業所数は</w:t>
      </w:r>
      <w:r w:rsidR="0008555E" w:rsidRPr="005B4536">
        <w:rPr>
          <w:sz w:val="24"/>
        </w:rPr>
        <w:t>卸売業・小売業が最も</w:t>
      </w:r>
      <w:r w:rsidR="008F38D1" w:rsidRPr="005B4536">
        <w:rPr>
          <w:sz w:val="24"/>
        </w:rPr>
        <w:t>多く、次いで製造業が多くなっており、他</w:t>
      </w:r>
      <w:r w:rsidR="00D5057E" w:rsidRPr="005B4536">
        <w:rPr>
          <w:sz w:val="24"/>
        </w:rPr>
        <w:t>区域と比べて製造業が多いのが特徴的です。</w:t>
      </w:r>
      <w:r w:rsidR="00E840CC" w:rsidRPr="005B4536">
        <w:rPr>
          <w:sz w:val="24"/>
        </w:rPr>
        <w:t>平成</w:t>
      </w:r>
      <w:r w:rsidR="00E840CC" w:rsidRPr="005B4536">
        <w:rPr>
          <w:sz w:val="24"/>
        </w:rPr>
        <w:t>28</w:t>
      </w:r>
      <w:r w:rsidR="00E840CC" w:rsidRPr="005B4536">
        <w:rPr>
          <w:sz w:val="24"/>
        </w:rPr>
        <w:t>年から令和</w:t>
      </w:r>
      <w:r w:rsidR="00E840CC" w:rsidRPr="005B4536">
        <w:rPr>
          <w:sz w:val="24"/>
        </w:rPr>
        <w:t>3</w:t>
      </w:r>
      <w:r w:rsidR="00E840CC" w:rsidRPr="005B4536">
        <w:rPr>
          <w:sz w:val="24"/>
        </w:rPr>
        <w:t>年</w:t>
      </w:r>
      <w:r w:rsidR="00D5057E" w:rsidRPr="005B4536">
        <w:rPr>
          <w:sz w:val="24"/>
        </w:rPr>
        <w:t>にかけて</w:t>
      </w:r>
      <w:r w:rsidR="009B713C" w:rsidRPr="005B4536">
        <w:rPr>
          <w:sz w:val="24"/>
        </w:rPr>
        <w:t>、総事業所数</w:t>
      </w:r>
      <w:r w:rsidR="00051502" w:rsidRPr="005B4536">
        <w:rPr>
          <w:sz w:val="24"/>
        </w:rPr>
        <w:t>は</w:t>
      </w:r>
      <w:r w:rsidR="00D5057E" w:rsidRPr="005B4536">
        <w:rPr>
          <w:sz w:val="24"/>
        </w:rPr>
        <w:t>約</w:t>
      </w:r>
      <w:r w:rsidR="00E840CC" w:rsidRPr="005B4536">
        <w:rPr>
          <w:sz w:val="24"/>
        </w:rPr>
        <w:t>2</w:t>
      </w:r>
      <w:r w:rsidR="00D5057E" w:rsidRPr="005B4536">
        <w:rPr>
          <w:sz w:val="24"/>
        </w:rPr>
        <w:t>千事業所が減少しており、</w:t>
      </w:r>
      <w:r w:rsidR="009B713C" w:rsidRPr="005B4536">
        <w:rPr>
          <w:sz w:val="24"/>
        </w:rPr>
        <w:t>医療・福祉</w:t>
      </w:r>
      <w:r w:rsidR="00B3719B" w:rsidRPr="005B4536">
        <w:rPr>
          <w:sz w:val="24"/>
        </w:rPr>
        <w:t>と建設業</w:t>
      </w:r>
      <w:r w:rsidR="009B713C" w:rsidRPr="005B4536">
        <w:rPr>
          <w:sz w:val="24"/>
        </w:rPr>
        <w:t>の事業所数は増加していますが、その他の事業所数はほぼ横ばいか</w:t>
      </w:r>
      <w:r w:rsidR="00D5057E" w:rsidRPr="005B4536">
        <w:rPr>
          <w:sz w:val="24"/>
        </w:rPr>
        <w:t>減少しています。</w:t>
      </w:r>
      <w:r w:rsidR="00E93926" w:rsidRPr="005B4536">
        <w:rPr>
          <w:sz w:val="24"/>
        </w:rPr>
        <w:t>（図表</w:t>
      </w:r>
      <w:r w:rsidR="000D65B6" w:rsidRPr="005B4536">
        <w:rPr>
          <w:sz w:val="24"/>
        </w:rPr>
        <w:t>1</w:t>
      </w:r>
      <w:r w:rsidR="00E93926" w:rsidRPr="005B4536">
        <w:rPr>
          <w:sz w:val="24"/>
        </w:rPr>
        <w:t>－</w:t>
      </w:r>
      <w:r w:rsidR="00E93926" w:rsidRPr="005B4536">
        <w:rPr>
          <w:sz w:val="24"/>
        </w:rPr>
        <w:t>24</w:t>
      </w:r>
      <w:r w:rsidR="00E93926" w:rsidRPr="005B4536">
        <w:rPr>
          <w:sz w:val="24"/>
        </w:rPr>
        <w:t>）</w:t>
      </w:r>
    </w:p>
    <w:p w14:paraId="466D5406" w14:textId="507A3882" w:rsidR="00051502" w:rsidRPr="005B4536" w:rsidRDefault="00D5057E" w:rsidP="00587F33">
      <w:pPr>
        <w:ind w:leftChars="200" w:left="420" w:firstLineChars="100" w:firstLine="240"/>
        <w:rPr>
          <w:sz w:val="24"/>
        </w:rPr>
      </w:pPr>
      <w:r w:rsidRPr="005B4536">
        <w:rPr>
          <w:sz w:val="24"/>
        </w:rPr>
        <w:t>就業者数は</w:t>
      </w:r>
      <w:r w:rsidR="00E840CC" w:rsidRPr="005B4536">
        <w:rPr>
          <w:sz w:val="24"/>
        </w:rPr>
        <w:t>平成</w:t>
      </w:r>
      <w:r w:rsidR="00E840CC" w:rsidRPr="005B4536">
        <w:rPr>
          <w:sz w:val="24"/>
        </w:rPr>
        <w:t>22</w:t>
      </w:r>
      <w:r w:rsidR="00E840CC" w:rsidRPr="005B4536">
        <w:rPr>
          <w:sz w:val="24"/>
        </w:rPr>
        <w:t>年から令和</w:t>
      </w:r>
      <w:r w:rsidR="00E840CC" w:rsidRPr="005B4536">
        <w:rPr>
          <w:sz w:val="24"/>
        </w:rPr>
        <w:t>2</w:t>
      </w:r>
      <w:r w:rsidR="00E840CC" w:rsidRPr="005B4536">
        <w:rPr>
          <w:sz w:val="24"/>
        </w:rPr>
        <w:t>年</w:t>
      </w:r>
      <w:r w:rsidRPr="005B4536">
        <w:rPr>
          <w:sz w:val="24"/>
        </w:rPr>
        <w:t>にかけて、</w:t>
      </w:r>
      <w:r w:rsidR="0036675C" w:rsidRPr="005B4536">
        <w:rPr>
          <w:sz w:val="24"/>
        </w:rPr>
        <w:t>約</w:t>
      </w:r>
      <w:r w:rsidR="00E840CC" w:rsidRPr="005B4536">
        <w:rPr>
          <w:sz w:val="24"/>
        </w:rPr>
        <w:t>87</w:t>
      </w:r>
      <w:r w:rsidR="0036675C" w:rsidRPr="005B4536">
        <w:rPr>
          <w:sz w:val="24"/>
        </w:rPr>
        <w:t>万</w:t>
      </w:r>
      <w:r w:rsidR="00E840CC" w:rsidRPr="005B4536">
        <w:rPr>
          <w:sz w:val="24"/>
        </w:rPr>
        <w:t>3</w:t>
      </w:r>
      <w:r w:rsidR="0036675C" w:rsidRPr="005B4536">
        <w:rPr>
          <w:sz w:val="24"/>
        </w:rPr>
        <w:t>千人から約</w:t>
      </w:r>
      <w:r w:rsidR="0036675C" w:rsidRPr="005B4536">
        <w:rPr>
          <w:sz w:val="24"/>
        </w:rPr>
        <w:t>8</w:t>
      </w:r>
      <w:r w:rsidR="00E840CC" w:rsidRPr="005B4536">
        <w:rPr>
          <w:sz w:val="24"/>
        </w:rPr>
        <w:t>1</w:t>
      </w:r>
      <w:r w:rsidR="0036675C" w:rsidRPr="005B4536">
        <w:rPr>
          <w:sz w:val="24"/>
        </w:rPr>
        <w:t>万</w:t>
      </w:r>
      <w:r w:rsidR="006B56AC" w:rsidRPr="005B4536">
        <w:rPr>
          <w:sz w:val="24"/>
        </w:rPr>
        <w:t>1</w:t>
      </w:r>
      <w:r w:rsidR="0036675C" w:rsidRPr="005B4536">
        <w:rPr>
          <w:sz w:val="24"/>
        </w:rPr>
        <w:t>千人と</w:t>
      </w:r>
      <w:r w:rsidR="00B065FF" w:rsidRPr="005B4536">
        <w:rPr>
          <w:sz w:val="24"/>
        </w:rPr>
        <w:t>約</w:t>
      </w:r>
      <w:r w:rsidR="00E840CC" w:rsidRPr="005B4536">
        <w:rPr>
          <w:sz w:val="24"/>
        </w:rPr>
        <w:t>6</w:t>
      </w:r>
      <w:r w:rsidR="00B065FF" w:rsidRPr="005B4536">
        <w:rPr>
          <w:sz w:val="24"/>
        </w:rPr>
        <w:t>万</w:t>
      </w:r>
      <w:r w:rsidR="00E840CC" w:rsidRPr="005B4536">
        <w:rPr>
          <w:sz w:val="24"/>
        </w:rPr>
        <w:t>2</w:t>
      </w:r>
      <w:r w:rsidR="00175FF9" w:rsidRPr="005B4536">
        <w:rPr>
          <w:sz w:val="24"/>
        </w:rPr>
        <w:t>千</w:t>
      </w:r>
      <w:r w:rsidR="00664C91" w:rsidRPr="005B4536">
        <w:rPr>
          <w:sz w:val="24"/>
        </w:rPr>
        <w:t>人</w:t>
      </w:r>
      <w:r w:rsidR="00B065FF" w:rsidRPr="005B4536">
        <w:rPr>
          <w:sz w:val="24"/>
        </w:rPr>
        <w:t>減少</w:t>
      </w:r>
      <w:r w:rsidR="00664C91" w:rsidRPr="005B4536">
        <w:rPr>
          <w:sz w:val="24"/>
        </w:rPr>
        <w:t>（</w:t>
      </w:r>
      <w:r w:rsidR="00664C91" w:rsidRPr="005B4536">
        <w:rPr>
          <w:sz w:val="24"/>
        </w:rPr>
        <w:t>▲</w:t>
      </w:r>
      <w:r w:rsidR="00664C91" w:rsidRPr="005B4536">
        <w:rPr>
          <w:sz w:val="24"/>
        </w:rPr>
        <w:t>約</w:t>
      </w:r>
      <w:r w:rsidR="00E840CC" w:rsidRPr="005B4536">
        <w:rPr>
          <w:sz w:val="24"/>
        </w:rPr>
        <w:t>7.1</w:t>
      </w:r>
      <w:r w:rsidR="006B56AC" w:rsidRPr="005B4536">
        <w:rPr>
          <w:sz w:val="24"/>
        </w:rPr>
        <w:t>%</w:t>
      </w:r>
      <w:r w:rsidR="00664C91" w:rsidRPr="005B4536">
        <w:rPr>
          <w:sz w:val="24"/>
        </w:rPr>
        <w:t>）</w:t>
      </w:r>
      <w:r w:rsidR="00B065FF" w:rsidRPr="005B4536">
        <w:rPr>
          <w:sz w:val="24"/>
        </w:rPr>
        <w:t>しています。</w:t>
      </w:r>
      <w:r w:rsidR="009C59E1" w:rsidRPr="005B4536">
        <w:rPr>
          <w:sz w:val="24"/>
        </w:rPr>
        <w:t>（図表</w:t>
      </w:r>
      <w:r w:rsidR="009C59E1" w:rsidRPr="005B4536">
        <w:rPr>
          <w:sz w:val="24"/>
        </w:rPr>
        <w:t>1</w:t>
      </w:r>
      <w:r w:rsidR="009C59E1" w:rsidRPr="005B4536">
        <w:rPr>
          <w:sz w:val="24"/>
        </w:rPr>
        <w:t>－</w:t>
      </w:r>
      <w:r w:rsidR="009C59E1" w:rsidRPr="005B4536">
        <w:rPr>
          <w:sz w:val="24"/>
        </w:rPr>
        <w:t>25</w:t>
      </w:r>
      <w:r w:rsidR="009C59E1" w:rsidRPr="005B4536">
        <w:rPr>
          <w:sz w:val="24"/>
        </w:rPr>
        <w:t>）</w:t>
      </w:r>
    </w:p>
    <w:p w14:paraId="6B3D37F4" w14:textId="2CA8A924" w:rsidR="00377E1A" w:rsidRPr="005B4536" w:rsidRDefault="00B065FF" w:rsidP="00587F33">
      <w:pPr>
        <w:ind w:leftChars="200" w:left="420" w:firstLineChars="100" w:firstLine="240"/>
        <w:rPr>
          <w:sz w:val="24"/>
        </w:rPr>
      </w:pPr>
      <w:r w:rsidRPr="005B4536">
        <w:rPr>
          <w:sz w:val="24"/>
        </w:rPr>
        <w:t>また</w:t>
      </w:r>
      <w:r w:rsidR="0008555E" w:rsidRPr="005B4536">
        <w:rPr>
          <w:sz w:val="24"/>
        </w:rPr>
        <w:t>、</w:t>
      </w:r>
      <w:r w:rsidR="00C17E0B" w:rsidRPr="005B4536">
        <w:rPr>
          <w:sz w:val="24"/>
        </w:rPr>
        <w:t>本区域の</w:t>
      </w:r>
      <w:r w:rsidR="002C3A54" w:rsidRPr="005B4536">
        <w:rPr>
          <w:sz w:val="24"/>
        </w:rPr>
        <w:t>製造品出荷額は、平成</w:t>
      </w:r>
      <w:r w:rsidR="00F257BE" w:rsidRPr="005B4536">
        <w:rPr>
          <w:sz w:val="24"/>
        </w:rPr>
        <w:t>2</w:t>
      </w:r>
      <w:r w:rsidR="00192694" w:rsidRPr="005B4536">
        <w:rPr>
          <w:sz w:val="24"/>
        </w:rPr>
        <w:t>4</w:t>
      </w:r>
      <w:r w:rsidR="00132DA5" w:rsidRPr="005B4536">
        <w:rPr>
          <w:sz w:val="24"/>
        </w:rPr>
        <w:t>年に</w:t>
      </w:r>
      <w:r w:rsidR="00B84BFA" w:rsidRPr="005B4536">
        <w:rPr>
          <w:sz w:val="24"/>
        </w:rPr>
        <w:t>減少し、その後はほぼ横ばいが続</w:t>
      </w:r>
      <w:r w:rsidR="00385608" w:rsidRPr="005B4536">
        <w:rPr>
          <w:sz w:val="24"/>
        </w:rPr>
        <w:t>いていましたが、</w:t>
      </w:r>
      <w:r w:rsidR="002C3A54" w:rsidRPr="005B4536">
        <w:rPr>
          <w:sz w:val="24"/>
        </w:rPr>
        <w:t>平成</w:t>
      </w:r>
      <w:r w:rsidR="00192694" w:rsidRPr="005B4536">
        <w:rPr>
          <w:sz w:val="24"/>
        </w:rPr>
        <w:t>29</w:t>
      </w:r>
      <w:r w:rsidR="0097571F" w:rsidRPr="005B4536">
        <w:rPr>
          <w:sz w:val="24"/>
        </w:rPr>
        <w:t>年</w:t>
      </w:r>
      <w:r w:rsidR="00B84BFA" w:rsidRPr="005B4536">
        <w:rPr>
          <w:sz w:val="24"/>
        </w:rPr>
        <w:t>に増加</w:t>
      </w:r>
      <w:r w:rsidR="00192694" w:rsidRPr="005B4536">
        <w:rPr>
          <w:sz w:val="24"/>
        </w:rPr>
        <w:t>し</w:t>
      </w:r>
      <w:r w:rsidR="00385608" w:rsidRPr="005B4536">
        <w:rPr>
          <w:sz w:val="24"/>
        </w:rPr>
        <w:t>、再び横ばいが続いています</w:t>
      </w:r>
      <w:r w:rsidR="002C3A54" w:rsidRPr="005B4536">
        <w:rPr>
          <w:sz w:val="24"/>
        </w:rPr>
        <w:t>。</w:t>
      </w:r>
    </w:p>
    <w:p w14:paraId="26987A50" w14:textId="05D27A1E" w:rsidR="00D5057E" w:rsidRPr="005B4536" w:rsidRDefault="00A248FE" w:rsidP="00587F33">
      <w:pPr>
        <w:ind w:leftChars="200" w:left="420" w:firstLineChars="100" w:firstLine="240"/>
        <w:rPr>
          <w:sz w:val="24"/>
        </w:rPr>
      </w:pPr>
      <w:r w:rsidRPr="005B4536">
        <w:rPr>
          <w:sz w:val="24"/>
        </w:rPr>
        <w:t>なお、本</w:t>
      </w:r>
      <w:r w:rsidR="009D27D2" w:rsidRPr="005B4536">
        <w:rPr>
          <w:sz w:val="24"/>
        </w:rPr>
        <w:t>区域の製造品出荷額は減少しています</w:t>
      </w:r>
      <w:r w:rsidR="00E92BC9" w:rsidRPr="005B4536">
        <w:rPr>
          <w:sz w:val="24"/>
        </w:rPr>
        <w:t>が、工業用地面積あたりの製造品出荷額は</w:t>
      </w:r>
      <w:r w:rsidR="0008555E" w:rsidRPr="005B4536">
        <w:rPr>
          <w:sz w:val="24"/>
        </w:rPr>
        <w:t>他区域と比べて</w:t>
      </w:r>
      <w:r w:rsidR="009D27D2" w:rsidRPr="005B4536">
        <w:rPr>
          <w:sz w:val="24"/>
        </w:rPr>
        <w:t>高くなっています。</w:t>
      </w:r>
      <w:r w:rsidR="00E93926" w:rsidRPr="005B4536">
        <w:rPr>
          <w:sz w:val="24"/>
        </w:rPr>
        <w:t>（図表</w:t>
      </w:r>
      <w:r w:rsidR="000D65B6" w:rsidRPr="005B4536">
        <w:rPr>
          <w:sz w:val="24"/>
        </w:rPr>
        <w:t>1</w:t>
      </w:r>
      <w:r w:rsidR="00E93926" w:rsidRPr="005B4536">
        <w:rPr>
          <w:sz w:val="24"/>
        </w:rPr>
        <w:t>－</w:t>
      </w:r>
      <w:r w:rsidR="009C59E1" w:rsidRPr="005B4536">
        <w:rPr>
          <w:sz w:val="24"/>
        </w:rPr>
        <w:t>26</w:t>
      </w:r>
      <w:r w:rsidR="00E93926" w:rsidRPr="005B4536">
        <w:rPr>
          <w:sz w:val="24"/>
        </w:rPr>
        <w:t>、</w:t>
      </w:r>
      <w:r w:rsidR="009C59E1" w:rsidRPr="005B4536">
        <w:rPr>
          <w:sz w:val="24"/>
        </w:rPr>
        <w:t>27</w:t>
      </w:r>
      <w:r w:rsidR="00E93926" w:rsidRPr="005B4536">
        <w:rPr>
          <w:sz w:val="24"/>
        </w:rPr>
        <w:t>）</w:t>
      </w:r>
    </w:p>
    <w:p w14:paraId="42990D7A" w14:textId="0C6F6DCC" w:rsidR="00AC6601" w:rsidRPr="00BA3F27" w:rsidRDefault="000D65B6" w:rsidP="00BA3F27">
      <w:pPr>
        <w:ind w:leftChars="200" w:left="840" w:hangingChars="200" w:hanging="420"/>
        <w:jc w:val="center"/>
        <w:rPr>
          <w:rFonts w:asciiTheme="minorEastAsia" w:hAnsiTheme="minorEastAsia"/>
          <w:szCs w:val="21"/>
        </w:rPr>
      </w:pPr>
      <w:r>
        <w:rPr>
          <w:rFonts w:asciiTheme="minorEastAsia" w:hAnsiTheme="minorEastAsia" w:hint="eastAsia"/>
          <w:szCs w:val="21"/>
        </w:rPr>
        <w:t>図表</w:t>
      </w:r>
      <w:r w:rsidRPr="006B56AC">
        <w:rPr>
          <w:szCs w:val="21"/>
        </w:rPr>
        <w:t>1</w:t>
      </w:r>
      <w:r w:rsidR="00E93926" w:rsidRPr="006B56AC">
        <w:rPr>
          <w:szCs w:val="21"/>
        </w:rPr>
        <w:t>－</w:t>
      </w:r>
      <w:r w:rsidR="00E93926" w:rsidRPr="006B56AC">
        <w:rPr>
          <w:szCs w:val="21"/>
        </w:rPr>
        <w:t>24</w:t>
      </w:r>
      <w:r w:rsidR="00BA3F27" w:rsidRPr="00BA3F27">
        <w:rPr>
          <w:rFonts w:asciiTheme="minorEastAsia" w:hAnsiTheme="minorEastAsia" w:hint="eastAsia"/>
          <w:szCs w:val="21"/>
        </w:rPr>
        <w:t xml:space="preserve">　事業所数（東部大阪）</w:t>
      </w:r>
    </w:p>
    <w:p w14:paraId="04A6E6ED" w14:textId="636EEE22" w:rsidR="00AC6601" w:rsidRDefault="00AC6601" w:rsidP="003717CE">
      <w:pPr>
        <w:ind w:leftChars="200" w:left="900" w:hangingChars="200" w:hanging="480"/>
        <w:rPr>
          <w:rFonts w:asciiTheme="minorEastAsia" w:hAnsiTheme="minorEastAsia"/>
          <w:sz w:val="24"/>
        </w:rPr>
      </w:pPr>
    </w:p>
    <w:p w14:paraId="11F5D144" w14:textId="27E290C5" w:rsidR="00AC6601" w:rsidRDefault="00AC6601" w:rsidP="003717CE">
      <w:pPr>
        <w:ind w:leftChars="200" w:left="900" w:hangingChars="200" w:hanging="480"/>
        <w:rPr>
          <w:rFonts w:asciiTheme="minorEastAsia" w:hAnsiTheme="minorEastAsia"/>
          <w:sz w:val="24"/>
        </w:rPr>
      </w:pPr>
    </w:p>
    <w:tbl>
      <w:tblPr>
        <w:tblpPr w:leftFromText="142" w:rightFromText="142" w:vertAnchor="text" w:horzAnchor="margin" w:tblpXSpec="right" w:tblpY="78"/>
        <w:tblW w:w="1696" w:type="dxa"/>
        <w:tblLayout w:type="fixed"/>
        <w:tblCellMar>
          <w:left w:w="99" w:type="dxa"/>
          <w:right w:w="99" w:type="dxa"/>
        </w:tblCellMar>
        <w:tblLook w:val="04A0" w:firstRow="1" w:lastRow="0" w:firstColumn="1" w:lastColumn="0" w:noHBand="0" w:noVBand="1"/>
      </w:tblPr>
      <w:tblGrid>
        <w:gridCol w:w="562"/>
        <w:gridCol w:w="1134"/>
      </w:tblGrid>
      <w:tr w:rsidR="003040FF" w:rsidRPr="00835783" w14:paraId="70FECF1A" w14:textId="77777777" w:rsidTr="003040FF">
        <w:trPr>
          <w:trHeight w:val="268"/>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9D5E7" w14:textId="074794D3" w:rsidR="003040FF" w:rsidRPr="00835783" w:rsidRDefault="003040FF" w:rsidP="003040FF">
            <w:pPr>
              <w:widowControl/>
              <w:jc w:val="left"/>
              <w:rPr>
                <w:rFonts w:ascii="ＭＳ Ｐゴシック" w:eastAsia="ＭＳ Ｐゴシック" w:hAnsi="ＭＳ Ｐゴシック" w:cs="ＭＳ Ｐゴシック"/>
                <w:color w:val="000000"/>
                <w:kern w:val="0"/>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D3FBB3C" w14:textId="77777777" w:rsidR="003040FF" w:rsidRPr="00835783" w:rsidRDefault="003040FF" w:rsidP="003040FF">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総事業所数</w:t>
            </w:r>
          </w:p>
        </w:tc>
      </w:tr>
      <w:tr w:rsidR="00E840CC" w:rsidRPr="00835783" w14:paraId="6761BBA4" w14:textId="77777777" w:rsidTr="000A5E3F">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BFE45" w14:textId="30BC6BBE" w:rsidR="00E840CC" w:rsidRPr="00835783" w:rsidRDefault="00E840CC" w:rsidP="00E840CC">
            <w:pPr>
              <w:widowControl/>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H2</w:t>
            </w:r>
            <w:r>
              <w:rPr>
                <w:rFonts w:ascii="ＭＳ Ｐゴシック" w:eastAsia="ＭＳ Ｐゴシック" w:hAnsi="ＭＳ Ｐゴシック" w:cs="ＭＳ Ｐゴシック"/>
                <w:color w:val="000000"/>
                <w:kern w:val="0"/>
                <w:sz w:val="18"/>
                <w:szCs w:val="18"/>
              </w:rPr>
              <w:t>8</w:t>
            </w:r>
          </w:p>
        </w:tc>
        <w:tc>
          <w:tcPr>
            <w:tcW w:w="1134" w:type="dxa"/>
            <w:tcBorders>
              <w:top w:val="single" w:sz="4" w:space="0" w:color="auto"/>
              <w:left w:val="nil"/>
              <w:bottom w:val="single" w:sz="4" w:space="0" w:color="auto"/>
              <w:right w:val="single" w:sz="4" w:space="0" w:color="auto"/>
            </w:tcBorders>
            <w:shd w:val="clear" w:color="auto" w:fill="auto"/>
            <w:noWrap/>
            <w:hideMark/>
          </w:tcPr>
          <w:p w14:paraId="36369793" w14:textId="0194E2FA" w:rsidR="00E840CC" w:rsidRPr="00E840CC" w:rsidRDefault="00E840CC" w:rsidP="00E840CC">
            <w:pPr>
              <w:widowControl/>
              <w:jc w:val="right"/>
              <w:rPr>
                <w:rFonts w:ascii="ＭＳ Ｐゴシック" w:eastAsia="ＭＳ Ｐゴシック" w:hAnsi="ＭＳ Ｐゴシック" w:cs="ＭＳ Ｐゴシック"/>
                <w:color w:val="000000"/>
                <w:kern w:val="0"/>
                <w:sz w:val="18"/>
                <w:szCs w:val="18"/>
              </w:rPr>
            </w:pPr>
            <w:r w:rsidRPr="00E840CC">
              <w:rPr>
                <w:rFonts w:ascii="ＭＳ Ｐゴシック" w:eastAsia="ＭＳ Ｐゴシック" w:hAnsi="ＭＳ Ｐゴシック"/>
                <w:sz w:val="18"/>
                <w:szCs w:val="18"/>
              </w:rPr>
              <w:t>76</w:t>
            </w:r>
            <w:r>
              <w:rPr>
                <w:rFonts w:ascii="ＭＳ Ｐゴシック" w:eastAsia="ＭＳ Ｐゴシック" w:hAnsi="ＭＳ Ｐゴシック"/>
                <w:sz w:val="18"/>
                <w:szCs w:val="18"/>
              </w:rPr>
              <w:t>,</w:t>
            </w:r>
            <w:r w:rsidRPr="00E840CC">
              <w:rPr>
                <w:rFonts w:ascii="ＭＳ Ｐゴシック" w:eastAsia="ＭＳ Ｐゴシック" w:hAnsi="ＭＳ Ｐゴシック"/>
                <w:sz w:val="18"/>
                <w:szCs w:val="18"/>
              </w:rPr>
              <w:t>013</w:t>
            </w:r>
          </w:p>
        </w:tc>
      </w:tr>
      <w:tr w:rsidR="00E840CC" w:rsidRPr="00835783" w14:paraId="2ADDD731" w14:textId="77777777" w:rsidTr="000A5E3F">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8693B" w14:textId="594772FB" w:rsidR="00E840CC" w:rsidRPr="00835783" w:rsidRDefault="00E840CC" w:rsidP="00E840CC">
            <w:pPr>
              <w:widowControl/>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color w:val="000000"/>
                <w:kern w:val="0"/>
                <w:sz w:val="18"/>
                <w:szCs w:val="18"/>
              </w:rPr>
              <w:t>R3</w:t>
            </w:r>
          </w:p>
        </w:tc>
        <w:tc>
          <w:tcPr>
            <w:tcW w:w="1134" w:type="dxa"/>
            <w:tcBorders>
              <w:top w:val="single" w:sz="4" w:space="0" w:color="auto"/>
              <w:left w:val="nil"/>
              <w:bottom w:val="single" w:sz="4" w:space="0" w:color="auto"/>
              <w:right w:val="single" w:sz="4" w:space="0" w:color="auto"/>
            </w:tcBorders>
            <w:shd w:val="clear" w:color="auto" w:fill="auto"/>
            <w:noWrap/>
          </w:tcPr>
          <w:p w14:paraId="5F99D06D" w14:textId="771B051E" w:rsidR="00E840CC" w:rsidRPr="00E840CC" w:rsidRDefault="00E840CC" w:rsidP="00E840CC">
            <w:pPr>
              <w:widowControl/>
              <w:jc w:val="right"/>
              <w:rPr>
                <w:rFonts w:ascii="ＭＳ Ｐゴシック" w:eastAsia="ＭＳ Ｐゴシック" w:hAnsi="ＭＳ Ｐゴシック" w:cs="ＭＳ Ｐゴシック"/>
                <w:color w:val="000000"/>
                <w:kern w:val="0"/>
                <w:sz w:val="18"/>
                <w:szCs w:val="18"/>
              </w:rPr>
            </w:pPr>
            <w:r w:rsidRPr="00E840CC">
              <w:rPr>
                <w:rFonts w:ascii="ＭＳ Ｐゴシック" w:eastAsia="ＭＳ Ｐゴシック" w:hAnsi="ＭＳ Ｐゴシック"/>
                <w:sz w:val="18"/>
                <w:szCs w:val="18"/>
              </w:rPr>
              <w:t>73</w:t>
            </w:r>
            <w:r>
              <w:rPr>
                <w:rFonts w:ascii="ＭＳ Ｐゴシック" w:eastAsia="ＭＳ Ｐゴシック" w:hAnsi="ＭＳ Ｐゴシック"/>
                <w:sz w:val="18"/>
                <w:szCs w:val="18"/>
              </w:rPr>
              <w:t>,</w:t>
            </w:r>
            <w:r w:rsidRPr="00E840CC">
              <w:rPr>
                <w:rFonts w:ascii="ＭＳ Ｐゴシック" w:eastAsia="ＭＳ Ｐゴシック" w:hAnsi="ＭＳ Ｐゴシック"/>
                <w:sz w:val="18"/>
                <w:szCs w:val="18"/>
              </w:rPr>
              <w:t>915</w:t>
            </w:r>
          </w:p>
        </w:tc>
      </w:tr>
    </w:tbl>
    <w:p w14:paraId="1B95345E" w14:textId="35D1949E" w:rsidR="00AC6601" w:rsidRDefault="00AC6601" w:rsidP="003717CE">
      <w:pPr>
        <w:ind w:leftChars="200" w:left="900" w:hangingChars="200" w:hanging="480"/>
        <w:rPr>
          <w:rFonts w:asciiTheme="minorEastAsia" w:hAnsiTheme="minorEastAsia"/>
          <w:sz w:val="24"/>
        </w:rPr>
      </w:pPr>
    </w:p>
    <w:p w14:paraId="4606AB27" w14:textId="31A5EC47" w:rsidR="00AC6601" w:rsidRDefault="00AC6601" w:rsidP="003717CE">
      <w:pPr>
        <w:ind w:leftChars="200" w:left="900" w:hangingChars="200" w:hanging="480"/>
        <w:rPr>
          <w:rFonts w:asciiTheme="minorEastAsia" w:hAnsiTheme="minorEastAsia"/>
          <w:sz w:val="24"/>
        </w:rPr>
      </w:pPr>
    </w:p>
    <w:p w14:paraId="08E0C911" w14:textId="72400EB5" w:rsidR="00AC6601" w:rsidRDefault="00AC6601" w:rsidP="003717CE">
      <w:pPr>
        <w:ind w:leftChars="200" w:left="900" w:hangingChars="200" w:hanging="480"/>
        <w:rPr>
          <w:rFonts w:asciiTheme="minorEastAsia" w:hAnsiTheme="minorEastAsia"/>
          <w:sz w:val="24"/>
        </w:rPr>
      </w:pPr>
    </w:p>
    <w:p w14:paraId="328E591C" w14:textId="7CAB30D6" w:rsidR="00AC6601" w:rsidRDefault="00AC6601" w:rsidP="003717CE">
      <w:pPr>
        <w:ind w:leftChars="200" w:left="900" w:hangingChars="200" w:hanging="480"/>
        <w:rPr>
          <w:rFonts w:asciiTheme="minorEastAsia" w:hAnsiTheme="minorEastAsia"/>
          <w:sz w:val="24"/>
        </w:rPr>
      </w:pPr>
    </w:p>
    <w:p w14:paraId="19FD4909" w14:textId="294D2914" w:rsidR="00AC6601" w:rsidRDefault="00AC6601" w:rsidP="003717CE">
      <w:pPr>
        <w:ind w:leftChars="200" w:left="900" w:hangingChars="200" w:hanging="480"/>
        <w:rPr>
          <w:rFonts w:asciiTheme="minorEastAsia" w:hAnsiTheme="minorEastAsia"/>
          <w:sz w:val="24"/>
        </w:rPr>
      </w:pPr>
    </w:p>
    <w:p w14:paraId="24E7AB26" w14:textId="5D6D9681" w:rsidR="00AC6601" w:rsidRDefault="00AC6601" w:rsidP="003717CE">
      <w:pPr>
        <w:ind w:leftChars="200" w:left="900" w:hangingChars="200" w:hanging="480"/>
        <w:rPr>
          <w:rFonts w:asciiTheme="minorEastAsia" w:hAnsiTheme="minorEastAsia"/>
          <w:sz w:val="24"/>
        </w:rPr>
      </w:pPr>
    </w:p>
    <w:p w14:paraId="5033B731" w14:textId="77777777" w:rsidR="00385608" w:rsidRDefault="00385608" w:rsidP="003717CE">
      <w:pPr>
        <w:ind w:leftChars="200" w:left="900" w:hangingChars="200" w:hanging="480"/>
        <w:rPr>
          <w:rFonts w:asciiTheme="minorEastAsia" w:hAnsiTheme="minorEastAsia"/>
          <w:sz w:val="24"/>
        </w:rPr>
      </w:pPr>
    </w:p>
    <w:p w14:paraId="669D9237" w14:textId="23EBFB27" w:rsidR="00AC6601" w:rsidRDefault="00E840CC" w:rsidP="00B3719B">
      <w:pPr>
        <w:snapToGrid w:val="0"/>
        <w:ind w:leftChars="200" w:left="840" w:hangingChars="200" w:hanging="420"/>
        <w:rPr>
          <w:rFonts w:asciiTheme="minorEastAsia" w:hAnsiTheme="minorEastAsia"/>
          <w:sz w:val="24"/>
        </w:rPr>
      </w:pPr>
      <w:r>
        <w:rPr>
          <w:noProof/>
        </w:rPr>
        <mc:AlternateContent>
          <mc:Choice Requires="wps">
            <w:drawing>
              <wp:anchor distT="0" distB="0" distL="114300" distR="114300" simplePos="0" relativeHeight="252021248" behindDoc="0" locked="0" layoutInCell="1" allowOverlap="1" wp14:anchorId="7B53862E" wp14:editId="0AE0FD44">
                <wp:simplePos x="0" y="0"/>
                <wp:positionH relativeFrom="margin">
                  <wp:posOffset>1808480</wp:posOffset>
                </wp:positionH>
                <wp:positionV relativeFrom="paragraph">
                  <wp:posOffset>154610</wp:posOffset>
                </wp:positionV>
                <wp:extent cx="4229100" cy="1828800"/>
                <wp:effectExtent l="0" t="0" r="0" b="0"/>
                <wp:wrapSquare wrapText="bothSides"/>
                <wp:docPr id="16582" name="テキスト ボックス 16582"/>
                <wp:cNvGraphicFramePr/>
                <a:graphic xmlns:a="http://schemas.openxmlformats.org/drawingml/2006/main">
                  <a:graphicData uri="http://schemas.microsoft.com/office/word/2010/wordprocessingShape">
                    <wps:wsp>
                      <wps:cNvSpPr txBox="1"/>
                      <wps:spPr>
                        <a:xfrm>
                          <a:off x="0" y="0"/>
                          <a:ext cx="4229100" cy="1828800"/>
                        </a:xfrm>
                        <a:prstGeom prst="rect">
                          <a:avLst/>
                        </a:prstGeom>
                        <a:noFill/>
                        <a:ln w="6350">
                          <a:noFill/>
                        </a:ln>
                      </wps:spPr>
                      <wps:txbx>
                        <w:txbxContent>
                          <w:p w14:paraId="54369C64" w14:textId="77777777" w:rsidR="00E840CC" w:rsidRPr="00C224DA" w:rsidRDefault="00E840CC" w:rsidP="00E840CC">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Pr>
                                <w:rFonts w:ascii="Century" w:hAnsi="Century"/>
                                <w:sz w:val="18"/>
                                <w:szCs w:val="18"/>
                              </w:rPr>
                              <w:t>28</w:t>
                            </w:r>
                            <w:r w:rsidRPr="00426C4A">
                              <w:rPr>
                                <w:rFonts w:asciiTheme="minorEastAsia" w:hAnsiTheme="minorEastAsia" w:hint="eastAsia"/>
                                <w:sz w:val="18"/>
                                <w:szCs w:val="18"/>
                              </w:rPr>
                              <w:t>年、</w:t>
                            </w:r>
                            <w:r>
                              <w:rPr>
                                <w:rFonts w:ascii="Century" w:hAnsi="Century" w:hint="eastAsia"/>
                                <w:sz w:val="18"/>
                                <w:szCs w:val="18"/>
                              </w:rPr>
                              <w:t>令和</w:t>
                            </w:r>
                            <w:r>
                              <w:rPr>
                                <w:rFonts w:ascii="Century" w:hAnsi="Century" w:hint="eastAsia"/>
                                <w:sz w:val="18"/>
                                <w:szCs w:val="18"/>
                              </w:rPr>
                              <w:t>3</w:t>
                            </w:r>
                            <w:r w:rsidRPr="00426C4A">
                              <w:rPr>
                                <w:rFonts w:asciiTheme="minorEastAsia" w:hAnsiTheme="minorEastAsia" w:hint="eastAsia"/>
                                <w:sz w:val="18"/>
                                <w:szCs w:val="18"/>
                              </w:rPr>
                              <w:t>年経済センサス</w:t>
                            </w:r>
                            <w:r>
                              <w:rPr>
                                <w:rFonts w:asciiTheme="minorEastAsia" w:hAnsiTheme="minorEastAsia" w:hint="eastAsia"/>
                                <w:sz w:val="18"/>
                                <w:szCs w:val="18"/>
                              </w:rPr>
                              <w:t>（総務省・経済産業省</w:t>
                            </w:r>
                            <w:r>
                              <w:rPr>
                                <w:rFonts w:asciiTheme="minorEastAsia" w:hAnsiTheme="minorEastAsia"/>
                                <w:sz w:val="18"/>
                                <w:szCs w:val="18"/>
                              </w:rPr>
                              <w:t>）</w:t>
                            </w:r>
                            <w:r>
                              <w:rPr>
                                <w:rFonts w:asciiTheme="minorEastAsia" w:hAnsiTheme="minorEastAsia" w:hint="eastAsia"/>
                                <w:sz w:val="18"/>
                                <w:szCs w:val="18"/>
                              </w:rPr>
                              <w:t>をもとに作成</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53862E" id="テキスト ボックス 16582" o:spid="_x0000_s1079" type="#_x0000_t202" style="position:absolute;left:0;text-align:left;margin-left:142.4pt;margin-top:12.15pt;width:333pt;height:2in;z-index:252021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" filled="f" stroked="f" strokeweight=".5pt">
                <v:textbox style="mso-fit-shape-to-text:t" inset="5.85pt,.7pt,5.85pt,.7pt">
                  <w:txbxContent>
                    <w:p w14:paraId="54369C64" w14:textId="77777777" w:rsidR="00E840CC" w:rsidRPr="00C224DA" w:rsidRDefault="00E840CC" w:rsidP="00E840CC">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Pr>
                          <w:rFonts w:ascii="Century" w:hAnsi="Century"/>
                          <w:sz w:val="18"/>
                          <w:szCs w:val="18"/>
                        </w:rPr>
                        <w:t>28</w:t>
                      </w:r>
                      <w:r w:rsidRPr="00426C4A">
                        <w:rPr>
                          <w:rFonts w:asciiTheme="minorEastAsia" w:hAnsiTheme="minorEastAsia" w:hint="eastAsia"/>
                          <w:sz w:val="18"/>
                          <w:szCs w:val="18"/>
                        </w:rPr>
                        <w:t>年、</w:t>
                      </w:r>
                      <w:r>
                        <w:rPr>
                          <w:rFonts w:ascii="Century" w:hAnsi="Century" w:hint="eastAsia"/>
                          <w:sz w:val="18"/>
                          <w:szCs w:val="18"/>
                        </w:rPr>
                        <w:t>令和</w:t>
                      </w:r>
                      <w:r>
                        <w:rPr>
                          <w:rFonts w:ascii="Century" w:hAnsi="Century" w:hint="eastAsia"/>
                          <w:sz w:val="18"/>
                          <w:szCs w:val="18"/>
                        </w:rPr>
                        <w:t>3</w:t>
                      </w:r>
                      <w:r w:rsidRPr="00426C4A">
                        <w:rPr>
                          <w:rFonts w:asciiTheme="minorEastAsia" w:hAnsiTheme="minorEastAsia" w:hint="eastAsia"/>
                          <w:sz w:val="18"/>
                          <w:szCs w:val="18"/>
                        </w:rPr>
                        <w:t>年経済センサス</w:t>
                      </w:r>
                      <w:r>
                        <w:rPr>
                          <w:rFonts w:asciiTheme="minorEastAsia" w:hAnsiTheme="minorEastAsia" w:hint="eastAsia"/>
                          <w:sz w:val="18"/>
                          <w:szCs w:val="18"/>
                        </w:rPr>
                        <w:t>（総務省・経済産業省</w:t>
                      </w:r>
                      <w:r>
                        <w:rPr>
                          <w:rFonts w:asciiTheme="minorEastAsia" w:hAnsiTheme="minorEastAsia"/>
                          <w:sz w:val="18"/>
                          <w:szCs w:val="18"/>
                        </w:rPr>
                        <w:t>）</w:t>
                      </w:r>
                      <w:r>
                        <w:rPr>
                          <w:rFonts w:asciiTheme="minorEastAsia" w:hAnsiTheme="minorEastAsia" w:hint="eastAsia"/>
                          <w:sz w:val="18"/>
                          <w:szCs w:val="18"/>
                        </w:rPr>
                        <w:t>をもとに作成</w:t>
                      </w:r>
                    </w:p>
                  </w:txbxContent>
                </v:textbox>
                <w10:wrap type="square" anchorx="margin"/>
              </v:shape>
            </w:pict>
          </mc:Fallback>
        </mc:AlternateContent>
      </w:r>
    </w:p>
    <w:p w14:paraId="45FF37C6" w14:textId="53CA4269" w:rsidR="00AC6601" w:rsidRDefault="005F6E76" w:rsidP="00B3719B">
      <w:pPr>
        <w:snapToGrid w:val="0"/>
        <w:ind w:leftChars="200" w:left="780" w:hangingChars="200" w:hanging="360"/>
        <w:rPr>
          <w:rFonts w:asciiTheme="minorEastAsia" w:hAnsiTheme="minorEastAsia"/>
          <w:sz w:val="24"/>
        </w:rPr>
      </w:pPr>
      <w:r>
        <w:rPr>
          <w:rFonts w:asciiTheme="minorEastAsia" w:hAnsiTheme="minorEastAsia"/>
          <w:noProof/>
          <w:sz w:val="18"/>
          <w:szCs w:val="18"/>
        </w:rPr>
        <mc:AlternateContent>
          <mc:Choice Requires="wps">
            <w:drawing>
              <wp:anchor distT="0" distB="0" distL="114300" distR="114300" simplePos="0" relativeHeight="252032512" behindDoc="0" locked="0" layoutInCell="1" allowOverlap="1" wp14:anchorId="5A06B7E5" wp14:editId="2D17798B">
                <wp:simplePos x="0" y="0"/>
                <wp:positionH relativeFrom="margin">
                  <wp:posOffset>3555365</wp:posOffset>
                </wp:positionH>
                <wp:positionV relativeFrom="paragraph">
                  <wp:posOffset>133406</wp:posOffset>
                </wp:positionV>
                <wp:extent cx="2276475" cy="466725"/>
                <wp:effectExtent l="0" t="0" r="0" b="0"/>
                <wp:wrapNone/>
                <wp:docPr id="16583" name="テキスト ボックス 16583"/>
                <wp:cNvGraphicFramePr/>
                <a:graphic xmlns:a="http://schemas.openxmlformats.org/drawingml/2006/main">
                  <a:graphicData uri="http://schemas.microsoft.com/office/word/2010/wordprocessingShape">
                    <wps:wsp>
                      <wps:cNvSpPr txBox="1"/>
                      <wps:spPr>
                        <a:xfrm>
                          <a:off x="0" y="0"/>
                          <a:ext cx="2276475" cy="466725"/>
                        </a:xfrm>
                        <a:prstGeom prst="rect">
                          <a:avLst/>
                        </a:prstGeom>
                        <a:noFill/>
                        <a:ln w="6350">
                          <a:noFill/>
                        </a:ln>
                      </wps:spPr>
                      <wps:txbx>
                        <w:txbxContent>
                          <w:p w14:paraId="4348757C" w14:textId="77777777" w:rsidR="003F72A0" w:rsidRDefault="003F72A0" w:rsidP="002C4D33">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14:paraId="4DCFDC2E" w14:textId="77777777" w:rsidR="003F72A0" w:rsidRPr="0085191C" w:rsidRDefault="003F72A0" w:rsidP="002C4D33">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6B7E5" id="テキスト ボックス 16583" o:spid="_x0000_s1080" type="#_x0000_t202" style="position:absolute;left:0;text-align:left;margin-left:279.95pt;margin-top:10.5pt;width:179.25pt;height:36.75pt;z-index:25203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" filled="f" stroked="f" strokeweight=".5pt">
                <v:textbox>
                  <w:txbxContent>
                    <w:p w14:paraId="4348757C" w14:textId="77777777" w:rsidR="003F72A0" w:rsidRDefault="003F72A0" w:rsidP="002C4D33">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14:paraId="4DCFDC2E" w14:textId="77777777" w:rsidR="003F72A0" w:rsidRPr="0085191C" w:rsidRDefault="003F72A0" w:rsidP="002C4D33">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v:textbox>
                <w10:wrap anchorx="margin"/>
              </v:shape>
            </w:pict>
          </mc:Fallback>
        </mc:AlternateContent>
      </w:r>
      <w:r w:rsidR="00143D16">
        <w:rPr>
          <w:noProof/>
        </w:rPr>
        <w:drawing>
          <wp:anchor distT="0" distB="0" distL="114300" distR="114300" simplePos="0" relativeHeight="252155392" behindDoc="0" locked="0" layoutInCell="1" allowOverlap="1" wp14:anchorId="0198C483" wp14:editId="116291EF">
            <wp:simplePos x="0" y="0"/>
            <wp:positionH relativeFrom="column">
              <wp:posOffset>149860</wp:posOffset>
            </wp:positionH>
            <wp:positionV relativeFrom="paragraph">
              <wp:posOffset>-2265680</wp:posOffset>
            </wp:positionV>
            <wp:extent cx="4428000" cy="2376000"/>
            <wp:effectExtent l="0" t="0" r="0" b="0"/>
            <wp:wrapNone/>
            <wp:docPr id="16598" name="グラフ 16598">
              <a:extLst xmlns:a="http://schemas.openxmlformats.org/drawingml/2006/main">
                <a:ext uri="{FF2B5EF4-FFF2-40B4-BE49-F238E27FC236}">
                  <a16:creationId xmlns:a16="http://schemas.microsoft.com/office/drawing/2014/main" id="{EF410D2B-DF6B-48BC-A838-DE09F0AEFF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591A625E" w14:textId="4FEE983B" w:rsidR="00E840CC" w:rsidRDefault="00E840CC" w:rsidP="00E840CC">
      <w:pPr>
        <w:ind w:right="-30"/>
        <w:jc w:val="left"/>
      </w:pPr>
      <w:r>
        <w:rPr>
          <w:rFonts w:hint="eastAsia"/>
        </w:rPr>
        <w:t xml:space="preserve">　図表</w:t>
      </w:r>
      <w:r w:rsidRPr="00CE740B">
        <w:t>1</w:t>
      </w:r>
      <w:r w:rsidRPr="00CE740B">
        <w:t>－</w:t>
      </w:r>
      <w:r w:rsidRPr="00CE740B">
        <w:t>25</w:t>
      </w:r>
      <w:r>
        <w:rPr>
          <w:rFonts w:hint="eastAsia"/>
        </w:rPr>
        <w:t xml:space="preserve">　産業別の就業人口</w:t>
      </w:r>
    </w:p>
    <w:tbl>
      <w:tblPr>
        <w:tblpPr w:leftFromText="142" w:rightFromText="142" w:vertAnchor="text" w:horzAnchor="margin" w:tblpXSpec="center" w:tblpY="74"/>
        <w:tblW w:w="8853" w:type="dxa"/>
        <w:tblCellMar>
          <w:left w:w="99" w:type="dxa"/>
          <w:right w:w="99" w:type="dxa"/>
        </w:tblCellMar>
        <w:tblLook w:val="04A0" w:firstRow="1" w:lastRow="0" w:firstColumn="1" w:lastColumn="0" w:noHBand="0" w:noVBand="1"/>
      </w:tblPr>
      <w:tblGrid>
        <w:gridCol w:w="988"/>
        <w:gridCol w:w="685"/>
        <w:gridCol w:w="775"/>
        <w:gridCol w:w="775"/>
        <w:gridCol w:w="685"/>
        <w:gridCol w:w="904"/>
        <w:gridCol w:w="685"/>
        <w:gridCol w:w="775"/>
        <w:gridCol w:w="902"/>
        <w:gridCol w:w="775"/>
        <w:gridCol w:w="904"/>
      </w:tblGrid>
      <w:tr w:rsidR="00E840CC" w:rsidRPr="009C4D98" w14:paraId="4E14D66D" w14:textId="77777777" w:rsidTr="00734F3A">
        <w:trPr>
          <w:trHeight w:val="170"/>
        </w:trPr>
        <w:tc>
          <w:tcPr>
            <w:tcW w:w="988" w:type="dxa"/>
            <w:vMerge w:val="restart"/>
            <w:tcBorders>
              <w:top w:val="single" w:sz="4" w:space="0" w:color="auto"/>
              <w:left w:val="single" w:sz="4" w:space="0" w:color="auto"/>
              <w:bottom w:val="single" w:sz="4" w:space="0" w:color="000000"/>
              <w:right w:val="single" w:sz="4" w:space="0" w:color="auto"/>
            </w:tcBorders>
            <w:vAlign w:val="center"/>
          </w:tcPr>
          <w:p w14:paraId="643CA1F6" w14:textId="77777777" w:rsidR="00E840CC" w:rsidRPr="00C944A0" w:rsidRDefault="00E840CC" w:rsidP="00734F3A">
            <w:pPr>
              <w:widowControl/>
              <w:jc w:val="left"/>
              <w:rPr>
                <w:rFonts w:ascii="ＭＳ Ｐゴシック" w:eastAsia="ＭＳ Ｐゴシック" w:hAnsi="ＭＳ Ｐゴシック" w:cs="ＭＳ Ｐゴシック"/>
                <w:color w:val="000000"/>
                <w:kern w:val="0"/>
                <w:sz w:val="18"/>
                <w:szCs w:val="18"/>
              </w:rPr>
            </w:pPr>
          </w:p>
        </w:tc>
        <w:tc>
          <w:tcPr>
            <w:tcW w:w="3824" w:type="dxa"/>
            <w:gridSpan w:val="5"/>
            <w:tcBorders>
              <w:top w:val="single" w:sz="4" w:space="0" w:color="auto"/>
              <w:left w:val="nil"/>
              <w:bottom w:val="single" w:sz="4" w:space="0" w:color="auto"/>
              <w:right w:val="single" w:sz="4" w:space="0" w:color="auto"/>
            </w:tcBorders>
            <w:shd w:val="clear" w:color="auto" w:fill="auto"/>
            <w:noWrap/>
            <w:vAlign w:val="center"/>
          </w:tcPr>
          <w:p w14:paraId="051E5734" w14:textId="0BF7985E"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w:t>
            </w:r>
            <w:r>
              <w:rPr>
                <w:rFonts w:ascii="ＭＳ Ｐゴシック" w:eastAsia="ＭＳ Ｐゴシック" w:hAnsi="ＭＳ Ｐゴシック" w:cs="ＭＳ Ｐゴシック"/>
                <w:color w:val="000000"/>
                <w:kern w:val="0"/>
                <w:sz w:val="18"/>
                <w:szCs w:val="18"/>
              </w:rPr>
              <w:t>22</w:t>
            </w:r>
          </w:p>
        </w:tc>
        <w:tc>
          <w:tcPr>
            <w:tcW w:w="4041" w:type="dxa"/>
            <w:gridSpan w:val="5"/>
            <w:tcBorders>
              <w:top w:val="single" w:sz="4" w:space="0" w:color="auto"/>
              <w:left w:val="nil"/>
              <w:bottom w:val="single" w:sz="4" w:space="0" w:color="auto"/>
              <w:right w:val="single" w:sz="4" w:space="0" w:color="auto"/>
            </w:tcBorders>
            <w:shd w:val="clear" w:color="auto" w:fill="auto"/>
            <w:noWrap/>
            <w:vAlign w:val="center"/>
          </w:tcPr>
          <w:p w14:paraId="78040A87" w14:textId="629F8E1C"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color w:val="000000"/>
                <w:kern w:val="0"/>
                <w:sz w:val="18"/>
                <w:szCs w:val="18"/>
              </w:rPr>
              <w:t>R2</w:t>
            </w:r>
          </w:p>
        </w:tc>
      </w:tr>
      <w:tr w:rsidR="00E840CC" w:rsidRPr="009C4D98" w14:paraId="52002607" w14:textId="77777777" w:rsidTr="00734F3A">
        <w:trPr>
          <w:trHeight w:val="170"/>
        </w:trPr>
        <w:tc>
          <w:tcPr>
            <w:tcW w:w="988" w:type="dxa"/>
            <w:vMerge/>
            <w:tcBorders>
              <w:top w:val="single" w:sz="4" w:space="0" w:color="auto"/>
              <w:left w:val="single" w:sz="4" w:space="0" w:color="auto"/>
              <w:bottom w:val="single" w:sz="4" w:space="0" w:color="000000"/>
              <w:right w:val="single" w:sz="4" w:space="0" w:color="auto"/>
            </w:tcBorders>
            <w:vAlign w:val="center"/>
            <w:hideMark/>
          </w:tcPr>
          <w:p w14:paraId="1072F755" w14:textId="77777777" w:rsidR="00E840CC" w:rsidRPr="00C944A0" w:rsidRDefault="00E840CC" w:rsidP="00734F3A">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14:paraId="2587224A"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14:paraId="4C3B4361"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5" w:type="dxa"/>
            <w:tcBorders>
              <w:top w:val="nil"/>
              <w:left w:val="nil"/>
              <w:bottom w:val="single" w:sz="4" w:space="0" w:color="auto"/>
              <w:right w:val="single" w:sz="4" w:space="0" w:color="auto"/>
            </w:tcBorders>
            <w:shd w:val="clear" w:color="auto" w:fill="auto"/>
            <w:noWrap/>
            <w:vAlign w:val="center"/>
            <w:hideMark/>
          </w:tcPr>
          <w:p w14:paraId="1894B98E" w14:textId="5BF29539"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14:paraId="1C9F43D8"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5" w:type="dxa"/>
            <w:tcBorders>
              <w:top w:val="nil"/>
              <w:left w:val="nil"/>
              <w:bottom w:val="single" w:sz="4" w:space="0" w:color="auto"/>
              <w:right w:val="single" w:sz="4" w:space="0" w:color="auto"/>
            </w:tcBorders>
            <w:shd w:val="clear" w:color="auto" w:fill="auto"/>
            <w:noWrap/>
            <w:vAlign w:val="center"/>
            <w:hideMark/>
          </w:tcPr>
          <w:p w14:paraId="24FA8558" w14:textId="40C20E06"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14:paraId="39DA4C92"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14:paraId="06B86172"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14:paraId="6A7F152C"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14:paraId="285C331F"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c>
          <w:tcPr>
            <w:tcW w:w="685" w:type="dxa"/>
            <w:tcBorders>
              <w:top w:val="nil"/>
              <w:left w:val="nil"/>
              <w:bottom w:val="single" w:sz="4" w:space="0" w:color="auto"/>
              <w:right w:val="single" w:sz="4" w:space="0" w:color="auto"/>
            </w:tcBorders>
            <w:shd w:val="clear" w:color="auto" w:fill="auto"/>
            <w:noWrap/>
            <w:vAlign w:val="center"/>
            <w:hideMark/>
          </w:tcPr>
          <w:p w14:paraId="7421E295"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14:paraId="52FE626B"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5" w:type="dxa"/>
            <w:tcBorders>
              <w:top w:val="nil"/>
              <w:left w:val="nil"/>
              <w:bottom w:val="single" w:sz="4" w:space="0" w:color="auto"/>
              <w:right w:val="single" w:sz="4" w:space="0" w:color="auto"/>
            </w:tcBorders>
            <w:shd w:val="clear" w:color="auto" w:fill="auto"/>
            <w:noWrap/>
            <w:vAlign w:val="center"/>
            <w:hideMark/>
          </w:tcPr>
          <w:p w14:paraId="0412791E" w14:textId="69299B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14:paraId="53BD29FF"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902" w:type="dxa"/>
            <w:tcBorders>
              <w:top w:val="nil"/>
              <w:left w:val="nil"/>
              <w:bottom w:val="single" w:sz="4" w:space="0" w:color="auto"/>
              <w:right w:val="single" w:sz="4" w:space="0" w:color="auto"/>
            </w:tcBorders>
            <w:shd w:val="clear" w:color="auto" w:fill="auto"/>
            <w:noWrap/>
            <w:vAlign w:val="center"/>
            <w:hideMark/>
          </w:tcPr>
          <w:p w14:paraId="1B00FB06"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14:paraId="0FAAD16D"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5" w:type="dxa"/>
            <w:tcBorders>
              <w:top w:val="nil"/>
              <w:left w:val="nil"/>
              <w:bottom w:val="single" w:sz="4" w:space="0" w:color="auto"/>
              <w:right w:val="single" w:sz="4" w:space="0" w:color="auto"/>
            </w:tcBorders>
            <w:shd w:val="clear" w:color="auto" w:fill="auto"/>
            <w:noWrap/>
            <w:vAlign w:val="center"/>
            <w:hideMark/>
          </w:tcPr>
          <w:p w14:paraId="2730F793" w14:textId="75DBA9FB"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14:paraId="1C9685FD"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14:paraId="559F0E9B" w14:textId="77777777" w:rsidR="00E840CC" w:rsidRPr="00C944A0"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r>
      <w:tr w:rsidR="00E840CC" w:rsidRPr="009C4D98" w14:paraId="6A73C255" w14:textId="77777777" w:rsidTr="00734F3A">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BFAC96" w14:textId="77777777" w:rsidR="00E840CC" w:rsidRPr="00C944A0" w:rsidRDefault="00E840CC" w:rsidP="00734F3A">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北部大阪</w:t>
            </w:r>
          </w:p>
        </w:tc>
        <w:tc>
          <w:tcPr>
            <w:tcW w:w="685" w:type="dxa"/>
            <w:tcBorders>
              <w:top w:val="nil"/>
              <w:left w:val="nil"/>
              <w:bottom w:val="dotted" w:sz="4" w:space="0" w:color="auto"/>
              <w:right w:val="single" w:sz="4" w:space="0" w:color="auto"/>
            </w:tcBorders>
            <w:shd w:val="clear" w:color="auto" w:fill="auto"/>
            <w:noWrap/>
            <w:hideMark/>
          </w:tcPr>
          <w:p w14:paraId="564CF2B9"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4,206</w:t>
            </w:r>
          </w:p>
        </w:tc>
        <w:tc>
          <w:tcPr>
            <w:tcW w:w="775" w:type="dxa"/>
            <w:tcBorders>
              <w:top w:val="nil"/>
              <w:left w:val="nil"/>
              <w:bottom w:val="dotted" w:sz="4" w:space="0" w:color="auto"/>
              <w:right w:val="single" w:sz="4" w:space="0" w:color="auto"/>
            </w:tcBorders>
            <w:shd w:val="clear" w:color="auto" w:fill="auto"/>
            <w:noWrap/>
            <w:hideMark/>
          </w:tcPr>
          <w:p w14:paraId="61088330"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155,871</w:t>
            </w:r>
          </w:p>
        </w:tc>
        <w:tc>
          <w:tcPr>
            <w:tcW w:w="775" w:type="dxa"/>
            <w:tcBorders>
              <w:top w:val="nil"/>
              <w:left w:val="nil"/>
              <w:bottom w:val="dotted" w:sz="4" w:space="0" w:color="auto"/>
              <w:right w:val="single" w:sz="4" w:space="0" w:color="auto"/>
            </w:tcBorders>
            <w:shd w:val="clear" w:color="auto" w:fill="auto"/>
            <w:noWrap/>
            <w:hideMark/>
          </w:tcPr>
          <w:p w14:paraId="1E9DBC6E"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564,089</w:t>
            </w:r>
          </w:p>
        </w:tc>
        <w:tc>
          <w:tcPr>
            <w:tcW w:w="685" w:type="dxa"/>
            <w:tcBorders>
              <w:top w:val="nil"/>
              <w:left w:val="nil"/>
              <w:bottom w:val="dotted" w:sz="4" w:space="0" w:color="auto"/>
              <w:right w:val="single" w:sz="4" w:space="0" w:color="auto"/>
            </w:tcBorders>
            <w:shd w:val="clear" w:color="auto" w:fill="auto"/>
            <w:noWrap/>
            <w:hideMark/>
          </w:tcPr>
          <w:p w14:paraId="24528255"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52,330</w:t>
            </w:r>
          </w:p>
        </w:tc>
        <w:tc>
          <w:tcPr>
            <w:tcW w:w="904" w:type="dxa"/>
            <w:tcBorders>
              <w:top w:val="nil"/>
              <w:left w:val="nil"/>
              <w:bottom w:val="dotted" w:sz="4" w:space="0" w:color="auto"/>
              <w:right w:val="single" w:sz="4" w:space="0" w:color="auto"/>
            </w:tcBorders>
            <w:shd w:val="clear" w:color="auto" w:fill="auto"/>
            <w:noWrap/>
            <w:hideMark/>
          </w:tcPr>
          <w:p w14:paraId="0C5EBD77"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776,496</w:t>
            </w:r>
          </w:p>
        </w:tc>
        <w:tc>
          <w:tcPr>
            <w:tcW w:w="685" w:type="dxa"/>
            <w:tcBorders>
              <w:top w:val="nil"/>
              <w:left w:val="nil"/>
              <w:bottom w:val="dotted" w:sz="4" w:space="0" w:color="auto"/>
              <w:right w:val="single" w:sz="4" w:space="0" w:color="auto"/>
            </w:tcBorders>
            <w:shd w:val="clear" w:color="auto" w:fill="auto"/>
            <w:noWrap/>
            <w:hideMark/>
          </w:tcPr>
          <w:p w14:paraId="299735C1"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3,789</w:t>
            </w:r>
          </w:p>
        </w:tc>
        <w:tc>
          <w:tcPr>
            <w:tcW w:w="775" w:type="dxa"/>
            <w:tcBorders>
              <w:top w:val="nil"/>
              <w:left w:val="nil"/>
              <w:bottom w:val="dotted" w:sz="4" w:space="0" w:color="auto"/>
              <w:right w:val="single" w:sz="4" w:space="0" w:color="auto"/>
            </w:tcBorders>
            <w:shd w:val="clear" w:color="auto" w:fill="auto"/>
            <w:noWrap/>
            <w:hideMark/>
          </w:tcPr>
          <w:p w14:paraId="28F5F772"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149,115</w:t>
            </w:r>
          </w:p>
        </w:tc>
        <w:tc>
          <w:tcPr>
            <w:tcW w:w="902" w:type="dxa"/>
            <w:tcBorders>
              <w:top w:val="nil"/>
              <w:left w:val="nil"/>
              <w:bottom w:val="dotted" w:sz="4" w:space="0" w:color="auto"/>
              <w:right w:val="single" w:sz="4" w:space="0" w:color="auto"/>
            </w:tcBorders>
            <w:shd w:val="clear" w:color="auto" w:fill="auto"/>
            <w:noWrap/>
            <w:hideMark/>
          </w:tcPr>
          <w:p w14:paraId="7F228B14"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599,068</w:t>
            </w:r>
          </w:p>
        </w:tc>
        <w:tc>
          <w:tcPr>
            <w:tcW w:w="775" w:type="dxa"/>
            <w:tcBorders>
              <w:top w:val="nil"/>
              <w:left w:val="nil"/>
              <w:bottom w:val="dotted" w:sz="4" w:space="0" w:color="auto"/>
              <w:right w:val="single" w:sz="4" w:space="0" w:color="auto"/>
            </w:tcBorders>
            <w:shd w:val="clear" w:color="auto" w:fill="auto"/>
            <w:noWrap/>
            <w:hideMark/>
          </w:tcPr>
          <w:p w14:paraId="6B3E8715" w14:textId="17994E48"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27,331</w:t>
            </w:r>
          </w:p>
        </w:tc>
        <w:tc>
          <w:tcPr>
            <w:tcW w:w="904" w:type="dxa"/>
            <w:tcBorders>
              <w:top w:val="nil"/>
              <w:left w:val="nil"/>
              <w:bottom w:val="dotted" w:sz="4" w:space="0" w:color="auto"/>
              <w:right w:val="single" w:sz="4" w:space="0" w:color="auto"/>
            </w:tcBorders>
            <w:shd w:val="clear" w:color="auto" w:fill="auto"/>
            <w:noWrap/>
            <w:hideMark/>
          </w:tcPr>
          <w:p w14:paraId="58D1248B"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779,303</w:t>
            </w:r>
          </w:p>
        </w:tc>
      </w:tr>
      <w:tr w:rsidR="00E840CC" w:rsidRPr="009C4D98" w14:paraId="2965F548" w14:textId="77777777" w:rsidTr="00734F3A">
        <w:trPr>
          <w:trHeight w:val="170"/>
        </w:trPr>
        <w:tc>
          <w:tcPr>
            <w:tcW w:w="988" w:type="dxa"/>
            <w:vMerge/>
            <w:tcBorders>
              <w:top w:val="nil"/>
              <w:left w:val="single" w:sz="4" w:space="0" w:color="auto"/>
              <w:bottom w:val="single" w:sz="4" w:space="0" w:color="000000"/>
              <w:right w:val="single" w:sz="4" w:space="0" w:color="auto"/>
            </w:tcBorders>
            <w:vAlign w:val="center"/>
            <w:hideMark/>
          </w:tcPr>
          <w:p w14:paraId="75F32EE9" w14:textId="77777777" w:rsidR="00E840CC" w:rsidRPr="00C944A0" w:rsidRDefault="00E840CC" w:rsidP="00734F3A">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hideMark/>
          </w:tcPr>
          <w:p w14:paraId="0D5BA067" w14:textId="687BC504"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0.5%</w:t>
            </w:r>
          </w:p>
        </w:tc>
        <w:tc>
          <w:tcPr>
            <w:tcW w:w="775" w:type="dxa"/>
            <w:tcBorders>
              <w:top w:val="nil"/>
              <w:left w:val="nil"/>
              <w:bottom w:val="nil"/>
              <w:right w:val="single" w:sz="4" w:space="0" w:color="auto"/>
            </w:tcBorders>
            <w:shd w:val="clear" w:color="auto" w:fill="auto"/>
            <w:noWrap/>
            <w:hideMark/>
          </w:tcPr>
          <w:p w14:paraId="0F25375C"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20.1%</w:t>
            </w:r>
          </w:p>
        </w:tc>
        <w:tc>
          <w:tcPr>
            <w:tcW w:w="775" w:type="dxa"/>
            <w:tcBorders>
              <w:top w:val="nil"/>
              <w:left w:val="nil"/>
              <w:bottom w:val="nil"/>
              <w:right w:val="single" w:sz="4" w:space="0" w:color="auto"/>
            </w:tcBorders>
            <w:shd w:val="clear" w:color="auto" w:fill="auto"/>
            <w:noWrap/>
            <w:hideMark/>
          </w:tcPr>
          <w:p w14:paraId="21C970C8"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72.6%</w:t>
            </w:r>
          </w:p>
        </w:tc>
        <w:tc>
          <w:tcPr>
            <w:tcW w:w="685" w:type="dxa"/>
            <w:tcBorders>
              <w:top w:val="nil"/>
              <w:left w:val="nil"/>
              <w:bottom w:val="nil"/>
              <w:right w:val="single" w:sz="4" w:space="0" w:color="auto"/>
            </w:tcBorders>
            <w:shd w:val="clear" w:color="auto" w:fill="auto"/>
            <w:noWrap/>
            <w:hideMark/>
          </w:tcPr>
          <w:p w14:paraId="47F87083"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6.7%</w:t>
            </w:r>
          </w:p>
        </w:tc>
        <w:tc>
          <w:tcPr>
            <w:tcW w:w="904" w:type="dxa"/>
            <w:tcBorders>
              <w:top w:val="nil"/>
              <w:left w:val="nil"/>
              <w:bottom w:val="nil"/>
              <w:right w:val="single" w:sz="4" w:space="0" w:color="auto"/>
            </w:tcBorders>
            <w:shd w:val="clear" w:color="auto" w:fill="auto"/>
            <w:noWrap/>
            <w:hideMark/>
          </w:tcPr>
          <w:p w14:paraId="210132D9" w14:textId="77777777" w:rsidR="00E840CC" w:rsidRPr="00891CEF"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w:t>
            </w:r>
          </w:p>
        </w:tc>
        <w:tc>
          <w:tcPr>
            <w:tcW w:w="685" w:type="dxa"/>
            <w:tcBorders>
              <w:top w:val="nil"/>
              <w:left w:val="nil"/>
              <w:bottom w:val="nil"/>
              <w:right w:val="single" w:sz="4" w:space="0" w:color="auto"/>
            </w:tcBorders>
            <w:shd w:val="clear" w:color="auto" w:fill="auto"/>
            <w:noWrap/>
            <w:hideMark/>
          </w:tcPr>
          <w:p w14:paraId="46087FD4" w14:textId="621707FE"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0.5%</w:t>
            </w:r>
          </w:p>
        </w:tc>
        <w:tc>
          <w:tcPr>
            <w:tcW w:w="775" w:type="dxa"/>
            <w:tcBorders>
              <w:top w:val="nil"/>
              <w:left w:val="nil"/>
              <w:bottom w:val="nil"/>
              <w:right w:val="single" w:sz="4" w:space="0" w:color="auto"/>
            </w:tcBorders>
            <w:shd w:val="clear" w:color="auto" w:fill="auto"/>
            <w:noWrap/>
            <w:hideMark/>
          </w:tcPr>
          <w:p w14:paraId="4F1CCF6B"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19.1%</w:t>
            </w:r>
          </w:p>
        </w:tc>
        <w:tc>
          <w:tcPr>
            <w:tcW w:w="902" w:type="dxa"/>
            <w:tcBorders>
              <w:top w:val="nil"/>
              <w:left w:val="nil"/>
              <w:bottom w:val="nil"/>
              <w:right w:val="single" w:sz="4" w:space="0" w:color="auto"/>
            </w:tcBorders>
            <w:shd w:val="clear" w:color="auto" w:fill="auto"/>
            <w:noWrap/>
            <w:hideMark/>
          </w:tcPr>
          <w:p w14:paraId="1F4E08D3" w14:textId="58E52743"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76.9%</w:t>
            </w:r>
          </w:p>
        </w:tc>
        <w:tc>
          <w:tcPr>
            <w:tcW w:w="775" w:type="dxa"/>
            <w:tcBorders>
              <w:top w:val="nil"/>
              <w:left w:val="nil"/>
              <w:bottom w:val="nil"/>
              <w:right w:val="single" w:sz="4" w:space="0" w:color="auto"/>
            </w:tcBorders>
            <w:shd w:val="clear" w:color="auto" w:fill="auto"/>
            <w:noWrap/>
            <w:hideMark/>
          </w:tcPr>
          <w:p w14:paraId="0FB54F09" w14:textId="0D5594E6"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3.5%</w:t>
            </w:r>
          </w:p>
        </w:tc>
        <w:tc>
          <w:tcPr>
            <w:tcW w:w="904" w:type="dxa"/>
            <w:tcBorders>
              <w:top w:val="nil"/>
              <w:left w:val="nil"/>
              <w:bottom w:val="nil"/>
              <w:right w:val="single" w:sz="4" w:space="0" w:color="auto"/>
            </w:tcBorders>
            <w:shd w:val="clear" w:color="auto" w:fill="auto"/>
            <w:noWrap/>
            <w:hideMark/>
          </w:tcPr>
          <w:p w14:paraId="39A5D194" w14:textId="77777777" w:rsidR="00E840CC" w:rsidRPr="00891CEF"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w:t>
            </w:r>
          </w:p>
        </w:tc>
      </w:tr>
      <w:tr w:rsidR="00E840CC" w:rsidRPr="009C4D98" w14:paraId="50E7CAF1" w14:textId="77777777" w:rsidTr="00734F3A">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7F8ED1" w14:textId="77777777" w:rsidR="00E840CC" w:rsidRPr="00C944A0" w:rsidRDefault="00E840CC" w:rsidP="00734F3A">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東部大阪</w:t>
            </w:r>
          </w:p>
        </w:tc>
        <w:tc>
          <w:tcPr>
            <w:tcW w:w="685" w:type="dxa"/>
            <w:tcBorders>
              <w:top w:val="single" w:sz="4" w:space="0" w:color="auto"/>
              <w:left w:val="nil"/>
              <w:bottom w:val="dotted" w:sz="4" w:space="0" w:color="auto"/>
              <w:right w:val="single" w:sz="4" w:space="0" w:color="auto"/>
            </w:tcBorders>
            <w:shd w:val="clear" w:color="auto" w:fill="auto"/>
            <w:noWrap/>
            <w:hideMark/>
          </w:tcPr>
          <w:p w14:paraId="0396C298"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3,852</w:t>
            </w:r>
          </w:p>
        </w:tc>
        <w:tc>
          <w:tcPr>
            <w:tcW w:w="775" w:type="dxa"/>
            <w:tcBorders>
              <w:top w:val="single" w:sz="4" w:space="0" w:color="auto"/>
              <w:left w:val="nil"/>
              <w:bottom w:val="dotted" w:sz="4" w:space="0" w:color="auto"/>
              <w:right w:val="single" w:sz="4" w:space="0" w:color="auto"/>
            </w:tcBorders>
            <w:shd w:val="clear" w:color="auto" w:fill="auto"/>
            <w:noWrap/>
            <w:hideMark/>
          </w:tcPr>
          <w:p w14:paraId="49B3EC74"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237,249</w:t>
            </w:r>
          </w:p>
        </w:tc>
        <w:tc>
          <w:tcPr>
            <w:tcW w:w="775" w:type="dxa"/>
            <w:tcBorders>
              <w:top w:val="single" w:sz="4" w:space="0" w:color="auto"/>
              <w:left w:val="nil"/>
              <w:bottom w:val="dotted" w:sz="4" w:space="0" w:color="auto"/>
              <w:right w:val="single" w:sz="4" w:space="0" w:color="auto"/>
            </w:tcBorders>
            <w:shd w:val="clear" w:color="auto" w:fill="auto"/>
            <w:noWrap/>
            <w:hideMark/>
          </w:tcPr>
          <w:p w14:paraId="1682F091"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570,085</w:t>
            </w:r>
          </w:p>
        </w:tc>
        <w:tc>
          <w:tcPr>
            <w:tcW w:w="685" w:type="dxa"/>
            <w:tcBorders>
              <w:top w:val="single" w:sz="4" w:space="0" w:color="auto"/>
              <w:left w:val="nil"/>
              <w:bottom w:val="dotted" w:sz="4" w:space="0" w:color="auto"/>
              <w:right w:val="single" w:sz="4" w:space="0" w:color="auto"/>
            </w:tcBorders>
            <w:shd w:val="clear" w:color="auto" w:fill="auto"/>
            <w:noWrap/>
            <w:hideMark/>
          </w:tcPr>
          <w:p w14:paraId="385396A9"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62,154</w:t>
            </w:r>
          </w:p>
        </w:tc>
        <w:tc>
          <w:tcPr>
            <w:tcW w:w="904" w:type="dxa"/>
            <w:tcBorders>
              <w:top w:val="single" w:sz="4" w:space="0" w:color="auto"/>
              <w:left w:val="nil"/>
              <w:bottom w:val="dotted" w:sz="4" w:space="0" w:color="auto"/>
              <w:right w:val="single" w:sz="4" w:space="0" w:color="auto"/>
            </w:tcBorders>
            <w:shd w:val="clear" w:color="auto" w:fill="auto"/>
            <w:noWrap/>
            <w:hideMark/>
          </w:tcPr>
          <w:p w14:paraId="79C79CC5"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873,340</w:t>
            </w:r>
          </w:p>
        </w:tc>
        <w:tc>
          <w:tcPr>
            <w:tcW w:w="685" w:type="dxa"/>
            <w:tcBorders>
              <w:top w:val="single" w:sz="4" w:space="0" w:color="auto"/>
              <w:left w:val="nil"/>
              <w:bottom w:val="dotted" w:sz="4" w:space="0" w:color="auto"/>
              <w:right w:val="single" w:sz="4" w:space="0" w:color="auto"/>
            </w:tcBorders>
            <w:shd w:val="clear" w:color="auto" w:fill="auto"/>
            <w:noWrap/>
            <w:hideMark/>
          </w:tcPr>
          <w:p w14:paraId="79D6276D" w14:textId="4B07878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3,590</w:t>
            </w:r>
          </w:p>
        </w:tc>
        <w:tc>
          <w:tcPr>
            <w:tcW w:w="775" w:type="dxa"/>
            <w:tcBorders>
              <w:top w:val="single" w:sz="4" w:space="0" w:color="auto"/>
              <w:left w:val="nil"/>
              <w:bottom w:val="dotted" w:sz="4" w:space="0" w:color="auto"/>
              <w:right w:val="single" w:sz="4" w:space="0" w:color="auto"/>
            </w:tcBorders>
            <w:shd w:val="clear" w:color="auto" w:fill="auto"/>
            <w:noWrap/>
            <w:hideMark/>
          </w:tcPr>
          <w:p w14:paraId="27B37629"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206,090</w:t>
            </w:r>
          </w:p>
        </w:tc>
        <w:tc>
          <w:tcPr>
            <w:tcW w:w="902" w:type="dxa"/>
            <w:tcBorders>
              <w:top w:val="single" w:sz="4" w:space="0" w:color="auto"/>
              <w:left w:val="nil"/>
              <w:bottom w:val="dotted" w:sz="4" w:space="0" w:color="auto"/>
              <w:right w:val="single" w:sz="4" w:space="0" w:color="auto"/>
            </w:tcBorders>
            <w:shd w:val="clear" w:color="auto" w:fill="auto"/>
            <w:noWrap/>
            <w:hideMark/>
          </w:tcPr>
          <w:p w14:paraId="2AC8DC96"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565,722</w:t>
            </w:r>
          </w:p>
        </w:tc>
        <w:tc>
          <w:tcPr>
            <w:tcW w:w="775" w:type="dxa"/>
            <w:tcBorders>
              <w:top w:val="single" w:sz="4" w:space="0" w:color="auto"/>
              <w:left w:val="nil"/>
              <w:bottom w:val="dotted" w:sz="4" w:space="0" w:color="auto"/>
              <w:right w:val="single" w:sz="4" w:space="0" w:color="auto"/>
            </w:tcBorders>
            <w:shd w:val="clear" w:color="auto" w:fill="auto"/>
            <w:noWrap/>
            <w:hideMark/>
          </w:tcPr>
          <w:p w14:paraId="76C32A39" w14:textId="200E107E"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35,701</w:t>
            </w:r>
          </w:p>
        </w:tc>
        <w:tc>
          <w:tcPr>
            <w:tcW w:w="904" w:type="dxa"/>
            <w:tcBorders>
              <w:top w:val="single" w:sz="4" w:space="0" w:color="auto"/>
              <w:left w:val="nil"/>
              <w:bottom w:val="dotted" w:sz="4" w:space="0" w:color="auto"/>
              <w:right w:val="single" w:sz="4" w:space="0" w:color="auto"/>
            </w:tcBorders>
            <w:shd w:val="clear" w:color="auto" w:fill="auto"/>
            <w:noWrap/>
            <w:hideMark/>
          </w:tcPr>
          <w:p w14:paraId="3837D4B4"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811,103</w:t>
            </w:r>
          </w:p>
        </w:tc>
      </w:tr>
      <w:tr w:rsidR="00E840CC" w:rsidRPr="009C4D98" w14:paraId="75B455FE" w14:textId="77777777" w:rsidTr="00734F3A">
        <w:trPr>
          <w:trHeight w:val="170"/>
        </w:trPr>
        <w:tc>
          <w:tcPr>
            <w:tcW w:w="988" w:type="dxa"/>
            <w:vMerge/>
            <w:tcBorders>
              <w:top w:val="nil"/>
              <w:left w:val="single" w:sz="4" w:space="0" w:color="auto"/>
              <w:bottom w:val="single" w:sz="4" w:space="0" w:color="000000"/>
              <w:right w:val="single" w:sz="4" w:space="0" w:color="auto"/>
            </w:tcBorders>
            <w:vAlign w:val="center"/>
            <w:hideMark/>
          </w:tcPr>
          <w:p w14:paraId="67615950" w14:textId="77777777" w:rsidR="00E840CC" w:rsidRPr="00C944A0" w:rsidRDefault="00E840CC" w:rsidP="00734F3A">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hideMark/>
          </w:tcPr>
          <w:p w14:paraId="1CAC4322"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0.4%</w:t>
            </w:r>
          </w:p>
        </w:tc>
        <w:tc>
          <w:tcPr>
            <w:tcW w:w="775" w:type="dxa"/>
            <w:tcBorders>
              <w:top w:val="nil"/>
              <w:left w:val="nil"/>
              <w:bottom w:val="nil"/>
              <w:right w:val="single" w:sz="4" w:space="0" w:color="auto"/>
            </w:tcBorders>
            <w:shd w:val="clear" w:color="auto" w:fill="auto"/>
            <w:noWrap/>
            <w:hideMark/>
          </w:tcPr>
          <w:p w14:paraId="17982680"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27.2%</w:t>
            </w:r>
          </w:p>
        </w:tc>
        <w:tc>
          <w:tcPr>
            <w:tcW w:w="775" w:type="dxa"/>
            <w:tcBorders>
              <w:top w:val="nil"/>
              <w:left w:val="nil"/>
              <w:bottom w:val="nil"/>
              <w:right w:val="single" w:sz="4" w:space="0" w:color="auto"/>
            </w:tcBorders>
            <w:shd w:val="clear" w:color="auto" w:fill="auto"/>
            <w:noWrap/>
            <w:hideMark/>
          </w:tcPr>
          <w:p w14:paraId="4309CA5A" w14:textId="4890D6DE"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65.3%</w:t>
            </w:r>
          </w:p>
        </w:tc>
        <w:tc>
          <w:tcPr>
            <w:tcW w:w="685" w:type="dxa"/>
            <w:tcBorders>
              <w:top w:val="nil"/>
              <w:left w:val="nil"/>
              <w:bottom w:val="nil"/>
              <w:right w:val="single" w:sz="4" w:space="0" w:color="auto"/>
            </w:tcBorders>
            <w:shd w:val="clear" w:color="auto" w:fill="auto"/>
            <w:noWrap/>
            <w:hideMark/>
          </w:tcPr>
          <w:p w14:paraId="69A4ADF8"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7.1%</w:t>
            </w:r>
          </w:p>
        </w:tc>
        <w:tc>
          <w:tcPr>
            <w:tcW w:w="904" w:type="dxa"/>
            <w:tcBorders>
              <w:top w:val="nil"/>
              <w:left w:val="nil"/>
              <w:bottom w:val="nil"/>
              <w:right w:val="single" w:sz="4" w:space="0" w:color="auto"/>
            </w:tcBorders>
            <w:shd w:val="clear" w:color="auto" w:fill="auto"/>
            <w:noWrap/>
            <w:hideMark/>
          </w:tcPr>
          <w:p w14:paraId="6DB2E3AD" w14:textId="619C8BE7" w:rsidR="00E840CC" w:rsidRPr="00891CEF"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w:t>
            </w:r>
          </w:p>
        </w:tc>
        <w:tc>
          <w:tcPr>
            <w:tcW w:w="685" w:type="dxa"/>
            <w:tcBorders>
              <w:top w:val="nil"/>
              <w:left w:val="nil"/>
              <w:bottom w:val="nil"/>
              <w:right w:val="single" w:sz="4" w:space="0" w:color="auto"/>
            </w:tcBorders>
            <w:shd w:val="clear" w:color="auto" w:fill="auto"/>
            <w:noWrap/>
            <w:hideMark/>
          </w:tcPr>
          <w:p w14:paraId="02D542DC"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0.4%</w:t>
            </w:r>
          </w:p>
        </w:tc>
        <w:tc>
          <w:tcPr>
            <w:tcW w:w="775" w:type="dxa"/>
            <w:tcBorders>
              <w:top w:val="nil"/>
              <w:left w:val="nil"/>
              <w:bottom w:val="nil"/>
              <w:right w:val="single" w:sz="4" w:space="0" w:color="auto"/>
            </w:tcBorders>
            <w:shd w:val="clear" w:color="auto" w:fill="auto"/>
            <w:noWrap/>
            <w:hideMark/>
          </w:tcPr>
          <w:p w14:paraId="4A72B1AF"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25.4%</w:t>
            </w:r>
          </w:p>
        </w:tc>
        <w:tc>
          <w:tcPr>
            <w:tcW w:w="902" w:type="dxa"/>
            <w:tcBorders>
              <w:top w:val="nil"/>
              <w:left w:val="nil"/>
              <w:bottom w:val="nil"/>
              <w:right w:val="single" w:sz="4" w:space="0" w:color="auto"/>
            </w:tcBorders>
            <w:shd w:val="clear" w:color="auto" w:fill="auto"/>
            <w:noWrap/>
            <w:hideMark/>
          </w:tcPr>
          <w:p w14:paraId="2D177685"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69.7%</w:t>
            </w:r>
          </w:p>
        </w:tc>
        <w:tc>
          <w:tcPr>
            <w:tcW w:w="775" w:type="dxa"/>
            <w:tcBorders>
              <w:top w:val="nil"/>
              <w:left w:val="nil"/>
              <w:bottom w:val="nil"/>
              <w:right w:val="single" w:sz="4" w:space="0" w:color="auto"/>
            </w:tcBorders>
            <w:shd w:val="clear" w:color="auto" w:fill="auto"/>
            <w:noWrap/>
            <w:hideMark/>
          </w:tcPr>
          <w:p w14:paraId="782AA507"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4.4%</w:t>
            </w:r>
          </w:p>
        </w:tc>
        <w:tc>
          <w:tcPr>
            <w:tcW w:w="904" w:type="dxa"/>
            <w:tcBorders>
              <w:top w:val="nil"/>
              <w:left w:val="nil"/>
              <w:bottom w:val="nil"/>
              <w:right w:val="single" w:sz="4" w:space="0" w:color="auto"/>
            </w:tcBorders>
            <w:shd w:val="clear" w:color="auto" w:fill="auto"/>
            <w:noWrap/>
            <w:hideMark/>
          </w:tcPr>
          <w:p w14:paraId="170A0025" w14:textId="77777777" w:rsidR="00E840CC" w:rsidRPr="00891CEF"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w:t>
            </w:r>
          </w:p>
        </w:tc>
      </w:tr>
      <w:tr w:rsidR="00E840CC" w:rsidRPr="009C4D98" w14:paraId="101915AF" w14:textId="77777777" w:rsidTr="00734F3A">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53E736" w14:textId="77777777" w:rsidR="00E840CC" w:rsidRPr="00C944A0" w:rsidRDefault="00E840CC" w:rsidP="00734F3A">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南部大阪</w:t>
            </w:r>
          </w:p>
        </w:tc>
        <w:tc>
          <w:tcPr>
            <w:tcW w:w="685" w:type="dxa"/>
            <w:tcBorders>
              <w:top w:val="single" w:sz="4" w:space="0" w:color="auto"/>
              <w:left w:val="nil"/>
              <w:bottom w:val="dotted" w:sz="4" w:space="0" w:color="auto"/>
              <w:right w:val="single" w:sz="4" w:space="0" w:color="auto"/>
            </w:tcBorders>
            <w:shd w:val="clear" w:color="auto" w:fill="auto"/>
            <w:noWrap/>
            <w:hideMark/>
          </w:tcPr>
          <w:p w14:paraId="07D9D8DD"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10,175</w:t>
            </w:r>
          </w:p>
        </w:tc>
        <w:tc>
          <w:tcPr>
            <w:tcW w:w="775" w:type="dxa"/>
            <w:tcBorders>
              <w:top w:val="single" w:sz="4" w:space="0" w:color="auto"/>
              <w:left w:val="nil"/>
              <w:bottom w:val="dotted" w:sz="4" w:space="0" w:color="auto"/>
              <w:right w:val="single" w:sz="4" w:space="0" w:color="auto"/>
            </w:tcBorders>
            <w:shd w:val="clear" w:color="auto" w:fill="auto"/>
            <w:noWrap/>
            <w:hideMark/>
          </w:tcPr>
          <w:p w14:paraId="4B614C62"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238,531</w:t>
            </w:r>
          </w:p>
        </w:tc>
        <w:tc>
          <w:tcPr>
            <w:tcW w:w="775" w:type="dxa"/>
            <w:tcBorders>
              <w:top w:val="single" w:sz="4" w:space="0" w:color="auto"/>
              <w:left w:val="nil"/>
              <w:bottom w:val="dotted" w:sz="4" w:space="0" w:color="auto"/>
              <w:right w:val="single" w:sz="4" w:space="0" w:color="auto"/>
            </w:tcBorders>
            <w:shd w:val="clear" w:color="auto" w:fill="auto"/>
            <w:noWrap/>
            <w:hideMark/>
          </w:tcPr>
          <w:p w14:paraId="6EBC2AFC" w14:textId="4C099528"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700,901</w:t>
            </w:r>
          </w:p>
        </w:tc>
        <w:tc>
          <w:tcPr>
            <w:tcW w:w="685" w:type="dxa"/>
            <w:tcBorders>
              <w:top w:val="single" w:sz="4" w:space="0" w:color="auto"/>
              <w:left w:val="nil"/>
              <w:bottom w:val="dotted" w:sz="4" w:space="0" w:color="auto"/>
              <w:right w:val="single" w:sz="4" w:space="0" w:color="auto"/>
            </w:tcBorders>
            <w:shd w:val="clear" w:color="auto" w:fill="auto"/>
            <w:noWrap/>
            <w:hideMark/>
          </w:tcPr>
          <w:p w14:paraId="43C9E827"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72,220</w:t>
            </w:r>
          </w:p>
        </w:tc>
        <w:tc>
          <w:tcPr>
            <w:tcW w:w="904" w:type="dxa"/>
            <w:tcBorders>
              <w:top w:val="single" w:sz="4" w:space="0" w:color="auto"/>
              <w:left w:val="nil"/>
              <w:bottom w:val="dotted" w:sz="4" w:space="0" w:color="auto"/>
              <w:right w:val="single" w:sz="4" w:space="0" w:color="auto"/>
            </w:tcBorders>
            <w:shd w:val="clear" w:color="auto" w:fill="auto"/>
            <w:noWrap/>
            <w:hideMark/>
          </w:tcPr>
          <w:p w14:paraId="33DBFB82" w14:textId="0EA0550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1,021,827</w:t>
            </w:r>
          </w:p>
        </w:tc>
        <w:tc>
          <w:tcPr>
            <w:tcW w:w="685" w:type="dxa"/>
            <w:tcBorders>
              <w:top w:val="single" w:sz="4" w:space="0" w:color="auto"/>
              <w:left w:val="nil"/>
              <w:bottom w:val="dotted" w:sz="4" w:space="0" w:color="auto"/>
              <w:right w:val="single" w:sz="4" w:space="0" w:color="auto"/>
            </w:tcBorders>
            <w:shd w:val="clear" w:color="auto" w:fill="auto"/>
            <w:noWrap/>
            <w:hideMark/>
          </w:tcPr>
          <w:p w14:paraId="194C6DD1"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9,284</w:t>
            </w:r>
          </w:p>
        </w:tc>
        <w:tc>
          <w:tcPr>
            <w:tcW w:w="775" w:type="dxa"/>
            <w:tcBorders>
              <w:top w:val="single" w:sz="4" w:space="0" w:color="auto"/>
              <w:left w:val="nil"/>
              <w:bottom w:val="dotted" w:sz="4" w:space="0" w:color="auto"/>
              <w:right w:val="single" w:sz="4" w:space="0" w:color="auto"/>
            </w:tcBorders>
            <w:shd w:val="clear" w:color="auto" w:fill="auto"/>
            <w:noWrap/>
            <w:hideMark/>
          </w:tcPr>
          <w:p w14:paraId="241D9842"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219,073</w:t>
            </w:r>
          </w:p>
        </w:tc>
        <w:tc>
          <w:tcPr>
            <w:tcW w:w="902" w:type="dxa"/>
            <w:tcBorders>
              <w:top w:val="single" w:sz="4" w:space="0" w:color="auto"/>
              <w:left w:val="nil"/>
              <w:bottom w:val="dotted" w:sz="4" w:space="0" w:color="auto"/>
              <w:right w:val="single" w:sz="4" w:space="0" w:color="auto"/>
            </w:tcBorders>
            <w:shd w:val="clear" w:color="auto" w:fill="auto"/>
            <w:noWrap/>
            <w:hideMark/>
          </w:tcPr>
          <w:p w14:paraId="1E66F1B2"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705,185</w:t>
            </w:r>
          </w:p>
        </w:tc>
        <w:tc>
          <w:tcPr>
            <w:tcW w:w="775" w:type="dxa"/>
            <w:tcBorders>
              <w:top w:val="single" w:sz="4" w:space="0" w:color="auto"/>
              <w:left w:val="nil"/>
              <w:bottom w:val="dotted" w:sz="4" w:space="0" w:color="auto"/>
              <w:right w:val="single" w:sz="4" w:space="0" w:color="auto"/>
            </w:tcBorders>
            <w:shd w:val="clear" w:color="auto" w:fill="auto"/>
            <w:noWrap/>
            <w:hideMark/>
          </w:tcPr>
          <w:p w14:paraId="6E530BB5" w14:textId="3C47180A"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38,981</w:t>
            </w:r>
          </w:p>
        </w:tc>
        <w:tc>
          <w:tcPr>
            <w:tcW w:w="904" w:type="dxa"/>
            <w:tcBorders>
              <w:top w:val="single" w:sz="4" w:space="0" w:color="auto"/>
              <w:left w:val="nil"/>
              <w:bottom w:val="dotted" w:sz="4" w:space="0" w:color="auto"/>
              <w:right w:val="single" w:sz="4" w:space="0" w:color="auto"/>
            </w:tcBorders>
            <w:shd w:val="clear" w:color="auto" w:fill="auto"/>
            <w:noWrap/>
            <w:hideMark/>
          </w:tcPr>
          <w:p w14:paraId="02F51AFD" w14:textId="1C40CA6B"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972,523</w:t>
            </w:r>
          </w:p>
        </w:tc>
      </w:tr>
      <w:tr w:rsidR="00E840CC" w:rsidRPr="009C4D98" w14:paraId="00C44D6B" w14:textId="77777777" w:rsidTr="00734F3A">
        <w:trPr>
          <w:trHeight w:val="170"/>
        </w:trPr>
        <w:tc>
          <w:tcPr>
            <w:tcW w:w="988" w:type="dxa"/>
            <w:vMerge/>
            <w:tcBorders>
              <w:top w:val="nil"/>
              <w:left w:val="single" w:sz="4" w:space="0" w:color="auto"/>
              <w:bottom w:val="single" w:sz="4" w:space="0" w:color="000000"/>
              <w:right w:val="single" w:sz="4" w:space="0" w:color="auto"/>
            </w:tcBorders>
            <w:vAlign w:val="center"/>
            <w:hideMark/>
          </w:tcPr>
          <w:p w14:paraId="2D618FC7" w14:textId="77777777" w:rsidR="00E840CC" w:rsidRPr="00C944A0" w:rsidRDefault="00E840CC" w:rsidP="00734F3A">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hideMark/>
          </w:tcPr>
          <w:p w14:paraId="12D58E6D"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1.0%</w:t>
            </w:r>
          </w:p>
        </w:tc>
        <w:tc>
          <w:tcPr>
            <w:tcW w:w="775" w:type="dxa"/>
            <w:tcBorders>
              <w:top w:val="nil"/>
              <w:left w:val="nil"/>
              <w:bottom w:val="single" w:sz="4" w:space="0" w:color="auto"/>
              <w:right w:val="single" w:sz="4" w:space="0" w:color="auto"/>
            </w:tcBorders>
            <w:shd w:val="clear" w:color="auto" w:fill="auto"/>
            <w:noWrap/>
            <w:hideMark/>
          </w:tcPr>
          <w:p w14:paraId="25C5A9DD"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23.3%</w:t>
            </w:r>
          </w:p>
        </w:tc>
        <w:tc>
          <w:tcPr>
            <w:tcW w:w="775" w:type="dxa"/>
            <w:tcBorders>
              <w:top w:val="nil"/>
              <w:left w:val="nil"/>
              <w:bottom w:val="single" w:sz="4" w:space="0" w:color="auto"/>
              <w:right w:val="single" w:sz="4" w:space="0" w:color="auto"/>
            </w:tcBorders>
            <w:shd w:val="clear" w:color="auto" w:fill="auto"/>
            <w:noWrap/>
            <w:hideMark/>
          </w:tcPr>
          <w:p w14:paraId="2B125AF4" w14:textId="5C64704B"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68.6%</w:t>
            </w:r>
          </w:p>
        </w:tc>
        <w:tc>
          <w:tcPr>
            <w:tcW w:w="685" w:type="dxa"/>
            <w:tcBorders>
              <w:top w:val="nil"/>
              <w:left w:val="nil"/>
              <w:bottom w:val="single" w:sz="4" w:space="0" w:color="auto"/>
              <w:right w:val="single" w:sz="4" w:space="0" w:color="auto"/>
            </w:tcBorders>
            <w:shd w:val="clear" w:color="auto" w:fill="auto"/>
            <w:noWrap/>
            <w:hideMark/>
          </w:tcPr>
          <w:p w14:paraId="7A380A0B"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7.1%</w:t>
            </w:r>
          </w:p>
        </w:tc>
        <w:tc>
          <w:tcPr>
            <w:tcW w:w="904" w:type="dxa"/>
            <w:tcBorders>
              <w:top w:val="nil"/>
              <w:left w:val="nil"/>
              <w:bottom w:val="single" w:sz="4" w:space="0" w:color="auto"/>
              <w:right w:val="single" w:sz="4" w:space="0" w:color="auto"/>
            </w:tcBorders>
            <w:shd w:val="clear" w:color="auto" w:fill="auto"/>
            <w:noWrap/>
            <w:hideMark/>
          </w:tcPr>
          <w:p w14:paraId="52E64C2B" w14:textId="292E0A2B" w:rsidR="00E840CC" w:rsidRPr="00891CEF"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w:t>
            </w:r>
          </w:p>
        </w:tc>
        <w:tc>
          <w:tcPr>
            <w:tcW w:w="685" w:type="dxa"/>
            <w:tcBorders>
              <w:top w:val="nil"/>
              <w:left w:val="nil"/>
              <w:bottom w:val="single" w:sz="4" w:space="0" w:color="auto"/>
              <w:right w:val="single" w:sz="4" w:space="0" w:color="auto"/>
            </w:tcBorders>
            <w:shd w:val="clear" w:color="auto" w:fill="auto"/>
            <w:noWrap/>
            <w:hideMark/>
          </w:tcPr>
          <w:p w14:paraId="6804F758"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1.0%</w:t>
            </w:r>
          </w:p>
        </w:tc>
        <w:tc>
          <w:tcPr>
            <w:tcW w:w="775" w:type="dxa"/>
            <w:tcBorders>
              <w:top w:val="nil"/>
              <w:left w:val="nil"/>
              <w:bottom w:val="single" w:sz="4" w:space="0" w:color="auto"/>
              <w:right w:val="single" w:sz="4" w:space="0" w:color="auto"/>
            </w:tcBorders>
            <w:shd w:val="clear" w:color="auto" w:fill="auto"/>
            <w:noWrap/>
            <w:hideMark/>
          </w:tcPr>
          <w:p w14:paraId="2191D020"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22.5%</w:t>
            </w:r>
          </w:p>
        </w:tc>
        <w:tc>
          <w:tcPr>
            <w:tcW w:w="902" w:type="dxa"/>
            <w:tcBorders>
              <w:top w:val="nil"/>
              <w:left w:val="nil"/>
              <w:bottom w:val="single" w:sz="4" w:space="0" w:color="auto"/>
              <w:right w:val="single" w:sz="4" w:space="0" w:color="auto"/>
            </w:tcBorders>
            <w:shd w:val="clear" w:color="auto" w:fill="auto"/>
            <w:noWrap/>
            <w:hideMark/>
          </w:tcPr>
          <w:p w14:paraId="71EA1757" w14:textId="77777777"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72.5%</w:t>
            </w:r>
          </w:p>
        </w:tc>
        <w:tc>
          <w:tcPr>
            <w:tcW w:w="775" w:type="dxa"/>
            <w:tcBorders>
              <w:top w:val="nil"/>
              <w:left w:val="nil"/>
              <w:bottom w:val="single" w:sz="4" w:space="0" w:color="auto"/>
              <w:right w:val="single" w:sz="4" w:space="0" w:color="auto"/>
            </w:tcBorders>
            <w:shd w:val="clear" w:color="auto" w:fill="auto"/>
            <w:noWrap/>
            <w:hideMark/>
          </w:tcPr>
          <w:p w14:paraId="3C8E5BE4" w14:textId="2E079B2E" w:rsidR="00E840CC" w:rsidRPr="00891CEF" w:rsidRDefault="00E840CC" w:rsidP="00734F3A">
            <w:pPr>
              <w:widowControl/>
              <w:spacing w:line="200" w:lineRule="exact"/>
              <w:jc w:val="right"/>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4.0%</w:t>
            </w:r>
          </w:p>
        </w:tc>
        <w:tc>
          <w:tcPr>
            <w:tcW w:w="904" w:type="dxa"/>
            <w:tcBorders>
              <w:top w:val="nil"/>
              <w:left w:val="nil"/>
              <w:bottom w:val="single" w:sz="4" w:space="0" w:color="auto"/>
              <w:right w:val="single" w:sz="4" w:space="0" w:color="auto"/>
            </w:tcBorders>
            <w:shd w:val="clear" w:color="auto" w:fill="auto"/>
            <w:noWrap/>
            <w:hideMark/>
          </w:tcPr>
          <w:p w14:paraId="3C681A43" w14:textId="77777777" w:rsidR="00E840CC" w:rsidRPr="00891CEF" w:rsidRDefault="00E840CC" w:rsidP="00734F3A">
            <w:pPr>
              <w:widowControl/>
              <w:spacing w:line="200" w:lineRule="exact"/>
              <w:jc w:val="center"/>
              <w:rPr>
                <w:rFonts w:ascii="ＭＳ Ｐゴシック" w:eastAsia="ＭＳ Ｐゴシック" w:hAnsi="ＭＳ Ｐゴシック" w:cs="ＭＳ Ｐゴシック"/>
                <w:color w:val="000000"/>
                <w:kern w:val="0"/>
                <w:sz w:val="18"/>
                <w:szCs w:val="18"/>
              </w:rPr>
            </w:pPr>
            <w:r w:rsidRPr="00891CEF">
              <w:rPr>
                <w:rFonts w:ascii="ＭＳ Ｐゴシック" w:eastAsia="ＭＳ Ｐゴシック" w:hAnsi="ＭＳ Ｐゴシック"/>
                <w:sz w:val="18"/>
                <w:szCs w:val="18"/>
              </w:rPr>
              <w:t>-</w:t>
            </w:r>
          </w:p>
        </w:tc>
      </w:tr>
    </w:tbl>
    <w:p w14:paraId="05DAA385" w14:textId="6B07B4F4" w:rsidR="00E840CC" w:rsidRDefault="00E840CC" w:rsidP="00E840CC">
      <w:pPr>
        <w:ind w:right="112"/>
        <w:jc w:val="right"/>
        <w:rPr>
          <w:rFonts w:asciiTheme="minorEastAsia" w:hAnsiTheme="minorEastAsia"/>
          <w:sz w:val="18"/>
          <w:szCs w:val="18"/>
        </w:rPr>
      </w:pPr>
      <w:r>
        <w:rPr>
          <w:rFonts w:asciiTheme="minorEastAsia" w:hAnsiTheme="minorEastAsia" w:hint="eastAsia"/>
          <w:sz w:val="18"/>
          <w:szCs w:val="18"/>
        </w:rPr>
        <w:t>出典：平成</w:t>
      </w:r>
      <w:r>
        <w:rPr>
          <w:rFonts w:asciiTheme="minorEastAsia" w:hAnsiTheme="minorEastAsia"/>
          <w:sz w:val="18"/>
          <w:szCs w:val="18"/>
        </w:rPr>
        <w:t>22</w:t>
      </w:r>
      <w:r>
        <w:rPr>
          <w:rFonts w:asciiTheme="minorEastAsia" w:hAnsiTheme="minorEastAsia" w:hint="eastAsia"/>
          <w:sz w:val="18"/>
          <w:szCs w:val="18"/>
        </w:rPr>
        <w:t>年、令和2年　国勢調査（総務省）をもとに作成</w:t>
      </w:r>
    </w:p>
    <w:p w14:paraId="2FBFC7C9" w14:textId="3C2B98AF" w:rsidR="00E840CC" w:rsidRPr="006602A3" w:rsidRDefault="00E840CC" w:rsidP="00E840CC">
      <w:pPr>
        <w:ind w:firstLineChars="400" w:firstLine="840"/>
        <w:rPr>
          <w:rFonts w:asciiTheme="majorEastAsia" w:eastAsiaTheme="majorEastAsia" w:hAnsiTheme="majorEastAsia"/>
          <w:b/>
          <w:sz w:val="24"/>
        </w:rPr>
      </w:pPr>
      <w:bookmarkStart w:id="6" w:name="_Hlk180174362"/>
      <w:r w:rsidRPr="00D96890">
        <w:rPr>
          <w:rFonts w:asciiTheme="minorEastAsia" w:hAnsiTheme="minorEastAsia" w:hint="eastAsia"/>
          <w:szCs w:val="21"/>
        </w:rPr>
        <w:t>図表</w:t>
      </w:r>
      <w:r w:rsidRPr="00811754">
        <w:rPr>
          <w:rFonts w:ascii="Century" w:hAnsi="Century"/>
          <w:szCs w:val="21"/>
        </w:rPr>
        <w:t>1</w:t>
      </w:r>
      <w:r w:rsidRPr="00811754">
        <w:rPr>
          <w:rFonts w:ascii="Century" w:hAnsi="Century"/>
          <w:szCs w:val="21"/>
        </w:rPr>
        <w:t>－</w:t>
      </w:r>
      <w:r>
        <w:rPr>
          <w:rFonts w:ascii="Century" w:hAnsi="Century"/>
          <w:szCs w:val="21"/>
        </w:rPr>
        <w:t>2</w:t>
      </w:r>
      <w:r>
        <w:rPr>
          <w:rFonts w:ascii="Century" w:hAnsi="Century" w:hint="eastAsia"/>
          <w:szCs w:val="21"/>
        </w:rPr>
        <w:t>6</w:t>
      </w:r>
      <w:r>
        <w:rPr>
          <w:rFonts w:asciiTheme="minorEastAsia" w:hAnsiTheme="minorEastAsia" w:hint="eastAsia"/>
          <w:szCs w:val="21"/>
        </w:rPr>
        <w:t xml:space="preserve">　製造品出荷額　　　　　　図表</w:t>
      </w:r>
      <w:r w:rsidRPr="00811754">
        <w:rPr>
          <w:rFonts w:ascii="Century" w:hAnsi="Century"/>
          <w:szCs w:val="21"/>
        </w:rPr>
        <w:t>1</w:t>
      </w:r>
      <w:r w:rsidRPr="00811754">
        <w:rPr>
          <w:rFonts w:ascii="Century" w:hAnsi="Century"/>
          <w:szCs w:val="21"/>
        </w:rPr>
        <w:t>－</w:t>
      </w:r>
      <w:r>
        <w:rPr>
          <w:rFonts w:ascii="Century" w:hAnsi="Century"/>
          <w:szCs w:val="21"/>
        </w:rPr>
        <w:t>2</w:t>
      </w:r>
      <w:r>
        <w:rPr>
          <w:rFonts w:ascii="Century" w:hAnsi="Century" w:hint="eastAsia"/>
          <w:szCs w:val="21"/>
        </w:rPr>
        <w:t>7</w:t>
      </w:r>
      <w:r>
        <w:rPr>
          <w:rFonts w:asciiTheme="minorEastAsia" w:hAnsiTheme="minorEastAsia" w:hint="eastAsia"/>
          <w:szCs w:val="21"/>
        </w:rPr>
        <w:t xml:space="preserve">　製造品出荷額(工業用地面積あたり)</w:t>
      </w:r>
    </w:p>
    <w:p w14:paraId="6B603E45" w14:textId="182CE366" w:rsidR="00E840CC" w:rsidRPr="004647A3" w:rsidRDefault="00E840CC" w:rsidP="00E840CC">
      <w:pPr>
        <w:rPr>
          <w:rFonts w:asciiTheme="majorEastAsia" w:eastAsiaTheme="majorEastAsia" w:hAnsiTheme="majorEastAsia"/>
          <w:b/>
          <w:sz w:val="24"/>
        </w:rPr>
      </w:pPr>
    </w:p>
    <w:p w14:paraId="6641CC38" w14:textId="77777777" w:rsidR="00E840CC" w:rsidRPr="00221FB5" w:rsidRDefault="00E840CC" w:rsidP="00E840CC">
      <w:pPr>
        <w:rPr>
          <w:rFonts w:asciiTheme="majorEastAsia" w:eastAsiaTheme="majorEastAsia" w:hAnsiTheme="majorEastAsia"/>
          <w:b/>
          <w:sz w:val="24"/>
        </w:rPr>
      </w:pPr>
    </w:p>
    <w:p w14:paraId="05447F34" w14:textId="77777777" w:rsidR="00E840CC" w:rsidRDefault="00E840CC" w:rsidP="00E840CC">
      <w:pPr>
        <w:rPr>
          <w:rFonts w:asciiTheme="majorEastAsia" w:eastAsiaTheme="majorEastAsia" w:hAnsiTheme="majorEastAsia"/>
          <w:b/>
          <w:sz w:val="24"/>
        </w:rPr>
      </w:pPr>
    </w:p>
    <w:p w14:paraId="2FD08EDC" w14:textId="77777777" w:rsidR="00E840CC" w:rsidRPr="00642F82" w:rsidRDefault="00E840CC" w:rsidP="00E840CC">
      <w:pPr>
        <w:tabs>
          <w:tab w:val="left" w:pos="8285"/>
        </w:tabs>
        <w:rPr>
          <w:rFonts w:asciiTheme="majorEastAsia" w:eastAsiaTheme="majorEastAsia" w:hAnsiTheme="majorEastAsia"/>
          <w:b/>
          <w:sz w:val="24"/>
        </w:rPr>
      </w:pPr>
    </w:p>
    <w:p w14:paraId="6F0564C3" w14:textId="77777777" w:rsidR="00E840CC" w:rsidRDefault="00E840CC" w:rsidP="00E840CC">
      <w:pPr>
        <w:rPr>
          <w:rFonts w:asciiTheme="majorEastAsia" w:eastAsiaTheme="majorEastAsia" w:hAnsiTheme="majorEastAsia"/>
          <w:b/>
          <w:sz w:val="24"/>
        </w:rPr>
      </w:pPr>
    </w:p>
    <w:p w14:paraId="3CF77AAF" w14:textId="77777777" w:rsidR="00E840CC" w:rsidRDefault="00E840CC" w:rsidP="00E840CC">
      <w:pPr>
        <w:rPr>
          <w:rFonts w:asciiTheme="majorEastAsia" w:eastAsiaTheme="majorEastAsia" w:hAnsiTheme="majorEastAsia"/>
          <w:b/>
          <w:sz w:val="24"/>
        </w:rPr>
      </w:pPr>
    </w:p>
    <w:p w14:paraId="7D2A7080" w14:textId="77777777" w:rsidR="00E840CC" w:rsidRDefault="00E840CC" w:rsidP="00E840CC">
      <w:pPr>
        <w:rPr>
          <w:rFonts w:asciiTheme="majorEastAsia" w:eastAsiaTheme="majorEastAsia" w:hAnsiTheme="majorEastAsia"/>
          <w:b/>
          <w:sz w:val="24"/>
        </w:rPr>
      </w:pPr>
    </w:p>
    <w:p w14:paraId="602AD20A" w14:textId="6CEF9B75" w:rsidR="00E840CC" w:rsidRDefault="00143D16" w:rsidP="00E840CC">
      <w:pPr>
        <w:rPr>
          <w:rFonts w:asciiTheme="majorEastAsia" w:eastAsiaTheme="majorEastAsia" w:hAnsiTheme="majorEastAsia"/>
          <w:b/>
          <w:sz w:val="24"/>
        </w:rPr>
      </w:pPr>
      <w:r>
        <w:rPr>
          <w:noProof/>
        </w:rPr>
        <w:drawing>
          <wp:anchor distT="0" distB="0" distL="114300" distR="114300" simplePos="0" relativeHeight="252157440" behindDoc="0" locked="0" layoutInCell="1" allowOverlap="1" wp14:anchorId="3F2BD1DD" wp14:editId="221400F5">
            <wp:simplePos x="0" y="0"/>
            <wp:positionH relativeFrom="margin">
              <wp:posOffset>0</wp:posOffset>
            </wp:positionH>
            <wp:positionV relativeFrom="paragraph">
              <wp:posOffset>-1548765</wp:posOffset>
            </wp:positionV>
            <wp:extent cx="2879725" cy="1907540"/>
            <wp:effectExtent l="0" t="0" r="0" b="0"/>
            <wp:wrapNone/>
            <wp:docPr id="16608" name="グラフ 16608">
              <a:extLst xmlns:a="http://schemas.openxmlformats.org/drawingml/2006/main">
                <a:ext uri="{FF2B5EF4-FFF2-40B4-BE49-F238E27FC236}">
                  <a16:creationId xmlns:a16="http://schemas.microsoft.com/office/drawing/2014/main" id="{DD16495A-7E69-431C-BCF5-772A7B262D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14:paraId="378786B9" w14:textId="3449F55D" w:rsidR="0039015F" w:rsidRPr="00E840CC" w:rsidRDefault="00143D16" w:rsidP="00E840CC">
      <w:pPr>
        <w:rPr>
          <w:rFonts w:asciiTheme="majorEastAsia" w:eastAsiaTheme="majorEastAsia" w:hAnsiTheme="majorEastAsia"/>
          <w:b/>
          <w:sz w:val="24"/>
        </w:rPr>
      </w:pPr>
      <w:r>
        <w:rPr>
          <w:noProof/>
        </w:rPr>
        <w:drawing>
          <wp:anchor distT="0" distB="0" distL="114300" distR="114300" simplePos="0" relativeHeight="252159488" behindDoc="0" locked="0" layoutInCell="1" allowOverlap="1" wp14:anchorId="1456D292" wp14:editId="5AA90E14">
            <wp:simplePos x="0" y="0"/>
            <wp:positionH relativeFrom="margin">
              <wp:posOffset>2954655</wp:posOffset>
            </wp:positionH>
            <wp:positionV relativeFrom="paragraph">
              <wp:posOffset>-1760855</wp:posOffset>
            </wp:positionV>
            <wp:extent cx="2879725" cy="1907540"/>
            <wp:effectExtent l="0" t="0" r="0" b="0"/>
            <wp:wrapNone/>
            <wp:docPr id="16610" name="グラフ 16610">
              <a:extLst xmlns:a="http://schemas.openxmlformats.org/drawingml/2006/main">
                <a:ext uri="{FF2B5EF4-FFF2-40B4-BE49-F238E27FC236}">
                  <a16:creationId xmlns:a16="http://schemas.microsoft.com/office/drawing/2014/main" id="{5E0AEB74-4C41-405E-84EC-C9033D1747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FC4387">
        <w:rPr>
          <w:rFonts w:asciiTheme="majorEastAsia" w:eastAsiaTheme="majorEastAsia" w:hAnsiTheme="majorEastAsia" w:hint="eastAsia"/>
          <w:b/>
          <w:noProof/>
          <w:sz w:val="24"/>
        </w:rPr>
        <mc:AlternateContent>
          <mc:Choice Requires="wps">
            <w:drawing>
              <wp:anchor distT="0" distB="0" distL="114300" distR="114300" simplePos="0" relativeHeight="252123648" behindDoc="0" locked="0" layoutInCell="1" allowOverlap="1" wp14:anchorId="5A27B3D9" wp14:editId="03B5B942">
                <wp:simplePos x="0" y="0"/>
                <wp:positionH relativeFrom="margin">
                  <wp:posOffset>347980</wp:posOffset>
                </wp:positionH>
                <wp:positionV relativeFrom="paragraph">
                  <wp:posOffset>79522</wp:posOffset>
                </wp:positionV>
                <wp:extent cx="5484033" cy="304800"/>
                <wp:effectExtent l="0" t="0" r="0" b="0"/>
                <wp:wrapNone/>
                <wp:docPr id="16624" name="テキスト ボックス 16624"/>
                <wp:cNvGraphicFramePr/>
                <a:graphic xmlns:a="http://schemas.openxmlformats.org/drawingml/2006/main">
                  <a:graphicData uri="http://schemas.microsoft.com/office/word/2010/wordprocessingShape">
                    <wps:wsp>
                      <wps:cNvSpPr txBox="1"/>
                      <wps:spPr>
                        <a:xfrm>
                          <a:off x="0" y="0"/>
                          <a:ext cx="5484033" cy="304800"/>
                        </a:xfrm>
                        <a:prstGeom prst="rect">
                          <a:avLst/>
                        </a:prstGeom>
                        <a:noFill/>
                        <a:ln w="6350">
                          <a:noFill/>
                        </a:ln>
                      </wps:spPr>
                      <wps:txbx>
                        <w:txbxContent>
                          <w:p w14:paraId="01E9638A" w14:textId="5A6D2763" w:rsidR="00FC4387" w:rsidRPr="00775AF0" w:rsidRDefault="00FC4387" w:rsidP="00FC4387">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r>
                              <w:rPr>
                                <w:rFonts w:hint="eastAsia"/>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7B3D9" id="テキスト ボックス 16624" o:spid="_x0000_s1081" type="#_x0000_t202" style="position:absolute;left:0;text-align:left;margin-left:27.4pt;margin-top:6.25pt;width:431.8pt;height:24pt;z-index:25212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" filled="f" stroked="f" strokeweight=".5pt">
                <v:textbox>
                  <w:txbxContent>
                    <w:p w14:paraId="01E9638A" w14:textId="5A6D2763" w:rsidR="00FC4387" w:rsidRPr="00775AF0" w:rsidRDefault="00FC4387" w:rsidP="00FC4387">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r>
                        <w:rPr>
                          <w:rFonts w:hint="eastAsia"/>
                          <w:sz w:val="18"/>
                          <w:szCs w:val="18"/>
                        </w:rPr>
                        <w:t>をもとに作成</w:t>
                      </w:r>
                    </w:p>
                  </w:txbxContent>
                </v:textbox>
                <w10:wrap anchorx="margin"/>
              </v:shape>
            </w:pict>
          </mc:Fallback>
        </mc:AlternateContent>
      </w:r>
    </w:p>
    <w:bookmarkEnd w:id="6"/>
    <w:p w14:paraId="6548308F" w14:textId="77777777" w:rsidR="00E436BD" w:rsidRDefault="00C67299" w:rsidP="00C222CA">
      <w:pPr>
        <w:ind w:leftChars="200" w:left="420"/>
        <w:rPr>
          <w:rFonts w:asciiTheme="majorEastAsia" w:eastAsiaTheme="majorEastAsia" w:hAnsiTheme="majorEastAsia"/>
          <w:b/>
          <w:sz w:val="24"/>
        </w:rPr>
      </w:pPr>
      <w:r>
        <w:rPr>
          <w:rFonts w:asciiTheme="majorEastAsia" w:eastAsiaTheme="majorEastAsia" w:hAnsiTheme="majorEastAsia" w:hint="eastAsia"/>
          <w:b/>
          <w:sz w:val="24"/>
        </w:rPr>
        <w:lastRenderedPageBreak/>
        <w:t>⑥</w:t>
      </w:r>
      <w:r w:rsidR="00CB5F41" w:rsidRPr="00C966EE">
        <w:rPr>
          <w:rFonts w:asciiTheme="majorEastAsia" w:eastAsiaTheme="majorEastAsia" w:hAnsiTheme="majorEastAsia" w:hint="eastAsia"/>
          <w:b/>
          <w:sz w:val="24"/>
        </w:rPr>
        <w:t>東</w:t>
      </w:r>
      <w:r w:rsidR="00F12337" w:rsidRPr="00C966EE">
        <w:rPr>
          <w:rFonts w:asciiTheme="majorEastAsia" w:eastAsiaTheme="majorEastAsia" w:hAnsiTheme="majorEastAsia" w:hint="eastAsia"/>
          <w:b/>
          <w:sz w:val="24"/>
        </w:rPr>
        <w:t>部大阪都市計画区域の特徴</w:t>
      </w:r>
    </w:p>
    <w:p w14:paraId="1D7BD77C" w14:textId="77777777" w:rsidR="00AA327A" w:rsidRPr="005B4536" w:rsidRDefault="00534422" w:rsidP="00587F33">
      <w:pPr>
        <w:ind w:leftChars="200" w:left="420" w:firstLineChars="100" w:firstLine="240"/>
        <w:rPr>
          <w:sz w:val="24"/>
        </w:rPr>
      </w:pPr>
      <w:r w:rsidRPr="005B4536">
        <w:rPr>
          <w:sz w:val="24"/>
        </w:rPr>
        <w:t>本</w:t>
      </w:r>
      <w:r w:rsidR="009532A2" w:rsidRPr="005B4536">
        <w:rPr>
          <w:sz w:val="24"/>
        </w:rPr>
        <w:t>区域</w:t>
      </w:r>
      <w:r w:rsidR="00E97C02" w:rsidRPr="005B4536">
        <w:rPr>
          <w:sz w:val="24"/>
        </w:rPr>
        <w:t>は、</w:t>
      </w:r>
      <w:r w:rsidRPr="005B4536">
        <w:rPr>
          <w:sz w:val="24"/>
        </w:rPr>
        <w:t>昭和初期に耕地整理等で整形化された農地に工場の立地が始まり、高度経済成長期に大阪市と近接していることから人口が急増し、</w:t>
      </w:r>
      <w:r w:rsidR="00323B5D" w:rsidRPr="005B4536">
        <w:rPr>
          <w:sz w:val="24"/>
        </w:rPr>
        <w:t>大阪市側から山麓部まで平野部</w:t>
      </w:r>
      <w:r w:rsidR="00EF7124" w:rsidRPr="005B4536">
        <w:rPr>
          <w:sz w:val="24"/>
        </w:rPr>
        <w:t>全域</w:t>
      </w:r>
      <w:r w:rsidR="00323B5D" w:rsidRPr="005B4536">
        <w:rPr>
          <w:sz w:val="24"/>
        </w:rPr>
        <w:t>に</w:t>
      </w:r>
      <w:r w:rsidR="00EF7124" w:rsidRPr="005B4536">
        <w:rPr>
          <w:sz w:val="24"/>
        </w:rPr>
        <w:t>市街地が形成されました</w:t>
      </w:r>
      <w:r w:rsidR="002B5805" w:rsidRPr="005B4536">
        <w:rPr>
          <w:sz w:val="24"/>
        </w:rPr>
        <w:t>。</w:t>
      </w:r>
    </w:p>
    <w:p w14:paraId="33067B5A" w14:textId="77777777" w:rsidR="00323B5D" w:rsidRPr="005B4536" w:rsidRDefault="00323B5D" w:rsidP="005B4536">
      <w:pPr>
        <w:rPr>
          <w:sz w:val="24"/>
        </w:rPr>
      </w:pPr>
    </w:p>
    <w:p w14:paraId="1AB6F43A" w14:textId="3122A586" w:rsidR="00AA327A" w:rsidRPr="005B4536" w:rsidRDefault="00AA327A" w:rsidP="00587F33">
      <w:pPr>
        <w:ind w:leftChars="200" w:left="420" w:firstLineChars="100" w:firstLine="240"/>
        <w:rPr>
          <w:sz w:val="24"/>
        </w:rPr>
      </w:pPr>
      <w:r w:rsidRPr="005B4536">
        <w:rPr>
          <w:sz w:val="24"/>
        </w:rPr>
        <w:t>新たな</w:t>
      </w:r>
      <w:r w:rsidR="00925722" w:rsidRPr="005B4536">
        <w:rPr>
          <w:sz w:val="24"/>
        </w:rPr>
        <w:t>交通</w:t>
      </w:r>
      <w:r w:rsidRPr="005B4536">
        <w:rPr>
          <w:sz w:val="24"/>
        </w:rPr>
        <w:t>基盤として、</w:t>
      </w:r>
      <w:r w:rsidR="006B56AC" w:rsidRPr="005B4536">
        <w:rPr>
          <w:sz w:val="24"/>
        </w:rPr>
        <w:t>JR</w:t>
      </w:r>
      <w:r w:rsidRPr="005B4536">
        <w:rPr>
          <w:sz w:val="24"/>
        </w:rPr>
        <w:t>おおさか東線の放出</w:t>
      </w:r>
      <w:r w:rsidR="001F5251" w:rsidRPr="005B4536">
        <w:rPr>
          <w:sz w:val="24"/>
        </w:rPr>
        <w:t>駅</w:t>
      </w:r>
      <w:r w:rsidRPr="005B4536">
        <w:rPr>
          <w:sz w:val="24"/>
        </w:rPr>
        <w:t>から新大阪</w:t>
      </w:r>
      <w:r w:rsidR="001F5251" w:rsidRPr="005B4536">
        <w:rPr>
          <w:sz w:val="24"/>
        </w:rPr>
        <w:t>駅</w:t>
      </w:r>
      <w:r w:rsidRPr="005B4536">
        <w:rPr>
          <w:sz w:val="24"/>
        </w:rPr>
        <w:t>間が平成</w:t>
      </w:r>
      <w:r w:rsidRPr="005B4536">
        <w:rPr>
          <w:sz w:val="24"/>
        </w:rPr>
        <w:t>31</w:t>
      </w:r>
      <w:r w:rsidRPr="005B4536">
        <w:rPr>
          <w:sz w:val="24"/>
        </w:rPr>
        <w:t>年</w:t>
      </w:r>
      <w:r w:rsidR="006B56AC" w:rsidRPr="005B4536">
        <w:rPr>
          <w:sz w:val="24"/>
        </w:rPr>
        <w:t>3</w:t>
      </w:r>
      <w:r w:rsidR="003A1456" w:rsidRPr="005B4536">
        <w:rPr>
          <w:sz w:val="24"/>
        </w:rPr>
        <w:t>月</w:t>
      </w:r>
      <w:r w:rsidRPr="005B4536">
        <w:rPr>
          <w:sz w:val="24"/>
        </w:rPr>
        <w:t>に開業し、</w:t>
      </w:r>
      <w:r w:rsidR="008C692C" w:rsidRPr="005B4536">
        <w:rPr>
          <w:sz w:val="24"/>
        </w:rPr>
        <w:t>久宝寺駅から新大阪駅間が</w:t>
      </w:r>
      <w:r w:rsidR="003A1456" w:rsidRPr="005B4536">
        <w:rPr>
          <w:sz w:val="24"/>
        </w:rPr>
        <w:t>全線</w:t>
      </w:r>
      <w:r w:rsidR="008C692C" w:rsidRPr="005B4536">
        <w:rPr>
          <w:sz w:val="24"/>
        </w:rPr>
        <w:t>開通したことにより、</w:t>
      </w:r>
      <w:r w:rsidR="00AE653B" w:rsidRPr="005B4536">
        <w:rPr>
          <w:sz w:val="24"/>
        </w:rPr>
        <w:t>大阪東部・奈良方面から国土軸のアクセスが強化され</w:t>
      </w:r>
      <w:r w:rsidR="008C692C" w:rsidRPr="005B4536">
        <w:rPr>
          <w:sz w:val="24"/>
        </w:rPr>
        <w:t>、</w:t>
      </w:r>
      <w:r w:rsidR="00A9369A" w:rsidRPr="005B4536">
        <w:rPr>
          <w:sz w:val="24"/>
        </w:rPr>
        <w:t>更に</w:t>
      </w:r>
      <w:r w:rsidR="004E192B" w:rsidRPr="005B4536">
        <w:rPr>
          <w:sz w:val="24"/>
        </w:rPr>
        <w:t>大阪モノレールについても、</w:t>
      </w:r>
      <w:r w:rsidR="00A9369A" w:rsidRPr="005B4536">
        <w:rPr>
          <w:sz w:val="24"/>
        </w:rPr>
        <w:t>門真</w:t>
      </w:r>
      <w:r w:rsidR="001F5251" w:rsidRPr="005B4536">
        <w:rPr>
          <w:sz w:val="24"/>
        </w:rPr>
        <w:t>市</w:t>
      </w:r>
      <w:r w:rsidR="00A9369A" w:rsidRPr="005B4536">
        <w:rPr>
          <w:sz w:val="24"/>
        </w:rPr>
        <w:t>駅からの</w:t>
      </w:r>
      <w:r w:rsidRPr="005B4536">
        <w:rPr>
          <w:sz w:val="24"/>
        </w:rPr>
        <w:t>延伸</w:t>
      </w:r>
      <w:r w:rsidR="00925722" w:rsidRPr="005B4536">
        <w:rPr>
          <w:sz w:val="24"/>
        </w:rPr>
        <w:t>事業が進められています</w:t>
      </w:r>
      <w:r w:rsidR="00A9369A" w:rsidRPr="005B4536">
        <w:rPr>
          <w:sz w:val="24"/>
        </w:rPr>
        <w:t>。</w:t>
      </w:r>
      <w:r w:rsidR="00852A65" w:rsidRPr="005B4536">
        <w:rPr>
          <w:sz w:val="24"/>
        </w:rPr>
        <w:t>また、</w:t>
      </w:r>
      <w:r w:rsidR="006C477D" w:rsidRPr="005B4536">
        <w:rPr>
          <w:sz w:val="24"/>
        </w:rPr>
        <w:t>大阪都市再生環状道路の整備も進められています。</w:t>
      </w:r>
    </w:p>
    <w:p w14:paraId="77C42850" w14:textId="77777777" w:rsidR="00AA327A" w:rsidRPr="005B4536" w:rsidRDefault="00AA327A" w:rsidP="005B4536">
      <w:pPr>
        <w:rPr>
          <w:sz w:val="24"/>
        </w:rPr>
      </w:pPr>
    </w:p>
    <w:p w14:paraId="5A220096" w14:textId="789E90C0" w:rsidR="006C477D" w:rsidRPr="005B4536" w:rsidRDefault="00132DA5" w:rsidP="005F6E76">
      <w:pPr>
        <w:ind w:leftChars="200" w:left="420" w:firstLineChars="100" w:firstLine="240"/>
        <w:rPr>
          <w:sz w:val="24"/>
        </w:rPr>
      </w:pPr>
      <w:r w:rsidRPr="005B4536">
        <w:rPr>
          <w:sz w:val="24"/>
        </w:rPr>
        <w:t>また、</w:t>
      </w:r>
      <w:r w:rsidR="0046426E" w:rsidRPr="005B4536">
        <w:rPr>
          <w:sz w:val="24"/>
        </w:rPr>
        <w:t>歴史的な雰囲気が残る京街道沿道や枚方宿周辺</w:t>
      </w:r>
      <w:r w:rsidR="00B1271D" w:rsidRPr="005B4536">
        <w:rPr>
          <w:sz w:val="24"/>
        </w:rPr>
        <w:t>、久宝寺寺</w:t>
      </w:r>
      <w:r w:rsidR="008C692C" w:rsidRPr="005B4536">
        <w:rPr>
          <w:sz w:val="24"/>
        </w:rPr>
        <w:t>内町</w:t>
      </w:r>
      <w:r w:rsidR="0046426E" w:rsidRPr="005B4536">
        <w:rPr>
          <w:sz w:val="24"/>
        </w:rPr>
        <w:t>では、歴史的・文化的資源を活かした景観形成や賑わいづくりに取</w:t>
      </w:r>
      <w:r w:rsidR="00F33D34" w:rsidRPr="005B4536">
        <w:rPr>
          <w:sz w:val="24"/>
        </w:rPr>
        <w:t>り</w:t>
      </w:r>
      <w:r w:rsidR="0046426E" w:rsidRPr="005B4536">
        <w:rPr>
          <w:sz w:val="24"/>
        </w:rPr>
        <w:t>組んでいます。</w:t>
      </w:r>
    </w:p>
    <w:p w14:paraId="3CE6CE30" w14:textId="77777777" w:rsidR="00D94425" w:rsidRDefault="00D94425">
      <w:pPr>
        <w:widowControl/>
        <w:jc w:val="left"/>
        <w:rPr>
          <w:rFonts w:asciiTheme="majorHAnsi" w:eastAsiaTheme="majorEastAsia" w:hAnsiTheme="majorHAnsi" w:cstheme="majorBidi"/>
          <w:b/>
          <w:sz w:val="24"/>
          <w:szCs w:val="24"/>
        </w:rPr>
      </w:pPr>
      <w:r>
        <w:rPr>
          <w:b/>
        </w:rPr>
        <w:br w:type="page"/>
      </w:r>
    </w:p>
    <w:p w14:paraId="64935F05" w14:textId="170BDB3F" w:rsidR="00124E7C" w:rsidRPr="00D44C00" w:rsidRDefault="007658B1" w:rsidP="00EB0643">
      <w:pPr>
        <w:pStyle w:val="1"/>
        <w:rPr>
          <w:b/>
        </w:rPr>
      </w:pPr>
      <w:bookmarkStart w:id="7" w:name="_Toc187326915"/>
      <w:r w:rsidRPr="009E40DD">
        <w:rPr>
          <w:rFonts w:hint="eastAsia"/>
          <w:b/>
        </w:rPr>
        <w:lastRenderedPageBreak/>
        <w:t>第２章　都市づくりの目標</w:t>
      </w:r>
      <w:bookmarkEnd w:id="7"/>
    </w:p>
    <w:p w14:paraId="04B12461" w14:textId="602522A4" w:rsidR="0025163B" w:rsidRPr="005B4536" w:rsidRDefault="007658B1" w:rsidP="008642EC">
      <w:pPr>
        <w:tabs>
          <w:tab w:val="right" w:leader="dot" w:pos="8400"/>
        </w:tabs>
        <w:ind w:firstLineChars="100" w:firstLine="240"/>
        <w:rPr>
          <w:sz w:val="24"/>
        </w:rPr>
      </w:pPr>
      <w:r w:rsidRPr="005B4536">
        <w:rPr>
          <w:sz w:val="24"/>
        </w:rPr>
        <w:t>大阪は、都心か</w:t>
      </w:r>
      <w:r w:rsidR="00A71B3B" w:rsidRPr="005B4536">
        <w:rPr>
          <w:sz w:val="24"/>
        </w:rPr>
        <w:t>ら郊外まで放射状に延びる鉄道沿線を中心に</w:t>
      </w:r>
      <w:r w:rsidRPr="005B4536">
        <w:rPr>
          <w:sz w:val="24"/>
        </w:rPr>
        <w:t>都市機能が集積した</w:t>
      </w:r>
      <w:r w:rsidR="00A71B3B" w:rsidRPr="005B4536">
        <w:rPr>
          <w:sz w:val="24"/>
        </w:rPr>
        <w:t>市街地が連坦し、</w:t>
      </w:r>
      <w:r w:rsidRPr="005B4536">
        <w:rPr>
          <w:sz w:val="24"/>
        </w:rPr>
        <w:t>コンパクトで一体的な都市を形成しており、こうした大阪の都市構造上の特性を最大限に活かした都市づくりを進めることが重要です。</w:t>
      </w:r>
    </w:p>
    <w:p w14:paraId="1ACD3D63" w14:textId="39997C94" w:rsidR="007658B1" w:rsidRPr="005B4536" w:rsidRDefault="007658B1" w:rsidP="00EB0643">
      <w:pPr>
        <w:tabs>
          <w:tab w:val="right" w:leader="dot" w:pos="8400"/>
        </w:tabs>
        <w:ind w:firstLineChars="100" w:firstLine="240"/>
        <w:rPr>
          <w:sz w:val="24"/>
        </w:rPr>
      </w:pPr>
      <w:r w:rsidRPr="005B4536">
        <w:rPr>
          <w:sz w:val="24"/>
        </w:rPr>
        <w:t>このため本章では、</w:t>
      </w:r>
      <w:r w:rsidR="0008555E" w:rsidRPr="005B4536">
        <w:rPr>
          <w:sz w:val="24"/>
        </w:rPr>
        <w:t>日本国際博覧会、</w:t>
      </w:r>
      <w:r w:rsidR="003A72DA" w:rsidRPr="005B4536">
        <w:rPr>
          <w:sz w:val="24"/>
        </w:rPr>
        <w:t>IR</w:t>
      </w:r>
      <w:r w:rsidR="0025163B" w:rsidRPr="005B4536">
        <w:rPr>
          <w:sz w:val="24"/>
        </w:rPr>
        <w:t>の</w:t>
      </w:r>
      <w:r w:rsidR="003A72DA" w:rsidRPr="005B4536">
        <w:rPr>
          <w:sz w:val="24"/>
        </w:rPr>
        <w:t>誘</w:t>
      </w:r>
      <w:r w:rsidR="0008555E" w:rsidRPr="005B4536">
        <w:rPr>
          <w:sz w:val="24"/>
        </w:rPr>
        <w:t>致、リニア中央新幹線の整備によるスーパー</w:t>
      </w:r>
      <w:r w:rsidR="006F0E5F" w:rsidRPr="005B4536">
        <w:rPr>
          <w:sz w:val="24"/>
        </w:rPr>
        <w:t>・</w:t>
      </w:r>
      <w:r w:rsidR="0008555E" w:rsidRPr="005B4536">
        <w:rPr>
          <w:sz w:val="24"/>
        </w:rPr>
        <w:t>メガリージョンの形成等</w:t>
      </w:r>
      <w:r w:rsidR="003A72DA" w:rsidRPr="005B4536">
        <w:rPr>
          <w:sz w:val="24"/>
        </w:rPr>
        <w:t>、大阪の成長に大きなインパクトを与える動きを見据えながら、</w:t>
      </w:r>
      <w:r w:rsidRPr="005B4536">
        <w:rPr>
          <w:sz w:val="24"/>
          <w:szCs w:val="24"/>
        </w:rPr>
        <w:t>大阪府全体を視野に入れ、大阪の特性や近年の社会情勢の変</w:t>
      </w:r>
      <w:r w:rsidR="008A38D9" w:rsidRPr="005B4536">
        <w:rPr>
          <w:sz w:val="24"/>
          <w:szCs w:val="24"/>
        </w:rPr>
        <w:t>化を踏まえ</w:t>
      </w:r>
      <w:r w:rsidR="003A72DA" w:rsidRPr="005B4536">
        <w:rPr>
          <w:sz w:val="24"/>
          <w:szCs w:val="24"/>
        </w:rPr>
        <w:t>て</w:t>
      </w:r>
      <w:r w:rsidR="008A38D9" w:rsidRPr="005B4536">
        <w:rPr>
          <w:sz w:val="24"/>
          <w:szCs w:val="24"/>
        </w:rPr>
        <w:t>、国際競争、防災、環境、都市魅力</w:t>
      </w:r>
      <w:r w:rsidR="00A867D7" w:rsidRPr="005B4536">
        <w:rPr>
          <w:sz w:val="24"/>
          <w:szCs w:val="24"/>
        </w:rPr>
        <w:t>、</w:t>
      </w:r>
      <w:r w:rsidR="00F8047F" w:rsidRPr="005B4536">
        <w:rPr>
          <w:sz w:val="24"/>
          <w:szCs w:val="24"/>
        </w:rPr>
        <w:t>コ</w:t>
      </w:r>
      <w:r w:rsidR="003040FF" w:rsidRPr="005B4536">
        <w:rPr>
          <w:sz w:val="24"/>
          <w:szCs w:val="24"/>
        </w:rPr>
        <w:t>ンパクト・プラス・</w:t>
      </w:r>
      <w:r w:rsidR="00F8047F" w:rsidRPr="005B4536">
        <w:rPr>
          <w:sz w:val="24"/>
          <w:szCs w:val="24"/>
        </w:rPr>
        <w:t>ネットワーク、</w:t>
      </w:r>
      <w:r w:rsidR="00A867D7" w:rsidRPr="005B4536">
        <w:rPr>
          <w:sz w:val="24"/>
          <w:szCs w:val="24"/>
        </w:rPr>
        <w:t>スマートシティ</w:t>
      </w:r>
      <w:r w:rsidR="008A38D9" w:rsidRPr="005B4536">
        <w:rPr>
          <w:sz w:val="24"/>
          <w:szCs w:val="24"/>
        </w:rPr>
        <w:t>等の多様な視点で目指す</w:t>
      </w:r>
      <w:r w:rsidRPr="005B4536">
        <w:rPr>
          <w:sz w:val="24"/>
          <w:szCs w:val="24"/>
        </w:rPr>
        <w:t>べき方向性を定め、大阪にふさわしい都市づくりのあり方を示します。</w:t>
      </w:r>
    </w:p>
    <w:p w14:paraId="4EB8AF85" w14:textId="5AC6E2C8" w:rsidR="006B7D4E" w:rsidRPr="005B4536" w:rsidRDefault="006B7D4E" w:rsidP="00EB0643">
      <w:pPr>
        <w:tabs>
          <w:tab w:val="right" w:leader="dot" w:pos="8400"/>
        </w:tabs>
        <w:ind w:firstLineChars="100" w:firstLine="240"/>
        <w:rPr>
          <w:sz w:val="24"/>
          <w:szCs w:val="24"/>
        </w:rPr>
      </w:pPr>
      <w:r w:rsidRPr="005B4536">
        <w:rPr>
          <w:sz w:val="24"/>
          <w:szCs w:val="24"/>
        </w:rPr>
        <w:t>また</w:t>
      </w:r>
      <w:r w:rsidR="00BC6C8F" w:rsidRPr="005B4536">
        <w:rPr>
          <w:sz w:val="24"/>
          <w:szCs w:val="24"/>
        </w:rPr>
        <w:t>、</w:t>
      </w:r>
      <w:r w:rsidRPr="005B4536">
        <w:rPr>
          <w:sz w:val="24"/>
          <w:szCs w:val="24"/>
        </w:rPr>
        <w:t>大阪府においては、平成</w:t>
      </w:r>
      <w:r w:rsidR="002D527C" w:rsidRPr="005B4536">
        <w:rPr>
          <w:sz w:val="24"/>
          <w:szCs w:val="24"/>
        </w:rPr>
        <w:t>30</w:t>
      </w:r>
      <w:r w:rsidRPr="005B4536">
        <w:rPr>
          <w:sz w:val="24"/>
          <w:szCs w:val="24"/>
        </w:rPr>
        <w:t>年</w:t>
      </w:r>
      <w:r w:rsidR="002D527C" w:rsidRPr="005B4536">
        <w:rPr>
          <w:sz w:val="24"/>
          <w:szCs w:val="24"/>
        </w:rPr>
        <w:t>4</w:t>
      </w:r>
      <w:r w:rsidRPr="005B4536">
        <w:rPr>
          <w:sz w:val="24"/>
          <w:szCs w:val="24"/>
        </w:rPr>
        <w:t>月に「大阪</w:t>
      </w:r>
      <w:r w:rsidR="002D527C" w:rsidRPr="005B4536">
        <w:rPr>
          <w:sz w:val="24"/>
          <w:szCs w:val="24"/>
        </w:rPr>
        <w:t>SDGs</w:t>
      </w:r>
      <w:r w:rsidRPr="005B4536">
        <w:rPr>
          <w:sz w:val="24"/>
          <w:szCs w:val="24"/>
        </w:rPr>
        <w:t>推進本部」を設置し、</w:t>
      </w:r>
      <w:r w:rsidR="002D527C" w:rsidRPr="005B4536">
        <w:rPr>
          <w:sz w:val="24"/>
          <w:szCs w:val="24"/>
        </w:rPr>
        <w:t>SDGs</w:t>
      </w:r>
      <w:r w:rsidRPr="005B4536">
        <w:rPr>
          <w:sz w:val="24"/>
          <w:szCs w:val="24"/>
        </w:rPr>
        <w:t>先進都市を目指しています。本区域マスタープランの取組内容は</w:t>
      </w:r>
      <w:r w:rsidRPr="005B4536">
        <w:rPr>
          <w:sz w:val="24"/>
          <w:szCs w:val="24"/>
        </w:rPr>
        <w:t>17</w:t>
      </w:r>
      <w:r w:rsidRPr="005B4536">
        <w:rPr>
          <w:sz w:val="24"/>
          <w:szCs w:val="24"/>
        </w:rPr>
        <w:t>の国際目標（</w:t>
      </w:r>
      <w:r w:rsidR="002D527C" w:rsidRPr="005B4536">
        <w:rPr>
          <w:sz w:val="24"/>
          <w:szCs w:val="24"/>
        </w:rPr>
        <w:t>SDGs</w:t>
      </w:r>
      <w:r w:rsidRPr="005B4536">
        <w:rPr>
          <w:sz w:val="24"/>
          <w:szCs w:val="24"/>
        </w:rPr>
        <w:t>）のうち、特に目標</w:t>
      </w:r>
      <w:r w:rsidR="002D527C" w:rsidRPr="005B4536">
        <w:rPr>
          <w:sz w:val="24"/>
          <w:szCs w:val="24"/>
        </w:rPr>
        <w:t>7</w:t>
      </w:r>
      <w:r w:rsidRPr="005B4536">
        <w:rPr>
          <w:sz w:val="24"/>
          <w:szCs w:val="24"/>
        </w:rPr>
        <w:t>【すべての人に手ごろで信頼でき、持続可能かつ近代的なエネルギーへのアクセスを確保する】、目標</w:t>
      </w:r>
      <w:r w:rsidR="002D527C" w:rsidRPr="005B4536">
        <w:rPr>
          <w:sz w:val="24"/>
          <w:szCs w:val="24"/>
        </w:rPr>
        <w:t>8</w:t>
      </w:r>
      <w:r w:rsidRPr="005B4536">
        <w:rPr>
          <w:sz w:val="24"/>
          <w:szCs w:val="24"/>
        </w:rPr>
        <w:t>【すべての人のた</w:t>
      </w:r>
      <w:r w:rsidR="00F43EC1" w:rsidRPr="005B4536">
        <w:rPr>
          <w:sz w:val="24"/>
          <w:szCs w:val="24"/>
        </w:rPr>
        <w:t>めの持続的、包摂的かつ持続可能な経済成長、生産的な完全雇用及び</w:t>
      </w:r>
      <w:r w:rsidRPr="005B4536">
        <w:rPr>
          <w:sz w:val="24"/>
          <w:szCs w:val="24"/>
        </w:rPr>
        <w:t>ディーセント・ワーク（働きがいのある人間らしい仕事）を推進する】、目標</w:t>
      </w:r>
      <w:r w:rsidR="002D527C" w:rsidRPr="005B4536">
        <w:rPr>
          <w:sz w:val="24"/>
          <w:szCs w:val="24"/>
        </w:rPr>
        <w:t>9</w:t>
      </w:r>
      <w:r w:rsidRPr="005B4536">
        <w:rPr>
          <w:sz w:val="24"/>
          <w:szCs w:val="24"/>
        </w:rPr>
        <w:t>【強靭なインフラを整備し、包摂的で持続可能な産業化を推進するとともに</w:t>
      </w:r>
      <w:r w:rsidRPr="005B4536">
        <w:t>、</w:t>
      </w:r>
      <w:r w:rsidRPr="005B4536">
        <w:rPr>
          <w:sz w:val="24"/>
          <w:szCs w:val="24"/>
        </w:rPr>
        <w:t>技術革新の拡大を図る】、目標</w:t>
      </w:r>
      <w:r w:rsidRPr="005B4536">
        <w:rPr>
          <w:sz w:val="24"/>
          <w:szCs w:val="24"/>
        </w:rPr>
        <w:t>11</w:t>
      </w:r>
      <w:r w:rsidRPr="005B4536">
        <w:rPr>
          <w:sz w:val="24"/>
          <w:szCs w:val="24"/>
        </w:rPr>
        <w:t>【都市と人間の居住地を包摂的、安全、強靭かつ持続可能にする】、目標</w:t>
      </w:r>
      <w:r w:rsidRPr="005B4536">
        <w:rPr>
          <w:sz w:val="24"/>
          <w:szCs w:val="24"/>
        </w:rPr>
        <w:t>13</w:t>
      </w:r>
      <w:r w:rsidRPr="005B4536">
        <w:rPr>
          <w:sz w:val="24"/>
          <w:szCs w:val="24"/>
        </w:rPr>
        <w:t>【気候変動とその影響に立ち向かうため、緊急対策を取る】と関連が深いことから、これらの目標の視点も踏まえた上で、都市づくりを進めていきます。</w:t>
      </w:r>
    </w:p>
    <w:p w14:paraId="1E324FC5" w14:textId="77777777" w:rsidR="006B7D4E" w:rsidRPr="00CB486B" w:rsidRDefault="006B7D4E" w:rsidP="006B7D4E">
      <w:pPr>
        <w:tabs>
          <w:tab w:val="right" w:leader="dot" w:pos="8400"/>
        </w:tabs>
        <w:rPr>
          <w:rFonts w:asciiTheme="minorEastAsia" w:hAnsiTheme="minorEastAsia"/>
          <w:b/>
          <w:sz w:val="24"/>
          <w:szCs w:val="24"/>
        </w:rPr>
      </w:pPr>
      <w:r w:rsidRPr="001E6BAA">
        <w:rPr>
          <w:rFonts w:asciiTheme="majorEastAsia" w:eastAsiaTheme="majorEastAsia" w:hAnsiTheme="majorEastAsia"/>
          <w:b/>
          <w:noProof/>
          <w:sz w:val="24"/>
          <w:szCs w:val="24"/>
        </w:rPr>
        <w:drawing>
          <wp:anchor distT="0" distB="0" distL="114300" distR="114300" simplePos="0" relativeHeight="251924992" behindDoc="0" locked="0" layoutInCell="1" allowOverlap="1" wp14:anchorId="31D22DCE" wp14:editId="67340875">
            <wp:simplePos x="0" y="0"/>
            <wp:positionH relativeFrom="column">
              <wp:posOffset>4452620</wp:posOffset>
            </wp:positionH>
            <wp:positionV relativeFrom="paragraph">
              <wp:posOffset>92075</wp:posOffset>
            </wp:positionV>
            <wp:extent cx="1546860" cy="845820"/>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4686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923968" behindDoc="0" locked="0" layoutInCell="1" allowOverlap="1" wp14:anchorId="52355B6D" wp14:editId="64014627">
            <wp:simplePos x="0" y="0"/>
            <wp:positionH relativeFrom="margin">
              <wp:posOffset>3585845</wp:posOffset>
            </wp:positionH>
            <wp:positionV relativeFrom="paragraph">
              <wp:posOffset>92075</wp:posOffset>
            </wp:positionV>
            <wp:extent cx="847725" cy="847725"/>
            <wp:effectExtent l="0" t="0" r="9525" b="9525"/>
            <wp:wrapNone/>
            <wp:docPr id="16639" name="図 1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 name="sdg_icon_13_ja_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b/>
          <w:noProof/>
          <w:sz w:val="24"/>
          <w:szCs w:val="24"/>
        </w:rPr>
        <w:drawing>
          <wp:anchor distT="0" distB="0" distL="114300" distR="114300" simplePos="0" relativeHeight="251922944" behindDoc="0" locked="0" layoutInCell="1" allowOverlap="1" wp14:anchorId="1FED330B" wp14:editId="69CBDD8C">
            <wp:simplePos x="0" y="0"/>
            <wp:positionH relativeFrom="margin">
              <wp:posOffset>2690495</wp:posOffset>
            </wp:positionH>
            <wp:positionV relativeFrom="paragraph">
              <wp:posOffset>92075</wp:posOffset>
            </wp:positionV>
            <wp:extent cx="845820" cy="845820"/>
            <wp:effectExtent l="0" t="0" r="0" b="0"/>
            <wp:wrapNone/>
            <wp:docPr id="16621" name="図 1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 name="sdg_icon_11_ja_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45820" cy="84582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921920" behindDoc="0" locked="0" layoutInCell="1" allowOverlap="1" wp14:anchorId="4CFF38AC" wp14:editId="762DFF24">
            <wp:simplePos x="0" y="0"/>
            <wp:positionH relativeFrom="column">
              <wp:posOffset>1795145</wp:posOffset>
            </wp:positionH>
            <wp:positionV relativeFrom="paragraph">
              <wp:posOffset>92074</wp:posOffset>
            </wp:positionV>
            <wp:extent cx="847725" cy="847725"/>
            <wp:effectExtent l="0" t="0" r="9525" b="9525"/>
            <wp:wrapNone/>
            <wp:docPr id="16623" name="図 1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 name="sdg_icon_09_ja_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920896" behindDoc="0" locked="0" layoutInCell="1" allowOverlap="1" wp14:anchorId="5DA1EE0E" wp14:editId="2836712B">
            <wp:simplePos x="0" y="0"/>
            <wp:positionH relativeFrom="margin">
              <wp:posOffset>899795</wp:posOffset>
            </wp:positionH>
            <wp:positionV relativeFrom="paragraph">
              <wp:posOffset>92075</wp:posOffset>
            </wp:positionV>
            <wp:extent cx="845820" cy="845820"/>
            <wp:effectExtent l="0" t="0" r="0" b="0"/>
            <wp:wrapNone/>
            <wp:docPr id="16625" name="図 1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 name="sdg_icon_08_ja_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48568" cy="848568"/>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hAnsiTheme="minorEastAsia"/>
          <w:b/>
          <w:noProof/>
          <w:sz w:val="24"/>
          <w:szCs w:val="24"/>
        </w:rPr>
        <w:drawing>
          <wp:anchor distT="0" distB="0" distL="114300" distR="114300" simplePos="0" relativeHeight="251919872" behindDoc="0" locked="0" layoutInCell="1" allowOverlap="1" wp14:anchorId="4BA04F8B" wp14:editId="601867ED">
            <wp:simplePos x="0" y="0"/>
            <wp:positionH relativeFrom="margin">
              <wp:align>left</wp:align>
            </wp:positionH>
            <wp:positionV relativeFrom="paragraph">
              <wp:posOffset>90463</wp:posOffset>
            </wp:positionV>
            <wp:extent cx="846161" cy="846161"/>
            <wp:effectExtent l="0" t="0" r="0" b="0"/>
            <wp:wrapNone/>
            <wp:docPr id="16635" name="図 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 name="sdg_icon_07_ja_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46161" cy="846161"/>
                    </a:xfrm>
                    <a:prstGeom prst="rect">
                      <a:avLst/>
                    </a:prstGeom>
                  </pic:spPr>
                </pic:pic>
              </a:graphicData>
            </a:graphic>
            <wp14:sizeRelH relativeFrom="page">
              <wp14:pctWidth>0</wp14:pctWidth>
            </wp14:sizeRelH>
            <wp14:sizeRelV relativeFrom="page">
              <wp14:pctHeight>0</wp14:pctHeight>
            </wp14:sizeRelV>
          </wp:anchor>
        </w:drawing>
      </w:r>
    </w:p>
    <w:p w14:paraId="0B2AF2DD" w14:textId="77777777" w:rsidR="006B7D4E" w:rsidRDefault="006B7D4E" w:rsidP="006B7D4E">
      <w:pPr>
        <w:tabs>
          <w:tab w:val="right" w:leader="dot" w:pos="8400"/>
        </w:tabs>
        <w:rPr>
          <w:rFonts w:asciiTheme="majorEastAsia" w:eastAsiaTheme="majorEastAsia" w:hAnsiTheme="majorEastAsia"/>
          <w:b/>
          <w:sz w:val="24"/>
          <w:szCs w:val="24"/>
        </w:rPr>
      </w:pPr>
    </w:p>
    <w:p w14:paraId="09B3C7E7" w14:textId="77777777" w:rsidR="006B7D4E" w:rsidRDefault="006B7D4E" w:rsidP="007658B1">
      <w:pPr>
        <w:tabs>
          <w:tab w:val="right" w:leader="dot" w:pos="8400"/>
        </w:tabs>
        <w:spacing w:line="276" w:lineRule="auto"/>
        <w:rPr>
          <w:rFonts w:asciiTheme="majorEastAsia" w:eastAsiaTheme="majorEastAsia" w:hAnsiTheme="majorEastAsia"/>
          <w:b/>
          <w:sz w:val="24"/>
          <w:szCs w:val="24"/>
        </w:rPr>
      </w:pPr>
    </w:p>
    <w:p w14:paraId="5108A48F" w14:textId="77777777" w:rsidR="006B7D4E" w:rsidRDefault="006B7D4E" w:rsidP="007658B1">
      <w:pPr>
        <w:tabs>
          <w:tab w:val="right" w:leader="dot" w:pos="8400"/>
        </w:tabs>
        <w:spacing w:line="276" w:lineRule="auto"/>
        <w:rPr>
          <w:rFonts w:asciiTheme="majorEastAsia" w:eastAsiaTheme="majorEastAsia" w:hAnsiTheme="majorEastAsia"/>
          <w:b/>
          <w:sz w:val="24"/>
          <w:szCs w:val="24"/>
        </w:rPr>
      </w:pPr>
    </w:p>
    <w:p w14:paraId="539DF244" w14:textId="77777777" w:rsidR="006B7D4E" w:rsidRDefault="006B7D4E" w:rsidP="007658B1">
      <w:pPr>
        <w:tabs>
          <w:tab w:val="right" w:leader="dot" w:pos="8400"/>
        </w:tabs>
        <w:spacing w:line="276" w:lineRule="auto"/>
        <w:rPr>
          <w:rFonts w:asciiTheme="majorEastAsia" w:eastAsiaTheme="majorEastAsia" w:hAnsiTheme="majorEastAsia"/>
          <w:b/>
          <w:sz w:val="24"/>
          <w:szCs w:val="24"/>
        </w:rPr>
      </w:pPr>
    </w:p>
    <w:p w14:paraId="6D63FF41" w14:textId="77777777" w:rsidR="007658B1" w:rsidRPr="009E40DD" w:rsidRDefault="007658B1" w:rsidP="00EB0643">
      <w:pPr>
        <w:pStyle w:val="2"/>
        <w:rPr>
          <w:b/>
          <w:sz w:val="24"/>
          <w:szCs w:val="24"/>
        </w:rPr>
      </w:pPr>
      <w:bookmarkStart w:id="8" w:name="_Toc187326916"/>
      <w:r w:rsidRPr="009E40DD">
        <w:rPr>
          <w:rFonts w:hint="eastAsia"/>
          <w:b/>
          <w:sz w:val="24"/>
          <w:szCs w:val="24"/>
        </w:rPr>
        <w:t>１．大阪の都市づくりの基本目標</w:t>
      </w:r>
      <w:bookmarkEnd w:id="8"/>
    </w:p>
    <w:p w14:paraId="304457AD" w14:textId="77777777" w:rsidR="007658B1" w:rsidRPr="005B4536" w:rsidRDefault="007658B1" w:rsidP="00EB0643">
      <w:pPr>
        <w:ind w:firstLineChars="100" w:firstLine="240"/>
        <w:rPr>
          <w:sz w:val="24"/>
          <w:u w:val="wave"/>
        </w:rPr>
      </w:pPr>
      <w:r w:rsidRPr="005B4536">
        <w:rPr>
          <w:sz w:val="24"/>
        </w:rPr>
        <w:t>これからの大阪の都市づくりにおいては、</w:t>
      </w:r>
      <w:r w:rsidR="0005460F" w:rsidRPr="005B4536">
        <w:rPr>
          <w:sz w:val="24"/>
        </w:rPr>
        <w:t>人口減少・少子高齢化の進展</w:t>
      </w:r>
      <w:r w:rsidRPr="005B4536">
        <w:rPr>
          <w:sz w:val="24"/>
        </w:rPr>
        <w:t>による都市活力の低下を防ぐだけでなく、都市間競争に打ち勝つ魅力あふれる都市づくりとニーズが</w:t>
      </w:r>
      <w:r w:rsidR="00E662B9" w:rsidRPr="005B4536">
        <w:rPr>
          <w:sz w:val="24"/>
        </w:rPr>
        <w:t>より</w:t>
      </w:r>
      <w:r w:rsidRPr="005B4536">
        <w:rPr>
          <w:sz w:val="24"/>
        </w:rPr>
        <w:t>多様化</w:t>
      </w:r>
      <w:r w:rsidR="00211C7F" w:rsidRPr="005B4536">
        <w:rPr>
          <w:sz w:val="24"/>
        </w:rPr>
        <w:t>していく</w:t>
      </w:r>
      <w:r w:rsidRPr="005B4536">
        <w:rPr>
          <w:sz w:val="24"/>
        </w:rPr>
        <w:t>府民生活を支える都市づくりをともに進める必要があります。</w:t>
      </w:r>
    </w:p>
    <w:p w14:paraId="48E45373" w14:textId="77777777" w:rsidR="007658B1" w:rsidRPr="005B4536" w:rsidRDefault="007658B1" w:rsidP="00EB0643">
      <w:pPr>
        <w:ind w:firstLineChars="100" w:firstLine="240"/>
        <w:rPr>
          <w:sz w:val="24"/>
        </w:rPr>
      </w:pPr>
      <w:r w:rsidRPr="005B4536">
        <w:rPr>
          <w:sz w:val="24"/>
        </w:rPr>
        <w:t>このため、今後の大阪の基本目標を次のとおり定めます。</w:t>
      </w:r>
    </w:p>
    <w:p w14:paraId="7A62472E" w14:textId="77777777" w:rsidR="007658B1" w:rsidRPr="005B4536" w:rsidRDefault="007658B1" w:rsidP="005B4536">
      <w:pPr>
        <w:tabs>
          <w:tab w:val="right" w:leader="dot" w:pos="8400"/>
        </w:tabs>
        <w:rPr>
          <w:sz w:val="24"/>
          <w:szCs w:val="21"/>
        </w:rPr>
      </w:pPr>
    </w:p>
    <w:p w14:paraId="275198D6" w14:textId="77777777" w:rsidR="007658B1" w:rsidRPr="00C966EE" w:rsidRDefault="00C966EE" w:rsidP="00EB0643">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t>（１）</w:t>
      </w:r>
      <w:r w:rsidR="007658B1" w:rsidRPr="00C966EE">
        <w:rPr>
          <w:rFonts w:asciiTheme="majorEastAsia" w:eastAsiaTheme="majorEastAsia" w:hAnsiTheme="majorEastAsia" w:cs="ＭＳ ゴシック"/>
          <w:b/>
          <w:kern w:val="0"/>
          <w:sz w:val="24"/>
          <w:szCs w:val="21"/>
        </w:rPr>
        <w:t xml:space="preserve"> </w:t>
      </w:r>
      <w:r w:rsidR="007658B1" w:rsidRPr="00C966EE">
        <w:rPr>
          <w:rFonts w:asciiTheme="majorEastAsia" w:eastAsiaTheme="majorEastAsia" w:hAnsiTheme="majorEastAsia" w:cs="ＭＳ ゴシック" w:hint="eastAsia"/>
          <w:b/>
          <w:kern w:val="0"/>
          <w:sz w:val="24"/>
          <w:szCs w:val="21"/>
        </w:rPr>
        <w:t>国際競争に打ち勝つ強い大阪の形成</w:t>
      </w:r>
    </w:p>
    <w:p w14:paraId="00611D97" w14:textId="77777777" w:rsidR="007658B1" w:rsidRPr="005B4536" w:rsidRDefault="007658B1" w:rsidP="00EB0643">
      <w:pPr>
        <w:autoSpaceDE w:val="0"/>
        <w:autoSpaceDN w:val="0"/>
        <w:adjustRightInd w:val="0"/>
        <w:ind w:leftChars="100" w:left="210" w:firstLineChars="100" w:firstLine="240"/>
        <w:rPr>
          <w:rFonts w:cs="ＭＳ ゴシック"/>
          <w:kern w:val="0"/>
          <w:sz w:val="24"/>
          <w:szCs w:val="21"/>
        </w:rPr>
      </w:pPr>
      <w:r w:rsidRPr="005B4536">
        <w:rPr>
          <w:rFonts w:cs="ＭＳ ゴシック"/>
          <w:kern w:val="0"/>
          <w:sz w:val="24"/>
          <w:szCs w:val="21"/>
        </w:rPr>
        <w:t>国際</w:t>
      </w:r>
      <w:r w:rsidR="00A80AB6" w:rsidRPr="005B4536">
        <w:rPr>
          <w:rFonts w:cs="ＭＳ ゴシック"/>
          <w:kern w:val="0"/>
          <w:sz w:val="24"/>
          <w:szCs w:val="21"/>
        </w:rPr>
        <w:t>的な都市間</w:t>
      </w:r>
      <w:r w:rsidRPr="005B4536">
        <w:rPr>
          <w:rFonts w:cs="ＭＳ ゴシック"/>
          <w:kern w:val="0"/>
          <w:sz w:val="24"/>
          <w:szCs w:val="21"/>
        </w:rPr>
        <w:t>競争</w:t>
      </w:r>
      <w:r w:rsidR="008A38D9" w:rsidRPr="005B4536">
        <w:rPr>
          <w:rFonts w:cs="ＭＳ ゴシック"/>
          <w:kern w:val="0"/>
          <w:sz w:val="24"/>
          <w:szCs w:val="21"/>
        </w:rPr>
        <w:t>が激化する中、大阪が日本の成長をけん引する都市として繁栄を続け</w:t>
      </w:r>
      <w:r w:rsidRPr="005B4536">
        <w:rPr>
          <w:rFonts w:cs="ＭＳ ゴシック"/>
          <w:kern w:val="0"/>
          <w:sz w:val="24"/>
          <w:szCs w:val="21"/>
        </w:rPr>
        <w:t>、そこに住まう人々がそれぞれのニーズを満たしながら豊かに暮らせるようにするため、にぎわい・活力ある大阪の形成を</w:t>
      </w:r>
      <w:r w:rsidR="00FD1806" w:rsidRPr="005B4536">
        <w:rPr>
          <w:rFonts w:cs="ＭＳ ゴシック"/>
          <w:kern w:val="0"/>
          <w:sz w:val="24"/>
          <w:szCs w:val="21"/>
        </w:rPr>
        <w:t>目指し</w:t>
      </w:r>
      <w:r w:rsidRPr="005B4536">
        <w:rPr>
          <w:rFonts w:cs="ＭＳ ゴシック"/>
          <w:kern w:val="0"/>
          <w:sz w:val="24"/>
          <w:szCs w:val="21"/>
        </w:rPr>
        <w:t>ます。</w:t>
      </w:r>
    </w:p>
    <w:p w14:paraId="28B8E726" w14:textId="77777777" w:rsidR="007658B1" w:rsidRPr="005B4536" w:rsidRDefault="007658B1" w:rsidP="005B4536">
      <w:pPr>
        <w:autoSpaceDE w:val="0"/>
        <w:autoSpaceDN w:val="0"/>
        <w:adjustRightInd w:val="0"/>
        <w:rPr>
          <w:rFonts w:cs="ＭＳ ゴシック"/>
          <w:b/>
          <w:kern w:val="0"/>
          <w:sz w:val="24"/>
          <w:szCs w:val="21"/>
        </w:rPr>
      </w:pPr>
    </w:p>
    <w:p w14:paraId="5888669C" w14:textId="77777777" w:rsidR="007658B1" w:rsidRPr="00C966EE" w:rsidRDefault="00C966EE" w:rsidP="00EB0643">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ＭＳ ゴシック" w:hint="eastAsia"/>
          <w:b/>
          <w:kern w:val="0"/>
          <w:sz w:val="24"/>
          <w:szCs w:val="21"/>
        </w:rPr>
        <w:t>（２）</w:t>
      </w:r>
      <w:r w:rsidR="007658B1" w:rsidRPr="00C966EE">
        <w:rPr>
          <w:rFonts w:asciiTheme="majorEastAsia" w:eastAsiaTheme="majorEastAsia" w:hAnsiTheme="majorEastAsia" w:cs="ＭＳ ゴシック" w:hint="eastAsia"/>
          <w:b/>
          <w:kern w:val="0"/>
          <w:sz w:val="24"/>
          <w:szCs w:val="21"/>
        </w:rPr>
        <w:t>安全・安心で生き生きと暮らせる大阪の実現</w:t>
      </w:r>
    </w:p>
    <w:p w14:paraId="03D553AE" w14:textId="77777777" w:rsidR="007658B1" w:rsidRPr="005B4536" w:rsidRDefault="007658B1" w:rsidP="00EB0643">
      <w:pPr>
        <w:autoSpaceDE w:val="0"/>
        <w:autoSpaceDN w:val="0"/>
        <w:adjustRightInd w:val="0"/>
        <w:ind w:leftChars="100" w:left="210" w:firstLineChars="100" w:firstLine="240"/>
        <w:rPr>
          <w:rFonts w:cs="ＭＳ ゴシック"/>
          <w:kern w:val="0"/>
          <w:sz w:val="24"/>
          <w:szCs w:val="21"/>
        </w:rPr>
      </w:pPr>
      <w:r w:rsidRPr="005B4536">
        <w:rPr>
          <w:rFonts w:cs="ＭＳ ゴシック"/>
          <w:kern w:val="0"/>
          <w:sz w:val="24"/>
          <w:szCs w:val="21"/>
        </w:rPr>
        <w:t>都市の防災機能の強化をはじめ、都市に内在する様々なリスクに対し、安全に暮らせ</w:t>
      </w:r>
      <w:r w:rsidR="00EA1E15" w:rsidRPr="005B4536">
        <w:rPr>
          <w:rFonts w:cs="ＭＳ ゴシック"/>
          <w:kern w:val="0"/>
          <w:sz w:val="24"/>
          <w:szCs w:val="21"/>
        </w:rPr>
        <w:t>、また、雇用の場が確保され、生活支援機能が充実するなど、誰もが</w:t>
      </w:r>
      <w:r w:rsidRPr="005B4536">
        <w:rPr>
          <w:rFonts w:cs="ＭＳ ゴシック"/>
          <w:kern w:val="0"/>
          <w:sz w:val="24"/>
          <w:szCs w:val="21"/>
        </w:rPr>
        <w:t>健康で安心して、住み・働き続けることができる都市の形成を目指します。</w:t>
      </w:r>
    </w:p>
    <w:p w14:paraId="29F7E7FE" w14:textId="77777777" w:rsidR="0025163B" w:rsidRPr="005B4536" w:rsidRDefault="0025163B" w:rsidP="00EB0643">
      <w:pPr>
        <w:autoSpaceDE w:val="0"/>
        <w:autoSpaceDN w:val="0"/>
        <w:adjustRightInd w:val="0"/>
        <w:rPr>
          <w:rFonts w:eastAsiaTheme="majorEastAsia" w:cs="‚l‚r ƒSƒVƒbƒN"/>
          <w:b/>
          <w:kern w:val="0"/>
          <w:sz w:val="24"/>
          <w:szCs w:val="21"/>
        </w:rPr>
      </w:pPr>
    </w:p>
    <w:p w14:paraId="268BD471" w14:textId="77777777" w:rsidR="007658B1" w:rsidRPr="00C966EE" w:rsidRDefault="00C966EE" w:rsidP="00EB0643">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lastRenderedPageBreak/>
        <w:t>（３）</w:t>
      </w:r>
      <w:r w:rsidR="007658B1" w:rsidRPr="00C966EE">
        <w:rPr>
          <w:rFonts w:asciiTheme="majorEastAsia" w:eastAsiaTheme="majorEastAsia" w:hAnsiTheme="majorEastAsia" w:cs="ＭＳ ゴシック" w:hint="eastAsia"/>
          <w:b/>
          <w:kern w:val="0"/>
          <w:sz w:val="24"/>
          <w:szCs w:val="21"/>
        </w:rPr>
        <w:t>多様な魅力と風格ある大阪の創造</w:t>
      </w:r>
    </w:p>
    <w:p w14:paraId="5D61AC5F" w14:textId="77777777" w:rsidR="007658B1" w:rsidRPr="005B4536" w:rsidRDefault="007658B1" w:rsidP="00EB0643">
      <w:pPr>
        <w:autoSpaceDE w:val="0"/>
        <w:autoSpaceDN w:val="0"/>
        <w:adjustRightInd w:val="0"/>
        <w:ind w:leftChars="100" w:left="210" w:firstLineChars="100" w:firstLine="240"/>
        <w:rPr>
          <w:rFonts w:cs="ＭＳ 明朝"/>
          <w:kern w:val="0"/>
          <w:sz w:val="24"/>
          <w:szCs w:val="21"/>
        </w:rPr>
      </w:pPr>
      <w:r w:rsidRPr="005B4536">
        <w:rPr>
          <w:rFonts w:cs="ＭＳ 明朝"/>
          <w:kern w:val="0"/>
          <w:sz w:val="24"/>
          <w:szCs w:val="21"/>
        </w:rPr>
        <w:t>水・みどりや歴史・文化等の地域固有の資源や、これまでの都市づくりで蓄積されたストックを活かし、</w:t>
      </w:r>
      <w:r w:rsidR="00486CC6" w:rsidRPr="005B4536">
        <w:rPr>
          <w:rFonts w:cs="ＭＳ 明朝"/>
          <w:kern w:val="0"/>
          <w:sz w:val="24"/>
          <w:szCs w:val="21"/>
        </w:rPr>
        <w:t>各地域が質の高い都市</w:t>
      </w:r>
      <w:r w:rsidRPr="005B4536">
        <w:rPr>
          <w:rFonts w:cs="ＭＳ 明朝"/>
          <w:kern w:val="0"/>
          <w:sz w:val="24"/>
          <w:szCs w:val="21"/>
        </w:rPr>
        <w:t>づ</w:t>
      </w:r>
      <w:r w:rsidR="0034078B" w:rsidRPr="005B4536">
        <w:rPr>
          <w:rFonts w:cs="ＭＳ 明朝"/>
          <w:kern w:val="0"/>
          <w:sz w:val="24"/>
          <w:szCs w:val="21"/>
        </w:rPr>
        <w:t>くりを進めることにより、大阪全体として多様な魅力と</w:t>
      </w:r>
      <w:r w:rsidRPr="005B4536">
        <w:rPr>
          <w:rFonts w:cs="ＭＳ 明朝"/>
          <w:kern w:val="0"/>
          <w:sz w:val="24"/>
          <w:szCs w:val="21"/>
        </w:rPr>
        <w:t>風格を備えた都市を創造します。</w:t>
      </w:r>
    </w:p>
    <w:p w14:paraId="071E90A2" w14:textId="77777777" w:rsidR="007658B1" w:rsidRPr="005B4536" w:rsidRDefault="007658B1" w:rsidP="00F750F3">
      <w:pPr>
        <w:tabs>
          <w:tab w:val="right" w:leader="dot" w:pos="8400"/>
        </w:tabs>
        <w:rPr>
          <w:b/>
          <w:sz w:val="24"/>
          <w:szCs w:val="24"/>
        </w:rPr>
      </w:pPr>
    </w:p>
    <w:p w14:paraId="3A9F3B58" w14:textId="77777777" w:rsidR="007658B1" w:rsidRPr="009E40DD" w:rsidRDefault="00C966EE" w:rsidP="00EB0643">
      <w:pPr>
        <w:pStyle w:val="2"/>
        <w:rPr>
          <w:b/>
          <w:sz w:val="24"/>
          <w:szCs w:val="24"/>
        </w:rPr>
      </w:pPr>
      <w:bookmarkStart w:id="9" w:name="_Toc187326917"/>
      <w:r w:rsidRPr="009E40DD">
        <w:rPr>
          <w:rFonts w:hint="eastAsia"/>
          <w:b/>
          <w:sz w:val="24"/>
          <w:szCs w:val="24"/>
        </w:rPr>
        <w:t>２．</w:t>
      </w:r>
      <w:r w:rsidR="007658B1" w:rsidRPr="009E40DD">
        <w:rPr>
          <w:rFonts w:hint="eastAsia"/>
          <w:b/>
          <w:sz w:val="24"/>
          <w:szCs w:val="24"/>
        </w:rPr>
        <w:t>大阪の都市づくりの方向性</w:t>
      </w:r>
      <w:bookmarkEnd w:id="9"/>
    </w:p>
    <w:p w14:paraId="09B4640E" w14:textId="77777777" w:rsidR="007658B1" w:rsidRPr="005B4536" w:rsidRDefault="007658B1" w:rsidP="00EB0643">
      <w:pPr>
        <w:autoSpaceDE w:val="0"/>
        <w:autoSpaceDN w:val="0"/>
        <w:adjustRightInd w:val="0"/>
        <w:ind w:firstLineChars="100" w:firstLine="240"/>
        <w:rPr>
          <w:rFonts w:cs="ＭＳ 明朝"/>
          <w:kern w:val="0"/>
          <w:sz w:val="24"/>
          <w:szCs w:val="21"/>
        </w:rPr>
      </w:pPr>
      <w:r w:rsidRPr="005B4536">
        <w:rPr>
          <w:rFonts w:cs="ＭＳ 明朝"/>
          <w:kern w:val="0"/>
          <w:sz w:val="24"/>
          <w:szCs w:val="21"/>
        </w:rPr>
        <w:t>「大阪の都市づくり</w:t>
      </w:r>
      <w:r w:rsidR="007D6ABF" w:rsidRPr="005B4536">
        <w:rPr>
          <w:rFonts w:cs="ＭＳ 明朝"/>
          <w:kern w:val="0"/>
          <w:sz w:val="24"/>
          <w:szCs w:val="21"/>
        </w:rPr>
        <w:t>の基本目標」を実現していくために、次に定める方向性に沿って都市づくりを進めます</w:t>
      </w:r>
      <w:r w:rsidRPr="005B4536">
        <w:rPr>
          <w:rFonts w:cs="ＭＳ 明朝"/>
          <w:kern w:val="0"/>
          <w:sz w:val="24"/>
          <w:szCs w:val="21"/>
        </w:rPr>
        <w:t>。</w:t>
      </w:r>
    </w:p>
    <w:p w14:paraId="686F32B1" w14:textId="77777777" w:rsidR="007658B1" w:rsidRPr="005B4536" w:rsidRDefault="007658B1" w:rsidP="005B4536">
      <w:pPr>
        <w:rPr>
          <w:b/>
          <w:sz w:val="24"/>
          <w:szCs w:val="21"/>
        </w:rPr>
      </w:pPr>
    </w:p>
    <w:p w14:paraId="0CF8A6B1" w14:textId="77777777" w:rsidR="007658B1" w:rsidRPr="00C966EE"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１）大阪都市圏の成長を支える都市基盤の強化</w:t>
      </w:r>
    </w:p>
    <w:p w14:paraId="3A1F877A" w14:textId="77777777" w:rsidR="007658B1" w:rsidRPr="005B4536" w:rsidRDefault="007658B1" w:rsidP="00EB0643">
      <w:pPr>
        <w:ind w:leftChars="100" w:left="210" w:firstLineChars="100" w:firstLine="240"/>
        <w:rPr>
          <w:sz w:val="24"/>
          <w:szCs w:val="21"/>
        </w:rPr>
      </w:pPr>
      <w:r w:rsidRPr="005B4536">
        <w:rPr>
          <w:sz w:val="24"/>
          <w:szCs w:val="21"/>
        </w:rPr>
        <w:t>大阪には、高度に集積した商工業・サービス業等</w:t>
      </w:r>
      <w:r w:rsidR="0008555E" w:rsidRPr="005B4536">
        <w:rPr>
          <w:sz w:val="24"/>
          <w:szCs w:val="21"/>
        </w:rPr>
        <w:t>の</w:t>
      </w:r>
      <w:r w:rsidRPr="005B4536">
        <w:rPr>
          <w:sz w:val="24"/>
          <w:szCs w:val="21"/>
        </w:rPr>
        <w:t>都市型産業や歴史・文化等に根差した多様な都市魅力が充実</w:t>
      </w:r>
      <w:r w:rsidR="00B61733" w:rsidRPr="005B4536">
        <w:rPr>
          <w:sz w:val="24"/>
          <w:szCs w:val="21"/>
        </w:rPr>
        <w:t>するとともに</w:t>
      </w:r>
      <w:r w:rsidRPr="005B4536">
        <w:rPr>
          <w:sz w:val="24"/>
          <w:szCs w:val="21"/>
        </w:rPr>
        <w:t>、国内外の玄関口となる関西国際空港や</w:t>
      </w:r>
      <w:r w:rsidR="006A1459" w:rsidRPr="005B4536">
        <w:rPr>
          <w:sz w:val="24"/>
          <w:szCs w:val="21"/>
        </w:rPr>
        <w:t>阪神港（</w:t>
      </w:r>
      <w:r w:rsidRPr="005B4536">
        <w:rPr>
          <w:sz w:val="24"/>
          <w:szCs w:val="21"/>
        </w:rPr>
        <w:t>大阪港</w:t>
      </w:r>
      <w:r w:rsidR="006A1459" w:rsidRPr="005B4536">
        <w:rPr>
          <w:sz w:val="24"/>
          <w:szCs w:val="21"/>
        </w:rPr>
        <w:t>）</w:t>
      </w:r>
      <w:r w:rsidRPr="005B4536">
        <w:rPr>
          <w:sz w:val="24"/>
          <w:szCs w:val="21"/>
        </w:rPr>
        <w:t>等</w:t>
      </w:r>
      <w:r w:rsidR="00B61733" w:rsidRPr="005B4536">
        <w:rPr>
          <w:sz w:val="24"/>
          <w:szCs w:val="21"/>
        </w:rPr>
        <w:t>の</w:t>
      </w:r>
      <w:r w:rsidR="00287953" w:rsidRPr="005B4536">
        <w:rPr>
          <w:sz w:val="24"/>
          <w:szCs w:val="21"/>
        </w:rPr>
        <w:t>広域拠点施設</w:t>
      </w:r>
      <w:r w:rsidR="00B61733" w:rsidRPr="005B4536">
        <w:rPr>
          <w:sz w:val="24"/>
          <w:szCs w:val="21"/>
        </w:rPr>
        <w:t>が立地しています。また、</w:t>
      </w:r>
      <w:r w:rsidRPr="005B4536">
        <w:rPr>
          <w:sz w:val="24"/>
          <w:szCs w:val="21"/>
        </w:rPr>
        <w:t>都市圏</w:t>
      </w:r>
      <w:r w:rsidR="00B61733" w:rsidRPr="005B4536">
        <w:rPr>
          <w:sz w:val="24"/>
          <w:szCs w:val="21"/>
        </w:rPr>
        <w:t>へ</w:t>
      </w:r>
      <w:r w:rsidR="00425AC0" w:rsidRPr="005B4536">
        <w:rPr>
          <w:sz w:val="24"/>
          <w:szCs w:val="21"/>
        </w:rPr>
        <w:t>の高いアクセス性を有</w:t>
      </w:r>
      <w:r w:rsidRPr="005B4536">
        <w:rPr>
          <w:sz w:val="24"/>
          <w:szCs w:val="21"/>
        </w:rPr>
        <w:t>する鉄道・道路等の交通基盤が整備されています。</w:t>
      </w:r>
    </w:p>
    <w:p w14:paraId="669D2F7B" w14:textId="77777777" w:rsidR="007658B1" w:rsidRPr="005B4536" w:rsidRDefault="007658B1" w:rsidP="00EB0643">
      <w:pPr>
        <w:ind w:leftChars="100" w:left="210" w:firstLineChars="100" w:firstLine="240"/>
        <w:rPr>
          <w:sz w:val="24"/>
          <w:szCs w:val="21"/>
        </w:rPr>
      </w:pPr>
      <w:r w:rsidRPr="005B4536">
        <w:rPr>
          <w:sz w:val="24"/>
          <w:szCs w:val="21"/>
        </w:rPr>
        <w:t>こうした特性を背景に、</w:t>
      </w:r>
      <w:r w:rsidR="007D6ABF" w:rsidRPr="005B4536">
        <w:rPr>
          <w:sz w:val="24"/>
          <w:szCs w:val="21"/>
        </w:rPr>
        <w:t>来阪外国人数が著しく増加していることから、</w:t>
      </w:r>
      <w:r w:rsidR="00425AC0" w:rsidRPr="005B4536">
        <w:rPr>
          <w:sz w:val="24"/>
          <w:szCs w:val="21"/>
        </w:rPr>
        <w:t>国内外から人・物・情報・資金</w:t>
      </w:r>
      <w:r w:rsidRPr="005B4536">
        <w:rPr>
          <w:sz w:val="24"/>
          <w:szCs w:val="21"/>
        </w:rPr>
        <w:t>を集め、大阪都市圏、さらには日本の成長をけん引する都市を形成するため、</w:t>
      </w:r>
      <w:r w:rsidR="001E6DA9" w:rsidRPr="005B4536">
        <w:rPr>
          <w:sz w:val="24"/>
          <w:szCs w:val="21"/>
        </w:rPr>
        <w:t>リニア中央新幹線等の整備による国土構造（スーパー</w:t>
      </w:r>
      <w:r w:rsidR="00641519" w:rsidRPr="005B4536">
        <w:rPr>
          <w:sz w:val="24"/>
          <w:szCs w:val="21"/>
        </w:rPr>
        <w:t>・</w:t>
      </w:r>
      <w:r w:rsidR="001E6DA9" w:rsidRPr="005B4536">
        <w:rPr>
          <w:sz w:val="24"/>
          <w:szCs w:val="21"/>
        </w:rPr>
        <w:t>メガリージョン）の形成も見据え、</w:t>
      </w:r>
      <w:r w:rsidRPr="005B4536">
        <w:rPr>
          <w:sz w:val="24"/>
          <w:szCs w:val="21"/>
        </w:rPr>
        <w:t>大阪が有する高いポテンシャルを十二分に活かせるよう、関西国際空港や阪神港等</w:t>
      </w:r>
      <w:r w:rsidR="0008555E" w:rsidRPr="005B4536">
        <w:rPr>
          <w:sz w:val="24"/>
          <w:szCs w:val="21"/>
        </w:rPr>
        <w:t>の</w:t>
      </w:r>
      <w:r w:rsidRPr="005B4536">
        <w:rPr>
          <w:sz w:val="24"/>
          <w:szCs w:val="21"/>
        </w:rPr>
        <w:t>国際・国内ネットワークの機能強化</w:t>
      </w:r>
      <w:r w:rsidR="0008555E" w:rsidRPr="005B4536">
        <w:rPr>
          <w:sz w:val="24"/>
          <w:szCs w:val="21"/>
        </w:rPr>
        <w:t>、</w:t>
      </w:r>
      <w:r w:rsidRPr="005B4536">
        <w:rPr>
          <w:sz w:val="24"/>
          <w:szCs w:val="21"/>
        </w:rPr>
        <w:t>関西国際空港や新大阪駅</w:t>
      </w:r>
      <w:r w:rsidR="001E6DA9" w:rsidRPr="005B4536">
        <w:rPr>
          <w:sz w:val="24"/>
          <w:szCs w:val="21"/>
        </w:rPr>
        <w:t>等へのアクセス性</w:t>
      </w:r>
      <w:r w:rsidR="004A08B8" w:rsidRPr="005B4536">
        <w:rPr>
          <w:sz w:val="24"/>
          <w:szCs w:val="21"/>
        </w:rPr>
        <w:t>の</w:t>
      </w:r>
      <w:r w:rsidR="001E6DA9" w:rsidRPr="005B4536">
        <w:rPr>
          <w:sz w:val="24"/>
          <w:szCs w:val="21"/>
        </w:rPr>
        <w:t>向上、環状道路の整備</w:t>
      </w:r>
      <w:r w:rsidRPr="005B4536">
        <w:rPr>
          <w:sz w:val="24"/>
          <w:szCs w:val="21"/>
        </w:rPr>
        <w:t>、</w:t>
      </w:r>
      <w:r w:rsidR="0008555E" w:rsidRPr="005B4536">
        <w:rPr>
          <w:sz w:val="24"/>
          <w:szCs w:val="21"/>
        </w:rPr>
        <w:t>広域的ネットワークの強化等の</w:t>
      </w:r>
      <w:r w:rsidRPr="005B4536">
        <w:rPr>
          <w:sz w:val="24"/>
          <w:szCs w:val="21"/>
        </w:rPr>
        <w:t>人流・物流を支える都市基盤を</w:t>
      </w:r>
      <w:r w:rsidR="00486CC6" w:rsidRPr="005B4536">
        <w:rPr>
          <w:sz w:val="24"/>
          <w:szCs w:val="21"/>
        </w:rPr>
        <w:t>さらに</w:t>
      </w:r>
      <w:r w:rsidRPr="005B4536">
        <w:rPr>
          <w:sz w:val="24"/>
          <w:szCs w:val="21"/>
        </w:rPr>
        <w:t>強化します。</w:t>
      </w:r>
    </w:p>
    <w:p w14:paraId="37336B8F" w14:textId="77777777" w:rsidR="007658B1" w:rsidRPr="005B4536" w:rsidRDefault="007658B1" w:rsidP="00EB0643">
      <w:pPr>
        <w:rPr>
          <w:b/>
          <w:sz w:val="24"/>
          <w:szCs w:val="21"/>
        </w:rPr>
      </w:pPr>
    </w:p>
    <w:p w14:paraId="4AB219AD" w14:textId="77777777" w:rsidR="007658B1" w:rsidRPr="00640058"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２）国内外の人・企業を呼び込む都市魅力の創造</w:t>
      </w:r>
    </w:p>
    <w:p w14:paraId="2D8FDBB0" w14:textId="77777777" w:rsidR="007658B1" w:rsidRPr="005B4536" w:rsidRDefault="007D6ABF" w:rsidP="00EB0643">
      <w:pPr>
        <w:ind w:leftChars="100" w:left="210" w:firstLineChars="100" w:firstLine="240"/>
        <w:rPr>
          <w:sz w:val="24"/>
        </w:rPr>
      </w:pPr>
      <w:r w:rsidRPr="005B4536">
        <w:rPr>
          <w:sz w:val="24"/>
        </w:rPr>
        <w:t>グローバル化の進展とともに激化</w:t>
      </w:r>
      <w:r w:rsidR="007658B1" w:rsidRPr="005B4536">
        <w:rPr>
          <w:sz w:val="24"/>
        </w:rPr>
        <w:t>する都市間競争に対応すべく、成長産業である環境・新エネルギー産業や健康・医療研究機関</w:t>
      </w:r>
      <w:r w:rsidR="00887FD3" w:rsidRPr="005B4536">
        <w:rPr>
          <w:sz w:val="24"/>
        </w:rPr>
        <w:t>、</w:t>
      </w:r>
      <w:r w:rsidR="003A72DA" w:rsidRPr="005B4536">
        <w:rPr>
          <w:sz w:val="24"/>
        </w:rPr>
        <w:t>知的インフラである大学等</w:t>
      </w:r>
      <w:r w:rsidR="007658B1" w:rsidRPr="005B4536">
        <w:rPr>
          <w:sz w:val="24"/>
        </w:rPr>
        <w:t>の集積をより促進し、イノベーションを先導する企業や人材等を呼び込むとともに、世界有数の高い技術を持つものづくり企業や多様な地場産業の</w:t>
      </w:r>
      <w:r w:rsidRPr="005B4536">
        <w:rPr>
          <w:sz w:val="24"/>
        </w:rPr>
        <w:t>集積を活かし、付加価値の高い技術・製品が</w:t>
      </w:r>
      <w:r w:rsidR="007658B1" w:rsidRPr="005B4536">
        <w:rPr>
          <w:sz w:val="24"/>
        </w:rPr>
        <w:t>生み出</w:t>
      </w:r>
      <w:r w:rsidR="0008555E" w:rsidRPr="005B4536">
        <w:rPr>
          <w:sz w:val="24"/>
        </w:rPr>
        <w:t>す</w:t>
      </w:r>
      <w:r w:rsidR="007658B1" w:rsidRPr="005B4536">
        <w:rPr>
          <w:sz w:val="24"/>
        </w:rPr>
        <w:t>国際的なビジネス環境を備えた都市の形成を</w:t>
      </w:r>
      <w:r w:rsidR="00FD1806" w:rsidRPr="005B4536">
        <w:rPr>
          <w:sz w:val="24"/>
        </w:rPr>
        <w:t>目指し</w:t>
      </w:r>
      <w:r w:rsidR="007658B1" w:rsidRPr="005B4536">
        <w:rPr>
          <w:sz w:val="24"/>
        </w:rPr>
        <w:t>ます。</w:t>
      </w:r>
    </w:p>
    <w:p w14:paraId="02EBC09D" w14:textId="77777777" w:rsidR="007658B1" w:rsidRPr="005B4536" w:rsidRDefault="007658B1" w:rsidP="00EB0643">
      <w:pPr>
        <w:ind w:leftChars="100" w:left="210" w:firstLineChars="100" w:firstLine="240"/>
        <w:rPr>
          <w:sz w:val="24"/>
        </w:rPr>
      </w:pPr>
      <w:r w:rsidRPr="005B4536">
        <w:rPr>
          <w:sz w:val="24"/>
        </w:rPr>
        <w:t>また、</w:t>
      </w:r>
      <w:r w:rsidR="0008555E" w:rsidRPr="005B4536">
        <w:rPr>
          <w:sz w:val="24"/>
        </w:rPr>
        <w:t>主要な幹線道路沿道や</w:t>
      </w:r>
      <w:r w:rsidRPr="005B4536">
        <w:rPr>
          <w:sz w:val="24"/>
        </w:rPr>
        <w:t>ベイエリア等では、高い</w:t>
      </w:r>
      <w:r w:rsidR="007D6ABF" w:rsidRPr="005B4536">
        <w:rPr>
          <w:sz w:val="24"/>
        </w:rPr>
        <w:t>立地ポテンシャルを有効活用するため、周辺環境に十分に配慮し、工場・流通業務施設</w:t>
      </w:r>
      <w:r w:rsidRPr="005B4536">
        <w:rPr>
          <w:sz w:val="24"/>
        </w:rPr>
        <w:t>等、地域や企業の立地ニーズに対応した適切な産業系土地利用を誘導し、産業拠点としての強化を図ります。</w:t>
      </w:r>
    </w:p>
    <w:p w14:paraId="2948FA10" w14:textId="77777777" w:rsidR="007658B1" w:rsidRPr="005B4536" w:rsidRDefault="007658B1" w:rsidP="00EB0643">
      <w:pPr>
        <w:ind w:leftChars="100" w:left="210" w:firstLineChars="100" w:firstLine="240"/>
        <w:rPr>
          <w:sz w:val="24"/>
          <w:szCs w:val="21"/>
        </w:rPr>
      </w:pPr>
      <w:r w:rsidRPr="005B4536">
        <w:rPr>
          <w:sz w:val="24"/>
          <w:szCs w:val="21"/>
        </w:rPr>
        <w:t>さらに、「水の都</w:t>
      </w:r>
      <w:r w:rsidR="002243D4" w:rsidRPr="005B4536">
        <w:rPr>
          <w:sz w:val="24"/>
          <w:szCs w:val="21"/>
        </w:rPr>
        <w:t>大阪</w:t>
      </w:r>
      <w:r w:rsidR="0008555E" w:rsidRPr="005B4536">
        <w:rPr>
          <w:sz w:val="24"/>
          <w:szCs w:val="21"/>
        </w:rPr>
        <w:t>」を象徴する都市景観</w:t>
      </w:r>
      <w:r w:rsidR="006F0E5F" w:rsidRPr="005B4536">
        <w:rPr>
          <w:sz w:val="24"/>
          <w:szCs w:val="21"/>
        </w:rPr>
        <w:t>、エンターテイメント施設、質の高い商業、業務、宿泊</w:t>
      </w:r>
      <w:r w:rsidRPr="005B4536">
        <w:rPr>
          <w:sz w:val="24"/>
          <w:szCs w:val="21"/>
        </w:rPr>
        <w:t>等の機能の集積、世界遺産に</w:t>
      </w:r>
      <w:r w:rsidR="00861056" w:rsidRPr="005B4536">
        <w:rPr>
          <w:sz w:val="24"/>
          <w:szCs w:val="21"/>
        </w:rPr>
        <w:t>登録</w:t>
      </w:r>
      <w:r w:rsidRPr="005B4536">
        <w:rPr>
          <w:sz w:val="24"/>
          <w:szCs w:val="21"/>
        </w:rPr>
        <w:t>された百舌鳥・古市古墳群を</w:t>
      </w:r>
      <w:r w:rsidR="00370691" w:rsidRPr="005B4536">
        <w:rPr>
          <w:sz w:val="24"/>
          <w:szCs w:val="21"/>
        </w:rPr>
        <w:t>はじめ</w:t>
      </w:r>
      <w:r w:rsidRPr="005B4536">
        <w:rPr>
          <w:sz w:val="24"/>
          <w:szCs w:val="21"/>
        </w:rPr>
        <w:t>とする歴史・文化資源、多彩な食文化等の豊かな観光資源等の良質なストックを効果的に活用し、世界に強く印象づく「大阪の顔」となる都市空間を創造します。</w:t>
      </w:r>
    </w:p>
    <w:p w14:paraId="6FAE060A" w14:textId="77777777" w:rsidR="007658B1" w:rsidRPr="005B4536" w:rsidRDefault="007658B1" w:rsidP="00EB0643">
      <w:pPr>
        <w:ind w:leftChars="100" w:left="210" w:firstLineChars="100" w:firstLine="240"/>
        <w:rPr>
          <w:sz w:val="24"/>
          <w:szCs w:val="21"/>
        </w:rPr>
      </w:pPr>
      <w:r w:rsidRPr="005B4536">
        <w:rPr>
          <w:sz w:val="24"/>
          <w:szCs w:val="21"/>
        </w:rPr>
        <w:t>加えて、大阪が持つ多様な歴史・文化資源、エンターテイメント施設等と</w:t>
      </w:r>
      <w:r w:rsidR="002243D4" w:rsidRPr="005B4536">
        <w:rPr>
          <w:sz w:val="24"/>
          <w:szCs w:val="21"/>
        </w:rPr>
        <w:t>、近隣府県の豊富な観光資源と</w:t>
      </w:r>
      <w:r w:rsidRPr="005B4536">
        <w:rPr>
          <w:sz w:val="24"/>
          <w:szCs w:val="21"/>
        </w:rPr>
        <w:t>の相互連携を進めることにより、国際的なエンターテイメント都市にふさわしい都市の魅力を創造・発信します。</w:t>
      </w:r>
    </w:p>
    <w:p w14:paraId="022A9064" w14:textId="77777777" w:rsidR="006A6769" w:rsidRPr="005B4536" w:rsidRDefault="006A6769" w:rsidP="005B4536">
      <w:pPr>
        <w:rPr>
          <w:rFonts w:eastAsiaTheme="majorEastAsia"/>
          <w:bCs/>
          <w:sz w:val="24"/>
          <w:szCs w:val="21"/>
        </w:rPr>
      </w:pPr>
    </w:p>
    <w:p w14:paraId="35F20F64" w14:textId="77777777" w:rsidR="007658B1" w:rsidRPr="00C966EE"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３）災害に強い都市の構築</w:t>
      </w:r>
    </w:p>
    <w:p w14:paraId="2245389D" w14:textId="77777777" w:rsidR="000F163F" w:rsidRPr="005B4536" w:rsidRDefault="007D50F4" w:rsidP="00EB0643">
      <w:pPr>
        <w:autoSpaceDE w:val="0"/>
        <w:autoSpaceDN w:val="0"/>
        <w:adjustRightInd w:val="0"/>
        <w:ind w:leftChars="100" w:left="210" w:firstLineChars="100" w:firstLine="240"/>
        <w:rPr>
          <w:sz w:val="24"/>
          <w:szCs w:val="21"/>
        </w:rPr>
      </w:pPr>
      <w:r w:rsidRPr="005B4536">
        <w:rPr>
          <w:rFonts w:cs="ＭＳ ゴシック"/>
          <w:kern w:val="0"/>
          <w:sz w:val="24"/>
          <w:szCs w:val="21"/>
        </w:rPr>
        <w:t>近年、激甚化の傾向にある震災や水害等の自然災害への対応は喫緊の課題であり、</w:t>
      </w:r>
      <w:r w:rsidRPr="005B4536">
        <w:rPr>
          <w:sz w:val="24"/>
          <w:szCs w:val="21"/>
        </w:rPr>
        <w:lastRenderedPageBreak/>
        <w:t>減災の考え方に基づきインフラ整備等のハード対策と避難対策等のソフト対策を効果的に組み合わせ、自助・共助・公助の観点から密集市街地対策、治水対策、土砂災害対策等を進めることにより、都市の防災性の向上を図ります。</w:t>
      </w:r>
    </w:p>
    <w:p w14:paraId="54999BE0" w14:textId="77777777" w:rsidR="007D50F4" w:rsidRPr="005B4536" w:rsidRDefault="007D50F4" w:rsidP="00EB0643">
      <w:pPr>
        <w:autoSpaceDE w:val="0"/>
        <w:autoSpaceDN w:val="0"/>
        <w:adjustRightInd w:val="0"/>
        <w:ind w:leftChars="100" w:left="210" w:firstLineChars="100" w:firstLine="240"/>
        <w:rPr>
          <w:sz w:val="24"/>
          <w:szCs w:val="21"/>
        </w:rPr>
      </w:pPr>
      <w:r w:rsidRPr="005B4536">
        <w:rPr>
          <w:sz w:val="24"/>
          <w:szCs w:val="21"/>
        </w:rPr>
        <w:t>また、広域災害が発生した際に、大阪都市圏の早期の</w:t>
      </w:r>
      <w:r w:rsidRPr="005B4536">
        <w:rPr>
          <w:sz w:val="24"/>
          <w:szCs w:val="24"/>
        </w:rPr>
        <w:t>復旧・復興</w:t>
      </w:r>
      <w:r w:rsidRPr="005B4536">
        <w:rPr>
          <w:sz w:val="24"/>
          <w:szCs w:val="21"/>
        </w:rPr>
        <w:t>を進めるために、</w:t>
      </w:r>
      <w:r w:rsidR="004829D7" w:rsidRPr="005B4536">
        <w:rPr>
          <w:sz w:val="24"/>
          <w:szCs w:val="21"/>
        </w:rPr>
        <w:t>支援する側（応援）と支援を受ける側（受援）を両面から</w:t>
      </w:r>
      <w:r w:rsidRPr="005B4536">
        <w:rPr>
          <w:sz w:val="24"/>
          <w:szCs w:val="21"/>
        </w:rPr>
        <w:t>支える広域緊急交通路や広域防災拠点等の機能を強化します。</w:t>
      </w:r>
    </w:p>
    <w:p w14:paraId="23FDCD19" w14:textId="77777777" w:rsidR="007D50F4" w:rsidRPr="005B4536" w:rsidRDefault="007D50F4" w:rsidP="00EB0643">
      <w:pPr>
        <w:autoSpaceDE w:val="0"/>
        <w:autoSpaceDN w:val="0"/>
        <w:adjustRightInd w:val="0"/>
        <w:ind w:leftChars="100" w:left="210" w:firstLineChars="100" w:firstLine="240"/>
        <w:rPr>
          <w:sz w:val="24"/>
          <w:szCs w:val="24"/>
        </w:rPr>
      </w:pPr>
      <w:r w:rsidRPr="005B4536">
        <w:rPr>
          <w:rFonts w:cs="ＭＳ ゴシック"/>
          <w:kern w:val="0"/>
          <w:sz w:val="24"/>
          <w:szCs w:val="21"/>
        </w:rPr>
        <w:t>都市の防災機能の強化とあわせて</w:t>
      </w:r>
      <w:r w:rsidRPr="005B4536">
        <w:rPr>
          <w:sz w:val="24"/>
          <w:szCs w:val="21"/>
        </w:rPr>
        <w:t>、</w:t>
      </w:r>
      <w:r w:rsidRPr="005B4536">
        <w:rPr>
          <w:rFonts w:cs="ＭＳ ゴシック"/>
          <w:kern w:val="0"/>
          <w:sz w:val="24"/>
          <w:szCs w:val="21"/>
        </w:rPr>
        <w:t>交通安全や防犯対策等危機管理に係る各種施策との連携により、</w:t>
      </w:r>
      <w:r w:rsidRPr="005B4536">
        <w:rPr>
          <w:sz w:val="24"/>
          <w:szCs w:val="21"/>
        </w:rPr>
        <w:t>都市に内在する様々なリスクから、</w:t>
      </w:r>
      <w:r w:rsidRPr="005B4536">
        <w:rPr>
          <w:rFonts w:cs="ＭＳ ゴシック"/>
          <w:kern w:val="0"/>
          <w:sz w:val="24"/>
          <w:szCs w:val="21"/>
        </w:rPr>
        <w:t>大阪で住み働く人の生命・財産を守り安全に暮らせる都市を実現します。</w:t>
      </w:r>
    </w:p>
    <w:p w14:paraId="5AB20110" w14:textId="77777777" w:rsidR="007D50F4" w:rsidRPr="005B4536" w:rsidRDefault="007D50F4" w:rsidP="00EB0643">
      <w:pPr>
        <w:ind w:leftChars="100" w:left="210" w:firstLineChars="100" w:firstLine="240"/>
        <w:rPr>
          <w:sz w:val="24"/>
          <w:szCs w:val="21"/>
        </w:rPr>
      </w:pPr>
      <w:r w:rsidRPr="005B4536">
        <w:rPr>
          <w:sz w:val="24"/>
          <w:szCs w:val="21"/>
        </w:rPr>
        <w:t>加えて、鉄道駅や道路のバリアフリー化の促進、歩道や自転車レーンの確保等による歩行者の安全確保等、安全な都市づくりを進めます。</w:t>
      </w:r>
    </w:p>
    <w:p w14:paraId="79DF9980" w14:textId="77777777" w:rsidR="00370691" w:rsidRPr="005B4536" w:rsidRDefault="00370691" w:rsidP="00EB0643">
      <w:pPr>
        <w:rPr>
          <w:sz w:val="24"/>
          <w:szCs w:val="21"/>
        </w:rPr>
      </w:pPr>
    </w:p>
    <w:p w14:paraId="1210C9C6" w14:textId="77777777" w:rsidR="007658B1" w:rsidRPr="00C966EE"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４）産業・暮らしを支える</w:t>
      </w:r>
      <w:r w:rsidR="007658B1" w:rsidRPr="00640058">
        <w:rPr>
          <w:rFonts w:asciiTheme="majorEastAsia" w:eastAsiaTheme="majorEastAsia" w:hAnsiTheme="majorEastAsia" w:hint="eastAsia"/>
          <w:b/>
          <w:sz w:val="24"/>
          <w:szCs w:val="21"/>
        </w:rPr>
        <w:t>都市環境</w:t>
      </w:r>
      <w:r w:rsidR="007658B1" w:rsidRPr="00C966EE">
        <w:rPr>
          <w:rFonts w:asciiTheme="majorEastAsia" w:eastAsiaTheme="majorEastAsia" w:hAnsiTheme="majorEastAsia" w:hint="eastAsia"/>
          <w:b/>
          <w:sz w:val="24"/>
          <w:szCs w:val="21"/>
        </w:rPr>
        <w:t>の整備</w:t>
      </w:r>
    </w:p>
    <w:p w14:paraId="29197797" w14:textId="77777777" w:rsidR="007658B1" w:rsidRPr="005B4536" w:rsidRDefault="007658B1" w:rsidP="00EB0643">
      <w:pPr>
        <w:ind w:leftChars="100" w:left="210" w:firstLineChars="100" w:firstLine="240"/>
        <w:rPr>
          <w:sz w:val="24"/>
        </w:rPr>
      </w:pPr>
      <w:r w:rsidRPr="005B4536">
        <w:rPr>
          <w:sz w:val="24"/>
        </w:rPr>
        <w:t>近年、大阪府における雇用は回復傾向にあるものの、工場等の府外への流出傾向は続いているため、</w:t>
      </w:r>
      <w:r w:rsidR="00E0518D" w:rsidRPr="005B4536">
        <w:rPr>
          <w:sz w:val="24"/>
        </w:rPr>
        <w:t>幹線道路沿道等の</w:t>
      </w:r>
      <w:r w:rsidR="007D6ABF" w:rsidRPr="005B4536">
        <w:rPr>
          <w:sz w:val="24"/>
        </w:rPr>
        <w:t>立地特性を活かした</w:t>
      </w:r>
      <w:r w:rsidRPr="005B4536">
        <w:rPr>
          <w:sz w:val="24"/>
        </w:rPr>
        <w:t>、計画的な産業立地を誘導し、雇用の場を創出します。</w:t>
      </w:r>
    </w:p>
    <w:p w14:paraId="510D9A58" w14:textId="77777777" w:rsidR="00640058" w:rsidRPr="005B4536" w:rsidRDefault="007658B1" w:rsidP="00EB0643">
      <w:pPr>
        <w:ind w:leftChars="100" w:left="210" w:firstLineChars="100" w:firstLine="240"/>
        <w:rPr>
          <w:sz w:val="24"/>
        </w:rPr>
      </w:pPr>
      <w:r w:rsidRPr="005B4536">
        <w:rPr>
          <w:sz w:val="24"/>
        </w:rPr>
        <w:t>また、既存産業の維持・育成に向け、住工混在等による工場の操業環境の悪化</w:t>
      </w:r>
      <w:r w:rsidR="00707BE2" w:rsidRPr="005B4536">
        <w:rPr>
          <w:sz w:val="24"/>
        </w:rPr>
        <w:t>の改善</w:t>
      </w:r>
      <w:r w:rsidRPr="005B4536">
        <w:rPr>
          <w:sz w:val="24"/>
        </w:rPr>
        <w:t>、工場の施設・設備の老朽化等</w:t>
      </w:r>
      <w:r w:rsidR="00707BE2" w:rsidRPr="005B4536">
        <w:rPr>
          <w:sz w:val="24"/>
        </w:rPr>
        <w:t>に伴う</w:t>
      </w:r>
      <w:r w:rsidR="00E0518D" w:rsidRPr="005B4536">
        <w:rPr>
          <w:sz w:val="24"/>
        </w:rPr>
        <w:t>建替え時の</w:t>
      </w:r>
      <w:r w:rsidR="0005460F" w:rsidRPr="005B4536">
        <w:rPr>
          <w:sz w:val="24"/>
        </w:rPr>
        <w:t>高度化への対応、物流を支える環状</w:t>
      </w:r>
      <w:r w:rsidR="00E82124" w:rsidRPr="005B4536">
        <w:rPr>
          <w:sz w:val="24"/>
        </w:rPr>
        <w:t>道路</w:t>
      </w:r>
      <w:r w:rsidR="0005460F" w:rsidRPr="005B4536">
        <w:rPr>
          <w:sz w:val="24"/>
        </w:rPr>
        <w:t>機能の強化等</w:t>
      </w:r>
      <w:r w:rsidRPr="005B4536">
        <w:rPr>
          <w:sz w:val="24"/>
        </w:rPr>
        <w:t>、産業基盤の環境整備に取り組みます。</w:t>
      </w:r>
    </w:p>
    <w:p w14:paraId="11E70E8B" w14:textId="77777777" w:rsidR="007658B1" w:rsidRPr="005B4536" w:rsidRDefault="007658B1" w:rsidP="00EB0643">
      <w:pPr>
        <w:ind w:leftChars="100" w:left="210" w:firstLineChars="100" w:firstLine="240"/>
        <w:rPr>
          <w:sz w:val="24"/>
        </w:rPr>
      </w:pPr>
      <w:r w:rsidRPr="005B4536">
        <w:rPr>
          <w:sz w:val="24"/>
        </w:rPr>
        <w:t>鉄道駅周辺等への医療、</w:t>
      </w:r>
      <w:r w:rsidRPr="005B4536">
        <w:rPr>
          <w:sz w:val="24"/>
          <w:szCs w:val="24"/>
        </w:rPr>
        <w:t>福祉、買い物、子育て等の生活支援機能の充実、それ</w:t>
      </w:r>
      <w:r w:rsidR="0008555E" w:rsidRPr="005B4536">
        <w:rPr>
          <w:sz w:val="24"/>
          <w:szCs w:val="24"/>
        </w:rPr>
        <w:t>ら機能</w:t>
      </w:r>
      <w:r w:rsidRPr="005B4536">
        <w:rPr>
          <w:sz w:val="24"/>
          <w:szCs w:val="24"/>
        </w:rPr>
        <w:t>への</w:t>
      </w:r>
      <w:r w:rsidRPr="005B4536">
        <w:rPr>
          <w:sz w:val="24"/>
        </w:rPr>
        <w:t>公共交通によるアクセス性の向上により、誰もが安心して働き、子育てできる環境を整え、多様な人材を確保するとともに、社会に多様な価値観を築き、都市の活力を育みます。</w:t>
      </w:r>
    </w:p>
    <w:p w14:paraId="6825A58A" w14:textId="77777777" w:rsidR="00AB78F3" w:rsidRPr="005B4536" w:rsidRDefault="007658B1" w:rsidP="00EB0643">
      <w:pPr>
        <w:ind w:leftChars="100" w:left="210" w:firstLineChars="100" w:firstLine="240"/>
        <w:rPr>
          <w:sz w:val="24"/>
        </w:rPr>
      </w:pPr>
      <w:r w:rsidRPr="005B4536">
        <w:rPr>
          <w:sz w:val="24"/>
        </w:rPr>
        <w:t>点字や多言語による案内情報や、鉄道駅や道路等のバリアフリー空間の形成を促進す</w:t>
      </w:r>
      <w:r w:rsidR="00AE653B" w:rsidRPr="005B4536">
        <w:rPr>
          <w:sz w:val="24"/>
        </w:rPr>
        <w:t>る等ユニバーサルデザインに配慮した都市づくりを行い、公共交通</w:t>
      </w:r>
      <w:r w:rsidRPr="005B4536">
        <w:rPr>
          <w:sz w:val="24"/>
        </w:rPr>
        <w:t>による移動の円滑化を図ります。</w:t>
      </w:r>
    </w:p>
    <w:p w14:paraId="074C7E12" w14:textId="77777777" w:rsidR="00263FA9" w:rsidRPr="005B4536" w:rsidRDefault="00263FA9" w:rsidP="00EB0643"/>
    <w:p w14:paraId="1C8D3156" w14:textId="77777777" w:rsidR="007658B1" w:rsidRPr="00C966EE" w:rsidRDefault="00C966EE" w:rsidP="00EB0643">
      <w:pPr>
        <w:rPr>
          <w:rFonts w:asciiTheme="majorEastAsia" w:eastAsiaTheme="majorEastAsia" w:hAnsiTheme="majorEastAsia"/>
          <w:b/>
          <w:sz w:val="24"/>
          <w:szCs w:val="21"/>
        </w:rPr>
      </w:pPr>
      <w:r>
        <w:rPr>
          <w:rFonts w:asciiTheme="majorEastAsia" w:eastAsiaTheme="majorEastAsia" w:hAnsiTheme="majorEastAsia" w:hint="eastAsia"/>
          <w:b/>
          <w:sz w:val="24"/>
          <w:szCs w:val="21"/>
        </w:rPr>
        <w:t>（５）</w:t>
      </w:r>
      <w:r w:rsidR="007658B1" w:rsidRPr="00C966EE">
        <w:rPr>
          <w:rFonts w:asciiTheme="majorEastAsia" w:eastAsiaTheme="majorEastAsia" w:hAnsiTheme="majorEastAsia" w:hint="eastAsia"/>
          <w:b/>
          <w:sz w:val="24"/>
          <w:szCs w:val="21"/>
        </w:rPr>
        <w:t>環境にやさしく、みどり豊かな都市の形成</w:t>
      </w:r>
    </w:p>
    <w:p w14:paraId="6FAA7DF1" w14:textId="77777777" w:rsidR="007658B1" w:rsidRPr="005B4536" w:rsidRDefault="007658B1" w:rsidP="00EB0643">
      <w:pPr>
        <w:ind w:leftChars="100" w:left="210" w:firstLineChars="100" w:firstLine="240"/>
        <w:rPr>
          <w:sz w:val="24"/>
          <w:szCs w:val="24"/>
        </w:rPr>
      </w:pPr>
      <w:r w:rsidRPr="005B4536">
        <w:rPr>
          <w:sz w:val="24"/>
          <w:szCs w:val="24"/>
        </w:rPr>
        <w:t>都市のみどりは、美しい都市景観の形成、うるおいある空間</w:t>
      </w:r>
      <w:r w:rsidR="006F0E5F" w:rsidRPr="005B4536">
        <w:rPr>
          <w:sz w:val="24"/>
          <w:szCs w:val="24"/>
        </w:rPr>
        <w:t>の創出、防災性の向上等に資するだけでなく、新たな交流をもたらすなど</w:t>
      </w:r>
      <w:r w:rsidRPr="005B4536">
        <w:rPr>
          <w:sz w:val="24"/>
          <w:szCs w:val="24"/>
        </w:rPr>
        <w:t>多面的な機能を有します。これらの機能を発揮させ、都市の魅力を高めるため、良好なみどり空間を創出します。</w:t>
      </w:r>
    </w:p>
    <w:p w14:paraId="7AAE6E40" w14:textId="45DCE5E8" w:rsidR="007D6ABF" w:rsidRPr="005B4536" w:rsidRDefault="0008555E" w:rsidP="00EB0643">
      <w:pPr>
        <w:ind w:leftChars="100" w:left="210" w:firstLineChars="100" w:firstLine="240"/>
        <w:rPr>
          <w:sz w:val="24"/>
          <w:szCs w:val="24"/>
        </w:rPr>
      </w:pPr>
      <w:r w:rsidRPr="005B4536">
        <w:rPr>
          <w:sz w:val="24"/>
          <w:szCs w:val="24"/>
        </w:rPr>
        <w:t>周辺山系、</w:t>
      </w:r>
      <w:r w:rsidR="007D6ABF" w:rsidRPr="005B4536">
        <w:rPr>
          <w:sz w:val="24"/>
          <w:szCs w:val="24"/>
        </w:rPr>
        <w:t>農空間、河川空間、</w:t>
      </w:r>
      <w:r w:rsidR="007658B1" w:rsidRPr="005B4536">
        <w:rPr>
          <w:sz w:val="24"/>
          <w:szCs w:val="24"/>
        </w:rPr>
        <w:t>ベイエリア等の豊かな自然環境の保全・再生により、健全な生態系の</w:t>
      </w:r>
      <w:r w:rsidR="007D6ABF" w:rsidRPr="005B4536">
        <w:rPr>
          <w:sz w:val="24"/>
          <w:szCs w:val="24"/>
        </w:rPr>
        <w:t>維持・再生にも資する、府民が実感できるみどりを創出します。</w:t>
      </w:r>
    </w:p>
    <w:p w14:paraId="10C87614" w14:textId="77777777" w:rsidR="007658B1" w:rsidRPr="005B4536" w:rsidRDefault="007D6ABF" w:rsidP="00EB0643">
      <w:pPr>
        <w:ind w:leftChars="100" w:left="210" w:firstLineChars="100" w:firstLine="240"/>
        <w:rPr>
          <w:sz w:val="24"/>
          <w:szCs w:val="24"/>
        </w:rPr>
      </w:pPr>
      <w:r w:rsidRPr="005B4536">
        <w:rPr>
          <w:sz w:val="24"/>
          <w:szCs w:val="24"/>
        </w:rPr>
        <w:t>また</w:t>
      </w:r>
      <w:r w:rsidR="007658B1" w:rsidRPr="005B4536">
        <w:rPr>
          <w:sz w:val="24"/>
          <w:szCs w:val="24"/>
        </w:rPr>
        <w:t>、公園や水辺等の整備に加え、主要駅や道路沿道等、民有地も含めた人が多く集まる空間において、ヒートアイランド対策や都市魅力の向上に資する豊かなみどりの形成を</w:t>
      </w:r>
      <w:r w:rsidR="00FD1806" w:rsidRPr="005B4536">
        <w:rPr>
          <w:sz w:val="24"/>
          <w:szCs w:val="24"/>
        </w:rPr>
        <w:t>目指し</w:t>
      </w:r>
      <w:r w:rsidR="007658B1" w:rsidRPr="005B4536">
        <w:rPr>
          <w:sz w:val="24"/>
          <w:szCs w:val="24"/>
        </w:rPr>
        <w:t>ます。</w:t>
      </w:r>
    </w:p>
    <w:p w14:paraId="7566953C" w14:textId="24A527DF" w:rsidR="007658B1" w:rsidRPr="005B4536" w:rsidRDefault="007658B1" w:rsidP="00EB0643">
      <w:pPr>
        <w:ind w:leftChars="100" w:left="210" w:firstLineChars="100" w:firstLine="240"/>
        <w:rPr>
          <w:sz w:val="24"/>
          <w:szCs w:val="24"/>
        </w:rPr>
      </w:pPr>
      <w:r w:rsidRPr="005B4536">
        <w:rPr>
          <w:sz w:val="24"/>
          <w:szCs w:val="24"/>
        </w:rPr>
        <w:t>このほか、太陽光発電をはじめとする新エネルギーや省エネルギー技術の活用、エネルギーの面的利用等を促進し</w:t>
      </w:r>
      <w:r w:rsidR="00D057B1" w:rsidRPr="005B4536">
        <w:rPr>
          <w:sz w:val="24"/>
          <w:szCs w:val="24"/>
        </w:rPr>
        <w:t>、さらには、物流の効率化を図るための道路ネットワークの整備促進</w:t>
      </w:r>
      <w:r w:rsidR="00A11938" w:rsidRPr="005B4536">
        <w:rPr>
          <w:sz w:val="24"/>
          <w:szCs w:val="24"/>
        </w:rPr>
        <w:t>、</w:t>
      </w:r>
      <w:r w:rsidR="00AE653B" w:rsidRPr="005B4536">
        <w:rPr>
          <w:sz w:val="24"/>
          <w:szCs w:val="24"/>
        </w:rPr>
        <w:t>マイカー利用の抑制、公共交通</w:t>
      </w:r>
      <w:r w:rsidRPr="005B4536">
        <w:rPr>
          <w:sz w:val="24"/>
          <w:szCs w:val="24"/>
        </w:rPr>
        <w:t>や自転車の適切な利用を</w:t>
      </w:r>
      <w:r w:rsidR="00370691" w:rsidRPr="005B4536">
        <w:rPr>
          <w:sz w:val="24"/>
          <w:szCs w:val="24"/>
        </w:rPr>
        <w:t>促進し</w:t>
      </w:r>
      <w:r w:rsidRPr="005B4536">
        <w:rPr>
          <w:sz w:val="24"/>
          <w:szCs w:val="24"/>
        </w:rPr>
        <w:t>、環境負荷の少ない</w:t>
      </w:r>
      <w:r w:rsidR="00B7391E" w:rsidRPr="005B4536">
        <w:rPr>
          <w:sz w:val="24"/>
          <w:szCs w:val="24"/>
        </w:rPr>
        <w:t>脱</w:t>
      </w:r>
      <w:r w:rsidRPr="005B4536">
        <w:rPr>
          <w:sz w:val="24"/>
          <w:szCs w:val="24"/>
        </w:rPr>
        <w:t>炭素型の環境先進都市を</w:t>
      </w:r>
      <w:r w:rsidR="00FD1806" w:rsidRPr="005B4536">
        <w:rPr>
          <w:sz w:val="24"/>
          <w:szCs w:val="24"/>
        </w:rPr>
        <w:t>目指し</w:t>
      </w:r>
      <w:r w:rsidRPr="005B4536">
        <w:rPr>
          <w:sz w:val="24"/>
          <w:szCs w:val="24"/>
        </w:rPr>
        <w:t>ます。</w:t>
      </w:r>
    </w:p>
    <w:p w14:paraId="7B7812EF" w14:textId="77777777" w:rsidR="008D194D" w:rsidRPr="005B4536" w:rsidRDefault="008D194D" w:rsidP="00EB0643">
      <w:pPr>
        <w:rPr>
          <w:b/>
          <w:sz w:val="24"/>
          <w:szCs w:val="21"/>
        </w:rPr>
      </w:pPr>
    </w:p>
    <w:p w14:paraId="487B49A5" w14:textId="77777777" w:rsidR="007658B1" w:rsidRPr="00C966EE" w:rsidRDefault="00C966EE"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lastRenderedPageBreak/>
        <w:t>（６）</w:t>
      </w:r>
      <w:r w:rsidR="007658B1" w:rsidRPr="00C966EE">
        <w:rPr>
          <w:rFonts w:asciiTheme="majorEastAsia" w:eastAsiaTheme="majorEastAsia" w:hAnsiTheme="majorEastAsia" w:hint="eastAsia"/>
          <w:b/>
          <w:sz w:val="24"/>
          <w:szCs w:val="21"/>
        </w:rPr>
        <w:t>地域資源を活かした質の高い都市づくり</w:t>
      </w:r>
    </w:p>
    <w:p w14:paraId="3CC50B4B" w14:textId="77777777" w:rsidR="007658B1" w:rsidRPr="005B4536" w:rsidRDefault="0088571A" w:rsidP="00D31F0E">
      <w:pPr>
        <w:ind w:leftChars="100" w:left="210" w:firstLineChars="100" w:firstLine="240"/>
        <w:rPr>
          <w:rFonts w:cs="ＭＳ 明朝"/>
          <w:kern w:val="0"/>
          <w:sz w:val="24"/>
          <w:szCs w:val="21"/>
        </w:rPr>
      </w:pPr>
      <w:r w:rsidRPr="005B4536">
        <w:rPr>
          <w:sz w:val="24"/>
          <w:szCs w:val="21"/>
        </w:rPr>
        <w:t>それぞれの地域で</w:t>
      </w:r>
      <w:r w:rsidR="00D057B1" w:rsidRPr="005B4536">
        <w:rPr>
          <w:rFonts w:cs="ＭＳ 明朝"/>
          <w:kern w:val="0"/>
          <w:sz w:val="24"/>
          <w:szCs w:val="21"/>
        </w:rPr>
        <w:t>これまでの都市づくり</w:t>
      </w:r>
      <w:r w:rsidR="00D00038" w:rsidRPr="005B4536">
        <w:rPr>
          <w:rFonts w:cs="ＭＳ 明朝"/>
          <w:kern w:val="0"/>
          <w:sz w:val="24"/>
          <w:szCs w:val="21"/>
        </w:rPr>
        <w:t>において</w:t>
      </w:r>
      <w:r w:rsidR="00D057B1" w:rsidRPr="005B4536">
        <w:rPr>
          <w:rFonts w:cs="ＭＳ 明朝"/>
          <w:kern w:val="0"/>
          <w:sz w:val="24"/>
          <w:szCs w:val="21"/>
        </w:rPr>
        <w:t>蓄積されたストックを活かし、</w:t>
      </w:r>
      <w:r w:rsidR="007658B1" w:rsidRPr="005B4536">
        <w:rPr>
          <w:sz w:val="24"/>
          <w:szCs w:val="21"/>
        </w:rPr>
        <w:t>自然や歴史・文化施設と調和した街並み</w:t>
      </w:r>
      <w:r w:rsidR="00506903" w:rsidRPr="005B4536">
        <w:rPr>
          <w:sz w:val="24"/>
          <w:szCs w:val="21"/>
        </w:rPr>
        <w:t>の形成、</w:t>
      </w:r>
      <w:r w:rsidR="007658B1" w:rsidRPr="005B4536">
        <w:rPr>
          <w:sz w:val="24"/>
          <w:szCs w:val="21"/>
        </w:rPr>
        <w:t>農</w:t>
      </w:r>
      <w:r w:rsidR="00277483" w:rsidRPr="005B4536">
        <w:rPr>
          <w:sz w:val="24"/>
          <w:szCs w:val="21"/>
        </w:rPr>
        <w:t>空間</w:t>
      </w:r>
      <w:r w:rsidR="007658B1" w:rsidRPr="005B4536">
        <w:rPr>
          <w:sz w:val="24"/>
          <w:szCs w:val="21"/>
        </w:rPr>
        <w:t>の多面的機能を活かした都市と農が調和した豊かな空間の形成等</w:t>
      </w:r>
      <w:r w:rsidRPr="005B4536">
        <w:rPr>
          <w:sz w:val="24"/>
          <w:szCs w:val="21"/>
        </w:rPr>
        <w:t>により</w:t>
      </w:r>
      <w:r w:rsidR="007658B1" w:rsidRPr="005B4536">
        <w:rPr>
          <w:sz w:val="24"/>
          <w:szCs w:val="21"/>
        </w:rPr>
        <w:t>、新たな時代に応じた価値を付加することで、</w:t>
      </w:r>
      <w:r w:rsidR="007D6ABF" w:rsidRPr="005B4536">
        <w:rPr>
          <w:rFonts w:cs="ＭＳ 明朝"/>
          <w:kern w:val="0"/>
          <w:sz w:val="24"/>
          <w:szCs w:val="21"/>
        </w:rPr>
        <w:t>住み続けたい、訪れたいと思える</w:t>
      </w:r>
      <w:r w:rsidR="007658B1" w:rsidRPr="005B4536">
        <w:rPr>
          <w:rFonts w:cs="ＭＳ 明朝"/>
          <w:kern w:val="0"/>
          <w:sz w:val="24"/>
          <w:szCs w:val="21"/>
        </w:rPr>
        <w:t>魅力あふれる都市を</w:t>
      </w:r>
      <w:r w:rsidR="00FD1806" w:rsidRPr="005B4536">
        <w:rPr>
          <w:rFonts w:cs="ＭＳ 明朝"/>
          <w:kern w:val="0"/>
          <w:sz w:val="24"/>
          <w:szCs w:val="21"/>
        </w:rPr>
        <w:t>目指し</w:t>
      </w:r>
      <w:r w:rsidR="007658B1" w:rsidRPr="005B4536">
        <w:rPr>
          <w:rFonts w:cs="ＭＳ 明朝"/>
          <w:kern w:val="0"/>
          <w:sz w:val="24"/>
          <w:szCs w:val="21"/>
        </w:rPr>
        <w:t>ます。</w:t>
      </w:r>
    </w:p>
    <w:p w14:paraId="6E4F199B" w14:textId="77777777" w:rsidR="007658B1" w:rsidRPr="005B4536" w:rsidRDefault="007658B1" w:rsidP="00D31F0E">
      <w:pPr>
        <w:ind w:leftChars="100" w:left="210" w:firstLineChars="100" w:firstLine="240"/>
        <w:rPr>
          <w:sz w:val="24"/>
          <w:szCs w:val="21"/>
          <w:u w:val="double"/>
        </w:rPr>
      </w:pPr>
      <w:r w:rsidRPr="005B4536">
        <w:rPr>
          <w:sz w:val="24"/>
          <w:szCs w:val="21"/>
        </w:rPr>
        <w:t>また、人口、世帯数の減少により住宅の需要減少が見込まれる地域においては、面的再整備や、</w:t>
      </w:r>
      <w:r w:rsidR="0034314C" w:rsidRPr="005B4536">
        <w:rPr>
          <w:sz w:val="24"/>
          <w:szCs w:val="21"/>
        </w:rPr>
        <w:t>空き家</w:t>
      </w:r>
      <w:r w:rsidRPr="005B4536">
        <w:rPr>
          <w:sz w:val="24"/>
          <w:szCs w:val="21"/>
        </w:rPr>
        <w:t>や</w:t>
      </w:r>
      <w:r w:rsidR="0034314C" w:rsidRPr="005B4536">
        <w:rPr>
          <w:sz w:val="24"/>
          <w:szCs w:val="21"/>
        </w:rPr>
        <w:t>空き地</w:t>
      </w:r>
      <w:r w:rsidRPr="005B4536">
        <w:rPr>
          <w:sz w:val="24"/>
          <w:szCs w:val="21"/>
        </w:rPr>
        <w:t>等の低未利用地の利活用等により、地域の暮らしを支える機能を導入し、既成市街地の再生と活性化</w:t>
      </w:r>
      <w:r w:rsidR="002602E4" w:rsidRPr="005B4536">
        <w:rPr>
          <w:sz w:val="24"/>
          <w:szCs w:val="21"/>
        </w:rPr>
        <w:t>を</w:t>
      </w:r>
      <w:r w:rsidRPr="005B4536">
        <w:rPr>
          <w:sz w:val="24"/>
          <w:szCs w:val="21"/>
        </w:rPr>
        <w:t>図り、住民が豊かさや利便性を享受できる</w:t>
      </w:r>
      <w:r w:rsidR="007F1C7D" w:rsidRPr="005B4536">
        <w:rPr>
          <w:sz w:val="24"/>
          <w:szCs w:val="21"/>
        </w:rPr>
        <w:t>居</w:t>
      </w:r>
      <w:r w:rsidRPr="005B4536">
        <w:rPr>
          <w:sz w:val="24"/>
          <w:szCs w:val="21"/>
        </w:rPr>
        <w:t>住環境を整えます。</w:t>
      </w:r>
    </w:p>
    <w:p w14:paraId="6B963595" w14:textId="6D046F0E" w:rsidR="007658B1" w:rsidRPr="005B4536" w:rsidRDefault="007658B1" w:rsidP="00F750F3">
      <w:pPr>
        <w:autoSpaceDE w:val="0"/>
        <w:autoSpaceDN w:val="0"/>
        <w:adjustRightInd w:val="0"/>
        <w:jc w:val="left"/>
        <w:rPr>
          <w:rFonts w:cs="ＭＳ 明朝"/>
          <w:iCs/>
          <w:kern w:val="0"/>
          <w:szCs w:val="21"/>
        </w:rPr>
      </w:pPr>
    </w:p>
    <w:p w14:paraId="7C929314" w14:textId="77777777" w:rsidR="007658B1" w:rsidRPr="009E40DD" w:rsidRDefault="007658B1" w:rsidP="00EB0643">
      <w:pPr>
        <w:pStyle w:val="2"/>
        <w:rPr>
          <w:b/>
          <w:sz w:val="24"/>
          <w:szCs w:val="24"/>
        </w:rPr>
      </w:pPr>
      <w:bookmarkStart w:id="10" w:name="_Toc187326918"/>
      <w:r w:rsidRPr="009E40DD">
        <w:rPr>
          <w:rFonts w:hint="eastAsia"/>
          <w:b/>
          <w:sz w:val="24"/>
          <w:szCs w:val="24"/>
        </w:rPr>
        <w:t>３．大阪の都市づくりの視点</w:t>
      </w:r>
      <w:bookmarkEnd w:id="10"/>
    </w:p>
    <w:p w14:paraId="1E217382" w14:textId="77777777" w:rsidR="007658B1" w:rsidRPr="005B4536" w:rsidRDefault="007658B1" w:rsidP="00EB0643">
      <w:pPr>
        <w:autoSpaceDE w:val="0"/>
        <w:autoSpaceDN w:val="0"/>
        <w:adjustRightInd w:val="0"/>
        <w:ind w:firstLineChars="100" w:firstLine="240"/>
        <w:rPr>
          <w:rFonts w:cs="ＭＳ 明朝"/>
          <w:kern w:val="0"/>
          <w:sz w:val="24"/>
          <w:szCs w:val="21"/>
        </w:rPr>
      </w:pPr>
      <w:r w:rsidRPr="005B4536">
        <w:rPr>
          <w:rFonts w:cs="ＭＳ 明朝"/>
          <w:kern w:val="0"/>
          <w:sz w:val="24"/>
          <w:szCs w:val="21"/>
        </w:rPr>
        <w:t>「大阪の都市づくりの基本目標」の実現のため、「大阪の都市</w:t>
      </w:r>
      <w:r w:rsidR="007D6ABF" w:rsidRPr="005B4536">
        <w:rPr>
          <w:rFonts w:cs="ＭＳ 明朝"/>
          <w:kern w:val="0"/>
          <w:sz w:val="24"/>
          <w:szCs w:val="21"/>
        </w:rPr>
        <w:t>づくりの方向性」</w:t>
      </w:r>
      <w:r w:rsidR="00211C7F" w:rsidRPr="005B4536">
        <w:rPr>
          <w:rFonts w:cs="ＭＳ 明朝"/>
          <w:kern w:val="0"/>
          <w:sz w:val="24"/>
          <w:szCs w:val="21"/>
        </w:rPr>
        <w:t>に加え</w:t>
      </w:r>
      <w:r w:rsidR="00370691" w:rsidRPr="005B4536">
        <w:rPr>
          <w:rFonts w:cs="ＭＳ 明朝"/>
          <w:kern w:val="0"/>
          <w:sz w:val="24"/>
          <w:szCs w:val="21"/>
        </w:rPr>
        <w:t>、</w:t>
      </w:r>
      <w:r w:rsidRPr="005B4536">
        <w:rPr>
          <w:rFonts w:cs="ＭＳ 明朝"/>
          <w:kern w:val="0"/>
          <w:sz w:val="24"/>
          <w:szCs w:val="21"/>
        </w:rPr>
        <w:t>「都市づくりの視点」を勘案し</w:t>
      </w:r>
      <w:r w:rsidR="00287953" w:rsidRPr="005B4536">
        <w:rPr>
          <w:rFonts w:cs="ＭＳ 明朝"/>
          <w:kern w:val="0"/>
          <w:sz w:val="24"/>
          <w:szCs w:val="21"/>
        </w:rPr>
        <w:t>都市づくりを進めます</w:t>
      </w:r>
      <w:r w:rsidRPr="005B4536">
        <w:rPr>
          <w:rFonts w:cs="ＭＳ 明朝"/>
          <w:kern w:val="0"/>
          <w:sz w:val="24"/>
          <w:szCs w:val="21"/>
        </w:rPr>
        <w:t>。</w:t>
      </w:r>
    </w:p>
    <w:p w14:paraId="045904D7" w14:textId="77777777" w:rsidR="007658B1" w:rsidRPr="00C966EE" w:rsidRDefault="007658B1" w:rsidP="00EB0643">
      <w:pPr>
        <w:autoSpaceDE w:val="0"/>
        <w:autoSpaceDN w:val="0"/>
        <w:adjustRightInd w:val="0"/>
        <w:ind w:firstLineChars="100" w:firstLine="241"/>
        <w:rPr>
          <w:rFonts w:asciiTheme="minorEastAsia" w:hAnsiTheme="minorEastAsia" w:cs="ＭＳ ゴシック"/>
          <w:b/>
          <w:kern w:val="0"/>
          <w:sz w:val="24"/>
          <w:szCs w:val="21"/>
        </w:rPr>
      </w:pPr>
    </w:p>
    <w:p w14:paraId="661B71F0" w14:textId="77777777" w:rsidR="007658B1" w:rsidRPr="00C966EE" w:rsidRDefault="008B31FD" w:rsidP="00EB0643">
      <w:pPr>
        <w:autoSpaceDE w:val="0"/>
        <w:autoSpaceDN w:val="0"/>
        <w:adjustRightInd w:val="0"/>
        <w:rPr>
          <w:rFonts w:asciiTheme="majorEastAsia" w:eastAsiaTheme="majorEastAsia" w:hAnsiTheme="majorEastAsia" w:cs="ＭＳ ゴシック"/>
          <w:b/>
          <w:kern w:val="0"/>
          <w:sz w:val="24"/>
          <w:szCs w:val="21"/>
        </w:rPr>
      </w:pPr>
      <w:r w:rsidRPr="00C966EE">
        <w:rPr>
          <w:rFonts w:asciiTheme="majorEastAsia" w:eastAsiaTheme="majorEastAsia" w:hAnsiTheme="majorEastAsia" w:cs="ＭＳ ゴシック" w:hint="eastAsia"/>
          <w:b/>
          <w:kern w:val="0"/>
          <w:sz w:val="24"/>
          <w:szCs w:val="21"/>
        </w:rPr>
        <w:t>（</w:t>
      </w:r>
      <w:r w:rsidR="007658B1" w:rsidRPr="00C966EE">
        <w:rPr>
          <w:rFonts w:asciiTheme="majorEastAsia" w:eastAsiaTheme="majorEastAsia" w:hAnsiTheme="majorEastAsia" w:cs="ＭＳ ゴシック" w:hint="eastAsia"/>
          <w:b/>
          <w:kern w:val="0"/>
          <w:sz w:val="24"/>
          <w:szCs w:val="21"/>
        </w:rPr>
        <w:t>１）大阪にふさわしいネットワーク性の高い都市づくりの推進</w:t>
      </w:r>
    </w:p>
    <w:p w14:paraId="45EEE91E" w14:textId="77777777" w:rsidR="007658B1" w:rsidRPr="005B4536" w:rsidRDefault="007658B1" w:rsidP="00EB0643">
      <w:pPr>
        <w:autoSpaceDE w:val="0"/>
        <w:autoSpaceDN w:val="0"/>
        <w:adjustRightInd w:val="0"/>
        <w:ind w:leftChars="100" w:left="210" w:firstLineChars="100" w:firstLine="240"/>
        <w:rPr>
          <w:rFonts w:cs="ＭＳ 明朝"/>
          <w:kern w:val="0"/>
          <w:sz w:val="24"/>
          <w:szCs w:val="24"/>
        </w:rPr>
      </w:pPr>
      <w:r w:rsidRPr="005B4536">
        <w:rPr>
          <w:rFonts w:cs="ＭＳ 明朝"/>
          <w:kern w:val="0"/>
          <w:sz w:val="24"/>
          <w:szCs w:val="24"/>
        </w:rPr>
        <w:t>こ</w:t>
      </w:r>
      <w:r w:rsidR="007D6ABF" w:rsidRPr="005B4536">
        <w:rPr>
          <w:rFonts w:cs="ＭＳ 明朝"/>
          <w:kern w:val="0"/>
          <w:sz w:val="24"/>
          <w:szCs w:val="24"/>
        </w:rPr>
        <w:t>れまでの都市の拡大を前提とした都市づくりでは、人口増加時の開発圧力</w:t>
      </w:r>
      <w:r w:rsidRPr="005B4536">
        <w:rPr>
          <w:rFonts w:cs="ＭＳ 明朝"/>
          <w:kern w:val="0"/>
          <w:sz w:val="24"/>
          <w:szCs w:val="24"/>
        </w:rPr>
        <w:t>が鉄道駅等を中心に広がり、また</w:t>
      </w:r>
      <w:r w:rsidR="00D057B1" w:rsidRPr="005B4536">
        <w:rPr>
          <w:rFonts w:cs="ＭＳ 明朝"/>
          <w:kern w:val="0"/>
          <w:sz w:val="24"/>
          <w:szCs w:val="24"/>
        </w:rPr>
        <w:t>、</w:t>
      </w:r>
      <w:r w:rsidRPr="005B4536">
        <w:rPr>
          <w:rFonts w:cs="ＭＳ 明朝"/>
          <w:kern w:val="0"/>
          <w:sz w:val="24"/>
          <w:szCs w:val="24"/>
        </w:rPr>
        <w:t>効</w:t>
      </w:r>
      <w:r w:rsidR="0034078B" w:rsidRPr="005B4536">
        <w:rPr>
          <w:rFonts w:cs="ＭＳ 明朝"/>
          <w:kern w:val="0"/>
          <w:sz w:val="24"/>
          <w:szCs w:val="24"/>
        </w:rPr>
        <w:t>率性を重視したことから、鉄道駅等の拠点を中心に固定した圏域が</w:t>
      </w:r>
      <w:r w:rsidR="00E82124" w:rsidRPr="005B4536">
        <w:rPr>
          <w:rFonts w:cs="ＭＳ 明朝"/>
          <w:kern w:val="0"/>
          <w:sz w:val="24"/>
          <w:szCs w:val="24"/>
        </w:rPr>
        <w:t>形成</w:t>
      </w:r>
      <w:r w:rsidR="0034078B" w:rsidRPr="005B4536">
        <w:rPr>
          <w:rFonts w:cs="ＭＳ 明朝"/>
          <w:kern w:val="0"/>
          <w:sz w:val="24"/>
          <w:szCs w:val="24"/>
        </w:rPr>
        <w:t>され</w:t>
      </w:r>
      <w:r w:rsidRPr="005B4536">
        <w:rPr>
          <w:rFonts w:cs="ＭＳ 明朝"/>
          <w:kern w:val="0"/>
          <w:sz w:val="24"/>
          <w:szCs w:val="24"/>
        </w:rPr>
        <w:t>、その圏</w:t>
      </w:r>
      <w:r w:rsidR="00E82124" w:rsidRPr="005B4536">
        <w:rPr>
          <w:rFonts w:cs="ＭＳ 明朝"/>
          <w:kern w:val="0"/>
          <w:sz w:val="24"/>
          <w:szCs w:val="24"/>
        </w:rPr>
        <w:t>域内に必要な都市機能が集積</w:t>
      </w:r>
      <w:r w:rsidRPr="005B4536">
        <w:rPr>
          <w:rFonts w:cs="ＭＳ 明朝"/>
          <w:kern w:val="0"/>
          <w:sz w:val="24"/>
          <w:szCs w:val="24"/>
        </w:rPr>
        <w:t>してきました。</w:t>
      </w:r>
    </w:p>
    <w:p w14:paraId="7971F112" w14:textId="77777777" w:rsidR="001F5A9F" w:rsidRPr="005B4536" w:rsidRDefault="007658B1" w:rsidP="00EB0643">
      <w:pPr>
        <w:autoSpaceDE w:val="0"/>
        <w:autoSpaceDN w:val="0"/>
        <w:adjustRightInd w:val="0"/>
        <w:ind w:leftChars="100" w:left="210" w:firstLineChars="100" w:firstLine="240"/>
        <w:rPr>
          <w:rFonts w:cs="ＭＳ 明朝"/>
          <w:kern w:val="0"/>
          <w:sz w:val="24"/>
          <w:szCs w:val="24"/>
        </w:rPr>
      </w:pPr>
      <w:r w:rsidRPr="005B4536">
        <w:rPr>
          <w:rFonts w:cs="ＭＳ 明朝"/>
          <w:kern w:val="0"/>
          <w:sz w:val="24"/>
          <w:szCs w:val="24"/>
        </w:rPr>
        <w:t>都市の成熟化により一定の都市基盤と都市機能が確保される一</w:t>
      </w:r>
      <w:r w:rsidR="00E82124" w:rsidRPr="005B4536">
        <w:rPr>
          <w:rFonts w:cs="ＭＳ 明朝"/>
          <w:kern w:val="0"/>
          <w:sz w:val="24"/>
          <w:szCs w:val="24"/>
        </w:rPr>
        <w:t>方で、</w:t>
      </w:r>
      <w:r w:rsidR="00486CC6" w:rsidRPr="005B4536">
        <w:rPr>
          <w:rFonts w:cs="ＭＳ 明朝"/>
          <w:kern w:val="0"/>
          <w:sz w:val="24"/>
          <w:szCs w:val="24"/>
        </w:rPr>
        <w:t>人口減少に伴い</w:t>
      </w:r>
      <w:r w:rsidR="00EE012C" w:rsidRPr="005B4536">
        <w:rPr>
          <w:rFonts w:cs="ＭＳ 明朝"/>
          <w:kern w:val="0"/>
          <w:sz w:val="24"/>
          <w:szCs w:val="24"/>
        </w:rPr>
        <w:t>、</w:t>
      </w:r>
      <w:r w:rsidR="00E82124" w:rsidRPr="005B4536">
        <w:rPr>
          <w:rFonts w:cs="ＭＳ 明朝"/>
          <w:kern w:val="0"/>
          <w:sz w:val="24"/>
          <w:szCs w:val="24"/>
        </w:rPr>
        <w:t>特定の場所にかかわらず空き地、</w:t>
      </w:r>
      <w:r w:rsidR="0034314C" w:rsidRPr="005B4536">
        <w:rPr>
          <w:rFonts w:cs="ＭＳ 明朝"/>
          <w:kern w:val="0"/>
          <w:sz w:val="24"/>
          <w:szCs w:val="24"/>
        </w:rPr>
        <w:t>空き家</w:t>
      </w:r>
      <w:r w:rsidR="00EE012C" w:rsidRPr="005B4536">
        <w:rPr>
          <w:rFonts w:cs="ＭＳ 明朝"/>
          <w:kern w:val="0"/>
          <w:sz w:val="24"/>
          <w:szCs w:val="24"/>
        </w:rPr>
        <w:t>が</w:t>
      </w:r>
      <w:r w:rsidR="00E82124" w:rsidRPr="005B4536">
        <w:rPr>
          <w:rFonts w:cs="ＭＳ 明朝"/>
          <w:kern w:val="0"/>
          <w:sz w:val="24"/>
          <w:szCs w:val="24"/>
        </w:rPr>
        <w:t>発生</w:t>
      </w:r>
      <w:r w:rsidR="00502309" w:rsidRPr="005B4536">
        <w:rPr>
          <w:rFonts w:cs="ＭＳ 明朝"/>
          <w:kern w:val="0"/>
          <w:sz w:val="24"/>
          <w:szCs w:val="24"/>
        </w:rPr>
        <w:t>することにより</w:t>
      </w:r>
      <w:r w:rsidR="00945F5F" w:rsidRPr="005B4536">
        <w:rPr>
          <w:rFonts w:cs="ＭＳ 明朝"/>
          <w:kern w:val="0"/>
          <w:sz w:val="24"/>
          <w:szCs w:val="24"/>
        </w:rPr>
        <w:t>、</w:t>
      </w:r>
      <w:r w:rsidR="00EE012C" w:rsidRPr="005B4536">
        <w:rPr>
          <w:rFonts w:cs="ＭＳ 明朝"/>
          <w:kern w:val="0"/>
          <w:sz w:val="24"/>
          <w:szCs w:val="24"/>
        </w:rPr>
        <w:t>時間的・空間的にランダムに</w:t>
      </w:r>
      <w:r w:rsidR="00945F5F" w:rsidRPr="005B4536">
        <w:rPr>
          <w:rFonts w:cs="ＭＳ 明朝"/>
          <w:kern w:val="0"/>
          <w:sz w:val="24"/>
          <w:szCs w:val="24"/>
        </w:rPr>
        <w:t>数多く低未利用地が発生し、都市が</w:t>
      </w:r>
      <w:r w:rsidR="00EE012C" w:rsidRPr="005B4536">
        <w:rPr>
          <w:rFonts w:cs="ＭＳ 明朝"/>
          <w:kern w:val="0"/>
          <w:sz w:val="24"/>
          <w:szCs w:val="24"/>
        </w:rPr>
        <w:t>スポンジ化</w:t>
      </w:r>
      <w:r w:rsidR="00945F5F" w:rsidRPr="005B4536">
        <w:rPr>
          <w:rFonts w:cs="ＭＳ 明朝"/>
          <w:kern w:val="0"/>
          <w:sz w:val="24"/>
          <w:szCs w:val="24"/>
        </w:rPr>
        <w:t>していくこと</w:t>
      </w:r>
      <w:r w:rsidR="00E82124" w:rsidRPr="005B4536">
        <w:rPr>
          <w:rFonts w:cs="ＭＳ 明朝"/>
          <w:kern w:val="0"/>
          <w:sz w:val="24"/>
          <w:szCs w:val="24"/>
        </w:rPr>
        <w:t>が危惧され</w:t>
      </w:r>
      <w:r w:rsidR="00D519B8" w:rsidRPr="005B4536">
        <w:rPr>
          <w:rFonts w:cs="ＭＳ 明朝"/>
          <w:kern w:val="0"/>
          <w:sz w:val="24"/>
          <w:szCs w:val="24"/>
        </w:rPr>
        <w:t>て</w:t>
      </w:r>
      <w:r w:rsidR="007B4C19" w:rsidRPr="005B4536">
        <w:rPr>
          <w:rFonts w:cs="ＭＳ 明朝"/>
          <w:kern w:val="0"/>
          <w:sz w:val="24"/>
          <w:szCs w:val="24"/>
        </w:rPr>
        <w:t>おり、</w:t>
      </w:r>
      <w:r w:rsidR="000A351C" w:rsidRPr="005B4536">
        <w:rPr>
          <w:rFonts w:cs="ＭＳ 明朝"/>
          <w:kern w:val="0"/>
          <w:sz w:val="24"/>
          <w:szCs w:val="24"/>
        </w:rPr>
        <w:t>今後、</w:t>
      </w:r>
      <w:r w:rsidRPr="005B4536">
        <w:rPr>
          <w:rFonts w:cs="ＭＳ 明朝"/>
          <w:kern w:val="0"/>
          <w:sz w:val="24"/>
          <w:szCs w:val="24"/>
        </w:rPr>
        <w:t>多様な都市機能を維持して</w:t>
      </w:r>
      <w:r w:rsidR="0034078B" w:rsidRPr="005B4536">
        <w:rPr>
          <w:rFonts w:cs="ＭＳ 明朝"/>
          <w:kern w:val="0"/>
          <w:sz w:val="24"/>
          <w:szCs w:val="24"/>
        </w:rPr>
        <w:t>いくためには、その機能を利用する一定の人口規模が必要とな</w:t>
      </w:r>
      <w:r w:rsidR="007B4C19" w:rsidRPr="005B4536">
        <w:rPr>
          <w:rFonts w:cs="ＭＳ 明朝"/>
          <w:kern w:val="0"/>
          <w:sz w:val="24"/>
          <w:szCs w:val="24"/>
        </w:rPr>
        <w:t>ります。</w:t>
      </w:r>
    </w:p>
    <w:p w14:paraId="233A4331" w14:textId="77777777" w:rsidR="001F5A9F" w:rsidRPr="005B4536" w:rsidRDefault="007B4C19" w:rsidP="00EB0643">
      <w:pPr>
        <w:autoSpaceDE w:val="0"/>
        <w:autoSpaceDN w:val="0"/>
        <w:adjustRightInd w:val="0"/>
        <w:ind w:leftChars="100" w:left="210" w:firstLineChars="100" w:firstLine="240"/>
        <w:rPr>
          <w:rFonts w:cs="ＭＳ 明朝"/>
          <w:kern w:val="0"/>
          <w:sz w:val="24"/>
          <w:szCs w:val="24"/>
        </w:rPr>
      </w:pPr>
      <w:r w:rsidRPr="005B4536">
        <w:rPr>
          <w:rFonts w:cs="ＭＳ 明朝"/>
          <w:kern w:val="0"/>
          <w:sz w:val="24"/>
          <w:szCs w:val="24"/>
        </w:rPr>
        <w:t>そのためには、</w:t>
      </w:r>
      <w:r w:rsidR="00096E6D" w:rsidRPr="005B4536">
        <w:rPr>
          <w:rFonts w:cs="ＭＳ 明朝"/>
          <w:kern w:val="0"/>
          <w:sz w:val="24"/>
          <w:szCs w:val="24"/>
        </w:rPr>
        <w:t>地域ごと</w:t>
      </w:r>
      <w:r w:rsidR="007658B1" w:rsidRPr="005B4536">
        <w:rPr>
          <w:rFonts w:cs="ＭＳ 明朝"/>
          <w:kern w:val="0"/>
          <w:sz w:val="24"/>
          <w:szCs w:val="24"/>
        </w:rPr>
        <w:t>に進めるコンパクトなまちづくりだけではなく、</w:t>
      </w:r>
      <w:r w:rsidRPr="005B4536">
        <w:rPr>
          <w:rFonts w:cs="ＭＳ 明朝"/>
          <w:kern w:val="0"/>
          <w:sz w:val="24"/>
          <w:szCs w:val="24"/>
        </w:rPr>
        <w:t>生活者の多様なニーズ</w:t>
      </w:r>
      <w:r w:rsidR="00DE4138" w:rsidRPr="005B4536">
        <w:rPr>
          <w:rFonts w:cs="ＭＳ 明朝"/>
          <w:kern w:val="0"/>
          <w:sz w:val="24"/>
          <w:szCs w:val="24"/>
        </w:rPr>
        <w:t>や利用圏人口</w:t>
      </w:r>
      <w:r w:rsidRPr="005B4536">
        <w:rPr>
          <w:rFonts w:cs="ＭＳ 明朝"/>
          <w:kern w:val="0"/>
          <w:sz w:val="24"/>
          <w:szCs w:val="24"/>
        </w:rPr>
        <w:t>を勘案し</w:t>
      </w:r>
      <w:r w:rsidR="00DE4138" w:rsidRPr="005B4536">
        <w:rPr>
          <w:rFonts w:cs="ＭＳ 明朝"/>
          <w:kern w:val="0"/>
          <w:sz w:val="24"/>
          <w:szCs w:val="24"/>
        </w:rPr>
        <w:t>た上で</w:t>
      </w:r>
      <w:r w:rsidR="005C5CF4" w:rsidRPr="005B4536">
        <w:rPr>
          <w:rFonts w:cs="ＭＳ 明朝"/>
          <w:kern w:val="0"/>
          <w:sz w:val="24"/>
          <w:szCs w:val="24"/>
        </w:rPr>
        <w:t>都市</w:t>
      </w:r>
      <w:r w:rsidRPr="005B4536">
        <w:rPr>
          <w:rFonts w:cs="ＭＳ 明朝"/>
          <w:kern w:val="0"/>
          <w:sz w:val="24"/>
          <w:szCs w:val="24"/>
        </w:rPr>
        <w:t>機能を整え</w:t>
      </w:r>
      <w:r w:rsidR="007658B1" w:rsidRPr="005B4536">
        <w:rPr>
          <w:rFonts w:cs="ＭＳ 明朝"/>
          <w:kern w:val="0"/>
          <w:sz w:val="24"/>
          <w:szCs w:val="24"/>
        </w:rPr>
        <w:t>、</w:t>
      </w:r>
      <w:r w:rsidR="009616FC" w:rsidRPr="005B4536">
        <w:rPr>
          <w:rFonts w:cs="ＭＳ 明朝"/>
          <w:kern w:val="0"/>
          <w:sz w:val="24"/>
          <w:szCs w:val="24"/>
        </w:rPr>
        <w:t>ハード・ソフトの両面</w:t>
      </w:r>
      <w:r w:rsidR="00631BFD" w:rsidRPr="005B4536">
        <w:rPr>
          <w:rFonts w:cs="ＭＳ 明朝"/>
          <w:kern w:val="0"/>
          <w:sz w:val="24"/>
          <w:szCs w:val="24"/>
        </w:rPr>
        <w:t>から</w:t>
      </w:r>
      <w:r w:rsidR="007658B1" w:rsidRPr="005B4536">
        <w:rPr>
          <w:rFonts w:cs="ＭＳ 明朝"/>
          <w:kern w:val="0"/>
          <w:sz w:val="24"/>
          <w:szCs w:val="24"/>
        </w:rPr>
        <w:t>その</w:t>
      </w:r>
      <w:r w:rsidR="00D057B1" w:rsidRPr="005B4536">
        <w:rPr>
          <w:rFonts w:cs="ＭＳ 明朝"/>
          <w:kern w:val="0"/>
          <w:sz w:val="24"/>
          <w:szCs w:val="24"/>
        </w:rPr>
        <w:t>機能への</w:t>
      </w:r>
      <w:r w:rsidR="007658B1" w:rsidRPr="005B4536">
        <w:rPr>
          <w:rFonts w:cs="ＭＳ 明朝"/>
          <w:kern w:val="0"/>
          <w:sz w:val="24"/>
          <w:szCs w:val="24"/>
        </w:rPr>
        <w:t>アクセス性を高めることで、</w:t>
      </w:r>
      <w:r w:rsidR="00865A52" w:rsidRPr="005B4536">
        <w:rPr>
          <w:rFonts w:cs="ＭＳ 明朝"/>
          <w:kern w:val="0"/>
          <w:sz w:val="24"/>
          <w:szCs w:val="24"/>
        </w:rPr>
        <w:t>大阪</w:t>
      </w:r>
      <w:r w:rsidR="007658B1" w:rsidRPr="005B4536">
        <w:rPr>
          <w:rFonts w:cs="ＭＳ 明朝"/>
          <w:kern w:val="0"/>
          <w:sz w:val="24"/>
          <w:szCs w:val="24"/>
        </w:rPr>
        <w:t>都市圏の魅力を高めていく都市づくりへ転換する必要があります。</w:t>
      </w:r>
    </w:p>
    <w:p w14:paraId="0D3067D3" w14:textId="77777777" w:rsidR="00287953" w:rsidRPr="005B4536" w:rsidRDefault="00D057B1" w:rsidP="00EB0643">
      <w:pPr>
        <w:autoSpaceDE w:val="0"/>
        <w:autoSpaceDN w:val="0"/>
        <w:ind w:leftChars="100" w:left="210" w:firstLineChars="100" w:firstLine="240"/>
        <w:rPr>
          <w:rFonts w:cs="ＭＳ 明朝"/>
          <w:kern w:val="0"/>
          <w:sz w:val="24"/>
          <w:szCs w:val="24"/>
        </w:rPr>
      </w:pPr>
      <w:r w:rsidRPr="005B4536">
        <w:rPr>
          <w:sz w:val="24"/>
          <w:szCs w:val="24"/>
        </w:rPr>
        <w:t>このことから、</w:t>
      </w:r>
      <w:r w:rsidR="00287953" w:rsidRPr="005B4536">
        <w:rPr>
          <w:sz w:val="24"/>
          <w:szCs w:val="24"/>
        </w:rPr>
        <w:t>ストックを活用し、</w:t>
      </w:r>
      <w:r w:rsidR="00287953" w:rsidRPr="005B4536">
        <w:rPr>
          <w:rFonts w:ascii="ＭＳ 明朝" w:eastAsia="ＭＳ 明朝" w:hAnsi="ＭＳ 明朝" w:cs="ＭＳ 明朝" w:hint="eastAsia"/>
          <w:sz w:val="24"/>
          <w:szCs w:val="24"/>
        </w:rPr>
        <w:t>①</w:t>
      </w:r>
      <w:r w:rsidR="00287953" w:rsidRPr="005B4536">
        <w:rPr>
          <w:sz w:val="24"/>
          <w:szCs w:val="24"/>
        </w:rPr>
        <w:t>府県を超えた広域的な視点でつくる大阪都市圏の都市構造、</w:t>
      </w:r>
      <w:r w:rsidR="00287953" w:rsidRPr="005B4536">
        <w:rPr>
          <w:rFonts w:ascii="ＭＳ 明朝" w:eastAsia="ＭＳ 明朝" w:hAnsi="ＭＳ 明朝" w:cs="ＭＳ 明朝" w:hint="eastAsia"/>
          <w:sz w:val="24"/>
          <w:szCs w:val="24"/>
        </w:rPr>
        <w:t>②</w:t>
      </w:r>
      <w:r w:rsidR="00287953" w:rsidRPr="005B4536">
        <w:rPr>
          <w:sz w:val="24"/>
          <w:szCs w:val="24"/>
        </w:rPr>
        <w:t>都心部や大規模・高次な都市機能へのアクセス性を高めた都市構造、</w:t>
      </w:r>
      <w:r w:rsidR="00287953" w:rsidRPr="005B4536">
        <w:rPr>
          <w:rFonts w:ascii="ＭＳ 明朝" w:eastAsia="ＭＳ 明朝" w:hAnsi="ＭＳ 明朝" w:cs="ＭＳ 明朝" w:hint="eastAsia"/>
          <w:sz w:val="24"/>
          <w:szCs w:val="24"/>
        </w:rPr>
        <w:t>③</w:t>
      </w:r>
      <w:r w:rsidR="00287953" w:rsidRPr="005B4536">
        <w:rPr>
          <w:sz w:val="24"/>
          <w:szCs w:val="24"/>
        </w:rPr>
        <w:t>鉄道駅等の拠点を中心とした圏域における生活拠点間のアクセス性を重視した都市構造（３層の都市構造）を踏まえた、大阪にふさわしいネットワーク性の高い都市づくりを進めていきます。</w:t>
      </w:r>
    </w:p>
    <w:p w14:paraId="150BC5E6" w14:textId="77777777" w:rsidR="000A022E" w:rsidRPr="005B4536" w:rsidRDefault="000A022E" w:rsidP="005B4536">
      <w:pPr>
        <w:tabs>
          <w:tab w:val="right" w:leader="dot" w:pos="8400"/>
        </w:tabs>
        <w:rPr>
          <w:sz w:val="24"/>
          <w:szCs w:val="24"/>
        </w:rPr>
      </w:pPr>
    </w:p>
    <w:p w14:paraId="7FB3BD87" w14:textId="77777777" w:rsidR="007658B1" w:rsidRPr="005B4536" w:rsidRDefault="007658B1" w:rsidP="00F750F3">
      <w:pPr>
        <w:jc w:val="left"/>
        <w:rPr>
          <w:szCs w:val="21"/>
        </w:rPr>
      </w:pPr>
    </w:p>
    <w:p w14:paraId="2D7ACDFE" w14:textId="77777777" w:rsidR="002768A2" w:rsidRPr="005B4536" w:rsidRDefault="002768A2" w:rsidP="00F750F3">
      <w:pPr>
        <w:jc w:val="left"/>
        <w:rPr>
          <w:szCs w:val="21"/>
        </w:rPr>
      </w:pPr>
    </w:p>
    <w:p w14:paraId="5B3D5D1E" w14:textId="77777777" w:rsidR="0000745E" w:rsidRPr="005B4536" w:rsidRDefault="0000745E" w:rsidP="00F750F3">
      <w:pPr>
        <w:jc w:val="left"/>
        <w:rPr>
          <w:szCs w:val="21"/>
        </w:rPr>
      </w:pPr>
    </w:p>
    <w:p w14:paraId="5C2A2B8D" w14:textId="77777777" w:rsidR="00A11938" w:rsidRPr="005B4536" w:rsidRDefault="00A11938" w:rsidP="00F750F3">
      <w:pPr>
        <w:jc w:val="left"/>
        <w:rPr>
          <w:szCs w:val="21"/>
        </w:rPr>
      </w:pPr>
    </w:p>
    <w:p w14:paraId="58D5B064" w14:textId="77777777" w:rsidR="00301246" w:rsidRPr="005B4536" w:rsidRDefault="00301246" w:rsidP="00F750F3">
      <w:pPr>
        <w:jc w:val="left"/>
        <w:rPr>
          <w:szCs w:val="21"/>
        </w:rPr>
      </w:pPr>
    </w:p>
    <w:p w14:paraId="18DCC2F3" w14:textId="77777777" w:rsidR="00301246" w:rsidRPr="005B4536" w:rsidRDefault="00301246" w:rsidP="00F750F3">
      <w:pPr>
        <w:jc w:val="left"/>
        <w:rPr>
          <w:szCs w:val="21"/>
        </w:rPr>
      </w:pPr>
    </w:p>
    <w:p w14:paraId="682F96DA" w14:textId="77777777" w:rsidR="00894B55" w:rsidRPr="005B4536" w:rsidRDefault="00894B55" w:rsidP="00F750F3">
      <w:pPr>
        <w:jc w:val="left"/>
        <w:rPr>
          <w:szCs w:val="21"/>
        </w:rPr>
      </w:pPr>
    </w:p>
    <w:p w14:paraId="04BB1A57" w14:textId="77777777" w:rsidR="00D44C00" w:rsidRPr="005B4536" w:rsidRDefault="00D44C00" w:rsidP="00F750F3">
      <w:pPr>
        <w:jc w:val="left"/>
        <w:rPr>
          <w:szCs w:val="21"/>
        </w:rPr>
      </w:pPr>
    </w:p>
    <w:p w14:paraId="18EE39B9" w14:textId="77777777" w:rsidR="007658B1" w:rsidRPr="00C966EE" w:rsidRDefault="00304F0D" w:rsidP="00F750F3">
      <w:pPr>
        <w:jc w:val="left"/>
        <w:rPr>
          <w:rFonts w:asciiTheme="minorEastAsia" w:hAnsiTheme="minorEastAsia"/>
          <w:szCs w:val="21"/>
        </w:rPr>
      </w:pPr>
      <w:r w:rsidRPr="00C966EE">
        <w:rPr>
          <w:rFonts w:asciiTheme="minorEastAsia" w:hAnsiTheme="minorEastAsia" w:cs="ＭＳ 明朝"/>
          <w:noProof/>
          <w:kern w:val="0"/>
          <w:sz w:val="24"/>
          <w:szCs w:val="21"/>
        </w:rPr>
        <w:lastRenderedPageBreak/>
        <mc:AlternateContent>
          <mc:Choice Requires="wps">
            <w:drawing>
              <wp:anchor distT="0" distB="0" distL="114300" distR="114300" simplePos="0" relativeHeight="251725312" behindDoc="0" locked="0" layoutInCell="1" allowOverlap="1" wp14:anchorId="2357E689" wp14:editId="7E33DDC6">
                <wp:simplePos x="0" y="0"/>
                <wp:positionH relativeFrom="page">
                  <wp:align>center</wp:align>
                </wp:positionH>
                <wp:positionV relativeFrom="paragraph">
                  <wp:posOffset>-3615</wp:posOffset>
                </wp:positionV>
                <wp:extent cx="6107430" cy="8880231"/>
                <wp:effectExtent l="0" t="0" r="26670" b="16510"/>
                <wp:wrapNone/>
                <wp:docPr id="14" name="テキスト ボックス 14"/>
                <wp:cNvGraphicFramePr/>
                <a:graphic xmlns:a="http://schemas.openxmlformats.org/drawingml/2006/main">
                  <a:graphicData uri="http://schemas.microsoft.com/office/word/2010/wordprocessingShape">
                    <wps:wsp>
                      <wps:cNvSpPr txBox="1"/>
                      <wps:spPr>
                        <a:xfrm>
                          <a:off x="0" y="0"/>
                          <a:ext cx="6107430" cy="8880231"/>
                        </a:xfrm>
                        <a:prstGeom prst="rect">
                          <a:avLst/>
                        </a:prstGeom>
                        <a:solidFill>
                          <a:schemeClr val="lt1"/>
                        </a:solidFill>
                        <a:ln w="6350">
                          <a:solidFill>
                            <a:prstClr val="black"/>
                          </a:solidFill>
                        </a:ln>
                      </wps:spPr>
                      <wps:txbx>
                        <w:txbxContent>
                          <w:p w14:paraId="2BB3155C" w14:textId="77777777" w:rsidR="003F72A0" w:rsidRPr="00C966EE" w:rsidRDefault="003F72A0" w:rsidP="007658B1">
                            <w:pPr>
                              <w:rPr>
                                <w:rFonts w:asciiTheme="minorEastAsia" w:hAnsiTheme="minorEastAsia"/>
                                <w:sz w:val="22"/>
                              </w:rPr>
                            </w:pPr>
                            <w:r w:rsidRPr="00C966EE">
                              <w:rPr>
                                <w:rFonts w:asciiTheme="minorEastAsia" w:hAnsiTheme="minorEastAsia" w:hint="eastAsia"/>
                                <w:sz w:val="22"/>
                              </w:rPr>
                              <w:t>【</w:t>
                            </w:r>
                            <w:r w:rsidRPr="00C966EE">
                              <w:rPr>
                                <w:rFonts w:asciiTheme="minorEastAsia" w:hAnsiTheme="minorEastAsia"/>
                                <w:sz w:val="22"/>
                              </w:rPr>
                              <w:t>参考】</w:t>
                            </w:r>
                            <w:r w:rsidRPr="002D527C">
                              <w:rPr>
                                <w:sz w:val="22"/>
                              </w:rPr>
                              <w:t>3</w:t>
                            </w:r>
                            <w:r w:rsidRPr="00C966EE">
                              <w:rPr>
                                <w:rFonts w:asciiTheme="minorEastAsia" w:hAnsiTheme="minorEastAsia" w:hint="eastAsia"/>
                                <w:sz w:val="22"/>
                              </w:rPr>
                              <w:t>層の都市構造（「大阪府における</w:t>
                            </w:r>
                            <w:r w:rsidRPr="00C966EE">
                              <w:rPr>
                                <w:rFonts w:asciiTheme="minorEastAsia" w:hAnsiTheme="minorEastAsia"/>
                                <w:sz w:val="22"/>
                              </w:rPr>
                              <w:t>都市計画の</w:t>
                            </w:r>
                            <w:r w:rsidRPr="00C966EE">
                              <w:rPr>
                                <w:rFonts w:asciiTheme="minorEastAsia" w:hAnsiTheme="minorEastAsia" w:hint="eastAsia"/>
                                <w:sz w:val="22"/>
                              </w:rPr>
                              <w:t>あり方」</w:t>
                            </w:r>
                            <w:r>
                              <w:rPr>
                                <w:rFonts w:asciiTheme="minorEastAsia" w:hAnsiTheme="minorEastAsia" w:hint="eastAsia"/>
                                <w:sz w:val="22"/>
                              </w:rPr>
                              <w:t>（答申）</w:t>
                            </w:r>
                            <w:r w:rsidRPr="00C966EE">
                              <w:rPr>
                                <w:rFonts w:asciiTheme="minorEastAsia" w:hAnsiTheme="minorEastAsia"/>
                                <w:sz w:val="22"/>
                              </w:rPr>
                              <w:t>（</w:t>
                            </w:r>
                            <w:r w:rsidRPr="002D527C">
                              <w:rPr>
                                <w:sz w:val="22"/>
                              </w:rPr>
                              <w:t>H28.2</w:t>
                            </w:r>
                            <w:r w:rsidRPr="00C966EE">
                              <w:rPr>
                                <w:rFonts w:asciiTheme="minorEastAsia" w:hAnsiTheme="minorEastAsia" w:hint="eastAsia"/>
                                <w:sz w:val="22"/>
                              </w:rPr>
                              <w:t>）より）</w:t>
                            </w:r>
                          </w:p>
                          <w:p w14:paraId="10472D7C" w14:textId="77777777" w:rsidR="003F72A0" w:rsidRPr="00C966EE" w:rsidRDefault="003F72A0" w:rsidP="007658B1">
                            <w:pPr>
                              <w:spacing w:line="280" w:lineRule="exact"/>
                              <w:ind w:firstLineChars="100" w:firstLine="200"/>
                              <w:rPr>
                                <w:rFonts w:asciiTheme="minorEastAsia" w:hAnsiTheme="minorEastAsia"/>
                                <w:sz w:val="20"/>
                                <w:szCs w:val="20"/>
                              </w:rPr>
                            </w:pPr>
                            <w:r w:rsidRPr="00C966EE">
                              <w:rPr>
                                <w:rFonts w:asciiTheme="minorEastAsia" w:hAnsiTheme="minorEastAsia"/>
                                <w:sz w:val="20"/>
                                <w:szCs w:val="20"/>
                              </w:rPr>
                              <w:t>都市機能・</w:t>
                            </w:r>
                            <w:r w:rsidRPr="00C966EE">
                              <w:rPr>
                                <w:rFonts w:asciiTheme="minorEastAsia" w:hAnsiTheme="minorEastAsia" w:hint="eastAsia"/>
                                <w:sz w:val="20"/>
                                <w:szCs w:val="20"/>
                              </w:rPr>
                              <w:t>都市基盤の整備</w:t>
                            </w:r>
                            <w:r w:rsidRPr="00C966EE">
                              <w:rPr>
                                <w:rFonts w:asciiTheme="minorEastAsia" w:hAnsiTheme="minorEastAsia"/>
                                <w:sz w:val="20"/>
                                <w:szCs w:val="20"/>
                              </w:rPr>
                              <w:t>にあたっては</w:t>
                            </w:r>
                            <w:r w:rsidRPr="00C966EE">
                              <w:rPr>
                                <w:rFonts w:asciiTheme="minorEastAsia" w:hAnsiTheme="minorEastAsia" w:hint="eastAsia"/>
                                <w:sz w:val="20"/>
                                <w:szCs w:val="20"/>
                              </w:rPr>
                              <w:t>「</w:t>
                            </w:r>
                            <w:r w:rsidRPr="002D527C">
                              <w:rPr>
                                <w:sz w:val="20"/>
                                <w:szCs w:val="20"/>
                              </w:rPr>
                              <w:t>3</w:t>
                            </w:r>
                            <w:r w:rsidRPr="00C966EE">
                              <w:rPr>
                                <w:rFonts w:asciiTheme="minorEastAsia" w:hAnsiTheme="minorEastAsia" w:hint="eastAsia"/>
                                <w:sz w:val="20"/>
                                <w:szCs w:val="20"/>
                              </w:rPr>
                              <w:t>層の</w:t>
                            </w:r>
                            <w:r w:rsidRPr="00C966EE">
                              <w:rPr>
                                <w:rFonts w:asciiTheme="minorEastAsia" w:hAnsiTheme="minorEastAsia"/>
                                <w:sz w:val="20"/>
                                <w:szCs w:val="20"/>
                              </w:rPr>
                              <w:t>都市構造」を</w:t>
                            </w:r>
                            <w:r w:rsidRPr="00C966EE">
                              <w:rPr>
                                <w:rFonts w:asciiTheme="minorEastAsia" w:hAnsiTheme="minorEastAsia" w:hint="eastAsia"/>
                                <w:sz w:val="20"/>
                                <w:szCs w:val="20"/>
                              </w:rPr>
                              <w:t>意識した</w:t>
                            </w:r>
                            <w:r w:rsidRPr="00C966EE">
                              <w:rPr>
                                <w:rFonts w:asciiTheme="minorEastAsia" w:hAnsiTheme="minorEastAsia"/>
                                <w:sz w:val="20"/>
                                <w:szCs w:val="20"/>
                              </w:rPr>
                              <w:t>都市づくり</w:t>
                            </w:r>
                            <w:r w:rsidRPr="00C966EE">
                              <w:rPr>
                                <w:rFonts w:asciiTheme="minorEastAsia" w:hAnsiTheme="minorEastAsia" w:hint="eastAsia"/>
                                <w:sz w:val="20"/>
                                <w:szCs w:val="20"/>
                              </w:rPr>
                              <w:t xml:space="preserve">が必要　　</w:t>
                            </w:r>
                          </w:p>
                          <w:p w14:paraId="15A8B754" w14:textId="77777777" w:rsidR="003F72A0" w:rsidRPr="00C966EE" w:rsidRDefault="003F72A0" w:rsidP="007658B1">
                            <w:pPr>
                              <w:spacing w:line="280" w:lineRule="exact"/>
                              <w:rPr>
                                <w:rFonts w:asciiTheme="minorEastAsia" w:hAnsiTheme="minorEastAsia"/>
                                <w:sz w:val="20"/>
                                <w:szCs w:val="20"/>
                              </w:rPr>
                            </w:pPr>
                            <w:r w:rsidRPr="00C966EE">
                              <w:rPr>
                                <w:rFonts w:asciiTheme="minorEastAsia" w:hAnsiTheme="minorEastAsia" w:hint="eastAsia"/>
                                <w:sz w:val="20"/>
                                <w:szCs w:val="20"/>
                              </w:rPr>
                              <w:t xml:space="preserve">　</w:t>
                            </w:r>
                            <w:r w:rsidRPr="00C966EE">
                              <w:rPr>
                                <w:rFonts w:asciiTheme="minorEastAsia" w:hAnsiTheme="minorEastAsia"/>
                                <w:sz w:val="20"/>
                                <w:szCs w:val="20"/>
                              </w:rPr>
                              <w:t>①大阪都市圏の</w:t>
                            </w:r>
                            <w:r w:rsidRPr="00C966EE">
                              <w:rPr>
                                <w:rFonts w:asciiTheme="minorEastAsia" w:hAnsiTheme="minorEastAsia" w:hint="eastAsia"/>
                                <w:sz w:val="20"/>
                                <w:szCs w:val="20"/>
                              </w:rPr>
                              <w:t>都市構造</w:t>
                            </w:r>
                          </w:p>
                          <w:p w14:paraId="048DDDB9"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14:paraId="517FAB44"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14:paraId="29DA3E39"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14:paraId="3491E77A"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14:paraId="5C69F3D5" w14:textId="77777777" w:rsidR="003F72A0" w:rsidRPr="00973B8E" w:rsidRDefault="003F72A0" w:rsidP="007658B1"/>
                          <w:p w14:paraId="67BC1B47" w14:textId="77777777" w:rsidR="003F72A0" w:rsidRDefault="003F72A0" w:rsidP="007658B1">
                            <w:pPr>
                              <w:rPr>
                                <w:rFonts w:ascii="HG丸ｺﾞｼｯｸM-PRO" w:eastAsia="HG丸ｺﾞｼｯｸM-PRO" w:hAnsi="HG丸ｺﾞｼｯｸM-PRO"/>
                                <w:sz w:val="24"/>
                                <w:szCs w:val="24"/>
                              </w:rPr>
                            </w:pPr>
                          </w:p>
                          <w:p w14:paraId="366F5806" w14:textId="77777777" w:rsidR="003F72A0" w:rsidRDefault="003F72A0" w:rsidP="007658B1">
                            <w:pPr>
                              <w:rPr>
                                <w:rFonts w:ascii="HG丸ｺﾞｼｯｸM-PRO" w:eastAsia="HG丸ｺﾞｼｯｸM-PRO" w:hAnsi="HG丸ｺﾞｼｯｸM-PRO"/>
                                <w:sz w:val="24"/>
                                <w:szCs w:val="24"/>
                              </w:rPr>
                            </w:pPr>
                          </w:p>
                          <w:p w14:paraId="6890A0DD" w14:textId="77777777" w:rsidR="003F72A0" w:rsidRDefault="003F72A0" w:rsidP="007658B1">
                            <w:pPr>
                              <w:rPr>
                                <w:rFonts w:ascii="HG丸ｺﾞｼｯｸM-PRO" w:eastAsia="HG丸ｺﾞｼｯｸM-PRO" w:hAnsi="HG丸ｺﾞｼｯｸM-PRO"/>
                                <w:sz w:val="24"/>
                                <w:szCs w:val="24"/>
                              </w:rPr>
                            </w:pPr>
                          </w:p>
                          <w:p w14:paraId="0F783174" w14:textId="77777777" w:rsidR="003F72A0" w:rsidRDefault="003F72A0" w:rsidP="007658B1">
                            <w:pPr>
                              <w:rPr>
                                <w:rFonts w:ascii="HG丸ｺﾞｼｯｸM-PRO" w:eastAsia="HG丸ｺﾞｼｯｸM-PRO" w:hAnsi="HG丸ｺﾞｼｯｸM-PRO"/>
                                <w:sz w:val="24"/>
                                <w:szCs w:val="24"/>
                              </w:rPr>
                            </w:pPr>
                          </w:p>
                          <w:p w14:paraId="110DE996" w14:textId="77777777" w:rsidR="003F72A0" w:rsidRDefault="003F72A0" w:rsidP="007658B1">
                            <w:pPr>
                              <w:rPr>
                                <w:rFonts w:ascii="HG丸ｺﾞｼｯｸM-PRO" w:eastAsia="HG丸ｺﾞｼｯｸM-PRO" w:hAnsi="HG丸ｺﾞｼｯｸM-PRO"/>
                                <w:sz w:val="24"/>
                                <w:szCs w:val="24"/>
                              </w:rPr>
                            </w:pPr>
                          </w:p>
                          <w:p w14:paraId="5DC6ED0B" w14:textId="77777777" w:rsidR="003F72A0" w:rsidRDefault="003F72A0" w:rsidP="007658B1">
                            <w:pPr>
                              <w:rPr>
                                <w:rFonts w:ascii="HG丸ｺﾞｼｯｸM-PRO" w:eastAsia="HG丸ｺﾞｼｯｸM-PRO" w:hAnsi="HG丸ｺﾞｼｯｸM-PRO"/>
                                <w:sz w:val="24"/>
                                <w:szCs w:val="24"/>
                              </w:rPr>
                            </w:pPr>
                          </w:p>
                          <w:p w14:paraId="338098C3" w14:textId="77777777"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②高次都市機能ネットワーク型の都市構造</w:t>
                            </w:r>
                          </w:p>
                          <w:p w14:paraId="67713B8B"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14:paraId="7E062101"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これらの既存ストックを活かし、アクセス性を高めることで、概ね1時間圏で多様な都市機能を選択できるより質の高い都市づくりを進めることができる。</w:t>
                            </w:r>
                          </w:p>
                          <w:p w14:paraId="4C2D1794" w14:textId="77777777" w:rsidR="003F72A0" w:rsidRPr="007658B1" w:rsidRDefault="003F72A0" w:rsidP="00D94425">
                            <w:pPr>
                              <w:rPr>
                                <w:rFonts w:ascii="HG丸ｺﾞｼｯｸM-PRO" w:eastAsia="HG丸ｺﾞｼｯｸM-PRO" w:hAnsi="HG丸ｺﾞｼｯｸM-PRO"/>
                                <w:sz w:val="20"/>
                                <w:szCs w:val="20"/>
                              </w:rPr>
                            </w:pPr>
                          </w:p>
                          <w:p w14:paraId="78EE581D" w14:textId="77777777" w:rsidR="003F72A0" w:rsidRDefault="003F72A0" w:rsidP="00D94425">
                            <w:pPr>
                              <w:rPr>
                                <w:rFonts w:ascii="HG丸ｺﾞｼｯｸM-PRO" w:eastAsia="HG丸ｺﾞｼｯｸM-PRO" w:hAnsi="HG丸ｺﾞｼｯｸM-PRO"/>
                                <w:sz w:val="24"/>
                                <w:szCs w:val="24"/>
                              </w:rPr>
                            </w:pPr>
                          </w:p>
                          <w:p w14:paraId="6AB73815" w14:textId="77777777" w:rsidR="003F72A0" w:rsidRDefault="003F72A0" w:rsidP="00D94425">
                            <w:pPr>
                              <w:rPr>
                                <w:rFonts w:ascii="HG丸ｺﾞｼｯｸM-PRO" w:eastAsia="HG丸ｺﾞｼｯｸM-PRO" w:hAnsi="HG丸ｺﾞｼｯｸM-PRO"/>
                                <w:sz w:val="24"/>
                                <w:szCs w:val="24"/>
                              </w:rPr>
                            </w:pPr>
                          </w:p>
                          <w:p w14:paraId="11EF7F08" w14:textId="77777777" w:rsidR="003F72A0" w:rsidRDefault="003F72A0" w:rsidP="00D94425">
                            <w:pPr>
                              <w:rPr>
                                <w:rFonts w:ascii="HG丸ｺﾞｼｯｸM-PRO" w:eastAsia="HG丸ｺﾞｼｯｸM-PRO" w:hAnsi="HG丸ｺﾞｼｯｸM-PRO"/>
                                <w:sz w:val="24"/>
                                <w:szCs w:val="24"/>
                              </w:rPr>
                            </w:pPr>
                          </w:p>
                          <w:p w14:paraId="2BE923FC" w14:textId="77777777" w:rsidR="003F72A0" w:rsidRDefault="003F72A0" w:rsidP="00D94425">
                            <w:pPr>
                              <w:rPr>
                                <w:rFonts w:ascii="HG丸ｺﾞｼｯｸM-PRO" w:eastAsia="HG丸ｺﾞｼｯｸM-PRO" w:hAnsi="HG丸ｺﾞｼｯｸM-PRO"/>
                                <w:sz w:val="24"/>
                                <w:szCs w:val="24"/>
                              </w:rPr>
                            </w:pPr>
                          </w:p>
                          <w:p w14:paraId="2A16385D" w14:textId="77777777" w:rsidR="003F72A0" w:rsidRDefault="003F72A0" w:rsidP="007658B1">
                            <w:pPr>
                              <w:rPr>
                                <w:rFonts w:ascii="HG丸ｺﾞｼｯｸM-PRO" w:eastAsia="HG丸ｺﾞｼｯｸM-PRO" w:hAnsi="HG丸ｺﾞｼｯｸM-PRO"/>
                                <w:sz w:val="24"/>
                                <w:szCs w:val="24"/>
                              </w:rPr>
                            </w:pPr>
                          </w:p>
                          <w:p w14:paraId="317D1C01" w14:textId="77777777"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③広域生活圏の都市構造</w:t>
                            </w:r>
                          </w:p>
                          <w:p w14:paraId="27A83280"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14:paraId="7AA60DB2"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14:paraId="4F686484" w14:textId="77777777" w:rsidR="003F72A0" w:rsidRPr="007658B1" w:rsidRDefault="003F72A0" w:rsidP="00D94425">
                            <w:pPr>
                              <w:rPr>
                                <w:rFonts w:ascii="HG丸ｺﾞｼｯｸM-PRO" w:eastAsia="HG丸ｺﾞｼｯｸM-PRO" w:hAnsi="HG丸ｺﾞｼｯｸM-PRO"/>
                                <w:sz w:val="24"/>
                                <w:szCs w:val="24"/>
                              </w:rPr>
                            </w:pPr>
                          </w:p>
                          <w:p w14:paraId="72E509B8" w14:textId="77777777" w:rsidR="003F72A0" w:rsidRPr="00C71BA1" w:rsidRDefault="003F72A0" w:rsidP="00D94425">
                            <w:pPr>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7E689" id="テキスト ボックス 14" o:spid="_x0000_s1082" type="#_x0000_t202" style="position:absolute;margin-left:0;margin-top:-.3pt;width:480.9pt;height:699.25pt;z-index:251725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" fillcolor="white [3201]" strokeweight=".5pt">
                <v:textbox>
                  <w:txbxContent>
                    <w:p w14:paraId="2BB3155C" w14:textId="77777777" w:rsidR="003F72A0" w:rsidRPr="00C966EE" w:rsidRDefault="003F72A0" w:rsidP="007658B1">
                      <w:pPr>
                        <w:rPr>
                          <w:rFonts w:asciiTheme="minorEastAsia" w:hAnsiTheme="minorEastAsia"/>
                          <w:sz w:val="22"/>
                        </w:rPr>
                      </w:pPr>
                      <w:r w:rsidRPr="00C966EE">
                        <w:rPr>
                          <w:rFonts w:asciiTheme="minorEastAsia" w:hAnsiTheme="minorEastAsia" w:hint="eastAsia"/>
                          <w:sz w:val="22"/>
                        </w:rPr>
                        <w:t>【</w:t>
                      </w:r>
                      <w:r w:rsidRPr="00C966EE">
                        <w:rPr>
                          <w:rFonts w:asciiTheme="minorEastAsia" w:hAnsiTheme="minorEastAsia"/>
                          <w:sz w:val="22"/>
                        </w:rPr>
                        <w:t>参考】</w:t>
                      </w:r>
                      <w:r w:rsidRPr="002D527C">
                        <w:rPr>
                          <w:sz w:val="22"/>
                        </w:rPr>
                        <w:t>3</w:t>
                      </w:r>
                      <w:r w:rsidRPr="00C966EE">
                        <w:rPr>
                          <w:rFonts w:asciiTheme="minorEastAsia" w:hAnsiTheme="minorEastAsia" w:hint="eastAsia"/>
                          <w:sz w:val="22"/>
                        </w:rPr>
                        <w:t>層の都市構造（「大阪府における</w:t>
                      </w:r>
                      <w:r w:rsidRPr="00C966EE">
                        <w:rPr>
                          <w:rFonts w:asciiTheme="minorEastAsia" w:hAnsiTheme="minorEastAsia"/>
                          <w:sz w:val="22"/>
                        </w:rPr>
                        <w:t>都市計画の</w:t>
                      </w:r>
                      <w:r w:rsidRPr="00C966EE">
                        <w:rPr>
                          <w:rFonts w:asciiTheme="minorEastAsia" w:hAnsiTheme="minorEastAsia" w:hint="eastAsia"/>
                          <w:sz w:val="22"/>
                        </w:rPr>
                        <w:t>あり方」</w:t>
                      </w:r>
                      <w:r>
                        <w:rPr>
                          <w:rFonts w:asciiTheme="minorEastAsia" w:hAnsiTheme="minorEastAsia" w:hint="eastAsia"/>
                          <w:sz w:val="22"/>
                        </w:rPr>
                        <w:t>（答申）</w:t>
                      </w:r>
                      <w:r w:rsidRPr="00C966EE">
                        <w:rPr>
                          <w:rFonts w:asciiTheme="minorEastAsia" w:hAnsiTheme="minorEastAsia"/>
                          <w:sz w:val="22"/>
                        </w:rPr>
                        <w:t>（</w:t>
                      </w:r>
                      <w:r w:rsidRPr="002D527C">
                        <w:rPr>
                          <w:sz w:val="22"/>
                        </w:rPr>
                        <w:t>H28.2</w:t>
                      </w:r>
                      <w:r w:rsidRPr="00C966EE">
                        <w:rPr>
                          <w:rFonts w:asciiTheme="minorEastAsia" w:hAnsiTheme="minorEastAsia" w:hint="eastAsia"/>
                          <w:sz w:val="22"/>
                        </w:rPr>
                        <w:t>）より）</w:t>
                      </w:r>
                    </w:p>
                    <w:p w14:paraId="10472D7C" w14:textId="77777777" w:rsidR="003F72A0" w:rsidRPr="00C966EE" w:rsidRDefault="003F72A0" w:rsidP="007658B1">
                      <w:pPr>
                        <w:spacing w:line="280" w:lineRule="exact"/>
                        <w:ind w:firstLineChars="100" w:firstLine="200"/>
                        <w:rPr>
                          <w:rFonts w:asciiTheme="minorEastAsia" w:hAnsiTheme="minorEastAsia"/>
                          <w:sz w:val="20"/>
                          <w:szCs w:val="20"/>
                        </w:rPr>
                      </w:pPr>
                      <w:r w:rsidRPr="00C966EE">
                        <w:rPr>
                          <w:rFonts w:asciiTheme="minorEastAsia" w:hAnsiTheme="minorEastAsia"/>
                          <w:sz w:val="20"/>
                          <w:szCs w:val="20"/>
                        </w:rPr>
                        <w:t>都市機能・</w:t>
                      </w:r>
                      <w:r w:rsidRPr="00C966EE">
                        <w:rPr>
                          <w:rFonts w:asciiTheme="minorEastAsia" w:hAnsiTheme="minorEastAsia" w:hint="eastAsia"/>
                          <w:sz w:val="20"/>
                          <w:szCs w:val="20"/>
                        </w:rPr>
                        <w:t>都市基盤の整備</w:t>
                      </w:r>
                      <w:r w:rsidRPr="00C966EE">
                        <w:rPr>
                          <w:rFonts w:asciiTheme="minorEastAsia" w:hAnsiTheme="minorEastAsia"/>
                          <w:sz w:val="20"/>
                          <w:szCs w:val="20"/>
                        </w:rPr>
                        <w:t>にあたっては</w:t>
                      </w:r>
                      <w:r w:rsidRPr="00C966EE">
                        <w:rPr>
                          <w:rFonts w:asciiTheme="minorEastAsia" w:hAnsiTheme="minorEastAsia" w:hint="eastAsia"/>
                          <w:sz w:val="20"/>
                          <w:szCs w:val="20"/>
                        </w:rPr>
                        <w:t>「</w:t>
                      </w:r>
                      <w:r w:rsidRPr="002D527C">
                        <w:rPr>
                          <w:sz w:val="20"/>
                          <w:szCs w:val="20"/>
                        </w:rPr>
                        <w:t>3</w:t>
                      </w:r>
                      <w:r w:rsidRPr="00C966EE">
                        <w:rPr>
                          <w:rFonts w:asciiTheme="minorEastAsia" w:hAnsiTheme="minorEastAsia" w:hint="eastAsia"/>
                          <w:sz w:val="20"/>
                          <w:szCs w:val="20"/>
                        </w:rPr>
                        <w:t>層の</w:t>
                      </w:r>
                      <w:r w:rsidRPr="00C966EE">
                        <w:rPr>
                          <w:rFonts w:asciiTheme="minorEastAsia" w:hAnsiTheme="minorEastAsia"/>
                          <w:sz w:val="20"/>
                          <w:szCs w:val="20"/>
                        </w:rPr>
                        <w:t>都市構造」を</w:t>
                      </w:r>
                      <w:r w:rsidRPr="00C966EE">
                        <w:rPr>
                          <w:rFonts w:asciiTheme="minorEastAsia" w:hAnsiTheme="minorEastAsia" w:hint="eastAsia"/>
                          <w:sz w:val="20"/>
                          <w:szCs w:val="20"/>
                        </w:rPr>
                        <w:t>意識した</w:t>
                      </w:r>
                      <w:r w:rsidRPr="00C966EE">
                        <w:rPr>
                          <w:rFonts w:asciiTheme="minorEastAsia" w:hAnsiTheme="minorEastAsia"/>
                          <w:sz w:val="20"/>
                          <w:szCs w:val="20"/>
                        </w:rPr>
                        <w:t>都市づくり</w:t>
                      </w:r>
                      <w:r w:rsidRPr="00C966EE">
                        <w:rPr>
                          <w:rFonts w:asciiTheme="minorEastAsia" w:hAnsiTheme="minorEastAsia" w:hint="eastAsia"/>
                          <w:sz w:val="20"/>
                          <w:szCs w:val="20"/>
                        </w:rPr>
                        <w:t xml:space="preserve">が必要　　</w:t>
                      </w:r>
                    </w:p>
                    <w:p w14:paraId="15A8B754" w14:textId="77777777" w:rsidR="003F72A0" w:rsidRPr="00C966EE" w:rsidRDefault="003F72A0" w:rsidP="007658B1">
                      <w:pPr>
                        <w:spacing w:line="280" w:lineRule="exact"/>
                        <w:rPr>
                          <w:rFonts w:asciiTheme="minorEastAsia" w:hAnsiTheme="minorEastAsia"/>
                          <w:sz w:val="20"/>
                          <w:szCs w:val="20"/>
                        </w:rPr>
                      </w:pPr>
                      <w:r w:rsidRPr="00C966EE">
                        <w:rPr>
                          <w:rFonts w:asciiTheme="minorEastAsia" w:hAnsiTheme="minorEastAsia" w:hint="eastAsia"/>
                          <w:sz w:val="20"/>
                          <w:szCs w:val="20"/>
                        </w:rPr>
                        <w:t xml:space="preserve">　</w:t>
                      </w:r>
                      <w:r w:rsidRPr="00C966EE">
                        <w:rPr>
                          <w:rFonts w:asciiTheme="minorEastAsia" w:hAnsiTheme="minorEastAsia"/>
                          <w:sz w:val="20"/>
                          <w:szCs w:val="20"/>
                        </w:rPr>
                        <w:t>①大阪都市圏の</w:t>
                      </w:r>
                      <w:r w:rsidRPr="00C966EE">
                        <w:rPr>
                          <w:rFonts w:asciiTheme="minorEastAsia" w:hAnsiTheme="minorEastAsia" w:hint="eastAsia"/>
                          <w:sz w:val="20"/>
                          <w:szCs w:val="20"/>
                        </w:rPr>
                        <w:t>都市構造</w:t>
                      </w:r>
                    </w:p>
                    <w:p w14:paraId="048DDDB9"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14:paraId="517FAB44"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14:paraId="29DA3E39"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14:paraId="3491E77A" w14:textId="77777777"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14:paraId="5C69F3D5" w14:textId="77777777" w:rsidR="003F72A0" w:rsidRPr="00973B8E" w:rsidRDefault="003F72A0" w:rsidP="007658B1"/>
                    <w:p w14:paraId="67BC1B47" w14:textId="77777777" w:rsidR="003F72A0" w:rsidRDefault="003F72A0" w:rsidP="007658B1">
                      <w:pPr>
                        <w:rPr>
                          <w:rFonts w:ascii="HG丸ｺﾞｼｯｸM-PRO" w:eastAsia="HG丸ｺﾞｼｯｸM-PRO" w:hAnsi="HG丸ｺﾞｼｯｸM-PRO"/>
                          <w:sz w:val="24"/>
                          <w:szCs w:val="24"/>
                        </w:rPr>
                      </w:pPr>
                    </w:p>
                    <w:p w14:paraId="366F5806" w14:textId="77777777" w:rsidR="003F72A0" w:rsidRDefault="003F72A0" w:rsidP="007658B1">
                      <w:pPr>
                        <w:rPr>
                          <w:rFonts w:ascii="HG丸ｺﾞｼｯｸM-PRO" w:eastAsia="HG丸ｺﾞｼｯｸM-PRO" w:hAnsi="HG丸ｺﾞｼｯｸM-PRO"/>
                          <w:sz w:val="24"/>
                          <w:szCs w:val="24"/>
                        </w:rPr>
                      </w:pPr>
                    </w:p>
                    <w:p w14:paraId="6890A0DD" w14:textId="77777777" w:rsidR="003F72A0" w:rsidRDefault="003F72A0" w:rsidP="007658B1">
                      <w:pPr>
                        <w:rPr>
                          <w:rFonts w:ascii="HG丸ｺﾞｼｯｸM-PRO" w:eastAsia="HG丸ｺﾞｼｯｸM-PRO" w:hAnsi="HG丸ｺﾞｼｯｸM-PRO"/>
                          <w:sz w:val="24"/>
                          <w:szCs w:val="24"/>
                        </w:rPr>
                      </w:pPr>
                    </w:p>
                    <w:p w14:paraId="0F783174" w14:textId="77777777" w:rsidR="003F72A0" w:rsidRDefault="003F72A0" w:rsidP="007658B1">
                      <w:pPr>
                        <w:rPr>
                          <w:rFonts w:ascii="HG丸ｺﾞｼｯｸM-PRO" w:eastAsia="HG丸ｺﾞｼｯｸM-PRO" w:hAnsi="HG丸ｺﾞｼｯｸM-PRO"/>
                          <w:sz w:val="24"/>
                          <w:szCs w:val="24"/>
                        </w:rPr>
                      </w:pPr>
                    </w:p>
                    <w:p w14:paraId="110DE996" w14:textId="77777777" w:rsidR="003F72A0" w:rsidRDefault="003F72A0" w:rsidP="007658B1">
                      <w:pPr>
                        <w:rPr>
                          <w:rFonts w:ascii="HG丸ｺﾞｼｯｸM-PRO" w:eastAsia="HG丸ｺﾞｼｯｸM-PRO" w:hAnsi="HG丸ｺﾞｼｯｸM-PRO"/>
                          <w:sz w:val="24"/>
                          <w:szCs w:val="24"/>
                        </w:rPr>
                      </w:pPr>
                    </w:p>
                    <w:p w14:paraId="5DC6ED0B" w14:textId="77777777" w:rsidR="003F72A0" w:rsidRDefault="003F72A0" w:rsidP="007658B1">
                      <w:pPr>
                        <w:rPr>
                          <w:rFonts w:ascii="HG丸ｺﾞｼｯｸM-PRO" w:eastAsia="HG丸ｺﾞｼｯｸM-PRO" w:hAnsi="HG丸ｺﾞｼｯｸM-PRO"/>
                          <w:sz w:val="24"/>
                          <w:szCs w:val="24"/>
                        </w:rPr>
                      </w:pPr>
                    </w:p>
                    <w:p w14:paraId="338098C3" w14:textId="77777777"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②高次都市機能ネットワーク型の都市構造</w:t>
                      </w:r>
                    </w:p>
                    <w:p w14:paraId="67713B8B"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14:paraId="7E062101"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これらの既存ストックを活かし、アクセス性を高めることで、概ね1時間圏で多様な都市機能を選択できるより質の高い都市づくりを進めることができる。</w:t>
                      </w:r>
                    </w:p>
                    <w:p w14:paraId="4C2D1794" w14:textId="77777777" w:rsidR="003F72A0" w:rsidRPr="007658B1" w:rsidRDefault="003F72A0" w:rsidP="00D94425">
                      <w:pPr>
                        <w:rPr>
                          <w:rFonts w:ascii="HG丸ｺﾞｼｯｸM-PRO" w:eastAsia="HG丸ｺﾞｼｯｸM-PRO" w:hAnsi="HG丸ｺﾞｼｯｸM-PRO"/>
                          <w:sz w:val="20"/>
                          <w:szCs w:val="20"/>
                        </w:rPr>
                      </w:pPr>
                    </w:p>
                    <w:p w14:paraId="78EE581D" w14:textId="77777777" w:rsidR="003F72A0" w:rsidRDefault="003F72A0" w:rsidP="00D94425">
                      <w:pPr>
                        <w:rPr>
                          <w:rFonts w:ascii="HG丸ｺﾞｼｯｸM-PRO" w:eastAsia="HG丸ｺﾞｼｯｸM-PRO" w:hAnsi="HG丸ｺﾞｼｯｸM-PRO"/>
                          <w:sz w:val="24"/>
                          <w:szCs w:val="24"/>
                        </w:rPr>
                      </w:pPr>
                    </w:p>
                    <w:p w14:paraId="6AB73815" w14:textId="77777777" w:rsidR="003F72A0" w:rsidRDefault="003F72A0" w:rsidP="00D94425">
                      <w:pPr>
                        <w:rPr>
                          <w:rFonts w:ascii="HG丸ｺﾞｼｯｸM-PRO" w:eastAsia="HG丸ｺﾞｼｯｸM-PRO" w:hAnsi="HG丸ｺﾞｼｯｸM-PRO"/>
                          <w:sz w:val="24"/>
                          <w:szCs w:val="24"/>
                        </w:rPr>
                      </w:pPr>
                    </w:p>
                    <w:p w14:paraId="11EF7F08" w14:textId="77777777" w:rsidR="003F72A0" w:rsidRDefault="003F72A0" w:rsidP="00D94425">
                      <w:pPr>
                        <w:rPr>
                          <w:rFonts w:ascii="HG丸ｺﾞｼｯｸM-PRO" w:eastAsia="HG丸ｺﾞｼｯｸM-PRO" w:hAnsi="HG丸ｺﾞｼｯｸM-PRO"/>
                          <w:sz w:val="24"/>
                          <w:szCs w:val="24"/>
                        </w:rPr>
                      </w:pPr>
                    </w:p>
                    <w:p w14:paraId="2BE923FC" w14:textId="77777777" w:rsidR="003F72A0" w:rsidRDefault="003F72A0" w:rsidP="00D94425">
                      <w:pPr>
                        <w:rPr>
                          <w:rFonts w:ascii="HG丸ｺﾞｼｯｸM-PRO" w:eastAsia="HG丸ｺﾞｼｯｸM-PRO" w:hAnsi="HG丸ｺﾞｼｯｸM-PRO"/>
                          <w:sz w:val="24"/>
                          <w:szCs w:val="24"/>
                        </w:rPr>
                      </w:pPr>
                    </w:p>
                    <w:p w14:paraId="2A16385D" w14:textId="77777777" w:rsidR="003F72A0" w:rsidRDefault="003F72A0" w:rsidP="007658B1">
                      <w:pPr>
                        <w:rPr>
                          <w:rFonts w:ascii="HG丸ｺﾞｼｯｸM-PRO" w:eastAsia="HG丸ｺﾞｼｯｸM-PRO" w:hAnsi="HG丸ｺﾞｼｯｸM-PRO"/>
                          <w:sz w:val="24"/>
                          <w:szCs w:val="24"/>
                        </w:rPr>
                      </w:pPr>
                    </w:p>
                    <w:p w14:paraId="317D1C01" w14:textId="77777777"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③広域生活圏の都市構造</w:t>
                      </w:r>
                    </w:p>
                    <w:p w14:paraId="27A83280"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14:paraId="7AA60DB2" w14:textId="77777777"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14:paraId="4F686484" w14:textId="77777777" w:rsidR="003F72A0" w:rsidRPr="007658B1" w:rsidRDefault="003F72A0" w:rsidP="00D94425">
                      <w:pPr>
                        <w:rPr>
                          <w:rFonts w:ascii="HG丸ｺﾞｼｯｸM-PRO" w:eastAsia="HG丸ｺﾞｼｯｸM-PRO" w:hAnsi="HG丸ｺﾞｼｯｸM-PRO"/>
                          <w:sz w:val="24"/>
                          <w:szCs w:val="24"/>
                        </w:rPr>
                      </w:pPr>
                    </w:p>
                    <w:p w14:paraId="72E509B8" w14:textId="77777777" w:rsidR="003F72A0" w:rsidRPr="00C71BA1" w:rsidRDefault="003F72A0" w:rsidP="00D94425">
                      <w:pPr>
                        <w:rPr>
                          <w:rFonts w:ascii="HG丸ｺﾞｼｯｸM-PRO" w:eastAsia="HG丸ｺﾞｼｯｸM-PRO" w:hAnsi="HG丸ｺﾞｼｯｸM-PRO"/>
                          <w:sz w:val="24"/>
                          <w:szCs w:val="24"/>
                        </w:rPr>
                      </w:pPr>
                    </w:p>
                  </w:txbxContent>
                </v:textbox>
                <w10:wrap anchorx="page"/>
              </v:shape>
            </w:pict>
          </mc:Fallback>
        </mc:AlternateContent>
      </w:r>
    </w:p>
    <w:p w14:paraId="062937F1" w14:textId="77777777" w:rsidR="007658B1" w:rsidRPr="00C966EE" w:rsidRDefault="007658B1" w:rsidP="00F750F3">
      <w:pPr>
        <w:jc w:val="left"/>
        <w:rPr>
          <w:rFonts w:asciiTheme="minorEastAsia" w:hAnsiTheme="minorEastAsia"/>
          <w:szCs w:val="21"/>
        </w:rPr>
      </w:pPr>
    </w:p>
    <w:p w14:paraId="7653C1D5" w14:textId="77777777" w:rsidR="007658B1" w:rsidRPr="00C966EE" w:rsidRDefault="007658B1" w:rsidP="00F750F3">
      <w:pPr>
        <w:jc w:val="left"/>
        <w:rPr>
          <w:rFonts w:asciiTheme="minorEastAsia" w:hAnsiTheme="minorEastAsia"/>
          <w:szCs w:val="21"/>
        </w:rPr>
      </w:pPr>
    </w:p>
    <w:p w14:paraId="06400BCF" w14:textId="77777777" w:rsidR="007658B1" w:rsidRPr="00C966EE" w:rsidRDefault="007658B1" w:rsidP="00F750F3">
      <w:pPr>
        <w:jc w:val="left"/>
        <w:rPr>
          <w:rFonts w:asciiTheme="minorEastAsia" w:hAnsiTheme="minorEastAsia"/>
          <w:szCs w:val="21"/>
        </w:rPr>
      </w:pPr>
    </w:p>
    <w:p w14:paraId="6211A863" w14:textId="77777777" w:rsidR="007658B1" w:rsidRPr="00C966EE" w:rsidRDefault="007658B1" w:rsidP="00F750F3">
      <w:pPr>
        <w:jc w:val="left"/>
        <w:rPr>
          <w:rFonts w:asciiTheme="minorEastAsia" w:hAnsiTheme="minorEastAsia"/>
          <w:szCs w:val="21"/>
        </w:rPr>
      </w:pPr>
    </w:p>
    <w:p w14:paraId="5A75D3E7" w14:textId="77777777" w:rsidR="007658B1" w:rsidRPr="00C966EE" w:rsidRDefault="007658B1" w:rsidP="00F750F3">
      <w:pPr>
        <w:jc w:val="left"/>
        <w:rPr>
          <w:rFonts w:asciiTheme="minorEastAsia" w:hAnsiTheme="minorEastAsia"/>
          <w:szCs w:val="21"/>
        </w:rPr>
      </w:pPr>
    </w:p>
    <w:p w14:paraId="754F1B02" w14:textId="77777777" w:rsidR="007658B1" w:rsidRPr="00C966EE" w:rsidRDefault="007658B1" w:rsidP="00F750F3">
      <w:pPr>
        <w:jc w:val="left"/>
        <w:rPr>
          <w:rFonts w:asciiTheme="minorEastAsia" w:hAnsiTheme="minorEastAsia"/>
          <w:szCs w:val="21"/>
        </w:rPr>
      </w:pPr>
    </w:p>
    <w:p w14:paraId="76CC109D" w14:textId="77777777" w:rsidR="007658B1" w:rsidRPr="00C966EE" w:rsidRDefault="007658B1" w:rsidP="00F750F3">
      <w:pPr>
        <w:jc w:val="left"/>
        <w:rPr>
          <w:rFonts w:asciiTheme="minorEastAsia" w:hAnsiTheme="minorEastAsia"/>
          <w:szCs w:val="21"/>
        </w:rPr>
      </w:pPr>
    </w:p>
    <w:p w14:paraId="0DA63EAA" w14:textId="77777777" w:rsidR="007658B1" w:rsidRPr="00C966EE" w:rsidRDefault="007658B1" w:rsidP="00F750F3">
      <w:pPr>
        <w:jc w:val="left"/>
        <w:rPr>
          <w:rFonts w:asciiTheme="minorEastAsia" w:hAnsiTheme="minorEastAsia"/>
          <w:szCs w:val="21"/>
        </w:rPr>
      </w:pPr>
    </w:p>
    <w:p w14:paraId="3DBEBB54" w14:textId="77777777" w:rsidR="007658B1" w:rsidRPr="00C966EE" w:rsidRDefault="007658B1" w:rsidP="00F750F3">
      <w:pPr>
        <w:jc w:val="left"/>
        <w:rPr>
          <w:rFonts w:asciiTheme="minorEastAsia" w:hAnsiTheme="minorEastAsia"/>
          <w:szCs w:val="21"/>
        </w:rPr>
      </w:pPr>
    </w:p>
    <w:p w14:paraId="59254880" w14:textId="77777777" w:rsidR="007658B1" w:rsidRPr="00C966EE" w:rsidRDefault="00304F0D" w:rsidP="00F750F3">
      <w:pPr>
        <w:jc w:val="left"/>
        <w:rPr>
          <w:rFonts w:asciiTheme="minorEastAsia" w:hAnsiTheme="minorEastAsia"/>
          <w:szCs w:val="21"/>
        </w:rPr>
      </w:pPr>
      <w:r w:rsidRPr="00C966EE">
        <w:rPr>
          <w:rFonts w:asciiTheme="minorEastAsia" w:hAnsiTheme="minorEastAsia"/>
          <w:noProof/>
        </w:rPr>
        <w:drawing>
          <wp:anchor distT="0" distB="0" distL="114300" distR="114300" simplePos="0" relativeHeight="251731456" behindDoc="0" locked="0" layoutInCell="1" allowOverlap="1" wp14:anchorId="26CFE420" wp14:editId="106F6862">
            <wp:simplePos x="0" y="0"/>
            <wp:positionH relativeFrom="column">
              <wp:posOffset>1442720</wp:posOffset>
            </wp:positionH>
            <wp:positionV relativeFrom="paragraph">
              <wp:posOffset>123190</wp:posOffset>
            </wp:positionV>
            <wp:extent cx="3117215" cy="1343025"/>
            <wp:effectExtent l="0" t="0" r="6985" b="9525"/>
            <wp:wrapThrough wrapText="bothSides">
              <wp:wrapPolygon edited="0">
                <wp:start x="0" y="0"/>
                <wp:lineTo x="0" y="21447"/>
                <wp:lineTo x="21516" y="21447"/>
                <wp:lineTo x="21516" y="0"/>
                <wp:lineTo x="0" y="0"/>
              </wp:wrapPolygon>
            </wp:wrapThrough>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117215" cy="1343025"/>
                    </a:xfrm>
                    <a:prstGeom prst="rect">
                      <a:avLst/>
                    </a:prstGeom>
                  </pic:spPr>
                </pic:pic>
              </a:graphicData>
            </a:graphic>
            <wp14:sizeRelH relativeFrom="page">
              <wp14:pctWidth>0</wp14:pctWidth>
            </wp14:sizeRelH>
            <wp14:sizeRelV relativeFrom="page">
              <wp14:pctHeight>0</wp14:pctHeight>
            </wp14:sizeRelV>
          </wp:anchor>
        </w:drawing>
      </w:r>
    </w:p>
    <w:p w14:paraId="065B3F2E" w14:textId="77777777" w:rsidR="007658B1" w:rsidRPr="00C966EE" w:rsidRDefault="007658B1" w:rsidP="00F750F3">
      <w:pPr>
        <w:jc w:val="left"/>
        <w:rPr>
          <w:rFonts w:asciiTheme="minorEastAsia" w:hAnsiTheme="minorEastAsia"/>
          <w:szCs w:val="21"/>
        </w:rPr>
      </w:pPr>
    </w:p>
    <w:p w14:paraId="759371AB" w14:textId="77777777" w:rsidR="007658B1" w:rsidRPr="00C966EE" w:rsidRDefault="007658B1" w:rsidP="00F750F3">
      <w:pPr>
        <w:jc w:val="left"/>
        <w:rPr>
          <w:rFonts w:asciiTheme="minorEastAsia" w:hAnsiTheme="minorEastAsia"/>
          <w:szCs w:val="21"/>
        </w:rPr>
      </w:pPr>
    </w:p>
    <w:p w14:paraId="347CA289" w14:textId="77777777" w:rsidR="007658B1" w:rsidRPr="00C966EE" w:rsidRDefault="007658B1" w:rsidP="00F750F3">
      <w:pPr>
        <w:jc w:val="left"/>
        <w:rPr>
          <w:rFonts w:asciiTheme="minorEastAsia" w:hAnsiTheme="minorEastAsia"/>
          <w:szCs w:val="21"/>
        </w:rPr>
      </w:pPr>
    </w:p>
    <w:p w14:paraId="2C742D86" w14:textId="77777777" w:rsidR="007658B1" w:rsidRPr="00C966EE" w:rsidRDefault="007658B1" w:rsidP="00F750F3">
      <w:pPr>
        <w:jc w:val="left"/>
        <w:rPr>
          <w:rFonts w:asciiTheme="minorEastAsia" w:hAnsiTheme="minorEastAsia"/>
          <w:szCs w:val="21"/>
        </w:rPr>
      </w:pPr>
    </w:p>
    <w:p w14:paraId="000339A9" w14:textId="77777777" w:rsidR="007658B1" w:rsidRPr="00C966EE" w:rsidRDefault="007658B1" w:rsidP="00F750F3">
      <w:pPr>
        <w:jc w:val="left"/>
        <w:rPr>
          <w:rFonts w:asciiTheme="minorEastAsia" w:hAnsiTheme="minorEastAsia"/>
          <w:szCs w:val="21"/>
        </w:rPr>
      </w:pPr>
    </w:p>
    <w:p w14:paraId="16C7C2EB" w14:textId="77777777" w:rsidR="007658B1" w:rsidRPr="00C966EE" w:rsidRDefault="007658B1" w:rsidP="00F750F3">
      <w:pPr>
        <w:jc w:val="left"/>
        <w:rPr>
          <w:rFonts w:asciiTheme="minorEastAsia" w:hAnsiTheme="minorEastAsia"/>
          <w:szCs w:val="21"/>
        </w:rPr>
      </w:pPr>
    </w:p>
    <w:p w14:paraId="088D5F88" w14:textId="77777777" w:rsidR="007658B1" w:rsidRPr="00C966EE" w:rsidRDefault="007658B1" w:rsidP="00F750F3">
      <w:pPr>
        <w:jc w:val="left"/>
        <w:rPr>
          <w:rFonts w:asciiTheme="minorEastAsia" w:hAnsiTheme="minorEastAsia"/>
          <w:szCs w:val="21"/>
        </w:rPr>
      </w:pPr>
    </w:p>
    <w:p w14:paraId="3296A183" w14:textId="77777777" w:rsidR="007658B1" w:rsidRPr="00C966EE" w:rsidRDefault="007658B1" w:rsidP="007658B1">
      <w:pPr>
        <w:jc w:val="left"/>
        <w:rPr>
          <w:rFonts w:asciiTheme="minorEastAsia" w:hAnsiTheme="minorEastAsia"/>
          <w:szCs w:val="21"/>
        </w:rPr>
      </w:pPr>
    </w:p>
    <w:p w14:paraId="57BEEA27" w14:textId="77777777" w:rsidR="007658B1" w:rsidRPr="00C966EE" w:rsidRDefault="007658B1" w:rsidP="007658B1">
      <w:pPr>
        <w:jc w:val="left"/>
        <w:rPr>
          <w:rFonts w:asciiTheme="minorEastAsia" w:hAnsiTheme="minorEastAsia"/>
          <w:szCs w:val="21"/>
        </w:rPr>
      </w:pPr>
    </w:p>
    <w:p w14:paraId="5229CE45" w14:textId="77777777" w:rsidR="007658B1" w:rsidRPr="00C966EE" w:rsidRDefault="007658B1" w:rsidP="007658B1">
      <w:pPr>
        <w:jc w:val="left"/>
        <w:rPr>
          <w:rFonts w:asciiTheme="minorEastAsia" w:hAnsiTheme="minorEastAsia"/>
          <w:szCs w:val="21"/>
        </w:rPr>
      </w:pPr>
    </w:p>
    <w:p w14:paraId="28DB0509" w14:textId="77777777" w:rsidR="007658B1" w:rsidRPr="00C966EE" w:rsidRDefault="007658B1" w:rsidP="007658B1">
      <w:pPr>
        <w:jc w:val="left"/>
        <w:rPr>
          <w:rFonts w:asciiTheme="minorEastAsia" w:hAnsiTheme="minorEastAsia"/>
          <w:szCs w:val="21"/>
        </w:rPr>
      </w:pPr>
    </w:p>
    <w:p w14:paraId="755CE72F" w14:textId="77777777" w:rsidR="007658B1" w:rsidRPr="00C966EE" w:rsidRDefault="00304F0D" w:rsidP="007658B1">
      <w:pPr>
        <w:jc w:val="left"/>
        <w:rPr>
          <w:rFonts w:asciiTheme="minorEastAsia" w:hAnsiTheme="minorEastAsia"/>
          <w:szCs w:val="21"/>
        </w:rPr>
      </w:pPr>
      <w:r w:rsidRPr="00C966EE">
        <w:rPr>
          <w:rFonts w:asciiTheme="minorEastAsia" w:hAnsiTheme="minorEastAsia"/>
          <w:noProof/>
        </w:rPr>
        <w:drawing>
          <wp:anchor distT="0" distB="0" distL="114300" distR="114300" simplePos="0" relativeHeight="251730432" behindDoc="0" locked="0" layoutInCell="1" allowOverlap="1" wp14:anchorId="1D043964" wp14:editId="461A773C">
            <wp:simplePos x="0" y="0"/>
            <wp:positionH relativeFrom="column">
              <wp:posOffset>1563370</wp:posOffset>
            </wp:positionH>
            <wp:positionV relativeFrom="paragraph">
              <wp:posOffset>125730</wp:posOffset>
            </wp:positionV>
            <wp:extent cx="3122295" cy="1353185"/>
            <wp:effectExtent l="0" t="0" r="1905"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56"/>
                    <a:stretch>
                      <a:fillRect/>
                    </a:stretch>
                  </pic:blipFill>
                  <pic:spPr>
                    <a:xfrm>
                      <a:off x="0" y="0"/>
                      <a:ext cx="3122295" cy="1353185"/>
                    </a:xfrm>
                    <a:prstGeom prst="rect">
                      <a:avLst/>
                    </a:prstGeom>
                  </pic:spPr>
                </pic:pic>
              </a:graphicData>
            </a:graphic>
            <wp14:sizeRelH relativeFrom="margin">
              <wp14:pctWidth>0</wp14:pctWidth>
            </wp14:sizeRelH>
            <wp14:sizeRelV relativeFrom="margin">
              <wp14:pctHeight>0</wp14:pctHeight>
            </wp14:sizeRelV>
          </wp:anchor>
        </w:drawing>
      </w:r>
    </w:p>
    <w:p w14:paraId="081DE9C4" w14:textId="77777777" w:rsidR="007658B1" w:rsidRPr="00C966EE" w:rsidRDefault="007658B1" w:rsidP="007658B1">
      <w:pPr>
        <w:jc w:val="left"/>
        <w:rPr>
          <w:rFonts w:asciiTheme="minorEastAsia" w:hAnsiTheme="minorEastAsia"/>
          <w:szCs w:val="21"/>
        </w:rPr>
      </w:pPr>
    </w:p>
    <w:p w14:paraId="7E9DC90F" w14:textId="77777777" w:rsidR="007658B1" w:rsidRPr="00C966EE" w:rsidRDefault="007658B1" w:rsidP="007658B1">
      <w:pPr>
        <w:jc w:val="left"/>
        <w:rPr>
          <w:rFonts w:asciiTheme="minorEastAsia" w:hAnsiTheme="minorEastAsia"/>
          <w:szCs w:val="21"/>
        </w:rPr>
      </w:pPr>
    </w:p>
    <w:p w14:paraId="063741E2" w14:textId="77777777" w:rsidR="007658B1" w:rsidRPr="00C966EE" w:rsidRDefault="007658B1" w:rsidP="007658B1">
      <w:pPr>
        <w:jc w:val="left"/>
        <w:rPr>
          <w:rFonts w:asciiTheme="minorEastAsia" w:hAnsiTheme="minorEastAsia"/>
          <w:szCs w:val="21"/>
        </w:rPr>
      </w:pPr>
    </w:p>
    <w:p w14:paraId="10E73147" w14:textId="77777777" w:rsidR="007658B1" w:rsidRPr="00C966EE" w:rsidRDefault="007658B1" w:rsidP="007658B1">
      <w:pPr>
        <w:jc w:val="left"/>
        <w:rPr>
          <w:rFonts w:asciiTheme="minorEastAsia" w:hAnsiTheme="minorEastAsia"/>
          <w:szCs w:val="21"/>
        </w:rPr>
      </w:pPr>
    </w:p>
    <w:p w14:paraId="105A30C9" w14:textId="77777777" w:rsidR="007658B1" w:rsidRPr="00C966EE" w:rsidRDefault="007658B1" w:rsidP="007658B1">
      <w:pPr>
        <w:jc w:val="left"/>
        <w:rPr>
          <w:rFonts w:asciiTheme="minorEastAsia" w:hAnsiTheme="minorEastAsia"/>
          <w:szCs w:val="21"/>
        </w:rPr>
      </w:pPr>
    </w:p>
    <w:p w14:paraId="6F0E4723" w14:textId="77777777" w:rsidR="007658B1" w:rsidRPr="00C966EE" w:rsidRDefault="007658B1" w:rsidP="007658B1">
      <w:pPr>
        <w:jc w:val="left"/>
        <w:rPr>
          <w:rFonts w:asciiTheme="minorEastAsia" w:hAnsiTheme="minorEastAsia"/>
          <w:szCs w:val="21"/>
        </w:rPr>
      </w:pPr>
    </w:p>
    <w:p w14:paraId="11CC0BCB" w14:textId="77777777" w:rsidR="007658B1" w:rsidRPr="00C966EE" w:rsidRDefault="007658B1" w:rsidP="007658B1">
      <w:pPr>
        <w:jc w:val="left"/>
        <w:rPr>
          <w:rFonts w:asciiTheme="minorEastAsia" w:hAnsiTheme="minorEastAsia"/>
          <w:szCs w:val="21"/>
        </w:rPr>
      </w:pPr>
    </w:p>
    <w:p w14:paraId="5BED2ACF" w14:textId="77777777" w:rsidR="007658B1" w:rsidRPr="00C966EE" w:rsidRDefault="007658B1" w:rsidP="007658B1">
      <w:pPr>
        <w:jc w:val="left"/>
        <w:rPr>
          <w:rFonts w:asciiTheme="minorEastAsia" w:hAnsiTheme="minorEastAsia"/>
          <w:szCs w:val="21"/>
        </w:rPr>
      </w:pPr>
    </w:p>
    <w:p w14:paraId="34902CA7" w14:textId="77777777" w:rsidR="007658B1" w:rsidRPr="00C966EE" w:rsidRDefault="007658B1" w:rsidP="007658B1">
      <w:pPr>
        <w:jc w:val="left"/>
        <w:rPr>
          <w:rFonts w:asciiTheme="minorEastAsia" w:hAnsiTheme="minorEastAsia"/>
          <w:szCs w:val="21"/>
        </w:rPr>
      </w:pPr>
    </w:p>
    <w:p w14:paraId="1A0DDA43" w14:textId="77777777" w:rsidR="007658B1" w:rsidRPr="00C966EE" w:rsidRDefault="007658B1" w:rsidP="007658B1">
      <w:pPr>
        <w:autoSpaceDE w:val="0"/>
        <w:autoSpaceDN w:val="0"/>
        <w:adjustRightInd w:val="0"/>
        <w:ind w:firstLineChars="100" w:firstLine="241"/>
        <w:jc w:val="left"/>
        <w:rPr>
          <w:rFonts w:asciiTheme="minorEastAsia" w:hAnsiTheme="minorEastAsia" w:cs="ＭＳ ゴシック"/>
          <w:b/>
          <w:kern w:val="0"/>
          <w:sz w:val="24"/>
          <w:szCs w:val="21"/>
        </w:rPr>
      </w:pPr>
    </w:p>
    <w:p w14:paraId="207AFCC8" w14:textId="77777777" w:rsidR="00F750F3" w:rsidRDefault="00F750F3" w:rsidP="008B31FD">
      <w:pPr>
        <w:autoSpaceDE w:val="0"/>
        <w:autoSpaceDN w:val="0"/>
        <w:adjustRightInd w:val="0"/>
        <w:jc w:val="left"/>
        <w:rPr>
          <w:rFonts w:asciiTheme="majorEastAsia" w:eastAsiaTheme="majorEastAsia" w:hAnsiTheme="majorEastAsia" w:cs="ＭＳ ゴシック"/>
          <w:b/>
          <w:kern w:val="0"/>
          <w:sz w:val="24"/>
          <w:szCs w:val="21"/>
        </w:rPr>
      </w:pPr>
    </w:p>
    <w:p w14:paraId="2940403A" w14:textId="77777777" w:rsidR="00F750F3" w:rsidRDefault="00F750F3" w:rsidP="008B31FD">
      <w:pPr>
        <w:autoSpaceDE w:val="0"/>
        <w:autoSpaceDN w:val="0"/>
        <w:adjustRightInd w:val="0"/>
        <w:jc w:val="left"/>
        <w:rPr>
          <w:rFonts w:asciiTheme="majorEastAsia" w:eastAsiaTheme="majorEastAsia" w:hAnsiTheme="majorEastAsia" w:cs="ＭＳ ゴシック"/>
          <w:b/>
          <w:kern w:val="0"/>
          <w:sz w:val="24"/>
          <w:szCs w:val="21"/>
        </w:rPr>
      </w:pPr>
    </w:p>
    <w:p w14:paraId="20ECB40F" w14:textId="77777777"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r w:rsidRPr="00C966EE">
        <w:rPr>
          <w:rFonts w:asciiTheme="minorEastAsia" w:hAnsiTheme="minorEastAsia"/>
          <w:noProof/>
        </w:rPr>
        <w:drawing>
          <wp:anchor distT="0" distB="0" distL="114300" distR="114300" simplePos="0" relativeHeight="251729408" behindDoc="0" locked="0" layoutInCell="1" allowOverlap="1" wp14:anchorId="005D24B3" wp14:editId="105589B9">
            <wp:simplePos x="0" y="0"/>
            <wp:positionH relativeFrom="margin">
              <wp:posOffset>1449070</wp:posOffset>
            </wp:positionH>
            <wp:positionV relativeFrom="paragraph">
              <wp:posOffset>41910</wp:posOffset>
            </wp:positionV>
            <wp:extent cx="2933700" cy="1400175"/>
            <wp:effectExtent l="0" t="0" r="0" b="0"/>
            <wp:wrapNone/>
            <wp:docPr id="22" name="図 22" descr="\\10.19.37.22\disk\土地G\土地・地域利用計画G\■0 大阪府における都市計画のあり方\99_作成･収集データ\14_広域生活圏\広域生活圏の都市構造（イラス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37.22\disk\土地G\土地・地域利用計画G\■0 大阪府における都市計画のあり方\99_作成･収集データ\14_広域生活圏\広域生活圏の都市構造（イラスト）.png"/>
                    <pic:cNvPicPr>
                      <a:picLocks noChangeAspect="1" noChangeArrowheads="1"/>
                    </pic:cNvPicPr>
                  </pic:nvPicPr>
                  <pic:blipFill rotWithShape="1">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293370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C465C3" w14:textId="77777777"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14:paraId="1080BA2B" w14:textId="77777777"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14:paraId="3572AC4F" w14:textId="77777777"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14:paraId="0B491E61" w14:textId="77777777"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14:paraId="0F1F3440" w14:textId="77777777"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14:paraId="3B2439E4" w14:textId="77777777" w:rsidR="007658B1" w:rsidRPr="00C966EE" w:rsidRDefault="008B31FD" w:rsidP="00EB0643">
      <w:pPr>
        <w:autoSpaceDE w:val="0"/>
        <w:autoSpaceDN w:val="0"/>
        <w:adjustRightInd w:val="0"/>
        <w:rPr>
          <w:rFonts w:asciiTheme="majorEastAsia" w:eastAsiaTheme="majorEastAsia" w:hAnsiTheme="majorEastAsia" w:cs="ＭＳ ゴシック"/>
          <w:b/>
          <w:kern w:val="0"/>
          <w:sz w:val="24"/>
          <w:szCs w:val="21"/>
        </w:rPr>
      </w:pPr>
      <w:r w:rsidRPr="00C966EE">
        <w:rPr>
          <w:rFonts w:asciiTheme="majorEastAsia" w:eastAsiaTheme="majorEastAsia" w:hAnsiTheme="majorEastAsia" w:cs="ＭＳ ゴシック" w:hint="eastAsia"/>
          <w:b/>
          <w:kern w:val="0"/>
          <w:sz w:val="24"/>
          <w:szCs w:val="21"/>
        </w:rPr>
        <w:lastRenderedPageBreak/>
        <w:t>（</w:t>
      </w:r>
      <w:r w:rsidR="007658B1" w:rsidRPr="00C966EE">
        <w:rPr>
          <w:rFonts w:asciiTheme="majorEastAsia" w:eastAsiaTheme="majorEastAsia" w:hAnsiTheme="majorEastAsia" w:cs="ＭＳ ゴシック" w:hint="eastAsia"/>
          <w:b/>
          <w:kern w:val="0"/>
          <w:sz w:val="24"/>
          <w:szCs w:val="21"/>
        </w:rPr>
        <w:t>２）多様な主体の連携・協働による都市マネジメントの推進</w:t>
      </w:r>
    </w:p>
    <w:p w14:paraId="77CDB3F8" w14:textId="77777777" w:rsidR="007658B1" w:rsidRPr="005B4536" w:rsidRDefault="007658B1" w:rsidP="00EB0643">
      <w:pPr>
        <w:ind w:leftChars="100" w:left="210" w:firstLineChars="100" w:firstLine="240"/>
        <w:rPr>
          <w:sz w:val="24"/>
        </w:rPr>
      </w:pPr>
      <w:r w:rsidRPr="005B4536">
        <w:rPr>
          <w:sz w:val="24"/>
        </w:rPr>
        <w:t>成熟社会において、さらに生活の質を高めていくために、行政中心のインフラ整備や土地利用の規制・誘導だけではなく、</w:t>
      </w:r>
      <w:r w:rsidR="00D512F6" w:rsidRPr="005B4536">
        <w:rPr>
          <w:sz w:val="24"/>
        </w:rPr>
        <w:t>先端テクノロジー</w:t>
      </w:r>
      <w:r w:rsidR="000D3C0C" w:rsidRPr="005B4536">
        <w:rPr>
          <w:sz w:val="24"/>
        </w:rPr>
        <w:t>やビッグデータ</w:t>
      </w:r>
      <w:r w:rsidR="00D512F6" w:rsidRPr="005B4536">
        <w:rPr>
          <w:sz w:val="24"/>
        </w:rPr>
        <w:t>を利用し、都市機能の効率化、強化を図りながら、</w:t>
      </w:r>
      <w:r w:rsidRPr="005B4536">
        <w:rPr>
          <w:sz w:val="24"/>
        </w:rPr>
        <w:t>これまでの都市づくりで蓄積された良質なストックを効果的に活用し、多様な分野、多様な主体の連携・協働により、都市が抱える様々な課題に対応していく必要があります。</w:t>
      </w:r>
    </w:p>
    <w:p w14:paraId="58B03479" w14:textId="2ECA988B" w:rsidR="007658B1" w:rsidRPr="005B4536" w:rsidRDefault="007658B1" w:rsidP="005B4536">
      <w:pPr>
        <w:tabs>
          <w:tab w:val="right" w:leader="dot" w:pos="8400"/>
        </w:tabs>
        <w:ind w:leftChars="100" w:left="210" w:firstLineChars="100" w:firstLine="240"/>
        <w:rPr>
          <w:rFonts w:cs="ＭＳ 明朝"/>
          <w:kern w:val="0"/>
          <w:sz w:val="24"/>
          <w:szCs w:val="21"/>
        </w:rPr>
      </w:pPr>
      <w:r w:rsidRPr="005B4536">
        <w:rPr>
          <w:sz w:val="24"/>
          <w:szCs w:val="24"/>
        </w:rPr>
        <w:t>このことから、</w:t>
      </w:r>
      <w:r w:rsidRPr="005B4536">
        <w:rPr>
          <w:rFonts w:cs="ＭＳ 明朝"/>
          <w:kern w:val="0"/>
          <w:sz w:val="24"/>
          <w:szCs w:val="21"/>
        </w:rPr>
        <w:t>多様な主体との連携・協働による都市マネジメント（都市機能等の計画・整備・管理・運営）の考え方や手法を積極的に検討し、導入します。</w:t>
      </w:r>
    </w:p>
    <w:p w14:paraId="3E26A7D6" w14:textId="77777777" w:rsidR="00E94118" w:rsidRPr="00C966EE" w:rsidRDefault="00E94118" w:rsidP="00806713">
      <w:pPr>
        <w:rPr>
          <w:rFonts w:asciiTheme="minorEastAsia" w:hAnsiTheme="minorEastAsia"/>
          <w:b/>
          <w:sz w:val="24"/>
          <w:szCs w:val="24"/>
        </w:rPr>
      </w:pPr>
      <w:r w:rsidRPr="00C966EE">
        <w:rPr>
          <w:rFonts w:asciiTheme="minorEastAsia" w:hAnsiTheme="minorEastAsia"/>
          <w:b/>
          <w:sz w:val="24"/>
          <w:szCs w:val="24"/>
        </w:rPr>
        <w:br w:type="page"/>
      </w:r>
    </w:p>
    <w:p w14:paraId="6C0197B4" w14:textId="77777777" w:rsidR="00A15ADA" w:rsidRDefault="00806713" w:rsidP="00EB0643">
      <w:pPr>
        <w:pStyle w:val="1"/>
        <w:rPr>
          <w:b/>
        </w:rPr>
      </w:pPr>
      <w:bookmarkStart w:id="11" w:name="_Toc187326919"/>
      <w:r w:rsidRPr="009E40DD">
        <w:rPr>
          <w:rFonts w:hint="eastAsia"/>
          <w:b/>
        </w:rPr>
        <w:lastRenderedPageBreak/>
        <w:t>第３章　区域区分（線引き）の決定に関する方針</w:t>
      </w:r>
      <w:bookmarkEnd w:id="11"/>
    </w:p>
    <w:p w14:paraId="1425C1DD" w14:textId="77777777" w:rsidR="00A15ADA" w:rsidRPr="00A15ADA" w:rsidRDefault="00A15ADA" w:rsidP="00EB0643"/>
    <w:p w14:paraId="078AFD4D" w14:textId="77777777" w:rsidR="00806713" w:rsidRPr="009E40DD" w:rsidRDefault="00806713" w:rsidP="00EB0643">
      <w:pPr>
        <w:pStyle w:val="2"/>
        <w:rPr>
          <w:b/>
          <w:sz w:val="24"/>
          <w:szCs w:val="24"/>
        </w:rPr>
      </w:pPr>
      <w:bookmarkStart w:id="12" w:name="_Toc187326920"/>
      <w:r w:rsidRPr="009E40DD">
        <w:rPr>
          <w:rFonts w:hint="eastAsia"/>
          <w:b/>
          <w:sz w:val="24"/>
          <w:szCs w:val="24"/>
        </w:rPr>
        <w:t>１．区域区分の有無</w:t>
      </w:r>
      <w:bookmarkEnd w:id="12"/>
    </w:p>
    <w:p w14:paraId="7A24276B" w14:textId="77777777" w:rsidR="00806713" w:rsidRPr="005B4536" w:rsidRDefault="008A38D9" w:rsidP="00EB0643">
      <w:pPr>
        <w:ind w:firstLineChars="100" w:firstLine="240"/>
        <w:rPr>
          <w:sz w:val="24"/>
          <w:szCs w:val="24"/>
        </w:rPr>
      </w:pPr>
      <w:r w:rsidRPr="005B4536">
        <w:rPr>
          <w:sz w:val="24"/>
          <w:szCs w:val="24"/>
        </w:rPr>
        <w:t>本</w:t>
      </w:r>
      <w:r w:rsidR="00806713" w:rsidRPr="005B4536">
        <w:rPr>
          <w:sz w:val="24"/>
          <w:szCs w:val="24"/>
        </w:rPr>
        <w:t>区域については、近畿圏整備法に規定された既成都市区域及び近郊整備区域を含むことから、都市計画法第</w:t>
      </w:r>
      <w:r w:rsidR="002D527C" w:rsidRPr="005B4536">
        <w:rPr>
          <w:sz w:val="24"/>
          <w:szCs w:val="24"/>
        </w:rPr>
        <w:t>7</w:t>
      </w:r>
      <w:r w:rsidR="00806713" w:rsidRPr="005B4536">
        <w:rPr>
          <w:sz w:val="24"/>
          <w:szCs w:val="24"/>
        </w:rPr>
        <w:t>条第</w:t>
      </w:r>
      <w:r w:rsidR="002D527C" w:rsidRPr="005B4536">
        <w:rPr>
          <w:sz w:val="24"/>
          <w:szCs w:val="24"/>
        </w:rPr>
        <w:t>1</w:t>
      </w:r>
      <w:r w:rsidR="00806713" w:rsidRPr="005B4536">
        <w:rPr>
          <w:sz w:val="24"/>
          <w:szCs w:val="24"/>
        </w:rPr>
        <w:t>項第</w:t>
      </w:r>
      <w:r w:rsidR="002D527C" w:rsidRPr="005B4536">
        <w:rPr>
          <w:sz w:val="24"/>
          <w:szCs w:val="24"/>
        </w:rPr>
        <w:t>1</w:t>
      </w:r>
      <w:r w:rsidR="00806713" w:rsidRPr="005B4536">
        <w:rPr>
          <w:sz w:val="24"/>
          <w:szCs w:val="24"/>
        </w:rPr>
        <w:t>号ロに基づき、区域区分を定めます。</w:t>
      </w:r>
    </w:p>
    <w:p w14:paraId="580939C4" w14:textId="77777777" w:rsidR="00806713" w:rsidRPr="005B4536" w:rsidRDefault="00806713" w:rsidP="00806713">
      <w:pPr>
        <w:rPr>
          <w:sz w:val="24"/>
          <w:szCs w:val="24"/>
        </w:rPr>
      </w:pPr>
    </w:p>
    <w:p w14:paraId="74FA04D1" w14:textId="77777777" w:rsidR="00806713" w:rsidRPr="009E40DD" w:rsidRDefault="00806713" w:rsidP="00EB0643">
      <w:pPr>
        <w:pStyle w:val="2"/>
        <w:rPr>
          <w:b/>
          <w:sz w:val="24"/>
          <w:szCs w:val="24"/>
        </w:rPr>
      </w:pPr>
      <w:bookmarkStart w:id="13" w:name="_Toc187326921"/>
      <w:r w:rsidRPr="009E40DD">
        <w:rPr>
          <w:rFonts w:hint="eastAsia"/>
          <w:b/>
          <w:sz w:val="24"/>
          <w:szCs w:val="24"/>
        </w:rPr>
        <w:t>２．区域区分の役割</w:t>
      </w:r>
      <w:bookmarkEnd w:id="13"/>
    </w:p>
    <w:p w14:paraId="3697C65B" w14:textId="7BF1DB3C" w:rsidR="00806713" w:rsidRPr="005B4536" w:rsidRDefault="00806713" w:rsidP="00EB0643">
      <w:pPr>
        <w:ind w:firstLineChars="100" w:firstLine="240"/>
        <w:rPr>
          <w:sz w:val="24"/>
          <w:szCs w:val="24"/>
        </w:rPr>
      </w:pPr>
      <w:r w:rsidRPr="005B4536">
        <w:rPr>
          <w:sz w:val="24"/>
          <w:szCs w:val="24"/>
        </w:rPr>
        <w:t>区域区分は、昭和</w:t>
      </w:r>
      <w:r w:rsidRPr="005B4536">
        <w:rPr>
          <w:sz w:val="24"/>
          <w:szCs w:val="24"/>
        </w:rPr>
        <w:t>45</w:t>
      </w:r>
      <w:r w:rsidR="002D6852" w:rsidRPr="005B4536">
        <w:rPr>
          <w:sz w:val="24"/>
          <w:szCs w:val="24"/>
        </w:rPr>
        <w:t>年の当初計画決定以降、</w:t>
      </w:r>
      <w:r w:rsidR="00F34291" w:rsidRPr="005B4536">
        <w:rPr>
          <w:sz w:val="24"/>
          <w:szCs w:val="24"/>
        </w:rPr>
        <w:t>8</w:t>
      </w:r>
      <w:r w:rsidRPr="005B4536">
        <w:rPr>
          <w:sz w:val="24"/>
          <w:szCs w:val="24"/>
        </w:rPr>
        <w:t>回にわたる一斉見直しを経て現在に至っています。この制度は、これまで無秩序な市街地の拡大を抑制し、計画的な市街地整備に大きな役割を果たしてきました。</w:t>
      </w:r>
    </w:p>
    <w:p w14:paraId="77A1516B" w14:textId="77777777" w:rsidR="00806713" w:rsidRPr="005B4536" w:rsidRDefault="00806713" w:rsidP="00EB0643">
      <w:pPr>
        <w:ind w:firstLineChars="100" w:firstLine="240"/>
        <w:rPr>
          <w:sz w:val="24"/>
          <w:szCs w:val="24"/>
        </w:rPr>
      </w:pPr>
      <w:r w:rsidRPr="005B4536">
        <w:rPr>
          <w:sz w:val="24"/>
          <w:szCs w:val="24"/>
        </w:rPr>
        <w:t>今後についても、人口及び産業の動向及びそれに必要な都市的土地利用の需要の適切な見通し等を勘案して、市街地の拡大・縮小について適切に判断していくことが重要です。</w:t>
      </w:r>
    </w:p>
    <w:p w14:paraId="02BD7734" w14:textId="77777777" w:rsidR="00806713" w:rsidRPr="005B4536" w:rsidRDefault="00806713" w:rsidP="00EB0643">
      <w:pPr>
        <w:rPr>
          <w:sz w:val="24"/>
          <w:szCs w:val="24"/>
        </w:rPr>
      </w:pPr>
    </w:p>
    <w:p w14:paraId="3992A6C9" w14:textId="5F73EB86" w:rsidR="00806713" w:rsidRPr="009E40DD" w:rsidRDefault="00806713" w:rsidP="00EB0643">
      <w:pPr>
        <w:pStyle w:val="2"/>
        <w:rPr>
          <w:b/>
          <w:sz w:val="24"/>
          <w:szCs w:val="24"/>
        </w:rPr>
      </w:pPr>
      <w:bookmarkStart w:id="14" w:name="_Toc187326922"/>
      <w:r w:rsidRPr="009E40DD">
        <w:rPr>
          <w:rFonts w:hint="eastAsia"/>
          <w:b/>
          <w:sz w:val="24"/>
          <w:szCs w:val="24"/>
        </w:rPr>
        <w:t>３．第</w:t>
      </w:r>
      <w:r w:rsidR="00F34291">
        <w:rPr>
          <w:rFonts w:hint="eastAsia"/>
          <w:b/>
          <w:sz w:val="24"/>
          <w:szCs w:val="24"/>
        </w:rPr>
        <w:t>９</w:t>
      </w:r>
      <w:r w:rsidRPr="009E40DD">
        <w:rPr>
          <w:rFonts w:hint="eastAsia"/>
          <w:b/>
          <w:sz w:val="24"/>
          <w:szCs w:val="24"/>
        </w:rPr>
        <w:t>回区域区分変更の方針</w:t>
      </w:r>
      <w:bookmarkEnd w:id="14"/>
    </w:p>
    <w:p w14:paraId="4A153CE5" w14:textId="5CCB2D70" w:rsidR="00D512F6" w:rsidRPr="008C5BF2" w:rsidRDefault="00D512F6" w:rsidP="00EB0643">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（１）第</w:t>
      </w:r>
      <w:r w:rsidR="00F34291" w:rsidRPr="008C5BF2">
        <w:rPr>
          <w:rFonts w:asciiTheme="majorEastAsia" w:eastAsiaTheme="majorEastAsia" w:hAnsiTheme="majorEastAsia" w:hint="eastAsia"/>
          <w:b/>
          <w:sz w:val="24"/>
          <w:szCs w:val="24"/>
        </w:rPr>
        <w:t>９</w:t>
      </w:r>
      <w:r w:rsidRPr="008C5BF2">
        <w:rPr>
          <w:rFonts w:asciiTheme="majorEastAsia" w:eastAsiaTheme="majorEastAsia" w:hAnsiTheme="majorEastAsia" w:hint="eastAsia"/>
          <w:b/>
          <w:sz w:val="24"/>
          <w:szCs w:val="24"/>
        </w:rPr>
        <w:t>回区域区分変更の基本方針</w:t>
      </w:r>
    </w:p>
    <w:p w14:paraId="2BCDFFCC" w14:textId="6F3959FF" w:rsidR="00D512F6" w:rsidRPr="005B4536" w:rsidRDefault="00D512F6" w:rsidP="00614CEC">
      <w:pPr>
        <w:ind w:leftChars="100" w:left="210" w:firstLineChars="100" w:firstLine="240"/>
        <w:rPr>
          <w:sz w:val="24"/>
          <w:szCs w:val="24"/>
        </w:rPr>
      </w:pPr>
      <w:r w:rsidRPr="005B4536">
        <w:rPr>
          <w:sz w:val="24"/>
          <w:szCs w:val="24"/>
        </w:rPr>
        <w:t>大阪府が決定する区域区分の変更については、別途定める「第</w:t>
      </w:r>
      <w:r w:rsidR="00F34291" w:rsidRPr="005B4536">
        <w:rPr>
          <w:sz w:val="24"/>
          <w:szCs w:val="24"/>
        </w:rPr>
        <w:t>9</w:t>
      </w:r>
      <w:r w:rsidRPr="005B4536">
        <w:rPr>
          <w:sz w:val="24"/>
          <w:szCs w:val="24"/>
        </w:rPr>
        <w:t>回市街化区域及び市街化調整区域の区域区分変更についての基本方針（</w:t>
      </w:r>
      <w:r w:rsidR="00F34291" w:rsidRPr="005B4536">
        <w:rPr>
          <w:sz w:val="24"/>
          <w:szCs w:val="24"/>
        </w:rPr>
        <w:t>令和</w:t>
      </w:r>
      <w:r w:rsidR="00F34291" w:rsidRPr="005B4536">
        <w:rPr>
          <w:sz w:val="24"/>
          <w:szCs w:val="24"/>
        </w:rPr>
        <w:t>5</w:t>
      </w:r>
      <w:r w:rsidRPr="005B4536">
        <w:rPr>
          <w:sz w:val="24"/>
          <w:szCs w:val="24"/>
        </w:rPr>
        <w:t>年</w:t>
      </w:r>
      <w:r w:rsidR="00F34291" w:rsidRPr="005B4536">
        <w:rPr>
          <w:sz w:val="24"/>
          <w:szCs w:val="24"/>
        </w:rPr>
        <w:t>2</w:t>
      </w:r>
      <w:r w:rsidRPr="005B4536">
        <w:rPr>
          <w:sz w:val="24"/>
          <w:szCs w:val="24"/>
        </w:rPr>
        <w:t>月）」に基づき実施します。</w:t>
      </w:r>
    </w:p>
    <w:p w14:paraId="18DB1073" w14:textId="77777777" w:rsidR="00D512F6" w:rsidRPr="005B4536" w:rsidRDefault="00D512F6" w:rsidP="00EB0643">
      <w:pPr>
        <w:rPr>
          <w:rFonts w:eastAsiaTheme="majorEastAsia"/>
          <w:b/>
          <w:sz w:val="24"/>
          <w:szCs w:val="24"/>
        </w:rPr>
      </w:pPr>
    </w:p>
    <w:p w14:paraId="2712CF5D" w14:textId="77777777" w:rsidR="00806713" w:rsidRPr="008C5BF2" w:rsidRDefault="008B31FD" w:rsidP="00EB0643">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w:t>
      </w:r>
      <w:r w:rsidR="00D512F6" w:rsidRPr="008C5BF2">
        <w:rPr>
          <w:rFonts w:asciiTheme="majorEastAsia" w:eastAsiaTheme="majorEastAsia" w:hAnsiTheme="majorEastAsia" w:hint="eastAsia"/>
          <w:b/>
          <w:sz w:val="24"/>
          <w:szCs w:val="24"/>
        </w:rPr>
        <w:t>２</w:t>
      </w:r>
      <w:r w:rsidR="00806713" w:rsidRPr="008C5BF2">
        <w:rPr>
          <w:rFonts w:asciiTheme="majorEastAsia" w:eastAsiaTheme="majorEastAsia" w:hAnsiTheme="majorEastAsia" w:hint="eastAsia"/>
          <w:b/>
          <w:sz w:val="24"/>
          <w:szCs w:val="24"/>
        </w:rPr>
        <w:t>）基本的な考え方</w:t>
      </w:r>
    </w:p>
    <w:p w14:paraId="17A9F67C" w14:textId="0C1D0C5A" w:rsidR="00806713" w:rsidRPr="008C5BF2" w:rsidRDefault="00806713" w:rsidP="00EB0643">
      <w:pPr>
        <w:ind w:leftChars="100" w:left="450" w:hangingChars="100" w:hanging="240"/>
        <w:rPr>
          <w:rFonts w:asciiTheme="minorEastAsia" w:hAnsiTheme="minorEastAsia"/>
          <w:b/>
          <w:sz w:val="24"/>
          <w:szCs w:val="24"/>
        </w:rPr>
      </w:pPr>
      <w:r w:rsidRPr="008C5BF2">
        <w:rPr>
          <w:rFonts w:asciiTheme="minorEastAsia" w:hAnsiTheme="minorEastAsia" w:hint="eastAsia"/>
          <w:sz w:val="24"/>
          <w:szCs w:val="24"/>
        </w:rPr>
        <w:t>○</w:t>
      </w:r>
      <w:r w:rsidR="000F7570" w:rsidRPr="008C5BF2">
        <w:rPr>
          <w:rFonts w:asciiTheme="minorEastAsia" w:hAnsiTheme="minorEastAsia" w:hint="eastAsia"/>
          <w:sz w:val="24"/>
          <w:szCs w:val="24"/>
        </w:rPr>
        <w:t xml:space="preserve">　</w:t>
      </w:r>
      <w:r w:rsidRPr="008C5BF2">
        <w:rPr>
          <w:rFonts w:asciiTheme="minorEastAsia" w:hAnsiTheme="minorEastAsia" w:hint="eastAsia"/>
          <w:sz w:val="24"/>
          <w:szCs w:val="24"/>
        </w:rPr>
        <w:t>現行の市街化区域内における既成市街地の再整備や低未利用地の活用等により土地の有効活用を図り、市街地の無秩序な拡大の抑制に努めることを基本とします。</w:t>
      </w:r>
    </w:p>
    <w:p w14:paraId="6E61A266" w14:textId="77777777" w:rsidR="00F70CB5" w:rsidRPr="00F70CB5" w:rsidRDefault="00F70CB5" w:rsidP="00EB0643">
      <w:pPr>
        <w:pStyle w:val="Default"/>
        <w:adjustRightInd/>
        <w:ind w:leftChars="100" w:left="450" w:hangingChars="100" w:hanging="240"/>
        <w:jc w:val="both"/>
        <w:rPr>
          <w:rFonts w:asciiTheme="minorEastAsia" w:eastAsiaTheme="minorEastAsia" w:hAnsiTheme="minorEastAsia"/>
        </w:rPr>
      </w:pPr>
      <w:r w:rsidRPr="00CB486B">
        <w:rPr>
          <w:rFonts w:asciiTheme="minorEastAsia" w:eastAsiaTheme="minorEastAsia" w:hAnsiTheme="minorEastAsia" w:hint="eastAsia"/>
        </w:rPr>
        <w:t>○　市街化区域への編入については、市町村マスタープラン等</w:t>
      </w:r>
      <w:r w:rsidRPr="008C5BF2">
        <w:rPr>
          <w:rFonts w:asciiTheme="minorEastAsia" w:eastAsiaTheme="minorEastAsia" w:hAnsiTheme="minorEastAsia" w:hint="eastAsia"/>
          <w:color w:val="auto"/>
        </w:rPr>
        <w:t>に位置付けられ、かつ</w:t>
      </w:r>
      <w:r w:rsidR="00D057B1" w:rsidRPr="008C5BF2">
        <w:rPr>
          <w:rFonts w:asciiTheme="minorEastAsia" w:eastAsiaTheme="minorEastAsia" w:hAnsiTheme="minorEastAsia" w:hint="eastAsia"/>
          <w:color w:val="auto"/>
        </w:rPr>
        <w:t>、</w:t>
      </w:r>
      <w:r w:rsidRPr="008C5BF2">
        <w:rPr>
          <w:rFonts w:asciiTheme="minorEastAsia" w:eastAsiaTheme="minorEastAsia" w:hAnsiTheme="minorEastAsia" w:hint="eastAsia"/>
          <w:color w:val="auto"/>
        </w:rPr>
        <w:t>立地適正化計画を策定している市町村は立地適正化計画との整合が図られている区域とします。</w:t>
      </w:r>
    </w:p>
    <w:p w14:paraId="32A01B77" w14:textId="77777777" w:rsidR="00806713" w:rsidRPr="00C966EE" w:rsidRDefault="00F70CB5" w:rsidP="00EB0643">
      <w:pPr>
        <w:pStyle w:val="Default"/>
        <w:adjustRightInd/>
        <w:ind w:leftChars="100" w:left="450" w:hangingChars="100" w:hanging="240"/>
        <w:jc w:val="both"/>
        <w:rPr>
          <w:rFonts w:asciiTheme="minorEastAsia" w:eastAsiaTheme="minorEastAsia" w:hAnsiTheme="minorEastAsia"/>
        </w:rPr>
      </w:pPr>
      <w:r w:rsidRPr="008C5BF2">
        <w:rPr>
          <w:rFonts w:asciiTheme="minorEastAsia" w:eastAsiaTheme="minorEastAsia" w:hAnsiTheme="minorEastAsia" w:hint="eastAsia"/>
          <w:color w:val="auto"/>
        </w:rPr>
        <w:t xml:space="preserve">○　</w:t>
      </w:r>
      <w:r w:rsidR="00806713" w:rsidRPr="008C5BF2">
        <w:rPr>
          <w:rFonts w:asciiTheme="minorEastAsia" w:eastAsiaTheme="minorEastAsia" w:hAnsiTheme="minorEastAsia" w:hint="eastAsia"/>
          <w:color w:val="auto"/>
        </w:rPr>
        <w:t>都市機能を集約する区域や交通ネットワークを活用した産業立地を促進</w:t>
      </w:r>
      <w:r w:rsidR="00806713" w:rsidRPr="00C966EE">
        <w:rPr>
          <w:rFonts w:asciiTheme="minorEastAsia" w:eastAsiaTheme="minorEastAsia" w:hAnsiTheme="minorEastAsia" w:hint="eastAsia"/>
        </w:rPr>
        <w:t>する区域において、必要最小限の区域で市街化調整区域から市街化区域への編入を進めます。</w:t>
      </w:r>
    </w:p>
    <w:p w14:paraId="546B1D3F" w14:textId="77777777" w:rsidR="002B2318" w:rsidRPr="00A457F3" w:rsidRDefault="002B2318" w:rsidP="002B2318">
      <w:pPr>
        <w:ind w:leftChars="100" w:left="450" w:hangingChars="100" w:hanging="240"/>
        <w:rPr>
          <w:sz w:val="24"/>
          <w:szCs w:val="24"/>
        </w:rPr>
      </w:pPr>
      <w:r>
        <w:rPr>
          <w:rFonts w:asciiTheme="minorEastAsia" w:hAnsiTheme="minorEastAsia" w:cs="ＭＳ 明朝" w:hint="eastAsia"/>
          <w:color w:val="000000"/>
          <w:kern w:val="0"/>
          <w:sz w:val="24"/>
          <w:szCs w:val="24"/>
        </w:rPr>
        <w:t xml:space="preserve">○　</w:t>
      </w:r>
      <w:r w:rsidRPr="004541D8">
        <w:rPr>
          <w:rFonts w:hint="eastAsia"/>
          <w:sz w:val="24"/>
          <w:szCs w:val="24"/>
        </w:rPr>
        <w:t>計画的な市街地の形成の見込みがない区域等を市街化調整区域へ編入するなど、</w:t>
      </w:r>
      <w:r>
        <w:rPr>
          <w:rFonts w:hint="eastAsia"/>
          <w:sz w:val="24"/>
          <w:szCs w:val="24"/>
        </w:rPr>
        <w:t>市街地規模の見直しも見据えながら、</w:t>
      </w:r>
      <w:r w:rsidRPr="004541D8">
        <w:rPr>
          <w:rFonts w:hint="eastAsia"/>
          <w:sz w:val="24"/>
          <w:szCs w:val="24"/>
        </w:rPr>
        <w:t>適正な区域区分の変更を行い、良好な市街地を形成・維持します。</w:t>
      </w:r>
    </w:p>
    <w:p w14:paraId="434A7A2C" w14:textId="77777777" w:rsidR="002D18F0" w:rsidRPr="00C966EE" w:rsidRDefault="00806713" w:rsidP="00EB0643">
      <w:pPr>
        <w:pStyle w:val="Default"/>
        <w:adjustRightInd/>
        <w:ind w:leftChars="100" w:left="450" w:hangingChars="100" w:hanging="240"/>
        <w:jc w:val="both"/>
        <w:rPr>
          <w:rFonts w:asciiTheme="minorEastAsia" w:eastAsiaTheme="minorEastAsia" w:hAnsiTheme="minorEastAsia"/>
        </w:rPr>
      </w:pPr>
      <w:r w:rsidRPr="00C966EE">
        <w:rPr>
          <w:rFonts w:asciiTheme="minorEastAsia" w:eastAsiaTheme="minorEastAsia" w:hAnsiTheme="minorEastAsia" w:hint="eastAsia"/>
        </w:rPr>
        <w:t>○</w:t>
      </w:r>
      <w:r w:rsidR="000F7570" w:rsidRPr="00C966EE">
        <w:rPr>
          <w:rFonts w:asciiTheme="minorEastAsia" w:eastAsiaTheme="minorEastAsia" w:hAnsiTheme="minorEastAsia" w:hint="eastAsia"/>
        </w:rPr>
        <w:t xml:space="preserve">　</w:t>
      </w:r>
      <w:r w:rsidRPr="00C966EE">
        <w:rPr>
          <w:rFonts w:asciiTheme="minorEastAsia" w:eastAsiaTheme="minorEastAsia" w:hAnsiTheme="minorEastAsia" w:hint="eastAsia"/>
        </w:rPr>
        <w:t>市街化区域への編入にあたっては、土地利用の不可逆性や自然的環境の保全等に配慮し、農林漁業との調和を図りつつ、「みどりの大阪推進計画」で示された緑化の目標を確保するなど、緑地の保全や景観に配慮した土地利用を図るものとします。</w:t>
      </w:r>
    </w:p>
    <w:p w14:paraId="1B3DD0F0" w14:textId="77777777" w:rsidR="00806713" w:rsidRDefault="002D18F0" w:rsidP="00EB0643">
      <w:pPr>
        <w:pStyle w:val="Default"/>
        <w:adjustRightInd/>
        <w:ind w:leftChars="100" w:left="450" w:hangingChars="100" w:hanging="240"/>
        <w:jc w:val="both"/>
        <w:rPr>
          <w:rFonts w:asciiTheme="minorEastAsia" w:eastAsiaTheme="minorEastAsia" w:hAnsiTheme="minorEastAsia"/>
        </w:rPr>
      </w:pPr>
      <w:r w:rsidRPr="00C966EE">
        <w:rPr>
          <w:rFonts w:asciiTheme="minorEastAsia" w:eastAsiaTheme="minorEastAsia" w:hAnsiTheme="minorEastAsia" w:hint="eastAsia"/>
        </w:rPr>
        <w:t>○　災害に強い都市づくりに向け、市街化調整区域における災害のリスクが高い区域については</w:t>
      </w:r>
      <w:r w:rsidR="002768A2">
        <w:rPr>
          <w:rFonts w:asciiTheme="minorEastAsia" w:eastAsiaTheme="minorEastAsia" w:hAnsiTheme="minorEastAsia" w:hint="eastAsia"/>
        </w:rPr>
        <w:t>、</w:t>
      </w:r>
      <w:r w:rsidRPr="00C966EE">
        <w:rPr>
          <w:rFonts w:asciiTheme="minorEastAsia" w:eastAsiaTheme="minorEastAsia" w:hAnsiTheme="minorEastAsia" w:hint="eastAsia"/>
        </w:rPr>
        <w:t>新たな市街地が形成されないよう</w:t>
      </w:r>
      <w:r w:rsidR="002768A2">
        <w:rPr>
          <w:rFonts w:asciiTheme="minorEastAsia" w:eastAsiaTheme="minorEastAsia" w:hAnsiTheme="minorEastAsia" w:hint="eastAsia"/>
        </w:rPr>
        <w:t>、</w:t>
      </w:r>
      <w:r w:rsidRPr="00C966EE">
        <w:rPr>
          <w:rFonts w:asciiTheme="minorEastAsia" w:eastAsiaTheme="minorEastAsia" w:hAnsiTheme="minorEastAsia" w:hint="eastAsia"/>
        </w:rPr>
        <w:t>原則として市街化区域への編入は行いません。</w:t>
      </w:r>
      <w:r w:rsidR="00806713" w:rsidRPr="00C966EE">
        <w:rPr>
          <w:rFonts w:asciiTheme="minorEastAsia" w:eastAsiaTheme="minorEastAsia" w:hAnsiTheme="minorEastAsia"/>
        </w:rPr>
        <w:t xml:space="preserve"> </w:t>
      </w:r>
    </w:p>
    <w:p w14:paraId="6E757768" w14:textId="41C8CC58" w:rsidR="00883C23" w:rsidRPr="00A457F3" w:rsidRDefault="00883C23" w:rsidP="00EB0643">
      <w:pPr>
        <w:ind w:leftChars="100" w:left="450" w:hangingChars="100" w:hanging="240"/>
        <w:rPr>
          <w:sz w:val="24"/>
          <w:szCs w:val="24"/>
        </w:rPr>
      </w:pPr>
      <w:r>
        <w:rPr>
          <w:rFonts w:hint="eastAsia"/>
          <w:sz w:val="24"/>
          <w:szCs w:val="24"/>
        </w:rPr>
        <w:t xml:space="preserve">○　</w:t>
      </w:r>
      <w:r w:rsidRPr="00A457F3">
        <w:rPr>
          <w:rFonts w:hint="eastAsia"/>
          <w:sz w:val="24"/>
          <w:szCs w:val="24"/>
        </w:rPr>
        <w:t>都市農地については、食料等の安定供給、災害時における活用、地球温暖化の防</w:t>
      </w:r>
      <w:r w:rsidRPr="00A457F3">
        <w:rPr>
          <w:rFonts w:hint="eastAsia"/>
          <w:sz w:val="24"/>
          <w:szCs w:val="24"/>
        </w:rPr>
        <w:lastRenderedPageBreak/>
        <w:t>止、生物多様性の確保、良好な景観形成、府民のレクレーション利用の場</w:t>
      </w:r>
      <w:r w:rsidRPr="008C5BF2">
        <w:rPr>
          <w:rFonts w:hint="eastAsia"/>
          <w:sz w:val="24"/>
          <w:szCs w:val="24"/>
        </w:rPr>
        <w:t>等</w:t>
      </w:r>
      <w:r w:rsidRPr="00A457F3">
        <w:rPr>
          <w:rFonts w:hint="eastAsia"/>
          <w:sz w:val="24"/>
          <w:szCs w:val="24"/>
        </w:rPr>
        <w:t>、都市における貴重な緑地として、多面的機能の発揮を図るよう適正な保全に努めます。</w:t>
      </w:r>
    </w:p>
    <w:p w14:paraId="2B72BA35" w14:textId="77777777" w:rsidR="00806713" w:rsidRPr="008C5BF2" w:rsidRDefault="00806713" w:rsidP="00806713">
      <w:pPr>
        <w:pStyle w:val="Default"/>
        <w:rPr>
          <w:rFonts w:asciiTheme="minorEastAsia" w:eastAsiaTheme="minorEastAsia" w:hAnsiTheme="minorEastAsia"/>
          <w:color w:val="auto"/>
        </w:rPr>
      </w:pPr>
    </w:p>
    <w:p w14:paraId="6B5E4C9B" w14:textId="77777777" w:rsidR="00806713" w:rsidRPr="008C5BF2" w:rsidRDefault="008B31FD" w:rsidP="00304F0D">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w:t>
      </w:r>
      <w:r w:rsidR="00D512F6" w:rsidRPr="008C5BF2">
        <w:rPr>
          <w:rFonts w:asciiTheme="majorEastAsia" w:eastAsiaTheme="majorEastAsia" w:hAnsiTheme="majorEastAsia" w:hint="eastAsia"/>
          <w:b/>
          <w:sz w:val="24"/>
          <w:szCs w:val="24"/>
        </w:rPr>
        <w:t>３</w:t>
      </w:r>
      <w:r w:rsidR="00806713" w:rsidRPr="008C5BF2">
        <w:rPr>
          <w:rFonts w:asciiTheme="majorEastAsia" w:eastAsiaTheme="majorEastAsia" w:hAnsiTheme="majorEastAsia" w:hint="eastAsia"/>
          <w:b/>
          <w:sz w:val="24"/>
          <w:szCs w:val="24"/>
        </w:rPr>
        <w:t>）市街化区域への編入</w:t>
      </w:r>
      <w:r w:rsidR="00132DA5" w:rsidRPr="008C5BF2">
        <w:rPr>
          <w:rFonts w:asciiTheme="majorEastAsia" w:eastAsiaTheme="majorEastAsia" w:hAnsiTheme="majorEastAsia" w:hint="eastAsia"/>
          <w:b/>
          <w:sz w:val="24"/>
          <w:szCs w:val="24"/>
        </w:rPr>
        <w:t>を検討する区域</w:t>
      </w:r>
    </w:p>
    <w:p w14:paraId="1BADCFD8" w14:textId="6AD680E3" w:rsidR="00806713" w:rsidRPr="008C5BF2" w:rsidRDefault="006954D1" w:rsidP="00F25348">
      <w:pPr>
        <w:ind w:leftChars="100" w:left="1890" w:hangingChars="700" w:hanging="1680"/>
        <w:rPr>
          <w:rFonts w:asciiTheme="minorEastAsia" w:hAnsiTheme="minorEastAsia"/>
          <w:sz w:val="24"/>
          <w:szCs w:val="24"/>
        </w:rPr>
      </w:pPr>
      <w:r w:rsidRPr="008C5BF2">
        <w:rPr>
          <w:rFonts w:asciiTheme="minorEastAsia" w:hAnsiTheme="minorEastAsia" w:hint="eastAsia"/>
          <w:sz w:val="24"/>
          <w:szCs w:val="24"/>
        </w:rPr>
        <w:t>・新市街地</w:t>
      </w:r>
      <w:r w:rsidR="009E4E71" w:rsidRPr="008C5BF2">
        <w:rPr>
          <w:rFonts w:asciiTheme="minorEastAsia" w:hAnsiTheme="minorEastAsia" w:hint="eastAsia"/>
          <w:sz w:val="24"/>
          <w:szCs w:val="24"/>
        </w:rPr>
        <w:t xml:space="preserve">　:</w:t>
      </w:r>
      <w:r w:rsidR="002E5704" w:rsidRPr="008C5BF2">
        <w:rPr>
          <w:rFonts w:asciiTheme="minorEastAsia" w:hAnsiTheme="minorEastAsia" w:hint="eastAsia"/>
          <w:sz w:val="24"/>
          <w:szCs w:val="24"/>
        </w:rPr>
        <w:t>「市町村マスタープラン等に位置付け</w:t>
      </w:r>
      <w:r w:rsidR="00806713" w:rsidRPr="008C5BF2">
        <w:rPr>
          <w:rFonts w:asciiTheme="minorEastAsia" w:hAnsiTheme="minorEastAsia" w:hint="eastAsia"/>
          <w:sz w:val="24"/>
          <w:szCs w:val="24"/>
        </w:rPr>
        <w:t>られた</w:t>
      </w:r>
      <w:r w:rsidR="009A1F35" w:rsidRPr="008C5BF2">
        <w:rPr>
          <w:rFonts w:asciiTheme="minorEastAsia" w:hAnsiTheme="minorEastAsia" w:hint="eastAsia"/>
          <w:sz w:val="24"/>
          <w:szCs w:val="24"/>
        </w:rPr>
        <w:t>「鉄道駅、市役所・町村役場等</w:t>
      </w:r>
      <w:r w:rsidR="00806713" w:rsidRPr="008C5BF2">
        <w:rPr>
          <w:rFonts w:asciiTheme="minorEastAsia" w:hAnsiTheme="minorEastAsia" w:hint="eastAsia"/>
          <w:sz w:val="24"/>
          <w:szCs w:val="24"/>
        </w:rPr>
        <w:t>地域の生活拠点からの徒歩圏の区域（以下、</w:t>
      </w:r>
      <w:r w:rsidR="002768A2" w:rsidRPr="008C5BF2">
        <w:rPr>
          <w:rFonts w:asciiTheme="minorEastAsia" w:hAnsiTheme="minorEastAsia" w:hint="eastAsia"/>
          <w:sz w:val="24"/>
          <w:szCs w:val="24"/>
        </w:rPr>
        <w:t>「</w:t>
      </w:r>
      <w:r w:rsidR="00806713" w:rsidRPr="008C5BF2">
        <w:rPr>
          <w:rFonts w:asciiTheme="minorEastAsia" w:hAnsiTheme="minorEastAsia" w:hint="eastAsia"/>
          <w:sz w:val="24"/>
          <w:szCs w:val="24"/>
        </w:rPr>
        <w:t>生活拠点からの徒歩圏の区域</w:t>
      </w:r>
      <w:r w:rsidR="002768A2" w:rsidRPr="008C5BF2">
        <w:rPr>
          <w:rFonts w:asciiTheme="minorEastAsia" w:hAnsiTheme="minorEastAsia" w:hint="eastAsia"/>
          <w:sz w:val="24"/>
          <w:szCs w:val="24"/>
        </w:rPr>
        <w:t>」という。</w:t>
      </w:r>
      <w:r w:rsidR="009F3960" w:rsidRPr="008C5BF2">
        <w:rPr>
          <w:rFonts w:asciiTheme="minorEastAsia" w:hAnsiTheme="minorEastAsia" w:hint="eastAsia"/>
          <w:sz w:val="24"/>
          <w:szCs w:val="24"/>
        </w:rPr>
        <w:t>）」又は「主要な幹線道路</w:t>
      </w:r>
      <w:r w:rsidR="009A1F35" w:rsidRPr="008C5BF2">
        <w:rPr>
          <w:rFonts w:asciiTheme="minorEastAsia" w:hAnsiTheme="minorEastAsia" w:hint="eastAsia"/>
          <w:sz w:val="24"/>
          <w:szCs w:val="24"/>
        </w:rPr>
        <w:t>（４車線以上を基本とする）</w:t>
      </w:r>
      <w:r w:rsidR="00806713" w:rsidRPr="008C5BF2">
        <w:rPr>
          <w:rFonts w:asciiTheme="minorEastAsia" w:hAnsiTheme="minorEastAsia" w:hint="eastAsia"/>
          <w:sz w:val="24"/>
          <w:szCs w:val="24"/>
        </w:rPr>
        <w:t>沿道の区域</w:t>
      </w:r>
      <w:r w:rsidR="009A1F35" w:rsidRPr="008C5BF2">
        <w:rPr>
          <w:rFonts w:asciiTheme="minorEastAsia" w:hAnsiTheme="minorEastAsia" w:hint="eastAsia"/>
          <w:sz w:val="24"/>
          <w:szCs w:val="24"/>
        </w:rPr>
        <w:t>（以下、「主要な幹線道路沿道の区域」という。）</w:t>
      </w:r>
      <w:r w:rsidR="00806713" w:rsidRPr="008C5BF2">
        <w:rPr>
          <w:rFonts w:asciiTheme="minorEastAsia" w:hAnsiTheme="minorEastAsia" w:hint="eastAsia"/>
          <w:sz w:val="24"/>
          <w:szCs w:val="24"/>
        </w:rPr>
        <w:t>」（ただし、住宅系土地利用は、「生活拠点からの徒歩圏の区域」に限る）で、現行の市街化区域と一体の市街地形成が図られ</w:t>
      </w:r>
      <w:r w:rsidR="007D50CB" w:rsidRPr="008C5BF2">
        <w:rPr>
          <w:rFonts w:asciiTheme="minorEastAsia" w:hAnsiTheme="minorEastAsia" w:hint="eastAsia"/>
          <w:sz w:val="24"/>
          <w:szCs w:val="24"/>
        </w:rPr>
        <w:t>、計画的な土地利用を誘導し、新たに市街地の形成を図るべき区域</w:t>
      </w:r>
    </w:p>
    <w:p w14:paraId="760B5CEB" w14:textId="421B657F" w:rsidR="00806713" w:rsidRPr="008C5BF2" w:rsidRDefault="00301246" w:rsidP="00F25348">
      <w:pPr>
        <w:ind w:leftChars="100" w:left="1890" w:hangingChars="700" w:hanging="1680"/>
        <w:rPr>
          <w:rFonts w:asciiTheme="minorEastAsia" w:hAnsiTheme="minorEastAsia"/>
          <w:sz w:val="24"/>
          <w:szCs w:val="24"/>
        </w:rPr>
      </w:pPr>
      <w:r w:rsidRPr="008C5BF2">
        <w:rPr>
          <w:rFonts w:asciiTheme="minorEastAsia" w:hAnsiTheme="minorEastAsia" w:hint="eastAsia"/>
          <w:sz w:val="24"/>
          <w:szCs w:val="24"/>
        </w:rPr>
        <w:t>・既成市街地</w:t>
      </w:r>
      <w:r w:rsidR="00806713" w:rsidRPr="008C5BF2">
        <w:rPr>
          <w:rFonts w:asciiTheme="minorEastAsia" w:hAnsiTheme="minorEastAsia" w:hint="eastAsia"/>
          <w:sz w:val="24"/>
          <w:szCs w:val="24"/>
        </w:rPr>
        <w:t>：「生活拠点からの徒歩圏の区域」又は「主要な幹線道路沿道の区域」（ただし、住宅系土地利用が図られて</w:t>
      </w:r>
      <w:r w:rsidR="00FF0C1A" w:rsidRPr="008C5BF2">
        <w:rPr>
          <w:rFonts w:asciiTheme="minorEastAsia" w:hAnsiTheme="minorEastAsia" w:hint="eastAsia"/>
          <w:sz w:val="24"/>
          <w:szCs w:val="24"/>
        </w:rPr>
        <w:t>いる場合は、「生活拠点からの徒歩圏の区域」かつ一定の人口密度以上の区域</w:t>
      </w:r>
      <w:r w:rsidR="00806713" w:rsidRPr="008C5BF2">
        <w:rPr>
          <w:rFonts w:asciiTheme="minorEastAsia" w:hAnsiTheme="minorEastAsia" w:hint="eastAsia"/>
          <w:sz w:val="24"/>
          <w:szCs w:val="24"/>
        </w:rPr>
        <w:t>に限る）で、現行の市街化区域と一体の市街地形成が図られ、より良好な市街地の形成及び保全を図っていくべき区域（原則として建物の建っていない区域</w:t>
      </w:r>
      <w:r w:rsidR="009A1F35" w:rsidRPr="008C5BF2">
        <w:rPr>
          <w:rFonts w:asciiTheme="minorEastAsia" w:hAnsiTheme="minorEastAsia" w:hint="eastAsia"/>
          <w:sz w:val="24"/>
          <w:szCs w:val="24"/>
        </w:rPr>
        <w:t>、新たな土地利用の更新がない区域</w:t>
      </w:r>
      <w:r w:rsidR="00806713" w:rsidRPr="008C5BF2">
        <w:rPr>
          <w:rFonts w:asciiTheme="minorEastAsia" w:hAnsiTheme="minorEastAsia" w:hint="eastAsia"/>
          <w:sz w:val="24"/>
          <w:szCs w:val="24"/>
        </w:rPr>
        <w:t>は除く）</w:t>
      </w:r>
    </w:p>
    <w:p w14:paraId="3AA82C69" w14:textId="3DF1799A" w:rsidR="00B003C0" w:rsidRPr="008C5BF2" w:rsidRDefault="00806713" w:rsidP="00F25348">
      <w:pPr>
        <w:ind w:leftChars="100" w:left="1890" w:hangingChars="700" w:hanging="1680"/>
        <w:rPr>
          <w:sz w:val="24"/>
          <w:szCs w:val="24"/>
        </w:rPr>
      </w:pPr>
      <w:r w:rsidRPr="008C5BF2">
        <w:rPr>
          <w:rFonts w:asciiTheme="minorEastAsia" w:hAnsiTheme="minorEastAsia" w:hint="eastAsia"/>
          <w:sz w:val="24"/>
          <w:szCs w:val="24"/>
        </w:rPr>
        <w:t>・飛地</w:t>
      </w:r>
      <w:r w:rsidR="00F25348" w:rsidRPr="008C5BF2">
        <w:rPr>
          <w:rFonts w:asciiTheme="minorEastAsia" w:hAnsiTheme="minorEastAsia" w:hint="eastAsia"/>
          <w:sz w:val="24"/>
          <w:szCs w:val="24"/>
        </w:rPr>
        <w:t xml:space="preserve">　　　</w:t>
      </w:r>
      <w:r w:rsidR="00EC72AB" w:rsidRPr="008C5BF2">
        <w:rPr>
          <w:rFonts w:asciiTheme="minorEastAsia" w:hAnsiTheme="minorEastAsia" w:hint="eastAsia"/>
          <w:sz w:val="24"/>
          <w:szCs w:val="24"/>
        </w:rPr>
        <w:t>：おおむ</w:t>
      </w:r>
      <w:r w:rsidRPr="008C5BF2">
        <w:rPr>
          <w:rFonts w:asciiTheme="minorEastAsia" w:hAnsiTheme="minorEastAsia" w:hint="eastAsia"/>
          <w:sz w:val="24"/>
          <w:szCs w:val="24"/>
        </w:rPr>
        <w:t>ね</w:t>
      </w:r>
      <w:r w:rsidR="00B003C0" w:rsidRPr="008C5BF2">
        <w:rPr>
          <w:sz w:val="24"/>
          <w:szCs w:val="24"/>
        </w:rPr>
        <w:t>50ha</w:t>
      </w:r>
      <w:r w:rsidR="00B003C0" w:rsidRPr="008C5BF2">
        <w:rPr>
          <w:rFonts w:hint="eastAsia"/>
          <w:sz w:val="24"/>
          <w:szCs w:val="24"/>
        </w:rPr>
        <w:t>以上である一団の土地の区域であって、計画的な市街地の形成が図られる区域として「新市街地」に掲げる区域（ただし</w:t>
      </w:r>
      <w:r w:rsidR="002B2318" w:rsidRPr="008C5BF2">
        <w:rPr>
          <w:rFonts w:hint="eastAsia"/>
          <w:sz w:val="24"/>
          <w:szCs w:val="24"/>
        </w:rPr>
        <w:t>、</w:t>
      </w:r>
      <w:r w:rsidR="00B003C0" w:rsidRPr="008C5BF2">
        <w:rPr>
          <w:rFonts w:hint="eastAsia"/>
          <w:sz w:val="24"/>
          <w:szCs w:val="24"/>
        </w:rPr>
        <w:t>現行の市街化区域と一体であることを除く）</w:t>
      </w:r>
    </w:p>
    <w:p w14:paraId="2CF8A034" w14:textId="4F5429DA" w:rsidR="00806713" w:rsidRPr="008C5BF2" w:rsidRDefault="00B003C0" w:rsidP="00B003C0">
      <w:pPr>
        <w:ind w:leftChars="900" w:left="1890"/>
        <w:rPr>
          <w:rFonts w:asciiTheme="minorEastAsia" w:hAnsiTheme="minorEastAsia"/>
          <w:sz w:val="24"/>
          <w:szCs w:val="24"/>
        </w:rPr>
      </w:pPr>
      <w:r w:rsidRPr="008C5BF2">
        <w:rPr>
          <w:rFonts w:asciiTheme="minorEastAsia" w:hAnsiTheme="minorEastAsia" w:hint="eastAsia"/>
          <w:sz w:val="24"/>
          <w:szCs w:val="24"/>
        </w:rPr>
        <w:t>ただし、インターチェンジ等と一体となって計画的に整備される工業等の適地などにあっては、</w:t>
      </w:r>
      <w:r w:rsidRPr="008C5BF2">
        <w:rPr>
          <w:sz w:val="24"/>
          <w:szCs w:val="24"/>
        </w:rPr>
        <w:t>20ha</w:t>
      </w:r>
      <w:r w:rsidRPr="008C5BF2">
        <w:rPr>
          <w:rFonts w:hint="eastAsia"/>
          <w:sz w:val="24"/>
          <w:szCs w:val="24"/>
        </w:rPr>
        <w:t>以上を目途とした一団の土地の区域</w:t>
      </w:r>
    </w:p>
    <w:p w14:paraId="5926B60B" w14:textId="77777777" w:rsidR="00806713" w:rsidRPr="008C5BF2" w:rsidRDefault="00F25348" w:rsidP="00F25348">
      <w:pPr>
        <w:ind w:leftChars="100" w:left="1890" w:hangingChars="700" w:hanging="1680"/>
        <w:rPr>
          <w:rFonts w:asciiTheme="minorEastAsia" w:hAnsiTheme="minorEastAsia"/>
          <w:sz w:val="24"/>
          <w:szCs w:val="24"/>
        </w:rPr>
      </w:pPr>
      <w:r w:rsidRPr="008C5BF2">
        <w:rPr>
          <w:rFonts w:asciiTheme="minorEastAsia" w:hAnsiTheme="minorEastAsia" w:hint="eastAsia"/>
          <w:sz w:val="24"/>
          <w:szCs w:val="24"/>
        </w:rPr>
        <w:t xml:space="preserve">・埋立地　　</w:t>
      </w:r>
      <w:r w:rsidR="00806713" w:rsidRPr="008C5BF2">
        <w:rPr>
          <w:rFonts w:asciiTheme="minorEastAsia" w:hAnsiTheme="minorEastAsia" w:hint="eastAsia"/>
          <w:sz w:val="24"/>
          <w:szCs w:val="24"/>
        </w:rPr>
        <w:t>：公有水面埋立法に基づく埋立免許によって、事業実施中又は完了している区域</w:t>
      </w:r>
    </w:p>
    <w:p w14:paraId="3D22A4F4" w14:textId="77777777" w:rsidR="00806713" w:rsidRPr="008C5BF2" w:rsidRDefault="00806713" w:rsidP="00806713">
      <w:pPr>
        <w:rPr>
          <w:rFonts w:asciiTheme="minorEastAsia" w:hAnsiTheme="minorEastAsia"/>
          <w:sz w:val="24"/>
          <w:szCs w:val="24"/>
        </w:rPr>
      </w:pPr>
    </w:p>
    <w:p w14:paraId="751F0020" w14:textId="77777777" w:rsidR="00806713" w:rsidRPr="008C5BF2" w:rsidRDefault="008B31FD" w:rsidP="008B31FD">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w:t>
      </w:r>
      <w:r w:rsidR="00D512F6" w:rsidRPr="008C5BF2">
        <w:rPr>
          <w:rFonts w:asciiTheme="majorEastAsia" w:eastAsiaTheme="majorEastAsia" w:hAnsiTheme="majorEastAsia" w:hint="eastAsia"/>
          <w:b/>
          <w:sz w:val="24"/>
          <w:szCs w:val="24"/>
        </w:rPr>
        <w:t>４</w:t>
      </w:r>
      <w:r w:rsidR="00806713" w:rsidRPr="008C5BF2">
        <w:rPr>
          <w:rFonts w:asciiTheme="majorEastAsia" w:eastAsiaTheme="majorEastAsia" w:hAnsiTheme="majorEastAsia" w:hint="eastAsia"/>
          <w:b/>
          <w:sz w:val="24"/>
          <w:szCs w:val="24"/>
        </w:rPr>
        <w:t>）市街化調整区域への編入</w:t>
      </w:r>
      <w:r w:rsidR="00132DA5" w:rsidRPr="008C5BF2">
        <w:rPr>
          <w:rFonts w:asciiTheme="majorEastAsia" w:eastAsiaTheme="majorEastAsia" w:hAnsiTheme="majorEastAsia" w:hint="eastAsia"/>
          <w:b/>
          <w:sz w:val="24"/>
          <w:szCs w:val="24"/>
        </w:rPr>
        <w:t>を検討する区域</w:t>
      </w:r>
    </w:p>
    <w:p w14:paraId="4154C383" w14:textId="4F2AED97" w:rsidR="00806713" w:rsidRPr="008C5BF2" w:rsidRDefault="00806713" w:rsidP="00B003C0">
      <w:pPr>
        <w:ind w:leftChars="200" w:left="660" w:hangingChars="100" w:hanging="240"/>
        <w:rPr>
          <w:rFonts w:asciiTheme="minorEastAsia" w:hAnsiTheme="minorEastAsia"/>
          <w:sz w:val="24"/>
          <w:szCs w:val="24"/>
        </w:rPr>
      </w:pPr>
      <w:r w:rsidRPr="008C5BF2">
        <w:rPr>
          <w:rFonts w:asciiTheme="minorEastAsia" w:hAnsiTheme="minorEastAsia" w:hint="eastAsia"/>
          <w:sz w:val="24"/>
          <w:szCs w:val="24"/>
        </w:rPr>
        <w:t>・</w:t>
      </w:r>
      <w:r w:rsidR="00B003C0" w:rsidRPr="008C5BF2">
        <w:rPr>
          <w:rFonts w:asciiTheme="minorEastAsia" w:hAnsiTheme="minorEastAsia" w:hint="eastAsia"/>
          <w:sz w:val="24"/>
          <w:szCs w:val="24"/>
        </w:rPr>
        <w:t>開発又は建築行為がほとんど行われておらず、</w:t>
      </w:r>
      <w:r w:rsidRPr="008C5BF2">
        <w:rPr>
          <w:rFonts w:asciiTheme="minorEastAsia" w:hAnsiTheme="minorEastAsia" w:hint="eastAsia"/>
          <w:sz w:val="24"/>
          <w:szCs w:val="24"/>
        </w:rPr>
        <w:t>計画的な</w:t>
      </w:r>
      <w:r w:rsidR="00C22414" w:rsidRPr="008C5BF2">
        <w:rPr>
          <w:rFonts w:asciiTheme="minorEastAsia" w:hAnsiTheme="minorEastAsia" w:hint="eastAsia"/>
          <w:sz w:val="24"/>
          <w:szCs w:val="24"/>
        </w:rPr>
        <w:t>市街地整備</w:t>
      </w:r>
      <w:r w:rsidRPr="008C5BF2">
        <w:rPr>
          <w:rFonts w:asciiTheme="minorEastAsia" w:hAnsiTheme="minorEastAsia" w:hint="eastAsia"/>
          <w:sz w:val="24"/>
          <w:szCs w:val="24"/>
        </w:rPr>
        <w:t>の見込みがない区域</w:t>
      </w:r>
    </w:p>
    <w:p w14:paraId="6BDD440A" w14:textId="77777777" w:rsidR="00806713" w:rsidRPr="008C5BF2" w:rsidRDefault="00806713" w:rsidP="00C22414">
      <w:pPr>
        <w:ind w:leftChars="200" w:left="660" w:hangingChars="100" w:hanging="240"/>
        <w:rPr>
          <w:rFonts w:asciiTheme="minorEastAsia" w:hAnsiTheme="minorEastAsia"/>
          <w:sz w:val="24"/>
          <w:szCs w:val="24"/>
        </w:rPr>
      </w:pPr>
      <w:r w:rsidRPr="008C5BF2">
        <w:rPr>
          <w:rFonts w:asciiTheme="minorEastAsia" w:hAnsiTheme="minorEastAsia" w:hint="eastAsia"/>
          <w:sz w:val="24"/>
          <w:szCs w:val="24"/>
        </w:rPr>
        <w:t>・溢水、湛水、津波、高潮等による災害の発生の恐れがあるなど、災害リスクの高い区域</w:t>
      </w:r>
    </w:p>
    <w:p w14:paraId="22883077" w14:textId="77777777" w:rsidR="00806713" w:rsidRPr="008C5BF2" w:rsidRDefault="00806713" w:rsidP="00D94425">
      <w:pPr>
        <w:rPr>
          <w:rFonts w:asciiTheme="minorEastAsia" w:hAnsiTheme="minorEastAsia"/>
          <w:b/>
          <w:sz w:val="24"/>
          <w:szCs w:val="24"/>
        </w:rPr>
      </w:pPr>
    </w:p>
    <w:p w14:paraId="5DB81062" w14:textId="77777777" w:rsidR="00806713" w:rsidRPr="008C5BF2" w:rsidRDefault="008B31FD" w:rsidP="008B31FD">
      <w:pPr>
        <w:rPr>
          <w:rFonts w:asciiTheme="majorEastAsia" w:eastAsiaTheme="majorEastAsia" w:hAnsiTheme="majorEastAsia"/>
          <w:sz w:val="24"/>
          <w:szCs w:val="24"/>
        </w:rPr>
      </w:pPr>
      <w:r w:rsidRPr="008C5BF2">
        <w:rPr>
          <w:rFonts w:asciiTheme="majorEastAsia" w:eastAsiaTheme="majorEastAsia" w:hAnsiTheme="majorEastAsia" w:hint="eastAsia"/>
          <w:b/>
          <w:sz w:val="24"/>
          <w:szCs w:val="24"/>
        </w:rPr>
        <w:t>（</w:t>
      </w:r>
      <w:r w:rsidR="00D512F6" w:rsidRPr="008C5BF2">
        <w:rPr>
          <w:rFonts w:asciiTheme="majorEastAsia" w:eastAsiaTheme="majorEastAsia" w:hAnsiTheme="majorEastAsia" w:hint="eastAsia"/>
          <w:b/>
          <w:sz w:val="24"/>
          <w:szCs w:val="24"/>
        </w:rPr>
        <w:t>５</w:t>
      </w:r>
      <w:r w:rsidR="00806713" w:rsidRPr="008C5BF2">
        <w:rPr>
          <w:rFonts w:asciiTheme="majorEastAsia" w:eastAsiaTheme="majorEastAsia" w:hAnsiTheme="majorEastAsia" w:hint="eastAsia"/>
          <w:b/>
          <w:sz w:val="24"/>
          <w:szCs w:val="24"/>
        </w:rPr>
        <w:t>）区域区分の境界の設定方法</w:t>
      </w:r>
    </w:p>
    <w:p w14:paraId="7959608E" w14:textId="77777777" w:rsidR="00806713" w:rsidRPr="005B4536" w:rsidRDefault="00806713" w:rsidP="00EB0643">
      <w:pPr>
        <w:ind w:leftChars="100" w:left="210" w:firstLineChars="100" w:firstLine="240"/>
        <w:rPr>
          <w:sz w:val="24"/>
          <w:szCs w:val="24"/>
        </w:rPr>
      </w:pPr>
      <w:r w:rsidRPr="005B4536">
        <w:rPr>
          <w:sz w:val="24"/>
          <w:szCs w:val="24"/>
        </w:rPr>
        <w:t>区域区分の境界は、原則として、鉄道その他の施設、河川、海岸、崖その他の地形地物等、土地の周囲を明示するのに適当なものにより定めます。</w:t>
      </w:r>
    </w:p>
    <w:p w14:paraId="74DA296F" w14:textId="77777777" w:rsidR="008C692C" w:rsidRPr="005B4536" w:rsidRDefault="00DB0E29" w:rsidP="00EB0643">
      <w:pPr>
        <w:ind w:leftChars="100" w:left="210" w:firstLineChars="100" w:firstLine="240"/>
        <w:rPr>
          <w:sz w:val="24"/>
          <w:szCs w:val="24"/>
        </w:rPr>
      </w:pPr>
      <w:r w:rsidRPr="005B4536">
        <w:rPr>
          <w:sz w:val="24"/>
          <w:szCs w:val="24"/>
        </w:rPr>
        <w:t>既定の区域区分境界</w:t>
      </w:r>
      <w:r w:rsidR="008C692C" w:rsidRPr="005B4536">
        <w:rPr>
          <w:sz w:val="24"/>
          <w:szCs w:val="24"/>
        </w:rPr>
        <w:t>が</w:t>
      </w:r>
      <w:r w:rsidRPr="005B4536">
        <w:rPr>
          <w:sz w:val="24"/>
          <w:szCs w:val="24"/>
        </w:rPr>
        <w:t>、道路、河川等の新設・改良により不明確になった場合や区域区分境界</w:t>
      </w:r>
      <w:r w:rsidR="008C692C" w:rsidRPr="005B4536">
        <w:rPr>
          <w:sz w:val="24"/>
          <w:szCs w:val="24"/>
        </w:rPr>
        <w:t>としていた行政界に変更があった場合等は、境界の見直しを行います。</w:t>
      </w:r>
    </w:p>
    <w:p w14:paraId="70747F48" w14:textId="729CCDD7" w:rsidR="00806713" w:rsidRDefault="00806713" w:rsidP="00D94425">
      <w:pPr>
        <w:rPr>
          <w:rFonts w:asciiTheme="minorEastAsia" w:hAnsiTheme="minorEastAsia"/>
          <w:b/>
          <w:sz w:val="24"/>
          <w:szCs w:val="24"/>
        </w:rPr>
      </w:pPr>
    </w:p>
    <w:p w14:paraId="0491B3A2" w14:textId="64A51183" w:rsidR="005A5A38" w:rsidRDefault="005A5A38" w:rsidP="00D94425">
      <w:pPr>
        <w:rPr>
          <w:rFonts w:asciiTheme="minorEastAsia" w:hAnsiTheme="minorEastAsia"/>
          <w:b/>
          <w:sz w:val="24"/>
          <w:szCs w:val="24"/>
        </w:rPr>
      </w:pPr>
    </w:p>
    <w:p w14:paraId="2B9DA941" w14:textId="5A72F435" w:rsidR="005A5A38" w:rsidRDefault="005A5A38" w:rsidP="00D94425">
      <w:pPr>
        <w:rPr>
          <w:rFonts w:asciiTheme="minorEastAsia" w:hAnsiTheme="minorEastAsia"/>
          <w:b/>
          <w:sz w:val="24"/>
          <w:szCs w:val="24"/>
        </w:rPr>
      </w:pPr>
    </w:p>
    <w:p w14:paraId="070F8E0B" w14:textId="77777777" w:rsidR="005A5A38" w:rsidRPr="008C692C" w:rsidRDefault="005A5A38" w:rsidP="00D94425">
      <w:pPr>
        <w:rPr>
          <w:rFonts w:asciiTheme="minorEastAsia" w:hAnsiTheme="minorEastAsia"/>
          <w:b/>
          <w:sz w:val="24"/>
          <w:szCs w:val="24"/>
        </w:rPr>
      </w:pPr>
    </w:p>
    <w:p w14:paraId="49846018" w14:textId="77777777" w:rsidR="00806713" w:rsidRPr="00C966EE" w:rsidRDefault="008B31FD" w:rsidP="00EB0643">
      <w:pPr>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lastRenderedPageBreak/>
        <w:t>（</w:t>
      </w:r>
      <w:r w:rsidR="00D512F6" w:rsidRPr="008C5BF2">
        <w:rPr>
          <w:rFonts w:asciiTheme="majorEastAsia" w:eastAsiaTheme="majorEastAsia" w:hAnsiTheme="majorEastAsia" w:hint="eastAsia"/>
          <w:b/>
          <w:sz w:val="24"/>
          <w:szCs w:val="24"/>
        </w:rPr>
        <w:t>６</w:t>
      </w:r>
      <w:r w:rsidR="00806713" w:rsidRPr="00C966EE">
        <w:rPr>
          <w:rFonts w:asciiTheme="majorEastAsia" w:eastAsiaTheme="majorEastAsia" w:hAnsiTheme="majorEastAsia" w:hint="eastAsia"/>
          <w:b/>
          <w:sz w:val="24"/>
          <w:szCs w:val="24"/>
        </w:rPr>
        <w:t>）目標年次における市街化区域の規模</w:t>
      </w:r>
    </w:p>
    <w:p w14:paraId="766759AC" w14:textId="77777777" w:rsidR="00304F0D" w:rsidRPr="005B4536" w:rsidRDefault="00806713" w:rsidP="00EB0643">
      <w:pPr>
        <w:tabs>
          <w:tab w:val="left" w:pos="993"/>
        </w:tabs>
        <w:ind w:leftChars="100" w:left="210" w:firstLineChars="100" w:firstLine="240"/>
        <w:rPr>
          <w:sz w:val="24"/>
          <w:szCs w:val="24"/>
        </w:rPr>
      </w:pPr>
      <w:r w:rsidRPr="005B4536">
        <w:rPr>
          <w:sz w:val="24"/>
          <w:szCs w:val="24"/>
        </w:rPr>
        <w:t>本区域における人口、世帯数及び産業の見通しと市街化の現況及び動向から、目標年次における市街化区域の規模を想定し、区域区分の変更を行います。</w:t>
      </w:r>
    </w:p>
    <w:p w14:paraId="75E81D55" w14:textId="77777777" w:rsidR="00806713" w:rsidRPr="005B4536" w:rsidRDefault="003D524D" w:rsidP="00614CEC">
      <w:pPr>
        <w:ind w:firstLineChars="200" w:firstLine="480"/>
        <w:rPr>
          <w:rFonts w:eastAsia="ＭＳ ゴシック"/>
          <w:sz w:val="24"/>
          <w:szCs w:val="24"/>
        </w:rPr>
      </w:pPr>
      <w:r w:rsidRPr="005B4536">
        <w:rPr>
          <w:rFonts w:ascii="ＭＳ 明朝" w:eastAsia="ＭＳ 明朝" w:hAnsi="ＭＳ 明朝" w:cs="ＭＳ 明朝" w:hint="eastAsia"/>
          <w:sz w:val="24"/>
          <w:szCs w:val="24"/>
        </w:rPr>
        <w:t>①</w:t>
      </w:r>
      <w:r w:rsidR="00EC72AB" w:rsidRPr="005B4536">
        <w:rPr>
          <w:rFonts w:eastAsia="ＭＳ ゴシック"/>
          <w:sz w:val="24"/>
          <w:szCs w:val="24"/>
        </w:rPr>
        <w:t>目標年次におけるおおむ</w:t>
      </w:r>
      <w:r w:rsidR="00806713" w:rsidRPr="005B4536">
        <w:rPr>
          <w:rFonts w:eastAsia="ＭＳ ゴシック"/>
          <w:sz w:val="24"/>
          <w:szCs w:val="24"/>
        </w:rPr>
        <w:t>ねの人口及び産業の規模</w:t>
      </w:r>
    </w:p>
    <w:p w14:paraId="64BA3DD6" w14:textId="77777777" w:rsidR="00806713" w:rsidRPr="005B4536" w:rsidRDefault="003D524D" w:rsidP="006954D1">
      <w:pPr>
        <w:ind w:firstLineChars="300" w:firstLine="720"/>
        <w:rPr>
          <w:sz w:val="24"/>
          <w:szCs w:val="24"/>
        </w:rPr>
      </w:pPr>
      <w:r w:rsidRPr="005B4536">
        <w:rPr>
          <w:sz w:val="24"/>
          <w:szCs w:val="24"/>
        </w:rPr>
        <w:t>・</w:t>
      </w:r>
      <w:r w:rsidR="00EC72AB" w:rsidRPr="005B4536">
        <w:rPr>
          <w:sz w:val="24"/>
          <w:szCs w:val="24"/>
        </w:rPr>
        <w:t>目標年次におけるおおむ</w:t>
      </w:r>
      <w:r w:rsidR="00806713" w:rsidRPr="005B4536">
        <w:rPr>
          <w:sz w:val="24"/>
          <w:szCs w:val="24"/>
        </w:rPr>
        <w:t>ねの人口</w:t>
      </w:r>
    </w:p>
    <w:p w14:paraId="57E3339A" w14:textId="77777777" w:rsidR="00806713" w:rsidRPr="003D524D" w:rsidRDefault="00806713" w:rsidP="00F75254">
      <w:pPr>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966EE" w14:paraId="2DC47ECB" w14:textId="77777777" w:rsidTr="00806713">
        <w:tc>
          <w:tcPr>
            <w:tcW w:w="2410" w:type="dxa"/>
            <w:tcBorders>
              <w:tl2br w:val="single" w:sz="4" w:space="0" w:color="auto"/>
            </w:tcBorders>
          </w:tcPr>
          <w:p w14:paraId="423F7443" w14:textId="4BD75D86" w:rsidR="00806713" w:rsidRPr="00C966EE" w:rsidRDefault="00806713" w:rsidP="008642EC">
            <w:pPr>
              <w:ind w:rightChars="100" w:right="210"/>
              <w:jc w:val="right"/>
              <w:rPr>
                <w:rFonts w:asciiTheme="minorEastAsia" w:hAnsiTheme="minorEastAsia"/>
                <w:sz w:val="24"/>
                <w:szCs w:val="24"/>
              </w:rPr>
            </w:pPr>
            <w:r w:rsidRPr="008642EC">
              <w:rPr>
                <w:rFonts w:asciiTheme="minorEastAsia" w:hAnsiTheme="minorEastAsia" w:hint="eastAsia"/>
                <w:spacing w:val="120"/>
                <w:kern w:val="0"/>
                <w:sz w:val="24"/>
                <w:szCs w:val="24"/>
                <w:fitText w:val="720" w:id="-764706816"/>
              </w:rPr>
              <w:t>年</w:t>
            </w:r>
            <w:r w:rsidRPr="008642EC">
              <w:rPr>
                <w:rFonts w:asciiTheme="minorEastAsia" w:hAnsiTheme="minorEastAsia" w:hint="eastAsia"/>
                <w:kern w:val="0"/>
                <w:sz w:val="24"/>
                <w:szCs w:val="24"/>
                <w:fitText w:val="720" w:id="-764706816"/>
              </w:rPr>
              <w:t>次</w:t>
            </w:r>
          </w:p>
          <w:p w14:paraId="175BF599" w14:textId="451C6F6A" w:rsidR="00806713" w:rsidRPr="00C966EE" w:rsidRDefault="00806713" w:rsidP="008642EC">
            <w:pPr>
              <w:ind w:leftChars="100" w:left="210"/>
              <w:rPr>
                <w:rFonts w:asciiTheme="minorEastAsia" w:hAnsiTheme="minorEastAsia"/>
                <w:sz w:val="24"/>
                <w:szCs w:val="24"/>
              </w:rPr>
            </w:pPr>
            <w:r w:rsidRPr="008642EC">
              <w:rPr>
                <w:rFonts w:asciiTheme="minorEastAsia" w:hAnsiTheme="minorEastAsia" w:hint="eastAsia"/>
                <w:spacing w:val="120"/>
                <w:kern w:val="0"/>
                <w:sz w:val="24"/>
                <w:szCs w:val="24"/>
                <w:fitText w:val="720" w:id="-764706815"/>
              </w:rPr>
              <w:t>区</w:t>
            </w:r>
            <w:r w:rsidRPr="008642EC">
              <w:rPr>
                <w:rFonts w:asciiTheme="minorEastAsia" w:hAnsiTheme="minorEastAsia" w:hint="eastAsia"/>
                <w:kern w:val="0"/>
                <w:sz w:val="24"/>
                <w:szCs w:val="24"/>
                <w:fitText w:val="720" w:id="-764706815"/>
              </w:rPr>
              <w:t>分</w:t>
            </w:r>
          </w:p>
        </w:tc>
        <w:tc>
          <w:tcPr>
            <w:tcW w:w="2126" w:type="dxa"/>
          </w:tcPr>
          <w:p w14:paraId="3DE9BE75" w14:textId="2F69A097" w:rsidR="00806713" w:rsidRPr="00C966EE" w:rsidRDefault="009A1F35" w:rsidP="00806713">
            <w:pPr>
              <w:jc w:val="center"/>
              <w:rPr>
                <w:rFonts w:asciiTheme="minorEastAsia" w:hAnsiTheme="minorEastAsia"/>
                <w:sz w:val="24"/>
                <w:szCs w:val="24"/>
              </w:rPr>
            </w:pPr>
            <w:r>
              <w:rPr>
                <w:rFonts w:hint="eastAsia"/>
                <w:sz w:val="24"/>
                <w:szCs w:val="24"/>
              </w:rPr>
              <w:t>令和</w:t>
            </w:r>
            <w:r w:rsidR="00806713" w:rsidRPr="002D527C">
              <w:rPr>
                <w:sz w:val="24"/>
                <w:szCs w:val="24"/>
              </w:rPr>
              <w:t>2</w:t>
            </w:r>
            <w:r w:rsidR="00806713" w:rsidRPr="00C966EE">
              <w:rPr>
                <w:rFonts w:asciiTheme="minorEastAsia" w:hAnsiTheme="minorEastAsia" w:hint="eastAsia"/>
                <w:sz w:val="24"/>
                <w:szCs w:val="24"/>
              </w:rPr>
              <w:t>年</w:t>
            </w:r>
          </w:p>
          <w:p w14:paraId="4B3C5A1B" w14:textId="77777777"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（実績）</w:t>
            </w:r>
          </w:p>
        </w:tc>
        <w:tc>
          <w:tcPr>
            <w:tcW w:w="2126" w:type="dxa"/>
          </w:tcPr>
          <w:p w14:paraId="6559A236" w14:textId="0579E43F" w:rsidR="00806713" w:rsidRPr="00C966EE" w:rsidRDefault="00973C45" w:rsidP="00806713">
            <w:pPr>
              <w:jc w:val="center"/>
              <w:rPr>
                <w:rFonts w:asciiTheme="minorEastAsia" w:hAnsiTheme="minorEastAsia"/>
                <w:sz w:val="24"/>
                <w:szCs w:val="24"/>
              </w:rPr>
            </w:pPr>
            <w:r w:rsidRPr="00C966EE">
              <w:rPr>
                <w:rFonts w:asciiTheme="minorEastAsia" w:hAnsiTheme="minorEastAsia" w:hint="eastAsia"/>
                <w:sz w:val="24"/>
                <w:szCs w:val="24"/>
              </w:rPr>
              <w:t>令和</w:t>
            </w:r>
            <w:r w:rsidR="009A1F35" w:rsidRPr="009A1F35">
              <w:rPr>
                <w:sz w:val="24"/>
                <w:szCs w:val="24"/>
              </w:rPr>
              <w:t>12</w:t>
            </w:r>
            <w:r w:rsidR="00806713" w:rsidRPr="00C966EE">
              <w:rPr>
                <w:rFonts w:asciiTheme="minorEastAsia" w:hAnsiTheme="minorEastAsia" w:hint="eastAsia"/>
                <w:sz w:val="24"/>
                <w:szCs w:val="24"/>
              </w:rPr>
              <w:t>年</w:t>
            </w:r>
          </w:p>
          <w:p w14:paraId="3AB0DABE" w14:textId="77777777"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（目標年次）</w:t>
            </w:r>
          </w:p>
        </w:tc>
      </w:tr>
      <w:tr w:rsidR="00806713" w:rsidRPr="00C966EE" w14:paraId="38758D3C" w14:textId="77777777" w:rsidTr="00806713">
        <w:trPr>
          <w:trHeight w:val="419"/>
        </w:trPr>
        <w:tc>
          <w:tcPr>
            <w:tcW w:w="2410" w:type="dxa"/>
            <w:vAlign w:val="center"/>
          </w:tcPr>
          <w:p w14:paraId="66410E6E" w14:textId="77777777"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都市計画区域内人口</w:t>
            </w:r>
          </w:p>
        </w:tc>
        <w:tc>
          <w:tcPr>
            <w:tcW w:w="2126" w:type="dxa"/>
            <w:vAlign w:val="center"/>
          </w:tcPr>
          <w:p w14:paraId="68D3863F" w14:textId="7087DFF2" w:rsidR="00806713" w:rsidRPr="00C966EE" w:rsidRDefault="00282983" w:rsidP="00973C45">
            <w:pPr>
              <w:jc w:val="right"/>
              <w:rPr>
                <w:rFonts w:asciiTheme="minorEastAsia" w:hAnsiTheme="minorEastAsia"/>
                <w:sz w:val="24"/>
                <w:szCs w:val="24"/>
              </w:rPr>
            </w:pPr>
            <w:r w:rsidRPr="0025651A">
              <w:rPr>
                <w:rFonts w:hint="eastAsia"/>
                <w:sz w:val="24"/>
                <w:szCs w:val="24"/>
              </w:rPr>
              <w:t>1</w:t>
            </w:r>
            <w:r w:rsidRPr="0025651A">
              <w:rPr>
                <w:sz w:val="24"/>
                <w:szCs w:val="24"/>
              </w:rPr>
              <w:t>,966.8</w:t>
            </w:r>
            <w:r w:rsidR="00806713" w:rsidRPr="00C966EE">
              <w:rPr>
                <w:rFonts w:asciiTheme="minorEastAsia" w:hAnsiTheme="minorEastAsia" w:hint="eastAsia"/>
                <w:sz w:val="24"/>
                <w:szCs w:val="24"/>
              </w:rPr>
              <w:t>千人</w:t>
            </w:r>
          </w:p>
        </w:tc>
        <w:tc>
          <w:tcPr>
            <w:tcW w:w="2126" w:type="dxa"/>
            <w:vAlign w:val="center"/>
          </w:tcPr>
          <w:p w14:paraId="15D21B7F" w14:textId="3FC00760" w:rsidR="00806713" w:rsidRPr="0025651A" w:rsidRDefault="00282983" w:rsidP="00973C45">
            <w:pPr>
              <w:jc w:val="right"/>
              <w:rPr>
                <w:sz w:val="24"/>
                <w:szCs w:val="24"/>
              </w:rPr>
            </w:pPr>
            <w:r w:rsidRPr="0025651A">
              <w:rPr>
                <w:rFonts w:hint="eastAsia"/>
                <w:sz w:val="24"/>
                <w:szCs w:val="24"/>
              </w:rPr>
              <w:t>1</w:t>
            </w:r>
            <w:r w:rsidRPr="0025651A">
              <w:rPr>
                <w:sz w:val="24"/>
                <w:szCs w:val="24"/>
              </w:rPr>
              <w:t>,828.6</w:t>
            </w:r>
            <w:r w:rsidR="00806713" w:rsidRPr="0025651A">
              <w:rPr>
                <w:rFonts w:hint="eastAsia"/>
                <w:sz w:val="24"/>
                <w:szCs w:val="24"/>
              </w:rPr>
              <w:t>千人</w:t>
            </w:r>
          </w:p>
        </w:tc>
      </w:tr>
      <w:tr w:rsidR="00806713" w:rsidRPr="00C966EE" w14:paraId="452D15CA" w14:textId="77777777" w:rsidTr="00806713">
        <w:trPr>
          <w:trHeight w:val="414"/>
        </w:trPr>
        <w:tc>
          <w:tcPr>
            <w:tcW w:w="2410" w:type="dxa"/>
            <w:vAlign w:val="center"/>
          </w:tcPr>
          <w:p w14:paraId="10B8162F" w14:textId="77777777"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市街化区域内人口</w:t>
            </w:r>
          </w:p>
        </w:tc>
        <w:tc>
          <w:tcPr>
            <w:tcW w:w="2126" w:type="dxa"/>
            <w:vAlign w:val="center"/>
          </w:tcPr>
          <w:p w14:paraId="0137C552" w14:textId="38783946" w:rsidR="00806713" w:rsidRPr="0025651A" w:rsidRDefault="00282983" w:rsidP="00973C45">
            <w:pPr>
              <w:jc w:val="right"/>
              <w:rPr>
                <w:sz w:val="24"/>
                <w:szCs w:val="24"/>
              </w:rPr>
            </w:pPr>
            <w:r w:rsidRPr="0025651A">
              <w:rPr>
                <w:rFonts w:hint="eastAsia"/>
                <w:sz w:val="24"/>
                <w:szCs w:val="24"/>
              </w:rPr>
              <w:t>1</w:t>
            </w:r>
            <w:r w:rsidRPr="0025651A">
              <w:rPr>
                <w:sz w:val="24"/>
                <w:szCs w:val="24"/>
              </w:rPr>
              <w:t>,944.1</w:t>
            </w:r>
            <w:r w:rsidR="00806713" w:rsidRPr="0025651A">
              <w:rPr>
                <w:rFonts w:hint="eastAsia"/>
                <w:sz w:val="24"/>
                <w:szCs w:val="24"/>
              </w:rPr>
              <w:t>千人</w:t>
            </w:r>
          </w:p>
        </w:tc>
        <w:tc>
          <w:tcPr>
            <w:tcW w:w="2126" w:type="dxa"/>
            <w:vAlign w:val="center"/>
          </w:tcPr>
          <w:p w14:paraId="53998FC3" w14:textId="4FFF9783" w:rsidR="00806713" w:rsidRPr="0025651A" w:rsidRDefault="00282983" w:rsidP="00973C45">
            <w:pPr>
              <w:jc w:val="right"/>
              <w:rPr>
                <w:sz w:val="24"/>
                <w:szCs w:val="24"/>
              </w:rPr>
            </w:pPr>
            <w:r w:rsidRPr="0025651A">
              <w:rPr>
                <w:rFonts w:hint="eastAsia"/>
                <w:sz w:val="24"/>
                <w:szCs w:val="24"/>
              </w:rPr>
              <w:t>1</w:t>
            </w:r>
            <w:r w:rsidRPr="0025651A">
              <w:rPr>
                <w:sz w:val="24"/>
                <w:szCs w:val="24"/>
              </w:rPr>
              <w:t>,803.2</w:t>
            </w:r>
            <w:r w:rsidR="00806713" w:rsidRPr="0025651A">
              <w:rPr>
                <w:rFonts w:hint="eastAsia"/>
                <w:sz w:val="24"/>
                <w:szCs w:val="24"/>
              </w:rPr>
              <w:t>千人</w:t>
            </w:r>
          </w:p>
        </w:tc>
      </w:tr>
    </w:tbl>
    <w:p w14:paraId="6DA9C58A" w14:textId="3DE1A0BB" w:rsidR="00806713" w:rsidRPr="005B4536" w:rsidRDefault="00806713" w:rsidP="00806713">
      <w:pPr>
        <w:ind w:leftChars="200" w:left="820" w:hangingChars="200" w:hanging="400"/>
        <w:rPr>
          <w:sz w:val="20"/>
          <w:szCs w:val="24"/>
        </w:rPr>
      </w:pPr>
      <w:r w:rsidRPr="005B4536">
        <w:rPr>
          <w:sz w:val="20"/>
          <w:szCs w:val="24"/>
        </w:rPr>
        <w:t>注）目標年次における数値は、</w:t>
      </w:r>
      <w:r w:rsidR="004D3D6F" w:rsidRPr="005B4536">
        <w:rPr>
          <w:sz w:val="20"/>
          <w:szCs w:val="24"/>
        </w:rPr>
        <w:t>日本の地域別将来推計人口（</w:t>
      </w:r>
      <w:r w:rsidR="004D3D6F" w:rsidRPr="005B4536">
        <w:rPr>
          <w:sz w:val="20"/>
          <w:szCs w:val="24"/>
        </w:rPr>
        <w:t>2023</w:t>
      </w:r>
      <w:r w:rsidR="004D3D6F" w:rsidRPr="005B4536">
        <w:rPr>
          <w:sz w:val="20"/>
          <w:szCs w:val="24"/>
        </w:rPr>
        <w:t>年推計）（国立社会保障・人口問題研究所）</w:t>
      </w:r>
      <w:r w:rsidRPr="005B4536">
        <w:rPr>
          <w:sz w:val="20"/>
          <w:szCs w:val="24"/>
        </w:rPr>
        <w:t>を踏ま</w:t>
      </w:r>
      <w:r w:rsidR="00096E6D" w:rsidRPr="005B4536">
        <w:rPr>
          <w:sz w:val="20"/>
          <w:szCs w:val="24"/>
        </w:rPr>
        <w:t>え、大阪府</w:t>
      </w:r>
      <w:r w:rsidR="00B003C0" w:rsidRPr="005B4536">
        <w:rPr>
          <w:sz w:val="20"/>
          <w:szCs w:val="24"/>
        </w:rPr>
        <w:t>大阪都市計画局計画推進室計画調整課</w:t>
      </w:r>
      <w:r w:rsidR="00096E6D" w:rsidRPr="005B4536">
        <w:rPr>
          <w:sz w:val="20"/>
          <w:szCs w:val="24"/>
        </w:rPr>
        <w:t>において、都市計画区域ごと</w:t>
      </w:r>
      <w:r w:rsidRPr="005B4536">
        <w:rPr>
          <w:sz w:val="20"/>
          <w:szCs w:val="24"/>
        </w:rPr>
        <w:t>に算出したもの。</w:t>
      </w:r>
    </w:p>
    <w:p w14:paraId="250C3333" w14:textId="77777777" w:rsidR="00806713" w:rsidRPr="005B4536" w:rsidRDefault="00806713" w:rsidP="00806713">
      <w:pPr>
        <w:ind w:firstLineChars="200" w:firstLine="400"/>
        <w:rPr>
          <w:sz w:val="20"/>
          <w:szCs w:val="24"/>
        </w:rPr>
      </w:pPr>
      <w:r w:rsidRPr="005B4536">
        <w:rPr>
          <w:sz w:val="20"/>
          <w:szCs w:val="24"/>
        </w:rPr>
        <w:t>注）目</w:t>
      </w:r>
      <w:r w:rsidR="006F2AC9" w:rsidRPr="005B4536">
        <w:rPr>
          <w:sz w:val="20"/>
          <w:szCs w:val="24"/>
        </w:rPr>
        <w:t>標年次における市街化区域内人口は、市街化区域への編入を保留する</w:t>
      </w:r>
      <w:r w:rsidRPr="005B4536">
        <w:rPr>
          <w:sz w:val="20"/>
          <w:szCs w:val="24"/>
        </w:rPr>
        <w:t>人口を含まない。</w:t>
      </w:r>
    </w:p>
    <w:p w14:paraId="6014ECF0" w14:textId="77777777" w:rsidR="00806713" w:rsidRPr="005B4536" w:rsidRDefault="00806713" w:rsidP="00806713">
      <w:pPr>
        <w:rPr>
          <w:sz w:val="24"/>
          <w:szCs w:val="24"/>
        </w:rPr>
      </w:pPr>
    </w:p>
    <w:p w14:paraId="1DD2A2FC" w14:textId="77777777" w:rsidR="00806713" w:rsidRPr="005B4536" w:rsidRDefault="00806713" w:rsidP="003D524D">
      <w:pPr>
        <w:ind w:firstLineChars="300" w:firstLine="720"/>
        <w:rPr>
          <w:sz w:val="24"/>
          <w:szCs w:val="24"/>
        </w:rPr>
      </w:pPr>
      <w:r w:rsidRPr="005B4536">
        <w:rPr>
          <w:sz w:val="24"/>
          <w:szCs w:val="24"/>
        </w:rPr>
        <w:t>・目標年次における産業の規模</w:t>
      </w:r>
    </w:p>
    <w:p w14:paraId="34C35153" w14:textId="77777777" w:rsidR="00806713" w:rsidRPr="005B4536" w:rsidRDefault="00806713" w:rsidP="00F75254">
      <w:pPr>
        <w:rPr>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966EE" w14:paraId="19356098" w14:textId="77777777" w:rsidTr="00806713">
        <w:tc>
          <w:tcPr>
            <w:tcW w:w="2410" w:type="dxa"/>
            <w:tcBorders>
              <w:tl2br w:val="single" w:sz="4" w:space="0" w:color="auto"/>
            </w:tcBorders>
          </w:tcPr>
          <w:p w14:paraId="4413A456" w14:textId="4A396C18" w:rsidR="00806713" w:rsidRPr="00C966EE" w:rsidRDefault="00806713" w:rsidP="008642EC">
            <w:pPr>
              <w:ind w:rightChars="100" w:right="210"/>
              <w:jc w:val="right"/>
              <w:rPr>
                <w:rFonts w:asciiTheme="minorEastAsia" w:hAnsiTheme="minorEastAsia"/>
                <w:sz w:val="24"/>
                <w:szCs w:val="24"/>
              </w:rPr>
            </w:pPr>
            <w:r w:rsidRPr="008642EC">
              <w:rPr>
                <w:rFonts w:asciiTheme="minorEastAsia" w:hAnsiTheme="minorEastAsia" w:hint="eastAsia"/>
                <w:spacing w:val="120"/>
                <w:kern w:val="0"/>
                <w:sz w:val="24"/>
                <w:szCs w:val="24"/>
                <w:fitText w:val="720" w:id="-764706814"/>
              </w:rPr>
              <w:t>年</w:t>
            </w:r>
            <w:r w:rsidRPr="008642EC">
              <w:rPr>
                <w:rFonts w:asciiTheme="minorEastAsia" w:hAnsiTheme="minorEastAsia" w:hint="eastAsia"/>
                <w:kern w:val="0"/>
                <w:sz w:val="24"/>
                <w:szCs w:val="24"/>
                <w:fitText w:val="720" w:id="-764706814"/>
              </w:rPr>
              <w:t>次</w:t>
            </w:r>
          </w:p>
          <w:p w14:paraId="40944026" w14:textId="3F5536B2" w:rsidR="00806713" w:rsidRPr="00C966EE" w:rsidRDefault="00806713" w:rsidP="008642EC">
            <w:pPr>
              <w:ind w:leftChars="100" w:left="210"/>
              <w:rPr>
                <w:rFonts w:asciiTheme="minorEastAsia" w:hAnsiTheme="minorEastAsia"/>
                <w:sz w:val="24"/>
                <w:szCs w:val="24"/>
              </w:rPr>
            </w:pPr>
            <w:r w:rsidRPr="008642EC">
              <w:rPr>
                <w:rFonts w:asciiTheme="minorEastAsia" w:hAnsiTheme="minorEastAsia" w:hint="eastAsia"/>
                <w:spacing w:val="120"/>
                <w:kern w:val="0"/>
                <w:sz w:val="24"/>
                <w:szCs w:val="24"/>
                <w:fitText w:val="720" w:id="-764706813"/>
              </w:rPr>
              <w:t>区</w:t>
            </w:r>
            <w:r w:rsidRPr="008642EC">
              <w:rPr>
                <w:rFonts w:asciiTheme="minorEastAsia" w:hAnsiTheme="minorEastAsia" w:hint="eastAsia"/>
                <w:kern w:val="0"/>
                <w:sz w:val="24"/>
                <w:szCs w:val="24"/>
                <w:fitText w:val="720" w:id="-764706813"/>
              </w:rPr>
              <w:t>分</w:t>
            </w:r>
          </w:p>
        </w:tc>
        <w:tc>
          <w:tcPr>
            <w:tcW w:w="2126" w:type="dxa"/>
          </w:tcPr>
          <w:p w14:paraId="126DC188" w14:textId="3D26E494" w:rsidR="00806713" w:rsidRPr="00C966EE" w:rsidRDefault="009A1F35" w:rsidP="00806713">
            <w:pPr>
              <w:jc w:val="center"/>
              <w:rPr>
                <w:rFonts w:asciiTheme="minorEastAsia" w:hAnsiTheme="minorEastAsia"/>
                <w:sz w:val="24"/>
                <w:szCs w:val="24"/>
              </w:rPr>
            </w:pPr>
            <w:r>
              <w:rPr>
                <w:rFonts w:hint="eastAsia"/>
                <w:sz w:val="24"/>
                <w:szCs w:val="24"/>
              </w:rPr>
              <w:t>令和</w:t>
            </w:r>
            <w:r w:rsidR="00806713" w:rsidRPr="002D527C">
              <w:rPr>
                <w:sz w:val="24"/>
                <w:szCs w:val="24"/>
              </w:rPr>
              <w:t>2</w:t>
            </w:r>
            <w:r w:rsidR="00806713" w:rsidRPr="00C966EE">
              <w:rPr>
                <w:rFonts w:asciiTheme="minorEastAsia" w:hAnsiTheme="minorEastAsia" w:hint="eastAsia"/>
                <w:sz w:val="24"/>
                <w:szCs w:val="24"/>
              </w:rPr>
              <w:t>年</w:t>
            </w:r>
          </w:p>
          <w:p w14:paraId="17A63C13" w14:textId="77777777"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（実績）</w:t>
            </w:r>
          </w:p>
        </w:tc>
        <w:tc>
          <w:tcPr>
            <w:tcW w:w="2126" w:type="dxa"/>
          </w:tcPr>
          <w:p w14:paraId="5F5B6B2F" w14:textId="41370D77" w:rsidR="00806713" w:rsidRPr="00C966EE" w:rsidRDefault="00973C45" w:rsidP="00806713">
            <w:pPr>
              <w:jc w:val="center"/>
              <w:rPr>
                <w:rFonts w:asciiTheme="minorEastAsia" w:hAnsiTheme="minorEastAsia"/>
                <w:sz w:val="24"/>
                <w:szCs w:val="24"/>
              </w:rPr>
            </w:pPr>
            <w:r w:rsidRPr="00C966EE">
              <w:rPr>
                <w:rFonts w:asciiTheme="minorEastAsia" w:hAnsiTheme="minorEastAsia" w:hint="eastAsia"/>
                <w:sz w:val="24"/>
                <w:szCs w:val="24"/>
              </w:rPr>
              <w:t>令和</w:t>
            </w:r>
            <w:r w:rsidR="009A1F35" w:rsidRPr="009A1F35">
              <w:rPr>
                <w:sz w:val="24"/>
                <w:szCs w:val="24"/>
              </w:rPr>
              <w:t>12</w:t>
            </w:r>
            <w:r w:rsidR="00806713" w:rsidRPr="00C966EE">
              <w:rPr>
                <w:rFonts w:asciiTheme="minorEastAsia" w:hAnsiTheme="minorEastAsia" w:hint="eastAsia"/>
                <w:sz w:val="24"/>
                <w:szCs w:val="24"/>
              </w:rPr>
              <w:t>年</w:t>
            </w:r>
          </w:p>
          <w:p w14:paraId="512BD273" w14:textId="77777777"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（目標年次）</w:t>
            </w:r>
          </w:p>
        </w:tc>
      </w:tr>
      <w:tr w:rsidR="00806713" w:rsidRPr="00304F0D" w14:paraId="174AE07D" w14:textId="77777777" w:rsidTr="00806713">
        <w:trPr>
          <w:trHeight w:val="419"/>
        </w:trPr>
        <w:tc>
          <w:tcPr>
            <w:tcW w:w="2410" w:type="dxa"/>
            <w:vAlign w:val="center"/>
          </w:tcPr>
          <w:p w14:paraId="2FC76064" w14:textId="77777777" w:rsidR="00806713" w:rsidRPr="00304F0D" w:rsidRDefault="00196F8A" w:rsidP="00806713">
            <w:pPr>
              <w:rPr>
                <w:rFonts w:asciiTheme="minorEastAsia" w:hAnsiTheme="minorEastAsia"/>
                <w:color w:val="000000" w:themeColor="text1"/>
                <w:sz w:val="24"/>
                <w:szCs w:val="24"/>
              </w:rPr>
            </w:pPr>
            <w:r w:rsidRPr="008C5BF2">
              <w:rPr>
                <w:rFonts w:asciiTheme="minorEastAsia" w:hAnsiTheme="minorEastAsia" w:hint="eastAsia"/>
                <w:sz w:val="24"/>
                <w:szCs w:val="24"/>
              </w:rPr>
              <w:t>製造品出荷額等</w:t>
            </w:r>
          </w:p>
        </w:tc>
        <w:tc>
          <w:tcPr>
            <w:tcW w:w="2126" w:type="dxa"/>
            <w:vAlign w:val="center"/>
          </w:tcPr>
          <w:p w14:paraId="0EC9A683" w14:textId="4397D673" w:rsidR="00806713" w:rsidRPr="0025651A" w:rsidRDefault="00282983" w:rsidP="00973C45">
            <w:pPr>
              <w:jc w:val="right"/>
              <w:rPr>
                <w:sz w:val="24"/>
                <w:szCs w:val="24"/>
              </w:rPr>
            </w:pPr>
            <w:r w:rsidRPr="0025651A">
              <w:rPr>
                <w:rFonts w:hint="eastAsia"/>
                <w:sz w:val="24"/>
                <w:szCs w:val="24"/>
              </w:rPr>
              <w:t>4</w:t>
            </w:r>
            <w:r w:rsidRPr="0025651A">
              <w:rPr>
                <w:sz w:val="24"/>
                <w:szCs w:val="24"/>
              </w:rPr>
              <w:t>3,495</w:t>
            </w:r>
            <w:r w:rsidR="00806713" w:rsidRPr="0025651A">
              <w:rPr>
                <w:rFonts w:hint="eastAsia"/>
                <w:sz w:val="24"/>
                <w:szCs w:val="24"/>
              </w:rPr>
              <w:t>億円</w:t>
            </w:r>
          </w:p>
        </w:tc>
        <w:tc>
          <w:tcPr>
            <w:tcW w:w="2126" w:type="dxa"/>
            <w:vAlign w:val="center"/>
          </w:tcPr>
          <w:p w14:paraId="69059C52" w14:textId="7F1040C6" w:rsidR="00806713" w:rsidRPr="0025651A" w:rsidRDefault="00282983" w:rsidP="00973C45">
            <w:pPr>
              <w:jc w:val="right"/>
              <w:rPr>
                <w:sz w:val="24"/>
                <w:szCs w:val="24"/>
              </w:rPr>
            </w:pPr>
            <w:r w:rsidRPr="0025651A">
              <w:rPr>
                <w:rFonts w:hint="eastAsia"/>
                <w:sz w:val="24"/>
                <w:szCs w:val="24"/>
              </w:rPr>
              <w:t>4</w:t>
            </w:r>
            <w:r w:rsidRPr="0025651A">
              <w:rPr>
                <w:sz w:val="24"/>
                <w:szCs w:val="24"/>
              </w:rPr>
              <w:t>8,028</w:t>
            </w:r>
            <w:r w:rsidR="00806713" w:rsidRPr="0025651A">
              <w:rPr>
                <w:rFonts w:hint="eastAsia"/>
                <w:sz w:val="24"/>
                <w:szCs w:val="24"/>
              </w:rPr>
              <w:t>億円</w:t>
            </w:r>
          </w:p>
        </w:tc>
      </w:tr>
    </w:tbl>
    <w:p w14:paraId="2E92E810" w14:textId="5FD08A8A" w:rsidR="00806713" w:rsidRPr="005B4536" w:rsidRDefault="00806713" w:rsidP="005B4536">
      <w:pPr>
        <w:ind w:firstLineChars="300" w:firstLine="600"/>
        <w:rPr>
          <w:sz w:val="20"/>
          <w:szCs w:val="24"/>
        </w:rPr>
      </w:pPr>
      <w:r w:rsidRPr="005B4536">
        <w:rPr>
          <w:sz w:val="20"/>
          <w:szCs w:val="24"/>
        </w:rPr>
        <w:t>注）目標年次に</w:t>
      </w:r>
      <w:r w:rsidR="00D662E2" w:rsidRPr="005B4536">
        <w:rPr>
          <w:sz w:val="20"/>
          <w:szCs w:val="24"/>
        </w:rPr>
        <w:t>おける数値は、工業統計調査（経済産業省）をもとに算出したもの</w:t>
      </w:r>
      <w:r w:rsidRPr="005B4536">
        <w:rPr>
          <w:sz w:val="20"/>
          <w:szCs w:val="24"/>
        </w:rPr>
        <w:t>。</w:t>
      </w:r>
    </w:p>
    <w:p w14:paraId="54DD80AF" w14:textId="77777777" w:rsidR="003D524D" w:rsidRPr="005B4536" w:rsidRDefault="003D524D" w:rsidP="003D524D">
      <w:pPr>
        <w:rPr>
          <w:sz w:val="24"/>
          <w:szCs w:val="24"/>
        </w:rPr>
      </w:pPr>
    </w:p>
    <w:p w14:paraId="509E8F5E" w14:textId="77777777" w:rsidR="00806713" w:rsidRPr="005B4536" w:rsidRDefault="00806713" w:rsidP="00614CEC">
      <w:pPr>
        <w:ind w:firstLineChars="200" w:firstLine="480"/>
        <w:rPr>
          <w:rFonts w:eastAsia="ＭＳ ゴシック"/>
          <w:sz w:val="24"/>
          <w:szCs w:val="24"/>
        </w:rPr>
      </w:pPr>
      <w:r w:rsidRPr="005B4536">
        <w:rPr>
          <w:rFonts w:ascii="ＭＳ 明朝" w:eastAsia="ＭＳ 明朝" w:hAnsi="ＭＳ 明朝" w:cs="ＭＳ 明朝" w:hint="eastAsia"/>
          <w:sz w:val="24"/>
          <w:szCs w:val="24"/>
        </w:rPr>
        <w:t>②</w:t>
      </w:r>
      <w:r w:rsidRPr="005B4536">
        <w:rPr>
          <w:rFonts w:eastAsia="ＭＳ ゴシック"/>
          <w:sz w:val="24"/>
          <w:szCs w:val="24"/>
        </w:rPr>
        <w:t>目標年次における市街化区域の規模</w:t>
      </w:r>
    </w:p>
    <w:p w14:paraId="6DEEE229" w14:textId="77777777" w:rsidR="00806713" w:rsidRPr="005B4536" w:rsidRDefault="00806713" w:rsidP="003D524D">
      <w:pPr>
        <w:ind w:firstLineChars="300" w:firstLine="720"/>
        <w:rPr>
          <w:sz w:val="24"/>
          <w:szCs w:val="24"/>
        </w:rPr>
      </w:pPr>
      <w:r w:rsidRPr="005B4536">
        <w:rPr>
          <w:sz w:val="24"/>
          <w:szCs w:val="24"/>
        </w:rPr>
        <w:t>本区域の市街化区域の規模を次のとおりとする。</w:t>
      </w:r>
    </w:p>
    <w:p w14:paraId="00673702" w14:textId="77777777" w:rsidR="00806713" w:rsidRPr="00C966EE" w:rsidRDefault="00806713" w:rsidP="00F75254">
      <w:pPr>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966EE" w14:paraId="74A5515B" w14:textId="77777777" w:rsidTr="00806713">
        <w:tc>
          <w:tcPr>
            <w:tcW w:w="2410" w:type="dxa"/>
            <w:tcBorders>
              <w:tl2br w:val="single" w:sz="4" w:space="0" w:color="auto"/>
            </w:tcBorders>
          </w:tcPr>
          <w:p w14:paraId="12B601CD" w14:textId="208A5D1A" w:rsidR="00806713" w:rsidRPr="00C966EE" w:rsidRDefault="00806713" w:rsidP="008642EC">
            <w:pPr>
              <w:ind w:rightChars="100" w:right="210"/>
              <w:jc w:val="right"/>
              <w:rPr>
                <w:rFonts w:asciiTheme="minorEastAsia" w:hAnsiTheme="minorEastAsia"/>
                <w:sz w:val="24"/>
                <w:szCs w:val="24"/>
              </w:rPr>
            </w:pPr>
            <w:r w:rsidRPr="008642EC">
              <w:rPr>
                <w:rFonts w:asciiTheme="minorEastAsia" w:hAnsiTheme="minorEastAsia" w:hint="eastAsia"/>
                <w:spacing w:val="120"/>
                <w:kern w:val="0"/>
                <w:sz w:val="24"/>
                <w:szCs w:val="24"/>
                <w:fitText w:val="720" w:id="-764706560"/>
              </w:rPr>
              <w:t>年</w:t>
            </w:r>
            <w:r w:rsidRPr="008642EC">
              <w:rPr>
                <w:rFonts w:asciiTheme="minorEastAsia" w:hAnsiTheme="minorEastAsia" w:hint="eastAsia"/>
                <w:kern w:val="0"/>
                <w:sz w:val="24"/>
                <w:szCs w:val="24"/>
                <w:fitText w:val="720" w:id="-764706560"/>
              </w:rPr>
              <w:t>次</w:t>
            </w:r>
          </w:p>
          <w:p w14:paraId="6B6FC02E" w14:textId="1B0590EE" w:rsidR="00806713" w:rsidRPr="00C966EE" w:rsidRDefault="00806713" w:rsidP="008642EC">
            <w:pPr>
              <w:ind w:leftChars="100" w:left="210"/>
              <w:rPr>
                <w:rFonts w:asciiTheme="minorEastAsia" w:hAnsiTheme="minorEastAsia"/>
                <w:sz w:val="24"/>
                <w:szCs w:val="24"/>
              </w:rPr>
            </w:pPr>
            <w:r w:rsidRPr="008642EC">
              <w:rPr>
                <w:rFonts w:asciiTheme="minorEastAsia" w:hAnsiTheme="minorEastAsia" w:hint="eastAsia"/>
                <w:spacing w:val="120"/>
                <w:kern w:val="0"/>
                <w:sz w:val="24"/>
                <w:szCs w:val="24"/>
                <w:fitText w:val="720" w:id="-764706559"/>
              </w:rPr>
              <w:t>区</w:t>
            </w:r>
            <w:r w:rsidRPr="008642EC">
              <w:rPr>
                <w:rFonts w:asciiTheme="minorEastAsia" w:hAnsiTheme="minorEastAsia" w:hint="eastAsia"/>
                <w:kern w:val="0"/>
                <w:sz w:val="24"/>
                <w:szCs w:val="24"/>
                <w:fitText w:val="720" w:id="-764706559"/>
              </w:rPr>
              <w:t>分</w:t>
            </w:r>
          </w:p>
        </w:tc>
        <w:tc>
          <w:tcPr>
            <w:tcW w:w="2126" w:type="dxa"/>
          </w:tcPr>
          <w:p w14:paraId="392CA173" w14:textId="125829E2" w:rsidR="00806713" w:rsidRPr="00C966EE" w:rsidRDefault="009A1F35" w:rsidP="00806713">
            <w:pPr>
              <w:jc w:val="center"/>
              <w:rPr>
                <w:rFonts w:asciiTheme="minorEastAsia" w:hAnsiTheme="minorEastAsia"/>
                <w:sz w:val="24"/>
                <w:szCs w:val="24"/>
              </w:rPr>
            </w:pPr>
            <w:r>
              <w:rPr>
                <w:rFonts w:hint="eastAsia"/>
                <w:sz w:val="24"/>
                <w:szCs w:val="24"/>
              </w:rPr>
              <w:t>令和</w:t>
            </w:r>
            <w:r w:rsidR="00806713" w:rsidRPr="002D527C">
              <w:rPr>
                <w:sz w:val="24"/>
                <w:szCs w:val="24"/>
              </w:rPr>
              <w:t>2</w:t>
            </w:r>
            <w:r w:rsidR="00806713" w:rsidRPr="00C966EE">
              <w:rPr>
                <w:rFonts w:asciiTheme="minorEastAsia" w:hAnsiTheme="minorEastAsia" w:hint="eastAsia"/>
                <w:sz w:val="24"/>
                <w:szCs w:val="24"/>
              </w:rPr>
              <w:t>年</w:t>
            </w:r>
          </w:p>
          <w:p w14:paraId="003A84AF" w14:textId="77777777"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（実績）</w:t>
            </w:r>
          </w:p>
        </w:tc>
        <w:tc>
          <w:tcPr>
            <w:tcW w:w="2126" w:type="dxa"/>
          </w:tcPr>
          <w:p w14:paraId="6000E120" w14:textId="69E96D81" w:rsidR="00806713" w:rsidRPr="00C966EE" w:rsidRDefault="00973C45" w:rsidP="00806713">
            <w:pPr>
              <w:jc w:val="center"/>
              <w:rPr>
                <w:rFonts w:asciiTheme="minorEastAsia" w:hAnsiTheme="minorEastAsia"/>
                <w:sz w:val="24"/>
                <w:szCs w:val="24"/>
              </w:rPr>
            </w:pPr>
            <w:r w:rsidRPr="00C966EE">
              <w:rPr>
                <w:rFonts w:asciiTheme="minorEastAsia" w:hAnsiTheme="minorEastAsia" w:hint="eastAsia"/>
                <w:sz w:val="24"/>
                <w:szCs w:val="24"/>
              </w:rPr>
              <w:t>令和</w:t>
            </w:r>
            <w:r w:rsidR="009A1F35" w:rsidRPr="009A1F35">
              <w:rPr>
                <w:sz w:val="24"/>
                <w:szCs w:val="24"/>
              </w:rPr>
              <w:t>12</w:t>
            </w:r>
            <w:r w:rsidR="00806713" w:rsidRPr="00C966EE">
              <w:rPr>
                <w:rFonts w:asciiTheme="minorEastAsia" w:hAnsiTheme="minorEastAsia" w:hint="eastAsia"/>
                <w:sz w:val="24"/>
                <w:szCs w:val="24"/>
              </w:rPr>
              <w:t>年</w:t>
            </w:r>
          </w:p>
          <w:p w14:paraId="1CC96145" w14:textId="77777777"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（目標年次）</w:t>
            </w:r>
          </w:p>
        </w:tc>
      </w:tr>
      <w:tr w:rsidR="00806713" w:rsidRPr="00C966EE" w14:paraId="6C814368" w14:textId="77777777" w:rsidTr="00806713">
        <w:trPr>
          <w:trHeight w:val="419"/>
        </w:trPr>
        <w:tc>
          <w:tcPr>
            <w:tcW w:w="2410" w:type="dxa"/>
            <w:vAlign w:val="center"/>
          </w:tcPr>
          <w:p w14:paraId="052F003B" w14:textId="77777777"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市街化区域面積</w:t>
            </w:r>
          </w:p>
        </w:tc>
        <w:tc>
          <w:tcPr>
            <w:tcW w:w="2126" w:type="dxa"/>
            <w:vAlign w:val="center"/>
          </w:tcPr>
          <w:p w14:paraId="772887C2" w14:textId="4EF57992" w:rsidR="00806713" w:rsidRPr="002D527C" w:rsidRDefault="00282983" w:rsidP="00F75254">
            <w:pPr>
              <w:jc w:val="right"/>
              <w:rPr>
                <w:sz w:val="24"/>
                <w:szCs w:val="24"/>
              </w:rPr>
            </w:pPr>
            <w:r w:rsidRPr="00282983">
              <w:rPr>
                <w:rFonts w:hint="eastAsia"/>
                <w:sz w:val="24"/>
                <w:szCs w:val="24"/>
              </w:rPr>
              <w:t>2</w:t>
            </w:r>
            <w:r w:rsidRPr="00282983">
              <w:rPr>
                <w:sz w:val="24"/>
                <w:szCs w:val="24"/>
              </w:rPr>
              <w:t>0,172</w:t>
            </w:r>
            <w:r>
              <w:rPr>
                <w:sz w:val="24"/>
                <w:szCs w:val="24"/>
              </w:rPr>
              <w:t xml:space="preserve"> </w:t>
            </w:r>
            <w:r w:rsidR="00806713" w:rsidRPr="002D527C">
              <w:rPr>
                <w:sz w:val="24"/>
                <w:szCs w:val="24"/>
              </w:rPr>
              <w:t>ha</w:t>
            </w:r>
          </w:p>
        </w:tc>
        <w:tc>
          <w:tcPr>
            <w:tcW w:w="2126" w:type="dxa"/>
            <w:vAlign w:val="center"/>
          </w:tcPr>
          <w:p w14:paraId="68ED23BF" w14:textId="5F7E1BB6" w:rsidR="00806713" w:rsidRPr="002D527C" w:rsidRDefault="00282983" w:rsidP="00F75254">
            <w:pPr>
              <w:jc w:val="right"/>
              <w:rPr>
                <w:sz w:val="24"/>
                <w:szCs w:val="24"/>
              </w:rPr>
            </w:pPr>
            <w:r>
              <w:rPr>
                <w:rFonts w:hint="eastAsia"/>
                <w:sz w:val="24"/>
                <w:szCs w:val="24"/>
              </w:rPr>
              <w:t>2</w:t>
            </w:r>
            <w:r>
              <w:rPr>
                <w:sz w:val="24"/>
                <w:szCs w:val="24"/>
              </w:rPr>
              <w:t xml:space="preserve">0,251 </w:t>
            </w:r>
            <w:r w:rsidR="00806713" w:rsidRPr="002D527C">
              <w:rPr>
                <w:sz w:val="24"/>
                <w:szCs w:val="24"/>
              </w:rPr>
              <w:t>ha</w:t>
            </w:r>
          </w:p>
        </w:tc>
      </w:tr>
    </w:tbl>
    <w:p w14:paraId="3603D1A3" w14:textId="77777777" w:rsidR="00806713" w:rsidRPr="005B4536" w:rsidRDefault="00806713" w:rsidP="00806713">
      <w:pPr>
        <w:ind w:firstLineChars="300" w:firstLine="600"/>
        <w:rPr>
          <w:sz w:val="20"/>
          <w:szCs w:val="24"/>
        </w:rPr>
      </w:pPr>
      <w:r w:rsidRPr="005B4536">
        <w:rPr>
          <w:sz w:val="20"/>
          <w:szCs w:val="24"/>
        </w:rPr>
        <w:t>注）目標年次における市街化区域面積は、市街化区域への編入を保留する面積を含まない。</w:t>
      </w:r>
    </w:p>
    <w:p w14:paraId="4B8E2092" w14:textId="77777777" w:rsidR="00806713" w:rsidRPr="00C966EE" w:rsidRDefault="00806713" w:rsidP="00806713">
      <w:pPr>
        <w:rPr>
          <w:rFonts w:asciiTheme="minorEastAsia" w:hAnsiTheme="minorEastAsia"/>
          <w:sz w:val="24"/>
          <w:szCs w:val="24"/>
        </w:rPr>
      </w:pPr>
    </w:p>
    <w:p w14:paraId="26847062" w14:textId="77777777" w:rsidR="00806713" w:rsidRPr="009E40DD" w:rsidRDefault="00806713" w:rsidP="00EB0643">
      <w:pPr>
        <w:pStyle w:val="2"/>
        <w:rPr>
          <w:b/>
          <w:sz w:val="24"/>
          <w:szCs w:val="24"/>
        </w:rPr>
      </w:pPr>
      <w:bookmarkStart w:id="15" w:name="_Toc187326923"/>
      <w:r w:rsidRPr="009E40DD">
        <w:rPr>
          <w:rFonts w:hint="eastAsia"/>
          <w:b/>
          <w:sz w:val="24"/>
          <w:szCs w:val="24"/>
        </w:rPr>
        <w:t>４．市街化区域への随時編入</w:t>
      </w:r>
      <w:bookmarkEnd w:id="15"/>
    </w:p>
    <w:p w14:paraId="41D8364B" w14:textId="77777777" w:rsidR="00806713" w:rsidRPr="00C966EE" w:rsidRDefault="008B31FD" w:rsidP="00EB0643">
      <w:pPr>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w:t>
      </w:r>
      <w:r w:rsidR="00BF2940">
        <w:rPr>
          <w:rFonts w:asciiTheme="majorEastAsia" w:eastAsiaTheme="majorEastAsia" w:hAnsiTheme="majorEastAsia" w:hint="eastAsia"/>
          <w:b/>
          <w:sz w:val="24"/>
          <w:szCs w:val="24"/>
        </w:rPr>
        <w:t>１）市街化区域への編入を保留する制度の活用</w:t>
      </w:r>
    </w:p>
    <w:p w14:paraId="1EA7BB28" w14:textId="5BEAA043" w:rsidR="00806713" w:rsidRPr="005B4536" w:rsidRDefault="00806713" w:rsidP="00EB0643">
      <w:pPr>
        <w:ind w:leftChars="100" w:left="210" w:firstLineChars="100" w:firstLine="240"/>
        <w:rPr>
          <w:sz w:val="24"/>
          <w:szCs w:val="24"/>
        </w:rPr>
      </w:pPr>
      <w:r w:rsidRPr="005B4536">
        <w:rPr>
          <w:sz w:val="24"/>
          <w:szCs w:val="24"/>
        </w:rPr>
        <w:t>第</w:t>
      </w:r>
      <w:r w:rsidR="006E2016" w:rsidRPr="005B4536">
        <w:rPr>
          <w:sz w:val="24"/>
          <w:szCs w:val="24"/>
        </w:rPr>
        <w:t>9</w:t>
      </w:r>
      <w:r w:rsidRPr="005B4536">
        <w:rPr>
          <w:sz w:val="24"/>
          <w:szCs w:val="24"/>
        </w:rPr>
        <w:t>回区域区分変更時に市街化区域へ編入する必要性・見通しが認められるものの、その時点で事業実施の確実性の不足等の理由により、市街化区域</w:t>
      </w:r>
      <w:r w:rsidR="00EC72AB" w:rsidRPr="005B4536">
        <w:rPr>
          <w:sz w:val="24"/>
          <w:szCs w:val="24"/>
        </w:rPr>
        <w:t>への編入の条件を満たしていない区域のうち、計画的な事業の実施がおおむ</w:t>
      </w:r>
      <w:r w:rsidRPr="005B4536">
        <w:rPr>
          <w:sz w:val="24"/>
          <w:szCs w:val="24"/>
        </w:rPr>
        <w:t>ね</w:t>
      </w:r>
      <w:r w:rsidR="002D527C" w:rsidRPr="005B4536">
        <w:rPr>
          <w:sz w:val="24"/>
          <w:szCs w:val="24"/>
        </w:rPr>
        <w:t>5</w:t>
      </w:r>
      <w:r w:rsidRPr="005B4536">
        <w:rPr>
          <w:sz w:val="24"/>
          <w:szCs w:val="24"/>
        </w:rPr>
        <w:t>年以内に実施される見込みがあると認められる区域については、市街化区域への編入を保留する区域とします。</w:t>
      </w:r>
    </w:p>
    <w:p w14:paraId="23C3B431" w14:textId="77777777" w:rsidR="000D630F" w:rsidRPr="005B4536" w:rsidRDefault="000D630F" w:rsidP="00EB0643">
      <w:pPr>
        <w:rPr>
          <w:sz w:val="24"/>
          <w:szCs w:val="24"/>
        </w:rPr>
      </w:pPr>
    </w:p>
    <w:p w14:paraId="25E47A4B" w14:textId="77777777" w:rsidR="00806713" w:rsidRPr="00C966EE" w:rsidRDefault="008B31FD" w:rsidP="00EB0643">
      <w:pPr>
        <w:ind w:left="3373" w:hangingChars="1400" w:hanging="3373"/>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w:t>
      </w:r>
      <w:r w:rsidR="00806713" w:rsidRPr="00C966EE">
        <w:rPr>
          <w:rFonts w:asciiTheme="majorEastAsia" w:eastAsiaTheme="majorEastAsia" w:hAnsiTheme="majorEastAsia" w:hint="eastAsia"/>
          <w:b/>
          <w:sz w:val="24"/>
          <w:szCs w:val="24"/>
        </w:rPr>
        <w:t>２）制度の活用に関する留意事項</w:t>
      </w:r>
    </w:p>
    <w:p w14:paraId="49345574" w14:textId="77777777" w:rsidR="00806713" w:rsidRPr="005B4536" w:rsidRDefault="00806713" w:rsidP="00EB0643">
      <w:pPr>
        <w:ind w:leftChars="100" w:left="210" w:firstLineChars="100" w:firstLine="240"/>
        <w:rPr>
          <w:sz w:val="24"/>
          <w:szCs w:val="24"/>
        </w:rPr>
      </w:pPr>
      <w:r w:rsidRPr="005B4536">
        <w:rPr>
          <w:sz w:val="24"/>
          <w:szCs w:val="24"/>
        </w:rPr>
        <w:t>随時市街化区域へ編入できる区域は</w:t>
      </w:r>
      <w:r w:rsidR="008A38D9" w:rsidRPr="005B4536">
        <w:rPr>
          <w:sz w:val="24"/>
          <w:szCs w:val="24"/>
        </w:rPr>
        <w:t>、保留区域に限るものとし、保留区域は区域区</w:t>
      </w:r>
      <w:r w:rsidR="008A38D9" w:rsidRPr="005B4536">
        <w:rPr>
          <w:sz w:val="24"/>
          <w:szCs w:val="24"/>
        </w:rPr>
        <w:lastRenderedPageBreak/>
        <w:t>分の一斉見直し時にあわせ</w:t>
      </w:r>
      <w:r w:rsidRPr="005B4536">
        <w:rPr>
          <w:sz w:val="24"/>
          <w:szCs w:val="24"/>
        </w:rPr>
        <w:t>て見直します。</w:t>
      </w:r>
    </w:p>
    <w:p w14:paraId="77BF248B" w14:textId="77777777" w:rsidR="00806713" w:rsidRPr="005B4536" w:rsidRDefault="00806713" w:rsidP="00614CEC">
      <w:pPr>
        <w:ind w:leftChars="100" w:left="210" w:firstLineChars="100" w:firstLine="240"/>
        <w:rPr>
          <w:sz w:val="24"/>
          <w:szCs w:val="24"/>
        </w:rPr>
      </w:pPr>
      <w:r w:rsidRPr="005B4536">
        <w:rPr>
          <w:sz w:val="24"/>
          <w:szCs w:val="24"/>
        </w:rPr>
        <w:t>保留フレームの設定は、計画的な事業の実施が前提であり、事業の実施の見通しについては、厳格に判断を行います。</w:t>
      </w:r>
    </w:p>
    <w:p w14:paraId="7AE9EDCA" w14:textId="53B9C094" w:rsidR="007A33CC" w:rsidRPr="005B4536" w:rsidRDefault="007A33CC" w:rsidP="00EB0643">
      <w:pPr>
        <w:ind w:left="480" w:hangingChars="200" w:hanging="480"/>
        <w:rPr>
          <w:sz w:val="24"/>
          <w:szCs w:val="24"/>
        </w:rPr>
      </w:pPr>
    </w:p>
    <w:p w14:paraId="7B5463FA" w14:textId="7F57144D" w:rsidR="00806713" w:rsidRPr="00C966EE" w:rsidRDefault="008B31FD" w:rsidP="00EB0643">
      <w:pPr>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w:t>
      </w:r>
      <w:r w:rsidR="00806713" w:rsidRPr="00C966EE">
        <w:rPr>
          <w:rFonts w:asciiTheme="majorEastAsia" w:eastAsiaTheme="majorEastAsia" w:hAnsiTheme="majorEastAsia" w:hint="eastAsia"/>
          <w:b/>
          <w:sz w:val="24"/>
          <w:szCs w:val="24"/>
        </w:rPr>
        <w:t>３）保留区域</w:t>
      </w:r>
    </w:p>
    <w:p w14:paraId="6F8C68ED" w14:textId="7431039F" w:rsidR="00806713" w:rsidRPr="005B4536" w:rsidRDefault="00EC72AB" w:rsidP="00EB0643">
      <w:pPr>
        <w:ind w:leftChars="100" w:left="210" w:firstLineChars="100" w:firstLine="240"/>
        <w:rPr>
          <w:sz w:val="24"/>
          <w:szCs w:val="24"/>
        </w:rPr>
      </w:pPr>
      <w:r w:rsidRPr="005B4536">
        <w:rPr>
          <w:sz w:val="24"/>
          <w:szCs w:val="24"/>
        </w:rPr>
        <w:t>保留区域は、以下に示す地区とします</w:t>
      </w:r>
      <w:r w:rsidR="00806713" w:rsidRPr="005B4536">
        <w:rPr>
          <w:sz w:val="24"/>
          <w:szCs w:val="24"/>
        </w:rPr>
        <w:t>。</w:t>
      </w:r>
    </w:p>
    <w:p w14:paraId="0FF877C1" w14:textId="12201778" w:rsidR="00806713" w:rsidRPr="008C5BF2" w:rsidRDefault="008A4202" w:rsidP="009A51BD">
      <w:pPr>
        <w:tabs>
          <w:tab w:val="right" w:leader="dot" w:pos="8400"/>
        </w:tabs>
        <w:spacing w:line="276" w:lineRule="auto"/>
        <w:rPr>
          <w:rFonts w:asciiTheme="minorEastAsia" w:hAnsiTheme="minorEastAsia"/>
          <w:sz w:val="24"/>
        </w:rPr>
      </w:pPr>
      <w:r w:rsidRPr="00C966EE">
        <w:rPr>
          <w:rFonts w:asciiTheme="minorEastAsia" w:hAnsiTheme="minorEastAsia"/>
          <w:b/>
          <w:noProof/>
          <w:sz w:val="24"/>
          <w:szCs w:val="24"/>
        </w:rPr>
        <mc:AlternateContent>
          <mc:Choice Requires="wps">
            <w:drawing>
              <wp:anchor distT="0" distB="0" distL="114300" distR="114300" simplePos="0" relativeHeight="251582975" behindDoc="0" locked="0" layoutInCell="1" allowOverlap="1" wp14:anchorId="3C913582" wp14:editId="78A26BA8">
                <wp:simplePos x="0" y="0"/>
                <wp:positionH relativeFrom="margin">
                  <wp:align>center</wp:align>
                </wp:positionH>
                <wp:positionV relativeFrom="paragraph">
                  <wp:posOffset>113030</wp:posOffset>
                </wp:positionV>
                <wp:extent cx="5832000" cy="4212000"/>
                <wp:effectExtent l="0" t="0" r="16510" b="17145"/>
                <wp:wrapTopAndBottom/>
                <wp:docPr id="34" name="テキスト ボックス 34"/>
                <wp:cNvGraphicFramePr/>
                <a:graphic xmlns:a="http://schemas.openxmlformats.org/drawingml/2006/main">
                  <a:graphicData uri="http://schemas.microsoft.com/office/word/2010/wordprocessingShape">
                    <wps:wsp>
                      <wps:cNvSpPr txBox="1"/>
                      <wps:spPr>
                        <a:xfrm>
                          <a:off x="0" y="0"/>
                          <a:ext cx="5832000" cy="42120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48F67F" w14:textId="7A8D2579" w:rsidR="003F72A0" w:rsidRPr="001D3170" w:rsidRDefault="008E312C" w:rsidP="00806713">
                            <w:pPr>
                              <w:jc w:val="center"/>
                              <w:rPr>
                                <w:rFonts w:ascii="HG丸ｺﾞｼｯｸM-PRO" w:eastAsia="HG丸ｺﾞｼｯｸM-PRO" w:hAnsi="HG丸ｺﾞｼｯｸM-PRO"/>
                                <w:sz w:val="28"/>
                              </w:rPr>
                            </w:pPr>
                            <w:r w:rsidRPr="008E312C">
                              <w:rPr>
                                <w:noProof/>
                              </w:rPr>
                              <w:drawing>
                                <wp:inline distT="0" distB="0" distL="0" distR="0" wp14:anchorId="42835DF9" wp14:editId="02ECCA72">
                                  <wp:extent cx="3192480" cy="3949560"/>
                                  <wp:effectExtent l="0" t="0" r="825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t="8410" b="9749"/>
                                          <a:stretch/>
                                        </pic:blipFill>
                                        <pic:spPr bwMode="auto">
                                          <a:xfrm>
                                            <a:off x="0" y="0"/>
                                            <a:ext cx="3192480" cy="39495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13582" id="テキスト ボックス 34" o:spid="_x0000_s1083" type="#_x0000_t202" style="position:absolute;left:0;text-align:left;margin-left:0;margin-top:8.9pt;width:459.2pt;height:331.65pt;z-index:25158297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" filled="f" strokeweight=".5pt">
                <v:textbox inset="0,0,0,0">
                  <w:txbxContent>
                    <w:p w14:paraId="7C48F67F" w14:textId="7A8D2579" w:rsidR="003F72A0" w:rsidRPr="001D3170" w:rsidRDefault="008E312C" w:rsidP="00806713">
                      <w:pPr>
                        <w:jc w:val="center"/>
                        <w:rPr>
                          <w:rFonts w:ascii="HG丸ｺﾞｼｯｸM-PRO" w:eastAsia="HG丸ｺﾞｼｯｸM-PRO" w:hAnsi="HG丸ｺﾞｼｯｸM-PRO"/>
                          <w:sz w:val="28"/>
                        </w:rPr>
                      </w:pPr>
                      <w:r w:rsidRPr="008E312C">
                        <w:rPr>
                          <w:noProof/>
                        </w:rPr>
                        <w:drawing>
                          <wp:inline distT="0" distB="0" distL="0" distR="0" wp14:anchorId="42835DF9" wp14:editId="02ECCA72">
                            <wp:extent cx="3192480" cy="3949560"/>
                            <wp:effectExtent l="0" t="0" r="825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t="8410" b="9749"/>
                                    <a:stretch/>
                                  </pic:blipFill>
                                  <pic:spPr bwMode="auto">
                                    <a:xfrm>
                                      <a:off x="0" y="0"/>
                                      <a:ext cx="3192480" cy="39495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anchorx="margin"/>
              </v:shape>
            </w:pict>
          </mc:Fallback>
        </mc:AlternateContent>
      </w:r>
    </w:p>
    <w:p w14:paraId="4A16EB86" w14:textId="77777777" w:rsidR="00806713" w:rsidRPr="008C5BF2" w:rsidRDefault="00806713" w:rsidP="00B37CD4">
      <w:pPr>
        <w:rPr>
          <w:rFonts w:asciiTheme="minorEastAsia" w:hAnsiTheme="minorEastAsia"/>
          <w:sz w:val="24"/>
        </w:rPr>
      </w:pPr>
      <w:r w:rsidRPr="008C5BF2">
        <w:rPr>
          <w:rFonts w:asciiTheme="minorEastAsia" w:hAnsiTheme="minorEastAsia"/>
          <w:sz w:val="24"/>
        </w:rPr>
        <w:br w:type="page"/>
      </w:r>
    </w:p>
    <w:p w14:paraId="6C56474C" w14:textId="426F21D2" w:rsidR="00806713" w:rsidRPr="008C5BF2" w:rsidRDefault="00806713" w:rsidP="00614CEC">
      <w:pPr>
        <w:pStyle w:val="1"/>
        <w:rPr>
          <w:b/>
        </w:rPr>
      </w:pPr>
      <w:bookmarkStart w:id="16" w:name="_Toc187326924"/>
      <w:r w:rsidRPr="009E40DD">
        <w:rPr>
          <w:rFonts w:hint="eastAsia"/>
          <w:b/>
        </w:rPr>
        <w:lastRenderedPageBreak/>
        <w:t>第４章　主要な都市計</w:t>
      </w:r>
      <w:r w:rsidRPr="008C5BF2">
        <w:rPr>
          <w:rFonts w:hint="eastAsia"/>
          <w:b/>
        </w:rPr>
        <w:t>画の決定の方針</w:t>
      </w:r>
      <w:bookmarkEnd w:id="16"/>
    </w:p>
    <w:p w14:paraId="44FA23B9" w14:textId="4B2567BF" w:rsidR="00806713" w:rsidRPr="005B4536" w:rsidRDefault="00486F6E" w:rsidP="008642EC">
      <w:pPr>
        <w:tabs>
          <w:tab w:val="right" w:leader="dot" w:pos="8400"/>
        </w:tabs>
        <w:ind w:firstLineChars="100" w:firstLine="240"/>
        <w:rPr>
          <w:sz w:val="24"/>
          <w:szCs w:val="24"/>
        </w:rPr>
      </w:pPr>
      <w:r w:rsidRPr="005B4536">
        <w:rPr>
          <w:sz w:val="24"/>
          <w:szCs w:val="24"/>
        </w:rPr>
        <w:t>大阪の都市づくりの基本目標</w:t>
      </w:r>
      <w:r w:rsidR="007252F0" w:rsidRPr="005B4536">
        <w:rPr>
          <w:sz w:val="24"/>
          <w:szCs w:val="24"/>
        </w:rPr>
        <w:t>の実現のため</w:t>
      </w:r>
      <w:r w:rsidRPr="005B4536">
        <w:rPr>
          <w:sz w:val="24"/>
          <w:szCs w:val="24"/>
        </w:rPr>
        <w:t>、東</w:t>
      </w:r>
      <w:r w:rsidR="00806713" w:rsidRPr="005B4536">
        <w:rPr>
          <w:sz w:val="24"/>
          <w:szCs w:val="24"/>
        </w:rPr>
        <w:t>部大阪都市計画区域の主要な都市計画の決定の方針を以下に定めます。</w:t>
      </w:r>
    </w:p>
    <w:p w14:paraId="4B394673" w14:textId="77777777" w:rsidR="00806713" w:rsidRPr="00C966EE" w:rsidRDefault="00806713" w:rsidP="00614CEC">
      <w:pPr>
        <w:tabs>
          <w:tab w:val="right" w:leader="dot" w:pos="8400"/>
        </w:tabs>
        <w:spacing w:line="276" w:lineRule="auto"/>
        <w:rPr>
          <w:rFonts w:asciiTheme="minorEastAsia" w:hAnsiTheme="minorEastAsia"/>
          <w:sz w:val="24"/>
          <w:szCs w:val="24"/>
        </w:rPr>
      </w:pPr>
    </w:p>
    <w:p w14:paraId="6F50863C" w14:textId="77777777" w:rsidR="007A511C" w:rsidRPr="007A511C" w:rsidRDefault="00806713" w:rsidP="00614CEC">
      <w:pPr>
        <w:pStyle w:val="2"/>
        <w:rPr>
          <w:b/>
          <w:sz w:val="24"/>
          <w:szCs w:val="24"/>
        </w:rPr>
      </w:pPr>
      <w:bookmarkStart w:id="17" w:name="_Toc187326925"/>
      <w:r w:rsidRPr="009E40DD">
        <w:rPr>
          <w:rFonts w:hint="eastAsia"/>
          <w:b/>
          <w:sz w:val="24"/>
          <w:szCs w:val="24"/>
        </w:rPr>
        <w:t>４－１．土地利用に関する方針</w:t>
      </w:r>
      <w:bookmarkEnd w:id="17"/>
    </w:p>
    <w:p w14:paraId="7F3AB18A" w14:textId="77777777" w:rsidR="00806713" w:rsidRPr="009E40DD" w:rsidRDefault="00FA3653" w:rsidP="00614CEC">
      <w:pPr>
        <w:pStyle w:val="3"/>
        <w:ind w:leftChars="0" w:left="0"/>
        <w:rPr>
          <w:b/>
          <w:sz w:val="24"/>
          <w:szCs w:val="24"/>
        </w:rPr>
      </w:pPr>
      <w:bookmarkStart w:id="18" w:name="_Toc187326926"/>
      <w:r w:rsidRPr="009E40DD">
        <w:rPr>
          <w:rFonts w:hint="eastAsia"/>
          <w:b/>
          <w:sz w:val="24"/>
          <w:szCs w:val="24"/>
        </w:rPr>
        <w:t>１．</w:t>
      </w:r>
      <w:r w:rsidR="00806713" w:rsidRPr="009E40DD">
        <w:rPr>
          <w:rFonts w:hint="eastAsia"/>
          <w:b/>
          <w:sz w:val="24"/>
          <w:szCs w:val="24"/>
        </w:rPr>
        <w:t>立地特性に応じた土地利用</w:t>
      </w:r>
      <w:bookmarkEnd w:id="18"/>
    </w:p>
    <w:p w14:paraId="09BA042E" w14:textId="77777777" w:rsidR="00806713" w:rsidRPr="005B4536" w:rsidRDefault="00EC72AB" w:rsidP="00614CEC">
      <w:pPr>
        <w:autoSpaceDE w:val="0"/>
        <w:autoSpaceDN w:val="0"/>
        <w:ind w:firstLineChars="100" w:firstLine="240"/>
        <w:rPr>
          <w:sz w:val="24"/>
          <w:szCs w:val="24"/>
        </w:rPr>
      </w:pPr>
      <w:r w:rsidRPr="005B4536">
        <w:rPr>
          <w:sz w:val="24"/>
          <w:szCs w:val="24"/>
        </w:rPr>
        <w:t>各地域がそれぞれの資源を活かし多様性を育</w:t>
      </w:r>
      <w:r w:rsidR="00806713" w:rsidRPr="005B4536">
        <w:rPr>
          <w:sz w:val="24"/>
          <w:szCs w:val="24"/>
        </w:rPr>
        <w:t>み、ネットワークを強化していくことで、大阪全体の魅力を高めていくことができます。そのために、現在の土地利用状況を踏まえつつ、</w:t>
      </w:r>
      <w:r w:rsidR="009A2114" w:rsidRPr="005B4536">
        <w:rPr>
          <w:sz w:val="24"/>
          <w:szCs w:val="24"/>
        </w:rPr>
        <w:t>主要</w:t>
      </w:r>
      <w:r w:rsidR="00A92CFE" w:rsidRPr="005B4536">
        <w:rPr>
          <w:sz w:val="24"/>
          <w:szCs w:val="24"/>
        </w:rPr>
        <w:t>鉄道</w:t>
      </w:r>
      <w:r w:rsidR="009A2114" w:rsidRPr="005B4536">
        <w:rPr>
          <w:sz w:val="24"/>
          <w:szCs w:val="24"/>
        </w:rPr>
        <w:t>駅周辺</w:t>
      </w:r>
      <w:r w:rsidR="00A92CFE" w:rsidRPr="005B4536">
        <w:rPr>
          <w:sz w:val="24"/>
          <w:szCs w:val="24"/>
        </w:rPr>
        <w:t>等</w:t>
      </w:r>
      <w:r w:rsidRPr="005B4536">
        <w:rPr>
          <w:sz w:val="24"/>
          <w:szCs w:val="24"/>
        </w:rPr>
        <w:t>の中心市街地、</w:t>
      </w:r>
      <w:r w:rsidR="00806713" w:rsidRPr="005B4536">
        <w:rPr>
          <w:sz w:val="24"/>
          <w:szCs w:val="24"/>
        </w:rPr>
        <w:t>主要幹線道路沿道地域、優れた居住環境や自然環境の維持されている</w:t>
      </w:r>
      <w:r w:rsidRPr="005B4536">
        <w:rPr>
          <w:sz w:val="24"/>
          <w:szCs w:val="24"/>
        </w:rPr>
        <w:t>地域</w:t>
      </w:r>
      <w:r w:rsidR="00806713" w:rsidRPr="005B4536">
        <w:rPr>
          <w:sz w:val="24"/>
          <w:szCs w:val="24"/>
        </w:rPr>
        <w:t>等その立地特性を活かした都市づくり</w:t>
      </w:r>
      <w:r w:rsidR="00A71B3B" w:rsidRPr="005B4536">
        <w:rPr>
          <w:sz w:val="24"/>
          <w:szCs w:val="24"/>
        </w:rPr>
        <w:t>を行い、</w:t>
      </w:r>
      <w:r w:rsidR="00C662A3" w:rsidRPr="005B4536">
        <w:rPr>
          <w:sz w:val="24"/>
          <w:szCs w:val="24"/>
        </w:rPr>
        <w:t>豊かさ</w:t>
      </w:r>
      <w:r w:rsidR="00806713" w:rsidRPr="005B4536">
        <w:rPr>
          <w:sz w:val="24"/>
          <w:szCs w:val="24"/>
        </w:rPr>
        <w:t>を享受できる都市を形成します。</w:t>
      </w:r>
    </w:p>
    <w:p w14:paraId="403F14BB" w14:textId="77777777" w:rsidR="00806713" w:rsidRPr="005B4536" w:rsidRDefault="00806713" w:rsidP="00614CEC">
      <w:pPr>
        <w:autoSpaceDE w:val="0"/>
        <w:autoSpaceDN w:val="0"/>
        <w:ind w:firstLineChars="100" w:firstLine="240"/>
        <w:rPr>
          <w:rFonts w:cs="ＭＳ 明朝"/>
          <w:kern w:val="0"/>
          <w:sz w:val="24"/>
          <w:szCs w:val="23"/>
        </w:rPr>
      </w:pPr>
      <w:r w:rsidRPr="005B4536">
        <w:rPr>
          <w:rFonts w:cs="ＭＳ 明朝"/>
          <w:kern w:val="0"/>
          <w:sz w:val="24"/>
          <w:szCs w:val="23"/>
        </w:rPr>
        <w:t>また、これらの実現のため、各地域が創意工夫により土地利用計画制度を柔軟に活用することが重要です。</w:t>
      </w:r>
    </w:p>
    <w:p w14:paraId="4F0B105E" w14:textId="77777777" w:rsidR="00806713" w:rsidRPr="00C966EE" w:rsidRDefault="00806713" w:rsidP="00806713">
      <w:pPr>
        <w:autoSpaceDE w:val="0"/>
        <w:autoSpaceDN w:val="0"/>
        <w:adjustRightInd w:val="0"/>
        <w:jc w:val="left"/>
        <w:rPr>
          <w:rFonts w:asciiTheme="minorEastAsia" w:hAnsiTheme="minorEastAsia"/>
          <w:sz w:val="24"/>
          <w:szCs w:val="24"/>
        </w:rPr>
      </w:pPr>
      <w:r w:rsidRPr="00C966EE">
        <w:rPr>
          <w:rFonts w:asciiTheme="minorEastAsia" w:hAnsiTheme="minorEastAsia" w:hint="eastAsia"/>
          <w:noProof/>
          <w:sz w:val="24"/>
          <w:szCs w:val="24"/>
        </w:rPr>
        <mc:AlternateContent>
          <mc:Choice Requires="wps">
            <w:drawing>
              <wp:anchor distT="0" distB="0" distL="114300" distR="114300" simplePos="0" relativeHeight="251736576" behindDoc="0" locked="0" layoutInCell="1" allowOverlap="1" wp14:anchorId="0C4209ED" wp14:editId="5C836EDC">
                <wp:simplePos x="0" y="0"/>
                <wp:positionH relativeFrom="margin">
                  <wp:align>left</wp:align>
                </wp:positionH>
                <wp:positionV relativeFrom="paragraph">
                  <wp:posOffset>17780</wp:posOffset>
                </wp:positionV>
                <wp:extent cx="5867400" cy="6000750"/>
                <wp:effectExtent l="0" t="0" r="19050" b="19050"/>
                <wp:wrapNone/>
                <wp:docPr id="40" name="テキスト ボックス 40"/>
                <wp:cNvGraphicFramePr/>
                <a:graphic xmlns:a="http://schemas.openxmlformats.org/drawingml/2006/main">
                  <a:graphicData uri="http://schemas.microsoft.com/office/word/2010/wordprocessingShape">
                    <wps:wsp>
                      <wps:cNvSpPr txBox="1"/>
                      <wps:spPr>
                        <a:xfrm>
                          <a:off x="0" y="0"/>
                          <a:ext cx="5867400" cy="6000750"/>
                        </a:xfrm>
                        <a:prstGeom prst="rect">
                          <a:avLst/>
                        </a:prstGeom>
                        <a:solidFill>
                          <a:schemeClr val="lt1"/>
                        </a:solidFill>
                        <a:ln w="6350">
                          <a:solidFill>
                            <a:prstClr val="black"/>
                          </a:solidFill>
                        </a:ln>
                      </wps:spPr>
                      <wps:txbx>
                        <w:txbxContent>
                          <w:p w14:paraId="35101B21" w14:textId="77777777" w:rsidR="003F72A0" w:rsidRPr="00C966EE" w:rsidRDefault="003F72A0" w:rsidP="00614CEC">
                            <w:pPr>
                              <w:rPr>
                                <w:rFonts w:asciiTheme="minorEastAsia" w:hAnsiTheme="minorEastAsia"/>
                                <w:sz w:val="24"/>
                                <w:szCs w:val="24"/>
                              </w:rPr>
                            </w:pPr>
                            <w:r w:rsidRPr="00C966EE">
                              <w:rPr>
                                <w:rFonts w:asciiTheme="minorEastAsia" w:hAnsiTheme="minorEastAsia" w:hint="eastAsia"/>
                                <w:sz w:val="24"/>
                                <w:szCs w:val="24"/>
                              </w:rPr>
                              <w:t>（参考</w:t>
                            </w:r>
                            <w:r w:rsidRPr="00C966EE">
                              <w:rPr>
                                <w:rFonts w:asciiTheme="minorEastAsia" w:hAnsiTheme="minorEastAsia"/>
                                <w:sz w:val="24"/>
                                <w:szCs w:val="24"/>
                              </w:rPr>
                              <w:t>）</w:t>
                            </w:r>
                            <w:r w:rsidRPr="00EE345F">
                              <w:rPr>
                                <w:rFonts w:asciiTheme="minorEastAsia" w:hAnsiTheme="minorEastAsia" w:hint="eastAsia"/>
                                <w:sz w:val="24"/>
                                <w:szCs w:val="24"/>
                              </w:rPr>
                              <w:t>（「大阪府における</w:t>
                            </w:r>
                            <w:r w:rsidRPr="00EE345F">
                              <w:rPr>
                                <w:rFonts w:asciiTheme="minorEastAsia" w:hAnsiTheme="minorEastAsia"/>
                                <w:sz w:val="24"/>
                                <w:szCs w:val="24"/>
                              </w:rPr>
                              <w:t>都市計画の</w:t>
                            </w:r>
                            <w:r w:rsidRPr="00EE345F">
                              <w:rPr>
                                <w:rFonts w:asciiTheme="minorEastAsia" w:hAnsiTheme="minorEastAsia" w:hint="eastAsia"/>
                                <w:sz w:val="24"/>
                                <w:szCs w:val="24"/>
                              </w:rPr>
                              <w:t>あり方」（答申）</w:t>
                            </w:r>
                            <w:r w:rsidRPr="00EE345F">
                              <w:rPr>
                                <w:rFonts w:asciiTheme="minorEastAsia" w:hAnsiTheme="minorEastAsia"/>
                                <w:sz w:val="24"/>
                                <w:szCs w:val="24"/>
                              </w:rPr>
                              <w:t>（</w:t>
                            </w:r>
                            <w:r w:rsidRPr="002D527C">
                              <w:rPr>
                                <w:sz w:val="24"/>
                                <w:szCs w:val="24"/>
                              </w:rPr>
                              <w:t>H28.2</w:t>
                            </w:r>
                            <w:r w:rsidRPr="00EE345F">
                              <w:rPr>
                                <w:rFonts w:asciiTheme="minorEastAsia" w:hAnsiTheme="minorEastAsia" w:hint="eastAsia"/>
                                <w:sz w:val="24"/>
                                <w:szCs w:val="24"/>
                              </w:rPr>
                              <w:t>）より）</w:t>
                            </w:r>
                          </w:p>
                          <w:p w14:paraId="45ED8207"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（都心部）</w:t>
                            </w:r>
                          </w:p>
                          <w:p w14:paraId="43A2137F"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14:paraId="3BD2B785"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14:paraId="1DD72EA1" w14:textId="77777777"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14:paraId="63248AA3"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（一般市街地）</w:t>
                            </w:r>
                          </w:p>
                          <w:p w14:paraId="0BE7793E" w14:textId="77777777" w:rsidR="003F72A0" w:rsidRPr="00C966EE" w:rsidRDefault="003F72A0" w:rsidP="00614CEC">
                            <w:pPr>
                              <w:ind w:leftChars="202" w:left="424" w:firstLineChars="118" w:firstLine="283"/>
                              <w:rPr>
                                <w:rFonts w:asciiTheme="minorEastAsia" w:hAnsiTheme="minorEastAsia"/>
                                <w:sz w:val="24"/>
                              </w:rPr>
                            </w:pPr>
                            <w:r w:rsidRPr="00C966EE">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14:paraId="4A22F3D3" w14:textId="77777777"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14:paraId="39F0B740" w14:textId="77777777"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14:paraId="62B2E4AB" w14:textId="77777777"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14:paraId="03FB6CD6"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（ベイエリア）</w:t>
                            </w:r>
                          </w:p>
                          <w:p w14:paraId="5F8AF2C1" w14:textId="77777777" w:rsidR="003F72A0" w:rsidRDefault="003F72A0" w:rsidP="009B18E2">
                            <w:pPr>
                              <w:ind w:leftChars="202" w:left="424" w:firstLineChars="118" w:firstLine="283"/>
                              <w:rPr>
                                <w:sz w:val="24"/>
                              </w:rPr>
                            </w:pPr>
                            <w:r w:rsidRPr="00C966EE">
                              <w:rPr>
                                <w:rFonts w:asciiTheme="minorEastAsia" w:hAnsiTheme="minorEastAsia" w:hint="eastAsia"/>
                                <w:sz w:val="24"/>
                              </w:rPr>
                              <w:t>災害時の避難体制や</w:t>
                            </w:r>
                            <w:r>
                              <w:rPr>
                                <w:rFonts w:asciiTheme="minorEastAsia" w:hAnsiTheme="minorEastAsia" w:hint="eastAsia"/>
                                <w:sz w:val="24"/>
                              </w:rPr>
                              <w:t>避難ビルの確保等により津波や高潮に対する安全性を高</w:t>
                            </w:r>
                            <w:r w:rsidRPr="00C966EE">
                              <w:rPr>
                                <w:rFonts w:asciiTheme="minorEastAsia" w:hAnsiTheme="minorEastAsia" w:hint="eastAsia"/>
                                <w:sz w:val="24"/>
                              </w:rPr>
                              <w:t>め</w:t>
                            </w:r>
                            <w:r>
                              <w:rPr>
                                <w:rFonts w:hint="eastAsia"/>
                                <w:sz w:val="24"/>
                              </w:rPr>
                              <w:t>、海域</w:t>
                            </w:r>
                            <w:r>
                              <w:rPr>
                                <w:sz w:val="24"/>
                              </w:rPr>
                              <w:t>と</w:t>
                            </w:r>
                            <w:r>
                              <w:rPr>
                                <w:rFonts w:hint="eastAsia"/>
                                <w:sz w:val="24"/>
                              </w:rPr>
                              <w:t>陸域</w:t>
                            </w:r>
                            <w:r>
                              <w:rPr>
                                <w:sz w:val="24"/>
                              </w:rPr>
                              <w:t>の</w:t>
                            </w:r>
                            <w:r>
                              <w:rPr>
                                <w:rFonts w:hint="eastAsia"/>
                                <w:sz w:val="24"/>
                              </w:rPr>
                              <w:t>一体性</w:t>
                            </w:r>
                            <w:r>
                              <w:rPr>
                                <w:sz w:val="24"/>
                              </w:rPr>
                              <w:t>や</w:t>
                            </w:r>
                            <w:r>
                              <w:rPr>
                                <w:rFonts w:hint="eastAsia"/>
                                <w:sz w:val="24"/>
                              </w:rPr>
                              <w:t>親水空間</w:t>
                            </w:r>
                            <w:r>
                              <w:rPr>
                                <w:sz w:val="24"/>
                              </w:rPr>
                              <w:t>としての</w:t>
                            </w:r>
                            <w:r>
                              <w:rPr>
                                <w:rFonts w:hint="eastAsia"/>
                                <w:sz w:val="24"/>
                              </w:rPr>
                              <w:t>適切な</w:t>
                            </w:r>
                            <w:r>
                              <w:rPr>
                                <w:sz w:val="24"/>
                              </w:rPr>
                              <w:t>利用に</w:t>
                            </w:r>
                            <w:r>
                              <w:rPr>
                                <w:rFonts w:hint="eastAsia"/>
                                <w:sz w:val="24"/>
                              </w:rPr>
                              <w:t>配慮</w:t>
                            </w:r>
                            <w:r>
                              <w:rPr>
                                <w:sz w:val="24"/>
                              </w:rPr>
                              <w:t>した</w:t>
                            </w:r>
                            <w:r>
                              <w:rPr>
                                <w:rFonts w:hint="eastAsia"/>
                                <w:sz w:val="24"/>
                              </w:rPr>
                              <w:t>都市づくり</w:t>
                            </w:r>
                            <w:r>
                              <w:rPr>
                                <w:sz w:val="24"/>
                              </w:rPr>
                              <w:t>を</w:t>
                            </w:r>
                            <w:r>
                              <w:rPr>
                                <w:rFonts w:hint="eastAsia"/>
                                <w:sz w:val="24"/>
                              </w:rPr>
                              <w:t>進める</w:t>
                            </w:r>
                            <w:r>
                              <w:rPr>
                                <w:sz w:val="24"/>
                              </w:rPr>
                              <w:t>。</w:t>
                            </w:r>
                          </w:p>
                          <w:p w14:paraId="708FCBF9" w14:textId="77777777" w:rsidR="003F72A0" w:rsidRPr="007A511C" w:rsidRDefault="003F72A0" w:rsidP="00614CEC">
                            <w:pPr>
                              <w:ind w:leftChars="200" w:left="420" w:firstLineChars="100" w:firstLine="240"/>
                              <w:rPr>
                                <w:sz w:val="24"/>
                              </w:rPr>
                            </w:pPr>
                          </w:p>
                          <w:p w14:paraId="579104F2" w14:textId="77777777" w:rsidR="003F72A0" w:rsidRPr="001F5047" w:rsidRDefault="003F72A0" w:rsidP="00806713">
                            <w:pPr>
                              <w:pStyle w:val="aa"/>
                              <w:ind w:leftChars="371" w:left="779"/>
                              <w:rPr>
                                <w:rFonts w:asciiTheme="majorEastAsia" w:eastAsiaTheme="majorEastAsia" w:hAnsiTheme="majorEastAsia"/>
                                <w:sz w:val="24"/>
                              </w:rPr>
                            </w:pPr>
                            <w:r w:rsidRPr="001F5047">
                              <w:rPr>
                                <w:rFonts w:asciiTheme="majorEastAsia" w:eastAsiaTheme="majorEastAsia" w:hAnsiTheme="majorEastAsia" w:hint="eastAsia"/>
                                <w:sz w:val="24"/>
                              </w:rPr>
                              <w:t>（周辺山系等）</w:t>
                            </w:r>
                          </w:p>
                          <w:p w14:paraId="71778A8F" w14:textId="77777777" w:rsidR="003F72A0" w:rsidRPr="001F5047" w:rsidRDefault="003F72A0" w:rsidP="00806713">
                            <w:pPr>
                              <w:pStyle w:val="aa"/>
                              <w:ind w:leftChars="476" w:left="1000" w:firstLineChars="100" w:firstLine="240"/>
                              <w:rPr>
                                <w:sz w:val="24"/>
                              </w:rPr>
                            </w:pPr>
                            <w:r w:rsidRPr="001F5047">
                              <w:rPr>
                                <w:rFonts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14:paraId="120B7734" w14:textId="77777777" w:rsidR="003F72A0" w:rsidRPr="001F5047" w:rsidRDefault="003F72A0" w:rsidP="00806713">
                            <w:pPr>
                              <w:pStyle w:val="aa"/>
                              <w:ind w:leftChars="476" w:left="1000" w:firstLineChars="100" w:firstLine="240"/>
                              <w:rPr>
                                <w:sz w:val="24"/>
                              </w:rPr>
                            </w:pPr>
                            <w:r w:rsidRPr="001F5047">
                              <w:rPr>
                                <w:rFonts w:hint="eastAsia"/>
                                <w:sz w:val="24"/>
                              </w:rPr>
                              <w:t>さらに、自然環境を積極的に活用したにぎわいの創出や近隣府県と連携した観光ルートの形成等を進め、都市圏の魅力を高めていく。</w:t>
                            </w:r>
                          </w:p>
                          <w:p w14:paraId="5CE8C50E" w14:textId="77777777" w:rsidR="003F72A0" w:rsidRPr="001F5047" w:rsidRDefault="003F72A0" w:rsidP="00806713">
                            <w:pPr>
                              <w:pStyle w:val="aa"/>
                              <w:ind w:leftChars="476" w:left="1000" w:firstLineChars="100" w:firstLine="240"/>
                              <w:rPr>
                                <w:rFonts w:asciiTheme="majorEastAsia" w:eastAsiaTheme="majorEastAsia" w:hAnsiTheme="majorEastAsia"/>
                                <w:sz w:val="24"/>
                              </w:rPr>
                            </w:pPr>
                            <w:r w:rsidRPr="001F5047">
                              <w:rPr>
                                <w:rFonts w:hint="eastAsia"/>
                                <w:sz w:val="24"/>
                              </w:rPr>
                              <w:t>また、インターチェンジ周辺等の利便性の高い地域において都市的土地利用を図る際には、周辺の自然環境に配慮し、都市と自然が調和した都市づくりを進める。</w:t>
                            </w:r>
                          </w:p>
                          <w:p w14:paraId="68DC88A5" w14:textId="77777777" w:rsidR="003F72A0" w:rsidRPr="00FC668E" w:rsidRDefault="003F72A0" w:rsidP="00806713">
                            <w:pPr>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4209ED" id="テキスト ボックス 40" o:spid="_x0000_s1084" type="#_x0000_t202" style="position:absolute;margin-left:0;margin-top:1.4pt;width:462pt;height:472.5pt;z-index:251736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" fillcolor="white [3201]" strokeweight=".5pt">
                <v:textbox>
                  <w:txbxContent>
                    <w:p w14:paraId="35101B21" w14:textId="77777777" w:rsidR="003F72A0" w:rsidRPr="00C966EE" w:rsidRDefault="003F72A0" w:rsidP="00614CEC">
                      <w:pPr>
                        <w:rPr>
                          <w:rFonts w:asciiTheme="minorEastAsia" w:hAnsiTheme="minorEastAsia"/>
                          <w:sz w:val="24"/>
                          <w:szCs w:val="24"/>
                        </w:rPr>
                      </w:pPr>
                      <w:r w:rsidRPr="00C966EE">
                        <w:rPr>
                          <w:rFonts w:asciiTheme="minorEastAsia" w:hAnsiTheme="minorEastAsia" w:hint="eastAsia"/>
                          <w:sz w:val="24"/>
                          <w:szCs w:val="24"/>
                        </w:rPr>
                        <w:t>（参考</w:t>
                      </w:r>
                      <w:r w:rsidRPr="00C966EE">
                        <w:rPr>
                          <w:rFonts w:asciiTheme="minorEastAsia" w:hAnsiTheme="minorEastAsia"/>
                          <w:sz w:val="24"/>
                          <w:szCs w:val="24"/>
                        </w:rPr>
                        <w:t>）</w:t>
                      </w:r>
                      <w:r w:rsidRPr="00EE345F">
                        <w:rPr>
                          <w:rFonts w:asciiTheme="minorEastAsia" w:hAnsiTheme="minorEastAsia" w:hint="eastAsia"/>
                          <w:sz w:val="24"/>
                          <w:szCs w:val="24"/>
                        </w:rPr>
                        <w:t>（「大阪府における</w:t>
                      </w:r>
                      <w:r w:rsidRPr="00EE345F">
                        <w:rPr>
                          <w:rFonts w:asciiTheme="minorEastAsia" w:hAnsiTheme="minorEastAsia"/>
                          <w:sz w:val="24"/>
                          <w:szCs w:val="24"/>
                        </w:rPr>
                        <w:t>都市計画の</w:t>
                      </w:r>
                      <w:r w:rsidRPr="00EE345F">
                        <w:rPr>
                          <w:rFonts w:asciiTheme="minorEastAsia" w:hAnsiTheme="minorEastAsia" w:hint="eastAsia"/>
                          <w:sz w:val="24"/>
                          <w:szCs w:val="24"/>
                        </w:rPr>
                        <w:t>あり方」（答申）</w:t>
                      </w:r>
                      <w:r w:rsidRPr="00EE345F">
                        <w:rPr>
                          <w:rFonts w:asciiTheme="minorEastAsia" w:hAnsiTheme="minorEastAsia"/>
                          <w:sz w:val="24"/>
                          <w:szCs w:val="24"/>
                        </w:rPr>
                        <w:t>（</w:t>
                      </w:r>
                      <w:r w:rsidRPr="002D527C">
                        <w:rPr>
                          <w:sz w:val="24"/>
                          <w:szCs w:val="24"/>
                        </w:rPr>
                        <w:t>H28.2</w:t>
                      </w:r>
                      <w:r w:rsidRPr="00EE345F">
                        <w:rPr>
                          <w:rFonts w:asciiTheme="minorEastAsia" w:hAnsiTheme="minorEastAsia" w:hint="eastAsia"/>
                          <w:sz w:val="24"/>
                          <w:szCs w:val="24"/>
                        </w:rPr>
                        <w:t>）より）</w:t>
                      </w:r>
                    </w:p>
                    <w:p w14:paraId="45ED8207"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（都心部）</w:t>
                      </w:r>
                    </w:p>
                    <w:p w14:paraId="43A2137F"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14:paraId="3BD2B785"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14:paraId="1DD72EA1" w14:textId="77777777"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14:paraId="63248AA3"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（一般市街地）</w:t>
                      </w:r>
                    </w:p>
                    <w:p w14:paraId="0BE7793E" w14:textId="77777777" w:rsidR="003F72A0" w:rsidRPr="00C966EE" w:rsidRDefault="003F72A0" w:rsidP="00614CEC">
                      <w:pPr>
                        <w:ind w:leftChars="202" w:left="424" w:firstLineChars="118" w:firstLine="283"/>
                        <w:rPr>
                          <w:rFonts w:asciiTheme="minorEastAsia" w:hAnsiTheme="minorEastAsia"/>
                          <w:sz w:val="24"/>
                        </w:rPr>
                      </w:pPr>
                      <w:r w:rsidRPr="00C966EE">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14:paraId="4A22F3D3" w14:textId="77777777"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14:paraId="39F0B740" w14:textId="77777777"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14:paraId="62B2E4AB" w14:textId="77777777"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14:paraId="03FB6CD6"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（ベイエリア）</w:t>
                      </w:r>
                    </w:p>
                    <w:p w14:paraId="5F8AF2C1" w14:textId="77777777" w:rsidR="003F72A0" w:rsidRDefault="003F72A0" w:rsidP="009B18E2">
                      <w:pPr>
                        <w:ind w:leftChars="202" w:left="424" w:firstLineChars="118" w:firstLine="283"/>
                        <w:rPr>
                          <w:sz w:val="24"/>
                        </w:rPr>
                      </w:pPr>
                      <w:r w:rsidRPr="00C966EE">
                        <w:rPr>
                          <w:rFonts w:asciiTheme="minorEastAsia" w:hAnsiTheme="minorEastAsia" w:hint="eastAsia"/>
                          <w:sz w:val="24"/>
                        </w:rPr>
                        <w:t>災害時の避難体制や</w:t>
                      </w:r>
                      <w:r>
                        <w:rPr>
                          <w:rFonts w:asciiTheme="minorEastAsia" w:hAnsiTheme="minorEastAsia" w:hint="eastAsia"/>
                          <w:sz w:val="24"/>
                        </w:rPr>
                        <w:t>避難ビルの確保等により津波や高潮に対する安全性を高</w:t>
                      </w:r>
                      <w:r w:rsidRPr="00C966EE">
                        <w:rPr>
                          <w:rFonts w:asciiTheme="minorEastAsia" w:hAnsiTheme="minorEastAsia" w:hint="eastAsia"/>
                          <w:sz w:val="24"/>
                        </w:rPr>
                        <w:t>め</w:t>
                      </w:r>
                      <w:r>
                        <w:rPr>
                          <w:rFonts w:hint="eastAsia"/>
                          <w:sz w:val="24"/>
                        </w:rPr>
                        <w:t>、海域</w:t>
                      </w:r>
                      <w:r>
                        <w:rPr>
                          <w:sz w:val="24"/>
                        </w:rPr>
                        <w:t>と</w:t>
                      </w:r>
                      <w:r>
                        <w:rPr>
                          <w:rFonts w:hint="eastAsia"/>
                          <w:sz w:val="24"/>
                        </w:rPr>
                        <w:t>陸域</w:t>
                      </w:r>
                      <w:r>
                        <w:rPr>
                          <w:sz w:val="24"/>
                        </w:rPr>
                        <w:t>の</w:t>
                      </w:r>
                      <w:r>
                        <w:rPr>
                          <w:rFonts w:hint="eastAsia"/>
                          <w:sz w:val="24"/>
                        </w:rPr>
                        <w:t>一体性</w:t>
                      </w:r>
                      <w:r>
                        <w:rPr>
                          <w:sz w:val="24"/>
                        </w:rPr>
                        <w:t>や</w:t>
                      </w:r>
                      <w:r>
                        <w:rPr>
                          <w:rFonts w:hint="eastAsia"/>
                          <w:sz w:val="24"/>
                        </w:rPr>
                        <w:t>親水空間</w:t>
                      </w:r>
                      <w:r>
                        <w:rPr>
                          <w:sz w:val="24"/>
                        </w:rPr>
                        <w:t>としての</w:t>
                      </w:r>
                      <w:r>
                        <w:rPr>
                          <w:rFonts w:hint="eastAsia"/>
                          <w:sz w:val="24"/>
                        </w:rPr>
                        <w:t>適切な</w:t>
                      </w:r>
                      <w:r>
                        <w:rPr>
                          <w:sz w:val="24"/>
                        </w:rPr>
                        <w:t>利用に</w:t>
                      </w:r>
                      <w:r>
                        <w:rPr>
                          <w:rFonts w:hint="eastAsia"/>
                          <w:sz w:val="24"/>
                        </w:rPr>
                        <w:t>配慮</w:t>
                      </w:r>
                      <w:r>
                        <w:rPr>
                          <w:sz w:val="24"/>
                        </w:rPr>
                        <w:t>した</w:t>
                      </w:r>
                      <w:r>
                        <w:rPr>
                          <w:rFonts w:hint="eastAsia"/>
                          <w:sz w:val="24"/>
                        </w:rPr>
                        <w:t>都市づくり</w:t>
                      </w:r>
                      <w:r>
                        <w:rPr>
                          <w:sz w:val="24"/>
                        </w:rPr>
                        <w:t>を</w:t>
                      </w:r>
                      <w:r>
                        <w:rPr>
                          <w:rFonts w:hint="eastAsia"/>
                          <w:sz w:val="24"/>
                        </w:rPr>
                        <w:t>進める</w:t>
                      </w:r>
                      <w:r>
                        <w:rPr>
                          <w:sz w:val="24"/>
                        </w:rPr>
                        <w:t>。</w:t>
                      </w:r>
                    </w:p>
                    <w:p w14:paraId="708FCBF9" w14:textId="77777777" w:rsidR="003F72A0" w:rsidRPr="007A511C" w:rsidRDefault="003F72A0" w:rsidP="00614CEC">
                      <w:pPr>
                        <w:ind w:leftChars="200" w:left="420" w:firstLineChars="100" w:firstLine="240"/>
                        <w:rPr>
                          <w:sz w:val="24"/>
                        </w:rPr>
                      </w:pPr>
                    </w:p>
                    <w:p w14:paraId="579104F2" w14:textId="77777777" w:rsidR="003F72A0" w:rsidRPr="001F5047" w:rsidRDefault="003F72A0" w:rsidP="00806713">
                      <w:pPr>
                        <w:pStyle w:val="aa"/>
                        <w:ind w:leftChars="371" w:left="779"/>
                        <w:rPr>
                          <w:rFonts w:asciiTheme="majorEastAsia" w:eastAsiaTheme="majorEastAsia" w:hAnsiTheme="majorEastAsia"/>
                          <w:sz w:val="24"/>
                        </w:rPr>
                      </w:pPr>
                      <w:r w:rsidRPr="001F5047">
                        <w:rPr>
                          <w:rFonts w:asciiTheme="majorEastAsia" w:eastAsiaTheme="majorEastAsia" w:hAnsiTheme="majorEastAsia" w:hint="eastAsia"/>
                          <w:sz w:val="24"/>
                        </w:rPr>
                        <w:t>（周辺山系等）</w:t>
                      </w:r>
                    </w:p>
                    <w:p w14:paraId="71778A8F" w14:textId="77777777" w:rsidR="003F72A0" w:rsidRPr="001F5047" w:rsidRDefault="003F72A0" w:rsidP="00806713">
                      <w:pPr>
                        <w:pStyle w:val="aa"/>
                        <w:ind w:leftChars="476" w:left="1000" w:firstLineChars="100" w:firstLine="240"/>
                        <w:rPr>
                          <w:sz w:val="24"/>
                        </w:rPr>
                      </w:pPr>
                      <w:r w:rsidRPr="001F5047">
                        <w:rPr>
                          <w:rFonts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14:paraId="120B7734" w14:textId="77777777" w:rsidR="003F72A0" w:rsidRPr="001F5047" w:rsidRDefault="003F72A0" w:rsidP="00806713">
                      <w:pPr>
                        <w:pStyle w:val="aa"/>
                        <w:ind w:leftChars="476" w:left="1000" w:firstLineChars="100" w:firstLine="240"/>
                        <w:rPr>
                          <w:sz w:val="24"/>
                        </w:rPr>
                      </w:pPr>
                      <w:r w:rsidRPr="001F5047">
                        <w:rPr>
                          <w:rFonts w:hint="eastAsia"/>
                          <w:sz w:val="24"/>
                        </w:rPr>
                        <w:t>さらに、自然環境を積極的に活用したにぎわいの創出や近隣府県と連携した観光ルートの形成等を進め、都市圏の魅力を高めていく。</w:t>
                      </w:r>
                    </w:p>
                    <w:p w14:paraId="5CE8C50E" w14:textId="77777777" w:rsidR="003F72A0" w:rsidRPr="001F5047" w:rsidRDefault="003F72A0" w:rsidP="00806713">
                      <w:pPr>
                        <w:pStyle w:val="aa"/>
                        <w:ind w:leftChars="476" w:left="1000" w:firstLineChars="100" w:firstLine="240"/>
                        <w:rPr>
                          <w:rFonts w:asciiTheme="majorEastAsia" w:eastAsiaTheme="majorEastAsia" w:hAnsiTheme="majorEastAsia"/>
                          <w:sz w:val="24"/>
                        </w:rPr>
                      </w:pPr>
                      <w:r w:rsidRPr="001F5047">
                        <w:rPr>
                          <w:rFonts w:hint="eastAsia"/>
                          <w:sz w:val="24"/>
                        </w:rPr>
                        <w:t>また、インターチェンジ周辺等の利便性の高い地域において都市的土地利用を図る際には、周辺の自然環境に配慮し、都市と自然が調和した都市づくりを進める。</w:t>
                      </w:r>
                    </w:p>
                    <w:p w14:paraId="68DC88A5" w14:textId="77777777" w:rsidR="003F72A0" w:rsidRPr="00FC668E" w:rsidRDefault="003F72A0" w:rsidP="00806713">
                      <w:pPr>
                        <w:rPr>
                          <w:rFonts w:ascii="HG丸ｺﾞｼｯｸM-PRO" w:eastAsia="HG丸ｺﾞｼｯｸM-PRO" w:hAnsi="HG丸ｺﾞｼｯｸM-PRO"/>
                          <w:sz w:val="24"/>
                          <w:szCs w:val="24"/>
                        </w:rPr>
                      </w:pPr>
                    </w:p>
                  </w:txbxContent>
                </v:textbox>
                <w10:wrap anchorx="margin"/>
              </v:shape>
            </w:pict>
          </mc:Fallback>
        </mc:AlternateContent>
      </w:r>
    </w:p>
    <w:p w14:paraId="767FB618" w14:textId="77777777" w:rsidR="00806713" w:rsidRPr="00C966EE" w:rsidRDefault="00806713" w:rsidP="00806713">
      <w:pPr>
        <w:autoSpaceDE w:val="0"/>
        <w:autoSpaceDN w:val="0"/>
        <w:adjustRightInd w:val="0"/>
        <w:jc w:val="left"/>
        <w:rPr>
          <w:rFonts w:asciiTheme="minorEastAsia" w:hAnsiTheme="minorEastAsia"/>
          <w:sz w:val="24"/>
          <w:szCs w:val="24"/>
        </w:rPr>
      </w:pPr>
    </w:p>
    <w:p w14:paraId="1C79AFA8" w14:textId="77777777" w:rsidR="00806713" w:rsidRPr="00C966EE" w:rsidRDefault="00806713" w:rsidP="00806713">
      <w:pPr>
        <w:autoSpaceDE w:val="0"/>
        <w:autoSpaceDN w:val="0"/>
        <w:adjustRightInd w:val="0"/>
        <w:jc w:val="left"/>
        <w:rPr>
          <w:rFonts w:asciiTheme="minorEastAsia" w:hAnsiTheme="minorEastAsia"/>
          <w:sz w:val="24"/>
          <w:szCs w:val="24"/>
        </w:rPr>
      </w:pPr>
    </w:p>
    <w:p w14:paraId="03547A1B" w14:textId="77777777" w:rsidR="00806713" w:rsidRPr="00C966EE" w:rsidRDefault="00806713" w:rsidP="00806713">
      <w:pPr>
        <w:autoSpaceDE w:val="0"/>
        <w:autoSpaceDN w:val="0"/>
        <w:adjustRightInd w:val="0"/>
        <w:jc w:val="left"/>
        <w:rPr>
          <w:rFonts w:asciiTheme="minorEastAsia" w:hAnsiTheme="minorEastAsia"/>
          <w:sz w:val="24"/>
          <w:szCs w:val="24"/>
        </w:rPr>
      </w:pPr>
    </w:p>
    <w:p w14:paraId="5ADD0884" w14:textId="77777777" w:rsidR="00806713" w:rsidRPr="00C966EE" w:rsidRDefault="00806713" w:rsidP="00806713">
      <w:pPr>
        <w:autoSpaceDE w:val="0"/>
        <w:autoSpaceDN w:val="0"/>
        <w:adjustRightInd w:val="0"/>
        <w:jc w:val="left"/>
        <w:rPr>
          <w:rFonts w:asciiTheme="minorEastAsia" w:hAnsiTheme="minorEastAsia"/>
          <w:sz w:val="24"/>
          <w:szCs w:val="24"/>
        </w:rPr>
      </w:pPr>
    </w:p>
    <w:p w14:paraId="6C9C9E53" w14:textId="77777777" w:rsidR="00806713" w:rsidRPr="00C966EE" w:rsidRDefault="00806713" w:rsidP="00806713">
      <w:pPr>
        <w:autoSpaceDE w:val="0"/>
        <w:autoSpaceDN w:val="0"/>
        <w:adjustRightInd w:val="0"/>
        <w:jc w:val="left"/>
        <w:rPr>
          <w:rFonts w:asciiTheme="minorEastAsia" w:hAnsiTheme="minorEastAsia"/>
          <w:sz w:val="24"/>
          <w:szCs w:val="24"/>
        </w:rPr>
      </w:pPr>
    </w:p>
    <w:p w14:paraId="4F72B5FC" w14:textId="77777777" w:rsidR="00806713" w:rsidRPr="00C966EE" w:rsidRDefault="00806713" w:rsidP="00806713">
      <w:pPr>
        <w:tabs>
          <w:tab w:val="right" w:leader="dot" w:pos="8400"/>
        </w:tabs>
        <w:spacing w:line="276" w:lineRule="auto"/>
        <w:rPr>
          <w:rFonts w:asciiTheme="minorEastAsia" w:hAnsiTheme="minorEastAsia"/>
          <w:sz w:val="24"/>
          <w:szCs w:val="24"/>
        </w:rPr>
      </w:pPr>
    </w:p>
    <w:p w14:paraId="7EBC6AAC"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1D55386E"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696295D2"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061A8C88"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438DFED2"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397587B8"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6CE477FB"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13DBC5BB"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713D5FFC"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5A984A92"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1F719EFA"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64ECB1C9"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676D6B78"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6BC0D9AB"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606B77B8"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15DCBEC3"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508F0E6A"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1B28CE9A"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078AB879" w14:textId="77777777" w:rsidR="00806713" w:rsidRPr="00C966EE" w:rsidRDefault="00D628A6" w:rsidP="00806713">
      <w:pPr>
        <w:tabs>
          <w:tab w:val="right" w:leader="dot" w:pos="8400"/>
        </w:tabs>
        <w:spacing w:line="276" w:lineRule="auto"/>
        <w:rPr>
          <w:rFonts w:asciiTheme="minorEastAsia" w:hAnsiTheme="minorEastAsia"/>
          <w:b/>
          <w:sz w:val="24"/>
          <w:szCs w:val="24"/>
        </w:rPr>
      </w:pPr>
      <w:r w:rsidRPr="00C966EE">
        <w:rPr>
          <w:rFonts w:asciiTheme="minorEastAsia" w:hAnsiTheme="minorEastAsia" w:hint="eastAsia"/>
          <w:noProof/>
          <w:sz w:val="24"/>
          <w:szCs w:val="24"/>
        </w:rPr>
        <w:lastRenderedPageBreak/>
        <mc:AlternateContent>
          <mc:Choice Requires="wps">
            <w:drawing>
              <wp:anchor distT="0" distB="0" distL="114300" distR="114300" simplePos="0" relativeHeight="251737600" behindDoc="0" locked="0" layoutInCell="1" allowOverlap="1" wp14:anchorId="3940DCBE" wp14:editId="0861314E">
                <wp:simplePos x="0" y="0"/>
                <wp:positionH relativeFrom="margin">
                  <wp:align>left</wp:align>
                </wp:positionH>
                <wp:positionV relativeFrom="paragraph">
                  <wp:posOffset>-17283</wp:posOffset>
                </wp:positionV>
                <wp:extent cx="5867400" cy="3482671"/>
                <wp:effectExtent l="0" t="0" r="19050" b="22860"/>
                <wp:wrapNone/>
                <wp:docPr id="41" name="テキスト ボックス 41"/>
                <wp:cNvGraphicFramePr/>
                <a:graphic xmlns:a="http://schemas.openxmlformats.org/drawingml/2006/main">
                  <a:graphicData uri="http://schemas.microsoft.com/office/word/2010/wordprocessingShape">
                    <wps:wsp>
                      <wps:cNvSpPr txBox="1"/>
                      <wps:spPr>
                        <a:xfrm>
                          <a:off x="0" y="0"/>
                          <a:ext cx="5867400" cy="3482671"/>
                        </a:xfrm>
                        <a:prstGeom prst="rect">
                          <a:avLst/>
                        </a:prstGeom>
                        <a:solidFill>
                          <a:schemeClr val="lt1"/>
                        </a:solidFill>
                        <a:ln w="6350">
                          <a:solidFill>
                            <a:prstClr val="black"/>
                          </a:solidFill>
                        </a:ln>
                      </wps:spPr>
                      <wps:txbx>
                        <w:txbxContent>
                          <w:p w14:paraId="2A852A12" w14:textId="77777777" w:rsidR="003F72A0" w:rsidRPr="00C966EE" w:rsidRDefault="003F72A0" w:rsidP="00614CEC">
                            <w:pPr>
                              <w:ind w:leftChars="202" w:left="424" w:firstLineChars="100" w:firstLine="240"/>
                              <w:rPr>
                                <w:rFonts w:asciiTheme="minorEastAsia" w:hAnsiTheme="minorEastAsia"/>
                                <w:sz w:val="24"/>
                              </w:rPr>
                            </w:pPr>
                            <w:r w:rsidRPr="00C966EE">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14:paraId="51ABB401" w14:textId="77777777" w:rsidR="003F72A0" w:rsidRPr="00C966EE" w:rsidRDefault="003F72A0" w:rsidP="00614CEC">
                            <w:pPr>
                              <w:ind w:leftChars="202" w:left="424" w:firstLineChars="117" w:firstLine="281"/>
                              <w:rPr>
                                <w:rFonts w:asciiTheme="minorEastAsia" w:hAnsiTheme="minorEastAsia"/>
                                <w:sz w:val="24"/>
                              </w:rPr>
                            </w:pPr>
                            <w:r w:rsidRPr="00C966EE">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14:paraId="43255E6F" w14:textId="77777777"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14:paraId="0BA49A86"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（周辺山系等）</w:t>
                            </w:r>
                          </w:p>
                          <w:p w14:paraId="44C8C41F"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14:paraId="6518B100"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14:paraId="7F4B41BC" w14:textId="77777777" w:rsidR="003F72A0" w:rsidRPr="00D67A12"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40DCBE" id="テキスト ボックス 41" o:spid="_x0000_s1085" type="#_x0000_t202" style="position:absolute;left:0;text-align:left;margin-left:0;margin-top:-1.35pt;width:462pt;height:274.25pt;z-index:2517376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" fillcolor="white [3201]" strokeweight=".5pt">
                <v:textbox>
                  <w:txbxContent>
                    <w:p w14:paraId="2A852A12" w14:textId="77777777" w:rsidR="003F72A0" w:rsidRPr="00C966EE" w:rsidRDefault="003F72A0" w:rsidP="00614CEC">
                      <w:pPr>
                        <w:ind w:leftChars="202" w:left="424" w:firstLineChars="100" w:firstLine="240"/>
                        <w:rPr>
                          <w:rFonts w:asciiTheme="minorEastAsia" w:hAnsiTheme="minorEastAsia"/>
                          <w:sz w:val="24"/>
                        </w:rPr>
                      </w:pPr>
                      <w:r w:rsidRPr="00C966EE">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14:paraId="51ABB401" w14:textId="77777777" w:rsidR="003F72A0" w:rsidRPr="00C966EE" w:rsidRDefault="003F72A0" w:rsidP="00614CEC">
                      <w:pPr>
                        <w:ind w:leftChars="202" w:left="424" w:firstLineChars="117" w:firstLine="281"/>
                        <w:rPr>
                          <w:rFonts w:asciiTheme="minorEastAsia" w:hAnsiTheme="minorEastAsia"/>
                          <w:sz w:val="24"/>
                        </w:rPr>
                      </w:pPr>
                      <w:r w:rsidRPr="00C966EE">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14:paraId="43255E6F" w14:textId="77777777"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14:paraId="0BA49A86" w14:textId="77777777" w:rsidR="003F72A0" w:rsidRPr="00C966EE" w:rsidRDefault="003F72A0" w:rsidP="00614CEC">
                      <w:pPr>
                        <w:rPr>
                          <w:rFonts w:asciiTheme="minorEastAsia" w:hAnsiTheme="minorEastAsia"/>
                          <w:sz w:val="24"/>
                        </w:rPr>
                      </w:pPr>
                      <w:r w:rsidRPr="00C966EE">
                        <w:rPr>
                          <w:rFonts w:asciiTheme="minorEastAsia" w:hAnsiTheme="minorEastAsia" w:hint="eastAsia"/>
                          <w:sz w:val="24"/>
                        </w:rPr>
                        <w:t>（周辺山系等）</w:t>
                      </w:r>
                    </w:p>
                    <w:p w14:paraId="44C8C41F"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14:paraId="6518B100" w14:textId="77777777"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14:paraId="7F4B41BC" w14:textId="77777777" w:rsidR="003F72A0" w:rsidRPr="00D67A12"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v:textbox>
                <w10:wrap anchorx="margin"/>
              </v:shape>
            </w:pict>
          </mc:Fallback>
        </mc:AlternateContent>
      </w:r>
    </w:p>
    <w:p w14:paraId="6FD3BB38"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28C23534"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3D7FC80F"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6A2ABBD1"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04742F00"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783BBFF4"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273FF33F"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5B637840"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12090A37"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7FD9A715"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5BEBDF4A"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02E21418"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36299A03" w14:textId="77777777" w:rsidR="00806713" w:rsidRPr="00C966EE" w:rsidRDefault="00806713" w:rsidP="00806713">
      <w:pPr>
        <w:tabs>
          <w:tab w:val="right" w:leader="dot" w:pos="8400"/>
        </w:tabs>
        <w:spacing w:line="276" w:lineRule="auto"/>
        <w:rPr>
          <w:rFonts w:asciiTheme="minorEastAsia" w:hAnsiTheme="minorEastAsia"/>
          <w:b/>
          <w:sz w:val="24"/>
          <w:szCs w:val="24"/>
        </w:rPr>
      </w:pPr>
    </w:p>
    <w:p w14:paraId="75062EE5" w14:textId="77777777" w:rsidR="00CC7731" w:rsidRPr="00C966EE" w:rsidRDefault="00CC7731" w:rsidP="00806713">
      <w:pPr>
        <w:tabs>
          <w:tab w:val="right" w:leader="dot" w:pos="8400"/>
        </w:tabs>
        <w:spacing w:line="276" w:lineRule="auto"/>
        <w:rPr>
          <w:rFonts w:asciiTheme="minorEastAsia" w:hAnsiTheme="minorEastAsia"/>
          <w:b/>
          <w:sz w:val="24"/>
          <w:szCs w:val="24"/>
        </w:rPr>
      </w:pPr>
    </w:p>
    <w:p w14:paraId="0941F4D1" w14:textId="77777777" w:rsidR="00D628A6" w:rsidRPr="009E40DD" w:rsidRDefault="00FA3653" w:rsidP="00614CEC">
      <w:pPr>
        <w:pStyle w:val="3"/>
        <w:ind w:leftChars="0" w:left="0"/>
        <w:rPr>
          <w:b/>
          <w:sz w:val="24"/>
          <w:szCs w:val="24"/>
        </w:rPr>
      </w:pPr>
      <w:bookmarkStart w:id="19" w:name="_Toc187326927"/>
      <w:r w:rsidRPr="009E40DD">
        <w:rPr>
          <w:rFonts w:hint="eastAsia"/>
          <w:b/>
          <w:sz w:val="24"/>
          <w:szCs w:val="24"/>
        </w:rPr>
        <w:t>２．</w:t>
      </w:r>
      <w:r w:rsidR="00806713" w:rsidRPr="009E40DD">
        <w:rPr>
          <w:rFonts w:hint="eastAsia"/>
          <w:b/>
          <w:sz w:val="24"/>
          <w:szCs w:val="24"/>
        </w:rPr>
        <w:t>市街化区域の土地利用の方針</w:t>
      </w:r>
      <w:bookmarkEnd w:id="19"/>
    </w:p>
    <w:p w14:paraId="42599F83" w14:textId="77777777" w:rsidR="00806713" w:rsidRPr="00C966EE" w:rsidRDefault="00FA3653" w:rsidP="00614CEC">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806713" w:rsidRPr="00C966EE">
        <w:rPr>
          <w:rFonts w:asciiTheme="majorEastAsia" w:eastAsiaTheme="majorEastAsia" w:hAnsiTheme="majorEastAsia" w:hint="eastAsia"/>
          <w:b/>
          <w:sz w:val="24"/>
          <w:szCs w:val="24"/>
        </w:rPr>
        <w:t>主要な用途の配置の方針</w:t>
      </w:r>
    </w:p>
    <w:p w14:paraId="0349372A" w14:textId="77777777" w:rsidR="00806713" w:rsidRPr="00552F17" w:rsidRDefault="002861AA" w:rsidP="00614CEC">
      <w:pPr>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w:t>
      </w:r>
      <w:r w:rsidR="00806713" w:rsidRPr="00552F17">
        <w:rPr>
          <w:rFonts w:asciiTheme="majorEastAsia" w:eastAsiaTheme="majorEastAsia" w:hAnsiTheme="majorEastAsia" w:hint="eastAsia"/>
          <w:sz w:val="24"/>
          <w:szCs w:val="24"/>
        </w:rPr>
        <w:t>商業・業務地</w:t>
      </w:r>
      <w:r w:rsidRPr="00552F17">
        <w:rPr>
          <w:rFonts w:asciiTheme="majorEastAsia" w:eastAsiaTheme="majorEastAsia" w:hAnsiTheme="majorEastAsia" w:hint="eastAsia"/>
          <w:sz w:val="24"/>
          <w:szCs w:val="24"/>
        </w:rPr>
        <w:t>】</w:t>
      </w:r>
    </w:p>
    <w:p w14:paraId="2AD6002E" w14:textId="77777777"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交通利便性が高い</w:t>
      </w:r>
      <w:r w:rsidR="000C0C20">
        <w:rPr>
          <w:rFonts w:asciiTheme="minorEastAsia" w:hAnsiTheme="minorEastAsia" w:hint="eastAsia"/>
          <w:sz w:val="24"/>
          <w:szCs w:val="24"/>
        </w:rPr>
        <w:t>鉄道駅周辺</w:t>
      </w:r>
      <w:r w:rsidR="0098730F">
        <w:rPr>
          <w:rFonts w:asciiTheme="minorEastAsia" w:hAnsiTheme="minorEastAsia" w:hint="eastAsia"/>
          <w:sz w:val="24"/>
          <w:szCs w:val="24"/>
        </w:rPr>
        <w:t>の</w:t>
      </w:r>
      <w:r w:rsidR="00EA71B6">
        <w:rPr>
          <w:rFonts w:asciiTheme="minorEastAsia" w:hAnsiTheme="minorEastAsia" w:hint="eastAsia"/>
          <w:sz w:val="24"/>
          <w:szCs w:val="24"/>
        </w:rPr>
        <w:t>都市拠点、生活支援機能の集積した地域拠点、</w:t>
      </w:r>
      <w:r w:rsidR="000C0C20">
        <w:rPr>
          <w:rFonts w:asciiTheme="minorEastAsia" w:hAnsiTheme="minorEastAsia" w:hint="eastAsia"/>
          <w:sz w:val="24"/>
          <w:szCs w:val="24"/>
        </w:rPr>
        <w:t>幹線道路沿道等</w:t>
      </w:r>
      <w:r w:rsidRPr="00C966EE">
        <w:rPr>
          <w:rFonts w:asciiTheme="minorEastAsia" w:hAnsiTheme="minorEastAsia" w:hint="eastAsia"/>
          <w:sz w:val="24"/>
          <w:szCs w:val="24"/>
        </w:rPr>
        <w:t>、その地域の特性に応じて、商業・業務機能を集積し、働きやすい都市環境の整備を行い、効率的な都市経営が進む土地利用を促進します。</w:t>
      </w:r>
    </w:p>
    <w:p w14:paraId="6ED1A7D9" w14:textId="77777777"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特に</w:t>
      </w:r>
      <w:r w:rsidR="00C662A3" w:rsidRPr="00C966EE">
        <w:rPr>
          <w:rFonts w:asciiTheme="minorEastAsia" w:hAnsiTheme="minorEastAsia" w:hint="eastAsia"/>
          <w:sz w:val="24"/>
          <w:szCs w:val="24"/>
        </w:rPr>
        <w:t>主要</w:t>
      </w:r>
      <w:r w:rsidR="00F36301">
        <w:rPr>
          <w:rFonts w:asciiTheme="minorEastAsia" w:hAnsiTheme="minorEastAsia" w:hint="eastAsia"/>
          <w:sz w:val="24"/>
          <w:szCs w:val="24"/>
        </w:rPr>
        <w:t>な</w:t>
      </w:r>
      <w:r w:rsidR="00C662A3" w:rsidRPr="00C966EE">
        <w:rPr>
          <w:rFonts w:asciiTheme="minorEastAsia" w:hAnsiTheme="minorEastAsia" w:hint="eastAsia"/>
          <w:sz w:val="24"/>
          <w:szCs w:val="24"/>
        </w:rPr>
        <w:t>鉄道駅</w:t>
      </w:r>
      <w:r w:rsidR="00A92CFE" w:rsidRPr="00C966EE">
        <w:rPr>
          <w:rFonts w:asciiTheme="minorEastAsia" w:hAnsiTheme="minorEastAsia" w:hint="eastAsia"/>
          <w:sz w:val="24"/>
          <w:szCs w:val="24"/>
        </w:rPr>
        <w:t>周辺等の中心</w:t>
      </w:r>
      <w:r w:rsidR="00AA52ED" w:rsidRPr="00C966EE">
        <w:rPr>
          <w:rFonts w:asciiTheme="minorEastAsia" w:hAnsiTheme="minorEastAsia" w:hint="eastAsia"/>
          <w:sz w:val="24"/>
          <w:szCs w:val="24"/>
        </w:rPr>
        <w:t>市街地</w:t>
      </w:r>
      <w:r w:rsidRPr="00C966EE">
        <w:rPr>
          <w:rFonts w:asciiTheme="minorEastAsia" w:hAnsiTheme="minorEastAsia" w:hint="eastAsia"/>
          <w:sz w:val="24"/>
          <w:szCs w:val="24"/>
        </w:rPr>
        <w:t>においては、</w:t>
      </w:r>
      <w:r w:rsidR="000C0C20" w:rsidRPr="00C966EE">
        <w:rPr>
          <w:rFonts w:asciiTheme="minorEastAsia" w:hAnsiTheme="minorEastAsia" w:hint="eastAsia"/>
          <w:sz w:val="24"/>
          <w:szCs w:val="24"/>
        </w:rPr>
        <w:t>高度利用地区や再開発等促進区を定める地区計画等</w:t>
      </w:r>
      <w:r w:rsidR="000C0C20">
        <w:rPr>
          <w:rFonts w:asciiTheme="minorEastAsia" w:hAnsiTheme="minorEastAsia" w:hint="eastAsia"/>
          <w:sz w:val="24"/>
          <w:szCs w:val="24"/>
        </w:rPr>
        <w:t>の</w:t>
      </w:r>
      <w:r w:rsidR="006027CA" w:rsidRPr="00C966EE">
        <w:rPr>
          <w:rFonts w:asciiTheme="minorEastAsia" w:hAnsiTheme="minorEastAsia" w:hint="eastAsia"/>
          <w:sz w:val="24"/>
          <w:szCs w:val="21"/>
        </w:rPr>
        <w:t>都市計画法に基づく緩和制度等</w:t>
      </w:r>
      <w:r w:rsidR="000C0C20">
        <w:rPr>
          <w:rFonts w:asciiTheme="minorEastAsia" w:hAnsiTheme="minorEastAsia" w:hint="eastAsia"/>
          <w:sz w:val="24"/>
          <w:szCs w:val="21"/>
        </w:rPr>
        <w:t>の活用により、</w:t>
      </w:r>
      <w:r w:rsidRPr="00C966EE">
        <w:rPr>
          <w:rFonts w:asciiTheme="minorEastAsia" w:hAnsiTheme="minorEastAsia" w:hint="eastAsia"/>
          <w:sz w:val="24"/>
          <w:szCs w:val="24"/>
        </w:rPr>
        <w:t>土地の有効・高度利用を促進し、さらなる商業・業務施設等の都市機能の集積を図ります。</w:t>
      </w:r>
    </w:p>
    <w:p w14:paraId="7C211714" w14:textId="4AD4EE68" w:rsidR="00806713" w:rsidRPr="00C966EE" w:rsidRDefault="00DB0E29" w:rsidP="00614CEC">
      <w:pPr>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都市再生緊急整備地域</w:t>
      </w:r>
      <w:r w:rsidR="00806713" w:rsidRPr="008C5BF2">
        <w:rPr>
          <w:rFonts w:asciiTheme="minorEastAsia" w:hAnsiTheme="minorEastAsia" w:hint="eastAsia"/>
          <w:sz w:val="24"/>
          <w:szCs w:val="24"/>
        </w:rPr>
        <w:t>に指定されている</w:t>
      </w:r>
      <w:r w:rsidR="005F7C25" w:rsidRPr="008C5BF2">
        <w:rPr>
          <w:rFonts w:asciiTheme="minorEastAsia" w:hAnsiTheme="minorEastAsia" w:hint="eastAsia"/>
          <w:sz w:val="24"/>
          <w:szCs w:val="24"/>
        </w:rPr>
        <w:t>枚方市駅周辺</w:t>
      </w:r>
      <w:r w:rsidR="00806713" w:rsidRPr="008C5BF2">
        <w:rPr>
          <w:rFonts w:asciiTheme="minorEastAsia" w:hAnsiTheme="minorEastAsia" w:hint="eastAsia"/>
          <w:sz w:val="24"/>
          <w:szCs w:val="24"/>
        </w:rPr>
        <w:t>地域については、</w:t>
      </w:r>
      <w:r w:rsidR="00806713" w:rsidRPr="00C966EE">
        <w:rPr>
          <w:rFonts w:asciiTheme="minorEastAsia" w:hAnsiTheme="minorEastAsia" w:hint="eastAsia"/>
          <w:sz w:val="24"/>
          <w:szCs w:val="24"/>
        </w:rPr>
        <w:t>都市の活性化に資する商業・業務・文化機能</w:t>
      </w:r>
      <w:r w:rsidR="00011915" w:rsidRPr="00C966EE">
        <w:rPr>
          <w:rFonts w:asciiTheme="minorEastAsia" w:hAnsiTheme="minorEastAsia" w:hint="eastAsia"/>
          <w:sz w:val="24"/>
          <w:szCs w:val="24"/>
        </w:rPr>
        <w:t>等</w:t>
      </w:r>
      <w:r w:rsidR="00806713" w:rsidRPr="00C966EE">
        <w:rPr>
          <w:rFonts w:asciiTheme="minorEastAsia" w:hAnsiTheme="minorEastAsia" w:hint="eastAsia"/>
          <w:sz w:val="24"/>
          <w:szCs w:val="24"/>
        </w:rPr>
        <w:t>の多様な都市機能の導入を図ります。また、民間の創意工夫を最大限に発揮するよう、都市再生特別地区の指定</w:t>
      </w:r>
      <w:r w:rsidR="000C0C20">
        <w:rPr>
          <w:rFonts w:asciiTheme="minorEastAsia" w:hAnsiTheme="minorEastAsia" w:hint="eastAsia"/>
          <w:sz w:val="24"/>
          <w:szCs w:val="24"/>
        </w:rPr>
        <w:t>等</w:t>
      </w:r>
      <w:r w:rsidR="00806713" w:rsidRPr="00C966EE">
        <w:rPr>
          <w:rFonts w:asciiTheme="minorEastAsia" w:hAnsiTheme="minorEastAsia" w:hint="eastAsia"/>
          <w:sz w:val="24"/>
          <w:szCs w:val="24"/>
        </w:rPr>
        <w:t>による土地利用規制の緩和</w:t>
      </w:r>
      <w:r w:rsidR="000C0C20">
        <w:rPr>
          <w:rFonts w:asciiTheme="minorEastAsia" w:hAnsiTheme="minorEastAsia" w:hint="eastAsia"/>
          <w:sz w:val="24"/>
          <w:szCs w:val="24"/>
        </w:rPr>
        <w:t>制度等</w:t>
      </w:r>
      <w:r w:rsidR="00806713" w:rsidRPr="00C966EE">
        <w:rPr>
          <w:rFonts w:asciiTheme="minorEastAsia" w:hAnsiTheme="minorEastAsia" w:hint="eastAsia"/>
          <w:sz w:val="24"/>
          <w:szCs w:val="24"/>
        </w:rPr>
        <w:t>を積極的に活用します。</w:t>
      </w:r>
    </w:p>
    <w:p w14:paraId="1C7F6629" w14:textId="77777777" w:rsidR="00B2390E" w:rsidRPr="00CB486B" w:rsidRDefault="00B2390E" w:rsidP="00614CE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その他、市町村が定める立地適正化計画</w:t>
      </w:r>
      <w:r w:rsidRPr="008C5BF2">
        <w:rPr>
          <w:rFonts w:asciiTheme="minorEastAsia" w:hAnsiTheme="minorEastAsia" w:hint="eastAsia"/>
          <w:sz w:val="24"/>
          <w:szCs w:val="24"/>
        </w:rPr>
        <w:t>により、</w:t>
      </w:r>
      <w:r w:rsidR="000C0C20" w:rsidRPr="00CB486B">
        <w:rPr>
          <w:rFonts w:asciiTheme="minorEastAsia" w:hAnsiTheme="minorEastAsia" w:hint="eastAsia"/>
          <w:sz w:val="24"/>
          <w:szCs w:val="24"/>
        </w:rPr>
        <w:t>鉄道駅周辺等や</w:t>
      </w:r>
      <w:r w:rsidRPr="00CB486B">
        <w:rPr>
          <w:rFonts w:asciiTheme="minorEastAsia" w:hAnsiTheme="minorEastAsia" w:hint="eastAsia"/>
          <w:sz w:val="24"/>
          <w:szCs w:val="24"/>
        </w:rPr>
        <w:t>地域の拠点への商業・業務施設等の都市機能の集積を図ります。</w:t>
      </w:r>
    </w:p>
    <w:p w14:paraId="5E7EEB2A" w14:textId="77777777" w:rsidR="00806713" w:rsidRPr="00C966EE" w:rsidRDefault="00806713" w:rsidP="00806713">
      <w:pPr>
        <w:tabs>
          <w:tab w:val="right" w:leader="dot" w:pos="8400"/>
        </w:tabs>
        <w:spacing w:line="276" w:lineRule="auto"/>
        <w:rPr>
          <w:rFonts w:asciiTheme="minorEastAsia" w:hAnsiTheme="minorEastAsia"/>
          <w:sz w:val="24"/>
          <w:szCs w:val="24"/>
        </w:rPr>
      </w:pPr>
    </w:p>
    <w:p w14:paraId="461093E8" w14:textId="77777777" w:rsidR="00806713" w:rsidRPr="00552F17" w:rsidRDefault="002861AA" w:rsidP="00806713">
      <w:pPr>
        <w:tabs>
          <w:tab w:val="right" w:leader="dot" w:pos="8400"/>
        </w:tabs>
        <w:spacing w:line="276" w:lineRule="auto"/>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w:t>
      </w:r>
      <w:r w:rsidR="00806713" w:rsidRPr="00552F17">
        <w:rPr>
          <w:rFonts w:asciiTheme="majorEastAsia" w:eastAsiaTheme="majorEastAsia" w:hAnsiTheme="majorEastAsia" w:hint="eastAsia"/>
          <w:sz w:val="24"/>
          <w:szCs w:val="24"/>
        </w:rPr>
        <w:t>工業・物流業務地</w:t>
      </w:r>
      <w:r w:rsidRPr="00552F17">
        <w:rPr>
          <w:rFonts w:asciiTheme="majorEastAsia" w:eastAsiaTheme="majorEastAsia" w:hAnsiTheme="majorEastAsia" w:hint="eastAsia"/>
          <w:sz w:val="24"/>
          <w:szCs w:val="24"/>
        </w:rPr>
        <w:t>】</w:t>
      </w:r>
    </w:p>
    <w:p w14:paraId="05070978" w14:textId="77777777" w:rsidR="00806713" w:rsidRPr="00C966EE" w:rsidRDefault="000C0C20" w:rsidP="00614CEC">
      <w:pPr>
        <w:ind w:leftChars="100" w:left="210" w:firstLineChars="100" w:firstLine="240"/>
        <w:rPr>
          <w:rFonts w:asciiTheme="minorEastAsia" w:hAnsiTheme="minorEastAsia"/>
          <w:sz w:val="24"/>
          <w:szCs w:val="24"/>
        </w:rPr>
      </w:pPr>
      <w:r>
        <w:rPr>
          <w:rFonts w:asciiTheme="minorEastAsia" w:hAnsiTheme="minorEastAsia" w:hint="eastAsia"/>
          <w:sz w:val="24"/>
          <w:szCs w:val="24"/>
        </w:rPr>
        <w:t>大阪・関西が強みを有する医療品・医療機器等</w:t>
      </w:r>
      <w:r w:rsidR="00806713" w:rsidRPr="00C966EE">
        <w:rPr>
          <w:rFonts w:asciiTheme="minorEastAsia" w:hAnsiTheme="minorEastAsia" w:hint="eastAsia"/>
          <w:sz w:val="24"/>
          <w:szCs w:val="24"/>
        </w:rPr>
        <w:t>のライ</w:t>
      </w:r>
      <w:r>
        <w:rPr>
          <w:rFonts w:asciiTheme="minorEastAsia" w:hAnsiTheme="minorEastAsia" w:hint="eastAsia"/>
          <w:sz w:val="24"/>
          <w:szCs w:val="24"/>
        </w:rPr>
        <w:t>フサイエンス分野、蓄電池等を中心とした環境・新エネルギー分野等</w:t>
      </w:r>
      <w:r w:rsidR="00806713" w:rsidRPr="00C966EE">
        <w:rPr>
          <w:rFonts w:asciiTheme="minorEastAsia" w:hAnsiTheme="minorEastAsia" w:hint="eastAsia"/>
          <w:sz w:val="24"/>
          <w:szCs w:val="24"/>
        </w:rPr>
        <w:t>について、大阪が有する特色や強みを活かしてイノベーションを創出する企業の立地や研究開発拠点の整備を促進するなど、企業及び地域ニーズを踏まえた企業立地を誘導します。</w:t>
      </w:r>
    </w:p>
    <w:p w14:paraId="7A03006E" w14:textId="77777777" w:rsidR="00806713" w:rsidRPr="008C5BF2" w:rsidRDefault="006278BF" w:rsidP="00614CEC">
      <w:pPr>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津田サイエンスヒルズ</w:t>
      </w:r>
      <w:r w:rsidR="000C0C20" w:rsidRPr="008C5BF2">
        <w:rPr>
          <w:rFonts w:asciiTheme="minorEastAsia" w:hAnsiTheme="minorEastAsia" w:hint="eastAsia"/>
          <w:sz w:val="24"/>
          <w:szCs w:val="24"/>
        </w:rPr>
        <w:t>、その他工業団地等</w:t>
      </w:r>
      <w:r w:rsidR="00806713" w:rsidRPr="008C5BF2">
        <w:rPr>
          <w:rFonts w:asciiTheme="minorEastAsia" w:hAnsiTheme="minorEastAsia" w:hint="eastAsia"/>
          <w:sz w:val="24"/>
          <w:szCs w:val="24"/>
        </w:rPr>
        <w:t>において産業用地を集積・維持するとともに、</w:t>
      </w:r>
      <w:r w:rsidR="002861AA" w:rsidRPr="008C5BF2">
        <w:rPr>
          <w:rFonts w:asciiTheme="minorEastAsia" w:hAnsiTheme="minorEastAsia" w:hint="eastAsia"/>
          <w:sz w:val="24"/>
          <w:szCs w:val="24"/>
        </w:rPr>
        <w:t>まちづくり方針等を定める</w:t>
      </w:r>
      <w:r w:rsidR="001F5251" w:rsidRPr="008C5BF2">
        <w:rPr>
          <w:rFonts w:asciiTheme="minorEastAsia" w:hAnsiTheme="minorEastAsia" w:hint="eastAsia"/>
          <w:sz w:val="24"/>
          <w:szCs w:val="24"/>
        </w:rPr>
        <w:t>第二京阪道路</w:t>
      </w:r>
      <w:r w:rsidR="00806713" w:rsidRPr="008C5BF2">
        <w:rPr>
          <w:rFonts w:asciiTheme="minorEastAsia" w:hAnsiTheme="minorEastAsia" w:hint="eastAsia"/>
          <w:sz w:val="24"/>
          <w:szCs w:val="24"/>
        </w:rPr>
        <w:t>等の主要な幹線道</w:t>
      </w:r>
      <w:r w:rsidR="002861AA" w:rsidRPr="008C5BF2">
        <w:rPr>
          <w:rFonts w:asciiTheme="minorEastAsia" w:hAnsiTheme="minorEastAsia" w:hint="eastAsia"/>
          <w:sz w:val="24"/>
          <w:szCs w:val="24"/>
        </w:rPr>
        <w:t>路沿道</w:t>
      </w:r>
      <w:r w:rsidR="00806713" w:rsidRPr="008C5BF2">
        <w:rPr>
          <w:rFonts w:asciiTheme="minorEastAsia" w:hAnsiTheme="minorEastAsia" w:hint="eastAsia"/>
          <w:sz w:val="24"/>
          <w:szCs w:val="24"/>
        </w:rPr>
        <w:t>等においては、工業系の用途地域を指定するなど、適切な土地利用を促進します。</w:t>
      </w:r>
    </w:p>
    <w:p w14:paraId="603472DF" w14:textId="77777777" w:rsidR="00806713" w:rsidRPr="008C5BF2" w:rsidRDefault="00BF4779" w:rsidP="00614CEC">
      <w:pPr>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lastRenderedPageBreak/>
        <w:t>住工混在</w:t>
      </w:r>
      <w:r w:rsidR="00AB78F3" w:rsidRPr="008C5BF2">
        <w:rPr>
          <w:rFonts w:asciiTheme="minorEastAsia" w:hAnsiTheme="minorEastAsia" w:hint="eastAsia"/>
          <w:sz w:val="24"/>
          <w:szCs w:val="24"/>
        </w:rPr>
        <w:t>市街地</w:t>
      </w:r>
      <w:r w:rsidR="00806713" w:rsidRPr="008C5BF2">
        <w:rPr>
          <w:rFonts w:asciiTheme="minorEastAsia" w:hAnsiTheme="minorEastAsia" w:hint="eastAsia"/>
          <w:sz w:val="24"/>
          <w:szCs w:val="24"/>
        </w:rPr>
        <w:t>においては、周辺住宅地の環境保全に配慮しつつ、その特性に応じて、適切な用途地域の指定とあわせて、特別用途地区や地区計画等の活用により、操業環境の維持</w:t>
      </w:r>
      <w:r w:rsidR="00AB78F3" w:rsidRPr="008C5BF2">
        <w:rPr>
          <w:rFonts w:asciiTheme="minorEastAsia" w:hAnsiTheme="minorEastAsia" w:hint="eastAsia"/>
          <w:sz w:val="24"/>
          <w:szCs w:val="24"/>
        </w:rPr>
        <w:t>や</w:t>
      </w:r>
      <w:r w:rsidR="007F1C7D" w:rsidRPr="008C5BF2">
        <w:rPr>
          <w:rFonts w:asciiTheme="minorEastAsia" w:hAnsiTheme="minorEastAsia" w:hint="eastAsia"/>
          <w:sz w:val="24"/>
          <w:szCs w:val="24"/>
        </w:rPr>
        <w:t>居</w:t>
      </w:r>
      <w:r w:rsidR="00AB78F3" w:rsidRPr="008C5BF2">
        <w:rPr>
          <w:rFonts w:asciiTheme="minorEastAsia" w:hAnsiTheme="minorEastAsia" w:hint="eastAsia"/>
          <w:sz w:val="24"/>
          <w:szCs w:val="24"/>
        </w:rPr>
        <w:t>住環境との</w:t>
      </w:r>
      <w:r w:rsidR="00806713" w:rsidRPr="008C5BF2">
        <w:rPr>
          <w:rFonts w:asciiTheme="minorEastAsia" w:hAnsiTheme="minorEastAsia" w:hint="eastAsia"/>
          <w:sz w:val="24"/>
          <w:szCs w:val="24"/>
        </w:rPr>
        <w:t>共存を図ります。</w:t>
      </w:r>
    </w:p>
    <w:p w14:paraId="5727B90A" w14:textId="77777777" w:rsidR="00806713" w:rsidRPr="00C966EE" w:rsidRDefault="006278BF"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東</w:t>
      </w:r>
      <w:r w:rsidR="00806713" w:rsidRPr="00C966EE">
        <w:rPr>
          <w:rFonts w:asciiTheme="minorEastAsia" w:hAnsiTheme="minorEastAsia" w:hint="eastAsia"/>
          <w:sz w:val="24"/>
          <w:szCs w:val="24"/>
        </w:rPr>
        <w:t>大阪流通業務地区等の物流業務が集積する地区については、近年の物流に係る業態の多様化、施設ニーズの変化等に対応しつつ、物流の効率化・高度化に向け、整備及び円滑な機能更新を計画的に促進します。</w:t>
      </w:r>
    </w:p>
    <w:p w14:paraId="29F2A148" w14:textId="77777777" w:rsidR="00806713" w:rsidRPr="00C966EE" w:rsidRDefault="00806713" w:rsidP="00806713">
      <w:pPr>
        <w:tabs>
          <w:tab w:val="right" w:leader="dot" w:pos="8400"/>
        </w:tabs>
        <w:rPr>
          <w:rFonts w:asciiTheme="minorEastAsia" w:hAnsiTheme="minorEastAsia"/>
          <w:sz w:val="24"/>
          <w:szCs w:val="24"/>
        </w:rPr>
      </w:pPr>
    </w:p>
    <w:p w14:paraId="5C22092B" w14:textId="77777777" w:rsidR="00806713" w:rsidRPr="00552F17" w:rsidRDefault="002861AA" w:rsidP="00806713">
      <w:pPr>
        <w:tabs>
          <w:tab w:val="right" w:leader="dot" w:pos="8400"/>
        </w:tabs>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w:t>
      </w:r>
      <w:r w:rsidR="00806713" w:rsidRPr="00552F17">
        <w:rPr>
          <w:rFonts w:asciiTheme="majorEastAsia" w:eastAsiaTheme="majorEastAsia" w:hAnsiTheme="majorEastAsia" w:hint="eastAsia"/>
          <w:sz w:val="24"/>
          <w:szCs w:val="24"/>
        </w:rPr>
        <w:t>住宅地</w:t>
      </w:r>
      <w:r w:rsidRPr="00552F17">
        <w:rPr>
          <w:rFonts w:asciiTheme="majorEastAsia" w:eastAsiaTheme="majorEastAsia" w:hAnsiTheme="majorEastAsia" w:hint="eastAsia"/>
          <w:sz w:val="24"/>
          <w:szCs w:val="24"/>
        </w:rPr>
        <w:t>】</w:t>
      </w:r>
    </w:p>
    <w:p w14:paraId="20C69170" w14:textId="77777777" w:rsidR="00553080" w:rsidRPr="00C966EE" w:rsidRDefault="00553080"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住宅地については、既成市街地における配置を優先し、</w:t>
      </w:r>
      <w:r w:rsidR="000C0C20" w:rsidRPr="00C966EE">
        <w:rPr>
          <w:rFonts w:asciiTheme="minorEastAsia" w:hAnsiTheme="minorEastAsia" w:hint="eastAsia"/>
          <w:sz w:val="24"/>
          <w:szCs w:val="24"/>
        </w:rPr>
        <w:t>自然系の土地利用からの転換は抑制</w:t>
      </w:r>
      <w:r w:rsidR="000C0C20">
        <w:rPr>
          <w:rFonts w:asciiTheme="minorEastAsia" w:hAnsiTheme="minorEastAsia" w:hint="eastAsia"/>
          <w:sz w:val="24"/>
          <w:szCs w:val="24"/>
        </w:rPr>
        <w:t>します。それとともに、</w:t>
      </w:r>
      <w:r w:rsidR="000C0C20" w:rsidRPr="00C966EE">
        <w:rPr>
          <w:rFonts w:asciiTheme="minorEastAsia" w:hAnsiTheme="minorEastAsia" w:hint="eastAsia"/>
          <w:sz w:val="24"/>
          <w:szCs w:val="24"/>
        </w:rPr>
        <w:t>多様な都市機能を享受できるよう、生活利便施設等</w:t>
      </w:r>
      <w:r w:rsidR="000C0C20">
        <w:rPr>
          <w:rFonts w:asciiTheme="minorEastAsia" w:hAnsiTheme="minorEastAsia" w:hint="eastAsia"/>
          <w:sz w:val="24"/>
          <w:szCs w:val="24"/>
        </w:rPr>
        <w:t>への</w:t>
      </w:r>
      <w:r w:rsidR="000C0C20" w:rsidRPr="00C966EE">
        <w:rPr>
          <w:rFonts w:asciiTheme="minorEastAsia" w:hAnsiTheme="minorEastAsia" w:hint="eastAsia"/>
          <w:sz w:val="24"/>
          <w:szCs w:val="24"/>
        </w:rPr>
        <w:t>既存公共交通によるアクセス性を勘案した配置と</w:t>
      </w:r>
      <w:r w:rsidR="000C0C20">
        <w:rPr>
          <w:rFonts w:asciiTheme="minorEastAsia" w:hAnsiTheme="minorEastAsia" w:hint="eastAsia"/>
          <w:sz w:val="24"/>
          <w:szCs w:val="24"/>
        </w:rPr>
        <w:t>した上で、</w:t>
      </w:r>
      <w:r w:rsidR="00E94118" w:rsidRPr="00C966EE">
        <w:rPr>
          <w:rFonts w:asciiTheme="minorEastAsia" w:hAnsiTheme="minorEastAsia" w:hint="eastAsia"/>
          <w:sz w:val="24"/>
          <w:szCs w:val="24"/>
        </w:rPr>
        <w:t>立地適正化計画の活用により居住誘導区域を明確化する</w:t>
      </w:r>
      <w:r w:rsidR="000C0C20">
        <w:rPr>
          <w:rFonts w:asciiTheme="minorEastAsia" w:hAnsiTheme="minorEastAsia" w:hint="eastAsia"/>
          <w:sz w:val="24"/>
          <w:szCs w:val="24"/>
        </w:rPr>
        <w:t>など、</w:t>
      </w:r>
      <w:r w:rsidR="00E94118" w:rsidRPr="00C966EE">
        <w:rPr>
          <w:rFonts w:asciiTheme="minorEastAsia" w:hAnsiTheme="minorEastAsia" w:hint="eastAsia"/>
          <w:sz w:val="24"/>
          <w:szCs w:val="24"/>
        </w:rPr>
        <w:t>適切な住宅地の</w:t>
      </w:r>
      <w:r w:rsidR="00707BE2" w:rsidRPr="00C966EE">
        <w:rPr>
          <w:rFonts w:asciiTheme="minorEastAsia" w:hAnsiTheme="minorEastAsia" w:hint="eastAsia"/>
          <w:sz w:val="24"/>
          <w:szCs w:val="24"/>
        </w:rPr>
        <w:t>配置を誘導し</w:t>
      </w:r>
      <w:r w:rsidRPr="00C966EE">
        <w:rPr>
          <w:rFonts w:asciiTheme="minorEastAsia" w:hAnsiTheme="minorEastAsia" w:hint="eastAsia"/>
          <w:sz w:val="24"/>
          <w:szCs w:val="24"/>
        </w:rPr>
        <w:t>ます。</w:t>
      </w:r>
    </w:p>
    <w:p w14:paraId="7CC62EDB" w14:textId="77777777" w:rsidR="00553080" w:rsidRPr="00C966EE" w:rsidRDefault="00553080"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また、地域が持つ歴史、文化、水・みどり等の自然や都市景観等の資源を活かして、住民・企業・まちづくり活動団体等と協働して魅力ある</w:t>
      </w:r>
      <w:r w:rsidR="00E94118" w:rsidRPr="00C966EE">
        <w:rPr>
          <w:rFonts w:asciiTheme="minorEastAsia" w:hAnsiTheme="minorEastAsia" w:hint="eastAsia"/>
          <w:sz w:val="24"/>
          <w:szCs w:val="24"/>
        </w:rPr>
        <w:t>まち</w:t>
      </w:r>
      <w:r w:rsidRPr="00C966EE">
        <w:rPr>
          <w:rFonts w:asciiTheme="minorEastAsia" w:hAnsiTheme="minorEastAsia" w:hint="eastAsia"/>
          <w:sz w:val="24"/>
          <w:szCs w:val="24"/>
        </w:rPr>
        <w:t>づくりを行います。</w:t>
      </w:r>
    </w:p>
    <w:p w14:paraId="5A00781A" w14:textId="77777777" w:rsidR="000C0C20" w:rsidRDefault="00553080" w:rsidP="00614CEC">
      <w:pPr>
        <w:ind w:leftChars="100" w:left="210" w:firstLineChars="100" w:firstLine="240"/>
        <w:rPr>
          <w:rFonts w:asciiTheme="minorEastAsia" w:hAnsiTheme="minorEastAsia" w:cs="ＭＳ 明朝"/>
          <w:kern w:val="0"/>
          <w:sz w:val="24"/>
          <w:szCs w:val="24"/>
        </w:rPr>
      </w:pPr>
      <w:r w:rsidRPr="00C966EE">
        <w:rPr>
          <w:rFonts w:asciiTheme="minorEastAsia" w:hAnsiTheme="minorEastAsia" w:hint="eastAsia"/>
          <w:sz w:val="24"/>
          <w:szCs w:val="24"/>
        </w:rPr>
        <w:t>郊外住宅地については、</w:t>
      </w:r>
      <w:r w:rsidRPr="00C966EE">
        <w:rPr>
          <w:rFonts w:asciiTheme="minorEastAsia" w:hAnsiTheme="minorEastAsia" w:cs="ＭＳ 明朝"/>
          <w:kern w:val="0"/>
          <w:sz w:val="24"/>
          <w:szCs w:val="24"/>
        </w:rPr>
        <w:t>豊かな居住環境、自然との近接性等の特性を活かし、都心では得られない多様な価値を付加すること</w:t>
      </w:r>
      <w:r w:rsidRPr="00C966EE">
        <w:rPr>
          <w:rFonts w:asciiTheme="minorEastAsia" w:hAnsiTheme="minorEastAsia" w:cs="ＭＳ 明朝" w:hint="eastAsia"/>
          <w:kern w:val="0"/>
          <w:sz w:val="24"/>
          <w:szCs w:val="24"/>
        </w:rPr>
        <w:t>により定住魅力を高め</w:t>
      </w:r>
      <w:r w:rsidR="000C0C20">
        <w:rPr>
          <w:rFonts w:asciiTheme="minorEastAsia" w:hAnsiTheme="minorEastAsia" w:cs="ＭＳ 明朝" w:hint="eastAsia"/>
          <w:kern w:val="0"/>
          <w:sz w:val="24"/>
          <w:szCs w:val="24"/>
        </w:rPr>
        <w:t>ます。</w:t>
      </w:r>
    </w:p>
    <w:p w14:paraId="5F0C50B0" w14:textId="77777777" w:rsidR="00553080" w:rsidRPr="00C966EE" w:rsidRDefault="005D6010" w:rsidP="00614CEC">
      <w:pPr>
        <w:ind w:leftChars="100" w:left="210" w:firstLineChars="100" w:firstLine="240"/>
        <w:rPr>
          <w:rFonts w:asciiTheme="minorEastAsia" w:hAnsiTheme="minorEastAsia"/>
          <w:sz w:val="24"/>
          <w:szCs w:val="24"/>
          <w:u w:val="single"/>
        </w:rPr>
      </w:pPr>
      <w:r w:rsidRPr="00C966EE">
        <w:rPr>
          <w:rFonts w:asciiTheme="minorEastAsia" w:hAnsiTheme="minorEastAsia" w:cs="ＭＳ 明朝" w:hint="eastAsia"/>
          <w:kern w:val="0"/>
          <w:sz w:val="24"/>
          <w:szCs w:val="24"/>
        </w:rPr>
        <w:t>集落地</w:t>
      </w:r>
      <w:r w:rsidR="002B61AE" w:rsidRPr="00C966EE">
        <w:rPr>
          <w:rFonts w:asciiTheme="minorEastAsia" w:hAnsiTheme="minorEastAsia" w:cs="ＭＳ 明朝" w:hint="eastAsia"/>
          <w:kern w:val="0"/>
          <w:sz w:val="24"/>
          <w:szCs w:val="24"/>
        </w:rPr>
        <w:t>については、</w:t>
      </w:r>
      <w:r w:rsidR="0034314C" w:rsidRPr="008C5BF2">
        <w:rPr>
          <w:rFonts w:asciiTheme="minorEastAsia" w:hAnsiTheme="minorEastAsia" w:hint="eastAsia"/>
          <w:sz w:val="24"/>
          <w:szCs w:val="24"/>
        </w:rPr>
        <w:t>空き家</w:t>
      </w:r>
      <w:r w:rsidR="00553080" w:rsidRPr="008C5BF2">
        <w:rPr>
          <w:rFonts w:asciiTheme="minorEastAsia" w:hAnsiTheme="minorEastAsia" w:hint="eastAsia"/>
          <w:sz w:val="24"/>
          <w:szCs w:val="24"/>
        </w:rPr>
        <w:t>や空き地を地域の活性化を図る施設として活用するなど</w:t>
      </w:r>
      <w:r w:rsidR="009476EB" w:rsidRPr="008C5BF2">
        <w:rPr>
          <w:rFonts w:asciiTheme="minorEastAsia" w:hAnsiTheme="minorEastAsia" w:hint="eastAsia"/>
          <w:sz w:val="24"/>
          <w:szCs w:val="24"/>
        </w:rPr>
        <w:t>により</w:t>
      </w:r>
      <w:r w:rsidR="00553080" w:rsidRPr="008C5BF2">
        <w:rPr>
          <w:rFonts w:asciiTheme="minorEastAsia" w:hAnsiTheme="minorEastAsia" w:hint="eastAsia"/>
          <w:sz w:val="24"/>
          <w:szCs w:val="24"/>
        </w:rPr>
        <w:t>、</w:t>
      </w:r>
      <w:r w:rsidR="00553080" w:rsidRPr="00C966EE">
        <w:rPr>
          <w:rFonts w:asciiTheme="minorEastAsia" w:hAnsiTheme="minorEastAsia" w:hint="eastAsia"/>
          <w:sz w:val="24"/>
          <w:szCs w:val="24"/>
        </w:rPr>
        <w:t>集落機能の維持や地域の活性化に資する土地利用を促進します。</w:t>
      </w:r>
    </w:p>
    <w:p w14:paraId="76806892" w14:textId="77777777" w:rsidR="00806713" w:rsidRPr="008C5BF2" w:rsidRDefault="00806713" w:rsidP="00806713">
      <w:pPr>
        <w:tabs>
          <w:tab w:val="right" w:leader="dot" w:pos="8400"/>
        </w:tabs>
        <w:rPr>
          <w:rFonts w:asciiTheme="minorEastAsia" w:hAnsiTheme="minorEastAsia"/>
          <w:sz w:val="24"/>
          <w:szCs w:val="24"/>
        </w:rPr>
      </w:pPr>
    </w:p>
    <w:p w14:paraId="373893D0" w14:textId="77777777" w:rsidR="00806713" w:rsidRPr="008C5BF2" w:rsidRDefault="00FA3653" w:rsidP="00806713">
      <w:pPr>
        <w:tabs>
          <w:tab w:val="right" w:leader="dot" w:pos="8400"/>
        </w:tabs>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（２）</w:t>
      </w:r>
      <w:r w:rsidR="00806713" w:rsidRPr="008C5BF2">
        <w:rPr>
          <w:rFonts w:asciiTheme="majorEastAsia" w:eastAsiaTheme="majorEastAsia" w:hAnsiTheme="majorEastAsia" w:hint="eastAsia"/>
          <w:b/>
          <w:sz w:val="24"/>
          <w:szCs w:val="24"/>
        </w:rPr>
        <w:t>用途地域指定に関する方針</w:t>
      </w:r>
    </w:p>
    <w:p w14:paraId="108B6643" w14:textId="77777777" w:rsidR="00806713" w:rsidRPr="008C5BF2" w:rsidRDefault="00786C91" w:rsidP="00614CEC">
      <w:pPr>
        <w:snapToGrid w:val="0"/>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用途地域は、本マスタープランや市町村マスタープラン等に</w:t>
      </w:r>
      <w:r w:rsidR="00806713" w:rsidRPr="008C5BF2">
        <w:rPr>
          <w:rFonts w:asciiTheme="minorEastAsia" w:hAnsiTheme="minorEastAsia" w:hint="eastAsia"/>
          <w:sz w:val="24"/>
          <w:szCs w:val="24"/>
        </w:rPr>
        <w:t>基づき、地区の現状及び動向、具体的な事業計画、都市施設の整備状況、都市づくりに</w:t>
      </w:r>
      <w:r w:rsidR="000C0C20" w:rsidRPr="008C5BF2">
        <w:rPr>
          <w:rFonts w:asciiTheme="minorEastAsia" w:hAnsiTheme="minorEastAsia" w:hint="eastAsia"/>
          <w:sz w:val="24"/>
          <w:szCs w:val="24"/>
        </w:rPr>
        <w:t>おける</w:t>
      </w:r>
      <w:r w:rsidR="00806713" w:rsidRPr="008C5BF2">
        <w:rPr>
          <w:rFonts w:asciiTheme="minorEastAsia" w:hAnsiTheme="minorEastAsia" w:hint="eastAsia"/>
          <w:sz w:val="24"/>
          <w:szCs w:val="24"/>
        </w:rPr>
        <w:t>地域の実情や課題等を勘案して市街地の将来像を明確化し、</w:t>
      </w:r>
      <w:r w:rsidRPr="008C5BF2">
        <w:rPr>
          <w:rFonts w:asciiTheme="minorEastAsia" w:hAnsiTheme="minorEastAsia" w:hint="eastAsia"/>
          <w:sz w:val="24"/>
          <w:szCs w:val="24"/>
        </w:rPr>
        <w:t>都市の健全な発展を図ることを目的として、</w:t>
      </w:r>
      <w:r w:rsidR="000C0C20" w:rsidRPr="008C5BF2">
        <w:rPr>
          <w:rFonts w:asciiTheme="minorEastAsia" w:hAnsiTheme="minorEastAsia" w:hint="eastAsia"/>
          <w:sz w:val="24"/>
          <w:szCs w:val="24"/>
        </w:rPr>
        <w:t>土地利用計画の具体化と将来像の実現を誘導するよう定めるととも</w:t>
      </w:r>
      <w:r w:rsidR="00806713" w:rsidRPr="008C5BF2">
        <w:rPr>
          <w:rFonts w:asciiTheme="minorEastAsia" w:hAnsiTheme="minorEastAsia" w:hint="eastAsia"/>
          <w:sz w:val="24"/>
          <w:szCs w:val="24"/>
        </w:rPr>
        <w:t>に、地域の環境の保全及び育成に努め</w:t>
      </w:r>
      <w:r w:rsidRPr="008C5BF2">
        <w:rPr>
          <w:rFonts w:asciiTheme="minorEastAsia" w:hAnsiTheme="minorEastAsia" w:hint="eastAsia"/>
          <w:sz w:val="24"/>
          <w:szCs w:val="24"/>
        </w:rPr>
        <w:t>ます</w:t>
      </w:r>
      <w:r w:rsidR="00806713" w:rsidRPr="008C5BF2">
        <w:rPr>
          <w:rFonts w:asciiTheme="minorEastAsia" w:hAnsiTheme="minorEastAsia" w:hint="eastAsia"/>
          <w:sz w:val="24"/>
          <w:szCs w:val="24"/>
        </w:rPr>
        <w:t>。</w:t>
      </w:r>
    </w:p>
    <w:p w14:paraId="4EDEC7B2" w14:textId="77777777" w:rsidR="00806713" w:rsidRPr="008C5BF2" w:rsidRDefault="00806713" w:rsidP="00614CEC">
      <w:pPr>
        <w:snapToGrid w:val="0"/>
        <w:ind w:leftChars="100" w:left="210" w:firstLineChars="100" w:firstLine="240"/>
        <w:rPr>
          <w:rFonts w:asciiTheme="minorEastAsia" w:hAnsiTheme="minorEastAsia"/>
          <w:sz w:val="24"/>
          <w:szCs w:val="24"/>
        </w:rPr>
      </w:pPr>
      <w:r w:rsidRPr="00C966EE">
        <w:rPr>
          <w:rFonts w:asciiTheme="minorEastAsia" w:hAnsiTheme="minorEastAsia" w:hint="eastAsia"/>
          <w:sz w:val="24"/>
        </w:rPr>
        <w:t>用途地域の指定・変更にあたっては、都市づくりに係る政策課題の解決への貢献という視点を常に持って、</w:t>
      </w:r>
      <w:r w:rsidRPr="00C966EE">
        <w:rPr>
          <w:rFonts w:asciiTheme="minorEastAsia" w:hAnsiTheme="minorEastAsia" w:hint="eastAsia"/>
          <w:sz w:val="24"/>
          <w:szCs w:val="24"/>
        </w:rPr>
        <w:t>随時かつ的確な見直しが図られることが望</w:t>
      </w:r>
      <w:r w:rsidRPr="008C5BF2">
        <w:rPr>
          <w:rFonts w:asciiTheme="minorEastAsia" w:hAnsiTheme="minorEastAsia" w:hint="eastAsia"/>
          <w:sz w:val="24"/>
          <w:szCs w:val="24"/>
        </w:rPr>
        <w:t>ま</w:t>
      </w:r>
      <w:r w:rsidR="000C0C20" w:rsidRPr="008C5BF2">
        <w:rPr>
          <w:rFonts w:asciiTheme="minorEastAsia" w:hAnsiTheme="minorEastAsia" w:hint="eastAsia"/>
          <w:sz w:val="24"/>
          <w:szCs w:val="24"/>
        </w:rPr>
        <w:t>れます</w:t>
      </w:r>
      <w:r w:rsidRPr="008C5BF2">
        <w:rPr>
          <w:rFonts w:asciiTheme="minorEastAsia" w:hAnsiTheme="minorEastAsia" w:hint="eastAsia"/>
          <w:sz w:val="24"/>
        </w:rPr>
        <w:t>。</w:t>
      </w:r>
    </w:p>
    <w:p w14:paraId="539FC9B6" w14:textId="77777777" w:rsidR="00806713" w:rsidRPr="00C966EE" w:rsidRDefault="00806713" w:rsidP="00614CEC">
      <w:pPr>
        <w:snapToGrid w:val="0"/>
        <w:ind w:leftChars="100" w:left="210" w:firstLineChars="100" w:firstLine="240"/>
        <w:rPr>
          <w:rFonts w:asciiTheme="minorEastAsia" w:hAnsiTheme="minorEastAsia"/>
          <w:sz w:val="24"/>
        </w:rPr>
      </w:pPr>
      <w:r w:rsidRPr="00C966EE">
        <w:rPr>
          <w:rFonts w:asciiTheme="minorEastAsia" w:hAnsiTheme="minorEastAsia" w:hint="eastAsia"/>
          <w:sz w:val="24"/>
        </w:rPr>
        <w:t>また、その他の地域地区や地区計画等の都市計画を適切に併用することにより、上記の誘導や貢献がより実効性の高いものとなることから、その積極的な活用に努めます。</w:t>
      </w:r>
    </w:p>
    <w:p w14:paraId="340A20FC" w14:textId="579DA5D5" w:rsidR="00806713" w:rsidRPr="008C5BF2" w:rsidRDefault="00806713" w:rsidP="00614CEC">
      <w:pPr>
        <w:snapToGrid w:val="0"/>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なお、大阪府においては、</w:t>
      </w:r>
      <w:r w:rsidRPr="00C966EE">
        <w:rPr>
          <w:rFonts w:asciiTheme="minorEastAsia" w:hAnsiTheme="minorEastAsia" w:hint="eastAsia"/>
          <w:sz w:val="24"/>
          <w:szCs w:val="24"/>
        </w:rPr>
        <w:t>用途地域等の指定の基本的な考え方</w:t>
      </w:r>
      <w:r w:rsidRPr="008C5BF2">
        <w:rPr>
          <w:rFonts w:asciiTheme="minorEastAsia" w:hAnsiTheme="minorEastAsia" w:hint="eastAsia"/>
          <w:sz w:val="24"/>
          <w:szCs w:val="24"/>
        </w:rPr>
        <w:t>として「用途地域</w:t>
      </w:r>
      <w:r w:rsidR="006E2016" w:rsidRPr="008C5BF2">
        <w:rPr>
          <w:rFonts w:asciiTheme="minorEastAsia" w:hAnsiTheme="minorEastAsia" w:hint="eastAsia"/>
          <w:sz w:val="24"/>
          <w:szCs w:val="24"/>
        </w:rPr>
        <w:t>の</w:t>
      </w:r>
      <w:r w:rsidRPr="008C5BF2">
        <w:rPr>
          <w:rFonts w:asciiTheme="minorEastAsia" w:hAnsiTheme="minorEastAsia" w:hint="eastAsia"/>
          <w:sz w:val="24"/>
          <w:szCs w:val="24"/>
        </w:rPr>
        <w:t>指定のガイドライン」を定めていますが、用途地域は、</w:t>
      </w:r>
      <w:r w:rsidRPr="00C966EE">
        <w:rPr>
          <w:rFonts w:asciiTheme="minorEastAsia" w:hAnsiTheme="minorEastAsia" w:hint="eastAsia"/>
          <w:sz w:val="24"/>
        </w:rPr>
        <w:t>市町村が定める都市計画であることから、その運用</w:t>
      </w:r>
      <w:r w:rsidRPr="008C5BF2">
        <w:rPr>
          <w:rFonts w:asciiTheme="minorEastAsia" w:hAnsiTheme="minorEastAsia" w:hint="eastAsia"/>
          <w:sz w:val="24"/>
          <w:szCs w:val="24"/>
        </w:rPr>
        <w:t>にあたっては、</w:t>
      </w:r>
      <w:r w:rsidR="00C662A3" w:rsidRPr="008C5BF2">
        <w:rPr>
          <w:rFonts w:asciiTheme="minorEastAsia" w:hAnsiTheme="minorEastAsia" w:hint="eastAsia"/>
          <w:sz w:val="24"/>
          <w:szCs w:val="24"/>
        </w:rPr>
        <w:t>市町村において</w:t>
      </w:r>
      <w:r w:rsidRPr="008C5BF2">
        <w:rPr>
          <w:rFonts w:asciiTheme="minorEastAsia" w:hAnsiTheme="minorEastAsia" w:hint="eastAsia"/>
          <w:sz w:val="24"/>
          <w:szCs w:val="24"/>
        </w:rPr>
        <w:t>地域の実情に合わせた「用途地域の指定方針」等ルールを定め、これに即して行うことが望ま</w:t>
      </w:r>
      <w:r w:rsidR="000C0C20" w:rsidRPr="008C5BF2">
        <w:rPr>
          <w:rFonts w:asciiTheme="minorEastAsia" w:hAnsiTheme="minorEastAsia" w:hint="eastAsia"/>
          <w:sz w:val="24"/>
          <w:szCs w:val="24"/>
        </w:rPr>
        <w:t>れます</w:t>
      </w:r>
      <w:r w:rsidRPr="008C5BF2">
        <w:rPr>
          <w:rFonts w:asciiTheme="minorEastAsia" w:hAnsiTheme="minorEastAsia" w:hint="eastAsia"/>
          <w:sz w:val="24"/>
          <w:szCs w:val="24"/>
        </w:rPr>
        <w:t>。</w:t>
      </w:r>
    </w:p>
    <w:p w14:paraId="03A04389" w14:textId="77777777" w:rsidR="007252F0" w:rsidRPr="008C5BF2" w:rsidRDefault="007252F0" w:rsidP="009616FC">
      <w:pPr>
        <w:tabs>
          <w:tab w:val="right" w:leader="dot" w:pos="8400"/>
        </w:tabs>
        <w:rPr>
          <w:rFonts w:asciiTheme="majorEastAsia" w:eastAsiaTheme="majorEastAsia" w:hAnsiTheme="majorEastAsia"/>
          <w:b/>
          <w:sz w:val="24"/>
          <w:szCs w:val="24"/>
        </w:rPr>
      </w:pPr>
    </w:p>
    <w:p w14:paraId="364B8608" w14:textId="77777777" w:rsidR="00806713" w:rsidRPr="008C5BF2" w:rsidRDefault="00FA3653" w:rsidP="009616FC">
      <w:pPr>
        <w:tabs>
          <w:tab w:val="right" w:leader="dot" w:pos="8400"/>
        </w:tabs>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（３）</w:t>
      </w:r>
      <w:r w:rsidR="00D628A6" w:rsidRPr="008C5BF2">
        <w:rPr>
          <w:rFonts w:asciiTheme="majorEastAsia" w:eastAsiaTheme="majorEastAsia" w:hAnsiTheme="majorEastAsia" w:hint="eastAsia"/>
          <w:b/>
          <w:sz w:val="24"/>
          <w:szCs w:val="24"/>
        </w:rPr>
        <w:t>建築物の容積率・建蔽率に</w:t>
      </w:r>
      <w:r w:rsidR="00806713" w:rsidRPr="008C5BF2">
        <w:rPr>
          <w:rFonts w:asciiTheme="majorEastAsia" w:eastAsiaTheme="majorEastAsia" w:hAnsiTheme="majorEastAsia" w:hint="eastAsia"/>
          <w:b/>
          <w:sz w:val="24"/>
          <w:szCs w:val="24"/>
        </w:rPr>
        <w:t>関する方針</w:t>
      </w:r>
    </w:p>
    <w:p w14:paraId="0A61C1A4" w14:textId="77777777" w:rsidR="00AA52ED" w:rsidRPr="008C5BF2" w:rsidRDefault="00AA52ED" w:rsidP="00614CEC">
      <w:pPr>
        <w:tabs>
          <w:tab w:val="right" w:leader="dot" w:pos="8400"/>
        </w:tabs>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容積率及び建蔽率は、将来のあるべき土地利用の姿や、都市づくりに係る政策課題を踏まえ、必要と考えられる建物の床面積、建築面積、都市施設の整備状況及び環境保全を勘案して定めます。</w:t>
      </w:r>
    </w:p>
    <w:p w14:paraId="634E7729" w14:textId="77777777" w:rsidR="007A511C" w:rsidRPr="008C5BF2" w:rsidRDefault="00CF2065" w:rsidP="00614CEC">
      <w:pPr>
        <w:tabs>
          <w:tab w:val="right" w:leader="dot" w:pos="8400"/>
        </w:tabs>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また、指定容積率については、</w:t>
      </w:r>
      <w:r w:rsidR="00806713" w:rsidRPr="008C5BF2">
        <w:rPr>
          <w:rFonts w:asciiTheme="minorEastAsia" w:hAnsiTheme="minorEastAsia" w:hint="eastAsia"/>
          <w:sz w:val="24"/>
          <w:szCs w:val="24"/>
        </w:rPr>
        <w:t>現在の容積</w:t>
      </w:r>
      <w:r w:rsidR="00806713" w:rsidRPr="00C966EE">
        <w:rPr>
          <w:rFonts w:asciiTheme="minorEastAsia" w:hAnsiTheme="minorEastAsia" w:hint="eastAsia"/>
          <w:sz w:val="24"/>
          <w:szCs w:val="24"/>
        </w:rPr>
        <w:t>充足率（指定容積率に対する現況容積率割合）、総合設計制度等の活用における影響</w:t>
      </w:r>
      <w:r w:rsidR="000F301C">
        <w:rPr>
          <w:rFonts w:asciiTheme="minorEastAsia" w:hAnsiTheme="minorEastAsia" w:hint="eastAsia"/>
          <w:sz w:val="24"/>
          <w:szCs w:val="24"/>
        </w:rPr>
        <w:t>等</w:t>
      </w:r>
      <w:r w:rsidR="00806713" w:rsidRPr="00C966EE">
        <w:rPr>
          <w:rFonts w:asciiTheme="minorEastAsia" w:hAnsiTheme="minorEastAsia" w:hint="eastAsia"/>
          <w:sz w:val="24"/>
          <w:szCs w:val="24"/>
        </w:rPr>
        <w:t>を</w:t>
      </w:r>
      <w:r w:rsidRPr="008C5BF2">
        <w:rPr>
          <w:rFonts w:asciiTheme="minorEastAsia" w:hAnsiTheme="minorEastAsia" w:hint="eastAsia"/>
          <w:sz w:val="24"/>
          <w:szCs w:val="24"/>
        </w:rPr>
        <w:t>勘案の上、適切な土地利用を誘導する適正な容積率を定めます</w:t>
      </w:r>
      <w:r w:rsidR="00806713" w:rsidRPr="008C5BF2">
        <w:rPr>
          <w:rFonts w:asciiTheme="minorEastAsia" w:hAnsiTheme="minorEastAsia" w:hint="eastAsia"/>
          <w:sz w:val="24"/>
          <w:szCs w:val="24"/>
        </w:rPr>
        <w:t>。</w:t>
      </w:r>
    </w:p>
    <w:p w14:paraId="543E3DC7" w14:textId="77777777" w:rsidR="00806713" w:rsidRPr="00C966EE" w:rsidRDefault="00FA3653" w:rsidP="009616F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lastRenderedPageBreak/>
        <w:t>（４）</w:t>
      </w:r>
      <w:r w:rsidR="00806713" w:rsidRPr="00C966EE">
        <w:rPr>
          <w:rFonts w:asciiTheme="majorEastAsia" w:eastAsiaTheme="majorEastAsia" w:hAnsiTheme="majorEastAsia" w:hint="eastAsia"/>
          <w:b/>
          <w:sz w:val="24"/>
          <w:szCs w:val="24"/>
        </w:rPr>
        <w:t>土地の高度利用に関する方針</w:t>
      </w:r>
    </w:p>
    <w:p w14:paraId="72D4EBFB" w14:textId="77777777" w:rsidR="00806713" w:rsidRPr="00C966EE" w:rsidRDefault="00806713" w:rsidP="00614CEC">
      <w:pPr>
        <w:tabs>
          <w:tab w:val="right" w:leader="dot" w:pos="8400"/>
        </w:tabs>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主要な鉄道駅周辺等の利便性の高い地域において</w:t>
      </w:r>
      <w:r w:rsidR="000C0C20">
        <w:rPr>
          <w:rFonts w:asciiTheme="minorEastAsia" w:hAnsiTheme="minorEastAsia" w:hint="eastAsia"/>
          <w:sz w:val="24"/>
          <w:szCs w:val="24"/>
        </w:rPr>
        <w:t>、生活者のニーズに応じた、商業・文化・医療・福祉・都市型住宅等</w:t>
      </w:r>
      <w:r w:rsidRPr="00C966EE">
        <w:rPr>
          <w:rFonts w:asciiTheme="minorEastAsia" w:hAnsiTheme="minorEastAsia" w:hint="eastAsia"/>
          <w:sz w:val="24"/>
          <w:szCs w:val="24"/>
        </w:rPr>
        <w:t>の都市機能集積を図るとともに、都市基盤の充実を目指して、土地の有効かつ高度な利用を促進します。</w:t>
      </w:r>
    </w:p>
    <w:p w14:paraId="6D6E0394" w14:textId="77777777" w:rsidR="00806713" w:rsidRPr="00C966EE" w:rsidRDefault="00806713" w:rsidP="00614CEC">
      <w:pPr>
        <w:tabs>
          <w:tab w:val="right" w:leader="dot" w:pos="8400"/>
        </w:tabs>
        <w:ind w:leftChars="100" w:left="210" w:firstLineChars="100" w:firstLine="240"/>
        <w:rPr>
          <w:rFonts w:asciiTheme="minorEastAsia" w:hAnsiTheme="minorEastAsia"/>
          <w:sz w:val="24"/>
          <w:szCs w:val="21"/>
        </w:rPr>
      </w:pPr>
      <w:r w:rsidRPr="008C5BF2">
        <w:rPr>
          <w:rFonts w:asciiTheme="minorEastAsia" w:hAnsiTheme="minorEastAsia" w:hint="eastAsia"/>
          <w:sz w:val="24"/>
          <w:szCs w:val="24"/>
        </w:rPr>
        <w:t>用途地域による適正な</w:t>
      </w:r>
      <w:r w:rsidR="003D524D" w:rsidRPr="008C5BF2">
        <w:rPr>
          <w:rFonts w:asciiTheme="minorEastAsia" w:hAnsiTheme="minorEastAsia" w:hint="eastAsia"/>
          <w:sz w:val="24"/>
          <w:szCs w:val="24"/>
        </w:rPr>
        <w:t>容積率、</w:t>
      </w:r>
      <w:r w:rsidRPr="008C5BF2">
        <w:rPr>
          <w:rFonts w:asciiTheme="minorEastAsia" w:hAnsiTheme="minorEastAsia" w:hint="eastAsia"/>
          <w:sz w:val="24"/>
          <w:szCs w:val="24"/>
        </w:rPr>
        <w:t>建蔽率を原</w:t>
      </w:r>
      <w:r w:rsidR="00C662A3" w:rsidRPr="008C5BF2">
        <w:rPr>
          <w:rFonts w:asciiTheme="minorEastAsia" w:hAnsiTheme="minorEastAsia" w:hint="eastAsia"/>
          <w:sz w:val="24"/>
          <w:szCs w:val="24"/>
        </w:rPr>
        <w:t>則としつつ、市街地の中で</w:t>
      </w:r>
      <w:r w:rsidR="006027CA" w:rsidRPr="008C5BF2">
        <w:rPr>
          <w:rFonts w:asciiTheme="minorEastAsia" w:hAnsiTheme="minorEastAsia" w:hint="eastAsia"/>
          <w:sz w:val="24"/>
          <w:szCs w:val="24"/>
        </w:rPr>
        <w:t>特に土地の高度利用を図るべき地区で</w:t>
      </w:r>
      <w:r w:rsidR="00C662A3" w:rsidRPr="008C5BF2">
        <w:rPr>
          <w:rFonts w:asciiTheme="minorEastAsia" w:hAnsiTheme="minorEastAsia" w:hint="eastAsia"/>
          <w:sz w:val="24"/>
          <w:szCs w:val="24"/>
        </w:rPr>
        <w:t>、良好な市街地環境の形成</w:t>
      </w:r>
      <w:r w:rsidRPr="008C5BF2">
        <w:rPr>
          <w:rFonts w:asciiTheme="minorEastAsia" w:hAnsiTheme="minorEastAsia" w:hint="eastAsia"/>
          <w:sz w:val="24"/>
          <w:szCs w:val="24"/>
        </w:rPr>
        <w:t>に</w:t>
      </w:r>
      <w:r w:rsidR="006027CA" w:rsidRPr="008C5BF2">
        <w:rPr>
          <w:rFonts w:asciiTheme="minorEastAsia" w:hAnsiTheme="minorEastAsia" w:hint="eastAsia"/>
          <w:sz w:val="24"/>
          <w:szCs w:val="24"/>
        </w:rPr>
        <w:t>寄与する地区</w:t>
      </w:r>
      <w:r w:rsidRPr="008C5BF2">
        <w:rPr>
          <w:rFonts w:asciiTheme="minorEastAsia" w:hAnsiTheme="minorEastAsia" w:hint="eastAsia"/>
          <w:sz w:val="24"/>
          <w:szCs w:val="24"/>
        </w:rPr>
        <w:t>については、</w:t>
      </w:r>
      <w:r w:rsidR="006027CA" w:rsidRPr="00C966EE">
        <w:rPr>
          <w:rFonts w:asciiTheme="minorEastAsia" w:hAnsiTheme="minorEastAsia" w:hint="eastAsia"/>
          <w:sz w:val="24"/>
          <w:szCs w:val="21"/>
        </w:rPr>
        <w:t>高度利用地区や</w:t>
      </w:r>
      <w:r w:rsidR="005B4423" w:rsidRPr="00C966EE">
        <w:rPr>
          <w:rFonts w:asciiTheme="minorEastAsia" w:hAnsiTheme="minorEastAsia" w:hint="eastAsia"/>
          <w:sz w:val="24"/>
          <w:szCs w:val="21"/>
        </w:rPr>
        <w:t>再開発等促進区を定める地区計画等の緩和制度を活用し</w:t>
      </w:r>
      <w:r w:rsidRPr="00C966EE">
        <w:rPr>
          <w:rFonts w:asciiTheme="minorEastAsia" w:hAnsiTheme="minorEastAsia" w:hint="eastAsia"/>
          <w:sz w:val="24"/>
          <w:szCs w:val="21"/>
        </w:rPr>
        <w:t>、民間投資を誘導するための措置を適切に講じます。</w:t>
      </w:r>
    </w:p>
    <w:p w14:paraId="308C274C" w14:textId="77777777" w:rsidR="00806713" w:rsidRPr="008C5BF2" w:rsidRDefault="00806713" w:rsidP="00614CEC">
      <w:pPr>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都市再生緊急整備地域においては、都市の再生の拠点として、</w:t>
      </w:r>
      <w:r w:rsidR="000260EF" w:rsidRPr="008C5BF2">
        <w:rPr>
          <w:rFonts w:asciiTheme="minorEastAsia" w:hAnsiTheme="minorEastAsia" w:hint="eastAsia"/>
          <w:sz w:val="24"/>
          <w:szCs w:val="24"/>
        </w:rPr>
        <w:t>市街地再開発事業</w:t>
      </w:r>
      <w:r w:rsidR="0095615B" w:rsidRPr="008C5BF2">
        <w:rPr>
          <w:rFonts w:asciiTheme="minorEastAsia" w:hAnsiTheme="minorEastAsia" w:hint="eastAsia"/>
          <w:sz w:val="24"/>
          <w:szCs w:val="24"/>
        </w:rPr>
        <w:t>等を通じて</w:t>
      </w:r>
      <w:r w:rsidR="002B2BD1" w:rsidRPr="008C5BF2">
        <w:rPr>
          <w:rFonts w:asciiTheme="minorEastAsia" w:hAnsiTheme="minorEastAsia" w:hint="eastAsia"/>
          <w:sz w:val="24"/>
          <w:szCs w:val="24"/>
        </w:rPr>
        <w:t>緊急かつ重点的に市街地の整備を促進</w:t>
      </w:r>
      <w:r w:rsidRPr="008C5BF2">
        <w:rPr>
          <w:rFonts w:asciiTheme="minorEastAsia" w:hAnsiTheme="minorEastAsia" w:hint="eastAsia"/>
          <w:sz w:val="24"/>
          <w:szCs w:val="24"/>
        </w:rPr>
        <w:t>します。</w:t>
      </w:r>
    </w:p>
    <w:p w14:paraId="0BCC630F" w14:textId="77777777" w:rsidR="00806713" w:rsidRPr="00C966EE" w:rsidRDefault="00806713" w:rsidP="009616FC">
      <w:pPr>
        <w:tabs>
          <w:tab w:val="right" w:leader="dot" w:pos="8400"/>
        </w:tabs>
        <w:rPr>
          <w:rFonts w:asciiTheme="minorEastAsia" w:hAnsiTheme="minorEastAsia"/>
          <w:sz w:val="24"/>
          <w:szCs w:val="24"/>
        </w:rPr>
      </w:pPr>
    </w:p>
    <w:p w14:paraId="3B00DEC3" w14:textId="77777777" w:rsidR="00806713" w:rsidRPr="00C966EE" w:rsidRDefault="00FA3653" w:rsidP="009616F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（５）</w:t>
      </w:r>
      <w:r w:rsidR="00806713" w:rsidRPr="00C966EE">
        <w:rPr>
          <w:rFonts w:asciiTheme="majorEastAsia" w:eastAsiaTheme="majorEastAsia" w:hAnsiTheme="majorEastAsia" w:hint="eastAsia"/>
          <w:b/>
          <w:sz w:val="24"/>
          <w:szCs w:val="24"/>
        </w:rPr>
        <w:t>機能更新・誘導に関する方針</w:t>
      </w:r>
    </w:p>
    <w:p w14:paraId="2B6EAE0A" w14:textId="77777777" w:rsidR="00806713" w:rsidRPr="00C966EE" w:rsidRDefault="00806713" w:rsidP="00614CEC">
      <w:pPr>
        <w:tabs>
          <w:tab w:val="right" w:leader="dot" w:pos="8400"/>
        </w:tabs>
        <w:ind w:leftChars="100" w:left="210" w:firstLineChars="100" w:firstLine="240"/>
        <w:rPr>
          <w:rFonts w:asciiTheme="minorEastAsia" w:hAnsiTheme="minorEastAsia"/>
          <w:sz w:val="24"/>
        </w:rPr>
      </w:pPr>
      <w:r w:rsidRPr="00C966EE">
        <w:rPr>
          <w:rFonts w:asciiTheme="minorEastAsia" w:hAnsiTheme="minorEastAsia" w:hint="eastAsia"/>
          <w:sz w:val="24"/>
          <w:szCs w:val="24"/>
        </w:rPr>
        <w:t>大規模工場跡地等の土地利用転換や低未利用地における開発等については、土地利用転換の動きに迅速かつ適切に対応し、用途地域</w:t>
      </w:r>
      <w:r w:rsidR="00553080" w:rsidRPr="00C966EE">
        <w:rPr>
          <w:rFonts w:asciiTheme="minorEastAsia" w:hAnsiTheme="minorEastAsia" w:hint="eastAsia"/>
          <w:sz w:val="24"/>
          <w:szCs w:val="24"/>
        </w:rPr>
        <w:t>の見直しや地区計画等の活用により、用途の混合を防止するなどの</w:t>
      </w:r>
      <w:r w:rsidRPr="00C966EE">
        <w:rPr>
          <w:rFonts w:asciiTheme="minorEastAsia" w:hAnsiTheme="minorEastAsia" w:hint="eastAsia"/>
          <w:sz w:val="24"/>
          <w:szCs w:val="24"/>
        </w:rPr>
        <w:t>規制を行うこととあわせて、地域の魅力向上に資するよう</w:t>
      </w:r>
      <w:r w:rsidRPr="00C966EE">
        <w:rPr>
          <w:rFonts w:asciiTheme="minorEastAsia" w:hAnsiTheme="minorEastAsia" w:hint="eastAsia"/>
          <w:sz w:val="24"/>
        </w:rPr>
        <w:t>土地利用の誘導・更新を図ります。</w:t>
      </w:r>
    </w:p>
    <w:p w14:paraId="50178F3F" w14:textId="77777777" w:rsidR="00806713" w:rsidRPr="00C966EE" w:rsidRDefault="007E37C6" w:rsidP="00614CEC">
      <w:pPr>
        <w:tabs>
          <w:tab w:val="right" w:leader="dot" w:pos="8400"/>
        </w:tabs>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主要な鉄道駅周辺等</w:t>
      </w:r>
      <w:r w:rsidR="00806713" w:rsidRPr="00C966EE">
        <w:rPr>
          <w:rFonts w:asciiTheme="minorEastAsia" w:hAnsiTheme="minorEastAsia" w:hint="eastAsia"/>
          <w:sz w:val="24"/>
          <w:szCs w:val="24"/>
        </w:rPr>
        <w:t>においては、地域の実情に応じて、再開発</w:t>
      </w:r>
      <w:r w:rsidR="00F50C34" w:rsidRPr="00C966EE">
        <w:rPr>
          <w:rFonts w:asciiTheme="minorEastAsia" w:hAnsiTheme="minorEastAsia" w:hint="eastAsia"/>
          <w:sz w:val="24"/>
          <w:szCs w:val="24"/>
        </w:rPr>
        <w:t>等</w:t>
      </w:r>
      <w:r w:rsidR="00806713" w:rsidRPr="00C966EE">
        <w:rPr>
          <w:rFonts w:asciiTheme="minorEastAsia" w:hAnsiTheme="minorEastAsia" w:hint="eastAsia"/>
          <w:sz w:val="24"/>
          <w:szCs w:val="24"/>
        </w:rPr>
        <w:t>促進</w:t>
      </w:r>
      <w:r w:rsidR="008A38D9">
        <w:rPr>
          <w:rFonts w:asciiTheme="minorEastAsia" w:hAnsiTheme="minorEastAsia" w:hint="eastAsia"/>
          <w:sz w:val="24"/>
          <w:szCs w:val="24"/>
        </w:rPr>
        <w:t>区を定める地区計画等の活用により、公共施設等の都市基盤整備とあわせ</w:t>
      </w:r>
      <w:r w:rsidR="00806713" w:rsidRPr="00C966EE">
        <w:rPr>
          <w:rFonts w:asciiTheme="minorEastAsia" w:hAnsiTheme="minorEastAsia" w:hint="eastAsia"/>
          <w:sz w:val="24"/>
          <w:szCs w:val="24"/>
        </w:rPr>
        <w:t>て、建築物の用途、容積率等の制限</w:t>
      </w:r>
      <w:r w:rsidR="000C0C20">
        <w:rPr>
          <w:rFonts w:asciiTheme="minorEastAsia" w:hAnsiTheme="minorEastAsia" w:hint="eastAsia"/>
          <w:sz w:val="24"/>
          <w:szCs w:val="24"/>
        </w:rPr>
        <w:t>を緩和し</w:t>
      </w:r>
      <w:r w:rsidR="00806713" w:rsidRPr="00C966EE">
        <w:rPr>
          <w:rFonts w:asciiTheme="minorEastAsia" w:hAnsiTheme="minorEastAsia" w:hint="eastAsia"/>
          <w:sz w:val="24"/>
          <w:szCs w:val="24"/>
        </w:rPr>
        <w:t>、良好な民間プロジェクトを誘導します。</w:t>
      </w:r>
    </w:p>
    <w:p w14:paraId="32DF4705" w14:textId="77777777" w:rsidR="00806713" w:rsidRPr="00C966EE" w:rsidRDefault="00806713" w:rsidP="009616FC">
      <w:pPr>
        <w:tabs>
          <w:tab w:val="right" w:leader="dot" w:pos="8400"/>
        </w:tabs>
        <w:rPr>
          <w:rFonts w:asciiTheme="minorEastAsia" w:hAnsiTheme="minorEastAsia"/>
          <w:sz w:val="24"/>
          <w:szCs w:val="24"/>
        </w:rPr>
      </w:pPr>
    </w:p>
    <w:p w14:paraId="3AB44A35" w14:textId="77777777" w:rsidR="00806713" w:rsidRPr="00C966EE" w:rsidRDefault="00FA3653" w:rsidP="009616F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（６）</w:t>
      </w:r>
      <w:r w:rsidR="00806713" w:rsidRPr="00C966EE">
        <w:rPr>
          <w:rFonts w:asciiTheme="majorEastAsia" w:eastAsiaTheme="majorEastAsia" w:hAnsiTheme="majorEastAsia" w:hint="eastAsia"/>
          <w:b/>
          <w:sz w:val="24"/>
          <w:szCs w:val="24"/>
        </w:rPr>
        <w:t>低未利用地の活用に関する方針</w:t>
      </w:r>
    </w:p>
    <w:p w14:paraId="318FA05B" w14:textId="77777777" w:rsidR="00806713" w:rsidRPr="00C966EE" w:rsidRDefault="00CB053F" w:rsidP="00614CEC">
      <w:pPr>
        <w:ind w:leftChars="100" w:left="210" w:firstLineChars="100" w:firstLine="240"/>
        <w:rPr>
          <w:rFonts w:asciiTheme="minorEastAsia" w:hAnsiTheme="minorEastAsia"/>
          <w:sz w:val="24"/>
          <w:szCs w:val="21"/>
        </w:rPr>
      </w:pPr>
      <w:r>
        <w:rPr>
          <w:rFonts w:asciiTheme="minorEastAsia" w:hAnsiTheme="minorEastAsia" w:hint="eastAsia"/>
          <w:sz w:val="24"/>
          <w:szCs w:val="21"/>
        </w:rPr>
        <w:t>都市計画諸制度や税制優遇等を含めた制度を</w:t>
      </w:r>
      <w:r w:rsidR="005548C4">
        <w:rPr>
          <w:rFonts w:asciiTheme="minorEastAsia" w:hAnsiTheme="minorEastAsia" w:hint="eastAsia"/>
          <w:sz w:val="24"/>
          <w:szCs w:val="21"/>
        </w:rPr>
        <w:t>活用</w:t>
      </w:r>
      <w:r w:rsidR="00B405B9">
        <w:rPr>
          <w:rFonts w:asciiTheme="minorEastAsia" w:hAnsiTheme="minorEastAsia" w:hint="eastAsia"/>
          <w:sz w:val="24"/>
          <w:szCs w:val="21"/>
        </w:rPr>
        <w:t>し</w:t>
      </w:r>
      <w:r w:rsidR="00806713" w:rsidRPr="00C966EE">
        <w:rPr>
          <w:rFonts w:asciiTheme="minorEastAsia" w:hAnsiTheme="minorEastAsia" w:hint="eastAsia"/>
          <w:sz w:val="24"/>
          <w:szCs w:val="21"/>
        </w:rPr>
        <w:t>、</w:t>
      </w:r>
      <w:r w:rsidR="005548C4">
        <w:rPr>
          <w:rFonts w:asciiTheme="minorEastAsia" w:hAnsiTheme="minorEastAsia" w:hint="eastAsia"/>
          <w:sz w:val="24"/>
          <w:szCs w:val="21"/>
        </w:rPr>
        <w:t>低未利用地の</w:t>
      </w:r>
      <w:r w:rsidR="00806713" w:rsidRPr="00C966EE">
        <w:rPr>
          <w:rFonts w:asciiTheme="minorEastAsia" w:hAnsiTheme="minorEastAsia" w:hint="eastAsia"/>
          <w:sz w:val="24"/>
          <w:szCs w:val="21"/>
        </w:rPr>
        <w:t>適正な活用が図られるよう検討します。</w:t>
      </w:r>
    </w:p>
    <w:p w14:paraId="6E079960" w14:textId="77777777" w:rsidR="00153A38" w:rsidRDefault="00806713" w:rsidP="00614CEC">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空き地等の</w:t>
      </w:r>
      <w:r w:rsidR="00F348E7">
        <w:rPr>
          <w:rFonts w:asciiTheme="minorEastAsia" w:hAnsiTheme="minorEastAsia" w:hint="eastAsia"/>
          <w:sz w:val="24"/>
        </w:rPr>
        <w:t>低</w:t>
      </w:r>
      <w:r w:rsidRPr="00C966EE">
        <w:rPr>
          <w:rFonts w:asciiTheme="minorEastAsia" w:hAnsiTheme="minorEastAsia" w:hint="eastAsia"/>
          <w:sz w:val="24"/>
        </w:rPr>
        <w:t>未利用地の発生を防止し、縮小を図っていくために</w:t>
      </w:r>
      <w:r w:rsidR="000F202E" w:rsidRPr="00C966EE">
        <w:rPr>
          <w:rFonts w:asciiTheme="minorEastAsia" w:hAnsiTheme="minorEastAsia" w:hint="eastAsia"/>
          <w:sz w:val="24"/>
        </w:rPr>
        <w:t>、</w:t>
      </w:r>
      <w:r w:rsidR="00B41230" w:rsidRPr="00C966EE">
        <w:rPr>
          <w:rFonts w:asciiTheme="minorEastAsia" w:hAnsiTheme="minorEastAsia" w:hint="eastAsia"/>
          <w:sz w:val="24"/>
        </w:rPr>
        <w:t>公園・緑地や災害時に対応</w:t>
      </w:r>
      <w:r w:rsidRPr="00C966EE">
        <w:rPr>
          <w:rFonts w:asciiTheme="minorEastAsia" w:hAnsiTheme="minorEastAsia" w:hint="eastAsia"/>
          <w:sz w:val="24"/>
          <w:szCs w:val="21"/>
        </w:rPr>
        <w:t>できる防災用地</w:t>
      </w:r>
      <w:r w:rsidR="001A6D97">
        <w:rPr>
          <w:rFonts w:asciiTheme="minorEastAsia" w:hAnsiTheme="minorEastAsia" w:hint="eastAsia"/>
          <w:sz w:val="24"/>
          <w:szCs w:val="21"/>
        </w:rPr>
        <w:t>の</w:t>
      </w:r>
      <w:r w:rsidR="005B4423" w:rsidRPr="00C966EE">
        <w:rPr>
          <w:rFonts w:asciiTheme="minorEastAsia" w:hAnsiTheme="minorEastAsia" w:hint="eastAsia"/>
          <w:sz w:val="24"/>
          <w:szCs w:val="21"/>
        </w:rPr>
        <w:t>整備</w:t>
      </w:r>
      <w:r w:rsidR="00B405B9" w:rsidRPr="00B405B9">
        <w:rPr>
          <w:rFonts w:asciiTheme="minorEastAsia" w:hAnsiTheme="minorEastAsia" w:hint="eastAsia"/>
          <w:sz w:val="24"/>
          <w:szCs w:val="21"/>
        </w:rPr>
        <w:t>等</w:t>
      </w:r>
      <w:r w:rsidR="00B405B9">
        <w:rPr>
          <w:rFonts w:asciiTheme="minorEastAsia" w:hAnsiTheme="minorEastAsia" w:hint="eastAsia"/>
          <w:sz w:val="24"/>
          <w:szCs w:val="21"/>
        </w:rPr>
        <w:t>、</w:t>
      </w:r>
      <w:r w:rsidR="00B41230" w:rsidRPr="00C966EE">
        <w:rPr>
          <w:rFonts w:asciiTheme="minorEastAsia" w:hAnsiTheme="minorEastAsia" w:hint="eastAsia"/>
          <w:sz w:val="24"/>
          <w:szCs w:val="21"/>
        </w:rPr>
        <w:t>居住環境の向上や地域の活性化に資する</w:t>
      </w:r>
      <w:r w:rsidR="000F202E" w:rsidRPr="00C966EE">
        <w:rPr>
          <w:rFonts w:asciiTheme="minorEastAsia" w:hAnsiTheme="minorEastAsia" w:hint="eastAsia"/>
          <w:sz w:val="24"/>
          <w:szCs w:val="21"/>
        </w:rPr>
        <w:t>土地利用を促進します</w:t>
      </w:r>
      <w:r w:rsidR="00B41230" w:rsidRPr="00C966EE">
        <w:rPr>
          <w:rFonts w:asciiTheme="minorEastAsia" w:hAnsiTheme="minorEastAsia" w:hint="eastAsia"/>
          <w:sz w:val="24"/>
          <w:szCs w:val="21"/>
        </w:rPr>
        <w:t>。</w:t>
      </w:r>
    </w:p>
    <w:p w14:paraId="3493DB4E" w14:textId="77777777" w:rsidR="00997F85" w:rsidRPr="008C5BF2" w:rsidRDefault="00196F8A" w:rsidP="00614CEC">
      <w:pPr>
        <w:ind w:leftChars="100" w:left="210" w:firstLineChars="100" w:firstLine="240"/>
        <w:rPr>
          <w:rFonts w:asciiTheme="minorEastAsia" w:hAnsiTheme="minorEastAsia"/>
          <w:sz w:val="24"/>
          <w:szCs w:val="21"/>
        </w:rPr>
      </w:pPr>
      <w:r w:rsidRPr="008C5BF2">
        <w:rPr>
          <w:rFonts w:asciiTheme="minorEastAsia" w:hAnsiTheme="minorEastAsia" w:hint="eastAsia"/>
          <w:sz w:val="24"/>
          <w:szCs w:val="21"/>
        </w:rPr>
        <w:t>道路や公園等の公共施設が不足した</w:t>
      </w:r>
      <w:r w:rsidR="00D05D83" w:rsidRPr="008C5BF2">
        <w:rPr>
          <w:rFonts w:asciiTheme="minorEastAsia" w:hAnsiTheme="minorEastAsia" w:hint="eastAsia"/>
          <w:sz w:val="24"/>
          <w:szCs w:val="21"/>
        </w:rPr>
        <w:t>市街地における</w:t>
      </w:r>
      <w:r w:rsidRPr="008C5BF2">
        <w:rPr>
          <w:rFonts w:asciiTheme="minorEastAsia" w:hAnsiTheme="minorEastAsia" w:hint="eastAsia"/>
          <w:sz w:val="24"/>
          <w:szCs w:val="21"/>
        </w:rPr>
        <w:t>低未利用地の増加は、</w:t>
      </w:r>
      <w:r w:rsidR="00997F85" w:rsidRPr="008C5BF2">
        <w:rPr>
          <w:rFonts w:asciiTheme="minorEastAsia" w:hAnsiTheme="minorEastAsia" w:hint="eastAsia"/>
          <w:sz w:val="24"/>
          <w:szCs w:val="21"/>
        </w:rPr>
        <w:t>公共施設の適正配置の機会と捉え、地区計画</w:t>
      </w:r>
      <w:r w:rsidR="008555C8" w:rsidRPr="008C5BF2">
        <w:rPr>
          <w:rFonts w:asciiTheme="minorEastAsia" w:hAnsiTheme="minorEastAsia" w:hint="eastAsia"/>
          <w:sz w:val="24"/>
          <w:szCs w:val="21"/>
        </w:rPr>
        <w:t>等</w:t>
      </w:r>
      <w:r w:rsidR="00997F85" w:rsidRPr="008C5BF2">
        <w:rPr>
          <w:rFonts w:asciiTheme="minorEastAsia" w:hAnsiTheme="minorEastAsia" w:hint="eastAsia"/>
          <w:sz w:val="24"/>
          <w:szCs w:val="21"/>
        </w:rPr>
        <w:t>の活用により、</w:t>
      </w:r>
      <w:r w:rsidRPr="008C5BF2">
        <w:rPr>
          <w:rFonts w:asciiTheme="minorEastAsia" w:hAnsiTheme="minorEastAsia" w:hint="eastAsia"/>
          <w:sz w:val="24"/>
          <w:szCs w:val="21"/>
        </w:rPr>
        <w:t>居</w:t>
      </w:r>
      <w:r w:rsidR="00997F85" w:rsidRPr="008C5BF2">
        <w:rPr>
          <w:rFonts w:asciiTheme="minorEastAsia" w:hAnsiTheme="minorEastAsia" w:hint="eastAsia"/>
          <w:sz w:val="24"/>
          <w:szCs w:val="21"/>
        </w:rPr>
        <w:t>住環境等の向上を推進します。</w:t>
      </w:r>
    </w:p>
    <w:p w14:paraId="27511AAD" w14:textId="1AF70A18" w:rsidR="00806713" w:rsidRPr="00C966EE" w:rsidRDefault="00CA7E6B" w:rsidP="00614CEC">
      <w:pPr>
        <w:ind w:leftChars="100" w:left="210" w:firstLineChars="100" w:firstLine="240"/>
        <w:rPr>
          <w:rFonts w:asciiTheme="minorEastAsia" w:hAnsiTheme="minorEastAsia"/>
          <w:sz w:val="32"/>
          <w:szCs w:val="24"/>
        </w:rPr>
      </w:pPr>
      <w:r w:rsidRPr="00C966EE">
        <w:rPr>
          <w:rFonts w:asciiTheme="minorEastAsia" w:hAnsiTheme="minorEastAsia" w:hint="eastAsia"/>
          <w:sz w:val="24"/>
          <w:szCs w:val="21"/>
        </w:rPr>
        <w:t>また、</w:t>
      </w:r>
      <w:r w:rsidR="00806713" w:rsidRPr="00C966EE">
        <w:rPr>
          <w:rFonts w:asciiTheme="minorEastAsia" w:hAnsiTheme="minorEastAsia" w:hint="eastAsia"/>
          <w:sz w:val="24"/>
          <w:szCs w:val="21"/>
        </w:rPr>
        <w:t>まちづくり会社や</w:t>
      </w:r>
      <w:r w:rsidR="00806713" w:rsidRPr="00D5636F">
        <w:rPr>
          <w:sz w:val="24"/>
          <w:szCs w:val="21"/>
        </w:rPr>
        <w:t>NPO</w:t>
      </w:r>
      <w:r w:rsidR="00806713" w:rsidRPr="00C966EE">
        <w:rPr>
          <w:rFonts w:asciiTheme="minorEastAsia" w:hAnsiTheme="minorEastAsia" w:hint="eastAsia"/>
          <w:sz w:val="24"/>
          <w:szCs w:val="21"/>
        </w:rPr>
        <w:t>等の民間組織</w:t>
      </w:r>
      <w:r w:rsidR="00B405B9">
        <w:rPr>
          <w:rFonts w:asciiTheme="minorEastAsia" w:hAnsiTheme="minorEastAsia" w:hint="eastAsia"/>
          <w:sz w:val="24"/>
        </w:rPr>
        <w:t>や市民団体等</w:t>
      </w:r>
      <w:r w:rsidR="00806713" w:rsidRPr="00C966EE">
        <w:rPr>
          <w:rFonts w:asciiTheme="minorEastAsia" w:hAnsiTheme="minorEastAsia" w:hint="eastAsia"/>
          <w:sz w:val="24"/>
        </w:rPr>
        <w:t>による「公益的な利用」や「暫定利用」による地域コミュニティの再生に資する</w:t>
      </w:r>
      <w:r w:rsidR="00F33D34">
        <w:rPr>
          <w:rFonts w:asciiTheme="minorEastAsia" w:hAnsiTheme="minorEastAsia" w:hint="eastAsia"/>
          <w:sz w:val="24"/>
        </w:rPr>
        <w:t>取組</w:t>
      </w:r>
      <w:r w:rsidR="00F348E7">
        <w:rPr>
          <w:rFonts w:asciiTheme="minorEastAsia" w:hAnsiTheme="minorEastAsia" w:hint="eastAsia"/>
          <w:sz w:val="24"/>
        </w:rPr>
        <w:t>を促進するために、低</w:t>
      </w:r>
      <w:r w:rsidR="00806713" w:rsidRPr="00C966EE">
        <w:rPr>
          <w:rFonts w:asciiTheme="minorEastAsia" w:hAnsiTheme="minorEastAsia" w:hint="eastAsia"/>
          <w:sz w:val="24"/>
        </w:rPr>
        <w:t>未利用地の利用に役立つ情報を共有・活用し、地域の実情に応じて、産・公・民・学が連携し、地域住民と一体となった地域づくりを推進します。</w:t>
      </w:r>
    </w:p>
    <w:p w14:paraId="6D79226E" w14:textId="77777777" w:rsidR="007A511C"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都市的土地利用が図られない区域については、市街化調整区域への編入も検討します。</w:t>
      </w:r>
    </w:p>
    <w:p w14:paraId="5B2AD005" w14:textId="77777777" w:rsidR="000707EB" w:rsidRPr="00C966EE" w:rsidRDefault="000707EB" w:rsidP="00D60197">
      <w:pPr>
        <w:rPr>
          <w:rFonts w:asciiTheme="minorEastAsia" w:hAnsiTheme="minorEastAsia"/>
          <w:sz w:val="24"/>
          <w:szCs w:val="24"/>
        </w:rPr>
      </w:pPr>
    </w:p>
    <w:p w14:paraId="147B259D" w14:textId="77777777" w:rsidR="00B365FE" w:rsidRPr="00C966EE" w:rsidRDefault="00FA3653" w:rsidP="00B365FE">
      <w:pPr>
        <w:rPr>
          <w:rFonts w:asciiTheme="majorEastAsia" w:eastAsiaTheme="majorEastAsia" w:hAnsiTheme="majorEastAsia"/>
          <w:b/>
          <w:sz w:val="24"/>
          <w:szCs w:val="24"/>
        </w:rPr>
      </w:pPr>
      <w:r>
        <w:rPr>
          <w:rFonts w:asciiTheme="majorEastAsia" w:eastAsiaTheme="majorEastAsia" w:hAnsiTheme="majorEastAsia" w:hint="eastAsia"/>
          <w:b/>
          <w:sz w:val="24"/>
          <w:szCs w:val="24"/>
        </w:rPr>
        <w:t>（７）</w:t>
      </w:r>
      <w:r w:rsidR="00B365FE" w:rsidRPr="00C966EE">
        <w:rPr>
          <w:rFonts w:asciiTheme="majorEastAsia" w:eastAsiaTheme="majorEastAsia" w:hAnsiTheme="majorEastAsia" w:hint="eastAsia"/>
          <w:b/>
          <w:sz w:val="24"/>
          <w:szCs w:val="24"/>
        </w:rPr>
        <w:t>優良な農地との健全な調和に関する方針</w:t>
      </w:r>
    </w:p>
    <w:p w14:paraId="535EAAB0" w14:textId="7B0442BC" w:rsidR="00B365FE" w:rsidRPr="00C966EE" w:rsidRDefault="0028419D" w:rsidP="00614CEC">
      <w:pPr>
        <w:autoSpaceDE w:val="0"/>
        <w:autoSpaceDN w:val="0"/>
        <w:adjustRightInd w:val="0"/>
        <w:ind w:leftChars="100" w:left="210" w:firstLineChars="100" w:firstLine="240"/>
        <w:rPr>
          <w:rFonts w:asciiTheme="minorEastAsia" w:hAnsiTheme="minorEastAsia" w:cs="Meiryo UI"/>
          <w:kern w:val="0"/>
          <w:sz w:val="24"/>
          <w:szCs w:val="24"/>
        </w:rPr>
      </w:pPr>
      <w:r w:rsidRPr="00C966EE">
        <w:rPr>
          <w:rFonts w:asciiTheme="minorEastAsia" w:hAnsiTheme="minorEastAsia" w:cs="Meiryo UI" w:hint="eastAsia"/>
          <w:kern w:val="0"/>
          <w:sz w:val="24"/>
          <w:szCs w:val="24"/>
        </w:rPr>
        <w:t>都市農地は</w:t>
      </w:r>
      <w:r w:rsidR="006E2016">
        <w:rPr>
          <w:rFonts w:asciiTheme="minorEastAsia" w:hAnsiTheme="minorEastAsia" w:cs="Meiryo UI" w:hint="eastAsia"/>
          <w:kern w:val="0"/>
          <w:sz w:val="24"/>
          <w:szCs w:val="24"/>
        </w:rPr>
        <w:t>、「都市農業振興基本計画（平成</w:t>
      </w:r>
      <w:r w:rsidR="006E2016" w:rsidRPr="006E2016">
        <w:rPr>
          <w:rFonts w:cs="Meiryo UI"/>
          <w:kern w:val="0"/>
          <w:sz w:val="24"/>
          <w:szCs w:val="24"/>
        </w:rPr>
        <w:t>28</w:t>
      </w:r>
      <w:r w:rsidR="006E2016">
        <w:rPr>
          <w:rFonts w:asciiTheme="minorEastAsia" w:hAnsiTheme="minorEastAsia" w:cs="Meiryo UI" w:hint="eastAsia"/>
          <w:kern w:val="0"/>
          <w:sz w:val="24"/>
          <w:szCs w:val="24"/>
        </w:rPr>
        <w:t>年閣議決定）」において、</w:t>
      </w:r>
      <w:r w:rsidR="00A822F9" w:rsidRPr="00C966EE">
        <w:rPr>
          <w:rFonts w:asciiTheme="minorEastAsia" w:hAnsiTheme="minorEastAsia" w:cs="Meiryo UI" w:hint="eastAsia"/>
          <w:kern w:val="0"/>
          <w:sz w:val="24"/>
          <w:szCs w:val="24"/>
        </w:rPr>
        <w:t>新たに</w:t>
      </w:r>
      <w:r w:rsidR="00B365FE" w:rsidRPr="00C966EE">
        <w:rPr>
          <w:rFonts w:asciiTheme="minorEastAsia" w:hAnsiTheme="minorEastAsia" w:cs="Meiryo UI" w:hint="eastAsia"/>
          <w:kern w:val="0"/>
          <w:sz w:val="24"/>
          <w:szCs w:val="24"/>
        </w:rPr>
        <w:t>都市政策上も都市に「あるべきもの」、都</w:t>
      </w:r>
      <w:r w:rsidR="002E5704">
        <w:rPr>
          <w:rFonts w:asciiTheme="minorEastAsia" w:hAnsiTheme="minorEastAsia" w:cs="Meiryo UI" w:hint="eastAsia"/>
          <w:kern w:val="0"/>
          <w:sz w:val="24"/>
          <w:szCs w:val="24"/>
        </w:rPr>
        <w:t>市における貴重な緑地として明確に位置付け</w:t>
      </w:r>
      <w:r w:rsidR="00B365FE" w:rsidRPr="00C966EE">
        <w:rPr>
          <w:rFonts w:asciiTheme="minorEastAsia" w:hAnsiTheme="minorEastAsia" w:cs="Meiryo UI" w:hint="eastAsia"/>
          <w:kern w:val="0"/>
          <w:sz w:val="24"/>
          <w:szCs w:val="24"/>
        </w:rPr>
        <w:t>られました。</w:t>
      </w:r>
    </w:p>
    <w:p w14:paraId="71C6F3AE" w14:textId="77777777" w:rsidR="00B365FE" w:rsidRPr="00C966EE" w:rsidRDefault="00B365FE" w:rsidP="00614CEC">
      <w:pPr>
        <w:autoSpaceDE w:val="0"/>
        <w:autoSpaceDN w:val="0"/>
        <w:adjustRightInd w:val="0"/>
        <w:ind w:leftChars="100" w:left="210" w:firstLineChars="100" w:firstLine="240"/>
        <w:rPr>
          <w:rFonts w:asciiTheme="minorEastAsia" w:hAnsiTheme="minorEastAsia" w:cs="Meiryo UI"/>
          <w:kern w:val="0"/>
          <w:sz w:val="24"/>
          <w:szCs w:val="24"/>
        </w:rPr>
      </w:pPr>
      <w:r w:rsidRPr="00C966EE">
        <w:rPr>
          <w:rFonts w:asciiTheme="minorEastAsia" w:hAnsiTheme="minorEastAsia" w:cs="Meiryo UI" w:hint="eastAsia"/>
          <w:kern w:val="0"/>
          <w:sz w:val="24"/>
          <w:szCs w:val="24"/>
        </w:rPr>
        <w:t>都市農地は、食料の安定供給を図るための生産基盤はもと</w:t>
      </w:r>
      <w:r w:rsidR="0072310D">
        <w:rPr>
          <w:rFonts w:asciiTheme="minorEastAsia" w:hAnsiTheme="minorEastAsia" w:cs="Meiryo UI" w:hint="eastAsia"/>
          <w:kern w:val="0"/>
          <w:sz w:val="24"/>
          <w:szCs w:val="24"/>
        </w:rPr>
        <w:t>より、環境保全、水源か</w:t>
      </w:r>
      <w:r w:rsidR="0072310D">
        <w:rPr>
          <w:rFonts w:asciiTheme="minorEastAsia" w:hAnsiTheme="minorEastAsia" w:cs="Meiryo UI" w:hint="eastAsia"/>
          <w:kern w:val="0"/>
          <w:sz w:val="24"/>
          <w:szCs w:val="24"/>
        </w:rPr>
        <w:lastRenderedPageBreak/>
        <w:t>ん養や防災機能、良好な景観を形成する機能</w:t>
      </w:r>
      <w:r w:rsidRPr="00C966EE">
        <w:rPr>
          <w:rFonts w:asciiTheme="minorEastAsia" w:hAnsiTheme="minorEastAsia" w:cs="Meiryo UI" w:hint="eastAsia"/>
          <w:kern w:val="0"/>
          <w:sz w:val="24"/>
          <w:szCs w:val="24"/>
        </w:rPr>
        <w:t>、教育・レクリエーション機能等、多様な公益的機能を有しています。</w:t>
      </w:r>
    </w:p>
    <w:p w14:paraId="787F60EE" w14:textId="4D408A95" w:rsidR="00B365FE" w:rsidRPr="00C966EE" w:rsidRDefault="00B365FE" w:rsidP="00614CEC">
      <w:pPr>
        <w:autoSpaceDE w:val="0"/>
        <w:autoSpaceDN w:val="0"/>
        <w:adjustRightInd w:val="0"/>
        <w:ind w:leftChars="100" w:left="210" w:firstLineChars="100" w:firstLine="240"/>
        <w:rPr>
          <w:rFonts w:asciiTheme="minorEastAsia" w:hAnsiTheme="minorEastAsia" w:cs="Meiryo UI"/>
          <w:kern w:val="0"/>
          <w:sz w:val="24"/>
          <w:szCs w:val="24"/>
        </w:rPr>
      </w:pPr>
      <w:r w:rsidRPr="00C966EE">
        <w:rPr>
          <w:rFonts w:asciiTheme="minorEastAsia" w:hAnsiTheme="minorEastAsia" w:cs="Meiryo UI" w:hint="eastAsia"/>
          <w:kern w:val="0"/>
          <w:sz w:val="24"/>
          <w:szCs w:val="24"/>
        </w:rPr>
        <w:t>これらの多様な機能を発揮させるため、</w:t>
      </w:r>
      <w:r w:rsidRPr="00C966EE">
        <w:rPr>
          <w:rFonts w:asciiTheme="minorEastAsia" w:hAnsiTheme="minorEastAsia" w:hint="eastAsia"/>
          <w:sz w:val="24"/>
          <w:szCs w:val="24"/>
        </w:rPr>
        <w:t>「おおさか農政アクションプラン</w:t>
      </w:r>
      <w:r w:rsidR="008A38D9">
        <w:rPr>
          <w:rFonts w:asciiTheme="minorEastAsia" w:hAnsiTheme="minorEastAsia" w:cs="Meiryo UI" w:hint="eastAsia"/>
          <w:kern w:val="0"/>
          <w:sz w:val="24"/>
          <w:szCs w:val="24"/>
        </w:rPr>
        <w:t>」との整合を図り、農業の担い手の確保等の農業振興施策とあわせ</w:t>
      </w:r>
      <w:r w:rsidRPr="00C966EE">
        <w:rPr>
          <w:rFonts w:asciiTheme="minorEastAsia" w:hAnsiTheme="minorEastAsia" w:cs="Meiryo UI" w:hint="eastAsia"/>
          <w:kern w:val="0"/>
          <w:sz w:val="24"/>
          <w:szCs w:val="24"/>
        </w:rPr>
        <w:t>て、区域区分の運用や、生産緑地制度の活用及び田園住居地域の指定等を適切に行い、優良な農地の保全・</w:t>
      </w:r>
      <w:r w:rsidR="00A553DE">
        <w:rPr>
          <w:rFonts w:asciiTheme="minorEastAsia" w:hAnsiTheme="minorEastAsia" w:cs="Meiryo UI" w:hint="eastAsia"/>
          <w:kern w:val="0"/>
          <w:sz w:val="24"/>
          <w:szCs w:val="24"/>
        </w:rPr>
        <w:t>活用を促進</w:t>
      </w:r>
      <w:r w:rsidRPr="00C966EE">
        <w:rPr>
          <w:rFonts w:asciiTheme="minorEastAsia" w:hAnsiTheme="minorEastAsia" w:cs="Meiryo UI" w:hint="eastAsia"/>
          <w:kern w:val="0"/>
          <w:sz w:val="24"/>
          <w:szCs w:val="24"/>
        </w:rPr>
        <w:t>します。</w:t>
      </w:r>
    </w:p>
    <w:p w14:paraId="49B67B14" w14:textId="77777777" w:rsidR="00AA472A" w:rsidRDefault="00AA472A" w:rsidP="00806713">
      <w:pPr>
        <w:rPr>
          <w:rFonts w:asciiTheme="majorEastAsia" w:eastAsiaTheme="majorEastAsia" w:hAnsiTheme="majorEastAsia"/>
          <w:b/>
          <w:sz w:val="24"/>
          <w:szCs w:val="24"/>
        </w:rPr>
      </w:pPr>
    </w:p>
    <w:p w14:paraId="789C8867" w14:textId="77777777" w:rsidR="00806713" w:rsidRPr="009E40DD" w:rsidRDefault="00FA3653" w:rsidP="009E40DD">
      <w:pPr>
        <w:pStyle w:val="3"/>
        <w:ind w:leftChars="0" w:left="0"/>
        <w:rPr>
          <w:b/>
          <w:sz w:val="24"/>
          <w:szCs w:val="24"/>
        </w:rPr>
      </w:pPr>
      <w:bookmarkStart w:id="20" w:name="_Toc187326928"/>
      <w:r w:rsidRPr="009E40DD">
        <w:rPr>
          <w:rFonts w:hint="eastAsia"/>
          <w:b/>
          <w:sz w:val="24"/>
          <w:szCs w:val="24"/>
        </w:rPr>
        <w:t>３．</w:t>
      </w:r>
      <w:r w:rsidR="00806713" w:rsidRPr="009E40DD">
        <w:rPr>
          <w:rFonts w:hint="eastAsia"/>
          <w:b/>
          <w:sz w:val="24"/>
          <w:szCs w:val="24"/>
        </w:rPr>
        <w:t>市街化調整区域の土地利用の方針</w:t>
      </w:r>
      <w:bookmarkEnd w:id="20"/>
    </w:p>
    <w:p w14:paraId="2829C4F7" w14:textId="77777777" w:rsidR="00806713" w:rsidRPr="00C966EE" w:rsidRDefault="00806713" w:rsidP="00614CEC">
      <w:pPr>
        <w:ind w:firstLineChars="100" w:firstLine="240"/>
        <w:rPr>
          <w:rFonts w:asciiTheme="minorEastAsia" w:hAnsiTheme="minorEastAsia"/>
          <w:b/>
          <w:sz w:val="24"/>
          <w:szCs w:val="18"/>
        </w:rPr>
      </w:pPr>
      <w:r w:rsidRPr="00C966EE">
        <w:rPr>
          <w:rFonts w:asciiTheme="minorEastAsia" w:hAnsiTheme="minorEastAsia" w:hint="eastAsia"/>
          <w:sz w:val="24"/>
          <w:szCs w:val="18"/>
        </w:rPr>
        <w:t>市街化調整区域は、市街化を抑制すべき区域であり、維持・保全することを基本とします。</w:t>
      </w:r>
    </w:p>
    <w:p w14:paraId="657600C9" w14:textId="77777777" w:rsidR="00806713" w:rsidRPr="00A15ADA" w:rsidRDefault="00A15ADA" w:rsidP="00A15ADA">
      <w:pPr>
        <w:rPr>
          <w:rFonts w:asciiTheme="majorEastAsia" w:eastAsiaTheme="majorEastAsia" w:hAnsiTheme="majorEastAsia"/>
          <w:b/>
          <w:sz w:val="24"/>
          <w:szCs w:val="18"/>
        </w:rPr>
      </w:pPr>
      <w:r>
        <w:rPr>
          <w:rFonts w:asciiTheme="majorEastAsia" w:eastAsiaTheme="majorEastAsia" w:hAnsiTheme="majorEastAsia" w:hint="eastAsia"/>
          <w:b/>
          <w:sz w:val="24"/>
          <w:szCs w:val="18"/>
        </w:rPr>
        <w:t>（１）</w:t>
      </w:r>
      <w:r w:rsidR="00806713" w:rsidRPr="00A15ADA">
        <w:rPr>
          <w:rFonts w:asciiTheme="majorEastAsia" w:eastAsiaTheme="majorEastAsia" w:hAnsiTheme="majorEastAsia" w:hint="eastAsia"/>
          <w:b/>
          <w:sz w:val="24"/>
          <w:szCs w:val="18"/>
        </w:rPr>
        <w:t>みどり豊かな自然環境の保全・再生の方針</w:t>
      </w:r>
    </w:p>
    <w:p w14:paraId="7B08FCAD" w14:textId="77777777" w:rsidR="00806713" w:rsidRPr="00C966EE" w:rsidRDefault="00DD2DE9" w:rsidP="00614CEC">
      <w:pPr>
        <w:ind w:leftChars="100" w:left="210" w:firstLineChars="100" w:firstLine="240"/>
        <w:rPr>
          <w:rFonts w:asciiTheme="minorEastAsia" w:hAnsiTheme="minorEastAsia"/>
          <w:sz w:val="24"/>
          <w:szCs w:val="18"/>
        </w:rPr>
      </w:pPr>
      <w:r>
        <w:rPr>
          <w:rFonts w:asciiTheme="minorEastAsia" w:hAnsiTheme="minorEastAsia" w:hint="eastAsia"/>
          <w:sz w:val="24"/>
          <w:szCs w:val="18"/>
        </w:rPr>
        <w:t>金剛生駒</w:t>
      </w:r>
      <w:r w:rsidR="005E4CAD" w:rsidRPr="00C966EE">
        <w:rPr>
          <w:rFonts w:asciiTheme="minorEastAsia" w:hAnsiTheme="minorEastAsia" w:hint="eastAsia"/>
          <w:sz w:val="24"/>
          <w:szCs w:val="18"/>
        </w:rPr>
        <w:t>山系等</w:t>
      </w:r>
      <w:r w:rsidR="0072310D">
        <w:rPr>
          <w:rFonts w:asciiTheme="minorEastAsia" w:hAnsiTheme="minorEastAsia" w:hint="eastAsia"/>
          <w:sz w:val="24"/>
          <w:szCs w:val="18"/>
        </w:rPr>
        <w:t>の豊かな自然環境は、水源</w:t>
      </w:r>
      <w:r w:rsidR="00806713" w:rsidRPr="00C966EE">
        <w:rPr>
          <w:rFonts w:asciiTheme="minorEastAsia" w:hAnsiTheme="minorEastAsia" w:hint="eastAsia"/>
          <w:sz w:val="24"/>
          <w:szCs w:val="18"/>
        </w:rPr>
        <w:t>かん養</w:t>
      </w:r>
      <w:r w:rsidR="0072310D">
        <w:rPr>
          <w:rFonts w:asciiTheme="minorEastAsia" w:hAnsiTheme="minorEastAsia" w:hint="eastAsia"/>
          <w:sz w:val="24"/>
          <w:szCs w:val="18"/>
        </w:rPr>
        <w:t>、</w:t>
      </w:r>
      <w:r w:rsidR="00A15ADA" w:rsidRPr="008C5BF2">
        <w:rPr>
          <w:rFonts w:asciiTheme="minorEastAsia" w:hAnsiTheme="minorEastAsia" w:hint="eastAsia"/>
          <w:sz w:val="24"/>
          <w:szCs w:val="18"/>
        </w:rPr>
        <w:t>防災機能の向上</w:t>
      </w:r>
      <w:r w:rsidR="002243D4" w:rsidRPr="008C5BF2">
        <w:rPr>
          <w:rFonts w:asciiTheme="minorEastAsia" w:hAnsiTheme="minorEastAsia" w:hint="eastAsia"/>
          <w:sz w:val="24"/>
          <w:szCs w:val="18"/>
        </w:rPr>
        <w:t>、</w:t>
      </w:r>
      <w:r w:rsidR="002243D4" w:rsidRPr="00C966EE">
        <w:rPr>
          <w:rFonts w:asciiTheme="minorEastAsia" w:hAnsiTheme="minorEastAsia" w:hint="eastAsia"/>
          <w:sz w:val="24"/>
          <w:szCs w:val="18"/>
        </w:rPr>
        <w:t>環境保全等の様々な機能を有する貴重な資源であり、レ</w:t>
      </w:r>
      <w:r w:rsidR="00806713" w:rsidRPr="00C966EE">
        <w:rPr>
          <w:rFonts w:asciiTheme="minorEastAsia" w:hAnsiTheme="minorEastAsia" w:hint="eastAsia"/>
          <w:sz w:val="24"/>
          <w:szCs w:val="18"/>
        </w:rPr>
        <w:t>クリエーションや環境教育の場として重要な役割を果たすことから、保全・再生を図ります。</w:t>
      </w:r>
    </w:p>
    <w:p w14:paraId="22D27B00" w14:textId="77777777" w:rsidR="00034A4C" w:rsidRPr="00C966EE" w:rsidRDefault="00034A4C" w:rsidP="00806713">
      <w:pPr>
        <w:ind w:left="241" w:hangingChars="100" w:hanging="241"/>
        <w:rPr>
          <w:rFonts w:asciiTheme="minorEastAsia" w:hAnsiTheme="minorEastAsia"/>
          <w:b/>
          <w:sz w:val="24"/>
          <w:szCs w:val="18"/>
        </w:rPr>
      </w:pPr>
    </w:p>
    <w:p w14:paraId="7FC5761A" w14:textId="77777777" w:rsidR="00806713" w:rsidRPr="00A15ADA" w:rsidRDefault="00A15ADA" w:rsidP="00A15ADA">
      <w:pPr>
        <w:rPr>
          <w:rFonts w:asciiTheme="majorEastAsia" w:eastAsiaTheme="majorEastAsia" w:hAnsiTheme="majorEastAsia"/>
          <w:b/>
          <w:sz w:val="24"/>
          <w:szCs w:val="18"/>
        </w:rPr>
      </w:pPr>
      <w:r>
        <w:rPr>
          <w:rFonts w:asciiTheme="majorEastAsia" w:eastAsiaTheme="majorEastAsia" w:hAnsiTheme="majorEastAsia" w:hint="eastAsia"/>
          <w:b/>
          <w:sz w:val="24"/>
          <w:szCs w:val="18"/>
        </w:rPr>
        <w:t>（２）</w:t>
      </w:r>
      <w:r w:rsidR="00806713" w:rsidRPr="00A15ADA">
        <w:rPr>
          <w:rFonts w:asciiTheme="majorEastAsia" w:eastAsiaTheme="majorEastAsia" w:hAnsiTheme="majorEastAsia" w:hint="eastAsia"/>
          <w:b/>
          <w:sz w:val="24"/>
          <w:szCs w:val="18"/>
        </w:rPr>
        <w:t>農空間の保全・活用の方針</w:t>
      </w:r>
    </w:p>
    <w:p w14:paraId="5550D21C" w14:textId="77777777" w:rsidR="00F36265" w:rsidRPr="00C966EE" w:rsidRDefault="00F36265" w:rsidP="00614CEC">
      <w:pPr>
        <w:ind w:leftChars="100" w:left="210" w:firstLineChars="100" w:firstLine="240"/>
        <w:rPr>
          <w:rFonts w:asciiTheme="minorEastAsia" w:hAnsiTheme="minorEastAsia"/>
          <w:sz w:val="24"/>
          <w:szCs w:val="18"/>
        </w:rPr>
      </w:pPr>
      <w:r w:rsidRPr="00C966EE">
        <w:rPr>
          <w:rFonts w:asciiTheme="minorEastAsia" w:hAnsiTheme="minorEastAsia" w:hint="eastAsia"/>
          <w:sz w:val="24"/>
          <w:szCs w:val="18"/>
        </w:rPr>
        <w:t>「大阪府都市農業の推進及び農空間の保全と活用に関する条例」による農空間保全地域については、地域の話し合いに基づく計画的な農地利用を促し、農地の賃借等による多様な担い手の確保や、基盤整備による営農環境の改善等を進めることにより、農空間の保全・活用を図ります。</w:t>
      </w:r>
    </w:p>
    <w:p w14:paraId="3B2B2F38" w14:textId="124B02BA" w:rsidR="004818AC" w:rsidRDefault="004818AC" w:rsidP="004818AC">
      <w:pPr>
        <w:ind w:leftChars="100" w:left="210" w:firstLineChars="100" w:firstLine="240"/>
        <w:rPr>
          <w:rFonts w:asciiTheme="minorEastAsia" w:hAnsiTheme="minorEastAsia"/>
          <w:sz w:val="24"/>
          <w:szCs w:val="18"/>
        </w:rPr>
      </w:pPr>
      <w:r w:rsidRPr="00CB486B">
        <w:rPr>
          <w:rFonts w:asciiTheme="minorEastAsia" w:hAnsiTheme="minorEastAsia" w:hint="eastAsia"/>
          <w:sz w:val="24"/>
          <w:szCs w:val="18"/>
        </w:rPr>
        <w:t>また、農地法に基づく農地転用許可制度等による農地転用の抑制を図るとともに、農業振興地域の新規指定及び拡大に向けた</w:t>
      </w:r>
      <w:r>
        <w:rPr>
          <w:rFonts w:asciiTheme="minorEastAsia" w:hAnsiTheme="minorEastAsia" w:hint="eastAsia"/>
          <w:sz w:val="24"/>
          <w:szCs w:val="18"/>
        </w:rPr>
        <w:t>取組</w:t>
      </w:r>
      <w:r w:rsidRPr="00CB486B">
        <w:rPr>
          <w:rFonts w:asciiTheme="minorEastAsia" w:hAnsiTheme="minorEastAsia" w:hint="eastAsia"/>
          <w:sz w:val="24"/>
          <w:szCs w:val="18"/>
        </w:rPr>
        <w:t>を推進し、農用地区域の確保、保全に努めます。</w:t>
      </w:r>
    </w:p>
    <w:p w14:paraId="4C9F8D1B" w14:textId="77777777" w:rsidR="00AA472A" w:rsidRPr="004818AC" w:rsidRDefault="00AA472A" w:rsidP="002E020E">
      <w:pPr>
        <w:rPr>
          <w:rFonts w:asciiTheme="minorEastAsia" w:hAnsiTheme="minorEastAsia"/>
          <w:b/>
          <w:sz w:val="24"/>
          <w:szCs w:val="18"/>
        </w:rPr>
      </w:pPr>
    </w:p>
    <w:p w14:paraId="1FF534FB" w14:textId="77777777" w:rsidR="00806713" w:rsidRPr="00A15ADA" w:rsidRDefault="00A15ADA" w:rsidP="00A15ADA">
      <w:pPr>
        <w:rPr>
          <w:rFonts w:asciiTheme="majorEastAsia" w:eastAsiaTheme="majorEastAsia" w:hAnsiTheme="majorEastAsia"/>
          <w:b/>
          <w:sz w:val="24"/>
          <w:szCs w:val="24"/>
        </w:rPr>
      </w:pPr>
      <w:r>
        <w:rPr>
          <w:rFonts w:asciiTheme="majorEastAsia" w:eastAsiaTheme="majorEastAsia" w:hAnsiTheme="majorEastAsia" w:hint="eastAsia"/>
          <w:b/>
          <w:sz w:val="24"/>
          <w:szCs w:val="24"/>
        </w:rPr>
        <w:t>（３）</w:t>
      </w:r>
      <w:r w:rsidR="00806713" w:rsidRPr="00A15ADA">
        <w:rPr>
          <w:rFonts w:asciiTheme="majorEastAsia" w:eastAsiaTheme="majorEastAsia" w:hAnsiTheme="majorEastAsia" w:hint="eastAsia"/>
          <w:b/>
          <w:sz w:val="24"/>
          <w:szCs w:val="24"/>
        </w:rPr>
        <w:t>既存集落の維持の方針</w:t>
      </w:r>
    </w:p>
    <w:p w14:paraId="1CFE3171" w14:textId="77777777" w:rsidR="00806713" w:rsidRPr="00C966EE" w:rsidRDefault="007F1C7D" w:rsidP="00614CEC">
      <w:pPr>
        <w:ind w:leftChars="100" w:left="210" w:firstLineChars="100" w:firstLine="240"/>
        <w:rPr>
          <w:rFonts w:asciiTheme="minorEastAsia" w:hAnsiTheme="minorEastAsia"/>
          <w:sz w:val="24"/>
          <w:szCs w:val="24"/>
        </w:rPr>
      </w:pPr>
      <w:r>
        <w:rPr>
          <w:rFonts w:asciiTheme="minorEastAsia" w:hAnsiTheme="minorEastAsia" w:hint="eastAsia"/>
          <w:sz w:val="24"/>
          <w:szCs w:val="24"/>
        </w:rPr>
        <w:t>居</w:t>
      </w:r>
      <w:r w:rsidR="00806713" w:rsidRPr="00C966EE">
        <w:rPr>
          <w:rFonts w:asciiTheme="minorEastAsia" w:hAnsiTheme="minorEastAsia" w:hint="eastAsia"/>
          <w:sz w:val="24"/>
          <w:szCs w:val="24"/>
        </w:rPr>
        <w:t>住環境の保全や周辺環境との調和、地域コミュニティの維持が課題となっている地域では、地区計画</w:t>
      </w:r>
      <w:r w:rsidR="00CB053F">
        <w:rPr>
          <w:rFonts w:asciiTheme="minorEastAsia" w:hAnsiTheme="minorEastAsia" w:hint="eastAsia"/>
          <w:sz w:val="24"/>
          <w:szCs w:val="24"/>
        </w:rPr>
        <w:t>等の活用、集落内又は</w:t>
      </w:r>
      <w:r w:rsidR="00E92BC9">
        <w:rPr>
          <w:rFonts w:asciiTheme="minorEastAsia" w:hAnsiTheme="minorEastAsia" w:hint="eastAsia"/>
          <w:sz w:val="24"/>
          <w:szCs w:val="24"/>
        </w:rPr>
        <w:t>集落に</w:t>
      </w:r>
      <w:r w:rsidR="00CB053F">
        <w:rPr>
          <w:rFonts w:asciiTheme="minorEastAsia" w:hAnsiTheme="minorEastAsia" w:hint="eastAsia"/>
          <w:sz w:val="24"/>
          <w:szCs w:val="24"/>
        </w:rPr>
        <w:t>隣接・</w:t>
      </w:r>
      <w:r w:rsidR="0072310D">
        <w:rPr>
          <w:rFonts w:asciiTheme="minorEastAsia" w:hAnsiTheme="minorEastAsia" w:hint="eastAsia"/>
          <w:sz w:val="24"/>
          <w:szCs w:val="24"/>
        </w:rPr>
        <w:t>近接した空き地</w:t>
      </w:r>
      <w:r w:rsidR="00806713" w:rsidRPr="00C966EE">
        <w:rPr>
          <w:rFonts w:asciiTheme="minorEastAsia" w:hAnsiTheme="minorEastAsia" w:hint="eastAsia"/>
          <w:sz w:val="24"/>
          <w:szCs w:val="24"/>
        </w:rPr>
        <w:t>の活用等により集落機能の維持に努めます。</w:t>
      </w:r>
    </w:p>
    <w:p w14:paraId="5EBB6EA0" w14:textId="77777777"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バス路線の廃止等により、通院等の日常生活を支え</w:t>
      </w:r>
      <w:r w:rsidR="005B4423" w:rsidRPr="00C966EE">
        <w:rPr>
          <w:rFonts w:asciiTheme="minorEastAsia" w:hAnsiTheme="minorEastAsia" w:hint="eastAsia"/>
          <w:sz w:val="24"/>
          <w:szCs w:val="24"/>
        </w:rPr>
        <w:t>る交通手段の確保が課題となる地域では、代替の</w:t>
      </w:r>
      <w:r w:rsidRPr="00C966EE">
        <w:rPr>
          <w:rFonts w:asciiTheme="minorEastAsia" w:hAnsiTheme="minorEastAsia" w:hint="eastAsia"/>
          <w:sz w:val="24"/>
          <w:szCs w:val="24"/>
        </w:rPr>
        <w:t>交通手段の確保について、検討を進めます。</w:t>
      </w:r>
    </w:p>
    <w:p w14:paraId="578FE144" w14:textId="77777777" w:rsidR="007A511C" w:rsidRPr="00C966EE" w:rsidRDefault="007A511C" w:rsidP="009F7D32">
      <w:pPr>
        <w:rPr>
          <w:rFonts w:asciiTheme="minorEastAsia" w:hAnsiTheme="minorEastAsia"/>
          <w:b/>
          <w:sz w:val="24"/>
          <w:szCs w:val="18"/>
        </w:rPr>
      </w:pPr>
    </w:p>
    <w:p w14:paraId="45C1D22F" w14:textId="77777777" w:rsidR="00806713" w:rsidRPr="00A15ADA" w:rsidRDefault="00A15ADA" w:rsidP="00A15ADA">
      <w:pPr>
        <w:rPr>
          <w:rFonts w:asciiTheme="majorEastAsia" w:eastAsiaTheme="majorEastAsia" w:hAnsiTheme="majorEastAsia"/>
          <w:b/>
          <w:sz w:val="24"/>
          <w:szCs w:val="24"/>
        </w:rPr>
      </w:pPr>
      <w:r>
        <w:rPr>
          <w:rFonts w:asciiTheme="majorEastAsia" w:eastAsiaTheme="majorEastAsia" w:hAnsiTheme="majorEastAsia" w:hint="eastAsia"/>
          <w:b/>
          <w:sz w:val="24"/>
          <w:szCs w:val="24"/>
        </w:rPr>
        <w:t>（４）</w:t>
      </w:r>
      <w:r w:rsidR="00806713" w:rsidRPr="00A15ADA">
        <w:rPr>
          <w:rFonts w:asciiTheme="majorEastAsia" w:eastAsiaTheme="majorEastAsia" w:hAnsiTheme="majorEastAsia" w:hint="eastAsia"/>
          <w:b/>
          <w:sz w:val="24"/>
          <w:szCs w:val="24"/>
        </w:rPr>
        <w:t>秩序ある都市的土地利用の実現に関する方針</w:t>
      </w:r>
    </w:p>
    <w:p w14:paraId="37A91ECE" w14:textId="77777777"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市街化調整区域については、維持・保全することを基本としますが、計画的な整備が行われることが確実な区域については、以下の方針に基づいて、必要最小限の区域において土地利用を誘導します。</w:t>
      </w:r>
    </w:p>
    <w:p w14:paraId="6E0F947B" w14:textId="77777777" w:rsidR="00F70CB5" w:rsidRPr="001422AF" w:rsidRDefault="00F70CB5" w:rsidP="00614CE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土地利用の誘導を図る</w:t>
      </w:r>
      <w:r w:rsidRPr="008C5BF2">
        <w:rPr>
          <w:rFonts w:asciiTheme="minorEastAsia" w:hAnsiTheme="minorEastAsia" w:hint="eastAsia"/>
          <w:sz w:val="24"/>
          <w:szCs w:val="24"/>
        </w:rPr>
        <w:t>区域は、市町村マスタープラン等に位置付けられ、かつ</w:t>
      </w:r>
      <w:r w:rsidR="0072310D" w:rsidRPr="008C5BF2">
        <w:rPr>
          <w:rFonts w:asciiTheme="minorEastAsia" w:hAnsiTheme="minorEastAsia" w:hint="eastAsia"/>
          <w:sz w:val="24"/>
          <w:szCs w:val="24"/>
        </w:rPr>
        <w:t>、</w:t>
      </w:r>
      <w:r w:rsidRPr="008C5BF2">
        <w:rPr>
          <w:rFonts w:asciiTheme="minorEastAsia" w:hAnsiTheme="minorEastAsia" w:hint="eastAsia"/>
          <w:sz w:val="24"/>
          <w:szCs w:val="24"/>
        </w:rPr>
        <w:t>立地適正化計画を策定している市町村においては</w:t>
      </w:r>
      <w:r w:rsidRPr="00CB486B">
        <w:rPr>
          <w:rFonts w:asciiTheme="minorEastAsia" w:hAnsiTheme="minorEastAsia" w:hint="eastAsia"/>
          <w:sz w:val="24"/>
          <w:szCs w:val="24"/>
        </w:rPr>
        <w:t>立地適正化計画との整合が図られる区域とします。</w:t>
      </w:r>
    </w:p>
    <w:p w14:paraId="66C0361B" w14:textId="77777777" w:rsidR="00246734" w:rsidRPr="00425AC0" w:rsidRDefault="00806713" w:rsidP="00425AC0">
      <w:pPr>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また、</w:t>
      </w:r>
      <w:r w:rsidR="00491054" w:rsidRPr="008C5BF2">
        <w:rPr>
          <w:rFonts w:asciiTheme="minorEastAsia" w:hAnsiTheme="minorEastAsia" w:hint="eastAsia"/>
          <w:sz w:val="24"/>
          <w:szCs w:val="24"/>
        </w:rPr>
        <w:t>市街化区域へ編入する際には、</w:t>
      </w:r>
      <w:r w:rsidRPr="008C5BF2">
        <w:rPr>
          <w:rFonts w:asciiTheme="minorEastAsia" w:hAnsiTheme="minorEastAsia" w:hint="eastAsia"/>
          <w:sz w:val="24"/>
          <w:szCs w:val="24"/>
        </w:rPr>
        <w:t>農林漁業との十分な調整を行ったうえで、土地区画整理事業や地区計画等</w:t>
      </w:r>
      <w:r w:rsidR="0072310D" w:rsidRPr="008C5BF2">
        <w:rPr>
          <w:rFonts w:asciiTheme="minorEastAsia" w:hAnsiTheme="minorEastAsia" w:hint="eastAsia"/>
          <w:sz w:val="24"/>
          <w:szCs w:val="24"/>
        </w:rPr>
        <w:t>の都市計画</w:t>
      </w:r>
      <w:r w:rsidRPr="008C5BF2">
        <w:rPr>
          <w:rFonts w:asciiTheme="minorEastAsia" w:hAnsiTheme="minorEastAsia" w:hint="eastAsia"/>
          <w:sz w:val="24"/>
          <w:szCs w:val="24"/>
        </w:rPr>
        <w:t>を定めるこ</w:t>
      </w:r>
      <w:r w:rsidRPr="00C966EE">
        <w:rPr>
          <w:rFonts w:asciiTheme="minorEastAsia" w:hAnsiTheme="minorEastAsia" w:hint="eastAsia"/>
          <w:sz w:val="24"/>
          <w:szCs w:val="24"/>
        </w:rPr>
        <w:t>とにより、計画的かつ良好な市街地の形成及び都市基盤施設の整備を誘導します。</w:t>
      </w:r>
    </w:p>
    <w:p w14:paraId="76E89AB9" w14:textId="77777777" w:rsidR="00806713" w:rsidRPr="000E626B" w:rsidRDefault="00806713" w:rsidP="00614CEC">
      <w:pPr>
        <w:ind w:firstLineChars="100" w:firstLine="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lastRenderedPageBreak/>
        <w:t>○主要幹線道路沿道の産業の誘導</w:t>
      </w:r>
    </w:p>
    <w:p w14:paraId="5484A125" w14:textId="77777777" w:rsidR="00904EF5" w:rsidRPr="00C966EE" w:rsidRDefault="0067490E" w:rsidP="00614CEC">
      <w:pPr>
        <w:snapToGrid w:val="0"/>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第</w:t>
      </w:r>
      <w:r w:rsidRPr="00C966EE">
        <w:rPr>
          <w:rFonts w:asciiTheme="minorEastAsia" w:hAnsiTheme="minorEastAsia" w:cs="ＭＳ 明朝" w:hint="eastAsia"/>
          <w:sz w:val="24"/>
          <w:szCs w:val="24"/>
        </w:rPr>
        <w:t>二</w:t>
      </w:r>
      <w:r w:rsidR="000E6695">
        <w:rPr>
          <w:rFonts w:asciiTheme="minorEastAsia" w:hAnsiTheme="minorEastAsia" w:hint="eastAsia"/>
          <w:sz w:val="24"/>
          <w:szCs w:val="24"/>
        </w:rPr>
        <w:t>京阪道路</w:t>
      </w:r>
      <w:r w:rsidR="00806713" w:rsidRPr="00C966EE">
        <w:rPr>
          <w:rFonts w:asciiTheme="minorEastAsia" w:hAnsiTheme="minorEastAsia" w:hint="eastAsia"/>
          <w:sz w:val="24"/>
          <w:szCs w:val="24"/>
        </w:rPr>
        <w:t>等の</w:t>
      </w:r>
      <w:r w:rsidR="006C477D">
        <w:rPr>
          <w:rFonts w:asciiTheme="minorEastAsia" w:hAnsiTheme="minorEastAsia" w:hint="eastAsia"/>
          <w:sz w:val="24"/>
          <w:szCs w:val="24"/>
        </w:rPr>
        <w:t>主要</w:t>
      </w:r>
      <w:r w:rsidR="005036C5">
        <w:rPr>
          <w:rFonts w:asciiTheme="minorEastAsia" w:hAnsiTheme="minorEastAsia" w:hint="eastAsia"/>
          <w:sz w:val="24"/>
          <w:szCs w:val="24"/>
        </w:rPr>
        <w:t>な</w:t>
      </w:r>
      <w:r w:rsidR="00806713" w:rsidRPr="00C966EE">
        <w:rPr>
          <w:rFonts w:asciiTheme="minorEastAsia" w:hAnsiTheme="minorEastAsia" w:hint="eastAsia"/>
          <w:sz w:val="24"/>
          <w:szCs w:val="24"/>
        </w:rPr>
        <w:t>幹線道路沿道</w:t>
      </w:r>
      <w:r w:rsidR="00877495" w:rsidRPr="00C966EE">
        <w:rPr>
          <w:rFonts w:asciiTheme="minorEastAsia" w:hAnsiTheme="minorEastAsia" w:hint="eastAsia"/>
          <w:sz w:val="24"/>
          <w:szCs w:val="24"/>
        </w:rPr>
        <w:t>等</w:t>
      </w:r>
      <w:r w:rsidR="00806713" w:rsidRPr="00C966EE">
        <w:rPr>
          <w:rFonts w:asciiTheme="minorEastAsia" w:hAnsiTheme="minorEastAsia" w:hint="eastAsia"/>
          <w:sz w:val="24"/>
          <w:szCs w:val="24"/>
        </w:rPr>
        <w:t>において、その交通ネットワークを活用した産業立地を推進する区域においては、</w:t>
      </w:r>
      <w:r w:rsidR="00A442F4" w:rsidRPr="00C966EE">
        <w:rPr>
          <w:rFonts w:asciiTheme="minorEastAsia" w:hAnsiTheme="minorEastAsia" w:hint="eastAsia"/>
          <w:sz w:val="24"/>
          <w:szCs w:val="24"/>
        </w:rPr>
        <w:t>農地や緑地</w:t>
      </w:r>
      <w:r w:rsidR="00180F94" w:rsidRPr="00C966EE">
        <w:rPr>
          <w:rFonts w:asciiTheme="minorEastAsia" w:hAnsiTheme="minorEastAsia" w:hint="eastAsia"/>
          <w:sz w:val="24"/>
          <w:szCs w:val="24"/>
        </w:rPr>
        <w:t>の保全、景観への配慮</w:t>
      </w:r>
      <w:r w:rsidR="00A442F4" w:rsidRPr="00C966EE">
        <w:rPr>
          <w:rFonts w:asciiTheme="minorEastAsia" w:hAnsiTheme="minorEastAsia" w:hint="eastAsia"/>
          <w:sz w:val="24"/>
          <w:szCs w:val="24"/>
        </w:rPr>
        <w:t>を適切に行い、市街化区域へ</w:t>
      </w:r>
      <w:r w:rsidR="0072310D">
        <w:rPr>
          <w:rFonts w:asciiTheme="minorEastAsia" w:hAnsiTheme="minorEastAsia" w:hint="eastAsia"/>
          <w:sz w:val="24"/>
          <w:szCs w:val="24"/>
        </w:rPr>
        <w:t>の</w:t>
      </w:r>
      <w:r w:rsidR="00806713" w:rsidRPr="00C966EE">
        <w:rPr>
          <w:rFonts w:asciiTheme="minorEastAsia" w:hAnsiTheme="minorEastAsia" w:hint="eastAsia"/>
          <w:sz w:val="24"/>
          <w:szCs w:val="24"/>
        </w:rPr>
        <w:t>編入</w:t>
      </w:r>
      <w:r w:rsidR="0072310D">
        <w:rPr>
          <w:rFonts w:asciiTheme="minorEastAsia" w:hAnsiTheme="minorEastAsia" w:hint="eastAsia"/>
          <w:sz w:val="24"/>
          <w:szCs w:val="24"/>
        </w:rPr>
        <w:t>等</w:t>
      </w:r>
      <w:r w:rsidR="00806713" w:rsidRPr="00C966EE">
        <w:rPr>
          <w:rFonts w:asciiTheme="minorEastAsia" w:hAnsiTheme="minorEastAsia" w:hint="eastAsia"/>
          <w:sz w:val="24"/>
          <w:szCs w:val="24"/>
        </w:rPr>
        <w:t>により、計画的かつ良好な市街地の形成を誘導します。</w:t>
      </w:r>
    </w:p>
    <w:p w14:paraId="7F26DEAE" w14:textId="77777777" w:rsidR="00552F17" w:rsidRDefault="00552F17" w:rsidP="0077349D">
      <w:pPr>
        <w:snapToGrid w:val="0"/>
        <w:rPr>
          <w:rFonts w:asciiTheme="majorEastAsia" w:eastAsiaTheme="majorEastAsia" w:hAnsiTheme="majorEastAsia"/>
          <w:sz w:val="24"/>
          <w:szCs w:val="24"/>
        </w:rPr>
      </w:pPr>
    </w:p>
    <w:p w14:paraId="1139BC0A" w14:textId="77777777" w:rsidR="0067490E" w:rsidRPr="00552F17" w:rsidRDefault="0067490E" w:rsidP="00614CEC">
      <w:pPr>
        <w:snapToGrid w:val="0"/>
        <w:ind w:firstLineChars="100" w:firstLine="240"/>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【第二京阪道路沿道まちづくり】</w:t>
      </w:r>
    </w:p>
    <w:p w14:paraId="6EEF84CD" w14:textId="62B46266" w:rsidR="0067490E" w:rsidRPr="00C966EE" w:rsidRDefault="0067490E" w:rsidP="00E917E6">
      <w:pPr>
        <w:snapToGrid w:val="0"/>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「第二京阪沿道まちづくり方針」に沿</w:t>
      </w:r>
      <w:r w:rsidR="00614CEC">
        <w:rPr>
          <w:rFonts w:asciiTheme="minorEastAsia" w:hAnsiTheme="minorEastAsia" w:hint="eastAsia"/>
          <w:sz w:val="24"/>
          <w:szCs w:val="24"/>
        </w:rPr>
        <w:t>って、第二京阪道路の整備効果を活かした</w:t>
      </w:r>
      <w:r w:rsidRPr="00C966EE">
        <w:rPr>
          <w:rFonts w:asciiTheme="minorEastAsia" w:hAnsiTheme="minorEastAsia" w:hint="eastAsia"/>
          <w:sz w:val="24"/>
          <w:szCs w:val="24"/>
        </w:rPr>
        <w:t>産業立地の誘導と農地の保全に配慮しつつ、都市的土地利用と</w:t>
      </w:r>
      <w:r w:rsidR="00477608" w:rsidRPr="008C5BF2">
        <w:rPr>
          <w:rFonts w:asciiTheme="minorEastAsia" w:hAnsiTheme="minorEastAsia" w:hint="eastAsia"/>
          <w:sz w:val="24"/>
          <w:szCs w:val="24"/>
        </w:rPr>
        <w:t>農的土地利用</w:t>
      </w:r>
      <w:r w:rsidRPr="00C966EE">
        <w:rPr>
          <w:rFonts w:asciiTheme="minorEastAsia" w:hAnsiTheme="minorEastAsia" w:hint="eastAsia"/>
          <w:sz w:val="24"/>
          <w:szCs w:val="24"/>
        </w:rPr>
        <w:t>が調和した土地利用の実現を目指します。また、「緑立つ道 沿道まちづくりガイドブック」を活用して、地域の自然や歴史文化と調</w:t>
      </w:r>
      <w:r w:rsidRPr="00C966EE">
        <w:rPr>
          <w:rFonts w:asciiTheme="minorEastAsia" w:hAnsiTheme="minorEastAsia" w:hint="eastAsia"/>
          <w:color w:val="000000"/>
          <w:sz w:val="24"/>
          <w:szCs w:val="24"/>
        </w:rPr>
        <w:t>和した質の高いみどりや美しい景観づくりを進めるために、壁面の位置や建築物の高さ、色彩等の建築行為等を規制する景観計画や景観地区、地区計画等の指定に向けた取組を</w:t>
      </w:r>
      <w:r w:rsidR="00920055" w:rsidRPr="00920055">
        <w:rPr>
          <w:rFonts w:asciiTheme="minorEastAsia" w:hAnsiTheme="minorEastAsia" w:hint="eastAsia"/>
          <w:sz w:val="24"/>
          <w:szCs w:val="24"/>
        </w:rPr>
        <w:t>目指します</w:t>
      </w:r>
      <w:r w:rsidRPr="00C966EE">
        <w:rPr>
          <w:rFonts w:asciiTheme="minorEastAsia" w:hAnsiTheme="minorEastAsia" w:hint="eastAsia"/>
          <w:color w:val="000000"/>
          <w:sz w:val="24"/>
          <w:szCs w:val="24"/>
        </w:rPr>
        <w:t>。</w:t>
      </w:r>
    </w:p>
    <w:p w14:paraId="75C69D03" w14:textId="77777777" w:rsidR="00246734" w:rsidRDefault="00246734" w:rsidP="00614CEC">
      <w:pPr>
        <w:rPr>
          <w:rFonts w:asciiTheme="minorEastAsia" w:hAnsiTheme="minorEastAsia"/>
          <w:color w:val="000000"/>
          <w:sz w:val="24"/>
          <w:szCs w:val="24"/>
        </w:rPr>
      </w:pPr>
    </w:p>
    <w:p w14:paraId="5F8275B2" w14:textId="77777777" w:rsidR="00806713" w:rsidRPr="000E626B" w:rsidRDefault="00806713" w:rsidP="00614CEC">
      <w:pPr>
        <w:ind w:firstLineChars="100" w:firstLine="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○住宅</w:t>
      </w:r>
      <w:r w:rsidR="00806E4B">
        <w:rPr>
          <w:rFonts w:asciiTheme="majorEastAsia" w:eastAsiaTheme="majorEastAsia" w:hAnsiTheme="majorEastAsia" w:hint="eastAsia"/>
          <w:b/>
          <w:sz w:val="24"/>
          <w:szCs w:val="24"/>
        </w:rPr>
        <w:t>地</w:t>
      </w:r>
      <w:r w:rsidRPr="000E626B">
        <w:rPr>
          <w:rFonts w:asciiTheme="majorEastAsia" w:eastAsiaTheme="majorEastAsia" w:hAnsiTheme="majorEastAsia" w:hint="eastAsia"/>
          <w:b/>
          <w:sz w:val="24"/>
          <w:szCs w:val="24"/>
        </w:rPr>
        <w:t>開発の抑制</w:t>
      </w:r>
    </w:p>
    <w:p w14:paraId="2AEA2660" w14:textId="77777777"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人口減少社会等に対応する質の高い都市の形成に向けて、都市機能の集約や人口密度の維持を図るために、市街化</w:t>
      </w:r>
      <w:r w:rsidR="000F202E" w:rsidRPr="00C966EE">
        <w:rPr>
          <w:rFonts w:asciiTheme="minorEastAsia" w:hAnsiTheme="minorEastAsia" w:hint="eastAsia"/>
          <w:sz w:val="24"/>
          <w:szCs w:val="24"/>
        </w:rPr>
        <w:t>調整区域における新たな住宅地開発は抑制すること</w:t>
      </w:r>
      <w:r w:rsidR="000F202E" w:rsidRPr="00BD250F">
        <w:rPr>
          <w:rFonts w:asciiTheme="minorEastAsia" w:hAnsiTheme="minorEastAsia" w:hint="eastAsia"/>
          <w:sz w:val="24"/>
          <w:szCs w:val="24"/>
        </w:rPr>
        <w:t>を基本</w:t>
      </w:r>
      <w:r w:rsidR="000F202E" w:rsidRPr="00C966EE">
        <w:rPr>
          <w:rFonts w:asciiTheme="minorEastAsia" w:hAnsiTheme="minorEastAsia" w:hint="eastAsia"/>
          <w:sz w:val="24"/>
          <w:szCs w:val="24"/>
        </w:rPr>
        <w:t>とします。</w:t>
      </w:r>
      <w:r w:rsidR="00701655">
        <w:rPr>
          <w:rFonts w:asciiTheme="minorEastAsia" w:hAnsiTheme="minorEastAsia" w:hint="eastAsia"/>
          <w:sz w:val="24"/>
          <w:szCs w:val="24"/>
        </w:rPr>
        <w:t>市街化区域編入等により、新たに住宅地開発を行う場合は、</w:t>
      </w:r>
      <w:r w:rsidR="00BD250F" w:rsidRPr="008C5BF2">
        <w:rPr>
          <w:rFonts w:asciiTheme="minorEastAsia" w:hAnsiTheme="minorEastAsia" w:hint="eastAsia"/>
          <w:sz w:val="24"/>
          <w:szCs w:val="24"/>
        </w:rPr>
        <w:t>原則、</w:t>
      </w:r>
      <w:r w:rsidR="00701655" w:rsidRPr="008C5BF2">
        <w:rPr>
          <w:rFonts w:asciiTheme="minorEastAsia" w:hAnsiTheme="minorEastAsia" w:hint="eastAsia"/>
          <w:sz w:val="24"/>
          <w:szCs w:val="24"/>
        </w:rPr>
        <w:t>市</w:t>
      </w:r>
      <w:r w:rsidR="00701655">
        <w:rPr>
          <w:rFonts w:asciiTheme="minorEastAsia" w:hAnsiTheme="minorEastAsia" w:hint="eastAsia"/>
          <w:sz w:val="24"/>
          <w:szCs w:val="24"/>
        </w:rPr>
        <w:t>町村マスタープラン</w:t>
      </w:r>
      <w:r w:rsidRPr="00C966EE">
        <w:rPr>
          <w:rFonts w:asciiTheme="minorEastAsia" w:hAnsiTheme="minorEastAsia" w:hint="eastAsia"/>
          <w:sz w:val="24"/>
          <w:szCs w:val="24"/>
        </w:rPr>
        <w:t>等に位置付けられた地域の生活拠点からの徒歩圏の区域に限定します。</w:t>
      </w:r>
    </w:p>
    <w:p w14:paraId="73CEFC40" w14:textId="77777777" w:rsidR="00806713" w:rsidRPr="00C966EE" w:rsidRDefault="00806713" w:rsidP="00614CEC">
      <w:pPr>
        <w:ind w:left="241" w:hangingChars="100" w:hanging="241"/>
        <w:rPr>
          <w:rFonts w:asciiTheme="minorEastAsia" w:hAnsiTheme="minorEastAsia"/>
          <w:b/>
          <w:sz w:val="24"/>
          <w:szCs w:val="18"/>
        </w:rPr>
      </w:pPr>
    </w:p>
    <w:p w14:paraId="66B0191C" w14:textId="77777777" w:rsidR="00806713" w:rsidRPr="000E626B" w:rsidRDefault="00A15ADA" w:rsidP="00614CEC">
      <w:pPr>
        <w:ind w:left="241" w:hangingChars="100" w:hanging="241"/>
        <w:rPr>
          <w:rFonts w:asciiTheme="majorEastAsia" w:eastAsiaTheme="majorEastAsia" w:hAnsiTheme="majorEastAsia"/>
          <w:b/>
          <w:sz w:val="24"/>
          <w:szCs w:val="24"/>
        </w:rPr>
      </w:pPr>
      <w:r>
        <w:rPr>
          <w:rFonts w:asciiTheme="majorEastAsia" w:eastAsiaTheme="majorEastAsia" w:hAnsiTheme="majorEastAsia" w:hint="eastAsia"/>
          <w:b/>
          <w:sz w:val="24"/>
          <w:szCs w:val="18"/>
        </w:rPr>
        <w:t>（５）</w:t>
      </w:r>
      <w:r w:rsidR="00806713" w:rsidRPr="000E626B">
        <w:rPr>
          <w:rFonts w:asciiTheme="majorEastAsia" w:eastAsiaTheme="majorEastAsia" w:hAnsiTheme="majorEastAsia" w:hint="eastAsia"/>
          <w:b/>
          <w:sz w:val="24"/>
          <w:szCs w:val="18"/>
        </w:rPr>
        <w:t>市街化調整区域の地区計画の運用について</w:t>
      </w:r>
    </w:p>
    <w:p w14:paraId="0CC03CBD" w14:textId="3AA9F459" w:rsidR="00806713" w:rsidRPr="008C5BF2" w:rsidRDefault="0072310D" w:rsidP="00614CEC">
      <w:pPr>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大阪府においては、地区計画の規模や対象</w:t>
      </w:r>
      <w:r w:rsidR="00806713" w:rsidRPr="008C5BF2">
        <w:rPr>
          <w:rFonts w:asciiTheme="minorEastAsia" w:hAnsiTheme="minorEastAsia" w:hint="eastAsia"/>
          <w:sz w:val="24"/>
          <w:szCs w:val="24"/>
        </w:rPr>
        <w:t>区域等についての基本的な考え方として、「市街化調整区域における地区計画のガイドライン」を定めていますが、地区計画は市町村が定める都市計画であることから、その運用にあたっては、</w:t>
      </w:r>
      <w:r w:rsidRPr="008C5BF2">
        <w:rPr>
          <w:rFonts w:asciiTheme="minorEastAsia" w:hAnsiTheme="minorEastAsia" w:hint="eastAsia"/>
          <w:sz w:val="24"/>
          <w:szCs w:val="24"/>
        </w:rPr>
        <w:t>市街化調整区</w:t>
      </w:r>
      <w:r w:rsidR="00E92BC9" w:rsidRPr="008C5BF2">
        <w:rPr>
          <w:rFonts w:asciiTheme="minorEastAsia" w:hAnsiTheme="minorEastAsia" w:hint="eastAsia"/>
          <w:sz w:val="24"/>
          <w:szCs w:val="24"/>
        </w:rPr>
        <w:t>域</w:t>
      </w:r>
      <w:r w:rsidRPr="008C5BF2">
        <w:rPr>
          <w:rFonts w:asciiTheme="minorEastAsia" w:hAnsiTheme="minorEastAsia" w:hint="eastAsia"/>
          <w:sz w:val="24"/>
          <w:szCs w:val="24"/>
        </w:rPr>
        <w:t>は市街化を抑制すべき区域であるという基本理念のもと</w:t>
      </w:r>
      <w:r w:rsidR="000F202E" w:rsidRPr="008C5BF2">
        <w:rPr>
          <w:rFonts w:asciiTheme="minorEastAsia" w:hAnsiTheme="minorEastAsia" w:hint="eastAsia"/>
          <w:sz w:val="24"/>
          <w:szCs w:val="24"/>
        </w:rPr>
        <w:t>、市町村において</w:t>
      </w:r>
      <w:r w:rsidR="00806713" w:rsidRPr="008C5BF2">
        <w:rPr>
          <w:rFonts w:asciiTheme="minorEastAsia" w:hAnsiTheme="minorEastAsia" w:hint="eastAsia"/>
          <w:sz w:val="24"/>
          <w:szCs w:val="24"/>
        </w:rPr>
        <w:t>地域の実情に合わせた</w:t>
      </w:r>
      <w:r w:rsidR="00F33A34" w:rsidRPr="008C5BF2">
        <w:rPr>
          <w:rFonts w:asciiTheme="minorEastAsia" w:hAnsiTheme="minorEastAsia" w:hint="eastAsia"/>
          <w:sz w:val="24"/>
          <w:szCs w:val="24"/>
        </w:rPr>
        <w:t>ガイドライン等を策定し、これに即して行うことが望ま</w:t>
      </w:r>
      <w:r w:rsidRPr="008C5BF2">
        <w:rPr>
          <w:rFonts w:asciiTheme="minorEastAsia" w:hAnsiTheme="minorEastAsia" w:hint="eastAsia"/>
          <w:sz w:val="24"/>
          <w:szCs w:val="24"/>
        </w:rPr>
        <w:t>れます</w:t>
      </w:r>
      <w:r w:rsidR="00806713" w:rsidRPr="008C5BF2">
        <w:rPr>
          <w:rFonts w:asciiTheme="minorEastAsia" w:hAnsiTheme="minorEastAsia" w:hint="eastAsia"/>
          <w:sz w:val="24"/>
          <w:szCs w:val="24"/>
        </w:rPr>
        <w:t>。</w:t>
      </w:r>
    </w:p>
    <w:p w14:paraId="7B7D08C3" w14:textId="77777777" w:rsidR="0077349D" w:rsidRPr="00851A1C" w:rsidRDefault="0077349D" w:rsidP="0077349D">
      <w:pPr>
        <w:ind w:leftChars="100" w:left="210" w:firstLineChars="100" w:firstLine="240"/>
        <w:rPr>
          <w:rFonts w:asciiTheme="minorEastAsia" w:hAnsiTheme="minorEastAsia"/>
          <w:sz w:val="24"/>
          <w:szCs w:val="24"/>
        </w:rPr>
      </w:pPr>
      <w:r w:rsidRPr="00851A1C">
        <w:rPr>
          <w:rFonts w:asciiTheme="minorEastAsia" w:hAnsiTheme="minorEastAsia" w:hint="eastAsia"/>
          <w:sz w:val="24"/>
          <w:szCs w:val="24"/>
        </w:rPr>
        <w:t>特に、集団的農地をはじめ良好な営農条件を備えている農地が存在する区域において地区計画を策定する際には、都市的土地利用と農的土地利用の十分な調整を行ったうえで、関係法令で定める土地利用調整の手法を活用するなど、計画的で調和のとれた土地利用が望まれます。</w:t>
      </w:r>
    </w:p>
    <w:p w14:paraId="45E6D1E9" w14:textId="77777777" w:rsidR="00D05D83" w:rsidRPr="0077349D" w:rsidRDefault="00D05D83" w:rsidP="00614CEC">
      <w:pPr>
        <w:rPr>
          <w:rFonts w:asciiTheme="minorEastAsia" w:hAnsiTheme="minorEastAsia"/>
          <w:bCs/>
          <w:sz w:val="24"/>
          <w:szCs w:val="24"/>
        </w:rPr>
      </w:pPr>
    </w:p>
    <w:p w14:paraId="430FBAC6" w14:textId="77777777" w:rsidR="00806713" w:rsidRPr="009E40DD" w:rsidRDefault="00FA3653" w:rsidP="00614CEC">
      <w:pPr>
        <w:pStyle w:val="3"/>
        <w:ind w:leftChars="0" w:left="0"/>
        <w:rPr>
          <w:b/>
          <w:sz w:val="24"/>
          <w:szCs w:val="24"/>
        </w:rPr>
      </w:pPr>
      <w:bookmarkStart w:id="21" w:name="_Toc187326929"/>
      <w:r w:rsidRPr="009E40DD">
        <w:rPr>
          <w:rFonts w:hint="eastAsia"/>
          <w:b/>
          <w:sz w:val="24"/>
          <w:szCs w:val="24"/>
        </w:rPr>
        <w:t>４．</w:t>
      </w:r>
      <w:r w:rsidR="00806713" w:rsidRPr="009E40DD">
        <w:rPr>
          <w:rFonts w:hint="eastAsia"/>
          <w:b/>
          <w:sz w:val="24"/>
          <w:szCs w:val="24"/>
        </w:rPr>
        <w:t>その他の土地利用の方針</w:t>
      </w:r>
      <w:bookmarkEnd w:id="21"/>
    </w:p>
    <w:p w14:paraId="4D7D23AF" w14:textId="77777777" w:rsidR="00806713" w:rsidRPr="000E626B" w:rsidRDefault="00806713" w:rsidP="00E92BC9">
      <w:pPr>
        <w:ind w:firstLineChars="100" w:firstLine="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大規模集客施設の立地の方針</w:t>
      </w:r>
    </w:p>
    <w:p w14:paraId="54CEBDAD" w14:textId="77777777" w:rsidR="007A511C" w:rsidRPr="007A511C" w:rsidRDefault="00806713" w:rsidP="00E92BC9">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大規模集客施設は、商業、娯楽、文化、交流機能等の多様な機能を有し、地域の中心ともなり得る施設であることから、無秩序な立地により都市構造や周辺環境等への悪影響を及ぼすことがないよう、またその立地の効果が発揮されるよう</w:t>
      </w:r>
      <w:r w:rsidR="0072310D">
        <w:rPr>
          <w:rFonts w:asciiTheme="minorEastAsia" w:hAnsiTheme="minorEastAsia" w:hint="eastAsia"/>
          <w:sz w:val="24"/>
          <w:szCs w:val="24"/>
        </w:rPr>
        <w:t>、</w:t>
      </w:r>
      <w:r w:rsidR="006F1179" w:rsidRPr="00C966EE">
        <w:rPr>
          <w:rFonts w:asciiTheme="minorEastAsia" w:hAnsiTheme="minorEastAsia" w:hint="eastAsia"/>
          <w:sz w:val="24"/>
          <w:szCs w:val="24"/>
        </w:rPr>
        <w:t>大阪府が</w:t>
      </w:r>
      <w:r w:rsidR="00F50C34" w:rsidRPr="00C966EE">
        <w:rPr>
          <w:rFonts w:asciiTheme="minorEastAsia" w:hAnsiTheme="minorEastAsia" w:hint="eastAsia"/>
          <w:sz w:val="24"/>
          <w:szCs w:val="24"/>
        </w:rPr>
        <w:t>定める「大規模集客</w:t>
      </w:r>
      <w:r w:rsidR="006F1179" w:rsidRPr="00C966EE">
        <w:rPr>
          <w:rFonts w:asciiTheme="minorEastAsia" w:hAnsiTheme="minorEastAsia" w:hint="eastAsia"/>
          <w:sz w:val="24"/>
          <w:szCs w:val="24"/>
        </w:rPr>
        <w:t>施設の適正立地に関する運用指針」</w:t>
      </w:r>
      <w:r w:rsidRPr="00C966EE">
        <w:rPr>
          <w:rFonts w:asciiTheme="minorEastAsia" w:hAnsiTheme="minorEastAsia" w:hint="eastAsia"/>
          <w:sz w:val="24"/>
          <w:szCs w:val="24"/>
        </w:rPr>
        <w:t>に基づき、地域の実情に応じて適切な誘導を図ります。</w:t>
      </w:r>
    </w:p>
    <w:p w14:paraId="1A4F6C2B" w14:textId="77777777" w:rsidR="002970BA" w:rsidRDefault="002970BA" w:rsidP="007A511C">
      <w:pPr>
        <w:pStyle w:val="2"/>
        <w:rPr>
          <w:b/>
          <w:sz w:val="24"/>
          <w:szCs w:val="24"/>
        </w:rPr>
      </w:pPr>
      <w:r>
        <w:rPr>
          <w:b/>
          <w:sz w:val="24"/>
          <w:szCs w:val="24"/>
        </w:rPr>
        <w:br w:type="page"/>
      </w:r>
    </w:p>
    <w:p w14:paraId="73F56AAF" w14:textId="77777777" w:rsidR="007A511C" w:rsidRPr="007A511C" w:rsidRDefault="00806713" w:rsidP="007A511C">
      <w:pPr>
        <w:pStyle w:val="2"/>
        <w:rPr>
          <w:b/>
          <w:sz w:val="24"/>
          <w:szCs w:val="24"/>
        </w:rPr>
      </w:pPr>
      <w:bookmarkStart w:id="22" w:name="_Toc187326930"/>
      <w:r w:rsidRPr="009E40DD">
        <w:rPr>
          <w:rFonts w:hint="eastAsia"/>
          <w:b/>
          <w:sz w:val="24"/>
          <w:szCs w:val="24"/>
        </w:rPr>
        <w:lastRenderedPageBreak/>
        <w:t>４－２．都市施設の整備に関する方針</w:t>
      </w:r>
      <w:bookmarkEnd w:id="22"/>
    </w:p>
    <w:p w14:paraId="290ABD34" w14:textId="77777777" w:rsidR="00FA0478" w:rsidRPr="009E40DD" w:rsidRDefault="00806713" w:rsidP="009E40DD">
      <w:pPr>
        <w:pStyle w:val="3"/>
        <w:ind w:leftChars="0" w:left="0"/>
        <w:rPr>
          <w:b/>
          <w:sz w:val="24"/>
          <w:szCs w:val="24"/>
        </w:rPr>
      </w:pPr>
      <w:bookmarkStart w:id="23" w:name="_Toc187326931"/>
      <w:r w:rsidRPr="009E40DD">
        <w:rPr>
          <w:rFonts w:hint="eastAsia"/>
          <w:b/>
          <w:sz w:val="24"/>
          <w:szCs w:val="24"/>
        </w:rPr>
        <w:t>１．交通施設に関する方針</w:t>
      </w:r>
      <w:bookmarkEnd w:id="23"/>
    </w:p>
    <w:p w14:paraId="1C0930A9" w14:textId="77777777" w:rsidR="00806713" w:rsidRPr="000E626B" w:rsidRDefault="00806713" w:rsidP="00FA0478">
      <w:pPr>
        <w:autoSpaceDE w:val="0"/>
        <w:autoSpaceDN w:val="0"/>
        <w:adjustRightInd w:val="0"/>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（１）基本的な考え方</w:t>
      </w:r>
    </w:p>
    <w:p w14:paraId="279C82C9" w14:textId="77777777" w:rsidR="00806713" w:rsidRPr="00C966EE" w:rsidRDefault="007D1921" w:rsidP="00355DBF">
      <w:pPr>
        <w:autoSpaceDE w:val="0"/>
        <w:autoSpaceDN w:val="0"/>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国際競争力を持つ大阪都市圏の形成を促進するため</w:t>
      </w:r>
      <w:r w:rsidR="00861056" w:rsidRPr="00C966EE">
        <w:rPr>
          <w:rFonts w:asciiTheme="minorEastAsia" w:hAnsiTheme="minorEastAsia" w:hint="eastAsia"/>
          <w:sz w:val="24"/>
          <w:szCs w:val="24"/>
        </w:rPr>
        <w:t>、</w:t>
      </w:r>
      <w:r w:rsidR="00806713" w:rsidRPr="00C966EE">
        <w:rPr>
          <w:rFonts w:asciiTheme="minorEastAsia" w:hAnsiTheme="minorEastAsia" w:hint="eastAsia"/>
          <w:sz w:val="24"/>
          <w:szCs w:val="24"/>
        </w:rPr>
        <w:t>国土軸や環状交通機能</w:t>
      </w:r>
      <w:r w:rsidR="006A3E75" w:rsidRPr="00C966EE">
        <w:rPr>
          <w:rFonts w:asciiTheme="minorEastAsia" w:hAnsiTheme="minorEastAsia" w:hint="eastAsia"/>
          <w:sz w:val="24"/>
          <w:szCs w:val="24"/>
        </w:rPr>
        <w:t>の</w:t>
      </w:r>
      <w:r w:rsidR="00806713" w:rsidRPr="00C966EE">
        <w:rPr>
          <w:rFonts w:asciiTheme="minorEastAsia" w:hAnsiTheme="minorEastAsia" w:hint="eastAsia"/>
          <w:sz w:val="24"/>
          <w:szCs w:val="24"/>
        </w:rPr>
        <w:t>強化</w:t>
      </w:r>
      <w:r w:rsidR="005C3564">
        <w:rPr>
          <w:rFonts w:asciiTheme="minorEastAsia" w:hAnsiTheme="minorEastAsia" w:hint="eastAsia"/>
          <w:sz w:val="24"/>
          <w:szCs w:val="24"/>
        </w:rPr>
        <w:t>、</w:t>
      </w:r>
      <w:r w:rsidR="00303DC0">
        <w:rPr>
          <w:rFonts w:asciiTheme="minorEastAsia" w:hAnsiTheme="minorEastAsia" w:hint="eastAsia"/>
          <w:sz w:val="24"/>
          <w:szCs w:val="24"/>
        </w:rPr>
        <w:t>阪神港や関西国際空港等の</w:t>
      </w:r>
      <w:r w:rsidR="00806713" w:rsidRPr="00C966EE">
        <w:rPr>
          <w:rFonts w:asciiTheme="minorEastAsia" w:hAnsiTheme="minorEastAsia" w:hint="eastAsia"/>
          <w:sz w:val="24"/>
          <w:szCs w:val="24"/>
        </w:rPr>
        <w:t>広域拠点施設や国土軸へのアクセスの強化、関西圏の連携強化</w:t>
      </w:r>
      <w:r w:rsidR="00303DC0">
        <w:rPr>
          <w:rFonts w:asciiTheme="minorEastAsia" w:hAnsiTheme="minorEastAsia" w:hint="eastAsia"/>
          <w:sz w:val="24"/>
          <w:szCs w:val="24"/>
        </w:rPr>
        <w:t>等</w:t>
      </w:r>
      <w:r w:rsidR="00806713" w:rsidRPr="00C966EE">
        <w:rPr>
          <w:rFonts w:asciiTheme="minorEastAsia" w:hAnsiTheme="minorEastAsia" w:hint="eastAsia"/>
          <w:sz w:val="24"/>
          <w:szCs w:val="24"/>
        </w:rPr>
        <w:t>、</w:t>
      </w:r>
      <w:r w:rsidR="005E16D2" w:rsidRPr="00C966EE">
        <w:rPr>
          <w:rFonts w:asciiTheme="minorEastAsia" w:hAnsiTheme="minorEastAsia" w:hint="eastAsia"/>
          <w:sz w:val="24"/>
          <w:szCs w:val="24"/>
        </w:rPr>
        <w:t>鉄道</w:t>
      </w:r>
      <w:r w:rsidR="00303DC0">
        <w:rPr>
          <w:rFonts w:asciiTheme="minorEastAsia" w:hAnsiTheme="minorEastAsia" w:hint="eastAsia"/>
          <w:sz w:val="24"/>
          <w:szCs w:val="24"/>
        </w:rPr>
        <w:t>ネットワークや</w:t>
      </w:r>
      <w:r w:rsidR="00806713" w:rsidRPr="00C966EE">
        <w:rPr>
          <w:rFonts w:asciiTheme="minorEastAsia" w:hAnsiTheme="minorEastAsia" w:hint="eastAsia"/>
          <w:sz w:val="24"/>
          <w:szCs w:val="24"/>
        </w:rPr>
        <w:t>道路ネットワークの充実・強化を進めます。</w:t>
      </w:r>
    </w:p>
    <w:p w14:paraId="3A52261F" w14:textId="77777777" w:rsidR="00806713" w:rsidRDefault="008A38D9" w:rsidP="00355DBF">
      <w:pPr>
        <w:autoSpaceDE w:val="0"/>
        <w:autoSpaceDN w:val="0"/>
        <w:ind w:leftChars="100" w:left="210" w:firstLineChars="100" w:firstLine="240"/>
        <w:rPr>
          <w:rFonts w:asciiTheme="minorEastAsia" w:hAnsiTheme="minorEastAsia"/>
          <w:sz w:val="24"/>
          <w:szCs w:val="24"/>
        </w:rPr>
      </w:pPr>
      <w:r>
        <w:rPr>
          <w:rFonts w:asciiTheme="minorEastAsia" w:hAnsiTheme="minorEastAsia" w:hint="eastAsia"/>
          <w:sz w:val="24"/>
          <w:szCs w:val="24"/>
        </w:rPr>
        <w:t>あわせ</w:t>
      </w:r>
      <w:r w:rsidR="00806713" w:rsidRPr="00C966EE">
        <w:rPr>
          <w:rFonts w:asciiTheme="minorEastAsia" w:hAnsiTheme="minorEastAsia" w:hint="eastAsia"/>
          <w:sz w:val="24"/>
          <w:szCs w:val="24"/>
        </w:rPr>
        <w:t>て、</w:t>
      </w:r>
      <w:r w:rsidR="0042066F" w:rsidRPr="00D5636F">
        <w:rPr>
          <w:sz w:val="24"/>
          <w:szCs w:val="24"/>
        </w:rPr>
        <w:t>ICT</w:t>
      </w:r>
      <w:r w:rsidR="0042066F" w:rsidRPr="00C966EE">
        <w:rPr>
          <w:rFonts w:asciiTheme="minorEastAsia" w:hAnsiTheme="minorEastAsia" w:hint="eastAsia"/>
          <w:sz w:val="24"/>
          <w:szCs w:val="24"/>
        </w:rPr>
        <w:t>の活用による</w:t>
      </w:r>
      <w:r w:rsidR="003A1456" w:rsidRPr="008C5BF2">
        <w:rPr>
          <w:rFonts w:asciiTheme="minorEastAsia" w:hAnsiTheme="minorEastAsia" w:hint="eastAsia"/>
          <w:sz w:val="24"/>
          <w:szCs w:val="24"/>
        </w:rPr>
        <w:t>交通手段</w:t>
      </w:r>
      <w:r w:rsidR="00A11938">
        <w:rPr>
          <w:rFonts w:asciiTheme="minorEastAsia" w:hAnsiTheme="minorEastAsia" w:hint="eastAsia"/>
          <w:sz w:val="24"/>
          <w:szCs w:val="24"/>
        </w:rPr>
        <w:t>のシームレス化、</w:t>
      </w:r>
      <w:r w:rsidR="00A11938" w:rsidRPr="008C5BF2">
        <w:rPr>
          <w:rFonts w:asciiTheme="minorEastAsia" w:hAnsiTheme="minorEastAsia" w:hint="eastAsia"/>
          <w:sz w:val="24"/>
          <w:szCs w:val="24"/>
        </w:rPr>
        <w:t>公共交通の利用促進</w:t>
      </w:r>
      <w:r w:rsidR="00806713" w:rsidRPr="00C966EE">
        <w:rPr>
          <w:rFonts w:asciiTheme="minorEastAsia" w:hAnsiTheme="minorEastAsia" w:hint="eastAsia"/>
          <w:sz w:val="24"/>
          <w:szCs w:val="24"/>
        </w:rPr>
        <w:t>を図ることにより、ストックを活用した利便性の高い交通を目指します。</w:t>
      </w:r>
    </w:p>
    <w:p w14:paraId="7C8D4993" w14:textId="3D2FD22D" w:rsidR="00F33D34" w:rsidRPr="008C5BF2" w:rsidRDefault="00F33D34" w:rsidP="00355DBF">
      <w:pPr>
        <w:autoSpaceDE w:val="0"/>
        <w:autoSpaceDN w:val="0"/>
        <w:ind w:leftChars="100" w:left="210" w:firstLineChars="100" w:firstLine="240"/>
        <w:rPr>
          <w:rFonts w:asciiTheme="minorEastAsia" w:hAnsiTheme="minorEastAsia"/>
          <w:sz w:val="24"/>
          <w:szCs w:val="24"/>
        </w:rPr>
      </w:pPr>
      <w:r w:rsidRPr="00F33D34">
        <w:rPr>
          <w:rFonts w:asciiTheme="minorEastAsia" w:hAnsiTheme="minorEastAsia" w:hint="eastAsia"/>
          <w:sz w:val="24"/>
          <w:szCs w:val="24"/>
        </w:rPr>
        <w:t>また、リニア中央新幹線や北陸新幹線は国土軸</w:t>
      </w:r>
      <w:r>
        <w:rPr>
          <w:rFonts w:asciiTheme="minorEastAsia" w:hAnsiTheme="minorEastAsia" w:hint="eastAsia"/>
          <w:sz w:val="24"/>
          <w:szCs w:val="24"/>
        </w:rPr>
        <w:t>の強化に寄与するなど重要な広域交通インフラであることから、その全</w:t>
      </w:r>
      <w:r w:rsidRPr="00F33D34">
        <w:rPr>
          <w:rFonts w:asciiTheme="minorEastAsia" w:hAnsiTheme="minorEastAsia" w:hint="eastAsia"/>
          <w:sz w:val="24"/>
          <w:szCs w:val="24"/>
        </w:rPr>
        <w:t>線早期整備に向けた</w:t>
      </w:r>
      <w:r>
        <w:rPr>
          <w:rFonts w:asciiTheme="minorEastAsia" w:hAnsiTheme="minorEastAsia" w:hint="eastAsia"/>
          <w:sz w:val="24"/>
          <w:szCs w:val="24"/>
        </w:rPr>
        <w:t>取組</w:t>
      </w:r>
      <w:r w:rsidRPr="00F33D34">
        <w:rPr>
          <w:rFonts w:asciiTheme="minorEastAsia" w:hAnsiTheme="minorEastAsia" w:hint="eastAsia"/>
          <w:sz w:val="24"/>
          <w:szCs w:val="24"/>
        </w:rPr>
        <w:t>を推進します。</w:t>
      </w:r>
    </w:p>
    <w:p w14:paraId="534C9632" w14:textId="77777777" w:rsidR="00806713" w:rsidRPr="00C966EE" w:rsidRDefault="00806713" w:rsidP="00FA0478">
      <w:pPr>
        <w:rPr>
          <w:rFonts w:asciiTheme="minorEastAsia" w:hAnsiTheme="minorEastAsia"/>
          <w:sz w:val="24"/>
          <w:szCs w:val="24"/>
        </w:rPr>
      </w:pPr>
    </w:p>
    <w:p w14:paraId="3C2AD781" w14:textId="77777777" w:rsidR="00806713" w:rsidRPr="000E626B" w:rsidRDefault="00806713" w:rsidP="009B60C7">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（２）都市高速鉄道</w:t>
      </w:r>
      <w:r w:rsidR="00C2274B" w:rsidRPr="000E626B">
        <w:rPr>
          <w:rFonts w:asciiTheme="majorEastAsia" w:eastAsiaTheme="majorEastAsia" w:hAnsiTheme="majorEastAsia" w:hint="eastAsia"/>
          <w:b/>
          <w:sz w:val="24"/>
          <w:szCs w:val="24"/>
        </w:rPr>
        <w:t>等</w:t>
      </w:r>
    </w:p>
    <w:p w14:paraId="529A3373" w14:textId="6E9ECA22" w:rsidR="00806713" w:rsidRPr="008C5BF2" w:rsidRDefault="009210AB" w:rsidP="009B60C7">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3A1456" w:rsidRPr="008C5BF2">
        <w:rPr>
          <w:rFonts w:asciiTheme="minorEastAsia" w:hAnsiTheme="minorEastAsia" w:hint="eastAsia"/>
          <w:sz w:val="24"/>
          <w:szCs w:val="24"/>
        </w:rPr>
        <w:t>放射状鉄道を環状に結節する</w:t>
      </w:r>
      <w:r w:rsidR="006278BF" w:rsidRPr="008C5BF2">
        <w:rPr>
          <w:rFonts w:asciiTheme="minorEastAsia" w:hAnsiTheme="minorEastAsia" w:hint="eastAsia"/>
          <w:sz w:val="24"/>
          <w:szCs w:val="24"/>
        </w:rPr>
        <w:t>大阪モノレール</w:t>
      </w:r>
      <w:r w:rsidR="0042066F" w:rsidRPr="008C5BF2">
        <w:rPr>
          <w:rFonts w:asciiTheme="minorEastAsia" w:hAnsiTheme="minorEastAsia" w:hint="eastAsia"/>
          <w:sz w:val="24"/>
          <w:szCs w:val="24"/>
        </w:rPr>
        <w:t>の</w:t>
      </w:r>
      <w:r w:rsidR="007E7EAD" w:rsidRPr="008C5BF2">
        <w:rPr>
          <w:rFonts w:asciiTheme="minorEastAsia" w:hAnsiTheme="minorEastAsia" w:hint="eastAsia"/>
          <w:sz w:val="24"/>
          <w:szCs w:val="24"/>
        </w:rPr>
        <w:t>延伸</w:t>
      </w:r>
      <w:r w:rsidR="00EA07DA" w:rsidRPr="008C5BF2">
        <w:rPr>
          <w:rFonts w:asciiTheme="minorEastAsia" w:hAnsiTheme="minorEastAsia" w:hint="eastAsia"/>
          <w:sz w:val="24"/>
          <w:szCs w:val="24"/>
        </w:rPr>
        <w:t>等</w:t>
      </w:r>
      <w:r w:rsidR="007E7EAD" w:rsidRPr="008C5BF2">
        <w:rPr>
          <w:rFonts w:asciiTheme="minorEastAsia" w:hAnsiTheme="minorEastAsia" w:hint="eastAsia"/>
          <w:sz w:val="24"/>
          <w:szCs w:val="24"/>
        </w:rPr>
        <w:t>、</w:t>
      </w:r>
      <w:r w:rsidR="0042066F" w:rsidRPr="008C5BF2">
        <w:rPr>
          <w:rFonts w:asciiTheme="minorEastAsia" w:hAnsiTheme="minorEastAsia" w:hint="eastAsia"/>
          <w:sz w:val="24"/>
          <w:szCs w:val="24"/>
        </w:rPr>
        <w:t>鉄道ネットワークの充実に</w:t>
      </w:r>
      <w:r w:rsidR="00806713" w:rsidRPr="008C5BF2">
        <w:rPr>
          <w:rFonts w:asciiTheme="minorEastAsia" w:hAnsiTheme="minorEastAsia" w:hint="eastAsia"/>
          <w:sz w:val="24"/>
          <w:szCs w:val="24"/>
        </w:rPr>
        <w:t>向けた取組を促進します。</w:t>
      </w:r>
    </w:p>
    <w:p w14:paraId="00B4967A" w14:textId="77777777"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w:t>
      </w:r>
      <w:r w:rsidR="000F7570" w:rsidRPr="008C5BF2">
        <w:rPr>
          <w:rFonts w:asciiTheme="minorEastAsia" w:hAnsiTheme="minorEastAsia" w:hint="eastAsia"/>
          <w:sz w:val="24"/>
          <w:szCs w:val="24"/>
        </w:rPr>
        <w:t xml:space="preserve">　</w:t>
      </w:r>
      <w:r w:rsidR="00F44666" w:rsidRPr="008C5BF2">
        <w:rPr>
          <w:rFonts w:asciiTheme="minorEastAsia" w:hAnsiTheme="minorEastAsia" w:hint="eastAsia"/>
          <w:sz w:val="24"/>
          <w:szCs w:val="24"/>
        </w:rPr>
        <w:t>乗</w:t>
      </w:r>
      <w:r w:rsidR="00DA0BFE" w:rsidRPr="008C5BF2">
        <w:rPr>
          <w:rFonts w:asciiTheme="minorEastAsia" w:hAnsiTheme="minorEastAsia" w:hint="eastAsia"/>
          <w:sz w:val="24"/>
          <w:szCs w:val="24"/>
        </w:rPr>
        <w:t>継ぎ時の移動負担の軽減や情報案内の充実により、</w:t>
      </w:r>
      <w:r w:rsidR="00806713" w:rsidRPr="008C5BF2">
        <w:rPr>
          <w:rFonts w:asciiTheme="minorEastAsia" w:hAnsiTheme="minorEastAsia" w:hint="eastAsia"/>
          <w:sz w:val="24"/>
          <w:szCs w:val="24"/>
        </w:rPr>
        <w:t>利便性</w:t>
      </w:r>
      <w:r w:rsidR="00DA0BFE" w:rsidRPr="008C5BF2">
        <w:rPr>
          <w:rFonts w:asciiTheme="minorEastAsia" w:hAnsiTheme="minorEastAsia" w:hint="eastAsia"/>
          <w:sz w:val="24"/>
          <w:szCs w:val="24"/>
        </w:rPr>
        <w:t>や周遊性</w:t>
      </w:r>
      <w:r w:rsidR="00806713" w:rsidRPr="008C5BF2">
        <w:rPr>
          <w:rFonts w:asciiTheme="minorEastAsia" w:hAnsiTheme="minorEastAsia" w:hint="eastAsia"/>
          <w:sz w:val="24"/>
          <w:szCs w:val="24"/>
        </w:rPr>
        <w:t>の</w:t>
      </w:r>
      <w:r w:rsidR="00806713" w:rsidRPr="00C966EE">
        <w:rPr>
          <w:rFonts w:asciiTheme="minorEastAsia" w:hAnsiTheme="minorEastAsia" w:hint="eastAsia"/>
          <w:sz w:val="24"/>
          <w:szCs w:val="24"/>
        </w:rPr>
        <w:t>高い公共交通を目指します。</w:t>
      </w:r>
    </w:p>
    <w:p w14:paraId="2AFD75AD" w14:textId="77777777"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鉄道施設の耐震対策</w:t>
      </w:r>
      <w:r w:rsidR="00EA07DA">
        <w:rPr>
          <w:rFonts w:asciiTheme="minorEastAsia" w:hAnsiTheme="minorEastAsia" w:hint="eastAsia"/>
          <w:sz w:val="24"/>
          <w:szCs w:val="24"/>
        </w:rPr>
        <w:t>等</w:t>
      </w:r>
      <w:r w:rsidR="00C2274B" w:rsidRPr="00C966EE">
        <w:rPr>
          <w:rFonts w:asciiTheme="minorEastAsia" w:hAnsiTheme="minorEastAsia" w:hint="eastAsia"/>
          <w:sz w:val="24"/>
          <w:szCs w:val="24"/>
        </w:rPr>
        <w:t>の防災対策</w:t>
      </w:r>
      <w:r w:rsidR="00806713" w:rsidRPr="00C966EE">
        <w:rPr>
          <w:rFonts w:asciiTheme="minorEastAsia" w:hAnsiTheme="minorEastAsia" w:hint="eastAsia"/>
          <w:sz w:val="24"/>
          <w:szCs w:val="24"/>
        </w:rPr>
        <w:t>や</w:t>
      </w:r>
      <w:r w:rsidR="00806713" w:rsidRPr="00C966EE">
        <w:rPr>
          <w:rFonts w:asciiTheme="minorEastAsia" w:hAnsiTheme="minorEastAsia" w:hint="eastAsia"/>
          <w:sz w:val="24"/>
          <w:szCs w:val="16"/>
        </w:rPr>
        <w:t>可動式ホーム柵の設置</w:t>
      </w:r>
      <w:r w:rsidR="00EA07DA">
        <w:rPr>
          <w:rFonts w:asciiTheme="minorEastAsia" w:hAnsiTheme="minorEastAsia" w:hint="eastAsia"/>
          <w:sz w:val="24"/>
          <w:szCs w:val="16"/>
        </w:rPr>
        <w:t>等</w:t>
      </w:r>
      <w:r w:rsidR="00FB2ECD" w:rsidRPr="00C966EE">
        <w:rPr>
          <w:rFonts w:asciiTheme="minorEastAsia" w:hAnsiTheme="minorEastAsia" w:hint="eastAsia"/>
          <w:sz w:val="24"/>
          <w:szCs w:val="16"/>
        </w:rPr>
        <w:t>の</w:t>
      </w:r>
      <w:r w:rsidR="00FB2ECD" w:rsidRPr="00C966EE">
        <w:rPr>
          <w:rFonts w:asciiTheme="minorEastAsia" w:hAnsiTheme="minorEastAsia" w:hint="eastAsia"/>
          <w:sz w:val="24"/>
          <w:szCs w:val="24"/>
        </w:rPr>
        <w:t>安全対策を促進するとともに</w:t>
      </w:r>
      <w:r w:rsidR="00EA07DA">
        <w:rPr>
          <w:rFonts w:asciiTheme="minorEastAsia" w:hAnsiTheme="minorEastAsia" w:hint="eastAsia"/>
          <w:sz w:val="24"/>
          <w:szCs w:val="24"/>
        </w:rPr>
        <w:t>、踏切の安全対策、バリアフリー化等</w:t>
      </w:r>
      <w:r w:rsidR="00C2274B" w:rsidRPr="00C966EE">
        <w:rPr>
          <w:rFonts w:asciiTheme="minorEastAsia" w:hAnsiTheme="minorEastAsia" w:hint="eastAsia"/>
          <w:sz w:val="24"/>
          <w:szCs w:val="24"/>
        </w:rPr>
        <w:t>の</w:t>
      </w:r>
      <w:r w:rsidR="00806713" w:rsidRPr="00C966EE">
        <w:rPr>
          <w:rFonts w:asciiTheme="minorEastAsia" w:hAnsiTheme="minorEastAsia" w:hint="eastAsia"/>
          <w:sz w:val="24"/>
          <w:szCs w:val="24"/>
        </w:rPr>
        <w:t>交通安全対策を推進します。</w:t>
      </w:r>
    </w:p>
    <w:p w14:paraId="58983FE5" w14:textId="77777777" w:rsidR="006278BF" w:rsidRPr="00C966EE" w:rsidRDefault="006278BF" w:rsidP="009B60C7">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都市交通の安全性の確保と円滑化を図るため、京阪本線</w:t>
      </w:r>
      <w:r w:rsidR="00F41EE1" w:rsidRPr="00C966EE">
        <w:rPr>
          <w:rFonts w:asciiTheme="minorEastAsia" w:hAnsiTheme="minorEastAsia" w:hint="eastAsia"/>
          <w:sz w:val="24"/>
          <w:szCs w:val="24"/>
        </w:rPr>
        <w:t>や近鉄奈良</w:t>
      </w:r>
      <w:r w:rsidR="005C3564">
        <w:rPr>
          <w:rFonts w:asciiTheme="minorEastAsia" w:hAnsiTheme="minorEastAsia" w:hint="eastAsia"/>
          <w:sz w:val="24"/>
          <w:szCs w:val="24"/>
        </w:rPr>
        <w:t>線の連続</w:t>
      </w:r>
      <w:r w:rsidRPr="00C966EE">
        <w:rPr>
          <w:rFonts w:asciiTheme="minorEastAsia" w:hAnsiTheme="minorEastAsia" w:hint="eastAsia"/>
          <w:sz w:val="24"/>
          <w:szCs w:val="24"/>
        </w:rPr>
        <w:t>立体交差事業を推進します。</w:t>
      </w:r>
    </w:p>
    <w:p w14:paraId="63D8158F" w14:textId="77777777" w:rsidR="00806713" w:rsidRPr="00C966EE" w:rsidRDefault="00806713" w:rsidP="00FA0478">
      <w:pPr>
        <w:rPr>
          <w:rFonts w:asciiTheme="minorEastAsia" w:hAnsiTheme="minorEastAsia"/>
          <w:sz w:val="24"/>
          <w:szCs w:val="24"/>
        </w:rPr>
      </w:pPr>
    </w:p>
    <w:p w14:paraId="73BFFD8A" w14:textId="77777777" w:rsidR="00806713" w:rsidRPr="000E626B" w:rsidRDefault="00806713" w:rsidP="009B60C7">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（３）道路</w:t>
      </w:r>
    </w:p>
    <w:p w14:paraId="276E9B3C" w14:textId="77777777" w:rsidR="00242D11" w:rsidRPr="008C5BF2" w:rsidRDefault="005E0FAB" w:rsidP="009B60C7">
      <w:pPr>
        <w:autoSpaceDE w:val="0"/>
        <w:autoSpaceDN w:val="0"/>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9F49A3" w:rsidRPr="00C966EE">
        <w:rPr>
          <w:rFonts w:asciiTheme="minorEastAsia" w:hAnsiTheme="minorEastAsia" w:hint="eastAsia"/>
          <w:sz w:val="24"/>
          <w:szCs w:val="24"/>
        </w:rPr>
        <w:t>国際競争力を高める</w:t>
      </w:r>
      <w:r w:rsidR="00242D11" w:rsidRPr="00C966EE">
        <w:rPr>
          <w:rFonts w:asciiTheme="minorEastAsia" w:hAnsiTheme="minorEastAsia" w:hint="eastAsia"/>
          <w:sz w:val="24"/>
          <w:szCs w:val="24"/>
        </w:rPr>
        <w:t>物流・産業活動を支えるため、</w:t>
      </w:r>
      <w:r w:rsidR="00F745F6" w:rsidRPr="00C966EE">
        <w:rPr>
          <w:rFonts w:asciiTheme="minorEastAsia" w:hAnsiTheme="minorEastAsia" w:hint="eastAsia"/>
          <w:sz w:val="24"/>
          <w:szCs w:val="24"/>
        </w:rPr>
        <w:t>広域連携強化</w:t>
      </w:r>
      <w:r w:rsidR="009F49A3" w:rsidRPr="00C966EE">
        <w:rPr>
          <w:rFonts w:asciiTheme="minorEastAsia" w:hAnsiTheme="minorEastAsia" w:hint="eastAsia"/>
          <w:sz w:val="24"/>
          <w:szCs w:val="24"/>
        </w:rPr>
        <w:t>や物流の効率化</w:t>
      </w:r>
      <w:r w:rsidR="00C653D6" w:rsidRPr="00C966EE">
        <w:rPr>
          <w:rFonts w:asciiTheme="minorEastAsia" w:hAnsiTheme="minorEastAsia" w:hint="eastAsia"/>
          <w:sz w:val="24"/>
          <w:szCs w:val="24"/>
        </w:rPr>
        <w:t>、国土軸の強化</w:t>
      </w:r>
      <w:r w:rsidR="00F745F6" w:rsidRPr="00C966EE">
        <w:rPr>
          <w:rFonts w:asciiTheme="minorEastAsia" w:hAnsiTheme="minorEastAsia" w:hint="eastAsia"/>
          <w:sz w:val="24"/>
          <w:szCs w:val="24"/>
        </w:rPr>
        <w:t>に資する</w:t>
      </w:r>
      <w:r w:rsidR="00BE1E48">
        <w:rPr>
          <w:rFonts w:asciiTheme="minorEastAsia" w:hAnsiTheme="minorEastAsia" w:hint="eastAsia"/>
          <w:sz w:val="24"/>
          <w:szCs w:val="24"/>
        </w:rPr>
        <w:t>大阪都市再生環状道路</w:t>
      </w:r>
      <w:r w:rsidR="00C653D6" w:rsidRPr="008C5BF2">
        <w:rPr>
          <w:rFonts w:asciiTheme="minorEastAsia" w:hAnsiTheme="minorEastAsia" w:hint="eastAsia"/>
          <w:sz w:val="24"/>
          <w:szCs w:val="24"/>
        </w:rPr>
        <w:t>や</w:t>
      </w:r>
      <w:r w:rsidR="009F49A3" w:rsidRPr="008C5BF2">
        <w:rPr>
          <w:rFonts w:asciiTheme="minorEastAsia" w:hAnsiTheme="minorEastAsia" w:hint="eastAsia"/>
          <w:sz w:val="24"/>
          <w:szCs w:val="24"/>
        </w:rPr>
        <w:t>新名神高速道路等</w:t>
      </w:r>
      <w:r w:rsidR="00CB5498" w:rsidRPr="008C5BF2">
        <w:rPr>
          <w:rFonts w:asciiTheme="minorEastAsia" w:hAnsiTheme="minorEastAsia" w:hint="eastAsia"/>
          <w:sz w:val="24"/>
          <w:szCs w:val="24"/>
        </w:rPr>
        <w:t>の</w:t>
      </w:r>
      <w:r w:rsidR="00242D11" w:rsidRPr="008C5BF2">
        <w:rPr>
          <w:rFonts w:asciiTheme="minorEastAsia" w:hAnsiTheme="minorEastAsia" w:hint="eastAsia"/>
          <w:sz w:val="24"/>
          <w:szCs w:val="24"/>
        </w:rPr>
        <w:t>インフラ</w:t>
      </w:r>
      <w:r w:rsidR="00F745F6" w:rsidRPr="008C5BF2">
        <w:rPr>
          <w:rFonts w:asciiTheme="minorEastAsia" w:hAnsiTheme="minorEastAsia" w:hint="eastAsia"/>
          <w:sz w:val="24"/>
          <w:szCs w:val="24"/>
        </w:rPr>
        <w:t>の</w:t>
      </w:r>
      <w:r w:rsidR="00242D11" w:rsidRPr="008C5BF2">
        <w:rPr>
          <w:rFonts w:asciiTheme="minorEastAsia" w:hAnsiTheme="minorEastAsia" w:hint="eastAsia"/>
          <w:sz w:val="24"/>
          <w:szCs w:val="24"/>
        </w:rPr>
        <w:t>整備</w:t>
      </w:r>
      <w:r w:rsidR="00F745F6" w:rsidRPr="008C5BF2">
        <w:rPr>
          <w:rFonts w:asciiTheme="minorEastAsia" w:hAnsiTheme="minorEastAsia" w:hint="eastAsia"/>
          <w:sz w:val="24"/>
          <w:szCs w:val="24"/>
        </w:rPr>
        <w:t>を進めるとともに、その効果を最大限に発揮する</w:t>
      </w:r>
      <w:r w:rsidR="00EE2C95" w:rsidRPr="008C5BF2">
        <w:rPr>
          <w:rFonts w:asciiTheme="minorEastAsia" w:hAnsiTheme="minorEastAsia" w:hint="eastAsia"/>
          <w:sz w:val="24"/>
          <w:szCs w:val="24"/>
        </w:rPr>
        <w:t>アクセス道路の整備を進めます。</w:t>
      </w:r>
    </w:p>
    <w:p w14:paraId="59460943" w14:textId="77777777" w:rsidR="00806713" w:rsidRPr="008C5BF2" w:rsidRDefault="009210AB" w:rsidP="009B60C7">
      <w:pPr>
        <w:autoSpaceDE w:val="0"/>
        <w:autoSpaceDN w:val="0"/>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w:t>
      </w:r>
      <w:r w:rsidR="000F7570" w:rsidRPr="008C5BF2">
        <w:rPr>
          <w:rFonts w:asciiTheme="minorEastAsia" w:hAnsiTheme="minorEastAsia" w:hint="eastAsia"/>
          <w:sz w:val="24"/>
          <w:szCs w:val="24"/>
        </w:rPr>
        <w:t xml:space="preserve">　</w:t>
      </w:r>
      <w:r w:rsidR="00EA07DA" w:rsidRPr="008C5BF2">
        <w:rPr>
          <w:rFonts w:asciiTheme="minorEastAsia" w:hAnsiTheme="minorEastAsia" w:hint="eastAsia"/>
          <w:sz w:val="24"/>
          <w:szCs w:val="24"/>
        </w:rPr>
        <w:t>道路、橋梁の耐震対策等</w:t>
      </w:r>
      <w:r w:rsidR="00806713" w:rsidRPr="008C5BF2">
        <w:rPr>
          <w:rFonts w:asciiTheme="minorEastAsia" w:hAnsiTheme="minorEastAsia" w:hint="eastAsia"/>
          <w:sz w:val="24"/>
          <w:szCs w:val="24"/>
        </w:rPr>
        <w:t>の防災対策、</w:t>
      </w:r>
      <w:r w:rsidR="00200E1B" w:rsidRPr="008C5BF2">
        <w:rPr>
          <w:rFonts w:asciiTheme="minorEastAsia" w:hAnsiTheme="minorEastAsia" w:hint="eastAsia"/>
          <w:sz w:val="24"/>
          <w:szCs w:val="24"/>
        </w:rPr>
        <w:t>歩行者・自転車走行空間確保、</w:t>
      </w:r>
      <w:r w:rsidR="00806713" w:rsidRPr="008C5BF2">
        <w:rPr>
          <w:rFonts w:asciiTheme="minorEastAsia" w:hAnsiTheme="minorEastAsia" w:hint="eastAsia"/>
          <w:sz w:val="24"/>
          <w:szCs w:val="24"/>
        </w:rPr>
        <w:t>バリアフリー化</w:t>
      </w:r>
      <w:r w:rsidR="00EA07DA" w:rsidRPr="008C5BF2">
        <w:rPr>
          <w:rFonts w:asciiTheme="minorEastAsia" w:hAnsiTheme="minorEastAsia" w:hint="eastAsia"/>
          <w:sz w:val="24"/>
          <w:szCs w:val="24"/>
        </w:rPr>
        <w:t>等</w:t>
      </w:r>
      <w:r w:rsidR="00200E1B" w:rsidRPr="008C5BF2">
        <w:rPr>
          <w:rFonts w:asciiTheme="minorEastAsia" w:hAnsiTheme="minorEastAsia" w:hint="eastAsia"/>
          <w:sz w:val="24"/>
          <w:szCs w:val="24"/>
        </w:rPr>
        <w:t>の安全対策</w:t>
      </w:r>
      <w:r w:rsidR="00EA07DA" w:rsidRPr="008C5BF2">
        <w:rPr>
          <w:rFonts w:asciiTheme="minorEastAsia" w:hAnsiTheme="minorEastAsia" w:hint="eastAsia"/>
          <w:sz w:val="24"/>
          <w:szCs w:val="24"/>
        </w:rPr>
        <w:t>、道路の無電柱化等</w:t>
      </w:r>
      <w:r w:rsidR="00806713" w:rsidRPr="008C5BF2">
        <w:rPr>
          <w:rFonts w:asciiTheme="minorEastAsia" w:hAnsiTheme="minorEastAsia" w:hint="eastAsia"/>
          <w:sz w:val="24"/>
          <w:szCs w:val="24"/>
        </w:rPr>
        <w:t>を進めます。</w:t>
      </w:r>
    </w:p>
    <w:p w14:paraId="6EDE3F94" w14:textId="77777777"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w:t>
      </w:r>
      <w:r w:rsidR="000F7570" w:rsidRPr="008C5BF2">
        <w:rPr>
          <w:rFonts w:asciiTheme="minorEastAsia" w:hAnsiTheme="minorEastAsia" w:hint="eastAsia"/>
          <w:sz w:val="24"/>
          <w:szCs w:val="24"/>
        </w:rPr>
        <w:t xml:space="preserve">　</w:t>
      </w:r>
      <w:r w:rsidR="00200E1B" w:rsidRPr="008C5BF2">
        <w:rPr>
          <w:rFonts w:asciiTheme="minorEastAsia" w:hAnsiTheme="minorEastAsia" w:hint="eastAsia"/>
          <w:sz w:val="24"/>
          <w:szCs w:val="24"/>
        </w:rPr>
        <w:t>平常</w:t>
      </w:r>
      <w:r w:rsidR="00D82C9F" w:rsidRPr="008C5BF2">
        <w:rPr>
          <w:rFonts w:asciiTheme="minorEastAsia" w:hAnsiTheme="minorEastAsia" w:hint="eastAsia"/>
          <w:sz w:val="24"/>
          <w:szCs w:val="24"/>
        </w:rPr>
        <w:t>時、災害時を問わず安定的な輸送を確保するため、重要物流道路として指定される道路網や、</w:t>
      </w:r>
      <w:r w:rsidR="00806713" w:rsidRPr="008C5BF2">
        <w:rPr>
          <w:rFonts w:asciiTheme="minorEastAsia" w:hAnsiTheme="minorEastAsia" w:hint="eastAsia"/>
          <w:sz w:val="24"/>
          <w:szCs w:val="24"/>
        </w:rPr>
        <w:t>広域連携の強化、安全・安心の確保等</w:t>
      </w:r>
      <w:r w:rsidR="00D82C9F" w:rsidRPr="008C5BF2">
        <w:rPr>
          <w:rFonts w:asciiTheme="minorEastAsia" w:hAnsiTheme="minorEastAsia" w:hint="eastAsia"/>
          <w:sz w:val="24"/>
          <w:szCs w:val="24"/>
        </w:rPr>
        <w:t>に資する道路について、</w:t>
      </w:r>
      <w:r w:rsidR="006A3016" w:rsidRPr="008C5BF2">
        <w:rPr>
          <w:rFonts w:asciiTheme="minorEastAsia" w:hAnsiTheme="minorEastAsia" w:hint="eastAsia"/>
          <w:sz w:val="24"/>
          <w:szCs w:val="24"/>
        </w:rPr>
        <w:t>即効性、実現</w:t>
      </w:r>
      <w:r w:rsidR="00806713" w:rsidRPr="008C5BF2">
        <w:rPr>
          <w:rFonts w:asciiTheme="minorEastAsia" w:hAnsiTheme="minorEastAsia" w:hint="eastAsia"/>
          <w:sz w:val="24"/>
          <w:szCs w:val="24"/>
        </w:rPr>
        <w:t>性を重視したさらなる選択と集中により、整備を</w:t>
      </w:r>
      <w:r w:rsidR="009F7D32" w:rsidRPr="008C5BF2">
        <w:rPr>
          <w:rFonts w:asciiTheme="minorEastAsia" w:hAnsiTheme="minorEastAsia" w:hint="eastAsia"/>
          <w:sz w:val="24"/>
          <w:szCs w:val="24"/>
        </w:rPr>
        <w:t>進め</w:t>
      </w:r>
      <w:r w:rsidR="00806713" w:rsidRPr="00C966EE">
        <w:rPr>
          <w:rFonts w:asciiTheme="minorEastAsia" w:hAnsiTheme="minorEastAsia" w:hint="eastAsia"/>
          <w:sz w:val="24"/>
          <w:szCs w:val="24"/>
        </w:rPr>
        <w:t>ます。</w:t>
      </w:r>
    </w:p>
    <w:p w14:paraId="5F3A14B6" w14:textId="77777777"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6A3016" w:rsidRPr="00C966EE">
        <w:rPr>
          <w:rFonts w:asciiTheme="minorEastAsia" w:hAnsiTheme="minorEastAsia" w:hint="eastAsia"/>
          <w:sz w:val="24"/>
          <w:szCs w:val="24"/>
        </w:rPr>
        <w:t>交差点改良の推進や、</w:t>
      </w:r>
      <w:r w:rsidR="00806713" w:rsidRPr="00C966EE">
        <w:rPr>
          <w:rFonts w:asciiTheme="minorEastAsia" w:hAnsiTheme="minorEastAsia" w:hint="eastAsia"/>
          <w:sz w:val="24"/>
          <w:szCs w:val="24"/>
        </w:rPr>
        <w:t>道路と鉄道の立体交差</w:t>
      </w:r>
      <w:r w:rsidR="006A3016" w:rsidRPr="00C966EE">
        <w:rPr>
          <w:rFonts w:asciiTheme="minorEastAsia" w:hAnsiTheme="minorEastAsia" w:hint="eastAsia"/>
          <w:sz w:val="24"/>
          <w:szCs w:val="24"/>
        </w:rPr>
        <w:t>化</w:t>
      </w:r>
      <w:r w:rsidR="00806713" w:rsidRPr="00C966EE">
        <w:rPr>
          <w:rFonts w:asciiTheme="minorEastAsia" w:hAnsiTheme="minorEastAsia" w:hint="eastAsia"/>
          <w:sz w:val="24"/>
          <w:szCs w:val="24"/>
        </w:rPr>
        <w:t>等により、慢性的な交通渋滞の解消を図ります。</w:t>
      </w:r>
    </w:p>
    <w:p w14:paraId="52398560" w14:textId="77777777" w:rsidR="006F0A5E" w:rsidRPr="00C966EE" w:rsidRDefault="009210AB" w:rsidP="00C3647D">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D44C00" w:rsidRPr="008C5BF2">
        <w:rPr>
          <w:rFonts w:asciiTheme="minorEastAsia" w:hAnsiTheme="minorEastAsia" w:hint="eastAsia"/>
          <w:sz w:val="24"/>
          <w:szCs w:val="24"/>
        </w:rPr>
        <w:t>未着手である都市計画道路について</w:t>
      </w:r>
      <w:r w:rsidR="00EB1E6E" w:rsidRPr="008C5BF2">
        <w:rPr>
          <w:rFonts w:asciiTheme="minorEastAsia" w:hAnsiTheme="minorEastAsia" w:hint="eastAsia"/>
          <w:sz w:val="24"/>
          <w:szCs w:val="24"/>
        </w:rPr>
        <w:t>は</w:t>
      </w:r>
      <w:r w:rsidR="00D44C00" w:rsidRPr="008C5BF2">
        <w:rPr>
          <w:rFonts w:asciiTheme="minorEastAsia" w:hAnsiTheme="minorEastAsia" w:hint="eastAsia"/>
          <w:sz w:val="24"/>
          <w:szCs w:val="24"/>
        </w:rPr>
        <w:t>、将来の必要性や</w:t>
      </w:r>
      <w:r w:rsidR="00E13358" w:rsidRPr="008C5BF2">
        <w:rPr>
          <w:rFonts w:asciiTheme="minorEastAsia" w:hAnsiTheme="minorEastAsia" w:hint="eastAsia"/>
          <w:sz w:val="24"/>
          <w:szCs w:val="24"/>
        </w:rPr>
        <w:t>実現</w:t>
      </w:r>
      <w:r w:rsidR="006F0A5E" w:rsidRPr="008C5BF2">
        <w:rPr>
          <w:rFonts w:asciiTheme="minorEastAsia" w:hAnsiTheme="minorEastAsia" w:hint="eastAsia"/>
          <w:sz w:val="24"/>
          <w:szCs w:val="24"/>
        </w:rPr>
        <w:t>性を考慮し、</w:t>
      </w:r>
      <w:r w:rsidR="006F0A5E" w:rsidRPr="00C966EE">
        <w:rPr>
          <w:rFonts w:asciiTheme="minorEastAsia" w:hAnsiTheme="minorEastAsia" w:hint="eastAsia"/>
          <w:sz w:val="24"/>
          <w:szCs w:val="24"/>
        </w:rPr>
        <w:t>計画の存続、変更、廃止を決定するなど、見直しを進めます。</w:t>
      </w:r>
    </w:p>
    <w:p w14:paraId="03BE8600" w14:textId="77777777" w:rsidR="00F2564D" w:rsidRPr="00D44C00" w:rsidRDefault="003D30AC" w:rsidP="00D44C00">
      <w:pPr>
        <w:autoSpaceDE w:val="0"/>
        <w:autoSpaceDN w:val="0"/>
        <w:adjustRightInd w:val="0"/>
        <w:jc w:val="left"/>
        <w:rPr>
          <w:rFonts w:asciiTheme="minorEastAsia" w:hAnsiTheme="minorEastAsia"/>
          <w:b/>
          <w:sz w:val="24"/>
          <w:szCs w:val="16"/>
        </w:rPr>
      </w:pPr>
      <w:r>
        <w:rPr>
          <w:noProof/>
        </w:rPr>
        <w:lastRenderedPageBreak/>
        <mc:AlternateContent>
          <mc:Choice Requires="wps">
            <w:drawing>
              <wp:anchor distT="0" distB="0" distL="114300" distR="114300" simplePos="0" relativeHeight="251832832" behindDoc="0" locked="0" layoutInCell="1" allowOverlap="1" wp14:anchorId="13AD2D5E" wp14:editId="75B2332E">
                <wp:simplePos x="0" y="0"/>
                <wp:positionH relativeFrom="margin">
                  <wp:align>right</wp:align>
                </wp:positionH>
                <wp:positionV relativeFrom="paragraph">
                  <wp:posOffset>27940</wp:posOffset>
                </wp:positionV>
                <wp:extent cx="5800725" cy="1828800"/>
                <wp:effectExtent l="0" t="0" r="28575" b="19685"/>
                <wp:wrapSquare wrapText="bothSides"/>
                <wp:docPr id="55" name="テキスト ボックス 55"/>
                <wp:cNvGraphicFramePr/>
                <a:graphic xmlns:a="http://schemas.openxmlformats.org/drawingml/2006/main">
                  <a:graphicData uri="http://schemas.microsoft.com/office/word/2010/wordprocessingShape">
                    <wps:wsp>
                      <wps:cNvSpPr txBox="1"/>
                      <wps:spPr>
                        <a:xfrm>
                          <a:off x="0" y="0"/>
                          <a:ext cx="5800725" cy="1828800"/>
                        </a:xfrm>
                        <a:prstGeom prst="rect">
                          <a:avLst/>
                        </a:prstGeom>
                        <a:noFill/>
                        <a:ln w="6350">
                          <a:solidFill>
                            <a:prstClr val="black"/>
                          </a:solidFill>
                        </a:ln>
                      </wps:spPr>
                      <wps:txbx>
                        <w:txbxContent>
                          <w:p w14:paraId="15AA4582" w14:textId="77777777"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21188DA7" w14:textId="7D5A7105" w:rsidR="00AE3EBC" w:rsidRPr="006E2016" w:rsidRDefault="00AE3EBC" w:rsidP="00AE3EBC">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sidRPr="006E2016">
                              <w:rPr>
                                <w:rFonts w:asciiTheme="minorEastAsia" w:hAnsiTheme="minorEastAsia" w:hint="eastAsia"/>
                                <w:szCs w:val="21"/>
                              </w:rPr>
                              <w:t>（</w:t>
                            </w:r>
                            <w:r w:rsidRPr="006E2016">
                              <w:rPr>
                                <w:szCs w:val="21"/>
                              </w:rPr>
                              <w:t>R3.1</w:t>
                            </w:r>
                            <w:r w:rsidRPr="006E2016">
                              <w:rPr>
                                <w:rFonts w:asciiTheme="minorEastAsia" w:hAnsiTheme="minorEastAsia" w:hint="eastAsia"/>
                                <w:szCs w:val="21"/>
                              </w:rPr>
                              <w:t>）　・大阪府都市整備部地震</w:t>
                            </w:r>
                            <w:r w:rsidRPr="006E2016">
                              <w:rPr>
                                <w:rFonts w:asciiTheme="minorEastAsia" w:hAnsiTheme="minorEastAsia"/>
                                <w:szCs w:val="21"/>
                              </w:rPr>
                              <w:t>防災アクションプログラム</w:t>
                            </w:r>
                            <w:r w:rsidRPr="006E2016">
                              <w:rPr>
                                <w:rFonts w:asciiTheme="minorEastAsia" w:hAnsiTheme="minorEastAsia" w:hint="eastAsia"/>
                                <w:szCs w:val="21"/>
                              </w:rPr>
                              <w:t>（</w:t>
                            </w:r>
                            <w:r w:rsidRPr="006E2016">
                              <w:rPr>
                                <w:szCs w:val="21"/>
                              </w:rPr>
                              <w:t>R4.8</w:t>
                            </w:r>
                            <w:r w:rsidRPr="006E2016">
                              <w:rPr>
                                <w:rFonts w:asciiTheme="minorEastAsia" w:hAnsiTheme="minorEastAsia" w:hint="eastAsia"/>
                                <w:szCs w:val="21"/>
                              </w:rPr>
                              <w:t>）</w:t>
                            </w:r>
                          </w:p>
                          <w:p w14:paraId="45FF13D0" w14:textId="07826B2B" w:rsidR="00AE3EBC" w:rsidRDefault="00AE3EBC" w:rsidP="00AE3EBC">
                            <w:pPr>
                              <w:rPr>
                                <w:rFonts w:asciiTheme="minorEastAsia" w:hAnsiTheme="minorEastAsia"/>
                                <w:szCs w:val="21"/>
                              </w:rPr>
                            </w:pPr>
                            <w:r w:rsidRPr="006E2016">
                              <w:rPr>
                                <w:rFonts w:asciiTheme="minorEastAsia" w:hAnsiTheme="minorEastAsia" w:hint="eastAsia"/>
                                <w:szCs w:val="21"/>
                              </w:rPr>
                              <w:t>・大阪府交通道路マスタープラン（</w:t>
                            </w:r>
                            <w:r w:rsidRPr="006E2016">
                              <w:rPr>
                                <w:szCs w:val="21"/>
                              </w:rPr>
                              <w:t>H16.3</w:t>
                            </w:r>
                            <w:r w:rsidRPr="006E2016">
                              <w:rPr>
                                <w:rFonts w:asciiTheme="minorEastAsia" w:hAnsiTheme="minorEastAsia" w:hint="eastAsia"/>
                                <w:szCs w:val="21"/>
                              </w:rPr>
                              <w:t>）　・第</w:t>
                            </w:r>
                            <w:r w:rsidRPr="00C22414">
                              <w:rPr>
                                <w:rFonts w:hint="eastAsia"/>
                                <w:szCs w:val="21"/>
                              </w:rPr>
                              <w:t>1</w:t>
                            </w:r>
                            <w:r w:rsidRPr="00C22414">
                              <w:rPr>
                                <w:szCs w:val="21"/>
                              </w:rPr>
                              <w:t>1</w:t>
                            </w:r>
                            <w:r w:rsidRPr="006E2016">
                              <w:rPr>
                                <w:rFonts w:asciiTheme="minorEastAsia" w:hAnsiTheme="minorEastAsia" w:hint="eastAsia"/>
                                <w:szCs w:val="21"/>
                              </w:rPr>
                              <w:t>次大阪府交通安全計画（</w:t>
                            </w:r>
                            <w:r w:rsidRPr="006E2016">
                              <w:rPr>
                                <w:szCs w:val="21"/>
                              </w:rPr>
                              <w:t>R3.9</w:t>
                            </w:r>
                            <w:r w:rsidRPr="006E2016">
                              <w:rPr>
                                <w:rFonts w:asciiTheme="minorEastAsia" w:hAnsiTheme="minorEastAsia"/>
                                <w:szCs w:val="21"/>
                              </w:rPr>
                              <w:t>）</w:t>
                            </w:r>
                          </w:p>
                          <w:p w14:paraId="64E1AB9B" w14:textId="77777777" w:rsidR="00DC1401" w:rsidRPr="00FD02FD" w:rsidRDefault="00DC1401" w:rsidP="00DC1401">
                            <w:pPr>
                              <w:rPr>
                                <w:rFonts w:asciiTheme="minorEastAsia" w:hAnsiTheme="minorEastAsia"/>
                                <w:szCs w:val="21"/>
                              </w:rPr>
                            </w:pPr>
                            <w:r>
                              <w:rPr>
                                <w:rFonts w:asciiTheme="minorEastAsia" w:hAnsiTheme="minorEastAsia" w:hint="eastAsia"/>
                                <w:szCs w:val="21"/>
                              </w:rPr>
                              <w:t>・</w:t>
                            </w:r>
                            <w:r w:rsidRPr="00FD02FD">
                              <w:rPr>
                                <w:rFonts w:asciiTheme="minorEastAsia" w:hAnsiTheme="minorEastAsia" w:hint="eastAsia"/>
                                <w:szCs w:val="21"/>
                              </w:rPr>
                              <w:t>大阪府新広域道路交通ビジョン</w:t>
                            </w:r>
                            <w:r>
                              <w:rPr>
                                <w:rFonts w:asciiTheme="minorEastAsia" w:hAnsiTheme="minorEastAsia" w:hint="eastAsia"/>
                                <w:szCs w:val="21"/>
                              </w:rPr>
                              <w:t>（</w:t>
                            </w:r>
                            <w:r w:rsidRPr="00FD02FD">
                              <w:rPr>
                                <w:szCs w:val="21"/>
                              </w:rPr>
                              <w:t>R6.3</w:t>
                            </w:r>
                            <w:r>
                              <w:rPr>
                                <w:rFonts w:asciiTheme="minorEastAsia" w:hAnsiTheme="minorEastAsia" w:hint="eastAsia"/>
                                <w:szCs w:val="21"/>
                              </w:rPr>
                              <w:t>）　・</w:t>
                            </w:r>
                            <w:r w:rsidRPr="00FD02FD">
                              <w:rPr>
                                <w:rFonts w:asciiTheme="minorEastAsia" w:hAnsiTheme="minorEastAsia" w:hint="eastAsia"/>
                                <w:szCs w:val="21"/>
                              </w:rPr>
                              <w:t>大阪府新広域道路交通計画</w:t>
                            </w:r>
                            <w:r>
                              <w:rPr>
                                <w:rFonts w:asciiTheme="minorEastAsia" w:hAnsiTheme="minorEastAsia" w:hint="eastAsia"/>
                                <w:szCs w:val="21"/>
                              </w:rPr>
                              <w:t>（</w:t>
                            </w:r>
                            <w:r w:rsidRPr="00FD02FD">
                              <w:rPr>
                                <w:szCs w:val="21"/>
                              </w:rPr>
                              <w:t>R6.3</w:t>
                            </w:r>
                            <w:r>
                              <w:rPr>
                                <w:rFonts w:asciiTheme="minorEastAsia" w:hAnsiTheme="minorEastAsia" w:hint="eastAsia"/>
                                <w:szCs w:val="21"/>
                              </w:rPr>
                              <w:t>）</w:t>
                            </w:r>
                          </w:p>
                          <w:p w14:paraId="65A7EBBA" w14:textId="3156055F" w:rsidR="00AE3EBC" w:rsidRPr="006E2016" w:rsidRDefault="00AE3EBC" w:rsidP="00AE3EBC">
                            <w:pPr>
                              <w:ind w:left="210" w:hangingChars="100" w:hanging="210"/>
                              <w:rPr>
                                <w:rFonts w:asciiTheme="minorEastAsia" w:hAnsiTheme="minorEastAsia"/>
                                <w:szCs w:val="21"/>
                              </w:rPr>
                            </w:pPr>
                            <w:r w:rsidRPr="006E2016">
                              <w:rPr>
                                <w:rFonts w:asciiTheme="minorEastAsia" w:hAnsiTheme="minorEastAsia" w:hint="eastAsia"/>
                                <w:szCs w:val="21"/>
                              </w:rPr>
                              <w:t>・大阪府自転車通行空間</w:t>
                            </w:r>
                            <w:r w:rsidRPr="006E2016">
                              <w:rPr>
                                <w:szCs w:val="21"/>
                              </w:rPr>
                              <w:t>10</w:t>
                            </w:r>
                            <w:r w:rsidRPr="006E2016">
                              <w:rPr>
                                <w:rFonts w:asciiTheme="minorEastAsia" w:hAnsiTheme="minorEastAsia" w:hint="eastAsia"/>
                                <w:szCs w:val="21"/>
                              </w:rPr>
                              <w:t>か年整備計画（案）（</w:t>
                            </w:r>
                            <w:r w:rsidRPr="006E2016">
                              <w:rPr>
                                <w:szCs w:val="21"/>
                              </w:rPr>
                              <w:t>R4.8</w:t>
                            </w:r>
                            <w:r w:rsidRPr="006E2016">
                              <w:rPr>
                                <w:rFonts w:asciiTheme="minorEastAsia" w:hAnsiTheme="minorEastAsia" w:hint="eastAsia"/>
                                <w:szCs w:val="21"/>
                              </w:rPr>
                              <w:t>）</w:t>
                            </w:r>
                          </w:p>
                          <w:p w14:paraId="760B1E40" w14:textId="4C18E28E" w:rsidR="00AE3EBC" w:rsidRDefault="00AE3EBC" w:rsidP="00AE3EBC">
                            <w:pPr>
                              <w:ind w:left="210" w:hangingChars="100" w:hanging="210"/>
                              <w:rPr>
                                <w:rFonts w:asciiTheme="minorEastAsia" w:hAnsiTheme="minorEastAsia"/>
                                <w:szCs w:val="21"/>
                              </w:rPr>
                            </w:pPr>
                            <w:r w:rsidRPr="006E2016">
                              <w:rPr>
                                <w:rFonts w:asciiTheme="minorEastAsia" w:hAnsiTheme="minorEastAsia" w:hint="eastAsia"/>
                                <w:szCs w:val="21"/>
                              </w:rPr>
                              <w:t>・大阪府自転車活用推進計画（</w:t>
                            </w:r>
                            <w:r w:rsidRPr="006E2016">
                              <w:rPr>
                                <w:szCs w:val="21"/>
                              </w:rPr>
                              <w:t>R</w:t>
                            </w:r>
                            <w:r w:rsidR="001E6323">
                              <w:rPr>
                                <w:szCs w:val="21"/>
                              </w:rPr>
                              <w:t>5.10</w:t>
                            </w:r>
                            <w:r w:rsidRPr="006E2016">
                              <w:rPr>
                                <w:rFonts w:asciiTheme="minorEastAsia" w:hAnsiTheme="minorEastAsia" w:hint="eastAsia"/>
                                <w:szCs w:val="21"/>
                              </w:rPr>
                              <w:t>）　・大阪府無電柱化推進計画（</w:t>
                            </w:r>
                            <w:r w:rsidRPr="006E2016">
                              <w:rPr>
                                <w:szCs w:val="21"/>
                              </w:rPr>
                              <w:t>R4.4</w:t>
                            </w:r>
                            <w:r w:rsidRPr="006E2016">
                              <w:rPr>
                                <w:rFonts w:asciiTheme="minorEastAsia" w:hAnsiTheme="minorEastAsia" w:hint="eastAsia"/>
                                <w:szCs w:val="21"/>
                              </w:rPr>
                              <w:t>）</w:t>
                            </w:r>
                          </w:p>
                          <w:p w14:paraId="70BD4EDD" w14:textId="44BB2B89" w:rsidR="003F72A0" w:rsidRPr="00AE3EBC" w:rsidRDefault="00AE3EBC" w:rsidP="00AE3EBC">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szCs w:val="21"/>
                              </w:rPr>
                              <w:t>R1.11</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AD2D5E" id="テキスト ボックス 55" o:spid="_x0000_s1086" type="#_x0000_t202" style="position:absolute;margin-left:405.55pt;margin-top:2.2pt;width:456.75pt;height:2in;z-index:2518328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" filled="f" strokeweight=".5pt">
                <v:textbox style="mso-fit-shape-to-text:t" inset="5.85pt,.7pt,5.85pt,.7pt">
                  <w:txbxContent>
                    <w:p w14:paraId="15AA4582" w14:textId="77777777"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21188DA7" w14:textId="7D5A7105" w:rsidR="00AE3EBC" w:rsidRPr="006E2016" w:rsidRDefault="00AE3EBC" w:rsidP="00AE3EBC">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sidRPr="006E2016">
                        <w:rPr>
                          <w:rFonts w:asciiTheme="minorEastAsia" w:hAnsiTheme="minorEastAsia" w:hint="eastAsia"/>
                          <w:szCs w:val="21"/>
                        </w:rPr>
                        <w:t>（</w:t>
                      </w:r>
                      <w:r w:rsidRPr="006E2016">
                        <w:rPr>
                          <w:szCs w:val="21"/>
                        </w:rPr>
                        <w:t>R3.1</w:t>
                      </w:r>
                      <w:r w:rsidRPr="006E2016">
                        <w:rPr>
                          <w:rFonts w:asciiTheme="minorEastAsia" w:hAnsiTheme="minorEastAsia" w:hint="eastAsia"/>
                          <w:szCs w:val="21"/>
                        </w:rPr>
                        <w:t>）　・大阪府都市整備部地震</w:t>
                      </w:r>
                      <w:r w:rsidRPr="006E2016">
                        <w:rPr>
                          <w:rFonts w:asciiTheme="minorEastAsia" w:hAnsiTheme="minorEastAsia"/>
                          <w:szCs w:val="21"/>
                        </w:rPr>
                        <w:t>防災アクションプログラム</w:t>
                      </w:r>
                      <w:r w:rsidRPr="006E2016">
                        <w:rPr>
                          <w:rFonts w:asciiTheme="minorEastAsia" w:hAnsiTheme="minorEastAsia" w:hint="eastAsia"/>
                          <w:szCs w:val="21"/>
                        </w:rPr>
                        <w:t>（</w:t>
                      </w:r>
                      <w:r w:rsidRPr="006E2016">
                        <w:rPr>
                          <w:szCs w:val="21"/>
                        </w:rPr>
                        <w:t>R4.8</w:t>
                      </w:r>
                      <w:r w:rsidRPr="006E2016">
                        <w:rPr>
                          <w:rFonts w:asciiTheme="minorEastAsia" w:hAnsiTheme="minorEastAsia" w:hint="eastAsia"/>
                          <w:szCs w:val="21"/>
                        </w:rPr>
                        <w:t>）</w:t>
                      </w:r>
                    </w:p>
                    <w:p w14:paraId="45FF13D0" w14:textId="07826B2B" w:rsidR="00AE3EBC" w:rsidRDefault="00AE3EBC" w:rsidP="00AE3EBC">
                      <w:pPr>
                        <w:rPr>
                          <w:rFonts w:asciiTheme="minorEastAsia" w:hAnsiTheme="minorEastAsia"/>
                          <w:szCs w:val="21"/>
                        </w:rPr>
                      </w:pPr>
                      <w:r w:rsidRPr="006E2016">
                        <w:rPr>
                          <w:rFonts w:asciiTheme="minorEastAsia" w:hAnsiTheme="minorEastAsia" w:hint="eastAsia"/>
                          <w:szCs w:val="21"/>
                        </w:rPr>
                        <w:t>・大阪府交通道路マスタープラン（</w:t>
                      </w:r>
                      <w:r w:rsidRPr="006E2016">
                        <w:rPr>
                          <w:szCs w:val="21"/>
                        </w:rPr>
                        <w:t>H16.3</w:t>
                      </w:r>
                      <w:r w:rsidRPr="006E2016">
                        <w:rPr>
                          <w:rFonts w:asciiTheme="minorEastAsia" w:hAnsiTheme="minorEastAsia" w:hint="eastAsia"/>
                          <w:szCs w:val="21"/>
                        </w:rPr>
                        <w:t>）　・第</w:t>
                      </w:r>
                      <w:r w:rsidRPr="00C22414">
                        <w:rPr>
                          <w:rFonts w:hint="eastAsia"/>
                          <w:szCs w:val="21"/>
                        </w:rPr>
                        <w:t>1</w:t>
                      </w:r>
                      <w:r w:rsidRPr="00C22414">
                        <w:rPr>
                          <w:szCs w:val="21"/>
                        </w:rPr>
                        <w:t>1</w:t>
                      </w:r>
                      <w:r w:rsidRPr="006E2016">
                        <w:rPr>
                          <w:rFonts w:asciiTheme="minorEastAsia" w:hAnsiTheme="minorEastAsia" w:hint="eastAsia"/>
                          <w:szCs w:val="21"/>
                        </w:rPr>
                        <w:t>次大阪府交通安全計画（</w:t>
                      </w:r>
                      <w:r w:rsidRPr="006E2016">
                        <w:rPr>
                          <w:szCs w:val="21"/>
                        </w:rPr>
                        <w:t>R3.9</w:t>
                      </w:r>
                      <w:r w:rsidRPr="006E2016">
                        <w:rPr>
                          <w:rFonts w:asciiTheme="minorEastAsia" w:hAnsiTheme="minorEastAsia"/>
                          <w:szCs w:val="21"/>
                        </w:rPr>
                        <w:t>）</w:t>
                      </w:r>
                    </w:p>
                    <w:p w14:paraId="64E1AB9B" w14:textId="77777777" w:rsidR="00DC1401" w:rsidRPr="00FD02FD" w:rsidRDefault="00DC1401" w:rsidP="00DC1401">
                      <w:pPr>
                        <w:rPr>
                          <w:rFonts w:asciiTheme="minorEastAsia" w:hAnsiTheme="minorEastAsia"/>
                          <w:szCs w:val="21"/>
                        </w:rPr>
                      </w:pPr>
                      <w:r>
                        <w:rPr>
                          <w:rFonts w:asciiTheme="minorEastAsia" w:hAnsiTheme="minorEastAsia" w:hint="eastAsia"/>
                          <w:szCs w:val="21"/>
                        </w:rPr>
                        <w:t>・</w:t>
                      </w:r>
                      <w:r w:rsidRPr="00FD02FD">
                        <w:rPr>
                          <w:rFonts w:asciiTheme="minorEastAsia" w:hAnsiTheme="minorEastAsia" w:hint="eastAsia"/>
                          <w:szCs w:val="21"/>
                        </w:rPr>
                        <w:t>大阪府新広域道路交通ビジョン</w:t>
                      </w:r>
                      <w:r>
                        <w:rPr>
                          <w:rFonts w:asciiTheme="minorEastAsia" w:hAnsiTheme="minorEastAsia" w:hint="eastAsia"/>
                          <w:szCs w:val="21"/>
                        </w:rPr>
                        <w:t>（</w:t>
                      </w:r>
                      <w:r w:rsidRPr="00FD02FD">
                        <w:rPr>
                          <w:szCs w:val="21"/>
                        </w:rPr>
                        <w:t>R6.3</w:t>
                      </w:r>
                      <w:r>
                        <w:rPr>
                          <w:rFonts w:asciiTheme="minorEastAsia" w:hAnsiTheme="minorEastAsia" w:hint="eastAsia"/>
                          <w:szCs w:val="21"/>
                        </w:rPr>
                        <w:t>）　・</w:t>
                      </w:r>
                      <w:r w:rsidRPr="00FD02FD">
                        <w:rPr>
                          <w:rFonts w:asciiTheme="minorEastAsia" w:hAnsiTheme="minorEastAsia" w:hint="eastAsia"/>
                          <w:szCs w:val="21"/>
                        </w:rPr>
                        <w:t>大阪府新広域道路交通計画</w:t>
                      </w:r>
                      <w:r>
                        <w:rPr>
                          <w:rFonts w:asciiTheme="minorEastAsia" w:hAnsiTheme="minorEastAsia" w:hint="eastAsia"/>
                          <w:szCs w:val="21"/>
                        </w:rPr>
                        <w:t>（</w:t>
                      </w:r>
                      <w:r w:rsidRPr="00FD02FD">
                        <w:rPr>
                          <w:szCs w:val="21"/>
                        </w:rPr>
                        <w:t>R6.3</w:t>
                      </w:r>
                      <w:r>
                        <w:rPr>
                          <w:rFonts w:asciiTheme="minorEastAsia" w:hAnsiTheme="minorEastAsia" w:hint="eastAsia"/>
                          <w:szCs w:val="21"/>
                        </w:rPr>
                        <w:t>）</w:t>
                      </w:r>
                    </w:p>
                    <w:p w14:paraId="65A7EBBA" w14:textId="3156055F" w:rsidR="00AE3EBC" w:rsidRPr="006E2016" w:rsidRDefault="00AE3EBC" w:rsidP="00AE3EBC">
                      <w:pPr>
                        <w:ind w:left="210" w:hangingChars="100" w:hanging="210"/>
                        <w:rPr>
                          <w:rFonts w:asciiTheme="minorEastAsia" w:hAnsiTheme="minorEastAsia"/>
                          <w:szCs w:val="21"/>
                        </w:rPr>
                      </w:pPr>
                      <w:r w:rsidRPr="006E2016">
                        <w:rPr>
                          <w:rFonts w:asciiTheme="minorEastAsia" w:hAnsiTheme="minorEastAsia" w:hint="eastAsia"/>
                          <w:szCs w:val="21"/>
                        </w:rPr>
                        <w:t>・大阪府自転車通行空間</w:t>
                      </w:r>
                      <w:r w:rsidRPr="006E2016">
                        <w:rPr>
                          <w:szCs w:val="21"/>
                        </w:rPr>
                        <w:t>10</w:t>
                      </w:r>
                      <w:r w:rsidRPr="006E2016">
                        <w:rPr>
                          <w:rFonts w:asciiTheme="minorEastAsia" w:hAnsiTheme="minorEastAsia" w:hint="eastAsia"/>
                          <w:szCs w:val="21"/>
                        </w:rPr>
                        <w:t>か年整備計画（案）（</w:t>
                      </w:r>
                      <w:r w:rsidRPr="006E2016">
                        <w:rPr>
                          <w:szCs w:val="21"/>
                        </w:rPr>
                        <w:t>R4.8</w:t>
                      </w:r>
                      <w:r w:rsidRPr="006E2016">
                        <w:rPr>
                          <w:rFonts w:asciiTheme="minorEastAsia" w:hAnsiTheme="minorEastAsia" w:hint="eastAsia"/>
                          <w:szCs w:val="21"/>
                        </w:rPr>
                        <w:t>）</w:t>
                      </w:r>
                    </w:p>
                    <w:p w14:paraId="760B1E40" w14:textId="4C18E28E" w:rsidR="00AE3EBC" w:rsidRDefault="00AE3EBC" w:rsidP="00AE3EBC">
                      <w:pPr>
                        <w:ind w:left="210" w:hangingChars="100" w:hanging="210"/>
                        <w:rPr>
                          <w:rFonts w:asciiTheme="minorEastAsia" w:hAnsiTheme="minorEastAsia"/>
                          <w:szCs w:val="21"/>
                        </w:rPr>
                      </w:pPr>
                      <w:r w:rsidRPr="006E2016">
                        <w:rPr>
                          <w:rFonts w:asciiTheme="minorEastAsia" w:hAnsiTheme="minorEastAsia" w:hint="eastAsia"/>
                          <w:szCs w:val="21"/>
                        </w:rPr>
                        <w:t>・大阪府自転車活用推進計画（</w:t>
                      </w:r>
                      <w:r w:rsidRPr="006E2016">
                        <w:rPr>
                          <w:szCs w:val="21"/>
                        </w:rPr>
                        <w:t>R</w:t>
                      </w:r>
                      <w:r w:rsidR="001E6323">
                        <w:rPr>
                          <w:szCs w:val="21"/>
                        </w:rPr>
                        <w:t>5.10</w:t>
                      </w:r>
                      <w:r w:rsidRPr="006E2016">
                        <w:rPr>
                          <w:rFonts w:asciiTheme="minorEastAsia" w:hAnsiTheme="minorEastAsia" w:hint="eastAsia"/>
                          <w:szCs w:val="21"/>
                        </w:rPr>
                        <w:t>）　・大阪府無電柱化推進計画（</w:t>
                      </w:r>
                      <w:r w:rsidRPr="006E2016">
                        <w:rPr>
                          <w:szCs w:val="21"/>
                        </w:rPr>
                        <w:t>R4.4</w:t>
                      </w:r>
                      <w:r w:rsidRPr="006E2016">
                        <w:rPr>
                          <w:rFonts w:asciiTheme="minorEastAsia" w:hAnsiTheme="minorEastAsia" w:hint="eastAsia"/>
                          <w:szCs w:val="21"/>
                        </w:rPr>
                        <w:t>）</w:t>
                      </w:r>
                    </w:p>
                    <w:p w14:paraId="70BD4EDD" w14:textId="44BB2B89" w:rsidR="003F72A0" w:rsidRPr="00AE3EBC" w:rsidRDefault="00AE3EBC" w:rsidP="00AE3EBC">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szCs w:val="21"/>
                        </w:rPr>
                        <w:t>R1.11</w:t>
                      </w:r>
                      <w:r w:rsidRPr="00DB7B4A">
                        <w:rPr>
                          <w:rFonts w:asciiTheme="minorEastAsia" w:hAnsiTheme="minorEastAsia" w:hint="eastAsia"/>
                          <w:szCs w:val="21"/>
                        </w:rPr>
                        <w:t>）</w:t>
                      </w:r>
                    </w:p>
                  </w:txbxContent>
                </v:textbox>
                <w10:wrap type="square" anchorx="margin"/>
              </v:shape>
            </w:pict>
          </mc:Fallback>
        </mc:AlternateContent>
      </w:r>
    </w:p>
    <w:p w14:paraId="3F276479" w14:textId="77777777" w:rsidR="00FA0478" w:rsidRPr="009E40DD" w:rsidRDefault="00BD2647" w:rsidP="009E40DD">
      <w:pPr>
        <w:pStyle w:val="3"/>
        <w:ind w:leftChars="0" w:left="0"/>
        <w:rPr>
          <w:b/>
          <w:sz w:val="24"/>
          <w:szCs w:val="24"/>
        </w:rPr>
      </w:pPr>
      <w:bookmarkStart w:id="24" w:name="_Toc187326932"/>
      <w:r w:rsidRPr="009E40DD">
        <w:rPr>
          <w:rFonts w:hint="eastAsia"/>
          <w:b/>
          <w:sz w:val="24"/>
          <w:szCs w:val="24"/>
        </w:rPr>
        <w:t>２．河川整備の方針</w:t>
      </w:r>
      <w:bookmarkEnd w:id="24"/>
    </w:p>
    <w:p w14:paraId="654651D1" w14:textId="77777777" w:rsidR="00BE6E56" w:rsidRPr="008C5BF2" w:rsidRDefault="00BE6E56" w:rsidP="00FA0478">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（１）基本的な考え方</w:t>
      </w:r>
    </w:p>
    <w:p w14:paraId="55BDB34A" w14:textId="77777777" w:rsidR="00BE6E56" w:rsidRPr="00C966EE" w:rsidRDefault="00BE6E56" w:rsidP="000B4DE6">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近年では、急速な都市化の進展や多発する集中豪雨等により、甚大な被害が発生しています。「人命を守ることを最優先」とする基本理念のもと、洪水・土砂災害リスクを府民と共有するとともに、「逃げる」「凌ぐ」「防ぐ」各施策を効率的・効果的に組み合わせるトータルマネジメントにより対策を進めます。</w:t>
      </w:r>
    </w:p>
    <w:p w14:paraId="6993FB17" w14:textId="77777777" w:rsidR="00BE6E56" w:rsidRPr="00C966EE" w:rsidRDefault="00EA07DA" w:rsidP="000B4DE6">
      <w:pPr>
        <w:ind w:leftChars="100" w:left="210" w:firstLineChars="100" w:firstLine="240"/>
        <w:rPr>
          <w:rFonts w:asciiTheme="minorEastAsia" w:hAnsiTheme="minorEastAsia"/>
          <w:sz w:val="24"/>
          <w:szCs w:val="24"/>
        </w:rPr>
      </w:pPr>
      <w:r>
        <w:rPr>
          <w:rFonts w:asciiTheme="minorEastAsia" w:hAnsiTheme="minorEastAsia" w:hint="eastAsia"/>
          <w:sz w:val="24"/>
          <w:szCs w:val="24"/>
        </w:rPr>
        <w:t>さらに、</w:t>
      </w:r>
      <w:r w:rsidR="00D44C00" w:rsidRPr="008C5BF2">
        <w:rPr>
          <w:rFonts w:asciiTheme="minorEastAsia" w:hAnsiTheme="minorEastAsia" w:hint="eastAsia"/>
          <w:sz w:val="24"/>
          <w:szCs w:val="24"/>
        </w:rPr>
        <w:t>河川環境の改善や</w:t>
      </w:r>
      <w:r>
        <w:rPr>
          <w:rFonts w:asciiTheme="minorEastAsia" w:hAnsiTheme="minorEastAsia" w:hint="eastAsia"/>
          <w:sz w:val="24"/>
          <w:szCs w:val="24"/>
        </w:rPr>
        <w:t>水辺のにぎわい創出の基盤整備等</w:t>
      </w:r>
      <w:r w:rsidR="00D44C00" w:rsidRPr="008C5BF2">
        <w:rPr>
          <w:rFonts w:asciiTheme="minorEastAsia" w:hAnsiTheme="minorEastAsia" w:hint="eastAsia"/>
          <w:sz w:val="24"/>
          <w:szCs w:val="24"/>
        </w:rPr>
        <w:t>による</w:t>
      </w:r>
      <w:r w:rsidR="00BE6E56" w:rsidRPr="00C966EE">
        <w:rPr>
          <w:rFonts w:asciiTheme="minorEastAsia" w:hAnsiTheme="minorEastAsia" w:hint="eastAsia"/>
          <w:sz w:val="24"/>
          <w:szCs w:val="24"/>
        </w:rPr>
        <w:t>地域の特色を活かした川づくりを進めていきます。</w:t>
      </w:r>
    </w:p>
    <w:p w14:paraId="6D14A00F" w14:textId="77777777" w:rsidR="00417BA8" w:rsidRPr="00C966EE" w:rsidRDefault="00417BA8" w:rsidP="00FA0478">
      <w:pPr>
        <w:ind w:leftChars="100" w:left="210" w:firstLineChars="100" w:firstLine="240"/>
        <w:rPr>
          <w:rFonts w:asciiTheme="minorEastAsia" w:hAnsiTheme="minorEastAsia"/>
          <w:sz w:val="24"/>
          <w:szCs w:val="24"/>
        </w:rPr>
      </w:pPr>
    </w:p>
    <w:p w14:paraId="4B4D3F35" w14:textId="77777777" w:rsidR="00BE6E56" w:rsidRPr="000E626B" w:rsidRDefault="00BE6E56"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（２）治水対策</w:t>
      </w:r>
    </w:p>
    <w:p w14:paraId="6D7EB37C" w14:textId="77777777" w:rsidR="00BE6E56" w:rsidRPr="00C966EE" w:rsidRDefault="00BE6E56"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417BA8" w:rsidRPr="00C966EE">
        <w:rPr>
          <w:rFonts w:asciiTheme="minorEastAsia" w:hAnsiTheme="minorEastAsia" w:hint="eastAsia"/>
          <w:sz w:val="24"/>
          <w:szCs w:val="24"/>
        </w:rPr>
        <w:t xml:space="preserve">　</w:t>
      </w:r>
      <w:r w:rsidRPr="00C966EE">
        <w:rPr>
          <w:rFonts w:asciiTheme="minorEastAsia" w:hAnsiTheme="minorEastAsia" w:hint="eastAsia"/>
          <w:sz w:val="24"/>
          <w:szCs w:val="24"/>
        </w:rPr>
        <w:t>「人命を守ることを最優先」に、これまでの治水施設による「防ぐ」施策とともに、様々な降雨により想定される河川氾濫、浸水の危険性（洪水リスク）につ</w:t>
      </w:r>
      <w:r w:rsidR="008910EA">
        <w:rPr>
          <w:rFonts w:asciiTheme="minorEastAsia" w:hAnsiTheme="minorEastAsia" w:hint="eastAsia"/>
          <w:sz w:val="24"/>
          <w:szCs w:val="24"/>
        </w:rPr>
        <w:t>いて府民と共有し、「逃げる」施策や雨が降っても河川への流出を抑制</w:t>
      </w:r>
      <w:r w:rsidRPr="00C966EE">
        <w:rPr>
          <w:rFonts w:asciiTheme="minorEastAsia" w:hAnsiTheme="minorEastAsia" w:hint="eastAsia"/>
          <w:sz w:val="24"/>
          <w:szCs w:val="24"/>
        </w:rPr>
        <w:t>する雨水貯留・浸透事業等（校庭貯留・各戸貯留等）の「凌ぐ」施策を効果的・効率的に組み合わせた治水対策に取り組みます。</w:t>
      </w:r>
    </w:p>
    <w:p w14:paraId="30B89715" w14:textId="77777777" w:rsidR="00BE6E56" w:rsidRPr="00C966EE" w:rsidRDefault="00BE6E56"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417BA8" w:rsidRPr="00C966EE">
        <w:rPr>
          <w:rFonts w:asciiTheme="minorEastAsia" w:hAnsiTheme="minorEastAsia" w:hint="eastAsia"/>
          <w:sz w:val="24"/>
          <w:szCs w:val="24"/>
        </w:rPr>
        <w:t xml:space="preserve">　</w:t>
      </w:r>
      <w:r w:rsidRPr="00C966EE">
        <w:rPr>
          <w:rFonts w:asciiTheme="minorEastAsia" w:hAnsiTheme="minorEastAsia" w:hint="eastAsia"/>
          <w:sz w:val="24"/>
          <w:szCs w:val="24"/>
        </w:rPr>
        <w:t>時間雨量</w:t>
      </w:r>
      <w:r w:rsidRPr="00D5636F">
        <w:rPr>
          <w:sz w:val="24"/>
          <w:szCs w:val="24"/>
        </w:rPr>
        <w:t>50mm</w:t>
      </w:r>
      <w:r w:rsidR="00F41EE1" w:rsidRPr="00C966EE">
        <w:rPr>
          <w:rFonts w:asciiTheme="minorEastAsia" w:hAnsiTheme="minorEastAsia" w:hint="eastAsia"/>
          <w:sz w:val="24"/>
          <w:szCs w:val="24"/>
        </w:rPr>
        <w:t>程度で床下浸水を発生させない、かつ</w:t>
      </w:r>
      <w:r w:rsidR="00D5636F">
        <w:rPr>
          <w:rFonts w:asciiTheme="minorEastAsia" w:hAnsiTheme="minorEastAsia" w:hint="eastAsia"/>
          <w:sz w:val="24"/>
          <w:szCs w:val="24"/>
        </w:rPr>
        <w:t>、</w:t>
      </w:r>
      <w:r w:rsidR="00F41EE1" w:rsidRPr="00C966EE">
        <w:rPr>
          <w:rFonts w:asciiTheme="minorEastAsia" w:hAnsiTheme="minorEastAsia" w:hint="eastAsia"/>
          <w:sz w:val="24"/>
          <w:szCs w:val="24"/>
        </w:rPr>
        <w:t>少なくとも</w:t>
      </w:r>
      <w:r w:rsidR="00F41EE1" w:rsidRPr="00D5636F">
        <w:rPr>
          <w:sz w:val="24"/>
          <w:szCs w:val="24"/>
        </w:rPr>
        <w:t>65</w:t>
      </w:r>
      <w:r w:rsidR="00D5636F">
        <w:rPr>
          <w:rFonts w:hint="eastAsia"/>
          <w:sz w:val="24"/>
          <w:szCs w:val="24"/>
        </w:rPr>
        <w:t>mm</w:t>
      </w:r>
      <w:r w:rsidRPr="00C966EE">
        <w:rPr>
          <w:rFonts w:asciiTheme="minorEastAsia" w:hAnsiTheme="minorEastAsia" w:hint="eastAsia"/>
          <w:sz w:val="24"/>
          <w:szCs w:val="24"/>
        </w:rPr>
        <w:t>程度で床上浸水を発生させないことを目標に治水施設の整備を進めることと、開発に伴う調整</w:t>
      </w:r>
      <w:r w:rsidR="00EA07DA">
        <w:rPr>
          <w:rFonts w:asciiTheme="minorEastAsia" w:hAnsiTheme="minorEastAsia" w:hint="eastAsia"/>
          <w:sz w:val="24"/>
          <w:szCs w:val="24"/>
        </w:rPr>
        <w:t>池やため池、学校等での雨水貯留・浸透施設の設置等</w:t>
      </w:r>
      <w:r w:rsidRPr="00C966EE">
        <w:rPr>
          <w:rFonts w:asciiTheme="minorEastAsia" w:hAnsiTheme="minorEastAsia" w:hint="eastAsia"/>
          <w:sz w:val="24"/>
          <w:szCs w:val="24"/>
        </w:rPr>
        <w:t>、雨水を一時貯留させる施設の整備を推進します。</w:t>
      </w:r>
    </w:p>
    <w:p w14:paraId="3488BDFF" w14:textId="77777777" w:rsidR="00FA0478" w:rsidRDefault="00BE6E56" w:rsidP="000B4DE6">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特に、寝屋川流域では、河道改修だけでなく、遊水地や地下河川の整備、流域における貯留浸透対策等、下水道事業とも連携した総合的な治水対策を実施していきます。</w:t>
      </w:r>
    </w:p>
    <w:p w14:paraId="7CEDB068" w14:textId="77777777" w:rsidR="000A23DF" w:rsidRPr="008C5BF2" w:rsidRDefault="000A23DF" w:rsidP="000A23DF">
      <w:pPr>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　国が管理する淀川、大和川については、早期に治水安全度を高める観点から、堤防強化・流下能力の向上対策・水位低下対策等の治水対策や、決壊すると甚大な被害が発生するゼロメートル地帯等のうち、まちづくり等複合的に効果のある地区について高規格堤防の整備が実施されるよう国へ働きかけます。</w:t>
      </w:r>
    </w:p>
    <w:p w14:paraId="45957EA4" w14:textId="77777777" w:rsidR="00FC28A1" w:rsidRDefault="00FC28A1" w:rsidP="00FA0478">
      <w:pPr>
        <w:rPr>
          <w:rFonts w:asciiTheme="majorEastAsia" w:eastAsiaTheme="majorEastAsia" w:hAnsiTheme="majorEastAsia"/>
          <w:b/>
          <w:sz w:val="24"/>
          <w:szCs w:val="24"/>
        </w:rPr>
      </w:pPr>
    </w:p>
    <w:p w14:paraId="132832F8" w14:textId="77777777" w:rsidR="00BE6E56" w:rsidRPr="000E626B" w:rsidRDefault="00BE6E56" w:rsidP="00F12032">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（３）河川環境の整備と保全</w:t>
      </w:r>
    </w:p>
    <w:p w14:paraId="08382253" w14:textId="77777777" w:rsidR="00BE6E56" w:rsidRPr="00C966EE" w:rsidRDefault="00BE6E56" w:rsidP="00355DBF">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66AB">
        <w:rPr>
          <w:rFonts w:asciiTheme="minorEastAsia" w:hAnsiTheme="minorEastAsia" w:hint="eastAsia"/>
          <w:sz w:val="24"/>
          <w:szCs w:val="24"/>
        </w:rPr>
        <w:t xml:space="preserve">　</w:t>
      </w:r>
      <w:r w:rsidRPr="00C966EE">
        <w:rPr>
          <w:rFonts w:asciiTheme="minorEastAsia" w:hAnsiTheme="minorEastAsia" w:hint="eastAsia"/>
          <w:sz w:val="24"/>
          <w:szCs w:val="24"/>
        </w:rPr>
        <w:t>生物環境の改善</w:t>
      </w:r>
    </w:p>
    <w:p w14:paraId="6C896F8A" w14:textId="77777777" w:rsidR="000D630F" w:rsidRPr="00C966EE" w:rsidRDefault="00EA07DA" w:rsidP="000A23DF">
      <w:pPr>
        <w:ind w:leftChars="200" w:left="420" w:firstLineChars="100" w:firstLine="240"/>
        <w:rPr>
          <w:rFonts w:asciiTheme="minorEastAsia" w:hAnsiTheme="minorEastAsia"/>
          <w:sz w:val="24"/>
          <w:szCs w:val="24"/>
        </w:rPr>
      </w:pPr>
      <w:r>
        <w:rPr>
          <w:rFonts w:asciiTheme="minorEastAsia" w:hAnsiTheme="minorEastAsia" w:hint="eastAsia"/>
          <w:sz w:val="24"/>
          <w:szCs w:val="24"/>
        </w:rPr>
        <w:t>瀬や淵、水際植生等</w:t>
      </w:r>
      <w:r w:rsidR="00BE6E56" w:rsidRPr="00C966EE">
        <w:rPr>
          <w:rFonts w:asciiTheme="minorEastAsia" w:hAnsiTheme="minorEastAsia" w:hint="eastAsia"/>
          <w:sz w:val="24"/>
          <w:szCs w:val="24"/>
        </w:rPr>
        <w:t>、動植物の生息・生育・繁殖環境の保全・創出に努めます。上下流の連続性の確保については、回遊性生物の生息状況を踏まえ、実現性、必要性、流域市や地域住民の意見等を考慮した上で、総合的に魚道設置等の検討を行います。</w:t>
      </w:r>
    </w:p>
    <w:p w14:paraId="6F88F379" w14:textId="77777777" w:rsidR="00BE6E56" w:rsidRPr="00355DBF" w:rsidRDefault="00355DBF" w:rsidP="00355DBF">
      <w:pPr>
        <w:ind w:leftChars="100" w:left="450" w:hangingChars="100" w:hanging="240"/>
        <w:rPr>
          <w:rFonts w:asciiTheme="minorEastAsia" w:hAnsiTheme="minorEastAsia"/>
          <w:sz w:val="24"/>
          <w:szCs w:val="24"/>
        </w:rPr>
      </w:pPr>
      <w:r>
        <w:rPr>
          <w:rFonts w:asciiTheme="minorEastAsia" w:hAnsiTheme="minorEastAsia" w:hint="eastAsia"/>
          <w:sz w:val="24"/>
          <w:szCs w:val="24"/>
        </w:rPr>
        <w:lastRenderedPageBreak/>
        <w:t xml:space="preserve">○　</w:t>
      </w:r>
      <w:r w:rsidR="00BE6E56" w:rsidRPr="00355DBF">
        <w:rPr>
          <w:rFonts w:asciiTheme="minorEastAsia" w:hAnsiTheme="minorEastAsia" w:hint="eastAsia"/>
          <w:sz w:val="24"/>
          <w:szCs w:val="24"/>
        </w:rPr>
        <w:t>水環境の改善</w:t>
      </w:r>
    </w:p>
    <w:p w14:paraId="73F149FD" w14:textId="77777777" w:rsidR="00BE6E56" w:rsidRPr="00C966EE" w:rsidRDefault="00BE6E56" w:rsidP="00355DBF">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水環境の改善については、工場排水に対する規制及び下水道の整備等による発生源の対策</w:t>
      </w:r>
      <w:r w:rsidR="0098730F" w:rsidRPr="00C966EE">
        <w:rPr>
          <w:rFonts w:asciiTheme="minorEastAsia" w:hAnsiTheme="minorEastAsia" w:hint="eastAsia"/>
          <w:sz w:val="24"/>
          <w:szCs w:val="24"/>
        </w:rPr>
        <w:t>、</w:t>
      </w:r>
      <w:r w:rsidRPr="00C966EE">
        <w:rPr>
          <w:rFonts w:asciiTheme="minorEastAsia" w:hAnsiTheme="minorEastAsia" w:hint="eastAsia"/>
          <w:sz w:val="24"/>
          <w:szCs w:val="24"/>
        </w:rPr>
        <w:t>並びに多自然浄化等による汚濁負荷の削減を関係機関と連携しながら推進していきます。</w:t>
      </w:r>
    </w:p>
    <w:p w14:paraId="0AB05172" w14:textId="77777777" w:rsidR="00417BA8" w:rsidRPr="00C966EE" w:rsidRDefault="00417BA8" w:rsidP="00F12032">
      <w:pPr>
        <w:rPr>
          <w:rFonts w:asciiTheme="minorEastAsia" w:hAnsiTheme="minorEastAsia"/>
          <w:sz w:val="24"/>
          <w:szCs w:val="24"/>
        </w:rPr>
      </w:pPr>
    </w:p>
    <w:p w14:paraId="2931307F" w14:textId="77777777" w:rsidR="00BE6E56" w:rsidRPr="00355DBF" w:rsidRDefault="00355DBF" w:rsidP="00355DBF">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BE6E56" w:rsidRPr="00355DBF">
        <w:rPr>
          <w:rFonts w:asciiTheme="minorEastAsia" w:hAnsiTheme="minorEastAsia" w:hint="eastAsia"/>
          <w:sz w:val="24"/>
          <w:szCs w:val="24"/>
        </w:rPr>
        <w:t>良好な空間形成</w:t>
      </w:r>
    </w:p>
    <w:p w14:paraId="5F1E46CF" w14:textId="77777777" w:rsidR="00BE6E56" w:rsidRPr="00C966EE" w:rsidRDefault="00EA07DA" w:rsidP="00355DBF">
      <w:pPr>
        <w:ind w:leftChars="200" w:left="420" w:firstLineChars="100" w:firstLine="240"/>
        <w:rPr>
          <w:rFonts w:asciiTheme="minorEastAsia" w:hAnsiTheme="minorEastAsia"/>
          <w:sz w:val="24"/>
          <w:szCs w:val="24"/>
        </w:rPr>
      </w:pPr>
      <w:r>
        <w:rPr>
          <w:rFonts w:asciiTheme="minorEastAsia" w:hAnsiTheme="minorEastAsia" w:hint="eastAsia"/>
          <w:sz w:val="24"/>
          <w:szCs w:val="24"/>
        </w:rPr>
        <w:t>それぞれの河川が持つ植生や景観等の自然的特性と、その地域の歴史・文化等</w:t>
      </w:r>
      <w:r w:rsidR="00BE6E56" w:rsidRPr="00C966EE">
        <w:rPr>
          <w:rFonts w:asciiTheme="minorEastAsia" w:hAnsiTheme="minorEastAsia" w:hint="eastAsia"/>
          <w:sz w:val="24"/>
          <w:szCs w:val="24"/>
        </w:rPr>
        <w:t>の地域特性を活かした、「河川空間」と「まち空間」が融合した良好な空間形成に努めます。</w:t>
      </w:r>
    </w:p>
    <w:p w14:paraId="278F68C3" w14:textId="77777777" w:rsidR="003D7266" w:rsidRPr="000E626B" w:rsidRDefault="003D7266" w:rsidP="00FA0478">
      <w:pPr>
        <w:rPr>
          <w:rFonts w:asciiTheme="minorEastAsia" w:hAnsiTheme="minorEastAsia"/>
          <w:szCs w:val="21"/>
        </w:rPr>
      </w:pPr>
      <w:r>
        <w:rPr>
          <w:noProof/>
        </w:rPr>
        <mc:AlternateContent>
          <mc:Choice Requires="wps">
            <w:drawing>
              <wp:anchor distT="0" distB="0" distL="114300" distR="114300" simplePos="0" relativeHeight="251834880" behindDoc="0" locked="0" layoutInCell="1" allowOverlap="1" wp14:anchorId="50626937" wp14:editId="6A6B4668">
                <wp:simplePos x="0" y="0"/>
                <wp:positionH relativeFrom="margin">
                  <wp:posOffset>0</wp:posOffset>
                </wp:positionH>
                <wp:positionV relativeFrom="paragraph">
                  <wp:posOffset>218440</wp:posOffset>
                </wp:positionV>
                <wp:extent cx="5800725" cy="1828800"/>
                <wp:effectExtent l="0" t="0" r="28575" b="21590"/>
                <wp:wrapSquare wrapText="bothSides"/>
                <wp:docPr id="16617" name="テキスト ボックス 16617"/>
                <wp:cNvGraphicFramePr/>
                <a:graphic xmlns:a="http://schemas.openxmlformats.org/drawingml/2006/main">
                  <a:graphicData uri="http://schemas.microsoft.com/office/word/2010/wordprocessingShape">
                    <wps:wsp>
                      <wps:cNvSpPr txBox="1"/>
                      <wps:spPr>
                        <a:xfrm>
                          <a:off x="0" y="0"/>
                          <a:ext cx="5800725" cy="1828800"/>
                        </a:xfrm>
                        <a:prstGeom prst="rect">
                          <a:avLst/>
                        </a:prstGeom>
                        <a:noFill/>
                        <a:ln w="6350">
                          <a:solidFill>
                            <a:prstClr val="black"/>
                          </a:solidFill>
                        </a:ln>
                      </wps:spPr>
                      <wps:txbx>
                        <w:txbxContent>
                          <w:p w14:paraId="4AE9040A" w14:textId="77777777"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684CC7DA" w14:textId="1DD65646" w:rsidR="003F72A0" w:rsidRPr="006E2016" w:rsidRDefault="003F72A0" w:rsidP="003D7266">
                            <w:pPr>
                              <w:autoSpaceDE w:val="0"/>
                              <w:autoSpaceDN w:val="0"/>
                              <w:adjustRightInd w:val="0"/>
                              <w:jc w:val="left"/>
                              <w:rPr>
                                <w:rFonts w:asciiTheme="minorEastAsia" w:hAnsiTheme="minorEastAsia"/>
                                <w:szCs w:val="21"/>
                              </w:rPr>
                            </w:pPr>
                            <w:r w:rsidRPr="006E2016">
                              <w:rPr>
                                <w:rFonts w:asciiTheme="minorEastAsia" w:hAnsiTheme="minorEastAsia" w:hint="eastAsia"/>
                                <w:szCs w:val="21"/>
                              </w:rPr>
                              <w:t>・大阪府都市整備中期計画</w:t>
                            </w:r>
                            <w:r w:rsidR="00AE3EBC" w:rsidRPr="006E2016">
                              <w:rPr>
                                <w:rFonts w:asciiTheme="minorEastAsia" w:hAnsiTheme="minorEastAsia" w:hint="eastAsia"/>
                                <w:szCs w:val="21"/>
                              </w:rPr>
                              <w:t>（</w:t>
                            </w:r>
                            <w:r w:rsidR="00AE3EBC" w:rsidRPr="006E2016">
                              <w:rPr>
                                <w:szCs w:val="21"/>
                              </w:rPr>
                              <w:t>R3.1</w:t>
                            </w:r>
                            <w:r w:rsidR="00AE3EBC" w:rsidRPr="006E2016">
                              <w:rPr>
                                <w:rFonts w:asciiTheme="minorEastAsia" w:hAnsiTheme="minorEastAsia" w:hint="eastAsia"/>
                                <w:szCs w:val="21"/>
                              </w:rPr>
                              <w:t>）</w:t>
                            </w:r>
                            <w:r w:rsidRPr="006E2016">
                              <w:rPr>
                                <w:rFonts w:asciiTheme="minorEastAsia" w:hAnsiTheme="minorEastAsia" w:hint="eastAsia"/>
                                <w:szCs w:val="21"/>
                              </w:rPr>
                              <w:t xml:space="preserve">　　・河川整備長期計画（</w:t>
                            </w:r>
                            <w:r w:rsidRPr="006E2016">
                              <w:rPr>
                                <w:szCs w:val="21"/>
                              </w:rPr>
                              <w:t>H8.3</w:t>
                            </w:r>
                            <w:r w:rsidRPr="006E2016">
                              <w:rPr>
                                <w:rFonts w:asciiTheme="minorEastAsia" w:hAnsiTheme="minorEastAsia" w:hint="eastAsia"/>
                                <w:szCs w:val="21"/>
                              </w:rPr>
                              <w:t>）</w:t>
                            </w:r>
                          </w:p>
                          <w:p w14:paraId="649BD654" w14:textId="77777777" w:rsidR="003F72A0" w:rsidRPr="006E2016" w:rsidRDefault="003F72A0" w:rsidP="003D7266">
                            <w:pPr>
                              <w:rPr>
                                <w:rFonts w:asciiTheme="minorEastAsia" w:hAnsiTheme="minorEastAsia"/>
                                <w:szCs w:val="21"/>
                              </w:rPr>
                            </w:pPr>
                            <w:r w:rsidRPr="006E2016">
                              <w:rPr>
                                <w:rFonts w:asciiTheme="minorEastAsia" w:hAnsiTheme="minorEastAsia" w:hint="eastAsia"/>
                                <w:szCs w:val="21"/>
                              </w:rPr>
                              <w:t>・今後の治水対策の進め方（</w:t>
                            </w:r>
                            <w:r w:rsidRPr="006E2016">
                              <w:rPr>
                                <w:szCs w:val="21"/>
                              </w:rPr>
                              <w:t>H22.6</w:t>
                            </w:r>
                            <w:r w:rsidRPr="006E2016">
                              <w:rPr>
                                <w:rFonts w:asciiTheme="minorEastAsia" w:hAnsiTheme="minorEastAsia" w:hint="eastAsia"/>
                                <w:szCs w:val="21"/>
                              </w:rPr>
                              <w:t>）　　・河川整備基本方針（各水系で異なる）</w:t>
                            </w:r>
                          </w:p>
                          <w:p w14:paraId="497A3014" w14:textId="2857770E" w:rsidR="003F72A0" w:rsidRPr="006E2016" w:rsidRDefault="003F72A0" w:rsidP="003D7266">
                            <w:pPr>
                              <w:rPr>
                                <w:rFonts w:asciiTheme="minorEastAsia" w:hAnsiTheme="minorEastAsia"/>
                                <w:szCs w:val="21"/>
                              </w:rPr>
                            </w:pPr>
                            <w:r w:rsidRPr="006E2016">
                              <w:rPr>
                                <w:rFonts w:asciiTheme="minorEastAsia" w:hAnsiTheme="minorEastAsia" w:hint="eastAsia"/>
                                <w:szCs w:val="21"/>
                              </w:rPr>
                              <w:t>・河川整備計画（各水系で異なる）　　・寝屋川流域水害対策計画（</w:t>
                            </w:r>
                            <w:r w:rsidRPr="006E2016">
                              <w:rPr>
                                <w:szCs w:val="21"/>
                              </w:rPr>
                              <w:t>H26.8</w:t>
                            </w:r>
                            <w:r w:rsidRPr="006E2016">
                              <w:rPr>
                                <w:rFonts w:asciiTheme="minorEastAsia" w:hAnsiTheme="minorEastAsia" w:hint="eastAsia"/>
                                <w:szCs w:val="21"/>
                              </w:rPr>
                              <w:t>）</w:t>
                            </w:r>
                          </w:p>
                          <w:p w14:paraId="6F9347C1" w14:textId="7FADB6BE" w:rsidR="003F72A0" w:rsidRPr="006E2016" w:rsidRDefault="00AE3EBC" w:rsidP="003D7266">
                            <w:pPr>
                              <w:rPr>
                                <w:rFonts w:asciiTheme="minorEastAsia" w:hAnsiTheme="minorEastAsia"/>
                                <w:szCs w:val="21"/>
                              </w:rPr>
                            </w:pPr>
                            <w:r w:rsidRPr="006E2016">
                              <w:rPr>
                                <w:rFonts w:asciiTheme="minorEastAsia" w:hAnsiTheme="minorEastAsia" w:hint="eastAsia"/>
                                <w:szCs w:val="21"/>
                              </w:rPr>
                              <w:t>・「豊かな大阪湾」保全・再生・創出プラン（</w:t>
                            </w:r>
                            <w:r w:rsidRPr="006E2016">
                              <w:rPr>
                                <w:rFonts w:hint="eastAsia"/>
                                <w:szCs w:val="21"/>
                              </w:rPr>
                              <w:t>R4.10</w:t>
                            </w:r>
                            <w:r w:rsidRPr="006E2016">
                              <w:rPr>
                                <w:rFonts w:asciiTheme="minorEastAsia" w:hAnsiTheme="minorEastAsia" w:hint="eastAsia"/>
                                <w:szCs w:val="21"/>
                              </w:rPr>
                              <w:t>）</w:t>
                            </w:r>
                            <w:r w:rsidR="006E2016" w:rsidRPr="006E2016">
                              <w:rPr>
                                <w:rFonts w:asciiTheme="minorEastAsia" w:hAnsiTheme="minorEastAsia" w:hint="eastAsia"/>
                                <w:szCs w:val="21"/>
                              </w:rPr>
                              <w:t xml:space="preserve">　</w:t>
                            </w:r>
                            <w:r w:rsidR="003F72A0" w:rsidRPr="006E2016">
                              <w:rPr>
                                <w:rFonts w:asciiTheme="minorEastAsia" w:hAnsiTheme="minorEastAsia" w:hint="eastAsia"/>
                                <w:szCs w:val="21"/>
                              </w:rPr>
                              <w:t>・寝屋川流域水環境改善計画</w:t>
                            </w:r>
                            <w:r w:rsidRPr="006E2016">
                              <w:rPr>
                                <w:rFonts w:asciiTheme="minorEastAsia" w:hAnsiTheme="minorEastAsia" w:hint="eastAsia"/>
                                <w:szCs w:val="21"/>
                              </w:rPr>
                              <w:t>（</w:t>
                            </w:r>
                            <w:r w:rsidRPr="006E2016">
                              <w:rPr>
                                <w:szCs w:val="21"/>
                              </w:rPr>
                              <w:t>R4.6</w:t>
                            </w:r>
                            <w:r w:rsidRPr="006E2016">
                              <w:rPr>
                                <w:rFonts w:asciiTheme="minorEastAsia" w:hAnsiTheme="minorEastAsia" w:hint="eastAsia"/>
                                <w:szCs w:val="21"/>
                              </w:rPr>
                              <w:t>）</w:t>
                            </w:r>
                          </w:p>
                          <w:p w14:paraId="0034A4D0" w14:textId="3236EF87" w:rsidR="003F72A0" w:rsidRPr="006E2016" w:rsidRDefault="003F72A0" w:rsidP="003D7266">
                            <w:pPr>
                              <w:rPr>
                                <w:rFonts w:asciiTheme="minorEastAsia" w:hAnsiTheme="minorEastAsia"/>
                                <w:szCs w:val="21"/>
                              </w:rPr>
                            </w:pPr>
                            <w:r w:rsidRPr="006E2016">
                              <w:rPr>
                                <w:rFonts w:asciiTheme="minorEastAsia" w:hAnsiTheme="minorEastAsia" w:hint="eastAsia"/>
                                <w:szCs w:val="21"/>
                              </w:rPr>
                              <w:t>・大和川水環境改善計画</w:t>
                            </w:r>
                            <w:r w:rsidR="00AE3EBC" w:rsidRPr="006E2016">
                              <w:rPr>
                                <w:rFonts w:asciiTheme="minorEastAsia" w:hAnsiTheme="minorEastAsia" w:hint="eastAsia"/>
                                <w:szCs w:val="21"/>
                              </w:rPr>
                              <w:t>（</w:t>
                            </w:r>
                            <w:r w:rsidR="00AE3EBC" w:rsidRPr="006E2016">
                              <w:rPr>
                                <w:szCs w:val="21"/>
                              </w:rPr>
                              <w:t>R4.3</w:t>
                            </w:r>
                            <w:r w:rsidR="00AE3EBC" w:rsidRPr="006E2016">
                              <w:rPr>
                                <w:rFonts w:asciiTheme="minorEastAsia" w:hAnsiTheme="minorEastAsia" w:hint="eastAsia"/>
                                <w:szCs w:val="21"/>
                              </w:rPr>
                              <w:t>）</w:t>
                            </w:r>
                            <w:r w:rsidRPr="006E2016">
                              <w:rPr>
                                <w:rFonts w:asciiTheme="minorEastAsia" w:hAnsiTheme="minorEastAsia" w:hint="eastAsia"/>
                                <w:szCs w:val="21"/>
                              </w:rPr>
                              <w:t xml:space="preserve">　　・今後の土砂災害対策の進め方（</w:t>
                            </w:r>
                            <w:r w:rsidRPr="006E2016">
                              <w:rPr>
                                <w:szCs w:val="21"/>
                              </w:rPr>
                              <w:t>R1.8</w:t>
                            </w:r>
                            <w:r w:rsidRPr="006E2016">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626937" id="テキスト ボックス 16617" o:spid="_x0000_s1087" type="#_x0000_t202" style="position:absolute;left:0;text-align:left;margin-left:0;margin-top:17.2pt;width:456.75pt;height:2in;z-index:251834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" filled="f" strokeweight=".5pt">
                <v:textbox style="mso-fit-shape-to-text:t" inset="5.85pt,.7pt,5.85pt,.7pt">
                  <w:txbxContent>
                    <w:p w14:paraId="4AE9040A" w14:textId="77777777"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684CC7DA" w14:textId="1DD65646" w:rsidR="003F72A0" w:rsidRPr="006E2016" w:rsidRDefault="003F72A0" w:rsidP="003D7266">
                      <w:pPr>
                        <w:autoSpaceDE w:val="0"/>
                        <w:autoSpaceDN w:val="0"/>
                        <w:adjustRightInd w:val="0"/>
                        <w:jc w:val="left"/>
                        <w:rPr>
                          <w:rFonts w:asciiTheme="minorEastAsia" w:hAnsiTheme="minorEastAsia"/>
                          <w:szCs w:val="21"/>
                        </w:rPr>
                      </w:pPr>
                      <w:r w:rsidRPr="006E2016">
                        <w:rPr>
                          <w:rFonts w:asciiTheme="minorEastAsia" w:hAnsiTheme="minorEastAsia" w:hint="eastAsia"/>
                          <w:szCs w:val="21"/>
                        </w:rPr>
                        <w:t>・大阪府都市整備中期計画</w:t>
                      </w:r>
                      <w:r w:rsidR="00AE3EBC" w:rsidRPr="006E2016">
                        <w:rPr>
                          <w:rFonts w:asciiTheme="minorEastAsia" w:hAnsiTheme="minorEastAsia" w:hint="eastAsia"/>
                          <w:szCs w:val="21"/>
                        </w:rPr>
                        <w:t>（</w:t>
                      </w:r>
                      <w:r w:rsidR="00AE3EBC" w:rsidRPr="006E2016">
                        <w:rPr>
                          <w:szCs w:val="21"/>
                        </w:rPr>
                        <w:t>R3.1</w:t>
                      </w:r>
                      <w:r w:rsidR="00AE3EBC" w:rsidRPr="006E2016">
                        <w:rPr>
                          <w:rFonts w:asciiTheme="minorEastAsia" w:hAnsiTheme="minorEastAsia" w:hint="eastAsia"/>
                          <w:szCs w:val="21"/>
                        </w:rPr>
                        <w:t>）</w:t>
                      </w:r>
                      <w:r w:rsidRPr="006E2016">
                        <w:rPr>
                          <w:rFonts w:asciiTheme="minorEastAsia" w:hAnsiTheme="minorEastAsia" w:hint="eastAsia"/>
                          <w:szCs w:val="21"/>
                        </w:rPr>
                        <w:t xml:space="preserve">　　・河川整備長期計画（</w:t>
                      </w:r>
                      <w:r w:rsidRPr="006E2016">
                        <w:rPr>
                          <w:szCs w:val="21"/>
                        </w:rPr>
                        <w:t>H8.3</w:t>
                      </w:r>
                      <w:r w:rsidRPr="006E2016">
                        <w:rPr>
                          <w:rFonts w:asciiTheme="minorEastAsia" w:hAnsiTheme="minorEastAsia" w:hint="eastAsia"/>
                          <w:szCs w:val="21"/>
                        </w:rPr>
                        <w:t>）</w:t>
                      </w:r>
                    </w:p>
                    <w:p w14:paraId="649BD654" w14:textId="77777777" w:rsidR="003F72A0" w:rsidRPr="006E2016" w:rsidRDefault="003F72A0" w:rsidP="003D7266">
                      <w:pPr>
                        <w:rPr>
                          <w:rFonts w:asciiTheme="minorEastAsia" w:hAnsiTheme="minorEastAsia"/>
                          <w:szCs w:val="21"/>
                        </w:rPr>
                      </w:pPr>
                      <w:r w:rsidRPr="006E2016">
                        <w:rPr>
                          <w:rFonts w:asciiTheme="minorEastAsia" w:hAnsiTheme="minorEastAsia" w:hint="eastAsia"/>
                          <w:szCs w:val="21"/>
                        </w:rPr>
                        <w:t>・今後の治水対策の進め方（</w:t>
                      </w:r>
                      <w:r w:rsidRPr="006E2016">
                        <w:rPr>
                          <w:szCs w:val="21"/>
                        </w:rPr>
                        <w:t>H22.6</w:t>
                      </w:r>
                      <w:r w:rsidRPr="006E2016">
                        <w:rPr>
                          <w:rFonts w:asciiTheme="minorEastAsia" w:hAnsiTheme="minorEastAsia" w:hint="eastAsia"/>
                          <w:szCs w:val="21"/>
                        </w:rPr>
                        <w:t>）　　・河川整備基本方針（各水系で異なる）</w:t>
                      </w:r>
                    </w:p>
                    <w:p w14:paraId="497A3014" w14:textId="2857770E" w:rsidR="003F72A0" w:rsidRPr="006E2016" w:rsidRDefault="003F72A0" w:rsidP="003D7266">
                      <w:pPr>
                        <w:rPr>
                          <w:rFonts w:asciiTheme="minorEastAsia" w:hAnsiTheme="minorEastAsia"/>
                          <w:szCs w:val="21"/>
                        </w:rPr>
                      </w:pPr>
                      <w:r w:rsidRPr="006E2016">
                        <w:rPr>
                          <w:rFonts w:asciiTheme="minorEastAsia" w:hAnsiTheme="minorEastAsia" w:hint="eastAsia"/>
                          <w:szCs w:val="21"/>
                        </w:rPr>
                        <w:t>・河川整備計画（各水系で異なる）　　・寝屋川流域水害対策計画（</w:t>
                      </w:r>
                      <w:r w:rsidRPr="006E2016">
                        <w:rPr>
                          <w:szCs w:val="21"/>
                        </w:rPr>
                        <w:t>H26.8</w:t>
                      </w:r>
                      <w:r w:rsidRPr="006E2016">
                        <w:rPr>
                          <w:rFonts w:asciiTheme="minorEastAsia" w:hAnsiTheme="minorEastAsia" w:hint="eastAsia"/>
                          <w:szCs w:val="21"/>
                        </w:rPr>
                        <w:t>）</w:t>
                      </w:r>
                    </w:p>
                    <w:p w14:paraId="6F9347C1" w14:textId="7FADB6BE" w:rsidR="003F72A0" w:rsidRPr="006E2016" w:rsidRDefault="00AE3EBC" w:rsidP="003D7266">
                      <w:pPr>
                        <w:rPr>
                          <w:rFonts w:asciiTheme="minorEastAsia" w:hAnsiTheme="minorEastAsia"/>
                          <w:szCs w:val="21"/>
                        </w:rPr>
                      </w:pPr>
                      <w:r w:rsidRPr="006E2016">
                        <w:rPr>
                          <w:rFonts w:asciiTheme="minorEastAsia" w:hAnsiTheme="minorEastAsia" w:hint="eastAsia"/>
                          <w:szCs w:val="21"/>
                        </w:rPr>
                        <w:t>・「豊かな大阪湾」保全・再生・創出プラン（</w:t>
                      </w:r>
                      <w:r w:rsidRPr="006E2016">
                        <w:rPr>
                          <w:rFonts w:hint="eastAsia"/>
                          <w:szCs w:val="21"/>
                        </w:rPr>
                        <w:t>R4.10</w:t>
                      </w:r>
                      <w:r w:rsidRPr="006E2016">
                        <w:rPr>
                          <w:rFonts w:asciiTheme="minorEastAsia" w:hAnsiTheme="minorEastAsia" w:hint="eastAsia"/>
                          <w:szCs w:val="21"/>
                        </w:rPr>
                        <w:t>）</w:t>
                      </w:r>
                      <w:r w:rsidR="006E2016" w:rsidRPr="006E2016">
                        <w:rPr>
                          <w:rFonts w:asciiTheme="minorEastAsia" w:hAnsiTheme="minorEastAsia" w:hint="eastAsia"/>
                          <w:szCs w:val="21"/>
                        </w:rPr>
                        <w:t xml:space="preserve">　</w:t>
                      </w:r>
                      <w:r w:rsidR="003F72A0" w:rsidRPr="006E2016">
                        <w:rPr>
                          <w:rFonts w:asciiTheme="minorEastAsia" w:hAnsiTheme="minorEastAsia" w:hint="eastAsia"/>
                          <w:szCs w:val="21"/>
                        </w:rPr>
                        <w:t>・寝屋川流域水環境改善計画</w:t>
                      </w:r>
                      <w:r w:rsidRPr="006E2016">
                        <w:rPr>
                          <w:rFonts w:asciiTheme="minorEastAsia" w:hAnsiTheme="minorEastAsia" w:hint="eastAsia"/>
                          <w:szCs w:val="21"/>
                        </w:rPr>
                        <w:t>（</w:t>
                      </w:r>
                      <w:r w:rsidRPr="006E2016">
                        <w:rPr>
                          <w:szCs w:val="21"/>
                        </w:rPr>
                        <w:t>R4.6</w:t>
                      </w:r>
                      <w:r w:rsidRPr="006E2016">
                        <w:rPr>
                          <w:rFonts w:asciiTheme="minorEastAsia" w:hAnsiTheme="minorEastAsia" w:hint="eastAsia"/>
                          <w:szCs w:val="21"/>
                        </w:rPr>
                        <w:t>）</w:t>
                      </w:r>
                    </w:p>
                    <w:p w14:paraId="0034A4D0" w14:textId="3236EF87" w:rsidR="003F72A0" w:rsidRPr="006E2016" w:rsidRDefault="003F72A0" w:rsidP="003D7266">
                      <w:pPr>
                        <w:rPr>
                          <w:rFonts w:asciiTheme="minorEastAsia" w:hAnsiTheme="minorEastAsia"/>
                          <w:szCs w:val="21"/>
                        </w:rPr>
                      </w:pPr>
                      <w:r w:rsidRPr="006E2016">
                        <w:rPr>
                          <w:rFonts w:asciiTheme="minorEastAsia" w:hAnsiTheme="minorEastAsia" w:hint="eastAsia"/>
                          <w:szCs w:val="21"/>
                        </w:rPr>
                        <w:t>・大和川水環境改善計画</w:t>
                      </w:r>
                      <w:r w:rsidR="00AE3EBC" w:rsidRPr="006E2016">
                        <w:rPr>
                          <w:rFonts w:asciiTheme="minorEastAsia" w:hAnsiTheme="minorEastAsia" w:hint="eastAsia"/>
                          <w:szCs w:val="21"/>
                        </w:rPr>
                        <w:t>（</w:t>
                      </w:r>
                      <w:r w:rsidR="00AE3EBC" w:rsidRPr="006E2016">
                        <w:rPr>
                          <w:szCs w:val="21"/>
                        </w:rPr>
                        <w:t>R4.3</w:t>
                      </w:r>
                      <w:r w:rsidR="00AE3EBC" w:rsidRPr="006E2016">
                        <w:rPr>
                          <w:rFonts w:asciiTheme="minorEastAsia" w:hAnsiTheme="minorEastAsia" w:hint="eastAsia"/>
                          <w:szCs w:val="21"/>
                        </w:rPr>
                        <w:t>）</w:t>
                      </w:r>
                      <w:r w:rsidRPr="006E2016">
                        <w:rPr>
                          <w:rFonts w:asciiTheme="minorEastAsia" w:hAnsiTheme="minorEastAsia" w:hint="eastAsia"/>
                          <w:szCs w:val="21"/>
                        </w:rPr>
                        <w:t xml:space="preserve">　　・今後の土砂災害対策の進め方（</w:t>
                      </w:r>
                      <w:r w:rsidRPr="006E2016">
                        <w:rPr>
                          <w:szCs w:val="21"/>
                        </w:rPr>
                        <w:t>R1.8</w:t>
                      </w:r>
                      <w:r w:rsidRPr="006E2016">
                        <w:rPr>
                          <w:rFonts w:asciiTheme="minorEastAsia" w:hAnsiTheme="minorEastAsia" w:hint="eastAsia"/>
                          <w:szCs w:val="21"/>
                        </w:rPr>
                        <w:t>）</w:t>
                      </w:r>
                    </w:p>
                  </w:txbxContent>
                </v:textbox>
                <w10:wrap type="square" anchorx="margin"/>
              </v:shape>
            </w:pict>
          </mc:Fallback>
        </mc:AlternateContent>
      </w:r>
    </w:p>
    <w:p w14:paraId="43B2DA74" w14:textId="77777777" w:rsidR="002E2D13" w:rsidRPr="00C966EE" w:rsidRDefault="002E2D13" w:rsidP="00FA0478">
      <w:pPr>
        <w:rPr>
          <w:rFonts w:asciiTheme="minorEastAsia" w:hAnsiTheme="minorEastAsia"/>
          <w:b/>
          <w:sz w:val="24"/>
          <w:szCs w:val="24"/>
        </w:rPr>
      </w:pPr>
    </w:p>
    <w:p w14:paraId="3F737745" w14:textId="4F2EF85B" w:rsidR="00FA0478" w:rsidRPr="009E40DD" w:rsidRDefault="00BD2647" w:rsidP="009E40DD">
      <w:pPr>
        <w:pStyle w:val="3"/>
        <w:ind w:leftChars="0" w:left="0"/>
        <w:rPr>
          <w:b/>
          <w:sz w:val="24"/>
          <w:szCs w:val="24"/>
        </w:rPr>
      </w:pPr>
      <w:bookmarkStart w:id="25" w:name="_Toc187326933"/>
      <w:r w:rsidRPr="009E40DD">
        <w:rPr>
          <w:rFonts w:hint="eastAsia"/>
          <w:b/>
          <w:sz w:val="24"/>
          <w:szCs w:val="24"/>
        </w:rPr>
        <w:t>３</w:t>
      </w:r>
      <w:r w:rsidR="00806713" w:rsidRPr="009E40DD">
        <w:rPr>
          <w:rFonts w:hint="eastAsia"/>
          <w:b/>
          <w:sz w:val="24"/>
          <w:szCs w:val="24"/>
        </w:rPr>
        <w:t>．下水道整備の方針</w:t>
      </w:r>
      <w:bookmarkEnd w:id="25"/>
    </w:p>
    <w:p w14:paraId="4BB377D2" w14:textId="5F25FB85" w:rsidR="00806713" w:rsidRPr="000E626B" w:rsidRDefault="00806713" w:rsidP="00FA0478">
      <w:pPr>
        <w:autoSpaceDE w:val="0"/>
        <w:autoSpaceDN w:val="0"/>
        <w:adjustRightInd w:val="0"/>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（１）基本的な考え方</w:t>
      </w:r>
    </w:p>
    <w:p w14:paraId="3F088064" w14:textId="5CBD669F" w:rsidR="00806713" w:rsidRPr="00C966EE" w:rsidRDefault="00806713" w:rsidP="000B4DE6">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流域下水道の安定的な運営、府民の生活や大阪の企業活動を支え続けていくために策定した経営戦略に基づき、老朽化施設の改築更新を優先的に進めながら、水質の改善や浸水対策</w:t>
      </w:r>
      <w:r w:rsidR="004162D5">
        <w:rPr>
          <w:rFonts w:asciiTheme="minorEastAsia" w:hAnsiTheme="minorEastAsia" w:hint="eastAsia"/>
          <w:sz w:val="24"/>
          <w:szCs w:val="24"/>
        </w:rPr>
        <w:t>等</w:t>
      </w:r>
      <w:r w:rsidRPr="00C966EE">
        <w:rPr>
          <w:rFonts w:asciiTheme="minorEastAsia" w:hAnsiTheme="minorEastAsia" w:hint="eastAsia"/>
          <w:sz w:val="24"/>
          <w:szCs w:val="24"/>
        </w:rPr>
        <w:t>の取組を進めます。</w:t>
      </w:r>
    </w:p>
    <w:p w14:paraId="443252A5" w14:textId="77777777" w:rsidR="00806713" w:rsidRPr="00C966EE" w:rsidRDefault="00806713" w:rsidP="00D60197">
      <w:pPr>
        <w:rPr>
          <w:rFonts w:asciiTheme="minorEastAsia" w:hAnsiTheme="minorEastAsia"/>
          <w:sz w:val="24"/>
          <w:szCs w:val="24"/>
        </w:rPr>
      </w:pPr>
    </w:p>
    <w:p w14:paraId="5999675F" w14:textId="0D891637" w:rsidR="00806713" w:rsidRPr="000E626B" w:rsidRDefault="00806713"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（２）水環境の管理</w:t>
      </w:r>
    </w:p>
    <w:p w14:paraId="6D1F82C6" w14:textId="01C6A4C0" w:rsidR="00806713" w:rsidRPr="00304F0D"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F41EE1" w:rsidRPr="00C966EE">
        <w:rPr>
          <w:rFonts w:asciiTheme="minorEastAsia" w:hAnsiTheme="minorEastAsia" w:hint="eastAsia"/>
          <w:sz w:val="24"/>
          <w:szCs w:val="24"/>
        </w:rPr>
        <w:t>本区域の人口に対する下水道普及率は、</w:t>
      </w:r>
      <w:r w:rsidR="00F41EE1" w:rsidRPr="00D5636F">
        <w:rPr>
          <w:sz w:val="24"/>
          <w:szCs w:val="24"/>
        </w:rPr>
        <w:t>9</w:t>
      </w:r>
      <w:r w:rsidR="00DC36F5">
        <w:rPr>
          <w:sz w:val="24"/>
          <w:szCs w:val="24"/>
        </w:rPr>
        <w:t>8</w:t>
      </w:r>
      <w:r w:rsidR="00F41EE1" w:rsidRPr="00D5636F">
        <w:rPr>
          <w:sz w:val="24"/>
          <w:szCs w:val="24"/>
        </w:rPr>
        <w:t>.</w:t>
      </w:r>
      <w:r w:rsidR="00DC36F5">
        <w:rPr>
          <w:sz w:val="24"/>
          <w:szCs w:val="24"/>
        </w:rPr>
        <w:t>0</w:t>
      </w:r>
      <w:r w:rsidR="00D5636F">
        <w:rPr>
          <w:rFonts w:hint="eastAsia"/>
          <w:sz w:val="24"/>
          <w:szCs w:val="24"/>
        </w:rPr>
        <w:t>%</w:t>
      </w:r>
      <w:r w:rsidR="00F41EE1" w:rsidRPr="00C966EE">
        <w:rPr>
          <w:rFonts w:asciiTheme="minorEastAsia" w:hAnsiTheme="minorEastAsia" w:hint="eastAsia"/>
          <w:sz w:val="24"/>
          <w:szCs w:val="24"/>
        </w:rPr>
        <w:t>（</w:t>
      </w:r>
      <w:r w:rsidR="00DC36F5">
        <w:rPr>
          <w:sz w:val="24"/>
          <w:szCs w:val="24"/>
        </w:rPr>
        <w:t>R5</w:t>
      </w:r>
      <w:r w:rsidR="00F41EE1" w:rsidRPr="00D5636F">
        <w:rPr>
          <w:sz w:val="24"/>
          <w:szCs w:val="24"/>
        </w:rPr>
        <w:t>.3</w:t>
      </w:r>
      <w:r w:rsidR="00F41EE1" w:rsidRPr="00C966EE">
        <w:rPr>
          <w:rFonts w:asciiTheme="minorEastAsia" w:hAnsiTheme="minorEastAsia" w:hint="eastAsia"/>
          <w:sz w:val="24"/>
          <w:szCs w:val="24"/>
        </w:rPr>
        <w:t>末時点）であり、</w:t>
      </w:r>
      <w:r w:rsidR="00246734" w:rsidRPr="008C5BF2">
        <w:rPr>
          <w:rFonts w:asciiTheme="minorEastAsia" w:hAnsiTheme="minorEastAsia" w:hint="eastAsia"/>
          <w:sz w:val="24"/>
          <w:szCs w:val="24"/>
        </w:rPr>
        <w:t>府</w:t>
      </w:r>
      <w:r w:rsidR="00F41EE1" w:rsidRPr="008C5BF2">
        <w:rPr>
          <w:rFonts w:asciiTheme="minorEastAsia" w:hAnsiTheme="minorEastAsia" w:hint="eastAsia"/>
          <w:sz w:val="24"/>
          <w:szCs w:val="24"/>
        </w:rPr>
        <w:t>全域</w:t>
      </w:r>
      <w:r w:rsidR="00246734" w:rsidRPr="008C5BF2">
        <w:rPr>
          <w:rFonts w:asciiTheme="minorEastAsia" w:hAnsiTheme="minorEastAsia" w:hint="eastAsia"/>
          <w:sz w:val="24"/>
          <w:szCs w:val="24"/>
        </w:rPr>
        <w:t>の普及率</w:t>
      </w:r>
      <w:r w:rsidR="00F41EE1" w:rsidRPr="008C5BF2">
        <w:rPr>
          <w:rFonts w:asciiTheme="minorEastAsia" w:hAnsiTheme="minorEastAsia" w:hint="eastAsia"/>
          <w:sz w:val="24"/>
          <w:szCs w:val="24"/>
        </w:rPr>
        <w:t>（</w:t>
      </w:r>
      <w:r w:rsidR="00F41EE1" w:rsidRPr="008C5BF2">
        <w:rPr>
          <w:sz w:val="24"/>
          <w:szCs w:val="24"/>
        </w:rPr>
        <w:t>9</w:t>
      </w:r>
      <w:r w:rsidR="00DC36F5" w:rsidRPr="008C5BF2">
        <w:rPr>
          <w:sz w:val="24"/>
          <w:szCs w:val="24"/>
        </w:rPr>
        <w:t>7</w:t>
      </w:r>
      <w:r w:rsidR="00F41EE1" w:rsidRPr="008C5BF2">
        <w:rPr>
          <w:sz w:val="24"/>
          <w:szCs w:val="24"/>
        </w:rPr>
        <w:t>.</w:t>
      </w:r>
      <w:r w:rsidR="00DC36F5" w:rsidRPr="008C5BF2">
        <w:rPr>
          <w:sz w:val="24"/>
          <w:szCs w:val="24"/>
        </w:rPr>
        <w:t>0</w:t>
      </w:r>
      <w:r w:rsidR="00D5636F" w:rsidRPr="008C5BF2">
        <w:rPr>
          <w:rFonts w:hint="eastAsia"/>
          <w:sz w:val="24"/>
          <w:szCs w:val="24"/>
        </w:rPr>
        <w:t>%</w:t>
      </w:r>
      <w:r w:rsidR="00F41EE1" w:rsidRPr="008C5BF2">
        <w:rPr>
          <w:rFonts w:asciiTheme="minorEastAsia" w:hAnsiTheme="minorEastAsia" w:hint="eastAsia"/>
          <w:sz w:val="24"/>
          <w:szCs w:val="24"/>
        </w:rPr>
        <w:t>）</w:t>
      </w:r>
      <w:r w:rsidR="00246734" w:rsidRPr="008C5BF2">
        <w:rPr>
          <w:rFonts w:asciiTheme="minorEastAsia" w:hAnsiTheme="minorEastAsia" w:hint="eastAsia"/>
          <w:sz w:val="24"/>
          <w:szCs w:val="24"/>
        </w:rPr>
        <w:t>と比較して</w:t>
      </w:r>
      <w:r w:rsidR="00F41EE1" w:rsidRPr="00C966EE">
        <w:rPr>
          <w:rFonts w:asciiTheme="minorEastAsia" w:hAnsiTheme="minorEastAsia" w:hint="eastAsia"/>
          <w:sz w:val="24"/>
          <w:szCs w:val="24"/>
        </w:rPr>
        <w:t>高くなっています。引き続き下水道未整備地域の普及促進を図るとともに、整備済み区域における未接続の早期解消を目指します。</w:t>
      </w:r>
    </w:p>
    <w:p w14:paraId="6CE8C8E8" w14:textId="77777777" w:rsidR="0005017F" w:rsidRPr="008C5BF2" w:rsidRDefault="0005017F" w:rsidP="000B4DE6">
      <w:pPr>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　水処理施設の改築にあわせて、放流水質の向上を図るため、既存施設の一部改造や運転上の工夫等について検討します。</w:t>
      </w:r>
    </w:p>
    <w:p w14:paraId="39706A89" w14:textId="77777777" w:rsidR="00806713" w:rsidRPr="00C966EE" w:rsidRDefault="009210AB" w:rsidP="000B4DE6">
      <w:pPr>
        <w:ind w:leftChars="100" w:left="310" w:hanging="10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合流式下水道の雨天時の河川への未処理放流による水質汚濁の改善を図ります。</w:t>
      </w:r>
    </w:p>
    <w:p w14:paraId="28B3E628" w14:textId="77777777" w:rsidR="00806713" w:rsidRPr="00C966EE" w:rsidRDefault="00806713" w:rsidP="00FA0478">
      <w:pPr>
        <w:rPr>
          <w:rFonts w:asciiTheme="minorEastAsia" w:hAnsiTheme="minorEastAsia"/>
          <w:sz w:val="24"/>
          <w:szCs w:val="24"/>
        </w:rPr>
      </w:pPr>
    </w:p>
    <w:p w14:paraId="189164F3" w14:textId="77777777" w:rsidR="00806713" w:rsidRPr="000E626B" w:rsidRDefault="00806713"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w:t>
      </w:r>
      <w:r w:rsidR="00246734" w:rsidRPr="008C5BF2">
        <w:rPr>
          <w:rFonts w:asciiTheme="majorEastAsia" w:eastAsiaTheme="majorEastAsia" w:hAnsiTheme="majorEastAsia" w:hint="eastAsia"/>
          <w:b/>
          <w:sz w:val="24"/>
          <w:szCs w:val="24"/>
        </w:rPr>
        <w:t>浸水</w:t>
      </w:r>
      <w:r w:rsidR="00950B03" w:rsidRPr="000E626B">
        <w:rPr>
          <w:rFonts w:asciiTheme="majorEastAsia" w:eastAsiaTheme="majorEastAsia" w:hAnsiTheme="majorEastAsia" w:hint="eastAsia"/>
          <w:b/>
          <w:sz w:val="24"/>
          <w:szCs w:val="24"/>
        </w:rPr>
        <w:t>対策</w:t>
      </w:r>
    </w:p>
    <w:p w14:paraId="1CDA7EA5" w14:textId="77777777"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市街地における治水安全対策のため、河川及び関連公共下水道整備と連携を図りながら</w:t>
      </w:r>
      <w:r w:rsidR="0005017F" w:rsidRPr="008C5BF2">
        <w:rPr>
          <w:rFonts w:asciiTheme="minorEastAsia" w:hAnsiTheme="minorEastAsia" w:hint="eastAsia"/>
          <w:sz w:val="24"/>
          <w:szCs w:val="24"/>
        </w:rPr>
        <w:t>、</w:t>
      </w:r>
      <w:r w:rsidR="0005017F" w:rsidRPr="008C5BF2">
        <w:rPr>
          <w:sz w:val="24"/>
          <w:szCs w:val="24"/>
        </w:rPr>
        <w:t>10</w:t>
      </w:r>
      <w:r w:rsidR="0005017F" w:rsidRPr="008C5BF2">
        <w:rPr>
          <w:rFonts w:asciiTheme="minorEastAsia" w:hAnsiTheme="minorEastAsia" w:hint="eastAsia"/>
          <w:sz w:val="24"/>
          <w:szCs w:val="24"/>
        </w:rPr>
        <w:t>年に一度の降雨（時間雨量</w:t>
      </w:r>
      <w:r w:rsidR="0005017F" w:rsidRPr="008C5BF2">
        <w:rPr>
          <w:sz w:val="24"/>
          <w:szCs w:val="24"/>
        </w:rPr>
        <w:t>50</w:t>
      </w:r>
      <w:r w:rsidR="00D5636F" w:rsidRPr="008C5BF2">
        <w:rPr>
          <w:rFonts w:hint="eastAsia"/>
          <w:sz w:val="24"/>
          <w:szCs w:val="24"/>
        </w:rPr>
        <w:t>mm</w:t>
      </w:r>
      <w:r w:rsidR="00EA07DA" w:rsidRPr="008C5BF2">
        <w:rPr>
          <w:rFonts w:asciiTheme="minorEastAsia" w:hAnsiTheme="minorEastAsia" w:hint="eastAsia"/>
          <w:sz w:val="24"/>
          <w:szCs w:val="24"/>
        </w:rPr>
        <w:t>程度）に対して、雨水幹線や雨水ポンプの増設等、</w:t>
      </w:r>
      <w:r w:rsidR="0005017F" w:rsidRPr="008C5BF2">
        <w:rPr>
          <w:rFonts w:asciiTheme="minorEastAsia" w:hAnsiTheme="minorEastAsia" w:hint="eastAsia"/>
          <w:sz w:val="24"/>
          <w:szCs w:val="24"/>
        </w:rPr>
        <w:t>雨水施設の</w:t>
      </w:r>
      <w:r w:rsidR="00806713" w:rsidRPr="00C966EE">
        <w:rPr>
          <w:rFonts w:asciiTheme="minorEastAsia" w:hAnsiTheme="minorEastAsia" w:hint="eastAsia"/>
          <w:sz w:val="24"/>
          <w:szCs w:val="24"/>
        </w:rPr>
        <w:t>整備を進めます。</w:t>
      </w:r>
    </w:p>
    <w:p w14:paraId="0539348C" w14:textId="77777777"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局所的な集中豪雨や計画雨量を超える超過確率降雨による都市型水害対策も合わせて推進します。</w:t>
      </w:r>
    </w:p>
    <w:p w14:paraId="7EA17F99" w14:textId="77777777" w:rsidR="00F44666" w:rsidRPr="007F4A89" w:rsidRDefault="003866E9" w:rsidP="000B4DE6">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Pr="008C5BF2">
        <w:rPr>
          <w:rFonts w:asciiTheme="minorEastAsia" w:hAnsiTheme="minorEastAsia" w:hint="eastAsia"/>
          <w:sz w:val="24"/>
          <w:szCs w:val="24"/>
        </w:rPr>
        <w:t>流域下水道防災システムを活用した府民への防災</w:t>
      </w:r>
      <w:r w:rsidR="00EA07DA">
        <w:rPr>
          <w:rFonts w:asciiTheme="minorEastAsia" w:hAnsiTheme="minorEastAsia" w:hint="eastAsia"/>
          <w:sz w:val="24"/>
          <w:szCs w:val="24"/>
        </w:rPr>
        <w:t>情報の提供等</w:t>
      </w:r>
      <w:r w:rsidRPr="007F4A89">
        <w:rPr>
          <w:rFonts w:asciiTheme="minorEastAsia" w:hAnsiTheme="minorEastAsia" w:hint="eastAsia"/>
          <w:sz w:val="24"/>
          <w:szCs w:val="24"/>
        </w:rPr>
        <w:t>のソフト対策も取り入れながら</w:t>
      </w:r>
      <w:r w:rsidRPr="008C5BF2">
        <w:rPr>
          <w:rFonts w:asciiTheme="minorEastAsia" w:hAnsiTheme="minorEastAsia" w:hint="eastAsia"/>
          <w:sz w:val="24"/>
          <w:szCs w:val="24"/>
        </w:rPr>
        <w:t>、</w:t>
      </w:r>
      <w:r w:rsidRPr="007F4A89">
        <w:rPr>
          <w:rFonts w:asciiTheme="minorEastAsia" w:hAnsiTheme="minorEastAsia" w:hint="eastAsia"/>
          <w:sz w:val="24"/>
          <w:szCs w:val="24"/>
        </w:rPr>
        <w:t>総合的な</w:t>
      </w:r>
      <w:r w:rsidR="00246734" w:rsidRPr="008C5BF2">
        <w:rPr>
          <w:rFonts w:asciiTheme="minorEastAsia" w:hAnsiTheme="minorEastAsia" w:hint="eastAsia"/>
          <w:sz w:val="24"/>
          <w:szCs w:val="24"/>
        </w:rPr>
        <w:t>浸水</w:t>
      </w:r>
      <w:r w:rsidRPr="007F4A89">
        <w:rPr>
          <w:rFonts w:asciiTheme="minorEastAsia" w:hAnsiTheme="minorEastAsia" w:hint="eastAsia"/>
          <w:sz w:val="24"/>
          <w:szCs w:val="24"/>
        </w:rPr>
        <w:t>対策を進めます。</w:t>
      </w:r>
    </w:p>
    <w:p w14:paraId="14A91F40" w14:textId="05AA04BA" w:rsidR="0005017F" w:rsidRPr="008C5BF2" w:rsidRDefault="0005017F" w:rsidP="000B4DE6">
      <w:pPr>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　広域的な浸水に対する被害を最小化するため、河川部局や流域関係市と連携し、タイムラインの導入に取</w:t>
      </w:r>
      <w:r w:rsidR="00897A56">
        <w:rPr>
          <w:rFonts w:asciiTheme="minorEastAsia" w:hAnsiTheme="minorEastAsia" w:hint="eastAsia"/>
          <w:sz w:val="24"/>
          <w:szCs w:val="24"/>
        </w:rPr>
        <w:t>り</w:t>
      </w:r>
      <w:r w:rsidRPr="008C5BF2">
        <w:rPr>
          <w:rFonts w:asciiTheme="minorEastAsia" w:hAnsiTheme="minorEastAsia" w:hint="eastAsia"/>
          <w:sz w:val="24"/>
          <w:szCs w:val="24"/>
        </w:rPr>
        <w:t>組みます。</w:t>
      </w:r>
    </w:p>
    <w:p w14:paraId="372087BB" w14:textId="77777777"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lastRenderedPageBreak/>
        <w:t>○</w:t>
      </w:r>
      <w:r w:rsidR="000F7570" w:rsidRPr="00C966EE">
        <w:rPr>
          <w:rFonts w:asciiTheme="minorEastAsia" w:hAnsiTheme="minorEastAsia" w:hint="eastAsia"/>
          <w:sz w:val="24"/>
          <w:szCs w:val="24"/>
        </w:rPr>
        <w:t xml:space="preserve">　</w:t>
      </w:r>
      <w:r w:rsidR="00F33D34">
        <w:rPr>
          <w:rFonts w:asciiTheme="minorEastAsia" w:hAnsiTheme="minorEastAsia" w:hint="eastAsia"/>
          <w:sz w:val="24"/>
          <w:szCs w:val="24"/>
        </w:rPr>
        <w:t>下水道増補幹線の整備</w:t>
      </w:r>
      <w:r w:rsidR="0005017F" w:rsidRPr="008C5BF2">
        <w:rPr>
          <w:rFonts w:asciiTheme="minorEastAsia" w:hAnsiTheme="minorEastAsia" w:hint="eastAsia"/>
          <w:sz w:val="24"/>
          <w:szCs w:val="24"/>
        </w:rPr>
        <w:t>や地下河川への接続</w:t>
      </w:r>
      <w:r w:rsidR="0005691B">
        <w:rPr>
          <w:rFonts w:asciiTheme="minorEastAsia" w:hAnsiTheme="minorEastAsia" w:hint="eastAsia"/>
          <w:sz w:val="24"/>
          <w:szCs w:val="24"/>
        </w:rPr>
        <w:t>等</w:t>
      </w:r>
      <w:r w:rsidR="00F33D34">
        <w:rPr>
          <w:rFonts w:asciiTheme="minorEastAsia" w:hAnsiTheme="minorEastAsia" w:hint="eastAsia"/>
          <w:sz w:val="24"/>
          <w:szCs w:val="24"/>
        </w:rPr>
        <w:t>の浸水対策</w:t>
      </w:r>
      <w:r w:rsidR="00806713" w:rsidRPr="00C966EE">
        <w:rPr>
          <w:rFonts w:asciiTheme="minorEastAsia" w:hAnsiTheme="minorEastAsia" w:hint="eastAsia"/>
          <w:sz w:val="24"/>
          <w:szCs w:val="24"/>
        </w:rPr>
        <w:t>について継続して取</w:t>
      </w:r>
      <w:r w:rsidR="00F33D34">
        <w:rPr>
          <w:rFonts w:asciiTheme="minorEastAsia" w:hAnsiTheme="minorEastAsia" w:hint="eastAsia"/>
          <w:sz w:val="24"/>
          <w:szCs w:val="24"/>
        </w:rPr>
        <w:t>り</w:t>
      </w:r>
      <w:r w:rsidR="00806713" w:rsidRPr="00C966EE">
        <w:rPr>
          <w:rFonts w:asciiTheme="minorEastAsia" w:hAnsiTheme="minorEastAsia" w:hint="eastAsia"/>
          <w:sz w:val="24"/>
          <w:szCs w:val="24"/>
        </w:rPr>
        <w:t>組んでいきます。</w:t>
      </w:r>
    </w:p>
    <w:p w14:paraId="7603F496" w14:textId="77777777" w:rsidR="00976282" w:rsidRDefault="00976282" w:rsidP="00FA0478">
      <w:pPr>
        <w:rPr>
          <w:rFonts w:asciiTheme="majorEastAsia" w:eastAsiaTheme="majorEastAsia" w:hAnsiTheme="majorEastAsia"/>
          <w:b/>
          <w:sz w:val="24"/>
          <w:szCs w:val="24"/>
        </w:rPr>
      </w:pPr>
    </w:p>
    <w:p w14:paraId="10CB0EAA" w14:textId="7509E4F9" w:rsidR="00806713" w:rsidRPr="000E626B" w:rsidRDefault="00806713"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（４）持続性のある循環型社会の形成</w:t>
      </w:r>
    </w:p>
    <w:p w14:paraId="58FE4016" w14:textId="77777777"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下水道資源（処理水、下水汚泥、熱エネルギー等）の有効活用を図り、循環型社会の構築に寄与します。</w:t>
      </w:r>
    </w:p>
    <w:p w14:paraId="2CED6BE7" w14:textId="77777777" w:rsidR="00806713" w:rsidRPr="00C966EE" w:rsidRDefault="009210AB" w:rsidP="000B4DE6">
      <w:pPr>
        <w:ind w:leftChars="100" w:left="310" w:hanging="10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化石燃料に依存しない下水道の実現を目指します。</w:t>
      </w:r>
    </w:p>
    <w:p w14:paraId="2B514394" w14:textId="77777777"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処理場</w:t>
      </w:r>
      <w:r w:rsidR="00CB340C" w:rsidRPr="00C966EE">
        <w:rPr>
          <w:rFonts w:asciiTheme="minorEastAsia" w:hAnsiTheme="minorEastAsia" w:hint="eastAsia"/>
          <w:sz w:val="24"/>
          <w:szCs w:val="24"/>
        </w:rPr>
        <w:t>やポンプ場の空間を、太陽光発電や緑化空間の創出に活用するなど、創</w:t>
      </w:r>
      <w:r w:rsidR="0005691B">
        <w:rPr>
          <w:rFonts w:asciiTheme="minorEastAsia" w:hAnsiTheme="minorEastAsia" w:hint="eastAsia"/>
          <w:sz w:val="24"/>
          <w:szCs w:val="24"/>
        </w:rPr>
        <w:t>エネルギーやヒートアイランド対策等</w:t>
      </w:r>
      <w:r w:rsidR="00806713" w:rsidRPr="00C966EE">
        <w:rPr>
          <w:rFonts w:asciiTheme="minorEastAsia" w:hAnsiTheme="minorEastAsia" w:hint="eastAsia"/>
          <w:sz w:val="24"/>
          <w:szCs w:val="24"/>
        </w:rPr>
        <w:t>に取</w:t>
      </w:r>
      <w:r w:rsidR="00F33D34">
        <w:rPr>
          <w:rFonts w:asciiTheme="minorEastAsia" w:hAnsiTheme="minorEastAsia" w:hint="eastAsia"/>
          <w:sz w:val="24"/>
          <w:szCs w:val="24"/>
        </w:rPr>
        <w:t>り</w:t>
      </w:r>
      <w:r w:rsidR="00806713" w:rsidRPr="00C966EE">
        <w:rPr>
          <w:rFonts w:asciiTheme="minorEastAsia" w:hAnsiTheme="minorEastAsia" w:hint="eastAsia"/>
          <w:sz w:val="24"/>
          <w:szCs w:val="24"/>
        </w:rPr>
        <w:t>組みます。</w:t>
      </w:r>
    </w:p>
    <w:p w14:paraId="679A4341" w14:textId="77777777" w:rsidR="00CA7E6B" w:rsidRPr="00FA0478" w:rsidRDefault="002E2D13" w:rsidP="00FA0478">
      <w:pPr>
        <w:rPr>
          <w:rFonts w:asciiTheme="minorEastAsia" w:hAnsiTheme="minorEastAsia"/>
          <w:sz w:val="24"/>
          <w:szCs w:val="24"/>
        </w:rPr>
      </w:pPr>
      <w:r>
        <w:rPr>
          <w:noProof/>
        </w:rPr>
        <mc:AlternateContent>
          <mc:Choice Requires="wps">
            <w:drawing>
              <wp:anchor distT="0" distB="0" distL="114300" distR="114300" simplePos="0" relativeHeight="251836928" behindDoc="0" locked="0" layoutInCell="1" allowOverlap="1" wp14:anchorId="30790569" wp14:editId="2DD149C3">
                <wp:simplePos x="0" y="0"/>
                <wp:positionH relativeFrom="column">
                  <wp:posOffset>0</wp:posOffset>
                </wp:positionH>
                <wp:positionV relativeFrom="paragraph">
                  <wp:posOffset>208915</wp:posOffset>
                </wp:positionV>
                <wp:extent cx="1828800" cy="1828800"/>
                <wp:effectExtent l="0" t="0" r="0" b="0"/>
                <wp:wrapSquare wrapText="bothSides"/>
                <wp:docPr id="16618" name="テキスト ボックス 166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F0E1D7A" w14:textId="77777777"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3B8DC47C" w14:textId="27D542C4"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w:t>
                            </w:r>
                            <w:r w:rsidRPr="00FD7A5E">
                              <w:rPr>
                                <w:rFonts w:asciiTheme="minorEastAsia" w:hAnsiTheme="minorEastAsia" w:hint="eastAsia"/>
                                <w:szCs w:val="21"/>
                              </w:rPr>
                              <w:t>画</w:t>
                            </w:r>
                            <w:r w:rsidR="008C2D81" w:rsidRPr="00FD7A5E">
                              <w:rPr>
                                <w:rFonts w:asciiTheme="minorEastAsia" w:hAnsiTheme="minorEastAsia" w:hint="eastAsia"/>
                                <w:szCs w:val="21"/>
                              </w:rPr>
                              <w:t>（</w:t>
                            </w:r>
                            <w:r w:rsidR="008C2D81" w:rsidRPr="00FD7A5E">
                              <w:rPr>
                                <w:szCs w:val="21"/>
                              </w:rPr>
                              <w:t>R3.1</w:t>
                            </w:r>
                            <w:r w:rsidR="008C2D81" w:rsidRPr="00FD7A5E">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D5636F">
                              <w:rPr>
                                <w:szCs w:val="21"/>
                              </w:rPr>
                              <w:t>H14.3</w:t>
                            </w:r>
                            <w:r w:rsidRPr="00DB7B4A">
                              <w:rPr>
                                <w:rFonts w:asciiTheme="minorEastAsia" w:hAnsiTheme="minorEastAsia" w:hint="eastAsia"/>
                                <w:szCs w:val="21"/>
                              </w:rPr>
                              <w:t>）</w:t>
                            </w:r>
                          </w:p>
                          <w:p w14:paraId="48B7A9DB" w14:textId="77777777"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・大阪湾流域別下水道整備総合計画（</w:t>
                            </w:r>
                            <w:r w:rsidRPr="00D5636F">
                              <w:rPr>
                                <w:szCs w:val="21"/>
                              </w:rPr>
                              <w:t>H22.8</w:t>
                            </w:r>
                            <w:r w:rsidRPr="00DB7B4A">
                              <w:rPr>
                                <w:rFonts w:asciiTheme="minorEastAsia" w:hAnsiTheme="minorEastAsia" w:hint="eastAsia"/>
                                <w:szCs w:val="21"/>
                              </w:rPr>
                              <w:t>）</w:t>
                            </w:r>
                            <w:r>
                              <w:rPr>
                                <w:rFonts w:asciiTheme="minorEastAsia" w:hAnsiTheme="minorEastAsia" w:hint="eastAsia"/>
                                <w:szCs w:val="21"/>
                              </w:rPr>
                              <w:t xml:space="preserve">　　</w:t>
                            </w:r>
                            <w:r w:rsidRPr="008C5BF2">
                              <w:rPr>
                                <w:rFonts w:asciiTheme="minorEastAsia" w:hAnsiTheme="minorEastAsia"/>
                                <w:szCs w:val="21"/>
                              </w:rPr>
                              <w:t>・</w:t>
                            </w:r>
                            <w:r w:rsidRPr="008C5BF2">
                              <w:rPr>
                                <w:rFonts w:asciiTheme="minorEastAsia" w:hAnsiTheme="minorEastAsia" w:hint="eastAsia"/>
                                <w:szCs w:val="21"/>
                              </w:rPr>
                              <w:t>大阪府流域</w:t>
                            </w:r>
                            <w:r w:rsidRPr="008C5BF2">
                              <w:rPr>
                                <w:rFonts w:asciiTheme="minorEastAsia" w:hAnsiTheme="minorEastAsia"/>
                                <w:szCs w:val="21"/>
                              </w:rPr>
                              <w:t>下水道</w:t>
                            </w:r>
                            <w:r w:rsidRPr="008C5BF2">
                              <w:rPr>
                                <w:rFonts w:asciiTheme="minorEastAsia" w:hAnsiTheme="minorEastAsia" w:hint="eastAsia"/>
                                <w:szCs w:val="21"/>
                              </w:rPr>
                              <w:t>事業</w:t>
                            </w:r>
                            <w:r w:rsidRPr="008C5BF2">
                              <w:rPr>
                                <w:rFonts w:asciiTheme="minorEastAsia" w:hAnsiTheme="minorEastAsia"/>
                                <w:szCs w:val="21"/>
                              </w:rPr>
                              <w:t>経営</w:t>
                            </w:r>
                            <w:r w:rsidRPr="008C5BF2">
                              <w:rPr>
                                <w:rFonts w:asciiTheme="minorEastAsia" w:hAnsiTheme="minorEastAsia" w:hint="eastAsia"/>
                                <w:szCs w:val="21"/>
                              </w:rPr>
                              <w:t>戦略（</w:t>
                            </w:r>
                            <w:r w:rsidRPr="008C5BF2">
                              <w:rPr>
                                <w:szCs w:val="21"/>
                              </w:rPr>
                              <w:t>H30.3</w:t>
                            </w:r>
                            <w:r w:rsidRPr="008C5BF2">
                              <w:rPr>
                                <w:rFonts w:asciiTheme="minorEastAsia" w:hAnsiTheme="minor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0790569" id="テキスト ボックス 16618" o:spid="_x0000_s1088" type="#_x0000_t202" style="position:absolute;left:0;text-align:left;margin-left:0;margin-top:16.45pt;width:2in;height:2in;z-index:251836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" filled="f" strokeweight=".5pt">
                <v:textbox style="mso-fit-shape-to-text:t" inset="5.85pt,.7pt,5.85pt,.7pt">
                  <w:txbxContent>
                    <w:p w14:paraId="5F0E1D7A" w14:textId="77777777"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3B8DC47C" w14:textId="27D542C4"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w:t>
                      </w:r>
                      <w:r w:rsidRPr="00FD7A5E">
                        <w:rPr>
                          <w:rFonts w:asciiTheme="minorEastAsia" w:hAnsiTheme="minorEastAsia" w:hint="eastAsia"/>
                          <w:szCs w:val="21"/>
                        </w:rPr>
                        <w:t>画</w:t>
                      </w:r>
                      <w:r w:rsidR="008C2D81" w:rsidRPr="00FD7A5E">
                        <w:rPr>
                          <w:rFonts w:asciiTheme="minorEastAsia" w:hAnsiTheme="minorEastAsia" w:hint="eastAsia"/>
                          <w:szCs w:val="21"/>
                        </w:rPr>
                        <w:t>（</w:t>
                      </w:r>
                      <w:r w:rsidR="008C2D81" w:rsidRPr="00FD7A5E">
                        <w:rPr>
                          <w:szCs w:val="21"/>
                        </w:rPr>
                        <w:t>R3.1</w:t>
                      </w:r>
                      <w:r w:rsidR="008C2D81" w:rsidRPr="00FD7A5E">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D5636F">
                        <w:rPr>
                          <w:szCs w:val="21"/>
                        </w:rPr>
                        <w:t>H14.3</w:t>
                      </w:r>
                      <w:r w:rsidRPr="00DB7B4A">
                        <w:rPr>
                          <w:rFonts w:asciiTheme="minorEastAsia" w:hAnsiTheme="minorEastAsia" w:hint="eastAsia"/>
                          <w:szCs w:val="21"/>
                        </w:rPr>
                        <w:t>）</w:t>
                      </w:r>
                    </w:p>
                    <w:p w14:paraId="48B7A9DB" w14:textId="77777777"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・大阪湾流域別下水道整備総合計画（</w:t>
                      </w:r>
                      <w:r w:rsidRPr="00D5636F">
                        <w:rPr>
                          <w:szCs w:val="21"/>
                        </w:rPr>
                        <w:t>H22.8</w:t>
                      </w:r>
                      <w:r w:rsidRPr="00DB7B4A">
                        <w:rPr>
                          <w:rFonts w:asciiTheme="minorEastAsia" w:hAnsiTheme="minorEastAsia" w:hint="eastAsia"/>
                          <w:szCs w:val="21"/>
                        </w:rPr>
                        <w:t>）</w:t>
                      </w:r>
                      <w:r>
                        <w:rPr>
                          <w:rFonts w:asciiTheme="minorEastAsia" w:hAnsiTheme="minorEastAsia" w:hint="eastAsia"/>
                          <w:szCs w:val="21"/>
                        </w:rPr>
                        <w:t xml:space="preserve">　　</w:t>
                      </w:r>
                      <w:r w:rsidRPr="008C5BF2">
                        <w:rPr>
                          <w:rFonts w:asciiTheme="minorEastAsia" w:hAnsiTheme="minorEastAsia"/>
                          <w:szCs w:val="21"/>
                        </w:rPr>
                        <w:t>・</w:t>
                      </w:r>
                      <w:r w:rsidRPr="008C5BF2">
                        <w:rPr>
                          <w:rFonts w:asciiTheme="minorEastAsia" w:hAnsiTheme="minorEastAsia" w:hint="eastAsia"/>
                          <w:szCs w:val="21"/>
                        </w:rPr>
                        <w:t>大阪府流域</w:t>
                      </w:r>
                      <w:r w:rsidRPr="008C5BF2">
                        <w:rPr>
                          <w:rFonts w:asciiTheme="minorEastAsia" w:hAnsiTheme="minorEastAsia"/>
                          <w:szCs w:val="21"/>
                        </w:rPr>
                        <w:t>下水道</w:t>
                      </w:r>
                      <w:r w:rsidRPr="008C5BF2">
                        <w:rPr>
                          <w:rFonts w:asciiTheme="minorEastAsia" w:hAnsiTheme="minorEastAsia" w:hint="eastAsia"/>
                          <w:szCs w:val="21"/>
                        </w:rPr>
                        <w:t>事業</w:t>
                      </w:r>
                      <w:r w:rsidRPr="008C5BF2">
                        <w:rPr>
                          <w:rFonts w:asciiTheme="minorEastAsia" w:hAnsiTheme="minorEastAsia"/>
                          <w:szCs w:val="21"/>
                        </w:rPr>
                        <w:t>経営</w:t>
                      </w:r>
                      <w:r w:rsidRPr="008C5BF2">
                        <w:rPr>
                          <w:rFonts w:asciiTheme="minorEastAsia" w:hAnsiTheme="minorEastAsia" w:hint="eastAsia"/>
                          <w:szCs w:val="21"/>
                        </w:rPr>
                        <w:t>戦略（</w:t>
                      </w:r>
                      <w:r w:rsidRPr="008C5BF2">
                        <w:rPr>
                          <w:szCs w:val="21"/>
                        </w:rPr>
                        <w:t>H30.3</w:t>
                      </w:r>
                      <w:r w:rsidRPr="008C5BF2">
                        <w:rPr>
                          <w:rFonts w:asciiTheme="minorEastAsia" w:hAnsiTheme="minorEastAsia"/>
                          <w:szCs w:val="21"/>
                        </w:rPr>
                        <w:t>）</w:t>
                      </w:r>
                    </w:p>
                  </w:txbxContent>
                </v:textbox>
                <w10:wrap type="square"/>
              </v:shape>
            </w:pict>
          </mc:Fallback>
        </mc:AlternateContent>
      </w:r>
      <w:r w:rsidR="00806713" w:rsidRPr="00C966EE">
        <w:rPr>
          <w:rFonts w:asciiTheme="minorEastAsia" w:hAnsiTheme="minorEastAsia" w:cs="ＭＳ 明朝" w:hint="eastAsia"/>
          <w:noProof/>
          <w:kern w:val="0"/>
          <w:sz w:val="18"/>
          <w:szCs w:val="18"/>
        </w:rPr>
        <mc:AlternateContent>
          <mc:Choice Requires="wps">
            <w:drawing>
              <wp:anchor distT="0" distB="0" distL="114300" distR="114300" simplePos="0" relativeHeight="251741696" behindDoc="0" locked="0" layoutInCell="1" allowOverlap="1" wp14:anchorId="510795A8" wp14:editId="2B052360">
                <wp:simplePos x="0" y="0"/>
                <wp:positionH relativeFrom="column">
                  <wp:posOffset>6816526</wp:posOffset>
                </wp:positionH>
                <wp:positionV relativeFrom="paragraph">
                  <wp:posOffset>229994</wp:posOffset>
                </wp:positionV>
                <wp:extent cx="1981200" cy="1609725"/>
                <wp:effectExtent l="0" t="0" r="19050" b="28575"/>
                <wp:wrapNone/>
                <wp:docPr id="46" name="テキスト ボックス 46"/>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07367FF1" w14:textId="77777777"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14:paraId="50D6E4E4"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14:paraId="5F17DC56"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14:paraId="316CC375" w14:textId="77777777"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795A8" id="テキスト ボックス 46" o:spid="_x0000_s1089" type="#_x0000_t202" style="position:absolute;left:0;text-align:left;margin-left:536.75pt;margin-top:18.1pt;width:156pt;height:126.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" fillcolor="white [3201]" strokeweight=".5pt">
                <v:textbox>
                  <w:txbxContent>
                    <w:p w14:paraId="07367FF1" w14:textId="77777777"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14:paraId="50D6E4E4"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14:paraId="5F17DC56"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14:paraId="316CC375" w14:textId="77777777"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r w:rsidR="00806713" w:rsidRPr="00C966EE">
        <w:rPr>
          <w:rFonts w:asciiTheme="minorEastAsia" w:hAnsiTheme="minorEastAsia" w:cs="ＭＳ 明朝" w:hint="eastAsia"/>
          <w:noProof/>
          <w:kern w:val="0"/>
          <w:sz w:val="18"/>
          <w:szCs w:val="18"/>
        </w:rPr>
        <mc:AlternateContent>
          <mc:Choice Requires="wps">
            <w:drawing>
              <wp:anchor distT="0" distB="0" distL="114300" distR="114300" simplePos="0" relativeHeight="251740672" behindDoc="0" locked="0" layoutInCell="1" allowOverlap="1" wp14:anchorId="7F2AEF71" wp14:editId="2D30AC86">
                <wp:simplePos x="0" y="0"/>
                <wp:positionH relativeFrom="column">
                  <wp:posOffset>7919720</wp:posOffset>
                </wp:positionH>
                <wp:positionV relativeFrom="paragraph">
                  <wp:posOffset>-7727950</wp:posOffset>
                </wp:positionV>
                <wp:extent cx="1981200" cy="1609725"/>
                <wp:effectExtent l="0" t="0" r="19050" b="28575"/>
                <wp:wrapNone/>
                <wp:docPr id="47" name="テキスト ボックス 47"/>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0D7668E1" w14:textId="77777777"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14:paraId="12A23863"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14:paraId="7459EDBA"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14:paraId="3901E884" w14:textId="77777777"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AEF71" id="テキスト ボックス 47" o:spid="_x0000_s1090" type="#_x0000_t202" style="position:absolute;left:0;text-align:left;margin-left:623.6pt;margin-top:-608.5pt;width:156pt;height:126.7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" fillcolor="white [3201]" strokeweight=".5pt">
                <v:textbox>
                  <w:txbxContent>
                    <w:p w14:paraId="0D7668E1" w14:textId="77777777"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14:paraId="12A23863"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14:paraId="7459EDBA"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14:paraId="3901E884" w14:textId="77777777"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14:paraId="24130130" w14:textId="77777777" w:rsidR="00806713" w:rsidRPr="00C966EE" w:rsidRDefault="00806713" w:rsidP="00FA0478">
      <w:pPr>
        <w:rPr>
          <w:rFonts w:asciiTheme="minorEastAsia" w:hAnsiTheme="minorEastAsia"/>
          <w:sz w:val="24"/>
          <w:szCs w:val="24"/>
        </w:rPr>
      </w:pPr>
      <w:r w:rsidRPr="00C966EE">
        <w:rPr>
          <w:rFonts w:asciiTheme="minorEastAsia" w:hAnsiTheme="minorEastAsia" w:cs="ＭＳ 明朝" w:hint="eastAsia"/>
          <w:noProof/>
          <w:kern w:val="0"/>
          <w:sz w:val="18"/>
          <w:szCs w:val="18"/>
        </w:rPr>
        <mc:AlternateContent>
          <mc:Choice Requires="wps">
            <w:drawing>
              <wp:anchor distT="0" distB="0" distL="114300" distR="114300" simplePos="0" relativeHeight="251739648" behindDoc="0" locked="0" layoutInCell="1" allowOverlap="1" wp14:anchorId="3F576EDD" wp14:editId="1844FA7D">
                <wp:simplePos x="0" y="0"/>
                <wp:positionH relativeFrom="column">
                  <wp:posOffset>7767320</wp:posOffset>
                </wp:positionH>
                <wp:positionV relativeFrom="paragraph">
                  <wp:posOffset>699135</wp:posOffset>
                </wp:positionV>
                <wp:extent cx="1981200" cy="1609725"/>
                <wp:effectExtent l="0" t="0" r="19050" b="28575"/>
                <wp:wrapNone/>
                <wp:docPr id="48" name="テキスト ボックス 48"/>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0D1B0BCE" w14:textId="77777777"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14:paraId="61A09F3F"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14:paraId="6A0A23AD"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14:paraId="2207A45A" w14:textId="77777777"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76EDD" id="テキスト ボックス 48" o:spid="_x0000_s1091" type="#_x0000_t202" style="position:absolute;left:0;text-align:left;margin-left:611.6pt;margin-top:55.05pt;width:156pt;height:126.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" fillcolor="white [3201]" strokeweight=".5pt">
                <v:textbox>
                  <w:txbxContent>
                    <w:p w14:paraId="0D1B0BCE" w14:textId="77777777"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14:paraId="61A09F3F"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14:paraId="6A0A23AD" w14:textId="77777777"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14:paraId="2207A45A" w14:textId="77777777"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14:paraId="0821497C" w14:textId="77777777" w:rsidR="009E664C" w:rsidRDefault="00806713" w:rsidP="00246734">
      <w:pPr>
        <w:pStyle w:val="3"/>
        <w:ind w:leftChars="0" w:left="0"/>
        <w:rPr>
          <w:b/>
          <w:sz w:val="24"/>
          <w:szCs w:val="24"/>
        </w:rPr>
      </w:pPr>
      <w:bookmarkStart w:id="26" w:name="_Toc187326934"/>
      <w:r w:rsidRPr="009E40DD">
        <w:rPr>
          <w:rFonts w:hint="eastAsia"/>
          <w:b/>
          <w:sz w:val="24"/>
          <w:szCs w:val="24"/>
        </w:rPr>
        <w:t>４．公園整備の方針</w:t>
      </w:r>
      <w:bookmarkEnd w:id="26"/>
    </w:p>
    <w:p w14:paraId="000CD29F" w14:textId="77777777" w:rsidR="00CA7E6B" w:rsidRPr="009E664C" w:rsidRDefault="00CA7E6B" w:rsidP="009E664C">
      <w:pPr>
        <w:rPr>
          <w:rFonts w:asciiTheme="majorEastAsia" w:eastAsiaTheme="majorEastAsia" w:hAnsiTheme="majorEastAsia"/>
          <w:b/>
          <w:sz w:val="24"/>
          <w:szCs w:val="24"/>
        </w:rPr>
      </w:pPr>
      <w:r w:rsidRPr="009E664C">
        <w:rPr>
          <w:rFonts w:asciiTheme="majorEastAsia" w:eastAsiaTheme="majorEastAsia" w:hAnsiTheme="majorEastAsia" w:hint="eastAsia"/>
          <w:b/>
          <w:sz w:val="24"/>
          <w:szCs w:val="24"/>
        </w:rPr>
        <w:t>（１）基本的な考え方</w:t>
      </w:r>
    </w:p>
    <w:p w14:paraId="06F8D690" w14:textId="77777777" w:rsidR="00BB7F7A" w:rsidRPr="00D60197" w:rsidRDefault="00BE53C9" w:rsidP="000B4DE6">
      <w:pPr>
        <w:ind w:leftChars="100" w:left="210" w:firstLineChars="100" w:firstLine="240"/>
        <w:rPr>
          <w:sz w:val="24"/>
          <w:szCs w:val="24"/>
        </w:rPr>
      </w:pPr>
      <w:r w:rsidRPr="00D60197">
        <w:rPr>
          <w:sz w:val="24"/>
          <w:szCs w:val="24"/>
        </w:rPr>
        <w:t>広域</w:t>
      </w:r>
      <w:r w:rsidR="000B3528" w:rsidRPr="00D60197">
        <w:rPr>
          <w:sz w:val="24"/>
          <w:szCs w:val="24"/>
        </w:rPr>
        <w:t>公園は、「都市の風格を高めるみどりのネットワークの拠点」及び「安全・安心で快適な暮らしを支える重要な都市基盤」、「</w:t>
      </w:r>
      <w:r w:rsidR="00BB7F7A" w:rsidRPr="00D60197">
        <w:rPr>
          <w:sz w:val="24"/>
          <w:szCs w:val="24"/>
        </w:rPr>
        <w:t>多様</w:t>
      </w:r>
      <w:r w:rsidR="000B3528" w:rsidRPr="00D60197">
        <w:rPr>
          <w:sz w:val="24"/>
          <w:szCs w:val="24"/>
        </w:rPr>
        <w:t>な個性で都市の活力と魅力を高め</w:t>
      </w:r>
      <w:r w:rsidR="005073F7" w:rsidRPr="00D60197">
        <w:rPr>
          <w:sz w:val="24"/>
          <w:szCs w:val="24"/>
        </w:rPr>
        <w:t>る</w:t>
      </w:r>
      <w:r w:rsidR="000B3528" w:rsidRPr="00D60197">
        <w:rPr>
          <w:sz w:val="24"/>
          <w:szCs w:val="24"/>
        </w:rPr>
        <w:t>府民共有の資産」</w:t>
      </w:r>
      <w:r w:rsidR="00BB7F7A" w:rsidRPr="00D60197">
        <w:rPr>
          <w:sz w:val="24"/>
          <w:szCs w:val="24"/>
        </w:rPr>
        <w:t>という基本理念に基づき、大阪の活力と魅力を高め、府民の豊かで、安全・安心な生活を支えるとともに、</w:t>
      </w:r>
      <w:r w:rsidR="00640D89" w:rsidRPr="00D60197">
        <w:rPr>
          <w:sz w:val="24"/>
          <w:szCs w:val="24"/>
        </w:rPr>
        <w:t>みどり</w:t>
      </w:r>
      <w:r w:rsidR="00BB7F7A" w:rsidRPr="00D60197">
        <w:rPr>
          <w:sz w:val="24"/>
          <w:szCs w:val="24"/>
        </w:rPr>
        <w:t>の少ない大阪の貴重な自然環境を保全し、次世代に継承する公園づくりを進めます。</w:t>
      </w:r>
    </w:p>
    <w:p w14:paraId="134BF9A8" w14:textId="77777777" w:rsidR="00831ED9" w:rsidRPr="00D60197" w:rsidRDefault="00831ED9" w:rsidP="000B4DE6">
      <w:pPr>
        <w:ind w:leftChars="100" w:left="210" w:firstLineChars="100" w:firstLine="240"/>
        <w:rPr>
          <w:sz w:val="24"/>
          <w:szCs w:val="24"/>
        </w:rPr>
      </w:pPr>
      <w:r w:rsidRPr="00D60197">
        <w:rPr>
          <w:sz w:val="24"/>
          <w:szCs w:val="24"/>
        </w:rPr>
        <w:t>長期未着手区域については、必要性や代替性等を考慮し、必要に応じて適宜見直しを進めます。</w:t>
      </w:r>
    </w:p>
    <w:p w14:paraId="64B54AA9" w14:textId="77777777" w:rsidR="00BB7F7A" w:rsidRPr="00C966EE" w:rsidRDefault="00BB7F7A" w:rsidP="00D60197">
      <w:pPr>
        <w:rPr>
          <w:rFonts w:asciiTheme="minorEastAsia" w:hAnsiTheme="minorEastAsia"/>
          <w:sz w:val="24"/>
          <w:szCs w:val="24"/>
        </w:rPr>
      </w:pPr>
    </w:p>
    <w:p w14:paraId="19FE189F" w14:textId="77777777"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w:t>
      </w:r>
      <w:r w:rsidRPr="000E626B">
        <w:rPr>
          <w:rFonts w:asciiTheme="majorEastAsia" w:eastAsiaTheme="majorEastAsia" w:hAnsiTheme="majorEastAsia"/>
          <w:b/>
          <w:sz w:val="24"/>
          <w:szCs w:val="24"/>
        </w:rPr>
        <w:t>公園の特色を活かし育み、都市の顔となる公園づくり</w:t>
      </w:r>
    </w:p>
    <w:p w14:paraId="44034A41" w14:textId="77777777" w:rsidR="00BB7F7A" w:rsidRPr="00D60197" w:rsidRDefault="009210AB" w:rsidP="00FA0478">
      <w:pPr>
        <w:ind w:leftChars="100" w:left="450" w:hangingChars="100" w:hanging="240"/>
        <w:rPr>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D60197">
        <w:rPr>
          <w:sz w:val="24"/>
          <w:szCs w:val="24"/>
        </w:rPr>
        <w:t>憩いの場や交流・スポーツの場、災害時の</w:t>
      </w:r>
      <w:r w:rsidR="00EA07DA" w:rsidRPr="00D60197">
        <w:rPr>
          <w:sz w:val="24"/>
          <w:szCs w:val="24"/>
        </w:rPr>
        <w:t>広域的な一時避難地、市街地における貴重なみどりの拠点等</w:t>
      </w:r>
      <w:r w:rsidR="00096E6D" w:rsidRPr="00D60197">
        <w:rPr>
          <w:sz w:val="24"/>
          <w:szCs w:val="24"/>
        </w:rPr>
        <w:t>、公園ごと</w:t>
      </w:r>
      <w:r w:rsidR="00BB7F7A" w:rsidRPr="00D60197">
        <w:rPr>
          <w:sz w:val="24"/>
          <w:szCs w:val="24"/>
        </w:rPr>
        <w:t>の特色を活かし育み、公園が立地する</w:t>
      </w:r>
      <w:r w:rsidR="0059717A" w:rsidRPr="00D60197">
        <w:rPr>
          <w:sz w:val="24"/>
          <w:szCs w:val="24"/>
        </w:rPr>
        <w:t>都市の</w:t>
      </w:r>
      <w:r w:rsidR="00096E6D" w:rsidRPr="00D60197">
        <w:rPr>
          <w:sz w:val="24"/>
          <w:szCs w:val="24"/>
        </w:rPr>
        <w:t>顔となるよう、公園ごと</w:t>
      </w:r>
      <w:r w:rsidR="00EA07DA" w:rsidRPr="00D60197">
        <w:rPr>
          <w:sz w:val="24"/>
          <w:szCs w:val="24"/>
        </w:rPr>
        <w:t>に施設の整備や、活用・管理の充実等</w:t>
      </w:r>
      <w:r w:rsidR="0059717A" w:rsidRPr="00D60197">
        <w:rPr>
          <w:sz w:val="24"/>
          <w:szCs w:val="24"/>
        </w:rPr>
        <w:t>に</w:t>
      </w:r>
      <w:r w:rsidR="00BB7F7A" w:rsidRPr="00D60197">
        <w:rPr>
          <w:sz w:val="24"/>
          <w:szCs w:val="24"/>
        </w:rPr>
        <w:t>取</w:t>
      </w:r>
      <w:r w:rsidR="00F33D34" w:rsidRPr="00D60197">
        <w:rPr>
          <w:sz w:val="24"/>
          <w:szCs w:val="24"/>
        </w:rPr>
        <w:t>り</w:t>
      </w:r>
      <w:r w:rsidR="00BB7F7A" w:rsidRPr="00D60197">
        <w:rPr>
          <w:sz w:val="24"/>
          <w:szCs w:val="24"/>
        </w:rPr>
        <w:t>組みます。</w:t>
      </w:r>
    </w:p>
    <w:p w14:paraId="4D4465D2" w14:textId="77777777" w:rsidR="00FA0478" w:rsidRPr="00D60197" w:rsidRDefault="00FA0478" w:rsidP="00FA0478">
      <w:pPr>
        <w:rPr>
          <w:rFonts w:eastAsiaTheme="majorEastAsia"/>
          <w:b/>
          <w:sz w:val="24"/>
          <w:szCs w:val="24"/>
        </w:rPr>
      </w:pPr>
    </w:p>
    <w:p w14:paraId="54030AB2" w14:textId="77777777"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（３）都市の活力・魅力を生み出す公園づくり</w:t>
      </w:r>
    </w:p>
    <w:p w14:paraId="13BE2D9A" w14:textId="290F452A" w:rsidR="00BB7F7A" w:rsidRPr="00D60197" w:rsidRDefault="009210AB" w:rsidP="000B4DE6">
      <w:pPr>
        <w:ind w:leftChars="100" w:left="450" w:hangingChars="100" w:hanging="240"/>
        <w:rPr>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DC1F7E" w:rsidRPr="00D60197">
        <w:rPr>
          <w:sz w:val="24"/>
          <w:szCs w:val="24"/>
        </w:rPr>
        <w:t>民間が公園施設の設置を含め、公園全体をマネジメントする</w:t>
      </w:r>
      <w:r w:rsidR="00DC1F7E" w:rsidRPr="00D60197">
        <w:rPr>
          <w:sz w:val="24"/>
          <w:szCs w:val="24"/>
        </w:rPr>
        <w:t>PMO</w:t>
      </w:r>
      <w:r w:rsidR="00DC1F7E" w:rsidRPr="00D60197">
        <w:rPr>
          <w:sz w:val="24"/>
          <w:szCs w:val="24"/>
        </w:rPr>
        <w:t>（ピーエムオー）型指定管理や、公園の一部を活用して施設の設置・管理を行う</w:t>
      </w:r>
      <w:r w:rsidR="00DC1F7E" w:rsidRPr="00D60197">
        <w:rPr>
          <w:sz w:val="24"/>
          <w:szCs w:val="24"/>
        </w:rPr>
        <w:t>P-PFI</w:t>
      </w:r>
      <w:r w:rsidR="00DC1F7E" w:rsidRPr="00D60197">
        <w:rPr>
          <w:sz w:val="24"/>
          <w:szCs w:val="24"/>
        </w:rPr>
        <w:t>（ピー・ピーエフアイ）型施設整備等を導入し、民間の資金やノウハウを活用して、公園の特色や利用者のニーズに合わせたにぎわい施設の設置等、にぎわいづくりに引き続き取り組みます。</w:t>
      </w:r>
    </w:p>
    <w:p w14:paraId="41FCB7B9" w14:textId="23E4D352" w:rsidR="00976282" w:rsidRPr="00D60197" w:rsidRDefault="009210AB" w:rsidP="00DC1F7E">
      <w:pPr>
        <w:ind w:leftChars="100" w:left="450" w:hangingChars="100" w:hanging="240"/>
        <w:rPr>
          <w:sz w:val="24"/>
          <w:szCs w:val="24"/>
        </w:rPr>
      </w:pPr>
      <w:bookmarkStart w:id="27" w:name="_Hlk181110223"/>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A22488" w:rsidRPr="00D60197">
        <w:rPr>
          <w:sz w:val="24"/>
          <w:szCs w:val="24"/>
        </w:rPr>
        <w:t>地域の課題に応じた施設の導入や、地域の課題解決に取り組む</w:t>
      </w:r>
      <w:r w:rsidR="00A22488" w:rsidRPr="00D60197">
        <w:rPr>
          <w:sz w:val="24"/>
          <w:szCs w:val="24"/>
        </w:rPr>
        <w:t>NPO</w:t>
      </w:r>
      <w:r w:rsidR="00A22488" w:rsidRPr="00D60197">
        <w:rPr>
          <w:sz w:val="24"/>
          <w:szCs w:val="24"/>
        </w:rPr>
        <w:t>やボランティア等と連携</w:t>
      </w:r>
      <w:r w:rsidR="000764AB" w:rsidRPr="00D60197">
        <w:rPr>
          <w:sz w:val="24"/>
          <w:szCs w:val="24"/>
        </w:rPr>
        <w:t>し、高齢者の健康増進や子育て世代の交流等、</w:t>
      </w:r>
      <w:r w:rsidR="00A22488" w:rsidRPr="00D60197">
        <w:rPr>
          <w:sz w:val="24"/>
          <w:szCs w:val="24"/>
        </w:rPr>
        <w:t>多彩なイベントプログラム等を実施します。</w:t>
      </w:r>
    </w:p>
    <w:bookmarkEnd w:id="27"/>
    <w:p w14:paraId="6C38931B" w14:textId="113F53FE" w:rsidR="00726730" w:rsidRPr="00D60197" w:rsidRDefault="00726730" w:rsidP="00572D9C">
      <w:pPr>
        <w:rPr>
          <w:sz w:val="24"/>
          <w:szCs w:val="24"/>
        </w:rPr>
      </w:pPr>
    </w:p>
    <w:p w14:paraId="4585F6BD" w14:textId="3F5784BB" w:rsidR="00DC1F7E" w:rsidRPr="00D60197" w:rsidRDefault="00DC1F7E" w:rsidP="00572D9C">
      <w:pPr>
        <w:rPr>
          <w:sz w:val="24"/>
          <w:szCs w:val="24"/>
        </w:rPr>
      </w:pPr>
    </w:p>
    <w:p w14:paraId="1B8BCC22" w14:textId="77777777" w:rsidR="00DC1F7E" w:rsidRPr="00D60197" w:rsidRDefault="00DC1F7E" w:rsidP="00572D9C">
      <w:pPr>
        <w:rPr>
          <w:sz w:val="24"/>
          <w:szCs w:val="24"/>
        </w:rPr>
      </w:pPr>
    </w:p>
    <w:p w14:paraId="51706E5D" w14:textId="77777777"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lastRenderedPageBreak/>
        <w:t>（４）安全・安心・快適に利用できる公園づくり</w:t>
      </w:r>
    </w:p>
    <w:p w14:paraId="6146D3DA" w14:textId="77777777"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広域避難場所や後方支援活動拠点に位置付けのある公園について、防災機能を充実させるため、防災公園としての整備を進めます。</w:t>
      </w:r>
    </w:p>
    <w:p w14:paraId="753A4BE0" w14:textId="77777777"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日頃から公園を地域防災の「自助」「共助」の精神を育む場として、</w:t>
      </w:r>
      <w:r w:rsidR="00BE53C9">
        <w:rPr>
          <w:rFonts w:asciiTheme="minorEastAsia" w:hAnsiTheme="minorEastAsia" w:hint="eastAsia"/>
          <w:sz w:val="24"/>
          <w:szCs w:val="24"/>
        </w:rPr>
        <w:t>地元市町村とともに</w:t>
      </w:r>
      <w:r w:rsidR="00BB7F7A" w:rsidRPr="00C966EE">
        <w:rPr>
          <w:rFonts w:asciiTheme="minorEastAsia" w:hAnsiTheme="minorEastAsia" w:hint="eastAsia"/>
          <w:sz w:val="24"/>
          <w:szCs w:val="24"/>
        </w:rPr>
        <w:t>防災訓練や防災フェア等を開催し、積極的に活用します。</w:t>
      </w:r>
    </w:p>
    <w:p w14:paraId="587DCFFA" w14:textId="77777777"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全ての人が安心して利用</w:t>
      </w:r>
      <w:r w:rsidR="00EA07DA">
        <w:rPr>
          <w:rFonts w:asciiTheme="minorEastAsia" w:hAnsiTheme="minorEastAsia" w:hint="eastAsia"/>
          <w:sz w:val="24"/>
          <w:szCs w:val="24"/>
        </w:rPr>
        <w:t>できるよう、標識等の多言語化等の推進や施設のバリアフリー化等、</w:t>
      </w:r>
      <w:r w:rsidR="00BB7F7A" w:rsidRPr="00C966EE">
        <w:rPr>
          <w:rFonts w:asciiTheme="minorEastAsia" w:hAnsiTheme="minorEastAsia" w:hint="eastAsia"/>
          <w:sz w:val="24"/>
          <w:szCs w:val="24"/>
        </w:rPr>
        <w:t>ユニバーサルデザインに配慮した整備を進めます。</w:t>
      </w:r>
    </w:p>
    <w:p w14:paraId="6DA0908B" w14:textId="77777777" w:rsidR="00BB7F7A" w:rsidRPr="00C966EE" w:rsidRDefault="00BB7F7A" w:rsidP="00FA0478">
      <w:pPr>
        <w:ind w:leftChars="100" w:left="450" w:hangingChars="100" w:hanging="240"/>
        <w:rPr>
          <w:rFonts w:asciiTheme="minorEastAsia" w:hAnsiTheme="minorEastAsia"/>
          <w:sz w:val="24"/>
          <w:szCs w:val="24"/>
        </w:rPr>
      </w:pPr>
    </w:p>
    <w:p w14:paraId="43D625D3" w14:textId="77777777"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（５）都市の環境を保全する公園づくり</w:t>
      </w:r>
    </w:p>
    <w:p w14:paraId="0975D6EA" w14:textId="77777777" w:rsidR="000707EB"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市街化区域やそれに隣接する区域</w:t>
      </w:r>
      <w:r w:rsidR="00632CC0">
        <w:rPr>
          <w:rFonts w:asciiTheme="minorEastAsia" w:hAnsiTheme="minorEastAsia" w:hint="eastAsia"/>
          <w:sz w:val="24"/>
          <w:szCs w:val="24"/>
        </w:rPr>
        <w:t>に立地する公園は、市街地の貴重なみどり空間として、山麓部</w:t>
      </w:r>
      <w:r w:rsidR="00BB7F7A" w:rsidRPr="00C966EE">
        <w:rPr>
          <w:rFonts w:asciiTheme="minorEastAsia" w:hAnsiTheme="minorEastAsia" w:hint="eastAsia"/>
          <w:sz w:val="24"/>
          <w:szCs w:val="24"/>
        </w:rPr>
        <w:t>の公園は、周辺の山林や水辺と一体となった美しい景観を形成するみどり空間として、貴重な自然環境を良好に保全できるように適切な維持管理を進めます。</w:t>
      </w:r>
    </w:p>
    <w:p w14:paraId="08C27886" w14:textId="77777777"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生き物の生息・生育環境及び希少種</w:t>
      </w:r>
      <w:r w:rsidR="0095615B" w:rsidRPr="008C5BF2">
        <w:rPr>
          <w:rFonts w:asciiTheme="minorEastAsia" w:hAnsiTheme="minorEastAsia" w:hint="eastAsia"/>
          <w:sz w:val="24"/>
          <w:szCs w:val="24"/>
        </w:rPr>
        <w:t>を</w:t>
      </w:r>
      <w:r w:rsidR="00BB7F7A" w:rsidRPr="00C966EE">
        <w:rPr>
          <w:rFonts w:asciiTheme="minorEastAsia" w:hAnsiTheme="minorEastAsia" w:hint="eastAsia"/>
          <w:sz w:val="24"/>
          <w:szCs w:val="24"/>
        </w:rPr>
        <w:t>保護・保全し、生物多様性を確保するため、立ち入り制限や外来種の除去、生き物の生息・生育環境に配慮した施設の整備・管理等を進めます。</w:t>
      </w:r>
    </w:p>
    <w:p w14:paraId="279651EC" w14:textId="77777777" w:rsidR="000E626B" w:rsidRDefault="002E2D13" w:rsidP="00FA0478">
      <w:pPr>
        <w:rPr>
          <w:rFonts w:asciiTheme="minorEastAsia" w:hAnsiTheme="minorEastAsia"/>
          <w:sz w:val="24"/>
          <w:szCs w:val="24"/>
        </w:rPr>
      </w:pPr>
      <w:r>
        <w:rPr>
          <w:noProof/>
        </w:rPr>
        <mc:AlternateContent>
          <mc:Choice Requires="wps">
            <w:drawing>
              <wp:anchor distT="0" distB="0" distL="114300" distR="114300" simplePos="0" relativeHeight="251838976" behindDoc="0" locked="0" layoutInCell="1" allowOverlap="1" wp14:anchorId="294A5DF6" wp14:editId="250363F6">
                <wp:simplePos x="0" y="0"/>
                <wp:positionH relativeFrom="margin">
                  <wp:posOffset>0</wp:posOffset>
                </wp:positionH>
                <wp:positionV relativeFrom="paragraph">
                  <wp:posOffset>208915</wp:posOffset>
                </wp:positionV>
                <wp:extent cx="5810250" cy="1828800"/>
                <wp:effectExtent l="0" t="0" r="19050" b="27305"/>
                <wp:wrapSquare wrapText="bothSides"/>
                <wp:docPr id="16619" name="テキスト ボックス 16619"/>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14:paraId="11BE9BA6" w14:textId="77777777"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14:paraId="5865D8AA" w14:textId="3B6F2B66"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w:t>
                            </w:r>
                            <w:r w:rsidR="008C2D81" w:rsidRPr="00FD7A5E">
                              <w:rPr>
                                <w:rFonts w:asciiTheme="minorEastAsia" w:hAnsiTheme="minorEastAsia" w:hint="eastAsia"/>
                                <w:szCs w:val="21"/>
                              </w:rPr>
                              <w:t>（</w:t>
                            </w:r>
                            <w:r w:rsidR="008C2D81" w:rsidRPr="00FD7A5E">
                              <w:rPr>
                                <w:szCs w:val="21"/>
                              </w:rPr>
                              <w:t>R3.1</w:t>
                            </w:r>
                            <w:r w:rsidR="008C2D81" w:rsidRPr="00FD7A5E">
                              <w:rPr>
                                <w:rFonts w:asciiTheme="minorEastAsia" w:hAnsiTheme="minorEastAsia" w:hint="eastAsia"/>
                                <w:szCs w:val="21"/>
                              </w:rPr>
                              <w:t>）</w:t>
                            </w:r>
                            <w:r w:rsidRPr="00DB7B4A">
                              <w:rPr>
                                <w:rFonts w:asciiTheme="minorEastAsia" w:hAnsiTheme="minorEastAsia" w:hint="eastAsia"/>
                                <w:szCs w:val="21"/>
                              </w:rPr>
                              <w:t xml:space="preserve">　　・みどりの大阪推進計画（</w:t>
                            </w:r>
                            <w:r w:rsidRPr="008F38D1">
                              <w:rPr>
                                <w:szCs w:val="21"/>
                              </w:rPr>
                              <w:t>H21.12</w:t>
                            </w:r>
                            <w:r w:rsidRPr="00DB7B4A">
                              <w:rPr>
                                <w:rFonts w:asciiTheme="minorEastAsia" w:hAnsiTheme="minorEastAsia" w:hint="eastAsia"/>
                                <w:szCs w:val="21"/>
                              </w:rPr>
                              <w:t>）</w:t>
                            </w:r>
                          </w:p>
                          <w:p w14:paraId="5635D5C9" w14:textId="73707FFA"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・大阪府営公園マスタープラン（</w:t>
                            </w:r>
                            <w:r w:rsidRPr="008F38D1">
                              <w:rPr>
                                <w:szCs w:val="21"/>
                              </w:rPr>
                              <w:t>H31.3</w:t>
                            </w:r>
                            <w:r w:rsidRPr="00DB7B4A">
                              <w:rPr>
                                <w:rFonts w:asciiTheme="minorEastAsia" w:hAnsiTheme="minorEastAsia" w:hint="eastAsia"/>
                                <w:szCs w:val="21"/>
                              </w:rPr>
                              <w:t>）</w:t>
                            </w:r>
                            <w:r w:rsidR="00062796" w:rsidRPr="00DB7B4A">
                              <w:rPr>
                                <w:rFonts w:asciiTheme="minorEastAsia" w:hAnsiTheme="minorEastAsia" w:hint="eastAsia"/>
                                <w:szCs w:val="21"/>
                              </w:rPr>
                              <w:t xml:space="preserve">　　・</w:t>
                            </w:r>
                            <w:r w:rsidR="00062796">
                              <w:rPr>
                                <w:rFonts w:asciiTheme="minorEastAsia" w:hAnsiTheme="minorEastAsia" w:hint="eastAsia"/>
                                <w:szCs w:val="21"/>
                              </w:rPr>
                              <w:t>大阪パークビジョン</w:t>
                            </w:r>
                            <w:r w:rsidR="00062796" w:rsidRPr="00DB7B4A">
                              <w:rPr>
                                <w:rFonts w:asciiTheme="minorEastAsia" w:hAnsiTheme="minorEastAsia" w:hint="eastAsia"/>
                                <w:szCs w:val="21"/>
                              </w:rPr>
                              <w:t>（</w:t>
                            </w:r>
                            <w:r w:rsidR="00062796">
                              <w:rPr>
                                <w:szCs w:val="21"/>
                              </w:rPr>
                              <w:t>R3.12</w:t>
                            </w:r>
                            <w:r w:rsidR="00062796"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4A5DF6" id="テキスト ボックス 16619" o:spid="_x0000_s1092" type="#_x0000_t202" style="position:absolute;left:0;text-align:left;margin-left:0;margin-top:16.45pt;width:457.5pt;height:2in;z-index:2518389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" filled="f" strokeweight=".5pt">
                <v:textbox style="mso-fit-shape-to-text:t" inset="5.85pt,.7pt,5.85pt,.7pt">
                  <w:txbxContent>
                    <w:p w14:paraId="11BE9BA6" w14:textId="77777777"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14:paraId="5865D8AA" w14:textId="3B6F2B66"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w:t>
                      </w:r>
                      <w:r w:rsidR="008C2D81" w:rsidRPr="00FD7A5E">
                        <w:rPr>
                          <w:rFonts w:asciiTheme="minorEastAsia" w:hAnsiTheme="minorEastAsia" w:hint="eastAsia"/>
                          <w:szCs w:val="21"/>
                        </w:rPr>
                        <w:t>（</w:t>
                      </w:r>
                      <w:r w:rsidR="008C2D81" w:rsidRPr="00FD7A5E">
                        <w:rPr>
                          <w:szCs w:val="21"/>
                        </w:rPr>
                        <w:t>R3.1</w:t>
                      </w:r>
                      <w:r w:rsidR="008C2D81" w:rsidRPr="00FD7A5E">
                        <w:rPr>
                          <w:rFonts w:asciiTheme="minorEastAsia" w:hAnsiTheme="minorEastAsia" w:hint="eastAsia"/>
                          <w:szCs w:val="21"/>
                        </w:rPr>
                        <w:t>）</w:t>
                      </w:r>
                      <w:r w:rsidRPr="00DB7B4A">
                        <w:rPr>
                          <w:rFonts w:asciiTheme="minorEastAsia" w:hAnsiTheme="minorEastAsia" w:hint="eastAsia"/>
                          <w:szCs w:val="21"/>
                        </w:rPr>
                        <w:t xml:space="preserve">　　・みどりの大阪推進計画（</w:t>
                      </w:r>
                      <w:r w:rsidRPr="008F38D1">
                        <w:rPr>
                          <w:szCs w:val="21"/>
                        </w:rPr>
                        <w:t>H21.12</w:t>
                      </w:r>
                      <w:r w:rsidRPr="00DB7B4A">
                        <w:rPr>
                          <w:rFonts w:asciiTheme="minorEastAsia" w:hAnsiTheme="minorEastAsia" w:hint="eastAsia"/>
                          <w:szCs w:val="21"/>
                        </w:rPr>
                        <w:t>）</w:t>
                      </w:r>
                    </w:p>
                    <w:p w14:paraId="5635D5C9" w14:textId="73707FFA"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・大阪府営公園マスタープラン（</w:t>
                      </w:r>
                      <w:r w:rsidRPr="008F38D1">
                        <w:rPr>
                          <w:szCs w:val="21"/>
                        </w:rPr>
                        <w:t>H31.3</w:t>
                      </w:r>
                      <w:r w:rsidRPr="00DB7B4A">
                        <w:rPr>
                          <w:rFonts w:asciiTheme="minorEastAsia" w:hAnsiTheme="minorEastAsia" w:hint="eastAsia"/>
                          <w:szCs w:val="21"/>
                        </w:rPr>
                        <w:t>）</w:t>
                      </w:r>
                      <w:r w:rsidR="00062796" w:rsidRPr="00DB7B4A">
                        <w:rPr>
                          <w:rFonts w:asciiTheme="minorEastAsia" w:hAnsiTheme="minorEastAsia" w:hint="eastAsia"/>
                          <w:szCs w:val="21"/>
                        </w:rPr>
                        <w:t xml:space="preserve">　　・</w:t>
                      </w:r>
                      <w:r w:rsidR="00062796">
                        <w:rPr>
                          <w:rFonts w:asciiTheme="minorEastAsia" w:hAnsiTheme="minorEastAsia" w:hint="eastAsia"/>
                          <w:szCs w:val="21"/>
                        </w:rPr>
                        <w:t>大阪パークビジョン</w:t>
                      </w:r>
                      <w:r w:rsidR="00062796" w:rsidRPr="00DB7B4A">
                        <w:rPr>
                          <w:rFonts w:asciiTheme="minorEastAsia" w:hAnsiTheme="minorEastAsia" w:hint="eastAsia"/>
                          <w:szCs w:val="21"/>
                        </w:rPr>
                        <w:t>（</w:t>
                      </w:r>
                      <w:r w:rsidR="00062796">
                        <w:rPr>
                          <w:szCs w:val="21"/>
                        </w:rPr>
                        <w:t>R3.12</w:t>
                      </w:r>
                      <w:r w:rsidR="00062796" w:rsidRPr="00DB7B4A">
                        <w:rPr>
                          <w:rFonts w:asciiTheme="minorEastAsia" w:hAnsiTheme="minorEastAsia" w:hint="eastAsia"/>
                          <w:szCs w:val="21"/>
                        </w:rPr>
                        <w:t>）</w:t>
                      </w:r>
                    </w:p>
                  </w:txbxContent>
                </v:textbox>
                <w10:wrap type="square" anchorx="margin"/>
              </v:shape>
            </w:pict>
          </mc:Fallback>
        </mc:AlternateContent>
      </w:r>
    </w:p>
    <w:p w14:paraId="4CD188C6" w14:textId="77777777" w:rsidR="000E626B" w:rsidRPr="00C966EE" w:rsidRDefault="000E626B" w:rsidP="00FA0478">
      <w:pPr>
        <w:rPr>
          <w:rFonts w:asciiTheme="minorEastAsia" w:hAnsiTheme="minorEastAsia"/>
          <w:sz w:val="24"/>
          <w:szCs w:val="24"/>
        </w:rPr>
      </w:pPr>
    </w:p>
    <w:p w14:paraId="1D78FD0E" w14:textId="77777777" w:rsidR="00806713" w:rsidRPr="009E40DD" w:rsidRDefault="00806713" w:rsidP="00F12032">
      <w:pPr>
        <w:pStyle w:val="3"/>
        <w:ind w:leftChars="0" w:left="0"/>
        <w:rPr>
          <w:b/>
          <w:sz w:val="24"/>
          <w:szCs w:val="24"/>
        </w:rPr>
      </w:pPr>
      <w:bookmarkStart w:id="28" w:name="_Toc187326935"/>
      <w:r w:rsidRPr="009E40DD">
        <w:rPr>
          <w:rFonts w:hint="eastAsia"/>
          <w:b/>
          <w:sz w:val="24"/>
          <w:szCs w:val="24"/>
        </w:rPr>
        <w:t>５．その他の都市施設の整備の方針</w:t>
      </w:r>
      <w:bookmarkEnd w:id="28"/>
    </w:p>
    <w:p w14:paraId="4590D5DB" w14:textId="77777777"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ごみ焼却場や廃棄物処理施設等は、周辺の環境や土</w:t>
      </w:r>
      <w:r w:rsidR="00C466B0" w:rsidRPr="00C966EE">
        <w:rPr>
          <w:rFonts w:asciiTheme="minorEastAsia" w:hAnsiTheme="minorEastAsia" w:hint="eastAsia"/>
          <w:sz w:val="24"/>
          <w:szCs w:val="24"/>
        </w:rPr>
        <w:t>地利用状況、アクセス等に配慮して、その配置について十分に検討します</w:t>
      </w:r>
      <w:r w:rsidR="00806713" w:rsidRPr="00C966EE">
        <w:rPr>
          <w:rFonts w:asciiTheme="minorEastAsia" w:hAnsiTheme="minorEastAsia" w:hint="eastAsia"/>
          <w:sz w:val="24"/>
          <w:szCs w:val="24"/>
        </w:rPr>
        <w:t>。</w:t>
      </w:r>
    </w:p>
    <w:p w14:paraId="60690F3E" w14:textId="77777777"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ごみや廃棄物の適正処理に努めるだけでなく、発生抑制、</w:t>
      </w:r>
      <w:r w:rsidR="00C466B0" w:rsidRPr="00C966EE">
        <w:rPr>
          <w:rFonts w:asciiTheme="minorEastAsia" w:hAnsiTheme="minorEastAsia" w:hint="eastAsia"/>
          <w:sz w:val="24"/>
          <w:szCs w:val="24"/>
        </w:rPr>
        <w:t>再生利用の促進に取り組み、持続性のある循環型社会の形成に寄与します</w:t>
      </w:r>
      <w:r w:rsidR="00806713" w:rsidRPr="00C966EE">
        <w:rPr>
          <w:rFonts w:asciiTheme="minorEastAsia" w:hAnsiTheme="minorEastAsia" w:hint="eastAsia"/>
          <w:sz w:val="24"/>
          <w:szCs w:val="24"/>
        </w:rPr>
        <w:t>。</w:t>
      </w:r>
    </w:p>
    <w:p w14:paraId="397AB1D0" w14:textId="77777777" w:rsidR="000E626B" w:rsidRPr="00C966EE" w:rsidRDefault="002E2D13" w:rsidP="00FA0478">
      <w:pPr>
        <w:autoSpaceDE w:val="0"/>
        <w:autoSpaceDN w:val="0"/>
        <w:adjustRightInd w:val="0"/>
        <w:jc w:val="left"/>
        <w:rPr>
          <w:rFonts w:asciiTheme="minorEastAsia" w:hAnsiTheme="minorEastAsia"/>
          <w:b/>
          <w:sz w:val="24"/>
          <w:szCs w:val="16"/>
        </w:rPr>
      </w:pPr>
      <w:r>
        <w:rPr>
          <w:noProof/>
        </w:rPr>
        <mc:AlternateContent>
          <mc:Choice Requires="wps">
            <w:drawing>
              <wp:anchor distT="0" distB="0" distL="114300" distR="114300" simplePos="0" relativeHeight="251841024" behindDoc="0" locked="0" layoutInCell="1" allowOverlap="1" wp14:anchorId="0E1E93AF" wp14:editId="461466B5">
                <wp:simplePos x="0" y="0"/>
                <wp:positionH relativeFrom="margin">
                  <wp:posOffset>0</wp:posOffset>
                </wp:positionH>
                <wp:positionV relativeFrom="paragraph">
                  <wp:posOffset>218440</wp:posOffset>
                </wp:positionV>
                <wp:extent cx="5810250" cy="1828800"/>
                <wp:effectExtent l="0" t="0" r="19050" b="10160"/>
                <wp:wrapSquare wrapText="bothSides"/>
                <wp:docPr id="16620" name="テキスト ボックス 16620"/>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14:paraId="36F09E22" w14:textId="77777777"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47EF592A" w14:textId="4F94553A"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008C2D81" w:rsidRPr="00FD7A5E">
                              <w:rPr>
                                <w:rFonts w:asciiTheme="minorEastAsia" w:hAnsiTheme="minorEastAsia" w:hint="eastAsia"/>
                                <w:szCs w:val="21"/>
                              </w:rPr>
                              <w:t>（</w:t>
                            </w:r>
                            <w:r w:rsidR="008C2D81" w:rsidRPr="00FD7A5E">
                              <w:rPr>
                                <w:szCs w:val="21"/>
                              </w:rPr>
                              <w:t>R3.3</w:t>
                            </w:r>
                            <w:r w:rsidR="008C2D81" w:rsidRPr="00FD7A5E">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1E93AF" id="テキスト ボックス 16620" o:spid="_x0000_s1093" type="#_x0000_t202" style="position:absolute;margin-left:0;margin-top:17.2pt;width:457.5pt;height:2in;z-index:251841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" filled="f" strokeweight=".5pt">
                <v:textbox style="mso-fit-shape-to-text:t" inset="5.85pt,.7pt,5.85pt,.7pt">
                  <w:txbxContent>
                    <w:p w14:paraId="36F09E22" w14:textId="77777777"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14:paraId="47EF592A" w14:textId="4F94553A"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008C2D81" w:rsidRPr="00FD7A5E">
                        <w:rPr>
                          <w:rFonts w:asciiTheme="minorEastAsia" w:hAnsiTheme="minorEastAsia" w:hint="eastAsia"/>
                          <w:szCs w:val="21"/>
                        </w:rPr>
                        <w:t>（</w:t>
                      </w:r>
                      <w:r w:rsidR="008C2D81" w:rsidRPr="00FD7A5E">
                        <w:rPr>
                          <w:szCs w:val="21"/>
                        </w:rPr>
                        <w:t>R3.3</w:t>
                      </w:r>
                      <w:r w:rsidR="008C2D81" w:rsidRPr="00FD7A5E">
                        <w:rPr>
                          <w:rFonts w:asciiTheme="minorEastAsia" w:hAnsiTheme="minorEastAsia" w:hint="eastAsia"/>
                          <w:szCs w:val="21"/>
                        </w:rPr>
                        <w:t>）</w:t>
                      </w:r>
                    </w:p>
                  </w:txbxContent>
                </v:textbox>
                <w10:wrap type="square" anchorx="margin"/>
              </v:shape>
            </w:pict>
          </mc:Fallback>
        </mc:AlternateContent>
      </w:r>
    </w:p>
    <w:p w14:paraId="33044ECE" w14:textId="77777777" w:rsidR="00FC28A1" w:rsidRDefault="00FC28A1" w:rsidP="00FA0478">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14:paraId="4750114C" w14:textId="77777777" w:rsidR="007A511C" w:rsidRPr="007A511C" w:rsidRDefault="000B5F54" w:rsidP="00F12032">
      <w:pPr>
        <w:pStyle w:val="2"/>
        <w:rPr>
          <w:b/>
          <w:sz w:val="24"/>
          <w:szCs w:val="24"/>
        </w:rPr>
      </w:pPr>
      <w:bookmarkStart w:id="29" w:name="_Toc187326936"/>
      <w:r w:rsidRPr="009E40DD">
        <w:rPr>
          <w:rFonts w:hint="eastAsia"/>
          <w:b/>
          <w:sz w:val="24"/>
          <w:szCs w:val="24"/>
        </w:rPr>
        <w:lastRenderedPageBreak/>
        <w:t>４－３．市街地</w:t>
      </w:r>
      <w:r w:rsidR="000B3528" w:rsidRPr="009E40DD">
        <w:rPr>
          <w:rFonts w:hint="eastAsia"/>
          <w:b/>
          <w:sz w:val="24"/>
          <w:szCs w:val="24"/>
        </w:rPr>
        <w:t>開発</w:t>
      </w:r>
      <w:r w:rsidR="00806713" w:rsidRPr="009E40DD">
        <w:rPr>
          <w:rFonts w:hint="eastAsia"/>
          <w:b/>
          <w:sz w:val="24"/>
          <w:szCs w:val="24"/>
        </w:rPr>
        <w:t>事業に関する方針</w:t>
      </w:r>
      <w:bookmarkEnd w:id="29"/>
    </w:p>
    <w:p w14:paraId="65B46FFE" w14:textId="77777777" w:rsidR="00806713" w:rsidRPr="000E626B" w:rsidRDefault="00806713" w:rsidP="00F12032">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（１）基本的な考え方</w:t>
      </w:r>
    </w:p>
    <w:p w14:paraId="563945E1" w14:textId="77777777" w:rsidR="00806713" w:rsidRPr="00C966EE" w:rsidRDefault="00806713"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産業・暮らしを支える都市環境を整備し、地域資源を活かしたより質の高い都市づくりを推進するために、</w:t>
      </w:r>
      <w:r w:rsidR="00EA07DA">
        <w:rPr>
          <w:rFonts w:asciiTheme="minorEastAsia" w:hAnsiTheme="minorEastAsia" w:hint="eastAsia"/>
          <w:sz w:val="24"/>
          <w:szCs w:val="24"/>
        </w:rPr>
        <w:t>主要な鉄道駅周辺の</w:t>
      </w:r>
      <w:r w:rsidRPr="00C966EE">
        <w:rPr>
          <w:rFonts w:asciiTheme="minorEastAsia" w:hAnsiTheme="minorEastAsia" w:hint="eastAsia"/>
          <w:sz w:val="24"/>
          <w:szCs w:val="24"/>
        </w:rPr>
        <w:t>都市拠点</w:t>
      </w:r>
      <w:r w:rsidR="007A511C" w:rsidRPr="008C5BF2">
        <w:rPr>
          <w:rFonts w:asciiTheme="minorEastAsia" w:hAnsiTheme="minorEastAsia" w:hint="eastAsia"/>
          <w:sz w:val="24"/>
          <w:szCs w:val="24"/>
        </w:rPr>
        <w:t>等</w:t>
      </w:r>
      <w:r w:rsidRPr="00C966EE">
        <w:rPr>
          <w:rFonts w:asciiTheme="minorEastAsia" w:hAnsiTheme="minorEastAsia" w:hint="eastAsia"/>
          <w:sz w:val="24"/>
          <w:szCs w:val="24"/>
        </w:rPr>
        <w:t>の再整備による中心市街地の活性化や既成市街地の再生、幹線道路沿道等</w:t>
      </w:r>
      <w:r w:rsidR="007F6055">
        <w:rPr>
          <w:rFonts w:asciiTheme="minorEastAsia" w:hAnsiTheme="minorEastAsia" w:hint="eastAsia"/>
          <w:sz w:val="24"/>
          <w:szCs w:val="24"/>
        </w:rPr>
        <w:t>の大規模低未利用地における産業拠点等の形成による産業の活性化を促</w:t>
      </w:r>
      <w:r w:rsidRPr="00C966EE">
        <w:rPr>
          <w:rFonts w:asciiTheme="minorEastAsia" w:hAnsiTheme="minorEastAsia" w:hint="eastAsia"/>
          <w:sz w:val="24"/>
          <w:szCs w:val="24"/>
        </w:rPr>
        <w:t>進します。</w:t>
      </w:r>
    </w:p>
    <w:p w14:paraId="6E3AA413" w14:textId="77777777" w:rsidR="00806713" w:rsidRPr="00C966EE" w:rsidRDefault="00806713"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これら拠点の整備にあたっては、人口・産業</w:t>
      </w:r>
      <w:r w:rsidR="00EA07DA">
        <w:rPr>
          <w:rFonts w:asciiTheme="minorEastAsia" w:hAnsiTheme="minorEastAsia" w:hint="eastAsia"/>
          <w:sz w:val="24"/>
          <w:szCs w:val="24"/>
        </w:rPr>
        <w:t>等の動態</w:t>
      </w:r>
      <w:r w:rsidRPr="00C966EE">
        <w:rPr>
          <w:rFonts w:asciiTheme="minorEastAsia" w:hAnsiTheme="minorEastAsia" w:hint="eastAsia"/>
          <w:sz w:val="24"/>
          <w:szCs w:val="24"/>
        </w:rPr>
        <w:t>を適切に勘案し、各地域が持つ資源や特性、都市基盤等の良質なストックを最大限活用し、周辺環境、景観、みどりの創出に配慮して、計画的に進めます。</w:t>
      </w:r>
    </w:p>
    <w:p w14:paraId="5AB556DA" w14:textId="77777777" w:rsidR="00806713" w:rsidRPr="00C966EE" w:rsidRDefault="008F739B"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市街地開発事業等の導入にあたっては、「都市再開発方針</w:t>
      </w:r>
      <w:r w:rsidR="00806713" w:rsidRPr="00C966EE">
        <w:rPr>
          <w:rFonts w:asciiTheme="minorEastAsia" w:hAnsiTheme="minorEastAsia" w:hint="eastAsia"/>
          <w:sz w:val="24"/>
          <w:szCs w:val="24"/>
        </w:rPr>
        <w:t>」</w:t>
      </w:r>
      <w:r w:rsidRPr="00C966EE">
        <w:rPr>
          <w:rFonts w:asciiTheme="minorEastAsia" w:hAnsiTheme="minorEastAsia" w:hint="eastAsia"/>
          <w:sz w:val="24"/>
          <w:szCs w:val="24"/>
        </w:rPr>
        <w:t>等を</w:t>
      </w:r>
      <w:r w:rsidR="00806713" w:rsidRPr="00C966EE">
        <w:rPr>
          <w:rFonts w:asciiTheme="minorEastAsia" w:hAnsiTheme="minorEastAsia" w:hint="eastAsia"/>
          <w:sz w:val="24"/>
          <w:szCs w:val="24"/>
        </w:rPr>
        <w:t>踏まえ、地域の実情や課題に応じ、用途地域等の地域地</w:t>
      </w:r>
      <w:r w:rsidR="0098730F">
        <w:rPr>
          <w:rFonts w:asciiTheme="minorEastAsia" w:hAnsiTheme="minorEastAsia" w:hint="eastAsia"/>
          <w:sz w:val="24"/>
          <w:szCs w:val="24"/>
        </w:rPr>
        <w:t>区</w:t>
      </w:r>
      <w:r w:rsidR="00814308" w:rsidRPr="00C966EE">
        <w:rPr>
          <w:rFonts w:asciiTheme="minorEastAsia" w:hAnsiTheme="minorEastAsia" w:hint="eastAsia"/>
          <w:sz w:val="24"/>
          <w:szCs w:val="24"/>
        </w:rPr>
        <w:t>、</w:t>
      </w:r>
      <w:r w:rsidR="0098730F">
        <w:rPr>
          <w:rFonts w:asciiTheme="minorEastAsia" w:hAnsiTheme="minorEastAsia" w:hint="eastAsia"/>
          <w:sz w:val="24"/>
          <w:szCs w:val="24"/>
        </w:rPr>
        <w:t>道路、駅前広場、公園等の都市施設、</w:t>
      </w:r>
      <w:r w:rsidR="00806713" w:rsidRPr="00C966EE">
        <w:rPr>
          <w:rFonts w:asciiTheme="minorEastAsia" w:hAnsiTheme="minorEastAsia" w:hint="eastAsia"/>
          <w:sz w:val="24"/>
          <w:szCs w:val="24"/>
        </w:rPr>
        <w:t>地区計画等も活用し、良好な市街地の一体的整備を目指します。</w:t>
      </w:r>
    </w:p>
    <w:p w14:paraId="79D1BD09" w14:textId="77777777" w:rsidR="00806713" w:rsidRPr="00C966EE" w:rsidRDefault="007A511C" w:rsidP="00F12032">
      <w:pPr>
        <w:ind w:leftChars="100" w:left="210" w:firstLineChars="100" w:firstLine="240"/>
        <w:rPr>
          <w:rFonts w:asciiTheme="minorEastAsia" w:hAnsiTheme="minorEastAsia"/>
          <w:sz w:val="24"/>
          <w:szCs w:val="24"/>
        </w:rPr>
      </w:pPr>
      <w:r w:rsidRPr="008C5BF2">
        <w:rPr>
          <w:rFonts w:asciiTheme="minorEastAsia" w:hAnsiTheme="minorEastAsia" w:hint="eastAsia"/>
          <w:sz w:val="24"/>
          <w:szCs w:val="24"/>
        </w:rPr>
        <w:t>また、土地区画整理事業の</w:t>
      </w:r>
      <w:r w:rsidR="00EA07DA">
        <w:rPr>
          <w:rFonts w:asciiTheme="minorEastAsia" w:hAnsiTheme="minorEastAsia" w:hint="eastAsia"/>
          <w:sz w:val="24"/>
          <w:szCs w:val="24"/>
        </w:rPr>
        <w:t>長期未着手地区については、適時</w:t>
      </w:r>
      <w:r w:rsidR="00806713" w:rsidRPr="00C966EE">
        <w:rPr>
          <w:rFonts w:asciiTheme="minorEastAsia" w:hAnsiTheme="minorEastAsia" w:hint="eastAsia"/>
          <w:sz w:val="24"/>
          <w:szCs w:val="24"/>
        </w:rPr>
        <w:t>適切に都市計画の見直しも含め、市街地のあり方を検討し、市街地環境の改善に努めます。</w:t>
      </w:r>
    </w:p>
    <w:p w14:paraId="7E4E0C49" w14:textId="77777777" w:rsidR="00806713" w:rsidRPr="00C966EE" w:rsidRDefault="00806713" w:rsidP="00F12032">
      <w:pPr>
        <w:rPr>
          <w:rFonts w:asciiTheme="minorEastAsia" w:hAnsiTheme="minorEastAsia"/>
          <w:sz w:val="24"/>
          <w:szCs w:val="24"/>
        </w:rPr>
      </w:pPr>
    </w:p>
    <w:p w14:paraId="133A3CD7" w14:textId="77777777" w:rsidR="00806713" w:rsidRPr="000E626B" w:rsidRDefault="00806713" w:rsidP="00F12032">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（２）立地特性・土地利用特性に応じた拠点の整備</w:t>
      </w:r>
    </w:p>
    <w:p w14:paraId="3C3CC25F" w14:textId="77777777" w:rsidR="00806713" w:rsidRPr="00C966EE" w:rsidRDefault="005832F1" w:rsidP="005832F1">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806713" w:rsidRPr="00C966EE">
        <w:rPr>
          <w:rFonts w:asciiTheme="minorEastAsia" w:hAnsiTheme="minorEastAsia" w:hint="eastAsia"/>
          <w:sz w:val="24"/>
          <w:szCs w:val="24"/>
        </w:rPr>
        <w:t>主要</w:t>
      </w:r>
      <w:r w:rsidR="00E64794">
        <w:rPr>
          <w:rFonts w:asciiTheme="minorEastAsia" w:hAnsiTheme="minorEastAsia" w:hint="eastAsia"/>
          <w:sz w:val="24"/>
          <w:szCs w:val="24"/>
        </w:rPr>
        <w:t>な鉄道</w:t>
      </w:r>
      <w:r w:rsidR="00806713" w:rsidRPr="00C966EE">
        <w:rPr>
          <w:rFonts w:asciiTheme="minorEastAsia" w:hAnsiTheme="minorEastAsia" w:hint="eastAsia"/>
          <w:sz w:val="24"/>
          <w:szCs w:val="24"/>
        </w:rPr>
        <w:t>駅周辺等の既成市街地においては、商業・業務機能等の集積を図りつつ、地域特性に応じた都市機能の集約化・適正配置を検討し、市街地開発事業</w:t>
      </w:r>
      <w:r w:rsidR="00CF2983" w:rsidRPr="00C966EE">
        <w:rPr>
          <w:rFonts w:asciiTheme="minorEastAsia" w:hAnsiTheme="minorEastAsia" w:hint="eastAsia"/>
          <w:sz w:val="24"/>
          <w:szCs w:val="24"/>
        </w:rPr>
        <w:t>等</w:t>
      </w:r>
      <w:r w:rsidR="00806713" w:rsidRPr="00C966EE">
        <w:rPr>
          <w:rFonts w:asciiTheme="minorEastAsia" w:hAnsiTheme="minorEastAsia" w:hint="eastAsia"/>
          <w:sz w:val="24"/>
          <w:szCs w:val="24"/>
        </w:rPr>
        <w:t>の導入等により、人・企業を呼び込むにぎわいある都市の創出を目指します。</w:t>
      </w:r>
    </w:p>
    <w:p w14:paraId="01F98E2F" w14:textId="77777777" w:rsidR="008766FA" w:rsidRPr="00C966EE" w:rsidRDefault="00806713" w:rsidP="00F12032">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【都市再生緊急整備地域】</w:t>
      </w:r>
    </w:p>
    <w:p w14:paraId="198556B7" w14:textId="4E7522C3" w:rsidR="00806713" w:rsidRPr="00C966EE" w:rsidRDefault="00CF2983" w:rsidP="008642EC">
      <w:pPr>
        <w:ind w:leftChars="300" w:left="630" w:firstLineChars="100" w:firstLine="240"/>
        <w:rPr>
          <w:rFonts w:asciiTheme="minorEastAsia" w:hAnsiTheme="minorEastAsia"/>
          <w:sz w:val="24"/>
          <w:szCs w:val="24"/>
        </w:rPr>
      </w:pPr>
      <w:r w:rsidRPr="00C966EE">
        <w:rPr>
          <w:rFonts w:asciiTheme="minorEastAsia" w:hAnsiTheme="minorEastAsia" w:hint="eastAsia"/>
          <w:sz w:val="24"/>
          <w:szCs w:val="24"/>
        </w:rPr>
        <w:t>枚方市駅周辺地域</w:t>
      </w:r>
      <w:r w:rsidR="004B3130">
        <w:rPr>
          <w:rFonts w:asciiTheme="minorEastAsia" w:hAnsiTheme="minorEastAsia" w:hint="eastAsia"/>
          <w:sz w:val="24"/>
          <w:szCs w:val="24"/>
        </w:rPr>
        <w:t>（枚方市）</w:t>
      </w:r>
    </w:p>
    <w:p w14:paraId="2B5C5E7B" w14:textId="77777777" w:rsidR="00806713" w:rsidRPr="00C966EE" w:rsidRDefault="00806713" w:rsidP="00F12032">
      <w:pPr>
        <w:ind w:leftChars="200" w:left="660" w:hangingChars="100" w:hanging="240"/>
        <w:rPr>
          <w:rFonts w:asciiTheme="minorEastAsia" w:hAnsiTheme="minorEastAsia"/>
          <w:sz w:val="24"/>
          <w:szCs w:val="24"/>
        </w:rPr>
      </w:pPr>
    </w:p>
    <w:p w14:paraId="11A170C6" w14:textId="77777777" w:rsidR="00806713" w:rsidRPr="008C5BF2" w:rsidRDefault="00E27642" w:rsidP="00E27642">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806713" w:rsidRPr="00C966EE">
        <w:rPr>
          <w:rFonts w:asciiTheme="minorEastAsia" w:hAnsiTheme="minorEastAsia" w:hint="eastAsia"/>
          <w:sz w:val="24"/>
          <w:szCs w:val="24"/>
        </w:rPr>
        <w:t>駅前等の生活拠点となる市街地の整備にあたっては、</w:t>
      </w:r>
      <w:r w:rsidR="00CF2983" w:rsidRPr="00C966EE">
        <w:rPr>
          <w:rFonts w:asciiTheme="minorEastAsia" w:hAnsiTheme="minorEastAsia" w:hint="eastAsia"/>
          <w:sz w:val="24"/>
          <w:szCs w:val="24"/>
        </w:rPr>
        <w:t>土地</w:t>
      </w:r>
      <w:r w:rsidR="00806713" w:rsidRPr="00C966EE">
        <w:rPr>
          <w:rFonts w:asciiTheme="minorEastAsia" w:hAnsiTheme="minorEastAsia" w:hint="eastAsia"/>
          <w:sz w:val="24"/>
          <w:szCs w:val="24"/>
        </w:rPr>
        <w:t>区画整理事業や市街地再開発事業により、地域の特性に応じて、居住、商業</w:t>
      </w:r>
      <w:r w:rsidR="0036675C" w:rsidRPr="008C5BF2">
        <w:rPr>
          <w:rFonts w:asciiTheme="minorEastAsia" w:hAnsiTheme="minorEastAsia" w:hint="eastAsia"/>
          <w:sz w:val="24"/>
          <w:szCs w:val="24"/>
        </w:rPr>
        <w:t>機能</w:t>
      </w:r>
      <w:r w:rsidR="00806713" w:rsidRPr="008C5BF2">
        <w:rPr>
          <w:rFonts w:asciiTheme="minorEastAsia" w:hAnsiTheme="minorEastAsia" w:hint="eastAsia"/>
          <w:sz w:val="24"/>
          <w:szCs w:val="24"/>
        </w:rPr>
        <w:t>に加え、</w:t>
      </w:r>
      <w:r w:rsidR="00A21A94" w:rsidRPr="008C5BF2">
        <w:rPr>
          <w:rFonts w:asciiTheme="minorEastAsia" w:hAnsiTheme="minorEastAsia" w:hint="eastAsia"/>
          <w:sz w:val="24"/>
          <w:szCs w:val="24"/>
        </w:rPr>
        <w:t>文化、</w:t>
      </w:r>
      <w:r w:rsidR="00EA07DA" w:rsidRPr="008C5BF2">
        <w:rPr>
          <w:rFonts w:asciiTheme="minorEastAsia" w:hAnsiTheme="minorEastAsia" w:hint="eastAsia"/>
          <w:sz w:val="24"/>
          <w:szCs w:val="24"/>
        </w:rPr>
        <w:t>医療、福祉、子育て等の生活支援機能の充実等</w:t>
      </w:r>
      <w:r w:rsidR="00806713" w:rsidRPr="008C5BF2">
        <w:rPr>
          <w:rFonts w:asciiTheme="minorEastAsia" w:hAnsiTheme="minorEastAsia" w:hint="eastAsia"/>
          <w:sz w:val="24"/>
          <w:szCs w:val="24"/>
        </w:rPr>
        <w:t>も勘案し、誰もが多様な暮らしを選択できる都市の形成を目指します。</w:t>
      </w:r>
    </w:p>
    <w:p w14:paraId="79701878" w14:textId="3C2AF374" w:rsidR="008766FA" w:rsidRPr="008C5BF2" w:rsidRDefault="00806713" w:rsidP="008642EC">
      <w:pPr>
        <w:ind w:leftChars="200" w:left="420" w:firstLineChars="100" w:firstLine="240"/>
        <w:rPr>
          <w:rFonts w:asciiTheme="minorEastAsia" w:hAnsiTheme="minorEastAsia"/>
          <w:sz w:val="24"/>
          <w:szCs w:val="24"/>
        </w:rPr>
      </w:pPr>
      <w:r w:rsidRPr="008C5BF2">
        <w:rPr>
          <w:rFonts w:asciiTheme="minorEastAsia" w:hAnsiTheme="minorEastAsia" w:hint="eastAsia"/>
          <w:sz w:val="24"/>
          <w:szCs w:val="24"/>
        </w:rPr>
        <w:t>【</w:t>
      </w:r>
      <w:r w:rsidR="00CF2983" w:rsidRPr="008C5BF2">
        <w:rPr>
          <w:rFonts w:asciiTheme="minorEastAsia" w:hAnsiTheme="minorEastAsia" w:hint="eastAsia"/>
          <w:sz w:val="24"/>
          <w:szCs w:val="24"/>
        </w:rPr>
        <w:t>土地</w:t>
      </w:r>
      <w:r w:rsidRPr="008C5BF2">
        <w:rPr>
          <w:rFonts w:asciiTheme="minorEastAsia" w:hAnsiTheme="minorEastAsia" w:hint="eastAsia"/>
          <w:sz w:val="24"/>
          <w:szCs w:val="24"/>
        </w:rPr>
        <w:t>区画整理事業】</w:t>
      </w:r>
    </w:p>
    <w:p w14:paraId="5C67AACE" w14:textId="77777777" w:rsidR="00CF2983" w:rsidRPr="00C966EE" w:rsidRDefault="008766FA" w:rsidP="00F12032">
      <w:pPr>
        <w:ind w:leftChars="300" w:left="630" w:firstLineChars="100" w:firstLine="240"/>
        <w:rPr>
          <w:rFonts w:asciiTheme="minorEastAsia" w:hAnsiTheme="minorEastAsia"/>
          <w:sz w:val="24"/>
          <w:szCs w:val="24"/>
        </w:rPr>
      </w:pPr>
      <w:r w:rsidRPr="00C966EE">
        <w:rPr>
          <w:rFonts w:asciiTheme="minorEastAsia" w:hAnsiTheme="minorEastAsia" w:hint="eastAsia"/>
          <w:sz w:val="24"/>
          <w:szCs w:val="24"/>
        </w:rPr>
        <w:t>星田駅北</w:t>
      </w:r>
      <w:r w:rsidR="0033536A">
        <w:rPr>
          <w:rFonts w:asciiTheme="minorEastAsia" w:hAnsiTheme="minorEastAsia" w:hint="eastAsia"/>
          <w:sz w:val="24"/>
          <w:szCs w:val="24"/>
        </w:rPr>
        <w:t>（交野市）</w:t>
      </w:r>
      <w:r w:rsidRPr="00C966EE">
        <w:rPr>
          <w:rFonts w:asciiTheme="minorEastAsia" w:hAnsiTheme="minorEastAsia" w:hint="eastAsia"/>
          <w:sz w:val="24"/>
          <w:szCs w:val="24"/>
        </w:rPr>
        <w:t xml:space="preserve">　等</w:t>
      </w:r>
    </w:p>
    <w:p w14:paraId="10107A61" w14:textId="7E0931BF" w:rsidR="0096518C" w:rsidRPr="00C966EE" w:rsidRDefault="00806713" w:rsidP="008642EC">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【市街地再開発事業】</w:t>
      </w:r>
    </w:p>
    <w:p w14:paraId="63339109" w14:textId="77777777" w:rsidR="00CF2983" w:rsidRPr="00C966EE" w:rsidRDefault="00CF2983" w:rsidP="00F12032">
      <w:pPr>
        <w:ind w:leftChars="300" w:left="630" w:firstLineChars="100" w:firstLine="240"/>
        <w:rPr>
          <w:rFonts w:asciiTheme="minorEastAsia" w:hAnsiTheme="minorEastAsia"/>
          <w:sz w:val="24"/>
          <w:szCs w:val="24"/>
        </w:rPr>
      </w:pPr>
      <w:r w:rsidRPr="00C966EE">
        <w:rPr>
          <w:rFonts w:asciiTheme="minorEastAsia" w:hAnsiTheme="minorEastAsia" w:hint="eastAsia"/>
          <w:sz w:val="24"/>
          <w:szCs w:val="24"/>
        </w:rPr>
        <w:t>光善寺駅前</w:t>
      </w:r>
      <w:r w:rsidR="008766FA" w:rsidRPr="00C966EE">
        <w:rPr>
          <w:rFonts w:asciiTheme="minorEastAsia" w:hAnsiTheme="minorEastAsia" w:hint="eastAsia"/>
          <w:sz w:val="24"/>
          <w:szCs w:val="24"/>
        </w:rPr>
        <w:t>、</w:t>
      </w:r>
      <w:r w:rsidRPr="00C966EE">
        <w:rPr>
          <w:rFonts w:asciiTheme="minorEastAsia" w:hAnsiTheme="minorEastAsia" w:hint="eastAsia"/>
          <w:sz w:val="24"/>
          <w:szCs w:val="24"/>
        </w:rPr>
        <w:t>枚方市駅周辺</w:t>
      </w:r>
      <w:r w:rsidR="0033536A">
        <w:rPr>
          <w:rFonts w:asciiTheme="minorEastAsia" w:hAnsiTheme="minorEastAsia" w:hint="eastAsia"/>
          <w:sz w:val="24"/>
          <w:szCs w:val="24"/>
        </w:rPr>
        <w:t>（枚方市）</w:t>
      </w:r>
      <w:r w:rsidR="008766FA" w:rsidRPr="00C966EE">
        <w:rPr>
          <w:rFonts w:asciiTheme="minorEastAsia" w:hAnsiTheme="minorEastAsia" w:hint="eastAsia"/>
          <w:sz w:val="24"/>
          <w:szCs w:val="24"/>
        </w:rPr>
        <w:t xml:space="preserve">　等</w:t>
      </w:r>
    </w:p>
    <w:p w14:paraId="4C4FF025" w14:textId="77777777" w:rsidR="008766FA" w:rsidRPr="00C966EE" w:rsidRDefault="00806713" w:rsidP="00F12032">
      <w:pPr>
        <w:ind w:leftChars="300" w:left="630"/>
        <w:rPr>
          <w:rFonts w:asciiTheme="minorEastAsia" w:hAnsiTheme="minorEastAsia"/>
          <w:sz w:val="24"/>
          <w:szCs w:val="24"/>
        </w:rPr>
      </w:pPr>
      <w:r w:rsidRPr="00C966EE">
        <w:rPr>
          <w:rFonts w:asciiTheme="minorEastAsia" w:hAnsiTheme="minorEastAsia" w:hint="eastAsia"/>
          <w:sz w:val="24"/>
          <w:szCs w:val="24"/>
        </w:rPr>
        <w:t>【鉄道沿線のまちづくり】</w:t>
      </w:r>
    </w:p>
    <w:p w14:paraId="31BC882B" w14:textId="2535BB19" w:rsidR="00806713" w:rsidRDefault="00806713" w:rsidP="00F12032">
      <w:pPr>
        <w:ind w:leftChars="300" w:left="630" w:firstLineChars="100" w:firstLine="240"/>
        <w:rPr>
          <w:rFonts w:asciiTheme="minorEastAsia" w:hAnsiTheme="minorEastAsia"/>
          <w:sz w:val="24"/>
          <w:szCs w:val="24"/>
        </w:rPr>
      </w:pPr>
      <w:r w:rsidRPr="00C966EE">
        <w:rPr>
          <w:rFonts w:asciiTheme="minorEastAsia" w:hAnsiTheme="minorEastAsia" w:hint="eastAsia"/>
          <w:sz w:val="24"/>
          <w:szCs w:val="24"/>
        </w:rPr>
        <w:t>大阪モノレール</w:t>
      </w:r>
      <w:r w:rsidR="00CF2983" w:rsidRPr="00C966EE">
        <w:rPr>
          <w:rFonts w:asciiTheme="minorEastAsia" w:hAnsiTheme="minorEastAsia" w:hint="eastAsia"/>
          <w:sz w:val="24"/>
          <w:szCs w:val="24"/>
        </w:rPr>
        <w:t>延伸部沿線</w:t>
      </w:r>
      <w:r w:rsidR="0033536A">
        <w:rPr>
          <w:rFonts w:asciiTheme="minorEastAsia" w:hAnsiTheme="minorEastAsia" w:hint="eastAsia"/>
          <w:sz w:val="24"/>
          <w:szCs w:val="24"/>
        </w:rPr>
        <w:t>（門真市、東大阪市）</w:t>
      </w:r>
      <w:r w:rsidR="00D67D63">
        <w:rPr>
          <w:rFonts w:asciiTheme="minorEastAsia" w:hAnsiTheme="minorEastAsia" w:hint="eastAsia"/>
          <w:sz w:val="24"/>
          <w:szCs w:val="24"/>
        </w:rPr>
        <w:t>、</w:t>
      </w:r>
    </w:p>
    <w:p w14:paraId="195776EA" w14:textId="7C948AD8" w:rsidR="00D67D63" w:rsidRPr="00D60197" w:rsidRDefault="00D67D63" w:rsidP="00F12032">
      <w:pPr>
        <w:ind w:leftChars="300" w:left="630" w:firstLineChars="100" w:firstLine="240"/>
        <w:rPr>
          <w:sz w:val="24"/>
          <w:szCs w:val="24"/>
        </w:rPr>
      </w:pPr>
      <w:r w:rsidRPr="00D60197">
        <w:rPr>
          <w:sz w:val="24"/>
          <w:szCs w:val="24"/>
        </w:rPr>
        <w:t>JR</w:t>
      </w:r>
      <w:r w:rsidRPr="00D60197">
        <w:rPr>
          <w:sz w:val="24"/>
          <w:szCs w:val="24"/>
        </w:rPr>
        <w:t>学研都市線沿線（枚方市、交野市、寝屋川市等）</w:t>
      </w:r>
    </w:p>
    <w:p w14:paraId="28C0B376" w14:textId="77777777" w:rsidR="00806713" w:rsidRPr="00C966EE" w:rsidRDefault="00806713" w:rsidP="00F12032">
      <w:pPr>
        <w:ind w:leftChars="200" w:left="660" w:hangingChars="100" w:hanging="240"/>
        <w:rPr>
          <w:rFonts w:asciiTheme="minorEastAsia" w:hAnsiTheme="minorEastAsia"/>
          <w:sz w:val="24"/>
          <w:szCs w:val="24"/>
        </w:rPr>
      </w:pPr>
    </w:p>
    <w:p w14:paraId="03B1878B" w14:textId="77777777" w:rsidR="00806713" w:rsidRPr="00C966EE" w:rsidRDefault="00E27642" w:rsidP="00E27642">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05691B" w:rsidRPr="008C5BF2">
        <w:rPr>
          <w:rFonts w:asciiTheme="minorEastAsia" w:hAnsiTheme="minorEastAsia" w:hint="eastAsia"/>
          <w:sz w:val="24"/>
          <w:szCs w:val="24"/>
        </w:rPr>
        <w:t>まちづくり方針を定める第二京阪道路等の</w:t>
      </w:r>
      <w:r w:rsidR="000B5F54" w:rsidRPr="00C966EE">
        <w:rPr>
          <w:rFonts w:asciiTheme="minorEastAsia" w:hAnsiTheme="minorEastAsia" w:hint="eastAsia"/>
          <w:sz w:val="24"/>
          <w:szCs w:val="24"/>
        </w:rPr>
        <w:t>主要幹線道路沿道</w:t>
      </w:r>
      <w:r w:rsidR="00806713" w:rsidRPr="00C966EE">
        <w:rPr>
          <w:rFonts w:asciiTheme="minorEastAsia" w:hAnsiTheme="minorEastAsia" w:hint="eastAsia"/>
          <w:sz w:val="24"/>
          <w:szCs w:val="24"/>
        </w:rPr>
        <w:t>等においては</w:t>
      </w:r>
      <w:r w:rsidR="00EA07DA" w:rsidRPr="008C5BF2">
        <w:rPr>
          <w:rFonts w:asciiTheme="minorEastAsia" w:hAnsiTheme="minorEastAsia" w:hint="eastAsia"/>
          <w:sz w:val="24"/>
          <w:szCs w:val="24"/>
        </w:rPr>
        <w:t>、周辺環境に配慮しつつ、高い立地ポテンシャルを有効に活用し</w:t>
      </w:r>
      <w:r w:rsidR="009B6106" w:rsidRPr="008C5BF2">
        <w:rPr>
          <w:rFonts w:asciiTheme="minorEastAsia" w:hAnsiTheme="minorEastAsia" w:hint="eastAsia"/>
          <w:sz w:val="24"/>
          <w:szCs w:val="24"/>
        </w:rPr>
        <w:t>、工業や流通業務施設等の産業を誘導し</w:t>
      </w:r>
      <w:r w:rsidR="00EA07DA" w:rsidRPr="008C5BF2">
        <w:rPr>
          <w:rFonts w:asciiTheme="minorEastAsia" w:hAnsiTheme="minorEastAsia" w:hint="eastAsia"/>
          <w:sz w:val="24"/>
          <w:szCs w:val="24"/>
        </w:rPr>
        <w:t>ます。あわせて、</w:t>
      </w:r>
      <w:r w:rsidR="00CF2983" w:rsidRPr="008C5BF2">
        <w:rPr>
          <w:rFonts w:asciiTheme="minorEastAsia" w:hAnsiTheme="minorEastAsia" w:hint="eastAsia"/>
          <w:sz w:val="24"/>
          <w:szCs w:val="24"/>
        </w:rPr>
        <w:t>土地</w:t>
      </w:r>
      <w:r w:rsidR="00806713" w:rsidRPr="008C5BF2">
        <w:rPr>
          <w:rFonts w:asciiTheme="minorEastAsia" w:hAnsiTheme="minorEastAsia" w:hint="eastAsia"/>
          <w:sz w:val="24"/>
          <w:szCs w:val="24"/>
        </w:rPr>
        <w:t>区</w:t>
      </w:r>
      <w:r w:rsidR="00806713" w:rsidRPr="00C966EE">
        <w:rPr>
          <w:rFonts w:asciiTheme="minorEastAsia" w:hAnsiTheme="minorEastAsia" w:hint="eastAsia"/>
          <w:sz w:val="24"/>
          <w:szCs w:val="24"/>
        </w:rPr>
        <w:t>画整理事業等により、企業の立地ニーズに対応した適切な土地利用に努めます。</w:t>
      </w:r>
    </w:p>
    <w:p w14:paraId="4CA99286" w14:textId="77777777" w:rsidR="00920AE6" w:rsidRPr="00C966EE" w:rsidRDefault="00920AE6" w:rsidP="00F12032">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【土地区画整理事業】</w:t>
      </w:r>
    </w:p>
    <w:p w14:paraId="2066ECE8" w14:textId="0966E0C7" w:rsidR="00920AE6" w:rsidRPr="00D60197" w:rsidRDefault="004A0AB4" w:rsidP="00D60197">
      <w:pPr>
        <w:ind w:leftChars="300" w:left="630" w:firstLineChars="100" w:firstLine="240"/>
        <w:rPr>
          <w:sz w:val="24"/>
          <w:szCs w:val="24"/>
        </w:rPr>
      </w:pPr>
      <w:r w:rsidRPr="00D60197">
        <w:rPr>
          <w:sz w:val="24"/>
          <w:szCs w:val="24"/>
        </w:rPr>
        <w:t>星田北（交野市、枚方市）、</w:t>
      </w:r>
      <w:r w:rsidR="00920AE6" w:rsidRPr="00D60197">
        <w:rPr>
          <w:sz w:val="24"/>
          <w:szCs w:val="24"/>
        </w:rPr>
        <w:t>郡川</w:t>
      </w:r>
      <w:r w:rsidR="0033536A" w:rsidRPr="00D60197">
        <w:rPr>
          <w:sz w:val="24"/>
          <w:szCs w:val="24"/>
        </w:rPr>
        <w:t>（八尾市）</w:t>
      </w:r>
      <w:r w:rsidR="005B74EF" w:rsidRPr="00D60197">
        <w:rPr>
          <w:sz w:val="24"/>
          <w:szCs w:val="24"/>
        </w:rPr>
        <w:t>、北島東第</w:t>
      </w:r>
      <w:r w:rsidR="008F38D1" w:rsidRPr="00D60197">
        <w:rPr>
          <w:sz w:val="24"/>
          <w:szCs w:val="24"/>
        </w:rPr>
        <w:t>2</w:t>
      </w:r>
      <w:r w:rsidR="005B74EF" w:rsidRPr="00D60197">
        <w:rPr>
          <w:sz w:val="24"/>
          <w:szCs w:val="24"/>
        </w:rPr>
        <w:t>（門真市）</w:t>
      </w:r>
      <w:r w:rsidR="00920AE6" w:rsidRPr="00D60197">
        <w:rPr>
          <w:sz w:val="24"/>
          <w:szCs w:val="24"/>
        </w:rPr>
        <w:t xml:space="preserve">　等</w:t>
      </w:r>
    </w:p>
    <w:p w14:paraId="14A46735" w14:textId="77777777" w:rsidR="002A64CD" w:rsidRPr="00C966EE" w:rsidRDefault="002A64CD" w:rsidP="00304F0D">
      <w:pPr>
        <w:rPr>
          <w:rFonts w:asciiTheme="minorEastAsia" w:hAnsiTheme="minorEastAsia"/>
          <w:sz w:val="24"/>
          <w:szCs w:val="24"/>
        </w:rPr>
      </w:pPr>
    </w:p>
    <w:p w14:paraId="0BC0C140" w14:textId="77777777" w:rsidR="00431BB1" w:rsidRPr="0047024E" w:rsidRDefault="00E93926" w:rsidP="0047024E">
      <w:pPr>
        <w:ind w:leftChars="200" w:left="420" w:firstLineChars="400" w:firstLine="840"/>
        <w:rPr>
          <w:rFonts w:asciiTheme="minorEastAsia" w:hAnsiTheme="minorEastAsia"/>
          <w:szCs w:val="21"/>
        </w:rPr>
      </w:pPr>
      <w:bookmarkStart w:id="30" w:name="OLE_LINK1"/>
      <w:r>
        <w:rPr>
          <w:rFonts w:asciiTheme="minorEastAsia" w:hAnsiTheme="minorEastAsia" w:hint="eastAsia"/>
          <w:szCs w:val="21"/>
        </w:rPr>
        <w:lastRenderedPageBreak/>
        <w:t>図表</w:t>
      </w:r>
      <w:r w:rsidR="008F38D1" w:rsidRPr="008F38D1">
        <w:rPr>
          <w:szCs w:val="21"/>
        </w:rPr>
        <w:t>4</w:t>
      </w:r>
      <w:r w:rsidR="008F38D1">
        <w:rPr>
          <w:rFonts w:asciiTheme="minorEastAsia" w:hAnsiTheme="minorEastAsia" w:hint="eastAsia"/>
          <w:szCs w:val="21"/>
        </w:rPr>
        <w:t>－</w:t>
      </w:r>
      <w:r w:rsidR="008F38D1">
        <w:rPr>
          <w:rFonts w:hint="eastAsia"/>
          <w:szCs w:val="21"/>
        </w:rPr>
        <w:t>3</w:t>
      </w:r>
      <w:r w:rsidR="008F38D1">
        <w:rPr>
          <w:rFonts w:hint="eastAsia"/>
          <w:szCs w:val="21"/>
        </w:rPr>
        <w:t>－</w:t>
      </w:r>
      <w:r w:rsidR="008F38D1">
        <w:rPr>
          <w:rFonts w:hint="eastAsia"/>
          <w:szCs w:val="21"/>
        </w:rPr>
        <w:t>1</w:t>
      </w:r>
      <w:r w:rsidR="00431BB1" w:rsidRPr="0047024E">
        <w:rPr>
          <w:rFonts w:asciiTheme="minorEastAsia" w:hAnsiTheme="minorEastAsia" w:hint="eastAsia"/>
          <w:szCs w:val="21"/>
        </w:rPr>
        <w:t xml:space="preserve">　土地区画整理事業・市街地再開発事業等の実施状況</w:t>
      </w:r>
    </w:p>
    <w:p w14:paraId="7CC26EC4" w14:textId="259137EB" w:rsidR="00431BB1" w:rsidRPr="00C966EE" w:rsidRDefault="00431BB1" w:rsidP="00D05C25">
      <w:pPr>
        <w:wordWrap w:val="0"/>
        <w:ind w:rightChars="300" w:right="630"/>
        <w:jc w:val="right"/>
        <w:rPr>
          <w:rFonts w:asciiTheme="minorEastAsia" w:hAnsiTheme="minorEastAsia"/>
          <w:sz w:val="24"/>
          <w:szCs w:val="24"/>
        </w:rPr>
      </w:pPr>
      <w:r w:rsidRPr="00C966EE">
        <w:rPr>
          <w:rFonts w:asciiTheme="minorEastAsia" w:hAnsiTheme="minorEastAsia" w:hint="eastAsia"/>
          <w:sz w:val="24"/>
          <w:szCs w:val="24"/>
        </w:rPr>
        <w:t>（単位：</w:t>
      </w:r>
      <w:r w:rsidRPr="0025651A">
        <w:rPr>
          <w:sz w:val="24"/>
          <w:szCs w:val="24"/>
        </w:rPr>
        <w:t>ha</w:t>
      </w:r>
      <w:r w:rsidRPr="00C966EE">
        <w:rPr>
          <w:rFonts w:asciiTheme="minorEastAsia" w:hAnsiTheme="minorEastAsia"/>
          <w:sz w:val="24"/>
          <w:szCs w:val="24"/>
        </w:rPr>
        <w:t>）</w:t>
      </w:r>
    </w:p>
    <w:tbl>
      <w:tblPr>
        <w:tblStyle w:val="a5"/>
        <w:tblW w:w="8079" w:type="dxa"/>
        <w:tblInd w:w="488" w:type="dxa"/>
        <w:tblLayout w:type="fixed"/>
        <w:tblLook w:val="04A0" w:firstRow="1" w:lastRow="0" w:firstColumn="1" w:lastColumn="0" w:noHBand="0" w:noVBand="1"/>
      </w:tblPr>
      <w:tblGrid>
        <w:gridCol w:w="3118"/>
        <w:gridCol w:w="1843"/>
        <w:gridCol w:w="1701"/>
        <w:gridCol w:w="1417"/>
      </w:tblGrid>
      <w:tr w:rsidR="000458F6" w:rsidRPr="00C966EE" w14:paraId="717B2567" w14:textId="77777777" w:rsidTr="000458F6">
        <w:tc>
          <w:tcPr>
            <w:tcW w:w="3118" w:type="dxa"/>
          </w:tcPr>
          <w:p w14:paraId="4A205016" w14:textId="77777777" w:rsidR="000458F6" w:rsidRPr="00C966EE" w:rsidRDefault="000458F6" w:rsidP="000A022E">
            <w:pPr>
              <w:rPr>
                <w:rFonts w:asciiTheme="minorEastAsia" w:hAnsiTheme="minorEastAsia"/>
                <w:sz w:val="24"/>
                <w:szCs w:val="24"/>
              </w:rPr>
            </w:pPr>
          </w:p>
        </w:tc>
        <w:tc>
          <w:tcPr>
            <w:tcW w:w="1843" w:type="dxa"/>
          </w:tcPr>
          <w:p w14:paraId="54AD31A2" w14:textId="77777777" w:rsidR="000458F6" w:rsidRPr="00C966EE" w:rsidRDefault="007A1205" w:rsidP="000458F6">
            <w:pPr>
              <w:jc w:val="center"/>
              <w:rPr>
                <w:rFonts w:asciiTheme="minorEastAsia" w:hAnsiTheme="minorEastAsia"/>
                <w:sz w:val="24"/>
                <w:szCs w:val="24"/>
              </w:rPr>
            </w:pPr>
            <w:r>
              <w:rPr>
                <w:rFonts w:asciiTheme="minorEastAsia" w:hAnsiTheme="minorEastAsia" w:hint="eastAsia"/>
                <w:sz w:val="24"/>
                <w:szCs w:val="24"/>
              </w:rPr>
              <w:t>施</w:t>
            </w:r>
            <w:r w:rsidRPr="008C5BF2">
              <w:rPr>
                <w:rFonts w:asciiTheme="minorEastAsia" w:hAnsiTheme="minorEastAsia" w:hint="eastAsia"/>
                <w:sz w:val="24"/>
                <w:szCs w:val="24"/>
              </w:rPr>
              <w:t>行</w:t>
            </w:r>
            <w:r w:rsidR="000458F6" w:rsidRPr="00C966EE">
              <w:rPr>
                <w:rFonts w:asciiTheme="minorEastAsia" w:hAnsiTheme="minorEastAsia" w:hint="eastAsia"/>
                <w:sz w:val="24"/>
                <w:szCs w:val="24"/>
              </w:rPr>
              <w:t>済</w:t>
            </w:r>
          </w:p>
        </w:tc>
        <w:tc>
          <w:tcPr>
            <w:tcW w:w="1701" w:type="dxa"/>
          </w:tcPr>
          <w:p w14:paraId="1356054C" w14:textId="77777777" w:rsidR="000458F6" w:rsidRPr="00C966EE" w:rsidRDefault="000458F6" w:rsidP="000458F6">
            <w:pPr>
              <w:jc w:val="center"/>
              <w:rPr>
                <w:rFonts w:asciiTheme="minorEastAsia" w:hAnsiTheme="minorEastAsia"/>
                <w:sz w:val="24"/>
                <w:szCs w:val="24"/>
              </w:rPr>
            </w:pPr>
            <w:r w:rsidRPr="00C966EE">
              <w:rPr>
                <w:rFonts w:asciiTheme="minorEastAsia" w:hAnsiTheme="minorEastAsia" w:hint="eastAsia"/>
                <w:sz w:val="24"/>
                <w:szCs w:val="24"/>
              </w:rPr>
              <w:t>施行中</w:t>
            </w:r>
          </w:p>
        </w:tc>
        <w:tc>
          <w:tcPr>
            <w:tcW w:w="1417" w:type="dxa"/>
          </w:tcPr>
          <w:p w14:paraId="6615E83C" w14:textId="77777777" w:rsidR="000458F6" w:rsidRPr="00C966EE" w:rsidRDefault="000458F6" w:rsidP="000458F6">
            <w:pPr>
              <w:jc w:val="center"/>
              <w:rPr>
                <w:rFonts w:asciiTheme="minorEastAsia" w:hAnsiTheme="minorEastAsia"/>
                <w:sz w:val="24"/>
                <w:szCs w:val="24"/>
              </w:rPr>
            </w:pPr>
            <w:r w:rsidRPr="00C966EE">
              <w:rPr>
                <w:rFonts w:asciiTheme="minorEastAsia" w:hAnsiTheme="minorEastAsia" w:hint="eastAsia"/>
                <w:sz w:val="24"/>
                <w:szCs w:val="24"/>
              </w:rPr>
              <w:t>計</w:t>
            </w:r>
          </w:p>
        </w:tc>
      </w:tr>
      <w:tr w:rsidR="000458F6" w:rsidRPr="00C966EE" w14:paraId="056C62FC" w14:textId="77777777" w:rsidTr="000458F6">
        <w:tc>
          <w:tcPr>
            <w:tcW w:w="3118" w:type="dxa"/>
          </w:tcPr>
          <w:p w14:paraId="1C56D7EE" w14:textId="77777777" w:rsidR="000458F6" w:rsidRPr="00C966EE" w:rsidRDefault="000458F6" w:rsidP="000A022E">
            <w:pPr>
              <w:rPr>
                <w:rFonts w:asciiTheme="minorEastAsia" w:hAnsiTheme="minorEastAsia"/>
                <w:sz w:val="24"/>
                <w:szCs w:val="24"/>
              </w:rPr>
            </w:pPr>
            <w:r w:rsidRPr="00C966EE">
              <w:rPr>
                <w:rFonts w:asciiTheme="minorEastAsia" w:hAnsiTheme="minorEastAsia" w:hint="eastAsia"/>
                <w:sz w:val="24"/>
                <w:szCs w:val="24"/>
              </w:rPr>
              <w:t>土地区画整理事業</w:t>
            </w:r>
          </w:p>
        </w:tc>
        <w:tc>
          <w:tcPr>
            <w:tcW w:w="1843" w:type="dxa"/>
          </w:tcPr>
          <w:p w14:paraId="4AA69483" w14:textId="4C6C2598" w:rsidR="000458F6" w:rsidRPr="0025651A" w:rsidRDefault="00585506" w:rsidP="000458F6">
            <w:pPr>
              <w:jc w:val="right"/>
              <w:rPr>
                <w:sz w:val="24"/>
                <w:szCs w:val="24"/>
              </w:rPr>
            </w:pPr>
            <w:r w:rsidRPr="0025651A">
              <w:rPr>
                <w:sz w:val="24"/>
                <w:szCs w:val="24"/>
              </w:rPr>
              <w:t>1,937.2</w:t>
            </w:r>
          </w:p>
        </w:tc>
        <w:tc>
          <w:tcPr>
            <w:tcW w:w="1701" w:type="dxa"/>
          </w:tcPr>
          <w:p w14:paraId="739C3144" w14:textId="12F78B46" w:rsidR="000458F6" w:rsidRPr="0025651A" w:rsidRDefault="00585506" w:rsidP="000458F6">
            <w:pPr>
              <w:jc w:val="right"/>
              <w:rPr>
                <w:sz w:val="24"/>
                <w:szCs w:val="24"/>
              </w:rPr>
            </w:pPr>
            <w:r w:rsidRPr="0025651A">
              <w:rPr>
                <w:sz w:val="24"/>
                <w:szCs w:val="24"/>
              </w:rPr>
              <w:t>51.5</w:t>
            </w:r>
          </w:p>
        </w:tc>
        <w:tc>
          <w:tcPr>
            <w:tcW w:w="1417" w:type="dxa"/>
          </w:tcPr>
          <w:p w14:paraId="4A1AE913" w14:textId="29DD27CE" w:rsidR="000458F6" w:rsidRPr="0025651A" w:rsidRDefault="00585506" w:rsidP="000458F6">
            <w:pPr>
              <w:jc w:val="right"/>
              <w:rPr>
                <w:sz w:val="24"/>
                <w:szCs w:val="24"/>
              </w:rPr>
            </w:pPr>
            <w:r w:rsidRPr="0025651A">
              <w:rPr>
                <w:sz w:val="24"/>
                <w:szCs w:val="24"/>
              </w:rPr>
              <w:t>1,988.7</w:t>
            </w:r>
          </w:p>
        </w:tc>
      </w:tr>
      <w:tr w:rsidR="000458F6" w:rsidRPr="00C966EE" w14:paraId="4027EBDF" w14:textId="77777777" w:rsidTr="000458F6">
        <w:tc>
          <w:tcPr>
            <w:tcW w:w="3118" w:type="dxa"/>
          </w:tcPr>
          <w:p w14:paraId="2A1E124C" w14:textId="77777777" w:rsidR="000458F6" w:rsidRPr="00C966EE" w:rsidRDefault="000458F6" w:rsidP="000A022E">
            <w:pPr>
              <w:rPr>
                <w:rFonts w:asciiTheme="minorEastAsia" w:hAnsiTheme="minorEastAsia"/>
                <w:sz w:val="24"/>
                <w:szCs w:val="24"/>
              </w:rPr>
            </w:pPr>
            <w:r w:rsidRPr="00C966EE">
              <w:rPr>
                <w:rFonts w:asciiTheme="minorEastAsia" w:hAnsiTheme="minorEastAsia" w:hint="eastAsia"/>
                <w:sz w:val="24"/>
                <w:szCs w:val="24"/>
              </w:rPr>
              <w:t>市街地再開発事業</w:t>
            </w:r>
          </w:p>
        </w:tc>
        <w:tc>
          <w:tcPr>
            <w:tcW w:w="1843" w:type="dxa"/>
          </w:tcPr>
          <w:p w14:paraId="5EB0C2A7" w14:textId="44E76B2F" w:rsidR="000458F6" w:rsidRPr="0025651A" w:rsidRDefault="00585506" w:rsidP="000458F6">
            <w:pPr>
              <w:jc w:val="right"/>
              <w:rPr>
                <w:sz w:val="24"/>
                <w:szCs w:val="24"/>
              </w:rPr>
            </w:pPr>
            <w:r w:rsidRPr="0025651A">
              <w:rPr>
                <w:sz w:val="24"/>
                <w:szCs w:val="24"/>
              </w:rPr>
              <w:t>17.9</w:t>
            </w:r>
          </w:p>
        </w:tc>
        <w:tc>
          <w:tcPr>
            <w:tcW w:w="1701" w:type="dxa"/>
          </w:tcPr>
          <w:p w14:paraId="3E2860BA" w14:textId="4F090301" w:rsidR="000458F6" w:rsidRPr="0025651A" w:rsidRDefault="00585506" w:rsidP="000458F6">
            <w:pPr>
              <w:jc w:val="right"/>
              <w:rPr>
                <w:sz w:val="24"/>
                <w:szCs w:val="24"/>
              </w:rPr>
            </w:pPr>
            <w:r w:rsidRPr="0025651A">
              <w:rPr>
                <w:sz w:val="24"/>
                <w:szCs w:val="24"/>
              </w:rPr>
              <w:t>4.3</w:t>
            </w:r>
          </w:p>
        </w:tc>
        <w:tc>
          <w:tcPr>
            <w:tcW w:w="1417" w:type="dxa"/>
          </w:tcPr>
          <w:p w14:paraId="2E13942A" w14:textId="78B2EEC2" w:rsidR="000458F6" w:rsidRPr="0025651A" w:rsidRDefault="00431BB1" w:rsidP="000458F6">
            <w:pPr>
              <w:jc w:val="right"/>
              <w:rPr>
                <w:sz w:val="24"/>
                <w:szCs w:val="24"/>
              </w:rPr>
            </w:pPr>
            <w:r w:rsidRPr="0025651A">
              <w:rPr>
                <w:sz w:val="24"/>
                <w:szCs w:val="24"/>
              </w:rPr>
              <w:t>2</w:t>
            </w:r>
            <w:r w:rsidR="00585506" w:rsidRPr="0025651A">
              <w:rPr>
                <w:sz w:val="24"/>
                <w:szCs w:val="24"/>
              </w:rPr>
              <w:t>2.2</w:t>
            </w:r>
          </w:p>
        </w:tc>
      </w:tr>
      <w:tr w:rsidR="000458F6" w:rsidRPr="00C966EE" w14:paraId="5042DFAE" w14:textId="77777777" w:rsidTr="000458F6">
        <w:tc>
          <w:tcPr>
            <w:tcW w:w="3118" w:type="dxa"/>
          </w:tcPr>
          <w:p w14:paraId="569090F8" w14:textId="77777777" w:rsidR="000458F6" w:rsidRPr="00C966EE" w:rsidRDefault="000458F6" w:rsidP="000A022E">
            <w:pPr>
              <w:rPr>
                <w:rFonts w:asciiTheme="minorEastAsia" w:hAnsiTheme="minorEastAsia"/>
                <w:sz w:val="24"/>
                <w:szCs w:val="24"/>
              </w:rPr>
            </w:pPr>
            <w:r w:rsidRPr="00C966EE">
              <w:rPr>
                <w:rFonts w:asciiTheme="minorEastAsia" w:hAnsiTheme="minorEastAsia" w:hint="eastAsia"/>
                <w:sz w:val="24"/>
                <w:szCs w:val="24"/>
              </w:rPr>
              <w:t>防災街区整備事業</w:t>
            </w:r>
          </w:p>
        </w:tc>
        <w:tc>
          <w:tcPr>
            <w:tcW w:w="1843" w:type="dxa"/>
          </w:tcPr>
          <w:p w14:paraId="03165476" w14:textId="77777777" w:rsidR="000458F6" w:rsidRPr="0025651A" w:rsidRDefault="00431BB1" w:rsidP="000458F6">
            <w:pPr>
              <w:jc w:val="right"/>
              <w:rPr>
                <w:sz w:val="24"/>
                <w:szCs w:val="24"/>
              </w:rPr>
            </w:pPr>
            <w:r w:rsidRPr="0025651A">
              <w:rPr>
                <w:sz w:val="24"/>
                <w:szCs w:val="24"/>
              </w:rPr>
              <w:t>0.5</w:t>
            </w:r>
          </w:p>
        </w:tc>
        <w:tc>
          <w:tcPr>
            <w:tcW w:w="1701" w:type="dxa"/>
          </w:tcPr>
          <w:p w14:paraId="0AB2E898" w14:textId="77777777" w:rsidR="000458F6" w:rsidRPr="0025651A" w:rsidRDefault="00431BB1" w:rsidP="000458F6">
            <w:pPr>
              <w:jc w:val="right"/>
              <w:rPr>
                <w:sz w:val="24"/>
                <w:szCs w:val="24"/>
              </w:rPr>
            </w:pPr>
            <w:r w:rsidRPr="0025651A">
              <w:rPr>
                <w:sz w:val="24"/>
                <w:szCs w:val="24"/>
              </w:rPr>
              <w:t>0.0</w:t>
            </w:r>
          </w:p>
        </w:tc>
        <w:tc>
          <w:tcPr>
            <w:tcW w:w="1417" w:type="dxa"/>
          </w:tcPr>
          <w:p w14:paraId="0C91CBC4" w14:textId="77777777" w:rsidR="000458F6" w:rsidRPr="0025651A" w:rsidRDefault="00431BB1" w:rsidP="000458F6">
            <w:pPr>
              <w:jc w:val="right"/>
              <w:rPr>
                <w:sz w:val="24"/>
                <w:szCs w:val="24"/>
              </w:rPr>
            </w:pPr>
            <w:r w:rsidRPr="0025651A">
              <w:rPr>
                <w:sz w:val="24"/>
                <w:szCs w:val="24"/>
              </w:rPr>
              <w:t>0.5</w:t>
            </w:r>
          </w:p>
        </w:tc>
      </w:tr>
    </w:tbl>
    <w:p w14:paraId="308BFDB7" w14:textId="77777777" w:rsidR="000458F6" w:rsidRPr="007A511C" w:rsidRDefault="00431BB1" w:rsidP="000A022E">
      <w:pPr>
        <w:ind w:leftChars="200" w:left="420" w:firstLineChars="100" w:firstLine="210"/>
        <w:rPr>
          <w:rFonts w:asciiTheme="minorEastAsia" w:hAnsiTheme="minorEastAsia"/>
          <w:szCs w:val="21"/>
        </w:rPr>
      </w:pPr>
      <w:r w:rsidRPr="007A511C">
        <w:rPr>
          <w:rFonts w:asciiTheme="minorEastAsia" w:hAnsiTheme="minorEastAsia" w:hint="eastAsia"/>
          <w:szCs w:val="21"/>
        </w:rPr>
        <w:t>注）土地区画整理事業には、旧都市計画法に基づく事</w:t>
      </w:r>
      <w:r w:rsidRPr="008C5BF2">
        <w:rPr>
          <w:rFonts w:asciiTheme="minorEastAsia" w:hAnsiTheme="minorEastAsia" w:hint="eastAsia"/>
          <w:szCs w:val="21"/>
        </w:rPr>
        <w:t>業も含</w:t>
      </w:r>
      <w:r w:rsidR="007A511C" w:rsidRPr="008C5BF2">
        <w:rPr>
          <w:rFonts w:asciiTheme="minorEastAsia" w:hAnsiTheme="minorEastAsia" w:hint="eastAsia"/>
          <w:szCs w:val="21"/>
        </w:rPr>
        <w:t>む</w:t>
      </w:r>
      <w:r w:rsidRPr="008C5BF2">
        <w:rPr>
          <w:rFonts w:asciiTheme="minorEastAsia" w:hAnsiTheme="minorEastAsia" w:hint="eastAsia"/>
          <w:szCs w:val="21"/>
        </w:rPr>
        <w:t>。</w:t>
      </w:r>
    </w:p>
    <w:p w14:paraId="6484E3BA" w14:textId="3E2F6F28" w:rsidR="00D05C25" w:rsidRPr="00D60197" w:rsidRDefault="0025651A" w:rsidP="00D05C25">
      <w:pPr>
        <w:ind w:leftChars="200" w:left="420" w:firstLineChars="100" w:firstLine="180"/>
        <w:jc w:val="right"/>
        <w:rPr>
          <w:rFonts w:cstheme="majorHAnsi"/>
          <w:sz w:val="18"/>
          <w:szCs w:val="18"/>
        </w:rPr>
      </w:pPr>
      <w:r w:rsidRPr="00D60197">
        <w:rPr>
          <w:rFonts w:cstheme="majorHAnsi"/>
          <w:sz w:val="18"/>
          <w:szCs w:val="18"/>
        </w:rPr>
        <w:t>出典：</w:t>
      </w:r>
      <w:r w:rsidR="00D05C25" w:rsidRPr="00D60197">
        <w:rPr>
          <w:rFonts w:cstheme="majorHAnsi"/>
          <w:sz w:val="18"/>
          <w:szCs w:val="18"/>
        </w:rPr>
        <w:t>令和</w:t>
      </w:r>
      <w:r w:rsidR="00D05C25" w:rsidRPr="00D60197">
        <w:rPr>
          <w:rFonts w:cstheme="majorHAnsi"/>
          <w:sz w:val="18"/>
          <w:szCs w:val="18"/>
        </w:rPr>
        <w:t>5</w:t>
      </w:r>
      <w:r w:rsidR="00D05C25" w:rsidRPr="00D60197">
        <w:rPr>
          <w:rFonts w:cstheme="majorHAnsi"/>
          <w:sz w:val="18"/>
          <w:szCs w:val="18"/>
        </w:rPr>
        <w:t>年度都市計画現況調査をもとに作成</w:t>
      </w:r>
    </w:p>
    <w:bookmarkEnd w:id="30"/>
    <w:p w14:paraId="457E395B" w14:textId="77777777" w:rsidR="00304F0D" w:rsidRDefault="00304F0D" w:rsidP="00806713">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b/>
          <w:sz w:val="24"/>
          <w:szCs w:val="24"/>
        </w:rPr>
        <w:br w:type="page"/>
      </w:r>
    </w:p>
    <w:p w14:paraId="166B30DA" w14:textId="77777777" w:rsidR="00806713" w:rsidRPr="007A511C" w:rsidRDefault="00806713" w:rsidP="007A511C">
      <w:pPr>
        <w:pStyle w:val="2"/>
        <w:rPr>
          <w:b/>
          <w:sz w:val="24"/>
          <w:szCs w:val="24"/>
        </w:rPr>
      </w:pPr>
      <w:bookmarkStart w:id="31" w:name="_Toc187326937"/>
      <w:r w:rsidRPr="009E40DD">
        <w:rPr>
          <w:rFonts w:hint="eastAsia"/>
          <w:b/>
          <w:sz w:val="24"/>
          <w:szCs w:val="24"/>
        </w:rPr>
        <w:lastRenderedPageBreak/>
        <w:t>４－４．その他の方針</w:t>
      </w:r>
      <w:bookmarkEnd w:id="31"/>
    </w:p>
    <w:p w14:paraId="293DD80A" w14:textId="77777777" w:rsidR="00806713" w:rsidRPr="009E40DD" w:rsidRDefault="00357A79" w:rsidP="009E40DD">
      <w:pPr>
        <w:pStyle w:val="3"/>
        <w:ind w:leftChars="0" w:left="0"/>
        <w:rPr>
          <w:b/>
          <w:sz w:val="24"/>
          <w:szCs w:val="24"/>
        </w:rPr>
      </w:pPr>
      <w:bookmarkStart w:id="32" w:name="_Toc187326938"/>
      <w:r w:rsidRPr="009E40DD">
        <w:rPr>
          <w:rFonts w:hint="eastAsia"/>
          <w:b/>
          <w:sz w:val="24"/>
          <w:szCs w:val="24"/>
        </w:rPr>
        <w:t>１．</w:t>
      </w:r>
      <w:r w:rsidR="000F6C9E" w:rsidRPr="009E40DD">
        <w:rPr>
          <w:rFonts w:hint="eastAsia"/>
          <w:b/>
          <w:sz w:val="24"/>
          <w:szCs w:val="24"/>
        </w:rPr>
        <w:t>都市防災に関する方針</w:t>
      </w:r>
      <w:bookmarkEnd w:id="32"/>
    </w:p>
    <w:p w14:paraId="4495BDFE" w14:textId="77777777" w:rsidR="000C5013" w:rsidRPr="008C5BF2" w:rsidRDefault="00806713" w:rsidP="000C5013">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（１）</w:t>
      </w:r>
      <w:r w:rsidR="004649D6" w:rsidRPr="008C5BF2">
        <w:rPr>
          <w:rFonts w:asciiTheme="majorEastAsia" w:eastAsiaTheme="majorEastAsia" w:hAnsiTheme="majorEastAsia" w:hint="eastAsia"/>
          <w:b/>
          <w:sz w:val="24"/>
          <w:szCs w:val="24"/>
        </w:rPr>
        <w:t>基本的な考え方</w:t>
      </w:r>
    </w:p>
    <w:p w14:paraId="3FA68241" w14:textId="77777777" w:rsidR="00806713" w:rsidRPr="008C5BF2" w:rsidRDefault="00806713" w:rsidP="00F12032">
      <w:pPr>
        <w:ind w:leftChars="100" w:left="210" w:firstLineChars="100" w:firstLine="240"/>
        <w:rPr>
          <w:rFonts w:asciiTheme="majorEastAsia" w:eastAsiaTheme="majorEastAsia" w:hAnsiTheme="majorEastAsia"/>
          <w:b/>
          <w:sz w:val="24"/>
          <w:szCs w:val="24"/>
        </w:rPr>
      </w:pPr>
      <w:r w:rsidRPr="00C966EE">
        <w:rPr>
          <w:rFonts w:asciiTheme="minorEastAsia" w:hAnsiTheme="minorEastAsia" w:hint="eastAsia"/>
          <w:sz w:val="24"/>
          <w:szCs w:val="24"/>
        </w:rPr>
        <w:t>「大阪府地域防災計画」との整合を図り、</w:t>
      </w:r>
      <w:r w:rsidR="005F6E85" w:rsidRPr="00C966EE">
        <w:rPr>
          <w:rFonts w:asciiTheme="minorEastAsia" w:hAnsiTheme="minorEastAsia" w:hint="eastAsia"/>
          <w:sz w:val="24"/>
          <w:szCs w:val="24"/>
        </w:rPr>
        <w:t>災害に強い</w:t>
      </w:r>
      <w:r w:rsidRPr="00C966EE">
        <w:rPr>
          <w:rFonts w:asciiTheme="minorEastAsia" w:hAnsiTheme="minorEastAsia" w:hint="eastAsia"/>
          <w:sz w:val="24"/>
          <w:szCs w:val="24"/>
        </w:rPr>
        <w:t>都市づくりを推進します。</w:t>
      </w:r>
    </w:p>
    <w:p w14:paraId="71DFCE4D" w14:textId="77777777" w:rsidR="00806713" w:rsidRPr="00304F0D" w:rsidRDefault="00E64794" w:rsidP="00F12032">
      <w:pPr>
        <w:ind w:leftChars="100" w:left="210" w:firstLineChars="100" w:firstLine="240"/>
        <w:rPr>
          <w:rFonts w:asciiTheme="minorEastAsia" w:hAnsiTheme="minorEastAsia"/>
          <w:szCs w:val="24"/>
          <w:u w:val="wave"/>
        </w:rPr>
      </w:pPr>
      <w:r>
        <w:rPr>
          <w:rFonts w:asciiTheme="minorEastAsia" w:hAnsiTheme="minorEastAsia" w:hint="eastAsia"/>
          <w:sz w:val="24"/>
          <w:szCs w:val="24"/>
        </w:rPr>
        <w:t>近年、自然災害が激甚</w:t>
      </w:r>
      <w:r w:rsidR="00806713" w:rsidRPr="00C966EE">
        <w:rPr>
          <w:rFonts w:asciiTheme="minorEastAsia" w:hAnsiTheme="minorEastAsia" w:hint="eastAsia"/>
          <w:sz w:val="24"/>
          <w:szCs w:val="24"/>
        </w:rPr>
        <w:t>化、広域化する中で、災害時の被害を最小化し、被害の迅速</w:t>
      </w:r>
      <w:r w:rsidR="00806713" w:rsidRPr="008C5BF2">
        <w:rPr>
          <w:rFonts w:asciiTheme="minorEastAsia" w:hAnsiTheme="minorEastAsia" w:hint="eastAsia"/>
          <w:sz w:val="24"/>
          <w:szCs w:val="24"/>
        </w:rPr>
        <w:t>な回復を図る「減災」の考え方に基づき、ハード対策とソフト対策を適切に組み合わせた、</w:t>
      </w:r>
      <w:r w:rsidR="00CA7E6B" w:rsidRPr="00C966EE">
        <w:rPr>
          <w:rFonts w:asciiTheme="minorEastAsia" w:hAnsiTheme="minorEastAsia" w:hint="eastAsia"/>
          <w:sz w:val="24"/>
          <w:szCs w:val="24"/>
        </w:rPr>
        <w:t>防災性の高い都市づくりを推進します。</w:t>
      </w:r>
    </w:p>
    <w:p w14:paraId="31FA663F" w14:textId="77777777" w:rsidR="00BC4FB6" w:rsidRDefault="00806713"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自然災害等のリスクの公表を行い、府民や企業へその危険性を周知するとともに、</w:t>
      </w:r>
      <w:r w:rsidR="005F6E85" w:rsidRPr="00C966EE">
        <w:rPr>
          <w:rFonts w:asciiTheme="minorEastAsia" w:hAnsiTheme="minorEastAsia" w:hint="eastAsia"/>
          <w:sz w:val="24"/>
          <w:szCs w:val="24"/>
        </w:rPr>
        <w:t>事前</w:t>
      </w:r>
      <w:r w:rsidRPr="00C966EE">
        <w:rPr>
          <w:rFonts w:asciiTheme="minorEastAsia" w:hAnsiTheme="minorEastAsia" w:hint="eastAsia"/>
          <w:sz w:val="24"/>
          <w:szCs w:val="24"/>
        </w:rPr>
        <w:t>の防災対策の強化を促進します。</w:t>
      </w:r>
    </w:p>
    <w:p w14:paraId="6E31458B" w14:textId="77777777" w:rsidR="00806713" w:rsidRPr="00BC4FB6" w:rsidRDefault="004649D6" w:rsidP="00F12032">
      <w:pPr>
        <w:ind w:leftChars="100" w:left="210" w:firstLineChars="100" w:firstLine="240"/>
        <w:rPr>
          <w:rFonts w:asciiTheme="minorEastAsia" w:hAnsiTheme="minorEastAsia"/>
          <w:sz w:val="24"/>
          <w:szCs w:val="24"/>
        </w:rPr>
      </w:pPr>
      <w:r w:rsidRPr="008C5BF2">
        <w:rPr>
          <w:rFonts w:asciiTheme="minorEastAsia" w:hAnsiTheme="minorEastAsia" w:cs="ＭＳ 明朝" w:hint="eastAsia"/>
          <w:kern w:val="0"/>
          <w:sz w:val="24"/>
          <w:szCs w:val="24"/>
        </w:rPr>
        <w:t>また、</w:t>
      </w:r>
      <w:r w:rsidR="00075BAF">
        <w:rPr>
          <w:rFonts w:asciiTheme="minorEastAsia" w:hAnsiTheme="minorEastAsia" w:cs="ＭＳ 明朝" w:hint="eastAsia"/>
          <w:kern w:val="0"/>
          <w:sz w:val="24"/>
          <w:szCs w:val="24"/>
        </w:rPr>
        <w:t>市町村における</w:t>
      </w:r>
      <w:r w:rsidR="00806713" w:rsidRPr="00C966EE">
        <w:rPr>
          <w:rFonts w:asciiTheme="minorEastAsia" w:hAnsiTheme="minorEastAsia" w:cs="ＭＳ 明朝" w:hint="eastAsia"/>
          <w:kern w:val="0"/>
          <w:sz w:val="24"/>
          <w:szCs w:val="24"/>
        </w:rPr>
        <w:t>防災マップの作成や避難訓練の実施等</w:t>
      </w:r>
      <w:r w:rsidR="00806713" w:rsidRPr="00C966EE">
        <w:rPr>
          <w:rFonts w:asciiTheme="minorEastAsia" w:hAnsiTheme="minorEastAsia" w:hint="eastAsia"/>
          <w:sz w:val="24"/>
          <w:szCs w:val="24"/>
        </w:rPr>
        <w:t>地域コミュニティを活かした防災活動を推進し、</w:t>
      </w:r>
      <w:r w:rsidR="00806713" w:rsidRPr="00C966EE">
        <w:rPr>
          <w:rFonts w:asciiTheme="minorEastAsia" w:hAnsiTheme="minorEastAsia" w:cs="ＭＳ 明朝" w:hint="eastAsia"/>
          <w:kern w:val="0"/>
          <w:sz w:val="24"/>
          <w:szCs w:val="24"/>
        </w:rPr>
        <w:t>避難対策の確立を支援するとともに、防災訓練の実施や防災教育</w:t>
      </w:r>
      <w:r w:rsidR="00EA07DA">
        <w:rPr>
          <w:rFonts w:asciiTheme="minorEastAsia" w:hAnsiTheme="minorEastAsia" w:cs="ＭＳ 明朝" w:hint="eastAsia"/>
          <w:kern w:val="0"/>
          <w:sz w:val="24"/>
          <w:szCs w:val="24"/>
        </w:rPr>
        <w:t>等</w:t>
      </w:r>
      <w:r w:rsidR="00806713" w:rsidRPr="00C966EE">
        <w:rPr>
          <w:rFonts w:asciiTheme="minorEastAsia" w:hAnsiTheme="minorEastAsia" w:cs="ＭＳ 明朝" w:hint="eastAsia"/>
          <w:kern w:val="0"/>
          <w:sz w:val="24"/>
          <w:szCs w:val="24"/>
        </w:rPr>
        <w:t>による、地域の防災意識の向上に努めます。</w:t>
      </w:r>
    </w:p>
    <w:p w14:paraId="7345CA59" w14:textId="77777777" w:rsidR="00806713" w:rsidRPr="00C966EE" w:rsidRDefault="00806713" w:rsidP="00F12032">
      <w:pPr>
        <w:widowControl/>
        <w:rPr>
          <w:rFonts w:asciiTheme="minorEastAsia" w:hAnsiTheme="minorEastAsia"/>
          <w:sz w:val="24"/>
          <w:szCs w:val="24"/>
        </w:rPr>
      </w:pPr>
    </w:p>
    <w:p w14:paraId="5770A50D" w14:textId="77777777" w:rsidR="00806713" w:rsidRPr="008C5BF2" w:rsidRDefault="00806713" w:rsidP="00F12032">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w:t>
      </w:r>
      <w:r w:rsidR="004649D6" w:rsidRPr="008C5BF2">
        <w:rPr>
          <w:rFonts w:asciiTheme="majorEastAsia" w:eastAsiaTheme="majorEastAsia" w:hAnsiTheme="majorEastAsia" w:hint="eastAsia"/>
          <w:b/>
          <w:sz w:val="24"/>
          <w:szCs w:val="24"/>
        </w:rPr>
        <w:t>２</w:t>
      </w:r>
      <w:r w:rsidRPr="008C5BF2">
        <w:rPr>
          <w:rFonts w:asciiTheme="majorEastAsia" w:eastAsiaTheme="majorEastAsia" w:hAnsiTheme="majorEastAsia" w:hint="eastAsia"/>
          <w:b/>
          <w:sz w:val="24"/>
          <w:szCs w:val="24"/>
        </w:rPr>
        <w:t>）防災・減災のための都市づくり</w:t>
      </w:r>
      <w:r w:rsidR="00C466B0" w:rsidRPr="008C5BF2">
        <w:rPr>
          <w:rFonts w:asciiTheme="majorEastAsia" w:eastAsiaTheme="majorEastAsia" w:hAnsiTheme="majorEastAsia" w:hint="eastAsia"/>
          <w:b/>
          <w:sz w:val="24"/>
          <w:szCs w:val="24"/>
        </w:rPr>
        <w:t>の方針</w:t>
      </w:r>
    </w:p>
    <w:p w14:paraId="1778D325" w14:textId="77777777" w:rsidR="00C43105" w:rsidRPr="000E626B" w:rsidRDefault="00C43105" w:rsidP="00F12032">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【密集市街地</w:t>
      </w:r>
      <w:r w:rsidR="006E122E" w:rsidRPr="000E626B">
        <w:rPr>
          <w:rFonts w:asciiTheme="majorEastAsia" w:eastAsiaTheme="majorEastAsia" w:hAnsiTheme="majorEastAsia" w:hint="eastAsia"/>
          <w:sz w:val="24"/>
          <w:szCs w:val="24"/>
        </w:rPr>
        <w:t>の改善</w:t>
      </w:r>
      <w:r w:rsidRPr="000E626B">
        <w:rPr>
          <w:rFonts w:asciiTheme="majorEastAsia" w:eastAsiaTheme="majorEastAsia" w:hAnsiTheme="majorEastAsia" w:hint="eastAsia"/>
          <w:sz w:val="24"/>
          <w:szCs w:val="24"/>
        </w:rPr>
        <w:t>】</w:t>
      </w:r>
    </w:p>
    <w:p w14:paraId="1148E9BE" w14:textId="6683F9EE" w:rsidR="00D40CAD" w:rsidRDefault="00C43105"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市街地の燃えやすさや老朽建築物</w:t>
      </w:r>
      <w:r w:rsidR="00EA07DA">
        <w:rPr>
          <w:rFonts w:asciiTheme="minorEastAsia" w:hAnsiTheme="minorEastAsia" w:hint="eastAsia"/>
          <w:sz w:val="24"/>
          <w:szCs w:val="24"/>
        </w:rPr>
        <w:t>の集積状況等</w:t>
      </w:r>
      <w:r w:rsidRPr="00C966EE">
        <w:rPr>
          <w:rFonts w:asciiTheme="minorEastAsia" w:hAnsiTheme="minorEastAsia" w:hint="eastAsia"/>
          <w:sz w:val="24"/>
          <w:szCs w:val="24"/>
        </w:rPr>
        <w:t>を踏まえ、密集市街地整備の基本となる地区として「災害に強い住まいとまちづくり促進区域」等を指</w:t>
      </w:r>
      <w:r w:rsidR="00D40CAD" w:rsidRPr="00C966EE">
        <w:rPr>
          <w:rFonts w:asciiTheme="minorEastAsia" w:hAnsiTheme="minorEastAsia" w:hint="eastAsia"/>
          <w:sz w:val="24"/>
          <w:szCs w:val="24"/>
        </w:rPr>
        <w:t>定しており、</w:t>
      </w:r>
      <w:r w:rsidRPr="00C966EE">
        <w:rPr>
          <w:rFonts w:asciiTheme="minorEastAsia" w:hAnsiTheme="minorEastAsia" w:hint="eastAsia"/>
          <w:sz w:val="24"/>
          <w:szCs w:val="24"/>
        </w:rPr>
        <w:t>これらの地区のうち、</w:t>
      </w:r>
      <w:r w:rsidR="003662A8" w:rsidRPr="00C966EE">
        <w:rPr>
          <w:rFonts w:asciiTheme="minorEastAsia" w:hAnsiTheme="minorEastAsia" w:hint="eastAsia"/>
          <w:sz w:val="24"/>
          <w:szCs w:val="24"/>
        </w:rPr>
        <w:t>重点的に改善を図る地区については、</w:t>
      </w:r>
      <w:r w:rsidR="00F33D34">
        <w:rPr>
          <w:rFonts w:asciiTheme="minorEastAsia" w:hAnsiTheme="minorEastAsia" w:hint="eastAsia"/>
          <w:sz w:val="24"/>
          <w:szCs w:val="24"/>
        </w:rPr>
        <w:t>「大阪府密集市街地整備方針」に基づき、着実に取組</w:t>
      </w:r>
      <w:r w:rsidRPr="00C966EE">
        <w:rPr>
          <w:rFonts w:asciiTheme="minorEastAsia" w:hAnsiTheme="minorEastAsia" w:hint="eastAsia"/>
          <w:sz w:val="24"/>
          <w:szCs w:val="24"/>
        </w:rPr>
        <w:t>を進めます。</w:t>
      </w:r>
    </w:p>
    <w:p w14:paraId="353BD373" w14:textId="77777777" w:rsidR="004649D6" w:rsidRPr="00C966EE" w:rsidRDefault="004649D6" w:rsidP="00F12032">
      <w:pPr>
        <w:ind w:firstLineChars="100" w:firstLine="240"/>
        <w:rPr>
          <w:rFonts w:asciiTheme="minorEastAsia" w:hAnsiTheme="minorEastAsia"/>
          <w:sz w:val="24"/>
          <w:szCs w:val="24"/>
        </w:rPr>
      </w:pPr>
    </w:p>
    <w:p w14:paraId="532BA9CF" w14:textId="77777777" w:rsidR="00C43105" w:rsidRPr="00C966EE" w:rsidRDefault="006009E7"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C43105" w:rsidRPr="00C966EE">
        <w:rPr>
          <w:rFonts w:asciiTheme="minorEastAsia" w:hAnsiTheme="minorEastAsia" w:hint="eastAsia"/>
          <w:sz w:val="24"/>
          <w:szCs w:val="24"/>
        </w:rPr>
        <w:t>「防災街区整備方針」を踏まえ</w:t>
      </w:r>
      <w:r w:rsidR="006E122E" w:rsidRPr="00C966EE">
        <w:rPr>
          <w:rFonts w:asciiTheme="minorEastAsia" w:hAnsiTheme="minorEastAsia" w:hint="eastAsia"/>
          <w:sz w:val="24"/>
          <w:szCs w:val="24"/>
        </w:rPr>
        <w:t>、</w:t>
      </w:r>
      <w:r w:rsidR="00C43105" w:rsidRPr="00C966EE">
        <w:rPr>
          <w:rFonts w:asciiTheme="minorEastAsia" w:hAnsiTheme="minorEastAsia" w:hint="eastAsia"/>
          <w:sz w:val="24"/>
          <w:szCs w:val="24"/>
        </w:rPr>
        <w:t>地域の実情に応じて「特定防災街区整備地区」あるいは、「防災街区整備地区計画」を定め、耐火建築物、準耐火建築物への建替えを適切に誘導するとともに、避難地や避難路等の地区防災施設の整備を促進します。</w:t>
      </w:r>
    </w:p>
    <w:p w14:paraId="4D1E4B88" w14:textId="77777777" w:rsidR="00C43105" w:rsidRPr="00C966EE" w:rsidRDefault="00C43105"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地区の特性や状況に応じ、土地区画整理事業や市街地再開発事業、防災街区整備事業、住宅市街地総合整備事業等の防災街区の整備に資する事業の導入を図ります。</w:t>
      </w:r>
    </w:p>
    <w:p w14:paraId="1E447860" w14:textId="77777777"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延焼危険性が高い老朽建築物の除却や、避難等のための道路・公園の重点的な整備を推進し、「まちの不燃化」を促進します。</w:t>
      </w:r>
    </w:p>
    <w:p w14:paraId="43CAB7CB" w14:textId="77777777"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災害に強い都市構造の形成に向け、密集市街地内の広幅員の都市計画道路の整備を推進することにより、「延焼遮断帯の整備」を進めます。</w:t>
      </w:r>
    </w:p>
    <w:p w14:paraId="52F9B412" w14:textId="77777777"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大規模地震に備え、地域における自助・共助の応急体制を整えるため、地域住民等への防災啓発の強化や地域の防災まちづくりへの支援を行うなど、「地域防災力の向上」を促進します。</w:t>
      </w:r>
    </w:p>
    <w:p w14:paraId="507E01C3" w14:textId="77777777"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安全・安心なまちの実現とあわせ、民間活力を呼び込み、地域の持つ魅力ある地域資源や特長を活かし、魅力あるまちへ再生する「暮らしやすいまちづくり」を推進します。</w:t>
      </w:r>
    </w:p>
    <w:p w14:paraId="0D166CE9" w14:textId="77777777" w:rsidR="004649D6" w:rsidRDefault="004649D6" w:rsidP="00F12032">
      <w:pPr>
        <w:rPr>
          <w:rFonts w:asciiTheme="majorEastAsia" w:eastAsiaTheme="majorEastAsia" w:hAnsiTheme="majorEastAsia"/>
          <w:sz w:val="24"/>
          <w:szCs w:val="24"/>
        </w:rPr>
      </w:pPr>
    </w:p>
    <w:p w14:paraId="305CDCAB" w14:textId="77777777" w:rsidR="00806713" w:rsidRPr="000E626B" w:rsidRDefault="00E727AA" w:rsidP="00F12032">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w:t>
      </w:r>
      <w:r w:rsidR="00806713" w:rsidRPr="000E626B">
        <w:rPr>
          <w:rFonts w:asciiTheme="majorEastAsia" w:eastAsiaTheme="majorEastAsia" w:hAnsiTheme="majorEastAsia" w:hint="eastAsia"/>
          <w:sz w:val="24"/>
          <w:szCs w:val="24"/>
        </w:rPr>
        <w:t>不燃化</w:t>
      </w:r>
      <w:r w:rsidRPr="000E626B">
        <w:rPr>
          <w:rFonts w:asciiTheme="majorEastAsia" w:eastAsiaTheme="majorEastAsia" w:hAnsiTheme="majorEastAsia" w:hint="eastAsia"/>
          <w:sz w:val="24"/>
          <w:szCs w:val="24"/>
        </w:rPr>
        <w:t>】</w:t>
      </w:r>
    </w:p>
    <w:p w14:paraId="758A6489" w14:textId="77777777"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市街化区域内の建蔽率</w:t>
      </w:r>
      <w:r w:rsidR="008F38D1" w:rsidRPr="008F38D1">
        <w:rPr>
          <w:sz w:val="24"/>
          <w:szCs w:val="24"/>
        </w:rPr>
        <w:t>60</w:t>
      </w:r>
      <w:r w:rsidR="008F38D1">
        <w:rPr>
          <w:rFonts w:hint="eastAsia"/>
          <w:sz w:val="24"/>
          <w:szCs w:val="24"/>
        </w:rPr>
        <w:t>%</w:t>
      </w:r>
      <w:r w:rsidR="00806713" w:rsidRPr="00C966EE">
        <w:rPr>
          <w:rFonts w:asciiTheme="minorEastAsia" w:hAnsiTheme="minorEastAsia" w:hint="eastAsia"/>
          <w:sz w:val="24"/>
          <w:szCs w:val="24"/>
        </w:rPr>
        <w:t>以上の地域については、原則として準防火地域の指定を促進し、耐火・準耐火建築物への誘導を図ります。</w:t>
      </w:r>
    </w:p>
    <w:p w14:paraId="593FC27F" w14:textId="77777777"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lastRenderedPageBreak/>
        <w:t xml:space="preserve">○　</w:t>
      </w:r>
      <w:r w:rsidR="00806713" w:rsidRPr="008F38D1">
        <w:rPr>
          <w:sz w:val="24"/>
          <w:szCs w:val="24"/>
        </w:rPr>
        <w:t>10ha</w:t>
      </w:r>
      <w:r w:rsidR="00806713" w:rsidRPr="00C966EE">
        <w:rPr>
          <w:rFonts w:asciiTheme="minorEastAsia" w:hAnsiTheme="minorEastAsia" w:hint="eastAsia"/>
          <w:sz w:val="24"/>
          <w:szCs w:val="24"/>
        </w:rPr>
        <w:t>未</w:t>
      </w:r>
      <w:r w:rsidR="00AF6546">
        <w:rPr>
          <w:rFonts w:asciiTheme="minorEastAsia" w:hAnsiTheme="minorEastAsia" w:hint="eastAsia"/>
          <w:sz w:val="24"/>
          <w:szCs w:val="24"/>
        </w:rPr>
        <w:t>満の広域避難地については、輻射熱等に対応するため、周囲を耐火建</w:t>
      </w:r>
      <w:r w:rsidR="00806713" w:rsidRPr="00C966EE">
        <w:rPr>
          <w:rFonts w:asciiTheme="minorEastAsia" w:hAnsiTheme="minorEastAsia" w:hint="eastAsia"/>
          <w:sz w:val="24"/>
          <w:szCs w:val="24"/>
        </w:rPr>
        <w:t>築物等で囲むことが不可欠であり、防火・準防火地域の指定等、周辺状況</w:t>
      </w:r>
      <w:r w:rsidR="00552B37" w:rsidRPr="00C966EE">
        <w:rPr>
          <w:rFonts w:asciiTheme="minorEastAsia" w:hAnsiTheme="minorEastAsia" w:hint="eastAsia"/>
          <w:sz w:val="24"/>
          <w:szCs w:val="24"/>
        </w:rPr>
        <w:t>に応じて不燃化を促進します。</w:t>
      </w:r>
    </w:p>
    <w:p w14:paraId="7E155D2C" w14:textId="77777777"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3662A8" w:rsidRPr="00C966EE">
        <w:rPr>
          <w:rFonts w:asciiTheme="minorEastAsia" w:hAnsiTheme="minorEastAsia" w:hint="eastAsia"/>
          <w:sz w:val="24"/>
          <w:szCs w:val="24"/>
        </w:rPr>
        <w:t>延焼遮断帯となる広</w:t>
      </w:r>
      <w:r w:rsidR="00806713" w:rsidRPr="00C966EE">
        <w:rPr>
          <w:rFonts w:asciiTheme="minorEastAsia" w:hAnsiTheme="minorEastAsia" w:hint="eastAsia"/>
          <w:sz w:val="24"/>
          <w:szCs w:val="24"/>
        </w:rPr>
        <w:t>幅員の道路整備</w:t>
      </w:r>
      <w:r w:rsidR="00144B24" w:rsidRPr="00C966EE">
        <w:rPr>
          <w:rFonts w:asciiTheme="minorEastAsia" w:hAnsiTheme="minorEastAsia" w:hint="eastAsia"/>
          <w:sz w:val="24"/>
          <w:szCs w:val="24"/>
        </w:rPr>
        <w:t>とそれに</w:t>
      </w:r>
      <w:r w:rsidR="00E540A0" w:rsidRPr="00C966EE">
        <w:rPr>
          <w:rFonts w:asciiTheme="minorEastAsia" w:hAnsiTheme="minorEastAsia" w:hint="eastAsia"/>
          <w:sz w:val="24"/>
          <w:szCs w:val="24"/>
        </w:rPr>
        <w:t>合わ</w:t>
      </w:r>
      <w:r w:rsidR="00144B24" w:rsidRPr="00C966EE">
        <w:rPr>
          <w:rFonts w:asciiTheme="minorEastAsia" w:hAnsiTheme="minorEastAsia" w:hint="eastAsia"/>
          <w:sz w:val="24"/>
          <w:szCs w:val="24"/>
        </w:rPr>
        <w:t>せた</w:t>
      </w:r>
      <w:r w:rsidR="00CB1835">
        <w:rPr>
          <w:rFonts w:asciiTheme="minorEastAsia" w:hAnsiTheme="minorEastAsia" w:hint="eastAsia"/>
          <w:sz w:val="24"/>
          <w:szCs w:val="24"/>
        </w:rPr>
        <w:t>不燃効果の高い樹種や高木等</w:t>
      </w:r>
      <w:r w:rsidR="00E540A0" w:rsidRPr="00C966EE">
        <w:rPr>
          <w:rFonts w:asciiTheme="minorEastAsia" w:hAnsiTheme="minorEastAsia" w:hint="eastAsia"/>
          <w:sz w:val="24"/>
          <w:szCs w:val="24"/>
        </w:rPr>
        <w:t>の</w:t>
      </w:r>
      <w:r w:rsidR="000A022E" w:rsidRPr="00C966EE">
        <w:rPr>
          <w:rFonts w:asciiTheme="minorEastAsia" w:hAnsiTheme="minorEastAsia" w:hint="eastAsia"/>
          <w:sz w:val="24"/>
          <w:szCs w:val="24"/>
        </w:rPr>
        <w:t>街路樹の整備等による市街地の緑化、</w:t>
      </w:r>
      <w:r w:rsidR="00806713" w:rsidRPr="00C966EE">
        <w:rPr>
          <w:rFonts w:asciiTheme="minorEastAsia" w:hAnsiTheme="minorEastAsia" w:hint="eastAsia"/>
          <w:sz w:val="24"/>
          <w:szCs w:val="24"/>
        </w:rPr>
        <w:t>公園等オープンスペースの整備により都市の不燃化を促進します。</w:t>
      </w:r>
    </w:p>
    <w:p w14:paraId="14A4556D" w14:textId="77777777" w:rsidR="00806713" w:rsidRPr="008C5BF2" w:rsidRDefault="00806713" w:rsidP="00F12032">
      <w:pPr>
        <w:ind w:firstLineChars="100" w:firstLine="240"/>
        <w:rPr>
          <w:rFonts w:asciiTheme="minorEastAsia" w:hAnsiTheme="minorEastAsia"/>
          <w:sz w:val="24"/>
          <w:szCs w:val="24"/>
        </w:rPr>
      </w:pPr>
    </w:p>
    <w:p w14:paraId="7F6DF48F" w14:textId="77777777" w:rsidR="00806713" w:rsidRPr="000E626B" w:rsidRDefault="00E727AA" w:rsidP="00F12032">
      <w:pPr>
        <w:ind w:left="480" w:hangingChars="200" w:hanging="480"/>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w:t>
      </w:r>
      <w:r w:rsidR="00806713" w:rsidRPr="000E626B">
        <w:rPr>
          <w:rFonts w:asciiTheme="majorEastAsia" w:eastAsiaTheme="majorEastAsia" w:hAnsiTheme="majorEastAsia" w:hint="eastAsia"/>
          <w:sz w:val="24"/>
          <w:szCs w:val="24"/>
        </w:rPr>
        <w:t>耐震化</w:t>
      </w:r>
      <w:r w:rsidRPr="000E626B">
        <w:rPr>
          <w:rFonts w:asciiTheme="majorEastAsia" w:eastAsiaTheme="majorEastAsia" w:hAnsiTheme="majorEastAsia" w:hint="eastAsia"/>
          <w:sz w:val="24"/>
          <w:szCs w:val="24"/>
        </w:rPr>
        <w:t>】</w:t>
      </w:r>
    </w:p>
    <w:p w14:paraId="384C1A78" w14:textId="77777777"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CB1835">
        <w:rPr>
          <w:rFonts w:asciiTheme="minorEastAsia" w:hAnsiTheme="minorEastAsia" w:hint="eastAsia"/>
          <w:sz w:val="24"/>
          <w:szCs w:val="24"/>
        </w:rPr>
        <w:t>道路、</w:t>
      </w:r>
      <w:r w:rsidR="00806713" w:rsidRPr="00C966EE">
        <w:rPr>
          <w:rFonts w:asciiTheme="minorEastAsia" w:hAnsiTheme="minorEastAsia" w:hint="eastAsia"/>
          <w:sz w:val="24"/>
          <w:szCs w:val="24"/>
        </w:rPr>
        <w:t>下水道施設等</w:t>
      </w:r>
      <w:r w:rsidR="00FA3653">
        <w:rPr>
          <w:rFonts w:asciiTheme="minorEastAsia" w:hAnsiTheme="minorEastAsia" w:hint="eastAsia"/>
          <w:sz w:val="24"/>
          <w:szCs w:val="24"/>
        </w:rPr>
        <w:t>の</w:t>
      </w:r>
      <w:r w:rsidR="00806713" w:rsidRPr="00C966EE">
        <w:rPr>
          <w:rFonts w:asciiTheme="minorEastAsia" w:hAnsiTheme="minorEastAsia" w:hint="eastAsia"/>
          <w:sz w:val="24"/>
          <w:szCs w:val="24"/>
        </w:rPr>
        <w:t>土木構造物やライフライン</w:t>
      </w:r>
      <w:r w:rsidR="009F28F0" w:rsidRPr="00C966EE">
        <w:rPr>
          <w:rFonts w:asciiTheme="minorEastAsia" w:hAnsiTheme="minorEastAsia" w:hint="eastAsia"/>
          <w:sz w:val="24"/>
          <w:szCs w:val="24"/>
        </w:rPr>
        <w:t>の耐震化を推進</w:t>
      </w:r>
      <w:r w:rsidR="00806713" w:rsidRPr="00C966EE">
        <w:rPr>
          <w:rFonts w:asciiTheme="minorEastAsia" w:hAnsiTheme="minorEastAsia" w:hint="eastAsia"/>
          <w:sz w:val="24"/>
          <w:szCs w:val="24"/>
        </w:rPr>
        <w:t>します。</w:t>
      </w:r>
      <w:r w:rsidR="00F41A24">
        <w:rPr>
          <w:rFonts w:asciiTheme="minorEastAsia" w:hAnsiTheme="minorEastAsia" w:hint="eastAsia"/>
          <w:sz w:val="24"/>
          <w:szCs w:val="24"/>
        </w:rPr>
        <w:t>あわせて鉄道</w:t>
      </w:r>
      <w:r w:rsidR="00AE653B">
        <w:rPr>
          <w:rFonts w:asciiTheme="minorEastAsia" w:hAnsiTheme="minorEastAsia" w:hint="eastAsia"/>
          <w:sz w:val="24"/>
          <w:szCs w:val="24"/>
        </w:rPr>
        <w:t>施設</w:t>
      </w:r>
      <w:r w:rsidR="00F41A24">
        <w:rPr>
          <w:rFonts w:asciiTheme="minorEastAsia" w:hAnsiTheme="minorEastAsia" w:hint="eastAsia"/>
          <w:sz w:val="24"/>
          <w:szCs w:val="24"/>
        </w:rPr>
        <w:t>の耐震化を促進します。</w:t>
      </w:r>
    </w:p>
    <w:p w14:paraId="5AA045A2" w14:textId="77777777"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CB1835">
        <w:rPr>
          <w:rFonts w:asciiTheme="minorEastAsia" w:hAnsiTheme="minorEastAsia" w:hint="eastAsia"/>
          <w:sz w:val="24"/>
          <w:szCs w:val="24"/>
        </w:rPr>
        <w:t>地震</w:t>
      </w:r>
      <w:r w:rsidR="00806713" w:rsidRPr="00C966EE">
        <w:rPr>
          <w:rFonts w:asciiTheme="minorEastAsia" w:hAnsiTheme="minorEastAsia" w:hint="eastAsia"/>
          <w:sz w:val="24"/>
          <w:szCs w:val="24"/>
        </w:rPr>
        <w:t>等災害の発生時に、救急救命活動や緊急支援物資の輸送機能の確保のため、広域緊急交通路</w:t>
      </w:r>
      <w:r w:rsidR="0002256D" w:rsidRPr="00C966EE">
        <w:rPr>
          <w:rFonts w:asciiTheme="minorEastAsia" w:hAnsiTheme="minorEastAsia" w:hint="eastAsia"/>
          <w:sz w:val="24"/>
          <w:szCs w:val="24"/>
        </w:rPr>
        <w:t>沿道建物等について</w:t>
      </w:r>
      <w:r w:rsidR="00437B2E">
        <w:rPr>
          <w:rFonts w:asciiTheme="minorEastAsia" w:hAnsiTheme="minorEastAsia" w:hint="eastAsia"/>
          <w:sz w:val="24"/>
          <w:szCs w:val="24"/>
        </w:rPr>
        <w:t>も</w:t>
      </w:r>
      <w:r w:rsidR="0002256D" w:rsidRPr="00C966EE">
        <w:rPr>
          <w:rFonts w:asciiTheme="minorEastAsia" w:hAnsiTheme="minorEastAsia" w:hint="eastAsia"/>
          <w:sz w:val="24"/>
          <w:szCs w:val="24"/>
        </w:rPr>
        <w:t>、道路ネットワークを考慮し、耐震</w:t>
      </w:r>
      <w:r w:rsidR="00806713" w:rsidRPr="00C966EE">
        <w:rPr>
          <w:rFonts w:asciiTheme="minorEastAsia" w:hAnsiTheme="minorEastAsia" w:hint="eastAsia"/>
          <w:sz w:val="24"/>
          <w:szCs w:val="24"/>
        </w:rPr>
        <w:t>化を効果的</w:t>
      </w:r>
      <w:r w:rsidR="00A4148B" w:rsidRPr="008C5BF2">
        <w:rPr>
          <w:rFonts w:asciiTheme="minorEastAsia" w:hAnsiTheme="minorEastAsia" w:hint="eastAsia"/>
          <w:sz w:val="24"/>
          <w:szCs w:val="24"/>
        </w:rPr>
        <w:t>に促進します</w:t>
      </w:r>
      <w:r w:rsidR="00806713" w:rsidRPr="008C5BF2">
        <w:rPr>
          <w:rFonts w:asciiTheme="minorEastAsia" w:hAnsiTheme="minorEastAsia" w:hint="eastAsia"/>
          <w:sz w:val="24"/>
          <w:szCs w:val="24"/>
        </w:rPr>
        <w:t>。</w:t>
      </w:r>
    </w:p>
    <w:p w14:paraId="519C4219" w14:textId="77777777"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F41A24">
        <w:rPr>
          <w:rFonts w:asciiTheme="minorEastAsia" w:hAnsiTheme="minorEastAsia" w:hint="eastAsia"/>
          <w:sz w:val="24"/>
          <w:szCs w:val="24"/>
        </w:rPr>
        <w:t>公共建築物の耐震化を推進するとともに</w:t>
      </w:r>
      <w:r w:rsidR="009F28F0" w:rsidRPr="00C966EE">
        <w:rPr>
          <w:rFonts w:asciiTheme="minorEastAsia" w:hAnsiTheme="minorEastAsia" w:hint="eastAsia"/>
          <w:sz w:val="24"/>
          <w:szCs w:val="24"/>
        </w:rPr>
        <w:t>、民間住宅や</w:t>
      </w:r>
      <w:r w:rsidR="0002256D" w:rsidRPr="00C966EE">
        <w:rPr>
          <w:rFonts w:asciiTheme="minorEastAsia" w:hAnsiTheme="minorEastAsia" w:hint="eastAsia"/>
          <w:sz w:val="24"/>
          <w:szCs w:val="24"/>
        </w:rPr>
        <w:t>多数の者</w:t>
      </w:r>
      <w:r w:rsidR="00806713" w:rsidRPr="00C966EE">
        <w:rPr>
          <w:rFonts w:asciiTheme="minorEastAsia" w:hAnsiTheme="minorEastAsia" w:hint="eastAsia"/>
          <w:sz w:val="24"/>
          <w:szCs w:val="24"/>
        </w:rPr>
        <w:t>が利用する建築物</w:t>
      </w:r>
      <w:r w:rsidR="00F2564D" w:rsidRPr="00C966EE">
        <w:rPr>
          <w:rFonts w:asciiTheme="minorEastAsia" w:hAnsiTheme="minorEastAsia" w:hint="eastAsia"/>
          <w:sz w:val="24"/>
          <w:szCs w:val="24"/>
        </w:rPr>
        <w:t>の耐震化及び</w:t>
      </w:r>
      <w:r w:rsidR="00806713" w:rsidRPr="00C966EE">
        <w:rPr>
          <w:rFonts w:asciiTheme="minorEastAsia" w:hAnsiTheme="minorEastAsia" w:hint="eastAsia"/>
          <w:sz w:val="24"/>
          <w:szCs w:val="24"/>
        </w:rPr>
        <w:t>ブロック塀等の安全対策を促進します。</w:t>
      </w:r>
    </w:p>
    <w:p w14:paraId="72A0A8A6" w14:textId="77777777" w:rsidR="00336B96" w:rsidRPr="00F41A24" w:rsidRDefault="00336B96" w:rsidP="00F12032">
      <w:pPr>
        <w:rPr>
          <w:rFonts w:asciiTheme="minorEastAsia" w:hAnsiTheme="minorEastAsia"/>
          <w:sz w:val="24"/>
          <w:szCs w:val="24"/>
        </w:rPr>
      </w:pPr>
    </w:p>
    <w:p w14:paraId="1872D3E8" w14:textId="77777777" w:rsidR="00806713" w:rsidRPr="000E626B" w:rsidRDefault="00E727AA" w:rsidP="00F12032">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w:t>
      </w:r>
      <w:r w:rsidR="00806713" w:rsidRPr="000E626B">
        <w:rPr>
          <w:rFonts w:asciiTheme="majorEastAsia" w:eastAsiaTheme="majorEastAsia" w:hAnsiTheme="majorEastAsia" w:hint="eastAsia"/>
          <w:sz w:val="24"/>
          <w:szCs w:val="24"/>
        </w:rPr>
        <w:t>土砂災害対策・洪水・浸水対策</w:t>
      </w:r>
      <w:r w:rsidRPr="000E626B">
        <w:rPr>
          <w:rFonts w:asciiTheme="majorEastAsia" w:eastAsiaTheme="majorEastAsia" w:hAnsiTheme="majorEastAsia" w:hint="eastAsia"/>
          <w:sz w:val="24"/>
          <w:szCs w:val="24"/>
        </w:rPr>
        <w:t>】</w:t>
      </w:r>
    </w:p>
    <w:p w14:paraId="08381877" w14:textId="77777777"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土砂災害防止法に基づく</w:t>
      </w:r>
      <w:r w:rsidR="00417BA8" w:rsidRPr="00C966EE">
        <w:rPr>
          <w:rFonts w:asciiTheme="minorEastAsia" w:hAnsiTheme="minorEastAsia" w:hint="eastAsia"/>
          <w:sz w:val="24"/>
          <w:szCs w:val="24"/>
        </w:rPr>
        <w:t>土砂災害特別</w:t>
      </w:r>
      <w:r w:rsidR="00CB1835">
        <w:rPr>
          <w:rFonts w:asciiTheme="minorEastAsia" w:hAnsiTheme="minorEastAsia" w:hint="eastAsia"/>
          <w:sz w:val="24"/>
          <w:szCs w:val="24"/>
        </w:rPr>
        <w:t>警戒区域や</w:t>
      </w:r>
      <w:r w:rsidR="00806713" w:rsidRPr="00C966EE">
        <w:rPr>
          <w:rFonts w:asciiTheme="minorEastAsia" w:hAnsiTheme="minorEastAsia" w:hint="eastAsia"/>
          <w:sz w:val="24"/>
          <w:szCs w:val="24"/>
        </w:rPr>
        <w:t>災害危険区域の指定による開発行為に対する土地利用規制等、災害リスク情報を考慮した土地利用を推進し、家屋等の危険度の低減を図ります。</w:t>
      </w:r>
    </w:p>
    <w:p w14:paraId="6B0F5502" w14:textId="77777777"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CB1835">
        <w:rPr>
          <w:rFonts w:asciiTheme="minorEastAsia" w:hAnsiTheme="minorEastAsia" w:hint="eastAsia"/>
          <w:sz w:val="24"/>
          <w:szCs w:val="24"/>
        </w:rPr>
        <w:t>急傾斜地崩壊危険区域や</w:t>
      </w:r>
      <w:r w:rsidR="00806713" w:rsidRPr="00C966EE">
        <w:rPr>
          <w:rFonts w:asciiTheme="minorEastAsia" w:hAnsiTheme="minorEastAsia" w:hint="eastAsia"/>
          <w:sz w:val="24"/>
          <w:szCs w:val="24"/>
        </w:rPr>
        <w:t>地すべり防止</w:t>
      </w:r>
      <w:r w:rsidR="00417BA8" w:rsidRPr="00C966EE">
        <w:rPr>
          <w:rFonts w:asciiTheme="minorEastAsia" w:hAnsiTheme="minorEastAsia" w:hint="eastAsia"/>
          <w:sz w:val="24"/>
          <w:szCs w:val="24"/>
        </w:rPr>
        <w:t>区域</w:t>
      </w:r>
      <w:r w:rsidR="00806713" w:rsidRPr="00C966EE">
        <w:rPr>
          <w:rFonts w:asciiTheme="minorEastAsia" w:hAnsiTheme="minorEastAsia" w:hint="eastAsia"/>
          <w:sz w:val="24"/>
          <w:szCs w:val="24"/>
        </w:rPr>
        <w:t>等に指定されている災害の発生の恐れのある区域においては、適切な整備を実施し</w:t>
      </w:r>
      <w:r w:rsidR="00CB1835">
        <w:rPr>
          <w:rFonts w:asciiTheme="minorEastAsia" w:hAnsiTheme="minorEastAsia" w:hint="eastAsia"/>
          <w:sz w:val="24"/>
          <w:szCs w:val="24"/>
        </w:rPr>
        <w:t>、</w:t>
      </w:r>
      <w:r w:rsidR="00806713" w:rsidRPr="00C966EE">
        <w:rPr>
          <w:rFonts w:asciiTheme="minorEastAsia" w:hAnsiTheme="minorEastAsia" w:hint="eastAsia"/>
          <w:sz w:val="24"/>
          <w:szCs w:val="24"/>
        </w:rPr>
        <w:t>安全性の確保に努めます。</w:t>
      </w:r>
    </w:p>
    <w:p w14:paraId="463D2E61" w14:textId="77777777" w:rsidR="00806713" w:rsidRPr="00C966EE" w:rsidRDefault="009210AB" w:rsidP="00F12032">
      <w:pPr>
        <w:ind w:leftChars="100" w:left="450" w:hangingChars="100" w:hanging="240"/>
        <w:rPr>
          <w:rFonts w:asciiTheme="minorEastAsia" w:hAnsiTheme="minorEastAsia" w:cs="ＭＳ 明朝"/>
          <w:kern w:val="0"/>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土砂災害特別警戒区域等、</w:t>
      </w:r>
      <w:r w:rsidR="00F517D1" w:rsidRPr="00C966EE">
        <w:rPr>
          <w:rFonts w:asciiTheme="minorEastAsia" w:hAnsiTheme="minorEastAsia" w:hint="eastAsia"/>
          <w:sz w:val="24"/>
          <w:szCs w:val="24"/>
        </w:rPr>
        <w:t>土</w:t>
      </w:r>
      <w:r w:rsidR="00A4148B" w:rsidRPr="008C5BF2">
        <w:rPr>
          <w:rFonts w:asciiTheme="minorEastAsia" w:hAnsiTheme="minorEastAsia" w:hint="eastAsia"/>
          <w:sz w:val="24"/>
          <w:szCs w:val="24"/>
        </w:rPr>
        <w:t>石</w:t>
      </w:r>
      <w:r w:rsidR="00F517D1" w:rsidRPr="00C966EE">
        <w:rPr>
          <w:rFonts w:asciiTheme="minorEastAsia" w:hAnsiTheme="minorEastAsia" w:hint="eastAsia"/>
          <w:sz w:val="24"/>
          <w:szCs w:val="24"/>
        </w:rPr>
        <w:t>流や</w:t>
      </w:r>
      <w:r w:rsidR="00806713" w:rsidRPr="00C966EE">
        <w:rPr>
          <w:rFonts w:asciiTheme="minorEastAsia" w:hAnsiTheme="minorEastAsia" w:hint="eastAsia"/>
          <w:sz w:val="24"/>
          <w:szCs w:val="24"/>
        </w:rPr>
        <w:t>がけ崩れ等による災害の発生の恐れの</w:t>
      </w:r>
      <w:r w:rsidR="00CB1835">
        <w:rPr>
          <w:rFonts w:asciiTheme="minorEastAsia" w:hAnsiTheme="minorEastAsia" w:hint="eastAsia"/>
          <w:sz w:val="24"/>
          <w:szCs w:val="24"/>
        </w:rPr>
        <w:t>ある区域においては、市街化区域への編入等による新たな土地利用を</w:t>
      </w:r>
      <w:r w:rsidR="00806713" w:rsidRPr="00C966EE">
        <w:rPr>
          <w:rFonts w:asciiTheme="minorEastAsia" w:hAnsiTheme="minorEastAsia" w:hint="eastAsia"/>
          <w:sz w:val="24"/>
          <w:szCs w:val="24"/>
        </w:rPr>
        <w:t>原則抑制します。</w:t>
      </w:r>
    </w:p>
    <w:p w14:paraId="3429146F" w14:textId="77777777" w:rsidR="00F517D1" w:rsidRDefault="009210AB" w:rsidP="00F12032">
      <w:pPr>
        <w:ind w:leftChars="100" w:left="450" w:hangingChars="100" w:hanging="240"/>
        <w:rPr>
          <w:rFonts w:asciiTheme="minorEastAsia" w:hAnsiTheme="minorEastAsia" w:cs="ＭＳ 明朝"/>
          <w:kern w:val="0"/>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8F38D1" w:rsidRPr="008F38D1">
        <w:rPr>
          <w:sz w:val="24"/>
          <w:szCs w:val="24"/>
        </w:rPr>
        <w:t>10</w:t>
      </w:r>
      <w:r w:rsidR="00890009">
        <w:rPr>
          <w:rFonts w:asciiTheme="minorEastAsia" w:hAnsiTheme="minorEastAsia" w:hint="eastAsia"/>
          <w:sz w:val="24"/>
          <w:szCs w:val="24"/>
        </w:rPr>
        <w:t>年に一度の降雨（時間雨量</w:t>
      </w:r>
      <w:r w:rsidR="008F38D1" w:rsidRPr="008F38D1">
        <w:rPr>
          <w:sz w:val="24"/>
          <w:szCs w:val="24"/>
        </w:rPr>
        <w:t>50mm</w:t>
      </w:r>
      <w:r w:rsidR="00806713" w:rsidRPr="00C966EE">
        <w:rPr>
          <w:rFonts w:asciiTheme="minorEastAsia" w:hAnsiTheme="minorEastAsia" w:hint="eastAsia"/>
          <w:sz w:val="24"/>
          <w:szCs w:val="24"/>
        </w:rPr>
        <w:t>程度</w:t>
      </w:r>
      <w:r w:rsidR="000D630F">
        <w:rPr>
          <w:rFonts w:asciiTheme="minorEastAsia" w:hAnsiTheme="minorEastAsia" w:hint="eastAsia"/>
          <w:sz w:val="24"/>
          <w:szCs w:val="24"/>
        </w:rPr>
        <w:t>）に対する市街地の浸水被害の軽減を図るため、下水道・河川の整備や雨水施設の整備</w:t>
      </w:r>
      <w:r w:rsidR="00806713" w:rsidRPr="00C966EE">
        <w:rPr>
          <w:rFonts w:asciiTheme="minorEastAsia" w:hAnsiTheme="minorEastAsia" w:hint="eastAsia"/>
          <w:sz w:val="24"/>
          <w:szCs w:val="24"/>
        </w:rPr>
        <w:t>等、水害に強いまちづくりを行います。また、</w:t>
      </w:r>
      <w:r w:rsidR="00CB1835">
        <w:rPr>
          <w:rFonts w:asciiTheme="minorEastAsia" w:hAnsiTheme="minorEastAsia" w:cs="ＭＳ 明朝" w:hint="eastAsia"/>
          <w:kern w:val="0"/>
          <w:sz w:val="24"/>
          <w:szCs w:val="24"/>
        </w:rPr>
        <w:t>市街化区域編入等</w:t>
      </w:r>
      <w:r w:rsidR="00806713" w:rsidRPr="00C966EE">
        <w:rPr>
          <w:rFonts w:asciiTheme="minorEastAsia" w:hAnsiTheme="minorEastAsia" w:cs="ＭＳ 明朝" w:hint="eastAsia"/>
          <w:kern w:val="0"/>
          <w:sz w:val="24"/>
          <w:szCs w:val="24"/>
        </w:rPr>
        <w:t>による新たな土地利用を実施する必要がある場合は、治水事</w:t>
      </w:r>
      <w:r w:rsidR="00CA750F">
        <w:rPr>
          <w:rFonts w:asciiTheme="minorEastAsia" w:hAnsiTheme="minorEastAsia" w:cs="ＭＳ 明朝" w:hint="eastAsia"/>
          <w:kern w:val="0"/>
          <w:sz w:val="24"/>
          <w:szCs w:val="24"/>
        </w:rPr>
        <w:t>業との調整を図り、流出抑制対策等</w:t>
      </w:r>
      <w:r w:rsidR="009A0715">
        <w:rPr>
          <w:rFonts w:asciiTheme="minorEastAsia" w:hAnsiTheme="minorEastAsia" w:cs="ＭＳ 明朝" w:hint="eastAsia"/>
          <w:kern w:val="0"/>
          <w:sz w:val="24"/>
          <w:szCs w:val="24"/>
        </w:rPr>
        <w:t>の</w:t>
      </w:r>
      <w:r w:rsidR="00CA750F">
        <w:rPr>
          <w:rFonts w:asciiTheme="minorEastAsia" w:hAnsiTheme="minorEastAsia" w:cs="ＭＳ 明朝" w:hint="eastAsia"/>
          <w:kern w:val="0"/>
          <w:sz w:val="24"/>
          <w:szCs w:val="24"/>
        </w:rPr>
        <w:t>適切な整備を実施し</w:t>
      </w:r>
      <w:r w:rsidR="00806713" w:rsidRPr="00C966EE">
        <w:rPr>
          <w:rFonts w:asciiTheme="minorEastAsia" w:hAnsiTheme="minorEastAsia" w:cs="ＭＳ 明朝" w:hint="eastAsia"/>
          <w:kern w:val="0"/>
          <w:sz w:val="24"/>
          <w:szCs w:val="24"/>
        </w:rPr>
        <w:t>たうえで行います。</w:t>
      </w:r>
    </w:p>
    <w:p w14:paraId="2701ADF5" w14:textId="77777777" w:rsidR="00B371C7" w:rsidRPr="002C681A" w:rsidRDefault="00B371C7" w:rsidP="00F12032">
      <w:pPr>
        <w:ind w:leftChars="100" w:left="450" w:hangingChars="100" w:hanging="240"/>
        <w:rPr>
          <w:rFonts w:asciiTheme="minorEastAsia" w:hAnsiTheme="minorEastAsia"/>
          <w:sz w:val="24"/>
          <w:szCs w:val="24"/>
        </w:rPr>
      </w:pPr>
      <w:r w:rsidRPr="002C681A">
        <w:rPr>
          <w:rFonts w:asciiTheme="minorEastAsia" w:hAnsiTheme="minorEastAsia" w:hint="eastAsia"/>
          <w:sz w:val="24"/>
          <w:szCs w:val="24"/>
        </w:rPr>
        <w:t>○　近年、全国各地で大雨や短時間強雨の発生頻度が増加し、大</w:t>
      </w:r>
      <w:r w:rsidR="006C0F09">
        <w:rPr>
          <w:rFonts w:asciiTheme="minorEastAsia" w:hAnsiTheme="minorEastAsia" w:hint="eastAsia"/>
          <w:sz w:val="24"/>
          <w:szCs w:val="24"/>
        </w:rPr>
        <w:t>阪府においても水害による甚大な被害が発生していることを踏まえ、</w:t>
      </w:r>
      <w:r w:rsidRPr="002C681A">
        <w:rPr>
          <w:rFonts w:asciiTheme="minorEastAsia" w:hAnsiTheme="minorEastAsia" w:hint="eastAsia"/>
          <w:sz w:val="24"/>
          <w:szCs w:val="24"/>
        </w:rPr>
        <w:t>確率</w:t>
      </w:r>
      <w:r w:rsidR="006C0F09">
        <w:rPr>
          <w:rFonts w:asciiTheme="minorEastAsia" w:hAnsiTheme="minorEastAsia" w:hint="eastAsia"/>
          <w:sz w:val="24"/>
          <w:szCs w:val="24"/>
        </w:rPr>
        <w:t>雨量の大きさ</w:t>
      </w:r>
      <w:r w:rsidRPr="002C681A">
        <w:rPr>
          <w:rFonts w:asciiTheme="minorEastAsia" w:hAnsiTheme="minorEastAsia" w:hint="eastAsia"/>
          <w:sz w:val="24"/>
          <w:szCs w:val="24"/>
        </w:rPr>
        <w:t>に関係なく床上浸水（浸水深</w:t>
      </w:r>
      <w:r w:rsidRPr="008F38D1">
        <w:rPr>
          <w:sz w:val="24"/>
          <w:szCs w:val="24"/>
        </w:rPr>
        <w:t>50</w:t>
      </w:r>
      <w:r w:rsidR="008F38D1">
        <w:rPr>
          <w:sz w:val="24"/>
          <w:szCs w:val="24"/>
        </w:rPr>
        <w:t>cm</w:t>
      </w:r>
      <w:r w:rsidRPr="002C681A">
        <w:rPr>
          <w:rFonts w:asciiTheme="minorEastAsia" w:hAnsiTheme="minorEastAsia" w:hint="eastAsia"/>
          <w:sz w:val="24"/>
          <w:szCs w:val="24"/>
        </w:rPr>
        <w:t>以上）以上が想定されている地域を「洪水リスクを特に留意すべき地域」とし</w:t>
      </w:r>
      <w:r>
        <w:rPr>
          <w:rFonts w:asciiTheme="minorEastAsia" w:hAnsiTheme="minorEastAsia" w:hint="eastAsia"/>
          <w:sz w:val="24"/>
          <w:szCs w:val="24"/>
        </w:rPr>
        <w:t>て設定し</w:t>
      </w:r>
      <w:r w:rsidR="00CB1835">
        <w:rPr>
          <w:rFonts w:asciiTheme="minorEastAsia" w:hAnsiTheme="minorEastAsia" w:hint="eastAsia"/>
          <w:sz w:val="24"/>
          <w:szCs w:val="24"/>
        </w:rPr>
        <w:t>、同地域内において新たな開発行為を事業者等が検討する機会を捉え</w:t>
      </w:r>
      <w:r w:rsidRPr="002C681A">
        <w:rPr>
          <w:rFonts w:asciiTheme="minorEastAsia" w:hAnsiTheme="minorEastAsia" w:hint="eastAsia"/>
          <w:sz w:val="24"/>
          <w:szCs w:val="24"/>
        </w:rPr>
        <w:t>、洪水リスク</w:t>
      </w:r>
      <w:r w:rsidR="00CB1835">
        <w:rPr>
          <w:rFonts w:asciiTheme="minorEastAsia" w:hAnsiTheme="minorEastAsia" w:hint="eastAsia"/>
          <w:sz w:val="24"/>
          <w:szCs w:val="24"/>
        </w:rPr>
        <w:t>情報を事業者等へ詳細に説明することに努めます。また、事業者等へかさ</w:t>
      </w:r>
      <w:r w:rsidRPr="002C681A">
        <w:rPr>
          <w:rFonts w:asciiTheme="minorEastAsia" w:hAnsiTheme="minorEastAsia" w:hint="eastAsia"/>
          <w:sz w:val="24"/>
          <w:szCs w:val="24"/>
        </w:rPr>
        <w:t>上げや避難対策の備え等の助言を行い、洪水リスクを考慮した安全性の高い地域</w:t>
      </w:r>
      <w:r>
        <w:rPr>
          <w:rFonts w:asciiTheme="minorEastAsia" w:hAnsiTheme="minorEastAsia" w:hint="eastAsia"/>
          <w:sz w:val="24"/>
          <w:szCs w:val="24"/>
        </w:rPr>
        <w:t>や建築物</w:t>
      </w:r>
      <w:r w:rsidRPr="002C681A">
        <w:rPr>
          <w:rFonts w:asciiTheme="minorEastAsia" w:hAnsiTheme="minorEastAsia" w:hint="eastAsia"/>
          <w:sz w:val="24"/>
          <w:szCs w:val="24"/>
        </w:rPr>
        <w:t>となるよう、土地利用の誘導を図り、安全な市街地の形成に努めます。</w:t>
      </w:r>
    </w:p>
    <w:p w14:paraId="067B5C5C" w14:textId="77777777" w:rsidR="00A4148B" w:rsidRDefault="00B371C7"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　リスク周知については、床上浸水に限らず全ての洪水リスクを正しく発信することに努めます。</w:t>
      </w:r>
    </w:p>
    <w:p w14:paraId="4592EC6B" w14:textId="70181FA9" w:rsidR="00B371C7" w:rsidRPr="008C5BF2" w:rsidRDefault="00A4148B" w:rsidP="00F12032">
      <w:pPr>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　防災関係機関が連携して、災害時に発生する状況をあらかじめ想定・共有し、「いつ」「誰が」「何をするか」に着目して、防災行動とその実施主体を時系列に整</w:t>
      </w:r>
      <w:r w:rsidRPr="008C5BF2">
        <w:rPr>
          <w:rFonts w:asciiTheme="minorEastAsia" w:hAnsiTheme="minorEastAsia" w:hint="eastAsia"/>
          <w:sz w:val="24"/>
          <w:szCs w:val="24"/>
        </w:rPr>
        <w:lastRenderedPageBreak/>
        <w:t>理したタイムライン防災の取組を推進します。</w:t>
      </w:r>
    </w:p>
    <w:p w14:paraId="3084AB26" w14:textId="77777777" w:rsidR="00A822F9" w:rsidRPr="009173F8" w:rsidRDefault="006009E7" w:rsidP="00F12032">
      <w:pPr>
        <w:ind w:leftChars="100" w:left="450" w:hangingChars="100" w:hanging="240"/>
        <w:rPr>
          <w:rFonts w:asciiTheme="minorEastAsia" w:hAnsiTheme="minorEastAsia" w:cs="ＭＳ 明朝"/>
          <w:kern w:val="0"/>
          <w:sz w:val="24"/>
          <w:szCs w:val="24"/>
        </w:rPr>
      </w:pPr>
      <w:r>
        <w:rPr>
          <w:rFonts w:asciiTheme="minorEastAsia" w:hAnsiTheme="minorEastAsia" w:hint="eastAsia"/>
          <w:sz w:val="24"/>
          <w:szCs w:val="24"/>
        </w:rPr>
        <w:t xml:space="preserve">○　</w:t>
      </w:r>
      <w:r w:rsidR="00A822F9" w:rsidRPr="009173F8">
        <w:rPr>
          <w:rFonts w:asciiTheme="minorEastAsia" w:hAnsiTheme="minorEastAsia" w:hint="eastAsia"/>
          <w:sz w:val="24"/>
          <w:szCs w:val="24"/>
        </w:rPr>
        <w:t>老朽化したため池の改修を計画的に進めるとともに、ため池管理者に対して、</w:t>
      </w:r>
      <w:r w:rsidR="00CB1835">
        <w:rPr>
          <w:rFonts w:asciiTheme="minorEastAsia" w:hAnsiTheme="minorEastAsia" w:hint="eastAsia"/>
          <w:sz w:val="24"/>
          <w:szCs w:val="24"/>
        </w:rPr>
        <w:t>豪雨や台風等、強い雨が予測されるとき</w:t>
      </w:r>
      <w:r w:rsidR="00A822F9" w:rsidRPr="009173F8">
        <w:rPr>
          <w:rFonts w:asciiTheme="minorEastAsia" w:hAnsiTheme="minorEastAsia" w:hint="eastAsia"/>
          <w:sz w:val="24"/>
          <w:szCs w:val="24"/>
        </w:rPr>
        <w:t>や非かんがい期に水位を下げて管理する低水位管理を働きかけ、豪雨による決壊の未然防止に努めます。また「農業用ため池の管理及び保全に関する法律」を円滑に運用していくため、市町村やため池管理者等と相互に連携を図りながら、ため池の適正な保全・管理に努めます。</w:t>
      </w:r>
    </w:p>
    <w:p w14:paraId="6CA6A852" w14:textId="77777777" w:rsidR="009210AB" w:rsidRPr="008C5BF2" w:rsidRDefault="009210AB" w:rsidP="00806713">
      <w:pPr>
        <w:rPr>
          <w:rFonts w:asciiTheme="minorEastAsia" w:hAnsiTheme="minorEastAsia"/>
          <w:b/>
          <w:sz w:val="24"/>
          <w:szCs w:val="24"/>
        </w:rPr>
      </w:pPr>
    </w:p>
    <w:p w14:paraId="5094319F" w14:textId="77777777" w:rsidR="00806713" w:rsidRPr="000E626B" w:rsidRDefault="00806713" w:rsidP="00806713">
      <w:pPr>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w:t>
      </w:r>
      <w:r w:rsidR="004649D6" w:rsidRPr="008C5BF2">
        <w:rPr>
          <w:rFonts w:asciiTheme="majorEastAsia" w:eastAsiaTheme="majorEastAsia" w:hAnsiTheme="majorEastAsia" w:hint="eastAsia"/>
          <w:b/>
          <w:sz w:val="24"/>
          <w:szCs w:val="24"/>
        </w:rPr>
        <w:t>３</w:t>
      </w:r>
      <w:r w:rsidRPr="008C5BF2">
        <w:rPr>
          <w:rFonts w:asciiTheme="majorEastAsia" w:eastAsiaTheme="majorEastAsia" w:hAnsiTheme="majorEastAsia" w:hint="eastAsia"/>
          <w:b/>
          <w:sz w:val="24"/>
          <w:szCs w:val="24"/>
        </w:rPr>
        <w:t>）</w:t>
      </w:r>
      <w:r w:rsidRPr="000E626B">
        <w:rPr>
          <w:rFonts w:asciiTheme="majorEastAsia" w:eastAsiaTheme="majorEastAsia" w:hAnsiTheme="majorEastAsia" w:hint="eastAsia"/>
          <w:b/>
          <w:sz w:val="24"/>
          <w:szCs w:val="24"/>
        </w:rPr>
        <w:t>災害時の都市機能の確保</w:t>
      </w:r>
    </w:p>
    <w:p w14:paraId="604086E3" w14:textId="77777777" w:rsidR="002B5695" w:rsidRPr="00C966EE" w:rsidRDefault="006009E7"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BE4167">
        <w:rPr>
          <w:rFonts w:asciiTheme="minorEastAsia" w:hAnsiTheme="minorEastAsia" w:hint="eastAsia"/>
          <w:sz w:val="24"/>
          <w:szCs w:val="24"/>
        </w:rPr>
        <w:t>広域災</w:t>
      </w:r>
      <w:r w:rsidR="00E058A4">
        <w:rPr>
          <w:rFonts w:asciiTheme="minorEastAsia" w:hAnsiTheme="minorEastAsia" w:hint="eastAsia"/>
          <w:sz w:val="24"/>
          <w:szCs w:val="24"/>
        </w:rPr>
        <w:t>害の発生時には応援と受援があることを想定し、広域緊急交通路</w:t>
      </w:r>
      <w:r w:rsidR="00BE4167">
        <w:rPr>
          <w:rFonts w:asciiTheme="minorEastAsia" w:hAnsiTheme="minorEastAsia" w:hint="eastAsia"/>
          <w:sz w:val="24"/>
          <w:szCs w:val="24"/>
        </w:rPr>
        <w:t>を補完する道路ネットワークを整備することにより、代替性の確保（リダンダンシー）や防災アクセス等の向上を図ります。</w:t>
      </w:r>
    </w:p>
    <w:p w14:paraId="2683A269" w14:textId="77777777"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09E7">
        <w:rPr>
          <w:rFonts w:asciiTheme="minorEastAsia" w:hAnsiTheme="minorEastAsia" w:hint="eastAsia"/>
          <w:sz w:val="24"/>
          <w:szCs w:val="24"/>
        </w:rPr>
        <w:t xml:space="preserve">　</w:t>
      </w:r>
      <w:r w:rsidR="00806713" w:rsidRPr="00C966EE">
        <w:rPr>
          <w:rFonts w:asciiTheme="minorEastAsia" w:hAnsiTheme="minorEastAsia" w:hint="eastAsia"/>
          <w:sz w:val="24"/>
          <w:szCs w:val="24"/>
        </w:rPr>
        <w:t>広幅員の道路整備に合わせて、無電柱化を進め、大規模災害発生時の避難路や緊急車両の通行確保、美しい街並みの形成を図ります。</w:t>
      </w:r>
    </w:p>
    <w:p w14:paraId="22FA57DC" w14:textId="68838E6D" w:rsidR="00806713" w:rsidRPr="00C966EE" w:rsidRDefault="009210AB" w:rsidP="00F12032">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09E7">
        <w:rPr>
          <w:rFonts w:asciiTheme="minorEastAsia" w:hAnsiTheme="minorEastAsia" w:hint="eastAsia"/>
          <w:sz w:val="24"/>
          <w:szCs w:val="24"/>
        </w:rPr>
        <w:t xml:space="preserve">　</w:t>
      </w:r>
      <w:r w:rsidR="00806713" w:rsidRPr="00C966EE">
        <w:rPr>
          <w:rFonts w:asciiTheme="minorEastAsia" w:hAnsiTheme="minorEastAsia" w:hint="eastAsia"/>
          <w:sz w:val="24"/>
          <w:szCs w:val="24"/>
        </w:rPr>
        <w:t>後方支援活動拠点及び広域避難</w:t>
      </w:r>
      <w:r w:rsidR="008D7DA1" w:rsidRPr="008C5BF2">
        <w:rPr>
          <w:rFonts w:asciiTheme="minorEastAsia" w:hAnsiTheme="minorEastAsia" w:hint="eastAsia"/>
          <w:sz w:val="24"/>
          <w:szCs w:val="24"/>
        </w:rPr>
        <w:t>場所</w:t>
      </w:r>
      <w:r w:rsidR="00806713" w:rsidRPr="00C966EE">
        <w:rPr>
          <w:rFonts w:asciiTheme="minorEastAsia" w:hAnsiTheme="minorEastAsia" w:hint="eastAsia"/>
          <w:sz w:val="24"/>
          <w:szCs w:val="24"/>
        </w:rPr>
        <w:t>に指定されている府営公園の整備をはじめ、農地や公園等の貴重なオープンスペースを防災空間として確保するなど、防災・減災の</w:t>
      </w:r>
      <w:r w:rsidR="00F33D34">
        <w:rPr>
          <w:rFonts w:asciiTheme="minorEastAsia" w:hAnsiTheme="minorEastAsia" w:hint="eastAsia"/>
          <w:sz w:val="24"/>
          <w:szCs w:val="24"/>
        </w:rPr>
        <w:t>取組</w:t>
      </w:r>
      <w:r w:rsidR="00806713" w:rsidRPr="00C966EE">
        <w:rPr>
          <w:rFonts w:asciiTheme="minorEastAsia" w:hAnsiTheme="minorEastAsia" w:hint="eastAsia"/>
          <w:sz w:val="24"/>
          <w:szCs w:val="24"/>
        </w:rPr>
        <w:t>を実施します。</w:t>
      </w:r>
    </w:p>
    <w:p w14:paraId="790951DC" w14:textId="77777777" w:rsidR="00806713" w:rsidRPr="00C966EE" w:rsidRDefault="00806713" w:rsidP="00806713">
      <w:pPr>
        <w:autoSpaceDE w:val="0"/>
        <w:autoSpaceDN w:val="0"/>
        <w:adjustRightInd w:val="0"/>
        <w:ind w:left="480" w:hangingChars="200" w:hanging="480"/>
        <w:jc w:val="left"/>
        <w:rPr>
          <w:rFonts w:asciiTheme="minorEastAsia" w:hAnsiTheme="minorEastAsia"/>
          <w:sz w:val="24"/>
          <w:szCs w:val="24"/>
        </w:rPr>
      </w:pPr>
    </w:p>
    <w:p w14:paraId="759654F0" w14:textId="77777777" w:rsidR="00806713" w:rsidRPr="000E626B" w:rsidRDefault="00806713" w:rsidP="00806713">
      <w:pPr>
        <w:widowControl/>
        <w:rPr>
          <w:rFonts w:asciiTheme="majorEastAsia" w:eastAsiaTheme="majorEastAsia" w:hAnsiTheme="majorEastAsia"/>
          <w:b/>
          <w:sz w:val="24"/>
          <w:szCs w:val="24"/>
        </w:rPr>
      </w:pPr>
      <w:r w:rsidRPr="008C5BF2">
        <w:rPr>
          <w:rFonts w:asciiTheme="majorEastAsia" w:eastAsiaTheme="majorEastAsia" w:hAnsiTheme="majorEastAsia" w:hint="eastAsia"/>
          <w:b/>
          <w:sz w:val="24"/>
          <w:szCs w:val="24"/>
        </w:rPr>
        <w:t>（</w:t>
      </w:r>
      <w:r w:rsidR="004649D6" w:rsidRPr="008C5BF2">
        <w:rPr>
          <w:rFonts w:asciiTheme="majorEastAsia" w:eastAsiaTheme="majorEastAsia" w:hAnsiTheme="majorEastAsia" w:hint="eastAsia"/>
          <w:b/>
          <w:sz w:val="24"/>
          <w:szCs w:val="24"/>
        </w:rPr>
        <w:t>４</w:t>
      </w:r>
      <w:r w:rsidRPr="008C5BF2">
        <w:rPr>
          <w:rFonts w:asciiTheme="majorEastAsia" w:eastAsiaTheme="majorEastAsia" w:hAnsiTheme="majorEastAsia" w:hint="eastAsia"/>
          <w:b/>
          <w:sz w:val="24"/>
          <w:szCs w:val="24"/>
        </w:rPr>
        <w:t>）</w:t>
      </w:r>
      <w:r w:rsidRPr="000E626B">
        <w:rPr>
          <w:rFonts w:asciiTheme="majorEastAsia" w:eastAsiaTheme="majorEastAsia" w:hAnsiTheme="majorEastAsia" w:hint="eastAsia"/>
          <w:b/>
          <w:sz w:val="24"/>
          <w:szCs w:val="24"/>
        </w:rPr>
        <w:t>迅速な復旧・復興への対策</w:t>
      </w:r>
    </w:p>
    <w:p w14:paraId="23456A4F" w14:textId="19FBEB81" w:rsidR="00806713" w:rsidRPr="00C966EE" w:rsidRDefault="009210AB" w:rsidP="00F12032">
      <w:pPr>
        <w:widowControl/>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09E7">
        <w:rPr>
          <w:rFonts w:asciiTheme="minorEastAsia" w:hAnsiTheme="minorEastAsia" w:hint="eastAsia"/>
          <w:sz w:val="24"/>
          <w:szCs w:val="24"/>
        </w:rPr>
        <w:t xml:space="preserve">　</w:t>
      </w:r>
      <w:r w:rsidR="00806713" w:rsidRPr="00C966EE">
        <w:rPr>
          <w:rFonts w:asciiTheme="minorEastAsia" w:hAnsiTheme="minorEastAsia" w:hint="eastAsia"/>
          <w:sz w:val="24"/>
          <w:szCs w:val="24"/>
        </w:rPr>
        <w:t>大規模な地震災害からの迅速かつ円滑な都市の復興を進めるため、被災</w:t>
      </w:r>
      <w:r w:rsidR="00F33D34">
        <w:rPr>
          <w:rFonts w:asciiTheme="minorEastAsia" w:hAnsiTheme="minorEastAsia" w:hint="eastAsia"/>
          <w:sz w:val="24"/>
          <w:szCs w:val="24"/>
        </w:rPr>
        <w:t>前から復興都市づくりのプロセスを明確にするなどの事前復興の取組</w:t>
      </w:r>
      <w:r w:rsidR="00806713" w:rsidRPr="00C966EE">
        <w:rPr>
          <w:rFonts w:asciiTheme="minorEastAsia" w:hAnsiTheme="minorEastAsia" w:hint="eastAsia"/>
          <w:sz w:val="24"/>
          <w:szCs w:val="24"/>
        </w:rPr>
        <w:t>を推進し、平時からの</w:t>
      </w:r>
      <w:r w:rsidR="00CF2983" w:rsidRPr="00C966EE">
        <w:rPr>
          <w:rFonts w:asciiTheme="minorEastAsia" w:hAnsiTheme="minorEastAsia" w:hint="eastAsia"/>
          <w:sz w:val="24"/>
          <w:szCs w:val="24"/>
        </w:rPr>
        <w:t>事前</w:t>
      </w:r>
      <w:r w:rsidR="00806713" w:rsidRPr="00C966EE">
        <w:rPr>
          <w:rFonts w:asciiTheme="minorEastAsia" w:hAnsiTheme="minorEastAsia" w:hint="eastAsia"/>
          <w:sz w:val="24"/>
          <w:szCs w:val="24"/>
        </w:rPr>
        <w:t>の備えを着実に推進します。</w:t>
      </w:r>
    </w:p>
    <w:p w14:paraId="390C1A90" w14:textId="77777777" w:rsidR="00806713" w:rsidRPr="00C966EE" w:rsidRDefault="002E2D13" w:rsidP="00806713">
      <w:pPr>
        <w:rPr>
          <w:rFonts w:asciiTheme="minorEastAsia" w:hAnsiTheme="minorEastAsia"/>
          <w:sz w:val="24"/>
          <w:szCs w:val="24"/>
        </w:rPr>
      </w:pPr>
      <w:r>
        <w:rPr>
          <w:noProof/>
        </w:rPr>
        <mc:AlternateContent>
          <mc:Choice Requires="wps">
            <w:drawing>
              <wp:anchor distT="0" distB="0" distL="114300" distR="114300" simplePos="0" relativeHeight="251843072" behindDoc="0" locked="0" layoutInCell="1" allowOverlap="1" wp14:anchorId="17B50832" wp14:editId="170822DC">
                <wp:simplePos x="0" y="0"/>
                <wp:positionH relativeFrom="column">
                  <wp:posOffset>0</wp:posOffset>
                </wp:positionH>
                <wp:positionV relativeFrom="paragraph">
                  <wp:posOffset>218440</wp:posOffset>
                </wp:positionV>
                <wp:extent cx="1828800" cy="1828800"/>
                <wp:effectExtent l="0" t="0" r="0" b="0"/>
                <wp:wrapSquare wrapText="bothSides"/>
                <wp:docPr id="16611" name="テキスト ボックス 166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813E59B" w14:textId="77777777" w:rsidR="008C2D81" w:rsidRPr="00DB7B4A" w:rsidRDefault="008C2D81" w:rsidP="008C2D81">
                            <w:pPr>
                              <w:rPr>
                                <w:rFonts w:asciiTheme="minorEastAsia" w:hAnsiTheme="minorEastAsia"/>
                                <w:szCs w:val="21"/>
                              </w:rPr>
                            </w:pPr>
                            <w:r w:rsidRPr="00DB7B4A">
                              <w:rPr>
                                <w:rFonts w:asciiTheme="minorEastAsia" w:hAnsiTheme="minorEastAsia" w:hint="eastAsia"/>
                                <w:szCs w:val="21"/>
                              </w:rPr>
                              <w:t>【関連計画】</w:t>
                            </w:r>
                          </w:p>
                          <w:p w14:paraId="5E5C472B" w14:textId="38B8E1B3" w:rsidR="008C2D81" w:rsidRPr="00FD7A5E" w:rsidRDefault="008C2D81" w:rsidP="008C2D81">
                            <w:pPr>
                              <w:rPr>
                                <w:rFonts w:asciiTheme="minorEastAsia" w:hAnsiTheme="minorEastAsia"/>
                                <w:szCs w:val="21"/>
                              </w:rPr>
                            </w:pPr>
                            <w:r w:rsidRPr="00DB7B4A">
                              <w:rPr>
                                <w:rFonts w:asciiTheme="minorEastAsia" w:hAnsiTheme="minorEastAsia" w:hint="eastAsia"/>
                                <w:szCs w:val="21"/>
                              </w:rPr>
                              <w:t>・大阪府地域防災計画</w:t>
                            </w:r>
                            <w:r w:rsidRPr="00FD7A5E">
                              <w:rPr>
                                <w:rFonts w:asciiTheme="minorEastAsia" w:hAnsiTheme="minorEastAsia" w:hint="eastAsia"/>
                                <w:szCs w:val="21"/>
                              </w:rPr>
                              <w:t>（</w:t>
                            </w:r>
                            <w:r w:rsidRPr="00FD7A5E">
                              <w:rPr>
                                <w:szCs w:val="21"/>
                              </w:rPr>
                              <w:t>R</w:t>
                            </w:r>
                            <w:r w:rsidR="00640895">
                              <w:rPr>
                                <w:szCs w:val="21"/>
                              </w:rPr>
                              <w:t>7</w:t>
                            </w:r>
                            <w:r w:rsidRPr="00FD7A5E">
                              <w:rPr>
                                <w:szCs w:val="21"/>
                              </w:rPr>
                              <w:t>.</w:t>
                            </w:r>
                            <w:r w:rsidR="00640895">
                              <w:rPr>
                                <w:szCs w:val="21"/>
                              </w:rPr>
                              <w:t>3</w:t>
                            </w:r>
                            <w:r w:rsidRPr="00FD7A5E">
                              <w:rPr>
                                <w:rFonts w:asciiTheme="minorEastAsia" w:hAnsiTheme="minorEastAsia" w:hint="eastAsia"/>
                                <w:szCs w:val="21"/>
                              </w:rPr>
                              <w:t>）</w:t>
                            </w:r>
                            <w:r w:rsidRPr="00FD7A5E">
                              <w:rPr>
                                <w:rFonts w:asciiTheme="minorEastAsia" w:hAnsiTheme="minorEastAsia" w:hint="eastAsia"/>
                                <w:szCs w:val="21"/>
                              </w:rPr>
                              <w:tab/>
                            </w:r>
                            <w:r w:rsidRPr="00FD7A5E">
                              <w:rPr>
                                <w:rFonts w:asciiTheme="minorEastAsia" w:hAnsiTheme="minorEastAsia"/>
                                <w:szCs w:val="21"/>
                              </w:rPr>
                              <w:tab/>
                            </w:r>
                            <w:r w:rsidRPr="00FD7A5E">
                              <w:rPr>
                                <w:rFonts w:asciiTheme="minorEastAsia" w:hAnsiTheme="minorEastAsia" w:hint="eastAsia"/>
                                <w:szCs w:val="21"/>
                              </w:rPr>
                              <w:t>・大阪府防災都市づくり広域計画（</w:t>
                            </w:r>
                            <w:r w:rsidRPr="00FD7A5E">
                              <w:rPr>
                                <w:szCs w:val="21"/>
                              </w:rPr>
                              <w:t>H21.1</w:t>
                            </w:r>
                            <w:r w:rsidRPr="00FD7A5E">
                              <w:rPr>
                                <w:rFonts w:asciiTheme="minorEastAsia" w:hAnsiTheme="minorEastAsia" w:hint="eastAsia"/>
                                <w:szCs w:val="21"/>
                              </w:rPr>
                              <w:t>）</w:t>
                            </w:r>
                          </w:p>
                          <w:p w14:paraId="152330FD" w14:textId="77777777" w:rsidR="008C2D81" w:rsidRPr="00FD7A5E" w:rsidRDefault="008C2D81" w:rsidP="008C2D81">
                            <w:pPr>
                              <w:rPr>
                                <w:rFonts w:asciiTheme="minorEastAsia" w:hAnsiTheme="minorEastAsia"/>
                                <w:szCs w:val="21"/>
                              </w:rPr>
                            </w:pPr>
                            <w:r w:rsidRPr="00FD7A5E">
                              <w:rPr>
                                <w:rFonts w:asciiTheme="minorEastAsia" w:hAnsiTheme="minorEastAsia" w:hint="eastAsia"/>
                                <w:szCs w:val="21"/>
                              </w:rPr>
                              <w:t>・災害に強い都市づくりガイドライン（</w:t>
                            </w:r>
                            <w:r w:rsidRPr="00FD7A5E">
                              <w:rPr>
                                <w:szCs w:val="21"/>
                              </w:rPr>
                              <w:t>H17.1</w:t>
                            </w:r>
                            <w:r w:rsidRPr="00FD7A5E">
                              <w:rPr>
                                <w:rFonts w:asciiTheme="minorEastAsia" w:hAnsiTheme="minorEastAsia" w:hint="eastAsia"/>
                                <w:szCs w:val="21"/>
                              </w:rPr>
                              <w:t>）　　・住宅建築物耐震10ヵ年戦略・大阪（</w:t>
                            </w:r>
                            <w:r w:rsidRPr="00FD7A5E">
                              <w:rPr>
                                <w:szCs w:val="21"/>
                              </w:rPr>
                              <w:t>R3.3</w:t>
                            </w:r>
                            <w:r w:rsidRPr="00FD7A5E">
                              <w:rPr>
                                <w:rFonts w:asciiTheme="minorEastAsia" w:hAnsiTheme="minorEastAsia" w:hint="eastAsia"/>
                                <w:szCs w:val="21"/>
                              </w:rPr>
                              <w:t>）</w:t>
                            </w:r>
                          </w:p>
                          <w:p w14:paraId="021B10C3" w14:textId="77777777" w:rsidR="008C2D81" w:rsidRPr="00FD7A5E" w:rsidRDefault="008C2D81" w:rsidP="008C2D81">
                            <w:pPr>
                              <w:widowControl/>
                              <w:rPr>
                                <w:rFonts w:asciiTheme="minorEastAsia" w:hAnsiTheme="minorEastAsia"/>
                                <w:szCs w:val="21"/>
                              </w:rPr>
                            </w:pPr>
                            <w:r w:rsidRPr="00FD7A5E">
                              <w:rPr>
                                <w:rFonts w:asciiTheme="minorEastAsia" w:hAnsiTheme="minorEastAsia" w:hint="eastAsia"/>
                                <w:szCs w:val="21"/>
                              </w:rPr>
                              <w:t>・大阪府密集市街地整備方針（</w:t>
                            </w:r>
                            <w:r w:rsidRPr="00FD7A5E">
                              <w:rPr>
                                <w:szCs w:val="21"/>
                              </w:rPr>
                              <w:t>R3.3</w:t>
                            </w:r>
                            <w:r w:rsidRPr="00FD7A5E">
                              <w:rPr>
                                <w:rFonts w:asciiTheme="minorEastAsia" w:hAnsiTheme="minorEastAsia" w:hint="eastAsia"/>
                                <w:szCs w:val="21"/>
                              </w:rPr>
                              <w:t>）</w:t>
                            </w:r>
                            <w:r w:rsidRPr="00FD7A5E">
                              <w:rPr>
                                <w:rFonts w:asciiTheme="minorEastAsia" w:hAnsiTheme="minorEastAsia" w:hint="eastAsia"/>
                                <w:szCs w:val="21"/>
                              </w:rPr>
                              <w:tab/>
                              <w:t>・大阪府震災復興都市づくりガイドライン（</w:t>
                            </w:r>
                            <w:r w:rsidRPr="00FD7A5E">
                              <w:rPr>
                                <w:szCs w:val="21"/>
                              </w:rPr>
                              <w:t>H27.3</w:t>
                            </w:r>
                            <w:r w:rsidRPr="00FD7A5E">
                              <w:rPr>
                                <w:rFonts w:asciiTheme="minorEastAsia" w:hAnsiTheme="minorEastAsia" w:hint="eastAsia"/>
                                <w:szCs w:val="21"/>
                              </w:rPr>
                              <w:t>）</w:t>
                            </w:r>
                          </w:p>
                          <w:p w14:paraId="475D370A" w14:textId="54FE7B8D" w:rsidR="003F72A0" w:rsidRPr="00FD7A5E" w:rsidRDefault="008C2D81" w:rsidP="002E2D13">
                            <w:pPr>
                              <w:rPr>
                                <w:rFonts w:asciiTheme="minorEastAsia" w:hAnsiTheme="minorEastAsia"/>
                                <w:szCs w:val="21"/>
                              </w:rPr>
                            </w:pPr>
                            <w:r w:rsidRPr="00FD7A5E">
                              <w:rPr>
                                <w:rFonts w:asciiTheme="minorEastAsia" w:hAnsiTheme="minorEastAsia" w:hint="eastAsia"/>
                                <w:szCs w:val="21"/>
                              </w:rPr>
                              <w:t>・大阪府無電柱化推進計画（</w:t>
                            </w:r>
                            <w:r w:rsidRPr="00FD7A5E">
                              <w:rPr>
                                <w:szCs w:val="21"/>
                              </w:rPr>
                              <w:t>R4.4</w:t>
                            </w:r>
                            <w:r w:rsidRPr="00FD7A5E">
                              <w:rPr>
                                <w:rFonts w:asciiTheme="minorEastAsia" w:hAnsiTheme="minorEastAsia" w:hint="eastAsia"/>
                                <w:szCs w:val="21"/>
                              </w:rPr>
                              <w:t>）・大阪府都市整備部地震防災アクションプログラム（</w:t>
                            </w:r>
                            <w:r w:rsidRPr="00FD7A5E">
                              <w:rPr>
                                <w:szCs w:val="21"/>
                              </w:rPr>
                              <w:t>R4.8</w:t>
                            </w:r>
                            <w:r w:rsidRPr="00FD7A5E">
                              <w:rPr>
                                <w:rFonts w:asciiTheme="minorEastAsia" w:hAnsiTheme="minorEastAsia" w:hint="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B50832" id="テキスト ボックス 16611" o:spid="_x0000_s1094" type="#_x0000_t202" style="position:absolute;left:0;text-align:left;margin-left:0;margin-top:17.2pt;width:2in;height:2in;z-index:25184307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" filled="f" strokeweight=".5pt">
                <v:textbox style="mso-fit-shape-to-text:t" inset="5.85pt,.7pt,5.85pt,.7pt">
                  <w:txbxContent>
                    <w:p w14:paraId="6813E59B" w14:textId="77777777" w:rsidR="008C2D81" w:rsidRPr="00DB7B4A" w:rsidRDefault="008C2D81" w:rsidP="008C2D81">
                      <w:pPr>
                        <w:rPr>
                          <w:rFonts w:asciiTheme="minorEastAsia" w:hAnsiTheme="minorEastAsia"/>
                          <w:szCs w:val="21"/>
                        </w:rPr>
                      </w:pPr>
                      <w:r w:rsidRPr="00DB7B4A">
                        <w:rPr>
                          <w:rFonts w:asciiTheme="minorEastAsia" w:hAnsiTheme="minorEastAsia" w:hint="eastAsia"/>
                          <w:szCs w:val="21"/>
                        </w:rPr>
                        <w:t>【関連計画】</w:t>
                      </w:r>
                    </w:p>
                    <w:p w14:paraId="5E5C472B" w14:textId="38B8E1B3" w:rsidR="008C2D81" w:rsidRPr="00FD7A5E" w:rsidRDefault="008C2D81" w:rsidP="008C2D81">
                      <w:pPr>
                        <w:rPr>
                          <w:rFonts w:asciiTheme="minorEastAsia" w:hAnsiTheme="minorEastAsia"/>
                          <w:szCs w:val="21"/>
                        </w:rPr>
                      </w:pPr>
                      <w:r w:rsidRPr="00DB7B4A">
                        <w:rPr>
                          <w:rFonts w:asciiTheme="minorEastAsia" w:hAnsiTheme="minorEastAsia" w:hint="eastAsia"/>
                          <w:szCs w:val="21"/>
                        </w:rPr>
                        <w:t>・大阪府地域防災計画</w:t>
                      </w:r>
                      <w:r w:rsidRPr="00FD7A5E">
                        <w:rPr>
                          <w:rFonts w:asciiTheme="minorEastAsia" w:hAnsiTheme="minorEastAsia" w:hint="eastAsia"/>
                          <w:szCs w:val="21"/>
                        </w:rPr>
                        <w:t>（</w:t>
                      </w:r>
                      <w:r w:rsidRPr="00FD7A5E">
                        <w:rPr>
                          <w:szCs w:val="21"/>
                        </w:rPr>
                        <w:t>R</w:t>
                      </w:r>
                      <w:r w:rsidR="00640895">
                        <w:rPr>
                          <w:szCs w:val="21"/>
                        </w:rPr>
                        <w:t>7</w:t>
                      </w:r>
                      <w:r w:rsidRPr="00FD7A5E">
                        <w:rPr>
                          <w:szCs w:val="21"/>
                        </w:rPr>
                        <w:t>.</w:t>
                      </w:r>
                      <w:r w:rsidR="00640895">
                        <w:rPr>
                          <w:szCs w:val="21"/>
                        </w:rPr>
                        <w:t>3</w:t>
                      </w:r>
                      <w:r w:rsidRPr="00FD7A5E">
                        <w:rPr>
                          <w:rFonts w:asciiTheme="minorEastAsia" w:hAnsiTheme="minorEastAsia" w:hint="eastAsia"/>
                          <w:szCs w:val="21"/>
                        </w:rPr>
                        <w:t>）</w:t>
                      </w:r>
                      <w:r w:rsidRPr="00FD7A5E">
                        <w:rPr>
                          <w:rFonts w:asciiTheme="minorEastAsia" w:hAnsiTheme="minorEastAsia" w:hint="eastAsia"/>
                          <w:szCs w:val="21"/>
                        </w:rPr>
                        <w:tab/>
                      </w:r>
                      <w:r w:rsidRPr="00FD7A5E">
                        <w:rPr>
                          <w:rFonts w:asciiTheme="minorEastAsia" w:hAnsiTheme="minorEastAsia"/>
                          <w:szCs w:val="21"/>
                        </w:rPr>
                        <w:tab/>
                      </w:r>
                      <w:r w:rsidRPr="00FD7A5E">
                        <w:rPr>
                          <w:rFonts w:asciiTheme="minorEastAsia" w:hAnsiTheme="minorEastAsia" w:hint="eastAsia"/>
                          <w:szCs w:val="21"/>
                        </w:rPr>
                        <w:t>・大阪府防災都市づくり広域計画（</w:t>
                      </w:r>
                      <w:r w:rsidRPr="00FD7A5E">
                        <w:rPr>
                          <w:szCs w:val="21"/>
                        </w:rPr>
                        <w:t>H21.1</w:t>
                      </w:r>
                      <w:r w:rsidRPr="00FD7A5E">
                        <w:rPr>
                          <w:rFonts w:asciiTheme="minorEastAsia" w:hAnsiTheme="minorEastAsia" w:hint="eastAsia"/>
                          <w:szCs w:val="21"/>
                        </w:rPr>
                        <w:t>）</w:t>
                      </w:r>
                    </w:p>
                    <w:p w14:paraId="152330FD" w14:textId="77777777" w:rsidR="008C2D81" w:rsidRPr="00FD7A5E" w:rsidRDefault="008C2D81" w:rsidP="008C2D81">
                      <w:pPr>
                        <w:rPr>
                          <w:rFonts w:asciiTheme="minorEastAsia" w:hAnsiTheme="minorEastAsia"/>
                          <w:szCs w:val="21"/>
                        </w:rPr>
                      </w:pPr>
                      <w:r w:rsidRPr="00FD7A5E">
                        <w:rPr>
                          <w:rFonts w:asciiTheme="minorEastAsia" w:hAnsiTheme="minorEastAsia" w:hint="eastAsia"/>
                          <w:szCs w:val="21"/>
                        </w:rPr>
                        <w:t>・災害に強い都市づくりガイドライン（</w:t>
                      </w:r>
                      <w:r w:rsidRPr="00FD7A5E">
                        <w:rPr>
                          <w:szCs w:val="21"/>
                        </w:rPr>
                        <w:t>H17.1</w:t>
                      </w:r>
                      <w:r w:rsidRPr="00FD7A5E">
                        <w:rPr>
                          <w:rFonts w:asciiTheme="minorEastAsia" w:hAnsiTheme="minorEastAsia" w:hint="eastAsia"/>
                          <w:szCs w:val="21"/>
                        </w:rPr>
                        <w:t>）　　・住宅建築物耐震10ヵ年戦略・大阪（</w:t>
                      </w:r>
                      <w:r w:rsidRPr="00FD7A5E">
                        <w:rPr>
                          <w:szCs w:val="21"/>
                        </w:rPr>
                        <w:t>R3.3</w:t>
                      </w:r>
                      <w:r w:rsidRPr="00FD7A5E">
                        <w:rPr>
                          <w:rFonts w:asciiTheme="minorEastAsia" w:hAnsiTheme="minorEastAsia" w:hint="eastAsia"/>
                          <w:szCs w:val="21"/>
                        </w:rPr>
                        <w:t>）</w:t>
                      </w:r>
                    </w:p>
                    <w:p w14:paraId="021B10C3" w14:textId="77777777" w:rsidR="008C2D81" w:rsidRPr="00FD7A5E" w:rsidRDefault="008C2D81" w:rsidP="008C2D81">
                      <w:pPr>
                        <w:widowControl/>
                        <w:rPr>
                          <w:rFonts w:asciiTheme="minorEastAsia" w:hAnsiTheme="minorEastAsia"/>
                          <w:szCs w:val="21"/>
                        </w:rPr>
                      </w:pPr>
                      <w:r w:rsidRPr="00FD7A5E">
                        <w:rPr>
                          <w:rFonts w:asciiTheme="minorEastAsia" w:hAnsiTheme="minorEastAsia" w:hint="eastAsia"/>
                          <w:szCs w:val="21"/>
                        </w:rPr>
                        <w:t>・大阪府密集市街地整備方針（</w:t>
                      </w:r>
                      <w:r w:rsidRPr="00FD7A5E">
                        <w:rPr>
                          <w:szCs w:val="21"/>
                        </w:rPr>
                        <w:t>R3.3</w:t>
                      </w:r>
                      <w:r w:rsidRPr="00FD7A5E">
                        <w:rPr>
                          <w:rFonts w:asciiTheme="minorEastAsia" w:hAnsiTheme="minorEastAsia" w:hint="eastAsia"/>
                          <w:szCs w:val="21"/>
                        </w:rPr>
                        <w:t>）</w:t>
                      </w:r>
                      <w:r w:rsidRPr="00FD7A5E">
                        <w:rPr>
                          <w:rFonts w:asciiTheme="minorEastAsia" w:hAnsiTheme="minorEastAsia" w:hint="eastAsia"/>
                          <w:szCs w:val="21"/>
                        </w:rPr>
                        <w:tab/>
                        <w:t>・大阪府震災復興都市づくりガイドライン（</w:t>
                      </w:r>
                      <w:r w:rsidRPr="00FD7A5E">
                        <w:rPr>
                          <w:szCs w:val="21"/>
                        </w:rPr>
                        <w:t>H27.3</w:t>
                      </w:r>
                      <w:r w:rsidRPr="00FD7A5E">
                        <w:rPr>
                          <w:rFonts w:asciiTheme="minorEastAsia" w:hAnsiTheme="minorEastAsia" w:hint="eastAsia"/>
                          <w:szCs w:val="21"/>
                        </w:rPr>
                        <w:t>）</w:t>
                      </w:r>
                    </w:p>
                    <w:p w14:paraId="475D370A" w14:textId="54FE7B8D" w:rsidR="003F72A0" w:rsidRPr="00FD7A5E" w:rsidRDefault="008C2D81" w:rsidP="002E2D13">
                      <w:pPr>
                        <w:rPr>
                          <w:rFonts w:asciiTheme="minorEastAsia" w:hAnsiTheme="minorEastAsia"/>
                          <w:szCs w:val="21"/>
                        </w:rPr>
                      </w:pPr>
                      <w:r w:rsidRPr="00FD7A5E">
                        <w:rPr>
                          <w:rFonts w:asciiTheme="minorEastAsia" w:hAnsiTheme="minorEastAsia" w:hint="eastAsia"/>
                          <w:szCs w:val="21"/>
                        </w:rPr>
                        <w:t>・大阪府無電柱化推進計画（</w:t>
                      </w:r>
                      <w:r w:rsidRPr="00FD7A5E">
                        <w:rPr>
                          <w:szCs w:val="21"/>
                        </w:rPr>
                        <w:t>R4.4</w:t>
                      </w:r>
                      <w:r w:rsidRPr="00FD7A5E">
                        <w:rPr>
                          <w:rFonts w:asciiTheme="minorEastAsia" w:hAnsiTheme="minorEastAsia" w:hint="eastAsia"/>
                          <w:szCs w:val="21"/>
                        </w:rPr>
                        <w:t>）・大阪府都市整備部地震防災アクションプログラム（</w:t>
                      </w:r>
                      <w:r w:rsidRPr="00FD7A5E">
                        <w:rPr>
                          <w:szCs w:val="21"/>
                        </w:rPr>
                        <w:t>R4.8</w:t>
                      </w:r>
                      <w:r w:rsidRPr="00FD7A5E">
                        <w:rPr>
                          <w:rFonts w:asciiTheme="minorEastAsia" w:hAnsiTheme="minorEastAsia" w:hint="eastAsia"/>
                          <w:szCs w:val="21"/>
                        </w:rPr>
                        <w:t>）</w:t>
                      </w:r>
                    </w:p>
                  </w:txbxContent>
                </v:textbox>
                <w10:wrap type="square"/>
              </v:shape>
            </w:pict>
          </mc:Fallback>
        </mc:AlternateContent>
      </w:r>
    </w:p>
    <w:p w14:paraId="2063D331" w14:textId="77777777" w:rsidR="00364AA7" w:rsidRDefault="00364AA7" w:rsidP="00683BB4">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14:paraId="30A9C037" w14:textId="41C66EB0" w:rsidR="000E626B" w:rsidRPr="009E40DD" w:rsidRDefault="00357A79" w:rsidP="009E40DD">
      <w:pPr>
        <w:pStyle w:val="3"/>
        <w:ind w:leftChars="0" w:left="0"/>
        <w:rPr>
          <w:b/>
          <w:sz w:val="24"/>
          <w:szCs w:val="24"/>
        </w:rPr>
      </w:pPr>
      <w:bookmarkStart w:id="33" w:name="_Toc187326939"/>
      <w:r w:rsidRPr="009E40DD">
        <w:rPr>
          <w:rFonts w:hint="eastAsia"/>
          <w:b/>
          <w:sz w:val="24"/>
          <w:szCs w:val="24"/>
        </w:rPr>
        <w:lastRenderedPageBreak/>
        <w:t>２．</w:t>
      </w:r>
      <w:r w:rsidR="00683BB4" w:rsidRPr="009E40DD">
        <w:rPr>
          <w:rFonts w:hint="eastAsia"/>
          <w:b/>
          <w:sz w:val="24"/>
          <w:szCs w:val="24"/>
        </w:rPr>
        <w:t>みどりに関する方針</w:t>
      </w:r>
      <w:bookmarkEnd w:id="33"/>
    </w:p>
    <w:p w14:paraId="7B3FC768" w14:textId="77777777" w:rsidR="00683BB4" w:rsidRPr="000E626B" w:rsidRDefault="00683BB4" w:rsidP="00683BB4">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（１）みどりの効果と役割</w:t>
      </w:r>
    </w:p>
    <w:p w14:paraId="58D1E148" w14:textId="77777777" w:rsidR="00683BB4" w:rsidRPr="00C966EE" w:rsidRDefault="00C72363"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みどりは、都市景観の形成、</w:t>
      </w:r>
      <w:r w:rsidR="00035F4F">
        <w:rPr>
          <w:rFonts w:asciiTheme="minorEastAsia" w:hAnsiTheme="minorEastAsia" w:hint="eastAsia"/>
          <w:sz w:val="24"/>
          <w:szCs w:val="24"/>
        </w:rPr>
        <w:t>水源かん養</w:t>
      </w:r>
      <w:r w:rsidR="00683BB4" w:rsidRPr="00C966EE">
        <w:rPr>
          <w:rFonts w:asciiTheme="minorEastAsia" w:hAnsiTheme="minorEastAsia" w:hint="eastAsia"/>
          <w:sz w:val="24"/>
          <w:szCs w:val="24"/>
        </w:rPr>
        <w:t>、生物多様性の確保、ヒートアイランドの緩和、防</w:t>
      </w:r>
      <w:r w:rsidR="00683BB4" w:rsidRPr="008C5BF2">
        <w:rPr>
          <w:rFonts w:asciiTheme="minorEastAsia" w:hAnsiTheme="minorEastAsia" w:hint="eastAsia"/>
          <w:sz w:val="24"/>
          <w:szCs w:val="24"/>
        </w:rPr>
        <w:t>災</w:t>
      </w:r>
      <w:r w:rsidR="00E27269" w:rsidRPr="008C5BF2">
        <w:rPr>
          <w:rFonts w:asciiTheme="minorEastAsia" w:hAnsiTheme="minorEastAsia" w:hint="eastAsia"/>
          <w:sz w:val="24"/>
          <w:szCs w:val="24"/>
        </w:rPr>
        <w:t>機能</w:t>
      </w:r>
      <w:r w:rsidR="00683BB4" w:rsidRPr="00C966EE">
        <w:rPr>
          <w:rFonts w:asciiTheme="minorEastAsia" w:hAnsiTheme="minorEastAsia" w:hint="eastAsia"/>
          <w:sz w:val="24"/>
          <w:szCs w:val="24"/>
        </w:rPr>
        <w:t>の向上等、府民の暮らしを支える様々な効果があります。</w:t>
      </w:r>
    </w:p>
    <w:p w14:paraId="06BC74C8" w14:textId="77777777"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例えば、都市中心部等の商業空間における大規模な緑化空間の創出は、施設の集客向上や観光振興につなげることができます。また、周辺市街地等に配置されるみどりは、地域の文化や自然を活かした体験学習による環境教育への活用や、地域住民や民間企業等も参加したみどりを活かした活動により、子供から高齢者まで多様な世代のまちづくりへの参加を促し、地域力を高める効果の発揮も期待できます。</w:t>
      </w:r>
    </w:p>
    <w:p w14:paraId="06D8C62C" w14:textId="77777777"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このように、地域の特性に応じて効果的にみどりを活用し、これらの機能を十分に発揮させることで、都市の魅力を高めることができます。</w:t>
      </w:r>
    </w:p>
    <w:p w14:paraId="45372B39" w14:textId="77777777" w:rsidR="00683BB4" w:rsidRPr="00C966EE" w:rsidRDefault="00683BB4" w:rsidP="00683BB4">
      <w:pPr>
        <w:rPr>
          <w:rFonts w:asciiTheme="minorEastAsia" w:hAnsiTheme="minorEastAsia"/>
          <w:sz w:val="24"/>
          <w:szCs w:val="24"/>
        </w:rPr>
      </w:pPr>
    </w:p>
    <w:p w14:paraId="70820E1C" w14:textId="77777777" w:rsidR="00683BB4" w:rsidRPr="000E626B" w:rsidRDefault="00B53F3D" w:rsidP="00683BB4">
      <w:pPr>
        <w:rPr>
          <w:rFonts w:asciiTheme="majorEastAsia" w:eastAsiaTheme="majorEastAsia" w:hAnsiTheme="majorEastAsia"/>
          <w:b/>
          <w:sz w:val="24"/>
          <w:szCs w:val="24"/>
        </w:rPr>
      </w:pPr>
      <w:r>
        <w:rPr>
          <w:rFonts w:asciiTheme="majorEastAsia" w:eastAsiaTheme="majorEastAsia" w:hAnsiTheme="majorEastAsia" w:hint="eastAsia"/>
          <w:b/>
          <w:sz w:val="24"/>
          <w:szCs w:val="24"/>
        </w:rPr>
        <w:t>（２）</w:t>
      </w:r>
      <w:r w:rsidR="00683BB4" w:rsidRPr="000E626B">
        <w:rPr>
          <w:rFonts w:asciiTheme="majorEastAsia" w:eastAsiaTheme="majorEastAsia" w:hAnsiTheme="majorEastAsia" w:hint="eastAsia"/>
          <w:b/>
          <w:sz w:val="24"/>
          <w:szCs w:val="24"/>
        </w:rPr>
        <w:t>基本的な考え方</w:t>
      </w:r>
    </w:p>
    <w:p w14:paraId="4864314C" w14:textId="77777777" w:rsidR="00A4148B" w:rsidRPr="00C966EE" w:rsidRDefault="00035F4F"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「みどりの大阪推進計画」に即して、</w:t>
      </w:r>
      <w:r w:rsidR="00683BB4" w:rsidRPr="00C966EE">
        <w:rPr>
          <w:rFonts w:asciiTheme="minorEastAsia" w:hAnsiTheme="minorEastAsia" w:hint="eastAsia"/>
          <w:sz w:val="24"/>
          <w:szCs w:val="24"/>
        </w:rPr>
        <w:t>みどりの保全や創出に努め、多様性ある豊かな都市の形成に努めます。</w:t>
      </w:r>
    </w:p>
    <w:p w14:paraId="46C40474" w14:textId="77777777" w:rsidR="00683BB4" w:rsidRPr="00FA0478" w:rsidRDefault="00683BB4" w:rsidP="00683BB4">
      <w:pPr>
        <w:ind w:left="240" w:hangingChars="100" w:hanging="240"/>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w:t>
      </w:r>
      <w:r w:rsidR="00BC4FB6">
        <w:rPr>
          <w:rFonts w:eastAsiaTheme="majorEastAsia" w:hint="eastAsia"/>
          <w:sz w:val="24"/>
          <w:szCs w:val="24"/>
        </w:rPr>
        <w:t>４</w:t>
      </w:r>
      <w:r w:rsidRPr="00FA0478">
        <w:rPr>
          <w:rFonts w:asciiTheme="majorEastAsia" w:eastAsiaTheme="majorEastAsia" w:hAnsiTheme="majorEastAsia" w:hint="eastAsia"/>
          <w:sz w:val="24"/>
          <w:szCs w:val="24"/>
        </w:rPr>
        <w:t>つの戦略】</w:t>
      </w:r>
    </w:p>
    <w:p w14:paraId="68EBB9CB" w14:textId="77777777"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027E27">
        <w:rPr>
          <w:rFonts w:asciiTheme="minorEastAsia" w:hAnsiTheme="minorEastAsia" w:hint="eastAsia"/>
          <w:sz w:val="24"/>
          <w:szCs w:val="24"/>
        </w:rPr>
        <w:t>周辺</w:t>
      </w:r>
      <w:r w:rsidR="00683BB4" w:rsidRPr="00C966EE">
        <w:rPr>
          <w:rFonts w:asciiTheme="minorEastAsia" w:hAnsiTheme="minorEastAsia" w:hint="eastAsia"/>
          <w:sz w:val="24"/>
          <w:szCs w:val="24"/>
        </w:rPr>
        <w:t>山系や農空間、大阪湾の豊かな自然環境の保全・再生により「みどりの環境保全機能の発揮」「生物多様性の確保」「府民の憩いの場づくり」を実現します。</w:t>
      </w:r>
    </w:p>
    <w:p w14:paraId="364390EA" w14:textId="77777777"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683BB4" w:rsidRPr="00C966EE">
        <w:rPr>
          <w:rFonts w:asciiTheme="minorEastAsia" w:hAnsiTheme="minorEastAsia" w:hint="eastAsia"/>
          <w:sz w:val="24"/>
          <w:szCs w:val="24"/>
        </w:rPr>
        <w:t>主要道路、主要</w:t>
      </w:r>
      <w:r w:rsidR="00CB1835">
        <w:rPr>
          <w:rFonts w:asciiTheme="minorEastAsia" w:hAnsiTheme="minorEastAsia" w:hint="eastAsia"/>
          <w:sz w:val="24"/>
          <w:szCs w:val="24"/>
        </w:rPr>
        <w:t>河川、大規模公園緑地を軸や拠点として、環状・放射状・東西方向等の</w:t>
      </w:r>
      <w:r w:rsidR="00683BB4" w:rsidRPr="00C966EE">
        <w:rPr>
          <w:rFonts w:asciiTheme="minorEastAsia" w:hAnsiTheme="minorEastAsia" w:hint="eastAsia"/>
          <w:sz w:val="24"/>
          <w:szCs w:val="24"/>
        </w:rPr>
        <w:t>みどりの連続性や厚みと広がりを確保し、周辺山系や大阪湾の豊かな自然を街へと導く「みどりのネットワーク」を形成します。</w:t>
      </w:r>
    </w:p>
    <w:p w14:paraId="591B37A0" w14:textId="77777777"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683BB4" w:rsidRPr="00C966EE">
        <w:rPr>
          <w:rFonts w:asciiTheme="minorEastAsia" w:hAnsiTheme="minorEastAsia" w:hint="eastAsia"/>
          <w:sz w:val="24"/>
          <w:szCs w:val="24"/>
        </w:rPr>
        <w:t>今あるみどりの保全・育成・活用、様々な空間への新たな緑化を進め、多様なみどりをきめ細やかにつなぎ、広げていくことにより、「都市の中でもみどりの風を感じる街づくり」を進めます。</w:t>
      </w:r>
    </w:p>
    <w:p w14:paraId="0431CE12" w14:textId="77777777"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CB1835">
        <w:rPr>
          <w:rFonts w:asciiTheme="minorEastAsia" w:hAnsiTheme="minorEastAsia" w:hint="eastAsia"/>
          <w:sz w:val="24"/>
          <w:szCs w:val="24"/>
        </w:rPr>
        <w:t>府民、</w:t>
      </w:r>
      <w:r w:rsidR="00683BB4" w:rsidRPr="00C966EE">
        <w:rPr>
          <w:rFonts w:asciiTheme="minorEastAsia" w:hAnsiTheme="minorEastAsia" w:hint="eastAsia"/>
          <w:sz w:val="24"/>
          <w:szCs w:val="24"/>
        </w:rPr>
        <w:t>企業、</w:t>
      </w:r>
      <w:r w:rsidR="00683BB4" w:rsidRPr="008F38D1">
        <w:rPr>
          <w:sz w:val="24"/>
          <w:szCs w:val="24"/>
        </w:rPr>
        <w:t>NPO</w:t>
      </w:r>
      <w:r w:rsidR="00CB1835">
        <w:rPr>
          <w:rFonts w:asciiTheme="minorEastAsia" w:hAnsiTheme="minorEastAsia" w:hint="eastAsia"/>
          <w:sz w:val="24"/>
          <w:szCs w:val="24"/>
        </w:rPr>
        <w:t>等</w:t>
      </w:r>
      <w:r w:rsidR="001A23B4">
        <w:rPr>
          <w:rFonts w:asciiTheme="minorEastAsia" w:hAnsiTheme="minorEastAsia" w:hint="eastAsia"/>
          <w:sz w:val="24"/>
          <w:szCs w:val="24"/>
        </w:rPr>
        <w:t>と</w:t>
      </w:r>
      <w:r w:rsidR="00CB1835">
        <w:rPr>
          <w:rFonts w:asciiTheme="minorEastAsia" w:hAnsiTheme="minorEastAsia" w:hint="eastAsia"/>
          <w:sz w:val="24"/>
          <w:szCs w:val="24"/>
        </w:rPr>
        <w:t>の協働による保全の体制や仕組みづくり等</w:t>
      </w:r>
      <w:r w:rsidR="00683BB4" w:rsidRPr="00C966EE">
        <w:rPr>
          <w:rFonts w:asciiTheme="minorEastAsia" w:hAnsiTheme="minorEastAsia" w:hint="eastAsia"/>
          <w:sz w:val="24"/>
          <w:szCs w:val="24"/>
        </w:rPr>
        <w:t>により、「みどりを通じた地域力の再生」を</w:t>
      </w:r>
      <w:r w:rsidR="00FD1806" w:rsidRPr="00C966EE">
        <w:rPr>
          <w:rFonts w:asciiTheme="minorEastAsia" w:hAnsiTheme="minorEastAsia" w:hint="eastAsia"/>
          <w:sz w:val="24"/>
          <w:szCs w:val="24"/>
        </w:rPr>
        <w:t>目指し</w:t>
      </w:r>
      <w:r w:rsidR="00683BB4" w:rsidRPr="00C966EE">
        <w:rPr>
          <w:rFonts w:asciiTheme="minorEastAsia" w:hAnsiTheme="minorEastAsia" w:hint="eastAsia"/>
          <w:sz w:val="24"/>
          <w:szCs w:val="24"/>
        </w:rPr>
        <w:t>ます。</w:t>
      </w:r>
    </w:p>
    <w:p w14:paraId="05BB2CF5" w14:textId="77777777" w:rsidR="00683BB4" w:rsidRPr="00C966EE" w:rsidRDefault="00683BB4" w:rsidP="00683BB4">
      <w:pPr>
        <w:rPr>
          <w:rFonts w:asciiTheme="minorEastAsia" w:hAnsiTheme="minorEastAsia"/>
          <w:sz w:val="24"/>
          <w:szCs w:val="24"/>
        </w:rPr>
      </w:pPr>
    </w:p>
    <w:p w14:paraId="78B8711E" w14:textId="77777777" w:rsidR="00683BB4" w:rsidRPr="000E626B" w:rsidRDefault="00683BB4" w:rsidP="00683BB4">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（３）都市づくりにおけるみどりの保全・創出に関する方針</w:t>
      </w:r>
    </w:p>
    <w:p w14:paraId="56D87BFD" w14:textId="77777777" w:rsidR="00A4148B" w:rsidRPr="000A6529" w:rsidRDefault="00CB1835"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地域の特性やまちづくりの方針に応じて、地区計画、緑化協定等</w:t>
      </w:r>
      <w:r w:rsidR="00683BB4" w:rsidRPr="00C966EE">
        <w:rPr>
          <w:rFonts w:asciiTheme="minorEastAsia" w:hAnsiTheme="minorEastAsia" w:hint="eastAsia"/>
          <w:sz w:val="24"/>
          <w:szCs w:val="24"/>
        </w:rPr>
        <w:t>の積極的な活用により、緑化を推進します。</w:t>
      </w:r>
    </w:p>
    <w:p w14:paraId="4A198EEC" w14:textId="77777777" w:rsidR="00683BB4" w:rsidRPr="000E626B" w:rsidRDefault="00683BB4" w:rsidP="00683BB4">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【みどりのネットワークの形成】</w:t>
      </w:r>
    </w:p>
    <w:p w14:paraId="518CD0CB" w14:textId="77777777"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主要幹線道路や主要河川においては、街路樹等の緑化の充実や、民有地と連</w:t>
      </w:r>
      <w:r w:rsidR="002443F8" w:rsidRPr="00C966EE">
        <w:rPr>
          <w:rFonts w:asciiTheme="minorEastAsia" w:hAnsiTheme="minorEastAsia" w:hint="eastAsia"/>
          <w:sz w:val="24"/>
          <w:szCs w:val="24"/>
        </w:rPr>
        <w:t>携した緑化をすすめるなど、みどりのネットワークの形成</w:t>
      </w:r>
      <w:r w:rsidRPr="00C966EE">
        <w:rPr>
          <w:rFonts w:asciiTheme="minorEastAsia" w:hAnsiTheme="minorEastAsia" w:hint="eastAsia"/>
          <w:sz w:val="24"/>
          <w:szCs w:val="24"/>
        </w:rPr>
        <w:t>を推進します。</w:t>
      </w:r>
    </w:p>
    <w:p w14:paraId="2232EC84" w14:textId="77777777"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「みどりの風促進区域」は、</w:t>
      </w:r>
      <w:r w:rsidR="00CB1835">
        <w:rPr>
          <w:rFonts w:asciiTheme="minorEastAsia" w:hAnsiTheme="minorEastAsia" w:hint="eastAsia"/>
          <w:sz w:val="24"/>
          <w:szCs w:val="19"/>
        </w:rPr>
        <w:t>道路や河川を中心に、一定幅（道路や河川の両側おおむ</w:t>
      </w:r>
      <w:r w:rsidRPr="00C966EE">
        <w:rPr>
          <w:rFonts w:asciiTheme="minorEastAsia" w:hAnsiTheme="minorEastAsia" w:hint="eastAsia"/>
          <w:sz w:val="24"/>
          <w:szCs w:val="19"/>
        </w:rPr>
        <w:t>ね</w:t>
      </w:r>
      <w:r w:rsidRPr="00AE58F8">
        <w:rPr>
          <w:rFonts w:ascii="Century" w:hAnsi="Century"/>
          <w:sz w:val="24"/>
          <w:szCs w:val="19"/>
        </w:rPr>
        <w:t>100</w:t>
      </w:r>
      <w:r w:rsidR="00AE58F8" w:rsidRPr="00AE58F8">
        <w:rPr>
          <w:rFonts w:ascii="Century" w:hAnsi="Century"/>
          <w:sz w:val="24"/>
          <w:szCs w:val="19"/>
        </w:rPr>
        <w:t>m</w:t>
      </w:r>
      <w:r w:rsidR="00437B2E">
        <w:rPr>
          <w:rFonts w:asciiTheme="minorEastAsia" w:hAnsiTheme="minorEastAsia" w:hint="eastAsia"/>
          <w:sz w:val="24"/>
          <w:szCs w:val="19"/>
        </w:rPr>
        <w:t>）の</w:t>
      </w:r>
      <w:r w:rsidR="00CB1835">
        <w:rPr>
          <w:rFonts w:asciiTheme="minorEastAsia" w:hAnsiTheme="minorEastAsia" w:hint="eastAsia"/>
          <w:sz w:val="24"/>
          <w:szCs w:val="19"/>
        </w:rPr>
        <w:t>民有地を含む区域を指定しており、当該区域</w:t>
      </w:r>
      <w:r w:rsidRPr="00C966EE">
        <w:rPr>
          <w:rFonts w:asciiTheme="minorEastAsia" w:hAnsiTheme="minorEastAsia" w:hint="eastAsia"/>
          <w:sz w:val="24"/>
          <w:szCs w:val="19"/>
        </w:rPr>
        <w:t>における沿道民有地等の緑化支援等</w:t>
      </w:r>
      <w:r w:rsidRPr="00C966EE">
        <w:rPr>
          <w:rFonts w:asciiTheme="minorEastAsia" w:hAnsiTheme="minorEastAsia" w:hint="eastAsia"/>
          <w:sz w:val="24"/>
          <w:szCs w:val="24"/>
        </w:rPr>
        <w:t>みどりの創出に重点的に取り組み、みどりに対する府民意識の向上に努めます。</w:t>
      </w:r>
    </w:p>
    <w:p w14:paraId="16A84598" w14:textId="77777777" w:rsidR="00A4148B" w:rsidRDefault="00A4148B" w:rsidP="00185470">
      <w:pPr>
        <w:rPr>
          <w:rFonts w:asciiTheme="majorEastAsia" w:eastAsiaTheme="majorEastAsia" w:hAnsiTheme="majorEastAsia"/>
          <w:sz w:val="24"/>
          <w:szCs w:val="24"/>
        </w:rPr>
      </w:pPr>
    </w:p>
    <w:p w14:paraId="50829031" w14:textId="77777777" w:rsidR="004C5D07" w:rsidRPr="000E626B" w:rsidRDefault="004C5D07"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【質の高いみどりの空間づくり】</w:t>
      </w:r>
    </w:p>
    <w:p w14:paraId="3BE27594" w14:textId="77777777" w:rsidR="004C5D07" w:rsidRPr="008C5BF2" w:rsidRDefault="00CB1835"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緑量豊かな実感できるみどりづくりを推進するため、鉄道駅近隣等</w:t>
      </w:r>
      <w:r w:rsidR="004C5D07" w:rsidRPr="00C966EE">
        <w:rPr>
          <w:rFonts w:asciiTheme="minorEastAsia" w:hAnsiTheme="minorEastAsia" w:hint="eastAsia"/>
          <w:sz w:val="24"/>
          <w:szCs w:val="24"/>
        </w:rPr>
        <w:t>の交差点の歩道部等の公共空間において、樹木や花々の植栽にあわ</w:t>
      </w:r>
      <w:r w:rsidR="004C5D07" w:rsidRPr="008C5BF2">
        <w:rPr>
          <w:rFonts w:asciiTheme="minorEastAsia" w:hAnsiTheme="minorEastAsia" w:hint="eastAsia"/>
          <w:sz w:val="24"/>
          <w:szCs w:val="24"/>
        </w:rPr>
        <w:t>せて、休憩施設を設置すること</w:t>
      </w:r>
      <w:r w:rsidR="004C5D07" w:rsidRPr="008C5BF2">
        <w:rPr>
          <w:rFonts w:asciiTheme="minorEastAsia" w:hAnsiTheme="minorEastAsia" w:hint="eastAsia"/>
          <w:sz w:val="24"/>
          <w:szCs w:val="24"/>
        </w:rPr>
        <w:lastRenderedPageBreak/>
        <w:t>により、木陰でくつろぎながら草</w:t>
      </w:r>
      <w:r w:rsidR="009616FC" w:rsidRPr="008C5BF2">
        <w:rPr>
          <w:rFonts w:asciiTheme="minorEastAsia" w:hAnsiTheme="minorEastAsia" w:hint="eastAsia"/>
          <w:sz w:val="24"/>
          <w:szCs w:val="24"/>
        </w:rPr>
        <w:t>花を鑑賞することができる、質の高いみどりの空間づくりを進めていきます</w:t>
      </w:r>
      <w:r w:rsidR="004C5D07" w:rsidRPr="008C5BF2">
        <w:rPr>
          <w:rFonts w:asciiTheme="minorEastAsia" w:hAnsiTheme="minorEastAsia" w:hint="eastAsia"/>
          <w:sz w:val="24"/>
          <w:szCs w:val="24"/>
        </w:rPr>
        <w:t>。</w:t>
      </w:r>
    </w:p>
    <w:p w14:paraId="79C57711" w14:textId="77777777" w:rsidR="004C5D07" w:rsidRPr="008C5BF2" w:rsidRDefault="004C5D07" w:rsidP="00185470">
      <w:pPr>
        <w:ind w:leftChars="100" w:left="210" w:firstLineChars="100" w:firstLine="240"/>
        <w:rPr>
          <w:rFonts w:asciiTheme="minorEastAsia" w:hAnsiTheme="minorEastAsia"/>
          <w:sz w:val="24"/>
          <w:szCs w:val="24"/>
        </w:rPr>
      </w:pPr>
    </w:p>
    <w:p w14:paraId="2775D23F" w14:textId="77777777" w:rsidR="004C5D07" w:rsidRPr="008C5BF2" w:rsidRDefault="004C5D07" w:rsidP="00185470">
      <w:pPr>
        <w:rPr>
          <w:rFonts w:asciiTheme="majorEastAsia" w:eastAsiaTheme="majorEastAsia" w:hAnsiTheme="majorEastAsia"/>
          <w:sz w:val="24"/>
          <w:szCs w:val="24"/>
        </w:rPr>
      </w:pPr>
      <w:r w:rsidRPr="008C5BF2">
        <w:rPr>
          <w:rFonts w:asciiTheme="majorEastAsia" w:eastAsiaTheme="majorEastAsia" w:hAnsiTheme="majorEastAsia" w:hint="eastAsia"/>
          <w:sz w:val="24"/>
          <w:szCs w:val="24"/>
        </w:rPr>
        <w:t>【グリーンインフラの活用推進】</w:t>
      </w:r>
    </w:p>
    <w:p w14:paraId="6E0F7328" w14:textId="77777777" w:rsidR="004C5D07" w:rsidRPr="00C966EE" w:rsidRDefault="00BE53BC"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みどり</w:t>
      </w:r>
      <w:r w:rsidR="005B3338" w:rsidRPr="00C966EE">
        <w:rPr>
          <w:rFonts w:asciiTheme="minorEastAsia" w:hAnsiTheme="minorEastAsia" w:hint="eastAsia"/>
          <w:sz w:val="24"/>
          <w:szCs w:val="24"/>
        </w:rPr>
        <w:t>が持つ多様な機能を</w:t>
      </w:r>
      <w:r w:rsidR="0067145F" w:rsidRPr="00C966EE">
        <w:rPr>
          <w:rFonts w:asciiTheme="minorEastAsia" w:hAnsiTheme="minorEastAsia" w:hint="eastAsia"/>
          <w:sz w:val="24"/>
          <w:szCs w:val="24"/>
        </w:rPr>
        <w:t>インフラ整備やまちづくりに活かすグリーンインフラの</w:t>
      </w:r>
      <w:r w:rsidR="006C38AD">
        <w:rPr>
          <w:rFonts w:asciiTheme="minorEastAsia" w:hAnsiTheme="minorEastAsia" w:hint="eastAsia"/>
          <w:sz w:val="24"/>
          <w:szCs w:val="24"/>
        </w:rPr>
        <w:t>活用を</w:t>
      </w:r>
      <w:r w:rsidR="0067145F" w:rsidRPr="00C966EE">
        <w:rPr>
          <w:rFonts w:asciiTheme="minorEastAsia" w:hAnsiTheme="minorEastAsia" w:hint="eastAsia"/>
          <w:sz w:val="24"/>
          <w:szCs w:val="24"/>
        </w:rPr>
        <w:t>通じて</w:t>
      </w:r>
      <w:r w:rsidR="005B3338" w:rsidRPr="00C966EE">
        <w:rPr>
          <w:rFonts w:asciiTheme="minorEastAsia" w:hAnsiTheme="minorEastAsia" w:hint="eastAsia"/>
          <w:sz w:val="24"/>
          <w:szCs w:val="24"/>
        </w:rPr>
        <w:t>、</w:t>
      </w:r>
      <w:r w:rsidR="0067145F" w:rsidRPr="00C966EE">
        <w:rPr>
          <w:rFonts w:asciiTheme="minorEastAsia" w:hAnsiTheme="minorEastAsia" w:hint="eastAsia"/>
          <w:sz w:val="24"/>
          <w:szCs w:val="24"/>
        </w:rPr>
        <w:t>都市における</w:t>
      </w:r>
      <w:r w:rsidR="004C5D07" w:rsidRPr="00C966EE">
        <w:rPr>
          <w:rFonts w:asciiTheme="minorEastAsia" w:hAnsiTheme="minorEastAsia" w:hint="eastAsia"/>
          <w:sz w:val="24"/>
          <w:szCs w:val="24"/>
        </w:rPr>
        <w:t>ヒートアイランド対策やゲリ</w:t>
      </w:r>
      <w:r w:rsidR="00CB1835">
        <w:rPr>
          <w:rFonts w:asciiTheme="minorEastAsia" w:hAnsiTheme="minorEastAsia" w:hint="eastAsia"/>
          <w:sz w:val="24"/>
          <w:szCs w:val="24"/>
        </w:rPr>
        <w:t>ラ豪雨対策等</w:t>
      </w:r>
      <w:r w:rsidR="009616FC" w:rsidRPr="00C966EE">
        <w:rPr>
          <w:rFonts w:asciiTheme="minorEastAsia" w:hAnsiTheme="minorEastAsia" w:hint="eastAsia"/>
          <w:sz w:val="24"/>
          <w:szCs w:val="24"/>
        </w:rPr>
        <w:t>の様々な課題改善</w:t>
      </w:r>
      <w:r w:rsidR="005B3338" w:rsidRPr="00C966EE">
        <w:rPr>
          <w:rFonts w:asciiTheme="minorEastAsia" w:hAnsiTheme="minorEastAsia" w:hint="eastAsia"/>
          <w:sz w:val="24"/>
          <w:szCs w:val="24"/>
        </w:rPr>
        <w:t>に</w:t>
      </w:r>
      <w:r w:rsidR="0067145F" w:rsidRPr="00C966EE">
        <w:rPr>
          <w:rFonts w:asciiTheme="minorEastAsia" w:hAnsiTheme="minorEastAsia" w:hint="eastAsia"/>
          <w:sz w:val="24"/>
          <w:szCs w:val="24"/>
        </w:rPr>
        <w:t>努めます</w:t>
      </w:r>
      <w:r w:rsidR="004C5D07" w:rsidRPr="00C966EE">
        <w:rPr>
          <w:rFonts w:asciiTheme="minorEastAsia" w:hAnsiTheme="minorEastAsia" w:hint="eastAsia"/>
          <w:sz w:val="24"/>
          <w:szCs w:val="24"/>
        </w:rPr>
        <w:t>。</w:t>
      </w:r>
    </w:p>
    <w:p w14:paraId="61C1AF2E" w14:textId="77777777" w:rsidR="00683BB4" w:rsidRPr="00C966EE" w:rsidRDefault="00683BB4" w:rsidP="00185470">
      <w:pPr>
        <w:rPr>
          <w:rFonts w:asciiTheme="minorEastAsia" w:hAnsiTheme="minorEastAsia"/>
          <w:sz w:val="24"/>
          <w:szCs w:val="24"/>
        </w:rPr>
      </w:pPr>
    </w:p>
    <w:p w14:paraId="5E6A560B" w14:textId="77777777" w:rsidR="00683BB4" w:rsidRPr="000E626B" w:rsidRDefault="003F3F73" w:rsidP="00185470">
      <w:pPr>
        <w:ind w:left="240" w:hangingChars="100" w:hanging="240"/>
        <w:rPr>
          <w:rFonts w:asciiTheme="majorEastAsia" w:eastAsiaTheme="majorEastAsia" w:hAnsiTheme="majorEastAsia"/>
          <w:sz w:val="24"/>
          <w:szCs w:val="24"/>
        </w:rPr>
      </w:pPr>
      <w:r>
        <w:rPr>
          <w:rFonts w:asciiTheme="majorEastAsia" w:eastAsiaTheme="majorEastAsia" w:hAnsiTheme="majorEastAsia" w:hint="eastAsia"/>
          <w:sz w:val="24"/>
          <w:szCs w:val="24"/>
        </w:rPr>
        <w:t>【市街地開発事業</w:t>
      </w:r>
      <w:r w:rsidR="00683BB4" w:rsidRPr="000E626B">
        <w:rPr>
          <w:rFonts w:asciiTheme="majorEastAsia" w:eastAsiaTheme="majorEastAsia" w:hAnsiTheme="majorEastAsia" w:hint="eastAsia"/>
          <w:sz w:val="24"/>
          <w:szCs w:val="24"/>
        </w:rPr>
        <w:t>等におけるみどりの創出】</w:t>
      </w:r>
    </w:p>
    <w:p w14:paraId="3073D823" w14:textId="77777777" w:rsidR="00683BB4" w:rsidRPr="00C966EE" w:rsidRDefault="00CB1835"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中心市街地等</w:t>
      </w:r>
      <w:r w:rsidR="00683BB4" w:rsidRPr="00C966EE">
        <w:rPr>
          <w:rFonts w:asciiTheme="minorEastAsia" w:hAnsiTheme="minorEastAsia" w:hint="eastAsia"/>
          <w:sz w:val="24"/>
          <w:szCs w:val="24"/>
        </w:rPr>
        <w:t>における</w:t>
      </w:r>
      <w:r w:rsidR="003F3F73">
        <w:rPr>
          <w:rFonts w:asciiTheme="minorEastAsia" w:hAnsiTheme="minorEastAsia" w:hint="eastAsia"/>
          <w:sz w:val="24"/>
          <w:szCs w:val="24"/>
        </w:rPr>
        <w:t>市街地</w:t>
      </w:r>
      <w:r w:rsidR="00683BB4" w:rsidRPr="00C966EE">
        <w:rPr>
          <w:rFonts w:asciiTheme="minorEastAsia" w:hAnsiTheme="minorEastAsia" w:hint="eastAsia"/>
          <w:sz w:val="24"/>
          <w:szCs w:val="24"/>
        </w:rPr>
        <w:t>再開発事業においては、</w:t>
      </w:r>
      <w:r w:rsidR="003F3F73">
        <w:rPr>
          <w:rFonts w:asciiTheme="minorEastAsia" w:hAnsiTheme="minorEastAsia" w:hint="eastAsia"/>
          <w:sz w:val="24"/>
          <w:szCs w:val="24"/>
        </w:rPr>
        <w:t>容積率の緩和とあわせて壁面後退、公開</w:t>
      </w:r>
      <w:r>
        <w:rPr>
          <w:rFonts w:asciiTheme="minorEastAsia" w:hAnsiTheme="minorEastAsia" w:hint="eastAsia"/>
          <w:sz w:val="24"/>
          <w:szCs w:val="24"/>
        </w:rPr>
        <w:t>空地の設置や緑化を行う</w:t>
      </w:r>
      <w:r w:rsidR="003F3F73">
        <w:rPr>
          <w:rFonts w:asciiTheme="minorEastAsia" w:hAnsiTheme="minorEastAsia" w:hint="eastAsia"/>
          <w:sz w:val="24"/>
          <w:szCs w:val="24"/>
        </w:rPr>
        <w:t>などにより、</w:t>
      </w:r>
      <w:r w:rsidR="00683BB4" w:rsidRPr="00C966EE">
        <w:rPr>
          <w:rFonts w:asciiTheme="minorEastAsia" w:hAnsiTheme="minorEastAsia" w:hint="eastAsia"/>
          <w:sz w:val="24"/>
          <w:szCs w:val="24"/>
        </w:rPr>
        <w:t>魅力あふれる都市空間の創出を目指します。</w:t>
      </w:r>
    </w:p>
    <w:p w14:paraId="67377F05" w14:textId="77777777" w:rsidR="00683BB4" w:rsidRPr="00C966EE" w:rsidRDefault="00AD3CFF"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「みどりの大阪推進計画」においては、市街化区域の</w:t>
      </w:r>
      <w:r w:rsidR="00427BB4" w:rsidRPr="008C5BF2">
        <w:rPr>
          <w:rFonts w:asciiTheme="minorEastAsia" w:hAnsiTheme="minorEastAsia" w:hint="eastAsia"/>
          <w:sz w:val="24"/>
          <w:szCs w:val="24"/>
        </w:rPr>
        <w:t>緑被率</w:t>
      </w:r>
      <w:r>
        <w:rPr>
          <w:rFonts w:asciiTheme="minorEastAsia" w:hAnsiTheme="minorEastAsia" w:hint="eastAsia"/>
          <w:sz w:val="24"/>
          <w:szCs w:val="24"/>
        </w:rPr>
        <w:t>を</w:t>
      </w:r>
      <w:r w:rsidRPr="008F38D1">
        <w:rPr>
          <w:sz w:val="24"/>
          <w:szCs w:val="24"/>
        </w:rPr>
        <w:t>20</w:t>
      </w:r>
      <w:r w:rsidR="008F38D1">
        <w:rPr>
          <w:rFonts w:hint="eastAsia"/>
          <w:sz w:val="24"/>
          <w:szCs w:val="24"/>
        </w:rPr>
        <w:t>%</w:t>
      </w:r>
      <w:r w:rsidR="00683BB4" w:rsidRPr="00C966EE">
        <w:rPr>
          <w:rFonts w:asciiTheme="minorEastAsia" w:hAnsiTheme="minorEastAsia" w:hint="eastAsia"/>
          <w:sz w:val="24"/>
          <w:szCs w:val="24"/>
        </w:rPr>
        <w:t>以上とする</w:t>
      </w:r>
      <w:r w:rsidR="00CB1835">
        <w:rPr>
          <w:rFonts w:asciiTheme="minorEastAsia" w:hAnsiTheme="minorEastAsia" w:hint="eastAsia"/>
          <w:sz w:val="24"/>
          <w:szCs w:val="24"/>
        </w:rPr>
        <w:t>ことを目標としています。このことから、市街化区域への新たな編入、市街化調整区域における地区計画</w:t>
      </w:r>
      <w:r w:rsidR="00683BB4" w:rsidRPr="00C966EE">
        <w:rPr>
          <w:rFonts w:asciiTheme="minorEastAsia" w:hAnsiTheme="minorEastAsia" w:hint="eastAsia"/>
          <w:sz w:val="24"/>
          <w:szCs w:val="24"/>
        </w:rPr>
        <w:t>、</w:t>
      </w:r>
      <w:r w:rsidR="00CB1835" w:rsidRPr="00C966EE">
        <w:rPr>
          <w:rFonts w:asciiTheme="minorEastAsia" w:hAnsiTheme="minorEastAsia" w:hint="eastAsia"/>
          <w:sz w:val="24"/>
          <w:szCs w:val="24"/>
        </w:rPr>
        <w:t>大規模集客施設を立地可能とする地区計画（開発整備促進区）</w:t>
      </w:r>
      <w:r w:rsidR="00CB1835">
        <w:rPr>
          <w:rFonts w:asciiTheme="minorEastAsia" w:hAnsiTheme="minorEastAsia" w:hint="eastAsia"/>
          <w:sz w:val="24"/>
          <w:szCs w:val="24"/>
        </w:rPr>
        <w:t>等により、新たに土地利用を検討する区域</w:t>
      </w:r>
      <w:r w:rsidR="00683BB4" w:rsidRPr="00C966EE">
        <w:rPr>
          <w:rFonts w:asciiTheme="minorEastAsia" w:hAnsiTheme="minorEastAsia" w:hint="eastAsia"/>
          <w:sz w:val="24"/>
          <w:szCs w:val="24"/>
        </w:rPr>
        <w:t>においては、この緑化の目標の達成に資するよう、緑化を促進します。</w:t>
      </w:r>
    </w:p>
    <w:p w14:paraId="5710C785" w14:textId="77777777" w:rsidR="004C5D07" w:rsidRPr="00C966EE" w:rsidRDefault="004C5D07" w:rsidP="00185470">
      <w:pPr>
        <w:ind w:firstLineChars="100" w:firstLine="240"/>
        <w:rPr>
          <w:rFonts w:asciiTheme="minorEastAsia" w:hAnsiTheme="minorEastAsia"/>
          <w:sz w:val="24"/>
          <w:szCs w:val="24"/>
        </w:rPr>
      </w:pPr>
    </w:p>
    <w:p w14:paraId="39C317F4" w14:textId="77777777" w:rsidR="00683BB4" w:rsidRPr="000E626B" w:rsidRDefault="00683BB4"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【防災性の向上に資する緑地</w:t>
      </w:r>
      <w:r w:rsidR="00B969EB" w:rsidRPr="000E626B">
        <w:rPr>
          <w:rFonts w:asciiTheme="majorEastAsia" w:eastAsiaTheme="majorEastAsia" w:hAnsiTheme="majorEastAsia" w:hint="eastAsia"/>
          <w:sz w:val="24"/>
          <w:szCs w:val="24"/>
        </w:rPr>
        <w:t>等</w:t>
      </w:r>
      <w:r w:rsidRPr="000E626B">
        <w:rPr>
          <w:rFonts w:asciiTheme="majorEastAsia" w:eastAsiaTheme="majorEastAsia" w:hAnsiTheme="majorEastAsia" w:hint="eastAsia"/>
          <w:sz w:val="24"/>
          <w:szCs w:val="24"/>
        </w:rPr>
        <w:t>の整備】</w:t>
      </w:r>
    </w:p>
    <w:p w14:paraId="0C7AAEEE" w14:textId="77777777" w:rsidR="00683BB4" w:rsidRPr="00C966EE" w:rsidRDefault="00CB1835"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密集市街地等</w:t>
      </w:r>
      <w:r w:rsidR="00683BB4" w:rsidRPr="00C966EE">
        <w:rPr>
          <w:rFonts w:asciiTheme="minorEastAsia" w:hAnsiTheme="minorEastAsia" w:hint="eastAsia"/>
          <w:sz w:val="24"/>
          <w:szCs w:val="24"/>
        </w:rPr>
        <w:t>においては、避難場所の確保や延焼防止等の観点から、</w:t>
      </w:r>
      <w:r w:rsidR="00976978" w:rsidRPr="00C966EE">
        <w:rPr>
          <w:rFonts w:asciiTheme="minorEastAsia" w:hAnsiTheme="minorEastAsia" w:hint="eastAsia"/>
          <w:sz w:val="24"/>
          <w:szCs w:val="24"/>
        </w:rPr>
        <w:t>除却跡地を活用した</w:t>
      </w:r>
      <w:r w:rsidR="00683BB4" w:rsidRPr="00C966EE">
        <w:rPr>
          <w:rFonts w:asciiTheme="minorEastAsia" w:hAnsiTheme="minorEastAsia" w:hint="eastAsia"/>
          <w:sz w:val="24"/>
          <w:szCs w:val="24"/>
        </w:rPr>
        <w:t>公園</w:t>
      </w:r>
      <w:r w:rsidR="00976978" w:rsidRPr="00C966EE">
        <w:rPr>
          <w:rFonts w:asciiTheme="minorEastAsia" w:hAnsiTheme="minorEastAsia" w:hint="eastAsia"/>
          <w:sz w:val="24"/>
          <w:szCs w:val="24"/>
        </w:rPr>
        <w:t>・緑地の</w:t>
      </w:r>
      <w:r w:rsidR="00B969EB" w:rsidRPr="00C966EE">
        <w:rPr>
          <w:rFonts w:asciiTheme="minorEastAsia" w:hAnsiTheme="minorEastAsia" w:hint="eastAsia"/>
          <w:sz w:val="24"/>
          <w:szCs w:val="24"/>
        </w:rPr>
        <w:t>整備</w:t>
      </w:r>
      <w:r w:rsidR="00683BB4" w:rsidRPr="00C966EE">
        <w:rPr>
          <w:rFonts w:asciiTheme="minorEastAsia" w:hAnsiTheme="minorEastAsia" w:hint="eastAsia"/>
          <w:sz w:val="24"/>
          <w:szCs w:val="24"/>
        </w:rPr>
        <w:t>や</w:t>
      </w:r>
      <w:r w:rsidR="00976978" w:rsidRPr="00C966EE">
        <w:rPr>
          <w:rFonts w:asciiTheme="minorEastAsia" w:hAnsiTheme="minorEastAsia" w:hint="eastAsia"/>
          <w:sz w:val="24"/>
          <w:szCs w:val="24"/>
        </w:rPr>
        <w:t>広幅員の都市計画道路の整備にあわせ</w:t>
      </w:r>
      <w:r w:rsidR="00B969EB" w:rsidRPr="00C966EE">
        <w:rPr>
          <w:rFonts w:asciiTheme="minorEastAsia" w:hAnsiTheme="minorEastAsia" w:hint="eastAsia"/>
          <w:sz w:val="24"/>
          <w:szCs w:val="24"/>
        </w:rPr>
        <w:t>た</w:t>
      </w:r>
      <w:r>
        <w:rPr>
          <w:rFonts w:asciiTheme="minorEastAsia" w:hAnsiTheme="minorEastAsia" w:hint="eastAsia"/>
          <w:sz w:val="24"/>
          <w:szCs w:val="24"/>
        </w:rPr>
        <w:t>不燃効果の高い樹種や高木等</w:t>
      </w:r>
      <w:r w:rsidR="00976978" w:rsidRPr="00C966EE">
        <w:rPr>
          <w:rFonts w:asciiTheme="minorEastAsia" w:hAnsiTheme="minorEastAsia" w:hint="eastAsia"/>
          <w:sz w:val="24"/>
          <w:szCs w:val="24"/>
        </w:rPr>
        <w:t>の</w:t>
      </w:r>
      <w:r w:rsidR="00683BB4" w:rsidRPr="00C966EE">
        <w:rPr>
          <w:rFonts w:asciiTheme="minorEastAsia" w:hAnsiTheme="minorEastAsia" w:hint="eastAsia"/>
          <w:sz w:val="24"/>
          <w:szCs w:val="24"/>
        </w:rPr>
        <w:t>街路樹の設置等により、防災性向上に資するみどり空間を積極的に設置します。</w:t>
      </w:r>
    </w:p>
    <w:p w14:paraId="59959848" w14:textId="74912AFA" w:rsidR="004C5D07" w:rsidRPr="00C966EE" w:rsidRDefault="004C5D07" w:rsidP="00185470">
      <w:pPr>
        <w:rPr>
          <w:rFonts w:asciiTheme="minorEastAsia" w:hAnsiTheme="minorEastAsia"/>
          <w:sz w:val="24"/>
          <w:szCs w:val="24"/>
        </w:rPr>
      </w:pPr>
    </w:p>
    <w:p w14:paraId="5AFFE85B" w14:textId="708669A9" w:rsidR="00683BB4" w:rsidRPr="000E626B" w:rsidRDefault="00683BB4"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【みどりの</w:t>
      </w:r>
      <w:r w:rsidR="00F33D34">
        <w:rPr>
          <w:rFonts w:asciiTheme="majorEastAsia" w:eastAsiaTheme="majorEastAsia" w:hAnsiTheme="majorEastAsia" w:hint="eastAsia"/>
          <w:sz w:val="24"/>
          <w:szCs w:val="24"/>
        </w:rPr>
        <w:t>取組</w:t>
      </w:r>
      <w:r w:rsidRPr="000E626B">
        <w:rPr>
          <w:rFonts w:asciiTheme="majorEastAsia" w:eastAsiaTheme="majorEastAsia" w:hAnsiTheme="majorEastAsia" w:hint="eastAsia"/>
          <w:sz w:val="24"/>
          <w:szCs w:val="24"/>
        </w:rPr>
        <w:t>による地域力向上】</w:t>
      </w:r>
    </w:p>
    <w:p w14:paraId="2681E1F9" w14:textId="77777777"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緑化率の最低限度を定める地区計画</w:t>
      </w:r>
      <w:r w:rsidR="00CB1835">
        <w:rPr>
          <w:rFonts w:asciiTheme="minorEastAsia" w:hAnsiTheme="minorEastAsia" w:hint="eastAsia"/>
          <w:sz w:val="24"/>
          <w:szCs w:val="24"/>
        </w:rPr>
        <w:t>等</w:t>
      </w:r>
      <w:r w:rsidRPr="00C966EE">
        <w:rPr>
          <w:rFonts w:asciiTheme="minorEastAsia" w:hAnsiTheme="minorEastAsia" w:hint="eastAsia"/>
          <w:sz w:val="24"/>
          <w:szCs w:val="24"/>
        </w:rPr>
        <w:t>を効果的に活用し、地域住民による積極的なみどりの創出、居住環境の向上に努めます。</w:t>
      </w:r>
    </w:p>
    <w:p w14:paraId="5FC6CB0C" w14:textId="77777777"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既成市街地における</w:t>
      </w:r>
      <w:r w:rsidR="0034314C" w:rsidRPr="00C966EE">
        <w:rPr>
          <w:rFonts w:asciiTheme="minorEastAsia" w:hAnsiTheme="minorEastAsia" w:hint="eastAsia"/>
          <w:sz w:val="24"/>
          <w:szCs w:val="24"/>
        </w:rPr>
        <w:t>空き地</w:t>
      </w:r>
      <w:r w:rsidR="00CB1835">
        <w:rPr>
          <w:rFonts w:asciiTheme="minorEastAsia" w:hAnsiTheme="minorEastAsia" w:hint="eastAsia"/>
          <w:sz w:val="24"/>
          <w:szCs w:val="24"/>
        </w:rPr>
        <w:t>等、</w:t>
      </w:r>
      <w:r w:rsidRPr="00C966EE">
        <w:rPr>
          <w:rFonts w:asciiTheme="minorEastAsia" w:hAnsiTheme="minorEastAsia" w:hint="eastAsia"/>
          <w:sz w:val="24"/>
          <w:szCs w:val="24"/>
        </w:rPr>
        <w:t>低未利用地の緑地化等により、</w:t>
      </w:r>
      <w:r w:rsidR="00CB1835">
        <w:rPr>
          <w:rFonts w:asciiTheme="minorEastAsia" w:hAnsiTheme="minorEastAsia" w:hint="eastAsia"/>
          <w:sz w:val="24"/>
          <w:szCs w:val="24"/>
        </w:rPr>
        <w:t>地域</w:t>
      </w:r>
      <w:r w:rsidRPr="00C966EE">
        <w:rPr>
          <w:rFonts w:asciiTheme="minorEastAsia" w:hAnsiTheme="minorEastAsia" w:hint="eastAsia"/>
          <w:sz w:val="24"/>
          <w:szCs w:val="24"/>
        </w:rPr>
        <w:t>の魅力向上、コミュニティの再生に努めます。</w:t>
      </w:r>
    </w:p>
    <w:p w14:paraId="68687109" w14:textId="77777777" w:rsidR="004C5D07" w:rsidRPr="00C966EE" w:rsidRDefault="004C5D07" w:rsidP="00185470">
      <w:pPr>
        <w:rPr>
          <w:rFonts w:asciiTheme="minorEastAsia" w:hAnsiTheme="minorEastAsia"/>
          <w:sz w:val="24"/>
          <w:szCs w:val="24"/>
        </w:rPr>
      </w:pPr>
    </w:p>
    <w:p w14:paraId="09C552C5" w14:textId="77777777" w:rsidR="00683BB4" w:rsidRPr="000E626B" w:rsidRDefault="00683BB4"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【農地</w:t>
      </w:r>
      <w:r w:rsidR="002712F8" w:rsidRPr="000E626B">
        <w:rPr>
          <w:rFonts w:asciiTheme="majorEastAsia" w:eastAsiaTheme="majorEastAsia" w:hAnsiTheme="majorEastAsia" w:hint="eastAsia"/>
          <w:sz w:val="24"/>
          <w:szCs w:val="24"/>
        </w:rPr>
        <w:t>の保全</w:t>
      </w:r>
      <w:r w:rsidRPr="000E626B">
        <w:rPr>
          <w:rFonts w:asciiTheme="majorEastAsia" w:eastAsiaTheme="majorEastAsia" w:hAnsiTheme="majorEastAsia" w:hint="eastAsia"/>
          <w:sz w:val="24"/>
          <w:szCs w:val="24"/>
        </w:rPr>
        <w:t>】</w:t>
      </w:r>
    </w:p>
    <w:p w14:paraId="720503A4" w14:textId="77777777" w:rsidR="00683BB4" w:rsidRPr="00C966EE" w:rsidRDefault="005C45B8" w:rsidP="00185470">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「第</w:t>
      </w:r>
      <w:r>
        <w:rPr>
          <w:rFonts w:asciiTheme="minorEastAsia" w:hAnsiTheme="minorEastAsia" w:hint="eastAsia"/>
          <w:sz w:val="24"/>
          <w:szCs w:val="24"/>
        </w:rPr>
        <w:t>４</w:t>
      </w:r>
      <w:r w:rsidRPr="00CB486B">
        <w:rPr>
          <w:rFonts w:asciiTheme="minorEastAsia" w:hAnsiTheme="minorEastAsia" w:hint="eastAsia"/>
          <w:sz w:val="24"/>
          <w:szCs w:val="24"/>
        </w:rPr>
        <w:t>章</w:t>
      </w:r>
      <w:r w:rsidR="00FA3653">
        <w:rPr>
          <w:rFonts w:asciiTheme="minorEastAsia" w:hAnsiTheme="minorEastAsia" w:hint="eastAsia"/>
          <w:sz w:val="24"/>
          <w:szCs w:val="24"/>
        </w:rPr>
        <w:t>４－１　２．（７）</w:t>
      </w:r>
      <w:r w:rsidRPr="00CB486B">
        <w:rPr>
          <w:rFonts w:asciiTheme="minorEastAsia" w:hAnsiTheme="minorEastAsia" w:hint="eastAsia"/>
          <w:sz w:val="24"/>
          <w:szCs w:val="24"/>
        </w:rPr>
        <w:t>優良な農地との健全な調和に関する方針</w:t>
      </w:r>
      <w:r w:rsidR="00FA3653">
        <w:rPr>
          <w:rFonts w:asciiTheme="minorEastAsia" w:hAnsiTheme="minorEastAsia" w:hint="eastAsia"/>
          <w:sz w:val="24"/>
          <w:szCs w:val="24"/>
        </w:rPr>
        <w:t>、３．（２）</w:t>
      </w:r>
      <w:r>
        <w:rPr>
          <w:rFonts w:asciiTheme="minorEastAsia" w:hAnsiTheme="minorEastAsia" w:hint="eastAsia"/>
          <w:sz w:val="24"/>
          <w:szCs w:val="24"/>
        </w:rPr>
        <w:t>農空間の保全・活用の方針</w:t>
      </w:r>
      <w:r w:rsidRPr="00CB486B">
        <w:rPr>
          <w:rFonts w:asciiTheme="minorEastAsia" w:hAnsiTheme="minorEastAsia" w:hint="eastAsia"/>
          <w:sz w:val="24"/>
          <w:szCs w:val="24"/>
        </w:rPr>
        <w:t>」（</w:t>
      </w:r>
      <w:r w:rsidR="000B048A" w:rsidRPr="008F38D1">
        <w:rPr>
          <w:sz w:val="24"/>
          <w:szCs w:val="24"/>
        </w:rPr>
        <w:t>P</w:t>
      </w:r>
      <w:r w:rsidR="00577331">
        <w:rPr>
          <w:rFonts w:hint="eastAsia"/>
          <w:sz w:val="24"/>
          <w:szCs w:val="24"/>
        </w:rPr>
        <w:t>28</w:t>
      </w:r>
      <w:r w:rsidR="00577331">
        <w:rPr>
          <w:rFonts w:hint="eastAsia"/>
          <w:sz w:val="24"/>
          <w:szCs w:val="24"/>
        </w:rPr>
        <w:t>、</w:t>
      </w:r>
      <w:r w:rsidR="000B048A" w:rsidRPr="008F38D1">
        <w:rPr>
          <w:sz w:val="24"/>
          <w:szCs w:val="24"/>
        </w:rPr>
        <w:t>29</w:t>
      </w:r>
      <w:r w:rsidRPr="00CB486B">
        <w:rPr>
          <w:rFonts w:asciiTheme="minorEastAsia" w:hAnsiTheme="minorEastAsia" w:hint="eastAsia"/>
          <w:sz w:val="24"/>
          <w:szCs w:val="24"/>
        </w:rPr>
        <w:t>）</w:t>
      </w:r>
      <w:r w:rsidR="000F0EF2" w:rsidRPr="00C966EE">
        <w:rPr>
          <w:rFonts w:asciiTheme="minorEastAsia" w:hAnsiTheme="minorEastAsia" w:hint="eastAsia"/>
          <w:sz w:val="24"/>
          <w:szCs w:val="24"/>
        </w:rPr>
        <w:t>に</w:t>
      </w:r>
      <w:r w:rsidR="006F2AC9">
        <w:rPr>
          <w:rFonts w:asciiTheme="minorEastAsia" w:hAnsiTheme="minorEastAsia" w:hint="eastAsia"/>
          <w:sz w:val="24"/>
          <w:szCs w:val="24"/>
        </w:rPr>
        <w:t>記載のとおり、生産緑地制度の積極的な活用</w:t>
      </w:r>
      <w:r w:rsidR="00AC4802" w:rsidRPr="00C966EE">
        <w:rPr>
          <w:rFonts w:asciiTheme="minorEastAsia" w:hAnsiTheme="minorEastAsia" w:hint="eastAsia"/>
          <w:sz w:val="24"/>
          <w:szCs w:val="24"/>
        </w:rPr>
        <w:t>等により、</w:t>
      </w:r>
      <w:r w:rsidR="00683BB4" w:rsidRPr="00C966EE">
        <w:rPr>
          <w:rFonts w:asciiTheme="minorEastAsia" w:hAnsiTheme="minorEastAsia" w:hint="eastAsia"/>
          <w:sz w:val="24"/>
          <w:szCs w:val="24"/>
        </w:rPr>
        <w:t>農地を保全します。</w:t>
      </w:r>
    </w:p>
    <w:p w14:paraId="45698DA2" w14:textId="77777777" w:rsidR="006F2FC7" w:rsidRPr="00C966EE" w:rsidRDefault="006F2FC7" w:rsidP="00185470">
      <w:pPr>
        <w:ind w:leftChars="100" w:left="210" w:firstLineChars="100" w:firstLine="240"/>
        <w:rPr>
          <w:rFonts w:asciiTheme="minorEastAsia" w:hAnsiTheme="minorEastAsia"/>
          <w:sz w:val="24"/>
          <w:szCs w:val="24"/>
        </w:rPr>
      </w:pPr>
    </w:p>
    <w:p w14:paraId="7D6B5EC8" w14:textId="77777777" w:rsidR="00683BB4" w:rsidRPr="000E626B" w:rsidRDefault="00683BB4" w:rsidP="00185470">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（４）みどりの配置方針</w:t>
      </w:r>
    </w:p>
    <w:p w14:paraId="1B20242E" w14:textId="77777777" w:rsidR="00124E37" w:rsidRDefault="00B90AB1"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「みどりの大阪推進計画」に基づき、周辺山系</w:t>
      </w:r>
      <w:r w:rsidR="00683BB4" w:rsidRPr="00C966EE">
        <w:rPr>
          <w:rFonts w:asciiTheme="minorEastAsia" w:hAnsiTheme="minorEastAsia" w:hint="eastAsia"/>
          <w:sz w:val="24"/>
          <w:szCs w:val="24"/>
        </w:rPr>
        <w:t>の豊かな自然が街をつつみ、それらの自然が河川や道路を軸として街へと導かれ、そして街の中でも都市公園をはじめとするみどりの拠点が緑道や街路樹等でつな</w:t>
      </w:r>
      <w:r w:rsidR="00437B2E">
        <w:rPr>
          <w:rFonts w:asciiTheme="minorEastAsia" w:hAnsiTheme="minorEastAsia" w:hint="eastAsia"/>
          <w:sz w:val="24"/>
          <w:szCs w:val="24"/>
        </w:rPr>
        <w:t>がる</w:t>
      </w:r>
      <w:r w:rsidR="00683BB4" w:rsidRPr="00C966EE">
        <w:rPr>
          <w:rFonts w:asciiTheme="minorEastAsia" w:hAnsiTheme="minorEastAsia" w:hint="eastAsia"/>
          <w:sz w:val="24"/>
          <w:szCs w:val="24"/>
        </w:rPr>
        <w:t>みどりのネットワークの形成を</w:t>
      </w:r>
      <w:r w:rsidR="00FD1806" w:rsidRPr="00C966EE">
        <w:rPr>
          <w:rFonts w:asciiTheme="minorEastAsia" w:hAnsiTheme="minorEastAsia" w:hint="eastAsia"/>
          <w:sz w:val="24"/>
          <w:szCs w:val="24"/>
        </w:rPr>
        <w:t>目指し</w:t>
      </w:r>
      <w:r w:rsidR="00683BB4" w:rsidRPr="00C966EE">
        <w:rPr>
          <w:rFonts w:asciiTheme="minorEastAsia" w:hAnsiTheme="minorEastAsia" w:hint="eastAsia"/>
          <w:sz w:val="24"/>
          <w:szCs w:val="24"/>
        </w:rPr>
        <w:t>ます。</w:t>
      </w:r>
    </w:p>
    <w:p w14:paraId="3B18C690" w14:textId="77777777" w:rsidR="002E020E" w:rsidRPr="000E626B" w:rsidRDefault="002E2D13" w:rsidP="002E020E">
      <w:pPr>
        <w:rPr>
          <w:rFonts w:asciiTheme="minorEastAsia" w:hAnsiTheme="minorEastAsia"/>
          <w:sz w:val="22"/>
        </w:rPr>
      </w:pPr>
      <w:r>
        <w:rPr>
          <w:noProof/>
        </w:rPr>
        <w:lastRenderedPageBreak/>
        <mc:AlternateContent>
          <mc:Choice Requires="wps">
            <w:drawing>
              <wp:anchor distT="0" distB="0" distL="114300" distR="114300" simplePos="0" relativeHeight="251845120" behindDoc="0" locked="0" layoutInCell="1" allowOverlap="1" wp14:anchorId="2E2E0A58" wp14:editId="374FA331">
                <wp:simplePos x="0" y="0"/>
                <wp:positionH relativeFrom="column">
                  <wp:posOffset>0</wp:posOffset>
                </wp:positionH>
                <wp:positionV relativeFrom="paragraph">
                  <wp:posOffset>208915</wp:posOffset>
                </wp:positionV>
                <wp:extent cx="1828800" cy="1828800"/>
                <wp:effectExtent l="0" t="0" r="0" b="0"/>
                <wp:wrapSquare wrapText="bothSides"/>
                <wp:docPr id="16629" name="テキスト ボックス 166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2BB3E9C" w14:textId="77777777" w:rsidR="003F72A0" w:rsidRPr="006F0EEB" w:rsidRDefault="003F72A0" w:rsidP="002E2D13">
                            <w:pPr>
                              <w:rPr>
                                <w:rFonts w:asciiTheme="minorEastAsia" w:hAnsiTheme="minorEastAsia"/>
                                <w:szCs w:val="21"/>
                              </w:rPr>
                            </w:pPr>
                            <w:r w:rsidRPr="006F0EEB">
                              <w:rPr>
                                <w:rFonts w:asciiTheme="minorEastAsia" w:hAnsiTheme="minorEastAsia" w:hint="eastAsia"/>
                                <w:szCs w:val="21"/>
                              </w:rPr>
                              <w:t>【関連計画】</w:t>
                            </w:r>
                          </w:p>
                          <w:p w14:paraId="630BAEE0" w14:textId="77777777" w:rsidR="00B7391E" w:rsidRDefault="003F72A0" w:rsidP="002E2D13">
                            <w:pPr>
                              <w:rPr>
                                <w:rFonts w:asciiTheme="minorEastAsia" w:hAnsiTheme="minorEastAsia"/>
                                <w:szCs w:val="21"/>
                              </w:rPr>
                            </w:pPr>
                            <w:r w:rsidRPr="00FD7A5E">
                              <w:rPr>
                                <w:rFonts w:asciiTheme="minorEastAsia" w:hAnsiTheme="minorEastAsia" w:hint="eastAsia"/>
                                <w:szCs w:val="21"/>
                              </w:rPr>
                              <w:t>・大阪府農業振興地域整備基本方針</w:t>
                            </w:r>
                            <w:r w:rsidR="00BA554C" w:rsidRPr="00FD7A5E">
                              <w:rPr>
                                <w:rFonts w:asciiTheme="minorEastAsia" w:hAnsiTheme="minorEastAsia" w:hint="eastAsia"/>
                                <w:szCs w:val="21"/>
                              </w:rPr>
                              <w:t>（</w:t>
                            </w:r>
                            <w:r w:rsidR="00BA554C" w:rsidRPr="00FD7A5E">
                              <w:rPr>
                                <w:szCs w:val="21"/>
                              </w:rPr>
                              <w:t>R4.1</w:t>
                            </w:r>
                            <w:r w:rsidR="00BA554C" w:rsidRPr="00FD7A5E">
                              <w:rPr>
                                <w:rFonts w:asciiTheme="minorEastAsia" w:hAnsiTheme="minorEastAsia" w:hint="eastAsia"/>
                                <w:szCs w:val="21"/>
                              </w:rPr>
                              <w:t>）</w:t>
                            </w:r>
                            <w:r w:rsidR="00B7391E">
                              <w:rPr>
                                <w:rFonts w:asciiTheme="minorEastAsia" w:hAnsiTheme="minorEastAsia" w:hint="eastAsia"/>
                                <w:szCs w:val="21"/>
                              </w:rPr>
                              <w:t xml:space="preserve">　</w:t>
                            </w:r>
                            <w:r w:rsidRPr="00FD7A5E">
                              <w:rPr>
                                <w:rFonts w:asciiTheme="minorEastAsia" w:hAnsiTheme="minorEastAsia" w:hint="eastAsia"/>
                                <w:szCs w:val="21"/>
                              </w:rPr>
                              <w:t>・</w:t>
                            </w:r>
                            <w:r w:rsidR="00BA554C" w:rsidRPr="00FD7A5E">
                              <w:rPr>
                                <w:rFonts w:asciiTheme="minorEastAsia" w:hAnsiTheme="minorEastAsia" w:hint="eastAsia"/>
                                <w:szCs w:val="21"/>
                              </w:rPr>
                              <w:t>おおさか農政アクションプラン（</w:t>
                            </w:r>
                            <w:r w:rsidR="00BA554C" w:rsidRPr="00FD7A5E">
                              <w:rPr>
                                <w:szCs w:val="21"/>
                              </w:rPr>
                              <w:t>R4.3</w:t>
                            </w:r>
                            <w:r w:rsidR="00BA554C" w:rsidRPr="00FD7A5E">
                              <w:rPr>
                                <w:rFonts w:asciiTheme="minorEastAsia" w:hAnsiTheme="minorEastAsia" w:hint="eastAsia"/>
                                <w:szCs w:val="21"/>
                              </w:rPr>
                              <w:t>）</w:t>
                            </w:r>
                          </w:p>
                          <w:p w14:paraId="0F1017BE" w14:textId="77777777" w:rsidR="00B7391E" w:rsidRDefault="00B7391E" w:rsidP="002E2D13">
                            <w:pPr>
                              <w:rPr>
                                <w:rFonts w:asciiTheme="minorEastAsia" w:hAnsiTheme="minorEastAsia"/>
                                <w:szCs w:val="21"/>
                              </w:rPr>
                            </w:pPr>
                            <w:r w:rsidRPr="00FD7A5E">
                              <w:rPr>
                                <w:rFonts w:asciiTheme="minorEastAsia" w:hAnsiTheme="minorEastAsia" w:hint="eastAsia"/>
                                <w:szCs w:val="21"/>
                              </w:rPr>
                              <w:t>・</w:t>
                            </w:r>
                            <w:r w:rsidR="003F72A0" w:rsidRPr="00FD7A5E">
                              <w:rPr>
                                <w:rFonts w:asciiTheme="minorEastAsia" w:hAnsiTheme="minorEastAsia" w:hint="eastAsia"/>
                                <w:szCs w:val="21"/>
                              </w:rPr>
                              <w:t>みどりの大阪推進計画（</w:t>
                            </w:r>
                            <w:r w:rsidR="003F72A0" w:rsidRPr="00FD7A5E">
                              <w:rPr>
                                <w:szCs w:val="21"/>
                              </w:rPr>
                              <w:t>H21.12</w:t>
                            </w:r>
                            <w:r w:rsidR="003F72A0" w:rsidRPr="00FD7A5E">
                              <w:rPr>
                                <w:rFonts w:asciiTheme="minorEastAsia" w:hAnsiTheme="minorEastAsia" w:hint="eastAsia"/>
                                <w:szCs w:val="21"/>
                              </w:rPr>
                              <w:t>）</w:t>
                            </w:r>
                            <w:r>
                              <w:rPr>
                                <w:rFonts w:asciiTheme="minorEastAsia" w:hAnsiTheme="minorEastAsia" w:hint="eastAsia"/>
                                <w:b/>
                                <w:szCs w:val="21"/>
                              </w:rPr>
                              <w:t xml:space="preserve">　</w:t>
                            </w:r>
                            <w:r w:rsidR="003F72A0" w:rsidRPr="00FD7A5E">
                              <w:rPr>
                                <w:rFonts w:asciiTheme="minorEastAsia" w:hAnsiTheme="minorEastAsia" w:hint="eastAsia"/>
                                <w:szCs w:val="21"/>
                              </w:rPr>
                              <w:t>・</w:t>
                            </w:r>
                            <w:r w:rsidR="00BA554C" w:rsidRPr="00FD7A5E">
                              <w:rPr>
                                <w:rFonts w:asciiTheme="minorEastAsia" w:hAnsiTheme="minorEastAsia" w:hint="eastAsia"/>
                                <w:szCs w:val="21"/>
                              </w:rPr>
                              <w:t>大阪府営公園マスタープラン（</w:t>
                            </w:r>
                            <w:r w:rsidR="00BA554C" w:rsidRPr="00FD7A5E">
                              <w:rPr>
                                <w:szCs w:val="21"/>
                              </w:rPr>
                              <w:t>H31.3</w:t>
                            </w:r>
                            <w:r w:rsidR="00BA554C" w:rsidRPr="00FD7A5E">
                              <w:rPr>
                                <w:rFonts w:asciiTheme="minorEastAsia" w:hAnsiTheme="minorEastAsia" w:hint="eastAsia"/>
                                <w:szCs w:val="21"/>
                              </w:rPr>
                              <w:t>）</w:t>
                            </w:r>
                          </w:p>
                          <w:p w14:paraId="6D16521D" w14:textId="28EBE4B0" w:rsidR="003F72A0" w:rsidRPr="00B7391E" w:rsidRDefault="003F72A0" w:rsidP="002E2D13">
                            <w:pPr>
                              <w:rPr>
                                <w:rFonts w:asciiTheme="minorEastAsia" w:hAnsiTheme="minorEastAsia"/>
                                <w:b/>
                                <w:szCs w:val="21"/>
                              </w:rPr>
                            </w:pPr>
                            <w:r w:rsidRPr="00FD7A5E">
                              <w:rPr>
                                <w:rFonts w:asciiTheme="minorEastAsia" w:hAnsiTheme="minorEastAsia" w:hint="eastAsia"/>
                                <w:szCs w:val="21"/>
                              </w:rPr>
                              <w:t>・</w:t>
                            </w:r>
                            <w:r w:rsidR="00BA554C" w:rsidRPr="00FD7A5E">
                              <w:rPr>
                                <w:rFonts w:asciiTheme="minorEastAsia" w:hAnsiTheme="minorEastAsia" w:hint="eastAsia"/>
                                <w:szCs w:val="21"/>
                              </w:rPr>
                              <w:t>大阪のまちづくりグランドデザイン（</w:t>
                            </w:r>
                            <w:r w:rsidR="00BA554C" w:rsidRPr="00FD7A5E">
                              <w:rPr>
                                <w:rFonts w:hint="eastAsia"/>
                                <w:szCs w:val="21"/>
                              </w:rPr>
                              <w:t>R4.12</w:t>
                            </w:r>
                            <w:r w:rsidR="00BA554C" w:rsidRPr="00FD7A5E">
                              <w:rPr>
                                <w:rFonts w:asciiTheme="minorEastAsia" w:hAnsiTheme="minorEastAsia" w:hint="eastAsia"/>
                                <w:szCs w:val="21"/>
                              </w:rPr>
                              <w:t>）</w:t>
                            </w:r>
                            <w:r w:rsidR="00B7391E">
                              <w:rPr>
                                <w:rFonts w:asciiTheme="minorEastAsia" w:hAnsiTheme="minorEastAsia" w:hint="eastAsia"/>
                                <w:b/>
                                <w:szCs w:val="21"/>
                              </w:rPr>
                              <w:t xml:space="preserve">　</w:t>
                            </w:r>
                            <w:r w:rsidRPr="00FD7A5E">
                              <w:rPr>
                                <w:rFonts w:asciiTheme="minorEastAsia" w:hAnsiTheme="minorEastAsia" w:hint="eastAsia"/>
                                <w:szCs w:val="21"/>
                              </w:rPr>
                              <w:t>・大阪地域森林計画</w:t>
                            </w:r>
                            <w:r w:rsidR="00BA554C" w:rsidRPr="00FD7A5E">
                              <w:rPr>
                                <w:rFonts w:asciiTheme="minorEastAsia" w:hAnsiTheme="minorEastAsia" w:hint="eastAsia"/>
                                <w:szCs w:val="21"/>
                              </w:rPr>
                              <w:t>（</w:t>
                            </w:r>
                            <w:r w:rsidR="00BA554C" w:rsidRPr="00FD7A5E">
                              <w:rPr>
                                <w:szCs w:val="21"/>
                              </w:rPr>
                              <w:t>R</w:t>
                            </w:r>
                            <w:r w:rsidR="005A5332">
                              <w:rPr>
                                <w:szCs w:val="21"/>
                              </w:rPr>
                              <w:t>7</w:t>
                            </w:r>
                            <w:r w:rsidR="003E1A27">
                              <w:rPr>
                                <w:szCs w:val="21"/>
                              </w:rPr>
                              <w:t>.</w:t>
                            </w:r>
                            <w:r w:rsidR="001E6323">
                              <w:rPr>
                                <w:szCs w:val="21"/>
                              </w:rPr>
                              <w:t>1</w:t>
                            </w:r>
                            <w:r w:rsidR="00BA554C" w:rsidRPr="00FD7A5E">
                              <w:rPr>
                                <w:rFonts w:asciiTheme="minorEastAsia" w:hAnsiTheme="minorEastAsia"/>
                                <w:szCs w:val="21"/>
                              </w:rPr>
                              <w:t>）</w:t>
                            </w:r>
                          </w:p>
                          <w:p w14:paraId="0C591FAB" w14:textId="4E6306EE" w:rsidR="003F72A0" w:rsidRPr="00FD7A5E" w:rsidRDefault="003F72A0" w:rsidP="002E2D13">
                            <w:pPr>
                              <w:rPr>
                                <w:rFonts w:asciiTheme="minorEastAsia" w:hAnsiTheme="minorEastAsia"/>
                                <w:szCs w:val="21"/>
                              </w:rPr>
                            </w:pPr>
                            <w:r w:rsidRPr="00FD7A5E">
                              <w:rPr>
                                <w:rFonts w:asciiTheme="minorEastAsia" w:hAnsiTheme="minorEastAsia" w:hint="eastAsia"/>
                                <w:szCs w:val="21"/>
                              </w:rPr>
                              <w:t>・大阪府木材利用基本方針</w:t>
                            </w:r>
                            <w:r w:rsidR="00BA554C" w:rsidRPr="00FD7A5E">
                              <w:rPr>
                                <w:rFonts w:asciiTheme="minorEastAsia" w:hAnsiTheme="minorEastAsia" w:hint="eastAsia"/>
                                <w:szCs w:val="21"/>
                              </w:rPr>
                              <w:t>（</w:t>
                            </w:r>
                            <w:r w:rsidR="00BA554C" w:rsidRPr="00FD7A5E">
                              <w:rPr>
                                <w:szCs w:val="21"/>
                              </w:rPr>
                              <w:t>R4.5</w:t>
                            </w:r>
                            <w:r w:rsidR="00BA554C" w:rsidRPr="00FD7A5E">
                              <w:rPr>
                                <w:rFonts w:asciiTheme="minorEastAsia" w:hAnsiTheme="minorEastAsia" w:hint="eastAsia"/>
                                <w:szCs w:val="21"/>
                              </w:rPr>
                              <w:t>）</w:t>
                            </w:r>
                            <w:r w:rsidRPr="00FD7A5E">
                              <w:rPr>
                                <w:rFonts w:asciiTheme="minorEastAsia" w:hAnsiTheme="minorEastAsia" w:hint="eastAsia"/>
                                <w:szCs w:val="21"/>
                              </w:rPr>
                              <w:t xml:space="preserve">　　・</w:t>
                            </w:r>
                            <w:r w:rsidR="00B7391E" w:rsidRPr="00B7391E">
                              <w:rPr>
                                <w:szCs w:val="21"/>
                              </w:rPr>
                              <w:t>2030</w:t>
                            </w:r>
                            <w:r w:rsidR="00B7391E" w:rsidRPr="00B7391E">
                              <w:rPr>
                                <w:rFonts w:asciiTheme="minorEastAsia" w:hAnsiTheme="minorEastAsia" w:hint="eastAsia"/>
                                <w:szCs w:val="21"/>
                              </w:rPr>
                              <w:t>大阪府環境総合計画</w:t>
                            </w:r>
                            <w:r w:rsidR="00BA554C" w:rsidRPr="00FD7A5E">
                              <w:rPr>
                                <w:rFonts w:asciiTheme="minorEastAsia" w:hAnsiTheme="minorEastAsia" w:hint="eastAsia"/>
                                <w:szCs w:val="21"/>
                              </w:rPr>
                              <w:t>（</w:t>
                            </w:r>
                            <w:r w:rsidR="00B7391E">
                              <w:rPr>
                                <w:szCs w:val="21"/>
                              </w:rPr>
                              <w:t>R3.3</w:t>
                            </w:r>
                            <w:r w:rsidR="00BA554C" w:rsidRPr="00FD7A5E">
                              <w:rPr>
                                <w:rFonts w:asciiTheme="minorEastAsia" w:hAnsiTheme="minorEastAsia" w:hint="eastAsia"/>
                                <w:szCs w:val="21"/>
                              </w:rPr>
                              <w:t>）</w:t>
                            </w:r>
                          </w:p>
                          <w:p w14:paraId="5220A3C9" w14:textId="7E2B2EA6" w:rsidR="003F72A0" w:rsidRPr="00FD7A5E" w:rsidRDefault="003F72A0" w:rsidP="002E2D13">
                            <w:pPr>
                              <w:rPr>
                                <w:rFonts w:asciiTheme="minorEastAsia" w:hAnsiTheme="minorEastAsia"/>
                                <w:szCs w:val="21"/>
                              </w:rPr>
                            </w:pPr>
                            <w:r w:rsidRPr="00FD7A5E">
                              <w:rPr>
                                <w:rFonts w:asciiTheme="minorEastAsia" w:hAnsiTheme="minorEastAsia" w:hint="eastAsia"/>
                                <w:szCs w:val="21"/>
                              </w:rPr>
                              <w:t>・おおさかヒートアイランド対策推進計画（</w:t>
                            </w:r>
                            <w:r w:rsidRPr="00FD7A5E">
                              <w:rPr>
                                <w:szCs w:val="21"/>
                              </w:rPr>
                              <w:t>H27.3</w:t>
                            </w:r>
                            <w:r w:rsidRPr="00FD7A5E">
                              <w:rPr>
                                <w:rFonts w:asciiTheme="minorEastAsia" w:hAnsiTheme="minorEastAsia" w:hint="eastAsia"/>
                                <w:szCs w:val="21"/>
                              </w:rPr>
                              <w:t>）　・大阪府都市整備中期計画</w:t>
                            </w:r>
                            <w:r w:rsidR="00BA554C" w:rsidRPr="00FD7A5E">
                              <w:rPr>
                                <w:rFonts w:asciiTheme="minorEastAsia" w:hAnsiTheme="minorEastAsia" w:hint="eastAsia"/>
                                <w:szCs w:val="21"/>
                              </w:rPr>
                              <w:t>（</w:t>
                            </w:r>
                            <w:r w:rsidR="00BA554C" w:rsidRPr="00FD7A5E">
                              <w:rPr>
                                <w:szCs w:val="21"/>
                              </w:rPr>
                              <w:t>R3.1</w:t>
                            </w:r>
                            <w:r w:rsidR="00BA554C" w:rsidRPr="00FD7A5E">
                              <w:rPr>
                                <w:rFonts w:asciiTheme="minorEastAsia" w:hAnsiTheme="minorEastAsia" w:hint="eastAsia"/>
                                <w:szCs w:val="21"/>
                              </w:rPr>
                              <w:t>）</w:t>
                            </w:r>
                          </w:p>
                          <w:p w14:paraId="4938267E" w14:textId="54D5CFA1" w:rsidR="003F72A0" w:rsidRPr="00FD7A5E" w:rsidRDefault="003F72A0" w:rsidP="002E2D13">
                            <w:pPr>
                              <w:rPr>
                                <w:rFonts w:asciiTheme="minorEastAsia" w:hAnsiTheme="minorEastAsia"/>
                                <w:szCs w:val="21"/>
                              </w:rPr>
                            </w:pPr>
                            <w:r w:rsidRPr="00FD7A5E">
                              <w:rPr>
                                <w:rFonts w:asciiTheme="minorEastAsia" w:hAnsiTheme="minorEastAsia" w:hint="eastAsia"/>
                                <w:szCs w:val="21"/>
                              </w:rPr>
                              <w:t>・新</w:t>
                            </w:r>
                            <w:r w:rsidR="00B7391E">
                              <w:rPr>
                                <w:rFonts w:asciiTheme="minorEastAsia" w:hAnsiTheme="minorEastAsia" w:hint="eastAsia"/>
                                <w:szCs w:val="21"/>
                              </w:rPr>
                              <w:t>・</w:t>
                            </w:r>
                            <w:r w:rsidRPr="00FD7A5E">
                              <w:rPr>
                                <w:rFonts w:asciiTheme="minorEastAsia" w:hAnsiTheme="minorEastAsia" w:hint="eastAsia"/>
                                <w:szCs w:val="21"/>
                              </w:rPr>
                              <w:t>府有施設等緑化推進計画（</w:t>
                            </w:r>
                            <w:r w:rsidRPr="00FD7A5E">
                              <w:rPr>
                                <w:szCs w:val="21"/>
                              </w:rPr>
                              <w:t>H28.4</w:t>
                            </w:r>
                            <w:r w:rsidRPr="00FD7A5E">
                              <w:rPr>
                                <w:rFonts w:asciiTheme="minorEastAsia" w:hAnsiTheme="minorEastAsia"/>
                                <w:szCs w:val="21"/>
                              </w:rPr>
                              <w:t>）</w:t>
                            </w:r>
                            <w:r w:rsidR="00062796" w:rsidRPr="00FD7A5E">
                              <w:rPr>
                                <w:rFonts w:asciiTheme="minorEastAsia" w:hAnsiTheme="minorEastAsia" w:hint="eastAsia"/>
                                <w:szCs w:val="21"/>
                              </w:rPr>
                              <w:t xml:space="preserve">　・大阪</w:t>
                            </w:r>
                            <w:r w:rsidR="00062796">
                              <w:rPr>
                                <w:rFonts w:asciiTheme="minorEastAsia" w:hAnsiTheme="minorEastAsia" w:hint="eastAsia"/>
                                <w:szCs w:val="21"/>
                              </w:rPr>
                              <w:t>パークビジョン</w:t>
                            </w:r>
                            <w:r w:rsidR="00062796" w:rsidRPr="00FD7A5E">
                              <w:rPr>
                                <w:rFonts w:asciiTheme="minorEastAsia" w:hAnsiTheme="minorEastAsia" w:hint="eastAsia"/>
                                <w:szCs w:val="21"/>
                              </w:rPr>
                              <w:t>（</w:t>
                            </w:r>
                            <w:r w:rsidR="00062796" w:rsidRPr="00FD7A5E">
                              <w:rPr>
                                <w:szCs w:val="21"/>
                              </w:rPr>
                              <w:t>R3.1</w:t>
                            </w:r>
                            <w:r w:rsidR="00062796">
                              <w:rPr>
                                <w:rFonts w:hint="eastAsia"/>
                                <w:szCs w:val="21"/>
                              </w:rPr>
                              <w:t>2</w:t>
                            </w:r>
                            <w:r w:rsidR="00062796" w:rsidRPr="00FD7A5E">
                              <w:rPr>
                                <w:rFonts w:asciiTheme="minorEastAsia" w:hAnsiTheme="minorEastAsia" w:hint="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2E2E0A58" id="テキスト ボックス 16629" o:spid="_x0000_s1095" type="#_x0000_t202" style="position:absolute;left:0;text-align:left;margin-left:0;margin-top:16.45pt;width:2in;height:2in;z-index:251845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" filled="f" strokeweight=".5pt">
                <v:textbox style="mso-fit-shape-to-text:t" inset="5.85pt,.7pt,5.85pt,.7pt">
                  <w:txbxContent>
                    <w:p w14:paraId="72BB3E9C" w14:textId="77777777" w:rsidR="003F72A0" w:rsidRPr="006F0EEB" w:rsidRDefault="003F72A0" w:rsidP="002E2D13">
                      <w:pPr>
                        <w:rPr>
                          <w:rFonts w:asciiTheme="minorEastAsia" w:hAnsiTheme="minorEastAsia"/>
                          <w:szCs w:val="21"/>
                        </w:rPr>
                      </w:pPr>
                      <w:r w:rsidRPr="006F0EEB">
                        <w:rPr>
                          <w:rFonts w:asciiTheme="minorEastAsia" w:hAnsiTheme="minorEastAsia" w:hint="eastAsia"/>
                          <w:szCs w:val="21"/>
                        </w:rPr>
                        <w:t>【関連計画】</w:t>
                      </w:r>
                    </w:p>
                    <w:p w14:paraId="630BAEE0" w14:textId="77777777" w:rsidR="00B7391E" w:rsidRDefault="003F72A0" w:rsidP="002E2D13">
                      <w:pPr>
                        <w:rPr>
                          <w:rFonts w:asciiTheme="minorEastAsia" w:hAnsiTheme="minorEastAsia"/>
                          <w:szCs w:val="21"/>
                        </w:rPr>
                      </w:pPr>
                      <w:r w:rsidRPr="00FD7A5E">
                        <w:rPr>
                          <w:rFonts w:asciiTheme="minorEastAsia" w:hAnsiTheme="minorEastAsia" w:hint="eastAsia"/>
                          <w:szCs w:val="21"/>
                        </w:rPr>
                        <w:t>・大阪府農業振興地域整備基本方針</w:t>
                      </w:r>
                      <w:r w:rsidR="00BA554C" w:rsidRPr="00FD7A5E">
                        <w:rPr>
                          <w:rFonts w:asciiTheme="minorEastAsia" w:hAnsiTheme="minorEastAsia" w:hint="eastAsia"/>
                          <w:szCs w:val="21"/>
                        </w:rPr>
                        <w:t>（</w:t>
                      </w:r>
                      <w:r w:rsidR="00BA554C" w:rsidRPr="00FD7A5E">
                        <w:rPr>
                          <w:szCs w:val="21"/>
                        </w:rPr>
                        <w:t>R4.1</w:t>
                      </w:r>
                      <w:r w:rsidR="00BA554C" w:rsidRPr="00FD7A5E">
                        <w:rPr>
                          <w:rFonts w:asciiTheme="minorEastAsia" w:hAnsiTheme="minorEastAsia" w:hint="eastAsia"/>
                          <w:szCs w:val="21"/>
                        </w:rPr>
                        <w:t>）</w:t>
                      </w:r>
                      <w:r w:rsidR="00B7391E">
                        <w:rPr>
                          <w:rFonts w:asciiTheme="minorEastAsia" w:hAnsiTheme="minorEastAsia" w:hint="eastAsia"/>
                          <w:szCs w:val="21"/>
                        </w:rPr>
                        <w:t xml:space="preserve">　</w:t>
                      </w:r>
                      <w:r w:rsidRPr="00FD7A5E">
                        <w:rPr>
                          <w:rFonts w:asciiTheme="minorEastAsia" w:hAnsiTheme="minorEastAsia" w:hint="eastAsia"/>
                          <w:szCs w:val="21"/>
                        </w:rPr>
                        <w:t>・</w:t>
                      </w:r>
                      <w:r w:rsidR="00BA554C" w:rsidRPr="00FD7A5E">
                        <w:rPr>
                          <w:rFonts w:asciiTheme="minorEastAsia" w:hAnsiTheme="minorEastAsia" w:hint="eastAsia"/>
                          <w:szCs w:val="21"/>
                        </w:rPr>
                        <w:t>おおさか農政アクションプラン（</w:t>
                      </w:r>
                      <w:r w:rsidR="00BA554C" w:rsidRPr="00FD7A5E">
                        <w:rPr>
                          <w:szCs w:val="21"/>
                        </w:rPr>
                        <w:t>R4.3</w:t>
                      </w:r>
                      <w:r w:rsidR="00BA554C" w:rsidRPr="00FD7A5E">
                        <w:rPr>
                          <w:rFonts w:asciiTheme="minorEastAsia" w:hAnsiTheme="minorEastAsia" w:hint="eastAsia"/>
                          <w:szCs w:val="21"/>
                        </w:rPr>
                        <w:t>）</w:t>
                      </w:r>
                    </w:p>
                    <w:p w14:paraId="0F1017BE" w14:textId="77777777" w:rsidR="00B7391E" w:rsidRDefault="00B7391E" w:rsidP="002E2D13">
                      <w:pPr>
                        <w:rPr>
                          <w:rFonts w:asciiTheme="minorEastAsia" w:hAnsiTheme="minorEastAsia"/>
                          <w:szCs w:val="21"/>
                        </w:rPr>
                      </w:pPr>
                      <w:r w:rsidRPr="00FD7A5E">
                        <w:rPr>
                          <w:rFonts w:asciiTheme="minorEastAsia" w:hAnsiTheme="minorEastAsia" w:hint="eastAsia"/>
                          <w:szCs w:val="21"/>
                        </w:rPr>
                        <w:t>・</w:t>
                      </w:r>
                      <w:r w:rsidR="003F72A0" w:rsidRPr="00FD7A5E">
                        <w:rPr>
                          <w:rFonts w:asciiTheme="minorEastAsia" w:hAnsiTheme="minorEastAsia" w:hint="eastAsia"/>
                          <w:szCs w:val="21"/>
                        </w:rPr>
                        <w:t>みどりの大阪推進計画（</w:t>
                      </w:r>
                      <w:r w:rsidR="003F72A0" w:rsidRPr="00FD7A5E">
                        <w:rPr>
                          <w:szCs w:val="21"/>
                        </w:rPr>
                        <w:t>H21.12</w:t>
                      </w:r>
                      <w:r w:rsidR="003F72A0" w:rsidRPr="00FD7A5E">
                        <w:rPr>
                          <w:rFonts w:asciiTheme="minorEastAsia" w:hAnsiTheme="minorEastAsia" w:hint="eastAsia"/>
                          <w:szCs w:val="21"/>
                        </w:rPr>
                        <w:t>）</w:t>
                      </w:r>
                      <w:r>
                        <w:rPr>
                          <w:rFonts w:asciiTheme="minorEastAsia" w:hAnsiTheme="minorEastAsia" w:hint="eastAsia"/>
                          <w:b/>
                          <w:szCs w:val="21"/>
                        </w:rPr>
                        <w:t xml:space="preserve">　</w:t>
                      </w:r>
                      <w:r w:rsidR="003F72A0" w:rsidRPr="00FD7A5E">
                        <w:rPr>
                          <w:rFonts w:asciiTheme="minorEastAsia" w:hAnsiTheme="minorEastAsia" w:hint="eastAsia"/>
                          <w:szCs w:val="21"/>
                        </w:rPr>
                        <w:t>・</w:t>
                      </w:r>
                      <w:r w:rsidR="00BA554C" w:rsidRPr="00FD7A5E">
                        <w:rPr>
                          <w:rFonts w:asciiTheme="minorEastAsia" w:hAnsiTheme="minorEastAsia" w:hint="eastAsia"/>
                          <w:szCs w:val="21"/>
                        </w:rPr>
                        <w:t>大阪府営公園マスタープラン（</w:t>
                      </w:r>
                      <w:r w:rsidR="00BA554C" w:rsidRPr="00FD7A5E">
                        <w:rPr>
                          <w:szCs w:val="21"/>
                        </w:rPr>
                        <w:t>H31.3</w:t>
                      </w:r>
                      <w:r w:rsidR="00BA554C" w:rsidRPr="00FD7A5E">
                        <w:rPr>
                          <w:rFonts w:asciiTheme="minorEastAsia" w:hAnsiTheme="minorEastAsia" w:hint="eastAsia"/>
                          <w:szCs w:val="21"/>
                        </w:rPr>
                        <w:t>）</w:t>
                      </w:r>
                    </w:p>
                    <w:p w14:paraId="6D16521D" w14:textId="28EBE4B0" w:rsidR="003F72A0" w:rsidRPr="00B7391E" w:rsidRDefault="003F72A0" w:rsidP="002E2D13">
                      <w:pPr>
                        <w:rPr>
                          <w:rFonts w:asciiTheme="minorEastAsia" w:hAnsiTheme="minorEastAsia"/>
                          <w:b/>
                          <w:szCs w:val="21"/>
                        </w:rPr>
                      </w:pPr>
                      <w:r w:rsidRPr="00FD7A5E">
                        <w:rPr>
                          <w:rFonts w:asciiTheme="minorEastAsia" w:hAnsiTheme="minorEastAsia" w:hint="eastAsia"/>
                          <w:szCs w:val="21"/>
                        </w:rPr>
                        <w:t>・</w:t>
                      </w:r>
                      <w:r w:rsidR="00BA554C" w:rsidRPr="00FD7A5E">
                        <w:rPr>
                          <w:rFonts w:asciiTheme="minorEastAsia" w:hAnsiTheme="minorEastAsia" w:hint="eastAsia"/>
                          <w:szCs w:val="21"/>
                        </w:rPr>
                        <w:t>大阪のまちづくりグランドデザイン（</w:t>
                      </w:r>
                      <w:r w:rsidR="00BA554C" w:rsidRPr="00FD7A5E">
                        <w:rPr>
                          <w:rFonts w:hint="eastAsia"/>
                          <w:szCs w:val="21"/>
                        </w:rPr>
                        <w:t>R4.12</w:t>
                      </w:r>
                      <w:r w:rsidR="00BA554C" w:rsidRPr="00FD7A5E">
                        <w:rPr>
                          <w:rFonts w:asciiTheme="minorEastAsia" w:hAnsiTheme="minorEastAsia" w:hint="eastAsia"/>
                          <w:szCs w:val="21"/>
                        </w:rPr>
                        <w:t>）</w:t>
                      </w:r>
                      <w:r w:rsidR="00B7391E">
                        <w:rPr>
                          <w:rFonts w:asciiTheme="minorEastAsia" w:hAnsiTheme="minorEastAsia" w:hint="eastAsia"/>
                          <w:b/>
                          <w:szCs w:val="21"/>
                        </w:rPr>
                        <w:t xml:space="preserve">　</w:t>
                      </w:r>
                      <w:r w:rsidRPr="00FD7A5E">
                        <w:rPr>
                          <w:rFonts w:asciiTheme="minorEastAsia" w:hAnsiTheme="minorEastAsia" w:hint="eastAsia"/>
                          <w:szCs w:val="21"/>
                        </w:rPr>
                        <w:t>・大阪地域森林計画</w:t>
                      </w:r>
                      <w:r w:rsidR="00BA554C" w:rsidRPr="00FD7A5E">
                        <w:rPr>
                          <w:rFonts w:asciiTheme="minorEastAsia" w:hAnsiTheme="minorEastAsia" w:hint="eastAsia"/>
                          <w:szCs w:val="21"/>
                        </w:rPr>
                        <w:t>（</w:t>
                      </w:r>
                      <w:r w:rsidR="00BA554C" w:rsidRPr="00FD7A5E">
                        <w:rPr>
                          <w:szCs w:val="21"/>
                        </w:rPr>
                        <w:t>R</w:t>
                      </w:r>
                      <w:r w:rsidR="005A5332">
                        <w:rPr>
                          <w:szCs w:val="21"/>
                        </w:rPr>
                        <w:t>7</w:t>
                      </w:r>
                      <w:r w:rsidR="003E1A27">
                        <w:rPr>
                          <w:szCs w:val="21"/>
                        </w:rPr>
                        <w:t>.</w:t>
                      </w:r>
                      <w:r w:rsidR="001E6323">
                        <w:rPr>
                          <w:szCs w:val="21"/>
                        </w:rPr>
                        <w:t>1</w:t>
                      </w:r>
                      <w:r w:rsidR="00BA554C" w:rsidRPr="00FD7A5E">
                        <w:rPr>
                          <w:rFonts w:asciiTheme="minorEastAsia" w:hAnsiTheme="minorEastAsia"/>
                          <w:szCs w:val="21"/>
                        </w:rPr>
                        <w:t>）</w:t>
                      </w:r>
                    </w:p>
                    <w:p w14:paraId="0C591FAB" w14:textId="4E6306EE" w:rsidR="003F72A0" w:rsidRPr="00FD7A5E" w:rsidRDefault="003F72A0" w:rsidP="002E2D13">
                      <w:pPr>
                        <w:rPr>
                          <w:rFonts w:asciiTheme="minorEastAsia" w:hAnsiTheme="minorEastAsia"/>
                          <w:szCs w:val="21"/>
                        </w:rPr>
                      </w:pPr>
                      <w:r w:rsidRPr="00FD7A5E">
                        <w:rPr>
                          <w:rFonts w:asciiTheme="minorEastAsia" w:hAnsiTheme="minorEastAsia" w:hint="eastAsia"/>
                          <w:szCs w:val="21"/>
                        </w:rPr>
                        <w:t>・大阪府木材利用基本方針</w:t>
                      </w:r>
                      <w:r w:rsidR="00BA554C" w:rsidRPr="00FD7A5E">
                        <w:rPr>
                          <w:rFonts w:asciiTheme="minorEastAsia" w:hAnsiTheme="minorEastAsia" w:hint="eastAsia"/>
                          <w:szCs w:val="21"/>
                        </w:rPr>
                        <w:t>（</w:t>
                      </w:r>
                      <w:r w:rsidR="00BA554C" w:rsidRPr="00FD7A5E">
                        <w:rPr>
                          <w:szCs w:val="21"/>
                        </w:rPr>
                        <w:t>R4.5</w:t>
                      </w:r>
                      <w:r w:rsidR="00BA554C" w:rsidRPr="00FD7A5E">
                        <w:rPr>
                          <w:rFonts w:asciiTheme="minorEastAsia" w:hAnsiTheme="minorEastAsia" w:hint="eastAsia"/>
                          <w:szCs w:val="21"/>
                        </w:rPr>
                        <w:t>）</w:t>
                      </w:r>
                      <w:r w:rsidRPr="00FD7A5E">
                        <w:rPr>
                          <w:rFonts w:asciiTheme="minorEastAsia" w:hAnsiTheme="minorEastAsia" w:hint="eastAsia"/>
                          <w:szCs w:val="21"/>
                        </w:rPr>
                        <w:t xml:space="preserve">　　・</w:t>
                      </w:r>
                      <w:r w:rsidR="00B7391E" w:rsidRPr="00B7391E">
                        <w:rPr>
                          <w:szCs w:val="21"/>
                        </w:rPr>
                        <w:t>2030</w:t>
                      </w:r>
                      <w:r w:rsidR="00B7391E" w:rsidRPr="00B7391E">
                        <w:rPr>
                          <w:rFonts w:asciiTheme="minorEastAsia" w:hAnsiTheme="minorEastAsia" w:hint="eastAsia"/>
                          <w:szCs w:val="21"/>
                        </w:rPr>
                        <w:t>大阪府環境総合計画</w:t>
                      </w:r>
                      <w:r w:rsidR="00BA554C" w:rsidRPr="00FD7A5E">
                        <w:rPr>
                          <w:rFonts w:asciiTheme="minorEastAsia" w:hAnsiTheme="minorEastAsia" w:hint="eastAsia"/>
                          <w:szCs w:val="21"/>
                        </w:rPr>
                        <w:t>（</w:t>
                      </w:r>
                      <w:r w:rsidR="00B7391E">
                        <w:rPr>
                          <w:szCs w:val="21"/>
                        </w:rPr>
                        <w:t>R3.3</w:t>
                      </w:r>
                      <w:r w:rsidR="00BA554C" w:rsidRPr="00FD7A5E">
                        <w:rPr>
                          <w:rFonts w:asciiTheme="minorEastAsia" w:hAnsiTheme="minorEastAsia" w:hint="eastAsia"/>
                          <w:szCs w:val="21"/>
                        </w:rPr>
                        <w:t>）</w:t>
                      </w:r>
                    </w:p>
                    <w:p w14:paraId="5220A3C9" w14:textId="7E2B2EA6" w:rsidR="003F72A0" w:rsidRPr="00FD7A5E" w:rsidRDefault="003F72A0" w:rsidP="002E2D13">
                      <w:pPr>
                        <w:rPr>
                          <w:rFonts w:asciiTheme="minorEastAsia" w:hAnsiTheme="minorEastAsia"/>
                          <w:szCs w:val="21"/>
                        </w:rPr>
                      </w:pPr>
                      <w:r w:rsidRPr="00FD7A5E">
                        <w:rPr>
                          <w:rFonts w:asciiTheme="minorEastAsia" w:hAnsiTheme="minorEastAsia" w:hint="eastAsia"/>
                          <w:szCs w:val="21"/>
                        </w:rPr>
                        <w:t>・おおさかヒートアイランド対策推進計画（</w:t>
                      </w:r>
                      <w:r w:rsidRPr="00FD7A5E">
                        <w:rPr>
                          <w:szCs w:val="21"/>
                        </w:rPr>
                        <w:t>H27.3</w:t>
                      </w:r>
                      <w:r w:rsidRPr="00FD7A5E">
                        <w:rPr>
                          <w:rFonts w:asciiTheme="minorEastAsia" w:hAnsiTheme="minorEastAsia" w:hint="eastAsia"/>
                          <w:szCs w:val="21"/>
                        </w:rPr>
                        <w:t>）　・大阪府都市整備中期計画</w:t>
                      </w:r>
                      <w:r w:rsidR="00BA554C" w:rsidRPr="00FD7A5E">
                        <w:rPr>
                          <w:rFonts w:asciiTheme="minorEastAsia" w:hAnsiTheme="minorEastAsia" w:hint="eastAsia"/>
                          <w:szCs w:val="21"/>
                        </w:rPr>
                        <w:t>（</w:t>
                      </w:r>
                      <w:r w:rsidR="00BA554C" w:rsidRPr="00FD7A5E">
                        <w:rPr>
                          <w:szCs w:val="21"/>
                        </w:rPr>
                        <w:t>R3.1</w:t>
                      </w:r>
                      <w:r w:rsidR="00BA554C" w:rsidRPr="00FD7A5E">
                        <w:rPr>
                          <w:rFonts w:asciiTheme="minorEastAsia" w:hAnsiTheme="minorEastAsia" w:hint="eastAsia"/>
                          <w:szCs w:val="21"/>
                        </w:rPr>
                        <w:t>）</w:t>
                      </w:r>
                    </w:p>
                    <w:p w14:paraId="4938267E" w14:textId="54D5CFA1" w:rsidR="003F72A0" w:rsidRPr="00FD7A5E" w:rsidRDefault="003F72A0" w:rsidP="002E2D13">
                      <w:pPr>
                        <w:rPr>
                          <w:rFonts w:asciiTheme="minorEastAsia" w:hAnsiTheme="minorEastAsia"/>
                          <w:szCs w:val="21"/>
                        </w:rPr>
                      </w:pPr>
                      <w:r w:rsidRPr="00FD7A5E">
                        <w:rPr>
                          <w:rFonts w:asciiTheme="minorEastAsia" w:hAnsiTheme="minorEastAsia" w:hint="eastAsia"/>
                          <w:szCs w:val="21"/>
                        </w:rPr>
                        <w:t>・新</w:t>
                      </w:r>
                      <w:r w:rsidR="00B7391E">
                        <w:rPr>
                          <w:rFonts w:asciiTheme="minorEastAsia" w:hAnsiTheme="minorEastAsia" w:hint="eastAsia"/>
                          <w:szCs w:val="21"/>
                        </w:rPr>
                        <w:t>・</w:t>
                      </w:r>
                      <w:r w:rsidRPr="00FD7A5E">
                        <w:rPr>
                          <w:rFonts w:asciiTheme="minorEastAsia" w:hAnsiTheme="minorEastAsia" w:hint="eastAsia"/>
                          <w:szCs w:val="21"/>
                        </w:rPr>
                        <w:t>府有施設等緑化推進計画（</w:t>
                      </w:r>
                      <w:r w:rsidRPr="00FD7A5E">
                        <w:rPr>
                          <w:szCs w:val="21"/>
                        </w:rPr>
                        <w:t>H28.4</w:t>
                      </w:r>
                      <w:r w:rsidRPr="00FD7A5E">
                        <w:rPr>
                          <w:rFonts w:asciiTheme="minorEastAsia" w:hAnsiTheme="minorEastAsia"/>
                          <w:szCs w:val="21"/>
                        </w:rPr>
                        <w:t>）</w:t>
                      </w:r>
                      <w:r w:rsidR="00062796" w:rsidRPr="00FD7A5E">
                        <w:rPr>
                          <w:rFonts w:asciiTheme="minorEastAsia" w:hAnsiTheme="minorEastAsia" w:hint="eastAsia"/>
                          <w:szCs w:val="21"/>
                        </w:rPr>
                        <w:t xml:space="preserve">　・大阪</w:t>
                      </w:r>
                      <w:r w:rsidR="00062796">
                        <w:rPr>
                          <w:rFonts w:asciiTheme="minorEastAsia" w:hAnsiTheme="minorEastAsia" w:hint="eastAsia"/>
                          <w:szCs w:val="21"/>
                        </w:rPr>
                        <w:t>パークビジョン</w:t>
                      </w:r>
                      <w:r w:rsidR="00062796" w:rsidRPr="00FD7A5E">
                        <w:rPr>
                          <w:rFonts w:asciiTheme="minorEastAsia" w:hAnsiTheme="minorEastAsia" w:hint="eastAsia"/>
                          <w:szCs w:val="21"/>
                        </w:rPr>
                        <w:t>（</w:t>
                      </w:r>
                      <w:r w:rsidR="00062796" w:rsidRPr="00FD7A5E">
                        <w:rPr>
                          <w:szCs w:val="21"/>
                        </w:rPr>
                        <w:t>R3.1</w:t>
                      </w:r>
                      <w:r w:rsidR="00062796">
                        <w:rPr>
                          <w:rFonts w:hint="eastAsia"/>
                          <w:szCs w:val="21"/>
                        </w:rPr>
                        <w:t>2</w:t>
                      </w:r>
                      <w:r w:rsidR="00062796" w:rsidRPr="00FD7A5E">
                        <w:rPr>
                          <w:rFonts w:asciiTheme="minorEastAsia" w:hAnsiTheme="minorEastAsia" w:hint="eastAsia"/>
                          <w:szCs w:val="21"/>
                        </w:rPr>
                        <w:t>）</w:t>
                      </w:r>
                    </w:p>
                  </w:txbxContent>
                </v:textbox>
                <w10:wrap type="square"/>
              </v:shape>
            </w:pict>
          </mc:Fallback>
        </mc:AlternateContent>
      </w:r>
    </w:p>
    <w:p w14:paraId="40865196" w14:textId="77777777" w:rsidR="002E2D13" w:rsidRDefault="002E2D13" w:rsidP="00683BB4">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14:paraId="7BF4C812" w14:textId="77777777" w:rsidR="00683BB4" w:rsidRPr="009E40DD" w:rsidRDefault="00357A79" w:rsidP="009E40DD">
      <w:pPr>
        <w:pStyle w:val="3"/>
        <w:ind w:leftChars="0" w:left="0"/>
        <w:rPr>
          <w:b/>
          <w:sz w:val="24"/>
          <w:szCs w:val="24"/>
        </w:rPr>
      </w:pPr>
      <w:bookmarkStart w:id="34" w:name="_Toc187326940"/>
      <w:r w:rsidRPr="009E40DD">
        <w:rPr>
          <w:rFonts w:hint="eastAsia"/>
          <w:b/>
          <w:sz w:val="24"/>
          <w:szCs w:val="24"/>
        </w:rPr>
        <w:lastRenderedPageBreak/>
        <w:t>３．</w:t>
      </w:r>
      <w:r w:rsidR="00683BB4" w:rsidRPr="009E40DD">
        <w:rPr>
          <w:rFonts w:hint="eastAsia"/>
          <w:b/>
          <w:sz w:val="24"/>
          <w:szCs w:val="24"/>
        </w:rPr>
        <w:t>居住環境に関する方針</w:t>
      </w:r>
      <w:bookmarkEnd w:id="34"/>
    </w:p>
    <w:p w14:paraId="78AC5FE9" w14:textId="77777777" w:rsidR="0030441A" w:rsidRPr="000E626B" w:rsidRDefault="00B53F3D" w:rsidP="0030441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30441A" w:rsidRPr="000E626B">
        <w:rPr>
          <w:rFonts w:asciiTheme="majorEastAsia" w:eastAsiaTheme="majorEastAsia" w:hAnsiTheme="majorEastAsia" w:hint="eastAsia"/>
          <w:b/>
          <w:sz w:val="24"/>
          <w:szCs w:val="24"/>
        </w:rPr>
        <w:t>基本的な考え方</w:t>
      </w:r>
    </w:p>
    <w:p w14:paraId="07E853C7" w14:textId="77777777" w:rsidR="0030441A" w:rsidRPr="008C5BF2" w:rsidRDefault="0030441A"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住生活基本法に基づく「大阪府住生活基本計画」として定める「住まうビジョン・大阪</w:t>
      </w:r>
      <w:r w:rsidR="00E377C6" w:rsidRPr="008C5BF2">
        <w:rPr>
          <w:rFonts w:asciiTheme="minorEastAsia" w:hAnsiTheme="minorEastAsia" w:hint="eastAsia"/>
          <w:sz w:val="24"/>
          <w:szCs w:val="24"/>
        </w:rPr>
        <w:t>」に即して</w:t>
      </w:r>
      <w:r w:rsidRPr="008C5BF2">
        <w:rPr>
          <w:rFonts w:asciiTheme="minorEastAsia" w:hAnsiTheme="minorEastAsia" w:hint="eastAsia"/>
          <w:sz w:val="24"/>
          <w:szCs w:val="24"/>
        </w:rPr>
        <w:t>、大阪ならではの魅力を存分に活かし、「住まうなら大阪」と思える、</w:t>
      </w:r>
      <w:r w:rsidR="005227D4" w:rsidRPr="008C5BF2">
        <w:rPr>
          <w:rFonts w:asciiTheme="minorEastAsia" w:hAnsiTheme="minorEastAsia" w:hint="eastAsia"/>
          <w:sz w:val="24"/>
          <w:szCs w:val="24"/>
        </w:rPr>
        <w:t>多様な人々が住まい、訪れる居住魅力あふれる都市を</w:t>
      </w:r>
      <w:r w:rsidR="00E377C6" w:rsidRPr="008C5BF2">
        <w:rPr>
          <w:rFonts w:asciiTheme="minorEastAsia" w:hAnsiTheme="minorEastAsia" w:hint="eastAsia"/>
          <w:sz w:val="24"/>
          <w:szCs w:val="24"/>
        </w:rPr>
        <w:t>創造することを基本</w:t>
      </w:r>
      <w:r w:rsidR="005F69AD" w:rsidRPr="008C5BF2">
        <w:rPr>
          <w:rFonts w:asciiTheme="minorEastAsia" w:hAnsiTheme="minorEastAsia" w:hint="eastAsia"/>
          <w:sz w:val="24"/>
          <w:szCs w:val="24"/>
        </w:rPr>
        <w:t>目標</w:t>
      </w:r>
      <w:r w:rsidR="00E377C6" w:rsidRPr="008C5BF2">
        <w:rPr>
          <w:rFonts w:asciiTheme="minorEastAsia" w:hAnsiTheme="minorEastAsia" w:hint="eastAsia"/>
          <w:sz w:val="24"/>
          <w:szCs w:val="24"/>
        </w:rPr>
        <w:t>とし</w:t>
      </w:r>
      <w:r w:rsidRPr="008C5BF2">
        <w:rPr>
          <w:rFonts w:asciiTheme="minorEastAsia" w:hAnsiTheme="minorEastAsia" w:hint="eastAsia"/>
          <w:sz w:val="24"/>
          <w:szCs w:val="24"/>
        </w:rPr>
        <w:t>、安全・安心の確保とあわせて、環境に</w:t>
      </w:r>
      <w:r w:rsidR="00096E6D" w:rsidRPr="008C5BF2">
        <w:rPr>
          <w:rFonts w:asciiTheme="minorEastAsia" w:hAnsiTheme="minorEastAsia" w:hint="eastAsia"/>
          <w:sz w:val="24"/>
          <w:szCs w:val="24"/>
        </w:rPr>
        <w:t>配慮された住まいと都市の実現、多様な人を惹きつけ活き活きとくらす</w:t>
      </w:r>
      <w:r w:rsidRPr="008C5BF2">
        <w:rPr>
          <w:rFonts w:asciiTheme="minorEastAsia" w:hAnsiTheme="minorEastAsia" w:hint="eastAsia"/>
          <w:sz w:val="24"/>
          <w:szCs w:val="24"/>
        </w:rPr>
        <w:t>ことができる住まいと都市の</w:t>
      </w:r>
      <w:r w:rsidR="00DB3D27" w:rsidRPr="008C5BF2">
        <w:rPr>
          <w:rFonts w:asciiTheme="minorEastAsia" w:hAnsiTheme="minorEastAsia" w:hint="eastAsia"/>
          <w:sz w:val="24"/>
          <w:szCs w:val="24"/>
        </w:rPr>
        <w:t>実現に向け</w:t>
      </w:r>
      <w:r w:rsidR="00E377C6" w:rsidRPr="008C5BF2">
        <w:rPr>
          <w:rFonts w:asciiTheme="minorEastAsia" w:hAnsiTheme="minorEastAsia" w:hint="eastAsia"/>
          <w:sz w:val="24"/>
          <w:szCs w:val="24"/>
        </w:rPr>
        <w:t>、施策の展開を図ります</w:t>
      </w:r>
      <w:r w:rsidRPr="008C5BF2">
        <w:rPr>
          <w:rFonts w:asciiTheme="minorEastAsia" w:hAnsiTheme="minorEastAsia" w:hint="eastAsia"/>
          <w:sz w:val="24"/>
          <w:szCs w:val="24"/>
        </w:rPr>
        <w:t>。</w:t>
      </w:r>
    </w:p>
    <w:p w14:paraId="76E29C95" w14:textId="77777777" w:rsidR="0030441A" w:rsidRPr="00E377C6" w:rsidRDefault="0030441A" w:rsidP="0030441A">
      <w:pPr>
        <w:rPr>
          <w:rFonts w:asciiTheme="minorEastAsia" w:hAnsiTheme="minorEastAsia"/>
          <w:sz w:val="24"/>
          <w:szCs w:val="24"/>
        </w:rPr>
      </w:pPr>
    </w:p>
    <w:p w14:paraId="6E9DEF2C" w14:textId="77777777" w:rsidR="0030441A" w:rsidRPr="000E626B" w:rsidRDefault="0030441A" w:rsidP="0030441A">
      <w:pPr>
        <w:ind w:left="241" w:hangingChars="100" w:hanging="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（２）地域特性に応じた良好な</w:t>
      </w:r>
      <w:r w:rsidR="007F1C7D">
        <w:rPr>
          <w:rFonts w:asciiTheme="majorEastAsia" w:eastAsiaTheme="majorEastAsia" w:hAnsiTheme="majorEastAsia" w:hint="eastAsia"/>
          <w:b/>
          <w:sz w:val="24"/>
          <w:szCs w:val="24"/>
        </w:rPr>
        <w:t>居</w:t>
      </w:r>
      <w:r w:rsidRPr="000E626B">
        <w:rPr>
          <w:rFonts w:asciiTheme="majorEastAsia" w:eastAsiaTheme="majorEastAsia" w:hAnsiTheme="majorEastAsia" w:hint="eastAsia"/>
          <w:b/>
          <w:sz w:val="24"/>
          <w:szCs w:val="24"/>
        </w:rPr>
        <w:t>住環境の形成に向けた方針</w:t>
      </w:r>
    </w:p>
    <w:p w14:paraId="3BED4C51" w14:textId="77777777" w:rsidR="00883A16" w:rsidRDefault="006F021D" w:rsidP="00883A16">
      <w:pPr>
        <w:ind w:left="240" w:hangingChars="100" w:hanging="240"/>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【住宅地】</w:t>
      </w:r>
    </w:p>
    <w:p w14:paraId="19959778" w14:textId="77777777" w:rsidR="00E92BA4" w:rsidRPr="00883A16" w:rsidRDefault="00CB1835" w:rsidP="00185470">
      <w:pPr>
        <w:ind w:leftChars="100" w:left="450" w:hangingChars="100" w:hanging="240"/>
        <w:rPr>
          <w:rFonts w:asciiTheme="majorEastAsia" w:eastAsiaTheme="majorEastAsia" w:hAnsiTheme="majorEastAsia"/>
          <w:sz w:val="24"/>
          <w:szCs w:val="24"/>
        </w:rPr>
      </w:pPr>
      <w:r>
        <w:rPr>
          <w:rFonts w:asciiTheme="minorEastAsia" w:hAnsiTheme="minorEastAsia" w:hint="eastAsia"/>
          <w:sz w:val="24"/>
          <w:szCs w:val="24"/>
        </w:rPr>
        <w:t>○　用途地域、高度地区、風致地区等の地域地区</w:t>
      </w:r>
      <w:r w:rsidR="00E92BA4" w:rsidRPr="00C966EE">
        <w:rPr>
          <w:rFonts w:asciiTheme="minorEastAsia" w:hAnsiTheme="minorEastAsia" w:hint="eastAsia"/>
          <w:sz w:val="24"/>
          <w:szCs w:val="24"/>
        </w:rPr>
        <w:t>、地域の特性に応じたま</w:t>
      </w:r>
      <w:r>
        <w:rPr>
          <w:rFonts w:asciiTheme="minorEastAsia" w:hAnsiTheme="minorEastAsia" w:hint="eastAsia"/>
          <w:sz w:val="24"/>
          <w:szCs w:val="24"/>
        </w:rPr>
        <w:t>ちづくりの方針や規制・緩和を定める地区計画等</w:t>
      </w:r>
      <w:r w:rsidR="00D057B1">
        <w:rPr>
          <w:rFonts w:asciiTheme="minorEastAsia" w:hAnsiTheme="minorEastAsia" w:hint="eastAsia"/>
          <w:sz w:val="24"/>
          <w:szCs w:val="24"/>
        </w:rPr>
        <w:t>、都市計画</w:t>
      </w:r>
      <w:r w:rsidR="0072310D">
        <w:rPr>
          <w:rFonts w:asciiTheme="minorEastAsia" w:hAnsiTheme="minorEastAsia" w:hint="eastAsia"/>
          <w:sz w:val="24"/>
          <w:szCs w:val="24"/>
        </w:rPr>
        <w:t>制度</w:t>
      </w:r>
      <w:r w:rsidR="00E92BA4" w:rsidRPr="00C966EE">
        <w:rPr>
          <w:rFonts w:asciiTheme="minorEastAsia" w:hAnsiTheme="minorEastAsia" w:hint="eastAsia"/>
          <w:sz w:val="24"/>
          <w:szCs w:val="24"/>
        </w:rPr>
        <w:t>の活用により良好な</w:t>
      </w:r>
      <w:r w:rsidR="007F1C7D">
        <w:rPr>
          <w:rFonts w:asciiTheme="minorEastAsia" w:hAnsiTheme="minorEastAsia" w:hint="eastAsia"/>
          <w:sz w:val="24"/>
          <w:szCs w:val="24"/>
        </w:rPr>
        <w:t>居</w:t>
      </w:r>
      <w:r w:rsidR="00E92BA4" w:rsidRPr="00C966EE">
        <w:rPr>
          <w:rFonts w:asciiTheme="minorEastAsia" w:hAnsiTheme="minorEastAsia" w:hint="eastAsia"/>
          <w:sz w:val="24"/>
          <w:szCs w:val="24"/>
        </w:rPr>
        <w:t>住環境の形成を図ります。</w:t>
      </w:r>
    </w:p>
    <w:p w14:paraId="1AE09A7B"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市街化区域においては、人口減少社会等に対応する質の高い都市の形成に向けて、既成市街地を中心とした再整備や低未利用地の活用等により土地の有効活用を図り</w:t>
      </w:r>
      <w:r w:rsidR="009173F8">
        <w:rPr>
          <w:rFonts w:asciiTheme="minorEastAsia" w:hAnsiTheme="minorEastAsia" w:hint="eastAsia"/>
          <w:sz w:val="24"/>
          <w:szCs w:val="24"/>
        </w:rPr>
        <w:t>ます。</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第４章</w:t>
      </w:r>
      <w:r w:rsidR="009173F8" w:rsidRPr="007F4A89">
        <w:rPr>
          <w:rFonts w:asciiTheme="minorEastAsia" w:hAnsiTheme="minorEastAsia" w:hint="eastAsia"/>
          <w:sz w:val="24"/>
          <w:szCs w:val="24"/>
        </w:rPr>
        <w:t>４－</w:t>
      </w:r>
      <w:r w:rsidR="00B2248D">
        <w:rPr>
          <w:rFonts w:asciiTheme="minorEastAsia" w:hAnsiTheme="minorEastAsia" w:hint="eastAsia"/>
          <w:sz w:val="24"/>
          <w:szCs w:val="24"/>
        </w:rPr>
        <w:t>１　２．</w:t>
      </w:r>
      <w:r w:rsidR="009173F8">
        <w:rPr>
          <w:rFonts w:asciiTheme="minorEastAsia" w:hAnsiTheme="minorEastAsia" w:hint="eastAsia"/>
          <w:sz w:val="24"/>
          <w:szCs w:val="24"/>
        </w:rPr>
        <w:t>市街化区域の土地利用の方針</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w:t>
      </w:r>
      <w:r w:rsidR="000B048A" w:rsidRPr="00824AD3">
        <w:rPr>
          <w:sz w:val="24"/>
          <w:szCs w:val="24"/>
        </w:rPr>
        <w:t>P26</w:t>
      </w:r>
      <w:r w:rsidR="00E92666">
        <w:rPr>
          <w:rFonts w:asciiTheme="minorEastAsia" w:hAnsiTheme="minorEastAsia" w:hint="eastAsia"/>
          <w:sz w:val="24"/>
          <w:szCs w:val="24"/>
        </w:rPr>
        <w:t>）</w:t>
      </w:r>
      <w:r w:rsidR="009173F8" w:rsidRPr="007F4A89">
        <w:rPr>
          <w:rFonts w:asciiTheme="minorEastAsia" w:hAnsiTheme="minorEastAsia" w:hint="eastAsia"/>
          <w:sz w:val="24"/>
          <w:szCs w:val="24"/>
        </w:rPr>
        <w:t>参照）</w:t>
      </w:r>
    </w:p>
    <w:p w14:paraId="359329E4"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市街化調整区域においては、新たな住宅</w:t>
      </w:r>
      <w:r w:rsidR="00701655">
        <w:rPr>
          <w:rFonts w:asciiTheme="minorEastAsia" w:hAnsiTheme="minorEastAsia" w:hint="eastAsia"/>
          <w:sz w:val="24"/>
          <w:szCs w:val="24"/>
        </w:rPr>
        <w:t>地開発は抑制することを基本とし、新たに住宅</w:t>
      </w:r>
      <w:r w:rsidR="00383896">
        <w:rPr>
          <w:rFonts w:asciiTheme="minorEastAsia" w:hAnsiTheme="minorEastAsia" w:hint="eastAsia"/>
          <w:sz w:val="24"/>
          <w:szCs w:val="24"/>
        </w:rPr>
        <w:t>地</w:t>
      </w:r>
      <w:r w:rsidR="00701655">
        <w:rPr>
          <w:rFonts w:asciiTheme="minorEastAsia" w:hAnsiTheme="minorEastAsia" w:hint="eastAsia"/>
          <w:sz w:val="24"/>
          <w:szCs w:val="24"/>
        </w:rPr>
        <w:t>開発を行う場合には、</w:t>
      </w:r>
      <w:r w:rsidR="007252F0" w:rsidRPr="008C5BF2">
        <w:rPr>
          <w:rFonts w:asciiTheme="minorEastAsia" w:hAnsiTheme="minorEastAsia" w:hint="eastAsia"/>
          <w:sz w:val="24"/>
          <w:szCs w:val="24"/>
        </w:rPr>
        <w:t>原則、</w:t>
      </w:r>
      <w:r w:rsidR="00701655">
        <w:rPr>
          <w:rFonts w:asciiTheme="minorEastAsia" w:hAnsiTheme="minorEastAsia" w:hint="eastAsia"/>
          <w:sz w:val="24"/>
          <w:szCs w:val="24"/>
        </w:rPr>
        <w:t>市町村マスタープラン</w:t>
      </w:r>
      <w:r w:rsidRPr="00C966EE">
        <w:rPr>
          <w:rFonts w:asciiTheme="minorEastAsia" w:hAnsiTheme="minorEastAsia" w:hint="eastAsia"/>
          <w:sz w:val="24"/>
          <w:szCs w:val="24"/>
        </w:rPr>
        <w:t>等に位置</w:t>
      </w:r>
      <w:r w:rsidR="009173F8">
        <w:rPr>
          <w:rFonts w:asciiTheme="minorEastAsia" w:hAnsiTheme="minorEastAsia" w:hint="eastAsia"/>
          <w:sz w:val="24"/>
          <w:szCs w:val="24"/>
        </w:rPr>
        <w:t>付けられた地域の生活拠点からの徒歩圏の区域に限定します。</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第４章</w:t>
      </w:r>
      <w:r w:rsidR="009173F8" w:rsidRPr="007F4A89">
        <w:rPr>
          <w:rFonts w:asciiTheme="minorEastAsia" w:hAnsiTheme="minorEastAsia" w:hint="eastAsia"/>
          <w:sz w:val="24"/>
          <w:szCs w:val="24"/>
        </w:rPr>
        <w:t>４－1</w:t>
      </w:r>
      <w:r w:rsidR="00B2248D">
        <w:rPr>
          <w:rFonts w:asciiTheme="minorEastAsia" w:hAnsiTheme="minorEastAsia" w:hint="eastAsia"/>
          <w:sz w:val="24"/>
          <w:szCs w:val="24"/>
        </w:rPr>
        <w:t xml:space="preserve">　３．</w:t>
      </w:r>
      <w:r w:rsidR="009173F8">
        <w:rPr>
          <w:rFonts w:asciiTheme="minorEastAsia" w:hAnsiTheme="minorEastAsia" w:hint="eastAsia"/>
          <w:sz w:val="24"/>
          <w:szCs w:val="24"/>
        </w:rPr>
        <w:t>市街化調整区域の土地利用の方針</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w:t>
      </w:r>
      <w:r w:rsidR="000B048A" w:rsidRPr="00824AD3">
        <w:rPr>
          <w:sz w:val="24"/>
          <w:szCs w:val="24"/>
        </w:rPr>
        <w:t>P29</w:t>
      </w:r>
      <w:r w:rsidR="00E92666">
        <w:rPr>
          <w:rFonts w:asciiTheme="minorEastAsia" w:hAnsiTheme="minorEastAsia" w:hint="eastAsia"/>
          <w:sz w:val="24"/>
          <w:szCs w:val="24"/>
        </w:rPr>
        <w:t>）</w:t>
      </w:r>
      <w:r w:rsidR="009173F8" w:rsidRPr="007F4A89">
        <w:rPr>
          <w:rFonts w:asciiTheme="minorEastAsia" w:hAnsiTheme="minorEastAsia" w:hint="eastAsia"/>
          <w:sz w:val="24"/>
          <w:szCs w:val="24"/>
        </w:rPr>
        <w:t>参照）</w:t>
      </w:r>
    </w:p>
    <w:p w14:paraId="69BAD50F"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駅前周辺の中心地や既成市街地内においては、建替え等を</w:t>
      </w:r>
      <w:r w:rsidR="00883A16" w:rsidRPr="008C5BF2">
        <w:rPr>
          <w:rFonts w:asciiTheme="minorEastAsia" w:hAnsiTheme="minorEastAsia" w:hint="eastAsia"/>
          <w:sz w:val="24"/>
          <w:szCs w:val="24"/>
        </w:rPr>
        <w:t>促</w:t>
      </w:r>
      <w:r w:rsidRPr="008C5BF2">
        <w:rPr>
          <w:rFonts w:asciiTheme="minorEastAsia" w:hAnsiTheme="minorEastAsia" w:hint="eastAsia"/>
          <w:sz w:val="24"/>
          <w:szCs w:val="24"/>
        </w:rPr>
        <w:t>進</w:t>
      </w:r>
      <w:r w:rsidRPr="00C966EE">
        <w:rPr>
          <w:rFonts w:asciiTheme="minorEastAsia" w:hAnsiTheme="minorEastAsia" w:hint="eastAsia"/>
          <w:sz w:val="24"/>
          <w:szCs w:val="24"/>
        </w:rPr>
        <w:t>するとともに、良質な住宅・宅地ストックの流通や</w:t>
      </w:r>
      <w:r w:rsidR="0034314C" w:rsidRPr="00C966EE">
        <w:rPr>
          <w:rFonts w:asciiTheme="minorEastAsia" w:hAnsiTheme="minorEastAsia" w:hint="eastAsia"/>
          <w:sz w:val="24"/>
          <w:szCs w:val="24"/>
        </w:rPr>
        <w:t>空き家</w:t>
      </w:r>
      <w:r w:rsidR="00B8234F">
        <w:rPr>
          <w:rFonts w:asciiTheme="minorEastAsia" w:hAnsiTheme="minorEastAsia" w:hint="eastAsia"/>
          <w:sz w:val="24"/>
          <w:szCs w:val="24"/>
        </w:rPr>
        <w:t>の有効活用を促進し、地域</w:t>
      </w:r>
      <w:r w:rsidR="00E92666">
        <w:rPr>
          <w:rFonts w:asciiTheme="minorEastAsia" w:hAnsiTheme="minorEastAsia" w:hint="eastAsia"/>
          <w:sz w:val="24"/>
          <w:szCs w:val="24"/>
        </w:rPr>
        <w:t>内</w:t>
      </w:r>
      <w:r w:rsidR="00B8234F">
        <w:rPr>
          <w:rFonts w:asciiTheme="minorEastAsia" w:hAnsiTheme="minorEastAsia" w:hint="eastAsia"/>
          <w:sz w:val="24"/>
          <w:szCs w:val="24"/>
        </w:rPr>
        <w:t>の低未利用地については、有効・高度利用による住宅及び</w:t>
      </w:r>
      <w:r w:rsidRPr="00C966EE">
        <w:rPr>
          <w:rFonts w:asciiTheme="minorEastAsia" w:hAnsiTheme="minorEastAsia" w:hint="eastAsia"/>
          <w:sz w:val="24"/>
          <w:szCs w:val="24"/>
        </w:rPr>
        <w:t>住宅地の供給を促進します。</w:t>
      </w:r>
    </w:p>
    <w:p w14:paraId="3F8C9A5C" w14:textId="77777777" w:rsidR="0030441A" w:rsidRPr="00C966EE"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C966EE">
        <w:rPr>
          <w:rFonts w:asciiTheme="minorEastAsia" w:hAnsiTheme="minorEastAsia" w:hint="eastAsia"/>
          <w:sz w:val="24"/>
          <w:szCs w:val="24"/>
        </w:rPr>
        <w:t xml:space="preserve">　郊外住宅地においては、ゆとりのある豊かな居住環境、自然との近接性等の特性を活かし、身近に自然と触れ</w:t>
      </w:r>
      <w:r w:rsidR="004F1C67">
        <w:rPr>
          <w:rFonts w:asciiTheme="minorEastAsia" w:hAnsiTheme="minorEastAsia" w:hint="eastAsia"/>
          <w:sz w:val="24"/>
          <w:szCs w:val="24"/>
        </w:rPr>
        <w:t>合うことのできる生活環境を創出します。必要に応じて、風致地区等</w:t>
      </w:r>
      <w:r w:rsidR="0030441A" w:rsidRPr="00C966EE">
        <w:rPr>
          <w:rFonts w:asciiTheme="minorEastAsia" w:hAnsiTheme="minorEastAsia" w:hint="eastAsia"/>
          <w:sz w:val="24"/>
          <w:szCs w:val="24"/>
        </w:rPr>
        <w:t>の地域地区や地区計画等により、居住・自然環境の保全に努めます。</w:t>
      </w:r>
    </w:p>
    <w:p w14:paraId="100A8335"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密集市街地等においては、「大阪府密集市街地整備方針」に基づき整備改善を進めます。重点的に取り組む地区では防災街区整備地区計画等の都市計画</w:t>
      </w:r>
      <w:r w:rsidR="0072310D">
        <w:rPr>
          <w:rFonts w:asciiTheme="minorEastAsia" w:hAnsiTheme="minorEastAsia" w:hint="eastAsia"/>
          <w:sz w:val="24"/>
          <w:szCs w:val="24"/>
        </w:rPr>
        <w:t>制度</w:t>
      </w:r>
      <w:r w:rsidRPr="00C966EE">
        <w:rPr>
          <w:rFonts w:asciiTheme="minorEastAsia" w:hAnsiTheme="minorEastAsia" w:hint="eastAsia"/>
          <w:sz w:val="24"/>
          <w:szCs w:val="24"/>
        </w:rPr>
        <w:t>を活用します。</w:t>
      </w:r>
      <w:r w:rsidR="009933BF" w:rsidRPr="00C966EE">
        <w:rPr>
          <w:rFonts w:asciiTheme="minorEastAsia" w:hAnsiTheme="minorEastAsia" w:hint="eastAsia"/>
          <w:sz w:val="24"/>
          <w:szCs w:val="24"/>
        </w:rPr>
        <w:t>また、地区計画等による規制緩和等により、</w:t>
      </w:r>
      <w:r w:rsidR="005F6732">
        <w:rPr>
          <w:rFonts w:asciiTheme="minorEastAsia" w:hAnsiTheme="minorEastAsia" w:hint="eastAsia"/>
          <w:sz w:val="24"/>
          <w:szCs w:val="24"/>
        </w:rPr>
        <w:t>建て詰り部分や狭小敷地</w:t>
      </w:r>
      <w:r w:rsidR="004F1C67">
        <w:rPr>
          <w:rFonts w:asciiTheme="minorEastAsia" w:hAnsiTheme="minorEastAsia" w:hint="eastAsia"/>
          <w:sz w:val="24"/>
          <w:szCs w:val="24"/>
        </w:rPr>
        <w:t>等の</w:t>
      </w:r>
      <w:r w:rsidR="005F6732">
        <w:rPr>
          <w:rFonts w:asciiTheme="minorEastAsia" w:hAnsiTheme="minorEastAsia" w:hint="eastAsia"/>
          <w:sz w:val="24"/>
          <w:szCs w:val="24"/>
        </w:rPr>
        <w:t>建替えが困難な土地における建</w:t>
      </w:r>
      <w:r w:rsidRPr="00C966EE">
        <w:rPr>
          <w:rFonts w:asciiTheme="minorEastAsia" w:hAnsiTheme="minorEastAsia" w:hint="eastAsia"/>
          <w:sz w:val="24"/>
          <w:szCs w:val="24"/>
        </w:rPr>
        <w:t>替えを促進します。</w:t>
      </w:r>
    </w:p>
    <w:p w14:paraId="7E583C2D" w14:textId="77777777" w:rsidR="0030441A" w:rsidRPr="00B8234F"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5227D4" w:rsidRPr="00B8234F">
        <w:rPr>
          <w:rFonts w:asciiTheme="minorEastAsia" w:hAnsiTheme="minorEastAsia" w:hint="eastAsia"/>
          <w:sz w:val="24"/>
          <w:szCs w:val="24"/>
        </w:rPr>
        <w:t xml:space="preserve">　計画的住宅市街地</w:t>
      </w:r>
      <w:r w:rsidR="0030441A" w:rsidRPr="00B8234F">
        <w:rPr>
          <w:rFonts w:asciiTheme="minorEastAsia" w:hAnsiTheme="minorEastAsia" w:hint="eastAsia"/>
          <w:sz w:val="24"/>
          <w:szCs w:val="24"/>
        </w:rPr>
        <w:t>に</w:t>
      </w:r>
      <w:r w:rsidR="00B8234F">
        <w:rPr>
          <w:rFonts w:asciiTheme="minorEastAsia" w:hAnsiTheme="minorEastAsia" w:hint="eastAsia"/>
          <w:sz w:val="24"/>
          <w:szCs w:val="24"/>
        </w:rPr>
        <w:t>おいては、住民等の意向にも配慮しながら策定されたまちづくり</w:t>
      </w:r>
      <w:r w:rsidR="0030441A" w:rsidRPr="00B8234F">
        <w:rPr>
          <w:rFonts w:asciiTheme="minorEastAsia" w:hAnsiTheme="minorEastAsia" w:hint="eastAsia"/>
          <w:sz w:val="24"/>
          <w:szCs w:val="24"/>
        </w:rPr>
        <w:t>指針等に基づき、豊かな居住環境の保全に配慮しつつ良質な住宅市街地のストックを有効に活用し、優良な市街地の</w:t>
      </w:r>
      <w:r w:rsidR="00293F3A" w:rsidRPr="008C5BF2">
        <w:rPr>
          <w:rFonts w:asciiTheme="minorEastAsia" w:hAnsiTheme="minorEastAsia" w:hint="eastAsia"/>
          <w:sz w:val="24"/>
          <w:szCs w:val="24"/>
        </w:rPr>
        <w:t>維持及び</w:t>
      </w:r>
      <w:r w:rsidR="0030441A" w:rsidRPr="00B8234F">
        <w:rPr>
          <w:rFonts w:asciiTheme="minorEastAsia" w:hAnsiTheme="minorEastAsia" w:hint="eastAsia"/>
          <w:sz w:val="24"/>
          <w:szCs w:val="24"/>
        </w:rPr>
        <w:t>形成を図ります。住宅等の建替えにあたっては、地域の状況に応じたまちづくりを進めるため、地区計画や協定制度を活用します。</w:t>
      </w:r>
    </w:p>
    <w:p w14:paraId="1A0985D5" w14:textId="77777777" w:rsidR="007A244F" w:rsidRPr="00883A16"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C966EE">
        <w:rPr>
          <w:rFonts w:asciiTheme="minorEastAsia" w:hAnsiTheme="minorEastAsia" w:hint="eastAsia"/>
          <w:sz w:val="24"/>
          <w:szCs w:val="24"/>
        </w:rPr>
        <w:t xml:space="preserve">　住宅と工場が混在する地域においては、良好な</w:t>
      </w:r>
      <w:r w:rsidR="007F1C7D">
        <w:rPr>
          <w:rFonts w:asciiTheme="minorEastAsia" w:hAnsiTheme="minorEastAsia" w:hint="eastAsia"/>
          <w:sz w:val="24"/>
          <w:szCs w:val="24"/>
        </w:rPr>
        <w:t>居</w:t>
      </w:r>
      <w:r w:rsidR="0030441A" w:rsidRPr="00C966EE">
        <w:rPr>
          <w:rFonts w:asciiTheme="minorEastAsia" w:hAnsiTheme="minorEastAsia" w:hint="eastAsia"/>
          <w:sz w:val="24"/>
          <w:szCs w:val="24"/>
        </w:rPr>
        <w:t>住環境を確保するゾーンと工場の操業環境を確保するゾーンを設定し、各々の環境を確保するため、地区計画</w:t>
      </w:r>
      <w:r w:rsidR="004F1C67">
        <w:rPr>
          <w:rFonts w:asciiTheme="minorEastAsia" w:hAnsiTheme="minorEastAsia" w:hint="eastAsia"/>
          <w:sz w:val="24"/>
          <w:szCs w:val="24"/>
        </w:rPr>
        <w:t>等の導入</w:t>
      </w:r>
      <w:r w:rsidR="0030441A" w:rsidRPr="00C966EE">
        <w:rPr>
          <w:rFonts w:asciiTheme="minorEastAsia" w:hAnsiTheme="minorEastAsia" w:hint="eastAsia"/>
          <w:sz w:val="24"/>
          <w:szCs w:val="24"/>
        </w:rPr>
        <w:t>を促進します。また、新たな住工混在地域の発生を防止するため、工場立地を誘導する区域等においては、特別用途地区や地区計画等により住宅を制限するなど、適正な土地利用誘導に努めます。</w:t>
      </w:r>
    </w:p>
    <w:p w14:paraId="7A5FFD0A" w14:textId="77777777" w:rsidR="0030441A" w:rsidRPr="00FA0478" w:rsidRDefault="006F021D" w:rsidP="009173F8">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lastRenderedPageBreak/>
        <w:t>【住宅</w:t>
      </w:r>
      <w:r w:rsidR="000E626B" w:rsidRPr="00FA0478">
        <w:rPr>
          <w:rFonts w:asciiTheme="majorEastAsia" w:eastAsiaTheme="majorEastAsia" w:hAnsiTheme="majorEastAsia" w:hint="eastAsia"/>
          <w:sz w:val="24"/>
          <w:szCs w:val="24"/>
        </w:rPr>
        <w:t>・建築物</w:t>
      </w:r>
      <w:r w:rsidR="0030441A" w:rsidRPr="00FA0478">
        <w:rPr>
          <w:rFonts w:asciiTheme="majorEastAsia" w:eastAsiaTheme="majorEastAsia" w:hAnsiTheme="majorEastAsia" w:hint="eastAsia"/>
          <w:sz w:val="24"/>
          <w:szCs w:val="24"/>
        </w:rPr>
        <w:t>】</w:t>
      </w:r>
    </w:p>
    <w:p w14:paraId="4F7B5F78" w14:textId="77777777" w:rsidR="0030441A" w:rsidRPr="00C966EE"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1F5417">
        <w:rPr>
          <w:rFonts w:asciiTheme="minorEastAsia" w:hAnsiTheme="minorEastAsia" w:hint="eastAsia"/>
          <w:sz w:val="24"/>
          <w:szCs w:val="24"/>
        </w:rPr>
        <w:t xml:space="preserve">　誰もが安全にく</w:t>
      </w:r>
      <w:r w:rsidR="00096E6D">
        <w:rPr>
          <w:rFonts w:asciiTheme="minorEastAsia" w:hAnsiTheme="minorEastAsia" w:hint="eastAsia"/>
          <w:sz w:val="24"/>
          <w:szCs w:val="24"/>
        </w:rPr>
        <w:t>らせる</w:t>
      </w:r>
      <w:r w:rsidR="0030441A" w:rsidRPr="00C966EE">
        <w:rPr>
          <w:rFonts w:asciiTheme="minorEastAsia" w:hAnsiTheme="minorEastAsia" w:hint="eastAsia"/>
          <w:sz w:val="24"/>
          <w:szCs w:val="24"/>
        </w:rPr>
        <w:t>よう、住宅のバリアフリー化を進め</w:t>
      </w:r>
      <w:r w:rsidR="005F6732">
        <w:rPr>
          <w:rFonts w:asciiTheme="minorEastAsia" w:hAnsiTheme="minorEastAsia" w:hint="eastAsia"/>
          <w:sz w:val="24"/>
          <w:szCs w:val="24"/>
        </w:rPr>
        <w:t>るとともに、生活道路等における</w:t>
      </w:r>
      <w:r w:rsidR="0030441A" w:rsidRPr="00C966EE">
        <w:rPr>
          <w:rFonts w:asciiTheme="minorEastAsia" w:hAnsiTheme="minorEastAsia" w:hint="eastAsia"/>
          <w:sz w:val="24"/>
          <w:szCs w:val="24"/>
        </w:rPr>
        <w:t>歩行空間のバリアフリー化を積極的に推進します。</w:t>
      </w:r>
    </w:p>
    <w:p w14:paraId="4B0A5BBB" w14:textId="77777777" w:rsidR="0030441A" w:rsidRPr="00C966EE"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C966EE">
        <w:rPr>
          <w:rFonts w:asciiTheme="minorEastAsia" w:hAnsiTheme="minorEastAsia" w:hint="eastAsia"/>
          <w:sz w:val="24"/>
          <w:szCs w:val="24"/>
        </w:rPr>
        <w:t xml:space="preserve">　</w:t>
      </w:r>
      <w:r w:rsidR="000E626B" w:rsidRPr="00C966EE">
        <w:rPr>
          <w:rFonts w:asciiTheme="minorEastAsia" w:hAnsiTheme="minorEastAsia" w:hint="eastAsia"/>
          <w:sz w:val="24"/>
          <w:szCs w:val="24"/>
        </w:rPr>
        <w:t>「住宅建築物耐震</w:t>
      </w:r>
      <w:r w:rsidR="000E626B" w:rsidRPr="00824AD3">
        <w:rPr>
          <w:sz w:val="24"/>
          <w:szCs w:val="24"/>
        </w:rPr>
        <w:t>10</w:t>
      </w:r>
      <w:r w:rsidR="000E626B" w:rsidRPr="00C966EE">
        <w:rPr>
          <w:rFonts w:asciiTheme="minorEastAsia" w:hAnsiTheme="minorEastAsia" w:hint="eastAsia"/>
          <w:sz w:val="24"/>
          <w:szCs w:val="24"/>
        </w:rPr>
        <w:t>ヵ年戦略・大阪」等に基づき</w:t>
      </w:r>
      <w:r w:rsidR="000E626B">
        <w:rPr>
          <w:rFonts w:asciiTheme="minorEastAsia" w:hAnsiTheme="minorEastAsia" w:hint="eastAsia"/>
          <w:sz w:val="24"/>
          <w:szCs w:val="24"/>
        </w:rPr>
        <w:t>、</w:t>
      </w:r>
      <w:r w:rsidR="0030441A" w:rsidRPr="00C966EE">
        <w:rPr>
          <w:rFonts w:asciiTheme="minorEastAsia" w:hAnsiTheme="minorEastAsia" w:hint="eastAsia"/>
          <w:sz w:val="24"/>
          <w:szCs w:val="24"/>
        </w:rPr>
        <w:t>耐震性の不足する</w:t>
      </w:r>
      <w:r w:rsidR="009F28F0" w:rsidRPr="00C966EE">
        <w:rPr>
          <w:rFonts w:asciiTheme="minorEastAsia" w:hAnsiTheme="minorEastAsia" w:hint="eastAsia"/>
          <w:sz w:val="24"/>
          <w:szCs w:val="24"/>
        </w:rPr>
        <w:t>民間住宅や多数の者が利用する建築物</w:t>
      </w:r>
      <w:r w:rsidR="007A244F" w:rsidRPr="00C966EE">
        <w:rPr>
          <w:rFonts w:asciiTheme="minorEastAsia" w:hAnsiTheme="minorEastAsia" w:hint="eastAsia"/>
          <w:sz w:val="24"/>
          <w:szCs w:val="24"/>
        </w:rPr>
        <w:t>等</w:t>
      </w:r>
      <w:r w:rsidR="007A244F">
        <w:rPr>
          <w:rFonts w:asciiTheme="minorEastAsia" w:hAnsiTheme="minorEastAsia" w:hint="eastAsia"/>
          <w:sz w:val="24"/>
          <w:szCs w:val="24"/>
        </w:rPr>
        <w:t>の耐震化</w:t>
      </w:r>
      <w:r w:rsidR="009933BF" w:rsidRPr="00C966EE">
        <w:rPr>
          <w:rFonts w:asciiTheme="minorEastAsia" w:hAnsiTheme="minorEastAsia" w:hint="eastAsia"/>
          <w:sz w:val="24"/>
          <w:szCs w:val="24"/>
        </w:rPr>
        <w:t>及びブロック塀</w:t>
      </w:r>
      <w:r w:rsidR="00E92666">
        <w:rPr>
          <w:rFonts w:asciiTheme="minorEastAsia" w:hAnsiTheme="minorEastAsia" w:hint="eastAsia"/>
          <w:sz w:val="24"/>
          <w:szCs w:val="24"/>
        </w:rPr>
        <w:t>等</w:t>
      </w:r>
      <w:r w:rsidR="00FA0478">
        <w:rPr>
          <w:rFonts w:asciiTheme="minorEastAsia" w:hAnsiTheme="minorEastAsia" w:hint="eastAsia"/>
          <w:sz w:val="24"/>
          <w:szCs w:val="24"/>
        </w:rPr>
        <w:t>の</w:t>
      </w:r>
      <w:r w:rsidR="007A244F">
        <w:rPr>
          <w:rFonts w:asciiTheme="minorEastAsia" w:hAnsiTheme="minorEastAsia" w:hint="eastAsia"/>
          <w:sz w:val="24"/>
          <w:szCs w:val="24"/>
        </w:rPr>
        <w:t>安全対策の</w:t>
      </w:r>
      <w:r w:rsidR="00FA0478">
        <w:rPr>
          <w:rFonts w:asciiTheme="minorEastAsia" w:hAnsiTheme="minorEastAsia" w:hint="eastAsia"/>
          <w:sz w:val="24"/>
          <w:szCs w:val="24"/>
        </w:rPr>
        <w:t>促進を図るとともに、公共建築物等の耐震化</w:t>
      </w:r>
      <w:r w:rsidR="0030441A" w:rsidRPr="00C966EE">
        <w:rPr>
          <w:rFonts w:asciiTheme="minorEastAsia" w:hAnsiTheme="minorEastAsia" w:hint="eastAsia"/>
          <w:sz w:val="24"/>
          <w:szCs w:val="24"/>
        </w:rPr>
        <w:t>を推進します。</w:t>
      </w:r>
    </w:p>
    <w:p w14:paraId="676DE64E" w14:textId="6F906244" w:rsidR="009771AC" w:rsidRPr="00760B68" w:rsidRDefault="00B13392" w:rsidP="00185470">
      <w:pPr>
        <w:tabs>
          <w:tab w:val="left" w:pos="284"/>
        </w:tabs>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9771AC">
        <w:rPr>
          <w:rFonts w:asciiTheme="minorEastAsia" w:hAnsiTheme="minorEastAsia" w:hint="eastAsia"/>
          <w:sz w:val="24"/>
          <w:szCs w:val="24"/>
        </w:rPr>
        <w:t xml:space="preserve">　</w:t>
      </w:r>
      <w:r w:rsidR="009771AC" w:rsidRPr="00760B68">
        <w:rPr>
          <w:rFonts w:asciiTheme="minorEastAsia" w:hAnsiTheme="minorEastAsia" w:hint="eastAsia"/>
          <w:sz w:val="24"/>
          <w:szCs w:val="24"/>
        </w:rPr>
        <w:t>適正な管理が行われず地域住民の生活環境に深刻な影響を及ぼしている空き家等への対策や空き家の多様な利活用による地域のまちづくり等については、</w:t>
      </w:r>
      <w:r w:rsidR="009771AC">
        <w:rPr>
          <w:rFonts w:asciiTheme="minorEastAsia" w:hAnsiTheme="minorEastAsia" w:hint="eastAsia"/>
          <w:sz w:val="24"/>
          <w:szCs w:val="24"/>
        </w:rPr>
        <w:t>市町村の空家等対策計画等に基づき取組</w:t>
      </w:r>
      <w:r w:rsidR="009771AC" w:rsidRPr="00760B68">
        <w:rPr>
          <w:rFonts w:asciiTheme="minorEastAsia" w:hAnsiTheme="minorEastAsia" w:hint="eastAsia"/>
          <w:sz w:val="24"/>
          <w:szCs w:val="24"/>
        </w:rPr>
        <w:t>を推進します。</w:t>
      </w:r>
    </w:p>
    <w:p w14:paraId="0B1276B2" w14:textId="4908DF7B" w:rsidR="00683BB4" w:rsidRPr="00C966EE" w:rsidRDefault="002E2D13" w:rsidP="00445872">
      <w:pPr>
        <w:rPr>
          <w:rFonts w:asciiTheme="minorEastAsia" w:hAnsiTheme="minorEastAsia"/>
          <w:sz w:val="24"/>
          <w:szCs w:val="24"/>
        </w:rPr>
      </w:pPr>
      <w:r>
        <w:rPr>
          <w:noProof/>
        </w:rPr>
        <mc:AlternateContent>
          <mc:Choice Requires="wps">
            <w:drawing>
              <wp:anchor distT="0" distB="0" distL="114300" distR="114300" simplePos="0" relativeHeight="251847168" behindDoc="0" locked="0" layoutInCell="1" allowOverlap="1" wp14:anchorId="053464BF" wp14:editId="4609B3FA">
                <wp:simplePos x="0" y="0"/>
                <wp:positionH relativeFrom="margin">
                  <wp:posOffset>0</wp:posOffset>
                </wp:positionH>
                <wp:positionV relativeFrom="paragraph">
                  <wp:posOffset>208915</wp:posOffset>
                </wp:positionV>
                <wp:extent cx="5810250" cy="1828800"/>
                <wp:effectExtent l="0" t="0" r="19050" b="19685"/>
                <wp:wrapSquare wrapText="bothSides"/>
                <wp:docPr id="16631" name="テキスト ボックス 16631"/>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14:paraId="7709D846" w14:textId="77777777"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14:paraId="4FBAE18D" w14:textId="48879D7E" w:rsidR="003F72A0" w:rsidRPr="00FD7A5E" w:rsidRDefault="003F72A0" w:rsidP="002E2D13">
                            <w:pPr>
                              <w:rPr>
                                <w:rFonts w:asciiTheme="minorEastAsia" w:hAnsiTheme="minorEastAsia"/>
                                <w:szCs w:val="21"/>
                              </w:rPr>
                            </w:pPr>
                            <w:r w:rsidRPr="00DB7B4A">
                              <w:rPr>
                                <w:rFonts w:asciiTheme="minorEastAsia" w:hAnsiTheme="minorEastAsia" w:hint="eastAsia"/>
                                <w:szCs w:val="21"/>
                              </w:rPr>
                              <w:t>・</w:t>
                            </w:r>
                            <w:r w:rsidR="00FD7A5E">
                              <w:rPr>
                                <w:rFonts w:asciiTheme="minorEastAsia" w:hAnsiTheme="minorEastAsia" w:hint="eastAsia"/>
                                <w:szCs w:val="21"/>
                              </w:rPr>
                              <w:t>大阪のまちづくりグランドデザイン</w:t>
                            </w:r>
                            <w:r w:rsidR="00BA554C" w:rsidRPr="00FD7A5E">
                              <w:rPr>
                                <w:rFonts w:asciiTheme="minorEastAsia" w:hAnsiTheme="minorEastAsia" w:hint="eastAsia"/>
                                <w:szCs w:val="21"/>
                              </w:rPr>
                              <w:t>（</w:t>
                            </w:r>
                            <w:r w:rsidR="00BA554C" w:rsidRPr="00FD7A5E">
                              <w:rPr>
                                <w:rFonts w:hint="eastAsia"/>
                                <w:szCs w:val="21"/>
                              </w:rPr>
                              <w:t>R4.12</w:t>
                            </w:r>
                            <w:r w:rsidR="00BA554C" w:rsidRPr="00FD7A5E">
                              <w:rPr>
                                <w:rFonts w:asciiTheme="minorEastAsia" w:hAnsiTheme="minorEastAsia" w:hint="eastAsia"/>
                                <w:szCs w:val="21"/>
                              </w:rPr>
                              <w:t>）</w:t>
                            </w:r>
                            <w:r w:rsidRPr="00FD7A5E">
                              <w:rPr>
                                <w:rFonts w:asciiTheme="minorEastAsia" w:hAnsiTheme="minorEastAsia" w:hint="eastAsia"/>
                                <w:szCs w:val="21"/>
                              </w:rPr>
                              <w:t xml:space="preserve">　　</w:t>
                            </w:r>
                          </w:p>
                          <w:p w14:paraId="7322083D" w14:textId="60C4E1B6" w:rsidR="003F72A0" w:rsidRPr="00FD7A5E" w:rsidRDefault="003F72A0" w:rsidP="002E2D13">
                            <w:pPr>
                              <w:rPr>
                                <w:rFonts w:asciiTheme="minorEastAsia" w:hAnsiTheme="minorEastAsia"/>
                                <w:szCs w:val="21"/>
                              </w:rPr>
                            </w:pPr>
                            <w:r w:rsidRPr="00FD7A5E">
                              <w:rPr>
                                <w:rFonts w:asciiTheme="minorEastAsia" w:hAnsiTheme="minorEastAsia" w:hint="eastAsia"/>
                                <w:szCs w:val="21"/>
                              </w:rPr>
                              <w:t>・住まうビジョン・大阪（大阪府住生活基本計画）</w:t>
                            </w:r>
                            <w:r w:rsidR="00BA554C" w:rsidRPr="00FD7A5E">
                              <w:rPr>
                                <w:rFonts w:asciiTheme="minorEastAsia" w:hAnsiTheme="minorEastAsia" w:hint="eastAsia"/>
                                <w:szCs w:val="21"/>
                              </w:rPr>
                              <w:t>（</w:t>
                            </w:r>
                            <w:r w:rsidR="00BA554C" w:rsidRPr="00FD7A5E">
                              <w:rPr>
                                <w:szCs w:val="21"/>
                              </w:rPr>
                              <w:t>R3.12</w:t>
                            </w:r>
                            <w:r w:rsidR="00BA554C" w:rsidRPr="00FD7A5E">
                              <w:rPr>
                                <w:rFonts w:asciiTheme="minorEastAsia" w:hAnsiTheme="minorEastAsia"/>
                                <w:szCs w:val="21"/>
                              </w:rPr>
                              <w:t>）</w:t>
                            </w:r>
                          </w:p>
                          <w:p w14:paraId="5DAC9175" w14:textId="62FBD0ED" w:rsidR="00BA554C" w:rsidRPr="00FD7A5E" w:rsidRDefault="00BA554C" w:rsidP="002E2D13">
                            <w:pPr>
                              <w:rPr>
                                <w:rFonts w:asciiTheme="minorEastAsia" w:hAnsiTheme="minorEastAsia"/>
                                <w:szCs w:val="21"/>
                              </w:rPr>
                            </w:pPr>
                            <w:r w:rsidRPr="00FD7A5E">
                              <w:rPr>
                                <w:rFonts w:asciiTheme="minorEastAsia" w:hAnsiTheme="minorEastAsia" w:hint="eastAsia"/>
                                <w:szCs w:val="21"/>
                              </w:rPr>
                              <w:t>・大阪府居住安定確保計画（</w:t>
                            </w:r>
                            <w:r w:rsidRPr="00FD7A5E">
                              <w:rPr>
                                <w:rFonts w:hint="eastAsia"/>
                                <w:szCs w:val="21"/>
                              </w:rPr>
                              <w:t>R3.12</w:t>
                            </w:r>
                            <w:r w:rsidRPr="00FD7A5E">
                              <w:rPr>
                                <w:rFonts w:asciiTheme="minorEastAsia" w:hAnsiTheme="minorEastAsia" w:hint="eastAsia"/>
                                <w:szCs w:val="21"/>
                              </w:rPr>
                              <w:t>）</w:t>
                            </w:r>
                          </w:p>
                          <w:p w14:paraId="7BA30B4F" w14:textId="7E361B91" w:rsidR="003F72A0" w:rsidRPr="00FD7A5E" w:rsidRDefault="00BA554C" w:rsidP="002E2D13">
                            <w:pPr>
                              <w:rPr>
                                <w:rFonts w:asciiTheme="minorEastAsia" w:hAnsiTheme="minorEastAsia"/>
                                <w:szCs w:val="21"/>
                              </w:rPr>
                            </w:pPr>
                            <w:r w:rsidRPr="00FD7A5E">
                              <w:rPr>
                                <w:rFonts w:asciiTheme="minorEastAsia" w:hAnsiTheme="minorEastAsia" w:hint="eastAsia"/>
                                <w:szCs w:val="21"/>
                              </w:rPr>
                              <w:t>・空家対策の取組方針（</w:t>
                            </w:r>
                            <w:r w:rsidRPr="00FD7A5E">
                              <w:rPr>
                                <w:rFonts w:hint="eastAsia"/>
                                <w:szCs w:val="21"/>
                              </w:rPr>
                              <w:t>R</w:t>
                            </w:r>
                            <w:r w:rsidR="001D3F23">
                              <w:rPr>
                                <w:szCs w:val="21"/>
                              </w:rPr>
                              <w:t>7</w:t>
                            </w:r>
                            <w:r w:rsidRPr="00FD7A5E">
                              <w:rPr>
                                <w:rFonts w:hint="eastAsia"/>
                                <w:szCs w:val="21"/>
                              </w:rPr>
                              <w:t>.4</w:t>
                            </w:r>
                            <w:r w:rsidRPr="00FD7A5E">
                              <w:rPr>
                                <w:rFonts w:asciiTheme="minorEastAsia" w:hAnsiTheme="minorEastAsia" w:hint="eastAsia"/>
                                <w:szCs w:val="21"/>
                              </w:rPr>
                              <w:t>）</w:t>
                            </w:r>
                            <w:r w:rsidR="003F72A0" w:rsidRPr="00FD7A5E">
                              <w:rPr>
                                <w:rFonts w:asciiTheme="minorEastAsia" w:hAnsiTheme="minorEastAsia" w:hint="eastAsia"/>
                                <w:szCs w:val="21"/>
                              </w:rPr>
                              <w:t xml:space="preserve">　　・住宅建築物耐震</w:t>
                            </w:r>
                            <w:r w:rsidR="003F72A0" w:rsidRPr="00FD7A5E">
                              <w:rPr>
                                <w:szCs w:val="21"/>
                              </w:rPr>
                              <w:t>10</w:t>
                            </w:r>
                            <w:r w:rsidR="003F72A0" w:rsidRPr="00FD7A5E">
                              <w:rPr>
                                <w:rFonts w:asciiTheme="minorEastAsia" w:hAnsiTheme="minorEastAsia" w:hint="eastAsia"/>
                                <w:szCs w:val="21"/>
                              </w:rPr>
                              <w:t>ヵ年戦略・大阪（</w:t>
                            </w:r>
                            <w:r w:rsidR="00FD7A5E">
                              <w:rPr>
                                <w:szCs w:val="21"/>
                              </w:rPr>
                              <w:t>R3</w:t>
                            </w:r>
                            <w:r w:rsidR="003F72A0" w:rsidRPr="00FD7A5E">
                              <w:rPr>
                                <w:szCs w:val="21"/>
                              </w:rPr>
                              <w:t>.3</w:t>
                            </w:r>
                            <w:r w:rsidR="003F72A0" w:rsidRPr="00FD7A5E">
                              <w:rPr>
                                <w:rFonts w:asciiTheme="minorEastAsia" w:hAnsiTheme="minorEastAsia" w:hint="eastAsia"/>
                                <w:szCs w:val="21"/>
                              </w:rPr>
                              <w:t>）</w:t>
                            </w:r>
                          </w:p>
                          <w:p w14:paraId="38F5DF58" w14:textId="2333B684" w:rsidR="003F72A0" w:rsidRPr="00FD7A5E" w:rsidRDefault="003F72A0" w:rsidP="002E2D13">
                            <w:pPr>
                              <w:rPr>
                                <w:rFonts w:asciiTheme="minorEastAsia" w:hAnsiTheme="minorEastAsia"/>
                                <w:szCs w:val="21"/>
                              </w:rPr>
                            </w:pPr>
                            <w:r w:rsidRPr="00FD7A5E">
                              <w:rPr>
                                <w:rFonts w:asciiTheme="minorEastAsia" w:hAnsiTheme="minorEastAsia" w:hint="eastAsia"/>
                                <w:szCs w:val="21"/>
                              </w:rPr>
                              <w:t>・大阪府密集市街地整備方針</w:t>
                            </w:r>
                            <w:r w:rsidR="00BA554C" w:rsidRPr="00FD7A5E">
                              <w:rPr>
                                <w:rFonts w:asciiTheme="minorEastAsia" w:hAnsiTheme="minorEastAsia" w:hint="eastAsia"/>
                                <w:szCs w:val="21"/>
                              </w:rPr>
                              <w:t>（</w:t>
                            </w:r>
                            <w:r w:rsidR="00BA554C" w:rsidRPr="00FD7A5E">
                              <w:rPr>
                                <w:szCs w:val="21"/>
                              </w:rPr>
                              <w:t>R3.3</w:t>
                            </w:r>
                            <w:r w:rsidR="00BA554C" w:rsidRPr="00FD7A5E">
                              <w:rPr>
                                <w:rFonts w:asciiTheme="minorEastAsia" w:hAnsiTheme="minorEastAsia" w:hint="eastAsia"/>
                                <w:szCs w:val="21"/>
                              </w:rPr>
                              <w:t>）</w:t>
                            </w:r>
                            <w:r w:rsidRPr="00FD7A5E">
                              <w:rPr>
                                <w:rFonts w:asciiTheme="minorEastAsia" w:hAnsiTheme="minorEastAsia" w:hint="eastAsia"/>
                                <w:szCs w:val="21"/>
                              </w:rPr>
                              <w:t xml:space="preserve">　　・災害に強いすまいとまちづくり（</w:t>
                            </w:r>
                            <w:r w:rsidRPr="00FD7A5E">
                              <w:rPr>
                                <w:szCs w:val="21"/>
                              </w:rPr>
                              <w:t>H9.3</w:t>
                            </w:r>
                            <w:r w:rsidRPr="00FD7A5E">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3464BF" id="テキスト ボックス 16631" o:spid="_x0000_s1096" type="#_x0000_t202" style="position:absolute;left:0;text-align:left;margin-left:0;margin-top:16.45pt;width:457.5pt;height:2in;z-index:251847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" filled="f" strokeweight=".5pt">
                <v:textbox style="mso-fit-shape-to-text:t" inset="5.85pt,.7pt,5.85pt,.7pt">
                  <w:txbxContent>
                    <w:p w14:paraId="7709D846" w14:textId="77777777"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14:paraId="4FBAE18D" w14:textId="48879D7E" w:rsidR="003F72A0" w:rsidRPr="00FD7A5E" w:rsidRDefault="003F72A0" w:rsidP="002E2D13">
                      <w:pPr>
                        <w:rPr>
                          <w:rFonts w:asciiTheme="minorEastAsia" w:hAnsiTheme="minorEastAsia"/>
                          <w:szCs w:val="21"/>
                        </w:rPr>
                      </w:pPr>
                      <w:r w:rsidRPr="00DB7B4A">
                        <w:rPr>
                          <w:rFonts w:asciiTheme="minorEastAsia" w:hAnsiTheme="minorEastAsia" w:hint="eastAsia"/>
                          <w:szCs w:val="21"/>
                        </w:rPr>
                        <w:t>・</w:t>
                      </w:r>
                      <w:r w:rsidR="00FD7A5E">
                        <w:rPr>
                          <w:rFonts w:asciiTheme="minorEastAsia" w:hAnsiTheme="minorEastAsia" w:hint="eastAsia"/>
                          <w:szCs w:val="21"/>
                        </w:rPr>
                        <w:t>大阪のまちづくりグランドデザイン</w:t>
                      </w:r>
                      <w:r w:rsidR="00BA554C" w:rsidRPr="00FD7A5E">
                        <w:rPr>
                          <w:rFonts w:asciiTheme="minorEastAsia" w:hAnsiTheme="minorEastAsia" w:hint="eastAsia"/>
                          <w:szCs w:val="21"/>
                        </w:rPr>
                        <w:t>（</w:t>
                      </w:r>
                      <w:r w:rsidR="00BA554C" w:rsidRPr="00FD7A5E">
                        <w:rPr>
                          <w:rFonts w:hint="eastAsia"/>
                          <w:szCs w:val="21"/>
                        </w:rPr>
                        <w:t>R4.12</w:t>
                      </w:r>
                      <w:r w:rsidR="00BA554C" w:rsidRPr="00FD7A5E">
                        <w:rPr>
                          <w:rFonts w:asciiTheme="minorEastAsia" w:hAnsiTheme="minorEastAsia" w:hint="eastAsia"/>
                          <w:szCs w:val="21"/>
                        </w:rPr>
                        <w:t>）</w:t>
                      </w:r>
                      <w:r w:rsidRPr="00FD7A5E">
                        <w:rPr>
                          <w:rFonts w:asciiTheme="minorEastAsia" w:hAnsiTheme="minorEastAsia" w:hint="eastAsia"/>
                          <w:szCs w:val="21"/>
                        </w:rPr>
                        <w:t xml:space="preserve">　　</w:t>
                      </w:r>
                    </w:p>
                    <w:p w14:paraId="7322083D" w14:textId="60C4E1B6" w:rsidR="003F72A0" w:rsidRPr="00FD7A5E" w:rsidRDefault="003F72A0" w:rsidP="002E2D13">
                      <w:pPr>
                        <w:rPr>
                          <w:rFonts w:asciiTheme="minorEastAsia" w:hAnsiTheme="minorEastAsia"/>
                          <w:szCs w:val="21"/>
                        </w:rPr>
                      </w:pPr>
                      <w:r w:rsidRPr="00FD7A5E">
                        <w:rPr>
                          <w:rFonts w:asciiTheme="minorEastAsia" w:hAnsiTheme="minorEastAsia" w:hint="eastAsia"/>
                          <w:szCs w:val="21"/>
                        </w:rPr>
                        <w:t>・住まうビジョン・大阪（大阪府住生活基本計画）</w:t>
                      </w:r>
                      <w:r w:rsidR="00BA554C" w:rsidRPr="00FD7A5E">
                        <w:rPr>
                          <w:rFonts w:asciiTheme="minorEastAsia" w:hAnsiTheme="minorEastAsia" w:hint="eastAsia"/>
                          <w:szCs w:val="21"/>
                        </w:rPr>
                        <w:t>（</w:t>
                      </w:r>
                      <w:r w:rsidR="00BA554C" w:rsidRPr="00FD7A5E">
                        <w:rPr>
                          <w:szCs w:val="21"/>
                        </w:rPr>
                        <w:t>R3.12</w:t>
                      </w:r>
                      <w:r w:rsidR="00BA554C" w:rsidRPr="00FD7A5E">
                        <w:rPr>
                          <w:rFonts w:asciiTheme="minorEastAsia" w:hAnsiTheme="minorEastAsia"/>
                          <w:szCs w:val="21"/>
                        </w:rPr>
                        <w:t>）</w:t>
                      </w:r>
                    </w:p>
                    <w:p w14:paraId="5DAC9175" w14:textId="62FBD0ED" w:rsidR="00BA554C" w:rsidRPr="00FD7A5E" w:rsidRDefault="00BA554C" w:rsidP="002E2D13">
                      <w:pPr>
                        <w:rPr>
                          <w:rFonts w:asciiTheme="minorEastAsia" w:hAnsiTheme="minorEastAsia"/>
                          <w:szCs w:val="21"/>
                        </w:rPr>
                      </w:pPr>
                      <w:r w:rsidRPr="00FD7A5E">
                        <w:rPr>
                          <w:rFonts w:asciiTheme="minorEastAsia" w:hAnsiTheme="minorEastAsia" w:hint="eastAsia"/>
                          <w:szCs w:val="21"/>
                        </w:rPr>
                        <w:t>・大阪府居住安定確保計画（</w:t>
                      </w:r>
                      <w:r w:rsidRPr="00FD7A5E">
                        <w:rPr>
                          <w:rFonts w:hint="eastAsia"/>
                          <w:szCs w:val="21"/>
                        </w:rPr>
                        <w:t>R3.12</w:t>
                      </w:r>
                      <w:r w:rsidRPr="00FD7A5E">
                        <w:rPr>
                          <w:rFonts w:asciiTheme="minorEastAsia" w:hAnsiTheme="minorEastAsia" w:hint="eastAsia"/>
                          <w:szCs w:val="21"/>
                        </w:rPr>
                        <w:t>）</w:t>
                      </w:r>
                    </w:p>
                    <w:p w14:paraId="7BA30B4F" w14:textId="7E361B91" w:rsidR="003F72A0" w:rsidRPr="00FD7A5E" w:rsidRDefault="00BA554C" w:rsidP="002E2D13">
                      <w:pPr>
                        <w:rPr>
                          <w:rFonts w:asciiTheme="minorEastAsia" w:hAnsiTheme="minorEastAsia"/>
                          <w:szCs w:val="21"/>
                        </w:rPr>
                      </w:pPr>
                      <w:r w:rsidRPr="00FD7A5E">
                        <w:rPr>
                          <w:rFonts w:asciiTheme="minorEastAsia" w:hAnsiTheme="minorEastAsia" w:hint="eastAsia"/>
                          <w:szCs w:val="21"/>
                        </w:rPr>
                        <w:t>・空家対策の取組方針（</w:t>
                      </w:r>
                      <w:r w:rsidRPr="00FD7A5E">
                        <w:rPr>
                          <w:rFonts w:hint="eastAsia"/>
                          <w:szCs w:val="21"/>
                        </w:rPr>
                        <w:t>R</w:t>
                      </w:r>
                      <w:r w:rsidR="001D3F23">
                        <w:rPr>
                          <w:szCs w:val="21"/>
                        </w:rPr>
                        <w:t>7</w:t>
                      </w:r>
                      <w:r w:rsidRPr="00FD7A5E">
                        <w:rPr>
                          <w:rFonts w:hint="eastAsia"/>
                          <w:szCs w:val="21"/>
                        </w:rPr>
                        <w:t>.4</w:t>
                      </w:r>
                      <w:r w:rsidRPr="00FD7A5E">
                        <w:rPr>
                          <w:rFonts w:asciiTheme="minorEastAsia" w:hAnsiTheme="minorEastAsia" w:hint="eastAsia"/>
                          <w:szCs w:val="21"/>
                        </w:rPr>
                        <w:t>）</w:t>
                      </w:r>
                      <w:r w:rsidR="003F72A0" w:rsidRPr="00FD7A5E">
                        <w:rPr>
                          <w:rFonts w:asciiTheme="minorEastAsia" w:hAnsiTheme="minorEastAsia" w:hint="eastAsia"/>
                          <w:szCs w:val="21"/>
                        </w:rPr>
                        <w:t xml:space="preserve">　　・住宅建築物耐震</w:t>
                      </w:r>
                      <w:r w:rsidR="003F72A0" w:rsidRPr="00FD7A5E">
                        <w:rPr>
                          <w:szCs w:val="21"/>
                        </w:rPr>
                        <w:t>10</w:t>
                      </w:r>
                      <w:r w:rsidR="003F72A0" w:rsidRPr="00FD7A5E">
                        <w:rPr>
                          <w:rFonts w:asciiTheme="minorEastAsia" w:hAnsiTheme="minorEastAsia" w:hint="eastAsia"/>
                          <w:szCs w:val="21"/>
                        </w:rPr>
                        <w:t>ヵ年戦略・大阪（</w:t>
                      </w:r>
                      <w:r w:rsidR="00FD7A5E">
                        <w:rPr>
                          <w:szCs w:val="21"/>
                        </w:rPr>
                        <w:t>R3</w:t>
                      </w:r>
                      <w:r w:rsidR="003F72A0" w:rsidRPr="00FD7A5E">
                        <w:rPr>
                          <w:szCs w:val="21"/>
                        </w:rPr>
                        <w:t>.3</w:t>
                      </w:r>
                      <w:r w:rsidR="003F72A0" w:rsidRPr="00FD7A5E">
                        <w:rPr>
                          <w:rFonts w:asciiTheme="minorEastAsia" w:hAnsiTheme="minorEastAsia" w:hint="eastAsia"/>
                          <w:szCs w:val="21"/>
                        </w:rPr>
                        <w:t>）</w:t>
                      </w:r>
                    </w:p>
                    <w:p w14:paraId="38F5DF58" w14:textId="2333B684" w:rsidR="003F72A0" w:rsidRPr="00FD7A5E" w:rsidRDefault="003F72A0" w:rsidP="002E2D13">
                      <w:pPr>
                        <w:rPr>
                          <w:rFonts w:asciiTheme="minorEastAsia" w:hAnsiTheme="minorEastAsia"/>
                          <w:szCs w:val="21"/>
                        </w:rPr>
                      </w:pPr>
                      <w:r w:rsidRPr="00FD7A5E">
                        <w:rPr>
                          <w:rFonts w:asciiTheme="minorEastAsia" w:hAnsiTheme="minorEastAsia" w:hint="eastAsia"/>
                          <w:szCs w:val="21"/>
                        </w:rPr>
                        <w:t>・大阪府密集市街地整備方針</w:t>
                      </w:r>
                      <w:r w:rsidR="00BA554C" w:rsidRPr="00FD7A5E">
                        <w:rPr>
                          <w:rFonts w:asciiTheme="minorEastAsia" w:hAnsiTheme="minorEastAsia" w:hint="eastAsia"/>
                          <w:szCs w:val="21"/>
                        </w:rPr>
                        <w:t>（</w:t>
                      </w:r>
                      <w:r w:rsidR="00BA554C" w:rsidRPr="00FD7A5E">
                        <w:rPr>
                          <w:szCs w:val="21"/>
                        </w:rPr>
                        <w:t>R3.3</w:t>
                      </w:r>
                      <w:r w:rsidR="00BA554C" w:rsidRPr="00FD7A5E">
                        <w:rPr>
                          <w:rFonts w:asciiTheme="minorEastAsia" w:hAnsiTheme="minorEastAsia" w:hint="eastAsia"/>
                          <w:szCs w:val="21"/>
                        </w:rPr>
                        <w:t>）</w:t>
                      </w:r>
                      <w:r w:rsidRPr="00FD7A5E">
                        <w:rPr>
                          <w:rFonts w:asciiTheme="minorEastAsia" w:hAnsiTheme="minorEastAsia" w:hint="eastAsia"/>
                          <w:szCs w:val="21"/>
                        </w:rPr>
                        <w:t xml:space="preserve">　　・災害に強いすまいとまちづくり（</w:t>
                      </w:r>
                      <w:r w:rsidRPr="00FD7A5E">
                        <w:rPr>
                          <w:szCs w:val="21"/>
                        </w:rPr>
                        <w:t>H9.3</w:t>
                      </w:r>
                      <w:r w:rsidRPr="00FD7A5E">
                        <w:rPr>
                          <w:rFonts w:asciiTheme="minorEastAsia" w:hAnsiTheme="minorEastAsia" w:hint="eastAsia"/>
                          <w:szCs w:val="21"/>
                        </w:rPr>
                        <w:t>）</w:t>
                      </w:r>
                    </w:p>
                  </w:txbxContent>
                </v:textbox>
                <w10:wrap type="square" anchorx="margin"/>
              </v:shape>
            </w:pict>
          </mc:Fallback>
        </mc:AlternateContent>
      </w:r>
    </w:p>
    <w:p w14:paraId="5E602E8E" w14:textId="77777777" w:rsidR="001813B7" w:rsidRPr="008C5BF2" w:rsidRDefault="001813B7">
      <w:pPr>
        <w:widowControl/>
        <w:jc w:val="left"/>
        <w:rPr>
          <w:rFonts w:asciiTheme="minorEastAsia" w:hAnsiTheme="minorEastAsia"/>
          <w:sz w:val="24"/>
        </w:rPr>
      </w:pPr>
      <w:r w:rsidRPr="008C5BF2">
        <w:rPr>
          <w:rFonts w:asciiTheme="minorEastAsia" w:hAnsiTheme="minorEastAsia"/>
          <w:sz w:val="24"/>
        </w:rPr>
        <w:br w:type="page"/>
      </w:r>
    </w:p>
    <w:p w14:paraId="2AE6D7A7" w14:textId="77777777" w:rsidR="0030441A" w:rsidRPr="009E40DD" w:rsidRDefault="0030441A" w:rsidP="009E40DD">
      <w:pPr>
        <w:pStyle w:val="3"/>
        <w:ind w:leftChars="0" w:left="0"/>
        <w:rPr>
          <w:b/>
          <w:sz w:val="24"/>
          <w:szCs w:val="24"/>
        </w:rPr>
      </w:pPr>
      <w:bookmarkStart w:id="35" w:name="_Toc187326941"/>
      <w:r w:rsidRPr="009E40DD">
        <w:rPr>
          <w:rFonts w:hint="eastAsia"/>
          <w:b/>
          <w:sz w:val="24"/>
          <w:szCs w:val="24"/>
        </w:rPr>
        <w:lastRenderedPageBreak/>
        <w:t>４．都市環境に関する方針</w:t>
      </w:r>
      <w:bookmarkEnd w:id="35"/>
    </w:p>
    <w:p w14:paraId="74EBE1E1" w14:textId="77777777" w:rsidR="0030441A" w:rsidRPr="00F242CA" w:rsidRDefault="00B53F3D" w:rsidP="0030441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DE2BDF" w:rsidRPr="00F242CA">
        <w:rPr>
          <w:rFonts w:asciiTheme="majorEastAsia" w:eastAsiaTheme="majorEastAsia" w:hAnsiTheme="majorEastAsia" w:hint="eastAsia"/>
          <w:b/>
          <w:sz w:val="24"/>
          <w:szCs w:val="24"/>
        </w:rPr>
        <w:t>基本的な考え方</w:t>
      </w:r>
    </w:p>
    <w:p w14:paraId="18456821" w14:textId="52183DD5" w:rsidR="00644FDF" w:rsidRPr="00D60197" w:rsidRDefault="00883A16" w:rsidP="00185470">
      <w:pPr>
        <w:ind w:leftChars="100" w:left="210" w:firstLineChars="100" w:firstLine="240"/>
        <w:rPr>
          <w:sz w:val="24"/>
          <w:szCs w:val="24"/>
        </w:rPr>
      </w:pPr>
      <w:r w:rsidRPr="00D60197">
        <w:rPr>
          <w:sz w:val="24"/>
          <w:szCs w:val="24"/>
        </w:rPr>
        <w:t>大阪府</w:t>
      </w:r>
      <w:r w:rsidR="00644FDF" w:rsidRPr="00D60197">
        <w:rPr>
          <w:sz w:val="24"/>
          <w:szCs w:val="24"/>
        </w:rPr>
        <w:t>環境基本条例に基づき定める「</w:t>
      </w:r>
      <w:r w:rsidR="00B7391E" w:rsidRPr="00D60197">
        <w:rPr>
          <w:sz w:val="24"/>
          <w:szCs w:val="24"/>
        </w:rPr>
        <w:t>2030</w:t>
      </w:r>
      <w:r w:rsidR="00B7391E" w:rsidRPr="00D60197">
        <w:rPr>
          <w:sz w:val="24"/>
          <w:szCs w:val="24"/>
        </w:rPr>
        <w:t>大阪府環境総合計画</w:t>
      </w:r>
      <w:r w:rsidR="00644FDF" w:rsidRPr="00D60197">
        <w:rPr>
          <w:sz w:val="24"/>
          <w:szCs w:val="24"/>
        </w:rPr>
        <w:t>」に即して、暮らしやすい、環境・エネルギー先進都市の構築を</w:t>
      </w:r>
      <w:r w:rsidR="00FD1806" w:rsidRPr="00D60197">
        <w:rPr>
          <w:sz w:val="24"/>
          <w:szCs w:val="24"/>
        </w:rPr>
        <w:t>目指し</w:t>
      </w:r>
      <w:r w:rsidR="00644FDF" w:rsidRPr="00D60197">
        <w:rPr>
          <w:sz w:val="24"/>
          <w:szCs w:val="24"/>
        </w:rPr>
        <w:t>、あらゆる主体の参加・行動のもと、</w:t>
      </w:r>
      <w:r w:rsidR="00B7391E" w:rsidRPr="00D60197">
        <w:rPr>
          <w:sz w:val="24"/>
          <w:szCs w:val="24"/>
        </w:rPr>
        <w:t>脱</w:t>
      </w:r>
      <w:r w:rsidR="00644FDF" w:rsidRPr="00D60197">
        <w:rPr>
          <w:sz w:val="24"/>
          <w:szCs w:val="24"/>
        </w:rPr>
        <w:t>炭素・省エネルギー社会、資源循環型社会、全てのいのちが共生する社会、健康で安心して暮らせる社会を構築することにより、魅力と活力ある快適な都市づくりを進めます。</w:t>
      </w:r>
    </w:p>
    <w:p w14:paraId="39B88957" w14:textId="77777777" w:rsidR="0030441A" w:rsidRPr="00D60197" w:rsidRDefault="0030441A" w:rsidP="0030441A">
      <w:pPr>
        <w:rPr>
          <w:sz w:val="24"/>
          <w:szCs w:val="24"/>
        </w:rPr>
      </w:pPr>
    </w:p>
    <w:p w14:paraId="77798FCA" w14:textId="77777777" w:rsidR="00FA0478" w:rsidRPr="00F242CA" w:rsidRDefault="00C466B0" w:rsidP="00FA0478">
      <w:pPr>
        <w:rPr>
          <w:rFonts w:asciiTheme="majorEastAsia" w:eastAsiaTheme="majorEastAsia" w:hAnsiTheme="majorEastAsia"/>
          <w:b/>
          <w:sz w:val="24"/>
          <w:szCs w:val="24"/>
        </w:rPr>
      </w:pPr>
      <w:r w:rsidRPr="00F242CA">
        <w:rPr>
          <w:rFonts w:asciiTheme="majorEastAsia" w:eastAsiaTheme="majorEastAsia" w:hAnsiTheme="majorEastAsia" w:hint="eastAsia"/>
          <w:b/>
          <w:sz w:val="24"/>
          <w:szCs w:val="24"/>
        </w:rPr>
        <w:t>（２</w:t>
      </w:r>
      <w:r w:rsidR="0030441A" w:rsidRPr="00F242CA">
        <w:rPr>
          <w:rFonts w:asciiTheme="majorEastAsia" w:eastAsiaTheme="majorEastAsia" w:hAnsiTheme="majorEastAsia" w:hint="eastAsia"/>
          <w:b/>
          <w:sz w:val="24"/>
          <w:szCs w:val="24"/>
        </w:rPr>
        <w:t>）環境・エネルギー先進都市の形成</w:t>
      </w:r>
      <w:r w:rsidR="006F021D" w:rsidRPr="00F242CA">
        <w:rPr>
          <w:rFonts w:asciiTheme="majorEastAsia" w:eastAsiaTheme="majorEastAsia" w:hAnsiTheme="majorEastAsia" w:hint="eastAsia"/>
          <w:b/>
          <w:sz w:val="24"/>
          <w:szCs w:val="24"/>
        </w:rPr>
        <w:t>に向けた方針</w:t>
      </w:r>
    </w:p>
    <w:p w14:paraId="0D8E39A3" w14:textId="37A3F235" w:rsidR="00644FDF" w:rsidRPr="00FA0478" w:rsidRDefault="0030441A" w:rsidP="00FA0478">
      <w:pPr>
        <w:rPr>
          <w:rFonts w:asciiTheme="minorEastAsia" w:hAnsiTheme="minorEastAsia"/>
          <w:b/>
          <w:sz w:val="24"/>
          <w:szCs w:val="24"/>
        </w:rPr>
      </w:pPr>
      <w:r w:rsidRPr="00FA0478">
        <w:rPr>
          <w:rFonts w:asciiTheme="majorEastAsia" w:eastAsiaTheme="majorEastAsia" w:hAnsiTheme="majorEastAsia" w:hint="eastAsia"/>
          <w:sz w:val="24"/>
          <w:szCs w:val="24"/>
        </w:rPr>
        <w:t>【</w:t>
      </w:r>
      <w:r w:rsidR="00B7391E">
        <w:rPr>
          <w:rFonts w:asciiTheme="majorEastAsia" w:eastAsiaTheme="majorEastAsia" w:hAnsiTheme="majorEastAsia" w:hint="eastAsia"/>
          <w:sz w:val="24"/>
          <w:szCs w:val="24"/>
        </w:rPr>
        <w:t>脱</w:t>
      </w:r>
      <w:r w:rsidRPr="00FA0478">
        <w:rPr>
          <w:rFonts w:asciiTheme="majorEastAsia" w:eastAsiaTheme="majorEastAsia" w:hAnsiTheme="majorEastAsia" w:hint="eastAsia"/>
          <w:sz w:val="24"/>
          <w:szCs w:val="24"/>
        </w:rPr>
        <w:t>炭素・省エネルギー社会の実現】</w:t>
      </w:r>
    </w:p>
    <w:p w14:paraId="2445E26E" w14:textId="77777777" w:rsidR="00977C65" w:rsidRPr="00C966EE" w:rsidRDefault="00883A16"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　「コンパクト</w:t>
      </w:r>
      <w:r w:rsidRPr="008C5BF2">
        <w:rPr>
          <w:rFonts w:asciiTheme="minorEastAsia" w:hAnsiTheme="minorEastAsia" w:hint="eastAsia"/>
          <w:sz w:val="24"/>
          <w:szCs w:val="24"/>
        </w:rPr>
        <w:t>・プラス・</w:t>
      </w:r>
      <w:r w:rsidR="00977C65" w:rsidRPr="00C966EE">
        <w:rPr>
          <w:rFonts w:asciiTheme="minorEastAsia" w:hAnsiTheme="minorEastAsia" w:hint="eastAsia"/>
          <w:sz w:val="24"/>
          <w:szCs w:val="24"/>
        </w:rPr>
        <w:t>ネットワーク」の考え</w:t>
      </w:r>
      <w:r w:rsidR="008D7DA1" w:rsidRPr="008C5BF2">
        <w:rPr>
          <w:rFonts w:asciiTheme="minorEastAsia" w:hAnsiTheme="minorEastAsia" w:hint="eastAsia"/>
          <w:sz w:val="24"/>
          <w:szCs w:val="24"/>
        </w:rPr>
        <w:t>方</w:t>
      </w:r>
      <w:r w:rsidR="00977C65" w:rsidRPr="00C966EE">
        <w:rPr>
          <w:rFonts w:asciiTheme="minorEastAsia" w:hAnsiTheme="minorEastAsia" w:hint="eastAsia"/>
          <w:sz w:val="24"/>
          <w:szCs w:val="24"/>
        </w:rPr>
        <w:t>のもと、</w:t>
      </w:r>
      <w:r w:rsidR="004F1C67" w:rsidRPr="00C966EE">
        <w:rPr>
          <w:rFonts w:asciiTheme="minorEastAsia" w:hAnsiTheme="minorEastAsia" w:hint="eastAsia"/>
          <w:sz w:val="24"/>
          <w:szCs w:val="24"/>
        </w:rPr>
        <w:t>歩いて暮らせる都市の構築を</w:t>
      </w:r>
      <w:r w:rsidR="004F1C67">
        <w:rPr>
          <w:rFonts w:asciiTheme="minorEastAsia" w:hAnsiTheme="minorEastAsia" w:hint="eastAsia"/>
          <w:sz w:val="24"/>
          <w:szCs w:val="24"/>
        </w:rPr>
        <w:t>目指した</w:t>
      </w:r>
      <w:r w:rsidR="00977C65" w:rsidRPr="00C966EE">
        <w:rPr>
          <w:rFonts w:asciiTheme="minorEastAsia" w:hAnsiTheme="minorEastAsia" w:hint="eastAsia"/>
          <w:sz w:val="24"/>
          <w:szCs w:val="24"/>
        </w:rPr>
        <w:t>鉄道駅周辺等</w:t>
      </w:r>
      <w:r w:rsidR="004F1C67">
        <w:rPr>
          <w:rFonts w:asciiTheme="minorEastAsia" w:hAnsiTheme="minorEastAsia" w:hint="eastAsia"/>
          <w:sz w:val="24"/>
          <w:szCs w:val="24"/>
        </w:rPr>
        <w:t>への</w:t>
      </w:r>
      <w:r w:rsidR="00977C65" w:rsidRPr="00C966EE">
        <w:rPr>
          <w:rFonts w:asciiTheme="minorEastAsia" w:hAnsiTheme="minorEastAsia" w:hint="eastAsia"/>
          <w:sz w:val="24"/>
          <w:szCs w:val="24"/>
        </w:rPr>
        <w:t>都市機能の集約・高度化</w:t>
      </w:r>
      <w:r w:rsidR="004F1C67">
        <w:rPr>
          <w:rFonts w:asciiTheme="minorEastAsia" w:hAnsiTheme="minorEastAsia" w:hint="eastAsia"/>
          <w:sz w:val="24"/>
          <w:szCs w:val="24"/>
        </w:rPr>
        <w:t>の促進</w:t>
      </w:r>
      <w:r w:rsidR="00A11938">
        <w:rPr>
          <w:rFonts w:asciiTheme="minorEastAsia" w:hAnsiTheme="minorEastAsia" w:hint="eastAsia"/>
          <w:sz w:val="24"/>
          <w:szCs w:val="24"/>
        </w:rPr>
        <w:t>、物流の効率化を図るための道路ネットワークの整備、</w:t>
      </w:r>
      <w:r w:rsidR="00AE653B">
        <w:rPr>
          <w:rFonts w:asciiTheme="minorEastAsia" w:hAnsiTheme="minorEastAsia" w:hint="eastAsia"/>
          <w:sz w:val="24"/>
          <w:szCs w:val="24"/>
        </w:rPr>
        <w:t>公共交通</w:t>
      </w:r>
      <w:r w:rsidR="00977C65" w:rsidRPr="00C966EE">
        <w:rPr>
          <w:rFonts w:asciiTheme="minorEastAsia" w:hAnsiTheme="minorEastAsia" w:hint="eastAsia"/>
          <w:sz w:val="24"/>
          <w:szCs w:val="24"/>
        </w:rPr>
        <w:t>への利用転換を進めます。</w:t>
      </w:r>
    </w:p>
    <w:p w14:paraId="280C62FD" w14:textId="77777777" w:rsidR="0030441A" w:rsidRPr="00C966EE" w:rsidRDefault="00644FDF"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4F1C67">
        <w:rPr>
          <w:rFonts w:asciiTheme="minorEastAsia" w:hAnsiTheme="minorEastAsia" w:hint="eastAsia"/>
          <w:sz w:val="24"/>
          <w:szCs w:val="24"/>
        </w:rPr>
        <w:t xml:space="preserve">　新エネルギー・省エネルギー技術の活用、エネルギーの面的利用等</w:t>
      </w:r>
      <w:r w:rsidRPr="00C966EE">
        <w:rPr>
          <w:rFonts w:asciiTheme="minorEastAsia" w:hAnsiTheme="minorEastAsia" w:hint="eastAsia"/>
          <w:sz w:val="24"/>
          <w:szCs w:val="24"/>
        </w:rPr>
        <w:t>の促進により、エネルギー利用効率の高い都市の形成を促進します。</w:t>
      </w:r>
    </w:p>
    <w:p w14:paraId="7E3E5341" w14:textId="0B119A88" w:rsidR="0030441A" w:rsidRPr="008C5BF2" w:rsidRDefault="0030441A" w:rsidP="00185470">
      <w:pPr>
        <w:ind w:leftChars="100" w:left="450" w:hangingChars="100" w:hanging="240"/>
        <w:rPr>
          <w:rFonts w:asciiTheme="minorEastAsia" w:hAnsiTheme="minorEastAsia" w:cs="HG丸ｺﾞｼｯｸM-PRO"/>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007252F0">
        <w:rPr>
          <w:rFonts w:asciiTheme="minorEastAsia" w:hAnsiTheme="minorEastAsia" w:hint="eastAsia"/>
          <w:sz w:val="24"/>
          <w:szCs w:val="24"/>
        </w:rPr>
        <w:t>家庭や業務部門において住宅</w:t>
      </w:r>
      <w:r w:rsidR="007252F0" w:rsidRPr="008C5BF2">
        <w:rPr>
          <w:rFonts w:asciiTheme="minorEastAsia" w:hAnsiTheme="minorEastAsia" w:hint="eastAsia"/>
          <w:sz w:val="24"/>
          <w:szCs w:val="24"/>
        </w:rPr>
        <w:t>・建築物・設備機器等の省エネ・省</w:t>
      </w:r>
      <w:r w:rsidR="007252F0" w:rsidRPr="008C5BF2">
        <w:rPr>
          <w:sz w:val="24"/>
          <w:szCs w:val="24"/>
        </w:rPr>
        <w:t>CO</w:t>
      </w:r>
      <w:r w:rsidR="007252F0" w:rsidRPr="008C5BF2">
        <w:rPr>
          <w:rFonts w:ascii="ＭＳ 明朝" w:eastAsia="ＭＳ 明朝" w:hAnsi="ＭＳ 明朝" w:cs="ＭＳ 明朝" w:hint="eastAsia"/>
          <w:sz w:val="24"/>
          <w:szCs w:val="24"/>
        </w:rPr>
        <w:t>₂</w:t>
      </w:r>
      <w:r w:rsidR="007252F0" w:rsidRPr="008C5BF2">
        <w:rPr>
          <w:rFonts w:asciiTheme="minorEastAsia" w:hAnsiTheme="minorEastAsia" w:cs="HG丸ｺﾞｼｯｸM-PRO" w:hint="eastAsia"/>
          <w:sz w:val="24"/>
          <w:szCs w:val="24"/>
        </w:rPr>
        <w:t>化の</w:t>
      </w:r>
      <w:r w:rsidR="007252F0" w:rsidRPr="008C5BF2">
        <w:rPr>
          <w:rFonts w:asciiTheme="minorEastAsia" w:hAnsiTheme="minorEastAsia" w:hint="eastAsia"/>
          <w:sz w:val="24"/>
          <w:szCs w:val="24"/>
        </w:rPr>
        <w:t>推進に取</w:t>
      </w:r>
      <w:r w:rsidR="007A538F" w:rsidRPr="008C5BF2">
        <w:rPr>
          <w:rFonts w:asciiTheme="minorEastAsia" w:hAnsiTheme="minorEastAsia" w:hint="eastAsia"/>
          <w:sz w:val="24"/>
          <w:szCs w:val="24"/>
        </w:rPr>
        <w:t>り</w:t>
      </w:r>
      <w:r w:rsidR="007252F0" w:rsidRPr="008C5BF2">
        <w:rPr>
          <w:rFonts w:asciiTheme="minorEastAsia" w:hAnsiTheme="minorEastAsia" w:hint="eastAsia"/>
          <w:sz w:val="24"/>
          <w:szCs w:val="24"/>
        </w:rPr>
        <w:t>組むとともに、</w:t>
      </w:r>
      <w:r w:rsidRPr="008C5BF2">
        <w:rPr>
          <w:rFonts w:asciiTheme="minorEastAsia" w:hAnsiTheme="minorEastAsia" w:hint="eastAsia"/>
          <w:sz w:val="24"/>
          <w:szCs w:val="24"/>
        </w:rPr>
        <w:t>産業部門においては運用改善手法の普及と省エネ・省</w:t>
      </w:r>
      <w:r w:rsidRPr="008C5BF2">
        <w:rPr>
          <w:sz w:val="24"/>
          <w:szCs w:val="24"/>
        </w:rPr>
        <w:t>CO</w:t>
      </w:r>
      <w:r w:rsidRPr="008C5BF2">
        <w:rPr>
          <w:rFonts w:ascii="ＭＳ 明朝" w:eastAsia="ＭＳ 明朝" w:hAnsi="ＭＳ 明朝" w:cs="ＭＳ 明朝" w:hint="eastAsia"/>
          <w:sz w:val="24"/>
          <w:szCs w:val="24"/>
        </w:rPr>
        <w:t>₂</w:t>
      </w:r>
      <w:r w:rsidR="004C1C0B" w:rsidRPr="008C5BF2">
        <w:rPr>
          <w:rFonts w:asciiTheme="minorEastAsia" w:hAnsiTheme="minorEastAsia" w:cs="HG丸ｺﾞｼｯｸM-PRO" w:hint="eastAsia"/>
          <w:sz w:val="24"/>
          <w:szCs w:val="24"/>
        </w:rPr>
        <w:t>機器の導入促進に取</w:t>
      </w:r>
      <w:r w:rsidR="00F33D34" w:rsidRPr="008C5BF2">
        <w:rPr>
          <w:rFonts w:asciiTheme="minorEastAsia" w:hAnsiTheme="minorEastAsia" w:cs="HG丸ｺﾞｼｯｸM-PRO" w:hint="eastAsia"/>
          <w:sz w:val="24"/>
          <w:szCs w:val="24"/>
        </w:rPr>
        <w:t>り</w:t>
      </w:r>
      <w:r w:rsidR="004C1C0B" w:rsidRPr="008C5BF2">
        <w:rPr>
          <w:rFonts w:asciiTheme="minorEastAsia" w:hAnsiTheme="minorEastAsia" w:cs="HG丸ｺﾞｼｯｸM-PRO" w:hint="eastAsia"/>
          <w:sz w:val="24"/>
          <w:szCs w:val="24"/>
        </w:rPr>
        <w:t>組み</w:t>
      </w:r>
      <w:r w:rsidRPr="008C5BF2">
        <w:rPr>
          <w:rFonts w:asciiTheme="minorEastAsia" w:hAnsiTheme="minorEastAsia" w:cs="HG丸ｺﾞｼｯｸM-PRO" w:hint="eastAsia"/>
          <w:sz w:val="24"/>
          <w:szCs w:val="24"/>
        </w:rPr>
        <w:t>ます。</w:t>
      </w:r>
    </w:p>
    <w:p w14:paraId="3D6202B0" w14:textId="0061F9C9" w:rsidR="00C1722D" w:rsidRPr="008C5BF2" w:rsidRDefault="00C1722D" w:rsidP="00185470">
      <w:pPr>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〇　運輸部門において走行中に排出ガスを出さないゼロエミッション車（ZEV）を中心とした電動車の普及促進等に取り組みます。</w:t>
      </w:r>
    </w:p>
    <w:p w14:paraId="380CF287"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関西圏や近隣府県と連携し、太陽光発電を中心とした再生可能エネルギー等の普及を進めるとともに、環境・エネルギー分野の産業の立地促進を図ります。</w:t>
      </w:r>
    </w:p>
    <w:p w14:paraId="63C10014"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「第４章</w:t>
      </w:r>
      <w:r w:rsidR="00AE58F8">
        <w:rPr>
          <w:rFonts w:asciiTheme="minorEastAsia" w:hAnsiTheme="minorEastAsia" w:hint="eastAsia"/>
          <w:sz w:val="24"/>
          <w:szCs w:val="24"/>
        </w:rPr>
        <w:t>４－４</w:t>
      </w:r>
      <w:r w:rsidRPr="00C966EE">
        <w:rPr>
          <w:rFonts w:asciiTheme="minorEastAsia" w:hAnsiTheme="minorEastAsia" w:hint="eastAsia"/>
          <w:sz w:val="24"/>
          <w:szCs w:val="24"/>
        </w:rPr>
        <w:t xml:space="preserve">　２．みどりに関する方針」</w:t>
      </w:r>
      <w:r w:rsidR="000E6695">
        <w:rPr>
          <w:rFonts w:asciiTheme="minorEastAsia" w:hAnsiTheme="minorEastAsia" w:hint="eastAsia"/>
          <w:sz w:val="24"/>
          <w:szCs w:val="24"/>
        </w:rPr>
        <w:t>（</w:t>
      </w:r>
      <w:r w:rsidR="00AE58F8">
        <w:rPr>
          <w:sz w:val="24"/>
          <w:szCs w:val="24"/>
        </w:rPr>
        <w:t>P</w:t>
      </w:r>
      <w:r w:rsidR="00AE58F8">
        <w:rPr>
          <w:rFonts w:hint="eastAsia"/>
          <w:sz w:val="24"/>
          <w:szCs w:val="24"/>
        </w:rPr>
        <w:t>41</w:t>
      </w:r>
      <w:r w:rsidR="000E6695">
        <w:rPr>
          <w:rFonts w:asciiTheme="minorEastAsia" w:hAnsiTheme="minorEastAsia"/>
          <w:sz w:val="24"/>
          <w:szCs w:val="24"/>
        </w:rPr>
        <w:t>）</w:t>
      </w:r>
      <w:r w:rsidRPr="00C966EE">
        <w:rPr>
          <w:rFonts w:asciiTheme="minorEastAsia" w:hAnsiTheme="minorEastAsia" w:hint="eastAsia"/>
          <w:sz w:val="24"/>
          <w:szCs w:val="24"/>
        </w:rPr>
        <w:t>に基づき、みどりを創設・保全し、</w:t>
      </w:r>
      <w:r w:rsidRPr="00824AD3">
        <w:rPr>
          <w:sz w:val="24"/>
          <w:szCs w:val="24"/>
        </w:rPr>
        <w:t>CO</w:t>
      </w:r>
      <w:r w:rsidRPr="00824AD3">
        <w:rPr>
          <w:rFonts w:ascii="ＭＳ 明朝" w:eastAsia="ＭＳ 明朝" w:hAnsi="ＭＳ 明朝" w:cs="ＭＳ 明朝" w:hint="eastAsia"/>
          <w:sz w:val="24"/>
          <w:szCs w:val="24"/>
        </w:rPr>
        <w:t>₂</w:t>
      </w:r>
      <w:r w:rsidRPr="00C966EE">
        <w:rPr>
          <w:rFonts w:asciiTheme="minorEastAsia" w:hAnsiTheme="minorEastAsia" w:cs="HG丸ｺﾞｼｯｸM-PRO" w:hint="eastAsia"/>
          <w:sz w:val="24"/>
          <w:szCs w:val="24"/>
        </w:rPr>
        <w:t>吸収を促進する環境を整えます。</w:t>
      </w:r>
    </w:p>
    <w:p w14:paraId="7E2CF3B3" w14:textId="77777777" w:rsidR="00FA0478"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ヒートアイランド</w:t>
      </w:r>
      <w:r w:rsidR="00F41A24">
        <w:rPr>
          <w:rFonts w:asciiTheme="minorEastAsia" w:hAnsiTheme="minorEastAsia" w:hint="eastAsia"/>
          <w:sz w:val="24"/>
          <w:szCs w:val="24"/>
        </w:rPr>
        <w:t>対策を推進します。（以下「ヒートアイランド対策の推進」参照</w:t>
      </w:r>
      <w:r w:rsidRPr="00C966EE">
        <w:rPr>
          <w:rFonts w:asciiTheme="minorEastAsia" w:hAnsiTheme="minorEastAsia" w:hint="eastAsia"/>
          <w:sz w:val="24"/>
          <w:szCs w:val="24"/>
        </w:rPr>
        <w:t>）</w:t>
      </w:r>
    </w:p>
    <w:p w14:paraId="1D8E2492" w14:textId="77777777" w:rsidR="00FA0478" w:rsidRDefault="00FA0478" w:rsidP="0030441A">
      <w:pPr>
        <w:rPr>
          <w:rFonts w:asciiTheme="minorEastAsia" w:hAnsiTheme="minorEastAsia"/>
          <w:sz w:val="24"/>
          <w:szCs w:val="24"/>
        </w:rPr>
      </w:pPr>
    </w:p>
    <w:p w14:paraId="711DC955" w14:textId="77777777"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【資源循環型社会の構築】</w:t>
      </w:r>
    </w:p>
    <w:p w14:paraId="1EC1A8FC" w14:textId="1116BDDF"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00617868" w:rsidRPr="00617868">
        <w:rPr>
          <w:rFonts w:asciiTheme="minorEastAsia" w:hAnsiTheme="minorEastAsia" w:hint="eastAsia"/>
          <w:sz w:val="24"/>
          <w:szCs w:val="24"/>
        </w:rPr>
        <w:t>生産・流通、消費、再生・処理、最終処分の各段階における資源の循環に向けた取組を促進することにより、廃棄物排出量及び最終処分量の削減、再生利用率の向上を図ります。</w:t>
      </w:r>
    </w:p>
    <w:p w14:paraId="067C7CA1" w14:textId="77777777" w:rsidR="0030441A" w:rsidRPr="00C966EE" w:rsidRDefault="0030441A" w:rsidP="0030441A">
      <w:pPr>
        <w:rPr>
          <w:rFonts w:asciiTheme="minorEastAsia" w:hAnsiTheme="minorEastAsia"/>
          <w:sz w:val="24"/>
          <w:szCs w:val="24"/>
        </w:rPr>
      </w:pPr>
    </w:p>
    <w:p w14:paraId="70C5DEFD" w14:textId="77777777"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【ヒートアイランド対策の推進】</w:t>
      </w:r>
    </w:p>
    <w:p w14:paraId="72087A15"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建物の断熱化、事業所の設備・機器等の省エネ化等による人工排熱の</w:t>
      </w:r>
      <w:r w:rsidR="000B2984" w:rsidRPr="00C966EE">
        <w:rPr>
          <w:rFonts w:asciiTheme="minorEastAsia" w:hAnsiTheme="minorEastAsia" w:hint="eastAsia"/>
          <w:sz w:val="24"/>
          <w:szCs w:val="24"/>
        </w:rPr>
        <w:t>低減</w:t>
      </w:r>
      <w:r w:rsidRPr="00C966EE">
        <w:rPr>
          <w:rFonts w:asciiTheme="minorEastAsia" w:hAnsiTheme="minorEastAsia" w:hint="eastAsia"/>
          <w:sz w:val="24"/>
          <w:szCs w:val="24"/>
        </w:rPr>
        <w:t>や、建物表面の蓄熱の低減、</w:t>
      </w:r>
      <w:r w:rsidR="000B2984" w:rsidRPr="00C966EE">
        <w:rPr>
          <w:rFonts w:asciiTheme="minorEastAsia" w:hAnsiTheme="minorEastAsia" w:hint="eastAsia"/>
          <w:sz w:val="24"/>
          <w:szCs w:val="24"/>
        </w:rPr>
        <w:t>道路・</w:t>
      </w:r>
      <w:r w:rsidRPr="00C966EE">
        <w:rPr>
          <w:rFonts w:asciiTheme="minorEastAsia" w:hAnsiTheme="minorEastAsia" w:hint="eastAsia"/>
          <w:sz w:val="24"/>
          <w:szCs w:val="24"/>
        </w:rPr>
        <w:t>駐車場の透水性・保水性舗装等による建物・地表面の高温化抑制によりヒートアイランド現象を緩和します。</w:t>
      </w:r>
    </w:p>
    <w:p w14:paraId="4A40604E"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w:t>
      </w:r>
      <w:r w:rsidR="00F41A24">
        <w:rPr>
          <w:rFonts w:asciiTheme="minorEastAsia" w:hAnsiTheme="minorEastAsia" w:hint="eastAsia"/>
          <w:sz w:val="24"/>
          <w:szCs w:val="24"/>
        </w:rPr>
        <w:t>第４章</w:t>
      </w:r>
      <w:r w:rsidR="00AE58F8">
        <w:rPr>
          <w:rFonts w:asciiTheme="minorEastAsia" w:hAnsiTheme="minorEastAsia" w:hint="eastAsia"/>
          <w:sz w:val="24"/>
          <w:szCs w:val="24"/>
        </w:rPr>
        <w:t>４－４</w:t>
      </w:r>
      <w:r w:rsidR="00F41A24">
        <w:rPr>
          <w:rFonts w:asciiTheme="minorEastAsia" w:hAnsiTheme="minorEastAsia" w:hint="eastAsia"/>
          <w:sz w:val="24"/>
          <w:szCs w:val="24"/>
        </w:rPr>
        <w:t xml:space="preserve">　２．</w:t>
      </w:r>
      <w:r w:rsidRPr="00C966EE">
        <w:rPr>
          <w:rFonts w:asciiTheme="minorEastAsia" w:hAnsiTheme="minorEastAsia" w:hint="eastAsia"/>
          <w:sz w:val="24"/>
          <w:szCs w:val="24"/>
        </w:rPr>
        <w:t>みどりに関する方針」に記載の「みどりの風促進区域」等市街地の緑化、</w:t>
      </w:r>
      <w:r w:rsidR="007252F0" w:rsidRPr="008C5BF2">
        <w:rPr>
          <w:rFonts w:asciiTheme="minorEastAsia" w:hAnsiTheme="minorEastAsia" w:hint="eastAsia"/>
          <w:sz w:val="24"/>
          <w:szCs w:val="24"/>
        </w:rPr>
        <w:t>公園等の</w:t>
      </w:r>
      <w:r w:rsidRPr="00C966EE">
        <w:rPr>
          <w:rFonts w:asciiTheme="minorEastAsia" w:hAnsiTheme="minorEastAsia" w:hint="eastAsia"/>
          <w:sz w:val="24"/>
          <w:szCs w:val="24"/>
        </w:rPr>
        <w:t>クールスポットのネットワーク化や農地・ため池・里山保全等により都市形態を改善します。</w:t>
      </w:r>
    </w:p>
    <w:p w14:paraId="22BB60BC" w14:textId="49B83D28" w:rsidR="00C466B0" w:rsidRDefault="00C466B0" w:rsidP="0030441A">
      <w:pPr>
        <w:rPr>
          <w:rFonts w:asciiTheme="minorEastAsia" w:hAnsiTheme="minorEastAsia"/>
          <w:sz w:val="24"/>
          <w:szCs w:val="24"/>
        </w:rPr>
      </w:pPr>
    </w:p>
    <w:p w14:paraId="3C0EF6A8" w14:textId="77777777" w:rsidR="00C1722D" w:rsidRPr="00C966EE" w:rsidRDefault="00C1722D" w:rsidP="0030441A">
      <w:pPr>
        <w:rPr>
          <w:rFonts w:asciiTheme="minorEastAsia" w:hAnsiTheme="minorEastAsia"/>
          <w:sz w:val="24"/>
          <w:szCs w:val="24"/>
        </w:rPr>
      </w:pPr>
    </w:p>
    <w:p w14:paraId="097AE251" w14:textId="77777777"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lastRenderedPageBreak/>
        <w:t>【公害対策の推進】</w:t>
      </w:r>
    </w:p>
    <w:p w14:paraId="4A4904FB" w14:textId="313432D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大気における窒素酸化物及び浮遊粒子状物質について、規制基準の</w:t>
      </w:r>
      <w:r w:rsidR="00B7391E">
        <w:rPr>
          <w:rFonts w:asciiTheme="minorEastAsia" w:hAnsiTheme="minorEastAsia" w:hint="eastAsia"/>
          <w:sz w:val="24"/>
          <w:szCs w:val="24"/>
        </w:rPr>
        <w:t>遵守</w:t>
      </w:r>
      <w:r w:rsidRPr="00C966EE">
        <w:rPr>
          <w:rFonts w:asciiTheme="minorEastAsia" w:hAnsiTheme="minorEastAsia" w:hint="eastAsia"/>
          <w:sz w:val="24"/>
          <w:szCs w:val="24"/>
        </w:rPr>
        <w:t>、</w:t>
      </w:r>
      <w:r w:rsidR="001336F4" w:rsidRPr="001336F4">
        <w:rPr>
          <w:rFonts w:asciiTheme="minorEastAsia" w:hAnsiTheme="minorEastAsia" w:hint="eastAsia"/>
          <w:sz w:val="24"/>
          <w:szCs w:val="24"/>
        </w:rPr>
        <w:t>電動車等の普及</w:t>
      </w:r>
      <w:r w:rsidR="004F1C67">
        <w:rPr>
          <w:rFonts w:asciiTheme="minorEastAsia" w:hAnsiTheme="minorEastAsia" w:hint="eastAsia"/>
          <w:sz w:val="24"/>
          <w:szCs w:val="24"/>
        </w:rPr>
        <w:t>、</w:t>
      </w:r>
      <w:r w:rsidRPr="00C966EE">
        <w:rPr>
          <w:rFonts w:asciiTheme="minorEastAsia" w:hAnsiTheme="minorEastAsia" w:hint="eastAsia"/>
          <w:sz w:val="24"/>
          <w:szCs w:val="24"/>
        </w:rPr>
        <w:t>自動車排ガス規制の強化等により排出量の削減を図るとともに、府域の汚染状況把握のため、常時監視</w:t>
      </w:r>
      <w:r w:rsidR="008D7DA1" w:rsidRPr="008C5BF2">
        <w:rPr>
          <w:rFonts w:asciiTheme="minorEastAsia" w:hAnsiTheme="minorEastAsia" w:hint="eastAsia"/>
          <w:sz w:val="24"/>
          <w:szCs w:val="24"/>
        </w:rPr>
        <w:t>測定体制</w:t>
      </w:r>
      <w:r w:rsidRPr="00C966EE">
        <w:rPr>
          <w:rFonts w:asciiTheme="minorEastAsia" w:hAnsiTheme="minorEastAsia" w:hint="eastAsia"/>
          <w:sz w:val="24"/>
          <w:szCs w:val="24"/>
        </w:rPr>
        <w:t>の整備を図ります。</w:t>
      </w:r>
    </w:p>
    <w:p w14:paraId="6E50FCEE"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生活排水対策等を計画的に進めることで、大阪湾及び河川の水質汚濁対策を促進します。</w:t>
      </w:r>
    </w:p>
    <w:p w14:paraId="340417F2" w14:textId="77777777"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工場及び事業場における騒音等については、法令に</w:t>
      </w:r>
      <w:r w:rsidR="008D7DA1" w:rsidRPr="008C5BF2">
        <w:rPr>
          <w:rFonts w:asciiTheme="minorEastAsia" w:hAnsiTheme="minorEastAsia" w:hint="eastAsia"/>
          <w:sz w:val="24"/>
          <w:szCs w:val="24"/>
        </w:rPr>
        <w:t>基づく</w:t>
      </w:r>
      <w:r w:rsidR="00976282">
        <w:rPr>
          <w:rFonts w:asciiTheme="minorEastAsia" w:hAnsiTheme="minorEastAsia" w:hint="eastAsia"/>
          <w:sz w:val="24"/>
          <w:szCs w:val="24"/>
        </w:rPr>
        <w:t>発生源対策とあわ</w:t>
      </w:r>
      <w:r w:rsidRPr="00C966EE">
        <w:rPr>
          <w:rFonts w:asciiTheme="minorEastAsia" w:hAnsiTheme="minorEastAsia" w:hint="eastAsia"/>
          <w:sz w:val="24"/>
          <w:szCs w:val="24"/>
        </w:rPr>
        <w:t>せて、住居等との無秩序な混在が起こらないよう、用途地域や地区計画等で適切なゾーニングに努めるとともに、既にこれらが混在し</w:t>
      </w:r>
      <w:r w:rsidR="004F1C67">
        <w:rPr>
          <w:rFonts w:asciiTheme="minorEastAsia" w:hAnsiTheme="minorEastAsia" w:hint="eastAsia"/>
          <w:sz w:val="24"/>
          <w:szCs w:val="24"/>
        </w:rPr>
        <w:t>ている地域については、地域の企業と住民が相互に安心して操業又</w:t>
      </w:r>
      <w:r w:rsidR="0008345C">
        <w:rPr>
          <w:rFonts w:asciiTheme="minorEastAsia" w:hAnsiTheme="minorEastAsia" w:hint="eastAsia"/>
          <w:sz w:val="24"/>
          <w:szCs w:val="24"/>
        </w:rPr>
        <w:t>は居住できる環境を作るための</w:t>
      </w:r>
      <w:r w:rsidRPr="00C966EE">
        <w:rPr>
          <w:rFonts w:asciiTheme="minorEastAsia" w:hAnsiTheme="minorEastAsia" w:hint="eastAsia"/>
          <w:sz w:val="24"/>
          <w:szCs w:val="24"/>
        </w:rPr>
        <w:t>地域のルールづくりについて検討することが重要です。</w:t>
      </w:r>
    </w:p>
    <w:p w14:paraId="1C175E88" w14:textId="77777777" w:rsidR="0030441A" w:rsidRPr="00C966EE" w:rsidRDefault="0030441A" w:rsidP="0030441A">
      <w:pPr>
        <w:rPr>
          <w:rFonts w:asciiTheme="minorEastAsia" w:hAnsiTheme="minorEastAsia"/>
          <w:sz w:val="24"/>
          <w:szCs w:val="24"/>
        </w:rPr>
      </w:pPr>
    </w:p>
    <w:p w14:paraId="4792430D" w14:textId="77777777"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【生物多様性の保全】</w:t>
      </w:r>
    </w:p>
    <w:p w14:paraId="512313AD" w14:textId="77777777" w:rsidR="001813B7" w:rsidRPr="00C966EE" w:rsidRDefault="00E727AA" w:rsidP="00E2764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4F1C67">
        <w:rPr>
          <w:rFonts w:asciiTheme="minorEastAsia" w:hAnsiTheme="minorEastAsia" w:hint="eastAsia"/>
          <w:sz w:val="24"/>
          <w:szCs w:val="24"/>
        </w:rPr>
        <w:t>金剛生駒山系、</w:t>
      </w:r>
      <w:r w:rsidR="0030441A" w:rsidRPr="00C966EE">
        <w:rPr>
          <w:rFonts w:asciiTheme="minorEastAsia" w:hAnsiTheme="minorEastAsia" w:hint="eastAsia"/>
          <w:sz w:val="24"/>
          <w:szCs w:val="24"/>
        </w:rPr>
        <w:t>都市公園、農地、河川等の多様な自然環境を積極的に保全し、生物多様性の保全、再生を促進するとともに、周辺の緑地整備や水辺環境の整備等と連携して、それらを有機的につなぐことでエコロジカル</w:t>
      </w:r>
      <w:r w:rsidR="00883A16" w:rsidRPr="00437B2E">
        <w:rPr>
          <w:rFonts w:asciiTheme="minorEastAsia" w:hAnsiTheme="minorEastAsia" w:hint="eastAsia"/>
          <w:sz w:val="24"/>
          <w:szCs w:val="24"/>
        </w:rPr>
        <w:t>・</w:t>
      </w:r>
      <w:r w:rsidR="0030441A" w:rsidRPr="00C966EE">
        <w:rPr>
          <w:rFonts w:asciiTheme="minorEastAsia" w:hAnsiTheme="minorEastAsia" w:hint="eastAsia"/>
          <w:sz w:val="24"/>
          <w:szCs w:val="24"/>
        </w:rPr>
        <w:t>ネットワークの形成を図ります。</w:t>
      </w:r>
    </w:p>
    <w:p w14:paraId="49B6B867" w14:textId="77777777" w:rsidR="002E2D13" w:rsidRPr="00C966EE" w:rsidRDefault="002E2D13" w:rsidP="001813B7">
      <w:pPr>
        <w:rPr>
          <w:rFonts w:asciiTheme="minorEastAsia" w:hAnsiTheme="minorEastAsia"/>
          <w:sz w:val="24"/>
          <w:szCs w:val="24"/>
        </w:rPr>
      </w:pPr>
      <w:r>
        <w:rPr>
          <w:noProof/>
        </w:rPr>
        <mc:AlternateContent>
          <mc:Choice Requires="wps">
            <w:drawing>
              <wp:anchor distT="0" distB="0" distL="114300" distR="114300" simplePos="0" relativeHeight="251849216" behindDoc="0" locked="0" layoutInCell="1" allowOverlap="1" wp14:anchorId="7D4A4752" wp14:editId="259F1C43">
                <wp:simplePos x="0" y="0"/>
                <wp:positionH relativeFrom="margin">
                  <wp:posOffset>0</wp:posOffset>
                </wp:positionH>
                <wp:positionV relativeFrom="paragraph">
                  <wp:posOffset>218440</wp:posOffset>
                </wp:positionV>
                <wp:extent cx="5924550" cy="1828800"/>
                <wp:effectExtent l="0" t="0" r="19050" b="12065"/>
                <wp:wrapSquare wrapText="bothSides"/>
                <wp:docPr id="16632" name="テキスト ボックス 16632"/>
                <wp:cNvGraphicFramePr/>
                <a:graphic xmlns:a="http://schemas.openxmlformats.org/drawingml/2006/main">
                  <a:graphicData uri="http://schemas.microsoft.com/office/word/2010/wordprocessingShape">
                    <wps:wsp>
                      <wps:cNvSpPr txBox="1"/>
                      <wps:spPr>
                        <a:xfrm>
                          <a:off x="0" y="0"/>
                          <a:ext cx="5924550" cy="1828800"/>
                        </a:xfrm>
                        <a:prstGeom prst="rect">
                          <a:avLst/>
                        </a:prstGeom>
                        <a:noFill/>
                        <a:ln w="6350">
                          <a:solidFill>
                            <a:prstClr val="black"/>
                          </a:solidFill>
                        </a:ln>
                      </wps:spPr>
                      <wps:txbx>
                        <w:txbxContent>
                          <w:p w14:paraId="33993FA7" w14:textId="77777777" w:rsidR="0008470C" w:rsidRDefault="0008470C" w:rsidP="0008470C">
                            <w:pPr>
                              <w:rPr>
                                <w:rFonts w:asciiTheme="minorEastAsia" w:hAnsiTheme="minorEastAsia"/>
                                <w:szCs w:val="21"/>
                              </w:rPr>
                            </w:pPr>
                            <w:r>
                              <w:rPr>
                                <w:rFonts w:asciiTheme="minorEastAsia" w:hAnsiTheme="minorEastAsia" w:hint="eastAsia"/>
                                <w:szCs w:val="21"/>
                              </w:rPr>
                              <w:t>【関連計画】</w:t>
                            </w:r>
                          </w:p>
                          <w:p w14:paraId="192BB187" w14:textId="77777777" w:rsidR="0008470C" w:rsidRDefault="0008470C" w:rsidP="0008470C">
                            <w:pPr>
                              <w:rPr>
                                <w:rFonts w:asciiTheme="minorEastAsia" w:hAnsiTheme="minorEastAsia"/>
                                <w:szCs w:val="21"/>
                              </w:rPr>
                            </w:pPr>
                            <w:r>
                              <w:rPr>
                                <w:rFonts w:asciiTheme="minorEastAsia" w:hAnsiTheme="minorEastAsia" w:hint="eastAsia"/>
                                <w:szCs w:val="21"/>
                              </w:rPr>
                              <w:t>・</w:t>
                            </w:r>
                            <w:r>
                              <w:rPr>
                                <w:szCs w:val="21"/>
                              </w:rPr>
                              <w:t>2030</w:t>
                            </w:r>
                            <w:r>
                              <w:rPr>
                                <w:rFonts w:asciiTheme="minorEastAsia" w:hAnsiTheme="minorEastAsia" w:hint="eastAsia"/>
                                <w:szCs w:val="21"/>
                              </w:rPr>
                              <w:t>大阪府環境総合計画（</w:t>
                            </w:r>
                            <w:r>
                              <w:rPr>
                                <w:szCs w:val="21"/>
                              </w:rPr>
                              <w:t>R3.3</w:t>
                            </w:r>
                            <w:r>
                              <w:rPr>
                                <w:rFonts w:asciiTheme="minorEastAsia" w:hAnsiTheme="minorEastAsia" w:hint="eastAsia"/>
                                <w:szCs w:val="21"/>
                              </w:rPr>
                              <w:t>）　・大阪府地球温暖化対策実行計画（区域施策編）（</w:t>
                            </w:r>
                            <w:r>
                              <w:rPr>
                                <w:szCs w:val="21"/>
                              </w:rPr>
                              <w:t>R3.3</w:t>
                            </w:r>
                            <w:r>
                              <w:rPr>
                                <w:rFonts w:asciiTheme="minorEastAsia" w:hAnsiTheme="minorEastAsia" w:hint="eastAsia"/>
                                <w:szCs w:val="21"/>
                              </w:rPr>
                              <w:t>）</w:t>
                            </w:r>
                          </w:p>
                          <w:p w14:paraId="3C4642F0" w14:textId="77777777" w:rsidR="0008470C" w:rsidRDefault="0008470C" w:rsidP="0008470C">
                            <w:pPr>
                              <w:rPr>
                                <w:rFonts w:asciiTheme="minorEastAsia" w:hAnsiTheme="minorEastAsia"/>
                                <w:szCs w:val="21"/>
                              </w:rPr>
                            </w:pPr>
                            <w:r>
                              <w:rPr>
                                <w:rFonts w:asciiTheme="minorEastAsia" w:hAnsiTheme="minorEastAsia" w:hint="eastAsia"/>
                                <w:szCs w:val="21"/>
                              </w:rPr>
                              <w:t>・おおさかヒートアイランド対策推進計画（</w:t>
                            </w:r>
                            <w:r>
                              <w:rPr>
                                <w:szCs w:val="21"/>
                              </w:rPr>
                              <w:t>H27.3</w:t>
                            </w:r>
                            <w:r>
                              <w:rPr>
                                <w:rFonts w:asciiTheme="minorEastAsia" w:hAnsiTheme="minorEastAsia" w:hint="eastAsia"/>
                                <w:szCs w:val="21"/>
                              </w:rPr>
                              <w:t>）　・みどりの大阪推進計画（</w:t>
                            </w:r>
                            <w:r>
                              <w:rPr>
                                <w:szCs w:val="21"/>
                              </w:rPr>
                              <w:t>H21.12</w:t>
                            </w:r>
                            <w:r>
                              <w:rPr>
                                <w:rFonts w:asciiTheme="minorEastAsia" w:hAnsiTheme="minorEastAsia" w:hint="eastAsia"/>
                                <w:szCs w:val="21"/>
                              </w:rPr>
                              <w:t>）</w:t>
                            </w:r>
                          </w:p>
                          <w:p w14:paraId="6E82C22F" w14:textId="77777777" w:rsidR="0008470C" w:rsidRDefault="0008470C" w:rsidP="0008470C">
                            <w:pPr>
                              <w:rPr>
                                <w:rFonts w:asciiTheme="minorEastAsia" w:hAnsiTheme="minorEastAsia"/>
                                <w:szCs w:val="21"/>
                              </w:rPr>
                            </w:pPr>
                            <w:r>
                              <w:rPr>
                                <w:rFonts w:asciiTheme="minorEastAsia" w:hAnsiTheme="minorEastAsia" w:hint="eastAsia"/>
                                <w:szCs w:val="21"/>
                              </w:rPr>
                              <w:t>・大阪府循環型社会推進計画（</w:t>
                            </w:r>
                            <w:r>
                              <w:rPr>
                                <w:szCs w:val="21"/>
                              </w:rPr>
                              <w:t>R3.3</w:t>
                            </w:r>
                            <w:r>
                              <w:rPr>
                                <w:rFonts w:asciiTheme="minorEastAsia" w:hAnsiTheme="minorEastAsia" w:hint="eastAsia"/>
                                <w:szCs w:val="21"/>
                              </w:rPr>
                              <w:t>）　・第</w:t>
                            </w:r>
                            <w:r>
                              <w:rPr>
                                <w:szCs w:val="21"/>
                              </w:rPr>
                              <w:t>10</w:t>
                            </w:r>
                            <w:r>
                              <w:rPr>
                                <w:rFonts w:asciiTheme="minorEastAsia" w:hAnsiTheme="minorEastAsia" w:hint="eastAsia"/>
                                <w:szCs w:val="21"/>
                              </w:rPr>
                              <w:t>期大阪府分別収集促進計画（</w:t>
                            </w:r>
                            <w:r>
                              <w:rPr>
                                <w:szCs w:val="21"/>
                              </w:rPr>
                              <w:t>R5.3</w:t>
                            </w:r>
                            <w:r>
                              <w:rPr>
                                <w:rFonts w:asciiTheme="minorEastAsia" w:hAnsiTheme="minorEastAsia" w:hint="eastAsia"/>
                                <w:szCs w:val="21"/>
                              </w:rPr>
                              <w:t>）</w:t>
                            </w:r>
                          </w:p>
                          <w:p w14:paraId="29606C7A" w14:textId="77777777" w:rsidR="0008470C" w:rsidRDefault="0008470C" w:rsidP="0008470C">
                            <w:pPr>
                              <w:rPr>
                                <w:rFonts w:asciiTheme="minorEastAsia" w:hAnsiTheme="minorEastAsia"/>
                                <w:szCs w:val="21"/>
                              </w:rPr>
                            </w:pPr>
                            <w:r>
                              <w:rPr>
                                <w:rFonts w:asciiTheme="minorEastAsia" w:hAnsiTheme="minorEastAsia" w:hint="eastAsia"/>
                                <w:szCs w:val="21"/>
                              </w:rPr>
                              <w:t>・大阪府自動</w:t>
                            </w:r>
                            <w:r>
                              <w:rPr>
                                <w:rFonts w:hint="eastAsia"/>
                                <w:szCs w:val="21"/>
                              </w:rPr>
                              <w:t>車</w:t>
                            </w:r>
                            <w:r>
                              <w:rPr>
                                <w:szCs w:val="21"/>
                              </w:rPr>
                              <w:t>NOx</w:t>
                            </w:r>
                            <w:r>
                              <w:rPr>
                                <w:rFonts w:hint="eastAsia"/>
                                <w:szCs w:val="21"/>
                              </w:rPr>
                              <w:t>・</w:t>
                            </w:r>
                            <w:r>
                              <w:rPr>
                                <w:szCs w:val="21"/>
                              </w:rPr>
                              <w:t>PM</w:t>
                            </w:r>
                            <w:r>
                              <w:rPr>
                                <w:rFonts w:hint="eastAsia"/>
                                <w:szCs w:val="21"/>
                              </w:rPr>
                              <w:t>総量削減計画〔第４次〕</w:t>
                            </w:r>
                            <w:r>
                              <w:rPr>
                                <w:szCs w:val="21"/>
                              </w:rPr>
                              <w:t>(R6.3)</w:t>
                            </w:r>
                          </w:p>
                          <w:p w14:paraId="732E5145" w14:textId="77777777" w:rsidR="0008470C" w:rsidRDefault="0008470C" w:rsidP="0008470C">
                            <w:pPr>
                              <w:rPr>
                                <w:rFonts w:asciiTheme="minorEastAsia" w:hAnsiTheme="minorEastAsia"/>
                                <w:szCs w:val="21"/>
                              </w:rPr>
                            </w:pPr>
                            <w:r>
                              <w:rPr>
                                <w:rFonts w:asciiTheme="minorEastAsia" w:hAnsiTheme="minorEastAsia" w:hint="eastAsia"/>
                                <w:szCs w:val="21"/>
                              </w:rPr>
                              <w:t>・おおさかスマートエネルギープラン（</w:t>
                            </w:r>
                            <w:r>
                              <w:rPr>
                                <w:szCs w:val="21"/>
                              </w:rPr>
                              <w:t>R3.3</w:t>
                            </w:r>
                            <w:r>
                              <w:rPr>
                                <w:rFonts w:asciiTheme="minorEastAsia" w:hAnsiTheme="minorEastAsia" w:hint="eastAsia"/>
                                <w:szCs w:val="21"/>
                              </w:rPr>
                              <w:t>）　・おおさか電動車普及戦略（</w:t>
                            </w:r>
                            <w:r>
                              <w:rPr>
                                <w:szCs w:val="21"/>
                              </w:rPr>
                              <w:t>R3.6</w:t>
                            </w:r>
                            <w:r>
                              <w:rPr>
                                <w:rFonts w:asciiTheme="minorEastAsia" w:hAnsiTheme="minorEastAsia" w:hint="eastAsia"/>
                                <w:szCs w:val="21"/>
                              </w:rPr>
                              <w:t>）</w:t>
                            </w:r>
                          </w:p>
                          <w:p w14:paraId="52F0B2CF" w14:textId="77777777" w:rsidR="0008470C" w:rsidRDefault="0008470C" w:rsidP="0008470C">
                            <w:pPr>
                              <w:rPr>
                                <w:rFonts w:asciiTheme="minorEastAsia" w:hAnsiTheme="minorEastAsia"/>
                                <w:szCs w:val="21"/>
                              </w:rPr>
                            </w:pPr>
                            <w:r>
                              <w:rPr>
                                <w:rFonts w:asciiTheme="minorEastAsia" w:hAnsiTheme="minorEastAsia" w:hint="eastAsia"/>
                                <w:szCs w:val="21"/>
                              </w:rPr>
                              <w:t>・「豊かな大阪湾」保全・再生・創出プラン（</w:t>
                            </w:r>
                            <w:r>
                              <w:rPr>
                                <w:szCs w:val="21"/>
                              </w:rPr>
                              <w:t>R4.10</w:t>
                            </w:r>
                            <w:r>
                              <w:rPr>
                                <w:rFonts w:asciiTheme="minorEastAsia" w:hAnsiTheme="minorEastAsia" w:hint="eastAsia"/>
                                <w:szCs w:val="21"/>
                              </w:rPr>
                              <w:t>）</w:t>
                            </w:r>
                          </w:p>
                          <w:p w14:paraId="0872FEA5" w14:textId="5736A933" w:rsidR="003F72A0" w:rsidRPr="0008470C" w:rsidRDefault="0008470C" w:rsidP="002E2D13">
                            <w:pPr>
                              <w:rPr>
                                <w:szCs w:val="21"/>
                              </w:rPr>
                            </w:pPr>
                            <w:r>
                              <w:rPr>
                                <w:rFonts w:hint="eastAsia"/>
                                <w:szCs w:val="21"/>
                              </w:rPr>
                              <w:t>・</w:t>
                            </w:r>
                            <w:r>
                              <w:rPr>
                                <w:rFonts w:hint="eastAsia"/>
                                <w:kern w:val="0"/>
                                <w:szCs w:val="21"/>
                              </w:rPr>
                              <w:t>大阪府豊かな海づくりプラン（Ⅲ期）（</w:t>
                            </w:r>
                            <w:r>
                              <w:rPr>
                                <w:kern w:val="0"/>
                                <w:szCs w:val="21"/>
                              </w:rPr>
                              <w:t>R7.4</w:t>
                            </w:r>
                            <w:r>
                              <w:rPr>
                                <w:rFonts w:hint="eastAsia"/>
                                <w:kern w:val="0"/>
                                <w:szCs w:val="21"/>
                              </w:rPr>
                              <w:t>）　・大阪府生物多様性地域戦略（</w:t>
                            </w:r>
                            <w:r>
                              <w:rPr>
                                <w:szCs w:val="21"/>
                              </w:rPr>
                              <w:t>R4.3</w:t>
                            </w:r>
                            <w:r>
                              <w:rPr>
                                <w:rFonts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4A4752" id="テキスト ボックス 16632" o:spid="_x0000_s1097" type="#_x0000_t202" style="position:absolute;left:0;text-align:left;margin-left:0;margin-top:17.2pt;width:466.5pt;height:2in;z-index:251849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" filled="f" strokeweight=".5pt">
                <v:textbox style="mso-fit-shape-to-text:t" inset="5.85pt,.7pt,5.85pt,.7pt">
                  <w:txbxContent>
                    <w:p w14:paraId="33993FA7" w14:textId="77777777" w:rsidR="0008470C" w:rsidRDefault="0008470C" w:rsidP="0008470C">
                      <w:pPr>
                        <w:rPr>
                          <w:rFonts w:asciiTheme="minorEastAsia" w:hAnsiTheme="minorEastAsia"/>
                          <w:szCs w:val="21"/>
                        </w:rPr>
                      </w:pPr>
                      <w:r>
                        <w:rPr>
                          <w:rFonts w:asciiTheme="minorEastAsia" w:hAnsiTheme="minorEastAsia" w:hint="eastAsia"/>
                          <w:szCs w:val="21"/>
                        </w:rPr>
                        <w:t>【関連計画】</w:t>
                      </w:r>
                    </w:p>
                    <w:p w14:paraId="192BB187" w14:textId="77777777" w:rsidR="0008470C" w:rsidRDefault="0008470C" w:rsidP="0008470C">
                      <w:pPr>
                        <w:rPr>
                          <w:rFonts w:asciiTheme="minorEastAsia" w:hAnsiTheme="minorEastAsia"/>
                          <w:szCs w:val="21"/>
                        </w:rPr>
                      </w:pPr>
                      <w:r>
                        <w:rPr>
                          <w:rFonts w:asciiTheme="minorEastAsia" w:hAnsiTheme="minorEastAsia" w:hint="eastAsia"/>
                          <w:szCs w:val="21"/>
                        </w:rPr>
                        <w:t>・</w:t>
                      </w:r>
                      <w:r>
                        <w:rPr>
                          <w:szCs w:val="21"/>
                        </w:rPr>
                        <w:t>2030</w:t>
                      </w:r>
                      <w:r>
                        <w:rPr>
                          <w:rFonts w:asciiTheme="minorEastAsia" w:hAnsiTheme="minorEastAsia" w:hint="eastAsia"/>
                          <w:szCs w:val="21"/>
                        </w:rPr>
                        <w:t>大阪府環境総合計画（</w:t>
                      </w:r>
                      <w:r>
                        <w:rPr>
                          <w:szCs w:val="21"/>
                        </w:rPr>
                        <w:t>R3.3</w:t>
                      </w:r>
                      <w:r>
                        <w:rPr>
                          <w:rFonts w:asciiTheme="minorEastAsia" w:hAnsiTheme="minorEastAsia" w:hint="eastAsia"/>
                          <w:szCs w:val="21"/>
                        </w:rPr>
                        <w:t>）　・大阪府地球温暖化対策実行計画（区域施策編）（</w:t>
                      </w:r>
                      <w:r>
                        <w:rPr>
                          <w:szCs w:val="21"/>
                        </w:rPr>
                        <w:t>R3.3</w:t>
                      </w:r>
                      <w:r>
                        <w:rPr>
                          <w:rFonts w:asciiTheme="minorEastAsia" w:hAnsiTheme="minorEastAsia" w:hint="eastAsia"/>
                          <w:szCs w:val="21"/>
                        </w:rPr>
                        <w:t>）</w:t>
                      </w:r>
                    </w:p>
                    <w:p w14:paraId="3C4642F0" w14:textId="77777777" w:rsidR="0008470C" w:rsidRDefault="0008470C" w:rsidP="0008470C">
                      <w:pPr>
                        <w:rPr>
                          <w:rFonts w:asciiTheme="minorEastAsia" w:hAnsiTheme="minorEastAsia"/>
                          <w:szCs w:val="21"/>
                        </w:rPr>
                      </w:pPr>
                      <w:r>
                        <w:rPr>
                          <w:rFonts w:asciiTheme="minorEastAsia" w:hAnsiTheme="minorEastAsia" w:hint="eastAsia"/>
                          <w:szCs w:val="21"/>
                        </w:rPr>
                        <w:t>・おおさかヒートアイランド対策推進計画（</w:t>
                      </w:r>
                      <w:r>
                        <w:rPr>
                          <w:szCs w:val="21"/>
                        </w:rPr>
                        <w:t>H27.3</w:t>
                      </w:r>
                      <w:r>
                        <w:rPr>
                          <w:rFonts w:asciiTheme="minorEastAsia" w:hAnsiTheme="minorEastAsia" w:hint="eastAsia"/>
                          <w:szCs w:val="21"/>
                        </w:rPr>
                        <w:t>）　・みどりの大阪推進計画（</w:t>
                      </w:r>
                      <w:r>
                        <w:rPr>
                          <w:szCs w:val="21"/>
                        </w:rPr>
                        <w:t>H21.12</w:t>
                      </w:r>
                      <w:r>
                        <w:rPr>
                          <w:rFonts w:asciiTheme="minorEastAsia" w:hAnsiTheme="minorEastAsia" w:hint="eastAsia"/>
                          <w:szCs w:val="21"/>
                        </w:rPr>
                        <w:t>）</w:t>
                      </w:r>
                    </w:p>
                    <w:p w14:paraId="6E82C22F" w14:textId="77777777" w:rsidR="0008470C" w:rsidRDefault="0008470C" w:rsidP="0008470C">
                      <w:pPr>
                        <w:rPr>
                          <w:rFonts w:asciiTheme="minorEastAsia" w:hAnsiTheme="minorEastAsia"/>
                          <w:szCs w:val="21"/>
                        </w:rPr>
                      </w:pPr>
                      <w:r>
                        <w:rPr>
                          <w:rFonts w:asciiTheme="minorEastAsia" w:hAnsiTheme="minorEastAsia" w:hint="eastAsia"/>
                          <w:szCs w:val="21"/>
                        </w:rPr>
                        <w:t>・大阪府循環型社会推進計画（</w:t>
                      </w:r>
                      <w:r>
                        <w:rPr>
                          <w:szCs w:val="21"/>
                        </w:rPr>
                        <w:t>R3.3</w:t>
                      </w:r>
                      <w:r>
                        <w:rPr>
                          <w:rFonts w:asciiTheme="minorEastAsia" w:hAnsiTheme="minorEastAsia" w:hint="eastAsia"/>
                          <w:szCs w:val="21"/>
                        </w:rPr>
                        <w:t>）　・第</w:t>
                      </w:r>
                      <w:r>
                        <w:rPr>
                          <w:szCs w:val="21"/>
                        </w:rPr>
                        <w:t>10</w:t>
                      </w:r>
                      <w:r>
                        <w:rPr>
                          <w:rFonts w:asciiTheme="minorEastAsia" w:hAnsiTheme="minorEastAsia" w:hint="eastAsia"/>
                          <w:szCs w:val="21"/>
                        </w:rPr>
                        <w:t>期大阪府分別収集促進計画（</w:t>
                      </w:r>
                      <w:r>
                        <w:rPr>
                          <w:szCs w:val="21"/>
                        </w:rPr>
                        <w:t>R5.3</w:t>
                      </w:r>
                      <w:r>
                        <w:rPr>
                          <w:rFonts w:asciiTheme="minorEastAsia" w:hAnsiTheme="minorEastAsia" w:hint="eastAsia"/>
                          <w:szCs w:val="21"/>
                        </w:rPr>
                        <w:t>）</w:t>
                      </w:r>
                    </w:p>
                    <w:p w14:paraId="29606C7A" w14:textId="77777777" w:rsidR="0008470C" w:rsidRDefault="0008470C" w:rsidP="0008470C">
                      <w:pPr>
                        <w:rPr>
                          <w:rFonts w:asciiTheme="minorEastAsia" w:hAnsiTheme="minorEastAsia"/>
                          <w:szCs w:val="21"/>
                        </w:rPr>
                      </w:pPr>
                      <w:r>
                        <w:rPr>
                          <w:rFonts w:asciiTheme="minorEastAsia" w:hAnsiTheme="minorEastAsia" w:hint="eastAsia"/>
                          <w:szCs w:val="21"/>
                        </w:rPr>
                        <w:t>・大阪府自動</w:t>
                      </w:r>
                      <w:r>
                        <w:rPr>
                          <w:rFonts w:hint="eastAsia"/>
                          <w:szCs w:val="21"/>
                        </w:rPr>
                        <w:t>車</w:t>
                      </w:r>
                      <w:r>
                        <w:rPr>
                          <w:szCs w:val="21"/>
                        </w:rPr>
                        <w:t>NOx</w:t>
                      </w:r>
                      <w:r>
                        <w:rPr>
                          <w:rFonts w:hint="eastAsia"/>
                          <w:szCs w:val="21"/>
                        </w:rPr>
                        <w:t>・</w:t>
                      </w:r>
                      <w:r>
                        <w:rPr>
                          <w:szCs w:val="21"/>
                        </w:rPr>
                        <w:t>PM</w:t>
                      </w:r>
                      <w:r>
                        <w:rPr>
                          <w:rFonts w:hint="eastAsia"/>
                          <w:szCs w:val="21"/>
                        </w:rPr>
                        <w:t>総量削減計画〔第４次〕</w:t>
                      </w:r>
                      <w:r>
                        <w:rPr>
                          <w:szCs w:val="21"/>
                        </w:rPr>
                        <w:t>(R6.3)</w:t>
                      </w:r>
                    </w:p>
                    <w:p w14:paraId="732E5145" w14:textId="77777777" w:rsidR="0008470C" w:rsidRDefault="0008470C" w:rsidP="0008470C">
                      <w:pPr>
                        <w:rPr>
                          <w:rFonts w:asciiTheme="minorEastAsia" w:hAnsiTheme="minorEastAsia"/>
                          <w:szCs w:val="21"/>
                        </w:rPr>
                      </w:pPr>
                      <w:r>
                        <w:rPr>
                          <w:rFonts w:asciiTheme="minorEastAsia" w:hAnsiTheme="minorEastAsia" w:hint="eastAsia"/>
                          <w:szCs w:val="21"/>
                        </w:rPr>
                        <w:t>・おおさかスマートエネルギープラン（</w:t>
                      </w:r>
                      <w:r>
                        <w:rPr>
                          <w:szCs w:val="21"/>
                        </w:rPr>
                        <w:t>R3.3</w:t>
                      </w:r>
                      <w:r>
                        <w:rPr>
                          <w:rFonts w:asciiTheme="minorEastAsia" w:hAnsiTheme="minorEastAsia" w:hint="eastAsia"/>
                          <w:szCs w:val="21"/>
                        </w:rPr>
                        <w:t>）　・おおさか電動車普及戦略（</w:t>
                      </w:r>
                      <w:r>
                        <w:rPr>
                          <w:szCs w:val="21"/>
                        </w:rPr>
                        <w:t>R3.6</w:t>
                      </w:r>
                      <w:r>
                        <w:rPr>
                          <w:rFonts w:asciiTheme="minorEastAsia" w:hAnsiTheme="minorEastAsia" w:hint="eastAsia"/>
                          <w:szCs w:val="21"/>
                        </w:rPr>
                        <w:t>）</w:t>
                      </w:r>
                    </w:p>
                    <w:p w14:paraId="52F0B2CF" w14:textId="77777777" w:rsidR="0008470C" w:rsidRDefault="0008470C" w:rsidP="0008470C">
                      <w:pPr>
                        <w:rPr>
                          <w:rFonts w:asciiTheme="minorEastAsia" w:hAnsiTheme="minorEastAsia"/>
                          <w:szCs w:val="21"/>
                        </w:rPr>
                      </w:pPr>
                      <w:r>
                        <w:rPr>
                          <w:rFonts w:asciiTheme="minorEastAsia" w:hAnsiTheme="minorEastAsia" w:hint="eastAsia"/>
                          <w:szCs w:val="21"/>
                        </w:rPr>
                        <w:t>・「豊かな大阪湾」保全・再生・創出プラン（</w:t>
                      </w:r>
                      <w:r>
                        <w:rPr>
                          <w:szCs w:val="21"/>
                        </w:rPr>
                        <w:t>R4.10</w:t>
                      </w:r>
                      <w:r>
                        <w:rPr>
                          <w:rFonts w:asciiTheme="minorEastAsia" w:hAnsiTheme="minorEastAsia" w:hint="eastAsia"/>
                          <w:szCs w:val="21"/>
                        </w:rPr>
                        <w:t>）</w:t>
                      </w:r>
                    </w:p>
                    <w:p w14:paraId="0872FEA5" w14:textId="5736A933" w:rsidR="003F72A0" w:rsidRPr="0008470C" w:rsidRDefault="0008470C" w:rsidP="002E2D13">
                      <w:pPr>
                        <w:rPr>
                          <w:szCs w:val="21"/>
                        </w:rPr>
                      </w:pPr>
                      <w:r>
                        <w:rPr>
                          <w:rFonts w:hint="eastAsia"/>
                          <w:szCs w:val="21"/>
                        </w:rPr>
                        <w:t>・</w:t>
                      </w:r>
                      <w:r>
                        <w:rPr>
                          <w:rFonts w:hint="eastAsia"/>
                          <w:kern w:val="0"/>
                          <w:szCs w:val="21"/>
                        </w:rPr>
                        <w:t>大阪府豊かな海づくりプラン（Ⅲ期）（</w:t>
                      </w:r>
                      <w:r>
                        <w:rPr>
                          <w:kern w:val="0"/>
                          <w:szCs w:val="21"/>
                        </w:rPr>
                        <w:t>R7.4</w:t>
                      </w:r>
                      <w:r>
                        <w:rPr>
                          <w:rFonts w:hint="eastAsia"/>
                          <w:kern w:val="0"/>
                          <w:szCs w:val="21"/>
                        </w:rPr>
                        <w:t>）　・大阪府生物多様性地域戦略（</w:t>
                      </w:r>
                      <w:r>
                        <w:rPr>
                          <w:szCs w:val="21"/>
                        </w:rPr>
                        <w:t>R4.3</w:t>
                      </w:r>
                      <w:r>
                        <w:rPr>
                          <w:rFonts w:hint="eastAsia"/>
                          <w:szCs w:val="21"/>
                        </w:rPr>
                        <w:t>）</w:t>
                      </w:r>
                    </w:p>
                  </w:txbxContent>
                </v:textbox>
                <w10:wrap type="square" anchorx="margin"/>
              </v:shape>
            </w:pict>
          </mc:Fallback>
        </mc:AlternateContent>
      </w:r>
    </w:p>
    <w:p w14:paraId="01CD181F" w14:textId="77777777" w:rsidR="00921218" w:rsidRPr="00FA0478" w:rsidRDefault="00921218">
      <w:pPr>
        <w:widowControl/>
        <w:jc w:val="left"/>
        <w:rPr>
          <w:rFonts w:asciiTheme="minorEastAsia" w:hAnsiTheme="minorEastAsia"/>
          <w:sz w:val="22"/>
        </w:rPr>
      </w:pPr>
      <w:r w:rsidRPr="00FA0478">
        <w:rPr>
          <w:rFonts w:asciiTheme="minorEastAsia" w:hAnsiTheme="minorEastAsia"/>
          <w:sz w:val="22"/>
        </w:rPr>
        <w:br w:type="page"/>
      </w:r>
    </w:p>
    <w:p w14:paraId="3423026D" w14:textId="77777777" w:rsidR="00B9679E" w:rsidRPr="009E40DD" w:rsidRDefault="00B9679E" w:rsidP="001369CA">
      <w:pPr>
        <w:pStyle w:val="3"/>
        <w:ind w:leftChars="0" w:left="0"/>
        <w:rPr>
          <w:b/>
          <w:sz w:val="24"/>
          <w:szCs w:val="24"/>
        </w:rPr>
      </w:pPr>
      <w:bookmarkStart w:id="36" w:name="_Toc187326942"/>
      <w:r w:rsidRPr="009E40DD">
        <w:rPr>
          <w:rFonts w:hint="eastAsia"/>
          <w:b/>
          <w:sz w:val="24"/>
          <w:szCs w:val="24"/>
        </w:rPr>
        <w:lastRenderedPageBreak/>
        <w:t>５．都市景観に関する方針</w:t>
      </w:r>
      <w:bookmarkEnd w:id="36"/>
    </w:p>
    <w:p w14:paraId="3E20ED09" w14:textId="77777777" w:rsidR="00B9679E" w:rsidRPr="00FA0478" w:rsidRDefault="00B53F3D" w:rsidP="001369C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AF735B" w:rsidRPr="00FA0478">
        <w:rPr>
          <w:rFonts w:asciiTheme="majorEastAsia" w:eastAsiaTheme="majorEastAsia" w:hAnsiTheme="majorEastAsia" w:hint="eastAsia"/>
          <w:b/>
          <w:sz w:val="24"/>
          <w:szCs w:val="24"/>
        </w:rPr>
        <w:t>基本的な考え方</w:t>
      </w:r>
    </w:p>
    <w:p w14:paraId="10325028" w14:textId="77777777" w:rsidR="00552B37" w:rsidRPr="00C966EE" w:rsidRDefault="00552B37" w:rsidP="001369CA">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大阪府景観条例に基づき定める「都市景観ビジョン・大阪（大阪府景観形成基本方針）」に即して、景観形成の目標である「きらめく世界都市・大阪の実現」を目指して、広域的な観点から景観形成を推進します。</w:t>
      </w:r>
    </w:p>
    <w:p w14:paraId="7539D8DB" w14:textId="77777777" w:rsidR="00B9679E" w:rsidRPr="00C966EE" w:rsidRDefault="00B9679E" w:rsidP="001369CA">
      <w:pPr>
        <w:rPr>
          <w:rFonts w:asciiTheme="minorEastAsia" w:hAnsiTheme="minorEastAsia"/>
          <w:sz w:val="24"/>
          <w:szCs w:val="24"/>
        </w:rPr>
      </w:pPr>
    </w:p>
    <w:p w14:paraId="474150F4" w14:textId="77777777" w:rsidR="00753632" w:rsidRPr="00FA0478" w:rsidRDefault="00753632" w:rsidP="001369CA">
      <w:pPr>
        <w:rPr>
          <w:rFonts w:asciiTheme="majorEastAsia" w:eastAsiaTheme="majorEastAsia" w:hAnsiTheme="majorEastAsia"/>
          <w:b/>
          <w:sz w:val="24"/>
          <w:szCs w:val="24"/>
        </w:rPr>
      </w:pPr>
      <w:r w:rsidRPr="00FA0478">
        <w:rPr>
          <w:rFonts w:asciiTheme="majorEastAsia" w:eastAsiaTheme="majorEastAsia" w:hAnsiTheme="majorEastAsia" w:hint="eastAsia"/>
          <w:b/>
          <w:sz w:val="24"/>
          <w:szCs w:val="24"/>
        </w:rPr>
        <w:t>（２）適切な規制・誘導による景観形成</w:t>
      </w:r>
      <w:r w:rsidR="00D82B6F" w:rsidRPr="00FA0478">
        <w:rPr>
          <w:rFonts w:asciiTheme="majorEastAsia" w:eastAsiaTheme="majorEastAsia" w:hAnsiTheme="majorEastAsia" w:hint="eastAsia"/>
          <w:b/>
          <w:sz w:val="24"/>
          <w:szCs w:val="24"/>
        </w:rPr>
        <w:t>の方針</w:t>
      </w:r>
    </w:p>
    <w:p w14:paraId="2FCB832C" w14:textId="77777777" w:rsidR="00F52C3D" w:rsidRPr="00CB486B" w:rsidRDefault="004F1C67" w:rsidP="001369CA">
      <w:pPr>
        <w:ind w:leftChars="100" w:left="210" w:firstLineChars="100" w:firstLine="240"/>
        <w:rPr>
          <w:rFonts w:asciiTheme="minorEastAsia" w:hAnsiTheme="minorEastAsia"/>
          <w:sz w:val="24"/>
          <w:szCs w:val="24"/>
        </w:rPr>
      </w:pPr>
      <w:r>
        <w:rPr>
          <w:rFonts w:asciiTheme="minorEastAsia" w:hAnsiTheme="minorEastAsia" w:hint="eastAsia"/>
          <w:sz w:val="24"/>
          <w:szCs w:val="24"/>
        </w:rPr>
        <w:t>景観地区、風致地区、高度地区等の地域地区、</w:t>
      </w:r>
      <w:r w:rsidR="00F52C3D">
        <w:rPr>
          <w:rFonts w:asciiTheme="minorEastAsia" w:hAnsiTheme="minorEastAsia" w:hint="eastAsia"/>
          <w:sz w:val="24"/>
          <w:szCs w:val="24"/>
        </w:rPr>
        <w:t>地区計画等の都市計画</w:t>
      </w:r>
      <w:r>
        <w:rPr>
          <w:rFonts w:asciiTheme="minorEastAsia" w:hAnsiTheme="minorEastAsia" w:hint="eastAsia"/>
          <w:sz w:val="24"/>
          <w:szCs w:val="24"/>
        </w:rPr>
        <w:t>制度や</w:t>
      </w:r>
      <w:r w:rsidR="00F52C3D">
        <w:rPr>
          <w:rFonts w:asciiTheme="minorEastAsia" w:hAnsiTheme="minorEastAsia" w:hint="eastAsia"/>
          <w:sz w:val="24"/>
          <w:szCs w:val="24"/>
        </w:rPr>
        <w:t>景観協定、</w:t>
      </w:r>
      <w:r w:rsidR="00F52C3D" w:rsidRPr="00CB486B">
        <w:rPr>
          <w:rFonts w:asciiTheme="minorEastAsia" w:hAnsiTheme="minorEastAsia" w:hint="eastAsia"/>
          <w:sz w:val="24"/>
          <w:szCs w:val="24"/>
        </w:rPr>
        <w:t>緑地協定、建築協定等の</w:t>
      </w:r>
      <w:r w:rsidR="00F52C3D" w:rsidRPr="005B3D37">
        <w:rPr>
          <w:rFonts w:asciiTheme="minorEastAsia" w:hAnsiTheme="minorEastAsia" w:hint="eastAsia"/>
          <w:sz w:val="24"/>
          <w:szCs w:val="24"/>
        </w:rPr>
        <w:t>協定制度</w:t>
      </w:r>
      <w:r w:rsidR="00F52C3D" w:rsidRPr="00CB486B">
        <w:rPr>
          <w:rFonts w:asciiTheme="minorEastAsia" w:hAnsiTheme="minorEastAsia" w:hint="eastAsia"/>
          <w:sz w:val="24"/>
          <w:szCs w:val="24"/>
        </w:rPr>
        <w:t>の積極的な活用により、自然、風土、歴史、伝統、文化等の地域の特性を活かした景観形成を推進します。</w:t>
      </w:r>
    </w:p>
    <w:p w14:paraId="2D74035B" w14:textId="77777777" w:rsidR="000D2FBA" w:rsidRDefault="00F52C3D" w:rsidP="001369CA">
      <w:pPr>
        <w:ind w:leftChars="100" w:left="210" w:firstLineChars="100" w:firstLine="240"/>
        <w:rPr>
          <w:rFonts w:asciiTheme="minorEastAsia" w:hAnsiTheme="minorEastAsia"/>
          <w:sz w:val="24"/>
          <w:szCs w:val="24"/>
        </w:rPr>
      </w:pPr>
      <w:r>
        <w:rPr>
          <w:rFonts w:asciiTheme="minorEastAsia" w:hAnsiTheme="minorEastAsia" w:hint="eastAsia"/>
          <w:sz w:val="24"/>
          <w:szCs w:val="24"/>
        </w:rPr>
        <w:t>あわせて、景観計画に基づく</w:t>
      </w:r>
      <w:r w:rsidRPr="00CB486B">
        <w:rPr>
          <w:rFonts w:asciiTheme="minorEastAsia" w:hAnsiTheme="minorEastAsia" w:hint="eastAsia"/>
          <w:sz w:val="24"/>
          <w:szCs w:val="24"/>
        </w:rPr>
        <w:t>大規模建築物</w:t>
      </w:r>
      <w:r>
        <w:rPr>
          <w:rFonts w:asciiTheme="minorEastAsia" w:hAnsiTheme="minorEastAsia" w:hint="eastAsia"/>
          <w:sz w:val="24"/>
          <w:szCs w:val="24"/>
        </w:rPr>
        <w:t>等の建築行為等を行う際の意匠や色彩に関する規制、屋外広告物条例に基づく屋外広告物の設置や管理の適正化等を</w:t>
      </w:r>
      <w:r w:rsidRPr="00CB486B">
        <w:rPr>
          <w:rFonts w:asciiTheme="minorEastAsia" w:hAnsiTheme="minorEastAsia" w:hint="eastAsia"/>
          <w:sz w:val="24"/>
          <w:szCs w:val="24"/>
        </w:rPr>
        <w:t>適切に運用し、良好な景観の保全・形成に努めます。</w:t>
      </w:r>
    </w:p>
    <w:p w14:paraId="56B181C4" w14:textId="77777777" w:rsidR="00F52C3D" w:rsidRPr="00C966EE" w:rsidRDefault="00F52C3D" w:rsidP="001369CA">
      <w:pPr>
        <w:ind w:leftChars="100" w:left="210" w:firstLineChars="100" w:firstLine="240"/>
        <w:rPr>
          <w:rFonts w:asciiTheme="minorEastAsia" w:hAnsiTheme="minorEastAsia"/>
          <w:sz w:val="24"/>
          <w:szCs w:val="24"/>
        </w:rPr>
      </w:pPr>
    </w:p>
    <w:p w14:paraId="72CC0F85" w14:textId="77777777" w:rsidR="001D3764" w:rsidRPr="00FA0478" w:rsidRDefault="001D3764" w:rsidP="001369CA">
      <w:pPr>
        <w:rPr>
          <w:rFonts w:asciiTheme="majorEastAsia" w:eastAsiaTheme="majorEastAsia" w:hAnsiTheme="majorEastAsia"/>
          <w:b/>
          <w:sz w:val="24"/>
          <w:szCs w:val="24"/>
        </w:rPr>
      </w:pPr>
      <w:r w:rsidRPr="00FA0478">
        <w:rPr>
          <w:rFonts w:asciiTheme="majorEastAsia" w:eastAsiaTheme="majorEastAsia" w:hAnsiTheme="majorEastAsia" w:hint="eastAsia"/>
          <w:b/>
          <w:sz w:val="24"/>
          <w:szCs w:val="24"/>
        </w:rPr>
        <w:t>（３）</w:t>
      </w:r>
      <w:r w:rsidR="00D82B6F" w:rsidRPr="00FA0478">
        <w:rPr>
          <w:rFonts w:asciiTheme="majorEastAsia" w:eastAsiaTheme="majorEastAsia" w:hAnsiTheme="majorEastAsia" w:hint="eastAsia"/>
          <w:b/>
          <w:sz w:val="24"/>
          <w:szCs w:val="24"/>
        </w:rPr>
        <w:t>地域の特性を活かした</w:t>
      </w:r>
      <w:r w:rsidRPr="00FA0478">
        <w:rPr>
          <w:rFonts w:asciiTheme="majorEastAsia" w:eastAsiaTheme="majorEastAsia" w:hAnsiTheme="majorEastAsia" w:hint="eastAsia"/>
          <w:b/>
          <w:sz w:val="24"/>
          <w:szCs w:val="24"/>
        </w:rPr>
        <w:t>景観形成促進の方針</w:t>
      </w:r>
    </w:p>
    <w:p w14:paraId="197C60EC" w14:textId="77777777" w:rsidR="007454D0" w:rsidRPr="008C5BF2" w:rsidRDefault="00185470" w:rsidP="001369CA">
      <w:pPr>
        <w:ind w:leftChars="100" w:left="450" w:hangingChars="100" w:hanging="240"/>
        <w:rPr>
          <w:rFonts w:asciiTheme="minorEastAsia" w:hAnsiTheme="minorEastAsia"/>
          <w:sz w:val="24"/>
          <w:szCs w:val="24"/>
        </w:rPr>
      </w:pPr>
      <w:r w:rsidRPr="008C5BF2">
        <w:rPr>
          <w:rFonts w:asciiTheme="minorEastAsia" w:hAnsiTheme="minorEastAsia" w:hint="eastAsia"/>
          <w:sz w:val="24"/>
          <w:szCs w:val="24"/>
        </w:rPr>
        <w:t xml:space="preserve">○　</w:t>
      </w:r>
      <w:r w:rsidR="007454D0" w:rsidRPr="008C5BF2">
        <w:rPr>
          <w:rFonts w:asciiTheme="minorEastAsia" w:hAnsiTheme="minorEastAsia" w:hint="eastAsia"/>
          <w:sz w:val="24"/>
          <w:szCs w:val="24"/>
        </w:rPr>
        <w:t>山並み、河川、大</w:t>
      </w:r>
      <w:r w:rsidR="00F43EC1" w:rsidRPr="008C5BF2">
        <w:rPr>
          <w:rFonts w:asciiTheme="minorEastAsia" w:hAnsiTheme="minorEastAsia" w:hint="eastAsia"/>
          <w:sz w:val="24"/>
          <w:szCs w:val="24"/>
        </w:rPr>
        <w:t>阪湾、歴史的街道、広域幹線道路、ニュータウン、大規模公園緑地等</w:t>
      </w:r>
      <w:r w:rsidR="007454D0" w:rsidRPr="008C5BF2">
        <w:rPr>
          <w:rFonts w:asciiTheme="minorEastAsia" w:hAnsiTheme="minorEastAsia" w:hint="eastAsia"/>
          <w:sz w:val="24"/>
          <w:szCs w:val="24"/>
        </w:rPr>
        <w:t>においては、大阪府が中心となって関係自治体と連携して景観づくりを推進していきます。</w:t>
      </w:r>
    </w:p>
    <w:p w14:paraId="539EFE19" w14:textId="77777777" w:rsidR="001D3764" w:rsidRPr="00C966EE" w:rsidRDefault="001D3764" w:rsidP="001369CA">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185470">
        <w:rPr>
          <w:rFonts w:asciiTheme="minorEastAsia" w:hAnsiTheme="minorEastAsia" w:hint="eastAsia"/>
          <w:sz w:val="24"/>
          <w:szCs w:val="24"/>
        </w:rPr>
        <w:t xml:space="preserve">　</w:t>
      </w:r>
      <w:r w:rsidRPr="00C966EE">
        <w:rPr>
          <w:rFonts w:asciiTheme="minorEastAsia" w:hAnsiTheme="minorEastAsia" w:hint="eastAsia"/>
          <w:sz w:val="24"/>
          <w:szCs w:val="24"/>
        </w:rPr>
        <w:t>地域の特性を活かした景観形成を進めるため、市町村の景観行政団体化を推進し、多様な魅力を備えた都市空間の創造を</w:t>
      </w:r>
      <w:r w:rsidR="00FD1806" w:rsidRPr="00C966EE">
        <w:rPr>
          <w:rFonts w:asciiTheme="minorEastAsia" w:hAnsiTheme="minorEastAsia" w:hint="eastAsia"/>
          <w:sz w:val="24"/>
          <w:szCs w:val="24"/>
        </w:rPr>
        <w:t>目指し</w:t>
      </w:r>
      <w:r w:rsidRPr="00C966EE">
        <w:rPr>
          <w:rFonts w:asciiTheme="minorEastAsia" w:hAnsiTheme="minorEastAsia" w:hint="eastAsia"/>
          <w:sz w:val="24"/>
          <w:szCs w:val="24"/>
        </w:rPr>
        <w:t>ます。</w:t>
      </w:r>
    </w:p>
    <w:p w14:paraId="1586E00C" w14:textId="77777777" w:rsidR="00F52C3D" w:rsidRDefault="001D3764" w:rsidP="001369CA">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さらに、</w:t>
      </w:r>
      <w:r w:rsidR="00F52C3D">
        <w:rPr>
          <w:rFonts w:asciiTheme="minorEastAsia" w:hAnsiTheme="minorEastAsia"/>
          <w:sz w:val="24"/>
          <w:szCs w:val="24"/>
        </w:rPr>
        <w:t>景観行政団体が</w:t>
      </w:r>
      <w:r w:rsidRPr="00C966EE">
        <w:rPr>
          <w:rFonts w:asciiTheme="minorEastAsia" w:hAnsiTheme="minorEastAsia" w:hint="eastAsia"/>
          <w:sz w:val="24"/>
          <w:szCs w:val="24"/>
        </w:rPr>
        <w:t>景観計画を策定すること</w:t>
      </w:r>
      <w:r w:rsidRPr="00C966EE">
        <w:rPr>
          <w:rFonts w:asciiTheme="minorEastAsia" w:hAnsiTheme="minorEastAsia"/>
          <w:sz w:val="24"/>
          <w:szCs w:val="24"/>
        </w:rPr>
        <w:t>により</w:t>
      </w:r>
      <w:r w:rsidR="004F1C67">
        <w:rPr>
          <w:rFonts w:asciiTheme="minorEastAsia" w:hAnsiTheme="minorEastAsia" w:hint="eastAsia"/>
          <w:sz w:val="24"/>
          <w:szCs w:val="24"/>
        </w:rPr>
        <w:t>、自然や歴史と調和した街なみの形成等</w:t>
      </w:r>
      <w:r w:rsidRPr="00C966EE">
        <w:rPr>
          <w:rFonts w:asciiTheme="minorEastAsia" w:hAnsiTheme="minorEastAsia" w:hint="eastAsia"/>
          <w:sz w:val="24"/>
          <w:szCs w:val="24"/>
        </w:rPr>
        <w:t>、良好な景観への規制・誘導を</w:t>
      </w:r>
      <w:r w:rsidR="00A930FC" w:rsidRPr="008C5BF2">
        <w:rPr>
          <w:rFonts w:asciiTheme="minorEastAsia" w:hAnsiTheme="minorEastAsia" w:hint="eastAsia"/>
          <w:sz w:val="24"/>
          <w:szCs w:val="24"/>
        </w:rPr>
        <w:t>推進します</w:t>
      </w:r>
      <w:r w:rsidRPr="00C966EE">
        <w:rPr>
          <w:rFonts w:asciiTheme="minorEastAsia" w:hAnsiTheme="minorEastAsia" w:hint="eastAsia"/>
          <w:sz w:val="24"/>
          <w:szCs w:val="24"/>
        </w:rPr>
        <w:t>。</w:t>
      </w:r>
    </w:p>
    <w:p w14:paraId="724DF377" w14:textId="77777777" w:rsidR="00F52C3D" w:rsidRPr="007454D0" w:rsidRDefault="00185470" w:rsidP="001369CA">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F52C3D">
        <w:rPr>
          <w:rFonts w:asciiTheme="minorEastAsia" w:hAnsiTheme="minorEastAsia" w:hint="eastAsia"/>
          <w:sz w:val="24"/>
          <w:szCs w:val="24"/>
        </w:rPr>
        <w:t>新たに市街地を開発整備する場合や、</w:t>
      </w:r>
      <w:r w:rsidR="00F52C3D" w:rsidRPr="007454D0">
        <w:rPr>
          <w:rFonts w:asciiTheme="minorEastAsia" w:hAnsiTheme="minorEastAsia" w:hint="eastAsia"/>
          <w:sz w:val="24"/>
          <w:szCs w:val="24"/>
        </w:rPr>
        <w:t>密集市街地やニュータウン</w:t>
      </w:r>
      <w:r w:rsidR="00F52C3D">
        <w:rPr>
          <w:rFonts w:asciiTheme="minorEastAsia" w:hAnsiTheme="minorEastAsia" w:hint="eastAsia"/>
          <w:sz w:val="24"/>
          <w:szCs w:val="24"/>
        </w:rPr>
        <w:t>等においてまちの再生を行う場合においては、地域地区、地区計画、協定制度等による</w:t>
      </w:r>
      <w:r w:rsidR="00F52C3D" w:rsidRPr="008C5BF2">
        <w:rPr>
          <w:rFonts w:asciiTheme="minorEastAsia" w:hAnsiTheme="minorEastAsia" w:hint="eastAsia"/>
          <w:sz w:val="24"/>
          <w:szCs w:val="24"/>
        </w:rPr>
        <w:t>壁面</w:t>
      </w:r>
      <w:r w:rsidR="00F52C3D">
        <w:rPr>
          <w:rFonts w:asciiTheme="minorEastAsia" w:hAnsiTheme="minorEastAsia" w:hint="eastAsia"/>
          <w:sz w:val="24"/>
          <w:szCs w:val="24"/>
        </w:rPr>
        <w:t>の位置、高さ、形態等の制限に加え、緑化や無電柱化の促進</w:t>
      </w:r>
      <w:r w:rsidR="00F52C3D" w:rsidRPr="007454D0">
        <w:rPr>
          <w:rFonts w:asciiTheme="minorEastAsia" w:hAnsiTheme="minorEastAsia" w:hint="eastAsia"/>
          <w:sz w:val="24"/>
          <w:szCs w:val="24"/>
        </w:rPr>
        <w:t>により、良好な景観形成に努めます。</w:t>
      </w:r>
    </w:p>
    <w:p w14:paraId="33820488" w14:textId="77777777" w:rsidR="00F52C3D" w:rsidRPr="00C966EE" w:rsidRDefault="00F52C3D" w:rsidP="001369CA">
      <w:pPr>
        <w:ind w:leftChars="200" w:left="420" w:firstLineChars="100" w:firstLine="240"/>
        <w:rPr>
          <w:rFonts w:asciiTheme="minorEastAsia" w:hAnsiTheme="minorEastAsia"/>
          <w:sz w:val="24"/>
          <w:szCs w:val="24"/>
        </w:rPr>
      </w:pPr>
      <w:r w:rsidRPr="008C5BF2">
        <w:rPr>
          <w:rFonts w:asciiTheme="minorEastAsia" w:hAnsiTheme="minorEastAsia" w:hint="eastAsia"/>
          <w:sz w:val="24"/>
          <w:szCs w:val="24"/>
        </w:rPr>
        <w:t>これらの制度を積極的に活用することにより、例えば、</w:t>
      </w:r>
      <w:r>
        <w:rPr>
          <w:rFonts w:asciiTheme="minorEastAsia" w:hAnsiTheme="minorEastAsia" w:hint="eastAsia"/>
          <w:sz w:val="24"/>
          <w:szCs w:val="24"/>
        </w:rPr>
        <w:t>主要な鉄道駅周辺</w:t>
      </w:r>
      <w:r w:rsidRPr="00C966EE">
        <w:rPr>
          <w:rFonts w:asciiTheme="minorEastAsia" w:hAnsiTheme="minorEastAsia" w:hint="eastAsia"/>
          <w:sz w:val="24"/>
          <w:szCs w:val="24"/>
        </w:rPr>
        <w:t>等の高度な都市機能</w:t>
      </w:r>
      <w:r>
        <w:rPr>
          <w:rFonts w:asciiTheme="minorEastAsia" w:hAnsiTheme="minorEastAsia" w:hint="eastAsia"/>
          <w:sz w:val="24"/>
          <w:szCs w:val="24"/>
        </w:rPr>
        <w:t>の集積地における壁面位置の後退や緑化によるにぎわい空間の確保、郊外住宅地等における</w:t>
      </w:r>
      <w:r w:rsidRPr="00C966EE">
        <w:rPr>
          <w:rFonts w:asciiTheme="minorEastAsia" w:hAnsiTheme="minorEastAsia" w:hint="eastAsia"/>
          <w:sz w:val="24"/>
          <w:szCs w:val="24"/>
        </w:rPr>
        <w:t>建築物等の形態や色彩等意匠の制限による良好な</w:t>
      </w:r>
      <w:r>
        <w:rPr>
          <w:rFonts w:asciiTheme="minorEastAsia" w:hAnsiTheme="minorEastAsia" w:hint="eastAsia"/>
          <w:sz w:val="24"/>
          <w:szCs w:val="24"/>
        </w:rPr>
        <w:t>居住環境の形成、あるいは</w:t>
      </w:r>
      <w:r w:rsidR="004F1C67">
        <w:rPr>
          <w:rFonts w:asciiTheme="minorEastAsia" w:hAnsiTheme="minorEastAsia" w:hint="eastAsia"/>
          <w:sz w:val="24"/>
          <w:szCs w:val="24"/>
        </w:rPr>
        <w:t>自然環境や歴史資産等、</w:t>
      </w:r>
      <w:r w:rsidRPr="00C966EE">
        <w:rPr>
          <w:rFonts w:asciiTheme="minorEastAsia" w:hAnsiTheme="minorEastAsia" w:hint="eastAsia"/>
          <w:sz w:val="24"/>
          <w:szCs w:val="24"/>
        </w:rPr>
        <w:t>地域に存在する様々な資源の保全・活用</w:t>
      </w:r>
      <w:r w:rsidR="004F1C67" w:rsidRPr="008C5BF2">
        <w:rPr>
          <w:rFonts w:asciiTheme="minorEastAsia" w:hAnsiTheme="minorEastAsia" w:hint="eastAsia"/>
          <w:sz w:val="24"/>
          <w:szCs w:val="24"/>
        </w:rPr>
        <w:t>等</w:t>
      </w:r>
      <w:r w:rsidRPr="00C966EE">
        <w:rPr>
          <w:rFonts w:asciiTheme="minorEastAsia" w:hAnsiTheme="minorEastAsia" w:hint="eastAsia"/>
          <w:sz w:val="24"/>
          <w:szCs w:val="24"/>
        </w:rPr>
        <w:t>を実現し、多様な魅力あふれる都市空間の形成を目指します。</w:t>
      </w:r>
    </w:p>
    <w:p w14:paraId="1DF4A941" w14:textId="77777777" w:rsidR="00753632" w:rsidRPr="00C966EE" w:rsidRDefault="00753632" w:rsidP="001369CA">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185470">
        <w:rPr>
          <w:rFonts w:asciiTheme="minorEastAsia" w:hAnsiTheme="minorEastAsia" w:hint="eastAsia"/>
          <w:sz w:val="24"/>
          <w:szCs w:val="24"/>
        </w:rPr>
        <w:t xml:space="preserve">　</w:t>
      </w:r>
      <w:r w:rsidRPr="00C966EE">
        <w:rPr>
          <w:rFonts w:asciiTheme="minorEastAsia" w:hAnsiTheme="minorEastAsia" w:hint="eastAsia"/>
          <w:sz w:val="24"/>
          <w:szCs w:val="24"/>
        </w:rPr>
        <w:t>都市基盤の整備においては、幹線沿道や河川空間の活用により、歴史や文化、自然を活かした、にぎわいのある街並みを創出します。特に、</w:t>
      </w:r>
      <w:r w:rsidR="00BE6E56" w:rsidRPr="00C966EE">
        <w:rPr>
          <w:rFonts w:asciiTheme="minorEastAsia" w:hAnsiTheme="minorEastAsia" w:hint="eastAsia"/>
          <w:sz w:val="24"/>
          <w:szCs w:val="24"/>
        </w:rPr>
        <w:t>市街地における新設道路</w:t>
      </w:r>
      <w:r w:rsidRPr="00C966EE">
        <w:rPr>
          <w:rFonts w:asciiTheme="minorEastAsia" w:hAnsiTheme="minorEastAsia" w:hint="eastAsia"/>
          <w:sz w:val="24"/>
          <w:szCs w:val="24"/>
        </w:rPr>
        <w:t>においては、</w:t>
      </w:r>
      <w:r w:rsidR="00BE6E56" w:rsidRPr="00C966EE">
        <w:rPr>
          <w:rFonts w:asciiTheme="minorEastAsia" w:hAnsiTheme="minorEastAsia" w:hint="eastAsia"/>
          <w:sz w:val="24"/>
          <w:szCs w:val="24"/>
        </w:rPr>
        <w:t>「大阪府無電柱</w:t>
      </w:r>
      <w:r w:rsidRPr="00C966EE">
        <w:rPr>
          <w:rFonts w:asciiTheme="minorEastAsia" w:hAnsiTheme="minorEastAsia" w:hint="eastAsia"/>
          <w:sz w:val="24"/>
          <w:szCs w:val="24"/>
        </w:rPr>
        <w:t>化推進計画」に基づき、無電柱化を促進します。</w:t>
      </w:r>
    </w:p>
    <w:p w14:paraId="4E0DDFE7" w14:textId="77777777" w:rsidR="00753632" w:rsidRPr="00C966EE" w:rsidRDefault="00D82B6F" w:rsidP="001369CA">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185470">
        <w:rPr>
          <w:rFonts w:asciiTheme="minorEastAsia" w:hAnsiTheme="minorEastAsia" w:hint="eastAsia"/>
          <w:sz w:val="24"/>
          <w:szCs w:val="24"/>
        </w:rPr>
        <w:t xml:space="preserve">　</w:t>
      </w:r>
      <w:r w:rsidR="00753632" w:rsidRPr="00C966EE">
        <w:rPr>
          <w:rFonts w:asciiTheme="minorEastAsia" w:hAnsiTheme="minorEastAsia" w:hint="eastAsia"/>
          <w:sz w:val="24"/>
          <w:szCs w:val="24"/>
        </w:rPr>
        <w:t>「</w:t>
      </w:r>
      <w:r w:rsidR="005B4423" w:rsidRPr="00C966EE">
        <w:rPr>
          <w:rFonts w:asciiTheme="minorEastAsia" w:hAnsiTheme="minorEastAsia" w:hint="eastAsia"/>
          <w:sz w:val="24"/>
          <w:szCs w:val="24"/>
        </w:rPr>
        <w:t>第４章</w:t>
      </w:r>
      <w:r w:rsidR="00AE58F8">
        <w:rPr>
          <w:rFonts w:asciiTheme="minorEastAsia" w:hAnsiTheme="minorEastAsia" w:hint="eastAsia"/>
          <w:sz w:val="24"/>
          <w:szCs w:val="24"/>
        </w:rPr>
        <w:t>４－４</w:t>
      </w:r>
      <w:r w:rsidR="009771AC">
        <w:rPr>
          <w:rFonts w:asciiTheme="minorEastAsia" w:hAnsiTheme="minorEastAsia" w:hint="eastAsia"/>
          <w:sz w:val="24"/>
          <w:szCs w:val="24"/>
        </w:rPr>
        <w:t xml:space="preserve">　２．</w:t>
      </w:r>
      <w:r w:rsidR="00753632" w:rsidRPr="00C966EE">
        <w:rPr>
          <w:rFonts w:asciiTheme="minorEastAsia" w:hAnsiTheme="minorEastAsia" w:hint="eastAsia"/>
          <w:sz w:val="24"/>
          <w:szCs w:val="24"/>
        </w:rPr>
        <w:t>みどりに関する方針」</w:t>
      </w:r>
      <w:r w:rsidR="000E6695">
        <w:rPr>
          <w:rFonts w:asciiTheme="minorEastAsia" w:hAnsiTheme="minorEastAsia" w:hint="eastAsia"/>
          <w:sz w:val="24"/>
          <w:szCs w:val="24"/>
        </w:rPr>
        <w:t>（</w:t>
      </w:r>
      <w:r w:rsidR="00AE58F8">
        <w:rPr>
          <w:sz w:val="24"/>
          <w:szCs w:val="24"/>
        </w:rPr>
        <w:t>P</w:t>
      </w:r>
      <w:r w:rsidR="00AE58F8">
        <w:rPr>
          <w:rFonts w:hint="eastAsia"/>
          <w:sz w:val="24"/>
          <w:szCs w:val="24"/>
        </w:rPr>
        <w:t>41</w:t>
      </w:r>
      <w:r w:rsidR="000E6695">
        <w:rPr>
          <w:rFonts w:asciiTheme="minorEastAsia" w:hAnsiTheme="minorEastAsia"/>
          <w:sz w:val="24"/>
          <w:szCs w:val="24"/>
        </w:rPr>
        <w:t>）</w:t>
      </w:r>
      <w:r w:rsidR="004F1C67">
        <w:rPr>
          <w:rFonts w:asciiTheme="minorEastAsia" w:hAnsiTheme="minorEastAsia" w:hint="eastAsia"/>
          <w:sz w:val="24"/>
          <w:szCs w:val="24"/>
        </w:rPr>
        <w:t>に基づき、優れた自然景観、自然環境の保全や</w:t>
      </w:r>
      <w:r w:rsidR="00753632" w:rsidRPr="00C966EE">
        <w:rPr>
          <w:rFonts w:asciiTheme="minorEastAsia" w:hAnsiTheme="minorEastAsia" w:hint="eastAsia"/>
          <w:sz w:val="24"/>
          <w:szCs w:val="24"/>
        </w:rPr>
        <w:t>市街地におけるみどりの充実を積極的に行います。</w:t>
      </w:r>
    </w:p>
    <w:p w14:paraId="05539117" w14:textId="77777777" w:rsidR="007454D0" w:rsidRPr="00C966EE" w:rsidRDefault="007454D0" w:rsidP="001369CA">
      <w:pPr>
        <w:rPr>
          <w:rFonts w:asciiTheme="minorEastAsia" w:hAnsiTheme="minorEastAsia"/>
          <w:sz w:val="24"/>
          <w:szCs w:val="24"/>
        </w:rPr>
      </w:pPr>
    </w:p>
    <w:p w14:paraId="71F1CF9B" w14:textId="77777777" w:rsidR="00D82B6F" w:rsidRPr="00FA0478" w:rsidRDefault="00D82B6F" w:rsidP="001369CA">
      <w:pPr>
        <w:rPr>
          <w:rFonts w:asciiTheme="majorEastAsia" w:eastAsiaTheme="majorEastAsia" w:hAnsiTheme="majorEastAsia"/>
          <w:b/>
          <w:sz w:val="24"/>
          <w:szCs w:val="24"/>
        </w:rPr>
      </w:pPr>
      <w:r w:rsidRPr="00FA0478">
        <w:rPr>
          <w:rFonts w:asciiTheme="majorEastAsia" w:eastAsiaTheme="majorEastAsia" w:hAnsiTheme="majorEastAsia" w:hint="eastAsia"/>
          <w:b/>
          <w:sz w:val="24"/>
          <w:szCs w:val="24"/>
        </w:rPr>
        <w:t>（４</w:t>
      </w:r>
      <w:r w:rsidR="00753632" w:rsidRPr="00FA0478">
        <w:rPr>
          <w:rFonts w:asciiTheme="majorEastAsia" w:eastAsiaTheme="majorEastAsia" w:hAnsiTheme="majorEastAsia" w:hint="eastAsia"/>
          <w:b/>
          <w:sz w:val="24"/>
          <w:szCs w:val="24"/>
        </w:rPr>
        <w:t>）優先的に景観形成を進めるのが望ましい地域</w:t>
      </w:r>
    </w:p>
    <w:p w14:paraId="64B66C9C" w14:textId="307ECE88" w:rsidR="00753632" w:rsidRPr="00C966EE" w:rsidRDefault="00753632" w:rsidP="001369CA">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「都市景観ビジョン・大阪</w:t>
      </w:r>
      <w:r w:rsidR="006F021D" w:rsidRPr="00C966EE">
        <w:rPr>
          <w:rFonts w:asciiTheme="minorEastAsia" w:hAnsiTheme="minorEastAsia" w:hint="eastAsia"/>
          <w:sz w:val="24"/>
          <w:szCs w:val="24"/>
        </w:rPr>
        <w:t>」において</w:t>
      </w:r>
      <w:r w:rsidR="00AE45FA" w:rsidRPr="00C966EE">
        <w:rPr>
          <w:rFonts w:asciiTheme="minorEastAsia" w:hAnsiTheme="minorEastAsia" w:hint="eastAsia"/>
          <w:sz w:val="24"/>
          <w:szCs w:val="24"/>
        </w:rPr>
        <w:t>は、</w:t>
      </w:r>
      <w:r w:rsidR="00824AD3" w:rsidRPr="00824AD3">
        <w:rPr>
          <w:rFonts w:eastAsiaTheme="majorEastAsia"/>
          <w:sz w:val="24"/>
          <w:szCs w:val="24"/>
        </w:rPr>
        <w:t>5</w:t>
      </w:r>
      <w:r w:rsidRPr="00C966EE">
        <w:rPr>
          <w:rFonts w:asciiTheme="minorEastAsia" w:hAnsiTheme="minorEastAsia" w:hint="eastAsia"/>
          <w:sz w:val="24"/>
          <w:szCs w:val="24"/>
        </w:rPr>
        <w:t>つの軸（道路軸、河川軸、山並み・緑地軸、</w:t>
      </w:r>
      <w:r w:rsidR="00F86AA4" w:rsidRPr="00C966EE">
        <w:rPr>
          <w:rFonts w:asciiTheme="minorEastAsia" w:hAnsiTheme="minorEastAsia" w:hint="eastAsia"/>
          <w:sz w:val="24"/>
          <w:szCs w:val="24"/>
        </w:rPr>
        <w:t>湾岸軸、</w:t>
      </w:r>
      <w:r w:rsidRPr="00C966EE">
        <w:rPr>
          <w:rFonts w:asciiTheme="minorEastAsia" w:hAnsiTheme="minorEastAsia" w:hint="eastAsia"/>
          <w:sz w:val="24"/>
          <w:szCs w:val="24"/>
        </w:rPr>
        <w:t>歴史軸）の景観、土地利用状況を踏まえた景観、夜間景観について、景観</w:t>
      </w:r>
      <w:r w:rsidR="00F33D34">
        <w:rPr>
          <w:rFonts w:asciiTheme="minorEastAsia" w:hAnsiTheme="minorEastAsia" w:hint="eastAsia"/>
          <w:sz w:val="24"/>
          <w:szCs w:val="24"/>
        </w:rPr>
        <w:t>づくりの方向性を示しており、その視点から優先的に景観形成の取組</w:t>
      </w:r>
      <w:r w:rsidRPr="00C966EE">
        <w:rPr>
          <w:rFonts w:asciiTheme="minorEastAsia" w:hAnsiTheme="minorEastAsia" w:hint="eastAsia"/>
          <w:sz w:val="24"/>
          <w:szCs w:val="24"/>
        </w:rPr>
        <w:t>を進めて</w:t>
      </w:r>
      <w:r w:rsidRPr="00C966EE">
        <w:rPr>
          <w:rFonts w:asciiTheme="minorEastAsia" w:hAnsiTheme="minorEastAsia" w:hint="eastAsia"/>
          <w:sz w:val="24"/>
          <w:szCs w:val="24"/>
        </w:rPr>
        <w:lastRenderedPageBreak/>
        <w:t>いきます。</w:t>
      </w:r>
    </w:p>
    <w:p w14:paraId="45718DE3" w14:textId="77777777" w:rsidR="00B9679E" w:rsidRPr="00C966EE" w:rsidRDefault="002E2D13" w:rsidP="00B9679E">
      <w:pPr>
        <w:rPr>
          <w:rFonts w:asciiTheme="minorEastAsia" w:hAnsiTheme="minorEastAsia"/>
          <w:sz w:val="24"/>
          <w:szCs w:val="24"/>
        </w:rPr>
      </w:pPr>
      <w:r>
        <w:rPr>
          <w:noProof/>
        </w:rPr>
        <mc:AlternateContent>
          <mc:Choice Requires="wps">
            <w:drawing>
              <wp:anchor distT="0" distB="0" distL="114300" distR="114300" simplePos="0" relativeHeight="251851264" behindDoc="0" locked="0" layoutInCell="1" allowOverlap="1" wp14:anchorId="640BF966" wp14:editId="3A6BADB3">
                <wp:simplePos x="0" y="0"/>
                <wp:positionH relativeFrom="column">
                  <wp:posOffset>0</wp:posOffset>
                </wp:positionH>
                <wp:positionV relativeFrom="paragraph">
                  <wp:posOffset>208915</wp:posOffset>
                </wp:positionV>
                <wp:extent cx="1828800" cy="1828800"/>
                <wp:effectExtent l="0" t="0" r="0" b="0"/>
                <wp:wrapSquare wrapText="bothSides"/>
                <wp:docPr id="16633" name="テキスト ボックス 166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264C282" w14:textId="77777777" w:rsidR="003F72A0" w:rsidRDefault="003F72A0" w:rsidP="002E2D13">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14:paraId="3E86B0A5" w14:textId="451BA14F"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w:t>
                            </w:r>
                            <w:r w:rsidR="00D800B6">
                              <w:rPr>
                                <w:rFonts w:asciiTheme="minorEastAsia" w:hAnsiTheme="minorEastAsia" w:hint="eastAsia"/>
                                <w:sz w:val="22"/>
                              </w:rPr>
                              <w:t>・</w:t>
                            </w:r>
                            <w:r w:rsidRPr="00CB486B">
                              <w:rPr>
                                <w:rFonts w:asciiTheme="minorEastAsia" w:hAnsiTheme="minorEastAsia" w:hint="eastAsia"/>
                                <w:sz w:val="22"/>
                              </w:rPr>
                              <w:t>大阪（大阪府景観形成基本方針）（</w:t>
                            </w:r>
                            <w:r w:rsidRPr="00824AD3">
                              <w:rPr>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824AD3">
                              <w:rPr>
                                <w:sz w:val="22"/>
                              </w:rPr>
                              <w:t>H24.4</w:t>
                            </w:r>
                            <w:r w:rsidRPr="00CB486B">
                              <w:rPr>
                                <w:rFonts w:asciiTheme="minorEastAsia" w:hAnsiTheme="minorEastAsia" w:hint="eastAsia"/>
                                <w:sz w:val="22"/>
                              </w:rPr>
                              <w:t>）</w:t>
                            </w:r>
                          </w:p>
                          <w:p w14:paraId="5033855A" w14:textId="3373FA67"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sidR="00163CF7">
                              <w:rPr>
                                <w:sz w:val="22"/>
                              </w:rPr>
                              <w:t>R4.4</w:t>
                            </w:r>
                            <w:r w:rsidRPr="00CB486B">
                              <w:rPr>
                                <w:rFonts w:asciiTheme="minorEastAsia" w:hAnsiTheme="minorEastAsia" w:hint="eastAsia"/>
                                <w:sz w:val="22"/>
                              </w:rPr>
                              <w:t>）</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824AD3">
                              <w:rPr>
                                <w:sz w:val="22"/>
                              </w:rPr>
                              <w:t>H</w:t>
                            </w:r>
                            <w:r w:rsidR="00163CF7">
                              <w:rPr>
                                <w:sz w:val="22"/>
                              </w:rPr>
                              <w:t>20.10</w:t>
                            </w:r>
                            <w:r w:rsidRPr="00CB486B">
                              <w:rPr>
                                <w:rFonts w:asciiTheme="minorEastAsia" w:hAnsiTheme="minorEastAsia" w:hint="eastAsia"/>
                                <w:sz w:val="22"/>
                              </w:rPr>
                              <w:t>）</w:t>
                            </w:r>
                          </w:p>
                          <w:p w14:paraId="638FBE9C" w14:textId="77777777" w:rsidR="003F72A0" w:rsidRPr="007C17C2"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824AD3">
                              <w:rPr>
                                <w:sz w:val="22"/>
                              </w:rPr>
                              <w:t>R2.3</w:t>
                            </w:r>
                            <w:r w:rsidRPr="00CB486B">
                              <w:rPr>
                                <w:rFonts w:asciiTheme="minorEastAsia" w:hAnsiTheme="minorEastAsia" w:hint="eastAsia"/>
                                <w:sz w:val="22"/>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40BF966" id="テキスト ボックス 16633" o:spid="_x0000_s1098" type="#_x0000_t202" style="position:absolute;left:0;text-align:left;margin-left:0;margin-top:16.45pt;width:2in;height:2in;z-index:251851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" filled="f" strokeweight=".5pt">
                <v:textbox style="mso-fit-shape-to-text:t" inset="5.85pt,.7pt,5.85pt,.7pt">
                  <w:txbxContent>
                    <w:p w14:paraId="1264C282" w14:textId="77777777" w:rsidR="003F72A0" w:rsidRDefault="003F72A0" w:rsidP="002E2D13">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14:paraId="3E86B0A5" w14:textId="451BA14F"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w:t>
                      </w:r>
                      <w:r w:rsidR="00D800B6">
                        <w:rPr>
                          <w:rFonts w:asciiTheme="minorEastAsia" w:hAnsiTheme="minorEastAsia" w:hint="eastAsia"/>
                          <w:sz w:val="22"/>
                        </w:rPr>
                        <w:t>・</w:t>
                      </w:r>
                      <w:r w:rsidRPr="00CB486B">
                        <w:rPr>
                          <w:rFonts w:asciiTheme="minorEastAsia" w:hAnsiTheme="minorEastAsia" w:hint="eastAsia"/>
                          <w:sz w:val="22"/>
                        </w:rPr>
                        <w:t>大阪（大阪府景観形成基本方針）（</w:t>
                      </w:r>
                      <w:r w:rsidRPr="00824AD3">
                        <w:rPr>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824AD3">
                        <w:rPr>
                          <w:sz w:val="22"/>
                        </w:rPr>
                        <w:t>H24.4</w:t>
                      </w:r>
                      <w:r w:rsidRPr="00CB486B">
                        <w:rPr>
                          <w:rFonts w:asciiTheme="minorEastAsia" w:hAnsiTheme="minorEastAsia" w:hint="eastAsia"/>
                          <w:sz w:val="22"/>
                        </w:rPr>
                        <w:t>）</w:t>
                      </w:r>
                    </w:p>
                    <w:p w14:paraId="5033855A" w14:textId="3373FA67"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sidR="00163CF7">
                        <w:rPr>
                          <w:sz w:val="22"/>
                        </w:rPr>
                        <w:t>R4.4</w:t>
                      </w:r>
                      <w:r w:rsidRPr="00CB486B">
                        <w:rPr>
                          <w:rFonts w:asciiTheme="minorEastAsia" w:hAnsiTheme="minorEastAsia" w:hint="eastAsia"/>
                          <w:sz w:val="22"/>
                        </w:rPr>
                        <w:t>）</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824AD3">
                        <w:rPr>
                          <w:sz w:val="22"/>
                        </w:rPr>
                        <w:t>H</w:t>
                      </w:r>
                      <w:r w:rsidR="00163CF7">
                        <w:rPr>
                          <w:sz w:val="22"/>
                        </w:rPr>
                        <w:t>20.10</w:t>
                      </w:r>
                      <w:r w:rsidRPr="00CB486B">
                        <w:rPr>
                          <w:rFonts w:asciiTheme="minorEastAsia" w:hAnsiTheme="minorEastAsia" w:hint="eastAsia"/>
                          <w:sz w:val="22"/>
                        </w:rPr>
                        <w:t>）</w:t>
                      </w:r>
                    </w:p>
                    <w:p w14:paraId="638FBE9C" w14:textId="77777777" w:rsidR="003F72A0" w:rsidRPr="007C17C2"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824AD3">
                        <w:rPr>
                          <w:sz w:val="22"/>
                        </w:rPr>
                        <w:t>R2.3</w:t>
                      </w:r>
                      <w:r w:rsidRPr="00CB486B">
                        <w:rPr>
                          <w:rFonts w:asciiTheme="minorEastAsia" w:hAnsiTheme="minorEastAsia" w:hint="eastAsia"/>
                          <w:sz w:val="22"/>
                        </w:rPr>
                        <w:t>）</w:t>
                      </w:r>
                    </w:p>
                  </w:txbxContent>
                </v:textbox>
                <w10:wrap type="square"/>
              </v:shape>
            </w:pict>
          </mc:Fallback>
        </mc:AlternateContent>
      </w:r>
    </w:p>
    <w:p w14:paraId="305D28EA" w14:textId="77777777" w:rsidR="00B9679E" w:rsidRPr="00C966EE" w:rsidRDefault="00B9679E" w:rsidP="00921218">
      <w:pPr>
        <w:rPr>
          <w:rFonts w:asciiTheme="minorEastAsia" w:hAnsiTheme="minorEastAsia"/>
          <w:b/>
          <w:sz w:val="24"/>
        </w:rPr>
      </w:pPr>
      <w:r w:rsidRPr="00C966EE">
        <w:rPr>
          <w:rFonts w:asciiTheme="minorEastAsia" w:hAnsiTheme="minorEastAsia"/>
          <w:b/>
          <w:sz w:val="24"/>
        </w:rPr>
        <w:br w:type="page"/>
      </w:r>
    </w:p>
    <w:p w14:paraId="00F75E9F" w14:textId="77777777" w:rsidR="00921218" w:rsidRPr="009E40DD" w:rsidRDefault="000C1511" w:rsidP="00587F33">
      <w:pPr>
        <w:pStyle w:val="1"/>
        <w:rPr>
          <w:b/>
        </w:rPr>
      </w:pPr>
      <w:bookmarkStart w:id="37" w:name="_Toc187326943"/>
      <w:r w:rsidRPr="009E40DD">
        <w:rPr>
          <w:rFonts w:hint="eastAsia"/>
          <w:b/>
        </w:rPr>
        <w:lastRenderedPageBreak/>
        <w:t>第５章　都市づくり</w:t>
      </w:r>
      <w:r w:rsidR="00921218" w:rsidRPr="009E40DD">
        <w:rPr>
          <w:rFonts w:hint="eastAsia"/>
          <w:b/>
        </w:rPr>
        <w:t>の推進</w:t>
      </w:r>
      <w:r w:rsidRPr="009E40DD">
        <w:rPr>
          <w:rFonts w:hint="eastAsia"/>
          <w:b/>
        </w:rPr>
        <w:t>に向けて</w:t>
      </w:r>
      <w:bookmarkEnd w:id="37"/>
    </w:p>
    <w:p w14:paraId="2CF5A36C" w14:textId="002ABF3F" w:rsidR="008D7DA1" w:rsidRPr="008C5BF2" w:rsidRDefault="008D7DA1" w:rsidP="008642EC">
      <w:pPr>
        <w:autoSpaceDE w:val="0"/>
        <w:autoSpaceDN w:val="0"/>
        <w:adjustRightInd w:val="0"/>
        <w:ind w:firstLineChars="100" w:firstLine="240"/>
        <w:rPr>
          <w:rFonts w:asciiTheme="minorEastAsia" w:hAnsiTheme="minorEastAsia" w:cs="ＭＳ 明朝"/>
          <w:kern w:val="0"/>
          <w:sz w:val="24"/>
          <w:szCs w:val="21"/>
        </w:rPr>
      </w:pPr>
      <w:r w:rsidRPr="008C5BF2">
        <w:rPr>
          <w:rFonts w:asciiTheme="minorEastAsia" w:hAnsiTheme="minorEastAsia" w:cs="ＭＳ 明朝" w:hint="eastAsia"/>
          <w:kern w:val="0"/>
          <w:sz w:val="24"/>
          <w:szCs w:val="21"/>
        </w:rPr>
        <w:t>成熟社会において</w:t>
      </w:r>
      <w:r w:rsidR="007252F0" w:rsidRPr="008C5BF2">
        <w:rPr>
          <w:rFonts w:asciiTheme="minorEastAsia" w:hAnsiTheme="minorEastAsia" w:cs="ＭＳ 明朝" w:hint="eastAsia"/>
          <w:kern w:val="0"/>
          <w:sz w:val="24"/>
          <w:szCs w:val="21"/>
        </w:rPr>
        <w:t>、さらに生活の質を高めていくために、第３章・第４章の都市計画に関する方針</w:t>
      </w:r>
      <w:r w:rsidRPr="008C5BF2">
        <w:rPr>
          <w:rFonts w:asciiTheme="minorEastAsia" w:hAnsiTheme="minorEastAsia" w:cs="ＭＳ 明朝" w:hint="eastAsia"/>
          <w:kern w:val="0"/>
          <w:sz w:val="24"/>
          <w:szCs w:val="21"/>
        </w:rPr>
        <w:t>とあわせて</w:t>
      </w:r>
      <w:r w:rsidR="004F1C67" w:rsidRPr="008C5BF2">
        <w:rPr>
          <w:rFonts w:asciiTheme="minorEastAsia" w:hAnsiTheme="minorEastAsia" w:cs="ＭＳ 明朝" w:hint="eastAsia"/>
          <w:kern w:val="0"/>
          <w:sz w:val="24"/>
          <w:szCs w:val="21"/>
        </w:rPr>
        <w:t>、</w:t>
      </w:r>
      <w:r w:rsidRPr="008C5BF2">
        <w:rPr>
          <w:rFonts w:asciiTheme="minorEastAsia" w:hAnsiTheme="minorEastAsia" w:cs="ＭＳ 明朝" w:hint="eastAsia"/>
          <w:kern w:val="0"/>
          <w:sz w:val="24"/>
          <w:szCs w:val="21"/>
        </w:rPr>
        <w:t>以下のような観点も取り入れながら都市づくりを進めていきます。</w:t>
      </w:r>
    </w:p>
    <w:p w14:paraId="668B3FC6" w14:textId="77777777" w:rsidR="00921218" w:rsidRPr="008D7DA1" w:rsidRDefault="00921218" w:rsidP="00587F33">
      <w:pPr>
        <w:autoSpaceDE w:val="0"/>
        <w:autoSpaceDN w:val="0"/>
        <w:adjustRightInd w:val="0"/>
        <w:rPr>
          <w:rFonts w:asciiTheme="majorEastAsia" w:eastAsiaTheme="majorEastAsia" w:hAnsiTheme="majorEastAsia" w:cs="ＭＳ 明朝"/>
          <w:kern w:val="0"/>
          <w:sz w:val="24"/>
          <w:szCs w:val="21"/>
        </w:rPr>
      </w:pPr>
    </w:p>
    <w:p w14:paraId="071A7699" w14:textId="77777777" w:rsidR="00921218" w:rsidRPr="00D4264C" w:rsidRDefault="00357A79" w:rsidP="00D4264C">
      <w:pPr>
        <w:pStyle w:val="2"/>
        <w:rPr>
          <w:rFonts w:cs="ＭＳ ゴシック"/>
          <w:b/>
          <w:kern w:val="0"/>
          <w:sz w:val="24"/>
          <w:szCs w:val="24"/>
        </w:rPr>
      </w:pPr>
      <w:bookmarkStart w:id="38" w:name="_Toc187326944"/>
      <w:r w:rsidRPr="00D4264C">
        <w:rPr>
          <w:rFonts w:cs="ＭＳ ゴシック" w:hint="eastAsia"/>
          <w:b/>
          <w:kern w:val="0"/>
          <w:sz w:val="24"/>
          <w:szCs w:val="24"/>
        </w:rPr>
        <w:t>１．</w:t>
      </w:r>
      <w:r w:rsidR="00921218" w:rsidRPr="00D4264C">
        <w:rPr>
          <w:rFonts w:hint="eastAsia"/>
          <w:b/>
          <w:sz w:val="24"/>
          <w:szCs w:val="24"/>
        </w:rPr>
        <w:t>広域的な都市づくりの推進</w:t>
      </w:r>
      <w:bookmarkEnd w:id="38"/>
    </w:p>
    <w:p w14:paraId="1D447758" w14:textId="77777777"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日本の成長をけん引する大阪都市圏形成を促進するため、豊かな観光資源を活かした都市の魅力づくりや、災害時の応援・受援体制の整備等について、府内市町村はもとより、近隣府県と連携し、広域的な視点に立って、ハード・ソフトのネットワークを形成する体制を強化します。</w:t>
      </w:r>
    </w:p>
    <w:p w14:paraId="66A32171" w14:textId="0BC60BEE"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また、大阪府は、広域自治体として複数の市町村に共通する課題に対して、広域調整の役割を果たすとともに、市町村の取組を支援していきます。</w:t>
      </w:r>
    </w:p>
    <w:p w14:paraId="1B46C7EA" w14:textId="77777777" w:rsidR="00921218" w:rsidRPr="00C966EE" w:rsidRDefault="00921218" w:rsidP="00587F33">
      <w:pPr>
        <w:ind w:leftChars="400" w:left="840" w:firstLineChars="100" w:firstLine="240"/>
        <w:rPr>
          <w:rFonts w:asciiTheme="minorEastAsia" w:hAnsiTheme="minorEastAsia"/>
          <w:sz w:val="24"/>
          <w:szCs w:val="21"/>
        </w:rPr>
      </w:pPr>
    </w:p>
    <w:p w14:paraId="05702A03" w14:textId="77777777" w:rsidR="00921218" w:rsidRPr="00D4264C" w:rsidRDefault="00357A79" w:rsidP="00D4264C">
      <w:pPr>
        <w:pStyle w:val="2"/>
        <w:rPr>
          <w:b/>
          <w:sz w:val="24"/>
          <w:szCs w:val="24"/>
        </w:rPr>
      </w:pPr>
      <w:bookmarkStart w:id="39" w:name="_Toc187326945"/>
      <w:r w:rsidRPr="00D4264C">
        <w:rPr>
          <w:rFonts w:hint="eastAsia"/>
          <w:b/>
          <w:sz w:val="24"/>
          <w:szCs w:val="24"/>
        </w:rPr>
        <w:t>２．</w:t>
      </w:r>
      <w:r w:rsidR="00EB4790" w:rsidRPr="00D4264C">
        <w:rPr>
          <w:rFonts w:hint="eastAsia"/>
          <w:b/>
          <w:sz w:val="24"/>
          <w:szCs w:val="24"/>
        </w:rPr>
        <w:t>産・公</w:t>
      </w:r>
      <w:r w:rsidR="00921218" w:rsidRPr="00D4264C">
        <w:rPr>
          <w:rFonts w:hint="eastAsia"/>
          <w:b/>
          <w:sz w:val="24"/>
          <w:szCs w:val="24"/>
        </w:rPr>
        <w:t>・民・学との連携・協働</w:t>
      </w:r>
      <w:bookmarkEnd w:id="39"/>
    </w:p>
    <w:p w14:paraId="3B086BF0" w14:textId="77777777"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より質の高い魅力ある都市づくりを進</w:t>
      </w:r>
      <w:r w:rsidR="00EB4790" w:rsidRPr="00C966EE">
        <w:rPr>
          <w:rFonts w:asciiTheme="minorEastAsia" w:hAnsiTheme="minorEastAsia" w:hint="eastAsia"/>
          <w:sz w:val="24"/>
          <w:szCs w:val="21"/>
        </w:rPr>
        <w:t>めるために、産業、医療、文化、観光等の様々な分野と連携し、産・公</w:t>
      </w:r>
      <w:r w:rsidRPr="00C966EE">
        <w:rPr>
          <w:rFonts w:asciiTheme="minorEastAsia" w:hAnsiTheme="minorEastAsia" w:hint="eastAsia"/>
          <w:sz w:val="24"/>
          <w:szCs w:val="21"/>
        </w:rPr>
        <w:t>・民・学が目標を共有して、総合的</w:t>
      </w:r>
      <w:r w:rsidR="00EB4790" w:rsidRPr="00C966EE">
        <w:rPr>
          <w:rFonts w:asciiTheme="minorEastAsia" w:hAnsiTheme="minorEastAsia" w:hint="eastAsia"/>
          <w:sz w:val="24"/>
          <w:szCs w:val="21"/>
        </w:rPr>
        <w:t>に都市を計画、整備、管理・運営する協働・連携の仕組みづくりを促進</w:t>
      </w:r>
      <w:r w:rsidRPr="00C966EE">
        <w:rPr>
          <w:rFonts w:asciiTheme="minorEastAsia" w:hAnsiTheme="minorEastAsia" w:hint="eastAsia"/>
          <w:sz w:val="24"/>
          <w:szCs w:val="21"/>
        </w:rPr>
        <w:t>します。</w:t>
      </w:r>
    </w:p>
    <w:p w14:paraId="4D21AE87" w14:textId="77777777" w:rsidR="00921218" w:rsidRPr="00C966EE" w:rsidRDefault="00921218" w:rsidP="00587F33">
      <w:pPr>
        <w:ind w:firstLineChars="100" w:firstLine="240"/>
        <w:rPr>
          <w:rFonts w:asciiTheme="minorEastAsia" w:hAnsiTheme="minorEastAsia"/>
          <w:sz w:val="24"/>
        </w:rPr>
      </w:pPr>
      <w:r w:rsidRPr="00C966EE">
        <w:rPr>
          <w:rFonts w:asciiTheme="minorEastAsia" w:hAnsiTheme="minorEastAsia" w:hint="eastAsia"/>
          <w:sz w:val="24"/>
        </w:rPr>
        <w:t>行政は、都市づくりの課題や目的、その影響範囲に応じ、産・公・民・学の連携の場を設けるなど、各主体が得意とする分野を引き出し、相乗効果を高めていく環境を整え、連携・協働の都市づくりを推進します。</w:t>
      </w:r>
    </w:p>
    <w:p w14:paraId="203150CE" w14:textId="77777777" w:rsidR="00921218" w:rsidRPr="00C966EE" w:rsidRDefault="00921218" w:rsidP="00587F33">
      <w:pPr>
        <w:rPr>
          <w:rFonts w:asciiTheme="minorEastAsia" w:hAnsiTheme="minorEastAsia"/>
          <w:sz w:val="24"/>
          <w:szCs w:val="21"/>
        </w:rPr>
      </w:pPr>
    </w:p>
    <w:p w14:paraId="1EF5A78F" w14:textId="77777777" w:rsidR="00921218" w:rsidRPr="00D4264C" w:rsidRDefault="00357A79" w:rsidP="00D4264C">
      <w:pPr>
        <w:pStyle w:val="2"/>
        <w:rPr>
          <w:b/>
          <w:sz w:val="24"/>
          <w:szCs w:val="24"/>
        </w:rPr>
      </w:pPr>
      <w:bookmarkStart w:id="40" w:name="_Toc187326946"/>
      <w:r w:rsidRPr="00D4264C">
        <w:rPr>
          <w:rFonts w:hint="eastAsia"/>
          <w:b/>
          <w:sz w:val="24"/>
          <w:szCs w:val="24"/>
        </w:rPr>
        <w:t>３．</w:t>
      </w:r>
      <w:r w:rsidR="00921218" w:rsidRPr="00D4264C">
        <w:rPr>
          <w:rFonts w:hint="eastAsia"/>
          <w:b/>
          <w:sz w:val="24"/>
          <w:szCs w:val="24"/>
        </w:rPr>
        <w:t>エリアマネジメントの推進と民間活力の活用</w:t>
      </w:r>
      <w:bookmarkEnd w:id="40"/>
    </w:p>
    <w:p w14:paraId="5129DFAE" w14:textId="77777777"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現在、地域における良好な環境や地域の価値の維持・向上等を目的に、まちづくり会社や</w:t>
      </w:r>
      <w:r w:rsidRPr="0005691B">
        <w:rPr>
          <w:sz w:val="24"/>
          <w:szCs w:val="21"/>
        </w:rPr>
        <w:t>NPO</w:t>
      </w:r>
      <w:r w:rsidR="004F1C67">
        <w:rPr>
          <w:rFonts w:asciiTheme="minorEastAsia" w:hAnsiTheme="minorEastAsia" w:hint="eastAsia"/>
          <w:sz w:val="24"/>
          <w:szCs w:val="21"/>
        </w:rPr>
        <w:t>等の民間組織が</w:t>
      </w:r>
      <w:r w:rsidRPr="00C966EE">
        <w:rPr>
          <w:rFonts w:asciiTheme="minorEastAsia" w:hAnsiTheme="minorEastAsia" w:hint="eastAsia"/>
          <w:sz w:val="24"/>
          <w:szCs w:val="21"/>
        </w:rPr>
        <w:t>公共空間の維持・管理・活用に積極的に取り組む事例が増加しています。</w:t>
      </w:r>
    </w:p>
    <w:p w14:paraId="4E770208" w14:textId="528D3C1A"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これらの活動が継続的な取組として広く他の地区においても展開されるために、民間が主体となって、まちづくりや地域経営を積極的に行うエリアマネジメントの</w:t>
      </w:r>
      <w:r w:rsidR="00575C43" w:rsidRPr="00C966EE">
        <w:rPr>
          <w:rFonts w:asciiTheme="minorEastAsia" w:hAnsiTheme="minorEastAsia" w:hint="eastAsia"/>
          <w:sz w:val="24"/>
          <w:szCs w:val="21"/>
        </w:rPr>
        <w:t>取</w:t>
      </w:r>
      <w:r w:rsidR="00F33D34">
        <w:rPr>
          <w:rFonts w:asciiTheme="minorEastAsia" w:hAnsiTheme="minorEastAsia" w:hint="eastAsia"/>
          <w:sz w:val="24"/>
          <w:szCs w:val="21"/>
        </w:rPr>
        <w:t>組</w:t>
      </w:r>
      <w:r w:rsidRPr="00C966EE">
        <w:rPr>
          <w:rFonts w:asciiTheme="minorEastAsia" w:hAnsiTheme="minorEastAsia" w:hint="eastAsia"/>
          <w:sz w:val="24"/>
          <w:szCs w:val="21"/>
        </w:rPr>
        <w:t>を推進します。</w:t>
      </w:r>
    </w:p>
    <w:p w14:paraId="4695D55B" w14:textId="77777777"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また、その地区の課題や特性に合わせて、都市計画提案制度や規制緩和制度等の積極的かつ柔軟な活用により、民間の力を最大限に引き出すための措置を適切に講じ、地元地権者や民間事業者</w:t>
      </w:r>
      <w:r w:rsidR="00CF2983" w:rsidRPr="00C966EE">
        <w:rPr>
          <w:rFonts w:asciiTheme="minorEastAsia" w:hAnsiTheme="minorEastAsia" w:hint="eastAsia"/>
          <w:sz w:val="24"/>
          <w:szCs w:val="21"/>
        </w:rPr>
        <w:t>等</w:t>
      </w:r>
      <w:r w:rsidRPr="00C966EE">
        <w:rPr>
          <w:rFonts w:asciiTheme="minorEastAsia" w:hAnsiTheme="minorEastAsia" w:hint="eastAsia"/>
          <w:sz w:val="24"/>
          <w:szCs w:val="21"/>
        </w:rPr>
        <w:t>によるまちづくりへの積極的な提案と参画を進めます。</w:t>
      </w:r>
    </w:p>
    <w:p w14:paraId="7D26E5D6" w14:textId="77777777" w:rsidR="00921218" w:rsidRPr="00C966EE" w:rsidRDefault="00921218" w:rsidP="00587F33">
      <w:pPr>
        <w:tabs>
          <w:tab w:val="right" w:leader="dot" w:pos="8400"/>
        </w:tabs>
        <w:spacing w:line="276" w:lineRule="auto"/>
        <w:rPr>
          <w:rFonts w:asciiTheme="minorEastAsia" w:hAnsiTheme="minorEastAsia"/>
          <w:b/>
          <w:sz w:val="24"/>
          <w:szCs w:val="24"/>
        </w:rPr>
      </w:pPr>
    </w:p>
    <w:p w14:paraId="584C4484" w14:textId="77777777" w:rsidR="00921218" w:rsidRPr="00D4264C" w:rsidRDefault="00357A79" w:rsidP="00D4264C">
      <w:pPr>
        <w:pStyle w:val="2"/>
        <w:rPr>
          <w:b/>
          <w:sz w:val="24"/>
          <w:szCs w:val="24"/>
        </w:rPr>
      </w:pPr>
      <w:bookmarkStart w:id="41" w:name="_Toc187326947"/>
      <w:r w:rsidRPr="00D4264C">
        <w:rPr>
          <w:rFonts w:hint="eastAsia"/>
          <w:b/>
          <w:sz w:val="24"/>
          <w:szCs w:val="24"/>
        </w:rPr>
        <w:t>４．</w:t>
      </w:r>
      <w:r w:rsidR="00921218" w:rsidRPr="00D4264C">
        <w:rPr>
          <w:rFonts w:hint="eastAsia"/>
          <w:b/>
          <w:sz w:val="24"/>
          <w:szCs w:val="24"/>
        </w:rPr>
        <w:t>効率的な都市基盤整備の方針</w:t>
      </w:r>
      <w:bookmarkEnd w:id="41"/>
    </w:p>
    <w:p w14:paraId="00ED6CE0" w14:textId="77777777" w:rsidR="004E2A15" w:rsidRPr="00C966EE" w:rsidRDefault="001B3159" w:rsidP="00587F33">
      <w:pPr>
        <w:ind w:firstLineChars="100" w:firstLine="240"/>
        <w:rPr>
          <w:rFonts w:asciiTheme="minorEastAsia" w:hAnsiTheme="minorEastAsia"/>
          <w:sz w:val="24"/>
        </w:rPr>
      </w:pPr>
      <w:r w:rsidRPr="00C966EE">
        <w:rPr>
          <w:rFonts w:asciiTheme="minorEastAsia" w:hAnsiTheme="minorEastAsia" w:hint="eastAsia"/>
          <w:sz w:val="24"/>
        </w:rPr>
        <w:t>物流の効率</w:t>
      </w:r>
      <w:r w:rsidR="004F1C67">
        <w:rPr>
          <w:rFonts w:asciiTheme="minorEastAsia" w:hAnsiTheme="minorEastAsia" w:hint="eastAsia"/>
          <w:sz w:val="24"/>
        </w:rPr>
        <w:t>化や広域連携の強化、安全・安心の確保、早期の効果発現性等、</w:t>
      </w:r>
      <w:r w:rsidR="004E2A15" w:rsidRPr="00C966EE">
        <w:rPr>
          <w:rFonts w:asciiTheme="minorEastAsia" w:hAnsiTheme="minorEastAsia" w:hint="eastAsia"/>
          <w:sz w:val="24"/>
        </w:rPr>
        <w:t>広域的な都市経営の観点</w:t>
      </w:r>
      <w:r w:rsidRPr="00C966EE">
        <w:rPr>
          <w:rFonts w:asciiTheme="minorEastAsia" w:hAnsiTheme="minorEastAsia" w:hint="eastAsia"/>
          <w:sz w:val="24"/>
        </w:rPr>
        <w:t>から</w:t>
      </w:r>
      <w:r w:rsidR="004E2A15" w:rsidRPr="00C966EE">
        <w:rPr>
          <w:rFonts w:asciiTheme="minorEastAsia" w:hAnsiTheme="minorEastAsia" w:hint="eastAsia"/>
          <w:sz w:val="24"/>
        </w:rPr>
        <w:t>将来に必要なインフラ整備を重点化します。</w:t>
      </w:r>
    </w:p>
    <w:p w14:paraId="2F767696" w14:textId="77777777" w:rsidR="00806713" w:rsidRDefault="004E2A15" w:rsidP="00587F33">
      <w:pPr>
        <w:ind w:firstLineChars="100" w:firstLine="240"/>
        <w:rPr>
          <w:rFonts w:asciiTheme="minorEastAsia" w:hAnsiTheme="minorEastAsia"/>
          <w:sz w:val="24"/>
        </w:rPr>
      </w:pPr>
      <w:r w:rsidRPr="00C966EE">
        <w:rPr>
          <w:rFonts w:asciiTheme="minorEastAsia" w:hAnsiTheme="minorEastAsia" w:hint="eastAsia"/>
          <w:sz w:val="24"/>
        </w:rPr>
        <w:t>同時に、「アセッ</w:t>
      </w:r>
      <w:r w:rsidR="00BE62EA" w:rsidRPr="00C966EE">
        <w:rPr>
          <w:rFonts w:asciiTheme="minorEastAsia" w:hAnsiTheme="minorEastAsia" w:hint="eastAsia"/>
          <w:sz w:val="24"/>
        </w:rPr>
        <w:t>トマネジメント手法」を導入し、施設の劣化状況を見極めつつ計画的な</w:t>
      </w:r>
      <w:r w:rsidR="001B3159" w:rsidRPr="00C966EE">
        <w:rPr>
          <w:rFonts w:asciiTheme="minorEastAsia" w:hAnsiTheme="minorEastAsia" w:hint="eastAsia"/>
          <w:sz w:val="24"/>
        </w:rPr>
        <w:t>補修によって施設の長寿命化とライフサイクルコストの縮減を</w:t>
      </w:r>
      <w:r w:rsidR="00BE62EA" w:rsidRPr="00C966EE">
        <w:rPr>
          <w:rFonts w:asciiTheme="minorEastAsia" w:hAnsiTheme="minorEastAsia" w:hint="eastAsia"/>
          <w:sz w:val="24"/>
        </w:rPr>
        <w:t>図りながら、適切な維持管理・更新を行います。</w:t>
      </w:r>
    </w:p>
    <w:p w14:paraId="6EB02E95" w14:textId="77777777" w:rsidR="00A867D7" w:rsidRDefault="00A867D7" w:rsidP="00587F33">
      <w:pPr>
        <w:rPr>
          <w:rFonts w:asciiTheme="minorEastAsia" w:hAnsiTheme="minorEastAsia"/>
          <w:sz w:val="24"/>
        </w:rPr>
      </w:pPr>
    </w:p>
    <w:p w14:paraId="77F80A84" w14:textId="77777777" w:rsidR="007252F0" w:rsidRPr="00D4264C" w:rsidRDefault="007252F0" w:rsidP="00D4264C">
      <w:pPr>
        <w:pStyle w:val="2"/>
        <w:rPr>
          <w:rFonts w:asciiTheme="majorEastAsia" w:hAnsiTheme="majorEastAsia"/>
          <w:b/>
          <w:sz w:val="24"/>
          <w:szCs w:val="24"/>
        </w:rPr>
      </w:pPr>
      <w:bookmarkStart w:id="42" w:name="_Toc187326948"/>
      <w:r w:rsidRPr="00D4264C">
        <w:rPr>
          <w:rFonts w:asciiTheme="majorEastAsia" w:hAnsiTheme="majorEastAsia" w:hint="eastAsia"/>
          <w:b/>
          <w:sz w:val="24"/>
          <w:szCs w:val="24"/>
        </w:rPr>
        <w:t>５．ICT等を活用した都市マネジメントの推進</w:t>
      </w:r>
      <w:bookmarkEnd w:id="42"/>
    </w:p>
    <w:p w14:paraId="01B86045" w14:textId="0F478B70" w:rsidR="007252F0" w:rsidRPr="008C5BF2" w:rsidRDefault="007252F0" w:rsidP="00587F33">
      <w:pPr>
        <w:ind w:firstLineChars="100" w:firstLine="240"/>
        <w:rPr>
          <w:rFonts w:asciiTheme="minorEastAsia" w:hAnsiTheme="minorEastAsia"/>
          <w:sz w:val="24"/>
        </w:rPr>
      </w:pPr>
      <w:r w:rsidRPr="008C5BF2">
        <w:rPr>
          <w:rFonts w:asciiTheme="minorEastAsia" w:hAnsiTheme="minorEastAsia" w:hint="eastAsia"/>
          <w:sz w:val="24"/>
        </w:rPr>
        <w:t>都市の課題の解決に向け、都市</w:t>
      </w:r>
      <w:r w:rsidRPr="008C5BF2">
        <w:rPr>
          <w:rFonts w:asciiTheme="minorEastAsia" w:hAnsiTheme="minorEastAsia" w:hint="eastAsia"/>
          <w:sz w:val="24"/>
          <w:szCs w:val="24"/>
        </w:rPr>
        <w:t>マネジメントに</w:t>
      </w:r>
      <w:r w:rsidRPr="008C5BF2">
        <w:rPr>
          <w:sz w:val="24"/>
          <w:szCs w:val="24"/>
        </w:rPr>
        <w:t>IoT</w:t>
      </w:r>
      <w:r w:rsidRPr="008C5BF2">
        <w:rPr>
          <w:rFonts w:asciiTheme="minorEastAsia" w:hAnsiTheme="minorEastAsia" w:hint="eastAsia"/>
          <w:sz w:val="24"/>
          <w:szCs w:val="24"/>
        </w:rPr>
        <w:t>、ビッグデータ、</w:t>
      </w:r>
      <w:r w:rsidRPr="008C5BF2">
        <w:rPr>
          <w:sz w:val="24"/>
          <w:szCs w:val="24"/>
        </w:rPr>
        <w:t>AI</w:t>
      </w:r>
      <w:r w:rsidRPr="008C5BF2">
        <w:rPr>
          <w:rFonts w:asciiTheme="minorEastAsia" w:hAnsiTheme="minorEastAsia" w:hint="eastAsia"/>
          <w:sz w:val="24"/>
          <w:szCs w:val="24"/>
        </w:rPr>
        <w:t>等の</w:t>
      </w:r>
      <w:r w:rsidRPr="008C5BF2">
        <w:rPr>
          <w:sz w:val="24"/>
          <w:szCs w:val="24"/>
        </w:rPr>
        <w:t>ICT</w:t>
      </w:r>
      <w:r w:rsidRPr="008C5BF2">
        <w:rPr>
          <w:rFonts w:asciiTheme="minorEastAsia" w:hAnsiTheme="minorEastAsia" w:hint="eastAsia"/>
          <w:sz w:val="24"/>
          <w:szCs w:val="24"/>
        </w:rPr>
        <w:t>を</w:t>
      </w:r>
      <w:r w:rsidRPr="008C5BF2">
        <w:rPr>
          <w:rFonts w:asciiTheme="minorEastAsia" w:hAnsiTheme="minorEastAsia" w:hint="eastAsia"/>
          <w:sz w:val="24"/>
          <w:szCs w:val="24"/>
        </w:rPr>
        <w:lastRenderedPageBreak/>
        <w:t>活用し、</w:t>
      </w:r>
      <w:r w:rsidR="00885357" w:rsidRPr="008C5BF2">
        <w:rPr>
          <w:rFonts w:asciiTheme="minorEastAsia" w:hAnsiTheme="minorEastAsia" w:hint="eastAsia"/>
          <w:sz w:val="24"/>
          <w:szCs w:val="24"/>
        </w:rPr>
        <w:t>都市全体の観点から最適化（</w:t>
      </w:r>
      <w:r w:rsidRPr="008C5BF2">
        <w:rPr>
          <w:rFonts w:asciiTheme="minorEastAsia" w:hAnsiTheme="minorEastAsia" w:hint="eastAsia"/>
          <w:sz w:val="24"/>
          <w:szCs w:val="24"/>
        </w:rPr>
        <w:t>全体最適化</w:t>
      </w:r>
      <w:r w:rsidR="00885357" w:rsidRPr="008C5BF2">
        <w:rPr>
          <w:rFonts w:asciiTheme="minorEastAsia" w:hAnsiTheme="minorEastAsia" w:hint="eastAsia"/>
          <w:sz w:val="24"/>
          <w:szCs w:val="24"/>
        </w:rPr>
        <w:t>）</w:t>
      </w:r>
      <w:r w:rsidRPr="008C5BF2">
        <w:rPr>
          <w:rFonts w:asciiTheme="minorEastAsia" w:hAnsiTheme="minorEastAsia" w:hint="eastAsia"/>
          <w:sz w:val="24"/>
          <w:szCs w:val="24"/>
        </w:rPr>
        <w:t>を図るスマートシティの取組を推進します</w:t>
      </w:r>
      <w:r w:rsidRPr="008C5BF2">
        <w:rPr>
          <w:rFonts w:asciiTheme="minorEastAsia" w:hAnsiTheme="minorEastAsia" w:hint="eastAsia"/>
          <w:sz w:val="24"/>
        </w:rPr>
        <w:t>。</w:t>
      </w:r>
    </w:p>
    <w:p w14:paraId="1951E35A" w14:textId="77777777" w:rsidR="007252F0" w:rsidRPr="008C5BF2" w:rsidRDefault="007252F0" w:rsidP="00587F33">
      <w:pPr>
        <w:ind w:firstLineChars="100" w:firstLine="240"/>
        <w:rPr>
          <w:rFonts w:asciiTheme="minorEastAsia" w:hAnsiTheme="minorEastAsia"/>
          <w:sz w:val="24"/>
          <w:szCs w:val="24"/>
        </w:rPr>
      </w:pPr>
      <w:r w:rsidRPr="008C5BF2">
        <w:rPr>
          <w:rFonts w:asciiTheme="minorEastAsia" w:hAnsiTheme="minorEastAsia" w:hint="eastAsia"/>
          <w:sz w:val="24"/>
        </w:rPr>
        <w:t>また、持続可能な都市マネジメントを推進するため、インターネットの利用増大と</w:t>
      </w:r>
      <w:r w:rsidRPr="008C5BF2">
        <w:rPr>
          <w:sz w:val="24"/>
          <w:szCs w:val="24"/>
        </w:rPr>
        <w:t>IoT</w:t>
      </w:r>
      <w:r w:rsidRPr="008C5BF2">
        <w:rPr>
          <w:rFonts w:asciiTheme="minorEastAsia" w:hAnsiTheme="minorEastAsia" w:hint="eastAsia"/>
          <w:sz w:val="24"/>
          <w:szCs w:val="24"/>
        </w:rPr>
        <w:t>の普及により蓄積された官民ビッグデータの活用を推進することが重要です。そのためには、都市計画基礎調査情報のオープンデータ化</w:t>
      </w:r>
      <w:r w:rsidR="004F1C67" w:rsidRPr="008C5BF2">
        <w:rPr>
          <w:rFonts w:asciiTheme="minorEastAsia" w:hAnsiTheme="minorEastAsia" w:hint="eastAsia"/>
          <w:sz w:val="24"/>
          <w:szCs w:val="24"/>
        </w:rPr>
        <w:t>をはじめとする</w:t>
      </w:r>
      <w:r w:rsidRPr="008C5BF2">
        <w:rPr>
          <w:rFonts w:asciiTheme="minorEastAsia" w:hAnsiTheme="minorEastAsia" w:hint="eastAsia"/>
          <w:sz w:val="24"/>
          <w:szCs w:val="24"/>
        </w:rPr>
        <w:t>官民データの活用により</w:t>
      </w:r>
      <w:r w:rsidR="004F1C67" w:rsidRPr="008C5BF2">
        <w:rPr>
          <w:rFonts w:asciiTheme="minorEastAsia" w:hAnsiTheme="minorEastAsia" w:hint="eastAsia"/>
          <w:sz w:val="24"/>
          <w:szCs w:val="24"/>
        </w:rPr>
        <w:t>、都市の実状・課題を多面的・多角的に分析することで</w:t>
      </w:r>
      <w:r w:rsidRPr="008C5BF2">
        <w:rPr>
          <w:rFonts w:asciiTheme="minorEastAsia" w:hAnsiTheme="minorEastAsia" w:hint="eastAsia"/>
          <w:sz w:val="24"/>
          <w:szCs w:val="24"/>
        </w:rPr>
        <w:t>目指すべき都市像を明確化</w:t>
      </w:r>
      <w:r w:rsidR="004F1C67" w:rsidRPr="008C5BF2">
        <w:rPr>
          <w:rFonts w:asciiTheme="minorEastAsia" w:hAnsiTheme="minorEastAsia" w:hint="eastAsia"/>
          <w:sz w:val="24"/>
          <w:szCs w:val="24"/>
        </w:rPr>
        <w:t>し</w:t>
      </w:r>
      <w:r w:rsidRPr="008C5BF2">
        <w:rPr>
          <w:rFonts w:asciiTheme="minorEastAsia" w:hAnsiTheme="minorEastAsia" w:hint="eastAsia"/>
          <w:sz w:val="24"/>
          <w:szCs w:val="24"/>
        </w:rPr>
        <w:t>、それに向けた施策の評価を行うこと</w:t>
      </w:r>
      <w:r w:rsidR="004F1C67" w:rsidRPr="008C5BF2">
        <w:rPr>
          <w:rFonts w:asciiTheme="minorEastAsia" w:hAnsiTheme="minorEastAsia" w:hint="eastAsia"/>
          <w:sz w:val="24"/>
          <w:szCs w:val="24"/>
        </w:rPr>
        <w:t>により</w:t>
      </w:r>
      <w:r w:rsidR="008A541C" w:rsidRPr="008C5BF2">
        <w:rPr>
          <w:rFonts w:asciiTheme="minorEastAsia" w:hAnsiTheme="minorEastAsia" w:hint="eastAsia"/>
          <w:sz w:val="24"/>
          <w:szCs w:val="24"/>
        </w:rPr>
        <w:t>、</w:t>
      </w:r>
      <w:r w:rsidRPr="008C5BF2">
        <w:rPr>
          <w:rFonts w:asciiTheme="minorEastAsia" w:hAnsiTheme="minorEastAsia" w:hint="eastAsia"/>
          <w:sz w:val="24"/>
          <w:szCs w:val="24"/>
        </w:rPr>
        <w:t>まちづくりに活かしていきます。さらに、多様な主体による都市マネジメントにおける官民データの活用を促進します。</w:t>
      </w:r>
    </w:p>
    <w:p w14:paraId="758BB495" w14:textId="77777777" w:rsidR="00A867D7" w:rsidRPr="008C5BF2" w:rsidRDefault="00A867D7" w:rsidP="00587F33">
      <w:pPr>
        <w:rPr>
          <w:rFonts w:asciiTheme="minorEastAsia" w:hAnsiTheme="minorEastAsia"/>
          <w:sz w:val="24"/>
        </w:rPr>
      </w:pPr>
    </w:p>
    <w:sectPr w:rsidR="00A867D7" w:rsidRPr="008C5BF2" w:rsidSect="0039015F">
      <w:footerReference w:type="default" r:id="rId59"/>
      <w:headerReference w:type="first" r:id="rId60"/>
      <w:footerReference w:type="first" r:id="rId61"/>
      <w:pgSz w:w="11906" w:h="16838" w:code="9"/>
      <w:pgMar w:top="1418" w:right="1304" w:bottom="1474" w:left="1418" w:header="851" w:footer="567" w:gutter="0"/>
      <w:pgNumType w:start="1"/>
      <w:cols w:space="425"/>
      <w:docGrid w:type="lines" w:linePitch="33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4E5A8F" w14:textId="77777777" w:rsidR="003F72A0" w:rsidRDefault="003F72A0" w:rsidP="00177AAC">
      <w:r>
        <w:separator/>
      </w:r>
    </w:p>
  </w:endnote>
  <w:endnote w:type="continuationSeparator" w:id="0">
    <w:p w14:paraId="2F14BA9D" w14:textId="77777777" w:rsidR="003F72A0" w:rsidRDefault="003F72A0" w:rsidP="00177A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Microsoft YaHei">
    <w:panose1 w:val="020B0503020204020204"/>
    <w:charset w:val="86"/>
    <w:family w:val="swiss"/>
    <w:pitch w:val="variable"/>
    <w:sig w:usb0="80000287" w:usb1="2ACF3C50" w:usb2="00000016" w:usb3="00000000" w:csb0="0004001F" w:csb1="00000000"/>
  </w:font>
  <w:font w:name="‚l‚r ƒSƒVƒbƒN">
    <w:altName w:val="Arial"/>
    <w:panose1 w:val="00000000000000000000"/>
    <w:charset w:val="00"/>
    <w:family w:val="swiss"/>
    <w:notTrueType/>
    <w:pitch w:val="default"/>
    <w:sig w:usb0="00000003" w:usb1="00000000" w:usb2="00000000" w:usb3="00000000" w:csb0="00000001"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9238C" w14:textId="77777777" w:rsidR="003F72A0" w:rsidRDefault="003F72A0">
    <w:pPr>
      <w:pStyle w:val="a8"/>
      <w:jc w:val="center"/>
    </w:pPr>
  </w:p>
  <w:p w14:paraId="1EE5A5C7" w14:textId="77777777" w:rsidR="003F72A0" w:rsidRDefault="003F72A0">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6642759"/>
      <w:docPartObj>
        <w:docPartGallery w:val="Page Numbers (Bottom of Page)"/>
        <w:docPartUnique/>
      </w:docPartObj>
    </w:sdtPr>
    <w:sdtEndPr/>
    <w:sdtContent>
      <w:p w14:paraId="4F78051D" w14:textId="77777777" w:rsidR="003F72A0" w:rsidRDefault="003F72A0">
        <w:pPr>
          <w:pStyle w:val="a8"/>
          <w:jc w:val="center"/>
        </w:pPr>
        <w:r>
          <w:fldChar w:fldCharType="begin"/>
        </w:r>
        <w:r>
          <w:instrText>PAGE   \* MERGEFORMAT</w:instrText>
        </w:r>
        <w:r>
          <w:fldChar w:fldCharType="separate"/>
        </w:r>
        <w:r w:rsidR="00A756CE" w:rsidRPr="00A756CE">
          <w:rPr>
            <w:noProof/>
            <w:lang w:val="ja-JP"/>
          </w:rPr>
          <w:t>9</w:t>
        </w:r>
        <w:r>
          <w:fldChar w:fldCharType="end"/>
        </w:r>
      </w:p>
    </w:sdtContent>
  </w:sdt>
  <w:p w14:paraId="4A691B0D" w14:textId="77777777" w:rsidR="003F72A0" w:rsidRDefault="003F72A0">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7964014"/>
      <w:docPartObj>
        <w:docPartGallery w:val="Page Numbers (Bottom of Page)"/>
        <w:docPartUnique/>
      </w:docPartObj>
    </w:sdtPr>
    <w:sdtEndPr/>
    <w:sdtContent>
      <w:p w14:paraId="6AF588AC" w14:textId="77777777" w:rsidR="003F72A0" w:rsidRDefault="003F72A0">
        <w:pPr>
          <w:pStyle w:val="a8"/>
          <w:jc w:val="center"/>
        </w:pPr>
        <w:r>
          <w:fldChar w:fldCharType="begin"/>
        </w:r>
        <w:r>
          <w:instrText>PAGE   \* MERGEFORMAT</w:instrText>
        </w:r>
        <w:r>
          <w:fldChar w:fldCharType="separate"/>
        </w:r>
        <w:r w:rsidRPr="009B5979">
          <w:rPr>
            <w:noProof/>
            <w:lang w:val="ja-JP"/>
          </w:rPr>
          <w:t>1</w:t>
        </w:r>
        <w:r>
          <w:fldChar w:fldCharType="end"/>
        </w:r>
      </w:p>
    </w:sdtContent>
  </w:sdt>
  <w:p w14:paraId="68892B50" w14:textId="77777777" w:rsidR="003F72A0" w:rsidRDefault="003F72A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83EDB" w14:textId="77777777" w:rsidR="003F72A0" w:rsidRDefault="003F72A0" w:rsidP="00177AAC">
      <w:r>
        <w:separator/>
      </w:r>
    </w:p>
  </w:footnote>
  <w:footnote w:type="continuationSeparator" w:id="0">
    <w:p w14:paraId="0C3D4409" w14:textId="77777777" w:rsidR="003F72A0" w:rsidRDefault="003F72A0" w:rsidP="00177A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7555E" w14:textId="29722426" w:rsidR="003F72A0" w:rsidRPr="00D82C9F" w:rsidRDefault="003F72A0" w:rsidP="00D82C9F">
    <w:pPr>
      <w:pStyle w:val="a6"/>
      <w:jc w:val="right"/>
    </w:pPr>
    <w:r>
      <w:fldChar w:fldCharType="begin"/>
    </w:r>
    <w:r>
      <w:instrText xml:space="preserve"> </w:instrText>
    </w:r>
    <w:r>
      <w:rPr>
        <w:rFonts w:hint="eastAsia"/>
      </w:rPr>
      <w:instrText>TIME \@ "yyyy/MM/dd"</w:instrText>
    </w:r>
    <w:r>
      <w:instrText xml:space="preserve"> </w:instrText>
    </w:r>
    <w:r>
      <w:fldChar w:fldCharType="separate"/>
    </w:r>
    <w:r w:rsidR="00FE5E51">
      <w:rPr>
        <w:noProof/>
      </w:rPr>
      <w:t>2025/10/29</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0C8B3" w14:textId="77777777" w:rsidR="003F72A0" w:rsidRPr="00255A34" w:rsidRDefault="003F72A0" w:rsidP="00255A34">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E54A9"/>
    <w:multiLevelType w:val="hybridMultilevel"/>
    <w:tmpl w:val="3C32D15E"/>
    <w:lvl w:ilvl="0" w:tplc="CBFC0892">
      <w:start w:val="3"/>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 w15:restartNumberingAfterBreak="0">
    <w:nsid w:val="04A85BBA"/>
    <w:multiLevelType w:val="hybridMultilevel"/>
    <w:tmpl w:val="5778110E"/>
    <w:lvl w:ilvl="0" w:tplc="A4C2488A">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 w15:restartNumberingAfterBreak="0">
    <w:nsid w:val="086C5866"/>
    <w:multiLevelType w:val="hybridMultilevel"/>
    <w:tmpl w:val="A7EC9622"/>
    <w:lvl w:ilvl="0" w:tplc="E8825628">
      <w:start w:val="3"/>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 w15:restartNumberingAfterBreak="0">
    <w:nsid w:val="09106B02"/>
    <w:multiLevelType w:val="hybridMultilevel"/>
    <w:tmpl w:val="D090C0C8"/>
    <w:lvl w:ilvl="0" w:tplc="718433F6">
      <w:start w:val="4"/>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 w15:restartNumberingAfterBreak="0">
    <w:nsid w:val="09BD5664"/>
    <w:multiLevelType w:val="hybridMultilevel"/>
    <w:tmpl w:val="FABC7FF2"/>
    <w:lvl w:ilvl="0" w:tplc="97F28E20">
      <w:start w:val="1"/>
      <w:numFmt w:val="decimalFullWidth"/>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A6D1A31"/>
    <w:multiLevelType w:val="hybridMultilevel"/>
    <w:tmpl w:val="1EA03AF4"/>
    <w:lvl w:ilvl="0" w:tplc="070E172A">
      <w:start w:val="2"/>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F7C3E77"/>
    <w:multiLevelType w:val="hybridMultilevel"/>
    <w:tmpl w:val="375AEF8E"/>
    <w:lvl w:ilvl="0" w:tplc="61A0D710">
      <w:start w:val="1"/>
      <w:numFmt w:val="decimal"/>
      <w:lvlText w:val="（%1）"/>
      <w:lvlJc w:val="left"/>
      <w:pPr>
        <w:ind w:left="93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FF730DC"/>
    <w:multiLevelType w:val="hybridMultilevel"/>
    <w:tmpl w:val="5F4C3980"/>
    <w:lvl w:ilvl="0" w:tplc="5E1CD40C">
      <w:start w:val="1"/>
      <w:numFmt w:val="decimalEnclosedCircle"/>
      <w:lvlText w:val="%1"/>
      <w:lvlJc w:val="left"/>
      <w:pPr>
        <w:ind w:left="600" w:hanging="360"/>
      </w:pPr>
      <w:rPr>
        <w:rFonts w:hint="default"/>
        <w:color w:val="000000" w:themeColor="text1"/>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8" w15:restartNumberingAfterBreak="0">
    <w:nsid w:val="1D364A08"/>
    <w:multiLevelType w:val="hybridMultilevel"/>
    <w:tmpl w:val="1E5E7590"/>
    <w:lvl w:ilvl="0" w:tplc="688ACCA0">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9" w15:restartNumberingAfterBreak="0">
    <w:nsid w:val="24D70B88"/>
    <w:multiLevelType w:val="hybridMultilevel"/>
    <w:tmpl w:val="F8D830FC"/>
    <w:lvl w:ilvl="0" w:tplc="6A04BB5A">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25781F67"/>
    <w:multiLevelType w:val="hybridMultilevel"/>
    <w:tmpl w:val="35FC6FF2"/>
    <w:lvl w:ilvl="0" w:tplc="3CE6C22E">
      <w:start w:val="1"/>
      <w:numFmt w:val="decimalEnclosedCircle"/>
      <w:lvlText w:val="%1"/>
      <w:lvlJc w:val="left"/>
      <w:pPr>
        <w:ind w:left="840" w:hanging="360"/>
      </w:pPr>
      <w:rPr>
        <w:rFonts w:hint="default"/>
      </w:rPr>
    </w:lvl>
    <w:lvl w:ilvl="1" w:tplc="FDC2B9D6">
      <w:start w:val="1"/>
      <w:numFmt w:val="bullet"/>
      <w:lvlText w:val="・"/>
      <w:lvlJc w:val="left"/>
      <w:pPr>
        <w:ind w:left="1260" w:hanging="360"/>
      </w:pPr>
      <w:rPr>
        <w:rFonts w:ascii="ＭＳ 明朝" w:eastAsia="ＭＳ 明朝" w:hAnsi="ＭＳ 明朝" w:cstheme="minorBidi" w:hint="eastAsia"/>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1" w15:restartNumberingAfterBreak="0">
    <w:nsid w:val="369A64AF"/>
    <w:multiLevelType w:val="hybridMultilevel"/>
    <w:tmpl w:val="757EC468"/>
    <w:lvl w:ilvl="0" w:tplc="166EFF36">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468F0F01"/>
    <w:multiLevelType w:val="hybridMultilevel"/>
    <w:tmpl w:val="E3B055A4"/>
    <w:lvl w:ilvl="0" w:tplc="3A9AB0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3C32D44"/>
    <w:multiLevelType w:val="hybridMultilevel"/>
    <w:tmpl w:val="77743C36"/>
    <w:lvl w:ilvl="0" w:tplc="F5DC9B32">
      <w:start w:val="7"/>
      <w:numFmt w:val="bullet"/>
      <w:lvlText w:val="○"/>
      <w:lvlJc w:val="left"/>
      <w:pPr>
        <w:ind w:left="600"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5B120886"/>
    <w:multiLevelType w:val="hybridMultilevel"/>
    <w:tmpl w:val="D0528DF8"/>
    <w:lvl w:ilvl="0" w:tplc="217CE910">
      <w:numFmt w:val="bullet"/>
      <w:lvlText w:val="・"/>
      <w:lvlJc w:val="left"/>
      <w:pPr>
        <w:ind w:left="8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15" w15:restartNumberingAfterBreak="0">
    <w:nsid w:val="5CF158A2"/>
    <w:multiLevelType w:val="hybridMultilevel"/>
    <w:tmpl w:val="0E8452D0"/>
    <w:lvl w:ilvl="0" w:tplc="9510067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7167DC7"/>
    <w:multiLevelType w:val="hybridMultilevel"/>
    <w:tmpl w:val="E628377A"/>
    <w:lvl w:ilvl="0" w:tplc="476435A2">
      <w:numFmt w:val="bullet"/>
      <w:lvlText w:val="○"/>
      <w:lvlJc w:val="left"/>
      <w:pPr>
        <w:ind w:left="57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15:restartNumberingAfterBreak="0">
    <w:nsid w:val="76480646"/>
    <w:multiLevelType w:val="hybridMultilevel"/>
    <w:tmpl w:val="19482C80"/>
    <w:lvl w:ilvl="0" w:tplc="AF1EB0CC">
      <w:numFmt w:val="bullet"/>
      <w:lvlText w:val="■"/>
      <w:lvlJc w:val="left"/>
      <w:pPr>
        <w:ind w:left="372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4200" w:hanging="420"/>
      </w:pPr>
      <w:rPr>
        <w:rFonts w:ascii="Wingdings" w:hAnsi="Wingdings" w:hint="default"/>
      </w:rPr>
    </w:lvl>
    <w:lvl w:ilvl="2" w:tplc="0409000D" w:tentative="1">
      <w:start w:val="1"/>
      <w:numFmt w:val="bullet"/>
      <w:lvlText w:val=""/>
      <w:lvlJc w:val="left"/>
      <w:pPr>
        <w:ind w:left="4620" w:hanging="420"/>
      </w:pPr>
      <w:rPr>
        <w:rFonts w:ascii="Wingdings" w:hAnsi="Wingdings" w:hint="default"/>
      </w:rPr>
    </w:lvl>
    <w:lvl w:ilvl="3" w:tplc="04090001" w:tentative="1">
      <w:start w:val="1"/>
      <w:numFmt w:val="bullet"/>
      <w:lvlText w:val=""/>
      <w:lvlJc w:val="left"/>
      <w:pPr>
        <w:ind w:left="5040" w:hanging="420"/>
      </w:pPr>
      <w:rPr>
        <w:rFonts w:ascii="Wingdings" w:hAnsi="Wingdings" w:hint="default"/>
      </w:rPr>
    </w:lvl>
    <w:lvl w:ilvl="4" w:tplc="0409000B" w:tentative="1">
      <w:start w:val="1"/>
      <w:numFmt w:val="bullet"/>
      <w:lvlText w:val=""/>
      <w:lvlJc w:val="left"/>
      <w:pPr>
        <w:ind w:left="5460" w:hanging="420"/>
      </w:pPr>
      <w:rPr>
        <w:rFonts w:ascii="Wingdings" w:hAnsi="Wingdings" w:hint="default"/>
      </w:rPr>
    </w:lvl>
    <w:lvl w:ilvl="5" w:tplc="0409000D" w:tentative="1">
      <w:start w:val="1"/>
      <w:numFmt w:val="bullet"/>
      <w:lvlText w:val=""/>
      <w:lvlJc w:val="left"/>
      <w:pPr>
        <w:ind w:left="5880" w:hanging="420"/>
      </w:pPr>
      <w:rPr>
        <w:rFonts w:ascii="Wingdings" w:hAnsi="Wingdings" w:hint="default"/>
      </w:rPr>
    </w:lvl>
    <w:lvl w:ilvl="6" w:tplc="04090001" w:tentative="1">
      <w:start w:val="1"/>
      <w:numFmt w:val="bullet"/>
      <w:lvlText w:val=""/>
      <w:lvlJc w:val="left"/>
      <w:pPr>
        <w:ind w:left="6300" w:hanging="420"/>
      </w:pPr>
      <w:rPr>
        <w:rFonts w:ascii="Wingdings" w:hAnsi="Wingdings" w:hint="default"/>
      </w:rPr>
    </w:lvl>
    <w:lvl w:ilvl="7" w:tplc="0409000B" w:tentative="1">
      <w:start w:val="1"/>
      <w:numFmt w:val="bullet"/>
      <w:lvlText w:val=""/>
      <w:lvlJc w:val="left"/>
      <w:pPr>
        <w:ind w:left="6720" w:hanging="420"/>
      </w:pPr>
      <w:rPr>
        <w:rFonts w:ascii="Wingdings" w:hAnsi="Wingdings" w:hint="default"/>
      </w:rPr>
    </w:lvl>
    <w:lvl w:ilvl="8" w:tplc="0409000D" w:tentative="1">
      <w:start w:val="1"/>
      <w:numFmt w:val="bullet"/>
      <w:lvlText w:val=""/>
      <w:lvlJc w:val="left"/>
      <w:pPr>
        <w:ind w:left="7140" w:hanging="420"/>
      </w:pPr>
      <w:rPr>
        <w:rFonts w:ascii="Wingdings" w:hAnsi="Wingdings" w:hint="default"/>
      </w:rPr>
    </w:lvl>
  </w:abstractNum>
  <w:abstractNum w:abstractNumId="18" w15:restartNumberingAfterBreak="0">
    <w:nsid w:val="76CC2FE9"/>
    <w:multiLevelType w:val="hybridMultilevel"/>
    <w:tmpl w:val="861A19B0"/>
    <w:lvl w:ilvl="0" w:tplc="C5B07308">
      <w:start w:val="3"/>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15:restartNumberingAfterBreak="0">
    <w:nsid w:val="7AC35AAD"/>
    <w:multiLevelType w:val="hybridMultilevel"/>
    <w:tmpl w:val="F95E5318"/>
    <w:lvl w:ilvl="0" w:tplc="8514C512">
      <w:start w:val="2"/>
      <w:numFmt w:val="bullet"/>
      <w:lvlText w:val="※"/>
      <w:lvlJc w:val="left"/>
      <w:pPr>
        <w:ind w:left="123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10" w:hanging="420"/>
      </w:pPr>
      <w:rPr>
        <w:rFonts w:ascii="Wingdings" w:hAnsi="Wingdings" w:hint="default"/>
      </w:rPr>
    </w:lvl>
    <w:lvl w:ilvl="2" w:tplc="0409000D" w:tentative="1">
      <w:start w:val="1"/>
      <w:numFmt w:val="bullet"/>
      <w:lvlText w:val=""/>
      <w:lvlJc w:val="left"/>
      <w:pPr>
        <w:ind w:left="2130" w:hanging="420"/>
      </w:pPr>
      <w:rPr>
        <w:rFonts w:ascii="Wingdings" w:hAnsi="Wingdings" w:hint="default"/>
      </w:rPr>
    </w:lvl>
    <w:lvl w:ilvl="3" w:tplc="04090001" w:tentative="1">
      <w:start w:val="1"/>
      <w:numFmt w:val="bullet"/>
      <w:lvlText w:val=""/>
      <w:lvlJc w:val="left"/>
      <w:pPr>
        <w:ind w:left="2550" w:hanging="420"/>
      </w:pPr>
      <w:rPr>
        <w:rFonts w:ascii="Wingdings" w:hAnsi="Wingdings" w:hint="default"/>
      </w:rPr>
    </w:lvl>
    <w:lvl w:ilvl="4" w:tplc="0409000B" w:tentative="1">
      <w:start w:val="1"/>
      <w:numFmt w:val="bullet"/>
      <w:lvlText w:val=""/>
      <w:lvlJc w:val="left"/>
      <w:pPr>
        <w:ind w:left="2970" w:hanging="420"/>
      </w:pPr>
      <w:rPr>
        <w:rFonts w:ascii="Wingdings" w:hAnsi="Wingdings" w:hint="default"/>
      </w:rPr>
    </w:lvl>
    <w:lvl w:ilvl="5" w:tplc="0409000D" w:tentative="1">
      <w:start w:val="1"/>
      <w:numFmt w:val="bullet"/>
      <w:lvlText w:val=""/>
      <w:lvlJc w:val="left"/>
      <w:pPr>
        <w:ind w:left="3390" w:hanging="420"/>
      </w:pPr>
      <w:rPr>
        <w:rFonts w:ascii="Wingdings" w:hAnsi="Wingdings" w:hint="default"/>
      </w:rPr>
    </w:lvl>
    <w:lvl w:ilvl="6" w:tplc="04090001" w:tentative="1">
      <w:start w:val="1"/>
      <w:numFmt w:val="bullet"/>
      <w:lvlText w:val=""/>
      <w:lvlJc w:val="left"/>
      <w:pPr>
        <w:ind w:left="3810" w:hanging="420"/>
      </w:pPr>
      <w:rPr>
        <w:rFonts w:ascii="Wingdings" w:hAnsi="Wingdings" w:hint="default"/>
      </w:rPr>
    </w:lvl>
    <w:lvl w:ilvl="7" w:tplc="0409000B" w:tentative="1">
      <w:start w:val="1"/>
      <w:numFmt w:val="bullet"/>
      <w:lvlText w:val=""/>
      <w:lvlJc w:val="left"/>
      <w:pPr>
        <w:ind w:left="4230" w:hanging="420"/>
      </w:pPr>
      <w:rPr>
        <w:rFonts w:ascii="Wingdings" w:hAnsi="Wingdings" w:hint="default"/>
      </w:rPr>
    </w:lvl>
    <w:lvl w:ilvl="8" w:tplc="0409000D" w:tentative="1">
      <w:start w:val="1"/>
      <w:numFmt w:val="bullet"/>
      <w:lvlText w:val=""/>
      <w:lvlJc w:val="left"/>
      <w:pPr>
        <w:ind w:left="4650" w:hanging="420"/>
      </w:pPr>
      <w:rPr>
        <w:rFonts w:ascii="Wingdings" w:hAnsi="Wingdings" w:hint="default"/>
      </w:rPr>
    </w:lvl>
  </w:abstractNum>
  <w:num w:numId="1">
    <w:abstractNumId w:val="8"/>
  </w:num>
  <w:num w:numId="2">
    <w:abstractNumId w:val="9"/>
  </w:num>
  <w:num w:numId="3">
    <w:abstractNumId w:val="6"/>
  </w:num>
  <w:num w:numId="4">
    <w:abstractNumId w:val="14"/>
  </w:num>
  <w:num w:numId="5">
    <w:abstractNumId w:val="19"/>
  </w:num>
  <w:num w:numId="6">
    <w:abstractNumId w:val="17"/>
  </w:num>
  <w:num w:numId="7">
    <w:abstractNumId w:val="15"/>
  </w:num>
  <w:num w:numId="8">
    <w:abstractNumId w:val="7"/>
  </w:num>
  <w:num w:numId="9">
    <w:abstractNumId w:val="16"/>
  </w:num>
  <w:num w:numId="10">
    <w:abstractNumId w:val="11"/>
  </w:num>
  <w:num w:numId="11">
    <w:abstractNumId w:val="1"/>
  </w:num>
  <w:num w:numId="12">
    <w:abstractNumId w:val="18"/>
  </w:num>
  <w:num w:numId="13">
    <w:abstractNumId w:val="12"/>
  </w:num>
  <w:num w:numId="14">
    <w:abstractNumId w:val="13"/>
  </w:num>
  <w:num w:numId="15">
    <w:abstractNumId w:val="5"/>
  </w:num>
  <w:num w:numId="16">
    <w:abstractNumId w:val="4"/>
  </w:num>
  <w:num w:numId="17">
    <w:abstractNumId w:val="0"/>
  </w:num>
  <w:num w:numId="18">
    <w:abstractNumId w:val="2"/>
  </w:num>
  <w:num w:numId="19">
    <w:abstractNumId w:val="10"/>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defaultTabStop w:val="840"/>
  <w:drawingGridHorizontalSpacing w:val="105"/>
  <w:drawingGridVerticalSpacing w:val="333"/>
  <w:displayHorizontalDrawingGridEvery w:val="0"/>
  <w:characterSpacingControl w:val="compressPunctuation"/>
  <w:hdrShapeDefaults>
    <o:shapedefaults v:ext="edit" spidmax="2191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4F72"/>
    <w:rsid w:val="0000230E"/>
    <w:rsid w:val="00002513"/>
    <w:rsid w:val="00002582"/>
    <w:rsid w:val="000037F2"/>
    <w:rsid w:val="000039E0"/>
    <w:rsid w:val="00004E10"/>
    <w:rsid w:val="0000745E"/>
    <w:rsid w:val="00007D72"/>
    <w:rsid w:val="00010DA1"/>
    <w:rsid w:val="00011915"/>
    <w:rsid w:val="00013C15"/>
    <w:rsid w:val="00015186"/>
    <w:rsid w:val="00015CDB"/>
    <w:rsid w:val="00017F9B"/>
    <w:rsid w:val="0002256D"/>
    <w:rsid w:val="000260EF"/>
    <w:rsid w:val="00026EB7"/>
    <w:rsid w:val="00027E27"/>
    <w:rsid w:val="00034A4C"/>
    <w:rsid w:val="0003581E"/>
    <w:rsid w:val="00035F4F"/>
    <w:rsid w:val="00036899"/>
    <w:rsid w:val="00043A92"/>
    <w:rsid w:val="00043F53"/>
    <w:rsid w:val="0004459F"/>
    <w:rsid w:val="00044B50"/>
    <w:rsid w:val="000458F6"/>
    <w:rsid w:val="00046286"/>
    <w:rsid w:val="0005017F"/>
    <w:rsid w:val="00050872"/>
    <w:rsid w:val="00051502"/>
    <w:rsid w:val="000517CE"/>
    <w:rsid w:val="00052C2E"/>
    <w:rsid w:val="00053695"/>
    <w:rsid w:val="0005460F"/>
    <w:rsid w:val="0005691B"/>
    <w:rsid w:val="0006100E"/>
    <w:rsid w:val="00062796"/>
    <w:rsid w:val="000629A1"/>
    <w:rsid w:val="000633FF"/>
    <w:rsid w:val="0006617B"/>
    <w:rsid w:val="000707EB"/>
    <w:rsid w:val="00070D41"/>
    <w:rsid w:val="0007372E"/>
    <w:rsid w:val="00074F14"/>
    <w:rsid w:val="00075BAF"/>
    <w:rsid w:val="000764AB"/>
    <w:rsid w:val="0008345C"/>
    <w:rsid w:val="0008470C"/>
    <w:rsid w:val="00084EA3"/>
    <w:rsid w:val="0008555E"/>
    <w:rsid w:val="00085634"/>
    <w:rsid w:val="0009417F"/>
    <w:rsid w:val="0009625D"/>
    <w:rsid w:val="00096723"/>
    <w:rsid w:val="00096E6D"/>
    <w:rsid w:val="00097112"/>
    <w:rsid w:val="00097CA3"/>
    <w:rsid w:val="000A022E"/>
    <w:rsid w:val="000A23DF"/>
    <w:rsid w:val="000A3217"/>
    <w:rsid w:val="000A3450"/>
    <w:rsid w:val="000A351C"/>
    <w:rsid w:val="000A6529"/>
    <w:rsid w:val="000B048A"/>
    <w:rsid w:val="000B1571"/>
    <w:rsid w:val="000B27DB"/>
    <w:rsid w:val="000B2984"/>
    <w:rsid w:val="000B3528"/>
    <w:rsid w:val="000B3C8E"/>
    <w:rsid w:val="000B4DE6"/>
    <w:rsid w:val="000B5F54"/>
    <w:rsid w:val="000B7AB9"/>
    <w:rsid w:val="000C0C20"/>
    <w:rsid w:val="000C1511"/>
    <w:rsid w:val="000C5013"/>
    <w:rsid w:val="000C5F3A"/>
    <w:rsid w:val="000C7664"/>
    <w:rsid w:val="000D2FBA"/>
    <w:rsid w:val="000D3443"/>
    <w:rsid w:val="000D3724"/>
    <w:rsid w:val="000D3C0C"/>
    <w:rsid w:val="000D62EC"/>
    <w:rsid w:val="000D630F"/>
    <w:rsid w:val="000D65B6"/>
    <w:rsid w:val="000D6CAA"/>
    <w:rsid w:val="000D7B20"/>
    <w:rsid w:val="000E1390"/>
    <w:rsid w:val="000E1D66"/>
    <w:rsid w:val="000E3296"/>
    <w:rsid w:val="000E605A"/>
    <w:rsid w:val="000E626B"/>
    <w:rsid w:val="000E6695"/>
    <w:rsid w:val="000F081C"/>
    <w:rsid w:val="000F0EF2"/>
    <w:rsid w:val="000F12E6"/>
    <w:rsid w:val="000F163F"/>
    <w:rsid w:val="000F202E"/>
    <w:rsid w:val="000F301C"/>
    <w:rsid w:val="000F5829"/>
    <w:rsid w:val="000F637C"/>
    <w:rsid w:val="000F6C9E"/>
    <w:rsid w:val="000F7570"/>
    <w:rsid w:val="00100420"/>
    <w:rsid w:val="00100A54"/>
    <w:rsid w:val="00100E15"/>
    <w:rsid w:val="00104167"/>
    <w:rsid w:val="00105D6F"/>
    <w:rsid w:val="00107637"/>
    <w:rsid w:val="00112936"/>
    <w:rsid w:val="001151B7"/>
    <w:rsid w:val="0011553A"/>
    <w:rsid w:val="0011713A"/>
    <w:rsid w:val="0011745A"/>
    <w:rsid w:val="001233F0"/>
    <w:rsid w:val="00124E37"/>
    <w:rsid w:val="00124E7C"/>
    <w:rsid w:val="00127060"/>
    <w:rsid w:val="001302B7"/>
    <w:rsid w:val="00131881"/>
    <w:rsid w:val="00132DA5"/>
    <w:rsid w:val="001336F4"/>
    <w:rsid w:val="00135316"/>
    <w:rsid w:val="001369CA"/>
    <w:rsid w:val="00136FEE"/>
    <w:rsid w:val="00142B10"/>
    <w:rsid w:val="00143B92"/>
    <w:rsid w:val="00143D16"/>
    <w:rsid w:val="001448DC"/>
    <w:rsid w:val="00144B24"/>
    <w:rsid w:val="00145272"/>
    <w:rsid w:val="001502CB"/>
    <w:rsid w:val="00152A8D"/>
    <w:rsid w:val="00153A38"/>
    <w:rsid w:val="00153BF2"/>
    <w:rsid w:val="00154A82"/>
    <w:rsid w:val="0015653E"/>
    <w:rsid w:val="00160904"/>
    <w:rsid w:val="00161E4A"/>
    <w:rsid w:val="00163CF7"/>
    <w:rsid w:val="00166729"/>
    <w:rsid w:val="00166871"/>
    <w:rsid w:val="00166CB1"/>
    <w:rsid w:val="00166FEE"/>
    <w:rsid w:val="0017020D"/>
    <w:rsid w:val="00170FCE"/>
    <w:rsid w:val="001719E2"/>
    <w:rsid w:val="00174200"/>
    <w:rsid w:val="00175FF9"/>
    <w:rsid w:val="00177690"/>
    <w:rsid w:val="00177AAC"/>
    <w:rsid w:val="00177FC1"/>
    <w:rsid w:val="001808D4"/>
    <w:rsid w:val="00180F94"/>
    <w:rsid w:val="001813B7"/>
    <w:rsid w:val="00185470"/>
    <w:rsid w:val="00185CC2"/>
    <w:rsid w:val="0019033C"/>
    <w:rsid w:val="0019054A"/>
    <w:rsid w:val="00190ED0"/>
    <w:rsid w:val="0019240A"/>
    <w:rsid w:val="00192694"/>
    <w:rsid w:val="00192EF2"/>
    <w:rsid w:val="001947BD"/>
    <w:rsid w:val="00194EEE"/>
    <w:rsid w:val="00196F8A"/>
    <w:rsid w:val="001972E2"/>
    <w:rsid w:val="00197B04"/>
    <w:rsid w:val="00197FB8"/>
    <w:rsid w:val="001A1D5D"/>
    <w:rsid w:val="001A23B4"/>
    <w:rsid w:val="001A3609"/>
    <w:rsid w:val="001A6D97"/>
    <w:rsid w:val="001B2F77"/>
    <w:rsid w:val="001B3159"/>
    <w:rsid w:val="001B34FA"/>
    <w:rsid w:val="001B4806"/>
    <w:rsid w:val="001B76CF"/>
    <w:rsid w:val="001C17D9"/>
    <w:rsid w:val="001C5CAC"/>
    <w:rsid w:val="001C7E67"/>
    <w:rsid w:val="001D0E30"/>
    <w:rsid w:val="001D159F"/>
    <w:rsid w:val="001D20CB"/>
    <w:rsid w:val="001D2EEC"/>
    <w:rsid w:val="001D3170"/>
    <w:rsid w:val="001D3764"/>
    <w:rsid w:val="001D3AD9"/>
    <w:rsid w:val="001D3F23"/>
    <w:rsid w:val="001D5232"/>
    <w:rsid w:val="001D53EA"/>
    <w:rsid w:val="001D6638"/>
    <w:rsid w:val="001D6956"/>
    <w:rsid w:val="001E1DE5"/>
    <w:rsid w:val="001E5D16"/>
    <w:rsid w:val="001E6323"/>
    <w:rsid w:val="001E6DA9"/>
    <w:rsid w:val="001E7980"/>
    <w:rsid w:val="001F2830"/>
    <w:rsid w:val="001F2B13"/>
    <w:rsid w:val="001F5251"/>
    <w:rsid w:val="001F5417"/>
    <w:rsid w:val="001F5A9F"/>
    <w:rsid w:val="001F6C5E"/>
    <w:rsid w:val="00200E1B"/>
    <w:rsid w:val="0020265A"/>
    <w:rsid w:val="00205263"/>
    <w:rsid w:val="00205821"/>
    <w:rsid w:val="002073B0"/>
    <w:rsid w:val="00211C7F"/>
    <w:rsid w:val="00214A40"/>
    <w:rsid w:val="0021707C"/>
    <w:rsid w:val="002177BF"/>
    <w:rsid w:val="002225A6"/>
    <w:rsid w:val="0022275C"/>
    <w:rsid w:val="00222E00"/>
    <w:rsid w:val="002243D4"/>
    <w:rsid w:val="002267BA"/>
    <w:rsid w:val="002315CF"/>
    <w:rsid w:val="0023182D"/>
    <w:rsid w:val="002346B8"/>
    <w:rsid w:val="00235CDB"/>
    <w:rsid w:val="0024212E"/>
    <w:rsid w:val="00242D11"/>
    <w:rsid w:val="00242E12"/>
    <w:rsid w:val="002443F8"/>
    <w:rsid w:val="00245310"/>
    <w:rsid w:val="00246734"/>
    <w:rsid w:val="00247212"/>
    <w:rsid w:val="00247309"/>
    <w:rsid w:val="00247994"/>
    <w:rsid w:val="002503DA"/>
    <w:rsid w:val="00250D4B"/>
    <w:rsid w:val="0025163B"/>
    <w:rsid w:val="002528A3"/>
    <w:rsid w:val="00253A84"/>
    <w:rsid w:val="00255A34"/>
    <w:rsid w:val="00255AA3"/>
    <w:rsid w:val="0025651A"/>
    <w:rsid w:val="002602E4"/>
    <w:rsid w:val="002607DA"/>
    <w:rsid w:val="00261F92"/>
    <w:rsid w:val="00262A88"/>
    <w:rsid w:val="00263B9B"/>
    <w:rsid w:val="00263FA9"/>
    <w:rsid w:val="002712F8"/>
    <w:rsid w:val="00272741"/>
    <w:rsid w:val="00273E8A"/>
    <w:rsid w:val="002768A2"/>
    <w:rsid w:val="00277280"/>
    <w:rsid w:val="00277483"/>
    <w:rsid w:val="00282983"/>
    <w:rsid w:val="0028419D"/>
    <w:rsid w:val="00285B5D"/>
    <w:rsid w:val="00285D29"/>
    <w:rsid w:val="002861AA"/>
    <w:rsid w:val="00286240"/>
    <w:rsid w:val="00287953"/>
    <w:rsid w:val="00290532"/>
    <w:rsid w:val="00293F3A"/>
    <w:rsid w:val="00294755"/>
    <w:rsid w:val="0029601A"/>
    <w:rsid w:val="002960BD"/>
    <w:rsid w:val="00296294"/>
    <w:rsid w:val="002970BA"/>
    <w:rsid w:val="002A1F22"/>
    <w:rsid w:val="002A2ABD"/>
    <w:rsid w:val="002A4438"/>
    <w:rsid w:val="002A49EE"/>
    <w:rsid w:val="002A64CD"/>
    <w:rsid w:val="002A6CAF"/>
    <w:rsid w:val="002B2318"/>
    <w:rsid w:val="002B2BD1"/>
    <w:rsid w:val="002B5695"/>
    <w:rsid w:val="002B5805"/>
    <w:rsid w:val="002B60A2"/>
    <w:rsid w:val="002B61AE"/>
    <w:rsid w:val="002B6DA6"/>
    <w:rsid w:val="002C0355"/>
    <w:rsid w:val="002C3005"/>
    <w:rsid w:val="002C3A54"/>
    <w:rsid w:val="002C4D33"/>
    <w:rsid w:val="002C4E30"/>
    <w:rsid w:val="002C6778"/>
    <w:rsid w:val="002C6943"/>
    <w:rsid w:val="002C7055"/>
    <w:rsid w:val="002D0020"/>
    <w:rsid w:val="002D046A"/>
    <w:rsid w:val="002D0695"/>
    <w:rsid w:val="002D18F0"/>
    <w:rsid w:val="002D318C"/>
    <w:rsid w:val="002D33A8"/>
    <w:rsid w:val="002D4675"/>
    <w:rsid w:val="002D527C"/>
    <w:rsid w:val="002D6852"/>
    <w:rsid w:val="002D7874"/>
    <w:rsid w:val="002E020E"/>
    <w:rsid w:val="002E0E99"/>
    <w:rsid w:val="002E21F7"/>
    <w:rsid w:val="002E2D13"/>
    <w:rsid w:val="002E4238"/>
    <w:rsid w:val="002E4E46"/>
    <w:rsid w:val="002E4FDE"/>
    <w:rsid w:val="002E5704"/>
    <w:rsid w:val="002E5C66"/>
    <w:rsid w:val="002E6740"/>
    <w:rsid w:val="002F130F"/>
    <w:rsid w:val="002F1ABD"/>
    <w:rsid w:val="002F1D16"/>
    <w:rsid w:val="002F1D38"/>
    <w:rsid w:val="002F23B7"/>
    <w:rsid w:val="002F4456"/>
    <w:rsid w:val="002F585A"/>
    <w:rsid w:val="002F7ECF"/>
    <w:rsid w:val="00301246"/>
    <w:rsid w:val="00302B9B"/>
    <w:rsid w:val="00303DC0"/>
    <w:rsid w:val="003040FF"/>
    <w:rsid w:val="0030441A"/>
    <w:rsid w:val="003044CB"/>
    <w:rsid w:val="003045E2"/>
    <w:rsid w:val="00304F0D"/>
    <w:rsid w:val="00305E29"/>
    <w:rsid w:val="0031327F"/>
    <w:rsid w:val="00313DFC"/>
    <w:rsid w:val="00317720"/>
    <w:rsid w:val="003218F9"/>
    <w:rsid w:val="00321E57"/>
    <w:rsid w:val="00323B5D"/>
    <w:rsid w:val="00325E55"/>
    <w:rsid w:val="00327585"/>
    <w:rsid w:val="003275FA"/>
    <w:rsid w:val="00333B16"/>
    <w:rsid w:val="00334773"/>
    <w:rsid w:val="0033521D"/>
    <w:rsid w:val="0033536A"/>
    <w:rsid w:val="003360BA"/>
    <w:rsid w:val="00336B47"/>
    <w:rsid w:val="00336B96"/>
    <w:rsid w:val="0034078B"/>
    <w:rsid w:val="003411D3"/>
    <w:rsid w:val="0034314C"/>
    <w:rsid w:val="003438A4"/>
    <w:rsid w:val="0034500D"/>
    <w:rsid w:val="00345D9B"/>
    <w:rsid w:val="00347DDA"/>
    <w:rsid w:val="00350150"/>
    <w:rsid w:val="00351A84"/>
    <w:rsid w:val="003538DF"/>
    <w:rsid w:val="00354328"/>
    <w:rsid w:val="00354CFA"/>
    <w:rsid w:val="00354E45"/>
    <w:rsid w:val="00355090"/>
    <w:rsid w:val="003558D2"/>
    <w:rsid w:val="00355DBF"/>
    <w:rsid w:val="00356179"/>
    <w:rsid w:val="00356B1F"/>
    <w:rsid w:val="00357A79"/>
    <w:rsid w:val="003606C6"/>
    <w:rsid w:val="003624FC"/>
    <w:rsid w:val="00364AA7"/>
    <w:rsid w:val="003662A8"/>
    <w:rsid w:val="0036675C"/>
    <w:rsid w:val="00366E8B"/>
    <w:rsid w:val="00366EFC"/>
    <w:rsid w:val="003675D5"/>
    <w:rsid w:val="003700DC"/>
    <w:rsid w:val="00370691"/>
    <w:rsid w:val="003717CE"/>
    <w:rsid w:val="0037225B"/>
    <w:rsid w:val="00374DFF"/>
    <w:rsid w:val="00377141"/>
    <w:rsid w:val="003772D8"/>
    <w:rsid w:val="00377E1A"/>
    <w:rsid w:val="00380AA6"/>
    <w:rsid w:val="00380ABD"/>
    <w:rsid w:val="00380B71"/>
    <w:rsid w:val="00383896"/>
    <w:rsid w:val="00383E9B"/>
    <w:rsid w:val="00384625"/>
    <w:rsid w:val="00385396"/>
    <w:rsid w:val="00385581"/>
    <w:rsid w:val="00385608"/>
    <w:rsid w:val="003866E9"/>
    <w:rsid w:val="00386857"/>
    <w:rsid w:val="00386EE0"/>
    <w:rsid w:val="0039015F"/>
    <w:rsid w:val="003A1456"/>
    <w:rsid w:val="003A2A3A"/>
    <w:rsid w:val="003A2AD9"/>
    <w:rsid w:val="003A2D90"/>
    <w:rsid w:val="003A5FB0"/>
    <w:rsid w:val="003A67C3"/>
    <w:rsid w:val="003A72DA"/>
    <w:rsid w:val="003B10D2"/>
    <w:rsid w:val="003B2744"/>
    <w:rsid w:val="003B5199"/>
    <w:rsid w:val="003B7E76"/>
    <w:rsid w:val="003C12A5"/>
    <w:rsid w:val="003C4EE0"/>
    <w:rsid w:val="003C6137"/>
    <w:rsid w:val="003C6335"/>
    <w:rsid w:val="003C6A44"/>
    <w:rsid w:val="003D084E"/>
    <w:rsid w:val="003D197C"/>
    <w:rsid w:val="003D30AC"/>
    <w:rsid w:val="003D4047"/>
    <w:rsid w:val="003D44BA"/>
    <w:rsid w:val="003D4D33"/>
    <w:rsid w:val="003D514B"/>
    <w:rsid w:val="003D524D"/>
    <w:rsid w:val="003D544E"/>
    <w:rsid w:val="003D7266"/>
    <w:rsid w:val="003D73CF"/>
    <w:rsid w:val="003E1069"/>
    <w:rsid w:val="003E1A27"/>
    <w:rsid w:val="003E1AD9"/>
    <w:rsid w:val="003E1C1E"/>
    <w:rsid w:val="003E437F"/>
    <w:rsid w:val="003E4527"/>
    <w:rsid w:val="003E6D8B"/>
    <w:rsid w:val="003E7DE1"/>
    <w:rsid w:val="003F0160"/>
    <w:rsid w:val="003F133A"/>
    <w:rsid w:val="003F2231"/>
    <w:rsid w:val="003F3F73"/>
    <w:rsid w:val="003F636C"/>
    <w:rsid w:val="003F6721"/>
    <w:rsid w:val="003F72A0"/>
    <w:rsid w:val="0040124C"/>
    <w:rsid w:val="00401DFF"/>
    <w:rsid w:val="00402F87"/>
    <w:rsid w:val="00403460"/>
    <w:rsid w:val="00404022"/>
    <w:rsid w:val="004075C0"/>
    <w:rsid w:val="00414662"/>
    <w:rsid w:val="004162D5"/>
    <w:rsid w:val="00416FAE"/>
    <w:rsid w:val="00417BA8"/>
    <w:rsid w:val="0042066F"/>
    <w:rsid w:val="0042187A"/>
    <w:rsid w:val="00422692"/>
    <w:rsid w:val="004237F0"/>
    <w:rsid w:val="00425AC0"/>
    <w:rsid w:val="00427BB4"/>
    <w:rsid w:val="0043155F"/>
    <w:rsid w:val="00431BB1"/>
    <w:rsid w:val="00431D56"/>
    <w:rsid w:val="00433C6D"/>
    <w:rsid w:val="004343A7"/>
    <w:rsid w:val="00437B2E"/>
    <w:rsid w:val="00445872"/>
    <w:rsid w:val="00445BC3"/>
    <w:rsid w:val="004465AF"/>
    <w:rsid w:val="00450B9C"/>
    <w:rsid w:val="00451920"/>
    <w:rsid w:val="00454C74"/>
    <w:rsid w:val="004576D9"/>
    <w:rsid w:val="0046426E"/>
    <w:rsid w:val="004649D6"/>
    <w:rsid w:val="0047024E"/>
    <w:rsid w:val="00471B2D"/>
    <w:rsid w:val="00472AE7"/>
    <w:rsid w:val="00474D97"/>
    <w:rsid w:val="0047603A"/>
    <w:rsid w:val="00477608"/>
    <w:rsid w:val="0048044F"/>
    <w:rsid w:val="004818AC"/>
    <w:rsid w:val="004829D7"/>
    <w:rsid w:val="00482F78"/>
    <w:rsid w:val="00483CD3"/>
    <w:rsid w:val="00486CC6"/>
    <w:rsid w:val="00486F6E"/>
    <w:rsid w:val="004871F6"/>
    <w:rsid w:val="004901D9"/>
    <w:rsid w:val="00491054"/>
    <w:rsid w:val="0049378B"/>
    <w:rsid w:val="00496880"/>
    <w:rsid w:val="004A08B8"/>
    <w:rsid w:val="004A0AB4"/>
    <w:rsid w:val="004A17A2"/>
    <w:rsid w:val="004A1DB7"/>
    <w:rsid w:val="004A53E0"/>
    <w:rsid w:val="004A5C70"/>
    <w:rsid w:val="004A5C80"/>
    <w:rsid w:val="004A662C"/>
    <w:rsid w:val="004B3130"/>
    <w:rsid w:val="004B779C"/>
    <w:rsid w:val="004C0123"/>
    <w:rsid w:val="004C0B0D"/>
    <w:rsid w:val="004C0CEA"/>
    <w:rsid w:val="004C109E"/>
    <w:rsid w:val="004C19FE"/>
    <w:rsid w:val="004C1C0B"/>
    <w:rsid w:val="004C4F6C"/>
    <w:rsid w:val="004C5D07"/>
    <w:rsid w:val="004C75C3"/>
    <w:rsid w:val="004D0639"/>
    <w:rsid w:val="004D1931"/>
    <w:rsid w:val="004D2C6D"/>
    <w:rsid w:val="004D3D6F"/>
    <w:rsid w:val="004D542D"/>
    <w:rsid w:val="004D66DC"/>
    <w:rsid w:val="004E192B"/>
    <w:rsid w:val="004E2A15"/>
    <w:rsid w:val="004E5EEA"/>
    <w:rsid w:val="004F189B"/>
    <w:rsid w:val="004F1C67"/>
    <w:rsid w:val="004F2BD0"/>
    <w:rsid w:val="004F3D7D"/>
    <w:rsid w:val="004F4C46"/>
    <w:rsid w:val="004F5BD2"/>
    <w:rsid w:val="004F6D7F"/>
    <w:rsid w:val="00501B65"/>
    <w:rsid w:val="005022EE"/>
    <w:rsid w:val="00502309"/>
    <w:rsid w:val="00503139"/>
    <w:rsid w:val="005036C5"/>
    <w:rsid w:val="00505959"/>
    <w:rsid w:val="00506903"/>
    <w:rsid w:val="00507186"/>
    <w:rsid w:val="005073F7"/>
    <w:rsid w:val="00507F85"/>
    <w:rsid w:val="00515AB7"/>
    <w:rsid w:val="005173F0"/>
    <w:rsid w:val="00520F0C"/>
    <w:rsid w:val="0052128F"/>
    <w:rsid w:val="005227D4"/>
    <w:rsid w:val="005308ED"/>
    <w:rsid w:val="00530E29"/>
    <w:rsid w:val="00531270"/>
    <w:rsid w:val="005339C7"/>
    <w:rsid w:val="00534422"/>
    <w:rsid w:val="005344DC"/>
    <w:rsid w:val="005348A2"/>
    <w:rsid w:val="00537FD3"/>
    <w:rsid w:val="00540410"/>
    <w:rsid w:val="00545451"/>
    <w:rsid w:val="005468FF"/>
    <w:rsid w:val="0054771E"/>
    <w:rsid w:val="0055173B"/>
    <w:rsid w:val="00551A22"/>
    <w:rsid w:val="00552B37"/>
    <w:rsid w:val="00552F17"/>
    <w:rsid w:val="00553080"/>
    <w:rsid w:val="0055410F"/>
    <w:rsid w:val="005548C4"/>
    <w:rsid w:val="00554BD3"/>
    <w:rsid w:val="005569FE"/>
    <w:rsid w:val="00560C21"/>
    <w:rsid w:val="00564950"/>
    <w:rsid w:val="00565FD6"/>
    <w:rsid w:val="005673F6"/>
    <w:rsid w:val="005675A5"/>
    <w:rsid w:val="00571036"/>
    <w:rsid w:val="00572D9C"/>
    <w:rsid w:val="00573879"/>
    <w:rsid w:val="00575C43"/>
    <w:rsid w:val="005767CB"/>
    <w:rsid w:val="00576D55"/>
    <w:rsid w:val="00577331"/>
    <w:rsid w:val="00581ADF"/>
    <w:rsid w:val="005832F1"/>
    <w:rsid w:val="00583C9E"/>
    <w:rsid w:val="00583F79"/>
    <w:rsid w:val="00585042"/>
    <w:rsid w:val="00585506"/>
    <w:rsid w:val="00585854"/>
    <w:rsid w:val="00585DB0"/>
    <w:rsid w:val="00586254"/>
    <w:rsid w:val="005862E0"/>
    <w:rsid w:val="005868D2"/>
    <w:rsid w:val="00587F33"/>
    <w:rsid w:val="0059126B"/>
    <w:rsid w:val="00594CDA"/>
    <w:rsid w:val="00595C4F"/>
    <w:rsid w:val="0059717A"/>
    <w:rsid w:val="00597D41"/>
    <w:rsid w:val="005A1A6D"/>
    <w:rsid w:val="005A2B33"/>
    <w:rsid w:val="005A5332"/>
    <w:rsid w:val="005A5A38"/>
    <w:rsid w:val="005A5B99"/>
    <w:rsid w:val="005B2B45"/>
    <w:rsid w:val="005B3338"/>
    <w:rsid w:val="005B33F6"/>
    <w:rsid w:val="005B364D"/>
    <w:rsid w:val="005B4423"/>
    <w:rsid w:val="005B4536"/>
    <w:rsid w:val="005B52F6"/>
    <w:rsid w:val="005B5436"/>
    <w:rsid w:val="005B74EF"/>
    <w:rsid w:val="005B7B47"/>
    <w:rsid w:val="005C0EC7"/>
    <w:rsid w:val="005C3564"/>
    <w:rsid w:val="005C45B8"/>
    <w:rsid w:val="005C5CF4"/>
    <w:rsid w:val="005D277A"/>
    <w:rsid w:val="005D3CC0"/>
    <w:rsid w:val="005D4625"/>
    <w:rsid w:val="005D5FF0"/>
    <w:rsid w:val="005D6010"/>
    <w:rsid w:val="005E0FAB"/>
    <w:rsid w:val="005E16D2"/>
    <w:rsid w:val="005E17F0"/>
    <w:rsid w:val="005E428F"/>
    <w:rsid w:val="005E4CAD"/>
    <w:rsid w:val="005E6605"/>
    <w:rsid w:val="005E665D"/>
    <w:rsid w:val="005E6694"/>
    <w:rsid w:val="005F0E42"/>
    <w:rsid w:val="005F3178"/>
    <w:rsid w:val="005F3995"/>
    <w:rsid w:val="005F6732"/>
    <w:rsid w:val="005F69AD"/>
    <w:rsid w:val="005F6E76"/>
    <w:rsid w:val="005F6E85"/>
    <w:rsid w:val="005F7C25"/>
    <w:rsid w:val="0060013A"/>
    <w:rsid w:val="006009E7"/>
    <w:rsid w:val="00601D3A"/>
    <w:rsid w:val="00602453"/>
    <w:rsid w:val="006027CA"/>
    <w:rsid w:val="00605B32"/>
    <w:rsid w:val="00606118"/>
    <w:rsid w:val="006066AB"/>
    <w:rsid w:val="00606C8A"/>
    <w:rsid w:val="00610C23"/>
    <w:rsid w:val="0061394A"/>
    <w:rsid w:val="0061415C"/>
    <w:rsid w:val="00614CEC"/>
    <w:rsid w:val="00616593"/>
    <w:rsid w:val="00617868"/>
    <w:rsid w:val="00621D8D"/>
    <w:rsid w:val="00622911"/>
    <w:rsid w:val="00625901"/>
    <w:rsid w:val="00626319"/>
    <w:rsid w:val="006269E3"/>
    <w:rsid w:val="006278BF"/>
    <w:rsid w:val="00627B89"/>
    <w:rsid w:val="00630D5C"/>
    <w:rsid w:val="00631BFD"/>
    <w:rsid w:val="006323B2"/>
    <w:rsid w:val="00632CC0"/>
    <w:rsid w:val="0063367B"/>
    <w:rsid w:val="0063503A"/>
    <w:rsid w:val="00635097"/>
    <w:rsid w:val="00635D50"/>
    <w:rsid w:val="0063656D"/>
    <w:rsid w:val="0063778E"/>
    <w:rsid w:val="00640058"/>
    <w:rsid w:val="00640895"/>
    <w:rsid w:val="00640A8F"/>
    <w:rsid w:val="00640D89"/>
    <w:rsid w:val="00641519"/>
    <w:rsid w:val="00642442"/>
    <w:rsid w:val="00644B6C"/>
    <w:rsid w:val="00644FDF"/>
    <w:rsid w:val="00645E55"/>
    <w:rsid w:val="00647928"/>
    <w:rsid w:val="006506D1"/>
    <w:rsid w:val="00651B28"/>
    <w:rsid w:val="0065465C"/>
    <w:rsid w:val="0065653A"/>
    <w:rsid w:val="006566DD"/>
    <w:rsid w:val="00656917"/>
    <w:rsid w:val="0066256F"/>
    <w:rsid w:val="00662742"/>
    <w:rsid w:val="00663003"/>
    <w:rsid w:val="00664567"/>
    <w:rsid w:val="00664C91"/>
    <w:rsid w:val="00664D57"/>
    <w:rsid w:val="00664FA8"/>
    <w:rsid w:val="0067145F"/>
    <w:rsid w:val="00673008"/>
    <w:rsid w:val="00674513"/>
    <w:rsid w:val="00674894"/>
    <w:rsid w:val="0067490E"/>
    <w:rsid w:val="006755EE"/>
    <w:rsid w:val="00676D68"/>
    <w:rsid w:val="006776BA"/>
    <w:rsid w:val="00677EF5"/>
    <w:rsid w:val="00683BB4"/>
    <w:rsid w:val="00683DDA"/>
    <w:rsid w:val="0068662D"/>
    <w:rsid w:val="00686748"/>
    <w:rsid w:val="0069042A"/>
    <w:rsid w:val="00691225"/>
    <w:rsid w:val="00692AC4"/>
    <w:rsid w:val="00692F5B"/>
    <w:rsid w:val="00694DE5"/>
    <w:rsid w:val="006954D1"/>
    <w:rsid w:val="0069598D"/>
    <w:rsid w:val="006967C2"/>
    <w:rsid w:val="006A0748"/>
    <w:rsid w:val="006A0E2A"/>
    <w:rsid w:val="006A0FA0"/>
    <w:rsid w:val="006A1459"/>
    <w:rsid w:val="006A3016"/>
    <w:rsid w:val="006A3E75"/>
    <w:rsid w:val="006A5DB9"/>
    <w:rsid w:val="006A66D0"/>
    <w:rsid w:val="006A6769"/>
    <w:rsid w:val="006A6BE5"/>
    <w:rsid w:val="006B3534"/>
    <w:rsid w:val="006B3B8E"/>
    <w:rsid w:val="006B56AC"/>
    <w:rsid w:val="006B6BB5"/>
    <w:rsid w:val="006B7D4E"/>
    <w:rsid w:val="006C0339"/>
    <w:rsid w:val="006C0F09"/>
    <w:rsid w:val="006C0FB1"/>
    <w:rsid w:val="006C24CF"/>
    <w:rsid w:val="006C38AD"/>
    <w:rsid w:val="006C477D"/>
    <w:rsid w:val="006C51D0"/>
    <w:rsid w:val="006C612C"/>
    <w:rsid w:val="006D2363"/>
    <w:rsid w:val="006D25F7"/>
    <w:rsid w:val="006D2F5D"/>
    <w:rsid w:val="006D3F10"/>
    <w:rsid w:val="006D4AB4"/>
    <w:rsid w:val="006D7E76"/>
    <w:rsid w:val="006E0928"/>
    <w:rsid w:val="006E0FA2"/>
    <w:rsid w:val="006E122E"/>
    <w:rsid w:val="006E133E"/>
    <w:rsid w:val="006E2016"/>
    <w:rsid w:val="006E4ACF"/>
    <w:rsid w:val="006E6C62"/>
    <w:rsid w:val="006F018C"/>
    <w:rsid w:val="006F021D"/>
    <w:rsid w:val="006F097F"/>
    <w:rsid w:val="006F0A5E"/>
    <w:rsid w:val="006F0E5F"/>
    <w:rsid w:val="006F1179"/>
    <w:rsid w:val="006F2AC9"/>
    <w:rsid w:val="006F2FC7"/>
    <w:rsid w:val="006F4100"/>
    <w:rsid w:val="006F5E8A"/>
    <w:rsid w:val="006F6D56"/>
    <w:rsid w:val="006F7C37"/>
    <w:rsid w:val="00701655"/>
    <w:rsid w:val="0070189D"/>
    <w:rsid w:val="00702D6C"/>
    <w:rsid w:val="00703B57"/>
    <w:rsid w:val="00707BE2"/>
    <w:rsid w:val="00711F2B"/>
    <w:rsid w:val="0071216F"/>
    <w:rsid w:val="00712241"/>
    <w:rsid w:val="00712300"/>
    <w:rsid w:val="00712A74"/>
    <w:rsid w:val="0071444B"/>
    <w:rsid w:val="00714F72"/>
    <w:rsid w:val="00720ED4"/>
    <w:rsid w:val="0072210B"/>
    <w:rsid w:val="007229A2"/>
    <w:rsid w:val="0072310D"/>
    <w:rsid w:val="007243AD"/>
    <w:rsid w:val="00724453"/>
    <w:rsid w:val="007252F0"/>
    <w:rsid w:val="00726730"/>
    <w:rsid w:val="00734A13"/>
    <w:rsid w:val="007354A9"/>
    <w:rsid w:val="0073776B"/>
    <w:rsid w:val="00744A54"/>
    <w:rsid w:val="007454D0"/>
    <w:rsid w:val="00746E9B"/>
    <w:rsid w:val="00750EA4"/>
    <w:rsid w:val="00751593"/>
    <w:rsid w:val="00753632"/>
    <w:rsid w:val="00755AFE"/>
    <w:rsid w:val="00763192"/>
    <w:rsid w:val="00763C09"/>
    <w:rsid w:val="0076507F"/>
    <w:rsid w:val="00765273"/>
    <w:rsid w:val="007658B1"/>
    <w:rsid w:val="00765BC6"/>
    <w:rsid w:val="007665E2"/>
    <w:rsid w:val="007714CC"/>
    <w:rsid w:val="0077349D"/>
    <w:rsid w:val="00775287"/>
    <w:rsid w:val="00775C5D"/>
    <w:rsid w:val="00775D9E"/>
    <w:rsid w:val="007762E5"/>
    <w:rsid w:val="00777266"/>
    <w:rsid w:val="007802FD"/>
    <w:rsid w:val="00785A11"/>
    <w:rsid w:val="00786C91"/>
    <w:rsid w:val="0078726F"/>
    <w:rsid w:val="00787864"/>
    <w:rsid w:val="00791DB8"/>
    <w:rsid w:val="007928EE"/>
    <w:rsid w:val="007A098F"/>
    <w:rsid w:val="007A1205"/>
    <w:rsid w:val="007A244F"/>
    <w:rsid w:val="007A33CC"/>
    <w:rsid w:val="007A5010"/>
    <w:rsid w:val="007A511C"/>
    <w:rsid w:val="007A538F"/>
    <w:rsid w:val="007B3AB5"/>
    <w:rsid w:val="007B4737"/>
    <w:rsid w:val="007B48DD"/>
    <w:rsid w:val="007B4C19"/>
    <w:rsid w:val="007B5086"/>
    <w:rsid w:val="007B62DA"/>
    <w:rsid w:val="007B6748"/>
    <w:rsid w:val="007B7C58"/>
    <w:rsid w:val="007C089D"/>
    <w:rsid w:val="007C30F9"/>
    <w:rsid w:val="007C3DC1"/>
    <w:rsid w:val="007C4205"/>
    <w:rsid w:val="007C479C"/>
    <w:rsid w:val="007D1921"/>
    <w:rsid w:val="007D261A"/>
    <w:rsid w:val="007D50CB"/>
    <w:rsid w:val="007D50F4"/>
    <w:rsid w:val="007D620D"/>
    <w:rsid w:val="007D6ABF"/>
    <w:rsid w:val="007D7AD5"/>
    <w:rsid w:val="007D7AD9"/>
    <w:rsid w:val="007E323F"/>
    <w:rsid w:val="007E37C6"/>
    <w:rsid w:val="007E7EAD"/>
    <w:rsid w:val="007F1C7D"/>
    <w:rsid w:val="007F546F"/>
    <w:rsid w:val="007F582C"/>
    <w:rsid w:val="007F6055"/>
    <w:rsid w:val="007F60C8"/>
    <w:rsid w:val="007F7873"/>
    <w:rsid w:val="007F7917"/>
    <w:rsid w:val="00802C71"/>
    <w:rsid w:val="00803979"/>
    <w:rsid w:val="00806713"/>
    <w:rsid w:val="00806E4B"/>
    <w:rsid w:val="00812372"/>
    <w:rsid w:val="00812952"/>
    <w:rsid w:val="008132B4"/>
    <w:rsid w:val="00814308"/>
    <w:rsid w:val="0081699A"/>
    <w:rsid w:val="00816AAD"/>
    <w:rsid w:val="008216AD"/>
    <w:rsid w:val="008217B1"/>
    <w:rsid w:val="00821B29"/>
    <w:rsid w:val="00823650"/>
    <w:rsid w:val="008238DF"/>
    <w:rsid w:val="00823C98"/>
    <w:rsid w:val="00824AD3"/>
    <w:rsid w:val="00824FE1"/>
    <w:rsid w:val="008257C1"/>
    <w:rsid w:val="00830CD1"/>
    <w:rsid w:val="00831ED9"/>
    <w:rsid w:val="00833429"/>
    <w:rsid w:val="00837FB1"/>
    <w:rsid w:val="0084439B"/>
    <w:rsid w:val="00845083"/>
    <w:rsid w:val="00845BFF"/>
    <w:rsid w:val="00847ADC"/>
    <w:rsid w:val="00852127"/>
    <w:rsid w:val="00852235"/>
    <w:rsid w:val="00852A65"/>
    <w:rsid w:val="00852DE9"/>
    <w:rsid w:val="008541FA"/>
    <w:rsid w:val="008555C8"/>
    <w:rsid w:val="00857957"/>
    <w:rsid w:val="00861056"/>
    <w:rsid w:val="008642EC"/>
    <w:rsid w:val="00865A52"/>
    <w:rsid w:val="008665B8"/>
    <w:rsid w:val="00873B0E"/>
    <w:rsid w:val="0087541F"/>
    <w:rsid w:val="008766FA"/>
    <w:rsid w:val="00877201"/>
    <w:rsid w:val="00877495"/>
    <w:rsid w:val="00880B65"/>
    <w:rsid w:val="008812AD"/>
    <w:rsid w:val="00881B89"/>
    <w:rsid w:val="00881E6D"/>
    <w:rsid w:val="00883A16"/>
    <w:rsid w:val="00883C23"/>
    <w:rsid w:val="00883D8D"/>
    <w:rsid w:val="008850A0"/>
    <w:rsid w:val="00885357"/>
    <w:rsid w:val="0088571A"/>
    <w:rsid w:val="00886FBE"/>
    <w:rsid w:val="00887964"/>
    <w:rsid w:val="00887FD3"/>
    <w:rsid w:val="00890009"/>
    <w:rsid w:val="00890290"/>
    <w:rsid w:val="008910EA"/>
    <w:rsid w:val="00891212"/>
    <w:rsid w:val="008937EF"/>
    <w:rsid w:val="00894B55"/>
    <w:rsid w:val="00894F3D"/>
    <w:rsid w:val="00897A56"/>
    <w:rsid w:val="00897DFB"/>
    <w:rsid w:val="008A0B80"/>
    <w:rsid w:val="008A333C"/>
    <w:rsid w:val="008A38D9"/>
    <w:rsid w:val="008A4202"/>
    <w:rsid w:val="008A541C"/>
    <w:rsid w:val="008A7700"/>
    <w:rsid w:val="008B31FD"/>
    <w:rsid w:val="008B48CF"/>
    <w:rsid w:val="008B58E7"/>
    <w:rsid w:val="008B61FD"/>
    <w:rsid w:val="008C05CC"/>
    <w:rsid w:val="008C08CA"/>
    <w:rsid w:val="008C2D81"/>
    <w:rsid w:val="008C35FC"/>
    <w:rsid w:val="008C4766"/>
    <w:rsid w:val="008C5BF2"/>
    <w:rsid w:val="008C692C"/>
    <w:rsid w:val="008C7D82"/>
    <w:rsid w:val="008D04D0"/>
    <w:rsid w:val="008D194D"/>
    <w:rsid w:val="008D2005"/>
    <w:rsid w:val="008D5463"/>
    <w:rsid w:val="008D7DA1"/>
    <w:rsid w:val="008E2416"/>
    <w:rsid w:val="008E24D4"/>
    <w:rsid w:val="008E312C"/>
    <w:rsid w:val="008E4E8E"/>
    <w:rsid w:val="008E597B"/>
    <w:rsid w:val="008E6F9B"/>
    <w:rsid w:val="008E7069"/>
    <w:rsid w:val="008E73E9"/>
    <w:rsid w:val="008F38D1"/>
    <w:rsid w:val="008F705F"/>
    <w:rsid w:val="008F739B"/>
    <w:rsid w:val="008F7B8B"/>
    <w:rsid w:val="00902793"/>
    <w:rsid w:val="0090295F"/>
    <w:rsid w:val="009035E7"/>
    <w:rsid w:val="009046DF"/>
    <w:rsid w:val="00904EF5"/>
    <w:rsid w:val="009057DC"/>
    <w:rsid w:val="009106D1"/>
    <w:rsid w:val="0091130E"/>
    <w:rsid w:val="009121A0"/>
    <w:rsid w:val="009134D2"/>
    <w:rsid w:val="00913E27"/>
    <w:rsid w:val="00913F6C"/>
    <w:rsid w:val="00914618"/>
    <w:rsid w:val="009173F8"/>
    <w:rsid w:val="00917CDF"/>
    <w:rsid w:val="00920055"/>
    <w:rsid w:val="009203CB"/>
    <w:rsid w:val="00920AE6"/>
    <w:rsid w:val="009210AB"/>
    <w:rsid w:val="00921218"/>
    <w:rsid w:val="00921598"/>
    <w:rsid w:val="009223EE"/>
    <w:rsid w:val="0092277C"/>
    <w:rsid w:val="00925722"/>
    <w:rsid w:val="0092779B"/>
    <w:rsid w:val="00932061"/>
    <w:rsid w:val="00933507"/>
    <w:rsid w:val="00935103"/>
    <w:rsid w:val="00935FFF"/>
    <w:rsid w:val="00944F2D"/>
    <w:rsid w:val="00945F5F"/>
    <w:rsid w:val="0094763C"/>
    <w:rsid w:val="009476EB"/>
    <w:rsid w:val="00950B03"/>
    <w:rsid w:val="0095198E"/>
    <w:rsid w:val="009532A2"/>
    <w:rsid w:val="00954532"/>
    <w:rsid w:val="00955019"/>
    <w:rsid w:val="00955EAC"/>
    <w:rsid w:val="0095615B"/>
    <w:rsid w:val="00956862"/>
    <w:rsid w:val="009568C4"/>
    <w:rsid w:val="009609ED"/>
    <w:rsid w:val="009616FC"/>
    <w:rsid w:val="00961F5B"/>
    <w:rsid w:val="00962284"/>
    <w:rsid w:val="00962520"/>
    <w:rsid w:val="0096518C"/>
    <w:rsid w:val="00970347"/>
    <w:rsid w:val="0097069C"/>
    <w:rsid w:val="00970DBA"/>
    <w:rsid w:val="00973C45"/>
    <w:rsid w:val="0097534C"/>
    <w:rsid w:val="0097571F"/>
    <w:rsid w:val="00976282"/>
    <w:rsid w:val="009765C9"/>
    <w:rsid w:val="00976978"/>
    <w:rsid w:val="009771AC"/>
    <w:rsid w:val="009779A4"/>
    <w:rsid w:val="00977C65"/>
    <w:rsid w:val="00982076"/>
    <w:rsid w:val="0098730F"/>
    <w:rsid w:val="009907FD"/>
    <w:rsid w:val="0099091F"/>
    <w:rsid w:val="00990B5A"/>
    <w:rsid w:val="00992B85"/>
    <w:rsid w:val="009933BF"/>
    <w:rsid w:val="0099472B"/>
    <w:rsid w:val="0099702F"/>
    <w:rsid w:val="00997F85"/>
    <w:rsid w:val="009A0715"/>
    <w:rsid w:val="009A0AB2"/>
    <w:rsid w:val="009A1F35"/>
    <w:rsid w:val="009A2114"/>
    <w:rsid w:val="009A51BD"/>
    <w:rsid w:val="009A5EF6"/>
    <w:rsid w:val="009A6219"/>
    <w:rsid w:val="009A6723"/>
    <w:rsid w:val="009A6ACA"/>
    <w:rsid w:val="009B0B3E"/>
    <w:rsid w:val="009B1452"/>
    <w:rsid w:val="009B18E2"/>
    <w:rsid w:val="009B2E36"/>
    <w:rsid w:val="009B45D1"/>
    <w:rsid w:val="009B5979"/>
    <w:rsid w:val="009B5FDA"/>
    <w:rsid w:val="009B60C7"/>
    <w:rsid w:val="009B6106"/>
    <w:rsid w:val="009B713C"/>
    <w:rsid w:val="009C0C8B"/>
    <w:rsid w:val="009C11D5"/>
    <w:rsid w:val="009C4DD4"/>
    <w:rsid w:val="009C59E1"/>
    <w:rsid w:val="009C7F8E"/>
    <w:rsid w:val="009D27D2"/>
    <w:rsid w:val="009D3C22"/>
    <w:rsid w:val="009D6E6F"/>
    <w:rsid w:val="009E40DD"/>
    <w:rsid w:val="009E4E71"/>
    <w:rsid w:val="009E6078"/>
    <w:rsid w:val="009E664C"/>
    <w:rsid w:val="009F28F0"/>
    <w:rsid w:val="009F3960"/>
    <w:rsid w:val="009F49A3"/>
    <w:rsid w:val="009F5640"/>
    <w:rsid w:val="009F5D1B"/>
    <w:rsid w:val="009F6D5F"/>
    <w:rsid w:val="009F7D32"/>
    <w:rsid w:val="00A02D5C"/>
    <w:rsid w:val="00A037BE"/>
    <w:rsid w:val="00A03F75"/>
    <w:rsid w:val="00A04638"/>
    <w:rsid w:val="00A0578E"/>
    <w:rsid w:val="00A105AA"/>
    <w:rsid w:val="00A10A8B"/>
    <w:rsid w:val="00A11522"/>
    <w:rsid w:val="00A11938"/>
    <w:rsid w:val="00A12EC6"/>
    <w:rsid w:val="00A1515B"/>
    <w:rsid w:val="00A15ADA"/>
    <w:rsid w:val="00A16DE4"/>
    <w:rsid w:val="00A16F6F"/>
    <w:rsid w:val="00A21A94"/>
    <w:rsid w:val="00A22488"/>
    <w:rsid w:val="00A248FE"/>
    <w:rsid w:val="00A27816"/>
    <w:rsid w:val="00A30E77"/>
    <w:rsid w:val="00A328EC"/>
    <w:rsid w:val="00A32CFC"/>
    <w:rsid w:val="00A35CB3"/>
    <w:rsid w:val="00A37DDC"/>
    <w:rsid w:val="00A40EC8"/>
    <w:rsid w:val="00A4148B"/>
    <w:rsid w:val="00A4401E"/>
    <w:rsid w:val="00A442F4"/>
    <w:rsid w:val="00A44456"/>
    <w:rsid w:val="00A4453E"/>
    <w:rsid w:val="00A45211"/>
    <w:rsid w:val="00A46135"/>
    <w:rsid w:val="00A509CD"/>
    <w:rsid w:val="00A50A30"/>
    <w:rsid w:val="00A51F74"/>
    <w:rsid w:val="00A5362A"/>
    <w:rsid w:val="00A53D4A"/>
    <w:rsid w:val="00A542D4"/>
    <w:rsid w:val="00A553DE"/>
    <w:rsid w:val="00A55564"/>
    <w:rsid w:val="00A577CD"/>
    <w:rsid w:val="00A60044"/>
    <w:rsid w:val="00A632B6"/>
    <w:rsid w:val="00A700AA"/>
    <w:rsid w:val="00A71B3B"/>
    <w:rsid w:val="00A7358C"/>
    <w:rsid w:val="00A756CE"/>
    <w:rsid w:val="00A7736C"/>
    <w:rsid w:val="00A77831"/>
    <w:rsid w:val="00A80AB6"/>
    <w:rsid w:val="00A81810"/>
    <w:rsid w:val="00A822F9"/>
    <w:rsid w:val="00A83D8E"/>
    <w:rsid w:val="00A84EC5"/>
    <w:rsid w:val="00A867D7"/>
    <w:rsid w:val="00A87808"/>
    <w:rsid w:val="00A92CFE"/>
    <w:rsid w:val="00A930FC"/>
    <w:rsid w:val="00A9369A"/>
    <w:rsid w:val="00A94186"/>
    <w:rsid w:val="00A95B2C"/>
    <w:rsid w:val="00A95B58"/>
    <w:rsid w:val="00A95C3E"/>
    <w:rsid w:val="00A96AE3"/>
    <w:rsid w:val="00AA1D39"/>
    <w:rsid w:val="00AA24DA"/>
    <w:rsid w:val="00AA257D"/>
    <w:rsid w:val="00AA2826"/>
    <w:rsid w:val="00AA327A"/>
    <w:rsid w:val="00AA472A"/>
    <w:rsid w:val="00AA52ED"/>
    <w:rsid w:val="00AB34DC"/>
    <w:rsid w:val="00AB3AC2"/>
    <w:rsid w:val="00AB7616"/>
    <w:rsid w:val="00AB78F3"/>
    <w:rsid w:val="00AC2266"/>
    <w:rsid w:val="00AC24DE"/>
    <w:rsid w:val="00AC3386"/>
    <w:rsid w:val="00AC4802"/>
    <w:rsid w:val="00AC5284"/>
    <w:rsid w:val="00AC5876"/>
    <w:rsid w:val="00AC603C"/>
    <w:rsid w:val="00AC6601"/>
    <w:rsid w:val="00AC6B20"/>
    <w:rsid w:val="00AC71AB"/>
    <w:rsid w:val="00AD1FB2"/>
    <w:rsid w:val="00AD3CFF"/>
    <w:rsid w:val="00AD65B9"/>
    <w:rsid w:val="00AD6E37"/>
    <w:rsid w:val="00AE3EBC"/>
    <w:rsid w:val="00AE45FA"/>
    <w:rsid w:val="00AE58F8"/>
    <w:rsid w:val="00AE653B"/>
    <w:rsid w:val="00AF0DE4"/>
    <w:rsid w:val="00AF6546"/>
    <w:rsid w:val="00AF735B"/>
    <w:rsid w:val="00B003C0"/>
    <w:rsid w:val="00B00423"/>
    <w:rsid w:val="00B02D06"/>
    <w:rsid w:val="00B03E7A"/>
    <w:rsid w:val="00B03EE9"/>
    <w:rsid w:val="00B04382"/>
    <w:rsid w:val="00B065FF"/>
    <w:rsid w:val="00B1271D"/>
    <w:rsid w:val="00B13392"/>
    <w:rsid w:val="00B1515C"/>
    <w:rsid w:val="00B20DDC"/>
    <w:rsid w:val="00B2248D"/>
    <w:rsid w:val="00B23565"/>
    <w:rsid w:val="00B2390E"/>
    <w:rsid w:val="00B24162"/>
    <w:rsid w:val="00B25061"/>
    <w:rsid w:val="00B30A54"/>
    <w:rsid w:val="00B338B0"/>
    <w:rsid w:val="00B3400F"/>
    <w:rsid w:val="00B347C9"/>
    <w:rsid w:val="00B35837"/>
    <w:rsid w:val="00B365FE"/>
    <w:rsid w:val="00B3719B"/>
    <w:rsid w:val="00B371C7"/>
    <w:rsid w:val="00B37CD4"/>
    <w:rsid w:val="00B37E07"/>
    <w:rsid w:val="00B40367"/>
    <w:rsid w:val="00B405B9"/>
    <w:rsid w:val="00B40AC9"/>
    <w:rsid w:val="00B41230"/>
    <w:rsid w:val="00B42655"/>
    <w:rsid w:val="00B43148"/>
    <w:rsid w:val="00B47FA4"/>
    <w:rsid w:val="00B5026B"/>
    <w:rsid w:val="00B53F3D"/>
    <w:rsid w:val="00B55962"/>
    <w:rsid w:val="00B56964"/>
    <w:rsid w:val="00B57E86"/>
    <w:rsid w:val="00B61733"/>
    <w:rsid w:val="00B70299"/>
    <w:rsid w:val="00B7391E"/>
    <w:rsid w:val="00B74A7E"/>
    <w:rsid w:val="00B75E07"/>
    <w:rsid w:val="00B8234F"/>
    <w:rsid w:val="00B8244E"/>
    <w:rsid w:val="00B84BFA"/>
    <w:rsid w:val="00B87152"/>
    <w:rsid w:val="00B87BEF"/>
    <w:rsid w:val="00B87C7C"/>
    <w:rsid w:val="00B87E71"/>
    <w:rsid w:val="00B907F7"/>
    <w:rsid w:val="00B90AB1"/>
    <w:rsid w:val="00B91D83"/>
    <w:rsid w:val="00B923C8"/>
    <w:rsid w:val="00B96488"/>
    <w:rsid w:val="00B9679E"/>
    <w:rsid w:val="00B969EB"/>
    <w:rsid w:val="00BA3F27"/>
    <w:rsid w:val="00BA554C"/>
    <w:rsid w:val="00BA5595"/>
    <w:rsid w:val="00BA7C7A"/>
    <w:rsid w:val="00BB1187"/>
    <w:rsid w:val="00BB2C3D"/>
    <w:rsid w:val="00BB5B5F"/>
    <w:rsid w:val="00BB60E2"/>
    <w:rsid w:val="00BB7F7A"/>
    <w:rsid w:val="00BC0912"/>
    <w:rsid w:val="00BC09EB"/>
    <w:rsid w:val="00BC1BE2"/>
    <w:rsid w:val="00BC34DB"/>
    <w:rsid w:val="00BC4FB6"/>
    <w:rsid w:val="00BC6C8F"/>
    <w:rsid w:val="00BC7D29"/>
    <w:rsid w:val="00BC7D88"/>
    <w:rsid w:val="00BD0028"/>
    <w:rsid w:val="00BD0E1E"/>
    <w:rsid w:val="00BD250F"/>
    <w:rsid w:val="00BD2647"/>
    <w:rsid w:val="00BD2ECD"/>
    <w:rsid w:val="00BD7840"/>
    <w:rsid w:val="00BD7B62"/>
    <w:rsid w:val="00BE0159"/>
    <w:rsid w:val="00BE0E0A"/>
    <w:rsid w:val="00BE1E48"/>
    <w:rsid w:val="00BE33D1"/>
    <w:rsid w:val="00BE4167"/>
    <w:rsid w:val="00BE53BC"/>
    <w:rsid w:val="00BE53C9"/>
    <w:rsid w:val="00BE62EA"/>
    <w:rsid w:val="00BE6E56"/>
    <w:rsid w:val="00BF10BF"/>
    <w:rsid w:val="00BF15D0"/>
    <w:rsid w:val="00BF2940"/>
    <w:rsid w:val="00BF4779"/>
    <w:rsid w:val="00C015CC"/>
    <w:rsid w:val="00C016B2"/>
    <w:rsid w:val="00C024DD"/>
    <w:rsid w:val="00C03210"/>
    <w:rsid w:val="00C04410"/>
    <w:rsid w:val="00C062AA"/>
    <w:rsid w:val="00C10DCD"/>
    <w:rsid w:val="00C12B67"/>
    <w:rsid w:val="00C13D04"/>
    <w:rsid w:val="00C14343"/>
    <w:rsid w:val="00C1575D"/>
    <w:rsid w:val="00C16894"/>
    <w:rsid w:val="00C16DC0"/>
    <w:rsid w:val="00C1722D"/>
    <w:rsid w:val="00C1793E"/>
    <w:rsid w:val="00C17E0B"/>
    <w:rsid w:val="00C20F7C"/>
    <w:rsid w:val="00C222CA"/>
    <w:rsid w:val="00C22414"/>
    <w:rsid w:val="00C2274B"/>
    <w:rsid w:val="00C2357E"/>
    <w:rsid w:val="00C23CA6"/>
    <w:rsid w:val="00C26189"/>
    <w:rsid w:val="00C261B9"/>
    <w:rsid w:val="00C3139F"/>
    <w:rsid w:val="00C325D9"/>
    <w:rsid w:val="00C326FE"/>
    <w:rsid w:val="00C32E3A"/>
    <w:rsid w:val="00C33836"/>
    <w:rsid w:val="00C33BD6"/>
    <w:rsid w:val="00C3647D"/>
    <w:rsid w:val="00C36D7A"/>
    <w:rsid w:val="00C42E7D"/>
    <w:rsid w:val="00C43105"/>
    <w:rsid w:val="00C45E23"/>
    <w:rsid w:val="00C466B0"/>
    <w:rsid w:val="00C50861"/>
    <w:rsid w:val="00C55747"/>
    <w:rsid w:val="00C5749E"/>
    <w:rsid w:val="00C60DCC"/>
    <w:rsid w:val="00C6380B"/>
    <w:rsid w:val="00C64292"/>
    <w:rsid w:val="00C653D6"/>
    <w:rsid w:val="00C65B60"/>
    <w:rsid w:val="00C662A3"/>
    <w:rsid w:val="00C67299"/>
    <w:rsid w:val="00C67905"/>
    <w:rsid w:val="00C72363"/>
    <w:rsid w:val="00C73E74"/>
    <w:rsid w:val="00C74ECF"/>
    <w:rsid w:val="00C842FF"/>
    <w:rsid w:val="00C85FC5"/>
    <w:rsid w:val="00C872EB"/>
    <w:rsid w:val="00C9291F"/>
    <w:rsid w:val="00C94220"/>
    <w:rsid w:val="00C96196"/>
    <w:rsid w:val="00C966EE"/>
    <w:rsid w:val="00C97771"/>
    <w:rsid w:val="00CA2739"/>
    <w:rsid w:val="00CA52CB"/>
    <w:rsid w:val="00CA72D1"/>
    <w:rsid w:val="00CA750F"/>
    <w:rsid w:val="00CA7E6B"/>
    <w:rsid w:val="00CB053F"/>
    <w:rsid w:val="00CB062B"/>
    <w:rsid w:val="00CB1835"/>
    <w:rsid w:val="00CB2E3F"/>
    <w:rsid w:val="00CB328A"/>
    <w:rsid w:val="00CB340C"/>
    <w:rsid w:val="00CB350D"/>
    <w:rsid w:val="00CB36BE"/>
    <w:rsid w:val="00CB5498"/>
    <w:rsid w:val="00CB5A7C"/>
    <w:rsid w:val="00CB5CB1"/>
    <w:rsid w:val="00CB5F41"/>
    <w:rsid w:val="00CC0FDD"/>
    <w:rsid w:val="00CC1739"/>
    <w:rsid w:val="00CC35B4"/>
    <w:rsid w:val="00CC49B3"/>
    <w:rsid w:val="00CC4B88"/>
    <w:rsid w:val="00CC7731"/>
    <w:rsid w:val="00CC7B88"/>
    <w:rsid w:val="00CD6728"/>
    <w:rsid w:val="00CD76EF"/>
    <w:rsid w:val="00CE30C1"/>
    <w:rsid w:val="00CE3943"/>
    <w:rsid w:val="00CE55E7"/>
    <w:rsid w:val="00CE6B42"/>
    <w:rsid w:val="00CE70A9"/>
    <w:rsid w:val="00CE7C3B"/>
    <w:rsid w:val="00CF10AB"/>
    <w:rsid w:val="00CF1687"/>
    <w:rsid w:val="00CF2065"/>
    <w:rsid w:val="00CF2983"/>
    <w:rsid w:val="00CF56D3"/>
    <w:rsid w:val="00CF63B9"/>
    <w:rsid w:val="00D00038"/>
    <w:rsid w:val="00D02336"/>
    <w:rsid w:val="00D04755"/>
    <w:rsid w:val="00D056D6"/>
    <w:rsid w:val="00D057B1"/>
    <w:rsid w:val="00D05C25"/>
    <w:rsid w:val="00D05D83"/>
    <w:rsid w:val="00D11B64"/>
    <w:rsid w:val="00D20F5D"/>
    <w:rsid w:val="00D2126D"/>
    <w:rsid w:val="00D23402"/>
    <w:rsid w:val="00D2620D"/>
    <w:rsid w:val="00D26818"/>
    <w:rsid w:val="00D313E0"/>
    <w:rsid w:val="00D3186A"/>
    <w:rsid w:val="00D31F0E"/>
    <w:rsid w:val="00D33555"/>
    <w:rsid w:val="00D3391A"/>
    <w:rsid w:val="00D34A40"/>
    <w:rsid w:val="00D35AF6"/>
    <w:rsid w:val="00D36C43"/>
    <w:rsid w:val="00D37DB2"/>
    <w:rsid w:val="00D40CAD"/>
    <w:rsid w:val="00D422DC"/>
    <w:rsid w:val="00D4264C"/>
    <w:rsid w:val="00D4337D"/>
    <w:rsid w:val="00D44C00"/>
    <w:rsid w:val="00D47022"/>
    <w:rsid w:val="00D5037C"/>
    <w:rsid w:val="00D5057E"/>
    <w:rsid w:val="00D512F6"/>
    <w:rsid w:val="00D519B8"/>
    <w:rsid w:val="00D51A10"/>
    <w:rsid w:val="00D5636F"/>
    <w:rsid w:val="00D57A9D"/>
    <w:rsid w:val="00D57F6F"/>
    <w:rsid w:val="00D60197"/>
    <w:rsid w:val="00D616DA"/>
    <w:rsid w:val="00D622DD"/>
    <w:rsid w:val="00D628A6"/>
    <w:rsid w:val="00D64D40"/>
    <w:rsid w:val="00D662E2"/>
    <w:rsid w:val="00D676A7"/>
    <w:rsid w:val="00D67A12"/>
    <w:rsid w:val="00D67D63"/>
    <w:rsid w:val="00D72AE1"/>
    <w:rsid w:val="00D76134"/>
    <w:rsid w:val="00D76691"/>
    <w:rsid w:val="00D7717D"/>
    <w:rsid w:val="00D7731A"/>
    <w:rsid w:val="00D800B6"/>
    <w:rsid w:val="00D821F6"/>
    <w:rsid w:val="00D82B6F"/>
    <w:rsid w:val="00D82C9F"/>
    <w:rsid w:val="00D853E2"/>
    <w:rsid w:val="00D85C36"/>
    <w:rsid w:val="00D85DFC"/>
    <w:rsid w:val="00D92261"/>
    <w:rsid w:val="00D9275A"/>
    <w:rsid w:val="00D92BE9"/>
    <w:rsid w:val="00D934DF"/>
    <w:rsid w:val="00D93C2D"/>
    <w:rsid w:val="00D94425"/>
    <w:rsid w:val="00D9686B"/>
    <w:rsid w:val="00DA02E7"/>
    <w:rsid w:val="00DA0BFE"/>
    <w:rsid w:val="00DA0D82"/>
    <w:rsid w:val="00DA4313"/>
    <w:rsid w:val="00DA6032"/>
    <w:rsid w:val="00DB0316"/>
    <w:rsid w:val="00DB06E5"/>
    <w:rsid w:val="00DB0873"/>
    <w:rsid w:val="00DB0E29"/>
    <w:rsid w:val="00DB2EB3"/>
    <w:rsid w:val="00DB389A"/>
    <w:rsid w:val="00DB3D27"/>
    <w:rsid w:val="00DB6AC2"/>
    <w:rsid w:val="00DC0D54"/>
    <w:rsid w:val="00DC1401"/>
    <w:rsid w:val="00DC1F7E"/>
    <w:rsid w:val="00DC33B8"/>
    <w:rsid w:val="00DC36F5"/>
    <w:rsid w:val="00DC3C09"/>
    <w:rsid w:val="00DC47BE"/>
    <w:rsid w:val="00DD1062"/>
    <w:rsid w:val="00DD2DE9"/>
    <w:rsid w:val="00DD3C80"/>
    <w:rsid w:val="00DD3D82"/>
    <w:rsid w:val="00DD68E0"/>
    <w:rsid w:val="00DD6BEF"/>
    <w:rsid w:val="00DE0B31"/>
    <w:rsid w:val="00DE14C3"/>
    <w:rsid w:val="00DE2BDF"/>
    <w:rsid w:val="00DE3363"/>
    <w:rsid w:val="00DE3B36"/>
    <w:rsid w:val="00DE4138"/>
    <w:rsid w:val="00DE5370"/>
    <w:rsid w:val="00DF382B"/>
    <w:rsid w:val="00DF5082"/>
    <w:rsid w:val="00DF5A8F"/>
    <w:rsid w:val="00DF7143"/>
    <w:rsid w:val="00E0077B"/>
    <w:rsid w:val="00E01C39"/>
    <w:rsid w:val="00E04B19"/>
    <w:rsid w:val="00E0518D"/>
    <w:rsid w:val="00E058A4"/>
    <w:rsid w:val="00E1055C"/>
    <w:rsid w:val="00E106E2"/>
    <w:rsid w:val="00E10942"/>
    <w:rsid w:val="00E11005"/>
    <w:rsid w:val="00E12073"/>
    <w:rsid w:val="00E13075"/>
    <w:rsid w:val="00E13358"/>
    <w:rsid w:val="00E16AAC"/>
    <w:rsid w:val="00E172CC"/>
    <w:rsid w:val="00E179F7"/>
    <w:rsid w:val="00E20554"/>
    <w:rsid w:val="00E210F3"/>
    <w:rsid w:val="00E2224B"/>
    <w:rsid w:val="00E22950"/>
    <w:rsid w:val="00E2309F"/>
    <w:rsid w:val="00E239CD"/>
    <w:rsid w:val="00E27148"/>
    <w:rsid w:val="00E27269"/>
    <w:rsid w:val="00E27642"/>
    <w:rsid w:val="00E27CE1"/>
    <w:rsid w:val="00E305A3"/>
    <w:rsid w:val="00E3086C"/>
    <w:rsid w:val="00E30F42"/>
    <w:rsid w:val="00E3383B"/>
    <w:rsid w:val="00E350F5"/>
    <w:rsid w:val="00E36023"/>
    <w:rsid w:val="00E361E6"/>
    <w:rsid w:val="00E377C6"/>
    <w:rsid w:val="00E405BC"/>
    <w:rsid w:val="00E41002"/>
    <w:rsid w:val="00E42FCB"/>
    <w:rsid w:val="00E436BD"/>
    <w:rsid w:val="00E4497B"/>
    <w:rsid w:val="00E47172"/>
    <w:rsid w:val="00E529A3"/>
    <w:rsid w:val="00E52DA6"/>
    <w:rsid w:val="00E53F74"/>
    <w:rsid w:val="00E540A0"/>
    <w:rsid w:val="00E5607D"/>
    <w:rsid w:val="00E570E7"/>
    <w:rsid w:val="00E57E26"/>
    <w:rsid w:val="00E60FF0"/>
    <w:rsid w:val="00E642EF"/>
    <w:rsid w:val="00E64794"/>
    <w:rsid w:val="00E64BFA"/>
    <w:rsid w:val="00E662B9"/>
    <w:rsid w:val="00E71705"/>
    <w:rsid w:val="00E724D5"/>
    <w:rsid w:val="00E725DF"/>
    <w:rsid w:val="00E727AA"/>
    <w:rsid w:val="00E81115"/>
    <w:rsid w:val="00E8143F"/>
    <w:rsid w:val="00E82124"/>
    <w:rsid w:val="00E840CC"/>
    <w:rsid w:val="00E86EAD"/>
    <w:rsid w:val="00E9003C"/>
    <w:rsid w:val="00E917E6"/>
    <w:rsid w:val="00E92666"/>
    <w:rsid w:val="00E92B72"/>
    <w:rsid w:val="00E92BA4"/>
    <w:rsid w:val="00E92BC9"/>
    <w:rsid w:val="00E9357C"/>
    <w:rsid w:val="00E93926"/>
    <w:rsid w:val="00E94118"/>
    <w:rsid w:val="00E946C0"/>
    <w:rsid w:val="00E97C02"/>
    <w:rsid w:val="00E97ED4"/>
    <w:rsid w:val="00EA07DA"/>
    <w:rsid w:val="00EA1E15"/>
    <w:rsid w:val="00EA41B0"/>
    <w:rsid w:val="00EA53FF"/>
    <w:rsid w:val="00EA56DB"/>
    <w:rsid w:val="00EA71B6"/>
    <w:rsid w:val="00EB0643"/>
    <w:rsid w:val="00EB1E6E"/>
    <w:rsid w:val="00EB2888"/>
    <w:rsid w:val="00EB428F"/>
    <w:rsid w:val="00EB4790"/>
    <w:rsid w:val="00EB6D9B"/>
    <w:rsid w:val="00EC25DF"/>
    <w:rsid w:val="00EC4DEB"/>
    <w:rsid w:val="00EC4E40"/>
    <w:rsid w:val="00EC6C11"/>
    <w:rsid w:val="00EC72AB"/>
    <w:rsid w:val="00ED401E"/>
    <w:rsid w:val="00EE012C"/>
    <w:rsid w:val="00EE2291"/>
    <w:rsid w:val="00EE2C95"/>
    <w:rsid w:val="00EE345F"/>
    <w:rsid w:val="00EE4698"/>
    <w:rsid w:val="00EE49E9"/>
    <w:rsid w:val="00EE79F8"/>
    <w:rsid w:val="00EF0D19"/>
    <w:rsid w:val="00EF1582"/>
    <w:rsid w:val="00EF7124"/>
    <w:rsid w:val="00EF79E7"/>
    <w:rsid w:val="00F0200C"/>
    <w:rsid w:val="00F022A4"/>
    <w:rsid w:val="00F04DC3"/>
    <w:rsid w:val="00F06A06"/>
    <w:rsid w:val="00F11128"/>
    <w:rsid w:val="00F11F75"/>
    <w:rsid w:val="00F12032"/>
    <w:rsid w:val="00F12337"/>
    <w:rsid w:val="00F12B2E"/>
    <w:rsid w:val="00F145CB"/>
    <w:rsid w:val="00F16687"/>
    <w:rsid w:val="00F242CA"/>
    <w:rsid w:val="00F24E14"/>
    <w:rsid w:val="00F25287"/>
    <w:rsid w:val="00F25348"/>
    <w:rsid w:val="00F2564D"/>
    <w:rsid w:val="00F257BE"/>
    <w:rsid w:val="00F269EB"/>
    <w:rsid w:val="00F315A5"/>
    <w:rsid w:val="00F33A34"/>
    <w:rsid w:val="00F33B4F"/>
    <w:rsid w:val="00F33D34"/>
    <w:rsid w:val="00F34291"/>
    <w:rsid w:val="00F348E7"/>
    <w:rsid w:val="00F36265"/>
    <w:rsid w:val="00F36301"/>
    <w:rsid w:val="00F40D54"/>
    <w:rsid w:val="00F41A24"/>
    <w:rsid w:val="00F41EE1"/>
    <w:rsid w:val="00F43EC1"/>
    <w:rsid w:val="00F43FEC"/>
    <w:rsid w:val="00F44666"/>
    <w:rsid w:val="00F463F5"/>
    <w:rsid w:val="00F50C34"/>
    <w:rsid w:val="00F517D1"/>
    <w:rsid w:val="00F521E9"/>
    <w:rsid w:val="00F522A9"/>
    <w:rsid w:val="00F52C3D"/>
    <w:rsid w:val="00F56255"/>
    <w:rsid w:val="00F576B7"/>
    <w:rsid w:val="00F616B0"/>
    <w:rsid w:val="00F65796"/>
    <w:rsid w:val="00F67F8F"/>
    <w:rsid w:val="00F7061F"/>
    <w:rsid w:val="00F70CB5"/>
    <w:rsid w:val="00F745F6"/>
    <w:rsid w:val="00F750F3"/>
    <w:rsid w:val="00F75254"/>
    <w:rsid w:val="00F766CB"/>
    <w:rsid w:val="00F777C8"/>
    <w:rsid w:val="00F77885"/>
    <w:rsid w:val="00F77890"/>
    <w:rsid w:val="00F8047F"/>
    <w:rsid w:val="00F8102B"/>
    <w:rsid w:val="00F81803"/>
    <w:rsid w:val="00F840CF"/>
    <w:rsid w:val="00F86AA4"/>
    <w:rsid w:val="00F96711"/>
    <w:rsid w:val="00F96CA9"/>
    <w:rsid w:val="00FA0478"/>
    <w:rsid w:val="00FA04A6"/>
    <w:rsid w:val="00FA0CCC"/>
    <w:rsid w:val="00FA1593"/>
    <w:rsid w:val="00FA3109"/>
    <w:rsid w:val="00FA3653"/>
    <w:rsid w:val="00FA4AAB"/>
    <w:rsid w:val="00FA533D"/>
    <w:rsid w:val="00FA5F42"/>
    <w:rsid w:val="00FA6929"/>
    <w:rsid w:val="00FA742D"/>
    <w:rsid w:val="00FA790E"/>
    <w:rsid w:val="00FB02E4"/>
    <w:rsid w:val="00FB2ECD"/>
    <w:rsid w:val="00FB3F2E"/>
    <w:rsid w:val="00FB6850"/>
    <w:rsid w:val="00FB6A0B"/>
    <w:rsid w:val="00FB75AE"/>
    <w:rsid w:val="00FC06D5"/>
    <w:rsid w:val="00FC28A1"/>
    <w:rsid w:val="00FC3048"/>
    <w:rsid w:val="00FC3B7C"/>
    <w:rsid w:val="00FC4387"/>
    <w:rsid w:val="00FC4E1D"/>
    <w:rsid w:val="00FC65F9"/>
    <w:rsid w:val="00FC791E"/>
    <w:rsid w:val="00FD17A6"/>
    <w:rsid w:val="00FD1806"/>
    <w:rsid w:val="00FD189A"/>
    <w:rsid w:val="00FD4576"/>
    <w:rsid w:val="00FD699B"/>
    <w:rsid w:val="00FD6F4A"/>
    <w:rsid w:val="00FD7A5E"/>
    <w:rsid w:val="00FE10A4"/>
    <w:rsid w:val="00FE344D"/>
    <w:rsid w:val="00FE3561"/>
    <w:rsid w:val="00FE5E51"/>
    <w:rsid w:val="00FF0AF5"/>
    <w:rsid w:val="00FF0C1A"/>
    <w:rsid w:val="00FF1A7F"/>
    <w:rsid w:val="00FF2F0E"/>
    <w:rsid w:val="00FF67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9137">
      <v:textbox inset="5.85pt,.7pt,5.85pt,.7pt"/>
    </o:shapedefaults>
    <o:shapelayout v:ext="edit">
      <o:idmap v:ext="edit" data="1"/>
    </o:shapelayout>
  </w:shapeDefaults>
  <w:decimalSymbol w:val="."/>
  <w:listSeparator w:val=","/>
  <w14:docId w14:val="06C6E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14F72"/>
    <w:pPr>
      <w:widowControl w:val="0"/>
      <w:jc w:val="both"/>
    </w:pPr>
  </w:style>
  <w:style w:type="paragraph" w:styleId="1">
    <w:name w:val="heading 1"/>
    <w:basedOn w:val="a"/>
    <w:next w:val="a"/>
    <w:link w:val="10"/>
    <w:uiPriority w:val="9"/>
    <w:qFormat/>
    <w:rsid w:val="007A501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E40D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9E40D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7F8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9C7F8E"/>
    <w:rPr>
      <w:rFonts w:asciiTheme="majorHAnsi" w:eastAsiaTheme="majorEastAsia" w:hAnsiTheme="majorHAnsi" w:cstheme="majorBidi"/>
      <w:sz w:val="18"/>
      <w:szCs w:val="18"/>
    </w:rPr>
  </w:style>
  <w:style w:type="paragraph" w:customStyle="1" w:styleId="Default">
    <w:name w:val="Default"/>
    <w:rsid w:val="00585DB0"/>
    <w:pPr>
      <w:widowControl w:val="0"/>
      <w:autoSpaceDE w:val="0"/>
      <w:autoSpaceDN w:val="0"/>
      <w:adjustRightInd w:val="0"/>
    </w:pPr>
    <w:rPr>
      <w:rFonts w:ascii="ＭＳ 明朝" w:eastAsia="ＭＳ 明朝" w:cs="ＭＳ 明朝"/>
      <w:color w:val="000000"/>
      <w:kern w:val="0"/>
      <w:sz w:val="24"/>
      <w:szCs w:val="24"/>
    </w:rPr>
  </w:style>
  <w:style w:type="table" w:styleId="a5">
    <w:name w:val="Table Grid"/>
    <w:basedOn w:val="a1"/>
    <w:uiPriority w:val="59"/>
    <w:rsid w:val="00912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77AAC"/>
    <w:pPr>
      <w:tabs>
        <w:tab w:val="center" w:pos="4252"/>
        <w:tab w:val="right" w:pos="8504"/>
      </w:tabs>
      <w:snapToGrid w:val="0"/>
    </w:pPr>
  </w:style>
  <w:style w:type="character" w:customStyle="1" w:styleId="a7">
    <w:name w:val="ヘッダー (文字)"/>
    <w:basedOn w:val="a0"/>
    <w:link w:val="a6"/>
    <w:uiPriority w:val="99"/>
    <w:rsid w:val="00177AAC"/>
  </w:style>
  <w:style w:type="paragraph" w:styleId="a8">
    <w:name w:val="footer"/>
    <w:basedOn w:val="a"/>
    <w:link w:val="a9"/>
    <w:uiPriority w:val="99"/>
    <w:unhideWhenUsed/>
    <w:rsid w:val="00177AAC"/>
    <w:pPr>
      <w:tabs>
        <w:tab w:val="center" w:pos="4252"/>
        <w:tab w:val="right" w:pos="8504"/>
      </w:tabs>
      <w:snapToGrid w:val="0"/>
    </w:pPr>
  </w:style>
  <w:style w:type="character" w:customStyle="1" w:styleId="a9">
    <w:name w:val="フッター (文字)"/>
    <w:basedOn w:val="a0"/>
    <w:link w:val="a8"/>
    <w:uiPriority w:val="99"/>
    <w:rsid w:val="00177AAC"/>
  </w:style>
  <w:style w:type="paragraph" w:styleId="aa">
    <w:name w:val="List Paragraph"/>
    <w:basedOn w:val="a"/>
    <w:uiPriority w:val="34"/>
    <w:qFormat/>
    <w:rsid w:val="004C0B0D"/>
    <w:pPr>
      <w:widowControl/>
      <w:ind w:leftChars="400" w:left="840"/>
      <w:jc w:val="left"/>
    </w:pPr>
    <w:rPr>
      <w:rFonts w:ascii="Century" w:eastAsia="ＭＳ 明朝" w:hAnsi="Century" w:cs="Times New Roman"/>
    </w:rPr>
  </w:style>
  <w:style w:type="paragraph" w:styleId="Web">
    <w:name w:val="Normal (Web)"/>
    <w:basedOn w:val="a"/>
    <w:uiPriority w:val="99"/>
    <w:unhideWhenUsed/>
    <w:rsid w:val="006A074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b">
    <w:name w:val="Hyperlink"/>
    <w:basedOn w:val="a0"/>
    <w:uiPriority w:val="99"/>
    <w:unhideWhenUsed/>
    <w:rsid w:val="00C13D04"/>
    <w:rPr>
      <w:color w:val="1B5CB5"/>
      <w:sz w:val="24"/>
      <w:szCs w:val="24"/>
      <w:u w:val="single"/>
      <w:shd w:val="clear" w:color="auto" w:fill="auto"/>
      <w:vertAlign w:val="baseline"/>
    </w:rPr>
  </w:style>
  <w:style w:type="character" w:customStyle="1" w:styleId="smrart">
    <w:name w:val="smrart"/>
    <w:basedOn w:val="a0"/>
    <w:rsid w:val="00970347"/>
  </w:style>
  <w:style w:type="paragraph" w:styleId="ac">
    <w:name w:val="No Spacing"/>
    <w:uiPriority w:val="1"/>
    <w:qFormat/>
    <w:rsid w:val="007A5010"/>
    <w:pPr>
      <w:widowControl w:val="0"/>
      <w:jc w:val="both"/>
    </w:pPr>
  </w:style>
  <w:style w:type="character" w:customStyle="1" w:styleId="10">
    <w:name w:val="見出し 1 (文字)"/>
    <w:basedOn w:val="a0"/>
    <w:link w:val="1"/>
    <w:uiPriority w:val="9"/>
    <w:rsid w:val="007A5010"/>
    <w:rPr>
      <w:rFonts w:asciiTheme="majorHAnsi" w:eastAsiaTheme="majorEastAsia" w:hAnsiTheme="majorHAnsi" w:cstheme="majorBidi"/>
      <w:sz w:val="24"/>
      <w:szCs w:val="24"/>
    </w:rPr>
  </w:style>
  <w:style w:type="character" w:styleId="ad">
    <w:name w:val="annotation reference"/>
    <w:basedOn w:val="a0"/>
    <w:uiPriority w:val="99"/>
    <w:semiHidden/>
    <w:unhideWhenUsed/>
    <w:rsid w:val="00B20DDC"/>
    <w:rPr>
      <w:sz w:val="18"/>
      <w:szCs w:val="18"/>
    </w:rPr>
  </w:style>
  <w:style w:type="paragraph" w:styleId="ae">
    <w:name w:val="annotation text"/>
    <w:basedOn w:val="a"/>
    <w:link w:val="af"/>
    <w:uiPriority w:val="99"/>
    <w:unhideWhenUsed/>
    <w:rsid w:val="00B20DDC"/>
    <w:pPr>
      <w:jc w:val="left"/>
    </w:pPr>
  </w:style>
  <w:style w:type="character" w:customStyle="1" w:styleId="af">
    <w:name w:val="コメント文字列 (文字)"/>
    <w:basedOn w:val="a0"/>
    <w:link w:val="ae"/>
    <w:uiPriority w:val="99"/>
    <w:rsid w:val="00B20DDC"/>
  </w:style>
  <w:style w:type="paragraph" w:styleId="af0">
    <w:name w:val="annotation subject"/>
    <w:basedOn w:val="ae"/>
    <w:next w:val="ae"/>
    <w:link w:val="af1"/>
    <w:uiPriority w:val="99"/>
    <w:semiHidden/>
    <w:unhideWhenUsed/>
    <w:rsid w:val="00B20DDC"/>
    <w:rPr>
      <w:b/>
      <w:bCs/>
    </w:rPr>
  </w:style>
  <w:style w:type="character" w:customStyle="1" w:styleId="af1">
    <w:name w:val="コメント内容 (文字)"/>
    <w:basedOn w:val="af"/>
    <w:link w:val="af0"/>
    <w:uiPriority w:val="99"/>
    <w:semiHidden/>
    <w:rsid w:val="00B20DDC"/>
    <w:rPr>
      <w:b/>
      <w:bCs/>
    </w:rPr>
  </w:style>
  <w:style w:type="character" w:customStyle="1" w:styleId="20">
    <w:name w:val="見出し 2 (文字)"/>
    <w:basedOn w:val="a0"/>
    <w:link w:val="2"/>
    <w:uiPriority w:val="9"/>
    <w:rsid w:val="009E40DD"/>
    <w:rPr>
      <w:rFonts w:asciiTheme="majorHAnsi" w:eastAsiaTheme="majorEastAsia" w:hAnsiTheme="majorHAnsi" w:cstheme="majorBidi"/>
    </w:rPr>
  </w:style>
  <w:style w:type="character" w:customStyle="1" w:styleId="30">
    <w:name w:val="見出し 3 (文字)"/>
    <w:basedOn w:val="a0"/>
    <w:link w:val="3"/>
    <w:uiPriority w:val="9"/>
    <w:rsid w:val="009E40DD"/>
    <w:rPr>
      <w:rFonts w:asciiTheme="majorHAnsi" w:eastAsiaTheme="majorEastAsia" w:hAnsiTheme="majorHAnsi" w:cstheme="majorBidi"/>
    </w:rPr>
  </w:style>
  <w:style w:type="paragraph" w:styleId="af2">
    <w:name w:val="TOC Heading"/>
    <w:basedOn w:val="1"/>
    <w:next w:val="a"/>
    <w:uiPriority w:val="39"/>
    <w:unhideWhenUsed/>
    <w:qFormat/>
    <w:rsid w:val="009E40DD"/>
    <w:pPr>
      <w:keepLines/>
      <w:widowControl/>
      <w:spacing w:before="240" w:line="259" w:lineRule="auto"/>
      <w:jc w:val="left"/>
      <w:outlineLvl w:val="9"/>
    </w:pPr>
    <w:rPr>
      <w:color w:val="365F91" w:themeColor="accent1" w:themeShade="BF"/>
      <w:kern w:val="0"/>
      <w:sz w:val="32"/>
      <w:szCs w:val="32"/>
    </w:rPr>
  </w:style>
  <w:style w:type="paragraph" w:styleId="11">
    <w:name w:val="toc 1"/>
    <w:basedOn w:val="a"/>
    <w:next w:val="a"/>
    <w:autoRedefine/>
    <w:uiPriority w:val="39"/>
    <w:unhideWhenUsed/>
    <w:qFormat/>
    <w:rsid w:val="008541FA"/>
    <w:pPr>
      <w:tabs>
        <w:tab w:val="right" w:leader="dot" w:pos="9174"/>
      </w:tabs>
      <w:spacing w:line="380" w:lineRule="exact"/>
    </w:pPr>
    <w:rPr>
      <w:sz w:val="24"/>
    </w:rPr>
  </w:style>
  <w:style w:type="paragraph" w:styleId="21">
    <w:name w:val="toc 2"/>
    <w:basedOn w:val="a"/>
    <w:next w:val="a"/>
    <w:autoRedefine/>
    <w:uiPriority w:val="39"/>
    <w:unhideWhenUsed/>
    <w:qFormat/>
    <w:rsid w:val="008541FA"/>
    <w:pPr>
      <w:tabs>
        <w:tab w:val="right" w:leader="dot" w:pos="9174"/>
      </w:tabs>
      <w:ind w:leftChars="100" w:left="210" w:rightChars="50" w:right="105"/>
    </w:pPr>
    <w:rPr>
      <w:sz w:val="24"/>
    </w:rPr>
  </w:style>
  <w:style w:type="paragraph" w:styleId="31">
    <w:name w:val="toc 3"/>
    <w:basedOn w:val="a"/>
    <w:next w:val="a"/>
    <w:autoRedefine/>
    <w:uiPriority w:val="39"/>
    <w:unhideWhenUsed/>
    <w:qFormat/>
    <w:rsid w:val="008541FA"/>
    <w:pPr>
      <w:ind w:leftChars="200" w:left="420"/>
    </w:pPr>
    <w:rPr>
      <w:sz w:val="24"/>
    </w:rPr>
  </w:style>
  <w:style w:type="paragraph" w:styleId="af3">
    <w:name w:val="Date"/>
    <w:basedOn w:val="a"/>
    <w:next w:val="a"/>
    <w:link w:val="af4"/>
    <w:uiPriority w:val="99"/>
    <w:semiHidden/>
    <w:unhideWhenUsed/>
    <w:rsid w:val="00D616DA"/>
  </w:style>
  <w:style w:type="character" w:customStyle="1" w:styleId="af4">
    <w:name w:val="日付 (文字)"/>
    <w:basedOn w:val="a0"/>
    <w:link w:val="af3"/>
    <w:uiPriority w:val="99"/>
    <w:semiHidden/>
    <w:rsid w:val="00D616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77249">
      <w:bodyDiv w:val="1"/>
      <w:marLeft w:val="0"/>
      <w:marRight w:val="0"/>
      <w:marTop w:val="0"/>
      <w:marBottom w:val="0"/>
      <w:divBdr>
        <w:top w:val="none" w:sz="0" w:space="0" w:color="auto"/>
        <w:left w:val="none" w:sz="0" w:space="0" w:color="auto"/>
        <w:bottom w:val="none" w:sz="0" w:space="0" w:color="auto"/>
        <w:right w:val="none" w:sz="0" w:space="0" w:color="auto"/>
      </w:divBdr>
    </w:div>
    <w:div w:id="38894958">
      <w:bodyDiv w:val="1"/>
      <w:marLeft w:val="0"/>
      <w:marRight w:val="0"/>
      <w:marTop w:val="0"/>
      <w:marBottom w:val="0"/>
      <w:divBdr>
        <w:top w:val="none" w:sz="0" w:space="0" w:color="auto"/>
        <w:left w:val="none" w:sz="0" w:space="0" w:color="auto"/>
        <w:bottom w:val="none" w:sz="0" w:space="0" w:color="auto"/>
        <w:right w:val="none" w:sz="0" w:space="0" w:color="auto"/>
      </w:divBdr>
    </w:div>
    <w:div w:id="80032545">
      <w:bodyDiv w:val="1"/>
      <w:marLeft w:val="0"/>
      <w:marRight w:val="0"/>
      <w:marTop w:val="0"/>
      <w:marBottom w:val="0"/>
      <w:divBdr>
        <w:top w:val="none" w:sz="0" w:space="0" w:color="auto"/>
        <w:left w:val="none" w:sz="0" w:space="0" w:color="auto"/>
        <w:bottom w:val="none" w:sz="0" w:space="0" w:color="auto"/>
        <w:right w:val="none" w:sz="0" w:space="0" w:color="auto"/>
      </w:divBdr>
    </w:div>
    <w:div w:id="172230752">
      <w:bodyDiv w:val="1"/>
      <w:marLeft w:val="0"/>
      <w:marRight w:val="0"/>
      <w:marTop w:val="0"/>
      <w:marBottom w:val="0"/>
      <w:divBdr>
        <w:top w:val="none" w:sz="0" w:space="0" w:color="auto"/>
        <w:left w:val="none" w:sz="0" w:space="0" w:color="auto"/>
        <w:bottom w:val="none" w:sz="0" w:space="0" w:color="auto"/>
        <w:right w:val="none" w:sz="0" w:space="0" w:color="auto"/>
      </w:divBdr>
    </w:div>
    <w:div w:id="185221757">
      <w:bodyDiv w:val="1"/>
      <w:marLeft w:val="0"/>
      <w:marRight w:val="0"/>
      <w:marTop w:val="0"/>
      <w:marBottom w:val="0"/>
      <w:divBdr>
        <w:top w:val="none" w:sz="0" w:space="0" w:color="auto"/>
        <w:left w:val="none" w:sz="0" w:space="0" w:color="auto"/>
        <w:bottom w:val="none" w:sz="0" w:space="0" w:color="auto"/>
        <w:right w:val="none" w:sz="0" w:space="0" w:color="auto"/>
      </w:divBdr>
    </w:div>
    <w:div w:id="287053225">
      <w:bodyDiv w:val="1"/>
      <w:marLeft w:val="0"/>
      <w:marRight w:val="0"/>
      <w:marTop w:val="0"/>
      <w:marBottom w:val="0"/>
      <w:divBdr>
        <w:top w:val="none" w:sz="0" w:space="0" w:color="auto"/>
        <w:left w:val="none" w:sz="0" w:space="0" w:color="auto"/>
        <w:bottom w:val="none" w:sz="0" w:space="0" w:color="auto"/>
        <w:right w:val="none" w:sz="0" w:space="0" w:color="auto"/>
      </w:divBdr>
    </w:div>
    <w:div w:id="626013388">
      <w:bodyDiv w:val="1"/>
      <w:marLeft w:val="0"/>
      <w:marRight w:val="0"/>
      <w:marTop w:val="0"/>
      <w:marBottom w:val="0"/>
      <w:divBdr>
        <w:top w:val="none" w:sz="0" w:space="0" w:color="auto"/>
        <w:left w:val="none" w:sz="0" w:space="0" w:color="auto"/>
        <w:bottom w:val="none" w:sz="0" w:space="0" w:color="auto"/>
        <w:right w:val="none" w:sz="0" w:space="0" w:color="auto"/>
      </w:divBdr>
    </w:div>
    <w:div w:id="645671452">
      <w:bodyDiv w:val="1"/>
      <w:marLeft w:val="0"/>
      <w:marRight w:val="0"/>
      <w:marTop w:val="0"/>
      <w:marBottom w:val="0"/>
      <w:divBdr>
        <w:top w:val="none" w:sz="0" w:space="0" w:color="auto"/>
        <w:left w:val="none" w:sz="0" w:space="0" w:color="auto"/>
        <w:bottom w:val="none" w:sz="0" w:space="0" w:color="auto"/>
        <w:right w:val="none" w:sz="0" w:space="0" w:color="auto"/>
      </w:divBdr>
    </w:div>
    <w:div w:id="774209240">
      <w:bodyDiv w:val="1"/>
      <w:marLeft w:val="0"/>
      <w:marRight w:val="0"/>
      <w:marTop w:val="0"/>
      <w:marBottom w:val="0"/>
      <w:divBdr>
        <w:top w:val="none" w:sz="0" w:space="0" w:color="auto"/>
        <w:left w:val="none" w:sz="0" w:space="0" w:color="auto"/>
        <w:bottom w:val="none" w:sz="0" w:space="0" w:color="auto"/>
        <w:right w:val="none" w:sz="0" w:space="0" w:color="auto"/>
      </w:divBdr>
    </w:div>
    <w:div w:id="891960174">
      <w:bodyDiv w:val="1"/>
      <w:marLeft w:val="0"/>
      <w:marRight w:val="0"/>
      <w:marTop w:val="0"/>
      <w:marBottom w:val="0"/>
      <w:divBdr>
        <w:top w:val="none" w:sz="0" w:space="0" w:color="auto"/>
        <w:left w:val="none" w:sz="0" w:space="0" w:color="auto"/>
        <w:bottom w:val="none" w:sz="0" w:space="0" w:color="auto"/>
        <w:right w:val="none" w:sz="0" w:space="0" w:color="auto"/>
      </w:divBdr>
      <w:divsChild>
        <w:div w:id="771124493">
          <w:marLeft w:val="0"/>
          <w:marRight w:val="0"/>
          <w:marTop w:val="0"/>
          <w:marBottom w:val="0"/>
          <w:divBdr>
            <w:top w:val="single" w:sz="36" w:space="0" w:color="00589C"/>
            <w:left w:val="none" w:sz="0" w:space="0" w:color="auto"/>
            <w:bottom w:val="none" w:sz="0" w:space="0" w:color="auto"/>
            <w:right w:val="none" w:sz="0" w:space="0" w:color="auto"/>
          </w:divBdr>
          <w:divsChild>
            <w:div w:id="522477482">
              <w:marLeft w:val="0"/>
              <w:marRight w:val="0"/>
              <w:marTop w:val="0"/>
              <w:marBottom w:val="0"/>
              <w:divBdr>
                <w:top w:val="none" w:sz="0" w:space="0" w:color="auto"/>
                <w:left w:val="none" w:sz="0" w:space="0" w:color="auto"/>
                <w:bottom w:val="none" w:sz="0" w:space="0" w:color="auto"/>
                <w:right w:val="none" w:sz="0" w:space="0" w:color="auto"/>
              </w:divBdr>
              <w:divsChild>
                <w:div w:id="1841659176">
                  <w:marLeft w:val="0"/>
                  <w:marRight w:val="0"/>
                  <w:marTop w:val="0"/>
                  <w:marBottom w:val="0"/>
                  <w:divBdr>
                    <w:top w:val="none" w:sz="0" w:space="0" w:color="auto"/>
                    <w:left w:val="none" w:sz="0" w:space="0" w:color="auto"/>
                    <w:bottom w:val="none" w:sz="0" w:space="0" w:color="auto"/>
                    <w:right w:val="none" w:sz="0" w:space="0" w:color="auto"/>
                  </w:divBdr>
                  <w:divsChild>
                    <w:div w:id="1195919084">
                      <w:marLeft w:val="0"/>
                      <w:marRight w:val="0"/>
                      <w:marTop w:val="0"/>
                      <w:marBottom w:val="150"/>
                      <w:divBdr>
                        <w:top w:val="none" w:sz="0" w:space="0" w:color="auto"/>
                        <w:left w:val="none" w:sz="0" w:space="0" w:color="auto"/>
                        <w:bottom w:val="none" w:sz="0" w:space="0" w:color="auto"/>
                        <w:right w:val="none" w:sz="0" w:space="0" w:color="auto"/>
                      </w:divBdr>
                      <w:divsChild>
                        <w:div w:id="1875924539">
                          <w:marLeft w:val="0"/>
                          <w:marRight w:val="0"/>
                          <w:marTop w:val="0"/>
                          <w:marBottom w:val="0"/>
                          <w:divBdr>
                            <w:top w:val="none" w:sz="0" w:space="0" w:color="auto"/>
                            <w:left w:val="none" w:sz="0" w:space="0" w:color="auto"/>
                            <w:bottom w:val="none" w:sz="0" w:space="0" w:color="auto"/>
                            <w:right w:val="none" w:sz="0" w:space="0" w:color="auto"/>
                          </w:divBdr>
                          <w:divsChild>
                            <w:div w:id="400909679">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7086149">
      <w:bodyDiv w:val="1"/>
      <w:marLeft w:val="0"/>
      <w:marRight w:val="0"/>
      <w:marTop w:val="0"/>
      <w:marBottom w:val="0"/>
      <w:divBdr>
        <w:top w:val="none" w:sz="0" w:space="0" w:color="auto"/>
        <w:left w:val="none" w:sz="0" w:space="0" w:color="auto"/>
        <w:bottom w:val="none" w:sz="0" w:space="0" w:color="auto"/>
        <w:right w:val="none" w:sz="0" w:space="0" w:color="auto"/>
      </w:divBdr>
    </w:div>
    <w:div w:id="968978169">
      <w:bodyDiv w:val="1"/>
      <w:marLeft w:val="0"/>
      <w:marRight w:val="0"/>
      <w:marTop w:val="0"/>
      <w:marBottom w:val="0"/>
      <w:divBdr>
        <w:top w:val="none" w:sz="0" w:space="0" w:color="auto"/>
        <w:left w:val="none" w:sz="0" w:space="0" w:color="auto"/>
        <w:bottom w:val="none" w:sz="0" w:space="0" w:color="auto"/>
        <w:right w:val="none" w:sz="0" w:space="0" w:color="auto"/>
      </w:divBdr>
    </w:div>
    <w:div w:id="1118335887">
      <w:bodyDiv w:val="1"/>
      <w:marLeft w:val="0"/>
      <w:marRight w:val="0"/>
      <w:marTop w:val="0"/>
      <w:marBottom w:val="0"/>
      <w:divBdr>
        <w:top w:val="none" w:sz="0" w:space="0" w:color="auto"/>
        <w:left w:val="none" w:sz="0" w:space="0" w:color="auto"/>
        <w:bottom w:val="none" w:sz="0" w:space="0" w:color="auto"/>
        <w:right w:val="none" w:sz="0" w:space="0" w:color="auto"/>
      </w:divBdr>
    </w:div>
    <w:div w:id="1141927838">
      <w:bodyDiv w:val="1"/>
      <w:marLeft w:val="0"/>
      <w:marRight w:val="0"/>
      <w:marTop w:val="0"/>
      <w:marBottom w:val="0"/>
      <w:divBdr>
        <w:top w:val="none" w:sz="0" w:space="0" w:color="auto"/>
        <w:left w:val="none" w:sz="0" w:space="0" w:color="auto"/>
        <w:bottom w:val="none" w:sz="0" w:space="0" w:color="auto"/>
        <w:right w:val="none" w:sz="0" w:space="0" w:color="auto"/>
      </w:divBdr>
      <w:divsChild>
        <w:div w:id="1864392035">
          <w:marLeft w:val="0"/>
          <w:marRight w:val="0"/>
          <w:marTop w:val="0"/>
          <w:marBottom w:val="0"/>
          <w:divBdr>
            <w:top w:val="none" w:sz="0" w:space="0" w:color="auto"/>
            <w:left w:val="none" w:sz="0" w:space="0" w:color="auto"/>
            <w:bottom w:val="none" w:sz="0" w:space="0" w:color="auto"/>
            <w:right w:val="none" w:sz="0" w:space="0" w:color="auto"/>
          </w:divBdr>
          <w:divsChild>
            <w:div w:id="497156259">
              <w:marLeft w:val="0"/>
              <w:marRight w:val="0"/>
              <w:marTop w:val="0"/>
              <w:marBottom w:val="0"/>
              <w:divBdr>
                <w:top w:val="none" w:sz="0" w:space="0" w:color="auto"/>
                <w:left w:val="none" w:sz="0" w:space="0" w:color="auto"/>
                <w:bottom w:val="none" w:sz="0" w:space="0" w:color="auto"/>
                <w:right w:val="none" w:sz="0" w:space="0" w:color="auto"/>
              </w:divBdr>
              <w:divsChild>
                <w:div w:id="849175093">
                  <w:marLeft w:val="0"/>
                  <w:marRight w:val="0"/>
                  <w:marTop w:val="0"/>
                  <w:marBottom w:val="0"/>
                  <w:divBdr>
                    <w:top w:val="none" w:sz="0" w:space="0" w:color="auto"/>
                    <w:left w:val="none" w:sz="0" w:space="0" w:color="auto"/>
                    <w:bottom w:val="none" w:sz="0" w:space="0" w:color="auto"/>
                    <w:right w:val="none" w:sz="0" w:space="0" w:color="auto"/>
                  </w:divBdr>
                  <w:divsChild>
                    <w:div w:id="1522550527">
                      <w:marLeft w:val="0"/>
                      <w:marRight w:val="0"/>
                      <w:marTop w:val="0"/>
                      <w:marBottom w:val="0"/>
                      <w:divBdr>
                        <w:top w:val="none" w:sz="0" w:space="0" w:color="auto"/>
                        <w:left w:val="none" w:sz="0" w:space="0" w:color="auto"/>
                        <w:bottom w:val="none" w:sz="0" w:space="0" w:color="auto"/>
                        <w:right w:val="none" w:sz="0" w:space="0" w:color="auto"/>
                      </w:divBdr>
                      <w:divsChild>
                        <w:div w:id="1840849047">
                          <w:marLeft w:val="0"/>
                          <w:marRight w:val="0"/>
                          <w:marTop w:val="0"/>
                          <w:marBottom w:val="0"/>
                          <w:divBdr>
                            <w:top w:val="none" w:sz="0" w:space="0" w:color="auto"/>
                            <w:left w:val="none" w:sz="0" w:space="0" w:color="auto"/>
                            <w:bottom w:val="none" w:sz="0" w:space="0" w:color="auto"/>
                            <w:right w:val="none" w:sz="0" w:space="0" w:color="auto"/>
                          </w:divBdr>
                          <w:divsChild>
                            <w:div w:id="20776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714311">
      <w:bodyDiv w:val="1"/>
      <w:marLeft w:val="0"/>
      <w:marRight w:val="0"/>
      <w:marTop w:val="0"/>
      <w:marBottom w:val="0"/>
      <w:divBdr>
        <w:top w:val="none" w:sz="0" w:space="0" w:color="auto"/>
        <w:left w:val="none" w:sz="0" w:space="0" w:color="auto"/>
        <w:bottom w:val="none" w:sz="0" w:space="0" w:color="auto"/>
        <w:right w:val="none" w:sz="0" w:space="0" w:color="auto"/>
      </w:divBdr>
    </w:div>
    <w:div w:id="1311246555">
      <w:bodyDiv w:val="1"/>
      <w:marLeft w:val="0"/>
      <w:marRight w:val="0"/>
      <w:marTop w:val="0"/>
      <w:marBottom w:val="0"/>
      <w:divBdr>
        <w:top w:val="none" w:sz="0" w:space="0" w:color="auto"/>
        <w:left w:val="none" w:sz="0" w:space="0" w:color="auto"/>
        <w:bottom w:val="none" w:sz="0" w:space="0" w:color="auto"/>
        <w:right w:val="none" w:sz="0" w:space="0" w:color="auto"/>
      </w:divBdr>
    </w:div>
    <w:div w:id="1375959956">
      <w:bodyDiv w:val="1"/>
      <w:marLeft w:val="0"/>
      <w:marRight w:val="0"/>
      <w:marTop w:val="0"/>
      <w:marBottom w:val="0"/>
      <w:divBdr>
        <w:top w:val="none" w:sz="0" w:space="0" w:color="auto"/>
        <w:left w:val="none" w:sz="0" w:space="0" w:color="auto"/>
        <w:bottom w:val="none" w:sz="0" w:space="0" w:color="auto"/>
        <w:right w:val="none" w:sz="0" w:space="0" w:color="auto"/>
      </w:divBdr>
    </w:div>
    <w:div w:id="1404832014">
      <w:bodyDiv w:val="1"/>
      <w:marLeft w:val="0"/>
      <w:marRight w:val="0"/>
      <w:marTop w:val="0"/>
      <w:marBottom w:val="0"/>
      <w:divBdr>
        <w:top w:val="none" w:sz="0" w:space="0" w:color="auto"/>
        <w:left w:val="none" w:sz="0" w:space="0" w:color="auto"/>
        <w:bottom w:val="none" w:sz="0" w:space="0" w:color="auto"/>
        <w:right w:val="none" w:sz="0" w:space="0" w:color="auto"/>
      </w:divBdr>
    </w:div>
    <w:div w:id="1693652088">
      <w:bodyDiv w:val="1"/>
      <w:marLeft w:val="0"/>
      <w:marRight w:val="0"/>
      <w:marTop w:val="0"/>
      <w:marBottom w:val="0"/>
      <w:divBdr>
        <w:top w:val="none" w:sz="0" w:space="0" w:color="auto"/>
        <w:left w:val="none" w:sz="0" w:space="0" w:color="auto"/>
        <w:bottom w:val="none" w:sz="0" w:space="0" w:color="auto"/>
        <w:right w:val="none" w:sz="0" w:space="0" w:color="auto"/>
      </w:divBdr>
    </w:div>
    <w:div w:id="1942373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0.jpeg"/><Relationship Id="rId21" Type="http://schemas.openxmlformats.org/officeDocument/2006/relationships/image" Target="media/image11.jpeg"/><Relationship Id="rId34" Type="http://schemas.openxmlformats.org/officeDocument/2006/relationships/chart" Target="charts/chart7.xml"/><Relationship Id="rId42" Type="http://schemas.openxmlformats.org/officeDocument/2006/relationships/image" Target="media/image23.jpeg"/><Relationship Id="rId47" Type="http://schemas.openxmlformats.org/officeDocument/2006/relationships/chart" Target="charts/chart14.xml"/><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chart" Target="charts/chart1.xml"/><Relationship Id="rId32" Type="http://schemas.openxmlformats.org/officeDocument/2006/relationships/chart" Target="charts/chart5.xml"/><Relationship Id="rId37" Type="http://schemas.openxmlformats.org/officeDocument/2006/relationships/chart" Target="charts/chart9.xml"/><Relationship Id="rId40" Type="http://schemas.openxmlformats.org/officeDocument/2006/relationships/image" Target="media/image21.jpeg"/><Relationship Id="rId45" Type="http://schemas.openxmlformats.org/officeDocument/2006/relationships/chart" Target="charts/chart12.xml"/><Relationship Id="rId53" Type="http://schemas.openxmlformats.org/officeDocument/2006/relationships/image" Target="media/image28.png"/><Relationship Id="rId58" Type="http://schemas.openxmlformats.org/officeDocument/2006/relationships/image" Target="media/image33.wmf"/><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chart" Target="charts/chart3.xml"/><Relationship Id="rId35" Type="http://schemas.openxmlformats.org/officeDocument/2006/relationships/image" Target="media/image18.jpeg"/><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image" Target="media/image31.png"/><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hart" Target="charts/chart2.xml"/><Relationship Id="rId33" Type="http://schemas.openxmlformats.org/officeDocument/2006/relationships/chart" Target="charts/chart6.xml"/><Relationship Id="rId38" Type="http://schemas.openxmlformats.org/officeDocument/2006/relationships/image" Target="media/image19.jpeg"/><Relationship Id="rId46" Type="http://schemas.openxmlformats.org/officeDocument/2006/relationships/chart" Target="charts/chart13.xml"/><Relationship Id="rId59"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2.jpeg"/><Relationship Id="rId54" Type="http://schemas.openxmlformats.org/officeDocument/2006/relationships/image" Target="media/image2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6.png"/><Relationship Id="rId36" Type="http://schemas.openxmlformats.org/officeDocument/2006/relationships/chart" Target="charts/chart8.xml"/><Relationship Id="rId49" Type="http://schemas.openxmlformats.org/officeDocument/2006/relationships/image" Target="media/image24.emf"/><Relationship Id="rId57" Type="http://schemas.openxmlformats.org/officeDocument/2006/relationships/image" Target="media/image32.png"/><Relationship Id="rId10" Type="http://schemas.openxmlformats.org/officeDocument/2006/relationships/footer" Target="footer1.xml"/><Relationship Id="rId31" Type="http://schemas.openxmlformats.org/officeDocument/2006/relationships/chart" Target="charts/chart4.xml"/><Relationship Id="rId44" Type="http://schemas.openxmlformats.org/officeDocument/2006/relationships/chart" Target="charts/chart11.xml"/><Relationship Id="rId52" Type="http://schemas.openxmlformats.org/officeDocument/2006/relationships/image" Target="media/image27.png"/><Relationship Id="rId60"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s>
</file>

<file path=word/charts/_rels/chart1.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5\&#22259;&#34920;1-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19,1-20\&#22259;&#34920;1-19,1-2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19,1-20\&#22259;&#34920;1-19,1-2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6,1-21,1-22\&#22259;&#34920;1-2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24\&#22259;&#34920;1-24.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6,1-21,1-22\&#22259;&#34920;1-6.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8,1-13\&#22259;&#34920;1-8,1-1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9,1-10\&#22259;&#34920;1-9,1-1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9,1-10\&#22259;&#34920;1-9,1-1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11,1-12,1-14\&#22259;&#34920;1-1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11,1-12,1-14\&#22259;&#34920;1-1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8,1-13\&#22259;&#34920;1-8,1-13.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0.246.163.25\kyoutsu\02_&#22303;&#22320;&#21033;&#29992;&#35336;&#30011;G\03_&#37117;&#24066;&#35336;&#30011;&#38306;&#20418;\32_&#37117;&#24066;&#35336;&#30011;&#21306;&#22495;MP\R7&#24180;&#24230;&#25913;&#23450;\&#12487;&#12540;&#12479;&#26356;&#26032;\&#31532;1&#31456;\&#22259;&#34920;1-11,1-12,1-14\&#22259;&#34920;1-1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Sheet1!$B$7</c:f>
              <c:strCache>
                <c:ptCount val="1"/>
                <c:pt idx="0">
                  <c:v> 住居系用途 </c:v>
                </c:pt>
              </c:strCache>
            </c:strRef>
          </c:tx>
          <c:spPr>
            <a:solidFill>
              <a:srgbClr val="00B050"/>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Sheet1!$A$8:$A$11</c:f>
              <c:strCache>
                <c:ptCount val="4"/>
                <c:pt idx="0">
                  <c:v>大阪</c:v>
                </c:pt>
                <c:pt idx="1">
                  <c:v>北部大阪</c:v>
                </c:pt>
                <c:pt idx="2">
                  <c:v>東部大阪</c:v>
                </c:pt>
                <c:pt idx="3">
                  <c:v>南部大阪</c:v>
                </c:pt>
              </c:strCache>
            </c:strRef>
          </c:cat>
          <c:val>
            <c:numRef>
              <c:f>Sheet1!$B$8:$B$11</c:f>
              <c:numCache>
                <c:formatCode>0.0%</c:formatCode>
                <c:ptCount val="4"/>
                <c:pt idx="0">
                  <c:v>0.43925277843461813</c:v>
                </c:pt>
                <c:pt idx="1">
                  <c:v>0.76249512795459518</c:v>
                </c:pt>
                <c:pt idx="2">
                  <c:v>0.68372374577625161</c:v>
                </c:pt>
                <c:pt idx="3">
                  <c:v>0.67136431784107942</c:v>
                </c:pt>
              </c:numCache>
            </c:numRef>
          </c:val>
          <c:extLst>
            <c:ext xmlns:c16="http://schemas.microsoft.com/office/drawing/2014/chart" uri="{C3380CC4-5D6E-409C-BE32-E72D297353CC}">
              <c16:uniqueId val="{00000000-73C2-4CDD-91F7-435FC8690B13}"/>
            </c:ext>
          </c:extLst>
        </c:ser>
        <c:ser>
          <c:idx val="1"/>
          <c:order val="1"/>
          <c:tx>
            <c:strRef>
              <c:f>Sheet1!$C$7</c:f>
              <c:strCache>
                <c:ptCount val="1"/>
                <c:pt idx="0">
                  <c:v> 商業系用途 </c:v>
                </c:pt>
              </c:strCache>
            </c:strRef>
          </c:tx>
          <c:spPr>
            <a:solidFill>
              <a:srgbClr val="E6B8B8"/>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Sheet1!$A$8:$A$11</c:f>
              <c:strCache>
                <c:ptCount val="4"/>
                <c:pt idx="0">
                  <c:v>大阪</c:v>
                </c:pt>
                <c:pt idx="1">
                  <c:v>北部大阪</c:v>
                </c:pt>
                <c:pt idx="2">
                  <c:v>東部大阪</c:v>
                </c:pt>
                <c:pt idx="3">
                  <c:v>南部大阪</c:v>
                </c:pt>
              </c:strCache>
            </c:strRef>
          </c:cat>
          <c:val>
            <c:numRef>
              <c:f>Sheet1!$C$8:$C$11</c:f>
              <c:numCache>
                <c:formatCode>0.0%</c:formatCode>
                <c:ptCount val="4"/>
                <c:pt idx="0">
                  <c:v>0.20558051548829512</c:v>
                </c:pt>
                <c:pt idx="1">
                  <c:v>5.619003379731223E-2</c:v>
                </c:pt>
                <c:pt idx="2">
                  <c:v>6.5629977324488067E-2</c:v>
                </c:pt>
                <c:pt idx="3">
                  <c:v>5.282453113066108E-2</c:v>
                </c:pt>
              </c:numCache>
            </c:numRef>
          </c:val>
          <c:extLst>
            <c:ext xmlns:c16="http://schemas.microsoft.com/office/drawing/2014/chart" uri="{C3380CC4-5D6E-409C-BE32-E72D297353CC}">
              <c16:uniqueId val="{00000001-73C2-4CDD-91F7-435FC8690B13}"/>
            </c:ext>
          </c:extLst>
        </c:ser>
        <c:ser>
          <c:idx val="2"/>
          <c:order val="2"/>
          <c:tx>
            <c:strRef>
              <c:f>Sheet1!$D$7</c:f>
              <c:strCache>
                <c:ptCount val="1"/>
                <c:pt idx="0">
                  <c:v> 工業系用途 </c:v>
                </c:pt>
              </c:strCache>
            </c:strRef>
          </c:tx>
          <c:spPr>
            <a:solidFill>
              <a:srgbClr val="8EB4E3"/>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Sheet1!$A$8:$A$11</c:f>
              <c:strCache>
                <c:ptCount val="4"/>
                <c:pt idx="0">
                  <c:v>大阪</c:v>
                </c:pt>
                <c:pt idx="1">
                  <c:v>北部大阪</c:v>
                </c:pt>
                <c:pt idx="2">
                  <c:v>東部大阪</c:v>
                </c:pt>
                <c:pt idx="3">
                  <c:v>南部大阪</c:v>
                </c:pt>
              </c:strCache>
            </c:strRef>
          </c:cat>
          <c:val>
            <c:numRef>
              <c:f>Sheet1!$D$8:$D$11</c:f>
              <c:numCache>
                <c:formatCode>0.0%</c:formatCode>
                <c:ptCount val="4"/>
                <c:pt idx="0">
                  <c:v>0.35516670607708678</c:v>
                </c:pt>
                <c:pt idx="1">
                  <c:v>0.18131483824809252</c:v>
                </c:pt>
                <c:pt idx="2">
                  <c:v>0.25064627689926017</c:v>
                </c:pt>
                <c:pt idx="3">
                  <c:v>0.27581115102825948</c:v>
                </c:pt>
              </c:numCache>
            </c:numRef>
          </c:val>
          <c:extLst>
            <c:ext xmlns:c16="http://schemas.microsoft.com/office/drawing/2014/chart" uri="{C3380CC4-5D6E-409C-BE32-E72D297353CC}">
              <c16:uniqueId val="{00000002-73C2-4CDD-91F7-435FC8690B13}"/>
            </c:ext>
          </c:extLst>
        </c:ser>
        <c:dLbls>
          <c:showLegendKey val="0"/>
          <c:showVal val="0"/>
          <c:showCatName val="0"/>
          <c:showSerName val="0"/>
          <c:showPercent val="0"/>
          <c:showBubbleSize val="0"/>
        </c:dLbls>
        <c:gapWidth val="50"/>
        <c:overlap val="100"/>
        <c:axId val="467443152"/>
        <c:axId val="467443984"/>
      </c:barChart>
      <c:catAx>
        <c:axId val="467443152"/>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crossAx val="467443984"/>
        <c:crosses val="autoZero"/>
        <c:auto val="1"/>
        <c:lblAlgn val="ctr"/>
        <c:lblOffset val="100"/>
        <c:noMultiLvlLbl val="0"/>
      </c:catAx>
      <c:valAx>
        <c:axId val="4674439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crossAx val="467443152"/>
        <c:crosses val="autoZero"/>
        <c:crossBetween val="between"/>
        <c:majorUnit val="0.2"/>
      </c:valAx>
      <c:spPr>
        <a:noFill/>
        <a:ln w="3175">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平日!$B$2</c:f>
              <c:strCache>
                <c:ptCount val="1"/>
                <c:pt idx="0">
                  <c:v>鉄道</c:v>
                </c:pt>
              </c:strCache>
            </c:strRef>
          </c:tx>
          <c:spPr>
            <a:solidFill>
              <a:srgbClr val="FF66FF"/>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平日!$A$3:$A$6</c:f>
              <c:strCache>
                <c:ptCount val="4"/>
                <c:pt idx="0">
                  <c:v>北部大阪</c:v>
                </c:pt>
                <c:pt idx="1">
                  <c:v>東部大阪</c:v>
                </c:pt>
                <c:pt idx="2">
                  <c:v>南部大阪</c:v>
                </c:pt>
                <c:pt idx="3">
                  <c:v>大阪府</c:v>
                </c:pt>
              </c:strCache>
            </c:strRef>
          </c:cat>
          <c:val>
            <c:numRef>
              <c:f>平日!$B$3:$B$6</c:f>
              <c:numCache>
                <c:formatCode>0.0%</c:formatCode>
                <c:ptCount val="4"/>
                <c:pt idx="0">
                  <c:v>0.20478607335841828</c:v>
                </c:pt>
                <c:pt idx="1">
                  <c:v>0.18444788988643898</c:v>
                </c:pt>
                <c:pt idx="2">
                  <c:v>0.15151538445179141</c:v>
                </c:pt>
                <c:pt idx="3">
                  <c:v>0.25374782660745371</c:v>
                </c:pt>
              </c:numCache>
            </c:numRef>
          </c:val>
          <c:extLst>
            <c:ext xmlns:c16="http://schemas.microsoft.com/office/drawing/2014/chart" uri="{C3380CC4-5D6E-409C-BE32-E72D297353CC}">
              <c16:uniqueId val="{00000000-82EF-4DBF-BA15-F7BC6BCB1B8B}"/>
            </c:ext>
          </c:extLst>
        </c:ser>
        <c:ser>
          <c:idx val="1"/>
          <c:order val="1"/>
          <c:tx>
            <c:strRef>
              <c:f>平日!$C$2</c:f>
              <c:strCache>
                <c:ptCount val="1"/>
                <c:pt idx="0">
                  <c:v>バス</c:v>
                </c:pt>
              </c:strCache>
            </c:strRef>
          </c:tx>
          <c:spPr>
            <a:solidFill>
              <a:srgbClr val="FFC000"/>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平日!$A$3:$A$6</c:f>
              <c:strCache>
                <c:ptCount val="4"/>
                <c:pt idx="0">
                  <c:v>北部大阪</c:v>
                </c:pt>
                <c:pt idx="1">
                  <c:v>東部大阪</c:v>
                </c:pt>
                <c:pt idx="2">
                  <c:v>南部大阪</c:v>
                </c:pt>
                <c:pt idx="3">
                  <c:v>大阪府</c:v>
                </c:pt>
              </c:strCache>
            </c:strRef>
          </c:cat>
          <c:val>
            <c:numRef>
              <c:f>平日!$C$3:$C$6</c:f>
              <c:numCache>
                <c:formatCode>0.0%</c:formatCode>
                <c:ptCount val="4"/>
                <c:pt idx="0">
                  <c:v>3.0747098538793212E-2</c:v>
                </c:pt>
                <c:pt idx="1">
                  <c:v>1.4311053249910093E-2</c:v>
                </c:pt>
                <c:pt idx="2">
                  <c:v>1.8347114680228423E-2</c:v>
                </c:pt>
                <c:pt idx="3">
                  <c:v>1.8819428519884423E-2</c:v>
                </c:pt>
              </c:numCache>
            </c:numRef>
          </c:val>
          <c:extLst>
            <c:ext xmlns:c16="http://schemas.microsoft.com/office/drawing/2014/chart" uri="{C3380CC4-5D6E-409C-BE32-E72D297353CC}">
              <c16:uniqueId val="{00000001-82EF-4DBF-BA15-F7BC6BCB1B8B}"/>
            </c:ext>
          </c:extLst>
        </c:ser>
        <c:ser>
          <c:idx val="2"/>
          <c:order val="2"/>
          <c:tx>
            <c:strRef>
              <c:f>平日!$D$2</c:f>
              <c:strCache>
                <c:ptCount val="1"/>
                <c:pt idx="0">
                  <c:v>自動車</c:v>
                </c:pt>
              </c:strCache>
            </c:strRef>
          </c:tx>
          <c:spPr>
            <a:solidFill>
              <a:srgbClr val="FFFF99"/>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平日!$A$3:$A$6</c:f>
              <c:strCache>
                <c:ptCount val="4"/>
                <c:pt idx="0">
                  <c:v>北部大阪</c:v>
                </c:pt>
                <c:pt idx="1">
                  <c:v>東部大阪</c:v>
                </c:pt>
                <c:pt idx="2">
                  <c:v>南部大阪</c:v>
                </c:pt>
                <c:pt idx="3">
                  <c:v>大阪府</c:v>
                </c:pt>
              </c:strCache>
            </c:strRef>
          </c:cat>
          <c:val>
            <c:numRef>
              <c:f>平日!$D$3:$D$6</c:f>
              <c:numCache>
                <c:formatCode>0.0%</c:formatCode>
                <c:ptCount val="4"/>
                <c:pt idx="0">
                  <c:v>0.2197142102972755</c:v>
                </c:pt>
                <c:pt idx="1">
                  <c:v>0.24568088197371302</c:v>
                </c:pt>
                <c:pt idx="2">
                  <c:v>0.40488308339348339</c:v>
                </c:pt>
                <c:pt idx="3">
                  <c:v>0.22784567606892356</c:v>
                </c:pt>
              </c:numCache>
            </c:numRef>
          </c:val>
          <c:extLst>
            <c:ext xmlns:c16="http://schemas.microsoft.com/office/drawing/2014/chart" uri="{C3380CC4-5D6E-409C-BE32-E72D297353CC}">
              <c16:uniqueId val="{00000002-82EF-4DBF-BA15-F7BC6BCB1B8B}"/>
            </c:ext>
          </c:extLst>
        </c:ser>
        <c:ser>
          <c:idx val="3"/>
          <c:order val="3"/>
          <c:tx>
            <c:strRef>
              <c:f>平日!$E$2</c:f>
              <c:strCache>
                <c:ptCount val="1"/>
                <c:pt idx="0">
                  <c:v>自動二輪・原付</c:v>
                </c:pt>
              </c:strCache>
            </c:strRef>
          </c:tx>
          <c:spPr>
            <a:solidFill>
              <a:schemeClr val="accent1">
                <a:lumMod val="20000"/>
                <a:lumOff val="80000"/>
              </a:schemeClr>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平日!$A$3:$A$6</c:f>
              <c:strCache>
                <c:ptCount val="4"/>
                <c:pt idx="0">
                  <c:v>北部大阪</c:v>
                </c:pt>
                <c:pt idx="1">
                  <c:v>東部大阪</c:v>
                </c:pt>
                <c:pt idx="2">
                  <c:v>南部大阪</c:v>
                </c:pt>
                <c:pt idx="3">
                  <c:v>大阪府</c:v>
                </c:pt>
              </c:strCache>
            </c:strRef>
          </c:cat>
          <c:val>
            <c:numRef>
              <c:f>平日!$E$3:$E$6</c:f>
              <c:numCache>
                <c:formatCode>0.0%</c:formatCode>
                <c:ptCount val="4"/>
                <c:pt idx="0">
                  <c:v>4.1671487314278409E-2</c:v>
                </c:pt>
                <c:pt idx="1">
                  <c:v>4.6421306360038481E-2</c:v>
                </c:pt>
                <c:pt idx="2">
                  <c:v>3.4113477739608003E-2</c:v>
                </c:pt>
                <c:pt idx="3">
                  <c:v>3.0198181984133207E-2</c:v>
                </c:pt>
              </c:numCache>
            </c:numRef>
          </c:val>
          <c:extLst>
            <c:ext xmlns:c16="http://schemas.microsoft.com/office/drawing/2014/chart" uri="{C3380CC4-5D6E-409C-BE32-E72D297353CC}">
              <c16:uniqueId val="{00000003-82EF-4DBF-BA15-F7BC6BCB1B8B}"/>
            </c:ext>
          </c:extLst>
        </c:ser>
        <c:ser>
          <c:idx val="4"/>
          <c:order val="4"/>
          <c:tx>
            <c:strRef>
              <c:f>平日!$F$2</c:f>
              <c:strCache>
                <c:ptCount val="1"/>
                <c:pt idx="0">
                  <c:v>自転車</c:v>
                </c:pt>
              </c:strCache>
            </c:strRef>
          </c:tx>
          <c:spPr>
            <a:solidFill>
              <a:schemeClr val="accent6"/>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平日!$A$3:$A$6</c:f>
              <c:strCache>
                <c:ptCount val="4"/>
                <c:pt idx="0">
                  <c:v>北部大阪</c:v>
                </c:pt>
                <c:pt idx="1">
                  <c:v>東部大阪</c:v>
                </c:pt>
                <c:pt idx="2">
                  <c:v>南部大阪</c:v>
                </c:pt>
                <c:pt idx="3">
                  <c:v>大阪府</c:v>
                </c:pt>
              </c:strCache>
            </c:strRef>
          </c:cat>
          <c:val>
            <c:numRef>
              <c:f>平日!$F$3:$F$6</c:f>
              <c:numCache>
                <c:formatCode>0.0%</c:formatCode>
                <c:ptCount val="4"/>
                <c:pt idx="0">
                  <c:v>0.21153332574436745</c:v>
                </c:pt>
                <c:pt idx="1">
                  <c:v>0.26929143060818123</c:v>
                </c:pt>
                <c:pt idx="2">
                  <c:v>0.18056113924092798</c:v>
                </c:pt>
                <c:pt idx="3">
                  <c:v>0.22168139871101206</c:v>
                </c:pt>
              </c:numCache>
            </c:numRef>
          </c:val>
          <c:extLst>
            <c:ext xmlns:c16="http://schemas.microsoft.com/office/drawing/2014/chart" uri="{C3380CC4-5D6E-409C-BE32-E72D297353CC}">
              <c16:uniqueId val="{00000004-82EF-4DBF-BA15-F7BC6BCB1B8B}"/>
            </c:ext>
          </c:extLst>
        </c:ser>
        <c:ser>
          <c:idx val="5"/>
          <c:order val="5"/>
          <c:tx>
            <c:strRef>
              <c:f>平日!$G$2</c:f>
              <c:strCache>
                <c:ptCount val="1"/>
                <c:pt idx="0">
                  <c:v>徒歩</c:v>
                </c:pt>
              </c:strCache>
            </c:strRef>
          </c:tx>
          <c:spPr>
            <a:solidFill>
              <a:schemeClr val="tx2">
                <a:lumMod val="60000"/>
                <a:lumOff val="40000"/>
              </a:schemeClr>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平日!$A$3:$A$6</c:f>
              <c:strCache>
                <c:ptCount val="4"/>
                <c:pt idx="0">
                  <c:v>北部大阪</c:v>
                </c:pt>
                <c:pt idx="1">
                  <c:v>東部大阪</c:v>
                </c:pt>
                <c:pt idx="2">
                  <c:v>南部大阪</c:v>
                </c:pt>
                <c:pt idx="3">
                  <c:v>大阪府</c:v>
                </c:pt>
              </c:strCache>
            </c:strRef>
          </c:cat>
          <c:val>
            <c:numRef>
              <c:f>平日!$G$3:$G$6</c:f>
              <c:numCache>
                <c:formatCode>0.0%</c:formatCode>
                <c:ptCount val="4"/>
                <c:pt idx="0">
                  <c:v>0.28736477501869584</c:v>
                </c:pt>
                <c:pt idx="1">
                  <c:v>0.23494810080912326</c:v>
                </c:pt>
                <c:pt idx="2">
                  <c:v>0.20502319012365419</c:v>
                </c:pt>
                <c:pt idx="3">
                  <c:v>0.24305570513237776</c:v>
                </c:pt>
              </c:numCache>
            </c:numRef>
          </c:val>
          <c:extLst>
            <c:ext xmlns:c16="http://schemas.microsoft.com/office/drawing/2014/chart" uri="{C3380CC4-5D6E-409C-BE32-E72D297353CC}">
              <c16:uniqueId val="{00000005-82EF-4DBF-BA15-F7BC6BCB1B8B}"/>
            </c:ext>
          </c:extLst>
        </c:ser>
        <c:ser>
          <c:idx val="6"/>
          <c:order val="6"/>
          <c:tx>
            <c:strRef>
              <c:f>平日!$H$2</c:f>
              <c:strCache>
                <c:ptCount val="1"/>
                <c:pt idx="0">
                  <c:v>その他</c:v>
                </c:pt>
              </c:strCache>
            </c:strRef>
          </c:tx>
          <c:spPr>
            <a:solidFill>
              <a:schemeClr val="accent1">
                <a:lumMod val="60000"/>
              </a:schemeClr>
            </a:solidFill>
            <a:ln>
              <a:noFill/>
            </a:ln>
            <a:effectLst/>
          </c:spPr>
          <c:invertIfNegative val="0"/>
          <c:cat>
            <c:strRef>
              <c:f>平日!$A$3:$A$6</c:f>
              <c:strCache>
                <c:ptCount val="4"/>
                <c:pt idx="0">
                  <c:v>北部大阪</c:v>
                </c:pt>
                <c:pt idx="1">
                  <c:v>東部大阪</c:v>
                </c:pt>
                <c:pt idx="2">
                  <c:v>南部大阪</c:v>
                </c:pt>
                <c:pt idx="3">
                  <c:v>大阪府</c:v>
                </c:pt>
              </c:strCache>
            </c:strRef>
          </c:cat>
          <c:val>
            <c:numRef>
              <c:f>平日!$H$3:$H$6</c:f>
              <c:numCache>
                <c:formatCode>0.0%</c:formatCode>
                <c:ptCount val="4"/>
                <c:pt idx="0">
                  <c:v>2.5992725138718337E-3</c:v>
                </c:pt>
                <c:pt idx="1">
                  <c:v>2.5435734867133245E-3</c:v>
                </c:pt>
                <c:pt idx="2">
                  <c:v>2.1582278497229764E-3</c:v>
                </c:pt>
                <c:pt idx="3">
                  <c:v>2.2133469120660045E-3</c:v>
                </c:pt>
              </c:numCache>
            </c:numRef>
          </c:val>
          <c:extLst>
            <c:ext xmlns:c16="http://schemas.microsoft.com/office/drawing/2014/chart" uri="{C3380CC4-5D6E-409C-BE32-E72D297353CC}">
              <c16:uniqueId val="{00000006-82EF-4DBF-BA15-F7BC6BCB1B8B}"/>
            </c:ext>
          </c:extLst>
        </c:ser>
        <c:ser>
          <c:idx val="7"/>
          <c:order val="7"/>
          <c:tx>
            <c:strRef>
              <c:f>平日!$I$2</c:f>
              <c:strCache>
                <c:ptCount val="1"/>
                <c:pt idx="0">
                  <c:v>不明</c:v>
                </c:pt>
              </c:strCache>
            </c:strRef>
          </c:tx>
          <c:spPr>
            <a:solidFill>
              <a:schemeClr val="accent2">
                <a:lumMod val="60000"/>
              </a:schemeClr>
            </a:solidFill>
            <a:ln>
              <a:noFill/>
            </a:ln>
            <a:effectLst/>
          </c:spPr>
          <c:invertIfNegative val="0"/>
          <c:cat>
            <c:strRef>
              <c:f>平日!$A$3:$A$6</c:f>
              <c:strCache>
                <c:ptCount val="4"/>
                <c:pt idx="0">
                  <c:v>北部大阪</c:v>
                </c:pt>
                <c:pt idx="1">
                  <c:v>東部大阪</c:v>
                </c:pt>
                <c:pt idx="2">
                  <c:v>南部大阪</c:v>
                </c:pt>
                <c:pt idx="3">
                  <c:v>大阪府</c:v>
                </c:pt>
              </c:strCache>
            </c:strRef>
          </c:cat>
          <c:val>
            <c:numRef>
              <c:f>平日!$I$3:$I$6</c:f>
              <c:numCache>
                <c:formatCode>0.0%</c:formatCode>
                <c:ptCount val="4"/>
                <c:pt idx="0">
                  <c:v>1.5837572142994728E-3</c:v>
                </c:pt>
                <c:pt idx="1">
                  <c:v>2.3557636258815942E-3</c:v>
                </c:pt>
                <c:pt idx="2">
                  <c:v>3.3983825205836211E-3</c:v>
                </c:pt>
                <c:pt idx="3">
                  <c:v>2.4384360641492779E-3</c:v>
                </c:pt>
              </c:numCache>
            </c:numRef>
          </c:val>
          <c:extLst>
            <c:ext xmlns:c16="http://schemas.microsoft.com/office/drawing/2014/chart" uri="{C3380CC4-5D6E-409C-BE32-E72D297353CC}">
              <c16:uniqueId val="{00000007-82EF-4DBF-BA15-F7BC6BCB1B8B}"/>
            </c:ext>
          </c:extLst>
        </c:ser>
        <c:dLbls>
          <c:showLegendKey val="0"/>
          <c:showVal val="0"/>
          <c:showCatName val="0"/>
          <c:showSerName val="0"/>
          <c:showPercent val="0"/>
          <c:showBubbleSize val="0"/>
        </c:dLbls>
        <c:gapWidth val="50"/>
        <c:overlap val="100"/>
        <c:axId val="663670719"/>
        <c:axId val="663662815"/>
      </c:barChart>
      <c:catAx>
        <c:axId val="66367071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663662815"/>
        <c:crosses val="autoZero"/>
        <c:auto val="1"/>
        <c:lblAlgn val="ctr"/>
        <c:lblOffset val="100"/>
        <c:noMultiLvlLbl val="0"/>
      </c:catAx>
      <c:valAx>
        <c:axId val="663662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663670719"/>
        <c:crosses val="autoZero"/>
        <c:crossBetween val="between"/>
        <c:majorUnit val="0.2"/>
      </c:valAx>
      <c:spPr>
        <a:noFill/>
        <a:ln w="3175">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休日!$B$2</c:f>
              <c:strCache>
                <c:ptCount val="1"/>
                <c:pt idx="0">
                  <c:v>鉄道</c:v>
                </c:pt>
              </c:strCache>
            </c:strRef>
          </c:tx>
          <c:spPr>
            <a:solidFill>
              <a:srgbClr val="FF66FF"/>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休日!$A$3:$A$6</c:f>
              <c:strCache>
                <c:ptCount val="4"/>
                <c:pt idx="0">
                  <c:v>北部大阪</c:v>
                </c:pt>
                <c:pt idx="1">
                  <c:v>東部大阪</c:v>
                </c:pt>
                <c:pt idx="2">
                  <c:v>南部大阪</c:v>
                </c:pt>
                <c:pt idx="3">
                  <c:v>大阪府</c:v>
                </c:pt>
              </c:strCache>
            </c:strRef>
          </c:cat>
          <c:val>
            <c:numRef>
              <c:f>休日!$B$3:$B$6</c:f>
              <c:numCache>
                <c:formatCode>0.0%</c:formatCode>
                <c:ptCount val="4"/>
                <c:pt idx="0">
                  <c:v>9.4650309319859335E-2</c:v>
                </c:pt>
                <c:pt idx="1">
                  <c:v>8.2778433881910168E-2</c:v>
                </c:pt>
                <c:pt idx="2">
                  <c:v>6.8739800574445092E-2</c:v>
                </c:pt>
                <c:pt idx="3">
                  <c:v>0.13474332055987648</c:v>
                </c:pt>
              </c:numCache>
            </c:numRef>
          </c:val>
          <c:extLst>
            <c:ext xmlns:c16="http://schemas.microsoft.com/office/drawing/2014/chart" uri="{C3380CC4-5D6E-409C-BE32-E72D297353CC}">
              <c16:uniqueId val="{00000000-EF2B-4D74-9AA6-CA1996DF896B}"/>
            </c:ext>
          </c:extLst>
        </c:ser>
        <c:ser>
          <c:idx val="1"/>
          <c:order val="1"/>
          <c:tx>
            <c:strRef>
              <c:f>休日!$C$2</c:f>
              <c:strCache>
                <c:ptCount val="1"/>
                <c:pt idx="0">
                  <c:v>バス</c:v>
                </c:pt>
              </c:strCache>
            </c:strRef>
          </c:tx>
          <c:spPr>
            <a:solidFill>
              <a:srgbClr val="FFC000"/>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休日!$A$3:$A$6</c:f>
              <c:strCache>
                <c:ptCount val="4"/>
                <c:pt idx="0">
                  <c:v>北部大阪</c:v>
                </c:pt>
                <c:pt idx="1">
                  <c:v>東部大阪</c:v>
                </c:pt>
                <c:pt idx="2">
                  <c:v>南部大阪</c:v>
                </c:pt>
                <c:pt idx="3">
                  <c:v>大阪府</c:v>
                </c:pt>
              </c:strCache>
            </c:strRef>
          </c:cat>
          <c:val>
            <c:numRef>
              <c:f>休日!$C$3:$C$6</c:f>
              <c:numCache>
                <c:formatCode>0.0%</c:formatCode>
                <c:ptCount val="4"/>
                <c:pt idx="0">
                  <c:v>1.5183405472214017E-2</c:v>
                </c:pt>
                <c:pt idx="1">
                  <c:v>7.3519200863817209E-3</c:v>
                </c:pt>
                <c:pt idx="2">
                  <c:v>6.4684735861138239E-3</c:v>
                </c:pt>
                <c:pt idx="3">
                  <c:v>1.0721611841338068E-2</c:v>
                </c:pt>
              </c:numCache>
            </c:numRef>
          </c:val>
          <c:extLst>
            <c:ext xmlns:c16="http://schemas.microsoft.com/office/drawing/2014/chart" uri="{C3380CC4-5D6E-409C-BE32-E72D297353CC}">
              <c16:uniqueId val="{00000001-EF2B-4D74-9AA6-CA1996DF896B}"/>
            </c:ext>
          </c:extLst>
        </c:ser>
        <c:ser>
          <c:idx val="2"/>
          <c:order val="2"/>
          <c:tx>
            <c:strRef>
              <c:f>休日!$D$2</c:f>
              <c:strCache>
                <c:ptCount val="1"/>
                <c:pt idx="0">
                  <c:v>自動車</c:v>
                </c:pt>
              </c:strCache>
            </c:strRef>
          </c:tx>
          <c:spPr>
            <a:solidFill>
              <a:srgbClr val="FFFF99"/>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休日!$A$3:$A$6</c:f>
              <c:strCache>
                <c:ptCount val="4"/>
                <c:pt idx="0">
                  <c:v>北部大阪</c:v>
                </c:pt>
                <c:pt idx="1">
                  <c:v>東部大阪</c:v>
                </c:pt>
                <c:pt idx="2">
                  <c:v>南部大阪</c:v>
                </c:pt>
                <c:pt idx="3">
                  <c:v>大阪府</c:v>
                </c:pt>
              </c:strCache>
            </c:strRef>
          </c:cat>
          <c:val>
            <c:numRef>
              <c:f>休日!$D$3:$D$6</c:f>
              <c:numCache>
                <c:formatCode>0.0%</c:formatCode>
                <c:ptCount val="4"/>
                <c:pt idx="0">
                  <c:v>0.42498147711165052</c:v>
                </c:pt>
                <c:pt idx="1">
                  <c:v>0.44765861244300026</c:v>
                </c:pt>
                <c:pt idx="2">
                  <c:v>0.59447739445957959</c:v>
                </c:pt>
                <c:pt idx="3">
                  <c:v>0.39993063361734987</c:v>
                </c:pt>
              </c:numCache>
            </c:numRef>
          </c:val>
          <c:extLst>
            <c:ext xmlns:c16="http://schemas.microsoft.com/office/drawing/2014/chart" uri="{C3380CC4-5D6E-409C-BE32-E72D297353CC}">
              <c16:uniqueId val="{00000002-EF2B-4D74-9AA6-CA1996DF896B}"/>
            </c:ext>
          </c:extLst>
        </c:ser>
        <c:ser>
          <c:idx val="3"/>
          <c:order val="3"/>
          <c:tx>
            <c:strRef>
              <c:f>休日!$E$2</c:f>
              <c:strCache>
                <c:ptCount val="1"/>
                <c:pt idx="0">
                  <c:v>自動二輪・原付</c:v>
                </c:pt>
              </c:strCache>
            </c:strRef>
          </c:tx>
          <c:spPr>
            <a:solidFill>
              <a:schemeClr val="accent1">
                <a:lumMod val="20000"/>
                <a:lumOff val="80000"/>
              </a:schemeClr>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休日!$A$3:$A$6</c:f>
              <c:strCache>
                <c:ptCount val="4"/>
                <c:pt idx="0">
                  <c:v>北部大阪</c:v>
                </c:pt>
                <c:pt idx="1">
                  <c:v>東部大阪</c:v>
                </c:pt>
                <c:pt idx="2">
                  <c:v>南部大阪</c:v>
                </c:pt>
                <c:pt idx="3">
                  <c:v>大阪府</c:v>
                </c:pt>
              </c:strCache>
            </c:strRef>
          </c:cat>
          <c:val>
            <c:numRef>
              <c:f>休日!$E$3:$E$6</c:f>
              <c:numCache>
                <c:formatCode>0.0%</c:formatCode>
                <c:ptCount val="4"/>
                <c:pt idx="0">
                  <c:v>2.990064471202478E-2</c:v>
                </c:pt>
                <c:pt idx="1">
                  <c:v>3.0381377564963417E-2</c:v>
                </c:pt>
                <c:pt idx="2">
                  <c:v>2.4215768164851287E-2</c:v>
                </c:pt>
                <c:pt idx="3">
                  <c:v>2.2101610799755603E-2</c:v>
                </c:pt>
              </c:numCache>
            </c:numRef>
          </c:val>
          <c:extLst>
            <c:ext xmlns:c16="http://schemas.microsoft.com/office/drawing/2014/chart" uri="{C3380CC4-5D6E-409C-BE32-E72D297353CC}">
              <c16:uniqueId val="{00000003-EF2B-4D74-9AA6-CA1996DF896B}"/>
            </c:ext>
          </c:extLst>
        </c:ser>
        <c:ser>
          <c:idx val="4"/>
          <c:order val="4"/>
          <c:tx>
            <c:strRef>
              <c:f>休日!$F$2</c:f>
              <c:strCache>
                <c:ptCount val="1"/>
                <c:pt idx="0">
                  <c:v>自転車</c:v>
                </c:pt>
              </c:strCache>
            </c:strRef>
          </c:tx>
          <c:spPr>
            <a:solidFill>
              <a:schemeClr val="accent6"/>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休日!$A$3:$A$6</c:f>
              <c:strCache>
                <c:ptCount val="4"/>
                <c:pt idx="0">
                  <c:v>北部大阪</c:v>
                </c:pt>
                <c:pt idx="1">
                  <c:v>東部大阪</c:v>
                </c:pt>
                <c:pt idx="2">
                  <c:v>南部大阪</c:v>
                </c:pt>
                <c:pt idx="3">
                  <c:v>大阪府</c:v>
                </c:pt>
              </c:strCache>
            </c:strRef>
          </c:cat>
          <c:val>
            <c:numRef>
              <c:f>休日!$F$3:$F$6</c:f>
              <c:numCache>
                <c:formatCode>0.0%</c:formatCode>
                <c:ptCount val="4"/>
                <c:pt idx="0">
                  <c:v>0.17273232817442702</c:v>
                </c:pt>
                <c:pt idx="1">
                  <c:v>0.21637617020794206</c:v>
                </c:pt>
                <c:pt idx="2">
                  <c:v>0.14220692460114048</c:v>
                </c:pt>
                <c:pt idx="3">
                  <c:v>0.19119558536223871</c:v>
                </c:pt>
              </c:numCache>
            </c:numRef>
          </c:val>
          <c:extLst>
            <c:ext xmlns:c16="http://schemas.microsoft.com/office/drawing/2014/chart" uri="{C3380CC4-5D6E-409C-BE32-E72D297353CC}">
              <c16:uniqueId val="{00000004-EF2B-4D74-9AA6-CA1996DF896B}"/>
            </c:ext>
          </c:extLst>
        </c:ser>
        <c:ser>
          <c:idx val="5"/>
          <c:order val="5"/>
          <c:tx>
            <c:strRef>
              <c:f>休日!$G$2</c:f>
              <c:strCache>
                <c:ptCount val="1"/>
                <c:pt idx="0">
                  <c:v>徒歩</c:v>
                </c:pt>
              </c:strCache>
            </c:strRef>
          </c:tx>
          <c:spPr>
            <a:solidFill>
              <a:schemeClr val="tx2">
                <a:lumMod val="60000"/>
                <a:lumOff val="40000"/>
              </a:schemeClr>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休日!$A$3:$A$6</c:f>
              <c:strCache>
                <c:ptCount val="4"/>
                <c:pt idx="0">
                  <c:v>北部大阪</c:v>
                </c:pt>
                <c:pt idx="1">
                  <c:v>東部大阪</c:v>
                </c:pt>
                <c:pt idx="2">
                  <c:v>南部大阪</c:v>
                </c:pt>
                <c:pt idx="3">
                  <c:v>大阪府</c:v>
                </c:pt>
              </c:strCache>
            </c:strRef>
          </c:cat>
          <c:val>
            <c:numRef>
              <c:f>休日!$G$3:$G$6</c:f>
              <c:numCache>
                <c:formatCode>0.0%</c:formatCode>
                <c:ptCount val="4"/>
                <c:pt idx="0">
                  <c:v>0.26136744295032893</c:v>
                </c:pt>
                <c:pt idx="1">
                  <c:v>0.21381581211408898</c:v>
                </c:pt>
                <c:pt idx="2">
                  <c:v>0.16290341826762283</c:v>
                </c:pt>
                <c:pt idx="3">
                  <c:v>0.23999230265544177</c:v>
                </c:pt>
              </c:numCache>
            </c:numRef>
          </c:val>
          <c:extLst>
            <c:ext xmlns:c16="http://schemas.microsoft.com/office/drawing/2014/chart" uri="{C3380CC4-5D6E-409C-BE32-E72D297353CC}">
              <c16:uniqueId val="{00000005-EF2B-4D74-9AA6-CA1996DF896B}"/>
            </c:ext>
          </c:extLst>
        </c:ser>
        <c:ser>
          <c:idx val="6"/>
          <c:order val="6"/>
          <c:tx>
            <c:strRef>
              <c:f>休日!$H$2</c:f>
              <c:strCache>
                <c:ptCount val="1"/>
                <c:pt idx="0">
                  <c:v>その他</c:v>
                </c:pt>
              </c:strCache>
            </c:strRef>
          </c:tx>
          <c:spPr>
            <a:solidFill>
              <a:schemeClr val="accent1">
                <a:lumMod val="60000"/>
              </a:schemeClr>
            </a:solidFill>
            <a:ln>
              <a:noFill/>
            </a:ln>
            <a:effectLst/>
          </c:spPr>
          <c:invertIfNegative val="0"/>
          <c:cat>
            <c:strRef>
              <c:f>休日!$A$3:$A$6</c:f>
              <c:strCache>
                <c:ptCount val="4"/>
                <c:pt idx="0">
                  <c:v>北部大阪</c:v>
                </c:pt>
                <c:pt idx="1">
                  <c:v>東部大阪</c:v>
                </c:pt>
                <c:pt idx="2">
                  <c:v>南部大阪</c:v>
                </c:pt>
                <c:pt idx="3">
                  <c:v>大阪府</c:v>
                </c:pt>
              </c:strCache>
            </c:strRef>
          </c:cat>
          <c:val>
            <c:numRef>
              <c:f>休日!$H$3:$H$6</c:f>
              <c:numCache>
                <c:formatCode>0.0%</c:formatCode>
                <c:ptCount val="4"/>
                <c:pt idx="0">
                  <c:v>1.1843922594953523E-3</c:v>
                </c:pt>
                <c:pt idx="1">
                  <c:v>1.6376737017134238E-3</c:v>
                </c:pt>
                <c:pt idx="2">
                  <c:v>9.8822034624686359E-4</c:v>
                </c:pt>
                <c:pt idx="3">
                  <c:v>1.3149351639994995E-3</c:v>
                </c:pt>
              </c:numCache>
            </c:numRef>
          </c:val>
          <c:extLst>
            <c:ext xmlns:c16="http://schemas.microsoft.com/office/drawing/2014/chart" uri="{C3380CC4-5D6E-409C-BE32-E72D297353CC}">
              <c16:uniqueId val="{00000006-EF2B-4D74-9AA6-CA1996DF896B}"/>
            </c:ext>
          </c:extLst>
        </c:ser>
        <c:ser>
          <c:idx val="7"/>
          <c:order val="7"/>
          <c:tx>
            <c:strRef>
              <c:f>休日!$I$2</c:f>
              <c:strCache>
                <c:ptCount val="1"/>
                <c:pt idx="0">
                  <c:v>不明</c:v>
                </c:pt>
              </c:strCache>
            </c:strRef>
          </c:tx>
          <c:spPr>
            <a:solidFill>
              <a:schemeClr val="accent2">
                <a:lumMod val="60000"/>
              </a:schemeClr>
            </a:solidFill>
            <a:ln>
              <a:noFill/>
            </a:ln>
            <a:effectLst/>
          </c:spPr>
          <c:invertIfNegative val="0"/>
          <c:cat>
            <c:strRef>
              <c:f>休日!$A$3:$A$6</c:f>
              <c:strCache>
                <c:ptCount val="4"/>
                <c:pt idx="0">
                  <c:v>北部大阪</c:v>
                </c:pt>
                <c:pt idx="1">
                  <c:v>東部大阪</c:v>
                </c:pt>
                <c:pt idx="2">
                  <c:v>南部大阪</c:v>
                </c:pt>
                <c:pt idx="3">
                  <c:v>大阪府</c:v>
                </c:pt>
              </c:strCache>
            </c:strRef>
          </c:cat>
          <c:val>
            <c:numRef>
              <c:f>休日!$I$3:$I$6</c:f>
              <c:numCache>
                <c:formatCode>0.0%</c:formatCode>
                <c:ptCount val="4"/>
                <c:pt idx="0">
                  <c:v>0</c:v>
                </c:pt>
                <c:pt idx="1">
                  <c:v>0</c:v>
                </c:pt>
                <c:pt idx="2">
                  <c:v>0</c:v>
                </c:pt>
                <c:pt idx="3">
                  <c:v>0</c:v>
                </c:pt>
              </c:numCache>
            </c:numRef>
          </c:val>
          <c:extLst>
            <c:ext xmlns:c16="http://schemas.microsoft.com/office/drawing/2014/chart" uri="{C3380CC4-5D6E-409C-BE32-E72D297353CC}">
              <c16:uniqueId val="{00000007-EF2B-4D74-9AA6-CA1996DF896B}"/>
            </c:ext>
          </c:extLst>
        </c:ser>
        <c:dLbls>
          <c:showLegendKey val="0"/>
          <c:showVal val="0"/>
          <c:showCatName val="0"/>
          <c:showSerName val="0"/>
          <c:showPercent val="0"/>
          <c:showBubbleSize val="0"/>
        </c:dLbls>
        <c:gapWidth val="50"/>
        <c:overlap val="100"/>
        <c:axId val="663670719"/>
        <c:axId val="663662815"/>
      </c:barChart>
      <c:catAx>
        <c:axId val="66367071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663662815"/>
        <c:crosses val="autoZero"/>
        <c:auto val="1"/>
        <c:lblAlgn val="ctr"/>
        <c:lblOffset val="100"/>
        <c:noMultiLvlLbl val="0"/>
      </c:catAx>
      <c:valAx>
        <c:axId val="663662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663670719"/>
        <c:crosses val="autoZero"/>
        <c:crossBetween val="between"/>
        <c:majorUnit val="0.2"/>
      </c:valAx>
      <c:spPr>
        <a:noFill/>
        <a:ln w="3175">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'図表1-22'!$B$2</c:f>
              <c:strCache>
                <c:ptCount val="1"/>
                <c:pt idx="0">
                  <c:v>住宅地</c:v>
                </c:pt>
              </c:strCache>
            </c:strRef>
          </c:tx>
          <c:spPr>
            <a:solidFill>
              <a:srgbClr val="00B050"/>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'図表1-22'!$A$3:$A$5</c:f>
              <c:strCache>
                <c:ptCount val="3"/>
                <c:pt idx="0">
                  <c:v>北部大阪</c:v>
                </c:pt>
                <c:pt idx="1">
                  <c:v>東部大阪</c:v>
                </c:pt>
                <c:pt idx="2">
                  <c:v>南部大阪</c:v>
                </c:pt>
              </c:strCache>
            </c:strRef>
          </c:cat>
          <c:val>
            <c:numRef>
              <c:f>'図表1-22'!$B$3:$B$5</c:f>
              <c:numCache>
                <c:formatCode>0.0%</c:formatCode>
                <c:ptCount val="3"/>
                <c:pt idx="0">
                  <c:v>0.1566646901261578</c:v>
                </c:pt>
                <c:pt idx="1">
                  <c:v>0.26423228925106967</c:v>
                </c:pt>
                <c:pt idx="2">
                  <c:v>0.15070602756168541</c:v>
                </c:pt>
              </c:numCache>
            </c:numRef>
          </c:val>
          <c:extLst>
            <c:ext xmlns:c16="http://schemas.microsoft.com/office/drawing/2014/chart" uri="{C3380CC4-5D6E-409C-BE32-E72D297353CC}">
              <c16:uniqueId val="{00000000-4874-4174-9129-A547AABCF8AD}"/>
            </c:ext>
          </c:extLst>
        </c:ser>
        <c:ser>
          <c:idx val="1"/>
          <c:order val="1"/>
          <c:tx>
            <c:strRef>
              <c:f>'図表1-22'!$C$2</c:f>
              <c:strCache>
                <c:ptCount val="1"/>
                <c:pt idx="0">
                  <c:v>工業用地</c:v>
                </c:pt>
              </c:strCache>
            </c:strRef>
          </c:tx>
          <c:spPr>
            <a:solidFill>
              <a:schemeClr val="accent4"/>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'図表1-22'!$A$3:$A$5</c:f>
              <c:strCache>
                <c:ptCount val="3"/>
                <c:pt idx="0">
                  <c:v>北部大阪</c:v>
                </c:pt>
                <c:pt idx="1">
                  <c:v>東部大阪</c:v>
                </c:pt>
                <c:pt idx="2">
                  <c:v>南部大阪</c:v>
                </c:pt>
              </c:strCache>
            </c:strRef>
          </c:cat>
          <c:val>
            <c:numRef>
              <c:f>'図表1-22'!$C$3:$C$5</c:f>
              <c:numCache>
                <c:formatCode>0.0%</c:formatCode>
                <c:ptCount val="3"/>
                <c:pt idx="0">
                  <c:v>1.0898235426421576E-2</c:v>
                </c:pt>
                <c:pt idx="1">
                  <c:v>3.0897867197961917E-2</c:v>
                </c:pt>
                <c:pt idx="2">
                  <c:v>2.4674162901563792E-2</c:v>
                </c:pt>
              </c:numCache>
            </c:numRef>
          </c:val>
          <c:extLst>
            <c:ext xmlns:c16="http://schemas.microsoft.com/office/drawing/2014/chart" uri="{C3380CC4-5D6E-409C-BE32-E72D297353CC}">
              <c16:uniqueId val="{00000001-4874-4174-9129-A547AABCF8AD}"/>
            </c:ext>
          </c:extLst>
        </c:ser>
        <c:ser>
          <c:idx val="2"/>
          <c:order val="2"/>
          <c:tx>
            <c:strRef>
              <c:f>'図表1-22'!$D$2</c:f>
              <c:strCache>
                <c:ptCount val="1"/>
                <c:pt idx="0">
                  <c:v>その他の宅地</c:v>
                </c:pt>
              </c:strCache>
            </c:strRef>
          </c:tx>
          <c:spPr>
            <a:solidFill>
              <a:schemeClr val="accent2">
                <a:lumMod val="40000"/>
                <a:lumOff val="60000"/>
              </a:schemeClr>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'図表1-22'!$A$3:$A$5</c:f>
              <c:strCache>
                <c:ptCount val="3"/>
                <c:pt idx="0">
                  <c:v>北部大阪</c:v>
                </c:pt>
                <c:pt idx="1">
                  <c:v>東部大阪</c:v>
                </c:pt>
                <c:pt idx="2">
                  <c:v>南部大阪</c:v>
                </c:pt>
              </c:strCache>
            </c:strRef>
          </c:cat>
          <c:val>
            <c:numRef>
              <c:f>'図表1-22'!$D$3:$D$5</c:f>
              <c:numCache>
                <c:formatCode>0.0%</c:formatCode>
                <c:ptCount val="3"/>
                <c:pt idx="0">
                  <c:v>7.9681845134643298E-2</c:v>
                </c:pt>
                <c:pt idx="1">
                  <c:v>0.16908906816474509</c:v>
                </c:pt>
                <c:pt idx="2">
                  <c:v>8.4474187813522658E-2</c:v>
                </c:pt>
              </c:numCache>
            </c:numRef>
          </c:val>
          <c:extLst>
            <c:ext xmlns:c16="http://schemas.microsoft.com/office/drawing/2014/chart" uri="{C3380CC4-5D6E-409C-BE32-E72D297353CC}">
              <c16:uniqueId val="{00000002-4874-4174-9129-A547AABCF8AD}"/>
            </c:ext>
          </c:extLst>
        </c:ser>
        <c:ser>
          <c:idx val="3"/>
          <c:order val="3"/>
          <c:tx>
            <c:strRef>
              <c:f>'図表1-22'!$E$2</c:f>
              <c:strCache>
                <c:ptCount val="1"/>
                <c:pt idx="0">
                  <c:v>農地</c:v>
                </c:pt>
              </c:strCache>
            </c:strRef>
          </c:tx>
          <c:spPr>
            <a:solidFill>
              <a:schemeClr val="tx2">
                <a:lumMod val="40000"/>
                <a:lumOff val="60000"/>
              </a:schemeClr>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'図表1-22'!$A$3:$A$5</c:f>
              <c:strCache>
                <c:ptCount val="3"/>
                <c:pt idx="0">
                  <c:v>北部大阪</c:v>
                </c:pt>
                <c:pt idx="1">
                  <c:v>東部大阪</c:v>
                </c:pt>
                <c:pt idx="2">
                  <c:v>南部大阪</c:v>
                </c:pt>
              </c:strCache>
            </c:strRef>
          </c:cat>
          <c:val>
            <c:numRef>
              <c:f>'図表1-22'!$E$3:$E$5</c:f>
              <c:numCache>
                <c:formatCode>0.0%</c:formatCode>
                <c:ptCount val="3"/>
                <c:pt idx="0">
                  <c:v>5.9623366798208843E-2</c:v>
                </c:pt>
                <c:pt idx="1">
                  <c:v>5.7288434529836368E-2</c:v>
                </c:pt>
                <c:pt idx="2">
                  <c:v>8.6467144523332318E-2</c:v>
                </c:pt>
              </c:numCache>
            </c:numRef>
          </c:val>
          <c:extLst>
            <c:ext xmlns:c16="http://schemas.microsoft.com/office/drawing/2014/chart" uri="{C3380CC4-5D6E-409C-BE32-E72D297353CC}">
              <c16:uniqueId val="{00000003-4874-4174-9129-A547AABCF8AD}"/>
            </c:ext>
          </c:extLst>
        </c:ser>
        <c:ser>
          <c:idx val="4"/>
          <c:order val="4"/>
          <c:tx>
            <c:strRef>
              <c:f>'図表1-22'!$F$2</c:f>
              <c:strCache>
                <c:ptCount val="1"/>
                <c:pt idx="0">
                  <c:v>森林</c:v>
                </c:pt>
              </c:strCache>
            </c:strRef>
          </c:tx>
          <c:spPr>
            <a:solidFill>
              <a:srgbClr val="92D050"/>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'図表1-22'!$A$3:$A$5</c:f>
              <c:strCache>
                <c:ptCount val="3"/>
                <c:pt idx="0">
                  <c:v>北部大阪</c:v>
                </c:pt>
                <c:pt idx="1">
                  <c:v>東部大阪</c:v>
                </c:pt>
                <c:pt idx="2">
                  <c:v>南部大阪</c:v>
                </c:pt>
              </c:strCache>
            </c:strRef>
          </c:cat>
          <c:val>
            <c:numRef>
              <c:f>'図表1-22'!$F$3:$F$5</c:f>
              <c:numCache>
                <c:formatCode>0.0%</c:formatCode>
                <c:ptCount val="3"/>
                <c:pt idx="0">
                  <c:v>0.44241110679452839</c:v>
                </c:pt>
                <c:pt idx="1">
                  <c:v>0.16304667341672927</c:v>
                </c:pt>
                <c:pt idx="2">
                  <c:v>0.34225634405679928</c:v>
                </c:pt>
              </c:numCache>
            </c:numRef>
          </c:val>
          <c:extLst>
            <c:ext xmlns:c16="http://schemas.microsoft.com/office/drawing/2014/chart" uri="{C3380CC4-5D6E-409C-BE32-E72D297353CC}">
              <c16:uniqueId val="{00000004-4874-4174-9129-A547AABCF8AD}"/>
            </c:ext>
          </c:extLst>
        </c:ser>
        <c:ser>
          <c:idx val="5"/>
          <c:order val="5"/>
          <c:tx>
            <c:strRef>
              <c:f>'図表1-22'!$G$2</c:f>
              <c:strCache>
                <c:ptCount val="1"/>
                <c:pt idx="0">
                  <c:v>道路</c:v>
                </c:pt>
              </c:strCache>
            </c:strRef>
          </c:tx>
          <c:spPr>
            <a:solidFill>
              <a:srgbClr val="FFC000"/>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'図表1-22'!$A$3:$A$5</c:f>
              <c:strCache>
                <c:ptCount val="3"/>
                <c:pt idx="0">
                  <c:v>北部大阪</c:v>
                </c:pt>
                <c:pt idx="1">
                  <c:v>東部大阪</c:v>
                </c:pt>
                <c:pt idx="2">
                  <c:v>南部大阪</c:v>
                </c:pt>
              </c:strCache>
            </c:strRef>
          </c:cat>
          <c:val>
            <c:numRef>
              <c:f>'図表1-22'!$G$3:$G$5</c:f>
              <c:numCache>
                <c:formatCode>0.0%</c:formatCode>
                <c:ptCount val="3"/>
                <c:pt idx="0">
                  <c:v>8.4711799946837876E-2</c:v>
                </c:pt>
                <c:pt idx="1">
                  <c:v>0.12937257079400333</c:v>
                </c:pt>
                <c:pt idx="2">
                  <c:v>7.8291492566045007E-2</c:v>
                </c:pt>
              </c:numCache>
            </c:numRef>
          </c:val>
          <c:extLst>
            <c:ext xmlns:c16="http://schemas.microsoft.com/office/drawing/2014/chart" uri="{C3380CC4-5D6E-409C-BE32-E72D297353CC}">
              <c16:uniqueId val="{00000005-4874-4174-9129-A547AABCF8AD}"/>
            </c:ext>
          </c:extLst>
        </c:ser>
        <c:ser>
          <c:idx val="6"/>
          <c:order val="6"/>
          <c:tx>
            <c:strRef>
              <c:f>'図表1-22'!$H$2</c:f>
              <c:strCache>
                <c:ptCount val="1"/>
                <c:pt idx="0">
                  <c:v>その他</c:v>
                </c:pt>
              </c:strCache>
            </c:strRef>
          </c:tx>
          <c:spPr>
            <a:solidFill>
              <a:schemeClr val="accent6"/>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'図表1-22'!$A$3:$A$5</c:f>
              <c:strCache>
                <c:ptCount val="3"/>
                <c:pt idx="0">
                  <c:v>北部大阪</c:v>
                </c:pt>
                <c:pt idx="1">
                  <c:v>東部大阪</c:v>
                </c:pt>
                <c:pt idx="2">
                  <c:v>南部大阪</c:v>
                </c:pt>
              </c:strCache>
            </c:strRef>
          </c:cat>
          <c:val>
            <c:numRef>
              <c:f>'図表1-22'!$H$3:$H$5</c:f>
              <c:numCache>
                <c:formatCode>0.0%</c:formatCode>
                <c:ptCount val="3"/>
                <c:pt idx="0">
                  <c:v>0.16600895577320221</c:v>
                </c:pt>
                <c:pt idx="1">
                  <c:v>0.18607309664565438</c:v>
                </c:pt>
                <c:pt idx="2">
                  <c:v>0.23313064057705155</c:v>
                </c:pt>
              </c:numCache>
            </c:numRef>
          </c:val>
          <c:extLst>
            <c:ext xmlns:c16="http://schemas.microsoft.com/office/drawing/2014/chart" uri="{C3380CC4-5D6E-409C-BE32-E72D297353CC}">
              <c16:uniqueId val="{00000006-4874-4174-9129-A547AABCF8AD}"/>
            </c:ext>
          </c:extLst>
        </c:ser>
        <c:dLbls>
          <c:showLegendKey val="0"/>
          <c:showVal val="0"/>
          <c:showCatName val="0"/>
          <c:showSerName val="0"/>
          <c:showPercent val="0"/>
          <c:showBubbleSize val="0"/>
        </c:dLbls>
        <c:gapWidth val="50"/>
        <c:overlap val="100"/>
        <c:axId val="1172686384"/>
        <c:axId val="1172687216"/>
      </c:barChart>
      <c:catAx>
        <c:axId val="1172686384"/>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72687216"/>
        <c:crosses val="autoZero"/>
        <c:auto val="1"/>
        <c:lblAlgn val="ctr"/>
        <c:lblOffset val="100"/>
        <c:noMultiLvlLbl val="0"/>
      </c:catAx>
      <c:valAx>
        <c:axId val="1172687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72686384"/>
        <c:crosses val="autoZero"/>
        <c:crossBetween val="between"/>
      </c:valAx>
      <c:spPr>
        <a:noFill/>
        <a:ln w="3175">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Sheet1!$A$6</c:f>
              <c:strCache>
                <c:ptCount val="1"/>
                <c:pt idx="0">
                  <c:v>H28</c:v>
                </c:pt>
              </c:strCache>
            </c:strRef>
          </c:tx>
          <c:spPr>
            <a:solidFill>
              <a:schemeClr val="tx2">
                <a:lumMod val="20000"/>
                <a:lumOff val="80000"/>
              </a:schemeClr>
            </a:solidFill>
            <a:ln>
              <a:noFill/>
            </a:ln>
            <a:effectLst/>
          </c:spPr>
          <c:invertIfNegative val="0"/>
          <c:cat>
            <c:strRef>
              <c:f>Sheet1!$B$5:$R$5</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Sheet1!$B$6:$R$6</c:f>
              <c:numCache>
                <c:formatCode>General</c:formatCode>
                <c:ptCount val="17"/>
                <c:pt idx="0">
                  <c:v>61</c:v>
                </c:pt>
                <c:pt idx="1">
                  <c:v>0</c:v>
                </c:pt>
                <c:pt idx="2">
                  <c:v>5462</c:v>
                </c:pt>
                <c:pt idx="3">
                  <c:v>13313</c:v>
                </c:pt>
                <c:pt idx="4">
                  <c:v>49</c:v>
                </c:pt>
                <c:pt idx="5">
                  <c:v>328</c:v>
                </c:pt>
                <c:pt idx="6">
                  <c:v>2141</c:v>
                </c:pt>
                <c:pt idx="7">
                  <c:v>17165</c:v>
                </c:pt>
                <c:pt idx="8">
                  <c:v>828</c:v>
                </c:pt>
                <c:pt idx="9">
                  <c:v>5916</c:v>
                </c:pt>
                <c:pt idx="10">
                  <c:v>1815</c:v>
                </c:pt>
                <c:pt idx="11">
                  <c:v>9329</c:v>
                </c:pt>
                <c:pt idx="12">
                  <c:v>6240</c:v>
                </c:pt>
                <c:pt idx="13">
                  <c:v>2328</c:v>
                </c:pt>
                <c:pt idx="14">
                  <c:v>7044</c:v>
                </c:pt>
                <c:pt idx="15">
                  <c:v>296</c:v>
                </c:pt>
                <c:pt idx="16">
                  <c:v>3698</c:v>
                </c:pt>
              </c:numCache>
            </c:numRef>
          </c:val>
          <c:extLst>
            <c:ext xmlns:c16="http://schemas.microsoft.com/office/drawing/2014/chart" uri="{C3380CC4-5D6E-409C-BE32-E72D297353CC}">
              <c16:uniqueId val="{00000000-165F-450A-BD3A-A7A61F2CE810}"/>
            </c:ext>
          </c:extLst>
        </c:ser>
        <c:ser>
          <c:idx val="1"/>
          <c:order val="1"/>
          <c:tx>
            <c:strRef>
              <c:f>Sheet1!$A$7</c:f>
              <c:strCache>
                <c:ptCount val="1"/>
                <c:pt idx="0">
                  <c:v>R3</c:v>
                </c:pt>
              </c:strCache>
            </c:strRef>
          </c:tx>
          <c:spPr>
            <a:solidFill>
              <a:schemeClr val="accent6"/>
            </a:solidFill>
            <a:ln>
              <a:noFill/>
            </a:ln>
            <a:effectLst/>
          </c:spPr>
          <c:invertIfNegative val="0"/>
          <c:cat>
            <c:strRef>
              <c:f>Sheet1!$B$5:$R$5</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Sheet1!$B$7:$R$7</c:f>
              <c:numCache>
                <c:formatCode>General</c:formatCode>
                <c:ptCount val="17"/>
                <c:pt idx="0">
                  <c:v>66</c:v>
                </c:pt>
                <c:pt idx="1">
                  <c:v>0</c:v>
                </c:pt>
                <c:pt idx="2">
                  <c:v>6068</c:v>
                </c:pt>
                <c:pt idx="3">
                  <c:v>12282</c:v>
                </c:pt>
                <c:pt idx="4">
                  <c:v>82</c:v>
                </c:pt>
                <c:pt idx="5">
                  <c:v>399</c:v>
                </c:pt>
                <c:pt idx="6">
                  <c:v>2102</c:v>
                </c:pt>
                <c:pt idx="7">
                  <c:v>15391</c:v>
                </c:pt>
                <c:pt idx="8">
                  <c:v>806</c:v>
                </c:pt>
                <c:pt idx="9">
                  <c:v>6399</c:v>
                </c:pt>
                <c:pt idx="10">
                  <c:v>2119</c:v>
                </c:pt>
                <c:pt idx="11">
                  <c:v>7546</c:v>
                </c:pt>
                <c:pt idx="12">
                  <c:v>5626</c:v>
                </c:pt>
                <c:pt idx="13">
                  <c:v>2743</c:v>
                </c:pt>
                <c:pt idx="14">
                  <c:v>8001</c:v>
                </c:pt>
                <c:pt idx="15">
                  <c:v>295</c:v>
                </c:pt>
                <c:pt idx="16">
                  <c:v>3990</c:v>
                </c:pt>
              </c:numCache>
            </c:numRef>
          </c:val>
          <c:extLst>
            <c:ext xmlns:c16="http://schemas.microsoft.com/office/drawing/2014/chart" uri="{C3380CC4-5D6E-409C-BE32-E72D297353CC}">
              <c16:uniqueId val="{00000001-165F-450A-BD3A-A7A61F2CE810}"/>
            </c:ext>
          </c:extLst>
        </c:ser>
        <c:dLbls>
          <c:showLegendKey val="0"/>
          <c:showVal val="0"/>
          <c:showCatName val="0"/>
          <c:showSerName val="0"/>
          <c:showPercent val="0"/>
          <c:showBubbleSize val="0"/>
        </c:dLbls>
        <c:gapWidth val="219"/>
        <c:overlap val="-27"/>
        <c:axId val="1467543840"/>
        <c:axId val="1305303968"/>
      </c:barChart>
      <c:catAx>
        <c:axId val="1467543840"/>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305303968"/>
        <c:crosses val="autoZero"/>
        <c:auto val="1"/>
        <c:lblAlgn val="ctr"/>
        <c:lblOffset val="100"/>
        <c:noMultiLvlLbl val="0"/>
      </c:catAx>
      <c:valAx>
        <c:axId val="130530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467543840"/>
        <c:crosses val="autoZero"/>
        <c:crossBetween val="between"/>
      </c:valAx>
      <c:spPr>
        <a:noFill/>
        <a:ln w="3175">
          <a:solidFill>
            <a:schemeClr val="tx1"/>
          </a:solidFill>
        </a:ln>
        <a:effectLst/>
      </c:spPr>
    </c:plotArea>
    <c:legend>
      <c:legendPos val="tr"/>
      <c:layout>
        <c:manualLayout>
          <c:xMode val="edge"/>
          <c:yMode val="edge"/>
          <c:x val="0.84694606722546784"/>
          <c:y val="0.13872798508882042"/>
          <c:w val="0.11683435156343996"/>
          <c:h val="5.3946010371891902E-2"/>
        </c:manualLayout>
      </c:layout>
      <c:overlay val="1"/>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sz="800">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919025867221618E-2"/>
          <c:y val="0.10152616279069768"/>
          <c:w val="0.94345859019497491"/>
          <c:h val="0.70998511171456413"/>
        </c:manualLayout>
      </c:layout>
      <c:lineChart>
        <c:grouping val="standard"/>
        <c:varyColors val="0"/>
        <c:ser>
          <c:idx val="0"/>
          <c:order val="0"/>
          <c:tx>
            <c:strRef>
              <c:f>Sheet5!$A$4</c:f>
              <c:strCache>
                <c:ptCount val="1"/>
                <c:pt idx="0">
                  <c:v>北部大阪</c:v>
                </c:pt>
              </c:strCache>
            </c:strRef>
          </c:tx>
          <c:spPr>
            <a:ln w="12700" cap="rnd">
              <a:solidFill>
                <a:srgbClr val="92D050"/>
              </a:solidFill>
              <a:round/>
            </a:ln>
            <a:effectLst/>
          </c:spPr>
          <c:marker>
            <c:symbol val="diamond"/>
            <c:size val="3"/>
            <c:spPr>
              <a:solidFill>
                <a:srgbClr val="92D050"/>
              </a:solidFill>
              <a:ln w="9525">
                <a:solidFill>
                  <a:srgbClr val="92D050"/>
                </a:solidFill>
              </a:ln>
              <a:effectLst/>
            </c:spPr>
          </c:marker>
          <c:cat>
            <c:strRef>
              <c:f>Sheet5!$B$3:$L$3</c:f>
              <c:strCache>
                <c:ptCount val="11"/>
                <c:pt idx="0">
                  <c:v>H21</c:v>
                </c:pt>
                <c:pt idx="1">
                  <c:v>H22</c:v>
                </c:pt>
                <c:pt idx="2">
                  <c:v>H23</c:v>
                </c:pt>
                <c:pt idx="3">
                  <c:v>H24</c:v>
                </c:pt>
                <c:pt idx="4">
                  <c:v>H25</c:v>
                </c:pt>
                <c:pt idx="5">
                  <c:v>H26</c:v>
                </c:pt>
                <c:pt idx="6">
                  <c:v>H27</c:v>
                </c:pt>
                <c:pt idx="7">
                  <c:v>H28</c:v>
                </c:pt>
                <c:pt idx="8">
                  <c:v>H29</c:v>
                </c:pt>
                <c:pt idx="9">
                  <c:v>H30</c:v>
                </c:pt>
                <c:pt idx="10">
                  <c:v>R1</c:v>
                </c:pt>
              </c:strCache>
            </c:strRef>
          </c:cat>
          <c:val>
            <c:numRef>
              <c:f>Sheet5!$B$4:$L$4</c:f>
              <c:numCache>
                <c:formatCode>General</c:formatCode>
                <c:ptCount val="11"/>
                <c:pt idx="0">
                  <c:v>1.9687951400000001</c:v>
                </c:pt>
                <c:pt idx="1">
                  <c:v>1.9428159700000001</c:v>
                </c:pt>
                <c:pt idx="2">
                  <c:v>1.8211518</c:v>
                </c:pt>
                <c:pt idx="3">
                  <c:v>2.1691592800000001</c:v>
                </c:pt>
                <c:pt idx="4">
                  <c:v>2.1865812500000001</c:v>
                </c:pt>
                <c:pt idx="5">
                  <c:v>2.2486889400000001</c:v>
                </c:pt>
                <c:pt idx="6">
                  <c:v>2.3490919699999999</c:v>
                </c:pt>
                <c:pt idx="7">
                  <c:v>2.4025343800000001</c:v>
                </c:pt>
                <c:pt idx="8">
                  <c:v>2.6124116599999998</c:v>
                </c:pt>
                <c:pt idx="9">
                  <c:v>2.6395941999999999</c:v>
                </c:pt>
                <c:pt idx="10">
                  <c:v>2.5983763099999999</c:v>
                </c:pt>
              </c:numCache>
            </c:numRef>
          </c:val>
          <c:smooth val="0"/>
          <c:extLst>
            <c:ext xmlns:c16="http://schemas.microsoft.com/office/drawing/2014/chart" uri="{C3380CC4-5D6E-409C-BE32-E72D297353CC}">
              <c16:uniqueId val="{00000000-6B79-4D39-A56D-44C14EC48AE6}"/>
            </c:ext>
          </c:extLst>
        </c:ser>
        <c:ser>
          <c:idx val="1"/>
          <c:order val="1"/>
          <c:tx>
            <c:strRef>
              <c:f>Sheet5!$A$5</c:f>
              <c:strCache>
                <c:ptCount val="1"/>
                <c:pt idx="0">
                  <c:v>東部大阪</c:v>
                </c:pt>
              </c:strCache>
            </c:strRef>
          </c:tx>
          <c:spPr>
            <a:ln w="12700" cap="rnd">
              <a:solidFill>
                <a:srgbClr val="00B0F0"/>
              </a:solidFill>
              <a:round/>
            </a:ln>
            <a:effectLst/>
          </c:spPr>
          <c:marker>
            <c:symbol val="triangle"/>
            <c:size val="3"/>
            <c:spPr>
              <a:solidFill>
                <a:srgbClr val="00B0F0"/>
              </a:solidFill>
              <a:ln w="9525">
                <a:solidFill>
                  <a:srgbClr val="00B0F0"/>
                </a:solidFill>
              </a:ln>
              <a:effectLst/>
            </c:spPr>
          </c:marker>
          <c:cat>
            <c:strRef>
              <c:f>Sheet5!$B$3:$L$3</c:f>
              <c:strCache>
                <c:ptCount val="11"/>
                <c:pt idx="0">
                  <c:v>H21</c:v>
                </c:pt>
                <c:pt idx="1">
                  <c:v>H22</c:v>
                </c:pt>
                <c:pt idx="2">
                  <c:v>H23</c:v>
                </c:pt>
                <c:pt idx="3">
                  <c:v>H24</c:v>
                </c:pt>
                <c:pt idx="4">
                  <c:v>H25</c:v>
                </c:pt>
                <c:pt idx="5">
                  <c:v>H26</c:v>
                </c:pt>
                <c:pt idx="6">
                  <c:v>H27</c:v>
                </c:pt>
                <c:pt idx="7">
                  <c:v>H28</c:v>
                </c:pt>
                <c:pt idx="8">
                  <c:v>H29</c:v>
                </c:pt>
                <c:pt idx="9">
                  <c:v>H30</c:v>
                </c:pt>
                <c:pt idx="10">
                  <c:v>R1</c:v>
                </c:pt>
              </c:strCache>
            </c:strRef>
          </c:cat>
          <c:val>
            <c:numRef>
              <c:f>Sheet5!$B$5:$L$5</c:f>
              <c:numCache>
                <c:formatCode>General</c:formatCode>
                <c:ptCount val="11"/>
                <c:pt idx="0">
                  <c:v>4.2794240700000001</c:v>
                </c:pt>
                <c:pt idx="1">
                  <c:v>4.39410056</c:v>
                </c:pt>
                <c:pt idx="2">
                  <c:v>4.5803522299999999</c:v>
                </c:pt>
                <c:pt idx="3">
                  <c:v>4.1069400199999997</c:v>
                </c:pt>
                <c:pt idx="4">
                  <c:v>4.0527618299999997</c:v>
                </c:pt>
                <c:pt idx="5">
                  <c:v>3.9988121599999999</c:v>
                </c:pt>
                <c:pt idx="6">
                  <c:v>4.0932036099999998</c:v>
                </c:pt>
                <c:pt idx="7">
                  <c:v>3.9136978199999999</c:v>
                </c:pt>
                <c:pt idx="8">
                  <c:v>4.4435281700000004</c:v>
                </c:pt>
                <c:pt idx="9">
                  <c:v>4.6282162099999997</c:v>
                </c:pt>
                <c:pt idx="10">
                  <c:v>4.5101674599999999</c:v>
                </c:pt>
              </c:numCache>
            </c:numRef>
          </c:val>
          <c:smooth val="0"/>
          <c:extLst>
            <c:ext xmlns:c16="http://schemas.microsoft.com/office/drawing/2014/chart" uri="{C3380CC4-5D6E-409C-BE32-E72D297353CC}">
              <c16:uniqueId val="{00000001-6B79-4D39-A56D-44C14EC48AE6}"/>
            </c:ext>
          </c:extLst>
        </c:ser>
        <c:ser>
          <c:idx val="2"/>
          <c:order val="2"/>
          <c:tx>
            <c:strRef>
              <c:f>Sheet5!$A$6</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Sheet5!$B$3:$L$3</c:f>
              <c:strCache>
                <c:ptCount val="11"/>
                <c:pt idx="0">
                  <c:v>H21</c:v>
                </c:pt>
                <c:pt idx="1">
                  <c:v>H22</c:v>
                </c:pt>
                <c:pt idx="2">
                  <c:v>H23</c:v>
                </c:pt>
                <c:pt idx="3">
                  <c:v>H24</c:v>
                </c:pt>
                <c:pt idx="4">
                  <c:v>H25</c:v>
                </c:pt>
                <c:pt idx="5">
                  <c:v>H26</c:v>
                </c:pt>
                <c:pt idx="6">
                  <c:v>H27</c:v>
                </c:pt>
                <c:pt idx="7">
                  <c:v>H28</c:v>
                </c:pt>
                <c:pt idx="8">
                  <c:v>H29</c:v>
                </c:pt>
                <c:pt idx="9">
                  <c:v>H30</c:v>
                </c:pt>
                <c:pt idx="10">
                  <c:v>R1</c:v>
                </c:pt>
              </c:strCache>
            </c:strRef>
          </c:cat>
          <c:val>
            <c:numRef>
              <c:f>Sheet5!$B$6:$L$6</c:f>
              <c:numCache>
                <c:formatCode>General</c:formatCode>
                <c:ptCount val="11"/>
                <c:pt idx="0">
                  <c:v>4.8103958499999999</c:v>
                </c:pt>
                <c:pt idx="1">
                  <c:v>5.8093066499999999</c:v>
                </c:pt>
                <c:pt idx="2">
                  <c:v>6.2231253100000004</c:v>
                </c:pt>
                <c:pt idx="3">
                  <c:v>6.2245771599999999</c:v>
                </c:pt>
                <c:pt idx="4">
                  <c:v>6.2998401499999996</c:v>
                </c:pt>
                <c:pt idx="5">
                  <c:v>6.6468379799999999</c:v>
                </c:pt>
                <c:pt idx="6">
                  <c:v>6.5566095000000004</c:v>
                </c:pt>
                <c:pt idx="7">
                  <c:v>5.94561955</c:v>
                </c:pt>
                <c:pt idx="8">
                  <c:v>6.2581488399999996</c:v>
                </c:pt>
                <c:pt idx="9">
                  <c:v>6.4724186899999996</c:v>
                </c:pt>
                <c:pt idx="10">
                  <c:v>6.2550995900000004</c:v>
                </c:pt>
              </c:numCache>
            </c:numRef>
          </c:val>
          <c:smooth val="0"/>
          <c:extLst>
            <c:ext xmlns:c16="http://schemas.microsoft.com/office/drawing/2014/chart" uri="{C3380CC4-5D6E-409C-BE32-E72D297353CC}">
              <c16:uniqueId val="{00000002-6B79-4D39-A56D-44C14EC48AE6}"/>
            </c:ext>
          </c:extLst>
        </c:ser>
        <c:dLbls>
          <c:showLegendKey val="0"/>
          <c:showVal val="0"/>
          <c:showCatName val="0"/>
          <c:showSerName val="0"/>
          <c:showPercent val="0"/>
          <c:showBubbleSize val="0"/>
        </c:dLbls>
        <c:marker val="1"/>
        <c:smooth val="0"/>
        <c:axId val="869634976"/>
        <c:axId val="869626656"/>
      </c:lineChart>
      <c:catAx>
        <c:axId val="869634976"/>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（年）</a:t>
                </a:r>
              </a:p>
            </c:rich>
          </c:tx>
          <c:layout>
            <c:manualLayout>
              <c:xMode val="edge"/>
              <c:yMode val="edge"/>
              <c:x val="0.93274871405573079"/>
              <c:y val="0.8965512354651162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in"/>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869626656"/>
        <c:crosses val="autoZero"/>
        <c:auto val="1"/>
        <c:lblAlgn val="ctr"/>
        <c:lblOffset val="100"/>
        <c:noMultiLvlLbl val="0"/>
      </c:catAx>
      <c:valAx>
        <c:axId val="869626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（兆円）</a:t>
                </a:r>
              </a:p>
            </c:rich>
          </c:tx>
          <c:layout>
            <c:manualLayout>
              <c:xMode val="edge"/>
              <c:yMode val="edge"/>
              <c:x val="0"/>
              <c:y val="4.3597383720930466E-3"/>
            </c:manualLayout>
          </c:layout>
          <c:overlay val="0"/>
          <c:spPr>
            <a:noFill/>
            <a:ln>
              <a:noFill/>
            </a:ln>
            <a:effectLst/>
          </c:spPr>
          <c:txPr>
            <a:bodyPr rot="0" spcFirstLastPara="1" vertOverflow="ellipsis"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869634976"/>
        <c:crosses val="autoZero"/>
        <c:crossBetween val="between"/>
      </c:valAx>
      <c:spPr>
        <a:noFill/>
        <a:ln w="3175">
          <a:solidFill>
            <a:schemeClr val="tx1"/>
          </a:solidFill>
        </a:ln>
        <a:effectLst/>
      </c:spPr>
    </c:plotArea>
    <c:legend>
      <c:legendPos val="b"/>
      <c:layout>
        <c:manualLayout>
          <c:xMode val="edge"/>
          <c:yMode val="edge"/>
          <c:x val="4.9999913186154925E-2"/>
          <c:y val="0.90073235685752329"/>
          <c:w val="0.89999982637230991"/>
          <c:h val="9.9267643142476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919025867221618E-2"/>
          <c:y val="0.10152616279069768"/>
          <c:w val="0.94345859019497491"/>
          <c:h val="0.70998511171456413"/>
        </c:manualLayout>
      </c:layout>
      <c:lineChart>
        <c:grouping val="standard"/>
        <c:varyColors val="0"/>
        <c:ser>
          <c:idx val="0"/>
          <c:order val="0"/>
          <c:tx>
            <c:strRef>
              <c:f>Sheet5!$A$26</c:f>
              <c:strCache>
                <c:ptCount val="1"/>
                <c:pt idx="0">
                  <c:v>北部大阪</c:v>
                </c:pt>
              </c:strCache>
            </c:strRef>
          </c:tx>
          <c:spPr>
            <a:ln w="12700" cap="rnd">
              <a:solidFill>
                <a:srgbClr val="92D050"/>
              </a:solidFill>
              <a:round/>
            </a:ln>
            <a:effectLst/>
          </c:spPr>
          <c:marker>
            <c:symbol val="diamond"/>
            <c:size val="3"/>
            <c:spPr>
              <a:solidFill>
                <a:srgbClr val="92D050"/>
              </a:solidFill>
              <a:ln w="9525">
                <a:solidFill>
                  <a:srgbClr val="92D050"/>
                </a:solidFill>
              </a:ln>
              <a:effectLst/>
            </c:spPr>
          </c:marker>
          <c:cat>
            <c:strRef>
              <c:f>Sheet5!$B$25:$L$25</c:f>
              <c:strCache>
                <c:ptCount val="11"/>
                <c:pt idx="0">
                  <c:v>H21</c:v>
                </c:pt>
                <c:pt idx="1">
                  <c:v>H22</c:v>
                </c:pt>
                <c:pt idx="2">
                  <c:v>H23</c:v>
                </c:pt>
                <c:pt idx="3">
                  <c:v>H24</c:v>
                </c:pt>
                <c:pt idx="4">
                  <c:v>H25</c:v>
                </c:pt>
                <c:pt idx="5">
                  <c:v>H26</c:v>
                </c:pt>
                <c:pt idx="6">
                  <c:v>H27</c:v>
                </c:pt>
                <c:pt idx="7">
                  <c:v>H28</c:v>
                </c:pt>
                <c:pt idx="8">
                  <c:v>H29</c:v>
                </c:pt>
                <c:pt idx="9">
                  <c:v>H30</c:v>
                </c:pt>
                <c:pt idx="10">
                  <c:v>R1</c:v>
                </c:pt>
              </c:strCache>
            </c:strRef>
          </c:cat>
          <c:val>
            <c:numRef>
              <c:f>Sheet5!$B$26:$L$26</c:f>
              <c:numCache>
                <c:formatCode>0</c:formatCode>
                <c:ptCount val="11"/>
                <c:pt idx="0">
                  <c:v>32.758654575707155</c:v>
                </c:pt>
                <c:pt idx="1">
                  <c:v>33.43917332185886</c:v>
                </c:pt>
                <c:pt idx="2">
                  <c:v>32.289925531914896</c:v>
                </c:pt>
                <c:pt idx="3">
                  <c:v>42.119597669902916</c:v>
                </c:pt>
                <c:pt idx="4">
                  <c:v>39.256395870736085</c:v>
                </c:pt>
                <c:pt idx="5">
                  <c:v>38.904652941176472</c:v>
                </c:pt>
                <c:pt idx="6">
                  <c:v>37.585471519999999</c:v>
                </c:pt>
                <c:pt idx="7">
                  <c:v>40.652019966159052</c:v>
                </c:pt>
                <c:pt idx="8">
                  <c:v>43.758989279731992</c:v>
                </c:pt>
                <c:pt idx="9">
                  <c:v>49.063089219330855</c:v>
                </c:pt>
                <c:pt idx="10">
                  <c:v>48.29695743494424</c:v>
                </c:pt>
              </c:numCache>
            </c:numRef>
          </c:val>
          <c:smooth val="0"/>
          <c:extLst>
            <c:ext xmlns:c16="http://schemas.microsoft.com/office/drawing/2014/chart" uri="{C3380CC4-5D6E-409C-BE32-E72D297353CC}">
              <c16:uniqueId val="{00000000-F77B-4434-AA85-3683593BCA98}"/>
            </c:ext>
          </c:extLst>
        </c:ser>
        <c:ser>
          <c:idx val="1"/>
          <c:order val="1"/>
          <c:tx>
            <c:strRef>
              <c:f>Sheet5!$A$27</c:f>
              <c:strCache>
                <c:ptCount val="1"/>
                <c:pt idx="0">
                  <c:v>東部大阪</c:v>
                </c:pt>
              </c:strCache>
            </c:strRef>
          </c:tx>
          <c:spPr>
            <a:ln w="12700" cap="rnd">
              <a:solidFill>
                <a:srgbClr val="00B0F0"/>
              </a:solidFill>
              <a:round/>
            </a:ln>
            <a:effectLst/>
          </c:spPr>
          <c:marker>
            <c:symbol val="triangle"/>
            <c:size val="3"/>
            <c:spPr>
              <a:solidFill>
                <a:srgbClr val="00B0F0">
                  <a:alpha val="76000"/>
                </a:srgbClr>
              </a:solidFill>
              <a:ln w="9525">
                <a:solidFill>
                  <a:srgbClr val="00B0F0"/>
                </a:solidFill>
              </a:ln>
              <a:effectLst/>
            </c:spPr>
          </c:marker>
          <c:cat>
            <c:strRef>
              <c:f>Sheet5!$B$25:$L$25</c:f>
              <c:strCache>
                <c:ptCount val="11"/>
                <c:pt idx="0">
                  <c:v>H21</c:v>
                </c:pt>
                <c:pt idx="1">
                  <c:v>H22</c:v>
                </c:pt>
                <c:pt idx="2">
                  <c:v>H23</c:v>
                </c:pt>
                <c:pt idx="3">
                  <c:v>H24</c:v>
                </c:pt>
                <c:pt idx="4">
                  <c:v>H25</c:v>
                </c:pt>
                <c:pt idx="5">
                  <c:v>H26</c:v>
                </c:pt>
                <c:pt idx="6">
                  <c:v>H27</c:v>
                </c:pt>
                <c:pt idx="7">
                  <c:v>H28</c:v>
                </c:pt>
                <c:pt idx="8">
                  <c:v>H29</c:v>
                </c:pt>
                <c:pt idx="9">
                  <c:v>H30</c:v>
                </c:pt>
                <c:pt idx="10">
                  <c:v>R1</c:v>
                </c:pt>
              </c:strCache>
            </c:strRef>
          </c:cat>
          <c:val>
            <c:numRef>
              <c:f>Sheet5!$B$27:$L$27</c:f>
              <c:numCache>
                <c:formatCode>0</c:formatCode>
                <c:ptCount val="11"/>
                <c:pt idx="0">
                  <c:v>40.601746394686906</c:v>
                </c:pt>
                <c:pt idx="1">
                  <c:v>42.210380019212295</c:v>
                </c:pt>
                <c:pt idx="2">
                  <c:v>44.512655296404276</c:v>
                </c:pt>
                <c:pt idx="3">
                  <c:v>40.743452579365076</c:v>
                </c:pt>
                <c:pt idx="4">
                  <c:v>42.216269062499997</c:v>
                </c:pt>
                <c:pt idx="5">
                  <c:v>41.013458051282051</c:v>
                </c:pt>
                <c:pt idx="6">
                  <c:v>42.681998018769555</c:v>
                </c:pt>
                <c:pt idx="7">
                  <c:v>41.024086163522014</c:v>
                </c:pt>
                <c:pt idx="8">
                  <c:v>46.971756553911206</c:v>
                </c:pt>
                <c:pt idx="9">
                  <c:v>49.341324200426435</c:v>
                </c:pt>
                <c:pt idx="10">
                  <c:v>48.705912095032403</c:v>
                </c:pt>
              </c:numCache>
            </c:numRef>
          </c:val>
          <c:smooth val="0"/>
          <c:extLst>
            <c:ext xmlns:c16="http://schemas.microsoft.com/office/drawing/2014/chart" uri="{C3380CC4-5D6E-409C-BE32-E72D297353CC}">
              <c16:uniqueId val="{00000001-F77B-4434-AA85-3683593BCA98}"/>
            </c:ext>
          </c:extLst>
        </c:ser>
        <c:ser>
          <c:idx val="2"/>
          <c:order val="2"/>
          <c:tx>
            <c:strRef>
              <c:f>Sheet5!$A$28</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Sheet5!$B$25:$L$25</c:f>
              <c:strCache>
                <c:ptCount val="11"/>
                <c:pt idx="0">
                  <c:v>H21</c:v>
                </c:pt>
                <c:pt idx="1">
                  <c:v>H22</c:v>
                </c:pt>
                <c:pt idx="2">
                  <c:v>H23</c:v>
                </c:pt>
                <c:pt idx="3">
                  <c:v>H24</c:v>
                </c:pt>
                <c:pt idx="4">
                  <c:v>H25</c:v>
                </c:pt>
                <c:pt idx="5">
                  <c:v>H26</c:v>
                </c:pt>
                <c:pt idx="6">
                  <c:v>H27</c:v>
                </c:pt>
                <c:pt idx="7">
                  <c:v>H28</c:v>
                </c:pt>
                <c:pt idx="8">
                  <c:v>H29</c:v>
                </c:pt>
                <c:pt idx="9">
                  <c:v>H30</c:v>
                </c:pt>
                <c:pt idx="10">
                  <c:v>R1</c:v>
                </c:pt>
              </c:strCache>
            </c:strRef>
          </c:cat>
          <c:val>
            <c:numRef>
              <c:f>Sheet5!$B$28:$L$28</c:f>
              <c:numCache>
                <c:formatCode>0</c:formatCode>
                <c:ptCount val="11"/>
                <c:pt idx="0">
                  <c:v>23.115789764536281</c:v>
                </c:pt>
                <c:pt idx="1">
                  <c:v>28.145865552325581</c:v>
                </c:pt>
                <c:pt idx="2">
                  <c:v>29.789972762087121</c:v>
                </c:pt>
                <c:pt idx="3">
                  <c:v>31.904547206560739</c:v>
                </c:pt>
                <c:pt idx="4">
                  <c:v>30.331440298507463</c:v>
                </c:pt>
                <c:pt idx="5">
                  <c:v>31.925254466858792</c:v>
                </c:pt>
                <c:pt idx="6">
                  <c:v>30.869159604519773</c:v>
                </c:pt>
                <c:pt idx="7">
                  <c:v>27.161350159890361</c:v>
                </c:pt>
                <c:pt idx="8">
                  <c:v>29.230027276973381</c:v>
                </c:pt>
                <c:pt idx="9">
                  <c:v>30.544684709768759</c:v>
                </c:pt>
                <c:pt idx="10">
                  <c:v>29.25678012160898</c:v>
                </c:pt>
              </c:numCache>
            </c:numRef>
          </c:val>
          <c:smooth val="0"/>
          <c:extLst>
            <c:ext xmlns:c16="http://schemas.microsoft.com/office/drawing/2014/chart" uri="{C3380CC4-5D6E-409C-BE32-E72D297353CC}">
              <c16:uniqueId val="{00000002-F77B-4434-AA85-3683593BCA98}"/>
            </c:ext>
          </c:extLst>
        </c:ser>
        <c:dLbls>
          <c:showLegendKey val="0"/>
          <c:showVal val="0"/>
          <c:showCatName val="0"/>
          <c:showSerName val="0"/>
          <c:showPercent val="0"/>
          <c:showBubbleSize val="0"/>
        </c:dLbls>
        <c:marker val="1"/>
        <c:smooth val="0"/>
        <c:axId val="869634976"/>
        <c:axId val="869626656"/>
      </c:lineChart>
      <c:catAx>
        <c:axId val="869634976"/>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（年）</a:t>
                </a:r>
              </a:p>
            </c:rich>
          </c:tx>
          <c:layout>
            <c:manualLayout>
              <c:xMode val="edge"/>
              <c:yMode val="edge"/>
              <c:x val="0.93274871405573079"/>
              <c:y val="0.8965512354651162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in"/>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869626656"/>
        <c:crosses val="autoZero"/>
        <c:auto val="1"/>
        <c:lblAlgn val="ctr"/>
        <c:lblOffset val="100"/>
        <c:noMultiLvlLbl val="0"/>
      </c:catAx>
      <c:valAx>
        <c:axId val="869626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（億円</a:t>
                </a:r>
                <a:r>
                  <a:rPr lang="en-US"/>
                  <a:t>/ha</a:t>
                </a:r>
                <a:r>
                  <a:rPr lang="ja-JP"/>
                  <a:t>）</a:t>
                </a:r>
              </a:p>
            </c:rich>
          </c:tx>
          <c:layout>
            <c:manualLayout>
              <c:xMode val="edge"/>
              <c:yMode val="edge"/>
              <c:x val="2.7726133911550577E-3"/>
              <c:y val="4.3598716827063285E-3"/>
            </c:manualLayout>
          </c:layout>
          <c:overlay val="0"/>
          <c:spPr>
            <a:noFill/>
            <a:ln>
              <a:noFill/>
            </a:ln>
            <a:effectLst/>
          </c:spPr>
          <c:txPr>
            <a:bodyPr rot="0" spcFirstLastPara="1" vertOverflow="ellipsis"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869634976"/>
        <c:crosses val="autoZero"/>
        <c:crossBetween val="between"/>
      </c:valAx>
      <c:spPr>
        <a:noFill/>
        <a:ln w="3175">
          <a:solidFill>
            <a:schemeClr val="tx1"/>
          </a:solidFill>
        </a:ln>
        <a:effectLst/>
      </c:spPr>
    </c:plotArea>
    <c:legend>
      <c:legendPos val="b"/>
      <c:layout>
        <c:manualLayout>
          <c:xMode val="edge"/>
          <c:yMode val="edge"/>
          <c:x val="5.5457378742761888E-2"/>
          <c:y val="0.907323568575233"/>
          <c:w val="0.88908489525909595"/>
          <c:h val="9.267643142476697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24496155254122"/>
          <c:y val="3.0555562238749397E-2"/>
          <c:w val="0.8579216844461155"/>
          <c:h val="0.8468610776161587"/>
        </c:manualLayout>
      </c:layout>
      <c:lineChart>
        <c:grouping val="standard"/>
        <c:varyColors val="0"/>
        <c:ser>
          <c:idx val="0"/>
          <c:order val="0"/>
          <c:tx>
            <c:strRef>
              <c:f>'図表1-6'!$A$3</c:f>
              <c:strCache>
                <c:ptCount val="1"/>
                <c:pt idx="0">
                  <c:v>森林面積</c:v>
                </c:pt>
              </c:strCache>
            </c:strRef>
          </c:tx>
          <c:spPr>
            <a:ln w="28575" cap="rnd">
              <a:solidFill>
                <a:srgbClr val="92D050"/>
              </a:solidFill>
              <a:round/>
            </a:ln>
            <a:effectLst/>
          </c:spPr>
          <c:marker>
            <c:symbol val="circle"/>
            <c:size val="5"/>
            <c:spPr>
              <a:solidFill>
                <a:srgbClr val="92D050"/>
              </a:solidFill>
              <a:ln w="9525">
                <a:solidFill>
                  <a:srgbClr val="92D050"/>
                </a:solidFill>
              </a:ln>
              <a:effectLst/>
            </c:spPr>
          </c:marker>
          <c:dLbls>
            <c:dLbl>
              <c:idx val="0"/>
              <c:layout>
                <c:manualLayout>
                  <c:x val="-2.8368794326241134E-2"/>
                  <c:y val="-3.32075484854176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66-4F86-9A0F-146181D74BC7}"/>
                </c:ext>
              </c:extLst>
            </c:dLbl>
            <c:dLbl>
              <c:idx val="20"/>
              <c:layout>
                <c:manualLayout>
                  <c:x val="-2.0803782505910303E-2"/>
                  <c:y val="-2.7672957071181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66-4F86-9A0F-146181D74BC7}"/>
                </c:ext>
              </c:extLst>
            </c:dLbl>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noFill/>
                      <a:round/>
                    </a:ln>
                    <a:effectLst/>
                  </c:spPr>
                </c15:leaderLines>
              </c:ext>
            </c:extLst>
          </c:dLbls>
          <c:cat>
            <c:strRef>
              <c:f>'図表1-6'!$B$2:$V$2</c:f>
              <c:strCache>
                <c:ptCount val="21"/>
                <c:pt idx="0">
                  <c:v>H13</c:v>
                </c:pt>
                <c:pt idx="1">
                  <c:v>H14</c:v>
                </c:pt>
                <c:pt idx="2">
                  <c:v>H15</c:v>
                </c:pt>
                <c:pt idx="3">
                  <c:v>H16</c:v>
                </c:pt>
                <c:pt idx="4">
                  <c:v>H17</c:v>
                </c:pt>
                <c:pt idx="5">
                  <c:v>H18</c:v>
                </c:pt>
                <c:pt idx="6">
                  <c:v>H19</c:v>
                </c:pt>
                <c:pt idx="7">
                  <c:v>H20</c:v>
                </c:pt>
                <c:pt idx="8">
                  <c:v>H21</c:v>
                </c:pt>
                <c:pt idx="9">
                  <c:v>H22</c:v>
                </c:pt>
                <c:pt idx="10">
                  <c:v>H23</c:v>
                </c:pt>
                <c:pt idx="11">
                  <c:v>H24</c:v>
                </c:pt>
                <c:pt idx="12">
                  <c:v>H25</c:v>
                </c:pt>
                <c:pt idx="13">
                  <c:v>H26</c:v>
                </c:pt>
                <c:pt idx="14">
                  <c:v>H27</c:v>
                </c:pt>
                <c:pt idx="15">
                  <c:v>H28</c:v>
                </c:pt>
                <c:pt idx="16">
                  <c:v>H29</c:v>
                </c:pt>
                <c:pt idx="17">
                  <c:v>H30</c:v>
                </c:pt>
                <c:pt idx="18">
                  <c:v>R1</c:v>
                </c:pt>
                <c:pt idx="19">
                  <c:v>R2</c:v>
                </c:pt>
                <c:pt idx="20">
                  <c:v>R3</c:v>
                </c:pt>
              </c:strCache>
            </c:strRef>
          </c:cat>
          <c:val>
            <c:numRef>
              <c:f>'図表1-6'!$B$3:$V$3</c:f>
              <c:numCache>
                <c:formatCode>#,##0.0;[Red]\-#,##0.0</c:formatCode>
                <c:ptCount val="21"/>
                <c:pt idx="0">
                  <c:v>58.47</c:v>
                </c:pt>
                <c:pt idx="1">
                  <c:v>58.401000000000003</c:v>
                </c:pt>
                <c:pt idx="2">
                  <c:v>58.37</c:v>
                </c:pt>
                <c:pt idx="3">
                  <c:v>58.353999999999999</c:v>
                </c:pt>
                <c:pt idx="4">
                  <c:v>58.261540000000004</c:v>
                </c:pt>
                <c:pt idx="5">
                  <c:v>58.192999999999998</c:v>
                </c:pt>
                <c:pt idx="6">
                  <c:v>58.186999999999998</c:v>
                </c:pt>
                <c:pt idx="7">
                  <c:v>58.012</c:v>
                </c:pt>
                <c:pt idx="8">
                  <c:v>57.88</c:v>
                </c:pt>
                <c:pt idx="9">
                  <c:v>57.959000000000003</c:v>
                </c:pt>
                <c:pt idx="10">
                  <c:v>57.957999999999998</c:v>
                </c:pt>
                <c:pt idx="11">
                  <c:v>57.936</c:v>
                </c:pt>
                <c:pt idx="12">
                  <c:v>57.91</c:v>
                </c:pt>
                <c:pt idx="13">
                  <c:v>57.679000000000002</c:v>
                </c:pt>
                <c:pt idx="14">
                  <c:v>57.639000000000003</c:v>
                </c:pt>
                <c:pt idx="15">
                  <c:v>57.332999999999998</c:v>
                </c:pt>
                <c:pt idx="16">
                  <c:v>57.179000000000002</c:v>
                </c:pt>
                <c:pt idx="17">
                  <c:v>57.079000000000001</c:v>
                </c:pt>
                <c:pt idx="18">
                  <c:v>56.936999999999998</c:v>
                </c:pt>
                <c:pt idx="19">
                  <c:v>56.938000000000002</c:v>
                </c:pt>
                <c:pt idx="20">
                  <c:v>56.853999999999999</c:v>
                </c:pt>
              </c:numCache>
            </c:numRef>
          </c:val>
          <c:smooth val="0"/>
          <c:extLst>
            <c:ext xmlns:c16="http://schemas.microsoft.com/office/drawing/2014/chart" uri="{C3380CC4-5D6E-409C-BE32-E72D297353CC}">
              <c16:uniqueId val="{00000002-B066-4F86-9A0F-146181D74BC7}"/>
            </c:ext>
          </c:extLst>
        </c:ser>
        <c:ser>
          <c:idx val="1"/>
          <c:order val="1"/>
          <c:tx>
            <c:strRef>
              <c:f>'図表1-6'!$A$4</c:f>
              <c:strCache>
                <c:ptCount val="1"/>
                <c:pt idx="0">
                  <c:v>住宅地面積</c:v>
                </c:pt>
              </c:strCache>
            </c:strRef>
          </c:tx>
          <c:spPr>
            <a:ln w="28575" cap="rnd">
              <a:solidFill>
                <a:srgbClr val="00B0F0"/>
              </a:solidFill>
              <a:round/>
            </a:ln>
            <a:effectLst/>
          </c:spPr>
          <c:marker>
            <c:symbol val="triangle"/>
            <c:size val="5"/>
            <c:spPr>
              <a:solidFill>
                <a:srgbClr val="00B0F0"/>
              </a:solidFill>
              <a:ln w="9525">
                <a:solidFill>
                  <a:srgbClr val="00B0F0"/>
                </a:solidFill>
              </a:ln>
              <a:effectLst/>
            </c:spPr>
          </c:marker>
          <c:dLbls>
            <c:dLbl>
              <c:idx val="0"/>
              <c:layout>
                <c:manualLayout>
                  <c:x val="-3.0260047281323876E-2"/>
                  <c:y val="-2.2138365656945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66-4F86-9A0F-146181D74BC7}"/>
                </c:ext>
              </c:extLst>
            </c:dLbl>
            <c:dLbl>
              <c:idx val="20"/>
              <c:layout>
                <c:manualLayout>
                  <c:x val="-2.0803782505910303E-2"/>
                  <c:y val="-2.4905661364063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66-4F86-9A0F-146181D74BC7}"/>
                </c:ext>
              </c:extLst>
            </c:dLbl>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'図表1-6'!$B$2:$V$2</c:f>
              <c:strCache>
                <c:ptCount val="21"/>
                <c:pt idx="0">
                  <c:v>H13</c:v>
                </c:pt>
                <c:pt idx="1">
                  <c:v>H14</c:v>
                </c:pt>
                <c:pt idx="2">
                  <c:v>H15</c:v>
                </c:pt>
                <c:pt idx="3">
                  <c:v>H16</c:v>
                </c:pt>
                <c:pt idx="4">
                  <c:v>H17</c:v>
                </c:pt>
                <c:pt idx="5">
                  <c:v>H18</c:v>
                </c:pt>
                <c:pt idx="6">
                  <c:v>H19</c:v>
                </c:pt>
                <c:pt idx="7">
                  <c:v>H20</c:v>
                </c:pt>
                <c:pt idx="8">
                  <c:v>H21</c:v>
                </c:pt>
                <c:pt idx="9">
                  <c:v>H22</c:v>
                </c:pt>
                <c:pt idx="10">
                  <c:v>H23</c:v>
                </c:pt>
                <c:pt idx="11">
                  <c:v>H24</c:v>
                </c:pt>
                <c:pt idx="12">
                  <c:v>H25</c:v>
                </c:pt>
                <c:pt idx="13">
                  <c:v>H26</c:v>
                </c:pt>
                <c:pt idx="14">
                  <c:v>H27</c:v>
                </c:pt>
                <c:pt idx="15">
                  <c:v>H28</c:v>
                </c:pt>
                <c:pt idx="16">
                  <c:v>H29</c:v>
                </c:pt>
                <c:pt idx="17">
                  <c:v>H30</c:v>
                </c:pt>
                <c:pt idx="18">
                  <c:v>R1</c:v>
                </c:pt>
                <c:pt idx="19">
                  <c:v>R2</c:v>
                </c:pt>
                <c:pt idx="20">
                  <c:v>R3</c:v>
                </c:pt>
              </c:strCache>
            </c:strRef>
          </c:cat>
          <c:val>
            <c:numRef>
              <c:f>'図表1-6'!$B$4:$V$4</c:f>
              <c:numCache>
                <c:formatCode>0.0</c:formatCode>
                <c:ptCount val="21"/>
                <c:pt idx="0">
                  <c:v>31.707000000000001</c:v>
                </c:pt>
                <c:pt idx="1">
                  <c:v>32.164000000000001</c:v>
                </c:pt>
                <c:pt idx="2">
                  <c:v>32.362000000000002</c:v>
                </c:pt>
                <c:pt idx="3">
                  <c:v>32.631</c:v>
                </c:pt>
                <c:pt idx="4">
                  <c:v>32.881999999999998</c:v>
                </c:pt>
                <c:pt idx="5">
                  <c:v>33.098999999999997</c:v>
                </c:pt>
                <c:pt idx="6">
                  <c:v>33.308</c:v>
                </c:pt>
                <c:pt idx="7">
                  <c:v>33.479999999999997</c:v>
                </c:pt>
                <c:pt idx="8">
                  <c:v>33.673999999999999</c:v>
                </c:pt>
                <c:pt idx="9">
                  <c:v>33.863</c:v>
                </c:pt>
                <c:pt idx="10">
                  <c:v>34.045000000000002</c:v>
                </c:pt>
                <c:pt idx="11">
                  <c:v>34.225000000000001</c:v>
                </c:pt>
                <c:pt idx="12">
                  <c:v>34.384999999999998</c:v>
                </c:pt>
                <c:pt idx="13">
                  <c:v>34.545000000000002</c:v>
                </c:pt>
                <c:pt idx="14">
                  <c:v>34.71</c:v>
                </c:pt>
                <c:pt idx="15">
                  <c:v>34.835999999999999</c:v>
                </c:pt>
                <c:pt idx="16">
                  <c:v>34.966999999999999</c:v>
                </c:pt>
                <c:pt idx="17">
                  <c:v>35.088000000000001</c:v>
                </c:pt>
                <c:pt idx="18">
                  <c:v>35.195</c:v>
                </c:pt>
                <c:pt idx="19">
                  <c:v>35.223999999999997</c:v>
                </c:pt>
                <c:pt idx="20">
                  <c:v>35.323999999999998</c:v>
                </c:pt>
              </c:numCache>
            </c:numRef>
          </c:val>
          <c:smooth val="0"/>
          <c:extLst>
            <c:ext xmlns:c16="http://schemas.microsoft.com/office/drawing/2014/chart" uri="{C3380CC4-5D6E-409C-BE32-E72D297353CC}">
              <c16:uniqueId val="{00000005-B066-4F86-9A0F-146181D74BC7}"/>
            </c:ext>
          </c:extLst>
        </c:ser>
        <c:ser>
          <c:idx val="2"/>
          <c:order val="2"/>
          <c:tx>
            <c:strRef>
              <c:f>'図表1-6'!$A$5</c:f>
              <c:strCache>
                <c:ptCount val="1"/>
                <c:pt idx="0">
                  <c:v>農地面積</c:v>
                </c:pt>
              </c:strCache>
            </c:strRef>
          </c:tx>
          <c:spPr>
            <a:ln w="28575" cap="rnd">
              <a:solidFill>
                <a:srgbClr val="FFC000"/>
              </a:solidFill>
              <a:round/>
            </a:ln>
            <a:effectLst/>
          </c:spPr>
          <c:marker>
            <c:symbol val="square"/>
            <c:size val="5"/>
            <c:spPr>
              <a:solidFill>
                <a:srgbClr val="FFC000"/>
              </a:solidFill>
              <a:ln w="9525">
                <a:solidFill>
                  <a:srgbClr val="FFC000"/>
                </a:solidFill>
              </a:ln>
              <a:effectLst/>
            </c:spPr>
          </c:marker>
          <c:dLbls>
            <c:dLbl>
              <c:idx val="0"/>
              <c:layout>
                <c:manualLayout>
                  <c:x val="-3.0260047281323876E-2"/>
                  <c:y val="-2.2138365656945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066-4F86-9A0F-146181D74BC7}"/>
                </c:ext>
              </c:extLst>
            </c:dLbl>
            <c:dLbl>
              <c:idx val="20"/>
              <c:layout>
                <c:manualLayout>
                  <c:x val="-2.0803782505910303E-2"/>
                  <c:y val="-2.76729570711814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066-4F86-9A0F-146181D74BC7}"/>
                </c:ext>
              </c:extLst>
            </c:dLbl>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'図表1-6'!$B$2:$V$2</c:f>
              <c:strCache>
                <c:ptCount val="21"/>
                <c:pt idx="0">
                  <c:v>H13</c:v>
                </c:pt>
                <c:pt idx="1">
                  <c:v>H14</c:v>
                </c:pt>
                <c:pt idx="2">
                  <c:v>H15</c:v>
                </c:pt>
                <c:pt idx="3">
                  <c:v>H16</c:v>
                </c:pt>
                <c:pt idx="4">
                  <c:v>H17</c:v>
                </c:pt>
                <c:pt idx="5">
                  <c:v>H18</c:v>
                </c:pt>
                <c:pt idx="6">
                  <c:v>H19</c:v>
                </c:pt>
                <c:pt idx="7">
                  <c:v>H20</c:v>
                </c:pt>
                <c:pt idx="8">
                  <c:v>H21</c:v>
                </c:pt>
                <c:pt idx="9">
                  <c:v>H22</c:v>
                </c:pt>
                <c:pt idx="10">
                  <c:v>H23</c:v>
                </c:pt>
                <c:pt idx="11">
                  <c:v>H24</c:v>
                </c:pt>
                <c:pt idx="12">
                  <c:v>H25</c:v>
                </c:pt>
                <c:pt idx="13">
                  <c:v>H26</c:v>
                </c:pt>
                <c:pt idx="14">
                  <c:v>H27</c:v>
                </c:pt>
                <c:pt idx="15">
                  <c:v>H28</c:v>
                </c:pt>
                <c:pt idx="16">
                  <c:v>H29</c:v>
                </c:pt>
                <c:pt idx="17">
                  <c:v>H30</c:v>
                </c:pt>
                <c:pt idx="18">
                  <c:v>R1</c:v>
                </c:pt>
                <c:pt idx="19">
                  <c:v>R2</c:v>
                </c:pt>
                <c:pt idx="20">
                  <c:v>R3</c:v>
                </c:pt>
              </c:strCache>
            </c:strRef>
          </c:cat>
          <c:val>
            <c:numRef>
              <c:f>'図表1-6'!$B$5:$V$5</c:f>
              <c:numCache>
                <c:formatCode>0.0</c:formatCode>
                <c:ptCount val="21"/>
                <c:pt idx="0">
                  <c:v>15.032999999999999</c:v>
                </c:pt>
                <c:pt idx="1">
                  <c:v>14.855</c:v>
                </c:pt>
                <c:pt idx="2">
                  <c:v>14.628</c:v>
                </c:pt>
                <c:pt idx="3">
                  <c:v>14.598000000000001</c:v>
                </c:pt>
                <c:pt idx="4">
                  <c:v>14.532999999999999</c:v>
                </c:pt>
                <c:pt idx="5">
                  <c:v>14.441000000000001</c:v>
                </c:pt>
                <c:pt idx="6">
                  <c:v>14.356999999999999</c:v>
                </c:pt>
                <c:pt idx="7">
                  <c:v>14.191000000000001</c:v>
                </c:pt>
                <c:pt idx="8">
                  <c:v>14.054</c:v>
                </c:pt>
                <c:pt idx="9">
                  <c:v>13.922000000000001</c:v>
                </c:pt>
                <c:pt idx="10">
                  <c:v>13.808999999999999</c:v>
                </c:pt>
                <c:pt idx="11">
                  <c:v>13.71</c:v>
                </c:pt>
                <c:pt idx="12">
                  <c:v>13.56</c:v>
                </c:pt>
                <c:pt idx="13">
                  <c:v>13.363</c:v>
                </c:pt>
                <c:pt idx="14">
                  <c:v>13.214</c:v>
                </c:pt>
                <c:pt idx="15">
                  <c:v>13.085000000000001</c:v>
                </c:pt>
                <c:pt idx="16">
                  <c:v>12.944000000000001</c:v>
                </c:pt>
                <c:pt idx="17">
                  <c:v>12.823</c:v>
                </c:pt>
                <c:pt idx="18">
                  <c:v>12.692</c:v>
                </c:pt>
                <c:pt idx="19">
                  <c:v>12.538</c:v>
                </c:pt>
                <c:pt idx="20">
                  <c:v>12.391</c:v>
                </c:pt>
              </c:numCache>
            </c:numRef>
          </c:val>
          <c:smooth val="0"/>
          <c:extLst>
            <c:ext xmlns:c16="http://schemas.microsoft.com/office/drawing/2014/chart" uri="{C3380CC4-5D6E-409C-BE32-E72D297353CC}">
              <c16:uniqueId val="{00000008-B066-4F86-9A0F-146181D74BC7}"/>
            </c:ext>
          </c:extLst>
        </c:ser>
        <c:ser>
          <c:idx val="3"/>
          <c:order val="3"/>
          <c:tx>
            <c:strRef>
              <c:f>'図表1-6'!$A$6</c:f>
              <c:strCache>
                <c:ptCount val="1"/>
                <c:pt idx="0">
                  <c:v>工業用地面積</c:v>
                </c:pt>
              </c:strCache>
            </c:strRef>
          </c:tx>
          <c:spPr>
            <a:ln w="28575" cap="rnd">
              <a:solidFill>
                <a:srgbClr val="C00000"/>
              </a:solidFill>
              <a:round/>
            </a:ln>
            <a:effectLst/>
          </c:spPr>
          <c:marker>
            <c:symbol val="diamond"/>
            <c:size val="5"/>
            <c:spPr>
              <a:solidFill>
                <a:srgbClr val="C00000"/>
              </a:solidFill>
              <a:ln w="9525">
                <a:solidFill>
                  <a:srgbClr val="C00000"/>
                </a:solidFill>
              </a:ln>
              <a:effectLst/>
            </c:spPr>
          </c:marker>
          <c:dLbls>
            <c:dLbl>
              <c:idx val="0"/>
              <c:layout>
                <c:manualLayout>
                  <c:x val="-2.8368794326241134E-2"/>
                  <c:y val="-2.21383656569452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066-4F86-9A0F-146181D74BC7}"/>
                </c:ext>
              </c:extLst>
            </c:dLbl>
            <c:dLbl>
              <c:idx val="20"/>
              <c:layout>
                <c:manualLayout>
                  <c:x val="-2.0803782505910164E-2"/>
                  <c:y val="-3.04402527782996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066-4F86-9A0F-146181D74BC7}"/>
                </c:ext>
              </c:extLst>
            </c:dLbl>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'図表1-6'!$B$2:$V$2</c:f>
              <c:strCache>
                <c:ptCount val="21"/>
                <c:pt idx="0">
                  <c:v>H13</c:v>
                </c:pt>
                <c:pt idx="1">
                  <c:v>H14</c:v>
                </c:pt>
                <c:pt idx="2">
                  <c:v>H15</c:v>
                </c:pt>
                <c:pt idx="3">
                  <c:v>H16</c:v>
                </c:pt>
                <c:pt idx="4">
                  <c:v>H17</c:v>
                </c:pt>
                <c:pt idx="5">
                  <c:v>H18</c:v>
                </c:pt>
                <c:pt idx="6">
                  <c:v>H19</c:v>
                </c:pt>
                <c:pt idx="7">
                  <c:v>H20</c:v>
                </c:pt>
                <c:pt idx="8">
                  <c:v>H21</c:v>
                </c:pt>
                <c:pt idx="9">
                  <c:v>H22</c:v>
                </c:pt>
                <c:pt idx="10">
                  <c:v>H23</c:v>
                </c:pt>
                <c:pt idx="11">
                  <c:v>H24</c:v>
                </c:pt>
                <c:pt idx="12">
                  <c:v>H25</c:v>
                </c:pt>
                <c:pt idx="13">
                  <c:v>H26</c:v>
                </c:pt>
                <c:pt idx="14">
                  <c:v>H27</c:v>
                </c:pt>
                <c:pt idx="15">
                  <c:v>H28</c:v>
                </c:pt>
                <c:pt idx="16">
                  <c:v>H29</c:v>
                </c:pt>
                <c:pt idx="17">
                  <c:v>H30</c:v>
                </c:pt>
                <c:pt idx="18">
                  <c:v>R1</c:v>
                </c:pt>
                <c:pt idx="19">
                  <c:v>R2</c:v>
                </c:pt>
                <c:pt idx="20">
                  <c:v>R3</c:v>
                </c:pt>
              </c:strCache>
            </c:strRef>
          </c:cat>
          <c:val>
            <c:numRef>
              <c:f>'図表1-6'!$B$6:$V$6</c:f>
              <c:numCache>
                <c:formatCode>0.0</c:formatCode>
                <c:ptCount val="21"/>
                <c:pt idx="0">
                  <c:v>5.4189999999999996</c:v>
                </c:pt>
                <c:pt idx="1">
                  <c:v>5.3239999999999998</c:v>
                </c:pt>
                <c:pt idx="2">
                  <c:v>5.157</c:v>
                </c:pt>
                <c:pt idx="3">
                  <c:v>5.0060000000000002</c:v>
                </c:pt>
                <c:pt idx="4">
                  <c:v>4.9379999999999997</c:v>
                </c:pt>
                <c:pt idx="5">
                  <c:v>4.907</c:v>
                </c:pt>
                <c:pt idx="6">
                  <c:v>4.9649999999999999</c:v>
                </c:pt>
                <c:pt idx="7">
                  <c:v>4.8570000000000002</c:v>
                </c:pt>
                <c:pt idx="8">
                  <c:v>4.7469999999999999</c:v>
                </c:pt>
                <c:pt idx="9">
                  <c:v>4.6790000000000003</c:v>
                </c:pt>
                <c:pt idx="10">
                  <c:v>4.6529999999999996</c:v>
                </c:pt>
                <c:pt idx="11">
                  <c:v>4.4379999999999997</c:v>
                </c:pt>
                <c:pt idx="12">
                  <c:v>4.5620000000000003</c:v>
                </c:pt>
                <c:pt idx="13">
                  <c:v>4.5940000000000003</c:v>
                </c:pt>
                <c:pt idx="14">
                  <c:v>4.6449999999999996</c:v>
                </c:pt>
                <c:pt idx="15">
                  <c:v>4.6509999999999998</c:v>
                </c:pt>
                <c:pt idx="16">
                  <c:v>4.5730000000000004</c:v>
                </c:pt>
                <c:pt idx="17">
                  <c:v>4.468</c:v>
                </c:pt>
                <c:pt idx="18">
                  <c:v>4.5309999999999997</c:v>
                </c:pt>
                <c:pt idx="19">
                  <c:v>4.585</c:v>
                </c:pt>
                <c:pt idx="20">
                  <c:v>4.585</c:v>
                </c:pt>
              </c:numCache>
            </c:numRef>
          </c:val>
          <c:smooth val="0"/>
          <c:extLst>
            <c:ext xmlns:c16="http://schemas.microsoft.com/office/drawing/2014/chart" uri="{C3380CC4-5D6E-409C-BE32-E72D297353CC}">
              <c16:uniqueId val="{0000000B-B066-4F86-9A0F-146181D74BC7}"/>
            </c:ext>
          </c:extLst>
        </c:ser>
        <c:dLbls>
          <c:showLegendKey val="0"/>
          <c:showVal val="0"/>
          <c:showCatName val="0"/>
          <c:showSerName val="0"/>
          <c:showPercent val="0"/>
          <c:showBubbleSize val="0"/>
        </c:dLbls>
        <c:marker val="1"/>
        <c:smooth val="0"/>
        <c:axId val="960315088"/>
        <c:axId val="960318832"/>
      </c:lineChart>
      <c:catAx>
        <c:axId val="960315088"/>
        <c:scaling>
          <c:orientation val="minMax"/>
        </c:scaling>
        <c:delete val="0"/>
        <c:axPos val="b"/>
        <c:title>
          <c:tx>
            <c:rich>
              <a:bodyPr rot="0" spcFirstLastPara="1" vertOverflow="ellipsis" vert="horz" wrap="square" anchor="ctr" anchorCtr="1"/>
              <a:lstStyle/>
              <a:p>
                <a:pPr>
                  <a:defRPr lang="en-US" altLang="ja-JP"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r>
                  <a:rPr lang="ja-JP" sz="800"/>
                  <a:t>（年）</a:t>
                </a:r>
                <a:endParaRPr lang="en-US" sz="800"/>
              </a:p>
            </c:rich>
          </c:tx>
          <c:layout>
            <c:manualLayout>
              <c:xMode val="edge"/>
              <c:yMode val="edge"/>
              <c:x val="0.94456343706690182"/>
              <c:y val="0.91883224210452386"/>
            </c:manualLayout>
          </c:layout>
          <c:overlay val="0"/>
          <c:spPr>
            <a:noFill/>
            <a:ln>
              <a:noFill/>
            </a:ln>
            <a:effectLst/>
          </c:spPr>
          <c:txPr>
            <a:bodyPr rot="0" spcFirstLastPara="1" vertOverflow="ellipsis" vert="horz" wrap="square" anchor="ctr" anchorCtr="1"/>
            <a:lstStyle/>
            <a:p>
              <a:pPr>
                <a:defRPr lang="en-US" altLang="ja-JP"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in"/>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altLang="ja-JP"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960318832"/>
        <c:crosses val="autoZero"/>
        <c:auto val="1"/>
        <c:lblAlgn val="ctr"/>
        <c:lblOffset val="100"/>
        <c:noMultiLvlLbl val="0"/>
      </c:catAx>
      <c:valAx>
        <c:axId val="960318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r>
                  <a:rPr lang="ja-JP"/>
                  <a:t>（千</a:t>
                </a:r>
                <a:r>
                  <a:rPr lang="en-US"/>
                  <a:t>ha</a:t>
                </a:r>
                <a:r>
                  <a:rPr lang="ja-JP"/>
                  <a:t>）</a:t>
                </a:r>
              </a:p>
            </c:rich>
          </c:tx>
          <c:layout>
            <c:manualLayout>
              <c:xMode val="edge"/>
              <c:yMode val="edge"/>
              <c:x val="1.0299547140303446E-3"/>
              <c:y val="2.200394113309721E-3"/>
            </c:manualLayout>
          </c:layout>
          <c:overlay val="0"/>
          <c:spPr>
            <a:noFill/>
            <a:ln>
              <a:noFill/>
            </a:ln>
            <a:effectLst/>
          </c:spPr>
          <c:txPr>
            <a:bodyPr rot="0" spcFirstLastPara="1" vertOverflow="ellipsis"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960315088"/>
        <c:crosses val="autoZero"/>
        <c:crossBetween val="between"/>
      </c:valAx>
      <c:spPr>
        <a:noFill/>
        <a:ln w="3175">
          <a:solidFill>
            <a:schemeClr val="tx1"/>
          </a:solidFill>
        </a:ln>
        <a:effectLst/>
      </c:spPr>
    </c:plotArea>
    <c:legend>
      <c:legendPos val="b"/>
      <c:layout>
        <c:manualLayout>
          <c:xMode val="edge"/>
          <c:yMode val="edge"/>
          <c:x val="9.632092888981042E-2"/>
          <c:y val="0.94089197224975218"/>
          <c:w val="0.80735794380748394"/>
          <c:h val="5.9108027750247767E-2"/>
        </c:manualLayout>
      </c:layout>
      <c:overlay val="0"/>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99760455044334"/>
          <c:y val="2.1749637506041565E-2"/>
          <c:w val="0.84761206468624628"/>
          <c:h val="0.82359009628610724"/>
        </c:manualLayout>
      </c:layout>
      <c:lineChart>
        <c:grouping val="standard"/>
        <c:varyColors val="0"/>
        <c:ser>
          <c:idx val="0"/>
          <c:order val="0"/>
          <c:spPr>
            <a:ln w="22225" cap="rnd">
              <a:solidFill>
                <a:schemeClr val="accent1"/>
              </a:solidFill>
              <a:round/>
            </a:ln>
            <a:effectLst/>
          </c:spPr>
          <c:marker>
            <c:symbol val="square"/>
            <c:size val="5"/>
            <c:spPr>
              <a:solidFill>
                <a:schemeClr val="accent1"/>
              </a:solidFill>
              <a:ln w="9525">
                <a:solidFill>
                  <a:schemeClr val="accent1"/>
                </a:solidFill>
              </a:ln>
              <a:effectLst/>
            </c:spPr>
          </c:marker>
          <c:dPt>
            <c:idx val="6"/>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98EB-4FDC-AA5B-671EC3C52652}"/>
              </c:ext>
            </c:extLst>
          </c:dPt>
          <c:dPt>
            <c:idx val="7"/>
            <c:marker>
              <c:symbol val="square"/>
              <c:size val="5"/>
              <c:spPr>
                <a:solidFill>
                  <a:schemeClr val="accent1"/>
                </a:solidFill>
                <a:ln w="9525">
                  <a:solidFill>
                    <a:schemeClr val="accent1"/>
                  </a:solidFill>
                </a:ln>
                <a:effectLst/>
              </c:spPr>
            </c:marker>
            <c:bubble3D val="0"/>
            <c:spPr>
              <a:ln w="22225" cap="rnd">
                <a:solidFill>
                  <a:schemeClr val="accent1"/>
                </a:solidFill>
                <a:prstDash val="solid"/>
                <a:round/>
              </a:ln>
              <a:effectLst/>
            </c:spPr>
            <c:extLst>
              <c:ext xmlns:c16="http://schemas.microsoft.com/office/drawing/2014/chart" uri="{C3380CC4-5D6E-409C-BE32-E72D297353CC}">
                <c16:uniqueId val="{00000002-98EB-4FDC-AA5B-671EC3C52652}"/>
              </c:ext>
            </c:extLst>
          </c:dPt>
          <c:dPt>
            <c:idx val="8"/>
            <c:marker>
              <c:symbol val="square"/>
              <c:size val="5"/>
              <c:spPr>
                <a:solidFill>
                  <a:schemeClr val="accent1"/>
                </a:solidFill>
                <a:ln w="9525">
                  <a:solidFill>
                    <a:schemeClr val="accent1"/>
                  </a:solidFill>
                </a:ln>
                <a:effectLst/>
              </c:spPr>
            </c:marker>
            <c:bubble3D val="0"/>
            <c:spPr>
              <a:ln w="22225" cap="rnd">
                <a:solidFill>
                  <a:schemeClr val="accent1"/>
                </a:solidFill>
                <a:prstDash val="sysDash"/>
                <a:round/>
              </a:ln>
              <a:effectLst/>
            </c:spPr>
            <c:extLst>
              <c:ext xmlns:c16="http://schemas.microsoft.com/office/drawing/2014/chart" uri="{C3380CC4-5D6E-409C-BE32-E72D297353CC}">
                <c16:uniqueId val="{00000004-98EB-4FDC-AA5B-671EC3C52652}"/>
              </c:ext>
            </c:extLst>
          </c:dPt>
          <c:dPt>
            <c:idx val="9"/>
            <c:marker>
              <c:symbol val="square"/>
              <c:size val="5"/>
              <c:spPr>
                <a:solidFill>
                  <a:schemeClr val="accent1"/>
                </a:solidFill>
                <a:ln w="9525">
                  <a:solidFill>
                    <a:schemeClr val="accent1"/>
                  </a:solidFill>
                </a:ln>
                <a:effectLst/>
              </c:spPr>
            </c:marker>
            <c:bubble3D val="0"/>
            <c:spPr>
              <a:ln w="22225" cap="rnd">
                <a:solidFill>
                  <a:schemeClr val="accent1"/>
                </a:solidFill>
                <a:prstDash val="sysDash"/>
                <a:round/>
              </a:ln>
              <a:effectLst/>
            </c:spPr>
            <c:extLst>
              <c:ext xmlns:c16="http://schemas.microsoft.com/office/drawing/2014/chart" uri="{C3380CC4-5D6E-409C-BE32-E72D297353CC}">
                <c16:uniqueId val="{00000006-98EB-4FDC-AA5B-671EC3C52652}"/>
              </c:ext>
            </c:extLst>
          </c:dPt>
          <c:dPt>
            <c:idx val="10"/>
            <c:marker>
              <c:symbol val="square"/>
              <c:size val="5"/>
              <c:spPr>
                <a:solidFill>
                  <a:schemeClr val="accent1"/>
                </a:solidFill>
                <a:ln w="9525">
                  <a:solidFill>
                    <a:schemeClr val="accent1"/>
                  </a:solidFill>
                </a:ln>
                <a:effectLst/>
              </c:spPr>
            </c:marker>
            <c:bubble3D val="0"/>
            <c:spPr>
              <a:ln w="22225" cap="rnd">
                <a:solidFill>
                  <a:schemeClr val="accent1"/>
                </a:solidFill>
                <a:prstDash val="sysDash"/>
                <a:round/>
              </a:ln>
              <a:effectLst/>
            </c:spPr>
            <c:extLst>
              <c:ext xmlns:c16="http://schemas.microsoft.com/office/drawing/2014/chart" uri="{C3380CC4-5D6E-409C-BE32-E72D297353CC}">
                <c16:uniqueId val="{00000008-98EB-4FDC-AA5B-671EC3C52652}"/>
              </c:ext>
            </c:extLst>
          </c:dPt>
          <c:dPt>
            <c:idx val="11"/>
            <c:marker>
              <c:symbol val="square"/>
              <c:size val="5"/>
              <c:spPr>
                <a:solidFill>
                  <a:schemeClr val="accent1"/>
                </a:solidFill>
                <a:ln w="9525">
                  <a:solidFill>
                    <a:schemeClr val="accent1"/>
                  </a:solidFill>
                </a:ln>
                <a:effectLst/>
              </c:spPr>
            </c:marker>
            <c:bubble3D val="0"/>
            <c:spPr>
              <a:ln w="22225" cap="rnd">
                <a:solidFill>
                  <a:schemeClr val="accent1"/>
                </a:solidFill>
                <a:prstDash val="sysDash"/>
                <a:round/>
              </a:ln>
              <a:effectLst/>
            </c:spPr>
            <c:extLst>
              <c:ext xmlns:c16="http://schemas.microsoft.com/office/drawing/2014/chart" uri="{C3380CC4-5D6E-409C-BE32-E72D297353CC}">
                <c16:uniqueId val="{0000000A-98EB-4FDC-AA5B-671EC3C52652}"/>
              </c:ext>
            </c:extLst>
          </c:dPt>
          <c:dPt>
            <c:idx val="12"/>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B-98EB-4FDC-AA5B-671EC3C52652}"/>
              </c:ext>
            </c:extLst>
          </c:dPt>
          <c:dPt>
            <c:idx val="13"/>
            <c:marker>
              <c:symbol val="square"/>
              <c:size val="5"/>
              <c:spPr>
                <a:solidFill>
                  <a:schemeClr val="accent1"/>
                </a:solidFill>
                <a:ln w="9525">
                  <a:solidFill>
                    <a:schemeClr val="accent1"/>
                  </a:solidFill>
                  <a:prstDash val="sysDash"/>
                </a:ln>
                <a:effectLst/>
              </c:spPr>
            </c:marker>
            <c:bubble3D val="0"/>
            <c:extLst>
              <c:ext xmlns:c16="http://schemas.microsoft.com/office/drawing/2014/chart" uri="{C3380CC4-5D6E-409C-BE32-E72D297353CC}">
                <c16:uniqueId val="{0000000C-98EB-4FDC-AA5B-671EC3C52652}"/>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Sheet1!$B$11:$M$11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Sheet1!$B$12:$M$12</c:f>
              <c:numCache>
                <c:formatCode>0</c:formatCode>
                <c:ptCount val="12"/>
                <c:pt idx="0">
                  <c:v>866.80949999999996</c:v>
                </c:pt>
                <c:pt idx="1">
                  <c:v>873.45159999999998</c:v>
                </c:pt>
                <c:pt idx="2">
                  <c:v>879.72680000000003</c:v>
                </c:pt>
                <c:pt idx="3">
                  <c:v>880.50810000000001</c:v>
                </c:pt>
                <c:pt idx="4">
                  <c:v>881.71659999999997</c:v>
                </c:pt>
                <c:pt idx="5">
                  <c:v>886.52449999999999</c:v>
                </c:pt>
                <c:pt idx="6">
                  <c:v>883.94690000000003</c:v>
                </c:pt>
                <c:pt idx="7">
                  <c:v>883.76850000000002</c:v>
                </c:pt>
                <c:pt idx="8">
                  <c:v>867.62019999999995</c:v>
                </c:pt>
                <c:pt idx="9">
                  <c:v>843.76250000000005</c:v>
                </c:pt>
                <c:pt idx="10">
                  <c:v>816.71910000000003</c:v>
                </c:pt>
                <c:pt idx="11">
                  <c:v>787.44399999999996</c:v>
                </c:pt>
              </c:numCache>
            </c:numRef>
          </c:val>
          <c:smooth val="0"/>
          <c:extLst>
            <c:ext xmlns:c16="http://schemas.microsoft.com/office/drawing/2014/chart" uri="{C3380CC4-5D6E-409C-BE32-E72D297353CC}">
              <c16:uniqueId val="{0000000D-98EB-4FDC-AA5B-671EC3C52652}"/>
            </c:ext>
          </c:extLst>
        </c:ser>
        <c:dLbls>
          <c:showLegendKey val="0"/>
          <c:showVal val="0"/>
          <c:showCatName val="0"/>
          <c:showSerName val="0"/>
          <c:showPercent val="0"/>
          <c:showBubbleSize val="0"/>
        </c:dLbls>
        <c:marker val="1"/>
        <c:smooth val="0"/>
        <c:axId val="1416874592"/>
        <c:axId val="1416887072"/>
      </c:lineChart>
      <c:catAx>
        <c:axId val="141687459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（年）</a:t>
                </a:r>
              </a:p>
            </c:rich>
          </c:tx>
          <c:layout>
            <c:manualLayout>
              <c:xMode val="edge"/>
              <c:yMode val="edge"/>
              <c:x val="0.92915617329210354"/>
              <c:y val="0.9028177483131186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in"/>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416887072"/>
        <c:crosses val="autoZero"/>
        <c:auto val="1"/>
        <c:lblAlgn val="ctr"/>
        <c:lblOffset val="100"/>
        <c:noMultiLvlLbl val="0"/>
      </c:catAx>
      <c:valAx>
        <c:axId val="1416887072"/>
        <c:scaling>
          <c:orientation val="minMax"/>
          <c:max val="1000"/>
          <c:min val="6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人口（　万人）</a:t>
                </a:r>
              </a:p>
            </c:rich>
          </c:tx>
          <c:layout>
            <c:manualLayout>
              <c:xMode val="edge"/>
              <c:yMode val="edge"/>
              <c:x val="2.6270248607588001E-3"/>
              <c:y val="0.33874556158972152"/>
            </c:manualLayout>
          </c:layout>
          <c:overlay val="0"/>
          <c:spPr>
            <a:noFill/>
            <a:ln>
              <a:noFill/>
            </a:ln>
            <a:effectLst/>
          </c:spPr>
          <c:txPr>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416874592"/>
        <c:crosses val="autoZero"/>
        <c:crossBetween val="between"/>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54652097059297"/>
          <c:y val="5.0925925925925923E-2"/>
          <c:w val="0.83652150624029142"/>
          <c:h val="0.80491068966573731"/>
        </c:manualLayout>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Pt>
            <c:idx val="8"/>
            <c:marker>
              <c:symbol val="circle"/>
              <c:size val="5"/>
              <c:spPr>
                <a:solidFill>
                  <a:schemeClr val="accent6"/>
                </a:solidFill>
                <a:ln w="9525">
                  <a:solidFill>
                    <a:schemeClr val="accent6"/>
                  </a:solidFill>
                </a:ln>
                <a:effectLst/>
              </c:spPr>
            </c:marker>
            <c:bubble3D val="0"/>
            <c:spPr>
              <a:ln w="28575" cap="rnd">
                <a:solidFill>
                  <a:schemeClr val="accent6"/>
                </a:solidFill>
                <a:prstDash val="sysDash"/>
                <a:round/>
              </a:ln>
              <a:effectLst/>
            </c:spPr>
            <c:extLst>
              <c:ext xmlns:c16="http://schemas.microsoft.com/office/drawing/2014/chart" uri="{C3380CC4-5D6E-409C-BE32-E72D297353CC}">
                <c16:uniqueId val="{00000001-4DF9-4EDC-B954-46364CC4F279}"/>
              </c:ext>
            </c:extLst>
          </c:dPt>
          <c:dPt>
            <c:idx val="9"/>
            <c:marker>
              <c:symbol val="circle"/>
              <c:size val="5"/>
              <c:spPr>
                <a:solidFill>
                  <a:schemeClr val="accent6"/>
                </a:solidFill>
                <a:ln w="9525">
                  <a:solidFill>
                    <a:schemeClr val="accent6"/>
                  </a:solidFill>
                </a:ln>
                <a:effectLst/>
              </c:spPr>
            </c:marker>
            <c:bubble3D val="0"/>
            <c:spPr>
              <a:ln w="28575" cap="rnd">
                <a:solidFill>
                  <a:schemeClr val="accent6"/>
                </a:solidFill>
                <a:prstDash val="sysDash"/>
                <a:round/>
              </a:ln>
              <a:effectLst/>
            </c:spPr>
            <c:extLst>
              <c:ext xmlns:c16="http://schemas.microsoft.com/office/drawing/2014/chart" uri="{C3380CC4-5D6E-409C-BE32-E72D297353CC}">
                <c16:uniqueId val="{00000003-4DF9-4EDC-B954-46364CC4F279}"/>
              </c:ext>
            </c:extLst>
          </c:dPt>
          <c:dPt>
            <c:idx val="10"/>
            <c:marker>
              <c:symbol val="circle"/>
              <c:size val="5"/>
              <c:spPr>
                <a:solidFill>
                  <a:schemeClr val="accent6"/>
                </a:solidFill>
                <a:ln w="9525">
                  <a:solidFill>
                    <a:schemeClr val="accent6"/>
                  </a:solidFill>
                </a:ln>
                <a:effectLst/>
              </c:spPr>
            </c:marker>
            <c:bubble3D val="0"/>
            <c:spPr>
              <a:ln w="28575" cap="rnd">
                <a:solidFill>
                  <a:schemeClr val="accent6"/>
                </a:solidFill>
                <a:prstDash val="sysDash"/>
                <a:round/>
              </a:ln>
              <a:effectLst/>
            </c:spPr>
            <c:extLst>
              <c:ext xmlns:c16="http://schemas.microsoft.com/office/drawing/2014/chart" uri="{C3380CC4-5D6E-409C-BE32-E72D297353CC}">
                <c16:uniqueId val="{00000005-4DF9-4EDC-B954-46364CC4F279}"/>
              </c:ext>
            </c:extLst>
          </c:dPt>
          <c:dPt>
            <c:idx val="11"/>
            <c:marker>
              <c:symbol val="circle"/>
              <c:size val="5"/>
              <c:spPr>
                <a:solidFill>
                  <a:schemeClr val="accent6"/>
                </a:solidFill>
                <a:ln w="9525">
                  <a:solidFill>
                    <a:schemeClr val="accent6"/>
                  </a:solidFill>
                </a:ln>
                <a:effectLst/>
              </c:spPr>
            </c:marker>
            <c:bubble3D val="0"/>
            <c:spPr>
              <a:ln w="28575" cap="rnd">
                <a:solidFill>
                  <a:schemeClr val="accent6"/>
                </a:solidFill>
                <a:prstDash val="sysDash"/>
                <a:round/>
              </a:ln>
              <a:effectLst/>
            </c:spPr>
            <c:extLst>
              <c:ext xmlns:c16="http://schemas.microsoft.com/office/drawing/2014/chart" uri="{C3380CC4-5D6E-409C-BE32-E72D297353CC}">
                <c16:uniqueId val="{00000007-4DF9-4EDC-B954-46364CC4F279}"/>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'1-9'!$D$8:$O$8</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'1-9'!$D$9:$O$9</c:f>
              <c:numCache>
                <c:formatCode>0</c:formatCode>
                <c:ptCount val="12"/>
                <c:pt idx="0">
                  <c:v>288.31689999999998</c:v>
                </c:pt>
                <c:pt idx="1">
                  <c:v>303.96379999999999</c:v>
                </c:pt>
                <c:pt idx="2">
                  <c:v>327.03969999999998</c:v>
                </c:pt>
                <c:pt idx="3">
                  <c:v>345.48399999999998</c:v>
                </c:pt>
                <c:pt idx="4">
                  <c:v>359.05930000000001</c:v>
                </c:pt>
                <c:pt idx="5">
                  <c:v>382.3279</c:v>
                </c:pt>
                <c:pt idx="6">
                  <c:v>391.84409999999997</c:v>
                </c:pt>
                <c:pt idx="7">
                  <c:v>412.6995</c:v>
                </c:pt>
                <c:pt idx="8">
                  <c:v>421.42659999999995</c:v>
                </c:pt>
                <c:pt idx="9">
                  <c:v>421.53519999999997</c:v>
                </c:pt>
                <c:pt idx="10">
                  <c:v>415.0197</c:v>
                </c:pt>
                <c:pt idx="11">
                  <c:v>404.09690000000001</c:v>
                </c:pt>
              </c:numCache>
            </c:numRef>
          </c:val>
          <c:smooth val="0"/>
          <c:extLst>
            <c:ext xmlns:c16="http://schemas.microsoft.com/office/drawing/2014/chart" uri="{C3380CC4-5D6E-409C-BE32-E72D297353CC}">
              <c16:uniqueId val="{00000008-4DF9-4EDC-B954-46364CC4F279}"/>
            </c:ext>
          </c:extLst>
        </c:ser>
        <c:dLbls>
          <c:showLegendKey val="0"/>
          <c:showVal val="0"/>
          <c:showCatName val="0"/>
          <c:showSerName val="0"/>
          <c:showPercent val="0"/>
          <c:showBubbleSize val="0"/>
        </c:dLbls>
        <c:marker val="1"/>
        <c:smooth val="0"/>
        <c:axId val="963027199"/>
        <c:axId val="963027615"/>
      </c:lineChart>
      <c:catAx>
        <c:axId val="963027199"/>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（年）</a:t>
                </a:r>
              </a:p>
            </c:rich>
          </c:tx>
          <c:layout>
            <c:manualLayout>
              <c:xMode val="edge"/>
              <c:yMode val="edge"/>
              <c:x val="0.92731738313689771"/>
              <c:y val="0.9237354085603113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in"/>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963027615"/>
        <c:crosses val="autoZero"/>
        <c:auto val="1"/>
        <c:lblAlgn val="ctr"/>
        <c:lblOffset val="100"/>
        <c:noMultiLvlLbl val="0"/>
      </c:catAx>
      <c:valAx>
        <c:axId val="963027615"/>
        <c:scaling>
          <c:orientation val="minMax"/>
          <c:max val="440"/>
          <c:min val="28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世帯（　万世帯）</a:t>
                </a:r>
              </a:p>
            </c:rich>
          </c:tx>
          <c:overlay val="0"/>
          <c:spPr>
            <a:noFill/>
            <a:ln>
              <a:noFill/>
            </a:ln>
            <a:effectLst/>
          </c:spPr>
          <c:txPr>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963027199"/>
        <c:crosses val="autoZero"/>
        <c:crossBetween val="between"/>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727158196307562E-2"/>
          <c:y val="8.6984908136482936E-2"/>
          <c:w val="0.90075223618832478"/>
          <c:h val="0.73245270122484685"/>
        </c:manualLayout>
      </c:layout>
      <c:barChart>
        <c:barDir val="bar"/>
        <c:grouping val="percentStacked"/>
        <c:varyColors val="0"/>
        <c:ser>
          <c:idx val="0"/>
          <c:order val="0"/>
          <c:tx>
            <c:strRef>
              <c:f>'1-10'!$A$21</c:f>
              <c:strCache>
                <c:ptCount val="1"/>
                <c:pt idx="0">
                  <c:v>単独世帯</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7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'1-10'!$B$20:$K$20</c:f>
              <c:strCache>
                <c:ptCount val="10"/>
                <c:pt idx="0">
                  <c:v>H7</c:v>
                </c:pt>
                <c:pt idx="1">
                  <c:v>H12</c:v>
                </c:pt>
                <c:pt idx="2">
                  <c:v>H17</c:v>
                </c:pt>
                <c:pt idx="3">
                  <c:v>H22</c:v>
                </c:pt>
                <c:pt idx="4">
                  <c:v>H27</c:v>
                </c:pt>
                <c:pt idx="5">
                  <c:v>R2</c:v>
                </c:pt>
                <c:pt idx="6">
                  <c:v>R7</c:v>
                </c:pt>
                <c:pt idx="7">
                  <c:v>R12</c:v>
                </c:pt>
                <c:pt idx="8">
                  <c:v>R17</c:v>
                </c:pt>
                <c:pt idx="9">
                  <c:v>R22</c:v>
                </c:pt>
              </c:strCache>
            </c:strRef>
          </c:cat>
          <c:val>
            <c:numRef>
              <c:f>'1-10'!$B$21:$K$21</c:f>
              <c:numCache>
                <c:formatCode>0.0%</c:formatCode>
                <c:ptCount val="10"/>
                <c:pt idx="0">
                  <c:v>0.27440858097656035</c:v>
                </c:pt>
                <c:pt idx="1">
                  <c:v>0.2977828206226627</c:v>
                </c:pt>
                <c:pt idx="2">
                  <c:v>0.32077542623182298</c:v>
                </c:pt>
                <c:pt idx="3">
                  <c:v>0.35927067350447461</c:v>
                </c:pt>
                <c:pt idx="4">
                  <c:v>0.37530614854223909</c:v>
                </c:pt>
                <c:pt idx="5">
                  <c:v>0.41849020897771877</c:v>
                </c:pt>
                <c:pt idx="6">
                  <c:v>0.43693041455451309</c:v>
                </c:pt>
                <c:pt idx="7">
                  <c:v>0.45074077873815183</c:v>
                </c:pt>
                <c:pt idx="8">
                  <c:v>0.46058731679527887</c:v>
                </c:pt>
                <c:pt idx="9">
                  <c:v>0.46641312681505426</c:v>
                </c:pt>
              </c:numCache>
            </c:numRef>
          </c:val>
          <c:extLst>
            <c:ext xmlns:c16="http://schemas.microsoft.com/office/drawing/2014/chart" uri="{C3380CC4-5D6E-409C-BE32-E72D297353CC}">
              <c16:uniqueId val="{00000000-9B3A-4652-9E53-D23955B9BB74}"/>
            </c:ext>
          </c:extLst>
        </c:ser>
        <c:ser>
          <c:idx val="1"/>
          <c:order val="1"/>
          <c:tx>
            <c:strRef>
              <c:f>'1-10'!$A$22</c:f>
              <c:strCache>
                <c:ptCount val="1"/>
                <c:pt idx="0">
                  <c:v>夫婦のみの世帯</c:v>
                </c:pt>
              </c:strCache>
            </c:strRef>
          </c:tx>
          <c:spPr>
            <a:solidFill>
              <a:schemeClr val="accent6"/>
            </a:solid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7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'1-10'!$B$20:$K$20</c:f>
              <c:strCache>
                <c:ptCount val="10"/>
                <c:pt idx="0">
                  <c:v>H7</c:v>
                </c:pt>
                <c:pt idx="1">
                  <c:v>H12</c:v>
                </c:pt>
                <c:pt idx="2">
                  <c:v>H17</c:v>
                </c:pt>
                <c:pt idx="3">
                  <c:v>H22</c:v>
                </c:pt>
                <c:pt idx="4">
                  <c:v>H27</c:v>
                </c:pt>
                <c:pt idx="5">
                  <c:v>R2</c:v>
                </c:pt>
                <c:pt idx="6">
                  <c:v>R7</c:v>
                </c:pt>
                <c:pt idx="7">
                  <c:v>R12</c:v>
                </c:pt>
                <c:pt idx="8">
                  <c:v>R17</c:v>
                </c:pt>
                <c:pt idx="9">
                  <c:v>R22</c:v>
                </c:pt>
              </c:strCache>
            </c:strRef>
          </c:cat>
          <c:val>
            <c:numRef>
              <c:f>'1-10'!$B$22:$K$22</c:f>
              <c:numCache>
                <c:formatCode>0.0%</c:formatCode>
                <c:ptCount val="10"/>
                <c:pt idx="0">
                  <c:v>0.17335479454023472</c:v>
                </c:pt>
                <c:pt idx="1">
                  <c:v>0.18995090944877333</c:v>
                </c:pt>
                <c:pt idx="2">
                  <c:v>0.19622608298963432</c:v>
                </c:pt>
                <c:pt idx="3">
                  <c:v>0.19310127649471118</c:v>
                </c:pt>
                <c:pt idx="4">
                  <c:v>0.1949369660025505</c:v>
                </c:pt>
                <c:pt idx="5">
                  <c:v>0.18847098148794467</c:v>
                </c:pt>
                <c:pt idx="6">
                  <c:v>0.18429625162656532</c:v>
                </c:pt>
                <c:pt idx="7">
                  <c:v>0.18060648738061616</c:v>
                </c:pt>
                <c:pt idx="8">
                  <c:v>0.1787960084984726</c:v>
                </c:pt>
                <c:pt idx="9">
                  <c:v>0.17866346629202792</c:v>
                </c:pt>
              </c:numCache>
            </c:numRef>
          </c:val>
          <c:extLst>
            <c:ext xmlns:c16="http://schemas.microsoft.com/office/drawing/2014/chart" uri="{C3380CC4-5D6E-409C-BE32-E72D297353CC}">
              <c16:uniqueId val="{00000001-9B3A-4652-9E53-D23955B9BB74}"/>
            </c:ext>
          </c:extLst>
        </c:ser>
        <c:ser>
          <c:idx val="2"/>
          <c:order val="2"/>
          <c:tx>
            <c:strRef>
              <c:f>'1-10'!$A$23</c:f>
              <c:strCache>
                <c:ptCount val="1"/>
                <c:pt idx="0">
                  <c:v>夫婦と子
から成る
世帯</c:v>
                </c:pt>
              </c:strCache>
            </c:strRef>
          </c:tx>
          <c:spPr>
            <a:pattFill prst="pct5">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7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'1-10'!$B$20:$K$20</c:f>
              <c:strCache>
                <c:ptCount val="10"/>
                <c:pt idx="0">
                  <c:v>H7</c:v>
                </c:pt>
                <c:pt idx="1">
                  <c:v>H12</c:v>
                </c:pt>
                <c:pt idx="2">
                  <c:v>H17</c:v>
                </c:pt>
                <c:pt idx="3">
                  <c:v>H22</c:v>
                </c:pt>
                <c:pt idx="4">
                  <c:v>H27</c:v>
                </c:pt>
                <c:pt idx="5">
                  <c:v>R2</c:v>
                </c:pt>
                <c:pt idx="6">
                  <c:v>R7</c:v>
                </c:pt>
                <c:pt idx="7">
                  <c:v>R12</c:v>
                </c:pt>
                <c:pt idx="8">
                  <c:v>R17</c:v>
                </c:pt>
                <c:pt idx="9">
                  <c:v>R22</c:v>
                </c:pt>
              </c:strCache>
            </c:strRef>
          </c:cat>
          <c:val>
            <c:numRef>
              <c:f>'1-10'!$B$23:$K$23</c:f>
              <c:numCache>
                <c:formatCode>0.0%</c:formatCode>
                <c:ptCount val="10"/>
                <c:pt idx="0">
                  <c:v>0.37793637897784277</c:v>
                </c:pt>
                <c:pt idx="1">
                  <c:v>0.34388567922103486</c:v>
                </c:pt>
                <c:pt idx="2">
                  <c:v>0.31407124115710133</c:v>
                </c:pt>
                <c:pt idx="3">
                  <c:v>0.2852885048239534</c:v>
                </c:pt>
                <c:pt idx="4">
                  <c:v>0.26903735439681242</c:v>
                </c:pt>
                <c:pt idx="5">
                  <c:v>0.2484225853353009</c:v>
                </c:pt>
                <c:pt idx="6">
                  <c:v>0.23400951158125938</c:v>
                </c:pt>
                <c:pt idx="7">
                  <c:v>0.22325860117339474</c:v>
                </c:pt>
                <c:pt idx="8">
                  <c:v>0.21604326755016229</c:v>
                </c:pt>
                <c:pt idx="9">
                  <c:v>0.21241494226398866</c:v>
                </c:pt>
              </c:numCache>
            </c:numRef>
          </c:val>
          <c:extLst>
            <c:ext xmlns:c16="http://schemas.microsoft.com/office/drawing/2014/chart" uri="{C3380CC4-5D6E-409C-BE32-E72D297353CC}">
              <c16:uniqueId val="{00000002-9B3A-4652-9E53-D23955B9BB74}"/>
            </c:ext>
          </c:extLst>
        </c:ser>
        <c:ser>
          <c:idx val="3"/>
          <c:order val="3"/>
          <c:tx>
            <c:strRef>
              <c:f>'1-10'!$A$24</c:f>
              <c:strCache>
                <c:ptCount val="1"/>
                <c:pt idx="0">
                  <c:v>一人親と子
から成る
世帯</c:v>
                </c:pt>
              </c:strCache>
            </c:strRef>
          </c:tx>
          <c:spPr>
            <a:pattFill prst="pct5">
              <a:fgClr>
                <a:schemeClr val="bg1"/>
              </a:fgClr>
              <a:bgClr>
                <a:srgbClr val="5B9BD5"/>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7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'1-10'!$B$20:$K$20</c:f>
              <c:strCache>
                <c:ptCount val="10"/>
                <c:pt idx="0">
                  <c:v>H7</c:v>
                </c:pt>
                <c:pt idx="1">
                  <c:v>H12</c:v>
                </c:pt>
                <c:pt idx="2">
                  <c:v>H17</c:v>
                </c:pt>
                <c:pt idx="3">
                  <c:v>H22</c:v>
                </c:pt>
                <c:pt idx="4">
                  <c:v>H27</c:v>
                </c:pt>
                <c:pt idx="5">
                  <c:v>R2</c:v>
                </c:pt>
                <c:pt idx="6">
                  <c:v>R7</c:v>
                </c:pt>
                <c:pt idx="7">
                  <c:v>R12</c:v>
                </c:pt>
                <c:pt idx="8">
                  <c:v>R17</c:v>
                </c:pt>
                <c:pt idx="9">
                  <c:v>R22</c:v>
                </c:pt>
              </c:strCache>
            </c:strRef>
          </c:cat>
          <c:val>
            <c:numRef>
              <c:f>'1-10'!$B$24:$K$24</c:f>
              <c:numCache>
                <c:formatCode>0.0%</c:formatCode>
                <c:ptCount val="10"/>
                <c:pt idx="0">
                  <c:v>7.9352445589939077E-2</c:v>
                </c:pt>
                <c:pt idx="1">
                  <c:v>8.5198446237741837E-2</c:v>
                </c:pt>
                <c:pt idx="2">
                  <c:v>9.3411589673349227E-2</c:v>
                </c:pt>
                <c:pt idx="3">
                  <c:v>9.550860442846644E-2</c:v>
                </c:pt>
                <c:pt idx="4">
                  <c:v>9.6895168256967507E-2</c:v>
                </c:pt>
                <c:pt idx="5">
                  <c:v>9.6940468587713366E-2</c:v>
                </c:pt>
                <c:pt idx="6">
                  <c:v>0.1004932568512214</c:v>
                </c:pt>
                <c:pt idx="7">
                  <c:v>0.10223091978205995</c:v>
                </c:pt>
                <c:pt idx="8">
                  <c:v>0.10159288568703091</c:v>
                </c:pt>
                <c:pt idx="9">
                  <c:v>0.10014543542902789</c:v>
                </c:pt>
              </c:numCache>
            </c:numRef>
          </c:val>
          <c:extLst>
            <c:ext xmlns:c16="http://schemas.microsoft.com/office/drawing/2014/chart" uri="{C3380CC4-5D6E-409C-BE32-E72D297353CC}">
              <c16:uniqueId val="{00000003-9B3A-4652-9E53-D23955B9BB74}"/>
            </c:ext>
          </c:extLst>
        </c:ser>
        <c:ser>
          <c:idx val="4"/>
          <c:order val="4"/>
          <c:tx>
            <c:strRef>
              <c:f>'1-10'!$A$25</c:f>
              <c:strCache>
                <c:ptCount val="1"/>
                <c:pt idx="0">
                  <c:v>その他の一般世帯</c:v>
                </c:pt>
              </c:strCache>
            </c:strRef>
          </c:tx>
          <c:spPr>
            <a:pattFill prst="pct50">
              <a:fgClr>
                <a:srgbClr val="5B9BD5"/>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7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'1-10'!$B$20:$K$20</c:f>
              <c:strCache>
                <c:ptCount val="10"/>
                <c:pt idx="0">
                  <c:v>H7</c:v>
                </c:pt>
                <c:pt idx="1">
                  <c:v>H12</c:v>
                </c:pt>
                <c:pt idx="2">
                  <c:v>H17</c:v>
                </c:pt>
                <c:pt idx="3">
                  <c:v>H22</c:v>
                </c:pt>
                <c:pt idx="4">
                  <c:v>H27</c:v>
                </c:pt>
                <c:pt idx="5">
                  <c:v>R2</c:v>
                </c:pt>
                <c:pt idx="6">
                  <c:v>R7</c:v>
                </c:pt>
                <c:pt idx="7">
                  <c:v>R12</c:v>
                </c:pt>
                <c:pt idx="8">
                  <c:v>R17</c:v>
                </c:pt>
                <c:pt idx="9">
                  <c:v>R22</c:v>
                </c:pt>
              </c:strCache>
            </c:strRef>
          </c:cat>
          <c:val>
            <c:numRef>
              <c:f>'1-10'!$B$25:$K$25</c:f>
              <c:numCache>
                <c:formatCode>0.0%</c:formatCode>
                <c:ptCount val="10"/>
                <c:pt idx="0">
                  <c:v>9.4947799915423112E-2</c:v>
                </c:pt>
                <c:pt idx="1">
                  <c:v>8.318214446978732E-2</c:v>
                </c:pt>
                <c:pt idx="2">
                  <c:v>7.5515659948092145E-2</c:v>
                </c:pt>
                <c:pt idx="3">
                  <c:v>6.6830940748394338E-2</c:v>
                </c:pt>
                <c:pt idx="4">
                  <c:v>6.3824362801430473E-2</c:v>
                </c:pt>
                <c:pt idx="5">
                  <c:v>4.7675755611322534E-2</c:v>
                </c:pt>
                <c:pt idx="6">
                  <c:v>4.427056538644103E-2</c:v>
                </c:pt>
                <c:pt idx="7">
                  <c:v>4.3163212925777225E-2</c:v>
                </c:pt>
                <c:pt idx="8">
                  <c:v>4.2980521469055247E-2</c:v>
                </c:pt>
                <c:pt idx="9">
                  <c:v>4.2363029199901286E-2</c:v>
                </c:pt>
              </c:numCache>
            </c:numRef>
          </c:val>
          <c:extLst>
            <c:ext xmlns:c16="http://schemas.microsoft.com/office/drawing/2014/chart" uri="{C3380CC4-5D6E-409C-BE32-E72D297353CC}">
              <c16:uniqueId val="{00000004-9B3A-4652-9E53-D23955B9BB74}"/>
            </c:ext>
          </c:extLst>
        </c:ser>
        <c:dLbls>
          <c:showLegendKey val="0"/>
          <c:showVal val="0"/>
          <c:showCatName val="0"/>
          <c:showSerName val="0"/>
          <c:showPercent val="0"/>
          <c:showBubbleSize val="0"/>
        </c:dLbls>
        <c:gapWidth val="150"/>
        <c:overlap val="100"/>
        <c:axId val="936171727"/>
        <c:axId val="936154255"/>
      </c:barChart>
      <c:catAx>
        <c:axId val="936171727"/>
        <c:scaling>
          <c:orientation val="maxMin"/>
        </c:scaling>
        <c:delete val="0"/>
        <c:axPos val="l"/>
        <c:title>
          <c:tx>
            <c:rich>
              <a:bodyPr rot="0" spcFirstLastPara="1" vertOverflow="ellipsis" wrap="square" anchor="ctr" anchorCtr="1"/>
              <a:lstStyle/>
              <a:p>
                <a:pPr>
                  <a:defRPr lang="en-US" altLang="ja-JP" sz="900" b="0" i="0" u="none" strike="noStrike" kern="1200" baseline="0">
                    <a:solidFill>
                      <a:schemeClr val="tx1"/>
                    </a:solidFill>
                    <a:latin typeface="+mj-ea"/>
                    <a:ea typeface="+mj-ea"/>
                    <a:cs typeface="+mn-cs"/>
                  </a:defRPr>
                </a:pPr>
                <a:r>
                  <a:rPr lang="ja-JP" sz="900"/>
                  <a:t>（年）</a:t>
                </a:r>
                <a:endParaRPr lang="en-US" sz="900"/>
              </a:p>
            </c:rich>
          </c:tx>
          <c:layout>
            <c:manualLayout>
              <c:xMode val="edge"/>
              <c:yMode val="edge"/>
              <c:x val="0"/>
              <c:y val="4.3957786526684167E-2"/>
            </c:manualLayout>
          </c:layout>
          <c:overlay val="0"/>
          <c:spPr>
            <a:noFill/>
            <a:ln>
              <a:noFill/>
            </a:ln>
            <a:effectLst/>
          </c:spPr>
          <c:txPr>
            <a:bodyPr rot="0" spcFirstLastPara="1" vertOverflow="ellipsis" wrap="square" anchor="ctr" anchorCtr="1"/>
            <a:lstStyle/>
            <a:p>
              <a:pPr>
                <a:defRPr lang="en-US" altLang="ja-JP" sz="900" b="0" i="0" u="none" strike="noStrike" kern="1200" baseline="0">
                  <a:solidFill>
                    <a:schemeClr val="tx1"/>
                  </a:solidFill>
                  <a:latin typeface="+mj-ea"/>
                  <a:ea typeface="+mj-ea"/>
                  <a:cs typeface="+mn-cs"/>
                </a:defRPr>
              </a:pPr>
              <a:endParaRPr lang="ja-JP"/>
            </a:p>
          </c:tx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altLang="ja-JP" sz="900" b="0" i="0" u="none" strike="noStrike" kern="1200" baseline="0">
                <a:solidFill>
                  <a:schemeClr val="tx1"/>
                </a:solidFill>
                <a:latin typeface="+mj-ea"/>
                <a:ea typeface="+mj-ea"/>
                <a:cs typeface="+mn-cs"/>
              </a:defRPr>
            </a:pPr>
            <a:endParaRPr lang="ja-JP"/>
          </a:p>
        </c:txPr>
        <c:crossAx val="936154255"/>
        <c:crosses val="autoZero"/>
        <c:auto val="1"/>
        <c:lblAlgn val="ctr"/>
        <c:lblOffset val="100"/>
        <c:noMultiLvlLbl val="0"/>
      </c:catAx>
      <c:valAx>
        <c:axId val="93615425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altLang="ja-JP" sz="900" b="0" i="0" u="none" strike="noStrike" kern="1200" baseline="0">
                <a:solidFill>
                  <a:schemeClr val="tx1"/>
                </a:solidFill>
                <a:latin typeface="+mj-ea"/>
                <a:ea typeface="+mj-ea"/>
                <a:cs typeface="+mn-cs"/>
              </a:defRPr>
            </a:pPr>
            <a:endParaRPr lang="ja-JP"/>
          </a:p>
        </c:txPr>
        <c:crossAx val="936171727"/>
        <c:crosses val="autoZero"/>
        <c:crossBetween val="between"/>
      </c:valAx>
      <c:spPr>
        <a:noFill/>
        <a:ln w="3175">
          <a:solidFill>
            <a:schemeClr val="tx1"/>
          </a:solidFill>
        </a:ln>
        <a:effectLst/>
      </c:spPr>
    </c:plotArea>
    <c:legend>
      <c:legendPos val="b"/>
      <c:layout>
        <c:manualLayout>
          <c:xMode val="edge"/>
          <c:yMode val="edge"/>
          <c:x val="8.3355959815367905E-3"/>
          <c:y val="0.80715816676761554"/>
          <c:w val="0.97061799591452336"/>
          <c:h val="9.9581829194427623E-2"/>
        </c:manualLayout>
      </c:layout>
      <c:overlay val="0"/>
      <c:spPr>
        <a:noFill/>
        <a:ln>
          <a:noFill/>
        </a:ln>
        <a:effectLst/>
      </c:spPr>
      <c:txPr>
        <a:bodyPr rot="0" spcFirstLastPara="1" vertOverflow="ellipsis" vert="horz" wrap="square" anchor="ctr" anchorCtr="0"/>
        <a:lstStyle/>
        <a:p>
          <a:pPr>
            <a:defRPr lang="en-US" altLang="ja-JP" sz="500" b="0" i="0" u="none" strike="noStrike" kern="1200" baseline="0">
              <a:solidFill>
                <a:schemeClr val="tx1"/>
              </a:solidFill>
              <a:latin typeface="+mj-ea"/>
              <a:ea typeface="+mj-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lang="en-US" altLang="ja-JP" sz="1000" b="0" i="0" u="none" strike="noStrike" kern="1200" baseline="0">
          <a:solidFill>
            <a:schemeClr val="tx1"/>
          </a:solidFill>
          <a:latin typeface="+mj-ea"/>
          <a:ea typeface="+mj-ea"/>
          <a:cs typeface="+mn-cs"/>
        </a:defRPr>
      </a:pPr>
      <a:endParaRPr lang="ja-JP"/>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05512413113719E-2"/>
          <c:y val="3.443583041992733E-2"/>
          <c:w val="0.88627144218444931"/>
          <c:h val="0.78052609855219723"/>
        </c:manualLayout>
      </c:layout>
      <c:lineChart>
        <c:grouping val="standard"/>
        <c:varyColors val="0"/>
        <c:ser>
          <c:idx val="0"/>
          <c:order val="0"/>
          <c:tx>
            <c:strRef>
              <c:f>Sheet1!$B$10</c:f>
              <c:strCache>
                <c:ptCount val="1"/>
                <c:pt idx="0">
                  <c:v>年少人口</c:v>
                </c:pt>
              </c:strCache>
            </c:strRef>
          </c:tx>
          <c:spPr>
            <a:ln w="19050" cap="rnd">
              <a:solidFill>
                <a:srgbClr val="00B050"/>
              </a:solidFill>
              <a:round/>
            </a:ln>
            <a:effectLst/>
          </c:spPr>
          <c:marker>
            <c:symbol val="diamond"/>
            <c:size val="5"/>
            <c:spPr>
              <a:solidFill>
                <a:srgbClr val="00B050"/>
              </a:solidFill>
              <a:ln w="9525">
                <a:solidFill>
                  <a:srgbClr val="00B050"/>
                </a:solidFill>
              </a:ln>
              <a:effectLst/>
            </c:spPr>
          </c:marker>
          <c:dPt>
            <c:idx val="8"/>
            <c:marker>
              <c:symbol val="diamond"/>
              <c:size val="5"/>
              <c:spPr>
                <a:solidFill>
                  <a:srgbClr val="00B050"/>
                </a:solidFill>
                <a:ln w="9525">
                  <a:solidFill>
                    <a:srgbClr val="00B050"/>
                  </a:solidFill>
                </a:ln>
                <a:effectLst/>
              </c:spPr>
            </c:marker>
            <c:bubble3D val="0"/>
            <c:spPr>
              <a:ln w="19050" cap="rnd">
                <a:solidFill>
                  <a:srgbClr val="00B050"/>
                </a:solidFill>
                <a:prstDash val="sysDash"/>
                <a:round/>
              </a:ln>
              <a:effectLst/>
            </c:spPr>
            <c:extLst>
              <c:ext xmlns:c16="http://schemas.microsoft.com/office/drawing/2014/chart" uri="{C3380CC4-5D6E-409C-BE32-E72D297353CC}">
                <c16:uniqueId val="{00000001-A21D-4A12-A280-154E48D7582A}"/>
              </c:ext>
            </c:extLst>
          </c:dPt>
          <c:dPt>
            <c:idx val="9"/>
            <c:marker>
              <c:symbol val="diamond"/>
              <c:size val="5"/>
              <c:spPr>
                <a:solidFill>
                  <a:srgbClr val="00B050"/>
                </a:solidFill>
                <a:ln w="9525">
                  <a:solidFill>
                    <a:srgbClr val="00B050"/>
                  </a:solidFill>
                </a:ln>
                <a:effectLst/>
              </c:spPr>
            </c:marker>
            <c:bubble3D val="0"/>
            <c:spPr>
              <a:ln w="19050" cap="rnd">
                <a:solidFill>
                  <a:srgbClr val="00B050"/>
                </a:solidFill>
                <a:prstDash val="sysDash"/>
                <a:round/>
              </a:ln>
              <a:effectLst/>
            </c:spPr>
            <c:extLst>
              <c:ext xmlns:c16="http://schemas.microsoft.com/office/drawing/2014/chart" uri="{C3380CC4-5D6E-409C-BE32-E72D297353CC}">
                <c16:uniqueId val="{00000003-A21D-4A12-A280-154E48D7582A}"/>
              </c:ext>
            </c:extLst>
          </c:dPt>
          <c:dPt>
            <c:idx val="10"/>
            <c:marker>
              <c:symbol val="diamond"/>
              <c:size val="5"/>
              <c:spPr>
                <a:solidFill>
                  <a:srgbClr val="00B050"/>
                </a:solidFill>
                <a:ln w="9525">
                  <a:solidFill>
                    <a:srgbClr val="00B050"/>
                  </a:solidFill>
                </a:ln>
                <a:effectLst/>
              </c:spPr>
            </c:marker>
            <c:bubble3D val="0"/>
            <c:spPr>
              <a:ln w="19050" cap="rnd">
                <a:solidFill>
                  <a:srgbClr val="00B050"/>
                </a:solidFill>
                <a:prstDash val="sysDash"/>
                <a:round/>
              </a:ln>
              <a:effectLst/>
            </c:spPr>
            <c:extLst>
              <c:ext xmlns:c16="http://schemas.microsoft.com/office/drawing/2014/chart" uri="{C3380CC4-5D6E-409C-BE32-E72D297353CC}">
                <c16:uniqueId val="{00000005-A21D-4A12-A280-154E48D7582A}"/>
              </c:ext>
            </c:extLst>
          </c:dPt>
          <c:dPt>
            <c:idx val="11"/>
            <c:marker>
              <c:symbol val="diamond"/>
              <c:size val="5"/>
              <c:spPr>
                <a:solidFill>
                  <a:srgbClr val="00B050"/>
                </a:solidFill>
                <a:ln w="9525">
                  <a:solidFill>
                    <a:srgbClr val="00B050"/>
                  </a:solidFill>
                </a:ln>
                <a:effectLst/>
              </c:spPr>
            </c:marker>
            <c:bubble3D val="0"/>
            <c:spPr>
              <a:ln w="19050" cap="rnd">
                <a:solidFill>
                  <a:srgbClr val="00B050"/>
                </a:solidFill>
                <a:prstDash val="sysDash"/>
                <a:round/>
              </a:ln>
              <a:effectLst/>
            </c:spPr>
            <c:extLst>
              <c:ext xmlns:c16="http://schemas.microsoft.com/office/drawing/2014/chart" uri="{C3380CC4-5D6E-409C-BE32-E72D297353CC}">
                <c16:uniqueId val="{00000007-A21D-4A12-A280-154E48D7582A}"/>
              </c:ext>
            </c:extLst>
          </c:dPt>
          <c:dPt>
            <c:idx val="12"/>
            <c:marker>
              <c:symbol val="diamond"/>
              <c:size val="5"/>
              <c:spPr>
                <a:solidFill>
                  <a:srgbClr val="00B050"/>
                </a:solidFill>
                <a:ln w="9525">
                  <a:solidFill>
                    <a:srgbClr val="00B050"/>
                  </a:solidFill>
                </a:ln>
                <a:effectLst/>
              </c:spPr>
            </c:marker>
            <c:bubble3D val="0"/>
            <c:extLst>
              <c:ext xmlns:c16="http://schemas.microsoft.com/office/drawing/2014/chart" uri="{C3380CC4-5D6E-409C-BE32-E72D297353CC}">
                <c16:uniqueId val="{00000008-A21D-4A12-A280-154E48D7582A}"/>
              </c:ext>
            </c:extLst>
          </c:dPt>
          <c:dPt>
            <c:idx val="13"/>
            <c:marker>
              <c:symbol val="diamond"/>
              <c:size val="5"/>
              <c:spPr>
                <a:solidFill>
                  <a:srgbClr val="00B050"/>
                </a:solidFill>
                <a:ln w="9525">
                  <a:solidFill>
                    <a:srgbClr val="00B050"/>
                  </a:solidFill>
                </a:ln>
                <a:effectLst/>
              </c:spPr>
            </c:marker>
            <c:bubble3D val="0"/>
            <c:extLst>
              <c:ext xmlns:c16="http://schemas.microsoft.com/office/drawing/2014/chart" uri="{C3380CC4-5D6E-409C-BE32-E72D297353CC}">
                <c16:uniqueId val="{00000009-A21D-4A12-A280-154E48D7582A}"/>
              </c:ext>
            </c:extLst>
          </c:dPt>
          <c:dLbls>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21D-4A12-A280-154E48D7582A}"/>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21D-4A12-A280-154E48D7582A}"/>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21D-4A12-A280-154E48D7582A}"/>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21D-4A12-A280-154E48D7582A}"/>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21D-4A12-A280-154E48D7582A}"/>
                </c:ext>
              </c:extLst>
            </c:dLbl>
            <c:dLbl>
              <c:idx val="8"/>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1D-4A12-A280-154E48D7582A}"/>
                </c:ext>
              </c:extLst>
            </c:dLbl>
            <c:dLbl>
              <c:idx val="9"/>
              <c:layout>
                <c:manualLayout>
                  <c:x val="-3.5278154681139755E-2"/>
                  <c:y val="5.28752436647172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1D-4A12-A280-154E48D7582A}"/>
                </c:ext>
              </c:extLst>
            </c:dLbl>
            <c:dLbl>
              <c:idx val="10"/>
              <c:layout>
                <c:manualLayout>
                  <c:x val="-3.5278154681139755E-2"/>
                  <c:y val="5.28752436647174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21D-4A12-A280-154E48D7582A}"/>
                </c:ext>
              </c:extLst>
            </c:dLbl>
            <c:dLbl>
              <c:idx val="11"/>
              <c:layout>
                <c:manualLayout>
                  <c:x val="-3.5278154681139755E-2"/>
                  <c:y val="5.28752436647172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21D-4A12-A280-154E48D7582A}"/>
                </c:ext>
              </c:extLst>
            </c:dLbl>
            <c:spPr>
              <a:noFill/>
              <a:ln>
                <a:solidFill>
                  <a:srgbClr val="00B05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Sheet1!$C$9:$N$9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Sheet1!$C$10:$N$10</c:f>
              <c:numCache>
                <c:formatCode>0</c:formatCode>
                <c:ptCount val="12"/>
                <c:pt idx="0">
                  <c:v>185.18026208669366</c:v>
                </c:pt>
                <c:pt idx="1">
                  <c:v>151.08180238828658</c:v>
                </c:pt>
                <c:pt idx="2">
                  <c:v>132.38787365986451</c:v>
                </c:pt>
                <c:pt idx="3">
                  <c:v>125.21915741879323</c:v>
                </c:pt>
                <c:pt idx="4">
                  <c:v>121.9296015628894</c:v>
                </c:pt>
                <c:pt idx="5">
                  <c:v>117.22909999999997</c:v>
                </c:pt>
                <c:pt idx="6">
                  <c:v>109.78619999999999</c:v>
                </c:pt>
                <c:pt idx="7">
                  <c:v>103.2375</c:v>
                </c:pt>
                <c:pt idx="8">
                  <c:v>94.078500000000005</c:v>
                </c:pt>
                <c:pt idx="9">
                  <c:v>86.350499999999997</c:v>
                </c:pt>
                <c:pt idx="10">
                  <c:v>81.628</c:v>
                </c:pt>
                <c:pt idx="11">
                  <c:v>79.513300000000001</c:v>
                </c:pt>
              </c:numCache>
            </c:numRef>
          </c:val>
          <c:smooth val="0"/>
          <c:extLst>
            <c:ext xmlns:c16="http://schemas.microsoft.com/office/drawing/2014/chart" uri="{C3380CC4-5D6E-409C-BE32-E72D297353CC}">
              <c16:uniqueId val="{0000000F-A21D-4A12-A280-154E48D7582A}"/>
            </c:ext>
          </c:extLst>
        </c:ser>
        <c:ser>
          <c:idx val="1"/>
          <c:order val="1"/>
          <c:tx>
            <c:strRef>
              <c:f>Sheet1!$B$11</c:f>
              <c:strCache>
                <c:ptCount val="1"/>
                <c:pt idx="0">
                  <c:v>生産年齢人口</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dPt>
            <c:idx val="8"/>
            <c:marker>
              <c:symbol val="circle"/>
              <c:size val="5"/>
              <c:spPr>
                <a:solidFill>
                  <a:srgbClr val="FF0000"/>
                </a:solidFill>
                <a:ln w="9525">
                  <a:solidFill>
                    <a:srgbClr val="FF0000"/>
                  </a:solidFill>
                </a:ln>
                <a:effectLst/>
              </c:spPr>
            </c:marker>
            <c:bubble3D val="0"/>
            <c:spPr>
              <a:ln w="19050" cap="rnd">
                <a:solidFill>
                  <a:srgbClr val="FF0000"/>
                </a:solidFill>
                <a:prstDash val="sysDash"/>
                <a:round/>
              </a:ln>
              <a:effectLst/>
            </c:spPr>
            <c:extLst>
              <c:ext xmlns:c16="http://schemas.microsoft.com/office/drawing/2014/chart" uri="{C3380CC4-5D6E-409C-BE32-E72D297353CC}">
                <c16:uniqueId val="{00000011-A21D-4A12-A280-154E48D7582A}"/>
              </c:ext>
            </c:extLst>
          </c:dPt>
          <c:dPt>
            <c:idx val="9"/>
            <c:marker>
              <c:symbol val="circle"/>
              <c:size val="5"/>
              <c:spPr>
                <a:solidFill>
                  <a:srgbClr val="FF0000"/>
                </a:solidFill>
                <a:ln w="9525">
                  <a:solidFill>
                    <a:srgbClr val="FF0000"/>
                  </a:solidFill>
                </a:ln>
                <a:effectLst/>
              </c:spPr>
            </c:marker>
            <c:bubble3D val="0"/>
            <c:spPr>
              <a:ln w="19050" cap="rnd">
                <a:solidFill>
                  <a:srgbClr val="FF0000"/>
                </a:solidFill>
                <a:prstDash val="sysDash"/>
                <a:round/>
              </a:ln>
              <a:effectLst/>
            </c:spPr>
            <c:extLst>
              <c:ext xmlns:c16="http://schemas.microsoft.com/office/drawing/2014/chart" uri="{C3380CC4-5D6E-409C-BE32-E72D297353CC}">
                <c16:uniqueId val="{00000013-A21D-4A12-A280-154E48D7582A}"/>
              </c:ext>
            </c:extLst>
          </c:dPt>
          <c:dPt>
            <c:idx val="10"/>
            <c:marker>
              <c:symbol val="circle"/>
              <c:size val="5"/>
              <c:spPr>
                <a:solidFill>
                  <a:srgbClr val="FF0000"/>
                </a:solidFill>
                <a:ln w="9525">
                  <a:solidFill>
                    <a:srgbClr val="FF0000"/>
                  </a:solidFill>
                </a:ln>
                <a:effectLst/>
              </c:spPr>
            </c:marker>
            <c:bubble3D val="0"/>
            <c:spPr>
              <a:ln w="19050" cap="rnd">
                <a:solidFill>
                  <a:srgbClr val="FF0000"/>
                </a:solidFill>
                <a:prstDash val="sysDash"/>
                <a:round/>
              </a:ln>
              <a:effectLst/>
            </c:spPr>
            <c:extLst>
              <c:ext xmlns:c16="http://schemas.microsoft.com/office/drawing/2014/chart" uri="{C3380CC4-5D6E-409C-BE32-E72D297353CC}">
                <c16:uniqueId val="{00000015-A21D-4A12-A280-154E48D7582A}"/>
              </c:ext>
            </c:extLst>
          </c:dPt>
          <c:dPt>
            <c:idx val="11"/>
            <c:marker>
              <c:symbol val="circle"/>
              <c:size val="5"/>
              <c:spPr>
                <a:solidFill>
                  <a:srgbClr val="FF0000"/>
                </a:solidFill>
                <a:ln w="9525">
                  <a:solidFill>
                    <a:srgbClr val="FF0000"/>
                  </a:solidFill>
                </a:ln>
                <a:effectLst/>
              </c:spPr>
            </c:marker>
            <c:bubble3D val="0"/>
            <c:spPr>
              <a:ln w="19050" cap="rnd">
                <a:solidFill>
                  <a:srgbClr val="FF0000"/>
                </a:solidFill>
                <a:prstDash val="sysDash"/>
                <a:round/>
              </a:ln>
              <a:effectLst/>
            </c:spPr>
            <c:extLst>
              <c:ext xmlns:c16="http://schemas.microsoft.com/office/drawing/2014/chart" uri="{C3380CC4-5D6E-409C-BE32-E72D297353CC}">
                <c16:uniqueId val="{00000017-A21D-4A12-A280-154E48D7582A}"/>
              </c:ext>
            </c:extLst>
          </c:dPt>
          <c:dPt>
            <c:idx val="12"/>
            <c:marker>
              <c:symbol val="circle"/>
              <c:size val="5"/>
              <c:spPr>
                <a:solidFill>
                  <a:srgbClr val="FF0000"/>
                </a:solidFill>
                <a:ln w="9525">
                  <a:solidFill>
                    <a:srgbClr val="FF0000"/>
                  </a:solidFill>
                </a:ln>
                <a:effectLst/>
              </c:spPr>
            </c:marker>
            <c:bubble3D val="0"/>
            <c:extLst>
              <c:ext xmlns:c16="http://schemas.microsoft.com/office/drawing/2014/chart" uri="{C3380CC4-5D6E-409C-BE32-E72D297353CC}">
                <c16:uniqueId val="{00000018-A21D-4A12-A280-154E48D7582A}"/>
              </c:ext>
            </c:extLst>
          </c:dPt>
          <c:dPt>
            <c:idx val="13"/>
            <c:marker>
              <c:symbol val="circle"/>
              <c:size val="5"/>
              <c:spPr>
                <a:solidFill>
                  <a:srgbClr val="FF0000"/>
                </a:solidFill>
                <a:ln w="9525">
                  <a:solidFill>
                    <a:srgbClr val="FF0000"/>
                  </a:solidFill>
                </a:ln>
                <a:effectLst/>
              </c:spPr>
            </c:marker>
            <c:bubble3D val="0"/>
            <c:extLst>
              <c:ext xmlns:c16="http://schemas.microsoft.com/office/drawing/2014/chart" uri="{C3380CC4-5D6E-409C-BE32-E72D297353CC}">
                <c16:uniqueId val="{00000019-A21D-4A12-A280-154E48D7582A}"/>
              </c:ext>
            </c:extLst>
          </c:dPt>
          <c:dLbls>
            <c:spPr>
              <a:solidFill>
                <a:schemeClr val="accent2">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Sheet1!$C$9:$N$9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Sheet1!$C$11:$N$11</c:f>
              <c:numCache>
                <c:formatCode>0</c:formatCode>
                <c:ptCount val="12"/>
                <c:pt idx="0">
                  <c:v>609.90845466702535</c:v>
                </c:pt>
                <c:pt idx="1">
                  <c:v>637.67875715543994</c:v>
                </c:pt>
                <c:pt idx="2">
                  <c:v>642.36081997313613</c:v>
                </c:pt>
                <c:pt idx="3">
                  <c:v>623.5323083933813</c:v>
                </c:pt>
                <c:pt idx="4">
                  <c:v>595.28058104847878</c:v>
                </c:pt>
                <c:pt idx="5">
                  <c:v>570.80999999999995</c:v>
                </c:pt>
                <c:pt idx="6">
                  <c:v>542.27250000000004</c:v>
                </c:pt>
                <c:pt idx="7">
                  <c:v>536.33259999999996</c:v>
                </c:pt>
                <c:pt idx="8">
                  <c:v>530.14179999999999</c:v>
                </c:pt>
                <c:pt idx="9">
                  <c:v>511.392</c:v>
                </c:pt>
                <c:pt idx="10">
                  <c:v>480.32909999999998</c:v>
                </c:pt>
                <c:pt idx="11">
                  <c:v>438.6551</c:v>
                </c:pt>
              </c:numCache>
            </c:numRef>
          </c:val>
          <c:smooth val="0"/>
          <c:extLst>
            <c:ext xmlns:c16="http://schemas.microsoft.com/office/drawing/2014/chart" uri="{C3380CC4-5D6E-409C-BE32-E72D297353CC}">
              <c16:uniqueId val="{0000001A-A21D-4A12-A280-154E48D7582A}"/>
            </c:ext>
          </c:extLst>
        </c:ser>
        <c:ser>
          <c:idx val="2"/>
          <c:order val="2"/>
          <c:tx>
            <c:strRef>
              <c:f>Sheet1!$B$12</c:f>
              <c:strCache>
                <c:ptCount val="1"/>
                <c:pt idx="0">
                  <c:v>高齢者人口</c:v>
                </c:pt>
              </c:strCache>
            </c:strRef>
          </c:tx>
          <c:spPr>
            <a:ln w="19050" cap="rnd">
              <a:solidFill>
                <a:srgbClr val="002060"/>
              </a:solidFill>
              <a:round/>
            </a:ln>
            <a:effectLst/>
          </c:spPr>
          <c:marker>
            <c:symbol val="triangle"/>
            <c:size val="5"/>
            <c:spPr>
              <a:solidFill>
                <a:srgbClr val="002060"/>
              </a:solidFill>
              <a:ln w="9525">
                <a:solidFill>
                  <a:srgbClr val="002060"/>
                </a:solidFill>
              </a:ln>
              <a:effectLst/>
            </c:spPr>
          </c:marker>
          <c:dPt>
            <c:idx val="8"/>
            <c:marker>
              <c:symbol val="triangle"/>
              <c:size val="5"/>
              <c:spPr>
                <a:solidFill>
                  <a:srgbClr val="002060"/>
                </a:solidFill>
                <a:ln w="9525">
                  <a:solidFill>
                    <a:srgbClr val="002060"/>
                  </a:solidFill>
                </a:ln>
                <a:effectLst/>
              </c:spPr>
            </c:marker>
            <c:bubble3D val="0"/>
            <c:spPr>
              <a:ln w="19050" cap="rnd">
                <a:solidFill>
                  <a:srgbClr val="002060"/>
                </a:solidFill>
                <a:prstDash val="sysDash"/>
                <a:round/>
              </a:ln>
              <a:effectLst/>
            </c:spPr>
            <c:extLst>
              <c:ext xmlns:c16="http://schemas.microsoft.com/office/drawing/2014/chart" uri="{C3380CC4-5D6E-409C-BE32-E72D297353CC}">
                <c16:uniqueId val="{0000001C-A21D-4A12-A280-154E48D7582A}"/>
              </c:ext>
            </c:extLst>
          </c:dPt>
          <c:dPt>
            <c:idx val="9"/>
            <c:marker>
              <c:symbol val="triangle"/>
              <c:size val="5"/>
              <c:spPr>
                <a:solidFill>
                  <a:srgbClr val="002060"/>
                </a:solidFill>
                <a:ln w="9525">
                  <a:solidFill>
                    <a:srgbClr val="002060"/>
                  </a:solidFill>
                </a:ln>
                <a:effectLst/>
              </c:spPr>
            </c:marker>
            <c:bubble3D val="0"/>
            <c:spPr>
              <a:ln w="19050" cap="rnd">
                <a:solidFill>
                  <a:srgbClr val="002060"/>
                </a:solidFill>
                <a:prstDash val="sysDash"/>
                <a:round/>
              </a:ln>
              <a:effectLst/>
            </c:spPr>
            <c:extLst>
              <c:ext xmlns:c16="http://schemas.microsoft.com/office/drawing/2014/chart" uri="{C3380CC4-5D6E-409C-BE32-E72D297353CC}">
                <c16:uniqueId val="{0000001E-A21D-4A12-A280-154E48D7582A}"/>
              </c:ext>
            </c:extLst>
          </c:dPt>
          <c:dPt>
            <c:idx val="10"/>
            <c:marker>
              <c:symbol val="triangle"/>
              <c:size val="5"/>
              <c:spPr>
                <a:solidFill>
                  <a:srgbClr val="002060"/>
                </a:solidFill>
                <a:ln w="9525">
                  <a:solidFill>
                    <a:srgbClr val="002060"/>
                  </a:solidFill>
                </a:ln>
                <a:effectLst/>
              </c:spPr>
            </c:marker>
            <c:bubble3D val="0"/>
            <c:spPr>
              <a:ln w="19050" cap="rnd">
                <a:solidFill>
                  <a:srgbClr val="002060"/>
                </a:solidFill>
                <a:prstDash val="sysDash"/>
                <a:round/>
              </a:ln>
              <a:effectLst/>
            </c:spPr>
            <c:extLst>
              <c:ext xmlns:c16="http://schemas.microsoft.com/office/drawing/2014/chart" uri="{C3380CC4-5D6E-409C-BE32-E72D297353CC}">
                <c16:uniqueId val="{00000020-A21D-4A12-A280-154E48D7582A}"/>
              </c:ext>
            </c:extLst>
          </c:dPt>
          <c:dPt>
            <c:idx val="11"/>
            <c:marker>
              <c:symbol val="triangle"/>
              <c:size val="5"/>
              <c:spPr>
                <a:solidFill>
                  <a:srgbClr val="002060"/>
                </a:solidFill>
                <a:ln w="9525">
                  <a:solidFill>
                    <a:srgbClr val="002060"/>
                  </a:solidFill>
                </a:ln>
                <a:effectLst/>
              </c:spPr>
            </c:marker>
            <c:bubble3D val="0"/>
            <c:spPr>
              <a:ln w="19050" cap="rnd">
                <a:solidFill>
                  <a:srgbClr val="002060"/>
                </a:solidFill>
                <a:prstDash val="sysDash"/>
                <a:round/>
              </a:ln>
              <a:effectLst/>
            </c:spPr>
            <c:extLst>
              <c:ext xmlns:c16="http://schemas.microsoft.com/office/drawing/2014/chart" uri="{C3380CC4-5D6E-409C-BE32-E72D297353CC}">
                <c16:uniqueId val="{00000022-A21D-4A12-A280-154E48D7582A}"/>
              </c:ext>
            </c:extLst>
          </c:dPt>
          <c:dPt>
            <c:idx val="12"/>
            <c:marker>
              <c:symbol val="triangle"/>
              <c:size val="5"/>
              <c:spPr>
                <a:solidFill>
                  <a:srgbClr val="002060"/>
                </a:solidFill>
                <a:ln w="9525">
                  <a:solidFill>
                    <a:srgbClr val="002060"/>
                  </a:solidFill>
                </a:ln>
                <a:effectLst/>
              </c:spPr>
            </c:marker>
            <c:bubble3D val="0"/>
            <c:extLst>
              <c:ext xmlns:c16="http://schemas.microsoft.com/office/drawing/2014/chart" uri="{C3380CC4-5D6E-409C-BE32-E72D297353CC}">
                <c16:uniqueId val="{00000023-A21D-4A12-A280-154E48D7582A}"/>
              </c:ext>
            </c:extLst>
          </c:dPt>
          <c:dPt>
            <c:idx val="13"/>
            <c:marker>
              <c:symbol val="triangle"/>
              <c:size val="5"/>
              <c:spPr>
                <a:solidFill>
                  <a:srgbClr val="002060"/>
                </a:solidFill>
                <a:ln w="9525">
                  <a:solidFill>
                    <a:srgbClr val="002060"/>
                  </a:solidFill>
                </a:ln>
                <a:effectLst/>
              </c:spPr>
            </c:marker>
            <c:bubble3D val="0"/>
            <c:extLst>
              <c:ext xmlns:c16="http://schemas.microsoft.com/office/drawing/2014/chart" uri="{C3380CC4-5D6E-409C-BE32-E72D297353CC}">
                <c16:uniqueId val="{00000024-A21D-4A12-A280-154E48D7582A}"/>
              </c:ext>
            </c:extLst>
          </c:dPt>
          <c:dLbls>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A21D-4A12-A280-154E48D7582A}"/>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Sheet1!$C$9:$N$9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Sheet1!$C$12:$N$12</c:f>
              <c:numCache>
                <c:formatCode>0</c:formatCode>
                <c:ptCount val="12"/>
                <c:pt idx="0">
                  <c:v>71.720783246280959</c:v>
                </c:pt>
                <c:pt idx="1">
                  <c:v>84.691040456273527</c:v>
                </c:pt>
                <c:pt idx="2">
                  <c:v>104.9781063669994</c:v>
                </c:pt>
                <c:pt idx="3">
                  <c:v>131.7566341878254</c:v>
                </c:pt>
                <c:pt idx="4">
                  <c:v>164.50641738863183</c:v>
                </c:pt>
                <c:pt idx="5">
                  <c:v>198.48540000000006</c:v>
                </c:pt>
                <c:pt idx="6">
                  <c:v>231.88820000000001</c:v>
                </c:pt>
                <c:pt idx="7">
                  <c:v>244.19839999999999</c:v>
                </c:pt>
                <c:pt idx="8">
                  <c:v>243.3999</c:v>
                </c:pt>
                <c:pt idx="9">
                  <c:v>246.02</c:v>
                </c:pt>
                <c:pt idx="10">
                  <c:v>254.762</c:v>
                </c:pt>
                <c:pt idx="11">
                  <c:v>269.2756</c:v>
                </c:pt>
              </c:numCache>
            </c:numRef>
          </c:val>
          <c:smooth val="0"/>
          <c:extLst>
            <c:ext xmlns:c16="http://schemas.microsoft.com/office/drawing/2014/chart" uri="{C3380CC4-5D6E-409C-BE32-E72D297353CC}">
              <c16:uniqueId val="{00000026-A21D-4A12-A280-154E48D7582A}"/>
            </c:ext>
          </c:extLst>
        </c:ser>
        <c:dLbls>
          <c:showLegendKey val="0"/>
          <c:showVal val="0"/>
          <c:showCatName val="0"/>
          <c:showSerName val="0"/>
          <c:showPercent val="0"/>
          <c:showBubbleSize val="0"/>
        </c:dLbls>
        <c:marker val="1"/>
        <c:smooth val="0"/>
        <c:axId val="500954304"/>
        <c:axId val="500962624"/>
      </c:lineChart>
      <c:catAx>
        <c:axId val="50095430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（年）</a:t>
                </a:r>
              </a:p>
            </c:rich>
          </c:tx>
          <c:layout>
            <c:manualLayout>
              <c:xMode val="edge"/>
              <c:yMode val="edge"/>
              <c:x val="0.93487109905020349"/>
              <c:y val="0.8750283955733603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in"/>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500962624"/>
        <c:crosses val="autoZero"/>
        <c:auto val="1"/>
        <c:lblAlgn val="ctr"/>
        <c:lblOffset val="100"/>
        <c:noMultiLvlLbl val="0"/>
      </c:catAx>
      <c:valAx>
        <c:axId val="500962624"/>
        <c:scaling>
          <c:orientation val="minMax"/>
          <c:max val="9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人口（　万人）</a:t>
                </a:r>
                <a:endParaRPr lang="en-US"/>
              </a:p>
            </c:rich>
          </c:tx>
          <c:overlay val="0"/>
          <c:spPr>
            <a:noFill/>
            <a:ln>
              <a:noFill/>
            </a:ln>
            <a:effectLst/>
          </c:spPr>
          <c:txPr>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500954304"/>
        <c:crosses val="autoZero"/>
        <c:crossBetween val="between"/>
      </c:valAx>
      <c:spPr>
        <a:noFill/>
        <a:ln w="3175">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320236989175323E-2"/>
          <c:y val="3.3001195318885568E-2"/>
          <c:w val="0.92136449388295172"/>
          <c:h val="0.77947363583443108"/>
        </c:manualLayout>
      </c:layout>
      <c:barChart>
        <c:barDir val="col"/>
        <c:grouping val="percentStacked"/>
        <c:varyColors val="0"/>
        <c:ser>
          <c:idx val="0"/>
          <c:order val="0"/>
          <c:tx>
            <c:strRef>
              <c:f>Sheet1!$B$27</c:f>
              <c:strCache>
                <c:ptCount val="1"/>
                <c:pt idx="0">
                  <c:v>年少人口</c:v>
                </c:pt>
              </c:strCache>
            </c:strRef>
          </c:tx>
          <c:spPr>
            <a:solidFill>
              <a:srgbClr val="FFFF99"/>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Sheet1!$C$26:$N$26</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Sheet1!$C$27:$N$27</c:f>
              <c:numCache>
                <c:formatCode>0.0%</c:formatCode>
                <c:ptCount val="12"/>
                <c:pt idx="0">
                  <c:v>0.21363432459691972</c:v>
                </c:pt>
                <c:pt idx="1">
                  <c:v>0.17297100650830174</c:v>
                </c:pt>
                <c:pt idx="2">
                  <c:v>0.15048748504633996</c:v>
                </c:pt>
                <c:pt idx="3">
                  <c:v>0.1422123855746395</c:v>
                </c:pt>
                <c:pt idx="4">
                  <c:v>0.13828661223219502</c:v>
                </c:pt>
                <c:pt idx="5">
                  <c:v>0.13223447293334811</c:v>
                </c:pt>
                <c:pt idx="6">
                  <c:v>0.12419999436617743</c:v>
                </c:pt>
                <c:pt idx="7">
                  <c:v>0.11681509354542507</c:v>
                </c:pt>
                <c:pt idx="8">
                  <c:v>0.10843281426596568</c:v>
                </c:pt>
                <c:pt idx="9">
                  <c:v>0.10233981718789351</c:v>
                </c:pt>
                <c:pt idx="10">
                  <c:v>9.9946236104922731E-2</c:v>
                </c:pt>
                <c:pt idx="11">
                  <c:v>0.10097645038885304</c:v>
                </c:pt>
              </c:numCache>
            </c:numRef>
          </c:val>
          <c:extLst>
            <c:ext xmlns:c16="http://schemas.microsoft.com/office/drawing/2014/chart" uri="{C3380CC4-5D6E-409C-BE32-E72D297353CC}">
              <c16:uniqueId val="{00000000-84B6-4DC0-999C-009B6C936D14}"/>
            </c:ext>
          </c:extLst>
        </c:ser>
        <c:ser>
          <c:idx val="1"/>
          <c:order val="1"/>
          <c:tx>
            <c:strRef>
              <c:f>Sheet1!$B$28</c:f>
              <c:strCache>
                <c:ptCount val="1"/>
                <c:pt idx="0">
                  <c:v>生産年齢人口</c:v>
                </c:pt>
              </c:strCache>
            </c:strRef>
          </c:tx>
          <c:spPr>
            <a:pattFill prst="ltUpDiag">
              <a:fgClr>
                <a:srgbClr val="0070C0"/>
              </a:fgClr>
              <a:bgClr>
                <a:schemeClr val="bg1"/>
              </a:bgClr>
            </a:patt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Sheet1!$C$26:$N$26</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Sheet1!$C$28:$N$28</c:f>
              <c:numCache>
                <c:formatCode>0.0%</c:formatCode>
                <c:ptCount val="12"/>
                <c:pt idx="0">
                  <c:v>0.70362456187550459</c:v>
                </c:pt>
                <c:pt idx="1">
                  <c:v>0.73006765017711328</c:v>
                </c:pt>
                <c:pt idx="2">
                  <c:v>0.73018216561452509</c:v>
                </c:pt>
                <c:pt idx="3">
                  <c:v>0.70815056487655392</c:v>
                </c:pt>
                <c:pt idx="4">
                  <c:v>0.67513822587493388</c:v>
                </c:pt>
                <c:pt idx="5">
                  <c:v>0.64387391437010488</c:v>
                </c:pt>
                <c:pt idx="6">
                  <c:v>0.61346727953907643</c:v>
                </c:pt>
                <c:pt idx="7">
                  <c:v>0.60687001177344524</c:v>
                </c:pt>
                <c:pt idx="8">
                  <c:v>0.61102980313275324</c:v>
                </c:pt>
                <c:pt idx="9">
                  <c:v>0.60608524318158252</c:v>
                </c:pt>
                <c:pt idx="10">
                  <c:v>0.58812032190749552</c:v>
                </c:pt>
                <c:pt idx="11">
                  <c:v>0.55706196250146045</c:v>
                </c:pt>
              </c:numCache>
            </c:numRef>
          </c:val>
          <c:extLst>
            <c:ext xmlns:c16="http://schemas.microsoft.com/office/drawing/2014/chart" uri="{C3380CC4-5D6E-409C-BE32-E72D297353CC}">
              <c16:uniqueId val="{00000001-84B6-4DC0-999C-009B6C936D14}"/>
            </c:ext>
          </c:extLst>
        </c:ser>
        <c:ser>
          <c:idx val="2"/>
          <c:order val="2"/>
          <c:tx>
            <c:strRef>
              <c:f>Sheet1!$B$29</c:f>
              <c:strCache>
                <c:ptCount val="1"/>
                <c:pt idx="0">
                  <c:v>高齢者人口</c:v>
                </c:pt>
              </c:strCache>
            </c:strRef>
          </c:tx>
          <c:spPr>
            <a:solidFill>
              <a:srgbClr val="00FF99"/>
            </a:solidFill>
            <a:ln w="3175">
              <a:solidFill>
                <a:schemeClr val="tx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Sheet1!$C$26:$N$26</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Sheet1!$C$29:$N$29</c:f>
              <c:numCache>
                <c:formatCode>0.0%</c:formatCode>
                <c:ptCount val="12"/>
                <c:pt idx="0">
                  <c:v>8.2741113527575502E-2</c:v>
                </c:pt>
                <c:pt idx="1">
                  <c:v>9.6961343314584947E-2</c:v>
                </c:pt>
                <c:pt idx="2">
                  <c:v>0.11933034933913506</c:v>
                </c:pt>
                <c:pt idx="3">
                  <c:v>0.14963704954880641</c:v>
                </c:pt>
                <c:pt idx="4">
                  <c:v>0.18657516189287104</c:v>
                </c:pt>
                <c:pt idx="5">
                  <c:v>0.22389161269654706</c:v>
                </c:pt>
                <c:pt idx="6">
                  <c:v>0.26233272609474617</c:v>
                </c:pt>
                <c:pt idx="7">
                  <c:v>0.27631489468112974</c:v>
                </c:pt>
                <c:pt idx="8">
                  <c:v>0.28053738260128108</c:v>
                </c:pt>
                <c:pt idx="9">
                  <c:v>0.291574939630524</c:v>
                </c:pt>
                <c:pt idx="10">
                  <c:v>0.31193344198758177</c:v>
                </c:pt>
                <c:pt idx="11">
                  <c:v>0.34196158710968655</c:v>
                </c:pt>
              </c:numCache>
            </c:numRef>
          </c:val>
          <c:extLst>
            <c:ext xmlns:c16="http://schemas.microsoft.com/office/drawing/2014/chart" uri="{C3380CC4-5D6E-409C-BE32-E72D297353CC}">
              <c16:uniqueId val="{00000002-84B6-4DC0-999C-009B6C936D14}"/>
            </c:ext>
          </c:extLst>
        </c:ser>
        <c:dLbls>
          <c:showLegendKey val="0"/>
          <c:showVal val="0"/>
          <c:showCatName val="0"/>
          <c:showSerName val="0"/>
          <c:showPercent val="0"/>
          <c:showBubbleSize val="0"/>
        </c:dLbls>
        <c:gapWidth val="50"/>
        <c:overlap val="100"/>
        <c:serLines>
          <c:spPr>
            <a:ln w="9525" cap="flat" cmpd="sng" algn="ctr">
              <a:solidFill>
                <a:schemeClr val="tx1">
                  <a:lumMod val="35000"/>
                  <a:lumOff val="65000"/>
                </a:schemeClr>
              </a:solidFill>
              <a:round/>
            </a:ln>
            <a:effectLst/>
          </c:spPr>
        </c:serLines>
        <c:axId val="232256927"/>
        <c:axId val="232247359"/>
      </c:barChart>
      <c:catAx>
        <c:axId val="232256927"/>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（年）</a:t>
                </a:r>
              </a:p>
            </c:rich>
          </c:tx>
          <c:layout>
            <c:manualLayout>
              <c:xMode val="edge"/>
              <c:yMode val="edge"/>
              <c:x val="0.93864246452767486"/>
              <c:y val="0.8777625948507409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232247359"/>
        <c:crosses val="autoZero"/>
        <c:auto val="1"/>
        <c:lblAlgn val="ctr"/>
        <c:lblOffset val="100"/>
        <c:noMultiLvlLbl val="0"/>
      </c:catAx>
      <c:valAx>
        <c:axId val="2322473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232256927"/>
        <c:crosses val="autoZero"/>
        <c:crossBetween val="between"/>
        <c:majorUnit val="0.2"/>
      </c:valAx>
      <c:spPr>
        <a:noFill/>
        <a:ln w="3175">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59182291866079"/>
          <c:y val="5.0198386033853189E-2"/>
          <c:w val="0.83401778784071168"/>
          <c:h val="0.81902673342536969"/>
        </c:manualLayout>
      </c:layout>
      <c:lineChart>
        <c:grouping val="standard"/>
        <c:varyColors val="0"/>
        <c:ser>
          <c:idx val="0"/>
          <c:order val="0"/>
          <c:spPr>
            <a:ln w="19050" cap="rnd">
              <a:solidFill>
                <a:srgbClr val="00B0F0"/>
              </a:solidFill>
              <a:round/>
            </a:ln>
            <a:effectLst/>
          </c:spPr>
          <c:marker>
            <c:symbol val="triangle"/>
            <c:size val="5"/>
            <c:spPr>
              <a:solidFill>
                <a:srgbClr val="00B0F0"/>
              </a:solidFill>
              <a:ln w="9525">
                <a:solidFill>
                  <a:srgbClr val="00B0F0"/>
                </a:solidFill>
              </a:ln>
              <a:effectLst/>
            </c:spPr>
          </c:marker>
          <c:dPt>
            <c:idx val="7"/>
            <c:marker>
              <c:symbol val="triangle"/>
              <c:size val="5"/>
              <c:spPr>
                <a:solidFill>
                  <a:srgbClr val="00B0F0"/>
                </a:solidFill>
                <a:ln w="9525">
                  <a:solidFill>
                    <a:srgbClr val="00B0F0"/>
                  </a:solidFill>
                </a:ln>
                <a:effectLst/>
              </c:spPr>
            </c:marker>
            <c:bubble3D val="0"/>
            <c:extLst>
              <c:ext xmlns:c16="http://schemas.microsoft.com/office/drawing/2014/chart" uri="{C3380CC4-5D6E-409C-BE32-E72D297353CC}">
                <c16:uniqueId val="{00000000-8C6F-4A06-93CC-E6616A4804A8}"/>
              </c:ext>
            </c:extLst>
          </c:dPt>
          <c:dPt>
            <c:idx val="8"/>
            <c:marker>
              <c:symbol val="triangle"/>
              <c:size val="5"/>
              <c:spPr>
                <a:solidFill>
                  <a:srgbClr val="00B0F0"/>
                </a:solidFill>
                <a:ln w="9525">
                  <a:solidFill>
                    <a:srgbClr val="00B0F0"/>
                  </a:solidFill>
                </a:ln>
                <a:effectLst/>
              </c:spPr>
            </c:marker>
            <c:bubble3D val="0"/>
            <c:spPr>
              <a:ln w="19050" cap="rnd">
                <a:solidFill>
                  <a:srgbClr val="00B0F0"/>
                </a:solidFill>
                <a:prstDash val="sysDash"/>
                <a:round/>
              </a:ln>
              <a:effectLst/>
            </c:spPr>
            <c:extLst>
              <c:ext xmlns:c16="http://schemas.microsoft.com/office/drawing/2014/chart" uri="{C3380CC4-5D6E-409C-BE32-E72D297353CC}">
                <c16:uniqueId val="{00000002-8C6F-4A06-93CC-E6616A4804A8}"/>
              </c:ext>
            </c:extLst>
          </c:dPt>
          <c:dPt>
            <c:idx val="9"/>
            <c:marker>
              <c:symbol val="triangle"/>
              <c:size val="5"/>
              <c:spPr>
                <a:solidFill>
                  <a:srgbClr val="00B0F0"/>
                </a:solidFill>
                <a:ln w="9525">
                  <a:solidFill>
                    <a:srgbClr val="00B0F0"/>
                  </a:solidFill>
                </a:ln>
                <a:effectLst/>
              </c:spPr>
            </c:marker>
            <c:bubble3D val="0"/>
            <c:spPr>
              <a:ln w="19050" cap="rnd">
                <a:solidFill>
                  <a:srgbClr val="00B0F0"/>
                </a:solidFill>
                <a:prstDash val="sysDash"/>
                <a:round/>
              </a:ln>
              <a:effectLst/>
            </c:spPr>
            <c:extLst>
              <c:ext xmlns:c16="http://schemas.microsoft.com/office/drawing/2014/chart" uri="{C3380CC4-5D6E-409C-BE32-E72D297353CC}">
                <c16:uniqueId val="{00000004-8C6F-4A06-93CC-E6616A4804A8}"/>
              </c:ext>
            </c:extLst>
          </c:dPt>
          <c:dPt>
            <c:idx val="10"/>
            <c:marker>
              <c:symbol val="triangle"/>
              <c:size val="5"/>
              <c:spPr>
                <a:solidFill>
                  <a:srgbClr val="00B0F0"/>
                </a:solidFill>
                <a:ln w="9525">
                  <a:solidFill>
                    <a:srgbClr val="00B0F0"/>
                  </a:solidFill>
                </a:ln>
                <a:effectLst/>
              </c:spPr>
            </c:marker>
            <c:bubble3D val="0"/>
            <c:spPr>
              <a:ln w="19050" cap="rnd">
                <a:solidFill>
                  <a:srgbClr val="00B0F0"/>
                </a:solidFill>
                <a:prstDash val="sysDash"/>
                <a:round/>
              </a:ln>
              <a:effectLst/>
            </c:spPr>
            <c:extLst>
              <c:ext xmlns:c16="http://schemas.microsoft.com/office/drawing/2014/chart" uri="{C3380CC4-5D6E-409C-BE32-E72D297353CC}">
                <c16:uniqueId val="{00000006-8C6F-4A06-93CC-E6616A4804A8}"/>
              </c:ext>
            </c:extLst>
          </c:dPt>
          <c:dPt>
            <c:idx val="11"/>
            <c:marker>
              <c:symbol val="triangle"/>
              <c:size val="5"/>
              <c:spPr>
                <a:solidFill>
                  <a:srgbClr val="00B0F0"/>
                </a:solidFill>
                <a:ln w="9525">
                  <a:solidFill>
                    <a:srgbClr val="00B0F0"/>
                  </a:solidFill>
                </a:ln>
                <a:effectLst/>
              </c:spPr>
            </c:marker>
            <c:bubble3D val="0"/>
            <c:spPr>
              <a:ln w="19050" cap="rnd">
                <a:solidFill>
                  <a:srgbClr val="00B0F0"/>
                </a:solidFill>
                <a:prstDash val="sysDash"/>
                <a:round/>
              </a:ln>
              <a:effectLst/>
            </c:spPr>
            <c:extLst>
              <c:ext xmlns:c16="http://schemas.microsoft.com/office/drawing/2014/chart" uri="{C3380CC4-5D6E-409C-BE32-E72D297353CC}">
                <c16:uniqueId val="{00000008-8C6F-4A06-93CC-E6616A4804A8}"/>
              </c:ext>
            </c:extLst>
          </c:dPt>
          <c:dPt>
            <c:idx val="12"/>
            <c:marker>
              <c:symbol val="triangle"/>
              <c:size val="5"/>
              <c:spPr>
                <a:solidFill>
                  <a:srgbClr val="00B0F0"/>
                </a:solidFill>
                <a:ln w="9525">
                  <a:solidFill>
                    <a:srgbClr val="00B0F0"/>
                  </a:solidFill>
                </a:ln>
                <a:effectLst/>
              </c:spPr>
            </c:marker>
            <c:bubble3D val="0"/>
            <c:extLst>
              <c:ext xmlns:c16="http://schemas.microsoft.com/office/drawing/2014/chart" uri="{C3380CC4-5D6E-409C-BE32-E72D297353CC}">
                <c16:uniqueId val="{00000009-8C6F-4A06-93CC-E6616A4804A8}"/>
              </c:ext>
            </c:extLst>
          </c:dPt>
          <c:dPt>
            <c:idx val="13"/>
            <c:marker>
              <c:symbol val="triangle"/>
              <c:size val="5"/>
              <c:spPr>
                <a:solidFill>
                  <a:srgbClr val="00B0F0"/>
                </a:solidFill>
                <a:ln w="9525">
                  <a:solidFill>
                    <a:srgbClr val="00B0F0"/>
                  </a:solidFill>
                </a:ln>
                <a:effectLst/>
              </c:spPr>
            </c:marker>
            <c:bubble3D val="0"/>
            <c:extLst>
              <c:ext xmlns:c16="http://schemas.microsoft.com/office/drawing/2014/chart" uri="{C3380CC4-5D6E-409C-BE32-E72D297353CC}">
                <c16:uniqueId val="{0000000A-8C6F-4A06-93CC-E6616A4804A8}"/>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Sheet1!$B$11:$M$11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Sheet1!$B$15:$M$15</c:f>
              <c:numCache>
                <c:formatCode>0</c:formatCode>
                <c:ptCount val="12"/>
                <c:pt idx="0">
                  <c:v>204.9924</c:v>
                </c:pt>
                <c:pt idx="1">
                  <c:v>206.149</c:v>
                </c:pt>
                <c:pt idx="2">
                  <c:v>208.56030000000001</c:v>
                </c:pt>
                <c:pt idx="3">
                  <c:v>207.13849999999999</c:v>
                </c:pt>
                <c:pt idx="4">
                  <c:v>205.08629999999999</c:v>
                </c:pt>
                <c:pt idx="5">
                  <c:v>204.17009999999999</c:v>
                </c:pt>
                <c:pt idx="6">
                  <c:v>200.6711</c:v>
                </c:pt>
                <c:pt idx="7">
                  <c:v>196.6816</c:v>
                </c:pt>
                <c:pt idx="8">
                  <c:v>190.4813</c:v>
                </c:pt>
                <c:pt idx="9">
                  <c:v>182.8622</c:v>
                </c:pt>
                <c:pt idx="10">
                  <c:v>174.54339999999999</c:v>
                </c:pt>
                <c:pt idx="11">
                  <c:v>165.90090000000001</c:v>
                </c:pt>
              </c:numCache>
            </c:numRef>
          </c:val>
          <c:smooth val="0"/>
          <c:extLst>
            <c:ext xmlns:c16="http://schemas.microsoft.com/office/drawing/2014/chart" uri="{C3380CC4-5D6E-409C-BE32-E72D297353CC}">
              <c16:uniqueId val="{0000000B-8C6F-4A06-93CC-E6616A4804A8}"/>
            </c:ext>
          </c:extLst>
        </c:ser>
        <c:dLbls>
          <c:showLegendKey val="0"/>
          <c:showVal val="0"/>
          <c:showCatName val="0"/>
          <c:showSerName val="0"/>
          <c:showPercent val="0"/>
          <c:showBubbleSize val="0"/>
        </c:dLbls>
        <c:marker val="1"/>
        <c:smooth val="0"/>
        <c:axId val="1416874592"/>
        <c:axId val="1416887072"/>
      </c:lineChart>
      <c:catAx>
        <c:axId val="141687459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（年）</a:t>
                </a:r>
              </a:p>
            </c:rich>
          </c:tx>
          <c:layout>
            <c:manualLayout>
              <c:xMode val="edge"/>
              <c:yMode val="edge"/>
              <c:x val="0.92557356693107973"/>
              <c:y val="0.9269841657689408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General" sourceLinked="1"/>
        <c:majorTickMark val="none"/>
        <c:minorTickMark val="in"/>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416887072"/>
        <c:crosses val="autoZero"/>
        <c:auto val="1"/>
        <c:lblAlgn val="ctr"/>
        <c:lblOffset val="100"/>
        <c:noMultiLvlLbl val="0"/>
      </c:catAx>
      <c:valAx>
        <c:axId val="1416887072"/>
        <c:scaling>
          <c:orientation val="minMax"/>
          <c:max val="220"/>
          <c:min val="14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r>
                  <a:rPr lang="ja-JP"/>
                  <a:t>人口（万人）</a:t>
                </a:r>
              </a:p>
            </c:rich>
          </c:tx>
          <c:overlay val="0"/>
          <c:spPr>
            <a:noFill/>
            <a:ln>
              <a:noFill/>
            </a:ln>
            <a:effectLst/>
          </c:spPr>
          <c:txPr>
            <a:bodyPr rot="0" spcFirstLastPara="1" vertOverflow="ellipsis" vert="eaVert"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416874592"/>
        <c:crosses val="autoZero"/>
        <c:crossBetween val="between"/>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東部大阪!$B$10</c:f>
              <c:strCache>
                <c:ptCount val="1"/>
                <c:pt idx="0">
                  <c:v>年少人口</c:v>
                </c:pt>
              </c:strCache>
            </c:strRef>
          </c:tx>
          <c:spPr>
            <a:solidFill>
              <a:srgbClr val="FFFF99"/>
            </a:solid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東部大阪!$C$9:$G$9</c:f>
              <c:strCache>
                <c:ptCount val="5"/>
                <c:pt idx="0">
                  <c:v>S60</c:v>
                </c:pt>
                <c:pt idx="1">
                  <c:v>H12</c:v>
                </c:pt>
                <c:pt idx="2">
                  <c:v>H27</c:v>
                </c:pt>
                <c:pt idx="3">
                  <c:v>R12</c:v>
                </c:pt>
                <c:pt idx="4">
                  <c:v>R27</c:v>
                </c:pt>
              </c:strCache>
            </c:strRef>
          </c:cat>
          <c:val>
            <c:numRef>
              <c:f>東部大阪!$C$10:$G$10</c:f>
              <c:numCache>
                <c:formatCode>0.0%</c:formatCode>
                <c:ptCount val="5"/>
                <c:pt idx="0">
                  <c:v>0.22696525834160702</c:v>
                </c:pt>
                <c:pt idx="1">
                  <c:v>0.14758745870593787</c:v>
                </c:pt>
                <c:pt idx="2">
                  <c:v>0.12235643298910506</c:v>
                </c:pt>
                <c:pt idx="3">
                  <c:v>9.7257388350353441E-2</c:v>
                </c:pt>
                <c:pt idx="4">
                  <c:v>9.3838151038521722E-2</c:v>
                </c:pt>
              </c:numCache>
            </c:numRef>
          </c:val>
          <c:extLst>
            <c:ext xmlns:c16="http://schemas.microsoft.com/office/drawing/2014/chart" uri="{C3380CC4-5D6E-409C-BE32-E72D297353CC}">
              <c16:uniqueId val="{00000000-FF7D-4451-8B21-FF7BF96BCFD4}"/>
            </c:ext>
          </c:extLst>
        </c:ser>
        <c:ser>
          <c:idx val="1"/>
          <c:order val="1"/>
          <c:tx>
            <c:strRef>
              <c:f>東部大阪!$B$11</c:f>
              <c:strCache>
                <c:ptCount val="1"/>
                <c:pt idx="0">
                  <c:v>生産年齢人口</c:v>
                </c:pt>
              </c:strCache>
            </c:strRef>
          </c:tx>
          <c:spPr>
            <a:pattFill prst="ltUpDiag">
              <a:fgClr>
                <a:srgbClr val="0070C0"/>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東部大阪!$C$9:$G$9</c:f>
              <c:strCache>
                <c:ptCount val="5"/>
                <c:pt idx="0">
                  <c:v>S60</c:v>
                </c:pt>
                <c:pt idx="1">
                  <c:v>H12</c:v>
                </c:pt>
                <c:pt idx="2">
                  <c:v>H27</c:v>
                </c:pt>
                <c:pt idx="3">
                  <c:v>R12</c:v>
                </c:pt>
                <c:pt idx="4">
                  <c:v>R27</c:v>
                </c:pt>
              </c:strCache>
            </c:strRef>
          </c:cat>
          <c:val>
            <c:numRef>
              <c:f>東部大阪!$C$11:$G$11</c:f>
              <c:numCache>
                <c:formatCode>0.0%</c:formatCode>
                <c:ptCount val="5"/>
                <c:pt idx="0">
                  <c:v>0.70238081866250057</c:v>
                </c:pt>
                <c:pt idx="1">
                  <c:v>0.71703868633453938</c:v>
                </c:pt>
                <c:pt idx="2">
                  <c:v>0.60184251743275441</c:v>
                </c:pt>
                <c:pt idx="3">
                  <c:v>0.58852950473088483</c:v>
                </c:pt>
                <c:pt idx="4">
                  <c:v>0.51157380629430993</c:v>
                </c:pt>
              </c:numCache>
            </c:numRef>
          </c:val>
          <c:extLst>
            <c:ext xmlns:c16="http://schemas.microsoft.com/office/drawing/2014/chart" uri="{C3380CC4-5D6E-409C-BE32-E72D297353CC}">
              <c16:uniqueId val="{00000001-FF7D-4451-8B21-FF7BF96BCFD4}"/>
            </c:ext>
          </c:extLst>
        </c:ser>
        <c:ser>
          <c:idx val="2"/>
          <c:order val="2"/>
          <c:tx>
            <c:strRef>
              <c:f>東部大阪!$B$12</c:f>
              <c:strCache>
                <c:ptCount val="1"/>
                <c:pt idx="0">
                  <c:v>高齢者人口</c:v>
                </c:pt>
              </c:strCache>
            </c:strRef>
          </c:tx>
          <c:spPr>
            <a:solidFill>
              <a:srgbClr val="00FF99"/>
            </a:solidFill>
            <a:ln>
              <a:solidFill>
                <a:schemeClr val="tx1"/>
              </a:solidFill>
            </a:ln>
            <a:effectLst/>
          </c:spPr>
          <c:invertIfNegative val="0"/>
          <c:dLbls>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東部大阪!$C$9:$G$9</c:f>
              <c:strCache>
                <c:ptCount val="5"/>
                <c:pt idx="0">
                  <c:v>S60</c:v>
                </c:pt>
                <c:pt idx="1">
                  <c:v>H12</c:v>
                </c:pt>
                <c:pt idx="2">
                  <c:v>H27</c:v>
                </c:pt>
                <c:pt idx="3">
                  <c:v>R12</c:v>
                </c:pt>
                <c:pt idx="4">
                  <c:v>R27</c:v>
                </c:pt>
              </c:strCache>
            </c:strRef>
          </c:cat>
          <c:val>
            <c:numRef>
              <c:f>東部大阪!$C$12:$G$12</c:f>
              <c:numCache>
                <c:formatCode>0.0%</c:formatCode>
                <c:ptCount val="5"/>
                <c:pt idx="0">
                  <c:v>7.0653922995892376E-2</c:v>
                </c:pt>
                <c:pt idx="1">
                  <c:v>0.13537385495952275</c:v>
                </c:pt>
                <c:pt idx="2">
                  <c:v>0.27580104957814056</c:v>
                </c:pt>
                <c:pt idx="3">
                  <c:v>0.31421310691876175</c:v>
                </c:pt>
                <c:pt idx="4">
                  <c:v>0.39458804266716835</c:v>
                </c:pt>
              </c:numCache>
            </c:numRef>
          </c:val>
          <c:extLst>
            <c:ext xmlns:c16="http://schemas.microsoft.com/office/drawing/2014/chart" uri="{C3380CC4-5D6E-409C-BE32-E72D297353CC}">
              <c16:uniqueId val="{00000002-FF7D-4451-8B21-FF7BF96BCFD4}"/>
            </c:ext>
          </c:extLst>
        </c:ser>
        <c:dLbls>
          <c:showLegendKey val="0"/>
          <c:showVal val="0"/>
          <c:showCatName val="0"/>
          <c:showSerName val="0"/>
          <c:showPercent val="0"/>
          <c:showBubbleSize val="0"/>
        </c:dLbls>
        <c:gapWidth val="60"/>
        <c:overlap val="100"/>
        <c:serLines>
          <c:spPr>
            <a:ln w="9525" cap="flat" cmpd="sng" algn="ctr">
              <a:solidFill>
                <a:schemeClr val="tx1">
                  <a:lumMod val="35000"/>
                  <a:lumOff val="65000"/>
                </a:schemeClr>
              </a:solidFill>
              <a:round/>
            </a:ln>
            <a:effectLst/>
          </c:spPr>
        </c:serLines>
        <c:axId val="425281183"/>
        <c:axId val="425278271"/>
      </c:barChart>
      <c:catAx>
        <c:axId val="425281183"/>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425278271"/>
        <c:crosses val="autoZero"/>
        <c:auto val="1"/>
        <c:lblAlgn val="ctr"/>
        <c:lblOffset val="100"/>
        <c:noMultiLvlLbl val="0"/>
      </c:catAx>
      <c:valAx>
        <c:axId val="4252782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425281183"/>
        <c:crosses val="autoZero"/>
        <c:crossBetween val="between"/>
      </c:valAx>
      <c:spPr>
        <a:noFill/>
        <a:ln w="317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lgn="ctr">
        <a:defRPr lang="en-US" altLang="ja-JP"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3CDCB4-E072-4A33-9AC4-3F2E52BE0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6188</Words>
  <Characters>35273</Characters>
  <Application>Microsoft Office Word</Application>
  <DocSecurity>0</DocSecurity>
  <Lines>293</Lines>
  <Paragraphs>82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2025-02-06T04:51:00Z</dcterms:created>
  <dcterms:modified xsi:type="dcterms:W3CDTF">2025-10-29T02:50:00Z</dcterms:modified>
</cp:coreProperties>
</file>