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273" w:type="dxa"/>
        <w:tblCellMar>
          <w:left w:w="57" w:type="dxa"/>
          <w:right w:w="57" w:type="dxa"/>
        </w:tblCellMar>
        <w:tblLook w:val="04A0" w:firstRow="1" w:lastRow="0" w:firstColumn="1" w:lastColumn="0" w:noHBand="0" w:noVBand="1"/>
      </w:tblPr>
      <w:tblGrid>
        <w:gridCol w:w="3857"/>
        <w:gridCol w:w="4695"/>
        <w:gridCol w:w="3239"/>
        <w:gridCol w:w="3482"/>
      </w:tblGrid>
      <w:tr w:rsidR="002F558C" w:rsidRPr="00A25494" w:rsidTr="00F544D9">
        <w:trPr>
          <w:trHeight w:val="20"/>
        </w:trPr>
        <w:tc>
          <w:tcPr>
            <w:tcW w:w="3857" w:type="dxa"/>
            <w:tcBorders>
              <w:top w:val="single" w:sz="4" w:space="0" w:color="auto"/>
            </w:tcBorders>
            <w:shd w:val="clear" w:color="auto" w:fill="auto"/>
          </w:tcPr>
          <w:p w:rsidR="00F544D9" w:rsidRPr="00A25494" w:rsidRDefault="00F544D9" w:rsidP="00F544D9">
            <w:pPr>
              <w:spacing w:line="200" w:lineRule="exact"/>
              <w:rPr>
                <w:rFonts w:ascii="ＭＳ 明朝" w:eastAsia="ＭＳ 明朝" w:hAnsi="ＭＳ 明朝"/>
                <w:sz w:val="16"/>
                <w:szCs w:val="16"/>
              </w:rPr>
            </w:pPr>
            <w:r w:rsidRPr="00A25494">
              <w:rPr>
                <w:rFonts w:ascii="ＭＳ 明朝" w:eastAsia="ＭＳ 明朝" w:hAnsi="ＭＳ 明朝" w:hint="eastAsia"/>
                <w:sz w:val="16"/>
                <w:szCs w:val="16"/>
              </w:rPr>
              <w:t>施設名称：</w:t>
            </w:r>
          </w:p>
          <w:p w:rsidR="00F544D9" w:rsidRPr="00A25494" w:rsidRDefault="00F544D9" w:rsidP="00F544D9">
            <w:pPr>
              <w:spacing w:line="200" w:lineRule="exact"/>
              <w:rPr>
                <w:rFonts w:ascii="ＭＳ 明朝" w:eastAsia="ＭＳ 明朝" w:hAnsi="ＭＳ 明朝"/>
                <w:sz w:val="16"/>
                <w:szCs w:val="16"/>
              </w:rPr>
            </w:pPr>
            <w:r w:rsidRPr="00A25494">
              <w:rPr>
                <w:rFonts w:ascii="ＭＳ 明朝" w:eastAsia="ＭＳ 明朝" w:hAnsi="ＭＳ 明朝" w:hint="eastAsia"/>
                <w:sz w:val="16"/>
                <w:szCs w:val="16"/>
              </w:rPr>
              <w:t>大阪府立青少年海洋センター本館及びヨットハウス</w:t>
            </w:r>
          </w:p>
        </w:tc>
        <w:tc>
          <w:tcPr>
            <w:tcW w:w="4695" w:type="dxa"/>
            <w:tcBorders>
              <w:top w:val="single" w:sz="4" w:space="0" w:color="auto"/>
            </w:tcBorders>
            <w:shd w:val="clear" w:color="auto" w:fill="auto"/>
          </w:tcPr>
          <w:p w:rsidR="00F544D9" w:rsidRPr="00A25494" w:rsidRDefault="00F544D9" w:rsidP="00F544D9">
            <w:pPr>
              <w:spacing w:line="200" w:lineRule="exact"/>
              <w:rPr>
                <w:rFonts w:ascii="ＭＳ 明朝" w:eastAsia="ＭＳ 明朝" w:hAnsi="ＭＳ 明朝"/>
                <w:sz w:val="16"/>
                <w:szCs w:val="16"/>
              </w:rPr>
            </w:pPr>
            <w:r w:rsidRPr="00A25494">
              <w:rPr>
                <w:rFonts w:ascii="ＭＳ 明朝" w:eastAsia="ＭＳ 明朝" w:hAnsi="ＭＳ 明朝"/>
                <w:sz w:val="16"/>
                <w:szCs w:val="16"/>
              </w:rPr>
              <w:t>指定管理者：</w:t>
            </w:r>
          </w:p>
          <w:p w:rsidR="00F544D9" w:rsidRPr="00C922B7" w:rsidRDefault="00F544D9" w:rsidP="00F544D9">
            <w:pPr>
              <w:spacing w:line="200" w:lineRule="exact"/>
              <w:rPr>
                <w:rFonts w:ascii="ＭＳ 明朝" w:eastAsia="ＭＳ 明朝" w:hAnsi="ＭＳ 明朝"/>
                <w:spacing w:val="-14"/>
                <w:sz w:val="16"/>
                <w:szCs w:val="16"/>
              </w:rPr>
            </w:pPr>
            <w:r w:rsidRPr="00C922B7">
              <w:rPr>
                <w:rFonts w:ascii="ＭＳ 明朝" w:eastAsia="ＭＳ 明朝" w:hAnsi="ＭＳ 明朝" w:hint="eastAsia"/>
                <w:spacing w:val="-14"/>
                <w:kern w:val="0"/>
                <w:sz w:val="16"/>
                <w:szCs w:val="16"/>
              </w:rPr>
              <w:t>ナンブフードサービス㈱、ＮＰＯ法人ＮＡＣ、㈱ＢＳＣ・インターナショナル</w:t>
            </w:r>
          </w:p>
        </w:tc>
        <w:tc>
          <w:tcPr>
            <w:tcW w:w="3239" w:type="dxa"/>
            <w:tcBorders>
              <w:top w:val="single" w:sz="4" w:space="0" w:color="auto"/>
            </w:tcBorders>
            <w:shd w:val="clear" w:color="auto" w:fill="auto"/>
          </w:tcPr>
          <w:p w:rsidR="00F544D9" w:rsidRPr="00A25494" w:rsidRDefault="00F544D9" w:rsidP="00F544D9">
            <w:pPr>
              <w:spacing w:line="200" w:lineRule="exact"/>
              <w:rPr>
                <w:rFonts w:ascii="ＭＳ 明朝" w:eastAsia="ＭＳ 明朝" w:hAnsi="ＭＳ 明朝"/>
                <w:sz w:val="16"/>
                <w:szCs w:val="16"/>
              </w:rPr>
            </w:pPr>
            <w:r w:rsidRPr="00A25494">
              <w:rPr>
                <w:rFonts w:ascii="ＭＳ 明朝" w:eastAsia="ＭＳ 明朝" w:hAnsi="ＭＳ 明朝"/>
                <w:sz w:val="16"/>
                <w:szCs w:val="16"/>
              </w:rPr>
              <w:t>指定期間：</w:t>
            </w:r>
          </w:p>
          <w:p w:rsidR="00F544D9" w:rsidRPr="00A25494" w:rsidRDefault="00F544D9" w:rsidP="00F544D9">
            <w:pPr>
              <w:spacing w:line="200" w:lineRule="exact"/>
              <w:rPr>
                <w:rFonts w:ascii="ＭＳ 明朝" w:eastAsia="ＭＳ 明朝" w:hAnsi="ＭＳ 明朝"/>
                <w:sz w:val="16"/>
                <w:szCs w:val="16"/>
              </w:rPr>
            </w:pPr>
            <w:r w:rsidRPr="00A25494">
              <w:rPr>
                <w:rFonts w:ascii="ＭＳ 明朝" w:eastAsia="ＭＳ 明朝" w:hAnsi="ＭＳ 明朝" w:hint="eastAsia"/>
                <w:sz w:val="16"/>
                <w:szCs w:val="16"/>
              </w:rPr>
              <w:t>令和３年４月１日～令和６年３月３１日</w:t>
            </w:r>
          </w:p>
        </w:tc>
        <w:tc>
          <w:tcPr>
            <w:tcW w:w="3482" w:type="dxa"/>
            <w:tcBorders>
              <w:top w:val="single" w:sz="4" w:space="0" w:color="auto"/>
            </w:tcBorders>
            <w:shd w:val="clear" w:color="auto" w:fill="auto"/>
          </w:tcPr>
          <w:p w:rsidR="00F544D9" w:rsidRPr="00A25494" w:rsidRDefault="00F544D9" w:rsidP="00F544D9">
            <w:pPr>
              <w:spacing w:line="200" w:lineRule="exact"/>
              <w:rPr>
                <w:rFonts w:ascii="ＭＳ 明朝" w:eastAsia="ＭＳ 明朝" w:hAnsi="ＭＳ 明朝"/>
                <w:sz w:val="16"/>
                <w:szCs w:val="16"/>
              </w:rPr>
            </w:pPr>
            <w:r w:rsidRPr="00A25494">
              <w:rPr>
                <w:rFonts w:ascii="ＭＳ 明朝" w:eastAsia="ＭＳ 明朝" w:hAnsi="ＭＳ 明朝" w:hint="eastAsia"/>
                <w:sz w:val="16"/>
                <w:szCs w:val="16"/>
              </w:rPr>
              <w:t>施設</w:t>
            </w:r>
            <w:r w:rsidRPr="00A25494">
              <w:rPr>
                <w:rFonts w:ascii="ＭＳ 明朝" w:eastAsia="ＭＳ 明朝" w:hAnsi="ＭＳ 明朝"/>
                <w:sz w:val="16"/>
                <w:szCs w:val="16"/>
              </w:rPr>
              <w:t>所管課：</w:t>
            </w:r>
          </w:p>
          <w:p w:rsidR="00F544D9" w:rsidRPr="00A25494" w:rsidRDefault="008315CE" w:rsidP="008315CE">
            <w:pPr>
              <w:spacing w:line="200" w:lineRule="exact"/>
              <w:rPr>
                <w:rFonts w:ascii="ＭＳ 明朝" w:eastAsia="ＭＳ 明朝" w:hAnsi="ＭＳ 明朝"/>
                <w:sz w:val="16"/>
                <w:szCs w:val="16"/>
              </w:rPr>
            </w:pPr>
            <w:r w:rsidRPr="00C922B7">
              <w:rPr>
                <w:rFonts w:ascii="ＭＳ 明朝" w:eastAsia="ＭＳ 明朝" w:hAnsi="ＭＳ 明朝" w:hint="eastAsia"/>
                <w:sz w:val="16"/>
                <w:szCs w:val="16"/>
              </w:rPr>
              <w:t>福祉</w:t>
            </w:r>
            <w:r w:rsidR="00F544D9" w:rsidRPr="00C922B7">
              <w:rPr>
                <w:rFonts w:ascii="ＭＳ 明朝" w:eastAsia="ＭＳ 明朝" w:hAnsi="ＭＳ 明朝" w:hint="eastAsia"/>
                <w:sz w:val="16"/>
                <w:szCs w:val="16"/>
              </w:rPr>
              <w:t>部</w:t>
            </w:r>
            <w:r w:rsidR="00F544D9" w:rsidRPr="00C922B7">
              <w:rPr>
                <w:rFonts w:ascii="ＭＳ 明朝" w:eastAsia="ＭＳ 明朝" w:hAnsi="ＭＳ 明朝"/>
                <w:sz w:val="16"/>
                <w:szCs w:val="16"/>
              </w:rPr>
              <w:t xml:space="preserve"> </w:t>
            </w:r>
            <w:r w:rsidRPr="00C922B7">
              <w:rPr>
                <w:rFonts w:ascii="ＭＳ 明朝" w:eastAsia="ＭＳ 明朝" w:hAnsi="ＭＳ 明朝" w:hint="eastAsia"/>
                <w:sz w:val="16"/>
                <w:szCs w:val="16"/>
              </w:rPr>
              <w:t>子ども家庭局</w:t>
            </w:r>
            <w:r w:rsidR="00F544D9" w:rsidRPr="00C922B7">
              <w:rPr>
                <w:rFonts w:ascii="ＭＳ 明朝" w:eastAsia="ＭＳ 明朝" w:hAnsi="ＭＳ 明朝"/>
                <w:sz w:val="16"/>
                <w:szCs w:val="16"/>
              </w:rPr>
              <w:t xml:space="preserve"> </w:t>
            </w:r>
            <w:r w:rsidRPr="00C922B7">
              <w:rPr>
                <w:rFonts w:ascii="ＭＳ 明朝" w:eastAsia="ＭＳ 明朝" w:hAnsi="ＭＳ 明朝" w:hint="eastAsia"/>
                <w:sz w:val="16"/>
                <w:szCs w:val="16"/>
              </w:rPr>
              <w:t>子ども</w:t>
            </w:r>
            <w:r w:rsidR="00F544D9" w:rsidRPr="00C922B7">
              <w:rPr>
                <w:rFonts w:ascii="ＭＳ 明朝" w:eastAsia="ＭＳ 明朝" w:hAnsi="ＭＳ 明朝"/>
                <w:sz w:val="16"/>
                <w:szCs w:val="16"/>
              </w:rPr>
              <w:t>青少年課</w:t>
            </w:r>
          </w:p>
        </w:tc>
      </w:tr>
    </w:tbl>
    <w:p w:rsidR="00B9430A" w:rsidRPr="00A25494" w:rsidRDefault="00BB65DF" w:rsidP="00F544D9">
      <w:pPr>
        <w:spacing w:line="200" w:lineRule="exact"/>
        <w:jc w:val="right"/>
        <w:rPr>
          <w:rFonts w:ascii="ＭＳ 明朝" w:eastAsia="ＭＳ 明朝" w:hAnsi="ＭＳ 明朝"/>
          <w:sz w:val="16"/>
          <w:szCs w:val="16"/>
        </w:rPr>
      </w:pPr>
      <w:r w:rsidRPr="00A25494">
        <w:rPr>
          <w:rFonts w:ascii="ＭＳ ゴシック" w:eastAsia="ＭＳ ゴシック" w:hAnsi="ＭＳ ゴシック"/>
          <w:noProof/>
          <w:sz w:val="18"/>
          <w:szCs w:val="20"/>
        </w:rPr>
        <mc:AlternateContent>
          <mc:Choice Requires="wps">
            <w:drawing>
              <wp:anchor distT="0" distB="0" distL="114300" distR="114300" simplePos="0" relativeHeight="251663360" behindDoc="0" locked="0" layoutInCell="1" allowOverlap="1" wp14:anchorId="45D98CA5" wp14:editId="45F57493">
                <wp:simplePos x="0" y="0"/>
                <wp:positionH relativeFrom="column">
                  <wp:posOffset>9349105</wp:posOffset>
                </wp:positionH>
                <wp:positionV relativeFrom="page">
                  <wp:posOffset>6800215</wp:posOffset>
                </wp:positionV>
                <wp:extent cx="792000" cy="358775"/>
                <wp:effectExtent l="6985" t="0" r="15240" b="152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rsidR="001B2866" w:rsidRPr="00BE6E6D" w:rsidRDefault="001B2866"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07658D">
                              <w:rPr>
                                <w:rFonts w:ascii="ＭＳ ゴシック" w:eastAsia="ＭＳ ゴシック" w:hint="eastAsia"/>
                                <w:sz w:val="32"/>
                                <w:szCs w:val="32"/>
                              </w:rPr>
                              <w:t>エ</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98CA5" id="_x0000_t202" coordsize="21600,21600" o:spt="202" path="m,l,21600r21600,l21600,xe">
                <v:stroke joinstyle="miter"/>
                <v:path gradientshapeok="t" o:connecttype="rect"/>
              </v:shapetype>
              <v:shape id="テキスト ボックス 6" o:spid="_x0000_s1026" type="#_x0000_t202" style="position:absolute;left:0;text-align:left;margin-left:736.15pt;margin-top:535.45pt;width:62.35pt;height:28.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">
                <v:textbox style="layout-flow:vertical" inset="5.85pt,.7pt,5.85pt,.7pt">
                  <w:txbxContent>
                    <w:p w:rsidR="001B2866" w:rsidRPr="00BE6E6D" w:rsidRDefault="001B2866"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07658D">
                        <w:rPr>
                          <w:rFonts w:ascii="ＭＳ ゴシック" w:eastAsia="ＭＳ ゴシック" w:hint="eastAsia"/>
                          <w:sz w:val="32"/>
                          <w:szCs w:val="32"/>
                        </w:rPr>
                        <w:t>エ</w:t>
                      </w:r>
                    </w:p>
                  </w:txbxContent>
                </v:textbox>
                <w10:wrap anchory="page"/>
              </v:shape>
            </w:pict>
          </mc:Fallback>
        </mc:AlternateContent>
      </w:r>
    </w:p>
    <w:tbl>
      <w:tblPr>
        <w:tblStyle w:val="a3"/>
        <w:tblW w:w="15273" w:type="dxa"/>
        <w:tblLayout w:type="fixed"/>
        <w:tblCellMar>
          <w:left w:w="57" w:type="dxa"/>
          <w:right w:w="57" w:type="dxa"/>
        </w:tblCellMar>
        <w:tblLook w:val="04A0" w:firstRow="1" w:lastRow="0" w:firstColumn="1" w:lastColumn="0" w:noHBand="0" w:noVBand="1"/>
      </w:tblPr>
      <w:tblGrid>
        <w:gridCol w:w="1134"/>
        <w:gridCol w:w="1555"/>
        <w:gridCol w:w="4194"/>
        <w:gridCol w:w="4195"/>
        <w:gridCol w:w="4195"/>
      </w:tblGrid>
      <w:tr w:rsidR="0007658D" w:rsidRPr="0007658D" w:rsidTr="002B1DEC">
        <w:trPr>
          <w:trHeight w:val="410"/>
        </w:trPr>
        <w:tc>
          <w:tcPr>
            <w:tcW w:w="1134" w:type="dxa"/>
            <w:tcBorders>
              <w:top w:val="single" w:sz="4" w:space="0" w:color="auto"/>
            </w:tcBorders>
            <w:shd w:val="clear" w:color="auto" w:fill="D9D9D9" w:themeFill="background1" w:themeFillShade="D9"/>
            <w:vAlign w:val="center"/>
          </w:tcPr>
          <w:p w:rsidR="0007658D" w:rsidRPr="0007658D" w:rsidRDefault="0007658D" w:rsidP="002B1DEC">
            <w:pPr>
              <w:spacing w:line="200" w:lineRule="exact"/>
              <w:ind w:left="160" w:hangingChars="100" w:hanging="160"/>
              <w:jc w:val="center"/>
              <w:rPr>
                <w:rFonts w:ascii="ＭＳ 明朝" w:eastAsia="ＭＳ 明朝" w:hAnsi="ＭＳ 明朝"/>
                <w:sz w:val="16"/>
                <w:szCs w:val="16"/>
              </w:rPr>
            </w:pPr>
            <w:r w:rsidRPr="0007658D">
              <w:rPr>
                <w:rFonts w:ascii="ＭＳ 明朝" w:eastAsia="ＭＳ 明朝" w:hAnsi="ＭＳ 明朝" w:hint="eastAsia"/>
                <w:sz w:val="16"/>
                <w:szCs w:val="16"/>
              </w:rPr>
              <w:t>評価項目</w:t>
            </w:r>
          </w:p>
        </w:tc>
        <w:tc>
          <w:tcPr>
            <w:tcW w:w="1555" w:type="dxa"/>
            <w:tcBorders>
              <w:top w:val="single" w:sz="4" w:space="0" w:color="auto"/>
            </w:tcBorders>
            <w:shd w:val="clear" w:color="auto" w:fill="D9D9D9" w:themeFill="background1" w:themeFillShade="D9"/>
            <w:vAlign w:val="center"/>
          </w:tcPr>
          <w:p w:rsidR="0007658D" w:rsidRPr="0007658D" w:rsidRDefault="0007658D" w:rsidP="002B1DEC">
            <w:pPr>
              <w:spacing w:line="200" w:lineRule="exact"/>
              <w:ind w:left="160" w:hangingChars="100" w:hanging="160"/>
              <w:jc w:val="center"/>
              <w:rPr>
                <w:rFonts w:ascii="ＭＳ 明朝" w:eastAsia="ＭＳ 明朝" w:hAnsi="ＭＳ 明朝"/>
                <w:sz w:val="16"/>
                <w:szCs w:val="16"/>
              </w:rPr>
            </w:pPr>
            <w:r w:rsidRPr="0007658D">
              <w:rPr>
                <w:rFonts w:ascii="ＭＳ 明朝" w:eastAsia="ＭＳ 明朝" w:hAnsi="ＭＳ 明朝" w:hint="eastAsia"/>
                <w:sz w:val="16"/>
                <w:szCs w:val="16"/>
              </w:rPr>
              <w:t>評価基準</w:t>
            </w:r>
          </w:p>
        </w:tc>
        <w:tc>
          <w:tcPr>
            <w:tcW w:w="4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58D" w:rsidRPr="0007658D" w:rsidRDefault="0007658D" w:rsidP="002B1DEC">
            <w:pPr>
              <w:spacing w:line="200" w:lineRule="exact"/>
              <w:jc w:val="center"/>
              <w:rPr>
                <w:rFonts w:ascii="ＭＳ 明朝" w:eastAsia="ＭＳ 明朝" w:hAnsi="ＭＳ 明朝"/>
                <w:sz w:val="16"/>
                <w:szCs w:val="15"/>
              </w:rPr>
            </w:pPr>
            <w:r w:rsidRPr="0007658D">
              <w:rPr>
                <w:rFonts w:ascii="ＭＳ 明朝" w:eastAsia="ＭＳ 明朝" w:hAnsi="ＭＳ 明朝" w:hint="eastAsia"/>
                <w:sz w:val="16"/>
                <w:szCs w:val="15"/>
              </w:rPr>
              <w:t>評価委員の指摘・提言等</w:t>
            </w:r>
          </w:p>
        </w:tc>
        <w:tc>
          <w:tcPr>
            <w:tcW w:w="4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58D" w:rsidRPr="0007658D" w:rsidRDefault="0007658D" w:rsidP="002B1DEC">
            <w:pPr>
              <w:spacing w:line="200" w:lineRule="exact"/>
              <w:jc w:val="center"/>
              <w:rPr>
                <w:rFonts w:ascii="ＭＳ 明朝" w:eastAsia="ＭＳ 明朝" w:hAnsi="ＭＳ 明朝"/>
                <w:sz w:val="16"/>
                <w:szCs w:val="15"/>
              </w:rPr>
            </w:pPr>
            <w:r w:rsidRPr="0007658D">
              <w:rPr>
                <w:rFonts w:ascii="ＭＳ 明朝" w:eastAsia="ＭＳ 明朝" w:hAnsi="ＭＳ 明朝" w:hint="eastAsia"/>
                <w:sz w:val="16"/>
                <w:szCs w:val="15"/>
              </w:rPr>
              <w:t>改善のための対応方針</w:t>
            </w:r>
          </w:p>
        </w:tc>
        <w:tc>
          <w:tcPr>
            <w:tcW w:w="4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58D" w:rsidRPr="0007658D" w:rsidRDefault="0007658D" w:rsidP="002B1DEC">
            <w:pPr>
              <w:spacing w:line="200" w:lineRule="exact"/>
              <w:jc w:val="center"/>
              <w:rPr>
                <w:rFonts w:ascii="ＭＳ 明朝" w:eastAsia="ＭＳ 明朝" w:hAnsi="ＭＳ 明朝"/>
                <w:noProof/>
                <w:sz w:val="16"/>
                <w:szCs w:val="15"/>
              </w:rPr>
            </w:pPr>
            <w:r w:rsidRPr="0007658D">
              <w:rPr>
                <w:rFonts w:ascii="ＭＳ 明朝" w:eastAsia="ＭＳ 明朝" w:hAnsi="ＭＳ 明朝" w:hint="eastAsia"/>
                <w:noProof/>
                <w:sz w:val="16"/>
                <w:szCs w:val="15"/>
              </w:rPr>
              <w:t>次年度以降の事業計画等への反映内容</w:t>
            </w:r>
          </w:p>
        </w:tc>
      </w:tr>
      <w:tr w:rsidR="0007658D" w:rsidRPr="0007658D" w:rsidTr="002B1DEC">
        <w:tc>
          <w:tcPr>
            <w:tcW w:w="15273" w:type="dxa"/>
            <w:gridSpan w:val="5"/>
            <w:shd w:val="clear" w:color="auto" w:fill="D9D9D9" w:themeFill="background1" w:themeFillShade="D9"/>
          </w:tcPr>
          <w:p w:rsidR="0007658D" w:rsidRPr="0007658D" w:rsidRDefault="0007658D" w:rsidP="002B1DEC">
            <w:pPr>
              <w:spacing w:line="200" w:lineRule="exact"/>
              <w:ind w:left="160" w:hangingChars="100" w:hanging="160"/>
              <w:rPr>
                <w:rFonts w:ascii="ＭＳ 明朝" w:eastAsia="ＭＳ 明朝" w:hAnsi="ＭＳ 明朝"/>
                <w:sz w:val="16"/>
                <w:szCs w:val="16"/>
              </w:rPr>
            </w:pPr>
            <w:r w:rsidRPr="0007658D">
              <w:rPr>
                <w:rFonts w:ascii="ＭＳ 明朝" w:eastAsia="ＭＳ 明朝" w:hAnsi="ＭＳ 明朝" w:hint="eastAsia"/>
                <w:sz w:val="16"/>
                <w:szCs w:val="16"/>
              </w:rPr>
              <w:t>Ⅱ．さらなるサービスの向上に関する事項</w:t>
            </w:r>
          </w:p>
        </w:tc>
      </w:tr>
      <w:tr w:rsidR="0007658D" w:rsidRPr="0007658D" w:rsidTr="002B1DEC">
        <w:trPr>
          <w:trHeight w:val="867"/>
        </w:trPr>
        <w:tc>
          <w:tcPr>
            <w:tcW w:w="1134" w:type="dxa"/>
            <w:vMerge w:val="restart"/>
          </w:tcPr>
          <w:p w:rsidR="0007658D" w:rsidRPr="0007658D" w:rsidRDefault="0007658D" w:rsidP="002B1DEC">
            <w:pPr>
              <w:spacing w:line="200" w:lineRule="exact"/>
              <w:ind w:left="160" w:hangingChars="100" w:hanging="160"/>
              <w:rPr>
                <w:rFonts w:ascii="ＭＳ 明朝" w:eastAsia="ＭＳ 明朝" w:hAnsi="ＭＳ 明朝"/>
                <w:sz w:val="16"/>
                <w:szCs w:val="16"/>
              </w:rPr>
            </w:pPr>
            <w:r w:rsidRPr="0007658D">
              <w:rPr>
                <w:rFonts w:ascii="ＭＳ 明朝" w:eastAsia="ＭＳ 明朝" w:hAnsi="ＭＳ 明朝" w:hint="eastAsia"/>
                <w:sz w:val="16"/>
                <w:szCs w:val="16"/>
              </w:rPr>
              <w:t>（２）その他創意工夫</w:t>
            </w:r>
          </w:p>
        </w:tc>
        <w:tc>
          <w:tcPr>
            <w:tcW w:w="1555" w:type="dxa"/>
            <w:vMerge w:val="restart"/>
          </w:tcPr>
          <w:p w:rsidR="0007658D" w:rsidRPr="0007658D" w:rsidRDefault="0007658D" w:rsidP="002B1DEC">
            <w:pPr>
              <w:spacing w:line="200" w:lineRule="exact"/>
              <w:ind w:left="160" w:hangingChars="100" w:hanging="160"/>
              <w:rPr>
                <w:rFonts w:ascii="ＭＳ 明朝" w:eastAsia="ＭＳ 明朝" w:hAnsi="ＭＳ 明朝"/>
                <w:sz w:val="16"/>
                <w:szCs w:val="16"/>
              </w:rPr>
            </w:pPr>
            <w:r w:rsidRPr="0007658D">
              <w:rPr>
                <w:rFonts w:ascii="ＭＳ 明朝" w:eastAsia="ＭＳ 明朝" w:hAnsi="ＭＳ 明朝" w:hint="eastAsia"/>
                <w:sz w:val="16"/>
                <w:szCs w:val="16"/>
              </w:rPr>
              <w:t>○その他指定管理者によるサービス向上につながる取組み、創意工夫がなされているか</w:t>
            </w:r>
          </w:p>
        </w:tc>
        <w:tc>
          <w:tcPr>
            <w:tcW w:w="4194" w:type="dxa"/>
            <w:tcBorders>
              <w:bottom w:val="dashSmallGap" w:sz="4" w:space="0" w:color="auto"/>
            </w:tcBorders>
          </w:tcPr>
          <w:p w:rsidR="0007658D" w:rsidRPr="0007658D" w:rsidRDefault="0007658D" w:rsidP="002B1DEC">
            <w:pPr>
              <w:spacing w:line="200" w:lineRule="exact"/>
              <w:ind w:firstLineChars="100" w:firstLine="160"/>
              <w:rPr>
                <w:rFonts w:ascii="ＭＳ 明朝" w:eastAsia="ＭＳ 明朝" w:hAnsi="ＭＳ 明朝"/>
                <w:sz w:val="16"/>
                <w:szCs w:val="16"/>
              </w:rPr>
            </w:pPr>
            <w:r w:rsidRPr="0007658D">
              <w:rPr>
                <w:rFonts w:ascii="ＭＳ 明朝" w:eastAsia="ＭＳ 明朝" w:hAnsi="ＭＳ 明朝" w:hint="eastAsia"/>
                <w:sz w:val="16"/>
                <w:szCs w:val="16"/>
              </w:rPr>
              <w:t>SNSを用いたPRについて、参加者や参加された子どもの保護者からも情報を拡散してもらうことができれば、施設の認知度の向上や実績にも繋がっていくと思うので、引き続き自主事業の実施状況や参加された子どもの様子などの情報発信に取り組まれたい。</w:t>
            </w:r>
          </w:p>
          <w:p w:rsidR="0007658D" w:rsidRPr="0007658D" w:rsidRDefault="0007658D" w:rsidP="002B1DEC">
            <w:pPr>
              <w:spacing w:line="200" w:lineRule="exact"/>
              <w:rPr>
                <w:rFonts w:ascii="ＭＳ 明朝" w:eastAsia="ＭＳ 明朝" w:hAnsi="ＭＳ 明朝"/>
                <w:sz w:val="16"/>
                <w:szCs w:val="16"/>
              </w:rPr>
            </w:pPr>
          </w:p>
        </w:tc>
        <w:tc>
          <w:tcPr>
            <w:tcW w:w="4195" w:type="dxa"/>
            <w:tcBorders>
              <w:bottom w:val="dashSmallGap" w:sz="4" w:space="0" w:color="auto"/>
            </w:tcBorders>
          </w:tcPr>
          <w:p w:rsidR="0007658D" w:rsidRPr="0007658D" w:rsidRDefault="0007658D" w:rsidP="002B1DEC">
            <w:pPr>
              <w:spacing w:line="200" w:lineRule="exact"/>
              <w:ind w:firstLineChars="100" w:firstLine="160"/>
              <w:rPr>
                <w:rFonts w:ascii="ＭＳ 明朝" w:eastAsia="ＭＳ 明朝" w:hAnsi="ＭＳ 明朝"/>
                <w:sz w:val="16"/>
                <w:szCs w:val="16"/>
              </w:rPr>
            </w:pPr>
            <w:r w:rsidRPr="0007658D">
              <w:rPr>
                <w:rFonts w:ascii="ＭＳ 明朝" w:eastAsia="ＭＳ 明朝" w:hAnsi="ＭＳ 明朝" w:hint="eastAsia"/>
                <w:sz w:val="16"/>
                <w:szCs w:val="16"/>
              </w:rPr>
              <w:t>広報について、何を目的として実施するのか改めてマーケティングの視点で考え、より効果的に取り組むよう要請する。</w:t>
            </w:r>
          </w:p>
          <w:p w:rsidR="0007658D" w:rsidRPr="0007658D" w:rsidRDefault="0007658D" w:rsidP="002B1DEC">
            <w:pPr>
              <w:spacing w:line="200" w:lineRule="exact"/>
              <w:rPr>
                <w:rFonts w:ascii="ＭＳ 明朝" w:eastAsia="ＭＳ 明朝" w:hAnsi="ＭＳ 明朝"/>
                <w:sz w:val="16"/>
                <w:szCs w:val="16"/>
              </w:rPr>
            </w:pPr>
          </w:p>
        </w:tc>
        <w:tc>
          <w:tcPr>
            <w:tcW w:w="4195" w:type="dxa"/>
            <w:tcBorders>
              <w:bottom w:val="dashSmallGap" w:sz="4" w:space="0" w:color="auto"/>
            </w:tcBorders>
          </w:tcPr>
          <w:p w:rsidR="0007658D" w:rsidRPr="0007658D" w:rsidRDefault="0007658D" w:rsidP="002B1DEC">
            <w:pPr>
              <w:spacing w:line="200" w:lineRule="exact"/>
              <w:ind w:firstLineChars="100" w:firstLine="160"/>
              <w:rPr>
                <w:rFonts w:ascii="ＭＳ 明朝" w:eastAsia="ＭＳ 明朝" w:hAnsi="ＭＳ 明朝"/>
                <w:sz w:val="16"/>
                <w:szCs w:val="16"/>
              </w:rPr>
            </w:pPr>
            <w:r w:rsidRPr="0007658D">
              <w:rPr>
                <w:rFonts w:ascii="ＭＳ 明朝" w:eastAsia="ＭＳ 明朝" w:hAnsi="ＭＳ 明朝" w:hint="eastAsia"/>
                <w:sz w:val="16"/>
                <w:szCs w:val="16"/>
              </w:rPr>
              <w:t>次年度の事業計画書の『３．利用者の増加を図るための取り組み方策』の利用促進のための広報活動の取り組みの項の「○海洋センターの魅力についてＳＮＳを</w:t>
            </w:r>
            <w:r w:rsidR="00AD3919">
              <w:rPr>
                <w:rFonts w:ascii="ＭＳ 明朝" w:eastAsia="ＭＳ 明朝" w:hAnsi="ＭＳ 明朝" w:hint="eastAsia"/>
                <w:sz w:val="16"/>
                <w:szCs w:val="16"/>
              </w:rPr>
              <w:t>通じて常時発信し、府民へのＰＲと利用促進に取り組みます。」の後</w:t>
            </w:r>
            <w:bookmarkStart w:id="0" w:name="_GoBack"/>
            <w:bookmarkEnd w:id="0"/>
            <w:r w:rsidR="00AD3919">
              <w:rPr>
                <w:rFonts w:ascii="ＭＳ 明朝" w:eastAsia="ＭＳ 明朝" w:hAnsi="ＭＳ 明朝" w:hint="eastAsia"/>
                <w:sz w:val="16"/>
                <w:szCs w:val="16"/>
              </w:rPr>
              <w:t>の</w:t>
            </w:r>
            <w:r w:rsidRPr="0007658D">
              <w:rPr>
                <w:rFonts w:ascii="ＭＳ 明朝" w:eastAsia="ＭＳ 明朝" w:hAnsi="ＭＳ 明朝" w:hint="eastAsia"/>
                <w:sz w:val="16"/>
                <w:szCs w:val="16"/>
              </w:rPr>
              <w:t>「</w:t>
            </w:r>
            <w:r w:rsidRPr="00AD3919">
              <w:rPr>
                <w:rFonts w:ascii="ＭＳ 明朝" w:eastAsia="ＭＳ 明朝" w:hAnsi="ＭＳ 明朝" w:hint="eastAsia"/>
                <w:sz w:val="16"/>
                <w:szCs w:val="16"/>
              </w:rPr>
              <w:t>なお、ＳＮＳ等の取り組みにあたっては、閲覧数、フォロワー数、いいね数等の数値目標の設定と評価を行い、より効果的な広報活動に取り組みます。」</w:t>
            </w:r>
            <w:r w:rsidRPr="0007658D">
              <w:rPr>
                <w:rFonts w:ascii="ＭＳ 明朝" w:eastAsia="ＭＳ 明朝" w:hAnsi="ＭＳ 明朝" w:hint="eastAsia"/>
                <w:sz w:val="16"/>
                <w:szCs w:val="16"/>
              </w:rPr>
              <w:t>を「</w:t>
            </w:r>
            <w:r w:rsidRPr="00AD3919">
              <w:rPr>
                <w:rFonts w:ascii="ＭＳ 明朝" w:eastAsia="ＭＳ 明朝" w:hAnsi="ＭＳ 明朝" w:hint="eastAsia"/>
                <w:sz w:val="16"/>
                <w:szCs w:val="16"/>
                <w:u w:val="single"/>
              </w:rPr>
              <w:t>なお、ＳＮＳ等による広報については、マーケティングの視点で考え目的を明確し、より効果的な広報活動に取り組みます。</w:t>
            </w:r>
            <w:r w:rsidRPr="0007658D">
              <w:rPr>
                <w:rFonts w:ascii="ＭＳ 明朝" w:eastAsia="ＭＳ 明朝" w:hAnsi="ＭＳ 明朝" w:hint="eastAsia"/>
                <w:sz w:val="16"/>
                <w:szCs w:val="16"/>
              </w:rPr>
              <w:t>」に置き換える。</w:t>
            </w:r>
          </w:p>
          <w:p w:rsidR="0007658D" w:rsidRPr="0007658D" w:rsidRDefault="0007658D" w:rsidP="002B1DEC">
            <w:pPr>
              <w:spacing w:line="200" w:lineRule="exact"/>
              <w:rPr>
                <w:rFonts w:ascii="ＭＳ 明朝" w:eastAsia="ＭＳ 明朝" w:hAnsi="ＭＳ 明朝"/>
                <w:sz w:val="16"/>
                <w:szCs w:val="16"/>
              </w:rPr>
            </w:pPr>
          </w:p>
        </w:tc>
      </w:tr>
      <w:tr w:rsidR="0007658D" w:rsidRPr="0007658D" w:rsidTr="002B1DEC">
        <w:trPr>
          <w:trHeight w:val="1597"/>
        </w:trPr>
        <w:tc>
          <w:tcPr>
            <w:tcW w:w="1134" w:type="dxa"/>
            <w:vMerge/>
          </w:tcPr>
          <w:p w:rsidR="0007658D" w:rsidRPr="0007658D" w:rsidRDefault="0007658D" w:rsidP="002B1DEC">
            <w:pPr>
              <w:spacing w:line="200" w:lineRule="exact"/>
              <w:ind w:left="160" w:hangingChars="100" w:hanging="160"/>
              <w:rPr>
                <w:rFonts w:ascii="ＭＳ 明朝" w:eastAsia="ＭＳ 明朝" w:hAnsi="ＭＳ 明朝"/>
                <w:sz w:val="16"/>
                <w:szCs w:val="16"/>
              </w:rPr>
            </w:pPr>
          </w:p>
        </w:tc>
        <w:tc>
          <w:tcPr>
            <w:tcW w:w="1555" w:type="dxa"/>
            <w:vMerge/>
          </w:tcPr>
          <w:p w:rsidR="0007658D" w:rsidRPr="0007658D" w:rsidRDefault="0007658D" w:rsidP="002B1DEC">
            <w:pPr>
              <w:spacing w:line="200" w:lineRule="exact"/>
              <w:ind w:left="160" w:hangingChars="100" w:hanging="160"/>
              <w:rPr>
                <w:rFonts w:ascii="ＭＳ 明朝" w:eastAsia="ＭＳ 明朝" w:hAnsi="ＭＳ 明朝"/>
                <w:sz w:val="16"/>
                <w:szCs w:val="16"/>
              </w:rPr>
            </w:pPr>
          </w:p>
        </w:tc>
        <w:tc>
          <w:tcPr>
            <w:tcW w:w="4194" w:type="dxa"/>
            <w:tcBorders>
              <w:top w:val="dashSmallGap" w:sz="4" w:space="0" w:color="auto"/>
            </w:tcBorders>
          </w:tcPr>
          <w:p w:rsidR="0007658D" w:rsidRPr="0007658D" w:rsidRDefault="0007658D" w:rsidP="002B1DEC">
            <w:pPr>
              <w:spacing w:line="200" w:lineRule="exact"/>
              <w:rPr>
                <w:rFonts w:ascii="ＭＳ 明朝" w:eastAsia="ＭＳ 明朝" w:hAnsi="ＭＳ 明朝"/>
                <w:sz w:val="16"/>
                <w:szCs w:val="16"/>
                <w:shd w:val="pct15" w:color="auto" w:fill="FFFFFF"/>
              </w:rPr>
            </w:pPr>
            <w:r w:rsidRPr="0007658D">
              <w:rPr>
                <w:rFonts w:ascii="ＭＳ 明朝" w:eastAsia="ＭＳ 明朝" w:hAnsi="ＭＳ 明朝" w:hint="eastAsia"/>
                <w:sz w:val="16"/>
                <w:szCs w:val="16"/>
                <w:shd w:val="pct15" w:color="auto" w:fill="FFFFFF"/>
              </w:rPr>
              <w:t>【参考：令和3年度】</w:t>
            </w:r>
          </w:p>
          <w:p w:rsidR="0007658D" w:rsidRPr="0007658D" w:rsidRDefault="0007658D" w:rsidP="002B1DEC">
            <w:pPr>
              <w:spacing w:line="200" w:lineRule="exact"/>
              <w:ind w:firstLineChars="100" w:firstLine="160"/>
              <w:rPr>
                <w:rFonts w:ascii="ＭＳ 明朝" w:eastAsia="ＭＳ 明朝" w:hAnsi="ＭＳ 明朝"/>
                <w:sz w:val="16"/>
                <w:szCs w:val="16"/>
              </w:rPr>
            </w:pPr>
            <w:r w:rsidRPr="0007658D">
              <w:rPr>
                <w:rFonts w:ascii="ＭＳ 明朝" w:eastAsia="ＭＳ 明朝" w:hAnsi="ＭＳ 明朝" w:hint="eastAsia"/>
                <w:sz w:val="16"/>
                <w:szCs w:val="16"/>
              </w:rPr>
              <w:t>SNSや動画を用いたPRには、今後期待するところだが、SNSやソーシャルメディアを使ったマーケティングでの広報に関しては、所謂、KPI（重要業績評価指標）を設定することも重要である。単に広報するだけでなく、SNSなら「フォロワー数」や「いいねの数」、「シェアされた数」など、目標達成率を評価できる何らかの指標を設けた上で、こういった広報に取り組まれたい。</w:t>
            </w:r>
          </w:p>
          <w:p w:rsidR="0007658D" w:rsidRPr="0007658D" w:rsidRDefault="0007658D" w:rsidP="002B1DEC">
            <w:pPr>
              <w:spacing w:line="200" w:lineRule="exact"/>
              <w:rPr>
                <w:rFonts w:ascii="ＭＳ 明朝" w:eastAsia="ＭＳ 明朝" w:hAnsi="ＭＳ 明朝"/>
                <w:sz w:val="16"/>
                <w:szCs w:val="16"/>
              </w:rPr>
            </w:pPr>
          </w:p>
        </w:tc>
        <w:tc>
          <w:tcPr>
            <w:tcW w:w="4195" w:type="dxa"/>
            <w:tcBorders>
              <w:top w:val="dashSmallGap" w:sz="4" w:space="0" w:color="auto"/>
            </w:tcBorders>
          </w:tcPr>
          <w:p w:rsidR="0007658D" w:rsidRPr="0007658D" w:rsidRDefault="0007658D" w:rsidP="002B1DEC">
            <w:pPr>
              <w:spacing w:line="200" w:lineRule="exact"/>
              <w:rPr>
                <w:rFonts w:ascii="ＭＳ 明朝" w:eastAsia="ＭＳ 明朝" w:hAnsi="ＭＳ 明朝"/>
                <w:sz w:val="16"/>
                <w:szCs w:val="16"/>
                <w:shd w:val="pct15" w:color="auto" w:fill="FFFFFF"/>
              </w:rPr>
            </w:pPr>
            <w:r w:rsidRPr="0007658D">
              <w:rPr>
                <w:rFonts w:ascii="ＭＳ 明朝" w:eastAsia="ＭＳ 明朝" w:hAnsi="ＭＳ 明朝" w:hint="eastAsia"/>
                <w:sz w:val="16"/>
                <w:szCs w:val="16"/>
                <w:shd w:val="pct15" w:color="auto" w:fill="FFFFFF"/>
              </w:rPr>
              <w:t>【参考：令和3年度】</w:t>
            </w:r>
          </w:p>
          <w:p w:rsidR="0007658D" w:rsidRPr="0007658D" w:rsidRDefault="0007658D" w:rsidP="002B1DEC">
            <w:pPr>
              <w:spacing w:line="200" w:lineRule="exact"/>
              <w:ind w:firstLineChars="100" w:firstLine="160"/>
              <w:rPr>
                <w:rFonts w:ascii="ＭＳ 明朝" w:eastAsia="ＭＳ 明朝" w:hAnsi="ＭＳ 明朝"/>
                <w:sz w:val="16"/>
                <w:szCs w:val="16"/>
              </w:rPr>
            </w:pPr>
            <w:r w:rsidRPr="0007658D">
              <w:rPr>
                <w:rFonts w:ascii="ＭＳ 明朝" w:eastAsia="ＭＳ 明朝" w:hAnsi="ＭＳ 明朝" w:hint="eastAsia"/>
                <w:sz w:val="16"/>
                <w:szCs w:val="16"/>
              </w:rPr>
              <w:t>KGI（重要目標達成指標。最終的な目標。施設認知度の向上や利用者の増加等。）及びKPI（KGI達成に向けて成果を出すためのプロセスとなる指標。現在運用されているフェイスブックやインスタグラム等のアカウント閲覧数、フォロワー数、いいね数、コメント数、投稿の保存数、閲覧者のうち実際に利用した団体数等。）を検討の上、設定し、広報に取り組むよう要請する。</w:t>
            </w:r>
          </w:p>
          <w:p w:rsidR="0007658D" w:rsidRPr="0007658D" w:rsidRDefault="0007658D" w:rsidP="002B1DEC">
            <w:pPr>
              <w:spacing w:line="200" w:lineRule="exact"/>
              <w:rPr>
                <w:rFonts w:ascii="ＭＳ 明朝" w:eastAsia="ＭＳ 明朝" w:hAnsi="ＭＳ 明朝"/>
                <w:sz w:val="16"/>
                <w:szCs w:val="16"/>
              </w:rPr>
            </w:pPr>
          </w:p>
        </w:tc>
        <w:tc>
          <w:tcPr>
            <w:tcW w:w="4195" w:type="dxa"/>
            <w:tcBorders>
              <w:top w:val="dashSmallGap" w:sz="4" w:space="0" w:color="auto"/>
            </w:tcBorders>
          </w:tcPr>
          <w:p w:rsidR="0007658D" w:rsidRPr="0007658D" w:rsidRDefault="0007658D" w:rsidP="002B1DEC">
            <w:pPr>
              <w:spacing w:line="200" w:lineRule="exact"/>
              <w:rPr>
                <w:rFonts w:ascii="ＭＳ 明朝" w:eastAsia="ＭＳ 明朝" w:hAnsi="ＭＳ 明朝"/>
                <w:sz w:val="16"/>
                <w:szCs w:val="16"/>
                <w:shd w:val="pct15" w:color="auto" w:fill="FFFFFF"/>
              </w:rPr>
            </w:pPr>
            <w:r w:rsidRPr="0007658D">
              <w:rPr>
                <w:rFonts w:ascii="ＭＳ 明朝" w:eastAsia="ＭＳ 明朝" w:hAnsi="ＭＳ 明朝" w:hint="eastAsia"/>
                <w:sz w:val="16"/>
                <w:szCs w:val="16"/>
                <w:shd w:val="pct15" w:color="auto" w:fill="FFFFFF"/>
              </w:rPr>
              <w:t>【参考：令和3年度】</w:t>
            </w:r>
          </w:p>
          <w:p w:rsidR="0007658D" w:rsidRPr="0007658D" w:rsidRDefault="0007658D" w:rsidP="002B1DEC">
            <w:pPr>
              <w:spacing w:line="200" w:lineRule="exact"/>
              <w:ind w:firstLineChars="100" w:firstLine="160"/>
              <w:rPr>
                <w:rFonts w:ascii="ＭＳ 明朝" w:eastAsia="ＭＳ 明朝" w:hAnsi="ＭＳ 明朝"/>
                <w:sz w:val="16"/>
                <w:szCs w:val="16"/>
              </w:rPr>
            </w:pPr>
            <w:r w:rsidRPr="0007658D">
              <w:rPr>
                <w:rFonts w:ascii="ＭＳ 明朝" w:eastAsia="ＭＳ 明朝" w:hAnsi="ＭＳ 明朝" w:hint="eastAsia"/>
                <w:sz w:val="16"/>
                <w:szCs w:val="16"/>
              </w:rPr>
              <w:t>次年度の事業計画書の『３．利用者の増加を図るための取り組み方策』の利用促進のための広報活動の取り組みの項の「○海洋センターの魅力についてＳＮＳを通じて常時発信し、府民へのＰＲと利用促進に取り組みます。」の後に、「</w:t>
            </w:r>
            <w:r w:rsidRPr="0007658D">
              <w:rPr>
                <w:rFonts w:ascii="ＭＳ 明朝" w:eastAsia="ＭＳ 明朝" w:hAnsi="ＭＳ 明朝" w:hint="eastAsia"/>
                <w:sz w:val="16"/>
                <w:szCs w:val="16"/>
                <w:u w:val="single"/>
              </w:rPr>
              <w:t>なお、ＳＮＳ等の取り組みにあたっては、閲覧数、フォロワー数、いいね数等の数値目標の設定と評価を行い、より効果的な広報活動に取り組みます。</w:t>
            </w:r>
            <w:r w:rsidRPr="0007658D">
              <w:rPr>
                <w:rFonts w:ascii="ＭＳ 明朝" w:eastAsia="ＭＳ 明朝" w:hAnsi="ＭＳ 明朝" w:hint="eastAsia"/>
                <w:sz w:val="16"/>
                <w:szCs w:val="16"/>
              </w:rPr>
              <w:t>」を加える。</w:t>
            </w:r>
          </w:p>
          <w:p w:rsidR="0007658D" w:rsidRPr="0007658D" w:rsidRDefault="0007658D" w:rsidP="002B1DEC">
            <w:pPr>
              <w:spacing w:line="200" w:lineRule="exact"/>
              <w:rPr>
                <w:rFonts w:ascii="ＭＳ 明朝" w:eastAsia="ＭＳ 明朝" w:hAnsi="ＭＳ 明朝"/>
                <w:sz w:val="16"/>
                <w:szCs w:val="16"/>
              </w:rPr>
            </w:pPr>
          </w:p>
        </w:tc>
      </w:tr>
    </w:tbl>
    <w:p w:rsidR="005746A6" w:rsidRPr="00A25494" w:rsidRDefault="005746A6" w:rsidP="00FE1742">
      <w:pPr>
        <w:spacing w:line="200" w:lineRule="exact"/>
        <w:rPr>
          <w:rFonts w:ascii="ＭＳ 明朝" w:eastAsia="ＭＳ 明朝" w:hAnsi="ＭＳ 明朝"/>
          <w:sz w:val="16"/>
          <w:szCs w:val="16"/>
        </w:rPr>
      </w:pPr>
    </w:p>
    <w:sectPr w:rsidR="005746A6" w:rsidRPr="00A25494" w:rsidSect="0007658D">
      <w:headerReference w:type="default" r:id="rId8"/>
      <w:headerReference w:type="first" r:id="rId9"/>
      <w:pgSz w:w="16838" w:h="11906" w:orient="landscape"/>
      <w:pgMar w:top="1418" w:right="851" w:bottom="1418" w:left="851" w:header="1134" w:footer="992" w:gutter="0"/>
      <w:pgNumType w:start="3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66" w:rsidRDefault="001B2866" w:rsidP="005C376F">
      <w:r>
        <w:separator/>
      </w:r>
    </w:p>
  </w:endnote>
  <w:endnote w:type="continuationSeparator" w:id="0">
    <w:p w:rsidR="001B2866" w:rsidRDefault="001B2866" w:rsidP="005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66" w:rsidRDefault="001B2866" w:rsidP="005C376F">
      <w:r>
        <w:separator/>
      </w:r>
    </w:p>
  </w:footnote>
  <w:footnote w:type="continuationSeparator" w:id="0">
    <w:p w:rsidR="001B2866" w:rsidRDefault="001B2866" w:rsidP="005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866" w:rsidRDefault="00AD3919" w:rsidP="005C376F">
    <w:pPr>
      <w:pStyle w:val="a4"/>
      <w:jc w:val="center"/>
    </w:pPr>
    <w:sdt>
      <w:sdtPr>
        <w:id w:val="-2117661027"/>
        <w:docPartObj>
          <w:docPartGallery w:val="Page Numbers (Margins)"/>
          <w:docPartUnique/>
        </w:docPartObj>
      </w:sdtPr>
      <w:sdtEndPr/>
      <w:sdtContent>
        <w:r w:rsidR="001B2866">
          <w:rPr>
            <w:noProof/>
          </w:rPr>
          <mc:AlternateContent>
            <mc:Choice Requires="wps">
              <w:drawing>
                <wp:anchor distT="0" distB="0" distL="114300" distR="114300" simplePos="0" relativeHeight="251659264" behindDoc="0" locked="0" layoutInCell="0" allowOverlap="1" wp14:anchorId="724A81E8" wp14:editId="2F669832">
                  <wp:simplePos x="0" y="0"/>
                  <wp:positionH relativeFrom="leftMargin">
                    <wp:align>center</wp:align>
                  </wp:positionH>
                  <wp:positionV relativeFrom="margin">
                    <wp:align>center</wp:align>
                  </wp:positionV>
                  <wp:extent cx="819150" cy="433800"/>
                  <wp:effectExtent l="0" t="0" r="317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rsidR="001B2866" w:rsidRPr="005C376F" w:rsidRDefault="001B2866"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FE1742" w:rsidRPr="00FE1742">
                                <w:rPr>
                                  <w:rFonts w:ascii="Century" w:hAnsi="Century"/>
                                  <w:noProof/>
                                  <w:lang w:val="ja-JP"/>
                                </w:rPr>
                                <w:t>38</w:t>
                              </w:r>
                              <w:r w:rsidRPr="005C376F">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724A81E8" id="正方形/長方形 2" o:spid="_x0000_s1027"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rsidR="001B2866" w:rsidRPr="005C376F" w:rsidRDefault="001B2866"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FE1742" w:rsidRPr="00FE1742">
                          <w:rPr>
                            <w:rFonts w:ascii="Century" w:hAnsi="Century"/>
                            <w:noProof/>
                            <w:lang w:val="ja-JP"/>
                          </w:rPr>
                          <w:t>38</w:t>
                        </w:r>
                        <w:r w:rsidRPr="005C376F">
                          <w:rPr>
                            <w:rFonts w:ascii="Century" w:hAnsi="Century"/>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866" w:rsidRPr="0007658D" w:rsidRDefault="00AD3919" w:rsidP="00C45177">
    <w:pPr>
      <w:pStyle w:val="a4"/>
      <w:jc w:val="center"/>
      <w:rPr>
        <w:rFonts w:ascii="ＭＳ 明朝" w:eastAsia="ＭＳ 明朝" w:hAnsi="ＭＳ 明朝"/>
        <w:sz w:val="22"/>
      </w:rPr>
    </w:pPr>
    <w:sdt>
      <w:sdtPr>
        <w:rPr>
          <w:rFonts w:ascii="ＭＳ 明朝" w:eastAsia="ＭＳ 明朝" w:hAnsi="ＭＳ 明朝" w:hint="eastAsia"/>
          <w:sz w:val="22"/>
        </w:rPr>
        <w:id w:val="-792048268"/>
        <w:docPartObj>
          <w:docPartGallery w:val="Page Numbers (Margins)"/>
          <w:docPartUnique/>
        </w:docPartObj>
      </w:sdtPr>
      <w:sdtEndPr/>
      <w:sdtContent>
        <w:r w:rsidR="001B2866" w:rsidRPr="00C922B7">
          <w:rPr>
            <w:rFonts w:ascii="ＭＳ 明朝" w:eastAsia="ＭＳ 明朝" w:hAnsi="ＭＳ 明朝"/>
            <w:noProof/>
            <w:sz w:val="22"/>
          </w:rPr>
          <mc:AlternateContent>
            <mc:Choice Requires="wps">
              <w:drawing>
                <wp:anchor distT="0" distB="0" distL="114300" distR="114300" simplePos="0" relativeHeight="251661312" behindDoc="0" locked="0" layoutInCell="0" allowOverlap="1" wp14:anchorId="0DE973D5" wp14:editId="500D78A9">
                  <wp:simplePos x="0" y="0"/>
                  <wp:positionH relativeFrom="leftMargin">
                    <wp:align>center</wp:align>
                  </wp:positionH>
                  <wp:positionV relativeFrom="margin">
                    <wp:align>center</wp:align>
                  </wp:positionV>
                  <wp:extent cx="819150" cy="330840"/>
                  <wp:effectExtent l="0" t="0" r="889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866" w:rsidRPr="00153A28" w:rsidRDefault="001B2866"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AD3919" w:rsidRPr="00AD3919">
                                <w:rPr>
                                  <w:rFonts w:ascii="Century" w:hAnsi="Century"/>
                                  <w:noProof/>
                                  <w:lang w:val="ja-JP"/>
                                </w:rPr>
                                <w:t>37</w:t>
                              </w:r>
                              <w:r w:rsidRPr="00153A28">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0DE973D5" id="正方形/長方形 3" o:spid="_x0000_s1028" style="position:absolute;left:0;text-align:left;margin-left:0;margin-top:0;width:64.5pt;height:26.0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" o:allowincell="f" stroked="f">
                  <v:textbox style="layout-flow:vertical;mso-fit-shape-to-text:t" inset="0,,0">
                    <w:txbxContent>
                      <w:p w:rsidR="001B2866" w:rsidRPr="00153A28" w:rsidRDefault="001B2866"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AD3919" w:rsidRPr="00AD3919">
                          <w:rPr>
                            <w:rFonts w:ascii="Century" w:hAnsi="Century"/>
                            <w:noProof/>
                            <w:lang w:val="ja-JP"/>
                          </w:rPr>
                          <w:t>37</w:t>
                        </w:r>
                        <w:r w:rsidRPr="00153A28">
                          <w:rPr>
                            <w:rFonts w:ascii="Century" w:hAnsi="Century"/>
                          </w:rPr>
                          <w:fldChar w:fldCharType="end"/>
                        </w:r>
                      </w:p>
                    </w:txbxContent>
                  </v:textbox>
                  <w10:wrap anchorx="margin" anchory="margin"/>
                </v:rect>
              </w:pict>
            </mc:Fallback>
          </mc:AlternateContent>
        </w:r>
      </w:sdtContent>
    </w:sdt>
    <w:r w:rsidR="0007658D" w:rsidRPr="0007658D">
      <w:rPr>
        <w:rFonts w:ascii="ＭＳ 明朝" w:eastAsia="ＭＳ 明朝" w:hAnsi="ＭＳ 明朝"/>
        <w:noProof/>
        <w:sz w:val="22"/>
      </w:rPr>
      <mc:AlternateContent>
        <mc:Choice Requires="wps">
          <w:drawing>
            <wp:anchor distT="0" distB="0" distL="114300" distR="114300" simplePos="0" relativeHeight="251663360" behindDoc="0" locked="0" layoutInCell="0" allowOverlap="1" wp14:anchorId="01B04025" wp14:editId="61997D0B">
              <wp:simplePos x="0" y="0"/>
              <wp:positionH relativeFrom="leftMargin">
                <wp:posOffset>183193</wp:posOffset>
              </wp:positionH>
              <wp:positionV relativeFrom="margin">
                <wp:posOffset>2713990</wp:posOffset>
              </wp:positionV>
              <wp:extent cx="819150" cy="330835"/>
              <wp:effectExtent l="0" t="0" r="6985"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58D" w:rsidRPr="0007658D" w:rsidRDefault="0007658D" w:rsidP="0007658D">
                          <w:pPr>
                            <w:pBdr>
                              <w:top w:val="single" w:sz="4" w:space="1" w:color="D8D8D8" w:themeColor="background1" w:themeShade="D8"/>
                            </w:pBdr>
                            <w:jc w:val="center"/>
                            <w:rPr>
                              <w:rFonts w:ascii="Century" w:hAnsi="Century"/>
                            </w:rPr>
                          </w:pPr>
                          <w:r w:rsidRPr="0007658D">
                            <w:rPr>
                              <w:rFonts w:ascii="Century" w:hAnsi="Century"/>
                            </w:rPr>
                            <w:fldChar w:fldCharType="begin"/>
                          </w:r>
                          <w:r w:rsidRPr="0007658D">
                            <w:rPr>
                              <w:rFonts w:ascii="Century" w:hAnsi="Century"/>
                            </w:rPr>
                            <w:instrText>PAGE   \* MERGEFORMAT</w:instrText>
                          </w:r>
                          <w:r w:rsidRPr="0007658D">
                            <w:rPr>
                              <w:rFonts w:ascii="Century" w:hAnsi="Century"/>
                            </w:rPr>
                            <w:fldChar w:fldCharType="separate"/>
                          </w:r>
                          <w:r w:rsidR="00AD3919" w:rsidRPr="00AD3919">
                            <w:rPr>
                              <w:rFonts w:ascii="Century" w:hAnsi="Century"/>
                              <w:noProof/>
                              <w:lang w:val="ja-JP"/>
                            </w:rPr>
                            <w:t>37</w:t>
                          </w:r>
                          <w:r w:rsidRPr="0007658D">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01B04025" id="正方形/長方形 4" o:spid="_x0000_s1029" style="position:absolute;left:0;text-align:left;margin-left:14.4pt;margin-top:213.7pt;width:64.5pt;height:26.05pt;z-index:251663360;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" o:allowincell="f" stroked="f">
              <v:textbox style="layout-flow:vertical;mso-fit-shape-to-text:t" inset="0,,0">
                <w:txbxContent>
                  <w:p w:rsidR="0007658D" w:rsidRPr="0007658D" w:rsidRDefault="0007658D" w:rsidP="0007658D">
                    <w:pPr>
                      <w:pBdr>
                        <w:top w:val="single" w:sz="4" w:space="1" w:color="D8D8D8" w:themeColor="background1" w:themeShade="D8"/>
                      </w:pBdr>
                      <w:jc w:val="center"/>
                      <w:rPr>
                        <w:rFonts w:ascii="Century" w:hAnsi="Century"/>
                      </w:rPr>
                    </w:pPr>
                    <w:r w:rsidRPr="0007658D">
                      <w:rPr>
                        <w:rFonts w:ascii="Century" w:hAnsi="Century"/>
                      </w:rPr>
                      <w:fldChar w:fldCharType="begin"/>
                    </w:r>
                    <w:r w:rsidRPr="0007658D">
                      <w:rPr>
                        <w:rFonts w:ascii="Century" w:hAnsi="Century"/>
                      </w:rPr>
                      <w:instrText>PAGE   \* MERGEFORMAT</w:instrText>
                    </w:r>
                    <w:r w:rsidRPr="0007658D">
                      <w:rPr>
                        <w:rFonts w:ascii="Century" w:hAnsi="Century"/>
                      </w:rPr>
                      <w:fldChar w:fldCharType="separate"/>
                    </w:r>
                    <w:r w:rsidR="00AD3919" w:rsidRPr="00AD3919">
                      <w:rPr>
                        <w:rFonts w:ascii="Century" w:hAnsi="Century"/>
                        <w:noProof/>
                        <w:lang w:val="ja-JP"/>
                      </w:rPr>
                      <w:t>37</w:t>
                    </w:r>
                    <w:r w:rsidRPr="0007658D">
                      <w:rPr>
                        <w:rFonts w:ascii="Century" w:hAnsi="Century"/>
                      </w:rPr>
                      <w:fldChar w:fldCharType="end"/>
                    </w:r>
                  </w:p>
                </w:txbxContent>
              </v:textbox>
              <w10:wrap anchorx="margin" anchory="margin"/>
            </v:rect>
          </w:pict>
        </mc:Fallback>
      </mc:AlternateContent>
    </w:r>
    <w:r w:rsidR="0007658D" w:rsidRPr="0007658D">
      <w:rPr>
        <w:rFonts w:ascii="ＭＳ 明朝" w:eastAsia="ＭＳ 明朝" w:hAnsi="ＭＳ 明朝" w:hint="eastAsia"/>
        <w:sz w:val="22"/>
      </w:rPr>
      <w:t>令和４年度 モニタリング評価実施による改善のための対応方針</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7F0"/>
    <w:multiLevelType w:val="hybridMultilevel"/>
    <w:tmpl w:val="47B09540"/>
    <w:lvl w:ilvl="0" w:tplc="64A8D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5C684E"/>
    <w:multiLevelType w:val="hybridMultilevel"/>
    <w:tmpl w:val="2D72DE06"/>
    <w:lvl w:ilvl="0" w:tplc="646ABE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651F08"/>
    <w:multiLevelType w:val="hybridMultilevel"/>
    <w:tmpl w:val="D0389700"/>
    <w:lvl w:ilvl="0" w:tplc="DC986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202D9B"/>
    <w:multiLevelType w:val="hybridMultilevel"/>
    <w:tmpl w:val="86725AFA"/>
    <w:lvl w:ilvl="0" w:tplc="6606750A">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79A46C71"/>
    <w:multiLevelType w:val="hybridMultilevel"/>
    <w:tmpl w:val="8990F3AA"/>
    <w:lvl w:ilvl="0" w:tplc="815AD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A93D9A"/>
    <w:multiLevelType w:val="hybridMultilevel"/>
    <w:tmpl w:val="1F265DD6"/>
    <w:lvl w:ilvl="0" w:tplc="B0C882F2">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D3"/>
    <w:rsid w:val="00004079"/>
    <w:rsid w:val="0000496B"/>
    <w:rsid w:val="000136FC"/>
    <w:rsid w:val="00020B7B"/>
    <w:rsid w:val="00021968"/>
    <w:rsid w:val="00021E85"/>
    <w:rsid w:val="00022661"/>
    <w:rsid w:val="000262EF"/>
    <w:rsid w:val="00031167"/>
    <w:rsid w:val="00034DF2"/>
    <w:rsid w:val="000444B8"/>
    <w:rsid w:val="00047BA3"/>
    <w:rsid w:val="000535C0"/>
    <w:rsid w:val="0005639E"/>
    <w:rsid w:val="00061FCB"/>
    <w:rsid w:val="00063BE8"/>
    <w:rsid w:val="000642EF"/>
    <w:rsid w:val="00073B74"/>
    <w:rsid w:val="00073F64"/>
    <w:rsid w:val="00074656"/>
    <w:rsid w:val="000749FA"/>
    <w:rsid w:val="000759CF"/>
    <w:rsid w:val="00075B24"/>
    <w:rsid w:val="0007658D"/>
    <w:rsid w:val="00076657"/>
    <w:rsid w:val="00077D78"/>
    <w:rsid w:val="00086244"/>
    <w:rsid w:val="000870D9"/>
    <w:rsid w:val="0009352D"/>
    <w:rsid w:val="00094CAA"/>
    <w:rsid w:val="000972FC"/>
    <w:rsid w:val="000A22EF"/>
    <w:rsid w:val="000A3AF5"/>
    <w:rsid w:val="000A4DCC"/>
    <w:rsid w:val="000A4F81"/>
    <w:rsid w:val="000A658E"/>
    <w:rsid w:val="000A7B72"/>
    <w:rsid w:val="000B0027"/>
    <w:rsid w:val="000B4F8E"/>
    <w:rsid w:val="000B75F6"/>
    <w:rsid w:val="000C344A"/>
    <w:rsid w:val="000D03DC"/>
    <w:rsid w:val="000D0753"/>
    <w:rsid w:val="000D0D26"/>
    <w:rsid w:val="000D1886"/>
    <w:rsid w:val="000D2EEF"/>
    <w:rsid w:val="000D346D"/>
    <w:rsid w:val="000D36A9"/>
    <w:rsid w:val="000D7E13"/>
    <w:rsid w:val="000E08B0"/>
    <w:rsid w:val="000E0E4F"/>
    <w:rsid w:val="000E56B6"/>
    <w:rsid w:val="000E661D"/>
    <w:rsid w:val="000E796E"/>
    <w:rsid w:val="000E7FB2"/>
    <w:rsid w:val="000F345E"/>
    <w:rsid w:val="000F5030"/>
    <w:rsid w:val="000F6498"/>
    <w:rsid w:val="000F775B"/>
    <w:rsid w:val="00104CAE"/>
    <w:rsid w:val="00105724"/>
    <w:rsid w:val="0010737F"/>
    <w:rsid w:val="001115EE"/>
    <w:rsid w:val="00114076"/>
    <w:rsid w:val="00114C11"/>
    <w:rsid w:val="00117CB3"/>
    <w:rsid w:val="001219CC"/>
    <w:rsid w:val="001236B1"/>
    <w:rsid w:val="00125117"/>
    <w:rsid w:val="00125D3E"/>
    <w:rsid w:val="00130DF1"/>
    <w:rsid w:val="001342F2"/>
    <w:rsid w:val="00142C0F"/>
    <w:rsid w:val="00152A45"/>
    <w:rsid w:val="001530E4"/>
    <w:rsid w:val="001532DF"/>
    <w:rsid w:val="00153A28"/>
    <w:rsid w:val="00153AEE"/>
    <w:rsid w:val="00154D37"/>
    <w:rsid w:val="001555EB"/>
    <w:rsid w:val="00157AC7"/>
    <w:rsid w:val="00165B79"/>
    <w:rsid w:val="00167CF6"/>
    <w:rsid w:val="001700DF"/>
    <w:rsid w:val="0017213B"/>
    <w:rsid w:val="001741E9"/>
    <w:rsid w:val="00176499"/>
    <w:rsid w:val="00180D31"/>
    <w:rsid w:val="001821FE"/>
    <w:rsid w:val="00185ACF"/>
    <w:rsid w:val="00186973"/>
    <w:rsid w:val="001920D6"/>
    <w:rsid w:val="0019295A"/>
    <w:rsid w:val="00193319"/>
    <w:rsid w:val="00193F18"/>
    <w:rsid w:val="00194947"/>
    <w:rsid w:val="00194B72"/>
    <w:rsid w:val="001A169F"/>
    <w:rsid w:val="001A1A5A"/>
    <w:rsid w:val="001A1BED"/>
    <w:rsid w:val="001A29DD"/>
    <w:rsid w:val="001B2866"/>
    <w:rsid w:val="001B5CD0"/>
    <w:rsid w:val="001B7340"/>
    <w:rsid w:val="001C47D2"/>
    <w:rsid w:val="001D1321"/>
    <w:rsid w:val="001D2C9A"/>
    <w:rsid w:val="001D4B7C"/>
    <w:rsid w:val="001D4EB5"/>
    <w:rsid w:val="001D5281"/>
    <w:rsid w:val="001D7238"/>
    <w:rsid w:val="001D74D0"/>
    <w:rsid w:val="001E0D20"/>
    <w:rsid w:val="001E1B2D"/>
    <w:rsid w:val="001E362B"/>
    <w:rsid w:val="001E3AD8"/>
    <w:rsid w:val="001F257F"/>
    <w:rsid w:val="001F3C29"/>
    <w:rsid w:val="001F4D43"/>
    <w:rsid w:val="001F535E"/>
    <w:rsid w:val="001F5E45"/>
    <w:rsid w:val="001F637B"/>
    <w:rsid w:val="002008DB"/>
    <w:rsid w:val="00202AFE"/>
    <w:rsid w:val="00203368"/>
    <w:rsid w:val="00206332"/>
    <w:rsid w:val="00213D28"/>
    <w:rsid w:val="00224E54"/>
    <w:rsid w:val="002255C6"/>
    <w:rsid w:val="00230DCD"/>
    <w:rsid w:val="00230FA8"/>
    <w:rsid w:val="00234B3C"/>
    <w:rsid w:val="00242CB8"/>
    <w:rsid w:val="00247A65"/>
    <w:rsid w:val="00250023"/>
    <w:rsid w:val="00252880"/>
    <w:rsid w:val="00260F38"/>
    <w:rsid w:val="0026456E"/>
    <w:rsid w:val="0027337C"/>
    <w:rsid w:val="002746EA"/>
    <w:rsid w:val="00274D54"/>
    <w:rsid w:val="00275129"/>
    <w:rsid w:val="00275FCE"/>
    <w:rsid w:val="00277BD4"/>
    <w:rsid w:val="0028403C"/>
    <w:rsid w:val="002907DC"/>
    <w:rsid w:val="00291260"/>
    <w:rsid w:val="00291EB8"/>
    <w:rsid w:val="00292415"/>
    <w:rsid w:val="0029308E"/>
    <w:rsid w:val="002933E2"/>
    <w:rsid w:val="00297ECB"/>
    <w:rsid w:val="002A01E4"/>
    <w:rsid w:val="002A0BF1"/>
    <w:rsid w:val="002A3278"/>
    <w:rsid w:val="002A73C3"/>
    <w:rsid w:val="002B189F"/>
    <w:rsid w:val="002C0FA1"/>
    <w:rsid w:val="002C1E52"/>
    <w:rsid w:val="002C1F4A"/>
    <w:rsid w:val="002C4AA1"/>
    <w:rsid w:val="002C5FDB"/>
    <w:rsid w:val="002D1A09"/>
    <w:rsid w:val="002D6491"/>
    <w:rsid w:val="002E728C"/>
    <w:rsid w:val="002E7B8D"/>
    <w:rsid w:val="002F05D8"/>
    <w:rsid w:val="002F0DF9"/>
    <w:rsid w:val="002F558C"/>
    <w:rsid w:val="002F650B"/>
    <w:rsid w:val="002F6C28"/>
    <w:rsid w:val="002F7188"/>
    <w:rsid w:val="00303757"/>
    <w:rsid w:val="00304623"/>
    <w:rsid w:val="00304792"/>
    <w:rsid w:val="00306089"/>
    <w:rsid w:val="003125CD"/>
    <w:rsid w:val="003155D5"/>
    <w:rsid w:val="0032506D"/>
    <w:rsid w:val="00325A66"/>
    <w:rsid w:val="00325D05"/>
    <w:rsid w:val="00331007"/>
    <w:rsid w:val="003338FF"/>
    <w:rsid w:val="0033577B"/>
    <w:rsid w:val="00336473"/>
    <w:rsid w:val="00337E17"/>
    <w:rsid w:val="00337EC3"/>
    <w:rsid w:val="00340D52"/>
    <w:rsid w:val="003419BE"/>
    <w:rsid w:val="0034319E"/>
    <w:rsid w:val="00344221"/>
    <w:rsid w:val="00344CB2"/>
    <w:rsid w:val="00350C2D"/>
    <w:rsid w:val="00356527"/>
    <w:rsid w:val="0035734C"/>
    <w:rsid w:val="003573B8"/>
    <w:rsid w:val="0035795C"/>
    <w:rsid w:val="00357BC3"/>
    <w:rsid w:val="00360A77"/>
    <w:rsid w:val="0036418F"/>
    <w:rsid w:val="003643FD"/>
    <w:rsid w:val="003646AE"/>
    <w:rsid w:val="00364B12"/>
    <w:rsid w:val="0036572A"/>
    <w:rsid w:val="0036602F"/>
    <w:rsid w:val="00366A71"/>
    <w:rsid w:val="00370B3C"/>
    <w:rsid w:val="00370B6C"/>
    <w:rsid w:val="0037127D"/>
    <w:rsid w:val="00377CD7"/>
    <w:rsid w:val="0038333A"/>
    <w:rsid w:val="0038626A"/>
    <w:rsid w:val="00387779"/>
    <w:rsid w:val="0039084A"/>
    <w:rsid w:val="00392F96"/>
    <w:rsid w:val="00394934"/>
    <w:rsid w:val="00396302"/>
    <w:rsid w:val="00396503"/>
    <w:rsid w:val="003A17C1"/>
    <w:rsid w:val="003A1AA9"/>
    <w:rsid w:val="003A3D3F"/>
    <w:rsid w:val="003A3E30"/>
    <w:rsid w:val="003A5ABE"/>
    <w:rsid w:val="003B0A87"/>
    <w:rsid w:val="003B7171"/>
    <w:rsid w:val="003C07DD"/>
    <w:rsid w:val="003C1E37"/>
    <w:rsid w:val="003C290B"/>
    <w:rsid w:val="003C34C4"/>
    <w:rsid w:val="003C3DC4"/>
    <w:rsid w:val="003D1DEE"/>
    <w:rsid w:val="003D1EA8"/>
    <w:rsid w:val="003D39AB"/>
    <w:rsid w:val="003D4705"/>
    <w:rsid w:val="003E0DAF"/>
    <w:rsid w:val="003E1D11"/>
    <w:rsid w:val="003E2417"/>
    <w:rsid w:val="003E29B9"/>
    <w:rsid w:val="003E301D"/>
    <w:rsid w:val="003E45CA"/>
    <w:rsid w:val="003E6971"/>
    <w:rsid w:val="003F002C"/>
    <w:rsid w:val="003F28DD"/>
    <w:rsid w:val="003F35E7"/>
    <w:rsid w:val="003F41F4"/>
    <w:rsid w:val="003F4264"/>
    <w:rsid w:val="003F4BDC"/>
    <w:rsid w:val="003F72D1"/>
    <w:rsid w:val="00401466"/>
    <w:rsid w:val="00410197"/>
    <w:rsid w:val="00412410"/>
    <w:rsid w:val="0041620E"/>
    <w:rsid w:val="00416270"/>
    <w:rsid w:val="004163B5"/>
    <w:rsid w:val="004207AE"/>
    <w:rsid w:val="004260FD"/>
    <w:rsid w:val="00433B65"/>
    <w:rsid w:val="00434D96"/>
    <w:rsid w:val="00436464"/>
    <w:rsid w:val="00441D07"/>
    <w:rsid w:val="00442177"/>
    <w:rsid w:val="004427AA"/>
    <w:rsid w:val="00456549"/>
    <w:rsid w:val="00460FC7"/>
    <w:rsid w:val="00461617"/>
    <w:rsid w:val="00461B50"/>
    <w:rsid w:val="00464751"/>
    <w:rsid w:val="004673DF"/>
    <w:rsid w:val="00467ABC"/>
    <w:rsid w:val="00470102"/>
    <w:rsid w:val="00471521"/>
    <w:rsid w:val="00473EAF"/>
    <w:rsid w:val="0047513B"/>
    <w:rsid w:val="00485303"/>
    <w:rsid w:val="00487E0B"/>
    <w:rsid w:val="00490109"/>
    <w:rsid w:val="00494217"/>
    <w:rsid w:val="00494AC2"/>
    <w:rsid w:val="004977BB"/>
    <w:rsid w:val="004A125E"/>
    <w:rsid w:val="004A38B3"/>
    <w:rsid w:val="004A41DE"/>
    <w:rsid w:val="004A4561"/>
    <w:rsid w:val="004A64C7"/>
    <w:rsid w:val="004B270F"/>
    <w:rsid w:val="004B2E47"/>
    <w:rsid w:val="004B35A5"/>
    <w:rsid w:val="004C2C51"/>
    <w:rsid w:val="004C3AAC"/>
    <w:rsid w:val="004C46F8"/>
    <w:rsid w:val="004C64D4"/>
    <w:rsid w:val="004D235F"/>
    <w:rsid w:val="004D7D3D"/>
    <w:rsid w:val="004E0F2B"/>
    <w:rsid w:val="004E5DD8"/>
    <w:rsid w:val="004F0B4E"/>
    <w:rsid w:val="004F1526"/>
    <w:rsid w:val="004F578B"/>
    <w:rsid w:val="004F612C"/>
    <w:rsid w:val="004F69BE"/>
    <w:rsid w:val="004F78B5"/>
    <w:rsid w:val="004F7FF9"/>
    <w:rsid w:val="005017C3"/>
    <w:rsid w:val="005031FD"/>
    <w:rsid w:val="005079F0"/>
    <w:rsid w:val="00510C67"/>
    <w:rsid w:val="005119D6"/>
    <w:rsid w:val="00511E17"/>
    <w:rsid w:val="00514A26"/>
    <w:rsid w:val="00516A17"/>
    <w:rsid w:val="00520588"/>
    <w:rsid w:val="0052244B"/>
    <w:rsid w:val="00525972"/>
    <w:rsid w:val="005342A6"/>
    <w:rsid w:val="005435E4"/>
    <w:rsid w:val="005446F9"/>
    <w:rsid w:val="00547469"/>
    <w:rsid w:val="00550826"/>
    <w:rsid w:val="0055715B"/>
    <w:rsid w:val="00565B1C"/>
    <w:rsid w:val="00567BB4"/>
    <w:rsid w:val="0057124D"/>
    <w:rsid w:val="005746A6"/>
    <w:rsid w:val="00577802"/>
    <w:rsid w:val="00581769"/>
    <w:rsid w:val="00582929"/>
    <w:rsid w:val="00585028"/>
    <w:rsid w:val="00586A06"/>
    <w:rsid w:val="0058718C"/>
    <w:rsid w:val="0058756A"/>
    <w:rsid w:val="00590A62"/>
    <w:rsid w:val="00591F6B"/>
    <w:rsid w:val="00592EBF"/>
    <w:rsid w:val="00593484"/>
    <w:rsid w:val="005947CF"/>
    <w:rsid w:val="005A0043"/>
    <w:rsid w:val="005A0371"/>
    <w:rsid w:val="005A6E94"/>
    <w:rsid w:val="005A75A6"/>
    <w:rsid w:val="005B07DB"/>
    <w:rsid w:val="005B3938"/>
    <w:rsid w:val="005B6315"/>
    <w:rsid w:val="005B66F7"/>
    <w:rsid w:val="005C2C90"/>
    <w:rsid w:val="005C376F"/>
    <w:rsid w:val="005C637E"/>
    <w:rsid w:val="005C7C3B"/>
    <w:rsid w:val="005D0283"/>
    <w:rsid w:val="005D3A30"/>
    <w:rsid w:val="005D6C0F"/>
    <w:rsid w:val="005F1346"/>
    <w:rsid w:val="005F5A5F"/>
    <w:rsid w:val="006006BD"/>
    <w:rsid w:val="00611ECC"/>
    <w:rsid w:val="00615780"/>
    <w:rsid w:val="006164D8"/>
    <w:rsid w:val="00626265"/>
    <w:rsid w:val="00627160"/>
    <w:rsid w:val="006303BC"/>
    <w:rsid w:val="00631825"/>
    <w:rsid w:val="00633011"/>
    <w:rsid w:val="00634247"/>
    <w:rsid w:val="0063595B"/>
    <w:rsid w:val="00642E06"/>
    <w:rsid w:val="006504A0"/>
    <w:rsid w:val="00653F58"/>
    <w:rsid w:val="00660849"/>
    <w:rsid w:val="00661791"/>
    <w:rsid w:val="0066549C"/>
    <w:rsid w:val="00667E5B"/>
    <w:rsid w:val="00673E24"/>
    <w:rsid w:val="00674D26"/>
    <w:rsid w:val="00674F10"/>
    <w:rsid w:val="00677183"/>
    <w:rsid w:val="00677A3C"/>
    <w:rsid w:val="006825DA"/>
    <w:rsid w:val="00692AC5"/>
    <w:rsid w:val="00693575"/>
    <w:rsid w:val="00693E68"/>
    <w:rsid w:val="00694F7A"/>
    <w:rsid w:val="006A12E1"/>
    <w:rsid w:val="006A3759"/>
    <w:rsid w:val="006A4527"/>
    <w:rsid w:val="006B0500"/>
    <w:rsid w:val="006B5667"/>
    <w:rsid w:val="006D1281"/>
    <w:rsid w:val="006D267E"/>
    <w:rsid w:val="006D6107"/>
    <w:rsid w:val="006D7D61"/>
    <w:rsid w:val="006F0BCF"/>
    <w:rsid w:val="006F201A"/>
    <w:rsid w:val="006F6BCE"/>
    <w:rsid w:val="006F6E44"/>
    <w:rsid w:val="006F7EBD"/>
    <w:rsid w:val="00702B8E"/>
    <w:rsid w:val="00703049"/>
    <w:rsid w:val="007069D6"/>
    <w:rsid w:val="00711538"/>
    <w:rsid w:val="00713348"/>
    <w:rsid w:val="00714E98"/>
    <w:rsid w:val="00734310"/>
    <w:rsid w:val="00734E40"/>
    <w:rsid w:val="00745464"/>
    <w:rsid w:val="00745999"/>
    <w:rsid w:val="007461FC"/>
    <w:rsid w:val="007466BC"/>
    <w:rsid w:val="00752296"/>
    <w:rsid w:val="00752AE2"/>
    <w:rsid w:val="00753609"/>
    <w:rsid w:val="0075382F"/>
    <w:rsid w:val="00761475"/>
    <w:rsid w:val="00762C43"/>
    <w:rsid w:val="007642D8"/>
    <w:rsid w:val="00765CE3"/>
    <w:rsid w:val="007663B4"/>
    <w:rsid w:val="007679E9"/>
    <w:rsid w:val="00770FFB"/>
    <w:rsid w:val="00780E25"/>
    <w:rsid w:val="007815E7"/>
    <w:rsid w:val="0078482A"/>
    <w:rsid w:val="0078592D"/>
    <w:rsid w:val="00786EB2"/>
    <w:rsid w:val="00787BED"/>
    <w:rsid w:val="0079360C"/>
    <w:rsid w:val="007957F3"/>
    <w:rsid w:val="007A4B91"/>
    <w:rsid w:val="007A544B"/>
    <w:rsid w:val="007A63E2"/>
    <w:rsid w:val="007B1424"/>
    <w:rsid w:val="007B36E0"/>
    <w:rsid w:val="007B3EE1"/>
    <w:rsid w:val="007C0D1B"/>
    <w:rsid w:val="007C23B6"/>
    <w:rsid w:val="007C58BD"/>
    <w:rsid w:val="007C5C3C"/>
    <w:rsid w:val="007D5AF1"/>
    <w:rsid w:val="007E0EAE"/>
    <w:rsid w:val="007E5F8D"/>
    <w:rsid w:val="007F01EF"/>
    <w:rsid w:val="007F0370"/>
    <w:rsid w:val="007F197D"/>
    <w:rsid w:val="007F21F3"/>
    <w:rsid w:val="007F56AD"/>
    <w:rsid w:val="007F75AF"/>
    <w:rsid w:val="00803D40"/>
    <w:rsid w:val="0080440D"/>
    <w:rsid w:val="00804BE5"/>
    <w:rsid w:val="008079CF"/>
    <w:rsid w:val="0081267C"/>
    <w:rsid w:val="00812CED"/>
    <w:rsid w:val="008154E1"/>
    <w:rsid w:val="00815877"/>
    <w:rsid w:val="00821814"/>
    <w:rsid w:val="00821CA2"/>
    <w:rsid w:val="008248EF"/>
    <w:rsid w:val="008257B8"/>
    <w:rsid w:val="00825B34"/>
    <w:rsid w:val="0082620E"/>
    <w:rsid w:val="008315CE"/>
    <w:rsid w:val="00837B1F"/>
    <w:rsid w:val="00840CA9"/>
    <w:rsid w:val="0084446C"/>
    <w:rsid w:val="0084533F"/>
    <w:rsid w:val="008454C5"/>
    <w:rsid w:val="00852F84"/>
    <w:rsid w:val="00854A8A"/>
    <w:rsid w:val="00855543"/>
    <w:rsid w:val="00855AB1"/>
    <w:rsid w:val="00856926"/>
    <w:rsid w:val="00857295"/>
    <w:rsid w:val="0086152C"/>
    <w:rsid w:val="0086339B"/>
    <w:rsid w:val="008709D7"/>
    <w:rsid w:val="00871E63"/>
    <w:rsid w:val="00880177"/>
    <w:rsid w:val="0089065F"/>
    <w:rsid w:val="00890EBD"/>
    <w:rsid w:val="008917D6"/>
    <w:rsid w:val="00891D22"/>
    <w:rsid w:val="008921B5"/>
    <w:rsid w:val="008952D3"/>
    <w:rsid w:val="00896AA7"/>
    <w:rsid w:val="00896E55"/>
    <w:rsid w:val="008A1F13"/>
    <w:rsid w:val="008A44C0"/>
    <w:rsid w:val="008A574B"/>
    <w:rsid w:val="008B1F4E"/>
    <w:rsid w:val="008B2ABA"/>
    <w:rsid w:val="008B4D45"/>
    <w:rsid w:val="008B6D53"/>
    <w:rsid w:val="008B700D"/>
    <w:rsid w:val="008B7FBB"/>
    <w:rsid w:val="008C0BBF"/>
    <w:rsid w:val="008C4FB6"/>
    <w:rsid w:val="008D09FC"/>
    <w:rsid w:val="008D28D6"/>
    <w:rsid w:val="008D4CCD"/>
    <w:rsid w:val="008E257F"/>
    <w:rsid w:val="008E3300"/>
    <w:rsid w:val="008E63EF"/>
    <w:rsid w:val="008E6B46"/>
    <w:rsid w:val="008E7D3A"/>
    <w:rsid w:val="008F2FFA"/>
    <w:rsid w:val="008F38CD"/>
    <w:rsid w:val="00903ACC"/>
    <w:rsid w:val="009051EB"/>
    <w:rsid w:val="00912C05"/>
    <w:rsid w:val="00915DE2"/>
    <w:rsid w:val="00917435"/>
    <w:rsid w:val="0092083D"/>
    <w:rsid w:val="0092156E"/>
    <w:rsid w:val="00924F14"/>
    <w:rsid w:val="00926835"/>
    <w:rsid w:val="0092711B"/>
    <w:rsid w:val="00930263"/>
    <w:rsid w:val="009322BF"/>
    <w:rsid w:val="00937527"/>
    <w:rsid w:val="00944ED1"/>
    <w:rsid w:val="00956B74"/>
    <w:rsid w:val="00960690"/>
    <w:rsid w:val="00961295"/>
    <w:rsid w:val="00965D97"/>
    <w:rsid w:val="009717C6"/>
    <w:rsid w:val="009738CF"/>
    <w:rsid w:val="00974B89"/>
    <w:rsid w:val="00974E2B"/>
    <w:rsid w:val="0098376C"/>
    <w:rsid w:val="009841AC"/>
    <w:rsid w:val="00984D86"/>
    <w:rsid w:val="009856AA"/>
    <w:rsid w:val="009903B3"/>
    <w:rsid w:val="0099189A"/>
    <w:rsid w:val="00993D8A"/>
    <w:rsid w:val="00993ED1"/>
    <w:rsid w:val="009957E7"/>
    <w:rsid w:val="00995860"/>
    <w:rsid w:val="009A1675"/>
    <w:rsid w:val="009A2515"/>
    <w:rsid w:val="009A68E9"/>
    <w:rsid w:val="009A6935"/>
    <w:rsid w:val="009B0C61"/>
    <w:rsid w:val="009B2985"/>
    <w:rsid w:val="009B3409"/>
    <w:rsid w:val="009B3CAB"/>
    <w:rsid w:val="009B5EDD"/>
    <w:rsid w:val="009B62C4"/>
    <w:rsid w:val="009B7802"/>
    <w:rsid w:val="009C194F"/>
    <w:rsid w:val="009C27EB"/>
    <w:rsid w:val="009C4B54"/>
    <w:rsid w:val="009C5356"/>
    <w:rsid w:val="009D477A"/>
    <w:rsid w:val="009D5D62"/>
    <w:rsid w:val="009D62B8"/>
    <w:rsid w:val="009E34D5"/>
    <w:rsid w:val="009E382D"/>
    <w:rsid w:val="009E5F6F"/>
    <w:rsid w:val="009F0B02"/>
    <w:rsid w:val="009F1577"/>
    <w:rsid w:val="009F1633"/>
    <w:rsid w:val="009F4E91"/>
    <w:rsid w:val="009F5024"/>
    <w:rsid w:val="009F72BF"/>
    <w:rsid w:val="00A01E85"/>
    <w:rsid w:val="00A03605"/>
    <w:rsid w:val="00A07251"/>
    <w:rsid w:val="00A11038"/>
    <w:rsid w:val="00A13E2B"/>
    <w:rsid w:val="00A164AC"/>
    <w:rsid w:val="00A1688C"/>
    <w:rsid w:val="00A20364"/>
    <w:rsid w:val="00A210A0"/>
    <w:rsid w:val="00A22C26"/>
    <w:rsid w:val="00A25494"/>
    <w:rsid w:val="00A3537C"/>
    <w:rsid w:val="00A35877"/>
    <w:rsid w:val="00A40596"/>
    <w:rsid w:val="00A45410"/>
    <w:rsid w:val="00A45458"/>
    <w:rsid w:val="00A557A7"/>
    <w:rsid w:val="00A614EF"/>
    <w:rsid w:val="00A67BB7"/>
    <w:rsid w:val="00A7137D"/>
    <w:rsid w:val="00A71DD8"/>
    <w:rsid w:val="00A72FA1"/>
    <w:rsid w:val="00A7606A"/>
    <w:rsid w:val="00A85078"/>
    <w:rsid w:val="00A85692"/>
    <w:rsid w:val="00A8569F"/>
    <w:rsid w:val="00A869D7"/>
    <w:rsid w:val="00A86B94"/>
    <w:rsid w:val="00A8700C"/>
    <w:rsid w:val="00A90B00"/>
    <w:rsid w:val="00A925AF"/>
    <w:rsid w:val="00AA0CDB"/>
    <w:rsid w:val="00AA0DFD"/>
    <w:rsid w:val="00AA138A"/>
    <w:rsid w:val="00AA7BA9"/>
    <w:rsid w:val="00AA7BCE"/>
    <w:rsid w:val="00AB1537"/>
    <w:rsid w:val="00AB2305"/>
    <w:rsid w:val="00AB3264"/>
    <w:rsid w:val="00AB44D3"/>
    <w:rsid w:val="00AC15BB"/>
    <w:rsid w:val="00AC1763"/>
    <w:rsid w:val="00AC380D"/>
    <w:rsid w:val="00AD11E6"/>
    <w:rsid w:val="00AD3506"/>
    <w:rsid w:val="00AD3919"/>
    <w:rsid w:val="00AD4195"/>
    <w:rsid w:val="00AD772B"/>
    <w:rsid w:val="00AE36F7"/>
    <w:rsid w:val="00AE38FB"/>
    <w:rsid w:val="00AF1303"/>
    <w:rsid w:val="00AF2A3A"/>
    <w:rsid w:val="00AF3B18"/>
    <w:rsid w:val="00AF3FBF"/>
    <w:rsid w:val="00B03C03"/>
    <w:rsid w:val="00B13B43"/>
    <w:rsid w:val="00B20699"/>
    <w:rsid w:val="00B20AE2"/>
    <w:rsid w:val="00B20DC1"/>
    <w:rsid w:val="00B21A6F"/>
    <w:rsid w:val="00B24B1E"/>
    <w:rsid w:val="00B25342"/>
    <w:rsid w:val="00B26C1B"/>
    <w:rsid w:val="00B27900"/>
    <w:rsid w:val="00B27F41"/>
    <w:rsid w:val="00B32B92"/>
    <w:rsid w:val="00B415A9"/>
    <w:rsid w:val="00B42B08"/>
    <w:rsid w:val="00B42D5B"/>
    <w:rsid w:val="00B430E5"/>
    <w:rsid w:val="00B44BDF"/>
    <w:rsid w:val="00B47CA5"/>
    <w:rsid w:val="00B51696"/>
    <w:rsid w:val="00B52712"/>
    <w:rsid w:val="00B53282"/>
    <w:rsid w:val="00B54DB5"/>
    <w:rsid w:val="00B61593"/>
    <w:rsid w:val="00B617B4"/>
    <w:rsid w:val="00B65D91"/>
    <w:rsid w:val="00B6624C"/>
    <w:rsid w:val="00B67A84"/>
    <w:rsid w:val="00B703CC"/>
    <w:rsid w:val="00B71A84"/>
    <w:rsid w:val="00B806C9"/>
    <w:rsid w:val="00B819EF"/>
    <w:rsid w:val="00B8392C"/>
    <w:rsid w:val="00B92A3B"/>
    <w:rsid w:val="00B9430A"/>
    <w:rsid w:val="00BA1D3D"/>
    <w:rsid w:val="00BA1DF4"/>
    <w:rsid w:val="00BA203A"/>
    <w:rsid w:val="00BA4AEF"/>
    <w:rsid w:val="00BA52F9"/>
    <w:rsid w:val="00BA5FB7"/>
    <w:rsid w:val="00BA6538"/>
    <w:rsid w:val="00BB03CF"/>
    <w:rsid w:val="00BB3682"/>
    <w:rsid w:val="00BB452C"/>
    <w:rsid w:val="00BB65DF"/>
    <w:rsid w:val="00BC42C5"/>
    <w:rsid w:val="00BC4559"/>
    <w:rsid w:val="00BD347D"/>
    <w:rsid w:val="00BD4DC1"/>
    <w:rsid w:val="00BD6F08"/>
    <w:rsid w:val="00BD70FF"/>
    <w:rsid w:val="00BE065F"/>
    <w:rsid w:val="00BE1C65"/>
    <w:rsid w:val="00BE1CDD"/>
    <w:rsid w:val="00BE5223"/>
    <w:rsid w:val="00BE5BE4"/>
    <w:rsid w:val="00BF3C1C"/>
    <w:rsid w:val="00BF652B"/>
    <w:rsid w:val="00BF7030"/>
    <w:rsid w:val="00C00292"/>
    <w:rsid w:val="00C028D5"/>
    <w:rsid w:val="00C06F2C"/>
    <w:rsid w:val="00C06F5E"/>
    <w:rsid w:val="00C1207B"/>
    <w:rsid w:val="00C13297"/>
    <w:rsid w:val="00C14691"/>
    <w:rsid w:val="00C20470"/>
    <w:rsid w:val="00C3310D"/>
    <w:rsid w:val="00C3400A"/>
    <w:rsid w:val="00C3530D"/>
    <w:rsid w:val="00C411F9"/>
    <w:rsid w:val="00C4145F"/>
    <w:rsid w:val="00C43091"/>
    <w:rsid w:val="00C438FF"/>
    <w:rsid w:val="00C43DA2"/>
    <w:rsid w:val="00C45177"/>
    <w:rsid w:val="00C531FF"/>
    <w:rsid w:val="00C53A4E"/>
    <w:rsid w:val="00C53AA4"/>
    <w:rsid w:val="00C54999"/>
    <w:rsid w:val="00C564D5"/>
    <w:rsid w:val="00C65093"/>
    <w:rsid w:val="00C66615"/>
    <w:rsid w:val="00C676A8"/>
    <w:rsid w:val="00C67ACE"/>
    <w:rsid w:val="00C71C2D"/>
    <w:rsid w:val="00C72CE3"/>
    <w:rsid w:val="00C73C74"/>
    <w:rsid w:val="00C7476F"/>
    <w:rsid w:val="00C7535A"/>
    <w:rsid w:val="00C75756"/>
    <w:rsid w:val="00C803E0"/>
    <w:rsid w:val="00C81238"/>
    <w:rsid w:val="00C81415"/>
    <w:rsid w:val="00C922B7"/>
    <w:rsid w:val="00C94C56"/>
    <w:rsid w:val="00C9771F"/>
    <w:rsid w:val="00CA1BEE"/>
    <w:rsid w:val="00CA33F6"/>
    <w:rsid w:val="00CA4D88"/>
    <w:rsid w:val="00CB08A8"/>
    <w:rsid w:val="00CB10F9"/>
    <w:rsid w:val="00CB48EA"/>
    <w:rsid w:val="00CB4DED"/>
    <w:rsid w:val="00CB629F"/>
    <w:rsid w:val="00CC1210"/>
    <w:rsid w:val="00CC2C83"/>
    <w:rsid w:val="00CD1529"/>
    <w:rsid w:val="00CD43F7"/>
    <w:rsid w:val="00CD4D23"/>
    <w:rsid w:val="00CD6702"/>
    <w:rsid w:val="00CD68F4"/>
    <w:rsid w:val="00CE04BD"/>
    <w:rsid w:val="00CE4108"/>
    <w:rsid w:val="00CE4843"/>
    <w:rsid w:val="00CF5BF7"/>
    <w:rsid w:val="00CF77C7"/>
    <w:rsid w:val="00D00314"/>
    <w:rsid w:val="00D00367"/>
    <w:rsid w:val="00D10799"/>
    <w:rsid w:val="00D12A04"/>
    <w:rsid w:val="00D13508"/>
    <w:rsid w:val="00D13B57"/>
    <w:rsid w:val="00D2339B"/>
    <w:rsid w:val="00D24F70"/>
    <w:rsid w:val="00D30330"/>
    <w:rsid w:val="00D31884"/>
    <w:rsid w:val="00D3303A"/>
    <w:rsid w:val="00D33AAF"/>
    <w:rsid w:val="00D34545"/>
    <w:rsid w:val="00D37EED"/>
    <w:rsid w:val="00D4089E"/>
    <w:rsid w:val="00D46775"/>
    <w:rsid w:val="00D471D8"/>
    <w:rsid w:val="00D5561A"/>
    <w:rsid w:val="00D5709A"/>
    <w:rsid w:val="00D61F16"/>
    <w:rsid w:val="00D64A04"/>
    <w:rsid w:val="00D70F2D"/>
    <w:rsid w:val="00D86062"/>
    <w:rsid w:val="00D86117"/>
    <w:rsid w:val="00D86478"/>
    <w:rsid w:val="00D87270"/>
    <w:rsid w:val="00D95918"/>
    <w:rsid w:val="00DA3AB9"/>
    <w:rsid w:val="00DA5B06"/>
    <w:rsid w:val="00DB2450"/>
    <w:rsid w:val="00DB3387"/>
    <w:rsid w:val="00DC21AE"/>
    <w:rsid w:val="00DC3438"/>
    <w:rsid w:val="00DC7835"/>
    <w:rsid w:val="00DD18A1"/>
    <w:rsid w:val="00DD6691"/>
    <w:rsid w:val="00DE22A7"/>
    <w:rsid w:val="00DE2A08"/>
    <w:rsid w:val="00DE355A"/>
    <w:rsid w:val="00DE64CE"/>
    <w:rsid w:val="00DF4DE7"/>
    <w:rsid w:val="00E00E06"/>
    <w:rsid w:val="00E01587"/>
    <w:rsid w:val="00E04A5C"/>
    <w:rsid w:val="00E04C8D"/>
    <w:rsid w:val="00E10674"/>
    <w:rsid w:val="00E132C9"/>
    <w:rsid w:val="00E155C9"/>
    <w:rsid w:val="00E21F36"/>
    <w:rsid w:val="00E22ECF"/>
    <w:rsid w:val="00E257FC"/>
    <w:rsid w:val="00E33718"/>
    <w:rsid w:val="00E36E5E"/>
    <w:rsid w:val="00E40042"/>
    <w:rsid w:val="00E428AC"/>
    <w:rsid w:val="00E458BA"/>
    <w:rsid w:val="00E516C6"/>
    <w:rsid w:val="00E51D65"/>
    <w:rsid w:val="00E51EB2"/>
    <w:rsid w:val="00E53712"/>
    <w:rsid w:val="00E562AF"/>
    <w:rsid w:val="00E5721E"/>
    <w:rsid w:val="00E64D07"/>
    <w:rsid w:val="00E65A2A"/>
    <w:rsid w:val="00E70D2E"/>
    <w:rsid w:val="00E777E8"/>
    <w:rsid w:val="00E77A56"/>
    <w:rsid w:val="00E8080B"/>
    <w:rsid w:val="00E84186"/>
    <w:rsid w:val="00E861C1"/>
    <w:rsid w:val="00E87CBD"/>
    <w:rsid w:val="00E96D24"/>
    <w:rsid w:val="00E97038"/>
    <w:rsid w:val="00E97866"/>
    <w:rsid w:val="00EA27AF"/>
    <w:rsid w:val="00EA2AF1"/>
    <w:rsid w:val="00EA2DC8"/>
    <w:rsid w:val="00EA3139"/>
    <w:rsid w:val="00EA64CE"/>
    <w:rsid w:val="00EB1953"/>
    <w:rsid w:val="00EC41E7"/>
    <w:rsid w:val="00EC478C"/>
    <w:rsid w:val="00EC6247"/>
    <w:rsid w:val="00EC65F6"/>
    <w:rsid w:val="00EC777D"/>
    <w:rsid w:val="00ED1AD2"/>
    <w:rsid w:val="00ED2E21"/>
    <w:rsid w:val="00ED70CE"/>
    <w:rsid w:val="00EE33FF"/>
    <w:rsid w:val="00EE7E89"/>
    <w:rsid w:val="00EF37E2"/>
    <w:rsid w:val="00EF64A9"/>
    <w:rsid w:val="00F00233"/>
    <w:rsid w:val="00F02EF8"/>
    <w:rsid w:val="00F15080"/>
    <w:rsid w:val="00F213CE"/>
    <w:rsid w:val="00F23629"/>
    <w:rsid w:val="00F245B7"/>
    <w:rsid w:val="00F25048"/>
    <w:rsid w:val="00F337C2"/>
    <w:rsid w:val="00F338B3"/>
    <w:rsid w:val="00F35029"/>
    <w:rsid w:val="00F3646E"/>
    <w:rsid w:val="00F36A6C"/>
    <w:rsid w:val="00F418F5"/>
    <w:rsid w:val="00F4195C"/>
    <w:rsid w:val="00F424A8"/>
    <w:rsid w:val="00F4252B"/>
    <w:rsid w:val="00F469A8"/>
    <w:rsid w:val="00F47A22"/>
    <w:rsid w:val="00F50DE9"/>
    <w:rsid w:val="00F5192C"/>
    <w:rsid w:val="00F52ABC"/>
    <w:rsid w:val="00F53F7B"/>
    <w:rsid w:val="00F544D9"/>
    <w:rsid w:val="00F57DD3"/>
    <w:rsid w:val="00F61B66"/>
    <w:rsid w:val="00F6321E"/>
    <w:rsid w:val="00F641DB"/>
    <w:rsid w:val="00F6480F"/>
    <w:rsid w:val="00F67758"/>
    <w:rsid w:val="00F67A32"/>
    <w:rsid w:val="00F70E68"/>
    <w:rsid w:val="00F7177E"/>
    <w:rsid w:val="00F7341D"/>
    <w:rsid w:val="00F73506"/>
    <w:rsid w:val="00F804E4"/>
    <w:rsid w:val="00F9271F"/>
    <w:rsid w:val="00FA06AD"/>
    <w:rsid w:val="00FA270C"/>
    <w:rsid w:val="00FA4FC2"/>
    <w:rsid w:val="00FB1DC0"/>
    <w:rsid w:val="00FB5189"/>
    <w:rsid w:val="00FB54CA"/>
    <w:rsid w:val="00FB5995"/>
    <w:rsid w:val="00FB5A9A"/>
    <w:rsid w:val="00FC0F20"/>
    <w:rsid w:val="00FC3F2D"/>
    <w:rsid w:val="00FC7DE5"/>
    <w:rsid w:val="00FD2711"/>
    <w:rsid w:val="00FD4891"/>
    <w:rsid w:val="00FD555D"/>
    <w:rsid w:val="00FD5BE2"/>
    <w:rsid w:val="00FE160A"/>
    <w:rsid w:val="00FE1742"/>
    <w:rsid w:val="00FE1D9E"/>
    <w:rsid w:val="00FE3248"/>
    <w:rsid w:val="00FE37BF"/>
    <w:rsid w:val="00FE50EE"/>
    <w:rsid w:val="00FF27B4"/>
    <w:rsid w:val="00FF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4A6CA15"/>
  <w15:docId w15:val="{D023FCFE-75EF-44B8-B113-13BBDC47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6F"/>
    <w:pPr>
      <w:tabs>
        <w:tab w:val="center" w:pos="4252"/>
        <w:tab w:val="right" w:pos="8504"/>
      </w:tabs>
      <w:snapToGrid w:val="0"/>
    </w:pPr>
  </w:style>
  <w:style w:type="character" w:customStyle="1" w:styleId="a5">
    <w:name w:val="ヘッダー (文字)"/>
    <w:basedOn w:val="a0"/>
    <w:link w:val="a4"/>
    <w:uiPriority w:val="99"/>
    <w:rsid w:val="005C376F"/>
  </w:style>
  <w:style w:type="paragraph" w:styleId="a6">
    <w:name w:val="footer"/>
    <w:basedOn w:val="a"/>
    <w:link w:val="a7"/>
    <w:uiPriority w:val="99"/>
    <w:unhideWhenUsed/>
    <w:rsid w:val="005C376F"/>
    <w:pPr>
      <w:tabs>
        <w:tab w:val="center" w:pos="4252"/>
        <w:tab w:val="right" w:pos="8504"/>
      </w:tabs>
      <w:snapToGrid w:val="0"/>
    </w:pPr>
  </w:style>
  <w:style w:type="character" w:customStyle="1" w:styleId="a7">
    <w:name w:val="フッター (文字)"/>
    <w:basedOn w:val="a0"/>
    <w:link w:val="a6"/>
    <w:uiPriority w:val="99"/>
    <w:rsid w:val="005C376F"/>
  </w:style>
  <w:style w:type="paragraph" w:styleId="a8">
    <w:name w:val="List Paragraph"/>
    <w:basedOn w:val="a"/>
    <w:uiPriority w:val="34"/>
    <w:qFormat/>
    <w:rsid w:val="00AC380D"/>
    <w:pPr>
      <w:ind w:leftChars="400" w:left="840"/>
    </w:pPr>
  </w:style>
  <w:style w:type="paragraph" w:styleId="a9">
    <w:name w:val="Balloon Text"/>
    <w:basedOn w:val="a"/>
    <w:link w:val="aa"/>
    <w:uiPriority w:val="99"/>
    <w:semiHidden/>
    <w:unhideWhenUsed/>
    <w:rsid w:val="00B21A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371">
      <w:bodyDiv w:val="1"/>
      <w:marLeft w:val="0"/>
      <w:marRight w:val="0"/>
      <w:marTop w:val="0"/>
      <w:marBottom w:val="0"/>
      <w:divBdr>
        <w:top w:val="none" w:sz="0" w:space="0" w:color="auto"/>
        <w:left w:val="none" w:sz="0" w:space="0" w:color="auto"/>
        <w:bottom w:val="none" w:sz="0" w:space="0" w:color="auto"/>
        <w:right w:val="none" w:sz="0" w:space="0" w:color="auto"/>
      </w:divBdr>
    </w:div>
    <w:div w:id="153186864">
      <w:bodyDiv w:val="1"/>
      <w:marLeft w:val="0"/>
      <w:marRight w:val="0"/>
      <w:marTop w:val="0"/>
      <w:marBottom w:val="0"/>
      <w:divBdr>
        <w:top w:val="none" w:sz="0" w:space="0" w:color="auto"/>
        <w:left w:val="none" w:sz="0" w:space="0" w:color="auto"/>
        <w:bottom w:val="none" w:sz="0" w:space="0" w:color="auto"/>
        <w:right w:val="none" w:sz="0" w:space="0" w:color="auto"/>
      </w:divBdr>
    </w:div>
    <w:div w:id="249655787">
      <w:bodyDiv w:val="1"/>
      <w:marLeft w:val="0"/>
      <w:marRight w:val="0"/>
      <w:marTop w:val="0"/>
      <w:marBottom w:val="0"/>
      <w:divBdr>
        <w:top w:val="none" w:sz="0" w:space="0" w:color="auto"/>
        <w:left w:val="none" w:sz="0" w:space="0" w:color="auto"/>
        <w:bottom w:val="none" w:sz="0" w:space="0" w:color="auto"/>
        <w:right w:val="none" w:sz="0" w:space="0" w:color="auto"/>
      </w:divBdr>
    </w:div>
    <w:div w:id="343827445">
      <w:bodyDiv w:val="1"/>
      <w:marLeft w:val="0"/>
      <w:marRight w:val="0"/>
      <w:marTop w:val="0"/>
      <w:marBottom w:val="0"/>
      <w:divBdr>
        <w:top w:val="none" w:sz="0" w:space="0" w:color="auto"/>
        <w:left w:val="none" w:sz="0" w:space="0" w:color="auto"/>
        <w:bottom w:val="none" w:sz="0" w:space="0" w:color="auto"/>
        <w:right w:val="none" w:sz="0" w:space="0" w:color="auto"/>
      </w:divBdr>
    </w:div>
    <w:div w:id="450898640">
      <w:bodyDiv w:val="1"/>
      <w:marLeft w:val="0"/>
      <w:marRight w:val="0"/>
      <w:marTop w:val="0"/>
      <w:marBottom w:val="0"/>
      <w:divBdr>
        <w:top w:val="none" w:sz="0" w:space="0" w:color="auto"/>
        <w:left w:val="none" w:sz="0" w:space="0" w:color="auto"/>
        <w:bottom w:val="none" w:sz="0" w:space="0" w:color="auto"/>
        <w:right w:val="none" w:sz="0" w:space="0" w:color="auto"/>
      </w:divBdr>
    </w:div>
    <w:div w:id="699744979">
      <w:bodyDiv w:val="1"/>
      <w:marLeft w:val="0"/>
      <w:marRight w:val="0"/>
      <w:marTop w:val="0"/>
      <w:marBottom w:val="0"/>
      <w:divBdr>
        <w:top w:val="none" w:sz="0" w:space="0" w:color="auto"/>
        <w:left w:val="none" w:sz="0" w:space="0" w:color="auto"/>
        <w:bottom w:val="none" w:sz="0" w:space="0" w:color="auto"/>
        <w:right w:val="none" w:sz="0" w:space="0" w:color="auto"/>
      </w:divBdr>
    </w:div>
    <w:div w:id="9185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1D666-5049-44F2-B973-EC009309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拓海</dc:creator>
  <cp:lastModifiedBy>内藤　拓海</cp:lastModifiedBy>
  <cp:revision>39</cp:revision>
  <cp:lastPrinted>2023-06-05T04:55:00Z</cp:lastPrinted>
  <dcterms:created xsi:type="dcterms:W3CDTF">2023-01-11T10:31:00Z</dcterms:created>
  <dcterms:modified xsi:type="dcterms:W3CDTF">2023-06-05T04:55:00Z</dcterms:modified>
</cp:coreProperties>
</file>