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48993" w14:textId="77777777" w:rsidR="00EC0308" w:rsidRPr="00C21B9D" w:rsidRDefault="00EC0308" w:rsidP="00EC0308">
      <w:pPr>
        <w:kinsoku w:val="0"/>
        <w:overflowPunct w:val="0"/>
        <w:snapToGrid w:val="0"/>
        <w:spacing w:line="260" w:lineRule="exact"/>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１</w:t>
      </w:r>
      <w:r w:rsidR="00093C8C">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rPr>
        <w:t>大阪府立学校条例及び府立高等学校再編整備計画に基づく令和５年度実施対象校（案）</w:t>
      </w:r>
    </w:p>
    <w:p w14:paraId="763EA4F7" w14:textId="77777777" w:rsidR="00EC0308" w:rsidRPr="00EC0308" w:rsidRDefault="00EC0308" w:rsidP="008C3EFA">
      <w:pPr>
        <w:tabs>
          <w:tab w:val="left" w:pos="9639"/>
        </w:tabs>
        <w:kinsoku w:val="0"/>
        <w:overflowPunct w:val="0"/>
        <w:snapToGrid w:val="0"/>
        <w:spacing w:line="320" w:lineRule="exact"/>
        <w:ind w:left="440" w:hangingChars="200" w:hanging="440"/>
        <w:rPr>
          <w:rFonts w:hAnsi="ＭＳ 明朝"/>
          <w:color w:val="000000" w:themeColor="text1"/>
          <w:sz w:val="22"/>
          <w:szCs w:val="22"/>
        </w:rPr>
      </w:pPr>
    </w:p>
    <w:p w14:paraId="5C4B8C64" w14:textId="77777777" w:rsidR="00EC0308" w:rsidRPr="00C21B9D" w:rsidRDefault="00EC0308" w:rsidP="00EC0308">
      <w:pPr>
        <w:kinsoku w:val="0"/>
        <w:wordWrap w:val="0"/>
        <w:overflowPunct w:val="0"/>
        <w:snapToGrid w:val="0"/>
        <w:spacing w:line="368" w:lineRule="exact"/>
        <w:ind w:right="115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sz w:val="24"/>
        </w:rPr>
        <w:t>（１）令和５</w:t>
      </w:r>
      <w:r w:rsidRPr="00C21B9D">
        <w:rPr>
          <w:rFonts w:ascii="ＭＳ ゴシック" w:eastAsia="ＭＳ ゴシック" w:hAnsi="ＭＳ ゴシック" w:hint="eastAsia"/>
          <w:color w:val="000000" w:themeColor="text1"/>
          <w:sz w:val="24"/>
        </w:rPr>
        <w:t>年度の方針</w:t>
      </w:r>
    </w:p>
    <w:p w14:paraId="5955D17C" w14:textId="29A6F813" w:rsidR="00EC0308" w:rsidRDefault="00EC0308" w:rsidP="00EC0308">
      <w:pPr>
        <w:tabs>
          <w:tab w:val="left" w:pos="9639"/>
        </w:tabs>
        <w:kinsoku w:val="0"/>
        <w:overflowPunct w:val="0"/>
        <w:snapToGrid w:val="0"/>
        <w:spacing w:line="320" w:lineRule="exact"/>
        <w:ind w:left="660" w:hangingChars="300" w:hanging="660"/>
        <w:rPr>
          <w:rFonts w:hAnsi="ＭＳ 明朝"/>
          <w:color w:val="000000" w:themeColor="text1"/>
          <w:sz w:val="22"/>
          <w:szCs w:val="22"/>
        </w:rPr>
      </w:pPr>
      <w:r w:rsidRPr="00C21B9D">
        <w:rPr>
          <w:rFonts w:hAnsi="ＭＳ 明朝" w:hint="eastAsia"/>
          <w:color w:val="000000" w:themeColor="text1"/>
          <w:sz w:val="22"/>
          <w:szCs w:val="22"/>
        </w:rPr>
        <w:t xml:space="preserve">　　</w:t>
      </w:r>
      <w:r w:rsidRPr="008E1F7E">
        <w:rPr>
          <w:rFonts w:hAnsi="ＭＳ 明朝" w:hint="eastAsia"/>
          <w:color w:val="000000" w:themeColor="text1"/>
          <w:sz w:val="22"/>
          <w:szCs w:val="22"/>
        </w:rPr>
        <w:t xml:space="preserve">　</w:t>
      </w:r>
      <w:r>
        <w:rPr>
          <w:rFonts w:hAnsi="ＭＳ 明朝" w:hint="eastAsia"/>
          <w:color w:val="000000" w:themeColor="text1"/>
          <w:sz w:val="22"/>
          <w:szCs w:val="22"/>
        </w:rPr>
        <w:t xml:space="preserve">　令和５</w:t>
      </w:r>
      <w:r w:rsidRPr="00C21B9D">
        <w:rPr>
          <w:rFonts w:hAnsi="ＭＳ 明朝" w:hint="eastAsia"/>
          <w:color w:val="000000" w:themeColor="text1"/>
          <w:sz w:val="22"/>
          <w:szCs w:val="22"/>
        </w:rPr>
        <w:t>年度は、特色ある教育活動を他校に継承・発展させる機能統合による学校の</w:t>
      </w:r>
      <w:r>
        <w:rPr>
          <w:rFonts w:hAnsi="ＭＳ 明朝" w:hint="eastAsia"/>
          <w:color w:val="000000" w:themeColor="text1"/>
          <w:sz w:val="22"/>
          <w:szCs w:val="22"/>
        </w:rPr>
        <w:t>再編整備、統合整備による新校の設置、工業系高校</w:t>
      </w:r>
      <w:r w:rsidR="00262D10">
        <w:rPr>
          <w:rFonts w:hAnsi="ＭＳ 明朝" w:hint="eastAsia"/>
          <w:color w:val="000000" w:themeColor="text1"/>
          <w:sz w:val="22"/>
          <w:szCs w:val="22"/>
        </w:rPr>
        <w:t>の教育内容の充実</w:t>
      </w:r>
      <w:r>
        <w:rPr>
          <w:rFonts w:hAnsi="ＭＳ 明朝" w:hint="eastAsia"/>
          <w:color w:val="000000" w:themeColor="text1"/>
          <w:sz w:val="22"/>
          <w:szCs w:val="22"/>
        </w:rPr>
        <w:t>に着手する。</w:t>
      </w:r>
    </w:p>
    <w:p w14:paraId="4C52773C" w14:textId="77777777" w:rsidR="00EC0308" w:rsidRDefault="00EC0308" w:rsidP="00EC0308">
      <w:pPr>
        <w:tabs>
          <w:tab w:val="left" w:pos="9639"/>
        </w:tabs>
        <w:kinsoku w:val="0"/>
        <w:overflowPunct w:val="0"/>
        <w:snapToGrid w:val="0"/>
        <w:spacing w:line="320" w:lineRule="exact"/>
        <w:ind w:left="480" w:hangingChars="200" w:hanging="480"/>
        <w:rPr>
          <w:rFonts w:ascii="ＭＳ ゴシック" w:eastAsia="ＭＳ ゴシック" w:hAnsi="ＭＳ ゴシック"/>
          <w:color w:val="000000" w:themeColor="text1"/>
          <w:sz w:val="24"/>
        </w:rPr>
      </w:pPr>
    </w:p>
    <w:p w14:paraId="12B515F0" w14:textId="77777777" w:rsidR="008C3EFA" w:rsidRPr="00C21B9D" w:rsidRDefault="008C3EFA" w:rsidP="00B24A26">
      <w:pPr>
        <w:kinsoku w:val="0"/>
        <w:overflowPunct w:val="0"/>
        <w:snapToGrid w:val="0"/>
        <w:spacing w:line="260" w:lineRule="exact"/>
        <w:rPr>
          <w:rFonts w:ascii="ＭＳ ゴシック" w:eastAsia="ＭＳ ゴシック" w:hAnsi="ＭＳ ゴシック"/>
          <w:color w:val="000000" w:themeColor="text1"/>
          <w:sz w:val="24"/>
        </w:rPr>
      </w:pPr>
    </w:p>
    <w:p w14:paraId="48174332" w14:textId="77777777" w:rsidR="000B225E" w:rsidRPr="00C21B9D" w:rsidRDefault="00EC0308" w:rsidP="000B225E">
      <w:pPr>
        <w:kinsoku w:val="0"/>
        <w:overflowPunct w:val="0"/>
        <w:snapToGrid w:val="0"/>
        <w:spacing w:line="260" w:lineRule="exact"/>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r w:rsidR="000B225E" w:rsidRPr="00C21B9D">
        <w:rPr>
          <w:rFonts w:ascii="ＭＳ ゴシック" w:eastAsia="ＭＳ ゴシック" w:hAnsi="ＭＳ ゴシック" w:hint="eastAsia"/>
          <w:color w:val="000000" w:themeColor="text1"/>
          <w:sz w:val="24"/>
          <w:szCs w:val="24"/>
        </w:rPr>
        <w:t>２</w:t>
      </w:r>
      <w:r>
        <w:rPr>
          <w:rFonts w:ascii="ＭＳ ゴシック" w:eastAsia="ＭＳ ゴシック" w:hAnsi="ＭＳ ゴシック" w:hint="eastAsia"/>
          <w:color w:val="000000" w:themeColor="text1"/>
          <w:sz w:val="24"/>
          <w:szCs w:val="24"/>
        </w:rPr>
        <w:t>）</w:t>
      </w:r>
      <w:r w:rsidR="000B225E" w:rsidRPr="00C21B9D">
        <w:rPr>
          <w:rFonts w:asciiTheme="majorEastAsia" w:eastAsiaTheme="majorEastAsia" w:hAnsiTheme="majorEastAsia" w:hint="eastAsia"/>
          <w:color w:val="000000" w:themeColor="text1"/>
          <w:sz w:val="24"/>
          <w:szCs w:val="24"/>
        </w:rPr>
        <w:t>機能統合により再編</w:t>
      </w:r>
      <w:r w:rsidR="008E03AD" w:rsidRPr="00C21B9D">
        <w:rPr>
          <w:rFonts w:asciiTheme="majorEastAsia" w:eastAsiaTheme="majorEastAsia" w:hAnsiTheme="majorEastAsia" w:hint="eastAsia"/>
          <w:color w:val="000000" w:themeColor="text1"/>
          <w:sz w:val="24"/>
          <w:szCs w:val="24"/>
        </w:rPr>
        <w:t>整備</w:t>
      </w:r>
      <w:r w:rsidR="000B225E" w:rsidRPr="00C21B9D">
        <w:rPr>
          <w:rFonts w:asciiTheme="majorEastAsia" w:eastAsiaTheme="majorEastAsia" w:hAnsiTheme="majorEastAsia" w:hint="eastAsia"/>
          <w:color w:val="000000" w:themeColor="text1"/>
          <w:sz w:val="24"/>
          <w:szCs w:val="24"/>
        </w:rPr>
        <w:t>する学校</w:t>
      </w:r>
    </w:p>
    <w:p w14:paraId="3F79B90B" w14:textId="77777777" w:rsidR="000B225E" w:rsidRPr="00C21B9D" w:rsidRDefault="000B225E" w:rsidP="000B225E">
      <w:pPr>
        <w:kinsoku w:val="0"/>
        <w:overflowPunct w:val="0"/>
        <w:snapToGrid w:val="0"/>
        <w:spacing w:line="400" w:lineRule="exact"/>
        <w:ind w:firstLineChars="100" w:firstLine="240"/>
        <w:rPr>
          <w:rFonts w:ascii="ＭＳ ゴシック" w:eastAsia="ＭＳ ゴシック" w:hAnsi="ＭＳ ゴシック"/>
          <w:color w:val="000000" w:themeColor="text1"/>
          <w:sz w:val="24"/>
        </w:rPr>
      </w:pPr>
    </w:p>
    <w:tbl>
      <w:tblPr>
        <w:tblW w:w="9052"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263"/>
        <w:gridCol w:w="2263"/>
        <w:gridCol w:w="2263"/>
      </w:tblGrid>
      <w:tr w:rsidR="00C21B9D" w:rsidRPr="00C21B9D" w14:paraId="304967DF" w14:textId="77777777" w:rsidTr="00C97ABC">
        <w:trPr>
          <w:trHeight w:val="306"/>
        </w:trPr>
        <w:tc>
          <w:tcPr>
            <w:tcW w:w="2263" w:type="dxa"/>
            <w:vAlign w:val="center"/>
          </w:tcPr>
          <w:p w14:paraId="3BBCB9B5"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対象校</w:t>
            </w:r>
          </w:p>
          <w:p w14:paraId="522D1F02"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（所在地）</w:t>
            </w:r>
          </w:p>
        </w:tc>
        <w:tc>
          <w:tcPr>
            <w:tcW w:w="2263" w:type="dxa"/>
            <w:vAlign w:val="center"/>
          </w:tcPr>
          <w:p w14:paraId="280B69CB"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機能統合先となる学校</w:t>
            </w:r>
          </w:p>
          <w:p w14:paraId="58E650F5"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（所在地）</w:t>
            </w:r>
          </w:p>
        </w:tc>
        <w:tc>
          <w:tcPr>
            <w:tcW w:w="2263" w:type="dxa"/>
            <w:vAlign w:val="center"/>
          </w:tcPr>
          <w:p w14:paraId="16BCBA65"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対象校</w:t>
            </w:r>
          </w:p>
          <w:p w14:paraId="6147840A"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募集停止時期</w:t>
            </w:r>
          </w:p>
        </w:tc>
        <w:tc>
          <w:tcPr>
            <w:tcW w:w="2263" w:type="dxa"/>
            <w:vAlign w:val="center"/>
          </w:tcPr>
          <w:p w14:paraId="0FA15B30"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機能統合</w:t>
            </w:r>
          </w:p>
          <w:p w14:paraId="3C33F4F6" w14:textId="77777777" w:rsidR="000B225E" w:rsidRPr="00C21B9D" w:rsidRDefault="00C36B2D" w:rsidP="00C97ABC">
            <w:pPr>
              <w:kinsoku w:val="0"/>
              <w:overflowPunct w:val="0"/>
              <w:snapToGrid w:val="0"/>
              <w:spacing w:line="260" w:lineRule="exact"/>
              <w:jc w:val="center"/>
              <w:rPr>
                <w:rFonts w:hAnsi="ＭＳ 明朝"/>
                <w:color w:val="000000" w:themeColor="text1"/>
                <w:sz w:val="20"/>
                <w:szCs w:val="20"/>
              </w:rPr>
            </w:pPr>
            <w:r w:rsidRPr="00C21B9D">
              <w:rPr>
                <w:rFonts w:hAnsi="ＭＳ 明朝" w:hint="eastAsia"/>
                <w:color w:val="000000" w:themeColor="text1"/>
                <w:sz w:val="20"/>
                <w:szCs w:val="20"/>
              </w:rPr>
              <w:t>開始</w:t>
            </w:r>
            <w:r w:rsidR="000B225E" w:rsidRPr="00C21B9D">
              <w:rPr>
                <w:rFonts w:hAnsi="ＭＳ 明朝" w:hint="eastAsia"/>
                <w:color w:val="000000" w:themeColor="text1"/>
                <w:sz w:val="20"/>
                <w:szCs w:val="20"/>
              </w:rPr>
              <w:t>時期</w:t>
            </w:r>
          </w:p>
        </w:tc>
      </w:tr>
      <w:tr w:rsidR="00C21B9D" w:rsidRPr="00C21B9D" w14:paraId="2D458FA1" w14:textId="77777777" w:rsidTr="00C97ABC">
        <w:trPr>
          <w:trHeight w:val="585"/>
        </w:trPr>
        <w:tc>
          <w:tcPr>
            <w:tcW w:w="2263" w:type="dxa"/>
            <w:vAlign w:val="center"/>
          </w:tcPr>
          <w:p w14:paraId="0B229C13" w14:textId="77777777" w:rsidR="000B225E" w:rsidRPr="00C21B9D" w:rsidRDefault="000B225E" w:rsidP="00C97ABC">
            <w:pPr>
              <w:kinsoku w:val="0"/>
              <w:overflowPunct w:val="0"/>
              <w:snapToGrid w:val="0"/>
              <w:spacing w:line="320" w:lineRule="exact"/>
              <w:jc w:val="center"/>
              <w:rPr>
                <w:rFonts w:hAnsi="ＭＳ 明朝"/>
                <w:color w:val="000000" w:themeColor="text1"/>
                <w:sz w:val="20"/>
                <w:szCs w:val="20"/>
              </w:rPr>
            </w:pPr>
          </w:p>
          <w:p w14:paraId="49CA3202" w14:textId="77777777" w:rsidR="000B225E" w:rsidRPr="00C21B9D" w:rsidRDefault="00F55195" w:rsidP="00C97ABC">
            <w:pPr>
              <w:kinsoku w:val="0"/>
              <w:overflowPunct w:val="0"/>
              <w:snapToGrid w:val="0"/>
              <w:spacing w:line="320" w:lineRule="exact"/>
              <w:jc w:val="center"/>
              <w:rPr>
                <w:rFonts w:hAnsi="ＭＳ 明朝"/>
                <w:color w:val="000000" w:themeColor="text1"/>
                <w:sz w:val="20"/>
                <w:szCs w:val="20"/>
              </w:rPr>
            </w:pPr>
            <w:r>
              <w:rPr>
                <w:rFonts w:hAnsi="ＭＳ 明朝"/>
                <w:color w:val="000000" w:themeColor="text1"/>
                <w:sz w:val="20"/>
                <w:szCs w:val="20"/>
              </w:rPr>
              <w:ruby>
                <w:rubyPr>
                  <w:rubyAlign w:val="distributeSpace"/>
                  <w:hps w:val="10"/>
                  <w:hpsRaise w:val="18"/>
                  <w:hpsBaseText w:val="20"/>
                  <w:lid w:val="ja-JP"/>
                </w:rubyPr>
                <w:rt>
                  <w:r w:rsidR="00F55195" w:rsidRPr="00F55195">
                    <w:rPr>
                      <w:rFonts w:hAnsi="ＭＳ 明朝"/>
                      <w:color w:val="000000" w:themeColor="text1"/>
                      <w:sz w:val="10"/>
                      <w:szCs w:val="20"/>
                    </w:rPr>
                    <w:t>にしのだ</w:t>
                  </w:r>
                </w:rt>
                <w:rubyBase>
                  <w:r w:rsidR="00F55195">
                    <w:rPr>
                      <w:rFonts w:hAnsi="ＭＳ 明朝"/>
                      <w:color w:val="000000" w:themeColor="text1"/>
                      <w:sz w:val="20"/>
                      <w:szCs w:val="20"/>
                    </w:rPr>
                    <w:t>西野田</w:t>
                  </w:r>
                </w:rubyBase>
              </w:ruby>
            </w:r>
            <w:r>
              <w:rPr>
                <w:rFonts w:hAnsi="ＭＳ 明朝"/>
                <w:color w:val="000000" w:themeColor="text1"/>
                <w:sz w:val="20"/>
                <w:szCs w:val="20"/>
              </w:rPr>
              <w:ruby>
                <w:rubyPr>
                  <w:rubyAlign w:val="distributeSpace"/>
                  <w:hps w:val="10"/>
                  <w:hpsRaise w:val="18"/>
                  <w:hpsBaseText w:val="20"/>
                  <w:lid w:val="ja-JP"/>
                </w:rubyPr>
                <w:rt>
                  <w:r w:rsidR="00F55195" w:rsidRPr="00F55195">
                    <w:rPr>
                      <w:rFonts w:hAnsi="ＭＳ 明朝"/>
                      <w:color w:val="000000" w:themeColor="text1"/>
                      <w:sz w:val="10"/>
                      <w:szCs w:val="20"/>
                    </w:rPr>
                    <w:t>こうか</w:t>
                  </w:r>
                </w:rt>
                <w:rubyBase>
                  <w:r w:rsidR="00F55195">
                    <w:rPr>
                      <w:rFonts w:hAnsi="ＭＳ 明朝"/>
                      <w:color w:val="000000" w:themeColor="text1"/>
                      <w:sz w:val="20"/>
                      <w:szCs w:val="20"/>
                    </w:rPr>
                    <w:t>工科</w:t>
                  </w:r>
                </w:rubyBase>
              </w:ruby>
            </w:r>
            <w:r w:rsidR="000B225E" w:rsidRPr="00C21B9D">
              <w:rPr>
                <w:rFonts w:hAnsi="ＭＳ 明朝" w:hint="eastAsia"/>
                <w:color w:val="000000" w:themeColor="text1"/>
                <w:sz w:val="20"/>
                <w:szCs w:val="20"/>
              </w:rPr>
              <w:t>高校</w:t>
            </w:r>
          </w:p>
          <w:p w14:paraId="6CED5DE7" w14:textId="77777777" w:rsidR="000B225E" w:rsidRPr="008A4309" w:rsidRDefault="00704397" w:rsidP="00C97ABC">
            <w:pPr>
              <w:kinsoku w:val="0"/>
              <w:overflowPunct w:val="0"/>
              <w:snapToGrid w:val="0"/>
              <w:spacing w:line="260" w:lineRule="exact"/>
              <w:jc w:val="center"/>
              <w:rPr>
                <w:rFonts w:hAnsi="ＭＳ 明朝"/>
                <w:color w:val="000000" w:themeColor="text1"/>
                <w:sz w:val="18"/>
                <w:szCs w:val="20"/>
              </w:rPr>
            </w:pPr>
            <w:r w:rsidRPr="008A4309">
              <w:rPr>
                <w:rFonts w:hAnsi="ＭＳ 明朝" w:hint="eastAsia"/>
                <w:color w:val="000000" w:themeColor="text1"/>
                <w:sz w:val="18"/>
                <w:szCs w:val="20"/>
              </w:rPr>
              <w:t>（大阪市</w:t>
            </w:r>
            <w:r w:rsidR="00F55195" w:rsidRPr="008A4309">
              <w:rPr>
                <w:rFonts w:hAnsi="ＭＳ 明朝" w:hint="eastAsia"/>
                <w:color w:val="000000" w:themeColor="text1"/>
                <w:sz w:val="18"/>
                <w:szCs w:val="20"/>
              </w:rPr>
              <w:t>福島</w:t>
            </w:r>
            <w:r w:rsidRPr="008A4309">
              <w:rPr>
                <w:rFonts w:hAnsi="ＭＳ 明朝" w:hint="eastAsia"/>
                <w:color w:val="000000" w:themeColor="text1"/>
                <w:sz w:val="18"/>
                <w:szCs w:val="20"/>
              </w:rPr>
              <w:t>区</w:t>
            </w:r>
            <w:r w:rsidR="000B225E" w:rsidRPr="008A4309">
              <w:rPr>
                <w:rFonts w:hAnsi="ＭＳ 明朝" w:hint="eastAsia"/>
                <w:color w:val="000000" w:themeColor="text1"/>
                <w:sz w:val="18"/>
                <w:szCs w:val="20"/>
              </w:rPr>
              <w:t>）</w:t>
            </w:r>
          </w:p>
          <w:p w14:paraId="69384553" w14:textId="77777777" w:rsidR="000B225E" w:rsidRPr="00C21B9D" w:rsidRDefault="000B225E" w:rsidP="00C97ABC">
            <w:pPr>
              <w:kinsoku w:val="0"/>
              <w:overflowPunct w:val="0"/>
              <w:snapToGrid w:val="0"/>
              <w:spacing w:line="320" w:lineRule="exact"/>
              <w:jc w:val="center"/>
              <w:rPr>
                <w:rFonts w:hAnsi="ＭＳ 明朝"/>
                <w:color w:val="000000" w:themeColor="text1"/>
                <w:sz w:val="20"/>
                <w:szCs w:val="20"/>
              </w:rPr>
            </w:pPr>
          </w:p>
        </w:tc>
        <w:tc>
          <w:tcPr>
            <w:tcW w:w="2263" w:type="dxa"/>
            <w:vAlign w:val="center"/>
          </w:tcPr>
          <w:p w14:paraId="2EC87C43" w14:textId="77777777" w:rsidR="000B225E" w:rsidRPr="00C21B9D" w:rsidRDefault="000B225E" w:rsidP="00C97ABC">
            <w:pPr>
              <w:kinsoku w:val="0"/>
              <w:overflowPunct w:val="0"/>
              <w:snapToGrid w:val="0"/>
              <w:spacing w:line="320" w:lineRule="exact"/>
              <w:jc w:val="center"/>
              <w:rPr>
                <w:rFonts w:hAnsi="ＭＳ 明朝"/>
                <w:color w:val="000000" w:themeColor="text1"/>
                <w:sz w:val="20"/>
                <w:szCs w:val="20"/>
              </w:rPr>
            </w:pPr>
          </w:p>
          <w:p w14:paraId="5C53DA86" w14:textId="77777777" w:rsidR="000B225E" w:rsidRPr="00C21B9D" w:rsidRDefault="00F55195" w:rsidP="00C97ABC">
            <w:pPr>
              <w:kinsoku w:val="0"/>
              <w:overflowPunct w:val="0"/>
              <w:snapToGrid w:val="0"/>
              <w:spacing w:line="320" w:lineRule="exact"/>
              <w:jc w:val="center"/>
              <w:rPr>
                <w:rFonts w:hAnsi="ＭＳ 明朝"/>
                <w:color w:val="000000" w:themeColor="text1"/>
                <w:sz w:val="20"/>
                <w:szCs w:val="20"/>
              </w:rPr>
            </w:pPr>
            <w:r>
              <w:rPr>
                <w:rFonts w:hAnsi="ＭＳ 明朝"/>
                <w:color w:val="000000" w:themeColor="text1"/>
                <w:sz w:val="20"/>
                <w:szCs w:val="20"/>
              </w:rPr>
              <w:ruby>
                <w:rubyPr>
                  <w:rubyAlign w:val="distributeSpace"/>
                  <w:hps w:val="10"/>
                  <w:hpsRaise w:val="18"/>
                  <w:hpsBaseText w:val="20"/>
                  <w:lid w:val="ja-JP"/>
                </w:rubyPr>
                <w:rt>
                  <w:r w:rsidR="00F55195" w:rsidRPr="00F55195">
                    <w:rPr>
                      <w:rFonts w:hAnsi="ＭＳ 明朝"/>
                      <w:color w:val="000000" w:themeColor="text1"/>
                      <w:sz w:val="10"/>
                      <w:szCs w:val="20"/>
                    </w:rPr>
                    <w:t>いまみや</w:t>
                  </w:r>
                </w:rt>
                <w:rubyBase>
                  <w:r w:rsidR="00F55195">
                    <w:rPr>
                      <w:rFonts w:hAnsi="ＭＳ 明朝"/>
                      <w:color w:val="000000" w:themeColor="text1"/>
                      <w:sz w:val="20"/>
                      <w:szCs w:val="20"/>
                    </w:rPr>
                    <w:t>今宮</w:t>
                  </w:r>
                </w:rubyBase>
              </w:ruby>
            </w:r>
            <w:r>
              <w:rPr>
                <w:rFonts w:hAnsi="ＭＳ 明朝"/>
                <w:color w:val="000000" w:themeColor="text1"/>
                <w:sz w:val="20"/>
                <w:szCs w:val="20"/>
              </w:rPr>
              <w:ruby>
                <w:rubyPr>
                  <w:rubyAlign w:val="distributeSpace"/>
                  <w:hps w:val="10"/>
                  <w:hpsRaise w:val="18"/>
                  <w:hpsBaseText w:val="20"/>
                  <w:lid w:val="ja-JP"/>
                </w:rubyPr>
                <w:rt>
                  <w:r w:rsidR="00F55195" w:rsidRPr="00F55195">
                    <w:rPr>
                      <w:rFonts w:hAnsi="ＭＳ 明朝"/>
                      <w:color w:val="000000" w:themeColor="text1"/>
                      <w:sz w:val="10"/>
                      <w:szCs w:val="20"/>
                    </w:rPr>
                    <w:t>こうか</w:t>
                  </w:r>
                </w:rt>
                <w:rubyBase>
                  <w:r w:rsidR="00F55195">
                    <w:rPr>
                      <w:rFonts w:hAnsi="ＭＳ 明朝"/>
                      <w:color w:val="000000" w:themeColor="text1"/>
                      <w:sz w:val="20"/>
                      <w:szCs w:val="20"/>
                    </w:rPr>
                    <w:t>工科</w:t>
                  </w:r>
                </w:rubyBase>
              </w:ruby>
            </w:r>
            <w:r w:rsidR="000B225E" w:rsidRPr="00C21B9D">
              <w:rPr>
                <w:rFonts w:hAnsi="ＭＳ 明朝" w:hint="eastAsia"/>
                <w:color w:val="000000" w:themeColor="text1"/>
                <w:sz w:val="20"/>
                <w:szCs w:val="20"/>
              </w:rPr>
              <w:t>高校</w:t>
            </w:r>
          </w:p>
          <w:p w14:paraId="17F32BC3" w14:textId="77777777" w:rsidR="000B225E" w:rsidRPr="008A4309" w:rsidRDefault="00F55195" w:rsidP="00C97ABC">
            <w:pPr>
              <w:kinsoku w:val="0"/>
              <w:overflowPunct w:val="0"/>
              <w:snapToGrid w:val="0"/>
              <w:spacing w:line="260" w:lineRule="exact"/>
              <w:jc w:val="center"/>
              <w:rPr>
                <w:rFonts w:hAnsi="ＭＳ 明朝"/>
                <w:color w:val="000000" w:themeColor="text1"/>
                <w:sz w:val="18"/>
                <w:szCs w:val="20"/>
              </w:rPr>
            </w:pPr>
            <w:r w:rsidRPr="008A4309">
              <w:rPr>
                <w:rFonts w:hAnsi="ＭＳ 明朝" w:hint="eastAsia"/>
                <w:color w:val="000000" w:themeColor="text1"/>
                <w:sz w:val="18"/>
                <w:szCs w:val="20"/>
              </w:rPr>
              <w:t>（大阪</w:t>
            </w:r>
            <w:r w:rsidR="000B225E" w:rsidRPr="008A4309">
              <w:rPr>
                <w:rFonts w:hAnsi="ＭＳ 明朝" w:hint="eastAsia"/>
                <w:color w:val="000000" w:themeColor="text1"/>
                <w:sz w:val="18"/>
                <w:szCs w:val="20"/>
              </w:rPr>
              <w:t>市</w:t>
            </w:r>
            <w:r w:rsidRPr="008A4309">
              <w:rPr>
                <w:rFonts w:hAnsi="ＭＳ 明朝" w:hint="eastAsia"/>
                <w:color w:val="000000" w:themeColor="text1"/>
                <w:sz w:val="18"/>
                <w:szCs w:val="20"/>
              </w:rPr>
              <w:t>西成区</w:t>
            </w:r>
            <w:r w:rsidR="000B225E" w:rsidRPr="008A4309">
              <w:rPr>
                <w:rFonts w:hAnsi="ＭＳ 明朝" w:hint="eastAsia"/>
                <w:color w:val="000000" w:themeColor="text1"/>
                <w:sz w:val="18"/>
                <w:szCs w:val="20"/>
              </w:rPr>
              <w:t>）</w:t>
            </w:r>
          </w:p>
          <w:p w14:paraId="66E28C96" w14:textId="77777777" w:rsidR="000B225E" w:rsidRPr="00C21B9D" w:rsidRDefault="000B225E" w:rsidP="00C97ABC">
            <w:pPr>
              <w:kinsoku w:val="0"/>
              <w:overflowPunct w:val="0"/>
              <w:snapToGrid w:val="0"/>
              <w:spacing w:line="260" w:lineRule="exact"/>
              <w:jc w:val="center"/>
              <w:rPr>
                <w:rFonts w:hAnsi="ＭＳ 明朝"/>
                <w:color w:val="000000" w:themeColor="text1"/>
                <w:sz w:val="20"/>
                <w:szCs w:val="20"/>
              </w:rPr>
            </w:pPr>
          </w:p>
        </w:tc>
        <w:tc>
          <w:tcPr>
            <w:tcW w:w="2263" w:type="dxa"/>
            <w:vAlign w:val="center"/>
          </w:tcPr>
          <w:p w14:paraId="1C3851E7" w14:textId="77777777" w:rsidR="000B225E" w:rsidRPr="00C21B9D" w:rsidRDefault="00F55195" w:rsidP="00C97ABC">
            <w:pPr>
              <w:kinsoku w:val="0"/>
              <w:overflowPunct w:val="0"/>
              <w:snapToGrid w:val="0"/>
              <w:spacing w:line="260" w:lineRule="exact"/>
              <w:jc w:val="center"/>
              <w:rPr>
                <w:rFonts w:hAnsi="ＭＳ 明朝"/>
                <w:color w:val="000000" w:themeColor="text1"/>
                <w:sz w:val="20"/>
                <w:szCs w:val="20"/>
              </w:rPr>
            </w:pPr>
            <w:r>
              <w:rPr>
                <w:rFonts w:hAnsi="ＭＳ 明朝" w:hint="eastAsia"/>
                <w:color w:val="000000" w:themeColor="text1"/>
                <w:sz w:val="20"/>
                <w:szCs w:val="20"/>
              </w:rPr>
              <w:t>令和７</w:t>
            </w:r>
            <w:r w:rsidR="000B225E" w:rsidRPr="00C21B9D">
              <w:rPr>
                <w:rFonts w:hAnsi="ＭＳ 明朝" w:hint="eastAsia"/>
                <w:color w:val="000000" w:themeColor="text1"/>
                <w:sz w:val="20"/>
                <w:szCs w:val="20"/>
              </w:rPr>
              <w:t>年度</w:t>
            </w:r>
            <w:r w:rsidR="000B225E" w:rsidRPr="00C21B9D">
              <w:rPr>
                <w:rFonts w:hAnsi="ＭＳ 明朝"/>
                <w:color w:val="000000" w:themeColor="text1"/>
                <w:sz w:val="20"/>
                <w:szCs w:val="20"/>
              </w:rPr>
              <w:br/>
            </w:r>
            <w:r w:rsidR="000B225E" w:rsidRPr="00C21B9D">
              <w:rPr>
                <w:rFonts w:hAnsi="ＭＳ 明朝" w:hint="eastAsia"/>
                <w:color w:val="000000" w:themeColor="text1"/>
                <w:sz w:val="20"/>
                <w:szCs w:val="20"/>
              </w:rPr>
              <w:t>入学者募集時</w:t>
            </w:r>
          </w:p>
        </w:tc>
        <w:tc>
          <w:tcPr>
            <w:tcW w:w="2263" w:type="dxa"/>
            <w:vAlign w:val="center"/>
          </w:tcPr>
          <w:p w14:paraId="37AAC49D" w14:textId="24F77F2E" w:rsidR="000B225E" w:rsidRPr="00C21B9D" w:rsidRDefault="00F55195" w:rsidP="009423B7">
            <w:pPr>
              <w:kinsoku w:val="0"/>
              <w:overflowPunct w:val="0"/>
              <w:snapToGrid w:val="0"/>
              <w:spacing w:line="260" w:lineRule="exact"/>
              <w:jc w:val="center"/>
              <w:rPr>
                <w:rFonts w:hAnsi="ＭＳ 明朝"/>
                <w:color w:val="000000" w:themeColor="text1"/>
                <w:sz w:val="20"/>
                <w:szCs w:val="20"/>
              </w:rPr>
            </w:pPr>
            <w:r>
              <w:rPr>
                <w:rFonts w:hAnsi="ＭＳ 明朝" w:hint="eastAsia"/>
                <w:color w:val="000000" w:themeColor="text1"/>
                <w:sz w:val="20"/>
                <w:szCs w:val="20"/>
              </w:rPr>
              <w:t>令和７</w:t>
            </w:r>
            <w:r w:rsidR="000B225E" w:rsidRPr="00C21B9D">
              <w:rPr>
                <w:rFonts w:hAnsi="ＭＳ 明朝" w:hint="eastAsia"/>
                <w:color w:val="000000" w:themeColor="text1"/>
                <w:sz w:val="20"/>
                <w:szCs w:val="20"/>
              </w:rPr>
              <w:t>年度</w:t>
            </w:r>
            <w:r w:rsidR="009423B7">
              <w:rPr>
                <w:rFonts w:hAnsi="ＭＳ 明朝" w:hint="eastAsia"/>
                <w:color w:val="000000" w:themeColor="text1"/>
                <w:sz w:val="20"/>
                <w:szCs w:val="20"/>
              </w:rPr>
              <w:t>から</w:t>
            </w:r>
          </w:p>
        </w:tc>
      </w:tr>
    </w:tbl>
    <w:p w14:paraId="60A3F019" w14:textId="77777777" w:rsidR="00030D2B" w:rsidRPr="00C21B9D" w:rsidRDefault="00030D2B" w:rsidP="00030D2B">
      <w:pPr>
        <w:tabs>
          <w:tab w:val="left" w:pos="9639"/>
        </w:tabs>
        <w:kinsoku w:val="0"/>
        <w:overflowPunct w:val="0"/>
        <w:snapToGrid w:val="0"/>
        <w:spacing w:line="320" w:lineRule="exact"/>
        <w:ind w:left="440" w:hangingChars="200" w:hanging="440"/>
        <w:rPr>
          <w:rFonts w:hAnsi="ＭＳ 明朝"/>
          <w:color w:val="000000" w:themeColor="text1"/>
          <w:sz w:val="22"/>
          <w:szCs w:val="22"/>
        </w:rPr>
      </w:pPr>
    </w:p>
    <w:p w14:paraId="0C3EDC68" w14:textId="77777777" w:rsidR="00030D2B" w:rsidRPr="00C21B9D" w:rsidRDefault="00030D2B" w:rsidP="00030D2B">
      <w:pPr>
        <w:kinsoku w:val="0"/>
        <w:overflowPunct w:val="0"/>
        <w:snapToGrid w:val="0"/>
        <w:spacing w:line="260" w:lineRule="exact"/>
        <w:rPr>
          <w:rFonts w:ascii="ＭＳ ゴシック" w:eastAsia="ＭＳ ゴシック" w:hAnsi="ＭＳ ゴシック"/>
          <w:color w:val="000000" w:themeColor="text1"/>
          <w:sz w:val="24"/>
        </w:rPr>
      </w:pPr>
    </w:p>
    <w:p w14:paraId="629A35C8" w14:textId="77777777" w:rsidR="008E1F7E" w:rsidRPr="0089028D" w:rsidRDefault="00EC0308" w:rsidP="008E1F7E">
      <w:pPr>
        <w:tabs>
          <w:tab w:val="left" w:pos="9639"/>
        </w:tabs>
        <w:kinsoku w:val="0"/>
        <w:overflowPunct w:val="0"/>
        <w:snapToGrid w:val="0"/>
        <w:spacing w:line="32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727DF">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w:t>
      </w:r>
      <w:r w:rsidR="008E1F7E" w:rsidRPr="0089028D">
        <w:rPr>
          <w:rFonts w:asciiTheme="majorEastAsia" w:eastAsiaTheme="majorEastAsia" w:hAnsiTheme="majorEastAsia" w:hint="eastAsia"/>
          <w:sz w:val="24"/>
          <w:szCs w:val="24"/>
        </w:rPr>
        <w:t>統合整備により</w:t>
      </w:r>
      <w:r w:rsidR="00A373F5">
        <w:rPr>
          <w:rFonts w:asciiTheme="majorEastAsia" w:eastAsiaTheme="majorEastAsia" w:hAnsiTheme="majorEastAsia" w:hint="eastAsia"/>
          <w:sz w:val="24"/>
          <w:szCs w:val="24"/>
        </w:rPr>
        <w:t>新たな</w:t>
      </w:r>
      <w:r w:rsidR="006063EB">
        <w:rPr>
          <w:rFonts w:asciiTheme="majorEastAsia" w:eastAsiaTheme="majorEastAsia" w:hAnsiTheme="majorEastAsia" w:hint="eastAsia"/>
          <w:sz w:val="24"/>
          <w:szCs w:val="24"/>
        </w:rPr>
        <w:t>工業系高校</w:t>
      </w:r>
      <w:r w:rsidR="008E1F7E" w:rsidRPr="0089028D">
        <w:rPr>
          <w:rFonts w:asciiTheme="majorEastAsia" w:eastAsiaTheme="majorEastAsia" w:hAnsiTheme="majorEastAsia" w:hint="eastAsia"/>
          <w:sz w:val="24"/>
          <w:szCs w:val="24"/>
        </w:rPr>
        <w:t>として開校する学校</w:t>
      </w:r>
    </w:p>
    <w:p w14:paraId="510E15BE" w14:textId="77777777" w:rsidR="008E1F7E" w:rsidRPr="00B34640" w:rsidRDefault="008E1F7E" w:rsidP="008E1F7E">
      <w:pPr>
        <w:tabs>
          <w:tab w:val="left" w:pos="9639"/>
        </w:tabs>
        <w:kinsoku w:val="0"/>
        <w:overflowPunct w:val="0"/>
        <w:snapToGrid w:val="0"/>
        <w:spacing w:line="320" w:lineRule="exact"/>
        <w:ind w:left="480" w:hangingChars="200" w:hanging="480"/>
        <w:rPr>
          <w:rFonts w:asciiTheme="minorEastAsia" w:eastAsiaTheme="minorEastAsia" w:hAnsiTheme="minorEastAsia"/>
          <w:sz w:val="24"/>
          <w:szCs w:val="24"/>
        </w:rPr>
      </w:pPr>
    </w:p>
    <w:tbl>
      <w:tblPr>
        <w:tblW w:w="909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6"/>
        <w:gridCol w:w="2268"/>
        <w:gridCol w:w="2268"/>
        <w:gridCol w:w="2268"/>
      </w:tblGrid>
      <w:tr w:rsidR="004727DF" w:rsidRPr="00B34640" w14:paraId="4B621D3B" w14:textId="77777777" w:rsidTr="00E970A0">
        <w:trPr>
          <w:trHeight w:val="306"/>
        </w:trPr>
        <w:tc>
          <w:tcPr>
            <w:tcW w:w="2286" w:type="dxa"/>
            <w:vAlign w:val="center"/>
          </w:tcPr>
          <w:p w14:paraId="2464FCEE" w14:textId="77777777" w:rsidR="004727DF"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対象校</w:t>
            </w:r>
          </w:p>
          <w:p w14:paraId="5148074F" w14:textId="77777777" w:rsidR="004727DF" w:rsidRPr="00B34640"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（所在地）</w:t>
            </w:r>
          </w:p>
        </w:tc>
        <w:tc>
          <w:tcPr>
            <w:tcW w:w="2268" w:type="dxa"/>
            <w:vAlign w:val="center"/>
          </w:tcPr>
          <w:p w14:paraId="534D3B2A" w14:textId="77777777" w:rsidR="004727DF"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 xml:space="preserve"> 対象校</w:t>
            </w:r>
          </w:p>
          <w:p w14:paraId="54E38F73" w14:textId="77777777" w:rsidR="004727DF" w:rsidRPr="00B34640"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募集停止時期</w:t>
            </w:r>
          </w:p>
        </w:tc>
        <w:tc>
          <w:tcPr>
            <w:tcW w:w="2268" w:type="dxa"/>
            <w:vAlign w:val="center"/>
          </w:tcPr>
          <w:p w14:paraId="39031CC6" w14:textId="77777777" w:rsidR="004727DF" w:rsidRPr="00B34640"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新校募集</w:t>
            </w:r>
          </w:p>
          <w:p w14:paraId="4773A448" w14:textId="77777777" w:rsidR="004727DF" w:rsidRPr="00B34640"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開始時期</w:t>
            </w:r>
          </w:p>
        </w:tc>
        <w:tc>
          <w:tcPr>
            <w:tcW w:w="2268" w:type="dxa"/>
            <w:vAlign w:val="center"/>
          </w:tcPr>
          <w:p w14:paraId="3A723B84" w14:textId="77777777" w:rsidR="004727DF" w:rsidRPr="00B34640" w:rsidRDefault="004727DF"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使用校地</w:t>
            </w:r>
          </w:p>
        </w:tc>
      </w:tr>
      <w:tr w:rsidR="00E970A0" w:rsidRPr="00B34640" w14:paraId="1632541A" w14:textId="77777777" w:rsidTr="00E970A0">
        <w:trPr>
          <w:trHeight w:val="585"/>
        </w:trPr>
        <w:tc>
          <w:tcPr>
            <w:tcW w:w="2286" w:type="dxa"/>
            <w:vAlign w:val="center"/>
          </w:tcPr>
          <w:p w14:paraId="0E0837F4" w14:textId="77777777" w:rsidR="00E970A0" w:rsidRPr="00B34640" w:rsidRDefault="00E970A0" w:rsidP="004727DF">
            <w:pPr>
              <w:kinsoku w:val="0"/>
              <w:overflowPunct w:val="0"/>
              <w:snapToGrid w:val="0"/>
              <w:spacing w:line="240" w:lineRule="exact"/>
              <w:jc w:val="center"/>
              <w:rPr>
                <w:rFonts w:asciiTheme="minorEastAsia" w:eastAsiaTheme="minorEastAsia" w:hAnsiTheme="minorEastAsia" w:cs="Meiryo UI"/>
                <w:sz w:val="20"/>
                <w:szCs w:val="20"/>
              </w:rPr>
            </w:pPr>
          </w:p>
          <w:p w14:paraId="6C57451C" w14:textId="77777777" w:rsidR="00E970A0" w:rsidRPr="00B34640" w:rsidRDefault="00E970A0" w:rsidP="004727DF">
            <w:pPr>
              <w:kinsoku w:val="0"/>
              <w:overflowPunct w:val="0"/>
              <w:snapToGrid w:val="0"/>
              <w:spacing w:line="320" w:lineRule="exact"/>
              <w:jc w:val="center"/>
              <w:rPr>
                <w:rFonts w:asciiTheme="minorEastAsia" w:eastAsiaTheme="minorEastAsia" w:hAnsiTheme="minorEastAsia" w:cs="Meiryo UI"/>
                <w:sz w:val="20"/>
                <w:szCs w:val="20"/>
              </w:rPr>
            </w:pPr>
            <w:r>
              <w:rPr>
                <w:rFonts w:asciiTheme="minorEastAsia" w:eastAsiaTheme="minorEastAsia" w:hAnsiTheme="minorEastAsia" w:cs="Meiryo UI"/>
                <w:sz w:val="20"/>
                <w:szCs w:val="20"/>
              </w:rPr>
              <w:ruby>
                <w:rubyPr>
                  <w:rubyAlign w:val="distributeSpace"/>
                  <w:hps w:val="10"/>
                  <w:hpsRaise w:val="18"/>
                  <w:hpsBaseText w:val="20"/>
                  <w:lid w:val="ja-JP"/>
                </w:rubyPr>
                <w:rt>
                  <w:r w:rsidR="00E970A0" w:rsidRPr="00A373F5">
                    <w:rPr>
                      <w:rFonts w:hAnsi="ＭＳ 明朝" w:cs="Meiryo UI"/>
                      <w:sz w:val="10"/>
                      <w:szCs w:val="20"/>
                    </w:rPr>
                    <w:t>ふせ</w:t>
                  </w:r>
                </w:rt>
                <w:rubyBase>
                  <w:r w:rsidR="00E970A0">
                    <w:rPr>
                      <w:rFonts w:asciiTheme="minorEastAsia" w:eastAsiaTheme="minorEastAsia" w:hAnsiTheme="minorEastAsia" w:cs="Meiryo UI"/>
                      <w:sz w:val="20"/>
                      <w:szCs w:val="20"/>
                    </w:rPr>
                    <w:t>布施</w:t>
                  </w:r>
                </w:rubyBase>
              </w:ruby>
            </w:r>
            <w:r>
              <w:rPr>
                <w:rFonts w:asciiTheme="minorEastAsia" w:eastAsiaTheme="minorEastAsia" w:hAnsiTheme="minorEastAsia" w:cs="Meiryo UI"/>
                <w:sz w:val="20"/>
                <w:szCs w:val="20"/>
              </w:rPr>
              <w:ruby>
                <w:rubyPr>
                  <w:rubyAlign w:val="distributeSpace"/>
                  <w:hps w:val="10"/>
                  <w:hpsRaise w:val="18"/>
                  <w:hpsBaseText w:val="20"/>
                  <w:lid w:val="ja-JP"/>
                </w:rubyPr>
                <w:rt>
                  <w:r w:rsidR="00E970A0" w:rsidRPr="00A373F5">
                    <w:rPr>
                      <w:rFonts w:hAnsi="ＭＳ 明朝" w:cs="Meiryo UI"/>
                      <w:sz w:val="10"/>
                      <w:szCs w:val="20"/>
                    </w:rPr>
                    <w:t>こうか</w:t>
                  </w:r>
                </w:rt>
                <w:rubyBase>
                  <w:r w:rsidR="00E970A0">
                    <w:rPr>
                      <w:rFonts w:asciiTheme="minorEastAsia" w:eastAsiaTheme="minorEastAsia" w:hAnsiTheme="minorEastAsia" w:cs="Meiryo UI"/>
                      <w:sz w:val="20"/>
                      <w:szCs w:val="20"/>
                    </w:rPr>
                    <w:t>工科</w:t>
                  </w:r>
                </w:rubyBase>
              </w:ruby>
            </w:r>
            <w:r w:rsidRPr="00B34640">
              <w:rPr>
                <w:rFonts w:asciiTheme="minorEastAsia" w:eastAsiaTheme="minorEastAsia" w:hAnsiTheme="minorEastAsia" w:cs="Meiryo UI" w:hint="eastAsia"/>
                <w:sz w:val="20"/>
                <w:szCs w:val="20"/>
              </w:rPr>
              <w:t>高校</w:t>
            </w:r>
          </w:p>
          <w:p w14:paraId="6B032939" w14:textId="77777777" w:rsidR="00E970A0" w:rsidRDefault="00E970A0" w:rsidP="004727DF">
            <w:pPr>
              <w:kinsoku w:val="0"/>
              <w:overflowPunct w:val="0"/>
              <w:snapToGrid w:val="0"/>
              <w:spacing w:line="240" w:lineRule="exact"/>
              <w:jc w:val="center"/>
              <w:rPr>
                <w:rFonts w:asciiTheme="minorEastAsia" w:eastAsiaTheme="minorEastAsia" w:hAnsiTheme="minorEastAsia" w:cs="Meiryo UI"/>
                <w:sz w:val="18"/>
                <w:szCs w:val="20"/>
              </w:rPr>
            </w:pPr>
            <w:r w:rsidRPr="00A373F5">
              <w:rPr>
                <w:rFonts w:asciiTheme="minorEastAsia" w:eastAsiaTheme="minorEastAsia" w:hAnsiTheme="minorEastAsia" w:cs="Meiryo UI" w:hint="eastAsia"/>
                <w:sz w:val="18"/>
                <w:szCs w:val="20"/>
              </w:rPr>
              <w:t>（東大阪市）</w:t>
            </w:r>
          </w:p>
          <w:p w14:paraId="735158D4" w14:textId="77777777" w:rsidR="00E970A0" w:rsidRPr="00B34640" w:rsidRDefault="00E970A0" w:rsidP="004727DF">
            <w:pPr>
              <w:kinsoku w:val="0"/>
              <w:overflowPunct w:val="0"/>
              <w:snapToGrid w:val="0"/>
              <w:spacing w:line="240" w:lineRule="exact"/>
              <w:jc w:val="center"/>
              <w:rPr>
                <w:rFonts w:asciiTheme="minorEastAsia" w:eastAsiaTheme="minorEastAsia" w:hAnsiTheme="minorEastAsia" w:cs="Meiryo UI"/>
                <w:sz w:val="20"/>
                <w:szCs w:val="20"/>
              </w:rPr>
            </w:pPr>
          </w:p>
        </w:tc>
        <w:tc>
          <w:tcPr>
            <w:tcW w:w="2268" w:type="dxa"/>
            <w:vMerge w:val="restart"/>
            <w:vAlign w:val="center"/>
          </w:tcPr>
          <w:p w14:paraId="12C9B73A"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令和</w:t>
            </w:r>
            <w:r w:rsidR="00D424A9">
              <w:rPr>
                <w:rFonts w:asciiTheme="minorEastAsia" w:eastAsiaTheme="minorEastAsia" w:hAnsiTheme="minorEastAsia" w:cs="Meiryo UI" w:hint="eastAsia"/>
                <w:sz w:val="20"/>
                <w:szCs w:val="20"/>
              </w:rPr>
              <w:t>７</w:t>
            </w:r>
            <w:r w:rsidRPr="00B34640">
              <w:rPr>
                <w:rFonts w:asciiTheme="minorEastAsia" w:eastAsiaTheme="minorEastAsia" w:hAnsiTheme="minorEastAsia" w:cs="Meiryo UI" w:hint="eastAsia"/>
                <w:sz w:val="20"/>
                <w:szCs w:val="20"/>
              </w:rPr>
              <w:t>年度</w:t>
            </w:r>
            <w:r w:rsidRPr="00B34640">
              <w:rPr>
                <w:rFonts w:asciiTheme="minorEastAsia" w:eastAsiaTheme="minorEastAsia" w:hAnsiTheme="minorEastAsia" w:cs="Meiryo UI"/>
                <w:sz w:val="20"/>
                <w:szCs w:val="20"/>
              </w:rPr>
              <w:br/>
            </w:r>
            <w:r w:rsidRPr="00B34640">
              <w:rPr>
                <w:rFonts w:asciiTheme="minorEastAsia" w:eastAsiaTheme="minorEastAsia" w:hAnsiTheme="minorEastAsia" w:cs="Meiryo UI" w:hint="eastAsia"/>
                <w:sz w:val="20"/>
                <w:szCs w:val="20"/>
              </w:rPr>
              <w:t>入学者募集時</w:t>
            </w:r>
          </w:p>
        </w:tc>
        <w:tc>
          <w:tcPr>
            <w:tcW w:w="2268" w:type="dxa"/>
            <w:vMerge w:val="restart"/>
            <w:vAlign w:val="center"/>
          </w:tcPr>
          <w:p w14:paraId="10AA6583" w14:textId="77777777" w:rsidR="00E970A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令和７</w:t>
            </w:r>
            <w:r w:rsidRPr="00B34640">
              <w:rPr>
                <w:rFonts w:asciiTheme="minorEastAsia" w:eastAsiaTheme="minorEastAsia" w:hAnsiTheme="minorEastAsia" w:cs="Meiryo UI" w:hint="eastAsia"/>
                <w:sz w:val="20"/>
                <w:szCs w:val="20"/>
              </w:rPr>
              <w:t>年度</w:t>
            </w:r>
          </w:p>
          <w:p w14:paraId="5F86E96F" w14:textId="47BD7ED9" w:rsidR="00AB12F0" w:rsidRPr="00B34640" w:rsidRDefault="00AB12F0" w:rsidP="004727DF">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入学者募集時</w:t>
            </w:r>
          </w:p>
        </w:tc>
        <w:tc>
          <w:tcPr>
            <w:tcW w:w="2268" w:type="dxa"/>
            <w:vMerge w:val="restart"/>
            <w:vAlign w:val="center"/>
          </w:tcPr>
          <w:p w14:paraId="55B63E76"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現</w:t>
            </w:r>
            <w:r>
              <w:rPr>
                <w:rFonts w:asciiTheme="minorEastAsia" w:eastAsiaTheme="minorEastAsia" w:hAnsiTheme="minorEastAsia" w:cs="Meiryo UI" w:hint="eastAsia"/>
                <w:sz w:val="20"/>
                <w:szCs w:val="20"/>
              </w:rPr>
              <w:t>城東工科</w:t>
            </w:r>
            <w:r w:rsidRPr="00B34640">
              <w:rPr>
                <w:rFonts w:asciiTheme="minorEastAsia" w:eastAsiaTheme="minorEastAsia" w:hAnsiTheme="minorEastAsia" w:cs="Meiryo UI" w:hint="eastAsia"/>
                <w:sz w:val="20"/>
                <w:szCs w:val="20"/>
              </w:rPr>
              <w:t>高校</w:t>
            </w:r>
          </w:p>
          <w:p w14:paraId="4B87075D"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r w:rsidRPr="00B34640">
              <w:rPr>
                <w:rFonts w:asciiTheme="minorEastAsia" w:eastAsiaTheme="minorEastAsia" w:hAnsiTheme="minorEastAsia" w:cs="Meiryo UI" w:hint="eastAsia"/>
                <w:sz w:val="20"/>
                <w:szCs w:val="20"/>
              </w:rPr>
              <w:t>校地</w:t>
            </w:r>
          </w:p>
        </w:tc>
      </w:tr>
      <w:tr w:rsidR="00E970A0" w:rsidRPr="00B34640" w14:paraId="7C2EB476" w14:textId="77777777" w:rsidTr="00E970A0">
        <w:trPr>
          <w:trHeight w:val="551"/>
        </w:trPr>
        <w:tc>
          <w:tcPr>
            <w:tcW w:w="2286" w:type="dxa"/>
            <w:vAlign w:val="center"/>
          </w:tcPr>
          <w:p w14:paraId="23D130B4" w14:textId="77777777" w:rsidR="00E970A0" w:rsidRPr="00B34640" w:rsidRDefault="00E970A0" w:rsidP="004727DF">
            <w:pPr>
              <w:kinsoku w:val="0"/>
              <w:overflowPunct w:val="0"/>
              <w:snapToGrid w:val="0"/>
              <w:spacing w:line="240" w:lineRule="exact"/>
              <w:ind w:firstLineChars="50" w:firstLine="100"/>
              <w:jc w:val="center"/>
              <w:rPr>
                <w:rFonts w:asciiTheme="minorEastAsia" w:eastAsiaTheme="minorEastAsia" w:hAnsiTheme="minorEastAsia" w:cs="Meiryo UI"/>
                <w:sz w:val="20"/>
                <w:szCs w:val="20"/>
              </w:rPr>
            </w:pPr>
          </w:p>
          <w:p w14:paraId="2B463944" w14:textId="77777777" w:rsidR="00E970A0" w:rsidRPr="00B34640" w:rsidRDefault="00E970A0" w:rsidP="004727DF">
            <w:pPr>
              <w:kinsoku w:val="0"/>
              <w:overflowPunct w:val="0"/>
              <w:snapToGrid w:val="0"/>
              <w:spacing w:line="320" w:lineRule="exact"/>
              <w:jc w:val="center"/>
              <w:rPr>
                <w:rFonts w:asciiTheme="minorEastAsia" w:eastAsiaTheme="minorEastAsia" w:hAnsiTheme="minorEastAsia" w:cs="Meiryo UI"/>
                <w:sz w:val="20"/>
                <w:szCs w:val="20"/>
              </w:rPr>
            </w:pPr>
            <w:r>
              <w:rPr>
                <w:rFonts w:asciiTheme="minorEastAsia" w:eastAsiaTheme="minorEastAsia" w:hAnsiTheme="minorEastAsia" w:cs="Meiryo UI"/>
                <w:sz w:val="20"/>
                <w:szCs w:val="20"/>
              </w:rPr>
              <w:ruby>
                <w:rubyPr>
                  <w:rubyAlign w:val="distributeSpace"/>
                  <w:hps w:val="10"/>
                  <w:hpsRaise w:val="18"/>
                  <w:hpsBaseText w:val="20"/>
                  <w:lid w:val="ja-JP"/>
                </w:rubyPr>
                <w:rt>
                  <w:r w:rsidR="00E970A0" w:rsidRPr="00A373F5">
                    <w:rPr>
                      <w:rFonts w:hAnsi="ＭＳ 明朝" w:cs="Meiryo UI"/>
                      <w:sz w:val="10"/>
                      <w:szCs w:val="20"/>
                    </w:rPr>
                    <w:t>じょうとう</w:t>
                  </w:r>
                </w:rt>
                <w:rubyBase>
                  <w:r w:rsidR="00E970A0">
                    <w:rPr>
                      <w:rFonts w:asciiTheme="minorEastAsia" w:eastAsiaTheme="minorEastAsia" w:hAnsiTheme="minorEastAsia" w:cs="Meiryo UI"/>
                      <w:sz w:val="20"/>
                      <w:szCs w:val="20"/>
                    </w:rPr>
                    <w:t>城東</w:t>
                  </w:r>
                </w:rubyBase>
              </w:ruby>
            </w:r>
            <w:r>
              <w:rPr>
                <w:rFonts w:asciiTheme="minorEastAsia" w:eastAsiaTheme="minorEastAsia" w:hAnsiTheme="minorEastAsia" w:cs="Meiryo UI"/>
                <w:sz w:val="20"/>
                <w:szCs w:val="20"/>
              </w:rPr>
              <w:ruby>
                <w:rubyPr>
                  <w:rubyAlign w:val="distributeSpace"/>
                  <w:hps w:val="10"/>
                  <w:hpsRaise w:val="18"/>
                  <w:hpsBaseText w:val="20"/>
                  <w:lid w:val="ja-JP"/>
                </w:rubyPr>
                <w:rt>
                  <w:r w:rsidR="00E970A0" w:rsidRPr="00A373F5">
                    <w:rPr>
                      <w:rFonts w:hAnsi="ＭＳ 明朝" w:cs="Meiryo UI"/>
                      <w:sz w:val="10"/>
                      <w:szCs w:val="20"/>
                    </w:rPr>
                    <w:t>こうか</w:t>
                  </w:r>
                </w:rt>
                <w:rubyBase>
                  <w:r w:rsidR="00E970A0">
                    <w:rPr>
                      <w:rFonts w:asciiTheme="minorEastAsia" w:eastAsiaTheme="minorEastAsia" w:hAnsiTheme="minorEastAsia" w:cs="Meiryo UI"/>
                      <w:sz w:val="20"/>
                      <w:szCs w:val="20"/>
                    </w:rPr>
                    <w:t>工科</w:t>
                  </w:r>
                </w:rubyBase>
              </w:ruby>
            </w:r>
            <w:r w:rsidRPr="00B34640">
              <w:rPr>
                <w:rFonts w:asciiTheme="minorEastAsia" w:eastAsiaTheme="minorEastAsia" w:hAnsiTheme="minorEastAsia" w:cs="Meiryo UI" w:hint="eastAsia"/>
                <w:sz w:val="20"/>
                <w:szCs w:val="20"/>
              </w:rPr>
              <w:t>高校</w:t>
            </w:r>
          </w:p>
          <w:p w14:paraId="400FB14E" w14:textId="77777777" w:rsidR="00E970A0" w:rsidRDefault="00E55670" w:rsidP="004727DF">
            <w:pPr>
              <w:kinsoku w:val="0"/>
              <w:overflowPunct w:val="0"/>
              <w:snapToGrid w:val="0"/>
              <w:spacing w:line="240" w:lineRule="exact"/>
              <w:jc w:val="center"/>
              <w:rPr>
                <w:rFonts w:asciiTheme="minorEastAsia" w:eastAsiaTheme="minorEastAsia" w:hAnsiTheme="minorEastAsia" w:cs="Meiryo UI"/>
                <w:sz w:val="18"/>
                <w:szCs w:val="18"/>
              </w:rPr>
            </w:pPr>
            <w:r>
              <w:rPr>
                <w:rFonts w:asciiTheme="minorEastAsia" w:eastAsiaTheme="minorEastAsia" w:hAnsiTheme="minorEastAsia" w:cs="Meiryo UI" w:hint="eastAsia"/>
                <w:sz w:val="18"/>
                <w:szCs w:val="18"/>
              </w:rPr>
              <w:t>（</w:t>
            </w:r>
            <w:r w:rsidR="00E970A0" w:rsidRPr="00A373F5">
              <w:rPr>
                <w:rFonts w:asciiTheme="minorEastAsia" w:eastAsiaTheme="minorEastAsia" w:hAnsiTheme="minorEastAsia" w:cs="Meiryo UI" w:hint="eastAsia"/>
                <w:sz w:val="18"/>
                <w:szCs w:val="18"/>
              </w:rPr>
              <w:t>東大阪市</w:t>
            </w:r>
            <w:r>
              <w:rPr>
                <w:rFonts w:asciiTheme="minorEastAsia" w:eastAsiaTheme="minorEastAsia" w:hAnsiTheme="minorEastAsia" w:cs="Meiryo UI" w:hint="eastAsia"/>
                <w:sz w:val="18"/>
                <w:szCs w:val="18"/>
              </w:rPr>
              <w:t>）</w:t>
            </w:r>
          </w:p>
          <w:p w14:paraId="3511E1BE" w14:textId="77777777" w:rsidR="00E970A0" w:rsidRPr="005F5827" w:rsidRDefault="00E970A0" w:rsidP="004727DF">
            <w:pPr>
              <w:kinsoku w:val="0"/>
              <w:overflowPunct w:val="0"/>
              <w:snapToGrid w:val="0"/>
              <w:spacing w:line="240" w:lineRule="exact"/>
              <w:jc w:val="center"/>
              <w:rPr>
                <w:rFonts w:asciiTheme="minorEastAsia" w:eastAsiaTheme="minorEastAsia" w:hAnsiTheme="minorEastAsia" w:cs="Meiryo UI"/>
                <w:sz w:val="18"/>
                <w:szCs w:val="18"/>
              </w:rPr>
            </w:pPr>
          </w:p>
        </w:tc>
        <w:tc>
          <w:tcPr>
            <w:tcW w:w="2268" w:type="dxa"/>
            <w:vMerge/>
            <w:vAlign w:val="center"/>
          </w:tcPr>
          <w:p w14:paraId="0A0DF8CA"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p>
        </w:tc>
        <w:tc>
          <w:tcPr>
            <w:tcW w:w="2268" w:type="dxa"/>
            <w:vMerge/>
            <w:vAlign w:val="center"/>
          </w:tcPr>
          <w:p w14:paraId="550E0ACA"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p>
        </w:tc>
        <w:tc>
          <w:tcPr>
            <w:tcW w:w="2268" w:type="dxa"/>
            <w:vMerge/>
            <w:vAlign w:val="center"/>
          </w:tcPr>
          <w:p w14:paraId="16C0C412" w14:textId="77777777" w:rsidR="00E970A0" w:rsidRPr="00B34640" w:rsidRDefault="00E970A0" w:rsidP="004727DF">
            <w:pPr>
              <w:kinsoku w:val="0"/>
              <w:overflowPunct w:val="0"/>
              <w:snapToGrid w:val="0"/>
              <w:spacing w:line="260" w:lineRule="exact"/>
              <w:jc w:val="center"/>
              <w:rPr>
                <w:rFonts w:asciiTheme="minorEastAsia" w:eastAsiaTheme="minorEastAsia" w:hAnsiTheme="minorEastAsia" w:cs="Meiryo UI"/>
                <w:sz w:val="20"/>
                <w:szCs w:val="20"/>
              </w:rPr>
            </w:pPr>
          </w:p>
        </w:tc>
      </w:tr>
    </w:tbl>
    <w:p w14:paraId="26CE0F7A" w14:textId="77777777" w:rsidR="00F55195" w:rsidRDefault="00F55195" w:rsidP="009D4724">
      <w:pPr>
        <w:widowControl/>
        <w:jc w:val="left"/>
        <w:rPr>
          <w:rFonts w:ascii="ＭＳ ゴシック" w:eastAsia="ＭＳ ゴシック" w:hAnsi="ＭＳ ゴシック"/>
          <w:color w:val="000000" w:themeColor="text1"/>
          <w:sz w:val="24"/>
        </w:rPr>
      </w:pPr>
    </w:p>
    <w:p w14:paraId="4A34717E" w14:textId="77777777" w:rsidR="0057759C" w:rsidRDefault="0057759C" w:rsidP="008A4309">
      <w:pPr>
        <w:widowControl/>
        <w:jc w:val="left"/>
        <w:rPr>
          <w:rFonts w:ascii="ＭＳ ゴシック" w:eastAsia="ＭＳ ゴシック" w:hAnsi="ＭＳ ゴシック"/>
          <w:color w:val="000000" w:themeColor="text1"/>
          <w:sz w:val="24"/>
        </w:rPr>
      </w:pPr>
    </w:p>
    <w:p w14:paraId="58F2D520" w14:textId="77777777" w:rsidR="008A4309" w:rsidRDefault="00EC0308" w:rsidP="008A4309">
      <w:pPr>
        <w:widowControl/>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w:t>
      </w:r>
      <w:r w:rsidR="008A4309" w:rsidRPr="00C21B9D">
        <w:rPr>
          <w:rFonts w:ascii="ＭＳ ゴシック" w:eastAsia="ＭＳ ゴシック" w:hAnsi="ＭＳ ゴシック" w:hint="eastAsia"/>
          <w:color w:val="000000" w:themeColor="text1"/>
          <w:sz w:val="24"/>
        </w:rPr>
        <w:t>４</w:t>
      </w:r>
      <w:r w:rsidR="0057759C">
        <w:rPr>
          <w:rFonts w:ascii="ＭＳ ゴシック" w:eastAsia="ＭＳ ゴシック" w:hAnsi="ＭＳ ゴシック" w:hint="eastAsia"/>
          <w:color w:val="000000" w:themeColor="text1"/>
          <w:sz w:val="24"/>
        </w:rPr>
        <w:t>）</w:t>
      </w:r>
      <w:r w:rsidR="008A4309" w:rsidRPr="00C21B9D">
        <w:rPr>
          <w:rFonts w:ascii="ＭＳ ゴシック" w:eastAsia="ＭＳ ゴシック" w:hAnsi="ＭＳ ゴシック" w:hint="eastAsia"/>
          <w:color w:val="000000" w:themeColor="text1"/>
          <w:sz w:val="24"/>
        </w:rPr>
        <w:t>対象校の選定理由</w:t>
      </w:r>
    </w:p>
    <w:p w14:paraId="76E70B1B" w14:textId="77777777" w:rsidR="00EC0308" w:rsidRDefault="00EC0308" w:rsidP="00EC0308">
      <w:pPr>
        <w:widowControl/>
        <w:ind w:firstLineChars="100" w:firstLine="240"/>
        <w:jc w:val="left"/>
        <w:rPr>
          <w:rFonts w:ascii="ＭＳ ゴシック" w:eastAsia="ＭＳ ゴシック" w:hAnsi="ＭＳ ゴシック"/>
          <w:color w:val="000000" w:themeColor="text1"/>
          <w:sz w:val="24"/>
        </w:rPr>
      </w:pPr>
    </w:p>
    <w:p w14:paraId="18A20CE3" w14:textId="77777777" w:rsidR="0064250B" w:rsidRDefault="00EC0308" w:rsidP="00EC0308">
      <w:pPr>
        <w:widowControl/>
        <w:ind w:firstLineChars="200" w:firstLine="48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① </w:t>
      </w:r>
      <w:r w:rsidR="00A70B4E">
        <w:rPr>
          <w:rFonts w:ascii="ＭＳ ゴシック" w:eastAsia="ＭＳ ゴシック" w:hAnsi="ＭＳ ゴシック" w:hint="eastAsia"/>
          <w:color w:val="000000" w:themeColor="text1"/>
          <w:sz w:val="24"/>
        </w:rPr>
        <w:t>工業系高校の</w:t>
      </w:r>
      <w:r w:rsidR="0037047C">
        <w:rPr>
          <w:rFonts w:ascii="ＭＳ ゴシック" w:eastAsia="ＭＳ ゴシック" w:hAnsi="ＭＳ ゴシック" w:hint="eastAsia"/>
          <w:color w:val="000000" w:themeColor="text1"/>
          <w:sz w:val="24"/>
        </w:rPr>
        <w:t>配置</w:t>
      </w:r>
      <w:r w:rsidR="00A70B4E">
        <w:rPr>
          <w:rFonts w:ascii="ＭＳ ゴシック" w:eastAsia="ＭＳ ゴシック" w:hAnsi="ＭＳ ゴシック" w:hint="eastAsia"/>
          <w:color w:val="000000" w:themeColor="text1"/>
          <w:sz w:val="24"/>
        </w:rPr>
        <w:t>について</w:t>
      </w:r>
    </w:p>
    <w:p w14:paraId="1BD52088" w14:textId="77777777" w:rsidR="007806A9" w:rsidRDefault="00A70B4E" w:rsidP="00A70B4E">
      <w:pPr>
        <w:widowControl/>
        <w:ind w:left="960" w:hangingChars="400" w:hanging="960"/>
        <w:jc w:val="left"/>
        <w:rPr>
          <w:rFonts w:asciiTheme="minorEastAsia" w:eastAsiaTheme="minorEastAsia" w:hAnsiTheme="minorEastAsia"/>
          <w:color w:val="000000" w:themeColor="text1"/>
          <w:sz w:val="22"/>
          <w:szCs w:val="22"/>
        </w:rPr>
      </w:pPr>
      <w:r>
        <w:rPr>
          <w:rFonts w:ascii="ＭＳ ゴシック" w:eastAsia="ＭＳ ゴシック" w:hAnsi="ＭＳ ゴシック" w:hint="eastAsia"/>
          <w:color w:val="000000" w:themeColor="text1"/>
          <w:sz w:val="24"/>
        </w:rPr>
        <w:t xml:space="preserve">　　　</w:t>
      </w:r>
      <w:r w:rsidRPr="008D5A1C">
        <w:rPr>
          <w:rFonts w:asciiTheme="minorEastAsia" w:eastAsiaTheme="minorEastAsia" w:hAnsiTheme="minorEastAsia" w:hint="eastAsia"/>
          <w:color w:val="000000" w:themeColor="text1"/>
          <w:sz w:val="24"/>
        </w:rPr>
        <w:t>・</w:t>
      </w:r>
      <w:r w:rsidR="008D5A1C">
        <w:rPr>
          <w:rFonts w:asciiTheme="minorEastAsia" w:eastAsiaTheme="minorEastAsia" w:hAnsiTheme="minorEastAsia" w:hint="eastAsia"/>
          <w:color w:val="000000" w:themeColor="text1"/>
          <w:sz w:val="24"/>
        </w:rPr>
        <w:t xml:space="preserve">　</w:t>
      </w:r>
      <w:r w:rsidRPr="008D5A1C">
        <w:rPr>
          <w:rFonts w:asciiTheme="minorEastAsia" w:eastAsiaTheme="minorEastAsia" w:hAnsiTheme="minorEastAsia" w:hint="eastAsia"/>
          <w:color w:val="000000" w:themeColor="text1"/>
          <w:sz w:val="22"/>
          <w:szCs w:val="22"/>
        </w:rPr>
        <w:t>工業系高校の</w:t>
      </w:r>
      <w:r w:rsidR="0037047C">
        <w:rPr>
          <w:rFonts w:asciiTheme="minorEastAsia" w:eastAsiaTheme="minorEastAsia" w:hAnsiTheme="minorEastAsia" w:hint="eastAsia"/>
          <w:color w:val="000000" w:themeColor="text1"/>
          <w:sz w:val="22"/>
          <w:szCs w:val="22"/>
        </w:rPr>
        <w:t>配置</w:t>
      </w:r>
      <w:r w:rsidRPr="008D5A1C">
        <w:rPr>
          <w:rFonts w:asciiTheme="minorEastAsia" w:eastAsiaTheme="minorEastAsia" w:hAnsiTheme="minorEastAsia" w:hint="eastAsia"/>
          <w:color w:val="000000" w:themeColor="text1"/>
          <w:sz w:val="22"/>
          <w:szCs w:val="22"/>
        </w:rPr>
        <w:t>については、</w:t>
      </w:r>
      <w:r w:rsidR="007C6031">
        <w:rPr>
          <w:rFonts w:asciiTheme="minorEastAsia" w:eastAsiaTheme="minorEastAsia" w:hAnsiTheme="minorEastAsia" w:hint="eastAsia"/>
          <w:color w:val="000000" w:themeColor="text1"/>
          <w:sz w:val="22"/>
          <w:szCs w:val="22"/>
        </w:rPr>
        <w:t>府内全域からの工業に関する学科への就学機会の確保の観点から、</w:t>
      </w:r>
      <w:r w:rsidR="005856B5">
        <w:rPr>
          <w:rFonts w:asciiTheme="minorEastAsia" w:eastAsiaTheme="minorEastAsia" w:hAnsiTheme="minorEastAsia" w:hint="eastAsia"/>
          <w:color w:val="000000" w:themeColor="text1"/>
          <w:sz w:val="22"/>
          <w:szCs w:val="22"/>
        </w:rPr>
        <w:t>今後は</w:t>
      </w:r>
      <w:r w:rsidR="007C6031">
        <w:rPr>
          <w:rFonts w:asciiTheme="minorEastAsia" w:eastAsiaTheme="minorEastAsia" w:hAnsiTheme="minorEastAsia" w:hint="eastAsia"/>
          <w:color w:val="000000" w:themeColor="text1"/>
          <w:sz w:val="22"/>
          <w:szCs w:val="22"/>
        </w:rPr>
        <w:t>工業に関する学科を設置する学校を平成18年</w:t>
      </w:r>
      <w:r w:rsidR="00E24007">
        <w:rPr>
          <w:rFonts w:asciiTheme="minorEastAsia" w:eastAsiaTheme="minorEastAsia" w:hAnsiTheme="minorEastAsia" w:hint="eastAsia"/>
          <w:color w:val="000000" w:themeColor="text1"/>
          <w:sz w:val="22"/>
          <w:szCs w:val="22"/>
        </w:rPr>
        <w:t>度</w:t>
      </w:r>
      <w:r w:rsidR="007C6031">
        <w:rPr>
          <w:rFonts w:asciiTheme="minorEastAsia" w:eastAsiaTheme="minorEastAsia" w:hAnsiTheme="minorEastAsia" w:hint="eastAsia"/>
          <w:color w:val="000000" w:themeColor="text1"/>
          <w:sz w:val="22"/>
          <w:szCs w:val="22"/>
        </w:rPr>
        <w:t>までの旧通学区域（９学区）を参考に９校（今年度公表の募集停止校及び工芸高校除く）とする。そのうち、</w:t>
      </w:r>
      <w:r w:rsidR="007806A9">
        <w:rPr>
          <w:rFonts w:asciiTheme="minorEastAsia" w:eastAsiaTheme="minorEastAsia" w:hAnsiTheme="minorEastAsia" w:hint="eastAsia"/>
          <w:color w:val="000000" w:themeColor="text1"/>
          <w:sz w:val="22"/>
          <w:szCs w:val="22"/>
        </w:rPr>
        <w:t>３年連続して志願者が定員に満たない工業系高校については、</w:t>
      </w:r>
      <w:r w:rsidR="007C6031">
        <w:rPr>
          <w:rFonts w:asciiTheme="minorEastAsia" w:eastAsiaTheme="minorEastAsia" w:hAnsiTheme="minorEastAsia" w:hint="eastAsia"/>
          <w:color w:val="000000" w:themeColor="text1"/>
          <w:sz w:val="22"/>
          <w:szCs w:val="22"/>
        </w:rPr>
        <w:t>工業に関する学科を維持しつつも、そのあり方を検討する。</w:t>
      </w:r>
    </w:p>
    <w:p w14:paraId="5A4DC07F" w14:textId="77777777" w:rsidR="007C6031" w:rsidRDefault="007C6031" w:rsidP="00A70B4E">
      <w:pPr>
        <w:widowControl/>
        <w:ind w:left="960" w:hangingChars="400" w:hanging="960"/>
        <w:jc w:val="left"/>
        <w:rPr>
          <w:rFonts w:asciiTheme="minorEastAsia" w:eastAsiaTheme="minorEastAsia" w:hAnsiTheme="minorEastAsia"/>
          <w:color w:val="000000" w:themeColor="text1"/>
          <w:sz w:val="24"/>
        </w:rPr>
      </w:pPr>
    </w:p>
    <w:p w14:paraId="73DE9FBA" w14:textId="77777777" w:rsidR="005856B5" w:rsidRDefault="005856B5" w:rsidP="00A70B4E">
      <w:pPr>
        <w:widowControl/>
        <w:ind w:left="960" w:hangingChars="400" w:hanging="960"/>
        <w:jc w:val="left"/>
        <w:rPr>
          <w:rFonts w:asciiTheme="minorEastAsia" w:eastAsiaTheme="minorEastAsia" w:hAnsiTheme="minorEastAsia"/>
          <w:color w:val="000000" w:themeColor="text1"/>
          <w:sz w:val="24"/>
        </w:rPr>
      </w:pPr>
    </w:p>
    <w:p w14:paraId="3EA2895F" w14:textId="77777777" w:rsidR="00EC0308" w:rsidRDefault="00EC0308" w:rsidP="00A70B4E">
      <w:pPr>
        <w:widowControl/>
        <w:ind w:left="960" w:hangingChars="400" w:hanging="960"/>
        <w:jc w:val="left"/>
        <w:rPr>
          <w:rFonts w:asciiTheme="minorEastAsia" w:eastAsiaTheme="minorEastAsia" w:hAnsiTheme="minorEastAsia"/>
          <w:color w:val="000000" w:themeColor="text1"/>
          <w:sz w:val="24"/>
        </w:rPr>
      </w:pPr>
    </w:p>
    <w:p w14:paraId="7C7CE371" w14:textId="77777777" w:rsidR="005856B5" w:rsidRDefault="005856B5" w:rsidP="00A70B4E">
      <w:pPr>
        <w:widowControl/>
        <w:ind w:left="960" w:hangingChars="400" w:hanging="960"/>
        <w:jc w:val="left"/>
        <w:rPr>
          <w:rFonts w:asciiTheme="minorEastAsia" w:eastAsiaTheme="minorEastAsia" w:hAnsiTheme="minorEastAsia"/>
          <w:color w:val="000000" w:themeColor="text1"/>
          <w:sz w:val="24"/>
        </w:rPr>
      </w:pPr>
    </w:p>
    <w:p w14:paraId="5E2E4F66" w14:textId="2D147B12" w:rsidR="005856B5" w:rsidRPr="008D5A1C" w:rsidRDefault="005856B5" w:rsidP="00A70B4E">
      <w:pPr>
        <w:widowControl/>
        <w:ind w:left="960" w:hangingChars="400" w:hanging="960"/>
        <w:jc w:val="left"/>
        <w:rPr>
          <w:rFonts w:asciiTheme="minorEastAsia" w:eastAsiaTheme="minorEastAsia" w:hAnsiTheme="minorEastAsia"/>
          <w:color w:val="000000" w:themeColor="text1"/>
          <w:sz w:val="24"/>
        </w:rPr>
      </w:pPr>
    </w:p>
    <w:p w14:paraId="31A8E4E1" w14:textId="69589A1B" w:rsidR="009C6FD1" w:rsidRDefault="009C6FD1" w:rsidP="009C6FD1">
      <w:pPr>
        <w:widowControl/>
        <w:jc w:val="left"/>
        <w:rPr>
          <w:rFonts w:ascii="ＭＳ ゴシック" w:eastAsia="ＭＳ ゴシック" w:hAnsi="ＭＳ ゴシック"/>
          <w:color w:val="000000" w:themeColor="text1"/>
          <w:sz w:val="24"/>
        </w:rPr>
      </w:pPr>
    </w:p>
    <w:p w14:paraId="37616A00" w14:textId="30E82809" w:rsidR="006063EB" w:rsidRDefault="006063EB" w:rsidP="009C6FD1">
      <w:pPr>
        <w:widowControl/>
        <w:jc w:val="left"/>
        <w:rPr>
          <w:rFonts w:ascii="ＭＳ ゴシック" w:eastAsia="ＭＳ ゴシック" w:hAnsi="ＭＳ ゴシック"/>
          <w:color w:val="000000" w:themeColor="text1"/>
          <w:sz w:val="24"/>
        </w:rPr>
      </w:pPr>
    </w:p>
    <w:p w14:paraId="2F2C48CF" w14:textId="071CDDCC" w:rsidR="000A473D" w:rsidRDefault="003F0E15" w:rsidP="009C6FD1">
      <w:pPr>
        <w:widowControl/>
        <w:jc w:val="left"/>
        <w:rPr>
          <w:rFonts w:ascii="ＭＳ ゴシック" w:eastAsia="ＭＳ ゴシック" w:hAnsi="ＭＳ ゴシック"/>
          <w:color w:val="000000" w:themeColor="text1"/>
          <w:sz w:val="24"/>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6432" behindDoc="0" locked="0" layoutInCell="1" allowOverlap="1" wp14:anchorId="66532A26" wp14:editId="7A9FBC1D">
                <wp:simplePos x="0" y="0"/>
                <wp:positionH relativeFrom="margin">
                  <wp:posOffset>2893695</wp:posOffset>
                </wp:positionH>
                <wp:positionV relativeFrom="paragraph">
                  <wp:posOffset>145415</wp:posOffset>
                </wp:positionV>
                <wp:extent cx="692785" cy="321310"/>
                <wp:effectExtent l="0" t="0" r="0" b="2540"/>
                <wp:wrapNone/>
                <wp:docPr id="5" name="正方形/長方形 5"/>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17C4E82E" w14:textId="68B19C73" w:rsidR="003F0E15" w:rsidRPr="00493DCD" w:rsidRDefault="00BC74AA" w:rsidP="003F0E15">
                            <w:pPr>
                              <w:jc w:val="center"/>
                              <w:rPr>
                                <w:sz w:val="24"/>
                              </w:rPr>
                            </w:pPr>
                            <w:r>
                              <w:rPr>
                                <w:rFonts w:hint="eastAsia"/>
                                <w:sz w:val="24"/>
                              </w:rPr>
                              <w:t>２</w:t>
                            </w:r>
                            <w:r w:rsidR="003F0E15">
                              <w:rPr>
                                <w:rFonts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32A26" id="正方形/長方形 5" o:spid="_x0000_s1026" style="position:absolute;margin-left:227.85pt;margin-top:11.45pt;width:54.55pt;height:25.3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" fillcolor="window" stroked="f" strokeweight="2pt">
                <v:textbox>
                  <w:txbxContent>
                    <w:p w14:paraId="17C4E82E" w14:textId="68B19C73" w:rsidR="003F0E15" w:rsidRPr="00493DCD" w:rsidRDefault="00BC74AA" w:rsidP="003F0E15">
                      <w:pPr>
                        <w:jc w:val="center"/>
                        <w:rPr>
                          <w:sz w:val="24"/>
                        </w:rPr>
                      </w:pPr>
                      <w:r>
                        <w:rPr>
                          <w:rFonts w:hint="eastAsia"/>
                          <w:sz w:val="24"/>
                        </w:rPr>
                        <w:t>２</w:t>
                      </w:r>
                      <w:r w:rsidR="003F0E15">
                        <w:rPr>
                          <w:rFonts w:hint="eastAsia"/>
                          <w:sz w:val="24"/>
                        </w:rPr>
                        <w:t>-２</w:t>
                      </w:r>
                    </w:p>
                  </w:txbxContent>
                </v:textbox>
                <w10:wrap anchorx="margin"/>
              </v:rect>
            </w:pict>
          </mc:Fallback>
        </mc:AlternateContent>
      </w:r>
    </w:p>
    <w:p w14:paraId="50F1F9A0" w14:textId="77777777" w:rsidR="00CA5BEC" w:rsidRPr="00CA5BEC" w:rsidRDefault="00EC0308" w:rsidP="00EC0308">
      <w:pPr>
        <w:widowControl/>
        <w:ind w:firstLineChars="200" w:firstLine="48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lastRenderedPageBreak/>
        <w:t xml:space="preserve">② </w:t>
      </w:r>
      <w:r w:rsidR="00CA5BEC">
        <w:rPr>
          <w:rFonts w:ascii="ＭＳ ゴシック" w:eastAsia="ＭＳ ゴシック" w:hAnsi="ＭＳ ゴシック" w:hint="eastAsia"/>
          <w:color w:val="000000" w:themeColor="text1"/>
          <w:sz w:val="24"/>
        </w:rPr>
        <w:t>機能統合による再編整備（西野田工科高校と</w:t>
      </w:r>
      <w:r w:rsidR="00D424A9">
        <w:rPr>
          <w:rFonts w:ascii="ＭＳ ゴシック" w:eastAsia="ＭＳ ゴシック" w:hAnsi="ＭＳ ゴシック" w:hint="eastAsia"/>
          <w:color w:val="000000" w:themeColor="text1"/>
          <w:sz w:val="24"/>
        </w:rPr>
        <w:t>今宮</w:t>
      </w:r>
      <w:r w:rsidR="00CA5BEC">
        <w:rPr>
          <w:rFonts w:ascii="ＭＳ ゴシック" w:eastAsia="ＭＳ ゴシック" w:hAnsi="ＭＳ ゴシック" w:hint="eastAsia"/>
          <w:color w:val="000000" w:themeColor="text1"/>
          <w:sz w:val="24"/>
        </w:rPr>
        <w:t>工科高校）</w:t>
      </w:r>
    </w:p>
    <w:p w14:paraId="6E025374" w14:textId="7DA3EAA8" w:rsidR="008D5A1C" w:rsidRPr="0037047C" w:rsidRDefault="00CA5BEC" w:rsidP="00EC0308">
      <w:pPr>
        <w:widowControl/>
        <w:ind w:leftChars="300" w:left="850" w:hangingChars="100" w:hanging="220"/>
        <w:jc w:val="left"/>
        <w:rPr>
          <w:rFonts w:asciiTheme="minorEastAsia" w:eastAsiaTheme="minorEastAsia" w:hAnsiTheme="minorEastAsia"/>
          <w:color w:val="000000" w:themeColor="text1"/>
          <w:sz w:val="22"/>
          <w:szCs w:val="22"/>
        </w:rPr>
      </w:pPr>
      <w:r w:rsidRPr="0037047C">
        <w:rPr>
          <w:rFonts w:asciiTheme="minorEastAsia" w:eastAsiaTheme="minorEastAsia" w:hAnsiTheme="minorEastAsia" w:hint="eastAsia"/>
          <w:color w:val="000000" w:themeColor="text1"/>
          <w:sz w:val="22"/>
          <w:szCs w:val="22"/>
        </w:rPr>
        <w:t>・</w:t>
      </w:r>
      <w:r w:rsidR="00681E74">
        <w:rPr>
          <w:rFonts w:asciiTheme="minorEastAsia" w:eastAsiaTheme="minorEastAsia" w:hAnsiTheme="minorEastAsia" w:hint="eastAsia"/>
          <w:color w:val="000000" w:themeColor="text1"/>
          <w:sz w:val="22"/>
          <w:szCs w:val="22"/>
        </w:rPr>
        <w:t xml:space="preserve">　</w:t>
      </w:r>
      <w:r w:rsidRPr="0037047C">
        <w:rPr>
          <w:rFonts w:asciiTheme="minorEastAsia" w:eastAsiaTheme="minorEastAsia" w:hAnsiTheme="minorEastAsia" w:hint="eastAsia"/>
          <w:color w:val="000000" w:themeColor="text1"/>
          <w:sz w:val="22"/>
          <w:szCs w:val="22"/>
        </w:rPr>
        <w:t>西野田工科高校</w:t>
      </w:r>
      <w:r w:rsidR="007C6031">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w:t>
      </w:r>
      <w:r w:rsidR="007C6031">
        <w:rPr>
          <w:rFonts w:asciiTheme="minorEastAsia" w:eastAsiaTheme="minorEastAsia" w:hAnsiTheme="minorEastAsia" w:hint="eastAsia"/>
          <w:color w:val="000000" w:themeColor="text1"/>
          <w:sz w:val="22"/>
          <w:szCs w:val="22"/>
        </w:rPr>
        <w:t>）</w:t>
      </w:r>
      <w:r w:rsidRPr="0037047C">
        <w:rPr>
          <w:rFonts w:asciiTheme="minorEastAsia" w:eastAsiaTheme="minorEastAsia" w:hAnsiTheme="minorEastAsia" w:hint="eastAsia"/>
          <w:color w:val="000000" w:themeColor="text1"/>
          <w:sz w:val="22"/>
          <w:szCs w:val="22"/>
        </w:rPr>
        <w:t>は</w:t>
      </w:r>
      <w:r w:rsidR="008D5A1C" w:rsidRPr="0037047C">
        <w:rPr>
          <w:rFonts w:asciiTheme="minorEastAsia" w:eastAsiaTheme="minorEastAsia" w:hAnsiTheme="minorEastAsia" w:hint="eastAsia"/>
          <w:color w:val="000000" w:themeColor="text1"/>
          <w:sz w:val="22"/>
          <w:szCs w:val="22"/>
        </w:rPr>
        <w:t>、</w:t>
      </w:r>
      <w:r w:rsidRPr="0037047C">
        <w:rPr>
          <w:rFonts w:asciiTheme="minorEastAsia" w:eastAsiaTheme="minorEastAsia" w:hAnsiTheme="minorEastAsia" w:hint="eastAsia"/>
          <w:color w:val="000000" w:themeColor="text1"/>
          <w:sz w:val="22"/>
          <w:szCs w:val="22"/>
        </w:rPr>
        <w:t>明治</w:t>
      </w:r>
      <w:r w:rsidR="006258E5">
        <w:rPr>
          <w:rFonts w:asciiTheme="minorEastAsia" w:eastAsiaTheme="minorEastAsia" w:hAnsiTheme="minorEastAsia" w:hint="eastAsia"/>
          <w:color w:val="000000" w:themeColor="text1"/>
          <w:sz w:val="22"/>
          <w:szCs w:val="22"/>
        </w:rPr>
        <w:t>41</w:t>
      </w:r>
      <w:r w:rsidR="00262D10">
        <w:rPr>
          <w:rFonts w:asciiTheme="minorEastAsia" w:eastAsiaTheme="minorEastAsia" w:hAnsiTheme="minorEastAsia" w:hint="eastAsia"/>
          <w:color w:val="000000" w:themeColor="text1"/>
          <w:sz w:val="22"/>
          <w:szCs w:val="22"/>
        </w:rPr>
        <w:t>年</w:t>
      </w:r>
      <w:r w:rsidRPr="0037047C">
        <w:rPr>
          <w:rFonts w:asciiTheme="minorEastAsia" w:eastAsiaTheme="minorEastAsia" w:hAnsiTheme="minorEastAsia" w:hint="eastAsia"/>
          <w:color w:val="000000" w:themeColor="text1"/>
          <w:sz w:val="22"/>
          <w:szCs w:val="22"/>
        </w:rPr>
        <w:t>に大阪府立職工学校として開校し、平成17年度</w:t>
      </w:r>
      <w:r w:rsidR="00262D10">
        <w:rPr>
          <w:rFonts w:asciiTheme="minorEastAsia" w:eastAsiaTheme="minorEastAsia" w:hAnsiTheme="minorEastAsia" w:hint="eastAsia"/>
          <w:color w:val="000000" w:themeColor="text1"/>
          <w:sz w:val="22"/>
          <w:szCs w:val="22"/>
        </w:rPr>
        <w:t>より</w:t>
      </w:r>
      <w:r w:rsidRPr="0037047C">
        <w:rPr>
          <w:rFonts w:asciiTheme="minorEastAsia" w:eastAsiaTheme="minorEastAsia" w:hAnsiTheme="minorEastAsia" w:hint="eastAsia"/>
          <w:color w:val="000000" w:themeColor="text1"/>
          <w:sz w:val="22"/>
          <w:szCs w:val="22"/>
        </w:rPr>
        <w:t>現在の工科高校へ改編した。平成26年度より実践的技能養成重点型校として、機械</w:t>
      </w:r>
      <w:r w:rsidR="00132501">
        <w:rPr>
          <w:rFonts w:asciiTheme="minorEastAsia" w:eastAsiaTheme="minorEastAsia" w:hAnsiTheme="minorEastAsia" w:hint="eastAsia"/>
          <w:color w:val="000000" w:themeColor="text1"/>
          <w:sz w:val="22"/>
          <w:szCs w:val="22"/>
        </w:rPr>
        <w:t>系</w:t>
      </w:r>
      <w:r w:rsidRPr="0037047C">
        <w:rPr>
          <w:rFonts w:asciiTheme="minorEastAsia" w:eastAsiaTheme="minorEastAsia" w:hAnsiTheme="minorEastAsia" w:hint="eastAsia"/>
          <w:color w:val="000000" w:themeColor="text1"/>
          <w:sz w:val="22"/>
          <w:szCs w:val="22"/>
        </w:rPr>
        <w:t>、電気</w:t>
      </w:r>
      <w:r w:rsidR="00132501">
        <w:rPr>
          <w:rFonts w:asciiTheme="minorEastAsia" w:eastAsiaTheme="minorEastAsia" w:hAnsiTheme="minorEastAsia" w:hint="eastAsia"/>
          <w:color w:val="000000" w:themeColor="text1"/>
          <w:sz w:val="22"/>
          <w:szCs w:val="22"/>
        </w:rPr>
        <w:t>系</w:t>
      </w:r>
      <w:r w:rsidRPr="0037047C">
        <w:rPr>
          <w:rFonts w:asciiTheme="minorEastAsia" w:eastAsiaTheme="minorEastAsia" w:hAnsiTheme="minorEastAsia" w:hint="eastAsia"/>
          <w:color w:val="000000" w:themeColor="text1"/>
          <w:sz w:val="22"/>
          <w:szCs w:val="22"/>
        </w:rPr>
        <w:t>のほか、建築都市工学系や府内唯一の工業ﾃﾞｻﾞｲﾝ系を設置しており、高い付加価値を生み出す技術・技能力をもつ人材の育成に重点を置いた取組みを進めてきた。</w:t>
      </w:r>
    </w:p>
    <w:p w14:paraId="6A486B4B" w14:textId="5E747F13" w:rsidR="0064250B" w:rsidRDefault="00C1499B" w:rsidP="008D5A1C">
      <w:pPr>
        <w:widowControl/>
        <w:ind w:leftChars="400" w:left="840" w:firstLineChars="100" w:firstLine="220"/>
        <w:jc w:val="left"/>
        <w:rPr>
          <w:rFonts w:asciiTheme="minorEastAsia" w:eastAsiaTheme="minorEastAsia" w:hAnsiTheme="minorEastAsia"/>
          <w:color w:val="000000" w:themeColor="text1"/>
          <w:sz w:val="22"/>
          <w:szCs w:val="22"/>
        </w:rPr>
      </w:pPr>
      <w:r w:rsidRPr="0037047C">
        <w:rPr>
          <w:rFonts w:asciiTheme="minorEastAsia" w:eastAsiaTheme="minorEastAsia" w:hAnsiTheme="minorEastAsia" w:hint="eastAsia"/>
          <w:color w:val="000000" w:themeColor="text1"/>
          <w:sz w:val="22"/>
          <w:szCs w:val="22"/>
        </w:rPr>
        <w:t>また、工業</w:t>
      </w:r>
      <w:r w:rsidRPr="0037047C">
        <w:rPr>
          <w:rFonts w:asciiTheme="minorEastAsia" w:eastAsiaTheme="minorEastAsia" w:hAnsiTheme="minorEastAsia"/>
          <w:color w:val="000000" w:themeColor="text1"/>
          <w:sz w:val="22"/>
          <w:szCs w:val="22"/>
        </w:rPr>
        <w:t>ﾃﾞｻﾞｲﾝ</w:t>
      </w:r>
      <w:r w:rsidRPr="0037047C">
        <w:rPr>
          <w:rFonts w:asciiTheme="minorEastAsia" w:eastAsiaTheme="minorEastAsia" w:hAnsiTheme="minorEastAsia" w:hint="eastAsia"/>
          <w:color w:val="000000" w:themeColor="text1"/>
          <w:sz w:val="22"/>
          <w:szCs w:val="22"/>
        </w:rPr>
        <w:t>系</w:t>
      </w:r>
      <w:r w:rsidRPr="0037047C">
        <w:rPr>
          <w:rFonts w:asciiTheme="minorEastAsia" w:eastAsiaTheme="minorEastAsia" w:hAnsiTheme="minorEastAsia"/>
          <w:color w:val="000000" w:themeColor="text1"/>
          <w:sz w:val="22"/>
          <w:szCs w:val="22"/>
        </w:rPr>
        <w:t>では、使い手である</w:t>
      </w:r>
      <w:r w:rsidRPr="0037047C">
        <w:rPr>
          <w:rFonts w:asciiTheme="minorEastAsia" w:eastAsiaTheme="minorEastAsia" w:hAnsiTheme="minorEastAsia" w:hint="eastAsia"/>
          <w:color w:val="000000" w:themeColor="text1"/>
          <w:sz w:val="22"/>
          <w:szCs w:val="22"/>
        </w:rPr>
        <w:t>人間の視点</w:t>
      </w:r>
      <w:r w:rsidRPr="0037047C">
        <w:rPr>
          <w:rFonts w:asciiTheme="minorEastAsia" w:eastAsiaTheme="minorEastAsia" w:hAnsiTheme="minorEastAsia"/>
          <w:color w:val="000000" w:themeColor="text1"/>
          <w:sz w:val="22"/>
          <w:szCs w:val="22"/>
        </w:rPr>
        <w:t>を考慮した</w:t>
      </w:r>
      <w:r w:rsidRPr="0037047C">
        <w:rPr>
          <w:rFonts w:asciiTheme="minorEastAsia" w:eastAsiaTheme="minorEastAsia" w:hAnsiTheme="minorEastAsia" w:hint="eastAsia"/>
          <w:color w:val="000000" w:themeColor="text1"/>
          <w:sz w:val="22"/>
          <w:szCs w:val="22"/>
        </w:rPr>
        <w:t>ｱｲﾃﾞｱ</w:t>
      </w:r>
      <w:r w:rsidRPr="0037047C">
        <w:rPr>
          <w:rFonts w:asciiTheme="minorEastAsia" w:eastAsiaTheme="minorEastAsia" w:hAnsiTheme="minorEastAsia"/>
          <w:color w:val="000000" w:themeColor="text1"/>
          <w:sz w:val="22"/>
          <w:szCs w:val="22"/>
        </w:rPr>
        <w:t>を心</w:t>
      </w:r>
      <w:r w:rsidRPr="0037047C">
        <w:rPr>
          <w:rFonts w:asciiTheme="minorEastAsia" w:eastAsiaTheme="minorEastAsia" w:hAnsiTheme="minorEastAsia" w:hint="eastAsia"/>
          <w:color w:val="000000" w:themeColor="text1"/>
          <w:sz w:val="22"/>
          <w:szCs w:val="22"/>
        </w:rPr>
        <w:t>がけながら</w:t>
      </w:r>
      <w:r w:rsidRPr="0037047C">
        <w:rPr>
          <w:rFonts w:asciiTheme="minorEastAsia" w:eastAsiaTheme="minorEastAsia" w:hAnsiTheme="minorEastAsia"/>
          <w:color w:val="000000" w:themeColor="text1"/>
          <w:sz w:val="22"/>
          <w:szCs w:val="22"/>
        </w:rPr>
        <w:t>、生活空間や生活用具などを</w:t>
      </w:r>
      <w:r w:rsidRPr="0037047C">
        <w:rPr>
          <w:rFonts w:asciiTheme="minorEastAsia" w:eastAsiaTheme="minorEastAsia" w:hAnsiTheme="minorEastAsia" w:hint="eastAsia"/>
          <w:color w:val="000000" w:themeColor="text1"/>
          <w:sz w:val="22"/>
          <w:szCs w:val="22"/>
        </w:rPr>
        <w:t>対象として</w:t>
      </w:r>
      <w:r w:rsidRPr="0037047C">
        <w:rPr>
          <w:rFonts w:asciiTheme="minorEastAsia" w:eastAsiaTheme="minorEastAsia" w:hAnsiTheme="minorEastAsia"/>
          <w:color w:val="000000" w:themeColor="text1"/>
          <w:sz w:val="22"/>
          <w:szCs w:val="22"/>
        </w:rPr>
        <w:t>、工業製品をはじめ</w:t>
      </w:r>
      <w:r w:rsidRPr="0037047C">
        <w:rPr>
          <w:rFonts w:asciiTheme="minorEastAsia" w:eastAsiaTheme="minorEastAsia" w:hAnsiTheme="minorEastAsia" w:hint="eastAsia"/>
          <w:color w:val="000000" w:themeColor="text1"/>
          <w:sz w:val="22"/>
          <w:szCs w:val="22"/>
        </w:rPr>
        <w:t>量産</w:t>
      </w:r>
      <w:r w:rsidRPr="0037047C">
        <w:rPr>
          <w:rFonts w:asciiTheme="minorEastAsia" w:eastAsiaTheme="minorEastAsia" w:hAnsiTheme="minorEastAsia"/>
          <w:color w:val="000000" w:themeColor="text1"/>
          <w:sz w:val="22"/>
          <w:szCs w:val="22"/>
        </w:rPr>
        <w:t>されるものをﾃﾞｻﾞｲﾝする知識や技術</w:t>
      </w:r>
      <w:r w:rsidRPr="0037047C">
        <w:rPr>
          <w:rFonts w:asciiTheme="minorEastAsia" w:eastAsiaTheme="minorEastAsia" w:hAnsiTheme="minorEastAsia" w:hint="eastAsia"/>
          <w:color w:val="000000" w:themeColor="text1"/>
          <w:sz w:val="22"/>
          <w:szCs w:val="22"/>
        </w:rPr>
        <w:t>・</w:t>
      </w:r>
      <w:r w:rsidRPr="0037047C">
        <w:rPr>
          <w:rFonts w:asciiTheme="minorEastAsia" w:eastAsiaTheme="minorEastAsia" w:hAnsiTheme="minorEastAsia"/>
          <w:color w:val="000000" w:themeColor="text1"/>
          <w:sz w:val="22"/>
          <w:szCs w:val="22"/>
        </w:rPr>
        <w:t>技能</w:t>
      </w:r>
      <w:r w:rsidRPr="0037047C">
        <w:rPr>
          <w:rFonts w:asciiTheme="minorEastAsia" w:eastAsiaTheme="minorEastAsia" w:hAnsiTheme="minorEastAsia" w:hint="eastAsia"/>
          <w:color w:val="000000" w:themeColor="text1"/>
          <w:sz w:val="22"/>
          <w:szCs w:val="22"/>
        </w:rPr>
        <w:t>を</w:t>
      </w:r>
      <w:r w:rsidRPr="0037047C">
        <w:rPr>
          <w:rFonts w:asciiTheme="minorEastAsia" w:eastAsiaTheme="minorEastAsia" w:hAnsiTheme="minorEastAsia"/>
          <w:color w:val="000000" w:themeColor="text1"/>
          <w:sz w:val="22"/>
          <w:szCs w:val="22"/>
        </w:rPr>
        <w:t>学習</w:t>
      </w:r>
      <w:r w:rsidRPr="0037047C">
        <w:rPr>
          <w:rFonts w:asciiTheme="minorEastAsia" w:eastAsiaTheme="minorEastAsia" w:hAnsiTheme="minorEastAsia" w:hint="eastAsia"/>
          <w:color w:val="000000" w:themeColor="text1"/>
          <w:sz w:val="22"/>
          <w:szCs w:val="22"/>
        </w:rPr>
        <w:t>しており、</w:t>
      </w:r>
      <w:r w:rsidRPr="0037047C">
        <w:rPr>
          <w:rFonts w:asciiTheme="minorEastAsia" w:eastAsiaTheme="minorEastAsia" w:hAnsiTheme="minorEastAsia"/>
          <w:color w:val="000000" w:themeColor="text1"/>
          <w:sz w:val="22"/>
          <w:szCs w:val="22"/>
        </w:rPr>
        <w:t>建築都市工学</w:t>
      </w:r>
      <w:r w:rsidRPr="0037047C">
        <w:rPr>
          <w:rFonts w:asciiTheme="minorEastAsia" w:eastAsiaTheme="minorEastAsia" w:hAnsiTheme="minorEastAsia" w:hint="eastAsia"/>
          <w:color w:val="000000" w:themeColor="text1"/>
          <w:sz w:val="22"/>
          <w:szCs w:val="22"/>
        </w:rPr>
        <w:t>系</w:t>
      </w:r>
      <w:r w:rsidRPr="0037047C">
        <w:rPr>
          <w:rFonts w:asciiTheme="minorEastAsia" w:eastAsiaTheme="minorEastAsia" w:hAnsiTheme="minorEastAsia"/>
          <w:color w:val="000000" w:themeColor="text1"/>
          <w:sz w:val="22"/>
          <w:szCs w:val="22"/>
        </w:rPr>
        <w:t>では、</w:t>
      </w:r>
      <w:r w:rsidRPr="0037047C">
        <w:rPr>
          <w:rFonts w:asciiTheme="minorEastAsia" w:eastAsiaTheme="minorEastAsia" w:hAnsiTheme="minorEastAsia" w:hint="eastAsia"/>
          <w:color w:val="000000" w:themeColor="text1"/>
          <w:sz w:val="22"/>
          <w:szCs w:val="22"/>
        </w:rPr>
        <w:t>都市環境や住環境等につながる</w:t>
      </w:r>
      <w:r w:rsidRPr="0037047C">
        <w:rPr>
          <w:rFonts w:asciiTheme="minorEastAsia" w:eastAsiaTheme="minorEastAsia" w:hAnsiTheme="minorEastAsia"/>
          <w:color w:val="000000" w:themeColor="text1"/>
          <w:sz w:val="22"/>
          <w:szCs w:val="22"/>
        </w:rPr>
        <w:t>学習に取り組んでいる。</w:t>
      </w:r>
    </w:p>
    <w:p w14:paraId="363BED1F" w14:textId="77777777" w:rsidR="00A97D8A" w:rsidRDefault="00A97D8A" w:rsidP="008D5A1C">
      <w:pPr>
        <w:widowControl/>
        <w:ind w:leftChars="400" w:left="840" w:firstLineChars="100" w:firstLine="220"/>
        <w:jc w:val="left"/>
        <w:rPr>
          <w:rFonts w:asciiTheme="minorEastAsia" w:eastAsiaTheme="minorEastAsia" w:hAnsiTheme="minorEastAsia"/>
          <w:color w:val="000000" w:themeColor="text1"/>
          <w:sz w:val="22"/>
          <w:szCs w:val="22"/>
        </w:rPr>
      </w:pPr>
    </w:p>
    <w:p w14:paraId="77491AA6" w14:textId="682B32FF" w:rsidR="006258E5" w:rsidRPr="0037047C" w:rsidRDefault="006258E5" w:rsidP="006258E5">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681E74">
        <w:rPr>
          <w:rFonts w:asciiTheme="minorEastAsia" w:eastAsiaTheme="minorEastAsia" w:hAnsiTheme="minorEastAsia" w:hint="eastAsia"/>
          <w:color w:val="000000" w:themeColor="text1"/>
          <w:sz w:val="22"/>
          <w:szCs w:val="22"/>
        </w:rPr>
        <w:t xml:space="preserve">・　</w:t>
      </w:r>
      <w:r w:rsidRPr="006258E5">
        <w:rPr>
          <w:rFonts w:asciiTheme="minorEastAsia" w:eastAsiaTheme="minorEastAsia" w:hAnsiTheme="minorEastAsia" w:hint="eastAsia"/>
          <w:color w:val="000000" w:themeColor="text1"/>
          <w:sz w:val="22"/>
          <w:szCs w:val="22"/>
        </w:rPr>
        <w:t>西野田工科高校</w:t>
      </w:r>
      <w:r>
        <w:rPr>
          <w:rFonts w:asciiTheme="minorEastAsia" w:eastAsiaTheme="minorEastAsia" w:hAnsiTheme="minorEastAsia" w:hint="eastAsia"/>
          <w:color w:val="000000" w:themeColor="text1"/>
          <w:sz w:val="22"/>
          <w:szCs w:val="22"/>
        </w:rPr>
        <w:t>（</w:t>
      </w:r>
      <w:r w:rsidRPr="006258E5">
        <w:rPr>
          <w:rFonts w:asciiTheme="minorEastAsia" w:eastAsiaTheme="minorEastAsia" w:hAnsiTheme="minorEastAsia" w:hint="eastAsia"/>
          <w:color w:val="000000" w:themeColor="text1"/>
          <w:sz w:val="22"/>
          <w:szCs w:val="22"/>
        </w:rPr>
        <w:t>定時制</w:t>
      </w:r>
      <w:r w:rsidR="00C513AC">
        <w:rPr>
          <w:rFonts w:asciiTheme="minorEastAsia" w:eastAsiaTheme="minorEastAsia" w:hAnsiTheme="minorEastAsia" w:hint="eastAsia"/>
          <w:color w:val="000000" w:themeColor="text1"/>
          <w:sz w:val="22"/>
          <w:szCs w:val="22"/>
        </w:rPr>
        <w:t>の</w:t>
      </w:r>
      <w:r w:rsidRPr="006258E5">
        <w:rPr>
          <w:rFonts w:asciiTheme="minorEastAsia" w:eastAsiaTheme="minorEastAsia" w:hAnsiTheme="minorEastAsia" w:hint="eastAsia"/>
          <w:color w:val="000000" w:themeColor="text1"/>
          <w:sz w:val="22"/>
          <w:szCs w:val="22"/>
        </w:rPr>
        <w:t>課程</w:t>
      </w:r>
      <w:r>
        <w:rPr>
          <w:rFonts w:asciiTheme="minorEastAsia" w:eastAsiaTheme="minorEastAsia" w:hAnsiTheme="minorEastAsia" w:hint="eastAsia"/>
          <w:color w:val="000000" w:themeColor="text1"/>
          <w:sz w:val="22"/>
          <w:szCs w:val="22"/>
        </w:rPr>
        <w:t>）</w:t>
      </w:r>
      <w:r w:rsidRPr="006258E5">
        <w:rPr>
          <w:rFonts w:asciiTheme="minorEastAsia" w:eastAsiaTheme="minorEastAsia" w:hAnsiTheme="minorEastAsia" w:hint="eastAsia"/>
          <w:color w:val="000000" w:themeColor="text1"/>
          <w:sz w:val="22"/>
          <w:szCs w:val="22"/>
        </w:rPr>
        <w:t>は</w:t>
      </w:r>
      <w:r>
        <w:rPr>
          <w:rFonts w:asciiTheme="minorEastAsia" w:eastAsiaTheme="minorEastAsia" w:hAnsiTheme="minorEastAsia" w:hint="eastAsia"/>
          <w:color w:val="000000" w:themeColor="text1"/>
          <w:sz w:val="22"/>
          <w:szCs w:val="22"/>
        </w:rPr>
        <w:t>、</w:t>
      </w:r>
      <w:r w:rsidRPr="006258E5">
        <w:rPr>
          <w:rFonts w:asciiTheme="minorEastAsia" w:eastAsiaTheme="minorEastAsia" w:hAnsiTheme="minorEastAsia" w:hint="eastAsia"/>
          <w:color w:val="000000" w:themeColor="text1"/>
          <w:sz w:val="22"/>
          <w:szCs w:val="22"/>
        </w:rPr>
        <w:t>明治41</w:t>
      </w:r>
      <w:r>
        <w:rPr>
          <w:rFonts w:asciiTheme="minorEastAsia" w:eastAsiaTheme="minorEastAsia" w:hAnsiTheme="minorEastAsia" w:hint="eastAsia"/>
          <w:color w:val="000000" w:themeColor="text1"/>
          <w:sz w:val="22"/>
          <w:szCs w:val="22"/>
        </w:rPr>
        <w:t>年に附属工業補習職工夜間学校として開設した。</w:t>
      </w:r>
      <w:r w:rsidRPr="006258E5">
        <w:rPr>
          <w:rFonts w:asciiTheme="minorEastAsia" w:eastAsiaTheme="minorEastAsia" w:hAnsiTheme="minorEastAsia" w:hint="eastAsia"/>
          <w:color w:val="000000" w:themeColor="text1"/>
          <w:sz w:val="22"/>
          <w:szCs w:val="22"/>
        </w:rPr>
        <w:t>大正12年に府立西野田高等補習学校に改称、昭和10</w:t>
      </w:r>
      <w:r>
        <w:rPr>
          <w:rFonts w:asciiTheme="minorEastAsia" w:eastAsiaTheme="minorEastAsia" w:hAnsiTheme="minorEastAsia" w:hint="eastAsia"/>
          <w:color w:val="000000" w:themeColor="text1"/>
          <w:sz w:val="22"/>
          <w:szCs w:val="22"/>
        </w:rPr>
        <w:t>年に一度閉校した</w:t>
      </w:r>
      <w:r w:rsidRPr="006258E5">
        <w:rPr>
          <w:rFonts w:asciiTheme="minorEastAsia" w:eastAsiaTheme="minorEastAsia" w:hAnsiTheme="minorEastAsia" w:hint="eastAsia"/>
          <w:color w:val="000000" w:themeColor="text1"/>
          <w:sz w:val="22"/>
          <w:szCs w:val="22"/>
        </w:rPr>
        <w:t>が、昭和24</w:t>
      </w:r>
      <w:r>
        <w:rPr>
          <w:rFonts w:asciiTheme="minorEastAsia" w:eastAsiaTheme="minorEastAsia" w:hAnsiTheme="minorEastAsia" w:hint="eastAsia"/>
          <w:color w:val="000000" w:themeColor="text1"/>
          <w:sz w:val="22"/>
          <w:szCs w:val="22"/>
        </w:rPr>
        <w:t>年に西野田工業高校定時制</w:t>
      </w:r>
      <w:r w:rsidR="00C513AC">
        <w:rPr>
          <w:rFonts w:asciiTheme="minorEastAsia" w:eastAsiaTheme="minorEastAsia" w:hAnsiTheme="minorEastAsia" w:hint="eastAsia"/>
          <w:color w:val="000000" w:themeColor="text1"/>
          <w:sz w:val="22"/>
          <w:szCs w:val="22"/>
        </w:rPr>
        <w:t>の</w:t>
      </w:r>
      <w:r>
        <w:rPr>
          <w:rFonts w:asciiTheme="minorEastAsia" w:eastAsiaTheme="minorEastAsia" w:hAnsiTheme="minorEastAsia" w:hint="eastAsia"/>
          <w:color w:val="000000" w:themeColor="text1"/>
          <w:sz w:val="22"/>
          <w:szCs w:val="22"/>
        </w:rPr>
        <w:t>課程として再開設し、</w:t>
      </w:r>
      <w:r w:rsidRPr="006258E5">
        <w:rPr>
          <w:rFonts w:asciiTheme="minorEastAsia" w:eastAsiaTheme="minorEastAsia" w:hAnsiTheme="minorEastAsia" w:hint="eastAsia"/>
          <w:color w:val="000000" w:themeColor="text1"/>
          <w:sz w:val="22"/>
          <w:szCs w:val="22"/>
        </w:rPr>
        <w:t>平成17年度より現在の工科高校定時制</w:t>
      </w:r>
      <w:r w:rsidR="00C513AC">
        <w:rPr>
          <w:rFonts w:asciiTheme="minorEastAsia" w:eastAsiaTheme="minorEastAsia" w:hAnsiTheme="minorEastAsia" w:hint="eastAsia"/>
          <w:color w:val="000000" w:themeColor="text1"/>
          <w:sz w:val="22"/>
          <w:szCs w:val="22"/>
        </w:rPr>
        <w:t>の</w:t>
      </w:r>
      <w:r w:rsidRPr="006258E5">
        <w:rPr>
          <w:rFonts w:asciiTheme="minorEastAsia" w:eastAsiaTheme="minorEastAsia" w:hAnsiTheme="minorEastAsia" w:hint="eastAsia"/>
          <w:color w:val="000000" w:themeColor="text1"/>
          <w:sz w:val="22"/>
          <w:szCs w:val="22"/>
        </w:rPr>
        <w:t>課程へ改編した。</w:t>
      </w:r>
      <w:r w:rsidR="00F2093E">
        <w:rPr>
          <w:rFonts w:asciiTheme="minorEastAsia" w:eastAsiaTheme="minorEastAsia" w:hAnsiTheme="minorEastAsia" w:hint="eastAsia"/>
          <w:color w:val="000000" w:themeColor="text1"/>
          <w:sz w:val="22"/>
          <w:szCs w:val="22"/>
        </w:rPr>
        <w:t>総合学科</w:t>
      </w:r>
      <w:r w:rsidR="00744DDC">
        <w:rPr>
          <w:rFonts w:asciiTheme="minorEastAsia" w:eastAsiaTheme="minorEastAsia" w:hAnsiTheme="minorEastAsia" w:hint="eastAsia"/>
          <w:color w:val="000000" w:themeColor="text1"/>
          <w:sz w:val="22"/>
          <w:szCs w:val="22"/>
        </w:rPr>
        <w:t>で、</w:t>
      </w:r>
      <w:r w:rsidR="00F2093E">
        <w:rPr>
          <w:rFonts w:asciiTheme="minorEastAsia" w:eastAsiaTheme="minorEastAsia" w:hAnsiTheme="minorEastAsia" w:hint="eastAsia"/>
          <w:color w:val="000000" w:themeColor="text1"/>
          <w:sz w:val="22"/>
          <w:szCs w:val="22"/>
        </w:rPr>
        <w:t>４年制コースと定通併修３年制コースを有し</w:t>
      </w:r>
      <w:r w:rsidRPr="006258E5">
        <w:rPr>
          <w:rFonts w:asciiTheme="minorEastAsia" w:eastAsiaTheme="minorEastAsia" w:hAnsiTheme="minorEastAsia" w:hint="eastAsia"/>
          <w:color w:val="000000" w:themeColor="text1"/>
          <w:sz w:val="22"/>
          <w:szCs w:val="22"/>
        </w:rPr>
        <w:t>、「教養系列</w:t>
      </w:r>
      <w:r w:rsidR="00881CB9">
        <w:rPr>
          <w:rFonts w:asciiTheme="minorEastAsia" w:eastAsiaTheme="minorEastAsia" w:hAnsiTheme="minorEastAsia" w:hint="eastAsia"/>
          <w:color w:val="000000" w:themeColor="text1"/>
          <w:sz w:val="22"/>
          <w:szCs w:val="22"/>
        </w:rPr>
        <w:t xml:space="preserve">　</w:t>
      </w:r>
      <w:r w:rsidRPr="006258E5">
        <w:rPr>
          <w:rFonts w:asciiTheme="minorEastAsia" w:eastAsiaTheme="minorEastAsia" w:hAnsiTheme="minorEastAsia" w:hint="eastAsia"/>
          <w:color w:val="000000" w:themeColor="text1"/>
          <w:sz w:val="22"/>
          <w:szCs w:val="22"/>
        </w:rPr>
        <w:t>くらしの機械</w:t>
      </w:r>
      <w:r w:rsidR="00881CB9">
        <w:rPr>
          <w:rFonts w:asciiTheme="minorEastAsia" w:eastAsiaTheme="minorEastAsia" w:hAnsiTheme="minorEastAsia" w:hint="eastAsia"/>
          <w:color w:val="000000" w:themeColor="text1"/>
          <w:sz w:val="22"/>
          <w:szCs w:val="22"/>
        </w:rPr>
        <w:t xml:space="preserve">・電気系列　</w:t>
      </w:r>
      <w:r w:rsidRPr="006258E5">
        <w:rPr>
          <w:rFonts w:asciiTheme="minorEastAsia" w:eastAsiaTheme="minorEastAsia" w:hAnsiTheme="minorEastAsia" w:hint="eastAsia"/>
          <w:color w:val="000000" w:themeColor="text1"/>
          <w:sz w:val="22"/>
          <w:szCs w:val="22"/>
        </w:rPr>
        <w:t>生活ﾃﾞｻﾞｲﾝ系列(建築</w:t>
      </w:r>
      <w:r w:rsidR="00881CB9">
        <w:rPr>
          <w:rFonts w:asciiTheme="minorEastAsia" w:eastAsiaTheme="minorEastAsia" w:hAnsiTheme="minorEastAsia" w:hint="eastAsia"/>
          <w:color w:val="000000" w:themeColor="text1"/>
          <w:sz w:val="22"/>
          <w:szCs w:val="22"/>
        </w:rPr>
        <w:t>・</w:t>
      </w:r>
      <w:r w:rsidR="00881CB9" w:rsidRPr="006258E5">
        <w:rPr>
          <w:rFonts w:asciiTheme="minorEastAsia" w:eastAsiaTheme="minorEastAsia" w:hAnsiTheme="minorEastAsia" w:hint="eastAsia"/>
          <w:color w:val="000000" w:themeColor="text1"/>
          <w:sz w:val="22"/>
          <w:szCs w:val="22"/>
        </w:rPr>
        <w:t>ﾃﾞｻﾞｲﾝ</w:t>
      </w:r>
      <w:r w:rsidRPr="006258E5">
        <w:rPr>
          <w:rFonts w:asciiTheme="minorEastAsia" w:eastAsiaTheme="minorEastAsia" w:hAnsiTheme="minorEastAsia" w:hint="eastAsia"/>
          <w:color w:val="000000" w:themeColor="text1"/>
          <w:sz w:val="22"/>
          <w:szCs w:val="22"/>
        </w:rPr>
        <w:t>)」の</w:t>
      </w:r>
      <w:r w:rsidR="00D424A9">
        <w:rPr>
          <w:rFonts w:asciiTheme="minorEastAsia" w:eastAsiaTheme="minorEastAsia" w:hAnsiTheme="minorEastAsia" w:hint="eastAsia"/>
          <w:color w:val="000000" w:themeColor="text1"/>
          <w:sz w:val="22"/>
          <w:szCs w:val="22"/>
        </w:rPr>
        <w:t>３</w:t>
      </w:r>
      <w:r w:rsidRPr="006258E5">
        <w:rPr>
          <w:rFonts w:asciiTheme="minorEastAsia" w:eastAsiaTheme="minorEastAsia" w:hAnsiTheme="minorEastAsia" w:hint="eastAsia"/>
          <w:color w:val="000000" w:themeColor="text1"/>
          <w:sz w:val="22"/>
          <w:szCs w:val="22"/>
        </w:rPr>
        <w:t>つの系列を設置している。</w:t>
      </w:r>
    </w:p>
    <w:p w14:paraId="4A903C8D" w14:textId="4C75F269" w:rsidR="0064250B" w:rsidRPr="0037047C" w:rsidRDefault="00C1499B" w:rsidP="008D5A1C">
      <w:pPr>
        <w:widowControl/>
        <w:ind w:left="880" w:hangingChars="400" w:hanging="880"/>
        <w:jc w:val="left"/>
        <w:rPr>
          <w:rFonts w:asciiTheme="minorEastAsia" w:eastAsiaTheme="minorEastAsia" w:hAnsiTheme="minorEastAsia"/>
          <w:color w:val="000000" w:themeColor="text1"/>
          <w:sz w:val="22"/>
          <w:szCs w:val="22"/>
        </w:rPr>
      </w:pPr>
      <w:r w:rsidRPr="0037047C">
        <w:rPr>
          <w:rFonts w:asciiTheme="minorEastAsia" w:eastAsiaTheme="minorEastAsia" w:hAnsiTheme="minorEastAsia" w:hint="eastAsia"/>
          <w:color w:val="000000" w:themeColor="text1"/>
          <w:sz w:val="22"/>
          <w:szCs w:val="22"/>
        </w:rPr>
        <w:t xml:space="preserve">　</w:t>
      </w:r>
      <w:r w:rsidR="008D5A1C" w:rsidRPr="0037047C">
        <w:rPr>
          <w:rFonts w:asciiTheme="minorEastAsia" w:eastAsiaTheme="minorEastAsia" w:hAnsiTheme="minorEastAsia" w:hint="eastAsia"/>
          <w:color w:val="000000" w:themeColor="text1"/>
          <w:sz w:val="22"/>
          <w:szCs w:val="22"/>
        </w:rPr>
        <w:t xml:space="preserve">　　　　</w:t>
      </w:r>
      <w:r w:rsidRPr="0037047C">
        <w:rPr>
          <w:rFonts w:asciiTheme="minorEastAsia" w:eastAsiaTheme="minorEastAsia" w:hAnsiTheme="minorEastAsia" w:hint="eastAsia"/>
          <w:color w:val="000000" w:themeColor="text1"/>
          <w:sz w:val="22"/>
          <w:szCs w:val="22"/>
        </w:rPr>
        <w:t>しかし、学校や関係者の尽力にもかかわらず、</w:t>
      </w:r>
      <w:r w:rsidR="00EC0308">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EC0308">
        <w:rPr>
          <w:rFonts w:asciiTheme="minorEastAsia" w:eastAsiaTheme="minorEastAsia" w:hAnsiTheme="minorEastAsia" w:hint="eastAsia"/>
          <w:color w:val="000000" w:themeColor="text1"/>
          <w:sz w:val="22"/>
          <w:szCs w:val="22"/>
        </w:rPr>
        <w:t>課程については</w:t>
      </w:r>
      <w:r w:rsidR="006063EB">
        <w:rPr>
          <w:rFonts w:asciiTheme="minorEastAsia" w:eastAsiaTheme="minorEastAsia" w:hAnsiTheme="minorEastAsia" w:hint="eastAsia"/>
          <w:color w:val="000000" w:themeColor="text1"/>
          <w:sz w:val="22"/>
          <w:szCs w:val="22"/>
        </w:rPr>
        <w:t>中学校卒業者が減少する中、</w:t>
      </w:r>
      <w:r w:rsidR="00E55670">
        <w:rPr>
          <w:rFonts w:asciiTheme="minorEastAsia" w:eastAsiaTheme="minorEastAsia" w:hAnsiTheme="minorEastAsia" w:hint="eastAsia"/>
          <w:color w:val="000000" w:themeColor="text1"/>
          <w:sz w:val="22"/>
          <w:szCs w:val="22"/>
        </w:rPr>
        <w:t>入学を志願する者</w:t>
      </w:r>
      <w:r w:rsidRPr="0037047C">
        <w:rPr>
          <w:rFonts w:asciiTheme="minorEastAsia" w:eastAsiaTheme="minorEastAsia" w:hAnsiTheme="minorEastAsia" w:hint="eastAsia"/>
          <w:color w:val="000000" w:themeColor="text1"/>
          <w:sz w:val="22"/>
          <w:szCs w:val="22"/>
        </w:rPr>
        <w:t>が定員に満たない状況が続</w:t>
      </w:r>
      <w:r w:rsidR="006063EB">
        <w:rPr>
          <w:rFonts w:asciiTheme="minorEastAsia" w:eastAsiaTheme="minorEastAsia" w:hAnsiTheme="minorEastAsia" w:hint="eastAsia"/>
          <w:color w:val="000000" w:themeColor="text1"/>
          <w:sz w:val="22"/>
          <w:szCs w:val="22"/>
        </w:rPr>
        <w:t>くとともに小規模化が進んで</w:t>
      </w:r>
      <w:r w:rsidR="00EC0308">
        <w:rPr>
          <w:rFonts w:asciiTheme="minorEastAsia" w:eastAsiaTheme="minorEastAsia" w:hAnsiTheme="minorEastAsia" w:hint="eastAsia"/>
          <w:color w:val="000000" w:themeColor="text1"/>
          <w:sz w:val="22"/>
          <w:szCs w:val="22"/>
        </w:rPr>
        <w:t>おり、同校を志願する者の数の改善が見込めない状況となって</w:t>
      </w:r>
      <w:r w:rsidR="00BB4EAC">
        <w:rPr>
          <w:rFonts w:asciiTheme="minorEastAsia" w:eastAsiaTheme="minorEastAsia" w:hAnsiTheme="minorEastAsia" w:hint="eastAsia"/>
          <w:color w:val="000000" w:themeColor="text1"/>
          <w:sz w:val="22"/>
          <w:szCs w:val="22"/>
        </w:rPr>
        <w:t>いる</w:t>
      </w:r>
      <w:r w:rsidR="0057759C">
        <w:rPr>
          <w:rFonts w:asciiTheme="minorEastAsia" w:eastAsiaTheme="minorEastAsia" w:hAnsiTheme="minorEastAsia" w:hint="eastAsia"/>
          <w:color w:val="000000" w:themeColor="text1"/>
          <w:sz w:val="22"/>
          <w:szCs w:val="22"/>
        </w:rPr>
        <w:t>。また、</w:t>
      </w:r>
      <w:r w:rsidR="00EC0308">
        <w:rPr>
          <w:rFonts w:asciiTheme="minorEastAsia" w:eastAsiaTheme="minorEastAsia" w:hAnsiTheme="minorEastAsia" w:hint="eastAsia"/>
          <w:color w:val="000000" w:themeColor="text1"/>
          <w:sz w:val="22"/>
          <w:szCs w:val="22"/>
        </w:rPr>
        <w:t>定時制</w:t>
      </w:r>
      <w:r w:rsidR="00C513AC">
        <w:rPr>
          <w:rFonts w:asciiTheme="minorEastAsia" w:eastAsiaTheme="minorEastAsia" w:hAnsiTheme="minorEastAsia" w:hint="eastAsia"/>
          <w:color w:val="000000" w:themeColor="text1"/>
          <w:sz w:val="22"/>
          <w:szCs w:val="22"/>
        </w:rPr>
        <w:t>の</w:t>
      </w:r>
      <w:r w:rsidR="00EC0308">
        <w:rPr>
          <w:rFonts w:asciiTheme="minorEastAsia" w:eastAsiaTheme="minorEastAsia" w:hAnsiTheme="minorEastAsia" w:hint="eastAsia"/>
          <w:color w:val="000000" w:themeColor="text1"/>
          <w:sz w:val="22"/>
          <w:szCs w:val="22"/>
        </w:rPr>
        <w:t>課程においても</w:t>
      </w:r>
      <w:r w:rsidR="00BB4EAC">
        <w:rPr>
          <w:rFonts w:asciiTheme="minorEastAsia" w:eastAsiaTheme="minorEastAsia" w:hAnsiTheme="minorEastAsia" w:hint="eastAsia"/>
          <w:color w:val="000000" w:themeColor="text1"/>
          <w:sz w:val="22"/>
          <w:szCs w:val="22"/>
        </w:rPr>
        <w:t>著しく小規模化が進んでいる。</w:t>
      </w:r>
    </w:p>
    <w:p w14:paraId="1A6FDCF1" w14:textId="77777777" w:rsidR="00C1499B" w:rsidRPr="006258E5" w:rsidRDefault="00C1499B" w:rsidP="008A4309">
      <w:pPr>
        <w:widowControl/>
        <w:jc w:val="left"/>
        <w:rPr>
          <w:rFonts w:asciiTheme="minorEastAsia" w:eastAsiaTheme="minorEastAsia" w:hAnsiTheme="minorEastAsia"/>
          <w:color w:val="000000" w:themeColor="text1"/>
          <w:sz w:val="22"/>
          <w:szCs w:val="22"/>
        </w:rPr>
      </w:pPr>
    </w:p>
    <w:p w14:paraId="507BDCB8" w14:textId="0F2188AD" w:rsidR="00C1499B" w:rsidRPr="0037047C" w:rsidRDefault="00C1499B" w:rsidP="008D5A1C">
      <w:pPr>
        <w:widowControl/>
        <w:ind w:left="880" w:hangingChars="400" w:hanging="880"/>
        <w:jc w:val="left"/>
        <w:rPr>
          <w:rFonts w:asciiTheme="minorEastAsia" w:eastAsiaTheme="minorEastAsia" w:hAnsiTheme="minorEastAsia"/>
          <w:color w:val="000000" w:themeColor="text1"/>
          <w:sz w:val="22"/>
          <w:szCs w:val="22"/>
        </w:rPr>
      </w:pPr>
      <w:r w:rsidRPr="0037047C">
        <w:rPr>
          <w:rFonts w:asciiTheme="minorEastAsia" w:eastAsiaTheme="minorEastAsia" w:hAnsiTheme="minorEastAsia" w:hint="eastAsia"/>
          <w:color w:val="000000" w:themeColor="text1"/>
          <w:sz w:val="22"/>
          <w:szCs w:val="22"/>
        </w:rPr>
        <w:t xml:space="preserve">　　</w:t>
      </w:r>
      <w:r w:rsidR="009B638C">
        <w:rPr>
          <w:rFonts w:asciiTheme="minorEastAsia" w:eastAsiaTheme="minorEastAsia" w:hAnsiTheme="minorEastAsia" w:hint="eastAsia"/>
          <w:color w:val="000000" w:themeColor="text1"/>
          <w:sz w:val="22"/>
          <w:szCs w:val="22"/>
        </w:rPr>
        <w:t xml:space="preserve">　</w:t>
      </w:r>
      <w:r w:rsidRPr="0037047C">
        <w:rPr>
          <w:rFonts w:asciiTheme="minorEastAsia" w:eastAsiaTheme="minorEastAsia" w:hAnsiTheme="minorEastAsia" w:hint="eastAsia"/>
          <w:color w:val="000000" w:themeColor="text1"/>
          <w:sz w:val="22"/>
          <w:szCs w:val="22"/>
        </w:rPr>
        <w:t>・</w:t>
      </w:r>
      <w:r w:rsidR="008D5A1C" w:rsidRPr="0037047C">
        <w:rPr>
          <w:rFonts w:asciiTheme="minorEastAsia" w:eastAsiaTheme="minorEastAsia" w:hAnsiTheme="minorEastAsia" w:hint="eastAsia"/>
          <w:color w:val="000000" w:themeColor="text1"/>
          <w:sz w:val="22"/>
          <w:szCs w:val="22"/>
        </w:rPr>
        <w:t xml:space="preserve">　</w:t>
      </w:r>
      <w:r w:rsidRPr="0037047C">
        <w:rPr>
          <w:rFonts w:asciiTheme="minorEastAsia" w:eastAsiaTheme="minorEastAsia" w:hAnsiTheme="minorEastAsia" w:hint="eastAsia"/>
          <w:color w:val="000000" w:themeColor="text1"/>
          <w:sz w:val="22"/>
          <w:szCs w:val="22"/>
        </w:rPr>
        <w:t>西野田工科高校から南東約5.4㎞に立地する今宮工科高校は</w:t>
      </w:r>
      <w:r w:rsidR="008D5A1C" w:rsidRPr="0037047C">
        <w:rPr>
          <w:rFonts w:asciiTheme="minorEastAsia" w:eastAsiaTheme="minorEastAsia" w:hAnsiTheme="minorEastAsia" w:hint="eastAsia"/>
          <w:color w:val="000000" w:themeColor="text1"/>
          <w:sz w:val="22"/>
          <w:szCs w:val="22"/>
        </w:rPr>
        <w:t>、</w:t>
      </w:r>
      <w:r w:rsidR="006258E5">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課程・定時制</w:t>
      </w:r>
      <w:r w:rsidR="00C513AC">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課程を有している。全日制</w:t>
      </w:r>
      <w:r w:rsidR="00EE4606">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課程は、</w:t>
      </w:r>
      <w:r w:rsidR="008D5A1C" w:rsidRPr="0037047C">
        <w:rPr>
          <w:rFonts w:asciiTheme="minorEastAsia" w:eastAsiaTheme="minorEastAsia" w:hAnsiTheme="minorEastAsia" w:hint="eastAsia"/>
          <w:color w:val="000000" w:themeColor="text1"/>
          <w:sz w:val="22"/>
          <w:szCs w:val="22"/>
        </w:rPr>
        <w:t>大正３年に</w:t>
      </w:r>
      <w:r w:rsidRPr="0037047C">
        <w:rPr>
          <w:rFonts w:asciiTheme="minorEastAsia" w:eastAsiaTheme="minorEastAsia" w:hAnsiTheme="minorEastAsia" w:hint="eastAsia"/>
          <w:color w:val="000000" w:themeColor="text1"/>
          <w:sz w:val="22"/>
          <w:szCs w:val="22"/>
        </w:rPr>
        <w:t>大阪府立職工学校の今宮分校として開校</w:t>
      </w:r>
      <w:r w:rsidR="00251F17">
        <w:rPr>
          <w:rFonts w:asciiTheme="minorEastAsia" w:eastAsiaTheme="minorEastAsia" w:hAnsiTheme="minorEastAsia" w:hint="eastAsia"/>
          <w:color w:val="000000" w:themeColor="text1"/>
          <w:sz w:val="22"/>
          <w:szCs w:val="22"/>
        </w:rPr>
        <w:t>。大正５年に大阪府立今宮職工学校として独立し、</w:t>
      </w:r>
      <w:r w:rsidRPr="0037047C">
        <w:rPr>
          <w:rFonts w:asciiTheme="minorEastAsia" w:eastAsiaTheme="minorEastAsia" w:hAnsiTheme="minorEastAsia" w:hint="eastAsia"/>
          <w:color w:val="000000" w:themeColor="text1"/>
          <w:sz w:val="22"/>
          <w:szCs w:val="22"/>
        </w:rPr>
        <w:t>平成</w:t>
      </w:r>
      <w:r w:rsidRPr="0037047C">
        <w:rPr>
          <w:rFonts w:asciiTheme="minorEastAsia" w:eastAsiaTheme="minorEastAsia" w:hAnsiTheme="minorEastAsia"/>
          <w:color w:val="000000" w:themeColor="text1"/>
          <w:sz w:val="22"/>
          <w:szCs w:val="22"/>
        </w:rPr>
        <w:t>17年度より現在の工科高校へ改編した。</w:t>
      </w:r>
      <w:r w:rsidRPr="0037047C">
        <w:rPr>
          <w:rFonts w:asciiTheme="minorEastAsia" w:eastAsiaTheme="minorEastAsia" w:hAnsiTheme="minorEastAsia" w:hint="eastAsia"/>
          <w:color w:val="000000" w:themeColor="text1"/>
          <w:sz w:val="22"/>
          <w:szCs w:val="22"/>
        </w:rPr>
        <w:t>平成</w:t>
      </w:r>
      <w:r w:rsidRPr="0037047C">
        <w:rPr>
          <w:rFonts w:asciiTheme="minorEastAsia" w:eastAsiaTheme="minorEastAsia" w:hAnsiTheme="minorEastAsia"/>
          <w:color w:val="000000" w:themeColor="text1"/>
          <w:sz w:val="22"/>
          <w:szCs w:val="22"/>
        </w:rPr>
        <w:t>26年度より高大連携重点型校として</w:t>
      </w:r>
      <w:r w:rsidRPr="0037047C">
        <w:rPr>
          <w:rFonts w:asciiTheme="minorEastAsia" w:eastAsiaTheme="minorEastAsia" w:hAnsiTheme="minorEastAsia" w:hint="eastAsia"/>
          <w:color w:val="000000" w:themeColor="text1"/>
          <w:sz w:val="22"/>
          <w:szCs w:val="22"/>
        </w:rPr>
        <w:t>工学系大学進学専科を</w:t>
      </w:r>
      <w:r w:rsidRPr="0037047C">
        <w:rPr>
          <w:rFonts w:asciiTheme="minorEastAsia" w:eastAsiaTheme="minorEastAsia" w:hAnsiTheme="minorEastAsia"/>
          <w:color w:val="000000" w:themeColor="text1"/>
          <w:sz w:val="22"/>
          <w:szCs w:val="22"/>
        </w:rPr>
        <w:t>設置</w:t>
      </w:r>
      <w:r w:rsidRPr="0037047C">
        <w:rPr>
          <w:rFonts w:asciiTheme="minorEastAsia" w:eastAsiaTheme="minorEastAsia" w:hAnsiTheme="minorEastAsia" w:hint="eastAsia"/>
          <w:color w:val="000000" w:themeColor="text1"/>
          <w:sz w:val="22"/>
          <w:szCs w:val="22"/>
        </w:rPr>
        <w:t>のほか、府内唯一のｸﾞﾗﾌｨｯｸﾃﾞｻﾞｲﾝ系</w:t>
      </w:r>
      <w:r w:rsidRPr="0037047C">
        <w:rPr>
          <w:rFonts w:asciiTheme="minorEastAsia" w:eastAsiaTheme="minorEastAsia" w:hAnsiTheme="minorEastAsia"/>
          <w:color w:val="000000" w:themeColor="text1"/>
          <w:sz w:val="22"/>
          <w:szCs w:val="22"/>
        </w:rPr>
        <w:t>を設置している。</w:t>
      </w:r>
    </w:p>
    <w:p w14:paraId="3ACF7083" w14:textId="372C456D" w:rsidR="00C1499B" w:rsidRDefault="00C1499B" w:rsidP="008D5A1C">
      <w:pPr>
        <w:widowControl/>
        <w:ind w:leftChars="400" w:left="840" w:firstLineChars="100" w:firstLine="220"/>
        <w:jc w:val="left"/>
        <w:rPr>
          <w:rFonts w:asciiTheme="minorEastAsia" w:eastAsiaTheme="minorEastAsia" w:hAnsiTheme="minorEastAsia"/>
          <w:color w:val="000000" w:themeColor="text1"/>
          <w:sz w:val="22"/>
          <w:szCs w:val="22"/>
        </w:rPr>
      </w:pPr>
      <w:r w:rsidRPr="0037047C">
        <w:rPr>
          <w:rFonts w:asciiTheme="minorEastAsia" w:eastAsiaTheme="minorEastAsia" w:hAnsiTheme="minorEastAsia" w:hint="eastAsia"/>
          <w:color w:val="000000" w:themeColor="text1"/>
          <w:sz w:val="22"/>
          <w:szCs w:val="22"/>
        </w:rPr>
        <w:t>ｸﾞﾗﾌｨｯｸﾃﾞｻﾞｲﾝ系</w:t>
      </w:r>
      <w:r w:rsidRPr="0037047C">
        <w:rPr>
          <w:rFonts w:asciiTheme="minorEastAsia" w:eastAsiaTheme="minorEastAsia" w:hAnsiTheme="minorEastAsia"/>
          <w:color w:val="000000" w:themeColor="text1"/>
          <w:sz w:val="22"/>
          <w:szCs w:val="22"/>
        </w:rPr>
        <w:t>では</w:t>
      </w:r>
      <w:r w:rsidRPr="0037047C">
        <w:rPr>
          <w:rFonts w:asciiTheme="minorEastAsia" w:eastAsiaTheme="minorEastAsia" w:hAnsiTheme="minorEastAsia" w:hint="eastAsia"/>
          <w:color w:val="000000" w:themeColor="text1"/>
          <w:sz w:val="22"/>
          <w:szCs w:val="22"/>
        </w:rPr>
        <w:t>商業印刷物</w:t>
      </w:r>
      <w:r w:rsidRPr="0037047C">
        <w:rPr>
          <w:rFonts w:asciiTheme="minorEastAsia" w:eastAsiaTheme="minorEastAsia" w:hAnsiTheme="minorEastAsia"/>
          <w:color w:val="000000" w:themeColor="text1"/>
          <w:sz w:val="22"/>
          <w:szCs w:val="22"/>
        </w:rPr>
        <w:t>・</w:t>
      </w:r>
      <w:r w:rsidRPr="0037047C">
        <w:rPr>
          <w:rFonts w:asciiTheme="minorEastAsia" w:eastAsiaTheme="minorEastAsia" w:hAnsiTheme="minorEastAsia" w:hint="eastAsia"/>
          <w:color w:val="000000" w:themeColor="text1"/>
          <w:sz w:val="22"/>
          <w:szCs w:val="22"/>
        </w:rPr>
        <w:t>ロゴ・</w:t>
      </w:r>
      <w:r w:rsidR="008B4B67">
        <w:rPr>
          <w:rFonts w:asciiTheme="minorEastAsia" w:eastAsiaTheme="minorEastAsia" w:hAnsiTheme="minorEastAsia" w:hint="eastAsia"/>
          <w:color w:val="000000" w:themeColor="text1"/>
          <w:sz w:val="22"/>
          <w:szCs w:val="22"/>
        </w:rPr>
        <w:t>W</w:t>
      </w:r>
      <w:r w:rsidRPr="0037047C">
        <w:rPr>
          <w:rFonts w:asciiTheme="minorEastAsia" w:eastAsiaTheme="minorEastAsia" w:hAnsiTheme="minorEastAsia"/>
          <w:color w:val="000000" w:themeColor="text1"/>
          <w:sz w:val="22"/>
          <w:szCs w:val="22"/>
        </w:rPr>
        <w:t>eb</w:t>
      </w:r>
      <w:r w:rsidRPr="0037047C">
        <w:rPr>
          <w:rFonts w:asciiTheme="minorEastAsia" w:eastAsiaTheme="minorEastAsia" w:hAnsiTheme="minorEastAsia" w:hint="eastAsia"/>
          <w:color w:val="000000" w:themeColor="text1"/>
          <w:sz w:val="22"/>
          <w:szCs w:val="22"/>
        </w:rPr>
        <w:t>などのﾃﾞｻﾞｲﾝ</w:t>
      </w:r>
      <w:r w:rsidRPr="0037047C">
        <w:rPr>
          <w:rFonts w:asciiTheme="minorEastAsia" w:eastAsiaTheme="minorEastAsia" w:hAnsiTheme="minorEastAsia"/>
          <w:color w:val="000000" w:themeColor="text1"/>
          <w:sz w:val="22"/>
          <w:szCs w:val="22"/>
        </w:rPr>
        <w:t>を学び</w:t>
      </w:r>
      <w:r w:rsidRPr="0037047C">
        <w:rPr>
          <w:rFonts w:asciiTheme="minorEastAsia" w:eastAsiaTheme="minorEastAsia" w:hAnsiTheme="minorEastAsia" w:hint="eastAsia"/>
          <w:color w:val="000000" w:themeColor="text1"/>
          <w:sz w:val="22"/>
          <w:szCs w:val="22"/>
        </w:rPr>
        <w:t>、</w:t>
      </w:r>
      <w:r w:rsidRPr="0037047C">
        <w:rPr>
          <w:rFonts w:asciiTheme="minorEastAsia" w:eastAsiaTheme="minorEastAsia" w:hAnsiTheme="minorEastAsia"/>
          <w:color w:val="000000" w:themeColor="text1"/>
          <w:sz w:val="22"/>
          <w:szCs w:val="22"/>
        </w:rPr>
        <w:t>考える</w:t>
      </w:r>
      <w:r w:rsidRPr="0037047C">
        <w:rPr>
          <w:rFonts w:asciiTheme="minorEastAsia" w:eastAsiaTheme="minorEastAsia" w:hAnsiTheme="minorEastAsia" w:hint="eastAsia"/>
          <w:color w:val="000000" w:themeColor="text1"/>
          <w:sz w:val="22"/>
          <w:szCs w:val="22"/>
        </w:rPr>
        <w:t>力</w:t>
      </w:r>
      <w:r w:rsidRPr="0037047C">
        <w:rPr>
          <w:rFonts w:asciiTheme="minorEastAsia" w:eastAsiaTheme="minorEastAsia" w:hAnsiTheme="minorEastAsia"/>
          <w:color w:val="000000" w:themeColor="text1"/>
          <w:sz w:val="22"/>
          <w:szCs w:val="22"/>
        </w:rPr>
        <w:t>や表現する力を</w:t>
      </w:r>
      <w:r w:rsidRPr="0037047C">
        <w:rPr>
          <w:rFonts w:asciiTheme="minorEastAsia" w:eastAsiaTheme="minorEastAsia" w:hAnsiTheme="minorEastAsia" w:hint="eastAsia"/>
          <w:color w:val="000000" w:themeColor="text1"/>
          <w:sz w:val="22"/>
          <w:szCs w:val="22"/>
        </w:rPr>
        <w:t>身に付け</w:t>
      </w:r>
      <w:r w:rsidRPr="0037047C">
        <w:rPr>
          <w:rFonts w:asciiTheme="minorEastAsia" w:eastAsiaTheme="minorEastAsia" w:hAnsiTheme="minorEastAsia"/>
          <w:color w:val="000000" w:themeColor="text1"/>
          <w:sz w:val="22"/>
          <w:szCs w:val="22"/>
        </w:rPr>
        <w:t>、</w:t>
      </w:r>
      <w:r w:rsidRPr="0037047C">
        <w:rPr>
          <w:rFonts w:asciiTheme="minorEastAsia" w:eastAsiaTheme="minorEastAsia" w:hAnsiTheme="minorEastAsia" w:hint="eastAsia"/>
          <w:color w:val="000000" w:themeColor="text1"/>
          <w:sz w:val="22"/>
          <w:szCs w:val="22"/>
        </w:rPr>
        <w:t>ｸﾞﾗﾌｨｯｸ</w:t>
      </w:r>
      <w:r w:rsidRPr="0037047C">
        <w:rPr>
          <w:rFonts w:asciiTheme="minorEastAsia" w:eastAsiaTheme="minorEastAsia" w:hAnsiTheme="minorEastAsia"/>
          <w:color w:val="000000" w:themeColor="text1"/>
          <w:sz w:val="22"/>
          <w:szCs w:val="22"/>
        </w:rPr>
        <w:t>ﾃﾞｻﾞｲﾝに</w:t>
      </w:r>
      <w:r w:rsidRPr="0037047C">
        <w:rPr>
          <w:rFonts w:asciiTheme="minorEastAsia" w:eastAsiaTheme="minorEastAsia" w:hAnsiTheme="minorEastAsia" w:hint="eastAsia"/>
          <w:color w:val="000000" w:themeColor="text1"/>
          <w:sz w:val="22"/>
          <w:szCs w:val="22"/>
        </w:rPr>
        <w:t>関する</w:t>
      </w:r>
      <w:r w:rsidRPr="0037047C">
        <w:rPr>
          <w:rFonts w:asciiTheme="minorEastAsia" w:eastAsiaTheme="minorEastAsia" w:hAnsiTheme="minorEastAsia"/>
          <w:color w:val="000000" w:themeColor="text1"/>
          <w:sz w:val="22"/>
          <w:szCs w:val="22"/>
        </w:rPr>
        <w:t>基本的な知識、技術・技能を</w:t>
      </w:r>
      <w:r w:rsidRPr="0037047C">
        <w:rPr>
          <w:rFonts w:asciiTheme="minorEastAsia" w:eastAsiaTheme="minorEastAsia" w:hAnsiTheme="minorEastAsia" w:hint="eastAsia"/>
          <w:color w:val="000000" w:themeColor="text1"/>
          <w:sz w:val="22"/>
          <w:szCs w:val="22"/>
        </w:rPr>
        <w:t>学習する取組みを</w:t>
      </w:r>
      <w:r w:rsidR="0029071F">
        <w:rPr>
          <w:rFonts w:asciiTheme="minorEastAsia" w:eastAsiaTheme="minorEastAsia" w:hAnsiTheme="minorEastAsia" w:hint="eastAsia"/>
          <w:color w:val="000000" w:themeColor="text1"/>
          <w:sz w:val="22"/>
          <w:szCs w:val="22"/>
        </w:rPr>
        <w:t>進めている</w:t>
      </w:r>
      <w:r w:rsidRPr="0037047C">
        <w:rPr>
          <w:rFonts w:asciiTheme="minorEastAsia" w:eastAsiaTheme="minorEastAsia" w:hAnsiTheme="minorEastAsia" w:hint="eastAsia"/>
          <w:color w:val="000000" w:themeColor="text1"/>
          <w:sz w:val="22"/>
          <w:szCs w:val="22"/>
        </w:rPr>
        <w:t>。</w:t>
      </w:r>
    </w:p>
    <w:p w14:paraId="431C1A1F" w14:textId="0CE624A9" w:rsidR="009B638C" w:rsidRDefault="006258E5" w:rsidP="009B638C">
      <w:pPr>
        <w:widowControl/>
        <w:ind w:leftChars="400" w:left="840"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また、</w:t>
      </w:r>
      <w:r w:rsidRPr="006258E5">
        <w:rPr>
          <w:rFonts w:asciiTheme="minorEastAsia" w:eastAsiaTheme="minorEastAsia" w:hAnsiTheme="minorEastAsia" w:hint="eastAsia"/>
          <w:color w:val="000000" w:themeColor="text1"/>
          <w:sz w:val="22"/>
          <w:szCs w:val="22"/>
        </w:rPr>
        <w:t>定時制</w:t>
      </w:r>
      <w:r w:rsidR="00C513AC">
        <w:rPr>
          <w:rFonts w:asciiTheme="minorEastAsia" w:eastAsiaTheme="minorEastAsia" w:hAnsiTheme="minorEastAsia" w:hint="eastAsia"/>
          <w:color w:val="000000" w:themeColor="text1"/>
          <w:sz w:val="22"/>
          <w:szCs w:val="22"/>
        </w:rPr>
        <w:t>の</w:t>
      </w:r>
      <w:r w:rsidRPr="006258E5">
        <w:rPr>
          <w:rFonts w:asciiTheme="minorEastAsia" w:eastAsiaTheme="minorEastAsia" w:hAnsiTheme="minorEastAsia" w:hint="eastAsia"/>
          <w:color w:val="000000" w:themeColor="text1"/>
          <w:sz w:val="22"/>
          <w:szCs w:val="22"/>
        </w:rPr>
        <w:t>課程は</w:t>
      </w:r>
      <w:r>
        <w:rPr>
          <w:rFonts w:asciiTheme="minorEastAsia" w:eastAsiaTheme="minorEastAsia" w:hAnsiTheme="minorEastAsia" w:hint="eastAsia"/>
          <w:color w:val="000000" w:themeColor="text1"/>
          <w:sz w:val="22"/>
          <w:szCs w:val="22"/>
        </w:rPr>
        <w:t>、</w:t>
      </w:r>
      <w:r w:rsidRPr="006258E5">
        <w:rPr>
          <w:rFonts w:asciiTheme="minorEastAsia" w:eastAsiaTheme="minorEastAsia" w:hAnsiTheme="minorEastAsia" w:hint="eastAsia"/>
          <w:color w:val="000000" w:themeColor="text1"/>
          <w:sz w:val="22"/>
          <w:szCs w:val="22"/>
        </w:rPr>
        <w:t>大正</w:t>
      </w:r>
      <w:r w:rsidR="001C5480">
        <w:rPr>
          <w:rFonts w:asciiTheme="minorEastAsia" w:eastAsiaTheme="minorEastAsia" w:hAnsiTheme="minorEastAsia" w:hint="eastAsia"/>
          <w:color w:val="000000" w:themeColor="text1"/>
          <w:sz w:val="22"/>
          <w:szCs w:val="22"/>
        </w:rPr>
        <w:t>７</w:t>
      </w:r>
      <w:r>
        <w:rPr>
          <w:rFonts w:asciiTheme="minorEastAsia" w:eastAsiaTheme="minorEastAsia" w:hAnsiTheme="minorEastAsia" w:hint="eastAsia"/>
          <w:color w:val="000000" w:themeColor="text1"/>
          <w:sz w:val="22"/>
          <w:szCs w:val="22"/>
        </w:rPr>
        <w:t>年に大阪府立今宮職工学校の夜間部として創設し、</w:t>
      </w:r>
      <w:r w:rsidRPr="006258E5">
        <w:rPr>
          <w:rFonts w:asciiTheme="minorEastAsia" w:eastAsiaTheme="minorEastAsia" w:hAnsiTheme="minorEastAsia" w:hint="eastAsia"/>
          <w:color w:val="000000" w:themeColor="text1"/>
          <w:sz w:val="22"/>
          <w:szCs w:val="22"/>
        </w:rPr>
        <w:t>昭和13年に大阪府立今宮第二職工学校、昭和16</w:t>
      </w:r>
      <w:r>
        <w:rPr>
          <w:rFonts w:asciiTheme="minorEastAsia" w:eastAsiaTheme="minorEastAsia" w:hAnsiTheme="minorEastAsia" w:hint="eastAsia"/>
          <w:color w:val="000000" w:themeColor="text1"/>
          <w:sz w:val="22"/>
          <w:szCs w:val="22"/>
        </w:rPr>
        <w:t>年に大阪府立今宮第二工業学校、</w:t>
      </w:r>
      <w:r w:rsidRPr="006258E5">
        <w:rPr>
          <w:rFonts w:asciiTheme="minorEastAsia" w:eastAsiaTheme="minorEastAsia" w:hAnsiTheme="minorEastAsia" w:hint="eastAsia"/>
          <w:color w:val="000000" w:themeColor="text1"/>
          <w:sz w:val="22"/>
          <w:szCs w:val="22"/>
        </w:rPr>
        <w:t>昭和23年に大阪府立今宮工業高校定時制</w:t>
      </w:r>
      <w:r w:rsidR="00C513AC">
        <w:rPr>
          <w:rFonts w:asciiTheme="minorEastAsia" w:eastAsiaTheme="minorEastAsia" w:hAnsiTheme="minorEastAsia" w:hint="eastAsia"/>
          <w:color w:val="000000" w:themeColor="text1"/>
          <w:sz w:val="22"/>
          <w:szCs w:val="22"/>
        </w:rPr>
        <w:t>の</w:t>
      </w:r>
      <w:r w:rsidRPr="006258E5">
        <w:rPr>
          <w:rFonts w:asciiTheme="minorEastAsia" w:eastAsiaTheme="minorEastAsia" w:hAnsiTheme="minorEastAsia" w:hint="eastAsia"/>
          <w:color w:val="000000" w:themeColor="text1"/>
          <w:sz w:val="22"/>
          <w:szCs w:val="22"/>
        </w:rPr>
        <w:t>課程への改編を経て、平成</w:t>
      </w:r>
      <w:r w:rsidR="00D424A9">
        <w:rPr>
          <w:rFonts w:asciiTheme="minorEastAsia" w:eastAsiaTheme="minorEastAsia" w:hAnsiTheme="minorEastAsia" w:hint="eastAsia"/>
          <w:color w:val="000000" w:themeColor="text1"/>
          <w:sz w:val="22"/>
          <w:szCs w:val="22"/>
        </w:rPr>
        <w:t>17</w:t>
      </w:r>
      <w:r w:rsidRPr="006258E5">
        <w:rPr>
          <w:rFonts w:asciiTheme="minorEastAsia" w:eastAsiaTheme="minorEastAsia" w:hAnsiTheme="minorEastAsia" w:hint="eastAsia"/>
          <w:color w:val="000000" w:themeColor="text1"/>
          <w:sz w:val="22"/>
          <w:szCs w:val="22"/>
        </w:rPr>
        <w:t>年度より現在の工科高校定時制</w:t>
      </w:r>
      <w:r w:rsidR="00C513AC">
        <w:rPr>
          <w:rFonts w:asciiTheme="minorEastAsia" w:eastAsiaTheme="minorEastAsia" w:hAnsiTheme="minorEastAsia" w:hint="eastAsia"/>
          <w:color w:val="000000" w:themeColor="text1"/>
          <w:sz w:val="22"/>
          <w:szCs w:val="22"/>
        </w:rPr>
        <w:t>の</w:t>
      </w:r>
      <w:r w:rsidRPr="006258E5">
        <w:rPr>
          <w:rFonts w:asciiTheme="minorEastAsia" w:eastAsiaTheme="minorEastAsia" w:hAnsiTheme="minorEastAsia" w:hint="eastAsia"/>
          <w:color w:val="000000" w:themeColor="text1"/>
          <w:sz w:val="22"/>
          <w:szCs w:val="22"/>
        </w:rPr>
        <w:t>課程へ改編した。</w:t>
      </w:r>
      <w:r w:rsidR="00F2093E">
        <w:rPr>
          <w:rFonts w:asciiTheme="minorEastAsia" w:eastAsiaTheme="minorEastAsia" w:hAnsiTheme="minorEastAsia" w:hint="eastAsia"/>
          <w:color w:val="000000" w:themeColor="text1"/>
          <w:sz w:val="22"/>
          <w:szCs w:val="22"/>
        </w:rPr>
        <w:t>総合学科</w:t>
      </w:r>
      <w:r w:rsidR="00744DDC">
        <w:rPr>
          <w:rFonts w:asciiTheme="minorEastAsia" w:eastAsiaTheme="minorEastAsia" w:hAnsiTheme="minorEastAsia" w:hint="eastAsia"/>
          <w:color w:val="000000" w:themeColor="text1"/>
          <w:sz w:val="22"/>
          <w:szCs w:val="22"/>
        </w:rPr>
        <w:t>で、</w:t>
      </w:r>
      <w:r w:rsidR="00F2093E">
        <w:rPr>
          <w:rFonts w:asciiTheme="minorEastAsia" w:eastAsiaTheme="minorEastAsia" w:hAnsiTheme="minorEastAsia" w:hint="eastAsia"/>
          <w:color w:val="000000" w:themeColor="text1"/>
          <w:sz w:val="22"/>
          <w:szCs w:val="22"/>
        </w:rPr>
        <w:t>４年制コースと定通併修３年制コースを有し、</w:t>
      </w:r>
      <w:r w:rsidRPr="006258E5">
        <w:rPr>
          <w:rFonts w:asciiTheme="minorEastAsia" w:eastAsiaTheme="minorEastAsia" w:hAnsiTheme="minorEastAsia" w:hint="eastAsia"/>
          <w:color w:val="000000" w:themeColor="text1"/>
          <w:sz w:val="22"/>
          <w:szCs w:val="22"/>
        </w:rPr>
        <w:t>「教養系列</w:t>
      </w:r>
      <w:r w:rsidR="00881CB9">
        <w:rPr>
          <w:rFonts w:asciiTheme="minorEastAsia" w:eastAsiaTheme="minorEastAsia" w:hAnsiTheme="minorEastAsia" w:hint="eastAsia"/>
          <w:color w:val="000000" w:themeColor="text1"/>
          <w:sz w:val="22"/>
          <w:szCs w:val="22"/>
        </w:rPr>
        <w:t xml:space="preserve">　機械系列　電気系列　</w:t>
      </w:r>
      <w:r w:rsidRPr="006258E5">
        <w:rPr>
          <w:rFonts w:asciiTheme="minorEastAsia" w:eastAsiaTheme="minorEastAsia" w:hAnsiTheme="minorEastAsia" w:hint="eastAsia"/>
          <w:color w:val="000000" w:themeColor="text1"/>
          <w:sz w:val="22"/>
          <w:szCs w:val="22"/>
        </w:rPr>
        <w:t>建築系列」の４つの系列を設置している。</w:t>
      </w:r>
    </w:p>
    <w:p w14:paraId="2822EA82" w14:textId="77777777" w:rsidR="009B638C" w:rsidRDefault="009B638C" w:rsidP="009B638C">
      <w:pPr>
        <w:widowControl/>
        <w:ind w:leftChars="400" w:left="840"/>
        <w:jc w:val="left"/>
        <w:rPr>
          <w:rFonts w:asciiTheme="minorEastAsia" w:eastAsiaTheme="minorEastAsia" w:hAnsiTheme="minorEastAsia"/>
          <w:color w:val="000000" w:themeColor="text1"/>
          <w:sz w:val="22"/>
          <w:szCs w:val="22"/>
        </w:rPr>
      </w:pPr>
    </w:p>
    <w:p w14:paraId="5E8B4F7F" w14:textId="00178637" w:rsidR="009B638C" w:rsidRDefault="008D5A1C" w:rsidP="005E1FD4">
      <w:pPr>
        <w:widowControl/>
        <w:ind w:leftChars="300" w:left="850" w:hangingChars="100" w:hanging="220"/>
        <w:jc w:val="left"/>
        <w:rPr>
          <w:rFonts w:asciiTheme="minorEastAsia" w:eastAsiaTheme="minorEastAsia" w:hAnsiTheme="minorEastAsia"/>
          <w:color w:val="000000" w:themeColor="text1"/>
          <w:sz w:val="22"/>
          <w:szCs w:val="22"/>
        </w:rPr>
      </w:pPr>
      <w:r w:rsidRPr="0029071F">
        <w:rPr>
          <w:rFonts w:asciiTheme="minorEastAsia" w:eastAsiaTheme="minorEastAsia" w:hAnsiTheme="minorEastAsia" w:hint="eastAsia"/>
          <w:color w:val="000000" w:themeColor="text1"/>
          <w:sz w:val="22"/>
          <w:szCs w:val="22"/>
        </w:rPr>
        <w:t>・</w:t>
      </w:r>
      <w:r w:rsidR="0029071F" w:rsidRPr="0029071F">
        <w:rPr>
          <w:rFonts w:asciiTheme="minorEastAsia" w:eastAsiaTheme="minorEastAsia" w:hAnsiTheme="minorEastAsia" w:hint="eastAsia"/>
          <w:color w:val="000000" w:themeColor="text1"/>
          <w:sz w:val="22"/>
          <w:szCs w:val="22"/>
        </w:rPr>
        <w:t xml:space="preserve">　</w:t>
      </w:r>
      <w:r w:rsidR="006258E5">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課程では、</w:t>
      </w:r>
      <w:r w:rsidRPr="0029071F">
        <w:rPr>
          <w:rFonts w:asciiTheme="minorEastAsia" w:eastAsiaTheme="minorEastAsia" w:hAnsiTheme="minorEastAsia"/>
          <w:color w:val="000000" w:themeColor="text1"/>
          <w:sz w:val="22"/>
          <w:szCs w:val="22"/>
        </w:rPr>
        <w:t>西野田工科</w:t>
      </w:r>
      <w:r w:rsidRPr="0029071F">
        <w:rPr>
          <w:rFonts w:asciiTheme="minorEastAsia" w:eastAsiaTheme="minorEastAsia" w:hAnsiTheme="minorEastAsia" w:hint="eastAsia"/>
          <w:color w:val="000000" w:themeColor="text1"/>
          <w:sz w:val="22"/>
          <w:szCs w:val="22"/>
        </w:rPr>
        <w:t>高校の工業</w:t>
      </w:r>
      <w:r w:rsidRPr="0029071F">
        <w:rPr>
          <w:rFonts w:asciiTheme="minorEastAsia" w:eastAsiaTheme="minorEastAsia" w:hAnsiTheme="minorEastAsia"/>
          <w:color w:val="000000" w:themeColor="text1"/>
          <w:sz w:val="22"/>
          <w:szCs w:val="22"/>
        </w:rPr>
        <w:t>ﾃﾞｻﾞｲﾝ</w:t>
      </w:r>
      <w:r w:rsidRPr="0029071F">
        <w:rPr>
          <w:rFonts w:asciiTheme="minorEastAsia" w:eastAsiaTheme="minorEastAsia" w:hAnsiTheme="minorEastAsia" w:hint="eastAsia"/>
          <w:color w:val="000000" w:themeColor="text1"/>
          <w:sz w:val="22"/>
          <w:szCs w:val="22"/>
        </w:rPr>
        <w:t>系を今宮工科高校の</w:t>
      </w:r>
      <w:r w:rsidRPr="0029071F">
        <w:rPr>
          <w:rFonts w:asciiTheme="minorEastAsia" w:eastAsiaTheme="minorEastAsia" w:hAnsiTheme="minorEastAsia"/>
          <w:color w:val="000000" w:themeColor="text1"/>
          <w:sz w:val="22"/>
          <w:szCs w:val="22"/>
        </w:rPr>
        <w:t>ｸﾞﾗﾌｨｯｸﾃﾞｻﾞｲﾝ</w:t>
      </w:r>
      <w:r w:rsidRPr="0029071F">
        <w:rPr>
          <w:rFonts w:asciiTheme="minorEastAsia" w:eastAsiaTheme="minorEastAsia" w:hAnsiTheme="minorEastAsia" w:hint="eastAsia"/>
          <w:color w:val="000000" w:themeColor="text1"/>
          <w:sz w:val="22"/>
          <w:szCs w:val="22"/>
        </w:rPr>
        <w:t>系に</w:t>
      </w:r>
      <w:r w:rsidRPr="0029071F">
        <w:rPr>
          <w:rFonts w:asciiTheme="minorEastAsia" w:eastAsiaTheme="minorEastAsia" w:hAnsiTheme="minorEastAsia"/>
          <w:color w:val="000000" w:themeColor="text1"/>
          <w:sz w:val="22"/>
          <w:szCs w:val="22"/>
        </w:rPr>
        <w:t>継承</w:t>
      </w:r>
      <w:r w:rsidR="007806A9">
        <w:rPr>
          <w:rFonts w:asciiTheme="minorEastAsia" w:eastAsiaTheme="minorEastAsia" w:hAnsiTheme="minorEastAsia" w:hint="eastAsia"/>
          <w:color w:val="000000" w:themeColor="text1"/>
          <w:sz w:val="22"/>
          <w:szCs w:val="22"/>
        </w:rPr>
        <w:t>・</w:t>
      </w:r>
      <w:r w:rsidRPr="0029071F">
        <w:rPr>
          <w:rFonts w:asciiTheme="minorEastAsia" w:eastAsiaTheme="minorEastAsia" w:hAnsiTheme="minorEastAsia"/>
          <w:color w:val="000000" w:themeColor="text1"/>
          <w:sz w:val="22"/>
          <w:szCs w:val="22"/>
        </w:rPr>
        <w:t>発展</w:t>
      </w:r>
      <w:r w:rsidRPr="0029071F">
        <w:rPr>
          <w:rFonts w:asciiTheme="minorEastAsia" w:eastAsiaTheme="minorEastAsia" w:hAnsiTheme="minorEastAsia" w:hint="eastAsia"/>
          <w:color w:val="000000" w:themeColor="text1"/>
          <w:sz w:val="22"/>
          <w:szCs w:val="22"/>
        </w:rPr>
        <w:t>させ</w:t>
      </w:r>
      <w:r w:rsidR="009C6FD1">
        <w:rPr>
          <w:rFonts w:asciiTheme="minorEastAsia" w:eastAsiaTheme="minorEastAsia" w:hAnsiTheme="minorEastAsia" w:hint="eastAsia"/>
          <w:color w:val="000000" w:themeColor="text1"/>
          <w:sz w:val="22"/>
          <w:szCs w:val="22"/>
        </w:rPr>
        <w:t>る。</w:t>
      </w:r>
      <w:r w:rsidR="006258E5">
        <w:rPr>
          <w:rFonts w:asciiTheme="minorEastAsia" w:eastAsiaTheme="minorEastAsia" w:hAnsiTheme="minorEastAsia" w:hint="eastAsia"/>
          <w:color w:val="000000" w:themeColor="text1"/>
          <w:sz w:val="22"/>
          <w:szCs w:val="22"/>
        </w:rPr>
        <w:t>定時制</w:t>
      </w:r>
      <w:r w:rsidR="00C513AC">
        <w:rPr>
          <w:rFonts w:asciiTheme="minorEastAsia" w:eastAsiaTheme="minorEastAsia" w:hAnsiTheme="minorEastAsia" w:hint="eastAsia"/>
          <w:color w:val="000000" w:themeColor="text1"/>
          <w:sz w:val="22"/>
          <w:szCs w:val="22"/>
        </w:rPr>
        <w:t>の</w:t>
      </w:r>
      <w:r w:rsidR="006258E5">
        <w:rPr>
          <w:rFonts w:asciiTheme="minorEastAsia" w:eastAsiaTheme="minorEastAsia" w:hAnsiTheme="minorEastAsia" w:hint="eastAsia"/>
          <w:color w:val="000000" w:themeColor="text1"/>
          <w:sz w:val="22"/>
          <w:szCs w:val="22"/>
        </w:rPr>
        <w:t>課程では、</w:t>
      </w:r>
      <w:r w:rsidR="009C6FD1" w:rsidRPr="009C6FD1">
        <w:rPr>
          <w:rFonts w:asciiTheme="minorEastAsia" w:eastAsiaTheme="minorEastAsia" w:hAnsiTheme="minorEastAsia" w:hint="eastAsia"/>
          <w:color w:val="000000" w:themeColor="text1"/>
          <w:sz w:val="22"/>
          <w:szCs w:val="22"/>
        </w:rPr>
        <w:t>西野田工科高校の</w:t>
      </w:r>
      <w:r w:rsidR="009C6FD1">
        <w:rPr>
          <w:rFonts w:asciiTheme="minorEastAsia" w:eastAsiaTheme="minorEastAsia" w:hAnsiTheme="minorEastAsia" w:hint="eastAsia"/>
          <w:color w:val="000000" w:themeColor="text1"/>
          <w:sz w:val="22"/>
          <w:szCs w:val="22"/>
        </w:rPr>
        <w:t>「</w:t>
      </w:r>
      <w:r w:rsidR="009C6FD1" w:rsidRPr="009C6FD1">
        <w:rPr>
          <w:rFonts w:asciiTheme="minorEastAsia" w:eastAsiaTheme="minorEastAsia" w:hAnsiTheme="minorEastAsia" w:hint="eastAsia"/>
          <w:color w:val="000000" w:themeColor="text1"/>
          <w:sz w:val="22"/>
          <w:szCs w:val="22"/>
        </w:rPr>
        <w:t>教養系列</w:t>
      </w:r>
      <w:r w:rsidR="00881CB9">
        <w:rPr>
          <w:rFonts w:asciiTheme="minorEastAsia" w:eastAsiaTheme="minorEastAsia" w:hAnsiTheme="minorEastAsia" w:hint="eastAsia"/>
          <w:color w:val="000000" w:themeColor="text1"/>
          <w:sz w:val="22"/>
          <w:szCs w:val="22"/>
        </w:rPr>
        <w:t xml:space="preserve">　</w:t>
      </w:r>
      <w:r w:rsidR="009C6FD1" w:rsidRPr="009C6FD1">
        <w:rPr>
          <w:rFonts w:asciiTheme="minorEastAsia" w:eastAsiaTheme="minorEastAsia" w:hAnsiTheme="minorEastAsia" w:hint="eastAsia"/>
          <w:color w:val="000000" w:themeColor="text1"/>
          <w:sz w:val="22"/>
          <w:szCs w:val="22"/>
        </w:rPr>
        <w:t>くらしの機械</w:t>
      </w:r>
      <w:r w:rsidR="00881CB9">
        <w:rPr>
          <w:rFonts w:asciiTheme="minorEastAsia" w:eastAsiaTheme="minorEastAsia" w:hAnsiTheme="minorEastAsia" w:hint="eastAsia"/>
          <w:color w:val="000000" w:themeColor="text1"/>
          <w:sz w:val="22"/>
          <w:szCs w:val="22"/>
        </w:rPr>
        <w:t xml:space="preserve">・電気系列　</w:t>
      </w:r>
      <w:r w:rsidR="009C6FD1" w:rsidRPr="009C6FD1">
        <w:rPr>
          <w:rFonts w:asciiTheme="minorEastAsia" w:eastAsiaTheme="minorEastAsia" w:hAnsiTheme="minorEastAsia" w:hint="eastAsia"/>
          <w:color w:val="000000" w:themeColor="text1"/>
          <w:sz w:val="22"/>
          <w:szCs w:val="22"/>
        </w:rPr>
        <w:t>生活ﾃﾞｻﾞｲﾝ系列</w:t>
      </w:r>
      <w:r w:rsidR="009C6FD1">
        <w:rPr>
          <w:rFonts w:asciiTheme="minorEastAsia" w:eastAsiaTheme="minorEastAsia" w:hAnsiTheme="minorEastAsia" w:hint="eastAsia"/>
          <w:color w:val="000000" w:themeColor="text1"/>
          <w:sz w:val="22"/>
          <w:szCs w:val="22"/>
        </w:rPr>
        <w:t>」</w:t>
      </w:r>
      <w:r w:rsidR="009C6FD1" w:rsidRPr="009C6FD1">
        <w:rPr>
          <w:rFonts w:asciiTheme="minorEastAsia" w:eastAsiaTheme="minorEastAsia" w:hAnsiTheme="minorEastAsia" w:hint="eastAsia"/>
          <w:color w:val="000000" w:themeColor="text1"/>
          <w:sz w:val="22"/>
          <w:szCs w:val="22"/>
        </w:rPr>
        <w:t>を今宮工科高校の</w:t>
      </w:r>
      <w:r w:rsidR="003B0D57">
        <w:rPr>
          <w:rFonts w:asciiTheme="minorEastAsia" w:eastAsiaTheme="minorEastAsia" w:hAnsiTheme="minorEastAsia" w:hint="eastAsia"/>
          <w:color w:val="000000" w:themeColor="text1"/>
          <w:sz w:val="22"/>
          <w:szCs w:val="22"/>
        </w:rPr>
        <w:t>「</w:t>
      </w:r>
      <w:r w:rsidR="00881CB9">
        <w:rPr>
          <w:rFonts w:asciiTheme="minorEastAsia" w:eastAsiaTheme="minorEastAsia" w:hAnsiTheme="minorEastAsia" w:hint="eastAsia"/>
          <w:color w:val="000000" w:themeColor="text1"/>
          <w:sz w:val="22"/>
          <w:szCs w:val="22"/>
        </w:rPr>
        <w:t xml:space="preserve">教養系列　機械系列　電気系列　</w:t>
      </w:r>
      <w:r w:rsidR="009C6FD1" w:rsidRPr="009C6FD1">
        <w:rPr>
          <w:rFonts w:asciiTheme="minorEastAsia" w:eastAsiaTheme="minorEastAsia" w:hAnsiTheme="minorEastAsia" w:hint="eastAsia"/>
          <w:color w:val="000000" w:themeColor="text1"/>
          <w:sz w:val="22"/>
          <w:szCs w:val="22"/>
        </w:rPr>
        <w:t>建築系列</w:t>
      </w:r>
      <w:r w:rsidR="009C6FD1">
        <w:rPr>
          <w:rFonts w:asciiTheme="minorEastAsia" w:eastAsiaTheme="minorEastAsia" w:hAnsiTheme="minorEastAsia" w:hint="eastAsia"/>
          <w:color w:val="000000" w:themeColor="text1"/>
          <w:sz w:val="22"/>
          <w:szCs w:val="22"/>
        </w:rPr>
        <w:t>」</w:t>
      </w:r>
      <w:r w:rsidR="009C6FD1" w:rsidRPr="009C6FD1">
        <w:rPr>
          <w:rFonts w:asciiTheme="minorEastAsia" w:eastAsiaTheme="minorEastAsia" w:hAnsiTheme="minorEastAsia" w:hint="eastAsia"/>
          <w:color w:val="000000" w:themeColor="text1"/>
          <w:sz w:val="22"/>
          <w:szCs w:val="22"/>
        </w:rPr>
        <w:t>に継承</w:t>
      </w:r>
      <w:r w:rsidR="009C6FD1">
        <w:rPr>
          <w:rFonts w:asciiTheme="minorEastAsia" w:eastAsiaTheme="minorEastAsia" w:hAnsiTheme="minorEastAsia" w:hint="eastAsia"/>
          <w:color w:val="000000" w:themeColor="text1"/>
          <w:sz w:val="22"/>
          <w:szCs w:val="22"/>
        </w:rPr>
        <w:t>・発展さ</w:t>
      </w:r>
      <w:r w:rsidR="0017179D">
        <w:rPr>
          <w:rFonts w:asciiTheme="minorEastAsia" w:eastAsiaTheme="minorEastAsia" w:hAnsiTheme="minorEastAsia" w:hint="eastAsia"/>
          <w:color w:val="000000" w:themeColor="text1"/>
          <w:sz w:val="22"/>
          <w:szCs w:val="22"/>
        </w:rPr>
        <w:t>せ</w:t>
      </w:r>
      <w:r w:rsidR="009C6FD1">
        <w:rPr>
          <w:rFonts w:asciiTheme="minorEastAsia" w:eastAsiaTheme="minorEastAsia" w:hAnsiTheme="minorEastAsia" w:hint="eastAsia"/>
          <w:color w:val="000000" w:themeColor="text1"/>
          <w:sz w:val="22"/>
          <w:szCs w:val="22"/>
        </w:rPr>
        <w:t>、</w:t>
      </w:r>
      <w:r w:rsidR="003B0D57">
        <w:rPr>
          <w:rFonts w:asciiTheme="minorEastAsia" w:eastAsiaTheme="minorEastAsia" w:hAnsiTheme="minorEastAsia" w:hint="eastAsia"/>
          <w:color w:val="000000" w:themeColor="text1"/>
          <w:sz w:val="22"/>
          <w:szCs w:val="22"/>
        </w:rPr>
        <w:t>今宮工科高校の全日制</w:t>
      </w:r>
      <w:r w:rsidR="00EE4606">
        <w:rPr>
          <w:rFonts w:asciiTheme="minorEastAsia" w:eastAsiaTheme="minorEastAsia" w:hAnsiTheme="minorEastAsia" w:hint="eastAsia"/>
          <w:color w:val="000000" w:themeColor="text1"/>
          <w:sz w:val="22"/>
          <w:szCs w:val="22"/>
        </w:rPr>
        <w:t>の</w:t>
      </w:r>
      <w:r w:rsidR="003B0D57">
        <w:rPr>
          <w:rFonts w:asciiTheme="minorEastAsia" w:eastAsiaTheme="minorEastAsia" w:hAnsiTheme="minorEastAsia" w:hint="eastAsia"/>
          <w:color w:val="000000" w:themeColor="text1"/>
          <w:sz w:val="22"/>
          <w:szCs w:val="22"/>
        </w:rPr>
        <w:t>課程・定時制</w:t>
      </w:r>
      <w:r w:rsidR="00C513AC">
        <w:rPr>
          <w:rFonts w:asciiTheme="minorEastAsia" w:eastAsiaTheme="minorEastAsia" w:hAnsiTheme="minorEastAsia" w:hint="eastAsia"/>
          <w:color w:val="000000" w:themeColor="text1"/>
          <w:sz w:val="22"/>
          <w:szCs w:val="22"/>
        </w:rPr>
        <w:t>の</w:t>
      </w:r>
      <w:r w:rsidR="003B0D57">
        <w:rPr>
          <w:rFonts w:asciiTheme="minorEastAsia" w:eastAsiaTheme="minorEastAsia" w:hAnsiTheme="minorEastAsia" w:hint="eastAsia"/>
          <w:color w:val="000000" w:themeColor="text1"/>
          <w:sz w:val="22"/>
          <w:szCs w:val="22"/>
        </w:rPr>
        <w:t>課程の</w:t>
      </w:r>
      <w:r w:rsidR="009C6FD1">
        <w:rPr>
          <w:rFonts w:asciiTheme="minorEastAsia" w:eastAsiaTheme="minorEastAsia" w:hAnsiTheme="minorEastAsia" w:hint="eastAsia"/>
          <w:color w:val="000000" w:themeColor="text1"/>
          <w:sz w:val="22"/>
          <w:szCs w:val="22"/>
        </w:rPr>
        <w:t>教育内容の充実を図る</w:t>
      </w:r>
      <w:r w:rsidR="009C6FD1" w:rsidRPr="009C6FD1">
        <w:rPr>
          <w:rFonts w:asciiTheme="minorEastAsia" w:eastAsiaTheme="minorEastAsia" w:hAnsiTheme="minorEastAsia" w:hint="eastAsia"/>
          <w:color w:val="000000" w:themeColor="text1"/>
          <w:sz w:val="22"/>
          <w:szCs w:val="22"/>
        </w:rPr>
        <w:t>。</w:t>
      </w:r>
    </w:p>
    <w:p w14:paraId="2175A5E9" w14:textId="77777777" w:rsidR="009B638C" w:rsidRDefault="009B638C" w:rsidP="009B638C">
      <w:pPr>
        <w:widowControl/>
        <w:ind w:leftChars="400" w:left="840"/>
        <w:jc w:val="left"/>
        <w:rPr>
          <w:rFonts w:asciiTheme="minorEastAsia" w:eastAsiaTheme="minorEastAsia" w:hAnsiTheme="minorEastAsia"/>
          <w:color w:val="000000" w:themeColor="text1"/>
          <w:sz w:val="22"/>
          <w:szCs w:val="22"/>
        </w:rPr>
      </w:pPr>
    </w:p>
    <w:p w14:paraId="396AAF44" w14:textId="364CEBBD" w:rsidR="007C6031" w:rsidRDefault="00323D14" w:rsidP="0017179D">
      <w:pPr>
        <w:widowControl/>
        <w:ind w:leftChars="300" w:left="870" w:hangingChars="100" w:hanging="240"/>
        <w:jc w:val="left"/>
        <w:rPr>
          <w:rFonts w:asciiTheme="minorEastAsia" w:eastAsiaTheme="minorEastAsia" w:hAnsiTheme="minorEastAsia"/>
          <w:color w:val="000000" w:themeColor="text1"/>
          <w:sz w:val="22"/>
          <w:szCs w:val="22"/>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68480" behindDoc="0" locked="0" layoutInCell="1" allowOverlap="1" wp14:anchorId="5F4D9DD8" wp14:editId="1D6DF1FF">
                <wp:simplePos x="0" y="0"/>
                <wp:positionH relativeFrom="margin">
                  <wp:posOffset>2712720</wp:posOffset>
                </wp:positionH>
                <wp:positionV relativeFrom="paragraph">
                  <wp:posOffset>955040</wp:posOffset>
                </wp:positionV>
                <wp:extent cx="692785" cy="321310"/>
                <wp:effectExtent l="0" t="0" r="0" b="2540"/>
                <wp:wrapNone/>
                <wp:docPr id="3" name="正方形/長方形 3"/>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473E87E4" w14:textId="74DC28AB" w:rsidR="003F0E15" w:rsidRPr="00493DCD" w:rsidRDefault="00BC74AA" w:rsidP="003F0E15">
                            <w:pPr>
                              <w:jc w:val="center"/>
                              <w:rPr>
                                <w:sz w:val="24"/>
                              </w:rPr>
                            </w:pPr>
                            <w:r>
                              <w:rPr>
                                <w:rFonts w:hint="eastAsia"/>
                                <w:sz w:val="24"/>
                              </w:rPr>
                              <w:t>２</w:t>
                            </w:r>
                            <w:r w:rsidR="003F0E15">
                              <w:rPr>
                                <w:rFonts w:hint="eastAsia"/>
                                <w:sz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D9DD8" id="正方形/長方形 3" o:spid="_x0000_s1027" style="position:absolute;left:0;text-align:left;margin-left:213.6pt;margin-top:75.2pt;width:54.55pt;height:25.3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" fillcolor="window" stroked="f" strokeweight="2pt">
                <v:textbox>
                  <w:txbxContent>
                    <w:p w14:paraId="473E87E4" w14:textId="74DC28AB" w:rsidR="003F0E15" w:rsidRPr="00493DCD" w:rsidRDefault="00BC74AA" w:rsidP="003F0E15">
                      <w:pPr>
                        <w:jc w:val="center"/>
                        <w:rPr>
                          <w:sz w:val="24"/>
                        </w:rPr>
                      </w:pPr>
                      <w:r>
                        <w:rPr>
                          <w:rFonts w:hint="eastAsia"/>
                          <w:sz w:val="24"/>
                        </w:rPr>
                        <w:t>２</w:t>
                      </w:r>
                      <w:r w:rsidR="003F0E15">
                        <w:rPr>
                          <w:rFonts w:hint="eastAsia"/>
                          <w:sz w:val="24"/>
                        </w:rPr>
                        <w:t>-３</w:t>
                      </w:r>
                    </w:p>
                  </w:txbxContent>
                </v:textbox>
                <w10:wrap anchorx="margin"/>
              </v:rect>
            </w:pict>
          </mc:Fallback>
        </mc:AlternateContent>
      </w:r>
      <w:r w:rsidR="007806A9">
        <w:rPr>
          <w:rFonts w:asciiTheme="minorEastAsia" w:eastAsiaTheme="minorEastAsia" w:hAnsiTheme="minorEastAsia" w:hint="eastAsia"/>
          <w:color w:val="000000" w:themeColor="text1"/>
          <w:sz w:val="22"/>
          <w:szCs w:val="22"/>
        </w:rPr>
        <w:t>・　以上のように、西野田工科高校</w:t>
      </w:r>
      <w:r w:rsidR="009C6FD1">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9C6FD1">
        <w:rPr>
          <w:rFonts w:asciiTheme="minorEastAsia" w:eastAsiaTheme="minorEastAsia" w:hAnsiTheme="minorEastAsia" w:hint="eastAsia"/>
          <w:color w:val="000000" w:themeColor="text1"/>
          <w:sz w:val="22"/>
          <w:szCs w:val="22"/>
        </w:rPr>
        <w:t>課程</w:t>
      </w:r>
      <w:r w:rsidR="003B0D57">
        <w:rPr>
          <w:rFonts w:asciiTheme="minorEastAsia" w:eastAsiaTheme="minorEastAsia" w:hAnsiTheme="minorEastAsia" w:hint="eastAsia"/>
          <w:color w:val="000000" w:themeColor="text1"/>
          <w:sz w:val="22"/>
          <w:szCs w:val="22"/>
        </w:rPr>
        <w:t>）</w:t>
      </w:r>
      <w:r w:rsidR="007806A9">
        <w:rPr>
          <w:rFonts w:asciiTheme="minorEastAsia" w:eastAsiaTheme="minorEastAsia" w:hAnsiTheme="minorEastAsia" w:hint="eastAsia"/>
          <w:color w:val="000000" w:themeColor="text1"/>
          <w:sz w:val="22"/>
          <w:szCs w:val="22"/>
        </w:rPr>
        <w:t>の特色ある取組みを今宮工科高校</w:t>
      </w:r>
      <w:r w:rsidR="009C6FD1">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9C6FD1">
        <w:rPr>
          <w:rFonts w:asciiTheme="minorEastAsia" w:eastAsiaTheme="minorEastAsia" w:hAnsiTheme="minorEastAsia" w:hint="eastAsia"/>
          <w:color w:val="000000" w:themeColor="text1"/>
          <w:sz w:val="22"/>
          <w:szCs w:val="22"/>
        </w:rPr>
        <w:t>課程</w:t>
      </w:r>
      <w:r w:rsidR="003B0D57">
        <w:rPr>
          <w:rFonts w:asciiTheme="minorEastAsia" w:eastAsiaTheme="minorEastAsia" w:hAnsiTheme="minorEastAsia" w:hint="eastAsia"/>
          <w:color w:val="000000" w:themeColor="text1"/>
          <w:sz w:val="22"/>
          <w:szCs w:val="22"/>
        </w:rPr>
        <w:t>）に、西野田工科高校（定時制</w:t>
      </w:r>
      <w:r w:rsidR="00C513AC">
        <w:rPr>
          <w:rFonts w:asciiTheme="minorEastAsia" w:eastAsiaTheme="minorEastAsia" w:hAnsiTheme="minorEastAsia" w:hint="eastAsia"/>
          <w:color w:val="000000" w:themeColor="text1"/>
          <w:sz w:val="22"/>
          <w:szCs w:val="22"/>
        </w:rPr>
        <w:t>の</w:t>
      </w:r>
      <w:r w:rsidR="003B0D57">
        <w:rPr>
          <w:rFonts w:asciiTheme="minorEastAsia" w:eastAsiaTheme="minorEastAsia" w:hAnsiTheme="minorEastAsia" w:hint="eastAsia"/>
          <w:color w:val="000000" w:themeColor="text1"/>
          <w:sz w:val="22"/>
          <w:szCs w:val="22"/>
        </w:rPr>
        <w:t>課程）の特色ある取組みを今宮工科高校（</w:t>
      </w:r>
      <w:r w:rsidR="009C6FD1">
        <w:rPr>
          <w:rFonts w:asciiTheme="minorEastAsia" w:eastAsiaTheme="minorEastAsia" w:hAnsiTheme="minorEastAsia" w:hint="eastAsia"/>
          <w:color w:val="000000" w:themeColor="text1"/>
          <w:sz w:val="22"/>
          <w:szCs w:val="22"/>
        </w:rPr>
        <w:t>定時制</w:t>
      </w:r>
      <w:r w:rsidR="00C513AC">
        <w:rPr>
          <w:rFonts w:asciiTheme="minorEastAsia" w:eastAsiaTheme="minorEastAsia" w:hAnsiTheme="minorEastAsia" w:hint="eastAsia"/>
          <w:color w:val="000000" w:themeColor="text1"/>
          <w:sz w:val="22"/>
          <w:szCs w:val="22"/>
        </w:rPr>
        <w:t>の</w:t>
      </w:r>
      <w:r w:rsidR="009C6FD1">
        <w:rPr>
          <w:rFonts w:asciiTheme="minorEastAsia" w:eastAsiaTheme="minorEastAsia" w:hAnsiTheme="minorEastAsia" w:hint="eastAsia"/>
          <w:color w:val="000000" w:themeColor="text1"/>
          <w:sz w:val="22"/>
          <w:szCs w:val="22"/>
        </w:rPr>
        <w:t>課程）</w:t>
      </w:r>
      <w:r w:rsidR="007806A9">
        <w:rPr>
          <w:rFonts w:asciiTheme="minorEastAsia" w:eastAsiaTheme="minorEastAsia" w:hAnsiTheme="minorEastAsia" w:hint="eastAsia"/>
          <w:color w:val="000000" w:themeColor="text1"/>
          <w:sz w:val="22"/>
          <w:szCs w:val="22"/>
        </w:rPr>
        <w:t>に継承・発展させる</w:t>
      </w:r>
      <w:r w:rsidR="006063EB">
        <w:rPr>
          <w:rFonts w:asciiTheme="minorEastAsia" w:eastAsiaTheme="minorEastAsia" w:hAnsiTheme="minorEastAsia" w:hint="eastAsia"/>
          <w:color w:val="000000" w:themeColor="text1"/>
          <w:sz w:val="22"/>
          <w:szCs w:val="22"/>
        </w:rPr>
        <w:t>機能統合を実施する</w:t>
      </w:r>
      <w:r w:rsidR="007C6031">
        <w:rPr>
          <w:rFonts w:asciiTheme="minorEastAsia" w:eastAsiaTheme="minorEastAsia" w:hAnsiTheme="minorEastAsia" w:hint="eastAsia"/>
          <w:color w:val="000000" w:themeColor="text1"/>
          <w:sz w:val="22"/>
          <w:szCs w:val="22"/>
        </w:rPr>
        <w:t>。</w:t>
      </w:r>
      <w:r w:rsidR="006C1C03">
        <w:rPr>
          <w:rFonts w:asciiTheme="minorEastAsia" w:eastAsiaTheme="minorEastAsia" w:hAnsiTheme="minorEastAsia" w:hint="eastAsia"/>
          <w:color w:val="000000" w:themeColor="text1"/>
          <w:sz w:val="22"/>
          <w:szCs w:val="22"/>
        </w:rPr>
        <w:t>なお、西野田工科高校（定時制</w:t>
      </w:r>
      <w:r w:rsidR="00C513AC">
        <w:rPr>
          <w:rFonts w:asciiTheme="minorEastAsia" w:eastAsiaTheme="minorEastAsia" w:hAnsiTheme="minorEastAsia" w:hint="eastAsia"/>
          <w:color w:val="000000" w:themeColor="text1"/>
          <w:sz w:val="22"/>
          <w:szCs w:val="22"/>
        </w:rPr>
        <w:t>の</w:t>
      </w:r>
      <w:r w:rsidR="006C1C03">
        <w:rPr>
          <w:rFonts w:asciiTheme="minorEastAsia" w:eastAsiaTheme="minorEastAsia" w:hAnsiTheme="minorEastAsia" w:hint="eastAsia"/>
          <w:color w:val="000000" w:themeColor="text1"/>
          <w:sz w:val="22"/>
          <w:szCs w:val="22"/>
        </w:rPr>
        <w:t>課程）令和６年度入学者</w:t>
      </w:r>
      <w:r w:rsidR="006613A3">
        <w:rPr>
          <w:rFonts w:asciiTheme="minorEastAsia" w:eastAsiaTheme="minorEastAsia" w:hAnsiTheme="minorEastAsia" w:hint="eastAsia"/>
          <w:color w:val="000000" w:themeColor="text1"/>
          <w:sz w:val="22"/>
          <w:szCs w:val="22"/>
        </w:rPr>
        <w:t>のうち４年制コースを希望する生徒</w:t>
      </w:r>
      <w:r w:rsidR="00B53CFA">
        <w:rPr>
          <w:rFonts w:asciiTheme="minorEastAsia" w:eastAsiaTheme="minorEastAsia" w:hAnsiTheme="minorEastAsia" w:hint="eastAsia"/>
          <w:color w:val="000000" w:themeColor="text1"/>
          <w:sz w:val="22"/>
          <w:szCs w:val="22"/>
        </w:rPr>
        <w:t>については</w:t>
      </w:r>
      <w:r w:rsidR="006C1C03">
        <w:rPr>
          <w:rFonts w:asciiTheme="minorEastAsia" w:eastAsiaTheme="minorEastAsia" w:hAnsiTheme="minorEastAsia" w:hint="eastAsia"/>
          <w:color w:val="000000" w:themeColor="text1"/>
          <w:sz w:val="22"/>
          <w:szCs w:val="22"/>
        </w:rPr>
        <w:t>４年次</w:t>
      </w:r>
      <w:r w:rsidR="006613A3">
        <w:rPr>
          <w:rFonts w:asciiTheme="minorEastAsia" w:eastAsiaTheme="minorEastAsia" w:hAnsiTheme="minorEastAsia" w:hint="eastAsia"/>
          <w:color w:val="000000" w:themeColor="text1"/>
          <w:sz w:val="22"/>
          <w:szCs w:val="22"/>
        </w:rPr>
        <w:t>は</w:t>
      </w:r>
      <w:r w:rsidR="001C5480">
        <w:rPr>
          <w:rFonts w:asciiTheme="minorEastAsia" w:eastAsiaTheme="minorEastAsia" w:hAnsiTheme="minorEastAsia" w:hint="eastAsia"/>
          <w:color w:val="000000" w:themeColor="text1"/>
          <w:sz w:val="22"/>
          <w:szCs w:val="22"/>
        </w:rPr>
        <w:t>今宮工科高校の校地校舎</w:t>
      </w:r>
      <w:r w:rsidR="001102FC">
        <w:rPr>
          <w:rFonts w:asciiTheme="minorEastAsia" w:eastAsiaTheme="minorEastAsia" w:hAnsiTheme="minorEastAsia" w:hint="eastAsia"/>
          <w:color w:val="000000" w:themeColor="text1"/>
          <w:sz w:val="22"/>
          <w:szCs w:val="22"/>
        </w:rPr>
        <w:t>に</w:t>
      </w:r>
      <w:r w:rsidR="00116F72">
        <w:rPr>
          <w:rFonts w:asciiTheme="minorEastAsia" w:eastAsiaTheme="minorEastAsia" w:hAnsiTheme="minorEastAsia" w:hint="eastAsia"/>
          <w:color w:val="000000" w:themeColor="text1"/>
          <w:sz w:val="22"/>
          <w:szCs w:val="22"/>
        </w:rPr>
        <w:t>おいて</w:t>
      </w:r>
      <w:r w:rsidR="001102FC">
        <w:rPr>
          <w:rFonts w:asciiTheme="minorEastAsia" w:eastAsiaTheme="minorEastAsia" w:hAnsiTheme="minorEastAsia" w:hint="eastAsia"/>
          <w:color w:val="000000" w:themeColor="text1"/>
          <w:sz w:val="22"/>
          <w:szCs w:val="22"/>
        </w:rPr>
        <w:t>学ぶ。</w:t>
      </w:r>
      <w:r w:rsidR="007C6031">
        <w:rPr>
          <w:rFonts w:asciiTheme="minorEastAsia" w:eastAsiaTheme="minorEastAsia" w:hAnsiTheme="minorEastAsia" w:hint="eastAsia"/>
          <w:color w:val="000000" w:themeColor="text1"/>
          <w:sz w:val="22"/>
          <w:szCs w:val="22"/>
        </w:rPr>
        <w:t xml:space="preserve">　　　　</w:t>
      </w:r>
    </w:p>
    <w:p w14:paraId="56D1894E" w14:textId="37E06344" w:rsidR="007C6031" w:rsidRDefault="007C6031" w:rsidP="007C6031">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lastRenderedPageBreak/>
        <w:t>≪参考≫</w:t>
      </w:r>
    </w:p>
    <w:p w14:paraId="3F8D5791" w14:textId="77777777" w:rsidR="007C6031" w:rsidRDefault="007C6031" w:rsidP="007C6031">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・入学者の状況</w:t>
      </w:r>
    </w:p>
    <w:p w14:paraId="2C653489" w14:textId="40C5350C" w:rsidR="007C6031" w:rsidRDefault="001611D0" w:rsidP="007C6031">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7C6031">
        <w:rPr>
          <w:rFonts w:asciiTheme="minorEastAsia" w:eastAsiaTheme="minorEastAsia" w:hAnsiTheme="minorEastAsia" w:hint="eastAsia"/>
          <w:color w:val="000000" w:themeColor="text1"/>
          <w:sz w:val="22"/>
          <w:szCs w:val="22"/>
        </w:rPr>
        <w:t>＜西野田工科高校</w:t>
      </w:r>
      <w:r w:rsidR="009C6FD1">
        <w:rPr>
          <w:rFonts w:asciiTheme="minorEastAsia" w:eastAsiaTheme="minorEastAsia" w:hAnsiTheme="minorEastAsia" w:hint="eastAsia"/>
          <w:color w:val="000000" w:themeColor="text1"/>
          <w:sz w:val="22"/>
          <w:szCs w:val="22"/>
        </w:rPr>
        <w:t>（全日制</w:t>
      </w:r>
      <w:r w:rsidR="00EE4606">
        <w:rPr>
          <w:rFonts w:asciiTheme="minorEastAsia" w:eastAsiaTheme="minorEastAsia" w:hAnsiTheme="minorEastAsia" w:hint="eastAsia"/>
          <w:color w:val="000000" w:themeColor="text1"/>
          <w:sz w:val="22"/>
          <w:szCs w:val="22"/>
        </w:rPr>
        <w:t>の</w:t>
      </w:r>
      <w:r w:rsidR="009C6FD1">
        <w:rPr>
          <w:rFonts w:asciiTheme="minorEastAsia" w:eastAsiaTheme="minorEastAsia" w:hAnsiTheme="minorEastAsia" w:hint="eastAsia"/>
          <w:color w:val="000000" w:themeColor="text1"/>
          <w:sz w:val="22"/>
          <w:szCs w:val="22"/>
        </w:rPr>
        <w:t>課程）</w:t>
      </w:r>
      <w:r w:rsidR="007C6031">
        <w:rPr>
          <w:rFonts w:asciiTheme="minorEastAsia" w:eastAsiaTheme="minorEastAsia" w:hAnsiTheme="minorEastAsia" w:hint="eastAsia"/>
          <w:color w:val="000000" w:themeColor="text1"/>
          <w:sz w:val="22"/>
          <w:szCs w:val="22"/>
        </w:rPr>
        <w:t>＞</w:t>
      </w:r>
    </w:p>
    <w:p w14:paraId="419D43F6" w14:textId="77777777" w:rsidR="007C6031" w:rsidRDefault="0017179D" w:rsidP="007C6031">
      <w:pPr>
        <w:widowControl/>
        <w:ind w:left="840" w:hangingChars="400" w:hanging="840"/>
        <w:jc w:val="left"/>
        <w:rPr>
          <w:rFonts w:asciiTheme="minorEastAsia" w:eastAsiaTheme="minorEastAsia" w:hAnsiTheme="minorEastAsia"/>
          <w:color w:val="000000" w:themeColor="text1"/>
          <w:sz w:val="22"/>
          <w:szCs w:val="22"/>
        </w:rPr>
      </w:pPr>
      <w:r w:rsidRPr="0017179D">
        <w:rPr>
          <w:noProof/>
        </w:rPr>
        <w:drawing>
          <wp:inline distT="0" distB="0" distL="0" distR="0" wp14:anchorId="2ED11312" wp14:editId="25D55988">
            <wp:extent cx="6479540" cy="14186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1418645"/>
                    </a:xfrm>
                    <a:prstGeom prst="rect">
                      <a:avLst/>
                    </a:prstGeom>
                    <a:noFill/>
                    <a:ln>
                      <a:noFill/>
                    </a:ln>
                  </pic:spPr>
                </pic:pic>
              </a:graphicData>
            </a:graphic>
          </wp:inline>
        </w:drawing>
      </w:r>
    </w:p>
    <w:p w14:paraId="49450630" w14:textId="77777777" w:rsidR="007C6031" w:rsidRDefault="007C6031" w:rsidP="007C6031">
      <w:pPr>
        <w:widowControl/>
        <w:ind w:left="880" w:hangingChars="400" w:hanging="880"/>
        <w:jc w:val="left"/>
        <w:rPr>
          <w:rFonts w:asciiTheme="minorEastAsia" w:eastAsiaTheme="minorEastAsia" w:hAnsiTheme="minorEastAsia"/>
          <w:color w:val="000000" w:themeColor="text1"/>
          <w:sz w:val="22"/>
          <w:szCs w:val="22"/>
        </w:rPr>
      </w:pPr>
    </w:p>
    <w:p w14:paraId="780B46C3" w14:textId="26CE8C48" w:rsidR="007C6031" w:rsidRPr="007C6031" w:rsidRDefault="001611D0" w:rsidP="007C6031">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9C6FD1">
        <w:rPr>
          <w:rFonts w:asciiTheme="minorEastAsia" w:eastAsiaTheme="minorEastAsia" w:hAnsiTheme="minorEastAsia" w:hint="eastAsia"/>
          <w:color w:val="000000" w:themeColor="text1"/>
          <w:sz w:val="22"/>
          <w:szCs w:val="22"/>
        </w:rPr>
        <w:t>＜西野田工科高校（定時</w:t>
      </w:r>
      <w:r w:rsidR="009C6FD1" w:rsidRPr="009C6FD1">
        <w:rPr>
          <w:rFonts w:asciiTheme="minorEastAsia" w:eastAsiaTheme="minorEastAsia" w:hAnsiTheme="minorEastAsia" w:hint="eastAsia"/>
          <w:color w:val="000000" w:themeColor="text1"/>
          <w:sz w:val="22"/>
          <w:szCs w:val="22"/>
        </w:rPr>
        <w:t>制</w:t>
      </w:r>
      <w:r w:rsidR="00C513AC">
        <w:rPr>
          <w:rFonts w:asciiTheme="minorEastAsia" w:eastAsiaTheme="minorEastAsia" w:hAnsiTheme="minorEastAsia" w:hint="eastAsia"/>
          <w:color w:val="000000" w:themeColor="text1"/>
          <w:sz w:val="22"/>
          <w:szCs w:val="22"/>
        </w:rPr>
        <w:t>の</w:t>
      </w:r>
      <w:r w:rsidR="009C6FD1" w:rsidRPr="009C6FD1">
        <w:rPr>
          <w:rFonts w:asciiTheme="minorEastAsia" w:eastAsiaTheme="minorEastAsia" w:hAnsiTheme="minorEastAsia" w:hint="eastAsia"/>
          <w:color w:val="000000" w:themeColor="text1"/>
          <w:sz w:val="22"/>
          <w:szCs w:val="22"/>
        </w:rPr>
        <w:t>課程）＞</w:t>
      </w:r>
    </w:p>
    <w:p w14:paraId="63A6932F" w14:textId="77777777" w:rsidR="0064250B" w:rsidRPr="009C6FD1" w:rsidRDefault="007942C7" w:rsidP="008A4309">
      <w:pPr>
        <w:widowControl/>
        <w:jc w:val="left"/>
        <w:rPr>
          <w:rFonts w:ascii="ＭＳ ゴシック" w:eastAsia="ＭＳ ゴシック" w:hAnsi="ＭＳ ゴシック"/>
          <w:color w:val="000000" w:themeColor="text1"/>
          <w:sz w:val="24"/>
        </w:rPr>
      </w:pPr>
      <w:r w:rsidRPr="007942C7">
        <w:rPr>
          <w:noProof/>
        </w:rPr>
        <w:drawing>
          <wp:inline distT="0" distB="0" distL="0" distR="0" wp14:anchorId="04D86E88" wp14:editId="7E150CC0">
            <wp:extent cx="6479540" cy="14194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9540" cy="1419475"/>
                    </a:xfrm>
                    <a:prstGeom prst="rect">
                      <a:avLst/>
                    </a:prstGeom>
                    <a:noFill/>
                    <a:ln>
                      <a:noFill/>
                    </a:ln>
                  </pic:spPr>
                </pic:pic>
              </a:graphicData>
            </a:graphic>
          </wp:inline>
        </w:drawing>
      </w:r>
    </w:p>
    <w:p w14:paraId="08696518" w14:textId="77777777" w:rsidR="0064250B" w:rsidRDefault="0064250B" w:rsidP="008A4309">
      <w:pPr>
        <w:widowControl/>
        <w:jc w:val="left"/>
        <w:rPr>
          <w:rFonts w:ascii="ＭＳ ゴシック" w:eastAsia="ＭＳ ゴシック" w:hAnsi="ＭＳ ゴシック"/>
          <w:color w:val="000000" w:themeColor="text1"/>
          <w:sz w:val="24"/>
        </w:rPr>
      </w:pPr>
    </w:p>
    <w:p w14:paraId="4E57F63A" w14:textId="409A15CA" w:rsidR="007C6031" w:rsidRPr="009C6FD1" w:rsidRDefault="001611D0" w:rsidP="008A4309">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9C6FD1" w:rsidRPr="009C6FD1">
        <w:rPr>
          <w:rFonts w:asciiTheme="minorEastAsia" w:eastAsiaTheme="minorEastAsia" w:hAnsiTheme="minorEastAsia" w:hint="eastAsia"/>
          <w:color w:val="000000" w:themeColor="text1"/>
        </w:rPr>
        <w:t>＜今宮工科高校（全日制</w:t>
      </w:r>
      <w:r w:rsidR="00EE4606">
        <w:rPr>
          <w:rFonts w:asciiTheme="minorEastAsia" w:eastAsiaTheme="minorEastAsia" w:hAnsiTheme="minorEastAsia" w:hint="eastAsia"/>
          <w:color w:val="000000" w:themeColor="text1"/>
        </w:rPr>
        <w:t>の</w:t>
      </w:r>
      <w:r w:rsidR="009C6FD1" w:rsidRPr="009C6FD1">
        <w:rPr>
          <w:rFonts w:asciiTheme="minorEastAsia" w:eastAsiaTheme="minorEastAsia" w:hAnsiTheme="minorEastAsia" w:hint="eastAsia"/>
          <w:color w:val="000000" w:themeColor="text1"/>
        </w:rPr>
        <w:t>課程）＞</w:t>
      </w:r>
    </w:p>
    <w:p w14:paraId="1F8DE4DE" w14:textId="77777777" w:rsidR="007C6031" w:rsidRDefault="007942C7" w:rsidP="008A4309">
      <w:pPr>
        <w:widowControl/>
        <w:jc w:val="left"/>
        <w:rPr>
          <w:rFonts w:ascii="ＭＳ ゴシック" w:eastAsia="ＭＳ ゴシック" w:hAnsi="ＭＳ ゴシック"/>
          <w:color w:val="000000" w:themeColor="text1"/>
          <w:sz w:val="24"/>
        </w:rPr>
      </w:pPr>
      <w:r w:rsidRPr="007942C7">
        <w:rPr>
          <w:noProof/>
        </w:rPr>
        <w:drawing>
          <wp:inline distT="0" distB="0" distL="0" distR="0" wp14:anchorId="08972E8B" wp14:editId="2AE149AA">
            <wp:extent cx="6479540" cy="24240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2424050"/>
                    </a:xfrm>
                    <a:prstGeom prst="rect">
                      <a:avLst/>
                    </a:prstGeom>
                    <a:noFill/>
                    <a:ln>
                      <a:noFill/>
                    </a:ln>
                  </pic:spPr>
                </pic:pic>
              </a:graphicData>
            </a:graphic>
          </wp:inline>
        </w:drawing>
      </w:r>
    </w:p>
    <w:p w14:paraId="2191CB4D" w14:textId="77777777" w:rsidR="007C6031" w:rsidRDefault="007C6031" w:rsidP="008A4309">
      <w:pPr>
        <w:widowControl/>
        <w:jc w:val="left"/>
        <w:rPr>
          <w:rFonts w:ascii="ＭＳ ゴシック" w:eastAsia="ＭＳ ゴシック" w:hAnsi="ＭＳ ゴシック"/>
          <w:color w:val="000000" w:themeColor="text1"/>
          <w:sz w:val="24"/>
        </w:rPr>
      </w:pPr>
    </w:p>
    <w:p w14:paraId="71311AB7" w14:textId="6C0E6FA1" w:rsidR="009C6FD1" w:rsidRPr="007942C7" w:rsidRDefault="003F0E15" w:rsidP="008A4309">
      <w:pPr>
        <w:widowControl/>
        <w:jc w:val="left"/>
        <w:rPr>
          <w:rFonts w:ascii="ＭＳ ゴシック" w:eastAsia="ＭＳ ゴシック" w:hAnsi="ＭＳ ゴシック"/>
          <w:color w:val="000000" w:themeColor="text1"/>
          <w:sz w:val="24"/>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70528" behindDoc="0" locked="0" layoutInCell="1" allowOverlap="1" wp14:anchorId="1F866C33" wp14:editId="4C16BA16">
                <wp:simplePos x="0" y="0"/>
                <wp:positionH relativeFrom="margin">
                  <wp:align>center</wp:align>
                </wp:positionH>
                <wp:positionV relativeFrom="paragraph">
                  <wp:posOffset>1972310</wp:posOffset>
                </wp:positionV>
                <wp:extent cx="692785" cy="321310"/>
                <wp:effectExtent l="0" t="0" r="0" b="2540"/>
                <wp:wrapNone/>
                <wp:docPr id="6" name="正方形/長方形 6"/>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7204564E" w14:textId="06618C8C" w:rsidR="003F0E15" w:rsidRPr="00493DCD" w:rsidRDefault="00BC74AA" w:rsidP="003F0E15">
                            <w:pPr>
                              <w:jc w:val="center"/>
                              <w:rPr>
                                <w:sz w:val="24"/>
                              </w:rPr>
                            </w:pPr>
                            <w:r>
                              <w:rPr>
                                <w:rFonts w:hint="eastAsia"/>
                                <w:sz w:val="24"/>
                              </w:rPr>
                              <w:t>２</w:t>
                            </w:r>
                            <w:r w:rsidR="003F0E15">
                              <w:rPr>
                                <w:rFonts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66C33" id="正方形/長方形 6" o:spid="_x0000_s1028" style="position:absolute;margin-left:0;margin-top:155.3pt;width:54.55pt;height:25.3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" fillcolor="window" stroked="f" strokeweight="2pt">
                <v:textbox>
                  <w:txbxContent>
                    <w:p w14:paraId="7204564E" w14:textId="06618C8C" w:rsidR="003F0E15" w:rsidRPr="00493DCD" w:rsidRDefault="00BC74AA" w:rsidP="003F0E15">
                      <w:pPr>
                        <w:jc w:val="center"/>
                        <w:rPr>
                          <w:sz w:val="24"/>
                        </w:rPr>
                      </w:pPr>
                      <w:r>
                        <w:rPr>
                          <w:rFonts w:hint="eastAsia"/>
                          <w:sz w:val="24"/>
                        </w:rPr>
                        <w:t>２</w:t>
                      </w:r>
                      <w:r w:rsidR="003F0E15">
                        <w:rPr>
                          <w:rFonts w:hint="eastAsia"/>
                          <w:sz w:val="24"/>
                        </w:rPr>
                        <w:t>-４</w:t>
                      </w:r>
                    </w:p>
                  </w:txbxContent>
                </v:textbox>
                <w10:wrap anchorx="margin"/>
              </v:rect>
            </w:pict>
          </mc:Fallback>
        </mc:AlternateContent>
      </w:r>
      <w:r w:rsidR="001611D0">
        <w:rPr>
          <w:rFonts w:asciiTheme="minorEastAsia" w:eastAsiaTheme="minorEastAsia" w:hAnsiTheme="minorEastAsia" w:hint="eastAsia"/>
          <w:color w:val="000000" w:themeColor="text1"/>
        </w:rPr>
        <w:t xml:space="preserve">　</w:t>
      </w:r>
      <w:r w:rsidR="009C6FD1" w:rsidRPr="009C6FD1">
        <w:rPr>
          <w:rFonts w:asciiTheme="minorEastAsia" w:eastAsiaTheme="minorEastAsia" w:hAnsiTheme="minorEastAsia" w:hint="eastAsia"/>
          <w:color w:val="000000" w:themeColor="text1"/>
        </w:rPr>
        <w:t>＜今宮工科高校（</w:t>
      </w:r>
      <w:r w:rsidR="009C6FD1">
        <w:rPr>
          <w:rFonts w:asciiTheme="minorEastAsia" w:eastAsiaTheme="minorEastAsia" w:hAnsiTheme="minorEastAsia" w:hint="eastAsia"/>
          <w:color w:val="000000" w:themeColor="text1"/>
        </w:rPr>
        <w:t>定時制</w:t>
      </w:r>
      <w:r w:rsidR="00C513AC">
        <w:rPr>
          <w:rFonts w:asciiTheme="minorEastAsia" w:eastAsiaTheme="minorEastAsia" w:hAnsiTheme="minorEastAsia" w:hint="eastAsia"/>
          <w:color w:val="000000" w:themeColor="text1"/>
        </w:rPr>
        <w:t>の</w:t>
      </w:r>
      <w:r w:rsidR="009C6FD1" w:rsidRPr="009C6FD1">
        <w:rPr>
          <w:rFonts w:asciiTheme="minorEastAsia" w:eastAsiaTheme="minorEastAsia" w:hAnsiTheme="minorEastAsia" w:hint="eastAsia"/>
          <w:color w:val="000000" w:themeColor="text1"/>
        </w:rPr>
        <w:t>課程）＞</w:t>
      </w:r>
      <w:r w:rsidR="007942C7" w:rsidRPr="007942C7">
        <w:rPr>
          <w:rFonts w:hint="eastAsia"/>
          <w:noProof/>
        </w:rPr>
        <w:drawing>
          <wp:inline distT="0" distB="0" distL="0" distR="0" wp14:anchorId="1FD3B6F5" wp14:editId="181E9153">
            <wp:extent cx="6479540" cy="141947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419475"/>
                    </a:xfrm>
                    <a:prstGeom prst="rect">
                      <a:avLst/>
                    </a:prstGeom>
                    <a:noFill/>
                    <a:ln>
                      <a:noFill/>
                    </a:ln>
                  </pic:spPr>
                </pic:pic>
              </a:graphicData>
            </a:graphic>
          </wp:inline>
        </w:drawing>
      </w:r>
    </w:p>
    <w:p w14:paraId="03DAE535" w14:textId="77777777" w:rsidR="000A473D" w:rsidRDefault="000A473D" w:rsidP="0057759C">
      <w:pPr>
        <w:widowControl/>
        <w:ind w:firstLineChars="200" w:firstLine="480"/>
        <w:jc w:val="left"/>
        <w:rPr>
          <w:rFonts w:ascii="ＭＳ ゴシック" w:eastAsia="ＭＳ ゴシック" w:hAnsi="ＭＳ ゴシック"/>
          <w:color w:val="000000" w:themeColor="text1"/>
          <w:sz w:val="24"/>
        </w:rPr>
      </w:pPr>
    </w:p>
    <w:p w14:paraId="7F97C624" w14:textId="77777777" w:rsidR="003B0D57" w:rsidRDefault="0057759C" w:rsidP="0057759C">
      <w:pPr>
        <w:widowControl/>
        <w:ind w:firstLineChars="200" w:firstLine="480"/>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lastRenderedPageBreak/>
        <w:t xml:space="preserve">③ </w:t>
      </w:r>
      <w:r w:rsidR="006063EB">
        <w:rPr>
          <w:rFonts w:ascii="ＭＳ ゴシック" w:eastAsia="ＭＳ ゴシック" w:hAnsi="ＭＳ ゴシック" w:hint="eastAsia"/>
          <w:color w:val="000000" w:themeColor="text1"/>
          <w:sz w:val="24"/>
        </w:rPr>
        <w:t>統合整備による新たな工業系高校の設置</w:t>
      </w:r>
      <w:r w:rsidR="003B0D57">
        <w:rPr>
          <w:rFonts w:ascii="ＭＳ ゴシック" w:eastAsia="ＭＳ ゴシック" w:hAnsi="ＭＳ ゴシック" w:hint="eastAsia"/>
          <w:color w:val="000000" w:themeColor="text1"/>
          <w:sz w:val="24"/>
        </w:rPr>
        <w:t>（布施</w:t>
      </w:r>
      <w:r w:rsidR="003B0D57" w:rsidRPr="003B0D57">
        <w:rPr>
          <w:rFonts w:ascii="ＭＳ ゴシック" w:eastAsia="ＭＳ ゴシック" w:hAnsi="ＭＳ ゴシック" w:hint="eastAsia"/>
          <w:color w:val="000000" w:themeColor="text1"/>
          <w:sz w:val="24"/>
        </w:rPr>
        <w:t>工科高校と城東工科高校）</w:t>
      </w:r>
    </w:p>
    <w:p w14:paraId="7C995380" w14:textId="77777777" w:rsidR="003B0D57" w:rsidRDefault="003B0D57"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　</w:t>
      </w:r>
      <w:r w:rsidR="00B74320">
        <w:rPr>
          <w:rFonts w:asciiTheme="minorEastAsia" w:eastAsiaTheme="minorEastAsia" w:hAnsiTheme="minorEastAsia" w:hint="eastAsia"/>
          <w:color w:val="000000" w:themeColor="text1"/>
          <w:sz w:val="22"/>
          <w:szCs w:val="22"/>
        </w:rPr>
        <w:t>布施</w:t>
      </w:r>
      <w:r w:rsidRPr="003B0D57">
        <w:rPr>
          <w:rFonts w:asciiTheme="minorEastAsia" w:eastAsiaTheme="minorEastAsia" w:hAnsiTheme="minorEastAsia" w:hint="eastAsia"/>
          <w:color w:val="000000" w:themeColor="text1"/>
          <w:sz w:val="22"/>
          <w:szCs w:val="22"/>
        </w:rPr>
        <w:t>工科高校は</w:t>
      </w:r>
      <w:r w:rsidR="00B74320">
        <w:rPr>
          <w:rFonts w:asciiTheme="minorEastAsia" w:eastAsiaTheme="minorEastAsia" w:hAnsiTheme="minorEastAsia" w:hint="eastAsia"/>
          <w:color w:val="000000" w:themeColor="text1"/>
          <w:sz w:val="22"/>
          <w:szCs w:val="22"/>
        </w:rPr>
        <w:t>、</w:t>
      </w:r>
      <w:r w:rsidRPr="003B0D57">
        <w:rPr>
          <w:rFonts w:asciiTheme="minorEastAsia" w:eastAsiaTheme="minorEastAsia" w:hAnsiTheme="minorEastAsia" w:hint="eastAsia"/>
          <w:color w:val="000000" w:themeColor="text1"/>
          <w:sz w:val="22"/>
          <w:szCs w:val="22"/>
        </w:rPr>
        <w:t>昭和14</w:t>
      </w:r>
      <w:r w:rsidR="00B74320">
        <w:rPr>
          <w:rFonts w:asciiTheme="minorEastAsia" w:eastAsiaTheme="minorEastAsia" w:hAnsiTheme="minorEastAsia" w:hint="eastAsia"/>
          <w:color w:val="000000" w:themeColor="text1"/>
          <w:sz w:val="22"/>
          <w:szCs w:val="22"/>
        </w:rPr>
        <w:t>年に関西初の航空工業学校として開校し、翌年に東大阪市に移転、</w:t>
      </w:r>
      <w:r w:rsidRPr="003B0D57">
        <w:rPr>
          <w:rFonts w:asciiTheme="minorEastAsia" w:eastAsiaTheme="minorEastAsia" w:hAnsiTheme="minorEastAsia" w:hint="eastAsia"/>
          <w:color w:val="000000" w:themeColor="text1"/>
          <w:sz w:val="22"/>
          <w:szCs w:val="22"/>
        </w:rPr>
        <w:t>平成17</w:t>
      </w:r>
      <w:r w:rsidR="00B74320">
        <w:rPr>
          <w:rFonts w:asciiTheme="minorEastAsia" w:eastAsiaTheme="minorEastAsia" w:hAnsiTheme="minorEastAsia" w:hint="eastAsia"/>
          <w:color w:val="000000" w:themeColor="text1"/>
          <w:sz w:val="22"/>
          <w:szCs w:val="22"/>
        </w:rPr>
        <w:t>年度より現在の工科高校に改編した。</w:t>
      </w:r>
      <w:r w:rsidRPr="003B0D57">
        <w:rPr>
          <w:rFonts w:asciiTheme="minorEastAsia" w:eastAsiaTheme="minorEastAsia" w:hAnsiTheme="minorEastAsia" w:hint="eastAsia"/>
          <w:color w:val="000000" w:themeColor="text1"/>
          <w:sz w:val="22"/>
          <w:szCs w:val="22"/>
        </w:rPr>
        <w:t>平成26年度より地域産業連携重点型校として、実習や授業における企業連携を一層進め、長期の企業実習である「デュアルシステム」を導入するなど、ものづくりを支える人材の育成に重点を置いた取組みを進めてきた。</w:t>
      </w:r>
    </w:p>
    <w:p w14:paraId="21256298" w14:textId="3E13F1C4" w:rsidR="003B0D57" w:rsidRDefault="00B74320"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1C5480">
        <w:rPr>
          <w:rFonts w:asciiTheme="minorEastAsia" w:eastAsiaTheme="minorEastAsia" w:hAnsiTheme="minorEastAsia" w:hint="eastAsia"/>
          <w:color w:val="000000" w:themeColor="text1"/>
          <w:sz w:val="22"/>
          <w:szCs w:val="22"/>
        </w:rPr>
        <w:t xml:space="preserve">　</w:t>
      </w:r>
      <w:r w:rsidR="00AF0422">
        <w:rPr>
          <w:rFonts w:asciiTheme="minorEastAsia" w:eastAsiaTheme="minorEastAsia" w:hAnsiTheme="minorEastAsia" w:hint="eastAsia"/>
          <w:color w:val="000000" w:themeColor="text1"/>
          <w:sz w:val="22"/>
          <w:szCs w:val="22"/>
        </w:rPr>
        <w:t>同校には</w:t>
      </w:r>
      <w:r>
        <w:rPr>
          <w:rFonts w:asciiTheme="minorEastAsia" w:eastAsiaTheme="minorEastAsia" w:hAnsiTheme="minorEastAsia" w:hint="eastAsia"/>
          <w:color w:val="000000" w:themeColor="text1"/>
          <w:sz w:val="22"/>
          <w:szCs w:val="22"/>
        </w:rPr>
        <w:t>、</w:t>
      </w:r>
      <w:r w:rsidR="00AF0422">
        <w:rPr>
          <w:rFonts w:asciiTheme="minorEastAsia" w:eastAsiaTheme="minorEastAsia" w:hAnsiTheme="minorEastAsia" w:hint="eastAsia"/>
          <w:color w:val="000000" w:themeColor="text1"/>
          <w:sz w:val="22"/>
          <w:szCs w:val="22"/>
        </w:rPr>
        <w:t>府内唯一である建築設備系を設置しており</w:t>
      </w:r>
      <w:r w:rsidR="003B0D57" w:rsidRPr="003B0D57">
        <w:rPr>
          <w:rFonts w:asciiTheme="minorEastAsia" w:eastAsiaTheme="minorEastAsia" w:hAnsiTheme="minorEastAsia" w:hint="eastAsia"/>
          <w:color w:val="000000" w:themeColor="text1"/>
          <w:sz w:val="22"/>
          <w:szCs w:val="22"/>
        </w:rPr>
        <w:t>人の生活</w:t>
      </w:r>
      <w:r w:rsidR="0017179D">
        <w:rPr>
          <w:rFonts w:asciiTheme="minorEastAsia" w:eastAsiaTheme="minorEastAsia" w:hAnsiTheme="minorEastAsia" w:hint="eastAsia"/>
          <w:color w:val="000000" w:themeColor="text1"/>
          <w:sz w:val="22"/>
          <w:szCs w:val="22"/>
        </w:rPr>
        <w:t>に不可欠な“</w:t>
      </w:r>
      <w:r w:rsidR="003B0D57" w:rsidRPr="003B0D57">
        <w:rPr>
          <w:rFonts w:asciiTheme="minorEastAsia" w:eastAsiaTheme="minorEastAsia" w:hAnsiTheme="minorEastAsia" w:hint="eastAsia"/>
          <w:color w:val="000000" w:themeColor="text1"/>
          <w:sz w:val="22"/>
          <w:szCs w:val="22"/>
        </w:rPr>
        <w:t>住”に関することを学び、将来「建築技術者」や「設備技術者」として活躍する</w:t>
      </w:r>
      <w:r>
        <w:rPr>
          <w:rFonts w:asciiTheme="minorEastAsia" w:eastAsiaTheme="minorEastAsia" w:hAnsiTheme="minorEastAsia" w:hint="eastAsia"/>
          <w:color w:val="000000" w:themeColor="text1"/>
          <w:sz w:val="22"/>
          <w:szCs w:val="22"/>
        </w:rPr>
        <w:t>人材を育成している</w:t>
      </w:r>
      <w:r w:rsidR="003B0D57" w:rsidRPr="003B0D57">
        <w:rPr>
          <w:rFonts w:asciiTheme="minorEastAsia" w:eastAsiaTheme="minorEastAsia" w:hAnsiTheme="minorEastAsia" w:hint="eastAsia"/>
          <w:color w:val="000000" w:themeColor="text1"/>
          <w:sz w:val="22"/>
          <w:szCs w:val="22"/>
        </w:rPr>
        <w:t>。</w:t>
      </w:r>
    </w:p>
    <w:p w14:paraId="324415E5" w14:textId="77777777" w:rsidR="00B74320" w:rsidRDefault="00B74320"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17179D">
        <w:rPr>
          <w:rFonts w:asciiTheme="minorEastAsia" w:eastAsiaTheme="minorEastAsia" w:hAnsiTheme="minorEastAsia" w:hint="eastAsia"/>
          <w:color w:val="000000" w:themeColor="text1"/>
          <w:sz w:val="22"/>
          <w:szCs w:val="22"/>
        </w:rPr>
        <w:t xml:space="preserve">　</w:t>
      </w:r>
      <w:r w:rsidRPr="00B74320">
        <w:rPr>
          <w:rFonts w:asciiTheme="minorEastAsia" w:eastAsiaTheme="minorEastAsia" w:hAnsiTheme="minorEastAsia" w:hint="eastAsia"/>
          <w:color w:val="000000" w:themeColor="text1"/>
          <w:sz w:val="22"/>
          <w:szCs w:val="22"/>
        </w:rPr>
        <w:t>しかし、学校や関係者の尽力にもかかわ</w:t>
      </w:r>
      <w:r>
        <w:rPr>
          <w:rFonts w:asciiTheme="minorEastAsia" w:eastAsiaTheme="minorEastAsia" w:hAnsiTheme="minorEastAsia" w:hint="eastAsia"/>
          <w:color w:val="000000" w:themeColor="text1"/>
          <w:sz w:val="22"/>
          <w:szCs w:val="22"/>
        </w:rPr>
        <w:t>らず、</w:t>
      </w:r>
      <w:r w:rsidRPr="00B74320">
        <w:rPr>
          <w:rFonts w:asciiTheme="minorEastAsia" w:eastAsiaTheme="minorEastAsia" w:hAnsiTheme="minorEastAsia" w:hint="eastAsia"/>
          <w:color w:val="000000" w:themeColor="text1"/>
          <w:sz w:val="22"/>
          <w:szCs w:val="22"/>
        </w:rPr>
        <w:t>中学校卒業者が減少する中、同校では入学</w:t>
      </w:r>
      <w:r w:rsidR="00E55670">
        <w:rPr>
          <w:rFonts w:asciiTheme="minorEastAsia" w:eastAsiaTheme="minorEastAsia" w:hAnsiTheme="minorEastAsia" w:hint="eastAsia"/>
          <w:color w:val="000000" w:themeColor="text1"/>
          <w:sz w:val="22"/>
          <w:szCs w:val="22"/>
        </w:rPr>
        <w:t>を</w:t>
      </w:r>
      <w:r w:rsidRPr="00B74320">
        <w:rPr>
          <w:rFonts w:asciiTheme="minorEastAsia" w:eastAsiaTheme="minorEastAsia" w:hAnsiTheme="minorEastAsia" w:hint="eastAsia"/>
          <w:color w:val="000000" w:themeColor="text1"/>
          <w:sz w:val="22"/>
          <w:szCs w:val="22"/>
        </w:rPr>
        <w:t>志願</w:t>
      </w:r>
      <w:r w:rsidR="00E55670">
        <w:rPr>
          <w:rFonts w:asciiTheme="minorEastAsia" w:eastAsiaTheme="minorEastAsia" w:hAnsiTheme="minorEastAsia" w:hint="eastAsia"/>
          <w:color w:val="000000" w:themeColor="text1"/>
          <w:sz w:val="22"/>
          <w:szCs w:val="22"/>
        </w:rPr>
        <w:t>する</w:t>
      </w:r>
      <w:r w:rsidRPr="00B74320">
        <w:rPr>
          <w:rFonts w:asciiTheme="minorEastAsia" w:eastAsiaTheme="minorEastAsia" w:hAnsiTheme="minorEastAsia" w:hint="eastAsia"/>
          <w:color w:val="000000" w:themeColor="text1"/>
          <w:sz w:val="22"/>
          <w:szCs w:val="22"/>
        </w:rPr>
        <w:t>者が定員に満たない状況が続いており、同校を志願する者の数の改善が見込めない状況となっている。</w:t>
      </w:r>
    </w:p>
    <w:p w14:paraId="7908C043" w14:textId="77777777" w:rsidR="00B74320" w:rsidRDefault="00B74320" w:rsidP="00B74320">
      <w:pPr>
        <w:widowControl/>
        <w:ind w:left="660" w:hangingChars="300" w:hanging="660"/>
        <w:jc w:val="left"/>
        <w:rPr>
          <w:rFonts w:asciiTheme="minorEastAsia" w:eastAsiaTheme="minorEastAsia" w:hAnsiTheme="minorEastAsia"/>
          <w:color w:val="000000" w:themeColor="text1"/>
          <w:sz w:val="22"/>
          <w:szCs w:val="22"/>
        </w:rPr>
      </w:pPr>
    </w:p>
    <w:p w14:paraId="5FC4D4E1" w14:textId="516F82AD" w:rsidR="00B74320" w:rsidRDefault="00B74320"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　また、</w:t>
      </w:r>
      <w:r w:rsidR="00AF0422">
        <w:rPr>
          <w:rFonts w:asciiTheme="minorEastAsia" w:eastAsiaTheme="minorEastAsia" w:hAnsiTheme="minorEastAsia" w:hint="eastAsia"/>
          <w:color w:val="000000" w:themeColor="text1"/>
          <w:sz w:val="22"/>
          <w:szCs w:val="22"/>
        </w:rPr>
        <w:t>布施工科高校と同じ</w:t>
      </w:r>
      <w:r>
        <w:rPr>
          <w:rFonts w:asciiTheme="minorEastAsia" w:eastAsiaTheme="minorEastAsia" w:hAnsiTheme="minorEastAsia" w:hint="eastAsia"/>
          <w:color w:val="000000" w:themeColor="text1"/>
          <w:sz w:val="22"/>
          <w:szCs w:val="22"/>
        </w:rPr>
        <w:t>東大阪市に所在する</w:t>
      </w:r>
      <w:r w:rsidRPr="00B74320">
        <w:rPr>
          <w:rFonts w:asciiTheme="minorEastAsia" w:eastAsiaTheme="minorEastAsia" w:hAnsiTheme="minorEastAsia" w:hint="eastAsia"/>
          <w:color w:val="000000" w:themeColor="text1"/>
          <w:sz w:val="22"/>
          <w:szCs w:val="22"/>
        </w:rPr>
        <w:t>城東工科高校は</w:t>
      </w:r>
      <w:r>
        <w:rPr>
          <w:rFonts w:asciiTheme="minorEastAsia" w:eastAsiaTheme="minorEastAsia" w:hAnsiTheme="minorEastAsia" w:hint="eastAsia"/>
          <w:color w:val="000000" w:themeColor="text1"/>
          <w:sz w:val="22"/>
          <w:szCs w:val="22"/>
        </w:rPr>
        <w:t>、昭和４年に大阪府立城東職工学校として開校し、</w:t>
      </w:r>
      <w:r w:rsidRPr="00B74320">
        <w:rPr>
          <w:rFonts w:asciiTheme="minorEastAsia" w:eastAsiaTheme="minorEastAsia" w:hAnsiTheme="minorEastAsia" w:hint="eastAsia"/>
          <w:color w:val="000000" w:themeColor="text1"/>
          <w:sz w:val="22"/>
          <w:szCs w:val="22"/>
        </w:rPr>
        <w:t>平成17年度より現在の工科高校に改編した。平成26年</w:t>
      </w:r>
      <w:r w:rsidR="007A2758">
        <w:rPr>
          <w:rFonts w:asciiTheme="minorEastAsia" w:eastAsiaTheme="minorEastAsia" w:hAnsiTheme="minorEastAsia" w:hint="eastAsia"/>
          <w:color w:val="000000" w:themeColor="text1"/>
          <w:sz w:val="22"/>
          <w:szCs w:val="22"/>
        </w:rPr>
        <w:t>度より</w:t>
      </w:r>
      <w:r w:rsidRPr="00B74320">
        <w:rPr>
          <w:rFonts w:asciiTheme="minorEastAsia" w:eastAsiaTheme="minorEastAsia" w:hAnsiTheme="minorEastAsia" w:hint="eastAsia"/>
          <w:color w:val="000000" w:themeColor="text1"/>
          <w:sz w:val="22"/>
          <w:szCs w:val="22"/>
        </w:rPr>
        <w:t>地域産業連携重点型校として、「地域産業の担い手であると同時にグローバル社会にも対応できる人材を育成する教育活動を展開し、地域に信頼され、誇りとされる学校」を教育方針に、地域・企業との連携を推進してきた。</w:t>
      </w:r>
    </w:p>
    <w:p w14:paraId="1D27B666" w14:textId="4486B164" w:rsidR="00953E4D" w:rsidRDefault="00B74320"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1C5480">
        <w:rPr>
          <w:rFonts w:asciiTheme="minorEastAsia" w:eastAsiaTheme="minorEastAsia" w:hAnsiTheme="minorEastAsia" w:hint="eastAsia"/>
          <w:color w:val="000000" w:themeColor="text1"/>
          <w:sz w:val="22"/>
          <w:szCs w:val="22"/>
        </w:rPr>
        <w:t xml:space="preserve">　</w:t>
      </w:r>
      <w:r w:rsidRPr="00B74320">
        <w:rPr>
          <w:rFonts w:asciiTheme="minorEastAsia" w:eastAsiaTheme="minorEastAsia" w:hAnsiTheme="minorEastAsia" w:hint="eastAsia"/>
          <w:color w:val="000000" w:themeColor="text1"/>
          <w:sz w:val="22"/>
          <w:szCs w:val="22"/>
        </w:rPr>
        <w:t>近隣の企業技術者から生徒が溶接技術などの直接指導を受ける機会を設けるとともに、校内起業「城工房」をつくるなど、</w:t>
      </w:r>
      <w:r>
        <w:rPr>
          <w:rFonts w:asciiTheme="minorEastAsia" w:eastAsiaTheme="minorEastAsia" w:hAnsiTheme="minorEastAsia" w:hint="eastAsia"/>
          <w:color w:val="000000" w:themeColor="text1"/>
          <w:sz w:val="22"/>
          <w:szCs w:val="22"/>
        </w:rPr>
        <w:t>技術者から</w:t>
      </w:r>
      <w:r w:rsidR="00732ABD" w:rsidRPr="00732ABD">
        <w:rPr>
          <w:rFonts w:asciiTheme="minorEastAsia" w:eastAsiaTheme="minorEastAsia" w:hAnsiTheme="minorEastAsia" w:hint="eastAsia"/>
          <w:sz w:val="22"/>
          <w:szCs w:val="22"/>
        </w:rPr>
        <w:t>技術・技能</w:t>
      </w:r>
      <w:r>
        <w:rPr>
          <w:rFonts w:asciiTheme="minorEastAsia" w:eastAsiaTheme="minorEastAsia" w:hAnsiTheme="minorEastAsia" w:hint="eastAsia"/>
          <w:color w:val="000000" w:themeColor="text1"/>
          <w:sz w:val="22"/>
          <w:szCs w:val="22"/>
        </w:rPr>
        <w:t>の継承につながる企業との連携に取</w:t>
      </w:r>
      <w:r w:rsidR="00156FF5">
        <w:rPr>
          <w:rFonts w:asciiTheme="minorEastAsia" w:eastAsiaTheme="minorEastAsia" w:hAnsiTheme="minorEastAsia" w:hint="eastAsia"/>
          <w:color w:val="000000" w:themeColor="text1"/>
          <w:sz w:val="22"/>
          <w:szCs w:val="22"/>
        </w:rPr>
        <w:t>り</w:t>
      </w:r>
      <w:r>
        <w:rPr>
          <w:rFonts w:asciiTheme="minorEastAsia" w:eastAsiaTheme="minorEastAsia" w:hAnsiTheme="minorEastAsia" w:hint="eastAsia"/>
          <w:color w:val="000000" w:themeColor="text1"/>
          <w:sz w:val="22"/>
          <w:szCs w:val="22"/>
        </w:rPr>
        <w:t>組んで</w:t>
      </w:r>
      <w:r w:rsidR="00AF0422">
        <w:rPr>
          <w:rFonts w:asciiTheme="minorEastAsia" w:eastAsiaTheme="minorEastAsia" w:hAnsiTheme="minorEastAsia" w:hint="eastAsia"/>
          <w:color w:val="000000" w:themeColor="text1"/>
          <w:sz w:val="22"/>
          <w:szCs w:val="22"/>
        </w:rPr>
        <w:t>きた。しかし、</w:t>
      </w:r>
      <w:r w:rsidR="00953E4D">
        <w:rPr>
          <w:rFonts w:asciiTheme="minorEastAsia" w:eastAsiaTheme="minorEastAsia" w:hAnsiTheme="minorEastAsia" w:hint="eastAsia"/>
          <w:color w:val="000000" w:themeColor="text1"/>
          <w:sz w:val="22"/>
          <w:szCs w:val="22"/>
        </w:rPr>
        <w:t>布施工科高校と同様に</w:t>
      </w:r>
      <w:r w:rsidR="00953E4D" w:rsidRPr="00B74320">
        <w:rPr>
          <w:rFonts w:asciiTheme="minorEastAsia" w:eastAsiaTheme="minorEastAsia" w:hAnsiTheme="minorEastAsia" w:hint="eastAsia"/>
          <w:color w:val="000000" w:themeColor="text1"/>
          <w:sz w:val="22"/>
          <w:szCs w:val="22"/>
        </w:rPr>
        <w:t>中学校卒業者が減少する中、同校では入学</w:t>
      </w:r>
      <w:r w:rsidR="0017179D">
        <w:rPr>
          <w:rFonts w:asciiTheme="minorEastAsia" w:eastAsiaTheme="minorEastAsia" w:hAnsiTheme="minorEastAsia" w:hint="eastAsia"/>
          <w:color w:val="000000" w:themeColor="text1"/>
          <w:sz w:val="22"/>
          <w:szCs w:val="22"/>
        </w:rPr>
        <w:t>を</w:t>
      </w:r>
      <w:r w:rsidR="00953E4D" w:rsidRPr="00B74320">
        <w:rPr>
          <w:rFonts w:asciiTheme="minorEastAsia" w:eastAsiaTheme="minorEastAsia" w:hAnsiTheme="minorEastAsia" w:hint="eastAsia"/>
          <w:color w:val="000000" w:themeColor="text1"/>
          <w:sz w:val="22"/>
          <w:szCs w:val="22"/>
        </w:rPr>
        <w:t>志願</w:t>
      </w:r>
      <w:r w:rsidR="0017179D">
        <w:rPr>
          <w:rFonts w:asciiTheme="minorEastAsia" w:eastAsiaTheme="minorEastAsia" w:hAnsiTheme="minorEastAsia" w:hint="eastAsia"/>
          <w:color w:val="000000" w:themeColor="text1"/>
          <w:sz w:val="22"/>
          <w:szCs w:val="22"/>
        </w:rPr>
        <w:t>する</w:t>
      </w:r>
      <w:r w:rsidR="00953E4D" w:rsidRPr="00B74320">
        <w:rPr>
          <w:rFonts w:asciiTheme="minorEastAsia" w:eastAsiaTheme="minorEastAsia" w:hAnsiTheme="minorEastAsia" w:hint="eastAsia"/>
          <w:color w:val="000000" w:themeColor="text1"/>
          <w:sz w:val="22"/>
          <w:szCs w:val="22"/>
        </w:rPr>
        <w:t>者が定員に満たない状況が続いており、同校を志願する者の数の改善が見込めない状況となっている。</w:t>
      </w:r>
    </w:p>
    <w:p w14:paraId="178D27CC" w14:textId="77777777" w:rsidR="00B74320" w:rsidRDefault="00B74320" w:rsidP="00B74320">
      <w:pPr>
        <w:widowControl/>
        <w:ind w:left="660" w:hangingChars="300" w:hanging="660"/>
        <w:jc w:val="left"/>
        <w:rPr>
          <w:rFonts w:asciiTheme="minorEastAsia" w:eastAsiaTheme="minorEastAsia" w:hAnsiTheme="minorEastAsia"/>
          <w:color w:val="000000" w:themeColor="text1"/>
          <w:sz w:val="22"/>
          <w:szCs w:val="22"/>
        </w:rPr>
      </w:pPr>
    </w:p>
    <w:p w14:paraId="1D3C6E31" w14:textId="77777777" w:rsidR="00B74320" w:rsidRDefault="00B74320"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　</w:t>
      </w:r>
      <w:r w:rsidR="00953E4D">
        <w:rPr>
          <w:rFonts w:asciiTheme="minorEastAsia" w:eastAsiaTheme="minorEastAsia" w:hAnsiTheme="minorEastAsia" w:hint="eastAsia"/>
          <w:color w:val="000000" w:themeColor="text1"/>
          <w:sz w:val="22"/>
          <w:szCs w:val="22"/>
        </w:rPr>
        <w:t>以上のことから、両校を再編整備の対象校とすることとし、再編整備の手法は、両校が進めてきた特色ある取組みを発展させる形で</w:t>
      </w:r>
      <w:r w:rsidR="00E55670">
        <w:rPr>
          <w:rFonts w:asciiTheme="minorEastAsia" w:eastAsiaTheme="minorEastAsia" w:hAnsiTheme="minorEastAsia" w:hint="eastAsia"/>
          <w:color w:val="000000" w:themeColor="text1"/>
          <w:sz w:val="22"/>
          <w:szCs w:val="22"/>
        </w:rPr>
        <w:t>統合して新しい学校を設置する</w:t>
      </w:r>
      <w:r w:rsidR="00995D50">
        <w:rPr>
          <w:rFonts w:asciiTheme="minorEastAsia" w:eastAsiaTheme="minorEastAsia" w:hAnsiTheme="minorEastAsia" w:hint="eastAsia"/>
          <w:color w:val="000000" w:themeColor="text1"/>
          <w:sz w:val="22"/>
          <w:szCs w:val="22"/>
        </w:rPr>
        <w:t>統合整備とし</w:t>
      </w:r>
      <w:r w:rsidR="00953E4D">
        <w:rPr>
          <w:rFonts w:asciiTheme="minorEastAsia" w:eastAsiaTheme="minorEastAsia" w:hAnsiTheme="minorEastAsia" w:hint="eastAsia"/>
          <w:color w:val="000000" w:themeColor="text1"/>
          <w:sz w:val="22"/>
          <w:szCs w:val="22"/>
        </w:rPr>
        <w:t>、</w:t>
      </w:r>
      <w:r w:rsidR="00E55670">
        <w:rPr>
          <w:rFonts w:asciiTheme="minorEastAsia" w:eastAsiaTheme="minorEastAsia" w:hAnsiTheme="minorEastAsia" w:hint="eastAsia"/>
          <w:color w:val="000000" w:themeColor="text1"/>
          <w:sz w:val="22"/>
          <w:szCs w:val="22"/>
        </w:rPr>
        <w:t>もって</w:t>
      </w:r>
      <w:r w:rsidR="00953E4D">
        <w:rPr>
          <w:rFonts w:asciiTheme="minorEastAsia" w:eastAsiaTheme="minorEastAsia" w:hAnsiTheme="minorEastAsia" w:hint="eastAsia"/>
          <w:color w:val="000000" w:themeColor="text1"/>
          <w:sz w:val="22"/>
          <w:szCs w:val="22"/>
        </w:rPr>
        <w:t>教育内容の充実を図る。</w:t>
      </w:r>
    </w:p>
    <w:p w14:paraId="325C004E" w14:textId="324DE77F" w:rsidR="00953E4D" w:rsidRDefault="00953E4D" w:rsidP="0017179D">
      <w:pPr>
        <w:widowControl/>
        <w:ind w:left="880" w:hangingChars="400" w:hanging="88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0017179D">
        <w:rPr>
          <w:rFonts w:asciiTheme="minorEastAsia" w:eastAsiaTheme="minorEastAsia" w:hAnsiTheme="minorEastAsia" w:hint="eastAsia"/>
          <w:color w:val="000000" w:themeColor="text1"/>
          <w:sz w:val="22"/>
          <w:szCs w:val="22"/>
        </w:rPr>
        <w:t xml:space="preserve">　</w:t>
      </w:r>
      <w:r w:rsidR="00AF0422">
        <w:rPr>
          <w:rFonts w:asciiTheme="minorEastAsia" w:eastAsiaTheme="minorEastAsia" w:hAnsiTheme="minorEastAsia" w:hint="eastAsia"/>
          <w:color w:val="000000" w:themeColor="text1"/>
          <w:sz w:val="22"/>
          <w:szCs w:val="22"/>
        </w:rPr>
        <w:t>新たな</w:t>
      </w:r>
      <w:r w:rsidR="006345C7">
        <w:rPr>
          <w:rFonts w:asciiTheme="minorEastAsia" w:eastAsiaTheme="minorEastAsia" w:hAnsiTheme="minorEastAsia" w:hint="eastAsia"/>
          <w:color w:val="000000" w:themeColor="text1"/>
          <w:sz w:val="22"/>
          <w:szCs w:val="22"/>
        </w:rPr>
        <w:t>工業系高校</w:t>
      </w:r>
      <w:r>
        <w:rPr>
          <w:rFonts w:asciiTheme="minorEastAsia" w:eastAsiaTheme="minorEastAsia" w:hAnsiTheme="minorEastAsia" w:hint="eastAsia"/>
          <w:color w:val="000000" w:themeColor="text1"/>
          <w:sz w:val="22"/>
          <w:szCs w:val="22"/>
        </w:rPr>
        <w:t>は、現城東工科高校の校地校舎を使用し、校名については学校関係者の意向を踏まえて決定する。</w:t>
      </w:r>
    </w:p>
    <w:p w14:paraId="0E847426" w14:textId="77777777" w:rsidR="00953E4D" w:rsidRDefault="00953E4D" w:rsidP="00953E4D">
      <w:pPr>
        <w:widowControl/>
        <w:jc w:val="left"/>
        <w:rPr>
          <w:rFonts w:asciiTheme="minorEastAsia" w:eastAsiaTheme="minorEastAsia" w:hAnsiTheme="minorEastAsia"/>
          <w:color w:val="000000" w:themeColor="text1"/>
          <w:sz w:val="22"/>
          <w:szCs w:val="22"/>
        </w:rPr>
      </w:pPr>
    </w:p>
    <w:p w14:paraId="0A68980B" w14:textId="77777777" w:rsidR="00953E4D" w:rsidRDefault="00953E4D" w:rsidP="00953E4D">
      <w:pPr>
        <w:widowControl/>
        <w:jc w:val="left"/>
        <w:rPr>
          <w:rFonts w:asciiTheme="minorEastAsia" w:eastAsiaTheme="minorEastAsia" w:hAnsiTheme="minorEastAsia"/>
          <w:color w:val="000000" w:themeColor="text1"/>
          <w:sz w:val="22"/>
          <w:szCs w:val="22"/>
        </w:rPr>
      </w:pPr>
    </w:p>
    <w:p w14:paraId="699DA759" w14:textId="77777777" w:rsidR="00953E4D" w:rsidRDefault="00953E4D" w:rsidP="00953E4D">
      <w:pPr>
        <w:widowControl/>
        <w:jc w:val="left"/>
        <w:rPr>
          <w:rFonts w:asciiTheme="minorEastAsia" w:eastAsiaTheme="minorEastAsia" w:hAnsiTheme="minorEastAsia"/>
          <w:color w:val="000000" w:themeColor="text1"/>
          <w:sz w:val="22"/>
          <w:szCs w:val="22"/>
        </w:rPr>
      </w:pPr>
    </w:p>
    <w:p w14:paraId="6029FADD" w14:textId="77777777" w:rsidR="00953E4D" w:rsidRDefault="00953E4D" w:rsidP="00953E4D">
      <w:pPr>
        <w:widowControl/>
        <w:jc w:val="left"/>
        <w:rPr>
          <w:rFonts w:asciiTheme="minorEastAsia" w:eastAsiaTheme="minorEastAsia" w:hAnsiTheme="minorEastAsia"/>
          <w:color w:val="000000" w:themeColor="text1"/>
          <w:sz w:val="22"/>
          <w:szCs w:val="22"/>
        </w:rPr>
      </w:pPr>
    </w:p>
    <w:p w14:paraId="4589E1F4" w14:textId="77777777" w:rsidR="00953E4D" w:rsidRDefault="00953E4D" w:rsidP="00953E4D">
      <w:pPr>
        <w:widowControl/>
        <w:jc w:val="left"/>
        <w:rPr>
          <w:rFonts w:asciiTheme="minorEastAsia" w:eastAsiaTheme="minorEastAsia" w:hAnsiTheme="minorEastAsia"/>
          <w:color w:val="000000" w:themeColor="text1"/>
          <w:sz w:val="22"/>
          <w:szCs w:val="22"/>
        </w:rPr>
      </w:pPr>
    </w:p>
    <w:p w14:paraId="55AE162C" w14:textId="77777777" w:rsidR="00953E4D" w:rsidRDefault="00953E4D" w:rsidP="00953E4D">
      <w:pPr>
        <w:widowControl/>
        <w:jc w:val="left"/>
        <w:rPr>
          <w:rFonts w:asciiTheme="minorEastAsia" w:eastAsiaTheme="minorEastAsia" w:hAnsiTheme="minorEastAsia"/>
          <w:color w:val="000000" w:themeColor="text1"/>
          <w:sz w:val="22"/>
          <w:szCs w:val="22"/>
        </w:rPr>
      </w:pPr>
    </w:p>
    <w:p w14:paraId="1295693C" w14:textId="77777777" w:rsidR="00953E4D" w:rsidRDefault="00953E4D" w:rsidP="00953E4D">
      <w:pPr>
        <w:widowControl/>
        <w:jc w:val="left"/>
        <w:rPr>
          <w:rFonts w:asciiTheme="minorEastAsia" w:eastAsiaTheme="minorEastAsia" w:hAnsiTheme="minorEastAsia"/>
          <w:color w:val="000000" w:themeColor="text1"/>
          <w:sz w:val="22"/>
          <w:szCs w:val="22"/>
        </w:rPr>
      </w:pPr>
    </w:p>
    <w:p w14:paraId="08F2CEB5" w14:textId="77777777" w:rsidR="00953E4D" w:rsidRDefault="00953E4D" w:rsidP="00953E4D">
      <w:pPr>
        <w:widowControl/>
        <w:jc w:val="left"/>
        <w:rPr>
          <w:rFonts w:asciiTheme="minorEastAsia" w:eastAsiaTheme="minorEastAsia" w:hAnsiTheme="minorEastAsia"/>
          <w:color w:val="000000" w:themeColor="text1"/>
          <w:sz w:val="22"/>
          <w:szCs w:val="22"/>
        </w:rPr>
      </w:pPr>
    </w:p>
    <w:p w14:paraId="65F0BA29" w14:textId="77777777" w:rsidR="00953E4D" w:rsidRDefault="00953E4D" w:rsidP="00953E4D">
      <w:pPr>
        <w:widowControl/>
        <w:jc w:val="left"/>
        <w:rPr>
          <w:rFonts w:asciiTheme="minorEastAsia" w:eastAsiaTheme="minorEastAsia" w:hAnsiTheme="minorEastAsia"/>
          <w:color w:val="000000" w:themeColor="text1"/>
          <w:sz w:val="22"/>
          <w:szCs w:val="22"/>
        </w:rPr>
      </w:pPr>
    </w:p>
    <w:p w14:paraId="5F22B0E0" w14:textId="77777777" w:rsidR="00953E4D" w:rsidRDefault="00953E4D" w:rsidP="00953E4D">
      <w:pPr>
        <w:widowControl/>
        <w:jc w:val="left"/>
        <w:rPr>
          <w:rFonts w:asciiTheme="minorEastAsia" w:eastAsiaTheme="minorEastAsia" w:hAnsiTheme="minorEastAsia"/>
          <w:color w:val="000000" w:themeColor="text1"/>
          <w:sz w:val="22"/>
          <w:szCs w:val="22"/>
        </w:rPr>
      </w:pPr>
    </w:p>
    <w:p w14:paraId="50E8767D" w14:textId="77777777" w:rsidR="00953E4D" w:rsidRDefault="00953E4D" w:rsidP="00953E4D">
      <w:pPr>
        <w:widowControl/>
        <w:jc w:val="left"/>
        <w:rPr>
          <w:rFonts w:asciiTheme="minorEastAsia" w:eastAsiaTheme="minorEastAsia" w:hAnsiTheme="minorEastAsia"/>
          <w:color w:val="000000" w:themeColor="text1"/>
          <w:sz w:val="22"/>
          <w:szCs w:val="22"/>
        </w:rPr>
      </w:pPr>
    </w:p>
    <w:p w14:paraId="01166F95" w14:textId="77777777" w:rsidR="00953E4D" w:rsidRDefault="00953E4D" w:rsidP="00953E4D">
      <w:pPr>
        <w:widowControl/>
        <w:jc w:val="left"/>
        <w:rPr>
          <w:rFonts w:asciiTheme="minorEastAsia" w:eastAsiaTheme="minorEastAsia" w:hAnsiTheme="minorEastAsia"/>
          <w:color w:val="000000" w:themeColor="text1"/>
          <w:sz w:val="22"/>
          <w:szCs w:val="22"/>
        </w:rPr>
      </w:pPr>
    </w:p>
    <w:p w14:paraId="54C35642" w14:textId="77777777" w:rsidR="00953E4D" w:rsidRDefault="00953E4D" w:rsidP="00953E4D">
      <w:pPr>
        <w:widowControl/>
        <w:jc w:val="left"/>
        <w:rPr>
          <w:rFonts w:asciiTheme="minorEastAsia" w:eastAsiaTheme="minorEastAsia" w:hAnsiTheme="minorEastAsia"/>
          <w:color w:val="000000" w:themeColor="text1"/>
          <w:sz w:val="22"/>
          <w:szCs w:val="22"/>
        </w:rPr>
      </w:pPr>
    </w:p>
    <w:p w14:paraId="64D1057B" w14:textId="0B70F530" w:rsidR="00953E4D" w:rsidRDefault="00953E4D" w:rsidP="00953E4D">
      <w:pPr>
        <w:widowControl/>
        <w:jc w:val="left"/>
        <w:rPr>
          <w:rFonts w:asciiTheme="minorEastAsia" w:eastAsiaTheme="minorEastAsia" w:hAnsiTheme="minorEastAsia"/>
          <w:color w:val="000000" w:themeColor="text1"/>
          <w:sz w:val="22"/>
          <w:szCs w:val="22"/>
        </w:rPr>
      </w:pPr>
    </w:p>
    <w:p w14:paraId="41CC2D61" w14:textId="199432D4" w:rsidR="000A473D" w:rsidRDefault="000A473D" w:rsidP="00953E4D">
      <w:pPr>
        <w:widowControl/>
        <w:jc w:val="left"/>
        <w:rPr>
          <w:rFonts w:asciiTheme="minorEastAsia" w:eastAsiaTheme="minorEastAsia" w:hAnsiTheme="minorEastAsia"/>
          <w:color w:val="000000" w:themeColor="text1"/>
          <w:sz w:val="22"/>
          <w:szCs w:val="22"/>
        </w:rPr>
      </w:pPr>
    </w:p>
    <w:p w14:paraId="50F5B914" w14:textId="656EA87C" w:rsidR="000A473D" w:rsidRDefault="00576416" w:rsidP="00953E4D">
      <w:pPr>
        <w:widowControl/>
        <w:jc w:val="left"/>
        <w:rPr>
          <w:rFonts w:asciiTheme="minorEastAsia" w:eastAsiaTheme="minorEastAsia" w:hAnsiTheme="minorEastAsia"/>
          <w:color w:val="000000" w:themeColor="text1"/>
          <w:sz w:val="22"/>
          <w:szCs w:val="22"/>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72576" behindDoc="0" locked="0" layoutInCell="1" allowOverlap="1" wp14:anchorId="5AA32677" wp14:editId="3DA9E244">
                <wp:simplePos x="0" y="0"/>
                <wp:positionH relativeFrom="margin">
                  <wp:posOffset>3027045</wp:posOffset>
                </wp:positionH>
                <wp:positionV relativeFrom="paragraph">
                  <wp:posOffset>12065</wp:posOffset>
                </wp:positionV>
                <wp:extent cx="692785" cy="32131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1EEDAA6C" w14:textId="78DD9619" w:rsidR="003F0E15" w:rsidRPr="00493DCD" w:rsidRDefault="00BC74AA" w:rsidP="003F0E15">
                            <w:pPr>
                              <w:jc w:val="center"/>
                              <w:rPr>
                                <w:sz w:val="24"/>
                              </w:rPr>
                            </w:pPr>
                            <w:r>
                              <w:rPr>
                                <w:rFonts w:hint="eastAsia"/>
                                <w:sz w:val="24"/>
                              </w:rPr>
                              <w:t>２</w:t>
                            </w:r>
                            <w:r w:rsidR="003F0E15">
                              <w:rPr>
                                <w:rFonts w:hint="eastAsia"/>
                                <w:sz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32677" id="正方形/長方形 11" o:spid="_x0000_s1029" style="position:absolute;margin-left:238.35pt;margin-top:.95pt;width:54.55pt;height:25.3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" fillcolor="window" stroked="f" strokeweight="2pt">
                <v:textbox>
                  <w:txbxContent>
                    <w:p w14:paraId="1EEDAA6C" w14:textId="78DD9619" w:rsidR="003F0E15" w:rsidRPr="00493DCD" w:rsidRDefault="00BC74AA" w:rsidP="003F0E15">
                      <w:pPr>
                        <w:jc w:val="center"/>
                        <w:rPr>
                          <w:sz w:val="24"/>
                        </w:rPr>
                      </w:pPr>
                      <w:r>
                        <w:rPr>
                          <w:rFonts w:hint="eastAsia"/>
                          <w:sz w:val="24"/>
                        </w:rPr>
                        <w:t>２</w:t>
                      </w:r>
                      <w:r w:rsidR="003F0E15">
                        <w:rPr>
                          <w:rFonts w:hint="eastAsia"/>
                          <w:sz w:val="24"/>
                        </w:rPr>
                        <w:t>-５</w:t>
                      </w:r>
                    </w:p>
                  </w:txbxContent>
                </v:textbox>
                <w10:wrap anchorx="margin"/>
              </v:rect>
            </w:pict>
          </mc:Fallback>
        </mc:AlternateContent>
      </w:r>
    </w:p>
    <w:p w14:paraId="7DCA221B" w14:textId="77777777" w:rsidR="00953E4D" w:rsidRPr="00953E4D" w:rsidRDefault="00953E4D" w:rsidP="00953E4D">
      <w:pPr>
        <w:widowControl/>
        <w:jc w:val="left"/>
        <w:rPr>
          <w:rFonts w:asciiTheme="minorEastAsia" w:eastAsiaTheme="minorEastAsia" w:hAnsiTheme="minorEastAsia"/>
          <w:color w:val="000000" w:themeColor="text1"/>
          <w:sz w:val="22"/>
          <w:szCs w:val="22"/>
        </w:rPr>
      </w:pPr>
      <w:r w:rsidRPr="00953E4D">
        <w:rPr>
          <w:rFonts w:asciiTheme="minorEastAsia" w:eastAsiaTheme="minorEastAsia" w:hAnsiTheme="minorEastAsia" w:hint="eastAsia"/>
          <w:color w:val="000000" w:themeColor="text1"/>
          <w:sz w:val="22"/>
          <w:szCs w:val="22"/>
        </w:rPr>
        <w:lastRenderedPageBreak/>
        <w:t>≪参考≫</w:t>
      </w:r>
    </w:p>
    <w:p w14:paraId="4E8B70F3" w14:textId="77777777" w:rsidR="00953E4D" w:rsidRPr="00953E4D" w:rsidRDefault="00953E4D" w:rsidP="00953E4D">
      <w:pPr>
        <w:widowControl/>
        <w:jc w:val="left"/>
        <w:rPr>
          <w:rFonts w:asciiTheme="minorEastAsia" w:eastAsiaTheme="minorEastAsia" w:hAnsiTheme="minorEastAsia"/>
          <w:color w:val="000000" w:themeColor="text1"/>
          <w:sz w:val="22"/>
          <w:szCs w:val="22"/>
        </w:rPr>
      </w:pPr>
      <w:r w:rsidRPr="00953E4D">
        <w:rPr>
          <w:rFonts w:asciiTheme="minorEastAsia" w:eastAsiaTheme="minorEastAsia" w:hAnsiTheme="minorEastAsia" w:hint="eastAsia"/>
          <w:color w:val="000000" w:themeColor="text1"/>
          <w:sz w:val="22"/>
          <w:szCs w:val="22"/>
        </w:rPr>
        <w:t xml:space="preserve">　・入学者の状況</w:t>
      </w:r>
    </w:p>
    <w:p w14:paraId="5678FFF4" w14:textId="77777777" w:rsidR="00953E4D" w:rsidRPr="00953E4D" w:rsidRDefault="00953E4D" w:rsidP="00953E4D">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＜布施工科高校</w:t>
      </w:r>
      <w:r w:rsidRPr="00953E4D">
        <w:rPr>
          <w:rFonts w:asciiTheme="minorEastAsia" w:eastAsiaTheme="minorEastAsia" w:hAnsiTheme="minorEastAsia" w:hint="eastAsia"/>
          <w:color w:val="000000" w:themeColor="text1"/>
          <w:sz w:val="22"/>
          <w:szCs w:val="22"/>
        </w:rPr>
        <w:t>＞</w:t>
      </w:r>
    </w:p>
    <w:p w14:paraId="7B002022" w14:textId="77777777" w:rsidR="009C6FD1" w:rsidRDefault="007942C7" w:rsidP="008A4309">
      <w:pPr>
        <w:widowControl/>
        <w:jc w:val="left"/>
        <w:rPr>
          <w:rFonts w:ascii="ＭＳ ゴシック" w:eastAsia="ＭＳ ゴシック" w:hAnsi="ＭＳ ゴシック"/>
          <w:color w:val="000000" w:themeColor="text1"/>
          <w:sz w:val="24"/>
        </w:rPr>
      </w:pPr>
      <w:r w:rsidRPr="007942C7">
        <w:rPr>
          <w:noProof/>
        </w:rPr>
        <w:drawing>
          <wp:inline distT="0" distB="0" distL="0" distR="0" wp14:anchorId="67B9D918" wp14:editId="5FCA538B">
            <wp:extent cx="6479540" cy="14194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1419475"/>
                    </a:xfrm>
                    <a:prstGeom prst="rect">
                      <a:avLst/>
                    </a:prstGeom>
                    <a:noFill/>
                    <a:ln>
                      <a:noFill/>
                    </a:ln>
                  </pic:spPr>
                </pic:pic>
              </a:graphicData>
            </a:graphic>
          </wp:inline>
        </w:drawing>
      </w:r>
    </w:p>
    <w:p w14:paraId="4EDDB927" w14:textId="77777777" w:rsidR="009C6FD1" w:rsidRDefault="009C6FD1" w:rsidP="008A4309">
      <w:pPr>
        <w:widowControl/>
        <w:jc w:val="left"/>
        <w:rPr>
          <w:rFonts w:ascii="ＭＳ ゴシック" w:eastAsia="ＭＳ ゴシック" w:hAnsi="ＭＳ ゴシック"/>
          <w:color w:val="000000" w:themeColor="text1"/>
          <w:sz w:val="24"/>
        </w:rPr>
      </w:pPr>
    </w:p>
    <w:p w14:paraId="2B14F04D" w14:textId="77777777" w:rsidR="009C6FD1" w:rsidRDefault="00D424A9" w:rsidP="008A4309">
      <w:pPr>
        <w:widowControl/>
        <w:jc w:val="left"/>
        <w:rPr>
          <w:rFonts w:ascii="ＭＳ ゴシック" w:eastAsia="ＭＳ ゴシック" w:hAnsi="ＭＳ ゴシック"/>
          <w:color w:val="000000" w:themeColor="text1"/>
          <w:sz w:val="24"/>
        </w:rPr>
      </w:pPr>
      <w:r>
        <w:rPr>
          <w:rFonts w:asciiTheme="minorEastAsia" w:eastAsiaTheme="minorEastAsia" w:hAnsiTheme="minorEastAsia" w:hint="eastAsia"/>
          <w:color w:val="000000" w:themeColor="text1"/>
          <w:sz w:val="22"/>
          <w:szCs w:val="22"/>
        </w:rPr>
        <w:t xml:space="preserve">　</w:t>
      </w:r>
      <w:r w:rsidR="00953E4D">
        <w:rPr>
          <w:rFonts w:asciiTheme="minorEastAsia" w:eastAsiaTheme="minorEastAsia" w:hAnsiTheme="minorEastAsia" w:hint="eastAsia"/>
          <w:color w:val="000000" w:themeColor="text1"/>
          <w:sz w:val="22"/>
          <w:szCs w:val="22"/>
        </w:rPr>
        <w:t>＜城東工科高校</w:t>
      </w:r>
      <w:r w:rsidR="00953E4D" w:rsidRPr="00953E4D">
        <w:rPr>
          <w:rFonts w:asciiTheme="minorEastAsia" w:eastAsiaTheme="minorEastAsia" w:hAnsiTheme="minorEastAsia" w:hint="eastAsia"/>
          <w:color w:val="000000" w:themeColor="text1"/>
          <w:sz w:val="22"/>
          <w:szCs w:val="22"/>
        </w:rPr>
        <w:t>＞</w:t>
      </w:r>
    </w:p>
    <w:p w14:paraId="5D53795C" w14:textId="111FAD93" w:rsidR="009C6FD1" w:rsidRPr="009C6FD1" w:rsidRDefault="00CF0D5A" w:rsidP="008A4309">
      <w:pPr>
        <w:widowControl/>
        <w:jc w:val="left"/>
        <w:rPr>
          <w:rFonts w:ascii="ＭＳ ゴシック" w:eastAsia="ＭＳ ゴシック" w:hAnsi="ＭＳ ゴシック"/>
          <w:color w:val="000000" w:themeColor="text1"/>
          <w:sz w:val="24"/>
        </w:rPr>
      </w:pPr>
      <w:r w:rsidRPr="00CF0D5A">
        <w:rPr>
          <w:noProof/>
        </w:rPr>
        <w:drawing>
          <wp:inline distT="0" distB="0" distL="0" distR="0" wp14:anchorId="12F8CC0C" wp14:editId="64956572">
            <wp:extent cx="6479540" cy="141864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9540" cy="1418645"/>
                    </a:xfrm>
                    <a:prstGeom prst="rect">
                      <a:avLst/>
                    </a:prstGeom>
                    <a:noFill/>
                    <a:ln>
                      <a:noFill/>
                    </a:ln>
                  </pic:spPr>
                </pic:pic>
              </a:graphicData>
            </a:graphic>
          </wp:inline>
        </w:drawing>
      </w:r>
    </w:p>
    <w:p w14:paraId="6663B1E2" w14:textId="77777777" w:rsidR="007C6031" w:rsidRDefault="007C6031" w:rsidP="008A4309">
      <w:pPr>
        <w:widowControl/>
        <w:jc w:val="left"/>
        <w:rPr>
          <w:rFonts w:ascii="ＭＳ ゴシック" w:eastAsia="ＭＳ ゴシック" w:hAnsi="ＭＳ ゴシック"/>
          <w:color w:val="000000" w:themeColor="text1"/>
          <w:sz w:val="24"/>
        </w:rPr>
      </w:pPr>
    </w:p>
    <w:p w14:paraId="19AC27C9" w14:textId="77777777" w:rsidR="007C6031" w:rsidRDefault="007C6031" w:rsidP="008A4309">
      <w:pPr>
        <w:widowControl/>
        <w:jc w:val="left"/>
        <w:rPr>
          <w:rFonts w:ascii="ＭＳ ゴシック" w:eastAsia="ＭＳ ゴシック" w:hAnsi="ＭＳ ゴシック"/>
          <w:color w:val="000000" w:themeColor="text1"/>
          <w:sz w:val="24"/>
        </w:rPr>
      </w:pPr>
    </w:p>
    <w:p w14:paraId="7C7F0715" w14:textId="77777777" w:rsidR="007C6031" w:rsidRDefault="007C6031" w:rsidP="008A4309">
      <w:pPr>
        <w:widowControl/>
        <w:jc w:val="left"/>
        <w:rPr>
          <w:rFonts w:ascii="ＭＳ ゴシック" w:eastAsia="ＭＳ ゴシック" w:hAnsi="ＭＳ ゴシック"/>
          <w:color w:val="000000" w:themeColor="text1"/>
          <w:sz w:val="24"/>
        </w:rPr>
      </w:pPr>
    </w:p>
    <w:p w14:paraId="303FB242" w14:textId="77777777" w:rsidR="00953E4D" w:rsidRDefault="00953E4D" w:rsidP="008A4309">
      <w:pPr>
        <w:widowControl/>
        <w:jc w:val="left"/>
        <w:rPr>
          <w:rFonts w:ascii="ＭＳ ゴシック" w:eastAsia="ＭＳ ゴシック" w:hAnsi="ＭＳ ゴシック"/>
          <w:color w:val="000000" w:themeColor="text1"/>
          <w:sz w:val="24"/>
        </w:rPr>
      </w:pPr>
    </w:p>
    <w:p w14:paraId="16A64ABF" w14:textId="77777777" w:rsidR="00953E4D" w:rsidRDefault="00953E4D" w:rsidP="008A4309">
      <w:pPr>
        <w:widowControl/>
        <w:jc w:val="left"/>
        <w:rPr>
          <w:rFonts w:ascii="ＭＳ ゴシック" w:eastAsia="ＭＳ ゴシック" w:hAnsi="ＭＳ ゴシック"/>
          <w:color w:val="000000" w:themeColor="text1"/>
          <w:sz w:val="24"/>
        </w:rPr>
      </w:pPr>
    </w:p>
    <w:p w14:paraId="048E40C8" w14:textId="77777777" w:rsidR="00953E4D" w:rsidRDefault="00953E4D" w:rsidP="008A4309">
      <w:pPr>
        <w:widowControl/>
        <w:jc w:val="left"/>
        <w:rPr>
          <w:rFonts w:ascii="ＭＳ ゴシック" w:eastAsia="ＭＳ ゴシック" w:hAnsi="ＭＳ ゴシック"/>
          <w:color w:val="000000" w:themeColor="text1"/>
          <w:sz w:val="24"/>
        </w:rPr>
      </w:pPr>
    </w:p>
    <w:p w14:paraId="6057DF64" w14:textId="77777777" w:rsidR="00953E4D" w:rsidRDefault="00953E4D" w:rsidP="008A4309">
      <w:pPr>
        <w:widowControl/>
        <w:jc w:val="left"/>
        <w:rPr>
          <w:rFonts w:ascii="ＭＳ ゴシック" w:eastAsia="ＭＳ ゴシック" w:hAnsi="ＭＳ ゴシック"/>
          <w:color w:val="000000" w:themeColor="text1"/>
          <w:sz w:val="24"/>
        </w:rPr>
      </w:pPr>
    </w:p>
    <w:p w14:paraId="2621FC03" w14:textId="77777777" w:rsidR="00953E4D" w:rsidRDefault="00953E4D" w:rsidP="008A4309">
      <w:pPr>
        <w:widowControl/>
        <w:jc w:val="left"/>
        <w:rPr>
          <w:rFonts w:ascii="ＭＳ ゴシック" w:eastAsia="ＭＳ ゴシック" w:hAnsi="ＭＳ ゴシック"/>
          <w:color w:val="000000" w:themeColor="text1"/>
          <w:sz w:val="24"/>
        </w:rPr>
      </w:pPr>
    </w:p>
    <w:p w14:paraId="00CDBC29" w14:textId="77777777" w:rsidR="00953E4D" w:rsidRDefault="00953E4D" w:rsidP="008A4309">
      <w:pPr>
        <w:widowControl/>
        <w:jc w:val="left"/>
        <w:rPr>
          <w:rFonts w:ascii="ＭＳ ゴシック" w:eastAsia="ＭＳ ゴシック" w:hAnsi="ＭＳ ゴシック"/>
          <w:color w:val="000000" w:themeColor="text1"/>
          <w:sz w:val="24"/>
        </w:rPr>
      </w:pPr>
    </w:p>
    <w:p w14:paraId="6FB825CB" w14:textId="77777777" w:rsidR="00953E4D" w:rsidRDefault="00953E4D" w:rsidP="008A4309">
      <w:pPr>
        <w:widowControl/>
        <w:jc w:val="left"/>
        <w:rPr>
          <w:rFonts w:ascii="ＭＳ ゴシック" w:eastAsia="ＭＳ ゴシック" w:hAnsi="ＭＳ ゴシック"/>
          <w:color w:val="000000" w:themeColor="text1"/>
          <w:sz w:val="24"/>
        </w:rPr>
      </w:pPr>
    </w:p>
    <w:p w14:paraId="068EBFBB" w14:textId="77777777" w:rsidR="00953E4D" w:rsidRDefault="00953E4D" w:rsidP="008A4309">
      <w:pPr>
        <w:widowControl/>
        <w:jc w:val="left"/>
        <w:rPr>
          <w:rFonts w:ascii="ＭＳ ゴシック" w:eastAsia="ＭＳ ゴシック" w:hAnsi="ＭＳ ゴシック"/>
          <w:color w:val="000000" w:themeColor="text1"/>
          <w:sz w:val="24"/>
        </w:rPr>
      </w:pPr>
    </w:p>
    <w:p w14:paraId="2D5E2600" w14:textId="77777777" w:rsidR="00953E4D" w:rsidRDefault="00953E4D" w:rsidP="008A4309">
      <w:pPr>
        <w:widowControl/>
        <w:jc w:val="left"/>
        <w:rPr>
          <w:rFonts w:ascii="ＭＳ ゴシック" w:eastAsia="ＭＳ ゴシック" w:hAnsi="ＭＳ ゴシック"/>
          <w:color w:val="000000" w:themeColor="text1"/>
          <w:sz w:val="24"/>
        </w:rPr>
      </w:pPr>
    </w:p>
    <w:p w14:paraId="0FE4A944" w14:textId="77777777" w:rsidR="00953E4D" w:rsidRDefault="00953E4D" w:rsidP="008A4309">
      <w:pPr>
        <w:widowControl/>
        <w:jc w:val="left"/>
        <w:rPr>
          <w:rFonts w:ascii="ＭＳ ゴシック" w:eastAsia="ＭＳ ゴシック" w:hAnsi="ＭＳ ゴシック"/>
          <w:color w:val="000000" w:themeColor="text1"/>
          <w:sz w:val="24"/>
        </w:rPr>
      </w:pPr>
    </w:p>
    <w:p w14:paraId="523E5252" w14:textId="77777777" w:rsidR="00953E4D" w:rsidRDefault="00953E4D" w:rsidP="008A4309">
      <w:pPr>
        <w:widowControl/>
        <w:jc w:val="left"/>
        <w:rPr>
          <w:rFonts w:ascii="ＭＳ ゴシック" w:eastAsia="ＭＳ ゴシック" w:hAnsi="ＭＳ ゴシック"/>
          <w:color w:val="000000" w:themeColor="text1"/>
          <w:sz w:val="24"/>
        </w:rPr>
      </w:pPr>
    </w:p>
    <w:p w14:paraId="3BE8EB9B" w14:textId="77777777" w:rsidR="00953E4D" w:rsidRDefault="00953E4D" w:rsidP="008A4309">
      <w:pPr>
        <w:widowControl/>
        <w:jc w:val="left"/>
        <w:rPr>
          <w:rFonts w:ascii="ＭＳ ゴシック" w:eastAsia="ＭＳ ゴシック" w:hAnsi="ＭＳ ゴシック"/>
          <w:color w:val="000000" w:themeColor="text1"/>
          <w:sz w:val="24"/>
        </w:rPr>
      </w:pPr>
    </w:p>
    <w:p w14:paraId="71A36EA6" w14:textId="77777777" w:rsidR="007C6031" w:rsidRDefault="007C6031" w:rsidP="008A4309">
      <w:pPr>
        <w:widowControl/>
        <w:jc w:val="left"/>
        <w:rPr>
          <w:rFonts w:ascii="ＭＳ ゴシック" w:eastAsia="ＭＳ ゴシック" w:hAnsi="ＭＳ ゴシック"/>
          <w:color w:val="000000" w:themeColor="text1"/>
          <w:sz w:val="24"/>
        </w:rPr>
      </w:pPr>
    </w:p>
    <w:p w14:paraId="25D8D23D" w14:textId="77777777" w:rsidR="007C6031" w:rsidRDefault="007C6031" w:rsidP="008A4309">
      <w:pPr>
        <w:widowControl/>
        <w:jc w:val="left"/>
        <w:rPr>
          <w:rFonts w:ascii="ＭＳ ゴシック" w:eastAsia="ＭＳ ゴシック" w:hAnsi="ＭＳ ゴシック"/>
          <w:color w:val="000000" w:themeColor="text1"/>
          <w:sz w:val="24"/>
        </w:rPr>
      </w:pPr>
    </w:p>
    <w:p w14:paraId="0A06326C" w14:textId="77777777" w:rsidR="0064250B" w:rsidRDefault="0064250B" w:rsidP="008A4309">
      <w:pPr>
        <w:widowControl/>
        <w:jc w:val="left"/>
        <w:rPr>
          <w:rFonts w:ascii="ＭＳ ゴシック" w:eastAsia="ＭＳ ゴシック" w:hAnsi="ＭＳ ゴシック"/>
          <w:color w:val="000000" w:themeColor="text1"/>
          <w:sz w:val="24"/>
        </w:rPr>
      </w:pPr>
    </w:p>
    <w:p w14:paraId="2AC91EEB" w14:textId="77777777" w:rsidR="0064250B" w:rsidRDefault="0064250B" w:rsidP="008A4309">
      <w:pPr>
        <w:widowControl/>
        <w:jc w:val="left"/>
        <w:rPr>
          <w:rFonts w:ascii="ＭＳ ゴシック" w:eastAsia="ＭＳ ゴシック" w:hAnsi="ＭＳ ゴシック"/>
          <w:color w:val="000000" w:themeColor="text1"/>
          <w:sz w:val="24"/>
        </w:rPr>
      </w:pPr>
    </w:p>
    <w:p w14:paraId="00B3F45E" w14:textId="77777777" w:rsidR="0064250B" w:rsidRDefault="0064250B" w:rsidP="008A4309">
      <w:pPr>
        <w:widowControl/>
        <w:jc w:val="left"/>
        <w:rPr>
          <w:rFonts w:ascii="ＭＳ ゴシック" w:eastAsia="ＭＳ ゴシック" w:hAnsi="ＭＳ ゴシック"/>
          <w:color w:val="000000" w:themeColor="text1"/>
          <w:sz w:val="24"/>
        </w:rPr>
      </w:pPr>
    </w:p>
    <w:p w14:paraId="12B26935" w14:textId="77777777" w:rsidR="007942C7" w:rsidRDefault="007942C7" w:rsidP="008A4309">
      <w:pPr>
        <w:widowControl/>
        <w:jc w:val="left"/>
        <w:rPr>
          <w:rFonts w:ascii="ＭＳ ゴシック" w:eastAsia="ＭＳ ゴシック" w:hAnsi="ＭＳ ゴシック"/>
          <w:color w:val="000000" w:themeColor="text1"/>
          <w:sz w:val="24"/>
        </w:rPr>
      </w:pPr>
    </w:p>
    <w:p w14:paraId="617ACC6D" w14:textId="4E9E2D20" w:rsidR="007942C7" w:rsidRDefault="007942C7" w:rsidP="008A4309">
      <w:pPr>
        <w:widowControl/>
        <w:jc w:val="left"/>
        <w:rPr>
          <w:rFonts w:ascii="ＭＳ ゴシック" w:eastAsia="ＭＳ ゴシック" w:hAnsi="ＭＳ ゴシック"/>
          <w:color w:val="000000" w:themeColor="text1"/>
          <w:sz w:val="24"/>
        </w:rPr>
      </w:pPr>
    </w:p>
    <w:p w14:paraId="3F016374" w14:textId="253616AB" w:rsidR="000A473D" w:rsidRDefault="00F965D4" w:rsidP="008A4309">
      <w:pPr>
        <w:widowControl/>
        <w:jc w:val="left"/>
        <w:rPr>
          <w:rFonts w:ascii="ＭＳ ゴシック" w:eastAsia="ＭＳ ゴシック" w:hAnsi="ＭＳ ゴシック"/>
          <w:color w:val="000000" w:themeColor="text1"/>
          <w:sz w:val="24"/>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74624" behindDoc="0" locked="0" layoutInCell="1" allowOverlap="1" wp14:anchorId="579B8975" wp14:editId="093D0481">
                <wp:simplePos x="0" y="0"/>
                <wp:positionH relativeFrom="margin">
                  <wp:posOffset>2981325</wp:posOffset>
                </wp:positionH>
                <wp:positionV relativeFrom="paragraph">
                  <wp:posOffset>286195</wp:posOffset>
                </wp:positionV>
                <wp:extent cx="692785" cy="321310"/>
                <wp:effectExtent l="0" t="0" r="0" b="2540"/>
                <wp:wrapNone/>
                <wp:docPr id="13" name="正方形/長方形 13"/>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3200E3E2" w14:textId="78C78FDD" w:rsidR="003F0E15" w:rsidRPr="00493DCD" w:rsidRDefault="00BC74AA" w:rsidP="003F0E15">
                            <w:pPr>
                              <w:jc w:val="center"/>
                              <w:rPr>
                                <w:sz w:val="24"/>
                              </w:rPr>
                            </w:pPr>
                            <w:r>
                              <w:rPr>
                                <w:rFonts w:hint="eastAsia"/>
                                <w:sz w:val="24"/>
                              </w:rPr>
                              <w:t>２</w:t>
                            </w:r>
                            <w:r w:rsidR="003F0E15">
                              <w:rPr>
                                <w:rFonts w:hint="eastAsia"/>
                                <w:sz w:val="24"/>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B8975" id="正方形/長方形 13" o:spid="_x0000_s1030" style="position:absolute;margin-left:234.75pt;margin-top:22.55pt;width:54.55pt;height:25.3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" fillcolor="window" stroked="f" strokeweight="2pt">
                <v:textbox>
                  <w:txbxContent>
                    <w:p w14:paraId="3200E3E2" w14:textId="78C78FDD" w:rsidR="003F0E15" w:rsidRPr="00493DCD" w:rsidRDefault="00BC74AA" w:rsidP="003F0E15">
                      <w:pPr>
                        <w:jc w:val="center"/>
                        <w:rPr>
                          <w:sz w:val="24"/>
                        </w:rPr>
                      </w:pPr>
                      <w:r>
                        <w:rPr>
                          <w:rFonts w:hint="eastAsia"/>
                          <w:sz w:val="24"/>
                        </w:rPr>
                        <w:t>２</w:t>
                      </w:r>
                      <w:r w:rsidR="003F0E15">
                        <w:rPr>
                          <w:rFonts w:hint="eastAsia"/>
                          <w:sz w:val="24"/>
                        </w:rPr>
                        <w:t>-６</w:t>
                      </w:r>
                    </w:p>
                  </w:txbxContent>
                </v:textbox>
                <w10:wrap anchorx="margin"/>
              </v:rect>
            </w:pict>
          </mc:Fallback>
        </mc:AlternateContent>
      </w:r>
    </w:p>
    <w:p w14:paraId="33511FE0" w14:textId="0ACE80FA" w:rsidR="0064250B" w:rsidRPr="00311A32" w:rsidRDefault="0057759C" w:rsidP="008A4309">
      <w:pPr>
        <w:widowControl/>
        <w:jc w:val="left"/>
        <w:rPr>
          <w:rFonts w:ascii="ＭＳ ゴシック" w:eastAsia="ＭＳ ゴシック" w:hAnsi="ＭＳ ゴシック"/>
          <w:sz w:val="24"/>
        </w:rPr>
      </w:pPr>
      <w:r w:rsidRPr="00311A32">
        <w:rPr>
          <w:rFonts w:ascii="ＭＳ ゴシック" w:eastAsia="ＭＳ ゴシック" w:hAnsi="ＭＳ ゴシック" w:hint="eastAsia"/>
          <w:sz w:val="24"/>
        </w:rPr>
        <w:lastRenderedPageBreak/>
        <w:t>（</w:t>
      </w:r>
      <w:r w:rsidR="0064250B" w:rsidRPr="00311A32">
        <w:rPr>
          <w:rFonts w:ascii="ＭＳ ゴシック" w:eastAsia="ＭＳ ゴシック" w:hAnsi="ＭＳ ゴシック" w:hint="eastAsia"/>
          <w:sz w:val="24"/>
        </w:rPr>
        <w:t>５</w:t>
      </w:r>
      <w:r w:rsidRPr="00311A32">
        <w:rPr>
          <w:rFonts w:ascii="ＭＳ ゴシック" w:eastAsia="ＭＳ ゴシック" w:hAnsi="ＭＳ ゴシック" w:hint="eastAsia"/>
          <w:sz w:val="24"/>
        </w:rPr>
        <w:t>）</w:t>
      </w:r>
      <w:r w:rsidR="0064250B" w:rsidRPr="00311A32">
        <w:rPr>
          <w:rFonts w:ascii="ＭＳ ゴシック" w:eastAsia="ＭＳ ゴシック" w:hAnsi="ＭＳ ゴシック" w:hint="eastAsia"/>
          <w:sz w:val="24"/>
        </w:rPr>
        <w:t>工業系高校</w:t>
      </w:r>
      <w:r w:rsidR="0064250B" w:rsidRPr="00593940">
        <w:rPr>
          <w:rFonts w:ascii="ＭＳ ゴシック" w:eastAsia="ＭＳ ゴシック" w:hAnsi="ＭＳ ゴシック" w:hint="eastAsia"/>
          <w:sz w:val="24"/>
        </w:rPr>
        <w:t>の</w:t>
      </w:r>
      <w:r w:rsidR="002704CE" w:rsidRPr="00593940">
        <w:rPr>
          <w:rFonts w:ascii="ＭＳ ゴシック" w:eastAsia="ＭＳ ゴシック" w:hAnsi="ＭＳ ゴシック" w:hint="eastAsia"/>
          <w:sz w:val="24"/>
        </w:rPr>
        <w:t>教育内容の充実</w:t>
      </w:r>
    </w:p>
    <w:p w14:paraId="461C1734" w14:textId="3AD4E4C8" w:rsidR="00A9362E" w:rsidRPr="00311A32" w:rsidRDefault="00681E74" w:rsidP="008A4309">
      <w:pPr>
        <w:widowControl/>
        <w:jc w:val="left"/>
        <w:rPr>
          <w:rFonts w:ascii="ＭＳ ゴシック" w:eastAsia="ＭＳ ゴシック" w:hAnsi="ＭＳ ゴシック"/>
          <w:sz w:val="24"/>
        </w:rPr>
      </w:pPr>
      <w:r w:rsidRPr="00311A32">
        <w:rPr>
          <w:rFonts w:ascii="ＭＳ ゴシック" w:eastAsia="ＭＳ ゴシック" w:hAnsi="ＭＳ ゴシック" w:hint="eastAsia"/>
          <w:sz w:val="24"/>
        </w:rPr>
        <w:t xml:space="preserve"> </w:t>
      </w:r>
      <w:r w:rsidRPr="00311A32">
        <w:rPr>
          <w:rFonts w:ascii="ＭＳ ゴシック" w:eastAsia="ＭＳ ゴシック" w:hAnsi="ＭＳ ゴシック"/>
          <w:sz w:val="24"/>
        </w:rPr>
        <w:t xml:space="preserve">   </w:t>
      </w:r>
    </w:p>
    <w:p w14:paraId="155A5FC4" w14:textId="680A46F4" w:rsidR="00880B7D" w:rsidRDefault="00880B7D" w:rsidP="003F7F16">
      <w:pPr>
        <w:spacing w:line="340" w:lineRule="exact"/>
        <w:ind w:leftChars="300" w:left="850" w:hangingChars="100" w:hanging="220"/>
        <w:rPr>
          <w:rFonts w:asciiTheme="minorEastAsia" w:eastAsiaTheme="minorEastAsia" w:hAnsiTheme="minorEastAsia"/>
          <w:sz w:val="22"/>
          <w:szCs w:val="22"/>
        </w:rPr>
      </w:pPr>
      <w:r w:rsidRPr="00311A32">
        <w:rPr>
          <w:rFonts w:asciiTheme="minorEastAsia" w:eastAsiaTheme="minorEastAsia" w:hAnsiTheme="minorEastAsia" w:hint="eastAsia"/>
          <w:sz w:val="22"/>
          <w:szCs w:val="22"/>
        </w:rPr>
        <w:t xml:space="preserve">・　</w:t>
      </w:r>
      <w:r w:rsidRPr="00231BC5">
        <w:rPr>
          <w:rFonts w:asciiTheme="minorEastAsia" w:eastAsiaTheme="minorEastAsia" w:hAnsiTheme="minorEastAsia" w:hint="eastAsia"/>
          <w:sz w:val="22"/>
          <w:szCs w:val="22"/>
        </w:rPr>
        <w:t>「府立高等学校再編整備計画（令和５年度から令和９年度）」において、大阪府学校教育審議会答申「今後の工業系高等学校のあり方について（令和４年11月28日）」を踏まえ、中学校卒業者数減少期における適正な規模や配置の検討を行い、リソースを集中させることで、引き続き大阪の産業界を支える人材や、社会インフラを支える人材の輩出拠点となるよう取組みの充実を図ることとしている。</w:t>
      </w:r>
    </w:p>
    <w:p w14:paraId="04AA7A80" w14:textId="6B382491" w:rsidR="00880B7D" w:rsidRDefault="00880B7D" w:rsidP="003F7F16">
      <w:pPr>
        <w:spacing w:line="340" w:lineRule="exact"/>
        <w:ind w:leftChars="300" w:left="850" w:hangingChars="100" w:hanging="220"/>
        <w:rPr>
          <w:rFonts w:asciiTheme="minorEastAsia" w:eastAsiaTheme="minorEastAsia" w:hAnsiTheme="minorEastAsia"/>
          <w:sz w:val="22"/>
          <w:szCs w:val="22"/>
        </w:rPr>
      </w:pPr>
    </w:p>
    <w:p w14:paraId="6AC3A597" w14:textId="77582401" w:rsidR="00CA47EB" w:rsidRPr="00B77B8E" w:rsidRDefault="003F7F16" w:rsidP="003F7F16">
      <w:pPr>
        <w:spacing w:line="340" w:lineRule="exact"/>
        <w:ind w:leftChars="300" w:left="850" w:hangingChars="100" w:hanging="2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 xml:space="preserve">・　</w:t>
      </w:r>
      <w:r w:rsidR="00B71120" w:rsidRPr="00B77B8E">
        <w:rPr>
          <w:rFonts w:asciiTheme="minorEastAsia" w:eastAsiaTheme="minorEastAsia" w:hAnsiTheme="minorEastAsia" w:hint="eastAsia"/>
          <w:sz w:val="22"/>
          <w:szCs w:val="22"/>
        </w:rPr>
        <w:t>上記を踏まえ</w:t>
      </w:r>
      <w:r w:rsidRPr="00B77B8E">
        <w:rPr>
          <w:rFonts w:asciiTheme="minorEastAsia" w:eastAsiaTheme="minorEastAsia" w:hAnsiTheme="minorEastAsia" w:hint="eastAsia"/>
          <w:sz w:val="22"/>
          <w:szCs w:val="22"/>
        </w:rPr>
        <w:t>、教育内容の充実方策として、</w:t>
      </w:r>
      <w:r w:rsidR="00A97081" w:rsidRPr="00B77B8E">
        <w:rPr>
          <w:rFonts w:asciiTheme="minorEastAsia" w:eastAsiaTheme="minorEastAsia" w:hAnsiTheme="minorEastAsia" w:hint="eastAsia"/>
          <w:sz w:val="22"/>
          <w:szCs w:val="22"/>
        </w:rPr>
        <w:t>以下のとおり、</w:t>
      </w:r>
      <w:r w:rsidR="001878B4" w:rsidRPr="00B77B8E">
        <w:rPr>
          <w:rFonts w:asciiTheme="minorEastAsia" w:eastAsiaTheme="minorEastAsia" w:hAnsiTheme="minorEastAsia" w:hint="eastAsia"/>
          <w:sz w:val="22"/>
          <w:szCs w:val="22"/>
        </w:rPr>
        <w:t>工業系高校における時代に即した基礎・基本への対応</w:t>
      </w:r>
      <w:r w:rsidR="008769DC" w:rsidRPr="00B77B8E">
        <w:rPr>
          <w:rFonts w:asciiTheme="minorEastAsia" w:eastAsiaTheme="minorEastAsia" w:hAnsiTheme="minorEastAsia" w:hint="eastAsia"/>
          <w:sz w:val="22"/>
          <w:szCs w:val="22"/>
        </w:rPr>
        <w:t>や</w:t>
      </w:r>
      <w:r w:rsidRPr="00B77B8E">
        <w:rPr>
          <w:rFonts w:asciiTheme="minorEastAsia" w:eastAsiaTheme="minorEastAsia" w:hAnsiTheme="minorEastAsia" w:hint="eastAsia"/>
          <w:sz w:val="22"/>
          <w:szCs w:val="22"/>
        </w:rPr>
        <w:t>工科高校における</w:t>
      </w:r>
      <w:r w:rsidR="001878B4" w:rsidRPr="00B77B8E">
        <w:rPr>
          <w:rFonts w:asciiTheme="minorEastAsia" w:eastAsiaTheme="minorEastAsia" w:hAnsiTheme="minorEastAsia" w:hint="eastAsia"/>
          <w:sz w:val="22"/>
          <w:szCs w:val="22"/>
        </w:rPr>
        <w:t>深化・接続コースの充実、工学系大学進学専科の拡充</w:t>
      </w:r>
      <w:r w:rsidRPr="00B77B8E">
        <w:rPr>
          <w:rFonts w:asciiTheme="minorEastAsia" w:eastAsiaTheme="minorEastAsia" w:hAnsiTheme="minorEastAsia" w:hint="eastAsia"/>
          <w:sz w:val="22"/>
          <w:szCs w:val="22"/>
        </w:rPr>
        <w:t>を進めることとする。</w:t>
      </w:r>
    </w:p>
    <w:p w14:paraId="75B26626" w14:textId="7FC1A3D0" w:rsidR="003F7F16" w:rsidRPr="00B77B8E" w:rsidRDefault="008769DC" w:rsidP="00CA47EB">
      <w:pPr>
        <w:spacing w:line="340" w:lineRule="exact"/>
        <w:ind w:leftChars="400" w:left="840" w:firstLineChars="100" w:firstLine="2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実施時期は、令和７年度入学者からとする。</w:t>
      </w:r>
    </w:p>
    <w:p w14:paraId="2451517A" w14:textId="54CC2252" w:rsidR="00F8429F" w:rsidRPr="00B77B8E" w:rsidRDefault="00F8429F" w:rsidP="00F8429F">
      <w:pPr>
        <w:spacing w:line="340" w:lineRule="exact"/>
        <w:rPr>
          <w:rFonts w:asciiTheme="minorEastAsia" w:eastAsiaTheme="minorEastAsia" w:hAnsiTheme="minorEastAsia"/>
          <w:sz w:val="22"/>
          <w:szCs w:val="22"/>
        </w:rPr>
      </w:pPr>
    </w:p>
    <w:p w14:paraId="7CF13E8D" w14:textId="77777777" w:rsidR="004807EA" w:rsidRDefault="00F8429F" w:rsidP="004807EA">
      <w:pPr>
        <w:pStyle w:val="ad"/>
        <w:numPr>
          <w:ilvl w:val="0"/>
          <w:numId w:val="45"/>
        </w:numPr>
        <w:spacing w:line="340" w:lineRule="exact"/>
        <w:ind w:leftChars="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時代に即した基礎</w:t>
      </w:r>
      <w:r w:rsidR="004807EA">
        <w:rPr>
          <w:rFonts w:asciiTheme="minorEastAsia" w:eastAsiaTheme="minorEastAsia" w:hAnsiTheme="minorEastAsia" w:hint="eastAsia"/>
          <w:sz w:val="22"/>
          <w:szCs w:val="22"/>
        </w:rPr>
        <w:t>・基本への対応については、これからのものづくり人材に必要とされる</w:t>
      </w:r>
    </w:p>
    <w:p w14:paraId="7000A10B" w14:textId="64275C36" w:rsidR="004E171A" w:rsidRPr="004807EA" w:rsidRDefault="00F8429F" w:rsidP="004807EA">
      <w:pPr>
        <w:spacing w:line="340" w:lineRule="exact"/>
        <w:ind w:left="905" w:firstLineChars="100" w:firstLine="220"/>
        <w:rPr>
          <w:rFonts w:asciiTheme="minorEastAsia" w:eastAsiaTheme="minorEastAsia" w:hAnsiTheme="minorEastAsia"/>
          <w:sz w:val="22"/>
          <w:szCs w:val="22"/>
        </w:rPr>
      </w:pPr>
      <w:r w:rsidRPr="004807EA">
        <w:rPr>
          <w:rFonts w:asciiTheme="minorEastAsia" w:eastAsiaTheme="minorEastAsia" w:hAnsiTheme="minorEastAsia" w:hint="eastAsia"/>
          <w:sz w:val="22"/>
          <w:szCs w:val="22"/>
        </w:rPr>
        <w:t>デジタル技術や先端技術</w:t>
      </w:r>
      <w:r w:rsidR="00045B9C" w:rsidRPr="004807EA">
        <w:rPr>
          <w:rFonts w:asciiTheme="minorEastAsia" w:eastAsiaTheme="minorEastAsia" w:hAnsiTheme="minorEastAsia" w:hint="eastAsia"/>
          <w:sz w:val="22"/>
          <w:szCs w:val="22"/>
        </w:rPr>
        <w:t>（</w:t>
      </w:r>
      <w:r w:rsidR="008506AA" w:rsidRPr="004807EA">
        <w:rPr>
          <w:rFonts w:asciiTheme="minorEastAsia" w:eastAsiaTheme="minorEastAsia" w:hAnsiTheme="minorEastAsia" w:hint="eastAsia"/>
          <w:sz w:val="22"/>
          <w:szCs w:val="22"/>
        </w:rPr>
        <w:t>AI</w:t>
      </w:r>
      <w:r w:rsidR="00045B9C" w:rsidRPr="004807EA">
        <w:rPr>
          <w:rFonts w:asciiTheme="minorEastAsia" w:eastAsiaTheme="minorEastAsia" w:hAnsiTheme="minorEastAsia" w:hint="eastAsia"/>
          <w:sz w:val="22"/>
          <w:szCs w:val="22"/>
        </w:rPr>
        <w:t>、</w:t>
      </w:r>
      <w:r w:rsidR="008506AA" w:rsidRPr="004807EA">
        <w:rPr>
          <w:rFonts w:asciiTheme="minorEastAsia" w:eastAsiaTheme="minorEastAsia" w:hAnsiTheme="minorEastAsia" w:hint="eastAsia"/>
          <w:sz w:val="22"/>
          <w:szCs w:val="22"/>
        </w:rPr>
        <w:t>IoT</w:t>
      </w:r>
      <w:r w:rsidR="00045B9C" w:rsidRPr="004807EA">
        <w:rPr>
          <w:rFonts w:asciiTheme="minorEastAsia" w:eastAsiaTheme="minorEastAsia" w:hAnsiTheme="minorEastAsia" w:hint="eastAsia"/>
          <w:sz w:val="22"/>
          <w:szCs w:val="22"/>
        </w:rPr>
        <w:t>等）</w:t>
      </w:r>
      <w:r w:rsidRPr="004807EA">
        <w:rPr>
          <w:rFonts w:asciiTheme="minorEastAsia" w:eastAsiaTheme="minorEastAsia" w:hAnsiTheme="minorEastAsia" w:hint="eastAsia"/>
          <w:sz w:val="22"/>
          <w:szCs w:val="22"/>
        </w:rPr>
        <w:t>を</w:t>
      </w:r>
      <w:r w:rsidR="000807B2" w:rsidRPr="004807EA">
        <w:rPr>
          <w:rFonts w:asciiTheme="minorEastAsia" w:eastAsiaTheme="minorEastAsia" w:hAnsiTheme="minorEastAsia" w:hint="eastAsia"/>
          <w:sz w:val="22"/>
          <w:szCs w:val="22"/>
        </w:rPr>
        <w:t>取り入れた教育</w:t>
      </w:r>
      <w:r w:rsidRPr="004807EA">
        <w:rPr>
          <w:rFonts w:asciiTheme="minorEastAsia" w:eastAsiaTheme="minorEastAsia" w:hAnsiTheme="minorEastAsia" w:hint="eastAsia"/>
          <w:sz w:val="22"/>
          <w:szCs w:val="22"/>
        </w:rPr>
        <w:t>を工業系高校で実施する。</w:t>
      </w:r>
    </w:p>
    <w:p w14:paraId="5A22938C" w14:textId="77777777" w:rsidR="004807EA" w:rsidRDefault="00F8429F" w:rsidP="004807EA">
      <w:pPr>
        <w:spacing w:line="340" w:lineRule="exact"/>
        <w:ind w:firstLineChars="500" w:firstLine="110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（対象校：淀川工科高校、都島工業高校、今宮工科高校、工芸高校、茨木工科高校、藤井寺</w:t>
      </w:r>
    </w:p>
    <w:p w14:paraId="5EAF893D" w14:textId="4731BCBE" w:rsidR="00F8429F" w:rsidRPr="00B77B8E" w:rsidRDefault="00F8429F" w:rsidP="004807EA">
      <w:pPr>
        <w:spacing w:line="340" w:lineRule="exact"/>
        <w:ind w:firstLineChars="600" w:firstLine="13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工科高校、堺工科高校、佐野工科高校）</w:t>
      </w:r>
    </w:p>
    <w:p w14:paraId="3D5C9A06" w14:textId="7B250B69" w:rsidR="004176CE" w:rsidRPr="004807EA" w:rsidRDefault="004176CE" w:rsidP="003F7F16">
      <w:pPr>
        <w:spacing w:line="340" w:lineRule="exact"/>
        <w:ind w:leftChars="300" w:left="850" w:hangingChars="100" w:hanging="220"/>
        <w:rPr>
          <w:rFonts w:asciiTheme="minorEastAsia" w:eastAsiaTheme="minorEastAsia" w:hAnsiTheme="minorEastAsia"/>
          <w:sz w:val="22"/>
          <w:szCs w:val="22"/>
        </w:rPr>
      </w:pPr>
    </w:p>
    <w:p w14:paraId="7AC45AD8" w14:textId="77777777" w:rsidR="004807EA" w:rsidRDefault="00F8429F" w:rsidP="00CA47EB">
      <w:pPr>
        <w:pStyle w:val="ad"/>
        <w:numPr>
          <w:ilvl w:val="0"/>
          <w:numId w:val="45"/>
        </w:numPr>
        <w:spacing w:line="340" w:lineRule="exact"/>
        <w:ind w:leftChars="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工科高校における深化</w:t>
      </w:r>
      <w:r w:rsidR="004807EA">
        <w:rPr>
          <w:rFonts w:asciiTheme="minorEastAsia" w:eastAsiaTheme="minorEastAsia" w:hAnsiTheme="minorEastAsia" w:hint="eastAsia"/>
          <w:sz w:val="22"/>
          <w:szCs w:val="22"/>
        </w:rPr>
        <w:t>コースは専門分野の学びの更なる深化のため主に専門科目を充実さ</w:t>
      </w:r>
    </w:p>
    <w:p w14:paraId="60EF4FBD" w14:textId="5885F8B2" w:rsidR="004E171A" w:rsidRPr="004807EA" w:rsidRDefault="004807EA" w:rsidP="004807EA">
      <w:pPr>
        <w:spacing w:line="340" w:lineRule="exact"/>
        <w:ind w:left="905" w:firstLineChars="100" w:firstLine="220"/>
        <w:rPr>
          <w:rFonts w:asciiTheme="minorEastAsia" w:eastAsiaTheme="minorEastAsia" w:hAnsiTheme="minorEastAsia"/>
          <w:sz w:val="22"/>
          <w:szCs w:val="22"/>
        </w:rPr>
      </w:pPr>
      <w:r w:rsidRPr="004807EA">
        <w:rPr>
          <w:rFonts w:asciiTheme="minorEastAsia" w:eastAsiaTheme="minorEastAsia" w:hAnsiTheme="minorEastAsia" w:hint="eastAsia"/>
          <w:sz w:val="22"/>
          <w:szCs w:val="22"/>
        </w:rPr>
        <w:t>せ、</w:t>
      </w:r>
      <w:r w:rsidR="00F8429F" w:rsidRPr="004807EA">
        <w:rPr>
          <w:rFonts w:asciiTheme="minorEastAsia" w:eastAsiaTheme="minorEastAsia" w:hAnsiTheme="minorEastAsia" w:hint="eastAsia"/>
          <w:sz w:val="22"/>
          <w:szCs w:val="22"/>
        </w:rPr>
        <w:t>接続コースは大学進学への更なる対応のため主に普通科目を充実させる。</w:t>
      </w:r>
    </w:p>
    <w:p w14:paraId="738E1155" w14:textId="77777777" w:rsidR="004807EA" w:rsidRDefault="00F8429F" w:rsidP="004807EA">
      <w:pPr>
        <w:spacing w:line="340" w:lineRule="exact"/>
        <w:ind w:firstLineChars="500" w:firstLine="1100"/>
        <w:rPr>
          <w:rFonts w:asciiTheme="minorEastAsia" w:eastAsiaTheme="minorEastAsia" w:hAnsiTheme="minorEastAsia"/>
          <w:sz w:val="22"/>
          <w:szCs w:val="22"/>
        </w:rPr>
      </w:pPr>
      <w:r w:rsidRPr="004807EA">
        <w:rPr>
          <w:rFonts w:asciiTheme="minorEastAsia" w:eastAsiaTheme="minorEastAsia" w:hAnsiTheme="minorEastAsia" w:hint="eastAsia"/>
          <w:sz w:val="22"/>
          <w:szCs w:val="22"/>
        </w:rPr>
        <w:t>（対象校：淀川工科高校、今宮工科高校、茨木工科高校、藤井寺工科高校、堺工科高校、佐野</w:t>
      </w:r>
    </w:p>
    <w:p w14:paraId="5254F45A" w14:textId="0D91C374" w:rsidR="00F8429F" w:rsidRPr="004807EA" w:rsidRDefault="00F8429F" w:rsidP="004807EA">
      <w:pPr>
        <w:spacing w:line="340" w:lineRule="exact"/>
        <w:ind w:firstLineChars="600" w:firstLine="1320"/>
        <w:rPr>
          <w:rFonts w:asciiTheme="minorEastAsia" w:eastAsiaTheme="minorEastAsia" w:hAnsiTheme="minorEastAsia"/>
          <w:sz w:val="22"/>
          <w:szCs w:val="22"/>
        </w:rPr>
      </w:pPr>
      <w:r w:rsidRPr="004807EA">
        <w:rPr>
          <w:rFonts w:asciiTheme="minorEastAsia" w:eastAsiaTheme="minorEastAsia" w:hAnsiTheme="minorEastAsia" w:hint="eastAsia"/>
          <w:sz w:val="22"/>
          <w:szCs w:val="22"/>
        </w:rPr>
        <w:t>工科高校）</w:t>
      </w:r>
    </w:p>
    <w:p w14:paraId="3CCB32FC" w14:textId="202F070D" w:rsidR="00880B7D" w:rsidRPr="00B77B8E" w:rsidRDefault="00880B7D" w:rsidP="00F8429F">
      <w:pPr>
        <w:spacing w:line="340" w:lineRule="exact"/>
        <w:rPr>
          <w:rFonts w:asciiTheme="minorEastAsia" w:eastAsiaTheme="minorEastAsia" w:hAnsiTheme="minorEastAsia"/>
          <w:sz w:val="22"/>
          <w:szCs w:val="22"/>
        </w:rPr>
      </w:pPr>
    </w:p>
    <w:p w14:paraId="535C3523" w14:textId="48F702C2" w:rsidR="00045B9C" w:rsidRPr="00B77B8E" w:rsidRDefault="003F7F16" w:rsidP="00CA47EB">
      <w:pPr>
        <w:pStyle w:val="ad"/>
        <w:numPr>
          <w:ilvl w:val="0"/>
          <w:numId w:val="45"/>
        </w:numPr>
        <w:spacing w:line="340" w:lineRule="exact"/>
        <w:ind w:leftChars="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工学系大学進学専科については、堺工科高校に新たに工学系大学進学専科を設置する。</w:t>
      </w:r>
    </w:p>
    <w:p w14:paraId="5805AC60" w14:textId="63123850" w:rsidR="003F7F16" w:rsidRPr="00B77B8E" w:rsidRDefault="003F7F16" w:rsidP="00B71120">
      <w:pPr>
        <w:spacing w:line="340" w:lineRule="exact"/>
        <w:ind w:leftChars="531" w:left="1115" w:firstLineChars="100" w:firstLine="2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堺工科高校は、</w:t>
      </w:r>
      <w:r w:rsidR="00C66A66" w:rsidRPr="00B77B8E">
        <w:rPr>
          <w:rFonts w:asciiTheme="minorEastAsia" w:eastAsiaTheme="minorEastAsia" w:hAnsiTheme="minorEastAsia" w:hint="eastAsia"/>
          <w:sz w:val="22"/>
          <w:szCs w:val="22"/>
        </w:rPr>
        <w:t>これまで</w:t>
      </w:r>
      <w:r w:rsidR="00732ABD" w:rsidRPr="00B77B8E">
        <w:rPr>
          <w:rFonts w:asciiTheme="minorEastAsia" w:eastAsiaTheme="minorEastAsia" w:hAnsiTheme="minorEastAsia" w:hint="eastAsia"/>
          <w:sz w:val="22"/>
          <w:szCs w:val="22"/>
        </w:rPr>
        <w:t>隣接する堺泉北臨海工業地帯</w:t>
      </w:r>
      <w:r w:rsidRPr="00B77B8E">
        <w:rPr>
          <w:rFonts w:asciiTheme="minorEastAsia" w:eastAsiaTheme="minorEastAsia" w:hAnsiTheme="minorEastAsia" w:hint="eastAsia"/>
          <w:sz w:val="22"/>
          <w:szCs w:val="22"/>
        </w:rPr>
        <w:t>等に産業基盤を支える人材を輩出してきた。工学系大学進学専科を設置することで、今後、</w:t>
      </w:r>
      <w:r w:rsidR="00B77B8E" w:rsidRPr="00B77B8E">
        <w:rPr>
          <w:rFonts w:asciiTheme="minorEastAsia" w:eastAsiaTheme="minorEastAsia" w:hAnsiTheme="minorEastAsia" w:hint="eastAsia"/>
          <w:sz w:val="22"/>
          <w:szCs w:val="22"/>
        </w:rPr>
        <w:t>工学部を設置する</w:t>
      </w:r>
      <w:r w:rsidRPr="00B77B8E">
        <w:rPr>
          <w:rFonts w:asciiTheme="minorEastAsia" w:eastAsiaTheme="minorEastAsia" w:hAnsiTheme="minorEastAsia" w:hint="eastAsia"/>
          <w:sz w:val="22"/>
          <w:szCs w:val="22"/>
        </w:rPr>
        <w:t>大学等との連携を図り「ものづくりマインドを持った将来の高度技術者」</w:t>
      </w:r>
      <w:r w:rsidR="00B9625B" w:rsidRPr="00B77B8E">
        <w:rPr>
          <w:rFonts w:asciiTheme="minorEastAsia" w:eastAsiaTheme="minorEastAsia" w:hAnsiTheme="minorEastAsia" w:hint="eastAsia"/>
          <w:sz w:val="22"/>
          <w:szCs w:val="22"/>
        </w:rPr>
        <w:t>の</w:t>
      </w:r>
      <w:r w:rsidRPr="00B77B8E">
        <w:rPr>
          <w:rFonts w:asciiTheme="minorEastAsia" w:eastAsiaTheme="minorEastAsia" w:hAnsiTheme="minorEastAsia" w:hint="eastAsia"/>
          <w:sz w:val="22"/>
          <w:szCs w:val="22"/>
        </w:rPr>
        <w:t>育成とともに、確かな知識と</w:t>
      </w:r>
      <w:r w:rsidR="004176CE" w:rsidRPr="00B77B8E">
        <w:rPr>
          <w:rFonts w:asciiTheme="minorEastAsia" w:eastAsiaTheme="minorEastAsia" w:hAnsiTheme="minorEastAsia" w:hint="eastAsia"/>
          <w:sz w:val="22"/>
          <w:szCs w:val="22"/>
        </w:rPr>
        <w:t>技術、実践的な技能を持つ人材の育成を担う拠点</w:t>
      </w:r>
      <w:r w:rsidRPr="00B77B8E">
        <w:rPr>
          <w:rFonts w:asciiTheme="minorEastAsia" w:eastAsiaTheme="minorEastAsia" w:hAnsiTheme="minorEastAsia" w:hint="eastAsia"/>
          <w:sz w:val="22"/>
          <w:szCs w:val="22"/>
        </w:rPr>
        <w:t>として、これまでの取組みを一層発展させることとする。</w:t>
      </w:r>
    </w:p>
    <w:p w14:paraId="6CB2C05B" w14:textId="56022909" w:rsidR="003F7F16" w:rsidRPr="00B77B8E" w:rsidRDefault="003F7F16" w:rsidP="00B71120">
      <w:pPr>
        <w:spacing w:line="340" w:lineRule="exact"/>
        <w:ind w:leftChars="550" w:left="1155" w:firstLineChars="100" w:firstLine="2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なお、今後、志願状況や学校の状況を見極めながら、工学系大学進学専科を設置していない工科高校への設置を検討する。</w:t>
      </w:r>
    </w:p>
    <w:p w14:paraId="36C970FE" w14:textId="4CD46C42" w:rsidR="00880B7D" w:rsidRPr="00B77B8E" w:rsidRDefault="00880B7D" w:rsidP="00F8429F">
      <w:pPr>
        <w:spacing w:line="340" w:lineRule="exact"/>
        <w:rPr>
          <w:rFonts w:asciiTheme="minorEastAsia" w:eastAsiaTheme="minorEastAsia" w:hAnsiTheme="minorEastAsia"/>
          <w:sz w:val="22"/>
          <w:szCs w:val="22"/>
        </w:rPr>
      </w:pPr>
    </w:p>
    <w:p w14:paraId="06CABB9B" w14:textId="0EC5A978" w:rsidR="00B37EC1" w:rsidRPr="00B77B8E" w:rsidRDefault="004E171A" w:rsidP="00900394">
      <w:pPr>
        <w:spacing w:line="340" w:lineRule="exact"/>
        <w:ind w:leftChars="300" w:left="850" w:hangingChars="100" w:hanging="220"/>
        <w:rPr>
          <w:rFonts w:asciiTheme="minorEastAsia" w:eastAsiaTheme="minorEastAsia" w:hAnsiTheme="minorEastAsia"/>
          <w:sz w:val="22"/>
          <w:szCs w:val="22"/>
        </w:rPr>
      </w:pPr>
      <w:r w:rsidRPr="00B77B8E">
        <w:rPr>
          <w:rFonts w:asciiTheme="minorEastAsia" w:eastAsiaTheme="minorEastAsia" w:hAnsiTheme="minorEastAsia" w:hint="eastAsia"/>
          <w:sz w:val="22"/>
          <w:szCs w:val="22"/>
        </w:rPr>
        <w:t xml:space="preserve">・　</w:t>
      </w:r>
      <w:r w:rsidR="007A57C5" w:rsidRPr="00B77B8E">
        <w:rPr>
          <w:rFonts w:asciiTheme="minorEastAsia" w:eastAsiaTheme="minorEastAsia" w:hAnsiTheme="minorEastAsia" w:hint="eastAsia"/>
          <w:sz w:val="22"/>
          <w:szCs w:val="22"/>
        </w:rPr>
        <w:t>生野工業高校・泉尾工業高校・東</w:t>
      </w:r>
      <w:r w:rsidR="003F7F16" w:rsidRPr="00B77B8E">
        <w:rPr>
          <w:rFonts w:asciiTheme="minorEastAsia" w:eastAsiaTheme="minorEastAsia" w:hAnsiTheme="minorEastAsia" w:hint="eastAsia"/>
          <w:sz w:val="22"/>
          <w:szCs w:val="22"/>
        </w:rPr>
        <w:t>淀工業</w:t>
      </w:r>
      <w:r w:rsidR="007A57C5" w:rsidRPr="00B77B8E">
        <w:rPr>
          <w:rFonts w:asciiTheme="minorEastAsia" w:eastAsiaTheme="minorEastAsia" w:hAnsiTheme="minorEastAsia" w:hint="eastAsia"/>
          <w:sz w:val="22"/>
          <w:szCs w:val="22"/>
        </w:rPr>
        <w:t>高校</w:t>
      </w:r>
      <w:r w:rsidR="003F7F16" w:rsidRPr="00B77B8E">
        <w:rPr>
          <w:rFonts w:asciiTheme="minorEastAsia" w:eastAsiaTheme="minorEastAsia" w:hAnsiTheme="minorEastAsia" w:hint="eastAsia"/>
          <w:sz w:val="22"/>
          <w:szCs w:val="22"/>
        </w:rPr>
        <w:t>の再編整備により開設する新工業系高校（仮称）及び</w:t>
      </w:r>
      <w:r w:rsidR="007A57C5" w:rsidRPr="00B77B8E">
        <w:rPr>
          <w:rFonts w:asciiTheme="minorEastAsia" w:eastAsiaTheme="minorEastAsia" w:hAnsiTheme="minorEastAsia" w:hint="eastAsia"/>
          <w:sz w:val="22"/>
          <w:szCs w:val="22"/>
        </w:rPr>
        <w:t>布施工科高校・城東工科高校</w:t>
      </w:r>
      <w:r w:rsidR="003F7F16" w:rsidRPr="00B77B8E">
        <w:rPr>
          <w:rFonts w:asciiTheme="minorEastAsia" w:eastAsiaTheme="minorEastAsia" w:hAnsiTheme="minorEastAsia" w:hint="eastAsia"/>
          <w:sz w:val="22"/>
          <w:szCs w:val="22"/>
        </w:rPr>
        <w:t>の統合整備により設置する新校について</w:t>
      </w:r>
      <w:r w:rsidR="00CA47EB" w:rsidRPr="00B77B8E">
        <w:rPr>
          <w:rFonts w:asciiTheme="minorEastAsia" w:eastAsiaTheme="minorEastAsia" w:hAnsiTheme="minorEastAsia" w:hint="eastAsia"/>
          <w:sz w:val="22"/>
          <w:szCs w:val="22"/>
        </w:rPr>
        <w:t>も</w:t>
      </w:r>
      <w:r w:rsidR="003F7F16" w:rsidRPr="00B77B8E">
        <w:rPr>
          <w:rFonts w:asciiTheme="minorEastAsia" w:eastAsiaTheme="minorEastAsia" w:hAnsiTheme="minorEastAsia" w:hint="eastAsia"/>
          <w:sz w:val="22"/>
          <w:szCs w:val="22"/>
        </w:rPr>
        <w:t>、時代に即した基礎・基本や大学進学に対応した教育を実施する。</w:t>
      </w:r>
    </w:p>
    <w:p w14:paraId="650C5B84" w14:textId="4E24F2D7" w:rsidR="00900394" w:rsidRDefault="00900394" w:rsidP="00900394">
      <w:pPr>
        <w:widowControl/>
        <w:jc w:val="left"/>
        <w:rPr>
          <w:rFonts w:asciiTheme="minorEastAsia" w:eastAsiaTheme="minorEastAsia" w:hAnsiTheme="minorEastAsia"/>
          <w:sz w:val="22"/>
          <w:szCs w:val="22"/>
        </w:rPr>
      </w:pPr>
    </w:p>
    <w:p w14:paraId="29DE4356" w14:textId="2CF8A346" w:rsidR="000A473D" w:rsidRPr="00511288" w:rsidRDefault="00900394" w:rsidP="00900394">
      <w:pPr>
        <w:widowControl/>
        <w:ind w:leftChars="300" w:left="850" w:hangingChars="100" w:hanging="220"/>
        <w:jc w:val="left"/>
        <w:rPr>
          <w:rFonts w:asciiTheme="minorEastAsia" w:eastAsiaTheme="minorEastAsia" w:hAnsiTheme="minorEastAsia"/>
          <w:sz w:val="22"/>
          <w:szCs w:val="22"/>
        </w:rPr>
      </w:pPr>
      <w:r w:rsidRPr="00900394">
        <w:rPr>
          <w:rFonts w:asciiTheme="minorEastAsia" w:eastAsiaTheme="minorEastAsia" w:hAnsiTheme="minorEastAsia" w:hint="eastAsia"/>
          <w:sz w:val="22"/>
          <w:szCs w:val="22"/>
        </w:rPr>
        <w:t xml:space="preserve">・　</w:t>
      </w:r>
      <w:r w:rsidR="003F7F16" w:rsidRPr="00B77B8E">
        <w:rPr>
          <w:rFonts w:asciiTheme="minorEastAsia" w:eastAsiaTheme="minorEastAsia" w:hAnsiTheme="minorEastAsia" w:hint="eastAsia"/>
          <w:sz w:val="22"/>
          <w:szCs w:val="22"/>
        </w:rPr>
        <w:t>工業系高校のネットワーク化や企業等との連携の拡充について、工業系高校全体で取組みを推進していく。</w:t>
      </w:r>
    </w:p>
    <w:p w14:paraId="1182A3A8" w14:textId="4378636B" w:rsidR="008769DC" w:rsidRDefault="008769DC" w:rsidP="008A4309">
      <w:pPr>
        <w:widowControl/>
        <w:jc w:val="left"/>
        <w:rPr>
          <w:rFonts w:ascii="ＭＳ ゴシック" w:eastAsia="ＭＳ ゴシック" w:hAnsi="ＭＳ ゴシック"/>
          <w:sz w:val="24"/>
        </w:rPr>
      </w:pPr>
    </w:p>
    <w:p w14:paraId="6E1AC031" w14:textId="1DE3AB4F" w:rsidR="00D801AD" w:rsidRDefault="00D801AD" w:rsidP="008A4309">
      <w:pPr>
        <w:widowControl/>
        <w:jc w:val="left"/>
        <w:rPr>
          <w:rFonts w:ascii="ＭＳ ゴシック" w:eastAsia="ＭＳ ゴシック" w:hAnsi="ＭＳ ゴシック"/>
          <w:sz w:val="24"/>
        </w:rPr>
      </w:pPr>
    </w:p>
    <w:p w14:paraId="5AF65FFC" w14:textId="77777777" w:rsidR="00511288" w:rsidRDefault="00511288" w:rsidP="008A4309">
      <w:pPr>
        <w:widowControl/>
        <w:jc w:val="left"/>
        <w:rPr>
          <w:rFonts w:ascii="ＭＳ ゴシック" w:eastAsia="ＭＳ ゴシック" w:hAnsi="ＭＳ ゴシック"/>
          <w:sz w:val="24"/>
        </w:rPr>
      </w:pPr>
    </w:p>
    <w:p w14:paraId="12BFBE02" w14:textId="529C2AB3" w:rsidR="00A97081" w:rsidRDefault="00A97081" w:rsidP="008A4309">
      <w:pPr>
        <w:widowControl/>
        <w:jc w:val="left"/>
        <w:rPr>
          <w:rFonts w:ascii="ＭＳ ゴシック" w:eastAsia="ＭＳ ゴシック" w:hAnsi="ＭＳ ゴシック"/>
          <w:sz w:val="24"/>
        </w:rPr>
      </w:pPr>
    </w:p>
    <w:p w14:paraId="32BFE1D9" w14:textId="711A230E" w:rsidR="008769DC" w:rsidRPr="00311A32" w:rsidRDefault="00090F9F" w:rsidP="008A4309">
      <w:pPr>
        <w:widowControl/>
        <w:jc w:val="left"/>
        <w:rPr>
          <w:rFonts w:ascii="ＭＳ ゴシック" w:eastAsia="ＭＳ ゴシック" w:hAnsi="ＭＳ ゴシック"/>
          <w:sz w:val="24"/>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76672" behindDoc="0" locked="0" layoutInCell="1" allowOverlap="1" wp14:anchorId="5B39D68A" wp14:editId="02B892C7">
                <wp:simplePos x="0" y="0"/>
                <wp:positionH relativeFrom="margin">
                  <wp:posOffset>2760345</wp:posOffset>
                </wp:positionH>
                <wp:positionV relativeFrom="paragraph">
                  <wp:posOffset>253365</wp:posOffset>
                </wp:positionV>
                <wp:extent cx="692785" cy="321310"/>
                <wp:effectExtent l="0" t="0" r="0" b="2540"/>
                <wp:wrapNone/>
                <wp:docPr id="14" name="正方形/長方形 14"/>
                <wp:cNvGraphicFramePr/>
                <a:graphic xmlns:a="http://schemas.openxmlformats.org/drawingml/2006/main">
                  <a:graphicData uri="http://schemas.microsoft.com/office/word/2010/wordprocessingShape">
                    <wps:wsp>
                      <wps:cNvSpPr/>
                      <wps:spPr>
                        <a:xfrm>
                          <a:off x="0" y="0"/>
                          <a:ext cx="692785" cy="321310"/>
                        </a:xfrm>
                        <a:prstGeom prst="rect">
                          <a:avLst/>
                        </a:prstGeom>
                        <a:solidFill>
                          <a:sysClr val="window" lastClr="FFFFFF"/>
                        </a:solidFill>
                        <a:ln w="25400" cap="flat" cmpd="sng" algn="ctr">
                          <a:noFill/>
                          <a:prstDash val="solid"/>
                        </a:ln>
                        <a:effectLst/>
                      </wps:spPr>
                      <wps:txbx>
                        <w:txbxContent>
                          <w:p w14:paraId="176898B0" w14:textId="363A2723" w:rsidR="003F0E15" w:rsidRPr="00493DCD" w:rsidRDefault="00BC74AA" w:rsidP="003F0E15">
                            <w:pPr>
                              <w:jc w:val="center"/>
                              <w:rPr>
                                <w:sz w:val="24"/>
                              </w:rPr>
                            </w:pPr>
                            <w:r>
                              <w:rPr>
                                <w:rFonts w:hint="eastAsia"/>
                                <w:sz w:val="24"/>
                              </w:rPr>
                              <w:t>２</w:t>
                            </w:r>
                            <w:r w:rsidR="003F0E15">
                              <w:rPr>
                                <w:rFonts w:hint="eastAsia"/>
                                <w:sz w:val="24"/>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39D68A" id="正方形/長方形 14" o:spid="_x0000_s1031" style="position:absolute;margin-left:217.35pt;margin-top:19.95pt;width:54.55pt;height:25.3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" fillcolor="window" stroked="f" strokeweight="2pt">
                <v:textbox>
                  <w:txbxContent>
                    <w:p w14:paraId="176898B0" w14:textId="363A2723" w:rsidR="003F0E15" w:rsidRPr="00493DCD" w:rsidRDefault="00BC74AA" w:rsidP="003F0E15">
                      <w:pPr>
                        <w:jc w:val="center"/>
                        <w:rPr>
                          <w:sz w:val="24"/>
                        </w:rPr>
                      </w:pPr>
                      <w:r>
                        <w:rPr>
                          <w:rFonts w:hint="eastAsia"/>
                          <w:sz w:val="24"/>
                        </w:rPr>
                        <w:t>２</w:t>
                      </w:r>
                      <w:r w:rsidR="003F0E15">
                        <w:rPr>
                          <w:rFonts w:hint="eastAsia"/>
                          <w:sz w:val="24"/>
                        </w:rPr>
                        <w:t>-７</w:t>
                      </w:r>
                    </w:p>
                  </w:txbxContent>
                </v:textbox>
                <w10:wrap anchorx="margin"/>
              </v:rect>
            </w:pict>
          </mc:Fallback>
        </mc:AlternateContent>
      </w:r>
    </w:p>
    <w:p w14:paraId="5B6DA08B" w14:textId="77777777" w:rsidR="0086350E" w:rsidRDefault="0057759C" w:rsidP="0023786A">
      <w:pPr>
        <w:tabs>
          <w:tab w:val="left" w:pos="9639"/>
        </w:tabs>
        <w:kinsoku w:val="0"/>
        <w:overflowPunct w:val="0"/>
        <w:snapToGrid w:val="0"/>
        <w:spacing w:line="320" w:lineRule="exact"/>
        <w:ind w:left="480" w:hangingChars="200" w:hanging="480"/>
        <w:rPr>
          <w:rFonts w:asciiTheme="majorEastAsia" w:eastAsiaTheme="majorEastAsia" w:hAnsiTheme="majorEastAsia"/>
          <w:sz w:val="24"/>
          <w:szCs w:val="24"/>
        </w:rPr>
      </w:pPr>
      <w:r w:rsidRPr="0017179D">
        <w:rPr>
          <w:rFonts w:asciiTheme="majorEastAsia" w:eastAsiaTheme="majorEastAsia" w:hAnsiTheme="majorEastAsia" w:hint="eastAsia"/>
          <w:sz w:val="24"/>
          <w:szCs w:val="24"/>
        </w:rPr>
        <w:lastRenderedPageBreak/>
        <w:t>２</w:t>
      </w:r>
      <w:r w:rsidR="00093C8C">
        <w:rPr>
          <w:rFonts w:asciiTheme="majorEastAsia" w:eastAsiaTheme="majorEastAsia" w:hAnsiTheme="majorEastAsia" w:hint="eastAsia"/>
          <w:sz w:val="24"/>
          <w:szCs w:val="24"/>
        </w:rPr>
        <w:t xml:space="preserve"> </w:t>
      </w:r>
      <w:r w:rsidR="00AF0422" w:rsidRPr="0017179D">
        <w:rPr>
          <w:rFonts w:asciiTheme="majorEastAsia" w:eastAsiaTheme="majorEastAsia" w:hAnsiTheme="majorEastAsia" w:hint="eastAsia"/>
          <w:sz w:val="24"/>
          <w:szCs w:val="24"/>
        </w:rPr>
        <w:t>大阪市立の高等学校</w:t>
      </w:r>
      <w:r w:rsidR="00995D50" w:rsidRPr="0017179D">
        <w:rPr>
          <w:rFonts w:asciiTheme="majorEastAsia" w:eastAsiaTheme="majorEastAsia" w:hAnsiTheme="majorEastAsia" w:hint="eastAsia"/>
          <w:sz w:val="24"/>
          <w:szCs w:val="24"/>
        </w:rPr>
        <w:t>等</w:t>
      </w:r>
      <w:r w:rsidR="00093C8C">
        <w:rPr>
          <w:rFonts w:asciiTheme="majorEastAsia" w:eastAsiaTheme="majorEastAsia" w:hAnsiTheme="majorEastAsia" w:hint="eastAsia"/>
          <w:sz w:val="24"/>
          <w:szCs w:val="24"/>
        </w:rPr>
        <w:t>移管計画</w:t>
      </w:r>
      <w:r w:rsidR="00AF0422" w:rsidRPr="0017179D">
        <w:rPr>
          <w:rFonts w:asciiTheme="majorEastAsia" w:eastAsiaTheme="majorEastAsia" w:hAnsiTheme="majorEastAsia" w:hint="eastAsia"/>
          <w:sz w:val="24"/>
          <w:szCs w:val="24"/>
        </w:rPr>
        <w:t>における再編整備の対象校</w:t>
      </w:r>
      <w:r w:rsidR="0023786A">
        <w:rPr>
          <w:rFonts w:asciiTheme="majorEastAsia" w:eastAsiaTheme="majorEastAsia" w:hAnsiTheme="majorEastAsia" w:hint="eastAsia"/>
          <w:sz w:val="24"/>
          <w:szCs w:val="24"/>
        </w:rPr>
        <w:t>（</w:t>
      </w:r>
      <w:r w:rsidR="00AF0422" w:rsidRPr="0017179D">
        <w:rPr>
          <w:rFonts w:asciiTheme="majorEastAsia" w:eastAsiaTheme="majorEastAsia" w:hAnsiTheme="majorEastAsia" w:hint="eastAsia"/>
          <w:sz w:val="24"/>
          <w:szCs w:val="24"/>
        </w:rPr>
        <w:t>生野工業</w:t>
      </w:r>
      <w:r w:rsidR="0023786A">
        <w:rPr>
          <w:rFonts w:asciiTheme="majorEastAsia" w:eastAsiaTheme="majorEastAsia" w:hAnsiTheme="majorEastAsia" w:hint="eastAsia"/>
          <w:sz w:val="24"/>
          <w:szCs w:val="24"/>
        </w:rPr>
        <w:t>高校</w:t>
      </w:r>
      <w:r w:rsidR="00AF0422" w:rsidRPr="0017179D">
        <w:rPr>
          <w:rFonts w:asciiTheme="majorEastAsia" w:eastAsiaTheme="majorEastAsia" w:hAnsiTheme="majorEastAsia" w:hint="eastAsia"/>
          <w:sz w:val="24"/>
          <w:szCs w:val="24"/>
        </w:rPr>
        <w:t>・泉尾</w:t>
      </w:r>
      <w:r w:rsidR="00093C8C">
        <w:rPr>
          <w:rFonts w:asciiTheme="majorEastAsia" w:eastAsiaTheme="majorEastAsia" w:hAnsiTheme="majorEastAsia" w:hint="eastAsia"/>
          <w:sz w:val="24"/>
          <w:szCs w:val="24"/>
        </w:rPr>
        <w:t>工</w:t>
      </w:r>
      <w:r w:rsidR="00CA38B9">
        <w:rPr>
          <w:rFonts w:asciiTheme="majorEastAsia" w:eastAsiaTheme="majorEastAsia" w:hAnsiTheme="majorEastAsia" w:hint="eastAsia"/>
          <w:sz w:val="24"/>
          <w:szCs w:val="24"/>
        </w:rPr>
        <w:t>業</w:t>
      </w:r>
      <w:r w:rsidR="0023786A">
        <w:rPr>
          <w:rFonts w:asciiTheme="majorEastAsia" w:eastAsiaTheme="majorEastAsia" w:hAnsiTheme="majorEastAsia" w:hint="eastAsia"/>
          <w:sz w:val="24"/>
          <w:szCs w:val="24"/>
        </w:rPr>
        <w:t>高校</w:t>
      </w:r>
      <w:r w:rsidR="0086350E">
        <w:rPr>
          <w:rFonts w:asciiTheme="majorEastAsia" w:eastAsiaTheme="majorEastAsia" w:hAnsiTheme="majorEastAsia" w:hint="eastAsia"/>
          <w:sz w:val="24"/>
          <w:szCs w:val="24"/>
        </w:rPr>
        <w:t>・</w:t>
      </w:r>
    </w:p>
    <w:p w14:paraId="5C73E9FB" w14:textId="61AA4032" w:rsidR="0064250B" w:rsidRPr="0017179D" w:rsidRDefault="00F4013F" w:rsidP="0086350E">
      <w:pPr>
        <w:tabs>
          <w:tab w:val="left" w:pos="9639"/>
        </w:tabs>
        <w:kinsoku w:val="0"/>
        <w:overflowPunct w:val="0"/>
        <w:snapToGrid w:val="0"/>
        <w:spacing w:line="320" w:lineRule="exact"/>
        <w:ind w:firstLineChars="150" w:firstLine="360"/>
        <w:rPr>
          <w:rFonts w:asciiTheme="majorEastAsia" w:eastAsiaTheme="majorEastAsia" w:hAnsiTheme="majorEastAsia"/>
          <w:sz w:val="24"/>
          <w:szCs w:val="24"/>
        </w:rPr>
      </w:pPr>
      <w:r w:rsidRPr="0017179D">
        <w:rPr>
          <w:rFonts w:asciiTheme="majorEastAsia" w:eastAsiaTheme="majorEastAsia" w:hAnsiTheme="majorEastAsia" w:hint="eastAsia"/>
          <w:sz w:val="24"/>
          <w:szCs w:val="24"/>
        </w:rPr>
        <w:t>東淀工業</w:t>
      </w:r>
      <w:r>
        <w:rPr>
          <w:rFonts w:asciiTheme="majorEastAsia" w:eastAsiaTheme="majorEastAsia" w:hAnsiTheme="majorEastAsia" w:hint="eastAsia"/>
          <w:sz w:val="24"/>
          <w:szCs w:val="24"/>
        </w:rPr>
        <w:t>高校</w:t>
      </w:r>
      <w:r w:rsidR="0023786A">
        <w:rPr>
          <w:rFonts w:asciiTheme="majorEastAsia" w:eastAsiaTheme="majorEastAsia" w:hAnsiTheme="majorEastAsia" w:hint="eastAsia"/>
          <w:sz w:val="24"/>
          <w:szCs w:val="24"/>
        </w:rPr>
        <w:t>）</w:t>
      </w:r>
      <w:r w:rsidR="00D84321" w:rsidRPr="0017179D">
        <w:rPr>
          <w:rFonts w:asciiTheme="majorEastAsia" w:eastAsiaTheme="majorEastAsia" w:hAnsiTheme="majorEastAsia" w:hint="eastAsia"/>
          <w:sz w:val="24"/>
          <w:szCs w:val="24"/>
        </w:rPr>
        <w:t>の募集停止時期</w:t>
      </w:r>
      <w:r w:rsidR="0057759C" w:rsidRPr="0017179D">
        <w:rPr>
          <w:rFonts w:asciiTheme="majorEastAsia" w:eastAsiaTheme="majorEastAsia" w:hAnsiTheme="majorEastAsia" w:hint="eastAsia"/>
          <w:sz w:val="24"/>
          <w:szCs w:val="24"/>
        </w:rPr>
        <w:t>（案）</w:t>
      </w:r>
    </w:p>
    <w:p w14:paraId="65E42E27" w14:textId="77777777" w:rsidR="0064250B" w:rsidRPr="00311A32" w:rsidRDefault="0064250B" w:rsidP="0064250B">
      <w:pPr>
        <w:tabs>
          <w:tab w:val="left" w:pos="9639"/>
        </w:tabs>
        <w:kinsoku w:val="0"/>
        <w:overflowPunct w:val="0"/>
        <w:snapToGrid w:val="0"/>
        <w:spacing w:line="320" w:lineRule="exact"/>
        <w:ind w:left="480" w:hangingChars="200" w:hanging="480"/>
        <w:rPr>
          <w:rFonts w:asciiTheme="majorEastAsia" w:eastAsiaTheme="majorEastAsia" w:hAnsiTheme="majorEastAsia"/>
          <w:sz w:val="24"/>
          <w:szCs w:val="22"/>
        </w:rPr>
      </w:pPr>
    </w:p>
    <w:tbl>
      <w:tblPr>
        <w:tblW w:w="909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6"/>
        <w:gridCol w:w="2268"/>
        <w:gridCol w:w="2268"/>
        <w:gridCol w:w="2268"/>
      </w:tblGrid>
      <w:tr w:rsidR="003D6A0C" w:rsidRPr="00311A32" w14:paraId="0EC18288" w14:textId="66BD206E" w:rsidTr="003D6A0C">
        <w:trPr>
          <w:trHeight w:val="306"/>
        </w:trPr>
        <w:tc>
          <w:tcPr>
            <w:tcW w:w="2286" w:type="dxa"/>
            <w:vAlign w:val="center"/>
          </w:tcPr>
          <w:p w14:paraId="7DCB848D"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対象校</w:t>
            </w:r>
          </w:p>
          <w:p w14:paraId="03A91521"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（所在地）</w:t>
            </w:r>
          </w:p>
        </w:tc>
        <w:tc>
          <w:tcPr>
            <w:tcW w:w="2268" w:type="dxa"/>
            <w:vAlign w:val="center"/>
          </w:tcPr>
          <w:p w14:paraId="089C48DE"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 xml:space="preserve"> 対象校</w:t>
            </w:r>
          </w:p>
          <w:p w14:paraId="6EA410C3"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募集停止時期</w:t>
            </w:r>
          </w:p>
        </w:tc>
        <w:tc>
          <w:tcPr>
            <w:tcW w:w="2268" w:type="dxa"/>
            <w:vAlign w:val="center"/>
          </w:tcPr>
          <w:p w14:paraId="2723F7CF"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新校募集</w:t>
            </w:r>
          </w:p>
          <w:p w14:paraId="29E69A7D"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開始時期</w:t>
            </w:r>
          </w:p>
        </w:tc>
        <w:tc>
          <w:tcPr>
            <w:tcW w:w="2268" w:type="dxa"/>
            <w:vAlign w:val="center"/>
          </w:tcPr>
          <w:p w14:paraId="0092113A" w14:textId="5EE3875D" w:rsidR="003D6A0C" w:rsidRPr="00311A32" w:rsidRDefault="003D6A0C" w:rsidP="003D6A0C">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使用校地</w:t>
            </w:r>
          </w:p>
        </w:tc>
      </w:tr>
      <w:tr w:rsidR="003D6A0C" w:rsidRPr="00311A32" w14:paraId="2FB45760" w14:textId="7EAB9BCF" w:rsidTr="003D6A0C">
        <w:trPr>
          <w:trHeight w:val="585"/>
        </w:trPr>
        <w:tc>
          <w:tcPr>
            <w:tcW w:w="2286" w:type="dxa"/>
            <w:vAlign w:val="center"/>
          </w:tcPr>
          <w:p w14:paraId="30B95C12" w14:textId="77777777" w:rsidR="003D6A0C" w:rsidRPr="00311A32" w:rsidRDefault="003D6A0C" w:rsidP="0064250B">
            <w:pPr>
              <w:kinsoku w:val="0"/>
              <w:overflowPunct w:val="0"/>
              <w:snapToGrid w:val="0"/>
              <w:spacing w:line="240" w:lineRule="exact"/>
              <w:jc w:val="center"/>
              <w:rPr>
                <w:rFonts w:asciiTheme="minorEastAsia" w:eastAsiaTheme="minorEastAsia" w:hAnsiTheme="minorEastAsia" w:cs="Meiryo UI"/>
                <w:sz w:val="20"/>
                <w:szCs w:val="20"/>
              </w:rPr>
            </w:pPr>
          </w:p>
          <w:p w14:paraId="520DEF03" w14:textId="77777777" w:rsidR="003D6A0C" w:rsidRPr="00311A32" w:rsidRDefault="003D6A0C" w:rsidP="0064250B">
            <w:pPr>
              <w:kinsoku w:val="0"/>
              <w:overflowPunct w:val="0"/>
              <w:snapToGrid w:val="0"/>
              <w:spacing w:line="32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いくの</w:t>
                  </w:r>
                </w:rt>
                <w:rubyBase>
                  <w:r w:rsidR="003D6A0C" w:rsidRPr="00311A32">
                    <w:rPr>
                      <w:rFonts w:asciiTheme="minorEastAsia" w:eastAsiaTheme="minorEastAsia" w:hAnsiTheme="minorEastAsia" w:cs="Meiryo UI"/>
                      <w:sz w:val="20"/>
                      <w:szCs w:val="20"/>
                    </w:rPr>
                    <w:t>生野</w:t>
                  </w:r>
                </w:rubyBase>
              </w:ruby>
            </w: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こうぎょう</w:t>
                  </w:r>
                </w:rt>
                <w:rubyBase>
                  <w:r w:rsidR="003D6A0C" w:rsidRPr="00311A32">
                    <w:rPr>
                      <w:rFonts w:asciiTheme="minorEastAsia" w:eastAsiaTheme="minorEastAsia" w:hAnsiTheme="minorEastAsia" w:cs="Meiryo UI"/>
                      <w:sz w:val="20"/>
                      <w:szCs w:val="20"/>
                    </w:rPr>
                    <w:t>工業</w:t>
                  </w:r>
                </w:rubyBase>
              </w:ruby>
            </w:r>
            <w:r w:rsidRPr="00311A32">
              <w:rPr>
                <w:rFonts w:asciiTheme="minorEastAsia" w:eastAsiaTheme="minorEastAsia" w:hAnsiTheme="minorEastAsia" w:cs="Meiryo UI" w:hint="eastAsia"/>
                <w:sz w:val="20"/>
                <w:szCs w:val="20"/>
              </w:rPr>
              <w:t>高校</w:t>
            </w:r>
          </w:p>
          <w:p w14:paraId="7B972313" w14:textId="77777777" w:rsidR="003D6A0C" w:rsidRPr="00311A32" w:rsidRDefault="003D6A0C" w:rsidP="0064250B">
            <w:pPr>
              <w:kinsoku w:val="0"/>
              <w:overflowPunct w:val="0"/>
              <w:snapToGrid w:val="0"/>
              <w:spacing w:line="240" w:lineRule="exact"/>
              <w:jc w:val="center"/>
              <w:rPr>
                <w:rFonts w:asciiTheme="minorEastAsia" w:eastAsiaTheme="minorEastAsia" w:hAnsiTheme="minorEastAsia" w:cs="Meiryo UI"/>
                <w:sz w:val="18"/>
                <w:szCs w:val="20"/>
              </w:rPr>
            </w:pPr>
            <w:r w:rsidRPr="00311A32">
              <w:rPr>
                <w:rFonts w:asciiTheme="minorEastAsia" w:eastAsiaTheme="minorEastAsia" w:hAnsiTheme="minorEastAsia" w:cs="Meiryo UI" w:hint="eastAsia"/>
                <w:sz w:val="18"/>
                <w:szCs w:val="20"/>
              </w:rPr>
              <w:t>（大阪市生野区）</w:t>
            </w:r>
          </w:p>
          <w:p w14:paraId="702979B3" w14:textId="77777777" w:rsidR="003D6A0C" w:rsidRPr="00311A32" w:rsidRDefault="003D6A0C" w:rsidP="0064250B">
            <w:pPr>
              <w:kinsoku w:val="0"/>
              <w:overflowPunct w:val="0"/>
              <w:snapToGrid w:val="0"/>
              <w:spacing w:line="240" w:lineRule="exact"/>
              <w:jc w:val="center"/>
              <w:rPr>
                <w:rFonts w:asciiTheme="minorEastAsia" w:eastAsiaTheme="minorEastAsia" w:hAnsiTheme="minorEastAsia" w:cs="Meiryo UI"/>
                <w:sz w:val="20"/>
                <w:szCs w:val="20"/>
              </w:rPr>
            </w:pPr>
          </w:p>
        </w:tc>
        <w:tc>
          <w:tcPr>
            <w:tcW w:w="2268" w:type="dxa"/>
            <w:vAlign w:val="center"/>
          </w:tcPr>
          <w:p w14:paraId="022EB427"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令和７年度</w:t>
            </w:r>
            <w:r w:rsidRPr="00311A32">
              <w:rPr>
                <w:rFonts w:asciiTheme="minorEastAsia" w:eastAsiaTheme="minorEastAsia" w:hAnsiTheme="minorEastAsia" w:cs="Meiryo UI"/>
                <w:sz w:val="20"/>
                <w:szCs w:val="20"/>
              </w:rPr>
              <w:br/>
            </w:r>
            <w:r w:rsidRPr="00311A32">
              <w:rPr>
                <w:rFonts w:asciiTheme="minorEastAsia" w:eastAsiaTheme="minorEastAsia" w:hAnsiTheme="minorEastAsia" w:cs="Meiryo UI" w:hint="eastAsia"/>
                <w:sz w:val="20"/>
                <w:szCs w:val="20"/>
              </w:rPr>
              <w:t>入学者募集時</w:t>
            </w:r>
          </w:p>
        </w:tc>
        <w:tc>
          <w:tcPr>
            <w:tcW w:w="2268" w:type="dxa"/>
            <w:vMerge w:val="restart"/>
            <w:vAlign w:val="center"/>
          </w:tcPr>
          <w:p w14:paraId="379C2515" w14:textId="77777777" w:rsidR="003D6A0C"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令和10年度</w:t>
            </w:r>
          </w:p>
          <w:p w14:paraId="6AF9543E" w14:textId="77777777" w:rsidR="003D6A0C"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入学者募集時</w:t>
            </w:r>
          </w:p>
          <w:p w14:paraId="54C1F3D7" w14:textId="1632FF6D"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（予定）</w:t>
            </w:r>
          </w:p>
        </w:tc>
        <w:tc>
          <w:tcPr>
            <w:tcW w:w="2268" w:type="dxa"/>
            <w:vMerge w:val="restart"/>
            <w:vAlign w:val="center"/>
          </w:tcPr>
          <w:p w14:paraId="79E885B9" w14:textId="49B0B2BA" w:rsidR="003D6A0C" w:rsidRPr="003D6A0C" w:rsidRDefault="003D6A0C" w:rsidP="003D6A0C">
            <w:pPr>
              <w:kinsoku w:val="0"/>
              <w:overflowPunct w:val="0"/>
              <w:snapToGrid w:val="0"/>
              <w:spacing w:line="260" w:lineRule="exact"/>
              <w:jc w:val="center"/>
              <w:rPr>
                <w:rFonts w:asciiTheme="minorEastAsia" w:eastAsiaTheme="minorEastAsia" w:hAnsiTheme="minorEastAsia" w:cs="Meiryo UI"/>
                <w:sz w:val="20"/>
                <w:szCs w:val="20"/>
              </w:rPr>
            </w:pPr>
            <w:r w:rsidRPr="003D6A0C">
              <w:rPr>
                <w:rFonts w:asciiTheme="minorEastAsia" w:eastAsiaTheme="minorEastAsia" w:hAnsiTheme="minorEastAsia" w:cs="Meiryo UI" w:hint="eastAsia"/>
                <w:sz w:val="20"/>
                <w:szCs w:val="20"/>
              </w:rPr>
              <w:t>現</w:t>
            </w:r>
            <w:r>
              <w:rPr>
                <w:rFonts w:asciiTheme="minorEastAsia" w:eastAsiaTheme="minorEastAsia" w:hAnsiTheme="minorEastAsia" w:cs="Meiryo UI" w:hint="eastAsia"/>
                <w:sz w:val="20"/>
                <w:szCs w:val="20"/>
              </w:rPr>
              <w:t>東淀工業</w:t>
            </w:r>
            <w:r w:rsidRPr="003D6A0C">
              <w:rPr>
                <w:rFonts w:asciiTheme="minorEastAsia" w:eastAsiaTheme="minorEastAsia" w:hAnsiTheme="minorEastAsia" w:cs="Meiryo UI" w:hint="eastAsia"/>
                <w:sz w:val="20"/>
                <w:szCs w:val="20"/>
              </w:rPr>
              <w:t>高校</w:t>
            </w:r>
          </w:p>
          <w:p w14:paraId="188547D1" w14:textId="685EFABF" w:rsidR="003D6A0C" w:rsidRDefault="003D6A0C" w:rsidP="003D6A0C">
            <w:pPr>
              <w:kinsoku w:val="0"/>
              <w:overflowPunct w:val="0"/>
              <w:snapToGrid w:val="0"/>
              <w:spacing w:line="260" w:lineRule="exact"/>
              <w:jc w:val="center"/>
              <w:rPr>
                <w:rFonts w:asciiTheme="minorEastAsia" w:eastAsiaTheme="minorEastAsia" w:hAnsiTheme="minorEastAsia" w:cs="Meiryo UI"/>
                <w:sz w:val="20"/>
                <w:szCs w:val="20"/>
              </w:rPr>
            </w:pPr>
            <w:r w:rsidRPr="003D6A0C">
              <w:rPr>
                <w:rFonts w:asciiTheme="minorEastAsia" w:eastAsiaTheme="minorEastAsia" w:hAnsiTheme="minorEastAsia" w:cs="Meiryo UI" w:hint="eastAsia"/>
                <w:sz w:val="20"/>
                <w:szCs w:val="20"/>
              </w:rPr>
              <w:t>校地</w:t>
            </w:r>
          </w:p>
        </w:tc>
      </w:tr>
      <w:tr w:rsidR="003D6A0C" w:rsidRPr="00311A32" w14:paraId="1E6007B3" w14:textId="4C20E66E" w:rsidTr="003D6A0C">
        <w:trPr>
          <w:trHeight w:val="948"/>
        </w:trPr>
        <w:tc>
          <w:tcPr>
            <w:tcW w:w="2286" w:type="dxa"/>
            <w:vAlign w:val="center"/>
          </w:tcPr>
          <w:p w14:paraId="3488C74E" w14:textId="77777777" w:rsidR="003D6A0C" w:rsidRPr="00311A32" w:rsidRDefault="003D6A0C" w:rsidP="0064250B">
            <w:pPr>
              <w:kinsoku w:val="0"/>
              <w:overflowPunct w:val="0"/>
              <w:snapToGrid w:val="0"/>
              <w:spacing w:line="240" w:lineRule="exact"/>
              <w:jc w:val="center"/>
              <w:rPr>
                <w:rFonts w:asciiTheme="minorEastAsia" w:eastAsiaTheme="minorEastAsia" w:hAnsiTheme="minorEastAsia" w:cs="Meiryo UI"/>
                <w:sz w:val="20"/>
                <w:szCs w:val="20"/>
              </w:rPr>
            </w:pPr>
          </w:p>
          <w:p w14:paraId="7AD3F0D0" w14:textId="77777777" w:rsidR="003D6A0C" w:rsidRPr="00311A32" w:rsidRDefault="003D6A0C" w:rsidP="00DF5F42">
            <w:pPr>
              <w:kinsoku w:val="0"/>
              <w:overflowPunct w:val="0"/>
              <w:snapToGrid w:val="0"/>
              <w:spacing w:line="32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いず</w:t>
                  </w:r>
                </w:rt>
                <w:rubyBase>
                  <w:r w:rsidR="003D6A0C" w:rsidRPr="00311A32">
                    <w:rPr>
                      <w:rFonts w:asciiTheme="minorEastAsia" w:eastAsiaTheme="minorEastAsia" w:hAnsiTheme="minorEastAsia" w:cs="Meiryo UI"/>
                      <w:sz w:val="20"/>
                      <w:szCs w:val="20"/>
                    </w:rPr>
                    <w:t>泉</w:t>
                  </w:r>
                </w:rubyBase>
              </w:ruby>
            </w: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お</w:t>
                  </w:r>
                </w:rt>
                <w:rubyBase>
                  <w:r w:rsidR="003D6A0C" w:rsidRPr="00311A32">
                    <w:rPr>
                      <w:rFonts w:asciiTheme="minorEastAsia" w:eastAsiaTheme="minorEastAsia" w:hAnsiTheme="minorEastAsia" w:cs="Meiryo UI"/>
                      <w:sz w:val="20"/>
                      <w:szCs w:val="20"/>
                    </w:rPr>
                    <w:t>尾</w:t>
                  </w:r>
                </w:rubyBase>
              </w:ruby>
            </w: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こうぎょう</w:t>
                  </w:r>
                </w:rt>
                <w:rubyBase>
                  <w:r w:rsidR="003D6A0C" w:rsidRPr="00311A32">
                    <w:rPr>
                      <w:rFonts w:asciiTheme="minorEastAsia" w:eastAsiaTheme="minorEastAsia" w:hAnsiTheme="minorEastAsia" w:cs="Meiryo UI"/>
                      <w:sz w:val="20"/>
                      <w:szCs w:val="20"/>
                    </w:rPr>
                    <w:t>工業</w:t>
                  </w:r>
                </w:rubyBase>
              </w:ruby>
            </w:r>
            <w:r w:rsidRPr="00311A32">
              <w:rPr>
                <w:rFonts w:asciiTheme="minorEastAsia" w:eastAsiaTheme="minorEastAsia" w:hAnsiTheme="minorEastAsia" w:cs="Meiryo UI" w:hint="eastAsia"/>
                <w:sz w:val="20"/>
                <w:szCs w:val="20"/>
              </w:rPr>
              <w:t>高校</w:t>
            </w:r>
          </w:p>
          <w:p w14:paraId="2FCA4A9C" w14:textId="77777777" w:rsidR="003D6A0C" w:rsidRPr="00311A32" w:rsidRDefault="003D6A0C" w:rsidP="00DF5F42">
            <w:pPr>
              <w:kinsoku w:val="0"/>
              <w:overflowPunct w:val="0"/>
              <w:snapToGrid w:val="0"/>
              <w:spacing w:line="240" w:lineRule="exact"/>
              <w:jc w:val="center"/>
              <w:rPr>
                <w:rFonts w:asciiTheme="minorEastAsia" w:eastAsiaTheme="minorEastAsia" w:hAnsiTheme="minorEastAsia" w:cs="Meiryo UI"/>
                <w:sz w:val="18"/>
                <w:szCs w:val="18"/>
              </w:rPr>
            </w:pPr>
            <w:r>
              <w:rPr>
                <w:rFonts w:asciiTheme="minorEastAsia" w:eastAsiaTheme="minorEastAsia" w:hAnsiTheme="minorEastAsia" w:cs="Meiryo UI" w:hint="eastAsia"/>
                <w:sz w:val="18"/>
                <w:szCs w:val="18"/>
              </w:rPr>
              <w:t>（</w:t>
            </w:r>
            <w:r w:rsidRPr="00311A32">
              <w:rPr>
                <w:rFonts w:asciiTheme="minorEastAsia" w:eastAsiaTheme="minorEastAsia" w:hAnsiTheme="minorEastAsia" w:cs="Meiryo UI" w:hint="eastAsia"/>
                <w:sz w:val="18"/>
                <w:szCs w:val="18"/>
              </w:rPr>
              <w:t>大阪市大正区</w:t>
            </w:r>
            <w:r>
              <w:rPr>
                <w:rFonts w:asciiTheme="minorEastAsia" w:eastAsiaTheme="minorEastAsia" w:hAnsiTheme="minorEastAsia" w:cs="Meiryo UI" w:hint="eastAsia"/>
                <w:sz w:val="18"/>
                <w:szCs w:val="18"/>
              </w:rPr>
              <w:t>）</w:t>
            </w:r>
          </w:p>
          <w:p w14:paraId="52ECCDEB" w14:textId="77777777" w:rsidR="003D6A0C" w:rsidRPr="00311A32" w:rsidRDefault="003D6A0C" w:rsidP="00DF5F42">
            <w:pPr>
              <w:kinsoku w:val="0"/>
              <w:overflowPunct w:val="0"/>
              <w:snapToGrid w:val="0"/>
              <w:spacing w:line="240" w:lineRule="exact"/>
              <w:jc w:val="center"/>
              <w:rPr>
                <w:rFonts w:asciiTheme="minorEastAsia" w:eastAsiaTheme="minorEastAsia" w:hAnsiTheme="minorEastAsia" w:cs="Meiryo UI"/>
                <w:sz w:val="20"/>
                <w:szCs w:val="20"/>
              </w:rPr>
            </w:pPr>
          </w:p>
        </w:tc>
        <w:tc>
          <w:tcPr>
            <w:tcW w:w="2268" w:type="dxa"/>
            <w:vAlign w:val="center"/>
          </w:tcPr>
          <w:p w14:paraId="705E436F" w14:textId="77777777" w:rsidR="003D6A0C"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新工業系高校（仮称）の開校年度</w:t>
            </w:r>
          </w:p>
          <w:p w14:paraId="61A48E08" w14:textId="44310A00"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入学者募集時</w:t>
            </w:r>
          </w:p>
        </w:tc>
        <w:tc>
          <w:tcPr>
            <w:tcW w:w="2268" w:type="dxa"/>
            <w:vMerge/>
            <w:vAlign w:val="center"/>
          </w:tcPr>
          <w:p w14:paraId="00E9A4B3"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p>
        </w:tc>
        <w:tc>
          <w:tcPr>
            <w:tcW w:w="2268" w:type="dxa"/>
            <w:vMerge/>
          </w:tcPr>
          <w:p w14:paraId="2534EB12"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p>
        </w:tc>
      </w:tr>
      <w:tr w:rsidR="003D6A0C" w:rsidRPr="00311A32" w14:paraId="37224FBE" w14:textId="7A2AD499" w:rsidTr="003D6A0C">
        <w:trPr>
          <w:trHeight w:val="551"/>
        </w:trPr>
        <w:tc>
          <w:tcPr>
            <w:tcW w:w="2286" w:type="dxa"/>
            <w:vAlign w:val="center"/>
          </w:tcPr>
          <w:p w14:paraId="651418FF" w14:textId="77777777" w:rsidR="003D6A0C" w:rsidRPr="00311A32" w:rsidRDefault="003D6A0C" w:rsidP="0064250B">
            <w:pPr>
              <w:kinsoku w:val="0"/>
              <w:overflowPunct w:val="0"/>
              <w:snapToGrid w:val="0"/>
              <w:spacing w:line="240" w:lineRule="exact"/>
              <w:ind w:firstLineChars="50" w:firstLine="100"/>
              <w:jc w:val="center"/>
              <w:rPr>
                <w:rFonts w:asciiTheme="minorEastAsia" w:eastAsiaTheme="minorEastAsia" w:hAnsiTheme="minorEastAsia" w:cs="Meiryo UI"/>
                <w:sz w:val="20"/>
                <w:szCs w:val="20"/>
              </w:rPr>
            </w:pPr>
          </w:p>
          <w:p w14:paraId="60BFCF24" w14:textId="77777777" w:rsidR="003D6A0C" w:rsidRPr="00311A32" w:rsidRDefault="003D6A0C" w:rsidP="00DF5F42">
            <w:pPr>
              <w:kinsoku w:val="0"/>
              <w:overflowPunct w:val="0"/>
              <w:snapToGrid w:val="0"/>
              <w:spacing w:line="32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ひがしよど</w:t>
                  </w:r>
                </w:rt>
                <w:rubyBase>
                  <w:r w:rsidR="003D6A0C" w:rsidRPr="00311A32">
                    <w:rPr>
                      <w:rFonts w:asciiTheme="minorEastAsia" w:eastAsiaTheme="minorEastAsia" w:hAnsiTheme="minorEastAsia" w:cs="Meiryo UI"/>
                      <w:sz w:val="20"/>
                      <w:szCs w:val="20"/>
                    </w:rPr>
                    <w:t>東淀</w:t>
                  </w:r>
                </w:rubyBase>
              </w:ruby>
            </w:r>
            <w:r w:rsidRPr="00311A32">
              <w:rPr>
                <w:rFonts w:asciiTheme="minorEastAsia" w:eastAsiaTheme="minorEastAsia" w:hAnsiTheme="minorEastAsia" w:cs="Meiryo UI"/>
                <w:sz w:val="20"/>
                <w:szCs w:val="20"/>
              </w:rPr>
              <w:ruby>
                <w:rubyPr>
                  <w:rubyAlign w:val="distributeSpace"/>
                  <w:hps w:val="10"/>
                  <w:hpsRaise w:val="18"/>
                  <w:hpsBaseText w:val="20"/>
                  <w:lid w:val="ja-JP"/>
                </w:rubyPr>
                <w:rt>
                  <w:r w:rsidR="003D6A0C" w:rsidRPr="00311A32">
                    <w:rPr>
                      <w:rFonts w:hAnsi="ＭＳ 明朝" w:cs="Meiryo UI"/>
                      <w:sz w:val="10"/>
                      <w:szCs w:val="20"/>
                    </w:rPr>
                    <w:t>こうぎょう</w:t>
                  </w:r>
                </w:rt>
                <w:rubyBase>
                  <w:r w:rsidR="003D6A0C" w:rsidRPr="00311A32">
                    <w:rPr>
                      <w:rFonts w:asciiTheme="minorEastAsia" w:eastAsiaTheme="minorEastAsia" w:hAnsiTheme="minorEastAsia" w:cs="Meiryo UI"/>
                      <w:sz w:val="20"/>
                      <w:szCs w:val="20"/>
                    </w:rPr>
                    <w:t>工業</w:t>
                  </w:r>
                </w:rubyBase>
              </w:ruby>
            </w:r>
            <w:r w:rsidRPr="00311A32">
              <w:rPr>
                <w:rFonts w:asciiTheme="minorEastAsia" w:eastAsiaTheme="minorEastAsia" w:hAnsiTheme="minorEastAsia" w:cs="Meiryo UI" w:hint="eastAsia"/>
                <w:sz w:val="20"/>
                <w:szCs w:val="20"/>
              </w:rPr>
              <w:t>高校</w:t>
            </w:r>
          </w:p>
          <w:p w14:paraId="397A7870" w14:textId="77777777" w:rsidR="003D6A0C" w:rsidRPr="00311A32" w:rsidRDefault="003D6A0C" w:rsidP="00DF5F42">
            <w:pPr>
              <w:kinsoku w:val="0"/>
              <w:overflowPunct w:val="0"/>
              <w:snapToGrid w:val="0"/>
              <w:spacing w:line="240" w:lineRule="exact"/>
              <w:jc w:val="center"/>
              <w:rPr>
                <w:rFonts w:asciiTheme="minorEastAsia" w:eastAsiaTheme="minorEastAsia" w:hAnsiTheme="minorEastAsia" w:cs="Meiryo UI"/>
                <w:sz w:val="18"/>
                <w:szCs w:val="20"/>
              </w:rPr>
            </w:pPr>
            <w:r w:rsidRPr="00311A32">
              <w:rPr>
                <w:rFonts w:asciiTheme="minorEastAsia" w:eastAsiaTheme="minorEastAsia" w:hAnsiTheme="minorEastAsia" w:cs="Meiryo UI" w:hint="eastAsia"/>
                <w:sz w:val="18"/>
                <w:szCs w:val="20"/>
              </w:rPr>
              <w:t>（大阪市淀川区）</w:t>
            </w:r>
          </w:p>
          <w:p w14:paraId="5F97BDAD" w14:textId="77777777" w:rsidR="003D6A0C" w:rsidRPr="00311A32" w:rsidRDefault="003D6A0C" w:rsidP="00DF5F42">
            <w:pPr>
              <w:kinsoku w:val="0"/>
              <w:overflowPunct w:val="0"/>
              <w:snapToGrid w:val="0"/>
              <w:spacing w:line="240" w:lineRule="exact"/>
              <w:jc w:val="center"/>
              <w:rPr>
                <w:rFonts w:asciiTheme="minorEastAsia" w:eastAsiaTheme="minorEastAsia" w:hAnsiTheme="minorEastAsia" w:cs="Meiryo UI"/>
                <w:sz w:val="18"/>
                <w:szCs w:val="18"/>
              </w:rPr>
            </w:pPr>
          </w:p>
        </w:tc>
        <w:tc>
          <w:tcPr>
            <w:tcW w:w="2268" w:type="dxa"/>
            <w:vAlign w:val="center"/>
          </w:tcPr>
          <w:p w14:paraId="36DE248F" w14:textId="77777777" w:rsidR="003D6A0C"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sidRPr="00311A32">
              <w:rPr>
                <w:rFonts w:asciiTheme="minorEastAsia" w:eastAsiaTheme="minorEastAsia" w:hAnsiTheme="minorEastAsia" w:cs="Meiryo UI" w:hint="eastAsia"/>
                <w:sz w:val="20"/>
                <w:szCs w:val="20"/>
              </w:rPr>
              <w:t>新工業系高校（仮称）の開校年度</w:t>
            </w:r>
          </w:p>
          <w:p w14:paraId="5B548317" w14:textId="68361A5B"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r>
              <w:rPr>
                <w:rFonts w:asciiTheme="minorEastAsia" w:eastAsiaTheme="minorEastAsia" w:hAnsiTheme="minorEastAsia" w:cs="Meiryo UI" w:hint="eastAsia"/>
                <w:sz w:val="20"/>
                <w:szCs w:val="20"/>
              </w:rPr>
              <w:t>入学者募集時</w:t>
            </w:r>
          </w:p>
        </w:tc>
        <w:tc>
          <w:tcPr>
            <w:tcW w:w="2268" w:type="dxa"/>
            <w:vMerge/>
            <w:vAlign w:val="center"/>
          </w:tcPr>
          <w:p w14:paraId="5436031D"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p>
        </w:tc>
        <w:tc>
          <w:tcPr>
            <w:tcW w:w="2268" w:type="dxa"/>
            <w:vMerge/>
          </w:tcPr>
          <w:p w14:paraId="582AE139" w14:textId="77777777" w:rsidR="003D6A0C" w:rsidRPr="00311A32" w:rsidRDefault="003D6A0C" w:rsidP="0064250B">
            <w:pPr>
              <w:kinsoku w:val="0"/>
              <w:overflowPunct w:val="0"/>
              <w:snapToGrid w:val="0"/>
              <w:spacing w:line="260" w:lineRule="exact"/>
              <w:jc w:val="center"/>
              <w:rPr>
                <w:rFonts w:asciiTheme="minorEastAsia" w:eastAsiaTheme="minorEastAsia" w:hAnsiTheme="minorEastAsia" w:cs="Meiryo UI"/>
                <w:sz w:val="20"/>
                <w:szCs w:val="20"/>
              </w:rPr>
            </w:pPr>
          </w:p>
        </w:tc>
      </w:tr>
    </w:tbl>
    <w:p w14:paraId="0768BD96" w14:textId="77777777" w:rsidR="0086350E" w:rsidRDefault="00AB12F0" w:rsidP="0086350E">
      <w:pPr>
        <w:spacing w:line="340" w:lineRule="exac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　生野工業高校</w:t>
      </w:r>
      <w:r w:rsidR="00FD0849" w:rsidRPr="00311A32">
        <w:rPr>
          <w:rFonts w:asciiTheme="minorEastAsia" w:eastAsiaTheme="minorEastAsia" w:hAnsiTheme="minorEastAsia" w:hint="eastAsia"/>
          <w:sz w:val="22"/>
          <w:szCs w:val="22"/>
        </w:rPr>
        <w:t>・泉尾工業高校</w:t>
      </w:r>
      <w:r w:rsidR="00A66EC8">
        <w:rPr>
          <w:rFonts w:asciiTheme="minorEastAsia" w:eastAsiaTheme="minorEastAsia" w:hAnsiTheme="minorEastAsia" w:hint="eastAsia"/>
          <w:sz w:val="22"/>
          <w:szCs w:val="22"/>
        </w:rPr>
        <w:t>・</w:t>
      </w:r>
      <w:r w:rsidR="00A66EC8" w:rsidRPr="00311A32">
        <w:rPr>
          <w:rFonts w:asciiTheme="minorEastAsia" w:eastAsiaTheme="minorEastAsia" w:hAnsiTheme="minorEastAsia" w:hint="eastAsia"/>
          <w:sz w:val="22"/>
          <w:szCs w:val="22"/>
        </w:rPr>
        <w:t>東淀工業高校</w:t>
      </w:r>
      <w:r w:rsidR="00FD0849" w:rsidRPr="00311A32">
        <w:rPr>
          <w:rFonts w:asciiTheme="minorEastAsia" w:eastAsiaTheme="minorEastAsia" w:hAnsiTheme="minorEastAsia" w:hint="eastAsia"/>
          <w:sz w:val="22"/>
          <w:szCs w:val="22"/>
        </w:rPr>
        <w:t>のうち、小規模化が進んでいる生野工業高校を</w:t>
      </w:r>
    </w:p>
    <w:p w14:paraId="45A24BB6" w14:textId="5994A0EF" w:rsidR="00FD0849" w:rsidRPr="00311A32" w:rsidRDefault="00FD0849" w:rsidP="0086350E">
      <w:pPr>
        <w:spacing w:line="340" w:lineRule="exact"/>
        <w:ind w:firstLineChars="400" w:firstLine="880"/>
        <w:rPr>
          <w:rFonts w:asciiTheme="minorEastAsia" w:eastAsiaTheme="minorEastAsia" w:hAnsiTheme="minorEastAsia"/>
          <w:sz w:val="22"/>
          <w:szCs w:val="22"/>
        </w:rPr>
      </w:pPr>
      <w:r w:rsidRPr="00311A32">
        <w:rPr>
          <w:rFonts w:asciiTheme="minorEastAsia" w:eastAsiaTheme="minorEastAsia" w:hAnsiTheme="minorEastAsia" w:hint="eastAsia"/>
          <w:sz w:val="22"/>
          <w:szCs w:val="22"/>
        </w:rPr>
        <w:t>令和７年度に募集停止する。</w:t>
      </w:r>
    </w:p>
    <w:p w14:paraId="7A870C8D" w14:textId="77777777" w:rsidR="00235EF4" w:rsidRDefault="00FD0849" w:rsidP="0086350E">
      <w:pPr>
        <w:spacing w:line="340" w:lineRule="exact"/>
        <w:ind w:firstLineChars="300" w:firstLine="660"/>
        <w:rPr>
          <w:rFonts w:asciiTheme="minorEastAsia" w:eastAsiaTheme="minorEastAsia" w:hAnsiTheme="minorEastAsia"/>
          <w:sz w:val="22"/>
          <w:szCs w:val="22"/>
        </w:rPr>
      </w:pPr>
      <w:r w:rsidRPr="00311A32">
        <w:rPr>
          <w:rFonts w:asciiTheme="minorEastAsia" w:eastAsiaTheme="minorEastAsia" w:hAnsiTheme="minorEastAsia" w:hint="eastAsia"/>
          <w:sz w:val="22"/>
          <w:szCs w:val="22"/>
        </w:rPr>
        <w:t>・　泉尾工業高校</w:t>
      </w:r>
      <w:r w:rsidR="00EE4288" w:rsidRPr="00311A32">
        <w:rPr>
          <w:rFonts w:asciiTheme="minorEastAsia" w:eastAsiaTheme="minorEastAsia" w:hAnsiTheme="minorEastAsia" w:hint="eastAsia"/>
          <w:sz w:val="22"/>
          <w:szCs w:val="22"/>
        </w:rPr>
        <w:t>・東淀工業高校</w:t>
      </w:r>
      <w:r w:rsidRPr="00311A32">
        <w:rPr>
          <w:rFonts w:asciiTheme="minorEastAsia" w:eastAsiaTheme="minorEastAsia" w:hAnsiTheme="minorEastAsia" w:hint="eastAsia"/>
          <w:sz w:val="22"/>
          <w:szCs w:val="22"/>
        </w:rPr>
        <w:t>は新工業</w:t>
      </w:r>
      <w:r w:rsidR="0017179D">
        <w:rPr>
          <w:rFonts w:asciiTheme="minorEastAsia" w:eastAsiaTheme="minorEastAsia" w:hAnsiTheme="minorEastAsia" w:hint="eastAsia"/>
          <w:sz w:val="22"/>
          <w:szCs w:val="22"/>
        </w:rPr>
        <w:t>系</w:t>
      </w:r>
      <w:r w:rsidRPr="00311A32">
        <w:rPr>
          <w:rFonts w:asciiTheme="minorEastAsia" w:eastAsiaTheme="minorEastAsia" w:hAnsiTheme="minorEastAsia" w:hint="eastAsia"/>
          <w:sz w:val="22"/>
          <w:szCs w:val="22"/>
        </w:rPr>
        <w:t>高校</w:t>
      </w:r>
      <w:r w:rsidR="00235EF4">
        <w:rPr>
          <w:rFonts w:asciiTheme="minorEastAsia" w:eastAsiaTheme="minorEastAsia" w:hAnsiTheme="minorEastAsia" w:hint="eastAsia"/>
          <w:sz w:val="22"/>
          <w:szCs w:val="22"/>
        </w:rPr>
        <w:t>（</w:t>
      </w:r>
      <w:r w:rsidR="0086350E">
        <w:rPr>
          <w:rFonts w:asciiTheme="minorEastAsia" w:eastAsiaTheme="minorEastAsia" w:hAnsiTheme="minorEastAsia" w:hint="eastAsia"/>
          <w:sz w:val="22"/>
          <w:szCs w:val="22"/>
        </w:rPr>
        <w:t>仮称</w:t>
      </w:r>
      <w:r w:rsidR="00235EF4">
        <w:rPr>
          <w:rFonts w:asciiTheme="minorEastAsia" w:eastAsiaTheme="minorEastAsia" w:hAnsiTheme="minorEastAsia" w:hint="eastAsia"/>
          <w:sz w:val="22"/>
          <w:szCs w:val="22"/>
        </w:rPr>
        <w:t>）</w:t>
      </w:r>
      <w:r w:rsidRPr="00311A32">
        <w:rPr>
          <w:rFonts w:asciiTheme="minorEastAsia" w:eastAsiaTheme="minorEastAsia" w:hAnsiTheme="minorEastAsia" w:hint="eastAsia"/>
          <w:sz w:val="22"/>
          <w:szCs w:val="22"/>
        </w:rPr>
        <w:t>の開校</w:t>
      </w:r>
      <w:r w:rsidR="00235EF4">
        <w:rPr>
          <w:rFonts w:asciiTheme="minorEastAsia" w:eastAsiaTheme="minorEastAsia" w:hAnsiTheme="minorEastAsia" w:hint="eastAsia"/>
          <w:sz w:val="22"/>
          <w:szCs w:val="22"/>
        </w:rPr>
        <w:t>（</w:t>
      </w:r>
      <w:r w:rsidR="00A94F46">
        <w:rPr>
          <w:rFonts w:asciiTheme="minorEastAsia" w:eastAsiaTheme="minorEastAsia" w:hAnsiTheme="minorEastAsia" w:hint="eastAsia"/>
          <w:sz w:val="22"/>
          <w:szCs w:val="22"/>
        </w:rPr>
        <w:t>令和10年度予定</w:t>
      </w:r>
      <w:r w:rsidR="00235EF4">
        <w:rPr>
          <w:rFonts w:asciiTheme="minorEastAsia" w:eastAsiaTheme="minorEastAsia" w:hAnsiTheme="minorEastAsia" w:hint="eastAsia"/>
          <w:sz w:val="22"/>
          <w:szCs w:val="22"/>
        </w:rPr>
        <w:t>）</w:t>
      </w:r>
      <w:r w:rsidRPr="00311A32">
        <w:rPr>
          <w:rFonts w:asciiTheme="minorEastAsia" w:eastAsiaTheme="minorEastAsia" w:hAnsiTheme="minorEastAsia" w:hint="eastAsia"/>
          <w:sz w:val="22"/>
          <w:szCs w:val="22"/>
        </w:rPr>
        <w:t>に合わせ</w:t>
      </w:r>
    </w:p>
    <w:p w14:paraId="7E3F586F" w14:textId="29F980E0" w:rsidR="00D33578" w:rsidRPr="00311A32" w:rsidRDefault="00FD0849" w:rsidP="0086350E">
      <w:pPr>
        <w:spacing w:line="340" w:lineRule="exact"/>
        <w:ind w:firstLineChars="400" w:firstLine="880"/>
        <w:rPr>
          <w:rFonts w:asciiTheme="minorEastAsia" w:eastAsiaTheme="minorEastAsia" w:hAnsiTheme="minorEastAsia"/>
          <w:sz w:val="22"/>
          <w:szCs w:val="22"/>
        </w:rPr>
      </w:pPr>
      <w:r w:rsidRPr="00311A32">
        <w:rPr>
          <w:rFonts w:asciiTheme="minorEastAsia" w:eastAsiaTheme="minorEastAsia" w:hAnsiTheme="minorEastAsia" w:hint="eastAsia"/>
          <w:sz w:val="22"/>
          <w:szCs w:val="22"/>
        </w:rPr>
        <w:t>募集停止</w:t>
      </w:r>
      <w:r w:rsidR="0057759C" w:rsidRPr="00311A32">
        <w:rPr>
          <w:rFonts w:asciiTheme="minorEastAsia" w:eastAsiaTheme="minorEastAsia" w:hAnsiTheme="minorEastAsia" w:hint="eastAsia"/>
          <w:sz w:val="22"/>
          <w:szCs w:val="22"/>
        </w:rPr>
        <w:t>予定</w:t>
      </w:r>
      <w:r w:rsidRPr="00311A32">
        <w:rPr>
          <w:rFonts w:asciiTheme="minorEastAsia" w:eastAsiaTheme="minorEastAsia" w:hAnsiTheme="minorEastAsia" w:hint="eastAsia"/>
          <w:sz w:val="22"/>
          <w:szCs w:val="22"/>
        </w:rPr>
        <w:t>。</w:t>
      </w:r>
    </w:p>
    <w:p w14:paraId="00D096CD" w14:textId="110ACA63" w:rsidR="00AF0422" w:rsidRDefault="00AF0422" w:rsidP="00AF0422">
      <w:pPr>
        <w:kinsoku w:val="0"/>
        <w:overflowPunct w:val="0"/>
        <w:snapToGrid w:val="0"/>
        <w:spacing w:line="340" w:lineRule="exact"/>
      </w:pPr>
      <w:r>
        <w:rPr>
          <w:rFonts w:hint="eastAsia"/>
        </w:rPr>
        <w:t>≪参考≫</w:t>
      </w:r>
    </w:p>
    <w:p w14:paraId="5D35E1DB" w14:textId="700E1608" w:rsidR="00AF0422" w:rsidRDefault="00AF0422" w:rsidP="00AF0422">
      <w:pPr>
        <w:kinsoku w:val="0"/>
        <w:overflowPunct w:val="0"/>
        <w:snapToGrid w:val="0"/>
        <w:spacing w:line="340" w:lineRule="exact"/>
      </w:pPr>
      <w:r>
        <w:rPr>
          <w:rFonts w:hint="eastAsia"/>
        </w:rPr>
        <w:t xml:space="preserve">　・入学者の状況</w:t>
      </w:r>
    </w:p>
    <w:p w14:paraId="77266EEA" w14:textId="55389B01" w:rsidR="00FD0849" w:rsidRDefault="00AF0422" w:rsidP="00AF0422">
      <w:pPr>
        <w:kinsoku w:val="0"/>
        <w:overflowPunct w:val="0"/>
        <w:snapToGrid w:val="0"/>
        <w:spacing w:line="340" w:lineRule="exact"/>
      </w:pPr>
      <w:r>
        <w:rPr>
          <w:rFonts w:hint="eastAsia"/>
        </w:rPr>
        <w:t xml:space="preserve">　＜生野工業高校＞</w:t>
      </w:r>
    </w:p>
    <w:p w14:paraId="779F6441" w14:textId="29C994A9" w:rsidR="0086350E" w:rsidRDefault="0086350E" w:rsidP="00AF0422">
      <w:pPr>
        <w:kinsoku w:val="0"/>
        <w:overflowPunct w:val="0"/>
        <w:snapToGrid w:val="0"/>
        <w:spacing w:line="340" w:lineRule="exact"/>
      </w:pPr>
      <w:r w:rsidRPr="007942C7">
        <w:rPr>
          <w:noProof/>
        </w:rPr>
        <w:drawing>
          <wp:anchor distT="0" distB="0" distL="114300" distR="114300" simplePos="0" relativeHeight="251662336" behindDoc="0" locked="0" layoutInCell="1" allowOverlap="1" wp14:anchorId="7B9779E8" wp14:editId="020DFEFB">
            <wp:simplePos x="0" y="0"/>
            <wp:positionH relativeFrom="margin">
              <wp:posOffset>19050</wp:posOffset>
            </wp:positionH>
            <wp:positionV relativeFrom="paragraph">
              <wp:posOffset>6985</wp:posOffset>
            </wp:positionV>
            <wp:extent cx="6479540" cy="141922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954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95C0F" w14:textId="78CD5076" w:rsidR="0086350E" w:rsidRDefault="0086350E" w:rsidP="00AF0422">
      <w:pPr>
        <w:kinsoku w:val="0"/>
        <w:overflowPunct w:val="0"/>
        <w:snapToGrid w:val="0"/>
        <w:spacing w:line="340" w:lineRule="exact"/>
      </w:pPr>
    </w:p>
    <w:p w14:paraId="7794B4BA" w14:textId="41A62728" w:rsidR="0086350E" w:rsidRDefault="0086350E" w:rsidP="00AF0422">
      <w:pPr>
        <w:kinsoku w:val="0"/>
        <w:overflowPunct w:val="0"/>
        <w:snapToGrid w:val="0"/>
        <w:spacing w:line="340" w:lineRule="exact"/>
      </w:pPr>
    </w:p>
    <w:p w14:paraId="012AA70B" w14:textId="5C5714BB" w:rsidR="0086350E" w:rsidRDefault="0086350E" w:rsidP="00AF0422">
      <w:pPr>
        <w:kinsoku w:val="0"/>
        <w:overflowPunct w:val="0"/>
        <w:snapToGrid w:val="0"/>
        <w:spacing w:line="340" w:lineRule="exact"/>
      </w:pPr>
    </w:p>
    <w:p w14:paraId="13C32B92" w14:textId="70067C73" w:rsidR="0086350E" w:rsidRDefault="0086350E" w:rsidP="00AF0422">
      <w:pPr>
        <w:kinsoku w:val="0"/>
        <w:overflowPunct w:val="0"/>
        <w:snapToGrid w:val="0"/>
        <w:spacing w:line="340" w:lineRule="exact"/>
      </w:pPr>
    </w:p>
    <w:p w14:paraId="4881A22D" w14:textId="30377CD4" w:rsidR="0086350E" w:rsidRDefault="0086350E" w:rsidP="00AF0422">
      <w:pPr>
        <w:kinsoku w:val="0"/>
        <w:overflowPunct w:val="0"/>
        <w:snapToGrid w:val="0"/>
        <w:spacing w:line="340" w:lineRule="exact"/>
      </w:pPr>
    </w:p>
    <w:p w14:paraId="5BBC9ABE" w14:textId="77DBBC6B" w:rsidR="0086350E" w:rsidRDefault="0086350E" w:rsidP="00AF0422">
      <w:pPr>
        <w:kinsoku w:val="0"/>
        <w:overflowPunct w:val="0"/>
        <w:snapToGrid w:val="0"/>
        <w:spacing w:line="340" w:lineRule="exact"/>
      </w:pPr>
    </w:p>
    <w:p w14:paraId="51C0A350" w14:textId="4E8BED08" w:rsidR="00EC49CD" w:rsidRDefault="00EC4D25" w:rsidP="00EC49CD">
      <w:pPr>
        <w:spacing w:line="340" w:lineRule="exact"/>
        <w:rPr>
          <w:rFonts w:ascii="Century"/>
          <w:color w:val="000000" w:themeColor="text1"/>
          <w:szCs w:val="22"/>
        </w:rPr>
      </w:pPr>
      <w:r w:rsidRPr="007942C7">
        <w:rPr>
          <w:noProof/>
        </w:rPr>
        <w:drawing>
          <wp:anchor distT="0" distB="0" distL="114300" distR="114300" simplePos="0" relativeHeight="251663360" behindDoc="0" locked="0" layoutInCell="1" allowOverlap="1" wp14:anchorId="38925342" wp14:editId="20A18F96">
            <wp:simplePos x="0" y="0"/>
            <wp:positionH relativeFrom="margin">
              <wp:posOffset>0</wp:posOffset>
            </wp:positionH>
            <wp:positionV relativeFrom="paragraph">
              <wp:posOffset>1896110</wp:posOffset>
            </wp:positionV>
            <wp:extent cx="6479540" cy="1419225"/>
            <wp:effectExtent l="0" t="0" r="0" b="952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50E" w:rsidRPr="00430D2D">
        <w:rPr>
          <w:rFonts w:hint="eastAsia"/>
          <w:noProof/>
        </w:rPr>
        <w:drawing>
          <wp:anchor distT="0" distB="0" distL="114300" distR="114300" simplePos="0" relativeHeight="251664384" behindDoc="0" locked="0" layoutInCell="1" allowOverlap="1" wp14:anchorId="321FB22B" wp14:editId="6E162EDA">
            <wp:simplePos x="0" y="0"/>
            <wp:positionH relativeFrom="margin">
              <wp:posOffset>28575</wp:posOffset>
            </wp:positionH>
            <wp:positionV relativeFrom="paragraph">
              <wp:posOffset>240665</wp:posOffset>
            </wp:positionV>
            <wp:extent cx="6479540" cy="141922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CD">
        <w:rPr>
          <w:rFonts w:ascii="Century" w:hint="eastAsia"/>
          <w:color w:val="000000" w:themeColor="text1"/>
          <w:szCs w:val="22"/>
        </w:rPr>
        <w:t xml:space="preserve">　＜泉尾工業高校＞</w:t>
      </w:r>
    </w:p>
    <w:p w14:paraId="187A02F1" w14:textId="5A717B16" w:rsidR="007942C7" w:rsidRDefault="00B226F2" w:rsidP="00B226F2">
      <w:pPr>
        <w:spacing w:line="340" w:lineRule="exact"/>
        <w:ind w:firstLineChars="100" w:firstLine="240"/>
        <w:rPr>
          <w:rFonts w:ascii="Century"/>
          <w:color w:val="000000" w:themeColor="text1"/>
          <w:szCs w:val="22"/>
        </w:rPr>
      </w:pPr>
      <w:r w:rsidRPr="00C21B9D">
        <w:rPr>
          <w:rFonts w:ascii="ＭＳ ゴシック" w:eastAsia="ＭＳ ゴシック" w:hAnsi="ＭＳ ゴシック"/>
          <w:noProof/>
          <w:color w:val="000000" w:themeColor="text1"/>
          <w:sz w:val="24"/>
        </w:rPr>
        <mc:AlternateContent>
          <mc:Choice Requires="wps">
            <w:drawing>
              <wp:anchor distT="0" distB="0" distL="114300" distR="114300" simplePos="0" relativeHeight="251678720" behindDoc="0" locked="0" layoutInCell="1" allowOverlap="1" wp14:anchorId="0DBB263C" wp14:editId="1DB677E4">
                <wp:simplePos x="0" y="0"/>
                <wp:positionH relativeFrom="margin">
                  <wp:posOffset>2745740</wp:posOffset>
                </wp:positionH>
                <wp:positionV relativeFrom="paragraph">
                  <wp:posOffset>3099434</wp:posOffset>
                </wp:positionV>
                <wp:extent cx="692785" cy="371475"/>
                <wp:effectExtent l="0" t="0" r="0" b="9525"/>
                <wp:wrapNone/>
                <wp:docPr id="16" name="正方形/長方形 16"/>
                <wp:cNvGraphicFramePr/>
                <a:graphic xmlns:a="http://schemas.openxmlformats.org/drawingml/2006/main">
                  <a:graphicData uri="http://schemas.microsoft.com/office/word/2010/wordprocessingShape">
                    <wps:wsp>
                      <wps:cNvSpPr/>
                      <wps:spPr>
                        <a:xfrm>
                          <a:off x="0" y="0"/>
                          <a:ext cx="692785" cy="371475"/>
                        </a:xfrm>
                        <a:prstGeom prst="rect">
                          <a:avLst/>
                        </a:prstGeom>
                        <a:solidFill>
                          <a:sysClr val="window" lastClr="FFFFFF"/>
                        </a:solidFill>
                        <a:ln w="25400" cap="flat" cmpd="sng" algn="ctr">
                          <a:noFill/>
                          <a:prstDash val="solid"/>
                        </a:ln>
                        <a:effectLst/>
                      </wps:spPr>
                      <wps:txbx>
                        <w:txbxContent>
                          <w:p w14:paraId="29108073" w14:textId="53746D08" w:rsidR="003F0E15" w:rsidRPr="00493DCD" w:rsidRDefault="00BC74AA" w:rsidP="003F0E15">
                            <w:pPr>
                              <w:jc w:val="center"/>
                              <w:rPr>
                                <w:sz w:val="24"/>
                              </w:rPr>
                            </w:pPr>
                            <w:r>
                              <w:rPr>
                                <w:rFonts w:hint="eastAsia"/>
                                <w:sz w:val="24"/>
                              </w:rPr>
                              <w:t>２</w:t>
                            </w:r>
                            <w:r w:rsidR="003F0E15">
                              <w:rPr>
                                <w:rFonts w:hint="eastAsia"/>
                                <w:sz w:val="24"/>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B263C" id="正方形/長方形 16" o:spid="_x0000_s1032" style="position:absolute;left:0;text-align:left;margin-left:216.2pt;margin-top:244.05pt;width:54.55pt;height:2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" fillcolor="window" stroked="f" strokeweight="2pt">
                <v:textbox>
                  <w:txbxContent>
                    <w:p w14:paraId="29108073" w14:textId="53746D08" w:rsidR="003F0E15" w:rsidRPr="00493DCD" w:rsidRDefault="00BC74AA" w:rsidP="003F0E15">
                      <w:pPr>
                        <w:jc w:val="center"/>
                        <w:rPr>
                          <w:sz w:val="24"/>
                        </w:rPr>
                      </w:pPr>
                      <w:r>
                        <w:rPr>
                          <w:rFonts w:hint="eastAsia"/>
                          <w:sz w:val="24"/>
                        </w:rPr>
                        <w:t>２</w:t>
                      </w:r>
                      <w:r w:rsidR="003F0E15">
                        <w:rPr>
                          <w:rFonts w:hint="eastAsia"/>
                          <w:sz w:val="24"/>
                        </w:rPr>
                        <w:t>-８</w:t>
                      </w:r>
                    </w:p>
                  </w:txbxContent>
                </v:textbox>
                <w10:wrap anchorx="margin"/>
              </v:rect>
            </w:pict>
          </mc:Fallback>
        </mc:AlternateContent>
      </w:r>
      <w:r w:rsidR="00EC49CD">
        <w:rPr>
          <w:rFonts w:ascii="Century" w:hint="eastAsia"/>
          <w:color w:val="000000" w:themeColor="text1"/>
          <w:szCs w:val="22"/>
        </w:rPr>
        <w:t>＜東淀工業高校＞</w:t>
      </w:r>
      <w:bookmarkStart w:id="0" w:name="_GoBack"/>
      <w:bookmarkEnd w:id="0"/>
    </w:p>
    <w:sectPr w:rsidR="007942C7" w:rsidSect="000A473D">
      <w:footerReference w:type="even" r:id="rId17"/>
      <w:pgSz w:w="11906" w:h="16838" w:code="9"/>
      <w:pgMar w:top="1134" w:right="851" w:bottom="680" w:left="851" w:header="851" w:footer="454" w:gutter="0"/>
      <w:pgNumType w:fmt="decimalFullWidth" w:start="1"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1D052" w14:textId="77777777" w:rsidR="00681E74" w:rsidRDefault="00681E74">
      <w:r>
        <w:separator/>
      </w:r>
    </w:p>
  </w:endnote>
  <w:endnote w:type="continuationSeparator" w:id="0">
    <w:p w14:paraId="398A7270" w14:textId="77777777" w:rsidR="00681E74" w:rsidRDefault="0068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D04A" w14:textId="77777777" w:rsidR="00681E74" w:rsidRDefault="00681E74"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14:paraId="55697B53" w14:textId="77777777" w:rsidR="00681E74" w:rsidRDefault="00681E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D2432" w14:textId="77777777" w:rsidR="00681E74" w:rsidRDefault="00681E74">
      <w:r>
        <w:separator/>
      </w:r>
    </w:p>
  </w:footnote>
  <w:footnote w:type="continuationSeparator" w:id="0">
    <w:p w14:paraId="235E4091" w14:textId="77777777" w:rsidR="00681E74" w:rsidRDefault="0068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66A5AAA"/>
    <w:multiLevelType w:val="hybridMultilevel"/>
    <w:tmpl w:val="DB3C33CC"/>
    <w:lvl w:ilvl="0" w:tplc="0409000B">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3"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A13626"/>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EA75041"/>
    <w:multiLevelType w:val="hybridMultilevel"/>
    <w:tmpl w:val="B4CC667A"/>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B03C9D6C">
      <w:numFmt w:val="bullet"/>
      <w:lvlText w:val="・"/>
      <w:lvlJc w:val="left"/>
      <w:pPr>
        <w:ind w:left="1420" w:hanging="360"/>
      </w:pPr>
      <w:rPr>
        <w:rFonts w:ascii="ＭＳ 明朝" w:eastAsia="ＭＳ 明朝" w:hAnsi="ＭＳ 明朝" w:cs="Times New Roman" w:hint="eastAsia"/>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1" w15:restartNumberingAfterBreak="0">
    <w:nsid w:val="45F1799A"/>
    <w:multiLevelType w:val="hybridMultilevel"/>
    <w:tmpl w:val="E2D0DD0A"/>
    <w:lvl w:ilvl="0" w:tplc="7A0242CC">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726FCA"/>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58017065"/>
    <w:multiLevelType w:val="hybridMultilevel"/>
    <w:tmpl w:val="FC9EF784"/>
    <w:lvl w:ilvl="0" w:tplc="4076844C">
      <w:numFmt w:val="bullet"/>
      <w:lvlText w:val="・"/>
      <w:lvlJc w:val="left"/>
      <w:pPr>
        <w:ind w:left="80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8"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C270A3C"/>
    <w:multiLevelType w:val="hybridMultilevel"/>
    <w:tmpl w:val="B8623304"/>
    <w:lvl w:ilvl="0" w:tplc="0409000B">
      <w:start w:val="1"/>
      <w:numFmt w:val="bullet"/>
      <w:lvlText w:val=""/>
      <w:lvlJc w:val="left"/>
      <w:pPr>
        <w:ind w:left="1325" w:hanging="420"/>
      </w:pPr>
      <w:rPr>
        <w:rFonts w:ascii="Wingdings" w:hAnsi="Wingdings" w:hint="default"/>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30"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3"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5"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6"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8"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3"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2"/>
  </w:num>
  <w:num w:numId="3">
    <w:abstractNumId w:val="28"/>
  </w:num>
  <w:num w:numId="4">
    <w:abstractNumId w:val="39"/>
  </w:num>
  <w:num w:numId="5">
    <w:abstractNumId w:val="38"/>
  </w:num>
  <w:num w:numId="6">
    <w:abstractNumId w:val="5"/>
  </w:num>
  <w:num w:numId="7">
    <w:abstractNumId w:val="2"/>
  </w:num>
  <w:num w:numId="8">
    <w:abstractNumId w:val="14"/>
  </w:num>
  <w:num w:numId="9">
    <w:abstractNumId w:val="13"/>
  </w:num>
  <w:num w:numId="10">
    <w:abstractNumId w:val="40"/>
  </w:num>
  <w:num w:numId="11">
    <w:abstractNumId w:val="35"/>
  </w:num>
  <w:num w:numId="12">
    <w:abstractNumId w:val="22"/>
  </w:num>
  <w:num w:numId="13">
    <w:abstractNumId w:val="17"/>
  </w:num>
  <w:num w:numId="14">
    <w:abstractNumId w:val="15"/>
  </w:num>
  <w:num w:numId="15">
    <w:abstractNumId w:val="6"/>
  </w:num>
  <w:num w:numId="16">
    <w:abstractNumId w:val="24"/>
  </w:num>
  <w:num w:numId="17">
    <w:abstractNumId w:val="3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7"/>
  </w:num>
  <w:num w:numId="21">
    <w:abstractNumId w:val="7"/>
  </w:num>
  <w:num w:numId="22">
    <w:abstractNumId w:val="20"/>
  </w:num>
  <w:num w:numId="23">
    <w:abstractNumId w:val="34"/>
  </w:num>
  <w:num w:numId="24">
    <w:abstractNumId w:val="42"/>
  </w:num>
  <w:num w:numId="25">
    <w:abstractNumId w:val="10"/>
  </w:num>
  <w:num w:numId="26">
    <w:abstractNumId w:val="26"/>
  </w:num>
  <w:num w:numId="27">
    <w:abstractNumId w:val="41"/>
  </w:num>
  <w:num w:numId="28">
    <w:abstractNumId w:val="19"/>
  </w:num>
  <w:num w:numId="29">
    <w:abstractNumId w:val="1"/>
  </w:num>
  <w:num w:numId="30">
    <w:abstractNumId w:val="4"/>
  </w:num>
  <w:num w:numId="31">
    <w:abstractNumId w:val="30"/>
  </w:num>
  <w:num w:numId="32">
    <w:abstractNumId w:val="18"/>
  </w:num>
  <w:num w:numId="33">
    <w:abstractNumId w:val="8"/>
  </w:num>
  <w:num w:numId="34">
    <w:abstractNumId w:val="3"/>
  </w:num>
  <w:num w:numId="35">
    <w:abstractNumId w:val="0"/>
  </w:num>
  <w:num w:numId="36">
    <w:abstractNumId w:val="43"/>
  </w:num>
  <w:num w:numId="37">
    <w:abstractNumId w:val="25"/>
  </w:num>
  <w:num w:numId="38">
    <w:abstractNumId w:val="33"/>
  </w:num>
  <w:num w:numId="39">
    <w:abstractNumId w:val="2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7"/>
  </w:num>
  <w:num w:numId="43">
    <w:abstractNumId w:val="16"/>
  </w:num>
  <w:num w:numId="44">
    <w:abstractNumId w:val="23"/>
  </w:num>
  <w:num w:numId="45">
    <w:abstractNumId w:val="2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75105"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1A"/>
    <w:rsid w:val="00000673"/>
    <w:rsid w:val="00000CA5"/>
    <w:rsid w:val="000014B7"/>
    <w:rsid w:val="000048E2"/>
    <w:rsid w:val="00004BC6"/>
    <w:rsid w:val="00004DD8"/>
    <w:rsid w:val="000068B4"/>
    <w:rsid w:val="000102D0"/>
    <w:rsid w:val="0001067D"/>
    <w:rsid w:val="000107E9"/>
    <w:rsid w:val="00012758"/>
    <w:rsid w:val="000138DC"/>
    <w:rsid w:val="00014993"/>
    <w:rsid w:val="000153D4"/>
    <w:rsid w:val="00016A4F"/>
    <w:rsid w:val="000174B6"/>
    <w:rsid w:val="00021F44"/>
    <w:rsid w:val="00022E86"/>
    <w:rsid w:val="00023A2D"/>
    <w:rsid w:val="00024199"/>
    <w:rsid w:val="00024E2C"/>
    <w:rsid w:val="00025001"/>
    <w:rsid w:val="0002510B"/>
    <w:rsid w:val="00026E04"/>
    <w:rsid w:val="0002734D"/>
    <w:rsid w:val="00030D2B"/>
    <w:rsid w:val="00031CEB"/>
    <w:rsid w:val="0003298A"/>
    <w:rsid w:val="00033910"/>
    <w:rsid w:val="000341DC"/>
    <w:rsid w:val="00034286"/>
    <w:rsid w:val="000350B7"/>
    <w:rsid w:val="00036B60"/>
    <w:rsid w:val="00036F57"/>
    <w:rsid w:val="00037133"/>
    <w:rsid w:val="0003795D"/>
    <w:rsid w:val="000379AB"/>
    <w:rsid w:val="0004149D"/>
    <w:rsid w:val="000428C7"/>
    <w:rsid w:val="000431BC"/>
    <w:rsid w:val="00044315"/>
    <w:rsid w:val="00045B9C"/>
    <w:rsid w:val="0004672E"/>
    <w:rsid w:val="0005033B"/>
    <w:rsid w:val="00053AE3"/>
    <w:rsid w:val="00054328"/>
    <w:rsid w:val="00055CD9"/>
    <w:rsid w:val="0006072C"/>
    <w:rsid w:val="00061DD2"/>
    <w:rsid w:val="0006253F"/>
    <w:rsid w:val="00063BE1"/>
    <w:rsid w:val="0006432E"/>
    <w:rsid w:val="000649AC"/>
    <w:rsid w:val="00065EAF"/>
    <w:rsid w:val="00066056"/>
    <w:rsid w:val="0006620E"/>
    <w:rsid w:val="00067C23"/>
    <w:rsid w:val="00067F24"/>
    <w:rsid w:val="00071447"/>
    <w:rsid w:val="00072D18"/>
    <w:rsid w:val="000736B1"/>
    <w:rsid w:val="000749B1"/>
    <w:rsid w:val="00075A7F"/>
    <w:rsid w:val="00075F1B"/>
    <w:rsid w:val="000774AA"/>
    <w:rsid w:val="000807B2"/>
    <w:rsid w:val="00080A30"/>
    <w:rsid w:val="0008197D"/>
    <w:rsid w:val="00082889"/>
    <w:rsid w:val="00082A9E"/>
    <w:rsid w:val="00085EA8"/>
    <w:rsid w:val="000868D6"/>
    <w:rsid w:val="00086D26"/>
    <w:rsid w:val="0008735A"/>
    <w:rsid w:val="0008755E"/>
    <w:rsid w:val="0008779B"/>
    <w:rsid w:val="0009081A"/>
    <w:rsid w:val="00090C10"/>
    <w:rsid w:val="00090F9F"/>
    <w:rsid w:val="00091E50"/>
    <w:rsid w:val="00092526"/>
    <w:rsid w:val="00093C69"/>
    <w:rsid w:val="00093C8C"/>
    <w:rsid w:val="00094A7E"/>
    <w:rsid w:val="00094AB6"/>
    <w:rsid w:val="000A04D1"/>
    <w:rsid w:val="000A3242"/>
    <w:rsid w:val="000A3B15"/>
    <w:rsid w:val="000A439C"/>
    <w:rsid w:val="000A473D"/>
    <w:rsid w:val="000A6C1D"/>
    <w:rsid w:val="000A722A"/>
    <w:rsid w:val="000B0F2A"/>
    <w:rsid w:val="000B1A09"/>
    <w:rsid w:val="000B225E"/>
    <w:rsid w:val="000B2B84"/>
    <w:rsid w:val="000B480D"/>
    <w:rsid w:val="000C2EE9"/>
    <w:rsid w:val="000C68D5"/>
    <w:rsid w:val="000C7280"/>
    <w:rsid w:val="000C7A4F"/>
    <w:rsid w:val="000C7AA9"/>
    <w:rsid w:val="000D1D92"/>
    <w:rsid w:val="000D2618"/>
    <w:rsid w:val="000D6AB5"/>
    <w:rsid w:val="000E016D"/>
    <w:rsid w:val="000E0556"/>
    <w:rsid w:val="000E0AE5"/>
    <w:rsid w:val="000E0E05"/>
    <w:rsid w:val="000E1D46"/>
    <w:rsid w:val="000E263C"/>
    <w:rsid w:val="000E2798"/>
    <w:rsid w:val="000E2D56"/>
    <w:rsid w:val="000E3C7E"/>
    <w:rsid w:val="000E5380"/>
    <w:rsid w:val="000E5507"/>
    <w:rsid w:val="000E5E75"/>
    <w:rsid w:val="000F0FF1"/>
    <w:rsid w:val="000F1A93"/>
    <w:rsid w:val="000F1BD1"/>
    <w:rsid w:val="000F2AAE"/>
    <w:rsid w:val="000F35BC"/>
    <w:rsid w:val="000F7227"/>
    <w:rsid w:val="00100323"/>
    <w:rsid w:val="00100BD9"/>
    <w:rsid w:val="00101BA6"/>
    <w:rsid w:val="00102C7A"/>
    <w:rsid w:val="00103645"/>
    <w:rsid w:val="00105B52"/>
    <w:rsid w:val="0010789C"/>
    <w:rsid w:val="00107CD1"/>
    <w:rsid w:val="001102FC"/>
    <w:rsid w:val="00111238"/>
    <w:rsid w:val="001112C7"/>
    <w:rsid w:val="001118F6"/>
    <w:rsid w:val="001125B9"/>
    <w:rsid w:val="001128E4"/>
    <w:rsid w:val="001142F4"/>
    <w:rsid w:val="0011441E"/>
    <w:rsid w:val="0011482E"/>
    <w:rsid w:val="00115251"/>
    <w:rsid w:val="0011555F"/>
    <w:rsid w:val="00116F72"/>
    <w:rsid w:val="00117956"/>
    <w:rsid w:val="001214B4"/>
    <w:rsid w:val="001236E4"/>
    <w:rsid w:val="001238AF"/>
    <w:rsid w:val="00124254"/>
    <w:rsid w:val="00124696"/>
    <w:rsid w:val="00125104"/>
    <w:rsid w:val="001253DC"/>
    <w:rsid w:val="00125918"/>
    <w:rsid w:val="0012731D"/>
    <w:rsid w:val="00130669"/>
    <w:rsid w:val="00130A08"/>
    <w:rsid w:val="00130A21"/>
    <w:rsid w:val="00130E3B"/>
    <w:rsid w:val="00131B5A"/>
    <w:rsid w:val="00132501"/>
    <w:rsid w:val="00133678"/>
    <w:rsid w:val="001346C6"/>
    <w:rsid w:val="00137998"/>
    <w:rsid w:val="00137AFA"/>
    <w:rsid w:val="00141A26"/>
    <w:rsid w:val="00141F05"/>
    <w:rsid w:val="001420E7"/>
    <w:rsid w:val="00142EFE"/>
    <w:rsid w:val="0014353B"/>
    <w:rsid w:val="00143A8D"/>
    <w:rsid w:val="0014507C"/>
    <w:rsid w:val="001454D0"/>
    <w:rsid w:val="00146C6D"/>
    <w:rsid w:val="00146F66"/>
    <w:rsid w:val="00146FC5"/>
    <w:rsid w:val="00147561"/>
    <w:rsid w:val="00147832"/>
    <w:rsid w:val="00147CBC"/>
    <w:rsid w:val="00150290"/>
    <w:rsid w:val="0015154D"/>
    <w:rsid w:val="001521DE"/>
    <w:rsid w:val="00153322"/>
    <w:rsid w:val="001539A9"/>
    <w:rsid w:val="00153C69"/>
    <w:rsid w:val="0015515B"/>
    <w:rsid w:val="00155BC8"/>
    <w:rsid w:val="00155E81"/>
    <w:rsid w:val="00156FF5"/>
    <w:rsid w:val="00160089"/>
    <w:rsid w:val="001607B9"/>
    <w:rsid w:val="00160A6E"/>
    <w:rsid w:val="001611D0"/>
    <w:rsid w:val="0016281C"/>
    <w:rsid w:val="001629C8"/>
    <w:rsid w:val="00162D8C"/>
    <w:rsid w:val="00163A6F"/>
    <w:rsid w:val="0016427B"/>
    <w:rsid w:val="00164DC3"/>
    <w:rsid w:val="00170DED"/>
    <w:rsid w:val="00171120"/>
    <w:rsid w:val="00171649"/>
    <w:rsid w:val="0017179D"/>
    <w:rsid w:val="00172AA2"/>
    <w:rsid w:val="00172C48"/>
    <w:rsid w:val="00172DA1"/>
    <w:rsid w:val="0017375E"/>
    <w:rsid w:val="00174CC1"/>
    <w:rsid w:val="001779A2"/>
    <w:rsid w:val="00181513"/>
    <w:rsid w:val="0018244F"/>
    <w:rsid w:val="00182610"/>
    <w:rsid w:val="0018359D"/>
    <w:rsid w:val="001872FD"/>
    <w:rsid w:val="001878B4"/>
    <w:rsid w:val="00187D0C"/>
    <w:rsid w:val="00192C2B"/>
    <w:rsid w:val="00192CD5"/>
    <w:rsid w:val="0019392A"/>
    <w:rsid w:val="00194355"/>
    <w:rsid w:val="001943B8"/>
    <w:rsid w:val="00195BE9"/>
    <w:rsid w:val="001971BA"/>
    <w:rsid w:val="00197407"/>
    <w:rsid w:val="001A15D4"/>
    <w:rsid w:val="001A1A21"/>
    <w:rsid w:val="001A3607"/>
    <w:rsid w:val="001A3F33"/>
    <w:rsid w:val="001A58C2"/>
    <w:rsid w:val="001A6514"/>
    <w:rsid w:val="001A655B"/>
    <w:rsid w:val="001A7558"/>
    <w:rsid w:val="001A78D8"/>
    <w:rsid w:val="001B1319"/>
    <w:rsid w:val="001B156A"/>
    <w:rsid w:val="001B17AF"/>
    <w:rsid w:val="001B1883"/>
    <w:rsid w:val="001B36EF"/>
    <w:rsid w:val="001B494E"/>
    <w:rsid w:val="001B498E"/>
    <w:rsid w:val="001C1C22"/>
    <w:rsid w:val="001C27F5"/>
    <w:rsid w:val="001C5480"/>
    <w:rsid w:val="001C6291"/>
    <w:rsid w:val="001D1C82"/>
    <w:rsid w:val="001D2998"/>
    <w:rsid w:val="001D2D20"/>
    <w:rsid w:val="001D38B1"/>
    <w:rsid w:val="001D4A59"/>
    <w:rsid w:val="001D6871"/>
    <w:rsid w:val="001D7935"/>
    <w:rsid w:val="001E0280"/>
    <w:rsid w:val="001E0B4E"/>
    <w:rsid w:val="001E3D65"/>
    <w:rsid w:val="001E5CC2"/>
    <w:rsid w:val="001E5F08"/>
    <w:rsid w:val="001E69AB"/>
    <w:rsid w:val="001F2615"/>
    <w:rsid w:val="001F3039"/>
    <w:rsid w:val="001F396A"/>
    <w:rsid w:val="001F4899"/>
    <w:rsid w:val="001F4AAE"/>
    <w:rsid w:val="001F70AA"/>
    <w:rsid w:val="001F718E"/>
    <w:rsid w:val="00201614"/>
    <w:rsid w:val="00201693"/>
    <w:rsid w:val="00203333"/>
    <w:rsid w:val="00203893"/>
    <w:rsid w:val="00203A39"/>
    <w:rsid w:val="002049D2"/>
    <w:rsid w:val="0020602F"/>
    <w:rsid w:val="00206409"/>
    <w:rsid w:val="00206CFA"/>
    <w:rsid w:val="002076FF"/>
    <w:rsid w:val="00211763"/>
    <w:rsid w:val="002124E9"/>
    <w:rsid w:val="00214447"/>
    <w:rsid w:val="00216048"/>
    <w:rsid w:val="00216A3F"/>
    <w:rsid w:val="00217CCA"/>
    <w:rsid w:val="00220C1B"/>
    <w:rsid w:val="00222136"/>
    <w:rsid w:val="002221DA"/>
    <w:rsid w:val="002222A0"/>
    <w:rsid w:val="00223420"/>
    <w:rsid w:val="00225B3D"/>
    <w:rsid w:val="00225DE7"/>
    <w:rsid w:val="00226522"/>
    <w:rsid w:val="002276CB"/>
    <w:rsid w:val="00230A34"/>
    <w:rsid w:val="00232395"/>
    <w:rsid w:val="00233055"/>
    <w:rsid w:val="00233312"/>
    <w:rsid w:val="00234426"/>
    <w:rsid w:val="00235678"/>
    <w:rsid w:val="00235EF4"/>
    <w:rsid w:val="0023786A"/>
    <w:rsid w:val="00240092"/>
    <w:rsid w:val="002402AD"/>
    <w:rsid w:val="0024037C"/>
    <w:rsid w:val="002403A3"/>
    <w:rsid w:val="00240ECD"/>
    <w:rsid w:val="00240ED3"/>
    <w:rsid w:val="00242237"/>
    <w:rsid w:val="00242C29"/>
    <w:rsid w:val="002433C0"/>
    <w:rsid w:val="00245177"/>
    <w:rsid w:val="00245FC0"/>
    <w:rsid w:val="00246EC2"/>
    <w:rsid w:val="00250292"/>
    <w:rsid w:val="00250B2B"/>
    <w:rsid w:val="00251DEF"/>
    <w:rsid w:val="00251F17"/>
    <w:rsid w:val="00252106"/>
    <w:rsid w:val="002529A4"/>
    <w:rsid w:val="0025377D"/>
    <w:rsid w:val="0025378C"/>
    <w:rsid w:val="00253A99"/>
    <w:rsid w:val="0025441C"/>
    <w:rsid w:val="00255538"/>
    <w:rsid w:val="00256401"/>
    <w:rsid w:val="00256E17"/>
    <w:rsid w:val="0026092A"/>
    <w:rsid w:val="00262010"/>
    <w:rsid w:val="00262CD0"/>
    <w:rsid w:val="00262CF8"/>
    <w:rsid w:val="00262D10"/>
    <w:rsid w:val="002634E1"/>
    <w:rsid w:val="00264240"/>
    <w:rsid w:val="002704CE"/>
    <w:rsid w:val="00271D2C"/>
    <w:rsid w:val="00272F91"/>
    <w:rsid w:val="00273B9E"/>
    <w:rsid w:val="0027431A"/>
    <w:rsid w:val="00274A28"/>
    <w:rsid w:val="00275DC6"/>
    <w:rsid w:val="00276E87"/>
    <w:rsid w:val="00283BA1"/>
    <w:rsid w:val="00284FD4"/>
    <w:rsid w:val="00285652"/>
    <w:rsid w:val="00285A2E"/>
    <w:rsid w:val="00286697"/>
    <w:rsid w:val="00286D4B"/>
    <w:rsid w:val="002903B7"/>
    <w:rsid w:val="00290546"/>
    <w:rsid w:val="0029071F"/>
    <w:rsid w:val="00292244"/>
    <w:rsid w:val="00292D25"/>
    <w:rsid w:val="00293B7F"/>
    <w:rsid w:val="00294663"/>
    <w:rsid w:val="00294982"/>
    <w:rsid w:val="00294E1D"/>
    <w:rsid w:val="002966DA"/>
    <w:rsid w:val="00296B3A"/>
    <w:rsid w:val="00296DB7"/>
    <w:rsid w:val="00297039"/>
    <w:rsid w:val="002976FC"/>
    <w:rsid w:val="002A08CE"/>
    <w:rsid w:val="002A21CA"/>
    <w:rsid w:val="002A21DC"/>
    <w:rsid w:val="002A23F3"/>
    <w:rsid w:val="002A24E5"/>
    <w:rsid w:val="002A3092"/>
    <w:rsid w:val="002A3EDD"/>
    <w:rsid w:val="002A6202"/>
    <w:rsid w:val="002B0F45"/>
    <w:rsid w:val="002B1F30"/>
    <w:rsid w:val="002B2474"/>
    <w:rsid w:val="002B2BE5"/>
    <w:rsid w:val="002B3F17"/>
    <w:rsid w:val="002B4B41"/>
    <w:rsid w:val="002B50B7"/>
    <w:rsid w:val="002B675C"/>
    <w:rsid w:val="002B6EBD"/>
    <w:rsid w:val="002C0A1E"/>
    <w:rsid w:val="002C11A7"/>
    <w:rsid w:val="002C12D1"/>
    <w:rsid w:val="002C3108"/>
    <w:rsid w:val="002C3360"/>
    <w:rsid w:val="002C3A0F"/>
    <w:rsid w:val="002C55A4"/>
    <w:rsid w:val="002C58DA"/>
    <w:rsid w:val="002C5B23"/>
    <w:rsid w:val="002C6A38"/>
    <w:rsid w:val="002C7FD8"/>
    <w:rsid w:val="002D1868"/>
    <w:rsid w:val="002D2803"/>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F2C11"/>
    <w:rsid w:val="002F38E6"/>
    <w:rsid w:val="002F3A0A"/>
    <w:rsid w:val="002F6B12"/>
    <w:rsid w:val="002F75E0"/>
    <w:rsid w:val="002F7FA6"/>
    <w:rsid w:val="003003E8"/>
    <w:rsid w:val="00300A8C"/>
    <w:rsid w:val="00300F6C"/>
    <w:rsid w:val="003015E8"/>
    <w:rsid w:val="00302ADC"/>
    <w:rsid w:val="00303348"/>
    <w:rsid w:val="00303F8D"/>
    <w:rsid w:val="003041A1"/>
    <w:rsid w:val="0030428D"/>
    <w:rsid w:val="00306B85"/>
    <w:rsid w:val="00306E24"/>
    <w:rsid w:val="00307D0C"/>
    <w:rsid w:val="00307EB8"/>
    <w:rsid w:val="00311A32"/>
    <w:rsid w:val="00311EEA"/>
    <w:rsid w:val="0031253E"/>
    <w:rsid w:val="00313837"/>
    <w:rsid w:val="0031408D"/>
    <w:rsid w:val="003143F0"/>
    <w:rsid w:val="003160BB"/>
    <w:rsid w:val="0032186C"/>
    <w:rsid w:val="00321A37"/>
    <w:rsid w:val="00323CF6"/>
    <w:rsid w:val="00323D14"/>
    <w:rsid w:val="003246D2"/>
    <w:rsid w:val="003253A8"/>
    <w:rsid w:val="00325EB1"/>
    <w:rsid w:val="00326879"/>
    <w:rsid w:val="00327703"/>
    <w:rsid w:val="003314E9"/>
    <w:rsid w:val="00331B7E"/>
    <w:rsid w:val="00331FC1"/>
    <w:rsid w:val="00333C32"/>
    <w:rsid w:val="00340E65"/>
    <w:rsid w:val="00344188"/>
    <w:rsid w:val="00345705"/>
    <w:rsid w:val="003463B0"/>
    <w:rsid w:val="00352C52"/>
    <w:rsid w:val="0035350C"/>
    <w:rsid w:val="00354941"/>
    <w:rsid w:val="00354B67"/>
    <w:rsid w:val="00355088"/>
    <w:rsid w:val="00357A55"/>
    <w:rsid w:val="00360D6C"/>
    <w:rsid w:val="00361357"/>
    <w:rsid w:val="00361A9A"/>
    <w:rsid w:val="00361E66"/>
    <w:rsid w:val="00361ED5"/>
    <w:rsid w:val="0036269F"/>
    <w:rsid w:val="00362A1C"/>
    <w:rsid w:val="003632CD"/>
    <w:rsid w:val="003633F7"/>
    <w:rsid w:val="00364954"/>
    <w:rsid w:val="00365AD7"/>
    <w:rsid w:val="0036646E"/>
    <w:rsid w:val="0036669F"/>
    <w:rsid w:val="00367284"/>
    <w:rsid w:val="003679D4"/>
    <w:rsid w:val="0037047C"/>
    <w:rsid w:val="003709EB"/>
    <w:rsid w:val="00370C2A"/>
    <w:rsid w:val="003713C2"/>
    <w:rsid w:val="00371CCD"/>
    <w:rsid w:val="003737DF"/>
    <w:rsid w:val="003743A5"/>
    <w:rsid w:val="00374BC6"/>
    <w:rsid w:val="00375173"/>
    <w:rsid w:val="0037654D"/>
    <w:rsid w:val="0038051F"/>
    <w:rsid w:val="003916B1"/>
    <w:rsid w:val="0039314E"/>
    <w:rsid w:val="00394C8E"/>
    <w:rsid w:val="00395A8D"/>
    <w:rsid w:val="00395C44"/>
    <w:rsid w:val="00397131"/>
    <w:rsid w:val="0039765E"/>
    <w:rsid w:val="003A074F"/>
    <w:rsid w:val="003A2A15"/>
    <w:rsid w:val="003A3632"/>
    <w:rsid w:val="003A4A15"/>
    <w:rsid w:val="003A50F7"/>
    <w:rsid w:val="003A5DF0"/>
    <w:rsid w:val="003A6A5B"/>
    <w:rsid w:val="003A6C9E"/>
    <w:rsid w:val="003A6DA8"/>
    <w:rsid w:val="003A7235"/>
    <w:rsid w:val="003A74B9"/>
    <w:rsid w:val="003B030E"/>
    <w:rsid w:val="003B06F8"/>
    <w:rsid w:val="003B0D57"/>
    <w:rsid w:val="003B1246"/>
    <w:rsid w:val="003B22C3"/>
    <w:rsid w:val="003B3FF3"/>
    <w:rsid w:val="003B42B5"/>
    <w:rsid w:val="003B6875"/>
    <w:rsid w:val="003B6F22"/>
    <w:rsid w:val="003C00D5"/>
    <w:rsid w:val="003C28AF"/>
    <w:rsid w:val="003C2965"/>
    <w:rsid w:val="003C3010"/>
    <w:rsid w:val="003C36F8"/>
    <w:rsid w:val="003C38FA"/>
    <w:rsid w:val="003C48F8"/>
    <w:rsid w:val="003C5342"/>
    <w:rsid w:val="003C591B"/>
    <w:rsid w:val="003C6421"/>
    <w:rsid w:val="003C7424"/>
    <w:rsid w:val="003D26B5"/>
    <w:rsid w:val="003D33ED"/>
    <w:rsid w:val="003D35E3"/>
    <w:rsid w:val="003D4378"/>
    <w:rsid w:val="003D5738"/>
    <w:rsid w:val="003D58AC"/>
    <w:rsid w:val="003D6A0C"/>
    <w:rsid w:val="003E1B6A"/>
    <w:rsid w:val="003E4932"/>
    <w:rsid w:val="003E4DC9"/>
    <w:rsid w:val="003E572C"/>
    <w:rsid w:val="003E6CD2"/>
    <w:rsid w:val="003E7830"/>
    <w:rsid w:val="003F0E15"/>
    <w:rsid w:val="003F4142"/>
    <w:rsid w:val="003F51C7"/>
    <w:rsid w:val="003F7F16"/>
    <w:rsid w:val="00400A28"/>
    <w:rsid w:val="00402501"/>
    <w:rsid w:val="004031E0"/>
    <w:rsid w:val="00404EE8"/>
    <w:rsid w:val="004063BC"/>
    <w:rsid w:val="00410AE8"/>
    <w:rsid w:val="00410F7A"/>
    <w:rsid w:val="004138D4"/>
    <w:rsid w:val="004139A0"/>
    <w:rsid w:val="00416C9C"/>
    <w:rsid w:val="00416EF7"/>
    <w:rsid w:val="00417154"/>
    <w:rsid w:val="004176CE"/>
    <w:rsid w:val="004176FA"/>
    <w:rsid w:val="0042219C"/>
    <w:rsid w:val="00423862"/>
    <w:rsid w:val="004245D0"/>
    <w:rsid w:val="00427A80"/>
    <w:rsid w:val="004300FD"/>
    <w:rsid w:val="00430D2D"/>
    <w:rsid w:val="0043156D"/>
    <w:rsid w:val="00431F50"/>
    <w:rsid w:val="004333A9"/>
    <w:rsid w:val="0043392C"/>
    <w:rsid w:val="00435A4E"/>
    <w:rsid w:val="004361B5"/>
    <w:rsid w:val="004401CE"/>
    <w:rsid w:val="00441801"/>
    <w:rsid w:val="00441E40"/>
    <w:rsid w:val="00442DC3"/>
    <w:rsid w:val="004448E7"/>
    <w:rsid w:val="00446188"/>
    <w:rsid w:val="00447BF0"/>
    <w:rsid w:val="004500B4"/>
    <w:rsid w:val="00452A25"/>
    <w:rsid w:val="004543CC"/>
    <w:rsid w:val="00454854"/>
    <w:rsid w:val="0045549A"/>
    <w:rsid w:val="00456C61"/>
    <w:rsid w:val="00457257"/>
    <w:rsid w:val="00457905"/>
    <w:rsid w:val="0046141D"/>
    <w:rsid w:val="0046149A"/>
    <w:rsid w:val="00461907"/>
    <w:rsid w:val="00462381"/>
    <w:rsid w:val="00462E1E"/>
    <w:rsid w:val="00464BFE"/>
    <w:rsid w:val="0046533A"/>
    <w:rsid w:val="004710E5"/>
    <w:rsid w:val="004715C5"/>
    <w:rsid w:val="00471866"/>
    <w:rsid w:val="004727DF"/>
    <w:rsid w:val="004731EC"/>
    <w:rsid w:val="00473664"/>
    <w:rsid w:val="004746DF"/>
    <w:rsid w:val="00474B0F"/>
    <w:rsid w:val="00474BB2"/>
    <w:rsid w:val="00476182"/>
    <w:rsid w:val="004807EA"/>
    <w:rsid w:val="004817D0"/>
    <w:rsid w:val="0048348C"/>
    <w:rsid w:val="004837DB"/>
    <w:rsid w:val="00484E98"/>
    <w:rsid w:val="00485FFA"/>
    <w:rsid w:val="004864C4"/>
    <w:rsid w:val="0048779D"/>
    <w:rsid w:val="00493DCD"/>
    <w:rsid w:val="00496D28"/>
    <w:rsid w:val="00497DB9"/>
    <w:rsid w:val="00497E40"/>
    <w:rsid w:val="004A0B36"/>
    <w:rsid w:val="004A2F59"/>
    <w:rsid w:val="004A59C4"/>
    <w:rsid w:val="004A605D"/>
    <w:rsid w:val="004B19BD"/>
    <w:rsid w:val="004B28DE"/>
    <w:rsid w:val="004B2B4D"/>
    <w:rsid w:val="004B3343"/>
    <w:rsid w:val="004B3F45"/>
    <w:rsid w:val="004B6E3C"/>
    <w:rsid w:val="004C0CB8"/>
    <w:rsid w:val="004C2B16"/>
    <w:rsid w:val="004C2E29"/>
    <w:rsid w:val="004C48F0"/>
    <w:rsid w:val="004C54FF"/>
    <w:rsid w:val="004C56AB"/>
    <w:rsid w:val="004C5D20"/>
    <w:rsid w:val="004C7FEC"/>
    <w:rsid w:val="004D1275"/>
    <w:rsid w:val="004D1E58"/>
    <w:rsid w:val="004D35A6"/>
    <w:rsid w:val="004D38BB"/>
    <w:rsid w:val="004D4953"/>
    <w:rsid w:val="004D66D5"/>
    <w:rsid w:val="004E0BF0"/>
    <w:rsid w:val="004E171A"/>
    <w:rsid w:val="004E3C46"/>
    <w:rsid w:val="004E474B"/>
    <w:rsid w:val="004E4F3F"/>
    <w:rsid w:val="004E5DC2"/>
    <w:rsid w:val="004E676D"/>
    <w:rsid w:val="004F061C"/>
    <w:rsid w:val="004F067C"/>
    <w:rsid w:val="004F09E8"/>
    <w:rsid w:val="004F0F5A"/>
    <w:rsid w:val="004F1A3C"/>
    <w:rsid w:val="004F2158"/>
    <w:rsid w:val="004F2525"/>
    <w:rsid w:val="004F3855"/>
    <w:rsid w:val="004F48A2"/>
    <w:rsid w:val="004F55AF"/>
    <w:rsid w:val="004F68B9"/>
    <w:rsid w:val="00500470"/>
    <w:rsid w:val="00503351"/>
    <w:rsid w:val="0050629B"/>
    <w:rsid w:val="005065CE"/>
    <w:rsid w:val="0050762B"/>
    <w:rsid w:val="00510769"/>
    <w:rsid w:val="00511288"/>
    <w:rsid w:val="005115FD"/>
    <w:rsid w:val="005122BF"/>
    <w:rsid w:val="005142BB"/>
    <w:rsid w:val="00515E6B"/>
    <w:rsid w:val="00516DF8"/>
    <w:rsid w:val="00520011"/>
    <w:rsid w:val="0052011B"/>
    <w:rsid w:val="00521A1E"/>
    <w:rsid w:val="00523081"/>
    <w:rsid w:val="005235F2"/>
    <w:rsid w:val="00524EEE"/>
    <w:rsid w:val="00525782"/>
    <w:rsid w:val="005257DC"/>
    <w:rsid w:val="0053069D"/>
    <w:rsid w:val="00531C26"/>
    <w:rsid w:val="00532575"/>
    <w:rsid w:val="00533323"/>
    <w:rsid w:val="005340CE"/>
    <w:rsid w:val="00534D2A"/>
    <w:rsid w:val="00535296"/>
    <w:rsid w:val="00540391"/>
    <w:rsid w:val="00541581"/>
    <w:rsid w:val="0054170F"/>
    <w:rsid w:val="00541DF6"/>
    <w:rsid w:val="00543547"/>
    <w:rsid w:val="00543FE1"/>
    <w:rsid w:val="00545797"/>
    <w:rsid w:val="00545E3A"/>
    <w:rsid w:val="00546B7D"/>
    <w:rsid w:val="0054754B"/>
    <w:rsid w:val="00547680"/>
    <w:rsid w:val="00547CFC"/>
    <w:rsid w:val="005500A9"/>
    <w:rsid w:val="00552D9A"/>
    <w:rsid w:val="00552E9F"/>
    <w:rsid w:val="00553462"/>
    <w:rsid w:val="00555029"/>
    <w:rsid w:val="00555B35"/>
    <w:rsid w:val="00557246"/>
    <w:rsid w:val="00557CC2"/>
    <w:rsid w:val="005624B3"/>
    <w:rsid w:val="00565021"/>
    <w:rsid w:val="005666FE"/>
    <w:rsid w:val="0057049D"/>
    <w:rsid w:val="0057157E"/>
    <w:rsid w:val="005721EA"/>
    <w:rsid w:val="005727C2"/>
    <w:rsid w:val="00573572"/>
    <w:rsid w:val="00573A6A"/>
    <w:rsid w:val="00576416"/>
    <w:rsid w:val="00577104"/>
    <w:rsid w:val="0057759C"/>
    <w:rsid w:val="00581B6D"/>
    <w:rsid w:val="0058390C"/>
    <w:rsid w:val="005854D4"/>
    <w:rsid w:val="005856B5"/>
    <w:rsid w:val="005904D8"/>
    <w:rsid w:val="00591CC8"/>
    <w:rsid w:val="00592A65"/>
    <w:rsid w:val="00593940"/>
    <w:rsid w:val="00594045"/>
    <w:rsid w:val="00594172"/>
    <w:rsid w:val="0059628F"/>
    <w:rsid w:val="005963BD"/>
    <w:rsid w:val="00596700"/>
    <w:rsid w:val="00596AE0"/>
    <w:rsid w:val="005A0BA3"/>
    <w:rsid w:val="005A1AC3"/>
    <w:rsid w:val="005A26E3"/>
    <w:rsid w:val="005A28D4"/>
    <w:rsid w:val="005A57E0"/>
    <w:rsid w:val="005A5D63"/>
    <w:rsid w:val="005B12E4"/>
    <w:rsid w:val="005B18C9"/>
    <w:rsid w:val="005B27E7"/>
    <w:rsid w:val="005B2E1B"/>
    <w:rsid w:val="005B3FF0"/>
    <w:rsid w:val="005B4820"/>
    <w:rsid w:val="005B4BAA"/>
    <w:rsid w:val="005B5512"/>
    <w:rsid w:val="005B5834"/>
    <w:rsid w:val="005B7A64"/>
    <w:rsid w:val="005C1DA6"/>
    <w:rsid w:val="005D0A22"/>
    <w:rsid w:val="005D14D1"/>
    <w:rsid w:val="005D1845"/>
    <w:rsid w:val="005D1FCB"/>
    <w:rsid w:val="005D2792"/>
    <w:rsid w:val="005D44F7"/>
    <w:rsid w:val="005D5281"/>
    <w:rsid w:val="005D5A6D"/>
    <w:rsid w:val="005D6CA6"/>
    <w:rsid w:val="005D73C2"/>
    <w:rsid w:val="005D7521"/>
    <w:rsid w:val="005E0AD4"/>
    <w:rsid w:val="005E1FD4"/>
    <w:rsid w:val="005E2ACA"/>
    <w:rsid w:val="005E3414"/>
    <w:rsid w:val="005E4820"/>
    <w:rsid w:val="005E66F8"/>
    <w:rsid w:val="005E7371"/>
    <w:rsid w:val="005E7491"/>
    <w:rsid w:val="005E77A7"/>
    <w:rsid w:val="005F306B"/>
    <w:rsid w:val="005F34C9"/>
    <w:rsid w:val="005F4D94"/>
    <w:rsid w:val="005F61BC"/>
    <w:rsid w:val="0060084D"/>
    <w:rsid w:val="00600E3A"/>
    <w:rsid w:val="00604AE1"/>
    <w:rsid w:val="0060507A"/>
    <w:rsid w:val="0060528C"/>
    <w:rsid w:val="006057F2"/>
    <w:rsid w:val="006063EB"/>
    <w:rsid w:val="0060713D"/>
    <w:rsid w:val="006104C7"/>
    <w:rsid w:val="00610B81"/>
    <w:rsid w:val="006116A7"/>
    <w:rsid w:val="00612240"/>
    <w:rsid w:val="00612EAB"/>
    <w:rsid w:val="00613D88"/>
    <w:rsid w:val="0061766B"/>
    <w:rsid w:val="00617E58"/>
    <w:rsid w:val="006212C8"/>
    <w:rsid w:val="00622020"/>
    <w:rsid w:val="00622980"/>
    <w:rsid w:val="006258E5"/>
    <w:rsid w:val="00625A4C"/>
    <w:rsid w:val="00626F11"/>
    <w:rsid w:val="00627990"/>
    <w:rsid w:val="00631C5D"/>
    <w:rsid w:val="00633398"/>
    <w:rsid w:val="00633570"/>
    <w:rsid w:val="0063379C"/>
    <w:rsid w:val="006345C7"/>
    <w:rsid w:val="00634EB1"/>
    <w:rsid w:val="006355E5"/>
    <w:rsid w:val="00635BD8"/>
    <w:rsid w:val="006360B9"/>
    <w:rsid w:val="00637631"/>
    <w:rsid w:val="00640443"/>
    <w:rsid w:val="0064250B"/>
    <w:rsid w:val="00642D8A"/>
    <w:rsid w:val="00644045"/>
    <w:rsid w:val="006442F9"/>
    <w:rsid w:val="006462D2"/>
    <w:rsid w:val="006500D2"/>
    <w:rsid w:val="006516C6"/>
    <w:rsid w:val="00651D91"/>
    <w:rsid w:val="0065282B"/>
    <w:rsid w:val="00653EB9"/>
    <w:rsid w:val="00654E27"/>
    <w:rsid w:val="006560B1"/>
    <w:rsid w:val="00656490"/>
    <w:rsid w:val="00657B93"/>
    <w:rsid w:val="006613A3"/>
    <w:rsid w:val="006614B4"/>
    <w:rsid w:val="00662318"/>
    <w:rsid w:val="006624EE"/>
    <w:rsid w:val="00662EE1"/>
    <w:rsid w:val="006640CD"/>
    <w:rsid w:val="00665093"/>
    <w:rsid w:val="00666CC9"/>
    <w:rsid w:val="00667EBB"/>
    <w:rsid w:val="00670D77"/>
    <w:rsid w:val="00671CEB"/>
    <w:rsid w:val="006722DA"/>
    <w:rsid w:val="0067415A"/>
    <w:rsid w:val="006743A3"/>
    <w:rsid w:val="00681788"/>
    <w:rsid w:val="00681842"/>
    <w:rsid w:val="00681E74"/>
    <w:rsid w:val="00683AFD"/>
    <w:rsid w:val="00685467"/>
    <w:rsid w:val="00686393"/>
    <w:rsid w:val="006867E6"/>
    <w:rsid w:val="006879FB"/>
    <w:rsid w:val="006907DB"/>
    <w:rsid w:val="00690C98"/>
    <w:rsid w:val="00690DE0"/>
    <w:rsid w:val="006940A6"/>
    <w:rsid w:val="006954F5"/>
    <w:rsid w:val="00697ADB"/>
    <w:rsid w:val="006A03C6"/>
    <w:rsid w:val="006A30DF"/>
    <w:rsid w:val="006A55E0"/>
    <w:rsid w:val="006A5CFC"/>
    <w:rsid w:val="006A7DE4"/>
    <w:rsid w:val="006B0FFC"/>
    <w:rsid w:val="006B116A"/>
    <w:rsid w:val="006B2160"/>
    <w:rsid w:val="006B6E8C"/>
    <w:rsid w:val="006B7665"/>
    <w:rsid w:val="006B773E"/>
    <w:rsid w:val="006C1451"/>
    <w:rsid w:val="006C1C03"/>
    <w:rsid w:val="006C1DA2"/>
    <w:rsid w:val="006C27F1"/>
    <w:rsid w:val="006C2FB5"/>
    <w:rsid w:val="006C4BFC"/>
    <w:rsid w:val="006C5381"/>
    <w:rsid w:val="006C5F02"/>
    <w:rsid w:val="006D053B"/>
    <w:rsid w:val="006D2C11"/>
    <w:rsid w:val="006D3923"/>
    <w:rsid w:val="006D5821"/>
    <w:rsid w:val="006D7099"/>
    <w:rsid w:val="006D712D"/>
    <w:rsid w:val="006D7884"/>
    <w:rsid w:val="006E0A20"/>
    <w:rsid w:val="006E24F8"/>
    <w:rsid w:val="006E58A9"/>
    <w:rsid w:val="006E7116"/>
    <w:rsid w:val="006E78F1"/>
    <w:rsid w:val="006F1588"/>
    <w:rsid w:val="006F182A"/>
    <w:rsid w:val="006F1D7D"/>
    <w:rsid w:val="006F328E"/>
    <w:rsid w:val="006F6BD9"/>
    <w:rsid w:val="006F7C6D"/>
    <w:rsid w:val="00700C86"/>
    <w:rsid w:val="00701839"/>
    <w:rsid w:val="00702CE4"/>
    <w:rsid w:val="00702FE9"/>
    <w:rsid w:val="0070325D"/>
    <w:rsid w:val="007035F0"/>
    <w:rsid w:val="00704397"/>
    <w:rsid w:val="0070440A"/>
    <w:rsid w:val="00706F05"/>
    <w:rsid w:val="00710045"/>
    <w:rsid w:val="00711AA2"/>
    <w:rsid w:val="007133BC"/>
    <w:rsid w:val="0071561B"/>
    <w:rsid w:val="00716426"/>
    <w:rsid w:val="007169BE"/>
    <w:rsid w:val="007205EB"/>
    <w:rsid w:val="00720C63"/>
    <w:rsid w:val="00723768"/>
    <w:rsid w:val="00723DF6"/>
    <w:rsid w:val="0072459E"/>
    <w:rsid w:val="007269DB"/>
    <w:rsid w:val="00731390"/>
    <w:rsid w:val="007318A1"/>
    <w:rsid w:val="00731A4E"/>
    <w:rsid w:val="007325FD"/>
    <w:rsid w:val="00732ABD"/>
    <w:rsid w:val="00732BBC"/>
    <w:rsid w:val="00732D88"/>
    <w:rsid w:val="00733273"/>
    <w:rsid w:val="00734752"/>
    <w:rsid w:val="0073583F"/>
    <w:rsid w:val="00735966"/>
    <w:rsid w:val="007368A3"/>
    <w:rsid w:val="0073700B"/>
    <w:rsid w:val="007437F4"/>
    <w:rsid w:val="00743A0A"/>
    <w:rsid w:val="00744452"/>
    <w:rsid w:val="00744824"/>
    <w:rsid w:val="00744AAB"/>
    <w:rsid w:val="00744DDC"/>
    <w:rsid w:val="0074527C"/>
    <w:rsid w:val="0074546D"/>
    <w:rsid w:val="00745823"/>
    <w:rsid w:val="007464AC"/>
    <w:rsid w:val="00747FCE"/>
    <w:rsid w:val="00751123"/>
    <w:rsid w:val="00751228"/>
    <w:rsid w:val="00752709"/>
    <w:rsid w:val="007545B4"/>
    <w:rsid w:val="0075634A"/>
    <w:rsid w:val="00756774"/>
    <w:rsid w:val="00760099"/>
    <w:rsid w:val="007601EE"/>
    <w:rsid w:val="00762560"/>
    <w:rsid w:val="007632F2"/>
    <w:rsid w:val="00765890"/>
    <w:rsid w:val="00766469"/>
    <w:rsid w:val="00766613"/>
    <w:rsid w:val="007705CE"/>
    <w:rsid w:val="0077123C"/>
    <w:rsid w:val="007712BE"/>
    <w:rsid w:val="00771CEC"/>
    <w:rsid w:val="00774008"/>
    <w:rsid w:val="00775DE9"/>
    <w:rsid w:val="00776DAE"/>
    <w:rsid w:val="007773FA"/>
    <w:rsid w:val="00777E1F"/>
    <w:rsid w:val="007806A9"/>
    <w:rsid w:val="007809FE"/>
    <w:rsid w:val="00781E97"/>
    <w:rsid w:val="00782633"/>
    <w:rsid w:val="00784D0C"/>
    <w:rsid w:val="00785929"/>
    <w:rsid w:val="00786661"/>
    <w:rsid w:val="00791327"/>
    <w:rsid w:val="00792114"/>
    <w:rsid w:val="00792DD4"/>
    <w:rsid w:val="007934F8"/>
    <w:rsid w:val="00793600"/>
    <w:rsid w:val="007942C7"/>
    <w:rsid w:val="00797211"/>
    <w:rsid w:val="0079754B"/>
    <w:rsid w:val="007A08A4"/>
    <w:rsid w:val="007A1FF5"/>
    <w:rsid w:val="007A2758"/>
    <w:rsid w:val="007A3F45"/>
    <w:rsid w:val="007A40FF"/>
    <w:rsid w:val="007A47A1"/>
    <w:rsid w:val="007A519F"/>
    <w:rsid w:val="007A57C5"/>
    <w:rsid w:val="007A5D0A"/>
    <w:rsid w:val="007A5E78"/>
    <w:rsid w:val="007A796A"/>
    <w:rsid w:val="007B164C"/>
    <w:rsid w:val="007B2370"/>
    <w:rsid w:val="007B32CC"/>
    <w:rsid w:val="007B5D28"/>
    <w:rsid w:val="007B775C"/>
    <w:rsid w:val="007C0250"/>
    <w:rsid w:val="007C072B"/>
    <w:rsid w:val="007C0AC8"/>
    <w:rsid w:val="007C1971"/>
    <w:rsid w:val="007C5134"/>
    <w:rsid w:val="007C5A98"/>
    <w:rsid w:val="007C6031"/>
    <w:rsid w:val="007C7C14"/>
    <w:rsid w:val="007D017C"/>
    <w:rsid w:val="007D0EDA"/>
    <w:rsid w:val="007D1BDD"/>
    <w:rsid w:val="007D54BB"/>
    <w:rsid w:val="007D68A1"/>
    <w:rsid w:val="007D757D"/>
    <w:rsid w:val="007E131D"/>
    <w:rsid w:val="007E1A7F"/>
    <w:rsid w:val="007E31C3"/>
    <w:rsid w:val="007E517A"/>
    <w:rsid w:val="007E700D"/>
    <w:rsid w:val="007E75DE"/>
    <w:rsid w:val="007F036C"/>
    <w:rsid w:val="007F0F95"/>
    <w:rsid w:val="007F291E"/>
    <w:rsid w:val="007F2F08"/>
    <w:rsid w:val="007F39B4"/>
    <w:rsid w:val="007F4687"/>
    <w:rsid w:val="007F5A6F"/>
    <w:rsid w:val="007F65F8"/>
    <w:rsid w:val="007F7BE6"/>
    <w:rsid w:val="00800A8C"/>
    <w:rsid w:val="008011F1"/>
    <w:rsid w:val="0080177A"/>
    <w:rsid w:val="00806109"/>
    <w:rsid w:val="00806666"/>
    <w:rsid w:val="008070D5"/>
    <w:rsid w:val="008101DA"/>
    <w:rsid w:val="0081068A"/>
    <w:rsid w:val="0081353A"/>
    <w:rsid w:val="00817B3C"/>
    <w:rsid w:val="0082143C"/>
    <w:rsid w:val="00822E35"/>
    <w:rsid w:val="00823779"/>
    <w:rsid w:val="0083015E"/>
    <w:rsid w:val="00830AD4"/>
    <w:rsid w:val="0083104C"/>
    <w:rsid w:val="008316F7"/>
    <w:rsid w:val="00831AFF"/>
    <w:rsid w:val="008328A5"/>
    <w:rsid w:val="008339F6"/>
    <w:rsid w:val="00833DB1"/>
    <w:rsid w:val="00833F2B"/>
    <w:rsid w:val="00835159"/>
    <w:rsid w:val="008368FC"/>
    <w:rsid w:val="00836C4C"/>
    <w:rsid w:val="00837C98"/>
    <w:rsid w:val="00837F6C"/>
    <w:rsid w:val="008407B7"/>
    <w:rsid w:val="00844319"/>
    <w:rsid w:val="008463FD"/>
    <w:rsid w:val="008471E3"/>
    <w:rsid w:val="0084721F"/>
    <w:rsid w:val="008506AA"/>
    <w:rsid w:val="008510E5"/>
    <w:rsid w:val="00851EC0"/>
    <w:rsid w:val="00854440"/>
    <w:rsid w:val="008551F7"/>
    <w:rsid w:val="00860C94"/>
    <w:rsid w:val="0086147A"/>
    <w:rsid w:val="008620A6"/>
    <w:rsid w:val="008620EB"/>
    <w:rsid w:val="00862A8E"/>
    <w:rsid w:val="0086350E"/>
    <w:rsid w:val="008635F1"/>
    <w:rsid w:val="00863A5B"/>
    <w:rsid w:val="00864955"/>
    <w:rsid w:val="00864BF9"/>
    <w:rsid w:val="00866B56"/>
    <w:rsid w:val="00866EF6"/>
    <w:rsid w:val="008672BF"/>
    <w:rsid w:val="0087068A"/>
    <w:rsid w:val="00870D6F"/>
    <w:rsid w:val="00872A15"/>
    <w:rsid w:val="00874934"/>
    <w:rsid w:val="00875816"/>
    <w:rsid w:val="00875D26"/>
    <w:rsid w:val="008760EA"/>
    <w:rsid w:val="0087654E"/>
    <w:rsid w:val="008769DC"/>
    <w:rsid w:val="00880753"/>
    <w:rsid w:val="00880B7D"/>
    <w:rsid w:val="00881CB9"/>
    <w:rsid w:val="00882BC5"/>
    <w:rsid w:val="00882BFD"/>
    <w:rsid w:val="00883268"/>
    <w:rsid w:val="0088379B"/>
    <w:rsid w:val="00885001"/>
    <w:rsid w:val="00885F02"/>
    <w:rsid w:val="008909B7"/>
    <w:rsid w:val="00892872"/>
    <w:rsid w:val="00895E6F"/>
    <w:rsid w:val="008962E3"/>
    <w:rsid w:val="008971F6"/>
    <w:rsid w:val="008A03DD"/>
    <w:rsid w:val="008A1393"/>
    <w:rsid w:val="008A3F04"/>
    <w:rsid w:val="008A4309"/>
    <w:rsid w:val="008A67ED"/>
    <w:rsid w:val="008A7A01"/>
    <w:rsid w:val="008A7A53"/>
    <w:rsid w:val="008B0BEB"/>
    <w:rsid w:val="008B233C"/>
    <w:rsid w:val="008B298D"/>
    <w:rsid w:val="008B3004"/>
    <w:rsid w:val="008B4B67"/>
    <w:rsid w:val="008B54B1"/>
    <w:rsid w:val="008B557F"/>
    <w:rsid w:val="008B5B2F"/>
    <w:rsid w:val="008B6F1F"/>
    <w:rsid w:val="008B7551"/>
    <w:rsid w:val="008B7EDE"/>
    <w:rsid w:val="008C0A79"/>
    <w:rsid w:val="008C0C6F"/>
    <w:rsid w:val="008C22B2"/>
    <w:rsid w:val="008C3828"/>
    <w:rsid w:val="008C3B37"/>
    <w:rsid w:val="008C3EFA"/>
    <w:rsid w:val="008C4400"/>
    <w:rsid w:val="008C687A"/>
    <w:rsid w:val="008C7D2F"/>
    <w:rsid w:val="008C7E2D"/>
    <w:rsid w:val="008C7FA0"/>
    <w:rsid w:val="008D00DF"/>
    <w:rsid w:val="008D141B"/>
    <w:rsid w:val="008D28BA"/>
    <w:rsid w:val="008D35E2"/>
    <w:rsid w:val="008D377C"/>
    <w:rsid w:val="008D3C87"/>
    <w:rsid w:val="008D4EF0"/>
    <w:rsid w:val="008D5A1C"/>
    <w:rsid w:val="008D5E2B"/>
    <w:rsid w:val="008D5FC0"/>
    <w:rsid w:val="008D64C3"/>
    <w:rsid w:val="008D75FF"/>
    <w:rsid w:val="008E03AD"/>
    <w:rsid w:val="008E1B2E"/>
    <w:rsid w:val="008E1F7E"/>
    <w:rsid w:val="008E2168"/>
    <w:rsid w:val="008E235C"/>
    <w:rsid w:val="008E2D58"/>
    <w:rsid w:val="008E3EAD"/>
    <w:rsid w:val="008E4A6E"/>
    <w:rsid w:val="008E5435"/>
    <w:rsid w:val="008E54C6"/>
    <w:rsid w:val="008E625E"/>
    <w:rsid w:val="008E7373"/>
    <w:rsid w:val="008F09EE"/>
    <w:rsid w:val="008F0AF7"/>
    <w:rsid w:val="008F2479"/>
    <w:rsid w:val="008F24D1"/>
    <w:rsid w:val="008F2841"/>
    <w:rsid w:val="008F2A69"/>
    <w:rsid w:val="008F3582"/>
    <w:rsid w:val="008F4E63"/>
    <w:rsid w:val="008F5EF9"/>
    <w:rsid w:val="008F6EE7"/>
    <w:rsid w:val="008F7FFE"/>
    <w:rsid w:val="00900394"/>
    <w:rsid w:val="0090398F"/>
    <w:rsid w:val="00904B9B"/>
    <w:rsid w:val="009058CC"/>
    <w:rsid w:val="00905AB1"/>
    <w:rsid w:val="00906EC3"/>
    <w:rsid w:val="00912DA5"/>
    <w:rsid w:val="0091326E"/>
    <w:rsid w:val="0091478F"/>
    <w:rsid w:val="00914942"/>
    <w:rsid w:val="009164AE"/>
    <w:rsid w:val="00917ED4"/>
    <w:rsid w:val="0092135A"/>
    <w:rsid w:val="00922A42"/>
    <w:rsid w:val="00922B6A"/>
    <w:rsid w:val="00923F72"/>
    <w:rsid w:val="009246C6"/>
    <w:rsid w:val="00924BCA"/>
    <w:rsid w:val="00926F2C"/>
    <w:rsid w:val="00927F0B"/>
    <w:rsid w:val="00930155"/>
    <w:rsid w:val="00931220"/>
    <w:rsid w:val="00931BF1"/>
    <w:rsid w:val="00933B0A"/>
    <w:rsid w:val="00933B84"/>
    <w:rsid w:val="009342E7"/>
    <w:rsid w:val="00935D2F"/>
    <w:rsid w:val="0093707B"/>
    <w:rsid w:val="00937321"/>
    <w:rsid w:val="00937903"/>
    <w:rsid w:val="00940417"/>
    <w:rsid w:val="00941ED6"/>
    <w:rsid w:val="009423B7"/>
    <w:rsid w:val="00942C4D"/>
    <w:rsid w:val="009452B6"/>
    <w:rsid w:val="00945645"/>
    <w:rsid w:val="0094635B"/>
    <w:rsid w:val="009476F0"/>
    <w:rsid w:val="0095287A"/>
    <w:rsid w:val="0095320B"/>
    <w:rsid w:val="00953E4D"/>
    <w:rsid w:val="00960C09"/>
    <w:rsid w:val="0096394F"/>
    <w:rsid w:val="0096605C"/>
    <w:rsid w:val="00970D65"/>
    <w:rsid w:val="00971AB5"/>
    <w:rsid w:val="00971C7A"/>
    <w:rsid w:val="00973BE8"/>
    <w:rsid w:val="00974D7E"/>
    <w:rsid w:val="0097591C"/>
    <w:rsid w:val="00975F8A"/>
    <w:rsid w:val="0098067B"/>
    <w:rsid w:val="009809C6"/>
    <w:rsid w:val="00980F0F"/>
    <w:rsid w:val="009832CB"/>
    <w:rsid w:val="009844D9"/>
    <w:rsid w:val="00984906"/>
    <w:rsid w:val="009860CA"/>
    <w:rsid w:val="00986929"/>
    <w:rsid w:val="00987C56"/>
    <w:rsid w:val="009902CF"/>
    <w:rsid w:val="00990A60"/>
    <w:rsid w:val="00990F75"/>
    <w:rsid w:val="0099113B"/>
    <w:rsid w:val="00995D50"/>
    <w:rsid w:val="009960A3"/>
    <w:rsid w:val="0099711F"/>
    <w:rsid w:val="009A1908"/>
    <w:rsid w:val="009A3C87"/>
    <w:rsid w:val="009A4610"/>
    <w:rsid w:val="009A4E1A"/>
    <w:rsid w:val="009A538D"/>
    <w:rsid w:val="009A7A5F"/>
    <w:rsid w:val="009B080E"/>
    <w:rsid w:val="009B0CB9"/>
    <w:rsid w:val="009B4933"/>
    <w:rsid w:val="009B4C75"/>
    <w:rsid w:val="009B5477"/>
    <w:rsid w:val="009B58DC"/>
    <w:rsid w:val="009B638C"/>
    <w:rsid w:val="009B657D"/>
    <w:rsid w:val="009C0AC7"/>
    <w:rsid w:val="009C1DE1"/>
    <w:rsid w:val="009C222C"/>
    <w:rsid w:val="009C2B06"/>
    <w:rsid w:val="009C3865"/>
    <w:rsid w:val="009C3D41"/>
    <w:rsid w:val="009C4534"/>
    <w:rsid w:val="009C4DB3"/>
    <w:rsid w:val="009C4E66"/>
    <w:rsid w:val="009C53D2"/>
    <w:rsid w:val="009C55A4"/>
    <w:rsid w:val="009C65E9"/>
    <w:rsid w:val="009C6FD1"/>
    <w:rsid w:val="009D02A6"/>
    <w:rsid w:val="009D0EA6"/>
    <w:rsid w:val="009D165D"/>
    <w:rsid w:val="009D20DB"/>
    <w:rsid w:val="009D3288"/>
    <w:rsid w:val="009D37BE"/>
    <w:rsid w:val="009D4724"/>
    <w:rsid w:val="009D6516"/>
    <w:rsid w:val="009E2754"/>
    <w:rsid w:val="009E2ADE"/>
    <w:rsid w:val="009E3601"/>
    <w:rsid w:val="009E56CF"/>
    <w:rsid w:val="009E63A0"/>
    <w:rsid w:val="009E6789"/>
    <w:rsid w:val="009E79F6"/>
    <w:rsid w:val="009F0B04"/>
    <w:rsid w:val="009F0DD4"/>
    <w:rsid w:val="009F1325"/>
    <w:rsid w:val="009F173A"/>
    <w:rsid w:val="009F1D66"/>
    <w:rsid w:val="009F26D5"/>
    <w:rsid w:val="009F305E"/>
    <w:rsid w:val="009F3A32"/>
    <w:rsid w:val="009F3B47"/>
    <w:rsid w:val="009F56D9"/>
    <w:rsid w:val="009F6914"/>
    <w:rsid w:val="009F7AC5"/>
    <w:rsid w:val="00A000BF"/>
    <w:rsid w:val="00A000ED"/>
    <w:rsid w:val="00A04253"/>
    <w:rsid w:val="00A050BB"/>
    <w:rsid w:val="00A06915"/>
    <w:rsid w:val="00A075AC"/>
    <w:rsid w:val="00A12DA9"/>
    <w:rsid w:val="00A13600"/>
    <w:rsid w:val="00A13613"/>
    <w:rsid w:val="00A13639"/>
    <w:rsid w:val="00A138AB"/>
    <w:rsid w:val="00A13FFB"/>
    <w:rsid w:val="00A1400C"/>
    <w:rsid w:val="00A14093"/>
    <w:rsid w:val="00A14C81"/>
    <w:rsid w:val="00A15E3E"/>
    <w:rsid w:val="00A16D56"/>
    <w:rsid w:val="00A17442"/>
    <w:rsid w:val="00A2253F"/>
    <w:rsid w:val="00A25F34"/>
    <w:rsid w:val="00A271E9"/>
    <w:rsid w:val="00A3087F"/>
    <w:rsid w:val="00A32C2E"/>
    <w:rsid w:val="00A33E16"/>
    <w:rsid w:val="00A35889"/>
    <w:rsid w:val="00A362CC"/>
    <w:rsid w:val="00A373F5"/>
    <w:rsid w:val="00A44485"/>
    <w:rsid w:val="00A4470F"/>
    <w:rsid w:val="00A44C65"/>
    <w:rsid w:val="00A45AA6"/>
    <w:rsid w:val="00A4771A"/>
    <w:rsid w:val="00A478BF"/>
    <w:rsid w:val="00A47FA5"/>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6EC8"/>
    <w:rsid w:val="00A67585"/>
    <w:rsid w:val="00A67E46"/>
    <w:rsid w:val="00A70B4E"/>
    <w:rsid w:val="00A70FAA"/>
    <w:rsid w:val="00A72068"/>
    <w:rsid w:val="00A7304C"/>
    <w:rsid w:val="00A73999"/>
    <w:rsid w:val="00A743DD"/>
    <w:rsid w:val="00A76BD9"/>
    <w:rsid w:val="00A80087"/>
    <w:rsid w:val="00A84763"/>
    <w:rsid w:val="00A8696D"/>
    <w:rsid w:val="00A90230"/>
    <w:rsid w:val="00A90831"/>
    <w:rsid w:val="00A9362E"/>
    <w:rsid w:val="00A93D1E"/>
    <w:rsid w:val="00A94DB7"/>
    <w:rsid w:val="00A94F46"/>
    <w:rsid w:val="00A9551F"/>
    <w:rsid w:val="00A95EF3"/>
    <w:rsid w:val="00A966BA"/>
    <w:rsid w:val="00A96819"/>
    <w:rsid w:val="00A97081"/>
    <w:rsid w:val="00A97349"/>
    <w:rsid w:val="00A9752F"/>
    <w:rsid w:val="00A97B45"/>
    <w:rsid w:val="00A97D8A"/>
    <w:rsid w:val="00AA0903"/>
    <w:rsid w:val="00AA09ED"/>
    <w:rsid w:val="00AA0D23"/>
    <w:rsid w:val="00AA1015"/>
    <w:rsid w:val="00AA268B"/>
    <w:rsid w:val="00AA4FFA"/>
    <w:rsid w:val="00AA551A"/>
    <w:rsid w:val="00AA61F8"/>
    <w:rsid w:val="00AA685C"/>
    <w:rsid w:val="00AA6BC1"/>
    <w:rsid w:val="00AA7168"/>
    <w:rsid w:val="00AB0D4D"/>
    <w:rsid w:val="00AB12F0"/>
    <w:rsid w:val="00AB1773"/>
    <w:rsid w:val="00AB36B2"/>
    <w:rsid w:val="00AB4374"/>
    <w:rsid w:val="00AB4653"/>
    <w:rsid w:val="00AB46B3"/>
    <w:rsid w:val="00AB5B97"/>
    <w:rsid w:val="00AB6126"/>
    <w:rsid w:val="00AB65B0"/>
    <w:rsid w:val="00AB78B9"/>
    <w:rsid w:val="00AC099E"/>
    <w:rsid w:val="00AC0EA7"/>
    <w:rsid w:val="00AC38E9"/>
    <w:rsid w:val="00AC4799"/>
    <w:rsid w:val="00AC49A3"/>
    <w:rsid w:val="00AC5CE5"/>
    <w:rsid w:val="00AD21D4"/>
    <w:rsid w:val="00AD2B5A"/>
    <w:rsid w:val="00AD3068"/>
    <w:rsid w:val="00AD3C55"/>
    <w:rsid w:val="00AD4247"/>
    <w:rsid w:val="00AD5811"/>
    <w:rsid w:val="00AD63B8"/>
    <w:rsid w:val="00AD64EF"/>
    <w:rsid w:val="00AD68E2"/>
    <w:rsid w:val="00AD6CB1"/>
    <w:rsid w:val="00AD78AA"/>
    <w:rsid w:val="00AE18C9"/>
    <w:rsid w:val="00AE6A84"/>
    <w:rsid w:val="00AF0422"/>
    <w:rsid w:val="00AF0723"/>
    <w:rsid w:val="00AF078A"/>
    <w:rsid w:val="00AF10DC"/>
    <w:rsid w:val="00AF2531"/>
    <w:rsid w:val="00AF2D9E"/>
    <w:rsid w:val="00AF71BF"/>
    <w:rsid w:val="00AF7209"/>
    <w:rsid w:val="00AF7E58"/>
    <w:rsid w:val="00B01278"/>
    <w:rsid w:val="00B01350"/>
    <w:rsid w:val="00B01E5D"/>
    <w:rsid w:val="00B044F9"/>
    <w:rsid w:val="00B05631"/>
    <w:rsid w:val="00B0668B"/>
    <w:rsid w:val="00B073E2"/>
    <w:rsid w:val="00B127FA"/>
    <w:rsid w:val="00B12BA2"/>
    <w:rsid w:val="00B1342E"/>
    <w:rsid w:val="00B13E3D"/>
    <w:rsid w:val="00B16418"/>
    <w:rsid w:val="00B175AA"/>
    <w:rsid w:val="00B218A3"/>
    <w:rsid w:val="00B226F2"/>
    <w:rsid w:val="00B22D2E"/>
    <w:rsid w:val="00B234DF"/>
    <w:rsid w:val="00B2433E"/>
    <w:rsid w:val="00B24607"/>
    <w:rsid w:val="00B24A26"/>
    <w:rsid w:val="00B25C1E"/>
    <w:rsid w:val="00B2677E"/>
    <w:rsid w:val="00B27A5C"/>
    <w:rsid w:val="00B31092"/>
    <w:rsid w:val="00B31553"/>
    <w:rsid w:val="00B32996"/>
    <w:rsid w:val="00B32C8A"/>
    <w:rsid w:val="00B338FB"/>
    <w:rsid w:val="00B33E60"/>
    <w:rsid w:val="00B36D73"/>
    <w:rsid w:val="00B37EC1"/>
    <w:rsid w:val="00B412CE"/>
    <w:rsid w:val="00B43200"/>
    <w:rsid w:val="00B4431E"/>
    <w:rsid w:val="00B46632"/>
    <w:rsid w:val="00B470E0"/>
    <w:rsid w:val="00B47439"/>
    <w:rsid w:val="00B474A7"/>
    <w:rsid w:val="00B47609"/>
    <w:rsid w:val="00B530D8"/>
    <w:rsid w:val="00B5336E"/>
    <w:rsid w:val="00B53CFA"/>
    <w:rsid w:val="00B53DFC"/>
    <w:rsid w:val="00B5599D"/>
    <w:rsid w:val="00B559C3"/>
    <w:rsid w:val="00B56426"/>
    <w:rsid w:val="00B60006"/>
    <w:rsid w:val="00B604DE"/>
    <w:rsid w:val="00B60B05"/>
    <w:rsid w:val="00B610EA"/>
    <w:rsid w:val="00B61CB1"/>
    <w:rsid w:val="00B6208A"/>
    <w:rsid w:val="00B630BD"/>
    <w:rsid w:val="00B632ED"/>
    <w:rsid w:val="00B63305"/>
    <w:rsid w:val="00B659FF"/>
    <w:rsid w:val="00B660CD"/>
    <w:rsid w:val="00B6636E"/>
    <w:rsid w:val="00B679E5"/>
    <w:rsid w:val="00B70C60"/>
    <w:rsid w:val="00B71120"/>
    <w:rsid w:val="00B71907"/>
    <w:rsid w:val="00B71C9A"/>
    <w:rsid w:val="00B721CD"/>
    <w:rsid w:val="00B735CF"/>
    <w:rsid w:val="00B73F79"/>
    <w:rsid w:val="00B740B4"/>
    <w:rsid w:val="00B74320"/>
    <w:rsid w:val="00B74ABD"/>
    <w:rsid w:val="00B76C0E"/>
    <w:rsid w:val="00B76CB3"/>
    <w:rsid w:val="00B777D1"/>
    <w:rsid w:val="00B77B8E"/>
    <w:rsid w:val="00B8032B"/>
    <w:rsid w:val="00B81117"/>
    <w:rsid w:val="00B82D59"/>
    <w:rsid w:val="00B836E8"/>
    <w:rsid w:val="00B843A2"/>
    <w:rsid w:val="00B855F1"/>
    <w:rsid w:val="00B858F5"/>
    <w:rsid w:val="00B8597F"/>
    <w:rsid w:val="00B8598A"/>
    <w:rsid w:val="00B878B2"/>
    <w:rsid w:val="00B9151F"/>
    <w:rsid w:val="00B91929"/>
    <w:rsid w:val="00B94EDF"/>
    <w:rsid w:val="00B9625B"/>
    <w:rsid w:val="00BA120C"/>
    <w:rsid w:val="00BA1BE2"/>
    <w:rsid w:val="00BA1D0E"/>
    <w:rsid w:val="00BA2631"/>
    <w:rsid w:val="00BA3CD3"/>
    <w:rsid w:val="00BA6930"/>
    <w:rsid w:val="00BA6934"/>
    <w:rsid w:val="00BA7893"/>
    <w:rsid w:val="00BB0911"/>
    <w:rsid w:val="00BB4163"/>
    <w:rsid w:val="00BB4EAC"/>
    <w:rsid w:val="00BB520F"/>
    <w:rsid w:val="00BB56D2"/>
    <w:rsid w:val="00BB57C7"/>
    <w:rsid w:val="00BC1993"/>
    <w:rsid w:val="00BC2798"/>
    <w:rsid w:val="00BC2B79"/>
    <w:rsid w:val="00BC3DF2"/>
    <w:rsid w:val="00BC6E58"/>
    <w:rsid w:val="00BC74AA"/>
    <w:rsid w:val="00BD0F79"/>
    <w:rsid w:val="00BD1988"/>
    <w:rsid w:val="00BD2DAF"/>
    <w:rsid w:val="00BD42A2"/>
    <w:rsid w:val="00BD586E"/>
    <w:rsid w:val="00BD7EB1"/>
    <w:rsid w:val="00BE0E31"/>
    <w:rsid w:val="00BE5A78"/>
    <w:rsid w:val="00BE6BAC"/>
    <w:rsid w:val="00BE6E95"/>
    <w:rsid w:val="00BE767A"/>
    <w:rsid w:val="00BF006B"/>
    <w:rsid w:val="00BF08B7"/>
    <w:rsid w:val="00BF0BAC"/>
    <w:rsid w:val="00BF2F4D"/>
    <w:rsid w:val="00BF4AEA"/>
    <w:rsid w:val="00BF73E4"/>
    <w:rsid w:val="00C009DA"/>
    <w:rsid w:val="00C0317F"/>
    <w:rsid w:val="00C07196"/>
    <w:rsid w:val="00C07360"/>
    <w:rsid w:val="00C11613"/>
    <w:rsid w:val="00C12223"/>
    <w:rsid w:val="00C1335C"/>
    <w:rsid w:val="00C1499B"/>
    <w:rsid w:val="00C15A88"/>
    <w:rsid w:val="00C16DAC"/>
    <w:rsid w:val="00C2006B"/>
    <w:rsid w:val="00C20FB2"/>
    <w:rsid w:val="00C21B9D"/>
    <w:rsid w:val="00C22A88"/>
    <w:rsid w:val="00C22C2D"/>
    <w:rsid w:val="00C231D8"/>
    <w:rsid w:val="00C23A39"/>
    <w:rsid w:val="00C23E79"/>
    <w:rsid w:val="00C23EED"/>
    <w:rsid w:val="00C24389"/>
    <w:rsid w:val="00C24A50"/>
    <w:rsid w:val="00C25197"/>
    <w:rsid w:val="00C25513"/>
    <w:rsid w:val="00C31AB5"/>
    <w:rsid w:val="00C31FCF"/>
    <w:rsid w:val="00C3260F"/>
    <w:rsid w:val="00C3302F"/>
    <w:rsid w:val="00C33E8B"/>
    <w:rsid w:val="00C355A1"/>
    <w:rsid w:val="00C36852"/>
    <w:rsid w:val="00C36B2D"/>
    <w:rsid w:val="00C379D0"/>
    <w:rsid w:val="00C41BDC"/>
    <w:rsid w:val="00C43D05"/>
    <w:rsid w:val="00C45CD4"/>
    <w:rsid w:val="00C50A73"/>
    <w:rsid w:val="00C50B39"/>
    <w:rsid w:val="00C5112F"/>
    <w:rsid w:val="00C513AC"/>
    <w:rsid w:val="00C52550"/>
    <w:rsid w:val="00C5301E"/>
    <w:rsid w:val="00C531F2"/>
    <w:rsid w:val="00C543FF"/>
    <w:rsid w:val="00C54846"/>
    <w:rsid w:val="00C54EAE"/>
    <w:rsid w:val="00C5592F"/>
    <w:rsid w:val="00C56BA1"/>
    <w:rsid w:val="00C61DDD"/>
    <w:rsid w:val="00C61FC6"/>
    <w:rsid w:val="00C6207E"/>
    <w:rsid w:val="00C63B46"/>
    <w:rsid w:val="00C64A1F"/>
    <w:rsid w:val="00C65E11"/>
    <w:rsid w:val="00C662AC"/>
    <w:rsid w:val="00C66A0E"/>
    <w:rsid w:val="00C66A66"/>
    <w:rsid w:val="00C675EE"/>
    <w:rsid w:val="00C70370"/>
    <w:rsid w:val="00C71A4B"/>
    <w:rsid w:val="00C729DD"/>
    <w:rsid w:val="00C75598"/>
    <w:rsid w:val="00C764C2"/>
    <w:rsid w:val="00C775A7"/>
    <w:rsid w:val="00C77E5D"/>
    <w:rsid w:val="00C8081F"/>
    <w:rsid w:val="00C80E29"/>
    <w:rsid w:val="00C81774"/>
    <w:rsid w:val="00C82889"/>
    <w:rsid w:val="00C82CCF"/>
    <w:rsid w:val="00C83242"/>
    <w:rsid w:val="00C84DBF"/>
    <w:rsid w:val="00C86774"/>
    <w:rsid w:val="00C86C9A"/>
    <w:rsid w:val="00C87212"/>
    <w:rsid w:val="00C931E7"/>
    <w:rsid w:val="00C95EA4"/>
    <w:rsid w:val="00C96280"/>
    <w:rsid w:val="00C96E7A"/>
    <w:rsid w:val="00C972D5"/>
    <w:rsid w:val="00C9738A"/>
    <w:rsid w:val="00C97ABC"/>
    <w:rsid w:val="00C97EE1"/>
    <w:rsid w:val="00CA1F5F"/>
    <w:rsid w:val="00CA22A0"/>
    <w:rsid w:val="00CA26CA"/>
    <w:rsid w:val="00CA376F"/>
    <w:rsid w:val="00CA38B9"/>
    <w:rsid w:val="00CA47EB"/>
    <w:rsid w:val="00CA55E4"/>
    <w:rsid w:val="00CA5963"/>
    <w:rsid w:val="00CA5BEC"/>
    <w:rsid w:val="00CA7824"/>
    <w:rsid w:val="00CA7F41"/>
    <w:rsid w:val="00CB1FD9"/>
    <w:rsid w:val="00CB268D"/>
    <w:rsid w:val="00CB2940"/>
    <w:rsid w:val="00CB298F"/>
    <w:rsid w:val="00CB3E3F"/>
    <w:rsid w:val="00CC0CA5"/>
    <w:rsid w:val="00CC0E97"/>
    <w:rsid w:val="00CC101C"/>
    <w:rsid w:val="00CC1B3C"/>
    <w:rsid w:val="00CC1E2E"/>
    <w:rsid w:val="00CC374C"/>
    <w:rsid w:val="00CC4F25"/>
    <w:rsid w:val="00CC7FB9"/>
    <w:rsid w:val="00CD0220"/>
    <w:rsid w:val="00CD1182"/>
    <w:rsid w:val="00CD2837"/>
    <w:rsid w:val="00CD781C"/>
    <w:rsid w:val="00CD78E9"/>
    <w:rsid w:val="00CE08D2"/>
    <w:rsid w:val="00CE12AA"/>
    <w:rsid w:val="00CE5534"/>
    <w:rsid w:val="00CE62DA"/>
    <w:rsid w:val="00CE684C"/>
    <w:rsid w:val="00CE68CD"/>
    <w:rsid w:val="00CE7158"/>
    <w:rsid w:val="00CE7E61"/>
    <w:rsid w:val="00CF0D5A"/>
    <w:rsid w:val="00CF30FF"/>
    <w:rsid w:val="00CF35D2"/>
    <w:rsid w:val="00CF3CF0"/>
    <w:rsid w:val="00CF6742"/>
    <w:rsid w:val="00CF6B4D"/>
    <w:rsid w:val="00CF752B"/>
    <w:rsid w:val="00CF791A"/>
    <w:rsid w:val="00D00765"/>
    <w:rsid w:val="00D007D9"/>
    <w:rsid w:val="00D01146"/>
    <w:rsid w:val="00D01628"/>
    <w:rsid w:val="00D03B62"/>
    <w:rsid w:val="00D048C2"/>
    <w:rsid w:val="00D0613E"/>
    <w:rsid w:val="00D1248D"/>
    <w:rsid w:val="00D1256E"/>
    <w:rsid w:val="00D13D96"/>
    <w:rsid w:val="00D14AEB"/>
    <w:rsid w:val="00D1748C"/>
    <w:rsid w:val="00D21265"/>
    <w:rsid w:val="00D225D9"/>
    <w:rsid w:val="00D2585F"/>
    <w:rsid w:val="00D258DC"/>
    <w:rsid w:val="00D25F11"/>
    <w:rsid w:val="00D3047B"/>
    <w:rsid w:val="00D3215B"/>
    <w:rsid w:val="00D33513"/>
    <w:rsid w:val="00D33578"/>
    <w:rsid w:val="00D33A78"/>
    <w:rsid w:val="00D33BFA"/>
    <w:rsid w:val="00D33C65"/>
    <w:rsid w:val="00D36B65"/>
    <w:rsid w:val="00D408B9"/>
    <w:rsid w:val="00D4105F"/>
    <w:rsid w:val="00D422FC"/>
    <w:rsid w:val="00D424A9"/>
    <w:rsid w:val="00D4621B"/>
    <w:rsid w:val="00D4637B"/>
    <w:rsid w:val="00D46BEC"/>
    <w:rsid w:val="00D475AE"/>
    <w:rsid w:val="00D50157"/>
    <w:rsid w:val="00D52042"/>
    <w:rsid w:val="00D53E53"/>
    <w:rsid w:val="00D569D2"/>
    <w:rsid w:val="00D56C0B"/>
    <w:rsid w:val="00D56D0D"/>
    <w:rsid w:val="00D56EAB"/>
    <w:rsid w:val="00D5760A"/>
    <w:rsid w:val="00D607C2"/>
    <w:rsid w:val="00D6103C"/>
    <w:rsid w:val="00D622E6"/>
    <w:rsid w:val="00D62957"/>
    <w:rsid w:val="00D63515"/>
    <w:rsid w:val="00D6368C"/>
    <w:rsid w:val="00D6408E"/>
    <w:rsid w:val="00D65A61"/>
    <w:rsid w:val="00D6648E"/>
    <w:rsid w:val="00D67715"/>
    <w:rsid w:val="00D67B2D"/>
    <w:rsid w:val="00D700F2"/>
    <w:rsid w:val="00D716DD"/>
    <w:rsid w:val="00D727C3"/>
    <w:rsid w:val="00D7321F"/>
    <w:rsid w:val="00D73D10"/>
    <w:rsid w:val="00D74AE5"/>
    <w:rsid w:val="00D75527"/>
    <w:rsid w:val="00D801AD"/>
    <w:rsid w:val="00D80F4F"/>
    <w:rsid w:val="00D8220C"/>
    <w:rsid w:val="00D8255E"/>
    <w:rsid w:val="00D8371F"/>
    <w:rsid w:val="00D84321"/>
    <w:rsid w:val="00D864BB"/>
    <w:rsid w:val="00D90C73"/>
    <w:rsid w:val="00D91DFF"/>
    <w:rsid w:val="00D93811"/>
    <w:rsid w:val="00D94167"/>
    <w:rsid w:val="00D9562A"/>
    <w:rsid w:val="00D95AA8"/>
    <w:rsid w:val="00DA0BCE"/>
    <w:rsid w:val="00DA0CA6"/>
    <w:rsid w:val="00DA16D1"/>
    <w:rsid w:val="00DA171F"/>
    <w:rsid w:val="00DA1CCF"/>
    <w:rsid w:val="00DA1D18"/>
    <w:rsid w:val="00DA260B"/>
    <w:rsid w:val="00DA346B"/>
    <w:rsid w:val="00DA34A1"/>
    <w:rsid w:val="00DA3D1D"/>
    <w:rsid w:val="00DA57F9"/>
    <w:rsid w:val="00DA5E98"/>
    <w:rsid w:val="00DA656A"/>
    <w:rsid w:val="00DA69AA"/>
    <w:rsid w:val="00DA6B2F"/>
    <w:rsid w:val="00DA7E31"/>
    <w:rsid w:val="00DB032D"/>
    <w:rsid w:val="00DB0D04"/>
    <w:rsid w:val="00DB1279"/>
    <w:rsid w:val="00DB1BDC"/>
    <w:rsid w:val="00DB26ED"/>
    <w:rsid w:val="00DB37FB"/>
    <w:rsid w:val="00DB4941"/>
    <w:rsid w:val="00DB522E"/>
    <w:rsid w:val="00DB5CC5"/>
    <w:rsid w:val="00DB7116"/>
    <w:rsid w:val="00DB74F9"/>
    <w:rsid w:val="00DB7859"/>
    <w:rsid w:val="00DB7B4C"/>
    <w:rsid w:val="00DC272E"/>
    <w:rsid w:val="00DC3213"/>
    <w:rsid w:val="00DC5159"/>
    <w:rsid w:val="00DC5AB6"/>
    <w:rsid w:val="00DC5DD2"/>
    <w:rsid w:val="00DC7DB6"/>
    <w:rsid w:val="00DD0107"/>
    <w:rsid w:val="00DD042F"/>
    <w:rsid w:val="00DD2A23"/>
    <w:rsid w:val="00DD54B6"/>
    <w:rsid w:val="00DD6BEE"/>
    <w:rsid w:val="00DD7349"/>
    <w:rsid w:val="00DE0C63"/>
    <w:rsid w:val="00DE147E"/>
    <w:rsid w:val="00DE28F7"/>
    <w:rsid w:val="00DE31B4"/>
    <w:rsid w:val="00DE46E3"/>
    <w:rsid w:val="00DE48DE"/>
    <w:rsid w:val="00DE5AAF"/>
    <w:rsid w:val="00DE77E0"/>
    <w:rsid w:val="00DF0470"/>
    <w:rsid w:val="00DF06EF"/>
    <w:rsid w:val="00DF0E03"/>
    <w:rsid w:val="00DF20C8"/>
    <w:rsid w:val="00DF2FBA"/>
    <w:rsid w:val="00DF5F42"/>
    <w:rsid w:val="00DF68DD"/>
    <w:rsid w:val="00E00CA9"/>
    <w:rsid w:val="00E01385"/>
    <w:rsid w:val="00E02CB1"/>
    <w:rsid w:val="00E0308C"/>
    <w:rsid w:val="00E04325"/>
    <w:rsid w:val="00E12E96"/>
    <w:rsid w:val="00E143C4"/>
    <w:rsid w:val="00E16EEF"/>
    <w:rsid w:val="00E21595"/>
    <w:rsid w:val="00E225C6"/>
    <w:rsid w:val="00E22ADF"/>
    <w:rsid w:val="00E23CD8"/>
    <w:rsid w:val="00E24007"/>
    <w:rsid w:val="00E24E30"/>
    <w:rsid w:val="00E2667F"/>
    <w:rsid w:val="00E27173"/>
    <w:rsid w:val="00E30CC7"/>
    <w:rsid w:val="00E31A75"/>
    <w:rsid w:val="00E35448"/>
    <w:rsid w:val="00E365CB"/>
    <w:rsid w:val="00E369A2"/>
    <w:rsid w:val="00E36A0D"/>
    <w:rsid w:val="00E425A3"/>
    <w:rsid w:val="00E43E40"/>
    <w:rsid w:val="00E44873"/>
    <w:rsid w:val="00E450C5"/>
    <w:rsid w:val="00E46AC8"/>
    <w:rsid w:val="00E503D0"/>
    <w:rsid w:val="00E5122D"/>
    <w:rsid w:val="00E519DF"/>
    <w:rsid w:val="00E51B8F"/>
    <w:rsid w:val="00E51C36"/>
    <w:rsid w:val="00E54720"/>
    <w:rsid w:val="00E5477A"/>
    <w:rsid w:val="00E54C6E"/>
    <w:rsid w:val="00E55670"/>
    <w:rsid w:val="00E56525"/>
    <w:rsid w:val="00E61323"/>
    <w:rsid w:val="00E61C7B"/>
    <w:rsid w:val="00E6356D"/>
    <w:rsid w:val="00E63BDD"/>
    <w:rsid w:val="00E65DFA"/>
    <w:rsid w:val="00E668A3"/>
    <w:rsid w:val="00E6731A"/>
    <w:rsid w:val="00E73C4C"/>
    <w:rsid w:val="00E75ED7"/>
    <w:rsid w:val="00E764B7"/>
    <w:rsid w:val="00E765B8"/>
    <w:rsid w:val="00E76F4D"/>
    <w:rsid w:val="00E76FB8"/>
    <w:rsid w:val="00E77959"/>
    <w:rsid w:val="00E77A90"/>
    <w:rsid w:val="00E8015B"/>
    <w:rsid w:val="00E80349"/>
    <w:rsid w:val="00E828D4"/>
    <w:rsid w:val="00E83888"/>
    <w:rsid w:val="00E83917"/>
    <w:rsid w:val="00E85D37"/>
    <w:rsid w:val="00E861E3"/>
    <w:rsid w:val="00E876DF"/>
    <w:rsid w:val="00E9103A"/>
    <w:rsid w:val="00E969B4"/>
    <w:rsid w:val="00E96ACB"/>
    <w:rsid w:val="00E970A0"/>
    <w:rsid w:val="00EA14C9"/>
    <w:rsid w:val="00EA2F52"/>
    <w:rsid w:val="00EA34B6"/>
    <w:rsid w:val="00EA3DF5"/>
    <w:rsid w:val="00EA4348"/>
    <w:rsid w:val="00EA4431"/>
    <w:rsid w:val="00EA5729"/>
    <w:rsid w:val="00EB0030"/>
    <w:rsid w:val="00EB0844"/>
    <w:rsid w:val="00EB11F1"/>
    <w:rsid w:val="00EB6C43"/>
    <w:rsid w:val="00EB72E7"/>
    <w:rsid w:val="00EC0308"/>
    <w:rsid w:val="00EC04E5"/>
    <w:rsid w:val="00EC1255"/>
    <w:rsid w:val="00EC12AA"/>
    <w:rsid w:val="00EC2911"/>
    <w:rsid w:val="00EC3E94"/>
    <w:rsid w:val="00EC4902"/>
    <w:rsid w:val="00EC49CD"/>
    <w:rsid w:val="00EC4D25"/>
    <w:rsid w:val="00EC5CC6"/>
    <w:rsid w:val="00EC7D1A"/>
    <w:rsid w:val="00ED0CE6"/>
    <w:rsid w:val="00ED1711"/>
    <w:rsid w:val="00ED234C"/>
    <w:rsid w:val="00ED5829"/>
    <w:rsid w:val="00ED6D73"/>
    <w:rsid w:val="00ED7702"/>
    <w:rsid w:val="00EE12E5"/>
    <w:rsid w:val="00EE14C0"/>
    <w:rsid w:val="00EE2113"/>
    <w:rsid w:val="00EE28A4"/>
    <w:rsid w:val="00EE4288"/>
    <w:rsid w:val="00EE441A"/>
    <w:rsid w:val="00EE4606"/>
    <w:rsid w:val="00EE475E"/>
    <w:rsid w:val="00EE5D7C"/>
    <w:rsid w:val="00EE66B0"/>
    <w:rsid w:val="00EE68A5"/>
    <w:rsid w:val="00EE736E"/>
    <w:rsid w:val="00EE7897"/>
    <w:rsid w:val="00EE7FF5"/>
    <w:rsid w:val="00EF0101"/>
    <w:rsid w:val="00EF0594"/>
    <w:rsid w:val="00EF14ED"/>
    <w:rsid w:val="00EF1520"/>
    <w:rsid w:val="00EF20FB"/>
    <w:rsid w:val="00EF229A"/>
    <w:rsid w:val="00EF3E0F"/>
    <w:rsid w:val="00EF4591"/>
    <w:rsid w:val="00EF49C0"/>
    <w:rsid w:val="00EF5C0A"/>
    <w:rsid w:val="00EF5CFA"/>
    <w:rsid w:val="00EF6EAC"/>
    <w:rsid w:val="00EF6FC5"/>
    <w:rsid w:val="00F004E1"/>
    <w:rsid w:val="00F015C8"/>
    <w:rsid w:val="00F01739"/>
    <w:rsid w:val="00F01DB6"/>
    <w:rsid w:val="00F049DB"/>
    <w:rsid w:val="00F0508F"/>
    <w:rsid w:val="00F05194"/>
    <w:rsid w:val="00F053CD"/>
    <w:rsid w:val="00F05C2E"/>
    <w:rsid w:val="00F06C33"/>
    <w:rsid w:val="00F07863"/>
    <w:rsid w:val="00F07E39"/>
    <w:rsid w:val="00F1045A"/>
    <w:rsid w:val="00F129D0"/>
    <w:rsid w:val="00F131B9"/>
    <w:rsid w:val="00F1435C"/>
    <w:rsid w:val="00F14B43"/>
    <w:rsid w:val="00F161D5"/>
    <w:rsid w:val="00F16BBC"/>
    <w:rsid w:val="00F175BE"/>
    <w:rsid w:val="00F17711"/>
    <w:rsid w:val="00F17B64"/>
    <w:rsid w:val="00F2093E"/>
    <w:rsid w:val="00F2470E"/>
    <w:rsid w:val="00F24A64"/>
    <w:rsid w:val="00F275A8"/>
    <w:rsid w:val="00F30EDF"/>
    <w:rsid w:val="00F33142"/>
    <w:rsid w:val="00F35DBB"/>
    <w:rsid w:val="00F37F45"/>
    <w:rsid w:val="00F4013F"/>
    <w:rsid w:val="00F4083D"/>
    <w:rsid w:val="00F408E9"/>
    <w:rsid w:val="00F40A4F"/>
    <w:rsid w:val="00F424B5"/>
    <w:rsid w:val="00F42B45"/>
    <w:rsid w:val="00F42E2B"/>
    <w:rsid w:val="00F4426C"/>
    <w:rsid w:val="00F464E4"/>
    <w:rsid w:val="00F465C2"/>
    <w:rsid w:val="00F46D2A"/>
    <w:rsid w:val="00F471E7"/>
    <w:rsid w:val="00F524C7"/>
    <w:rsid w:val="00F5327D"/>
    <w:rsid w:val="00F53EE8"/>
    <w:rsid w:val="00F55195"/>
    <w:rsid w:val="00F56B3A"/>
    <w:rsid w:val="00F603CC"/>
    <w:rsid w:val="00F60814"/>
    <w:rsid w:val="00F60F93"/>
    <w:rsid w:val="00F63117"/>
    <w:rsid w:val="00F63EC5"/>
    <w:rsid w:val="00F65A96"/>
    <w:rsid w:val="00F67FBC"/>
    <w:rsid w:val="00F70CE3"/>
    <w:rsid w:val="00F71998"/>
    <w:rsid w:val="00F71F34"/>
    <w:rsid w:val="00F724E1"/>
    <w:rsid w:val="00F72C27"/>
    <w:rsid w:val="00F74530"/>
    <w:rsid w:val="00F748C0"/>
    <w:rsid w:val="00F80143"/>
    <w:rsid w:val="00F805A1"/>
    <w:rsid w:val="00F80C80"/>
    <w:rsid w:val="00F819D0"/>
    <w:rsid w:val="00F8230E"/>
    <w:rsid w:val="00F827EA"/>
    <w:rsid w:val="00F834A5"/>
    <w:rsid w:val="00F83A69"/>
    <w:rsid w:val="00F8429F"/>
    <w:rsid w:val="00F87039"/>
    <w:rsid w:val="00F87084"/>
    <w:rsid w:val="00F87A47"/>
    <w:rsid w:val="00F903EA"/>
    <w:rsid w:val="00F91941"/>
    <w:rsid w:val="00F94F36"/>
    <w:rsid w:val="00F952A6"/>
    <w:rsid w:val="00F96227"/>
    <w:rsid w:val="00F965D4"/>
    <w:rsid w:val="00F97EE7"/>
    <w:rsid w:val="00FA1711"/>
    <w:rsid w:val="00FA19D7"/>
    <w:rsid w:val="00FA48FD"/>
    <w:rsid w:val="00FA5B68"/>
    <w:rsid w:val="00FA78BD"/>
    <w:rsid w:val="00FB2026"/>
    <w:rsid w:val="00FB37E8"/>
    <w:rsid w:val="00FB4C15"/>
    <w:rsid w:val="00FB66C7"/>
    <w:rsid w:val="00FB75A9"/>
    <w:rsid w:val="00FB76FF"/>
    <w:rsid w:val="00FB79A9"/>
    <w:rsid w:val="00FC00BD"/>
    <w:rsid w:val="00FC1180"/>
    <w:rsid w:val="00FC2EF0"/>
    <w:rsid w:val="00FC3F44"/>
    <w:rsid w:val="00FC4409"/>
    <w:rsid w:val="00FC547A"/>
    <w:rsid w:val="00FC5953"/>
    <w:rsid w:val="00FD0344"/>
    <w:rsid w:val="00FD0849"/>
    <w:rsid w:val="00FD10A4"/>
    <w:rsid w:val="00FD1475"/>
    <w:rsid w:val="00FD5D6A"/>
    <w:rsid w:val="00FD6AF9"/>
    <w:rsid w:val="00FD7473"/>
    <w:rsid w:val="00FE037C"/>
    <w:rsid w:val="00FE1C91"/>
    <w:rsid w:val="00FE27AC"/>
    <w:rsid w:val="00FE30B7"/>
    <w:rsid w:val="00FE3674"/>
    <w:rsid w:val="00FE64A9"/>
    <w:rsid w:val="00FE79E5"/>
    <w:rsid w:val="00FF08CC"/>
    <w:rsid w:val="00FF0ACF"/>
    <w:rsid w:val="00FF1200"/>
    <w:rsid w:val="00FF193E"/>
    <w:rsid w:val="00FF218C"/>
    <w:rsid w:val="00FF2648"/>
    <w:rsid w:val="00FF31BD"/>
    <w:rsid w:val="00FF3C7D"/>
    <w:rsid w:val="00FF495D"/>
    <w:rsid w:val="00FF4C68"/>
    <w:rsid w:val="00FF5061"/>
    <w:rsid w:val="00FF5E56"/>
    <w:rsid w:val="00FF5E9D"/>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fill="f" fillcolor="#cff">
      <v:fill color="#cff" on="f"/>
      <v:textbox inset="5.85pt,.7pt,5.85pt,.7pt"/>
    </o:shapedefaults>
    <o:shapelayout v:ext="edit">
      <o:idmap v:ext="edit" data="1"/>
    </o:shapelayout>
  </w:shapeDefaults>
  <w:decimalSymbol w:val="."/>
  <w:listSeparator w:val=","/>
  <w14:docId w14:val="3CA4422A"/>
  <w15:docId w15:val="{59BF5046-9465-4FEB-8625-D627BEC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0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79272716">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377626267">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516386303">
      <w:bodyDiv w:val="1"/>
      <w:marLeft w:val="0"/>
      <w:marRight w:val="0"/>
      <w:marTop w:val="0"/>
      <w:marBottom w:val="0"/>
      <w:divBdr>
        <w:top w:val="none" w:sz="0" w:space="0" w:color="auto"/>
        <w:left w:val="none" w:sz="0" w:space="0" w:color="auto"/>
        <w:bottom w:val="none" w:sz="0" w:space="0" w:color="auto"/>
        <w:right w:val="none" w:sz="0" w:space="0" w:color="auto"/>
      </w:divBdr>
    </w:div>
    <w:div w:id="621888803">
      <w:bodyDiv w:val="1"/>
      <w:marLeft w:val="0"/>
      <w:marRight w:val="0"/>
      <w:marTop w:val="0"/>
      <w:marBottom w:val="0"/>
      <w:divBdr>
        <w:top w:val="none" w:sz="0" w:space="0" w:color="auto"/>
        <w:left w:val="none" w:sz="0" w:space="0" w:color="auto"/>
        <w:bottom w:val="none" w:sz="0" w:space="0" w:color="auto"/>
        <w:right w:val="none" w:sz="0" w:space="0" w:color="auto"/>
      </w:divBdr>
    </w:div>
    <w:div w:id="798305524">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941231122">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542401591">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1925265744">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 w:id="2103837204">
      <w:bodyDiv w:val="1"/>
      <w:marLeft w:val="0"/>
      <w:marRight w:val="0"/>
      <w:marTop w:val="0"/>
      <w:marBottom w:val="0"/>
      <w:divBdr>
        <w:top w:val="none" w:sz="0" w:space="0" w:color="auto"/>
        <w:left w:val="none" w:sz="0" w:space="0" w:color="auto"/>
        <w:bottom w:val="none" w:sz="0" w:space="0" w:color="auto"/>
        <w:right w:val="none" w:sz="0" w:space="0" w:color="auto"/>
      </w:divBdr>
    </w:div>
    <w:div w:id="21253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A31B-C1AB-40CB-9CB7-9C374590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4381</Words>
  <Characters>1195</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dc:subject/>
  <dc:creator>OshitaT</dc:creator>
  <cp:keywords/>
  <dc:description/>
  <cp:lastModifiedBy>福井　章人</cp:lastModifiedBy>
  <cp:revision>38</cp:revision>
  <cp:lastPrinted>2023-08-24T08:17:00Z</cp:lastPrinted>
  <dcterms:created xsi:type="dcterms:W3CDTF">2023-08-17T07:48:00Z</dcterms:created>
  <dcterms:modified xsi:type="dcterms:W3CDTF">2023-08-25T00:33:00Z</dcterms:modified>
</cp:coreProperties>
</file>