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228"/>
        <w:gridCol w:w="9043"/>
      </w:tblGrid>
      <w:tr w:rsidR="002E2D24" w:rsidRPr="00D82F4E" w14:paraId="0C1B438D" w14:textId="77777777" w:rsidTr="009566A1">
        <w:trPr>
          <w:trHeight w:val="416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704CD2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</w:rPr>
            </w:pPr>
            <w:bookmarkStart w:id="0" w:name="_Hlk148619782"/>
            <w:r w:rsidRPr="00704CD2">
              <w:rPr>
                <w:rFonts w:ascii="ＭＳ Ｐゴシック" w:eastAsia="ＭＳ Ｐゴシック" w:hAnsi="ＭＳ Ｐゴシック" w:cs="Arial" w:hint="eastAsia"/>
                <w:bCs/>
                <w:color w:val="000000"/>
                <w:kern w:val="0"/>
              </w:rPr>
              <w:t>対象受検機関</w:t>
            </w:r>
          </w:p>
        </w:tc>
        <w:tc>
          <w:tcPr>
            <w:tcW w:w="9228" w:type="dxa"/>
            <w:shd w:val="clear" w:color="auto" w:fill="auto"/>
            <w:vAlign w:val="center"/>
          </w:tcPr>
          <w:p w14:paraId="78A1472A" w14:textId="77777777" w:rsidR="002E2D24" w:rsidRPr="00704CD2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</w:rPr>
            </w:pPr>
            <w:r w:rsidRPr="00704CD2">
              <w:rPr>
                <w:rFonts w:ascii="ＭＳ Ｐゴシック" w:eastAsia="ＭＳ Ｐゴシック" w:hAnsi="ＭＳ Ｐゴシック" w:cs="Arial" w:hint="eastAsia"/>
                <w:bCs/>
                <w:color w:val="000000"/>
                <w:kern w:val="0"/>
              </w:rPr>
              <w:t>検出事項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E34011B" w14:textId="54ECB4F3" w:rsidR="002E2D24" w:rsidRPr="00704CD2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</w:rPr>
            </w:pPr>
            <w:r w:rsidRPr="00704CD2">
              <w:rPr>
                <w:rFonts w:ascii="ＭＳ Ｐゴシック" w:eastAsia="ＭＳ Ｐゴシック" w:hAnsi="ＭＳ Ｐゴシック" w:hint="eastAsia"/>
                <w:bCs/>
              </w:rPr>
              <w:t>是正を求める事項</w:t>
            </w:r>
          </w:p>
        </w:tc>
      </w:tr>
      <w:tr w:rsidR="0071594D" w:rsidRPr="00D82F4E" w14:paraId="036101DF" w14:textId="77777777" w:rsidTr="009566A1">
        <w:trPr>
          <w:trHeight w:val="8350"/>
        </w:trPr>
        <w:tc>
          <w:tcPr>
            <w:tcW w:w="2249" w:type="dxa"/>
            <w:shd w:val="clear" w:color="auto" w:fill="auto"/>
          </w:tcPr>
          <w:p w14:paraId="0CFB2A6E" w14:textId="036BBB76" w:rsidR="0071594D" w:rsidRDefault="0071594D" w:rsidP="0071594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D2CFB47" w14:textId="11955B24" w:rsidR="0071594D" w:rsidRPr="00614675" w:rsidRDefault="0071594D" w:rsidP="0071594D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成美高等学校</w:t>
            </w:r>
          </w:p>
          <w:p w14:paraId="01B09AA7" w14:textId="77777777" w:rsidR="0071594D" w:rsidRPr="00614675" w:rsidRDefault="0071594D" w:rsidP="0071594D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228" w:type="dxa"/>
            <w:shd w:val="clear" w:color="auto" w:fill="auto"/>
          </w:tcPr>
          <w:p w14:paraId="0FD1D35B" w14:textId="77777777" w:rsidR="0071594D" w:rsidRPr="007D4458" w:rsidRDefault="0071594D" w:rsidP="0071594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FA60C37" w14:textId="77777777" w:rsidR="0071594D" w:rsidRPr="009361D7" w:rsidRDefault="0071594D" w:rsidP="0071594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1428B1">
              <w:rPr>
                <w:rFonts w:hAnsi="ＭＳ 明朝" w:hint="eastAsia"/>
              </w:rPr>
              <w:t>改修</w:t>
            </w:r>
            <w:r w:rsidRPr="009361D7">
              <w:rPr>
                <w:rFonts w:hAnsi="ＭＳ 明朝" w:hint="eastAsia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hAnsi="ＭＳ 明朝" w:hint="eastAsia"/>
              </w:rPr>
              <w:t>少</w:t>
            </w:r>
            <w:r w:rsidRPr="009361D7">
              <w:rPr>
                <w:rFonts w:hAnsi="ＭＳ 明朝" w:hint="eastAsia"/>
              </w:rPr>
              <w:t>となっていた。</w:t>
            </w:r>
          </w:p>
          <w:p w14:paraId="202FA919" w14:textId="77777777" w:rsidR="0071594D" w:rsidRPr="009361D7" w:rsidRDefault="0071594D" w:rsidP="0071594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5F76D529" w14:textId="77777777" w:rsidR="0071594D" w:rsidRPr="009361D7" w:rsidRDefault="0071594D" w:rsidP="0071594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工事完了日：令和４</w:t>
            </w:r>
            <w:r w:rsidRPr="009361D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８</w:t>
            </w:r>
            <w:r w:rsidRPr="009361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９日（検査日：令和４年８</w:t>
            </w:r>
            <w:r w:rsidRPr="009361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９</w:t>
            </w:r>
            <w:r w:rsidRPr="009361D7">
              <w:rPr>
                <w:rFonts w:hAnsi="ＭＳ 明朝" w:hint="eastAsia"/>
              </w:rPr>
              <w:t>日）</w:t>
            </w:r>
          </w:p>
          <w:tbl>
            <w:tblPr>
              <w:tblStyle w:val="af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71594D" w:rsidRPr="009361D7" w14:paraId="013A22FC" w14:textId="77777777" w:rsidTr="00E56507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6CDC5EC2" w14:textId="77777777" w:rsidR="0071594D" w:rsidRPr="009361D7" w:rsidRDefault="0071594D" w:rsidP="009566A1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361D7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5D2C22A6" w14:textId="77777777" w:rsidR="0071594D" w:rsidRPr="009361D7" w:rsidRDefault="0071594D" w:rsidP="009566A1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361D7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71594D" w:rsidRPr="009361D7" w14:paraId="1F919BF9" w14:textId="77777777" w:rsidTr="00E56507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2E5CC782" w14:textId="77777777" w:rsidR="0071594D" w:rsidRPr="009361D7" w:rsidRDefault="0071594D" w:rsidP="009566A1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大阪府立成美高等学校便所手洗栓改修</w:t>
                  </w:r>
                  <w:r w:rsidRPr="009361D7">
                    <w:rPr>
                      <w:rFonts w:hAnsi="ＭＳ 明朝" w:hint="eastAsia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385E9547" w14:textId="77777777" w:rsidR="0071594D" w:rsidRPr="009361D7" w:rsidRDefault="0071594D" w:rsidP="009566A1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794,200</w:t>
                  </w:r>
                  <w:r w:rsidRPr="009361D7">
                    <w:rPr>
                      <w:rFonts w:hAnsi="ＭＳ 明朝" w:hint="eastAsia"/>
                    </w:rPr>
                    <w:t>円</w:t>
                  </w:r>
                </w:p>
              </w:tc>
            </w:tr>
          </w:tbl>
          <w:p w14:paraId="30197314" w14:textId="77777777" w:rsidR="0071594D" w:rsidRDefault="0071594D" w:rsidP="0071594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B609504" w14:textId="76938BC4" w:rsidR="0071594D" w:rsidRPr="009361D7" w:rsidRDefault="0071594D" w:rsidP="0071594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Pr="009361D7">
              <w:rPr>
                <w:rFonts w:hAnsi="ＭＳ 明朝" w:hint="eastAsia"/>
              </w:rPr>
              <w:t>工事完了日：令和</w:t>
            </w:r>
            <w:r>
              <w:rPr>
                <w:rFonts w:hAnsi="ＭＳ 明朝" w:hint="eastAsia"/>
              </w:rPr>
              <w:t>４</w:t>
            </w:r>
            <w:r w:rsidRPr="009361D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12</w:t>
            </w:r>
            <w:r w:rsidRPr="009361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５日（検査日：令和４年12</w:t>
            </w:r>
            <w:r w:rsidRPr="009361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５</w:t>
            </w:r>
            <w:r w:rsidRPr="009361D7">
              <w:rPr>
                <w:rFonts w:hAnsi="ＭＳ 明朝" w:hint="eastAsia"/>
              </w:rPr>
              <w:t>日）</w:t>
            </w:r>
          </w:p>
          <w:tbl>
            <w:tblPr>
              <w:tblStyle w:val="af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71594D" w:rsidRPr="009361D7" w14:paraId="6E48161E" w14:textId="77777777" w:rsidTr="00E56507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2341909F" w14:textId="77777777" w:rsidR="0071594D" w:rsidRPr="009361D7" w:rsidRDefault="0071594D" w:rsidP="009566A1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361D7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555F942" w14:textId="77777777" w:rsidR="0071594D" w:rsidRPr="009361D7" w:rsidRDefault="0071594D" w:rsidP="009566A1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361D7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71594D" w:rsidRPr="009361D7" w14:paraId="246363E5" w14:textId="77777777" w:rsidTr="00E56507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E855F21" w14:textId="77777777" w:rsidR="0071594D" w:rsidRPr="009361D7" w:rsidRDefault="0071594D" w:rsidP="009566A1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 w:rsidRPr="001428B1">
                    <w:rPr>
                      <w:rFonts w:hAnsi="ＭＳ 明朝" w:hint="eastAsia"/>
                    </w:rPr>
                    <w:t>大阪府立成美高等学校</w:t>
                  </w:r>
                  <w:r>
                    <w:rPr>
                      <w:rFonts w:hAnsi="ＭＳ 明朝" w:hint="eastAsia"/>
                    </w:rPr>
                    <w:t>手洗栓改修</w:t>
                  </w:r>
                  <w:r w:rsidRPr="009361D7">
                    <w:rPr>
                      <w:rFonts w:hAnsi="ＭＳ 明朝" w:hint="eastAsia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9F53EC" w14:textId="77777777" w:rsidR="0071594D" w:rsidRPr="009361D7" w:rsidRDefault="0071594D" w:rsidP="009566A1">
                  <w:pPr>
                    <w:framePr w:hSpace="142" w:wrap="around" w:vAnchor="text" w:hAnchor="margin" w:y="374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242,880</w:t>
                  </w:r>
                  <w:r w:rsidRPr="009361D7">
                    <w:rPr>
                      <w:rFonts w:hAnsi="ＭＳ 明朝" w:hint="eastAsia"/>
                    </w:rPr>
                    <w:t>円</w:t>
                  </w:r>
                </w:p>
              </w:tc>
            </w:tr>
          </w:tbl>
          <w:p w14:paraId="6F29B38F" w14:textId="48EA1418" w:rsidR="0071594D" w:rsidRDefault="0071594D" w:rsidP="0071594D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2DDA6C50" w14:textId="7120490B" w:rsidR="0071594D" w:rsidRPr="00614675" w:rsidRDefault="0071594D" w:rsidP="0071594D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9043" w:type="dxa"/>
            <w:shd w:val="clear" w:color="auto" w:fill="auto"/>
          </w:tcPr>
          <w:p w14:paraId="55910DEC" w14:textId="77777777" w:rsidR="0071594D" w:rsidRPr="00522BA3" w:rsidRDefault="0071594D" w:rsidP="0071594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8D0081A" w14:textId="77777777" w:rsidR="0071594D" w:rsidRPr="00CD6BA7" w:rsidRDefault="0071594D" w:rsidP="0071594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26606">
              <w:rPr>
                <w:rFonts w:hAnsi="ＭＳ 明朝" w:hint="eastAsia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8EEFCB1" w14:textId="38E6F50A" w:rsidR="0071594D" w:rsidRPr="00614675" w:rsidRDefault="0071594D" w:rsidP="0071594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BFD8F7" wp14:editId="0FCE3539">
                      <wp:simplePos x="0" y="0"/>
                      <wp:positionH relativeFrom="column">
                        <wp:posOffset>-30257</wp:posOffset>
                      </wp:positionH>
                      <wp:positionV relativeFrom="paragraph">
                        <wp:posOffset>76475</wp:posOffset>
                      </wp:positionV>
                      <wp:extent cx="5593080" cy="4629664"/>
                      <wp:effectExtent l="0" t="0" r="2667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3080" cy="4629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5E783B" w14:textId="77777777" w:rsidR="007159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【大阪府公有財産台帳等処理要領】</w:t>
                                  </w:r>
                                </w:p>
                                <w:p w14:paraId="5537308C" w14:textId="77777777" w:rsidR="0071594D" w:rsidRPr="003503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（台帳の取得登録）</w:t>
                                  </w:r>
                                </w:p>
                                <w:p w14:paraId="414E3EC8" w14:textId="77777777" w:rsidR="0071594D" w:rsidRPr="003503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71CB42EA" w14:textId="77777777" w:rsidR="0071594D" w:rsidRPr="003503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1DD2F70F" w14:textId="77777777" w:rsidR="0071594D" w:rsidRPr="003503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415CAB3A" w14:textId="77777777" w:rsidR="007159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(2)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1B21B36E" w14:textId="77777777" w:rsidR="0071594D" w:rsidRPr="00A26136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76ED30E4" w14:textId="77777777" w:rsidR="0071594D" w:rsidRPr="003503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（台帳価格）</w:t>
                                  </w:r>
                                </w:p>
                                <w:p w14:paraId="047981EF" w14:textId="77777777" w:rsidR="0071594D" w:rsidRPr="003503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447A5EE7" w14:textId="77777777" w:rsidR="007159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25979CC9" w14:textId="77777777" w:rsidR="0071594D" w:rsidRPr="00A26136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44668ED4" w14:textId="77777777" w:rsidR="007159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「別表４　固定資産計上基準表」</w:t>
                                  </w:r>
                                </w:p>
                                <w:p w14:paraId="2D82439E" w14:textId="77777777" w:rsidR="0071594D" w:rsidRDefault="0071594D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（固定資産計上の基本方針）</w:t>
                                  </w:r>
                                </w:p>
                                <w:p w14:paraId="7968CDC0" w14:textId="77777777" w:rsidR="0071594D" w:rsidRDefault="0071594D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44AA3849" w14:textId="77777777" w:rsidR="0071594D" w:rsidRPr="00992E53" w:rsidRDefault="0071594D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FD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4pt;margin-top:6pt;width:440.4pt;height:3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" filled="f" strokeweight=".5pt">
                      <v:stroke dashstyle="dash"/>
                      <v:textbox inset="5.85pt,.7pt,5.85pt,.7pt">
                        <w:txbxContent>
                          <w:p w14:paraId="3A5E783B" w14:textId="77777777" w:rsidR="007159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【大阪府公有財産台帳等処理要領】</w:t>
                            </w:r>
                          </w:p>
                          <w:p w14:paraId="5537308C" w14:textId="77777777" w:rsidR="0071594D" w:rsidRPr="003503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（台帳の取得登録）</w:t>
                            </w:r>
                          </w:p>
                          <w:p w14:paraId="414E3EC8" w14:textId="77777777" w:rsidR="0071594D" w:rsidRPr="003503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71CB42EA" w14:textId="77777777" w:rsidR="0071594D" w:rsidRPr="003503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1DD2F70F" w14:textId="77777777" w:rsidR="0071594D" w:rsidRPr="003503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415CAB3A" w14:textId="77777777" w:rsidR="007159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(2)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1B21B36E" w14:textId="77777777" w:rsidR="0071594D" w:rsidRPr="00A26136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76ED30E4" w14:textId="77777777" w:rsidR="0071594D" w:rsidRPr="003503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（台帳価格）</w:t>
                            </w:r>
                          </w:p>
                          <w:p w14:paraId="047981EF" w14:textId="77777777" w:rsidR="0071594D" w:rsidRPr="003503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第12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447A5EE7" w14:textId="77777777" w:rsidR="007159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25979CC9" w14:textId="77777777" w:rsidR="0071594D" w:rsidRPr="00A26136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44668ED4" w14:textId="77777777" w:rsidR="007159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「別表４　固定資産計上基準表」</w:t>
                            </w:r>
                          </w:p>
                          <w:p w14:paraId="2D82439E" w14:textId="77777777" w:rsidR="0071594D" w:rsidRDefault="0071594D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（固定資産計上の基本方針）</w:t>
                            </w:r>
                          </w:p>
                          <w:p w14:paraId="7968CDC0" w14:textId="77777777" w:rsidR="0071594D" w:rsidRDefault="0071594D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１</w:t>
                            </w:r>
                            <w:r w:rsidRPr="000A5729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．</w:t>
                            </w: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44AA3849" w14:textId="77777777" w:rsidR="0071594D" w:rsidRPr="00992E53" w:rsidRDefault="0071594D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２．</w:t>
                            </w:r>
                            <w:r w:rsidRPr="00B06912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594D" w:rsidRPr="00D82F4E" w14:paraId="59E75D4D" w14:textId="77777777" w:rsidTr="009566A1">
        <w:trPr>
          <w:trHeight w:val="539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6F7ABDE5" w:rsidR="0071594D" w:rsidRDefault="0071594D" w:rsidP="0071594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71594D" w:rsidRPr="00704CD2" w14:paraId="50DB3CED" w14:textId="77777777" w:rsidTr="009566A1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1BF33D00" w14:textId="422FA558" w:rsidR="0071594D" w:rsidRPr="00704CD2" w:rsidRDefault="0071594D" w:rsidP="0071594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704CD2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71594D" w:rsidRDefault="0071594D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71594D" w:rsidRPr="004D5087" w:rsidRDefault="0071594D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5" o:spid="_x0000_s1027" type="#_x0000_t202" style="position:absolute;left:0;text-align:left;margin-left:848.9pt;margin-top:335.05pt;width:222.7pt;height:7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">
                      <v:textbox inset="5.85pt,.7pt,5.85pt,.7pt">
                        <w:txbxContent>
                          <w:p w14:paraId="30FA92AB" w14:textId="1CEF2756" w:rsidR="0071594D" w:rsidRDefault="0071594D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71594D" w:rsidRPr="004D5087" w:rsidRDefault="0071594D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4CD2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71594D" w:rsidRDefault="0071594D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71594D" w:rsidRPr="004D5087" w:rsidRDefault="0071594D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8" type="#_x0000_t202" style="position:absolute;left:0;text-align:left;margin-left:848.9pt;margin-top:335.05pt;width:222.7pt;height:7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FJq/RF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71594D" w:rsidRDefault="0071594D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71594D" w:rsidRPr="004D5087" w:rsidRDefault="0071594D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ECE9EC" w14:textId="7211F264" w:rsidR="0071594D" w:rsidRPr="0003398C" w:rsidRDefault="00CA58B0" w:rsidP="0003398C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04CD2">
              <w:rPr>
                <w:rFonts w:hAnsi="ＭＳ 明朝" w:hint="eastAsia"/>
              </w:rPr>
              <w:t>検出事項について、公有財産台帳への資産の登録について修正を行った。また、会計局会計指導課あて修正依頼を行い、財務諸表上の修正処理を受けた</w:t>
            </w:r>
            <w:r w:rsidR="0071594D" w:rsidRPr="00704CD2">
              <w:rPr>
                <w:rFonts w:hAnsi="ＭＳ 明朝" w:hint="eastAsia"/>
              </w:rPr>
              <w:t>。</w:t>
            </w:r>
          </w:p>
          <w:p w14:paraId="0117D6B9" w14:textId="0D4D1FF4" w:rsidR="0071594D" w:rsidRPr="00704CD2" w:rsidRDefault="00CA58B0" w:rsidP="0071594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704CD2">
              <w:rPr>
                <w:rFonts w:hAnsi="ＭＳ 明朝" w:hint="eastAsia"/>
              </w:rPr>
              <w:t xml:space="preserve">　検出事項の原因は、大阪府財務諸表作成基準及び大阪府公有財産台帳等処理要領</w:t>
            </w:r>
            <w:r w:rsidR="00873374">
              <w:rPr>
                <w:rFonts w:hAnsi="ＭＳ 明朝" w:hint="eastAsia"/>
              </w:rPr>
              <w:t xml:space="preserve"> </w:t>
            </w:r>
            <w:r w:rsidRPr="00704CD2">
              <w:rPr>
                <w:rFonts w:hAnsi="ＭＳ 明朝" w:hint="eastAsia"/>
              </w:rPr>
              <w:t>別表４</w:t>
            </w:r>
            <w:r w:rsidR="00873374">
              <w:rPr>
                <w:rFonts w:hAnsi="ＭＳ 明朝" w:hint="eastAsia"/>
              </w:rPr>
              <w:t xml:space="preserve"> </w:t>
            </w:r>
            <w:r w:rsidRPr="00704CD2">
              <w:rPr>
                <w:rFonts w:hAnsi="ＭＳ 明朝" w:hint="eastAsia"/>
              </w:rPr>
              <w:t>固定資産計上基準表を</w:t>
            </w:r>
            <w:r w:rsidR="002B6150">
              <w:rPr>
                <w:rFonts w:hAnsi="ＭＳ 明朝" w:hint="eastAsia"/>
              </w:rPr>
              <w:t>事務室職員が</w:t>
            </w:r>
            <w:r w:rsidRPr="002B6150">
              <w:rPr>
                <w:rFonts w:hAnsi="ＭＳ 明朝" w:hint="eastAsia"/>
              </w:rPr>
              <w:t>十分に理解しないまま事務処理を行った</w:t>
            </w:r>
            <w:r w:rsidRPr="00704CD2">
              <w:rPr>
                <w:rFonts w:hAnsi="ＭＳ 明朝" w:hint="eastAsia"/>
              </w:rPr>
              <w:t>こと</w:t>
            </w:r>
            <w:r w:rsidR="0071594D" w:rsidRPr="00704CD2">
              <w:rPr>
                <w:rFonts w:hAnsi="ＭＳ 明朝" w:hint="eastAsia"/>
              </w:rPr>
              <w:t>にある。</w:t>
            </w:r>
          </w:p>
          <w:p w14:paraId="17F228FB" w14:textId="438A6798" w:rsidR="0071594D" w:rsidRPr="00704CD2" w:rsidRDefault="00CA58B0" w:rsidP="0071594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704CD2">
              <w:rPr>
                <w:rFonts w:hAnsi="ＭＳ 明朝" w:hint="eastAsia"/>
              </w:rPr>
              <w:t xml:space="preserve">　再発防止に向けて、これらの基準を周知し再確認を行</w:t>
            </w:r>
            <w:r w:rsidR="00491E5E">
              <w:rPr>
                <w:rFonts w:hAnsi="ＭＳ 明朝" w:hint="eastAsia"/>
              </w:rPr>
              <w:t>うことにより、チェック体制を強化した</w:t>
            </w:r>
            <w:r w:rsidR="0071594D" w:rsidRPr="00704CD2">
              <w:rPr>
                <w:rFonts w:hAnsi="ＭＳ 明朝" w:hint="eastAsia"/>
              </w:rPr>
              <w:t>。</w:t>
            </w:r>
          </w:p>
          <w:p w14:paraId="027B5792" w14:textId="54B07AEC" w:rsidR="0071594D" w:rsidRPr="00704CD2" w:rsidRDefault="0071594D" w:rsidP="00873374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704CD2">
              <w:rPr>
                <w:rFonts w:hAnsi="ＭＳ 明朝" w:hint="eastAsia"/>
              </w:rPr>
              <w:t xml:space="preserve">　今後は、</w:t>
            </w:r>
            <w:r w:rsidR="00873374" w:rsidRPr="00873374">
              <w:rPr>
                <w:rFonts w:hAnsi="ＭＳ 明朝" w:hint="eastAsia"/>
              </w:rPr>
              <w:t>大阪府公有財産台帳等処理要領に基づき、適正な事務処理を行う。</w:t>
            </w:r>
          </w:p>
        </w:tc>
      </w:tr>
    </w:tbl>
    <w:bookmarkEnd w:id="0"/>
    <w:p w14:paraId="7B78B948" w14:textId="77777777" w:rsidR="009F325E" w:rsidRPr="00704CD2" w:rsidRDefault="009F325E" w:rsidP="009566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</w:rPr>
      </w:pPr>
      <w:r w:rsidRPr="00704CD2">
        <w:rPr>
          <w:rFonts w:ascii="ＭＳ ゴシック" w:eastAsia="ＭＳ ゴシック" w:hAnsi="ＭＳ ゴシック" w:hint="eastAsia"/>
        </w:rPr>
        <w:t>資産と費用の区分誤り</w:t>
      </w:r>
    </w:p>
    <w:p w14:paraId="46B970F2" w14:textId="2E2518EF" w:rsidR="006C20B1" w:rsidRDefault="006C3E58" w:rsidP="004D7741">
      <w:pPr>
        <w:spacing w:line="340" w:lineRule="exact"/>
        <w:jc w:val="right"/>
        <w:rPr>
          <w:rFonts w:ascii="ＭＳ ゴシック" w:eastAsia="ＭＳ ゴシック" w:hAnsi="ＭＳ ゴシック"/>
          <w:bCs/>
        </w:rPr>
      </w:pPr>
      <w:r w:rsidRPr="00704CD2">
        <w:rPr>
          <w:rFonts w:ascii="ＭＳ ゴシック" w:eastAsia="ＭＳ ゴシック" w:hAnsi="ＭＳ ゴシック" w:hint="eastAsia"/>
          <w:bCs/>
        </w:rPr>
        <w:t>監査（検査）実施年月日（委員：令和</w:t>
      </w:r>
      <w:r w:rsidR="00CA58B0" w:rsidRPr="00704CD2">
        <w:rPr>
          <w:rFonts w:ascii="ＭＳ ゴシック" w:eastAsia="ＭＳ ゴシック" w:hAnsi="ＭＳ ゴシック" w:hint="eastAsia"/>
          <w:bCs/>
        </w:rPr>
        <w:t>―年―月―</w:t>
      </w:r>
      <w:r w:rsidRPr="00704CD2">
        <w:rPr>
          <w:rFonts w:ascii="ＭＳ ゴシック" w:eastAsia="ＭＳ ゴシック" w:hAnsi="ＭＳ ゴシック" w:hint="eastAsia"/>
          <w:bCs/>
        </w:rPr>
        <w:t>日、事務局：令和</w:t>
      </w:r>
      <w:r w:rsidR="00F15EFB">
        <w:rPr>
          <w:rFonts w:ascii="ＭＳ ゴシック" w:eastAsia="ＭＳ ゴシック" w:hAnsi="ＭＳ ゴシック" w:hint="eastAsia"/>
          <w:bCs/>
        </w:rPr>
        <w:t>５</w:t>
      </w:r>
      <w:r w:rsidR="00CA58B0" w:rsidRPr="00704CD2">
        <w:rPr>
          <w:rFonts w:ascii="ＭＳ ゴシック" w:eastAsia="ＭＳ ゴシック" w:hAnsi="ＭＳ ゴシック" w:hint="eastAsia"/>
          <w:bCs/>
        </w:rPr>
        <w:t>年10月</w:t>
      </w:r>
      <w:r w:rsidR="00F15EFB">
        <w:rPr>
          <w:rFonts w:ascii="ＭＳ ゴシック" w:eastAsia="ＭＳ ゴシック" w:hAnsi="ＭＳ ゴシック" w:hint="eastAsia"/>
          <w:bCs/>
        </w:rPr>
        <w:t>２</w:t>
      </w:r>
      <w:r w:rsidRPr="00704CD2">
        <w:rPr>
          <w:rFonts w:ascii="ＭＳ ゴシック" w:eastAsia="ＭＳ ゴシック" w:hAnsi="ＭＳ ゴシック" w:hint="eastAsia"/>
          <w:bCs/>
        </w:rPr>
        <w:t>日から令和</w:t>
      </w:r>
      <w:r w:rsidR="00F15EFB">
        <w:rPr>
          <w:rFonts w:ascii="ＭＳ ゴシック" w:eastAsia="ＭＳ ゴシック" w:hAnsi="ＭＳ ゴシック" w:hint="eastAsia"/>
          <w:bCs/>
        </w:rPr>
        <w:t>６</w:t>
      </w:r>
      <w:r w:rsidR="00CA58B0" w:rsidRPr="00704CD2">
        <w:rPr>
          <w:rFonts w:ascii="ＭＳ ゴシック" w:eastAsia="ＭＳ ゴシック" w:hAnsi="ＭＳ ゴシック" w:hint="eastAsia"/>
          <w:bCs/>
        </w:rPr>
        <w:t>年</w:t>
      </w:r>
      <w:r w:rsidR="00F15EFB">
        <w:rPr>
          <w:rFonts w:ascii="ＭＳ ゴシック" w:eastAsia="ＭＳ ゴシック" w:hAnsi="ＭＳ ゴシック" w:hint="eastAsia"/>
          <w:bCs/>
        </w:rPr>
        <w:t>１</w:t>
      </w:r>
      <w:r w:rsidR="00CA58B0" w:rsidRPr="00704CD2">
        <w:rPr>
          <w:rFonts w:ascii="ＭＳ ゴシック" w:eastAsia="ＭＳ ゴシック" w:hAnsi="ＭＳ ゴシック" w:hint="eastAsia"/>
          <w:bCs/>
        </w:rPr>
        <w:t>月31</w:t>
      </w:r>
      <w:r w:rsidRPr="00704CD2">
        <w:rPr>
          <w:rFonts w:ascii="ＭＳ ゴシック" w:eastAsia="ＭＳ ゴシック" w:hAnsi="ＭＳ ゴシック" w:hint="eastAsia"/>
          <w:bCs/>
        </w:rPr>
        <w:t>日まで）</w:t>
      </w:r>
    </w:p>
    <w:sectPr w:rsidR="006C20B1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660E" w14:textId="77777777" w:rsidR="00020E8E" w:rsidRDefault="00020E8E">
      <w:r>
        <w:separator/>
      </w:r>
    </w:p>
  </w:endnote>
  <w:endnote w:type="continuationSeparator" w:id="0">
    <w:p w14:paraId="310DA9A1" w14:textId="77777777" w:rsidR="00020E8E" w:rsidRDefault="0002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9B66" w14:textId="77777777" w:rsidR="00020E8E" w:rsidRDefault="00020E8E">
      <w:r>
        <w:separator/>
      </w:r>
    </w:p>
  </w:footnote>
  <w:footnote w:type="continuationSeparator" w:id="0">
    <w:p w14:paraId="77243D41" w14:textId="77777777" w:rsidR="00020E8E" w:rsidRDefault="0002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20E8E"/>
    <w:rsid w:val="0003398C"/>
    <w:rsid w:val="00035B92"/>
    <w:rsid w:val="00042FDC"/>
    <w:rsid w:val="00050BCC"/>
    <w:rsid w:val="00054A08"/>
    <w:rsid w:val="00085EC0"/>
    <w:rsid w:val="00090541"/>
    <w:rsid w:val="00090F62"/>
    <w:rsid w:val="000A4624"/>
    <w:rsid w:val="000C2BE1"/>
    <w:rsid w:val="000C433B"/>
    <w:rsid w:val="000D785D"/>
    <w:rsid w:val="0013558E"/>
    <w:rsid w:val="00167AED"/>
    <w:rsid w:val="00173492"/>
    <w:rsid w:val="0018241A"/>
    <w:rsid w:val="001906A6"/>
    <w:rsid w:val="001C0E29"/>
    <w:rsid w:val="001C75F7"/>
    <w:rsid w:val="001D2313"/>
    <w:rsid w:val="001F41A1"/>
    <w:rsid w:val="002265B5"/>
    <w:rsid w:val="002309F6"/>
    <w:rsid w:val="002452AF"/>
    <w:rsid w:val="002654F1"/>
    <w:rsid w:val="002B6150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549C8"/>
    <w:rsid w:val="00361B7F"/>
    <w:rsid w:val="003974BA"/>
    <w:rsid w:val="003C37FB"/>
    <w:rsid w:val="003D62C7"/>
    <w:rsid w:val="003D7E70"/>
    <w:rsid w:val="0042490C"/>
    <w:rsid w:val="00425885"/>
    <w:rsid w:val="00442195"/>
    <w:rsid w:val="00446EDB"/>
    <w:rsid w:val="00454026"/>
    <w:rsid w:val="0046452E"/>
    <w:rsid w:val="00491E5E"/>
    <w:rsid w:val="0049675E"/>
    <w:rsid w:val="004A632F"/>
    <w:rsid w:val="004D7741"/>
    <w:rsid w:val="004E6204"/>
    <w:rsid w:val="004F4A04"/>
    <w:rsid w:val="00507CBA"/>
    <w:rsid w:val="00512C8D"/>
    <w:rsid w:val="00515B21"/>
    <w:rsid w:val="005203C3"/>
    <w:rsid w:val="005249BB"/>
    <w:rsid w:val="0055438C"/>
    <w:rsid w:val="005612E4"/>
    <w:rsid w:val="0056466B"/>
    <w:rsid w:val="005667FF"/>
    <w:rsid w:val="005727C3"/>
    <w:rsid w:val="00580F31"/>
    <w:rsid w:val="005B5070"/>
    <w:rsid w:val="005B7FFA"/>
    <w:rsid w:val="005D2046"/>
    <w:rsid w:val="005F77A2"/>
    <w:rsid w:val="00607259"/>
    <w:rsid w:val="00614675"/>
    <w:rsid w:val="00620214"/>
    <w:rsid w:val="00646013"/>
    <w:rsid w:val="00654366"/>
    <w:rsid w:val="00683F34"/>
    <w:rsid w:val="00696A01"/>
    <w:rsid w:val="00696A87"/>
    <w:rsid w:val="006C20B1"/>
    <w:rsid w:val="006C3E58"/>
    <w:rsid w:val="006D274A"/>
    <w:rsid w:val="006E4247"/>
    <w:rsid w:val="006F1898"/>
    <w:rsid w:val="006F69E3"/>
    <w:rsid w:val="00704CD2"/>
    <w:rsid w:val="00710947"/>
    <w:rsid w:val="0071594D"/>
    <w:rsid w:val="00721F05"/>
    <w:rsid w:val="007851DA"/>
    <w:rsid w:val="007A3A3A"/>
    <w:rsid w:val="007A5F99"/>
    <w:rsid w:val="00810AA5"/>
    <w:rsid w:val="008367CE"/>
    <w:rsid w:val="00873374"/>
    <w:rsid w:val="008B1203"/>
    <w:rsid w:val="008C6561"/>
    <w:rsid w:val="008E456F"/>
    <w:rsid w:val="00902980"/>
    <w:rsid w:val="009168D9"/>
    <w:rsid w:val="00947069"/>
    <w:rsid w:val="009566A1"/>
    <w:rsid w:val="00985212"/>
    <w:rsid w:val="009A269E"/>
    <w:rsid w:val="009A5160"/>
    <w:rsid w:val="009B656A"/>
    <w:rsid w:val="009C25EC"/>
    <w:rsid w:val="009C582D"/>
    <w:rsid w:val="009D32BF"/>
    <w:rsid w:val="009D7BC3"/>
    <w:rsid w:val="009F325E"/>
    <w:rsid w:val="00A0336F"/>
    <w:rsid w:val="00A16E55"/>
    <w:rsid w:val="00A2413E"/>
    <w:rsid w:val="00A61C0E"/>
    <w:rsid w:val="00A63AD1"/>
    <w:rsid w:val="00AC06C6"/>
    <w:rsid w:val="00AD3CC1"/>
    <w:rsid w:val="00B33740"/>
    <w:rsid w:val="00B34563"/>
    <w:rsid w:val="00B43316"/>
    <w:rsid w:val="00B8526F"/>
    <w:rsid w:val="00B97919"/>
    <w:rsid w:val="00BA6C64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8796C"/>
    <w:rsid w:val="00CA0E19"/>
    <w:rsid w:val="00CA58B0"/>
    <w:rsid w:val="00D231AF"/>
    <w:rsid w:val="00D261C9"/>
    <w:rsid w:val="00D60A83"/>
    <w:rsid w:val="00D65822"/>
    <w:rsid w:val="00D660B8"/>
    <w:rsid w:val="00D73F82"/>
    <w:rsid w:val="00D82F4E"/>
    <w:rsid w:val="00DE47D6"/>
    <w:rsid w:val="00E0774B"/>
    <w:rsid w:val="00E15935"/>
    <w:rsid w:val="00E334F2"/>
    <w:rsid w:val="00E46C7D"/>
    <w:rsid w:val="00E52236"/>
    <w:rsid w:val="00E53C48"/>
    <w:rsid w:val="00E53D58"/>
    <w:rsid w:val="00E57F30"/>
    <w:rsid w:val="00E641A7"/>
    <w:rsid w:val="00E81205"/>
    <w:rsid w:val="00E8271E"/>
    <w:rsid w:val="00E86EA4"/>
    <w:rsid w:val="00E96BDD"/>
    <w:rsid w:val="00EE7C97"/>
    <w:rsid w:val="00EF6CDE"/>
    <w:rsid w:val="00EF76C4"/>
    <w:rsid w:val="00F06B35"/>
    <w:rsid w:val="00F15EFB"/>
    <w:rsid w:val="00F23667"/>
    <w:rsid w:val="00F42623"/>
    <w:rsid w:val="00F5471A"/>
    <w:rsid w:val="00F704C2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uiPriority w:val="59"/>
    <w:rsid w:val="0071594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0DFBF-5BC0-4C24-AAA0-C56CE8AB7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2024-05-21T05:48:00Z</cp:lastPrinted>
  <dcterms:created xsi:type="dcterms:W3CDTF">2024-12-10T11:22:00Z</dcterms:created>
  <dcterms:modified xsi:type="dcterms:W3CDTF">2025-01-27T02:53:00Z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