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3D4B11" w:rsidRPr="005E320D" w:rsidTr="00FA1E0E">
        <w:trPr>
          <w:trHeight w:val="1110"/>
        </w:trPr>
        <w:tc>
          <w:tcPr>
            <w:tcW w:w="5000" w:type="pct"/>
            <w:gridSpan w:val="5"/>
            <w:tcBorders>
              <w:top w:val="nil"/>
              <w:left w:val="nil"/>
              <w:bottom w:val="nil"/>
              <w:right w:val="nil"/>
            </w:tcBorders>
            <w:shd w:val="clear" w:color="auto" w:fill="auto"/>
            <w:vAlign w:val="center"/>
            <w:hideMark/>
          </w:tcPr>
          <w:p w:rsidR="003D4B11" w:rsidRPr="005E320D" w:rsidRDefault="003D4B11" w:rsidP="00FA1E0E">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7739CB" w:rsidRPr="005E320D" w:rsidTr="00FA1E0E">
        <w:trPr>
          <w:trHeight w:val="510"/>
        </w:trPr>
        <w:tc>
          <w:tcPr>
            <w:tcW w:w="1034" w:type="pct"/>
            <w:tcBorders>
              <w:top w:val="nil"/>
              <w:left w:val="nil"/>
              <w:bottom w:val="nil"/>
              <w:right w:val="nil"/>
            </w:tcBorders>
            <w:shd w:val="clear" w:color="auto" w:fill="auto"/>
            <w:noWrap/>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7739CB" w:rsidRPr="005E320D" w:rsidRDefault="007739CB" w:rsidP="00FA1E0E">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7739CB" w:rsidRPr="005E320D" w:rsidRDefault="007739CB" w:rsidP="00FA1E0E">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7739CB" w:rsidRPr="005E320D" w:rsidRDefault="007739CB" w:rsidP="00FA1E0E">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rsidR="007739CB" w:rsidRPr="005E320D" w:rsidRDefault="007739CB" w:rsidP="00FA1E0E">
            <w:pPr>
              <w:widowControl/>
              <w:jc w:val="left"/>
              <w:rPr>
                <w:rFonts w:ascii="Times New Roman" w:eastAsia="Times New Roman" w:hAnsi="Times New Roman" w:cs="Times New Roman"/>
                <w:kern w:val="0"/>
                <w:sz w:val="20"/>
                <w:szCs w:val="20"/>
              </w:rPr>
            </w:pPr>
          </w:p>
        </w:tc>
      </w:tr>
      <w:tr w:rsidR="007739CB" w:rsidRPr="005E320D" w:rsidTr="00FA1E0E">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rsidR="007739CB" w:rsidRDefault="007739CB" w:rsidP="00FA1E0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7739CB" w:rsidRPr="005E320D" w:rsidRDefault="007739CB" w:rsidP="00FA1E0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7739CB" w:rsidRPr="005E320D" w:rsidTr="00FA1E0E">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7739CB" w:rsidRPr="005E320D" w:rsidRDefault="007739CB" w:rsidP="00FA1E0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7739CB" w:rsidRPr="005E320D" w:rsidTr="00FA1E0E">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7739CB" w:rsidRPr="005E320D" w:rsidRDefault="007739CB" w:rsidP="00FA1E0E">
            <w:pPr>
              <w:widowControl/>
              <w:jc w:val="left"/>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○台風の接近前後の巡回時に注意喚起と状況確認を実施している。</w:t>
            </w:r>
          </w:p>
        </w:tc>
      </w:tr>
      <w:tr w:rsidR="007739CB" w:rsidRPr="005E320D" w:rsidTr="00FA1E0E">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rsidR="007739CB" w:rsidRPr="005E320D" w:rsidRDefault="007739CB" w:rsidP="00FA1E0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【評価】　効果の有無（　</w:t>
            </w:r>
            <w:r w:rsidRPr="00FA1E0E">
              <w:rPr>
                <w:rFonts w:ascii="UD デジタル 教科書体 NP-R" w:eastAsia="UD デジタル 教科書体 NP-R" w:hAnsi="ＭＳ Ｐゴシック" w:cs="ＭＳ Ｐゴシック" w:hint="eastAsia"/>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7739CB" w:rsidRPr="005E320D" w:rsidTr="00FA1E0E">
        <w:trPr>
          <w:trHeight w:val="1701"/>
        </w:trPr>
        <w:tc>
          <w:tcPr>
            <w:tcW w:w="1034" w:type="pct"/>
            <w:vMerge/>
            <w:tcBorders>
              <w:top w:val="nil"/>
              <w:left w:val="single" w:sz="4" w:space="0" w:color="auto"/>
              <w:bottom w:val="single" w:sz="4" w:space="0" w:color="000000"/>
              <w:right w:val="single" w:sz="4" w:space="0" w:color="auto"/>
            </w:tcBorders>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rsidR="007739CB" w:rsidRDefault="007739CB" w:rsidP="00FA1E0E">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rsidR="007739CB" w:rsidRPr="005E320D" w:rsidRDefault="007739CB" w:rsidP="00FA1E0E">
            <w:pPr>
              <w:widowControl/>
              <w:jc w:val="left"/>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○居住箇所の危険性を認識してもらい、ホームレスの災害等の被害を予防する一定の効果がある。</w:t>
            </w:r>
          </w:p>
        </w:tc>
      </w:tr>
      <w:tr w:rsidR="007739CB" w:rsidRPr="005E320D" w:rsidTr="00FA1E0E">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7739CB" w:rsidRPr="005E320D" w:rsidRDefault="007739CB" w:rsidP="00FA1E0E">
            <w:pPr>
              <w:widowControl/>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○実際に災害が起きれば個々に対応することは困難であり、事前対策に重点をおく必要がある。</w:t>
            </w:r>
          </w:p>
        </w:tc>
      </w:tr>
      <w:tr w:rsidR="007739CB" w:rsidRPr="005E320D" w:rsidTr="00FA1E0E">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rsidR="007739CB" w:rsidRPr="005E320D" w:rsidRDefault="007739CB" w:rsidP="00FA1E0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7739CB" w:rsidRPr="005E320D" w:rsidRDefault="007739CB" w:rsidP="00FA1E0E">
            <w:pPr>
              <w:widowControl/>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○実際に災害が起きる前に避難するように一層の注意喚起を行うとともに、災害時には迅速な措置を行えるようにホームレスの起居地を正確に把握する。</w:t>
            </w:r>
          </w:p>
        </w:tc>
      </w:tr>
      <w:tr w:rsidR="00FA1E0E" w:rsidRPr="005E320D" w:rsidTr="00FA1E0E">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FA1E0E" w:rsidRPr="005E320D" w:rsidRDefault="00FA1E0E" w:rsidP="00FA1E0E">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rsidR="00FA1E0E" w:rsidRPr="007739CB" w:rsidRDefault="00FA1E0E" w:rsidP="00FA1E0E">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都市整備部公園課</w:t>
            </w:r>
          </w:p>
        </w:tc>
      </w:tr>
    </w:tbl>
    <w:p w:rsidR="003D4B11" w:rsidRDefault="003D4B11">
      <w:pPr>
        <w:sectPr w:rsidR="003D4B11" w:rsidSect="003D4B11">
          <w:pgSz w:w="11906" w:h="16838"/>
          <w:pgMar w:top="1440" w:right="1077" w:bottom="567" w:left="1077" w:header="851" w:footer="992" w:gutter="0"/>
          <w:pgNumType w:start="1"/>
          <w:cols w:space="425"/>
          <w:docGrid w:type="lines" w:linePitch="360"/>
        </w:sectPr>
      </w:pPr>
    </w:p>
    <w:p w:rsidR="00E36D3F" w:rsidRDefault="00E36D3F"/>
    <w:p w:rsidR="00E36D3F" w:rsidRDefault="00E36D3F">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E36D3F" w:rsidTr="00E36D3F">
        <w:trPr>
          <w:trHeight w:val="1110"/>
        </w:trPr>
        <w:tc>
          <w:tcPr>
            <w:tcW w:w="5000" w:type="pct"/>
            <w:gridSpan w:val="5"/>
            <w:vAlign w:val="center"/>
            <w:hideMark/>
          </w:tcPr>
          <w:p w:rsidR="00E36D3F" w:rsidRDefault="00E36D3F">
            <w:pPr>
              <w:widowControl/>
              <w:jc w:val="center"/>
              <w:rPr>
                <w:rFonts w:ascii="UD デジタル 教科書体 NP-R" w:eastAsia="UD デジタル 教科書体 NP-R" w:hAnsi="ＭＳ Ｐゴシック" w:cs="ＭＳ Ｐゴシック"/>
                <w:color w:val="000000"/>
                <w:kern w:val="0"/>
                <w:sz w:val="28"/>
                <w:szCs w:val="28"/>
              </w:rPr>
            </w:pPr>
            <w:r>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E36D3F" w:rsidTr="00E36D3F">
        <w:trPr>
          <w:trHeight w:val="510"/>
        </w:trPr>
        <w:tc>
          <w:tcPr>
            <w:tcW w:w="1034" w:type="pct"/>
            <w:noWrap/>
            <w:vAlign w:val="center"/>
            <w:hideMark/>
          </w:tcPr>
          <w:p w:rsidR="00E36D3F" w:rsidRDefault="00E36D3F">
            <w:pPr>
              <w:rPr>
                <w:rFonts w:ascii="UD デジタル 教科書体 NP-R" w:eastAsia="UD デジタル 教科書体 NP-R" w:hAnsi="ＭＳ Ｐゴシック" w:cs="ＭＳ Ｐゴシック" w:hint="eastAsia"/>
                <w:color w:val="000000"/>
                <w:kern w:val="0"/>
                <w:sz w:val="28"/>
                <w:szCs w:val="28"/>
              </w:rPr>
            </w:pPr>
          </w:p>
        </w:tc>
        <w:tc>
          <w:tcPr>
            <w:tcW w:w="1582" w:type="pct"/>
            <w:noWrap/>
            <w:vAlign w:val="center"/>
            <w:hideMark/>
          </w:tcPr>
          <w:p w:rsidR="00E36D3F" w:rsidRDefault="00E36D3F">
            <w:pPr>
              <w:widowControl/>
              <w:jc w:val="left"/>
              <w:rPr>
                <w:rFonts w:ascii="游明朝" w:eastAsia="游明朝" w:hAnsi="游明朝"/>
                <w:kern w:val="0"/>
                <w:sz w:val="20"/>
                <w:szCs w:val="20"/>
              </w:rPr>
            </w:pPr>
          </w:p>
        </w:tc>
        <w:tc>
          <w:tcPr>
            <w:tcW w:w="727" w:type="pct"/>
            <w:noWrap/>
            <w:vAlign w:val="center"/>
            <w:hideMark/>
          </w:tcPr>
          <w:p w:rsidR="00E36D3F" w:rsidRDefault="00E36D3F">
            <w:pPr>
              <w:widowControl/>
              <w:jc w:val="left"/>
              <w:rPr>
                <w:rFonts w:ascii="游明朝" w:eastAsia="游明朝" w:hAnsi="游明朝"/>
                <w:kern w:val="0"/>
                <w:sz w:val="20"/>
                <w:szCs w:val="20"/>
              </w:rPr>
            </w:pPr>
          </w:p>
        </w:tc>
        <w:tc>
          <w:tcPr>
            <w:tcW w:w="269" w:type="pct"/>
            <w:noWrap/>
            <w:vAlign w:val="center"/>
            <w:hideMark/>
          </w:tcPr>
          <w:p w:rsidR="00E36D3F" w:rsidRDefault="00E36D3F">
            <w:pPr>
              <w:widowControl/>
              <w:jc w:val="left"/>
              <w:rPr>
                <w:rFonts w:ascii="游明朝" w:eastAsia="游明朝" w:hAnsi="游明朝"/>
                <w:kern w:val="0"/>
                <w:sz w:val="20"/>
                <w:szCs w:val="20"/>
              </w:rPr>
            </w:pPr>
          </w:p>
        </w:tc>
        <w:tc>
          <w:tcPr>
            <w:tcW w:w="1388" w:type="pct"/>
            <w:noWrap/>
            <w:vAlign w:val="center"/>
            <w:hideMark/>
          </w:tcPr>
          <w:p w:rsidR="00E36D3F" w:rsidRDefault="00E36D3F">
            <w:pPr>
              <w:widowControl/>
              <w:jc w:val="left"/>
              <w:rPr>
                <w:rFonts w:ascii="游明朝" w:eastAsia="游明朝" w:hAnsi="游明朝"/>
                <w:kern w:val="0"/>
                <w:sz w:val="20"/>
                <w:szCs w:val="20"/>
              </w:rPr>
            </w:pPr>
          </w:p>
        </w:tc>
      </w:tr>
      <w:tr w:rsidR="00E36D3F" w:rsidTr="00E36D3F">
        <w:trPr>
          <w:trHeight w:val="757"/>
        </w:trPr>
        <w:tc>
          <w:tcPr>
            <w:tcW w:w="1034" w:type="pct"/>
            <w:tcBorders>
              <w:top w:val="single" w:sz="4" w:space="0" w:color="auto"/>
              <w:left w:val="single" w:sz="4" w:space="0" w:color="auto"/>
              <w:bottom w:val="single" w:sz="4" w:space="0" w:color="auto"/>
              <w:right w:val="single" w:sz="4" w:space="0" w:color="auto"/>
            </w:tcBorders>
            <w:noWrap/>
            <w:vAlign w:val="center"/>
            <w:hideMark/>
          </w:tcPr>
          <w:p w:rsidR="00E36D3F" w:rsidRDefault="00E36D3F">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vAlign w:val="center"/>
            <w:hideMark/>
          </w:tcPr>
          <w:p w:rsidR="00E36D3F" w:rsidRDefault="00E36D3F">
            <w:pPr>
              <w:widowControl/>
              <w:jc w:val="left"/>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Pr>
                <w:rFonts w:ascii="UD デジタル 教科書体 NP-R" w:eastAsia="UD デジタル 教科書体 NP-R" w:hAnsi="ＭＳ Ｐゴシック" w:cs="ＭＳ Ｐゴシック" w:hint="eastAsia"/>
                <w:noProof/>
                <w:color w:val="000000"/>
                <w:kern w:val="0"/>
                <w:szCs w:val="21"/>
              </w:rPr>
              <w:t>８　地域における生活環境の改善</w:t>
            </w:r>
          </w:p>
          <w:p w:rsidR="00E36D3F" w:rsidRDefault="00E36D3F">
            <w:pPr>
              <w:widowControl/>
              <w:jc w:val="left"/>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noProof/>
                <w:color w:val="000000"/>
                <w:kern w:val="0"/>
                <w:szCs w:val="21"/>
              </w:rPr>
              <w:t>（２）災害時の適切な措置</w:t>
            </w:r>
          </w:p>
        </w:tc>
      </w:tr>
      <w:tr w:rsidR="00E36D3F" w:rsidTr="00E36D3F">
        <w:trPr>
          <w:trHeight w:val="1185"/>
        </w:trPr>
        <w:tc>
          <w:tcPr>
            <w:tcW w:w="1034" w:type="pct"/>
            <w:tcBorders>
              <w:top w:val="nil"/>
              <w:left w:val="single" w:sz="4" w:space="0" w:color="auto"/>
              <w:bottom w:val="single" w:sz="4" w:space="0" w:color="auto"/>
              <w:right w:val="single" w:sz="4" w:space="0" w:color="auto"/>
            </w:tcBorders>
            <w:noWrap/>
            <w:vAlign w:val="center"/>
            <w:hideMark/>
          </w:tcPr>
          <w:p w:rsidR="00E36D3F" w:rsidRDefault="00E36D3F">
            <w:pPr>
              <w:widowControl/>
              <w:jc w:val="center"/>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hideMark/>
          </w:tcPr>
          <w:p w:rsidR="00E36D3F" w:rsidRDefault="00E36D3F">
            <w:pPr>
              <w:widowControl/>
              <w:jc w:val="left"/>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E36D3F" w:rsidTr="00E36D3F">
        <w:trPr>
          <w:trHeight w:val="1701"/>
        </w:trPr>
        <w:tc>
          <w:tcPr>
            <w:tcW w:w="1034" w:type="pct"/>
            <w:tcBorders>
              <w:top w:val="nil"/>
              <w:left w:val="single" w:sz="4" w:space="0" w:color="auto"/>
              <w:bottom w:val="single" w:sz="4" w:space="0" w:color="auto"/>
              <w:right w:val="single" w:sz="4" w:space="0" w:color="auto"/>
            </w:tcBorders>
            <w:noWrap/>
            <w:vAlign w:val="center"/>
            <w:hideMark/>
          </w:tcPr>
          <w:p w:rsidR="00E36D3F" w:rsidRDefault="00E36D3F">
            <w:pPr>
              <w:widowControl/>
              <w:jc w:val="center"/>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hideMark/>
          </w:tcPr>
          <w:p w:rsidR="00E36D3F" w:rsidRDefault="00E36D3F">
            <w:pPr>
              <w:widowControl/>
              <w:jc w:val="left"/>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○台風前等の注意喚起パトロールを実施。台風前にホームレスを個別訪問し、災害が発生する前に避難するように注意喚起を行っている。</w:t>
            </w:r>
          </w:p>
        </w:tc>
      </w:tr>
      <w:tr w:rsidR="00E36D3F" w:rsidTr="00E36D3F">
        <w:trPr>
          <w:trHeight w:val="420"/>
        </w:trPr>
        <w:tc>
          <w:tcPr>
            <w:tcW w:w="1034" w:type="pct"/>
            <w:vMerge w:val="restart"/>
            <w:tcBorders>
              <w:top w:val="nil"/>
              <w:left w:val="single" w:sz="4" w:space="0" w:color="auto"/>
              <w:bottom w:val="single" w:sz="4" w:space="0" w:color="000000"/>
              <w:right w:val="single" w:sz="4" w:space="0" w:color="auto"/>
            </w:tcBorders>
            <w:noWrap/>
            <w:vAlign w:val="center"/>
            <w:hideMark/>
          </w:tcPr>
          <w:p w:rsidR="00E36D3F" w:rsidRDefault="00E36D3F">
            <w:pPr>
              <w:widowControl/>
              <w:jc w:val="center"/>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noWrap/>
            <w:vAlign w:val="center"/>
            <w:hideMark/>
          </w:tcPr>
          <w:p w:rsidR="00E36D3F" w:rsidRDefault="00E36D3F">
            <w:pPr>
              <w:widowControl/>
              <w:jc w:val="left"/>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E36D3F" w:rsidTr="00E36D3F">
        <w:trPr>
          <w:trHeight w:val="1701"/>
        </w:trPr>
        <w:tc>
          <w:tcPr>
            <w:tcW w:w="0" w:type="auto"/>
            <w:vMerge/>
            <w:tcBorders>
              <w:top w:val="nil"/>
              <w:left w:val="single" w:sz="4" w:space="0" w:color="auto"/>
              <w:bottom w:val="single" w:sz="4" w:space="0" w:color="000000"/>
              <w:right w:val="single" w:sz="4" w:space="0" w:color="auto"/>
            </w:tcBorders>
            <w:vAlign w:val="center"/>
            <w:hideMark/>
          </w:tcPr>
          <w:p w:rsidR="00E36D3F" w:rsidRDefault="00E36D3F">
            <w:pPr>
              <w:widowControl/>
              <w:jc w:val="left"/>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hideMark/>
          </w:tcPr>
          <w:p w:rsidR="00E36D3F" w:rsidRDefault="00E36D3F">
            <w:pPr>
              <w:widowControl/>
              <w:jc w:val="left"/>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【評価の理由】</w:t>
            </w:r>
          </w:p>
          <w:p w:rsidR="00E36D3F" w:rsidRDefault="00E36D3F">
            <w:pPr>
              <w:widowControl/>
              <w:jc w:val="left"/>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○居住箇所の危険性を認識してもらい、ホームレスの災害等の被害を予防する一定の効果があると思われる。</w:t>
            </w:r>
          </w:p>
        </w:tc>
      </w:tr>
      <w:tr w:rsidR="00E36D3F" w:rsidTr="00E36D3F">
        <w:trPr>
          <w:trHeight w:val="1701"/>
        </w:trPr>
        <w:tc>
          <w:tcPr>
            <w:tcW w:w="1034" w:type="pct"/>
            <w:tcBorders>
              <w:top w:val="nil"/>
              <w:left w:val="single" w:sz="4" w:space="0" w:color="auto"/>
              <w:bottom w:val="single" w:sz="4" w:space="0" w:color="auto"/>
              <w:right w:val="single" w:sz="4" w:space="0" w:color="auto"/>
            </w:tcBorders>
            <w:noWrap/>
            <w:vAlign w:val="center"/>
            <w:hideMark/>
          </w:tcPr>
          <w:p w:rsidR="00E36D3F" w:rsidRDefault="00E36D3F">
            <w:pPr>
              <w:widowControl/>
              <w:jc w:val="center"/>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hideMark/>
          </w:tcPr>
          <w:p w:rsidR="00E36D3F" w:rsidRDefault="00E36D3F">
            <w:pPr>
              <w:widowControl/>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○実際に災害が起きれば個々に対応することは困難であり、事前対策に重点を置く必要がある。</w:t>
            </w:r>
          </w:p>
        </w:tc>
      </w:tr>
      <w:tr w:rsidR="00E36D3F" w:rsidTr="00E36D3F">
        <w:trPr>
          <w:trHeight w:val="1701"/>
        </w:trPr>
        <w:tc>
          <w:tcPr>
            <w:tcW w:w="1034" w:type="pct"/>
            <w:tcBorders>
              <w:top w:val="nil"/>
              <w:left w:val="single" w:sz="4" w:space="0" w:color="auto"/>
              <w:bottom w:val="single" w:sz="4" w:space="0" w:color="auto"/>
              <w:right w:val="single" w:sz="4" w:space="0" w:color="auto"/>
            </w:tcBorders>
            <w:vAlign w:val="center"/>
            <w:hideMark/>
          </w:tcPr>
          <w:p w:rsidR="00E36D3F" w:rsidRDefault="00E36D3F">
            <w:pPr>
              <w:widowControl/>
              <w:jc w:val="center"/>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hideMark/>
          </w:tcPr>
          <w:p w:rsidR="00E36D3F" w:rsidRDefault="00E36D3F">
            <w:pPr>
              <w:widowControl/>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○実際に災害が起きる前に避難するように一層の注意喚起を行うとともに、災害時には迅速な措置を行えるようにホームレスの居住箇所を正確に把握する。</w:t>
            </w:r>
          </w:p>
        </w:tc>
      </w:tr>
      <w:tr w:rsidR="00E36D3F" w:rsidTr="00E36D3F">
        <w:trPr>
          <w:trHeight w:val="567"/>
        </w:trPr>
        <w:tc>
          <w:tcPr>
            <w:tcW w:w="1034" w:type="pct"/>
            <w:tcBorders>
              <w:top w:val="single" w:sz="4" w:space="0" w:color="auto"/>
              <w:left w:val="single" w:sz="4" w:space="0" w:color="auto"/>
              <w:bottom w:val="single" w:sz="4" w:space="0" w:color="auto"/>
              <w:right w:val="single" w:sz="4" w:space="0" w:color="auto"/>
            </w:tcBorders>
            <w:vAlign w:val="center"/>
            <w:hideMark/>
          </w:tcPr>
          <w:p w:rsidR="00E36D3F" w:rsidRDefault="00E36D3F">
            <w:pPr>
              <w:widowControl/>
              <w:jc w:val="center"/>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vAlign w:val="center"/>
            <w:hideMark/>
          </w:tcPr>
          <w:p w:rsidR="00E36D3F" w:rsidRDefault="00E36D3F">
            <w:pPr>
              <w:widowControl/>
              <w:rPr>
                <w:rFonts w:ascii="UD デジタル 教科書体 NP-R" w:eastAsia="UD デジタル 教科書体 NP-R" w:hAnsi="ＭＳ Ｐゴシック" w:cs="ＭＳ Ｐゴシック" w:hint="eastAsia"/>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都市整備部河川室河川環境課</w:t>
            </w:r>
          </w:p>
        </w:tc>
      </w:tr>
    </w:tbl>
    <w:p w:rsidR="00E36D3F" w:rsidRDefault="00E36D3F" w:rsidP="00E36D3F">
      <w:pPr>
        <w:widowControl/>
        <w:jc w:val="left"/>
        <w:rPr>
          <w:kern w:val="0"/>
        </w:rPr>
        <w:sectPr w:rsidR="00E36D3F" w:rsidSect="00E36D3F">
          <w:type w:val="continuous"/>
          <w:pgSz w:w="11906" w:h="16838"/>
          <w:pgMar w:top="1440" w:right="1077" w:bottom="567" w:left="1077" w:header="851" w:footer="992" w:gutter="0"/>
          <w:pgNumType w:start="1"/>
          <w:cols w:space="720"/>
          <w:docGrid w:type="lines" w:linePitch="360"/>
        </w:sectPr>
      </w:pPr>
    </w:p>
    <w:p w:rsidR="00E36D3F" w:rsidRDefault="00E36D3F" w:rsidP="00E36D3F">
      <w:pPr>
        <w:rPr>
          <w:rFonts w:hint="eastAsia"/>
        </w:rPr>
      </w:pPr>
    </w:p>
    <w:p w:rsidR="00E36D3F" w:rsidRDefault="00E36D3F"/>
    <w:p w:rsidR="00E36D3F" w:rsidRDefault="00E36D3F">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E36D3F" w:rsidRPr="005E320D" w:rsidTr="00B75A64">
        <w:trPr>
          <w:trHeight w:val="1110"/>
        </w:trPr>
        <w:tc>
          <w:tcPr>
            <w:tcW w:w="5000" w:type="pct"/>
            <w:gridSpan w:val="5"/>
            <w:tcBorders>
              <w:top w:val="nil"/>
              <w:left w:val="nil"/>
              <w:bottom w:val="nil"/>
              <w:right w:val="nil"/>
            </w:tcBorders>
            <w:shd w:val="clear" w:color="auto" w:fill="auto"/>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E36D3F" w:rsidRPr="005E320D" w:rsidTr="00B75A64">
        <w:trPr>
          <w:trHeight w:val="510"/>
        </w:trPr>
        <w:tc>
          <w:tcPr>
            <w:tcW w:w="1034" w:type="pct"/>
            <w:tcBorders>
              <w:top w:val="nil"/>
              <w:left w:val="nil"/>
              <w:bottom w:val="nil"/>
              <w:right w:val="nil"/>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r>
      <w:tr w:rsidR="00E36D3F" w:rsidRPr="005E320D" w:rsidTr="00B75A64">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rsidR="00E36D3F"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E36D3F" w:rsidRPr="005E320D" w:rsidTr="00B75A64">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E36D3F" w:rsidRPr="005E320D" w:rsidTr="00B75A6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居住に適さない危険な箇所であるため、すみやかに退去するように指導を行っている。</w:t>
            </w:r>
          </w:p>
        </w:tc>
      </w:tr>
      <w:tr w:rsidR="00E36D3F" w:rsidRPr="005E320D" w:rsidTr="00B75A64">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E36D3F" w:rsidRPr="005E320D" w:rsidTr="00B75A64">
        <w:trPr>
          <w:trHeight w:val="1701"/>
        </w:trPr>
        <w:tc>
          <w:tcPr>
            <w:tcW w:w="1034" w:type="pct"/>
            <w:vMerge/>
            <w:tcBorders>
              <w:top w:val="nil"/>
              <w:left w:val="single" w:sz="4" w:space="0" w:color="auto"/>
              <w:bottom w:val="single" w:sz="4" w:space="0" w:color="000000"/>
              <w:right w:val="single" w:sz="4" w:space="0" w:color="auto"/>
            </w:tcBorders>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rsidR="00E36D3F"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洪水等によって被災する危険性を告知し、ホームレスの被害予防と退去指導を同時に行うことが可能となる。</w:t>
            </w:r>
          </w:p>
        </w:tc>
      </w:tr>
      <w:tr w:rsidR="00E36D3F" w:rsidRPr="005E320D" w:rsidTr="00B75A6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Default="00E36D3F" w:rsidP="00B75A6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居所を点々と移動することも多いため、災害時にホームレスの被災の有無を把握することは困難。</w:t>
            </w:r>
          </w:p>
          <w:p w:rsidR="00E36D3F" w:rsidRPr="009E4384" w:rsidRDefault="00E36D3F" w:rsidP="00B75A64">
            <w:pPr>
              <w:tabs>
                <w:tab w:val="left" w:pos="1830"/>
              </w:tabs>
              <w:rPr>
                <w:rFonts w:ascii="UD デジタル 教科書体 NP-R" w:eastAsia="UD デジタル 教科書体 NP-R" w:hAnsi="ＭＳ Ｐゴシック" w:cs="ＭＳ Ｐゴシック"/>
                <w:szCs w:val="21"/>
              </w:rPr>
            </w:pPr>
            <w:r>
              <w:rPr>
                <w:rFonts w:ascii="UD デジタル 教科書体 NP-R" w:eastAsia="UD デジタル 教科書体 NP-R" w:hAnsi="ＭＳ Ｐゴシック" w:cs="ＭＳ Ｐゴシック"/>
                <w:szCs w:val="21"/>
              </w:rPr>
              <w:tab/>
            </w:r>
          </w:p>
        </w:tc>
      </w:tr>
      <w:tr w:rsidR="00E36D3F" w:rsidRPr="005E320D" w:rsidTr="00B75A64">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Default="00E36D3F" w:rsidP="00B75A6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パトロール等で発見した際、居住箇所の危険性をホームレスに伝え、すみやかに退去するように指導を行う。</w:t>
            </w:r>
          </w:p>
          <w:p w:rsidR="00E36D3F" w:rsidRPr="009E4384" w:rsidRDefault="00E36D3F" w:rsidP="00B75A64">
            <w:pPr>
              <w:rPr>
                <w:rFonts w:ascii="UD デジタル 教科書体 NP-R" w:eastAsia="UD デジタル 教科書体 NP-R" w:hAnsi="ＭＳ Ｐゴシック" w:cs="ＭＳ Ｐゴシック"/>
                <w:szCs w:val="21"/>
              </w:rPr>
            </w:pPr>
          </w:p>
          <w:p w:rsidR="00E36D3F" w:rsidRPr="009E4384" w:rsidRDefault="00E36D3F" w:rsidP="00B75A64">
            <w:pPr>
              <w:tabs>
                <w:tab w:val="left" w:pos="840"/>
              </w:tabs>
              <w:rPr>
                <w:rFonts w:ascii="UD デジタル 教科書体 NP-R" w:eastAsia="UD デジタル 教科書体 NP-R" w:hAnsi="ＭＳ Ｐゴシック" w:cs="ＭＳ Ｐゴシック"/>
                <w:szCs w:val="21"/>
              </w:rPr>
            </w:pPr>
            <w:r>
              <w:rPr>
                <w:rFonts w:ascii="UD デジタル 教科書体 NP-R" w:eastAsia="UD デジタル 教科書体 NP-R" w:hAnsi="ＭＳ Ｐゴシック" w:cs="ＭＳ Ｐゴシック"/>
                <w:szCs w:val="21"/>
              </w:rPr>
              <w:tab/>
            </w:r>
          </w:p>
        </w:tc>
      </w:tr>
      <w:tr w:rsidR="00E36D3F" w:rsidRPr="005E320D" w:rsidTr="00B75A64">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E36D3F" w:rsidRDefault="00E36D3F" w:rsidP="00B75A64">
            <w:pPr>
              <w:jc w:val="center"/>
            </w:pPr>
            <w:r w:rsidRPr="007852BA">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rsidR="00E36D3F" w:rsidRDefault="00E36D3F" w:rsidP="00B75A64">
            <w:r>
              <w:rPr>
                <w:rFonts w:ascii="UD デジタル 教科書体 NP-R" w:eastAsia="UD デジタル 教科書体 NP-R" w:hAnsi="ＭＳ Ｐゴシック" w:cs="ＭＳ Ｐゴシック" w:hint="eastAsia"/>
                <w:color w:val="000000"/>
                <w:kern w:val="0"/>
                <w:szCs w:val="21"/>
              </w:rPr>
              <w:t>都市整備部道路室道路環境課</w:t>
            </w:r>
          </w:p>
        </w:tc>
      </w:tr>
    </w:tbl>
    <w:p w:rsidR="00E36D3F" w:rsidRDefault="00E36D3F" w:rsidP="00E36D3F">
      <w:pPr>
        <w:sectPr w:rsidR="00E36D3F" w:rsidSect="00E36D3F">
          <w:type w:val="continuous"/>
          <w:pgSz w:w="11906" w:h="16838"/>
          <w:pgMar w:top="1440" w:right="1077" w:bottom="567" w:left="1077" w:header="851" w:footer="992" w:gutter="0"/>
          <w:pgNumType w:start="1"/>
          <w:cols w:space="425"/>
          <w:docGrid w:type="lines" w:linePitch="360"/>
        </w:sectPr>
      </w:pPr>
    </w:p>
    <w:p w:rsidR="00E36D3F" w:rsidRPr="00703683" w:rsidRDefault="00E36D3F" w:rsidP="00E36D3F"/>
    <w:p w:rsidR="00E36D3F" w:rsidRDefault="00E36D3F"/>
    <w:p w:rsidR="00E36D3F" w:rsidRDefault="00E36D3F">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509"/>
        <w:gridCol w:w="1276"/>
        <w:gridCol w:w="383"/>
        <w:gridCol w:w="2567"/>
      </w:tblGrid>
      <w:tr w:rsidR="00E36D3F" w:rsidRPr="005E320D" w:rsidTr="00B75A64">
        <w:trPr>
          <w:trHeight w:val="1110"/>
        </w:trPr>
        <w:tc>
          <w:tcPr>
            <w:tcW w:w="5000" w:type="pct"/>
            <w:gridSpan w:val="5"/>
            <w:tcBorders>
              <w:top w:val="nil"/>
              <w:left w:val="nil"/>
              <w:bottom w:val="nil"/>
              <w:right w:val="nil"/>
            </w:tcBorders>
            <w:shd w:val="clear" w:color="auto" w:fill="auto"/>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E36D3F" w:rsidRPr="005E320D" w:rsidTr="00B75A64">
        <w:trPr>
          <w:trHeight w:val="510"/>
        </w:trPr>
        <w:tc>
          <w:tcPr>
            <w:tcW w:w="983" w:type="pct"/>
            <w:tcBorders>
              <w:top w:val="nil"/>
              <w:left w:val="nil"/>
              <w:bottom w:val="nil"/>
              <w:right w:val="nil"/>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 w:val="22"/>
              </w:rPr>
            </w:pPr>
          </w:p>
        </w:tc>
        <w:tc>
          <w:tcPr>
            <w:tcW w:w="1812"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667"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209"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1329"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r>
      <w:tr w:rsidR="00E36D3F" w:rsidRPr="005E320D" w:rsidTr="00B75A64">
        <w:trPr>
          <w:trHeight w:val="757"/>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4017" w:type="pct"/>
            <w:gridSpan w:val="4"/>
            <w:tcBorders>
              <w:top w:val="single" w:sz="4" w:space="0" w:color="auto"/>
              <w:left w:val="nil"/>
              <w:bottom w:val="single" w:sz="4" w:space="0" w:color="auto"/>
              <w:right w:val="single" w:sz="4" w:space="0" w:color="000000"/>
            </w:tcBorders>
            <w:shd w:val="clear" w:color="auto" w:fill="auto"/>
            <w:vAlign w:val="center"/>
            <w:hideMark/>
          </w:tcPr>
          <w:p w:rsidR="00E36D3F"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E36D3F" w:rsidRPr="005E320D" w:rsidTr="00B75A64">
        <w:trPr>
          <w:trHeight w:val="118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4017" w:type="pct"/>
            <w:gridSpan w:val="4"/>
            <w:tcBorders>
              <w:top w:val="single" w:sz="4" w:space="0" w:color="auto"/>
              <w:left w:val="nil"/>
              <w:bottom w:val="single" w:sz="4" w:space="0" w:color="auto"/>
              <w:right w:val="single" w:sz="4" w:space="0" w:color="auto"/>
            </w:tcBorders>
            <w:shd w:val="clear" w:color="auto" w:fill="auto"/>
            <w:hideMark/>
          </w:tcPr>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E36D3F" w:rsidRPr="002B6C00" w:rsidTr="00B75A64">
        <w:trPr>
          <w:trHeight w:val="1701"/>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E36D3F" w:rsidRPr="002B6C00" w:rsidRDefault="00E36D3F" w:rsidP="00B75A64">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（1）事業実績</w:t>
            </w:r>
          </w:p>
        </w:tc>
        <w:tc>
          <w:tcPr>
            <w:tcW w:w="4017" w:type="pct"/>
            <w:gridSpan w:val="4"/>
            <w:tcBorders>
              <w:top w:val="single" w:sz="4" w:space="0" w:color="auto"/>
              <w:left w:val="nil"/>
              <w:bottom w:val="single" w:sz="4" w:space="0" w:color="auto"/>
              <w:right w:val="single" w:sz="4" w:space="0" w:color="auto"/>
            </w:tcBorders>
            <w:shd w:val="clear" w:color="auto" w:fill="auto"/>
            <w:hideMark/>
          </w:tcPr>
          <w:p w:rsidR="00E36D3F" w:rsidRPr="002B6C00" w:rsidRDefault="00E36D3F" w:rsidP="00B75A64">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〇特に堤外地（海岸防潮堤の海側）に居住しているホームレスに対しては、巡回時の面談において、危険性についての注意喚起を行った。</w:t>
            </w:r>
          </w:p>
        </w:tc>
      </w:tr>
      <w:tr w:rsidR="00E36D3F" w:rsidRPr="002B6C00" w:rsidTr="00B75A64">
        <w:trPr>
          <w:trHeight w:val="420"/>
        </w:trPr>
        <w:tc>
          <w:tcPr>
            <w:tcW w:w="9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36D3F" w:rsidRPr="002B6C00" w:rsidRDefault="00E36D3F" w:rsidP="00B75A64">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（2）事業評価</w:t>
            </w:r>
          </w:p>
        </w:tc>
        <w:tc>
          <w:tcPr>
            <w:tcW w:w="4017" w:type="pct"/>
            <w:gridSpan w:val="4"/>
            <w:tcBorders>
              <w:top w:val="nil"/>
              <w:left w:val="nil"/>
              <w:bottom w:val="nil"/>
              <w:right w:val="single" w:sz="4" w:space="0" w:color="000000"/>
            </w:tcBorders>
            <w:shd w:val="clear" w:color="auto" w:fill="auto"/>
            <w:noWrap/>
            <w:vAlign w:val="center"/>
            <w:hideMark/>
          </w:tcPr>
          <w:p w:rsidR="00E36D3F" w:rsidRPr="002B6C00" w:rsidRDefault="00E36D3F" w:rsidP="00B75A64">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【評価】　効果の有無（　有</w:t>
            </w:r>
            <w:r>
              <w:rPr>
                <w:rFonts w:ascii="UD デジタル 教科書体 NP-R" w:eastAsia="UD デジタル 教科書体 NP-R" w:hAnsi="ＭＳ Ｐゴシック" w:cs="ＭＳ Ｐゴシック" w:hint="eastAsia"/>
                <w:kern w:val="0"/>
                <w:szCs w:val="21"/>
              </w:rPr>
              <w:t xml:space="preserve">　</w:t>
            </w:r>
            <w:r w:rsidRPr="002B6C00">
              <w:rPr>
                <w:rFonts w:ascii="UD デジタル 教科書体 NP-R" w:eastAsia="UD デジタル 教科書体 NP-R" w:hAnsi="ＭＳ Ｐゴシック" w:cs="ＭＳ Ｐゴシック" w:hint="eastAsia"/>
                <w:kern w:val="0"/>
                <w:szCs w:val="21"/>
              </w:rPr>
              <w:t>）　←有・無の２択から記入</w:t>
            </w:r>
          </w:p>
        </w:tc>
      </w:tr>
      <w:tr w:rsidR="00E36D3F" w:rsidRPr="002B6C00" w:rsidTr="00B75A64">
        <w:trPr>
          <w:trHeight w:val="1701"/>
        </w:trPr>
        <w:tc>
          <w:tcPr>
            <w:tcW w:w="983" w:type="pct"/>
            <w:vMerge/>
            <w:tcBorders>
              <w:top w:val="nil"/>
              <w:left w:val="single" w:sz="4" w:space="0" w:color="auto"/>
              <w:bottom w:val="single" w:sz="4" w:space="0" w:color="000000"/>
              <w:right w:val="single" w:sz="4" w:space="0" w:color="auto"/>
            </w:tcBorders>
            <w:vAlign w:val="center"/>
            <w:hideMark/>
          </w:tcPr>
          <w:p w:rsidR="00E36D3F" w:rsidRPr="002B6C00" w:rsidRDefault="00E36D3F" w:rsidP="00B75A64">
            <w:pPr>
              <w:widowControl/>
              <w:jc w:val="center"/>
              <w:rPr>
                <w:rFonts w:ascii="UD デジタル 教科書体 NP-R" w:eastAsia="UD デジタル 教科書体 NP-R" w:hAnsi="ＭＳ Ｐゴシック" w:cs="ＭＳ Ｐゴシック"/>
                <w:kern w:val="0"/>
                <w:szCs w:val="21"/>
              </w:rPr>
            </w:pPr>
          </w:p>
        </w:tc>
        <w:tc>
          <w:tcPr>
            <w:tcW w:w="4017" w:type="pct"/>
            <w:gridSpan w:val="4"/>
            <w:tcBorders>
              <w:top w:val="nil"/>
              <w:left w:val="nil"/>
              <w:bottom w:val="single" w:sz="4" w:space="0" w:color="auto"/>
              <w:right w:val="single" w:sz="4" w:space="0" w:color="auto"/>
            </w:tcBorders>
            <w:shd w:val="clear" w:color="auto" w:fill="auto"/>
            <w:hideMark/>
          </w:tcPr>
          <w:p w:rsidR="00E36D3F" w:rsidRPr="002B6C00" w:rsidRDefault="00E36D3F" w:rsidP="00B75A64">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 xml:space="preserve">【評価の理由】　　　　　</w:t>
            </w:r>
          </w:p>
          <w:p w:rsidR="00E36D3F" w:rsidRPr="002B6C00" w:rsidRDefault="00E36D3F" w:rsidP="00B75A64">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〇居住箇所の危険性を認識してもらい、台風等危険時は速やかに避難することにより被害を予防する一定の効果がある。</w:t>
            </w:r>
          </w:p>
          <w:p w:rsidR="00E36D3F" w:rsidRPr="002B6C00" w:rsidRDefault="00E36D3F" w:rsidP="00B75A64">
            <w:pPr>
              <w:widowControl/>
              <w:jc w:val="left"/>
              <w:rPr>
                <w:rFonts w:ascii="UD デジタル 教科書体 NP-R" w:eastAsia="UD デジタル 教科書体 NP-R" w:hAnsi="ＭＳ Ｐゴシック" w:cs="ＭＳ Ｐゴシック"/>
                <w:kern w:val="0"/>
                <w:szCs w:val="21"/>
              </w:rPr>
            </w:pPr>
          </w:p>
        </w:tc>
      </w:tr>
      <w:tr w:rsidR="00E36D3F" w:rsidRPr="002B6C00" w:rsidTr="00B75A64">
        <w:trPr>
          <w:trHeight w:val="1701"/>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E36D3F" w:rsidRPr="002B6C00" w:rsidRDefault="00E36D3F" w:rsidP="00B75A64">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（3）課題・問題点</w:t>
            </w:r>
          </w:p>
        </w:tc>
        <w:tc>
          <w:tcPr>
            <w:tcW w:w="4017" w:type="pct"/>
            <w:gridSpan w:val="4"/>
            <w:tcBorders>
              <w:top w:val="single" w:sz="4" w:space="0" w:color="auto"/>
              <w:left w:val="nil"/>
              <w:bottom w:val="single" w:sz="4" w:space="0" w:color="auto"/>
              <w:right w:val="single" w:sz="4" w:space="0" w:color="auto"/>
            </w:tcBorders>
            <w:shd w:val="clear" w:color="auto" w:fill="auto"/>
            <w:hideMark/>
          </w:tcPr>
          <w:p w:rsidR="00E36D3F" w:rsidRDefault="00E36D3F" w:rsidP="00B75A64">
            <w:pPr>
              <w:widowControl/>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〇実際に災害が起こった段階で個々に対応することは困難であり、事前対策に重点を置く必要がある。</w:t>
            </w:r>
          </w:p>
          <w:p w:rsidR="00E36D3F" w:rsidRPr="002B6C00" w:rsidRDefault="00E36D3F" w:rsidP="00B75A64">
            <w:pPr>
              <w:widowControl/>
              <w:rPr>
                <w:rFonts w:ascii="UD デジタル 教科書体 NP-R" w:eastAsia="UD デジタル 教科書体 NP-R" w:hAnsi="ＭＳ Ｐゴシック" w:cs="ＭＳ Ｐゴシック"/>
                <w:kern w:val="0"/>
                <w:szCs w:val="21"/>
              </w:rPr>
            </w:pPr>
            <w:r w:rsidRPr="007D5700">
              <w:rPr>
                <w:rFonts w:ascii="UD デジタル 教科書体 NP-R" w:eastAsia="UD デジタル 教科書体 NP-R" w:hAnsi="ＭＳ Ｐゴシック" w:cs="ＭＳ Ｐゴシック" w:hint="eastAsia"/>
                <w:kern w:val="0"/>
                <w:szCs w:val="21"/>
              </w:rPr>
              <w:t>〇面談等にて説明するも聞いてもらえない場合もある。</w:t>
            </w:r>
          </w:p>
        </w:tc>
      </w:tr>
      <w:tr w:rsidR="00E36D3F" w:rsidRPr="002B6C00" w:rsidTr="00B75A64">
        <w:trPr>
          <w:trHeight w:val="1701"/>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E36D3F" w:rsidRPr="002B6C00" w:rsidRDefault="00E36D3F" w:rsidP="00B75A64">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（4）計画に対する意見・今後の取り組み方向</w:t>
            </w:r>
          </w:p>
        </w:tc>
        <w:tc>
          <w:tcPr>
            <w:tcW w:w="4017" w:type="pct"/>
            <w:gridSpan w:val="4"/>
            <w:tcBorders>
              <w:top w:val="single" w:sz="4" w:space="0" w:color="auto"/>
              <w:left w:val="nil"/>
              <w:bottom w:val="single" w:sz="4" w:space="0" w:color="auto"/>
              <w:right w:val="single" w:sz="4" w:space="0" w:color="auto"/>
            </w:tcBorders>
            <w:shd w:val="clear" w:color="auto" w:fill="auto"/>
            <w:hideMark/>
          </w:tcPr>
          <w:p w:rsidR="00E36D3F" w:rsidRPr="002B6C00" w:rsidRDefault="00E36D3F" w:rsidP="00B75A64">
            <w:pPr>
              <w:widowControl/>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〇実際に災害が起きる前の避難が可能なように、日々の巡視により、ホームレスの居住箇所を正確に把握し、一層の注意喚起を行う。</w:t>
            </w:r>
          </w:p>
        </w:tc>
      </w:tr>
      <w:tr w:rsidR="00E36D3F" w:rsidRPr="002B6C00" w:rsidTr="00B75A64">
        <w:trPr>
          <w:trHeight w:val="567"/>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E36D3F" w:rsidRPr="002B6C00" w:rsidRDefault="00E36D3F" w:rsidP="00B75A64">
            <w:pPr>
              <w:widowControl/>
              <w:jc w:val="center"/>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担当部室課</w:t>
            </w:r>
          </w:p>
        </w:tc>
        <w:tc>
          <w:tcPr>
            <w:tcW w:w="4017" w:type="pct"/>
            <w:gridSpan w:val="4"/>
            <w:tcBorders>
              <w:top w:val="single" w:sz="4" w:space="0" w:color="auto"/>
              <w:left w:val="nil"/>
              <w:bottom w:val="single" w:sz="4" w:space="0" w:color="auto"/>
              <w:right w:val="single" w:sz="4" w:space="0" w:color="auto"/>
            </w:tcBorders>
            <w:shd w:val="clear" w:color="auto" w:fill="auto"/>
            <w:vAlign w:val="center"/>
          </w:tcPr>
          <w:p w:rsidR="00E36D3F" w:rsidRPr="002B6C00" w:rsidRDefault="00E36D3F" w:rsidP="00B75A64">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大阪港湾局</w:t>
            </w:r>
          </w:p>
        </w:tc>
      </w:tr>
    </w:tbl>
    <w:p w:rsidR="00E36D3F" w:rsidRPr="002B6C00" w:rsidRDefault="00E36D3F" w:rsidP="00E36D3F">
      <w:pPr>
        <w:sectPr w:rsidR="00E36D3F" w:rsidRPr="002B6C00" w:rsidSect="00E36D3F">
          <w:type w:val="continuous"/>
          <w:pgSz w:w="11906" w:h="16838"/>
          <w:pgMar w:top="1440" w:right="1077" w:bottom="567" w:left="1077" w:header="851" w:footer="992" w:gutter="0"/>
          <w:pgNumType w:start="1"/>
          <w:cols w:space="425"/>
          <w:docGrid w:type="lines" w:linePitch="360"/>
        </w:sectPr>
      </w:pPr>
    </w:p>
    <w:p w:rsidR="00E36D3F" w:rsidRPr="002B6C00" w:rsidRDefault="00E36D3F" w:rsidP="00E36D3F"/>
    <w:p w:rsidR="00E36D3F" w:rsidRDefault="00E36D3F"/>
    <w:p w:rsidR="00E36D3F" w:rsidRDefault="00E36D3F">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E36D3F" w:rsidRPr="005E320D" w:rsidTr="00B75A64">
        <w:trPr>
          <w:trHeight w:val="1110"/>
        </w:trPr>
        <w:tc>
          <w:tcPr>
            <w:tcW w:w="5000" w:type="pct"/>
            <w:gridSpan w:val="5"/>
            <w:tcBorders>
              <w:top w:val="nil"/>
              <w:left w:val="nil"/>
              <w:bottom w:val="nil"/>
              <w:right w:val="nil"/>
            </w:tcBorders>
            <w:shd w:val="clear" w:color="auto" w:fill="auto"/>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E36D3F" w:rsidRPr="005E320D" w:rsidTr="00B75A64">
        <w:trPr>
          <w:trHeight w:val="510"/>
        </w:trPr>
        <w:tc>
          <w:tcPr>
            <w:tcW w:w="1034" w:type="pct"/>
            <w:tcBorders>
              <w:top w:val="nil"/>
              <w:left w:val="nil"/>
              <w:bottom w:val="nil"/>
              <w:right w:val="nil"/>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rsidR="00E36D3F" w:rsidRPr="005E320D" w:rsidRDefault="00E36D3F" w:rsidP="00B75A64">
            <w:pPr>
              <w:widowControl/>
              <w:jc w:val="left"/>
              <w:rPr>
                <w:rFonts w:ascii="Times New Roman" w:eastAsia="Times New Roman" w:hAnsi="Times New Roman" w:cs="Times New Roman"/>
                <w:kern w:val="0"/>
                <w:sz w:val="20"/>
                <w:szCs w:val="20"/>
              </w:rPr>
            </w:pPr>
          </w:p>
        </w:tc>
      </w:tr>
      <w:tr w:rsidR="00E36D3F" w:rsidRPr="005E320D" w:rsidTr="00B75A64">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rsidR="00E36D3F"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E36D3F" w:rsidRPr="005E320D" w:rsidTr="00B75A64">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E36D3F" w:rsidRPr="005E320D" w:rsidTr="00B75A6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○大きな台風などによる災害はなかった。</w:t>
            </w:r>
          </w:p>
        </w:tc>
      </w:tr>
      <w:tr w:rsidR="00E36D3F" w:rsidRPr="005E320D" w:rsidTr="00B75A64">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E36D3F" w:rsidRPr="005E320D" w:rsidTr="00B75A64">
        <w:trPr>
          <w:trHeight w:val="1701"/>
        </w:trPr>
        <w:tc>
          <w:tcPr>
            <w:tcW w:w="1034" w:type="pct"/>
            <w:vMerge/>
            <w:tcBorders>
              <w:top w:val="nil"/>
              <w:left w:val="single" w:sz="4" w:space="0" w:color="auto"/>
              <w:bottom w:val="single" w:sz="4" w:space="0" w:color="000000"/>
              <w:right w:val="single" w:sz="4" w:space="0" w:color="auto"/>
            </w:tcBorders>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rsidR="00E36D3F" w:rsidRDefault="00E36D3F" w:rsidP="00B75A64">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rsidR="00E36D3F"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○令和元年度～令和５年度の漁港のホームレスは０名。</w:t>
            </w:r>
          </w:p>
          <w:p w:rsidR="00E36D3F" w:rsidRPr="005E320D" w:rsidRDefault="00E36D3F" w:rsidP="00B75A6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　この間、漁港で災害による被害は無かった。</w:t>
            </w:r>
          </w:p>
        </w:tc>
      </w:tr>
      <w:tr w:rsidR="00E36D3F" w:rsidRPr="005E320D" w:rsidTr="00B75A6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Pr="005E320D" w:rsidRDefault="00E36D3F" w:rsidP="00B75A6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E36D3F" w:rsidRPr="005E320D" w:rsidTr="00B75A64">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E36D3F" w:rsidRDefault="00E36D3F" w:rsidP="00B75A6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○港内巡視員による巡視を継続する。</w:t>
            </w:r>
          </w:p>
          <w:p w:rsidR="00E36D3F" w:rsidRPr="005E320D" w:rsidRDefault="00E36D3F" w:rsidP="00B75A6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ホームレスが起居の場所とする兆候を確認した場合は、巡回相談指導事業などの関係機関と連携し、ホームレスの人権に配慮しつつ、未然防止に繋げるため、投棄物の回収や清掃活動の強化を行うと共に、侵入防止策の強化など漁港の利用の確保に努める。</w:t>
            </w:r>
          </w:p>
        </w:tc>
      </w:tr>
      <w:tr w:rsidR="00E36D3F" w:rsidRPr="005E320D" w:rsidTr="00B75A64">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E36D3F" w:rsidRPr="005E320D" w:rsidRDefault="00E36D3F" w:rsidP="00B75A64">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rsidR="00E36D3F" w:rsidRDefault="00E36D3F" w:rsidP="00B75A64">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環境農林水産部水産課</w:t>
            </w:r>
          </w:p>
        </w:tc>
      </w:tr>
    </w:tbl>
    <w:p w:rsidR="00E36D3F" w:rsidRDefault="00E36D3F" w:rsidP="00E36D3F">
      <w:pPr>
        <w:sectPr w:rsidR="00E36D3F" w:rsidSect="00E36D3F">
          <w:type w:val="continuous"/>
          <w:pgSz w:w="11906" w:h="16838"/>
          <w:pgMar w:top="1440" w:right="1077" w:bottom="567" w:left="1077" w:header="851" w:footer="992" w:gutter="0"/>
          <w:pgNumType w:start="1"/>
          <w:cols w:space="425"/>
          <w:docGrid w:type="lines" w:linePitch="360"/>
        </w:sectPr>
      </w:pPr>
    </w:p>
    <w:p w:rsidR="00E36D3F" w:rsidRPr="00703683" w:rsidRDefault="00E36D3F" w:rsidP="00E36D3F"/>
    <w:p w:rsidR="003D4B11" w:rsidRPr="00E36D3F" w:rsidRDefault="003D4B11">
      <w:bookmarkStart w:id="0" w:name="_GoBack"/>
      <w:bookmarkEnd w:id="0"/>
    </w:p>
    <w:sectPr w:rsidR="003D4B11" w:rsidRPr="00E36D3F" w:rsidSect="003D4B11">
      <w:type w:val="continuous"/>
      <w:pgSz w:w="11906" w:h="16838"/>
      <w:pgMar w:top="1440"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0D"/>
    <w:rsid w:val="000845B3"/>
    <w:rsid w:val="000A1207"/>
    <w:rsid w:val="002A7ED4"/>
    <w:rsid w:val="003525C3"/>
    <w:rsid w:val="003C531D"/>
    <w:rsid w:val="003D4B11"/>
    <w:rsid w:val="003E17B6"/>
    <w:rsid w:val="00436D21"/>
    <w:rsid w:val="0043744B"/>
    <w:rsid w:val="00545E3F"/>
    <w:rsid w:val="005E320D"/>
    <w:rsid w:val="00703683"/>
    <w:rsid w:val="007739CB"/>
    <w:rsid w:val="00907690"/>
    <w:rsid w:val="00BC0822"/>
    <w:rsid w:val="00BD264C"/>
    <w:rsid w:val="00E36D3F"/>
    <w:rsid w:val="00E41219"/>
    <w:rsid w:val="00FA1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 w:id="8959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8F23-2131-4BF2-A4C9-D19C23E8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4</cp:revision>
  <cp:lastPrinted>2023-06-12T09:46:00Z</cp:lastPrinted>
  <dcterms:created xsi:type="dcterms:W3CDTF">2023-06-12T10:27:00Z</dcterms:created>
  <dcterms:modified xsi:type="dcterms:W3CDTF">2023-10-16T07:48:00Z</dcterms:modified>
</cp:coreProperties>
</file>