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86E9A" w14:textId="089103C2" w:rsidR="0028313F" w:rsidRPr="0028313F" w:rsidRDefault="005935AF" w:rsidP="005935AF">
      <w:pPr>
        <w:spacing w:line="480" w:lineRule="exact"/>
        <w:rPr>
          <w:rFonts w:ascii="ＭＳ ゴシック" w:eastAsia="ＭＳ ゴシック" w:hAnsi="ＭＳ ゴシック"/>
          <w:sz w:val="32"/>
          <w:szCs w:val="32"/>
        </w:rPr>
      </w:pPr>
      <w:r w:rsidRPr="005935AF">
        <w:rPr>
          <w:rFonts w:ascii="Meiryo UI" w:eastAsia="Meiryo UI" w:hAnsi="Meiryo UI" w:hint="eastAsia"/>
          <w:b/>
          <w:noProof/>
          <w:sz w:val="32"/>
          <w:szCs w:val="3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6B7E8EAD" wp14:editId="3AFF6CF3">
                <wp:simplePos x="0" y="0"/>
                <wp:positionH relativeFrom="column">
                  <wp:posOffset>-9427</wp:posOffset>
                </wp:positionH>
                <wp:positionV relativeFrom="paragraph">
                  <wp:posOffset>6155</wp:posOffset>
                </wp:positionV>
                <wp:extent cx="5399405" cy="1000369"/>
                <wp:effectExtent l="19050" t="19050" r="29845" b="47625"/>
                <wp:wrapNone/>
                <wp:docPr id="1" name="正方形/長方形 1"/>
                <wp:cNvGraphicFramePr/>
                <a:graphic xmlns:a="http://schemas.openxmlformats.org/drawingml/2006/main">
                  <a:graphicData uri="http://schemas.microsoft.com/office/word/2010/wordprocessingShape">
                    <wps:wsp>
                      <wps:cNvSpPr/>
                      <wps:spPr>
                        <a:xfrm>
                          <a:off x="0" y="0"/>
                          <a:ext cx="5399405" cy="1000369"/>
                        </a:xfrm>
                        <a:prstGeom prst="rect">
                          <a:avLst/>
                        </a:prstGeom>
                        <a:solidFill>
                          <a:schemeClr val="accent5">
                            <a:lumMod val="20000"/>
                            <a:lumOff val="80000"/>
                          </a:schemeClr>
                        </a:solidFill>
                        <a:ln w="508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195610" w14:textId="40DBC149" w:rsidR="00545B52" w:rsidRPr="005935AF" w:rsidRDefault="00545B52" w:rsidP="00D66948">
                            <w:pPr>
                              <w:spacing w:line="340" w:lineRule="exact"/>
                              <w:jc w:val="center"/>
                              <w:rPr>
                                <w:rFonts w:ascii="Meiryo UI" w:eastAsia="Meiryo UI" w:hAnsi="Meiryo UI"/>
                                <w:b/>
                                <w:color w:val="000000" w:themeColor="text1"/>
                                <w:sz w:val="32"/>
                                <w:szCs w:val="32"/>
                                <w14:shadow w14:blurRad="50800" w14:dist="38100" w14:dir="2700000" w14:sx="100000" w14:sy="100000" w14:kx="0" w14:ky="0" w14:algn="tl">
                                  <w14:srgbClr w14:val="000000">
                                    <w14:alpha w14:val="60000"/>
                                  </w14:srgbClr>
                                </w14:shadow>
                              </w:rPr>
                            </w:pPr>
                            <w:r>
                              <w:rPr>
                                <w:rFonts w:ascii="Meiryo UI" w:eastAsia="Meiryo UI" w:hAnsi="Meiryo UI" w:hint="eastAsia"/>
                                <w:b/>
                                <w:color w:val="000000" w:themeColor="text1"/>
                                <w:sz w:val="32"/>
                                <w:szCs w:val="32"/>
                                <w14:shadow w14:blurRad="50800" w14:dist="38100" w14:dir="2700000" w14:sx="100000" w14:sy="100000" w14:kx="0" w14:ky="0" w14:algn="tl">
                                  <w14:srgbClr w14:val="000000">
                                    <w14:alpha w14:val="60000"/>
                                  </w14:srgbClr>
                                </w14:shadow>
                              </w:rPr>
                              <w:t>令和５</w:t>
                            </w:r>
                            <w:r w:rsidRPr="005935AF">
                              <w:rPr>
                                <w:rFonts w:ascii="Meiryo UI" w:eastAsia="Meiryo UI" w:hAnsi="Meiryo UI" w:hint="eastAsia"/>
                                <w:b/>
                                <w:color w:val="000000" w:themeColor="text1"/>
                                <w:sz w:val="32"/>
                                <w:szCs w:val="32"/>
                                <w14:shadow w14:blurRad="50800" w14:dist="38100" w14:dir="2700000" w14:sx="100000" w14:sy="100000" w14:kx="0" w14:ky="0" w14:algn="tl">
                                  <w14:srgbClr w14:val="000000">
                                    <w14:alpha w14:val="60000"/>
                                  </w14:srgbClr>
                                </w14:shadow>
                              </w:rPr>
                              <w:t>年度</w:t>
                            </w:r>
                          </w:p>
                          <w:p w14:paraId="0A07976E" w14:textId="77777777" w:rsidR="00545B52" w:rsidRPr="005935AF" w:rsidRDefault="00545B52" w:rsidP="00D66948">
                            <w:pPr>
                              <w:spacing w:line="340" w:lineRule="exact"/>
                              <w:jc w:val="center"/>
                              <w:rPr>
                                <w:rFonts w:ascii="Meiryo UI" w:eastAsia="Meiryo UI" w:hAnsi="Meiryo UI"/>
                                <w:b/>
                                <w:color w:val="000000" w:themeColor="text1"/>
                                <w:sz w:val="32"/>
                                <w:szCs w:val="32"/>
                                <w14:shadow w14:blurRad="50800" w14:dist="38100" w14:dir="2700000" w14:sx="100000" w14:sy="100000" w14:kx="0" w14:ky="0" w14:algn="tl">
                                  <w14:srgbClr w14:val="000000">
                                    <w14:alpha w14:val="60000"/>
                                  </w14:srgbClr>
                                </w14:shadow>
                              </w:rPr>
                            </w:pPr>
                            <w:r w:rsidRPr="005935AF">
                              <w:rPr>
                                <w:rFonts w:ascii="Meiryo UI" w:eastAsia="Meiryo UI" w:hAnsi="Meiryo UI" w:hint="eastAsia"/>
                                <w:b/>
                                <w:color w:val="000000" w:themeColor="text1"/>
                                <w:sz w:val="32"/>
                                <w:szCs w:val="32"/>
                                <w14:shadow w14:blurRad="50800" w14:dist="38100" w14:dir="2700000" w14:sx="100000" w14:sy="100000" w14:kx="0" w14:ky="0" w14:algn="tl">
                                  <w14:srgbClr w14:val="000000">
                                    <w14:alpha w14:val="60000"/>
                                  </w14:srgbClr>
                                </w14:shadow>
                              </w:rPr>
                              <w:t>大阪府路線バス・タクシー事業者</w:t>
                            </w:r>
                          </w:p>
                          <w:p w14:paraId="604914ED" w14:textId="40A55827" w:rsidR="00545B52" w:rsidRPr="005935AF" w:rsidRDefault="00545B52" w:rsidP="00D66948">
                            <w:pPr>
                              <w:spacing w:line="340" w:lineRule="exact"/>
                              <w:jc w:val="center"/>
                              <w:rPr>
                                <w:rFonts w:ascii="Meiryo UI" w:eastAsia="Meiryo UI" w:hAnsi="Meiryo UI"/>
                                <w:b/>
                                <w:color w:val="000000" w:themeColor="text1"/>
                                <w:sz w:val="32"/>
                                <w:szCs w:val="32"/>
                                <w14:shadow w14:blurRad="50800" w14:dist="38100" w14:dir="2700000" w14:sx="100000" w14:sy="100000" w14:kx="0" w14:ky="0" w14:algn="tl">
                                  <w14:srgbClr w14:val="000000">
                                    <w14:alpha w14:val="60000"/>
                                  </w14:srgbClr>
                                </w14:shadow>
                              </w:rPr>
                            </w:pPr>
                            <w:r>
                              <w:rPr>
                                <w:rFonts w:ascii="Meiryo UI" w:eastAsia="Meiryo UI" w:hAnsi="Meiryo UI" w:hint="eastAsia"/>
                                <w:b/>
                                <w:color w:val="000000" w:themeColor="text1"/>
                                <w:sz w:val="32"/>
                                <w:szCs w:val="32"/>
                                <w14:shadow w14:blurRad="50800" w14:dist="38100" w14:dir="2700000" w14:sx="100000" w14:sy="100000" w14:kx="0" w14:ky="0" w14:algn="tl">
                                  <w14:srgbClr w14:val="000000">
                                    <w14:alpha w14:val="60000"/>
                                  </w14:srgbClr>
                                </w14:shadow>
                              </w:rPr>
                              <w:t>燃料費高騰対策事業補助金（タイヤ購入</w:t>
                            </w:r>
                            <w:r w:rsidRPr="005935AF">
                              <w:rPr>
                                <w:rFonts w:ascii="Meiryo UI" w:eastAsia="Meiryo UI" w:hAnsi="Meiryo UI" w:hint="eastAsia"/>
                                <w:b/>
                                <w:color w:val="000000" w:themeColor="text1"/>
                                <w:sz w:val="32"/>
                                <w:szCs w:val="32"/>
                                <w14:shadow w14:blurRad="50800" w14:dist="38100" w14:dir="2700000" w14:sx="100000" w14:sy="100000" w14:kx="0" w14:ky="0" w14:algn="tl">
                                  <w14:srgbClr w14:val="000000">
                                    <w14:alpha w14:val="60000"/>
                                  </w14:srgbClr>
                                </w14:shadow>
                              </w:rPr>
                              <w:t>）</w:t>
                            </w:r>
                          </w:p>
                          <w:p w14:paraId="33E81528" w14:textId="6EB4AA40" w:rsidR="00545B52" w:rsidRPr="005935AF" w:rsidRDefault="00545B52" w:rsidP="00D66948">
                            <w:pPr>
                              <w:spacing w:line="340" w:lineRule="exact"/>
                              <w:jc w:val="center"/>
                              <w:rPr>
                                <w:color w:val="000000" w:themeColor="text1"/>
                              </w:rPr>
                            </w:pPr>
                            <w:r w:rsidRPr="005935AF">
                              <w:rPr>
                                <w:rFonts w:ascii="Meiryo UI" w:eastAsia="Meiryo UI" w:hAnsi="Meiryo UI" w:hint="eastAsia"/>
                                <w:b/>
                                <w:color w:val="000000" w:themeColor="text1"/>
                                <w:sz w:val="32"/>
                                <w:szCs w:val="32"/>
                                <w14:shadow w14:blurRad="50800" w14:dist="38100" w14:dir="2700000" w14:sx="100000" w14:sy="100000" w14:kx="0" w14:ky="0" w14:algn="tl">
                                  <w14:srgbClr w14:val="000000">
                                    <w14:alpha w14:val="60000"/>
                                  </w14:srgbClr>
                                </w14:shadow>
                              </w:rPr>
                              <w:t>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E8EAD" id="正方形/長方形 1" o:spid="_x0000_s1026" style="position:absolute;left:0;text-align:left;margin-left:-.75pt;margin-top:.5pt;width:425.1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" fillcolor="#d9e2f3 [664]" strokecolor="black [3213]" strokeweight="4pt">
                <v:stroke linestyle="thickThin"/>
                <v:textbox>
                  <w:txbxContent>
                    <w:p w14:paraId="7F195610" w14:textId="40DBC149" w:rsidR="00545B52" w:rsidRPr="005935AF" w:rsidRDefault="00545B52" w:rsidP="00D66948">
                      <w:pPr>
                        <w:spacing w:line="340" w:lineRule="exact"/>
                        <w:jc w:val="center"/>
                        <w:rPr>
                          <w:rFonts w:ascii="Meiryo UI" w:eastAsia="Meiryo UI" w:hAnsi="Meiryo UI"/>
                          <w:b/>
                          <w:color w:val="000000" w:themeColor="text1"/>
                          <w:sz w:val="32"/>
                          <w:szCs w:val="32"/>
                          <w14:shadow w14:blurRad="50800" w14:dist="38100" w14:dir="2700000" w14:sx="100000" w14:sy="100000" w14:kx="0" w14:ky="0" w14:algn="tl">
                            <w14:srgbClr w14:val="000000">
                              <w14:alpha w14:val="60000"/>
                            </w14:srgbClr>
                          </w14:shadow>
                        </w:rPr>
                      </w:pPr>
                      <w:r>
                        <w:rPr>
                          <w:rFonts w:ascii="Meiryo UI" w:eastAsia="Meiryo UI" w:hAnsi="Meiryo UI" w:hint="eastAsia"/>
                          <w:b/>
                          <w:color w:val="000000" w:themeColor="text1"/>
                          <w:sz w:val="32"/>
                          <w:szCs w:val="32"/>
                          <w14:shadow w14:blurRad="50800" w14:dist="38100" w14:dir="2700000" w14:sx="100000" w14:sy="100000" w14:kx="0" w14:ky="0" w14:algn="tl">
                            <w14:srgbClr w14:val="000000">
                              <w14:alpha w14:val="60000"/>
                            </w14:srgbClr>
                          </w14:shadow>
                        </w:rPr>
                        <w:t>令和５</w:t>
                      </w:r>
                      <w:r w:rsidRPr="005935AF">
                        <w:rPr>
                          <w:rFonts w:ascii="Meiryo UI" w:eastAsia="Meiryo UI" w:hAnsi="Meiryo UI" w:hint="eastAsia"/>
                          <w:b/>
                          <w:color w:val="000000" w:themeColor="text1"/>
                          <w:sz w:val="32"/>
                          <w:szCs w:val="32"/>
                          <w14:shadow w14:blurRad="50800" w14:dist="38100" w14:dir="2700000" w14:sx="100000" w14:sy="100000" w14:kx="0" w14:ky="0" w14:algn="tl">
                            <w14:srgbClr w14:val="000000">
                              <w14:alpha w14:val="60000"/>
                            </w14:srgbClr>
                          </w14:shadow>
                        </w:rPr>
                        <w:t>年度</w:t>
                      </w:r>
                    </w:p>
                    <w:p w14:paraId="0A07976E" w14:textId="77777777" w:rsidR="00545B52" w:rsidRPr="005935AF" w:rsidRDefault="00545B52" w:rsidP="00D66948">
                      <w:pPr>
                        <w:spacing w:line="340" w:lineRule="exact"/>
                        <w:jc w:val="center"/>
                        <w:rPr>
                          <w:rFonts w:ascii="Meiryo UI" w:eastAsia="Meiryo UI" w:hAnsi="Meiryo UI"/>
                          <w:b/>
                          <w:color w:val="000000" w:themeColor="text1"/>
                          <w:sz w:val="32"/>
                          <w:szCs w:val="32"/>
                          <w14:shadow w14:blurRad="50800" w14:dist="38100" w14:dir="2700000" w14:sx="100000" w14:sy="100000" w14:kx="0" w14:ky="0" w14:algn="tl">
                            <w14:srgbClr w14:val="000000">
                              <w14:alpha w14:val="60000"/>
                            </w14:srgbClr>
                          </w14:shadow>
                        </w:rPr>
                      </w:pPr>
                      <w:r w:rsidRPr="005935AF">
                        <w:rPr>
                          <w:rFonts w:ascii="Meiryo UI" w:eastAsia="Meiryo UI" w:hAnsi="Meiryo UI" w:hint="eastAsia"/>
                          <w:b/>
                          <w:color w:val="000000" w:themeColor="text1"/>
                          <w:sz w:val="32"/>
                          <w:szCs w:val="32"/>
                          <w14:shadow w14:blurRad="50800" w14:dist="38100" w14:dir="2700000" w14:sx="100000" w14:sy="100000" w14:kx="0" w14:ky="0" w14:algn="tl">
                            <w14:srgbClr w14:val="000000">
                              <w14:alpha w14:val="60000"/>
                            </w14:srgbClr>
                          </w14:shadow>
                        </w:rPr>
                        <w:t>大阪府路線バス・タクシー事業者</w:t>
                      </w:r>
                    </w:p>
                    <w:p w14:paraId="604914ED" w14:textId="40A55827" w:rsidR="00545B52" w:rsidRPr="005935AF" w:rsidRDefault="00545B52" w:rsidP="00D66948">
                      <w:pPr>
                        <w:spacing w:line="340" w:lineRule="exact"/>
                        <w:jc w:val="center"/>
                        <w:rPr>
                          <w:rFonts w:ascii="Meiryo UI" w:eastAsia="Meiryo UI" w:hAnsi="Meiryo UI"/>
                          <w:b/>
                          <w:color w:val="000000" w:themeColor="text1"/>
                          <w:sz w:val="32"/>
                          <w:szCs w:val="32"/>
                          <w14:shadow w14:blurRad="50800" w14:dist="38100" w14:dir="2700000" w14:sx="100000" w14:sy="100000" w14:kx="0" w14:ky="0" w14:algn="tl">
                            <w14:srgbClr w14:val="000000">
                              <w14:alpha w14:val="60000"/>
                            </w14:srgbClr>
                          </w14:shadow>
                        </w:rPr>
                      </w:pPr>
                      <w:r>
                        <w:rPr>
                          <w:rFonts w:ascii="Meiryo UI" w:eastAsia="Meiryo UI" w:hAnsi="Meiryo UI" w:hint="eastAsia"/>
                          <w:b/>
                          <w:color w:val="000000" w:themeColor="text1"/>
                          <w:sz w:val="32"/>
                          <w:szCs w:val="32"/>
                          <w14:shadow w14:blurRad="50800" w14:dist="38100" w14:dir="2700000" w14:sx="100000" w14:sy="100000" w14:kx="0" w14:ky="0" w14:algn="tl">
                            <w14:srgbClr w14:val="000000">
                              <w14:alpha w14:val="60000"/>
                            </w14:srgbClr>
                          </w14:shadow>
                        </w:rPr>
                        <w:t>燃料費高騰対策事業補助金（タイヤ購入</w:t>
                      </w:r>
                      <w:r w:rsidRPr="005935AF">
                        <w:rPr>
                          <w:rFonts w:ascii="Meiryo UI" w:eastAsia="Meiryo UI" w:hAnsi="Meiryo UI" w:hint="eastAsia"/>
                          <w:b/>
                          <w:color w:val="000000" w:themeColor="text1"/>
                          <w:sz w:val="32"/>
                          <w:szCs w:val="32"/>
                          <w14:shadow w14:blurRad="50800" w14:dist="38100" w14:dir="2700000" w14:sx="100000" w14:sy="100000" w14:kx="0" w14:ky="0" w14:algn="tl">
                            <w14:srgbClr w14:val="000000">
                              <w14:alpha w14:val="60000"/>
                            </w14:srgbClr>
                          </w14:shadow>
                        </w:rPr>
                        <w:t>）</w:t>
                      </w:r>
                    </w:p>
                    <w:p w14:paraId="33E81528" w14:textId="6EB4AA40" w:rsidR="00545B52" w:rsidRPr="005935AF" w:rsidRDefault="00545B52" w:rsidP="00D66948">
                      <w:pPr>
                        <w:spacing w:line="340" w:lineRule="exact"/>
                        <w:jc w:val="center"/>
                        <w:rPr>
                          <w:color w:val="000000" w:themeColor="text1"/>
                        </w:rPr>
                      </w:pPr>
                      <w:r w:rsidRPr="005935AF">
                        <w:rPr>
                          <w:rFonts w:ascii="Meiryo UI" w:eastAsia="Meiryo UI" w:hAnsi="Meiryo UI" w:hint="eastAsia"/>
                          <w:b/>
                          <w:color w:val="000000" w:themeColor="text1"/>
                          <w:sz w:val="32"/>
                          <w:szCs w:val="32"/>
                          <w14:shadow w14:blurRad="50800" w14:dist="38100" w14:dir="2700000" w14:sx="100000" w14:sy="100000" w14:kx="0" w14:ky="0" w14:algn="tl">
                            <w14:srgbClr w14:val="000000">
                              <w14:alpha w14:val="60000"/>
                            </w14:srgbClr>
                          </w14:shadow>
                        </w:rPr>
                        <w:t>募集要項</w:t>
                      </w:r>
                    </w:p>
                  </w:txbxContent>
                </v:textbox>
              </v:rect>
            </w:pict>
          </mc:Fallback>
        </mc:AlternateContent>
      </w:r>
    </w:p>
    <w:p w14:paraId="17B7C84A" w14:textId="667A8C1A" w:rsidR="0028313F" w:rsidRDefault="0028313F">
      <w:pPr>
        <w:rPr>
          <w:rFonts w:ascii="ＭＳ ゴシック" w:eastAsia="ＭＳ ゴシック" w:hAnsi="ＭＳ ゴシック"/>
        </w:rPr>
      </w:pPr>
    </w:p>
    <w:p w14:paraId="35D447C1" w14:textId="77777777" w:rsidR="005935AF" w:rsidRDefault="005935AF">
      <w:pPr>
        <w:rPr>
          <w:rFonts w:ascii="ＭＳ ゴシック" w:eastAsia="ＭＳ ゴシック" w:hAnsi="ＭＳ ゴシック"/>
        </w:rPr>
      </w:pPr>
    </w:p>
    <w:p w14:paraId="2BD18A0F" w14:textId="35FDF450" w:rsidR="005935AF" w:rsidRDefault="005935AF">
      <w:pPr>
        <w:rPr>
          <w:rFonts w:ascii="ＭＳ ゴシック" w:eastAsia="ＭＳ ゴシック" w:hAnsi="ＭＳ ゴシック"/>
        </w:rPr>
      </w:pPr>
    </w:p>
    <w:p w14:paraId="20AA3E36" w14:textId="1147129B" w:rsidR="005935AF" w:rsidRDefault="00090BC1">
      <w:pPr>
        <w:rPr>
          <w:rFonts w:ascii="ＭＳ ゴシック" w:eastAsia="ＭＳ ゴシック" w:hAnsi="ＭＳ ゴシック"/>
        </w:rPr>
      </w:pPr>
      <w:r w:rsidRPr="005935AF">
        <w:rPr>
          <w:rFonts w:ascii="Meiryo UI" w:eastAsia="Meiryo UI" w:hAnsi="Meiryo UI" w:hint="eastAsia"/>
          <w:b/>
          <w:noProof/>
          <w:sz w:val="32"/>
          <w:szCs w:val="3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15584" behindDoc="0" locked="0" layoutInCell="1" allowOverlap="1" wp14:anchorId="1F093988" wp14:editId="39297E87">
                <wp:simplePos x="0" y="0"/>
                <wp:positionH relativeFrom="margin">
                  <wp:posOffset>-10160</wp:posOffset>
                </wp:positionH>
                <wp:positionV relativeFrom="paragraph">
                  <wp:posOffset>118745</wp:posOffset>
                </wp:positionV>
                <wp:extent cx="5399405" cy="1047750"/>
                <wp:effectExtent l="0" t="0" r="10795" b="19050"/>
                <wp:wrapNone/>
                <wp:docPr id="4" name="正方形/長方形 4"/>
                <wp:cNvGraphicFramePr/>
                <a:graphic xmlns:a="http://schemas.openxmlformats.org/drawingml/2006/main">
                  <a:graphicData uri="http://schemas.microsoft.com/office/word/2010/wordprocessingShape">
                    <wps:wsp>
                      <wps:cNvSpPr/>
                      <wps:spPr>
                        <a:xfrm>
                          <a:off x="0" y="0"/>
                          <a:ext cx="5399405" cy="1047750"/>
                        </a:xfrm>
                        <a:prstGeom prst="rect">
                          <a:avLst/>
                        </a:prstGeom>
                        <a:solidFill>
                          <a:schemeClr val="accent2">
                            <a:lumMod val="20000"/>
                            <a:lumOff val="80000"/>
                          </a:schemeClr>
                        </a:solidFill>
                        <a:ln w="22225" cmpd="sng">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AAB95DD" w14:textId="331955BC" w:rsidR="00545B52" w:rsidRPr="00D66948" w:rsidRDefault="00545B52" w:rsidP="00090BC1">
                            <w:pPr>
                              <w:spacing w:line="300" w:lineRule="exact"/>
                              <w:jc w:val="left"/>
                              <w:rPr>
                                <w:rFonts w:ascii="Meiryo UI" w:eastAsia="Meiryo UI" w:hAnsi="Meiryo UI"/>
                                <w:b/>
                                <w:color w:val="000000" w:themeColor="text1"/>
                                <w:sz w:val="28"/>
                                <w:szCs w:val="32"/>
                                <w14:shadow w14:blurRad="50800" w14:dist="38100" w14:dir="2700000" w14:sx="100000" w14:sy="100000" w14:kx="0" w14:ky="0" w14:algn="tl">
                                  <w14:srgbClr w14:val="000000">
                                    <w14:alpha w14:val="60000"/>
                                  </w14:srgbClr>
                                </w14:shadow>
                              </w:rPr>
                            </w:pPr>
                            <w:r w:rsidRPr="00D66948">
                              <w:rPr>
                                <w:rFonts w:ascii="Meiryo UI" w:eastAsia="Meiryo UI" w:hAnsi="Meiryo UI" w:hint="eastAsia"/>
                                <w:b/>
                                <w:color w:val="000000" w:themeColor="text1"/>
                                <w:sz w:val="28"/>
                                <w:szCs w:val="32"/>
                                <w14:shadow w14:blurRad="50800" w14:dist="38100" w14:dir="2700000" w14:sx="100000" w14:sy="100000" w14:kx="0" w14:ky="0" w14:algn="tl">
                                  <w14:srgbClr w14:val="000000">
                                    <w14:alpha w14:val="60000"/>
                                  </w14:srgbClr>
                                </w14:shadow>
                              </w:rPr>
                              <w:t>交付申請</w:t>
                            </w:r>
                            <w:r w:rsidR="00090BC1">
                              <w:rPr>
                                <w:rFonts w:ascii="Meiryo UI" w:eastAsia="Meiryo UI" w:hAnsi="Meiryo UI" w:hint="eastAsia"/>
                                <w:b/>
                                <w:color w:val="000000" w:themeColor="text1"/>
                                <w:sz w:val="28"/>
                                <w:szCs w:val="32"/>
                                <w14:shadow w14:blurRad="50800" w14:dist="38100" w14:dir="2700000" w14:sx="100000" w14:sy="100000" w14:kx="0" w14:ky="0" w14:algn="tl">
                                  <w14:srgbClr w14:val="000000">
                                    <w14:alpha w14:val="60000"/>
                                  </w14:srgbClr>
                                </w14:shadow>
                              </w:rPr>
                              <w:t>・</w:t>
                            </w:r>
                            <w:r w:rsidR="00090BC1">
                              <w:rPr>
                                <w:rFonts w:ascii="Meiryo UI" w:eastAsia="Meiryo UI" w:hAnsi="Meiryo UI"/>
                                <w:b/>
                                <w:color w:val="000000" w:themeColor="text1"/>
                                <w:sz w:val="28"/>
                                <w:szCs w:val="32"/>
                                <w14:shadow w14:blurRad="50800" w14:dist="38100" w14:dir="2700000" w14:sx="100000" w14:sy="100000" w14:kx="0" w14:ky="0" w14:algn="tl">
                                  <w14:srgbClr w14:val="000000">
                                    <w14:alpha w14:val="60000"/>
                                  </w14:srgbClr>
                                </w14:shadow>
                              </w:rPr>
                              <w:t>請求</w:t>
                            </w:r>
                            <w:r w:rsidRPr="00D66948">
                              <w:rPr>
                                <w:rFonts w:ascii="Meiryo UI" w:eastAsia="Meiryo UI" w:hAnsi="Meiryo UI" w:hint="eastAsia"/>
                                <w:b/>
                                <w:color w:val="000000" w:themeColor="text1"/>
                                <w:sz w:val="28"/>
                                <w:szCs w:val="32"/>
                                <w14:shadow w14:blurRad="50800" w14:dist="38100" w14:dir="2700000" w14:sx="100000" w14:sy="100000" w14:kx="0" w14:ky="0" w14:algn="tl">
                                  <w14:srgbClr w14:val="000000">
                                    <w14:alpha w14:val="60000"/>
                                  </w14:srgbClr>
                                </w14:shadow>
                              </w:rPr>
                              <w:t>の</w:t>
                            </w:r>
                            <w:r w:rsidRPr="00D66948">
                              <w:rPr>
                                <w:rFonts w:ascii="Meiryo UI" w:eastAsia="Meiryo UI" w:hAnsi="Meiryo UI"/>
                                <w:b/>
                                <w:color w:val="000000" w:themeColor="text1"/>
                                <w:sz w:val="28"/>
                                <w:szCs w:val="32"/>
                                <w14:shadow w14:blurRad="50800" w14:dist="38100" w14:dir="2700000" w14:sx="100000" w14:sy="100000" w14:kx="0" w14:ky="0" w14:algn="tl">
                                  <w14:srgbClr w14:val="000000">
                                    <w14:alpha w14:val="60000"/>
                                  </w14:srgbClr>
                                </w14:shadow>
                              </w:rPr>
                              <w:t>際には、</w:t>
                            </w:r>
                            <w:r w:rsidRPr="00D66948">
                              <w:rPr>
                                <w:rFonts w:ascii="Meiryo UI" w:eastAsia="Meiryo UI" w:hAnsi="Meiryo UI" w:hint="eastAsia"/>
                                <w:b/>
                                <w:color w:val="000000" w:themeColor="text1"/>
                                <w:sz w:val="28"/>
                                <w:szCs w:val="32"/>
                                <w14:shadow w14:blurRad="50800" w14:dist="38100" w14:dir="2700000" w14:sx="100000" w14:sy="100000" w14:kx="0" w14:ky="0" w14:algn="tl">
                                  <w14:srgbClr w14:val="000000">
                                    <w14:alpha w14:val="60000"/>
                                  </w14:srgbClr>
                                </w14:shadow>
                              </w:rPr>
                              <w:t>本募集要項を</w:t>
                            </w:r>
                            <w:r w:rsidRPr="00D66948">
                              <w:rPr>
                                <w:rFonts w:ascii="Meiryo UI" w:eastAsia="Meiryo UI" w:hAnsi="Meiryo UI"/>
                                <w:b/>
                                <w:color w:val="000000" w:themeColor="text1"/>
                                <w:sz w:val="28"/>
                                <w:szCs w:val="32"/>
                                <w14:shadow w14:blurRad="50800" w14:dist="38100" w14:dir="2700000" w14:sx="100000" w14:sy="100000" w14:kx="0" w14:ky="0" w14:algn="tl">
                                  <w14:srgbClr w14:val="000000">
                                    <w14:alpha w14:val="60000"/>
                                  </w14:srgbClr>
                                </w14:shadow>
                              </w:rPr>
                              <w:t>確認の上、</w:t>
                            </w:r>
                            <w:r w:rsidR="00BF7C52">
                              <w:rPr>
                                <w:rFonts w:ascii="Meiryo UI" w:eastAsia="Meiryo UI" w:hAnsi="Meiryo UI" w:hint="eastAsia"/>
                                <w:b/>
                                <w:color w:val="000000" w:themeColor="text1"/>
                                <w:sz w:val="28"/>
                                <w:szCs w:val="32"/>
                                <w14:shadow w14:blurRad="50800" w14:dist="38100" w14:dir="2700000" w14:sx="100000" w14:sy="100000" w14:kx="0" w14:ky="0" w14:algn="tl">
                                  <w14:srgbClr w14:val="000000">
                                    <w14:alpha w14:val="60000"/>
                                  </w14:srgbClr>
                                </w14:shadow>
                              </w:rPr>
                              <w:t>手続き</w:t>
                            </w:r>
                            <w:r w:rsidRPr="00D66948">
                              <w:rPr>
                                <w:rFonts w:ascii="Meiryo UI" w:eastAsia="Meiryo UI" w:hAnsi="Meiryo UI"/>
                                <w:b/>
                                <w:color w:val="000000" w:themeColor="text1"/>
                                <w:sz w:val="28"/>
                                <w:szCs w:val="32"/>
                                <w14:shadow w14:blurRad="50800" w14:dist="38100" w14:dir="2700000" w14:sx="100000" w14:sy="100000" w14:kx="0" w14:ky="0" w14:algn="tl">
                                  <w14:srgbClr w14:val="000000">
                                    <w14:alpha w14:val="60000"/>
                                  </w14:srgbClr>
                                </w14:shadow>
                              </w:rPr>
                              <w:t>ください</w:t>
                            </w:r>
                            <w:r w:rsidRPr="00D66948">
                              <w:rPr>
                                <w:rFonts w:ascii="Meiryo UI" w:eastAsia="Meiryo UI" w:hAnsi="Meiryo UI" w:hint="eastAsia"/>
                                <w:b/>
                                <w:color w:val="000000" w:themeColor="text1"/>
                                <w:sz w:val="28"/>
                                <w:szCs w:val="32"/>
                                <w14:shadow w14:blurRad="50800" w14:dist="38100" w14:dir="2700000" w14:sx="100000" w14:sy="100000" w14:kx="0" w14:ky="0" w14:algn="tl">
                                  <w14:srgbClr w14:val="000000">
                                    <w14:alpha w14:val="60000"/>
                                  </w14:srgbClr>
                                </w14:shadow>
                              </w:rPr>
                              <w:t>。</w:t>
                            </w:r>
                          </w:p>
                          <w:p w14:paraId="119AE22B" w14:textId="18066FC3" w:rsidR="00545B52" w:rsidRPr="00D66948" w:rsidRDefault="00545B52" w:rsidP="00090BC1">
                            <w:pPr>
                              <w:spacing w:line="300" w:lineRule="exact"/>
                              <w:jc w:val="left"/>
                              <w:rPr>
                                <w:rFonts w:ascii="Meiryo UI" w:eastAsia="Meiryo UI" w:hAnsi="Meiryo UI"/>
                                <w:b/>
                                <w:color w:val="000000" w:themeColor="text1"/>
                                <w:sz w:val="28"/>
                                <w:szCs w:val="32"/>
                                <w14:shadow w14:blurRad="50800" w14:dist="38100" w14:dir="2700000" w14:sx="100000" w14:sy="100000" w14:kx="0" w14:ky="0" w14:algn="tl">
                                  <w14:srgbClr w14:val="000000">
                                    <w14:alpha w14:val="60000"/>
                                  </w14:srgbClr>
                                </w14:shadow>
                              </w:rPr>
                            </w:pPr>
                            <w:r w:rsidRPr="00D66948">
                              <w:rPr>
                                <w:rFonts w:ascii="Meiryo UI" w:eastAsia="Meiryo UI" w:hAnsi="Meiryo UI" w:hint="eastAsia"/>
                                <w:b/>
                                <w:color w:val="000000" w:themeColor="text1"/>
                                <w:sz w:val="28"/>
                                <w:szCs w:val="32"/>
                                <w14:shadow w14:blurRad="50800" w14:dist="38100" w14:dir="2700000" w14:sx="100000" w14:sy="100000" w14:kx="0" w14:ky="0" w14:algn="tl">
                                  <w14:srgbClr w14:val="000000">
                                    <w14:alpha w14:val="60000"/>
                                  </w14:srgbClr>
                                </w14:shadow>
                              </w:rPr>
                              <w:t>要項</w:t>
                            </w:r>
                            <w:r w:rsidRPr="00D66948">
                              <w:rPr>
                                <w:rFonts w:ascii="Meiryo UI" w:eastAsia="Meiryo UI" w:hAnsi="Meiryo UI"/>
                                <w:b/>
                                <w:color w:val="000000" w:themeColor="text1"/>
                                <w:sz w:val="28"/>
                                <w:szCs w:val="32"/>
                                <w14:shadow w14:blurRad="50800" w14:dist="38100" w14:dir="2700000" w14:sx="100000" w14:sy="100000" w14:kx="0" w14:ky="0" w14:algn="tl">
                                  <w14:srgbClr w14:val="000000">
                                    <w14:alpha w14:val="60000"/>
                                  </w14:srgbClr>
                                </w14:shadow>
                              </w:rPr>
                              <w:t>で定めた手続き</w:t>
                            </w:r>
                            <w:r w:rsidRPr="00D66948">
                              <w:rPr>
                                <w:rFonts w:ascii="Meiryo UI" w:eastAsia="Meiryo UI" w:hAnsi="Meiryo UI" w:hint="eastAsia"/>
                                <w:b/>
                                <w:color w:val="000000" w:themeColor="text1"/>
                                <w:sz w:val="28"/>
                                <w:szCs w:val="32"/>
                                <w14:shadow w14:blurRad="50800" w14:dist="38100" w14:dir="2700000" w14:sx="100000" w14:sy="100000" w14:kx="0" w14:ky="0" w14:algn="tl">
                                  <w14:srgbClr w14:val="000000">
                                    <w14:alpha w14:val="60000"/>
                                  </w14:srgbClr>
                                </w14:shadow>
                              </w:rPr>
                              <w:t>から</w:t>
                            </w:r>
                            <w:r w:rsidRPr="00D66948">
                              <w:rPr>
                                <w:rFonts w:ascii="Meiryo UI" w:eastAsia="Meiryo UI" w:hAnsi="Meiryo UI"/>
                                <w:b/>
                                <w:color w:val="000000" w:themeColor="text1"/>
                                <w:sz w:val="28"/>
                                <w:szCs w:val="32"/>
                                <w14:shadow w14:blurRad="50800" w14:dist="38100" w14:dir="2700000" w14:sx="100000" w14:sy="100000" w14:kx="0" w14:ky="0" w14:algn="tl">
                                  <w14:srgbClr w14:val="000000">
                                    <w14:alpha w14:val="60000"/>
                                  </w14:srgbClr>
                                </w14:shadow>
                              </w:rPr>
                              <w:t>逸脱した申請</w:t>
                            </w:r>
                            <w:r w:rsidR="00090BC1">
                              <w:rPr>
                                <w:rFonts w:ascii="Meiryo UI" w:eastAsia="Meiryo UI" w:hAnsi="Meiryo UI" w:hint="eastAsia"/>
                                <w:b/>
                                <w:color w:val="000000" w:themeColor="text1"/>
                                <w:sz w:val="28"/>
                                <w:szCs w:val="32"/>
                                <w14:shadow w14:blurRad="50800" w14:dist="38100" w14:dir="2700000" w14:sx="100000" w14:sy="100000" w14:kx="0" w14:ky="0" w14:algn="tl">
                                  <w14:srgbClr w14:val="000000">
                                    <w14:alpha w14:val="60000"/>
                                  </w14:srgbClr>
                                </w14:shadow>
                              </w:rPr>
                              <w:t>・</w:t>
                            </w:r>
                            <w:r w:rsidR="00090BC1">
                              <w:rPr>
                                <w:rFonts w:ascii="Meiryo UI" w:eastAsia="Meiryo UI" w:hAnsi="Meiryo UI"/>
                                <w:b/>
                                <w:color w:val="000000" w:themeColor="text1"/>
                                <w:sz w:val="28"/>
                                <w:szCs w:val="32"/>
                                <w14:shadow w14:blurRad="50800" w14:dist="38100" w14:dir="2700000" w14:sx="100000" w14:sy="100000" w14:kx="0" w14:ky="0" w14:algn="tl">
                                  <w14:srgbClr w14:val="000000">
                                    <w14:alpha w14:val="60000"/>
                                  </w14:srgbClr>
                                </w14:shadow>
                              </w:rPr>
                              <w:t>請求</w:t>
                            </w:r>
                            <w:r w:rsidRPr="00D66948">
                              <w:rPr>
                                <w:rFonts w:ascii="Meiryo UI" w:eastAsia="Meiryo UI" w:hAnsi="Meiryo UI"/>
                                <w:b/>
                                <w:color w:val="000000" w:themeColor="text1"/>
                                <w:sz w:val="28"/>
                                <w:szCs w:val="32"/>
                                <w14:shadow w14:blurRad="50800" w14:dist="38100" w14:dir="2700000" w14:sx="100000" w14:sy="100000" w14:kx="0" w14:ky="0" w14:algn="tl">
                                  <w14:srgbClr w14:val="000000">
                                    <w14:alpha w14:val="60000"/>
                                  </w14:srgbClr>
                                </w14:shadow>
                              </w:rPr>
                              <w:t>は受付できません。</w:t>
                            </w:r>
                          </w:p>
                          <w:p w14:paraId="283BFBD8" w14:textId="01816B6B" w:rsidR="00545B52" w:rsidRDefault="00090BC1" w:rsidP="00090BC1">
                            <w:pPr>
                              <w:spacing w:line="300" w:lineRule="exact"/>
                              <w:ind w:left="238" w:hangingChars="99" w:hanging="238"/>
                              <w:jc w:val="left"/>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pPr>
                            <w:r>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t>※</w:t>
                            </w:r>
                            <w:r w:rsidR="00545B52" w:rsidRPr="00D66948">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t>本要項は</w:t>
                            </w:r>
                            <w:r w:rsidR="00545B52" w:rsidRPr="00D66948">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t>全</w:t>
                            </w:r>
                            <w:r w:rsidR="001403CF">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t>10</w:t>
                            </w:r>
                            <w:r w:rsidR="00545B52" w:rsidRPr="00D66948">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t>ページ</w:t>
                            </w:r>
                            <w:r w:rsidR="00545B52">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t>です。</w:t>
                            </w:r>
                            <w:r w:rsidR="005F0215">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t>関係</w:t>
                            </w:r>
                            <w:r w:rsidR="005F0215">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t>事業者・業界団体・</w:t>
                            </w:r>
                            <w:r w:rsidR="00D46BCD">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t>タイヤ販売</w:t>
                            </w:r>
                            <w:r w:rsidR="00D46BCD">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t>会社等において、</w:t>
                            </w:r>
                            <w:r w:rsidR="00CF3A5D">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t xml:space="preserve">　</w:t>
                            </w:r>
                            <w:r w:rsidR="00545B52" w:rsidRPr="00D66948">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t>部分的な</w:t>
                            </w:r>
                            <w:r w:rsidR="00545B52">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t>情報</w:t>
                            </w:r>
                            <w:r w:rsidR="00545B52">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t>展開</w:t>
                            </w:r>
                            <w:r w:rsidR="00545B52" w:rsidRPr="00D66948">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t>はご遠慮ください</w:t>
                            </w:r>
                            <w:r w:rsidR="00545B52">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t>。</w:t>
                            </w:r>
                          </w:p>
                          <w:p w14:paraId="3F1613BC" w14:textId="3E8A0DB9" w:rsidR="00090BC1" w:rsidRPr="00090BC1" w:rsidRDefault="00090BC1" w:rsidP="00090BC1">
                            <w:pPr>
                              <w:spacing w:line="300" w:lineRule="exact"/>
                              <w:ind w:left="238" w:hangingChars="99" w:hanging="238"/>
                              <w:jc w:val="left"/>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pPr>
                            <w:r>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t>※関係</w:t>
                            </w:r>
                            <w:r>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t>様式</w:t>
                            </w:r>
                            <w:r>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t>は</w:t>
                            </w:r>
                            <w:r>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t>令和</w:t>
                            </w:r>
                            <w:r>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t>５</w:t>
                            </w:r>
                            <w:r>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t>年度のものを使用ください</w:t>
                            </w:r>
                            <w:r w:rsidRPr="00090BC1">
                              <w:rPr>
                                <w:rFonts w:ascii="Meiryo UI" w:eastAsia="Meiryo UI" w:hAnsi="Meiryo UI"/>
                                <w:b/>
                                <w:color w:val="000000" w:themeColor="text1"/>
                                <w:sz w:val="22"/>
                                <w:szCs w:val="32"/>
                                <w14:shadow w14:blurRad="50800" w14:dist="38100" w14:dir="2700000" w14:sx="100000" w14:sy="100000" w14:kx="0" w14:ky="0" w14:algn="tl">
                                  <w14:srgbClr w14:val="000000">
                                    <w14:alpha w14:val="60000"/>
                                  </w14:srgbClr>
                                </w14:shadow>
                              </w:rPr>
                              <w:t>（令和４年度のものと</w:t>
                            </w:r>
                            <w:r w:rsidRPr="00090BC1">
                              <w:rPr>
                                <w:rFonts w:ascii="Meiryo UI" w:eastAsia="Meiryo UI" w:hAnsi="Meiryo UI" w:hint="eastAsia"/>
                                <w:b/>
                                <w:color w:val="000000" w:themeColor="text1"/>
                                <w:sz w:val="22"/>
                                <w:szCs w:val="32"/>
                                <w14:shadow w14:blurRad="50800" w14:dist="38100" w14:dir="2700000" w14:sx="100000" w14:sy="100000" w14:kx="0" w14:ky="0" w14:algn="tl">
                                  <w14:srgbClr w14:val="000000">
                                    <w14:alpha w14:val="60000"/>
                                  </w14:srgbClr>
                                </w14:shadow>
                              </w:rPr>
                              <w:t>異なります</w:t>
                            </w:r>
                            <w:r w:rsidRPr="00090BC1">
                              <w:rPr>
                                <w:rFonts w:ascii="Meiryo UI" w:eastAsia="Meiryo UI" w:hAnsi="Meiryo UI"/>
                                <w:b/>
                                <w:color w:val="000000" w:themeColor="text1"/>
                                <w:sz w:val="22"/>
                                <w:szCs w:val="32"/>
                                <w14:shadow w14:blurRad="50800" w14:dist="38100" w14:dir="2700000" w14:sx="100000" w14:sy="100000" w14:kx="0" w14:ky="0" w14:algn="tl">
                                  <w14:srgbClr w14:val="000000">
                                    <w14:alpha w14:val="60000"/>
                                  </w14:srgbClr>
                                </w14:shadow>
                              </w:rPr>
                              <w:t>）</w:t>
                            </w:r>
                            <w:r>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t>。</w:t>
                            </w:r>
                          </w:p>
                          <w:p w14:paraId="081C843F" w14:textId="77777777" w:rsidR="00090BC1" w:rsidRDefault="00090BC1" w:rsidP="00090BC1">
                            <w:pPr>
                              <w:spacing w:line="300" w:lineRule="exact"/>
                              <w:jc w:val="left"/>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pPr>
                          </w:p>
                          <w:p w14:paraId="5838F3E9" w14:textId="77777777" w:rsidR="00090BC1" w:rsidRPr="00D66948" w:rsidRDefault="00090BC1" w:rsidP="00090BC1">
                            <w:pPr>
                              <w:spacing w:line="300" w:lineRule="exact"/>
                              <w:jc w:val="left"/>
                              <w:rPr>
                                <w:color w:val="000000" w:themeColor="text1"/>
                                <w:sz w:val="18"/>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93988" id="正方形/長方形 4" o:spid="_x0000_s1027" style="position:absolute;left:0;text-align:left;margin-left:-.8pt;margin-top:9.35pt;width:425.15pt;height:8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" fillcolor="#fbe4d5 [661]" strokecolor="red" strokeweight="1.75pt">
                <v:stroke dashstyle="dash"/>
                <v:textbox inset="2mm,1mm,2mm,1mm">
                  <w:txbxContent>
                    <w:p w14:paraId="7AAB95DD" w14:textId="331955BC" w:rsidR="00545B52" w:rsidRPr="00D66948" w:rsidRDefault="00545B52" w:rsidP="00090BC1">
                      <w:pPr>
                        <w:spacing w:line="300" w:lineRule="exact"/>
                        <w:jc w:val="left"/>
                        <w:rPr>
                          <w:rFonts w:ascii="Meiryo UI" w:eastAsia="Meiryo UI" w:hAnsi="Meiryo UI"/>
                          <w:b/>
                          <w:color w:val="000000" w:themeColor="text1"/>
                          <w:sz w:val="28"/>
                          <w:szCs w:val="32"/>
                          <w14:shadow w14:blurRad="50800" w14:dist="38100" w14:dir="2700000" w14:sx="100000" w14:sy="100000" w14:kx="0" w14:ky="0" w14:algn="tl">
                            <w14:srgbClr w14:val="000000">
                              <w14:alpha w14:val="60000"/>
                            </w14:srgbClr>
                          </w14:shadow>
                        </w:rPr>
                      </w:pPr>
                      <w:r w:rsidRPr="00D66948">
                        <w:rPr>
                          <w:rFonts w:ascii="Meiryo UI" w:eastAsia="Meiryo UI" w:hAnsi="Meiryo UI" w:hint="eastAsia"/>
                          <w:b/>
                          <w:color w:val="000000" w:themeColor="text1"/>
                          <w:sz w:val="28"/>
                          <w:szCs w:val="32"/>
                          <w14:shadow w14:blurRad="50800" w14:dist="38100" w14:dir="2700000" w14:sx="100000" w14:sy="100000" w14:kx="0" w14:ky="0" w14:algn="tl">
                            <w14:srgbClr w14:val="000000">
                              <w14:alpha w14:val="60000"/>
                            </w14:srgbClr>
                          </w14:shadow>
                        </w:rPr>
                        <w:t>交付申請</w:t>
                      </w:r>
                      <w:r w:rsidR="00090BC1">
                        <w:rPr>
                          <w:rFonts w:ascii="Meiryo UI" w:eastAsia="Meiryo UI" w:hAnsi="Meiryo UI" w:hint="eastAsia"/>
                          <w:b/>
                          <w:color w:val="000000" w:themeColor="text1"/>
                          <w:sz w:val="28"/>
                          <w:szCs w:val="32"/>
                          <w14:shadow w14:blurRad="50800" w14:dist="38100" w14:dir="2700000" w14:sx="100000" w14:sy="100000" w14:kx="0" w14:ky="0" w14:algn="tl">
                            <w14:srgbClr w14:val="000000">
                              <w14:alpha w14:val="60000"/>
                            </w14:srgbClr>
                          </w14:shadow>
                        </w:rPr>
                        <w:t>・</w:t>
                      </w:r>
                      <w:r w:rsidR="00090BC1">
                        <w:rPr>
                          <w:rFonts w:ascii="Meiryo UI" w:eastAsia="Meiryo UI" w:hAnsi="Meiryo UI"/>
                          <w:b/>
                          <w:color w:val="000000" w:themeColor="text1"/>
                          <w:sz w:val="28"/>
                          <w:szCs w:val="32"/>
                          <w14:shadow w14:blurRad="50800" w14:dist="38100" w14:dir="2700000" w14:sx="100000" w14:sy="100000" w14:kx="0" w14:ky="0" w14:algn="tl">
                            <w14:srgbClr w14:val="000000">
                              <w14:alpha w14:val="60000"/>
                            </w14:srgbClr>
                          </w14:shadow>
                        </w:rPr>
                        <w:t>請求</w:t>
                      </w:r>
                      <w:r w:rsidRPr="00D66948">
                        <w:rPr>
                          <w:rFonts w:ascii="Meiryo UI" w:eastAsia="Meiryo UI" w:hAnsi="Meiryo UI" w:hint="eastAsia"/>
                          <w:b/>
                          <w:color w:val="000000" w:themeColor="text1"/>
                          <w:sz w:val="28"/>
                          <w:szCs w:val="32"/>
                          <w14:shadow w14:blurRad="50800" w14:dist="38100" w14:dir="2700000" w14:sx="100000" w14:sy="100000" w14:kx="0" w14:ky="0" w14:algn="tl">
                            <w14:srgbClr w14:val="000000">
                              <w14:alpha w14:val="60000"/>
                            </w14:srgbClr>
                          </w14:shadow>
                        </w:rPr>
                        <w:t>の</w:t>
                      </w:r>
                      <w:r w:rsidRPr="00D66948">
                        <w:rPr>
                          <w:rFonts w:ascii="Meiryo UI" w:eastAsia="Meiryo UI" w:hAnsi="Meiryo UI"/>
                          <w:b/>
                          <w:color w:val="000000" w:themeColor="text1"/>
                          <w:sz w:val="28"/>
                          <w:szCs w:val="32"/>
                          <w14:shadow w14:blurRad="50800" w14:dist="38100" w14:dir="2700000" w14:sx="100000" w14:sy="100000" w14:kx="0" w14:ky="0" w14:algn="tl">
                            <w14:srgbClr w14:val="000000">
                              <w14:alpha w14:val="60000"/>
                            </w14:srgbClr>
                          </w14:shadow>
                        </w:rPr>
                        <w:t>際には、</w:t>
                      </w:r>
                      <w:r w:rsidRPr="00D66948">
                        <w:rPr>
                          <w:rFonts w:ascii="Meiryo UI" w:eastAsia="Meiryo UI" w:hAnsi="Meiryo UI" w:hint="eastAsia"/>
                          <w:b/>
                          <w:color w:val="000000" w:themeColor="text1"/>
                          <w:sz w:val="28"/>
                          <w:szCs w:val="32"/>
                          <w14:shadow w14:blurRad="50800" w14:dist="38100" w14:dir="2700000" w14:sx="100000" w14:sy="100000" w14:kx="0" w14:ky="0" w14:algn="tl">
                            <w14:srgbClr w14:val="000000">
                              <w14:alpha w14:val="60000"/>
                            </w14:srgbClr>
                          </w14:shadow>
                        </w:rPr>
                        <w:t>本募集要項を</w:t>
                      </w:r>
                      <w:r w:rsidRPr="00D66948">
                        <w:rPr>
                          <w:rFonts w:ascii="Meiryo UI" w:eastAsia="Meiryo UI" w:hAnsi="Meiryo UI"/>
                          <w:b/>
                          <w:color w:val="000000" w:themeColor="text1"/>
                          <w:sz w:val="28"/>
                          <w:szCs w:val="32"/>
                          <w14:shadow w14:blurRad="50800" w14:dist="38100" w14:dir="2700000" w14:sx="100000" w14:sy="100000" w14:kx="0" w14:ky="0" w14:algn="tl">
                            <w14:srgbClr w14:val="000000">
                              <w14:alpha w14:val="60000"/>
                            </w14:srgbClr>
                          </w14:shadow>
                        </w:rPr>
                        <w:t>確認の上、</w:t>
                      </w:r>
                      <w:r w:rsidR="00BF7C52">
                        <w:rPr>
                          <w:rFonts w:ascii="Meiryo UI" w:eastAsia="Meiryo UI" w:hAnsi="Meiryo UI" w:hint="eastAsia"/>
                          <w:b/>
                          <w:color w:val="000000" w:themeColor="text1"/>
                          <w:sz w:val="28"/>
                          <w:szCs w:val="32"/>
                          <w14:shadow w14:blurRad="50800" w14:dist="38100" w14:dir="2700000" w14:sx="100000" w14:sy="100000" w14:kx="0" w14:ky="0" w14:algn="tl">
                            <w14:srgbClr w14:val="000000">
                              <w14:alpha w14:val="60000"/>
                            </w14:srgbClr>
                          </w14:shadow>
                        </w:rPr>
                        <w:t>手続き</w:t>
                      </w:r>
                      <w:r w:rsidRPr="00D66948">
                        <w:rPr>
                          <w:rFonts w:ascii="Meiryo UI" w:eastAsia="Meiryo UI" w:hAnsi="Meiryo UI"/>
                          <w:b/>
                          <w:color w:val="000000" w:themeColor="text1"/>
                          <w:sz w:val="28"/>
                          <w:szCs w:val="32"/>
                          <w14:shadow w14:blurRad="50800" w14:dist="38100" w14:dir="2700000" w14:sx="100000" w14:sy="100000" w14:kx="0" w14:ky="0" w14:algn="tl">
                            <w14:srgbClr w14:val="000000">
                              <w14:alpha w14:val="60000"/>
                            </w14:srgbClr>
                          </w14:shadow>
                        </w:rPr>
                        <w:t>ください</w:t>
                      </w:r>
                      <w:r w:rsidRPr="00D66948">
                        <w:rPr>
                          <w:rFonts w:ascii="Meiryo UI" w:eastAsia="Meiryo UI" w:hAnsi="Meiryo UI" w:hint="eastAsia"/>
                          <w:b/>
                          <w:color w:val="000000" w:themeColor="text1"/>
                          <w:sz w:val="28"/>
                          <w:szCs w:val="32"/>
                          <w14:shadow w14:blurRad="50800" w14:dist="38100" w14:dir="2700000" w14:sx="100000" w14:sy="100000" w14:kx="0" w14:ky="0" w14:algn="tl">
                            <w14:srgbClr w14:val="000000">
                              <w14:alpha w14:val="60000"/>
                            </w14:srgbClr>
                          </w14:shadow>
                        </w:rPr>
                        <w:t>。</w:t>
                      </w:r>
                    </w:p>
                    <w:p w14:paraId="119AE22B" w14:textId="18066FC3" w:rsidR="00545B52" w:rsidRPr="00D66948" w:rsidRDefault="00545B52" w:rsidP="00090BC1">
                      <w:pPr>
                        <w:spacing w:line="300" w:lineRule="exact"/>
                        <w:jc w:val="left"/>
                        <w:rPr>
                          <w:rFonts w:ascii="Meiryo UI" w:eastAsia="Meiryo UI" w:hAnsi="Meiryo UI"/>
                          <w:b/>
                          <w:color w:val="000000" w:themeColor="text1"/>
                          <w:sz w:val="28"/>
                          <w:szCs w:val="32"/>
                          <w14:shadow w14:blurRad="50800" w14:dist="38100" w14:dir="2700000" w14:sx="100000" w14:sy="100000" w14:kx="0" w14:ky="0" w14:algn="tl">
                            <w14:srgbClr w14:val="000000">
                              <w14:alpha w14:val="60000"/>
                            </w14:srgbClr>
                          </w14:shadow>
                        </w:rPr>
                      </w:pPr>
                      <w:r w:rsidRPr="00D66948">
                        <w:rPr>
                          <w:rFonts w:ascii="Meiryo UI" w:eastAsia="Meiryo UI" w:hAnsi="Meiryo UI" w:hint="eastAsia"/>
                          <w:b/>
                          <w:color w:val="000000" w:themeColor="text1"/>
                          <w:sz w:val="28"/>
                          <w:szCs w:val="32"/>
                          <w14:shadow w14:blurRad="50800" w14:dist="38100" w14:dir="2700000" w14:sx="100000" w14:sy="100000" w14:kx="0" w14:ky="0" w14:algn="tl">
                            <w14:srgbClr w14:val="000000">
                              <w14:alpha w14:val="60000"/>
                            </w14:srgbClr>
                          </w14:shadow>
                        </w:rPr>
                        <w:t>要項</w:t>
                      </w:r>
                      <w:r w:rsidRPr="00D66948">
                        <w:rPr>
                          <w:rFonts w:ascii="Meiryo UI" w:eastAsia="Meiryo UI" w:hAnsi="Meiryo UI"/>
                          <w:b/>
                          <w:color w:val="000000" w:themeColor="text1"/>
                          <w:sz w:val="28"/>
                          <w:szCs w:val="32"/>
                          <w14:shadow w14:blurRad="50800" w14:dist="38100" w14:dir="2700000" w14:sx="100000" w14:sy="100000" w14:kx="0" w14:ky="0" w14:algn="tl">
                            <w14:srgbClr w14:val="000000">
                              <w14:alpha w14:val="60000"/>
                            </w14:srgbClr>
                          </w14:shadow>
                        </w:rPr>
                        <w:t>で定めた手続き</w:t>
                      </w:r>
                      <w:r w:rsidRPr="00D66948">
                        <w:rPr>
                          <w:rFonts w:ascii="Meiryo UI" w:eastAsia="Meiryo UI" w:hAnsi="Meiryo UI" w:hint="eastAsia"/>
                          <w:b/>
                          <w:color w:val="000000" w:themeColor="text1"/>
                          <w:sz w:val="28"/>
                          <w:szCs w:val="32"/>
                          <w14:shadow w14:blurRad="50800" w14:dist="38100" w14:dir="2700000" w14:sx="100000" w14:sy="100000" w14:kx="0" w14:ky="0" w14:algn="tl">
                            <w14:srgbClr w14:val="000000">
                              <w14:alpha w14:val="60000"/>
                            </w14:srgbClr>
                          </w14:shadow>
                        </w:rPr>
                        <w:t>から</w:t>
                      </w:r>
                      <w:r w:rsidRPr="00D66948">
                        <w:rPr>
                          <w:rFonts w:ascii="Meiryo UI" w:eastAsia="Meiryo UI" w:hAnsi="Meiryo UI"/>
                          <w:b/>
                          <w:color w:val="000000" w:themeColor="text1"/>
                          <w:sz w:val="28"/>
                          <w:szCs w:val="32"/>
                          <w14:shadow w14:blurRad="50800" w14:dist="38100" w14:dir="2700000" w14:sx="100000" w14:sy="100000" w14:kx="0" w14:ky="0" w14:algn="tl">
                            <w14:srgbClr w14:val="000000">
                              <w14:alpha w14:val="60000"/>
                            </w14:srgbClr>
                          </w14:shadow>
                        </w:rPr>
                        <w:t>逸脱した申請</w:t>
                      </w:r>
                      <w:r w:rsidR="00090BC1">
                        <w:rPr>
                          <w:rFonts w:ascii="Meiryo UI" w:eastAsia="Meiryo UI" w:hAnsi="Meiryo UI" w:hint="eastAsia"/>
                          <w:b/>
                          <w:color w:val="000000" w:themeColor="text1"/>
                          <w:sz w:val="28"/>
                          <w:szCs w:val="32"/>
                          <w14:shadow w14:blurRad="50800" w14:dist="38100" w14:dir="2700000" w14:sx="100000" w14:sy="100000" w14:kx="0" w14:ky="0" w14:algn="tl">
                            <w14:srgbClr w14:val="000000">
                              <w14:alpha w14:val="60000"/>
                            </w14:srgbClr>
                          </w14:shadow>
                        </w:rPr>
                        <w:t>・</w:t>
                      </w:r>
                      <w:r w:rsidR="00090BC1">
                        <w:rPr>
                          <w:rFonts w:ascii="Meiryo UI" w:eastAsia="Meiryo UI" w:hAnsi="Meiryo UI"/>
                          <w:b/>
                          <w:color w:val="000000" w:themeColor="text1"/>
                          <w:sz w:val="28"/>
                          <w:szCs w:val="32"/>
                          <w14:shadow w14:blurRad="50800" w14:dist="38100" w14:dir="2700000" w14:sx="100000" w14:sy="100000" w14:kx="0" w14:ky="0" w14:algn="tl">
                            <w14:srgbClr w14:val="000000">
                              <w14:alpha w14:val="60000"/>
                            </w14:srgbClr>
                          </w14:shadow>
                        </w:rPr>
                        <w:t>請求</w:t>
                      </w:r>
                      <w:r w:rsidRPr="00D66948">
                        <w:rPr>
                          <w:rFonts w:ascii="Meiryo UI" w:eastAsia="Meiryo UI" w:hAnsi="Meiryo UI"/>
                          <w:b/>
                          <w:color w:val="000000" w:themeColor="text1"/>
                          <w:sz w:val="28"/>
                          <w:szCs w:val="32"/>
                          <w14:shadow w14:blurRad="50800" w14:dist="38100" w14:dir="2700000" w14:sx="100000" w14:sy="100000" w14:kx="0" w14:ky="0" w14:algn="tl">
                            <w14:srgbClr w14:val="000000">
                              <w14:alpha w14:val="60000"/>
                            </w14:srgbClr>
                          </w14:shadow>
                        </w:rPr>
                        <w:t>は受付できません。</w:t>
                      </w:r>
                    </w:p>
                    <w:p w14:paraId="283BFBD8" w14:textId="01816B6B" w:rsidR="00545B52" w:rsidRDefault="00090BC1" w:rsidP="00090BC1">
                      <w:pPr>
                        <w:spacing w:line="300" w:lineRule="exact"/>
                        <w:ind w:left="238" w:hangingChars="99" w:hanging="238"/>
                        <w:jc w:val="left"/>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pPr>
                      <w:r>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t>※</w:t>
                      </w:r>
                      <w:r w:rsidR="00545B52" w:rsidRPr="00D66948">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t>本要項は</w:t>
                      </w:r>
                      <w:r w:rsidR="00545B52" w:rsidRPr="00D66948">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t>全</w:t>
                      </w:r>
                      <w:r w:rsidR="001403CF">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t>10</w:t>
                      </w:r>
                      <w:r w:rsidR="00545B52" w:rsidRPr="00D66948">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t>ページ</w:t>
                      </w:r>
                      <w:r w:rsidR="00545B52">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t>です。</w:t>
                      </w:r>
                      <w:r w:rsidR="005F0215">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t>関係</w:t>
                      </w:r>
                      <w:r w:rsidR="005F0215">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t>事業者・業界団体・</w:t>
                      </w:r>
                      <w:r w:rsidR="00D46BCD">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t>タイヤ販売</w:t>
                      </w:r>
                      <w:r w:rsidR="00D46BCD">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t>会社等において、</w:t>
                      </w:r>
                      <w:r w:rsidR="00CF3A5D">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t xml:space="preserve">　</w:t>
                      </w:r>
                      <w:r w:rsidR="00545B52" w:rsidRPr="00D66948">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t>部分的な</w:t>
                      </w:r>
                      <w:r w:rsidR="00545B52">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t>情報</w:t>
                      </w:r>
                      <w:r w:rsidR="00545B52">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t>展開</w:t>
                      </w:r>
                      <w:r w:rsidR="00545B52" w:rsidRPr="00D66948">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t>はご遠慮ください</w:t>
                      </w:r>
                      <w:r w:rsidR="00545B52">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t>。</w:t>
                      </w:r>
                    </w:p>
                    <w:p w14:paraId="3F1613BC" w14:textId="3E8A0DB9" w:rsidR="00090BC1" w:rsidRPr="00090BC1" w:rsidRDefault="00090BC1" w:rsidP="00090BC1">
                      <w:pPr>
                        <w:spacing w:line="300" w:lineRule="exact"/>
                        <w:ind w:left="238" w:hangingChars="99" w:hanging="238"/>
                        <w:jc w:val="left"/>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pPr>
                      <w:r>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t>※関係</w:t>
                      </w:r>
                      <w:r>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t>様式</w:t>
                      </w:r>
                      <w:r>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t>は</w:t>
                      </w:r>
                      <w:r>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t>令和</w:t>
                      </w:r>
                      <w:r>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t>５</w:t>
                      </w:r>
                      <w:r>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t>年度のものを使用ください</w:t>
                      </w:r>
                      <w:r w:rsidRPr="00090BC1">
                        <w:rPr>
                          <w:rFonts w:ascii="Meiryo UI" w:eastAsia="Meiryo UI" w:hAnsi="Meiryo UI"/>
                          <w:b/>
                          <w:color w:val="000000" w:themeColor="text1"/>
                          <w:sz w:val="22"/>
                          <w:szCs w:val="32"/>
                          <w14:shadow w14:blurRad="50800" w14:dist="38100" w14:dir="2700000" w14:sx="100000" w14:sy="100000" w14:kx="0" w14:ky="0" w14:algn="tl">
                            <w14:srgbClr w14:val="000000">
                              <w14:alpha w14:val="60000"/>
                            </w14:srgbClr>
                          </w14:shadow>
                        </w:rPr>
                        <w:t>（令和４年度のものと</w:t>
                      </w:r>
                      <w:r w:rsidRPr="00090BC1">
                        <w:rPr>
                          <w:rFonts w:ascii="Meiryo UI" w:eastAsia="Meiryo UI" w:hAnsi="Meiryo UI" w:hint="eastAsia"/>
                          <w:b/>
                          <w:color w:val="000000" w:themeColor="text1"/>
                          <w:sz w:val="22"/>
                          <w:szCs w:val="32"/>
                          <w14:shadow w14:blurRad="50800" w14:dist="38100" w14:dir="2700000" w14:sx="100000" w14:sy="100000" w14:kx="0" w14:ky="0" w14:algn="tl">
                            <w14:srgbClr w14:val="000000">
                              <w14:alpha w14:val="60000"/>
                            </w14:srgbClr>
                          </w14:shadow>
                        </w:rPr>
                        <w:t>異なります</w:t>
                      </w:r>
                      <w:r w:rsidRPr="00090BC1">
                        <w:rPr>
                          <w:rFonts w:ascii="Meiryo UI" w:eastAsia="Meiryo UI" w:hAnsi="Meiryo UI"/>
                          <w:b/>
                          <w:color w:val="000000" w:themeColor="text1"/>
                          <w:sz w:val="22"/>
                          <w:szCs w:val="32"/>
                          <w14:shadow w14:blurRad="50800" w14:dist="38100" w14:dir="2700000" w14:sx="100000" w14:sy="100000" w14:kx="0" w14:ky="0" w14:algn="tl">
                            <w14:srgbClr w14:val="000000">
                              <w14:alpha w14:val="60000"/>
                            </w14:srgbClr>
                          </w14:shadow>
                        </w:rPr>
                        <w:t>）</w:t>
                      </w:r>
                      <w:r>
                        <w:rPr>
                          <w:rFonts w:ascii="Meiryo UI" w:eastAsia="Meiryo UI" w:hAnsi="Meiryo UI"/>
                          <w:b/>
                          <w:color w:val="000000" w:themeColor="text1"/>
                          <w:sz w:val="24"/>
                          <w:szCs w:val="32"/>
                          <w14:shadow w14:blurRad="50800" w14:dist="38100" w14:dir="2700000" w14:sx="100000" w14:sy="100000" w14:kx="0" w14:ky="0" w14:algn="tl">
                            <w14:srgbClr w14:val="000000">
                              <w14:alpha w14:val="60000"/>
                            </w14:srgbClr>
                          </w14:shadow>
                        </w:rPr>
                        <w:t>。</w:t>
                      </w:r>
                    </w:p>
                    <w:p w14:paraId="081C843F" w14:textId="77777777" w:rsidR="00090BC1" w:rsidRDefault="00090BC1" w:rsidP="00090BC1">
                      <w:pPr>
                        <w:spacing w:line="300" w:lineRule="exact"/>
                        <w:jc w:val="left"/>
                        <w:rPr>
                          <w:rFonts w:ascii="Meiryo UI" w:eastAsia="Meiryo UI" w:hAnsi="Meiryo UI" w:hint="eastAsia"/>
                          <w:b/>
                          <w:color w:val="000000" w:themeColor="text1"/>
                          <w:sz w:val="24"/>
                          <w:szCs w:val="32"/>
                          <w14:shadow w14:blurRad="50800" w14:dist="38100" w14:dir="2700000" w14:sx="100000" w14:sy="100000" w14:kx="0" w14:ky="0" w14:algn="tl">
                            <w14:srgbClr w14:val="000000">
                              <w14:alpha w14:val="60000"/>
                            </w14:srgbClr>
                          </w14:shadow>
                        </w:rPr>
                      </w:pPr>
                    </w:p>
                    <w:p w14:paraId="5838F3E9" w14:textId="77777777" w:rsidR="00090BC1" w:rsidRPr="00D66948" w:rsidRDefault="00090BC1" w:rsidP="00090BC1">
                      <w:pPr>
                        <w:spacing w:line="300" w:lineRule="exact"/>
                        <w:jc w:val="left"/>
                        <w:rPr>
                          <w:rFonts w:hint="eastAsia"/>
                          <w:color w:val="000000" w:themeColor="text1"/>
                          <w:sz w:val="18"/>
                        </w:rPr>
                      </w:pPr>
                    </w:p>
                  </w:txbxContent>
                </v:textbox>
                <w10:wrap anchorx="margin"/>
              </v:rect>
            </w:pict>
          </mc:Fallback>
        </mc:AlternateContent>
      </w:r>
    </w:p>
    <w:p w14:paraId="3E217283" w14:textId="2C10883B" w:rsidR="005935AF" w:rsidRDefault="005935AF">
      <w:pPr>
        <w:rPr>
          <w:rFonts w:ascii="ＭＳ ゴシック" w:eastAsia="ＭＳ ゴシック" w:hAnsi="ＭＳ ゴシック"/>
        </w:rPr>
      </w:pPr>
    </w:p>
    <w:p w14:paraId="6A7F92F6" w14:textId="00298D78" w:rsidR="00F359D5" w:rsidRDefault="00F359D5">
      <w:pPr>
        <w:rPr>
          <w:rFonts w:ascii="ＭＳ ゴシック" w:eastAsia="ＭＳ ゴシック" w:hAnsi="ＭＳ ゴシック"/>
        </w:rPr>
      </w:pPr>
    </w:p>
    <w:p w14:paraId="686C3077" w14:textId="435D5978" w:rsidR="00F359D5" w:rsidRDefault="00F359D5">
      <w:pPr>
        <w:rPr>
          <w:rFonts w:ascii="ＭＳ ゴシック" w:eastAsia="ＭＳ ゴシック" w:hAnsi="ＭＳ ゴシック"/>
        </w:rPr>
      </w:pPr>
    </w:p>
    <w:p w14:paraId="0B96428E" w14:textId="33614FD6" w:rsidR="00F359D5" w:rsidRDefault="00F359D5">
      <w:pPr>
        <w:rPr>
          <w:rFonts w:ascii="ＭＳ ゴシック" w:eastAsia="ＭＳ ゴシック" w:hAnsi="ＭＳ ゴシック"/>
        </w:rPr>
      </w:pPr>
    </w:p>
    <w:p w14:paraId="51DCAA0F" w14:textId="37409F42" w:rsidR="00B4140A" w:rsidRDefault="00E65161">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1488" behindDoc="0" locked="0" layoutInCell="1" allowOverlap="1" wp14:anchorId="49EA4B81" wp14:editId="0116DB11">
                <wp:simplePos x="0" y="0"/>
                <wp:positionH relativeFrom="margin">
                  <wp:align>center</wp:align>
                </wp:positionH>
                <wp:positionV relativeFrom="paragraph">
                  <wp:posOffset>101600</wp:posOffset>
                </wp:positionV>
                <wp:extent cx="5327650" cy="1451295"/>
                <wp:effectExtent l="0" t="0" r="25400" b="15875"/>
                <wp:wrapNone/>
                <wp:docPr id="2" name="角丸四角形 2"/>
                <wp:cNvGraphicFramePr/>
                <a:graphic xmlns:a="http://schemas.openxmlformats.org/drawingml/2006/main">
                  <a:graphicData uri="http://schemas.microsoft.com/office/word/2010/wordprocessingShape">
                    <wps:wsp>
                      <wps:cNvSpPr/>
                      <wps:spPr>
                        <a:xfrm>
                          <a:off x="0" y="0"/>
                          <a:ext cx="5327650" cy="1451295"/>
                        </a:xfrm>
                        <a:prstGeom prst="roundRect">
                          <a:avLst>
                            <a:gd name="adj" fmla="val 859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2AAFD7" w14:textId="1D59DADD" w:rsidR="00545B52" w:rsidRPr="005935AF" w:rsidRDefault="00545B52" w:rsidP="005935AF">
                            <w:pPr>
                              <w:spacing w:line="400" w:lineRule="exact"/>
                              <w:ind w:firstLineChars="50" w:firstLine="141"/>
                              <w:rPr>
                                <w:rFonts w:ascii="ＭＳ ゴシック" w:eastAsia="ＭＳ ゴシック" w:hAnsi="ＭＳ ゴシック"/>
                                <w:b/>
                                <w:color w:val="000000" w:themeColor="text1"/>
                                <w:sz w:val="28"/>
                                <w:bdr w:val="single" w:sz="4" w:space="0" w:color="auto"/>
                              </w:rPr>
                            </w:pPr>
                            <w:r w:rsidRPr="005935AF">
                              <w:rPr>
                                <w:rFonts w:ascii="ＭＳ ゴシック" w:eastAsia="ＭＳ ゴシック" w:hAnsi="ＭＳ ゴシック" w:hint="eastAsia"/>
                                <w:b/>
                                <w:color w:val="000000" w:themeColor="text1"/>
                                <w:sz w:val="28"/>
                                <w:bdr w:val="single" w:sz="4" w:space="0" w:color="auto"/>
                              </w:rPr>
                              <w:t>申請</w:t>
                            </w:r>
                            <w:r>
                              <w:rPr>
                                <w:rFonts w:ascii="ＭＳ ゴシック" w:eastAsia="ＭＳ ゴシック" w:hAnsi="ＭＳ ゴシック" w:hint="eastAsia"/>
                                <w:b/>
                                <w:color w:val="000000" w:themeColor="text1"/>
                                <w:sz w:val="28"/>
                                <w:bdr w:val="single" w:sz="4" w:space="0" w:color="auto"/>
                              </w:rPr>
                              <w:t>受付</w:t>
                            </w:r>
                            <w:r w:rsidRPr="005935AF">
                              <w:rPr>
                                <w:rFonts w:ascii="ＭＳ ゴシック" w:eastAsia="ＭＳ ゴシック" w:hAnsi="ＭＳ ゴシック" w:hint="eastAsia"/>
                                <w:b/>
                                <w:color w:val="000000" w:themeColor="text1"/>
                                <w:sz w:val="28"/>
                                <w:bdr w:val="single" w:sz="4" w:space="0" w:color="auto"/>
                              </w:rPr>
                              <w:t>期間</w:t>
                            </w:r>
                          </w:p>
                          <w:p w14:paraId="3C2716DC" w14:textId="4C2EAD9C" w:rsidR="00545B52" w:rsidRPr="005935AF" w:rsidRDefault="00545B52" w:rsidP="00C53AC3">
                            <w:pPr>
                              <w:spacing w:line="400" w:lineRule="exact"/>
                              <w:ind w:firstLineChars="100" w:firstLine="281"/>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w:t>
                            </w:r>
                            <w:r w:rsidRPr="00E82B33">
                              <w:rPr>
                                <w:rFonts w:ascii="ＭＳ ゴシック" w:eastAsia="ＭＳ ゴシック" w:hAnsi="ＭＳ ゴシック" w:hint="eastAsia"/>
                                <w:color w:val="FF0000"/>
                                <w:sz w:val="28"/>
                                <w:u w:val="single"/>
                              </w:rPr>
                              <w:t>令和５年４月１７日（月）～令和５年１２月２８日（木）</w:t>
                            </w:r>
                          </w:p>
                          <w:p w14:paraId="6C922D41" w14:textId="77777777" w:rsidR="00545B52" w:rsidRPr="005935AF" w:rsidRDefault="00545B52" w:rsidP="005935AF">
                            <w:pPr>
                              <w:spacing w:line="400" w:lineRule="exact"/>
                              <w:ind w:firstLineChars="50" w:firstLine="141"/>
                              <w:rPr>
                                <w:rFonts w:ascii="ＭＳ ゴシック" w:eastAsia="ＭＳ ゴシック" w:hAnsi="ＭＳ ゴシック"/>
                                <w:b/>
                                <w:color w:val="000000" w:themeColor="text1"/>
                                <w:sz w:val="28"/>
                                <w:bdr w:val="single" w:sz="4" w:space="0" w:color="auto"/>
                              </w:rPr>
                            </w:pPr>
                            <w:r w:rsidRPr="005935AF">
                              <w:rPr>
                                <w:rFonts w:ascii="ＭＳ ゴシック" w:eastAsia="ＭＳ ゴシック" w:hAnsi="ＭＳ ゴシック" w:hint="eastAsia"/>
                                <w:b/>
                                <w:color w:val="000000" w:themeColor="text1"/>
                                <w:sz w:val="28"/>
                                <w:bdr w:val="single" w:sz="4" w:space="0" w:color="auto"/>
                              </w:rPr>
                              <w:t>申請方法</w:t>
                            </w:r>
                          </w:p>
                          <w:p w14:paraId="45B8150D" w14:textId="3EDEFC37" w:rsidR="00545B52" w:rsidRPr="005935AF" w:rsidRDefault="00545B52" w:rsidP="005935AF">
                            <w:pPr>
                              <w:spacing w:line="400" w:lineRule="exact"/>
                              <w:ind w:firstLineChars="100" w:firstLine="281"/>
                              <w:rPr>
                                <w:rFonts w:ascii="ＭＳ ゴシック" w:eastAsia="ＭＳ ゴシック" w:hAnsi="ＭＳ ゴシック"/>
                                <w:b/>
                                <w:color w:val="000000" w:themeColor="text1"/>
                                <w:sz w:val="28"/>
                              </w:rPr>
                            </w:pPr>
                            <w:r w:rsidRPr="005935AF">
                              <w:rPr>
                                <w:rFonts w:ascii="ＭＳ ゴシック" w:eastAsia="ＭＳ ゴシック" w:hAnsi="ＭＳ ゴシック" w:hint="eastAsia"/>
                                <w:b/>
                                <w:color w:val="000000" w:themeColor="text1"/>
                                <w:sz w:val="28"/>
                              </w:rPr>
                              <w:t>：オンライン申請「大阪府行政オンラインシステム」</w:t>
                            </w:r>
                          </w:p>
                          <w:p w14:paraId="30EC0F2D" w14:textId="1579B2B6" w:rsidR="00545B52" w:rsidRPr="005935AF" w:rsidRDefault="00545B52" w:rsidP="005935AF">
                            <w:pPr>
                              <w:spacing w:line="400" w:lineRule="exact"/>
                              <w:ind w:firstLineChars="200" w:firstLine="562"/>
                              <w:rPr>
                                <w:rFonts w:ascii="ＭＳ ゴシック" w:eastAsia="ＭＳ ゴシック" w:hAnsi="ＭＳ ゴシック"/>
                                <w:b/>
                                <w:color w:val="000000" w:themeColor="text1"/>
                                <w:sz w:val="28"/>
                              </w:rPr>
                            </w:pPr>
                            <w:r w:rsidRPr="005935AF">
                              <w:rPr>
                                <w:rFonts w:ascii="ＭＳ ゴシック" w:eastAsia="ＭＳ ゴシック" w:hAnsi="ＭＳ ゴシック" w:hint="eastAsia"/>
                                <w:b/>
                                <w:color w:val="000000" w:themeColor="text1"/>
                                <w:sz w:val="28"/>
                              </w:rPr>
                              <w:t>及び 郵送による申請</w:t>
                            </w:r>
                          </w:p>
                        </w:txbxContent>
                      </wps:txbx>
                      <wps:bodyPr rot="0" spcFirstLastPara="0" vertOverflow="overflow" horzOverflow="overflow" vert="horz" wrap="square" lIns="108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A4B81" id="角丸四角形 2" o:spid="_x0000_s1028" style="position:absolute;left:0;text-align:left;margin-left:0;margin-top:8pt;width:419.5pt;height:114.3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6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" fillcolor="white [3212]" strokecolor="black [3213]" strokeweight="1pt">
                <v:stroke joinstyle="miter"/>
                <v:textbox inset="3mm,1mm,2mm,1mm">
                  <w:txbxContent>
                    <w:p w14:paraId="4D2AAFD7" w14:textId="1D59DADD" w:rsidR="00545B52" w:rsidRPr="005935AF" w:rsidRDefault="00545B52" w:rsidP="005935AF">
                      <w:pPr>
                        <w:spacing w:line="400" w:lineRule="exact"/>
                        <w:ind w:firstLineChars="50" w:firstLine="141"/>
                        <w:rPr>
                          <w:rFonts w:ascii="ＭＳ ゴシック" w:eastAsia="ＭＳ ゴシック" w:hAnsi="ＭＳ ゴシック"/>
                          <w:b/>
                          <w:color w:val="000000" w:themeColor="text1"/>
                          <w:sz w:val="28"/>
                          <w:bdr w:val="single" w:sz="4" w:space="0" w:color="auto"/>
                        </w:rPr>
                      </w:pPr>
                      <w:r w:rsidRPr="005935AF">
                        <w:rPr>
                          <w:rFonts w:ascii="ＭＳ ゴシック" w:eastAsia="ＭＳ ゴシック" w:hAnsi="ＭＳ ゴシック" w:hint="eastAsia"/>
                          <w:b/>
                          <w:color w:val="000000" w:themeColor="text1"/>
                          <w:sz w:val="28"/>
                          <w:bdr w:val="single" w:sz="4" w:space="0" w:color="auto"/>
                        </w:rPr>
                        <w:t>申請</w:t>
                      </w:r>
                      <w:r>
                        <w:rPr>
                          <w:rFonts w:ascii="ＭＳ ゴシック" w:eastAsia="ＭＳ ゴシック" w:hAnsi="ＭＳ ゴシック" w:hint="eastAsia"/>
                          <w:b/>
                          <w:color w:val="000000" w:themeColor="text1"/>
                          <w:sz w:val="28"/>
                          <w:bdr w:val="single" w:sz="4" w:space="0" w:color="auto"/>
                        </w:rPr>
                        <w:t>受付</w:t>
                      </w:r>
                      <w:r w:rsidRPr="005935AF">
                        <w:rPr>
                          <w:rFonts w:ascii="ＭＳ ゴシック" w:eastAsia="ＭＳ ゴシック" w:hAnsi="ＭＳ ゴシック" w:hint="eastAsia"/>
                          <w:b/>
                          <w:color w:val="000000" w:themeColor="text1"/>
                          <w:sz w:val="28"/>
                          <w:bdr w:val="single" w:sz="4" w:space="0" w:color="auto"/>
                        </w:rPr>
                        <w:t>期間</w:t>
                      </w:r>
                    </w:p>
                    <w:p w14:paraId="3C2716DC" w14:textId="4C2EAD9C" w:rsidR="00545B52" w:rsidRPr="005935AF" w:rsidRDefault="00545B52" w:rsidP="00C53AC3">
                      <w:pPr>
                        <w:spacing w:line="400" w:lineRule="exact"/>
                        <w:ind w:firstLineChars="100" w:firstLine="281"/>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w:t>
                      </w:r>
                      <w:r w:rsidRPr="00E82B33">
                        <w:rPr>
                          <w:rFonts w:ascii="ＭＳ ゴシック" w:eastAsia="ＭＳ ゴシック" w:hAnsi="ＭＳ ゴシック" w:hint="eastAsia"/>
                          <w:color w:val="FF0000"/>
                          <w:sz w:val="28"/>
                          <w:u w:val="single"/>
                        </w:rPr>
                        <w:t>令和５年４月１７日（月）～令和５年１２月２８日（木）</w:t>
                      </w:r>
                    </w:p>
                    <w:p w14:paraId="6C922D41" w14:textId="77777777" w:rsidR="00545B52" w:rsidRPr="005935AF" w:rsidRDefault="00545B52" w:rsidP="005935AF">
                      <w:pPr>
                        <w:spacing w:line="400" w:lineRule="exact"/>
                        <w:ind w:firstLineChars="50" w:firstLine="141"/>
                        <w:rPr>
                          <w:rFonts w:ascii="ＭＳ ゴシック" w:eastAsia="ＭＳ ゴシック" w:hAnsi="ＭＳ ゴシック"/>
                          <w:b/>
                          <w:color w:val="000000" w:themeColor="text1"/>
                          <w:sz w:val="28"/>
                          <w:bdr w:val="single" w:sz="4" w:space="0" w:color="auto"/>
                        </w:rPr>
                      </w:pPr>
                      <w:r w:rsidRPr="005935AF">
                        <w:rPr>
                          <w:rFonts w:ascii="ＭＳ ゴシック" w:eastAsia="ＭＳ ゴシック" w:hAnsi="ＭＳ ゴシック" w:hint="eastAsia"/>
                          <w:b/>
                          <w:color w:val="000000" w:themeColor="text1"/>
                          <w:sz w:val="28"/>
                          <w:bdr w:val="single" w:sz="4" w:space="0" w:color="auto"/>
                        </w:rPr>
                        <w:t>申請方法</w:t>
                      </w:r>
                    </w:p>
                    <w:p w14:paraId="45B8150D" w14:textId="3EDEFC37" w:rsidR="00545B52" w:rsidRPr="005935AF" w:rsidRDefault="00545B52" w:rsidP="005935AF">
                      <w:pPr>
                        <w:spacing w:line="400" w:lineRule="exact"/>
                        <w:ind w:firstLineChars="100" w:firstLine="281"/>
                        <w:rPr>
                          <w:rFonts w:ascii="ＭＳ ゴシック" w:eastAsia="ＭＳ ゴシック" w:hAnsi="ＭＳ ゴシック"/>
                          <w:b/>
                          <w:color w:val="000000" w:themeColor="text1"/>
                          <w:sz w:val="28"/>
                        </w:rPr>
                      </w:pPr>
                      <w:r w:rsidRPr="005935AF">
                        <w:rPr>
                          <w:rFonts w:ascii="ＭＳ ゴシック" w:eastAsia="ＭＳ ゴシック" w:hAnsi="ＭＳ ゴシック" w:hint="eastAsia"/>
                          <w:b/>
                          <w:color w:val="000000" w:themeColor="text1"/>
                          <w:sz w:val="28"/>
                        </w:rPr>
                        <w:t>：オンライン申請「大阪府行政オンラインシステム」</w:t>
                      </w:r>
                    </w:p>
                    <w:p w14:paraId="30EC0F2D" w14:textId="1579B2B6" w:rsidR="00545B52" w:rsidRPr="005935AF" w:rsidRDefault="00545B52" w:rsidP="005935AF">
                      <w:pPr>
                        <w:spacing w:line="400" w:lineRule="exact"/>
                        <w:ind w:firstLineChars="200" w:firstLine="562"/>
                        <w:rPr>
                          <w:rFonts w:ascii="ＭＳ ゴシック" w:eastAsia="ＭＳ ゴシック" w:hAnsi="ＭＳ ゴシック"/>
                          <w:b/>
                          <w:color w:val="000000" w:themeColor="text1"/>
                          <w:sz w:val="28"/>
                        </w:rPr>
                      </w:pPr>
                      <w:r w:rsidRPr="005935AF">
                        <w:rPr>
                          <w:rFonts w:ascii="ＭＳ ゴシック" w:eastAsia="ＭＳ ゴシック" w:hAnsi="ＭＳ ゴシック" w:hint="eastAsia"/>
                          <w:b/>
                          <w:color w:val="000000" w:themeColor="text1"/>
                          <w:sz w:val="28"/>
                        </w:rPr>
                        <w:t>及び 郵送による申請</w:t>
                      </w:r>
                    </w:p>
                  </w:txbxContent>
                </v:textbox>
                <w10:wrap anchorx="margin"/>
              </v:roundrect>
            </w:pict>
          </mc:Fallback>
        </mc:AlternateContent>
      </w:r>
    </w:p>
    <w:p w14:paraId="6DA3DA07" w14:textId="77777777" w:rsidR="005935AF" w:rsidRDefault="005935AF">
      <w:pPr>
        <w:rPr>
          <w:rFonts w:ascii="ＭＳ ゴシック" w:eastAsia="ＭＳ ゴシック" w:hAnsi="ＭＳ ゴシック"/>
        </w:rPr>
      </w:pPr>
    </w:p>
    <w:p w14:paraId="41F04258" w14:textId="77777777" w:rsidR="005935AF" w:rsidRDefault="005935AF">
      <w:pPr>
        <w:rPr>
          <w:rFonts w:ascii="ＭＳ ゴシック" w:eastAsia="ＭＳ ゴシック" w:hAnsi="ＭＳ ゴシック"/>
        </w:rPr>
      </w:pPr>
    </w:p>
    <w:p w14:paraId="66FDBC1C" w14:textId="6EE5BD1B" w:rsidR="0028313F" w:rsidRDefault="0028313F">
      <w:pPr>
        <w:rPr>
          <w:rFonts w:ascii="ＭＳ ゴシック" w:eastAsia="ＭＳ ゴシック" w:hAnsi="ＭＳ ゴシック"/>
        </w:rPr>
      </w:pPr>
    </w:p>
    <w:p w14:paraId="61F3C406" w14:textId="77777777" w:rsidR="005935AF" w:rsidRDefault="005935AF">
      <w:pPr>
        <w:rPr>
          <w:rFonts w:ascii="ＭＳ ゴシック" w:eastAsia="ＭＳ ゴシック" w:hAnsi="ＭＳ ゴシック"/>
        </w:rPr>
      </w:pPr>
    </w:p>
    <w:p w14:paraId="5FB41762" w14:textId="4B27C5A0" w:rsidR="005935AF" w:rsidRDefault="005935AF">
      <w:pPr>
        <w:rPr>
          <w:rFonts w:ascii="ＭＳ ゴシック" w:eastAsia="ＭＳ ゴシック" w:hAnsi="ＭＳ ゴシック"/>
        </w:rPr>
      </w:pPr>
    </w:p>
    <w:p w14:paraId="63D4C8FA" w14:textId="77777777" w:rsidR="00E65161" w:rsidRDefault="00E65161">
      <w:pPr>
        <w:rPr>
          <w:rFonts w:ascii="ＭＳ ゴシック" w:eastAsia="ＭＳ ゴシック" w:hAnsi="ＭＳ ゴシック"/>
          <w:b/>
          <w:szCs w:val="21"/>
        </w:rPr>
      </w:pPr>
    </w:p>
    <w:p w14:paraId="2F266FE0" w14:textId="72C58294" w:rsidR="0028313F" w:rsidRPr="003B23BE" w:rsidRDefault="0028313F">
      <w:pPr>
        <w:rPr>
          <w:rFonts w:ascii="ＭＳ ゴシック" w:eastAsia="ＭＳ ゴシック" w:hAnsi="ＭＳ ゴシック"/>
          <w:b/>
          <w:szCs w:val="21"/>
        </w:rPr>
      </w:pPr>
      <w:r w:rsidRPr="003B23BE">
        <w:rPr>
          <w:rFonts w:ascii="ＭＳ ゴシック" w:eastAsia="ＭＳ ゴシック" w:hAnsi="ＭＳ ゴシック" w:hint="eastAsia"/>
          <w:b/>
          <w:szCs w:val="21"/>
        </w:rPr>
        <w:t>■補助金の概要</w:t>
      </w:r>
    </w:p>
    <w:p w14:paraId="32907422" w14:textId="4BFEEF23" w:rsidR="002D295D" w:rsidRDefault="0028313F" w:rsidP="00E83B59">
      <w:pPr>
        <w:spacing w:line="320" w:lineRule="exact"/>
        <w:rPr>
          <w:rFonts w:ascii="ＭＳ ゴシック" w:eastAsia="ＭＳ ゴシック" w:hAnsi="ＭＳ ゴシック"/>
          <w:szCs w:val="21"/>
        </w:rPr>
      </w:pPr>
      <w:r w:rsidRPr="003B23BE">
        <w:rPr>
          <w:rFonts w:ascii="ＭＳ ゴシック" w:eastAsia="ＭＳ ゴシック" w:hAnsi="ＭＳ ゴシック" w:hint="eastAsia"/>
          <w:szCs w:val="21"/>
        </w:rPr>
        <w:t xml:space="preserve">　</w:t>
      </w:r>
      <w:r w:rsidR="002575D4">
        <w:rPr>
          <w:rFonts w:ascii="ＭＳ ゴシック" w:eastAsia="ＭＳ ゴシック" w:hAnsi="ＭＳ ゴシック" w:hint="eastAsia"/>
          <w:szCs w:val="21"/>
        </w:rPr>
        <w:t>大阪府では、</w:t>
      </w:r>
      <w:r w:rsidRPr="003B23BE">
        <w:rPr>
          <w:rFonts w:ascii="ＭＳ ゴシック" w:eastAsia="ＭＳ ゴシック" w:hAnsi="ＭＳ ゴシック" w:hint="eastAsia"/>
          <w:szCs w:val="21"/>
        </w:rPr>
        <w:t>新型コロナウイルス感染症</w:t>
      </w:r>
      <w:r w:rsidR="002575D4">
        <w:rPr>
          <w:rFonts w:ascii="ＭＳ ゴシック" w:eastAsia="ＭＳ ゴシック" w:hAnsi="ＭＳ ゴシック" w:hint="eastAsia"/>
          <w:szCs w:val="21"/>
        </w:rPr>
        <w:t>及び原油価格</w:t>
      </w:r>
      <w:r w:rsidR="00DA60F6">
        <w:rPr>
          <w:rFonts w:ascii="ＭＳ ゴシック" w:eastAsia="ＭＳ ゴシック" w:hAnsi="ＭＳ ゴシック" w:hint="eastAsia"/>
          <w:szCs w:val="21"/>
        </w:rPr>
        <w:t>の高騰</w:t>
      </w:r>
      <w:r w:rsidR="002575D4">
        <w:rPr>
          <w:rFonts w:ascii="ＭＳ ゴシック" w:eastAsia="ＭＳ ゴシック" w:hAnsi="ＭＳ ゴシック" w:hint="eastAsia"/>
          <w:szCs w:val="21"/>
        </w:rPr>
        <w:t>の</w:t>
      </w:r>
      <w:r w:rsidR="00DA60F6">
        <w:rPr>
          <w:rFonts w:ascii="ＭＳ ゴシック" w:eastAsia="ＭＳ ゴシック" w:hAnsi="ＭＳ ゴシック" w:hint="eastAsia"/>
          <w:szCs w:val="21"/>
        </w:rPr>
        <w:t>影響</w:t>
      </w:r>
      <w:r w:rsidR="002575D4">
        <w:rPr>
          <w:rFonts w:ascii="ＭＳ ゴシック" w:eastAsia="ＭＳ ゴシック" w:hAnsi="ＭＳ ゴシック" w:hint="eastAsia"/>
          <w:szCs w:val="21"/>
        </w:rPr>
        <w:t>を受ける公共交通事業者（</w:t>
      </w:r>
      <w:r w:rsidR="001535CB" w:rsidRPr="003B23BE">
        <w:rPr>
          <w:rFonts w:ascii="ＭＳ ゴシック" w:eastAsia="ＭＳ ゴシック" w:hAnsi="ＭＳ ゴシック" w:hint="eastAsia"/>
          <w:szCs w:val="21"/>
        </w:rPr>
        <w:t>路線</w:t>
      </w:r>
      <w:r w:rsidRPr="003B23BE">
        <w:rPr>
          <w:rFonts w:ascii="ＭＳ ゴシック" w:eastAsia="ＭＳ ゴシック" w:hAnsi="ＭＳ ゴシック" w:hint="eastAsia"/>
          <w:szCs w:val="21"/>
        </w:rPr>
        <w:t>バス</w:t>
      </w:r>
      <w:r w:rsidR="002575D4">
        <w:rPr>
          <w:rFonts w:ascii="ＭＳ ゴシック" w:eastAsia="ＭＳ ゴシック" w:hAnsi="ＭＳ ゴシック" w:hint="eastAsia"/>
          <w:szCs w:val="21"/>
        </w:rPr>
        <w:t>・</w:t>
      </w:r>
      <w:r w:rsidRPr="003B23BE">
        <w:rPr>
          <w:rFonts w:ascii="ＭＳ ゴシック" w:eastAsia="ＭＳ ゴシック" w:hAnsi="ＭＳ ゴシック" w:hint="eastAsia"/>
          <w:szCs w:val="21"/>
        </w:rPr>
        <w:t>タクシー</w:t>
      </w:r>
      <w:r w:rsidR="00DA60F6">
        <w:rPr>
          <w:rFonts w:ascii="ＭＳ ゴシック" w:eastAsia="ＭＳ ゴシック" w:hAnsi="ＭＳ ゴシック" w:hint="eastAsia"/>
          <w:szCs w:val="21"/>
        </w:rPr>
        <w:t>事業者</w:t>
      </w:r>
      <w:r w:rsidR="002575D4">
        <w:rPr>
          <w:rFonts w:ascii="ＭＳ ゴシック" w:eastAsia="ＭＳ ゴシック" w:hAnsi="ＭＳ ゴシック" w:hint="eastAsia"/>
          <w:szCs w:val="21"/>
        </w:rPr>
        <w:t>）</w:t>
      </w:r>
      <w:r w:rsidRPr="003B23BE">
        <w:rPr>
          <w:rFonts w:ascii="ＭＳ ゴシック" w:eastAsia="ＭＳ ゴシック" w:hAnsi="ＭＳ ゴシック" w:hint="eastAsia"/>
          <w:szCs w:val="21"/>
        </w:rPr>
        <w:t>に</w:t>
      </w:r>
      <w:r w:rsidR="00DA60F6">
        <w:rPr>
          <w:rFonts w:ascii="ＭＳ ゴシック" w:eastAsia="ＭＳ ゴシック" w:hAnsi="ＭＳ ゴシック" w:hint="eastAsia"/>
          <w:szCs w:val="21"/>
        </w:rPr>
        <w:t>対し、</w:t>
      </w:r>
      <w:r w:rsidR="00786F6B">
        <w:rPr>
          <w:rFonts w:ascii="ＭＳ ゴシック" w:eastAsia="ＭＳ ゴシック" w:hAnsi="ＭＳ ゴシック" w:hint="eastAsia"/>
          <w:szCs w:val="21"/>
        </w:rPr>
        <w:t>燃料消費や</w:t>
      </w:r>
      <w:r w:rsidR="00BD33D0" w:rsidRPr="00C53AC3">
        <w:rPr>
          <w:rFonts w:ascii="ＭＳ ゴシック" w:eastAsia="ＭＳ ゴシック" w:hAnsi="ＭＳ ゴシック" w:hint="eastAsia"/>
          <w:szCs w:val="21"/>
        </w:rPr>
        <w:t>廃タイヤ</w:t>
      </w:r>
      <w:r w:rsidR="00786F6B" w:rsidRPr="00C53AC3">
        <w:rPr>
          <w:rFonts w:ascii="ＭＳ ゴシック" w:eastAsia="ＭＳ ゴシック" w:hAnsi="ＭＳ ゴシック" w:hint="eastAsia"/>
          <w:szCs w:val="21"/>
        </w:rPr>
        <w:t>の</w:t>
      </w:r>
      <w:r w:rsidR="00786F6B">
        <w:rPr>
          <w:rFonts w:ascii="ＭＳ ゴシック" w:eastAsia="ＭＳ ゴシック" w:hAnsi="ＭＳ ゴシック" w:hint="eastAsia"/>
          <w:szCs w:val="21"/>
        </w:rPr>
        <w:t>低減に寄与する「低燃費性能」または「ロングライフ性能（耐摩耗性）」を有するタイヤの購入費用に</w:t>
      </w:r>
      <w:r w:rsidR="00A955F6">
        <w:rPr>
          <w:rFonts w:ascii="ＭＳ ゴシック" w:eastAsia="ＭＳ ゴシック" w:hAnsi="ＭＳ ゴシック" w:hint="eastAsia"/>
          <w:szCs w:val="21"/>
        </w:rPr>
        <w:t>ついて、</w:t>
      </w:r>
      <w:r w:rsidRPr="003B23BE">
        <w:rPr>
          <w:rFonts w:ascii="ＭＳ ゴシック" w:eastAsia="ＭＳ ゴシック" w:hAnsi="ＭＳ ゴシック" w:hint="eastAsia"/>
          <w:szCs w:val="21"/>
        </w:rPr>
        <w:t>補助金を</w:t>
      </w:r>
      <w:r w:rsidR="001535CB" w:rsidRPr="003B23BE">
        <w:rPr>
          <w:rFonts w:ascii="ＭＳ ゴシック" w:eastAsia="ＭＳ ゴシック" w:hAnsi="ＭＳ ゴシック" w:hint="eastAsia"/>
          <w:szCs w:val="21"/>
        </w:rPr>
        <w:t>交付</w:t>
      </w:r>
      <w:r w:rsidRPr="003B23BE">
        <w:rPr>
          <w:rFonts w:ascii="ＭＳ ゴシック" w:eastAsia="ＭＳ ゴシック" w:hAnsi="ＭＳ ゴシック" w:hint="eastAsia"/>
          <w:szCs w:val="21"/>
        </w:rPr>
        <w:t>します。</w:t>
      </w:r>
    </w:p>
    <w:p w14:paraId="6D540ADD" w14:textId="77777777" w:rsidR="005935AF" w:rsidRPr="003B23BE" w:rsidRDefault="005935AF" w:rsidP="00E83B59">
      <w:pPr>
        <w:spacing w:line="200" w:lineRule="exact"/>
        <w:rPr>
          <w:rFonts w:ascii="ＭＳ ゴシック" w:eastAsia="ＭＳ ゴシック" w:hAnsi="ＭＳ ゴシック"/>
          <w:szCs w:val="21"/>
        </w:rPr>
      </w:pPr>
    </w:p>
    <w:tbl>
      <w:tblPr>
        <w:tblStyle w:val="a3"/>
        <w:tblW w:w="8525" w:type="dxa"/>
        <w:tblInd w:w="108" w:type="dxa"/>
        <w:tblLook w:val="04A0" w:firstRow="1" w:lastRow="0" w:firstColumn="1" w:lastColumn="0" w:noHBand="0" w:noVBand="1"/>
      </w:tblPr>
      <w:tblGrid>
        <w:gridCol w:w="2014"/>
        <w:gridCol w:w="6511"/>
      </w:tblGrid>
      <w:tr w:rsidR="0028313F" w14:paraId="01D1571E" w14:textId="77777777" w:rsidTr="00EA4C97">
        <w:trPr>
          <w:trHeight w:val="1247"/>
        </w:trPr>
        <w:tc>
          <w:tcPr>
            <w:tcW w:w="2014" w:type="dxa"/>
            <w:shd w:val="pct50" w:color="auto" w:fill="auto"/>
            <w:vAlign w:val="center"/>
          </w:tcPr>
          <w:p w14:paraId="1250940C" w14:textId="4705FF5C" w:rsidR="00D662E9" w:rsidRPr="005935AF" w:rsidRDefault="00DE457F" w:rsidP="00DA60F6">
            <w:pPr>
              <w:spacing w:line="320" w:lineRule="exact"/>
              <w:jc w:val="center"/>
              <w:rPr>
                <w:rFonts w:ascii="ＭＳ ゴシック" w:eastAsia="ＭＳ ゴシック" w:hAnsi="ＭＳ ゴシック"/>
                <w:b/>
                <w:color w:val="FFFFFF" w:themeColor="background1"/>
                <w:sz w:val="24"/>
              </w:rPr>
            </w:pPr>
            <w:r>
              <w:rPr>
                <w:rFonts w:ascii="ＭＳ ゴシック" w:eastAsia="ＭＳ ゴシック" w:hAnsi="ＭＳ ゴシック" w:hint="eastAsia"/>
                <w:b/>
                <w:color w:val="FFFFFF" w:themeColor="background1"/>
                <w:sz w:val="24"/>
              </w:rPr>
              <w:t>補助</w:t>
            </w:r>
            <w:r w:rsidR="0028313F" w:rsidRPr="005935AF">
              <w:rPr>
                <w:rFonts w:ascii="ＭＳ ゴシック" w:eastAsia="ＭＳ ゴシック" w:hAnsi="ＭＳ ゴシック" w:hint="eastAsia"/>
                <w:b/>
                <w:color w:val="FFFFFF" w:themeColor="background1"/>
                <w:sz w:val="24"/>
              </w:rPr>
              <w:t>対象事業者</w:t>
            </w:r>
          </w:p>
        </w:tc>
        <w:tc>
          <w:tcPr>
            <w:tcW w:w="6511" w:type="dxa"/>
            <w:vAlign w:val="center"/>
          </w:tcPr>
          <w:p w14:paraId="06891A30" w14:textId="4CC295A8" w:rsidR="00D662E9" w:rsidRPr="003E2D57" w:rsidRDefault="002F495A" w:rsidP="00A955F6">
            <w:pPr>
              <w:spacing w:line="320" w:lineRule="exact"/>
              <w:rPr>
                <w:rFonts w:ascii="ＭＳ ゴシック" w:eastAsia="ＭＳ ゴシック" w:hAnsi="ＭＳ ゴシック"/>
                <w:strike/>
                <w:color w:val="000000" w:themeColor="text1"/>
              </w:rPr>
            </w:pPr>
            <w:r>
              <w:rPr>
                <w:rFonts w:ascii="ＭＳ ゴシック" w:eastAsia="ＭＳ ゴシック" w:hAnsi="ＭＳ ゴシック" w:hint="eastAsia"/>
                <w:color w:val="000000" w:themeColor="text1"/>
              </w:rPr>
              <w:t>大阪府</w:t>
            </w:r>
            <w:r w:rsidR="00D662E9" w:rsidRPr="007268AD">
              <w:rPr>
                <w:rFonts w:ascii="ＭＳ ゴシック" w:eastAsia="ＭＳ ゴシック" w:hAnsi="ＭＳ ゴシック" w:hint="eastAsia"/>
                <w:color w:val="000000" w:themeColor="text1"/>
              </w:rPr>
              <w:t>内に</w:t>
            </w:r>
            <w:r w:rsidR="009A2006" w:rsidRPr="007268AD">
              <w:rPr>
                <w:rFonts w:ascii="ＭＳ ゴシック" w:eastAsia="ＭＳ ゴシック" w:hAnsi="ＭＳ ゴシック" w:hint="eastAsia"/>
                <w:color w:val="000000" w:themeColor="text1"/>
              </w:rPr>
              <w:t>事務所</w:t>
            </w:r>
            <w:r w:rsidR="00016CEC">
              <w:rPr>
                <w:rFonts w:ascii="ＭＳ ゴシック" w:eastAsia="ＭＳ ゴシック" w:hAnsi="ＭＳ ゴシック" w:hint="eastAsia"/>
                <w:color w:val="000000" w:themeColor="text1"/>
              </w:rPr>
              <w:t>又は</w:t>
            </w:r>
            <w:r w:rsidR="009A2006" w:rsidRPr="007268AD">
              <w:rPr>
                <w:rFonts w:ascii="ＭＳ ゴシック" w:eastAsia="ＭＳ ゴシック" w:hAnsi="ＭＳ ゴシック" w:hint="eastAsia"/>
                <w:color w:val="000000" w:themeColor="text1"/>
              </w:rPr>
              <w:t>営業所（以下、「</w:t>
            </w:r>
            <w:r w:rsidR="008358C1">
              <w:rPr>
                <w:rFonts w:ascii="ＭＳ ゴシック" w:eastAsia="ＭＳ ゴシック" w:hAnsi="ＭＳ ゴシック" w:hint="eastAsia"/>
                <w:color w:val="000000" w:themeColor="text1"/>
              </w:rPr>
              <w:t>事務所</w:t>
            </w:r>
            <w:r w:rsidR="009A2006" w:rsidRPr="007268AD">
              <w:rPr>
                <w:rFonts w:ascii="ＭＳ ゴシック" w:eastAsia="ＭＳ ゴシック" w:hAnsi="ＭＳ ゴシック" w:hint="eastAsia"/>
                <w:color w:val="000000" w:themeColor="text1"/>
              </w:rPr>
              <w:t>等」という。）</w:t>
            </w:r>
            <w:r w:rsidR="00D662E9" w:rsidRPr="007268AD">
              <w:rPr>
                <w:rFonts w:ascii="ＭＳ ゴシック" w:eastAsia="ＭＳ ゴシック" w:hAnsi="ＭＳ ゴシック" w:hint="eastAsia"/>
                <w:color w:val="000000" w:themeColor="text1"/>
              </w:rPr>
              <w:t>を有する</w:t>
            </w:r>
            <w:r w:rsidR="00BD7366">
              <w:rPr>
                <w:rFonts w:ascii="ＭＳ ゴシック" w:eastAsia="ＭＳ ゴシック" w:hAnsi="ＭＳ ゴシック" w:hint="eastAsia"/>
                <w:color w:val="000000" w:themeColor="text1"/>
              </w:rPr>
              <w:t>事業者（以下、「対象事業者」という。）</w:t>
            </w:r>
          </w:p>
          <w:p w14:paraId="2BFA8576" w14:textId="24F175D7" w:rsidR="00D662E9" w:rsidRPr="00A955F6" w:rsidRDefault="00B62E2B" w:rsidP="00B62E2B">
            <w:pPr>
              <w:spacing w:line="320" w:lineRule="exact"/>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〇 路線</w:t>
            </w:r>
            <w:r w:rsidR="00581CC4" w:rsidRPr="007268AD">
              <w:rPr>
                <w:rFonts w:ascii="ＭＳ ゴシック" w:eastAsia="ＭＳ ゴシック" w:hAnsi="ＭＳ ゴシック" w:hint="eastAsia"/>
                <w:color w:val="000000" w:themeColor="text1"/>
              </w:rPr>
              <w:t>バス事業者</w:t>
            </w:r>
          </w:p>
          <w:p w14:paraId="537670C7" w14:textId="7E19201A" w:rsidR="0096090E" w:rsidRPr="007268AD" w:rsidRDefault="00B62E2B" w:rsidP="00B62E2B">
            <w:pPr>
              <w:spacing w:line="320" w:lineRule="exact"/>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〇 </w:t>
            </w:r>
            <w:r w:rsidR="00581CC4" w:rsidRPr="007268AD">
              <w:rPr>
                <w:rFonts w:ascii="ＭＳ ゴシック" w:eastAsia="ＭＳ ゴシック" w:hAnsi="ＭＳ ゴシック" w:hint="eastAsia"/>
                <w:color w:val="000000" w:themeColor="text1"/>
              </w:rPr>
              <w:t>タクシー事業者</w:t>
            </w:r>
            <w:r w:rsidR="004D77D9" w:rsidRPr="007268AD">
              <w:rPr>
                <w:rFonts w:ascii="ＭＳ ゴシック" w:eastAsia="ＭＳ ゴシック" w:hAnsi="ＭＳ ゴシック" w:hint="eastAsia"/>
                <w:color w:val="000000" w:themeColor="text1"/>
              </w:rPr>
              <w:t>（法人、個人）</w:t>
            </w:r>
          </w:p>
        </w:tc>
      </w:tr>
      <w:tr w:rsidR="0092686C" w14:paraId="47AA7985" w14:textId="77777777" w:rsidTr="00EA4C97">
        <w:trPr>
          <w:trHeight w:val="1701"/>
        </w:trPr>
        <w:tc>
          <w:tcPr>
            <w:tcW w:w="2014" w:type="dxa"/>
            <w:shd w:val="pct50" w:color="auto" w:fill="auto"/>
            <w:vAlign w:val="center"/>
          </w:tcPr>
          <w:p w14:paraId="1F15405E" w14:textId="3EF94AA9" w:rsidR="0092686C" w:rsidRPr="005935AF" w:rsidRDefault="00A955F6" w:rsidP="00DA60F6">
            <w:pPr>
              <w:spacing w:line="320" w:lineRule="exact"/>
              <w:jc w:val="center"/>
              <w:rPr>
                <w:rFonts w:ascii="ＭＳ ゴシック" w:eastAsia="ＭＳ ゴシック" w:hAnsi="ＭＳ ゴシック"/>
                <w:b/>
                <w:color w:val="FFFFFF" w:themeColor="background1"/>
                <w:sz w:val="24"/>
              </w:rPr>
            </w:pPr>
            <w:r w:rsidRPr="005935AF">
              <w:rPr>
                <w:rFonts w:ascii="ＭＳ ゴシック" w:eastAsia="ＭＳ ゴシック" w:hAnsi="ＭＳ ゴシック" w:hint="eastAsia"/>
                <w:b/>
                <w:color w:val="FFFFFF" w:themeColor="background1"/>
                <w:sz w:val="24"/>
              </w:rPr>
              <w:t>申請対象車両</w:t>
            </w:r>
          </w:p>
        </w:tc>
        <w:tc>
          <w:tcPr>
            <w:tcW w:w="6511" w:type="dxa"/>
            <w:vAlign w:val="center"/>
          </w:tcPr>
          <w:p w14:paraId="25212344" w14:textId="3841B1C4" w:rsidR="00E80A89" w:rsidRDefault="00E80A89" w:rsidP="00A955F6">
            <w:pPr>
              <w:spacing w:line="320" w:lineRule="exact"/>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以下のすべてを満たす車両（以下、「</w:t>
            </w:r>
            <w:r w:rsidR="00F67F41">
              <w:rPr>
                <w:rFonts w:ascii="ＭＳ ゴシック" w:eastAsia="ＭＳ ゴシック" w:hAnsi="ＭＳ ゴシック" w:hint="eastAsia"/>
                <w:color w:val="000000" w:themeColor="text1"/>
              </w:rPr>
              <w:t>対象車両」という。）</w:t>
            </w:r>
          </w:p>
          <w:p w14:paraId="517A8240" w14:textId="4F7FCB52" w:rsidR="00F866F6" w:rsidRDefault="00246C8A" w:rsidP="00A955F6">
            <w:pPr>
              <w:spacing w:line="320" w:lineRule="exact"/>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〇</w:t>
            </w:r>
            <w:r w:rsidR="00DE457F">
              <w:rPr>
                <w:rFonts w:ascii="ＭＳ ゴシック" w:eastAsia="ＭＳ ゴシック" w:hAnsi="ＭＳ ゴシック" w:hint="eastAsia"/>
                <w:color w:val="000000" w:themeColor="text1"/>
              </w:rPr>
              <w:t xml:space="preserve"> </w:t>
            </w:r>
            <w:r w:rsidR="00F866F6" w:rsidRPr="00F866F6">
              <w:rPr>
                <w:rFonts w:ascii="ＭＳ ゴシック" w:eastAsia="ＭＳ ゴシック" w:hAnsi="ＭＳ ゴシック" w:hint="eastAsia"/>
                <w:color w:val="000000" w:themeColor="text1"/>
              </w:rPr>
              <w:t>路線バス事業又はタクシー事業の用に供</w:t>
            </w:r>
            <w:r w:rsidR="00E80A89">
              <w:rPr>
                <w:rFonts w:ascii="ＭＳ ゴシック" w:eastAsia="ＭＳ ゴシック" w:hAnsi="ＭＳ ゴシック" w:hint="eastAsia"/>
                <w:color w:val="000000" w:themeColor="text1"/>
              </w:rPr>
              <w:t>されるもの</w:t>
            </w:r>
          </w:p>
          <w:p w14:paraId="456DE5B1" w14:textId="032FDF7F" w:rsidR="009A2006" w:rsidRDefault="00F866F6" w:rsidP="00F866F6">
            <w:pPr>
              <w:spacing w:line="320" w:lineRule="exact"/>
              <w:ind w:leftChars="100" w:left="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〇</w:t>
            </w:r>
            <w:r w:rsidR="00DE457F">
              <w:rPr>
                <w:rFonts w:ascii="ＭＳ ゴシック" w:eastAsia="ＭＳ ゴシック" w:hAnsi="ＭＳ ゴシック" w:hint="eastAsia"/>
                <w:color w:val="000000" w:themeColor="text1"/>
              </w:rPr>
              <w:t xml:space="preserve"> </w:t>
            </w:r>
            <w:r w:rsidR="00E80A89">
              <w:rPr>
                <w:rFonts w:ascii="ＭＳ ゴシック" w:eastAsia="ＭＳ ゴシック" w:hAnsi="ＭＳ ゴシック" w:hint="eastAsia"/>
                <w:color w:val="000000" w:themeColor="text1"/>
              </w:rPr>
              <w:t>大阪府の区域内に所在する営業所に配置されているもの</w:t>
            </w:r>
          </w:p>
          <w:p w14:paraId="46283AE4" w14:textId="3051B64E" w:rsidR="00246C8A" w:rsidRDefault="00246C8A" w:rsidP="007164E4">
            <w:pPr>
              <w:spacing w:line="320" w:lineRule="exact"/>
              <w:ind w:left="531" w:hangingChars="253" w:hanging="531"/>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〇</w:t>
            </w:r>
            <w:r w:rsidR="00DD77F4">
              <w:rPr>
                <w:rFonts w:ascii="ＭＳ ゴシック" w:eastAsia="ＭＳ ゴシック" w:hAnsi="ＭＳ ゴシック" w:hint="eastAsia"/>
                <w:color w:val="000000" w:themeColor="text1"/>
              </w:rPr>
              <w:t xml:space="preserve"> </w:t>
            </w:r>
            <w:r w:rsidR="00DD77F4" w:rsidRPr="00653BC4">
              <w:rPr>
                <w:rFonts w:ascii="ＭＳ ゴシック" w:eastAsia="ＭＳ ゴシック" w:hAnsi="ＭＳ ゴシック" w:hint="eastAsia"/>
              </w:rPr>
              <w:t>自動車検査証</w:t>
            </w:r>
            <w:r w:rsidR="00653BC4" w:rsidRPr="00653BC4">
              <w:rPr>
                <w:rFonts w:ascii="ＭＳ ゴシック" w:eastAsia="ＭＳ ゴシック" w:hAnsi="ＭＳ ゴシック" w:hint="eastAsia"/>
              </w:rPr>
              <w:t>（自動車検査証記録事項）</w:t>
            </w:r>
            <w:r w:rsidR="00FF26DC">
              <w:rPr>
                <w:rFonts w:ascii="ＭＳ ゴシック" w:eastAsia="ＭＳ ゴシック" w:hAnsi="ＭＳ ゴシック" w:hint="eastAsia"/>
                <w:color w:val="000000" w:themeColor="text1"/>
              </w:rPr>
              <w:t>に記載された</w:t>
            </w:r>
            <w:r w:rsidR="00F866F6">
              <w:rPr>
                <w:rFonts w:ascii="ＭＳ ゴシック" w:eastAsia="ＭＳ ゴシック" w:hAnsi="ＭＳ ゴシック" w:hint="eastAsia"/>
                <w:color w:val="000000" w:themeColor="text1"/>
              </w:rPr>
              <w:t>「</w:t>
            </w:r>
            <w:r w:rsidR="00FF26DC">
              <w:rPr>
                <w:rFonts w:ascii="ＭＳ ゴシック" w:eastAsia="ＭＳ ゴシック" w:hAnsi="ＭＳ ゴシック" w:hint="eastAsia"/>
                <w:color w:val="000000" w:themeColor="text1"/>
              </w:rPr>
              <w:t>使用の本拠の位置</w:t>
            </w:r>
            <w:r w:rsidR="00F866F6">
              <w:rPr>
                <w:rFonts w:ascii="ＭＳ ゴシック" w:eastAsia="ＭＳ ゴシック" w:hAnsi="ＭＳ ゴシック" w:hint="eastAsia"/>
                <w:color w:val="000000" w:themeColor="text1"/>
              </w:rPr>
              <w:t>」</w:t>
            </w:r>
            <w:r w:rsidR="00FF26DC">
              <w:rPr>
                <w:rFonts w:ascii="ＭＳ ゴシック" w:eastAsia="ＭＳ ゴシック" w:hAnsi="ＭＳ ゴシック" w:hint="eastAsia"/>
                <w:color w:val="000000" w:themeColor="text1"/>
              </w:rPr>
              <w:t>が</w:t>
            </w:r>
            <w:r w:rsidR="0074506D">
              <w:rPr>
                <w:rFonts w:ascii="ＭＳ ゴシック" w:eastAsia="ＭＳ ゴシック" w:hAnsi="ＭＳ ゴシック" w:hint="eastAsia"/>
                <w:color w:val="000000" w:themeColor="text1"/>
              </w:rPr>
              <w:t>府の区域内となっている</w:t>
            </w:r>
            <w:r w:rsidR="00E80A89">
              <w:rPr>
                <w:rFonts w:ascii="ＭＳ ゴシック" w:eastAsia="ＭＳ ゴシック" w:hAnsi="ＭＳ ゴシック" w:hint="eastAsia"/>
                <w:color w:val="000000" w:themeColor="text1"/>
              </w:rPr>
              <w:t>もの</w:t>
            </w:r>
          </w:p>
          <w:p w14:paraId="0D53171D" w14:textId="222C6F43" w:rsidR="00F866F6" w:rsidRPr="006E17A5" w:rsidRDefault="00F866F6" w:rsidP="00E83B59">
            <w:pPr>
              <w:spacing w:line="280" w:lineRule="exact"/>
              <w:ind w:left="531" w:hangingChars="253" w:hanging="531"/>
              <w:rPr>
                <w:rFonts w:ascii="ＭＳ ゴシック" w:eastAsia="ＭＳ ゴシック" w:hAnsi="ＭＳ ゴシック"/>
                <w:color w:val="FF0000"/>
              </w:rPr>
            </w:pPr>
            <w:r>
              <w:rPr>
                <w:rFonts w:ascii="ＭＳ ゴシック" w:eastAsia="ＭＳ ゴシック" w:hAnsi="ＭＳ ゴシック" w:hint="eastAsia"/>
                <w:color w:val="000000" w:themeColor="text1"/>
              </w:rPr>
              <w:t>※</w:t>
            </w:r>
            <w:r w:rsidR="00702A25">
              <w:rPr>
                <w:rFonts w:ascii="ＭＳ ゴシック" w:eastAsia="ＭＳ ゴシック" w:hAnsi="ＭＳ ゴシック" w:hint="eastAsia"/>
                <w:color w:val="000000" w:themeColor="text1"/>
              </w:rPr>
              <w:t>ただし、</w:t>
            </w:r>
            <w:r>
              <w:rPr>
                <w:rFonts w:ascii="ＭＳ ゴシック" w:eastAsia="ＭＳ ゴシック" w:hAnsi="ＭＳ ゴシック" w:hint="eastAsia"/>
                <w:color w:val="000000" w:themeColor="text1"/>
              </w:rPr>
              <w:t>定期観光運送</w:t>
            </w:r>
            <w:r w:rsidR="00E83B59">
              <w:rPr>
                <w:rFonts w:ascii="ＭＳ ゴシック" w:eastAsia="ＭＳ ゴシック" w:hAnsi="ＭＳ ゴシック" w:hint="eastAsia"/>
                <w:color w:val="000000" w:themeColor="text1"/>
              </w:rPr>
              <w:t>のみ</w:t>
            </w:r>
            <w:r>
              <w:rPr>
                <w:rFonts w:ascii="ＭＳ ゴシック" w:eastAsia="ＭＳ ゴシック" w:hAnsi="ＭＳ ゴシック" w:hint="eastAsia"/>
                <w:color w:val="000000" w:themeColor="text1"/>
              </w:rPr>
              <w:t>の用に供する車両は除く</w:t>
            </w:r>
          </w:p>
        </w:tc>
      </w:tr>
      <w:tr w:rsidR="00EA4C97" w14:paraId="59E2AA10" w14:textId="77777777" w:rsidTr="00E82B33">
        <w:trPr>
          <w:trHeight w:val="699"/>
        </w:trPr>
        <w:tc>
          <w:tcPr>
            <w:tcW w:w="2014" w:type="dxa"/>
            <w:shd w:val="pct50" w:color="auto" w:fill="auto"/>
            <w:vAlign w:val="center"/>
          </w:tcPr>
          <w:p w14:paraId="491DD23F" w14:textId="6905EE7F" w:rsidR="00EA4C97" w:rsidRPr="005935AF" w:rsidRDefault="00EA4C97" w:rsidP="00DA60F6">
            <w:pPr>
              <w:spacing w:line="320" w:lineRule="exact"/>
              <w:jc w:val="center"/>
              <w:rPr>
                <w:rFonts w:ascii="ＭＳ ゴシック" w:eastAsia="ＭＳ ゴシック" w:hAnsi="ＭＳ ゴシック"/>
                <w:b/>
                <w:color w:val="FFFFFF" w:themeColor="background1"/>
                <w:sz w:val="24"/>
              </w:rPr>
            </w:pPr>
            <w:r>
              <w:rPr>
                <w:rFonts w:ascii="ＭＳ ゴシック" w:eastAsia="ＭＳ ゴシック" w:hAnsi="ＭＳ ゴシック" w:hint="eastAsia"/>
                <w:b/>
                <w:color w:val="FFFFFF" w:themeColor="background1"/>
                <w:sz w:val="24"/>
              </w:rPr>
              <w:t>補助対象タイヤ</w:t>
            </w:r>
          </w:p>
        </w:tc>
        <w:tc>
          <w:tcPr>
            <w:tcW w:w="6511" w:type="dxa"/>
            <w:vAlign w:val="center"/>
          </w:tcPr>
          <w:p w14:paraId="0C94B82D" w14:textId="1698A105" w:rsidR="00851D61" w:rsidRDefault="00EA4C97" w:rsidP="00BD7366">
            <w:pPr>
              <w:spacing w:line="320" w:lineRule="exact"/>
              <w:rPr>
                <w:rFonts w:ascii="ＭＳ ゴシック" w:eastAsia="ＭＳ ゴシック" w:hAnsi="ＭＳ ゴシック"/>
              </w:rPr>
            </w:pPr>
            <w:r>
              <w:rPr>
                <w:rFonts w:ascii="ＭＳ ゴシック" w:eastAsia="ＭＳ ゴシック" w:hAnsi="ＭＳ ゴシック" w:hint="eastAsia"/>
              </w:rPr>
              <w:t>以下</w:t>
            </w:r>
            <w:r w:rsidR="00445B84">
              <w:rPr>
                <w:rFonts w:ascii="ＭＳ ゴシック" w:eastAsia="ＭＳ ゴシック" w:hAnsi="ＭＳ ゴシック" w:hint="eastAsia"/>
              </w:rPr>
              <w:t>の</w:t>
            </w:r>
            <w:r>
              <w:rPr>
                <w:rFonts w:ascii="ＭＳ ゴシック" w:eastAsia="ＭＳ ゴシック" w:hAnsi="ＭＳ ゴシック" w:hint="eastAsia"/>
              </w:rPr>
              <w:t>性能の</w:t>
            </w:r>
            <w:r w:rsidR="00D263F7">
              <w:rPr>
                <w:rFonts w:ascii="ＭＳ ゴシック" w:eastAsia="ＭＳ ゴシック" w:hAnsi="ＭＳ ゴシック" w:hint="eastAsia"/>
              </w:rPr>
              <w:t>うち、少なくとも</w:t>
            </w:r>
            <w:r>
              <w:rPr>
                <w:rFonts w:ascii="ＭＳ ゴシック" w:eastAsia="ＭＳ ゴシック" w:hAnsi="ＭＳ ゴシック" w:hint="eastAsia"/>
              </w:rPr>
              <w:t>ひとつ</w:t>
            </w:r>
            <w:r w:rsidR="00D263F7">
              <w:rPr>
                <w:rFonts w:ascii="ＭＳ ゴシック" w:eastAsia="ＭＳ ゴシック" w:hAnsi="ＭＳ ゴシック" w:hint="eastAsia"/>
              </w:rPr>
              <w:t>を</w:t>
            </w:r>
            <w:r>
              <w:rPr>
                <w:rFonts w:ascii="ＭＳ ゴシック" w:eastAsia="ＭＳ ゴシック" w:hAnsi="ＭＳ ゴシック" w:hint="eastAsia"/>
              </w:rPr>
              <w:t>満たすタイヤ</w:t>
            </w:r>
            <w:r w:rsidR="00851D61">
              <w:rPr>
                <w:rFonts w:ascii="ＭＳ ゴシック" w:eastAsia="ＭＳ ゴシック" w:hAnsi="ＭＳ ゴシック" w:hint="eastAsia"/>
              </w:rPr>
              <w:t>（以下、「対象タイヤ」という。）</w:t>
            </w:r>
          </w:p>
          <w:p w14:paraId="28FB4FBE" w14:textId="77777777" w:rsidR="00EA4C97" w:rsidRDefault="00EA4C97" w:rsidP="00BD7366">
            <w:pPr>
              <w:spacing w:line="320" w:lineRule="exact"/>
              <w:rPr>
                <w:rFonts w:ascii="ＭＳ ゴシック" w:eastAsia="ＭＳ ゴシック" w:hAnsi="ＭＳ ゴシック"/>
              </w:rPr>
            </w:pPr>
            <w:r>
              <w:rPr>
                <w:rFonts w:ascii="ＭＳ ゴシック" w:eastAsia="ＭＳ ゴシック" w:hAnsi="ＭＳ ゴシック" w:hint="eastAsia"/>
              </w:rPr>
              <w:t xml:space="preserve">　〇「低燃費性能」を有するもの</w:t>
            </w:r>
          </w:p>
          <w:p w14:paraId="6A13C015" w14:textId="498DE1E4" w:rsidR="00653BC4" w:rsidRPr="00C54D8F" w:rsidRDefault="00EA4C97" w:rsidP="00BD7366">
            <w:pPr>
              <w:spacing w:line="320" w:lineRule="exact"/>
              <w:rPr>
                <w:rFonts w:ascii="ＭＳ ゴシック" w:eastAsia="ＭＳ ゴシック" w:hAnsi="ＭＳ ゴシック"/>
              </w:rPr>
            </w:pPr>
            <w:r>
              <w:rPr>
                <w:rFonts w:ascii="ＭＳ ゴシック" w:eastAsia="ＭＳ ゴシック" w:hAnsi="ＭＳ ゴシック" w:hint="eastAsia"/>
              </w:rPr>
              <w:t xml:space="preserve">　〇「ロングライフ性能（耐摩耗性）」を有するもの</w:t>
            </w:r>
          </w:p>
          <w:p w14:paraId="2D3923CD" w14:textId="4DC82A98" w:rsidR="00EA4C97" w:rsidRDefault="00EA4C97" w:rsidP="00E83B59">
            <w:pPr>
              <w:spacing w:line="280" w:lineRule="exact"/>
              <w:rPr>
                <w:rFonts w:ascii="ＭＳ ゴシック" w:eastAsia="ＭＳ ゴシック" w:hAnsi="ＭＳ ゴシック"/>
              </w:rPr>
            </w:pPr>
            <w:r>
              <w:rPr>
                <w:rFonts w:ascii="ＭＳ ゴシック" w:eastAsia="ＭＳ ゴシック" w:hAnsi="ＭＳ ゴシック" w:hint="eastAsia"/>
              </w:rPr>
              <w:t>※</w:t>
            </w:r>
            <w:r w:rsidR="00E82B33" w:rsidRPr="00C53AC3">
              <w:rPr>
                <w:rFonts w:ascii="ＭＳ ゴシック" w:eastAsia="ＭＳ ゴシック" w:hAnsi="ＭＳ ゴシック" w:hint="eastAsia"/>
              </w:rPr>
              <w:t>詳細は別に定める「</w:t>
            </w:r>
            <w:hyperlink r:id="rId8" w:history="1">
              <w:r w:rsidR="00E82B33" w:rsidRPr="00301C27">
                <w:rPr>
                  <w:rStyle w:val="a4"/>
                  <w:rFonts w:ascii="ＭＳ ゴシック" w:eastAsia="ＭＳ ゴシック" w:hAnsi="ＭＳ ゴシック" w:hint="eastAsia"/>
                </w:rPr>
                <w:t>対象タイヤ一覧</w:t>
              </w:r>
            </w:hyperlink>
            <w:r w:rsidR="00E82B33" w:rsidRPr="00C53AC3">
              <w:rPr>
                <w:rFonts w:ascii="ＭＳ ゴシック" w:eastAsia="ＭＳ ゴシック" w:hAnsi="ＭＳ ゴシック" w:hint="eastAsia"/>
              </w:rPr>
              <w:t>」</w:t>
            </w:r>
            <w:r>
              <w:rPr>
                <w:rFonts w:ascii="ＭＳ ゴシック" w:eastAsia="ＭＳ ゴシック" w:hAnsi="ＭＳ ゴシック" w:hint="eastAsia"/>
              </w:rPr>
              <w:t>から選択すること</w:t>
            </w:r>
          </w:p>
          <w:p w14:paraId="125E9C6E" w14:textId="3480F387" w:rsidR="00702A25" w:rsidRDefault="00702A25" w:rsidP="006B537C">
            <w:pPr>
              <w:spacing w:line="280" w:lineRule="exact"/>
              <w:ind w:left="229" w:hangingChars="109" w:hanging="229"/>
              <w:rPr>
                <w:rFonts w:ascii="ＭＳ ゴシック" w:eastAsia="ＭＳ ゴシック" w:hAnsi="ＭＳ ゴシック"/>
              </w:rPr>
            </w:pPr>
            <w:r>
              <w:rPr>
                <w:rFonts w:ascii="ＭＳ ゴシック" w:eastAsia="ＭＳ ゴシック" w:hAnsi="ＭＳ ゴシック" w:hint="eastAsia"/>
              </w:rPr>
              <w:t>※ただし、</w:t>
            </w:r>
            <w:r w:rsidR="00C54D8F">
              <w:rPr>
                <w:rFonts w:ascii="ＭＳ ゴシック" w:eastAsia="ＭＳ ゴシック" w:hAnsi="ＭＳ ゴシック" w:hint="eastAsia"/>
                <w:color w:val="FF0000"/>
                <w:u w:val="single"/>
              </w:rPr>
              <w:t>交付申請（事業計画）の</w:t>
            </w:r>
            <w:r w:rsidR="00C53AC3" w:rsidRPr="00C53AC3">
              <w:rPr>
                <w:rFonts w:ascii="ＭＳ ゴシック" w:eastAsia="ＭＳ ゴシック" w:hAnsi="ＭＳ ゴシック" w:hint="eastAsia"/>
                <w:color w:val="FF0000"/>
                <w:u w:val="single"/>
              </w:rPr>
              <w:t>審査完了通知後、</w:t>
            </w:r>
            <w:r w:rsidR="00F50700" w:rsidRPr="00C53AC3">
              <w:rPr>
                <w:rFonts w:ascii="ＭＳ ゴシック" w:eastAsia="ＭＳ ゴシック" w:hAnsi="ＭＳ ゴシック" w:hint="eastAsia"/>
                <w:color w:val="FF0000"/>
                <w:u w:val="single"/>
              </w:rPr>
              <w:t>令和６年２月１６日（金）</w:t>
            </w:r>
            <w:r w:rsidRPr="00C53AC3">
              <w:rPr>
                <w:rFonts w:ascii="ＭＳ ゴシック" w:eastAsia="ＭＳ ゴシック" w:hAnsi="ＭＳ ゴシック" w:hint="eastAsia"/>
                <w:color w:val="FF0000"/>
                <w:u w:val="single"/>
              </w:rPr>
              <w:t>までに購入・納品・支払が完了</w:t>
            </w:r>
            <w:r>
              <w:rPr>
                <w:rFonts w:ascii="ＭＳ ゴシック" w:eastAsia="ＭＳ ゴシック" w:hAnsi="ＭＳ ゴシック" w:hint="eastAsia"/>
              </w:rPr>
              <w:t>していること</w:t>
            </w:r>
          </w:p>
          <w:p w14:paraId="181788AA" w14:textId="1ECFE947" w:rsidR="00702A25" w:rsidRPr="00E82B33" w:rsidRDefault="00E82B33" w:rsidP="00C54D8F">
            <w:pPr>
              <w:spacing w:line="320" w:lineRule="exact"/>
              <w:ind w:left="971" w:hangingChars="403" w:hanging="971"/>
              <w:rPr>
                <w:rFonts w:ascii="ＭＳ ゴシック" w:eastAsia="ＭＳ ゴシック" w:hAnsi="ＭＳ ゴシック"/>
                <w:b/>
                <w:color w:val="FF0000"/>
                <w:u w:val="single"/>
              </w:rPr>
            </w:pPr>
            <w:r>
              <w:rPr>
                <w:rFonts w:ascii="ＭＳ ゴシック" w:eastAsia="ＭＳ ゴシック" w:hAnsi="ＭＳ ゴシック" w:hint="eastAsia"/>
                <w:b/>
                <w:color w:val="FF0000"/>
                <w:sz w:val="24"/>
                <w:u w:val="single"/>
              </w:rPr>
              <w:t>【注意】</w:t>
            </w:r>
            <w:r w:rsidR="00ED2D58">
              <w:rPr>
                <w:rFonts w:ascii="ＭＳ ゴシック" w:eastAsia="ＭＳ ゴシック" w:hAnsi="ＭＳ ゴシック" w:hint="eastAsia"/>
                <w:b/>
                <w:color w:val="FF0000"/>
                <w:sz w:val="24"/>
                <w:u w:val="single"/>
              </w:rPr>
              <w:t>交付申請</w:t>
            </w:r>
            <w:r w:rsidR="00C54D8F">
              <w:rPr>
                <w:rFonts w:ascii="ＭＳ ゴシック" w:eastAsia="ＭＳ ゴシック" w:hAnsi="ＭＳ ゴシック" w:hint="eastAsia"/>
                <w:b/>
                <w:color w:val="FF0000"/>
                <w:sz w:val="24"/>
                <w:u w:val="single"/>
              </w:rPr>
              <w:t>（事業計画）の</w:t>
            </w:r>
            <w:r w:rsidR="00ED2D58">
              <w:rPr>
                <w:rFonts w:ascii="ＭＳ ゴシック" w:eastAsia="ＭＳ ゴシック" w:hAnsi="ＭＳ ゴシック" w:hint="eastAsia"/>
                <w:b/>
                <w:color w:val="FF0000"/>
                <w:sz w:val="24"/>
                <w:u w:val="single"/>
              </w:rPr>
              <w:t>審査</w:t>
            </w:r>
            <w:r w:rsidR="006B537C" w:rsidRPr="00E82B33">
              <w:rPr>
                <w:rFonts w:ascii="ＭＳ ゴシック" w:eastAsia="ＭＳ ゴシック" w:hAnsi="ＭＳ ゴシック" w:hint="eastAsia"/>
                <w:b/>
                <w:color w:val="FF0000"/>
                <w:sz w:val="24"/>
                <w:u w:val="single"/>
              </w:rPr>
              <w:t>完了</w:t>
            </w:r>
            <w:r w:rsidR="00C54D8F">
              <w:rPr>
                <w:rFonts w:ascii="ＭＳ ゴシック" w:eastAsia="ＭＳ ゴシック" w:hAnsi="ＭＳ ゴシック" w:hint="eastAsia"/>
                <w:b/>
                <w:color w:val="FF0000"/>
                <w:sz w:val="24"/>
                <w:u w:val="single"/>
              </w:rPr>
              <w:t>通知</w:t>
            </w:r>
            <w:r w:rsidR="00702A25" w:rsidRPr="00E82B33">
              <w:rPr>
                <w:rFonts w:ascii="ＭＳ ゴシック" w:eastAsia="ＭＳ ゴシック" w:hAnsi="ＭＳ ゴシック" w:hint="eastAsia"/>
                <w:b/>
                <w:color w:val="FF0000"/>
                <w:sz w:val="24"/>
                <w:u w:val="single"/>
              </w:rPr>
              <w:t>前に購入</w:t>
            </w:r>
            <w:r w:rsidR="00C54D8F">
              <w:rPr>
                <w:rFonts w:ascii="ＭＳ ゴシック" w:eastAsia="ＭＳ ゴシック" w:hAnsi="ＭＳ ゴシック" w:hint="eastAsia"/>
                <w:b/>
                <w:color w:val="FF0000"/>
                <w:sz w:val="24"/>
                <w:u w:val="single"/>
              </w:rPr>
              <w:t xml:space="preserve">　　</w:t>
            </w:r>
            <w:r w:rsidR="00702A25" w:rsidRPr="00E82B33">
              <w:rPr>
                <w:rFonts w:ascii="ＭＳ ゴシック" w:eastAsia="ＭＳ ゴシック" w:hAnsi="ＭＳ ゴシック" w:hint="eastAsia"/>
                <w:b/>
                <w:color w:val="FF0000"/>
                <w:sz w:val="24"/>
                <w:u w:val="single"/>
              </w:rPr>
              <w:t>した場合は補助対象外</w:t>
            </w:r>
          </w:p>
        </w:tc>
      </w:tr>
      <w:tr w:rsidR="00A955F6" w14:paraId="385E6CEB" w14:textId="77777777" w:rsidTr="00EA4C97">
        <w:trPr>
          <w:trHeight w:val="1015"/>
        </w:trPr>
        <w:tc>
          <w:tcPr>
            <w:tcW w:w="2014" w:type="dxa"/>
            <w:shd w:val="pct50" w:color="auto" w:fill="auto"/>
            <w:vAlign w:val="center"/>
          </w:tcPr>
          <w:p w14:paraId="7B602878" w14:textId="77777777" w:rsidR="00A955F6" w:rsidRDefault="00A955F6" w:rsidP="00DA60F6">
            <w:pPr>
              <w:spacing w:line="320" w:lineRule="exact"/>
              <w:jc w:val="center"/>
              <w:rPr>
                <w:rFonts w:ascii="ＭＳ ゴシック" w:eastAsia="ＭＳ ゴシック" w:hAnsi="ＭＳ ゴシック"/>
                <w:b/>
                <w:color w:val="FFFFFF" w:themeColor="background1"/>
                <w:sz w:val="24"/>
              </w:rPr>
            </w:pPr>
            <w:r w:rsidRPr="005935AF">
              <w:rPr>
                <w:rFonts w:ascii="ＭＳ ゴシック" w:eastAsia="ＭＳ ゴシック" w:hAnsi="ＭＳ ゴシック" w:hint="eastAsia"/>
                <w:b/>
                <w:color w:val="FFFFFF" w:themeColor="background1"/>
                <w:sz w:val="24"/>
              </w:rPr>
              <w:lastRenderedPageBreak/>
              <w:t>補助金額</w:t>
            </w:r>
          </w:p>
          <w:p w14:paraId="5707BEB0" w14:textId="4AE85191" w:rsidR="00BD7366" w:rsidRPr="005935AF" w:rsidRDefault="00BD7366" w:rsidP="00DA60F6">
            <w:pPr>
              <w:spacing w:line="320" w:lineRule="exact"/>
              <w:jc w:val="center"/>
              <w:rPr>
                <w:rFonts w:ascii="ＭＳ ゴシック" w:eastAsia="ＭＳ ゴシック" w:hAnsi="ＭＳ ゴシック"/>
                <w:b/>
                <w:color w:val="FFFFFF" w:themeColor="background1"/>
                <w:sz w:val="24"/>
              </w:rPr>
            </w:pPr>
            <w:r w:rsidRPr="00BD7366">
              <w:rPr>
                <w:rFonts w:ascii="ＭＳ ゴシック" w:eastAsia="ＭＳ ゴシック" w:hAnsi="ＭＳ ゴシック" w:hint="eastAsia"/>
                <w:b/>
                <w:color w:val="FFFFFF" w:themeColor="background1"/>
                <w:sz w:val="20"/>
              </w:rPr>
              <w:t>（補助率・上限）</w:t>
            </w:r>
          </w:p>
        </w:tc>
        <w:tc>
          <w:tcPr>
            <w:tcW w:w="6511" w:type="dxa"/>
            <w:vAlign w:val="center"/>
          </w:tcPr>
          <w:p w14:paraId="55066440" w14:textId="2D7C32F5" w:rsidR="00BD7366" w:rsidRDefault="006B537C" w:rsidP="00E83B59">
            <w:pPr>
              <w:rPr>
                <w:rFonts w:ascii="ＭＳ ゴシック" w:eastAsia="ＭＳ ゴシック" w:hAnsi="ＭＳ ゴシック"/>
              </w:rPr>
            </w:pPr>
            <w:r>
              <w:rPr>
                <w:rFonts w:ascii="ＭＳ ゴシック" w:eastAsia="ＭＳ ゴシック" w:hAnsi="ＭＳ ゴシック" w:hint="eastAsia"/>
              </w:rPr>
              <w:t>補助率：タイヤ購入代金の</w:t>
            </w:r>
            <w:r w:rsidR="00BD7366">
              <w:rPr>
                <w:rFonts w:ascii="ＭＳ ゴシック" w:eastAsia="ＭＳ ゴシック" w:hAnsi="ＭＳ ゴシック" w:hint="eastAsia"/>
              </w:rPr>
              <w:t>２</w:t>
            </w:r>
            <w:r>
              <w:rPr>
                <w:rFonts w:ascii="ＭＳ ゴシック" w:eastAsia="ＭＳ ゴシック" w:hAnsi="ＭＳ ゴシック" w:hint="eastAsia"/>
              </w:rPr>
              <w:t>分の１</w:t>
            </w:r>
            <w:r w:rsidRPr="006B537C">
              <w:rPr>
                <w:rFonts w:ascii="ＭＳ ゴシック" w:eastAsia="ＭＳ ゴシック" w:hAnsi="ＭＳ ゴシック" w:hint="eastAsia"/>
                <w:sz w:val="18"/>
              </w:rPr>
              <w:t>（消費税額及び地方消費税額を除く）</w:t>
            </w:r>
          </w:p>
          <w:p w14:paraId="30321290" w14:textId="755C7017" w:rsidR="00BD7366" w:rsidRDefault="006B537C" w:rsidP="00E83B59">
            <w:pPr>
              <w:rPr>
                <w:rFonts w:ascii="ＭＳ ゴシック" w:eastAsia="ＭＳ ゴシック" w:hAnsi="ＭＳ ゴシック"/>
              </w:rPr>
            </w:pPr>
            <w:r>
              <w:rPr>
                <w:rFonts w:ascii="ＭＳ ゴシック" w:eastAsia="ＭＳ ゴシック" w:hAnsi="ＭＳ ゴシック" w:hint="eastAsia"/>
              </w:rPr>
              <w:t xml:space="preserve"> </w:t>
            </w:r>
            <w:r w:rsidR="00BD7366">
              <w:rPr>
                <w:rFonts w:ascii="ＭＳ ゴシック" w:eastAsia="ＭＳ ゴシック" w:hAnsi="ＭＳ ゴシック" w:hint="eastAsia"/>
              </w:rPr>
              <w:t>タイヤ１本あたりの上限</w:t>
            </w:r>
          </w:p>
          <w:p w14:paraId="2B802A51" w14:textId="7294CA49" w:rsidR="00BD7366" w:rsidRDefault="00A955F6" w:rsidP="00E83B59">
            <w:pPr>
              <w:ind w:firstLineChars="100" w:firstLine="210"/>
              <w:rPr>
                <w:rFonts w:ascii="ＭＳ ゴシック" w:eastAsia="ＭＳ ゴシック" w:hAnsi="ＭＳ ゴシック"/>
                <w:b/>
                <w:sz w:val="22"/>
                <w:u w:val="single"/>
              </w:rPr>
            </w:pPr>
            <w:r>
              <w:rPr>
                <w:rFonts w:ascii="ＭＳ ゴシック" w:eastAsia="ＭＳ ゴシック" w:hAnsi="ＭＳ ゴシック" w:hint="eastAsia"/>
              </w:rPr>
              <w:t xml:space="preserve">〇 路線バス事業者　：　</w:t>
            </w:r>
            <w:r w:rsidR="00BD7366">
              <w:rPr>
                <w:rFonts w:ascii="ＭＳ ゴシック" w:eastAsia="ＭＳ ゴシック" w:hAnsi="ＭＳ ゴシック" w:hint="eastAsia"/>
                <w:b/>
                <w:sz w:val="22"/>
                <w:u w:val="single"/>
              </w:rPr>
              <w:t>２２</w:t>
            </w:r>
            <w:r w:rsidR="006B537C">
              <w:rPr>
                <w:rFonts w:ascii="ＭＳ ゴシック" w:eastAsia="ＭＳ ゴシック" w:hAnsi="ＭＳ ゴシック" w:hint="eastAsia"/>
                <w:b/>
                <w:sz w:val="22"/>
                <w:u w:val="single"/>
              </w:rPr>
              <w:t>，</w:t>
            </w:r>
            <w:r w:rsidR="00BD7366">
              <w:rPr>
                <w:rFonts w:ascii="ＭＳ ゴシック" w:eastAsia="ＭＳ ゴシック" w:hAnsi="ＭＳ ゴシック" w:hint="eastAsia"/>
                <w:b/>
                <w:sz w:val="22"/>
                <w:u w:val="single"/>
              </w:rPr>
              <w:t>５</w:t>
            </w:r>
            <w:r w:rsidR="006B537C">
              <w:rPr>
                <w:rFonts w:ascii="ＭＳ ゴシック" w:eastAsia="ＭＳ ゴシック" w:hAnsi="ＭＳ ゴシック" w:hint="eastAsia"/>
                <w:b/>
                <w:sz w:val="22"/>
                <w:u w:val="single"/>
              </w:rPr>
              <w:t>０</w:t>
            </w:r>
            <w:r w:rsidR="00BD7366">
              <w:rPr>
                <w:rFonts w:ascii="ＭＳ ゴシック" w:eastAsia="ＭＳ ゴシック" w:hAnsi="ＭＳ ゴシック" w:hint="eastAsia"/>
                <w:b/>
                <w:sz w:val="22"/>
                <w:u w:val="single"/>
              </w:rPr>
              <w:t>０円／本</w:t>
            </w:r>
          </w:p>
          <w:p w14:paraId="359CEC86" w14:textId="63689AC4" w:rsidR="00A955F6" w:rsidRPr="00EA4C97" w:rsidRDefault="00A955F6" w:rsidP="00E83B59">
            <w:pPr>
              <w:ind w:firstLineChars="1300" w:firstLine="2340"/>
              <w:rPr>
                <w:rFonts w:ascii="ＭＳ ゴシック" w:eastAsia="ＭＳ ゴシック" w:hAnsi="ＭＳ ゴシック"/>
                <w:sz w:val="20"/>
              </w:rPr>
            </w:pPr>
            <w:r w:rsidRPr="00EA4C97">
              <w:rPr>
                <w:rFonts w:ascii="ＭＳ ゴシック" w:eastAsia="ＭＳ ゴシック" w:hAnsi="ＭＳ ゴシック" w:hint="eastAsia"/>
                <w:sz w:val="18"/>
              </w:rPr>
              <w:t>（</w:t>
            </w:r>
            <w:r w:rsidR="00B62E2B" w:rsidRPr="00EA4C97">
              <w:rPr>
                <w:rFonts w:ascii="ＭＳ ゴシック" w:eastAsia="ＭＳ ゴシック" w:hAnsi="ＭＳ ゴシック" w:hint="eastAsia"/>
                <w:sz w:val="18"/>
              </w:rPr>
              <w:t>バス１台あたり</w:t>
            </w:r>
            <w:r w:rsidR="00BD7366" w:rsidRPr="00EA4C97">
              <w:rPr>
                <w:rFonts w:ascii="ＭＳ ゴシック" w:eastAsia="ＭＳ ゴシック" w:hAnsi="ＭＳ ゴシック" w:hint="eastAsia"/>
                <w:sz w:val="18"/>
              </w:rPr>
              <w:t>６本まで</w:t>
            </w:r>
            <w:r w:rsidRPr="00EA4C97">
              <w:rPr>
                <w:rFonts w:ascii="ＭＳ ゴシック" w:eastAsia="ＭＳ ゴシック" w:hAnsi="ＭＳ ゴシック" w:hint="eastAsia"/>
                <w:sz w:val="18"/>
              </w:rPr>
              <w:t>）</w:t>
            </w:r>
          </w:p>
          <w:p w14:paraId="6097088A" w14:textId="56ACD78D" w:rsidR="00BD7366" w:rsidRDefault="00A955F6" w:rsidP="00E83B59">
            <w:pPr>
              <w:ind w:firstLineChars="100" w:firstLine="210"/>
              <w:rPr>
                <w:rFonts w:ascii="ＭＳ ゴシック" w:eastAsia="ＭＳ ゴシック" w:hAnsi="ＭＳ ゴシック"/>
                <w:b/>
                <w:u w:val="single"/>
              </w:rPr>
            </w:pPr>
            <w:r>
              <w:rPr>
                <w:rFonts w:ascii="ＭＳ ゴシック" w:eastAsia="ＭＳ ゴシック" w:hAnsi="ＭＳ ゴシック"/>
              </w:rPr>
              <w:t>〇</w:t>
            </w:r>
            <w:r>
              <w:rPr>
                <w:rFonts w:ascii="ＭＳ ゴシック" w:eastAsia="ＭＳ ゴシック" w:hAnsi="ＭＳ ゴシック" w:hint="eastAsia"/>
              </w:rPr>
              <w:t xml:space="preserve"> </w:t>
            </w:r>
            <w:r>
              <w:rPr>
                <w:rFonts w:ascii="ＭＳ ゴシック" w:eastAsia="ＭＳ ゴシック" w:hAnsi="ＭＳ ゴシック"/>
              </w:rPr>
              <w:t xml:space="preserve">タクシー事業者　：　</w:t>
            </w:r>
            <w:r w:rsidR="00BD7366">
              <w:rPr>
                <w:rFonts w:ascii="ＭＳ ゴシック" w:eastAsia="ＭＳ ゴシック" w:hAnsi="ＭＳ ゴシック" w:hint="eastAsia"/>
                <w:b/>
                <w:u w:val="single"/>
              </w:rPr>
              <w:t>４，０００円／本</w:t>
            </w:r>
          </w:p>
          <w:p w14:paraId="50967DA1" w14:textId="071ED060" w:rsidR="00A955F6" w:rsidRPr="00A955F6" w:rsidRDefault="00B62E2B" w:rsidP="00571EEE">
            <w:pPr>
              <w:ind w:firstLineChars="1300" w:firstLine="2340"/>
              <w:rPr>
                <w:rFonts w:ascii="ＭＳ ゴシック" w:eastAsia="ＭＳ ゴシック" w:hAnsi="ＭＳ ゴシック"/>
              </w:rPr>
            </w:pPr>
            <w:r w:rsidRPr="00EA4C97">
              <w:rPr>
                <w:rFonts w:ascii="ＭＳ ゴシック" w:eastAsia="ＭＳ ゴシック" w:hAnsi="ＭＳ ゴシック"/>
                <w:sz w:val="18"/>
              </w:rPr>
              <w:t>（タクシー１台あたり</w:t>
            </w:r>
            <w:r w:rsidR="00571EEE">
              <w:rPr>
                <w:rFonts w:ascii="ＭＳ ゴシック" w:eastAsia="ＭＳ ゴシック" w:hAnsi="ＭＳ ゴシック" w:hint="eastAsia"/>
                <w:sz w:val="18"/>
              </w:rPr>
              <w:t>４</w:t>
            </w:r>
            <w:r w:rsidR="00BD7366" w:rsidRPr="00EA4C97">
              <w:rPr>
                <w:rFonts w:ascii="ＭＳ ゴシック" w:eastAsia="ＭＳ ゴシック" w:hAnsi="ＭＳ ゴシック" w:hint="eastAsia"/>
                <w:sz w:val="18"/>
              </w:rPr>
              <w:t>本まで</w:t>
            </w:r>
            <w:r w:rsidRPr="00EA4C97">
              <w:rPr>
                <w:rFonts w:ascii="ＭＳ ゴシック" w:eastAsia="ＭＳ ゴシック" w:hAnsi="ＭＳ ゴシック"/>
                <w:sz w:val="18"/>
              </w:rPr>
              <w:t>）</w:t>
            </w:r>
          </w:p>
        </w:tc>
      </w:tr>
    </w:tbl>
    <w:p w14:paraId="609B1BF6" w14:textId="5592AAF7" w:rsidR="007C5F7D" w:rsidRDefault="007C5F7D">
      <w:pPr>
        <w:rPr>
          <w:rFonts w:ascii="ＭＳ ゴシック" w:eastAsia="ＭＳ ゴシック" w:hAnsi="ＭＳ ゴシック"/>
          <w:b/>
          <w:sz w:val="24"/>
          <w:szCs w:val="24"/>
          <w:highlight w:val="lightGray"/>
        </w:rPr>
      </w:pPr>
    </w:p>
    <w:p w14:paraId="76B5B6CB" w14:textId="77777777" w:rsidR="00C53AC3" w:rsidRDefault="00C53AC3">
      <w:pPr>
        <w:rPr>
          <w:rFonts w:ascii="ＭＳ ゴシック" w:eastAsia="ＭＳ ゴシック" w:hAnsi="ＭＳ ゴシック"/>
          <w:b/>
          <w:sz w:val="24"/>
          <w:szCs w:val="24"/>
          <w:highlight w:val="lightGray"/>
        </w:rPr>
      </w:pPr>
    </w:p>
    <w:p w14:paraId="24B0F18C" w14:textId="54E498BC" w:rsidR="000E693C" w:rsidRPr="007268AD" w:rsidRDefault="000E693C">
      <w:pPr>
        <w:rPr>
          <w:rFonts w:ascii="ＭＳ ゴシック" w:eastAsia="ＭＳ ゴシック" w:hAnsi="ＭＳ ゴシック"/>
          <w:b/>
          <w:color w:val="000000" w:themeColor="text1"/>
          <w:sz w:val="24"/>
          <w:szCs w:val="24"/>
        </w:rPr>
      </w:pPr>
      <w:r w:rsidRPr="00C7230D">
        <w:rPr>
          <w:rFonts w:ascii="ＭＳ ゴシック" w:eastAsia="ＭＳ ゴシック" w:hAnsi="ＭＳ ゴシック" w:hint="eastAsia"/>
          <w:b/>
          <w:sz w:val="24"/>
          <w:szCs w:val="24"/>
          <w:highlight w:val="lightGray"/>
        </w:rPr>
        <w:t>１．</w:t>
      </w:r>
      <w:r w:rsidRPr="00C7230D">
        <w:rPr>
          <w:rFonts w:ascii="ＭＳ ゴシック" w:eastAsia="ＭＳ ゴシック" w:hAnsi="ＭＳ ゴシック" w:hint="eastAsia"/>
          <w:b/>
          <w:color w:val="000000" w:themeColor="text1"/>
          <w:sz w:val="24"/>
          <w:szCs w:val="24"/>
          <w:highlight w:val="lightGray"/>
        </w:rPr>
        <w:t>補助対象事業者について</w:t>
      </w:r>
    </w:p>
    <w:p w14:paraId="4918EE25" w14:textId="5150ECE2" w:rsidR="00DE457F" w:rsidRDefault="0050673A" w:rsidP="00304BD7">
      <w:pPr>
        <w:ind w:leftChars="199" w:left="422" w:hangingChars="2" w:hanging="4"/>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大阪</w:t>
      </w:r>
      <w:r w:rsidRPr="0050673A">
        <w:rPr>
          <w:rFonts w:ascii="ＭＳ ゴシック" w:eastAsia="ＭＳ ゴシック" w:hAnsi="ＭＳ ゴシック" w:hint="eastAsia"/>
          <w:color w:val="000000" w:themeColor="text1"/>
        </w:rPr>
        <w:t>府の区域内に事務所</w:t>
      </w:r>
      <w:r>
        <w:rPr>
          <w:rFonts w:ascii="ＭＳ ゴシック" w:eastAsia="ＭＳ ゴシック" w:hAnsi="ＭＳ ゴシック" w:hint="eastAsia"/>
          <w:color w:val="000000" w:themeColor="text1"/>
        </w:rPr>
        <w:t>等</w:t>
      </w:r>
      <w:r w:rsidRPr="0050673A">
        <w:rPr>
          <w:rFonts w:ascii="ＭＳ ゴシック" w:eastAsia="ＭＳ ゴシック" w:hAnsi="ＭＳ ゴシック" w:hint="eastAsia"/>
          <w:color w:val="000000" w:themeColor="text1"/>
        </w:rPr>
        <w:t>を有している</w:t>
      </w:r>
      <w:r>
        <w:rPr>
          <w:rFonts w:ascii="ＭＳ ゴシック" w:eastAsia="ＭＳ ゴシック" w:hAnsi="ＭＳ ゴシック" w:hint="eastAsia"/>
          <w:color w:val="000000" w:themeColor="text1"/>
        </w:rPr>
        <w:t>以下の</w:t>
      </w:r>
      <w:r w:rsidRPr="0050673A">
        <w:rPr>
          <w:rFonts w:ascii="ＭＳ ゴシック" w:eastAsia="ＭＳ ゴシック" w:hAnsi="ＭＳ ゴシック" w:hint="eastAsia"/>
          <w:color w:val="000000" w:themeColor="text1"/>
        </w:rPr>
        <w:t>路線バス事業者又はタクシー事業者であって、</w:t>
      </w:r>
      <w:r>
        <w:rPr>
          <w:rFonts w:ascii="ＭＳ ゴシック" w:eastAsia="ＭＳ ゴシック" w:hAnsi="ＭＳ ゴシック" w:hint="eastAsia"/>
          <w:color w:val="000000" w:themeColor="text1"/>
        </w:rPr>
        <w:t>補助金交付申請日において、道路運送法第４条第１</w:t>
      </w:r>
      <w:r w:rsidRPr="0050673A">
        <w:rPr>
          <w:rFonts w:ascii="ＭＳ ゴシック" w:eastAsia="ＭＳ ゴシック" w:hAnsi="ＭＳ ゴシック" w:hint="eastAsia"/>
          <w:color w:val="000000" w:themeColor="text1"/>
        </w:rPr>
        <w:t>項の許可を受け</w:t>
      </w:r>
      <w:r>
        <w:rPr>
          <w:rFonts w:ascii="ＭＳ ゴシック" w:eastAsia="ＭＳ ゴシック" w:hAnsi="ＭＳ ゴシック" w:hint="eastAsia"/>
          <w:color w:val="000000" w:themeColor="text1"/>
        </w:rPr>
        <w:t>、</w:t>
      </w:r>
      <w:r w:rsidRPr="0050673A">
        <w:rPr>
          <w:rFonts w:ascii="ＭＳ ゴシック" w:eastAsia="ＭＳ ゴシック" w:hAnsi="ＭＳ ゴシック" w:hint="eastAsia"/>
          <w:color w:val="000000" w:themeColor="text1"/>
        </w:rPr>
        <w:t>事業の継</w:t>
      </w:r>
      <w:r>
        <w:rPr>
          <w:rFonts w:ascii="ＭＳ ゴシック" w:eastAsia="ＭＳ ゴシック" w:hAnsi="ＭＳ ゴシック" w:hint="eastAsia"/>
          <w:color w:val="000000" w:themeColor="text1"/>
        </w:rPr>
        <w:t>続等に向けた取組を行っている又はその意思を有すると認められる者</w:t>
      </w:r>
    </w:p>
    <w:p w14:paraId="289C6E19" w14:textId="0E438312" w:rsidR="00DD77F4" w:rsidRPr="00C53AC3" w:rsidRDefault="00DD77F4" w:rsidP="00304BD7">
      <w:pPr>
        <w:ind w:leftChars="199" w:left="422" w:hangingChars="2" w:hanging="4"/>
        <w:rPr>
          <w:rFonts w:ascii="ＭＳ ゴシック" w:eastAsia="ＭＳ ゴシック" w:hAnsi="ＭＳ ゴシック"/>
        </w:rPr>
      </w:pPr>
      <w:r w:rsidRPr="00C53AC3">
        <w:rPr>
          <w:rFonts w:ascii="ＭＳ ゴシック" w:eastAsia="ＭＳ ゴシック" w:hAnsi="ＭＳ ゴシック" w:hint="eastAsia"/>
        </w:rPr>
        <w:t>※ただし、廃業・死亡等により、交付決定通知までに当該事業を継続できなくなった事業者を除く</w:t>
      </w:r>
    </w:p>
    <w:p w14:paraId="14BA59CE" w14:textId="77777777" w:rsidR="00304BD7" w:rsidRPr="00304BD7" w:rsidRDefault="00304BD7" w:rsidP="00304BD7">
      <w:pPr>
        <w:ind w:leftChars="200" w:left="630" w:hangingChars="100" w:hanging="210"/>
        <w:rPr>
          <w:rFonts w:ascii="ＭＳ ゴシック" w:eastAsia="ＭＳ ゴシック" w:hAnsi="ＭＳ ゴシック"/>
          <w:color w:val="000000" w:themeColor="text1"/>
        </w:rPr>
      </w:pPr>
    </w:p>
    <w:p w14:paraId="332F4514" w14:textId="69E5911E" w:rsidR="004D77D9" w:rsidRPr="00702A25" w:rsidRDefault="004D77D9" w:rsidP="004D77D9">
      <w:pPr>
        <w:ind w:leftChars="200" w:left="630" w:hangingChars="100" w:hanging="210"/>
        <w:rPr>
          <w:rFonts w:ascii="ＭＳ ゴシック" w:eastAsia="ＭＳ ゴシック" w:hAnsi="ＭＳ ゴシック"/>
          <w:color w:val="000000" w:themeColor="text1"/>
          <w:bdr w:val="single" w:sz="4" w:space="0" w:color="auto"/>
        </w:rPr>
      </w:pPr>
      <w:r w:rsidRPr="00702A25">
        <w:rPr>
          <w:rFonts w:ascii="ＭＳ ゴシック" w:eastAsia="ＭＳ ゴシック" w:hAnsi="ＭＳ ゴシック" w:hint="eastAsia"/>
          <w:color w:val="000000" w:themeColor="text1"/>
          <w:bdr w:val="single" w:sz="4" w:space="0" w:color="auto"/>
        </w:rPr>
        <w:t>路線バス事業者</w:t>
      </w:r>
    </w:p>
    <w:p w14:paraId="3779D31A" w14:textId="1E6910C9" w:rsidR="004D77D9" w:rsidRDefault="004D77D9" w:rsidP="004D77D9">
      <w:pPr>
        <w:ind w:leftChars="300" w:left="630"/>
        <w:rPr>
          <w:rFonts w:ascii="ＭＳ ゴシック" w:eastAsia="ＭＳ ゴシック" w:hAnsi="ＭＳ ゴシック"/>
        </w:rPr>
      </w:pPr>
      <w:r w:rsidRPr="007268AD">
        <w:rPr>
          <w:rFonts w:ascii="ＭＳ ゴシック" w:eastAsia="ＭＳ ゴシック" w:hAnsi="ＭＳ ゴシック" w:hint="eastAsia"/>
          <w:color w:val="000000" w:themeColor="text1"/>
        </w:rPr>
        <w:t>道路運送法（昭和２</w:t>
      </w:r>
      <w:r w:rsidRPr="00B4140A">
        <w:rPr>
          <w:rFonts w:ascii="ＭＳ ゴシック" w:eastAsia="ＭＳ ゴシック" w:hAnsi="ＭＳ ゴシック" w:hint="eastAsia"/>
        </w:rPr>
        <w:t>６年法律第１８３号）第３条第１号イに規定する一般乗合旅客自動車運送事業を</w:t>
      </w:r>
      <w:r w:rsidR="006B537C">
        <w:rPr>
          <w:rFonts w:ascii="ＭＳ ゴシック" w:eastAsia="ＭＳ ゴシック" w:hAnsi="ＭＳ ゴシック" w:hint="eastAsia"/>
        </w:rPr>
        <w:t>経営す</w:t>
      </w:r>
      <w:r w:rsidR="00CC0972" w:rsidRPr="00B4140A">
        <w:rPr>
          <w:rFonts w:ascii="ＭＳ ゴシック" w:eastAsia="ＭＳ ゴシック" w:hAnsi="ＭＳ ゴシック" w:hint="eastAsia"/>
        </w:rPr>
        <w:t>る</w:t>
      </w:r>
      <w:r w:rsidRPr="00B4140A">
        <w:rPr>
          <w:rFonts w:ascii="ＭＳ ゴシック" w:eastAsia="ＭＳ ゴシック" w:hAnsi="ＭＳ ゴシック" w:hint="eastAsia"/>
        </w:rPr>
        <w:t>事業者とする。</w:t>
      </w:r>
    </w:p>
    <w:p w14:paraId="37F2C348" w14:textId="603B5C87" w:rsidR="00B62E2B" w:rsidRDefault="00B62E2B" w:rsidP="00B62E2B">
      <w:pPr>
        <w:ind w:leftChars="300" w:left="630" w:firstLineChars="50" w:firstLine="105"/>
        <w:rPr>
          <w:rFonts w:ascii="ＭＳ ゴシック" w:eastAsia="ＭＳ ゴシック" w:hAnsi="ＭＳ ゴシック"/>
        </w:rPr>
      </w:pPr>
      <w:r>
        <w:rPr>
          <w:rFonts w:ascii="ＭＳ ゴシック" w:eastAsia="ＭＳ ゴシック" w:hAnsi="ＭＳ ゴシック" w:hint="eastAsia"/>
        </w:rPr>
        <w:t>※ただし、「</w:t>
      </w:r>
      <w:r w:rsidR="00246C8A">
        <w:rPr>
          <w:rFonts w:ascii="ＭＳ ゴシック" w:eastAsia="ＭＳ ゴシック" w:hAnsi="ＭＳ ゴシック" w:hint="eastAsia"/>
        </w:rPr>
        <w:t>定期観光運送</w:t>
      </w:r>
      <w:r>
        <w:rPr>
          <w:rFonts w:ascii="ＭＳ ゴシック" w:eastAsia="ＭＳ ゴシック" w:hAnsi="ＭＳ ゴシック" w:hint="eastAsia"/>
        </w:rPr>
        <w:t>」</w:t>
      </w:r>
      <w:r w:rsidR="00246C8A">
        <w:rPr>
          <w:rFonts w:ascii="ＭＳ ゴシック" w:eastAsia="ＭＳ ゴシック" w:hAnsi="ＭＳ ゴシック" w:hint="eastAsia"/>
        </w:rPr>
        <w:t>のみを行う事業者を除く</w:t>
      </w:r>
    </w:p>
    <w:p w14:paraId="605991D0" w14:textId="77777777" w:rsidR="00702A25" w:rsidRPr="00B4140A" w:rsidRDefault="00702A25" w:rsidP="00B62E2B">
      <w:pPr>
        <w:ind w:leftChars="300" w:left="630" w:firstLineChars="50" w:firstLine="105"/>
        <w:rPr>
          <w:rFonts w:ascii="ＭＳ ゴシック" w:eastAsia="ＭＳ ゴシック" w:hAnsi="ＭＳ ゴシック"/>
        </w:rPr>
      </w:pPr>
    </w:p>
    <w:p w14:paraId="57A4672F" w14:textId="1503492E" w:rsidR="004D77D9" w:rsidRPr="00702A25" w:rsidRDefault="004D77D9" w:rsidP="004D77D9">
      <w:pPr>
        <w:ind w:leftChars="200" w:left="630" w:hangingChars="100" w:hanging="210"/>
        <w:rPr>
          <w:rFonts w:ascii="ＭＳ ゴシック" w:eastAsia="ＭＳ ゴシック" w:hAnsi="ＭＳ ゴシック"/>
          <w:bdr w:val="single" w:sz="4" w:space="0" w:color="auto"/>
        </w:rPr>
      </w:pPr>
      <w:r w:rsidRPr="00702A25">
        <w:rPr>
          <w:rFonts w:ascii="ＭＳ ゴシック" w:eastAsia="ＭＳ ゴシック" w:hAnsi="ＭＳ ゴシック" w:hint="eastAsia"/>
          <w:bdr w:val="single" w:sz="4" w:space="0" w:color="auto"/>
        </w:rPr>
        <w:t>タクシー事業者（法人、個人）</w:t>
      </w:r>
    </w:p>
    <w:p w14:paraId="59174EA3" w14:textId="4FE6989F" w:rsidR="004D77D9" w:rsidRPr="00B4140A" w:rsidRDefault="004D77D9" w:rsidP="004D77D9">
      <w:pPr>
        <w:ind w:leftChars="300" w:left="630"/>
        <w:rPr>
          <w:rFonts w:ascii="ＭＳ ゴシック" w:eastAsia="ＭＳ ゴシック" w:hAnsi="ＭＳ ゴシック"/>
        </w:rPr>
      </w:pPr>
      <w:r w:rsidRPr="00B4140A">
        <w:rPr>
          <w:rFonts w:ascii="ＭＳ ゴシック" w:eastAsia="ＭＳ ゴシック" w:hAnsi="ＭＳ ゴシック" w:hint="eastAsia"/>
        </w:rPr>
        <w:t>道路運送法（</w:t>
      </w:r>
      <w:r w:rsidR="00571EEE">
        <w:rPr>
          <w:rFonts w:ascii="ＭＳ ゴシック" w:eastAsia="ＭＳ ゴシック" w:hAnsi="ＭＳ ゴシック" w:hint="eastAsia"/>
        </w:rPr>
        <w:t>同上）第３条第１号ハに規定する一般乗用旅客自動車運送事業を経営す</w:t>
      </w:r>
      <w:r w:rsidR="00CC0972" w:rsidRPr="00B4140A">
        <w:rPr>
          <w:rFonts w:ascii="ＭＳ ゴシック" w:eastAsia="ＭＳ ゴシック" w:hAnsi="ＭＳ ゴシック" w:hint="eastAsia"/>
        </w:rPr>
        <w:t>る</w:t>
      </w:r>
      <w:r w:rsidRPr="00B4140A">
        <w:rPr>
          <w:rFonts w:ascii="ＭＳ ゴシック" w:eastAsia="ＭＳ ゴシック" w:hAnsi="ＭＳ ゴシック" w:hint="eastAsia"/>
        </w:rPr>
        <w:t>事業者とする。</w:t>
      </w:r>
    </w:p>
    <w:p w14:paraId="70EFF799" w14:textId="70BB6794" w:rsidR="009A2006" w:rsidRDefault="0039751D" w:rsidP="009C2FA8">
      <w:pPr>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13536" behindDoc="0" locked="0" layoutInCell="1" allowOverlap="1" wp14:anchorId="2DA4559F" wp14:editId="77DD57D7">
                <wp:simplePos x="0" y="0"/>
                <wp:positionH relativeFrom="column">
                  <wp:posOffset>107803</wp:posOffset>
                </wp:positionH>
                <wp:positionV relativeFrom="paragraph">
                  <wp:posOffset>213750</wp:posOffset>
                </wp:positionV>
                <wp:extent cx="5562600" cy="2805723"/>
                <wp:effectExtent l="0" t="0" r="19050" b="13970"/>
                <wp:wrapNone/>
                <wp:docPr id="3" name="角丸四角形 3"/>
                <wp:cNvGraphicFramePr/>
                <a:graphic xmlns:a="http://schemas.openxmlformats.org/drawingml/2006/main">
                  <a:graphicData uri="http://schemas.microsoft.com/office/word/2010/wordprocessingShape">
                    <wps:wsp>
                      <wps:cNvSpPr/>
                      <wps:spPr>
                        <a:xfrm>
                          <a:off x="0" y="0"/>
                          <a:ext cx="5562600" cy="2805723"/>
                        </a:xfrm>
                        <a:prstGeom prst="roundRect">
                          <a:avLst>
                            <a:gd name="adj" fmla="val 3616"/>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682E56" id="角丸四角形 3" o:spid="_x0000_s1026" style="position:absolute;left:0;text-align:left;margin-left:8.5pt;margin-top:16.85pt;width:438pt;height:220.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" filled="f" strokecolor="black [3213]" strokeweight="1pt">
                <v:stroke dashstyle="3 1" joinstyle="miter"/>
              </v:roundrect>
            </w:pict>
          </mc:Fallback>
        </mc:AlternateContent>
      </w:r>
      <w:r w:rsidR="001535CB" w:rsidRPr="007268AD">
        <w:rPr>
          <w:rFonts w:ascii="ＭＳ ゴシック" w:eastAsia="ＭＳ ゴシック" w:hAnsi="ＭＳ ゴシック" w:hint="eastAsia"/>
          <w:color w:val="000000" w:themeColor="text1"/>
        </w:rPr>
        <w:t xml:space="preserve">　　</w:t>
      </w:r>
    </w:p>
    <w:p w14:paraId="76599ED5" w14:textId="1A5B7504" w:rsidR="009A2006" w:rsidRPr="007268AD" w:rsidRDefault="005C1FFF" w:rsidP="009A2006">
      <w:pPr>
        <w:ind w:firstLineChars="200" w:firstLine="360"/>
        <w:rPr>
          <w:rFonts w:ascii="ＭＳ ゴシック" w:eastAsia="ＭＳ ゴシック" w:hAnsi="ＭＳ ゴシック"/>
          <w:color w:val="000000" w:themeColor="text1"/>
          <w:sz w:val="18"/>
        </w:rPr>
      </w:pPr>
      <w:r w:rsidRPr="007268AD">
        <w:rPr>
          <w:rFonts w:ascii="ＭＳ ゴシック" w:eastAsia="ＭＳ ゴシック" w:hAnsi="ＭＳ ゴシック" w:hint="eastAsia"/>
          <w:color w:val="000000" w:themeColor="text1"/>
          <w:sz w:val="18"/>
        </w:rPr>
        <w:t>※宗教上の組織又は団体は対象外です。</w:t>
      </w:r>
    </w:p>
    <w:p w14:paraId="1AF99093" w14:textId="31F2623E" w:rsidR="005C1FFF" w:rsidRPr="007268AD" w:rsidRDefault="005C1FFF" w:rsidP="009A2006">
      <w:pPr>
        <w:ind w:firstLineChars="200" w:firstLine="360"/>
        <w:rPr>
          <w:rFonts w:ascii="ＭＳ ゴシック" w:eastAsia="ＭＳ ゴシック" w:hAnsi="ＭＳ ゴシック"/>
          <w:color w:val="000000" w:themeColor="text1"/>
          <w:sz w:val="18"/>
        </w:rPr>
      </w:pPr>
      <w:r w:rsidRPr="007268AD">
        <w:rPr>
          <w:rFonts w:ascii="ＭＳ ゴシック" w:eastAsia="ＭＳ ゴシック" w:hAnsi="ＭＳ ゴシック" w:hint="eastAsia"/>
          <w:color w:val="000000" w:themeColor="text1"/>
          <w:sz w:val="18"/>
        </w:rPr>
        <w:t>※下記に該当する事業者も対象外です。</w:t>
      </w:r>
    </w:p>
    <w:p w14:paraId="6BCA7188" w14:textId="22240BDA" w:rsidR="005C1FFF" w:rsidRPr="007268AD" w:rsidRDefault="005C1FFF" w:rsidP="005C1FFF">
      <w:pPr>
        <w:ind w:leftChars="200" w:left="600" w:hangingChars="100" w:hanging="180"/>
        <w:rPr>
          <w:rFonts w:ascii="ＭＳ ゴシック" w:eastAsia="ＭＳ ゴシック" w:hAnsi="ＭＳ ゴシック"/>
          <w:color w:val="000000" w:themeColor="text1"/>
          <w:sz w:val="18"/>
        </w:rPr>
      </w:pPr>
      <w:r w:rsidRPr="007268AD">
        <w:rPr>
          <w:rFonts w:ascii="ＭＳ ゴシック" w:eastAsia="ＭＳ ゴシック" w:hAnsi="ＭＳ ゴシック" w:hint="eastAsia"/>
          <w:color w:val="000000" w:themeColor="text1"/>
          <w:sz w:val="18"/>
        </w:rPr>
        <w:t>・暴力団員による不当な行為の防止等に関する法律（平成三年法律第七十七号）第二条第二号に規定する暴力団又は同条第六号に規定する暴力団員（以下「暴力団員」という。）若しくは大阪府暴力団排除条例（平成二十二年大阪府条例第五十八号）第二条第四号に規定する暴力団密接関係者（以下「暴力団密接関係者」という。）</w:t>
      </w:r>
    </w:p>
    <w:p w14:paraId="507260BF" w14:textId="20AA96B0" w:rsidR="005C1FFF" w:rsidRPr="007268AD" w:rsidRDefault="005C1FFF" w:rsidP="005C1FFF">
      <w:pPr>
        <w:ind w:firstLineChars="200" w:firstLine="360"/>
        <w:rPr>
          <w:rFonts w:ascii="ＭＳ ゴシック" w:eastAsia="ＭＳ ゴシック" w:hAnsi="ＭＳ ゴシック"/>
          <w:color w:val="000000" w:themeColor="text1"/>
          <w:sz w:val="18"/>
        </w:rPr>
      </w:pPr>
      <w:r w:rsidRPr="007268AD">
        <w:rPr>
          <w:rFonts w:ascii="ＭＳ ゴシック" w:eastAsia="ＭＳ ゴシック" w:hAnsi="ＭＳ ゴシック" w:hint="eastAsia"/>
          <w:color w:val="000000" w:themeColor="text1"/>
          <w:sz w:val="18"/>
        </w:rPr>
        <w:t>・従業員、職員又は使用人に暴力団員又は暴力団密接関係者がある者</w:t>
      </w:r>
    </w:p>
    <w:p w14:paraId="4EF6606B" w14:textId="1D165CD3" w:rsidR="005C1FFF" w:rsidRPr="007268AD" w:rsidRDefault="005C1FFF" w:rsidP="005C1FFF">
      <w:pPr>
        <w:ind w:leftChars="200" w:left="600" w:hangingChars="100" w:hanging="180"/>
        <w:rPr>
          <w:rFonts w:ascii="ＭＳ ゴシック" w:eastAsia="ＭＳ ゴシック" w:hAnsi="ＭＳ ゴシック"/>
          <w:color w:val="000000" w:themeColor="text1"/>
          <w:sz w:val="18"/>
        </w:rPr>
      </w:pPr>
      <w:r w:rsidRPr="007268AD">
        <w:rPr>
          <w:rFonts w:ascii="ＭＳ ゴシック" w:eastAsia="ＭＳ ゴシック" w:hAnsi="ＭＳ ゴシック" w:hint="eastAsia"/>
          <w:color w:val="000000" w:themeColor="text1"/>
          <w:sz w:val="18"/>
        </w:rPr>
        <w:t>・法人にあっては罰金の刑、個人にあっては禁錮以上の刑に処せられ、その執行を終わり、又はその執行を受けることがなくなった日から一年を経過しない者</w:t>
      </w:r>
    </w:p>
    <w:p w14:paraId="4284E16D" w14:textId="7DBA3BBB" w:rsidR="00AB03D8" w:rsidRPr="0086123D" w:rsidRDefault="005C1FFF" w:rsidP="0086123D">
      <w:pPr>
        <w:ind w:leftChars="200" w:left="600" w:hangingChars="100" w:hanging="180"/>
        <w:rPr>
          <w:rFonts w:ascii="ＭＳ ゴシック" w:eastAsia="ＭＳ ゴシック" w:hAnsi="ＭＳ ゴシック"/>
          <w:color w:val="000000" w:themeColor="text1"/>
          <w:sz w:val="18"/>
        </w:rPr>
      </w:pPr>
      <w:r w:rsidRPr="007268AD">
        <w:rPr>
          <w:rFonts w:ascii="ＭＳ ゴシック" w:eastAsia="ＭＳ ゴシック" w:hAnsi="ＭＳ ゴシック" w:hint="eastAsia"/>
          <w:color w:val="000000" w:themeColor="text1"/>
          <w:sz w:val="18"/>
        </w:rPr>
        <w:t>・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5142340E" w14:textId="52755CCE" w:rsidR="008E5D48" w:rsidRDefault="008E5D48" w:rsidP="00D236B2">
      <w:pPr>
        <w:rPr>
          <w:rFonts w:ascii="ＭＳ ゴシック" w:eastAsia="ＭＳ ゴシック" w:hAnsi="ＭＳ ゴシック"/>
          <w:b/>
          <w:sz w:val="24"/>
          <w:szCs w:val="24"/>
          <w:highlight w:val="lightGray"/>
        </w:rPr>
      </w:pPr>
    </w:p>
    <w:p w14:paraId="7B763B60" w14:textId="77777777" w:rsidR="00C53AC3" w:rsidRDefault="00C53AC3" w:rsidP="00D236B2">
      <w:pPr>
        <w:rPr>
          <w:rFonts w:ascii="ＭＳ ゴシック" w:eastAsia="ＭＳ ゴシック" w:hAnsi="ＭＳ ゴシック"/>
          <w:b/>
          <w:sz w:val="24"/>
          <w:szCs w:val="24"/>
          <w:highlight w:val="lightGray"/>
        </w:rPr>
      </w:pPr>
    </w:p>
    <w:p w14:paraId="7FA4049D" w14:textId="1221B2AB" w:rsidR="00D236B2" w:rsidRPr="007268AD" w:rsidRDefault="00D236B2" w:rsidP="00D236B2">
      <w:pP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sz w:val="24"/>
          <w:szCs w:val="24"/>
          <w:highlight w:val="lightGray"/>
        </w:rPr>
        <w:lastRenderedPageBreak/>
        <w:t>２</w:t>
      </w:r>
      <w:r w:rsidRPr="00C7230D">
        <w:rPr>
          <w:rFonts w:ascii="ＭＳ ゴシック" w:eastAsia="ＭＳ ゴシック" w:hAnsi="ＭＳ ゴシック" w:hint="eastAsia"/>
          <w:b/>
          <w:sz w:val="24"/>
          <w:szCs w:val="24"/>
          <w:highlight w:val="lightGray"/>
        </w:rPr>
        <w:t>．</w:t>
      </w:r>
      <w:r w:rsidR="00DE457F">
        <w:rPr>
          <w:rFonts w:ascii="ＭＳ ゴシック" w:eastAsia="ＭＳ ゴシック" w:hAnsi="ＭＳ ゴシック" w:hint="eastAsia"/>
          <w:b/>
          <w:sz w:val="24"/>
          <w:szCs w:val="24"/>
          <w:highlight w:val="lightGray"/>
        </w:rPr>
        <w:t>申請対象車両</w:t>
      </w:r>
      <w:r w:rsidRPr="00C7230D">
        <w:rPr>
          <w:rFonts w:ascii="ＭＳ ゴシック" w:eastAsia="ＭＳ ゴシック" w:hAnsi="ＭＳ ゴシック" w:hint="eastAsia"/>
          <w:b/>
          <w:color w:val="000000" w:themeColor="text1"/>
          <w:sz w:val="24"/>
          <w:szCs w:val="24"/>
          <w:highlight w:val="lightGray"/>
        </w:rPr>
        <w:t>について</w:t>
      </w:r>
    </w:p>
    <w:p w14:paraId="0748579D" w14:textId="1CE4AD38" w:rsidR="00DE457F" w:rsidRPr="00DE457F" w:rsidRDefault="00DE457F" w:rsidP="00DE457F">
      <w:pPr>
        <w:ind w:leftChars="200" w:left="630" w:hangingChars="100" w:hanging="210"/>
        <w:rPr>
          <w:rFonts w:ascii="ＭＳ ゴシック" w:eastAsia="ＭＳ ゴシック" w:hAnsi="ＭＳ ゴシック"/>
          <w:color w:val="000000" w:themeColor="text1"/>
        </w:rPr>
      </w:pPr>
      <w:r w:rsidRPr="00DE457F">
        <w:rPr>
          <w:rFonts w:ascii="ＭＳ ゴシック" w:eastAsia="ＭＳ ゴシック" w:hAnsi="ＭＳ ゴシック" w:hint="eastAsia"/>
          <w:color w:val="000000" w:themeColor="text1"/>
        </w:rPr>
        <w:t>以下のすべてを満たす車両</w:t>
      </w:r>
    </w:p>
    <w:p w14:paraId="7D55D8A8" w14:textId="513FCAF4" w:rsidR="00DE457F" w:rsidRPr="00DE457F" w:rsidRDefault="00571EEE" w:rsidP="00DE457F">
      <w:pPr>
        <w:ind w:leftChars="200" w:left="63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DE457F">
        <w:rPr>
          <w:rFonts w:ascii="ＭＳ ゴシック" w:eastAsia="ＭＳ ゴシック" w:hAnsi="ＭＳ ゴシック" w:hint="eastAsia"/>
          <w:color w:val="000000" w:themeColor="text1"/>
        </w:rPr>
        <w:t>・</w:t>
      </w:r>
      <w:r w:rsidR="00DE457F" w:rsidRPr="00DE457F">
        <w:rPr>
          <w:rFonts w:ascii="ＭＳ ゴシック" w:eastAsia="ＭＳ ゴシック" w:hAnsi="ＭＳ ゴシック" w:hint="eastAsia"/>
          <w:color w:val="000000" w:themeColor="text1"/>
        </w:rPr>
        <w:t>路線バス事業又はタクシー事業の用に供されるもの</w:t>
      </w:r>
    </w:p>
    <w:p w14:paraId="61658ED4" w14:textId="1BC17452" w:rsidR="00DE457F" w:rsidRPr="00DE457F" w:rsidRDefault="00571EEE" w:rsidP="00DE457F">
      <w:pPr>
        <w:ind w:leftChars="200" w:left="63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DE457F">
        <w:rPr>
          <w:rFonts w:ascii="ＭＳ ゴシック" w:eastAsia="ＭＳ ゴシック" w:hAnsi="ＭＳ ゴシック" w:hint="eastAsia"/>
          <w:color w:val="000000" w:themeColor="text1"/>
        </w:rPr>
        <w:t>・</w:t>
      </w:r>
      <w:r w:rsidR="00DE457F" w:rsidRPr="00DE457F">
        <w:rPr>
          <w:rFonts w:ascii="ＭＳ ゴシック" w:eastAsia="ＭＳ ゴシック" w:hAnsi="ＭＳ ゴシック" w:hint="eastAsia"/>
          <w:color w:val="000000" w:themeColor="text1"/>
        </w:rPr>
        <w:t>大阪府の区域内に所在する営業所に配置されているもの</w:t>
      </w:r>
    </w:p>
    <w:p w14:paraId="10254724" w14:textId="636DAC55" w:rsidR="00DE457F" w:rsidRPr="00DE457F" w:rsidRDefault="00571EEE" w:rsidP="00DE457F">
      <w:pPr>
        <w:ind w:leftChars="200" w:left="63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DE457F">
        <w:rPr>
          <w:rFonts w:ascii="ＭＳ ゴシック" w:eastAsia="ＭＳ ゴシック" w:hAnsi="ＭＳ ゴシック" w:hint="eastAsia"/>
          <w:color w:val="000000" w:themeColor="text1"/>
        </w:rPr>
        <w:t>・</w:t>
      </w:r>
      <w:r w:rsidR="006F5D99">
        <w:rPr>
          <w:rFonts w:ascii="ＭＳ ゴシック" w:eastAsia="ＭＳ ゴシック" w:hAnsi="ＭＳ ゴシック" w:hint="eastAsia"/>
          <w:color w:val="000000" w:themeColor="text1"/>
        </w:rPr>
        <w:t>自動車検査証</w:t>
      </w:r>
      <w:r w:rsidR="00DE457F" w:rsidRPr="00DE457F">
        <w:rPr>
          <w:rFonts w:ascii="ＭＳ ゴシック" w:eastAsia="ＭＳ ゴシック" w:hAnsi="ＭＳ ゴシック"/>
          <w:color w:val="000000" w:themeColor="text1"/>
        </w:rPr>
        <w:t>に記載された「使用の本拠の位置」が府の区域内となっているもの</w:t>
      </w:r>
    </w:p>
    <w:p w14:paraId="09F83BE8" w14:textId="0FE21CC1" w:rsidR="00D236B2" w:rsidRPr="00C53AC3" w:rsidRDefault="00571EEE" w:rsidP="00ED2D58">
      <w:pPr>
        <w:ind w:leftChars="300" w:left="1176" w:rightChars="-135" w:right="-283" w:hangingChars="260" w:hanging="546"/>
        <w:rPr>
          <w:rFonts w:ascii="ＭＳ ゴシック" w:eastAsia="ＭＳ ゴシック" w:hAnsi="ＭＳ ゴシック"/>
        </w:rPr>
      </w:pPr>
      <w:r>
        <w:rPr>
          <w:rFonts w:ascii="ＭＳ ゴシック" w:eastAsia="ＭＳ ゴシック" w:hAnsi="ＭＳ ゴシック" w:hint="eastAsia"/>
          <w:color w:val="000000" w:themeColor="text1"/>
        </w:rPr>
        <w:t xml:space="preserve"> 　</w:t>
      </w:r>
      <w:r w:rsidRPr="00DE457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ただし、</w:t>
      </w:r>
      <w:r w:rsidRPr="00DE457F">
        <w:rPr>
          <w:rFonts w:ascii="ＭＳ ゴシック" w:eastAsia="ＭＳ ゴシック" w:hAnsi="ＭＳ ゴシック" w:hint="eastAsia"/>
          <w:color w:val="000000" w:themeColor="text1"/>
        </w:rPr>
        <w:t>定期観光運送</w:t>
      </w:r>
      <w:r>
        <w:rPr>
          <w:rFonts w:ascii="ＭＳ ゴシック" w:eastAsia="ＭＳ ゴシック" w:hAnsi="ＭＳ ゴシック" w:hint="eastAsia"/>
          <w:color w:val="000000" w:themeColor="text1"/>
        </w:rPr>
        <w:t>のみ</w:t>
      </w:r>
      <w:r w:rsidRPr="00DE457F">
        <w:rPr>
          <w:rFonts w:ascii="ＭＳ ゴシック" w:eastAsia="ＭＳ ゴシック" w:hAnsi="ＭＳ ゴシック" w:hint="eastAsia"/>
          <w:color w:val="000000" w:themeColor="text1"/>
        </w:rPr>
        <w:t>の用に供する車両</w:t>
      </w:r>
      <w:r w:rsidR="00ED2D58">
        <w:rPr>
          <w:rFonts w:ascii="ＭＳ ゴシック" w:eastAsia="ＭＳ ゴシック" w:hAnsi="ＭＳ ゴシック" w:hint="eastAsia"/>
          <w:color w:val="000000" w:themeColor="text1"/>
        </w:rPr>
        <w:t>や</w:t>
      </w:r>
      <w:r w:rsidR="00E82B33" w:rsidRPr="00C53AC3">
        <w:rPr>
          <w:rFonts w:ascii="ＭＳ ゴシック" w:eastAsia="ＭＳ ゴシック" w:hAnsi="ＭＳ ゴシック" w:hint="eastAsia"/>
        </w:rPr>
        <w:t>交付申請・実績報告</w:t>
      </w:r>
      <w:r w:rsidRPr="00C53AC3">
        <w:rPr>
          <w:rFonts w:ascii="ＭＳ ゴシック" w:eastAsia="ＭＳ ゴシック" w:hAnsi="ＭＳ ゴシック" w:hint="eastAsia"/>
        </w:rPr>
        <w:t>時点において</w:t>
      </w:r>
      <w:r w:rsidR="00E82B33" w:rsidRPr="00C53AC3">
        <w:rPr>
          <w:rFonts w:ascii="ＭＳ ゴシック" w:eastAsia="ＭＳ ゴシック" w:hAnsi="ＭＳ ゴシック" w:hint="eastAsia"/>
        </w:rPr>
        <w:t>休止</w:t>
      </w:r>
      <w:r w:rsidR="00DD77F4" w:rsidRPr="00C53AC3">
        <w:rPr>
          <w:rFonts w:ascii="ＭＳ ゴシック" w:eastAsia="ＭＳ ゴシック" w:hAnsi="ＭＳ ゴシック" w:hint="eastAsia"/>
        </w:rPr>
        <w:t>中</w:t>
      </w:r>
      <w:r w:rsidR="00E82B33" w:rsidRPr="00C53AC3">
        <w:rPr>
          <w:rFonts w:ascii="ＭＳ ゴシック" w:eastAsia="ＭＳ ゴシック" w:hAnsi="ＭＳ ゴシック" w:hint="eastAsia"/>
        </w:rPr>
        <w:t>等</w:t>
      </w:r>
      <w:r w:rsidR="00DD77F4" w:rsidRPr="00C53AC3">
        <w:rPr>
          <w:rFonts w:ascii="ＭＳ ゴシック" w:eastAsia="ＭＳ ゴシック" w:hAnsi="ＭＳ ゴシック" w:hint="eastAsia"/>
        </w:rPr>
        <w:t>（</w:t>
      </w:r>
      <w:r w:rsidR="00111A48" w:rsidRPr="00C53AC3">
        <w:rPr>
          <w:rFonts w:ascii="ＭＳ ゴシック" w:eastAsia="ＭＳ ゴシック" w:hAnsi="ＭＳ ゴシック" w:hint="eastAsia"/>
        </w:rPr>
        <w:t>修理中等の</w:t>
      </w:r>
      <w:r w:rsidR="00DD77F4" w:rsidRPr="00C53AC3">
        <w:rPr>
          <w:rFonts w:ascii="ＭＳ ゴシック" w:eastAsia="ＭＳ ゴシック" w:hAnsi="ＭＳ ゴシック" w:hint="eastAsia"/>
        </w:rPr>
        <w:t>稼働実態がない</w:t>
      </w:r>
      <w:r w:rsidR="00111A48" w:rsidRPr="00C53AC3">
        <w:rPr>
          <w:rFonts w:ascii="ＭＳ ゴシック" w:eastAsia="ＭＳ ゴシック" w:hAnsi="ＭＳ ゴシック" w:hint="eastAsia"/>
        </w:rPr>
        <w:t>場合を含む</w:t>
      </w:r>
      <w:r w:rsidR="00DD77F4" w:rsidRPr="00C53AC3">
        <w:rPr>
          <w:rFonts w:ascii="ＭＳ ゴシック" w:eastAsia="ＭＳ ゴシック" w:hAnsi="ＭＳ ゴシック" w:hint="eastAsia"/>
        </w:rPr>
        <w:t>）</w:t>
      </w:r>
      <w:r w:rsidRPr="00C53AC3">
        <w:rPr>
          <w:rFonts w:ascii="ＭＳ ゴシック" w:eastAsia="ＭＳ ゴシック" w:hAnsi="ＭＳ ゴシック" w:hint="eastAsia"/>
        </w:rPr>
        <w:t>の車両は除く。</w:t>
      </w:r>
    </w:p>
    <w:p w14:paraId="1FB99B10" w14:textId="77777777" w:rsidR="00C53AC3" w:rsidRPr="00B4140A" w:rsidRDefault="00C53AC3" w:rsidP="00702A25">
      <w:pPr>
        <w:rPr>
          <w:rFonts w:ascii="ＭＳ ゴシック" w:eastAsia="ＭＳ ゴシック" w:hAnsi="ＭＳ ゴシック"/>
        </w:rPr>
      </w:pPr>
    </w:p>
    <w:p w14:paraId="193B15CE" w14:textId="156C7E92" w:rsidR="00197EB8" w:rsidRPr="001D2918" w:rsidRDefault="00702A25" w:rsidP="00197EB8">
      <w:pPr>
        <w:rPr>
          <w:rFonts w:ascii="ＭＳ ゴシック" w:eastAsia="ＭＳ ゴシック" w:hAnsi="ＭＳ ゴシック"/>
          <w:b/>
        </w:rPr>
      </w:pPr>
      <w:r>
        <w:rPr>
          <w:rFonts w:ascii="ＭＳ ゴシック" w:eastAsia="ＭＳ ゴシック" w:hAnsi="ＭＳ ゴシック" w:hint="eastAsia"/>
          <w:b/>
          <w:sz w:val="24"/>
          <w:highlight w:val="lightGray"/>
        </w:rPr>
        <w:t>３</w:t>
      </w:r>
      <w:r w:rsidR="00197EB8" w:rsidRPr="00C7230D">
        <w:rPr>
          <w:rFonts w:ascii="ＭＳ ゴシック" w:eastAsia="ＭＳ ゴシック" w:hAnsi="ＭＳ ゴシック" w:hint="eastAsia"/>
          <w:b/>
          <w:sz w:val="24"/>
          <w:highlight w:val="lightGray"/>
        </w:rPr>
        <w:t>．補助金額について</w:t>
      </w:r>
    </w:p>
    <w:p w14:paraId="06ACD74C" w14:textId="5EAF15D4" w:rsidR="00851D61" w:rsidRDefault="00905BF9" w:rsidP="00806990">
      <w:pPr>
        <w:ind w:left="424" w:hangingChars="202" w:hanging="424"/>
        <w:rPr>
          <w:rFonts w:ascii="ＭＳ ゴシック" w:eastAsia="ＭＳ ゴシック" w:hAnsi="ＭＳ ゴシック"/>
        </w:rPr>
      </w:pPr>
      <w:r>
        <w:rPr>
          <w:rFonts w:ascii="ＭＳ ゴシック" w:eastAsia="ＭＳ ゴシック" w:hAnsi="ＭＳ ゴシック" w:hint="eastAsia"/>
        </w:rPr>
        <w:t xml:space="preserve">　　対象</w:t>
      </w:r>
      <w:r w:rsidR="00851D61">
        <w:rPr>
          <w:rFonts w:ascii="ＭＳ ゴシック" w:eastAsia="ＭＳ ゴシック" w:hAnsi="ＭＳ ゴシック" w:hint="eastAsia"/>
        </w:rPr>
        <w:t>タイヤ</w:t>
      </w:r>
      <w:r w:rsidR="00AC30D7">
        <w:rPr>
          <w:rFonts w:ascii="ＭＳ ゴシック" w:eastAsia="ＭＳ ゴシック" w:hAnsi="ＭＳ ゴシック" w:hint="eastAsia"/>
        </w:rPr>
        <w:t>の</w:t>
      </w:r>
      <w:r w:rsidR="00FE6621">
        <w:rPr>
          <w:rFonts w:ascii="ＭＳ ゴシック" w:eastAsia="ＭＳ ゴシック" w:hAnsi="ＭＳ ゴシック" w:hint="eastAsia"/>
        </w:rPr>
        <w:t>購入</w:t>
      </w:r>
      <w:r w:rsidR="00B53DB9">
        <w:rPr>
          <w:rFonts w:ascii="ＭＳ ゴシック" w:eastAsia="ＭＳ ゴシック" w:hAnsi="ＭＳ ゴシック" w:hint="eastAsia"/>
        </w:rPr>
        <w:t>費用（</w:t>
      </w:r>
      <w:r w:rsidR="00D236B2">
        <w:rPr>
          <w:rFonts w:ascii="ＭＳ ゴシック" w:eastAsia="ＭＳ ゴシック" w:hAnsi="ＭＳ ゴシック" w:hint="eastAsia"/>
        </w:rPr>
        <w:t>消費税額及び地方消費税額を除く</w:t>
      </w:r>
      <w:r w:rsidR="00197EB8">
        <w:rPr>
          <w:rFonts w:ascii="ＭＳ ゴシック" w:eastAsia="ＭＳ ゴシック" w:hAnsi="ＭＳ ゴシック" w:hint="eastAsia"/>
        </w:rPr>
        <w:t>）</w:t>
      </w:r>
      <w:r w:rsidR="00806990">
        <w:rPr>
          <w:rFonts w:ascii="ＭＳ ゴシック" w:eastAsia="ＭＳ ゴシック" w:hAnsi="ＭＳ ゴシック" w:hint="eastAsia"/>
        </w:rPr>
        <w:t>に</w:t>
      </w:r>
      <w:r w:rsidR="00FE6621">
        <w:rPr>
          <w:rFonts w:ascii="ＭＳ ゴシック" w:eastAsia="ＭＳ ゴシック" w:hAnsi="ＭＳ ゴシック" w:hint="eastAsia"/>
        </w:rPr>
        <w:t>２分の１</w:t>
      </w:r>
      <w:r w:rsidR="00806990">
        <w:rPr>
          <w:rFonts w:ascii="ＭＳ ゴシック" w:eastAsia="ＭＳ ゴシック" w:hAnsi="ＭＳ ゴシック" w:hint="eastAsia"/>
        </w:rPr>
        <w:t>を乗じて得た額とします。ただし、</w:t>
      </w:r>
      <w:r w:rsidR="00D236B2">
        <w:rPr>
          <w:rFonts w:ascii="ＭＳ ゴシック" w:eastAsia="ＭＳ ゴシック" w:hAnsi="ＭＳ ゴシック" w:hint="eastAsia"/>
        </w:rPr>
        <w:t>以下をタイヤ１本あたりの</w:t>
      </w:r>
      <w:r w:rsidR="002C5EB4">
        <w:rPr>
          <w:rFonts w:ascii="ＭＳ ゴシック" w:eastAsia="ＭＳ ゴシック" w:hAnsi="ＭＳ ゴシック" w:hint="eastAsia"/>
        </w:rPr>
        <w:t>補助</w:t>
      </w:r>
      <w:r w:rsidR="00D236B2">
        <w:rPr>
          <w:rFonts w:ascii="ＭＳ ゴシック" w:eastAsia="ＭＳ ゴシック" w:hAnsi="ＭＳ ゴシック" w:hint="eastAsia"/>
        </w:rPr>
        <w:t>上限金額</w:t>
      </w:r>
      <w:r w:rsidR="00851D61">
        <w:rPr>
          <w:rFonts w:ascii="ＭＳ ゴシック" w:eastAsia="ＭＳ ゴシック" w:hAnsi="ＭＳ ゴシック" w:hint="eastAsia"/>
        </w:rPr>
        <w:t>とする。</w:t>
      </w:r>
    </w:p>
    <w:p w14:paraId="3587B06E" w14:textId="4E725AA9" w:rsidR="00851D61" w:rsidRPr="00851D61" w:rsidRDefault="00CD0813" w:rsidP="00806990">
      <w:pPr>
        <w:ind w:firstLineChars="270" w:firstLine="567"/>
        <w:rPr>
          <w:rFonts w:ascii="ＭＳ ゴシック" w:eastAsia="ＭＳ ゴシック" w:hAnsi="ＭＳ ゴシック"/>
        </w:rPr>
      </w:pPr>
      <w:r>
        <w:rPr>
          <w:rFonts w:ascii="ＭＳ ゴシック" w:eastAsia="ＭＳ ゴシック" w:hAnsi="ＭＳ ゴシック" w:hint="eastAsia"/>
        </w:rPr>
        <w:t>・</w:t>
      </w:r>
      <w:r w:rsidR="00851D61">
        <w:rPr>
          <w:rFonts w:ascii="ＭＳ ゴシック" w:eastAsia="ＭＳ ゴシック" w:hAnsi="ＭＳ ゴシック"/>
        </w:rPr>
        <w:t>路線バス事業者</w:t>
      </w:r>
      <w:r w:rsidR="00D81221">
        <w:rPr>
          <w:rFonts w:ascii="ＭＳ ゴシック" w:eastAsia="ＭＳ ゴシック" w:hAnsi="ＭＳ ゴシック" w:hint="eastAsia"/>
        </w:rPr>
        <w:t xml:space="preserve">　</w:t>
      </w:r>
      <w:r w:rsidR="00851D61">
        <w:rPr>
          <w:rFonts w:ascii="ＭＳ ゴシック" w:eastAsia="ＭＳ ゴシック" w:hAnsi="ＭＳ ゴシック"/>
        </w:rPr>
        <w:t>：</w:t>
      </w:r>
      <w:r w:rsidR="007B5DED">
        <w:rPr>
          <w:rFonts w:ascii="ＭＳ ゴシック" w:eastAsia="ＭＳ ゴシック" w:hAnsi="ＭＳ ゴシック" w:hint="eastAsia"/>
        </w:rPr>
        <w:t xml:space="preserve"> </w:t>
      </w:r>
      <w:r w:rsidR="00851D61">
        <w:rPr>
          <w:rFonts w:ascii="ＭＳ ゴシック" w:eastAsia="ＭＳ ゴシック" w:hAnsi="ＭＳ ゴシック" w:hint="eastAsia"/>
        </w:rPr>
        <w:t xml:space="preserve"> </w:t>
      </w:r>
      <w:r w:rsidR="00851D61" w:rsidRPr="00851D61">
        <w:rPr>
          <w:rFonts w:ascii="ＭＳ ゴシック" w:eastAsia="ＭＳ ゴシック" w:hAnsi="ＭＳ ゴシック"/>
        </w:rPr>
        <w:t>２２</w:t>
      </w:r>
      <w:r w:rsidR="00FE6621" w:rsidRPr="00851D61">
        <w:rPr>
          <w:rFonts w:ascii="ＭＳ ゴシック" w:eastAsia="ＭＳ ゴシック" w:hAnsi="ＭＳ ゴシック"/>
        </w:rPr>
        <w:t>，</w:t>
      </w:r>
      <w:r w:rsidR="00851D61" w:rsidRPr="00851D61">
        <w:rPr>
          <w:rFonts w:ascii="ＭＳ ゴシック" w:eastAsia="ＭＳ ゴシック" w:hAnsi="ＭＳ ゴシック"/>
        </w:rPr>
        <w:t>５００円／本</w:t>
      </w:r>
      <w:r w:rsidR="00851D61" w:rsidRPr="00851D61">
        <w:rPr>
          <w:rFonts w:ascii="ＭＳ ゴシック" w:eastAsia="ＭＳ ゴシック" w:hAnsi="ＭＳ ゴシック" w:hint="eastAsia"/>
        </w:rPr>
        <w:t>（</w:t>
      </w:r>
      <w:r w:rsidR="00D94E2D">
        <w:rPr>
          <w:rFonts w:ascii="ＭＳ ゴシック" w:eastAsia="ＭＳ ゴシック" w:hAnsi="ＭＳ ゴシック" w:hint="eastAsia"/>
        </w:rPr>
        <w:t>バス</w:t>
      </w:r>
      <w:r w:rsidR="00851D61" w:rsidRPr="00851D61">
        <w:rPr>
          <w:rFonts w:ascii="ＭＳ ゴシック" w:eastAsia="ＭＳ ゴシック" w:hAnsi="ＭＳ ゴシック" w:hint="eastAsia"/>
        </w:rPr>
        <w:t>１台あたり６本まで）</w:t>
      </w:r>
    </w:p>
    <w:p w14:paraId="64346609" w14:textId="20AF571D" w:rsidR="00851D61" w:rsidRDefault="00CD0813" w:rsidP="00806990">
      <w:pPr>
        <w:ind w:firstLineChars="270" w:firstLine="567"/>
        <w:rPr>
          <w:rFonts w:ascii="ＭＳ ゴシック" w:eastAsia="ＭＳ ゴシック" w:hAnsi="ＭＳ ゴシック"/>
        </w:rPr>
      </w:pPr>
      <w:r>
        <w:rPr>
          <w:rFonts w:ascii="ＭＳ ゴシック" w:eastAsia="ＭＳ ゴシック" w:hAnsi="ＭＳ ゴシック" w:hint="eastAsia"/>
        </w:rPr>
        <w:t>・</w:t>
      </w:r>
      <w:r w:rsidR="00851D61">
        <w:rPr>
          <w:rFonts w:ascii="ＭＳ ゴシック" w:eastAsia="ＭＳ ゴシック" w:hAnsi="ＭＳ ゴシック"/>
        </w:rPr>
        <w:t>タクシー事業者</w:t>
      </w:r>
      <w:r w:rsidR="00D81221">
        <w:rPr>
          <w:rFonts w:ascii="ＭＳ ゴシック" w:eastAsia="ＭＳ ゴシック" w:hAnsi="ＭＳ ゴシック" w:hint="eastAsia"/>
        </w:rPr>
        <w:t xml:space="preserve">　</w:t>
      </w:r>
      <w:r w:rsidR="00851D61" w:rsidRPr="00851D61">
        <w:rPr>
          <w:rFonts w:ascii="ＭＳ ゴシック" w:eastAsia="ＭＳ ゴシック" w:hAnsi="ＭＳ ゴシック"/>
        </w:rPr>
        <w:t xml:space="preserve">：　</w:t>
      </w:r>
      <w:r w:rsidR="00851D61">
        <w:rPr>
          <w:rFonts w:ascii="ＭＳ ゴシック" w:eastAsia="ＭＳ ゴシック" w:hAnsi="ＭＳ ゴシック" w:hint="eastAsia"/>
        </w:rPr>
        <w:t xml:space="preserve">　</w:t>
      </w:r>
      <w:r w:rsidR="00851D61" w:rsidRPr="00851D61">
        <w:rPr>
          <w:rFonts w:ascii="ＭＳ ゴシック" w:eastAsia="ＭＳ ゴシック" w:hAnsi="ＭＳ ゴシック"/>
        </w:rPr>
        <w:t>４，０００円／本</w:t>
      </w:r>
      <w:r w:rsidR="00851D61" w:rsidRPr="00851D61">
        <w:rPr>
          <w:rFonts w:ascii="ＭＳ ゴシック" w:eastAsia="ＭＳ ゴシック" w:hAnsi="ＭＳ ゴシック" w:hint="eastAsia"/>
        </w:rPr>
        <w:t>（</w:t>
      </w:r>
      <w:r w:rsidR="00D94E2D">
        <w:rPr>
          <w:rFonts w:ascii="ＭＳ ゴシック" w:eastAsia="ＭＳ ゴシック" w:hAnsi="ＭＳ ゴシック" w:hint="eastAsia"/>
        </w:rPr>
        <w:t>タクシー</w:t>
      </w:r>
      <w:r w:rsidR="00851D61" w:rsidRPr="00851D61">
        <w:rPr>
          <w:rFonts w:ascii="ＭＳ ゴシック" w:eastAsia="ＭＳ ゴシック" w:hAnsi="ＭＳ ゴシック" w:hint="eastAsia"/>
        </w:rPr>
        <w:t>１台あたり４本まで）</w:t>
      </w:r>
    </w:p>
    <w:p w14:paraId="1CA5EBDC" w14:textId="389F150A" w:rsidR="00CD0813" w:rsidRDefault="007E701B" w:rsidP="00CD0813">
      <w:pPr>
        <w:ind w:leftChars="200" w:left="643" w:hangingChars="106" w:hanging="223"/>
        <w:rPr>
          <w:rFonts w:ascii="ＭＳ ゴシック" w:eastAsia="ＭＳ ゴシック" w:hAnsi="ＭＳ ゴシック"/>
        </w:rPr>
      </w:pPr>
      <w:r>
        <w:rPr>
          <w:rFonts w:ascii="ＭＳ ゴシック" w:eastAsia="ＭＳ ゴシック" w:hAnsi="ＭＳ ゴシック" w:hint="eastAsia"/>
        </w:rPr>
        <w:t>※</w:t>
      </w:r>
      <w:r w:rsidR="00486C0A">
        <w:rPr>
          <w:rFonts w:ascii="ＭＳ ゴシック" w:eastAsia="ＭＳ ゴシック" w:hAnsi="ＭＳ ゴシック" w:hint="eastAsia"/>
        </w:rPr>
        <w:t>対象タイヤ</w:t>
      </w:r>
      <w:r w:rsidR="00AC30D7">
        <w:rPr>
          <w:rFonts w:ascii="ＭＳ ゴシック" w:eastAsia="ＭＳ ゴシック" w:hAnsi="ＭＳ ゴシック" w:hint="eastAsia"/>
        </w:rPr>
        <w:t>の</w:t>
      </w:r>
      <w:r w:rsidR="00486C0A">
        <w:rPr>
          <w:rFonts w:ascii="ＭＳ ゴシック" w:eastAsia="ＭＳ ゴシック" w:hAnsi="ＭＳ ゴシック" w:hint="eastAsia"/>
        </w:rPr>
        <w:t>購入費用（消費税額及び地方消費税額を除く）に２分の１を乗じて得た</w:t>
      </w:r>
      <w:r w:rsidR="002C5EB4">
        <w:rPr>
          <w:rFonts w:ascii="ＭＳ ゴシック" w:eastAsia="ＭＳ ゴシック" w:hAnsi="ＭＳ ゴシック" w:hint="eastAsia"/>
        </w:rPr>
        <w:t>「</w:t>
      </w:r>
      <w:r>
        <w:rPr>
          <w:rFonts w:ascii="ＭＳ ゴシック" w:eastAsia="ＭＳ ゴシック" w:hAnsi="ＭＳ ゴシック" w:hint="eastAsia"/>
        </w:rPr>
        <w:t>タイヤ１本あたり</w:t>
      </w:r>
      <w:r w:rsidR="002C5EB4">
        <w:rPr>
          <w:rFonts w:ascii="ＭＳ ゴシック" w:eastAsia="ＭＳ ゴシック" w:hAnsi="ＭＳ ゴシック" w:hint="eastAsia"/>
        </w:rPr>
        <w:t>」</w:t>
      </w:r>
      <w:r>
        <w:rPr>
          <w:rFonts w:ascii="ＭＳ ゴシック" w:eastAsia="ＭＳ ゴシック" w:hAnsi="ＭＳ ゴシック" w:hint="eastAsia"/>
        </w:rPr>
        <w:t>の</w:t>
      </w:r>
      <w:r w:rsidR="002C5EB4">
        <w:rPr>
          <w:rFonts w:ascii="ＭＳ ゴシック" w:eastAsia="ＭＳ ゴシック" w:hAnsi="ＭＳ ゴシック" w:hint="eastAsia"/>
        </w:rPr>
        <w:t>補助</w:t>
      </w:r>
      <w:r>
        <w:rPr>
          <w:rFonts w:ascii="ＭＳ ゴシック" w:eastAsia="ＭＳ ゴシック" w:hAnsi="ＭＳ ゴシック" w:hint="eastAsia"/>
        </w:rPr>
        <w:t>金額</w:t>
      </w:r>
      <w:r w:rsidR="00486C0A">
        <w:rPr>
          <w:rFonts w:ascii="ＭＳ ゴシック" w:eastAsia="ＭＳ ゴシック" w:hAnsi="ＭＳ ゴシック" w:hint="eastAsia"/>
        </w:rPr>
        <w:t>に百円未満の端数が生じたときは、その端数を切り捨てた金額で申請してください（計算結果が上限金額を超える場合は、上限額が補助金額となります。）。</w:t>
      </w:r>
    </w:p>
    <w:p w14:paraId="2D9206A2" w14:textId="307921FE" w:rsidR="00AF62A1" w:rsidRPr="00AB03D8" w:rsidRDefault="000E211B" w:rsidP="00CD0813">
      <w:pPr>
        <w:ind w:leftChars="200" w:left="643" w:hangingChars="106" w:hanging="223"/>
        <w:rPr>
          <w:rFonts w:ascii="ＭＳ ゴシック" w:eastAsia="ＭＳ ゴシック" w:hAnsi="ＭＳ ゴシック"/>
        </w:rPr>
      </w:pPr>
      <w:r w:rsidRPr="00AB03D8">
        <w:rPr>
          <w:rFonts w:ascii="ＭＳ ゴシック" w:eastAsia="ＭＳ ゴシック" w:hAnsi="ＭＳ ゴシック" w:hint="eastAsia"/>
          <w:color w:val="000000" w:themeColor="text1"/>
        </w:rPr>
        <w:t>※</w:t>
      </w:r>
      <w:r w:rsidR="00CD0813" w:rsidRPr="00CD0813">
        <w:rPr>
          <w:rFonts w:ascii="ＭＳ ゴシック" w:eastAsia="ＭＳ ゴシック" w:hAnsi="ＭＳ ゴシック" w:hint="eastAsia"/>
          <w:color w:val="000000" w:themeColor="text1"/>
        </w:rPr>
        <w:t>国又は他の地方公共団体の補助金、助成金その他これらに類するもの</w:t>
      </w:r>
      <w:r w:rsidR="00CD0813">
        <w:rPr>
          <w:rFonts w:ascii="ＭＳ ゴシック" w:eastAsia="ＭＳ ゴシック" w:hAnsi="ＭＳ ゴシック" w:hint="eastAsia"/>
          <w:color w:val="000000" w:themeColor="text1"/>
        </w:rPr>
        <w:t>の</w:t>
      </w:r>
      <w:r w:rsidR="00656D13">
        <w:rPr>
          <w:rFonts w:ascii="ＭＳ ゴシック" w:eastAsia="ＭＳ ゴシック" w:hAnsi="ＭＳ ゴシック" w:hint="eastAsia"/>
          <w:color w:val="000000" w:themeColor="text1"/>
        </w:rPr>
        <w:t>対象となった経費</w:t>
      </w:r>
      <w:r w:rsidR="00CD0813">
        <w:rPr>
          <w:rFonts w:ascii="ＭＳ ゴシック" w:eastAsia="ＭＳ ゴシック" w:hAnsi="ＭＳ ゴシック" w:hint="eastAsia"/>
          <w:color w:val="000000" w:themeColor="text1"/>
        </w:rPr>
        <w:t>は対象外です。</w:t>
      </w:r>
    </w:p>
    <w:p w14:paraId="44D1780E" w14:textId="77777777" w:rsidR="00806990" w:rsidRDefault="00AF62A1" w:rsidP="00806990">
      <w:pPr>
        <w:ind w:left="630" w:hangingChars="300" w:hanging="630"/>
        <w:rPr>
          <w:rFonts w:ascii="ＭＳ ゴシック" w:eastAsia="ＭＳ ゴシック" w:hAnsi="ＭＳ ゴシック"/>
        </w:rPr>
      </w:pPr>
      <w:r w:rsidRPr="00AB03D8">
        <w:rPr>
          <w:rFonts w:ascii="ＭＳ ゴシック" w:eastAsia="ＭＳ ゴシック" w:hAnsi="ＭＳ ゴシック" w:hint="eastAsia"/>
        </w:rPr>
        <w:t xml:space="preserve">　　※ポイント等での支払い分</w:t>
      </w:r>
      <w:r>
        <w:rPr>
          <w:rFonts w:ascii="ＭＳ ゴシック" w:eastAsia="ＭＳ ゴシック" w:hAnsi="ＭＳ ゴシック" w:hint="eastAsia"/>
        </w:rPr>
        <w:t>は対象外ですので、ポイント利用額</w:t>
      </w:r>
      <w:r w:rsidR="00DB0230">
        <w:rPr>
          <w:rFonts w:ascii="ＭＳ ゴシック" w:eastAsia="ＭＳ ゴシック" w:hAnsi="ＭＳ ゴシック" w:hint="eastAsia"/>
        </w:rPr>
        <w:t>は</w:t>
      </w:r>
      <w:r>
        <w:rPr>
          <w:rFonts w:ascii="ＭＳ ゴシック" w:eastAsia="ＭＳ ゴシック" w:hAnsi="ＭＳ ゴシック" w:hint="eastAsia"/>
        </w:rPr>
        <w:t>差し引い</w:t>
      </w:r>
      <w:r w:rsidR="00806990">
        <w:rPr>
          <w:rFonts w:ascii="ＭＳ ゴシック" w:eastAsia="ＭＳ ゴシック" w:hAnsi="ＭＳ ゴシック" w:hint="eastAsia"/>
        </w:rPr>
        <w:t>てください。</w:t>
      </w:r>
    </w:p>
    <w:p w14:paraId="09E001B1" w14:textId="19838A7B" w:rsidR="00D541CA" w:rsidRDefault="00806990" w:rsidP="00806990">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※補助対象事業者からの交付申請額の合計が予算を超えた場合は申請受付を終了します。</w:t>
      </w:r>
    </w:p>
    <w:p w14:paraId="7488FDA8" w14:textId="5BC96715" w:rsidR="00B62E2B" w:rsidRDefault="00B62E2B" w:rsidP="00197EB8">
      <w:pPr>
        <w:rPr>
          <w:rFonts w:ascii="ＭＳ ゴシック" w:eastAsia="ＭＳ ゴシック" w:hAnsi="ＭＳ ゴシック"/>
        </w:rPr>
      </w:pPr>
    </w:p>
    <w:p w14:paraId="5EAD61EB" w14:textId="3C1867B5" w:rsidR="00197EB8" w:rsidRPr="00C4654E" w:rsidRDefault="00702A25" w:rsidP="00197EB8">
      <w:pPr>
        <w:rPr>
          <w:rFonts w:ascii="ＭＳ ゴシック" w:eastAsia="ＭＳ ゴシック" w:hAnsi="ＭＳ ゴシック"/>
          <w:b/>
        </w:rPr>
      </w:pPr>
      <w:r>
        <w:rPr>
          <w:rFonts w:ascii="ＭＳ ゴシック" w:eastAsia="ＭＳ ゴシック" w:hAnsi="ＭＳ ゴシック" w:hint="eastAsia"/>
          <w:b/>
          <w:sz w:val="24"/>
          <w:highlight w:val="lightGray"/>
        </w:rPr>
        <w:t>４</w:t>
      </w:r>
      <w:r w:rsidR="00197EB8" w:rsidRPr="00C7230D">
        <w:rPr>
          <w:rFonts w:ascii="ＭＳ ゴシック" w:eastAsia="ＭＳ ゴシック" w:hAnsi="ＭＳ ゴシック" w:hint="eastAsia"/>
          <w:b/>
          <w:sz w:val="24"/>
          <w:highlight w:val="lightGray"/>
        </w:rPr>
        <w:t>．申請</w:t>
      </w:r>
      <w:r w:rsidR="000E211B" w:rsidRPr="00C7230D">
        <w:rPr>
          <w:rFonts w:ascii="ＭＳ ゴシック" w:eastAsia="ＭＳ ゴシック" w:hAnsi="ＭＳ ゴシック" w:hint="eastAsia"/>
          <w:b/>
          <w:sz w:val="24"/>
          <w:highlight w:val="lightGray"/>
        </w:rPr>
        <w:t>の流れ</w:t>
      </w:r>
      <w:r w:rsidR="00197EB8" w:rsidRPr="00C7230D">
        <w:rPr>
          <w:rFonts w:ascii="ＭＳ ゴシック" w:eastAsia="ＭＳ ゴシック" w:hAnsi="ＭＳ ゴシック" w:hint="eastAsia"/>
          <w:b/>
          <w:sz w:val="24"/>
          <w:highlight w:val="lightGray"/>
        </w:rPr>
        <w:t>について</w:t>
      </w:r>
    </w:p>
    <w:p w14:paraId="3C9250C2" w14:textId="77777777" w:rsidR="00197EB8" w:rsidRDefault="00197EB8" w:rsidP="000E211B">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A5341F">
        <w:rPr>
          <w:rFonts w:ascii="ＭＳ ゴシック" w:eastAsia="ＭＳ ゴシック" w:hAnsi="ＭＳ ゴシック" w:hint="eastAsia"/>
        </w:rPr>
        <w:t>・</w:t>
      </w:r>
      <w:r w:rsidRPr="00524E62">
        <w:rPr>
          <w:rFonts w:ascii="ＭＳ ゴシック" w:eastAsia="ＭＳ ゴシック" w:hAnsi="ＭＳ ゴシック" w:hint="eastAsia"/>
          <w:b/>
          <w:u w:val="single"/>
        </w:rPr>
        <w:t>申請は、事業者毎に行ってください</w:t>
      </w:r>
      <w:r w:rsidR="000E211B" w:rsidRPr="00524E62">
        <w:rPr>
          <w:rFonts w:ascii="ＭＳ ゴシック" w:eastAsia="ＭＳ ゴシック" w:hAnsi="ＭＳ ゴシック" w:hint="eastAsia"/>
          <w:b/>
          <w:u w:val="single"/>
        </w:rPr>
        <w:t>。</w:t>
      </w:r>
      <w:r w:rsidRPr="00524E62">
        <w:rPr>
          <w:rFonts w:ascii="ＭＳ ゴシック" w:eastAsia="ＭＳ ゴシック" w:hAnsi="ＭＳ ゴシック" w:hint="eastAsia"/>
          <w:b/>
          <w:u w:val="single"/>
        </w:rPr>
        <w:t>（１事業者１回限り）</w:t>
      </w:r>
    </w:p>
    <w:p w14:paraId="7615E38D" w14:textId="7CA055FD" w:rsidR="00197EB8" w:rsidRDefault="00A5341F" w:rsidP="00DD2495">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複数の車両を申請する場合は、まとめて申請してください。</w:t>
      </w:r>
    </w:p>
    <w:p w14:paraId="7C68BE47" w14:textId="39ACEAF7" w:rsidR="00B15942" w:rsidRPr="00C53AC3" w:rsidRDefault="00A5341F" w:rsidP="00F359D5">
      <w:pPr>
        <w:ind w:left="615" w:hangingChars="293" w:hanging="615"/>
        <w:rPr>
          <w:rFonts w:ascii="ＭＳ ゴシック" w:eastAsia="ＭＳ ゴシック" w:hAnsi="ＭＳ ゴシック"/>
        </w:rPr>
      </w:pPr>
      <w:r w:rsidRPr="00C53AC3">
        <w:rPr>
          <w:rFonts w:ascii="ＭＳ ゴシック" w:eastAsia="ＭＳ ゴシック" w:hAnsi="ＭＳ ゴシック" w:hint="eastAsia"/>
        </w:rPr>
        <w:t xml:space="preserve">　　・</w:t>
      </w:r>
      <w:r w:rsidR="007177B3" w:rsidRPr="00C53AC3">
        <w:rPr>
          <w:rFonts w:ascii="ＭＳ ゴシック" w:eastAsia="ＭＳ ゴシック" w:hAnsi="ＭＳ ゴシック" w:hint="eastAsia"/>
        </w:rPr>
        <w:t>稼働している補助対象車両台数</w:t>
      </w:r>
      <w:r w:rsidR="006942DC" w:rsidRPr="00C53AC3">
        <w:rPr>
          <w:rFonts w:ascii="ＭＳ ゴシック" w:eastAsia="ＭＳ ゴシック" w:hAnsi="ＭＳ ゴシック" w:hint="eastAsia"/>
        </w:rPr>
        <w:t>により</w:t>
      </w:r>
      <w:r w:rsidR="00DD77F4" w:rsidRPr="00C53AC3">
        <w:rPr>
          <w:rFonts w:ascii="ＭＳ ゴシック" w:eastAsia="ＭＳ ゴシック" w:hAnsi="ＭＳ ゴシック" w:hint="eastAsia"/>
        </w:rPr>
        <w:t>、路線バス事業者の場合は</w:t>
      </w:r>
      <w:r w:rsidR="004957FF" w:rsidRPr="00C53AC3">
        <w:rPr>
          <w:rFonts w:ascii="ＭＳ ゴシック" w:eastAsia="ＭＳ ゴシック" w:hAnsi="ＭＳ ゴシック" w:hint="eastAsia"/>
        </w:rPr>
        <w:t>１台あたり</w:t>
      </w:r>
      <w:r w:rsidR="00DD77F4" w:rsidRPr="00C53AC3">
        <w:rPr>
          <w:rFonts w:ascii="ＭＳ ゴシック" w:eastAsia="ＭＳ ゴシック" w:hAnsi="ＭＳ ゴシック" w:hint="eastAsia"/>
        </w:rPr>
        <w:t>最大６本まで、タクシー事業者の場合は</w:t>
      </w:r>
      <w:r w:rsidR="004957FF" w:rsidRPr="00C53AC3">
        <w:rPr>
          <w:rFonts w:ascii="ＭＳ ゴシック" w:eastAsia="ＭＳ ゴシック" w:hAnsi="ＭＳ ゴシック" w:hint="eastAsia"/>
        </w:rPr>
        <w:t>１台あたり</w:t>
      </w:r>
      <w:r w:rsidR="00DD77F4" w:rsidRPr="00C53AC3">
        <w:rPr>
          <w:rFonts w:ascii="ＭＳ ゴシック" w:eastAsia="ＭＳ ゴシック" w:hAnsi="ＭＳ ゴシック" w:hint="eastAsia"/>
        </w:rPr>
        <w:t>最大４本までの範囲で</w:t>
      </w:r>
      <w:r w:rsidR="007177B3" w:rsidRPr="00C53AC3">
        <w:rPr>
          <w:rFonts w:ascii="ＭＳ ゴシック" w:eastAsia="ＭＳ ゴシック" w:hAnsi="ＭＳ ゴシック" w:hint="eastAsia"/>
        </w:rPr>
        <w:t>、</w:t>
      </w:r>
      <w:r w:rsidR="00B15942" w:rsidRPr="00C53AC3">
        <w:rPr>
          <w:rFonts w:ascii="ＭＳ ゴシック" w:eastAsia="ＭＳ ゴシック" w:hAnsi="ＭＳ ゴシック" w:hint="eastAsia"/>
        </w:rPr>
        <w:t>必要なタイヤを選択し、</w:t>
      </w:r>
      <w:r w:rsidR="007177B3" w:rsidRPr="00C53AC3">
        <w:rPr>
          <w:rFonts w:ascii="ＭＳ ゴシック" w:eastAsia="ＭＳ ゴシック" w:hAnsi="ＭＳ ゴシック" w:hint="eastAsia"/>
        </w:rPr>
        <w:t>単価（税抜</w:t>
      </w:r>
      <w:r w:rsidR="00F359D5" w:rsidRPr="00C53AC3">
        <w:rPr>
          <w:rFonts w:ascii="ＭＳ ゴシック" w:eastAsia="ＭＳ ゴシック" w:hAnsi="ＭＳ ゴシック" w:hint="eastAsia"/>
        </w:rPr>
        <w:t>・概算</w:t>
      </w:r>
      <w:r w:rsidR="007177B3" w:rsidRPr="00C53AC3">
        <w:rPr>
          <w:rFonts w:ascii="ＭＳ ゴシック" w:eastAsia="ＭＳ ゴシック" w:hAnsi="ＭＳ ゴシック" w:hint="eastAsia"/>
        </w:rPr>
        <w:t>）及び</w:t>
      </w:r>
      <w:r w:rsidR="00B15942" w:rsidRPr="00C53AC3">
        <w:rPr>
          <w:rFonts w:ascii="ＭＳ ゴシック" w:eastAsia="ＭＳ ゴシック" w:hAnsi="ＭＳ ゴシック" w:hint="eastAsia"/>
        </w:rPr>
        <w:t>本数を申請してください。</w:t>
      </w:r>
    </w:p>
    <w:p w14:paraId="373582A7" w14:textId="3821BCD0" w:rsidR="00F359D5" w:rsidRPr="00C53AC3" w:rsidRDefault="00F359D5" w:rsidP="00F359D5">
      <w:pPr>
        <w:ind w:leftChars="200" w:left="567" w:hangingChars="70" w:hanging="147"/>
        <w:rPr>
          <w:rFonts w:ascii="ＭＳ ゴシック" w:eastAsia="ＭＳ ゴシック" w:hAnsi="ＭＳ ゴシック"/>
        </w:rPr>
      </w:pPr>
      <w:r w:rsidRPr="00C53AC3">
        <w:rPr>
          <w:rFonts w:ascii="ＭＳ ゴシック" w:eastAsia="ＭＳ ゴシック" w:hAnsi="ＭＳ ゴシック" w:hint="eastAsia"/>
        </w:rPr>
        <w:t>・</w:t>
      </w:r>
      <w:r w:rsidR="00DD77F4" w:rsidRPr="00C53AC3">
        <w:rPr>
          <w:rFonts w:ascii="ＭＳ ゴシック" w:eastAsia="ＭＳ ゴシック" w:hAnsi="ＭＳ ゴシック" w:hint="eastAsia"/>
          <w:u w:val="single"/>
        </w:rPr>
        <w:t>事業計画書（様式第２号）に記載した「補助申請合計」の金額を上限として</w:t>
      </w:r>
      <w:r w:rsidRPr="00C53AC3">
        <w:rPr>
          <w:rFonts w:ascii="ＭＳ ゴシック" w:eastAsia="ＭＳ ゴシック" w:hAnsi="ＭＳ ゴシック" w:hint="eastAsia"/>
          <w:u w:val="single"/>
        </w:rPr>
        <w:t>、</w:t>
      </w:r>
      <w:r w:rsidR="006942DC" w:rsidRPr="00C53AC3">
        <w:rPr>
          <w:rFonts w:ascii="ＭＳ ゴシック" w:eastAsia="ＭＳ ゴシック" w:hAnsi="ＭＳ ゴシック" w:hint="eastAsia"/>
          <w:u w:val="single"/>
        </w:rPr>
        <w:t>実績報告（様式第</w:t>
      </w:r>
      <w:r w:rsidR="008E5D48" w:rsidRPr="00C53AC3">
        <w:rPr>
          <w:rFonts w:ascii="ＭＳ ゴシック" w:eastAsia="ＭＳ ゴシック" w:hAnsi="ＭＳ ゴシック" w:hint="eastAsia"/>
          <w:u w:val="single"/>
        </w:rPr>
        <w:t>５号）により、</w:t>
      </w:r>
      <w:r w:rsidRPr="00C53AC3">
        <w:rPr>
          <w:rFonts w:ascii="ＭＳ ゴシック" w:eastAsia="ＭＳ ゴシック" w:hAnsi="ＭＳ ゴシック" w:hint="eastAsia"/>
          <w:u w:val="single"/>
        </w:rPr>
        <w:t>補助金の</w:t>
      </w:r>
      <w:r w:rsidR="006942DC" w:rsidRPr="00C53AC3">
        <w:rPr>
          <w:rFonts w:ascii="ＭＳ ゴシック" w:eastAsia="ＭＳ ゴシック" w:hAnsi="ＭＳ ゴシック" w:hint="eastAsia"/>
          <w:u w:val="single"/>
        </w:rPr>
        <w:t>審査・</w:t>
      </w:r>
      <w:r w:rsidRPr="00C53AC3">
        <w:rPr>
          <w:rFonts w:ascii="ＭＳ ゴシック" w:eastAsia="ＭＳ ゴシック" w:hAnsi="ＭＳ ゴシック" w:hint="eastAsia"/>
          <w:u w:val="single"/>
        </w:rPr>
        <w:t>交付</w:t>
      </w:r>
      <w:r w:rsidRPr="00C53AC3">
        <w:rPr>
          <w:rFonts w:ascii="ＭＳ ゴシック" w:eastAsia="ＭＳ ゴシック" w:hAnsi="ＭＳ ゴシック" w:hint="eastAsia"/>
        </w:rPr>
        <w:t>を行います。</w:t>
      </w:r>
    </w:p>
    <w:p w14:paraId="40C7998D" w14:textId="5258E649" w:rsidR="00197EB8" w:rsidRDefault="00B15942" w:rsidP="00B15942">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A5341F">
        <w:rPr>
          <w:rFonts w:ascii="ＭＳ ゴシック" w:eastAsia="ＭＳ ゴシック" w:hAnsi="ＭＳ ゴシック" w:hint="eastAsia"/>
        </w:rPr>
        <w:t>原則、オンライン申請（パソコン、スマホから）となります。</w:t>
      </w:r>
    </w:p>
    <w:p w14:paraId="445A7D7B" w14:textId="77777777" w:rsidR="001535CB" w:rsidRDefault="001535CB" w:rsidP="001535CB">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A5341F">
        <w:rPr>
          <w:rFonts w:ascii="ＭＳ ゴシック" w:eastAsia="ＭＳ ゴシック" w:hAnsi="ＭＳ ゴシック" w:hint="eastAsia"/>
        </w:rPr>
        <w:t>郵送による申請も可能ですが、速やかな審査のためオンライン申請にご協力をお願いします。</w:t>
      </w:r>
    </w:p>
    <w:p w14:paraId="5E8CA78E" w14:textId="77777777" w:rsidR="00A5341F" w:rsidRDefault="001535CB" w:rsidP="001535CB">
      <w:pPr>
        <w:ind w:firstLineChars="200" w:firstLine="420"/>
        <w:rPr>
          <w:rFonts w:ascii="ＭＳ ゴシック" w:eastAsia="ＭＳ ゴシック" w:hAnsi="ＭＳ ゴシック"/>
        </w:rPr>
      </w:pPr>
      <w:r>
        <w:rPr>
          <w:rFonts w:ascii="ＭＳ ゴシック" w:eastAsia="ＭＳ ゴシック" w:hAnsi="ＭＳ ゴシック" w:hint="eastAsia"/>
        </w:rPr>
        <w:t>・オンラインで申請いただくと、審査の進捗状況をシステム上で確認できます。</w:t>
      </w:r>
    </w:p>
    <w:p w14:paraId="5504E48D" w14:textId="6190970D" w:rsidR="00A5341F" w:rsidRDefault="00A5341F" w:rsidP="00A5341F">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※新型コロナウイルス感染症拡大防止の観点から、持参による申請は受け付けておりません。</w:t>
      </w:r>
    </w:p>
    <w:p w14:paraId="78935AE6" w14:textId="28491BD7" w:rsidR="00C53AC3" w:rsidRDefault="00C53AC3" w:rsidP="00A5341F">
      <w:pPr>
        <w:ind w:left="630" w:hangingChars="300" w:hanging="630"/>
        <w:rPr>
          <w:rFonts w:ascii="ＭＳ ゴシック" w:eastAsia="ＭＳ ゴシック" w:hAnsi="ＭＳ ゴシック"/>
        </w:rPr>
      </w:pPr>
    </w:p>
    <w:p w14:paraId="49B18015" w14:textId="59B7B6B9" w:rsidR="00DE457F" w:rsidRPr="00DE457F" w:rsidRDefault="00ED2D58" w:rsidP="00DE457F">
      <w:pPr>
        <w:ind w:left="1260" w:hangingChars="600" w:hanging="1260"/>
        <w:rPr>
          <w:rFonts w:ascii="ＭＳ ゴシック" w:eastAsia="ＭＳ ゴシック" w:hAnsi="ＭＳ ゴシック"/>
        </w:rPr>
      </w:pPr>
      <w:r>
        <w:rPr>
          <w:rFonts w:ascii="ＭＳ ゴシック" w:eastAsia="ＭＳ ゴシック" w:hAnsi="ＭＳ ゴシック"/>
          <w:noProof/>
        </w:rPr>
        <w:lastRenderedPageBreak/>
        <w:drawing>
          <wp:anchor distT="0" distB="0" distL="114300" distR="114300" simplePos="0" relativeHeight="251717632" behindDoc="0" locked="0" layoutInCell="1" allowOverlap="1" wp14:anchorId="521B303C" wp14:editId="68C53D26">
            <wp:simplePos x="0" y="0"/>
            <wp:positionH relativeFrom="column">
              <wp:posOffset>144489</wp:posOffset>
            </wp:positionH>
            <wp:positionV relativeFrom="paragraph">
              <wp:posOffset>215096</wp:posOffset>
            </wp:positionV>
            <wp:extent cx="5932170" cy="1749425"/>
            <wp:effectExtent l="0" t="0" r="0" b="31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2170" cy="1749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46A">
        <w:rPr>
          <w:rFonts w:ascii="ＭＳ ゴシック" w:eastAsia="ＭＳ ゴシック" w:hAnsi="ＭＳ ゴシック" w:hint="eastAsia"/>
        </w:rPr>
        <w:t xml:space="preserve"> ≪ 主な手続きの流れ ≫</w:t>
      </w:r>
    </w:p>
    <w:p w14:paraId="3F4BF1D1" w14:textId="51B2E9FB" w:rsidR="007E701B" w:rsidRDefault="007E701B" w:rsidP="00DE457F">
      <w:pPr>
        <w:ind w:leftChars="50" w:left="735" w:hangingChars="300" w:hanging="630"/>
        <w:rPr>
          <w:rFonts w:ascii="ＭＳ ゴシック" w:eastAsia="ＭＳ ゴシック" w:hAnsi="ＭＳ ゴシック"/>
        </w:rPr>
      </w:pPr>
    </w:p>
    <w:p w14:paraId="71764A82" w14:textId="77777777" w:rsidR="007E701B" w:rsidRDefault="007E701B" w:rsidP="00DE457F">
      <w:pPr>
        <w:ind w:leftChars="50" w:left="735" w:hangingChars="300" w:hanging="630"/>
        <w:rPr>
          <w:rFonts w:ascii="ＭＳ ゴシック" w:eastAsia="ＭＳ ゴシック" w:hAnsi="ＭＳ ゴシック"/>
        </w:rPr>
      </w:pPr>
    </w:p>
    <w:p w14:paraId="15FD16F6" w14:textId="77777777" w:rsidR="007E701B" w:rsidRDefault="007E701B" w:rsidP="00DE457F">
      <w:pPr>
        <w:ind w:leftChars="50" w:left="735" w:hangingChars="300" w:hanging="630"/>
        <w:rPr>
          <w:rFonts w:ascii="ＭＳ ゴシック" w:eastAsia="ＭＳ ゴシック" w:hAnsi="ＭＳ ゴシック"/>
        </w:rPr>
      </w:pPr>
    </w:p>
    <w:p w14:paraId="17AA59C0" w14:textId="77777777" w:rsidR="007E701B" w:rsidRDefault="007E701B" w:rsidP="00DE457F">
      <w:pPr>
        <w:ind w:leftChars="50" w:left="735" w:hangingChars="300" w:hanging="630"/>
        <w:rPr>
          <w:rFonts w:ascii="ＭＳ ゴシック" w:eastAsia="ＭＳ ゴシック" w:hAnsi="ＭＳ ゴシック"/>
        </w:rPr>
      </w:pPr>
    </w:p>
    <w:p w14:paraId="00647D3D" w14:textId="77777777" w:rsidR="007E701B" w:rsidRDefault="007E701B" w:rsidP="00DE457F">
      <w:pPr>
        <w:ind w:leftChars="50" w:left="735" w:hangingChars="300" w:hanging="630"/>
        <w:rPr>
          <w:rFonts w:ascii="ＭＳ ゴシック" w:eastAsia="ＭＳ ゴシック" w:hAnsi="ＭＳ ゴシック"/>
        </w:rPr>
      </w:pPr>
    </w:p>
    <w:p w14:paraId="0903AA8D" w14:textId="77777777" w:rsidR="007E701B" w:rsidRDefault="007E701B" w:rsidP="00DE457F">
      <w:pPr>
        <w:ind w:leftChars="50" w:left="735" w:hangingChars="300" w:hanging="630"/>
        <w:rPr>
          <w:rFonts w:ascii="ＭＳ ゴシック" w:eastAsia="ＭＳ ゴシック" w:hAnsi="ＭＳ ゴシック"/>
        </w:rPr>
      </w:pPr>
    </w:p>
    <w:p w14:paraId="09536CFE" w14:textId="77777777" w:rsidR="007E701B" w:rsidRDefault="007E701B" w:rsidP="00DE457F">
      <w:pPr>
        <w:ind w:leftChars="50" w:left="735" w:hangingChars="300" w:hanging="630"/>
        <w:rPr>
          <w:rFonts w:ascii="ＭＳ ゴシック" w:eastAsia="ＭＳ ゴシック" w:hAnsi="ＭＳ ゴシック"/>
        </w:rPr>
      </w:pPr>
    </w:p>
    <w:p w14:paraId="49CE618E" w14:textId="77777777" w:rsidR="007E701B" w:rsidRPr="00D33468" w:rsidRDefault="007E701B" w:rsidP="00DE457F">
      <w:pPr>
        <w:ind w:leftChars="50" w:left="735" w:hangingChars="300" w:hanging="630"/>
        <w:rPr>
          <w:rFonts w:ascii="ＭＳ ゴシック" w:eastAsia="ＭＳ ゴシック" w:hAnsi="ＭＳ ゴシック"/>
        </w:rPr>
      </w:pPr>
    </w:p>
    <w:p w14:paraId="0A372549" w14:textId="7CB96E6F" w:rsidR="00DE457F" w:rsidRPr="00000980" w:rsidRDefault="00304BD7" w:rsidP="00DE457F">
      <w:pPr>
        <w:ind w:leftChars="50" w:left="735" w:hangingChars="300" w:hanging="630"/>
        <w:rPr>
          <w:rFonts w:ascii="ＭＳ ゴシック" w:eastAsia="ＭＳ ゴシック" w:hAnsi="ＭＳ ゴシック"/>
          <w:b/>
          <w:color w:val="FF0000"/>
        </w:rPr>
      </w:pPr>
      <w:r w:rsidRPr="00C54D8F">
        <w:rPr>
          <w:rFonts w:ascii="ＭＳ ゴシック" w:eastAsia="ＭＳ ゴシック" w:hAnsi="ＭＳ ゴシック" w:hint="eastAsia"/>
        </w:rPr>
        <w:t>※１</w:t>
      </w:r>
      <w:r w:rsidRPr="00000980">
        <w:rPr>
          <w:rFonts w:ascii="ＭＳ ゴシック" w:eastAsia="ＭＳ ゴシック" w:hAnsi="ＭＳ ゴシック" w:hint="eastAsia"/>
          <w:b/>
          <w:color w:val="FF0000"/>
        </w:rPr>
        <w:t xml:space="preserve">　</w:t>
      </w:r>
      <w:r w:rsidR="00C54D8F" w:rsidRPr="00C54D8F">
        <w:rPr>
          <w:rFonts w:ascii="ＭＳ ゴシック" w:eastAsia="ＭＳ ゴシック" w:hAnsi="ＭＳ ゴシック" w:hint="eastAsia"/>
          <w:b/>
          <w:color w:val="FF0000"/>
          <w:u w:val="single"/>
        </w:rPr>
        <w:t>補助金の</w:t>
      </w:r>
      <w:r w:rsidR="00C54D8F">
        <w:rPr>
          <w:rFonts w:ascii="ＭＳ ゴシック" w:eastAsia="ＭＳ ゴシック" w:hAnsi="ＭＳ ゴシック" w:hint="eastAsia"/>
          <w:b/>
          <w:color w:val="FF0000"/>
          <w:u w:val="single"/>
        </w:rPr>
        <w:t>申請</w:t>
      </w:r>
      <w:r w:rsidR="00C54D8F" w:rsidRPr="00C54D8F">
        <w:rPr>
          <w:rFonts w:ascii="ＭＳ ゴシック" w:eastAsia="ＭＳ ゴシック" w:hAnsi="ＭＳ ゴシック" w:hint="eastAsia"/>
          <w:b/>
          <w:color w:val="FF0000"/>
          <w:u w:val="single"/>
        </w:rPr>
        <w:t>（</w:t>
      </w:r>
      <w:r w:rsidR="00ED2D58">
        <w:rPr>
          <w:rFonts w:ascii="ＭＳ ゴシック" w:eastAsia="ＭＳ ゴシック" w:hAnsi="ＭＳ ゴシック" w:hint="eastAsia"/>
          <w:b/>
          <w:color w:val="FF0000"/>
          <w:u w:val="single"/>
        </w:rPr>
        <w:t>交付申請</w:t>
      </w:r>
      <w:r w:rsidR="00C54D8F">
        <w:rPr>
          <w:rFonts w:ascii="ＭＳ ゴシック" w:eastAsia="ＭＳ ゴシック" w:hAnsi="ＭＳ ゴシック" w:hint="eastAsia"/>
          <w:b/>
          <w:color w:val="FF0000"/>
          <w:u w:val="single"/>
        </w:rPr>
        <w:t>・事業計画）の</w:t>
      </w:r>
      <w:r w:rsidR="00ED2D58">
        <w:rPr>
          <w:rFonts w:ascii="ＭＳ ゴシック" w:eastAsia="ＭＳ ゴシック" w:hAnsi="ＭＳ ゴシック" w:hint="eastAsia"/>
          <w:b/>
          <w:color w:val="FF0000"/>
          <w:u w:val="single"/>
        </w:rPr>
        <w:t>審査</w:t>
      </w:r>
      <w:r w:rsidR="00D33468" w:rsidRPr="00000980">
        <w:rPr>
          <w:rFonts w:ascii="ＭＳ ゴシック" w:eastAsia="ＭＳ ゴシック" w:hAnsi="ＭＳ ゴシック" w:hint="eastAsia"/>
          <w:b/>
          <w:color w:val="FF0000"/>
          <w:u w:val="single"/>
        </w:rPr>
        <w:t>完了</w:t>
      </w:r>
      <w:r w:rsidR="00C54D8F">
        <w:rPr>
          <w:rFonts w:ascii="ＭＳ ゴシック" w:eastAsia="ＭＳ ゴシック" w:hAnsi="ＭＳ ゴシック" w:hint="eastAsia"/>
          <w:b/>
          <w:color w:val="FF0000"/>
          <w:u w:val="single"/>
        </w:rPr>
        <w:t>通知</w:t>
      </w:r>
      <w:r w:rsidRPr="00000980">
        <w:rPr>
          <w:rFonts w:ascii="ＭＳ ゴシック" w:eastAsia="ＭＳ ゴシック" w:hAnsi="ＭＳ ゴシック" w:hint="eastAsia"/>
          <w:b/>
          <w:color w:val="FF0000"/>
          <w:u w:val="single"/>
        </w:rPr>
        <w:t>前に購入したタイヤ</w:t>
      </w:r>
      <w:r w:rsidR="00DE457F" w:rsidRPr="00000980">
        <w:rPr>
          <w:rFonts w:ascii="ＭＳ ゴシック" w:eastAsia="ＭＳ ゴシック" w:hAnsi="ＭＳ ゴシック" w:hint="eastAsia"/>
          <w:b/>
          <w:color w:val="FF0000"/>
          <w:u w:val="single"/>
        </w:rPr>
        <w:t>は補助対象外です。</w:t>
      </w:r>
      <w:r w:rsidR="00F359D5">
        <w:rPr>
          <w:rFonts w:ascii="ＭＳ ゴシック" w:eastAsia="ＭＳ ゴシック" w:hAnsi="ＭＳ ゴシック" w:hint="eastAsia"/>
          <w:b/>
          <w:color w:val="FF0000"/>
          <w:u w:val="single"/>
        </w:rPr>
        <w:t>くれぐれもご注意ください。</w:t>
      </w:r>
    </w:p>
    <w:p w14:paraId="009E0B7C" w14:textId="696BA3C9" w:rsidR="00DE457F" w:rsidRPr="00DE457F" w:rsidRDefault="00DE457F" w:rsidP="00DE457F">
      <w:pPr>
        <w:ind w:leftChars="50" w:left="735" w:hangingChars="300" w:hanging="630"/>
        <w:rPr>
          <w:rFonts w:ascii="ＭＳ ゴシック" w:eastAsia="ＭＳ ゴシック" w:hAnsi="ＭＳ ゴシック"/>
          <w:color w:val="000000" w:themeColor="text1"/>
        </w:rPr>
      </w:pPr>
      <w:r w:rsidRPr="00DE457F">
        <w:rPr>
          <w:rFonts w:ascii="ＭＳ ゴシック" w:eastAsia="ＭＳ ゴシック" w:hAnsi="ＭＳ ゴシック" w:hint="eastAsia"/>
        </w:rPr>
        <w:t xml:space="preserve">※２　</w:t>
      </w:r>
      <w:r w:rsidR="00C54D8F" w:rsidRPr="00C54D8F">
        <w:rPr>
          <w:rFonts w:ascii="ＭＳ ゴシック" w:eastAsia="ＭＳ ゴシック" w:hAnsi="ＭＳ ゴシック" w:hint="eastAsia"/>
          <w:color w:val="FF0000"/>
          <w:u w:val="single"/>
        </w:rPr>
        <w:t>補助金の申請（交付申請・事業計画）の</w:t>
      </w:r>
      <w:r w:rsidR="00C53AC3" w:rsidRPr="00C54D8F">
        <w:rPr>
          <w:rFonts w:ascii="ＭＳ ゴシック" w:eastAsia="ＭＳ ゴシック" w:hAnsi="ＭＳ ゴシック" w:hint="eastAsia"/>
          <w:color w:val="FF0000"/>
          <w:u w:val="single"/>
        </w:rPr>
        <w:t>審査完了通知後、</w:t>
      </w:r>
      <w:r w:rsidR="008E5D48" w:rsidRPr="00C54D8F">
        <w:rPr>
          <w:rFonts w:ascii="ＭＳ ゴシック" w:eastAsia="ＭＳ ゴシック" w:hAnsi="ＭＳ ゴシック" w:hint="eastAsia"/>
          <w:color w:val="FF0000"/>
          <w:u w:val="single"/>
        </w:rPr>
        <w:t>令和６年２月１６日（</w:t>
      </w:r>
      <w:r w:rsidR="00843591" w:rsidRPr="00C54D8F">
        <w:rPr>
          <w:rFonts w:ascii="ＭＳ ゴシック" w:eastAsia="ＭＳ ゴシック" w:hAnsi="ＭＳ ゴシック" w:hint="eastAsia"/>
          <w:color w:val="FF0000"/>
          <w:u w:val="single"/>
        </w:rPr>
        <w:t>金）</w:t>
      </w:r>
      <w:r w:rsidRPr="00C54D8F">
        <w:rPr>
          <w:rFonts w:ascii="ＭＳ ゴシック" w:eastAsia="ＭＳ ゴシック" w:hAnsi="ＭＳ ゴシック" w:hint="eastAsia"/>
          <w:color w:val="FF0000"/>
          <w:u w:val="single"/>
        </w:rPr>
        <w:t>までに、</w:t>
      </w:r>
      <w:r w:rsidR="00304BD7" w:rsidRPr="00C54D8F">
        <w:rPr>
          <w:rFonts w:ascii="ＭＳ ゴシック" w:eastAsia="ＭＳ ゴシック" w:hAnsi="ＭＳ ゴシック" w:hint="eastAsia"/>
          <w:color w:val="FF0000"/>
          <w:u w:val="single"/>
        </w:rPr>
        <w:t>購入・納品</w:t>
      </w:r>
      <w:r w:rsidR="007E701B" w:rsidRPr="00C54D8F">
        <w:rPr>
          <w:rFonts w:ascii="ＭＳ ゴシック" w:eastAsia="ＭＳ ゴシック" w:hAnsi="ＭＳ ゴシック" w:hint="eastAsia"/>
          <w:color w:val="FF0000"/>
          <w:u w:val="single"/>
        </w:rPr>
        <w:t>・支払</w:t>
      </w:r>
      <w:r w:rsidR="00DD77F4" w:rsidRPr="00C54D8F">
        <w:rPr>
          <w:rFonts w:ascii="ＭＳ ゴシック" w:eastAsia="ＭＳ ゴシック" w:hAnsi="ＭＳ ゴシック" w:hint="eastAsia"/>
          <w:color w:val="FF0000"/>
          <w:u w:val="single"/>
        </w:rPr>
        <w:t>の全て</w:t>
      </w:r>
      <w:r w:rsidRPr="00C54D8F">
        <w:rPr>
          <w:rFonts w:ascii="ＭＳ ゴシック" w:eastAsia="ＭＳ ゴシック" w:hAnsi="ＭＳ ゴシック" w:hint="eastAsia"/>
          <w:color w:val="FF0000"/>
          <w:u w:val="single"/>
        </w:rPr>
        <w:t>を完了</w:t>
      </w:r>
      <w:r w:rsidRPr="00DE457F">
        <w:rPr>
          <w:rFonts w:ascii="ＭＳ ゴシック" w:eastAsia="ＭＳ ゴシック" w:hAnsi="ＭＳ ゴシック" w:hint="eastAsia"/>
          <w:color w:val="000000" w:themeColor="text1"/>
        </w:rPr>
        <w:t>させてください。</w:t>
      </w:r>
    </w:p>
    <w:p w14:paraId="4A2B3CBC" w14:textId="038F57F8" w:rsidR="00DE457F" w:rsidRDefault="00DE457F" w:rsidP="00DE457F">
      <w:pPr>
        <w:ind w:leftChars="50" w:left="735" w:hangingChars="300" w:hanging="630"/>
        <w:rPr>
          <w:rFonts w:ascii="ＭＳ ゴシック" w:eastAsia="ＭＳ ゴシック" w:hAnsi="ＭＳ ゴシック"/>
        </w:rPr>
      </w:pPr>
      <w:r w:rsidRPr="00DE457F">
        <w:rPr>
          <w:rFonts w:ascii="ＭＳ ゴシック" w:eastAsia="ＭＳ ゴシック" w:hAnsi="ＭＳ ゴシック" w:hint="eastAsia"/>
          <w:color w:val="000000" w:themeColor="text1"/>
        </w:rPr>
        <w:t xml:space="preserve">※３　</w:t>
      </w:r>
      <w:r w:rsidRPr="00C54D8F">
        <w:rPr>
          <w:rFonts w:ascii="ＭＳ ゴシック" w:eastAsia="ＭＳ ゴシック" w:hAnsi="ＭＳ ゴシック" w:hint="eastAsia"/>
          <w:color w:val="FF0000"/>
          <w:u w:val="single"/>
        </w:rPr>
        <w:t>補助金の請求</w:t>
      </w:r>
      <w:r w:rsidR="00C54D8F" w:rsidRPr="00C54D8F">
        <w:rPr>
          <w:rFonts w:ascii="ＭＳ ゴシック" w:eastAsia="ＭＳ ゴシック" w:hAnsi="ＭＳ ゴシック" w:hint="eastAsia"/>
          <w:color w:val="FF0000"/>
          <w:u w:val="single"/>
        </w:rPr>
        <w:t>（実績報告）</w:t>
      </w:r>
      <w:r w:rsidRPr="00C54D8F">
        <w:rPr>
          <w:rFonts w:ascii="ＭＳ ゴシック" w:eastAsia="ＭＳ ゴシック" w:hAnsi="ＭＳ ゴシック" w:hint="eastAsia"/>
          <w:color w:val="FF0000"/>
          <w:u w:val="single"/>
        </w:rPr>
        <w:t>は、</w:t>
      </w:r>
      <w:r w:rsidR="00D33468" w:rsidRPr="00C54D8F">
        <w:rPr>
          <w:rFonts w:ascii="ＭＳ ゴシック" w:eastAsia="ＭＳ ゴシック" w:hAnsi="ＭＳ ゴシック" w:hint="eastAsia"/>
          <w:color w:val="FF0000"/>
          <w:u w:val="single"/>
        </w:rPr>
        <w:t>支払</w:t>
      </w:r>
      <w:r w:rsidRPr="00C54D8F">
        <w:rPr>
          <w:rFonts w:ascii="ＭＳ ゴシック" w:eastAsia="ＭＳ ゴシック" w:hAnsi="ＭＳ ゴシック"/>
          <w:color w:val="FF0000"/>
          <w:u w:val="single"/>
        </w:rPr>
        <w:t>完了後</w:t>
      </w:r>
      <w:r w:rsidRPr="00C54D8F">
        <w:rPr>
          <w:rFonts w:ascii="ＭＳ ゴシック" w:eastAsia="ＭＳ ゴシック" w:hAnsi="ＭＳ ゴシック" w:hint="eastAsia"/>
          <w:color w:val="FF0000"/>
          <w:u w:val="single"/>
        </w:rPr>
        <w:t>３０</w:t>
      </w:r>
      <w:r w:rsidRPr="00C54D8F">
        <w:rPr>
          <w:rFonts w:ascii="ＭＳ ゴシック" w:eastAsia="ＭＳ ゴシック" w:hAnsi="ＭＳ ゴシック"/>
          <w:color w:val="FF0000"/>
          <w:u w:val="single"/>
        </w:rPr>
        <w:t>日以内</w:t>
      </w:r>
      <w:r w:rsidR="00C54D8F" w:rsidRPr="00C54D8F">
        <w:rPr>
          <w:rFonts w:ascii="ＭＳ ゴシック" w:eastAsia="ＭＳ ゴシック" w:hAnsi="ＭＳ ゴシック" w:hint="eastAsia"/>
          <w:color w:val="FF0000"/>
          <w:u w:val="single"/>
        </w:rPr>
        <w:t>又は</w:t>
      </w:r>
      <w:r w:rsidR="00843591" w:rsidRPr="00C54D8F">
        <w:rPr>
          <w:rFonts w:ascii="ＭＳ ゴシック" w:eastAsia="ＭＳ ゴシック" w:hAnsi="ＭＳ ゴシック" w:hint="eastAsia"/>
          <w:color w:val="FF0000"/>
          <w:u w:val="single"/>
        </w:rPr>
        <w:t>令和６年２月１６日（金）</w:t>
      </w:r>
      <w:r w:rsidRPr="00C54D8F">
        <w:rPr>
          <w:rFonts w:ascii="ＭＳ ゴシック" w:eastAsia="ＭＳ ゴシック" w:hAnsi="ＭＳ ゴシック" w:hint="eastAsia"/>
          <w:color w:val="FF0000"/>
          <w:u w:val="single"/>
        </w:rPr>
        <w:t>のどちらか早い方の期日まで</w:t>
      </w:r>
      <w:r w:rsidRPr="00DE457F">
        <w:rPr>
          <w:rFonts w:ascii="ＭＳ ゴシック" w:eastAsia="ＭＳ ゴシック" w:hAnsi="ＭＳ ゴシック" w:hint="eastAsia"/>
        </w:rPr>
        <w:t>に完了してください。</w:t>
      </w:r>
    </w:p>
    <w:p w14:paraId="55563190" w14:textId="77777777" w:rsidR="00304BD7" w:rsidRPr="00DE457F" w:rsidRDefault="00304BD7" w:rsidP="00DE457F">
      <w:pPr>
        <w:ind w:leftChars="50" w:left="735" w:hangingChars="300" w:hanging="630"/>
        <w:rPr>
          <w:rFonts w:ascii="ＭＳ ゴシック" w:eastAsia="ＭＳ ゴシック" w:hAnsi="ＭＳ ゴシック"/>
        </w:rPr>
      </w:pPr>
    </w:p>
    <w:p w14:paraId="1054B14B" w14:textId="44024A05" w:rsidR="00A34916" w:rsidRPr="0061192A" w:rsidRDefault="00702A25" w:rsidP="00A34916">
      <w:pPr>
        <w:ind w:left="1446" w:hangingChars="600" w:hanging="1446"/>
        <w:rPr>
          <w:rFonts w:ascii="ＭＳ ゴシック" w:eastAsia="ＭＳ ゴシック" w:hAnsi="ＭＳ ゴシック"/>
          <w:b/>
        </w:rPr>
      </w:pPr>
      <w:r>
        <w:rPr>
          <w:rFonts w:ascii="ＭＳ ゴシック" w:eastAsia="ＭＳ ゴシック" w:hAnsi="ＭＳ ゴシック" w:hint="eastAsia"/>
          <w:b/>
          <w:sz w:val="24"/>
          <w:highlight w:val="lightGray"/>
        </w:rPr>
        <w:t>５</w:t>
      </w:r>
      <w:r w:rsidR="00A34916" w:rsidRPr="00C7230D">
        <w:rPr>
          <w:rFonts w:ascii="ＭＳ ゴシック" w:eastAsia="ＭＳ ゴシック" w:hAnsi="ＭＳ ゴシック" w:hint="eastAsia"/>
          <w:b/>
          <w:sz w:val="24"/>
          <w:highlight w:val="lightGray"/>
        </w:rPr>
        <w:t>．申請手続きについて</w:t>
      </w:r>
    </w:p>
    <w:p w14:paraId="3EA31204" w14:textId="0FA6E692" w:rsidR="00C244A5" w:rsidRPr="0086123D" w:rsidRDefault="00C244A5" w:rsidP="00C244A5">
      <w:pPr>
        <w:ind w:left="1260" w:hangingChars="600" w:hanging="1260"/>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（１）申請方法</w:t>
      </w:r>
    </w:p>
    <w:p w14:paraId="4DBE06A3" w14:textId="77777777" w:rsidR="00C244A5" w:rsidRPr="0086123D" w:rsidRDefault="00C244A5" w:rsidP="00C244A5">
      <w:pPr>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 xml:space="preserve">　　・原則、オンライン申請（パソコン、スマホから）となります。</w:t>
      </w:r>
    </w:p>
    <w:p w14:paraId="0E116D44" w14:textId="4D997935" w:rsidR="00C244A5" w:rsidRPr="0086123D" w:rsidRDefault="00C244A5" w:rsidP="00C244A5">
      <w:pPr>
        <w:ind w:left="630" w:hangingChars="300" w:hanging="630"/>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 xml:space="preserve">　　　郵送による申請も可能ですが、速やかな審査のためオンライン申請にご協力をお願いします。</w:t>
      </w:r>
    </w:p>
    <w:p w14:paraId="13CBC63D" w14:textId="77777777" w:rsidR="00C244A5" w:rsidRPr="0086123D" w:rsidRDefault="00C244A5" w:rsidP="00C244A5">
      <w:pPr>
        <w:ind w:left="630" w:hangingChars="300" w:hanging="630"/>
        <w:rPr>
          <w:rFonts w:ascii="ＭＳ ゴシック" w:eastAsia="ＭＳ ゴシック" w:hAnsi="ＭＳ ゴシック"/>
        </w:rPr>
      </w:pPr>
    </w:p>
    <w:p w14:paraId="10F6FA86" w14:textId="679DEE87" w:rsidR="00C244A5" w:rsidRPr="0086123D" w:rsidRDefault="00C244A5" w:rsidP="007E11D1">
      <w:pPr>
        <w:pStyle w:val="a9"/>
        <w:numPr>
          <w:ilvl w:val="0"/>
          <w:numId w:val="4"/>
        </w:numPr>
        <w:ind w:leftChars="0"/>
        <w:rPr>
          <w:rFonts w:ascii="ＭＳ ゴシック" w:eastAsia="ＭＳ ゴシック" w:hAnsi="ＭＳ ゴシック"/>
        </w:rPr>
      </w:pPr>
      <w:r w:rsidRPr="0086123D">
        <w:rPr>
          <w:rFonts w:ascii="ＭＳ ゴシック" w:eastAsia="ＭＳ ゴシック" w:hAnsi="ＭＳ ゴシック" w:hint="eastAsia"/>
        </w:rPr>
        <w:t>オンライン申請</w:t>
      </w:r>
    </w:p>
    <w:p w14:paraId="429BD47F" w14:textId="56005BF9" w:rsidR="007E11D1" w:rsidRDefault="007E11D1" w:rsidP="007E11D1">
      <w:pPr>
        <w:ind w:left="210"/>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 xml:space="preserve">　</w:t>
      </w:r>
      <w:hyperlink r:id="rId10" w:history="1">
        <w:r w:rsidRPr="00EC3EA7">
          <w:rPr>
            <w:rStyle w:val="a4"/>
            <w:rFonts w:ascii="ＭＳ ゴシック" w:eastAsia="ＭＳ ゴシック" w:hAnsi="ＭＳ ゴシック" w:hint="eastAsia"/>
            <w:color w:val="0070C0"/>
          </w:rPr>
          <w:t>こ</w:t>
        </w:r>
        <w:r w:rsidRPr="00EC3EA7">
          <w:rPr>
            <w:rStyle w:val="a4"/>
            <w:rFonts w:ascii="ＭＳ ゴシック" w:eastAsia="ＭＳ ゴシック" w:hAnsi="ＭＳ ゴシック" w:hint="eastAsia"/>
            <w:color w:val="0070C0"/>
          </w:rPr>
          <w:t>ち</w:t>
        </w:r>
        <w:r w:rsidRPr="00EC3EA7">
          <w:rPr>
            <w:rStyle w:val="a4"/>
            <w:rFonts w:ascii="ＭＳ ゴシック" w:eastAsia="ＭＳ ゴシック" w:hAnsi="ＭＳ ゴシック" w:hint="eastAsia"/>
            <w:color w:val="0070C0"/>
          </w:rPr>
          <w:t>ら</w:t>
        </w:r>
      </w:hyperlink>
      <w:r w:rsidRPr="0086123D">
        <w:rPr>
          <w:rFonts w:ascii="ＭＳ ゴシック" w:eastAsia="ＭＳ ゴシック" w:hAnsi="ＭＳ ゴシック" w:hint="eastAsia"/>
          <w:color w:val="000000" w:themeColor="text1"/>
        </w:rPr>
        <w:t>「オンライン申請」の入力手順を参照ください。</w:t>
      </w:r>
    </w:p>
    <w:p w14:paraId="43FB72EB" w14:textId="36C37B4F" w:rsidR="00EC3EA7" w:rsidRPr="00EC3EA7" w:rsidRDefault="00EC3EA7" w:rsidP="007E11D1">
      <w:pPr>
        <w:ind w:left="210"/>
        <w:rPr>
          <w:rFonts w:ascii="ＭＳ ゴシック" w:eastAsia="ＭＳ ゴシック" w:hAnsi="ＭＳ ゴシック" w:hint="eastAsia"/>
          <w:color w:val="000000" w:themeColor="text1"/>
          <w:sz w:val="16"/>
        </w:rPr>
      </w:pPr>
      <w:r w:rsidRPr="00EC3EA7">
        <w:rPr>
          <w:rFonts w:ascii="ＭＳ ゴシック" w:eastAsia="ＭＳ ゴシック" w:hAnsi="ＭＳ ゴシック" w:hint="eastAsia"/>
          <w:color w:val="000000" w:themeColor="text1"/>
          <w:sz w:val="16"/>
        </w:rPr>
        <w:t>（</w:t>
      </w:r>
      <w:hyperlink r:id="rId11" w:history="1">
        <w:r w:rsidRPr="00EC3EA7">
          <w:rPr>
            <w:rStyle w:val="a4"/>
            <w:rFonts w:ascii="ＭＳ ゴシック" w:eastAsia="ＭＳ ゴシック" w:hAnsi="ＭＳ ゴシック"/>
            <w:sz w:val="16"/>
          </w:rPr>
          <w:t>https://www.pref.osaka.lg.jp/attach/45722/00000000/R5%20taiya%20hojo%20online%20system%20manual.pdf</w:t>
        </w:r>
      </w:hyperlink>
      <w:r w:rsidRPr="00EC3EA7">
        <w:rPr>
          <w:rFonts w:ascii="ＭＳ ゴシック" w:eastAsia="ＭＳ ゴシック" w:hAnsi="ＭＳ ゴシック" w:hint="eastAsia"/>
          <w:color w:val="000000" w:themeColor="text1"/>
          <w:sz w:val="16"/>
        </w:rPr>
        <w:t>）</w:t>
      </w:r>
    </w:p>
    <w:p w14:paraId="5DC952F4" w14:textId="47AA4585" w:rsidR="00C244A5" w:rsidRPr="0086123D" w:rsidRDefault="00C244A5" w:rsidP="00E964ED">
      <w:pPr>
        <w:spacing w:line="280" w:lineRule="exact"/>
        <w:rPr>
          <w:rFonts w:ascii="ＭＳ ゴシック" w:eastAsia="ＭＳ ゴシック" w:hAnsi="ＭＳ ゴシック"/>
        </w:rPr>
      </w:pPr>
      <w:bookmarkStart w:id="0" w:name="_GoBack"/>
      <w:bookmarkEnd w:id="0"/>
    </w:p>
    <w:p w14:paraId="61513497" w14:textId="6002EDF5" w:rsidR="00C244A5" w:rsidRPr="0086123D" w:rsidRDefault="00C244A5" w:rsidP="00C244A5">
      <w:pPr>
        <w:rPr>
          <w:rFonts w:ascii="ＭＳ ゴシック" w:eastAsia="ＭＳ ゴシック" w:hAnsi="ＭＳ ゴシック"/>
        </w:rPr>
      </w:pPr>
      <w:r w:rsidRPr="0086123D">
        <w:rPr>
          <w:rFonts w:ascii="ＭＳ ゴシック" w:eastAsia="ＭＳ ゴシック" w:hAnsi="ＭＳ ゴシック" w:hint="eastAsia"/>
        </w:rPr>
        <w:t xml:space="preserve">　【２】郵送による申請</w:t>
      </w:r>
    </w:p>
    <w:p w14:paraId="584CEA78" w14:textId="77777777" w:rsidR="007C12DB" w:rsidRDefault="00DA208A" w:rsidP="00C244A5">
      <w:pPr>
        <w:ind w:left="420"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以下に記載</w:t>
      </w:r>
      <w:r w:rsidR="00C11781">
        <w:rPr>
          <w:rFonts w:ascii="ＭＳ ゴシック" w:eastAsia="ＭＳ ゴシック" w:hAnsi="ＭＳ ゴシック" w:hint="eastAsia"/>
          <w:color w:val="000000" w:themeColor="text1"/>
        </w:rPr>
        <w:t>の申請時の</w:t>
      </w:r>
      <w:r>
        <w:rPr>
          <w:rFonts w:ascii="ＭＳ ゴシック" w:eastAsia="ＭＳ ゴシック" w:hAnsi="ＭＳ ゴシック" w:hint="eastAsia"/>
          <w:color w:val="000000" w:themeColor="text1"/>
        </w:rPr>
        <w:t>必要</w:t>
      </w:r>
      <w:r w:rsidR="00C11781">
        <w:rPr>
          <w:rFonts w:ascii="ＭＳ ゴシック" w:eastAsia="ＭＳ ゴシック" w:hAnsi="ＭＳ ゴシック" w:hint="eastAsia"/>
          <w:color w:val="000000" w:themeColor="text1"/>
        </w:rPr>
        <w:t>書類をすべ</w:t>
      </w:r>
      <w:r w:rsidR="00C244A5" w:rsidRPr="0086123D">
        <w:rPr>
          <w:rFonts w:ascii="ＭＳ ゴシック" w:eastAsia="ＭＳ ゴシック" w:hAnsi="ＭＳ ゴシック" w:hint="eastAsia"/>
          <w:color w:val="000000" w:themeColor="text1"/>
        </w:rPr>
        <w:t>て揃えて、必ず、郵便物の追跡が可能な</w:t>
      </w:r>
    </w:p>
    <w:p w14:paraId="035B61B2" w14:textId="41DEC538" w:rsidR="00C244A5" w:rsidRPr="0086123D" w:rsidRDefault="007C12DB" w:rsidP="00C244A5">
      <w:pPr>
        <w:ind w:left="420"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C244A5" w:rsidRPr="0086123D">
        <w:rPr>
          <w:rFonts w:ascii="ＭＳ ゴシック" w:eastAsia="ＭＳ ゴシック" w:hAnsi="ＭＳ ゴシック" w:hint="eastAsia"/>
          <w:color w:val="000000" w:themeColor="text1"/>
        </w:rPr>
        <w:t>「レターパックライト」を用いて、次の宛先に郵送してください。</w:t>
      </w:r>
    </w:p>
    <w:p w14:paraId="63BF9F29" w14:textId="47B7693E" w:rsidR="00C244A5" w:rsidRPr="0086123D" w:rsidRDefault="00C244A5" w:rsidP="002A1678">
      <w:pPr>
        <w:spacing w:line="360" w:lineRule="exact"/>
        <w:ind w:left="883" w:hangingChars="200" w:hanging="883"/>
        <w:rPr>
          <w:rFonts w:ascii="ＭＳ ゴシック" w:eastAsia="ＭＳ ゴシック" w:hAnsi="ＭＳ ゴシック"/>
          <w:color w:val="000000" w:themeColor="text1"/>
        </w:rPr>
      </w:pPr>
      <w:r w:rsidRPr="0086123D">
        <w:rPr>
          <w:rFonts w:ascii="ＭＳ ゴシック" w:eastAsia="ＭＳ ゴシック" w:hAnsi="ＭＳ ゴシック" w:hint="eastAsia"/>
          <w:b/>
          <w:noProof/>
          <w:color w:val="000000" w:themeColor="text1"/>
          <w:sz w:val="44"/>
          <w:szCs w:val="32"/>
        </w:rPr>
        <mc:AlternateContent>
          <mc:Choice Requires="wps">
            <w:drawing>
              <wp:anchor distT="0" distB="0" distL="114300" distR="114300" simplePos="0" relativeHeight="251710464" behindDoc="0" locked="0" layoutInCell="1" allowOverlap="1" wp14:anchorId="1674C8BE" wp14:editId="75E9038D">
                <wp:simplePos x="0" y="0"/>
                <wp:positionH relativeFrom="margin">
                  <wp:posOffset>351790</wp:posOffset>
                </wp:positionH>
                <wp:positionV relativeFrom="paragraph">
                  <wp:posOffset>15240</wp:posOffset>
                </wp:positionV>
                <wp:extent cx="5040000" cy="691116"/>
                <wp:effectExtent l="0" t="0" r="27305" b="13970"/>
                <wp:wrapNone/>
                <wp:docPr id="21" name="正方形/長方形 21"/>
                <wp:cNvGraphicFramePr/>
                <a:graphic xmlns:a="http://schemas.openxmlformats.org/drawingml/2006/main">
                  <a:graphicData uri="http://schemas.microsoft.com/office/word/2010/wordprocessingShape">
                    <wps:wsp>
                      <wps:cNvSpPr/>
                      <wps:spPr>
                        <a:xfrm>
                          <a:off x="0" y="0"/>
                          <a:ext cx="5040000" cy="6911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8959E" id="正方形/長方形 21" o:spid="_x0000_s1026" style="position:absolute;left:0;text-align:left;margin-left:27.7pt;margin-top:1.2pt;width:396.85pt;height:54.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" filled="f" strokecolor="black [3213]" strokeweight="1pt">
                <w10:wrap anchorx="margin"/>
              </v:rect>
            </w:pict>
          </mc:Fallback>
        </mc:AlternateContent>
      </w:r>
      <w:r w:rsidRPr="0086123D">
        <w:rPr>
          <w:rFonts w:ascii="ＭＳ ゴシック" w:eastAsia="ＭＳ ゴシック" w:hAnsi="ＭＳ ゴシック" w:hint="eastAsia"/>
          <w:color w:val="000000" w:themeColor="text1"/>
        </w:rPr>
        <w:t xml:space="preserve">　</w:t>
      </w:r>
      <w:r w:rsidR="007C12DB">
        <w:rPr>
          <w:rFonts w:ascii="ＭＳ ゴシック" w:eastAsia="ＭＳ ゴシック" w:hAnsi="ＭＳ ゴシック" w:hint="eastAsia"/>
          <w:color w:val="000000" w:themeColor="text1"/>
        </w:rPr>
        <w:t xml:space="preserve">　　</w:t>
      </w:r>
      <w:r w:rsidRPr="0086123D">
        <w:rPr>
          <w:rFonts w:ascii="ＭＳ ゴシック" w:eastAsia="ＭＳ ゴシック" w:hAnsi="ＭＳ ゴシック" w:hint="eastAsia"/>
          <w:color w:val="000000" w:themeColor="text1"/>
        </w:rPr>
        <w:t xml:space="preserve">　〒540-8570</w:t>
      </w:r>
    </w:p>
    <w:p w14:paraId="4949DC42" w14:textId="483C720E" w:rsidR="00C244A5" w:rsidRPr="0086123D" w:rsidRDefault="00C244A5" w:rsidP="002A1678">
      <w:pPr>
        <w:spacing w:line="360" w:lineRule="exact"/>
        <w:ind w:left="420" w:hangingChars="200" w:hanging="420"/>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 xml:space="preserve">　　</w:t>
      </w:r>
      <w:r w:rsidR="007C12DB">
        <w:rPr>
          <w:rFonts w:ascii="ＭＳ ゴシック" w:eastAsia="ＭＳ ゴシック" w:hAnsi="ＭＳ ゴシック" w:hint="eastAsia"/>
          <w:color w:val="000000" w:themeColor="text1"/>
        </w:rPr>
        <w:t xml:space="preserve">　　</w:t>
      </w:r>
      <w:r w:rsidRPr="0086123D">
        <w:rPr>
          <w:rFonts w:ascii="ＭＳ ゴシック" w:eastAsia="ＭＳ ゴシック" w:hAnsi="ＭＳ ゴシック" w:hint="eastAsia"/>
          <w:color w:val="000000" w:themeColor="text1"/>
        </w:rPr>
        <w:t>大阪市中央区大手前２丁目</w:t>
      </w:r>
    </w:p>
    <w:p w14:paraId="3193AD30" w14:textId="32038626" w:rsidR="00C244A5" w:rsidRPr="004A75AE" w:rsidRDefault="008A5E44" w:rsidP="002A1678">
      <w:pPr>
        <w:spacing w:line="360" w:lineRule="exact"/>
        <w:ind w:left="420"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7C12DB">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大阪府</w:t>
      </w:r>
      <w:r w:rsidR="00806990">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都市整備部</w:t>
      </w:r>
      <w:r w:rsidR="00806990">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交通戦略室</w:t>
      </w:r>
      <w:r w:rsidR="00806990">
        <w:rPr>
          <w:rFonts w:ascii="ＭＳ ゴシック" w:eastAsia="ＭＳ ゴシック" w:hAnsi="ＭＳ ゴシック" w:hint="eastAsia"/>
          <w:color w:val="000000" w:themeColor="text1"/>
        </w:rPr>
        <w:t xml:space="preserve"> </w:t>
      </w:r>
      <w:r w:rsidR="007C5F7D">
        <w:rPr>
          <w:rFonts w:ascii="ＭＳ ゴシック" w:eastAsia="ＭＳ ゴシック" w:hAnsi="ＭＳ ゴシック" w:hint="eastAsia"/>
          <w:color w:val="000000" w:themeColor="text1"/>
        </w:rPr>
        <w:t xml:space="preserve">交通計画課　</w:t>
      </w:r>
      <w:r w:rsidR="00702A25">
        <w:rPr>
          <w:rFonts w:ascii="ＭＳ ゴシック" w:eastAsia="ＭＳ ゴシック" w:hAnsi="ＭＳ ゴシック" w:hint="eastAsia"/>
          <w:color w:val="000000" w:themeColor="text1"/>
        </w:rPr>
        <w:t>「</w:t>
      </w:r>
      <w:r w:rsidR="00791351">
        <w:rPr>
          <w:rFonts w:ascii="ＭＳ ゴシック" w:eastAsia="ＭＳ ゴシック" w:hAnsi="ＭＳ ゴシック" w:hint="eastAsia"/>
          <w:color w:val="000000" w:themeColor="text1"/>
        </w:rPr>
        <w:t xml:space="preserve"> </w:t>
      </w:r>
      <w:r w:rsidR="007C5F7D" w:rsidRPr="00EC213E">
        <w:rPr>
          <w:rFonts w:ascii="ＭＳ ゴシック" w:eastAsia="ＭＳ ゴシック" w:hAnsi="ＭＳ ゴシック" w:hint="eastAsia"/>
          <w:color w:val="000000" w:themeColor="text1"/>
        </w:rPr>
        <w:t>タイヤ購入補助</w:t>
      </w:r>
      <w:r w:rsidR="00C244A5" w:rsidRPr="0086123D">
        <w:rPr>
          <w:rFonts w:ascii="ＭＳ ゴシック" w:eastAsia="ＭＳ ゴシック" w:hAnsi="ＭＳ ゴシック" w:hint="eastAsia"/>
          <w:color w:val="000000" w:themeColor="text1"/>
        </w:rPr>
        <w:t>審査チーム</w:t>
      </w:r>
      <w:r w:rsidR="00791351">
        <w:rPr>
          <w:rFonts w:ascii="ＭＳ ゴシック" w:eastAsia="ＭＳ ゴシック" w:hAnsi="ＭＳ ゴシック" w:hint="eastAsia"/>
          <w:color w:val="000000" w:themeColor="text1"/>
        </w:rPr>
        <w:t xml:space="preserve"> </w:t>
      </w:r>
      <w:r w:rsidR="00702A25">
        <w:rPr>
          <w:rFonts w:ascii="ＭＳ ゴシック" w:eastAsia="ＭＳ ゴシック" w:hAnsi="ＭＳ ゴシック" w:hint="eastAsia"/>
          <w:color w:val="000000" w:themeColor="text1"/>
        </w:rPr>
        <w:t>」</w:t>
      </w:r>
    </w:p>
    <w:p w14:paraId="00DC4303" w14:textId="77777777" w:rsidR="002A1678" w:rsidRDefault="00C244A5" w:rsidP="002A1678">
      <w:pPr>
        <w:spacing w:line="240" w:lineRule="exact"/>
        <w:ind w:left="420" w:hangingChars="200" w:hanging="420"/>
        <w:rPr>
          <w:rFonts w:ascii="ＭＳ ゴシック" w:eastAsia="ＭＳ ゴシック" w:hAnsi="ＭＳ ゴシック"/>
          <w:color w:val="000000" w:themeColor="text1"/>
        </w:rPr>
      </w:pPr>
      <w:r w:rsidRPr="004A75AE">
        <w:rPr>
          <w:rFonts w:ascii="ＭＳ ゴシック" w:eastAsia="ＭＳ ゴシック" w:hAnsi="ＭＳ ゴシック" w:hint="eastAsia"/>
          <w:color w:val="000000" w:themeColor="text1"/>
        </w:rPr>
        <w:t xml:space="preserve">　　</w:t>
      </w:r>
      <w:r w:rsidRPr="0086123D">
        <w:rPr>
          <w:rFonts w:ascii="ＭＳ ゴシック" w:eastAsia="ＭＳ ゴシック" w:hAnsi="ＭＳ ゴシック" w:hint="eastAsia"/>
          <w:color w:val="000000" w:themeColor="text1"/>
        </w:rPr>
        <w:t xml:space="preserve">　</w:t>
      </w:r>
    </w:p>
    <w:p w14:paraId="7173CC0C" w14:textId="7ABB5C99" w:rsidR="00C244A5" w:rsidRPr="0086123D" w:rsidRDefault="00C244A5" w:rsidP="002A1678">
      <w:pPr>
        <w:spacing w:line="240" w:lineRule="exact"/>
        <w:ind w:firstLineChars="100" w:firstLine="210"/>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【注意】</w:t>
      </w:r>
    </w:p>
    <w:p w14:paraId="0267EDD0" w14:textId="77777777" w:rsidR="00C244A5" w:rsidRPr="0086123D" w:rsidRDefault="00C244A5" w:rsidP="00C244A5">
      <w:pPr>
        <w:ind w:left="420" w:hangingChars="200" w:hanging="420"/>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 xml:space="preserve">　　・必ずレターパックライト（郵便物の追跡ができます）で郵送してください。</w:t>
      </w:r>
    </w:p>
    <w:p w14:paraId="681AE501" w14:textId="77777777" w:rsidR="00C244A5" w:rsidRPr="0086123D" w:rsidRDefault="00C244A5" w:rsidP="00C244A5">
      <w:pPr>
        <w:ind w:left="420" w:hangingChars="200" w:hanging="420"/>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 xml:space="preserve">　　・郵送前に「ご依頼主様保管用シール」を剥がして保管してください。</w:t>
      </w:r>
    </w:p>
    <w:p w14:paraId="6AD04A27" w14:textId="1E79F377" w:rsidR="00C244A5" w:rsidRPr="0086123D" w:rsidRDefault="007C5F7D" w:rsidP="00C244A5">
      <w:pPr>
        <w:ind w:left="630" w:hangingChars="300" w:hanging="6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843591" w:rsidRPr="00C53AC3">
        <w:rPr>
          <w:rFonts w:ascii="ＭＳ ゴシック" w:eastAsia="ＭＳ ゴシック" w:hAnsi="ＭＳ ゴシック" w:hint="eastAsia"/>
        </w:rPr>
        <w:t>令和５年４月</w:t>
      </w:r>
      <w:r w:rsidR="00C244A5" w:rsidRPr="0086123D">
        <w:rPr>
          <w:rFonts w:ascii="ＭＳ ゴシック" w:eastAsia="ＭＳ ゴシック" w:hAnsi="ＭＳ ゴシック" w:hint="eastAsia"/>
          <w:color w:val="000000" w:themeColor="text1"/>
        </w:rPr>
        <w:t>現在、レターパックライトは370円です。料金不足となった場合は返送することになりますので、ご注意ください。</w:t>
      </w:r>
    </w:p>
    <w:p w14:paraId="6742739D" w14:textId="186B54EA" w:rsidR="00B96631" w:rsidRPr="0086123D" w:rsidRDefault="00C244A5" w:rsidP="00C244A5">
      <w:pPr>
        <w:ind w:left="420" w:hangingChars="200" w:hanging="420"/>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 xml:space="preserve">　　・</w:t>
      </w:r>
      <w:r w:rsidR="00C11994" w:rsidRPr="0086123D">
        <w:rPr>
          <w:rFonts w:ascii="ＭＳ ゴシック" w:eastAsia="ＭＳ ゴシック" w:hAnsi="ＭＳ ゴシック" w:hint="eastAsia"/>
          <w:color w:val="000000" w:themeColor="text1"/>
        </w:rPr>
        <w:t>締切日当日</w:t>
      </w:r>
      <w:r w:rsidRPr="0086123D">
        <w:rPr>
          <w:rFonts w:ascii="ＭＳ ゴシック" w:eastAsia="ＭＳ ゴシック" w:hAnsi="ＭＳ ゴシック" w:hint="eastAsia"/>
          <w:color w:val="000000" w:themeColor="text1"/>
        </w:rPr>
        <w:t>消印有効といたします。</w:t>
      </w:r>
    </w:p>
    <w:p w14:paraId="6B2B34C3" w14:textId="1D6F7B8A" w:rsidR="00CA2F93" w:rsidRPr="0086123D" w:rsidRDefault="00CA2F93" w:rsidP="00CA2F93">
      <w:pPr>
        <w:rPr>
          <w:rFonts w:ascii="ＭＳ ゴシック" w:eastAsia="ＭＳ ゴシック" w:hAnsi="ＭＳ ゴシック"/>
          <w:color w:val="000000" w:themeColor="text1"/>
        </w:rPr>
      </w:pPr>
      <w:r>
        <w:rPr>
          <w:rFonts w:ascii="ＭＳ ゴシック" w:eastAsia="ＭＳ ゴシック" w:hAnsi="ＭＳ ゴシック" w:hint="eastAsia"/>
        </w:rPr>
        <w:lastRenderedPageBreak/>
        <w:t>（２）申</w:t>
      </w:r>
      <w:r w:rsidRPr="0086123D">
        <w:rPr>
          <w:rFonts w:ascii="ＭＳ ゴシック" w:eastAsia="ＭＳ ゴシック" w:hAnsi="ＭＳ ゴシック" w:hint="eastAsia"/>
          <w:color w:val="000000" w:themeColor="text1"/>
        </w:rPr>
        <w:t>請内容</w:t>
      </w:r>
    </w:p>
    <w:p w14:paraId="25FB074F" w14:textId="1D504129" w:rsidR="00D9793D" w:rsidRPr="0086123D" w:rsidRDefault="00D9793D" w:rsidP="00D9793D">
      <w:pPr>
        <w:ind w:leftChars="200" w:left="1260" w:hangingChars="400" w:hanging="840"/>
        <w:rPr>
          <w:rFonts w:ascii="ＭＳ ゴシック" w:eastAsia="ＭＳ ゴシック" w:hAnsi="ＭＳ ゴシック"/>
          <w:color w:val="000000" w:themeColor="text1"/>
        </w:rPr>
      </w:pPr>
      <w:r w:rsidRPr="00B96631">
        <w:rPr>
          <w:rFonts w:ascii="ＭＳ ゴシック" w:eastAsia="ＭＳ ゴシック" w:hAnsi="ＭＳ ゴシック" w:hint="eastAsia"/>
          <w:color w:val="000000" w:themeColor="text1"/>
          <w:highlight w:val="yellow"/>
        </w:rPr>
        <w:t>①補助金の申請（交付申請、</w:t>
      </w:r>
      <w:r w:rsidR="007C73D7" w:rsidRPr="00B96631">
        <w:rPr>
          <w:rFonts w:ascii="ＭＳ ゴシック" w:eastAsia="ＭＳ ゴシック" w:hAnsi="ＭＳ ゴシック" w:hint="eastAsia"/>
          <w:color w:val="000000" w:themeColor="text1"/>
          <w:highlight w:val="yellow"/>
        </w:rPr>
        <w:t>事業</w:t>
      </w:r>
      <w:r w:rsidRPr="00B96631">
        <w:rPr>
          <w:rFonts w:ascii="ＭＳ ゴシック" w:eastAsia="ＭＳ ゴシック" w:hAnsi="ＭＳ ゴシック" w:hint="eastAsia"/>
          <w:color w:val="000000" w:themeColor="text1"/>
          <w:highlight w:val="yellow"/>
        </w:rPr>
        <w:t>計画）</w:t>
      </w:r>
    </w:p>
    <w:p w14:paraId="4C768EEE" w14:textId="373FD30D" w:rsidR="00843591" w:rsidRDefault="007C5F7D" w:rsidP="00C53AC3">
      <w:pPr>
        <w:ind w:leftChars="200" w:left="1260" w:hangingChars="400" w:hanging="840"/>
        <w:rPr>
          <w:rFonts w:ascii="ＭＳ ゴシック" w:eastAsia="ＭＳ ゴシック" w:hAnsi="ＭＳ ゴシック"/>
          <w:color w:val="FF0000"/>
          <w:u w:val="single"/>
        </w:rPr>
      </w:pPr>
      <w:r>
        <w:rPr>
          <w:rFonts w:ascii="ＭＳ ゴシック" w:eastAsia="ＭＳ ゴシック" w:hAnsi="ＭＳ ゴシック" w:hint="eastAsia"/>
          <w:color w:val="000000" w:themeColor="text1"/>
        </w:rPr>
        <w:t xml:space="preserve">　　申請期間：</w:t>
      </w:r>
      <w:r w:rsidR="00C54D8F">
        <w:rPr>
          <w:rFonts w:ascii="ＭＳ ゴシック" w:eastAsia="ＭＳ ゴシック" w:hAnsi="ＭＳ ゴシック" w:hint="eastAsia"/>
          <w:color w:val="FF0000"/>
          <w:u w:val="single"/>
        </w:rPr>
        <w:t>令和５年４月１７日（月）</w:t>
      </w:r>
      <w:r w:rsidR="002A1678">
        <w:rPr>
          <w:rFonts w:ascii="ＭＳ ゴシック" w:eastAsia="ＭＳ ゴシック" w:hAnsi="ＭＳ ゴシック" w:hint="eastAsia"/>
          <w:color w:val="FF0000"/>
          <w:u w:val="single"/>
        </w:rPr>
        <w:t>～</w:t>
      </w:r>
      <w:r w:rsidR="00843591" w:rsidRPr="00843591">
        <w:rPr>
          <w:rFonts w:ascii="ＭＳ ゴシック" w:eastAsia="ＭＳ ゴシック" w:hAnsi="ＭＳ ゴシック" w:hint="eastAsia"/>
          <w:color w:val="FF0000"/>
          <w:u w:val="single"/>
        </w:rPr>
        <w:t>令和５年１２月２８日（木）</w:t>
      </w:r>
    </w:p>
    <w:p w14:paraId="3D2C9A78" w14:textId="77777777" w:rsidR="00B96631" w:rsidRPr="00843591" w:rsidRDefault="00B96631" w:rsidP="00843591">
      <w:pPr>
        <w:ind w:leftChars="600" w:left="1260" w:firstLineChars="300" w:firstLine="630"/>
        <w:rPr>
          <w:rFonts w:ascii="ＭＳ ゴシック" w:eastAsia="ＭＳ ゴシック" w:hAnsi="ＭＳ ゴシック"/>
          <w:color w:val="FF0000"/>
          <w:u w:val="single"/>
        </w:rPr>
      </w:pPr>
    </w:p>
    <w:p w14:paraId="0E638BEA" w14:textId="21123786" w:rsidR="00CF0D42" w:rsidRDefault="00D9793D" w:rsidP="007C5F7D">
      <w:pPr>
        <w:ind w:leftChars="300" w:left="1470" w:hangingChars="400" w:hanging="840"/>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 xml:space="preserve">　必要書類</w:t>
      </w:r>
      <w:r w:rsidR="00B042B8">
        <w:rPr>
          <w:rFonts w:ascii="ＭＳ ゴシック" w:eastAsia="ＭＳ ゴシック" w:hAnsi="ＭＳ ゴシック" w:hint="eastAsia"/>
          <w:color w:val="000000" w:themeColor="text1"/>
        </w:rPr>
        <w:t>：</w:t>
      </w:r>
      <w:r w:rsidR="00545B52">
        <w:rPr>
          <w:rFonts w:ascii="ＭＳ ゴシック" w:eastAsia="ＭＳ ゴシック" w:hAnsi="ＭＳ ゴシック" w:hint="eastAsia"/>
          <w:color w:val="000000" w:themeColor="text1"/>
        </w:rPr>
        <w:t xml:space="preserve">　</w:t>
      </w:r>
      <w:r w:rsidR="0055264F" w:rsidRPr="00545B52">
        <w:rPr>
          <w:rFonts w:ascii="ＭＳ ゴシック" w:eastAsia="ＭＳ ゴシック" w:hAnsi="ＭＳ ゴシック" w:hint="eastAsia"/>
          <w:color w:val="FF0000"/>
          <w:u w:val="single"/>
        </w:rPr>
        <w:t>※以下</w:t>
      </w:r>
      <w:r w:rsidR="0055264F">
        <w:rPr>
          <w:rFonts w:ascii="ＭＳ ゴシック" w:eastAsia="ＭＳ ゴシック" w:hAnsi="ＭＳ ゴシック" w:hint="eastAsia"/>
          <w:color w:val="FF0000"/>
          <w:u w:val="single"/>
        </w:rPr>
        <w:t>全ての</w:t>
      </w:r>
      <w:r w:rsidR="0055264F" w:rsidRPr="00545B52">
        <w:rPr>
          <w:rFonts w:ascii="ＭＳ ゴシック" w:eastAsia="ＭＳ ゴシック" w:hAnsi="ＭＳ ゴシック" w:hint="eastAsia"/>
          <w:color w:val="FF0000"/>
          <w:u w:val="single"/>
        </w:rPr>
        <w:t>書類について</w:t>
      </w:r>
      <w:r w:rsidR="0055264F">
        <w:rPr>
          <w:rFonts w:ascii="ＭＳ ゴシック" w:eastAsia="ＭＳ ゴシック" w:hAnsi="ＭＳ ゴシック" w:hint="eastAsia"/>
          <w:color w:val="FF0000"/>
          <w:u w:val="single"/>
        </w:rPr>
        <w:t>記載に不備があるものは受</w:t>
      </w:r>
      <w:r w:rsidR="0055264F" w:rsidRPr="00545B52">
        <w:rPr>
          <w:rFonts w:ascii="ＭＳ ゴシック" w:eastAsia="ＭＳ ゴシック" w:hAnsi="ＭＳ ゴシック" w:hint="eastAsia"/>
          <w:color w:val="FF0000"/>
          <w:u w:val="single"/>
        </w:rPr>
        <w:t>付</w:t>
      </w:r>
      <w:r w:rsidR="0055264F">
        <w:rPr>
          <w:rFonts w:ascii="ＭＳ ゴシック" w:eastAsia="ＭＳ ゴシック" w:hAnsi="ＭＳ ゴシック" w:hint="eastAsia"/>
          <w:color w:val="FF0000"/>
          <w:u w:val="single"/>
        </w:rPr>
        <w:t>でき</w:t>
      </w:r>
      <w:r w:rsidR="0055264F" w:rsidRPr="00545B52">
        <w:rPr>
          <w:rFonts w:ascii="ＭＳ ゴシック" w:eastAsia="ＭＳ ゴシック" w:hAnsi="ＭＳ ゴシック" w:hint="eastAsia"/>
          <w:color w:val="FF0000"/>
          <w:u w:val="single"/>
        </w:rPr>
        <w:t>ません。</w:t>
      </w:r>
    </w:p>
    <w:p w14:paraId="7A9B925D" w14:textId="3B841D1A" w:rsidR="00CC0972" w:rsidRPr="007C396E" w:rsidRDefault="00545B52" w:rsidP="00545B52">
      <w:pPr>
        <w:ind w:leftChars="300" w:left="1470" w:hangingChars="400" w:hanging="840"/>
        <w:rPr>
          <w:rFonts w:ascii="ＭＳ ゴシック" w:eastAsia="ＭＳ ゴシック" w:hAnsi="ＭＳ ゴシック"/>
        </w:rPr>
      </w:pPr>
      <w:r w:rsidRPr="00545B52">
        <w:rPr>
          <w:rFonts w:ascii="ＭＳ ゴシック" w:eastAsia="ＭＳ ゴシック" w:hAnsi="ＭＳ ゴシック" w:hint="eastAsia"/>
          <w:color w:val="FF0000"/>
        </w:rPr>
        <w:t xml:space="preserve">　　</w:t>
      </w:r>
      <w:r w:rsidR="00CC0972" w:rsidRPr="007C396E">
        <w:rPr>
          <w:rFonts w:ascii="ＭＳ ゴシック" w:eastAsia="ＭＳ ゴシック" w:hAnsi="ＭＳ ゴシック" w:hint="eastAsia"/>
        </w:rPr>
        <w:t>◇補助金交付申請書（様式第１号）</w:t>
      </w:r>
    </w:p>
    <w:p w14:paraId="013F64E6" w14:textId="77777777" w:rsidR="00D82B44" w:rsidRDefault="00CC0972" w:rsidP="00CC0972">
      <w:pPr>
        <w:ind w:leftChars="577" w:left="1422" w:hangingChars="100" w:hanging="210"/>
        <w:rPr>
          <w:rFonts w:ascii="ＭＳ ゴシック" w:eastAsia="ＭＳ ゴシック" w:hAnsi="ＭＳ ゴシック"/>
        </w:rPr>
      </w:pPr>
      <w:r w:rsidRPr="007C396E">
        <w:rPr>
          <w:rFonts w:ascii="ＭＳ ゴシック" w:eastAsia="ＭＳ ゴシック" w:hAnsi="ＭＳ ゴシック" w:hint="eastAsia"/>
        </w:rPr>
        <w:t>・</w:t>
      </w:r>
      <w:r w:rsidR="00A27761" w:rsidRPr="007C396E">
        <w:rPr>
          <w:rFonts w:ascii="ＭＳ ゴシック" w:eastAsia="ＭＳ ゴシック" w:hAnsi="ＭＳ ゴシック" w:hint="eastAsia"/>
        </w:rPr>
        <w:t>オン</w:t>
      </w:r>
      <w:r w:rsidR="00D82B44">
        <w:rPr>
          <w:rFonts w:ascii="ＭＳ ゴシック" w:eastAsia="ＭＳ ゴシック" w:hAnsi="ＭＳ ゴシック" w:hint="eastAsia"/>
        </w:rPr>
        <w:t>ライン申請の場合は、システム入力となります。郵送申請の場合のみ</w:t>
      </w:r>
    </w:p>
    <w:p w14:paraId="38CB44D6" w14:textId="780E7463" w:rsidR="00CF0D42" w:rsidRPr="004E2CE4" w:rsidRDefault="00A27761" w:rsidP="00D82B44">
      <w:pPr>
        <w:ind w:leftChars="677" w:left="1422"/>
        <w:rPr>
          <w:rFonts w:ascii="ＭＳ ゴシック" w:eastAsia="ＭＳ ゴシック" w:hAnsi="ＭＳ ゴシック"/>
        </w:rPr>
      </w:pPr>
      <w:r w:rsidRPr="004E2CE4">
        <w:rPr>
          <w:rFonts w:ascii="ＭＳ ゴシック" w:eastAsia="ＭＳ ゴシック" w:hAnsi="ＭＳ ゴシック" w:hint="eastAsia"/>
        </w:rPr>
        <w:t>ご準備願います。</w:t>
      </w:r>
    </w:p>
    <w:p w14:paraId="61543F11" w14:textId="02386D4E" w:rsidR="006F5D99" w:rsidRDefault="00B042B8" w:rsidP="006F5D99">
      <w:pPr>
        <w:ind w:leftChars="500" w:left="1890" w:hangingChars="400" w:hanging="840"/>
        <w:rPr>
          <w:rFonts w:ascii="ＭＳ ゴシック" w:eastAsia="ＭＳ ゴシック" w:hAnsi="ＭＳ ゴシック"/>
          <w:color w:val="000000" w:themeColor="text1"/>
        </w:rPr>
      </w:pPr>
      <w:r w:rsidRPr="004E2CE4">
        <w:rPr>
          <w:rFonts w:ascii="ＭＳ ゴシック" w:eastAsia="ＭＳ ゴシック" w:hAnsi="ＭＳ ゴシック" w:hint="eastAsia"/>
          <w:color w:val="000000" w:themeColor="text1"/>
        </w:rPr>
        <w:t>◇事業計画書（様式第２号</w:t>
      </w:r>
      <w:r w:rsidR="00843591">
        <w:rPr>
          <w:rFonts w:ascii="ＭＳ ゴシック" w:eastAsia="ＭＳ ゴシック" w:hAnsi="ＭＳ ゴシック" w:hint="eastAsia"/>
          <w:color w:val="000000" w:themeColor="text1"/>
        </w:rPr>
        <w:t>）</w:t>
      </w:r>
    </w:p>
    <w:p w14:paraId="3340B92E" w14:textId="0803D63D" w:rsidR="006F5D99" w:rsidRPr="004E2CE4" w:rsidRDefault="006F5D99" w:rsidP="006F5D99">
      <w:pPr>
        <w:ind w:leftChars="599" w:left="1453" w:hangingChars="93" w:hanging="195"/>
        <w:rPr>
          <w:rFonts w:ascii="ＭＳ ゴシック" w:eastAsia="ＭＳ ゴシック" w:hAnsi="ＭＳ ゴシック"/>
          <w:color w:val="000000" w:themeColor="text1"/>
        </w:rPr>
      </w:pPr>
      <w:r w:rsidRPr="004E2CE4">
        <w:rPr>
          <w:rFonts w:ascii="ＭＳ ゴシック" w:eastAsia="ＭＳ ゴシック" w:hAnsi="ＭＳ ゴシック" w:hint="eastAsia"/>
          <w:color w:val="000000" w:themeColor="text1"/>
        </w:rPr>
        <w:t>・</w:t>
      </w:r>
      <w:r w:rsidRPr="00D82B44">
        <w:rPr>
          <w:rFonts w:ascii="ＭＳ ゴシック" w:eastAsia="ＭＳ ゴシック" w:hAnsi="ＭＳ ゴシック" w:hint="eastAsia"/>
          <w:color w:val="000000" w:themeColor="text1"/>
        </w:rPr>
        <w:t>オンライン申請の場合は、</w:t>
      </w:r>
      <w:r w:rsidRPr="006F5D99">
        <w:rPr>
          <w:rFonts w:ascii="ＭＳ ゴシック" w:eastAsia="ＭＳ ゴシック" w:hAnsi="ＭＳ ゴシック" w:hint="eastAsia"/>
          <w:color w:val="000000" w:themeColor="text1"/>
          <w:u w:val="wave"/>
        </w:rPr>
        <w:t>事前に作成</w:t>
      </w:r>
      <w:r w:rsidRPr="004E2CE4">
        <w:rPr>
          <w:rFonts w:ascii="ＭＳ ゴシック" w:eastAsia="ＭＳ ゴシック" w:hAnsi="ＭＳ ゴシック" w:hint="eastAsia"/>
          <w:color w:val="000000" w:themeColor="text1"/>
        </w:rPr>
        <w:t>いただ</w:t>
      </w:r>
      <w:r w:rsidRPr="00C53AC3">
        <w:rPr>
          <w:rFonts w:ascii="ＭＳ ゴシック" w:eastAsia="ＭＳ ゴシック" w:hAnsi="ＭＳ ゴシック" w:hint="eastAsia"/>
        </w:rPr>
        <w:t>き添付・提出</w:t>
      </w:r>
      <w:r w:rsidRPr="004E2CE4">
        <w:rPr>
          <w:rFonts w:ascii="ＭＳ ゴシック" w:eastAsia="ＭＳ ゴシック" w:hAnsi="ＭＳ ゴシック" w:hint="eastAsia"/>
          <w:color w:val="000000" w:themeColor="text1"/>
        </w:rPr>
        <w:t>してください。</w:t>
      </w:r>
    </w:p>
    <w:p w14:paraId="4FAA70B1" w14:textId="77777777" w:rsidR="0039751D" w:rsidRDefault="006F5D99" w:rsidP="006F5D99">
      <w:pPr>
        <w:ind w:firstLineChars="600" w:firstLine="126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・郵送申請の場合も同様に、</w:t>
      </w:r>
      <w:r w:rsidRPr="004E2CE4">
        <w:rPr>
          <w:rFonts w:ascii="ＭＳ ゴシック" w:eastAsia="ＭＳ ゴシック" w:hAnsi="ＭＳ ゴシック" w:hint="eastAsia"/>
          <w:color w:val="000000" w:themeColor="text1"/>
        </w:rPr>
        <w:t>ご準備願います。</w:t>
      </w:r>
    </w:p>
    <w:p w14:paraId="654BCD25" w14:textId="3B477419" w:rsidR="0039751D" w:rsidRPr="00C53AC3" w:rsidRDefault="0039751D" w:rsidP="0039751D">
      <w:pPr>
        <w:ind w:leftChars="600" w:left="1455" w:hangingChars="93" w:hanging="195"/>
        <w:rPr>
          <w:rFonts w:ascii="ＭＳ ゴシック" w:eastAsia="ＭＳ ゴシック" w:hAnsi="ＭＳ ゴシック"/>
          <w:u w:val="single"/>
        </w:rPr>
      </w:pPr>
      <w:r w:rsidRPr="00C53AC3">
        <w:rPr>
          <w:rFonts w:ascii="ＭＳ ゴシック" w:eastAsia="ＭＳ ゴシック" w:hAnsi="ＭＳ ゴシック" w:hint="eastAsia"/>
        </w:rPr>
        <w:t>・</w:t>
      </w:r>
      <w:r w:rsidRPr="00C53AC3">
        <w:rPr>
          <w:rFonts w:ascii="ＭＳ ゴシック" w:eastAsia="ＭＳ ゴシック" w:hAnsi="ＭＳ ゴシック" w:hint="eastAsia"/>
          <w:u w:val="single"/>
        </w:rPr>
        <w:t>事業計画書（様式第２号）に記載した「補助申請合計」の金額を上限として、実績報告</w:t>
      </w:r>
      <w:r w:rsidR="00B96631" w:rsidRPr="00C53AC3">
        <w:rPr>
          <w:rFonts w:ascii="ＭＳ ゴシック" w:eastAsia="ＭＳ ゴシック" w:hAnsi="ＭＳ ゴシック" w:hint="eastAsia"/>
          <w:u w:val="single"/>
        </w:rPr>
        <w:t>後</w:t>
      </w:r>
      <w:r w:rsidRPr="00C53AC3">
        <w:rPr>
          <w:rFonts w:ascii="ＭＳ ゴシック" w:eastAsia="ＭＳ ゴシック" w:hAnsi="ＭＳ ゴシック" w:hint="eastAsia"/>
          <w:u w:val="single"/>
        </w:rPr>
        <w:t>、補助金の審査・交付を行います。</w:t>
      </w:r>
    </w:p>
    <w:p w14:paraId="3FE12A40" w14:textId="7572B98A" w:rsidR="00B042B8" w:rsidRPr="00C53AC3" w:rsidRDefault="006F5D99" w:rsidP="006F5D99">
      <w:pPr>
        <w:ind w:leftChars="500" w:left="1890" w:hangingChars="400" w:hanging="840"/>
        <w:rPr>
          <w:rFonts w:ascii="ＭＳ ゴシック" w:eastAsia="ＭＳ ゴシック" w:hAnsi="ＭＳ ゴシック"/>
        </w:rPr>
      </w:pPr>
      <w:r w:rsidRPr="00C53AC3">
        <w:rPr>
          <w:rFonts w:ascii="ＭＳ ゴシック" w:eastAsia="ＭＳ ゴシック" w:hAnsi="ＭＳ ゴシック" w:hint="eastAsia"/>
        </w:rPr>
        <w:t>◇</w:t>
      </w:r>
      <w:r w:rsidR="00843591" w:rsidRPr="00C53AC3">
        <w:rPr>
          <w:rFonts w:ascii="ＭＳ ゴシック" w:eastAsia="ＭＳ ゴシック" w:hAnsi="ＭＳ ゴシック" w:hint="eastAsia"/>
        </w:rPr>
        <w:t>事業計画書（補助申請対象車両一覧）</w:t>
      </w:r>
      <w:r w:rsidR="00685FE4" w:rsidRPr="00C53AC3">
        <w:rPr>
          <w:rFonts w:ascii="ＭＳ ゴシック" w:eastAsia="ＭＳ ゴシック" w:hAnsi="ＭＳ ゴシック" w:hint="eastAsia"/>
        </w:rPr>
        <w:t>（</w:t>
      </w:r>
      <w:r w:rsidR="00843591" w:rsidRPr="00C53AC3">
        <w:rPr>
          <w:rFonts w:ascii="ＭＳ ゴシック" w:eastAsia="ＭＳ ゴシック" w:hAnsi="ＭＳ ゴシック" w:hint="eastAsia"/>
        </w:rPr>
        <w:t>様式</w:t>
      </w:r>
      <w:r w:rsidR="00685FE4" w:rsidRPr="00C53AC3">
        <w:rPr>
          <w:rFonts w:ascii="ＭＳ ゴシック" w:eastAsia="ＭＳ ゴシック" w:hAnsi="ＭＳ ゴシック" w:hint="eastAsia"/>
        </w:rPr>
        <w:t>第</w:t>
      </w:r>
      <w:r w:rsidR="00843591" w:rsidRPr="00C53AC3">
        <w:rPr>
          <w:rFonts w:ascii="ＭＳ ゴシック" w:eastAsia="ＭＳ ゴシック" w:hAnsi="ＭＳ ゴシック" w:hint="eastAsia"/>
        </w:rPr>
        <w:t>２号（別紙）</w:t>
      </w:r>
      <w:r w:rsidR="00B042B8" w:rsidRPr="00C53AC3">
        <w:rPr>
          <w:rFonts w:ascii="ＭＳ ゴシック" w:eastAsia="ＭＳ ゴシック" w:hAnsi="ＭＳ ゴシック" w:hint="eastAsia"/>
        </w:rPr>
        <w:t>）</w:t>
      </w:r>
    </w:p>
    <w:p w14:paraId="7ABB27CC" w14:textId="77777777" w:rsidR="006F5D99" w:rsidRPr="004E2CE4" w:rsidRDefault="006F5D99" w:rsidP="006F5D99">
      <w:pPr>
        <w:ind w:leftChars="599" w:left="1453" w:hangingChars="93" w:hanging="195"/>
        <w:rPr>
          <w:rFonts w:ascii="ＭＳ ゴシック" w:eastAsia="ＭＳ ゴシック" w:hAnsi="ＭＳ ゴシック"/>
          <w:color w:val="000000" w:themeColor="text1"/>
        </w:rPr>
      </w:pPr>
      <w:r w:rsidRPr="004E2CE4">
        <w:rPr>
          <w:rFonts w:ascii="ＭＳ ゴシック" w:eastAsia="ＭＳ ゴシック" w:hAnsi="ＭＳ ゴシック" w:hint="eastAsia"/>
          <w:color w:val="000000" w:themeColor="text1"/>
        </w:rPr>
        <w:t>・</w:t>
      </w:r>
      <w:r w:rsidRPr="00D82B44">
        <w:rPr>
          <w:rFonts w:ascii="ＭＳ ゴシック" w:eastAsia="ＭＳ ゴシック" w:hAnsi="ＭＳ ゴシック" w:hint="eastAsia"/>
          <w:color w:val="000000" w:themeColor="text1"/>
        </w:rPr>
        <w:t>オンライン申請の場合は、</w:t>
      </w:r>
      <w:r w:rsidRPr="006F5D99">
        <w:rPr>
          <w:rFonts w:ascii="ＭＳ ゴシック" w:eastAsia="ＭＳ ゴシック" w:hAnsi="ＭＳ ゴシック" w:hint="eastAsia"/>
          <w:color w:val="000000" w:themeColor="text1"/>
          <w:u w:val="wave"/>
        </w:rPr>
        <w:t>事前に作成</w:t>
      </w:r>
      <w:r w:rsidRPr="004E2CE4">
        <w:rPr>
          <w:rFonts w:ascii="ＭＳ ゴシック" w:eastAsia="ＭＳ ゴシック" w:hAnsi="ＭＳ ゴシック" w:hint="eastAsia"/>
          <w:color w:val="000000" w:themeColor="text1"/>
        </w:rPr>
        <w:t>いただ</w:t>
      </w:r>
      <w:r w:rsidRPr="00C53AC3">
        <w:rPr>
          <w:rFonts w:ascii="ＭＳ ゴシック" w:eastAsia="ＭＳ ゴシック" w:hAnsi="ＭＳ ゴシック" w:hint="eastAsia"/>
          <w:u w:val="single"/>
        </w:rPr>
        <w:t>き添付・提出</w:t>
      </w:r>
      <w:r w:rsidRPr="004E2CE4">
        <w:rPr>
          <w:rFonts w:ascii="ＭＳ ゴシック" w:eastAsia="ＭＳ ゴシック" w:hAnsi="ＭＳ ゴシック" w:hint="eastAsia"/>
          <w:color w:val="000000" w:themeColor="text1"/>
        </w:rPr>
        <w:t>してください。</w:t>
      </w:r>
    </w:p>
    <w:p w14:paraId="0213DC29" w14:textId="4253B2DD" w:rsidR="00B042B8" w:rsidRDefault="00D82B44" w:rsidP="00B042B8">
      <w:pPr>
        <w:ind w:firstLineChars="600" w:firstLine="126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・郵送申請の場合も同様に、</w:t>
      </w:r>
      <w:r w:rsidR="00B042B8" w:rsidRPr="004E2CE4">
        <w:rPr>
          <w:rFonts w:ascii="ＭＳ ゴシック" w:eastAsia="ＭＳ ゴシック" w:hAnsi="ＭＳ ゴシック" w:hint="eastAsia"/>
          <w:color w:val="000000" w:themeColor="text1"/>
        </w:rPr>
        <w:t>ご準備願います。</w:t>
      </w:r>
    </w:p>
    <w:p w14:paraId="20019131" w14:textId="7AADA691" w:rsidR="00685FE4" w:rsidRPr="00C53AC3" w:rsidRDefault="00685FE4" w:rsidP="005326C4">
      <w:pPr>
        <w:ind w:leftChars="600" w:left="1470" w:hangingChars="100" w:hanging="210"/>
        <w:rPr>
          <w:rFonts w:ascii="ＭＳ ゴシック" w:eastAsia="ＭＳ ゴシック" w:hAnsi="ＭＳ ゴシック"/>
          <w:u w:val="single"/>
        </w:rPr>
      </w:pPr>
      <w:r w:rsidRPr="00C53AC3">
        <w:rPr>
          <w:rFonts w:ascii="ＭＳ ゴシック" w:eastAsia="ＭＳ ゴシック" w:hAnsi="ＭＳ ゴシック" w:hint="eastAsia"/>
          <w:u w:val="single"/>
        </w:rPr>
        <w:t>※個人タクシーの場合は、</w:t>
      </w:r>
      <w:r w:rsidR="006F5D99" w:rsidRPr="00C53AC3">
        <w:rPr>
          <w:rFonts w:ascii="ＭＳ ゴシック" w:eastAsia="ＭＳ ゴシック" w:hAnsi="ＭＳ ゴシック" w:hint="eastAsia"/>
          <w:u w:val="single"/>
        </w:rPr>
        <w:t>自動車検査証</w:t>
      </w:r>
      <w:r w:rsidR="007164E4" w:rsidRPr="00C53AC3">
        <w:rPr>
          <w:rFonts w:ascii="ＭＳ ゴシック" w:eastAsia="ＭＳ ゴシック" w:hAnsi="ＭＳ ゴシック" w:hint="eastAsia"/>
          <w:u w:val="single"/>
        </w:rPr>
        <w:t>等</w:t>
      </w:r>
      <w:r w:rsidRPr="00C53AC3">
        <w:rPr>
          <w:rFonts w:ascii="ＭＳ ゴシック" w:eastAsia="ＭＳ ゴシック" w:hAnsi="ＭＳ ゴシック" w:hint="eastAsia"/>
          <w:u w:val="single"/>
        </w:rPr>
        <w:t>の提出により、</w:t>
      </w:r>
      <w:r w:rsidR="004E5397" w:rsidRPr="00C53AC3">
        <w:rPr>
          <w:rFonts w:ascii="ＭＳ ゴシック" w:eastAsia="ＭＳ ゴシック" w:hAnsi="ＭＳ ゴシック" w:hint="eastAsia"/>
          <w:u w:val="single"/>
        </w:rPr>
        <w:t>「</w:t>
      </w:r>
      <w:r w:rsidRPr="00C53AC3">
        <w:rPr>
          <w:rFonts w:ascii="ＭＳ ゴシック" w:eastAsia="ＭＳ ゴシック" w:hAnsi="ＭＳ ゴシック" w:hint="eastAsia"/>
          <w:u w:val="single"/>
        </w:rPr>
        <w:t>事業計画書（補助申請対象車両一覧）（様式第２号（別紙））</w:t>
      </w:r>
      <w:r w:rsidR="004E5397" w:rsidRPr="00C53AC3">
        <w:rPr>
          <w:rFonts w:ascii="ＭＳ ゴシック" w:eastAsia="ＭＳ ゴシック" w:hAnsi="ＭＳ ゴシック" w:hint="eastAsia"/>
          <w:u w:val="single"/>
        </w:rPr>
        <w:t>」</w:t>
      </w:r>
      <w:r w:rsidR="005326C4" w:rsidRPr="00C53AC3">
        <w:rPr>
          <w:rFonts w:ascii="ＭＳ ゴシック" w:eastAsia="ＭＳ ゴシック" w:hAnsi="ＭＳ ゴシック" w:hint="eastAsia"/>
          <w:u w:val="single"/>
        </w:rPr>
        <w:t>の提出は不要。</w:t>
      </w:r>
    </w:p>
    <w:p w14:paraId="7F3968E8" w14:textId="77777777" w:rsidR="00702A25" w:rsidRDefault="00702A25" w:rsidP="00B042B8">
      <w:pPr>
        <w:ind w:leftChars="500" w:left="1890" w:hangingChars="400" w:hanging="840"/>
        <w:rPr>
          <w:rFonts w:ascii="ＭＳ ゴシック" w:eastAsia="ＭＳ ゴシック" w:hAnsi="ＭＳ ゴシック"/>
        </w:rPr>
      </w:pPr>
      <w:r>
        <w:rPr>
          <w:rFonts w:ascii="ＭＳ ゴシック" w:eastAsia="ＭＳ ゴシック" w:hAnsi="ＭＳ ゴシック" w:hint="eastAsia"/>
        </w:rPr>
        <w:t>◇</w:t>
      </w:r>
      <w:r w:rsidRPr="007C396E">
        <w:rPr>
          <w:rFonts w:ascii="ＭＳ ゴシック" w:eastAsia="ＭＳ ゴシック" w:hAnsi="ＭＳ ゴシック" w:hint="eastAsia"/>
        </w:rPr>
        <w:t>誓約・同意書（</w:t>
      </w:r>
      <w:r>
        <w:rPr>
          <w:rFonts w:ascii="ＭＳ ゴシック" w:eastAsia="ＭＳ ゴシック" w:hAnsi="ＭＳ ゴシック" w:hint="eastAsia"/>
        </w:rPr>
        <w:t>様式</w:t>
      </w:r>
      <w:r w:rsidRPr="007C396E">
        <w:rPr>
          <w:rFonts w:ascii="ＭＳ ゴシック" w:eastAsia="ＭＳ ゴシック" w:hAnsi="ＭＳ ゴシック" w:hint="eastAsia"/>
        </w:rPr>
        <w:t>第３号）</w:t>
      </w:r>
    </w:p>
    <w:p w14:paraId="7B3C4FE9" w14:textId="77777777" w:rsidR="00D82B44" w:rsidRPr="00D82B44" w:rsidRDefault="00D82B44" w:rsidP="00D82B44">
      <w:pPr>
        <w:ind w:leftChars="500" w:left="189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Pr="00D82B44">
        <w:rPr>
          <w:rFonts w:ascii="ＭＳ ゴシック" w:eastAsia="ＭＳ ゴシック" w:hAnsi="ＭＳ ゴシック" w:hint="eastAsia"/>
        </w:rPr>
        <w:t>・オンライン申請の場合は、システム入力となります。郵送申請の場合のみ</w:t>
      </w:r>
    </w:p>
    <w:p w14:paraId="044FAF69" w14:textId="53D2905C" w:rsidR="00D82B44" w:rsidRDefault="00D82B44" w:rsidP="00D82B44">
      <w:pPr>
        <w:ind w:leftChars="700" w:left="1890" w:hangingChars="200" w:hanging="420"/>
        <w:rPr>
          <w:rFonts w:ascii="ＭＳ ゴシック" w:eastAsia="ＭＳ ゴシック" w:hAnsi="ＭＳ ゴシック"/>
        </w:rPr>
      </w:pPr>
      <w:r w:rsidRPr="00D82B44">
        <w:rPr>
          <w:rFonts w:ascii="ＭＳ ゴシック" w:eastAsia="ＭＳ ゴシック" w:hAnsi="ＭＳ ゴシック" w:hint="eastAsia"/>
        </w:rPr>
        <w:t>ご準備願います。</w:t>
      </w:r>
    </w:p>
    <w:p w14:paraId="24567F0B" w14:textId="422133FD" w:rsidR="00702A25" w:rsidRDefault="00702A25" w:rsidP="00702A25">
      <w:pPr>
        <w:ind w:leftChars="500" w:left="1890" w:hangingChars="400" w:hanging="8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◇暴力団等審査情報（様式第４号）</w:t>
      </w:r>
    </w:p>
    <w:p w14:paraId="4FF8F6DB" w14:textId="6154CB19" w:rsidR="00D82B44" w:rsidRDefault="00D82B44" w:rsidP="00702A25">
      <w:pPr>
        <w:ind w:leftChars="500" w:left="1890" w:hangingChars="400" w:hanging="840"/>
        <w:rPr>
          <w:rFonts w:ascii="ＭＳ ゴシック" w:eastAsia="ＭＳ ゴシック" w:hAnsi="ＭＳ ゴシック"/>
        </w:rPr>
      </w:pPr>
      <w:r>
        <w:rPr>
          <w:rFonts w:ascii="ＭＳ ゴシック" w:eastAsia="ＭＳ ゴシック" w:hAnsi="ＭＳ ゴシック"/>
          <w:color w:val="000000" w:themeColor="text1"/>
        </w:rPr>
        <w:t xml:space="preserve">　</w:t>
      </w:r>
      <w:r w:rsidRPr="007C396E">
        <w:rPr>
          <w:rFonts w:ascii="ＭＳ ゴシック" w:eastAsia="ＭＳ ゴシック" w:hAnsi="ＭＳ ゴシック" w:hint="eastAsia"/>
        </w:rPr>
        <w:t>・</w:t>
      </w:r>
      <w:r w:rsidRPr="00EC213E">
        <w:rPr>
          <w:rFonts w:ascii="ＭＳ ゴシック" w:eastAsia="ＭＳ ゴシック" w:hAnsi="ＭＳ ゴシック" w:hint="eastAsia"/>
          <w:u w:val="single"/>
        </w:rPr>
        <w:t>法人の場合のみ必要</w:t>
      </w:r>
      <w:r w:rsidRPr="00EC213E">
        <w:rPr>
          <w:rFonts w:ascii="ＭＳ ゴシック" w:eastAsia="ＭＳ ゴシック" w:hAnsi="ＭＳ ゴシック" w:hint="eastAsia"/>
        </w:rPr>
        <w:t>。</w:t>
      </w:r>
    </w:p>
    <w:p w14:paraId="0D005BF8" w14:textId="77777777" w:rsidR="00B96631" w:rsidRPr="00EC213E" w:rsidRDefault="00B96631" w:rsidP="00702A25">
      <w:pPr>
        <w:ind w:leftChars="500" w:left="1890" w:hangingChars="400" w:hanging="840"/>
        <w:rPr>
          <w:rFonts w:ascii="ＭＳ ゴシック" w:eastAsia="ＭＳ ゴシック" w:hAnsi="ＭＳ ゴシック"/>
          <w:color w:val="000000" w:themeColor="text1"/>
        </w:rPr>
      </w:pPr>
    </w:p>
    <w:p w14:paraId="21DF2FCC" w14:textId="77777777" w:rsidR="00702A25" w:rsidRPr="00EC213E" w:rsidRDefault="00702A25" w:rsidP="00702A25">
      <w:pPr>
        <w:ind w:leftChars="300" w:left="630"/>
        <w:rPr>
          <w:rFonts w:ascii="ＭＳ ゴシック" w:eastAsia="ＭＳ ゴシック" w:hAnsi="ＭＳ ゴシック"/>
        </w:rPr>
      </w:pPr>
      <w:r w:rsidRPr="00EC213E">
        <w:rPr>
          <w:rFonts w:ascii="ＭＳ ゴシック" w:eastAsia="ＭＳ ゴシック" w:hAnsi="ＭＳ ゴシック" w:hint="eastAsia"/>
        </w:rPr>
        <w:t>（その他の確認書類）</w:t>
      </w:r>
    </w:p>
    <w:p w14:paraId="0A3974E9" w14:textId="77777777" w:rsidR="00702A25" w:rsidRPr="00EC213E" w:rsidRDefault="00702A25" w:rsidP="00702A25">
      <w:pPr>
        <w:ind w:leftChars="300" w:left="630" w:firstLineChars="200" w:firstLine="420"/>
        <w:rPr>
          <w:rFonts w:ascii="ＭＳ ゴシック" w:eastAsia="ＭＳ ゴシック" w:hAnsi="ＭＳ ゴシック"/>
        </w:rPr>
      </w:pPr>
      <w:r w:rsidRPr="00EC213E">
        <w:rPr>
          <w:rFonts w:ascii="ＭＳ ゴシック" w:eastAsia="ＭＳ ゴシック" w:hAnsi="ＭＳ ゴシック" w:hint="eastAsia"/>
        </w:rPr>
        <w:t>◇本人確認書類の写し</w:t>
      </w:r>
    </w:p>
    <w:p w14:paraId="5946D347" w14:textId="6974E62F" w:rsidR="00702A25" w:rsidRDefault="00702A25" w:rsidP="00702A25">
      <w:pPr>
        <w:ind w:leftChars="300" w:left="630" w:firstLineChars="200" w:firstLine="420"/>
        <w:rPr>
          <w:rFonts w:ascii="ＭＳ ゴシック" w:eastAsia="ＭＳ ゴシック" w:hAnsi="ＭＳ ゴシック"/>
          <w:u w:val="single"/>
        </w:rPr>
      </w:pPr>
      <w:r w:rsidRPr="00EC213E">
        <w:rPr>
          <w:rFonts w:ascii="ＭＳ ゴシック" w:eastAsia="ＭＳ ゴシック" w:hAnsi="ＭＳ ゴシック" w:hint="eastAsia"/>
        </w:rPr>
        <w:t xml:space="preserve">　・申請者のもの。</w:t>
      </w:r>
      <w:r w:rsidRPr="00EC213E">
        <w:rPr>
          <w:rFonts w:ascii="ＭＳ ゴシック" w:eastAsia="ＭＳ ゴシック" w:hAnsi="ＭＳ ゴシック" w:hint="eastAsia"/>
          <w:u w:val="single"/>
        </w:rPr>
        <w:t>個人の</w:t>
      </w:r>
      <w:r w:rsidRPr="007C4159">
        <w:rPr>
          <w:rFonts w:ascii="ＭＳ ゴシック" w:eastAsia="ＭＳ ゴシック" w:hAnsi="ＭＳ ゴシック" w:hint="eastAsia"/>
          <w:u w:val="single"/>
        </w:rPr>
        <w:t>場合のみ必要</w:t>
      </w:r>
    </w:p>
    <w:p w14:paraId="44AF8C9D" w14:textId="11276904" w:rsidR="005326C4" w:rsidRPr="00C53AC3" w:rsidRDefault="005326C4" w:rsidP="005326C4">
      <w:pPr>
        <w:ind w:leftChars="500" w:left="1483" w:hangingChars="206" w:hanging="433"/>
        <w:rPr>
          <w:rFonts w:ascii="ＭＳ ゴシック" w:eastAsia="ＭＳ ゴシック" w:hAnsi="ＭＳ ゴシック"/>
        </w:rPr>
      </w:pPr>
      <w:r w:rsidRPr="00C53AC3">
        <w:rPr>
          <w:rFonts w:ascii="ＭＳ ゴシック" w:eastAsia="ＭＳ ゴシック" w:hAnsi="ＭＳ ゴシック" w:hint="eastAsia"/>
        </w:rPr>
        <w:t xml:space="preserve">　※</w:t>
      </w:r>
      <w:r w:rsidR="0055264F" w:rsidRPr="00C53AC3">
        <w:rPr>
          <w:rFonts w:ascii="ＭＳ ゴシック" w:eastAsia="ＭＳ ゴシック" w:hAnsi="ＭＳ ゴシック" w:hint="eastAsia"/>
        </w:rPr>
        <w:t>マイナンバーカードを添付の際は、</w:t>
      </w:r>
      <w:r w:rsidRPr="00C53AC3">
        <w:rPr>
          <w:rFonts w:ascii="ＭＳ ゴシック" w:eastAsia="ＭＳ ゴシック" w:hAnsi="ＭＳ ゴシック" w:hint="eastAsia"/>
        </w:rPr>
        <w:t>個人番号が記載されたものは受付できません。該当箇所は黒塗り</w:t>
      </w:r>
      <w:r w:rsidR="00D175A9" w:rsidRPr="00C53AC3">
        <w:rPr>
          <w:rFonts w:ascii="ＭＳ ゴシック" w:eastAsia="ＭＳ ゴシック" w:hAnsi="ＭＳ ゴシック" w:hint="eastAsia"/>
        </w:rPr>
        <w:t>すること</w:t>
      </w:r>
      <w:r w:rsidRPr="00C53AC3">
        <w:rPr>
          <w:rFonts w:ascii="ＭＳ ゴシック" w:eastAsia="ＭＳ ゴシック" w:hAnsi="ＭＳ ゴシック" w:hint="eastAsia"/>
        </w:rPr>
        <w:t>。</w:t>
      </w:r>
    </w:p>
    <w:p w14:paraId="0D243352" w14:textId="333C74D6" w:rsidR="00702A25" w:rsidRDefault="00702A25" w:rsidP="00702A25">
      <w:pPr>
        <w:ind w:leftChars="500" w:left="1890" w:hangingChars="400" w:hanging="840"/>
        <w:rPr>
          <w:rFonts w:ascii="ＭＳ ゴシック" w:eastAsia="ＭＳ ゴシック" w:hAnsi="ＭＳ ゴシック"/>
        </w:rPr>
      </w:pPr>
      <w:r w:rsidRPr="007C396E">
        <w:rPr>
          <w:rFonts w:ascii="ＭＳ ゴシック" w:eastAsia="ＭＳ ゴシック" w:hAnsi="ＭＳ ゴシック" w:hint="eastAsia"/>
        </w:rPr>
        <w:t>◇振込先確認書類の写し（通帳の写しなど）</w:t>
      </w:r>
    </w:p>
    <w:p w14:paraId="315B0312" w14:textId="1E72B6EE" w:rsidR="005326C4" w:rsidRPr="00C53AC3" w:rsidRDefault="005326C4" w:rsidP="001A7612">
      <w:pPr>
        <w:ind w:leftChars="500" w:left="1470" w:hangingChars="200" w:hanging="420"/>
        <w:rPr>
          <w:rFonts w:ascii="ＭＳ ゴシック" w:eastAsia="ＭＳ ゴシック" w:hAnsi="ＭＳ ゴシック"/>
        </w:rPr>
      </w:pPr>
      <w:r w:rsidRPr="00C53AC3">
        <w:rPr>
          <w:rFonts w:ascii="ＭＳ ゴシック" w:eastAsia="ＭＳ ゴシック" w:hAnsi="ＭＳ ゴシック" w:hint="eastAsia"/>
        </w:rPr>
        <w:t xml:space="preserve">　※</w:t>
      </w:r>
      <w:r w:rsidR="001A7612" w:rsidRPr="00C53AC3">
        <w:rPr>
          <w:rFonts w:ascii="ＭＳ ゴシック" w:eastAsia="ＭＳ ゴシック" w:hAnsi="ＭＳ ゴシック" w:hint="eastAsia"/>
        </w:rPr>
        <w:t>口座名義人の読みや金融機関</w:t>
      </w:r>
      <w:r w:rsidR="006942DC" w:rsidRPr="00C53AC3">
        <w:rPr>
          <w:rFonts w:ascii="ＭＳ ゴシック" w:eastAsia="ＭＳ ゴシック" w:hAnsi="ＭＳ ゴシック" w:hint="eastAsia"/>
        </w:rPr>
        <w:t>名・支店名、口座種別</w:t>
      </w:r>
      <w:r w:rsidR="001A7612" w:rsidRPr="00C53AC3">
        <w:rPr>
          <w:rFonts w:ascii="ＭＳ ゴシック" w:eastAsia="ＭＳ ゴシック" w:hAnsi="ＭＳ ゴシック" w:hint="eastAsia"/>
        </w:rPr>
        <w:t>（普通・当座）</w:t>
      </w:r>
      <w:r w:rsidR="006942DC" w:rsidRPr="00C53AC3">
        <w:rPr>
          <w:rFonts w:ascii="ＭＳ ゴシック" w:eastAsia="ＭＳ ゴシック" w:hAnsi="ＭＳ ゴシック" w:hint="eastAsia"/>
        </w:rPr>
        <w:t>、口座番号を</w:t>
      </w:r>
      <w:r w:rsidR="001A7612" w:rsidRPr="00C53AC3">
        <w:rPr>
          <w:rFonts w:ascii="ＭＳ ゴシック" w:eastAsia="ＭＳ ゴシック" w:hAnsi="ＭＳ ゴシック" w:hint="eastAsia"/>
        </w:rPr>
        <w:t>確認するため、通帳の写しは見開き</w:t>
      </w:r>
      <w:r w:rsidR="00495D6D" w:rsidRPr="00C53AC3">
        <w:rPr>
          <w:rFonts w:ascii="ＭＳ ゴシック" w:eastAsia="ＭＳ ゴシック" w:hAnsi="ＭＳ ゴシック" w:hint="eastAsia"/>
        </w:rPr>
        <w:t>ページ</w:t>
      </w:r>
      <w:r w:rsidR="001A7612" w:rsidRPr="00C53AC3">
        <w:rPr>
          <w:rFonts w:ascii="ＭＳ ゴシック" w:eastAsia="ＭＳ ゴシック" w:hAnsi="ＭＳ ゴシック" w:hint="eastAsia"/>
        </w:rPr>
        <w:t>を提出</w:t>
      </w:r>
      <w:r w:rsidR="00D175A9" w:rsidRPr="00C53AC3">
        <w:rPr>
          <w:rFonts w:ascii="ＭＳ ゴシック" w:eastAsia="ＭＳ ゴシック" w:hAnsi="ＭＳ ゴシック" w:hint="eastAsia"/>
        </w:rPr>
        <w:t>すること。</w:t>
      </w:r>
    </w:p>
    <w:p w14:paraId="191BAD39" w14:textId="2EEFF3ED" w:rsidR="001A7612" w:rsidRPr="00C53AC3" w:rsidRDefault="001A7612" w:rsidP="001A7612">
      <w:pPr>
        <w:ind w:leftChars="500" w:left="1470" w:hangingChars="200" w:hanging="420"/>
        <w:rPr>
          <w:rFonts w:ascii="ＭＳ ゴシック" w:eastAsia="ＭＳ ゴシック" w:hAnsi="ＭＳ ゴシック"/>
        </w:rPr>
      </w:pPr>
      <w:r w:rsidRPr="00C53AC3">
        <w:rPr>
          <w:rFonts w:ascii="ＭＳ ゴシック" w:eastAsia="ＭＳ ゴシック" w:hAnsi="ＭＳ ゴシック" w:hint="eastAsia"/>
        </w:rPr>
        <w:t xml:space="preserve">　※インターネットバンキングの場合は</w:t>
      </w:r>
      <w:r w:rsidR="0055264F" w:rsidRPr="00C53AC3">
        <w:rPr>
          <w:rFonts w:ascii="ＭＳ ゴシック" w:eastAsia="ＭＳ ゴシック" w:hAnsi="ＭＳ ゴシック" w:hint="eastAsia"/>
        </w:rPr>
        <w:t>上記</w:t>
      </w:r>
      <w:r w:rsidRPr="00C53AC3">
        <w:rPr>
          <w:rFonts w:ascii="ＭＳ ゴシック" w:eastAsia="ＭＳ ゴシック" w:hAnsi="ＭＳ ゴシック" w:hint="eastAsia"/>
        </w:rPr>
        <w:t>が分かるページの画面コピーを提出</w:t>
      </w:r>
      <w:r w:rsidR="00D175A9" w:rsidRPr="00C53AC3">
        <w:rPr>
          <w:rFonts w:ascii="ＭＳ ゴシック" w:eastAsia="ＭＳ ゴシック" w:hAnsi="ＭＳ ゴシック" w:hint="eastAsia"/>
        </w:rPr>
        <w:t>すること。</w:t>
      </w:r>
    </w:p>
    <w:p w14:paraId="40D1932D" w14:textId="7BE36D36" w:rsidR="00702A25" w:rsidRDefault="00702A25" w:rsidP="005326C4">
      <w:pPr>
        <w:ind w:leftChars="500" w:left="1260" w:hangingChars="100" w:hanging="210"/>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◇申請車両の</w:t>
      </w:r>
      <w:r w:rsidR="006F5D99">
        <w:rPr>
          <w:rFonts w:ascii="ＭＳ ゴシック" w:eastAsia="ＭＳ ゴシック" w:hAnsi="ＭＳ ゴシック" w:hint="eastAsia"/>
        </w:rPr>
        <w:t>自動車検査証</w:t>
      </w:r>
      <w:r w:rsidR="007164E4" w:rsidRPr="00C53AC3">
        <w:rPr>
          <w:rFonts w:ascii="ＭＳ ゴシック" w:eastAsia="ＭＳ ゴシック" w:hAnsi="ＭＳ ゴシック" w:hint="eastAsia"/>
        </w:rPr>
        <w:t>等</w:t>
      </w:r>
      <w:r w:rsidRPr="0086123D">
        <w:rPr>
          <w:rFonts w:ascii="ＭＳ ゴシック" w:eastAsia="ＭＳ ゴシック" w:hAnsi="ＭＳ ゴシック" w:hint="eastAsia"/>
          <w:color w:val="000000" w:themeColor="text1"/>
        </w:rPr>
        <w:t>の写し（</w:t>
      </w:r>
      <w:r w:rsidRPr="00BC2402">
        <w:rPr>
          <w:rFonts w:ascii="ＭＳ ゴシック" w:eastAsia="ＭＳ ゴシック" w:hAnsi="ＭＳ ゴシック" w:hint="eastAsia"/>
          <w:color w:val="000000" w:themeColor="text1"/>
          <w:u w:val="single"/>
        </w:rPr>
        <w:t>すべての申請車両</w:t>
      </w:r>
      <w:r w:rsidRPr="0086123D">
        <w:rPr>
          <w:rFonts w:ascii="ＭＳ ゴシック" w:eastAsia="ＭＳ ゴシック" w:hAnsi="ＭＳ ゴシック" w:hint="eastAsia"/>
          <w:color w:val="000000" w:themeColor="text1"/>
        </w:rPr>
        <w:t>）</w:t>
      </w:r>
    </w:p>
    <w:p w14:paraId="6C63AD89" w14:textId="7F6E941F" w:rsidR="005326C4" w:rsidRPr="00C53AC3" w:rsidRDefault="005326C4" w:rsidP="00D175A9">
      <w:pPr>
        <w:ind w:leftChars="499" w:left="1453" w:hangingChars="193" w:hanging="405"/>
        <w:rPr>
          <w:rFonts w:ascii="ＭＳ ゴシック" w:eastAsia="ＭＳ ゴシック" w:hAnsi="ＭＳ ゴシック"/>
        </w:rPr>
      </w:pPr>
      <w:r w:rsidRPr="00C53AC3">
        <w:rPr>
          <w:rFonts w:ascii="ＭＳ ゴシック" w:eastAsia="ＭＳ ゴシック" w:hAnsi="ＭＳ ゴシック"/>
        </w:rPr>
        <w:t xml:space="preserve">　</w:t>
      </w:r>
      <w:r w:rsidRPr="00C53AC3">
        <w:rPr>
          <w:rFonts w:ascii="ＭＳ ゴシック" w:eastAsia="ＭＳ ゴシック" w:hAnsi="ＭＳ ゴシック" w:hint="eastAsia"/>
        </w:rPr>
        <w:t>※</w:t>
      </w:r>
      <w:r w:rsidR="004A730D" w:rsidRPr="00C53AC3">
        <w:rPr>
          <w:rFonts w:ascii="ＭＳ ゴシック" w:eastAsia="ＭＳ ゴシック" w:hAnsi="ＭＳ ゴシック" w:hint="eastAsia"/>
        </w:rPr>
        <w:t>使用者・使用の本拠の位置・有効期間</w:t>
      </w:r>
      <w:r w:rsidR="00D175A9" w:rsidRPr="00C53AC3">
        <w:rPr>
          <w:rFonts w:ascii="ＭＳ ゴシック" w:eastAsia="ＭＳ ゴシック" w:hAnsi="ＭＳ ゴシック" w:hint="eastAsia"/>
        </w:rPr>
        <w:t>満了日が確認できる「自動車検査証」</w:t>
      </w:r>
      <w:r w:rsidR="00495D6D" w:rsidRPr="00C53AC3">
        <w:rPr>
          <w:rFonts w:ascii="ＭＳ ゴシック" w:eastAsia="ＭＳ ゴシック" w:hAnsi="ＭＳ ゴシック" w:hint="eastAsia"/>
        </w:rPr>
        <w:t>（</w:t>
      </w:r>
      <w:r w:rsidR="00D175A9" w:rsidRPr="00C53AC3">
        <w:rPr>
          <w:rFonts w:ascii="ＭＳ ゴシック" w:eastAsia="ＭＳ ゴシック" w:hAnsi="ＭＳ ゴシック" w:hint="eastAsia"/>
        </w:rPr>
        <w:t>「自動車検査証記録事項」</w:t>
      </w:r>
      <w:r w:rsidR="00495D6D" w:rsidRPr="00C53AC3">
        <w:rPr>
          <w:rFonts w:ascii="ＭＳ ゴシック" w:eastAsia="ＭＳ ゴシック" w:hAnsi="ＭＳ ゴシック" w:hint="eastAsia"/>
        </w:rPr>
        <w:t>）</w:t>
      </w:r>
    </w:p>
    <w:p w14:paraId="71E3FD15" w14:textId="77777777" w:rsidR="00B96631" w:rsidRPr="00557FC8" w:rsidRDefault="00B96631" w:rsidP="00D9793D">
      <w:pPr>
        <w:ind w:leftChars="500" w:left="1890" w:hangingChars="400" w:hanging="840"/>
        <w:rPr>
          <w:rFonts w:ascii="ＭＳ ゴシック" w:eastAsia="ＭＳ ゴシック" w:hAnsi="ＭＳ ゴシック"/>
          <w:color w:val="000000" w:themeColor="text1"/>
        </w:rPr>
      </w:pPr>
    </w:p>
    <w:p w14:paraId="216CAB91" w14:textId="6B53B019" w:rsidR="0047593A" w:rsidRDefault="00801383" w:rsidP="006017DA">
      <w:pPr>
        <w:ind w:leftChars="200" w:left="1260" w:hangingChars="400" w:hanging="840"/>
        <w:rPr>
          <w:rFonts w:ascii="ＭＳ ゴシック" w:eastAsia="ＭＳ ゴシック" w:hAnsi="ＭＳ ゴシック"/>
          <w:color w:val="000000" w:themeColor="text1"/>
        </w:rPr>
      </w:pPr>
      <w:r w:rsidRPr="00B96631">
        <w:rPr>
          <w:rFonts w:ascii="ＭＳ ゴシック" w:eastAsia="ＭＳ ゴシック" w:hAnsi="ＭＳ ゴシック" w:hint="eastAsia"/>
          <w:color w:val="000000" w:themeColor="text1"/>
          <w:highlight w:val="yellow"/>
        </w:rPr>
        <w:lastRenderedPageBreak/>
        <w:t>②</w:t>
      </w:r>
      <w:r w:rsidR="00D82B44" w:rsidRPr="00B96631">
        <w:rPr>
          <w:rFonts w:ascii="ＭＳ ゴシック" w:eastAsia="ＭＳ ゴシック" w:hAnsi="ＭＳ ゴシック" w:hint="eastAsia"/>
          <w:color w:val="000000" w:themeColor="text1"/>
          <w:highlight w:val="yellow"/>
        </w:rPr>
        <w:t>補助金の請求（</w:t>
      </w:r>
      <w:r w:rsidRPr="00B96631">
        <w:rPr>
          <w:rFonts w:ascii="ＭＳ ゴシック" w:eastAsia="ＭＳ ゴシック" w:hAnsi="ＭＳ ゴシック" w:hint="eastAsia"/>
          <w:color w:val="000000" w:themeColor="text1"/>
          <w:highlight w:val="yellow"/>
        </w:rPr>
        <w:t>実績報告</w:t>
      </w:r>
      <w:r w:rsidR="00D82B44" w:rsidRPr="00B96631">
        <w:rPr>
          <w:rFonts w:ascii="ＭＳ ゴシック" w:eastAsia="ＭＳ ゴシック" w:hAnsi="ＭＳ ゴシック" w:hint="eastAsia"/>
          <w:color w:val="000000" w:themeColor="text1"/>
          <w:highlight w:val="yellow"/>
        </w:rPr>
        <w:t>、</w:t>
      </w:r>
      <w:r w:rsidR="00DD173C" w:rsidRPr="00B96631">
        <w:rPr>
          <w:rFonts w:ascii="ＭＳ ゴシック" w:eastAsia="ＭＳ ゴシック" w:hAnsi="ＭＳ ゴシック" w:hint="eastAsia"/>
          <w:color w:val="000000" w:themeColor="text1"/>
          <w:highlight w:val="yellow"/>
        </w:rPr>
        <w:t>請求）</w:t>
      </w:r>
    </w:p>
    <w:p w14:paraId="45C76D66" w14:textId="315C3BDB" w:rsidR="000F64EF" w:rsidRPr="000F64EF" w:rsidRDefault="00801383" w:rsidP="00C53AC3">
      <w:pPr>
        <w:ind w:leftChars="200" w:left="1260" w:hangingChars="400" w:hanging="840"/>
        <w:rPr>
          <w:rFonts w:ascii="ＭＳ ゴシック" w:eastAsia="ＭＳ ゴシック" w:hAnsi="ＭＳ ゴシック"/>
          <w:u w:val="single"/>
        </w:rPr>
      </w:pPr>
      <w:r>
        <w:rPr>
          <w:rFonts w:ascii="ＭＳ ゴシック" w:eastAsia="ＭＳ ゴシック" w:hAnsi="ＭＳ ゴシック" w:hint="eastAsia"/>
        </w:rPr>
        <w:t xml:space="preserve">　　申請期間：</w:t>
      </w:r>
      <w:r w:rsidR="00C54D8F" w:rsidRPr="00C54D8F">
        <w:rPr>
          <w:rFonts w:ascii="ＭＳ ゴシック" w:eastAsia="ＭＳ ゴシック" w:hAnsi="ＭＳ ゴシック" w:hint="eastAsia"/>
          <w:color w:val="FF0000"/>
          <w:u w:val="single"/>
        </w:rPr>
        <w:t>交付申請</w:t>
      </w:r>
      <w:r w:rsidR="00C54D8F">
        <w:rPr>
          <w:rFonts w:ascii="ＭＳ ゴシック" w:eastAsia="ＭＳ ゴシック" w:hAnsi="ＭＳ ゴシック" w:hint="eastAsia"/>
          <w:color w:val="FF0000"/>
          <w:u w:val="single"/>
        </w:rPr>
        <w:t>（事業計画）</w:t>
      </w:r>
      <w:r w:rsidR="00C54D8F" w:rsidRPr="00C54D8F">
        <w:rPr>
          <w:rFonts w:ascii="ＭＳ ゴシック" w:eastAsia="ＭＳ ゴシック" w:hAnsi="ＭＳ ゴシック" w:hint="eastAsia"/>
          <w:color w:val="FF0000"/>
          <w:u w:val="single"/>
        </w:rPr>
        <w:t>審査完了通知日</w:t>
      </w:r>
      <w:r w:rsidR="002A1678">
        <w:rPr>
          <w:rFonts w:ascii="ＭＳ ゴシック" w:eastAsia="ＭＳ ゴシック" w:hAnsi="ＭＳ ゴシック" w:hint="eastAsia"/>
          <w:color w:val="FF0000"/>
          <w:u w:val="single"/>
        </w:rPr>
        <w:t>～</w:t>
      </w:r>
      <w:r w:rsidR="000F64EF" w:rsidRPr="000F64EF">
        <w:rPr>
          <w:rFonts w:ascii="ＭＳ ゴシック" w:eastAsia="ＭＳ ゴシック" w:hAnsi="ＭＳ ゴシック" w:hint="eastAsia"/>
          <w:color w:val="FF0000"/>
          <w:u w:val="single"/>
        </w:rPr>
        <w:t>令和</w:t>
      </w:r>
      <w:r w:rsidR="000F64EF">
        <w:rPr>
          <w:rFonts w:ascii="ＭＳ ゴシック" w:eastAsia="ＭＳ ゴシック" w:hAnsi="ＭＳ ゴシック" w:hint="eastAsia"/>
          <w:color w:val="FF0000"/>
          <w:u w:val="single"/>
        </w:rPr>
        <w:t>６</w:t>
      </w:r>
      <w:r w:rsidR="000F64EF" w:rsidRPr="000F64EF">
        <w:rPr>
          <w:rFonts w:ascii="ＭＳ ゴシック" w:eastAsia="ＭＳ ゴシック" w:hAnsi="ＭＳ ゴシック" w:hint="eastAsia"/>
          <w:color w:val="FF0000"/>
          <w:u w:val="single"/>
        </w:rPr>
        <w:t>年</w:t>
      </w:r>
      <w:r w:rsidR="000F64EF">
        <w:rPr>
          <w:rFonts w:ascii="ＭＳ ゴシック" w:eastAsia="ＭＳ ゴシック" w:hAnsi="ＭＳ ゴシック" w:hint="eastAsia"/>
          <w:color w:val="FF0000"/>
          <w:u w:val="single"/>
        </w:rPr>
        <w:t>２</w:t>
      </w:r>
      <w:r w:rsidR="000F64EF" w:rsidRPr="000F64EF">
        <w:rPr>
          <w:rFonts w:ascii="ＭＳ ゴシック" w:eastAsia="ＭＳ ゴシック" w:hAnsi="ＭＳ ゴシック" w:hint="eastAsia"/>
          <w:color w:val="FF0000"/>
          <w:u w:val="single"/>
        </w:rPr>
        <w:t>月</w:t>
      </w:r>
      <w:r w:rsidR="000F64EF">
        <w:rPr>
          <w:rFonts w:ascii="ＭＳ ゴシック" w:eastAsia="ＭＳ ゴシック" w:hAnsi="ＭＳ ゴシック" w:hint="eastAsia"/>
          <w:color w:val="FF0000"/>
          <w:u w:val="single"/>
        </w:rPr>
        <w:t>１６</w:t>
      </w:r>
      <w:r w:rsidR="000F64EF" w:rsidRPr="000F64EF">
        <w:rPr>
          <w:rFonts w:ascii="ＭＳ ゴシック" w:eastAsia="ＭＳ ゴシック" w:hAnsi="ＭＳ ゴシック" w:hint="eastAsia"/>
          <w:color w:val="FF0000"/>
          <w:u w:val="single"/>
        </w:rPr>
        <w:t>日（金）</w:t>
      </w:r>
    </w:p>
    <w:p w14:paraId="179FB42C" w14:textId="320D9777" w:rsidR="00C11994" w:rsidRDefault="00C11994" w:rsidP="00C11994">
      <w:pPr>
        <w:ind w:leftChars="500" w:left="126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0F64EF" w:rsidRPr="000F64EF">
        <w:rPr>
          <w:rFonts w:ascii="ＭＳ ゴシック" w:eastAsia="ＭＳ ゴシック" w:hAnsi="ＭＳ ゴシック"/>
          <w:color w:val="FF0000"/>
          <w:u w:val="single"/>
        </w:rPr>
        <w:t>令和</w:t>
      </w:r>
      <w:r w:rsidR="000F64EF">
        <w:rPr>
          <w:rFonts w:ascii="ＭＳ ゴシック" w:eastAsia="ＭＳ ゴシック" w:hAnsi="ＭＳ ゴシック" w:hint="eastAsia"/>
          <w:color w:val="FF0000"/>
          <w:u w:val="single"/>
        </w:rPr>
        <w:t>６</w:t>
      </w:r>
      <w:r w:rsidR="000F64EF" w:rsidRPr="000F64EF">
        <w:rPr>
          <w:rFonts w:ascii="ＭＳ ゴシック" w:eastAsia="ＭＳ ゴシック" w:hAnsi="ＭＳ ゴシック"/>
          <w:color w:val="FF0000"/>
          <w:u w:val="single"/>
        </w:rPr>
        <w:t>年</w:t>
      </w:r>
      <w:r w:rsidR="000F64EF" w:rsidRPr="000F64EF">
        <w:rPr>
          <w:rFonts w:ascii="ＭＳ ゴシック" w:eastAsia="ＭＳ ゴシック" w:hAnsi="ＭＳ ゴシック" w:hint="eastAsia"/>
          <w:color w:val="FF0000"/>
          <w:u w:val="single"/>
        </w:rPr>
        <w:t>２</w:t>
      </w:r>
      <w:r w:rsidR="000F64EF" w:rsidRPr="000F64EF">
        <w:rPr>
          <w:rFonts w:ascii="ＭＳ ゴシック" w:eastAsia="ＭＳ ゴシック" w:hAnsi="ＭＳ ゴシック"/>
          <w:color w:val="FF0000"/>
          <w:u w:val="single"/>
        </w:rPr>
        <w:t>月</w:t>
      </w:r>
      <w:r w:rsidR="000F64EF">
        <w:rPr>
          <w:rFonts w:ascii="ＭＳ ゴシック" w:eastAsia="ＭＳ ゴシック" w:hAnsi="ＭＳ ゴシック" w:hint="eastAsia"/>
          <w:color w:val="FF0000"/>
          <w:u w:val="single"/>
        </w:rPr>
        <w:t>１６</w:t>
      </w:r>
      <w:r w:rsidR="000F64EF" w:rsidRPr="000F64EF">
        <w:rPr>
          <w:rFonts w:ascii="ＭＳ ゴシック" w:eastAsia="ＭＳ ゴシック" w:hAnsi="ＭＳ ゴシック" w:hint="eastAsia"/>
          <w:color w:val="FF0000"/>
          <w:u w:val="single"/>
        </w:rPr>
        <w:t>日（</w:t>
      </w:r>
      <w:r w:rsidR="000F64EF">
        <w:rPr>
          <w:rFonts w:ascii="ＭＳ ゴシック" w:eastAsia="ＭＳ ゴシック" w:hAnsi="ＭＳ ゴシック" w:hint="eastAsia"/>
          <w:color w:val="FF0000"/>
          <w:u w:val="single"/>
        </w:rPr>
        <w:t>金</w:t>
      </w:r>
      <w:r w:rsidR="000F64EF" w:rsidRPr="000F64EF">
        <w:rPr>
          <w:rFonts w:ascii="ＭＳ ゴシック" w:eastAsia="ＭＳ ゴシック" w:hAnsi="ＭＳ ゴシック" w:hint="eastAsia"/>
          <w:color w:val="FF0000"/>
          <w:u w:val="single"/>
        </w:rPr>
        <w:t>）</w:t>
      </w:r>
      <w:r w:rsidRPr="007268AD">
        <w:rPr>
          <w:rFonts w:ascii="ＭＳ ゴシック" w:eastAsia="ＭＳ ゴシック" w:hAnsi="ＭＳ ゴシック" w:hint="eastAsia"/>
          <w:color w:val="000000" w:themeColor="text1"/>
        </w:rPr>
        <w:t>までに</w:t>
      </w:r>
      <w:r w:rsidR="00B042B8">
        <w:rPr>
          <w:rFonts w:ascii="ＭＳ ゴシック" w:eastAsia="ＭＳ ゴシック" w:hAnsi="ＭＳ ゴシック" w:hint="eastAsia"/>
          <w:color w:val="000000" w:themeColor="text1"/>
        </w:rPr>
        <w:t>購入・納品</w:t>
      </w:r>
      <w:r w:rsidR="00281BD7">
        <w:rPr>
          <w:rFonts w:ascii="ＭＳ ゴシック" w:eastAsia="ＭＳ ゴシック" w:hAnsi="ＭＳ ゴシック" w:hint="eastAsia"/>
          <w:color w:val="000000" w:themeColor="text1"/>
        </w:rPr>
        <w:t>・支払</w:t>
      </w:r>
      <w:r w:rsidR="00062218">
        <w:rPr>
          <w:rFonts w:ascii="ＭＳ ゴシック" w:eastAsia="ＭＳ ゴシック" w:hAnsi="ＭＳ ゴシック" w:hint="eastAsia"/>
          <w:color w:val="000000" w:themeColor="text1"/>
        </w:rPr>
        <w:t>を</w:t>
      </w:r>
      <w:r w:rsidRPr="007268AD">
        <w:rPr>
          <w:rFonts w:ascii="ＭＳ ゴシック" w:eastAsia="ＭＳ ゴシック" w:hAnsi="ＭＳ ゴシック" w:hint="eastAsia"/>
          <w:color w:val="000000" w:themeColor="text1"/>
        </w:rPr>
        <w:t>完了</w:t>
      </w:r>
      <w:r>
        <w:rPr>
          <w:rFonts w:ascii="ＭＳ ゴシック" w:eastAsia="ＭＳ ゴシック" w:hAnsi="ＭＳ ゴシック" w:hint="eastAsia"/>
          <w:color w:val="000000" w:themeColor="text1"/>
        </w:rPr>
        <w:t>させ、</w:t>
      </w:r>
      <w:r w:rsidR="00D82B44" w:rsidRPr="002A1678">
        <w:rPr>
          <w:rFonts w:ascii="ＭＳ ゴシック" w:eastAsia="ＭＳ ゴシック" w:hAnsi="ＭＳ ゴシック" w:hint="eastAsia"/>
          <w:color w:val="FF0000"/>
          <w:u w:val="single"/>
        </w:rPr>
        <w:t>支払</w:t>
      </w:r>
      <w:r w:rsidRPr="002A1678">
        <w:rPr>
          <w:rFonts w:ascii="ＭＳ ゴシック" w:eastAsia="ＭＳ ゴシック" w:hAnsi="ＭＳ ゴシック"/>
          <w:color w:val="FF0000"/>
          <w:u w:val="single"/>
        </w:rPr>
        <w:t>完了後</w:t>
      </w:r>
      <w:r w:rsidRPr="002A1678">
        <w:rPr>
          <w:rFonts w:ascii="ＭＳ ゴシック" w:eastAsia="ＭＳ ゴシック" w:hAnsi="ＭＳ ゴシック" w:hint="eastAsia"/>
          <w:color w:val="FF0000"/>
          <w:u w:val="single"/>
        </w:rPr>
        <w:t>３０</w:t>
      </w:r>
      <w:r w:rsidR="00B042B8" w:rsidRPr="002A1678">
        <w:rPr>
          <w:rFonts w:ascii="ＭＳ ゴシック" w:eastAsia="ＭＳ ゴシック" w:hAnsi="ＭＳ ゴシック"/>
          <w:color w:val="FF0000"/>
          <w:u w:val="single"/>
        </w:rPr>
        <w:t>日以内</w:t>
      </w:r>
      <w:r w:rsidR="002A1678" w:rsidRPr="002A1678">
        <w:rPr>
          <w:rFonts w:ascii="ＭＳ ゴシック" w:eastAsia="ＭＳ ゴシック" w:hAnsi="ＭＳ ゴシック" w:hint="eastAsia"/>
          <w:color w:val="FF0000"/>
          <w:u w:val="single"/>
        </w:rPr>
        <w:t>又は</w:t>
      </w:r>
      <w:r w:rsidR="000F64EF" w:rsidRPr="000F64EF">
        <w:rPr>
          <w:rFonts w:ascii="ＭＳ ゴシック" w:eastAsia="ＭＳ ゴシック" w:hAnsi="ＭＳ ゴシック"/>
          <w:color w:val="FF0000"/>
          <w:u w:val="single"/>
        </w:rPr>
        <w:t>令和</w:t>
      </w:r>
      <w:r w:rsidR="000F64EF">
        <w:rPr>
          <w:rFonts w:ascii="ＭＳ ゴシック" w:eastAsia="ＭＳ ゴシック" w:hAnsi="ＭＳ ゴシック" w:hint="eastAsia"/>
          <w:color w:val="FF0000"/>
          <w:u w:val="single"/>
        </w:rPr>
        <w:t>６</w:t>
      </w:r>
      <w:r w:rsidR="000F64EF" w:rsidRPr="000F64EF">
        <w:rPr>
          <w:rFonts w:ascii="ＭＳ ゴシック" w:eastAsia="ＭＳ ゴシック" w:hAnsi="ＭＳ ゴシック"/>
          <w:color w:val="FF0000"/>
          <w:u w:val="single"/>
        </w:rPr>
        <w:t>年</w:t>
      </w:r>
      <w:r w:rsidR="000F64EF" w:rsidRPr="000F64EF">
        <w:rPr>
          <w:rFonts w:ascii="ＭＳ ゴシック" w:eastAsia="ＭＳ ゴシック" w:hAnsi="ＭＳ ゴシック" w:hint="eastAsia"/>
          <w:color w:val="FF0000"/>
          <w:u w:val="single"/>
        </w:rPr>
        <w:t>２</w:t>
      </w:r>
      <w:r w:rsidR="000F64EF" w:rsidRPr="000F64EF">
        <w:rPr>
          <w:rFonts w:ascii="ＭＳ ゴシック" w:eastAsia="ＭＳ ゴシック" w:hAnsi="ＭＳ ゴシック"/>
          <w:color w:val="FF0000"/>
          <w:u w:val="single"/>
        </w:rPr>
        <w:t>月</w:t>
      </w:r>
      <w:r w:rsidR="000F64EF">
        <w:rPr>
          <w:rFonts w:ascii="ＭＳ ゴシック" w:eastAsia="ＭＳ ゴシック" w:hAnsi="ＭＳ ゴシック" w:hint="eastAsia"/>
          <w:color w:val="FF0000"/>
          <w:u w:val="single"/>
        </w:rPr>
        <w:t>１６</w:t>
      </w:r>
      <w:r w:rsidR="000F64EF" w:rsidRPr="000F64EF">
        <w:rPr>
          <w:rFonts w:ascii="ＭＳ ゴシック" w:eastAsia="ＭＳ ゴシック" w:hAnsi="ＭＳ ゴシック" w:hint="eastAsia"/>
          <w:color w:val="FF0000"/>
          <w:u w:val="single"/>
        </w:rPr>
        <w:t>日（</w:t>
      </w:r>
      <w:r w:rsidR="000F64EF">
        <w:rPr>
          <w:rFonts w:ascii="ＭＳ ゴシック" w:eastAsia="ＭＳ ゴシック" w:hAnsi="ＭＳ ゴシック" w:hint="eastAsia"/>
          <w:color w:val="FF0000"/>
          <w:u w:val="single"/>
        </w:rPr>
        <w:t>金</w:t>
      </w:r>
      <w:r w:rsidR="000F64EF" w:rsidRPr="000F64EF">
        <w:rPr>
          <w:rFonts w:ascii="ＭＳ ゴシック" w:eastAsia="ＭＳ ゴシック" w:hAnsi="ＭＳ ゴシック" w:hint="eastAsia"/>
          <w:color w:val="FF0000"/>
          <w:u w:val="single"/>
        </w:rPr>
        <w:t>）</w:t>
      </w:r>
      <w:r w:rsidRPr="002A1678">
        <w:rPr>
          <w:rFonts w:ascii="ＭＳ ゴシック" w:eastAsia="ＭＳ ゴシック" w:hAnsi="ＭＳ ゴシック"/>
          <w:color w:val="FF0000"/>
          <w:u w:val="wave"/>
        </w:rPr>
        <w:t>のいずれか早い日までに</w:t>
      </w:r>
      <w:r w:rsidRPr="007268AD">
        <w:rPr>
          <w:rFonts w:ascii="ＭＳ ゴシック" w:eastAsia="ＭＳ ゴシック" w:hAnsi="ＭＳ ゴシック"/>
          <w:color w:val="000000" w:themeColor="text1"/>
        </w:rPr>
        <w:t>実</w:t>
      </w:r>
      <w:r w:rsidRPr="007268AD">
        <w:rPr>
          <w:rFonts w:ascii="ＭＳ ゴシック" w:eastAsia="ＭＳ ゴシック" w:hAnsi="ＭＳ ゴシック" w:hint="eastAsia"/>
          <w:color w:val="000000" w:themeColor="text1"/>
        </w:rPr>
        <w:t>績報告を行ってくだ</w:t>
      </w:r>
      <w:r w:rsidRPr="0086123D">
        <w:rPr>
          <w:rFonts w:ascii="ＭＳ ゴシック" w:eastAsia="ＭＳ ゴシック" w:hAnsi="ＭＳ ゴシック" w:hint="eastAsia"/>
          <w:color w:val="000000" w:themeColor="text1"/>
        </w:rPr>
        <w:t>さい。</w:t>
      </w:r>
    </w:p>
    <w:p w14:paraId="05A29EF9" w14:textId="77777777" w:rsidR="00B96631" w:rsidRPr="0086123D" w:rsidRDefault="00B96631" w:rsidP="00C11994">
      <w:pPr>
        <w:ind w:leftChars="500" w:left="1260" w:hangingChars="100" w:hanging="210"/>
        <w:rPr>
          <w:rFonts w:ascii="ＭＳ ゴシック" w:eastAsia="ＭＳ ゴシック" w:hAnsi="ＭＳ ゴシック"/>
          <w:strike/>
          <w:color w:val="000000" w:themeColor="text1"/>
        </w:rPr>
      </w:pPr>
    </w:p>
    <w:p w14:paraId="5B1889C3" w14:textId="02D73794" w:rsidR="00801383" w:rsidRPr="0086123D" w:rsidRDefault="00801383" w:rsidP="00801383">
      <w:pPr>
        <w:ind w:leftChars="300" w:left="1470" w:hangingChars="400" w:hanging="840"/>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 xml:space="preserve">　必要書類</w:t>
      </w:r>
      <w:r w:rsidR="00B042B8">
        <w:rPr>
          <w:rFonts w:ascii="ＭＳ ゴシック" w:eastAsia="ＭＳ ゴシック" w:hAnsi="ＭＳ ゴシック" w:hint="eastAsia"/>
          <w:color w:val="000000" w:themeColor="text1"/>
        </w:rPr>
        <w:t>：</w:t>
      </w:r>
      <w:r w:rsidR="00545B52" w:rsidRPr="00545B52">
        <w:rPr>
          <w:rFonts w:ascii="ＭＳ ゴシック" w:eastAsia="ＭＳ ゴシック" w:hAnsi="ＭＳ ゴシック" w:hint="eastAsia"/>
          <w:color w:val="FF0000"/>
        </w:rPr>
        <w:t xml:space="preserve">　</w:t>
      </w:r>
      <w:r w:rsidR="00DD77F4" w:rsidRPr="00545B52">
        <w:rPr>
          <w:rFonts w:ascii="ＭＳ ゴシック" w:eastAsia="ＭＳ ゴシック" w:hAnsi="ＭＳ ゴシック" w:hint="eastAsia"/>
          <w:color w:val="FF0000"/>
          <w:u w:val="single"/>
        </w:rPr>
        <w:t>※</w:t>
      </w:r>
      <w:r w:rsidR="0055264F" w:rsidRPr="00545B52">
        <w:rPr>
          <w:rFonts w:ascii="ＭＳ ゴシック" w:eastAsia="ＭＳ ゴシック" w:hAnsi="ＭＳ ゴシック" w:hint="eastAsia"/>
          <w:color w:val="FF0000"/>
          <w:u w:val="single"/>
        </w:rPr>
        <w:t>以下</w:t>
      </w:r>
      <w:r w:rsidR="0055264F">
        <w:rPr>
          <w:rFonts w:ascii="ＭＳ ゴシック" w:eastAsia="ＭＳ ゴシック" w:hAnsi="ＭＳ ゴシック" w:hint="eastAsia"/>
          <w:color w:val="FF0000"/>
          <w:u w:val="single"/>
        </w:rPr>
        <w:t>全ての</w:t>
      </w:r>
      <w:r w:rsidR="0055264F" w:rsidRPr="00545B52">
        <w:rPr>
          <w:rFonts w:ascii="ＭＳ ゴシック" w:eastAsia="ＭＳ ゴシック" w:hAnsi="ＭＳ ゴシック" w:hint="eastAsia"/>
          <w:color w:val="FF0000"/>
          <w:u w:val="single"/>
        </w:rPr>
        <w:t>書類について</w:t>
      </w:r>
      <w:r w:rsidR="00DD77F4">
        <w:rPr>
          <w:rFonts w:ascii="ＭＳ ゴシック" w:eastAsia="ＭＳ ゴシック" w:hAnsi="ＭＳ ゴシック" w:hint="eastAsia"/>
          <w:color w:val="FF0000"/>
          <w:u w:val="single"/>
        </w:rPr>
        <w:t>記載に不備がある</w:t>
      </w:r>
      <w:r w:rsidR="0055264F">
        <w:rPr>
          <w:rFonts w:ascii="ＭＳ ゴシック" w:eastAsia="ＭＳ ゴシック" w:hAnsi="ＭＳ ゴシック" w:hint="eastAsia"/>
          <w:color w:val="FF0000"/>
          <w:u w:val="single"/>
        </w:rPr>
        <w:t>ものは受</w:t>
      </w:r>
      <w:r w:rsidR="00DD77F4" w:rsidRPr="00545B52">
        <w:rPr>
          <w:rFonts w:ascii="ＭＳ ゴシック" w:eastAsia="ＭＳ ゴシック" w:hAnsi="ＭＳ ゴシック" w:hint="eastAsia"/>
          <w:color w:val="FF0000"/>
          <w:u w:val="single"/>
        </w:rPr>
        <w:t>付</w:t>
      </w:r>
      <w:r w:rsidR="0055264F">
        <w:rPr>
          <w:rFonts w:ascii="ＭＳ ゴシック" w:eastAsia="ＭＳ ゴシック" w:hAnsi="ＭＳ ゴシック" w:hint="eastAsia"/>
          <w:color w:val="FF0000"/>
          <w:u w:val="single"/>
        </w:rPr>
        <w:t>でき</w:t>
      </w:r>
      <w:r w:rsidR="00DD77F4" w:rsidRPr="00545B52">
        <w:rPr>
          <w:rFonts w:ascii="ＭＳ ゴシック" w:eastAsia="ＭＳ ゴシック" w:hAnsi="ＭＳ ゴシック" w:hint="eastAsia"/>
          <w:color w:val="FF0000"/>
          <w:u w:val="single"/>
        </w:rPr>
        <w:t>ません。</w:t>
      </w:r>
    </w:p>
    <w:p w14:paraId="77AD4B84" w14:textId="771A0845" w:rsidR="00A02160" w:rsidRDefault="00545B52" w:rsidP="006F5D99">
      <w:pPr>
        <w:ind w:leftChars="400" w:left="1470" w:hangingChars="300" w:hanging="630"/>
        <w:rPr>
          <w:rFonts w:ascii="ＭＳ ゴシック" w:eastAsia="ＭＳ ゴシック" w:hAnsi="ＭＳ ゴシック"/>
          <w:color w:val="000000" w:themeColor="text1"/>
        </w:rPr>
      </w:pPr>
      <w:r w:rsidRPr="00545B52">
        <w:rPr>
          <w:rFonts w:ascii="ＭＳ ゴシック" w:eastAsia="ＭＳ ゴシック" w:hAnsi="ＭＳ ゴシック" w:hint="eastAsia"/>
          <w:color w:val="FF0000"/>
        </w:rPr>
        <w:t xml:space="preserve">　</w:t>
      </w:r>
      <w:r w:rsidR="005756B8" w:rsidRPr="0086123D">
        <w:rPr>
          <w:rFonts w:ascii="ＭＳ ゴシック" w:eastAsia="ＭＳ ゴシック" w:hAnsi="ＭＳ ゴシック" w:hint="eastAsia"/>
          <w:color w:val="000000" w:themeColor="text1"/>
        </w:rPr>
        <w:t>◇</w:t>
      </w:r>
      <w:r w:rsidR="00DD7A79" w:rsidRPr="0086123D">
        <w:rPr>
          <w:rFonts w:ascii="ＭＳ ゴシック" w:eastAsia="ＭＳ ゴシック" w:hAnsi="ＭＳ ゴシック" w:hint="eastAsia"/>
          <w:color w:val="000000" w:themeColor="text1"/>
        </w:rPr>
        <w:t>補助事業</w:t>
      </w:r>
      <w:r w:rsidR="005756B8" w:rsidRPr="0086123D">
        <w:rPr>
          <w:rFonts w:ascii="ＭＳ ゴシック" w:eastAsia="ＭＳ ゴシック" w:hAnsi="ＭＳ ゴシック" w:hint="eastAsia"/>
          <w:color w:val="000000" w:themeColor="text1"/>
        </w:rPr>
        <w:t>実績報告</w:t>
      </w:r>
      <w:r w:rsidR="00DD7A79" w:rsidRPr="0086123D">
        <w:rPr>
          <w:rFonts w:ascii="ＭＳ ゴシック" w:eastAsia="ＭＳ ゴシック" w:hAnsi="ＭＳ ゴシック" w:hint="eastAsia"/>
          <w:color w:val="000000" w:themeColor="text1"/>
        </w:rPr>
        <w:t>書</w:t>
      </w:r>
      <w:r w:rsidR="00B042B8">
        <w:rPr>
          <w:rFonts w:ascii="ＭＳ ゴシック" w:eastAsia="ＭＳ ゴシック" w:hAnsi="ＭＳ ゴシック" w:hint="eastAsia"/>
          <w:color w:val="000000" w:themeColor="text1"/>
        </w:rPr>
        <w:t xml:space="preserve"> </w:t>
      </w:r>
      <w:r w:rsidR="005756B8" w:rsidRPr="0086123D">
        <w:rPr>
          <w:rFonts w:ascii="ＭＳ ゴシック" w:eastAsia="ＭＳ ゴシック" w:hAnsi="ＭＳ ゴシック" w:hint="eastAsia"/>
          <w:color w:val="000000" w:themeColor="text1"/>
        </w:rPr>
        <w:t>兼</w:t>
      </w:r>
      <w:r w:rsidR="00B042B8">
        <w:rPr>
          <w:rFonts w:ascii="ＭＳ ゴシック" w:eastAsia="ＭＳ ゴシック" w:hAnsi="ＭＳ ゴシック" w:hint="eastAsia"/>
          <w:color w:val="000000" w:themeColor="text1"/>
        </w:rPr>
        <w:t xml:space="preserve"> </w:t>
      </w:r>
      <w:r w:rsidR="005756B8" w:rsidRPr="0086123D">
        <w:rPr>
          <w:rFonts w:ascii="ＭＳ ゴシック" w:eastAsia="ＭＳ ゴシック" w:hAnsi="ＭＳ ゴシック" w:hint="eastAsia"/>
          <w:color w:val="000000" w:themeColor="text1"/>
        </w:rPr>
        <w:t>請求書（様式</w:t>
      </w:r>
      <w:r w:rsidR="0047593A" w:rsidRPr="0086123D">
        <w:rPr>
          <w:rFonts w:ascii="ＭＳ ゴシック" w:eastAsia="ＭＳ ゴシック" w:hAnsi="ＭＳ ゴシック" w:hint="eastAsia"/>
          <w:color w:val="000000" w:themeColor="text1"/>
        </w:rPr>
        <w:t>第</w:t>
      </w:r>
      <w:r w:rsidR="00B042B8">
        <w:rPr>
          <w:rFonts w:ascii="ＭＳ ゴシック" w:eastAsia="ＭＳ ゴシック" w:hAnsi="ＭＳ ゴシック" w:hint="eastAsia"/>
          <w:color w:val="000000" w:themeColor="text1"/>
        </w:rPr>
        <w:t>５</w:t>
      </w:r>
      <w:r w:rsidR="0047593A" w:rsidRPr="0086123D">
        <w:rPr>
          <w:rFonts w:ascii="ＭＳ ゴシック" w:eastAsia="ＭＳ ゴシック" w:hAnsi="ＭＳ ゴシック" w:hint="eastAsia"/>
          <w:color w:val="000000" w:themeColor="text1"/>
        </w:rPr>
        <w:t>号</w:t>
      </w:r>
      <w:r w:rsidR="005756B8" w:rsidRPr="0086123D">
        <w:rPr>
          <w:rFonts w:ascii="ＭＳ ゴシック" w:eastAsia="ＭＳ ゴシック" w:hAnsi="ＭＳ ゴシック" w:hint="eastAsia"/>
          <w:color w:val="000000" w:themeColor="text1"/>
        </w:rPr>
        <w:t>）</w:t>
      </w:r>
    </w:p>
    <w:p w14:paraId="18D53710" w14:textId="77777777" w:rsidR="006F5D99" w:rsidRPr="004E2CE4" w:rsidRDefault="006F5D99" w:rsidP="006F5D99">
      <w:pPr>
        <w:ind w:leftChars="599" w:left="1453" w:hangingChars="93" w:hanging="195"/>
        <w:rPr>
          <w:rFonts w:ascii="ＭＳ ゴシック" w:eastAsia="ＭＳ ゴシック" w:hAnsi="ＭＳ ゴシック"/>
          <w:color w:val="000000" w:themeColor="text1"/>
        </w:rPr>
      </w:pPr>
      <w:r w:rsidRPr="004E2CE4">
        <w:rPr>
          <w:rFonts w:ascii="ＭＳ ゴシック" w:eastAsia="ＭＳ ゴシック" w:hAnsi="ＭＳ ゴシック" w:hint="eastAsia"/>
          <w:color w:val="000000" w:themeColor="text1"/>
        </w:rPr>
        <w:t>・</w:t>
      </w:r>
      <w:r w:rsidRPr="00D82B44">
        <w:rPr>
          <w:rFonts w:ascii="ＭＳ ゴシック" w:eastAsia="ＭＳ ゴシック" w:hAnsi="ＭＳ ゴシック" w:hint="eastAsia"/>
          <w:color w:val="000000" w:themeColor="text1"/>
        </w:rPr>
        <w:t>オンライン申請の場合は、</w:t>
      </w:r>
      <w:r w:rsidRPr="006F5D99">
        <w:rPr>
          <w:rFonts w:ascii="ＭＳ ゴシック" w:eastAsia="ＭＳ ゴシック" w:hAnsi="ＭＳ ゴシック" w:hint="eastAsia"/>
          <w:color w:val="000000" w:themeColor="text1"/>
          <w:u w:val="wave"/>
        </w:rPr>
        <w:t>事前に作成</w:t>
      </w:r>
      <w:r w:rsidRPr="004E2CE4">
        <w:rPr>
          <w:rFonts w:ascii="ＭＳ ゴシック" w:eastAsia="ＭＳ ゴシック" w:hAnsi="ＭＳ ゴシック" w:hint="eastAsia"/>
          <w:color w:val="000000" w:themeColor="text1"/>
        </w:rPr>
        <w:t>いただ</w:t>
      </w:r>
      <w:r w:rsidRPr="00C53AC3">
        <w:rPr>
          <w:rFonts w:ascii="ＭＳ ゴシック" w:eastAsia="ＭＳ ゴシック" w:hAnsi="ＭＳ ゴシック" w:hint="eastAsia"/>
        </w:rPr>
        <w:t>き添付・提出</w:t>
      </w:r>
      <w:r w:rsidRPr="004E2CE4">
        <w:rPr>
          <w:rFonts w:ascii="ＭＳ ゴシック" w:eastAsia="ＭＳ ゴシック" w:hAnsi="ＭＳ ゴシック" w:hint="eastAsia"/>
          <w:color w:val="000000" w:themeColor="text1"/>
        </w:rPr>
        <w:t>してください。</w:t>
      </w:r>
    </w:p>
    <w:p w14:paraId="46AE2825" w14:textId="6F645CB5" w:rsidR="006F5D99" w:rsidRDefault="006F5D99" w:rsidP="006F5D99">
      <w:pPr>
        <w:ind w:firstLineChars="600" w:firstLine="126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・郵送申請の場合も同様に、</w:t>
      </w:r>
      <w:r w:rsidRPr="004E2CE4">
        <w:rPr>
          <w:rFonts w:ascii="ＭＳ ゴシック" w:eastAsia="ＭＳ ゴシック" w:hAnsi="ＭＳ ゴシック" w:hint="eastAsia"/>
          <w:color w:val="000000" w:themeColor="text1"/>
        </w:rPr>
        <w:t>ご準備願います。</w:t>
      </w:r>
    </w:p>
    <w:p w14:paraId="7845898E" w14:textId="2EB2AEF9" w:rsidR="0039751D" w:rsidRPr="00C53AC3" w:rsidRDefault="0039751D" w:rsidP="0039751D">
      <w:pPr>
        <w:ind w:leftChars="600" w:left="1455" w:hangingChars="93" w:hanging="195"/>
        <w:rPr>
          <w:rFonts w:ascii="ＭＳ ゴシック" w:eastAsia="ＭＳ ゴシック" w:hAnsi="ＭＳ ゴシック"/>
          <w:u w:val="single"/>
        </w:rPr>
      </w:pPr>
      <w:r w:rsidRPr="00C53AC3">
        <w:rPr>
          <w:rFonts w:ascii="ＭＳ ゴシック" w:eastAsia="ＭＳ ゴシック" w:hAnsi="ＭＳ ゴシック" w:hint="eastAsia"/>
        </w:rPr>
        <w:t>・</w:t>
      </w:r>
      <w:r w:rsidRPr="00C53AC3">
        <w:rPr>
          <w:rFonts w:ascii="ＭＳ ゴシック" w:eastAsia="ＭＳ ゴシック" w:hAnsi="ＭＳ ゴシック" w:hint="eastAsia"/>
          <w:u w:val="single"/>
        </w:rPr>
        <w:t>事業計画書（様式第２号）に記載した「</w:t>
      </w:r>
      <w:r w:rsidR="00B96631" w:rsidRPr="00C53AC3">
        <w:rPr>
          <w:rFonts w:ascii="ＭＳ ゴシック" w:eastAsia="ＭＳ ゴシック" w:hAnsi="ＭＳ ゴシック" w:hint="eastAsia"/>
          <w:u w:val="single"/>
        </w:rPr>
        <w:t>補助申請合計」の金額を上限として、</w:t>
      </w:r>
      <w:r w:rsidRPr="00C53AC3">
        <w:rPr>
          <w:rFonts w:ascii="ＭＳ ゴシック" w:eastAsia="ＭＳ ゴシック" w:hAnsi="ＭＳ ゴシック" w:hint="eastAsia"/>
          <w:u w:val="single"/>
        </w:rPr>
        <w:t>補助金を請求ください。</w:t>
      </w:r>
    </w:p>
    <w:p w14:paraId="1E9B685E" w14:textId="13D3A2AF" w:rsidR="000F64EF" w:rsidRPr="00C53AC3" w:rsidRDefault="000F64EF" w:rsidP="000F64EF">
      <w:pPr>
        <w:ind w:leftChars="500" w:left="1890" w:hangingChars="400" w:hanging="840"/>
        <w:rPr>
          <w:rFonts w:ascii="ＭＳ ゴシック" w:eastAsia="ＭＳ ゴシック" w:hAnsi="ＭＳ ゴシック"/>
        </w:rPr>
      </w:pPr>
      <w:r w:rsidRPr="00C53AC3">
        <w:rPr>
          <w:rFonts w:ascii="ＭＳ ゴシック" w:eastAsia="ＭＳ ゴシック" w:hAnsi="ＭＳ ゴシック" w:hint="eastAsia"/>
        </w:rPr>
        <w:t>◇補助事業実績報告書 兼 請求書（対象車両一覧）（様式第５号（別紙））</w:t>
      </w:r>
    </w:p>
    <w:p w14:paraId="7F7D7C20" w14:textId="77777777" w:rsidR="006F5D99" w:rsidRPr="00C53AC3" w:rsidRDefault="006F5D99" w:rsidP="006F5D99">
      <w:pPr>
        <w:ind w:leftChars="599" w:left="1453" w:hangingChars="93" w:hanging="195"/>
        <w:rPr>
          <w:rFonts w:ascii="ＭＳ ゴシック" w:eastAsia="ＭＳ ゴシック" w:hAnsi="ＭＳ ゴシック"/>
        </w:rPr>
      </w:pPr>
      <w:r w:rsidRPr="00C53AC3">
        <w:rPr>
          <w:rFonts w:ascii="ＭＳ ゴシック" w:eastAsia="ＭＳ ゴシック" w:hAnsi="ＭＳ ゴシック" w:hint="eastAsia"/>
        </w:rPr>
        <w:t>・オンライン申請の場合は、</w:t>
      </w:r>
      <w:r w:rsidRPr="00C53AC3">
        <w:rPr>
          <w:rFonts w:ascii="ＭＳ ゴシック" w:eastAsia="ＭＳ ゴシック" w:hAnsi="ＭＳ ゴシック" w:hint="eastAsia"/>
          <w:u w:val="wave"/>
        </w:rPr>
        <w:t>事前に作成</w:t>
      </w:r>
      <w:r w:rsidRPr="00C53AC3">
        <w:rPr>
          <w:rFonts w:ascii="ＭＳ ゴシック" w:eastAsia="ＭＳ ゴシック" w:hAnsi="ＭＳ ゴシック" w:hint="eastAsia"/>
        </w:rPr>
        <w:t>いただき添付・提出してください。</w:t>
      </w:r>
    </w:p>
    <w:p w14:paraId="0C0FC519" w14:textId="77777777" w:rsidR="006F5D99" w:rsidRPr="00C53AC3" w:rsidRDefault="006F5D99" w:rsidP="006F5D99">
      <w:pPr>
        <w:ind w:firstLineChars="600" w:firstLine="1260"/>
        <w:rPr>
          <w:rFonts w:ascii="ＭＳ ゴシック" w:eastAsia="ＭＳ ゴシック" w:hAnsi="ＭＳ ゴシック"/>
        </w:rPr>
      </w:pPr>
      <w:r w:rsidRPr="00C53AC3">
        <w:rPr>
          <w:rFonts w:ascii="ＭＳ ゴシック" w:eastAsia="ＭＳ ゴシック" w:hAnsi="ＭＳ ゴシック" w:hint="eastAsia"/>
        </w:rPr>
        <w:t>・郵送申請の場合も同様に、ご準備願います。</w:t>
      </w:r>
    </w:p>
    <w:p w14:paraId="6EDF8312" w14:textId="46E173B3" w:rsidR="006F5D99" w:rsidRPr="001403CF" w:rsidRDefault="006F5D99" w:rsidP="007164E4">
      <w:pPr>
        <w:ind w:leftChars="600" w:left="1470" w:hangingChars="100" w:hanging="210"/>
        <w:rPr>
          <w:rFonts w:ascii="ＭＳ ゴシック" w:eastAsia="ＭＳ ゴシック" w:hAnsi="ＭＳ ゴシック"/>
          <w:u w:val="single"/>
        </w:rPr>
      </w:pPr>
      <w:r w:rsidRPr="001403CF">
        <w:rPr>
          <w:rFonts w:ascii="ＭＳ ゴシック" w:eastAsia="ＭＳ ゴシック" w:hAnsi="ＭＳ ゴシック" w:hint="eastAsia"/>
          <w:u w:val="single"/>
        </w:rPr>
        <w:t>・</w:t>
      </w:r>
      <w:r w:rsidR="0055264F" w:rsidRPr="001403CF">
        <w:rPr>
          <w:rFonts w:ascii="ＭＳ ゴシック" w:eastAsia="ＭＳ ゴシック" w:hAnsi="ＭＳ ゴシック" w:hint="eastAsia"/>
          <w:u w:val="single"/>
        </w:rPr>
        <w:t>「①交付金の申請（交付申請、事業計画）」時点から、</w:t>
      </w:r>
      <w:r w:rsidR="000F64EF" w:rsidRPr="001403CF">
        <w:rPr>
          <w:rFonts w:ascii="ＭＳ ゴシック" w:eastAsia="ＭＳ ゴシック" w:hAnsi="ＭＳ ゴシック" w:hint="eastAsia"/>
          <w:u w:val="single"/>
        </w:rPr>
        <w:t>対象車両</w:t>
      </w:r>
      <w:r w:rsidR="0055264F" w:rsidRPr="001403CF">
        <w:rPr>
          <w:rFonts w:ascii="ＭＳ ゴシック" w:eastAsia="ＭＳ ゴシック" w:hAnsi="ＭＳ ゴシック" w:hint="eastAsia"/>
          <w:u w:val="single"/>
        </w:rPr>
        <w:t>に</w:t>
      </w:r>
      <w:r w:rsidR="000F64EF" w:rsidRPr="001403CF">
        <w:rPr>
          <w:rFonts w:ascii="ＭＳ ゴシック" w:eastAsia="ＭＳ ゴシック" w:hAnsi="ＭＳ ゴシック" w:hint="eastAsia"/>
          <w:u w:val="single"/>
        </w:rPr>
        <w:t>変更がない場合は、</w:t>
      </w:r>
      <w:r w:rsidR="004E5397" w:rsidRPr="001403CF">
        <w:rPr>
          <w:rFonts w:ascii="ＭＳ ゴシック" w:eastAsia="ＭＳ ゴシック" w:hAnsi="ＭＳ ゴシック" w:hint="eastAsia"/>
          <w:u w:val="single"/>
        </w:rPr>
        <w:t>「</w:t>
      </w:r>
      <w:r w:rsidR="007164E4" w:rsidRPr="001403CF">
        <w:rPr>
          <w:rFonts w:ascii="ＭＳ ゴシック" w:eastAsia="ＭＳ ゴシック" w:hAnsi="ＭＳ ゴシック" w:hint="eastAsia"/>
          <w:u w:val="single"/>
        </w:rPr>
        <w:t>補助事業実績報告書</w:t>
      </w:r>
      <w:r w:rsidR="007164E4" w:rsidRPr="001403CF">
        <w:rPr>
          <w:rFonts w:ascii="ＭＳ ゴシック" w:eastAsia="ＭＳ ゴシック" w:hAnsi="ＭＳ ゴシック"/>
          <w:u w:val="single"/>
        </w:rPr>
        <w:t xml:space="preserve"> 兼 請求書（対象車両一覧）（様式第５号（</w:t>
      </w:r>
      <w:r w:rsidR="007164E4" w:rsidRPr="001403CF">
        <w:rPr>
          <w:rFonts w:ascii="ＭＳ ゴシック" w:eastAsia="ＭＳ ゴシック" w:hAnsi="ＭＳ ゴシック"/>
          <w:b/>
          <w:u w:val="double"/>
        </w:rPr>
        <w:t>別紙</w:t>
      </w:r>
      <w:r w:rsidR="007164E4" w:rsidRPr="001403CF">
        <w:rPr>
          <w:rFonts w:ascii="ＭＳ ゴシック" w:eastAsia="ＭＳ ゴシック" w:hAnsi="ＭＳ ゴシック"/>
          <w:u w:val="single"/>
        </w:rPr>
        <w:t>））</w:t>
      </w:r>
      <w:r w:rsidR="004E5397" w:rsidRPr="001403CF">
        <w:rPr>
          <w:rFonts w:ascii="ＭＳ ゴシック" w:eastAsia="ＭＳ ゴシック" w:hAnsi="ＭＳ ゴシック" w:hint="eastAsia"/>
          <w:u w:val="single"/>
        </w:rPr>
        <w:t>」</w:t>
      </w:r>
      <w:r w:rsidR="007164E4" w:rsidRPr="001403CF">
        <w:rPr>
          <w:rFonts w:ascii="ＭＳ ゴシック" w:eastAsia="ＭＳ ゴシック" w:hAnsi="ＭＳ ゴシック" w:hint="eastAsia"/>
          <w:u w:val="single"/>
        </w:rPr>
        <w:t>の提出は不要です</w:t>
      </w:r>
      <w:r w:rsidRPr="001403CF">
        <w:rPr>
          <w:rFonts w:ascii="ＭＳ ゴシック" w:eastAsia="ＭＳ ゴシック" w:hAnsi="ＭＳ ゴシック" w:hint="eastAsia"/>
          <w:u w:val="single"/>
        </w:rPr>
        <w:t>。</w:t>
      </w:r>
    </w:p>
    <w:p w14:paraId="356ED394" w14:textId="77777777" w:rsidR="006F5D99" w:rsidRPr="00C53AC3" w:rsidRDefault="006F5D99" w:rsidP="007164E4">
      <w:pPr>
        <w:ind w:leftChars="600" w:left="1470" w:hangingChars="100" w:hanging="210"/>
        <w:rPr>
          <w:rFonts w:ascii="ＭＳ ゴシック" w:eastAsia="ＭＳ ゴシック" w:hAnsi="ＭＳ ゴシック"/>
          <w:u w:val="single"/>
        </w:rPr>
      </w:pPr>
      <w:r w:rsidRPr="00C53AC3">
        <w:rPr>
          <w:rFonts w:ascii="ＭＳ ゴシック" w:eastAsia="ＭＳ ゴシック" w:hAnsi="ＭＳ ゴシック" w:hint="eastAsia"/>
          <w:u w:val="single"/>
        </w:rPr>
        <w:t>・</w:t>
      </w:r>
      <w:r w:rsidR="007164E4" w:rsidRPr="00C53AC3">
        <w:rPr>
          <w:rFonts w:ascii="ＭＳ ゴシック" w:eastAsia="ＭＳ ゴシック" w:hAnsi="ＭＳ ゴシック" w:hint="eastAsia"/>
          <w:u w:val="single"/>
        </w:rPr>
        <w:t>１台でも変更があった場合は、</w:t>
      </w:r>
      <w:r w:rsidR="006942DC" w:rsidRPr="00C53AC3">
        <w:rPr>
          <w:rFonts w:ascii="ＭＳ ゴシック" w:eastAsia="ＭＳ ゴシック" w:hAnsi="ＭＳ ゴシック" w:hint="eastAsia"/>
          <w:u w:val="single"/>
        </w:rPr>
        <w:t>新たに補助対象となった車両を</w:t>
      </w:r>
      <w:r w:rsidR="0055264F" w:rsidRPr="00C53AC3">
        <w:rPr>
          <w:rFonts w:ascii="ＭＳ ゴシック" w:eastAsia="ＭＳ ゴシック" w:hAnsi="ＭＳ ゴシック" w:hint="eastAsia"/>
          <w:u w:val="single"/>
        </w:rPr>
        <w:t>含めた</w:t>
      </w:r>
      <w:r w:rsidR="007164E4" w:rsidRPr="00C53AC3">
        <w:rPr>
          <w:rFonts w:ascii="ＭＳ ゴシック" w:eastAsia="ＭＳ ゴシック" w:hAnsi="ＭＳ ゴシック" w:hint="eastAsia"/>
          <w:b/>
          <w:u w:val="wave"/>
        </w:rPr>
        <w:t>全車両について</w:t>
      </w:r>
      <w:r w:rsidR="00A72EB1" w:rsidRPr="00C53AC3">
        <w:rPr>
          <w:rFonts w:ascii="ＭＳ ゴシック" w:eastAsia="ＭＳ ゴシック" w:hAnsi="ＭＳ ゴシック" w:hint="eastAsia"/>
          <w:u w:val="single"/>
        </w:rPr>
        <w:t>記載した</w:t>
      </w:r>
      <w:r w:rsidR="004E5397" w:rsidRPr="00C53AC3">
        <w:rPr>
          <w:rFonts w:ascii="ＭＳ ゴシック" w:eastAsia="ＭＳ ゴシック" w:hAnsi="ＭＳ ゴシック" w:hint="eastAsia"/>
          <w:u w:val="single"/>
        </w:rPr>
        <w:t>「</w:t>
      </w:r>
      <w:r w:rsidR="007164E4" w:rsidRPr="00C53AC3">
        <w:rPr>
          <w:rFonts w:ascii="ＭＳ ゴシック" w:eastAsia="ＭＳ ゴシック" w:hAnsi="ＭＳ ゴシック" w:hint="eastAsia"/>
          <w:u w:val="single"/>
        </w:rPr>
        <w:t>補助事業実績報告書</w:t>
      </w:r>
      <w:r w:rsidR="007164E4" w:rsidRPr="00C53AC3">
        <w:rPr>
          <w:rFonts w:ascii="ＭＳ ゴシック" w:eastAsia="ＭＳ ゴシック" w:hAnsi="ＭＳ ゴシック"/>
          <w:u w:val="single"/>
        </w:rPr>
        <w:t xml:space="preserve"> 兼 請求書（対象車両一覧）（様式第５号（</w:t>
      </w:r>
      <w:r w:rsidR="007164E4" w:rsidRPr="00C53AC3">
        <w:rPr>
          <w:rFonts w:ascii="ＭＳ ゴシック" w:eastAsia="ＭＳ ゴシック" w:hAnsi="ＭＳ ゴシック"/>
          <w:b/>
          <w:u w:val="double"/>
        </w:rPr>
        <w:t>別紙</w:t>
      </w:r>
      <w:r w:rsidR="007164E4" w:rsidRPr="00C53AC3">
        <w:rPr>
          <w:rFonts w:ascii="ＭＳ ゴシック" w:eastAsia="ＭＳ ゴシック" w:hAnsi="ＭＳ ゴシック"/>
          <w:u w:val="single"/>
        </w:rPr>
        <w:t>））</w:t>
      </w:r>
      <w:r w:rsidR="004E5397" w:rsidRPr="00C53AC3">
        <w:rPr>
          <w:rFonts w:ascii="ＭＳ ゴシック" w:eastAsia="ＭＳ ゴシック" w:hAnsi="ＭＳ ゴシック" w:hint="eastAsia"/>
          <w:u w:val="single"/>
        </w:rPr>
        <w:t>」</w:t>
      </w:r>
      <w:r w:rsidR="007164E4" w:rsidRPr="00C53AC3">
        <w:rPr>
          <w:rFonts w:ascii="ＭＳ ゴシック" w:eastAsia="ＭＳ ゴシック" w:hAnsi="ＭＳ ゴシック" w:hint="eastAsia"/>
          <w:u w:val="single"/>
        </w:rPr>
        <w:t>を提出ください。</w:t>
      </w:r>
    </w:p>
    <w:p w14:paraId="0728232E" w14:textId="13C7B459" w:rsidR="000F64EF" w:rsidRPr="00C53AC3" w:rsidRDefault="006F5D99" w:rsidP="007164E4">
      <w:pPr>
        <w:ind w:leftChars="600" w:left="1470" w:hangingChars="100" w:hanging="210"/>
        <w:rPr>
          <w:rFonts w:ascii="ＭＳ ゴシック" w:eastAsia="ＭＳ ゴシック" w:hAnsi="ＭＳ ゴシック"/>
          <w:u w:val="single"/>
        </w:rPr>
      </w:pPr>
      <w:r w:rsidRPr="00C53AC3">
        <w:rPr>
          <w:rFonts w:ascii="ＭＳ ゴシック" w:eastAsia="ＭＳ ゴシック" w:hAnsi="ＭＳ ゴシック" w:hint="eastAsia"/>
          <w:u w:val="single"/>
        </w:rPr>
        <w:t>・</w:t>
      </w:r>
      <w:r w:rsidR="007164E4" w:rsidRPr="00C53AC3">
        <w:rPr>
          <w:rFonts w:ascii="ＭＳ ゴシック" w:eastAsia="ＭＳ ゴシック" w:hAnsi="ＭＳ ゴシック" w:hint="eastAsia"/>
          <w:u w:val="single"/>
        </w:rPr>
        <w:t>その上で、新たに補助対象とする</w:t>
      </w:r>
      <w:r w:rsidR="006942DC" w:rsidRPr="00C53AC3">
        <w:rPr>
          <w:rFonts w:ascii="ＭＳ ゴシック" w:eastAsia="ＭＳ ゴシック" w:hAnsi="ＭＳ ゴシック" w:hint="eastAsia"/>
          <w:u w:val="single"/>
        </w:rPr>
        <w:t>車両に係る</w:t>
      </w:r>
      <w:r w:rsidRPr="00C53AC3">
        <w:rPr>
          <w:rFonts w:ascii="ＭＳ ゴシック" w:eastAsia="ＭＳ ゴシック" w:hAnsi="ＭＳ ゴシック" w:hint="eastAsia"/>
          <w:u w:val="single"/>
        </w:rPr>
        <w:t>自動車検査証</w:t>
      </w:r>
      <w:r w:rsidR="004E5397" w:rsidRPr="00C53AC3">
        <w:rPr>
          <w:rFonts w:ascii="ＭＳ ゴシック" w:eastAsia="ＭＳ ゴシック" w:hAnsi="ＭＳ ゴシック" w:hint="eastAsia"/>
          <w:u w:val="single"/>
        </w:rPr>
        <w:t>を提出ください。</w:t>
      </w:r>
    </w:p>
    <w:p w14:paraId="0BB98B04" w14:textId="07BD7C1D" w:rsidR="000F64EF" w:rsidRPr="00C53AC3" w:rsidRDefault="000F64EF" w:rsidP="007164E4">
      <w:pPr>
        <w:ind w:leftChars="600" w:left="1470" w:hangingChars="100" w:hanging="210"/>
        <w:rPr>
          <w:rFonts w:ascii="ＭＳ ゴシック" w:eastAsia="ＭＳ ゴシック" w:hAnsi="ＭＳ ゴシック"/>
          <w:u w:val="single"/>
        </w:rPr>
      </w:pPr>
      <w:r w:rsidRPr="00C53AC3">
        <w:rPr>
          <w:rFonts w:ascii="ＭＳ ゴシック" w:eastAsia="ＭＳ ゴシック" w:hAnsi="ＭＳ ゴシック" w:hint="eastAsia"/>
          <w:u w:val="single"/>
        </w:rPr>
        <w:t>※個人タクシー</w:t>
      </w:r>
      <w:r w:rsidR="007164E4" w:rsidRPr="00C53AC3">
        <w:rPr>
          <w:rFonts w:ascii="ＭＳ ゴシック" w:eastAsia="ＭＳ ゴシック" w:hAnsi="ＭＳ ゴシック" w:hint="eastAsia"/>
          <w:u w:val="single"/>
        </w:rPr>
        <w:t>であって、</w:t>
      </w:r>
      <w:r w:rsidR="006F5D99" w:rsidRPr="00C53AC3">
        <w:rPr>
          <w:rFonts w:ascii="ＭＳ ゴシック" w:eastAsia="ＭＳ ゴシック" w:hAnsi="ＭＳ ゴシック" w:hint="eastAsia"/>
          <w:u w:val="single"/>
        </w:rPr>
        <w:t>「①交付金の申請（交付申請、事業計画）」時点</w:t>
      </w:r>
      <w:r w:rsidR="007164E4" w:rsidRPr="00C53AC3">
        <w:rPr>
          <w:rFonts w:ascii="ＭＳ ゴシック" w:eastAsia="ＭＳ ゴシック" w:hAnsi="ＭＳ ゴシック" w:hint="eastAsia"/>
          <w:u w:val="single"/>
        </w:rPr>
        <w:t>から対象車両に変更があった場合は、</w:t>
      </w:r>
      <w:r w:rsidR="00A72EB1" w:rsidRPr="00C53AC3">
        <w:rPr>
          <w:rFonts w:ascii="ＭＳ ゴシック" w:eastAsia="ＭＳ ゴシック" w:hAnsi="ＭＳ ゴシック" w:hint="eastAsia"/>
          <w:u w:val="single"/>
        </w:rPr>
        <w:t>その</w:t>
      </w:r>
      <w:r w:rsidR="007164E4" w:rsidRPr="00C53AC3">
        <w:rPr>
          <w:rFonts w:ascii="ＭＳ ゴシック" w:eastAsia="ＭＳ ゴシック" w:hAnsi="ＭＳ ゴシック" w:hint="eastAsia"/>
          <w:u w:val="single"/>
        </w:rPr>
        <w:t>車両について、</w:t>
      </w:r>
      <w:r w:rsidR="006F5D99" w:rsidRPr="00C53AC3">
        <w:rPr>
          <w:rFonts w:ascii="ＭＳ ゴシック" w:eastAsia="ＭＳ ゴシック" w:hAnsi="ＭＳ ゴシック" w:hint="eastAsia"/>
          <w:u w:val="single"/>
        </w:rPr>
        <w:t>自動車検査証</w:t>
      </w:r>
      <w:r w:rsidRPr="00C53AC3">
        <w:rPr>
          <w:rFonts w:ascii="ＭＳ ゴシック" w:eastAsia="ＭＳ ゴシック" w:hAnsi="ＭＳ ゴシック" w:hint="eastAsia"/>
          <w:u w:val="single"/>
        </w:rPr>
        <w:t>の提出により、</w:t>
      </w:r>
      <w:r w:rsidR="004E5397" w:rsidRPr="00C53AC3">
        <w:rPr>
          <w:rFonts w:ascii="ＭＳ ゴシック" w:eastAsia="ＭＳ ゴシック" w:hAnsi="ＭＳ ゴシック" w:hint="eastAsia"/>
          <w:u w:val="single"/>
        </w:rPr>
        <w:t>「</w:t>
      </w:r>
      <w:r w:rsidR="007164E4" w:rsidRPr="00C53AC3">
        <w:rPr>
          <w:rFonts w:ascii="ＭＳ ゴシック" w:eastAsia="ＭＳ ゴシック" w:hAnsi="ＭＳ ゴシック" w:hint="eastAsia"/>
          <w:u w:val="single"/>
        </w:rPr>
        <w:t>補助事業実績報告書</w:t>
      </w:r>
      <w:r w:rsidR="007164E4" w:rsidRPr="00C53AC3">
        <w:rPr>
          <w:rFonts w:ascii="ＭＳ ゴシック" w:eastAsia="ＭＳ ゴシック" w:hAnsi="ＭＳ ゴシック"/>
          <w:u w:val="single"/>
        </w:rPr>
        <w:t xml:space="preserve"> 兼 請求書（対象車両一覧）（様式第５号（</w:t>
      </w:r>
      <w:r w:rsidR="007164E4" w:rsidRPr="00C53AC3">
        <w:rPr>
          <w:rFonts w:ascii="ＭＳ ゴシック" w:eastAsia="ＭＳ ゴシック" w:hAnsi="ＭＳ ゴシック"/>
          <w:b/>
          <w:u w:val="double"/>
        </w:rPr>
        <w:t>別紙</w:t>
      </w:r>
      <w:r w:rsidR="007164E4" w:rsidRPr="00C53AC3">
        <w:rPr>
          <w:rFonts w:ascii="ＭＳ ゴシック" w:eastAsia="ＭＳ ゴシック" w:hAnsi="ＭＳ ゴシック"/>
          <w:u w:val="single"/>
        </w:rPr>
        <w:t>））</w:t>
      </w:r>
      <w:r w:rsidR="004E5397" w:rsidRPr="00C53AC3">
        <w:rPr>
          <w:rFonts w:ascii="ＭＳ ゴシック" w:eastAsia="ＭＳ ゴシック" w:hAnsi="ＭＳ ゴシック" w:hint="eastAsia"/>
          <w:u w:val="single"/>
        </w:rPr>
        <w:t>」</w:t>
      </w:r>
      <w:r w:rsidRPr="00C53AC3">
        <w:rPr>
          <w:rFonts w:ascii="ＭＳ ゴシック" w:eastAsia="ＭＳ ゴシック" w:hAnsi="ＭＳ ゴシック" w:hint="eastAsia"/>
          <w:u w:val="single"/>
        </w:rPr>
        <w:t>の提出は不要。</w:t>
      </w:r>
    </w:p>
    <w:p w14:paraId="5831DFB1" w14:textId="22490476" w:rsidR="008334C1" w:rsidRPr="007C396E" w:rsidRDefault="008334C1" w:rsidP="008334C1">
      <w:pPr>
        <w:ind w:leftChars="500" w:left="1890" w:hangingChars="400" w:hanging="840"/>
        <w:rPr>
          <w:rFonts w:ascii="ＭＳ ゴシック" w:eastAsia="ＭＳ ゴシック" w:hAnsi="ＭＳ ゴシック"/>
        </w:rPr>
      </w:pPr>
      <w:r>
        <w:rPr>
          <w:rFonts w:ascii="ＭＳ ゴシック" w:eastAsia="ＭＳ ゴシック" w:hAnsi="ＭＳ ゴシック" w:hint="eastAsia"/>
        </w:rPr>
        <w:t>◇領収書、レシート等の</w:t>
      </w:r>
      <w:r w:rsidR="00A72EB1" w:rsidRPr="001403CF">
        <w:rPr>
          <w:rFonts w:ascii="ＭＳ ゴシック" w:eastAsia="ＭＳ ゴシック" w:hAnsi="ＭＳ ゴシック" w:hint="eastAsia"/>
        </w:rPr>
        <w:t>写し</w:t>
      </w:r>
      <w:r w:rsidR="0039751D" w:rsidRPr="001403CF">
        <w:rPr>
          <w:rFonts w:ascii="ＭＳ ゴシック" w:eastAsia="ＭＳ ゴシック" w:hAnsi="ＭＳ ゴシック" w:hint="eastAsia"/>
        </w:rPr>
        <w:t>（様式第５号関係）</w:t>
      </w:r>
    </w:p>
    <w:p w14:paraId="27974CA7" w14:textId="57FE62F2" w:rsidR="00CF0D42" w:rsidRPr="001403CF" w:rsidRDefault="008334C1" w:rsidP="008334C1">
      <w:pPr>
        <w:ind w:leftChars="606" w:left="1483" w:hangingChars="100" w:hanging="210"/>
        <w:rPr>
          <w:rFonts w:ascii="ＭＳ ゴシック" w:eastAsia="ＭＳ ゴシック" w:hAnsi="ＭＳ ゴシック"/>
          <w:u w:val="single"/>
        </w:rPr>
      </w:pPr>
      <w:r w:rsidRPr="001403CF">
        <w:rPr>
          <w:rFonts w:ascii="ＭＳ ゴシック" w:eastAsia="ＭＳ ゴシック" w:hAnsi="ＭＳ ゴシック" w:hint="eastAsia"/>
          <w:u w:val="single"/>
        </w:rPr>
        <w:t>※</w:t>
      </w:r>
      <w:r w:rsidR="00545B52" w:rsidRPr="001403CF">
        <w:rPr>
          <w:rFonts w:ascii="ＭＳ ゴシック" w:eastAsia="ＭＳ ゴシック" w:hAnsi="ＭＳ ゴシック" w:hint="eastAsia"/>
          <w:u w:val="single"/>
        </w:rPr>
        <w:t>補助対象事業者</w:t>
      </w:r>
      <w:r w:rsidR="00A72EB1" w:rsidRPr="001403CF">
        <w:rPr>
          <w:rFonts w:ascii="ＭＳ ゴシック" w:eastAsia="ＭＳ ゴシック" w:hAnsi="ＭＳ ゴシック" w:hint="eastAsia"/>
          <w:u w:val="single"/>
        </w:rPr>
        <w:t>が対象タイヤを購入した事実を</w:t>
      </w:r>
      <w:r w:rsidR="00545B52" w:rsidRPr="001403CF">
        <w:rPr>
          <w:rFonts w:ascii="ＭＳ ゴシック" w:eastAsia="ＭＳ ゴシック" w:hAnsi="ＭＳ ゴシック" w:hint="eastAsia"/>
          <w:u w:val="single"/>
        </w:rPr>
        <w:t>確認できる、</w:t>
      </w:r>
      <w:r w:rsidRPr="001403CF">
        <w:rPr>
          <w:rFonts w:ascii="ＭＳ ゴシック" w:eastAsia="ＭＳ ゴシック" w:hAnsi="ＭＳ ゴシック" w:hint="eastAsia"/>
          <w:u w:val="single"/>
        </w:rPr>
        <w:t>宛名（</w:t>
      </w:r>
      <w:r w:rsidR="006942DC" w:rsidRPr="001403CF">
        <w:rPr>
          <w:rFonts w:ascii="ＭＳ ゴシック" w:eastAsia="ＭＳ ゴシック" w:hAnsi="ＭＳ ゴシック" w:hint="eastAsia"/>
          <w:u w:val="single"/>
        </w:rPr>
        <w:t>空白、事業者名の一部、</w:t>
      </w:r>
      <w:r w:rsidR="00E97A2F" w:rsidRPr="001403CF">
        <w:rPr>
          <w:rFonts w:ascii="ＭＳ ゴシック" w:eastAsia="ＭＳ ゴシック" w:hAnsi="ＭＳ ゴシック" w:hint="eastAsia"/>
          <w:u w:val="single"/>
        </w:rPr>
        <w:t>苗字のみ等の不完全な</w:t>
      </w:r>
      <w:r w:rsidRPr="001403CF">
        <w:rPr>
          <w:rFonts w:ascii="ＭＳ ゴシック" w:eastAsia="ＭＳ ゴシック" w:hAnsi="ＭＳ ゴシック" w:hint="eastAsia"/>
          <w:u w:val="single"/>
        </w:rPr>
        <w:t>宛名は不可）、発行者、</w:t>
      </w:r>
      <w:r w:rsidR="008F479F" w:rsidRPr="001403CF">
        <w:rPr>
          <w:rFonts w:ascii="ＭＳ ゴシック" w:eastAsia="ＭＳ ゴシック" w:hAnsi="ＭＳ ゴシック" w:hint="eastAsia"/>
          <w:u w:val="single"/>
        </w:rPr>
        <w:t>支払額、支払日、</w:t>
      </w:r>
      <w:r w:rsidR="004E5397" w:rsidRPr="001403CF">
        <w:rPr>
          <w:rFonts w:ascii="ＭＳ ゴシック" w:eastAsia="ＭＳ ゴシック" w:hAnsi="ＭＳ ゴシック" w:hint="eastAsia"/>
          <w:u w:val="single"/>
        </w:rPr>
        <w:t>タイヤのメーカー、ブランド・型式</w:t>
      </w:r>
      <w:r w:rsidR="008F479F" w:rsidRPr="001403CF">
        <w:rPr>
          <w:rFonts w:ascii="ＭＳ ゴシック" w:eastAsia="ＭＳ ゴシック" w:hAnsi="ＭＳ ゴシック" w:hint="eastAsia"/>
          <w:u w:val="single"/>
        </w:rPr>
        <w:t>、</w:t>
      </w:r>
      <w:r w:rsidR="004E5397" w:rsidRPr="001403CF">
        <w:rPr>
          <w:rFonts w:ascii="ＭＳ ゴシック" w:eastAsia="ＭＳ ゴシック" w:hAnsi="ＭＳ ゴシック" w:hint="eastAsia"/>
          <w:u w:val="single"/>
        </w:rPr>
        <w:t>本</w:t>
      </w:r>
      <w:r w:rsidR="008F479F" w:rsidRPr="001403CF">
        <w:rPr>
          <w:rFonts w:ascii="ＭＳ ゴシック" w:eastAsia="ＭＳ ゴシック" w:hAnsi="ＭＳ ゴシック" w:hint="eastAsia"/>
          <w:u w:val="single"/>
        </w:rPr>
        <w:t>数</w:t>
      </w:r>
      <w:r w:rsidR="004E5397" w:rsidRPr="001403CF">
        <w:rPr>
          <w:rFonts w:ascii="ＭＳ ゴシック" w:eastAsia="ＭＳ ゴシック" w:hAnsi="ＭＳ ゴシック" w:hint="eastAsia"/>
          <w:u w:val="single"/>
        </w:rPr>
        <w:t>、タイヤ本体の単価（税抜／税込</w:t>
      </w:r>
      <w:r w:rsidR="00545B52" w:rsidRPr="001403CF">
        <w:rPr>
          <w:rFonts w:ascii="ＭＳ ゴシック" w:eastAsia="ＭＳ ゴシック" w:hAnsi="ＭＳ ゴシック" w:hint="eastAsia"/>
          <w:u w:val="single"/>
        </w:rPr>
        <w:t>の別</w:t>
      </w:r>
      <w:r w:rsidR="004E5397" w:rsidRPr="001403CF">
        <w:rPr>
          <w:rFonts w:ascii="ＭＳ ゴシック" w:eastAsia="ＭＳ ゴシック" w:hAnsi="ＭＳ ゴシック" w:hint="eastAsia"/>
          <w:u w:val="single"/>
        </w:rPr>
        <w:t>）</w:t>
      </w:r>
      <w:r w:rsidRPr="001403CF">
        <w:rPr>
          <w:rFonts w:ascii="ＭＳ ゴシック" w:eastAsia="ＭＳ ゴシック" w:hAnsi="ＭＳ ゴシック" w:hint="eastAsia"/>
          <w:u w:val="single"/>
        </w:rPr>
        <w:t>（工賃・輸送</w:t>
      </w:r>
      <w:r w:rsidR="00B94547">
        <w:rPr>
          <w:rFonts w:ascii="ＭＳ ゴシック" w:eastAsia="ＭＳ ゴシック" w:hAnsi="ＭＳ ゴシック" w:hint="eastAsia"/>
          <w:u w:val="single"/>
        </w:rPr>
        <w:t>費用</w:t>
      </w:r>
      <w:r w:rsidRPr="001403CF">
        <w:rPr>
          <w:rFonts w:ascii="ＭＳ ゴシック" w:eastAsia="ＭＳ ゴシック" w:hAnsi="ＭＳ ゴシック" w:hint="eastAsia"/>
          <w:u w:val="single"/>
        </w:rPr>
        <w:t>等の費用は除く）</w:t>
      </w:r>
      <w:r w:rsidR="00A72EB1" w:rsidRPr="001403CF">
        <w:rPr>
          <w:rFonts w:ascii="ＭＳ ゴシック" w:eastAsia="ＭＳ ゴシック" w:hAnsi="ＭＳ ゴシック" w:hint="eastAsia"/>
          <w:u w:val="single"/>
        </w:rPr>
        <w:t>などの記載がある</w:t>
      </w:r>
      <w:r w:rsidR="008F479F" w:rsidRPr="001403CF">
        <w:rPr>
          <w:rFonts w:ascii="ＭＳ ゴシック" w:eastAsia="ＭＳ ゴシック" w:hAnsi="ＭＳ ゴシック" w:hint="eastAsia"/>
          <w:u w:val="single"/>
        </w:rPr>
        <w:t>もの</w:t>
      </w:r>
      <w:r w:rsidRPr="001403CF">
        <w:rPr>
          <w:rFonts w:ascii="ＭＳ ゴシック" w:eastAsia="ＭＳ ゴシック" w:hAnsi="ＭＳ ゴシック" w:hint="eastAsia"/>
          <w:u w:val="single"/>
        </w:rPr>
        <w:t>（※詳細は別添「領収書等のサンプル」を参照ください</w:t>
      </w:r>
      <w:r w:rsidR="008F479F" w:rsidRPr="001403CF">
        <w:rPr>
          <w:rFonts w:ascii="ＭＳ ゴシック" w:eastAsia="ＭＳ ゴシック" w:hAnsi="ＭＳ ゴシック" w:hint="eastAsia"/>
          <w:u w:val="single"/>
        </w:rPr>
        <w:t>）</w:t>
      </w:r>
    </w:p>
    <w:p w14:paraId="0BE485BE" w14:textId="6A142131" w:rsidR="00545B52" w:rsidRPr="001403CF" w:rsidRDefault="00545B52" w:rsidP="008334C1">
      <w:pPr>
        <w:ind w:leftChars="606" w:left="1483" w:hangingChars="100" w:hanging="210"/>
        <w:rPr>
          <w:rFonts w:ascii="ＭＳ ゴシック" w:eastAsia="ＭＳ ゴシック" w:hAnsi="ＭＳ ゴシック"/>
        </w:rPr>
      </w:pPr>
      <w:r w:rsidRPr="001403CF">
        <w:rPr>
          <w:rFonts w:ascii="ＭＳ ゴシック" w:eastAsia="ＭＳ ゴシック" w:hAnsi="ＭＳ ゴシック" w:hint="eastAsia"/>
        </w:rPr>
        <w:t>※領収書等の金額と補助請求額に乖離がある場合は、内訳・説明を添付ください。</w:t>
      </w:r>
    </w:p>
    <w:p w14:paraId="35D20A73" w14:textId="1789786B" w:rsidR="008751C4" w:rsidRPr="001403CF" w:rsidRDefault="008751C4" w:rsidP="005928E1">
      <w:pPr>
        <w:ind w:leftChars="500" w:left="147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5928E1" w:rsidRPr="005928E1">
        <w:rPr>
          <w:rFonts w:ascii="ＭＳ ゴシック" w:eastAsia="ＭＳ ゴシック" w:hAnsi="ＭＳ ゴシック" w:hint="eastAsia"/>
        </w:rPr>
        <w:t>１枚の領収書等で複数の製品を購入している場合は、マーカーを引くなど</w:t>
      </w:r>
      <w:r w:rsidR="00A72EB1" w:rsidRPr="001403CF">
        <w:rPr>
          <w:rFonts w:ascii="ＭＳ ゴシック" w:eastAsia="ＭＳ ゴシック" w:hAnsi="ＭＳ ゴシック" w:hint="eastAsia"/>
        </w:rPr>
        <w:t>補助金を請求するタイヤ</w:t>
      </w:r>
      <w:r w:rsidR="00545B52" w:rsidRPr="001403CF">
        <w:rPr>
          <w:rFonts w:ascii="ＭＳ ゴシック" w:eastAsia="ＭＳ ゴシック" w:hAnsi="ＭＳ ゴシック" w:hint="eastAsia"/>
        </w:rPr>
        <w:t>が</w:t>
      </w:r>
      <w:r w:rsidR="005928E1" w:rsidRPr="001403CF">
        <w:rPr>
          <w:rFonts w:ascii="ＭＳ ゴシック" w:eastAsia="ＭＳ ゴシック" w:hAnsi="ＭＳ ゴシック" w:hint="eastAsia"/>
        </w:rPr>
        <w:t>わかるようにしてください。</w:t>
      </w:r>
    </w:p>
    <w:p w14:paraId="4CA20709" w14:textId="182F0ECC" w:rsidR="008751C4" w:rsidRDefault="008751C4" w:rsidP="005928E1">
      <w:pPr>
        <w:ind w:leftChars="500" w:left="1483" w:hangingChars="206" w:hanging="433"/>
        <w:rPr>
          <w:rFonts w:ascii="ＭＳ ゴシック" w:eastAsia="ＭＳ ゴシック" w:hAnsi="ＭＳ ゴシック"/>
        </w:rPr>
      </w:pPr>
      <w:r>
        <w:rPr>
          <w:rFonts w:ascii="ＭＳ ゴシック" w:eastAsia="ＭＳ ゴシック" w:hAnsi="ＭＳ ゴシック" w:hint="eastAsia"/>
        </w:rPr>
        <w:t xml:space="preserve">　※</w:t>
      </w:r>
      <w:r w:rsidR="005928E1" w:rsidRPr="005928E1">
        <w:rPr>
          <w:rFonts w:ascii="ＭＳ ゴシック" w:eastAsia="ＭＳ ゴシック" w:hAnsi="ＭＳ ゴシック" w:hint="eastAsia"/>
        </w:rPr>
        <w:t>１つの明細に複数のタイヤが包括される場合等は、補助事業実績報告書</w:t>
      </w:r>
      <w:r w:rsidR="005928E1" w:rsidRPr="005928E1">
        <w:rPr>
          <w:rFonts w:ascii="ＭＳ ゴシック" w:eastAsia="ＭＳ ゴシック" w:hAnsi="ＭＳ ゴシック"/>
        </w:rPr>
        <w:t xml:space="preserve"> 兼 請求書（様式第５号）の金額をどのように算出したか分かるように、計算式</w:t>
      </w:r>
      <w:r w:rsidR="005928E1" w:rsidRPr="005928E1">
        <w:rPr>
          <w:rFonts w:ascii="ＭＳ ゴシック" w:eastAsia="ＭＳ ゴシック" w:hAnsi="ＭＳ ゴシック"/>
        </w:rPr>
        <w:lastRenderedPageBreak/>
        <w:t>等のメモを付けてください。</w:t>
      </w:r>
    </w:p>
    <w:p w14:paraId="54B58AC6" w14:textId="17726820" w:rsidR="008751C4" w:rsidRPr="001403CF" w:rsidRDefault="008751C4" w:rsidP="005928E1">
      <w:pPr>
        <w:ind w:leftChars="500" w:left="147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5928E1" w:rsidRPr="005928E1">
        <w:rPr>
          <w:rFonts w:ascii="ＭＳ ゴシック" w:eastAsia="ＭＳ ゴシック" w:hAnsi="ＭＳ ゴシック" w:hint="eastAsia"/>
        </w:rPr>
        <w:t>インターネット等で購入された</w:t>
      </w:r>
      <w:r w:rsidR="00A72EB1" w:rsidRPr="001403CF">
        <w:rPr>
          <w:rFonts w:ascii="ＭＳ ゴシック" w:eastAsia="ＭＳ ゴシック" w:hAnsi="ＭＳ ゴシック" w:hint="eastAsia"/>
        </w:rPr>
        <w:t>タイヤ</w:t>
      </w:r>
      <w:r w:rsidR="005928E1" w:rsidRPr="005928E1">
        <w:rPr>
          <w:rFonts w:ascii="ＭＳ ゴシック" w:eastAsia="ＭＳ ゴシック" w:hAnsi="ＭＳ ゴシック" w:hint="eastAsia"/>
        </w:rPr>
        <w:t>については、購入履歴のスクリーン</w:t>
      </w:r>
      <w:r w:rsidR="005928E1">
        <w:rPr>
          <w:rFonts w:ascii="ＭＳ ゴシック" w:eastAsia="ＭＳ ゴシック" w:hAnsi="ＭＳ ゴシック" w:hint="eastAsia"/>
        </w:rPr>
        <w:t xml:space="preserve">　</w:t>
      </w:r>
      <w:r w:rsidR="005928E1" w:rsidRPr="005928E1">
        <w:rPr>
          <w:rFonts w:ascii="ＭＳ ゴシック" w:eastAsia="ＭＳ ゴシック" w:hAnsi="ＭＳ ゴシック" w:hint="eastAsia"/>
        </w:rPr>
        <w:t>ショット等、購入の明細、支払い事実、日付が確認できるものを提出してく</w:t>
      </w:r>
      <w:r w:rsidR="005928E1" w:rsidRPr="001403CF">
        <w:rPr>
          <w:rFonts w:ascii="ＭＳ ゴシック" w:eastAsia="ＭＳ ゴシック" w:hAnsi="ＭＳ ゴシック" w:hint="eastAsia"/>
        </w:rPr>
        <w:t>ださい。</w:t>
      </w:r>
      <w:r w:rsidR="00545B52" w:rsidRPr="001403CF">
        <w:rPr>
          <w:rFonts w:ascii="ＭＳ ゴシック" w:eastAsia="ＭＳ ゴシック" w:hAnsi="ＭＳ ゴシック" w:hint="eastAsia"/>
          <w:u w:val="single"/>
        </w:rPr>
        <w:t>宛名が空</w:t>
      </w:r>
      <w:r w:rsidR="006942DC" w:rsidRPr="001403CF">
        <w:rPr>
          <w:rFonts w:ascii="ＭＳ ゴシック" w:eastAsia="ＭＳ ゴシック" w:hAnsi="ＭＳ ゴシック" w:hint="eastAsia"/>
          <w:u w:val="single"/>
        </w:rPr>
        <w:t>白、事業者名の一部、</w:t>
      </w:r>
      <w:r w:rsidR="001403CF">
        <w:rPr>
          <w:rFonts w:ascii="ＭＳ ゴシック" w:eastAsia="ＭＳ ゴシック" w:hAnsi="ＭＳ ゴシック" w:hint="eastAsia"/>
          <w:u w:val="single"/>
        </w:rPr>
        <w:t>苗字のみ等の不完全な宛名</w:t>
      </w:r>
      <w:r w:rsidR="00A72EB1" w:rsidRPr="001403CF">
        <w:rPr>
          <w:rFonts w:ascii="ＭＳ ゴシック" w:eastAsia="ＭＳ ゴシック" w:hAnsi="ＭＳ ゴシック" w:hint="eastAsia"/>
          <w:u w:val="single"/>
        </w:rPr>
        <w:t>のものは受付でき</w:t>
      </w:r>
      <w:r w:rsidR="00545B52" w:rsidRPr="001403CF">
        <w:rPr>
          <w:rFonts w:ascii="ＭＳ ゴシック" w:eastAsia="ＭＳ ゴシック" w:hAnsi="ＭＳ ゴシック" w:hint="eastAsia"/>
          <w:u w:val="single"/>
        </w:rPr>
        <w:t>ません。</w:t>
      </w:r>
    </w:p>
    <w:p w14:paraId="08A5B090" w14:textId="33A2E4C6" w:rsidR="008751C4" w:rsidRDefault="008751C4" w:rsidP="005928E1">
      <w:pPr>
        <w:ind w:leftChars="500" w:left="147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5928E1" w:rsidRPr="005928E1">
        <w:rPr>
          <w:rFonts w:ascii="ＭＳ ゴシック" w:eastAsia="ＭＳ ゴシック" w:hAnsi="ＭＳ ゴシック" w:hint="eastAsia"/>
        </w:rPr>
        <w:t>クレジットで支払いした場合、クレジット情報は切り取る、黒塗りする等、分からないようにして提出してください。</w:t>
      </w:r>
    </w:p>
    <w:p w14:paraId="569C493C" w14:textId="632EDB44" w:rsidR="005928E1" w:rsidRPr="007C396E" w:rsidRDefault="005928E1" w:rsidP="00CF0D42">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9442AC">
        <w:rPr>
          <w:rFonts w:ascii="ＭＳ ゴシック" w:eastAsia="ＭＳ ゴシック" w:hAnsi="ＭＳ ゴシック" w:hint="eastAsia"/>
        </w:rPr>
        <w:t>値引や</w:t>
      </w:r>
      <w:r w:rsidRPr="005928E1">
        <w:rPr>
          <w:rFonts w:ascii="ＭＳ ゴシック" w:eastAsia="ＭＳ ゴシック" w:hAnsi="ＭＳ ゴシック" w:hint="eastAsia"/>
        </w:rPr>
        <w:t>ポイント利用額は、申請金額から差し引いてください。</w:t>
      </w:r>
    </w:p>
    <w:p w14:paraId="072D41D5" w14:textId="080EAB66" w:rsidR="00CF0D42" w:rsidRPr="007C396E" w:rsidRDefault="008751C4" w:rsidP="00281BD7">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005A1C98" w:rsidRPr="00C10EC3">
        <w:rPr>
          <w:rFonts w:ascii="ＭＳ ゴシック" w:eastAsia="ＭＳ ゴシック" w:hAnsi="ＭＳ ゴシック" w:hint="eastAsia"/>
        </w:rPr>
        <w:t>郵送申請の場合は、</w:t>
      </w:r>
      <w:r w:rsidR="00281BD7" w:rsidRPr="00C10EC3">
        <w:rPr>
          <w:rFonts w:ascii="ＭＳ ゴシック" w:eastAsia="ＭＳ ゴシック" w:hAnsi="ＭＳ ゴシック" w:hint="eastAsia"/>
        </w:rPr>
        <w:t>様式第５</w:t>
      </w:r>
      <w:r w:rsidR="00CF0D42" w:rsidRPr="00C10EC3">
        <w:rPr>
          <w:rFonts w:ascii="ＭＳ ゴシック" w:eastAsia="ＭＳ ゴシック" w:hAnsi="ＭＳ ゴシック" w:hint="eastAsia"/>
        </w:rPr>
        <w:t>号</w:t>
      </w:r>
      <w:r w:rsidR="00281BD7" w:rsidRPr="00C10EC3">
        <w:rPr>
          <w:rFonts w:ascii="ＭＳ ゴシック" w:eastAsia="ＭＳ ゴシック" w:hAnsi="ＭＳ ゴシック" w:hint="eastAsia"/>
        </w:rPr>
        <w:t>関係「領収書等</w:t>
      </w:r>
      <w:r w:rsidR="00CF0D42" w:rsidRPr="00C10EC3">
        <w:rPr>
          <w:rFonts w:ascii="ＭＳ ゴシック" w:eastAsia="ＭＳ ゴシック" w:hAnsi="ＭＳ ゴシック" w:hint="eastAsia"/>
        </w:rPr>
        <w:t>台紙</w:t>
      </w:r>
      <w:r w:rsidR="00281BD7" w:rsidRPr="00C10EC3">
        <w:rPr>
          <w:rFonts w:ascii="ＭＳ ゴシック" w:eastAsia="ＭＳ ゴシック" w:hAnsi="ＭＳ ゴシック" w:hint="eastAsia"/>
        </w:rPr>
        <w:t>」</w:t>
      </w:r>
      <w:r w:rsidR="005C1229" w:rsidRPr="00C10EC3">
        <w:rPr>
          <w:rFonts w:ascii="ＭＳ ゴシック" w:eastAsia="ＭＳ ゴシック" w:hAnsi="ＭＳ ゴシック" w:hint="eastAsia"/>
        </w:rPr>
        <w:t>に貼付提出</w:t>
      </w:r>
      <w:r w:rsidR="00CF0D42" w:rsidRPr="00C10EC3">
        <w:rPr>
          <w:rFonts w:ascii="ＭＳ ゴシック" w:eastAsia="ＭＳ ゴシック" w:hAnsi="ＭＳ ゴシック" w:hint="eastAsia"/>
        </w:rPr>
        <w:t>ください。</w:t>
      </w:r>
    </w:p>
    <w:p w14:paraId="4F8D539E" w14:textId="77777777" w:rsidR="00C0430E" w:rsidRPr="005C1229" w:rsidRDefault="00C0430E" w:rsidP="005756B8">
      <w:pPr>
        <w:ind w:left="1260" w:hangingChars="600" w:hanging="1260"/>
        <w:rPr>
          <w:rFonts w:ascii="ＭＳ ゴシック" w:eastAsia="ＭＳ ゴシック" w:hAnsi="ＭＳ ゴシック"/>
          <w:color w:val="000000" w:themeColor="text1"/>
        </w:rPr>
      </w:pPr>
    </w:p>
    <w:p w14:paraId="7A08FB00" w14:textId="5B27D664" w:rsidR="00A85BCC" w:rsidRPr="007268AD" w:rsidRDefault="00702A25" w:rsidP="009852FF">
      <w:pPr>
        <w:ind w:left="1446" w:hangingChars="600" w:hanging="1446"/>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4"/>
          <w:highlight w:val="lightGray"/>
        </w:rPr>
        <w:t>６</w:t>
      </w:r>
      <w:r w:rsidR="002A1678">
        <w:rPr>
          <w:rFonts w:ascii="ＭＳ ゴシック" w:eastAsia="ＭＳ ゴシック" w:hAnsi="ＭＳ ゴシック" w:hint="eastAsia"/>
          <w:b/>
          <w:color w:val="000000" w:themeColor="text1"/>
          <w:sz w:val="24"/>
          <w:highlight w:val="lightGray"/>
        </w:rPr>
        <w:t>．</w:t>
      </w:r>
      <w:r w:rsidR="00AE46A0" w:rsidRPr="00C7230D">
        <w:rPr>
          <w:rFonts w:ascii="ＭＳ ゴシック" w:eastAsia="ＭＳ ゴシック" w:hAnsi="ＭＳ ゴシック" w:hint="eastAsia"/>
          <w:b/>
          <w:color w:val="000000" w:themeColor="text1"/>
          <w:sz w:val="24"/>
          <w:highlight w:val="lightGray"/>
        </w:rPr>
        <w:t>申請時の注意事項について</w:t>
      </w:r>
    </w:p>
    <w:p w14:paraId="0A1C1210" w14:textId="47C8467A" w:rsidR="00D860E2" w:rsidRPr="0086123D" w:rsidRDefault="002A1678" w:rsidP="00E57C43">
      <w:pPr>
        <w:ind w:leftChars="200" w:left="567" w:hangingChars="70" w:hanging="147"/>
        <w:rPr>
          <w:rFonts w:ascii="ＭＳ ゴシック" w:eastAsia="ＭＳ ゴシック" w:hAnsi="ＭＳ ゴシック"/>
          <w:color w:val="000000" w:themeColor="text1"/>
        </w:rPr>
      </w:pPr>
      <w:r>
        <w:rPr>
          <w:rFonts w:ascii="ＭＳ ゴシック" w:eastAsia="ＭＳ ゴシック" w:hAnsi="ＭＳ ゴシック" w:hint="eastAsia"/>
        </w:rPr>
        <w:t>＜交付申請（事業計画）</w:t>
      </w:r>
      <w:r w:rsidR="00D860E2" w:rsidRPr="0086123D">
        <w:rPr>
          <w:rFonts w:ascii="ＭＳ ゴシック" w:eastAsia="ＭＳ ゴシック" w:hAnsi="ＭＳ ゴシック" w:hint="eastAsia"/>
          <w:color w:val="000000" w:themeColor="text1"/>
        </w:rPr>
        <w:t>について＞</w:t>
      </w:r>
    </w:p>
    <w:p w14:paraId="71EDB92A" w14:textId="485D9B54" w:rsidR="00AE46A0" w:rsidRPr="001403CF" w:rsidRDefault="00AE46A0" w:rsidP="00D860E2">
      <w:pPr>
        <w:ind w:leftChars="200" w:left="567" w:hangingChars="70" w:hanging="147"/>
        <w:rPr>
          <w:rFonts w:ascii="ＭＳ ゴシック" w:eastAsia="ＭＳ ゴシック" w:hAnsi="ＭＳ ゴシック"/>
          <w:color w:val="000000" w:themeColor="text1"/>
        </w:rPr>
      </w:pPr>
      <w:r w:rsidRPr="001403CF">
        <w:rPr>
          <w:rFonts w:ascii="ＭＳ ゴシック" w:eastAsia="ＭＳ ゴシック" w:hAnsi="ＭＳ ゴシック" w:hint="eastAsia"/>
          <w:color w:val="000000" w:themeColor="text1"/>
        </w:rPr>
        <w:t>・</w:t>
      </w:r>
      <w:r w:rsidR="002A1678" w:rsidRPr="002A1678">
        <w:rPr>
          <w:rFonts w:ascii="ＭＳ ゴシック" w:eastAsia="ＭＳ ゴシック" w:hAnsi="ＭＳ ゴシック" w:hint="eastAsia"/>
          <w:color w:val="000000" w:themeColor="text1"/>
        </w:rPr>
        <w:t>補助対象事業者からの交付申請額の合計が予算を超えた場合は申請受付を終了します。</w:t>
      </w:r>
    </w:p>
    <w:p w14:paraId="2AA4D09F" w14:textId="0CF12822" w:rsidR="00116DA3" w:rsidRPr="001403CF" w:rsidRDefault="00DD7A79" w:rsidP="00116DA3">
      <w:pPr>
        <w:ind w:leftChars="200" w:left="567" w:hangingChars="70" w:hanging="147"/>
        <w:rPr>
          <w:rFonts w:ascii="ＭＳ ゴシック" w:eastAsia="ＭＳ ゴシック" w:hAnsi="ＭＳ ゴシック"/>
        </w:rPr>
      </w:pPr>
      <w:r w:rsidRPr="005C1229">
        <w:rPr>
          <w:rFonts w:ascii="ＭＳ ゴシック" w:eastAsia="ＭＳ ゴシック" w:hAnsi="ＭＳ ゴシック" w:hint="eastAsia"/>
          <w:color w:val="000000" w:themeColor="text1"/>
        </w:rPr>
        <w:t>・事業</w:t>
      </w:r>
      <w:r w:rsidR="00B65793" w:rsidRPr="005C1229">
        <w:rPr>
          <w:rFonts w:ascii="ＭＳ ゴシック" w:eastAsia="ＭＳ ゴシック" w:hAnsi="ＭＳ ゴシック" w:hint="eastAsia"/>
          <w:color w:val="000000" w:themeColor="text1"/>
        </w:rPr>
        <w:t>計画書（様式第２</w:t>
      </w:r>
      <w:r w:rsidR="00116DA3" w:rsidRPr="005C1229">
        <w:rPr>
          <w:rFonts w:ascii="ＭＳ ゴシック" w:eastAsia="ＭＳ ゴシック" w:hAnsi="ＭＳ ゴシック" w:hint="eastAsia"/>
          <w:color w:val="000000" w:themeColor="text1"/>
        </w:rPr>
        <w:t>号）に記載した</w:t>
      </w:r>
      <w:r w:rsidR="008751C4">
        <w:rPr>
          <w:rFonts w:ascii="ＭＳ ゴシック" w:eastAsia="ＭＳ ゴシック" w:hAnsi="ＭＳ ゴシック" w:hint="eastAsia"/>
          <w:color w:val="000000" w:themeColor="text1"/>
        </w:rPr>
        <w:t>「補助申請合計」の金額</w:t>
      </w:r>
      <w:r w:rsidR="00116DA3" w:rsidRPr="005C1229">
        <w:rPr>
          <w:rFonts w:ascii="ＭＳ ゴシック" w:eastAsia="ＭＳ ゴシック" w:hAnsi="ＭＳ ゴシック" w:hint="eastAsia"/>
          <w:color w:val="000000" w:themeColor="text1"/>
        </w:rPr>
        <w:t>を上限に、補助金</w:t>
      </w:r>
      <w:r w:rsidR="00116DA3" w:rsidRPr="00B96631">
        <w:rPr>
          <w:rFonts w:ascii="ＭＳ ゴシック" w:eastAsia="ＭＳ ゴシック" w:hAnsi="ＭＳ ゴシック" w:hint="eastAsia"/>
        </w:rPr>
        <w:t>の</w:t>
      </w:r>
      <w:r w:rsidR="00B96631" w:rsidRPr="001403CF">
        <w:rPr>
          <w:rFonts w:ascii="ＭＳ ゴシック" w:eastAsia="ＭＳ ゴシック" w:hAnsi="ＭＳ ゴシック" w:hint="eastAsia"/>
        </w:rPr>
        <w:t>審査・</w:t>
      </w:r>
      <w:r w:rsidR="00116DA3" w:rsidRPr="001403CF">
        <w:rPr>
          <w:rFonts w:ascii="ＭＳ ゴシック" w:eastAsia="ＭＳ ゴシック" w:hAnsi="ＭＳ ゴシック" w:hint="eastAsia"/>
        </w:rPr>
        <w:t>交付を行います。</w:t>
      </w:r>
    </w:p>
    <w:p w14:paraId="43FC0A1E" w14:textId="42EFF3FD" w:rsidR="005928E1" w:rsidRPr="001403CF" w:rsidRDefault="00DD173C" w:rsidP="00CE64A0">
      <w:pPr>
        <w:wordWrap w:val="0"/>
        <w:ind w:leftChars="200" w:left="567" w:hangingChars="70" w:hanging="147"/>
        <w:rPr>
          <w:rFonts w:ascii="ＭＳ ゴシック" w:eastAsia="ＭＳ ゴシック" w:hAnsi="ＭＳ ゴシック"/>
        </w:rPr>
      </w:pPr>
      <w:r w:rsidRPr="005C1229">
        <w:rPr>
          <w:rFonts w:ascii="ＭＳ ゴシック" w:eastAsia="ＭＳ ゴシック" w:hAnsi="ＭＳ ゴシック" w:hint="eastAsia"/>
          <w:color w:val="000000" w:themeColor="text1"/>
        </w:rPr>
        <w:t>・</w:t>
      </w:r>
      <w:r w:rsidR="00DD7A79" w:rsidRPr="005C1229">
        <w:rPr>
          <w:rFonts w:ascii="ＭＳ ゴシック" w:eastAsia="ＭＳ ゴシック" w:hAnsi="ＭＳ ゴシック" w:hint="eastAsia"/>
          <w:color w:val="000000" w:themeColor="text1"/>
        </w:rPr>
        <w:t>事業</w:t>
      </w:r>
      <w:r w:rsidR="00B65793" w:rsidRPr="005C1229">
        <w:rPr>
          <w:rFonts w:ascii="ＭＳ ゴシック" w:eastAsia="ＭＳ ゴシック" w:hAnsi="ＭＳ ゴシック" w:hint="eastAsia"/>
          <w:color w:val="000000" w:themeColor="text1"/>
        </w:rPr>
        <w:t>計画書</w:t>
      </w:r>
      <w:r w:rsidR="008751C4" w:rsidRPr="00D82B44">
        <w:rPr>
          <w:rFonts w:ascii="ＭＳ ゴシック" w:eastAsia="ＭＳ ゴシック" w:hAnsi="ＭＳ ゴシック" w:hint="eastAsia"/>
          <w:color w:val="000000" w:themeColor="text1"/>
          <w:sz w:val="18"/>
        </w:rPr>
        <w:t>（補助対象車両・タイヤ一覧）</w:t>
      </w:r>
      <w:r w:rsidR="00B65793" w:rsidRPr="005C1229">
        <w:rPr>
          <w:rFonts w:ascii="ＭＳ ゴシック" w:eastAsia="ＭＳ ゴシック" w:hAnsi="ＭＳ ゴシック" w:hint="eastAsia"/>
          <w:color w:val="000000" w:themeColor="text1"/>
        </w:rPr>
        <w:t>（様式第２</w:t>
      </w:r>
      <w:r w:rsidR="008751C4">
        <w:rPr>
          <w:rFonts w:ascii="ＭＳ ゴシック" w:eastAsia="ＭＳ ゴシック" w:hAnsi="ＭＳ ゴシック" w:hint="eastAsia"/>
          <w:color w:val="000000" w:themeColor="text1"/>
        </w:rPr>
        <w:t>号）に記載した</w:t>
      </w:r>
      <w:r w:rsidRPr="005C1229">
        <w:rPr>
          <w:rFonts w:ascii="ＭＳ ゴシック" w:eastAsia="ＭＳ ゴシック" w:hAnsi="ＭＳ ゴシック" w:hint="eastAsia"/>
          <w:color w:val="000000" w:themeColor="text1"/>
        </w:rPr>
        <w:t>内容を変更する場合</w:t>
      </w:r>
      <w:r w:rsidRPr="001403CF">
        <w:rPr>
          <w:rFonts w:ascii="ＭＳ ゴシック" w:eastAsia="ＭＳ ゴシック" w:hAnsi="ＭＳ ゴシック" w:hint="eastAsia"/>
        </w:rPr>
        <w:t>は連絡不要ですが、</w:t>
      </w:r>
      <w:r w:rsidR="008751C4" w:rsidRPr="001403CF">
        <w:rPr>
          <w:rFonts w:ascii="ＭＳ ゴシック" w:eastAsia="ＭＳ ゴシック" w:hAnsi="ＭＳ ゴシック" w:hint="eastAsia"/>
        </w:rPr>
        <w:t>補助金の請求（実績報告、請求）</w:t>
      </w:r>
      <w:r w:rsidRPr="001403CF">
        <w:rPr>
          <w:rFonts w:ascii="ＭＳ ゴシック" w:eastAsia="ＭＳ ゴシック" w:hAnsi="ＭＳ ゴシック" w:hint="eastAsia"/>
        </w:rPr>
        <w:t>の際、</w:t>
      </w:r>
      <w:r w:rsidR="009239B3" w:rsidRPr="001403CF">
        <w:rPr>
          <w:rFonts w:ascii="ＭＳ ゴシック" w:eastAsia="ＭＳ ゴシック" w:hAnsi="ＭＳ ゴシック" w:hint="eastAsia"/>
        </w:rPr>
        <w:t>別に定める「対象タイヤ一覧」に掲載</w:t>
      </w:r>
      <w:r w:rsidR="00F359D5" w:rsidRPr="001403CF">
        <w:rPr>
          <w:rFonts w:ascii="ＭＳ ゴシック" w:eastAsia="ＭＳ ゴシック" w:hAnsi="ＭＳ ゴシック" w:hint="eastAsia"/>
        </w:rPr>
        <w:t>するタイヤ</w:t>
      </w:r>
      <w:r w:rsidR="008751C4" w:rsidRPr="001403CF">
        <w:rPr>
          <w:rFonts w:ascii="ＭＳ ゴシック" w:eastAsia="ＭＳ ゴシック" w:hAnsi="ＭＳ ゴシック" w:hint="eastAsia"/>
        </w:rPr>
        <w:t>以外</w:t>
      </w:r>
      <w:r w:rsidR="00F359D5" w:rsidRPr="001403CF">
        <w:rPr>
          <w:rFonts w:ascii="ＭＳ ゴシック" w:eastAsia="ＭＳ ゴシック" w:hAnsi="ＭＳ ゴシック" w:hint="eastAsia"/>
        </w:rPr>
        <w:t>のもの</w:t>
      </w:r>
      <w:r w:rsidR="008751C4" w:rsidRPr="001403CF">
        <w:rPr>
          <w:rFonts w:ascii="ＭＳ ゴシック" w:eastAsia="ＭＳ ゴシック" w:hAnsi="ＭＳ ゴシック" w:hint="eastAsia"/>
        </w:rPr>
        <w:t>を</w:t>
      </w:r>
      <w:r w:rsidR="009239B3" w:rsidRPr="001403CF">
        <w:rPr>
          <w:rFonts w:ascii="ＭＳ ゴシック" w:eastAsia="ＭＳ ゴシック" w:hAnsi="ＭＳ ゴシック" w:hint="eastAsia"/>
        </w:rPr>
        <w:t>購入</w:t>
      </w:r>
      <w:r w:rsidR="008751C4" w:rsidRPr="001403CF">
        <w:rPr>
          <w:rFonts w:ascii="ＭＳ ゴシック" w:eastAsia="ＭＳ ゴシック" w:hAnsi="ＭＳ ゴシック" w:hint="eastAsia"/>
        </w:rPr>
        <w:t>された場合は</w:t>
      </w:r>
      <w:r w:rsidRPr="001403CF">
        <w:rPr>
          <w:rFonts w:ascii="ＭＳ ゴシック" w:eastAsia="ＭＳ ゴシック" w:hAnsi="ＭＳ ゴシック" w:hint="eastAsia"/>
        </w:rPr>
        <w:t>補助金を交付でき</w:t>
      </w:r>
      <w:r w:rsidR="009239B3" w:rsidRPr="001403CF">
        <w:rPr>
          <w:rFonts w:ascii="ＭＳ ゴシック" w:eastAsia="ＭＳ ゴシック" w:hAnsi="ＭＳ ゴシック" w:hint="eastAsia"/>
        </w:rPr>
        <w:t>ません</w:t>
      </w:r>
      <w:r w:rsidRPr="001403CF">
        <w:rPr>
          <w:rFonts w:ascii="ＭＳ ゴシック" w:eastAsia="ＭＳ ゴシック" w:hAnsi="ＭＳ ゴシック" w:hint="eastAsia"/>
        </w:rPr>
        <w:t>。</w:t>
      </w:r>
    </w:p>
    <w:p w14:paraId="1E146B3B" w14:textId="193D201B" w:rsidR="001E69B9" w:rsidRDefault="005928E1" w:rsidP="005928E1">
      <w:pPr>
        <w:wordWrap w:val="0"/>
        <w:ind w:leftChars="200" w:left="741" w:hangingChars="153" w:hanging="321"/>
        <w:rPr>
          <w:rFonts w:ascii="ＭＳ ゴシック" w:eastAsia="ＭＳ ゴシック" w:hAnsi="ＭＳ ゴシック"/>
          <w:color w:val="000000" w:themeColor="text1"/>
        </w:rPr>
      </w:pPr>
      <w:r w:rsidRPr="001403CF">
        <w:rPr>
          <w:rFonts w:ascii="ＭＳ ゴシック" w:eastAsia="ＭＳ ゴシック" w:hAnsi="ＭＳ ゴシック" w:hint="eastAsia"/>
        </w:rPr>
        <w:t xml:space="preserve"> </w:t>
      </w:r>
      <w:r w:rsidR="008751C4" w:rsidRPr="001403CF">
        <w:rPr>
          <w:rFonts w:ascii="ＭＳ ゴシック" w:eastAsia="ＭＳ ゴシック" w:hAnsi="ＭＳ ゴシック" w:hint="eastAsia"/>
        </w:rPr>
        <w:t>（あくまで、補助上限の範囲内で、対象となる性能を有するタイヤの購入費用が補助</w:t>
      </w:r>
      <w:r w:rsidR="008751C4">
        <w:rPr>
          <w:rFonts w:ascii="ＭＳ ゴシック" w:eastAsia="ＭＳ ゴシック" w:hAnsi="ＭＳ ゴシック" w:hint="eastAsia"/>
          <w:color w:val="000000" w:themeColor="text1"/>
        </w:rPr>
        <w:t>対象となります。）</w:t>
      </w:r>
    </w:p>
    <w:p w14:paraId="25C38948" w14:textId="08D51CC2" w:rsidR="00DD173C" w:rsidRPr="0086123D" w:rsidRDefault="007C73D7" w:rsidP="001E69B9">
      <w:pPr>
        <w:wordWrap w:val="0"/>
        <w:ind w:leftChars="270" w:left="567"/>
        <w:rPr>
          <w:rFonts w:ascii="ＭＳ ゴシック" w:eastAsia="ＭＳ ゴシック" w:hAnsi="ＭＳ ゴシック"/>
          <w:color w:val="000000" w:themeColor="text1"/>
        </w:rPr>
      </w:pPr>
      <w:r w:rsidRPr="004E2CE4">
        <w:rPr>
          <w:rFonts w:ascii="ＭＳ ゴシック" w:eastAsia="ＭＳ ゴシック" w:hAnsi="ＭＳ ゴシック" w:hint="eastAsia"/>
          <w:color w:val="000000" w:themeColor="text1"/>
        </w:rPr>
        <w:t>事業</w:t>
      </w:r>
      <w:r w:rsidR="00A33F8A">
        <w:rPr>
          <w:rFonts w:ascii="ＭＳ ゴシック" w:eastAsia="ＭＳ ゴシック" w:hAnsi="ＭＳ ゴシック" w:hint="eastAsia"/>
          <w:color w:val="000000" w:themeColor="text1"/>
        </w:rPr>
        <w:t>計画書に記載しなかったタイヤが</w:t>
      </w:r>
      <w:r w:rsidR="00DD173C" w:rsidRPr="004E2CE4">
        <w:rPr>
          <w:rFonts w:ascii="ＭＳ ゴシック" w:eastAsia="ＭＳ ゴシック" w:hAnsi="ＭＳ ゴシック" w:hint="eastAsia"/>
          <w:color w:val="000000" w:themeColor="text1"/>
        </w:rPr>
        <w:t>補助対象となるか確認したい場合は、</w:t>
      </w:r>
      <w:r w:rsidR="00DD173C" w:rsidRPr="004E2CE4">
        <w:rPr>
          <w:rFonts w:ascii="ＭＳ ゴシック" w:eastAsia="ＭＳ ゴシック" w:hAnsi="ＭＳ ゴシック"/>
          <w:color w:val="000000" w:themeColor="text1"/>
        </w:rPr>
        <w:t xml:space="preserve">「大阪府都市整備部交通戦略室交通計画課　</w:t>
      </w:r>
      <w:r w:rsidR="00B65793" w:rsidRPr="004E2CE4">
        <w:rPr>
          <w:rFonts w:ascii="ＭＳ ゴシック" w:eastAsia="ＭＳ ゴシック" w:hAnsi="ＭＳ ゴシック" w:hint="eastAsia"/>
          <w:color w:val="000000" w:themeColor="text1"/>
        </w:rPr>
        <w:t>タイヤ購入補助審査チーム</w:t>
      </w:r>
      <w:r w:rsidR="00DD173C" w:rsidRPr="004E2CE4">
        <w:rPr>
          <w:rFonts w:ascii="ＭＳ ゴシック" w:eastAsia="ＭＳ ゴシック" w:hAnsi="ＭＳ ゴシック"/>
          <w:color w:val="000000" w:themeColor="text1"/>
        </w:rPr>
        <w:t>（</w:t>
      </w:r>
      <w:hyperlink r:id="rId12" w:history="1">
        <w:r w:rsidR="00D26EE5" w:rsidRPr="0033524C">
          <w:rPr>
            <w:rStyle w:val="a4"/>
            <w:rFonts w:ascii="ＭＳ ゴシック" w:eastAsia="ＭＳ ゴシック" w:hAnsi="ＭＳ ゴシック"/>
          </w:rPr>
          <w:t>taiya@gbox.pref.osaka.lg.jp</w:t>
        </w:r>
      </w:hyperlink>
      <w:r w:rsidR="00DD173C" w:rsidRPr="004E2CE4">
        <w:rPr>
          <w:rFonts w:ascii="ＭＳ ゴシック" w:eastAsia="ＭＳ ゴシック" w:hAnsi="ＭＳ ゴシック"/>
          <w:color w:val="000000" w:themeColor="text1"/>
        </w:rPr>
        <w:t>）」までご</w:t>
      </w:r>
      <w:r w:rsidR="00DD173C" w:rsidRPr="0086123D">
        <w:rPr>
          <w:rFonts w:ascii="ＭＳ ゴシック" w:eastAsia="ＭＳ ゴシック" w:hAnsi="ＭＳ ゴシック"/>
          <w:color w:val="000000" w:themeColor="text1"/>
        </w:rPr>
        <w:t>連絡ください。</w:t>
      </w:r>
    </w:p>
    <w:p w14:paraId="39F44210" w14:textId="3777BEAA" w:rsidR="00116DA3" w:rsidRDefault="00116DA3" w:rsidP="00116DA3">
      <w:pPr>
        <w:ind w:leftChars="148" w:left="521" w:hangingChars="100" w:hanging="210"/>
        <w:rPr>
          <w:rFonts w:ascii="ＭＳ ゴシック" w:eastAsia="ＭＳ ゴシック" w:hAnsi="ＭＳ ゴシック"/>
        </w:rPr>
      </w:pPr>
      <w:r w:rsidRPr="00C10EC3">
        <w:rPr>
          <w:rFonts w:ascii="ＭＳ ゴシック" w:eastAsia="ＭＳ ゴシック" w:hAnsi="ＭＳ ゴシック" w:hint="eastAsia"/>
        </w:rPr>
        <w:t>・</w:t>
      </w:r>
      <w:r w:rsidR="001E69B9" w:rsidRPr="001E69B9">
        <w:rPr>
          <w:rFonts w:ascii="ＭＳ ゴシック" w:eastAsia="ＭＳ ゴシック" w:hAnsi="ＭＳ ゴシック" w:hint="eastAsia"/>
        </w:rPr>
        <w:t>補助金の申請（交付申請、事業計画）</w:t>
      </w:r>
      <w:r w:rsidR="001E69B9">
        <w:rPr>
          <w:rFonts w:ascii="ＭＳ ゴシック" w:eastAsia="ＭＳ ゴシック" w:hAnsi="ＭＳ ゴシック" w:hint="eastAsia"/>
        </w:rPr>
        <w:t>にかかる</w:t>
      </w:r>
      <w:r w:rsidR="00286B77" w:rsidRPr="00C10EC3">
        <w:rPr>
          <w:rFonts w:ascii="ＭＳ ゴシック" w:eastAsia="ＭＳ ゴシック" w:hAnsi="ＭＳ ゴシック" w:hint="eastAsia"/>
        </w:rPr>
        <w:t>審査結果</w:t>
      </w:r>
      <w:r w:rsidR="005103AA" w:rsidRPr="00C10EC3">
        <w:rPr>
          <w:rFonts w:ascii="ＭＳ ゴシック" w:eastAsia="ＭＳ ゴシック" w:hAnsi="ＭＳ ゴシック" w:hint="eastAsia"/>
        </w:rPr>
        <w:t>の</w:t>
      </w:r>
      <w:r w:rsidR="00C10EC3" w:rsidRPr="00C10EC3">
        <w:rPr>
          <w:rFonts w:ascii="ＭＳ ゴシック" w:eastAsia="ＭＳ ゴシック" w:hAnsi="ＭＳ ゴシック" w:hint="eastAsia"/>
        </w:rPr>
        <w:t>通知については、オンラインによる申請の場合、オンラインにて審査状況を確認ください。郵送による申請の場合は、希望者に</w:t>
      </w:r>
      <w:r w:rsidR="001E69B9">
        <w:rPr>
          <w:rFonts w:ascii="ＭＳ ゴシック" w:eastAsia="ＭＳ ゴシック" w:hAnsi="ＭＳ ゴシック" w:hint="eastAsia"/>
        </w:rPr>
        <w:t>は</w:t>
      </w:r>
      <w:r w:rsidR="00C10EC3" w:rsidRPr="00C10EC3">
        <w:rPr>
          <w:rFonts w:ascii="ＭＳ ゴシック" w:eastAsia="ＭＳ ゴシック" w:hAnsi="ＭＳ ゴシック" w:hint="eastAsia"/>
        </w:rPr>
        <w:t>通知を行いますので、様式第１号により通知方法を選択ください。</w:t>
      </w:r>
    </w:p>
    <w:p w14:paraId="4445F0BF" w14:textId="3DC23CE4" w:rsidR="009A2368" w:rsidRPr="00545B52" w:rsidRDefault="009A2368" w:rsidP="00116DA3">
      <w:pPr>
        <w:ind w:leftChars="148" w:left="522" w:hangingChars="100" w:hanging="211"/>
        <w:rPr>
          <w:rFonts w:ascii="ＭＳ ゴシック" w:eastAsia="ＭＳ ゴシック" w:hAnsi="ＭＳ ゴシック"/>
          <w:b/>
          <w:color w:val="FF0000"/>
        </w:rPr>
      </w:pPr>
      <w:r w:rsidRPr="00545B52">
        <w:rPr>
          <w:rFonts w:ascii="ＭＳ ゴシック" w:eastAsia="ＭＳ ゴシック" w:hAnsi="ＭＳ ゴシック" w:hint="eastAsia"/>
          <w:b/>
          <w:color w:val="FF0000"/>
        </w:rPr>
        <w:t>※</w:t>
      </w:r>
      <w:r w:rsidR="00A33F8A">
        <w:rPr>
          <w:rFonts w:ascii="ＭＳ ゴシック" w:eastAsia="ＭＳ ゴシック" w:hAnsi="ＭＳ ゴシック" w:hint="eastAsia"/>
          <w:b/>
          <w:color w:val="FF0000"/>
          <w:u w:val="single"/>
        </w:rPr>
        <w:t>交付申請</w:t>
      </w:r>
      <w:r w:rsidR="002A1678">
        <w:rPr>
          <w:rFonts w:ascii="ＭＳ ゴシック" w:eastAsia="ＭＳ ゴシック" w:hAnsi="ＭＳ ゴシック" w:hint="eastAsia"/>
          <w:b/>
          <w:color w:val="FF0000"/>
          <w:u w:val="single"/>
        </w:rPr>
        <w:t>（事業計画）</w:t>
      </w:r>
      <w:r w:rsidR="00A33F8A">
        <w:rPr>
          <w:rFonts w:ascii="ＭＳ ゴシック" w:eastAsia="ＭＳ ゴシック" w:hAnsi="ＭＳ ゴシック" w:hint="eastAsia"/>
          <w:b/>
          <w:color w:val="FF0000"/>
          <w:u w:val="single"/>
        </w:rPr>
        <w:t>の</w:t>
      </w:r>
      <w:r w:rsidRPr="00545B52">
        <w:rPr>
          <w:rFonts w:ascii="ＭＳ ゴシック" w:eastAsia="ＭＳ ゴシック" w:hAnsi="ＭＳ ゴシック" w:hint="eastAsia"/>
          <w:b/>
          <w:color w:val="FF0000"/>
          <w:u w:val="single"/>
        </w:rPr>
        <w:t>審査完了</w:t>
      </w:r>
      <w:r w:rsidR="002A1678">
        <w:rPr>
          <w:rFonts w:ascii="ＭＳ ゴシック" w:eastAsia="ＭＳ ゴシック" w:hAnsi="ＭＳ ゴシック" w:hint="eastAsia"/>
          <w:b/>
          <w:color w:val="FF0000"/>
          <w:u w:val="single"/>
        </w:rPr>
        <w:t>通知</w:t>
      </w:r>
      <w:r w:rsidRPr="00545B52">
        <w:rPr>
          <w:rFonts w:ascii="ＭＳ ゴシック" w:eastAsia="ＭＳ ゴシック" w:hAnsi="ＭＳ ゴシック" w:hint="eastAsia"/>
          <w:b/>
          <w:color w:val="FF0000"/>
          <w:u w:val="single"/>
        </w:rPr>
        <w:t>前に購入したタイヤは補助対象外です。</w:t>
      </w:r>
    </w:p>
    <w:p w14:paraId="73881030" w14:textId="5A483547" w:rsidR="00522F38" w:rsidRDefault="009852FF" w:rsidP="00522F38">
      <w:pPr>
        <w:ind w:leftChars="148" w:left="521" w:hangingChars="100" w:hanging="210"/>
        <w:rPr>
          <w:rFonts w:ascii="ＭＳ ゴシック" w:eastAsia="ＭＳ ゴシック" w:hAnsi="ＭＳ ゴシック"/>
        </w:rPr>
      </w:pPr>
      <w:r w:rsidRPr="00C10EC3">
        <w:rPr>
          <w:noProof/>
        </w:rPr>
        <mc:AlternateContent>
          <mc:Choice Requires="wps">
            <w:drawing>
              <wp:inline distT="0" distB="0" distL="0" distR="0" wp14:anchorId="073F232D" wp14:editId="1C353830">
                <wp:extent cx="289080" cy="709920"/>
                <wp:effectExtent l="0" t="0" r="22860" b="13970"/>
                <wp:docPr id="19" name="テキスト ボックス 19"/>
                <wp:cNvGraphicFramePr/>
                <a:graphic xmlns:a="http://schemas.openxmlformats.org/drawingml/2006/main">
                  <a:graphicData uri="http://schemas.microsoft.com/office/word/2010/wordprocessingShape">
                    <wps:wsp>
                      <wps:cNvSpPr txBox="1"/>
                      <wps:spPr>
                        <a:xfrm>
                          <a:off x="0" y="0"/>
                          <a:ext cx="289080" cy="709920"/>
                        </a:xfrm>
                        <a:prstGeom prst="rect">
                          <a:avLst/>
                        </a:prstGeom>
                        <a:noFill/>
                        <a:ln w="6350">
                          <a:solidFill>
                            <a:prstClr val="black"/>
                          </a:solidFill>
                        </a:ln>
                      </wps:spPr>
                      <wps:txbx>
                        <w:txbxContent>
                          <w:p w14:paraId="1045A0A0" w14:textId="77777777" w:rsidR="002A1678" w:rsidRPr="002A1678" w:rsidRDefault="00545B52" w:rsidP="002A1678">
                            <w:pPr>
                              <w:ind w:left="141" w:hangingChars="67" w:hanging="141"/>
                              <w:rPr>
                                <w:rFonts w:ascii="ＭＳ ゴシック" w:eastAsia="ＭＳ ゴシック" w:hAnsi="ＭＳ ゴシック"/>
                              </w:rPr>
                            </w:pPr>
                            <w:r w:rsidRPr="00C10EC3">
                              <w:rPr>
                                <w:rFonts w:ascii="ＭＳ ゴシック" w:eastAsia="ＭＳ ゴシック" w:hAnsi="ＭＳ ゴシック" w:hint="eastAsia"/>
                              </w:rPr>
                              <w:t>（</w:t>
                            </w:r>
                            <w:r w:rsidRPr="00C10EC3">
                              <w:rPr>
                                <w:rFonts w:ascii="ＭＳ ゴシック" w:eastAsia="ＭＳ ゴシック" w:hAnsi="ＭＳ ゴシック"/>
                              </w:rPr>
                              <w:t>通知メール案）</w:t>
                            </w:r>
                            <w:r w:rsidR="002A1678" w:rsidRPr="002A1678">
                              <w:rPr>
                                <w:rFonts w:ascii="ＭＳ ゴシック" w:eastAsia="ＭＳ ゴシック" w:hAnsi="ＭＳ ゴシック" w:hint="eastAsia"/>
                              </w:rPr>
                              <w:t>交付申請（事業計画）の審査が完了しましたのでお知らせします。</w:t>
                            </w:r>
                          </w:p>
                          <w:p w14:paraId="3F166C5E" w14:textId="5E8AF921" w:rsidR="00545B52" w:rsidRPr="00C10EC3" w:rsidRDefault="002A1678" w:rsidP="002A1678">
                            <w:pPr>
                              <w:ind w:leftChars="67" w:left="141" w:firstLine="1"/>
                              <w:rPr>
                                <w:rFonts w:ascii="ＭＳ ゴシック" w:eastAsia="ＭＳ ゴシック" w:hAnsi="ＭＳ ゴシック"/>
                              </w:rPr>
                            </w:pPr>
                            <w:r w:rsidRPr="002A1678">
                              <w:rPr>
                                <w:rFonts w:ascii="ＭＳ ゴシック" w:eastAsia="ＭＳ ゴシック" w:hAnsi="ＭＳ ゴシック" w:hint="eastAsia"/>
                              </w:rPr>
                              <w:t>対象タイヤの購入・納品・支払完了後</w:t>
                            </w:r>
                            <w:r w:rsidRPr="002A1678">
                              <w:rPr>
                                <w:rFonts w:ascii="ＭＳ ゴシック" w:eastAsia="ＭＳ ゴシック" w:hAnsi="ＭＳ ゴシック"/>
                                <w:color w:val="FF0000"/>
                                <w:u w:val="single"/>
                              </w:rPr>
                              <w:t>30日以内</w:t>
                            </w:r>
                            <w:r w:rsidRPr="002A1678">
                              <w:rPr>
                                <w:rFonts w:ascii="ＭＳ ゴシック" w:eastAsia="ＭＳ ゴシック" w:hAnsi="ＭＳ ゴシック" w:hint="eastAsia"/>
                                <w:color w:val="FF0000"/>
                                <w:u w:val="single"/>
                              </w:rPr>
                              <w:t>又は</w:t>
                            </w:r>
                            <w:r w:rsidRPr="002A1678">
                              <w:rPr>
                                <w:rFonts w:ascii="ＭＳ ゴシック" w:eastAsia="ＭＳ ゴシック" w:hAnsi="ＭＳ ゴシック"/>
                                <w:color w:val="FF0000"/>
                                <w:u w:val="single"/>
                              </w:rPr>
                              <w:t>令和６年２月16日の</w:t>
                            </w:r>
                            <w:r w:rsidRPr="002A1678">
                              <w:rPr>
                                <w:rFonts w:ascii="ＭＳ ゴシック" w:eastAsia="ＭＳ ゴシック" w:hAnsi="ＭＳ ゴシック"/>
                                <w:color w:val="FF0000"/>
                                <w:u w:val="wave"/>
                              </w:rPr>
                              <w:t>いずれか早い期日までに</w:t>
                            </w:r>
                            <w:r w:rsidRPr="002A1678">
                              <w:rPr>
                                <w:rFonts w:ascii="ＭＳ ゴシック" w:eastAsia="ＭＳ ゴシック" w:hAnsi="ＭＳ ゴシック"/>
                                <w:color w:val="FF0000"/>
                                <w:u w:val="single"/>
                              </w:rPr>
                              <w:t>実績報告</w:t>
                            </w:r>
                            <w:r w:rsidRPr="002A1678">
                              <w:rPr>
                                <w:rFonts w:ascii="ＭＳ ゴシック" w:eastAsia="ＭＳ ゴシック" w:hAnsi="ＭＳ ゴシック"/>
                              </w:rPr>
                              <w:t>をしてください。</w:t>
                            </w:r>
                            <w:r w:rsidRPr="002A1678">
                              <w:rPr>
                                <w:rFonts w:ascii="ＭＳ ゴシック" w:eastAsia="ＭＳ ゴシック" w:hAnsi="ＭＳ ゴシック" w:hint="eastAsia"/>
                              </w:rPr>
                              <w:t>同期日以降の実績報告は受付できません。同期日までに実績報告がない場合は、補助金の交付を受け取ることを辞退したものとみなします。実績報告書等受領後、補助金支払に向けた請求書類の審査</w:t>
                            </w:r>
                            <w:r>
                              <w:rPr>
                                <w:rFonts w:ascii="ＭＳ ゴシック" w:eastAsia="ＭＳ ゴシック" w:hAnsi="ＭＳ ゴシック" w:hint="eastAsia"/>
                              </w:rPr>
                              <w:t>を行います。</w:t>
                            </w:r>
                            <w:r w:rsidRPr="002A1678">
                              <w:rPr>
                                <w:rFonts w:ascii="ＭＳ ゴシック" w:eastAsia="ＭＳ ゴシック" w:hAnsi="ＭＳ ゴシック" w:hint="eastAsia"/>
                                <w:color w:val="FF0000"/>
                                <w:u w:val="single"/>
                              </w:rPr>
                              <w:t>今回の通知で補助金の支給が決定するものではないのでご留意ください</w:t>
                            </w:r>
                            <w:r w:rsidRPr="002A1678">
                              <w:rPr>
                                <w:rFonts w:ascii="ＭＳ ゴシック" w:eastAsia="ＭＳ ゴシック" w:hAnsi="ＭＳ ゴシック" w:hint="eastAsia"/>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inline>
            </w:drawing>
          </mc:Choice>
          <mc:Fallback>
            <w:pict>
              <v:shapetype w14:anchorId="073F232D" id="_x0000_t202" coordsize="21600,21600" o:spt="202" path="m,l,21600r21600,l21600,xe">
                <v:stroke joinstyle="miter"/>
                <v:path gradientshapeok="t" o:connecttype="rect"/>
              </v:shapetype>
              <v:shape id="テキスト ボックス 19" o:spid="_x0000_s1029" type="#_x0000_t202" style="width:22.75pt;height:55.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" filled="f" strokeweight=".5pt">
                <v:textbox style="mso-fit-shape-to-text:t" inset="5.85pt,.7pt,5.85pt,.7pt">
                  <w:txbxContent>
                    <w:p w14:paraId="1045A0A0" w14:textId="77777777" w:rsidR="002A1678" w:rsidRPr="002A1678" w:rsidRDefault="00545B52" w:rsidP="002A1678">
                      <w:pPr>
                        <w:ind w:left="141" w:hangingChars="67" w:hanging="141"/>
                        <w:rPr>
                          <w:rFonts w:ascii="ＭＳ ゴシック" w:eastAsia="ＭＳ ゴシック" w:hAnsi="ＭＳ ゴシック"/>
                        </w:rPr>
                      </w:pPr>
                      <w:r w:rsidRPr="00C10EC3">
                        <w:rPr>
                          <w:rFonts w:ascii="ＭＳ ゴシック" w:eastAsia="ＭＳ ゴシック" w:hAnsi="ＭＳ ゴシック" w:hint="eastAsia"/>
                        </w:rPr>
                        <w:t>（</w:t>
                      </w:r>
                      <w:r w:rsidRPr="00C10EC3">
                        <w:rPr>
                          <w:rFonts w:ascii="ＭＳ ゴシック" w:eastAsia="ＭＳ ゴシック" w:hAnsi="ＭＳ ゴシック"/>
                        </w:rPr>
                        <w:t>通知メール案）</w:t>
                      </w:r>
                      <w:r w:rsidR="002A1678" w:rsidRPr="002A1678">
                        <w:rPr>
                          <w:rFonts w:ascii="ＭＳ ゴシック" w:eastAsia="ＭＳ ゴシック" w:hAnsi="ＭＳ ゴシック" w:hint="eastAsia"/>
                        </w:rPr>
                        <w:t>交付申請（事業計画）の審査が完了しましたのでお知らせします。</w:t>
                      </w:r>
                    </w:p>
                    <w:p w14:paraId="3F166C5E" w14:textId="5E8AF921" w:rsidR="00545B52" w:rsidRPr="00C10EC3" w:rsidRDefault="002A1678" w:rsidP="002A1678">
                      <w:pPr>
                        <w:ind w:leftChars="67" w:left="141" w:firstLine="1"/>
                        <w:rPr>
                          <w:rFonts w:ascii="ＭＳ ゴシック" w:eastAsia="ＭＳ ゴシック" w:hAnsi="ＭＳ ゴシック"/>
                        </w:rPr>
                      </w:pPr>
                      <w:r w:rsidRPr="002A1678">
                        <w:rPr>
                          <w:rFonts w:ascii="ＭＳ ゴシック" w:eastAsia="ＭＳ ゴシック" w:hAnsi="ＭＳ ゴシック" w:hint="eastAsia"/>
                        </w:rPr>
                        <w:t>対象タイヤの購入・納品・支払完了後</w:t>
                      </w:r>
                      <w:r w:rsidRPr="002A1678">
                        <w:rPr>
                          <w:rFonts w:ascii="ＭＳ ゴシック" w:eastAsia="ＭＳ ゴシック" w:hAnsi="ＭＳ ゴシック"/>
                          <w:color w:val="FF0000"/>
                          <w:u w:val="single"/>
                        </w:rPr>
                        <w:t>30日以内</w:t>
                      </w:r>
                      <w:r w:rsidRPr="002A1678">
                        <w:rPr>
                          <w:rFonts w:ascii="ＭＳ ゴシック" w:eastAsia="ＭＳ ゴシック" w:hAnsi="ＭＳ ゴシック" w:hint="eastAsia"/>
                          <w:color w:val="FF0000"/>
                          <w:u w:val="single"/>
                        </w:rPr>
                        <w:t>又は</w:t>
                      </w:r>
                      <w:r w:rsidRPr="002A1678">
                        <w:rPr>
                          <w:rFonts w:ascii="ＭＳ ゴシック" w:eastAsia="ＭＳ ゴシック" w:hAnsi="ＭＳ ゴシック"/>
                          <w:color w:val="FF0000"/>
                          <w:u w:val="single"/>
                        </w:rPr>
                        <w:t>令和６年２月16日の</w:t>
                      </w:r>
                      <w:r w:rsidRPr="002A1678">
                        <w:rPr>
                          <w:rFonts w:ascii="ＭＳ ゴシック" w:eastAsia="ＭＳ ゴシック" w:hAnsi="ＭＳ ゴシック"/>
                          <w:color w:val="FF0000"/>
                          <w:u w:val="wave"/>
                        </w:rPr>
                        <w:t>いずれか早い期日までに</w:t>
                      </w:r>
                      <w:r w:rsidRPr="002A1678">
                        <w:rPr>
                          <w:rFonts w:ascii="ＭＳ ゴシック" w:eastAsia="ＭＳ ゴシック" w:hAnsi="ＭＳ ゴシック"/>
                          <w:color w:val="FF0000"/>
                          <w:u w:val="single"/>
                        </w:rPr>
                        <w:t>実績報告</w:t>
                      </w:r>
                      <w:r w:rsidRPr="002A1678">
                        <w:rPr>
                          <w:rFonts w:ascii="ＭＳ ゴシック" w:eastAsia="ＭＳ ゴシック" w:hAnsi="ＭＳ ゴシック"/>
                        </w:rPr>
                        <w:t>をしてください。</w:t>
                      </w:r>
                      <w:r w:rsidRPr="002A1678">
                        <w:rPr>
                          <w:rFonts w:ascii="ＭＳ ゴシック" w:eastAsia="ＭＳ ゴシック" w:hAnsi="ＭＳ ゴシック" w:hint="eastAsia"/>
                        </w:rPr>
                        <w:t>同期日以降の実績報告は受付できません。同期日までに実績報告がない場合は、補助金の交付を受け取ることを辞退したものとみなします。実績報告書等受領後、補助金支払に向けた請求書類の審査</w:t>
                      </w:r>
                      <w:r>
                        <w:rPr>
                          <w:rFonts w:ascii="ＭＳ ゴシック" w:eastAsia="ＭＳ ゴシック" w:hAnsi="ＭＳ ゴシック" w:hint="eastAsia"/>
                        </w:rPr>
                        <w:t>を行います。</w:t>
                      </w:r>
                      <w:r w:rsidRPr="002A1678">
                        <w:rPr>
                          <w:rFonts w:ascii="ＭＳ ゴシック" w:eastAsia="ＭＳ ゴシック" w:hAnsi="ＭＳ ゴシック" w:hint="eastAsia"/>
                          <w:color w:val="FF0000"/>
                          <w:u w:val="single"/>
                        </w:rPr>
                        <w:t>今回の通知で補助金の支給が決定するものではないので</w:t>
                      </w:r>
                      <w:r w:rsidRPr="002A1678">
                        <w:rPr>
                          <w:rFonts w:ascii="ＭＳ ゴシック" w:eastAsia="ＭＳ ゴシック" w:hAnsi="ＭＳ ゴシック" w:hint="eastAsia"/>
                          <w:color w:val="FF0000"/>
                          <w:u w:val="single"/>
                        </w:rPr>
                        <w:t>ご留意ください</w:t>
                      </w:r>
                      <w:r w:rsidRPr="002A1678">
                        <w:rPr>
                          <w:rFonts w:ascii="ＭＳ ゴシック" w:eastAsia="ＭＳ ゴシック" w:hAnsi="ＭＳ ゴシック" w:hint="eastAsia"/>
                        </w:rPr>
                        <w:t>。</w:t>
                      </w:r>
                    </w:p>
                  </w:txbxContent>
                </v:textbox>
                <w10:anchorlock/>
              </v:shape>
            </w:pict>
          </mc:Fallback>
        </mc:AlternateContent>
      </w:r>
    </w:p>
    <w:p w14:paraId="0B9E45D4" w14:textId="131953AF" w:rsidR="00626FA9" w:rsidRDefault="00626FA9" w:rsidP="00522F38">
      <w:pPr>
        <w:ind w:leftChars="148" w:left="521" w:hangingChars="100" w:hanging="210"/>
        <w:rPr>
          <w:rFonts w:ascii="ＭＳ ゴシック" w:eastAsia="ＭＳ ゴシック" w:hAnsi="ＭＳ ゴシック"/>
        </w:rPr>
      </w:pPr>
    </w:p>
    <w:p w14:paraId="4DAC231C" w14:textId="77777777" w:rsidR="002A1678" w:rsidRDefault="002A1678" w:rsidP="00522F38">
      <w:pPr>
        <w:ind w:leftChars="148" w:left="521" w:hangingChars="100" w:hanging="210"/>
        <w:rPr>
          <w:rFonts w:ascii="ＭＳ ゴシック" w:eastAsia="ＭＳ ゴシック" w:hAnsi="ＭＳ ゴシック"/>
        </w:rPr>
      </w:pPr>
    </w:p>
    <w:p w14:paraId="3FA6E847" w14:textId="77777777" w:rsidR="00471925" w:rsidRDefault="00471925" w:rsidP="00522F38">
      <w:pPr>
        <w:ind w:leftChars="148" w:left="521" w:hangingChars="100" w:hanging="210"/>
        <w:rPr>
          <w:rFonts w:ascii="ＭＳ ゴシック" w:eastAsia="ＭＳ ゴシック" w:hAnsi="ＭＳ ゴシック"/>
        </w:rPr>
      </w:pPr>
    </w:p>
    <w:p w14:paraId="45E1F19B" w14:textId="77777777" w:rsidR="00E57C43" w:rsidRDefault="00E57C43" w:rsidP="002A1678">
      <w:pPr>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＜補助金の支払いについて＞</w:t>
      </w:r>
    </w:p>
    <w:p w14:paraId="07FE9E01" w14:textId="222A7674" w:rsidR="00E57C43" w:rsidRDefault="0096766B" w:rsidP="00E57C43">
      <w:pPr>
        <w:ind w:leftChars="200" w:left="567" w:hangingChars="70" w:hanging="147"/>
        <w:rPr>
          <w:rFonts w:ascii="ＭＳ ゴシック" w:eastAsia="ＭＳ ゴシック" w:hAnsi="ＭＳ ゴシック"/>
        </w:rPr>
      </w:pPr>
      <w:r>
        <w:rPr>
          <w:rFonts w:ascii="ＭＳ ゴシック" w:eastAsia="ＭＳ ゴシック" w:hAnsi="ＭＳ ゴシック" w:hint="eastAsia"/>
        </w:rPr>
        <w:t>・</w:t>
      </w:r>
      <w:r w:rsidR="001E69B9" w:rsidRPr="001E69B9">
        <w:rPr>
          <w:rFonts w:ascii="ＭＳ ゴシック" w:eastAsia="ＭＳ ゴシック" w:hAnsi="ＭＳ ゴシック" w:hint="eastAsia"/>
        </w:rPr>
        <w:t>補助金の請求（実績報告、請求）にかかる</w:t>
      </w:r>
      <w:r w:rsidR="00522F38">
        <w:rPr>
          <w:rFonts w:ascii="ＭＳ ゴシック" w:eastAsia="ＭＳ ゴシック" w:hAnsi="ＭＳ ゴシック" w:hint="eastAsia"/>
        </w:rPr>
        <w:t>審査が完了したら、申請者の金融機関口座への振り込みをもって、交付</w:t>
      </w:r>
      <w:r>
        <w:rPr>
          <w:rFonts w:ascii="ＭＳ ゴシック" w:eastAsia="ＭＳ ゴシック" w:hAnsi="ＭＳ ゴシック" w:hint="eastAsia"/>
        </w:rPr>
        <w:t>を完了いたします。</w:t>
      </w:r>
      <w:r w:rsidR="00B30A26">
        <w:rPr>
          <w:rFonts w:ascii="ＭＳ ゴシック" w:eastAsia="ＭＳ ゴシック" w:hAnsi="ＭＳ ゴシック" w:hint="eastAsia"/>
        </w:rPr>
        <w:t>（通知は行いません）</w:t>
      </w:r>
    </w:p>
    <w:p w14:paraId="4E0045E8" w14:textId="57786210" w:rsidR="00B30A26" w:rsidRDefault="006465BA" w:rsidP="00BC2402">
      <w:pPr>
        <w:ind w:leftChars="200" w:left="567" w:hangingChars="70" w:hanging="147"/>
        <w:rPr>
          <w:rFonts w:ascii="ＭＳ ゴシック" w:eastAsia="ＭＳ ゴシック" w:hAnsi="ＭＳ ゴシック"/>
        </w:rPr>
      </w:pPr>
      <w:r>
        <w:rPr>
          <w:rFonts w:ascii="ＭＳ ゴシック" w:eastAsia="ＭＳ ゴシック" w:hAnsi="ＭＳ ゴシック" w:hint="eastAsia"/>
        </w:rPr>
        <w:t>・</w:t>
      </w:r>
      <w:r w:rsidR="001A7614">
        <w:rPr>
          <w:rFonts w:ascii="ＭＳ ゴシック" w:eastAsia="ＭＳ ゴシック" w:hAnsi="ＭＳ ゴシック" w:hint="eastAsia"/>
        </w:rPr>
        <w:t>審査の結果、適正と認められなかったとき</w:t>
      </w:r>
      <w:r w:rsidR="00522F38">
        <w:rPr>
          <w:rFonts w:ascii="ＭＳ ゴシック" w:eastAsia="ＭＳ ゴシック" w:hAnsi="ＭＳ ゴシック" w:hint="eastAsia"/>
        </w:rPr>
        <w:t>は、</w:t>
      </w:r>
      <w:r w:rsidR="00E65161">
        <w:rPr>
          <w:rFonts w:ascii="ＭＳ ゴシック" w:eastAsia="ＭＳ ゴシック" w:hAnsi="ＭＳ ゴシック" w:hint="eastAsia"/>
        </w:rPr>
        <w:t>オンラインによる申請の場合はシステムからのメールにより通知し、郵送による申請の場合は</w:t>
      </w:r>
      <w:r w:rsidR="001A7614">
        <w:rPr>
          <w:rFonts w:ascii="ＭＳ ゴシック" w:eastAsia="ＭＳ ゴシック" w:hAnsi="ＭＳ ゴシック" w:hint="eastAsia"/>
        </w:rPr>
        <w:t>「</w:t>
      </w:r>
      <w:r w:rsidR="00522F38">
        <w:rPr>
          <w:rFonts w:ascii="ＭＳ ゴシック" w:eastAsia="ＭＳ ゴシック" w:hAnsi="ＭＳ ゴシック" w:hint="eastAsia"/>
        </w:rPr>
        <w:t>不交付</w:t>
      </w:r>
      <w:r w:rsidR="00B30A26">
        <w:rPr>
          <w:rFonts w:ascii="ＭＳ ゴシック" w:eastAsia="ＭＳ ゴシック" w:hAnsi="ＭＳ ゴシック" w:hint="eastAsia"/>
        </w:rPr>
        <w:t>決定通知</w:t>
      </w:r>
      <w:r w:rsidR="00BC2402">
        <w:rPr>
          <w:rFonts w:ascii="ＭＳ ゴシック" w:eastAsia="ＭＳ ゴシック" w:hAnsi="ＭＳ ゴシック" w:hint="eastAsia"/>
        </w:rPr>
        <w:t>（様式第６号）</w:t>
      </w:r>
      <w:r w:rsidR="001A7614">
        <w:rPr>
          <w:rFonts w:ascii="ＭＳ ゴシック" w:eastAsia="ＭＳ ゴシック" w:hAnsi="ＭＳ ゴシック" w:hint="eastAsia"/>
        </w:rPr>
        <w:t>」</w:t>
      </w:r>
      <w:r w:rsidR="00B30A26">
        <w:rPr>
          <w:rFonts w:ascii="ＭＳ ゴシック" w:eastAsia="ＭＳ ゴシック" w:hAnsi="ＭＳ ゴシック" w:hint="eastAsia"/>
        </w:rPr>
        <w:t>を送付します。</w:t>
      </w:r>
    </w:p>
    <w:p w14:paraId="5473F8B1" w14:textId="77777777" w:rsidR="00F47DF9" w:rsidRDefault="00E57C43" w:rsidP="00F47DF9">
      <w:pPr>
        <w:ind w:leftChars="200" w:left="567" w:hangingChars="70" w:hanging="147"/>
        <w:rPr>
          <w:rFonts w:ascii="ＭＳ ゴシック" w:eastAsia="ＭＳ ゴシック" w:hAnsi="ＭＳ ゴシック"/>
        </w:rPr>
      </w:pPr>
      <w:r>
        <w:rPr>
          <w:rFonts w:ascii="ＭＳ ゴシック" w:eastAsia="ＭＳ ゴシック" w:hAnsi="ＭＳ ゴシック" w:hint="eastAsia"/>
        </w:rPr>
        <w:t>・補助金額は車両毎に審査・算定しますが、</w:t>
      </w:r>
      <w:r w:rsidR="00522F38">
        <w:rPr>
          <w:rFonts w:ascii="ＭＳ ゴシック" w:eastAsia="ＭＳ ゴシック" w:hAnsi="ＭＳ ゴシック" w:hint="eastAsia"/>
        </w:rPr>
        <w:t>交付</w:t>
      </w:r>
      <w:r>
        <w:rPr>
          <w:rFonts w:ascii="ＭＳ ゴシック" w:eastAsia="ＭＳ ゴシック" w:hAnsi="ＭＳ ゴシック" w:hint="eastAsia"/>
        </w:rPr>
        <w:t>は事業者毎に１回で行います。</w:t>
      </w:r>
    </w:p>
    <w:p w14:paraId="7BD8E8D3" w14:textId="3F0C9989" w:rsidR="00B30A26" w:rsidRDefault="00F47DF9" w:rsidP="00F47DF9">
      <w:pPr>
        <w:ind w:leftChars="200" w:left="567" w:hangingChars="70" w:hanging="147"/>
        <w:rPr>
          <w:rFonts w:ascii="ＭＳ ゴシック" w:eastAsia="ＭＳ ゴシック" w:hAnsi="ＭＳ ゴシック"/>
        </w:rPr>
      </w:pPr>
      <w:r>
        <w:rPr>
          <w:rFonts w:ascii="ＭＳ ゴシック" w:eastAsia="ＭＳ ゴシック" w:hAnsi="ＭＳ ゴシック" w:hint="eastAsia"/>
        </w:rPr>
        <w:t>・</w:t>
      </w:r>
      <w:r w:rsidR="00522F38">
        <w:rPr>
          <w:rFonts w:ascii="ＭＳ ゴシック" w:eastAsia="ＭＳ ゴシック" w:hAnsi="ＭＳ ゴシック" w:hint="eastAsia"/>
        </w:rPr>
        <w:t>交付</w:t>
      </w:r>
      <w:r w:rsidR="00B30A26">
        <w:rPr>
          <w:rFonts w:ascii="ＭＳ ゴシック" w:eastAsia="ＭＳ ゴシック" w:hAnsi="ＭＳ ゴシック" w:hint="eastAsia"/>
        </w:rPr>
        <w:t>決定後、</w:t>
      </w:r>
      <w:r w:rsidRPr="001403CF">
        <w:rPr>
          <w:rFonts w:ascii="ＭＳ ゴシック" w:eastAsia="ＭＳ ゴシック" w:hAnsi="ＭＳ ゴシック" w:hint="eastAsia"/>
        </w:rPr>
        <w:t>申請者が廃業・死亡等により事業継続ができなくなったときまたは</w:t>
      </w:r>
      <w:r w:rsidR="00B30A26">
        <w:rPr>
          <w:rFonts w:ascii="ＭＳ ゴシック" w:eastAsia="ＭＳ ゴシック" w:hAnsi="ＭＳ ゴシック" w:hint="eastAsia"/>
        </w:rPr>
        <w:t>申請内容の不備等により振込不能等があ</w:t>
      </w:r>
      <w:r w:rsidR="00B30A26" w:rsidRPr="002740C0">
        <w:rPr>
          <w:rFonts w:ascii="ＭＳ ゴシック" w:eastAsia="ＭＳ ゴシック" w:hAnsi="ＭＳ ゴシック" w:hint="eastAsia"/>
        </w:rPr>
        <w:t>り、申請者の責に帰すべき事由によ</w:t>
      </w:r>
      <w:r w:rsidR="00522F38" w:rsidRPr="002740C0">
        <w:rPr>
          <w:rFonts w:ascii="ＭＳ ゴシック" w:eastAsia="ＭＳ ゴシック" w:hAnsi="ＭＳ ゴシック" w:hint="eastAsia"/>
        </w:rPr>
        <w:t>り大阪府が指定する期限までに解消されなかったときは、申請者が補助</w:t>
      </w:r>
      <w:r w:rsidR="00B30A26" w:rsidRPr="002740C0">
        <w:rPr>
          <w:rFonts w:ascii="ＭＳ ゴシック" w:eastAsia="ＭＳ ゴシック" w:hAnsi="ＭＳ ゴシック" w:hint="eastAsia"/>
        </w:rPr>
        <w:t>金の</w:t>
      </w:r>
      <w:r w:rsidR="00522F38" w:rsidRPr="002740C0">
        <w:rPr>
          <w:rFonts w:ascii="ＭＳ ゴシック" w:eastAsia="ＭＳ ゴシック" w:hAnsi="ＭＳ ゴシック" w:hint="eastAsia"/>
        </w:rPr>
        <w:t>交付を受けることを辞退したものとみなし</w:t>
      </w:r>
      <w:r w:rsidR="00522F38">
        <w:rPr>
          <w:rFonts w:ascii="ＭＳ ゴシック" w:eastAsia="ＭＳ ゴシック" w:hAnsi="ＭＳ ゴシック" w:hint="eastAsia"/>
        </w:rPr>
        <w:t>当該交付</w:t>
      </w:r>
      <w:r w:rsidR="00B30A26">
        <w:rPr>
          <w:rFonts w:ascii="ＭＳ ゴシック" w:eastAsia="ＭＳ ゴシック" w:hAnsi="ＭＳ ゴシック" w:hint="eastAsia"/>
        </w:rPr>
        <w:t>決定を取り消します。</w:t>
      </w:r>
    </w:p>
    <w:p w14:paraId="31CEA23F" w14:textId="3B6D164E" w:rsidR="00F47DF9" w:rsidRPr="001A7614" w:rsidRDefault="00F47DF9" w:rsidP="00F47DF9">
      <w:pPr>
        <w:ind w:leftChars="200" w:left="567" w:hangingChars="70" w:hanging="147"/>
        <w:rPr>
          <w:rFonts w:ascii="ＭＳ ゴシック" w:eastAsia="ＭＳ ゴシック" w:hAnsi="ＭＳ ゴシック"/>
        </w:rPr>
      </w:pPr>
      <w:r w:rsidRPr="001403CF">
        <w:rPr>
          <w:rFonts w:ascii="ＭＳ ゴシック" w:eastAsia="ＭＳ ゴシック" w:hAnsi="ＭＳ ゴシック" w:hint="eastAsia"/>
          <w:u w:val="single"/>
        </w:rPr>
        <w:t>・タイヤ購入後（分割納入の場合は最後のタイヤ購入後）、当該代金支払による領収書発行日から</w:t>
      </w:r>
      <w:r w:rsidRPr="001403CF">
        <w:rPr>
          <w:rFonts w:ascii="ＭＳ ゴシック" w:eastAsia="ＭＳ ゴシック" w:hAnsi="ＭＳ ゴシック"/>
          <w:u w:val="single"/>
        </w:rPr>
        <w:t>30</w:t>
      </w:r>
      <w:r w:rsidR="002740C0" w:rsidRPr="001403CF">
        <w:rPr>
          <w:rFonts w:ascii="ＭＳ ゴシック" w:eastAsia="ＭＳ ゴシック" w:hAnsi="ＭＳ ゴシック"/>
          <w:u w:val="single"/>
        </w:rPr>
        <w:t>日</w:t>
      </w:r>
      <w:r w:rsidR="002740C0" w:rsidRPr="001403CF">
        <w:rPr>
          <w:rFonts w:ascii="ＭＳ ゴシック" w:eastAsia="ＭＳ ゴシック" w:hAnsi="ＭＳ ゴシック" w:hint="eastAsia"/>
          <w:u w:val="single"/>
        </w:rPr>
        <w:t>以内</w:t>
      </w:r>
      <w:r w:rsidR="002740C0" w:rsidRPr="001403CF">
        <w:rPr>
          <w:rFonts w:ascii="ＭＳ ゴシック" w:eastAsia="ＭＳ ゴシック" w:hAnsi="ＭＳ ゴシック"/>
          <w:u w:val="single"/>
        </w:rPr>
        <w:t>又は令和６年２月</w:t>
      </w:r>
      <w:r w:rsidR="002740C0" w:rsidRPr="001403CF">
        <w:rPr>
          <w:rFonts w:ascii="ＭＳ ゴシック" w:eastAsia="ＭＳ ゴシック" w:hAnsi="ＭＳ ゴシック" w:hint="eastAsia"/>
          <w:u w:val="single"/>
        </w:rPr>
        <w:t>１６</w:t>
      </w:r>
      <w:r w:rsidR="002740C0" w:rsidRPr="001403CF">
        <w:rPr>
          <w:rFonts w:ascii="ＭＳ ゴシック" w:eastAsia="ＭＳ ゴシック" w:hAnsi="ＭＳ ゴシック"/>
          <w:u w:val="single"/>
        </w:rPr>
        <w:t>日</w:t>
      </w:r>
      <w:r w:rsidR="002740C0" w:rsidRPr="001403CF">
        <w:rPr>
          <w:rFonts w:ascii="ＭＳ ゴシック" w:eastAsia="ＭＳ ゴシック" w:hAnsi="ＭＳ ゴシック" w:hint="eastAsia"/>
          <w:u w:val="single"/>
        </w:rPr>
        <w:t>（金）</w:t>
      </w:r>
      <w:r w:rsidR="002740C0" w:rsidRPr="001403CF">
        <w:rPr>
          <w:rFonts w:ascii="ＭＳ ゴシック" w:eastAsia="ＭＳ ゴシック" w:hAnsi="ＭＳ ゴシック"/>
          <w:u w:val="wave"/>
        </w:rPr>
        <w:t>のいずれか早い期日</w:t>
      </w:r>
      <w:r w:rsidR="001A7614">
        <w:rPr>
          <w:rFonts w:ascii="ＭＳ ゴシック" w:eastAsia="ＭＳ ゴシック" w:hAnsi="ＭＳ ゴシック" w:hint="eastAsia"/>
          <w:u w:val="wave"/>
        </w:rPr>
        <w:t>までに</w:t>
      </w:r>
      <w:r w:rsidR="001A7614" w:rsidRPr="001A7614">
        <w:rPr>
          <w:rFonts w:ascii="ＭＳ ゴシック" w:eastAsia="ＭＳ ゴシック" w:hAnsi="ＭＳ ゴシック" w:hint="eastAsia"/>
          <w:u w:val="single"/>
        </w:rPr>
        <w:t>実績報告を行ってください</w:t>
      </w:r>
      <w:r w:rsidR="001A7614" w:rsidRPr="001A7614">
        <w:rPr>
          <w:rFonts w:ascii="ＭＳ ゴシック" w:eastAsia="ＭＳ ゴシック" w:hAnsi="ＭＳ ゴシック" w:hint="eastAsia"/>
        </w:rPr>
        <w:t>。</w:t>
      </w:r>
      <w:r w:rsidR="001A7614" w:rsidRPr="001A7614">
        <w:rPr>
          <w:rFonts w:ascii="ＭＳ ゴシック" w:eastAsia="ＭＳ ゴシック" w:hAnsi="ＭＳ ゴシック" w:hint="eastAsia"/>
          <w:u w:val="single"/>
        </w:rPr>
        <w:t>同期日</w:t>
      </w:r>
      <w:r w:rsidR="002740C0" w:rsidRPr="001A7614">
        <w:rPr>
          <w:rFonts w:ascii="ＭＳ ゴシック" w:eastAsia="ＭＳ ゴシック" w:hAnsi="ＭＳ ゴシック" w:hint="eastAsia"/>
          <w:u w:val="single"/>
        </w:rPr>
        <w:t>以降の実績報告は受付できません</w:t>
      </w:r>
      <w:r w:rsidR="002740C0" w:rsidRPr="001A7614">
        <w:rPr>
          <w:rFonts w:ascii="ＭＳ ゴシック" w:eastAsia="ＭＳ ゴシック" w:hAnsi="ＭＳ ゴシック" w:hint="eastAsia"/>
        </w:rPr>
        <w:t>。</w:t>
      </w:r>
      <w:r w:rsidR="002740C0" w:rsidRPr="001403CF">
        <w:rPr>
          <w:rFonts w:ascii="ＭＳ ゴシック" w:eastAsia="ＭＳ ゴシック" w:hAnsi="ＭＳ ゴシック" w:hint="eastAsia"/>
        </w:rPr>
        <w:t>また、</w:t>
      </w:r>
      <w:r w:rsidR="002740C0" w:rsidRPr="001403CF">
        <w:rPr>
          <w:rFonts w:ascii="ＭＳ ゴシック" w:eastAsia="ＭＳ ゴシック" w:hAnsi="ＭＳ ゴシック" w:hint="eastAsia"/>
          <w:u w:val="single"/>
        </w:rPr>
        <w:t>同期日までに</w:t>
      </w:r>
      <w:r w:rsidRPr="001403CF">
        <w:rPr>
          <w:rFonts w:ascii="ＭＳ ゴシック" w:eastAsia="ＭＳ ゴシック" w:hAnsi="ＭＳ ゴシック"/>
          <w:u w:val="single"/>
        </w:rPr>
        <w:t>実績報告</w:t>
      </w:r>
      <w:r w:rsidR="002740C0" w:rsidRPr="001403CF">
        <w:rPr>
          <w:rFonts w:ascii="ＭＳ ゴシック" w:eastAsia="ＭＳ ゴシック" w:hAnsi="ＭＳ ゴシック" w:hint="eastAsia"/>
          <w:u w:val="single"/>
        </w:rPr>
        <w:t>が</w:t>
      </w:r>
      <w:r w:rsidRPr="001403CF">
        <w:rPr>
          <w:rFonts w:ascii="ＭＳ ゴシック" w:eastAsia="ＭＳ ゴシック" w:hAnsi="ＭＳ ゴシック"/>
          <w:u w:val="single"/>
        </w:rPr>
        <w:t>ない場合は、補助金の交付を受け取ることを辞退したものとみなします</w:t>
      </w:r>
      <w:r w:rsidRPr="001A7614">
        <w:rPr>
          <w:rFonts w:ascii="ＭＳ ゴシック" w:eastAsia="ＭＳ ゴシック" w:hAnsi="ＭＳ ゴシック"/>
        </w:rPr>
        <w:t>。</w:t>
      </w:r>
    </w:p>
    <w:p w14:paraId="4B68D35F" w14:textId="27721DAD" w:rsidR="00E57C43" w:rsidRPr="00F47DF9" w:rsidRDefault="00E57C43" w:rsidP="004D77D9">
      <w:pPr>
        <w:rPr>
          <w:rFonts w:ascii="ＭＳ ゴシック" w:eastAsia="ＭＳ ゴシック" w:hAnsi="ＭＳ ゴシック"/>
        </w:rPr>
      </w:pPr>
    </w:p>
    <w:p w14:paraId="0F81D2EF" w14:textId="77777777" w:rsidR="00E57C43" w:rsidRDefault="00E57C43" w:rsidP="00AE46A0">
      <w:pPr>
        <w:ind w:left="567" w:hangingChars="270" w:hanging="567"/>
        <w:rPr>
          <w:rFonts w:ascii="ＭＳ ゴシック" w:eastAsia="ＭＳ ゴシック" w:hAnsi="ＭＳ ゴシック"/>
        </w:rPr>
      </w:pPr>
      <w:r>
        <w:rPr>
          <w:rFonts w:ascii="ＭＳ ゴシック" w:eastAsia="ＭＳ ゴシック" w:hAnsi="ＭＳ ゴシック" w:hint="eastAsia"/>
        </w:rPr>
        <w:t xml:space="preserve">　　＜申請内容の不備、不明点について＞</w:t>
      </w:r>
    </w:p>
    <w:p w14:paraId="0285D220" w14:textId="77777777" w:rsidR="0096766B" w:rsidRDefault="0096766B" w:rsidP="00AE46A0">
      <w:pPr>
        <w:ind w:left="567" w:hangingChars="270" w:hanging="567"/>
        <w:rPr>
          <w:rFonts w:ascii="ＭＳ ゴシック" w:eastAsia="ＭＳ ゴシック" w:hAnsi="ＭＳ ゴシック"/>
        </w:rPr>
      </w:pPr>
      <w:r>
        <w:rPr>
          <w:rFonts w:ascii="ＭＳ ゴシック" w:eastAsia="ＭＳ ゴシック" w:hAnsi="ＭＳ ゴシック" w:hint="eastAsia"/>
        </w:rPr>
        <w:t xml:space="preserve">　　・軽微な誤りについては、大阪府が補正をすることがあります。</w:t>
      </w:r>
    </w:p>
    <w:p w14:paraId="62DACB0C" w14:textId="77777777" w:rsidR="0096766B" w:rsidRDefault="0096766B" w:rsidP="00AE46A0">
      <w:pPr>
        <w:ind w:left="567" w:hangingChars="270" w:hanging="567"/>
        <w:rPr>
          <w:rFonts w:ascii="ＭＳ ゴシック" w:eastAsia="ＭＳ ゴシック" w:hAnsi="ＭＳ ゴシック"/>
        </w:rPr>
      </w:pPr>
      <w:r>
        <w:rPr>
          <w:rFonts w:ascii="ＭＳ ゴシック" w:eastAsia="ＭＳ ゴシック" w:hAnsi="ＭＳ ゴシック" w:hint="eastAsia"/>
        </w:rPr>
        <w:t xml:space="preserve">　　・システムによる申請の場合、申請内容に不備や不明点があった場合は、メールで通知を行います</w:t>
      </w:r>
      <w:r w:rsidR="00772AA3">
        <w:rPr>
          <w:rFonts w:ascii="ＭＳ ゴシック" w:eastAsia="ＭＳ ゴシック" w:hAnsi="ＭＳ ゴシック" w:hint="eastAsia"/>
        </w:rPr>
        <w:t>ので、</w:t>
      </w:r>
      <w:r w:rsidR="00803B0F">
        <w:rPr>
          <w:rFonts w:ascii="ＭＳ ゴシック" w:eastAsia="ＭＳ ゴシック" w:hAnsi="ＭＳ ゴシック" w:hint="eastAsia"/>
        </w:rPr>
        <w:t>定期的な</w:t>
      </w:r>
      <w:r w:rsidR="00772AA3">
        <w:rPr>
          <w:rFonts w:ascii="ＭＳ ゴシック" w:eastAsia="ＭＳ ゴシック" w:hAnsi="ＭＳ ゴシック" w:hint="eastAsia"/>
        </w:rPr>
        <w:t>確認をお願いします。</w:t>
      </w:r>
    </w:p>
    <w:p w14:paraId="7EAC78C1" w14:textId="4B3E8F8C" w:rsidR="00D860E2" w:rsidRDefault="00D860E2" w:rsidP="00AE46A0">
      <w:pPr>
        <w:ind w:left="567" w:hangingChars="270" w:hanging="567"/>
        <w:rPr>
          <w:rFonts w:ascii="ＭＳ ゴシック" w:eastAsia="ＭＳ ゴシック" w:hAnsi="ＭＳ ゴシック"/>
        </w:rPr>
      </w:pPr>
      <w:r>
        <w:rPr>
          <w:rFonts w:ascii="ＭＳ ゴシック" w:eastAsia="ＭＳ ゴシック" w:hAnsi="ＭＳ ゴシック" w:hint="eastAsia"/>
        </w:rPr>
        <w:t xml:space="preserve">　　・府が指定する期限までに不備が解消されなかったときは、当該申請は取り下げられたものとみなします。</w:t>
      </w:r>
    </w:p>
    <w:p w14:paraId="3A15BE8F" w14:textId="77777777" w:rsidR="00555A22" w:rsidRDefault="00555A22" w:rsidP="00AE46A0">
      <w:pPr>
        <w:ind w:left="567" w:hangingChars="270" w:hanging="567"/>
        <w:rPr>
          <w:rFonts w:ascii="ＭＳ ゴシック" w:eastAsia="ＭＳ ゴシック" w:hAnsi="ＭＳ ゴシック"/>
        </w:rPr>
      </w:pPr>
    </w:p>
    <w:p w14:paraId="033016D5" w14:textId="77777777" w:rsidR="00803B0F" w:rsidRDefault="00E57C43" w:rsidP="00AE46A0">
      <w:pPr>
        <w:ind w:left="567" w:hangingChars="270" w:hanging="567"/>
        <w:rPr>
          <w:rFonts w:ascii="ＭＳ ゴシック" w:eastAsia="ＭＳ ゴシック" w:hAnsi="ＭＳ ゴシック"/>
        </w:rPr>
      </w:pPr>
      <w:r>
        <w:rPr>
          <w:rFonts w:ascii="ＭＳ ゴシック" w:eastAsia="ＭＳ ゴシック" w:hAnsi="ＭＳ ゴシック" w:hint="eastAsia"/>
        </w:rPr>
        <w:t xml:space="preserve">　　＜情報の取り扱いについて＞</w:t>
      </w:r>
    </w:p>
    <w:p w14:paraId="66E88EB1" w14:textId="1ED7898B" w:rsidR="004D77D9" w:rsidRPr="004E2CE4" w:rsidRDefault="004D77D9" w:rsidP="00AE46A0">
      <w:pPr>
        <w:ind w:left="567" w:hangingChars="270" w:hanging="567"/>
        <w:rPr>
          <w:rFonts w:ascii="ＭＳ ゴシック" w:eastAsia="ＭＳ ゴシック" w:hAnsi="ＭＳ ゴシック"/>
        </w:rPr>
      </w:pPr>
      <w:r>
        <w:rPr>
          <w:rFonts w:ascii="ＭＳ ゴシック" w:eastAsia="ＭＳ ゴシック" w:hAnsi="ＭＳ ゴシック" w:hint="eastAsia"/>
        </w:rPr>
        <w:t xml:space="preserve">　　</w:t>
      </w:r>
      <w:r w:rsidRPr="004E2CE4">
        <w:rPr>
          <w:rFonts w:ascii="ＭＳ ゴシック" w:eastAsia="ＭＳ ゴシック" w:hAnsi="ＭＳ ゴシック" w:hint="eastAsia"/>
        </w:rPr>
        <w:t>・</w:t>
      </w:r>
      <w:r w:rsidR="00522F38" w:rsidRPr="004E2CE4">
        <w:rPr>
          <w:rFonts w:ascii="ＭＳ ゴシック" w:eastAsia="ＭＳ ゴシック" w:hAnsi="ＭＳ ゴシック" w:hint="eastAsia"/>
        </w:rPr>
        <w:t>交付</w:t>
      </w:r>
      <w:r w:rsidRPr="004E2CE4">
        <w:rPr>
          <w:rFonts w:ascii="ＭＳ ゴシック" w:eastAsia="ＭＳ ゴシック" w:hAnsi="ＭＳ ゴシック" w:hint="eastAsia"/>
        </w:rPr>
        <w:t>決定後、</w:t>
      </w:r>
      <w:r w:rsidR="00EF6B28" w:rsidRPr="004E2CE4">
        <w:rPr>
          <w:rFonts w:ascii="ＭＳ ゴシック" w:eastAsia="ＭＳ ゴシック" w:hAnsi="ＭＳ ゴシック" w:hint="eastAsia"/>
        </w:rPr>
        <w:t>申請</w:t>
      </w:r>
      <w:r w:rsidR="009A7730" w:rsidRPr="004E2CE4">
        <w:rPr>
          <w:rFonts w:ascii="ＭＳ ゴシック" w:eastAsia="ＭＳ ゴシック" w:hAnsi="ＭＳ ゴシック" w:hint="eastAsia"/>
        </w:rPr>
        <w:t>事業</w:t>
      </w:r>
      <w:r w:rsidR="00EF6B28" w:rsidRPr="004E2CE4">
        <w:rPr>
          <w:rFonts w:ascii="ＭＳ ゴシック" w:eastAsia="ＭＳ ゴシック" w:hAnsi="ＭＳ ゴシック" w:hint="eastAsia"/>
        </w:rPr>
        <w:t>者の名称</w:t>
      </w:r>
      <w:r w:rsidR="00522F38" w:rsidRPr="004E2CE4">
        <w:rPr>
          <w:rFonts w:ascii="ＭＳ ゴシック" w:eastAsia="ＭＳ ゴシック" w:hAnsi="ＭＳ ゴシック" w:hint="eastAsia"/>
        </w:rPr>
        <w:t>及び</w:t>
      </w:r>
      <w:r w:rsidR="007C0996" w:rsidRPr="004E2CE4">
        <w:rPr>
          <w:rFonts w:ascii="ＭＳ ゴシック" w:eastAsia="ＭＳ ゴシック" w:hAnsi="ＭＳ ゴシック" w:hint="eastAsia"/>
        </w:rPr>
        <w:t>主たる事務所の所在地</w:t>
      </w:r>
      <w:r w:rsidR="00522F38" w:rsidRPr="004E2CE4">
        <w:rPr>
          <w:rFonts w:ascii="ＭＳ ゴシック" w:eastAsia="ＭＳ ゴシック" w:hAnsi="ＭＳ ゴシック" w:hint="eastAsia"/>
        </w:rPr>
        <w:t>を公表することがあります。</w:t>
      </w:r>
    </w:p>
    <w:p w14:paraId="02B707AE" w14:textId="77777777" w:rsidR="00D860E2" w:rsidRPr="004E2CE4" w:rsidRDefault="00D860E2" w:rsidP="00AE46A0">
      <w:pPr>
        <w:ind w:left="567" w:hangingChars="270" w:hanging="567"/>
        <w:rPr>
          <w:rFonts w:ascii="ＭＳ ゴシック" w:eastAsia="ＭＳ ゴシック" w:hAnsi="ＭＳ ゴシック"/>
        </w:rPr>
      </w:pPr>
      <w:r w:rsidRPr="004E2CE4">
        <w:rPr>
          <w:rFonts w:ascii="ＭＳ ゴシック" w:eastAsia="ＭＳ ゴシック" w:hAnsi="ＭＳ ゴシック" w:hint="eastAsia"/>
        </w:rPr>
        <w:t xml:space="preserve">　　・入力いただいた情</w:t>
      </w:r>
      <w:r w:rsidR="00522F38" w:rsidRPr="004E2CE4">
        <w:rPr>
          <w:rFonts w:ascii="ＭＳ ゴシック" w:eastAsia="ＭＳ ゴシック" w:hAnsi="ＭＳ ゴシック" w:hint="eastAsia"/>
        </w:rPr>
        <w:t>報、提出いただいた書類等に記載された情報は、本補助金の審査、交付</w:t>
      </w:r>
      <w:r w:rsidRPr="004E2CE4">
        <w:rPr>
          <w:rFonts w:ascii="ＭＳ ゴシック" w:eastAsia="ＭＳ ゴシック" w:hAnsi="ＭＳ ゴシック" w:hint="eastAsia"/>
        </w:rPr>
        <w:t>に関する事務に限り使用し、別途同意がない限り、他の目的には使用しません。</w:t>
      </w:r>
    </w:p>
    <w:p w14:paraId="42AE4D7E" w14:textId="77777777" w:rsidR="00D860E2" w:rsidRPr="004E2CE4" w:rsidRDefault="00522F38" w:rsidP="00AE46A0">
      <w:pPr>
        <w:ind w:left="567" w:hangingChars="270" w:hanging="567"/>
        <w:rPr>
          <w:rFonts w:ascii="ＭＳ ゴシック" w:eastAsia="ＭＳ ゴシック" w:hAnsi="ＭＳ ゴシック"/>
        </w:rPr>
      </w:pPr>
      <w:r w:rsidRPr="004E2CE4">
        <w:rPr>
          <w:rFonts w:ascii="ＭＳ ゴシック" w:eastAsia="ＭＳ ゴシック" w:hAnsi="ＭＳ ゴシック" w:hint="eastAsia"/>
        </w:rPr>
        <w:t xml:space="preserve">　　・本補助金の審査、交付</w:t>
      </w:r>
      <w:r w:rsidR="00D860E2" w:rsidRPr="004E2CE4">
        <w:rPr>
          <w:rFonts w:ascii="ＭＳ ゴシック" w:eastAsia="ＭＳ ゴシック" w:hAnsi="ＭＳ ゴシック" w:hint="eastAsia"/>
        </w:rPr>
        <w:t>に関する事務のため、申請内容について下記のとおり関係機関への照合等をすることがあります。</w:t>
      </w:r>
    </w:p>
    <w:p w14:paraId="33DFA5DB" w14:textId="63DA4AF5" w:rsidR="00D860E2" w:rsidRPr="004E2CE4" w:rsidRDefault="007C0996" w:rsidP="00D860E2">
      <w:pPr>
        <w:ind w:leftChars="200" w:left="420" w:firstLineChars="100" w:firstLine="210"/>
        <w:rPr>
          <w:rFonts w:ascii="ＭＳ ゴシック" w:eastAsia="ＭＳ ゴシック" w:hAnsi="ＭＳ ゴシック"/>
        </w:rPr>
      </w:pPr>
      <w:r w:rsidRPr="004E2CE4">
        <w:rPr>
          <w:rFonts w:ascii="ＭＳ ゴシック" w:eastAsia="ＭＳ ゴシック" w:hAnsi="ＭＳ ゴシック" w:hint="eastAsia"/>
        </w:rPr>
        <w:t>＊</w:t>
      </w:r>
      <w:r w:rsidR="00626FA9">
        <w:rPr>
          <w:rFonts w:ascii="ＭＳ ゴシック" w:eastAsia="ＭＳ ゴシック" w:hAnsi="ＭＳ ゴシック" w:hint="eastAsia"/>
        </w:rPr>
        <w:t>自動車</w:t>
      </w:r>
      <w:r w:rsidRPr="004E2CE4">
        <w:rPr>
          <w:rFonts w:ascii="ＭＳ ゴシック" w:eastAsia="ＭＳ ゴシック" w:hAnsi="ＭＳ ゴシック" w:hint="eastAsia"/>
        </w:rPr>
        <w:t>検査証</w:t>
      </w:r>
      <w:r w:rsidR="00D860E2" w:rsidRPr="004E2CE4">
        <w:rPr>
          <w:rFonts w:ascii="ＭＳ ゴシック" w:eastAsia="ＭＳ ゴシック" w:hAnsi="ＭＳ ゴシック" w:hint="eastAsia"/>
        </w:rPr>
        <w:t>等の申請書類について、所管官庁等への照会</w:t>
      </w:r>
    </w:p>
    <w:p w14:paraId="323740FB" w14:textId="0FA66AF3" w:rsidR="00D860E2" w:rsidRPr="004E2CE4" w:rsidRDefault="00522F38" w:rsidP="007C0996">
      <w:pPr>
        <w:ind w:leftChars="200" w:left="420" w:firstLineChars="100" w:firstLine="210"/>
        <w:rPr>
          <w:rFonts w:ascii="ＭＳ ゴシック" w:eastAsia="ＭＳ ゴシック" w:hAnsi="ＭＳ ゴシック"/>
        </w:rPr>
      </w:pPr>
      <w:r w:rsidRPr="004E2CE4">
        <w:rPr>
          <w:rFonts w:ascii="ＭＳ ゴシック" w:eastAsia="ＭＳ ゴシック" w:hAnsi="ＭＳ ゴシック" w:hint="eastAsia"/>
        </w:rPr>
        <w:t>＊税務情報として、補助金交付</w:t>
      </w:r>
      <w:r w:rsidR="007C0996" w:rsidRPr="004E2CE4">
        <w:rPr>
          <w:rFonts w:ascii="ＭＳ ゴシック" w:eastAsia="ＭＳ ゴシック" w:hAnsi="ＭＳ ゴシック" w:hint="eastAsia"/>
        </w:rPr>
        <w:t>に関する情報の使用又は</w:t>
      </w:r>
      <w:r w:rsidR="00D860E2" w:rsidRPr="004E2CE4">
        <w:rPr>
          <w:rFonts w:ascii="ＭＳ ゴシック" w:eastAsia="ＭＳ ゴシック" w:hAnsi="ＭＳ ゴシック" w:hint="eastAsia"/>
        </w:rPr>
        <w:t>他の行政機関への</w:t>
      </w:r>
      <w:r w:rsidRPr="004E2CE4">
        <w:rPr>
          <w:rFonts w:ascii="ＭＳ ゴシック" w:eastAsia="ＭＳ ゴシック" w:hAnsi="ＭＳ ゴシック" w:hint="eastAsia"/>
        </w:rPr>
        <w:t>情報</w:t>
      </w:r>
      <w:r w:rsidR="00D860E2" w:rsidRPr="004E2CE4">
        <w:rPr>
          <w:rFonts w:ascii="ＭＳ ゴシック" w:eastAsia="ＭＳ ゴシック" w:hAnsi="ＭＳ ゴシック" w:hint="eastAsia"/>
        </w:rPr>
        <w:t>提供</w:t>
      </w:r>
    </w:p>
    <w:p w14:paraId="0CC4AF29" w14:textId="77777777" w:rsidR="00D860E2" w:rsidRPr="004E2CE4" w:rsidRDefault="00D860E2" w:rsidP="00D860E2">
      <w:pPr>
        <w:ind w:leftChars="200" w:left="420" w:firstLineChars="100" w:firstLine="210"/>
        <w:rPr>
          <w:rFonts w:ascii="ＭＳ ゴシック" w:eastAsia="ＭＳ ゴシック" w:hAnsi="ＭＳ ゴシック"/>
        </w:rPr>
      </w:pPr>
      <w:r w:rsidRPr="004E2CE4">
        <w:rPr>
          <w:rFonts w:ascii="ＭＳ ゴシック" w:eastAsia="ＭＳ ゴシック" w:hAnsi="ＭＳ ゴシック" w:hint="eastAsia"/>
        </w:rPr>
        <w:t>＊他の補助制度との重複に関する</w:t>
      </w:r>
      <w:r w:rsidR="00522F38" w:rsidRPr="004E2CE4">
        <w:rPr>
          <w:rFonts w:ascii="ＭＳ ゴシック" w:eastAsia="ＭＳ ゴシック" w:hAnsi="ＭＳ ゴシック" w:hint="eastAsia"/>
        </w:rPr>
        <w:t>他の行政機関への情報提供や</w:t>
      </w:r>
      <w:r w:rsidRPr="004E2CE4">
        <w:rPr>
          <w:rFonts w:ascii="ＭＳ ゴシック" w:eastAsia="ＭＳ ゴシック" w:hAnsi="ＭＳ ゴシック" w:hint="eastAsia"/>
        </w:rPr>
        <w:t>照会</w:t>
      </w:r>
    </w:p>
    <w:p w14:paraId="7080606E" w14:textId="2BAE861C" w:rsidR="00D860E2" w:rsidRPr="004E2CE4" w:rsidRDefault="00D860E2" w:rsidP="00D860E2">
      <w:pPr>
        <w:ind w:leftChars="200" w:left="420" w:firstLineChars="100" w:firstLine="210"/>
        <w:rPr>
          <w:rFonts w:ascii="ＭＳ ゴシック" w:eastAsia="ＭＳ ゴシック" w:hAnsi="ＭＳ ゴシック"/>
        </w:rPr>
      </w:pPr>
      <w:r w:rsidRPr="004E2CE4">
        <w:rPr>
          <w:rFonts w:ascii="ＭＳ ゴシック" w:eastAsia="ＭＳ ゴシック" w:hAnsi="ＭＳ ゴシック" w:hint="eastAsia"/>
        </w:rPr>
        <w:t>＊大阪府暴力団排除条例第</w:t>
      </w:r>
      <w:r w:rsidR="00611EED" w:rsidRPr="004E2CE4">
        <w:rPr>
          <w:rFonts w:ascii="ＭＳ ゴシック" w:eastAsia="ＭＳ ゴシック" w:hAnsi="ＭＳ ゴシック" w:hint="eastAsia"/>
        </w:rPr>
        <w:t>２６</w:t>
      </w:r>
      <w:r w:rsidRPr="004E2CE4">
        <w:rPr>
          <w:rFonts w:ascii="ＭＳ ゴシック" w:eastAsia="ＭＳ ゴシック" w:hAnsi="ＭＳ ゴシック" w:hint="eastAsia"/>
        </w:rPr>
        <w:t>条に基づいた、大阪府警察本部への情報提供</w:t>
      </w:r>
    </w:p>
    <w:p w14:paraId="2DA539E2" w14:textId="33B1C230" w:rsidR="00CF0D42" w:rsidRPr="004E2CE4" w:rsidRDefault="00CF0D42" w:rsidP="00D860E2">
      <w:pPr>
        <w:ind w:leftChars="200" w:left="420" w:firstLineChars="100" w:firstLine="210"/>
        <w:rPr>
          <w:rFonts w:ascii="ＭＳ ゴシック" w:eastAsia="ＭＳ ゴシック" w:hAnsi="ＭＳ ゴシック"/>
        </w:rPr>
      </w:pPr>
    </w:p>
    <w:p w14:paraId="457387AD" w14:textId="71B6B168" w:rsidR="006465BA" w:rsidRPr="004E2CE4" w:rsidRDefault="006465BA" w:rsidP="006465BA">
      <w:pPr>
        <w:rPr>
          <w:rFonts w:ascii="ＭＳ ゴシック" w:eastAsia="ＭＳ ゴシック" w:hAnsi="ＭＳ ゴシック"/>
        </w:rPr>
      </w:pPr>
      <w:r w:rsidRPr="004E2CE4">
        <w:rPr>
          <w:rFonts w:ascii="ＭＳ ゴシック" w:eastAsia="ＭＳ ゴシック" w:hAnsi="ＭＳ ゴシック" w:hint="eastAsia"/>
        </w:rPr>
        <w:t xml:space="preserve">　　＜申請の取下げ＞</w:t>
      </w:r>
    </w:p>
    <w:p w14:paraId="086752CE" w14:textId="7DFA714D" w:rsidR="006465BA" w:rsidRDefault="003669CB" w:rsidP="0095537D">
      <w:pPr>
        <w:ind w:leftChars="200" w:left="630" w:hangingChars="100" w:hanging="210"/>
        <w:rPr>
          <w:rFonts w:ascii="ＭＳ ゴシック" w:eastAsia="ＭＳ ゴシック" w:hAnsi="ＭＳ ゴシック"/>
        </w:rPr>
      </w:pPr>
      <w:r w:rsidRPr="004E2CE4">
        <w:rPr>
          <w:rFonts w:ascii="ＭＳ ゴシック" w:eastAsia="ＭＳ ゴシック" w:hAnsi="ＭＳ ゴシック" w:hint="eastAsia"/>
        </w:rPr>
        <w:t>・</w:t>
      </w:r>
      <w:r w:rsidR="00E65161">
        <w:rPr>
          <w:rFonts w:ascii="ＭＳ ゴシック" w:eastAsia="ＭＳ ゴシック" w:hAnsi="ＭＳ ゴシック" w:hint="eastAsia"/>
        </w:rPr>
        <w:t>交付</w:t>
      </w:r>
      <w:r w:rsidRPr="004E2CE4">
        <w:rPr>
          <w:rFonts w:ascii="ＭＳ ゴシック" w:eastAsia="ＭＳ ゴシック" w:hAnsi="ＭＳ ゴシック" w:hint="eastAsia"/>
        </w:rPr>
        <w:t>申請後、補助金の交付決定（補助金の入金）までに申請を取り下げようとするときは、オンラインによる申請をされた事業者は、</w:t>
      </w:r>
      <w:r w:rsidR="00E1768C">
        <w:rPr>
          <w:rFonts w:ascii="ＭＳ ゴシック" w:eastAsia="ＭＳ ゴシック" w:hAnsi="ＭＳ ゴシック" w:hint="eastAsia"/>
        </w:rPr>
        <w:t>オンラインシステムで取下げ申請をしてください。申請いただきましたら、申請取下げ</w:t>
      </w:r>
      <w:r w:rsidRPr="004E2CE4">
        <w:rPr>
          <w:rFonts w:ascii="ＭＳ ゴシック" w:eastAsia="ＭＳ ゴシック" w:hAnsi="ＭＳ ゴシック" w:hint="eastAsia"/>
        </w:rPr>
        <w:t>の処理をします。郵送による申請</w:t>
      </w:r>
      <w:r w:rsidRPr="004E2CE4">
        <w:rPr>
          <w:rFonts w:ascii="ＭＳ ゴシック" w:eastAsia="ＭＳ ゴシック" w:hAnsi="ＭＳ ゴシック" w:hint="eastAsia"/>
        </w:rPr>
        <w:lastRenderedPageBreak/>
        <w:t xml:space="preserve">をされた事業者は、「大阪府都市整備部交通戦略室交通計画課　</w:t>
      </w:r>
      <w:r w:rsidR="007C0996" w:rsidRPr="004E2CE4">
        <w:rPr>
          <w:rFonts w:ascii="ＭＳ ゴシック" w:eastAsia="ＭＳ ゴシック" w:hAnsi="ＭＳ ゴシック" w:hint="eastAsia"/>
          <w:color w:val="000000" w:themeColor="text1"/>
        </w:rPr>
        <w:t>タイヤ購入補助審査チーム</w:t>
      </w:r>
      <w:r w:rsidRPr="004E2CE4">
        <w:rPr>
          <w:rFonts w:ascii="ＭＳ ゴシック" w:eastAsia="ＭＳ ゴシック" w:hAnsi="ＭＳ ゴシック" w:hint="eastAsia"/>
        </w:rPr>
        <w:t>」までご連絡の上、別途、「補助金申請取下書（様式第</w:t>
      </w:r>
      <w:r w:rsidR="007C0996" w:rsidRPr="004E2CE4">
        <w:rPr>
          <w:rFonts w:ascii="ＭＳ ゴシック" w:eastAsia="ＭＳ ゴシック" w:hAnsi="ＭＳ ゴシック" w:hint="eastAsia"/>
        </w:rPr>
        <w:t>７</w:t>
      </w:r>
      <w:r w:rsidRPr="004E2CE4">
        <w:rPr>
          <w:rFonts w:ascii="ＭＳ ゴシック" w:eastAsia="ＭＳ ゴシック" w:hAnsi="ＭＳ ゴシック"/>
        </w:rPr>
        <w:t>号）」をご提出ください。</w:t>
      </w:r>
    </w:p>
    <w:p w14:paraId="38267E5C" w14:textId="2C3AC1C0" w:rsidR="00E1768C" w:rsidRDefault="00E1768C" w:rsidP="003669CB">
      <w:pPr>
        <w:rPr>
          <w:rFonts w:ascii="ＭＳ ゴシック" w:eastAsia="ＭＳ ゴシック" w:hAnsi="ＭＳ ゴシック"/>
        </w:rPr>
      </w:pPr>
    </w:p>
    <w:p w14:paraId="0CA6996E" w14:textId="77777777" w:rsidR="00EF6B28" w:rsidRPr="0086123D" w:rsidRDefault="00522F38" w:rsidP="00E57C43">
      <w:pPr>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sidRPr="0086123D">
        <w:rPr>
          <w:rFonts w:ascii="ＭＳ ゴシック" w:eastAsia="ＭＳ ゴシック" w:hAnsi="ＭＳ ゴシック" w:hint="eastAsia"/>
          <w:color w:val="000000" w:themeColor="text1"/>
        </w:rPr>
        <w:t>＜交付</w:t>
      </w:r>
      <w:r w:rsidR="00E57C43" w:rsidRPr="0086123D">
        <w:rPr>
          <w:rFonts w:ascii="ＭＳ ゴシック" w:eastAsia="ＭＳ ゴシック" w:hAnsi="ＭＳ ゴシック" w:hint="eastAsia"/>
          <w:color w:val="000000" w:themeColor="text1"/>
        </w:rPr>
        <w:t>決定</w:t>
      </w:r>
      <w:r w:rsidR="00EF6B28" w:rsidRPr="0086123D">
        <w:rPr>
          <w:rFonts w:ascii="ＭＳ ゴシック" w:eastAsia="ＭＳ ゴシック" w:hAnsi="ＭＳ ゴシック" w:hint="eastAsia"/>
          <w:color w:val="000000" w:themeColor="text1"/>
        </w:rPr>
        <w:t>（補助金の入金）後</w:t>
      </w:r>
      <w:r w:rsidR="00E57C43" w:rsidRPr="0086123D">
        <w:rPr>
          <w:rFonts w:ascii="ＭＳ ゴシック" w:eastAsia="ＭＳ ゴシック" w:hAnsi="ＭＳ ゴシック" w:hint="eastAsia"/>
          <w:color w:val="000000" w:themeColor="text1"/>
        </w:rPr>
        <w:t>の取り消し</w:t>
      </w:r>
      <w:r w:rsidR="00B30A26" w:rsidRPr="0086123D">
        <w:rPr>
          <w:rFonts w:ascii="ＭＳ ゴシック" w:eastAsia="ＭＳ ゴシック" w:hAnsi="ＭＳ ゴシック" w:hint="eastAsia"/>
          <w:color w:val="000000" w:themeColor="text1"/>
        </w:rPr>
        <w:t>について</w:t>
      </w:r>
      <w:r w:rsidR="00E57C43" w:rsidRPr="0086123D">
        <w:rPr>
          <w:rFonts w:ascii="ＭＳ ゴシック" w:eastAsia="ＭＳ ゴシック" w:hAnsi="ＭＳ ゴシック" w:hint="eastAsia"/>
          <w:color w:val="000000" w:themeColor="text1"/>
        </w:rPr>
        <w:t>＞</w:t>
      </w:r>
    </w:p>
    <w:p w14:paraId="3B46490E" w14:textId="2339D91B" w:rsidR="003669CB" w:rsidRPr="004E2CE4" w:rsidRDefault="00EF6B28" w:rsidP="00EF71AD">
      <w:pPr>
        <w:ind w:left="630" w:hangingChars="300" w:hanging="630"/>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 xml:space="preserve">　　・</w:t>
      </w:r>
      <w:r w:rsidR="0095537D" w:rsidRPr="0095537D">
        <w:rPr>
          <w:rFonts w:ascii="ＭＳ ゴシック" w:eastAsia="ＭＳ ゴシック" w:hAnsi="ＭＳ ゴシック" w:hint="eastAsia"/>
          <w:color w:val="000000" w:themeColor="text1"/>
        </w:rPr>
        <w:t>交付決定後、本事業の要件を満たしていないことが分かったときは、オンラインによる申請をされた事業者は、速やかに</w:t>
      </w:r>
      <w:r w:rsidR="00E1768C" w:rsidRPr="00E1768C">
        <w:rPr>
          <w:rFonts w:ascii="ＭＳ ゴシック" w:eastAsia="ＭＳ ゴシック" w:hAnsi="ＭＳ ゴシック" w:hint="eastAsia"/>
          <w:color w:val="000000" w:themeColor="text1"/>
        </w:rPr>
        <w:t>「大阪府都市整備部交通戦略室交通計画課　タイヤ購入補助審査チーム」</w:t>
      </w:r>
      <w:r w:rsidR="00E1768C">
        <w:rPr>
          <w:rFonts w:ascii="ＭＳ ゴシック" w:eastAsia="ＭＳ ゴシック" w:hAnsi="ＭＳ ゴシック" w:hint="eastAsia"/>
          <w:color w:val="000000" w:themeColor="text1"/>
        </w:rPr>
        <w:t>までメールにてご連絡ください。メールを送信いただきましたら</w:t>
      </w:r>
      <w:r w:rsidR="0095537D" w:rsidRPr="0095537D">
        <w:rPr>
          <w:rFonts w:ascii="ＭＳ ゴシック" w:eastAsia="ＭＳ ゴシック" w:hAnsi="ＭＳ ゴシック" w:hint="eastAsia"/>
          <w:color w:val="000000" w:themeColor="text1"/>
        </w:rPr>
        <w:t>「補助金交付要件欠如届出書</w:t>
      </w:r>
      <w:r w:rsidR="00E1768C">
        <w:rPr>
          <w:rFonts w:ascii="ＭＳ ゴシック" w:eastAsia="ＭＳ ゴシック" w:hAnsi="ＭＳ ゴシック" w:hint="eastAsia"/>
          <w:color w:val="000000" w:themeColor="text1"/>
        </w:rPr>
        <w:t>（様式第８号）</w:t>
      </w:r>
      <w:r w:rsidR="0095537D" w:rsidRPr="0095537D">
        <w:rPr>
          <w:rFonts w:ascii="ＭＳ ゴシック" w:eastAsia="ＭＳ ゴシック" w:hAnsi="ＭＳ ゴシック" w:hint="eastAsia"/>
          <w:color w:val="000000" w:themeColor="text1"/>
        </w:rPr>
        <w:t>」より届</w:t>
      </w:r>
      <w:r w:rsidR="0095537D" w:rsidRPr="004E2CE4">
        <w:rPr>
          <w:rFonts w:ascii="ＭＳ ゴシック" w:eastAsia="ＭＳ ゴシック" w:hAnsi="ＭＳ ゴシック" w:hint="eastAsia"/>
          <w:color w:val="000000" w:themeColor="text1"/>
        </w:rPr>
        <w:t xml:space="preserve">出を行ってください。郵送による申請をされた事業者は、「大阪府都市整備部交通戦略室交通計画課　</w:t>
      </w:r>
      <w:r w:rsidR="007C0996" w:rsidRPr="004E2CE4">
        <w:rPr>
          <w:rFonts w:ascii="ＭＳ ゴシック" w:eastAsia="ＭＳ ゴシック" w:hAnsi="ＭＳ ゴシック" w:hint="eastAsia"/>
          <w:color w:val="000000" w:themeColor="text1"/>
        </w:rPr>
        <w:t>タイヤ購入補助審査チーム</w:t>
      </w:r>
      <w:r w:rsidR="0095537D" w:rsidRPr="004E2CE4">
        <w:rPr>
          <w:rFonts w:ascii="ＭＳ ゴシック" w:eastAsia="ＭＳ ゴシック" w:hAnsi="ＭＳ ゴシック" w:hint="eastAsia"/>
          <w:color w:val="000000" w:themeColor="text1"/>
        </w:rPr>
        <w:t>」までご連絡の上、別途、「補助金交付要件欠如届出書</w:t>
      </w:r>
      <w:r w:rsidR="00E1768C" w:rsidRPr="004E2CE4">
        <w:rPr>
          <w:rFonts w:ascii="ＭＳ ゴシック" w:eastAsia="ＭＳ ゴシック" w:hAnsi="ＭＳ ゴシック" w:hint="eastAsia"/>
          <w:color w:val="000000" w:themeColor="text1"/>
        </w:rPr>
        <w:t>（様式第８</w:t>
      </w:r>
      <w:r w:rsidR="00E1768C" w:rsidRPr="004E2CE4">
        <w:rPr>
          <w:rFonts w:ascii="ＭＳ ゴシック" w:eastAsia="ＭＳ ゴシック" w:hAnsi="ＭＳ ゴシック"/>
          <w:color w:val="000000" w:themeColor="text1"/>
        </w:rPr>
        <w:t>号）</w:t>
      </w:r>
      <w:r w:rsidR="0095537D" w:rsidRPr="004E2CE4">
        <w:rPr>
          <w:rFonts w:ascii="ＭＳ ゴシック" w:eastAsia="ＭＳ ゴシック" w:hAnsi="ＭＳ ゴシック" w:hint="eastAsia"/>
          <w:color w:val="000000" w:themeColor="text1"/>
        </w:rPr>
        <w:t>」</w:t>
      </w:r>
      <w:r w:rsidR="0095537D" w:rsidRPr="004E2CE4">
        <w:rPr>
          <w:rFonts w:ascii="ＭＳ ゴシック" w:eastAsia="ＭＳ ゴシック" w:hAnsi="ＭＳ ゴシック"/>
          <w:color w:val="000000" w:themeColor="text1"/>
        </w:rPr>
        <w:t>をご提出ください。</w:t>
      </w:r>
    </w:p>
    <w:p w14:paraId="60045C62" w14:textId="4ADD4F02" w:rsidR="00EF71AD" w:rsidRPr="0086123D" w:rsidRDefault="00522F38" w:rsidP="00E57C43">
      <w:pPr>
        <w:ind w:left="630" w:hangingChars="300" w:hanging="630"/>
        <w:rPr>
          <w:rFonts w:ascii="ＭＳ ゴシック" w:eastAsia="ＭＳ ゴシック" w:hAnsi="ＭＳ ゴシック"/>
          <w:color w:val="000000" w:themeColor="text1"/>
        </w:rPr>
      </w:pPr>
      <w:r w:rsidRPr="004E2CE4">
        <w:rPr>
          <w:rFonts w:ascii="ＭＳ ゴシック" w:eastAsia="ＭＳ ゴシック" w:hAnsi="ＭＳ ゴシック" w:hint="eastAsia"/>
          <w:color w:val="000000" w:themeColor="text1"/>
        </w:rPr>
        <w:t xml:space="preserve">　　</w:t>
      </w:r>
      <w:r w:rsidR="006A1208">
        <w:rPr>
          <w:rFonts w:ascii="ＭＳ ゴシック" w:eastAsia="ＭＳ ゴシック" w:hAnsi="ＭＳ ゴシック" w:hint="eastAsia"/>
          <w:color w:val="000000" w:themeColor="text1"/>
        </w:rPr>
        <w:t>・交付決定が取り消された場合、申請者は、交付された補助金を全部又は一部</w:t>
      </w:r>
      <w:r w:rsidR="00EF71AD" w:rsidRPr="004E2CE4">
        <w:rPr>
          <w:rFonts w:ascii="ＭＳ ゴシック" w:eastAsia="ＭＳ ゴシック" w:hAnsi="ＭＳ ゴシック" w:hint="eastAsia"/>
          <w:color w:val="000000" w:themeColor="text1"/>
        </w:rPr>
        <w:t>返還していただきます。なお、返還に要する費用は、申請者の負担とします。</w:t>
      </w:r>
    </w:p>
    <w:p w14:paraId="2258F7B1" w14:textId="77777777" w:rsidR="00EF6B28" w:rsidRPr="0086123D" w:rsidRDefault="00522F38" w:rsidP="00EF71AD">
      <w:pPr>
        <w:ind w:leftChars="200" w:left="630" w:hangingChars="100" w:hanging="210"/>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・交付</w:t>
      </w:r>
      <w:r w:rsidR="00E57C43" w:rsidRPr="0086123D">
        <w:rPr>
          <w:rFonts w:ascii="ＭＳ ゴシック" w:eastAsia="ＭＳ ゴシック" w:hAnsi="ＭＳ ゴシック" w:hint="eastAsia"/>
          <w:color w:val="000000" w:themeColor="text1"/>
        </w:rPr>
        <w:t>決定後、</w:t>
      </w:r>
      <w:r w:rsidR="00EF6B28" w:rsidRPr="0086123D">
        <w:rPr>
          <w:rFonts w:ascii="ＭＳ ゴシック" w:eastAsia="ＭＳ ゴシック" w:hAnsi="ＭＳ ゴシック" w:hint="eastAsia"/>
          <w:color w:val="000000" w:themeColor="text1"/>
        </w:rPr>
        <w:t>本事業に関する立ち入り調査等を実施することがあります。</w:t>
      </w:r>
    </w:p>
    <w:p w14:paraId="3B711851" w14:textId="7F75DCDC" w:rsidR="00E57C43" w:rsidRDefault="00EF6B28" w:rsidP="004E4276">
      <w:pPr>
        <w:ind w:leftChars="200" w:left="630" w:hangingChars="100" w:hanging="210"/>
        <w:rPr>
          <w:rFonts w:ascii="ＭＳ ゴシック" w:eastAsia="ＭＳ ゴシック" w:hAnsi="ＭＳ ゴシック"/>
        </w:rPr>
      </w:pPr>
      <w:r w:rsidRPr="0086123D">
        <w:rPr>
          <w:rFonts w:ascii="ＭＳ ゴシック" w:eastAsia="ＭＳ ゴシック" w:hAnsi="ＭＳ ゴシック" w:hint="eastAsia"/>
          <w:color w:val="000000" w:themeColor="text1"/>
        </w:rPr>
        <w:t>・</w:t>
      </w:r>
      <w:r w:rsidR="00E57C43" w:rsidRPr="0086123D">
        <w:rPr>
          <w:rFonts w:ascii="ＭＳ ゴシック" w:eastAsia="ＭＳ ゴシック" w:hAnsi="ＭＳ ゴシック" w:hint="eastAsia"/>
          <w:color w:val="000000" w:themeColor="text1"/>
        </w:rPr>
        <w:t>大阪府の調査等により、申請</w:t>
      </w:r>
      <w:r w:rsidR="00DC2EA4">
        <w:rPr>
          <w:rFonts w:ascii="ＭＳ ゴシック" w:eastAsia="ＭＳ ゴシック" w:hAnsi="ＭＳ ゴシック" w:hint="eastAsia"/>
          <w:color w:val="000000" w:themeColor="text1"/>
        </w:rPr>
        <w:t>内容に要件に該当しない事実や不正等が発覚したとき</w:t>
      </w:r>
      <w:r w:rsidR="00522F38" w:rsidRPr="0086123D">
        <w:rPr>
          <w:rFonts w:ascii="ＭＳ ゴシック" w:eastAsia="ＭＳ ゴシック" w:hAnsi="ＭＳ ゴシック" w:hint="eastAsia"/>
          <w:color w:val="000000" w:themeColor="text1"/>
        </w:rPr>
        <w:t>、また、補助金の交付</w:t>
      </w:r>
      <w:r w:rsidR="00E57C43" w:rsidRPr="0086123D">
        <w:rPr>
          <w:rFonts w:ascii="ＭＳ ゴシック" w:eastAsia="ＭＳ ゴシック" w:hAnsi="ＭＳ ゴシック" w:hint="eastAsia"/>
          <w:color w:val="000000" w:themeColor="text1"/>
        </w:rPr>
        <w:t>対象として申請のあった</w:t>
      </w:r>
      <w:r w:rsidR="007C0996">
        <w:rPr>
          <w:rFonts w:ascii="ＭＳ ゴシック" w:eastAsia="ＭＳ ゴシック" w:hAnsi="ＭＳ ゴシック" w:hint="eastAsia"/>
          <w:color w:val="000000" w:themeColor="text1"/>
        </w:rPr>
        <w:t>タイヤ</w:t>
      </w:r>
      <w:r w:rsidR="00522F38" w:rsidRPr="0086123D">
        <w:rPr>
          <w:rFonts w:ascii="ＭＳ ゴシック" w:eastAsia="ＭＳ ゴシック" w:hAnsi="ＭＳ ゴシック" w:hint="eastAsia"/>
          <w:color w:val="000000" w:themeColor="text1"/>
        </w:rPr>
        <w:t>について転売を行ったことが判明したときは、本補助金の交付決定を取り消します。</w:t>
      </w:r>
      <w:r w:rsidR="006A1208">
        <w:rPr>
          <w:rFonts w:ascii="ＭＳ ゴシック" w:eastAsia="ＭＳ ゴシック" w:hAnsi="ＭＳ ゴシック" w:hint="eastAsia"/>
          <w:color w:val="000000" w:themeColor="text1"/>
        </w:rPr>
        <w:t>この場合、申請者は、交付された補助金を全部又は一部</w:t>
      </w:r>
      <w:r w:rsidR="00EF71AD" w:rsidRPr="0086123D">
        <w:rPr>
          <w:rFonts w:ascii="ＭＳ ゴシック" w:eastAsia="ＭＳ ゴシック" w:hAnsi="ＭＳ ゴシック" w:hint="eastAsia"/>
          <w:color w:val="000000" w:themeColor="text1"/>
        </w:rPr>
        <w:t>返還するとともに違約金を支払っていただきます。なお、返還に要する費用は、申請者の負担と</w:t>
      </w:r>
      <w:r w:rsidR="00EF71AD">
        <w:rPr>
          <w:rFonts w:ascii="ＭＳ ゴシック" w:eastAsia="ＭＳ ゴシック" w:hAnsi="ＭＳ ゴシック" w:hint="eastAsia"/>
        </w:rPr>
        <w:t>します。併せて、事業者名を公表することもあります。</w:t>
      </w:r>
    </w:p>
    <w:p w14:paraId="7CBEB4E3" w14:textId="371E539F" w:rsidR="00E57C43" w:rsidRDefault="00961280" w:rsidP="00E57C43">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E57C43">
        <w:rPr>
          <w:rFonts w:ascii="ＭＳ ゴシック" w:eastAsia="ＭＳ ゴシック" w:hAnsi="ＭＳ ゴシック" w:hint="eastAsia"/>
        </w:rPr>
        <w:t>偽りその他不正の内容が悪質と判断した場合、警察に情報提供し、刑事告訴等を行います。</w:t>
      </w:r>
    </w:p>
    <w:p w14:paraId="7E74477E" w14:textId="11D3D3E9" w:rsidR="00555A22" w:rsidRDefault="00555A22" w:rsidP="00961280">
      <w:pPr>
        <w:rPr>
          <w:rFonts w:ascii="ＭＳ ゴシック" w:eastAsia="ＭＳ ゴシック" w:hAnsi="ＭＳ ゴシック"/>
        </w:rPr>
      </w:pPr>
    </w:p>
    <w:p w14:paraId="7DC001E2" w14:textId="77777777" w:rsidR="00B30A26" w:rsidRDefault="00B30A26" w:rsidP="00E57C43">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＜納税手続きについて＞</w:t>
      </w:r>
    </w:p>
    <w:p w14:paraId="67105C90" w14:textId="2DAEF1BE" w:rsidR="00E1768C" w:rsidRDefault="00B30A26" w:rsidP="001403CF">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・本補助金は、所得税ま</w:t>
      </w:r>
      <w:r w:rsidR="00B37C46">
        <w:rPr>
          <w:rFonts w:ascii="ＭＳ ゴシック" w:eastAsia="ＭＳ ゴシック" w:hAnsi="ＭＳ ゴシック" w:hint="eastAsia"/>
        </w:rPr>
        <w:t>たは法人税の計算上、収入に計上する必要があるため、本補助金を交付</w:t>
      </w:r>
      <w:r>
        <w:rPr>
          <w:rFonts w:ascii="ＭＳ ゴシック" w:eastAsia="ＭＳ ゴシック" w:hAnsi="ＭＳ ゴシック" w:hint="eastAsia"/>
        </w:rPr>
        <w:t>された方は、確定申告の際に申告漏れをすることがないようご注意ください。ただし、本補助金を含めた収入から経費を差し引きますので、</w:t>
      </w:r>
      <w:r w:rsidR="00B37C46">
        <w:rPr>
          <w:rFonts w:ascii="ＭＳ ゴシック" w:eastAsia="ＭＳ ゴシック" w:hAnsi="ＭＳ ゴシック" w:hint="eastAsia"/>
        </w:rPr>
        <w:t>補助</w:t>
      </w:r>
      <w:r>
        <w:rPr>
          <w:rFonts w:ascii="ＭＳ ゴシック" w:eastAsia="ＭＳ ゴシック" w:hAnsi="ＭＳ ゴシック" w:hint="eastAsia"/>
        </w:rPr>
        <w:t>金を含めた収入の額が経費の額よりも少ない場合など、必ずしも納税額が生じるものではありません。</w:t>
      </w:r>
    </w:p>
    <w:p w14:paraId="7A6A6F48" w14:textId="32D35DC2" w:rsidR="006942DC" w:rsidRDefault="006942DC" w:rsidP="00F47DF9">
      <w:pPr>
        <w:rPr>
          <w:rFonts w:ascii="ＭＳ ゴシック" w:eastAsia="ＭＳ ゴシック" w:hAnsi="ＭＳ ゴシック"/>
        </w:rPr>
      </w:pPr>
    </w:p>
    <w:p w14:paraId="71C0BD2E" w14:textId="09447033" w:rsidR="00BB6FDA" w:rsidRDefault="00BB6FDA" w:rsidP="00F47DF9">
      <w:pPr>
        <w:rPr>
          <w:rFonts w:ascii="ＭＳ ゴシック" w:eastAsia="ＭＳ ゴシック" w:hAnsi="ＭＳ ゴシック"/>
        </w:rPr>
      </w:pPr>
    </w:p>
    <w:p w14:paraId="21910B27" w14:textId="674F4A56" w:rsidR="00BB6FDA" w:rsidRDefault="00BB6FDA" w:rsidP="00F47DF9">
      <w:pPr>
        <w:rPr>
          <w:rFonts w:ascii="ＭＳ ゴシック" w:eastAsia="ＭＳ ゴシック" w:hAnsi="ＭＳ ゴシック"/>
        </w:rPr>
      </w:pPr>
    </w:p>
    <w:p w14:paraId="67E3C0A6" w14:textId="7A5116E2" w:rsidR="00BB6FDA" w:rsidRDefault="00BB6FDA" w:rsidP="00F47DF9">
      <w:pPr>
        <w:rPr>
          <w:rFonts w:ascii="ＭＳ ゴシック" w:eastAsia="ＭＳ ゴシック" w:hAnsi="ＭＳ ゴシック"/>
        </w:rPr>
      </w:pPr>
    </w:p>
    <w:p w14:paraId="13E7CF0B" w14:textId="47012B55" w:rsidR="00BB6FDA" w:rsidRDefault="00BB6FDA" w:rsidP="00F47DF9">
      <w:pPr>
        <w:rPr>
          <w:rFonts w:ascii="ＭＳ ゴシック" w:eastAsia="ＭＳ ゴシック" w:hAnsi="ＭＳ ゴシック"/>
        </w:rPr>
      </w:pPr>
    </w:p>
    <w:p w14:paraId="12E84861" w14:textId="5305C7B3" w:rsidR="00BB6FDA" w:rsidRDefault="00BB6FDA" w:rsidP="00F47DF9">
      <w:pPr>
        <w:rPr>
          <w:rFonts w:ascii="ＭＳ ゴシック" w:eastAsia="ＭＳ ゴシック" w:hAnsi="ＭＳ ゴシック"/>
        </w:rPr>
      </w:pPr>
    </w:p>
    <w:p w14:paraId="1FCAF300" w14:textId="28BC6C0A" w:rsidR="00BB6FDA" w:rsidRDefault="00BB6FDA" w:rsidP="00F47DF9">
      <w:pPr>
        <w:rPr>
          <w:rFonts w:ascii="ＭＳ ゴシック" w:eastAsia="ＭＳ ゴシック" w:hAnsi="ＭＳ ゴシック"/>
        </w:rPr>
      </w:pPr>
    </w:p>
    <w:p w14:paraId="5F897BB2" w14:textId="75724170" w:rsidR="00BB6FDA" w:rsidRDefault="00BB6FDA" w:rsidP="00F47DF9">
      <w:pPr>
        <w:rPr>
          <w:rFonts w:ascii="ＭＳ ゴシック" w:eastAsia="ＭＳ ゴシック" w:hAnsi="ＭＳ ゴシック"/>
        </w:rPr>
      </w:pPr>
    </w:p>
    <w:p w14:paraId="3B456DD5" w14:textId="5D5300E5" w:rsidR="00BB6FDA" w:rsidRDefault="00BB6FDA" w:rsidP="00F47DF9">
      <w:pPr>
        <w:rPr>
          <w:rFonts w:ascii="ＭＳ ゴシック" w:eastAsia="ＭＳ ゴシック" w:hAnsi="ＭＳ ゴシック"/>
        </w:rPr>
      </w:pPr>
    </w:p>
    <w:p w14:paraId="545633B9" w14:textId="32E5C5A8" w:rsidR="00BB6FDA" w:rsidRDefault="00BB6FDA" w:rsidP="00F47DF9">
      <w:pPr>
        <w:rPr>
          <w:rFonts w:ascii="ＭＳ ゴシック" w:eastAsia="ＭＳ ゴシック" w:hAnsi="ＭＳ ゴシック"/>
        </w:rPr>
      </w:pPr>
    </w:p>
    <w:p w14:paraId="33DC8F1B" w14:textId="7F6BAE2E" w:rsidR="00BB6FDA" w:rsidRDefault="00BB6FDA" w:rsidP="00F47DF9">
      <w:pPr>
        <w:rPr>
          <w:rFonts w:ascii="ＭＳ ゴシック" w:eastAsia="ＭＳ ゴシック" w:hAnsi="ＭＳ ゴシック"/>
        </w:rPr>
      </w:pPr>
    </w:p>
    <w:p w14:paraId="6106118C" w14:textId="3735F538" w:rsidR="00BB6FDA" w:rsidRDefault="00BB6FDA" w:rsidP="00F47DF9">
      <w:pPr>
        <w:rPr>
          <w:rFonts w:ascii="ＭＳ ゴシック" w:eastAsia="ＭＳ ゴシック" w:hAnsi="ＭＳ ゴシック"/>
        </w:rPr>
      </w:pPr>
    </w:p>
    <w:p w14:paraId="2C0D3BBD" w14:textId="0CF0F1DB" w:rsidR="00BB6FDA" w:rsidRDefault="00BB6FDA" w:rsidP="00F47DF9">
      <w:pPr>
        <w:rPr>
          <w:rFonts w:ascii="ＭＳ ゴシック" w:eastAsia="ＭＳ ゴシック" w:hAnsi="ＭＳ ゴシック"/>
        </w:rPr>
      </w:pPr>
    </w:p>
    <w:p w14:paraId="127B0945" w14:textId="3C395E59" w:rsidR="00BB6FDA" w:rsidRDefault="00BB6FDA" w:rsidP="00F47DF9">
      <w:pPr>
        <w:rPr>
          <w:rFonts w:ascii="ＭＳ ゴシック" w:eastAsia="ＭＳ ゴシック" w:hAnsi="ＭＳ ゴシック"/>
        </w:rPr>
      </w:pPr>
    </w:p>
    <w:p w14:paraId="7FE556B1" w14:textId="5CB61009" w:rsidR="00BB6FDA" w:rsidRDefault="00BB6FDA" w:rsidP="00F47DF9">
      <w:pPr>
        <w:rPr>
          <w:rFonts w:ascii="ＭＳ ゴシック" w:eastAsia="ＭＳ ゴシック" w:hAnsi="ＭＳ ゴシック"/>
        </w:rPr>
      </w:pPr>
    </w:p>
    <w:p w14:paraId="4F920C53" w14:textId="7718D218" w:rsidR="00BB6FDA" w:rsidRDefault="00BB6FDA" w:rsidP="00F47DF9">
      <w:pPr>
        <w:rPr>
          <w:rFonts w:ascii="ＭＳ ゴシック" w:eastAsia="ＭＳ ゴシック" w:hAnsi="ＭＳ ゴシック"/>
        </w:rPr>
      </w:pPr>
    </w:p>
    <w:p w14:paraId="0E40EC24" w14:textId="092EAC2A" w:rsidR="00BB6FDA" w:rsidRDefault="00BB6FDA" w:rsidP="00F47DF9">
      <w:pPr>
        <w:rPr>
          <w:rFonts w:ascii="ＭＳ ゴシック" w:eastAsia="ＭＳ ゴシック" w:hAnsi="ＭＳ ゴシック"/>
        </w:rPr>
      </w:pPr>
    </w:p>
    <w:p w14:paraId="5E8F823A" w14:textId="4295626B" w:rsidR="00BB6FDA" w:rsidRDefault="00BB6FDA" w:rsidP="00F47DF9">
      <w:pPr>
        <w:rPr>
          <w:rFonts w:ascii="ＭＳ ゴシック" w:eastAsia="ＭＳ ゴシック" w:hAnsi="ＭＳ ゴシック"/>
        </w:rPr>
      </w:pPr>
    </w:p>
    <w:p w14:paraId="77ED894C" w14:textId="74E65247" w:rsidR="00BB6FDA" w:rsidRDefault="00BB6FDA" w:rsidP="00F47DF9">
      <w:pPr>
        <w:rPr>
          <w:rFonts w:ascii="ＭＳ ゴシック" w:eastAsia="ＭＳ ゴシック" w:hAnsi="ＭＳ ゴシック"/>
        </w:rPr>
      </w:pPr>
    </w:p>
    <w:p w14:paraId="42EF6D3F" w14:textId="6CF518B3" w:rsidR="00BB6FDA" w:rsidRDefault="00BB6FDA" w:rsidP="00F47DF9">
      <w:pPr>
        <w:rPr>
          <w:rFonts w:ascii="ＭＳ ゴシック" w:eastAsia="ＭＳ ゴシック" w:hAnsi="ＭＳ ゴシック"/>
        </w:rPr>
      </w:pPr>
    </w:p>
    <w:p w14:paraId="11C17EF2" w14:textId="37ED7976" w:rsidR="00BB6FDA" w:rsidRDefault="00BB6FDA" w:rsidP="00F47DF9">
      <w:pPr>
        <w:rPr>
          <w:rFonts w:ascii="ＭＳ ゴシック" w:eastAsia="ＭＳ ゴシック" w:hAnsi="ＭＳ ゴシック"/>
        </w:rPr>
      </w:pPr>
    </w:p>
    <w:p w14:paraId="2FDDFBEB" w14:textId="12D610D3" w:rsidR="00BB6FDA" w:rsidRDefault="00BB6FDA" w:rsidP="00F47DF9">
      <w:pPr>
        <w:rPr>
          <w:rFonts w:ascii="ＭＳ ゴシック" w:eastAsia="ＭＳ ゴシック" w:hAnsi="ＭＳ ゴシック"/>
        </w:rPr>
      </w:pPr>
    </w:p>
    <w:p w14:paraId="7ACE6A33" w14:textId="38C1D100" w:rsidR="00BB6FDA" w:rsidRDefault="00BB6FDA" w:rsidP="00F47DF9">
      <w:pPr>
        <w:rPr>
          <w:rFonts w:ascii="ＭＳ ゴシック" w:eastAsia="ＭＳ ゴシック" w:hAnsi="ＭＳ ゴシック"/>
        </w:rPr>
      </w:pPr>
    </w:p>
    <w:p w14:paraId="7E7BC5B6" w14:textId="265E859B" w:rsidR="00E65161" w:rsidRDefault="00E65161" w:rsidP="00F47DF9">
      <w:pPr>
        <w:rPr>
          <w:rFonts w:ascii="ＭＳ ゴシック" w:eastAsia="ＭＳ ゴシック" w:hAnsi="ＭＳ ゴシック"/>
        </w:rPr>
      </w:pPr>
    </w:p>
    <w:p w14:paraId="133849A7" w14:textId="77777777" w:rsidR="00E65161" w:rsidRDefault="00E65161" w:rsidP="00F47DF9">
      <w:pPr>
        <w:rPr>
          <w:rFonts w:ascii="ＭＳ ゴシック" w:eastAsia="ＭＳ ゴシック" w:hAnsi="ＭＳ ゴシック"/>
        </w:rPr>
      </w:pPr>
    </w:p>
    <w:p w14:paraId="72512D2B" w14:textId="7957E260" w:rsidR="00BB6FDA" w:rsidRDefault="00BB6FDA" w:rsidP="00F47DF9">
      <w:pPr>
        <w:rPr>
          <w:rFonts w:ascii="ＭＳ ゴシック" w:eastAsia="ＭＳ ゴシック" w:hAnsi="ＭＳ ゴシック"/>
        </w:rPr>
      </w:pPr>
    </w:p>
    <w:p w14:paraId="3B946FE4" w14:textId="77777777" w:rsidR="00BB6FDA" w:rsidRPr="00BB6FDA" w:rsidRDefault="00BB6FDA" w:rsidP="00F47DF9">
      <w:pPr>
        <w:rPr>
          <w:rFonts w:ascii="ＭＳ ゴシック" w:eastAsia="ＭＳ ゴシック" w:hAnsi="ＭＳ ゴシック"/>
        </w:rPr>
      </w:pPr>
    </w:p>
    <w:p w14:paraId="788CB6A0" w14:textId="77777777" w:rsidR="00B30A26" w:rsidRPr="00B30A26" w:rsidRDefault="00B30A26" w:rsidP="00E57C43">
      <w:pPr>
        <w:ind w:left="843" w:hangingChars="300" w:hanging="843"/>
        <w:rPr>
          <w:rFonts w:ascii="ＭＳ ゴシック" w:eastAsia="ＭＳ ゴシック" w:hAnsi="ＭＳ ゴシック"/>
          <w:b/>
          <w:sz w:val="28"/>
        </w:rPr>
      </w:pPr>
      <w:r w:rsidRPr="00B30A26">
        <w:rPr>
          <w:rFonts w:ascii="ＭＳ ゴシック" w:eastAsia="ＭＳ ゴシック" w:hAnsi="ＭＳ ゴシック" w:hint="eastAsia"/>
          <w:b/>
          <w:sz w:val="28"/>
        </w:rPr>
        <w:t>■本補助金の申請等に関する</w:t>
      </w:r>
      <w:r>
        <w:rPr>
          <w:rFonts w:ascii="ＭＳ ゴシック" w:eastAsia="ＭＳ ゴシック" w:hAnsi="ＭＳ ゴシック" w:hint="eastAsia"/>
          <w:b/>
          <w:sz w:val="28"/>
        </w:rPr>
        <w:t>お</w:t>
      </w:r>
      <w:r w:rsidRPr="00B30A26">
        <w:rPr>
          <w:rFonts w:ascii="ＭＳ ゴシック" w:eastAsia="ＭＳ ゴシック" w:hAnsi="ＭＳ ゴシック" w:hint="eastAsia"/>
          <w:b/>
          <w:sz w:val="28"/>
        </w:rPr>
        <w:t>問い合わせ先</w:t>
      </w:r>
    </w:p>
    <w:p w14:paraId="4947127C" w14:textId="7474C19B" w:rsidR="00B30A26" w:rsidRDefault="004E4276" w:rsidP="00B30A26">
      <w:pPr>
        <w:ind w:leftChars="100" w:left="1093" w:hangingChars="200" w:hanging="883"/>
        <w:rPr>
          <w:rFonts w:ascii="ＭＳ ゴシック" w:eastAsia="ＭＳ ゴシック" w:hAnsi="ＭＳ ゴシック"/>
        </w:rPr>
      </w:pPr>
      <w:r w:rsidRPr="00B30A26">
        <w:rPr>
          <w:rFonts w:ascii="ＭＳ ゴシック" w:eastAsia="ＭＳ ゴシック" w:hAnsi="ＭＳ ゴシック" w:hint="eastAsia"/>
          <w:b/>
          <w:noProof/>
          <w:sz w:val="44"/>
          <w:szCs w:val="32"/>
        </w:rPr>
        <mc:AlternateContent>
          <mc:Choice Requires="wps">
            <w:drawing>
              <wp:anchor distT="0" distB="0" distL="114300" distR="114300" simplePos="0" relativeHeight="251688960" behindDoc="0" locked="0" layoutInCell="1" allowOverlap="1" wp14:anchorId="5D093C0B" wp14:editId="035D722A">
                <wp:simplePos x="0" y="0"/>
                <wp:positionH relativeFrom="column">
                  <wp:posOffset>130827</wp:posOffset>
                </wp:positionH>
                <wp:positionV relativeFrom="paragraph">
                  <wp:posOffset>201741</wp:posOffset>
                </wp:positionV>
                <wp:extent cx="5414645" cy="1243879"/>
                <wp:effectExtent l="0" t="0" r="14605" b="13970"/>
                <wp:wrapNone/>
                <wp:docPr id="20" name="正方形/長方形 20"/>
                <wp:cNvGraphicFramePr/>
                <a:graphic xmlns:a="http://schemas.openxmlformats.org/drawingml/2006/main">
                  <a:graphicData uri="http://schemas.microsoft.com/office/word/2010/wordprocessingShape">
                    <wps:wsp>
                      <wps:cNvSpPr/>
                      <wps:spPr>
                        <a:xfrm>
                          <a:off x="0" y="0"/>
                          <a:ext cx="5414645" cy="12438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5C590E" id="正方形/長方形 20" o:spid="_x0000_s1026" style="position:absolute;left:0;text-align:left;margin-left:10.3pt;margin-top:15.9pt;width:426.35pt;height:97.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" filled="f" strokecolor="black [3213]" strokeweight="1pt"/>
            </w:pict>
          </mc:Fallback>
        </mc:AlternateContent>
      </w:r>
      <w:r w:rsidR="00B30A26" w:rsidRPr="0086123D">
        <w:rPr>
          <w:rFonts w:ascii="ＭＳ ゴシック" w:eastAsia="ＭＳ ゴシック" w:hAnsi="ＭＳ ゴシック" w:hint="eastAsia"/>
        </w:rPr>
        <w:t>（</w:t>
      </w:r>
      <w:r w:rsidR="00D621BB" w:rsidRPr="0086123D">
        <w:rPr>
          <w:rFonts w:ascii="ＭＳ ゴシック" w:eastAsia="ＭＳ ゴシック" w:hAnsi="ＭＳ ゴシック" w:hint="eastAsia"/>
        </w:rPr>
        <w:t>お電話がつながらない可能性があります。</w:t>
      </w:r>
      <w:r w:rsidR="00B30A26" w:rsidRPr="0086123D">
        <w:rPr>
          <w:rFonts w:ascii="ＭＳ ゴシック" w:eastAsia="ＭＳ ゴシック" w:hAnsi="ＭＳ ゴシック" w:hint="eastAsia"/>
        </w:rPr>
        <w:t>で</w:t>
      </w:r>
      <w:r w:rsidR="00B30A26">
        <w:rPr>
          <w:rFonts w:ascii="ＭＳ ゴシック" w:eastAsia="ＭＳ ゴシック" w:hAnsi="ＭＳ ゴシック" w:hint="eastAsia"/>
        </w:rPr>
        <w:t>きるだけメールでお問い合わせください）</w:t>
      </w:r>
    </w:p>
    <w:p w14:paraId="469CEA5A" w14:textId="71841DB6" w:rsidR="00B30A26" w:rsidRDefault="00B30A26" w:rsidP="004E4276">
      <w:pPr>
        <w:spacing w:line="360" w:lineRule="exact"/>
        <w:ind w:leftChars="200" w:left="996" w:hangingChars="205" w:hanging="576"/>
        <w:rPr>
          <w:rFonts w:ascii="ＭＳ ゴシック" w:eastAsia="ＭＳ ゴシック" w:hAnsi="ＭＳ ゴシック"/>
          <w:b/>
          <w:sz w:val="28"/>
        </w:rPr>
      </w:pPr>
      <w:r w:rsidRPr="00B30A26">
        <w:rPr>
          <w:rFonts w:ascii="ＭＳ ゴシック" w:eastAsia="ＭＳ ゴシック" w:hAnsi="ＭＳ ゴシック" w:hint="eastAsia"/>
          <w:b/>
          <w:sz w:val="28"/>
        </w:rPr>
        <w:t>大阪府都市整備部交通戦略室交通計画課</w:t>
      </w:r>
    </w:p>
    <w:p w14:paraId="3718590F" w14:textId="41D91FE6" w:rsidR="004E4276" w:rsidRPr="00FF3DDE" w:rsidRDefault="007C0996" w:rsidP="004E4276">
      <w:pPr>
        <w:spacing w:line="360" w:lineRule="exact"/>
        <w:ind w:leftChars="300" w:left="925" w:hangingChars="105" w:hanging="295"/>
        <w:rPr>
          <w:rFonts w:ascii="ＭＳ ゴシック" w:eastAsia="ＭＳ ゴシック" w:hAnsi="ＭＳ ゴシック"/>
          <w:b/>
          <w:color w:val="000000" w:themeColor="text1"/>
          <w:sz w:val="40"/>
        </w:rPr>
      </w:pPr>
      <w:r w:rsidRPr="007C0996">
        <w:rPr>
          <w:rFonts w:ascii="ＭＳ ゴシック" w:eastAsia="ＭＳ ゴシック" w:hAnsi="ＭＳ ゴシック" w:hint="eastAsia"/>
          <w:b/>
          <w:color w:val="000000" w:themeColor="text1"/>
          <w:sz w:val="28"/>
        </w:rPr>
        <w:t>タイヤ購入補助審査チーム</w:t>
      </w:r>
    </w:p>
    <w:p w14:paraId="0CD7473B" w14:textId="54056160" w:rsidR="00B30A26" w:rsidRDefault="00B30A26" w:rsidP="004E4276">
      <w:pPr>
        <w:spacing w:line="360" w:lineRule="exact"/>
        <w:ind w:left="1138" w:hangingChars="405" w:hanging="1138"/>
        <w:rPr>
          <w:rFonts w:ascii="ＭＳ ゴシック" w:eastAsia="ＭＳ ゴシック" w:hAnsi="ＭＳ ゴシック"/>
          <w:b/>
          <w:color w:val="000000" w:themeColor="text1"/>
          <w:sz w:val="28"/>
        </w:rPr>
      </w:pPr>
      <w:r w:rsidRPr="00B30A26">
        <w:rPr>
          <w:rFonts w:ascii="ＭＳ ゴシック" w:eastAsia="ＭＳ ゴシック" w:hAnsi="ＭＳ ゴシック" w:hint="eastAsia"/>
          <w:b/>
          <w:sz w:val="28"/>
        </w:rPr>
        <w:t xml:space="preserve">　　　</w:t>
      </w:r>
      <w:r w:rsidRPr="00D648B0">
        <w:rPr>
          <w:rFonts w:ascii="ＭＳ ゴシック" w:eastAsia="ＭＳ ゴシック" w:hAnsi="ＭＳ ゴシック" w:hint="eastAsia"/>
          <w:b/>
          <w:sz w:val="28"/>
        </w:rPr>
        <w:t>メール：</w:t>
      </w:r>
      <w:hyperlink r:id="rId13" w:history="1">
        <w:r w:rsidR="00C10EC3" w:rsidRPr="00D648B0">
          <w:rPr>
            <w:rStyle w:val="a4"/>
            <w:rFonts w:ascii="ＭＳ ゴシック" w:eastAsia="ＭＳ ゴシック" w:hAnsi="ＭＳ ゴシック"/>
            <w:b/>
            <w:sz w:val="28"/>
          </w:rPr>
          <w:t>taiya@gbox.pref.osaka.lg.jp</w:t>
        </w:r>
      </w:hyperlink>
    </w:p>
    <w:p w14:paraId="39D44F51" w14:textId="5E9820D8" w:rsidR="00B30A26" w:rsidRPr="0086123D" w:rsidRDefault="00B30A26" w:rsidP="004E4276">
      <w:pPr>
        <w:spacing w:line="360" w:lineRule="exact"/>
        <w:ind w:leftChars="400" w:left="854" w:hangingChars="5" w:hanging="14"/>
        <w:rPr>
          <w:rFonts w:ascii="ＭＳ ゴシック" w:eastAsia="ＭＳ ゴシック" w:hAnsi="ＭＳ ゴシック"/>
          <w:b/>
          <w:sz w:val="28"/>
        </w:rPr>
      </w:pPr>
      <w:r w:rsidRPr="00B30A26">
        <w:rPr>
          <w:rFonts w:ascii="ＭＳ ゴシック" w:eastAsia="ＭＳ ゴシック" w:hAnsi="ＭＳ ゴシック" w:hint="eastAsia"/>
          <w:b/>
          <w:sz w:val="28"/>
        </w:rPr>
        <w:t>電話：</w:t>
      </w:r>
      <w:r w:rsidR="005C1FFF" w:rsidRPr="00B30A26">
        <w:rPr>
          <w:rFonts w:ascii="ＭＳ ゴシック" w:eastAsia="ＭＳ ゴシック" w:hAnsi="ＭＳ ゴシック"/>
          <w:b/>
          <w:sz w:val="28"/>
        </w:rPr>
        <w:t xml:space="preserve"> </w:t>
      </w:r>
      <w:r w:rsidR="00857DFA">
        <w:rPr>
          <w:rFonts w:ascii="ＭＳ ゴシック" w:eastAsia="ＭＳ ゴシック" w:hAnsi="ＭＳ ゴシック" w:hint="eastAsia"/>
          <w:b/>
          <w:sz w:val="28"/>
        </w:rPr>
        <w:t>０６</w:t>
      </w:r>
      <w:r w:rsidR="007C0996">
        <w:rPr>
          <w:rFonts w:ascii="ＭＳ ゴシック" w:eastAsia="ＭＳ ゴシック" w:hAnsi="ＭＳ ゴシック" w:hint="eastAsia"/>
          <w:b/>
          <w:sz w:val="28"/>
        </w:rPr>
        <w:t>－６９４４－</w:t>
      </w:r>
      <w:r w:rsidR="00C10EC3">
        <w:rPr>
          <w:rFonts w:ascii="ＭＳ ゴシック" w:eastAsia="ＭＳ ゴシック" w:hAnsi="ＭＳ ゴシック" w:hint="eastAsia"/>
          <w:b/>
          <w:sz w:val="28"/>
        </w:rPr>
        <w:t>９２７４</w:t>
      </w:r>
    </w:p>
    <w:p w14:paraId="20F3A8B3" w14:textId="65FF12D4" w:rsidR="00B30A26" w:rsidRPr="00B30A26" w:rsidRDefault="00B30A26" w:rsidP="004E4276">
      <w:pPr>
        <w:spacing w:line="360" w:lineRule="exact"/>
        <w:ind w:left="843" w:hangingChars="300" w:hanging="843"/>
        <w:rPr>
          <w:rFonts w:ascii="ＭＳ ゴシック" w:eastAsia="ＭＳ ゴシック" w:hAnsi="ＭＳ ゴシック"/>
          <w:b/>
          <w:sz w:val="28"/>
        </w:rPr>
      </w:pPr>
      <w:r w:rsidRPr="0086123D">
        <w:rPr>
          <w:rFonts w:ascii="ＭＳ ゴシック" w:eastAsia="ＭＳ ゴシック" w:hAnsi="ＭＳ ゴシック" w:hint="eastAsia"/>
          <w:b/>
          <w:sz w:val="28"/>
        </w:rPr>
        <w:t xml:space="preserve">　　　受付時間：平日の９時</w:t>
      </w:r>
      <w:r w:rsidR="00857DFA" w:rsidRPr="0086123D">
        <w:rPr>
          <w:rFonts w:ascii="ＭＳ ゴシック" w:eastAsia="ＭＳ ゴシック" w:hAnsi="ＭＳ ゴシック" w:hint="eastAsia"/>
          <w:b/>
          <w:sz w:val="28"/>
        </w:rPr>
        <w:t>３０分</w:t>
      </w:r>
      <w:r w:rsidRPr="0086123D">
        <w:rPr>
          <w:rFonts w:ascii="ＭＳ ゴシック" w:eastAsia="ＭＳ ゴシック" w:hAnsi="ＭＳ ゴシック" w:hint="eastAsia"/>
          <w:b/>
          <w:sz w:val="28"/>
        </w:rPr>
        <w:t>～１</w:t>
      </w:r>
      <w:r w:rsidR="00857DFA" w:rsidRPr="0086123D">
        <w:rPr>
          <w:rFonts w:ascii="ＭＳ ゴシック" w:eastAsia="ＭＳ ゴシック" w:hAnsi="ＭＳ ゴシック" w:hint="eastAsia"/>
          <w:b/>
          <w:sz w:val="28"/>
        </w:rPr>
        <w:t>７</w:t>
      </w:r>
      <w:r w:rsidRPr="0086123D">
        <w:rPr>
          <w:rFonts w:ascii="ＭＳ ゴシック" w:eastAsia="ＭＳ ゴシック" w:hAnsi="ＭＳ ゴシック" w:hint="eastAsia"/>
          <w:b/>
          <w:sz w:val="28"/>
        </w:rPr>
        <w:t>時</w:t>
      </w:r>
      <w:r w:rsidR="00857DFA" w:rsidRPr="0086123D">
        <w:rPr>
          <w:rFonts w:ascii="ＭＳ ゴシック" w:eastAsia="ＭＳ ゴシック" w:hAnsi="ＭＳ ゴシック" w:hint="eastAsia"/>
          <w:b/>
          <w:sz w:val="28"/>
        </w:rPr>
        <w:t>３０分</w:t>
      </w:r>
      <w:r w:rsidRPr="00B30A26">
        <w:rPr>
          <w:rFonts w:ascii="ＭＳ ゴシック" w:eastAsia="ＭＳ ゴシック" w:hAnsi="ＭＳ ゴシック" w:hint="eastAsia"/>
          <w:b/>
          <w:sz w:val="28"/>
        </w:rPr>
        <w:t>（電話の場合）</w:t>
      </w:r>
    </w:p>
    <w:p w14:paraId="73405F4E" w14:textId="77777777" w:rsidR="00B30A26" w:rsidRDefault="00B30A26" w:rsidP="00E57C43">
      <w:pPr>
        <w:ind w:left="630" w:hangingChars="300" w:hanging="630"/>
        <w:rPr>
          <w:rFonts w:ascii="ＭＳ ゴシック" w:eastAsia="ＭＳ ゴシック" w:hAnsi="ＭＳ ゴシック"/>
        </w:rPr>
      </w:pPr>
    </w:p>
    <w:p w14:paraId="07952874" w14:textId="14FFF71E" w:rsidR="00B30A26" w:rsidRPr="00B30A26" w:rsidRDefault="00B30A26" w:rsidP="007C0996">
      <w:pPr>
        <w:ind w:left="220" w:hangingChars="100" w:hanging="220"/>
        <w:rPr>
          <w:rFonts w:ascii="ＭＳ ゴシック" w:eastAsia="ＭＳ ゴシック" w:hAnsi="ＭＳ ゴシック"/>
          <w:sz w:val="22"/>
        </w:rPr>
      </w:pPr>
      <w:r w:rsidRPr="00B30A26">
        <w:rPr>
          <w:rFonts w:ascii="ＭＳ ゴシック" w:eastAsia="ＭＳ ゴシック" w:hAnsi="ＭＳ ゴシック" w:hint="eastAsia"/>
          <w:sz w:val="22"/>
        </w:rPr>
        <w:t>※よくあるお問い合わせ（FAQ）を</w:t>
      </w:r>
      <w:r w:rsidR="009C2FA8">
        <w:rPr>
          <w:rFonts w:ascii="ＭＳ ゴシック" w:eastAsia="ＭＳ ゴシック" w:hAnsi="ＭＳ ゴシック" w:hint="eastAsia"/>
          <w:sz w:val="22"/>
        </w:rPr>
        <w:t>「</w:t>
      </w:r>
      <w:r w:rsidR="007C0996" w:rsidRPr="007C0996">
        <w:rPr>
          <w:rFonts w:ascii="ＭＳ ゴシック" w:eastAsia="ＭＳ ゴシック" w:hAnsi="ＭＳ ゴシック" w:hint="eastAsia"/>
          <w:sz w:val="22"/>
        </w:rPr>
        <w:t>大阪府路線バス・タクシー事業者燃料費高騰対策事業補助金（タイヤ購入）</w:t>
      </w:r>
      <w:r w:rsidR="009C2FA8">
        <w:rPr>
          <w:rFonts w:ascii="ＭＳ ゴシック" w:eastAsia="ＭＳ ゴシック" w:hAnsi="ＭＳ ゴシック" w:hint="eastAsia"/>
          <w:sz w:val="22"/>
        </w:rPr>
        <w:t>」のホームページに</w:t>
      </w:r>
      <w:r w:rsidRPr="00B30A26">
        <w:rPr>
          <w:rFonts w:ascii="ＭＳ ゴシック" w:eastAsia="ＭＳ ゴシック" w:hAnsi="ＭＳ ゴシック" w:hint="eastAsia"/>
          <w:sz w:val="22"/>
        </w:rPr>
        <w:t>掲示しておりますので、あわせてご確認ください。</w:t>
      </w:r>
    </w:p>
    <w:p w14:paraId="7AFFA392" w14:textId="58D38C09" w:rsidR="00D26EE5" w:rsidRDefault="00B30A26" w:rsidP="00CF0D42">
      <w:pPr>
        <w:ind w:left="660" w:hangingChars="300" w:hanging="660"/>
        <w:rPr>
          <w:rStyle w:val="a4"/>
          <w:sz w:val="22"/>
        </w:rPr>
      </w:pPr>
      <w:r w:rsidRPr="00B30A26">
        <w:rPr>
          <w:rFonts w:ascii="ＭＳ ゴシック" w:eastAsia="ＭＳ ゴシック" w:hAnsi="ＭＳ ゴシック" w:hint="eastAsia"/>
          <w:sz w:val="22"/>
        </w:rPr>
        <w:t xml:space="preserve">　</w:t>
      </w:r>
      <w:r w:rsidR="0095537D" w:rsidRPr="00D648B0">
        <w:rPr>
          <w:rFonts w:ascii="ＭＳ ゴシック" w:eastAsia="ＭＳ ゴシック" w:hAnsi="ＭＳ ゴシック" w:hint="eastAsia"/>
          <w:sz w:val="22"/>
        </w:rPr>
        <w:t>ＵＲＬ</w:t>
      </w:r>
      <w:r w:rsidR="009C2FA8" w:rsidRPr="00D648B0">
        <w:rPr>
          <w:rFonts w:ascii="ＭＳ ゴシック" w:eastAsia="ＭＳ ゴシック" w:hAnsi="ＭＳ ゴシック" w:hint="eastAsia"/>
          <w:sz w:val="22"/>
        </w:rPr>
        <w:t>：</w:t>
      </w:r>
      <w:hyperlink r:id="rId14" w:history="1">
        <w:r w:rsidR="001403CF" w:rsidRPr="007A0C6C">
          <w:rPr>
            <w:rStyle w:val="a4"/>
            <w:sz w:val="22"/>
          </w:rPr>
          <w:t>https://www.pref.osaka.lg.jp/kotsukeikaku/r5taiya/index.html</w:t>
        </w:r>
      </w:hyperlink>
    </w:p>
    <w:p w14:paraId="3580F98E" w14:textId="36132803" w:rsidR="00BB6FDA" w:rsidRDefault="00D26EE5" w:rsidP="00BB6FDA">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C2FA8" w:rsidRPr="00D648B0">
        <w:rPr>
          <w:rFonts w:ascii="ＭＳ ゴシック" w:eastAsia="ＭＳ ゴシック" w:hAnsi="ＭＳ ゴシック" w:hint="eastAsia"/>
          <w:sz w:val="22"/>
        </w:rPr>
        <w:t>検索キーワード：</w:t>
      </w:r>
      <w:r w:rsidR="009425F6">
        <w:rPr>
          <w:rFonts w:ascii="ＭＳ ゴシック" w:eastAsia="ＭＳ ゴシック" w:hAnsi="ＭＳ ゴシック" w:hint="eastAsia"/>
          <w:sz w:val="22"/>
        </w:rPr>
        <w:t>「</w:t>
      </w:r>
      <w:r w:rsidR="009C2FA8" w:rsidRPr="00D648B0">
        <w:rPr>
          <w:rFonts w:ascii="ＭＳ ゴシック" w:eastAsia="ＭＳ ゴシック" w:hAnsi="ＭＳ ゴシック" w:hint="eastAsia"/>
          <w:sz w:val="22"/>
        </w:rPr>
        <w:t>大阪府路線バス・タクシー</w:t>
      </w:r>
      <w:r w:rsidR="009425F6">
        <w:rPr>
          <w:rFonts w:ascii="ＭＳ ゴシック" w:eastAsia="ＭＳ ゴシック" w:hAnsi="ＭＳ ゴシック" w:hint="eastAsia"/>
          <w:sz w:val="22"/>
        </w:rPr>
        <w:t>事業者燃料費高騰対策事業補助」</w:t>
      </w:r>
    </w:p>
    <w:p w14:paraId="79A68227" w14:textId="380BFB90" w:rsidR="00BB6FDA" w:rsidRDefault="00BB6FDA" w:rsidP="00BB6FDA">
      <w:pPr>
        <w:rPr>
          <w:rFonts w:ascii="ＭＳ ゴシック" w:eastAsia="ＭＳ ゴシック" w:hAnsi="ＭＳ ゴシック"/>
          <w:sz w:val="22"/>
        </w:rPr>
      </w:pPr>
    </w:p>
    <w:p w14:paraId="2D6EC71E" w14:textId="77777777" w:rsidR="00BB6FDA" w:rsidRPr="00BB6FDA" w:rsidRDefault="00BB6FDA" w:rsidP="00BB6FDA">
      <w:pPr>
        <w:rPr>
          <w:rFonts w:ascii="ＭＳ ゴシック" w:eastAsia="ＭＳ ゴシック" w:hAnsi="ＭＳ ゴシック"/>
          <w:sz w:val="22"/>
        </w:rPr>
      </w:pPr>
    </w:p>
    <w:p w14:paraId="17F2B8E9" w14:textId="7FC28C2D" w:rsidR="00BB6FDA" w:rsidRDefault="00BB6FDA" w:rsidP="00BB6FDA">
      <w:pPr>
        <w:rPr>
          <w:rFonts w:ascii="ＭＳ ゴシック" w:eastAsia="ＭＳ ゴシック" w:hAnsi="ＭＳ ゴシック"/>
          <w:sz w:val="22"/>
        </w:rPr>
      </w:pPr>
    </w:p>
    <w:p w14:paraId="658891DB" w14:textId="53B9BD48" w:rsidR="001403CF" w:rsidRPr="00BB6FDA" w:rsidRDefault="00BB6FDA" w:rsidP="00BB6FDA">
      <w:pPr>
        <w:jc w:val="right"/>
        <w:rPr>
          <w:rFonts w:ascii="ＭＳ ゴシック" w:eastAsia="ＭＳ ゴシック" w:hAnsi="ＭＳ ゴシック"/>
          <w:sz w:val="22"/>
        </w:rPr>
      </w:pPr>
      <w:r>
        <w:rPr>
          <w:rFonts w:ascii="ＭＳ ゴシック" w:eastAsia="ＭＳ ゴシック" w:hAnsi="ＭＳ ゴシック" w:hint="eastAsia"/>
          <w:sz w:val="22"/>
        </w:rPr>
        <w:t>以上</w:t>
      </w:r>
    </w:p>
    <w:sectPr w:rsidR="001403CF" w:rsidRPr="00BB6FDA" w:rsidSect="00F359D5">
      <w:headerReference w:type="default" r:id="rId15"/>
      <w:footerReference w:type="default" r:id="rId1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85F25" w14:textId="77777777" w:rsidR="00545B52" w:rsidRDefault="00545B52" w:rsidP="00B30A26">
      <w:r>
        <w:separator/>
      </w:r>
    </w:p>
  </w:endnote>
  <w:endnote w:type="continuationSeparator" w:id="0">
    <w:p w14:paraId="48F50C4A" w14:textId="77777777" w:rsidR="00545B52" w:rsidRDefault="00545B52" w:rsidP="00B3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951351"/>
      <w:docPartObj>
        <w:docPartGallery w:val="Page Numbers (Bottom of Page)"/>
        <w:docPartUnique/>
      </w:docPartObj>
    </w:sdtPr>
    <w:sdtEndPr/>
    <w:sdtContent>
      <w:p w14:paraId="0D980B25" w14:textId="7E6A31DE" w:rsidR="00545B52" w:rsidRDefault="00545B52">
        <w:pPr>
          <w:pStyle w:val="a7"/>
          <w:jc w:val="center"/>
        </w:pPr>
        <w:r>
          <w:fldChar w:fldCharType="begin"/>
        </w:r>
        <w:r>
          <w:instrText>PAGE   \* MERGEFORMAT</w:instrText>
        </w:r>
        <w:r>
          <w:fldChar w:fldCharType="separate"/>
        </w:r>
        <w:r w:rsidR="00EC3EA7" w:rsidRPr="00EC3EA7">
          <w:rPr>
            <w:noProof/>
            <w:lang w:val="ja-JP"/>
          </w:rPr>
          <w:t>1</w:t>
        </w:r>
        <w:r>
          <w:fldChar w:fldCharType="end"/>
        </w:r>
      </w:p>
    </w:sdtContent>
  </w:sdt>
  <w:p w14:paraId="1CF0335B" w14:textId="77777777" w:rsidR="00545B52" w:rsidRDefault="00545B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B1885" w14:textId="77777777" w:rsidR="00545B52" w:rsidRDefault="00545B52" w:rsidP="00B30A26">
      <w:r>
        <w:separator/>
      </w:r>
    </w:p>
  </w:footnote>
  <w:footnote w:type="continuationSeparator" w:id="0">
    <w:p w14:paraId="4BD53742" w14:textId="77777777" w:rsidR="00545B52" w:rsidRDefault="00545B52" w:rsidP="00B30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C32A5" w14:textId="66AE3788" w:rsidR="00545B52" w:rsidRDefault="00545B52" w:rsidP="002C595F">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0B37"/>
    <w:multiLevelType w:val="hybridMultilevel"/>
    <w:tmpl w:val="886C125E"/>
    <w:lvl w:ilvl="0" w:tplc="27D44BAC">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0D7A07"/>
    <w:multiLevelType w:val="hybridMultilevel"/>
    <w:tmpl w:val="31AAD3D0"/>
    <w:lvl w:ilvl="0" w:tplc="7332C62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F87498"/>
    <w:multiLevelType w:val="hybridMultilevel"/>
    <w:tmpl w:val="FEF80294"/>
    <w:lvl w:ilvl="0" w:tplc="0052CC6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0D4670D"/>
    <w:multiLevelType w:val="hybridMultilevel"/>
    <w:tmpl w:val="4D1EEE36"/>
    <w:lvl w:ilvl="0" w:tplc="09BA9A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09D066D"/>
    <w:multiLevelType w:val="hybridMultilevel"/>
    <w:tmpl w:val="4C04C476"/>
    <w:lvl w:ilvl="0" w:tplc="7CB4901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5B3757"/>
    <w:multiLevelType w:val="hybridMultilevel"/>
    <w:tmpl w:val="9050CF50"/>
    <w:lvl w:ilvl="0" w:tplc="8B385C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3F"/>
    <w:rsid w:val="00000980"/>
    <w:rsid w:val="00000B4C"/>
    <w:rsid w:val="00007FC3"/>
    <w:rsid w:val="00016CEC"/>
    <w:rsid w:val="00024194"/>
    <w:rsid w:val="000356BB"/>
    <w:rsid w:val="00041090"/>
    <w:rsid w:val="00041274"/>
    <w:rsid w:val="00051AE5"/>
    <w:rsid w:val="00062218"/>
    <w:rsid w:val="00090BC1"/>
    <w:rsid w:val="00093F5E"/>
    <w:rsid w:val="000B2F33"/>
    <w:rsid w:val="000E211B"/>
    <w:rsid w:val="000E693C"/>
    <w:rsid w:val="000F61E7"/>
    <w:rsid w:val="000F64EF"/>
    <w:rsid w:val="00111A48"/>
    <w:rsid w:val="00116DA3"/>
    <w:rsid w:val="00127EC5"/>
    <w:rsid w:val="001403CF"/>
    <w:rsid w:val="001535CB"/>
    <w:rsid w:val="00156BA0"/>
    <w:rsid w:val="00197EB8"/>
    <w:rsid w:val="001A2531"/>
    <w:rsid w:val="001A2D8D"/>
    <w:rsid w:val="001A7612"/>
    <w:rsid w:val="001A7614"/>
    <w:rsid w:val="001B769B"/>
    <w:rsid w:val="001C4BA0"/>
    <w:rsid w:val="001D2524"/>
    <w:rsid w:val="001D2918"/>
    <w:rsid w:val="001E69B9"/>
    <w:rsid w:val="00201672"/>
    <w:rsid w:val="00203D33"/>
    <w:rsid w:val="0023114D"/>
    <w:rsid w:val="00236950"/>
    <w:rsid w:val="00246C8A"/>
    <w:rsid w:val="0025656F"/>
    <w:rsid w:val="002575D4"/>
    <w:rsid w:val="00257ABA"/>
    <w:rsid w:val="00264170"/>
    <w:rsid w:val="002740C0"/>
    <w:rsid w:val="00281BD7"/>
    <w:rsid w:val="0028313F"/>
    <w:rsid w:val="00286B77"/>
    <w:rsid w:val="002908D7"/>
    <w:rsid w:val="00292301"/>
    <w:rsid w:val="002A1678"/>
    <w:rsid w:val="002C13A6"/>
    <w:rsid w:val="002C141F"/>
    <w:rsid w:val="002C1AE3"/>
    <w:rsid w:val="002C595F"/>
    <w:rsid w:val="002C5EB4"/>
    <w:rsid w:val="002D056C"/>
    <w:rsid w:val="002D2161"/>
    <w:rsid w:val="002D295D"/>
    <w:rsid w:val="002F344A"/>
    <w:rsid w:val="002F495A"/>
    <w:rsid w:val="002F7F51"/>
    <w:rsid w:val="00301713"/>
    <w:rsid w:val="00301C27"/>
    <w:rsid w:val="00304BD7"/>
    <w:rsid w:val="003254D2"/>
    <w:rsid w:val="003273DE"/>
    <w:rsid w:val="0034082F"/>
    <w:rsid w:val="00343873"/>
    <w:rsid w:val="00347F36"/>
    <w:rsid w:val="00363550"/>
    <w:rsid w:val="003648D5"/>
    <w:rsid w:val="00364C6E"/>
    <w:rsid w:val="003650EF"/>
    <w:rsid w:val="003669CB"/>
    <w:rsid w:val="00374130"/>
    <w:rsid w:val="00374F08"/>
    <w:rsid w:val="00393FC9"/>
    <w:rsid w:val="0039751D"/>
    <w:rsid w:val="003B23BE"/>
    <w:rsid w:val="003B4D5C"/>
    <w:rsid w:val="003C0B29"/>
    <w:rsid w:val="003D5D43"/>
    <w:rsid w:val="003E1BF1"/>
    <w:rsid w:val="003E2D57"/>
    <w:rsid w:val="003F3532"/>
    <w:rsid w:val="003F6F5F"/>
    <w:rsid w:val="00413824"/>
    <w:rsid w:val="00416E0F"/>
    <w:rsid w:val="00431FCC"/>
    <w:rsid w:val="004377CC"/>
    <w:rsid w:val="0044151D"/>
    <w:rsid w:val="00441649"/>
    <w:rsid w:val="00445B84"/>
    <w:rsid w:val="00450740"/>
    <w:rsid w:val="00452C76"/>
    <w:rsid w:val="00453A01"/>
    <w:rsid w:val="00454557"/>
    <w:rsid w:val="00471925"/>
    <w:rsid w:val="0047593A"/>
    <w:rsid w:val="00486C0A"/>
    <w:rsid w:val="004957FF"/>
    <w:rsid w:val="00495D6D"/>
    <w:rsid w:val="0049778A"/>
    <w:rsid w:val="004A4904"/>
    <w:rsid w:val="004A730D"/>
    <w:rsid w:val="004A75AE"/>
    <w:rsid w:val="004B2330"/>
    <w:rsid w:val="004B774F"/>
    <w:rsid w:val="004C04B4"/>
    <w:rsid w:val="004D77D9"/>
    <w:rsid w:val="004E2CE4"/>
    <w:rsid w:val="004E4276"/>
    <w:rsid w:val="004E5393"/>
    <w:rsid w:val="004E5397"/>
    <w:rsid w:val="004E5F8D"/>
    <w:rsid w:val="004F0ACE"/>
    <w:rsid w:val="00504FC9"/>
    <w:rsid w:val="0050673A"/>
    <w:rsid w:val="005103AA"/>
    <w:rsid w:val="00522F38"/>
    <w:rsid w:val="00524E62"/>
    <w:rsid w:val="00525424"/>
    <w:rsid w:val="005326C4"/>
    <w:rsid w:val="00533E8F"/>
    <w:rsid w:val="0054406C"/>
    <w:rsid w:val="00545B52"/>
    <w:rsid w:val="0055264F"/>
    <w:rsid w:val="00554F1D"/>
    <w:rsid w:val="00555A22"/>
    <w:rsid w:val="00557FC8"/>
    <w:rsid w:val="005615A8"/>
    <w:rsid w:val="0057146A"/>
    <w:rsid w:val="00571887"/>
    <w:rsid w:val="00571EEE"/>
    <w:rsid w:val="005756B8"/>
    <w:rsid w:val="00577458"/>
    <w:rsid w:val="00581CC4"/>
    <w:rsid w:val="0058469F"/>
    <w:rsid w:val="005928E1"/>
    <w:rsid w:val="005935AF"/>
    <w:rsid w:val="005A1C98"/>
    <w:rsid w:val="005B0C9E"/>
    <w:rsid w:val="005C1229"/>
    <w:rsid w:val="005C1FFF"/>
    <w:rsid w:val="005C4F3C"/>
    <w:rsid w:val="005D1913"/>
    <w:rsid w:val="005E066F"/>
    <w:rsid w:val="005E4D14"/>
    <w:rsid w:val="005E6923"/>
    <w:rsid w:val="005F0215"/>
    <w:rsid w:val="005F22D3"/>
    <w:rsid w:val="006017DA"/>
    <w:rsid w:val="0061192A"/>
    <w:rsid w:val="00611EED"/>
    <w:rsid w:val="00626FA9"/>
    <w:rsid w:val="006465BA"/>
    <w:rsid w:val="00653BC4"/>
    <w:rsid w:val="00656D13"/>
    <w:rsid w:val="00663410"/>
    <w:rsid w:val="00685FE4"/>
    <w:rsid w:val="006942DC"/>
    <w:rsid w:val="006A11C3"/>
    <w:rsid w:val="006A1208"/>
    <w:rsid w:val="006A72BF"/>
    <w:rsid w:val="006B537C"/>
    <w:rsid w:val="006B63B2"/>
    <w:rsid w:val="006D71B2"/>
    <w:rsid w:val="006E17A5"/>
    <w:rsid w:val="006F5D99"/>
    <w:rsid w:val="00702A25"/>
    <w:rsid w:val="007164E4"/>
    <w:rsid w:val="007177B3"/>
    <w:rsid w:val="00720B9D"/>
    <w:rsid w:val="0072566F"/>
    <w:rsid w:val="007268AD"/>
    <w:rsid w:val="00727816"/>
    <w:rsid w:val="00744791"/>
    <w:rsid w:val="0074506D"/>
    <w:rsid w:val="007654E2"/>
    <w:rsid w:val="00772AA3"/>
    <w:rsid w:val="00772D6D"/>
    <w:rsid w:val="007818DE"/>
    <w:rsid w:val="00786F6B"/>
    <w:rsid w:val="00787DD4"/>
    <w:rsid w:val="00791351"/>
    <w:rsid w:val="007B5DED"/>
    <w:rsid w:val="007C0996"/>
    <w:rsid w:val="007C12DB"/>
    <w:rsid w:val="007C396E"/>
    <w:rsid w:val="007C5F7D"/>
    <w:rsid w:val="007C73D7"/>
    <w:rsid w:val="007E11D1"/>
    <w:rsid w:val="007E5F1E"/>
    <w:rsid w:val="007E701B"/>
    <w:rsid w:val="007F12A5"/>
    <w:rsid w:val="007F5778"/>
    <w:rsid w:val="00801383"/>
    <w:rsid w:val="00802BDB"/>
    <w:rsid w:val="00803B0F"/>
    <w:rsid w:val="00806990"/>
    <w:rsid w:val="008272F5"/>
    <w:rsid w:val="008334C1"/>
    <w:rsid w:val="008358C1"/>
    <w:rsid w:val="00843591"/>
    <w:rsid w:val="008448D9"/>
    <w:rsid w:val="00851D61"/>
    <w:rsid w:val="00857DFA"/>
    <w:rsid w:val="0086123D"/>
    <w:rsid w:val="008751C4"/>
    <w:rsid w:val="0088463D"/>
    <w:rsid w:val="00884F47"/>
    <w:rsid w:val="00890A30"/>
    <w:rsid w:val="00891AA7"/>
    <w:rsid w:val="008A411A"/>
    <w:rsid w:val="008A5E44"/>
    <w:rsid w:val="008E241A"/>
    <w:rsid w:val="008E53B1"/>
    <w:rsid w:val="008E5D48"/>
    <w:rsid w:val="008F4299"/>
    <w:rsid w:val="008F479F"/>
    <w:rsid w:val="00905BF9"/>
    <w:rsid w:val="00911313"/>
    <w:rsid w:val="009239B3"/>
    <w:rsid w:val="0092686C"/>
    <w:rsid w:val="009425F6"/>
    <w:rsid w:val="009442AC"/>
    <w:rsid w:val="0095537D"/>
    <w:rsid w:val="0096090E"/>
    <w:rsid w:val="00961280"/>
    <w:rsid w:val="0096766B"/>
    <w:rsid w:val="009809D2"/>
    <w:rsid w:val="00980F65"/>
    <w:rsid w:val="009852FF"/>
    <w:rsid w:val="009A2006"/>
    <w:rsid w:val="009A2368"/>
    <w:rsid w:val="009A7730"/>
    <w:rsid w:val="009B1AFB"/>
    <w:rsid w:val="009C2FA8"/>
    <w:rsid w:val="009C5EF8"/>
    <w:rsid w:val="009D224C"/>
    <w:rsid w:val="00A02160"/>
    <w:rsid w:val="00A02EF0"/>
    <w:rsid w:val="00A060F2"/>
    <w:rsid w:val="00A07E63"/>
    <w:rsid w:val="00A27761"/>
    <w:rsid w:val="00A33F8A"/>
    <w:rsid w:val="00A34916"/>
    <w:rsid w:val="00A43863"/>
    <w:rsid w:val="00A50799"/>
    <w:rsid w:val="00A51018"/>
    <w:rsid w:val="00A518B1"/>
    <w:rsid w:val="00A5341F"/>
    <w:rsid w:val="00A6165E"/>
    <w:rsid w:val="00A72EB1"/>
    <w:rsid w:val="00A80E0F"/>
    <w:rsid w:val="00A85BCC"/>
    <w:rsid w:val="00A955F6"/>
    <w:rsid w:val="00AA24C0"/>
    <w:rsid w:val="00AB03D8"/>
    <w:rsid w:val="00AB403F"/>
    <w:rsid w:val="00AC30D7"/>
    <w:rsid w:val="00AD533F"/>
    <w:rsid w:val="00AE46A0"/>
    <w:rsid w:val="00AF62A1"/>
    <w:rsid w:val="00AF74A1"/>
    <w:rsid w:val="00AF7557"/>
    <w:rsid w:val="00B042B8"/>
    <w:rsid w:val="00B15942"/>
    <w:rsid w:val="00B24BF8"/>
    <w:rsid w:val="00B30A26"/>
    <w:rsid w:val="00B37C46"/>
    <w:rsid w:val="00B4140A"/>
    <w:rsid w:val="00B53DB9"/>
    <w:rsid w:val="00B62E2B"/>
    <w:rsid w:val="00B65793"/>
    <w:rsid w:val="00B65DBA"/>
    <w:rsid w:val="00B94547"/>
    <w:rsid w:val="00B96631"/>
    <w:rsid w:val="00BB6FDA"/>
    <w:rsid w:val="00BC2402"/>
    <w:rsid w:val="00BC3A7F"/>
    <w:rsid w:val="00BD26BE"/>
    <w:rsid w:val="00BD33D0"/>
    <w:rsid w:val="00BD4292"/>
    <w:rsid w:val="00BD7366"/>
    <w:rsid w:val="00BF7C52"/>
    <w:rsid w:val="00C0430E"/>
    <w:rsid w:val="00C10EC3"/>
    <w:rsid w:val="00C11781"/>
    <w:rsid w:val="00C11994"/>
    <w:rsid w:val="00C11EB6"/>
    <w:rsid w:val="00C17D97"/>
    <w:rsid w:val="00C21BF6"/>
    <w:rsid w:val="00C244A5"/>
    <w:rsid w:val="00C4654E"/>
    <w:rsid w:val="00C46900"/>
    <w:rsid w:val="00C53AC3"/>
    <w:rsid w:val="00C54D8F"/>
    <w:rsid w:val="00C55135"/>
    <w:rsid w:val="00C72220"/>
    <w:rsid w:val="00C7230D"/>
    <w:rsid w:val="00C775BA"/>
    <w:rsid w:val="00C86E8A"/>
    <w:rsid w:val="00C9307C"/>
    <w:rsid w:val="00CA2F93"/>
    <w:rsid w:val="00CC0972"/>
    <w:rsid w:val="00CD01AC"/>
    <w:rsid w:val="00CD0813"/>
    <w:rsid w:val="00CD21CD"/>
    <w:rsid w:val="00CE3712"/>
    <w:rsid w:val="00CE64A0"/>
    <w:rsid w:val="00CF0D42"/>
    <w:rsid w:val="00CF3A5D"/>
    <w:rsid w:val="00D175A9"/>
    <w:rsid w:val="00D236B2"/>
    <w:rsid w:val="00D263F7"/>
    <w:rsid w:val="00D26EE5"/>
    <w:rsid w:val="00D274DA"/>
    <w:rsid w:val="00D33468"/>
    <w:rsid w:val="00D37861"/>
    <w:rsid w:val="00D46BCD"/>
    <w:rsid w:val="00D540AE"/>
    <w:rsid w:val="00D541CA"/>
    <w:rsid w:val="00D621BB"/>
    <w:rsid w:val="00D630C2"/>
    <w:rsid w:val="00D63BD0"/>
    <w:rsid w:val="00D648B0"/>
    <w:rsid w:val="00D662E9"/>
    <w:rsid w:val="00D66948"/>
    <w:rsid w:val="00D70E72"/>
    <w:rsid w:val="00D81221"/>
    <w:rsid w:val="00D82B44"/>
    <w:rsid w:val="00D860E2"/>
    <w:rsid w:val="00D86E94"/>
    <w:rsid w:val="00D94E2D"/>
    <w:rsid w:val="00D9544E"/>
    <w:rsid w:val="00D9793D"/>
    <w:rsid w:val="00DA208A"/>
    <w:rsid w:val="00DA60F6"/>
    <w:rsid w:val="00DB0230"/>
    <w:rsid w:val="00DC2EA4"/>
    <w:rsid w:val="00DC4B56"/>
    <w:rsid w:val="00DD173C"/>
    <w:rsid w:val="00DD2495"/>
    <w:rsid w:val="00DD77F4"/>
    <w:rsid w:val="00DD7A79"/>
    <w:rsid w:val="00DE457F"/>
    <w:rsid w:val="00DF34A9"/>
    <w:rsid w:val="00DF42CC"/>
    <w:rsid w:val="00E1768C"/>
    <w:rsid w:val="00E3673F"/>
    <w:rsid w:val="00E54574"/>
    <w:rsid w:val="00E57C43"/>
    <w:rsid w:val="00E60430"/>
    <w:rsid w:val="00E65161"/>
    <w:rsid w:val="00E73FF2"/>
    <w:rsid w:val="00E80A89"/>
    <w:rsid w:val="00E82B33"/>
    <w:rsid w:val="00E83B59"/>
    <w:rsid w:val="00E964ED"/>
    <w:rsid w:val="00E97014"/>
    <w:rsid w:val="00E977D8"/>
    <w:rsid w:val="00E97A2F"/>
    <w:rsid w:val="00EA4C97"/>
    <w:rsid w:val="00EA6BFE"/>
    <w:rsid w:val="00EB2050"/>
    <w:rsid w:val="00EB2B8E"/>
    <w:rsid w:val="00EC213E"/>
    <w:rsid w:val="00EC3EA7"/>
    <w:rsid w:val="00ED2D58"/>
    <w:rsid w:val="00EF6B28"/>
    <w:rsid w:val="00EF71AD"/>
    <w:rsid w:val="00F00A1A"/>
    <w:rsid w:val="00F013AB"/>
    <w:rsid w:val="00F1645F"/>
    <w:rsid w:val="00F359D5"/>
    <w:rsid w:val="00F45A5D"/>
    <w:rsid w:val="00F47DF9"/>
    <w:rsid w:val="00F50700"/>
    <w:rsid w:val="00F5352B"/>
    <w:rsid w:val="00F64C71"/>
    <w:rsid w:val="00F67F41"/>
    <w:rsid w:val="00F70C8A"/>
    <w:rsid w:val="00F866F6"/>
    <w:rsid w:val="00FC3522"/>
    <w:rsid w:val="00FE0DF9"/>
    <w:rsid w:val="00FE2D30"/>
    <w:rsid w:val="00FE6621"/>
    <w:rsid w:val="00FF15A4"/>
    <w:rsid w:val="00FF26DC"/>
    <w:rsid w:val="00FF3DDE"/>
    <w:rsid w:val="00FF5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A56B02B"/>
  <w15:docId w15:val="{DFE95682-5969-482B-9E41-CD26C2A9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9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3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A3491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4">
    <w:name w:val="Hyperlink"/>
    <w:basedOn w:val="a0"/>
    <w:uiPriority w:val="99"/>
    <w:unhideWhenUsed/>
    <w:rsid w:val="000F61E7"/>
    <w:rPr>
      <w:color w:val="0563C1" w:themeColor="hyperlink"/>
      <w:u w:val="single"/>
    </w:rPr>
  </w:style>
  <w:style w:type="paragraph" w:styleId="a5">
    <w:name w:val="header"/>
    <w:basedOn w:val="a"/>
    <w:link w:val="a6"/>
    <w:uiPriority w:val="99"/>
    <w:unhideWhenUsed/>
    <w:rsid w:val="00B30A26"/>
    <w:pPr>
      <w:tabs>
        <w:tab w:val="center" w:pos="4252"/>
        <w:tab w:val="right" w:pos="8504"/>
      </w:tabs>
      <w:snapToGrid w:val="0"/>
    </w:pPr>
  </w:style>
  <w:style w:type="character" w:customStyle="1" w:styleId="a6">
    <w:name w:val="ヘッダー (文字)"/>
    <w:basedOn w:val="a0"/>
    <w:link w:val="a5"/>
    <w:uiPriority w:val="99"/>
    <w:rsid w:val="00B30A26"/>
  </w:style>
  <w:style w:type="paragraph" w:styleId="a7">
    <w:name w:val="footer"/>
    <w:basedOn w:val="a"/>
    <w:link w:val="a8"/>
    <w:uiPriority w:val="99"/>
    <w:unhideWhenUsed/>
    <w:rsid w:val="00B30A26"/>
    <w:pPr>
      <w:tabs>
        <w:tab w:val="center" w:pos="4252"/>
        <w:tab w:val="right" w:pos="8504"/>
      </w:tabs>
      <w:snapToGrid w:val="0"/>
    </w:pPr>
  </w:style>
  <w:style w:type="character" w:customStyle="1" w:styleId="a8">
    <w:name w:val="フッター (文字)"/>
    <w:basedOn w:val="a0"/>
    <w:link w:val="a7"/>
    <w:uiPriority w:val="99"/>
    <w:rsid w:val="00B30A26"/>
  </w:style>
  <w:style w:type="paragraph" w:styleId="a9">
    <w:name w:val="List Paragraph"/>
    <w:basedOn w:val="a"/>
    <w:uiPriority w:val="34"/>
    <w:qFormat/>
    <w:rsid w:val="00452C76"/>
    <w:pPr>
      <w:ind w:leftChars="400" w:left="840"/>
    </w:pPr>
  </w:style>
  <w:style w:type="character" w:styleId="aa">
    <w:name w:val="annotation reference"/>
    <w:basedOn w:val="a0"/>
    <w:uiPriority w:val="99"/>
    <w:semiHidden/>
    <w:unhideWhenUsed/>
    <w:rsid w:val="00363550"/>
    <w:rPr>
      <w:sz w:val="18"/>
      <w:szCs w:val="18"/>
    </w:rPr>
  </w:style>
  <w:style w:type="paragraph" w:styleId="ab">
    <w:name w:val="annotation text"/>
    <w:basedOn w:val="a"/>
    <w:link w:val="ac"/>
    <w:uiPriority w:val="99"/>
    <w:unhideWhenUsed/>
    <w:rsid w:val="00363550"/>
    <w:pPr>
      <w:jc w:val="left"/>
    </w:pPr>
  </w:style>
  <w:style w:type="character" w:customStyle="1" w:styleId="ac">
    <w:name w:val="コメント文字列 (文字)"/>
    <w:basedOn w:val="a0"/>
    <w:link w:val="ab"/>
    <w:uiPriority w:val="99"/>
    <w:rsid w:val="00363550"/>
  </w:style>
  <w:style w:type="paragraph" w:styleId="ad">
    <w:name w:val="annotation subject"/>
    <w:basedOn w:val="ab"/>
    <w:next w:val="ab"/>
    <w:link w:val="ae"/>
    <w:uiPriority w:val="99"/>
    <w:semiHidden/>
    <w:unhideWhenUsed/>
    <w:rsid w:val="00363550"/>
    <w:rPr>
      <w:b/>
      <w:bCs/>
    </w:rPr>
  </w:style>
  <w:style w:type="character" w:customStyle="1" w:styleId="ae">
    <w:name w:val="コメント内容 (文字)"/>
    <w:basedOn w:val="ac"/>
    <w:link w:val="ad"/>
    <w:uiPriority w:val="99"/>
    <w:semiHidden/>
    <w:rsid w:val="00363550"/>
    <w:rPr>
      <w:b/>
      <w:bCs/>
    </w:rPr>
  </w:style>
  <w:style w:type="paragraph" w:styleId="af">
    <w:name w:val="Balloon Text"/>
    <w:basedOn w:val="a"/>
    <w:link w:val="af0"/>
    <w:uiPriority w:val="99"/>
    <w:semiHidden/>
    <w:unhideWhenUsed/>
    <w:rsid w:val="0036355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63550"/>
    <w:rPr>
      <w:rFonts w:asciiTheme="majorHAnsi" w:eastAsiaTheme="majorEastAsia" w:hAnsiTheme="majorHAnsi" w:cstheme="majorBidi"/>
      <w:sz w:val="18"/>
      <w:szCs w:val="18"/>
    </w:rPr>
  </w:style>
  <w:style w:type="character" w:styleId="af1">
    <w:name w:val="FollowedHyperlink"/>
    <w:basedOn w:val="a0"/>
    <w:uiPriority w:val="99"/>
    <w:semiHidden/>
    <w:unhideWhenUsed/>
    <w:rsid w:val="0061192A"/>
    <w:rPr>
      <w:color w:val="954F72" w:themeColor="followedHyperlink"/>
      <w:u w:val="single"/>
    </w:rPr>
  </w:style>
  <w:style w:type="table" w:customStyle="1" w:styleId="4-12">
    <w:name w:val="グリッド (表) 4 - アクセント 12"/>
    <w:basedOn w:val="a1"/>
    <w:uiPriority w:val="49"/>
    <w:rsid w:val="00DE457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tsukeikaku/r5taiya/tire_yoshiki.html" TargetMode="External"/><Relationship Id="rId13" Type="http://schemas.openxmlformats.org/officeDocument/2006/relationships/hyperlink" Target="mailto:taiya@gbox.pref.osaka.lg.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iya@gbox.pref.osaka.lg.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attach/45722/00000000/R5%20taiya%20hojo%20online%20system%20manual.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ref.osaka.lg.jp/attach/45722/00000000/R5%20taiya%20hojo%20online%20system%20manual.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pref.osaka.lg.jp/kotsukeikaku/r5taiya/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ABDD1-A5EF-4DE4-A6CD-8CC5C66A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1330</Words>
  <Characters>7582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村内　真貴子</dc:creator>
  <cp:lastModifiedBy>東野　亨太</cp:lastModifiedBy>
  <cp:revision>2</cp:revision>
  <cp:lastPrinted>2023-04-13T13:47:00Z</cp:lastPrinted>
  <dcterms:created xsi:type="dcterms:W3CDTF">2023-04-17T07:19:00Z</dcterms:created>
  <dcterms:modified xsi:type="dcterms:W3CDTF">2023-04-17T07:19:00Z</dcterms:modified>
</cp:coreProperties>
</file>