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857" w:rsidRDefault="00C442CC">
      <w:bookmarkStart w:id="0" w:name="_GoBack"/>
      <w:bookmarkEnd w:id="0"/>
      <w:r>
        <w:rPr>
          <w:noProof/>
        </w:rPr>
        <w:drawing>
          <wp:inline distT="0" distB="0" distL="0" distR="0" wp14:anchorId="40AB2CEF" wp14:editId="01E7931C">
            <wp:extent cx="1676400" cy="483286"/>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400" cy="483286"/>
                    </a:xfrm>
                    <a:prstGeom prst="rect">
                      <a:avLst/>
                    </a:prstGeom>
                  </pic:spPr>
                </pic:pic>
              </a:graphicData>
            </a:graphic>
          </wp:inline>
        </w:drawing>
      </w:r>
    </w:p>
    <w:p w:rsidR="00C442CC" w:rsidRDefault="00C442CC"/>
    <w:p w:rsidR="00C442CC" w:rsidRDefault="00C442CC"/>
    <w:p w:rsidR="00C442CC" w:rsidRDefault="00C442CC"/>
    <w:p w:rsidR="00C442CC" w:rsidRDefault="00C442CC"/>
    <w:p w:rsidR="00C442CC" w:rsidRPr="00C442CC" w:rsidRDefault="00C442CC">
      <w:pPr>
        <w:rPr>
          <w:rFonts w:ascii="Meiryo UI" w:eastAsia="Meiryo UI" w:hAnsi="Meiryo UI" w:cs="Meiryo UI"/>
        </w:rPr>
      </w:pPr>
    </w:p>
    <w:p w:rsidR="00C442CC" w:rsidRPr="00C442CC" w:rsidRDefault="00721EA0" w:rsidP="00C442CC">
      <w:pPr>
        <w:jc w:val="center"/>
        <w:rPr>
          <w:rFonts w:ascii="Meiryo UI" w:eastAsia="Meiryo UI" w:hAnsi="Meiryo UI" w:cs="Meiryo UI"/>
          <w:sz w:val="48"/>
          <w:szCs w:val="48"/>
        </w:rPr>
      </w:pPr>
      <w:r>
        <w:rPr>
          <w:rFonts w:ascii="Meiryo UI" w:eastAsia="Meiryo UI" w:hAnsi="Meiryo UI" w:cs="Meiryo UI" w:hint="eastAsia"/>
          <w:sz w:val="48"/>
          <w:szCs w:val="48"/>
        </w:rPr>
        <w:t>大</w:t>
      </w:r>
      <w:r w:rsidR="00C442CC" w:rsidRPr="00C442CC">
        <w:rPr>
          <w:rFonts w:ascii="Meiryo UI" w:eastAsia="Meiryo UI" w:hAnsi="Meiryo UI" w:cs="Meiryo UI" w:hint="eastAsia"/>
          <w:sz w:val="48"/>
          <w:szCs w:val="48"/>
        </w:rPr>
        <w:t>阪府における</w:t>
      </w:r>
    </w:p>
    <w:p w:rsidR="00C442CC" w:rsidRPr="00C442CC" w:rsidRDefault="00C442CC" w:rsidP="00C442CC">
      <w:pPr>
        <w:jc w:val="center"/>
        <w:rPr>
          <w:rFonts w:ascii="Meiryo UI" w:eastAsia="Meiryo UI" w:hAnsi="Meiryo UI" w:cs="Meiryo UI"/>
          <w:sz w:val="16"/>
          <w:szCs w:val="16"/>
        </w:rPr>
      </w:pPr>
    </w:p>
    <w:p w:rsidR="00C442CC" w:rsidRPr="00C442CC" w:rsidRDefault="00C442CC" w:rsidP="00C442CC">
      <w:pPr>
        <w:jc w:val="center"/>
        <w:rPr>
          <w:rFonts w:ascii="Meiryo UI" w:eastAsia="Meiryo UI" w:hAnsi="Meiryo UI" w:cs="Meiryo UI"/>
          <w:b/>
          <w:sz w:val="56"/>
          <w:szCs w:val="56"/>
          <w:u w:val="single"/>
        </w:rPr>
      </w:pPr>
      <w:r w:rsidRPr="00C442CC">
        <w:rPr>
          <w:rFonts w:ascii="Meiryo UI" w:eastAsia="Meiryo UI" w:hAnsi="Meiryo UI" w:cs="Meiryo UI" w:hint="eastAsia"/>
          <w:b/>
          <w:sz w:val="56"/>
          <w:szCs w:val="56"/>
          <w:u w:val="single"/>
        </w:rPr>
        <w:t>パスポート（旅券）の取扱状況</w:t>
      </w: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r>
        <w:rPr>
          <w:rFonts w:ascii="Meiryo UI" w:eastAsia="Meiryo UI" w:hAnsi="Meiryo UI" w:cs="Meiryo UI" w:hint="eastAsia"/>
          <w:sz w:val="36"/>
          <w:szCs w:val="36"/>
        </w:rPr>
        <w:t>（平成２</w:t>
      </w:r>
      <w:r w:rsidR="002C6D22">
        <w:rPr>
          <w:rFonts w:ascii="Meiryo UI" w:eastAsia="Meiryo UI" w:hAnsi="Meiryo UI" w:cs="Meiryo UI" w:hint="eastAsia"/>
          <w:sz w:val="36"/>
          <w:szCs w:val="36"/>
        </w:rPr>
        <w:t>９</w:t>
      </w:r>
      <w:r w:rsidRPr="00C442CC">
        <w:rPr>
          <w:rFonts w:ascii="Meiryo UI" w:eastAsia="Meiryo UI" w:hAnsi="Meiryo UI" w:cs="Meiryo UI" w:hint="eastAsia"/>
          <w:sz w:val="36"/>
          <w:szCs w:val="36"/>
        </w:rPr>
        <w:t>年１月～１２月）</w:t>
      </w: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2C6D22" w:rsidP="00C442CC">
      <w:pPr>
        <w:jc w:val="center"/>
        <w:rPr>
          <w:rFonts w:ascii="Meiryo UI" w:eastAsia="Meiryo UI" w:hAnsi="Meiryo UI" w:cs="Meiryo UI"/>
          <w:sz w:val="36"/>
          <w:szCs w:val="36"/>
        </w:rPr>
      </w:pPr>
      <w:r>
        <w:rPr>
          <w:rFonts w:ascii="Meiryo UI" w:eastAsia="Meiryo UI" w:hAnsi="Meiryo UI" w:cs="Meiryo UI" w:hint="eastAsia"/>
          <w:sz w:val="36"/>
          <w:szCs w:val="36"/>
        </w:rPr>
        <w:t>平成３０</w:t>
      </w:r>
      <w:r w:rsidR="00C442CC">
        <w:rPr>
          <w:rFonts w:ascii="Meiryo UI" w:eastAsia="Meiryo UI" w:hAnsi="Meiryo UI" w:cs="Meiryo UI" w:hint="eastAsia"/>
          <w:sz w:val="36"/>
          <w:szCs w:val="36"/>
        </w:rPr>
        <w:t>年</w:t>
      </w:r>
      <w:r>
        <w:rPr>
          <w:rFonts w:ascii="Meiryo UI" w:eastAsia="Meiryo UI" w:hAnsi="Meiryo UI" w:cs="Meiryo UI" w:hint="eastAsia"/>
          <w:sz w:val="36"/>
          <w:szCs w:val="36"/>
        </w:rPr>
        <w:t>８</w:t>
      </w:r>
      <w:r w:rsidR="00C442CC" w:rsidRPr="00C442CC">
        <w:rPr>
          <w:rFonts w:ascii="Meiryo UI" w:eastAsia="Meiryo UI" w:hAnsi="Meiryo UI" w:cs="Meiryo UI" w:hint="eastAsia"/>
          <w:sz w:val="36"/>
          <w:szCs w:val="36"/>
        </w:rPr>
        <w:t>月</w:t>
      </w:r>
    </w:p>
    <w:p w:rsidR="00C442CC" w:rsidRPr="00C442CC" w:rsidRDefault="00C442CC" w:rsidP="00C442CC">
      <w:pPr>
        <w:jc w:val="center"/>
        <w:rPr>
          <w:rFonts w:ascii="Meiryo UI" w:eastAsia="Meiryo UI" w:hAnsi="Meiryo UI" w:cs="Meiryo UI"/>
        </w:rPr>
      </w:pPr>
    </w:p>
    <w:p w:rsidR="003D7ABF" w:rsidRDefault="00C442CC" w:rsidP="003D7ABF">
      <w:pPr>
        <w:widowControl/>
        <w:jc w:val="center"/>
        <w:rPr>
          <w:rFonts w:ascii="Meiryo UI" w:eastAsia="Meiryo UI" w:hAnsi="Meiryo UI" w:cs="Meiryo UI"/>
          <w:b/>
          <w:sz w:val="52"/>
          <w:szCs w:val="52"/>
        </w:rPr>
        <w:sectPr w:rsidR="003D7ABF" w:rsidSect="00C442CC">
          <w:footerReference w:type="default" r:id="rId9"/>
          <w:pgSz w:w="11906" w:h="16838"/>
          <w:pgMar w:top="510" w:right="1021" w:bottom="510" w:left="1021" w:header="851" w:footer="992" w:gutter="0"/>
          <w:cols w:space="425"/>
          <w:docGrid w:type="lines" w:linePitch="360"/>
        </w:sectPr>
      </w:pPr>
      <w:r w:rsidRPr="00C442CC">
        <w:rPr>
          <w:rFonts w:ascii="Meiryo UI" w:eastAsia="Meiryo UI" w:hAnsi="Meiryo UI" w:cs="Meiryo UI" w:hint="eastAsia"/>
          <w:b/>
          <w:sz w:val="52"/>
          <w:szCs w:val="52"/>
        </w:rPr>
        <w:t>大阪府パスポートセンター</w:t>
      </w:r>
    </w:p>
    <w:p w:rsidR="00C442CC" w:rsidRPr="008D5913" w:rsidRDefault="00C442CC" w:rsidP="003D7ABF">
      <w:pPr>
        <w:widowControl/>
        <w:jc w:val="center"/>
        <w:rPr>
          <w:rFonts w:ascii="Meiryo UI" w:eastAsia="Meiryo UI" w:hAnsi="Meiryo UI" w:cs="Meiryo UI"/>
          <w:b/>
          <w:sz w:val="20"/>
        </w:rPr>
      </w:pPr>
      <w:r w:rsidRPr="008D5913">
        <w:rPr>
          <w:rFonts w:ascii="Meiryo UI" w:eastAsia="Meiryo UI" w:hAnsi="Meiryo UI" w:cs="Meiryo UI" w:hint="eastAsia"/>
          <w:b/>
          <w:sz w:val="28"/>
        </w:rPr>
        <w:lastRenderedPageBreak/>
        <w:t>目　　　　次</w:t>
      </w:r>
    </w:p>
    <w:p w:rsidR="00B12A4D" w:rsidRDefault="00B12A4D" w:rsidP="00B12A4D">
      <w:pPr>
        <w:widowControl/>
        <w:jc w:val="center"/>
        <w:rPr>
          <w:rFonts w:ascii="Meiryo UI" w:eastAsia="Meiryo UI" w:hAnsi="Meiryo UI" w:cs="Meiryo UI"/>
        </w:rPr>
      </w:pPr>
    </w:p>
    <w:p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１．旅券の概要</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旅券の意義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旅券の種類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旅券の効力　・・・・・・・・・・・・・・・・・・・・・・・・・・・・・・・・・・・・・・・・・・・・・・・・・・・・・・・・・・・・・・・・</w:t>
      </w:r>
      <w:r w:rsidRPr="00C442CC">
        <w:rPr>
          <w:rFonts w:ascii="Meiryo UI" w:eastAsia="Meiryo UI" w:hAnsi="Meiryo UI" w:cs="Meiryo UI" w:hint="eastAsia"/>
        </w:rPr>
        <w:tab/>
        <w:t>1</w:t>
      </w:r>
    </w:p>
    <w:p w:rsidR="00C442CC" w:rsidRPr="00C442CC" w:rsidRDefault="00B12A4D" w:rsidP="00C442CC">
      <w:pPr>
        <w:widowControl/>
        <w:jc w:val="center"/>
        <w:rPr>
          <w:rFonts w:ascii="Meiryo UI" w:eastAsia="Meiryo UI" w:hAnsi="Meiryo UI" w:cs="Meiryo UI"/>
        </w:rPr>
      </w:pPr>
      <w:r>
        <w:rPr>
          <w:rFonts w:ascii="Meiryo UI" w:eastAsia="Meiryo UI" w:hAnsi="Meiryo UI" w:cs="Meiryo UI" w:hint="eastAsia"/>
        </w:rPr>
        <w:t xml:space="preserve">（利用上の注意）　 </w:t>
      </w:r>
      <w:r w:rsidR="00C442CC" w:rsidRPr="00C442CC">
        <w:rPr>
          <w:rFonts w:ascii="Meiryo UI" w:eastAsia="Meiryo UI" w:hAnsi="Meiryo UI" w:cs="Meiryo UI" w:hint="eastAsia"/>
        </w:rPr>
        <w:t>・・・・・・・・・・・・・・・・・・・・・・・・・・・・・・・・・・・・・・・・・・・・・・・・・・・・・・・・・・・・・・・</w:t>
      </w:r>
      <w:r>
        <w:rPr>
          <w:rFonts w:ascii="Meiryo UI" w:eastAsia="Meiryo UI" w:hAnsi="Meiryo UI" w:cs="Meiryo UI" w:hint="eastAsia"/>
        </w:rPr>
        <w:t>・</w:t>
      </w:r>
      <w:r w:rsidR="00C442CC"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C442CC" w:rsidRDefault="00C442CC" w:rsidP="00B12A4D">
      <w:pPr>
        <w:widowControl/>
        <w:rPr>
          <w:rFonts w:ascii="Meiryo UI" w:eastAsia="Meiryo UI" w:hAnsi="Meiryo UI" w:cs="Meiryo UI"/>
        </w:rPr>
      </w:pPr>
      <w:r w:rsidRPr="008D5913">
        <w:rPr>
          <w:rFonts w:ascii="Meiryo UI" w:eastAsia="Meiryo UI" w:hAnsi="Meiryo UI" w:cs="Meiryo UI" w:hint="eastAsia"/>
          <w:b/>
        </w:rPr>
        <w:t>2．旅券の取扱状況</w:t>
      </w:r>
      <w:r w:rsidRPr="00C442CC">
        <w:rPr>
          <w:rFonts w:ascii="Meiryo UI" w:eastAsia="Meiryo UI" w:hAnsi="Meiryo UI" w:cs="Meiryo UI" w:hint="eastAsia"/>
        </w:rPr>
        <w:t xml:space="preserve">　</w:t>
      </w:r>
      <w:r w:rsidR="00B12A4D">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B12A4D">
        <w:rPr>
          <w:rFonts w:ascii="Meiryo UI" w:eastAsia="Meiryo UI" w:hAnsi="Meiryo UI" w:cs="Meiryo UI" w:hint="eastAsia"/>
        </w:rPr>
        <w:t xml:space="preserve">　　</w:t>
      </w:r>
      <w:r w:rsidRPr="00C442CC">
        <w:rPr>
          <w:rFonts w:ascii="Meiryo UI" w:eastAsia="Meiryo UI" w:hAnsi="Meiryo UI" w:cs="Meiryo UI" w:hint="eastAsia"/>
        </w:rPr>
        <w:t>2</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8D5913"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3．発行状況</w:t>
      </w:r>
    </w:p>
    <w:p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〈１</w:t>
      </w:r>
      <w:r w:rsidRPr="00C442CC">
        <w:rPr>
          <w:rFonts w:ascii="Meiryo UI" w:eastAsia="Meiryo UI" w:hAnsi="Meiryo UI" w:cs="Meiryo UI" w:hint="eastAsia"/>
        </w:rPr>
        <w:t>〉　発行件数の推移　・・・・・・・・・・・・・・・・・・・・・・・・・・・・・・・・・・・・・・・・・・・・・・・・・・・・・・・・・・・・</w:t>
      </w:r>
      <w:r>
        <w:rPr>
          <w:rFonts w:ascii="Meiryo UI" w:eastAsia="Meiryo UI" w:hAnsi="Meiryo UI" w:cs="Meiryo UI" w:hint="eastAsia"/>
        </w:rPr>
        <w:tab/>
        <w:t>3</w:t>
      </w:r>
    </w:p>
    <w:p w:rsid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発行件数の推移　・・・・・・・・・・・・・・・・・・・・・・・・・・・・・・・・・・・・・・・・・・・・・・・・・・・・・</w:t>
      </w:r>
      <w:r>
        <w:rPr>
          <w:rFonts w:ascii="Meiryo UI" w:eastAsia="Meiryo UI" w:hAnsi="Meiryo UI" w:cs="Meiryo UI" w:hint="eastAsia"/>
        </w:rPr>
        <w:tab/>
        <w:t>3</w:t>
      </w:r>
    </w:p>
    <w:p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〈２</w:t>
      </w:r>
      <w:r w:rsidRPr="00C442CC">
        <w:rPr>
          <w:rFonts w:ascii="Meiryo UI" w:eastAsia="Meiryo UI" w:hAnsi="Meiryo UI" w:cs="Meiryo UI" w:hint="eastAsia"/>
        </w:rPr>
        <w:t>〉　月別発行件数の前年比較　・・・・・・・・・・・・・・・・・・・・・・・・・・・・・・・・・・・・・・・・・・・・・・・・・・・・</w:t>
      </w:r>
      <w:r>
        <w:rPr>
          <w:rFonts w:ascii="Meiryo UI" w:eastAsia="Meiryo UI" w:hAnsi="Meiryo UI" w:cs="Meiryo UI" w:hint="eastAsia"/>
        </w:rPr>
        <w:tab/>
        <w:t>4</w:t>
      </w:r>
    </w:p>
    <w:p w:rsidR="008D5913" w:rsidRP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月別発行件数の前年比較　・・・・・・・・・・・・・・・・・・・・・・・・・・・・・・・・・・・・・・・・・・・・・</w:t>
      </w:r>
      <w:r>
        <w:rPr>
          <w:rFonts w:ascii="Meiryo UI" w:eastAsia="Meiryo UI" w:hAnsi="Meiryo UI" w:cs="Meiryo UI" w:hint="eastAsia"/>
        </w:rPr>
        <w:tab/>
        <w:t>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w:t>
      </w:r>
      <w:r w:rsidR="008D5913">
        <w:rPr>
          <w:rFonts w:ascii="Meiryo UI" w:eastAsia="Meiryo UI" w:hAnsi="Meiryo UI" w:cs="Meiryo UI" w:hint="eastAsia"/>
        </w:rPr>
        <w:t>〈３</w:t>
      </w:r>
      <w:r w:rsidRPr="00C442CC">
        <w:rPr>
          <w:rFonts w:ascii="Meiryo UI" w:eastAsia="Meiryo UI" w:hAnsi="Meiryo UI" w:cs="Meiryo UI" w:hint="eastAsia"/>
        </w:rPr>
        <w:t>〉　月別・年齢別・男女別　発行件数　・・・・・・・・・・・・・・・・・・・・・・・・・・・・・・・・・・・・・・・・・・・・・・</w:t>
      </w:r>
      <w:r w:rsidR="008D5913">
        <w:rPr>
          <w:rFonts w:ascii="Meiryo UI" w:eastAsia="Meiryo UI" w:hAnsi="Meiryo UI" w:cs="Meiryo UI" w:hint="eastAsia"/>
        </w:rPr>
        <w:tab/>
        <w:t>5</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(グラフ-1)　年齢別・男女別　発行件数　・・・・・・・・・・・・・・・・・・・・・・・・・・・・・・・・・・・・・・・・・・</w:t>
      </w:r>
      <w:r w:rsidR="008D5913">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(グラフ-2)　年齢別　構成比　・・・・・・・・・・・・・・・・・・・・・・・・・・・・・・・・・・・・・・・・・・・・・・・・・・・</w:t>
      </w:r>
      <w:r w:rsidR="008D5913">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年齢別・男女別発行件数の推移　・・・・・・・・・・・・・・・・・・・・・・・・・・・・・・・・・・・・・・・・・・・・・・・</w:t>
      </w:r>
      <w:r w:rsidRPr="00C442CC">
        <w:rPr>
          <w:rFonts w:ascii="Meiryo UI" w:eastAsia="Meiryo UI" w:hAnsi="Meiryo UI" w:cs="Meiryo UI" w:hint="eastAsia"/>
        </w:rPr>
        <w:tab/>
        <w:t>7</w:t>
      </w:r>
    </w:p>
    <w:p w:rsidR="008D5913" w:rsidRPr="008D5913"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〈５</w:t>
      </w:r>
      <w:r w:rsidR="003D7ABF">
        <w:rPr>
          <w:rFonts w:ascii="Meiryo UI" w:eastAsia="Meiryo UI" w:hAnsi="Meiryo UI" w:cs="Meiryo UI" w:hint="eastAsia"/>
        </w:rPr>
        <w:t>〉　月別・種類別・作成事務所</w:t>
      </w:r>
      <w:r w:rsidRPr="00C442CC">
        <w:rPr>
          <w:rFonts w:ascii="Meiryo UI" w:eastAsia="Meiryo UI" w:hAnsi="Meiryo UI" w:cs="Meiryo UI" w:hint="eastAsia"/>
        </w:rPr>
        <w:t>別　発行件数　・・・・・</w:t>
      </w:r>
      <w:r w:rsidR="003D7ABF">
        <w:rPr>
          <w:rFonts w:ascii="Meiryo UI" w:eastAsia="Meiryo UI" w:hAnsi="Meiryo UI" w:cs="Meiryo UI" w:hint="eastAsia"/>
        </w:rPr>
        <w:t>・・・・・・・・・・・・・・・・・・・・・・・・・・・・・</w:t>
      </w:r>
      <w:r w:rsidRPr="00C442CC">
        <w:rPr>
          <w:rFonts w:ascii="Meiryo UI" w:eastAsia="Meiryo UI" w:hAnsi="Meiryo UI" w:cs="Meiryo UI" w:hint="eastAsia"/>
        </w:rPr>
        <w:t xml:space="preserve">・・・・・・・　</w:t>
      </w:r>
      <w:r>
        <w:rPr>
          <w:rFonts w:ascii="Meiryo UI" w:eastAsia="Meiryo UI" w:hAnsi="Meiryo UI" w:cs="Meiryo UI" w:hint="eastAsia"/>
        </w:rPr>
        <w:tab/>
        <w:t>8</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都道府県別発行件数　・・・・・・・・・・・・・・・・・・・・・・・・・・・・・・・・・・・・・・・・・・・・・・・・・・・・・・・・</w:t>
      </w:r>
      <w:r w:rsidRPr="00C442CC">
        <w:rPr>
          <w:rFonts w:ascii="Meiryo UI" w:eastAsia="Meiryo UI" w:hAnsi="Meiryo UI" w:cs="Meiryo UI" w:hint="eastAsia"/>
        </w:rPr>
        <w:tab/>
        <w:t>9</w:t>
      </w:r>
    </w:p>
    <w:p w:rsidR="00C442CC" w:rsidRPr="00C442CC" w:rsidRDefault="00C442CC" w:rsidP="008D5913">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4．申請・交付状況</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種類別申請件数の推移　・・・・・・・・・・・・・・・・・・・・・・・・・・・・・・・・・・・・・・・・・・・・・・・・・・・・・・</w:t>
      </w:r>
      <w:r w:rsidRPr="00C442CC">
        <w:rPr>
          <w:rFonts w:ascii="Meiryo UI" w:eastAsia="Meiryo UI" w:hAnsi="Meiryo UI" w:cs="Meiryo UI" w:hint="eastAsia"/>
        </w:rPr>
        <w:tab/>
        <w:t>10</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窓口別申請件数の推移　・・・・・・・・・・・・・・・・・・・・・・・・・・・・・・・・・・・・・・・・・・・・・・・・・・・・・・</w:t>
      </w:r>
      <w:r w:rsidRPr="00C442CC">
        <w:rPr>
          <w:rFonts w:ascii="Meiryo UI" w:eastAsia="Meiryo UI" w:hAnsi="Meiryo UI" w:cs="Meiryo UI" w:hint="eastAsia"/>
        </w:rPr>
        <w:tab/>
        <w:t>11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　窓口別申請件数の推移　・・・・・・・・・・・・・・・・・・・・・・・・・・・・・・・・・・・・・・・・・・・・・・・</w:t>
      </w:r>
      <w:r w:rsidRPr="00C442CC">
        <w:rPr>
          <w:rFonts w:ascii="Meiryo UI" w:eastAsia="Meiryo UI" w:hAnsi="Meiryo UI" w:cs="Meiryo UI" w:hint="eastAsia"/>
        </w:rPr>
        <w:tab/>
        <w:t>12</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月別申請件数の前年比較　・・・・・・・・・・・・・・・・・・・・・・・・・・・・・・・・・・・・・・・・・・・・・・・・・・・・</w:t>
      </w:r>
      <w:r w:rsidRPr="00C442CC">
        <w:rPr>
          <w:rFonts w:ascii="Meiryo UI" w:eastAsia="Meiryo UI" w:hAnsi="Meiryo UI" w:cs="Meiryo UI" w:hint="eastAsia"/>
        </w:rPr>
        <w:tab/>
        <w:t>13</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月別・窓口別　申請・交付件数（申請件数のみ種類別）　・・・・・・・・・・・・・・・・・・・・・・・・・・・</w:t>
      </w:r>
      <w:r w:rsidRPr="00C442CC">
        <w:rPr>
          <w:rFonts w:ascii="Meiryo UI" w:eastAsia="Meiryo UI" w:hAnsi="Meiryo UI" w:cs="Meiryo UI" w:hint="eastAsia"/>
        </w:rPr>
        <w:tab/>
        <w:t>14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〈５〉　申請・交付件数の推移　・・・・・・・・・・・・・・・・・・・・・・・・・・・・・・・・・・・・・・・・・・・・・・・・・・・・・・・</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曜日別申請・交付件数（府窓口取扱い分）・・・・・・・・・・・・・・・・・・・・・・・・・・・・・・・・・・・・・・・</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〈７〉　曜日別（１日あたり）申請・交付件数（府窓口取扱い分）・・・・・・・・・・・・・・・・・・・・・・・・・・</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C442CC" w:rsidRDefault="00C442CC" w:rsidP="008D5913">
      <w:pPr>
        <w:widowControl/>
        <w:rPr>
          <w:rFonts w:ascii="Meiryo UI" w:eastAsia="Meiryo UI" w:hAnsi="Meiryo UI" w:cs="Meiryo UI"/>
        </w:rPr>
      </w:pPr>
      <w:r w:rsidRPr="008D5913">
        <w:rPr>
          <w:rFonts w:ascii="Meiryo UI" w:eastAsia="Meiryo UI" w:hAnsi="Meiryo UI" w:cs="Meiryo UI" w:hint="eastAsia"/>
          <w:b/>
        </w:rPr>
        <w:t>５.　出国者数と入国外国人数の推移（参考）</w:t>
      </w:r>
      <w:r w:rsidR="008D5913">
        <w:rPr>
          <w:rFonts w:ascii="Meiryo UI" w:eastAsia="Meiryo UI" w:hAnsi="Meiryo UI" w:cs="Meiryo UI" w:hint="eastAsia"/>
          <w:b/>
        </w:rPr>
        <w:t xml:space="preserve">　</w:t>
      </w:r>
      <w:r w:rsidRPr="00C442CC">
        <w:rPr>
          <w:rFonts w:ascii="Meiryo UI" w:eastAsia="Meiryo UI" w:hAnsi="Meiryo UI" w:cs="Meiryo UI" w:hint="eastAsia"/>
        </w:rPr>
        <w:t>・・・・・・・・・・・・・・・・・・・・・・・・・・・・・・・・・・・・・・・・・</w:t>
      </w:r>
      <w:r w:rsidR="008D5913">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17</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8D5913" w:rsidRDefault="00C442CC" w:rsidP="008D5913">
      <w:pPr>
        <w:widowControl/>
        <w:rPr>
          <w:rFonts w:ascii="Meiryo UI" w:eastAsia="Meiryo UI" w:hAnsi="Meiryo UI" w:cs="Meiryo UI"/>
        </w:rPr>
        <w:sectPr w:rsidR="008D5913" w:rsidSect="00C442CC">
          <w:footerReference w:type="default" r:id="rId10"/>
          <w:pgSz w:w="11906" w:h="16838"/>
          <w:pgMar w:top="510" w:right="1021" w:bottom="510" w:left="1021" w:header="851" w:footer="992" w:gutter="0"/>
          <w:cols w:space="425"/>
          <w:docGrid w:type="lines" w:linePitch="360"/>
        </w:sectPr>
      </w:pPr>
      <w:r w:rsidRPr="008D5913">
        <w:rPr>
          <w:rFonts w:ascii="Meiryo UI" w:eastAsia="Meiryo UI" w:hAnsi="Meiryo UI" w:cs="Meiryo UI" w:hint="eastAsia"/>
          <w:b/>
        </w:rPr>
        <w:t>６.　旅券関係年表</w:t>
      </w:r>
      <w:r w:rsidR="008D5913">
        <w:rPr>
          <w:rFonts w:ascii="Meiryo UI" w:eastAsia="Meiryo UI" w:hAnsi="Meiryo UI" w:cs="Meiryo UI" w:hint="eastAsia"/>
          <w:b/>
        </w:rPr>
        <w:t xml:space="preserve">　</w:t>
      </w:r>
      <w:r w:rsidRPr="00C442CC">
        <w:rPr>
          <w:rFonts w:ascii="Meiryo UI" w:eastAsia="Meiryo UI" w:hAnsi="Meiryo UI" w:cs="Meiryo UI" w:hint="eastAsia"/>
        </w:rPr>
        <w:t xml:space="preserve">　</w:t>
      </w:r>
      <w:r w:rsidR="008D5913">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18</w:t>
      </w:r>
    </w:p>
    <w:p w:rsidR="00B12A4D" w:rsidRPr="00B12A4D"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t>１．旅券の概要</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旅券の意義</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旅券は、日本国政府が外国政府に対して、その所持人が日本国民であることを証明し、併せてその人が安全に渡航できるよう必要な保護と扶助を要請する公文書です。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諸外国の政府は、旅券によって、その所持人の国籍をはじめ身元を確認し、自国内への入国・滞在等を認め、また、必要な場合には保護や扶助を与えることになっています。</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旅券は海外渡航者にとって欠くことのできない非常に重要な文書です。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旅券の種類</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旅券には、「一般旅券」と「公用旅券」の２種類があり、一般旅券には５年旅券と１０年旅券があります。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公用旅券は、国の用務のため外国に渡航する方及びその同伴者に対して発給され、一般旅券はその他の方に対して発給されます。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公用旅券は国（外務省）が直接取り扱っており、都道府県においては、一般旅券を取り扱っています。</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この小冊子では、大阪府における一般旅券の取扱状況を中心に記載しています。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旅券の効力</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一般旅券は、特別の記載がない限り、すべての国（地域）に、その有効期間中であれば何回でも往復渡航できるようになっており、旅券発行の日から５年間または１０年間有効です。</w:t>
      </w:r>
    </w:p>
    <w:p w:rsidR="00B12A4D" w:rsidRDefault="00B12A4D" w:rsidP="00B12A4D">
      <w:pPr>
        <w:widowControl/>
        <w:jc w:val="left"/>
        <w:rPr>
          <w:rFonts w:ascii="Meiryo UI" w:eastAsia="Meiryo UI" w:hAnsi="Meiryo UI" w:cs="Meiryo UI"/>
        </w:rPr>
      </w:pPr>
    </w:p>
    <w:p w:rsidR="008D5913" w:rsidRPr="00B12A4D" w:rsidRDefault="008D5913" w:rsidP="00B12A4D">
      <w:pPr>
        <w:widowControl/>
        <w:jc w:val="left"/>
        <w:rPr>
          <w:rFonts w:ascii="Meiryo UI" w:eastAsia="Meiryo UI" w:hAnsi="Meiryo UI" w:cs="Meiryo UI"/>
        </w:rPr>
      </w:pPr>
    </w:p>
    <w:p w:rsidR="008D5913" w:rsidRDefault="00B12A4D" w:rsidP="00B12A4D">
      <w:pPr>
        <w:widowControl/>
        <w:jc w:val="left"/>
        <w:rPr>
          <w:rFonts w:ascii="Meiryo UI" w:eastAsia="Meiryo UI" w:hAnsi="Meiryo UI" w:cs="Meiryo UI"/>
        </w:rPr>
      </w:pPr>
      <w:r w:rsidRPr="00B12A4D">
        <w:rPr>
          <w:rFonts w:ascii="Meiryo UI" w:eastAsia="Meiryo UI" w:hAnsi="Meiryo UI" w:cs="Meiryo UI" w:hint="eastAsia"/>
        </w:rPr>
        <w:t>（利用上の注意）</w:t>
      </w:r>
    </w:p>
    <w:p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※表中の</w:t>
      </w:r>
    </w:p>
    <w:p w:rsidR="008D5913" w:rsidRDefault="0076733F" w:rsidP="008D5913">
      <w:pPr>
        <w:widowControl/>
        <w:ind w:firstLineChars="100" w:firstLine="210"/>
        <w:jc w:val="left"/>
        <w:rPr>
          <w:rFonts w:ascii="Meiryo UI" w:eastAsia="Meiryo UI" w:hAnsi="Meiryo UI" w:cs="Meiryo UI"/>
        </w:rPr>
      </w:pPr>
      <w:r>
        <w:rPr>
          <w:rFonts w:ascii="Meiryo UI" w:eastAsia="Meiryo UI" w:hAnsi="Meiryo UI" w:cs="Meiryo UI" w:hint="eastAsia"/>
        </w:rPr>
        <w:t>「申請件数」とは新規、</w:t>
      </w:r>
      <w:r w:rsidRPr="00B12A4D">
        <w:rPr>
          <w:rFonts w:ascii="Meiryo UI" w:eastAsia="Meiryo UI" w:hAnsi="Meiryo UI" w:cs="Meiryo UI" w:hint="eastAsia"/>
        </w:rPr>
        <w:t>記載事項変更</w:t>
      </w:r>
      <w:r>
        <w:rPr>
          <w:rFonts w:ascii="Meiryo UI" w:eastAsia="Meiryo UI" w:hAnsi="Meiryo UI" w:cs="Meiryo UI" w:hint="eastAsia"/>
        </w:rPr>
        <w:t>、渡航先追加、</w:t>
      </w:r>
      <w:r w:rsidR="00B12A4D" w:rsidRPr="00B12A4D">
        <w:rPr>
          <w:rFonts w:ascii="Meiryo UI" w:eastAsia="Meiryo UI" w:hAnsi="Meiryo UI" w:cs="Meiryo UI" w:hint="eastAsia"/>
        </w:rPr>
        <w:t>増補などすべての申請を含んだ数値です。</w:t>
      </w:r>
    </w:p>
    <w:p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「発行件数」とは申請件数のうち、新しく</w:t>
      </w:r>
      <w:r w:rsidR="0076733F">
        <w:rPr>
          <w:rFonts w:ascii="Meiryo UI" w:eastAsia="Meiryo UI" w:hAnsi="Meiryo UI" w:cs="Meiryo UI" w:hint="eastAsia"/>
        </w:rPr>
        <w:t>旅券を作成した件数（渡航先追加、</w:t>
      </w:r>
      <w:r w:rsidRPr="00B12A4D">
        <w:rPr>
          <w:rFonts w:ascii="Meiryo UI" w:eastAsia="Meiryo UI" w:hAnsi="Meiryo UI" w:cs="Meiryo UI" w:hint="eastAsia"/>
        </w:rPr>
        <w:t>増補を除く数値）です。</w:t>
      </w:r>
    </w:p>
    <w:p w:rsidR="00233BB8" w:rsidRDefault="008D5913" w:rsidP="00233BB8">
      <w:pPr>
        <w:widowControl/>
        <w:ind w:firstLineChars="150" w:firstLine="315"/>
        <w:jc w:val="left"/>
        <w:rPr>
          <w:rFonts w:ascii="Meiryo UI" w:eastAsia="Meiryo UI" w:hAnsi="Meiryo UI" w:cs="Meiryo UI"/>
        </w:rPr>
      </w:pPr>
      <w:r w:rsidRPr="008D5913">
        <w:rPr>
          <w:rFonts w:ascii="Meiryo UI" w:eastAsia="Meiryo UI" w:hAnsi="Meiryo UI" w:cs="Meiryo UI" w:hint="eastAsia"/>
        </w:rPr>
        <w:t>なお、</w:t>
      </w:r>
      <w:r w:rsidR="0005527D">
        <w:rPr>
          <w:rFonts w:ascii="Meiryo UI" w:eastAsia="Meiryo UI" w:hAnsi="Meiryo UI" w:cs="Meiryo UI" w:hint="eastAsia"/>
        </w:rPr>
        <w:t>「発行件数」は作成事務所ごとに集計しています（</w:t>
      </w:r>
      <w:r w:rsidR="004824D0">
        <w:rPr>
          <w:rFonts w:ascii="Meiryo UI" w:eastAsia="Meiryo UI" w:hAnsi="Meiryo UI" w:cs="Meiryo UI" w:hint="eastAsia"/>
        </w:rPr>
        <w:t>市町村</w:t>
      </w:r>
      <w:r w:rsidR="003D7ABF">
        <w:rPr>
          <w:rFonts w:ascii="Meiryo UI" w:eastAsia="Meiryo UI" w:hAnsi="Meiryo UI" w:cs="Meiryo UI" w:hint="eastAsia"/>
        </w:rPr>
        <w:t>受付分は本所にて作成）</w:t>
      </w:r>
      <w:r w:rsidRPr="008D5913">
        <w:rPr>
          <w:rFonts w:ascii="Meiryo UI" w:eastAsia="Meiryo UI" w:hAnsi="Meiryo UI" w:cs="Meiryo UI" w:hint="eastAsia"/>
        </w:rPr>
        <w:t>。</w:t>
      </w:r>
    </w:p>
    <w:p w:rsidR="00B12A4D" w:rsidRPr="00B12A4D" w:rsidRDefault="0076733F" w:rsidP="00233BB8">
      <w:pPr>
        <w:widowControl/>
        <w:ind w:firstLineChars="100" w:firstLine="210"/>
        <w:jc w:val="left"/>
        <w:rPr>
          <w:rFonts w:ascii="Meiryo UI" w:eastAsia="Meiryo UI" w:hAnsi="Meiryo UI" w:cs="Meiryo UI"/>
        </w:rPr>
      </w:pPr>
      <w:r>
        <w:rPr>
          <w:rFonts w:ascii="Meiryo UI" w:eastAsia="Meiryo UI" w:hAnsi="Meiryo UI" w:cs="Meiryo UI" w:hint="eastAsia"/>
        </w:rPr>
        <w:t>「交付件数」とは申請された旅券（渡航先追加、</w:t>
      </w:r>
      <w:r w:rsidR="00B12A4D" w:rsidRPr="00B12A4D">
        <w:rPr>
          <w:rFonts w:ascii="Meiryo UI" w:eastAsia="Meiryo UI" w:hAnsi="Meiryo UI" w:cs="Meiryo UI" w:hint="eastAsia"/>
        </w:rPr>
        <w:t>増補を含む）が本人に交付された件数です。</w:t>
      </w:r>
    </w:p>
    <w:p w:rsidR="008D5913" w:rsidRDefault="008D5913" w:rsidP="008D5913">
      <w:pPr>
        <w:widowControl/>
        <w:tabs>
          <w:tab w:val="left" w:pos="1215"/>
        </w:tabs>
        <w:jc w:val="left"/>
        <w:rPr>
          <w:rFonts w:ascii="Meiryo UI" w:eastAsia="Meiryo UI" w:hAnsi="Meiryo UI" w:cs="Meiryo UI"/>
        </w:rPr>
      </w:pPr>
    </w:p>
    <w:p w:rsidR="00233BB8" w:rsidRDefault="00B12A4D" w:rsidP="00233BB8">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※表中の</w:t>
      </w:r>
    </w:p>
    <w:p w:rsidR="008D5913" w:rsidRDefault="00B12A4D" w:rsidP="00233BB8">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「本所」は「大阪府パスポートセンター本所」を、</w:t>
      </w:r>
    </w:p>
    <w:p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「阿倍野」は「大阪府パスポートセンター阿倍野分室」を、</w:t>
      </w:r>
    </w:p>
    <w:p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「りんくう」は「大阪府パスポートセンターりんくうタウン分室」を、</w:t>
      </w:r>
    </w:p>
    <w:p w:rsidR="008D5913" w:rsidRDefault="00900EF3" w:rsidP="008D5913">
      <w:pPr>
        <w:widowControl/>
        <w:tabs>
          <w:tab w:val="left" w:pos="1215"/>
        </w:tabs>
        <w:ind w:firstLineChars="100" w:firstLine="210"/>
        <w:jc w:val="left"/>
        <w:rPr>
          <w:rFonts w:ascii="Meiryo UI" w:eastAsia="Meiryo UI" w:hAnsi="Meiryo UI" w:cs="Meiryo UI"/>
        </w:rPr>
      </w:pPr>
      <w:r>
        <w:rPr>
          <w:rFonts w:ascii="Meiryo UI" w:eastAsia="Meiryo UI" w:hAnsi="Meiryo UI" w:cs="Meiryo UI" w:hint="eastAsia"/>
        </w:rPr>
        <w:t>「市町村」は旅券事務を権限委譲した</w:t>
      </w:r>
      <w:r w:rsidR="002C6D22">
        <w:rPr>
          <w:rFonts w:ascii="Meiryo UI" w:eastAsia="Meiryo UI" w:hAnsi="Meiryo UI" w:cs="Meiryo UI" w:hint="eastAsia"/>
        </w:rPr>
        <w:t>3５</w:t>
      </w:r>
      <w:r>
        <w:rPr>
          <w:rFonts w:ascii="Meiryo UI" w:eastAsia="Meiryo UI" w:hAnsi="Meiryo UI" w:cs="Meiryo UI" w:hint="eastAsia"/>
        </w:rPr>
        <w:t>市町村を指しています。</w:t>
      </w:r>
    </w:p>
    <w:p w:rsidR="008D5913" w:rsidRDefault="008D5913" w:rsidP="008D5913">
      <w:pPr>
        <w:widowControl/>
        <w:tabs>
          <w:tab w:val="left" w:pos="1215"/>
        </w:tabs>
        <w:jc w:val="left"/>
        <w:rPr>
          <w:rFonts w:ascii="Meiryo UI" w:eastAsia="Meiryo UI" w:hAnsi="Meiryo UI" w:cs="Meiryo UI"/>
        </w:rPr>
      </w:pPr>
    </w:p>
    <w:p w:rsidR="008D5913" w:rsidRDefault="00B12A4D" w:rsidP="00900EF3">
      <w:pPr>
        <w:widowControl/>
        <w:tabs>
          <w:tab w:val="left" w:pos="1215"/>
        </w:tabs>
        <w:ind w:leftChars="100" w:left="210"/>
        <w:jc w:val="left"/>
        <w:rPr>
          <w:rFonts w:ascii="Meiryo UI" w:eastAsia="Meiryo UI" w:hAnsi="Meiryo UI" w:cs="Meiryo UI"/>
        </w:rPr>
      </w:pPr>
      <w:r w:rsidRPr="00B12A4D">
        <w:rPr>
          <w:rFonts w:ascii="Meiryo UI" w:eastAsia="Meiryo UI" w:hAnsi="Meiryo UI" w:cs="Meiryo UI" w:hint="eastAsia"/>
        </w:rPr>
        <w:t>※阿倍野分室は平成26年10月1日に本所と統合したため、</w:t>
      </w:r>
      <w:r w:rsidR="00900EF3">
        <w:rPr>
          <w:rFonts w:ascii="Meiryo UI" w:eastAsia="Meiryo UI" w:hAnsi="Meiryo UI" w:cs="Meiryo UI" w:hint="eastAsia"/>
        </w:rPr>
        <w:t>申請件数は</w:t>
      </w:r>
      <w:r w:rsidRPr="00B12A4D">
        <w:rPr>
          <w:rFonts w:ascii="Meiryo UI" w:eastAsia="Meiryo UI" w:hAnsi="Meiryo UI" w:cs="Meiryo UI" w:hint="eastAsia"/>
        </w:rPr>
        <w:t>平成26年9月30日</w:t>
      </w:r>
      <w:r w:rsidR="00900EF3">
        <w:rPr>
          <w:rFonts w:ascii="Meiryo UI" w:eastAsia="Meiryo UI" w:hAnsi="Meiryo UI" w:cs="Meiryo UI" w:hint="eastAsia"/>
        </w:rPr>
        <w:t>受付分</w:t>
      </w:r>
      <w:r w:rsidRPr="00B12A4D">
        <w:rPr>
          <w:rFonts w:ascii="Meiryo UI" w:eastAsia="Meiryo UI" w:hAnsi="Meiryo UI" w:cs="Meiryo UI" w:hint="eastAsia"/>
        </w:rPr>
        <w:t>までの件数となります</w:t>
      </w:r>
      <w:r w:rsidR="00900EF3">
        <w:rPr>
          <w:rFonts w:ascii="Meiryo UI" w:eastAsia="Meiryo UI" w:hAnsi="Meiryo UI" w:cs="Meiryo UI" w:hint="eastAsia"/>
        </w:rPr>
        <w:t>（阿倍野分室受付分の旅券は、平成26年10月以降、本所にて交付）</w:t>
      </w:r>
      <w:r w:rsidRPr="00B12A4D">
        <w:rPr>
          <w:rFonts w:ascii="Meiryo UI" w:eastAsia="Meiryo UI" w:hAnsi="Meiryo UI" w:cs="Meiryo UI" w:hint="eastAsia"/>
        </w:rPr>
        <w:t>。</w:t>
      </w:r>
    </w:p>
    <w:p w:rsidR="008D5913" w:rsidRPr="00900EF3" w:rsidRDefault="008D5913" w:rsidP="008D5913">
      <w:pPr>
        <w:widowControl/>
        <w:tabs>
          <w:tab w:val="left" w:pos="1215"/>
        </w:tabs>
        <w:jc w:val="left"/>
        <w:rPr>
          <w:rFonts w:ascii="Meiryo UI" w:eastAsia="Meiryo UI" w:hAnsi="Meiryo UI" w:cs="Meiryo UI"/>
        </w:rPr>
      </w:pPr>
    </w:p>
    <w:p w:rsidR="008D5913" w:rsidRDefault="00B12A4D" w:rsidP="008D5913">
      <w:pPr>
        <w:widowControl/>
        <w:tabs>
          <w:tab w:val="left" w:pos="1215"/>
        </w:tabs>
        <w:ind w:firstLineChars="100" w:firstLine="210"/>
        <w:jc w:val="left"/>
        <w:rPr>
          <w:rFonts w:ascii="Meiryo UI" w:eastAsia="Meiryo UI" w:hAnsi="Meiryo UI" w:cs="Meiryo UI"/>
        </w:rPr>
        <w:sectPr w:rsidR="008D5913" w:rsidSect="00460E0F">
          <w:footerReference w:type="default" r:id="rId11"/>
          <w:pgSz w:w="11906" w:h="16838"/>
          <w:pgMar w:top="510" w:right="1021" w:bottom="510" w:left="1021" w:header="851" w:footer="454" w:gutter="0"/>
          <w:cols w:space="425"/>
          <w:docGrid w:type="lines" w:linePitch="360"/>
        </w:sectPr>
      </w:pPr>
      <w:r w:rsidRPr="00B12A4D">
        <w:rPr>
          <w:rFonts w:ascii="Meiryo UI" w:eastAsia="Meiryo UI" w:hAnsi="Meiryo UI" w:cs="Meiryo UI" w:hint="eastAsia"/>
        </w:rPr>
        <w:t>※係数の小数第一位未満は、四捨五入を原則としたので、総数と内訳の合計が一致しないことがあります。</w:t>
      </w:r>
    </w:p>
    <w:p w:rsidR="00B12A4D" w:rsidRPr="00B12A4D"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t>２．旅券の取扱状況</w:t>
      </w:r>
    </w:p>
    <w:p w:rsidR="00B12A4D" w:rsidRDefault="00B12A4D"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年間発行件数</w:t>
      </w:r>
    </w:p>
    <w:p w:rsidR="00900EF3"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大阪府における平成</w:t>
      </w:r>
      <w:r w:rsidR="00C16BAA">
        <w:rPr>
          <w:rFonts w:ascii="Meiryo UI" w:eastAsia="Meiryo UI" w:hAnsi="Meiryo UI" w:cs="Meiryo UI" w:hint="eastAsia"/>
        </w:rPr>
        <w:t>29</w:t>
      </w:r>
      <w:r w:rsidRPr="00233BB8">
        <w:rPr>
          <w:rFonts w:ascii="Meiryo UI" w:eastAsia="Meiryo UI" w:hAnsi="Meiryo UI" w:cs="Meiryo UI" w:hint="eastAsia"/>
        </w:rPr>
        <w:t>年（1月～12月）の一般旅券発行件数は、</w:t>
      </w:r>
      <w:r w:rsidR="00C16BAA">
        <w:rPr>
          <w:rFonts w:ascii="Meiryo UI" w:eastAsia="Meiryo UI" w:hAnsi="Meiryo UI" w:cs="Meiryo UI" w:hint="eastAsia"/>
        </w:rPr>
        <w:t>328,328</w:t>
      </w:r>
      <w:r w:rsidRPr="00233BB8">
        <w:rPr>
          <w:rFonts w:ascii="Meiryo UI" w:eastAsia="Meiryo UI" w:hAnsi="Meiryo UI" w:cs="Meiryo UI" w:hint="eastAsia"/>
        </w:rPr>
        <w:t>件で、対前年比は</w:t>
      </w:r>
      <w:r w:rsidR="00C16BAA">
        <w:rPr>
          <w:rFonts w:ascii="Meiryo UI" w:eastAsia="Meiryo UI" w:hAnsi="Meiryo UI" w:cs="Meiryo UI" w:hint="eastAsia"/>
        </w:rPr>
        <w:t>106</w:t>
      </w:r>
      <w:r w:rsidR="00721EA0">
        <w:rPr>
          <w:rFonts w:ascii="Meiryo UI" w:eastAsia="Meiryo UI" w:hAnsi="Meiryo UI" w:cs="Meiryo UI" w:hint="eastAsia"/>
        </w:rPr>
        <w:t>.7</w:t>
      </w:r>
      <w:r w:rsidRPr="00233BB8">
        <w:rPr>
          <w:rFonts w:ascii="Meiryo UI" w:eastAsia="Meiryo UI" w:hAnsi="Meiryo UI" w:cs="Meiryo UI" w:hint="eastAsia"/>
        </w:rPr>
        <w:t>％となり、</w:t>
      </w:r>
      <w:r w:rsidR="00C16BAA">
        <w:rPr>
          <w:rFonts w:ascii="Meiryo UI" w:eastAsia="Meiryo UI" w:hAnsi="Meiryo UI" w:cs="Meiryo UI" w:hint="eastAsia"/>
        </w:rPr>
        <w:t>20,604</w:t>
      </w:r>
      <w:r w:rsidR="00721EA0">
        <w:rPr>
          <w:rFonts w:ascii="Meiryo UI" w:eastAsia="Meiryo UI" w:hAnsi="Meiryo UI" w:cs="Meiryo UI" w:hint="eastAsia"/>
        </w:rPr>
        <w:t>件増加しました</w:t>
      </w:r>
      <w:r w:rsidRPr="00233BB8">
        <w:rPr>
          <w:rFonts w:ascii="Meiryo UI" w:eastAsia="Meiryo UI" w:hAnsi="Meiryo UI" w:cs="Meiryo UI" w:hint="eastAsia"/>
        </w:rPr>
        <w:t>。</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また、全国の発行件数も</w:t>
      </w:r>
      <w:r w:rsidR="00C16BAA">
        <w:rPr>
          <w:rFonts w:ascii="Meiryo UI" w:eastAsia="Meiryo UI" w:hAnsi="Meiryo UI" w:cs="Meiryo UI" w:hint="eastAsia"/>
        </w:rPr>
        <w:t>3,959,468</w:t>
      </w:r>
      <w:r w:rsidRPr="00233BB8">
        <w:rPr>
          <w:rFonts w:ascii="Meiryo UI" w:eastAsia="Meiryo UI" w:hAnsi="Meiryo UI" w:cs="Meiryo UI" w:hint="eastAsia"/>
        </w:rPr>
        <w:t>件で</w:t>
      </w:r>
      <w:r w:rsidR="00900EF3">
        <w:rPr>
          <w:rFonts w:ascii="Meiryo UI" w:eastAsia="Meiryo UI" w:hAnsi="Meiryo UI" w:cs="Meiryo UI" w:hint="eastAsia"/>
        </w:rPr>
        <w:t>、</w:t>
      </w:r>
      <w:r w:rsidRPr="00233BB8">
        <w:rPr>
          <w:rFonts w:ascii="Meiryo UI" w:eastAsia="Meiryo UI" w:hAnsi="Meiryo UI" w:cs="Meiryo UI" w:hint="eastAsia"/>
        </w:rPr>
        <w:t>対前年比は</w:t>
      </w:r>
      <w:r w:rsidR="00C16BAA">
        <w:rPr>
          <w:rFonts w:ascii="Meiryo UI" w:eastAsia="Meiryo UI" w:hAnsi="Meiryo UI" w:cs="Meiryo UI" w:hint="eastAsia"/>
        </w:rPr>
        <w:t>105.9</w:t>
      </w:r>
      <w:r w:rsidRPr="00233BB8">
        <w:rPr>
          <w:rFonts w:ascii="Meiryo UI" w:eastAsia="Meiryo UI" w:hAnsi="Meiryo UI" w:cs="Meiryo UI" w:hint="eastAsia"/>
        </w:rPr>
        <w:t>％となり同様の傾向にあります。</w:t>
      </w:r>
    </w:p>
    <w:p w:rsidR="00233BB8" w:rsidRPr="00C16BAA" w:rsidRDefault="00233BB8"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月別発行件数</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月別の発行件数では、</w:t>
      </w:r>
      <w:r w:rsidR="00C16BAA">
        <w:rPr>
          <w:rFonts w:ascii="Meiryo UI" w:eastAsia="Meiryo UI" w:hAnsi="Meiryo UI" w:cs="Meiryo UI" w:hint="eastAsia"/>
        </w:rPr>
        <w:t>3</w:t>
      </w:r>
      <w:r w:rsidRPr="00233BB8">
        <w:rPr>
          <w:rFonts w:ascii="Meiryo UI" w:eastAsia="Meiryo UI" w:hAnsi="Meiryo UI" w:cs="Meiryo UI" w:hint="eastAsia"/>
        </w:rPr>
        <w:t>月が</w:t>
      </w:r>
      <w:r w:rsidR="00C16BAA">
        <w:rPr>
          <w:rFonts w:ascii="Meiryo UI" w:eastAsia="Meiryo UI" w:hAnsi="Meiryo UI" w:cs="Meiryo UI" w:hint="eastAsia"/>
        </w:rPr>
        <w:t>35,601</w:t>
      </w:r>
      <w:r w:rsidRPr="00233BB8">
        <w:rPr>
          <w:rFonts w:ascii="Meiryo UI" w:eastAsia="Meiryo UI" w:hAnsi="Meiryo UI" w:cs="Meiryo UI" w:hint="eastAsia"/>
        </w:rPr>
        <w:t>件で最も多く、次いで</w:t>
      </w:r>
      <w:r w:rsidR="00C16BAA">
        <w:rPr>
          <w:rFonts w:ascii="Meiryo UI" w:eastAsia="Meiryo UI" w:hAnsi="Meiryo UI" w:cs="Meiryo UI" w:hint="eastAsia"/>
        </w:rPr>
        <w:t>8</w:t>
      </w:r>
      <w:r w:rsidRPr="00233BB8">
        <w:rPr>
          <w:rFonts w:ascii="Meiryo UI" w:eastAsia="Meiryo UI" w:hAnsi="Meiryo UI" w:cs="Meiryo UI" w:hint="eastAsia"/>
        </w:rPr>
        <w:t>月（</w:t>
      </w:r>
      <w:r w:rsidR="00C16BAA">
        <w:rPr>
          <w:rFonts w:ascii="Meiryo UI" w:eastAsia="Meiryo UI" w:hAnsi="Meiryo UI" w:cs="Meiryo UI" w:hint="eastAsia"/>
        </w:rPr>
        <w:t>33,148</w:t>
      </w:r>
      <w:r w:rsidRPr="00233BB8">
        <w:rPr>
          <w:rFonts w:ascii="Meiryo UI" w:eastAsia="Meiryo UI" w:hAnsi="Meiryo UI" w:cs="Meiryo UI" w:hint="eastAsia"/>
        </w:rPr>
        <w:t>件）、</w:t>
      </w:r>
      <w:r w:rsidR="00C16BAA">
        <w:rPr>
          <w:rFonts w:ascii="Meiryo UI" w:eastAsia="Meiryo UI" w:hAnsi="Meiryo UI" w:cs="Meiryo UI" w:hint="eastAsia"/>
        </w:rPr>
        <w:t>1</w:t>
      </w:r>
      <w:r w:rsidRPr="00233BB8">
        <w:rPr>
          <w:rFonts w:ascii="Meiryo UI" w:eastAsia="Meiryo UI" w:hAnsi="Meiryo UI" w:cs="Meiryo UI" w:hint="eastAsia"/>
        </w:rPr>
        <w:t>月（</w:t>
      </w:r>
      <w:r w:rsidR="00C16BAA">
        <w:rPr>
          <w:rFonts w:ascii="Meiryo UI" w:eastAsia="Meiryo UI" w:hAnsi="Meiryo UI" w:cs="Meiryo UI" w:hint="eastAsia"/>
        </w:rPr>
        <w:t>31,554</w:t>
      </w:r>
      <w:r w:rsidRPr="00233BB8">
        <w:rPr>
          <w:rFonts w:ascii="Meiryo UI" w:eastAsia="Meiryo UI" w:hAnsi="Meiryo UI" w:cs="Meiryo UI" w:hint="eastAsia"/>
        </w:rPr>
        <w:t>件）の順になり、最少月は11月の</w:t>
      </w:r>
      <w:r w:rsidR="00C16BAA">
        <w:rPr>
          <w:rFonts w:ascii="Meiryo UI" w:eastAsia="Meiryo UI" w:hAnsi="Meiryo UI" w:cs="Meiryo UI" w:hint="eastAsia"/>
        </w:rPr>
        <w:t>21,604</w:t>
      </w:r>
      <w:r w:rsidRPr="00233BB8">
        <w:rPr>
          <w:rFonts w:ascii="Meiryo UI" w:eastAsia="Meiryo UI" w:hAnsi="Meiryo UI" w:cs="Meiryo UI" w:hint="eastAsia"/>
        </w:rPr>
        <w:t>件となっています。</w:t>
      </w:r>
    </w:p>
    <w:p w:rsidR="00233BB8" w:rsidRPr="00C16BAA" w:rsidRDefault="00233BB8"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年齢別発行件数</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旅券の発行件数を申請者の年齢別に見ると、20歳代が</w:t>
      </w:r>
      <w:r w:rsidR="00C16BAA">
        <w:rPr>
          <w:rFonts w:ascii="Meiryo UI" w:eastAsia="Meiryo UI" w:hAnsi="Meiryo UI" w:cs="Meiryo UI" w:hint="eastAsia"/>
        </w:rPr>
        <w:t>69,220</w:t>
      </w:r>
      <w:r w:rsidRPr="00233BB8">
        <w:rPr>
          <w:rFonts w:ascii="Meiryo UI" w:eastAsia="Meiryo UI" w:hAnsi="Meiryo UI" w:cs="Meiryo UI" w:hint="eastAsia"/>
        </w:rPr>
        <w:t>件（構成比</w:t>
      </w:r>
      <w:r w:rsidR="00C16BAA">
        <w:rPr>
          <w:rFonts w:ascii="Meiryo UI" w:eastAsia="Meiryo UI" w:hAnsi="Meiryo UI" w:cs="Meiryo UI" w:hint="eastAsia"/>
        </w:rPr>
        <w:t>21.1</w:t>
      </w:r>
      <w:r w:rsidRPr="00233BB8">
        <w:rPr>
          <w:rFonts w:ascii="Meiryo UI" w:eastAsia="Meiryo UI" w:hAnsi="Meiryo UI" w:cs="Meiryo UI" w:hint="eastAsia"/>
        </w:rPr>
        <w:t>％）と最も多く、次に</w:t>
      </w:r>
      <w:r w:rsidR="00721EA0">
        <w:rPr>
          <w:rFonts w:ascii="Meiryo UI" w:eastAsia="Meiryo UI" w:hAnsi="Meiryo UI" w:cs="Meiryo UI" w:hint="eastAsia"/>
        </w:rPr>
        <w:t>12歳以上20歳未満の</w:t>
      </w:r>
      <w:r w:rsidR="00C16BAA">
        <w:rPr>
          <w:rFonts w:ascii="Meiryo UI" w:eastAsia="Meiryo UI" w:hAnsi="Meiryo UI" w:cs="Meiryo UI" w:hint="eastAsia"/>
        </w:rPr>
        <w:t>52,669</w:t>
      </w:r>
      <w:r w:rsidRPr="00233BB8">
        <w:rPr>
          <w:rFonts w:ascii="Meiryo UI" w:eastAsia="Meiryo UI" w:hAnsi="Meiryo UI" w:cs="Meiryo UI" w:hint="eastAsia"/>
        </w:rPr>
        <w:t>件（</w:t>
      </w:r>
      <w:r w:rsidR="00C16BAA">
        <w:rPr>
          <w:rFonts w:ascii="Meiryo UI" w:eastAsia="Meiryo UI" w:hAnsi="Meiryo UI" w:cs="Meiryo UI" w:hint="eastAsia"/>
        </w:rPr>
        <w:t>16.0</w:t>
      </w:r>
      <w:r w:rsidRPr="00233BB8">
        <w:rPr>
          <w:rFonts w:ascii="Meiryo UI" w:eastAsia="Meiryo UI" w:hAnsi="Meiryo UI" w:cs="Meiryo UI" w:hint="eastAsia"/>
        </w:rPr>
        <w:t>％）、以下、</w:t>
      </w:r>
      <w:r w:rsidR="00C16BAA">
        <w:rPr>
          <w:rFonts w:ascii="Meiryo UI" w:eastAsia="Meiryo UI" w:hAnsi="Meiryo UI" w:cs="Meiryo UI" w:hint="eastAsia"/>
        </w:rPr>
        <w:t>40</w:t>
      </w:r>
      <w:r w:rsidR="00721EA0">
        <w:rPr>
          <w:rFonts w:ascii="Meiryo UI" w:eastAsia="Meiryo UI" w:hAnsi="Meiryo UI" w:cs="Meiryo UI" w:hint="eastAsia"/>
        </w:rPr>
        <w:t>歳代の</w:t>
      </w:r>
      <w:r w:rsidR="00C16BAA">
        <w:rPr>
          <w:rFonts w:ascii="Meiryo UI" w:eastAsia="Meiryo UI" w:hAnsi="Meiryo UI" w:cs="Meiryo UI" w:hint="eastAsia"/>
        </w:rPr>
        <w:t>48,539</w:t>
      </w:r>
      <w:r w:rsidRPr="00233BB8">
        <w:rPr>
          <w:rFonts w:ascii="Meiryo UI" w:eastAsia="Meiryo UI" w:hAnsi="Meiryo UI" w:cs="Meiryo UI" w:hint="eastAsia"/>
        </w:rPr>
        <w:t>件（</w:t>
      </w:r>
      <w:r w:rsidR="00C16BAA">
        <w:rPr>
          <w:rFonts w:ascii="Meiryo UI" w:eastAsia="Meiryo UI" w:hAnsi="Meiryo UI" w:cs="Meiryo UI" w:hint="eastAsia"/>
        </w:rPr>
        <w:t>14.8</w:t>
      </w:r>
      <w:r w:rsidRPr="00233BB8">
        <w:rPr>
          <w:rFonts w:ascii="Meiryo UI" w:eastAsia="Meiryo UI" w:hAnsi="Meiryo UI" w:cs="Meiryo UI" w:hint="eastAsia"/>
        </w:rPr>
        <w:t>％）、</w:t>
      </w:r>
      <w:r w:rsidR="00C16BAA">
        <w:rPr>
          <w:rFonts w:ascii="Meiryo UI" w:eastAsia="Meiryo UI" w:hAnsi="Meiryo UI" w:cs="Meiryo UI" w:hint="eastAsia"/>
        </w:rPr>
        <w:t>30</w:t>
      </w:r>
      <w:r w:rsidRPr="00233BB8">
        <w:rPr>
          <w:rFonts w:ascii="Meiryo UI" w:eastAsia="Meiryo UI" w:hAnsi="Meiryo UI" w:cs="Meiryo UI" w:hint="eastAsia"/>
        </w:rPr>
        <w:t>歳代の</w:t>
      </w:r>
      <w:r w:rsidR="00C16BAA">
        <w:rPr>
          <w:rFonts w:ascii="Meiryo UI" w:eastAsia="Meiryo UI" w:hAnsi="Meiryo UI" w:cs="Meiryo UI" w:hint="eastAsia"/>
        </w:rPr>
        <w:t>46,274</w:t>
      </w:r>
      <w:r w:rsidRPr="00233BB8">
        <w:rPr>
          <w:rFonts w:ascii="Meiryo UI" w:eastAsia="Meiryo UI" w:hAnsi="Meiryo UI" w:cs="Meiryo UI" w:hint="eastAsia"/>
        </w:rPr>
        <w:t>件（</w:t>
      </w:r>
      <w:r w:rsidR="00C16BAA">
        <w:rPr>
          <w:rFonts w:ascii="Meiryo UI" w:eastAsia="Meiryo UI" w:hAnsi="Meiryo UI" w:cs="Meiryo UI" w:hint="eastAsia"/>
        </w:rPr>
        <w:t>14.1</w:t>
      </w:r>
      <w:r w:rsidRPr="00233BB8">
        <w:rPr>
          <w:rFonts w:ascii="Meiryo UI" w:eastAsia="Meiryo UI" w:hAnsi="Meiryo UI" w:cs="Meiryo UI" w:hint="eastAsia"/>
        </w:rPr>
        <w:t>％）と続いています。また、30歳未満の旅券の取得割合は</w:t>
      </w:r>
      <w:r w:rsidR="00C16BAA">
        <w:rPr>
          <w:rFonts w:ascii="Meiryo UI" w:eastAsia="Meiryo UI" w:hAnsi="Meiryo UI" w:cs="Meiryo UI" w:hint="eastAsia"/>
        </w:rPr>
        <w:t>45.1</w:t>
      </w:r>
      <w:r w:rsidRPr="00233BB8">
        <w:rPr>
          <w:rFonts w:ascii="Meiryo UI" w:eastAsia="Meiryo UI" w:hAnsi="Meiryo UI" w:cs="Meiryo UI" w:hint="eastAsia"/>
        </w:rPr>
        <w:t>％で全体の半数近くを占めています。</w:t>
      </w:r>
    </w:p>
    <w:p w:rsidR="00B12A4D" w:rsidRPr="00C16BAA" w:rsidRDefault="00B12A4D"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男女別発行件数</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男女別では、男性が</w:t>
      </w:r>
      <w:r w:rsidR="00E23C90">
        <w:rPr>
          <w:rFonts w:ascii="Meiryo UI" w:eastAsia="Meiryo UI" w:hAnsi="Meiryo UI" w:cs="Meiryo UI" w:hint="eastAsia"/>
        </w:rPr>
        <w:t>151,951</w:t>
      </w:r>
      <w:r w:rsidRPr="00233BB8">
        <w:rPr>
          <w:rFonts w:ascii="Meiryo UI" w:eastAsia="Meiryo UI" w:hAnsi="Meiryo UI" w:cs="Meiryo UI" w:hint="eastAsia"/>
        </w:rPr>
        <w:t>件で構成比</w:t>
      </w:r>
      <w:r w:rsidR="00E23C90">
        <w:rPr>
          <w:rFonts w:ascii="Meiryo UI" w:eastAsia="Meiryo UI" w:hAnsi="Meiryo UI" w:cs="Meiryo UI" w:hint="eastAsia"/>
        </w:rPr>
        <w:t>46.3</w:t>
      </w:r>
      <w:r w:rsidRPr="00233BB8">
        <w:rPr>
          <w:rFonts w:ascii="Meiryo UI" w:eastAsia="Meiryo UI" w:hAnsi="Meiryo UI" w:cs="Meiryo UI" w:hint="eastAsia"/>
        </w:rPr>
        <w:t>％、女性が</w:t>
      </w:r>
      <w:r w:rsidR="00E23C90">
        <w:rPr>
          <w:rFonts w:ascii="Meiryo UI" w:eastAsia="Meiryo UI" w:hAnsi="Meiryo UI" w:cs="Meiryo UI" w:hint="eastAsia"/>
        </w:rPr>
        <w:t>176,377</w:t>
      </w:r>
      <w:r w:rsidRPr="00233BB8">
        <w:rPr>
          <w:rFonts w:ascii="Meiryo UI" w:eastAsia="Meiryo UI" w:hAnsi="Meiryo UI" w:cs="Meiryo UI" w:hint="eastAsia"/>
        </w:rPr>
        <w:t>件で全体の</w:t>
      </w:r>
      <w:r w:rsidR="00E23C90">
        <w:rPr>
          <w:rFonts w:ascii="Meiryo UI" w:eastAsia="Meiryo UI" w:hAnsi="Meiryo UI" w:cs="Meiryo UI" w:hint="eastAsia"/>
        </w:rPr>
        <w:t>53.7</w:t>
      </w:r>
      <w:r w:rsidRPr="00233BB8">
        <w:rPr>
          <w:rFonts w:ascii="Meiryo UI" w:eastAsia="Meiryo UI" w:hAnsi="Meiryo UI" w:cs="Meiryo UI" w:hint="eastAsia"/>
        </w:rPr>
        <w:t>％となり、平成5年から、女性が男性を上回る状態が続いており、12歳未満を除くすべての年代で女性の取得が男性を上回っています。</w:t>
      </w:r>
    </w:p>
    <w:p w:rsidR="00233BB8" w:rsidRPr="00B12A4D" w:rsidRDefault="00233BB8" w:rsidP="00B12A4D">
      <w:pPr>
        <w:widowControl/>
        <w:jc w:val="left"/>
        <w:rPr>
          <w:rFonts w:ascii="Meiryo UI" w:eastAsia="Meiryo UI" w:hAnsi="Meiryo UI" w:cs="Meiryo UI"/>
        </w:rPr>
      </w:pPr>
    </w:p>
    <w:p w:rsidR="00233BB8" w:rsidRP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種類別発行件数</w:t>
      </w: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 xml:space="preserve">　　旅券の発行を種類別に見ると、</w:t>
      </w:r>
      <w:r w:rsidR="00900EF3" w:rsidRPr="00233BB8">
        <w:rPr>
          <w:rFonts w:ascii="Meiryo UI" w:eastAsia="Meiryo UI" w:hAnsi="Meiryo UI" w:cs="Meiryo UI" w:hint="eastAsia"/>
        </w:rPr>
        <w:t>5</w:t>
      </w:r>
      <w:r w:rsidR="00721EA0">
        <w:rPr>
          <w:rFonts w:ascii="Meiryo UI" w:eastAsia="Meiryo UI" w:hAnsi="Meiryo UI" w:cs="Meiryo UI" w:hint="eastAsia"/>
        </w:rPr>
        <w:t>年旅券（新規）は</w:t>
      </w:r>
      <w:r w:rsidR="00E23C90">
        <w:rPr>
          <w:rFonts w:ascii="Meiryo UI" w:eastAsia="Meiryo UI" w:hAnsi="Meiryo UI" w:cs="Meiryo UI" w:hint="eastAsia"/>
        </w:rPr>
        <w:t>119,412</w:t>
      </w:r>
      <w:r w:rsidR="00900EF3" w:rsidRPr="00233BB8">
        <w:rPr>
          <w:rFonts w:ascii="Meiryo UI" w:eastAsia="Meiryo UI" w:hAnsi="Meiryo UI" w:cs="Meiryo UI" w:hint="eastAsia"/>
        </w:rPr>
        <w:t>件で全体の</w:t>
      </w:r>
      <w:r w:rsidR="00721EA0">
        <w:rPr>
          <w:rFonts w:ascii="Meiryo UI" w:eastAsia="Meiryo UI" w:hAnsi="Meiryo UI" w:cs="Meiryo UI" w:hint="eastAsia"/>
        </w:rPr>
        <w:t>39.0</w:t>
      </w:r>
      <w:r w:rsidR="00900EF3" w:rsidRPr="00233BB8">
        <w:rPr>
          <w:rFonts w:ascii="Meiryo UI" w:eastAsia="Meiryo UI" w:hAnsi="Meiryo UI" w:cs="Meiryo UI" w:hint="eastAsia"/>
        </w:rPr>
        <w:t>％、</w:t>
      </w:r>
      <w:r w:rsidRPr="00233BB8">
        <w:rPr>
          <w:rFonts w:ascii="Meiryo UI" w:eastAsia="Meiryo UI" w:hAnsi="Meiryo UI" w:cs="Meiryo UI" w:hint="eastAsia"/>
        </w:rPr>
        <w:t>10年旅券（新規）は</w:t>
      </w:r>
      <w:r w:rsidR="00E23C90">
        <w:rPr>
          <w:rFonts w:ascii="Meiryo UI" w:eastAsia="Meiryo UI" w:hAnsi="Meiryo UI" w:cs="Meiryo UI" w:hint="eastAsia"/>
        </w:rPr>
        <w:t>192,497</w:t>
      </w:r>
      <w:r w:rsidRPr="00233BB8">
        <w:rPr>
          <w:rFonts w:ascii="Meiryo UI" w:eastAsia="Meiryo UI" w:hAnsi="Meiryo UI" w:cs="Meiryo UI" w:hint="eastAsia"/>
        </w:rPr>
        <w:t>件で全体の</w:t>
      </w:r>
      <w:r w:rsidR="00721EA0">
        <w:rPr>
          <w:rFonts w:ascii="Meiryo UI" w:eastAsia="Meiryo UI" w:hAnsi="Meiryo UI" w:cs="Meiryo UI" w:hint="eastAsia"/>
        </w:rPr>
        <w:t>58.6</w:t>
      </w:r>
      <w:r w:rsidR="00900EF3">
        <w:rPr>
          <w:rFonts w:ascii="Meiryo UI" w:eastAsia="Meiryo UI" w:hAnsi="Meiryo UI" w:cs="Meiryo UI" w:hint="eastAsia"/>
        </w:rPr>
        <w:t>％となっています。</w:t>
      </w:r>
    </w:p>
    <w:p w:rsidR="00900EF3" w:rsidRPr="00233BB8" w:rsidRDefault="00900EF3"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都道府県別別発行件数</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都道府県別に発行件数を見ると、大阪府は</w:t>
      </w:r>
      <w:r w:rsidR="00E23C90">
        <w:rPr>
          <w:rFonts w:ascii="Meiryo UI" w:eastAsia="Meiryo UI" w:hAnsi="Meiryo UI" w:cs="Meiryo UI" w:hint="eastAsia"/>
        </w:rPr>
        <w:t>328,328</w:t>
      </w:r>
      <w:r w:rsidRPr="00233BB8">
        <w:rPr>
          <w:rFonts w:ascii="Meiryo UI" w:eastAsia="Meiryo UI" w:hAnsi="Meiryo UI" w:cs="Meiryo UI" w:hint="eastAsia"/>
        </w:rPr>
        <w:t>件で全国に占める割合は</w:t>
      </w:r>
      <w:r w:rsidR="00E23C90">
        <w:rPr>
          <w:rFonts w:ascii="Meiryo UI" w:eastAsia="Meiryo UI" w:hAnsi="Meiryo UI" w:cs="Meiryo UI" w:hint="eastAsia"/>
        </w:rPr>
        <w:t>8.3</w:t>
      </w:r>
      <w:r w:rsidRPr="00233BB8">
        <w:rPr>
          <w:rFonts w:ascii="Meiryo UI" w:eastAsia="Meiryo UI" w:hAnsi="Meiryo UI" w:cs="Meiryo UI" w:hint="eastAsia"/>
        </w:rPr>
        <w:t>％となっています。東京都の</w:t>
      </w:r>
      <w:r w:rsidR="00E23C90">
        <w:rPr>
          <w:rFonts w:ascii="Meiryo UI" w:eastAsia="Meiryo UI" w:hAnsi="Meiryo UI" w:cs="Meiryo UI" w:hint="eastAsia"/>
        </w:rPr>
        <w:t>706,090</w:t>
      </w:r>
      <w:r w:rsidRPr="00233BB8">
        <w:rPr>
          <w:rFonts w:ascii="Meiryo UI" w:eastAsia="Meiryo UI" w:hAnsi="Meiryo UI" w:cs="Meiryo UI" w:hint="eastAsia"/>
        </w:rPr>
        <w:t>件、神奈川県の</w:t>
      </w:r>
      <w:r w:rsidR="00E23C90">
        <w:rPr>
          <w:rFonts w:ascii="Meiryo UI" w:eastAsia="Meiryo UI" w:hAnsi="Meiryo UI" w:cs="Meiryo UI" w:hint="eastAsia"/>
        </w:rPr>
        <w:t>389,500</w:t>
      </w:r>
      <w:r w:rsidRPr="00233BB8">
        <w:rPr>
          <w:rFonts w:ascii="Meiryo UI" w:eastAsia="Meiryo UI" w:hAnsi="Meiryo UI" w:cs="Meiryo UI" w:hint="eastAsia"/>
        </w:rPr>
        <w:t>件に次いで第３位となっていますが、人口千人あたりの順位で見ると第4位となっています。</w:t>
      </w:r>
    </w:p>
    <w:p w:rsidR="00233BB8" w:rsidRPr="00233BB8" w:rsidRDefault="00233BB8"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窓口別申請件数・曜日別申請交付件数</w:t>
      </w:r>
    </w:p>
    <w:p w:rsid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大阪府の申請件数を窓口別に見ると、本所が</w:t>
      </w:r>
      <w:r w:rsidR="00E23C90">
        <w:rPr>
          <w:rFonts w:ascii="Meiryo UI" w:eastAsia="Meiryo UI" w:hAnsi="Meiryo UI" w:cs="Meiryo UI" w:hint="eastAsia"/>
        </w:rPr>
        <w:t>160,999</w:t>
      </w:r>
      <w:r w:rsidRPr="00233BB8">
        <w:rPr>
          <w:rFonts w:ascii="Meiryo UI" w:eastAsia="Meiryo UI" w:hAnsi="Meiryo UI" w:cs="Meiryo UI" w:hint="eastAsia"/>
        </w:rPr>
        <w:t>件（構成比</w:t>
      </w:r>
      <w:r w:rsidR="00E23C90">
        <w:rPr>
          <w:rFonts w:ascii="Meiryo UI" w:eastAsia="Meiryo UI" w:hAnsi="Meiryo UI" w:cs="Meiryo UI" w:hint="eastAsia"/>
        </w:rPr>
        <w:t>48.8</w:t>
      </w:r>
      <w:r w:rsidRPr="00233BB8">
        <w:rPr>
          <w:rFonts w:ascii="Meiryo UI" w:eastAsia="Meiryo UI" w:hAnsi="Meiryo UI" w:cs="Meiryo UI" w:hint="eastAsia"/>
        </w:rPr>
        <w:t>％）、りんくうタウン分室が</w:t>
      </w:r>
      <w:r w:rsidR="00E23C90">
        <w:rPr>
          <w:rFonts w:ascii="Meiryo UI" w:eastAsia="Meiryo UI" w:hAnsi="Meiryo UI" w:cs="Meiryo UI" w:hint="eastAsia"/>
        </w:rPr>
        <w:t>19,404</w:t>
      </w:r>
      <w:r w:rsidRPr="00233BB8">
        <w:rPr>
          <w:rFonts w:ascii="Meiryo UI" w:eastAsia="Meiryo UI" w:hAnsi="Meiryo UI" w:cs="Meiryo UI" w:hint="eastAsia"/>
        </w:rPr>
        <w:t>件（</w:t>
      </w:r>
      <w:r w:rsidR="00E23C90">
        <w:rPr>
          <w:rFonts w:ascii="Meiryo UI" w:eastAsia="Meiryo UI" w:hAnsi="Meiryo UI" w:cs="Meiryo UI" w:hint="eastAsia"/>
        </w:rPr>
        <w:t>5.9</w:t>
      </w:r>
      <w:r w:rsidR="004824D0">
        <w:rPr>
          <w:rFonts w:ascii="Meiryo UI" w:eastAsia="Meiryo UI" w:hAnsi="Meiryo UI" w:cs="Meiryo UI" w:hint="eastAsia"/>
        </w:rPr>
        <w:t>％）、旅券事務を移譲している市町村</w:t>
      </w:r>
      <w:r w:rsidRPr="00233BB8">
        <w:rPr>
          <w:rFonts w:ascii="Meiryo UI" w:eastAsia="Meiryo UI" w:hAnsi="Meiryo UI" w:cs="Meiryo UI" w:hint="eastAsia"/>
        </w:rPr>
        <w:t>の窓口が</w:t>
      </w:r>
      <w:r w:rsidR="00E23C90">
        <w:rPr>
          <w:rFonts w:ascii="Meiryo UI" w:eastAsia="Meiryo UI" w:hAnsi="Meiryo UI" w:cs="Meiryo UI" w:hint="eastAsia"/>
        </w:rPr>
        <w:t>149,285</w:t>
      </w:r>
      <w:r w:rsidRPr="00233BB8">
        <w:rPr>
          <w:rFonts w:ascii="Meiryo UI" w:eastAsia="Meiryo UI" w:hAnsi="Meiryo UI" w:cs="Meiryo UI" w:hint="eastAsia"/>
        </w:rPr>
        <w:t>件（</w:t>
      </w:r>
      <w:r w:rsidR="00E23C90">
        <w:rPr>
          <w:rFonts w:ascii="Meiryo UI" w:eastAsia="Meiryo UI" w:hAnsi="Meiryo UI" w:cs="Meiryo UI" w:hint="eastAsia"/>
        </w:rPr>
        <w:t>45</w:t>
      </w:r>
      <w:r w:rsidR="00721EA0">
        <w:rPr>
          <w:rFonts w:ascii="Meiryo UI" w:eastAsia="Meiryo UI" w:hAnsi="Meiryo UI" w:cs="Meiryo UI" w:hint="eastAsia"/>
        </w:rPr>
        <w:t>.3</w:t>
      </w:r>
      <w:r w:rsidRPr="00233BB8">
        <w:rPr>
          <w:rFonts w:ascii="Meiryo UI" w:eastAsia="Meiryo UI" w:hAnsi="Meiryo UI" w:cs="Meiryo UI" w:hint="eastAsia"/>
        </w:rPr>
        <w:t>％）となっています。</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大阪府パスポートセンターの曜日別申請・交付件数を見ると、1日あたりの申請件数は月曜日が最も多く、交付件数は日曜日が最も多くなっています。</w:t>
      </w:r>
    </w:p>
    <w:p w:rsidR="00B12A4D" w:rsidRPr="00233BB8" w:rsidRDefault="00B12A4D"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出入国の状況</w:t>
      </w:r>
    </w:p>
    <w:p w:rsidR="00233BB8" w:rsidRDefault="00721EA0" w:rsidP="00233BB8">
      <w:pPr>
        <w:widowControl/>
        <w:ind w:firstLineChars="100" w:firstLine="210"/>
        <w:jc w:val="left"/>
        <w:rPr>
          <w:rFonts w:ascii="Meiryo UI" w:eastAsia="Meiryo UI" w:hAnsi="Meiryo UI" w:cs="Meiryo UI"/>
        </w:rPr>
      </w:pPr>
      <w:r>
        <w:rPr>
          <w:rFonts w:ascii="Meiryo UI" w:eastAsia="Meiryo UI" w:hAnsi="Meiryo UI" w:cs="Meiryo UI" w:hint="eastAsia"/>
        </w:rPr>
        <w:t>法務省入国管理局</w:t>
      </w:r>
      <w:r w:rsidR="00233BB8" w:rsidRPr="00233BB8">
        <w:rPr>
          <w:rFonts w:ascii="Meiryo UI" w:eastAsia="Meiryo UI" w:hAnsi="Meiryo UI" w:cs="Meiryo UI" w:hint="eastAsia"/>
        </w:rPr>
        <w:t>報道発表資料　「平成</w:t>
      </w:r>
      <w:r w:rsidR="00E23C90">
        <w:rPr>
          <w:rFonts w:ascii="Meiryo UI" w:eastAsia="Meiryo UI" w:hAnsi="Meiryo UI" w:cs="Meiryo UI" w:hint="eastAsia"/>
        </w:rPr>
        <w:t>29</w:t>
      </w:r>
      <w:r w:rsidR="00233BB8" w:rsidRPr="00233BB8">
        <w:rPr>
          <w:rFonts w:ascii="Meiryo UI" w:eastAsia="Meiryo UI" w:hAnsi="Meiryo UI" w:cs="Meiryo UI" w:hint="eastAsia"/>
        </w:rPr>
        <w:t>年における外国人入国者数及び日本人出国者数について</w:t>
      </w:r>
      <w:r w:rsidR="00F02CB4">
        <w:rPr>
          <w:rFonts w:ascii="Meiryo UI" w:eastAsia="Meiryo UI" w:hAnsi="Meiryo UI" w:cs="Meiryo UI" w:hint="eastAsia"/>
        </w:rPr>
        <w:t>（確定値）</w:t>
      </w:r>
      <w:r w:rsidR="00233BB8" w:rsidRPr="00233BB8">
        <w:rPr>
          <w:rFonts w:ascii="Meiryo UI" w:eastAsia="Meiryo UI" w:hAnsi="Meiryo UI" w:cs="Meiryo UI" w:hint="eastAsia"/>
        </w:rPr>
        <w:t>」によると、平成</w:t>
      </w:r>
      <w:r w:rsidR="00E23C90">
        <w:rPr>
          <w:rFonts w:ascii="Meiryo UI" w:eastAsia="Meiryo UI" w:hAnsi="Meiryo UI" w:cs="Meiryo UI" w:hint="eastAsia"/>
        </w:rPr>
        <w:t>29</w:t>
      </w:r>
      <w:r w:rsidR="00233BB8" w:rsidRPr="00233BB8">
        <w:rPr>
          <w:rFonts w:ascii="Meiryo UI" w:eastAsia="Meiryo UI" w:hAnsi="Meiryo UI" w:cs="Meiryo UI" w:hint="eastAsia"/>
        </w:rPr>
        <w:t>年における大阪府</w:t>
      </w:r>
      <w:r w:rsidR="00B66E27">
        <w:rPr>
          <w:rFonts w:ascii="Meiryo UI" w:eastAsia="Meiryo UI" w:hAnsi="Meiryo UI" w:cs="Meiryo UI" w:hint="eastAsia"/>
        </w:rPr>
        <w:t>から</w:t>
      </w:r>
      <w:r w:rsidR="00233BB8" w:rsidRPr="00233BB8">
        <w:rPr>
          <w:rFonts w:ascii="Meiryo UI" w:eastAsia="Meiryo UI" w:hAnsi="Meiryo UI" w:cs="Meiryo UI" w:hint="eastAsia"/>
        </w:rPr>
        <w:t>の出国者数は1,</w:t>
      </w:r>
      <w:r w:rsidR="00E23C90">
        <w:rPr>
          <w:rFonts w:ascii="Meiryo UI" w:eastAsia="Meiryo UI" w:hAnsi="Meiryo UI" w:cs="Meiryo UI" w:hint="eastAsia"/>
        </w:rPr>
        <w:t>432,400</w:t>
      </w:r>
      <w:r w:rsidR="00233BB8" w:rsidRPr="00233BB8">
        <w:rPr>
          <w:rFonts w:ascii="Meiryo UI" w:eastAsia="Meiryo UI" w:hAnsi="Meiryo UI" w:cs="Meiryo UI" w:hint="eastAsia"/>
        </w:rPr>
        <w:t>人（全国構成比</w:t>
      </w:r>
      <w:r w:rsidR="00E23C90">
        <w:rPr>
          <w:rFonts w:ascii="Meiryo UI" w:eastAsia="Meiryo UI" w:hAnsi="Meiryo UI" w:cs="Meiryo UI" w:hint="eastAsia"/>
        </w:rPr>
        <w:t>8.0</w:t>
      </w:r>
      <w:r w:rsidR="00233BB8" w:rsidRPr="00233BB8">
        <w:rPr>
          <w:rFonts w:ascii="Meiryo UI" w:eastAsia="Meiryo UI" w:hAnsi="Meiryo UI" w:cs="Meiryo UI" w:hint="eastAsia"/>
        </w:rPr>
        <w:t>％）となっています。</w:t>
      </w:r>
    </w:p>
    <w:p w:rsidR="00233BB8" w:rsidRPr="00C442CC"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また、関西国際空港からの出国者数は</w:t>
      </w:r>
      <w:r w:rsidR="00E23C90">
        <w:rPr>
          <w:rFonts w:ascii="Meiryo UI" w:eastAsia="Meiryo UI" w:hAnsi="Meiryo UI" w:cs="Meiryo UI" w:hint="eastAsia"/>
        </w:rPr>
        <w:t>3,302,811</w:t>
      </w:r>
      <w:r w:rsidRPr="00233BB8">
        <w:rPr>
          <w:rFonts w:ascii="Meiryo UI" w:eastAsia="Meiryo UI" w:hAnsi="Meiryo UI" w:cs="Meiryo UI" w:hint="eastAsia"/>
        </w:rPr>
        <w:t>人（</w:t>
      </w:r>
      <w:r w:rsidR="00E23C90">
        <w:rPr>
          <w:rFonts w:ascii="Meiryo UI" w:eastAsia="Meiryo UI" w:hAnsi="Meiryo UI" w:cs="Meiryo UI" w:hint="eastAsia"/>
        </w:rPr>
        <w:t>18.5</w:t>
      </w:r>
      <w:r w:rsidRPr="00233BB8">
        <w:rPr>
          <w:rFonts w:ascii="Meiryo UI" w:eastAsia="Meiryo UI" w:hAnsi="Meiryo UI" w:cs="Meiryo UI" w:hint="eastAsia"/>
        </w:rPr>
        <w:t>%）、入国した外国人数は</w:t>
      </w:r>
      <w:r w:rsidR="00E23C90">
        <w:rPr>
          <w:rFonts w:ascii="Meiryo UI" w:eastAsia="Meiryo UI" w:hAnsi="Meiryo UI" w:cs="Meiryo UI" w:hint="eastAsia"/>
        </w:rPr>
        <w:t>7,159,996</w:t>
      </w:r>
      <w:r w:rsidRPr="00233BB8">
        <w:rPr>
          <w:rFonts w:ascii="Meiryo UI" w:eastAsia="Meiryo UI" w:hAnsi="Meiryo UI" w:cs="Meiryo UI" w:hint="eastAsia"/>
        </w:rPr>
        <w:t>人（</w:t>
      </w:r>
      <w:r w:rsidR="00E23C90">
        <w:rPr>
          <w:rFonts w:ascii="Meiryo UI" w:eastAsia="Meiryo UI" w:hAnsi="Meiryo UI" w:cs="Meiryo UI" w:hint="eastAsia"/>
        </w:rPr>
        <w:t>26.1</w:t>
      </w:r>
      <w:r w:rsidRPr="00233BB8">
        <w:rPr>
          <w:rFonts w:ascii="Meiryo UI" w:eastAsia="Meiryo UI" w:hAnsi="Meiryo UI" w:cs="Meiryo UI" w:hint="eastAsia"/>
        </w:rPr>
        <w:t>%）となっています。</w:t>
      </w:r>
    </w:p>
    <w:sectPr w:rsidR="00233BB8" w:rsidRPr="00C442CC" w:rsidSect="00460E0F">
      <w:footerReference w:type="default" r:id="rId12"/>
      <w:pgSz w:w="11906" w:h="16838"/>
      <w:pgMar w:top="510" w:right="1021" w:bottom="510" w:left="1021" w:header="851"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6EC" w:rsidRDefault="00B136EC" w:rsidP="008D5913">
      <w:r>
        <w:separator/>
      </w:r>
    </w:p>
  </w:endnote>
  <w:endnote w:type="continuationSeparator" w:id="0">
    <w:p w:rsidR="00B136EC" w:rsidRDefault="00B136EC" w:rsidP="008D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0F" w:rsidRDefault="00460E0F">
    <w:pPr>
      <w:pStyle w:val="a8"/>
      <w:jc w:val="center"/>
    </w:pPr>
  </w:p>
  <w:p w:rsidR="00460E0F" w:rsidRDefault="00460E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0F" w:rsidRDefault="00460E0F">
    <w:pPr>
      <w:pStyle w:val="a8"/>
      <w:jc w:val="center"/>
    </w:pPr>
  </w:p>
  <w:p w:rsidR="00460E0F" w:rsidRDefault="00460E0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0F" w:rsidRPr="00460E0F" w:rsidRDefault="00460E0F" w:rsidP="00460E0F">
    <w:pPr>
      <w:pStyle w:val="a8"/>
      <w:jc w:val="center"/>
      <w:rPr>
        <w:rFonts w:ascii="Meiryo UI" w:eastAsia="Meiryo UI" w:hAnsi="Meiryo UI"/>
      </w:rPr>
    </w:pPr>
    <w:r>
      <w:rPr>
        <w:rFonts w:ascii="Meiryo UI" w:eastAsia="Meiryo UI" w:hAnsi="Meiryo UI"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0F" w:rsidRPr="00460E0F" w:rsidRDefault="00460E0F" w:rsidP="00460E0F">
    <w:pPr>
      <w:pStyle w:val="a8"/>
      <w:jc w:val="center"/>
      <w:rPr>
        <w:rFonts w:ascii="Meiryo UI" w:eastAsia="Meiryo UI" w:hAnsi="Meiryo UI"/>
      </w:rPr>
    </w:pPr>
    <w:r>
      <w:rPr>
        <w:rFonts w:ascii="Meiryo UI" w:eastAsia="Meiryo UI" w:hAnsi="Meiryo UI"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6EC" w:rsidRDefault="00B136EC" w:rsidP="008D5913">
      <w:r>
        <w:separator/>
      </w:r>
    </w:p>
  </w:footnote>
  <w:footnote w:type="continuationSeparator" w:id="0">
    <w:p w:rsidR="00B136EC" w:rsidRDefault="00B136EC" w:rsidP="008D5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D1583"/>
    <w:multiLevelType w:val="hybridMultilevel"/>
    <w:tmpl w:val="7AA440FC"/>
    <w:lvl w:ilvl="0" w:tplc="694ABE1A">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CC"/>
    <w:rsid w:val="0005527D"/>
    <w:rsid w:val="000622A7"/>
    <w:rsid w:val="001058B9"/>
    <w:rsid w:val="00107AF4"/>
    <w:rsid w:val="00107EFB"/>
    <w:rsid w:val="00130AF4"/>
    <w:rsid w:val="001E526E"/>
    <w:rsid w:val="00227A3D"/>
    <w:rsid w:val="00233BB8"/>
    <w:rsid w:val="00290857"/>
    <w:rsid w:val="002C6D22"/>
    <w:rsid w:val="003D7ABF"/>
    <w:rsid w:val="00460E0F"/>
    <w:rsid w:val="004641D5"/>
    <w:rsid w:val="004824D0"/>
    <w:rsid w:val="00721EA0"/>
    <w:rsid w:val="0076733F"/>
    <w:rsid w:val="008B28CF"/>
    <w:rsid w:val="008D5913"/>
    <w:rsid w:val="00900EF3"/>
    <w:rsid w:val="00B12A4D"/>
    <w:rsid w:val="00B136EC"/>
    <w:rsid w:val="00B66E27"/>
    <w:rsid w:val="00C16BAA"/>
    <w:rsid w:val="00C442CC"/>
    <w:rsid w:val="00CF44F7"/>
    <w:rsid w:val="00E23C90"/>
    <w:rsid w:val="00F02CB4"/>
    <w:rsid w:val="00F3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4D"/>
    <w:pPr>
      <w:ind w:leftChars="400" w:left="840"/>
    </w:pPr>
  </w:style>
  <w:style w:type="paragraph" w:styleId="a4">
    <w:name w:val="Balloon Text"/>
    <w:basedOn w:val="a"/>
    <w:link w:val="a5"/>
    <w:uiPriority w:val="99"/>
    <w:semiHidden/>
    <w:unhideWhenUsed/>
    <w:rsid w:val="00107E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7EFB"/>
    <w:rPr>
      <w:rFonts w:asciiTheme="majorHAnsi" w:eastAsiaTheme="majorEastAsia" w:hAnsiTheme="majorHAnsi" w:cstheme="majorBidi"/>
      <w:sz w:val="18"/>
      <w:szCs w:val="18"/>
    </w:rPr>
  </w:style>
  <w:style w:type="paragraph" w:styleId="a6">
    <w:name w:val="header"/>
    <w:basedOn w:val="a"/>
    <w:link w:val="a7"/>
    <w:uiPriority w:val="99"/>
    <w:unhideWhenUsed/>
    <w:rsid w:val="008D5913"/>
    <w:pPr>
      <w:tabs>
        <w:tab w:val="center" w:pos="4252"/>
        <w:tab w:val="right" w:pos="8504"/>
      </w:tabs>
      <w:snapToGrid w:val="0"/>
    </w:pPr>
  </w:style>
  <w:style w:type="character" w:customStyle="1" w:styleId="a7">
    <w:name w:val="ヘッダー (文字)"/>
    <w:basedOn w:val="a0"/>
    <w:link w:val="a6"/>
    <w:uiPriority w:val="99"/>
    <w:rsid w:val="008D5913"/>
  </w:style>
  <w:style w:type="paragraph" w:styleId="a8">
    <w:name w:val="footer"/>
    <w:basedOn w:val="a"/>
    <w:link w:val="a9"/>
    <w:uiPriority w:val="99"/>
    <w:unhideWhenUsed/>
    <w:rsid w:val="008D5913"/>
    <w:pPr>
      <w:tabs>
        <w:tab w:val="center" w:pos="4252"/>
        <w:tab w:val="right" w:pos="8504"/>
      </w:tabs>
      <w:snapToGrid w:val="0"/>
    </w:pPr>
  </w:style>
  <w:style w:type="character" w:customStyle="1" w:styleId="a9">
    <w:name w:val="フッター (文字)"/>
    <w:basedOn w:val="a0"/>
    <w:link w:val="a8"/>
    <w:uiPriority w:val="99"/>
    <w:rsid w:val="008D5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4D"/>
    <w:pPr>
      <w:ind w:leftChars="400" w:left="840"/>
    </w:pPr>
  </w:style>
  <w:style w:type="paragraph" w:styleId="a4">
    <w:name w:val="Balloon Text"/>
    <w:basedOn w:val="a"/>
    <w:link w:val="a5"/>
    <w:uiPriority w:val="99"/>
    <w:semiHidden/>
    <w:unhideWhenUsed/>
    <w:rsid w:val="00107E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7EFB"/>
    <w:rPr>
      <w:rFonts w:asciiTheme="majorHAnsi" w:eastAsiaTheme="majorEastAsia" w:hAnsiTheme="majorHAnsi" w:cstheme="majorBidi"/>
      <w:sz w:val="18"/>
      <w:szCs w:val="18"/>
    </w:rPr>
  </w:style>
  <w:style w:type="paragraph" w:styleId="a6">
    <w:name w:val="header"/>
    <w:basedOn w:val="a"/>
    <w:link w:val="a7"/>
    <w:uiPriority w:val="99"/>
    <w:unhideWhenUsed/>
    <w:rsid w:val="008D5913"/>
    <w:pPr>
      <w:tabs>
        <w:tab w:val="center" w:pos="4252"/>
        <w:tab w:val="right" w:pos="8504"/>
      </w:tabs>
      <w:snapToGrid w:val="0"/>
    </w:pPr>
  </w:style>
  <w:style w:type="character" w:customStyle="1" w:styleId="a7">
    <w:name w:val="ヘッダー (文字)"/>
    <w:basedOn w:val="a0"/>
    <w:link w:val="a6"/>
    <w:uiPriority w:val="99"/>
    <w:rsid w:val="008D5913"/>
  </w:style>
  <w:style w:type="paragraph" w:styleId="a8">
    <w:name w:val="footer"/>
    <w:basedOn w:val="a"/>
    <w:link w:val="a9"/>
    <w:uiPriority w:val="99"/>
    <w:unhideWhenUsed/>
    <w:rsid w:val="008D5913"/>
    <w:pPr>
      <w:tabs>
        <w:tab w:val="center" w:pos="4252"/>
        <w:tab w:val="right" w:pos="8504"/>
      </w:tabs>
      <w:snapToGrid w:val="0"/>
    </w:pPr>
  </w:style>
  <w:style w:type="character" w:customStyle="1" w:styleId="a9">
    <w:name w:val="フッター (文字)"/>
    <w:basedOn w:val="a0"/>
    <w:link w:val="a8"/>
    <w:uiPriority w:val="99"/>
    <w:rsid w:val="008D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26645">
      <w:bodyDiv w:val="1"/>
      <w:marLeft w:val="0"/>
      <w:marRight w:val="0"/>
      <w:marTop w:val="0"/>
      <w:marBottom w:val="0"/>
      <w:divBdr>
        <w:top w:val="none" w:sz="0" w:space="0" w:color="auto"/>
        <w:left w:val="none" w:sz="0" w:space="0" w:color="auto"/>
        <w:bottom w:val="none" w:sz="0" w:space="0" w:color="auto"/>
        <w:right w:val="none" w:sz="0" w:space="0" w:color="auto"/>
      </w:divBdr>
    </w:div>
    <w:div w:id="340662745">
      <w:bodyDiv w:val="1"/>
      <w:marLeft w:val="0"/>
      <w:marRight w:val="0"/>
      <w:marTop w:val="0"/>
      <w:marBottom w:val="0"/>
      <w:divBdr>
        <w:top w:val="none" w:sz="0" w:space="0" w:color="auto"/>
        <w:left w:val="none" w:sz="0" w:space="0" w:color="auto"/>
        <w:bottom w:val="none" w:sz="0" w:space="0" w:color="auto"/>
        <w:right w:val="none" w:sz="0" w:space="0" w:color="auto"/>
      </w:divBdr>
    </w:div>
    <w:div w:id="802231422">
      <w:bodyDiv w:val="1"/>
      <w:marLeft w:val="0"/>
      <w:marRight w:val="0"/>
      <w:marTop w:val="0"/>
      <w:marBottom w:val="0"/>
      <w:divBdr>
        <w:top w:val="none" w:sz="0" w:space="0" w:color="auto"/>
        <w:left w:val="none" w:sz="0" w:space="0" w:color="auto"/>
        <w:bottom w:val="none" w:sz="0" w:space="0" w:color="auto"/>
        <w:right w:val="none" w:sz="0" w:space="0" w:color="auto"/>
      </w:divBdr>
    </w:div>
    <w:div w:id="1198423091">
      <w:bodyDiv w:val="1"/>
      <w:marLeft w:val="0"/>
      <w:marRight w:val="0"/>
      <w:marTop w:val="0"/>
      <w:marBottom w:val="0"/>
      <w:divBdr>
        <w:top w:val="none" w:sz="0" w:space="0" w:color="auto"/>
        <w:left w:val="none" w:sz="0" w:space="0" w:color="auto"/>
        <w:bottom w:val="none" w:sz="0" w:space="0" w:color="auto"/>
        <w:right w:val="none" w:sz="0" w:space="0" w:color="auto"/>
      </w:divBdr>
    </w:div>
    <w:div w:id="1218316555">
      <w:bodyDiv w:val="1"/>
      <w:marLeft w:val="0"/>
      <w:marRight w:val="0"/>
      <w:marTop w:val="0"/>
      <w:marBottom w:val="0"/>
      <w:divBdr>
        <w:top w:val="none" w:sz="0" w:space="0" w:color="auto"/>
        <w:left w:val="none" w:sz="0" w:space="0" w:color="auto"/>
        <w:bottom w:val="none" w:sz="0" w:space="0" w:color="auto"/>
        <w:right w:val="none" w:sz="0" w:space="0" w:color="auto"/>
      </w:divBdr>
    </w:div>
    <w:div w:id="1389035731">
      <w:bodyDiv w:val="1"/>
      <w:marLeft w:val="0"/>
      <w:marRight w:val="0"/>
      <w:marTop w:val="0"/>
      <w:marBottom w:val="0"/>
      <w:divBdr>
        <w:top w:val="none" w:sz="0" w:space="0" w:color="auto"/>
        <w:left w:val="none" w:sz="0" w:space="0" w:color="auto"/>
        <w:bottom w:val="none" w:sz="0" w:space="0" w:color="auto"/>
        <w:right w:val="none" w:sz="0" w:space="0" w:color="auto"/>
      </w:divBdr>
    </w:div>
    <w:div w:id="21037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2018-08-29T07:59:00Z</dcterms:created>
  <dcterms:modified xsi:type="dcterms:W3CDTF">2018-08-29T08:00:00Z</dcterms:modified>
</cp:coreProperties>
</file>