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857" w:rsidRDefault="00C442CC">
      <w:bookmarkStart w:id="0" w:name="_GoBack"/>
      <w:bookmarkEnd w:id="0"/>
      <w:r>
        <w:rPr>
          <w:noProof/>
        </w:rPr>
        <w:drawing>
          <wp:inline distT="0" distB="0" distL="0" distR="0" wp14:anchorId="40AB2CEF" wp14:editId="01E7931C">
            <wp:extent cx="1676400" cy="483286"/>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6400" cy="483286"/>
                    </a:xfrm>
                    <a:prstGeom prst="rect">
                      <a:avLst/>
                    </a:prstGeom>
                  </pic:spPr>
                </pic:pic>
              </a:graphicData>
            </a:graphic>
          </wp:inline>
        </w:drawing>
      </w:r>
    </w:p>
    <w:p w:rsidR="00C442CC" w:rsidRDefault="00C442CC"/>
    <w:p w:rsidR="00C442CC" w:rsidRDefault="00C442CC"/>
    <w:p w:rsidR="00C442CC" w:rsidRDefault="00C442CC"/>
    <w:p w:rsidR="00C442CC" w:rsidRDefault="00C442CC"/>
    <w:p w:rsidR="00C442CC" w:rsidRPr="00C442CC" w:rsidRDefault="00C442CC">
      <w:pPr>
        <w:rPr>
          <w:rFonts w:ascii="Meiryo UI" w:eastAsia="Meiryo UI" w:hAnsi="Meiryo UI" w:cs="Meiryo UI"/>
        </w:rPr>
      </w:pPr>
    </w:p>
    <w:p w:rsidR="00C442CC" w:rsidRPr="00C442CC" w:rsidRDefault="00721EA0" w:rsidP="00C442CC">
      <w:pPr>
        <w:jc w:val="center"/>
        <w:rPr>
          <w:rFonts w:ascii="Meiryo UI" w:eastAsia="Meiryo UI" w:hAnsi="Meiryo UI" w:cs="Meiryo UI"/>
          <w:sz w:val="48"/>
          <w:szCs w:val="48"/>
        </w:rPr>
      </w:pPr>
      <w:r>
        <w:rPr>
          <w:rFonts w:ascii="Meiryo UI" w:eastAsia="Meiryo UI" w:hAnsi="Meiryo UI" w:cs="Meiryo UI" w:hint="eastAsia"/>
          <w:sz w:val="48"/>
          <w:szCs w:val="48"/>
        </w:rPr>
        <w:t>大</w:t>
      </w:r>
      <w:r w:rsidR="00C442CC" w:rsidRPr="00C442CC">
        <w:rPr>
          <w:rFonts w:ascii="Meiryo UI" w:eastAsia="Meiryo UI" w:hAnsi="Meiryo UI" w:cs="Meiryo UI" w:hint="eastAsia"/>
          <w:sz w:val="48"/>
          <w:szCs w:val="48"/>
        </w:rPr>
        <w:t>阪府における</w:t>
      </w:r>
    </w:p>
    <w:p w:rsidR="00C442CC" w:rsidRPr="00C442CC" w:rsidRDefault="00C442CC" w:rsidP="00C442CC">
      <w:pPr>
        <w:jc w:val="center"/>
        <w:rPr>
          <w:rFonts w:ascii="Meiryo UI" w:eastAsia="Meiryo UI" w:hAnsi="Meiryo UI" w:cs="Meiryo UI"/>
          <w:sz w:val="16"/>
          <w:szCs w:val="16"/>
        </w:rPr>
      </w:pPr>
    </w:p>
    <w:p w:rsidR="00C442CC" w:rsidRPr="00C442CC" w:rsidRDefault="00C442CC" w:rsidP="00C442CC">
      <w:pPr>
        <w:jc w:val="center"/>
        <w:rPr>
          <w:rFonts w:ascii="Meiryo UI" w:eastAsia="Meiryo UI" w:hAnsi="Meiryo UI" w:cs="Meiryo UI"/>
          <w:b/>
          <w:sz w:val="56"/>
          <w:szCs w:val="56"/>
          <w:u w:val="single"/>
        </w:rPr>
      </w:pPr>
      <w:r w:rsidRPr="00C442CC">
        <w:rPr>
          <w:rFonts w:ascii="Meiryo UI" w:eastAsia="Meiryo UI" w:hAnsi="Meiryo UI" w:cs="Meiryo UI" w:hint="eastAsia"/>
          <w:b/>
          <w:sz w:val="56"/>
          <w:szCs w:val="56"/>
          <w:u w:val="single"/>
        </w:rPr>
        <w:t>パスポート（旅券）の取扱状況</w:t>
      </w: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r>
        <w:rPr>
          <w:rFonts w:ascii="Meiryo UI" w:eastAsia="Meiryo UI" w:hAnsi="Meiryo UI" w:cs="Meiryo UI" w:hint="eastAsia"/>
          <w:sz w:val="36"/>
          <w:szCs w:val="36"/>
        </w:rPr>
        <w:t>（平成２</w:t>
      </w:r>
      <w:r w:rsidR="00721EA0">
        <w:rPr>
          <w:rFonts w:ascii="Meiryo UI" w:eastAsia="Meiryo UI" w:hAnsi="Meiryo UI" w:cs="Meiryo UI" w:hint="eastAsia"/>
          <w:sz w:val="36"/>
          <w:szCs w:val="36"/>
        </w:rPr>
        <w:t>８</w:t>
      </w:r>
      <w:r w:rsidRPr="00C442CC">
        <w:rPr>
          <w:rFonts w:ascii="Meiryo UI" w:eastAsia="Meiryo UI" w:hAnsi="Meiryo UI" w:cs="Meiryo UI" w:hint="eastAsia"/>
          <w:sz w:val="36"/>
          <w:szCs w:val="36"/>
        </w:rPr>
        <w:t>年１月～１２月）</w:t>
      </w: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C442CC" w:rsidP="00C442CC">
      <w:pPr>
        <w:jc w:val="center"/>
        <w:rPr>
          <w:rFonts w:ascii="Meiryo UI" w:eastAsia="Meiryo UI" w:hAnsi="Meiryo UI" w:cs="Meiryo UI"/>
          <w:sz w:val="36"/>
          <w:szCs w:val="36"/>
        </w:rPr>
      </w:pPr>
    </w:p>
    <w:p w:rsidR="00C442CC" w:rsidRPr="00C442CC" w:rsidRDefault="008B28CF" w:rsidP="00C442CC">
      <w:pPr>
        <w:jc w:val="center"/>
        <w:rPr>
          <w:rFonts w:ascii="Meiryo UI" w:eastAsia="Meiryo UI" w:hAnsi="Meiryo UI" w:cs="Meiryo UI"/>
          <w:sz w:val="36"/>
          <w:szCs w:val="36"/>
        </w:rPr>
      </w:pPr>
      <w:r>
        <w:rPr>
          <w:rFonts w:ascii="Meiryo UI" w:eastAsia="Meiryo UI" w:hAnsi="Meiryo UI" w:cs="Meiryo UI" w:hint="eastAsia"/>
          <w:sz w:val="36"/>
          <w:szCs w:val="36"/>
        </w:rPr>
        <w:t>平成２９</w:t>
      </w:r>
      <w:r w:rsidR="00C442CC">
        <w:rPr>
          <w:rFonts w:ascii="Meiryo UI" w:eastAsia="Meiryo UI" w:hAnsi="Meiryo UI" w:cs="Meiryo UI" w:hint="eastAsia"/>
          <w:sz w:val="36"/>
          <w:szCs w:val="36"/>
        </w:rPr>
        <w:t>年</w:t>
      </w:r>
      <w:r w:rsidR="00107AF4">
        <w:rPr>
          <w:rFonts w:ascii="Meiryo UI" w:eastAsia="Meiryo UI" w:hAnsi="Meiryo UI" w:cs="Meiryo UI" w:hint="eastAsia"/>
          <w:sz w:val="36"/>
          <w:szCs w:val="36"/>
        </w:rPr>
        <w:t>９</w:t>
      </w:r>
      <w:r w:rsidR="00C442CC" w:rsidRPr="00C442CC">
        <w:rPr>
          <w:rFonts w:ascii="Meiryo UI" w:eastAsia="Meiryo UI" w:hAnsi="Meiryo UI" w:cs="Meiryo UI" w:hint="eastAsia"/>
          <w:sz w:val="36"/>
          <w:szCs w:val="36"/>
        </w:rPr>
        <w:t>月</w:t>
      </w:r>
    </w:p>
    <w:p w:rsidR="00C442CC" w:rsidRPr="00C442CC" w:rsidRDefault="00C442CC" w:rsidP="00C442CC">
      <w:pPr>
        <w:jc w:val="center"/>
        <w:rPr>
          <w:rFonts w:ascii="Meiryo UI" w:eastAsia="Meiryo UI" w:hAnsi="Meiryo UI" w:cs="Meiryo UI"/>
        </w:rPr>
      </w:pPr>
    </w:p>
    <w:p w:rsidR="003D7ABF" w:rsidRDefault="00C442CC" w:rsidP="003D7ABF">
      <w:pPr>
        <w:widowControl/>
        <w:jc w:val="center"/>
        <w:rPr>
          <w:rFonts w:ascii="Meiryo UI" w:eastAsia="Meiryo UI" w:hAnsi="Meiryo UI" w:cs="Meiryo UI"/>
          <w:b/>
          <w:sz w:val="52"/>
          <w:szCs w:val="52"/>
        </w:rPr>
        <w:sectPr w:rsidR="003D7ABF" w:rsidSect="00C442CC">
          <w:footerReference w:type="default" r:id="rId9"/>
          <w:pgSz w:w="11906" w:h="16838"/>
          <w:pgMar w:top="510" w:right="1021" w:bottom="510" w:left="1021" w:header="851" w:footer="992" w:gutter="0"/>
          <w:cols w:space="425"/>
          <w:docGrid w:type="lines" w:linePitch="360"/>
        </w:sectPr>
      </w:pPr>
      <w:r w:rsidRPr="00C442CC">
        <w:rPr>
          <w:rFonts w:ascii="Meiryo UI" w:eastAsia="Meiryo UI" w:hAnsi="Meiryo UI" w:cs="Meiryo UI" w:hint="eastAsia"/>
          <w:b/>
          <w:sz w:val="52"/>
          <w:szCs w:val="52"/>
        </w:rPr>
        <w:t>大阪府パスポートセンター</w:t>
      </w:r>
    </w:p>
    <w:p w:rsidR="00C442CC" w:rsidRPr="008D5913" w:rsidRDefault="00C442CC" w:rsidP="003D7ABF">
      <w:pPr>
        <w:widowControl/>
        <w:jc w:val="center"/>
        <w:rPr>
          <w:rFonts w:ascii="Meiryo UI" w:eastAsia="Meiryo UI" w:hAnsi="Meiryo UI" w:cs="Meiryo UI"/>
          <w:b/>
          <w:sz w:val="20"/>
        </w:rPr>
      </w:pPr>
      <w:r w:rsidRPr="008D5913">
        <w:rPr>
          <w:rFonts w:ascii="Meiryo UI" w:eastAsia="Meiryo UI" w:hAnsi="Meiryo UI" w:cs="Meiryo UI" w:hint="eastAsia"/>
          <w:b/>
          <w:sz w:val="28"/>
        </w:rPr>
        <w:lastRenderedPageBreak/>
        <w:t>目　　　　次</w:t>
      </w:r>
    </w:p>
    <w:p w:rsidR="00B12A4D" w:rsidRDefault="00B12A4D" w:rsidP="00B12A4D">
      <w:pPr>
        <w:widowControl/>
        <w:jc w:val="center"/>
        <w:rPr>
          <w:rFonts w:ascii="Meiryo UI" w:eastAsia="Meiryo UI" w:hAnsi="Meiryo UI" w:cs="Meiryo UI"/>
        </w:rPr>
      </w:pPr>
    </w:p>
    <w:p w:rsidR="00C442CC"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１．旅券の概要</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〈１〉　旅券の意義　・・・・・・・・・・・・・・・・・・・・・・・・・・・・・・・・・・・・・・・・・・・・・・・・・・・・・・・・・・・・・・・・</w:t>
      </w:r>
      <w:r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〈２〉　旅券の種類　・・・・・・・・・・・・・・・・・・・・・・・・・・・・・・・・・・・・・・・・・・・・・・・・・・・・・・・・・・・・・・・・</w:t>
      </w:r>
      <w:r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〈３〉　旅券の効力　・・・・・・・・・・・・・・・・・・・・・・・・・・・・・・・・・・・・・・・・・・・・・・・・・・・・・・・・・・・・・・・・</w:t>
      </w:r>
      <w:r w:rsidRPr="00C442CC">
        <w:rPr>
          <w:rFonts w:ascii="Meiryo UI" w:eastAsia="Meiryo UI" w:hAnsi="Meiryo UI" w:cs="Meiryo UI" w:hint="eastAsia"/>
        </w:rPr>
        <w:tab/>
        <w:t>1</w:t>
      </w:r>
    </w:p>
    <w:p w:rsidR="00C442CC" w:rsidRPr="00C442CC" w:rsidRDefault="00B12A4D" w:rsidP="00C442CC">
      <w:pPr>
        <w:widowControl/>
        <w:jc w:val="center"/>
        <w:rPr>
          <w:rFonts w:ascii="Meiryo UI" w:eastAsia="Meiryo UI" w:hAnsi="Meiryo UI" w:cs="Meiryo UI"/>
        </w:rPr>
      </w:pPr>
      <w:r>
        <w:rPr>
          <w:rFonts w:ascii="Meiryo UI" w:eastAsia="Meiryo UI" w:hAnsi="Meiryo UI" w:cs="Meiryo UI" w:hint="eastAsia"/>
        </w:rPr>
        <w:t xml:space="preserve">（利用上の注意）　 </w:t>
      </w:r>
      <w:r w:rsidR="00C442CC" w:rsidRPr="00C442CC">
        <w:rPr>
          <w:rFonts w:ascii="Meiryo UI" w:eastAsia="Meiryo UI" w:hAnsi="Meiryo UI" w:cs="Meiryo UI" w:hint="eastAsia"/>
        </w:rPr>
        <w:t>・・・・・・・・・・・・・・・・・・・・・・・・・・・・・・・・・・・・・・・・・・・・・・・・・・・・・・・・・・・・・・・</w:t>
      </w:r>
      <w:r>
        <w:rPr>
          <w:rFonts w:ascii="Meiryo UI" w:eastAsia="Meiryo UI" w:hAnsi="Meiryo UI" w:cs="Meiryo UI" w:hint="eastAsia"/>
        </w:rPr>
        <w:t>・</w:t>
      </w:r>
      <w:r w:rsidR="00C442CC" w:rsidRPr="00C442CC">
        <w:rPr>
          <w:rFonts w:ascii="Meiryo UI" w:eastAsia="Meiryo UI" w:hAnsi="Meiryo UI" w:cs="Meiryo UI" w:hint="eastAsia"/>
        </w:rPr>
        <w:tab/>
        <w:t>1</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C442CC" w:rsidRDefault="00C442CC" w:rsidP="00B12A4D">
      <w:pPr>
        <w:widowControl/>
        <w:rPr>
          <w:rFonts w:ascii="Meiryo UI" w:eastAsia="Meiryo UI" w:hAnsi="Meiryo UI" w:cs="Meiryo UI"/>
        </w:rPr>
      </w:pPr>
      <w:r w:rsidRPr="008D5913">
        <w:rPr>
          <w:rFonts w:ascii="Meiryo UI" w:eastAsia="Meiryo UI" w:hAnsi="Meiryo UI" w:cs="Meiryo UI" w:hint="eastAsia"/>
          <w:b/>
        </w:rPr>
        <w:t>2．旅券の取扱状況</w:t>
      </w:r>
      <w:r w:rsidRPr="00C442CC">
        <w:rPr>
          <w:rFonts w:ascii="Meiryo UI" w:eastAsia="Meiryo UI" w:hAnsi="Meiryo UI" w:cs="Meiryo UI" w:hint="eastAsia"/>
        </w:rPr>
        <w:t xml:space="preserve">　</w:t>
      </w:r>
      <w:r w:rsidR="00B12A4D">
        <w:rPr>
          <w:rFonts w:ascii="Meiryo UI" w:eastAsia="Meiryo UI" w:hAnsi="Meiryo UI" w:cs="Meiryo UI" w:hint="eastAsia"/>
        </w:rPr>
        <w:t xml:space="preserve">　　</w:t>
      </w:r>
      <w:r w:rsidRPr="00C442CC">
        <w:rPr>
          <w:rFonts w:ascii="Meiryo UI" w:eastAsia="Meiryo UI" w:hAnsi="Meiryo UI" w:cs="Meiryo UI" w:hint="eastAsia"/>
        </w:rPr>
        <w:t>・・・・・・・・・・・・・・・・・・・・・・・・・・・・・・・・・・・・・・・・・・・・・・・・・・・・・・・・・・・・・・・</w:t>
      </w:r>
      <w:r w:rsidRPr="00C442CC">
        <w:rPr>
          <w:rFonts w:ascii="Meiryo UI" w:eastAsia="Meiryo UI" w:hAnsi="Meiryo UI" w:cs="Meiryo UI" w:hint="eastAsia"/>
        </w:rPr>
        <w:tab/>
      </w:r>
      <w:r w:rsidR="00B12A4D">
        <w:rPr>
          <w:rFonts w:ascii="Meiryo UI" w:eastAsia="Meiryo UI" w:hAnsi="Meiryo UI" w:cs="Meiryo UI" w:hint="eastAsia"/>
        </w:rPr>
        <w:t xml:space="preserve">　　</w:t>
      </w:r>
      <w:r w:rsidRPr="00C442CC">
        <w:rPr>
          <w:rFonts w:ascii="Meiryo UI" w:eastAsia="Meiryo UI" w:hAnsi="Meiryo UI" w:cs="Meiryo UI" w:hint="eastAsia"/>
        </w:rPr>
        <w:t>2</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8D5913"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3．発行状況</w:t>
      </w:r>
    </w:p>
    <w:p w:rsidR="008D5913" w:rsidRPr="00C442CC"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〈１</w:t>
      </w:r>
      <w:r w:rsidRPr="00C442CC">
        <w:rPr>
          <w:rFonts w:ascii="Meiryo UI" w:eastAsia="Meiryo UI" w:hAnsi="Meiryo UI" w:cs="Meiryo UI" w:hint="eastAsia"/>
        </w:rPr>
        <w:t>〉　発行件数の推移　・・・・・・・・・・・・・・・・・・・・・・・・・・・・・・・・・・・・・・・・・・・・・・・・・・・・・・・・・・・・</w:t>
      </w:r>
      <w:r>
        <w:rPr>
          <w:rFonts w:ascii="Meiryo UI" w:eastAsia="Meiryo UI" w:hAnsi="Meiryo UI" w:cs="Meiryo UI" w:hint="eastAsia"/>
        </w:rPr>
        <w:tab/>
        <w:t>3</w:t>
      </w:r>
    </w:p>
    <w:p w:rsidR="008D5913" w:rsidRDefault="008D5913" w:rsidP="008D5913">
      <w:pPr>
        <w:widowControl/>
        <w:jc w:val="center"/>
        <w:rPr>
          <w:rFonts w:ascii="Meiryo UI" w:eastAsia="Meiryo UI" w:hAnsi="Meiryo UI" w:cs="Meiryo UI"/>
        </w:rPr>
      </w:pPr>
      <w:r w:rsidRPr="00C442CC">
        <w:rPr>
          <w:rFonts w:ascii="Meiryo UI" w:eastAsia="Meiryo UI" w:hAnsi="Meiryo UI" w:cs="Meiryo UI" w:hint="eastAsia"/>
        </w:rPr>
        <w:t xml:space="preserve">　　　　  (グラフ)　発行件数の推移　・・・・・・・・・・・・・・・・・・・・・・・・・・・・・・・・・・・・・・・・・・・・・・・・・・・・・</w:t>
      </w:r>
      <w:r>
        <w:rPr>
          <w:rFonts w:ascii="Meiryo UI" w:eastAsia="Meiryo UI" w:hAnsi="Meiryo UI" w:cs="Meiryo UI" w:hint="eastAsia"/>
        </w:rPr>
        <w:tab/>
        <w:t>3</w:t>
      </w:r>
    </w:p>
    <w:p w:rsidR="008D5913" w:rsidRPr="00C442CC"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〈２</w:t>
      </w:r>
      <w:r w:rsidRPr="00C442CC">
        <w:rPr>
          <w:rFonts w:ascii="Meiryo UI" w:eastAsia="Meiryo UI" w:hAnsi="Meiryo UI" w:cs="Meiryo UI" w:hint="eastAsia"/>
        </w:rPr>
        <w:t>〉　月別発行件数の前年比較　・・・・・・・・・・・・・・・・・・・・・・・・・・・・・・・・・・・・・・・・・・・・・・・・・・・・</w:t>
      </w:r>
      <w:r>
        <w:rPr>
          <w:rFonts w:ascii="Meiryo UI" w:eastAsia="Meiryo UI" w:hAnsi="Meiryo UI" w:cs="Meiryo UI" w:hint="eastAsia"/>
        </w:rPr>
        <w:tab/>
        <w:t>4</w:t>
      </w:r>
    </w:p>
    <w:p w:rsidR="008D5913" w:rsidRPr="008D5913" w:rsidRDefault="008D5913" w:rsidP="008D5913">
      <w:pPr>
        <w:widowControl/>
        <w:jc w:val="center"/>
        <w:rPr>
          <w:rFonts w:ascii="Meiryo UI" w:eastAsia="Meiryo UI" w:hAnsi="Meiryo UI" w:cs="Meiryo UI"/>
        </w:rPr>
      </w:pPr>
      <w:r w:rsidRPr="00C442CC">
        <w:rPr>
          <w:rFonts w:ascii="Meiryo UI" w:eastAsia="Meiryo UI" w:hAnsi="Meiryo UI" w:cs="Meiryo UI" w:hint="eastAsia"/>
        </w:rPr>
        <w:t xml:space="preserve">　　　　  (グラフ)　月別発行件数の前年比較　・・・・・・・・・・・・・・・・・・・・・・・・・・・・・・・・・・・・・・・・・・・・・</w:t>
      </w:r>
      <w:r>
        <w:rPr>
          <w:rFonts w:ascii="Meiryo UI" w:eastAsia="Meiryo UI" w:hAnsi="Meiryo UI" w:cs="Meiryo UI" w:hint="eastAsia"/>
        </w:rPr>
        <w:tab/>
        <w:t>4</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w:t>
      </w:r>
      <w:r w:rsidR="008D5913">
        <w:rPr>
          <w:rFonts w:ascii="Meiryo UI" w:eastAsia="Meiryo UI" w:hAnsi="Meiryo UI" w:cs="Meiryo UI" w:hint="eastAsia"/>
        </w:rPr>
        <w:t>〈３</w:t>
      </w:r>
      <w:r w:rsidRPr="00C442CC">
        <w:rPr>
          <w:rFonts w:ascii="Meiryo UI" w:eastAsia="Meiryo UI" w:hAnsi="Meiryo UI" w:cs="Meiryo UI" w:hint="eastAsia"/>
        </w:rPr>
        <w:t>〉　月別・年齢別・男女別　発行件数　・・・・・・・・・・・・・・・・・・・・・・・・・・・・・・・・・・・・・・・・・・・・・・</w:t>
      </w:r>
      <w:r w:rsidR="008D5913">
        <w:rPr>
          <w:rFonts w:ascii="Meiryo UI" w:eastAsia="Meiryo UI" w:hAnsi="Meiryo UI" w:cs="Meiryo UI" w:hint="eastAsia"/>
        </w:rPr>
        <w:tab/>
        <w:t>5</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(グラフ-1)　年齢別・男女別　発行件数　・・・・・・・・・・・・・・・・・・・・・・・・・・・・・・・・・・・・・・・・・・</w:t>
      </w:r>
      <w:r w:rsidR="008D5913">
        <w:rPr>
          <w:rFonts w:ascii="Meiryo UI" w:eastAsia="Meiryo UI" w:hAnsi="Meiryo UI" w:cs="Meiryo UI" w:hint="eastAsia"/>
        </w:rPr>
        <w:tab/>
        <w:t>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(グラフ-2)　年齢別　構成比　・・・・・・・・・・・・・・・・・・・・・・・・・・・・・・・・・・・・・・・・・・・・・・・・・・・</w:t>
      </w:r>
      <w:r w:rsidR="008D5913">
        <w:rPr>
          <w:rFonts w:ascii="Meiryo UI" w:eastAsia="Meiryo UI" w:hAnsi="Meiryo UI" w:cs="Meiryo UI" w:hint="eastAsia"/>
        </w:rPr>
        <w:tab/>
        <w:t>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〈４〉　年齢別・男女別発行件数の推移　・・・・・・・・・・・・・・・・・・・・・・・・・・・・・・・・・・・・・・・・・・・・・・・</w:t>
      </w:r>
      <w:r w:rsidRPr="00C442CC">
        <w:rPr>
          <w:rFonts w:ascii="Meiryo UI" w:eastAsia="Meiryo UI" w:hAnsi="Meiryo UI" w:cs="Meiryo UI" w:hint="eastAsia"/>
        </w:rPr>
        <w:tab/>
        <w:t>7</w:t>
      </w:r>
    </w:p>
    <w:p w:rsidR="008D5913" w:rsidRPr="008D5913" w:rsidRDefault="008D5913" w:rsidP="008D5913">
      <w:pPr>
        <w:widowControl/>
        <w:jc w:val="center"/>
        <w:rPr>
          <w:rFonts w:ascii="Meiryo UI" w:eastAsia="Meiryo UI" w:hAnsi="Meiryo UI" w:cs="Meiryo UI"/>
        </w:rPr>
      </w:pPr>
      <w:r>
        <w:rPr>
          <w:rFonts w:ascii="Meiryo UI" w:eastAsia="Meiryo UI" w:hAnsi="Meiryo UI" w:cs="Meiryo UI" w:hint="eastAsia"/>
        </w:rPr>
        <w:t xml:space="preserve">　〈５</w:t>
      </w:r>
      <w:r w:rsidR="003D7ABF">
        <w:rPr>
          <w:rFonts w:ascii="Meiryo UI" w:eastAsia="Meiryo UI" w:hAnsi="Meiryo UI" w:cs="Meiryo UI" w:hint="eastAsia"/>
        </w:rPr>
        <w:t>〉　月別・種類別・作成事務所</w:t>
      </w:r>
      <w:r w:rsidRPr="00C442CC">
        <w:rPr>
          <w:rFonts w:ascii="Meiryo UI" w:eastAsia="Meiryo UI" w:hAnsi="Meiryo UI" w:cs="Meiryo UI" w:hint="eastAsia"/>
        </w:rPr>
        <w:t>別　発行件数　・・・・・</w:t>
      </w:r>
      <w:r w:rsidR="003D7ABF">
        <w:rPr>
          <w:rFonts w:ascii="Meiryo UI" w:eastAsia="Meiryo UI" w:hAnsi="Meiryo UI" w:cs="Meiryo UI" w:hint="eastAsia"/>
        </w:rPr>
        <w:t>・・・・・・・・・・・・・・・・・・・・・・・・・・・・・</w:t>
      </w:r>
      <w:r w:rsidRPr="00C442CC">
        <w:rPr>
          <w:rFonts w:ascii="Meiryo UI" w:eastAsia="Meiryo UI" w:hAnsi="Meiryo UI" w:cs="Meiryo UI" w:hint="eastAsia"/>
        </w:rPr>
        <w:t xml:space="preserve">・・・・・・・　</w:t>
      </w:r>
      <w:r>
        <w:rPr>
          <w:rFonts w:ascii="Meiryo UI" w:eastAsia="Meiryo UI" w:hAnsi="Meiryo UI" w:cs="Meiryo UI" w:hint="eastAsia"/>
        </w:rPr>
        <w:tab/>
        <w:t>8</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〈６〉　都道府県別発行件数　・・・・・・・・・・・・・・・・・・・・・・・・・・・・・・・・・・・・・・・・・・・・・・・・・・・・・・・・</w:t>
      </w:r>
      <w:r w:rsidRPr="00C442CC">
        <w:rPr>
          <w:rFonts w:ascii="Meiryo UI" w:eastAsia="Meiryo UI" w:hAnsi="Meiryo UI" w:cs="Meiryo UI" w:hint="eastAsia"/>
        </w:rPr>
        <w:tab/>
        <w:t>9</w:t>
      </w:r>
    </w:p>
    <w:p w:rsidR="00C442CC" w:rsidRPr="00C442CC" w:rsidRDefault="00C442CC" w:rsidP="008D5913">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8D5913" w:rsidRDefault="00C442CC" w:rsidP="00B12A4D">
      <w:pPr>
        <w:widowControl/>
        <w:rPr>
          <w:rFonts w:ascii="Meiryo UI" w:eastAsia="Meiryo UI" w:hAnsi="Meiryo UI" w:cs="Meiryo UI"/>
          <w:b/>
        </w:rPr>
      </w:pPr>
      <w:r w:rsidRPr="008D5913">
        <w:rPr>
          <w:rFonts w:ascii="Meiryo UI" w:eastAsia="Meiryo UI" w:hAnsi="Meiryo UI" w:cs="Meiryo UI" w:hint="eastAsia"/>
          <w:b/>
        </w:rPr>
        <w:t>4．申請・交付状況</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〈１〉　種類別申請件数の推移　・・・・・・・・・・・・・・・・・・・・・・・・・・・・・・・・・・・・・・・・・・・・・・・・・・・・・・</w:t>
      </w:r>
      <w:r w:rsidRPr="00C442CC">
        <w:rPr>
          <w:rFonts w:ascii="Meiryo UI" w:eastAsia="Meiryo UI" w:hAnsi="Meiryo UI" w:cs="Meiryo UI" w:hint="eastAsia"/>
        </w:rPr>
        <w:tab/>
        <w:t>10</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〈２〉　窓口別申請件数の推移　・・・・・・・・・・・・・・・・・・・・・・・・・・・・・・・・・・・・・・・・・・・・・・・・・・・・・・</w:t>
      </w:r>
      <w:r w:rsidRPr="00C442CC">
        <w:rPr>
          <w:rFonts w:ascii="Meiryo UI" w:eastAsia="Meiryo UI" w:hAnsi="Meiryo UI" w:cs="Meiryo UI" w:hint="eastAsia"/>
        </w:rPr>
        <w:tab/>
        <w:t>11</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(グラフ)　窓口別申請件数の推移　・・・・・・・・・・・・・・・・・・・・・・・・・・・・・・・・・・・・・・・・・・・・・・・</w:t>
      </w:r>
      <w:r w:rsidRPr="00C442CC">
        <w:rPr>
          <w:rFonts w:ascii="Meiryo UI" w:eastAsia="Meiryo UI" w:hAnsi="Meiryo UI" w:cs="Meiryo UI" w:hint="eastAsia"/>
        </w:rPr>
        <w:tab/>
        <w:t>12</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〈３〉　月別申請件数の前年比較　・・・・・・・・・・・・・・・・・・・・・・・・・・・・・・・・・・・・・・・・・・・・・・・・・・・・</w:t>
      </w:r>
      <w:r w:rsidRPr="00C442CC">
        <w:rPr>
          <w:rFonts w:ascii="Meiryo UI" w:eastAsia="Meiryo UI" w:hAnsi="Meiryo UI" w:cs="Meiryo UI" w:hint="eastAsia"/>
        </w:rPr>
        <w:tab/>
        <w:t>13</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〈４〉　月別・窓口別　申請・交付件数（申請件数のみ種類別）　・・・・・・・・・・・・・・・・・・・・・・・・・・・</w:t>
      </w:r>
      <w:r w:rsidRPr="00C442CC">
        <w:rPr>
          <w:rFonts w:ascii="Meiryo UI" w:eastAsia="Meiryo UI" w:hAnsi="Meiryo UI" w:cs="Meiryo UI" w:hint="eastAsia"/>
        </w:rPr>
        <w:tab/>
        <w:t>14</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〈５〉　申請・交付件数の推移　・・・・・・・・・・・・・・・・・・・・・・・・・・・・・・・・・・・・・・・・・・・・・・・・・・・・・・・</w:t>
      </w:r>
      <w:r w:rsidRPr="00C442CC">
        <w:rPr>
          <w:rFonts w:ascii="Meiryo UI" w:eastAsia="Meiryo UI" w:hAnsi="Meiryo UI" w:cs="Meiryo UI" w:hint="eastAsia"/>
        </w:rPr>
        <w:tab/>
        <w:t>16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〈６〉　曜日別申請・交付件数（府窓口取扱い分）・・・・・・・・・・・・・・・・・・・・・・・・・・・・・・・・・・・・・・・</w:t>
      </w:r>
      <w:r w:rsidRPr="00C442CC">
        <w:rPr>
          <w:rFonts w:ascii="Meiryo UI" w:eastAsia="Meiryo UI" w:hAnsi="Meiryo UI" w:cs="Meiryo UI" w:hint="eastAsia"/>
        </w:rPr>
        <w:tab/>
        <w:t>16</w:t>
      </w:r>
    </w:p>
    <w:p w:rsidR="00C442CC" w:rsidRPr="00C442CC" w:rsidRDefault="00C442CC" w:rsidP="00C442CC">
      <w:pPr>
        <w:widowControl/>
        <w:jc w:val="center"/>
        <w:rPr>
          <w:rFonts w:ascii="Meiryo UI" w:eastAsia="Meiryo UI" w:hAnsi="Meiryo UI" w:cs="Meiryo UI"/>
        </w:rPr>
      </w:pPr>
      <w:r w:rsidRPr="00C442CC">
        <w:rPr>
          <w:rFonts w:ascii="Meiryo UI" w:eastAsia="Meiryo UI" w:hAnsi="Meiryo UI" w:cs="Meiryo UI" w:hint="eastAsia"/>
        </w:rPr>
        <w:t xml:space="preserve">　〈７〉　曜日別（１日あたり）申請・交付件数（府窓口取扱い分）・・・・・・・・・・・・・・・・・・・・・・・・・・</w:t>
      </w:r>
      <w:r w:rsidRPr="00C442CC">
        <w:rPr>
          <w:rFonts w:ascii="Meiryo UI" w:eastAsia="Meiryo UI" w:hAnsi="Meiryo UI" w:cs="Meiryo UI" w:hint="eastAsia"/>
        </w:rPr>
        <w:tab/>
        <w:t>16</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C442CC" w:rsidRPr="00C442CC" w:rsidRDefault="00C442CC" w:rsidP="008D5913">
      <w:pPr>
        <w:widowControl/>
        <w:rPr>
          <w:rFonts w:ascii="Meiryo UI" w:eastAsia="Meiryo UI" w:hAnsi="Meiryo UI" w:cs="Meiryo UI"/>
        </w:rPr>
      </w:pPr>
      <w:r w:rsidRPr="008D5913">
        <w:rPr>
          <w:rFonts w:ascii="Meiryo UI" w:eastAsia="Meiryo UI" w:hAnsi="Meiryo UI" w:cs="Meiryo UI" w:hint="eastAsia"/>
          <w:b/>
        </w:rPr>
        <w:t>５.　出国者数と入国外国人数の推移（参考）</w:t>
      </w:r>
      <w:r w:rsidR="008D5913">
        <w:rPr>
          <w:rFonts w:ascii="Meiryo UI" w:eastAsia="Meiryo UI" w:hAnsi="Meiryo UI" w:cs="Meiryo UI" w:hint="eastAsia"/>
          <w:b/>
        </w:rPr>
        <w:t xml:space="preserve">　</w:t>
      </w:r>
      <w:r w:rsidRPr="00C442CC">
        <w:rPr>
          <w:rFonts w:ascii="Meiryo UI" w:eastAsia="Meiryo UI" w:hAnsi="Meiryo UI" w:cs="Meiryo UI" w:hint="eastAsia"/>
        </w:rPr>
        <w:t>・・・・・・・・・・・・・・・・・・・・・・・・・・・・・・・・・・・・・・・・・</w:t>
      </w:r>
      <w:r w:rsidR="008D5913">
        <w:rPr>
          <w:rFonts w:ascii="Meiryo UI" w:eastAsia="Meiryo UI" w:hAnsi="Meiryo UI" w:cs="Meiryo UI" w:hint="eastAsia"/>
        </w:rPr>
        <w:t>・・</w:t>
      </w:r>
      <w:r w:rsidRPr="00C442CC">
        <w:rPr>
          <w:rFonts w:ascii="Meiryo UI" w:eastAsia="Meiryo UI" w:hAnsi="Meiryo UI" w:cs="Meiryo UI" w:hint="eastAsia"/>
        </w:rPr>
        <w:tab/>
      </w:r>
      <w:r w:rsidR="008D5913">
        <w:rPr>
          <w:rFonts w:ascii="Meiryo UI" w:eastAsia="Meiryo UI" w:hAnsi="Meiryo UI" w:cs="Meiryo UI" w:hint="eastAsia"/>
        </w:rPr>
        <w:t xml:space="preserve"> 　</w:t>
      </w:r>
      <w:r w:rsidRPr="00C442CC">
        <w:rPr>
          <w:rFonts w:ascii="Meiryo UI" w:eastAsia="Meiryo UI" w:hAnsi="Meiryo UI" w:cs="Meiryo UI" w:hint="eastAsia"/>
        </w:rPr>
        <w:t>17</w:t>
      </w:r>
    </w:p>
    <w:p w:rsidR="00C442CC" w:rsidRPr="00C442CC" w:rsidRDefault="00C442CC" w:rsidP="00C442CC">
      <w:pPr>
        <w:widowControl/>
        <w:jc w:val="center"/>
        <w:rPr>
          <w:rFonts w:ascii="Meiryo UI" w:eastAsia="Meiryo UI" w:hAnsi="Meiryo UI" w:cs="Meiryo UI"/>
        </w:rPr>
      </w:pPr>
    </w:p>
    <w:p w:rsidR="00C442CC" w:rsidRPr="00C442CC" w:rsidRDefault="00C442CC" w:rsidP="00C442CC">
      <w:pPr>
        <w:widowControl/>
        <w:jc w:val="center"/>
        <w:rPr>
          <w:rFonts w:ascii="Meiryo UI" w:eastAsia="Meiryo UI" w:hAnsi="Meiryo UI" w:cs="Meiryo UI"/>
        </w:rPr>
      </w:pPr>
    </w:p>
    <w:p w:rsidR="008D5913" w:rsidRDefault="00C442CC" w:rsidP="008D5913">
      <w:pPr>
        <w:widowControl/>
        <w:rPr>
          <w:rFonts w:ascii="Meiryo UI" w:eastAsia="Meiryo UI" w:hAnsi="Meiryo UI" w:cs="Meiryo UI"/>
        </w:rPr>
        <w:sectPr w:rsidR="008D5913" w:rsidSect="00C442CC">
          <w:footerReference w:type="default" r:id="rId10"/>
          <w:pgSz w:w="11906" w:h="16838"/>
          <w:pgMar w:top="510" w:right="1021" w:bottom="510" w:left="1021" w:header="851" w:footer="992" w:gutter="0"/>
          <w:cols w:space="425"/>
          <w:docGrid w:type="lines" w:linePitch="360"/>
        </w:sectPr>
      </w:pPr>
      <w:r w:rsidRPr="008D5913">
        <w:rPr>
          <w:rFonts w:ascii="Meiryo UI" w:eastAsia="Meiryo UI" w:hAnsi="Meiryo UI" w:cs="Meiryo UI" w:hint="eastAsia"/>
          <w:b/>
        </w:rPr>
        <w:t>６.　旅券関係年表</w:t>
      </w:r>
      <w:r w:rsidR="008D5913">
        <w:rPr>
          <w:rFonts w:ascii="Meiryo UI" w:eastAsia="Meiryo UI" w:hAnsi="Meiryo UI" w:cs="Meiryo UI" w:hint="eastAsia"/>
          <w:b/>
        </w:rPr>
        <w:t xml:space="preserve">　</w:t>
      </w:r>
      <w:r w:rsidRPr="00C442CC">
        <w:rPr>
          <w:rFonts w:ascii="Meiryo UI" w:eastAsia="Meiryo UI" w:hAnsi="Meiryo UI" w:cs="Meiryo UI" w:hint="eastAsia"/>
        </w:rPr>
        <w:t xml:space="preserve">　</w:t>
      </w:r>
      <w:r w:rsidR="008D5913">
        <w:rPr>
          <w:rFonts w:ascii="Meiryo UI" w:eastAsia="Meiryo UI" w:hAnsi="Meiryo UI" w:cs="Meiryo UI" w:hint="eastAsia"/>
        </w:rPr>
        <w:t xml:space="preserve">　</w:t>
      </w:r>
      <w:r w:rsidRPr="00C442CC">
        <w:rPr>
          <w:rFonts w:ascii="Meiryo UI" w:eastAsia="Meiryo UI" w:hAnsi="Meiryo UI" w:cs="Meiryo UI" w:hint="eastAsia"/>
        </w:rPr>
        <w:t>・・・・・・・・・・・・・・・・・・・・・・・・・・・・・・・・・・・・・・・・・・・・・・・・・・・・・・・・・・・・・・・・</w:t>
      </w:r>
      <w:r w:rsidRPr="00C442CC">
        <w:rPr>
          <w:rFonts w:ascii="Meiryo UI" w:eastAsia="Meiryo UI" w:hAnsi="Meiryo UI" w:cs="Meiryo UI" w:hint="eastAsia"/>
        </w:rPr>
        <w:tab/>
      </w:r>
      <w:r w:rsidR="008D5913">
        <w:rPr>
          <w:rFonts w:ascii="Meiryo UI" w:eastAsia="Meiryo UI" w:hAnsi="Meiryo UI" w:cs="Meiryo UI" w:hint="eastAsia"/>
        </w:rPr>
        <w:t xml:space="preserve">  </w:t>
      </w:r>
      <w:r w:rsidRPr="00C442CC">
        <w:rPr>
          <w:rFonts w:ascii="Meiryo UI" w:eastAsia="Meiryo UI" w:hAnsi="Meiryo UI" w:cs="Meiryo UI" w:hint="eastAsia"/>
        </w:rPr>
        <w:t>18</w:t>
      </w:r>
    </w:p>
    <w:p w:rsidR="00B12A4D" w:rsidRPr="00B12A4D" w:rsidRDefault="00B12A4D" w:rsidP="00B12A4D">
      <w:pPr>
        <w:widowControl/>
        <w:jc w:val="left"/>
        <w:rPr>
          <w:rFonts w:ascii="Meiryo UI" w:eastAsia="Meiryo UI" w:hAnsi="Meiryo UI" w:cs="Meiryo UI"/>
          <w:b/>
          <w:sz w:val="28"/>
        </w:rPr>
      </w:pPr>
      <w:r w:rsidRPr="00B12A4D">
        <w:rPr>
          <w:rFonts w:ascii="Meiryo UI" w:eastAsia="Meiryo UI" w:hAnsi="Meiryo UI" w:cs="Meiryo UI" w:hint="eastAsia"/>
          <w:b/>
          <w:sz w:val="28"/>
        </w:rPr>
        <w:t>１．旅券の概要</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旅券の意義</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旅券は、日本国政府が外国政府に対して、その所持人が日本国民であることを証明し、併せてその人が安全に渡航できるよう必要な保護と扶助を要請する公文書です。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諸外国の政府は、旅券によって、その所持人の国籍をはじめ身元を確認し、自国内への入国・滞在等を認め、また、必要な場合には保護や扶助を与えることになっています。</w:t>
      </w:r>
    </w:p>
    <w:p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旅券は海外渡航者にとって欠くことのできない非常に重要な文書です。</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旅券の種類</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旅券には、「一般旅券」と「公用旅券」の２種類があり、一般旅券には５年旅券と１０年旅券があります。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公用旅券は、国の用務のため外国に渡航する方及びその同伴者に対して発給され、一般旅券はその他の方に対して発給されます。</w:t>
      </w:r>
    </w:p>
    <w:p w:rsid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公用旅券は国（外務省）が直接取り扱っており、都道府県においては、一般旅券を取り扱っています。</w:t>
      </w:r>
    </w:p>
    <w:p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この小冊子では、大阪府における一般旅券の取扱状況を中心に記載しています。</w:t>
      </w:r>
    </w:p>
    <w:p w:rsidR="00B12A4D" w:rsidRPr="00B12A4D" w:rsidRDefault="00B12A4D" w:rsidP="00B12A4D">
      <w:pPr>
        <w:widowControl/>
        <w:jc w:val="left"/>
        <w:rPr>
          <w:rFonts w:ascii="Meiryo UI" w:eastAsia="Meiryo UI" w:hAnsi="Meiryo UI" w:cs="Meiryo UI"/>
        </w:rPr>
      </w:pPr>
    </w:p>
    <w:p w:rsidR="00B12A4D" w:rsidRPr="00B12A4D" w:rsidRDefault="00B12A4D" w:rsidP="00B12A4D">
      <w:pPr>
        <w:pStyle w:val="a3"/>
        <w:widowControl/>
        <w:numPr>
          <w:ilvl w:val="0"/>
          <w:numId w:val="1"/>
        </w:numPr>
        <w:ind w:leftChars="0"/>
        <w:jc w:val="left"/>
        <w:rPr>
          <w:rFonts w:ascii="Meiryo UI" w:eastAsia="Meiryo UI" w:hAnsi="Meiryo UI" w:cs="Meiryo UI"/>
        </w:rPr>
      </w:pPr>
      <w:r w:rsidRPr="00B12A4D">
        <w:rPr>
          <w:rFonts w:ascii="Meiryo UI" w:eastAsia="Meiryo UI" w:hAnsi="Meiryo UI" w:cs="Meiryo UI" w:hint="eastAsia"/>
        </w:rPr>
        <w:t>旅券の効力</w:t>
      </w:r>
    </w:p>
    <w:p w:rsidR="00B12A4D" w:rsidRPr="00B12A4D" w:rsidRDefault="00B12A4D" w:rsidP="00B12A4D">
      <w:pPr>
        <w:pStyle w:val="a3"/>
        <w:widowControl/>
        <w:ind w:leftChars="0" w:left="855" w:firstLineChars="100" w:firstLine="210"/>
        <w:jc w:val="left"/>
        <w:rPr>
          <w:rFonts w:ascii="Meiryo UI" w:eastAsia="Meiryo UI" w:hAnsi="Meiryo UI" w:cs="Meiryo UI"/>
        </w:rPr>
      </w:pPr>
      <w:r w:rsidRPr="00B12A4D">
        <w:rPr>
          <w:rFonts w:ascii="Meiryo UI" w:eastAsia="Meiryo UI" w:hAnsi="Meiryo UI" w:cs="Meiryo UI" w:hint="eastAsia"/>
        </w:rPr>
        <w:t>一般旅券は、特別の記載がない限り、すべての国（地域）に、その有効期間中であれば何回でも往復渡航できるようになっており、旅券発行の日から５年間または１０年間有効です。</w:t>
      </w:r>
    </w:p>
    <w:p w:rsidR="00B12A4D" w:rsidRDefault="00B12A4D" w:rsidP="00B12A4D">
      <w:pPr>
        <w:widowControl/>
        <w:jc w:val="left"/>
        <w:rPr>
          <w:rFonts w:ascii="Meiryo UI" w:eastAsia="Meiryo UI" w:hAnsi="Meiryo UI" w:cs="Meiryo UI"/>
        </w:rPr>
      </w:pPr>
    </w:p>
    <w:p w:rsidR="008D5913" w:rsidRPr="00B12A4D" w:rsidRDefault="008D5913" w:rsidP="00B12A4D">
      <w:pPr>
        <w:widowControl/>
        <w:jc w:val="left"/>
        <w:rPr>
          <w:rFonts w:ascii="Meiryo UI" w:eastAsia="Meiryo UI" w:hAnsi="Meiryo UI" w:cs="Meiryo UI"/>
        </w:rPr>
      </w:pPr>
    </w:p>
    <w:p w:rsidR="008D5913" w:rsidRDefault="00B12A4D" w:rsidP="00B12A4D">
      <w:pPr>
        <w:widowControl/>
        <w:jc w:val="left"/>
        <w:rPr>
          <w:rFonts w:ascii="Meiryo UI" w:eastAsia="Meiryo UI" w:hAnsi="Meiryo UI" w:cs="Meiryo UI"/>
        </w:rPr>
      </w:pPr>
      <w:r w:rsidRPr="00B12A4D">
        <w:rPr>
          <w:rFonts w:ascii="Meiryo UI" w:eastAsia="Meiryo UI" w:hAnsi="Meiryo UI" w:cs="Meiryo UI" w:hint="eastAsia"/>
        </w:rPr>
        <w:t>（利用上の注意）</w:t>
      </w:r>
    </w:p>
    <w:p w:rsidR="008D5913" w:rsidRDefault="00B12A4D" w:rsidP="008D5913">
      <w:pPr>
        <w:widowControl/>
        <w:ind w:firstLineChars="100" w:firstLine="210"/>
        <w:jc w:val="left"/>
        <w:rPr>
          <w:rFonts w:ascii="Meiryo UI" w:eastAsia="Meiryo UI" w:hAnsi="Meiryo UI" w:cs="Meiryo UI"/>
        </w:rPr>
      </w:pPr>
      <w:r w:rsidRPr="00B12A4D">
        <w:rPr>
          <w:rFonts w:ascii="Meiryo UI" w:eastAsia="Meiryo UI" w:hAnsi="Meiryo UI" w:cs="Meiryo UI" w:hint="eastAsia"/>
        </w:rPr>
        <w:t>※表中の</w:t>
      </w:r>
    </w:p>
    <w:p w:rsidR="008D5913" w:rsidRDefault="0076733F" w:rsidP="008D5913">
      <w:pPr>
        <w:widowControl/>
        <w:ind w:firstLineChars="100" w:firstLine="210"/>
        <w:jc w:val="left"/>
        <w:rPr>
          <w:rFonts w:ascii="Meiryo UI" w:eastAsia="Meiryo UI" w:hAnsi="Meiryo UI" w:cs="Meiryo UI"/>
        </w:rPr>
      </w:pPr>
      <w:r>
        <w:rPr>
          <w:rFonts w:ascii="Meiryo UI" w:eastAsia="Meiryo UI" w:hAnsi="Meiryo UI" w:cs="Meiryo UI" w:hint="eastAsia"/>
        </w:rPr>
        <w:t>「申請件数」とは新規、</w:t>
      </w:r>
      <w:r w:rsidRPr="00B12A4D">
        <w:rPr>
          <w:rFonts w:ascii="Meiryo UI" w:eastAsia="Meiryo UI" w:hAnsi="Meiryo UI" w:cs="Meiryo UI" w:hint="eastAsia"/>
        </w:rPr>
        <w:t>記載事項変更</w:t>
      </w:r>
      <w:r>
        <w:rPr>
          <w:rFonts w:ascii="Meiryo UI" w:eastAsia="Meiryo UI" w:hAnsi="Meiryo UI" w:cs="Meiryo UI" w:hint="eastAsia"/>
        </w:rPr>
        <w:t>、渡航先追加、</w:t>
      </w:r>
      <w:r w:rsidR="00B12A4D" w:rsidRPr="00B12A4D">
        <w:rPr>
          <w:rFonts w:ascii="Meiryo UI" w:eastAsia="Meiryo UI" w:hAnsi="Meiryo UI" w:cs="Meiryo UI" w:hint="eastAsia"/>
        </w:rPr>
        <w:t>増補などすべての申請を含んだ数値です。</w:t>
      </w:r>
    </w:p>
    <w:p w:rsidR="008D5913" w:rsidRDefault="00B12A4D" w:rsidP="008D5913">
      <w:pPr>
        <w:widowControl/>
        <w:ind w:firstLineChars="100" w:firstLine="210"/>
        <w:jc w:val="left"/>
        <w:rPr>
          <w:rFonts w:ascii="Meiryo UI" w:eastAsia="Meiryo UI" w:hAnsi="Meiryo UI" w:cs="Meiryo UI"/>
        </w:rPr>
      </w:pPr>
      <w:r w:rsidRPr="00B12A4D">
        <w:rPr>
          <w:rFonts w:ascii="Meiryo UI" w:eastAsia="Meiryo UI" w:hAnsi="Meiryo UI" w:cs="Meiryo UI" w:hint="eastAsia"/>
        </w:rPr>
        <w:t>「発行件数」とは申請件数のうち、新しく</w:t>
      </w:r>
      <w:r w:rsidR="0076733F">
        <w:rPr>
          <w:rFonts w:ascii="Meiryo UI" w:eastAsia="Meiryo UI" w:hAnsi="Meiryo UI" w:cs="Meiryo UI" w:hint="eastAsia"/>
        </w:rPr>
        <w:t>旅券を作成した件数（渡航先追加、</w:t>
      </w:r>
      <w:r w:rsidRPr="00B12A4D">
        <w:rPr>
          <w:rFonts w:ascii="Meiryo UI" w:eastAsia="Meiryo UI" w:hAnsi="Meiryo UI" w:cs="Meiryo UI" w:hint="eastAsia"/>
        </w:rPr>
        <w:t>増補を除く数値）です。</w:t>
      </w:r>
    </w:p>
    <w:p w:rsidR="00233BB8" w:rsidRDefault="008D5913" w:rsidP="00233BB8">
      <w:pPr>
        <w:widowControl/>
        <w:ind w:firstLineChars="150" w:firstLine="315"/>
        <w:jc w:val="left"/>
        <w:rPr>
          <w:rFonts w:ascii="Meiryo UI" w:eastAsia="Meiryo UI" w:hAnsi="Meiryo UI" w:cs="Meiryo UI"/>
        </w:rPr>
      </w:pPr>
      <w:r w:rsidRPr="008D5913">
        <w:rPr>
          <w:rFonts w:ascii="Meiryo UI" w:eastAsia="Meiryo UI" w:hAnsi="Meiryo UI" w:cs="Meiryo UI" w:hint="eastAsia"/>
        </w:rPr>
        <w:t>なお、</w:t>
      </w:r>
      <w:r w:rsidR="0005527D">
        <w:rPr>
          <w:rFonts w:ascii="Meiryo UI" w:eastAsia="Meiryo UI" w:hAnsi="Meiryo UI" w:cs="Meiryo UI" w:hint="eastAsia"/>
        </w:rPr>
        <w:t>「発行件数」は作成事務所ごとに集計しています（</w:t>
      </w:r>
      <w:r w:rsidR="004824D0">
        <w:rPr>
          <w:rFonts w:ascii="Meiryo UI" w:eastAsia="Meiryo UI" w:hAnsi="Meiryo UI" w:cs="Meiryo UI" w:hint="eastAsia"/>
        </w:rPr>
        <w:t>市町村</w:t>
      </w:r>
      <w:r w:rsidR="003D7ABF">
        <w:rPr>
          <w:rFonts w:ascii="Meiryo UI" w:eastAsia="Meiryo UI" w:hAnsi="Meiryo UI" w:cs="Meiryo UI" w:hint="eastAsia"/>
        </w:rPr>
        <w:t>受付分は本所にて作成）</w:t>
      </w:r>
      <w:r w:rsidRPr="008D5913">
        <w:rPr>
          <w:rFonts w:ascii="Meiryo UI" w:eastAsia="Meiryo UI" w:hAnsi="Meiryo UI" w:cs="Meiryo UI" w:hint="eastAsia"/>
        </w:rPr>
        <w:t>。</w:t>
      </w:r>
    </w:p>
    <w:p w:rsidR="00B12A4D" w:rsidRPr="00B12A4D" w:rsidRDefault="0076733F" w:rsidP="00233BB8">
      <w:pPr>
        <w:widowControl/>
        <w:ind w:firstLineChars="100" w:firstLine="210"/>
        <w:jc w:val="left"/>
        <w:rPr>
          <w:rFonts w:ascii="Meiryo UI" w:eastAsia="Meiryo UI" w:hAnsi="Meiryo UI" w:cs="Meiryo UI"/>
        </w:rPr>
      </w:pPr>
      <w:r>
        <w:rPr>
          <w:rFonts w:ascii="Meiryo UI" w:eastAsia="Meiryo UI" w:hAnsi="Meiryo UI" w:cs="Meiryo UI" w:hint="eastAsia"/>
        </w:rPr>
        <w:t>「交付件数」とは申請された旅券（渡航先追加、</w:t>
      </w:r>
      <w:r w:rsidR="00B12A4D" w:rsidRPr="00B12A4D">
        <w:rPr>
          <w:rFonts w:ascii="Meiryo UI" w:eastAsia="Meiryo UI" w:hAnsi="Meiryo UI" w:cs="Meiryo UI" w:hint="eastAsia"/>
        </w:rPr>
        <w:t>増補を含む）が本人に交付された件数です。</w:t>
      </w:r>
    </w:p>
    <w:p w:rsidR="008D5913" w:rsidRDefault="008D5913" w:rsidP="008D5913">
      <w:pPr>
        <w:widowControl/>
        <w:tabs>
          <w:tab w:val="left" w:pos="1215"/>
        </w:tabs>
        <w:jc w:val="left"/>
        <w:rPr>
          <w:rFonts w:ascii="Meiryo UI" w:eastAsia="Meiryo UI" w:hAnsi="Meiryo UI" w:cs="Meiryo UI"/>
        </w:rPr>
      </w:pPr>
    </w:p>
    <w:p w:rsidR="00233BB8" w:rsidRDefault="00B12A4D" w:rsidP="00233BB8">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※表中の</w:t>
      </w:r>
    </w:p>
    <w:p w:rsidR="008D5913" w:rsidRDefault="00B12A4D" w:rsidP="00233BB8">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「本所」は「大阪府パスポートセンター本所」を、</w:t>
      </w:r>
    </w:p>
    <w:p w:rsidR="008D5913" w:rsidRDefault="00B12A4D" w:rsidP="008D5913">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「阿倍野」は「大阪府パスポートセンター阿倍野分室」を、</w:t>
      </w:r>
    </w:p>
    <w:p w:rsidR="008D5913" w:rsidRDefault="00B12A4D" w:rsidP="008D5913">
      <w:pPr>
        <w:widowControl/>
        <w:tabs>
          <w:tab w:val="left" w:pos="1215"/>
        </w:tabs>
        <w:ind w:firstLineChars="100" w:firstLine="210"/>
        <w:jc w:val="left"/>
        <w:rPr>
          <w:rFonts w:ascii="Meiryo UI" w:eastAsia="Meiryo UI" w:hAnsi="Meiryo UI" w:cs="Meiryo UI"/>
        </w:rPr>
      </w:pPr>
      <w:r w:rsidRPr="00B12A4D">
        <w:rPr>
          <w:rFonts w:ascii="Meiryo UI" w:eastAsia="Meiryo UI" w:hAnsi="Meiryo UI" w:cs="Meiryo UI" w:hint="eastAsia"/>
        </w:rPr>
        <w:t>「りんくう」は「大阪府パスポートセンターりんくうタウン分室」を、</w:t>
      </w:r>
    </w:p>
    <w:p w:rsidR="008D5913" w:rsidRDefault="00900EF3" w:rsidP="008D5913">
      <w:pPr>
        <w:widowControl/>
        <w:tabs>
          <w:tab w:val="left" w:pos="1215"/>
        </w:tabs>
        <w:ind w:firstLineChars="100" w:firstLine="210"/>
        <w:jc w:val="left"/>
        <w:rPr>
          <w:rFonts w:ascii="Meiryo UI" w:eastAsia="Meiryo UI" w:hAnsi="Meiryo UI" w:cs="Meiryo UI"/>
        </w:rPr>
      </w:pPr>
      <w:r>
        <w:rPr>
          <w:rFonts w:ascii="Meiryo UI" w:eastAsia="Meiryo UI" w:hAnsi="Meiryo UI" w:cs="Meiryo UI" w:hint="eastAsia"/>
        </w:rPr>
        <w:t>「市町村」は旅券事務を権限委譲した31市町村を指しています。</w:t>
      </w:r>
    </w:p>
    <w:p w:rsidR="008D5913" w:rsidRDefault="008D5913" w:rsidP="008D5913">
      <w:pPr>
        <w:widowControl/>
        <w:tabs>
          <w:tab w:val="left" w:pos="1215"/>
        </w:tabs>
        <w:jc w:val="left"/>
        <w:rPr>
          <w:rFonts w:ascii="Meiryo UI" w:eastAsia="Meiryo UI" w:hAnsi="Meiryo UI" w:cs="Meiryo UI"/>
        </w:rPr>
      </w:pPr>
    </w:p>
    <w:p w:rsidR="008D5913" w:rsidRDefault="00B12A4D" w:rsidP="00900EF3">
      <w:pPr>
        <w:widowControl/>
        <w:tabs>
          <w:tab w:val="left" w:pos="1215"/>
        </w:tabs>
        <w:ind w:leftChars="100" w:left="210"/>
        <w:jc w:val="left"/>
        <w:rPr>
          <w:rFonts w:ascii="Meiryo UI" w:eastAsia="Meiryo UI" w:hAnsi="Meiryo UI" w:cs="Meiryo UI"/>
        </w:rPr>
      </w:pPr>
      <w:r w:rsidRPr="00B12A4D">
        <w:rPr>
          <w:rFonts w:ascii="Meiryo UI" w:eastAsia="Meiryo UI" w:hAnsi="Meiryo UI" w:cs="Meiryo UI" w:hint="eastAsia"/>
        </w:rPr>
        <w:t>※阿倍野分室は平成26年10月1日に本所と統合したため、</w:t>
      </w:r>
      <w:r w:rsidR="00900EF3">
        <w:rPr>
          <w:rFonts w:ascii="Meiryo UI" w:eastAsia="Meiryo UI" w:hAnsi="Meiryo UI" w:cs="Meiryo UI" w:hint="eastAsia"/>
        </w:rPr>
        <w:t>申請件数は</w:t>
      </w:r>
      <w:r w:rsidRPr="00B12A4D">
        <w:rPr>
          <w:rFonts w:ascii="Meiryo UI" w:eastAsia="Meiryo UI" w:hAnsi="Meiryo UI" w:cs="Meiryo UI" w:hint="eastAsia"/>
        </w:rPr>
        <w:t>平成26年9月30日</w:t>
      </w:r>
      <w:r w:rsidR="00900EF3">
        <w:rPr>
          <w:rFonts w:ascii="Meiryo UI" w:eastAsia="Meiryo UI" w:hAnsi="Meiryo UI" w:cs="Meiryo UI" w:hint="eastAsia"/>
        </w:rPr>
        <w:t>受付分</w:t>
      </w:r>
      <w:r w:rsidRPr="00B12A4D">
        <w:rPr>
          <w:rFonts w:ascii="Meiryo UI" w:eastAsia="Meiryo UI" w:hAnsi="Meiryo UI" w:cs="Meiryo UI" w:hint="eastAsia"/>
        </w:rPr>
        <w:t>までの件数となります</w:t>
      </w:r>
      <w:r w:rsidR="00900EF3">
        <w:rPr>
          <w:rFonts w:ascii="Meiryo UI" w:eastAsia="Meiryo UI" w:hAnsi="Meiryo UI" w:cs="Meiryo UI" w:hint="eastAsia"/>
        </w:rPr>
        <w:t>（阿倍野分室受付分の旅券は、平成26年10月以降、本所にて交付）</w:t>
      </w:r>
      <w:r w:rsidRPr="00B12A4D">
        <w:rPr>
          <w:rFonts w:ascii="Meiryo UI" w:eastAsia="Meiryo UI" w:hAnsi="Meiryo UI" w:cs="Meiryo UI" w:hint="eastAsia"/>
        </w:rPr>
        <w:t>。</w:t>
      </w:r>
    </w:p>
    <w:p w:rsidR="008D5913" w:rsidRPr="00900EF3" w:rsidRDefault="008D5913" w:rsidP="008D5913">
      <w:pPr>
        <w:widowControl/>
        <w:tabs>
          <w:tab w:val="left" w:pos="1215"/>
        </w:tabs>
        <w:jc w:val="left"/>
        <w:rPr>
          <w:rFonts w:ascii="Meiryo UI" w:eastAsia="Meiryo UI" w:hAnsi="Meiryo UI" w:cs="Meiryo UI"/>
        </w:rPr>
      </w:pPr>
    </w:p>
    <w:p w:rsidR="008D5913" w:rsidRDefault="00B12A4D" w:rsidP="008D5913">
      <w:pPr>
        <w:widowControl/>
        <w:tabs>
          <w:tab w:val="left" w:pos="1215"/>
        </w:tabs>
        <w:ind w:firstLineChars="100" w:firstLine="210"/>
        <w:jc w:val="left"/>
        <w:rPr>
          <w:rFonts w:ascii="Meiryo UI" w:eastAsia="Meiryo UI" w:hAnsi="Meiryo UI" w:cs="Meiryo UI"/>
        </w:rPr>
        <w:sectPr w:rsidR="008D5913" w:rsidSect="00460E0F">
          <w:footerReference w:type="default" r:id="rId11"/>
          <w:pgSz w:w="11906" w:h="16838"/>
          <w:pgMar w:top="510" w:right="1021" w:bottom="510" w:left="1021" w:header="851" w:footer="454" w:gutter="0"/>
          <w:cols w:space="425"/>
          <w:docGrid w:type="lines" w:linePitch="360"/>
        </w:sectPr>
      </w:pPr>
      <w:r w:rsidRPr="00B12A4D">
        <w:rPr>
          <w:rFonts w:ascii="Meiryo UI" w:eastAsia="Meiryo UI" w:hAnsi="Meiryo UI" w:cs="Meiryo UI" w:hint="eastAsia"/>
        </w:rPr>
        <w:t>※係数の小数第一位未満は、四捨五入を原則としたので、総数と内訳の合計が一致しないことがあります。</w:t>
      </w:r>
    </w:p>
    <w:p w:rsidR="00B12A4D" w:rsidRPr="00B12A4D" w:rsidRDefault="00B12A4D" w:rsidP="00B12A4D">
      <w:pPr>
        <w:widowControl/>
        <w:jc w:val="left"/>
        <w:rPr>
          <w:rFonts w:ascii="Meiryo UI" w:eastAsia="Meiryo UI" w:hAnsi="Meiryo UI" w:cs="Meiryo UI"/>
          <w:b/>
          <w:sz w:val="28"/>
        </w:rPr>
      </w:pPr>
      <w:r w:rsidRPr="00B12A4D">
        <w:rPr>
          <w:rFonts w:ascii="Meiryo UI" w:eastAsia="Meiryo UI" w:hAnsi="Meiryo UI" w:cs="Meiryo UI" w:hint="eastAsia"/>
          <w:b/>
          <w:sz w:val="28"/>
        </w:rPr>
        <w:t>２．旅券の取扱状況</w:t>
      </w:r>
    </w:p>
    <w:p w:rsidR="00B12A4D" w:rsidRDefault="00B12A4D" w:rsidP="00B12A4D">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年間発行件数</w:t>
      </w:r>
    </w:p>
    <w:p w:rsidR="00900EF3"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大阪府における平成</w:t>
      </w:r>
      <w:r w:rsidR="00721EA0">
        <w:rPr>
          <w:rFonts w:ascii="Meiryo UI" w:eastAsia="Meiryo UI" w:hAnsi="Meiryo UI" w:cs="Meiryo UI" w:hint="eastAsia"/>
        </w:rPr>
        <w:t>28</w:t>
      </w:r>
      <w:r w:rsidRPr="00233BB8">
        <w:rPr>
          <w:rFonts w:ascii="Meiryo UI" w:eastAsia="Meiryo UI" w:hAnsi="Meiryo UI" w:cs="Meiryo UI" w:hint="eastAsia"/>
        </w:rPr>
        <w:t>年（1月～12月）の一般旅券発行件数は、</w:t>
      </w:r>
      <w:r w:rsidR="00721EA0">
        <w:rPr>
          <w:rFonts w:ascii="Meiryo UI" w:eastAsia="Meiryo UI" w:hAnsi="Meiryo UI" w:cs="Meiryo UI" w:hint="eastAsia"/>
        </w:rPr>
        <w:t>307,724</w:t>
      </w:r>
      <w:r w:rsidRPr="00233BB8">
        <w:rPr>
          <w:rFonts w:ascii="Meiryo UI" w:eastAsia="Meiryo UI" w:hAnsi="Meiryo UI" w:cs="Meiryo UI" w:hint="eastAsia"/>
        </w:rPr>
        <w:t>件で、対前年比は</w:t>
      </w:r>
      <w:r w:rsidR="00721EA0">
        <w:rPr>
          <w:rFonts w:ascii="Meiryo UI" w:eastAsia="Meiryo UI" w:hAnsi="Meiryo UI" w:cs="Meiryo UI" w:hint="eastAsia"/>
        </w:rPr>
        <w:t>117.7</w:t>
      </w:r>
      <w:r w:rsidRPr="00233BB8">
        <w:rPr>
          <w:rFonts w:ascii="Meiryo UI" w:eastAsia="Meiryo UI" w:hAnsi="Meiryo UI" w:cs="Meiryo UI" w:hint="eastAsia"/>
        </w:rPr>
        <w:t>％となり、</w:t>
      </w:r>
      <w:r w:rsidR="00721EA0">
        <w:rPr>
          <w:rFonts w:ascii="Meiryo UI" w:eastAsia="Meiryo UI" w:hAnsi="Meiryo UI" w:cs="Meiryo UI" w:hint="eastAsia"/>
        </w:rPr>
        <w:t>46,207件増加しました</w:t>
      </w:r>
      <w:r w:rsidRPr="00233BB8">
        <w:rPr>
          <w:rFonts w:ascii="Meiryo UI" w:eastAsia="Meiryo UI" w:hAnsi="Meiryo UI" w:cs="Meiryo UI" w:hint="eastAsia"/>
        </w:rPr>
        <w:t>。</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また、全国の発行件数も</w:t>
      </w:r>
      <w:r w:rsidR="00721EA0">
        <w:rPr>
          <w:rFonts w:ascii="Meiryo UI" w:eastAsia="Meiryo UI" w:hAnsi="Meiryo UI" w:cs="Meiryo UI" w:hint="eastAsia"/>
        </w:rPr>
        <w:t>3,738,380</w:t>
      </w:r>
      <w:r w:rsidRPr="00233BB8">
        <w:rPr>
          <w:rFonts w:ascii="Meiryo UI" w:eastAsia="Meiryo UI" w:hAnsi="Meiryo UI" w:cs="Meiryo UI" w:hint="eastAsia"/>
        </w:rPr>
        <w:t>件で</w:t>
      </w:r>
      <w:r w:rsidR="00900EF3">
        <w:rPr>
          <w:rFonts w:ascii="Meiryo UI" w:eastAsia="Meiryo UI" w:hAnsi="Meiryo UI" w:cs="Meiryo UI" w:hint="eastAsia"/>
        </w:rPr>
        <w:t>、</w:t>
      </w:r>
      <w:r w:rsidRPr="00233BB8">
        <w:rPr>
          <w:rFonts w:ascii="Meiryo UI" w:eastAsia="Meiryo UI" w:hAnsi="Meiryo UI" w:cs="Meiryo UI" w:hint="eastAsia"/>
        </w:rPr>
        <w:t>対前年比は</w:t>
      </w:r>
      <w:r w:rsidR="00721EA0">
        <w:rPr>
          <w:rFonts w:ascii="Meiryo UI" w:eastAsia="Meiryo UI" w:hAnsi="Meiryo UI" w:cs="Meiryo UI" w:hint="eastAsia"/>
        </w:rPr>
        <w:t>115.0</w:t>
      </w:r>
      <w:r w:rsidRPr="00233BB8">
        <w:rPr>
          <w:rFonts w:ascii="Meiryo UI" w:eastAsia="Meiryo UI" w:hAnsi="Meiryo UI" w:cs="Meiryo UI" w:hint="eastAsia"/>
        </w:rPr>
        <w:t>％となり同様の傾向にあります。</w:t>
      </w:r>
    </w:p>
    <w:p w:rsidR="00233BB8" w:rsidRDefault="00233BB8" w:rsidP="00233BB8">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月別発行件数</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月別の発行件数では、8月が</w:t>
      </w:r>
      <w:r w:rsidR="00721EA0">
        <w:rPr>
          <w:rFonts w:ascii="Meiryo UI" w:eastAsia="Meiryo UI" w:hAnsi="Meiryo UI" w:cs="Meiryo UI" w:hint="eastAsia"/>
        </w:rPr>
        <w:t>31,819</w:t>
      </w:r>
      <w:r w:rsidRPr="00233BB8">
        <w:rPr>
          <w:rFonts w:ascii="Meiryo UI" w:eastAsia="Meiryo UI" w:hAnsi="Meiryo UI" w:cs="Meiryo UI" w:hint="eastAsia"/>
        </w:rPr>
        <w:t>件で最も多く、次いで3月（</w:t>
      </w:r>
      <w:r w:rsidR="00721EA0">
        <w:rPr>
          <w:rFonts w:ascii="Meiryo UI" w:eastAsia="Meiryo UI" w:hAnsi="Meiryo UI" w:cs="Meiryo UI" w:hint="eastAsia"/>
        </w:rPr>
        <w:t>31,432</w:t>
      </w:r>
      <w:r w:rsidRPr="00233BB8">
        <w:rPr>
          <w:rFonts w:ascii="Meiryo UI" w:eastAsia="Meiryo UI" w:hAnsi="Meiryo UI" w:cs="Meiryo UI" w:hint="eastAsia"/>
        </w:rPr>
        <w:t>件）、</w:t>
      </w:r>
      <w:r w:rsidR="001058B9">
        <w:rPr>
          <w:rFonts w:ascii="Meiryo UI" w:eastAsia="Meiryo UI" w:hAnsi="Meiryo UI" w:cs="Meiryo UI" w:hint="eastAsia"/>
        </w:rPr>
        <w:t>6</w:t>
      </w:r>
      <w:r w:rsidRPr="00233BB8">
        <w:rPr>
          <w:rFonts w:ascii="Meiryo UI" w:eastAsia="Meiryo UI" w:hAnsi="Meiryo UI" w:cs="Meiryo UI" w:hint="eastAsia"/>
        </w:rPr>
        <w:t>月（</w:t>
      </w:r>
      <w:r w:rsidR="00721EA0">
        <w:rPr>
          <w:rFonts w:ascii="Meiryo UI" w:eastAsia="Meiryo UI" w:hAnsi="Meiryo UI" w:cs="Meiryo UI" w:hint="eastAsia"/>
        </w:rPr>
        <w:t>28,056</w:t>
      </w:r>
      <w:r w:rsidRPr="00233BB8">
        <w:rPr>
          <w:rFonts w:ascii="Meiryo UI" w:eastAsia="Meiryo UI" w:hAnsi="Meiryo UI" w:cs="Meiryo UI" w:hint="eastAsia"/>
        </w:rPr>
        <w:t>件）の順になり、最少月は11月の</w:t>
      </w:r>
      <w:r w:rsidR="00721EA0">
        <w:rPr>
          <w:rFonts w:ascii="Meiryo UI" w:eastAsia="Meiryo UI" w:hAnsi="Meiryo UI" w:cs="Meiryo UI" w:hint="eastAsia"/>
        </w:rPr>
        <w:t>20,955</w:t>
      </w:r>
      <w:r w:rsidRPr="00233BB8">
        <w:rPr>
          <w:rFonts w:ascii="Meiryo UI" w:eastAsia="Meiryo UI" w:hAnsi="Meiryo UI" w:cs="Meiryo UI" w:hint="eastAsia"/>
        </w:rPr>
        <w:t>件となっています。</w:t>
      </w:r>
    </w:p>
    <w:p w:rsidR="00233BB8" w:rsidRPr="001058B9" w:rsidRDefault="00233BB8" w:rsidP="00233BB8">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年齢別発行件数</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旅券の発行件数を申請者の年齢別に見ると、20歳代が</w:t>
      </w:r>
      <w:r w:rsidR="00721EA0">
        <w:rPr>
          <w:rFonts w:ascii="Meiryo UI" w:eastAsia="Meiryo UI" w:hAnsi="Meiryo UI" w:cs="Meiryo UI" w:hint="eastAsia"/>
        </w:rPr>
        <w:t>65,866</w:t>
      </w:r>
      <w:r w:rsidRPr="00233BB8">
        <w:rPr>
          <w:rFonts w:ascii="Meiryo UI" w:eastAsia="Meiryo UI" w:hAnsi="Meiryo UI" w:cs="Meiryo UI" w:hint="eastAsia"/>
        </w:rPr>
        <w:t>件（構成比</w:t>
      </w:r>
      <w:r w:rsidR="00721EA0">
        <w:rPr>
          <w:rFonts w:ascii="Meiryo UI" w:eastAsia="Meiryo UI" w:hAnsi="Meiryo UI" w:cs="Meiryo UI" w:hint="eastAsia"/>
        </w:rPr>
        <w:t>21.4</w:t>
      </w:r>
      <w:r w:rsidRPr="00233BB8">
        <w:rPr>
          <w:rFonts w:ascii="Meiryo UI" w:eastAsia="Meiryo UI" w:hAnsi="Meiryo UI" w:cs="Meiryo UI" w:hint="eastAsia"/>
        </w:rPr>
        <w:t>％）と最も多く、次に</w:t>
      </w:r>
      <w:r w:rsidR="00721EA0">
        <w:rPr>
          <w:rFonts w:ascii="Meiryo UI" w:eastAsia="Meiryo UI" w:hAnsi="Meiryo UI" w:cs="Meiryo UI" w:hint="eastAsia"/>
        </w:rPr>
        <w:t>12歳以上20歳未満の48,720</w:t>
      </w:r>
      <w:r w:rsidRPr="00233BB8">
        <w:rPr>
          <w:rFonts w:ascii="Meiryo UI" w:eastAsia="Meiryo UI" w:hAnsi="Meiryo UI" w:cs="Meiryo UI" w:hint="eastAsia"/>
        </w:rPr>
        <w:t>件（</w:t>
      </w:r>
      <w:r w:rsidR="00721EA0">
        <w:rPr>
          <w:rFonts w:ascii="Meiryo UI" w:eastAsia="Meiryo UI" w:hAnsi="Meiryo UI" w:cs="Meiryo UI" w:hint="eastAsia"/>
        </w:rPr>
        <w:t>15.8</w:t>
      </w:r>
      <w:r w:rsidRPr="00233BB8">
        <w:rPr>
          <w:rFonts w:ascii="Meiryo UI" w:eastAsia="Meiryo UI" w:hAnsi="Meiryo UI" w:cs="Meiryo UI" w:hint="eastAsia"/>
        </w:rPr>
        <w:t>％）、以下、</w:t>
      </w:r>
      <w:r w:rsidR="00721EA0">
        <w:rPr>
          <w:rFonts w:ascii="Meiryo UI" w:eastAsia="Meiryo UI" w:hAnsi="Meiryo UI" w:cs="Meiryo UI" w:hint="eastAsia"/>
        </w:rPr>
        <w:t>30歳代の45,173</w:t>
      </w:r>
      <w:r w:rsidRPr="00233BB8">
        <w:rPr>
          <w:rFonts w:ascii="Meiryo UI" w:eastAsia="Meiryo UI" w:hAnsi="Meiryo UI" w:cs="Meiryo UI" w:hint="eastAsia"/>
        </w:rPr>
        <w:t>件（</w:t>
      </w:r>
      <w:r w:rsidR="00721EA0">
        <w:rPr>
          <w:rFonts w:ascii="Meiryo UI" w:eastAsia="Meiryo UI" w:hAnsi="Meiryo UI" w:cs="Meiryo UI" w:hint="eastAsia"/>
        </w:rPr>
        <w:t>14.7</w:t>
      </w:r>
      <w:r w:rsidRPr="00233BB8">
        <w:rPr>
          <w:rFonts w:ascii="Meiryo UI" w:eastAsia="Meiryo UI" w:hAnsi="Meiryo UI" w:cs="Meiryo UI" w:hint="eastAsia"/>
        </w:rPr>
        <w:t>％）、40歳代の</w:t>
      </w:r>
      <w:r w:rsidR="00721EA0">
        <w:rPr>
          <w:rFonts w:ascii="Meiryo UI" w:eastAsia="Meiryo UI" w:hAnsi="Meiryo UI" w:cs="Meiryo UI" w:hint="eastAsia"/>
        </w:rPr>
        <w:t>44,588</w:t>
      </w:r>
      <w:r w:rsidRPr="00233BB8">
        <w:rPr>
          <w:rFonts w:ascii="Meiryo UI" w:eastAsia="Meiryo UI" w:hAnsi="Meiryo UI" w:cs="Meiryo UI" w:hint="eastAsia"/>
        </w:rPr>
        <w:t>件（</w:t>
      </w:r>
      <w:r w:rsidR="00721EA0">
        <w:rPr>
          <w:rFonts w:ascii="Meiryo UI" w:eastAsia="Meiryo UI" w:hAnsi="Meiryo UI" w:cs="Meiryo UI" w:hint="eastAsia"/>
        </w:rPr>
        <w:t>14.5</w:t>
      </w:r>
      <w:r w:rsidRPr="00233BB8">
        <w:rPr>
          <w:rFonts w:ascii="Meiryo UI" w:eastAsia="Meiryo UI" w:hAnsi="Meiryo UI" w:cs="Meiryo UI" w:hint="eastAsia"/>
        </w:rPr>
        <w:t>％）と続いています。また、30歳未満の旅券の取得割合は</w:t>
      </w:r>
      <w:r w:rsidR="00721EA0">
        <w:rPr>
          <w:rFonts w:ascii="Meiryo UI" w:eastAsia="Meiryo UI" w:hAnsi="Meiryo UI" w:cs="Meiryo UI" w:hint="eastAsia"/>
        </w:rPr>
        <w:t>45.2</w:t>
      </w:r>
      <w:r w:rsidRPr="00233BB8">
        <w:rPr>
          <w:rFonts w:ascii="Meiryo UI" w:eastAsia="Meiryo UI" w:hAnsi="Meiryo UI" w:cs="Meiryo UI" w:hint="eastAsia"/>
        </w:rPr>
        <w:t>％で全体の半数近くを占めています。</w:t>
      </w:r>
    </w:p>
    <w:p w:rsidR="00B12A4D" w:rsidRDefault="00B12A4D" w:rsidP="00B12A4D">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男女別発行件数</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男女別では、男性が</w:t>
      </w:r>
      <w:r w:rsidR="00721EA0">
        <w:rPr>
          <w:rFonts w:ascii="Meiryo UI" w:eastAsia="Meiryo UI" w:hAnsi="Meiryo UI" w:cs="Meiryo UI" w:hint="eastAsia"/>
        </w:rPr>
        <w:t>141,661</w:t>
      </w:r>
      <w:r w:rsidRPr="00233BB8">
        <w:rPr>
          <w:rFonts w:ascii="Meiryo UI" w:eastAsia="Meiryo UI" w:hAnsi="Meiryo UI" w:cs="Meiryo UI" w:hint="eastAsia"/>
        </w:rPr>
        <w:t>件で構成比</w:t>
      </w:r>
      <w:r w:rsidR="00721EA0">
        <w:rPr>
          <w:rFonts w:ascii="Meiryo UI" w:eastAsia="Meiryo UI" w:hAnsi="Meiryo UI" w:cs="Meiryo UI" w:hint="eastAsia"/>
        </w:rPr>
        <w:t>46.0</w:t>
      </w:r>
      <w:r w:rsidRPr="00233BB8">
        <w:rPr>
          <w:rFonts w:ascii="Meiryo UI" w:eastAsia="Meiryo UI" w:hAnsi="Meiryo UI" w:cs="Meiryo UI" w:hint="eastAsia"/>
        </w:rPr>
        <w:t>％、女性が</w:t>
      </w:r>
      <w:r w:rsidR="00721EA0">
        <w:rPr>
          <w:rFonts w:ascii="Meiryo UI" w:eastAsia="Meiryo UI" w:hAnsi="Meiryo UI" w:cs="Meiryo UI" w:hint="eastAsia"/>
        </w:rPr>
        <w:t>166,063</w:t>
      </w:r>
      <w:r w:rsidRPr="00233BB8">
        <w:rPr>
          <w:rFonts w:ascii="Meiryo UI" w:eastAsia="Meiryo UI" w:hAnsi="Meiryo UI" w:cs="Meiryo UI" w:hint="eastAsia"/>
        </w:rPr>
        <w:t>件で全体の</w:t>
      </w:r>
      <w:r w:rsidR="00721EA0">
        <w:rPr>
          <w:rFonts w:ascii="Meiryo UI" w:eastAsia="Meiryo UI" w:hAnsi="Meiryo UI" w:cs="Meiryo UI" w:hint="eastAsia"/>
        </w:rPr>
        <w:t>54.0</w:t>
      </w:r>
      <w:r w:rsidRPr="00233BB8">
        <w:rPr>
          <w:rFonts w:ascii="Meiryo UI" w:eastAsia="Meiryo UI" w:hAnsi="Meiryo UI" w:cs="Meiryo UI" w:hint="eastAsia"/>
        </w:rPr>
        <w:t>％となり、平成5年から、女性が男性を上回る状態が続いており、12歳未満を除くすべての年代で女性の取得が男性を上回っています。</w:t>
      </w:r>
    </w:p>
    <w:p w:rsidR="00233BB8" w:rsidRPr="00B12A4D" w:rsidRDefault="00233BB8" w:rsidP="00B12A4D">
      <w:pPr>
        <w:widowControl/>
        <w:jc w:val="left"/>
        <w:rPr>
          <w:rFonts w:ascii="Meiryo UI" w:eastAsia="Meiryo UI" w:hAnsi="Meiryo UI" w:cs="Meiryo UI"/>
        </w:rPr>
      </w:pPr>
    </w:p>
    <w:p w:rsidR="00233BB8" w:rsidRP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種類別発行件数</w:t>
      </w: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 xml:space="preserve">　　旅券の発行を種類別に見ると、</w:t>
      </w:r>
      <w:r w:rsidR="00900EF3" w:rsidRPr="00233BB8">
        <w:rPr>
          <w:rFonts w:ascii="Meiryo UI" w:eastAsia="Meiryo UI" w:hAnsi="Meiryo UI" w:cs="Meiryo UI" w:hint="eastAsia"/>
        </w:rPr>
        <w:t>5</w:t>
      </w:r>
      <w:r w:rsidR="00721EA0">
        <w:rPr>
          <w:rFonts w:ascii="Meiryo UI" w:eastAsia="Meiryo UI" w:hAnsi="Meiryo UI" w:cs="Meiryo UI" w:hint="eastAsia"/>
        </w:rPr>
        <w:t>年旅券（新規）は119,908</w:t>
      </w:r>
      <w:r w:rsidR="00900EF3" w:rsidRPr="00233BB8">
        <w:rPr>
          <w:rFonts w:ascii="Meiryo UI" w:eastAsia="Meiryo UI" w:hAnsi="Meiryo UI" w:cs="Meiryo UI" w:hint="eastAsia"/>
        </w:rPr>
        <w:t>件で全体の</w:t>
      </w:r>
      <w:r w:rsidR="00721EA0">
        <w:rPr>
          <w:rFonts w:ascii="Meiryo UI" w:eastAsia="Meiryo UI" w:hAnsi="Meiryo UI" w:cs="Meiryo UI" w:hint="eastAsia"/>
        </w:rPr>
        <w:t>39.0</w:t>
      </w:r>
      <w:r w:rsidR="00900EF3" w:rsidRPr="00233BB8">
        <w:rPr>
          <w:rFonts w:ascii="Meiryo UI" w:eastAsia="Meiryo UI" w:hAnsi="Meiryo UI" w:cs="Meiryo UI" w:hint="eastAsia"/>
        </w:rPr>
        <w:t>％、</w:t>
      </w:r>
      <w:r w:rsidRPr="00233BB8">
        <w:rPr>
          <w:rFonts w:ascii="Meiryo UI" w:eastAsia="Meiryo UI" w:hAnsi="Meiryo UI" w:cs="Meiryo UI" w:hint="eastAsia"/>
        </w:rPr>
        <w:t>10年旅券（新規）は</w:t>
      </w:r>
      <w:r w:rsidR="00721EA0">
        <w:rPr>
          <w:rFonts w:ascii="Meiryo UI" w:eastAsia="Meiryo UI" w:hAnsi="Meiryo UI" w:cs="Meiryo UI" w:hint="eastAsia"/>
        </w:rPr>
        <w:t>180,391</w:t>
      </w:r>
      <w:r w:rsidRPr="00233BB8">
        <w:rPr>
          <w:rFonts w:ascii="Meiryo UI" w:eastAsia="Meiryo UI" w:hAnsi="Meiryo UI" w:cs="Meiryo UI" w:hint="eastAsia"/>
        </w:rPr>
        <w:t>件で全体の</w:t>
      </w:r>
      <w:r w:rsidR="00721EA0">
        <w:rPr>
          <w:rFonts w:ascii="Meiryo UI" w:eastAsia="Meiryo UI" w:hAnsi="Meiryo UI" w:cs="Meiryo UI" w:hint="eastAsia"/>
        </w:rPr>
        <w:t>58.6</w:t>
      </w:r>
      <w:r w:rsidR="00900EF3">
        <w:rPr>
          <w:rFonts w:ascii="Meiryo UI" w:eastAsia="Meiryo UI" w:hAnsi="Meiryo UI" w:cs="Meiryo UI" w:hint="eastAsia"/>
        </w:rPr>
        <w:t>％となっています。</w:t>
      </w:r>
    </w:p>
    <w:p w:rsidR="00900EF3" w:rsidRPr="00233BB8" w:rsidRDefault="00900EF3" w:rsidP="00233BB8">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都道府県別別発行件数</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都道府県別に発行件数を見ると、大阪府は</w:t>
      </w:r>
      <w:r w:rsidR="00721EA0">
        <w:rPr>
          <w:rFonts w:ascii="Meiryo UI" w:eastAsia="Meiryo UI" w:hAnsi="Meiryo UI" w:cs="Meiryo UI" w:hint="eastAsia"/>
        </w:rPr>
        <w:t>307,724</w:t>
      </w:r>
      <w:r w:rsidRPr="00233BB8">
        <w:rPr>
          <w:rFonts w:ascii="Meiryo UI" w:eastAsia="Meiryo UI" w:hAnsi="Meiryo UI" w:cs="Meiryo UI" w:hint="eastAsia"/>
        </w:rPr>
        <w:t>件で全国に占める割合は</w:t>
      </w:r>
      <w:r w:rsidR="00721EA0">
        <w:rPr>
          <w:rFonts w:ascii="Meiryo UI" w:eastAsia="Meiryo UI" w:hAnsi="Meiryo UI" w:cs="Meiryo UI" w:hint="eastAsia"/>
        </w:rPr>
        <w:t>8.2</w:t>
      </w:r>
      <w:r w:rsidRPr="00233BB8">
        <w:rPr>
          <w:rFonts w:ascii="Meiryo UI" w:eastAsia="Meiryo UI" w:hAnsi="Meiryo UI" w:cs="Meiryo UI" w:hint="eastAsia"/>
        </w:rPr>
        <w:t>％となっています。東京都の</w:t>
      </w:r>
      <w:r w:rsidR="00721EA0">
        <w:rPr>
          <w:rFonts w:ascii="Meiryo UI" w:eastAsia="Meiryo UI" w:hAnsi="Meiryo UI" w:cs="Meiryo UI" w:hint="eastAsia"/>
        </w:rPr>
        <w:t>663,081</w:t>
      </w:r>
      <w:r w:rsidRPr="00233BB8">
        <w:rPr>
          <w:rFonts w:ascii="Meiryo UI" w:eastAsia="Meiryo UI" w:hAnsi="Meiryo UI" w:cs="Meiryo UI" w:hint="eastAsia"/>
        </w:rPr>
        <w:t>件、神奈川県の</w:t>
      </w:r>
      <w:r w:rsidR="00721EA0">
        <w:rPr>
          <w:rFonts w:ascii="Meiryo UI" w:eastAsia="Meiryo UI" w:hAnsi="Meiryo UI" w:cs="Meiryo UI" w:hint="eastAsia"/>
        </w:rPr>
        <w:t>370,171</w:t>
      </w:r>
      <w:r w:rsidRPr="00233BB8">
        <w:rPr>
          <w:rFonts w:ascii="Meiryo UI" w:eastAsia="Meiryo UI" w:hAnsi="Meiryo UI" w:cs="Meiryo UI" w:hint="eastAsia"/>
        </w:rPr>
        <w:t>件に次いで第３位となっていますが、人口千人あたりの順位で見ると第4位となっています。</w:t>
      </w:r>
    </w:p>
    <w:p w:rsidR="00233BB8" w:rsidRPr="00233BB8" w:rsidRDefault="00233BB8" w:rsidP="00B12A4D">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窓口別申請件数・曜日別申請交付件数</w:t>
      </w:r>
    </w:p>
    <w:p w:rsid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大阪府の申請件数を窓口別に見ると、本所が</w:t>
      </w:r>
      <w:r w:rsidR="00721EA0">
        <w:rPr>
          <w:rFonts w:ascii="Meiryo UI" w:eastAsia="Meiryo UI" w:hAnsi="Meiryo UI" w:cs="Meiryo UI" w:hint="eastAsia"/>
        </w:rPr>
        <w:t>153,894</w:t>
      </w:r>
      <w:r w:rsidRPr="00233BB8">
        <w:rPr>
          <w:rFonts w:ascii="Meiryo UI" w:eastAsia="Meiryo UI" w:hAnsi="Meiryo UI" w:cs="Meiryo UI" w:hint="eastAsia"/>
        </w:rPr>
        <w:t>件（構成比</w:t>
      </w:r>
      <w:r w:rsidR="00721EA0">
        <w:rPr>
          <w:rFonts w:ascii="Meiryo UI" w:eastAsia="Meiryo UI" w:hAnsi="Meiryo UI" w:cs="Meiryo UI" w:hint="eastAsia"/>
        </w:rPr>
        <w:t>49.7</w:t>
      </w:r>
      <w:r w:rsidRPr="00233BB8">
        <w:rPr>
          <w:rFonts w:ascii="Meiryo UI" w:eastAsia="Meiryo UI" w:hAnsi="Meiryo UI" w:cs="Meiryo UI" w:hint="eastAsia"/>
        </w:rPr>
        <w:t>％）、りんくうタウン分室が</w:t>
      </w:r>
      <w:r w:rsidR="00721EA0">
        <w:rPr>
          <w:rFonts w:ascii="Meiryo UI" w:eastAsia="Meiryo UI" w:hAnsi="Meiryo UI" w:cs="Meiryo UI" w:hint="eastAsia"/>
        </w:rPr>
        <w:t>18,628</w:t>
      </w:r>
      <w:r w:rsidRPr="00233BB8">
        <w:rPr>
          <w:rFonts w:ascii="Meiryo UI" w:eastAsia="Meiryo UI" w:hAnsi="Meiryo UI" w:cs="Meiryo UI" w:hint="eastAsia"/>
        </w:rPr>
        <w:t>件（</w:t>
      </w:r>
      <w:r w:rsidR="00721EA0">
        <w:rPr>
          <w:rFonts w:ascii="Meiryo UI" w:eastAsia="Meiryo UI" w:hAnsi="Meiryo UI" w:cs="Meiryo UI" w:hint="eastAsia"/>
        </w:rPr>
        <w:t>6.0</w:t>
      </w:r>
      <w:r w:rsidR="004824D0">
        <w:rPr>
          <w:rFonts w:ascii="Meiryo UI" w:eastAsia="Meiryo UI" w:hAnsi="Meiryo UI" w:cs="Meiryo UI" w:hint="eastAsia"/>
        </w:rPr>
        <w:t>％）、旅券事務を移譲している市町村</w:t>
      </w:r>
      <w:r w:rsidRPr="00233BB8">
        <w:rPr>
          <w:rFonts w:ascii="Meiryo UI" w:eastAsia="Meiryo UI" w:hAnsi="Meiryo UI" w:cs="Meiryo UI" w:hint="eastAsia"/>
        </w:rPr>
        <w:t>の窓口が</w:t>
      </w:r>
      <w:r w:rsidR="00721EA0">
        <w:rPr>
          <w:rFonts w:ascii="Meiryo UI" w:eastAsia="Meiryo UI" w:hAnsi="Meiryo UI" w:cs="Meiryo UI" w:hint="eastAsia"/>
        </w:rPr>
        <w:t>136,979</w:t>
      </w:r>
      <w:r w:rsidRPr="00233BB8">
        <w:rPr>
          <w:rFonts w:ascii="Meiryo UI" w:eastAsia="Meiryo UI" w:hAnsi="Meiryo UI" w:cs="Meiryo UI" w:hint="eastAsia"/>
        </w:rPr>
        <w:t>件（</w:t>
      </w:r>
      <w:r w:rsidR="00721EA0">
        <w:rPr>
          <w:rFonts w:ascii="Meiryo UI" w:eastAsia="Meiryo UI" w:hAnsi="Meiryo UI" w:cs="Meiryo UI" w:hint="eastAsia"/>
        </w:rPr>
        <w:t>44.3</w:t>
      </w:r>
      <w:r w:rsidRPr="00233BB8">
        <w:rPr>
          <w:rFonts w:ascii="Meiryo UI" w:eastAsia="Meiryo UI" w:hAnsi="Meiryo UI" w:cs="Meiryo UI" w:hint="eastAsia"/>
        </w:rPr>
        <w:t>％）となっています。</w:t>
      </w:r>
    </w:p>
    <w:p w:rsidR="00233BB8" w:rsidRPr="00233BB8"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大阪府パスポートセンターの曜日別申請・交付件数を見ると、1日あたりの申請件数は月曜日が最も多く、交付件数は日曜日が最も多くなっています。</w:t>
      </w:r>
    </w:p>
    <w:p w:rsidR="00B12A4D" w:rsidRPr="00233BB8" w:rsidRDefault="00B12A4D" w:rsidP="00B12A4D">
      <w:pPr>
        <w:widowControl/>
        <w:jc w:val="left"/>
        <w:rPr>
          <w:rFonts w:ascii="Meiryo UI" w:eastAsia="Meiryo UI" w:hAnsi="Meiryo UI" w:cs="Meiryo UI"/>
        </w:rPr>
      </w:pPr>
    </w:p>
    <w:p w:rsidR="00233BB8" w:rsidRDefault="00233BB8" w:rsidP="00233BB8">
      <w:pPr>
        <w:widowControl/>
        <w:jc w:val="left"/>
        <w:rPr>
          <w:rFonts w:ascii="Meiryo UI" w:eastAsia="Meiryo UI" w:hAnsi="Meiryo UI" w:cs="Meiryo UI"/>
        </w:rPr>
      </w:pPr>
      <w:r w:rsidRPr="00233BB8">
        <w:rPr>
          <w:rFonts w:ascii="Meiryo UI" w:eastAsia="Meiryo UI" w:hAnsi="Meiryo UI" w:cs="Meiryo UI" w:hint="eastAsia"/>
        </w:rPr>
        <w:t>〇　出入国の状況</w:t>
      </w:r>
    </w:p>
    <w:p w:rsidR="00233BB8" w:rsidRDefault="00721EA0" w:rsidP="00233BB8">
      <w:pPr>
        <w:widowControl/>
        <w:ind w:firstLineChars="100" w:firstLine="210"/>
        <w:jc w:val="left"/>
        <w:rPr>
          <w:rFonts w:ascii="Meiryo UI" w:eastAsia="Meiryo UI" w:hAnsi="Meiryo UI" w:cs="Meiryo UI"/>
        </w:rPr>
      </w:pPr>
      <w:r>
        <w:rPr>
          <w:rFonts w:ascii="Meiryo UI" w:eastAsia="Meiryo UI" w:hAnsi="Meiryo UI" w:cs="Meiryo UI" w:hint="eastAsia"/>
        </w:rPr>
        <w:t>法務省入国管理局</w:t>
      </w:r>
      <w:r w:rsidR="00233BB8" w:rsidRPr="00233BB8">
        <w:rPr>
          <w:rFonts w:ascii="Meiryo UI" w:eastAsia="Meiryo UI" w:hAnsi="Meiryo UI" w:cs="Meiryo UI" w:hint="eastAsia"/>
        </w:rPr>
        <w:t>報道発表資料　「平成</w:t>
      </w:r>
      <w:r w:rsidR="0005527D">
        <w:rPr>
          <w:rFonts w:ascii="Meiryo UI" w:eastAsia="Meiryo UI" w:hAnsi="Meiryo UI" w:cs="Meiryo UI" w:hint="eastAsia"/>
        </w:rPr>
        <w:t>28</w:t>
      </w:r>
      <w:r w:rsidR="00233BB8" w:rsidRPr="00233BB8">
        <w:rPr>
          <w:rFonts w:ascii="Meiryo UI" w:eastAsia="Meiryo UI" w:hAnsi="Meiryo UI" w:cs="Meiryo UI" w:hint="eastAsia"/>
        </w:rPr>
        <w:t>年における外国人入国者数及び日本人出国者数について</w:t>
      </w:r>
      <w:r w:rsidR="00F02CB4">
        <w:rPr>
          <w:rFonts w:ascii="Meiryo UI" w:eastAsia="Meiryo UI" w:hAnsi="Meiryo UI" w:cs="Meiryo UI" w:hint="eastAsia"/>
        </w:rPr>
        <w:t>（確定値）</w:t>
      </w:r>
      <w:r w:rsidR="00233BB8" w:rsidRPr="00233BB8">
        <w:rPr>
          <w:rFonts w:ascii="Meiryo UI" w:eastAsia="Meiryo UI" w:hAnsi="Meiryo UI" w:cs="Meiryo UI" w:hint="eastAsia"/>
        </w:rPr>
        <w:t>」によると、平成</w:t>
      </w:r>
      <w:r>
        <w:rPr>
          <w:rFonts w:ascii="Meiryo UI" w:eastAsia="Meiryo UI" w:hAnsi="Meiryo UI" w:cs="Meiryo UI" w:hint="eastAsia"/>
        </w:rPr>
        <w:t>28</w:t>
      </w:r>
      <w:r w:rsidR="00233BB8" w:rsidRPr="00233BB8">
        <w:rPr>
          <w:rFonts w:ascii="Meiryo UI" w:eastAsia="Meiryo UI" w:hAnsi="Meiryo UI" w:cs="Meiryo UI" w:hint="eastAsia"/>
        </w:rPr>
        <w:t>年における大阪府</w:t>
      </w:r>
      <w:r w:rsidR="00B66E27">
        <w:rPr>
          <w:rFonts w:ascii="Meiryo UI" w:eastAsia="Meiryo UI" w:hAnsi="Meiryo UI" w:cs="Meiryo UI" w:hint="eastAsia"/>
        </w:rPr>
        <w:t>から</w:t>
      </w:r>
      <w:r w:rsidR="00233BB8" w:rsidRPr="00233BB8">
        <w:rPr>
          <w:rFonts w:ascii="Meiryo UI" w:eastAsia="Meiryo UI" w:hAnsi="Meiryo UI" w:cs="Meiryo UI" w:hint="eastAsia"/>
        </w:rPr>
        <w:t>の出国者数は1,</w:t>
      </w:r>
      <w:r w:rsidR="00CF44F7">
        <w:rPr>
          <w:rFonts w:ascii="Meiryo UI" w:eastAsia="Meiryo UI" w:hAnsi="Meiryo UI" w:cs="Meiryo UI" w:hint="eastAsia"/>
        </w:rPr>
        <w:t>357,053</w:t>
      </w:r>
      <w:r w:rsidR="00233BB8" w:rsidRPr="00233BB8">
        <w:rPr>
          <w:rFonts w:ascii="Meiryo UI" w:eastAsia="Meiryo UI" w:hAnsi="Meiryo UI" w:cs="Meiryo UI" w:hint="eastAsia"/>
        </w:rPr>
        <w:t>人（全国構成比</w:t>
      </w:r>
      <w:r w:rsidR="00CF44F7">
        <w:rPr>
          <w:rFonts w:ascii="Meiryo UI" w:eastAsia="Meiryo UI" w:hAnsi="Meiryo UI" w:cs="Meiryo UI" w:hint="eastAsia"/>
        </w:rPr>
        <w:t>7.9</w:t>
      </w:r>
      <w:r w:rsidR="00233BB8" w:rsidRPr="00233BB8">
        <w:rPr>
          <w:rFonts w:ascii="Meiryo UI" w:eastAsia="Meiryo UI" w:hAnsi="Meiryo UI" w:cs="Meiryo UI" w:hint="eastAsia"/>
        </w:rPr>
        <w:t>％）となっています。</w:t>
      </w:r>
    </w:p>
    <w:p w:rsidR="00233BB8" w:rsidRPr="00C442CC" w:rsidRDefault="00233BB8" w:rsidP="00233BB8">
      <w:pPr>
        <w:widowControl/>
        <w:ind w:firstLineChars="100" w:firstLine="210"/>
        <w:jc w:val="left"/>
        <w:rPr>
          <w:rFonts w:ascii="Meiryo UI" w:eastAsia="Meiryo UI" w:hAnsi="Meiryo UI" w:cs="Meiryo UI"/>
        </w:rPr>
      </w:pPr>
      <w:r w:rsidRPr="00233BB8">
        <w:rPr>
          <w:rFonts w:ascii="Meiryo UI" w:eastAsia="Meiryo UI" w:hAnsi="Meiryo UI" w:cs="Meiryo UI" w:hint="eastAsia"/>
        </w:rPr>
        <w:t>また、関西国際空港からの出国者数は</w:t>
      </w:r>
      <w:r w:rsidR="00CF44F7">
        <w:rPr>
          <w:rFonts w:ascii="Meiryo UI" w:eastAsia="Meiryo UI" w:hAnsi="Meiryo UI" w:cs="Meiryo UI" w:hint="eastAsia"/>
        </w:rPr>
        <w:t>3,186,893</w:t>
      </w:r>
      <w:r w:rsidRPr="00233BB8">
        <w:rPr>
          <w:rFonts w:ascii="Meiryo UI" w:eastAsia="Meiryo UI" w:hAnsi="Meiryo UI" w:cs="Meiryo UI" w:hint="eastAsia"/>
        </w:rPr>
        <w:t>人（</w:t>
      </w:r>
      <w:r w:rsidR="00CF44F7">
        <w:rPr>
          <w:rFonts w:ascii="Meiryo UI" w:eastAsia="Meiryo UI" w:hAnsi="Meiryo UI" w:cs="Meiryo UI" w:hint="eastAsia"/>
        </w:rPr>
        <w:t>18.6</w:t>
      </w:r>
      <w:r w:rsidRPr="00233BB8">
        <w:rPr>
          <w:rFonts w:ascii="Meiryo UI" w:eastAsia="Meiryo UI" w:hAnsi="Meiryo UI" w:cs="Meiryo UI" w:hint="eastAsia"/>
        </w:rPr>
        <w:t>%）、入国した外国人数は</w:t>
      </w:r>
      <w:r w:rsidR="00CF44F7">
        <w:rPr>
          <w:rFonts w:ascii="Meiryo UI" w:eastAsia="Meiryo UI" w:hAnsi="Meiryo UI" w:cs="Meiryo UI" w:hint="eastAsia"/>
        </w:rPr>
        <w:t>6,086,600</w:t>
      </w:r>
      <w:r w:rsidRPr="00233BB8">
        <w:rPr>
          <w:rFonts w:ascii="Meiryo UI" w:eastAsia="Meiryo UI" w:hAnsi="Meiryo UI" w:cs="Meiryo UI" w:hint="eastAsia"/>
        </w:rPr>
        <w:t>人（</w:t>
      </w:r>
      <w:r w:rsidR="00CF44F7">
        <w:rPr>
          <w:rFonts w:ascii="Meiryo UI" w:eastAsia="Meiryo UI" w:hAnsi="Meiryo UI" w:cs="Meiryo UI" w:hint="eastAsia"/>
        </w:rPr>
        <w:t>26.2</w:t>
      </w:r>
      <w:r w:rsidRPr="00233BB8">
        <w:rPr>
          <w:rFonts w:ascii="Meiryo UI" w:eastAsia="Meiryo UI" w:hAnsi="Meiryo UI" w:cs="Meiryo UI" w:hint="eastAsia"/>
        </w:rPr>
        <w:t>%）となっています。</w:t>
      </w:r>
    </w:p>
    <w:sectPr w:rsidR="00233BB8" w:rsidRPr="00C442CC" w:rsidSect="00460E0F">
      <w:footerReference w:type="default" r:id="rId12"/>
      <w:pgSz w:w="11906" w:h="16838"/>
      <w:pgMar w:top="510" w:right="1021" w:bottom="510" w:left="1021" w:header="851" w:footer="45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6EC" w:rsidRDefault="00B136EC" w:rsidP="008D5913">
      <w:r>
        <w:separator/>
      </w:r>
    </w:p>
  </w:endnote>
  <w:endnote w:type="continuationSeparator" w:id="0">
    <w:p w:rsidR="00B136EC" w:rsidRDefault="00B136EC" w:rsidP="008D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0F" w:rsidRDefault="00460E0F">
    <w:pPr>
      <w:pStyle w:val="a8"/>
      <w:jc w:val="center"/>
    </w:pPr>
  </w:p>
  <w:p w:rsidR="00460E0F" w:rsidRDefault="00460E0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0F" w:rsidRDefault="00460E0F">
    <w:pPr>
      <w:pStyle w:val="a8"/>
      <w:jc w:val="center"/>
    </w:pPr>
  </w:p>
  <w:p w:rsidR="00460E0F" w:rsidRDefault="00460E0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0F" w:rsidRPr="00460E0F" w:rsidRDefault="00460E0F" w:rsidP="00460E0F">
    <w:pPr>
      <w:pStyle w:val="a8"/>
      <w:jc w:val="center"/>
      <w:rPr>
        <w:rFonts w:ascii="Meiryo UI" w:eastAsia="Meiryo UI" w:hAnsi="Meiryo UI"/>
      </w:rPr>
    </w:pPr>
    <w:r>
      <w:rPr>
        <w:rFonts w:ascii="Meiryo UI" w:eastAsia="Meiryo UI" w:hAnsi="Meiryo UI" w:hint="eastAsia"/>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E0F" w:rsidRPr="00460E0F" w:rsidRDefault="00460E0F" w:rsidP="00460E0F">
    <w:pPr>
      <w:pStyle w:val="a8"/>
      <w:jc w:val="center"/>
      <w:rPr>
        <w:rFonts w:ascii="Meiryo UI" w:eastAsia="Meiryo UI" w:hAnsi="Meiryo UI"/>
      </w:rPr>
    </w:pPr>
    <w:r>
      <w:rPr>
        <w:rFonts w:ascii="Meiryo UI" w:eastAsia="Meiryo UI" w:hAnsi="Meiryo UI" w:hint="eastAsi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6EC" w:rsidRDefault="00B136EC" w:rsidP="008D5913">
      <w:r>
        <w:separator/>
      </w:r>
    </w:p>
  </w:footnote>
  <w:footnote w:type="continuationSeparator" w:id="0">
    <w:p w:rsidR="00B136EC" w:rsidRDefault="00B136EC" w:rsidP="008D5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D1583"/>
    <w:multiLevelType w:val="hybridMultilevel"/>
    <w:tmpl w:val="7AA440FC"/>
    <w:lvl w:ilvl="0" w:tplc="694ABE1A">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2CC"/>
    <w:rsid w:val="0005527D"/>
    <w:rsid w:val="001058B9"/>
    <w:rsid w:val="00107AF4"/>
    <w:rsid w:val="00107EFB"/>
    <w:rsid w:val="00130AF4"/>
    <w:rsid w:val="00227A3D"/>
    <w:rsid w:val="00233BB8"/>
    <w:rsid w:val="00290857"/>
    <w:rsid w:val="003D7ABF"/>
    <w:rsid w:val="00460E0F"/>
    <w:rsid w:val="004641D5"/>
    <w:rsid w:val="004824D0"/>
    <w:rsid w:val="00721EA0"/>
    <w:rsid w:val="0076733F"/>
    <w:rsid w:val="0088063E"/>
    <w:rsid w:val="008B28CF"/>
    <w:rsid w:val="008D5913"/>
    <w:rsid w:val="00900EF3"/>
    <w:rsid w:val="00AC4B9C"/>
    <w:rsid w:val="00B12A4D"/>
    <w:rsid w:val="00B136EC"/>
    <w:rsid w:val="00B66E27"/>
    <w:rsid w:val="00C442CC"/>
    <w:rsid w:val="00CF44F7"/>
    <w:rsid w:val="00F02CB4"/>
    <w:rsid w:val="00F32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A4D"/>
    <w:pPr>
      <w:ind w:leftChars="400" w:left="840"/>
    </w:pPr>
  </w:style>
  <w:style w:type="paragraph" w:styleId="a4">
    <w:name w:val="Balloon Text"/>
    <w:basedOn w:val="a"/>
    <w:link w:val="a5"/>
    <w:uiPriority w:val="99"/>
    <w:semiHidden/>
    <w:unhideWhenUsed/>
    <w:rsid w:val="00107E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7EFB"/>
    <w:rPr>
      <w:rFonts w:asciiTheme="majorHAnsi" w:eastAsiaTheme="majorEastAsia" w:hAnsiTheme="majorHAnsi" w:cstheme="majorBidi"/>
      <w:sz w:val="18"/>
      <w:szCs w:val="18"/>
    </w:rPr>
  </w:style>
  <w:style w:type="paragraph" w:styleId="a6">
    <w:name w:val="header"/>
    <w:basedOn w:val="a"/>
    <w:link w:val="a7"/>
    <w:uiPriority w:val="99"/>
    <w:unhideWhenUsed/>
    <w:rsid w:val="008D5913"/>
    <w:pPr>
      <w:tabs>
        <w:tab w:val="center" w:pos="4252"/>
        <w:tab w:val="right" w:pos="8504"/>
      </w:tabs>
      <w:snapToGrid w:val="0"/>
    </w:pPr>
  </w:style>
  <w:style w:type="character" w:customStyle="1" w:styleId="a7">
    <w:name w:val="ヘッダー (文字)"/>
    <w:basedOn w:val="a0"/>
    <w:link w:val="a6"/>
    <w:uiPriority w:val="99"/>
    <w:rsid w:val="008D5913"/>
  </w:style>
  <w:style w:type="paragraph" w:styleId="a8">
    <w:name w:val="footer"/>
    <w:basedOn w:val="a"/>
    <w:link w:val="a9"/>
    <w:uiPriority w:val="99"/>
    <w:unhideWhenUsed/>
    <w:rsid w:val="008D5913"/>
    <w:pPr>
      <w:tabs>
        <w:tab w:val="center" w:pos="4252"/>
        <w:tab w:val="right" w:pos="8504"/>
      </w:tabs>
      <w:snapToGrid w:val="0"/>
    </w:pPr>
  </w:style>
  <w:style w:type="character" w:customStyle="1" w:styleId="a9">
    <w:name w:val="フッター (文字)"/>
    <w:basedOn w:val="a0"/>
    <w:link w:val="a8"/>
    <w:uiPriority w:val="99"/>
    <w:rsid w:val="008D59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A4D"/>
    <w:pPr>
      <w:ind w:leftChars="400" w:left="840"/>
    </w:pPr>
  </w:style>
  <w:style w:type="paragraph" w:styleId="a4">
    <w:name w:val="Balloon Text"/>
    <w:basedOn w:val="a"/>
    <w:link w:val="a5"/>
    <w:uiPriority w:val="99"/>
    <w:semiHidden/>
    <w:unhideWhenUsed/>
    <w:rsid w:val="00107E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7EFB"/>
    <w:rPr>
      <w:rFonts w:asciiTheme="majorHAnsi" w:eastAsiaTheme="majorEastAsia" w:hAnsiTheme="majorHAnsi" w:cstheme="majorBidi"/>
      <w:sz w:val="18"/>
      <w:szCs w:val="18"/>
    </w:rPr>
  </w:style>
  <w:style w:type="paragraph" w:styleId="a6">
    <w:name w:val="header"/>
    <w:basedOn w:val="a"/>
    <w:link w:val="a7"/>
    <w:uiPriority w:val="99"/>
    <w:unhideWhenUsed/>
    <w:rsid w:val="008D5913"/>
    <w:pPr>
      <w:tabs>
        <w:tab w:val="center" w:pos="4252"/>
        <w:tab w:val="right" w:pos="8504"/>
      </w:tabs>
      <w:snapToGrid w:val="0"/>
    </w:pPr>
  </w:style>
  <w:style w:type="character" w:customStyle="1" w:styleId="a7">
    <w:name w:val="ヘッダー (文字)"/>
    <w:basedOn w:val="a0"/>
    <w:link w:val="a6"/>
    <w:uiPriority w:val="99"/>
    <w:rsid w:val="008D5913"/>
  </w:style>
  <w:style w:type="paragraph" w:styleId="a8">
    <w:name w:val="footer"/>
    <w:basedOn w:val="a"/>
    <w:link w:val="a9"/>
    <w:uiPriority w:val="99"/>
    <w:unhideWhenUsed/>
    <w:rsid w:val="008D5913"/>
    <w:pPr>
      <w:tabs>
        <w:tab w:val="center" w:pos="4252"/>
        <w:tab w:val="right" w:pos="8504"/>
      </w:tabs>
      <w:snapToGrid w:val="0"/>
    </w:pPr>
  </w:style>
  <w:style w:type="character" w:customStyle="1" w:styleId="a9">
    <w:name w:val="フッター (文字)"/>
    <w:basedOn w:val="a0"/>
    <w:link w:val="a8"/>
    <w:uiPriority w:val="99"/>
    <w:rsid w:val="008D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26645">
      <w:bodyDiv w:val="1"/>
      <w:marLeft w:val="0"/>
      <w:marRight w:val="0"/>
      <w:marTop w:val="0"/>
      <w:marBottom w:val="0"/>
      <w:divBdr>
        <w:top w:val="none" w:sz="0" w:space="0" w:color="auto"/>
        <w:left w:val="none" w:sz="0" w:space="0" w:color="auto"/>
        <w:bottom w:val="none" w:sz="0" w:space="0" w:color="auto"/>
        <w:right w:val="none" w:sz="0" w:space="0" w:color="auto"/>
      </w:divBdr>
    </w:div>
    <w:div w:id="340662745">
      <w:bodyDiv w:val="1"/>
      <w:marLeft w:val="0"/>
      <w:marRight w:val="0"/>
      <w:marTop w:val="0"/>
      <w:marBottom w:val="0"/>
      <w:divBdr>
        <w:top w:val="none" w:sz="0" w:space="0" w:color="auto"/>
        <w:left w:val="none" w:sz="0" w:space="0" w:color="auto"/>
        <w:bottom w:val="none" w:sz="0" w:space="0" w:color="auto"/>
        <w:right w:val="none" w:sz="0" w:space="0" w:color="auto"/>
      </w:divBdr>
    </w:div>
    <w:div w:id="802231422">
      <w:bodyDiv w:val="1"/>
      <w:marLeft w:val="0"/>
      <w:marRight w:val="0"/>
      <w:marTop w:val="0"/>
      <w:marBottom w:val="0"/>
      <w:divBdr>
        <w:top w:val="none" w:sz="0" w:space="0" w:color="auto"/>
        <w:left w:val="none" w:sz="0" w:space="0" w:color="auto"/>
        <w:bottom w:val="none" w:sz="0" w:space="0" w:color="auto"/>
        <w:right w:val="none" w:sz="0" w:space="0" w:color="auto"/>
      </w:divBdr>
    </w:div>
    <w:div w:id="1198423091">
      <w:bodyDiv w:val="1"/>
      <w:marLeft w:val="0"/>
      <w:marRight w:val="0"/>
      <w:marTop w:val="0"/>
      <w:marBottom w:val="0"/>
      <w:divBdr>
        <w:top w:val="none" w:sz="0" w:space="0" w:color="auto"/>
        <w:left w:val="none" w:sz="0" w:space="0" w:color="auto"/>
        <w:bottom w:val="none" w:sz="0" w:space="0" w:color="auto"/>
        <w:right w:val="none" w:sz="0" w:space="0" w:color="auto"/>
      </w:divBdr>
    </w:div>
    <w:div w:id="1218316555">
      <w:bodyDiv w:val="1"/>
      <w:marLeft w:val="0"/>
      <w:marRight w:val="0"/>
      <w:marTop w:val="0"/>
      <w:marBottom w:val="0"/>
      <w:divBdr>
        <w:top w:val="none" w:sz="0" w:space="0" w:color="auto"/>
        <w:left w:val="none" w:sz="0" w:space="0" w:color="auto"/>
        <w:bottom w:val="none" w:sz="0" w:space="0" w:color="auto"/>
        <w:right w:val="none" w:sz="0" w:space="0" w:color="auto"/>
      </w:divBdr>
    </w:div>
    <w:div w:id="1389035731">
      <w:bodyDiv w:val="1"/>
      <w:marLeft w:val="0"/>
      <w:marRight w:val="0"/>
      <w:marTop w:val="0"/>
      <w:marBottom w:val="0"/>
      <w:divBdr>
        <w:top w:val="none" w:sz="0" w:space="0" w:color="auto"/>
        <w:left w:val="none" w:sz="0" w:space="0" w:color="auto"/>
        <w:bottom w:val="none" w:sz="0" w:space="0" w:color="auto"/>
        <w:right w:val="none" w:sz="0" w:space="0" w:color="auto"/>
      </w:divBdr>
    </w:div>
    <w:div w:id="21037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2018-08-29T07:36:00Z</dcterms:created>
  <dcterms:modified xsi:type="dcterms:W3CDTF">2018-08-29T07:37:00Z</dcterms:modified>
</cp:coreProperties>
</file>