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2F" w:rsidRPr="00724F7A" w:rsidRDefault="008D4BD7" w:rsidP="00B52B9C">
      <w:pPr>
        <w:jc w:val="left"/>
        <w:rPr>
          <w:rFonts w:ascii="Meiryo UI" w:eastAsia="Meiryo UI" w:hAnsi="Meiryo UI"/>
          <w:sz w:val="2"/>
        </w:rPr>
      </w:pPr>
      <w:r>
        <w:rPr>
          <w:rFonts w:ascii="Meiryo UI" w:eastAsia="Meiryo UI" w:hAnsi="Meiryo UI" w:hint="eastAsia"/>
          <w:noProof/>
          <w:color w:val="FFFFFF" w:themeColor="background1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-6985</wp:posOffset>
                </wp:positionV>
                <wp:extent cx="6376035" cy="2171700"/>
                <wp:effectExtent l="0" t="0" r="2476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035" cy="2171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A75" w:rsidRPr="009D2A75" w:rsidRDefault="009D2A75" w:rsidP="009D2A75">
                            <w:pPr>
                              <w:rPr>
                                <w:rFonts w:ascii="Meiryo UI" w:eastAsia="Meiryo UI" w:hAnsi="Meiryo UI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margin-left:-3.55pt;margin-top:-.55pt;width:502.05pt;height:17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" fillcolor="black [3213]" strokecolor="black [3213]" strokeweight="2pt">
                <v:textbox inset="1mm,1mm,1mm,1mm">
                  <w:txbxContent>
                    <w:p w:rsidR="009D2A75" w:rsidRPr="009D2A75" w:rsidRDefault="009D2A75" w:rsidP="009D2A75">
                      <w:pPr>
                        <w:rPr>
                          <w:rFonts w:ascii="Meiryo UI" w:eastAsia="Meiryo UI" w:hAnsi="Meiryo UI"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noProof/>
          <w:color w:val="FFFFFF" w:themeColor="background1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1078865</wp:posOffset>
                </wp:positionV>
                <wp:extent cx="6134100" cy="828675"/>
                <wp:effectExtent l="0" t="304800" r="0" b="952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28675"/>
                        </a:xfrm>
                        <a:prstGeom prst="wedgeRectCallout">
                          <a:avLst>
                            <a:gd name="adj1" fmla="val -24449"/>
                            <a:gd name="adj2" fmla="val -8607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54B" w:rsidRPr="008D4BD7" w:rsidRDefault="00976873" w:rsidP="00CA654B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8D4BD7">
                              <w:rPr>
                                <w:rFonts w:ascii="Segoe UI Symbol" w:eastAsia="Meiryo UI" w:hAnsi="Segoe UI Symbol"/>
                                <w:b/>
                                <w:color w:val="000000" w:themeColor="text1"/>
                                <w:sz w:val="36"/>
                              </w:rPr>
                              <w:t>👉</w:t>
                            </w:r>
                            <w:r w:rsidR="00CA654B" w:rsidRPr="008D4BD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</w:rPr>
                              <w:t>旅館業法</w:t>
                            </w:r>
                            <w:r w:rsidR="00CA654B" w:rsidRPr="008D4BD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</w:rPr>
                              <w:t>における簡易宿所営業</w:t>
                            </w:r>
                            <w:r w:rsidR="00CA654B" w:rsidRPr="008D4BD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</w:rPr>
                              <w:t>施設</w:t>
                            </w:r>
                          </w:p>
                          <w:p w:rsidR="00CA654B" w:rsidRPr="008D4BD7" w:rsidRDefault="00976873" w:rsidP="00CA654B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8D4BD7">
                              <w:rPr>
                                <w:rFonts w:ascii="Segoe UI Symbol" w:eastAsia="Meiryo UI" w:hAnsi="Segoe UI Symbol"/>
                                <w:b/>
                                <w:color w:val="000000" w:themeColor="text1"/>
                                <w:sz w:val="36"/>
                              </w:rPr>
                              <w:t>👉</w:t>
                            </w:r>
                            <w:r w:rsidR="00CA654B" w:rsidRPr="008D4BD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</w:rPr>
                              <w:t>国家</w:t>
                            </w:r>
                            <w:r w:rsidR="00CA654B" w:rsidRPr="008D4BD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</w:rPr>
                              <w:t>戦略特別</w:t>
                            </w:r>
                            <w:r w:rsidR="00CA654B" w:rsidRPr="008D4BD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</w:rPr>
                              <w:t>区域法</w:t>
                            </w:r>
                            <w:r w:rsidR="00CA654B" w:rsidRPr="008D4BD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</w:rPr>
                              <w:t>における</w:t>
                            </w:r>
                            <w:r w:rsidR="00CA654B" w:rsidRPr="008D4BD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</w:rPr>
                              <w:t>外国人滞在</w:t>
                            </w:r>
                            <w:r w:rsidR="00CA654B" w:rsidRPr="008D4BD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</w:rPr>
                              <w:t>施設経営事業施設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margin-left:11.45pt;margin-top:84.95pt;width:483pt;height:6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" adj="5519,-7792" fillcolor="white [3212]" stroked="f" strokeweight="2pt">
                <v:textbox inset="1mm,,1mm">
                  <w:txbxContent>
                    <w:p w:rsidR="00CA654B" w:rsidRPr="008D4BD7" w:rsidRDefault="00976873" w:rsidP="00CA654B">
                      <w:pPr>
                        <w:snapToGrid w:val="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</w:rPr>
                      </w:pPr>
                      <w:r w:rsidRPr="008D4BD7">
                        <w:rPr>
                          <w:rFonts w:ascii="Segoe UI Symbol" w:eastAsia="Meiryo UI" w:hAnsi="Segoe UI Symbol"/>
                          <w:b/>
                          <w:color w:val="000000" w:themeColor="text1"/>
                          <w:sz w:val="36"/>
                        </w:rPr>
                        <w:t>👉</w:t>
                      </w:r>
                      <w:r w:rsidR="00CA654B" w:rsidRPr="008D4BD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</w:rPr>
                        <w:t>旅館業法</w:t>
                      </w:r>
                      <w:r w:rsidR="00CA654B" w:rsidRPr="008D4BD7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</w:rPr>
                        <w:t>における簡易宿所営業</w:t>
                      </w:r>
                      <w:r w:rsidR="00CA654B" w:rsidRPr="008D4BD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</w:rPr>
                        <w:t>施設</w:t>
                      </w:r>
                    </w:p>
                    <w:p w:rsidR="00CA654B" w:rsidRPr="008D4BD7" w:rsidRDefault="00976873" w:rsidP="00CA654B">
                      <w:pPr>
                        <w:snapToGrid w:val="0"/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</w:rPr>
                      </w:pPr>
                      <w:r w:rsidRPr="008D4BD7">
                        <w:rPr>
                          <w:rFonts w:ascii="Segoe UI Symbol" w:eastAsia="Meiryo UI" w:hAnsi="Segoe UI Symbol"/>
                          <w:b/>
                          <w:color w:val="000000" w:themeColor="text1"/>
                          <w:sz w:val="36"/>
                        </w:rPr>
                        <w:t>👉</w:t>
                      </w:r>
                      <w:r w:rsidR="00CA654B" w:rsidRPr="008D4BD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</w:rPr>
                        <w:t>国家</w:t>
                      </w:r>
                      <w:r w:rsidR="00CA654B" w:rsidRPr="008D4BD7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</w:rPr>
                        <w:t>戦略特別</w:t>
                      </w:r>
                      <w:r w:rsidR="00CA654B" w:rsidRPr="008D4BD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</w:rPr>
                        <w:t>区域法</w:t>
                      </w:r>
                      <w:r w:rsidR="00CA654B" w:rsidRPr="008D4BD7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</w:rPr>
                        <w:t>における</w:t>
                      </w:r>
                      <w:r w:rsidR="00CA654B" w:rsidRPr="008D4BD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</w:rPr>
                        <w:t>外国人滞在</w:t>
                      </w:r>
                      <w:r w:rsidR="00CA654B" w:rsidRPr="008D4BD7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</w:rPr>
                        <w:t>施設経営事業施設</w:t>
                      </w:r>
                    </w:p>
                  </w:txbxContent>
                </v:textbox>
              </v:shape>
            </w:pict>
          </mc:Fallback>
        </mc:AlternateContent>
      </w:r>
      <w:r w:rsidR="00FE3620" w:rsidRPr="009D2A75">
        <w:rPr>
          <w:rFonts w:ascii="Meiryo UI" w:eastAsia="Meiryo UI" w:hAnsi="Meiryo UI"/>
          <w:noProof/>
          <w:color w:val="FFFFFF" w:themeColor="background1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31115</wp:posOffset>
                </wp:positionV>
                <wp:extent cx="6286500" cy="87630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75" w:rsidRDefault="009D2A75" w:rsidP="00D9062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9D2A7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8"/>
                              </w:rPr>
                              <w:t>いわゆる</w:t>
                            </w:r>
                            <w:r w:rsidRPr="00D148B2">
                              <w:rPr>
                                <w:rFonts w:ascii="Meiryo UI" w:eastAsia="Meiryo UI" w:hAnsi="Meiryo UI"/>
                                <w:color w:val="FFFFFF" w:themeColor="background1"/>
                                <w:sz w:val="72"/>
                                <w:szCs w:val="60"/>
                                <w:u w:val="wavyDouble"/>
                              </w:rPr>
                              <w:t>「</w:t>
                            </w:r>
                            <w:r w:rsidRPr="00D148B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72"/>
                                <w:szCs w:val="60"/>
                                <w:u w:val="wavyDouble"/>
                              </w:rPr>
                              <w:t>民泊</w:t>
                            </w:r>
                            <w:r w:rsidRPr="00D148B2">
                              <w:rPr>
                                <w:rFonts w:ascii="Meiryo UI" w:eastAsia="Meiryo UI" w:hAnsi="Meiryo UI"/>
                                <w:color w:val="FFFFFF" w:themeColor="background1"/>
                                <w:sz w:val="72"/>
                                <w:szCs w:val="60"/>
                                <w:u w:val="wavyDouble"/>
                              </w:rPr>
                              <w:t>」</w:t>
                            </w:r>
                            <w:r w:rsidRPr="00D148B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72"/>
                                <w:szCs w:val="60"/>
                                <w:u w:val="wavyDouble"/>
                              </w:rPr>
                              <w:t>事業</w:t>
                            </w:r>
                            <w:r w:rsidRPr="009D2A7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を行われる</w:t>
                            </w:r>
                            <w:r w:rsidR="00D9062F">
                              <w:rPr>
                                <w:rFonts w:ascii="Meiryo UI" w:eastAsia="Meiryo UI" w:hAnsi="Meiryo UI"/>
                                <w:color w:val="FFFFFF" w:themeColor="background1"/>
                                <w:sz w:val="60"/>
                                <w:szCs w:val="60"/>
                              </w:rPr>
                              <w:t>皆</w:t>
                            </w:r>
                            <w:r w:rsidR="00D9062F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様</w:t>
                            </w:r>
                            <w:r w:rsidR="00B52B9C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へ</w:t>
                            </w:r>
                          </w:p>
                          <w:p w:rsidR="00D9062F" w:rsidRPr="00D9062F" w:rsidRDefault="00D9062F" w:rsidP="009D2A7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  <w:p w:rsidR="00D9062F" w:rsidRPr="009D2A75" w:rsidRDefault="00D9062F" w:rsidP="009D2A7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.05pt;margin-top:2.45pt;width:495pt;height:6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" filled="f" stroked="f">
                <v:textbox>
                  <w:txbxContent>
                    <w:p w:rsidR="009D2A75" w:rsidRDefault="009D2A75" w:rsidP="00D9062F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60"/>
                          <w:szCs w:val="60"/>
                        </w:rPr>
                      </w:pPr>
                      <w:r w:rsidRPr="009D2A75">
                        <w:rPr>
                          <w:rFonts w:ascii="Meiryo UI" w:eastAsia="Meiryo UI" w:hAnsi="Meiryo UI" w:hint="eastAsia"/>
                          <w:color w:val="FFFFFF" w:themeColor="background1"/>
                          <w:sz w:val="48"/>
                        </w:rPr>
                        <w:t>いわゆる</w:t>
                      </w:r>
                      <w:r w:rsidRPr="00D148B2">
                        <w:rPr>
                          <w:rFonts w:ascii="Meiryo UI" w:eastAsia="Meiryo UI" w:hAnsi="Meiryo UI"/>
                          <w:color w:val="FFFFFF" w:themeColor="background1"/>
                          <w:sz w:val="72"/>
                          <w:szCs w:val="60"/>
                          <w:u w:val="wavyDouble"/>
                        </w:rPr>
                        <w:t>「</w:t>
                      </w:r>
                      <w:r w:rsidRPr="00D148B2">
                        <w:rPr>
                          <w:rFonts w:ascii="Meiryo UI" w:eastAsia="Meiryo UI" w:hAnsi="Meiryo UI" w:hint="eastAsia"/>
                          <w:color w:val="FFFFFF" w:themeColor="background1"/>
                          <w:sz w:val="72"/>
                          <w:szCs w:val="60"/>
                          <w:u w:val="wavyDouble"/>
                        </w:rPr>
                        <w:t>民泊</w:t>
                      </w:r>
                      <w:r w:rsidRPr="00D148B2">
                        <w:rPr>
                          <w:rFonts w:ascii="Meiryo UI" w:eastAsia="Meiryo UI" w:hAnsi="Meiryo UI"/>
                          <w:color w:val="FFFFFF" w:themeColor="background1"/>
                          <w:sz w:val="72"/>
                          <w:szCs w:val="60"/>
                          <w:u w:val="wavyDouble"/>
                        </w:rPr>
                        <w:t>」</w:t>
                      </w:r>
                      <w:r w:rsidRPr="00D148B2">
                        <w:rPr>
                          <w:rFonts w:ascii="Meiryo UI" w:eastAsia="Meiryo UI" w:hAnsi="Meiryo UI" w:hint="eastAsia"/>
                          <w:color w:val="FFFFFF" w:themeColor="background1"/>
                          <w:sz w:val="72"/>
                          <w:szCs w:val="60"/>
                          <w:u w:val="wavyDouble"/>
                        </w:rPr>
                        <w:t>事業</w:t>
                      </w:r>
                      <w:r w:rsidRPr="009D2A75">
                        <w:rPr>
                          <w:rFonts w:ascii="Meiryo UI" w:eastAsia="Meiryo UI" w:hAnsi="Meiryo UI" w:hint="eastAsia"/>
                          <w:color w:val="FFFFFF" w:themeColor="background1"/>
                          <w:sz w:val="60"/>
                          <w:szCs w:val="60"/>
                        </w:rPr>
                        <w:t>を行われる</w:t>
                      </w:r>
                      <w:r w:rsidR="00D9062F">
                        <w:rPr>
                          <w:rFonts w:ascii="Meiryo UI" w:eastAsia="Meiryo UI" w:hAnsi="Meiryo UI"/>
                          <w:color w:val="FFFFFF" w:themeColor="background1"/>
                          <w:sz w:val="60"/>
                          <w:szCs w:val="60"/>
                        </w:rPr>
                        <w:t>皆</w:t>
                      </w:r>
                      <w:r w:rsidR="00D9062F">
                        <w:rPr>
                          <w:rFonts w:ascii="Meiryo UI" w:eastAsia="Meiryo UI" w:hAnsi="Meiryo UI" w:hint="eastAsia"/>
                          <w:color w:val="FFFFFF" w:themeColor="background1"/>
                          <w:sz w:val="60"/>
                          <w:szCs w:val="60"/>
                        </w:rPr>
                        <w:t>様</w:t>
                      </w:r>
                      <w:r w:rsidR="00B52B9C">
                        <w:rPr>
                          <w:rFonts w:ascii="Meiryo UI" w:eastAsia="Meiryo UI" w:hAnsi="Meiryo UI" w:hint="eastAsia"/>
                          <w:color w:val="FFFFFF" w:themeColor="background1"/>
                          <w:sz w:val="60"/>
                          <w:szCs w:val="60"/>
                        </w:rPr>
                        <w:t>へ</w:t>
                      </w:r>
                    </w:p>
                    <w:p w:rsidR="00D9062F" w:rsidRPr="00D9062F" w:rsidRDefault="00D9062F" w:rsidP="009D2A75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  <w:p w:rsidR="00D9062F" w:rsidRPr="009D2A75" w:rsidRDefault="00D9062F" w:rsidP="009D2A75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2A75" w:rsidRPr="00740B62">
        <w:rPr>
          <w:rFonts w:ascii="Meiryo UI" w:eastAsia="Meiryo UI" w:hAnsi="Meiryo UI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4469E1" wp14:editId="569EBD9F">
                <wp:simplePos x="0" y="0"/>
                <wp:positionH relativeFrom="column">
                  <wp:posOffset>304</wp:posOffset>
                </wp:positionH>
                <wp:positionV relativeFrom="paragraph">
                  <wp:posOffset>59773</wp:posOffset>
                </wp:positionV>
                <wp:extent cx="6313170" cy="357809"/>
                <wp:effectExtent l="0" t="0" r="11430" b="234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35780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39AAD" id="角丸四角形 3" o:spid="_x0000_s1026" style="position:absolute;left:0;text-align:left;margin-left:0;margin-top:4.7pt;width:497.1pt;height:28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" filled="f" strokecolor="black [3213]" strokeweight="2pt"/>
            </w:pict>
          </mc:Fallback>
        </mc:AlternateContent>
      </w:r>
      <w:r w:rsidR="00D9062F" w:rsidRPr="00740B62">
        <w:rPr>
          <w:rFonts w:ascii="Meiryo UI" w:eastAsia="Meiryo UI" w:hAnsi="Meiryo UI"/>
          <w:sz w:val="48"/>
          <w:szCs w:val="52"/>
        </w:rPr>
        <w:t xml:space="preserve"> </w:t>
      </w:r>
    </w:p>
    <w:p w:rsidR="00B52B9C" w:rsidRPr="00B52B9C" w:rsidRDefault="00B52B9C" w:rsidP="004E2EF4">
      <w:pPr>
        <w:snapToGrid w:val="0"/>
        <w:jc w:val="left"/>
        <w:rPr>
          <w:rFonts w:ascii="Meiryo UI" w:eastAsia="Meiryo UI" w:hAnsi="Meiryo UI"/>
          <w:sz w:val="20"/>
        </w:rPr>
      </w:pPr>
    </w:p>
    <w:p w:rsidR="002A55AF" w:rsidRDefault="002A55AF" w:rsidP="00B52B9C">
      <w:pPr>
        <w:snapToGrid w:val="0"/>
        <w:ind w:firstLineChars="100" w:firstLine="280"/>
        <w:jc w:val="left"/>
        <w:rPr>
          <w:rFonts w:ascii="Meiryo UI" w:eastAsia="Meiryo UI" w:hAnsi="Meiryo UI"/>
          <w:sz w:val="28"/>
        </w:rPr>
      </w:pPr>
    </w:p>
    <w:p w:rsidR="002A55AF" w:rsidRDefault="002A55AF" w:rsidP="00CA654B">
      <w:pPr>
        <w:snapToGrid w:val="0"/>
        <w:jc w:val="left"/>
        <w:rPr>
          <w:rFonts w:ascii="Meiryo UI" w:eastAsia="Meiryo UI" w:hAnsi="Meiryo UI"/>
          <w:sz w:val="28"/>
        </w:rPr>
      </w:pPr>
    </w:p>
    <w:p w:rsidR="00CA654B" w:rsidRDefault="00CA654B" w:rsidP="00CA654B">
      <w:pPr>
        <w:snapToGrid w:val="0"/>
        <w:jc w:val="left"/>
        <w:rPr>
          <w:rFonts w:ascii="Meiryo UI" w:eastAsia="Meiryo UI" w:hAnsi="Meiryo UI"/>
          <w:sz w:val="28"/>
        </w:rPr>
      </w:pPr>
    </w:p>
    <w:p w:rsidR="00976873" w:rsidRDefault="00976873" w:rsidP="00CA654B">
      <w:pPr>
        <w:snapToGrid w:val="0"/>
        <w:jc w:val="left"/>
        <w:rPr>
          <w:rFonts w:ascii="Meiryo UI" w:eastAsia="Meiryo UI" w:hAnsi="Meiryo UI"/>
          <w:sz w:val="40"/>
        </w:rPr>
      </w:pPr>
      <w:r w:rsidRPr="00740B62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370320" cy="6350"/>
                <wp:effectExtent l="38100" t="19050" r="68580" b="1270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635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381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62CE8" id="直線コネクタ 1" o:spid="_x0000_s1026" style="position:absolute;left:0;text-align:left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15pt" to="501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" strokecolor="black [3213]" strokeweight="4.5pt">
                <v:stroke linestyle="thinThin"/>
                <v:shadow on="t" color="black" opacity="28270f" offset="0,4pt"/>
                <w10:wrap anchorx="margin"/>
              </v:line>
            </w:pict>
          </mc:Fallback>
        </mc:AlternateContent>
      </w:r>
    </w:p>
    <w:p w:rsidR="00CA654B" w:rsidRPr="00CA654B" w:rsidRDefault="00FE3620" w:rsidP="00CA654B">
      <w:pPr>
        <w:snapToGrid w:val="0"/>
        <w:jc w:val="left"/>
        <w:rPr>
          <w:rFonts w:ascii="Meiryo UI" w:eastAsia="Meiryo UI" w:hAnsi="Meiryo UI"/>
          <w:sz w:val="40"/>
        </w:rPr>
      </w:pPr>
      <w:r w:rsidRPr="00FE3620">
        <w:rPr>
          <w:rFonts w:ascii="Meiryo UI" w:eastAsia="Meiryo UI" w:hAnsi="Meiryo UI"/>
          <w:b/>
          <w:noProof/>
          <w:sz w:val="56"/>
          <w:szCs w:val="60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212090</wp:posOffset>
                </wp:positionV>
                <wp:extent cx="2360930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620" w:rsidRPr="00FE3620" w:rsidRDefault="00FE3620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FE362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シャワー</w:t>
                            </w:r>
                            <w:r w:rsidRPr="00FE3620">
                              <w:rPr>
                                <w:rFonts w:ascii="Meiryo UI" w:eastAsia="Meiryo UI" w:hAnsi="Meiryo UI"/>
                                <w:sz w:val="24"/>
                              </w:rPr>
                              <w:t>のみの場合を除く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73.65pt;margin-top:16.7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" filled="f" stroked="f">
                <v:textbox style="mso-fit-shape-to-text:t">
                  <w:txbxContent>
                    <w:p w:rsidR="00FE3620" w:rsidRPr="00FE3620" w:rsidRDefault="00FE3620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FE3620">
                        <w:rPr>
                          <w:rFonts w:ascii="Meiryo UI" w:eastAsia="Meiryo UI" w:hAnsi="Meiryo UI" w:hint="eastAsia"/>
                          <w:sz w:val="24"/>
                        </w:rPr>
                        <w:t>シャワー</w:t>
                      </w:r>
                      <w:r w:rsidRPr="00FE3620">
                        <w:rPr>
                          <w:rFonts w:ascii="Meiryo UI" w:eastAsia="Meiryo UI" w:hAnsi="Meiryo UI"/>
                          <w:sz w:val="24"/>
                        </w:rPr>
                        <w:t>のみの場合を除く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48B2" w:rsidRPr="00FE3620">
        <w:rPr>
          <w:rFonts w:ascii="Meiryo UI" w:eastAsia="Meiryo UI" w:hAnsi="Meiryo UI" w:hint="eastAsia"/>
          <w:sz w:val="40"/>
        </w:rPr>
        <w:t>上記の</w:t>
      </w:r>
      <w:r w:rsidR="009D421A" w:rsidRPr="00FE3620">
        <w:rPr>
          <w:rFonts w:ascii="Meiryo UI" w:eastAsia="Meiryo UI" w:hAnsi="Meiryo UI" w:hint="eastAsia"/>
          <w:sz w:val="40"/>
        </w:rPr>
        <w:t>民泊</w:t>
      </w:r>
      <w:r w:rsidR="00CE18E3" w:rsidRPr="00FE3620">
        <w:rPr>
          <w:rFonts w:ascii="Meiryo UI" w:eastAsia="Meiryo UI" w:hAnsi="Meiryo UI" w:hint="eastAsia"/>
          <w:sz w:val="40"/>
        </w:rPr>
        <w:t>施設</w:t>
      </w:r>
      <w:r w:rsidR="00CA654B" w:rsidRPr="00FE3620">
        <w:rPr>
          <w:rFonts w:ascii="Meiryo UI" w:eastAsia="Meiryo UI" w:hAnsi="Meiryo UI" w:hint="eastAsia"/>
          <w:sz w:val="40"/>
        </w:rPr>
        <w:t>内の</w:t>
      </w:r>
      <w:r w:rsidR="00CA654B" w:rsidRPr="008D4BD7">
        <w:rPr>
          <w:rFonts w:ascii="Meiryo UI" w:eastAsia="Meiryo UI" w:hAnsi="Meiryo UI" w:hint="eastAsia"/>
          <w:b/>
          <w:sz w:val="44"/>
        </w:rPr>
        <w:t>「台所」「洗濯機」「浴室」</w:t>
      </w:r>
      <w:r w:rsidR="00CA654B" w:rsidRPr="00FE3620">
        <w:rPr>
          <w:rFonts w:ascii="Meiryo UI" w:eastAsia="Meiryo UI" w:hAnsi="Meiryo UI" w:hint="eastAsia"/>
          <w:sz w:val="40"/>
        </w:rPr>
        <w:t>など</w:t>
      </w:r>
      <w:r w:rsidR="00CE18E3" w:rsidRPr="00FE3620">
        <w:rPr>
          <w:rFonts w:ascii="Meiryo UI" w:eastAsia="Meiryo UI" w:hAnsi="Meiryo UI" w:hint="eastAsia"/>
          <w:sz w:val="40"/>
        </w:rPr>
        <w:t>は</w:t>
      </w:r>
      <w:r w:rsidR="00CE18E3" w:rsidRPr="00FE3620">
        <w:rPr>
          <w:rFonts w:ascii="Meiryo UI" w:eastAsia="Meiryo UI" w:hAnsi="Meiryo UI" w:hint="eastAsia"/>
          <w:sz w:val="44"/>
        </w:rPr>
        <w:t>、</w:t>
      </w:r>
    </w:p>
    <w:p w:rsidR="00B52B9C" w:rsidRPr="00CA654B" w:rsidRDefault="00CE18E3" w:rsidP="00CA654B">
      <w:pPr>
        <w:snapToGrid w:val="0"/>
        <w:jc w:val="left"/>
        <w:rPr>
          <w:rFonts w:ascii="Meiryo UI" w:eastAsia="Meiryo UI" w:hAnsi="Meiryo UI"/>
          <w:sz w:val="40"/>
        </w:rPr>
      </w:pPr>
      <w:r w:rsidRPr="008D4BD7">
        <w:rPr>
          <w:rFonts w:ascii="Meiryo UI" w:eastAsia="Meiryo UI" w:hAnsi="Meiryo UI" w:hint="eastAsia"/>
          <w:b/>
          <w:sz w:val="72"/>
          <w:szCs w:val="62"/>
          <w:u w:val="single"/>
        </w:rPr>
        <w:t>水質汚濁防止法の規制</w:t>
      </w:r>
      <w:r w:rsidR="008D4BD7" w:rsidRPr="008D4BD7">
        <w:rPr>
          <w:rFonts w:ascii="Meiryo UI" w:eastAsia="Meiryo UI" w:hAnsi="Meiryo UI" w:hint="eastAsia"/>
          <w:b/>
          <w:sz w:val="72"/>
          <w:szCs w:val="62"/>
          <w:u w:val="single"/>
        </w:rPr>
        <w:t>対象</w:t>
      </w:r>
      <w:r w:rsidR="008D4BD7" w:rsidRPr="008D4BD7">
        <w:rPr>
          <w:rFonts w:ascii="Meiryo UI" w:eastAsia="Meiryo UI" w:hAnsi="Meiryo UI" w:hint="eastAsia"/>
          <w:sz w:val="40"/>
          <w:szCs w:val="62"/>
        </w:rPr>
        <w:t>で</w:t>
      </w:r>
      <w:r w:rsidR="001603EC" w:rsidRPr="00CA654B">
        <w:rPr>
          <w:rFonts w:ascii="Meiryo UI" w:eastAsia="Meiryo UI" w:hAnsi="Meiryo UI" w:hint="eastAsia"/>
          <w:sz w:val="40"/>
        </w:rPr>
        <w:t>す</w:t>
      </w:r>
      <w:r w:rsidR="00B52B9C" w:rsidRPr="00CA654B">
        <w:rPr>
          <w:rFonts w:ascii="Meiryo UI" w:eastAsia="Meiryo UI" w:hAnsi="Meiryo UI" w:hint="eastAsia"/>
          <w:sz w:val="40"/>
        </w:rPr>
        <w:t>。</w:t>
      </w:r>
    </w:p>
    <w:p w:rsidR="00FE3620" w:rsidRPr="00FE3620" w:rsidRDefault="00D148B2" w:rsidP="00FE3620">
      <w:pPr>
        <w:snapToGrid w:val="0"/>
        <w:jc w:val="left"/>
        <w:rPr>
          <w:rFonts w:ascii="Meiryo UI" w:eastAsia="Meiryo UI" w:hAnsi="Meiryo UI"/>
          <w:sz w:val="40"/>
        </w:rPr>
      </w:pPr>
      <w:r w:rsidRPr="00FE3620">
        <w:rPr>
          <w:rFonts w:ascii="Meiryo UI" w:eastAsia="Meiryo UI" w:hAnsi="Meiryo UI" w:hint="eastAsia"/>
          <w:sz w:val="40"/>
        </w:rPr>
        <w:t>事業をお考えの場合は、</w:t>
      </w:r>
      <w:r w:rsidR="00CE18E3" w:rsidRPr="00FE3620">
        <w:rPr>
          <w:rFonts w:ascii="Meiryo UI" w:eastAsia="Meiryo UI" w:hAnsi="Meiryo UI" w:hint="eastAsia"/>
          <w:sz w:val="40"/>
        </w:rPr>
        <w:t>必ず</w:t>
      </w:r>
      <w:r w:rsidR="00FE3620" w:rsidRPr="00FE3620">
        <w:rPr>
          <w:rFonts w:ascii="Meiryo UI" w:eastAsia="Meiryo UI" w:hAnsi="Meiryo UI" w:hint="eastAsia"/>
          <w:sz w:val="40"/>
        </w:rPr>
        <w:t>裏面の相談窓口に</w:t>
      </w:r>
    </w:p>
    <w:p w:rsidR="00FE3620" w:rsidRDefault="00CE18E3" w:rsidP="00FE3620">
      <w:pPr>
        <w:snapToGrid w:val="0"/>
        <w:jc w:val="left"/>
        <w:rPr>
          <w:rFonts w:ascii="Meiryo UI" w:eastAsia="Meiryo UI" w:hAnsi="Meiryo UI"/>
          <w:sz w:val="40"/>
        </w:rPr>
      </w:pPr>
      <w:r w:rsidRPr="008D4BD7">
        <w:rPr>
          <w:rFonts w:ascii="Meiryo UI" w:eastAsia="Meiryo UI" w:hAnsi="Meiryo UI" w:hint="eastAsia"/>
          <w:b/>
          <w:sz w:val="72"/>
          <w:szCs w:val="72"/>
          <w:u w:val="single"/>
        </w:rPr>
        <w:t>事前に御相談</w:t>
      </w:r>
      <w:r w:rsidR="00CA654B" w:rsidRPr="008D4BD7">
        <w:rPr>
          <w:rFonts w:ascii="Meiryo UI" w:eastAsia="Meiryo UI" w:hAnsi="Meiryo UI" w:hint="eastAsia"/>
          <w:sz w:val="72"/>
          <w:szCs w:val="72"/>
        </w:rPr>
        <w:t>ください</w:t>
      </w:r>
      <w:r w:rsidR="00CA654B">
        <w:rPr>
          <w:rFonts w:ascii="Meiryo UI" w:eastAsia="Meiryo UI" w:hAnsi="Meiryo UI" w:hint="eastAsia"/>
          <w:sz w:val="40"/>
        </w:rPr>
        <w:t>。</w:t>
      </w:r>
    </w:p>
    <w:p w:rsidR="0035171C" w:rsidRDefault="0035171C" w:rsidP="00FE3620">
      <w:pPr>
        <w:snapToGrid w:val="0"/>
        <w:jc w:val="left"/>
        <w:rPr>
          <w:rFonts w:ascii="Meiryo UI" w:eastAsia="Meiryo UI" w:hAnsi="Meiryo UI"/>
          <w:sz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164465</wp:posOffset>
                </wp:positionV>
                <wp:extent cx="5838825" cy="8286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71C" w:rsidRPr="00976873" w:rsidRDefault="0035171C" w:rsidP="00976873">
                            <w:pPr>
                              <w:snapToGrid w:val="0"/>
                              <w:spacing w:line="320" w:lineRule="exact"/>
                              <w:ind w:left="280" w:hangingChars="100" w:hanging="2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687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Pr="009768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住宅宿泊事業法（平成30年６月15日施行）に基づく住宅宿泊事業は、</w:t>
                            </w:r>
                            <w:r w:rsidR="003A290A" w:rsidRPr="009768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3A290A" w:rsidRPr="00976873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>２年12月19日</w:t>
                            </w:r>
                            <w:r w:rsidR="003A290A" w:rsidRPr="009768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付で水質汚濁防止法施行令の一部が</w:t>
                            </w:r>
                            <w:r w:rsidRPr="009768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改正</w:t>
                            </w:r>
                            <w:r w:rsidR="003A290A" w:rsidRPr="009768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されたことにより、水質汚濁防止法</w:t>
                            </w:r>
                            <w:r w:rsidR="003A290A" w:rsidRPr="00976873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>の規制</w:t>
                            </w:r>
                            <w:r w:rsidRPr="0097687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対象外</w:t>
                            </w:r>
                            <w:r w:rsidR="003A290A" w:rsidRPr="009768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となりました。</w:t>
                            </w:r>
                          </w:p>
                          <w:p w:rsidR="003A290A" w:rsidRDefault="003A290A" w:rsidP="003A290A">
                            <w:pPr>
                              <w:snapToGrid w:val="0"/>
                              <w:spacing w:line="320" w:lineRule="exact"/>
                              <w:ind w:leftChars="100" w:left="210" w:firstLineChars="50" w:firstLine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margin-left:52.7pt;margin-top:12.95pt;width:459.75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" filled="f" strokecolor="black [3213]" strokeweight="2pt">
                <v:stroke dashstyle="dash"/>
                <v:textbox inset="1mm,2mm,1mm,0">
                  <w:txbxContent>
                    <w:p w:rsidR="0035171C" w:rsidRPr="00976873" w:rsidRDefault="0035171C" w:rsidP="00976873">
                      <w:pPr>
                        <w:snapToGrid w:val="0"/>
                        <w:spacing w:line="320" w:lineRule="exact"/>
                        <w:ind w:left="280" w:hangingChars="100" w:hanging="28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7687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Pr="00976873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</w:rPr>
                        <w:t>住宅宿泊事業法（平成30年６月15日施行）に基づく住宅宿泊事業は、</w:t>
                      </w:r>
                      <w:r w:rsidR="003A290A" w:rsidRPr="00976873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3A290A" w:rsidRPr="00976873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</w:rPr>
                        <w:t>２年12月19日</w:t>
                      </w:r>
                      <w:r w:rsidR="003A290A" w:rsidRPr="00976873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</w:rPr>
                        <w:t>付で水質汚濁防止法施行令の一部が</w:t>
                      </w:r>
                      <w:r w:rsidRPr="00976873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</w:rPr>
                        <w:t>改正</w:t>
                      </w:r>
                      <w:r w:rsidR="003A290A" w:rsidRPr="00976873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</w:rPr>
                        <w:t>されたことにより、水質汚濁防止法</w:t>
                      </w:r>
                      <w:r w:rsidR="003A290A" w:rsidRPr="00976873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</w:rPr>
                        <w:t>の規制</w:t>
                      </w:r>
                      <w:r w:rsidRPr="0097687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対象外</w:t>
                      </w:r>
                      <w:r w:rsidR="003A290A" w:rsidRPr="00976873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</w:rPr>
                        <w:t>となりました。</w:t>
                      </w:r>
                    </w:p>
                    <w:p w:rsidR="003A290A" w:rsidRDefault="003A290A" w:rsidP="003A290A">
                      <w:pPr>
                        <w:snapToGrid w:val="0"/>
                        <w:spacing w:line="320" w:lineRule="exact"/>
                        <w:ind w:leftChars="100" w:left="210" w:firstLineChars="50" w:firstLine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171C" w:rsidRDefault="0035171C" w:rsidP="00FE3620">
      <w:pPr>
        <w:snapToGrid w:val="0"/>
        <w:jc w:val="left"/>
        <w:rPr>
          <w:rFonts w:ascii="Meiryo UI" w:eastAsia="Meiryo UI" w:hAnsi="Meiryo UI"/>
          <w:sz w:val="40"/>
        </w:rPr>
      </w:pPr>
    </w:p>
    <w:p w:rsidR="0035171C" w:rsidRDefault="0035171C" w:rsidP="00FE3620">
      <w:pPr>
        <w:snapToGrid w:val="0"/>
        <w:jc w:val="left"/>
        <w:rPr>
          <w:rFonts w:ascii="Meiryo UI" w:eastAsia="Meiryo UI" w:hAnsi="Meiryo UI"/>
          <w:sz w:val="40"/>
        </w:rPr>
      </w:pPr>
    </w:p>
    <w:p w:rsidR="004E2EF4" w:rsidRDefault="003A290A" w:rsidP="008B3DEB">
      <w:pPr>
        <w:snapToGrid w:val="0"/>
        <w:spacing w:line="160" w:lineRule="atLeast"/>
        <w:jc w:val="left"/>
        <w:rPr>
          <w:rFonts w:ascii="Meiryo UI" w:eastAsia="Meiryo UI" w:hAnsi="Meiryo UI"/>
          <w:sz w:val="20"/>
        </w:rPr>
      </w:pPr>
      <w:r w:rsidRPr="00740B62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370320" cy="19050"/>
                <wp:effectExtent l="38100" t="19050" r="87630" b="1333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0320" cy="1905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381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EFE5A" id="直線コネクタ 9" o:spid="_x0000_s1026" style="position:absolute;left:0;text-align:left;flip:y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4pt" to="501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" strokecolor="black [3213]" strokeweight="4.5pt">
                <v:stroke linestyle="thinThin"/>
                <v:shadow on="t" color="black" opacity="28270f" offset="0,4pt"/>
                <w10:wrap anchorx="margin"/>
              </v:line>
            </w:pict>
          </mc:Fallback>
        </mc:AlternateContent>
      </w:r>
    </w:p>
    <w:p w:rsidR="00946AB2" w:rsidRDefault="00946AB2" w:rsidP="008B3DEB">
      <w:pPr>
        <w:snapToGrid w:val="0"/>
        <w:spacing w:line="160" w:lineRule="atLeast"/>
        <w:jc w:val="left"/>
        <w:rPr>
          <w:rFonts w:ascii="Meiryo UI" w:eastAsia="Meiryo UI" w:hAnsi="Meiryo UI"/>
          <w:sz w:val="20"/>
        </w:rPr>
      </w:pPr>
    </w:p>
    <w:p w:rsidR="00946AB2" w:rsidRPr="00740B62" w:rsidRDefault="000768D5" w:rsidP="00724F7A">
      <w:pPr>
        <w:pStyle w:val="a3"/>
        <w:numPr>
          <w:ilvl w:val="0"/>
          <w:numId w:val="8"/>
        </w:numPr>
        <w:snapToGrid w:val="0"/>
        <w:spacing w:line="320" w:lineRule="exact"/>
        <w:ind w:leftChars="0"/>
        <w:rPr>
          <w:rFonts w:ascii="Meiryo UI" w:eastAsia="Meiryo UI" w:hAnsi="Meiryo UI"/>
          <w:sz w:val="22"/>
        </w:rPr>
      </w:pPr>
      <w:r w:rsidRPr="00740B62">
        <w:rPr>
          <w:rFonts w:ascii="Meiryo UI" w:eastAsia="Meiryo UI" w:hAnsi="Meiryo UI" w:hint="eastAsia"/>
          <w:sz w:val="22"/>
        </w:rPr>
        <w:t>なお、</w:t>
      </w:r>
      <w:r w:rsidR="00CE18E3" w:rsidRPr="00740B62">
        <w:rPr>
          <w:rFonts w:ascii="Meiryo UI" w:eastAsia="Meiryo UI" w:hAnsi="Meiryo UI" w:hint="eastAsia"/>
          <w:sz w:val="22"/>
        </w:rPr>
        <w:t>例えば、集合住宅の一部で</w:t>
      </w:r>
      <w:r w:rsidR="009D421A" w:rsidRPr="00740B62">
        <w:rPr>
          <w:rFonts w:ascii="Meiryo UI" w:eastAsia="Meiryo UI" w:hAnsi="Meiryo UI" w:hint="eastAsia"/>
          <w:sz w:val="22"/>
        </w:rPr>
        <w:t>民泊事業</w:t>
      </w:r>
      <w:r w:rsidR="00CE18E3" w:rsidRPr="00740B62">
        <w:rPr>
          <w:rFonts w:ascii="Meiryo UI" w:eastAsia="Meiryo UI" w:hAnsi="Meiryo UI" w:hint="eastAsia"/>
          <w:sz w:val="22"/>
        </w:rPr>
        <w:t>を行う場合は、民泊事業者で</w:t>
      </w:r>
      <w:r w:rsidR="00946AB2" w:rsidRPr="00740B62">
        <w:rPr>
          <w:rFonts w:ascii="Meiryo UI" w:eastAsia="Meiryo UI" w:hAnsi="Meiryo UI" w:hint="eastAsia"/>
          <w:sz w:val="22"/>
        </w:rPr>
        <w:t>は</w:t>
      </w:r>
      <w:r w:rsidR="00CE18E3" w:rsidRPr="00740B62">
        <w:rPr>
          <w:rFonts w:ascii="Meiryo UI" w:eastAsia="Meiryo UI" w:hAnsi="Meiryo UI" w:hint="eastAsia"/>
          <w:sz w:val="22"/>
        </w:rPr>
        <w:t>なく、</w:t>
      </w:r>
      <w:r w:rsidR="009B0E58" w:rsidRPr="00740B62">
        <w:rPr>
          <w:rFonts w:ascii="Meiryo UI" w:eastAsia="Meiryo UI" w:hAnsi="Meiryo UI" w:hint="eastAsia"/>
          <w:sz w:val="22"/>
          <w:u w:val="single"/>
        </w:rPr>
        <w:t>排水処理施設（</w:t>
      </w:r>
      <w:r w:rsidR="00CE18E3" w:rsidRPr="00740B62">
        <w:rPr>
          <w:rFonts w:ascii="Meiryo UI" w:eastAsia="Meiryo UI" w:hAnsi="Meiryo UI" w:hint="eastAsia"/>
          <w:sz w:val="22"/>
          <w:u w:val="single"/>
        </w:rPr>
        <w:t>浄化槽</w:t>
      </w:r>
      <w:r w:rsidR="009B0E58" w:rsidRPr="00740B62">
        <w:rPr>
          <w:rFonts w:ascii="Meiryo UI" w:eastAsia="Meiryo UI" w:hAnsi="Meiryo UI" w:hint="eastAsia"/>
          <w:sz w:val="22"/>
          <w:u w:val="single"/>
        </w:rPr>
        <w:t>等）</w:t>
      </w:r>
      <w:r w:rsidR="00CE18E3" w:rsidRPr="00740B62">
        <w:rPr>
          <w:rFonts w:ascii="Meiryo UI" w:eastAsia="Meiryo UI" w:hAnsi="Meiryo UI" w:hint="eastAsia"/>
          <w:sz w:val="22"/>
          <w:u w:val="single"/>
        </w:rPr>
        <w:t>の管理者等に届出義務が生じる</w:t>
      </w:r>
      <w:r w:rsidR="006F23DB" w:rsidRPr="00740B62">
        <w:rPr>
          <w:rFonts w:ascii="Meiryo UI" w:eastAsia="Meiryo UI" w:hAnsi="Meiryo UI" w:hint="eastAsia"/>
          <w:sz w:val="22"/>
          <w:u w:val="single"/>
        </w:rPr>
        <w:t>こと</w:t>
      </w:r>
      <w:r w:rsidR="00CE18E3" w:rsidRPr="00740B62">
        <w:rPr>
          <w:rFonts w:ascii="Meiryo UI" w:eastAsia="Meiryo UI" w:hAnsi="Meiryo UI" w:hint="eastAsia"/>
          <w:sz w:val="22"/>
          <w:u w:val="single"/>
        </w:rPr>
        <w:t>があります</w:t>
      </w:r>
      <w:r w:rsidR="00CE18E3" w:rsidRPr="00740B62">
        <w:rPr>
          <w:rFonts w:ascii="Meiryo UI" w:eastAsia="Meiryo UI" w:hAnsi="Meiryo UI" w:hint="eastAsia"/>
          <w:sz w:val="22"/>
        </w:rPr>
        <w:t>。</w:t>
      </w:r>
    </w:p>
    <w:p w:rsidR="00722936" w:rsidRPr="00740B62" w:rsidRDefault="00722936" w:rsidP="00724F7A">
      <w:pPr>
        <w:autoSpaceDE w:val="0"/>
        <w:autoSpaceDN w:val="0"/>
        <w:adjustRightInd w:val="0"/>
        <w:snapToGrid w:val="0"/>
        <w:spacing w:line="320" w:lineRule="exact"/>
        <w:rPr>
          <w:rFonts w:ascii="Meiryo UI" w:eastAsia="Meiryo UI" w:hAnsi="Meiryo UI"/>
          <w:sz w:val="22"/>
        </w:rPr>
      </w:pPr>
    </w:p>
    <w:p w:rsidR="00CE18E3" w:rsidRPr="00740B62" w:rsidRDefault="0084012F" w:rsidP="00724F7A">
      <w:pPr>
        <w:pStyle w:val="a3"/>
        <w:numPr>
          <w:ilvl w:val="0"/>
          <w:numId w:val="9"/>
        </w:numPr>
        <w:snapToGrid w:val="0"/>
        <w:spacing w:line="320" w:lineRule="exact"/>
        <w:ind w:leftChars="0"/>
        <w:rPr>
          <w:rFonts w:ascii="Meiryo UI" w:eastAsia="Meiryo UI" w:hAnsi="Meiryo UI"/>
          <w:sz w:val="22"/>
        </w:rPr>
      </w:pPr>
      <w:r w:rsidRPr="00740B62">
        <w:rPr>
          <w:rFonts w:ascii="Meiryo UI" w:eastAsia="Meiryo UI" w:hAnsi="Meiryo UI" w:hint="eastAsia"/>
          <w:sz w:val="22"/>
        </w:rPr>
        <w:t>公共用水域</w:t>
      </w:r>
      <w:r w:rsidR="003E070E" w:rsidRPr="00740B62">
        <w:rPr>
          <w:rFonts w:ascii="Meiryo UI" w:eastAsia="Meiryo UI" w:hAnsi="Meiryo UI" w:hint="eastAsia"/>
          <w:sz w:val="22"/>
        </w:rPr>
        <w:t>（河川・水路・海など）</w:t>
      </w:r>
      <w:r w:rsidRPr="00740B62">
        <w:rPr>
          <w:rFonts w:ascii="Meiryo UI" w:eastAsia="Meiryo UI" w:hAnsi="Meiryo UI" w:hint="eastAsia"/>
          <w:sz w:val="22"/>
        </w:rPr>
        <w:t>への</w:t>
      </w:r>
      <w:r w:rsidR="00CE18E3" w:rsidRPr="00740B62">
        <w:rPr>
          <w:rFonts w:ascii="Meiryo UI" w:eastAsia="Meiryo UI" w:hAnsi="Meiryo UI" w:hint="eastAsia"/>
          <w:sz w:val="22"/>
        </w:rPr>
        <w:t>１日当たりの最大排水量が50m</w:t>
      </w:r>
      <w:r w:rsidR="00CE18E3" w:rsidRPr="00740B62">
        <w:rPr>
          <w:rFonts w:ascii="Meiryo UI" w:eastAsia="Meiryo UI" w:hAnsi="Meiryo UI" w:hint="eastAsia"/>
          <w:sz w:val="22"/>
          <w:vertAlign w:val="superscript"/>
        </w:rPr>
        <w:t>3</w:t>
      </w:r>
      <w:r w:rsidR="00722936" w:rsidRPr="00740B62">
        <w:rPr>
          <w:rFonts w:ascii="Meiryo UI" w:eastAsia="Meiryo UI" w:hAnsi="Meiryo UI" w:hint="eastAsia"/>
          <w:sz w:val="22"/>
        </w:rPr>
        <w:t>以上の場合</w:t>
      </w:r>
      <w:r w:rsidR="000E2DB3" w:rsidRPr="00740B62">
        <w:rPr>
          <w:rFonts w:ascii="Meiryo UI" w:eastAsia="Meiryo UI" w:hAnsi="Meiryo UI" w:hint="eastAsia"/>
          <w:sz w:val="22"/>
        </w:rPr>
        <w:t>は</w:t>
      </w:r>
      <w:r w:rsidR="00CE18E3" w:rsidRPr="00740B62">
        <w:rPr>
          <w:rFonts w:ascii="Meiryo UI" w:eastAsia="Meiryo UI" w:hAnsi="Meiryo UI" w:hint="eastAsia"/>
          <w:sz w:val="22"/>
        </w:rPr>
        <w:t>、水質汚濁防止法の届出でなく</w:t>
      </w:r>
      <w:r w:rsidR="00946AB2" w:rsidRPr="00740B62">
        <w:rPr>
          <w:rFonts w:ascii="Meiryo UI" w:eastAsia="Meiryo UI" w:hAnsi="Meiryo UI" w:hint="eastAsia"/>
          <w:sz w:val="22"/>
        </w:rPr>
        <w:t>、</w:t>
      </w:r>
      <w:r w:rsidR="00CE18E3" w:rsidRPr="00740B62">
        <w:rPr>
          <w:rFonts w:ascii="Meiryo UI" w:eastAsia="Meiryo UI" w:hAnsi="Meiryo UI" w:hint="eastAsia"/>
          <w:sz w:val="22"/>
        </w:rPr>
        <w:t>瀬戸内海環境保全特別措置法の許可が</w:t>
      </w:r>
      <w:r w:rsidRPr="00740B62">
        <w:rPr>
          <w:rFonts w:ascii="Meiryo UI" w:eastAsia="Meiryo UI" w:hAnsi="Meiryo UI" w:hint="eastAsia"/>
          <w:sz w:val="22"/>
        </w:rPr>
        <w:t>必要な場合</w:t>
      </w:r>
      <w:r w:rsidR="00CE18E3" w:rsidRPr="00740B62">
        <w:rPr>
          <w:rFonts w:ascii="Meiryo UI" w:eastAsia="Meiryo UI" w:hAnsi="Meiryo UI" w:hint="eastAsia"/>
          <w:sz w:val="22"/>
        </w:rPr>
        <w:t>があります。</w:t>
      </w:r>
    </w:p>
    <w:p w:rsidR="00B40F50" w:rsidRDefault="000845E7" w:rsidP="00740B62">
      <w:pPr>
        <w:autoSpaceDE w:val="0"/>
        <w:autoSpaceDN w:val="0"/>
        <w:adjustRightInd w:val="0"/>
        <w:snapToGrid w:val="0"/>
        <w:spacing w:beforeLines="50" w:before="161"/>
        <w:rPr>
          <w:rFonts w:ascii="Meiryo UI" w:eastAsia="Meiryo UI" w:hAnsi="Meiryo UI"/>
        </w:rPr>
      </w:pPr>
      <w:r w:rsidRPr="00740B62">
        <w:rPr>
          <w:rFonts w:ascii="Meiryo UI" w:eastAsia="Meiryo UI" w:hAnsi="Meiryo UI" w:hint="eastAsia"/>
        </w:rPr>
        <w:t xml:space="preserve">　</w:t>
      </w:r>
      <w:bookmarkStart w:id="0" w:name="_GoBack"/>
      <w:bookmarkEnd w:id="0"/>
    </w:p>
    <w:p w:rsidR="00740B62" w:rsidRPr="00724F7A" w:rsidRDefault="008D4BD7" w:rsidP="00120581">
      <w:pPr>
        <w:autoSpaceDE w:val="0"/>
        <w:autoSpaceDN w:val="0"/>
        <w:adjustRightInd w:val="0"/>
        <w:ind w:left="180" w:hangingChars="100" w:hanging="180"/>
        <w:rPr>
          <w:rFonts w:ascii="Meiryo UI" w:eastAsia="Meiryo UI" w:hAnsi="Meiryo UI"/>
          <w:sz w:val="2"/>
        </w:rPr>
      </w:pPr>
      <w:r>
        <w:rPr>
          <w:rFonts w:ascii="Meiryo UI" w:eastAsia="Meiryo UI" w:hAnsi="Meiryo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6467475" cy="10191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D21AC" id="正方形/長方形 17" o:spid="_x0000_s1026" style="position:absolute;left:0;text-align:left;margin-left:0;margin-top:5.4pt;width:509.25pt;height:80.2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" filled="f" strokecolor="black [3213]" strokeweight="2pt">
                <w10:wrap anchorx="margin"/>
              </v:rect>
            </w:pict>
          </mc:Fallback>
        </mc:AlternateContent>
      </w:r>
    </w:p>
    <w:p w:rsidR="00FE3620" w:rsidRPr="00FE3620" w:rsidRDefault="00120581" w:rsidP="008D4BD7">
      <w:pPr>
        <w:snapToGrid w:val="0"/>
        <w:ind w:firstLineChars="50" w:firstLine="180"/>
        <w:rPr>
          <w:rFonts w:ascii="Meiryo UI" w:eastAsia="Meiryo UI" w:hAnsi="Meiryo UI"/>
          <w:b/>
          <w:sz w:val="32"/>
        </w:rPr>
      </w:pPr>
      <w:r w:rsidRPr="00E26134">
        <w:rPr>
          <w:rFonts w:ascii="Meiryo UI" w:eastAsia="Meiryo UI" w:hAnsi="Meiryo UI" w:hint="eastAsia"/>
          <w:b/>
          <w:sz w:val="36"/>
        </w:rPr>
        <w:t>水質汚濁防止法の規制の詳細は、大阪府ホームページで</w:t>
      </w:r>
    </w:p>
    <w:p w:rsidR="00FE3620" w:rsidRPr="00FE3620" w:rsidRDefault="00FE3620" w:rsidP="00552EBE">
      <w:pPr>
        <w:snapToGrid w:val="0"/>
        <w:rPr>
          <w:rFonts w:ascii="Meiryo UI" w:eastAsia="Meiryo UI" w:hAnsi="Meiryo UI"/>
          <w:b/>
          <w:sz w:val="12"/>
        </w:rPr>
      </w:pPr>
    </w:p>
    <w:p w:rsidR="00120581" w:rsidRPr="00FE3620" w:rsidRDefault="00004CC0" w:rsidP="008D4BD7">
      <w:pPr>
        <w:snapToGrid w:val="0"/>
        <w:ind w:firstLineChars="100" w:firstLine="210"/>
        <w:rPr>
          <w:rFonts w:ascii="Meiryo UI" w:eastAsia="Meiryo UI" w:hAnsi="Meiryo UI"/>
          <w:b/>
          <w:sz w:val="32"/>
        </w:rPr>
        <w:sectPr w:rsidR="00120581" w:rsidRPr="00FE3620" w:rsidSect="00724F7A">
          <w:pgSz w:w="11906" w:h="16838" w:code="9"/>
          <w:pgMar w:top="851" w:right="1134" w:bottom="1134" w:left="851" w:header="567" w:footer="284" w:gutter="0"/>
          <w:cols w:space="425"/>
          <w:docGrid w:type="lines" w:linePitch="323"/>
        </w:sectPr>
      </w:pPr>
      <w:hyperlink r:id="rId8" w:history="1">
        <w:r w:rsidR="00120581" w:rsidRPr="00FE3620">
          <w:rPr>
            <w:rStyle w:val="a5"/>
            <w:rFonts w:ascii="Meiryo UI" w:eastAsia="Meiryo UI" w:hAnsi="Meiryo UI"/>
            <w:sz w:val="24"/>
          </w:rPr>
          <w:t>http://www.pref.osaka.lg.jp/jigyoshoshido/mizu/</w:t>
        </w:r>
      </w:hyperlink>
      <w:r w:rsidR="00120581" w:rsidRPr="00FE3620">
        <w:rPr>
          <w:rFonts w:ascii="Meiryo UI" w:eastAsia="Meiryo UI" w:hAnsi="Meiryo UI" w:hint="eastAsia"/>
          <w:sz w:val="24"/>
        </w:rPr>
        <w:t xml:space="preserve">　　　　</w:t>
      </w:r>
      <w:r w:rsidR="00120581" w:rsidRPr="008D4BD7">
        <w:rPr>
          <w:rFonts w:ascii="Meiryo UI" w:eastAsia="Meiryo UI" w:hAnsi="Meiryo UI" w:hint="eastAsia"/>
          <w:sz w:val="28"/>
          <w:bdr w:val="single" w:sz="4" w:space="0" w:color="auto"/>
        </w:rPr>
        <w:t>大阪府　水質規制</w:t>
      </w:r>
      <w:r w:rsidR="00120581" w:rsidRPr="008D4BD7">
        <w:rPr>
          <w:rFonts w:ascii="Meiryo UI" w:eastAsia="Meiryo UI" w:hAnsi="Meiryo UI" w:hint="eastAsia"/>
          <w:sz w:val="28"/>
        </w:rPr>
        <w:t xml:space="preserve">　で検索</w:t>
      </w:r>
    </w:p>
    <w:p w:rsidR="00352200" w:rsidRPr="00120581" w:rsidRDefault="00562B52" w:rsidP="00E110E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2"/>
        </w:rPr>
      </w:pPr>
      <w:r w:rsidRPr="00120581">
        <w:rPr>
          <w:rFonts w:asciiTheme="majorEastAsia" w:eastAsiaTheme="majorEastAsia" w:hAnsiTheme="majorEastAsia" w:hint="eastAsia"/>
          <w:sz w:val="24"/>
        </w:rPr>
        <w:lastRenderedPageBreak/>
        <w:t>水質汚濁防止法</w:t>
      </w:r>
      <w:r w:rsidR="00E110E6" w:rsidRPr="00120581">
        <w:rPr>
          <w:rFonts w:asciiTheme="majorEastAsia" w:eastAsiaTheme="majorEastAsia" w:hAnsiTheme="majorEastAsia" w:hint="eastAsia"/>
          <w:sz w:val="24"/>
        </w:rPr>
        <w:t>の</w:t>
      </w:r>
      <w:r w:rsidRPr="00120581">
        <w:rPr>
          <w:rFonts w:asciiTheme="majorEastAsia" w:eastAsiaTheme="majorEastAsia" w:hAnsiTheme="majorEastAsia" w:hint="eastAsia"/>
          <w:sz w:val="24"/>
        </w:rPr>
        <w:t>相談窓口</w:t>
      </w:r>
    </w:p>
    <w:p w:rsidR="00E110E6" w:rsidRPr="00120581" w:rsidRDefault="00741D17" w:rsidP="00741D17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22"/>
        </w:rPr>
      </w:pPr>
      <w:r w:rsidRPr="00120581">
        <w:rPr>
          <w:rFonts w:asciiTheme="majorEastAsia" w:eastAsiaTheme="majorEastAsia" w:hAnsiTheme="majorEastAsia" w:hint="eastAsia"/>
          <w:sz w:val="20"/>
        </w:rPr>
        <w:t>（</w:t>
      </w:r>
      <w:r w:rsidR="007D316A" w:rsidRPr="00120581">
        <w:rPr>
          <w:rFonts w:asciiTheme="majorEastAsia" w:eastAsiaTheme="majorEastAsia" w:hAnsiTheme="majorEastAsia" w:hint="eastAsia"/>
          <w:sz w:val="20"/>
        </w:rPr>
        <w:t>令和２</w:t>
      </w:r>
      <w:r w:rsidRPr="00120581">
        <w:rPr>
          <w:rFonts w:asciiTheme="majorEastAsia" w:eastAsiaTheme="majorEastAsia" w:hAnsiTheme="majorEastAsia" w:hint="eastAsia"/>
          <w:sz w:val="20"/>
        </w:rPr>
        <w:t>年</w:t>
      </w:r>
      <w:r w:rsidR="007D316A" w:rsidRPr="00120581">
        <w:rPr>
          <w:rFonts w:asciiTheme="majorEastAsia" w:eastAsiaTheme="majorEastAsia" w:hAnsiTheme="majorEastAsia" w:hint="eastAsia"/>
          <w:sz w:val="20"/>
        </w:rPr>
        <w:t>12</w:t>
      </w:r>
      <w:r w:rsidRPr="00120581">
        <w:rPr>
          <w:rFonts w:asciiTheme="majorEastAsia" w:eastAsiaTheme="majorEastAsia" w:hAnsiTheme="majorEastAsia" w:hint="eastAsia"/>
          <w:sz w:val="20"/>
        </w:rPr>
        <w:t>月時点）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2"/>
        <w:gridCol w:w="5126"/>
        <w:gridCol w:w="2312"/>
      </w:tblGrid>
      <w:tr w:rsidR="005E0321" w:rsidRPr="00120581" w:rsidTr="00113E66">
        <w:trPr>
          <w:trHeight w:val="270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E110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民泊施設が</w:t>
            </w:r>
          </w:p>
          <w:p w:rsidR="005E0321" w:rsidRPr="00120581" w:rsidRDefault="00113E66" w:rsidP="00E110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所在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する市町村</w:t>
            </w:r>
          </w:p>
        </w:tc>
        <w:tc>
          <w:tcPr>
            <w:tcW w:w="28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E110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担当部署</w:t>
            </w:r>
          </w:p>
        </w:tc>
        <w:tc>
          <w:tcPr>
            <w:tcW w:w="1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E110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電話番号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柏原市</w:t>
            </w:r>
          </w:p>
        </w:tc>
        <w:tc>
          <w:tcPr>
            <w:tcW w:w="282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大阪府環境農林水産部環境管理室</w:t>
            </w:r>
          </w:p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事業所指導課水質指導グループ</w:t>
            </w:r>
          </w:p>
        </w:tc>
        <w:tc>
          <w:tcPr>
            <w:tcW w:w="127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06-6210-9585</w:t>
            </w:r>
            <w:r w:rsidR="00790144" w:rsidRPr="00120581">
              <w:rPr>
                <w:rFonts w:asciiTheme="majorEastAsia" w:eastAsiaTheme="majorEastAsia" w:hAnsiTheme="majorEastAsia" w:hint="eastAsia"/>
                <w:sz w:val="20"/>
              </w:rPr>
              <w:t>（直通）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交野市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門真市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島本町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四條畷市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摂津市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大東市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羽曳野市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藤井寺市</w:t>
            </w:r>
          </w:p>
        </w:tc>
        <w:tc>
          <w:tcPr>
            <w:tcW w:w="282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183929" w:rsidP="00E110E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熊取町</w:t>
            </w:r>
          </w:p>
        </w:tc>
        <w:tc>
          <w:tcPr>
            <w:tcW w:w="282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3E66" w:rsidRPr="00120581" w:rsidRDefault="005E0321" w:rsidP="00E110E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大阪府泉州農と緑の総合事務所</w:t>
            </w:r>
          </w:p>
          <w:p w:rsidR="005E0321" w:rsidRPr="00120581" w:rsidRDefault="005E0321" w:rsidP="00E110E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環境指導課</w:t>
            </w:r>
          </w:p>
        </w:tc>
        <w:tc>
          <w:tcPr>
            <w:tcW w:w="127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072-437-2530</w:t>
            </w:r>
            <w:r w:rsidR="00790144" w:rsidRPr="00120581">
              <w:rPr>
                <w:rFonts w:asciiTheme="majorEastAsia" w:eastAsiaTheme="majorEastAsia" w:hAnsiTheme="majorEastAsia" w:hint="eastAsia"/>
                <w:sz w:val="20"/>
              </w:rPr>
              <w:t>（直通）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泉南市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高石市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田尻町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岬町</w:t>
            </w:r>
          </w:p>
        </w:tc>
        <w:tc>
          <w:tcPr>
            <w:tcW w:w="282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大阪市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1D630F" w:rsidP="00115E3C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大阪市</w:t>
            </w:r>
            <w:r w:rsidR="00115E3C" w:rsidRPr="00120581">
              <w:rPr>
                <w:rFonts w:asciiTheme="majorEastAsia" w:eastAsiaTheme="majorEastAsia" w:hAnsiTheme="majorEastAsia" w:hint="eastAsia"/>
                <w:sz w:val="20"/>
              </w:rPr>
              <w:t>建設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局</w:t>
            </w:r>
            <w:r w:rsidR="00115E3C" w:rsidRPr="00120581">
              <w:rPr>
                <w:rFonts w:asciiTheme="majorEastAsia" w:eastAsiaTheme="majorEastAsia" w:hAnsiTheme="majorEastAsia" w:hint="eastAsia"/>
                <w:sz w:val="20"/>
              </w:rPr>
              <w:t>下水道部施設管理課水質管理担当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1D630F" w:rsidP="00115E3C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/>
                <w:sz w:val="20"/>
              </w:rPr>
              <w:t>06-6</w:t>
            </w:r>
            <w:r w:rsidR="00115E3C" w:rsidRPr="00120581">
              <w:rPr>
                <w:rFonts w:asciiTheme="majorEastAsia" w:eastAsiaTheme="majorEastAsia" w:hAnsiTheme="majorEastAsia" w:hint="eastAsia"/>
                <w:sz w:val="20"/>
              </w:rPr>
              <w:t>615</w:t>
            </w:r>
            <w:r w:rsidRPr="00120581">
              <w:rPr>
                <w:rFonts w:asciiTheme="majorEastAsia" w:eastAsiaTheme="majorEastAsia" w:hAnsiTheme="majorEastAsia"/>
                <w:sz w:val="20"/>
              </w:rPr>
              <w:t>-</w:t>
            </w:r>
            <w:r w:rsidR="00115E3C" w:rsidRPr="00120581">
              <w:rPr>
                <w:rFonts w:asciiTheme="majorEastAsia" w:eastAsiaTheme="majorEastAsia" w:hAnsiTheme="majorEastAsia" w:hint="eastAsia"/>
                <w:sz w:val="20"/>
              </w:rPr>
              <w:t>7523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（直通）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池田市</w:t>
            </w:r>
          </w:p>
        </w:tc>
        <w:tc>
          <w:tcPr>
            <w:tcW w:w="282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E110E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池田市環境部環境政策課</w:t>
            </w:r>
          </w:p>
        </w:tc>
        <w:tc>
          <w:tcPr>
            <w:tcW w:w="127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072-754-6647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箕面市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豊能町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能勢町</w:t>
            </w:r>
          </w:p>
        </w:tc>
        <w:tc>
          <w:tcPr>
            <w:tcW w:w="282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豊中市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豊中市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環境部環境政策課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06-6858-210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吹田市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吹田市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環境部環境保全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指導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06-6384-1850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茨木市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茨木市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産業環境部環境政策課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072-620-1644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高槻市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C5675C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高槻市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市民生活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環境部環境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政策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072-674-7486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守口市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C5675C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守口市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環境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下水道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部環境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対策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06-6992-1508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寝屋川市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寝屋川市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環境部環境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保全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072-824-1181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代表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枚方市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枚方市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環境部環境指導課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050-7102-601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東大阪市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東大阪市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環境部公害対策課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06-4309-3206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八尾市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八尾市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経済環境部環境保全課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072-994-3760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松原市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松原市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市民生活部環境予防課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072-334-1550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代表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富田林市</w:t>
            </w:r>
          </w:p>
        </w:tc>
        <w:tc>
          <w:tcPr>
            <w:tcW w:w="282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13E66" w:rsidRPr="00120581" w:rsidRDefault="005E0321" w:rsidP="00E110E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河内長野市環境経済部</w:t>
            </w:r>
          </w:p>
          <w:p w:rsidR="005E0321" w:rsidRPr="00120581" w:rsidRDefault="005E0321" w:rsidP="00E110E6">
            <w:pPr>
              <w:spacing w:line="240" w:lineRule="exact"/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環境政策課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環境保全</w:t>
            </w:r>
            <w:r w:rsidRPr="00120581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係</w:t>
            </w:r>
          </w:p>
        </w:tc>
        <w:tc>
          <w:tcPr>
            <w:tcW w:w="127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0721-53-1111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代表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河内長野市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大阪狭山市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太子町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河南町</w:t>
            </w:r>
          </w:p>
        </w:tc>
        <w:tc>
          <w:tcPr>
            <w:tcW w:w="282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千早赤阪村</w:t>
            </w:r>
          </w:p>
        </w:tc>
        <w:tc>
          <w:tcPr>
            <w:tcW w:w="282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堺市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堺市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環境局環境保全部環境対策課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072-228-7474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泉大津市</w:t>
            </w:r>
          </w:p>
        </w:tc>
        <w:tc>
          <w:tcPr>
            <w:tcW w:w="282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E110E6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泉大津市都市政策部環境課</w:t>
            </w:r>
          </w:p>
        </w:tc>
        <w:tc>
          <w:tcPr>
            <w:tcW w:w="1276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0725-33-1131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代表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忠岡町</w:t>
            </w:r>
          </w:p>
        </w:tc>
        <w:tc>
          <w:tcPr>
            <w:tcW w:w="282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和泉市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和泉市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環境産業部環境保全課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0725-99-8121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岸和田市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4D7120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岸和田市</w:t>
            </w:r>
            <w:r w:rsidR="00A21AD9" w:rsidRPr="00120581">
              <w:rPr>
                <w:rFonts w:asciiTheme="majorEastAsia" w:eastAsiaTheme="majorEastAsia" w:hAnsiTheme="majorEastAsia" w:hint="eastAsia"/>
                <w:sz w:val="20"/>
              </w:rPr>
              <w:t>市民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環境部環境</w:t>
            </w:r>
            <w:r w:rsidR="00C5675C" w:rsidRPr="00120581">
              <w:rPr>
                <w:rFonts w:asciiTheme="majorEastAsia" w:eastAsiaTheme="majorEastAsia" w:hAnsiTheme="majorEastAsia" w:hint="eastAsia"/>
                <w:sz w:val="20"/>
              </w:rPr>
              <w:t>保全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072-423-9462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E0321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貝塚市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E110E6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貝塚市</w:t>
            </w:r>
            <w:r w:rsidR="005E0321" w:rsidRPr="00120581">
              <w:rPr>
                <w:rFonts w:asciiTheme="majorEastAsia" w:eastAsiaTheme="majorEastAsia" w:hAnsiTheme="majorEastAsia" w:hint="eastAsia"/>
                <w:sz w:val="20"/>
              </w:rPr>
              <w:t>都市整備部環境衛生課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21" w:rsidRPr="00120581" w:rsidRDefault="005E0321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072-433-7186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120581">
              <w:rPr>
                <w:rFonts w:asciiTheme="majorEastAsia" w:eastAsiaTheme="majorEastAsia" w:hAnsiTheme="majorEastAsia" w:hint="eastAsia"/>
                <w:sz w:val="20"/>
              </w:rPr>
              <w:t>直通</w:t>
            </w:r>
            <w:r w:rsidR="001D630F" w:rsidRPr="001205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183929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929" w:rsidRPr="00120581" w:rsidRDefault="00C5675C" w:rsidP="00791D2A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泉佐野市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929" w:rsidRPr="00120581" w:rsidRDefault="00183929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泉佐野市生活産業部環境衛生課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929" w:rsidRPr="00120581" w:rsidRDefault="00183929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072-463-1212（代表）</w:t>
            </w:r>
          </w:p>
        </w:tc>
      </w:tr>
      <w:tr w:rsidR="00183929" w:rsidRPr="00120581" w:rsidTr="00113E66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929" w:rsidRPr="00120581" w:rsidRDefault="00183929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阪南市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929" w:rsidRPr="00120581" w:rsidRDefault="00183929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阪南市市民部生活環境課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929" w:rsidRPr="00120581" w:rsidRDefault="00183929" w:rsidP="005E032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120581">
              <w:rPr>
                <w:rFonts w:asciiTheme="majorEastAsia" w:eastAsiaTheme="majorEastAsia" w:hAnsiTheme="majorEastAsia" w:hint="eastAsia"/>
                <w:sz w:val="20"/>
              </w:rPr>
              <w:t>072-471-5678（代表）</w:t>
            </w:r>
          </w:p>
        </w:tc>
      </w:tr>
    </w:tbl>
    <w:p w:rsidR="009B0D96" w:rsidRPr="00120581" w:rsidRDefault="009B0D96" w:rsidP="00C5675C">
      <w:pPr>
        <w:spacing w:line="240" w:lineRule="exact"/>
        <w:ind w:left="200" w:hangingChars="100" w:hanging="200"/>
        <w:rPr>
          <w:rFonts w:asciiTheme="majorEastAsia" w:eastAsiaTheme="majorEastAsia" w:hAnsiTheme="majorEastAsia"/>
          <w:sz w:val="20"/>
        </w:rPr>
      </w:pPr>
    </w:p>
    <w:sectPr w:rsidR="009B0D96" w:rsidRPr="00120581" w:rsidSect="00790144">
      <w:pgSz w:w="11906" w:h="16838"/>
      <w:pgMar w:top="1134" w:right="1418" w:bottom="454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C0" w:rsidRDefault="00004CC0" w:rsidP="000A1FE4">
      <w:r>
        <w:separator/>
      </w:r>
    </w:p>
  </w:endnote>
  <w:endnote w:type="continuationSeparator" w:id="0">
    <w:p w:rsidR="00004CC0" w:rsidRDefault="00004CC0" w:rsidP="000A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C0" w:rsidRDefault="00004CC0" w:rsidP="000A1FE4">
      <w:r>
        <w:separator/>
      </w:r>
    </w:p>
  </w:footnote>
  <w:footnote w:type="continuationSeparator" w:id="0">
    <w:p w:rsidR="00004CC0" w:rsidRDefault="00004CC0" w:rsidP="000A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968"/>
    <w:multiLevelType w:val="hybridMultilevel"/>
    <w:tmpl w:val="7D9A0244"/>
    <w:lvl w:ilvl="0" w:tplc="A1F4C0F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0489"/>
    <w:multiLevelType w:val="hybridMultilevel"/>
    <w:tmpl w:val="04F45164"/>
    <w:lvl w:ilvl="0" w:tplc="905EDD6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F7FC9"/>
    <w:multiLevelType w:val="hybridMultilevel"/>
    <w:tmpl w:val="79E246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2C04B02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25659F"/>
    <w:multiLevelType w:val="hybridMultilevel"/>
    <w:tmpl w:val="960CA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C6343"/>
    <w:multiLevelType w:val="hybridMultilevel"/>
    <w:tmpl w:val="1D1E91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93618D"/>
    <w:multiLevelType w:val="hybridMultilevel"/>
    <w:tmpl w:val="57E07E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E56553"/>
    <w:multiLevelType w:val="hybridMultilevel"/>
    <w:tmpl w:val="8214C1D6"/>
    <w:lvl w:ilvl="0" w:tplc="12A6A7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DF0551"/>
    <w:multiLevelType w:val="hybridMultilevel"/>
    <w:tmpl w:val="3A368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B75A8F"/>
    <w:multiLevelType w:val="hybridMultilevel"/>
    <w:tmpl w:val="802C9668"/>
    <w:lvl w:ilvl="0" w:tplc="892AAD0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D4"/>
    <w:rsid w:val="00001CF9"/>
    <w:rsid w:val="00001EF0"/>
    <w:rsid w:val="00004CC0"/>
    <w:rsid w:val="000253AE"/>
    <w:rsid w:val="00066EF9"/>
    <w:rsid w:val="000768D5"/>
    <w:rsid w:val="000845E7"/>
    <w:rsid w:val="000A1FE4"/>
    <w:rsid w:val="000A4C7B"/>
    <w:rsid w:val="000C4302"/>
    <w:rsid w:val="000E2DB3"/>
    <w:rsid w:val="00113E66"/>
    <w:rsid w:val="00115E3C"/>
    <w:rsid w:val="00120581"/>
    <w:rsid w:val="00132C13"/>
    <w:rsid w:val="001429BA"/>
    <w:rsid w:val="0015026E"/>
    <w:rsid w:val="001574C2"/>
    <w:rsid w:val="001603EC"/>
    <w:rsid w:val="00165813"/>
    <w:rsid w:val="00174E49"/>
    <w:rsid w:val="001809DD"/>
    <w:rsid w:val="00183929"/>
    <w:rsid w:val="001920A3"/>
    <w:rsid w:val="00196192"/>
    <w:rsid w:val="001A5948"/>
    <w:rsid w:val="001C67B1"/>
    <w:rsid w:val="001D630F"/>
    <w:rsid w:val="001E08FE"/>
    <w:rsid w:val="00233664"/>
    <w:rsid w:val="00265A32"/>
    <w:rsid w:val="00275716"/>
    <w:rsid w:val="002A365B"/>
    <w:rsid w:val="002A55AF"/>
    <w:rsid w:val="002B4A3C"/>
    <w:rsid w:val="002D1E5C"/>
    <w:rsid w:val="002D339C"/>
    <w:rsid w:val="00317282"/>
    <w:rsid w:val="0035171C"/>
    <w:rsid w:val="00351AAF"/>
    <w:rsid w:val="00352200"/>
    <w:rsid w:val="003605B5"/>
    <w:rsid w:val="003703E0"/>
    <w:rsid w:val="003A290A"/>
    <w:rsid w:val="003A507E"/>
    <w:rsid w:val="003C1AC0"/>
    <w:rsid w:val="003D5DFB"/>
    <w:rsid w:val="003E070E"/>
    <w:rsid w:val="004007C3"/>
    <w:rsid w:val="00402B6E"/>
    <w:rsid w:val="004140D7"/>
    <w:rsid w:val="00425162"/>
    <w:rsid w:val="00476DB1"/>
    <w:rsid w:val="0048207A"/>
    <w:rsid w:val="0048430F"/>
    <w:rsid w:val="004D7120"/>
    <w:rsid w:val="004E2EF4"/>
    <w:rsid w:val="00500C2E"/>
    <w:rsid w:val="00513918"/>
    <w:rsid w:val="00536E29"/>
    <w:rsid w:val="00552EBE"/>
    <w:rsid w:val="0055367A"/>
    <w:rsid w:val="00562B52"/>
    <w:rsid w:val="00580AA1"/>
    <w:rsid w:val="005E0321"/>
    <w:rsid w:val="005F67EC"/>
    <w:rsid w:val="006072D1"/>
    <w:rsid w:val="00611B0E"/>
    <w:rsid w:val="00611BA0"/>
    <w:rsid w:val="00622508"/>
    <w:rsid w:val="00641A09"/>
    <w:rsid w:val="00690576"/>
    <w:rsid w:val="006B2E69"/>
    <w:rsid w:val="006D3711"/>
    <w:rsid w:val="006E42AB"/>
    <w:rsid w:val="006F23DB"/>
    <w:rsid w:val="006F5B59"/>
    <w:rsid w:val="0070353D"/>
    <w:rsid w:val="007035BD"/>
    <w:rsid w:val="00717AC4"/>
    <w:rsid w:val="00722936"/>
    <w:rsid w:val="00724F7A"/>
    <w:rsid w:val="00740B62"/>
    <w:rsid w:val="00741D17"/>
    <w:rsid w:val="00790144"/>
    <w:rsid w:val="007A4144"/>
    <w:rsid w:val="007D2EF7"/>
    <w:rsid w:val="007D316A"/>
    <w:rsid w:val="008370D4"/>
    <w:rsid w:val="00837479"/>
    <w:rsid w:val="0084012F"/>
    <w:rsid w:val="00844C9B"/>
    <w:rsid w:val="0086076B"/>
    <w:rsid w:val="0088371C"/>
    <w:rsid w:val="00892725"/>
    <w:rsid w:val="008A5A43"/>
    <w:rsid w:val="008B271C"/>
    <w:rsid w:val="008B3DEB"/>
    <w:rsid w:val="008C44B0"/>
    <w:rsid w:val="008D4BD7"/>
    <w:rsid w:val="008E7988"/>
    <w:rsid w:val="00900F45"/>
    <w:rsid w:val="00933B52"/>
    <w:rsid w:val="00946AB2"/>
    <w:rsid w:val="00971116"/>
    <w:rsid w:val="00976873"/>
    <w:rsid w:val="00992247"/>
    <w:rsid w:val="009B0D96"/>
    <w:rsid w:val="009B0E58"/>
    <w:rsid w:val="009D2A75"/>
    <w:rsid w:val="009D421A"/>
    <w:rsid w:val="009F0F8F"/>
    <w:rsid w:val="009F5201"/>
    <w:rsid w:val="00A0229E"/>
    <w:rsid w:val="00A03774"/>
    <w:rsid w:val="00A042AD"/>
    <w:rsid w:val="00A07730"/>
    <w:rsid w:val="00A21AD9"/>
    <w:rsid w:val="00A35E86"/>
    <w:rsid w:val="00A47A23"/>
    <w:rsid w:val="00A52298"/>
    <w:rsid w:val="00AA5532"/>
    <w:rsid w:val="00AB00F5"/>
    <w:rsid w:val="00AB1413"/>
    <w:rsid w:val="00AC4ACD"/>
    <w:rsid w:val="00AD7B74"/>
    <w:rsid w:val="00AE1A10"/>
    <w:rsid w:val="00B40F50"/>
    <w:rsid w:val="00B52B9C"/>
    <w:rsid w:val="00B634AB"/>
    <w:rsid w:val="00B71CCF"/>
    <w:rsid w:val="00BE7A72"/>
    <w:rsid w:val="00C03DB5"/>
    <w:rsid w:val="00C046EC"/>
    <w:rsid w:val="00C2247B"/>
    <w:rsid w:val="00C32276"/>
    <w:rsid w:val="00C5675C"/>
    <w:rsid w:val="00C92424"/>
    <w:rsid w:val="00C9623D"/>
    <w:rsid w:val="00C97B08"/>
    <w:rsid w:val="00CA2D6E"/>
    <w:rsid w:val="00CA654B"/>
    <w:rsid w:val="00CC2288"/>
    <w:rsid w:val="00CD52AB"/>
    <w:rsid w:val="00CE025B"/>
    <w:rsid w:val="00CE18E3"/>
    <w:rsid w:val="00D14741"/>
    <w:rsid w:val="00D148B2"/>
    <w:rsid w:val="00D20791"/>
    <w:rsid w:val="00D301BB"/>
    <w:rsid w:val="00D55042"/>
    <w:rsid w:val="00D9062F"/>
    <w:rsid w:val="00E110E6"/>
    <w:rsid w:val="00E26134"/>
    <w:rsid w:val="00E6329E"/>
    <w:rsid w:val="00E76A0E"/>
    <w:rsid w:val="00ED0201"/>
    <w:rsid w:val="00EE7B00"/>
    <w:rsid w:val="00F04CF7"/>
    <w:rsid w:val="00F178AA"/>
    <w:rsid w:val="00F50A3E"/>
    <w:rsid w:val="00F837C1"/>
    <w:rsid w:val="00F853E6"/>
    <w:rsid w:val="00FB317B"/>
    <w:rsid w:val="00FC6C10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2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D4"/>
    <w:pPr>
      <w:ind w:leftChars="400" w:left="840"/>
    </w:pPr>
  </w:style>
  <w:style w:type="table" w:styleId="a4">
    <w:name w:val="Table Grid"/>
    <w:basedOn w:val="a1"/>
    <w:uiPriority w:val="59"/>
    <w:rsid w:val="0047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6DB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0A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1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1FE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A1F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1FE4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CE18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18E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18E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18E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18E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jigyoshoshido/miz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56FA-6BC8-49FB-859E-7573DE4A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2021-01-06T04:00:00Z</dcterms:created>
  <dcterms:modified xsi:type="dcterms:W3CDTF">2021-01-06T06:52:00Z</dcterms:modified>
</cp:coreProperties>
</file>