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E2" w:rsidRPr="00A96B1E" w:rsidRDefault="00014F55" w:rsidP="00FF1A83">
      <w:pPr>
        <w:jc w:val="center"/>
        <w:rPr>
          <w:rFonts w:ascii="Meiryo UI" w:eastAsia="Meiryo UI" w:hAnsi="Meiryo UI"/>
        </w:rPr>
      </w:pPr>
      <w:bookmarkStart w:id="0" w:name="_GoBack"/>
      <w:bookmarkEnd w:id="0"/>
      <w:r w:rsidRPr="00A96B1E">
        <w:rPr>
          <w:rFonts w:ascii="Meiryo UI" w:eastAsia="Meiryo UI" w:hAnsi="Meiryo UI" w:hint="eastAsia"/>
        </w:rPr>
        <w:t>大阪府クリーニング師試験委員会設置要綱</w:t>
      </w:r>
    </w:p>
    <w:p w:rsidR="00014F55" w:rsidRPr="00A96B1E" w:rsidRDefault="00014F55">
      <w:pPr>
        <w:rPr>
          <w:rFonts w:ascii="Meiryo UI" w:eastAsia="Meiryo UI" w:hAnsi="Meiryo UI"/>
        </w:rPr>
      </w:pPr>
    </w:p>
    <w:p w:rsidR="00014F55" w:rsidRPr="00A96B1E" w:rsidRDefault="00014F5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（趣旨）</w:t>
      </w:r>
    </w:p>
    <w:p w:rsidR="00014F55" w:rsidRPr="00A96B1E" w:rsidRDefault="00014F5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第１条　この要綱は、大阪府クリーニング</w:t>
      </w:r>
      <w:r w:rsidR="002E4B81" w:rsidRPr="00A96B1E">
        <w:rPr>
          <w:rFonts w:ascii="Meiryo UI" w:eastAsia="Meiryo UI" w:hAnsi="Meiryo UI" w:hint="eastAsia"/>
        </w:rPr>
        <w:t>師試験委員会の設置及び運営について、必要な事項を定める</w:t>
      </w:r>
      <w:r w:rsidRPr="00A96B1E">
        <w:rPr>
          <w:rFonts w:ascii="Meiryo UI" w:eastAsia="Meiryo UI" w:hAnsi="Meiryo UI" w:hint="eastAsia"/>
        </w:rPr>
        <w:t>。</w:t>
      </w:r>
    </w:p>
    <w:p w:rsidR="00014F55" w:rsidRPr="00A96B1E" w:rsidRDefault="00014F55">
      <w:pPr>
        <w:rPr>
          <w:rFonts w:ascii="Meiryo UI" w:eastAsia="Meiryo UI" w:hAnsi="Meiryo UI"/>
        </w:rPr>
      </w:pPr>
    </w:p>
    <w:p w:rsidR="00014F55" w:rsidRPr="00A96B1E" w:rsidRDefault="00014F5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（設置</w:t>
      </w:r>
      <w:r w:rsidR="002E4B81" w:rsidRPr="00A96B1E">
        <w:rPr>
          <w:rFonts w:ascii="Meiryo UI" w:eastAsia="Meiryo UI" w:hAnsi="Meiryo UI" w:hint="eastAsia"/>
        </w:rPr>
        <w:t>並びに構成委員</w:t>
      </w:r>
      <w:r w:rsidRPr="00A96B1E">
        <w:rPr>
          <w:rFonts w:ascii="Meiryo UI" w:eastAsia="Meiryo UI" w:hAnsi="Meiryo UI" w:hint="eastAsia"/>
        </w:rPr>
        <w:t>）</w:t>
      </w:r>
    </w:p>
    <w:p w:rsidR="00A522BF" w:rsidRPr="00A96B1E" w:rsidRDefault="00014F55" w:rsidP="002E4B81">
      <w:pPr>
        <w:ind w:left="210" w:hangingChars="100" w:hanging="210"/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 xml:space="preserve">第２条　</w:t>
      </w:r>
      <w:r w:rsidR="00C076E1" w:rsidRPr="00A96B1E">
        <w:rPr>
          <w:rFonts w:ascii="Meiryo UI" w:eastAsia="Meiryo UI" w:hAnsi="Meiryo UI" w:hint="eastAsia"/>
        </w:rPr>
        <w:t>クリーニング業法第７条の規定によるクリーニング師試験（以下、「クリーニング師試験」という）の実施に関し、</w:t>
      </w:r>
      <w:r w:rsidR="002E37CB" w:rsidRPr="00A96B1E">
        <w:rPr>
          <w:rFonts w:ascii="Meiryo UI" w:eastAsia="Meiryo UI" w:hAnsi="Meiryo UI" w:hint="eastAsia"/>
        </w:rPr>
        <w:t>試験</w:t>
      </w:r>
      <w:r w:rsidRPr="00A96B1E">
        <w:rPr>
          <w:rFonts w:ascii="Meiryo UI" w:eastAsia="Meiryo UI" w:hAnsi="Meiryo UI" w:hint="eastAsia"/>
        </w:rPr>
        <w:t>運営</w:t>
      </w:r>
      <w:r w:rsidR="00C076E1" w:rsidRPr="00A96B1E">
        <w:rPr>
          <w:rFonts w:ascii="Meiryo UI" w:eastAsia="Meiryo UI" w:hAnsi="Meiryo UI" w:hint="eastAsia"/>
        </w:rPr>
        <w:t>、試験問題</w:t>
      </w:r>
      <w:r w:rsidR="0097166D">
        <w:rPr>
          <w:rFonts w:ascii="Meiryo UI" w:eastAsia="Meiryo UI" w:hAnsi="Meiryo UI" w:hint="eastAsia"/>
        </w:rPr>
        <w:t>及び合否判定等を検討及び</w:t>
      </w:r>
      <w:r w:rsidRPr="00A96B1E">
        <w:rPr>
          <w:rFonts w:ascii="Meiryo UI" w:eastAsia="Meiryo UI" w:hAnsi="Meiryo UI" w:hint="eastAsia"/>
        </w:rPr>
        <w:t>協議するため、大阪府クリーニング師試験委員会（以下、「委員会」という。）を設置する。</w:t>
      </w:r>
    </w:p>
    <w:p w:rsidR="00CD6BE0" w:rsidRPr="00A96B1E" w:rsidRDefault="002E4B81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 xml:space="preserve">２　</w:t>
      </w:r>
      <w:r w:rsidR="00CD6BE0" w:rsidRPr="00A96B1E">
        <w:rPr>
          <w:rFonts w:ascii="Meiryo UI" w:eastAsia="Meiryo UI" w:hAnsi="Meiryo UI" w:hint="eastAsia"/>
        </w:rPr>
        <w:t>委員会は、</w:t>
      </w:r>
      <w:r w:rsidRPr="00A96B1E">
        <w:rPr>
          <w:rFonts w:ascii="Meiryo UI" w:eastAsia="Meiryo UI" w:hAnsi="Meiryo UI" w:hint="eastAsia"/>
        </w:rPr>
        <w:t>大阪府クリーニング師試験委員規則に基づき</w:t>
      </w:r>
      <w:r w:rsidR="004C0DFE" w:rsidRPr="00A96B1E">
        <w:rPr>
          <w:rFonts w:ascii="Meiryo UI" w:eastAsia="Meiryo UI" w:hAnsi="Meiryo UI" w:hint="eastAsia"/>
        </w:rPr>
        <w:t>知事に任命された者</w:t>
      </w:r>
      <w:r w:rsidR="00CD6BE0" w:rsidRPr="00A96B1E">
        <w:rPr>
          <w:rFonts w:ascii="Meiryo UI" w:eastAsia="Meiryo UI" w:hAnsi="Meiryo UI" w:hint="eastAsia"/>
        </w:rPr>
        <w:t>で構成する。</w:t>
      </w:r>
    </w:p>
    <w:p w:rsidR="002E4B81" w:rsidRPr="00A96B1E" w:rsidRDefault="002E4B81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 xml:space="preserve">３　</w:t>
      </w:r>
      <w:r w:rsidR="004C0DFE" w:rsidRPr="00A96B1E">
        <w:rPr>
          <w:rFonts w:ascii="Meiryo UI" w:eastAsia="Meiryo UI" w:hAnsi="Meiryo UI" w:hint="eastAsia"/>
        </w:rPr>
        <w:t>構成</w:t>
      </w:r>
      <w:r w:rsidRPr="00A96B1E">
        <w:rPr>
          <w:rFonts w:ascii="Meiryo UI" w:eastAsia="Meiryo UI" w:hAnsi="Meiryo UI" w:hint="eastAsia"/>
        </w:rPr>
        <w:t>委員は、1号委員並びに2号委員を事務局が選任し、次の各号に掲げる事務を行う。</w:t>
      </w:r>
    </w:p>
    <w:p w:rsidR="002E4B81" w:rsidRPr="00A96B1E" w:rsidRDefault="002E4B81" w:rsidP="002E4B81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（１）1</w:t>
      </w:r>
      <w:r w:rsidR="0097166D">
        <w:rPr>
          <w:rFonts w:ascii="Meiryo UI" w:eastAsia="Meiryo UI" w:hAnsi="Meiryo UI" w:hint="eastAsia"/>
        </w:rPr>
        <w:t>号委員　次</w:t>
      </w:r>
      <w:r w:rsidRPr="00A96B1E">
        <w:rPr>
          <w:rFonts w:ascii="Meiryo UI" w:eastAsia="Meiryo UI" w:hAnsi="Meiryo UI" w:hint="eastAsia"/>
        </w:rPr>
        <w:t>条に規定する事務</w:t>
      </w:r>
    </w:p>
    <w:p w:rsidR="002E4B81" w:rsidRPr="00A96B1E" w:rsidRDefault="002E4B81" w:rsidP="002E4B81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（２）2号委員　1号委員に事故が生じた場合における、前号の事務の代理</w:t>
      </w:r>
    </w:p>
    <w:p w:rsidR="007448A5" w:rsidRPr="00A96B1E" w:rsidRDefault="007448A5">
      <w:pPr>
        <w:rPr>
          <w:rFonts w:ascii="Meiryo UI" w:eastAsia="Meiryo UI" w:hAnsi="Meiryo UI"/>
        </w:rPr>
      </w:pPr>
    </w:p>
    <w:p w:rsidR="007448A5" w:rsidRPr="00A96B1E" w:rsidRDefault="007448A5" w:rsidP="007448A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（所掌事務）</w:t>
      </w:r>
    </w:p>
    <w:p w:rsidR="007448A5" w:rsidRPr="00A96B1E" w:rsidRDefault="007448A5" w:rsidP="007448A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第３条　委員会は、次の各号に掲げる事務を行う。</w:t>
      </w:r>
    </w:p>
    <w:p w:rsidR="007448A5" w:rsidRPr="00A96B1E" w:rsidRDefault="007448A5" w:rsidP="007448A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（１）大阪府クリーニング師試験の実施に関すること。</w:t>
      </w:r>
    </w:p>
    <w:p w:rsidR="007448A5" w:rsidRPr="00A96B1E" w:rsidRDefault="007448A5" w:rsidP="007448A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（２）大阪府クリーニング師試験の</w:t>
      </w:r>
      <w:r w:rsidR="00A60F8C">
        <w:rPr>
          <w:rFonts w:ascii="Meiryo UI" w:eastAsia="Meiryo UI" w:hAnsi="Meiryo UI" w:hint="eastAsia"/>
        </w:rPr>
        <w:t>審査及び</w:t>
      </w:r>
      <w:r w:rsidRPr="00A96B1E">
        <w:rPr>
          <w:rFonts w:ascii="Meiryo UI" w:eastAsia="Meiryo UI" w:hAnsi="Meiryo UI" w:hint="eastAsia"/>
        </w:rPr>
        <w:t>監督に関すること。</w:t>
      </w:r>
    </w:p>
    <w:p w:rsidR="00FE2226" w:rsidRPr="00A96B1E" w:rsidRDefault="007448A5" w:rsidP="007448A5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（３）大阪府クリーニング師試験の結果及び合格基準の決定に関すること。</w:t>
      </w:r>
    </w:p>
    <w:p w:rsidR="00034C2F" w:rsidRPr="00A96B1E" w:rsidRDefault="00034C2F" w:rsidP="00034C2F">
      <w:pPr>
        <w:rPr>
          <w:rFonts w:ascii="Meiryo UI" w:eastAsia="Meiryo UI" w:hAnsi="Meiryo UI"/>
        </w:rPr>
      </w:pPr>
    </w:p>
    <w:p w:rsidR="00C723B3" w:rsidRPr="00A96B1E" w:rsidRDefault="00A60F8C" w:rsidP="00C723B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（委員の招集</w:t>
      </w:r>
      <w:r w:rsidR="00C723B3" w:rsidRPr="00A96B1E">
        <w:rPr>
          <w:rFonts w:ascii="Meiryo UI" w:eastAsia="Meiryo UI" w:hAnsi="Meiryo UI" w:hint="eastAsia"/>
        </w:rPr>
        <w:t>）</w:t>
      </w:r>
    </w:p>
    <w:p w:rsidR="00C723B3" w:rsidRPr="00A96B1E" w:rsidRDefault="00CD6BE0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第</w:t>
      </w:r>
      <w:r w:rsidR="002E4B81" w:rsidRPr="00A96B1E">
        <w:rPr>
          <w:rFonts w:ascii="Meiryo UI" w:eastAsia="Meiryo UI" w:hAnsi="Meiryo UI" w:hint="eastAsia"/>
        </w:rPr>
        <w:t>４</w:t>
      </w:r>
      <w:r w:rsidR="00A60F8C">
        <w:rPr>
          <w:rFonts w:ascii="Meiryo UI" w:eastAsia="Meiryo UI" w:hAnsi="Meiryo UI" w:hint="eastAsia"/>
        </w:rPr>
        <w:t>条　事務局</w:t>
      </w:r>
      <w:r w:rsidR="00C723B3" w:rsidRPr="00A96B1E">
        <w:rPr>
          <w:rFonts w:ascii="Meiryo UI" w:eastAsia="Meiryo UI" w:hAnsi="Meiryo UI" w:hint="eastAsia"/>
        </w:rPr>
        <w:t>は、次に掲げる場合において</w:t>
      </w:r>
      <w:r w:rsidR="00A60F8C">
        <w:rPr>
          <w:rFonts w:ascii="Meiryo UI" w:eastAsia="Meiryo UI" w:hAnsi="Meiryo UI" w:hint="eastAsia"/>
        </w:rPr>
        <w:t>委員を</w:t>
      </w:r>
      <w:r w:rsidR="00C723B3" w:rsidRPr="00A96B1E">
        <w:rPr>
          <w:rFonts w:ascii="Meiryo UI" w:eastAsia="Meiryo UI" w:hAnsi="Meiryo UI" w:hint="eastAsia"/>
        </w:rPr>
        <w:t>招集する。</w:t>
      </w:r>
    </w:p>
    <w:p w:rsidR="00C723B3" w:rsidRPr="00A96B1E" w:rsidRDefault="00C723B3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（１）大阪</w:t>
      </w:r>
      <w:r w:rsidR="00A60F8C">
        <w:rPr>
          <w:rFonts w:ascii="Meiryo UI" w:eastAsia="Meiryo UI" w:hAnsi="Meiryo UI" w:hint="eastAsia"/>
        </w:rPr>
        <w:t>府クリーニング師試験の実施要領、試験問題作成及び試験運営に係る</w:t>
      </w:r>
      <w:r w:rsidRPr="00A96B1E">
        <w:rPr>
          <w:rFonts w:ascii="Meiryo UI" w:eastAsia="Meiryo UI" w:hAnsi="Meiryo UI" w:hint="eastAsia"/>
        </w:rPr>
        <w:t>事項の決定。</w:t>
      </w:r>
    </w:p>
    <w:p w:rsidR="00C723B3" w:rsidRPr="00A96B1E" w:rsidRDefault="00C723B3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（２）大阪府クリーニング師試験の技能試験</w:t>
      </w:r>
      <w:r w:rsidR="00A60F8C">
        <w:rPr>
          <w:rFonts w:ascii="Meiryo UI" w:eastAsia="Meiryo UI" w:hAnsi="Meiryo UI" w:hint="eastAsia"/>
        </w:rPr>
        <w:t>の審査</w:t>
      </w:r>
      <w:r w:rsidRPr="00A96B1E">
        <w:rPr>
          <w:rFonts w:ascii="Meiryo UI" w:eastAsia="Meiryo UI" w:hAnsi="Meiryo UI" w:hint="eastAsia"/>
        </w:rPr>
        <w:t>及び鑑別試験の監督。</w:t>
      </w:r>
    </w:p>
    <w:p w:rsidR="00C723B3" w:rsidRPr="00A96B1E" w:rsidRDefault="00C723B3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</w:t>
      </w:r>
      <w:r w:rsidR="00FE2226" w:rsidRPr="00A96B1E">
        <w:rPr>
          <w:rFonts w:ascii="Meiryo UI" w:eastAsia="Meiryo UI" w:hAnsi="Meiryo UI" w:hint="eastAsia"/>
        </w:rPr>
        <w:t>３）大阪府クリーニング師試験の結果協議及び合格基準の決定</w:t>
      </w:r>
      <w:r w:rsidRPr="00A96B1E">
        <w:rPr>
          <w:rFonts w:ascii="Meiryo UI" w:eastAsia="Meiryo UI" w:hAnsi="Meiryo UI" w:hint="eastAsia"/>
        </w:rPr>
        <w:t>。</w:t>
      </w:r>
    </w:p>
    <w:p w:rsidR="00C723B3" w:rsidRPr="00A96B1E" w:rsidRDefault="00C723B3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 xml:space="preserve">２　</w:t>
      </w:r>
      <w:r w:rsidR="00FF1A83" w:rsidRPr="00A96B1E">
        <w:rPr>
          <w:rFonts w:ascii="Meiryo UI" w:eastAsia="Meiryo UI" w:hAnsi="Meiryo UI" w:hint="eastAsia"/>
        </w:rPr>
        <w:t>会議</w:t>
      </w:r>
      <w:r w:rsidRPr="00A96B1E">
        <w:rPr>
          <w:rFonts w:ascii="Meiryo UI" w:eastAsia="Meiryo UI" w:hAnsi="Meiryo UI" w:hint="eastAsia"/>
        </w:rPr>
        <w:t>は、非公開とする。</w:t>
      </w:r>
    </w:p>
    <w:p w:rsidR="00667576" w:rsidRPr="00A96B1E" w:rsidRDefault="00667576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３　会議は、</w:t>
      </w:r>
      <w:r w:rsidR="002E4B81" w:rsidRPr="00A96B1E">
        <w:rPr>
          <w:rFonts w:ascii="Meiryo UI" w:eastAsia="Meiryo UI" w:hAnsi="Meiryo UI" w:hint="eastAsia"/>
        </w:rPr>
        <w:t>構成</w:t>
      </w:r>
      <w:r w:rsidRPr="00A96B1E">
        <w:rPr>
          <w:rFonts w:ascii="Meiryo UI" w:eastAsia="Meiryo UI" w:hAnsi="Meiryo UI" w:hint="eastAsia"/>
        </w:rPr>
        <w:t>委員５人以上の出席がなければ、開催することができない。</w:t>
      </w:r>
    </w:p>
    <w:p w:rsidR="00C723B3" w:rsidRPr="00A96B1E" w:rsidRDefault="004C0DFE" w:rsidP="00C723B3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４</w:t>
      </w:r>
      <w:r w:rsidR="00C723B3" w:rsidRPr="00A96B1E">
        <w:rPr>
          <w:rFonts w:ascii="Meiryo UI" w:eastAsia="Meiryo UI" w:hAnsi="Meiryo UI" w:hint="eastAsia"/>
        </w:rPr>
        <w:t xml:space="preserve">　</w:t>
      </w:r>
      <w:r w:rsidR="00AD5DA5" w:rsidRPr="00A96B1E">
        <w:rPr>
          <w:rFonts w:ascii="Meiryo UI" w:eastAsia="Meiryo UI" w:hAnsi="Meiryo UI" w:hint="eastAsia"/>
        </w:rPr>
        <w:t>事務局は</w:t>
      </w:r>
      <w:r w:rsidR="00A96B1E" w:rsidRPr="00A96B1E">
        <w:rPr>
          <w:rFonts w:ascii="Meiryo UI" w:eastAsia="Meiryo UI" w:hAnsi="Meiryo UI" w:hint="eastAsia"/>
        </w:rPr>
        <w:t>、</w:t>
      </w:r>
      <w:r w:rsidR="00E94D68" w:rsidRPr="00A96B1E">
        <w:rPr>
          <w:rFonts w:ascii="Meiryo UI" w:eastAsia="Meiryo UI" w:hAnsi="Meiryo UI" w:hint="eastAsia"/>
        </w:rPr>
        <w:t>必要と認めた場合</w:t>
      </w:r>
      <w:r w:rsidR="00AD5DA5" w:rsidRPr="00A96B1E">
        <w:rPr>
          <w:rFonts w:ascii="Meiryo UI" w:eastAsia="Meiryo UI" w:hAnsi="Meiryo UI" w:hint="eastAsia"/>
        </w:rPr>
        <w:t>において</w:t>
      </w:r>
      <w:r w:rsidR="00E94D68" w:rsidRPr="00A96B1E">
        <w:rPr>
          <w:rFonts w:ascii="Meiryo UI" w:eastAsia="Meiryo UI" w:hAnsi="Meiryo UI" w:hint="eastAsia"/>
        </w:rPr>
        <w:t>、</w:t>
      </w:r>
      <w:r w:rsidR="00AD5DA5" w:rsidRPr="00A96B1E">
        <w:rPr>
          <w:rFonts w:ascii="Meiryo UI" w:eastAsia="Meiryo UI" w:hAnsi="Meiryo UI" w:hint="eastAsia"/>
        </w:rPr>
        <w:t>２号委員のうち必要な委員を</w:t>
      </w:r>
      <w:r w:rsidR="00E94D68" w:rsidRPr="00A96B1E">
        <w:rPr>
          <w:rFonts w:ascii="Meiryo UI" w:eastAsia="Meiryo UI" w:hAnsi="Meiryo UI" w:hint="eastAsia"/>
        </w:rPr>
        <w:t>招集する</w:t>
      </w:r>
      <w:r w:rsidR="00AD5DA5" w:rsidRPr="00A96B1E">
        <w:rPr>
          <w:rFonts w:ascii="Meiryo UI" w:eastAsia="Meiryo UI" w:hAnsi="Meiryo UI" w:hint="eastAsia"/>
        </w:rPr>
        <w:t>ことができる</w:t>
      </w:r>
      <w:r w:rsidR="00CD6BE0" w:rsidRPr="00A96B1E">
        <w:rPr>
          <w:rFonts w:ascii="Meiryo UI" w:eastAsia="Meiryo UI" w:hAnsi="Meiryo UI" w:hint="eastAsia"/>
        </w:rPr>
        <w:t>。</w:t>
      </w:r>
    </w:p>
    <w:p w:rsidR="002E37CB" w:rsidRPr="00A96B1E" w:rsidRDefault="002E37CB" w:rsidP="002E37CB">
      <w:pPr>
        <w:rPr>
          <w:rFonts w:ascii="Meiryo UI" w:eastAsia="Meiryo UI" w:hAnsi="Meiryo UI"/>
        </w:rPr>
      </w:pPr>
    </w:p>
    <w:p w:rsidR="002E37CB" w:rsidRPr="00A96B1E" w:rsidRDefault="002E37CB" w:rsidP="002E37CB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（事務局）</w:t>
      </w:r>
    </w:p>
    <w:p w:rsidR="002E37CB" w:rsidRPr="00A96B1E" w:rsidRDefault="002E37CB" w:rsidP="002E37CB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第</w:t>
      </w:r>
      <w:r w:rsidR="00FF1A83" w:rsidRPr="00A96B1E">
        <w:rPr>
          <w:rFonts w:ascii="Meiryo UI" w:eastAsia="Meiryo UI" w:hAnsi="Meiryo UI" w:hint="eastAsia"/>
        </w:rPr>
        <w:t>６</w:t>
      </w:r>
      <w:r w:rsidRPr="00A96B1E">
        <w:rPr>
          <w:rFonts w:ascii="Meiryo UI" w:eastAsia="Meiryo UI" w:hAnsi="Meiryo UI" w:hint="eastAsia"/>
        </w:rPr>
        <w:t>条　委員会の事務局は、健康医療部生活衛生室環境衛生課に置く。</w:t>
      </w:r>
    </w:p>
    <w:p w:rsidR="002E37CB" w:rsidRPr="00A96B1E" w:rsidRDefault="002E37CB" w:rsidP="002E37CB">
      <w:pPr>
        <w:rPr>
          <w:rFonts w:ascii="Meiryo UI" w:eastAsia="Meiryo UI" w:hAnsi="Meiryo UI"/>
        </w:rPr>
      </w:pPr>
    </w:p>
    <w:p w:rsidR="002E37CB" w:rsidRPr="00A96B1E" w:rsidRDefault="002E37CB" w:rsidP="002E37CB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（委任）</w:t>
      </w:r>
    </w:p>
    <w:p w:rsidR="002E37CB" w:rsidRPr="00A96B1E" w:rsidRDefault="002E37CB" w:rsidP="002E37CB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第</w:t>
      </w:r>
      <w:r w:rsidR="00FF1A83" w:rsidRPr="00A96B1E">
        <w:rPr>
          <w:rFonts w:ascii="Meiryo UI" w:eastAsia="Meiryo UI" w:hAnsi="Meiryo UI" w:hint="eastAsia"/>
        </w:rPr>
        <w:t>７</w:t>
      </w:r>
      <w:r w:rsidRPr="00A96B1E">
        <w:rPr>
          <w:rFonts w:ascii="Meiryo UI" w:eastAsia="Meiryo UI" w:hAnsi="Meiryo UI" w:hint="eastAsia"/>
        </w:rPr>
        <w:t>条　この要綱に定める</w:t>
      </w:r>
      <w:r w:rsidR="002E4B81" w:rsidRPr="00A96B1E">
        <w:rPr>
          <w:rFonts w:ascii="Meiryo UI" w:eastAsia="Meiryo UI" w:hAnsi="Meiryo UI" w:hint="eastAsia"/>
        </w:rPr>
        <w:t>もののほか、委員会の運営に必要な事項は、事務局で定める</w:t>
      </w:r>
      <w:r w:rsidRPr="00A96B1E">
        <w:rPr>
          <w:rFonts w:ascii="Meiryo UI" w:eastAsia="Meiryo UI" w:hAnsi="Meiryo UI" w:hint="eastAsia"/>
        </w:rPr>
        <w:t>。</w:t>
      </w:r>
    </w:p>
    <w:p w:rsidR="00FF1A83" w:rsidRPr="00A96B1E" w:rsidRDefault="00FF1A83" w:rsidP="002E37CB">
      <w:pPr>
        <w:rPr>
          <w:rFonts w:ascii="Meiryo UI" w:eastAsia="Meiryo UI" w:hAnsi="Meiryo UI"/>
        </w:rPr>
      </w:pPr>
    </w:p>
    <w:p w:rsidR="00FF1A83" w:rsidRPr="00A96B1E" w:rsidRDefault="00FF1A83" w:rsidP="002E37CB">
      <w:pPr>
        <w:rPr>
          <w:rFonts w:ascii="Meiryo UI" w:eastAsia="Meiryo UI" w:hAnsi="Meiryo UI"/>
        </w:rPr>
      </w:pPr>
      <w:r w:rsidRPr="00A96B1E">
        <w:rPr>
          <w:rFonts w:ascii="Meiryo UI" w:eastAsia="Meiryo UI" w:hAnsi="Meiryo UI" w:hint="eastAsia"/>
        </w:rPr>
        <w:t>附則</w:t>
      </w:r>
    </w:p>
    <w:p w:rsidR="00FF1A83" w:rsidRPr="00A96B1E" w:rsidRDefault="003127A3" w:rsidP="002E37C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この要綱は、令和４年１月24</w:t>
      </w:r>
      <w:r w:rsidR="00FF1A83" w:rsidRPr="00A96B1E">
        <w:rPr>
          <w:rFonts w:ascii="Meiryo UI" w:eastAsia="Meiryo UI" w:hAnsi="Meiryo UI" w:hint="eastAsia"/>
        </w:rPr>
        <w:t>日から施行する。</w:t>
      </w:r>
    </w:p>
    <w:sectPr w:rsidR="00FF1A83" w:rsidRPr="00A96B1E" w:rsidSect="00FF1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1E" w:rsidRDefault="00A96B1E" w:rsidP="00A96B1E">
      <w:r>
        <w:separator/>
      </w:r>
    </w:p>
  </w:endnote>
  <w:endnote w:type="continuationSeparator" w:id="0">
    <w:p w:rsidR="00A96B1E" w:rsidRDefault="00A96B1E" w:rsidP="00A9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1E" w:rsidRDefault="00A96B1E" w:rsidP="00A96B1E">
      <w:r>
        <w:separator/>
      </w:r>
    </w:p>
  </w:footnote>
  <w:footnote w:type="continuationSeparator" w:id="0">
    <w:p w:rsidR="00A96B1E" w:rsidRDefault="00A96B1E" w:rsidP="00A9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09" w:rsidRDefault="003575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D90"/>
    <w:multiLevelType w:val="hybridMultilevel"/>
    <w:tmpl w:val="9126F81E"/>
    <w:lvl w:ilvl="0" w:tplc="6D84F8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328B3"/>
    <w:multiLevelType w:val="hybridMultilevel"/>
    <w:tmpl w:val="258CB29E"/>
    <w:lvl w:ilvl="0" w:tplc="BC8AABE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9"/>
    <w:rsid w:val="00014F55"/>
    <w:rsid w:val="00034C2F"/>
    <w:rsid w:val="000B6561"/>
    <w:rsid w:val="00132379"/>
    <w:rsid w:val="002E37CB"/>
    <w:rsid w:val="002E4B81"/>
    <w:rsid w:val="003127A3"/>
    <w:rsid w:val="00357509"/>
    <w:rsid w:val="004B5612"/>
    <w:rsid w:val="004C0DFE"/>
    <w:rsid w:val="00667576"/>
    <w:rsid w:val="007448A5"/>
    <w:rsid w:val="00897EE2"/>
    <w:rsid w:val="008C130D"/>
    <w:rsid w:val="0097166D"/>
    <w:rsid w:val="00A522BF"/>
    <w:rsid w:val="00A60F8C"/>
    <w:rsid w:val="00A92C4E"/>
    <w:rsid w:val="00A96B1E"/>
    <w:rsid w:val="00AD5DA5"/>
    <w:rsid w:val="00BB4409"/>
    <w:rsid w:val="00BF2C15"/>
    <w:rsid w:val="00C076E1"/>
    <w:rsid w:val="00C723B3"/>
    <w:rsid w:val="00C73AAB"/>
    <w:rsid w:val="00CD6BE0"/>
    <w:rsid w:val="00E43AEC"/>
    <w:rsid w:val="00E94D68"/>
    <w:rsid w:val="00EC61EB"/>
    <w:rsid w:val="00FD35D3"/>
    <w:rsid w:val="00FE222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B1E"/>
  </w:style>
  <w:style w:type="paragraph" w:styleId="a6">
    <w:name w:val="footer"/>
    <w:basedOn w:val="a"/>
    <w:link w:val="a7"/>
    <w:uiPriority w:val="99"/>
    <w:unhideWhenUsed/>
    <w:rsid w:val="00A96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2022-06-24T03:09:00Z</dcterms:created>
  <dcterms:modified xsi:type="dcterms:W3CDTF">2022-06-24T03:09:00Z</dcterms:modified>
</cp:coreProperties>
</file>