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AFA" w:rsidRPr="00953621" w:rsidRDefault="005C5AFA" w:rsidP="005C5AFA">
      <w:pPr>
        <w:wordWrap w:val="0"/>
        <w:overflowPunct w:val="0"/>
        <w:snapToGrid w:val="0"/>
        <w:spacing w:line="266" w:lineRule="exact"/>
      </w:pPr>
    </w:p>
    <w:p w:rsidR="005C5AFA" w:rsidRPr="00AF2F88" w:rsidRDefault="00CB51A9" w:rsidP="005C5AFA">
      <w:pPr>
        <w:tabs>
          <w:tab w:val="left" w:pos="749"/>
        </w:tabs>
        <w:overflowPunct w:val="0"/>
        <w:snapToGrid w:val="0"/>
        <w:spacing w:line="506" w:lineRule="exact"/>
        <w:jc w:val="center"/>
        <w:outlineLvl w:val="0"/>
        <w:rPr>
          <w:rFonts w:ascii="Meiryo UI" w:eastAsia="Meiryo UI" w:hAnsi="Meiryo UI" w:cs="Meiryo UI"/>
          <w:szCs w:val="24"/>
        </w:rPr>
      </w:pPr>
      <w:r>
        <w:rPr>
          <w:rFonts w:ascii="Meiryo UI" w:eastAsia="Meiryo UI" w:hAnsi="Meiryo UI" w:cs="Meiryo UI" w:hint="eastAsia"/>
          <w:sz w:val="48"/>
        </w:rPr>
        <w:t>令和４</w:t>
      </w:r>
      <w:r w:rsidR="005C5AFA" w:rsidRPr="00AF2F88">
        <w:rPr>
          <w:rFonts w:ascii="Meiryo UI" w:eastAsia="Meiryo UI" w:hAnsi="Meiryo UI" w:cs="Meiryo UI" w:hint="eastAsia"/>
          <w:sz w:val="48"/>
        </w:rPr>
        <w:t>年　大阪府営港湾の港勢</w:t>
      </w:r>
    </w:p>
    <w:p w:rsidR="005C5AFA" w:rsidRPr="00AF2F88" w:rsidRDefault="005C5AFA" w:rsidP="005C5AFA">
      <w:pPr>
        <w:tabs>
          <w:tab w:val="left" w:pos="749"/>
        </w:tabs>
        <w:overflowPunct w:val="0"/>
        <w:snapToGrid w:val="0"/>
        <w:spacing w:line="506" w:lineRule="exact"/>
        <w:jc w:val="center"/>
        <w:outlineLvl w:val="0"/>
        <w:rPr>
          <w:rFonts w:ascii="Meiryo UI" w:eastAsia="Meiryo UI" w:hAnsi="Meiryo UI" w:cs="Meiryo UI"/>
          <w:szCs w:val="24"/>
        </w:rPr>
      </w:pPr>
    </w:p>
    <w:p w:rsidR="00D64A1C" w:rsidRPr="00AF2F88" w:rsidRDefault="00CB51A9" w:rsidP="00600ED6">
      <w:pPr>
        <w:spacing w:line="360" w:lineRule="exact"/>
        <w:ind w:firstLineChars="100" w:firstLine="216"/>
        <w:rPr>
          <w:rFonts w:ascii="Meiryo UI" w:eastAsia="Meiryo UI" w:hAnsi="Meiryo UI" w:cs="Meiryo UI"/>
          <w:szCs w:val="24"/>
        </w:rPr>
      </w:pPr>
      <w:r>
        <w:rPr>
          <w:rFonts w:ascii="Meiryo UI" w:eastAsia="Meiryo UI" w:hAnsi="Meiryo UI" w:cs="Meiryo UI" w:hint="eastAsia"/>
          <w:szCs w:val="24"/>
        </w:rPr>
        <w:t>◎大阪府が管理する６港湾の港勢（令和４</w:t>
      </w:r>
      <w:r w:rsidR="008558DC">
        <w:rPr>
          <w:rFonts w:ascii="Meiryo UI" w:eastAsia="Meiryo UI" w:hAnsi="Meiryo UI" w:cs="Meiryo UI" w:hint="eastAsia"/>
          <w:szCs w:val="24"/>
        </w:rPr>
        <w:t>年１</w:t>
      </w:r>
      <w:r w:rsidR="00D64A1C" w:rsidRPr="00AF2F88">
        <w:rPr>
          <w:rFonts w:ascii="Meiryo UI" w:eastAsia="Meiryo UI" w:hAnsi="Meiryo UI" w:cs="Meiryo UI" w:hint="eastAsia"/>
          <w:szCs w:val="24"/>
        </w:rPr>
        <w:t>月～</w:t>
      </w:r>
      <w:r>
        <w:rPr>
          <w:rFonts w:ascii="Meiryo UI" w:eastAsia="Meiryo UI" w:hAnsi="Meiryo UI" w:cs="Meiryo UI" w:hint="eastAsia"/>
          <w:szCs w:val="24"/>
        </w:rPr>
        <w:t>令和４</w:t>
      </w:r>
      <w:r w:rsidR="002F26FF">
        <w:rPr>
          <w:rFonts w:ascii="Meiryo UI" w:eastAsia="Meiryo UI" w:hAnsi="Meiryo UI" w:cs="Meiryo UI" w:hint="eastAsia"/>
          <w:szCs w:val="24"/>
        </w:rPr>
        <w:t>年</w:t>
      </w:r>
      <w:r w:rsidR="008558DC">
        <w:rPr>
          <w:rFonts w:ascii="Meiryo UI" w:eastAsia="Meiryo UI" w:hAnsi="Meiryo UI" w:cs="Meiryo UI"/>
          <w:szCs w:val="24"/>
        </w:rPr>
        <w:t>12</w:t>
      </w:r>
      <w:r w:rsidR="00D64A1C" w:rsidRPr="00AF2F88">
        <w:rPr>
          <w:rFonts w:ascii="Meiryo UI" w:eastAsia="Meiryo UI" w:hAnsi="Meiryo UI" w:cs="Meiryo UI" w:hint="eastAsia"/>
          <w:szCs w:val="24"/>
        </w:rPr>
        <w:t>月）について、下記</w:t>
      </w:r>
      <w:r w:rsidR="00E73B2D" w:rsidRPr="00AF2F88">
        <w:rPr>
          <w:rFonts w:ascii="Meiryo UI" w:eastAsia="Meiryo UI" w:hAnsi="Meiryo UI" w:cs="Meiryo UI" w:hint="eastAsia"/>
          <w:szCs w:val="24"/>
        </w:rPr>
        <w:t>のとおり、とりまとめ</w:t>
      </w:r>
      <w:r w:rsidR="00D64A1C" w:rsidRPr="00AF2F88">
        <w:rPr>
          <w:rFonts w:ascii="Meiryo UI" w:eastAsia="Meiryo UI" w:hAnsi="Meiryo UI" w:cs="Meiryo UI" w:hint="eastAsia"/>
          <w:szCs w:val="24"/>
        </w:rPr>
        <w:t>ましたので、お知らせします。</w:t>
      </w:r>
    </w:p>
    <w:p w:rsidR="003E7E76" w:rsidRPr="00AF2F88" w:rsidRDefault="00D64A1C" w:rsidP="00600ED6">
      <w:pPr>
        <w:overflowPunct w:val="0"/>
        <w:snapToGrid w:val="0"/>
        <w:spacing w:line="360" w:lineRule="exact"/>
        <w:rPr>
          <w:rFonts w:ascii="Meiryo UI" w:eastAsia="Meiryo UI" w:hAnsi="Meiryo UI" w:cs="Meiryo UI"/>
          <w:szCs w:val="24"/>
        </w:rPr>
      </w:pPr>
      <w:r w:rsidRPr="00AF2F88">
        <w:rPr>
          <w:rFonts w:ascii="Meiryo UI" w:eastAsia="Meiryo UI" w:hAnsi="Meiryo UI" w:cs="Meiryo UI" w:hint="eastAsia"/>
          <w:szCs w:val="24"/>
        </w:rPr>
        <w:t xml:space="preserve">　なお、港湾統計対象となる６港湾とは、大阪府が管理する８港湾（堺泉北・阪南・</w:t>
      </w:r>
      <w:r w:rsidR="007C3899" w:rsidRPr="00AF2F88">
        <w:rPr>
          <w:rFonts w:ascii="Meiryo UI" w:eastAsia="Meiryo UI" w:hAnsi="Meiryo UI" w:cs="Meiryo UI" w:hint="eastAsia"/>
          <w:szCs w:val="24"/>
        </w:rPr>
        <w:t>泉佐野・泉州・尾崎・深日</w:t>
      </w:r>
      <w:r w:rsidRPr="00AF2F88">
        <w:rPr>
          <w:rFonts w:ascii="Meiryo UI" w:eastAsia="Meiryo UI" w:hAnsi="Meiryo UI" w:cs="Meiryo UI" w:hint="eastAsia"/>
          <w:szCs w:val="24"/>
        </w:rPr>
        <w:t>・二色・淡輪）から二色・淡輪を除いたものです。</w:t>
      </w:r>
      <w:r w:rsidR="001E7269">
        <w:rPr>
          <w:rFonts w:ascii="Meiryo UI" w:eastAsia="Meiryo UI" w:hAnsi="Meiryo UI" w:cs="Meiryo UI" w:hint="eastAsia"/>
          <w:szCs w:val="24"/>
        </w:rPr>
        <w:t>※二色・淡輪については、船舶の入出港および貨物の取扱がありません。</w:t>
      </w:r>
    </w:p>
    <w:p w:rsidR="00E41531" w:rsidRDefault="00E41531" w:rsidP="00C3767D">
      <w:pPr>
        <w:wordWrap w:val="0"/>
        <w:overflowPunct w:val="0"/>
        <w:snapToGrid w:val="0"/>
        <w:spacing w:line="266" w:lineRule="exact"/>
        <w:rPr>
          <w:szCs w:val="24"/>
        </w:rPr>
      </w:pPr>
    </w:p>
    <w:p w:rsidR="001E7269" w:rsidRPr="001E7269" w:rsidRDefault="001E7269" w:rsidP="00C3767D">
      <w:pPr>
        <w:wordWrap w:val="0"/>
        <w:overflowPunct w:val="0"/>
        <w:snapToGrid w:val="0"/>
        <w:spacing w:line="266" w:lineRule="exact"/>
        <w:rPr>
          <w:szCs w:val="24"/>
        </w:rPr>
      </w:pPr>
    </w:p>
    <w:p w:rsidR="0085429C" w:rsidRPr="00953621" w:rsidRDefault="00C3767D" w:rsidP="00C3767D">
      <w:pPr>
        <w:tabs>
          <w:tab w:val="left" w:pos="0"/>
        </w:tabs>
        <w:overflowPunct w:val="0"/>
        <w:snapToGrid w:val="0"/>
        <w:spacing w:line="240" w:lineRule="auto"/>
        <w:jc w:val="left"/>
        <w:outlineLvl w:val="0"/>
        <w:rPr>
          <w:szCs w:val="24"/>
        </w:rPr>
      </w:pPr>
      <w:r w:rsidRPr="00953621">
        <w:rPr>
          <w:noProof/>
          <w:szCs w:val="24"/>
        </w:rPr>
        <w:drawing>
          <wp:inline distT="0" distB="0" distL="0" distR="0" wp14:anchorId="58A684AF" wp14:editId="073D2025">
            <wp:extent cx="6210795" cy="3681351"/>
            <wp:effectExtent l="0" t="0" r="19050" b="14605"/>
            <wp:docPr id="3" name="グラフ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81485" w:rsidRPr="00953621" w:rsidRDefault="00781485" w:rsidP="00A57EFB">
      <w:pPr>
        <w:wordWrap w:val="0"/>
        <w:overflowPunct w:val="0"/>
        <w:snapToGrid w:val="0"/>
        <w:spacing w:line="266" w:lineRule="exact"/>
        <w:ind w:firstLineChars="4300" w:firstLine="8428"/>
        <w:jc w:val="right"/>
        <w:rPr>
          <w:rFonts w:ascii="Meiryo UI" w:eastAsia="Meiryo UI" w:hAnsi="Meiryo UI" w:cs="Meiryo UI"/>
          <w:sz w:val="22"/>
          <w:szCs w:val="22"/>
        </w:rPr>
      </w:pPr>
    </w:p>
    <w:p w:rsidR="00E41531" w:rsidRPr="00953621" w:rsidRDefault="00E41531" w:rsidP="00E41531">
      <w:pPr>
        <w:overflowPunct w:val="0"/>
        <w:snapToGrid w:val="0"/>
        <w:spacing w:line="266" w:lineRule="exact"/>
        <w:ind w:firstLineChars="4300" w:firstLine="8428"/>
        <w:jc w:val="right"/>
        <w:rPr>
          <w:rFonts w:ascii="Meiryo UI" w:eastAsia="Meiryo UI" w:hAnsi="Meiryo UI" w:cs="Meiryo UI"/>
          <w:sz w:val="22"/>
          <w:szCs w:val="22"/>
        </w:rPr>
      </w:pPr>
    </w:p>
    <w:p w:rsidR="00D64A1C" w:rsidRPr="00AF2F88" w:rsidRDefault="00D64A1C" w:rsidP="00781485">
      <w:pPr>
        <w:overflowPunct w:val="0"/>
        <w:snapToGrid w:val="0"/>
        <w:spacing w:line="266" w:lineRule="exact"/>
        <w:ind w:firstLineChars="4300" w:firstLine="8428"/>
        <w:jc w:val="right"/>
        <w:rPr>
          <w:rFonts w:ascii="Meiryo UI" w:eastAsia="Meiryo UI" w:hAnsi="Meiryo UI" w:cs="Meiryo UI"/>
          <w:sz w:val="22"/>
          <w:szCs w:val="22"/>
        </w:rPr>
      </w:pPr>
      <w:r w:rsidRPr="00AF2F88">
        <w:rPr>
          <w:rFonts w:ascii="Meiryo UI" w:eastAsia="Meiryo UI" w:hAnsi="Meiryo UI" w:cs="Meiryo UI" w:hint="eastAsia"/>
          <w:sz w:val="22"/>
          <w:szCs w:val="22"/>
        </w:rPr>
        <w:t>（単位：千トン）</w:t>
      </w:r>
    </w:p>
    <w:tbl>
      <w:tblPr>
        <w:tblpPr w:leftFromText="142" w:rightFromText="142" w:vertAnchor="text" w:horzAnchor="page" w:tblpXSpec="center" w:tblpY="186"/>
        <w:tblW w:w="9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4"/>
        <w:gridCol w:w="1268"/>
        <w:gridCol w:w="1267"/>
        <w:gridCol w:w="1107"/>
        <w:gridCol w:w="1107"/>
        <w:gridCol w:w="1238"/>
        <w:gridCol w:w="1238"/>
      </w:tblGrid>
      <w:tr w:rsidR="00CB51A9" w:rsidRPr="00AF2F88" w:rsidTr="00000706">
        <w:trPr>
          <w:trHeight w:val="685"/>
          <w:jc w:val="center"/>
        </w:trPr>
        <w:tc>
          <w:tcPr>
            <w:tcW w:w="2564" w:type="dxa"/>
            <w:noWrap/>
            <w:vAlign w:val="bottom"/>
          </w:tcPr>
          <w:p w:rsidR="00CB51A9" w:rsidRPr="00AF2F88" w:rsidRDefault="00CB51A9" w:rsidP="00CB51A9">
            <w:pPr>
              <w:widowControl/>
              <w:autoSpaceDE/>
              <w:spacing w:line="240" w:lineRule="auto"/>
              <w:jc w:val="right"/>
              <w:rPr>
                <w:rFonts w:ascii="Meiryo UI" w:eastAsia="Meiryo UI" w:hAnsi="Meiryo UI" w:cs="Meiryo UI"/>
                <w:spacing w:val="0"/>
                <w:sz w:val="21"/>
                <w:szCs w:val="21"/>
              </w:rPr>
            </w:pPr>
            <w:r w:rsidRPr="00AF2F88">
              <w:rPr>
                <w:rFonts w:ascii="Meiryo UI" w:eastAsia="Meiryo UI" w:hAnsi="Meiryo UI" w:cs="Meiryo UI" w:hint="eastAsia"/>
                <w:spacing w:val="0"/>
                <w:sz w:val="21"/>
                <w:szCs w:val="21"/>
              </w:rPr>
              <w:t xml:space="preserve">　</w:t>
            </w:r>
          </w:p>
          <w:p w:rsidR="00CB51A9" w:rsidRPr="00AF2F88" w:rsidRDefault="00CB51A9" w:rsidP="00CB51A9">
            <w:pPr>
              <w:widowControl/>
              <w:autoSpaceDE/>
              <w:spacing w:line="240" w:lineRule="auto"/>
              <w:jc w:val="right"/>
              <w:rPr>
                <w:rFonts w:ascii="Meiryo UI" w:eastAsia="Meiryo UI" w:hAnsi="Meiryo UI" w:cs="Meiryo UI"/>
                <w:spacing w:val="0"/>
                <w:sz w:val="21"/>
                <w:szCs w:val="21"/>
              </w:rPr>
            </w:pPr>
            <w:r w:rsidRPr="00AF2F88">
              <w:rPr>
                <w:rFonts w:ascii="Meiryo UI" w:eastAsia="Meiryo UI" w:hAnsi="Meiryo UI" w:cs="Meiryo UI" w:hint="eastAsia"/>
                <w:spacing w:val="0"/>
                <w:sz w:val="21"/>
                <w:szCs w:val="21"/>
              </w:rPr>
              <w:t xml:space="preserve">　</w:t>
            </w:r>
          </w:p>
        </w:tc>
        <w:tc>
          <w:tcPr>
            <w:tcW w:w="1268" w:type="dxa"/>
          </w:tcPr>
          <w:p w:rsidR="00CB51A9" w:rsidRPr="00AF2F88" w:rsidRDefault="00CB51A9" w:rsidP="00CB51A9">
            <w:pPr>
              <w:widowControl/>
              <w:autoSpaceDE/>
              <w:spacing w:line="480" w:lineRule="auto"/>
              <w:jc w:val="center"/>
              <w:rPr>
                <w:rFonts w:ascii="Meiryo UI" w:eastAsia="Meiryo UI" w:hAnsi="Meiryo UI" w:cs="Meiryo UI"/>
                <w:spacing w:val="0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pacing w:val="0"/>
                <w:szCs w:val="24"/>
              </w:rPr>
              <w:t>H30</w:t>
            </w:r>
          </w:p>
        </w:tc>
        <w:tc>
          <w:tcPr>
            <w:tcW w:w="1267" w:type="dxa"/>
          </w:tcPr>
          <w:p w:rsidR="00CB51A9" w:rsidRPr="00AF2F88" w:rsidRDefault="00CB51A9" w:rsidP="00CB51A9">
            <w:pPr>
              <w:widowControl/>
              <w:autoSpaceDE/>
              <w:spacing w:line="480" w:lineRule="auto"/>
              <w:jc w:val="center"/>
              <w:rPr>
                <w:rFonts w:ascii="Meiryo UI" w:eastAsia="Meiryo UI" w:hAnsi="Meiryo UI" w:cs="Meiryo UI"/>
                <w:spacing w:val="0"/>
                <w:szCs w:val="24"/>
              </w:rPr>
            </w:pPr>
            <w:r>
              <w:rPr>
                <w:rFonts w:ascii="Meiryo UI" w:eastAsia="Meiryo UI" w:hAnsi="Meiryo UI" w:cs="Meiryo UI" w:hint="eastAsia"/>
                <w:spacing w:val="0"/>
                <w:szCs w:val="24"/>
              </w:rPr>
              <w:t>R1</w:t>
            </w:r>
          </w:p>
        </w:tc>
        <w:tc>
          <w:tcPr>
            <w:tcW w:w="1107" w:type="dxa"/>
          </w:tcPr>
          <w:p w:rsidR="00CB51A9" w:rsidRPr="00E56464" w:rsidRDefault="00CB51A9" w:rsidP="00CB51A9">
            <w:pPr>
              <w:widowControl/>
              <w:autoSpaceDE/>
              <w:spacing w:line="240" w:lineRule="auto"/>
              <w:jc w:val="center"/>
              <w:rPr>
                <w:rFonts w:ascii="Meiryo UI" w:eastAsia="Meiryo UI" w:hAnsi="Meiryo UI" w:cs="Meiryo UI"/>
                <w:spacing w:val="0"/>
                <w:sz w:val="21"/>
                <w:szCs w:val="21"/>
              </w:rPr>
            </w:pPr>
            <w:r w:rsidRPr="00E56464">
              <w:rPr>
                <w:rFonts w:ascii="Meiryo UI" w:eastAsia="Meiryo UI" w:hAnsi="Meiryo UI" w:cs="Meiryo UI" w:hint="eastAsia"/>
                <w:spacing w:val="0"/>
                <w:szCs w:val="24"/>
              </w:rPr>
              <w:t>R2</w:t>
            </w:r>
          </w:p>
        </w:tc>
        <w:tc>
          <w:tcPr>
            <w:tcW w:w="1107" w:type="dxa"/>
          </w:tcPr>
          <w:p w:rsidR="00CB51A9" w:rsidRPr="00E56464" w:rsidRDefault="00CB51A9" w:rsidP="00CB51A9">
            <w:pPr>
              <w:widowControl/>
              <w:autoSpaceDE/>
              <w:spacing w:line="240" w:lineRule="auto"/>
              <w:jc w:val="center"/>
              <w:rPr>
                <w:rFonts w:ascii="Meiryo UI" w:eastAsia="Meiryo UI" w:hAnsi="Meiryo UI" w:cs="Meiryo UI"/>
                <w:spacing w:val="0"/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spacing w:val="0"/>
                <w:szCs w:val="24"/>
              </w:rPr>
              <w:t>R3</w:t>
            </w:r>
          </w:p>
        </w:tc>
        <w:tc>
          <w:tcPr>
            <w:tcW w:w="1238" w:type="dxa"/>
          </w:tcPr>
          <w:p w:rsidR="00CB51A9" w:rsidRPr="00E56464" w:rsidRDefault="00CB51A9" w:rsidP="00CB51A9">
            <w:pPr>
              <w:widowControl/>
              <w:autoSpaceDE/>
              <w:spacing w:line="240" w:lineRule="auto"/>
              <w:jc w:val="center"/>
              <w:rPr>
                <w:rFonts w:ascii="Meiryo UI" w:eastAsia="Meiryo UI" w:hAnsi="Meiryo UI" w:cs="Meiryo UI"/>
                <w:spacing w:val="0"/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spacing w:val="0"/>
                <w:szCs w:val="24"/>
              </w:rPr>
              <w:t>R4</w:t>
            </w:r>
          </w:p>
        </w:tc>
        <w:tc>
          <w:tcPr>
            <w:tcW w:w="1238" w:type="dxa"/>
            <w:noWrap/>
            <w:vAlign w:val="bottom"/>
          </w:tcPr>
          <w:p w:rsidR="00CB51A9" w:rsidRPr="00424BCB" w:rsidRDefault="00CB51A9" w:rsidP="00CB51A9">
            <w:pPr>
              <w:widowControl/>
              <w:autoSpaceDE/>
              <w:spacing w:line="240" w:lineRule="auto"/>
              <w:jc w:val="center"/>
              <w:rPr>
                <w:rFonts w:ascii="Meiryo UI" w:eastAsia="Meiryo UI" w:hAnsi="Meiryo UI" w:cs="Meiryo UI"/>
                <w:spacing w:val="0"/>
                <w:sz w:val="21"/>
                <w:szCs w:val="21"/>
                <w:highlight w:val="yellow"/>
              </w:rPr>
            </w:pPr>
            <w:r w:rsidRPr="00E56464">
              <w:rPr>
                <w:rFonts w:ascii="Meiryo UI" w:eastAsia="Meiryo UI" w:hAnsi="Meiryo UI" w:cs="Meiryo UI" w:hint="eastAsia"/>
                <w:spacing w:val="0"/>
                <w:sz w:val="21"/>
                <w:szCs w:val="21"/>
              </w:rPr>
              <w:t>対前年比（％）</w:t>
            </w:r>
          </w:p>
        </w:tc>
      </w:tr>
      <w:tr w:rsidR="00CB51A9" w:rsidRPr="00E56464" w:rsidTr="007D31F3">
        <w:trPr>
          <w:trHeight w:val="515"/>
          <w:jc w:val="center"/>
        </w:trPr>
        <w:tc>
          <w:tcPr>
            <w:tcW w:w="2564" w:type="dxa"/>
            <w:noWrap/>
            <w:vAlign w:val="center"/>
          </w:tcPr>
          <w:p w:rsidR="00CB51A9" w:rsidRPr="00E56464" w:rsidRDefault="00CB51A9" w:rsidP="00CB51A9">
            <w:pPr>
              <w:widowControl/>
              <w:autoSpaceDE/>
              <w:spacing w:line="240" w:lineRule="auto"/>
              <w:ind w:firstLineChars="50" w:firstLine="105"/>
              <w:jc w:val="right"/>
              <w:rPr>
                <w:rFonts w:ascii="Meiryo UI" w:eastAsia="Meiryo UI" w:hAnsi="Meiryo UI" w:cs="Meiryo UI"/>
                <w:spacing w:val="0"/>
                <w:sz w:val="21"/>
                <w:szCs w:val="21"/>
              </w:rPr>
            </w:pPr>
            <w:r w:rsidRPr="00E56464">
              <w:rPr>
                <w:rFonts w:ascii="Meiryo UI" w:eastAsia="Meiryo UI" w:hAnsi="Meiryo UI" w:cs="Meiryo UI" w:hint="eastAsia"/>
                <w:spacing w:val="0"/>
                <w:sz w:val="21"/>
                <w:szCs w:val="21"/>
              </w:rPr>
              <w:t>★府営港湾全体</w:t>
            </w:r>
          </w:p>
        </w:tc>
        <w:tc>
          <w:tcPr>
            <w:tcW w:w="1268" w:type="dxa"/>
            <w:vAlign w:val="center"/>
          </w:tcPr>
          <w:p w:rsidR="00CB51A9" w:rsidRPr="00E56464" w:rsidRDefault="00CB51A9" w:rsidP="00CB51A9">
            <w:pPr>
              <w:widowControl/>
              <w:autoSpaceDE/>
              <w:spacing w:line="240" w:lineRule="auto"/>
              <w:jc w:val="right"/>
              <w:rPr>
                <w:rFonts w:ascii="Meiryo UI" w:eastAsia="Meiryo UI" w:hAnsi="Meiryo UI" w:cs="Meiryo UI"/>
                <w:spacing w:val="0"/>
                <w:sz w:val="21"/>
                <w:szCs w:val="21"/>
              </w:rPr>
            </w:pPr>
            <w:r w:rsidRPr="00E56464">
              <w:rPr>
                <w:rFonts w:ascii="Meiryo UI" w:eastAsia="Meiryo UI" w:hAnsi="Meiryo UI" w:cs="Meiryo UI" w:hint="eastAsia"/>
                <w:spacing w:val="0"/>
                <w:sz w:val="21"/>
                <w:szCs w:val="21"/>
              </w:rPr>
              <w:t>76,002</w:t>
            </w:r>
          </w:p>
        </w:tc>
        <w:tc>
          <w:tcPr>
            <w:tcW w:w="1267" w:type="dxa"/>
            <w:vAlign w:val="center"/>
          </w:tcPr>
          <w:p w:rsidR="00CB51A9" w:rsidRPr="00E56464" w:rsidRDefault="00CB51A9" w:rsidP="00CB51A9">
            <w:pPr>
              <w:widowControl/>
              <w:autoSpaceDE/>
              <w:spacing w:line="240" w:lineRule="auto"/>
              <w:jc w:val="right"/>
              <w:rPr>
                <w:rFonts w:ascii="Meiryo UI" w:eastAsia="Meiryo UI" w:hAnsi="Meiryo UI" w:cs="Meiryo UI"/>
                <w:color w:val="000000" w:themeColor="text1"/>
                <w:spacing w:val="0"/>
                <w:sz w:val="21"/>
                <w:szCs w:val="21"/>
              </w:rPr>
            </w:pPr>
            <w:r w:rsidRPr="00E56464">
              <w:rPr>
                <w:rFonts w:ascii="Meiryo UI" w:eastAsia="Meiryo UI" w:hAnsi="Meiryo UI" w:cs="Meiryo UI" w:hint="eastAsia"/>
                <w:color w:val="000000" w:themeColor="text1"/>
                <w:spacing w:val="0"/>
                <w:sz w:val="21"/>
                <w:szCs w:val="21"/>
              </w:rPr>
              <w:t>7</w:t>
            </w:r>
            <w:r w:rsidRPr="00E56464">
              <w:rPr>
                <w:rFonts w:ascii="Meiryo UI" w:eastAsia="Meiryo UI" w:hAnsi="Meiryo UI" w:cs="Meiryo UI"/>
                <w:color w:val="000000" w:themeColor="text1"/>
                <w:spacing w:val="0"/>
                <w:sz w:val="21"/>
                <w:szCs w:val="21"/>
              </w:rPr>
              <w:t>2,753</w:t>
            </w:r>
          </w:p>
        </w:tc>
        <w:tc>
          <w:tcPr>
            <w:tcW w:w="1107" w:type="dxa"/>
            <w:vAlign w:val="center"/>
          </w:tcPr>
          <w:p w:rsidR="00CB51A9" w:rsidRPr="00E56464" w:rsidRDefault="00CB51A9" w:rsidP="00CB51A9">
            <w:pPr>
              <w:widowControl/>
              <w:autoSpaceDE/>
              <w:spacing w:line="240" w:lineRule="auto"/>
              <w:jc w:val="right"/>
              <w:rPr>
                <w:rFonts w:ascii="Meiryo UI" w:eastAsia="Meiryo UI" w:hAnsi="Meiryo UI" w:cs="Meiryo UI"/>
                <w:color w:val="000000" w:themeColor="text1"/>
                <w:spacing w:val="0"/>
                <w:sz w:val="21"/>
                <w:szCs w:val="21"/>
              </w:rPr>
            </w:pPr>
            <w:r w:rsidRPr="00E56464">
              <w:rPr>
                <w:rFonts w:ascii="Meiryo UI" w:eastAsia="Meiryo UI" w:hAnsi="Meiryo UI" w:cs="Meiryo UI" w:hint="eastAsia"/>
                <w:color w:val="000000" w:themeColor="text1"/>
                <w:spacing w:val="0"/>
                <w:sz w:val="21"/>
                <w:szCs w:val="21"/>
              </w:rPr>
              <w:t>67</w:t>
            </w:r>
            <w:r w:rsidRPr="00E56464">
              <w:rPr>
                <w:rFonts w:ascii="Meiryo UI" w:eastAsia="Meiryo UI" w:hAnsi="Meiryo UI" w:cs="Meiryo UI"/>
                <w:color w:val="000000" w:themeColor="text1"/>
                <w:spacing w:val="0"/>
                <w:sz w:val="21"/>
                <w:szCs w:val="21"/>
              </w:rPr>
              <w:t>,</w:t>
            </w:r>
            <w:r w:rsidRPr="00E56464">
              <w:rPr>
                <w:rFonts w:ascii="Meiryo UI" w:eastAsia="Meiryo UI" w:hAnsi="Meiryo UI" w:cs="Meiryo UI" w:hint="eastAsia"/>
                <w:color w:val="000000" w:themeColor="text1"/>
                <w:spacing w:val="0"/>
                <w:sz w:val="21"/>
                <w:szCs w:val="21"/>
              </w:rPr>
              <w:t>770</w:t>
            </w:r>
          </w:p>
        </w:tc>
        <w:tc>
          <w:tcPr>
            <w:tcW w:w="1107" w:type="dxa"/>
            <w:vAlign w:val="center"/>
          </w:tcPr>
          <w:p w:rsidR="00CB51A9" w:rsidRPr="00E56464" w:rsidRDefault="00CB51A9" w:rsidP="00CB51A9">
            <w:pPr>
              <w:widowControl/>
              <w:autoSpaceDE/>
              <w:spacing w:line="240" w:lineRule="auto"/>
              <w:jc w:val="right"/>
              <w:rPr>
                <w:rFonts w:ascii="Meiryo UI" w:eastAsia="Meiryo UI" w:hAnsi="Meiryo UI" w:cs="Meiryo UI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pacing w:val="0"/>
                <w:sz w:val="21"/>
                <w:szCs w:val="21"/>
              </w:rPr>
              <w:t>64,331</w:t>
            </w:r>
          </w:p>
        </w:tc>
        <w:tc>
          <w:tcPr>
            <w:tcW w:w="1238" w:type="dxa"/>
            <w:vAlign w:val="center"/>
          </w:tcPr>
          <w:p w:rsidR="00CB51A9" w:rsidRPr="00E56464" w:rsidRDefault="00CB51A9" w:rsidP="00CB51A9">
            <w:pPr>
              <w:widowControl/>
              <w:autoSpaceDE/>
              <w:spacing w:line="240" w:lineRule="auto"/>
              <w:jc w:val="right"/>
              <w:rPr>
                <w:rFonts w:ascii="Meiryo UI" w:eastAsia="Meiryo UI" w:hAnsi="Meiryo UI" w:cs="Meiryo UI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pacing w:val="0"/>
                <w:sz w:val="21"/>
                <w:szCs w:val="21"/>
              </w:rPr>
              <w:t>62,204</w:t>
            </w:r>
          </w:p>
        </w:tc>
        <w:tc>
          <w:tcPr>
            <w:tcW w:w="1238" w:type="dxa"/>
            <w:vAlign w:val="center"/>
          </w:tcPr>
          <w:p w:rsidR="00CB51A9" w:rsidRPr="00E56464" w:rsidRDefault="00CB51A9" w:rsidP="00CB51A9">
            <w:pPr>
              <w:widowControl/>
              <w:autoSpaceDE/>
              <w:spacing w:line="240" w:lineRule="auto"/>
              <w:jc w:val="right"/>
              <w:rPr>
                <w:rFonts w:ascii="Meiryo UI" w:eastAsia="Meiryo UI" w:hAnsi="Meiryo UI" w:cs="Meiryo UI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pacing w:val="0"/>
                <w:sz w:val="21"/>
                <w:szCs w:val="21"/>
              </w:rPr>
              <w:t>96.7</w:t>
            </w:r>
          </w:p>
        </w:tc>
      </w:tr>
      <w:tr w:rsidR="00CB51A9" w:rsidRPr="00E56464" w:rsidTr="007D31F3">
        <w:trPr>
          <w:trHeight w:val="448"/>
          <w:jc w:val="center"/>
        </w:trPr>
        <w:tc>
          <w:tcPr>
            <w:tcW w:w="2564" w:type="dxa"/>
            <w:noWrap/>
            <w:vAlign w:val="center"/>
          </w:tcPr>
          <w:p w:rsidR="00CB51A9" w:rsidRPr="00E56464" w:rsidRDefault="00CB51A9" w:rsidP="00CB51A9">
            <w:pPr>
              <w:widowControl/>
              <w:autoSpaceDE/>
              <w:spacing w:line="240" w:lineRule="auto"/>
              <w:ind w:firstLineChars="100" w:firstLine="210"/>
              <w:jc w:val="right"/>
              <w:rPr>
                <w:rFonts w:ascii="Meiryo UI" w:eastAsia="Meiryo UI" w:hAnsi="Meiryo UI" w:cs="Meiryo UI"/>
                <w:spacing w:val="0"/>
                <w:sz w:val="21"/>
                <w:szCs w:val="21"/>
              </w:rPr>
            </w:pPr>
            <w:r w:rsidRPr="00E56464">
              <w:rPr>
                <w:rFonts w:ascii="Meiryo UI" w:eastAsia="Meiryo UI" w:hAnsi="Meiryo UI" w:cs="Meiryo UI" w:hint="eastAsia"/>
                <w:spacing w:val="0"/>
                <w:sz w:val="21"/>
                <w:szCs w:val="21"/>
              </w:rPr>
              <w:t>うち公共</w:t>
            </w:r>
          </w:p>
        </w:tc>
        <w:tc>
          <w:tcPr>
            <w:tcW w:w="1268" w:type="dxa"/>
            <w:vAlign w:val="center"/>
          </w:tcPr>
          <w:p w:rsidR="00CB51A9" w:rsidRPr="00E56464" w:rsidRDefault="00CB51A9" w:rsidP="00CB51A9">
            <w:pPr>
              <w:widowControl/>
              <w:autoSpaceDE/>
              <w:spacing w:line="240" w:lineRule="auto"/>
              <w:jc w:val="right"/>
              <w:rPr>
                <w:rFonts w:ascii="Meiryo UI" w:eastAsia="Meiryo UI" w:hAnsi="Meiryo UI" w:cs="Meiryo UI"/>
                <w:spacing w:val="0"/>
                <w:sz w:val="21"/>
                <w:szCs w:val="21"/>
              </w:rPr>
            </w:pPr>
            <w:r w:rsidRPr="00E56464">
              <w:rPr>
                <w:rFonts w:ascii="Meiryo UI" w:eastAsia="Meiryo UI" w:hAnsi="Meiryo UI" w:cs="Meiryo UI" w:hint="eastAsia"/>
                <w:spacing w:val="0"/>
                <w:sz w:val="21"/>
                <w:szCs w:val="21"/>
              </w:rPr>
              <w:t>21,649</w:t>
            </w:r>
          </w:p>
        </w:tc>
        <w:tc>
          <w:tcPr>
            <w:tcW w:w="1267" w:type="dxa"/>
            <w:vAlign w:val="center"/>
          </w:tcPr>
          <w:p w:rsidR="00CB51A9" w:rsidRPr="00E56464" w:rsidRDefault="00CB51A9" w:rsidP="00CB51A9">
            <w:pPr>
              <w:widowControl/>
              <w:autoSpaceDE/>
              <w:spacing w:line="240" w:lineRule="auto"/>
              <w:jc w:val="right"/>
              <w:rPr>
                <w:rFonts w:ascii="Meiryo UI" w:eastAsia="Meiryo UI" w:hAnsi="Meiryo UI" w:cs="Meiryo UI"/>
                <w:color w:val="000000" w:themeColor="text1"/>
                <w:spacing w:val="0"/>
                <w:sz w:val="21"/>
                <w:szCs w:val="21"/>
              </w:rPr>
            </w:pPr>
            <w:r w:rsidRPr="00E56464">
              <w:rPr>
                <w:rFonts w:ascii="Meiryo UI" w:eastAsia="Meiryo UI" w:hAnsi="Meiryo UI" w:cs="Meiryo UI" w:hint="eastAsia"/>
                <w:color w:val="000000" w:themeColor="text1"/>
                <w:spacing w:val="0"/>
                <w:sz w:val="21"/>
                <w:szCs w:val="21"/>
              </w:rPr>
              <w:t>20</w:t>
            </w:r>
            <w:r w:rsidRPr="00E56464">
              <w:rPr>
                <w:rFonts w:ascii="Meiryo UI" w:eastAsia="Meiryo UI" w:hAnsi="Meiryo UI" w:cs="Meiryo UI"/>
                <w:color w:val="000000" w:themeColor="text1"/>
                <w:spacing w:val="0"/>
                <w:sz w:val="21"/>
                <w:szCs w:val="21"/>
              </w:rPr>
              <w:t>,</w:t>
            </w:r>
            <w:r w:rsidRPr="00E56464">
              <w:rPr>
                <w:rFonts w:ascii="Meiryo UI" w:eastAsia="Meiryo UI" w:hAnsi="Meiryo UI" w:cs="Meiryo UI" w:hint="eastAsia"/>
                <w:color w:val="000000" w:themeColor="text1"/>
                <w:spacing w:val="0"/>
                <w:sz w:val="21"/>
                <w:szCs w:val="21"/>
              </w:rPr>
              <w:t>515</w:t>
            </w:r>
          </w:p>
        </w:tc>
        <w:tc>
          <w:tcPr>
            <w:tcW w:w="1107" w:type="dxa"/>
            <w:vAlign w:val="center"/>
          </w:tcPr>
          <w:p w:rsidR="00CB51A9" w:rsidRPr="00E56464" w:rsidRDefault="00CB51A9" w:rsidP="00CB51A9">
            <w:pPr>
              <w:widowControl/>
              <w:autoSpaceDE/>
              <w:spacing w:line="240" w:lineRule="auto"/>
              <w:jc w:val="right"/>
              <w:rPr>
                <w:rFonts w:ascii="Meiryo UI" w:eastAsia="Meiryo UI" w:hAnsi="Meiryo UI" w:cs="Meiryo UI"/>
                <w:color w:val="000000" w:themeColor="text1"/>
                <w:spacing w:val="0"/>
                <w:sz w:val="21"/>
                <w:szCs w:val="21"/>
              </w:rPr>
            </w:pPr>
            <w:r w:rsidRPr="00E56464">
              <w:rPr>
                <w:rFonts w:ascii="Meiryo UI" w:eastAsia="Meiryo UI" w:hAnsi="Meiryo UI" w:cs="Meiryo UI" w:hint="eastAsia"/>
                <w:color w:val="000000" w:themeColor="text1"/>
                <w:spacing w:val="0"/>
                <w:sz w:val="21"/>
                <w:szCs w:val="21"/>
              </w:rPr>
              <w:t>19</w:t>
            </w:r>
            <w:r w:rsidRPr="00E56464">
              <w:rPr>
                <w:rFonts w:ascii="Meiryo UI" w:eastAsia="Meiryo UI" w:hAnsi="Meiryo UI" w:cs="Meiryo UI"/>
                <w:color w:val="000000" w:themeColor="text1"/>
                <w:spacing w:val="0"/>
                <w:sz w:val="21"/>
                <w:szCs w:val="21"/>
              </w:rPr>
              <w:t>,</w:t>
            </w:r>
            <w:r w:rsidRPr="00E56464">
              <w:rPr>
                <w:rFonts w:ascii="Meiryo UI" w:eastAsia="Meiryo UI" w:hAnsi="Meiryo UI" w:cs="Meiryo UI" w:hint="eastAsia"/>
                <w:color w:val="000000" w:themeColor="text1"/>
                <w:spacing w:val="0"/>
                <w:sz w:val="21"/>
                <w:szCs w:val="21"/>
              </w:rPr>
              <w:t>697</w:t>
            </w:r>
          </w:p>
        </w:tc>
        <w:tc>
          <w:tcPr>
            <w:tcW w:w="1107" w:type="dxa"/>
            <w:vAlign w:val="center"/>
          </w:tcPr>
          <w:p w:rsidR="00CB51A9" w:rsidRPr="00E56464" w:rsidRDefault="00CB51A9" w:rsidP="00CB51A9">
            <w:pPr>
              <w:widowControl/>
              <w:autoSpaceDE/>
              <w:spacing w:line="240" w:lineRule="auto"/>
              <w:jc w:val="right"/>
              <w:rPr>
                <w:rFonts w:ascii="Meiryo UI" w:eastAsia="Meiryo UI" w:hAnsi="Meiryo UI" w:cs="Meiryo UI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pacing w:val="0"/>
                <w:sz w:val="21"/>
                <w:szCs w:val="21"/>
              </w:rPr>
              <w:t>20,845</w:t>
            </w:r>
          </w:p>
        </w:tc>
        <w:tc>
          <w:tcPr>
            <w:tcW w:w="1238" w:type="dxa"/>
            <w:vAlign w:val="center"/>
          </w:tcPr>
          <w:p w:rsidR="00CB51A9" w:rsidRPr="00E56464" w:rsidRDefault="00CB51A9" w:rsidP="00CB51A9">
            <w:pPr>
              <w:widowControl/>
              <w:autoSpaceDE/>
              <w:spacing w:line="240" w:lineRule="auto"/>
              <w:jc w:val="right"/>
              <w:rPr>
                <w:rFonts w:ascii="Meiryo UI" w:eastAsia="Meiryo UI" w:hAnsi="Meiryo UI" w:cs="Meiryo UI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pacing w:val="0"/>
                <w:sz w:val="21"/>
                <w:szCs w:val="21"/>
              </w:rPr>
              <w:t>19,507</w:t>
            </w:r>
          </w:p>
        </w:tc>
        <w:tc>
          <w:tcPr>
            <w:tcW w:w="1238" w:type="dxa"/>
            <w:vAlign w:val="center"/>
          </w:tcPr>
          <w:p w:rsidR="00CB51A9" w:rsidRPr="00E56464" w:rsidRDefault="00CB51A9" w:rsidP="00CB51A9">
            <w:pPr>
              <w:widowControl/>
              <w:autoSpaceDE/>
              <w:spacing w:line="240" w:lineRule="auto"/>
              <w:jc w:val="right"/>
              <w:rPr>
                <w:rFonts w:ascii="Meiryo UI" w:eastAsia="Meiryo UI" w:hAnsi="Meiryo UI" w:cs="Meiryo UI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pacing w:val="0"/>
                <w:sz w:val="21"/>
                <w:szCs w:val="21"/>
              </w:rPr>
              <w:t>93.6</w:t>
            </w:r>
          </w:p>
        </w:tc>
      </w:tr>
      <w:tr w:rsidR="00CB51A9" w:rsidRPr="00E56464" w:rsidTr="007D31F3">
        <w:trPr>
          <w:trHeight w:val="415"/>
          <w:jc w:val="center"/>
        </w:trPr>
        <w:tc>
          <w:tcPr>
            <w:tcW w:w="2564" w:type="dxa"/>
            <w:noWrap/>
            <w:vAlign w:val="center"/>
          </w:tcPr>
          <w:p w:rsidR="00CB51A9" w:rsidRPr="00E56464" w:rsidRDefault="00CB51A9" w:rsidP="00CB51A9">
            <w:pPr>
              <w:widowControl/>
              <w:autoSpaceDE/>
              <w:spacing w:line="240" w:lineRule="auto"/>
              <w:ind w:firstLineChars="67" w:firstLine="141"/>
              <w:jc w:val="right"/>
              <w:rPr>
                <w:rFonts w:ascii="Meiryo UI" w:eastAsia="Meiryo UI" w:hAnsi="Meiryo UI" w:cs="Meiryo UI"/>
                <w:spacing w:val="0"/>
                <w:sz w:val="21"/>
                <w:szCs w:val="21"/>
              </w:rPr>
            </w:pPr>
            <w:r w:rsidRPr="00E56464">
              <w:rPr>
                <w:rFonts w:ascii="Meiryo UI" w:eastAsia="Meiryo UI" w:hAnsi="Meiryo UI" w:cs="Meiryo UI" w:hint="eastAsia"/>
                <w:spacing w:val="0"/>
                <w:sz w:val="21"/>
                <w:szCs w:val="21"/>
              </w:rPr>
              <w:t>★堺泉北港全体</w:t>
            </w:r>
          </w:p>
        </w:tc>
        <w:tc>
          <w:tcPr>
            <w:tcW w:w="1268" w:type="dxa"/>
            <w:vAlign w:val="center"/>
          </w:tcPr>
          <w:p w:rsidR="00CB51A9" w:rsidRPr="00E56464" w:rsidRDefault="00CB51A9" w:rsidP="00CB51A9">
            <w:pPr>
              <w:widowControl/>
              <w:autoSpaceDE/>
              <w:spacing w:line="240" w:lineRule="auto"/>
              <w:jc w:val="right"/>
              <w:rPr>
                <w:rFonts w:ascii="Meiryo UI" w:eastAsia="Meiryo UI" w:hAnsi="Meiryo UI" w:cs="Meiryo UI"/>
                <w:spacing w:val="0"/>
                <w:sz w:val="21"/>
                <w:szCs w:val="21"/>
              </w:rPr>
            </w:pPr>
            <w:r w:rsidRPr="00E56464">
              <w:rPr>
                <w:rFonts w:ascii="Meiryo UI" w:eastAsia="Meiryo UI" w:hAnsi="Meiryo UI" w:cs="Meiryo UI" w:hint="eastAsia"/>
                <w:spacing w:val="0"/>
                <w:sz w:val="21"/>
                <w:szCs w:val="21"/>
              </w:rPr>
              <w:t>72,116</w:t>
            </w:r>
          </w:p>
        </w:tc>
        <w:tc>
          <w:tcPr>
            <w:tcW w:w="1267" w:type="dxa"/>
            <w:vAlign w:val="center"/>
          </w:tcPr>
          <w:p w:rsidR="00CB51A9" w:rsidRPr="00E56464" w:rsidRDefault="00CB51A9" w:rsidP="00CB51A9">
            <w:pPr>
              <w:widowControl/>
              <w:autoSpaceDE/>
              <w:spacing w:line="240" w:lineRule="auto"/>
              <w:jc w:val="right"/>
              <w:rPr>
                <w:rFonts w:ascii="Meiryo UI" w:eastAsia="Meiryo UI" w:hAnsi="Meiryo UI" w:cs="Meiryo UI"/>
                <w:color w:val="000000" w:themeColor="text1"/>
                <w:spacing w:val="0"/>
                <w:sz w:val="21"/>
                <w:szCs w:val="21"/>
              </w:rPr>
            </w:pPr>
            <w:r w:rsidRPr="00E56464">
              <w:rPr>
                <w:rFonts w:ascii="Meiryo UI" w:eastAsia="Meiryo UI" w:hAnsi="Meiryo UI" w:cs="Meiryo UI" w:hint="eastAsia"/>
                <w:color w:val="000000" w:themeColor="text1"/>
                <w:spacing w:val="0"/>
                <w:sz w:val="21"/>
                <w:szCs w:val="21"/>
              </w:rPr>
              <w:t>69,245</w:t>
            </w:r>
          </w:p>
        </w:tc>
        <w:tc>
          <w:tcPr>
            <w:tcW w:w="1107" w:type="dxa"/>
            <w:vAlign w:val="center"/>
          </w:tcPr>
          <w:p w:rsidR="00CB51A9" w:rsidRPr="00E56464" w:rsidRDefault="00CB51A9" w:rsidP="00CB51A9">
            <w:pPr>
              <w:widowControl/>
              <w:autoSpaceDE/>
              <w:spacing w:line="240" w:lineRule="auto"/>
              <w:jc w:val="right"/>
              <w:rPr>
                <w:rFonts w:ascii="Meiryo UI" w:eastAsia="Meiryo UI" w:hAnsi="Meiryo UI" w:cs="Meiryo UI"/>
                <w:color w:val="000000" w:themeColor="text1"/>
                <w:spacing w:val="0"/>
                <w:sz w:val="21"/>
                <w:szCs w:val="21"/>
              </w:rPr>
            </w:pPr>
            <w:r w:rsidRPr="00E56464">
              <w:rPr>
                <w:rFonts w:ascii="Meiryo UI" w:eastAsia="Meiryo UI" w:hAnsi="Meiryo UI" w:cs="Meiryo UI" w:hint="eastAsia"/>
                <w:color w:val="000000" w:themeColor="text1"/>
                <w:spacing w:val="0"/>
                <w:sz w:val="21"/>
                <w:szCs w:val="21"/>
              </w:rPr>
              <w:t>65,078</w:t>
            </w:r>
          </w:p>
        </w:tc>
        <w:tc>
          <w:tcPr>
            <w:tcW w:w="1107" w:type="dxa"/>
            <w:vAlign w:val="center"/>
          </w:tcPr>
          <w:p w:rsidR="00CB51A9" w:rsidRPr="00E56464" w:rsidRDefault="00CB51A9" w:rsidP="00CB51A9">
            <w:pPr>
              <w:widowControl/>
              <w:autoSpaceDE/>
              <w:spacing w:line="240" w:lineRule="auto"/>
              <w:jc w:val="right"/>
              <w:rPr>
                <w:rFonts w:ascii="Meiryo UI" w:eastAsia="Meiryo UI" w:hAnsi="Meiryo UI" w:cs="Meiryo UI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pacing w:val="0"/>
                <w:sz w:val="21"/>
                <w:szCs w:val="21"/>
              </w:rPr>
              <w:t>61,341</w:t>
            </w:r>
          </w:p>
        </w:tc>
        <w:tc>
          <w:tcPr>
            <w:tcW w:w="1238" w:type="dxa"/>
            <w:vAlign w:val="center"/>
          </w:tcPr>
          <w:p w:rsidR="00CB51A9" w:rsidRPr="00E56464" w:rsidRDefault="00CB51A9" w:rsidP="00CB51A9">
            <w:pPr>
              <w:widowControl/>
              <w:autoSpaceDE/>
              <w:spacing w:line="240" w:lineRule="auto"/>
              <w:jc w:val="right"/>
              <w:rPr>
                <w:rFonts w:ascii="Meiryo UI" w:eastAsia="Meiryo UI" w:hAnsi="Meiryo UI" w:cs="Meiryo UI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pacing w:val="0"/>
                <w:sz w:val="21"/>
                <w:szCs w:val="21"/>
              </w:rPr>
              <w:t>59,534</w:t>
            </w:r>
          </w:p>
        </w:tc>
        <w:tc>
          <w:tcPr>
            <w:tcW w:w="1238" w:type="dxa"/>
            <w:vAlign w:val="center"/>
          </w:tcPr>
          <w:p w:rsidR="00CB51A9" w:rsidRPr="00E56464" w:rsidRDefault="00CB51A9" w:rsidP="00CB51A9">
            <w:pPr>
              <w:widowControl/>
              <w:autoSpaceDE/>
              <w:spacing w:line="240" w:lineRule="auto"/>
              <w:jc w:val="right"/>
              <w:rPr>
                <w:rFonts w:ascii="Meiryo UI" w:eastAsia="Meiryo UI" w:hAnsi="Meiryo UI" w:cs="Meiryo UI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pacing w:val="0"/>
                <w:sz w:val="21"/>
                <w:szCs w:val="21"/>
              </w:rPr>
              <w:t>97.1</w:t>
            </w:r>
          </w:p>
        </w:tc>
      </w:tr>
      <w:tr w:rsidR="00CB51A9" w:rsidRPr="00E56464" w:rsidTr="007D31F3">
        <w:trPr>
          <w:trHeight w:val="449"/>
          <w:jc w:val="center"/>
        </w:trPr>
        <w:tc>
          <w:tcPr>
            <w:tcW w:w="2564" w:type="dxa"/>
            <w:noWrap/>
            <w:vAlign w:val="center"/>
          </w:tcPr>
          <w:p w:rsidR="00CB51A9" w:rsidRPr="00E56464" w:rsidRDefault="00CB51A9" w:rsidP="00CB51A9">
            <w:pPr>
              <w:widowControl/>
              <w:autoSpaceDE/>
              <w:spacing w:line="240" w:lineRule="auto"/>
              <w:ind w:firstLineChars="100" w:firstLine="210"/>
              <w:jc w:val="right"/>
              <w:rPr>
                <w:rFonts w:ascii="Meiryo UI" w:eastAsia="Meiryo UI" w:hAnsi="Meiryo UI" w:cs="Meiryo UI"/>
                <w:spacing w:val="0"/>
                <w:sz w:val="21"/>
                <w:szCs w:val="21"/>
              </w:rPr>
            </w:pPr>
            <w:r w:rsidRPr="00E56464">
              <w:rPr>
                <w:rFonts w:ascii="Meiryo UI" w:eastAsia="Meiryo UI" w:hAnsi="Meiryo UI" w:cs="Meiryo UI" w:hint="eastAsia"/>
                <w:spacing w:val="0"/>
                <w:sz w:val="21"/>
                <w:szCs w:val="21"/>
              </w:rPr>
              <w:t>うち公共</w:t>
            </w:r>
          </w:p>
        </w:tc>
        <w:tc>
          <w:tcPr>
            <w:tcW w:w="1268" w:type="dxa"/>
            <w:vAlign w:val="center"/>
          </w:tcPr>
          <w:p w:rsidR="00CB51A9" w:rsidRPr="00E56464" w:rsidRDefault="00CB51A9" w:rsidP="00CB51A9">
            <w:pPr>
              <w:widowControl/>
              <w:autoSpaceDE/>
              <w:spacing w:line="240" w:lineRule="auto"/>
              <w:jc w:val="right"/>
              <w:rPr>
                <w:rFonts w:ascii="Meiryo UI" w:eastAsia="Meiryo UI" w:hAnsi="Meiryo UI" w:cs="Meiryo UI"/>
                <w:spacing w:val="0"/>
                <w:sz w:val="21"/>
                <w:szCs w:val="21"/>
              </w:rPr>
            </w:pPr>
            <w:r w:rsidRPr="00E56464">
              <w:rPr>
                <w:rFonts w:ascii="Meiryo UI" w:eastAsia="Meiryo UI" w:hAnsi="Meiryo UI" w:cs="Meiryo UI" w:hint="eastAsia"/>
                <w:spacing w:val="0"/>
                <w:sz w:val="21"/>
                <w:szCs w:val="21"/>
              </w:rPr>
              <w:t>19,532</w:t>
            </w:r>
          </w:p>
        </w:tc>
        <w:tc>
          <w:tcPr>
            <w:tcW w:w="1267" w:type="dxa"/>
            <w:vAlign w:val="center"/>
          </w:tcPr>
          <w:p w:rsidR="00CB51A9" w:rsidRPr="00E56464" w:rsidRDefault="00CB51A9" w:rsidP="00CB51A9">
            <w:pPr>
              <w:widowControl/>
              <w:autoSpaceDE/>
              <w:spacing w:line="240" w:lineRule="auto"/>
              <w:jc w:val="right"/>
              <w:rPr>
                <w:rFonts w:ascii="Meiryo UI" w:eastAsia="Meiryo UI" w:hAnsi="Meiryo UI" w:cs="Meiryo UI"/>
                <w:color w:val="000000" w:themeColor="text1"/>
                <w:spacing w:val="0"/>
                <w:sz w:val="21"/>
                <w:szCs w:val="21"/>
              </w:rPr>
            </w:pPr>
            <w:r w:rsidRPr="00E56464">
              <w:rPr>
                <w:rFonts w:ascii="Meiryo UI" w:eastAsia="Meiryo UI" w:hAnsi="Meiryo UI" w:cs="Meiryo UI" w:hint="eastAsia"/>
                <w:color w:val="000000" w:themeColor="text1"/>
                <w:spacing w:val="0"/>
                <w:sz w:val="21"/>
                <w:szCs w:val="21"/>
              </w:rPr>
              <w:t>18,879</w:t>
            </w:r>
          </w:p>
        </w:tc>
        <w:tc>
          <w:tcPr>
            <w:tcW w:w="1107" w:type="dxa"/>
            <w:vAlign w:val="center"/>
          </w:tcPr>
          <w:p w:rsidR="00CB51A9" w:rsidRPr="00E56464" w:rsidRDefault="00CB51A9" w:rsidP="00CB51A9">
            <w:pPr>
              <w:widowControl/>
              <w:autoSpaceDE/>
              <w:spacing w:line="240" w:lineRule="auto"/>
              <w:jc w:val="right"/>
              <w:rPr>
                <w:rFonts w:ascii="Meiryo UI" w:eastAsia="Meiryo UI" w:hAnsi="Meiryo UI" w:cs="Meiryo UI"/>
                <w:color w:val="000000" w:themeColor="text1"/>
                <w:spacing w:val="0"/>
                <w:sz w:val="21"/>
                <w:szCs w:val="21"/>
              </w:rPr>
            </w:pPr>
            <w:r w:rsidRPr="00E56464">
              <w:rPr>
                <w:rFonts w:ascii="Meiryo UI" w:eastAsia="Meiryo UI" w:hAnsi="Meiryo UI" w:cs="Meiryo UI" w:hint="eastAsia"/>
                <w:color w:val="000000" w:themeColor="text1"/>
                <w:spacing w:val="0"/>
                <w:sz w:val="21"/>
                <w:szCs w:val="21"/>
              </w:rPr>
              <w:t>18,201</w:t>
            </w:r>
          </w:p>
        </w:tc>
        <w:tc>
          <w:tcPr>
            <w:tcW w:w="1107" w:type="dxa"/>
            <w:vAlign w:val="center"/>
          </w:tcPr>
          <w:p w:rsidR="00CB51A9" w:rsidRPr="00E56464" w:rsidRDefault="00CB51A9" w:rsidP="00CB51A9">
            <w:pPr>
              <w:widowControl/>
              <w:autoSpaceDE/>
              <w:spacing w:line="240" w:lineRule="auto"/>
              <w:jc w:val="right"/>
              <w:rPr>
                <w:rFonts w:ascii="Meiryo UI" w:eastAsia="Meiryo UI" w:hAnsi="Meiryo UI" w:cs="Meiryo UI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pacing w:val="0"/>
                <w:sz w:val="21"/>
                <w:szCs w:val="21"/>
              </w:rPr>
              <w:t>19,044</w:t>
            </w:r>
          </w:p>
        </w:tc>
        <w:tc>
          <w:tcPr>
            <w:tcW w:w="1238" w:type="dxa"/>
            <w:vAlign w:val="center"/>
          </w:tcPr>
          <w:p w:rsidR="00CB51A9" w:rsidRPr="00E56464" w:rsidRDefault="00CB51A9" w:rsidP="00CB51A9">
            <w:pPr>
              <w:widowControl/>
              <w:autoSpaceDE/>
              <w:spacing w:line="240" w:lineRule="auto"/>
              <w:jc w:val="right"/>
              <w:rPr>
                <w:rFonts w:ascii="Meiryo UI" w:eastAsia="Meiryo UI" w:hAnsi="Meiryo UI" w:cs="Meiryo UI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pacing w:val="0"/>
                <w:sz w:val="21"/>
                <w:szCs w:val="21"/>
              </w:rPr>
              <w:t>18,146</w:t>
            </w:r>
          </w:p>
        </w:tc>
        <w:tc>
          <w:tcPr>
            <w:tcW w:w="1238" w:type="dxa"/>
            <w:vAlign w:val="center"/>
          </w:tcPr>
          <w:p w:rsidR="00CB51A9" w:rsidRPr="00E56464" w:rsidRDefault="00CB51A9" w:rsidP="00CB51A9">
            <w:pPr>
              <w:widowControl/>
              <w:autoSpaceDE/>
              <w:spacing w:line="240" w:lineRule="auto"/>
              <w:jc w:val="right"/>
              <w:rPr>
                <w:rFonts w:ascii="Meiryo UI" w:eastAsia="Meiryo UI" w:hAnsi="Meiryo UI" w:cs="Meiryo UI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pacing w:val="0"/>
                <w:sz w:val="21"/>
                <w:szCs w:val="21"/>
              </w:rPr>
              <w:t>95.3</w:t>
            </w:r>
          </w:p>
        </w:tc>
      </w:tr>
      <w:tr w:rsidR="00CB51A9" w:rsidRPr="00E56464" w:rsidTr="007D31F3">
        <w:trPr>
          <w:trHeight w:val="393"/>
          <w:jc w:val="center"/>
        </w:trPr>
        <w:tc>
          <w:tcPr>
            <w:tcW w:w="2564" w:type="dxa"/>
            <w:noWrap/>
            <w:vAlign w:val="center"/>
          </w:tcPr>
          <w:p w:rsidR="00CB51A9" w:rsidRPr="00E56464" w:rsidRDefault="00CB51A9" w:rsidP="00CB51A9">
            <w:pPr>
              <w:widowControl/>
              <w:autoSpaceDE/>
              <w:spacing w:line="240" w:lineRule="auto"/>
              <w:ind w:firstLineChars="100" w:firstLine="210"/>
              <w:jc w:val="right"/>
              <w:rPr>
                <w:rFonts w:ascii="Meiryo UI" w:eastAsia="Meiryo UI" w:hAnsi="Meiryo UI" w:cs="Meiryo UI"/>
                <w:spacing w:val="0"/>
                <w:sz w:val="21"/>
                <w:szCs w:val="21"/>
              </w:rPr>
            </w:pPr>
            <w:r w:rsidRPr="00E56464">
              <w:rPr>
                <w:rFonts w:ascii="Meiryo UI" w:eastAsia="Meiryo UI" w:hAnsi="Meiryo UI" w:cs="Meiryo UI" w:hint="eastAsia"/>
                <w:spacing w:val="0"/>
                <w:sz w:val="21"/>
                <w:szCs w:val="21"/>
              </w:rPr>
              <w:t>うち完成自動車輸出</w:t>
            </w:r>
          </w:p>
        </w:tc>
        <w:tc>
          <w:tcPr>
            <w:tcW w:w="1268" w:type="dxa"/>
            <w:vAlign w:val="center"/>
          </w:tcPr>
          <w:p w:rsidR="00CB51A9" w:rsidRPr="00E56464" w:rsidRDefault="00CB51A9" w:rsidP="00CB51A9">
            <w:pPr>
              <w:widowControl/>
              <w:autoSpaceDE/>
              <w:spacing w:line="240" w:lineRule="auto"/>
              <w:jc w:val="right"/>
              <w:rPr>
                <w:rFonts w:ascii="Meiryo UI" w:eastAsia="Meiryo UI" w:hAnsi="Meiryo UI" w:cs="Meiryo UI"/>
                <w:spacing w:val="0"/>
                <w:sz w:val="21"/>
                <w:szCs w:val="21"/>
              </w:rPr>
            </w:pPr>
            <w:r w:rsidRPr="00E56464">
              <w:rPr>
                <w:rFonts w:ascii="Meiryo UI" w:eastAsia="Meiryo UI" w:hAnsi="Meiryo UI" w:cs="Meiryo UI" w:hint="eastAsia"/>
                <w:spacing w:val="0"/>
                <w:sz w:val="21"/>
                <w:szCs w:val="21"/>
              </w:rPr>
              <w:t>1,222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CB51A9" w:rsidRPr="00E56464" w:rsidRDefault="00CB51A9" w:rsidP="00CB51A9">
            <w:pPr>
              <w:widowControl/>
              <w:autoSpaceDE/>
              <w:spacing w:line="240" w:lineRule="auto"/>
              <w:jc w:val="right"/>
              <w:rPr>
                <w:rFonts w:ascii="Meiryo UI" w:eastAsia="Meiryo UI" w:hAnsi="Meiryo UI" w:cs="Meiryo UI"/>
                <w:color w:val="000000" w:themeColor="text1"/>
                <w:spacing w:val="0"/>
                <w:sz w:val="21"/>
                <w:szCs w:val="21"/>
              </w:rPr>
            </w:pPr>
            <w:r w:rsidRPr="00E56464">
              <w:rPr>
                <w:rFonts w:ascii="Meiryo UI" w:eastAsia="Meiryo UI" w:hAnsi="Meiryo UI" w:cs="Meiryo UI" w:hint="eastAsia"/>
                <w:color w:val="000000" w:themeColor="text1"/>
                <w:spacing w:val="0"/>
                <w:sz w:val="21"/>
                <w:szCs w:val="21"/>
              </w:rPr>
              <w:t>1,038</w:t>
            </w:r>
          </w:p>
        </w:tc>
        <w:tc>
          <w:tcPr>
            <w:tcW w:w="1107" w:type="dxa"/>
            <w:vAlign w:val="center"/>
          </w:tcPr>
          <w:p w:rsidR="00CB51A9" w:rsidRPr="00E56464" w:rsidRDefault="00CB51A9" w:rsidP="00CB51A9">
            <w:pPr>
              <w:widowControl/>
              <w:autoSpaceDE/>
              <w:spacing w:line="240" w:lineRule="auto"/>
              <w:jc w:val="right"/>
              <w:rPr>
                <w:rFonts w:ascii="Meiryo UI" w:eastAsia="Meiryo UI" w:hAnsi="Meiryo UI" w:cs="Meiryo UI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pacing w:val="0"/>
                <w:sz w:val="21"/>
                <w:szCs w:val="21"/>
              </w:rPr>
              <w:t>817</w:t>
            </w:r>
          </w:p>
        </w:tc>
        <w:tc>
          <w:tcPr>
            <w:tcW w:w="1107" w:type="dxa"/>
            <w:vAlign w:val="center"/>
          </w:tcPr>
          <w:p w:rsidR="00CB51A9" w:rsidRPr="00E56464" w:rsidRDefault="00CB51A9" w:rsidP="00CB51A9">
            <w:pPr>
              <w:widowControl/>
              <w:autoSpaceDE/>
              <w:spacing w:line="240" w:lineRule="auto"/>
              <w:jc w:val="right"/>
              <w:rPr>
                <w:rFonts w:ascii="Meiryo UI" w:eastAsia="Meiryo UI" w:hAnsi="Meiryo UI" w:cs="Meiryo UI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pacing w:val="0"/>
                <w:sz w:val="21"/>
                <w:szCs w:val="21"/>
              </w:rPr>
              <w:t>1,140</w:t>
            </w:r>
          </w:p>
        </w:tc>
        <w:tc>
          <w:tcPr>
            <w:tcW w:w="1238" w:type="dxa"/>
            <w:vAlign w:val="center"/>
          </w:tcPr>
          <w:p w:rsidR="00CB51A9" w:rsidRPr="00500AE8" w:rsidRDefault="00500AE8" w:rsidP="00CB51A9">
            <w:pPr>
              <w:widowControl/>
              <w:autoSpaceDE/>
              <w:spacing w:line="240" w:lineRule="auto"/>
              <w:jc w:val="right"/>
              <w:rPr>
                <w:rFonts w:ascii="Meiryo UI" w:eastAsia="Meiryo UI" w:hAnsi="Meiryo UI" w:cs="Meiryo UI"/>
                <w:color w:val="000000" w:themeColor="text1"/>
                <w:spacing w:val="0"/>
                <w:sz w:val="21"/>
                <w:szCs w:val="21"/>
              </w:rPr>
            </w:pPr>
            <w:r w:rsidRPr="00500AE8">
              <w:rPr>
                <w:rFonts w:ascii="Meiryo UI" w:eastAsia="Meiryo UI" w:hAnsi="Meiryo UI" w:cs="Meiryo UI" w:hint="eastAsia"/>
                <w:color w:val="000000" w:themeColor="text1"/>
                <w:spacing w:val="0"/>
                <w:sz w:val="21"/>
                <w:szCs w:val="21"/>
              </w:rPr>
              <w:t>1,104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CB51A9" w:rsidRPr="00500AE8" w:rsidRDefault="00500AE8" w:rsidP="00CB51A9">
            <w:pPr>
              <w:widowControl/>
              <w:autoSpaceDE/>
              <w:spacing w:line="240" w:lineRule="auto"/>
              <w:jc w:val="right"/>
              <w:rPr>
                <w:rFonts w:ascii="Meiryo UI" w:eastAsia="Meiryo UI" w:hAnsi="Meiryo UI" w:cs="Meiryo UI"/>
                <w:color w:val="000000" w:themeColor="text1"/>
                <w:spacing w:val="0"/>
                <w:sz w:val="21"/>
                <w:szCs w:val="21"/>
              </w:rPr>
            </w:pPr>
            <w:r w:rsidRPr="00500AE8">
              <w:rPr>
                <w:rFonts w:ascii="Meiryo UI" w:eastAsia="Meiryo UI" w:hAnsi="Meiryo UI" w:cs="Meiryo UI"/>
                <w:color w:val="000000" w:themeColor="text1"/>
                <w:spacing w:val="0"/>
                <w:sz w:val="21"/>
                <w:szCs w:val="21"/>
              </w:rPr>
              <w:t>96.9</w:t>
            </w:r>
          </w:p>
        </w:tc>
      </w:tr>
      <w:tr w:rsidR="00CB51A9" w:rsidRPr="00E56464" w:rsidTr="007D31F3">
        <w:trPr>
          <w:trHeight w:val="491"/>
          <w:jc w:val="center"/>
        </w:trPr>
        <w:tc>
          <w:tcPr>
            <w:tcW w:w="2564" w:type="dxa"/>
            <w:noWrap/>
            <w:vAlign w:val="center"/>
          </w:tcPr>
          <w:p w:rsidR="00CB51A9" w:rsidRPr="00E56464" w:rsidRDefault="00CB51A9" w:rsidP="00CB51A9">
            <w:pPr>
              <w:widowControl/>
              <w:autoSpaceDE/>
              <w:spacing w:line="240" w:lineRule="auto"/>
              <w:ind w:firstLineChars="100" w:firstLine="210"/>
              <w:jc w:val="right"/>
              <w:rPr>
                <w:rFonts w:ascii="Meiryo UI" w:eastAsia="Meiryo UI" w:hAnsi="Meiryo UI" w:cs="Meiryo UI"/>
                <w:spacing w:val="0"/>
                <w:sz w:val="21"/>
                <w:szCs w:val="21"/>
              </w:rPr>
            </w:pPr>
            <w:r w:rsidRPr="00E56464">
              <w:rPr>
                <w:rFonts w:ascii="Meiryo UI" w:eastAsia="Meiryo UI" w:hAnsi="Meiryo UI" w:cs="Meiryo UI" w:hint="eastAsia"/>
                <w:spacing w:val="0"/>
                <w:sz w:val="21"/>
                <w:szCs w:val="21"/>
              </w:rPr>
              <w:t>うちフェリー貨物</w:t>
            </w:r>
          </w:p>
        </w:tc>
        <w:tc>
          <w:tcPr>
            <w:tcW w:w="1268" w:type="dxa"/>
            <w:vAlign w:val="center"/>
          </w:tcPr>
          <w:p w:rsidR="00CB51A9" w:rsidRPr="00E56464" w:rsidRDefault="00CB51A9" w:rsidP="00CB51A9">
            <w:pPr>
              <w:widowControl/>
              <w:autoSpaceDE/>
              <w:spacing w:line="240" w:lineRule="auto"/>
              <w:jc w:val="right"/>
              <w:rPr>
                <w:rFonts w:ascii="Meiryo UI" w:eastAsia="Meiryo UI" w:hAnsi="Meiryo UI" w:cs="Meiryo UI"/>
                <w:spacing w:val="0"/>
                <w:sz w:val="21"/>
                <w:szCs w:val="21"/>
              </w:rPr>
            </w:pPr>
            <w:r w:rsidRPr="00E56464">
              <w:rPr>
                <w:rFonts w:ascii="Meiryo UI" w:eastAsia="Meiryo UI" w:hAnsi="Meiryo UI" w:cs="Meiryo UI" w:hint="eastAsia"/>
                <w:spacing w:val="0"/>
                <w:sz w:val="21"/>
                <w:szCs w:val="21"/>
              </w:rPr>
              <w:t>11,704</w:t>
            </w:r>
          </w:p>
        </w:tc>
        <w:tc>
          <w:tcPr>
            <w:tcW w:w="1267" w:type="dxa"/>
            <w:vAlign w:val="center"/>
          </w:tcPr>
          <w:p w:rsidR="00CB51A9" w:rsidRPr="00E56464" w:rsidRDefault="00CB51A9" w:rsidP="00CB51A9">
            <w:pPr>
              <w:widowControl/>
              <w:autoSpaceDE/>
              <w:spacing w:line="240" w:lineRule="auto"/>
              <w:jc w:val="right"/>
              <w:rPr>
                <w:rFonts w:ascii="Meiryo UI" w:eastAsia="Meiryo UI" w:hAnsi="Meiryo UI" w:cs="Meiryo UI"/>
                <w:color w:val="000000" w:themeColor="text1"/>
                <w:spacing w:val="0"/>
                <w:sz w:val="21"/>
                <w:szCs w:val="21"/>
              </w:rPr>
            </w:pPr>
            <w:r w:rsidRPr="00E56464">
              <w:rPr>
                <w:rFonts w:ascii="Meiryo UI" w:eastAsia="Meiryo UI" w:hAnsi="Meiryo UI" w:cs="Meiryo UI" w:hint="eastAsia"/>
                <w:color w:val="000000" w:themeColor="text1"/>
                <w:spacing w:val="0"/>
                <w:sz w:val="21"/>
                <w:szCs w:val="21"/>
              </w:rPr>
              <w:t>11,317</w:t>
            </w:r>
          </w:p>
        </w:tc>
        <w:tc>
          <w:tcPr>
            <w:tcW w:w="1107" w:type="dxa"/>
            <w:vAlign w:val="center"/>
          </w:tcPr>
          <w:p w:rsidR="00CB51A9" w:rsidRPr="00E56464" w:rsidRDefault="00CB51A9" w:rsidP="00CB51A9">
            <w:pPr>
              <w:widowControl/>
              <w:autoSpaceDE/>
              <w:spacing w:line="240" w:lineRule="auto"/>
              <w:jc w:val="right"/>
              <w:rPr>
                <w:rFonts w:ascii="Meiryo UI" w:eastAsia="Meiryo UI" w:hAnsi="Meiryo UI" w:cs="Meiryo UI"/>
                <w:color w:val="000000" w:themeColor="text1"/>
                <w:spacing w:val="0"/>
                <w:sz w:val="21"/>
                <w:szCs w:val="21"/>
              </w:rPr>
            </w:pPr>
            <w:r w:rsidRPr="00E56464">
              <w:rPr>
                <w:rFonts w:ascii="Meiryo UI" w:eastAsia="Meiryo UI" w:hAnsi="Meiryo UI" w:cs="Meiryo UI" w:hint="eastAsia"/>
                <w:color w:val="000000" w:themeColor="text1"/>
                <w:spacing w:val="0"/>
                <w:sz w:val="21"/>
                <w:szCs w:val="21"/>
              </w:rPr>
              <w:t>11,186</w:t>
            </w:r>
          </w:p>
        </w:tc>
        <w:tc>
          <w:tcPr>
            <w:tcW w:w="1107" w:type="dxa"/>
            <w:vAlign w:val="center"/>
          </w:tcPr>
          <w:p w:rsidR="00CB51A9" w:rsidRPr="00E56464" w:rsidRDefault="00CB51A9" w:rsidP="00CB51A9">
            <w:pPr>
              <w:widowControl/>
              <w:autoSpaceDE/>
              <w:spacing w:line="240" w:lineRule="auto"/>
              <w:jc w:val="right"/>
              <w:rPr>
                <w:rFonts w:ascii="Meiryo UI" w:eastAsia="Meiryo UI" w:hAnsi="Meiryo UI" w:cs="Meiryo UI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pacing w:val="0"/>
                <w:sz w:val="21"/>
                <w:szCs w:val="21"/>
              </w:rPr>
              <w:t>11,020</w:t>
            </w:r>
          </w:p>
        </w:tc>
        <w:tc>
          <w:tcPr>
            <w:tcW w:w="1238" w:type="dxa"/>
            <w:vAlign w:val="center"/>
          </w:tcPr>
          <w:p w:rsidR="00CB51A9" w:rsidRPr="00500AE8" w:rsidRDefault="00CB51A9" w:rsidP="00CB51A9">
            <w:pPr>
              <w:widowControl/>
              <w:autoSpaceDE/>
              <w:spacing w:line="240" w:lineRule="auto"/>
              <w:jc w:val="right"/>
              <w:rPr>
                <w:rFonts w:ascii="Meiryo UI" w:eastAsia="Meiryo UI" w:hAnsi="Meiryo UI" w:cs="Meiryo UI"/>
                <w:color w:val="000000" w:themeColor="text1"/>
                <w:spacing w:val="0"/>
                <w:sz w:val="21"/>
                <w:szCs w:val="21"/>
              </w:rPr>
            </w:pPr>
            <w:r w:rsidRPr="00500AE8">
              <w:rPr>
                <w:rFonts w:ascii="Meiryo UI" w:eastAsia="Meiryo UI" w:hAnsi="Meiryo UI" w:cs="Meiryo UI" w:hint="eastAsia"/>
                <w:color w:val="000000" w:themeColor="text1"/>
                <w:spacing w:val="0"/>
                <w:sz w:val="21"/>
                <w:szCs w:val="21"/>
              </w:rPr>
              <w:t>1</w:t>
            </w:r>
            <w:r w:rsidRPr="00500AE8">
              <w:rPr>
                <w:rFonts w:ascii="Meiryo UI" w:eastAsia="Meiryo UI" w:hAnsi="Meiryo UI" w:cs="Meiryo UI"/>
                <w:color w:val="000000" w:themeColor="text1"/>
                <w:spacing w:val="0"/>
                <w:sz w:val="21"/>
                <w:szCs w:val="21"/>
              </w:rPr>
              <w:t>0,255</w:t>
            </w:r>
          </w:p>
        </w:tc>
        <w:tc>
          <w:tcPr>
            <w:tcW w:w="1238" w:type="dxa"/>
            <w:vAlign w:val="center"/>
          </w:tcPr>
          <w:p w:rsidR="00CB51A9" w:rsidRPr="00500AE8" w:rsidRDefault="00500AE8" w:rsidP="00CB51A9">
            <w:pPr>
              <w:widowControl/>
              <w:autoSpaceDE/>
              <w:spacing w:line="240" w:lineRule="auto"/>
              <w:jc w:val="right"/>
              <w:rPr>
                <w:rFonts w:ascii="Meiryo UI" w:eastAsia="Meiryo UI" w:hAnsi="Meiryo UI" w:cs="Meiryo UI"/>
                <w:color w:val="000000" w:themeColor="text1"/>
                <w:spacing w:val="0"/>
                <w:sz w:val="21"/>
                <w:szCs w:val="21"/>
              </w:rPr>
            </w:pPr>
            <w:r w:rsidRPr="00500AE8">
              <w:rPr>
                <w:rFonts w:ascii="Meiryo UI" w:eastAsia="Meiryo UI" w:hAnsi="Meiryo UI" w:cs="Meiryo UI" w:hint="eastAsia"/>
                <w:color w:val="000000" w:themeColor="text1"/>
                <w:spacing w:val="0"/>
                <w:sz w:val="21"/>
                <w:szCs w:val="21"/>
              </w:rPr>
              <w:t>93.1</w:t>
            </w:r>
          </w:p>
        </w:tc>
      </w:tr>
      <w:tr w:rsidR="00CB51A9" w:rsidRPr="00E56464" w:rsidTr="007D31F3">
        <w:trPr>
          <w:trHeight w:val="491"/>
          <w:jc w:val="center"/>
        </w:trPr>
        <w:tc>
          <w:tcPr>
            <w:tcW w:w="2564" w:type="dxa"/>
            <w:noWrap/>
            <w:vAlign w:val="center"/>
          </w:tcPr>
          <w:p w:rsidR="00CB51A9" w:rsidRPr="00E56464" w:rsidRDefault="00CB51A9" w:rsidP="00CB51A9">
            <w:pPr>
              <w:widowControl/>
              <w:autoSpaceDE/>
              <w:spacing w:line="240" w:lineRule="auto"/>
              <w:ind w:firstLineChars="100" w:firstLine="210"/>
              <w:jc w:val="right"/>
              <w:rPr>
                <w:rFonts w:ascii="Meiryo UI" w:eastAsia="Meiryo UI" w:hAnsi="Meiryo UI" w:cs="Meiryo UI"/>
                <w:spacing w:val="0"/>
                <w:sz w:val="21"/>
                <w:szCs w:val="21"/>
              </w:rPr>
            </w:pPr>
            <w:r w:rsidRPr="00E56464">
              <w:rPr>
                <w:rFonts w:ascii="Meiryo UI" w:eastAsia="Meiryo UI" w:hAnsi="Meiryo UI" w:cs="Meiryo UI" w:hint="eastAsia"/>
                <w:spacing w:val="0"/>
                <w:sz w:val="21"/>
                <w:szCs w:val="21"/>
              </w:rPr>
              <w:t>★阪南港全体</w:t>
            </w:r>
          </w:p>
        </w:tc>
        <w:tc>
          <w:tcPr>
            <w:tcW w:w="1268" w:type="dxa"/>
            <w:vAlign w:val="center"/>
          </w:tcPr>
          <w:p w:rsidR="00CB51A9" w:rsidRPr="00E56464" w:rsidRDefault="00CB51A9" w:rsidP="00CB51A9">
            <w:pPr>
              <w:widowControl/>
              <w:autoSpaceDE/>
              <w:spacing w:line="240" w:lineRule="auto"/>
              <w:jc w:val="right"/>
              <w:rPr>
                <w:rFonts w:ascii="Meiryo UI" w:eastAsia="Meiryo UI" w:hAnsi="Meiryo UI" w:cs="Meiryo UI"/>
                <w:spacing w:val="0"/>
                <w:sz w:val="21"/>
                <w:szCs w:val="21"/>
              </w:rPr>
            </w:pPr>
            <w:r w:rsidRPr="00E56464">
              <w:rPr>
                <w:rFonts w:ascii="Meiryo UI" w:eastAsia="Meiryo UI" w:hAnsi="Meiryo UI" w:cs="Meiryo UI" w:hint="eastAsia"/>
                <w:spacing w:val="0"/>
                <w:sz w:val="21"/>
                <w:szCs w:val="21"/>
              </w:rPr>
              <w:t>2,435</w:t>
            </w:r>
          </w:p>
        </w:tc>
        <w:tc>
          <w:tcPr>
            <w:tcW w:w="1267" w:type="dxa"/>
            <w:vAlign w:val="center"/>
          </w:tcPr>
          <w:p w:rsidR="00CB51A9" w:rsidRPr="00E56464" w:rsidRDefault="00CB51A9" w:rsidP="00CB51A9">
            <w:pPr>
              <w:widowControl/>
              <w:autoSpaceDE/>
              <w:spacing w:line="240" w:lineRule="auto"/>
              <w:jc w:val="right"/>
              <w:rPr>
                <w:rFonts w:ascii="Meiryo UI" w:eastAsia="Meiryo UI" w:hAnsi="Meiryo UI" w:cs="Meiryo UI"/>
                <w:color w:val="000000" w:themeColor="text1"/>
                <w:spacing w:val="0"/>
                <w:sz w:val="21"/>
                <w:szCs w:val="21"/>
              </w:rPr>
            </w:pPr>
            <w:r w:rsidRPr="00E56464">
              <w:rPr>
                <w:rFonts w:ascii="Meiryo UI" w:eastAsia="Meiryo UI" w:hAnsi="Meiryo UI" w:cs="Meiryo UI" w:hint="eastAsia"/>
                <w:color w:val="000000" w:themeColor="text1"/>
                <w:spacing w:val="0"/>
                <w:sz w:val="21"/>
                <w:szCs w:val="21"/>
              </w:rPr>
              <w:t>1,991</w:t>
            </w:r>
          </w:p>
        </w:tc>
        <w:tc>
          <w:tcPr>
            <w:tcW w:w="1107" w:type="dxa"/>
            <w:vAlign w:val="center"/>
          </w:tcPr>
          <w:p w:rsidR="00CB51A9" w:rsidRPr="00E56464" w:rsidRDefault="00CB51A9" w:rsidP="00CB51A9">
            <w:pPr>
              <w:widowControl/>
              <w:autoSpaceDE/>
              <w:spacing w:line="240" w:lineRule="auto"/>
              <w:jc w:val="right"/>
              <w:rPr>
                <w:rFonts w:ascii="Meiryo UI" w:eastAsia="Meiryo UI" w:hAnsi="Meiryo UI" w:cs="Meiryo UI"/>
                <w:color w:val="000000" w:themeColor="text1"/>
                <w:spacing w:val="0"/>
                <w:sz w:val="21"/>
                <w:szCs w:val="21"/>
              </w:rPr>
            </w:pPr>
            <w:r w:rsidRPr="00E56464">
              <w:rPr>
                <w:rFonts w:ascii="Meiryo UI" w:eastAsia="Meiryo UI" w:hAnsi="Meiryo UI" w:cs="Meiryo UI" w:hint="eastAsia"/>
                <w:color w:val="000000" w:themeColor="text1"/>
                <w:spacing w:val="0"/>
                <w:sz w:val="21"/>
                <w:szCs w:val="21"/>
              </w:rPr>
              <w:t>1,940</w:t>
            </w:r>
          </w:p>
        </w:tc>
        <w:tc>
          <w:tcPr>
            <w:tcW w:w="1107" w:type="dxa"/>
            <w:vAlign w:val="center"/>
          </w:tcPr>
          <w:p w:rsidR="00CB51A9" w:rsidRPr="00E56464" w:rsidRDefault="00CB51A9" w:rsidP="00CB51A9">
            <w:pPr>
              <w:widowControl/>
              <w:autoSpaceDE/>
              <w:spacing w:line="240" w:lineRule="auto"/>
              <w:jc w:val="right"/>
              <w:rPr>
                <w:rFonts w:ascii="Meiryo UI" w:eastAsia="Meiryo UI" w:hAnsi="Meiryo UI" w:cs="Meiryo UI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pacing w:val="0"/>
                <w:sz w:val="21"/>
                <w:szCs w:val="21"/>
              </w:rPr>
              <w:t>2,294</w:t>
            </w:r>
          </w:p>
        </w:tc>
        <w:tc>
          <w:tcPr>
            <w:tcW w:w="1238" w:type="dxa"/>
            <w:vAlign w:val="center"/>
          </w:tcPr>
          <w:p w:rsidR="00CB51A9" w:rsidRPr="00E56464" w:rsidRDefault="00CB51A9" w:rsidP="00CB51A9">
            <w:pPr>
              <w:widowControl/>
              <w:autoSpaceDE/>
              <w:spacing w:line="240" w:lineRule="auto"/>
              <w:jc w:val="right"/>
              <w:rPr>
                <w:rFonts w:ascii="Meiryo UI" w:eastAsia="Meiryo UI" w:hAnsi="Meiryo UI" w:cs="Meiryo UI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Fonts w:ascii="Meiryo UI" w:eastAsia="Meiryo UI" w:hAnsi="Meiryo UI" w:cs="Meiryo UI"/>
                <w:color w:val="000000" w:themeColor="text1"/>
                <w:spacing w:val="0"/>
                <w:sz w:val="21"/>
                <w:szCs w:val="21"/>
              </w:rPr>
              <w:t>1,901</w:t>
            </w:r>
          </w:p>
        </w:tc>
        <w:tc>
          <w:tcPr>
            <w:tcW w:w="1238" w:type="dxa"/>
            <w:vAlign w:val="center"/>
          </w:tcPr>
          <w:p w:rsidR="00CB51A9" w:rsidRPr="00E56464" w:rsidRDefault="00CB51A9" w:rsidP="00CB51A9">
            <w:pPr>
              <w:widowControl/>
              <w:autoSpaceDE/>
              <w:spacing w:line="240" w:lineRule="auto"/>
              <w:jc w:val="right"/>
              <w:rPr>
                <w:rFonts w:ascii="Meiryo UI" w:eastAsia="Meiryo UI" w:hAnsi="Meiryo UI" w:cs="Meiryo UI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Fonts w:ascii="Meiryo UI" w:eastAsia="Meiryo UI" w:hAnsi="Meiryo UI" w:cs="Meiryo UI"/>
                <w:color w:val="000000" w:themeColor="text1"/>
                <w:spacing w:val="0"/>
                <w:sz w:val="21"/>
                <w:szCs w:val="21"/>
              </w:rPr>
              <w:t>82.8</w:t>
            </w:r>
          </w:p>
        </w:tc>
      </w:tr>
      <w:tr w:rsidR="00CB51A9" w:rsidRPr="00AF2F88" w:rsidTr="007D31F3">
        <w:trPr>
          <w:trHeight w:val="491"/>
          <w:jc w:val="center"/>
        </w:trPr>
        <w:tc>
          <w:tcPr>
            <w:tcW w:w="2564" w:type="dxa"/>
            <w:noWrap/>
            <w:vAlign w:val="center"/>
          </w:tcPr>
          <w:p w:rsidR="00CB51A9" w:rsidRPr="00E56464" w:rsidRDefault="00CB51A9" w:rsidP="00CB51A9">
            <w:pPr>
              <w:widowControl/>
              <w:autoSpaceDE/>
              <w:spacing w:line="240" w:lineRule="auto"/>
              <w:ind w:firstLineChars="100" w:firstLine="210"/>
              <w:jc w:val="right"/>
              <w:rPr>
                <w:rFonts w:ascii="Meiryo UI" w:eastAsia="Meiryo UI" w:hAnsi="Meiryo UI" w:cs="Meiryo UI"/>
                <w:spacing w:val="0"/>
                <w:sz w:val="21"/>
                <w:szCs w:val="21"/>
              </w:rPr>
            </w:pPr>
            <w:r w:rsidRPr="00E56464">
              <w:rPr>
                <w:rFonts w:ascii="Meiryo UI" w:eastAsia="Meiryo UI" w:hAnsi="Meiryo UI" w:cs="Meiryo UI" w:hint="eastAsia"/>
                <w:spacing w:val="0"/>
                <w:sz w:val="21"/>
                <w:szCs w:val="21"/>
              </w:rPr>
              <w:t>うち公共</w:t>
            </w:r>
          </w:p>
        </w:tc>
        <w:tc>
          <w:tcPr>
            <w:tcW w:w="1268" w:type="dxa"/>
            <w:vAlign w:val="center"/>
          </w:tcPr>
          <w:p w:rsidR="00CB51A9" w:rsidRPr="00E56464" w:rsidRDefault="00CB51A9" w:rsidP="00CB51A9">
            <w:pPr>
              <w:widowControl/>
              <w:autoSpaceDE/>
              <w:spacing w:line="240" w:lineRule="auto"/>
              <w:jc w:val="right"/>
              <w:rPr>
                <w:rFonts w:ascii="Meiryo UI" w:eastAsia="Meiryo UI" w:hAnsi="Meiryo UI" w:cs="Meiryo UI"/>
                <w:spacing w:val="0"/>
                <w:sz w:val="21"/>
                <w:szCs w:val="21"/>
              </w:rPr>
            </w:pPr>
            <w:r w:rsidRPr="00E56464">
              <w:rPr>
                <w:rFonts w:ascii="Meiryo UI" w:eastAsia="Meiryo UI" w:hAnsi="Meiryo UI" w:cs="Meiryo UI" w:hint="eastAsia"/>
                <w:spacing w:val="0"/>
                <w:sz w:val="21"/>
                <w:szCs w:val="21"/>
              </w:rPr>
              <w:t>2,117</w:t>
            </w:r>
          </w:p>
        </w:tc>
        <w:tc>
          <w:tcPr>
            <w:tcW w:w="1267" w:type="dxa"/>
            <w:vAlign w:val="center"/>
          </w:tcPr>
          <w:p w:rsidR="00CB51A9" w:rsidRPr="00E56464" w:rsidRDefault="00CB51A9" w:rsidP="00CB51A9">
            <w:pPr>
              <w:widowControl/>
              <w:autoSpaceDE/>
              <w:spacing w:line="240" w:lineRule="auto"/>
              <w:jc w:val="right"/>
              <w:rPr>
                <w:rFonts w:ascii="Meiryo UI" w:eastAsia="Meiryo UI" w:hAnsi="Meiryo UI" w:cs="Meiryo UI"/>
                <w:color w:val="000000" w:themeColor="text1"/>
                <w:spacing w:val="0"/>
                <w:sz w:val="21"/>
                <w:szCs w:val="21"/>
              </w:rPr>
            </w:pPr>
            <w:r w:rsidRPr="00E56464">
              <w:rPr>
                <w:rFonts w:ascii="Meiryo UI" w:eastAsia="Meiryo UI" w:hAnsi="Meiryo UI" w:cs="Meiryo UI" w:hint="eastAsia"/>
                <w:color w:val="000000" w:themeColor="text1"/>
                <w:spacing w:val="0"/>
                <w:sz w:val="21"/>
                <w:szCs w:val="21"/>
              </w:rPr>
              <w:t>1,636</w:t>
            </w:r>
          </w:p>
        </w:tc>
        <w:tc>
          <w:tcPr>
            <w:tcW w:w="1107" w:type="dxa"/>
            <w:vAlign w:val="center"/>
          </w:tcPr>
          <w:p w:rsidR="00CB51A9" w:rsidRPr="00E56464" w:rsidRDefault="00CB51A9" w:rsidP="00CB51A9">
            <w:pPr>
              <w:widowControl/>
              <w:autoSpaceDE/>
              <w:spacing w:line="240" w:lineRule="auto"/>
              <w:jc w:val="right"/>
              <w:rPr>
                <w:rFonts w:ascii="Meiryo UI" w:eastAsia="Meiryo UI" w:hAnsi="Meiryo UI" w:cs="Meiryo UI"/>
                <w:color w:val="000000" w:themeColor="text1"/>
                <w:spacing w:val="0"/>
                <w:sz w:val="21"/>
                <w:szCs w:val="21"/>
              </w:rPr>
            </w:pPr>
            <w:r w:rsidRPr="00E56464">
              <w:rPr>
                <w:rFonts w:ascii="Meiryo UI" w:eastAsia="Meiryo UI" w:hAnsi="Meiryo UI" w:cs="Meiryo UI" w:hint="eastAsia"/>
                <w:color w:val="000000" w:themeColor="text1"/>
                <w:spacing w:val="0"/>
                <w:sz w:val="21"/>
                <w:szCs w:val="21"/>
              </w:rPr>
              <w:t>1,496</w:t>
            </w:r>
          </w:p>
        </w:tc>
        <w:tc>
          <w:tcPr>
            <w:tcW w:w="1107" w:type="dxa"/>
            <w:vAlign w:val="center"/>
          </w:tcPr>
          <w:p w:rsidR="00CB51A9" w:rsidRPr="00E56464" w:rsidRDefault="00CB51A9" w:rsidP="00CB51A9">
            <w:pPr>
              <w:widowControl/>
              <w:autoSpaceDE/>
              <w:spacing w:line="240" w:lineRule="auto"/>
              <w:jc w:val="right"/>
              <w:rPr>
                <w:rFonts w:ascii="Meiryo UI" w:eastAsia="Meiryo UI" w:hAnsi="Meiryo UI" w:cs="Meiryo UI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pacing w:val="0"/>
                <w:sz w:val="21"/>
                <w:szCs w:val="21"/>
              </w:rPr>
              <w:t>1,801</w:t>
            </w:r>
          </w:p>
        </w:tc>
        <w:tc>
          <w:tcPr>
            <w:tcW w:w="1238" w:type="dxa"/>
            <w:vAlign w:val="center"/>
          </w:tcPr>
          <w:p w:rsidR="00CB51A9" w:rsidRPr="00E56464" w:rsidRDefault="00CB51A9" w:rsidP="00CB51A9">
            <w:pPr>
              <w:widowControl/>
              <w:autoSpaceDE/>
              <w:spacing w:line="240" w:lineRule="auto"/>
              <w:jc w:val="right"/>
              <w:rPr>
                <w:rFonts w:ascii="Meiryo UI" w:eastAsia="Meiryo UI" w:hAnsi="Meiryo UI" w:cs="Meiryo UI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pacing w:val="0"/>
                <w:sz w:val="21"/>
                <w:szCs w:val="21"/>
              </w:rPr>
              <w:t>1,360</w:t>
            </w:r>
          </w:p>
        </w:tc>
        <w:tc>
          <w:tcPr>
            <w:tcW w:w="1238" w:type="dxa"/>
            <w:vAlign w:val="center"/>
          </w:tcPr>
          <w:p w:rsidR="00CB51A9" w:rsidRPr="00E56464" w:rsidRDefault="00A85BC1" w:rsidP="00CB51A9">
            <w:pPr>
              <w:widowControl/>
              <w:autoSpaceDE/>
              <w:spacing w:line="240" w:lineRule="auto"/>
              <w:jc w:val="right"/>
              <w:rPr>
                <w:rFonts w:ascii="Meiryo UI" w:eastAsia="Meiryo UI" w:hAnsi="Meiryo UI" w:cs="Meiryo UI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pacing w:val="0"/>
                <w:sz w:val="21"/>
                <w:szCs w:val="21"/>
              </w:rPr>
              <w:t>75.</w:t>
            </w:r>
            <w:r>
              <w:rPr>
                <w:rFonts w:ascii="Meiryo UI" w:eastAsia="Meiryo UI" w:hAnsi="Meiryo UI" w:cs="Meiryo UI"/>
                <w:color w:val="000000" w:themeColor="text1"/>
                <w:spacing w:val="0"/>
                <w:sz w:val="21"/>
                <w:szCs w:val="21"/>
              </w:rPr>
              <w:t>5</w:t>
            </w:r>
          </w:p>
        </w:tc>
      </w:tr>
    </w:tbl>
    <w:p w:rsidR="00EB7562" w:rsidRPr="00AF2F88" w:rsidRDefault="00EB7562" w:rsidP="00727FBA">
      <w:pPr>
        <w:pStyle w:val="aa"/>
        <w:spacing w:line="360" w:lineRule="exact"/>
        <w:rPr>
          <w:rFonts w:ascii="Meiryo UI" w:eastAsia="Meiryo UI" w:hAnsi="Meiryo UI" w:cs="Meiryo UI"/>
          <w:b/>
          <w:sz w:val="28"/>
          <w:szCs w:val="28"/>
        </w:rPr>
      </w:pPr>
    </w:p>
    <w:p w:rsidR="00C1124D" w:rsidRPr="00AF2F88" w:rsidRDefault="003A11CF" w:rsidP="00727FBA">
      <w:pPr>
        <w:pStyle w:val="aa"/>
        <w:spacing w:line="360" w:lineRule="exact"/>
        <w:rPr>
          <w:rFonts w:ascii="Meiryo UI" w:eastAsia="Meiryo UI" w:hAnsi="Meiryo UI" w:cs="Meiryo UI"/>
          <w:b/>
          <w:sz w:val="28"/>
          <w:szCs w:val="28"/>
          <w:lang w:eastAsia="zh-CN"/>
        </w:rPr>
      </w:pPr>
      <w:r w:rsidRPr="00AF2F88">
        <w:rPr>
          <w:rFonts w:ascii="Meiryo UI" w:eastAsia="Meiryo UI" w:hAnsi="Meiryo UI" w:cs="Meiryo UI" w:hint="eastAsia"/>
          <w:b/>
          <w:sz w:val="28"/>
          <w:szCs w:val="28"/>
          <w:lang w:eastAsia="zh-CN"/>
        </w:rPr>
        <w:t>○</w:t>
      </w:r>
      <w:r w:rsidRPr="00AF2F88">
        <w:rPr>
          <w:rFonts w:ascii="Meiryo UI" w:eastAsia="Meiryo UI" w:hAnsi="Meiryo UI" w:cs="Meiryo UI"/>
          <w:b/>
          <w:sz w:val="28"/>
          <w:szCs w:val="28"/>
          <w:lang w:eastAsia="zh-CN"/>
        </w:rPr>
        <w:t xml:space="preserve">　</w:t>
      </w:r>
      <w:r w:rsidRPr="00AF2F88">
        <w:rPr>
          <w:rFonts w:ascii="Meiryo UI" w:eastAsia="Meiryo UI" w:hAnsi="Meiryo UI" w:cs="Meiryo UI" w:hint="eastAsia"/>
          <w:b/>
          <w:sz w:val="28"/>
          <w:szCs w:val="28"/>
          <w:lang w:eastAsia="zh-CN"/>
        </w:rPr>
        <w:t>大阪府営港湾　全体</w:t>
      </w:r>
    </w:p>
    <w:p w:rsidR="00577D7D" w:rsidRPr="00AF2F88" w:rsidRDefault="00577D7D" w:rsidP="00727FBA">
      <w:pPr>
        <w:pStyle w:val="aa"/>
        <w:spacing w:line="360" w:lineRule="exact"/>
        <w:rPr>
          <w:rFonts w:ascii="Meiryo UI" w:eastAsia="Meiryo UI" w:hAnsi="Meiryo UI" w:cs="Meiryo UI"/>
          <w:b/>
          <w:sz w:val="28"/>
          <w:szCs w:val="28"/>
          <w:lang w:eastAsia="zh-CN"/>
        </w:rPr>
      </w:pPr>
    </w:p>
    <w:p w:rsidR="003D4702" w:rsidRPr="00D722A2" w:rsidRDefault="00577D7D" w:rsidP="00652E0F">
      <w:pPr>
        <w:pStyle w:val="aa"/>
        <w:spacing w:line="360" w:lineRule="exact"/>
        <w:ind w:firstLineChars="150" w:firstLine="324"/>
        <w:rPr>
          <w:rFonts w:ascii="Meiryo UI" w:eastAsia="Meiryo UI" w:hAnsi="Meiryo UI" w:cs="Meiryo UI"/>
          <w:color w:val="000000" w:themeColor="text1"/>
          <w:szCs w:val="24"/>
          <w:highlight w:val="yellow"/>
        </w:rPr>
      </w:pPr>
      <w:r w:rsidRPr="00C16579">
        <w:rPr>
          <w:rFonts w:ascii="Meiryo UI" w:eastAsia="Meiryo UI" w:hAnsi="Meiryo UI" w:cs="Meiryo UI" w:hint="eastAsia"/>
          <w:szCs w:val="24"/>
        </w:rPr>
        <w:t>大</w:t>
      </w:r>
      <w:r w:rsidRPr="00C16579">
        <w:rPr>
          <w:rFonts w:ascii="Meiryo UI" w:eastAsia="Meiryo UI" w:hAnsi="Meiryo UI" w:cs="Meiryo UI" w:hint="eastAsia"/>
          <w:color w:val="000000" w:themeColor="text1"/>
          <w:szCs w:val="24"/>
        </w:rPr>
        <w:t>阪府営港湾</w:t>
      </w:r>
      <w:r w:rsidR="00E73B2D" w:rsidRPr="00C16579">
        <w:rPr>
          <w:rFonts w:ascii="Meiryo UI" w:eastAsia="Meiryo UI" w:hAnsi="Meiryo UI" w:cs="Meiryo UI" w:hint="eastAsia"/>
          <w:color w:val="000000" w:themeColor="text1"/>
          <w:szCs w:val="24"/>
        </w:rPr>
        <w:t>（</w:t>
      </w:r>
      <w:r w:rsidR="00800E3F" w:rsidRPr="00C16579">
        <w:rPr>
          <w:rFonts w:ascii="Meiryo UI" w:eastAsia="Meiryo UI" w:hAnsi="Meiryo UI" w:cs="Meiryo UI" w:hint="eastAsia"/>
          <w:color w:val="000000" w:themeColor="text1"/>
          <w:szCs w:val="24"/>
        </w:rPr>
        <w:t>堺泉北・阪南・泉佐野・泉州・尾崎・深日</w:t>
      </w:r>
      <w:r w:rsidR="00E73B2D" w:rsidRPr="00C16579">
        <w:rPr>
          <w:rFonts w:ascii="Meiryo UI" w:eastAsia="Meiryo UI" w:hAnsi="Meiryo UI" w:cs="Meiryo UI" w:hint="eastAsia"/>
          <w:color w:val="000000" w:themeColor="text1"/>
          <w:szCs w:val="24"/>
        </w:rPr>
        <w:t>）の入港船舶総数は</w:t>
      </w:r>
      <w:r w:rsidR="00E65544">
        <w:rPr>
          <w:rFonts w:ascii="Meiryo UI" w:eastAsia="Meiryo UI" w:hAnsi="Meiryo UI" w:cs="Meiryo UI" w:hint="eastAsia"/>
          <w:color w:val="000000" w:themeColor="text1"/>
          <w:szCs w:val="24"/>
        </w:rPr>
        <w:t>38,127</w:t>
      </w:r>
      <w:r w:rsidR="009B16D2" w:rsidRPr="00C16579">
        <w:rPr>
          <w:rFonts w:ascii="Meiryo UI" w:eastAsia="Meiryo UI" w:hAnsi="Meiryo UI" w:cs="Meiryo UI" w:hint="eastAsia"/>
          <w:color w:val="000000" w:themeColor="text1"/>
          <w:szCs w:val="24"/>
        </w:rPr>
        <w:t>隻</w:t>
      </w:r>
      <w:r w:rsidRPr="00C16579">
        <w:rPr>
          <w:rFonts w:ascii="Meiryo UI" w:eastAsia="Meiryo UI" w:hAnsi="Meiryo UI" w:cs="Meiryo UI" w:hint="eastAsia"/>
          <w:color w:val="000000" w:themeColor="text1"/>
          <w:szCs w:val="24"/>
        </w:rPr>
        <w:t>（対前年比</w:t>
      </w:r>
      <w:r w:rsidR="00E65544">
        <w:rPr>
          <w:rFonts w:ascii="Meiryo UI" w:eastAsia="Meiryo UI" w:hAnsi="Meiryo UI" w:cs="Meiryo UI" w:hint="eastAsia"/>
          <w:color w:val="000000" w:themeColor="text1"/>
          <w:szCs w:val="24"/>
        </w:rPr>
        <w:t>3.0</w:t>
      </w:r>
      <w:r w:rsidRPr="00C16579">
        <w:rPr>
          <w:rFonts w:ascii="Meiryo UI" w:eastAsia="Meiryo UI" w:hAnsi="Meiryo UI" w:cs="Meiryo UI" w:hint="eastAsia"/>
          <w:color w:val="000000" w:themeColor="text1"/>
          <w:szCs w:val="24"/>
        </w:rPr>
        <w:t>%</w:t>
      </w:r>
      <w:r w:rsidR="00246B58" w:rsidRPr="00C16579">
        <w:rPr>
          <w:rFonts w:ascii="Meiryo UI" w:eastAsia="Meiryo UI" w:hAnsi="Meiryo UI" w:cs="Meiryo UI" w:hint="eastAsia"/>
          <w:color w:val="000000" w:themeColor="text1"/>
          <w:szCs w:val="24"/>
        </w:rPr>
        <w:t>減</w:t>
      </w:r>
      <w:r w:rsidRPr="00C16579">
        <w:rPr>
          <w:rFonts w:ascii="Meiryo UI" w:eastAsia="Meiryo UI" w:hAnsi="Meiryo UI" w:cs="Meiryo UI" w:hint="eastAsia"/>
          <w:color w:val="000000" w:themeColor="text1"/>
          <w:szCs w:val="24"/>
        </w:rPr>
        <w:t>）</w:t>
      </w:r>
      <w:r w:rsidR="00C15499" w:rsidRPr="00C16579">
        <w:rPr>
          <w:rFonts w:ascii="Meiryo UI" w:eastAsia="Meiryo UI" w:hAnsi="Meiryo UI" w:cs="Meiryo UI" w:hint="eastAsia"/>
          <w:color w:val="000000" w:themeColor="text1"/>
          <w:szCs w:val="24"/>
        </w:rPr>
        <w:t>、</w:t>
      </w:r>
      <w:r w:rsidRPr="00C16579">
        <w:rPr>
          <w:rFonts w:ascii="Meiryo UI" w:eastAsia="Meiryo UI" w:hAnsi="Meiryo UI" w:cs="Meiryo UI" w:hint="eastAsia"/>
          <w:color w:val="000000" w:themeColor="text1"/>
          <w:szCs w:val="24"/>
        </w:rPr>
        <w:t>前年より</w:t>
      </w:r>
      <w:r w:rsidR="00200630">
        <w:rPr>
          <w:rFonts w:ascii="Meiryo UI" w:eastAsia="Meiryo UI" w:hAnsi="Meiryo UI" w:cs="Meiryo UI" w:hint="eastAsia"/>
          <w:color w:val="000000" w:themeColor="text1"/>
          <w:szCs w:val="24"/>
        </w:rPr>
        <w:t>1,180</w:t>
      </w:r>
      <w:r w:rsidR="009B16D2" w:rsidRPr="00C16579">
        <w:rPr>
          <w:rFonts w:ascii="Meiryo UI" w:eastAsia="Meiryo UI" w:hAnsi="Meiryo UI" w:cs="Meiryo UI" w:hint="eastAsia"/>
          <w:color w:val="000000" w:themeColor="text1"/>
          <w:szCs w:val="24"/>
        </w:rPr>
        <w:t>隻の</w:t>
      </w:r>
      <w:r w:rsidR="00246B58" w:rsidRPr="00C16579">
        <w:rPr>
          <w:rFonts w:ascii="Meiryo UI" w:eastAsia="Meiryo UI" w:hAnsi="Meiryo UI" w:cs="Meiryo UI" w:hint="eastAsia"/>
          <w:color w:val="000000" w:themeColor="text1"/>
          <w:szCs w:val="24"/>
        </w:rPr>
        <w:t>減少</w:t>
      </w:r>
      <w:r w:rsidRPr="00C16579">
        <w:rPr>
          <w:rFonts w:ascii="Meiryo UI" w:eastAsia="Meiryo UI" w:hAnsi="Meiryo UI" w:cs="Meiryo UI" w:hint="eastAsia"/>
          <w:color w:val="000000" w:themeColor="text1"/>
          <w:szCs w:val="24"/>
        </w:rPr>
        <w:t>（外航：</w:t>
      </w:r>
      <w:r w:rsidR="00200630">
        <w:rPr>
          <w:rFonts w:ascii="Meiryo UI" w:eastAsia="Meiryo UI" w:hAnsi="Meiryo UI" w:cs="Meiryo UI" w:hint="eastAsia"/>
          <w:color w:val="000000" w:themeColor="text1"/>
          <w:szCs w:val="24"/>
        </w:rPr>
        <w:t>37</w:t>
      </w:r>
      <w:r w:rsidR="009B16D2" w:rsidRPr="00C16579">
        <w:rPr>
          <w:rFonts w:ascii="Meiryo UI" w:eastAsia="Meiryo UI" w:hAnsi="Meiryo UI" w:cs="Meiryo UI" w:hint="eastAsia"/>
          <w:color w:val="000000" w:themeColor="text1"/>
          <w:szCs w:val="24"/>
        </w:rPr>
        <w:t>隻</w:t>
      </w:r>
      <w:r w:rsidR="002D40C9" w:rsidRPr="00C16579">
        <w:rPr>
          <w:rFonts w:ascii="Meiryo UI" w:eastAsia="Meiryo UI" w:hAnsi="Meiryo UI" w:cs="Meiryo UI" w:hint="eastAsia"/>
          <w:color w:val="000000" w:themeColor="text1"/>
          <w:szCs w:val="24"/>
        </w:rPr>
        <w:t>減</w:t>
      </w:r>
      <w:r w:rsidRPr="00C16579">
        <w:rPr>
          <w:rFonts w:ascii="Meiryo UI" w:eastAsia="Meiryo UI" w:hAnsi="Meiryo UI" w:cs="Meiryo UI" w:hint="eastAsia"/>
          <w:color w:val="000000" w:themeColor="text1"/>
          <w:szCs w:val="24"/>
        </w:rPr>
        <w:t>、内航：</w:t>
      </w:r>
      <w:r w:rsidR="00200630">
        <w:rPr>
          <w:rFonts w:ascii="Meiryo UI" w:eastAsia="Meiryo UI" w:hAnsi="Meiryo UI" w:cs="Meiryo UI" w:hint="eastAsia"/>
          <w:color w:val="000000" w:themeColor="text1"/>
          <w:szCs w:val="24"/>
        </w:rPr>
        <w:t>1</w:t>
      </w:r>
      <w:r w:rsidR="00200630">
        <w:rPr>
          <w:rFonts w:ascii="Meiryo UI" w:eastAsia="Meiryo UI" w:hAnsi="Meiryo UI" w:cs="Meiryo UI"/>
          <w:color w:val="000000" w:themeColor="text1"/>
          <w:szCs w:val="24"/>
        </w:rPr>
        <w:t>,</w:t>
      </w:r>
      <w:r w:rsidR="00200630">
        <w:rPr>
          <w:rFonts w:ascii="Meiryo UI" w:eastAsia="Meiryo UI" w:hAnsi="Meiryo UI" w:cs="Meiryo UI" w:hint="eastAsia"/>
          <w:color w:val="000000" w:themeColor="text1"/>
          <w:szCs w:val="24"/>
        </w:rPr>
        <w:t>143</w:t>
      </w:r>
      <w:r w:rsidR="009B16D2" w:rsidRPr="00C16579">
        <w:rPr>
          <w:rFonts w:ascii="Meiryo UI" w:eastAsia="Meiryo UI" w:hAnsi="Meiryo UI" w:cs="Meiryo UI" w:hint="eastAsia"/>
          <w:color w:val="000000" w:themeColor="text1"/>
          <w:szCs w:val="24"/>
        </w:rPr>
        <w:t>隻</w:t>
      </w:r>
      <w:r w:rsidR="008C72AC" w:rsidRPr="00C16579">
        <w:rPr>
          <w:rFonts w:ascii="Meiryo UI" w:eastAsia="Meiryo UI" w:hAnsi="Meiryo UI" w:cs="Meiryo UI" w:hint="eastAsia"/>
          <w:color w:val="000000" w:themeColor="text1"/>
          <w:szCs w:val="24"/>
        </w:rPr>
        <w:t>減</w:t>
      </w:r>
      <w:r w:rsidRPr="00C16579">
        <w:rPr>
          <w:rFonts w:ascii="Meiryo UI" w:eastAsia="Meiryo UI" w:hAnsi="Meiryo UI" w:cs="Meiryo UI" w:hint="eastAsia"/>
          <w:color w:val="000000" w:themeColor="text1"/>
          <w:szCs w:val="24"/>
        </w:rPr>
        <w:t>）となり、</w:t>
      </w:r>
      <w:r w:rsidR="00200630">
        <w:rPr>
          <w:rFonts w:ascii="Meiryo UI" w:eastAsia="Meiryo UI" w:hAnsi="Meiryo UI" w:cs="Meiryo UI" w:hint="eastAsia"/>
          <w:color w:val="000000" w:themeColor="text1"/>
          <w:szCs w:val="24"/>
        </w:rPr>
        <w:t>総トン数においては7,550</w:t>
      </w:r>
      <w:r w:rsidR="009B16D2" w:rsidRPr="007C55F4">
        <w:rPr>
          <w:rFonts w:ascii="Meiryo UI" w:eastAsia="Meiryo UI" w:hAnsi="Meiryo UI" w:cs="Meiryo UI" w:hint="eastAsia"/>
          <w:color w:val="000000" w:themeColor="text1"/>
          <w:szCs w:val="24"/>
        </w:rPr>
        <w:t>万トン</w:t>
      </w:r>
      <w:r w:rsidR="003D4702" w:rsidRPr="007C55F4">
        <w:rPr>
          <w:rFonts w:ascii="Meiryo UI" w:eastAsia="Meiryo UI" w:hAnsi="Meiryo UI" w:cs="Meiryo UI" w:hint="eastAsia"/>
          <w:color w:val="000000" w:themeColor="text1"/>
          <w:szCs w:val="24"/>
        </w:rPr>
        <w:t>（対前年比</w:t>
      </w:r>
      <w:r w:rsidR="00200630">
        <w:rPr>
          <w:rFonts w:ascii="Meiryo UI" w:eastAsia="Meiryo UI" w:hAnsi="Meiryo UI" w:cs="Meiryo UI"/>
          <w:color w:val="000000" w:themeColor="text1"/>
          <w:szCs w:val="24"/>
        </w:rPr>
        <w:t>0.7</w:t>
      </w:r>
      <w:r w:rsidR="009B16D2" w:rsidRPr="007C55F4">
        <w:rPr>
          <w:rFonts w:ascii="Meiryo UI" w:eastAsia="Meiryo UI" w:hAnsi="Meiryo UI" w:cs="Meiryo UI" w:hint="eastAsia"/>
          <w:color w:val="000000" w:themeColor="text1"/>
          <w:szCs w:val="24"/>
        </w:rPr>
        <w:t>％</w:t>
      </w:r>
      <w:r w:rsidR="00200630">
        <w:rPr>
          <w:rFonts w:ascii="Meiryo UI" w:eastAsia="Meiryo UI" w:hAnsi="Meiryo UI" w:cs="Meiryo UI" w:hint="eastAsia"/>
          <w:color w:val="000000" w:themeColor="text1"/>
          <w:szCs w:val="24"/>
        </w:rPr>
        <w:t>増</w:t>
      </w:r>
      <w:r w:rsidR="003D4702" w:rsidRPr="007C55F4">
        <w:rPr>
          <w:rFonts w:ascii="Meiryo UI" w:eastAsia="Meiryo UI" w:hAnsi="Meiryo UI" w:cs="Meiryo UI" w:hint="eastAsia"/>
          <w:color w:val="000000" w:themeColor="text1"/>
          <w:szCs w:val="24"/>
        </w:rPr>
        <w:t>）</w:t>
      </w:r>
      <w:r w:rsidRPr="007C55F4">
        <w:rPr>
          <w:rFonts w:ascii="Meiryo UI" w:eastAsia="Meiryo UI" w:hAnsi="Meiryo UI" w:cs="Meiryo UI" w:hint="eastAsia"/>
          <w:color w:val="000000" w:themeColor="text1"/>
          <w:szCs w:val="24"/>
        </w:rPr>
        <w:t>と</w:t>
      </w:r>
      <w:r w:rsidR="003D4702" w:rsidRPr="007C55F4">
        <w:rPr>
          <w:rFonts w:ascii="Meiryo UI" w:eastAsia="Meiryo UI" w:hAnsi="Meiryo UI" w:cs="Meiryo UI" w:hint="eastAsia"/>
          <w:color w:val="000000" w:themeColor="text1"/>
          <w:szCs w:val="24"/>
        </w:rPr>
        <w:t>前年より</w:t>
      </w:r>
      <w:r w:rsidR="00200630">
        <w:rPr>
          <w:rFonts w:ascii="Meiryo UI" w:eastAsia="Meiryo UI" w:hAnsi="Meiryo UI" w:cs="Meiryo UI" w:hint="eastAsia"/>
          <w:color w:val="000000" w:themeColor="text1"/>
          <w:szCs w:val="24"/>
        </w:rPr>
        <w:t>56</w:t>
      </w:r>
      <w:r w:rsidR="009B16D2" w:rsidRPr="007C55F4">
        <w:rPr>
          <w:rFonts w:ascii="Meiryo UI" w:eastAsia="Meiryo UI" w:hAnsi="Meiryo UI" w:cs="Meiryo UI" w:hint="eastAsia"/>
          <w:color w:val="000000" w:themeColor="text1"/>
          <w:szCs w:val="24"/>
        </w:rPr>
        <w:t>万トン</w:t>
      </w:r>
      <w:r w:rsidR="00DF4400" w:rsidRPr="007C55F4">
        <w:rPr>
          <w:rFonts w:ascii="Meiryo UI" w:eastAsia="Meiryo UI" w:hAnsi="Meiryo UI" w:cs="Meiryo UI" w:hint="eastAsia"/>
          <w:color w:val="000000" w:themeColor="text1"/>
          <w:szCs w:val="24"/>
        </w:rPr>
        <w:t>の</w:t>
      </w:r>
      <w:r w:rsidR="00DF4400">
        <w:rPr>
          <w:rFonts w:ascii="Meiryo UI" w:eastAsia="Meiryo UI" w:hAnsi="Meiryo UI" w:cs="Meiryo UI" w:hint="eastAsia"/>
          <w:color w:val="000000" w:themeColor="text1"/>
          <w:szCs w:val="24"/>
        </w:rPr>
        <w:t>増加</w:t>
      </w:r>
      <w:r w:rsidR="003D4702" w:rsidRPr="007C55F4">
        <w:rPr>
          <w:rFonts w:ascii="Meiryo UI" w:eastAsia="Meiryo UI" w:hAnsi="Meiryo UI" w:cs="Meiryo UI" w:hint="eastAsia"/>
          <w:color w:val="000000" w:themeColor="text1"/>
          <w:szCs w:val="24"/>
        </w:rPr>
        <w:t>（外航：</w:t>
      </w:r>
      <w:r w:rsidR="00200630">
        <w:rPr>
          <w:rFonts w:ascii="Meiryo UI" w:eastAsia="Meiryo UI" w:hAnsi="Meiryo UI" w:cs="Meiryo UI" w:hint="eastAsia"/>
          <w:color w:val="000000" w:themeColor="text1"/>
          <w:szCs w:val="24"/>
        </w:rPr>
        <w:t>19</w:t>
      </w:r>
      <w:r w:rsidR="00C0789D" w:rsidRPr="007C55F4">
        <w:rPr>
          <w:rFonts w:ascii="Meiryo UI" w:eastAsia="Meiryo UI" w:hAnsi="Meiryo UI" w:cs="Meiryo UI" w:hint="eastAsia"/>
          <w:color w:val="000000" w:themeColor="text1"/>
          <w:szCs w:val="24"/>
        </w:rPr>
        <w:t>万トン</w:t>
      </w:r>
      <w:r w:rsidR="00200630">
        <w:rPr>
          <w:rFonts w:ascii="Meiryo UI" w:eastAsia="Meiryo UI" w:hAnsi="Meiryo UI" w:cs="Meiryo UI" w:hint="eastAsia"/>
          <w:color w:val="000000" w:themeColor="text1"/>
          <w:szCs w:val="24"/>
        </w:rPr>
        <w:t>増</w:t>
      </w:r>
      <w:r w:rsidR="00727FBA" w:rsidRPr="007C55F4">
        <w:rPr>
          <w:rFonts w:ascii="Meiryo UI" w:eastAsia="Meiryo UI" w:hAnsi="Meiryo UI" w:cs="Meiryo UI" w:hint="eastAsia"/>
          <w:color w:val="000000" w:themeColor="text1"/>
          <w:szCs w:val="24"/>
        </w:rPr>
        <w:t>、内航：</w:t>
      </w:r>
      <w:r w:rsidR="00200630">
        <w:rPr>
          <w:rFonts w:ascii="Meiryo UI" w:eastAsia="Meiryo UI" w:hAnsi="Meiryo UI" w:cs="Meiryo UI" w:hint="eastAsia"/>
          <w:color w:val="000000" w:themeColor="text1"/>
          <w:szCs w:val="24"/>
        </w:rPr>
        <w:t>37</w:t>
      </w:r>
      <w:r w:rsidR="00727FBA" w:rsidRPr="007C55F4">
        <w:rPr>
          <w:rFonts w:ascii="Meiryo UI" w:eastAsia="Meiryo UI" w:hAnsi="Meiryo UI" w:cs="Meiryo UI" w:hint="eastAsia"/>
          <w:color w:val="000000" w:themeColor="text1"/>
          <w:szCs w:val="24"/>
        </w:rPr>
        <w:t>万トン</w:t>
      </w:r>
      <w:r w:rsidR="00200630">
        <w:rPr>
          <w:rFonts w:ascii="Meiryo UI" w:eastAsia="Meiryo UI" w:hAnsi="Meiryo UI" w:cs="Meiryo UI" w:hint="eastAsia"/>
          <w:color w:val="000000" w:themeColor="text1"/>
          <w:szCs w:val="24"/>
        </w:rPr>
        <w:t>増</w:t>
      </w:r>
      <w:r w:rsidR="00727FBA" w:rsidRPr="007C55F4">
        <w:rPr>
          <w:rFonts w:ascii="Meiryo UI" w:eastAsia="Meiryo UI" w:hAnsi="Meiryo UI" w:cs="Meiryo UI" w:hint="eastAsia"/>
          <w:color w:val="000000" w:themeColor="text1"/>
          <w:szCs w:val="24"/>
        </w:rPr>
        <w:t>）</w:t>
      </w:r>
      <w:r w:rsidR="00BB5684" w:rsidRPr="007C55F4">
        <w:rPr>
          <w:rFonts w:ascii="Meiryo UI" w:eastAsia="Meiryo UI" w:hAnsi="Meiryo UI" w:cs="Meiryo UI" w:hint="eastAsia"/>
          <w:color w:val="000000" w:themeColor="text1"/>
          <w:szCs w:val="24"/>
        </w:rPr>
        <w:t>となりました</w:t>
      </w:r>
      <w:r w:rsidR="00727FBA" w:rsidRPr="007C55F4">
        <w:rPr>
          <w:rFonts w:ascii="Meiryo UI" w:eastAsia="Meiryo UI" w:hAnsi="Meiryo UI" w:cs="Meiryo UI" w:hint="eastAsia"/>
          <w:color w:val="000000" w:themeColor="text1"/>
          <w:szCs w:val="24"/>
        </w:rPr>
        <w:t>。</w:t>
      </w:r>
    </w:p>
    <w:p w:rsidR="00E40DBA" w:rsidRPr="00504E27" w:rsidRDefault="00E73B2D" w:rsidP="00E40DBA">
      <w:pPr>
        <w:pStyle w:val="aa"/>
        <w:spacing w:line="360" w:lineRule="exact"/>
        <w:rPr>
          <w:rFonts w:ascii="Meiryo UI" w:eastAsia="Meiryo UI" w:hAnsi="Meiryo UI" w:cs="Meiryo UI"/>
          <w:color w:val="000000" w:themeColor="text1"/>
          <w:szCs w:val="24"/>
        </w:rPr>
      </w:pPr>
      <w:r w:rsidRPr="00A10958">
        <w:rPr>
          <w:rFonts w:ascii="Meiryo UI" w:eastAsia="Meiryo UI" w:hAnsi="Meiryo UI" w:cs="Meiryo UI" w:hint="eastAsia"/>
          <w:color w:val="000000" w:themeColor="text1"/>
          <w:szCs w:val="24"/>
        </w:rPr>
        <w:t xml:space="preserve">　　また、海上出入の取扱貨物量総数は</w:t>
      </w:r>
      <w:r w:rsidR="00DF4400">
        <w:rPr>
          <w:rFonts w:ascii="Meiryo UI" w:eastAsia="Meiryo UI" w:hAnsi="Meiryo UI" w:cs="Meiryo UI" w:hint="eastAsia"/>
          <w:color w:val="000000" w:themeColor="text1"/>
          <w:szCs w:val="24"/>
        </w:rPr>
        <w:t>6,220</w:t>
      </w:r>
      <w:r w:rsidR="00727FBA" w:rsidRPr="00A10958">
        <w:rPr>
          <w:rFonts w:ascii="Meiryo UI" w:eastAsia="Meiryo UI" w:hAnsi="Meiryo UI" w:cs="Meiryo UI" w:hint="eastAsia"/>
          <w:color w:val="000000" w:themeColor="text1"/>
          <w:szCs w:val="24"/>
        </w:rPr>
        <w:t>万トン</w:t>
      </w:r>
      <w:r w:rsidR="00652E0F" w:rsidRPr="00A10958">
        <w:rPr>
          <w:rFonts w:ascii="Meiryo UI" w:eastAsia="Meiryo UI" w:hAnsi="Meiryo UI" w:cs="Meiryo UI" w:hint="eastAsia"/>
          <w:color w:val="000000" w:themeColor="text1"/>
          <w:szCs w:val="24"/>
        </w:rPr>
        <w:t>（対前年比</w:t>
      </w:r>
      <w:r w:rsidR="00DF4400">
        <w:rPr>
          <w:rFonts w:ascii="Meiryo UI" w:eastAsia="Meiryo UI" w:hAnsi="Meiryo UI" w:cs="Meiryo UI" w:hint="eastAsia"/>
          <w:color w:val="000000" w:themeColor="text1"/>
          <w:szCs w:val="24"/>
        </w:rPr>
        <w:t>3.3</w:t>
      </w:r>
      <w:r w:rsidR="00C0789D" w:rsidRPr="00A10958">
        <w:rPr>
          <w:rFonts w:ascii="Meiryo UI" w:eastAsia="Meiryo UI" w:hAnsi="Meiryo UI" w:cs="Meiryo UI" w:hint="eastAsia"/>
          <w:color w:val="000000" w:themeColor="text1"/>
          <w:szCs w:val="24"/>
        </w:rPr>
        <w:t>％</w:t>
      </w:r>
      <w:r w:rsidR="00246B58" w:rsidRPr="00A10958">
        <w:rPr>
          <w:rFonts w:ascii="Meiryo UI" w:eastAsia="Meiryo UI" w:hAnsi="Meiryo UI" w:cs="Meiryo UI" w:hint="eastAsia"/>
          <w:color w:val="000000" w:themeColor="text1"/>
          <w:szCs w:val="24"/>
        </w:rPr>
        <w:t>減</w:t>
      </w:r>
      <w:r w:rsidR="00652E0F" w:rsidRPr="00A10958">
        <w:rPr>
          <w:rFonts w:ascii="Meiryo UI" w:eastAsia="Meiryo UI" w:hAnsi="Meiryo UI" w:cs="Meiryo UI" w:hint="eastAsia"/>
          <w:color w:val="000000" w:themeColor="text1"/>
          <w:szCs w:val="24"/>
        </w:rPr>
        <w:t>）、前年より</w:t>
      </w:r>
      <w:r w:rsidR="00DF4400">
        <w:rPr>
          <w:rFonts w:ascii="Meiryo UI" w:eastAsia="Meiryo UI" w:hAnsi="Meiryo UI" w:cs="Meiryo UI" w:hint="eastAsia"/>
          <w:color w:val="000000" w:themeColor="text1"/>
          <w:szCs w:val="24"/>
        </w:rPr>
        <w:t>213</w:t>
      </w:r>
      <w:r w:rsidR="00C0789D" w:rsidRPr="00A10958">
        <w:rPr>
          <w:rFonts w:ascii="Meiryo UI" w:eastAsia="Meiryo UI" w:hAnsi="Meiryo UI" w:cs="Meiryo UI" w:hint="eastAsia"/>
          <w:color w:val="000000" w:themeColor="text1"/>
          <w:szCs w:val="24"/>
        </w:rPr>
        <w:t>万トンの</w:t>
      </w:r>
      <w:r w:rsidR="00246B58" w:rsidRPr="00A10958">
        <w:rPr>
          <w:rFonts w:ascii="Meiryo UI" w:eastAsia="Meiryo UI" w:hAnsi="Meiryo UI" w:cs="Meiryo UI" w:hint="eastAsia"/>
          <w:color w:val="000000" w:themeColor="text1"/>
          <w:szCs w:val="24"/>
        </w:rPr>
        <w:t>減少</w:t>
      </w:r>
      <w:r w:rsidR="00652E0F" w:rsidRPr="00A10958">
        <w:rPr>
          <w:rFonts w:ascii="Meiryo UI" w:eastAsia="Meiryo UI" w:hAnsi="Meiryo UI" w:cs="Meiryo UI" w:hint="eastAsia"/>
          <w:color w:val="000000" w:themeColor="text1"/>
          <w:szCs w:val="24"/>
        </w:rPr>
        <w:t>（外貿：</w:t>
      </w:r>
      <w:r w:rsidR="00DF4400">
        <w:rPr>
          <w:rFonts w:ascii="Meiryo UI" w:eastAsia="Meiryo UI" w:hAnsi="Meiryo UI" w:cs="Meiryo UI" w:hint="eastAsia"/>
          <w:color w:val="000000" w:themeColor="text1"/>
          <w:szCs w:val="24"/>
        </w:rPr>
        <w:t>39</w:t>
      </w:r>
      <w:r w:rsidR="00C0789D" w:rsidRPr="00A10958">
        <w:rPr>
          <w:rFonts w:ascii="Meiryo UI" w:eastAsia="Meiryo UI" w:hAnsi="Meiryo UI" w:cs="Meiryo UI" w:hint="eastAsia"/>
          <w:color w:val="000000" w:themeColor="text1"/>
          <w:szCs w:val="24"/>
        </w:rPr>
        <w:t>万トン</w:t>
      </w:r>
      <w:r w:rsidR="00DF4400">
        <w:rPr>
          <w:rFonts w:ascii="Meiryo UI" w:eastAsia="Meiryo UI" w:hAnsi="Meiryo UI" w:cs="Meiryo UI" w:hint="eastAsia"/>
          <w:color w:val="000000" w:themeColor="text1"/>
          <w:szCs w:val="24"/>
        </w:rPr>
        <w:t>増</w:t>
      </w:r>
      <w:r w:rsidR="00652E0F" w:rsidRPr="00A10958">
        <w:rPr>
          <w:rFonts w:ascii="Meiryo UI" w:eastAsia="Meiryo UI" w:hAnsi="Meiryo UI" w:cs="Meiryo UI" w:hint="eastAsia"/>
          <w:color w:val="000000" w:themeColor="text1"/>
          <w:szCs w:val="24"/>
        </w:rPr>
        <w:t>、内貿：</w:t>
      </w:r>
      <w:r w:rsidR="00DF4400">
        <w:rPr>
          <w:rFonts w:ascii="Meiryo UI" w:eastAsia="Meiryo UI" w:hAnsi="Meiryo UI" w:cs="Meiryo UI" w:hint="eastAsia"/>
          <w:color w:val="000000" w:themeColor="text1"/>
          <w:szCs w:val="24"/>
        </w:rPr>
        <w:t>252</w:t>
      </w:r>
      <w:r w:rsidR="00246B58" w:rsidRPr="00A10958">
        <w:rPr>
          <w:rFonts w:ascii="Meiryo UI" w:eastAsia="Meiryo UI" w:hAnsi="Meiryo UI" w:cs="Meiryo UI" w:hint="eastAsia"/>
          <w:color w:val="000000" w:themeColor="text1"/>
          <w:szCs w:val="24"/>
        </w:rPr>
        <w:t>万トン減</w:t>
      </w:r>
      <w:r w:rsidR="00652E0F" w:rsidRPr="00A10958">
        <w:rPr>
          <w:rFonts w:ascii="Meiryo UI" w:eastAsia="Meiryo UI" w:hAnsi="Meiryo UI" w:cs="Meiryo UI" w:hint="eastAsia"/>
          <w:color w:val="000000" w:themeColor="text1"/>
          <w:szCs w:val="24"/>
        </w:rPr>
        <w:t>）となりました。</w:t>
      </w:r>
    </w:p>
    <w:p w:rsidR="00E40DBA" w:rsidRPr="00AF2F88" w:rsidRDefault="00E40DBA" w:rsidP="00E40DBA">
      <w:pPr>
        <w:pStyle w:val="aa"/>
        <w:spacing w:line="360" w:lineRule="exact"/>
        <w:ind w:firstLineChars="400" w:firstLine="704"/>
        <w:rPr>
          <w:rFonts w:ascii="Meiryo UI" w:eastAsia="Meiryo UI" w:hAnsi="Meiryo UI" w:cs="Meiryo UI"/>
          <w:sz w:val="20"/>
        </w:rPr>
      </w:pPr>
      <w:r w:rsidRPr="00AF2F88">
        <w:rPr>
          <w:rFonts w:ascii="Meiryo UI" w:eastAsia="Meiryo UI" w:hAnsi="Meiryo UI" w:cs="Meiryo UI" w:hint="eastAsia"/>
          <w:sz w:val="20"/>
        </w:rPr>
        <w:t>(注)　端数処理のため、合計値は合わないことがあります。</w:t>
      </w:r>
    </w:p>
    <w:p w:rsidR="00E40DBA" w:rsidRPr="00AF2F88" w:rsidRDefault="00E40DBA" w:rsidP="00727FBA">
      <w:pPr>
        <w:pStyle w:val="aa"/>
        <w:spacing w:line="360" w:lineRule="exact"/>
        <w:rPr>
          <w:rFonts w:ascii="Meiryo UI" w:eastAsia="Meiryo UI" w:hAnsi="Meiryo UI" w:cs="Meiryo UI"/>
          <w:szCs w:val="24"/>
        </w:rPr>
      </w:pPr>
    </w:p>
    <w:p w:rsidR="00E41531" w:rsidRPr="00AF2F88" w:rsidRDefault="00E41531" w:rsidP="00727FBA">
      <w:pPr>
        <w:pStyle w:val="aa"/>
        <w:spacing w:line="360" w:lineRule="exact"/>
        <w:rPr>
          <w:rFonts w:ascii="Meiryo UI" w:eastAsia="Meiryo UI" w:hAnsi="Meiryo UI" w:cs="Meiryo UI"/>
          <w:szCs w:val="24"/>
        </w:rPr>
      </w:pPr>
    </w:p>
    <w:p w:rsidR="0032206A" w:rsidRPr="00AF2F88" w:rsidRDefault="0032206A" w:rsidP="0032206A">
      <w:pPr>
        <w:pStyle w:val="aa"/>
        <w:spacing w:line="360" w:lineRule="exact"/>
        <w:jc w:val="center"/>
        <w:rPr>
          <w:rFonts w:ascii="Meiryo UI" w:eastAsia="Meiryo UI" w:hAnsi="Meiryo UI" w:cs="Meiryo UI"/>
          <w:szCs w:val="24"/>
          <w:lang w:eastAsia="zh-CN"/>
        </w:rPr>
      </w:pPr>
      <w:r w:rsidRPr="00AF2F88">
        <w:rPr>
          <w:rFonts w:ascii="Meiryo UI" w:eastAsia="Meiryo UI" w:hAnsi="Meiryo UI" w:cs="Meiryo UI" w:hint="eastAsia"/>
          <w:sz w:val="28"/>
          <w:szCs w:val="28"/>
          <w:lang w:eastAsia="zh-CN"/>
        </w:rPr>
        <w:t>府営港湾全体　　　　入港船舶数、取扱貨物量等　年次表</w:t>
      </w:r>
    </w:p>
    <w:tbl>
      <w:tblPr>
        <w:tblStyle w:val="ab"/>
        <w:tblW w:w="10256" w:type="dxa"/>
        <w:tblLayout w:type="fixed"/>
        <w:tblLook w:val="04A0" w:firstRow="1" w:lastRow="0" w:firstColumn="1" w:lastColumn="0" w:noHBand="0" w:noVBand="1"/>
      </w:tblPr>
      <w:tblGrid>
        <w:gridCol w:w="932"/>
        <w:gridCol w:w="932"/>
        <w:gridCol w:w="932"/>
        <w:gridCol w:w="932"/>
        <w:gridCol w:w="932"/>
        <w:gridCol w:w="932"/>
        <w:gridCol w:w="932"/>
        <w:gridCol w:w="933"/>
        <w:gridCol w:w="933"/>
        <w:gridCol w:w="933"/>
        <w:gridCol w:w="933"/>
      </w:tblGrid>
      <w:tr w:rsidR="00AF2F88" w:rsidRPr="00AF2F88" w:rsidTr="00E17E1C">
        <w:tc>
          <w:tcPr>
            <w:tcW w:w="932" w:type="dxa"/>
            <w:vMerge w:val="restart"/>
            <w:vAlign w:val="center"/>
          </w:tcPr>
          <w:p w:rsidR="00C67680" w:rsidRPr="00AF2F88" w:rsidRDefault="00C67680" w:rsidP="00E17E1C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zCs w:val="24"/>
              </w:rPr>
              <w:t>年次</w:t>
            </w:r>
          </w:p>
        </w:tc>
        <w:tc>
          <w:tcPr>
            <w:tcW w:w="2796" w:type="dxa"/>
            <w:gridSpan w:val="3"/>
          </w:tcPr>
          <w:p w:rsidR="0032206A" w:rsidRPr="00AF2F88" w:rsidRDefault="00AE142C" w:rsidP="00C67680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zCs w:val="24"/>
              </w:rPr>
              <w:t>隻　数（隻）</w:t>
            </w:r>
          </w:p>
        </w:tc>
        <w:tc>
          <w:tcPr>
            <w:tcW w:w="2796" w:type="dxa"/>
            <w:gridSpan w:val="3"/>
          </w:tcPr>
          <w:p w:rsidR="0032206A" w:rsidRPr="00AF2F88" w:rsidRDefault="00C67680" w:rsidP="00C67680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zCs w:val="24"/>
              </w:rPr>
              <w:t>総トン数（千トン）</w:t>
            </w:r>
          </w:p>
        </w:tc>
        <w:tc>
          <w:tcPr>
            <w:tcW w:w="3732" w:type="dxa"/>
            <w:gridSpan w:val="4"/>
          </w:tcPr>
          <w:p w:rsidR="0032206A" w:rsidRPr="00AF2F88" w:rsidRDefault="00C67680" w:rsidP="00C67680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zCs w:val="24"/>
              </w:rPr>
              <w:t>貨物量（千トン）</w:t>
            </w:r>
          </w:p>
        </w:tc>
      </w:tr>
      <w:tr w:rsidR="00AF2F88" w:rsidRPr="00AF2F88" w:rsidTr="002D744C">
        <w:tc>
          <w:tcPr>
            <w:tcW w:w="932" w:type="dxa"/>
            <w:vMerge/>
          </w:tcPr>
          <w:p w:rsidR="0032206A" w:rsidRPr="00AF2F88" w:rsidRDefault="0032206A" w:rsidP="0032206A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</w:p>
        </w:tc>
        <w:tc>
          <w:tcPr>
            <w:tcW w:w="932" w:type="dxa"/>
          </w:tcPr>
          <w:p w:rsidR="0032206A" w:rsidRPr="00AF2F88" w:rsidRDefault="00C67680" w:rsidP="0032206A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zCs w:val="24"/>
              </w:rPr>
              <w:t>合　計</w:t>
            </w:r>
          </w:p>
        </w:tc>
        <w:tc>
          <w:tcPr>
            <w:tcW w:w="932" w:type="dxa"/>
          </w:tcPr>
          <w:p w:rsidR="0032206A" w:rsidRPr="00AF2F88" w:rsidRDefault="00C67680" w:rsidP="0032206A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zCs w:val="24"/>
              </w:rPr>
              <w:t>外　航</w:t>
            </w:r>
          </w:p>
        </w:tc>
        <w:tc>
          <w:tcPr>
            <w:tcW w:w="932" w:type="dxa"/>
          </w:tcPr>
          <w:p w:rsidR="0032206A" w:rsidRPr="00AF2F88" w:rsidRDefault="00C67680" w:rsidP="0032206A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zCs w:val="24"/>
              </w:rPr>
              <w:t>内　航</w:t>
            </w:r>
          </w:p>
        </w:tc>
        <w:tc>
          <w:tcPr>
            <w:tcW w:w="932" w:type="dxa"/>
          </w:tcPr>
          <w:p w:rsidR="0032206A" w:rsidRPr="00AF2F88" w:rsidRDefault="00C67680" w:rsidP="0032206A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zCs w:val="24"/>
              </w:rPr>
              <w:t>合　計</w:t>
            </w:r>
          </w:p>
        </w:tc>
        <w:tc>
          <w:tcPr>
            <w:tcW w:w="932" w:type="dxa"/>
          </w:tcPr>
          <w:p w:rsidR="0032206A" w:rsidRPr="00AF2F88" w:rsidRDefault="00C67680" w:rsidP="0032206A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zCs w:val="24"/>
              </w:rPr>
              <w:t>外　航</w:t>
            </w:r>
          </w:p>
        </w:tc>
        <w:tc>
          <w:tcPr>
            <w:tcW w:w="932" w:type="dxa"/>
          </w:tcPr>
          <w:p w:rsidR="0032206A" w:rsidRPr="00AF2F88" w:rsidRDefault="00C67680" w:rsidP="0032206A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zCs w:val="24"/>
              </w:rPr>
              <w:t>内　航</w:t>
            </w:r>
          </w:p>
        </w:tc>
        <w:tc>
          <w:tcPr>
            <w:tcW w:w="933" w:type="dxa"/>
          </w:tcPr>
          <w:p w:rsidR="0032206A" w:rsidRPr="00AF2F88" w:rsidRDefault="00C67680" w:rsidP="0032206A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zCs w:val="24"/>
              </w:rPr>
              <w:t>合　計</w:t>
            </w:r>
          </w:p>
        </w:tc>
        <w:tc>
          <w:tcPr>
            <w:tcW w:w="933" w:type="dxa"/>
          </w:tcPr>
          <w:p w:rsidR="0032206A" w:rsidRPr="00AF2F88" w:rsidRDefault="00C67680" w:rsidP="0032206A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zCs w:val="24"/>
              </w:rPr>
              <w:t>外　貿</w:t>
            </w:r>
          </w:p>
        </w:tc>
        <w:tc>
          <w:tcPr>
            <w:tcW w:w="933" w:type="dxa"/>
          </w:tcPr>
          <w:p w:rsidR="0032206A" w:rsidRPr="00AF2F88" w:rsidRDefault="00C67680" w:rsidP="0032206A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zCs w:val="24"/>
              </w:rPr>
              <w:t>内　貿</w:t>
            </w:r>
          </w:p>
        </w:tc>
        <w:tc>
          <w:tcPr>
            <w:tcW w:w="933" w:type="dxa"/>
            <w:vAlign w:val="center"/>
          </w:tcPr>
          <w:p w:rsidR="0032206A" w:rsidRPr="002D744C" w:rsidRDefault="00C67680" w:rsidP="002D744C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2D744C">
              <w:rPr>
                <w:rFonts w:ascii="Meiryo UI" w:eastAsia="Meiryo UI" w:hAnsi="Meiryo UI" w:cs="Meiryo UI" w:hint="eastAsia"/>
                <w:sz w:val="18"/>
                <w:szCs w:val="18"/>
              </w:rPr>
              <w:t>うちフェリー</w:t>
            </w:r>
          </w:p>
        </w:tc>
      </w:tr>
      <w:tr w:rsidR="004C4BD3" w:rsidRPr="00AF2F88" w:rsidTr="00273933">
        <w:trPr>
          <w:trHeight w:val="382"/>
        </w:trPr>
        <w:tc>
          <w:tcPr>
            <w:tcW w:w="932" w:type="dxa"/>
            <w:tcBorders>
              <w:bottom w:val="nil"/>
            </w:tcBorders>
          </w:tcPr>
          <w:p w:rsidR="004C4BD3" w:rsidRPr="00DF4400" w:rsidRDefault="004C4BD3" w:rsidP="004C4BD3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pacing w:val="0"/>
                <w:szCs w:val="24"/>
              </w:rPr>
            </w:pPr>
            <w:r>
              <w:rPr>
                <w:rFonts w:ascii="Meiryo UI" w:eastAsia="Meiryo UI" w:hAnsi="Meiryo UI" w:cs="Meiryo UI" w:hint="eastAsia"/>
                <w:spacing w:val="0"/>
                <w:szCs w:val="24"/>
              </w:rPr>
              <w:t>R4</w:t>
            </w:r>
          </w:p>
        </w:tc>
        <w:tc>
          <w:tcPr>
            <w:tcW w:w="932" w:type="dxa"/>
            <w:tcBorders>
              <w:bottom w:val="nil"/>
            </w:tcBorders>
          </w:tcPr>
          <w:p w:rsidR="004C4BD3" w:rsidRPr="007D31F3" w:rsidRDefault="004C4BD3" w:rsidP="004C4BD3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38,127</w:t>
            </w:r>
          </w:p>
        </w:tc>
        <w:tc>
          <w:tcPr>
            <w:tcW w:w="932" w:type="dxa"/>
            <w:tcBorders>
              <w:bottom w:val="nil"/>
            </w:tcBorders>
          </w:tcPr>
          <w:p w:rsidR="004C4BD3" w:rsidRPr="007D31F3" w:rsidRDefault="004C4BD3" w:rsidP="004C4BD3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 w:rsidRPr="007D31F3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1</w:t>
            </w:r>
            <w:r w:rsidRPr="007D31F3"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>,</w:t>
            </w:r>
            <w:r w:rsidR="00490DF1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479</w:t>
            </w:r>
          </w:p>
        </w:tc>
        <w:tc>
          <w:tcPr>
            <w:tcW w:w="932" w:type="dxa"/>
            <w:tcBorders>
              <w:bottom w:val="nil"/>
            </w:tcBorders>
          </w:tcPr>
          <w:p w:rsidR="004C4BD3" w:rsidRPr="007D31F3" w:rsidRDefault="00490DF1" w:rsidP="004C4BD3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36,648</w:t>
            </w:r>
          </w:p>
        </w:tc>
        <w:tc>
          <w:tcPr>
            <w:tcW w:w="932" w:type="dxa"/>
            <w:tcBorders>
              <w:bottom w:val="nil"/>
            </w:tcBorders>
          </w:tcPr>
          <w:p w:rsidR="004C4BD3" w:rsidRPr="007D31F3" w:rsidRDefault="00490DF1" w:rsidP="004C4BD3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75,501</w:t>
            </w:r>
          </w:p>
        </w:tc>
        <w:tc>
          <w:tcPr>
            <w:tcW w:w="932" w:type="dxa"/>
            <w:tcBorders>
              <w:bottom w:val="nil"/>
            </w:tcBorders>
          </w:tcPr>
          <w:p w:rsidR="004C4BD3" w:rsidRPr="007D31F3" w:rsidRDefault="004C4BD3" w:rsidP="004C4BD3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4</w:t>
            </w:r>
            <w:r w:rsidR="00490DF1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1,072</w:t>
            </w:r>
          </w:p>
        </w:tc>
        <w:tc>
          <w:tcPr>
            <w:tcW w:w="932" w:type="dxa"/>
            <w:tcBorders>
              <w:bottom w:val="nil"/>
            </w:tcBorders>
          </w:tcPr>
          <w:p w:rsidR="004C4BD3" w:rsidRPr="007D31F3" w:rsidRDefault="00490DF1" w:rsidP="004C4BD3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 w:rsidRPr="00490DF1"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>34,429</w:t>
            </w:r>
          </w:p>
        </w:tc>
        <w:tc>
          <w:tcPr>
            <w:tcW w:w="933" w:type="dxa"/>
            <w:tcBorders>
              <w:bottom w:val="nil"/>
            </w:tcBorders>
          </w:tcPr>
          <w:p w:rsidR="004C4BD3" w:rsidRPr="007D31F3" w:rsidRDefault="00490DF1" w:rsidP="004C4BD3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62,204</w:t>
            </w:r>
          </w:p>
        </w:tc>
        <w:tc>
          <w:tcPr>
            <w:tcW w:w="933" w:type="dxa"/>
            <w:tcBorders>
              <w:bottom w:val="nil"/>
            </w:tcBorders>
          </w:tcPr>
          <w:p w:rsidR="004C4BD3" w:rsidRPr="007D31F3" w:rsidRDefault="00490DF1" w:rsidP="004C4BD3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22,440</w:t>
            </w:r>
          </w:p>
        </w:tc>
        <w:tc>
          <w:tcPr>
            <w:tcW w:w="933" w:type="dxa"/>
            <w:tcBorders>
              <w:bottom w:val="nil"/>
            </w:tcBorders>
          </w:tcPr>
          <w:p w:rsidR="004C4BD3" w:rsidRPr="007D31F3" w:rsidRDefault="00490DF1" w:rsidP="004C4BD3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39,764</w:t>
            </w:r>
          </w:p>
        </w:tc>
        <w:tc>
          <w:tcPr>
            <w:tcW w:w="933" w:type="dxa"/>
            <w:tcBorders>
              <w:bottom w:val="nil"/>
            </w:tcBorders>
          </w:tcPr>
          <w:p w:rsidR="004C4BD3" w:rsidRPr="007D31F3" w:rsidRDefault="00490DF1" w:rsidP="004C4BD3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10,255</w:t>
            </w:r>
          </w:p>
        </w:tc>
      </w:tr>
      <w:tr w:rsidR="00273933" w:rsidRPr="00AF2F88" w:rsidTr="00273933">
        <w:trPr>
          <w:trHeight w:val="382"/>
        </w:trPr>
        <w:tc>
          <w:tcPr>
            <w:tcW w:w="932" w:type="dxa"/>
            <w:tcBorders>
              <w:top w:val="nil"/>
            </w:tcBorders>
          </w:tcPr>
          <w:p w:rsidR="00273933" w:rsidRPr="00A10958" w:rsidRDefault="00E1282D" w:rsidP="00273933">
            <w:pPr>
              <w:pStyle w:val="aa"/>
              <w:spacing w:line="360" w:lineRule="exact"/>
              <w:jc w:val="left"/>
              <w:rPr>
                <w:rFonts w:ascii="Meiryo UI" w:eastAsia="Meiryo UI" w:hAnsi="Meiryo UI" w:cs="Meiryo UI"/>
                <w:spacing w:val="0"/>
                <w:sz w:val="16"/>
                <w:szCs w:val="16"/>
              </w:rPr>
            </w:pPr>
            <w:r w:rsidRPr="00E1282D">
              <w:rPr>
                <w:rFonts w:ascii="Meiryo UI" w:eastAsia="Meiryo UI" w:hAnsi="Meiryo UI" w:cs="Meiryo UI" w:hint="eastAsia"/>
                <w:spacing w:val="2"/>
                <w:w w:val="52"/>
                <w:szCs w:val="24"/>
                <w:fitText w:val="750" w:id="-1747677437"/>
              </w:rPr>
              <w:t>対</w:t>
            </w:r>
            <w:r w:rsidRPr="00E1282D">
              <w:rPr>
                <w:rFonts w:ascii="Meiryo UI" w:eastAsia="Meiryo UI" w:hAnsi="Meiryo UI" w:cs="Meiryo UI" w:hint="eastAsia"/>
                <w:spacing w:val="0"/>
                <w:w w:val="52"/>
                <w:szCs w:val="24"/>
                <w:fitText w:val="750" w:id="-1747677437"/>
              </w:rPr>
              <w:t>前年比(%)</w:t>
            </w:r>
          </w:p>
        </w:tc>
        <w:tc>
          <w:tcPr>
            <w:tcW w:w="932" w:type="dxa"/>
            <w:tcBorders>
              <w:top w:val="nil"/>
            </w:tcBorders>
          </w:tcPr>
          <w:p w:rsidR="00273933" w:rsidRPr="004C4BD3" w:rsidRDefault="00273933" w:rsidP="00273933">
            <w:pPr>
              <w:pStyle w:val="aa"/>
              <w:spacing w:line="360" w:lineRule="exact"/>
              <w:rPr>
                <w:rFonts w:ascii="Meiryo UI" w:eastAsia="Meiryo UI" w:hAnsi="Meiryo UI" w:cs="Meiryo UI"/>
                <w:color w:val="000000" w:themeColor="text1"/>
                <w:spacing w:val="0"/>
                <w:w w:val="81"/>
                <w:sz w:val="22"/>
                <w:szCs w:val="22"/>
              </w:rPr>
            </w:pPr>
            <w:r w:rsidRPr="00313295">
              <w:rPr>
                <w:rFonts w:ascii="Meiryo UI" w:eastAsia="Meiryo UI" w:hAnsi="Meiryo UI" w:cs="Meiryo UI"/>
                <w:color w:val="000000" w:themeColor="text1"/>
                <w:spacing w:val="2"/>
                <w:w w:val="81"/>
                <w:sz w:val="22"/>
                <w:szCs w:val="22"/>
                <w:fitText w:val="743" w:id="-1232833280"/>
              </w:rPr>
              <w:t>(</w:t>
            </w:r>
            <w:r w:rsidRPr="00313295">
              <w:rPr>
                <w:rFonts w:ascii="Meiryo UI" w:eastAsia="Meiryo UI" w:hAnsi="Meiryo UI" w:cs="Meiryo UI"/>
                <w:color w:val="000000" w:themeColor="text1"/>
                <w:spacing w:val="2"/>
                <w:w w:val="81"/>
                <w:sz w:val="22"/>
                <w:szCs w:val="22"/>
                <w:fitText w:val="743" w:id="-1232833280"/>
              </w:rPr>
              <w:fldChar w:fldCharType="begin"/>
            </w:r>
            <w:r w:rsidRPr="00313295">
              <w:rPr>
                <w:rFonts w:ascii="Meiryo UI" w:eastAsia="Meiryo UI" w:hAnsi="Meiryo UI" w:cs="Meiryo UI"/>
                <w:color w:val="000000" w:themeColor="text1"/>
                <w:spacing w:val="2"/>
                <w:w w:val="81"/>
                <w:sz w:val="22"/>
                <w:szCs w:val="22"/>
                <w:fitText w:val="743" w:id="-1232833280"/>
              </w:rPr>
              <w:instrText xml:space="preserve"> =B3/b5*100 \# "0.0%" </w:instrText>
            </w:r>
            <w:r w:rsidRPr="00313295">
              <w:rPr>
                <w:rFonts w:ascii="Meiryo UI" w:eastAsia="Meiryo UI" w:hAnsi="Meiryo UI" w:cs="Meiryo UI"/>
                <w:color w:val="000000" w:themeColor="text1"/>
                <w:spacing w:val="2"/>
                <w:w w:val="81"/>
                <w:sz w:val="22"/>
                <w:szCs w:val="22"/>
                <w:fitText w:val="743" w:id="-1232833280"/>
              </w:rPr>
              <w:fldChar w:fldCharType="separate"/>
            </w:r>
            <w:r w:rsidRPr="00313295">
              <w:rPr>
                <w:rFonts w:ascii="Meiryo UI" w:eastAsia="Meiryo UI" w:hAnsi="Meiryo UI" w:cs="Meiryo UI"/>
                <w:noProof/>
                <w:color w:val="000000" w:themeColor="text1"/>
                <w:spacing w:val="2"/>
                <w:w w:val="81"/>
                <w:sz w:val="22"/>
                <w:szCs w:val="22"/>
                <w:fitText w:val="743" w:id="-1232833280"/>
              </w:rPr>
              <w:t>97.0%</w:t>
            </w:r>
            <w:r w:rsidRPr="00313295">
              <w:rPr>
                <w:rFonts w:ascii="Meiryo UI" w:eastAsia="Meiryo UI" w:hAnsi="Meiryo UI" w:cs="Meiryo UI"/>
                <w:color w:val="000000" w:themeColor="text1"/>
                <w:spacing w:val="2"/>
                <w:w w:val="81"/>
                <w:sz w:val="22"/>
                <w:szCs w:val="22"/>
                <w:fitText w:val="743" w:id="-1232833280"/>
              </w:rPr>
              <w:fldChar w:fldCharType="end"/>
            </w:r>
            <w:r w:rsidRPr="00313295">
              <w:rPr>
                <w:rFonts w:ascii="Meiryo UI" w:eastAsia="Meiryo UI" w:hAnsi="Meiryo UI" w:cs="Meiryo UI"/>
                <w:color w:val="000000" w:themeColor="text1"/>
                <w:spacing w:val="1"/>
                <w:w w:val="81"/>
                <w:sz w:val="22"/>
                <w:szCs w:val="22"/>
                <w:fitText w:val="743" w:id="-1232833280"/>
              </w:rPr>
              <w:t>)</w:t>
            </w:r>
          </w:p>
        </w:tc>
        <w:tc>
          <w:tcPr>
            <w:tcW w:w="932" w:type="dxa"/>
            <w:tcBorders>
              <w:top w:val="nil"/>
            </w:tcBorders>
          </w:tcPr>
          <w:p w:rsidR="00273933" w:rsidRPr="00490DF1" w:rsidRDefault="00273933" w:rsidP="00273933">
            <w:pPr>
              <w:pStyle w:val="aa"/>
              <w:spacing w:line="360" w:lineRule="exact"/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</w:rPr>
            </w:pPr>
            <w:r w:rsidRPr="00490DF1">
              <w:rPr>
                <w:rFonts w:ascii="Meiryo UI" w:eastAsia="Meiryo UI" w:hAnsi="Meiryo UI" w:cs="Meiryo UI"/>
                <w:color w:val="000000" w:themeColor="text1"/>
                <w:spacing w:val="16"/>
                <w:w w:val="71"/>
                <w:sz w:val="22"/>
                <w:szCs w:val="22"/>
                <w:fitText w:val="744" w:id="-1232819712"/>
              </w:rPr>
              <w:t>(</w:t>
            </w:r>
            <w:r w:rsidRPr="00490DF1">
              <w:rPr>
                <w:rFonts w:ascii="Meiryo UI" w:eastAsia="Meiryo UI" w:hAnsi="Meiryo UI" w:cs="Meiryo UI"/>
                <w:color w:val="000000" w:themeColor="text1"/>
                <w:spacing w:val="16"/>
                <w:w w:val="71"/>
                <w:sz w:val="22"/>
                <w:szCs w:val="22"/>
                <w:fitText w:val="744" w:id="-1232819712"/>
              </w:rPr>
              <w:fldChar w:fldCharType="begin"/>
            </w:r>
            <w:r w:rsidRPr="00490DF1">
              <w:rPr>
                <w:rFonts w:ascii="Meiryo UI" w:eastAsia="Meiryo UI" w:hAnsi="Meiryo UI" w:cs="Meiryo UI"/>
                <w:color w:val="000000" w:themeColor="text1"/>
                <w:spacing w:val="16"/>
                <w:w w:val="71"/>
                <w:sz w:val="22"/>
                <w:szCs w:val="22"/>
                <w:fitText w:val="744" w:id="-1232819712"/>
              </w:rPr>
              <w:instrText xml:space="preserve"> =C3/C5*100 \# "0.0%" </w:instrText>
            </w:r>
            <w:r w:rsidRPr="00490DF1">
              <w:rPr>
                <w:rFonts w:ascii="Meiryo UI" w:eastAsia="Meiryo UI" w:hAnsi="Meiryo UI" w:cs="Meiryo UI"/>
                <w:color w:val="000000" w:themeColor="text1"/>
                <w:spacing w:val="16"/>
                <w:w w:val="71"/>
                <w:sz w:val="22"/>
                <w:szCs w:val="22"/>
                <w:fitText w:val="744" w:id="-1232819712"/>
              </w:rPr>
              <w:fldChar w:fldCharType="separate"/>
            </w:r>
            <w:r w:rsidR="00490DF1" w:rsidRPr="00490DF1">
              <w:rPr>
                <w:rFonts w:ascii="Meiryo UI" w:eastAsia="Meiryo UI" w:hAnsi="Meiryo UI" w:cs="Meiryo UI"/>
                <w:color w:val="000000" w:themeColor="text1"/>
                <w:spacing w:val="16"/>
                <w:w w:val="71"/>
                <w:sz w:val="22"/>
                <w:szCs w:val="22"/>
                <w:fitText w:val="744" w:id="-1232819712"/>
              </w:rPr>
              <w:t>97.6%</w:t>
            </w:r>
            <w:r w:rsidRPr="00490DF1">
              <w:rPr>
                <w:rFonts w:ascii="Meiryo UI" w:eastAsia="Meiryo UI" w:hAnsi="Meiryo UI" w:cs="Meiryo UI"/>
                <w:color w:val="000000" w:themeColor="text1"/>
                <w:spacing w:val="16"/>
                <w:w w:val="71"/>
                <w:sz w:val="22"/>
                <w:szCs w:val="22"/>
                <w:fitText w:val="744" w:id="-1232819712"/>
              </w:rPr>
              <w:fldChar w:fldCharType="end"/>
            </w:r>
            <w:r w:rsidRPr="00490DF1">
              <w:rPr>
                <w:rFonts w:ascii="Meiryo UI" w:eastAsia="Meiryo UI" w:hAnsi="Meiryo UI" w:cs="Meiryo UI"/>
                <w:color w:val="000000" w:themeColor="text1"/>
                <w:spacing w:val="5"/>
                <w:w w:val="71"/>
                <w:sz w:val="22"/>
                <w:szCs w:val="22"/>
                <w:fitText w:val="744" w:id="-1232819712"/>
              </w:rPr>
              <w:t>)</w:t>
            </w:r>
          </w:p>
        </w:tc>
        <w:tc>
          <w:tcPr>
            <w:tcW w:w="932" w:type="dxa"/>
            <w:tcBorders>
              <w:top w:val="nil"/>
            </w:tcBorders>
          </w:tcPr>
          <w:p w:rsidR="00273933" w:rsidRPr="00490DF1" w:rsidRDefault="00273933" w:rsidP="00273933">
            <w:pPr>
              <w:pStyle w:val="aa"/>
              <w:spacing w:line="360" w:lineRule="exact"/>
              <w:rPr>
                <w:rFonts w:ascii="Meiryo UI" w:eastAsia="Meiryo UI" w:hAnsi="Meiryo UI" w:cs="Meiryo UI"/>
                <w:color w:val="000000" w:themeColor="text1"/>
                <w:spacing w:val="16"/>
                <w:w w:val="71"/>
                <w:sz w:val="22"/>
                <w:szCs w:val="22"/>
              </w:rPr>
            </w:pPr>
            <w:r w:rsidRPr="00490DF1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4" w:id="-1232819456"/>
              </w:rPr>
              <w:t>(</w:t>
            </w:r>
            <w:r w:rsidRPr="00490DF1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4" w:id="-1232819456"/>
              </w:rPr>
              <w:fldChar w:fldCharType="begin"/>
            </w:r>
            <w:r w:rsidRPr="00490DF1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4" w:id="-1232819456"/>
              </w:rPr>
              <w:instrText xml:space="preserve"> =d3/d5*100 \# "0.0%" </w:instrText>
            </w:r>
            <w:r w:rsidRPr="00490DF1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4" w:id="-1232819456"/>
              </w:rPr>
              <w:fldChar w:fldCharType="separate"/>
            </w:r>
            <w:r w:rsidR="00490DF1" w:rsidRPr="00490DF1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4" w:id="-1232819456"/>
              </w:rPr>
              <w:t>97.0%</w:t>
            </w:r>
            <w:r w:rsidRPr="00490DF1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4" w:id="-1232819456"/>
              </w:rPr>
              <w:fldChar w:fldCharType="end"/>
            </w:r>
            <w:r w:rsidRPr="00490DF1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4" w:id="-1232819456"/>
              </w:rPr>
              <w:t>)</w:t>
            </w:r>
          </w:p>
        </w:tc>
        <w:tc>
          <w:tcPr>
            <w:tcW w:w="932" w:type="dxa"/>
            <w:tcBorders>
              <w:top w:val="nil"/>
            </w:tcBorders>
          </w:tcPr>
          <w:p w:rsidR="00273933" w:rsidRPr="00490DF1" w:rsidRDefault="00273933" w:rsidP="00273933">
            <w:pPr>
              <w:pStyle w:val="aa"/>
              <w:spacing w:line="360" w:lineRule="exact"/>
              <w:rPr>
                <w:rFonts w:ascii="Meiryo UI" w:eastAsia="Meiryo UI" w:hAnsi="Meiryo UI" w:cs="Meiryo UI"/>
                <w:color w:val="000000" w:themeColor="text1"/>
                <w:spacing w:val="16"/>
                <w:w w:val="71"/>
                <w:sz w:val="22"/>
                <w:szCs w:val="22"/>
              </w:rPr>
            </w:pPr>
            <w:r w:rsidRPr="00490DF1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4" w:id="-1232819455"/>
              </w:rPr>
              <w:t>(</w:t>
            </w:r>
            <w:r w:rsidRPr="00490DF1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4" w:id="-1232819455"/>
              </w:rPr>
              <w:fldChar w:fldCharType="begin"/>
            </w:r>
            <w:r w:rsidRPr="00490DF1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4" w:id="-1232819455"/>
              </w:rPr>
              <w:instrText xml:space="preserve"> =e3/e5*100 \# "0.0%" </w:instrText>
            </w:r>
            <w:r w:rsidRPr="00490DF1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4" w:id="-1232819455"/>
              </w:rPr>
              <w:fldChar w:fldCharType="separate"/>
            </w:r>
            <w:r w:rsidR="00490DF1" w:rsidRPr="00490DF1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4" w:id="-1232819455"/>
              </w:rPr>
              <w:t>100.7%</w:t>
            </w:r>
            <w:r w:rsidRPr="00490DF1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4" w:id="-1232819455"/>
              </w:rPr>
              <w:fldChar w:fldCharType="end"/>
            </w:r>
            <w:r w:rsidRPr="00490DF1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4" w:id="-1232819455"/>
              </w:rPr>
              <w:t>)</w:t>
            </w:r>
          </w:p>
        </w:tc>
        <w:tc>
          <w:tcPr>
            <w:tcW w:w="932" w:type="dxa"/>
            <w:tcBorders>
              <w:top w:val="nil"/>
            </w:tcBorders>
          </w:tcPr>
          <w:p w:rsidR="00273933" w:rsidRPr="00490DF1" w:rsidRDefault="00273933" w:rsidP="00273933">
            <w:pPr>
              <w:pStyle w:val="aa"/>
              <w:spacing w:line="360" w:lineRule="exact"/>
              <w:rPr>
                <w:rFonts w:ascii="Meiryo UI" w:eastAsia="Meiryo UI" w:hAnsi="Meiryo UI" w:cs="Meiryo UI"/>
                <w:color w:val="000000" w:themeColor="text1"/>
                <w:spacing w:val="16"/>
                <w:w w:val="71"/>
                <w:sz w:val="22"/>
                <w:szCs w:val="22"/>
              </w:rPr>
            </w:pPr>
            <w:r w:rsidRPr="00490DF1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4" w:id="-1232819454"/>
              </w:rPr>
              <w:t>(</w:t>
            </w:r>
            <w:r w:rsidRPr="00490DF1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4" w:id="-1232819454"/>
              </w:rPr>
              <w:fldChar w:fldCharType="begin"/>
            </w:r>
            <w:r w:rsidRPr="00490DF1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4" w:id="-1232819454"/>
              </w:rPr>
              <w:instrText xml:space="preserve"> =f3/f5*100 \# "0.0%" </w:instrText>
            </w:r>
            <w:r w:rsidRPr="00490DF1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4" w:id="-1232819454"/>
              </w:rPr>
              <w:fldChar w:fldCharType="separate"/>
            </w:r>
            <w:r w:rsidR="00490DF1" w:rsidRPr="00490DF1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4" w:id="-1232819454"/>
              </w:rPr>
              <w:t>100.5%</w:t>
            </w:r>
            <w:r w:rsidRPr="00490DF1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4" w:id="-1232819454"/>
              </w:rPr>
              <w:fldChar w:fldCharType="end"/>
            </w:r>
            <w:r w:rsidRPr="00490DF1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4" w:id="-1232819454"/>
              </w:rPr>
              <w:t>)</w:t>
            </w:r>
          </w:p>
        </w:tc>
        <w:tc>
          <w:tcPr>
            <w:tcW w:w="932" w:type="dxa"/>
            <w:tcBorders>
              <w:top w:val="nil"/>
            </w:tcBorders>
          </w:tcPr>
          <w:p w:rsidR="00273933" w:rsidRPr="00490DF1" w:rsidRDefault="00273933" w:rsidP="00273933">
            <w:pPr>
              <w:pStyle w:val="aa"/>
              <w:spacing w:line="360" w:lineRule="exact"/>
              <w:rPr>
                <w:rFonts w:ascii="Meiryo UI" w:eastAsia="Meiryo UI" w:hAnsi="Meiryo UI" w:cs="Meiryo UI"/>
                <w:color w:val="000000" w:themeColor="text1"/>
                <w:spacing w:val="16"/>
                <w:w w:val="71"/>
                <w:sz w:val="22"/>
                <w:szCs w:val="22"/>
              </w:rPr>
            </w:pPr>
            <w:r w:rsidRPr="00490DF1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4" w:id="-1232819453"/>
              </w:rPr>
              <w:t>(</w:t>
            </w:r>
            <w:r w:rsidRPr="00490DF1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4" w:id="-1232819453"/>
              </w:rPr>
              <w:fldChar w:fldCharType="begin"/>
            </w:r>
            <w:r w:rsidRPr="00490DF1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4" w:id="-1232819453"/>
              </w:rPr>
              <w:instrText xml:space="preserve"> =g3/g5*100 \# "0.0%" </w:instrText>
            </w:r>
            <w:r w:rsidRPr="00490DF1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4" w:id="-1232819453"/>
              </w:rPr>
              <w:fldChar w:fldCharType="separate"/>
            </w:r>
            <w:r w:rsidR="00490DF1" w:rsidRPr="00490DF1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4" w:id="-1232819453"/>
              </w:rPr>
              <w:t>101.1%</w:t>
            </w:r>
            <w:r w:rsidRPr="00490DF1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4" w:id="-1232819453"/>
              </w:rPr>
              <w:fldChar w:fldCharType="end"/>
            </w:r>
            <w:r w:rsidRPr="00490DF1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4" w:id="-1232819453"/>
              </w:rPr>
              <w:t>)</w:t>
            </w:r>
          </w:p>
        </w:tc>
        <w:tc>
          <w:tcPr>
            <w:tcW w:w="933" w:type="dxa"/>
            <w:tcBorders>
              <w:top w:val="nil"/>
            </w:tcBorders>
          </w:tcPr>
          <w:p w:rsidR="00273933" w:rsidRPr="00490DF1" w:rsidRDefault="00273933" w:rsidP="00273933">
            <w:pPr>
              <w:pStyle w:val="aa"/>
              <w:spacing w:line="360" w:lineRule="exact"/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</w:rPr>
            </w:pPr>
            <w:r w:rsidRPr="00235C3A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5" w:id="-1232818688"/>
              </w:rPr>
              <w:t>(</w:t>
            </w:r>
            <w:r w:rsidRPr="00235C3A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5" w:id="-1232818688"/>
              </w:rPr>
              <w:fldChar w:fldCharType="begin"/>
            </w:r>
            <w:r w:rsidRPr="00235C3A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5" w:id="-1232818688"/>
              </w:rPr>
              <w:instrText xml:space="preserve"> =h3/h5*100 \# "0.0%" </w:instrText>
            </w:r>
            <w:r w:rsidRPr="00235C3A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5" w:id="-1232818688"/>
              </w:rPr>
              <w:fldChar w:fldCharType="separate"/>
            </w:r>
            <w:r w:rsidR="00490DF1" w:rsidRPr="00235C3A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5" w:id="-1232818688"/>
              </w:rPr>
              <w:t>96.7%</w:t>
            </w:r>
            <w:r w:rsidRPr="00235C3A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5" w:id="-1232818688"/>
              </w:rPr>
              <w:fldChar w:fldCharType="end"/>
            </w:r>
            <w:r w:rsidRPr="00235C3A">
              <w:rPr>
                <w:rFonts w:ascii="Meiryo UI" w:eastAsia="Meiryo UI" w:hAnsi="Meiryo UI" w:cs="Meiryo UI"/>
                <w:color w:val="000000" w:themeColor="text1"/>
                <w:spacing w:val="1"/>
                <w:w w:val="82"/>
                <w:sz w:val="22"/>
                <w:szCs w:val="22"/>
                <w:fitText w:val="745" w:id="-1232818688"/>
              </w:rPr>
              <w:t>)</w:t>
            </w:r>
          </w:p>
        </w:tc>
        <w:tc>
          <w:tcPr>
            <w:tcW w:w="933" w:type="dxa"/>
            <w:tcBorders>
              <w:top w:val="nil"/>
            </w:tcBorders>
          </w:tcPr>
          <w:p w:rsidR="00273933" w:rsidRPr="00490DF1" w:rsidRDefault="00273933" w:rsidP="00273933">
            <w:pPr>
              <w:pStyle w:val="aa"/>
              <w:spacing w:line="360" w:lineRule="exact"/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</w:rPr>
            </w:pPr>
            <w:r w:rsidRPr="00235C3A">
              <w:rPr>
                <w:rFonts w:ascii="Meiryo UI" w:eastAsia="Meiryo UI" w:hAnsi="Meiryo UI" w:cs="Meiryo UI"/>
                <w:color w:val="000000" w:themeColor="text1"/>
                <w:spacing w:val="0"/>
                <w:w w:val="70"/>
                <w:sz w:val="22"/>
                <w:szCs w:val="22"/>
                <w:fitText w:val="741" w:id="-1232818687"/>
              </w:rPr>
              <w:t>(</w:t>
            </w:r>
            <w:r w:rsidRPr="00235C3A">
              <w:rPr>
                <w:rFonts w:ascii="Meiryo UI" w:eastAsia="Meiryo UI" w:hAnsi="Meiryo UI" w:cs="Meiryo UI"/>
                <w:color w:val="000000" w:themeColor="text1"/>
                <w:spacing w:val="0"/>
                <w:w w:val="70"/>
                <w:sz w:val="22"/>
                <w:szCs w:val="22"/>
                <w:fitText w:val="741" w:id="-1232818687"/>
              </w:rPr>
              <w:fldChar w:fldCharType="begin"/>
            </w:r>
            <w:r w:rsidRPr="00235C3A">
              <w:rPr>
                <w:rFonts w:ascii="Meiryo UI" w:eastAsia="Meiryo UI" w:hAnsi="Meiryo UI" w:cs="Meiryo UI"/>
                <w:color w:val="000000" w:themeColor="text1"/>
                <w:spacing w:val="0"/>
                <w:w w:val="70"/>
                <w:sz w:val="22"/>
                <w:szCs w:val="22"/>
                <w:fitText w:val="741" w:id="-1232818687"/>
              </w:rPr>
              <w:instrText xml:space="preserve"> =i3/i5*100 \# "0.0%" </w:instrText>
            </w:r>
            <w:r w:rsidRPr="00235C3A">
              <w:rPr>
                <w:rFonts w:ascii="Meiryo UI" w:eastAsia="Meiryo UI" w:hAnsi="Meiryo UI" w:cs="Meiryo UI"/>
                <w:color w:val="000000" w:themeColor="text1"/>
                <w:spacing w:val="0"/>
                <w:w w:val="70"/>
                <w:sz w:val="22"/>
                <w:szCs w:val="22"/>
                <w:fitText w:val="741" w:id="-1232818687"/>
              </w:rPr>
              <w:fldChar w:fldCharType="separate"/>
            </w:r>
            <w:r w:rsidR="00490DF1" w:rsidRPr="00235C3A">
              <w:rPr>
                <w:rFonts w:ascii="Meiryo UI" w:eastAsia="Meiryo UI" w:hAnsi="Meiryo UI" w:cs="Meiryo UI"/>
                <w:color w:val="000000" w:themeColor="text1"/>
                <w:spacing w:val="0"/>
                <w:w w:val="70"/>
                <w:sz w:val="22"/>
                <w:szCs w:val="22"/>
                <w:fitText w:val="741" w:id="-1232818687"/>
              </w:rPr>
              <w:t>101.8%</w:t>
            </w:r>
            <w:r w:rsidRPr="00235C3A">
              <w:rPr>
                <w:rFonts w:ascii="Meiryo UI" w:eastAsia="Meiryo UI" w:hAnsi="Meiryo UI" w:cs="Meiryo UI"/>
                <w:color w:val="000000" w:themeColor="text1"/>
                <w:spacing w:val="0"/>
                <w:w w:val="70"/>
                <w:sz w:val="22"/>
                <w:szCs w:val="22"/>
                <w:fitText w:val="741" w:id="-1232818687"/>
              </w:rPr>
              <w:fldChar w:fldCharType="end"/>
            </w:r>
            <w:r w:rsidRPr="00235C3A">
              <w:rPr>
                <w:rFonts w:ascii="Meiryo UI" w:eastAsia="Meiryo UI" w:hAnsi="Meiryo UI" w:cs="Meiryo UI"/>
                <w:color w:val="000000" w:themeColor="text1"/>
                <w:spacing w:val="10"/>
                <w:w w:val="70"/>
                <w:sz w:val="22"/>
                <w:szCs w:val="22"/>
                <w:fitText w:val="741" w:id="-1232818687"/>
              </w:rPr>
              <w:t>)</w:t>
            </w:r>
          </w:p>
        </w:tc>
        <w:tc>
          <w:tcPr>
            <w:tcW w:w="933" w:type="dxa"/>
            <w:tcBorders>
              <w:top w:val="nil"/>
            </w:tcBorders>
          </w:tcPr>
          <w:p w:rsidR="00273933" w:rsidRPr="00490DF1" w:rsidRDefault="00273933" w:rsidP="00273933">
            <w:pPr>
              <w:pStyle w:val="aa"/>
              <w:spacing w:line="360" w:lineRule="exact"/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</w:rPr>
            </w:pPr>
            <w:r w:rsidRPr="00235C3A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5" w:id="-1232818686"/>
              </w:rPr>
              <w:t>(</w:t>
            </w:r>
            <w:r w:rsidRPr="00235C3A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5" w:id="-1232818686"/>
              </w:rPr>
              <w:fldChar w:fldCharType="begin"/>
            </w:r>
            <w:r w:rsidRPr="00235C3A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5" w:id="-1232818686"/>
              </w:rPr>
              <w:instrText xml:space="preserve"> =j3/j5*100 \# "0.0%" </w:instrText>
            </w:r>
            <w:r w:rsidRPr="00235C3A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5" w:id="-1232818686"/>
              </w:rPr>
              <w:fldChar w:fldCharType="separate"/>
            </w:r>
            <w:r w:rsidR="00490DF1" w:rsidRPr="00235C3A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5" w:id="-1232818686"/>
              </w:rPr>
              <w:t>94.1%</w:t>
            </w:r>
            <w:r w:rsidRPr="00235C3A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5" w:id="-1232818686"/>
              </w:rPr>
              <w:fldChar w:fldCharType="end"/>
            </w:r>
            <w:r w:rsidRPr="00235C3A">
              <w:rPr>
                <w:rFonts w:ascii="Meiryo UI" w:eastAsia="Meiryo UI" w:hAnsi="Meiryo UI" w:cs="Meiryo UI"/>
                <w:color w:val="000000" w:themeColor="text1"/>
                <w:spacing w:val="1"/>
                <w:w w:val="82"/>
                <w:sz w:val="22"/>
                <w:szCs w:val="22"/>
                <w:fitText w:val="745" w:id="-1232818686"/>
              </w:rPr>
              <w:t>)</w:t>
            </w:r>
          </w:p>
        </w:tc>
        <w:tc>
          <w:tcPr>
            <w:tcW w:w="933" w:type="dxa"/>
            <w:tcBorders>
              <w:top w:val="nil"/>
            </w:tcBorders>
          </w:tcPr>
          <w:p w:rsidR="00273933" w:rsidRPr="00490DF1" w:rsidRDefault="00273933" w:rsidP="00273933">
            <w:pPr>
              <w:pStyle w:val="aa"/>
              <w:spacing w:line="360" w:lineRule="exact"/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</w:rPr>
            </w:pPr>
            <w:r w:rsidRPr="00235C3A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5" w:id="-1232818685"/>
              </w:rPr>
              <w:t>(</w:t>
            </w:r>
            <w:r w:rsidRPr="00235C3A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5" w:id="-1232818685"/>
              </w:rPr>
              <w:fldChar w:fldCharType="begin"/>
            </w:r>
            <w:r w:rsidRPr="00235C3A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5" w:id="-1232818685"/>
              </w:rPr>
              <w:instrText xml:space="preserve"> =k3/k5*100 \# "0.0%" </w:instrText>
            </w:r>
            <w:r w:rsidRPr="00235C3A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5" w:id="-1232818685"/>
              </w:rPr>
              <w:fldChar w:fldCharType="separate"/>
            </w:r>
            <w:r w:rsidR="00490DF1" w:rsidRPr="00235C3A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5" w:id="-1232818685"/>
              </w:rPr>
              <w:t>93.1%</w:t>
            </w:r>
            <w:r w:rsidRPr="00235C3A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5" w:id="-1232818685"/>
              </w:rPr>
              <w:fldChar w:fldCharType="end"/>
            </w:r>
            <w:r w:rsidRPr="00235C3A">
              <w:rPr>
                <w:rFonts w:ascii="Meiryo UI" w:eastAsia="Meiryo UI" w:hAnsi="Meiryo UI" w:cs="Meiryo UI"/>
                <w:color w:val="000000" w:themeColor="text1"/>
                <w:spacing w:val="1"/>
                <w:w w:val="82"/>
                <w:sz w:val="22"/>
                <w:szCs w:val="22"/>
                <w:fitText w:val="745" w:id="-1232818685"/>
              </w:rPr>
              <w:t>)</w:t>
            </w:r>
          </w:p>
        </w:tc>
      </w:tr>
      <w:tr w:rsidR="00DF4400" w:rsidRPr="00AF2F88" w:rsidTr="004C4BD3">
        <w:trPr>
          <w:trHeight w:val="382"/>
        </w:trPr>
        <w:tc>
          <w:tcPr>
            <w:tcW w:w="932" w:type="dxa"/>
          </w:tcPr>
          <w:p w:rsidR="00DF4400" w:rsidRPr="00DF4400" w:rsidRDefault="00DF4400" w:rsidP="00DF4400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pacing w:val="0"/>
                <w:szCs w:val="24"/>
              </w:rPr>
            </w:pPr>
            <w:r>
              <w:rPr>
                <w:rFonts w:ascii="Meiryo UI" w:eastAsia="Meiryo UI" w:hAnsi="Meiryo UI" w:cs="Meiryo UI" w:hint="eastAsia"/>
                <w:spacing w:val="0"/>
                <w:szCs w:val="24"/>
              </w:rPr>
              <w:t>R3</w:t>
            </w:r>
          </w:p>
        </w:tc>
        <w:tc>
          <w:tcPr>
            <w:tcW w:w="932" w:type="dxa"/>
          </w:tcPr>
          <w:p w:rsidR="00DF4400" w:rsidRPr="007D31F3" w:rsidRDefault="00DF4400" w:rsidP="00DF4400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39,307</w:t>
            </w:r>
          </w:p>
        </w:tc>
        <w:tc>
          <w:tcPr>
            <w:tcW w:w="932" w:type="dxa"/>
          </w:tcPr>
          <w:p w:rsidR="00DF4400" w:rsidRPr="007D31F3" w:rsidRDefault="00DF4400" w:rsidP="00DF4400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 w:rsidRPr="007D31F3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1</w:t>
            </w:r>
            <w:r w:rsidRPr="007D31F3"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516</w:t>
            </w:r>
          </w:p>
        </w:tc>
        <w:tc>
          <w:tcPr>
            <w:tcW w:w="932" w:type="dxa"/>
          </w:tcPr>
          <w:p w:rsidR="00DF4400" w:rsidRPr="007D31F3" w:rsidRDefault="00DF4400" w:rsidP="00DF4400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37,791</w:t>
            </w:r>
          </w:p>
        </w:tc>
        <w:tc>
          <w:tcPr>
            <w:tcW w:w="932" w:type="dxa"/>
          </w:tcPr>
          <w:p w:rsidR="00DF4400" w:rsidRPr="007D31F3" w:rsidRDefault="00DF4400" w:rsidP="00DF4400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74,942</w:t>
            </w:r>
          </w:p>
        </w:tc>
        <w:tc>
          <w:tcPr>
            <w:tcW w:w="932" w:type="dxa"/>
          </w:tcPr>
          <w:p w:rsidR="00DF4400" w:rsidRPr="007D31F3" w:rsidRDefault="00DF4400" w:rsidP="00DF4400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40,887</w:t>
            </w:r>
          </w:p>
        </w:tc>
        <w:tc>
          <w:tcPr>
            <w:tcW w:w="932" w:type="dxa"/>
          </w:tcPr>
          <w:p w:rsidR="00DF4400" w:rsidRPr="007D31F3" w:rsidRDefault="00DF4400" w:rsidP="00DF4400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34,055</w:t>
            </w:r>
          </w:p>
        </w:tc>
        <w:tc>
          <w:tcPr>
            <w:tcW w:w="933" w:type="dxa"/>
          </w:tcPr>
          <w:p w:rsidR="00DF4400" w:rsidRPr="007D31F3" w:rsidRDefault="00DF4400" w:rsidP="00DF4400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64,331</w:t>
            </w:r>
          </w:p>
        </w:tc>
        <w:tc>
          <w:tcPr>
            <w:tcW w:w="933" w:type="dxa"/>
          </w:tcPr>
          <w:p w:rsidR="00DF4400" w:rsidRPr="007D31F3" w:rsidRDefault="00DF4400" w:rsidP="00DF4400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22,051</w:t>
            </w:r>
          </w:p>
        </w:tc>
        <w:tc>
          <w:tcPr>
            <w:tcW w:w="933" w:type="dxa"/>
          </w:tcPr>
          <w:p w:rsidR="00DF4400" w:rsidRPr="007D31F3" w:rsidRDefault="00DF4400" w:rsidP="00DF4400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42,279</w:t>
            </w:r>
          </w:p>
        </w:tc>
        <w:tc>
          <w:tcPr>
            <w:tcW w:w="933" w:type="dxa"/>
          </w:tcPr>
          <w:p w:rsidR="00DF4400" w:rsidRPr="007D31F3" w:rsidRDefault="00DF4400" w:rsidP="00DF4400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11,020</w:t>
            </w:r>
          </w:p>
        </w:tc>
      </w:tr>
      <w:tr w:rsidR="00DF4400" w:rsidRPr="00AF2F88" w:rsidTr="004C4BD3">
        <w:trPr>
          <w:trHeight w:val="382"/>
        </w:trPr>
        <w:tc>
          <w:tcPr>
            <w:tcW w:w="932" w:type="dxa"/>
          </w:tcPr>
          <w:p w:rsidR="00DF4400" w:rsidRPr="00584E06" w:rsidRDefault="00DF4400" w:rsidP="00DF4400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pacing w:val="0"/>
                <w:szCs w:val="24"/>
              </w:rPr>
            </w:pPr>
            <w:r>
              <w:rPr>
                <w:rFonts w:ascii="Meiryo UI" w:eastAsia="Meiryo UI" w:hAnsi="Meiryo UI" w:cs="Meiryo UI" w:hint="eastAsia"/>
                <w:spacing w:val="0"/>
                <w:szCs w:val="24"/>
              </w:rPr>
              <w:t>R2</w:t>
            </w:r>
          </w:p>
        </w:tc>
        <w:tc>
          <w:tcPr>
            <w:tcW w:w="932" w:type="dxa"/>
          </w:tcPr>
          <w:p w:rsidR="00DF4400" w:rsidRPr="007D31F3" w:rsidRDefault="00DF4400" w:rsidP="00DF4400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 w:rsidRPr="007D31F3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39</w:t>
            </w:r>
            <w:r w:rsidRPr="007D31F3"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>,</w:t>
            </w:r>
            <w:r w:rsidRPr="007D31F3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728</w:t>
            </w:r>
          </w:p>
        </w:tc>
        <w:tc>
          <w:tcPr>
            <w:tcW w:w="932" w:type="dxa"/>
          </w:tcPr>
          <w:p w:rsidR="00DF4400" w:rsidRPr="007D31F3" w:rsidRDefault="00DF4400" w:rsidP="00DF4400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 w:rsidRPr="007D31F3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1</w:t>
            </w:r>
            <w:r w:rsidRPr="007D31F3"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>,</w:t>
            </w:r>
            <w:r w:rsidRPr="007D31F3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568</w:t>
            </w:r>
          </w:p>
        </w:tc>
        <w:tc>
          <w:tcPr>
            <w:tcW w:w="932" w:type="dxa"/>
          </w:tcPr>
          <w:p w:rsidR="00DF4400" w:rsidRPr="007D31F3" w:rsidRDefault="00DF4400" w:rsidP="00DF4400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 w:rsidRPr="007D31F3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38</w:t>
            </w:r>
            <w:r w:rsidRPr="007D31F3"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>,</w:t>
            </w:r>
            <w:r w:rsidRPr="007D31F3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160</w:t>
            </w:r>
          </w:p>
        </w:tc>
        <w:tc>
          <w:tcPr>
            <w:tcW w:w="932" w:type="dxa"/>
          </w:tcPr>
          <w:p w:rsidR="00DF4400" w:rsidRPr="007D31F3" w:rsidRDefault="00DF4400" w:rsidP="00DF4400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 w:rsidRPr="007D31F3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78</w:t>
            </w:r>
            <w:r w:rsidRPr="007D31F3"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>,</w:t>
            </w:r>
            <w:r w:rsidRPr="007D31F3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734</w:t>
            </w:r>
          </w:p>
        </w:tc>
        <w:tc>
          <w:tcPr>
            <w:tcW w:w="932" w:type="dxa"/>
          </w:tcPr>
          <w:p w:rsidR="00DF4400" w:rsidRPr="007D31F3" w:rsidRDefault="00DF4400" w:rsidP="00DF4400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 w:rsidRPr="007D31F3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43</w:t>
            </w:r>
            <w:r w:rsidRPr="007D31F3"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526</w:t>
            </w:r>
          </w:p>
        </w:tc>
        <w:tc>
          <w:tcPr>
            <w:tcW w:w="932" w:type="dxa"/>
          </w:tcPr>
          <w:p w:rsidR="00DF4400" w:rsidRPr="007D31F3" w:rsidRDefault="00DF4400" w:rsidP="00DF4400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 w:rsidRPr="007D31F3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35</w:t>
            </w:r>
            <w:r w:rsidRPr="007D31F3"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>,</w:t>
            </w:r>
            <w:r w:rsidRPr="007D31F3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0</w:t>
            </w:r>
            <w:r w:rsidRPr="007D31F3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33" w:type="dxa"/>
          </w:tcPr>
          <w:p w:rsidR="00DF4400" w:rsidRPr="007D31F3" w:rsidRDefault="00DF4400" w:rsidP="00DF4400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 w:rsidRPr="007D31F3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67,770</w:t>
            </w:r>
          </w:p>
        </w:tc>
        <w:tc>
          <w:tcPr>
            <w:tcW w:w="933" w:type="dxa"/>
          </w:tcPr>
          <w:p w:rsidR="00DF4400" w:rsidRPr="007D31F3" w:rsidRDefault="00DF4400" w:rsidP="00DF4400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 w:rsidRPr="007D31F3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23,461</w:t>
            </w:r>
          </w:p>
        </w:tc>
        <w:tc>
          <w:tcPr>
            <w:tcW w:w="933" w:type="dxa"/>
          </w:tcPr>
          <w:p w:rsidR="00DF4400" w:rsidRPr="007D31F3" w:rsidRDefault="00DF4400" w:rsidP="00DF4400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 w:rsidRPr="007D31F3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44,308</w:t>
            </w:r>
          </w:p>
        </w:tc>
        <w:tc>
          <w:tcPr>
            <w:tcW w:w="933" w:type="dxa"/>
          </w:tcPr>
          <w:p w:rsidR="00DF4400" w:rsidRPr="007D31F3" w:rsidRDefault="00DF4400" w:rsidP="00DF4400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 w:rsidRPr="007D31F3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11,186</w:t>
            </w:r>
          </w:p>
        </w:tc>
      </w:tr>
    </w:tbl>
    <w:p w:rsidR="00E54E09" w:rsidRPr="00AF2F88" w:rsidRDefault="004D3585" w:rsidP="00B5017D">
      <w:pPr>
        <w:pStyle w:val="aa"/>
        <w:spacing w:line="360" w:lineRule="exact"/>
        <w:rPr>
          <w:rFonts w:ascii="Meiryo UI" w:eastAsia="Meiryo UI" w:hAnsi="Meiryo UI" w:cs="Meiryo UI"/>
          <w:sz w:val="20"/>
        </w:rPr>
      </w:pPr>
      <w:r w:rsidRPr="00AF2F88">
        <w:rPr>
          <w:rFonts w:ascii="Meiryo UI" w:eastAsia="Meiryo UI" w:hAnsi="Meiryo UI" w:cs="Meiryo UI" w:hint="eastAsia"/>
          <w:sz w:val="20"/>
        </w:rPr>
        <w:t>(注)　端数処理のため、合計値は合わないことがあります。</w:t>
      </w:r>
    </w:p>
    <w:p w:rsidR="004D3585" w:rsidRPr="00AF2F88" w:rsidRDefault="004D3585" w:rsidP="00E54E09">
      <w:pPr>
        <w:pStyle w:val="aa"/>
        <w:spacing w:line="360" w:lineRule="exact"/>
        <w:jc w:val="left"/>
        <w:rPr>
          <w:rFonts w:ascii="Meiryo UI" w:eastAsia="Meiryo UI" w:hAnsi="Meiryo UI" w:cs="Meiryo UI"/>
          <w:szCs w:val="24"/>
        </w:rPr>
      </w:pPr>
    </w:p>
    <w:tbl>
      <w:tblPr>
        <w:tblW w:w="0" w:type="auto"/>
        <w:tblInd w:w="681" w:type="dxa"/>
        <w:tblLook w:val="04A0" w:firstRow="1" w:lastRow="0" w:firstColumn="1" w:lastColumn="0" w:noHBand="0" w:noVBand="1"/>
      </w:tblPr>
      <w:tblGrid>
        <w:gridCol w:w="1815"/>
        <w:gridCol w:w="7562"/>
      </w:tblGrid>
      <w:tr w:rsidR="00AF2F88" w:rsidRPr="00AF2F88" w:rsidTr="00F05DF9">
        <w:trPr>
          <w:trHeight w:val="332"/>
        </w:trPr>
        <w:tc>
          <w:tcPr>
            <w:tcW w:w="1843" w:type="dxa"/>
            <w:shd w:val="clear" w:color="auto" w:fill="auto"/>
            <w:vAlign w:val="center"/>
          </w:tcPr>
          <w:p w:rsidR="00E54E09" w:rsidRPr="00AF2F88" w:rsidRDefault="00E54E09" w:rsidP="00E54E09">
            <w:pPr>
              <w:wordWrap w:val="0"/>
              <w:overflowPunct w:val="0"/>
              <w:snapToGrid w:val="0"/>
              <w:spacing w:line="266" w:lineRule="exact"/>
              <w:rPr>
                <w:rFonts w:ascii="Meiryo UI" w:eastAsia="Meiryo UI" w:hAnsi="Meiryo UI" w:cs="Meiryo UI"/>
              </w:rPr>
            </w:pPr>
            <w:r w:rsidRPr="00AF2F88">
              <w:rPr>
                <w:rFonts w:ascii="Meiryo UI" w:eastAsia="Meiryo UI" w:hAnsi="Meiryo UI" w:cs="Meiryo UI" w:hint="eastAsia"/>
              </w:rPr>
              <w:t>（注１）外航</w:t>
            </w:r>
          </w:p>
        </w:tc>
        <w:tc>
          <w:tcPr>
            <w:tcW w:w="7731" w:type="dxa"/>
            <w:shd w:val="clear" w:color="auto" w:fill="auto"/>
            <w:vAlign w:val="center"/>
          </w:tcPr>
          <w:p w:rsidR="00E54E09" w:rsidRPr="00AF2F88" w:rsidRDefault="00E54E09" w:rsidP="00E54E09">
            <w:pPr>
              <w:wordWrap w:val="0"/>
              <w:overflowPunct w:val="0"/>
              <w:snapToGrid w:val="0"/>
              <w:spacing w:line="266" w:lineRule="exact"/>
              <w:rPr>
                <w:rFonts w:ascii="Meiryo UI" w:eastAsia="Meiryo UI" w:hAnsi="Meiryo UI" w:cs="Meiryo UI"/>
              </w:rPr>
            </w:pPr>
            <w:r w:rsidRPr="00AF2F88">
              <w:rPr>
                <w:rFonts w:ascii="Meiryo UI" w:eastAsia="Meiryo UI" w:hAnsi="Meiryo UI" w:cs="Meiryo UI" w:hint="eastAsia"/>
              </w:rPr>
              <w:t>外国航路に就航するもの</w:t>
            </w:r>
          </w:p>
        </w:tc>
      </w:tr>
      <w:tr w:rsidR="00AF2F88" w:rsidRPr="00AF2F88" w:rsidTr="00F05DF9">
        <w:trPr>
          <w:trHeight w:val="313"/>
        </w:trPr>
        <w:tc>
          <w:tcPr>
            <w:tcW w:w="1843" w:type="dxa"/>
            <w:shd w:val="clear" w:color="auto" w:fill="auto"/>
            <w:vAlign w:val="center"/>
          </w:tcPr>
          <w:p w:rsidR="00E54E09" w:rsidRPr="00AF2F88" w:rsidRDefault="00E54E09" w:rsidP="00E54E09">
            <w:pPr>
              <w:wordWrap w:val="0"/>
              <w:overflowPunct w:val="0"/>
              <w:snapToGrid w:val="0"/>
              <w:spacing w:line="266" w:lineRule="exact"/>
              <w:rPr>
                <w:rFonts w:ascii="Meiryo UI" w:eastAsia="Meiryo UI" w:hAnsi="Meiryo UI" w:cs="Meiryo UI"/>
              </w:rPr>
            </w:pPr>
            <w:r w:rsidRPr="00AF2F88">
              <w:rPr>
                <w:rFonts w:ascii="Meiryo UI" w:eastAsia="Meiryo UI" w:hAnsi="Meiryo UI" w:cs="Meiryo UI" w:hint="eastAsia"/>
              </w:rPr>
              <w:t>（注２）内航</w:t>
            </w:r>
          </w:p>
        </w:tc>
        <w:tc>
          <w:tcPr>
            <w:tcW w:w="7731" w:type="dxa"/>
            <w:shd w:val="clear" w:color="auto" w:fill="auto"/>
            <w:vAlign w:val="center"/>
          </w:tcPr>
          <w:p w:rsidR="00E54E09" w:rsidRPr="00AF2F88" w:rsidRDefault="00E54E09" w:rsidP="00E54E09">
            <w:pPr>
              <w:wordWrap w:val="0"/>
              <w:overflowPunct w:val="0"/>
              <w:snapToGrid w:val="0"/>
              <w:spacing w:line="266" w:lineRule="exact"/>
              <w:rPr>
                <w:rFonts w:ascii="Meiryo UI" w:eastAsia="Meiryo UI" w:hAnsi="Meiryo UI" w:cs="Meiryo UI"/>
              </w:rPr>
            </w:pPr>
            <w:r w:rsidRPr="00AF2F88">
              <w:rPr>
                <w:rFonts w:ascii="Meiryo UI" w:eastAsia="Meiryo UI" w:hAnsi="Meiryo UI" w:cs="Meiryo UI" w:hint="eastAsia"/>
              </w:rPr>
              <w:t>国内航路に就航するもの</w:t>
            </w:r>
          </w:p>
        </w:tc>
      </w:tr>
      <w:tr w:rsidR="00AF2F88" w:rsidRPr="00AF2F88" w:rsidTr="00F05DF9">
        <w:trPr>
          <w:trHeight w:val="332"/>
        </w:trPr>
        <w:tc>
          <w:tcPr>
            <w:tcW w:w="1843" w:type="dxa"/>
            <w:shd w:val="clear" w:color="auto" w:fill="auto"/>
            <w:vAlign w:val="center"/>
          </w:tcPr>
          <w:p w:rsidR="00E54E09" w:rsidRPr="00AF2F88" w:rsidRDefault="00E54E09" w:rsidP="00E54E09">
            <w:pPr>
              <w:wordWrap w:val="0"/>
              <w:overflowPunct w:val="0"/>
              <w:snapToGrid w:val="0"/>
              <w:spacing w:line="266" w:lineRule="exact"/>
              <w:rPr>
                <w:rFonts w:ascii="Meiryo UI" w:eastAsia="Meiryo UI" w:hAnsi="Meiryo UI" w:cs="Meiryo UI"/>
              </w:rPr>
            </w:pPr>
            <w:r w:rsidRPr="00AF2F88">
              <w:rPr>
                <w:rFonts w:ascii="Meiryo UI" w:eastAsia="Meiryo UI" w:hAnsi="Meiryo UI" w:cs="Meiryo UI" w:hint="eastAsia"/>
              </w:rPr>
              <w:t>（注３）外貿</w:t>
            </w:r>
          </w:p>
        </w:tc>
        <w:tc>
          <w:tcPr>
            <w:tcW w:w="7731" w:type="dxa"/>
            <w:shd w:val="clear" w:color="auto" w:fill="auto"/>
            <w:vAlign w:val="center"/>
          </w:tcPr>
          <w:p w:rsidR="00E54E09" w:rsidRPr="00AF2F88" w:rsidRDefault="00E54E09" w:rsidP="00E54E09">
            <w:pPr>
              <w:wordWrap w:val="0"/>
              <w:overflowPunct w:val="0"/>
              <w:snapToGrid w:val="0"/>
              <w:spacing w:line="266" w:lineRule="exact"/>
              <w:rPr>
                <w:rFonts w:ascii="Meiryo UI" w:eastAsia="Meiryo UI" w:hAnsi="Meiryo UI" w:cs="Meiryo UI"/>
              </w:rPr>
            </w:pPr>
            <w:r w:rsidRPr="00AF2F88">
              <w:rPr>
                <w:rFonts w:ascii="Meiryo UI" w:eastAsia="Meiryo UI" w:hAnsi="Meiryo UI" w:cs="Meiryo UI" w:hint="eastAsia"/>
              </w:rPr>
              <w:t>調査港湾と外国の港との間で、直接出入りのあった貨物のこと</w:t>
            </w:r>
          </w:p>
        </w:tc>
      </w:tr>
      <w:tr w:rsidR="00E54E09" w:rsidRPr="00AF2F88" w:rsidTr="00F05DF9">
        <w:trPr>
          <w:trHeight w:val="332"/>
        </w:trPr>
        <w:tc>
          <w:tcPr>
            <w:tcW w:w="1843" w:type="dxa"/>
            <w:shd w:val="clear" w:color="auto" w:fill="auto"/>
            <w:vAlign w:val="center"/>
          </w:tcPr>
          <w:p w:rsidR="00E54E09" w:rsidRPr="00AF2F88" w:rsidRDefault="00E54E09" w:rsidP="00E54E09">
            <w:pPr>
              <w:wordWrap w:val="0"/>
              <w:overflowPunct w:val="0"/>
              <w:snapToGrid w:val="0"/>
              <w:spacing w:line="266" w:lineRule="exact"/>
              <w:rPr>
                <w:rFonts w:ascii="Meiryo UI" w:eastAsia="Meiryo UI" w:hAnsi="Meiryo UI" w:cs="Meiryo UI"/>
              </w:rPr>
            </w:pPr>
            <w:r w:rsidRPr="00AF2F88">
              <w:rPr>
                <w:rFonts w:ascii="Meiryo UI" w:eastAsia="Meiryo UI" w:hAnsi="Meiryo UI" w:cs="Meiryo UI" w:hint="eastAsia"/>
              </w:rPr>
              <w:t>（注４）内貿</w:t>
            </w:r>
          </w:p>
        </w:tc>
        <w:tc>
          <w:tcPr>
            <w:tcW w:w="7731" w:type="dxa"/>
            <w:shd w:val="clear" w:color="auto" w:fill="auto"/>
            <w:vAlign w:val="center"/>
          </w:tcPr>
          <w:p w:rsidR="00E54E09" w:rsidRPr="00AF2F88" w:rsidRDefault="00E54E09" w:rsidP="00E54E09">
            <w:pPr>
              <w:wordWrap w:val="0"/>
              <w:overflowPunct w:val="0"/>
              <w:snapToGrid w:val="0"/>
              <w:spacing w:line="266" w:lineRule="exact"/>
              <w:rPr>
                <w:rFonts w:ascii="Meiryo UI" w:eastAsia="Meiryo UI" w:hAnsi="Meiryo UI" w:cs="Meiryo UI"/>
              </w:rPr>
            </w:pPr>
            <w:r w:rsidRPr="00AF2F88">
              <w:rPr>
                <w:rFonts w:ascii="Meiryo UI" w:eastAsia="Meiryo UI" w:hAnsi="Meiryo UI" w:cs="Meiryo UI" w:hint="eastAsia"/>
              </w:rPr>
              <w:t>調査港湾と国内の港との間で、直接出入りのあった貨物のこと</w:t>
            </w:r>
          </w:p>
        </w:tc>
      </w:tr>
    </w:tbl>
    <w:p w:rsidR="00E41531" w:rsidRPr="00AF2F88" w:rsidRDefault="00E41531" w:rsidP="00E54E09">
      <w:pPr>
        <w:pStyle w:val="aa"/>
        <w:spacing w:line="360" w:lineRule="exact"/>
        <w:jc w:val="left"/>
        <w:rPr>
          <w:rFonts w:ascii="Meiryo UI" w:eastAsia="Meiryo UI" w:hAnsi="Meiryo UI" w:cs="Meiryo UI"/>
          <w:szCs w:val="24"/>
        </w:rPr>
      </w:pPr>
    </w:p>
    <w:p w:rsidR="00E41531" w:rsidRPr="00AF2F88" w:rsidRDefault="00E41531" w:rsidP="00E54E09">
      <w:pPr>
        <w:pStyle w:val="aa"/>
        <w:spacing w:line="360" w:lineRule="exact"/>
        <w:jc w:val="left"/>
        <w:rPr>
          <w:rFonts w:ascii="Meiryo UI" w:eastAsia="Meiryo UI" w:hAnsi="Meiryo UI" w:cs="Meiryo UI"/>
          <w:szCs w:val="24"/>
        </w:rPr>
      </w:pPr>
    </w:p>
    <w:p w:rsidR="00E54E09" w:rsidRPr="00AF2F88" w:rsidRDefault="00E54E09" w:rsidP="00E54E09">
      <w:pPr>
        <w:pStyle w:val="aa"/>
        <w:spacing w:line="360" w:lineRule="exact"/>
        <w:jc w:val="center"/>
        <w:rPr>
          <w:rFonts w:ascii="Meiryo UI" w:eastAsia="Meiryo UI" w:hAnsi="Meiryo UI" w:cs="Meiryo UI"/>
          <w:szCs w:val="24"/>
        </w:rPr>
      </w:pPr>
      <w:r w:rsidRPr="00AF2F88">
        <w:rPr>
          <w:rFonts w:ascii="Meiryo UI" w:eastAsia="Meiryo UI" w:hAnsi="Meiryo UI" w:cs="Meiryo UI" w:hint="eastAsia"/>
          <w:szCs w:val="24"/>
        </w:rPr>
        <w:t xml:space="preserve">府営港湾全体　</w:t>
      </w:r>
      <w:r w:rsidR="00A01D5B" w:rsidRPr="00AF2F88">
        <w:rPr>
          <w:rFonts w:ascii="Meiryo UI" w:eastAsia="Meiryo UI" w:hAnsi="Meiryo UI" w:cs="Meiryo UI" w:hint="eastAsia"/>
          <w:szCs w:val="24"/>
        </w:rPr>
        <w:t xml:space="preserve">　公共岸壁及び企業専用岸壁等の利用状況（入港船舶数、取扱貨物量　</w:t>
      </w:r>
      <w:r w:rsidRPr="00AF2F88">
        <w:rPr>
          <w:rFonts w:ascii="Meiryo UI" w:eastAsia="Meiryo UI" w:hAnsi="Meiryo UI" w:cs="Meiryo UI" w:hint="eastAsia"/>
          <w:szCs w:val="24"/>
        </w:rPr>
        <w:t>年次表</w:t>
      </w:r>
      <w:r w:rsidR="00A01D5B" w:rsidRPr="00AF2F88">
        <w:rPr>
          <w:rFonts w:ascii="Meiryo UI" w:eastAsia="Meiryo UI" w:hAnsi="Meiryo UI" w:cs="Meiryo UI" w:hint="eastAsia"/>
          <w:szCs w:val="24"/>
        </w:rPr>
        <w:t>）</w:t>
      </w:r>
    </w:p>
    <w:tbl>
      <w:tblPr>
        <w:tblStyle w:val="ab"/>
        <w:tblW w:w="10048" w:type="dxa"/>
        <w:tblLook w:val="04A0" w:firstRow="1" w:lastRow="0" w:firstColumn="1" w:lastColumn="0" w:noHBand="0" w:noVBand="1"/>
      </w:tblPr>
      <w:tblGrid>
        <w:gridCol w:w="884"/>
        <w:gridCol w:w="1159"/>
        <w:gridCol w:w="1159"/>
        <w:gridCol w:w="1159"/>
        <w:gridCol w:w="1160"/>
        <w:gridCol w:w="1131"/>
        <w:gridCol w:w="1132"/>
        <w:gridCol w:w="1132"/>
        <w:gridCol w:w="1132"/>
      </w:tblGrid>
      <w:tr w:rsidR="00842FD9" w:rsidRPr="00AF2F88" w:rsidTr="00A20CA2">
        <w:trPr>
          <w:trHeight w:hRule="exact" w:val="454"/>
        </w:trPr>
        <w:tc>
          <w:tcPr>
            <w:tcW w:w="884" w:type="dxa"/>
            <w:vMerge w:val="restart"/>
            <w:vAlign w:val="center"/>
          </w:tcPr>
          <w:p w:rsidR="00876384" w:rsidRPr="00AF2F88" w:rsidRDefault="00876384" w:rsidP="00072BB9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zCs w:val="24"/>
              </w:rPr>
              <w:t>区分</w:t>
            </w:r>
          </w:p>
        </w:tc>
        <w:tc>
          <w:tcPr>
            <w:tcW w:w="4637" w:type="dxa"/>
            <w:gridSpan w:val="4"/>
          </w:tcPr>
          <w:p w:rsidR="00876384" w:rsidRPr="00C711AD" w:rsidRDefault="00235C3A" w:rsidP="00E54E09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>
              <w:rPr>
                <w:rFonts w:ascii="Meiryo UI" w:eastAsia="Meiryo UI" w:hAnsi="Meiryo UI" w:cs="Meiryo UI" w:hint="eastAsia"/>
                <w:szCs w:val="24"/>
              </w:rPr>
              <w:t>R4</w:t>
            </w:r>
            <w:r w:rsidR="00DD1EE1" w:rsidRPr="00C711AD">
              <w:rPr>
                <w:rFonts w:ascii="Meiryo UI" w:eastAsia="Meiryo UI" w:hAnsi="Meiryo UI" w:cs="Meiryo UI"/>
                <w:szCs w:val="24"/>
              </w:rPr>
              <w:t>(</w:t>
            </w:r>
            <w:r w:rsidR="00DD1EE1" w:rsidRPr="00C711AD">
              <w:rPr>
                <w:rFonts w:ascii="Meiryo UI" w:eastAsia="Meiryo UI" w:hAnsi="Meiryo UI" w:cs="Meiryo UI" w:hint="eastAsia"/>
                <w:szCs w:val="24"/>
              </w:rPr>
              <w:t>対前年比%</w:t>
            </w:r>
            <w:r w:rsidR="00DD1EE1" w:rsidRPr="00C711AD">
              <w:rPr>
                <w:rFonts w:ascii="Meiryo UI" w:eastAsia="Meiryo UI" w:hAnsi="Meiryo UI" w:cs="Meiryo UI"/>
                <w:szCs w:val="24"/>
              </w:rPr>
              <w:t>)</w:t>
            </w:r>
          </w:p>
        </w:tc>
        <w:tc>
          <w:tcPr>
            <w:tcW w:w="2263" w:type="dxa"/>
            <w:gridSpan w:val="2"/>
          </w:tcPr>
          <w:p w:rsidR="00876384" w:rsidRPr="00AF2F88" w:rsidRDefault="00235C3A" w:rsidP="00E54E09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b/>
                <w:szCs w:val="24"/>
              </w:rPr>
            </w:pPr>
            <w:r>
              <w:rPr>
                <w:rFonts w:ascii="Meiryo UI" w:eastAsia="Meiryo UI" w:hAnsi="Meiryo UI" w:cs="Meiryo UI" w:hint="eastAsia"/>
                <w:szCs w:val="24"/>
              </w:rPr>
              <w:t>R3</w:t>
            </w:r>
          </w:p>
        </w:tc>
        <w:tc>
          <w:tcPr>
            <w:tcW w:w="2264" w:type="dxa"/>
            <w:gridSpan w:val="2"/>
          </w:tcPr>
          <w:p w:rsidR="00876384" w:rsidRPr="00AF2F88" w:rsidRDefault="00235C3A" w:rsidP="00E54E09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>
              <w:rPr>
                <w:rFonts w:ascii="Meiryo UI" w:eastAsia="Meiryo UI" w:hAnsi="Meiryo UI" w:cs="Meiryo UI" w:hint="eastAsia"/>
                <w:szCs w:val="24"/>
              </w:rPr>
              <w:t>R2</w:t>
            </w:r>
          </w:p>
        </w:tc>
      </w:tr>
      <w:tr w:rsidR="00842FD9" w:rsidRPr="00AF2F88" w:rsidTr="003B391B">
        <w:trPr>
          <w:trHeight w:hRule="exact" w:val="455"/>
        </w:trPr>
        <w:tc>
          <w:tcPr>
            <w:tcW w:w="884" w:type="dxa"/>
            <w:vMerge/>
            <w:vAlign w:val="center"/>
          </w:tcPr>
          <w:p w:rsidR="000C6B8C" w:rsidRPr="00AF2F88" w:rsidRDefault="000C6B8C" w:rsidP="000C6B8C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</w:p>
        </w:tc>
        <w:tc>
          <w:tcPr>
            <w:tcW w:w="2318" w:type="dxa"/>
            <w:gridSpan w:val="2"/>
          </w:tcPr>
          <w:p w:rsidR="000C6B8C" w:rsidRPr="006540F5" w:rsidRDefault="000C6B8C" w:rsidP="000C6B8C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6540F5">
              <w:rPr>
                <w:rFonts w:ascii="Meiryo UI" w:eastAsia="Meiryo UI" w:hAnsi="Meiryo UI" w:cs="Meiryo UI" w:hint="eastAsia"/>
                <w:szCs w:val="24"/>
              </w:rPr>
              <w:t>隻　数(隻)</w:t>
            </w:r>
          </w:p>
          <w:p w:rsidR="000C6B8C" w:rsidRPr="00C711AD" w:rsidRDefault="000C6B8C" w:rsidP="000C6B8C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82AB8">
              <w:rPr>
                <w:rFonts w:ascii="Meiryo UI" w:eastAsia="Meiryo UI" w:hAnsi="Meiryo UI" w:cs="Meiryo UI" w:hint="eastAsia"/>
                <w:spacing w:val="290"/>
                <w:sz w:val="22"/>
                <w:fitText w:val="400" w:id="1181463040"/>
              </w:rPr>
              <w:t xml:space="preserve"> </w:t>
            </w:r>
          </w:p>
        </w:tc>
        <w:tc>
          <w:tcPr>
            <w:tcW w:w="2319" w:type="dxa"/>
            <w:gridSpan w:val="2"/>
          </w:tcPr>
          <w:p w:rsidR="000C6B8C" w:rsidRPr="00C711AD" w:rsidRDefault="000C6B8C" w:rsidP="000C6B8C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zCs w:val="24"/>
              </w:rPr>
              <w:t>貨物量</w:t>
            </w:r>
            <w:r w:rsidRPr="00235C3A">
              <w:rPr>
                <w:rFonts w:ascii="Meiryo UI" w:eastAsia="Meiryo UI" w:hAnsi="Meiryo UI" w:cs="Meiryo UI" w:hint="eastAsia"/>
                <w:spacing w:val="0"/>
                <w:w w:val="54"/>
                <w:sz w:val="22"/>
                <w:fitText w:val="400" w:id="1181463040"/>
              </w:rPr>
              <w:t>(千トン)</w:t>
            </w:r>
          </w:p>
        </w:tc>
        <w:tc>
          <w:tcPr>
            <w:tcW w:w="1131" w:type="dxa"/>
          </w:tcPr>
          <w:p w:rsidR="000C6B8C" w:rsidRPr="00AF2F88" w:rsidRDefault="003B391B" w:rsidP="000C6B8C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>
              <w:rPr>
                <w:rFonts w:ascii="Meiryo UI" w:eastAsia="Meiryo UI" w:hAnsi="Meiryo UI" w:cs="Meiryo UI" w:hint="eastAsia"/>
                <w:szCs w:val="24"/>
              </w:rPr>
              <w:t>隻数</w:t>
            </w:r>
            <w:r w:rsidR="000C6B8C">
              <w:rPr>
                <w:rFonts w:ascii="Meiryo UI" w:eastAsia="Meiryo UI" w:hAnsi="Meiryo UI" w:cs="Meiryo UI" w:hint="eastAsia"/>
                <w:szCs w:val="24"/>
              </w:rPr>
              <w:t>(隻)</w:t>
            </w:r>
          </w:p>
        </w:tc>
        <w:tc>
          <w:tcPr>
            <w:tcW w:w="1132" w:type="dxa"/>
          </w:tcPr>
          <w:p w:rsidR="000C6B8C" w:rsidRPr="00AF2F88" w:rsidRDefault="000C6B8C" w:rsidP="003B391B">
            <w:pPr>
              <w:pStyle w:val="aa"/>
              <w:spacing w:line="360" w:lineRule="exact"/>
              <w:ind w:leftChars="-50" w:left="-108" w:rightChars="-50" w:right="-108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AE142C">
              <w:rPr>
                <w:rFonts w:ascii="Meiryo UI" w:eastAsia="Meiryo UI" w:hAnsi="Meiryo UI" w:cs="Meiryo UI" w:hint="eastAsia"/>
                <w:sz w:val="22"/>
              </w:rPr>
              <w:t>貨物量</w:t>
            </w:r>
            <w:r w:rsidRPr="003B391B">
              <w:rPr>
                <w:rFonts w:ascii="Meiryo UI" w:eastAsia="Meiryo UI" w:hAnsi="Meiryo UI" w:cs="Meiryo UI" w:hint="eastAsia"/>
                <w:spacing w:val="0"/>
                <w:w w:val="54"/>
                <w:sz w:val="22"/>
                <w:fitText w:val="400" w:id="1181463040"/>
              </w:rPr>
              <w:t>(千トン)</w:t>
            </w:r>
          </w:p>
        </w:tc>
        <w:tc>
          <w:tcPr>
            <w:tcW w:w="1132" w:type="dxa"/>
          </w:tcPr>
          <w:p w:rsidR="000C6B8C" w:rsidRPr="00AF2F88" w:rsidRDefault="000C6B8C" w:rsidP="000C6B8C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>
              <w:rPr>
                <w:rFonts w:ascii="Meiryo UI" w:eastAsia="Meiryo UI" w:hAnsi="Meiryo UI" w:cs="Meiryo UI" w:hint="eastAsia"/>
                <w:szCs w:val="24"/>
              </w:rPr>
              <w:t>隻数(隻)</w:t>
            </w:r>
          </w:p>
        </w:tc>
        <w:tc>
          <w:tcPr>
            <w:tcW w:w="1132" w:type="dxa"/>
          </w:tcPr>
          <w:p w:rsidR="000C6B8C" w:rsidRPr="00AF2F88" w:rsidRDefault="000C6B8C" w:rsidP="003B391B">
            <w:pPr>
              <w:pStyle w:val="aa"/>
              <w:spacing w:line="360" w:lineRule="exact"/>
              <w:ind w:leftChars="-50" w:left="-108" w:rightChars="-50" w:right="-108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AE142C">
              <w:rPr>
                <w:rFonts w:ascii="Meiryo UI" w:eastAsia="Meiryo UI" w:hAnsi="Meiryo UI" w:cs="Meiryo UI" w:hint="eastAsia"/>
                <w:sz w:val="22"/>
              </w:rPr>
              <w:t>貨物量</w:t>
            </w:r>
            <w:r w:rsidRPr="003B391B">
              <w:rPr>
                <w:rFonts w:ascii="Meiryo UI" w:eastAsia="Meiryo UI" w:hAnsi="Meiryo UI" w:cs="Meiryo UI" w:hint="eastAsia"/>
                <w:spacing w:val="0"/>
                <w:w w:val="54"/>
                <w:sz w:val="22"/>
                <w:fitText w:val="400" w:id="1181463040"/>
              </w:rPr>
              <w:t>(千トン)</w:t>
            </w:r>
          </w:p>
        </w:tc>
      </w:tr>
      <w:tr w:rsidR="000C6B8C" w:rsidRPr="00AF2F88" w:rsidTr="00A20CA2">
        <w:trPr>
          <w:trHeight w:hRule="exact" w:val="454"/>
        </w:trPr>
        <w:tc>
          <w:tcPr>
            <w:tcW w:w="884" w:type="dxa"/>
            <w:vAlign w:val="center"/>
          </w:tcPr>
          <w:p w:rsidR="00235C3A" w:rsidRPr="00AF2F88" w:rsidRDefault="00235C3A" w:rsidP="00235C3A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zCs w:val="24"/>
              </w:rPr>
              <w:t>公 共</w:t>
            </w:r>
          </w:p>
        </w:tc>
        <w:tc>
          <w:tcPr>
            <w:tcW w:w="1159" w:type="dxa"/>
            <w:tcBorders>
              <w:right w:val="nil"/>
            </w:tcBorders>
          </w:tcPr>
          <w:p w:rsidR="00235C3A" w:rsidRPr="00C711AD" w:rsidRDefault="00842FD9" w:rsidP="00235C3A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2"/>
              </w:rPr>
              <w:t>13,378</w:t>
            </w:r>
          </w:p>
        </w:tc>
        <w:tc>
          <w:tcPr>
            <w:tcW w:w="1159" w:type="dxa"/>
            <w:tcBorders>
              <w:left w:val="nil"/>
            </w:tcBorders>
          </w:tcPr>
          <w:p w:rsidR="00235C3A" w:rsidRPr="00C711AD" w:rsidRDefault="00235C3A" w:rsidP="000C6B8C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Cs w:val="22"/>
              </w:rPr>
            </w:pPr>
            <w:r>
              <w:rPr>
                <w:rFonts w:ascii="Meiryo UI" w:eastAsia="Meiryo UI" w:hAnsi="Meiryo UI" w:cs="Meiryo UI"/>
                <w:color w:val="000000" w:themeColor="text1"/>
                <w:szCs w:val="22"/>
              </w:rPr>
              <w:t>(</w:t>
            </w:r>
            <w:r w:rsidR="000C6B8C">
              <w:rPr>
                <w:rFonts w:ascii="Meiryo UI" w:eastAsia="Meiryo UI" w:hAnsi="Meiryo UI" w:cs="Meiryo UI"/>
                <w:color w:val="000000" w:themeColor="text1"/>
                <w:szCs w:val="22"/>
              </w:rPr>
              <w:fldChar w:fldCharType="begin"/>
            </w:r>
            <w:r w:rsidR="000C6B8C">
              <w:rPr>
                <w:rFonts w:ascii="Meiryo UI" w:eastAsia="Meiryo UI" w:hAnsi="Meiryo UI" w:cs="Meiryo UI"/>
                <w:color w:val="000000" w:themeColor="text1"/>
                <w:szCs w:val="22"/>
              </w:rPr>
              <w:instrText xml:space="preserve"> =b3/f3*100 \# "0.0%" </w:instrText>
            </w:r>
            <w:r w:rsidR="000C6B8C">
              <w:rPr>
                <w:rFonts w:ascii="Meiryo UI" w:eastAsia="Meiryo UI" w:hAnsi="Meiryo UI" w:cs="Meiryo UI"/>
                <w:color w:val="000000" w:themeColor="text1"/>
                <w:szCs w:val="22"/>
              </w:rPr>
              <w:fldChar w:fldCharType="separate"/>
            </w:r>
            <w:r w:rsidR="00842FD9">
              <w:rPr>
                <w:rFonts w:ascii="Meiryo UI" w:eastAsia="Meiryo UI" w:hAnsi="Meiryo UI" w:cs="Meiryo UI"/>
                <w:noProof/>
                <w:color w:val="000000" w:themeColor="text1"/>
                <w:szCs w:val="22"/>
              </w:rPr>
              <w:t>95.8%</w:t>
            </w:r>
            <w:r w:rsidR="000C6B8C">
              <w:rPr>
                <w:rFonts w:ascii="Meiryo UI" w:eastAsia="Meiryo UI" w:hAnsi="Meiryo UI" w:cs="Meiryo UI"/>
                <w:color w:val="000000" w:themeColor="text1"/>
                <w:szCs w:val="22"/>
              </w:rPr>
              <w:fldChar w:fldCharType="end"/>
            </w:r>
            <w:r w:rsidRPr="00C711AD">
              <w:rPr>
                <w:rFonts w:ascii="Meiryo UI" w:eastAsia="Meiryo UI" w:hAnsi="Meiryo UI" w:cs="Meiryo UI"/>
                <w:color w:val="000000" w:themeColor="text1"/>
                <w:szCs w:val="22"/>
              </w:rPr>
              <w:t>)</w:t>
            </w:r>
          </w:p>
        </w:tc>
        <w:tc>
          <w:tcPr>
            <w:tcW w:w="1159" w:type="dxa"/>
            <w:tcBorders>
              <w:right w:val="nil"/>
            </w:tcBorders>
          </w:tcPr>
          <w:p w:rsidR="00235C3A" w:rsidRPr="00C711AD" w:rsidRDefault="00842FD9" w:rsidP="00235C3A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2"/>
              </w:rPr>
              <w:t>19,507</w:t>
            </w:r>
          </w:p>
        </w:tc>
        <w:tc>
          <w:tcPr>
            <w:tcW w:w="1160" w:type="dxa"/>
            <w:tcBorders>
              <w:left w:val="nil"/>
            </w:tcBorders>
          </w:tcPr>
          <w:p w:rsidR="00235C3A" w:rsidRPr="00C711AD" w:rsidRDefault="00235C3A" w:rsidP="00313295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Cs w:val="22"/>
              </w:rPr>
            </w:pPr>
            <w:r>
              <w:rPr>
                <w:rFonts w:ascii="Meiryo UI" w:eastAsia="Meiryo UI" w:hAnsi="Meiryo UI" w:cs="Meiryo UI"/>
                <w:color w:val="000000" w:themeColor="text1"/>
                <w:szCs w:val="22"/>
              </w:rPr>
              <w:t>(</w:t>
            </w:r>
            <w:r w:rsidR="00313295">
              <w:rPr>
                <w:rFonts w:ascii="Meiryo UI" w:eastAsia="Meiryo UI" w:hAnsi="Meiryo UI" w:cs="Meiryo UI"/>
                <w:color w:val="000000" w:themeColor="text1"/>
                <w:szCs w:val="22"/>
              </w:rPr>
              <w:fldChar w:fldCharType="begin"/>
            </w:r>
            <w:r w:rsidR="00313295">
              <w:rPr>
                <w:rFonts w:ascii="Meiryo UI" w:eastAsia="Meiryo UI" w:hAnsi="Meiryo UI" w:cs="Meiryo UI"/>
                <w:color w:val="000000" w:themeColor="text1"/>
                <w:szCs w:val="22"/>
              </w:rPr>
              <w:instrText xml:space="preserve"> =d3/g3*100 \# "0.0%" </w:instrText>
            </w:r>
            <w:r w:rsidR="00313295">
              <w:rPr>
                <w:rFonts w:ascii="Meiryo UI" w:eastAsia="Meiryo UI" w:hAnsi="Meiryo UI" w:cs="Meiryo UI"/>
                <w:color w:val="000000" w:themeColor="text1"/>
                <w:szCs w:val="22"/>
              </w:rPr>
              <w:fldChar w:fldCharType="separate"/>
            </w:r>
            <w:r w:rsidR="00842FD9">
              <w:rPr>
                <w:rFonts w:ascii="Meiryo UI" w:eastAsia="Meiryo UI" w:hAnsi="Meiryo UI" w:cs="Meiryo UI"/>
                <w:noProof/>
                <w:color w:val="000000" w:themeColor="text1"/>
                <w:szCs w:val="22"/>
              </w:rPr>
              <w:t>93.6%</w:t>
            </w:r>
            <w:r w:rsidR="00313295">
              <w:rPr>
                <w:rFonts w:ascii="Meiryo UI" w:eastAsia="Meiryo UI" w:hAnsi="Meiryo UI" w:cs="Meiryo UI"/>
                <w:color w:val="000000" w:themeColor="text1"/>
                <w:szCs w:val="22"/>
              </w:rPr>
              <w:fldChar w:fldCharType="end"/>
            </w:r>
            <w:r w:rsidRPr="00C711AD">
              <w:rPr>
                <w:rFonts w:ascii="Meiryo UI" w:eastAsia="Meiryo UI" w:hAnsi="Meiryo UI" w:cs="Meiryo UI"/>
                <w:color w:val="000000" w:themeColor="text1"/>
                <w:szCs w:val="22"/>
              </w:rPr>
              <w:t>)</w:t>
            </w:r>
          </w:p>
        </w:tc>
        <w:tc>
          <w:tcPr>
            <w:tcW w:w="1131" w:type="dxa"/>
          </w:tcPr>
          <w:p w:rsidR="00235C3A" w:rsidRPr="006540F5" w:rsidRDefault="009F17B8" w:rsidP="00235C3A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2"/>
              </w:rPr>
              <w:t>13,969</w:t>
            </w:r>
          </w:p>
        </w:tc>
        <w:tc>
          <w:tcPr>
            <w:tcW w:w="1132" w:type="dxa"/>
          </w:tcPr>
          <w:p w:rsidR="00235C3A" w:rsidRPr="00C711AD" w:rsidRDefault="00235C3A" w:rsidP="00235C3A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2"/>
              </w:rPr>
              <w:t>20,845</w:t>
            </w:r>
          </w:p>
        </w:tc>
        <w:tc>
          <w:tcPr>
            <w:tcW w:w="1132" w:type="dxa"/>
          </w:tcPr>
          <w:p w:rsidR="00235C3A" w:rsidRPr="00504E27" w:rsidRDefault="00235C3A" w:rsidP="00235C3A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2"/>
              </w:rPr>
              <w:t>14,097</w:t>
            </w:r>
          </w:p>
        </w:tc>
        <w:tc>
          <w:tcPr>
            <w:tcW w:w="1132" w:type="dxa"/>
          </w:tcPr>
          <w:p w:rsidR="00235C3A" w:rsidRPr="00504E27" w:rsidRDefault="00235C3A" w:rsidP="00235C3A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Cs w:val="24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4"/>
              </w:rPr>
              <w:t>19,697</w:t>
            </w:r>
          </w:p>
        </w:tc>
      </w:tr>
      <w:tr w:rsidR="000C6B8C" w:rsidRPr="00AF2F88" w:rsidTr="00A20CA2">
        <w:trPr>
          <w:trHeight w:hRule="exact" w:val="454"/>
        </w:trPr>
        <w:tc>
          <w:tcPr>
            <w:tcW w:w="884" w:type="dxa"/>
            <w:vAlign w:val="center"/>
          </w:tcPr>
          <w:p w:rsidR="00235C3A" w:rsidRPr="00AF2F88" w:rsidRDefault="00235C3A" w:rsidP="00235C3A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zCs w:val="24"/>
              </w:rPr>
              <w:t>専 用</w:t>
            </w:r>
          </w:p>
        </w:tc>
        <w:tc>
          <w:tcPr>
            <w:tcW w:w="1159" w:type="dxa"/>
            <w:tcBorders>
              <w:right w:val="nil"/>
            </w:tcBorders>
          </w:tcPr>
          <w:p w:rsidR="00235C3A" w:rsidRPr="00C711AD" w:rsidRDefault="00842FD9" w:rsidP="00235C3A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Cs w:val="24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4"/>
              </w:rPr>
              <w:t>24,749</w:t>
            </w:r>
          </w:p>
        </w:tc>
        <w:tc>
          <w:tcPr>
            <w:tcW w:w="1159" w:type="dxa"/>
            <w:tcBorders>
              <w:left w:val="nil"/>
            </w:tcBorders>
          </w:tcPr>
          <w:p w:rsidR="00235C3A" w:rsidRPr="00C711AD" w:rsidRDefault="00235C3A" w:rsidP="000C6B8C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Cs w:val="22"/>
              </w:rPr>
            </w:pPr>
            <w:r>
              <w:rPr>
                <w:rFonts w:ascii="Meiryo UI" w:eastAsia="Meiryo UI" w:hAnsi="Meiryo UI" w:cs="Meiryo UI"/>
                <w:color w:val="000000" w:themeColor="text1"/>
                <w:szCs w:val="22"/>
              </w:rPr>
              <w:t>(</w:t>
            </w:r>
            <w:r w:rsidR="000C6B8C">
              <w:rPr>
                <w:rFonts w:ascii="Meiryo UI" w:eastAsia="Meiryo UI" w:hAnsi="Meiryo UI" w:cs="Meiryo UI"/>
                <w:color w:val="000000" w:themeColor="text1"/>
                <w:szCs w:val="22"/>
              </w:rPr>
              <w:fldChar w:fldCharType="begin"/>
            </w:r>
            <w:r w:rsidR="000C6B8C">
              <w:rPr>
                <w:rFonts w:ascii="Meiryo UI" w:eastAsia="Meiryo UI" w:hAnsi="Meiryo UI" w:cs="Meiryo UI"/>
                <w:color w:val="000000" w:themeColor="text1"/>
                <w:szCs w:val="22"/>
              </w:rPr>
              <w:instrText xml:space="preserve"> =b4/f4*100 \# "0.0%" </w:instrText>
            </w:r>
            <w:r w:rsidR="000C6B8C">
              <w:rPr>
                <w:rFonts w:ascii="Meiryo UI" w:eastAsia="Meiryo UI" w:hAnsi="Meiryo UI" w:cs="Meiryo UI"/>
                <w:color w:val="000000" w:themeColor="text1"/>
                <w:szCs w:val="22"/>
              </w:rPr>
              <w:fldChar w:fldCharType="separate"/>
            </w:r>
            <w:r w:rsidR="00842FD9">
              <w:rPr>
                <w:rFonts w:ascii="Meiryo UI" w:eastAsia="Meiryo UI" w:hAnsi="Meiryo UI" w:cs="Meiryo UI"/>
                <w:noProof/>
                <w:color w:val="000000" w:themeColor="text1"/>
                <w:szCs w:val="22"/>
              </w:rPr>
              <w:t>97.7%</w:t>
            </w:r>
            <w:r w:rsidR="000C6B8C">
              <w:rPr>
                <w:rFonts w:ascii="Meiryo UI" w:eastAsia="Meiryo UI" w:hAnsi="Meiryo UI" w:cs="Meiryo UI"/>
                <w:color w:val="000000" w:themeColor="text1"/>
                <w:szCs w:val="22"/>
              </w:rPr>
              <w:fldChar w:fldCharType="end"/>
            </w:r>
            <w:r w:rsidRPr="00C711AD">
              <w:rPr>
                <w:rFonts w:ascii="Meiryo UI" w:eastAsia="Meiryo UI" w:hAnsi="Meiryo UI" w:cs="Meiryo UI"/>
                <w:color w:val="000000" w:themeColor="text1"/>
                <w:szCs w:val="22"/>
              </w:rPr>
              <w:t>)</w:t>
            </w:r>
          </w:p>
        </w:tc>
        <w:tc>
          <w:tcPr>
            <w:tcW w:w="1159" w:type="dxa"/>
            <w:tcBorders>
              <w:right w:val="nil"/>
            </w:tcBorders>
          </w:tcPr>
          <w:p w:rsidR="00235C3A" w:rsidRPr="00C711AD" w:rsidRDefault="00842FD9" w:rsidP="00235C3A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Cs w:val="24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4"/>
              </w:rPr>
              <w:t>42,697</w:t>
            </w:r>
          </w:p>
        </w:tc>
        <w:tc>
          <w:tcPr>
            <w:tcW w:w="1160" w:type="dxa"/>
            <w:tcBorders>
              <w:left w:val="nil"/>
            </w:tcBorders>
          </w:tcPr>
          <w:p w:rsidR="00235C3A" w:rsidRPr="00C711AD" w:rsidRDefault="00235C3A" w:rsidP="00313295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Cs w:val="24"/>
              </w:rPr>
            </w:pPr>
            <w:r>
              <w:rPr>
                <w:rFonts w:ascii="Meiryo UI" w:eastAsia="Meiryo UI" w:hAnsi="Meiryo UI" w:cs="Meiryo UI"/>
                <w:color w:val="000000" w:themeColor="text1"/>
                <w:szCs w:val="24"/>
              </w:rPr>
              <w:t>(</w:t>
            </w:r>
            <w:r w:rsidR="00313295">
              <w:rPr>
                <w:rFonts w:ascii="Meiryo UI" w:eastAsia="Meiryo UI" w:hAnsi="Meiryo UI" w:cs="Meiryo UI"/>
                <w:color w:val="000000" w:themeColor="text1"/>
                <w:szCs w:val="22"/>
              </w:rPr>
              <w:fldChar w:fldCharType="begin"/>
            </w:r>
            <w:r w:rsidR="00313295">
              <w:rPr>
                <w:rFonts w:ascii="Meiryo UI" w:eastAsia="Meiryo UI" w:hAnsi="Meiryo UI" w:cs="Meiryo UI"/>
                <w:color w:val="000000" w:themeColor="text1"/>
                <w:szCs w:val="22"/>
              </w:rPr>
              <w:instrText xml:space="preserve"> =d4/g4*100 \# "0.0%" </w:instrText>
            </w:r>
            <w:r w:rsidR="00313295">
              <w:rPr>
                <w:rFonts w:ascii="Meiryo UI" w:eastAsia="Meiryo UI" w:hAnsi="Meiryo UI" w:cs="Meiryo UI"/>
                <w:color w:val="000000" w:themeColor="text1"/>
                <w:szCs w:val="22"/>
              </w:rPr>
              <w:fldChar w:fldCharType="separate"/>
            </w:r>
            <w:r w:rsidR="00842FD9">
              <w:rPr>
                <w:rFonts w:ascii="Meiryo UI" w:eastAsia="Meiryo UI" w:hAnsi="Meiryo UI" w:cs="Meiryo UI"/>
                <w:noProof/>
                <w:color w:val="000000" w:themeColor="text1"/>
                <w:szCs w:val="22"/>
              </w:rPr>
              <w:t>98.2%</w:t>
            </w:r>
            <w:r w:rsidR="00313295">
              <w:rPr>
                <w:rFonts w:ascii="Meiryo UI" w:eastAsia="Meiryo UI" w:hAnsi="Meiryo UI" w:cs="Meiryo UI"/>
                <w:color w:val="000000" w:themeColor="text1"/>
                <w:szCs w:val="22"/>
              </w:rPr>
              <w:fldChar w:fldCharType="end"/>
            </w:r>
            <w:r w:rsidRPr="00C711AD">
              <w:rPr>
                <w:rFonts w:ascii="Meiryo UI" w:eastAsia="Meiryo UI" w:hAnsi="Meiryo UI" w:cs="Meiryo UI"/>
                <w:color w:val="000000" w:themeColor="text1"/>
                <w:szCs w:val="24"/>
              </w:rPr>
              <w:t>)</w:t>
            </w:r>
          </w:p>
        </w:tc>
        <w:tc>
          <w:tcPr>
            <w:tcW w:w="1131" w:type="dxa"/>
          </w:tcPr>
          <w:p w:rsidR="00235C3A" w:rsidRPr="006540F5" w:rsidRDefault="00235C3A" w:rsidP="00235C3A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Cs w:val="24"/>
              </w:rPr>
            </w:pPr>
            <w:r w:rsidRPr="006540F5">
              <w:rPr>
                <w:rFonts w:ascii="Meiryo UI" w:eastAsia="Meiryo UI" w:hAnsi="Meiryo UI" w:cs="Meiryo UI" w:hint="eastAsia"/>
                <w:color w:val="000000" w:themeColor="text1"/>
                <w:szCs w:val="24"/>
              </w:rPr>
              <w:t>25</w:t>
            </w:r>
            <w:r w:rsidRPr="006540F5">
              <w:rPr>
                <w:rFonts w:ascii="Meiryo UI" w:eastAsia="Meiryo UI" w:hAnsi="Meiryo UI" w:cs="Meiryo UI"/>
                <w:color w:val="000000" w:themeColor="text1"/>
                <w:szCs w:val="24"/>
              </w:rPr>
              <w:t>,</w:t>
            </w:r>
            <w:r w:rsidR="009F17B8">
              <w:rPr>
                <w:rFonts w:ascii="Meiryo UI" w:eastAsia="Meiryo UI" w:hAnsi="Meiryo UI" w:cs="Meiryo UI" w:hint="eastAsia"/>
                <w:color w:val="000000" w:themeColor="text1"/>
                <w:szCs w:val="24"/>
              </w:rPr>
              <w:t>338</w:t>
            </w:r>
          </w:p>
        </w:tc>
        <w:tc>
          <w:tcPr>
            <w:tcW w:w="1132" w:type="dxa"/>
          </w:tcPr>
          <w:p w:rsidR="00235C3A" w:rsidRPr="00C711AD" w:rsidRDefault="00235C3A" w:rsidP="00235C3A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Cs w:val="24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4"/>
              </w:rPr>
              <w:t>43,485</w:t>
            </w:r>
          </w:p>
        </w:tc>
        <w:tc>
          <w:tcPr>
            <w:tcW w:w="1132" w:type="dxa"/>
          </w:tcPr>
          <w:p w:rsidR="00235C3A" w:rsidRPr="00504E27" w:rsidRDefault="00235C3A" w:rsidP="00235C3A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Cs w:val="24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4"/>
              </w:rPr>
              <w:t>25,631</w:t>
            </w:r>
          </w:p>
        </w:tc>
        <w:tc>
          <w:tcPr>
            <w:tcW w:w="1132" w:type="dxa"/>
          </w:tcPr>
          <w:p w:rsidR="00235C3A" w:rsidRPr="00504E27" w:rsidRDefault="00235C3A" w:rsidP="00235C3A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Cs w:val="24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4"/>
              </w:rPr>
              <w:t>48,072</w:t>
            </w:r>
          </w:p>
        </w:tc>
      </w:tr>
      <w:tr w:rsidR="000C6B8C" w:rsidRPr="00AF2F88" w:rsidTr="00A20CA2">
        <w:trPr>
          <w:trHeight w:hRule="exact" w:val="454"/>
        </w:trPr>
        <w:tc>
          <w:tcPr>
            <w:tcW w:w="884" w:type="dxa"/>
            <w:vAlign w:val="center"/>
          </w:tcPr>
          <w:p w:rsidR="00235C3A" w:rsidRPr="00AF2F88" w:rsidRDefault="00235C3A" w:rsidP="00235C3A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zCs w:val="24"/>
              </w:rPr>
              <w:t>計</w:t>
            </w:r>
          </w:p>
        </w:tc>
        <w:tc>
          <w:tcPr>
            <w:tcW w:w="1159" w:type="dxa"/>
            <w:tcBorders>
              <w:right w:val="nil"/>
            </w:tcBorders>
          </w:tcPr>
          <w:p w:rsidR="00235C3A" w:rsidRPr="00C711AD" w:rsidRDefault="00842FD9" w:rsidP="00235C3A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Cs w:val="24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4"/>
              </w:rPr>
              <w:t>38,127</w:t>
            </w:r>
          </w:p>
        </w:tc>
        <w:tc>
          <w:tcPr>
            <w:tcW w:w="1159" w:type="dxa"/>
            <w:tcBorders>
              <w:left w:val="nil"/>
            </w:tcBorders>
          </w:tcPr>
          <w:p w:rsidR="00235C3A" w:rsidRPr="00C711AD" w:rsidRDefault="00235C3A" w:rsidP="00313295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Cs w:val="22"/>
              </w:rPr>
            </w:pPr>
            <w:r>
              <w:rPr>
                <w:rFonts w:ascii="Meiryo UI" w:eastAsia="Meiryo UI" w:hAnsi="Meiryo UI" w:cs="Meiryo UI"/>
                <w:color w:val="000000" w:themeColor="text1"/>
                <w:szCs w:val="22"/>
              </w:rPr>
              <w:t>(</w:t>
            </w:r>
            <w:r w:rsidR="00313295">
              <w:rPr>
                <w:rFonts w:ascii="Meiryo UI" w:eastAsia="Meiryo UI" w:hAnsi="Meiryo UI" w:cs="Meiryo UI"/>
                <w:color w:val="000000" w:themeColor="text1"/>
                <w:szCs w:val="22"/>
              </w:rPr>
              <w:fldChar w:fldCharType="begin"/>
            </w:r>
            <w:r w:rsidR="00313295">
              <w:rPr>
                <w:rFonts w:ascii="Meiryo UI" w:eastAsia="Meiryo UI" w:hAnsi="Meiryo UI" w:cs="Meiryo UI"/>
                <w:color w:val="000000" w:themeColor="text1"/>
                <w:szCs w:val="22"/>
              </w:rPr>
              <w:instrText xml:space="preserve"> =b5/f5*100 \# "0.0%" </w:instrText>
            </w:r>
            <w:r w:rsidR="00313295">
              <w:rPr>
                <w:rFonts w:ascii="Meiryo UI" w:eastAsia="Meiryo UI" w:hAnsi="Meiryo UI" w:cs="Meiryo UI"/>
                <w:color w:val="000000" w:themeColor="text1"/>
                <w:szCs w:val="22"/>
              </w:rPr>
              <w:fldChar w:fldCharType="separate"/>
            </w:r>
            <w:r w:rsidR="00842FD9">
              <w:rPr>
                <w:rFonts w:ascii="Meiryo UI" w:eastAsia="Meiryo UI" w:hAnsi="Meiryo UI" w:cs="Meiryo UI"/>
                <w:noProof/>
                <w:color w:val="000000" w:themeColor="text1"/>
                <w:szCs w:val="22"/>
              </w:rPr>
              <w:t>97.0%</w:t>
            </w:r>
            <w:r w:rsidR="00313295">
              <w:rPr>
                <w:rFonts w:ascii="Meiryo UI" w:eastAsia="Meiryo UI" w:hAnsi="Meiryo UI" w:cs="Meiryo UI"/>
                <w:color w:val="000000" w:themeColor="text1"/>
                <w:szCs w:val="22"/>
              </w:rPr>
              <w:fldChar w:fldCharType="end"/>
            </w:r>
            <w:r w:rsidRPr="00C711AD">
              <w:rPr>
                <w:rFonts w:ascii="Meiryo UI" w:eastAsia="Meiryo UI" w:hAnsi="Meiryo UI" w:cs="Meiryo UI"/>
                <w:color w:val="000000" w:themeColor="text1"/>
                <w:szCs w:val="22"/>
              </w:rPr>
              <w:t>)</w:t>
            </w:r>
          </w:p>
        </w:tc>
        <w:tc>
          <w:tcPr>
            <w:tcW w:w="1159" w:type="dxa"/>
            <w:tcBorders>
              <w:right w:val="nil"/>
            </w:tcBorders>
          </w:tcPr>
          <w:p w:rsidR="00235C3A" w:rsidRPr="00C711AD" w:rsidRDefault="00842FD9" w:rsidP="00235C3A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Cs w:val="24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4"/>
              </w:rPr>
              <w:t>62,204</w:t>
            </w:r>
          </w:p>
        </w:tc>
        <w:tc>
          <w:tcPr>
            <w:tcW w:w="1160" w:type="dxa"/>
            <w:tcBorders>
              <w:left w:val="nil"/>
            </w:tcBorders>
          </w:tcPr>
          <w:p w:rsidR="00235C3A" w:rsidRPr="00C711AD" w:rsidRDefault="00235C3A" w:rsidP="00313295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Cs w:val="24"/>
              </w:rPr>
            </w:pPr>
            <w:r>
              <w:rPr>
                <w:rFonts w:ascii="Meiryo UI" w:eastAsia="Meiryo UI" w:hAnsi="Meiryo UI" w:cs="Meiryo UI"/>
                <w:color w:val="000000" w:themeColor="text1"/>
                <w:szCs w:val="24"/>
              </w:rPr>
              <w:t>(</w:t>
            </w:r>
            <w:r w:rsidR="00313295">
              <w:rPr>
                <w:rFonts w:ascii="Meiryo UI" w:eastAsia="Meiryo UI" w:hAnsi="Meiryo UI" w:cs="Meiryo UI"/>
                <w:color w:val="000000" w:themeColor="text1"/>
                <w:szCs w:val="22"/>
              </w:rPr>
              <w:fldChar w:fldCharType="begin"/>
            </w:r>
            <w:r w:rsidR="00313295">
              <w:rPr>
                <w:rFonts w:ascii="Meiryo UI" w:eastAsia="Meiryo UI" w:hAnsi="Meiryo UI" w:cs="Meiryo UI"/>
                <w:color w:val="000000" w:themeColor="text1"/>
                <w:szCs w:val="22"/>
              </w:rPr>
              <w:instrText xml:space="preserve"> =d5/g5*100 \# "0.0%" </w:instrText>
            </w:r>
            <w:r w:rsidR="00313295">
              <w:rPr>
                <w:rFonts w:ascii="Meiryo UI" w:eastAsia="Meiryo UI" w:hAnsi="Meiryo UI" w:cs="Meiryo UI"/>
                <w:color w:val="000000" w:themeColor="text1"/>
                <w:szCs w:val="22"/>
              </w:rPr>
              <w:fldChar w:fldCharType="separate"/>
            </w:r>
            <w:r w:rsidR="00842FD9">
              <w:rPr>
                <w:rFonts w:ascii="Meiryo UI" w:eastAsia="Meiryo UI" w:hAnsi="Meiryo UI" w:cs="Meiryo UI"/>
                <w:noProof/>
                <w:color w:val="000000" w:themeColor="text1"/>
                <w:szCs w:val="22"/>
              </w:rPr>
              <w:t>96.7%</w:t>
            </w:r>
            <w:r w:rsidR="00313295">
              <w:rPr>
                <w:rFonts w:ascii="Meiryo UI" w:eastAsia="Meiryo UI" w:hAnsi="Meiryo UI" w:cs="Meiryo UI"/>
                <w:color w:val="000000" w:themeColor="text1"/>
                <w:szCs w:val="22"/>
              </w:rPr>
              <w:fldChar w:fldCharType="end"/>
            </w:r>
            <w:r w:rsidRPr="00C711AD">
              <w:rPr>
                <w:rFonts w:ascii="Meiryo UI" w:eastAsia="Meiryo UI" w:hAnsi="Meiryo UI" w:cs="Meiryo UI"/>
                <w:color w:val="000000" w:themeColor="text1"/>
                <w:szCs w:val="24"/>
              </w:rPr>
              <w:t>)</w:t>
            </w:r>
          </w:p>
        </w:tc>
        <w:tc>
          <w:tcPr>
            <w:tcW w:w="1131" w:type="dxa"/>
          </w:tcPr>
          <w:p w:rsidR="00235C3A" w:rsidRPr="006540F5" w:rsidRDefault="00235C3A" w:rsidP="00235C3A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Cs w:val="24"/>
              </w:rPr>
            </w:pPr>
            <w:r w:rsidRPr="006540F5">
              <w:rPr>
                <w:rFonts w:ascii="Meiryo UI" w:eastAsia="Meiryo UI" w:hAnsi="Meiryo UI" w:cs="Meiryo UI" w:hint="eastAsia"/>
                <w:color w:val="000000" w:themeColor="text1"/>
                <w:szCs w:val="24"/>
              </w:rPr>
              <w:t>39</w:t>
            </w:r>
            <w:r w:rsidRPr="006540F5">
              <w:rPr>
                <w:rFonts w:ascii="Meiryo UI" w:eastAsia="Meiryo UI" w:hAnsi="Meiryo UI" w:cs="Meiryo UI"/>
                <w:color w:val="000000" w:themeColor="text1"/>
                <w:szCs w:val="24"/>
              </w:rPr>
              <w:t>,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4"/>
              </w:rPr>
              <w:t>307</w:t>
            </w:r>
          </w:p>
        </w:tc>
        <w:tc>
          <w:tcPr>
            <w:tcW w:w="1132" w:type="dxa"/>
          </w:tcPr>
          <w:p w:rsidR="00235C3A" w:rsidRPr="00C711AD" w:rsidRDefault="00235C3A" w:rsidP="00235C3A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Cs w:val="24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4"/>
              </w:rPr>
              <w:t>64,331</w:t>
            </w:r>
          </w:p>
        </w:tc>
        <w:tc>
          <w:tcPr>
            <w:tcW w:w="1132" w:type="dxa"/>
          </w:tcPr>
          <w:p w:rsidR="00235C3A" w:rsidRPr="00504E27" w:rsidRDefault="00235C3A" w:rsidP="00235C3A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Cs w:val="24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4"/>
              </w:rPr>
              <w:t>39,728</w:t>
            </w:r>
          </w:p>
        </w:tc>
        <w:tc>
          <w:tcPr>
            <w:tcW w:w="1132" w:type="dxa"/>
          </w:tcPr>
          <w:p w:rsidR="00235C3A" w:rsidRPr="00504E27" w:rsidRDefault="00235C3A" w:rsidP="00235C3A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Cs w:val="24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4"/>
              </w:rPr>
              <w:t>67,770</w:t>
            </w:r>
          </w:p>
        </w:tc>
      </w:tr>
    </w:tbl>
    <w:p w:rsidR="002E67B8" w:rsidRPr="00AF2F88" w:rsidRDefault="002E67B8" w:rsidP="00B5017D">
      <w:pPr>
        <w:pStyle w:val="aa"/>
        <w:spacing w:line="360" w:lineRule="exact"/>
        <w:rPr>
          <w:rFonts w:ascii="Meiryo UI" w:eastAsia="Meiryo UI" w:hAnsi="Meiryo UI" w:cs="Meiryo UI"/>
          <w:sz w:val="20"/>
        </w:rPr>
      </w:pPr>
      <w:r w:rsidRPr="00AF2F88">
        <w:rPr>
          <w:rFonts w:ascii="Meiryo UI" w:eastAsia="Meiryo UI" w:hAnsi="Meiryo UI" w:cs="Meiryo UI" w:hint="eastAsia"/>
          <w:sz w:val="20"/>
        </w:rPr>
        <w:t>(注)　端数処理のため、合計値は合わないことがあります。</w:t>
      </w:r>
    </w:p>
    <w:p w:rsidR="00AA1CC4" w:rsidRPr="00AF2F88" w:rsidRDefault="00AA1CC4" w:rsidP="007D2D66">
      <w:pPr>
        <w:pStyle w:val="aa"/>
        <w:spacing w:line="360" w:lineRule="exact"/>
        <w:ind w:firstLineChars="600" w:firstLine="1056"/>
        <w:jc w:val="left"/>
        <w:rPr>
          <w:rFonts w:ascii="Meiryo UI" w:eastAsia="Meiryo UI" w:hAnsi="Meiryo UI" w:cs="Meiryo UI"/>
          <w:sz w:val="20"/>
        </w:rPr>
      </w:pPr>
    </w:p>
    <w:p w:rsidR="002E67B8" w:rsidRPr="00AF2F88" w:rsidRDefault="002E67B8" w:rsidP="007D2D66">
      <w:pPr>
        <w:pStyle w:val="aa"/>
        <w:spacing w:line="360" w:lineRule="exact"/>
        <w:ind w:firstLineChars="600" w:firstLine="1296"/>
        <w:jc w:val="left"/>
        <w:rPr>
          <w:rFonts w:ascii="Meiryo UI" w:eastAsia="Meiryo UI" w:hAnsi="Meiryo UI" w:cs="Meiryo UI"/>
          <w:szCs w:val="24"/>
        </w:rPr>
      </w:pPr>
    </w:p>
    <w:p w:rsidR="00AA1CC4" w:rsidRPr="00AF2F88" w:rsidRDefault="00AA1CC4" w:rsidP="007D2D66">
      <w:pPr>
        <w:pStyle w:val="aa"/>
        <w:spacing w:line="360" w:lineRule="exact"/>
        <w:ind w:firstLineChars="600" w:firstLine="1296"/>
        <w:jc w:val="left"/>
        <w:rPr>
          <w:rFonts w:ascii="Meiryo UI" w:eastAsia="Meiryo UI" w:hAnsi="Meiryo UI" w:cs="Meiryo UI"/>
          <w:szCs w:val="24"/>
        </w:rPr>
      </w:pPr>
    </w:p>
    <w:p w:rsidR="00BC355F" w:rsidRPr="00AF2F88" w:rsidRDefault="00BC355F" w:rsidP="007D2D66">
      <w:pPr>
        <w:pStyle w:val="aa"/>
        <w:spacing w:line="360" w:lineRule="exact"/>
        <w:ind w:firstLineChars="600" w:firstLine="1296"/>
        <w:jc w:val="left"/>
        <w:rPr>
          <w:rFonts w:ascii="Meiryo UI" w:eastAsia="Meiryo UI" w:hAnsi="Meiryo UI" w:cs="Meiryo UI"/>
          <w:szCs w:val="24"/>
        </w:rPr>
      </w:pPr>
    </w:p>
    <w:p w:rsidR="00AA1CC4" w:rsidRPr="00AF2F88" w:rsidRDefault="00AA1CC4" w:rsidP="007D2D66">
      <w:pPr>
        <w:pStyle w:val="aa"/>
        <w:spacing w:line="360" w:lineRule="exact"/>
        <w:ind w:firstLineChars="600" w:firstLine="1296"/>
        <w:jc w:val="left"/>
        <w:rPr>
          <w:rFonts w:ascii="Meiryo UI" w:eastAsia="Meiryo UI" w:hAnsi="Meiryo UI" w:cs="Meiryo UI"/>
          <w:szCs w:val="24"/>
        </w:rPr>
      </w:pPr>
    </w:p>
    <w:p w:rsidR="00E41531" w:rsidRPr="00AF2F88" w:rsidRDefault="00E41531" w:rsidP="007D2D66">
      <w:pPr>
        <w:pStyle w:val="aa"/>
        <w:spacing w:line="360" w:lineRule="exact"/>
        <w:ind w:firstLineChars="600" w:firstLine="1296"/>
        <w:jc w:val="left"/>
        <w:rPr>
          <w:rFonts w:ascii="Meiryo UI" w:eastAsia="Meiryo UI" w:hAnsi="Meiryo UI" w:cs="Meiryo UI"/>
          <w:szCs w:val="24"/>
        </w:rPr>
      </w:pPr>
    </w:p>
    <w:p w:rsidR="00E41531" w:rsidRPr="00AF2F88" w:rsidRDefault="00E41531" w:rsidP="00AA1CC4">
      <w:pPr>
        <w:pStyle w:val="aa"/>
        <w:spacing w:line="360" w:lineRule="exact"/>
        <w:ind w:firstLineChars="600" w:firstLine="1296"/>
        <w:rPr>
          <w:rFonts w:ascii="Meiryo UI" w:eastAsia="Meiryo UI" w:hAnsi="Meiryo UI" w:cs="Meiryo UI"/>
          <w:szCs w:val="24"/>
        </w:rPr>
      </w:pPr>
    </w:p>
    <w:p w:rsidR="00AA1CC4" w:rsidRPr="00AF2F88" w:rsidRDefault="006126FC" w:rsidP="002063E2">
      <w:pPr>
        <w:pStyle w:val="aa"/>
        <w:spacing w:line="360" w:lineRule="exact"/>
        <w:rPr>
          <w:rFonts w:ascii="Meiryo UI" w:eastAsia="Meiryo UI" w:hAnsi="Meiryo UI" w:cs="Meiryo UI"/>
          <w:b/>
          <w:szCs w:val="24"/>
        </w:rPr>
      </w:pPr>
      <w:r w:rsidRPr="00AF2F88">
        <w:rPr>
          <w:rFonts w:ascii="Meiryo UI" w:eastAsia="Meiryo UI" w:hAnsi="Meiryo UI" w:cs="Meiryo UI" w:hint="eastAsia"/>
          <w:b/>
          <w:sz w:val="28"/>
          <w:szCs w:val="28"/>
        </w:rPr>
        <w:lastRenderedPageBreak/>
        <w:t>◌　堺泉北港</w:t>
      </w:r>
    </w:p>
    <w:p w:rsidR="00E41531" w:rsidRPr="00AF2F88" w:rsidRDefault="00E41531" w:rsidP="006126FC">
      <w:pPr>
        <w:pStyle w:val="aa"/>
        <w:spacing w:line="360" w:lineRule="exact"/>
        <w:rPr>
          <w:rFonts w:ascii="Meiryo UI" w:eastAsia="Meiryo UI" w:hAnsi="Meiryo UI" w:cs="Meiryo UI"/>
          <w:b/>
          <w:szCs w:val="24"/>
        </w:rPr>
      </w:pPr>
    </w:p>
    <w:p w:rsidR="006126FC" w:rsidRPr="00370CB0" w:rsidRDefault="006126FC" w:rsidP="006126FC">
      <w:pPr>
        <w:pStyle w:val="aa"/>
        <w:spacing w:line="360" w:lineRule="exact"/>
        <w:rPr>
          <w:rFonts w:ascii="Meiryo UI" w:eastAsia="Meiryo UI" w:hAnsi="Meiryo UI" w:cs="Meiryo UI"/>
          <w:szCs w:val="24"/>
        </w:rPr>
      </w:pPr>
      <w:r w:rsidRPr="00AF2F88">
        <w:rPr>
          <w:rFonts w:ascii="Meiryo UI" w:eastAsia="Meiryo UI" w:hAnsi="Meiryo UI" w:cs="Meiryo UI" w:hint="eastAsia"/>
          <w:b/>
          <w:szCs w:val="24"/>
        </w:rPr>
        <w:t xml:space="preserve">　</w:t>
      </w:r>
      <w:r w:rsidR="00E73B2D" w:rsidRPr="00370CB0">
        <w:rPr>
          <w:rFonts w:ascii="Meiryo UI" w:eastAsia="Meiryo UI" w:hAnsi="Meiryo UI" w:cs="Meiryo UI" w:hint="eastAsia"/>
          <w:szCs w:val="24"/>
        </w:rPr>
        <w:t>堺泉北港の入港船舶数は</w:t>
      </w:r>
      <w:r w:rsidR="009F17B8">
        <w:rPr>
          <w:rFonts w:ascii="Meiryo UI" w:eastAsia="Meiryo UI" w:hAnsi="Meiryo UI" w:cs="Meiryo UI" w:hint="eastAsia"/>
          <w:szCs w:val="24"/>
        </w:rPr>
        <w:t>27,910</w:t>
      </w:r>
      <w:r w:rsidR="00D85F97" w:rsidRPr="00370CB0">
        <w:rPr>
          <w:rFonts w:ascii="Meiryo UI" w:eastAsia="Meiryo UI" w:hAnsi="Meiryo UI" w:cs="Meiryo UI" w:hint="eastAsia"/>
          <w:szCs w:val="24"/>
        </w:rPr>
        <w:t>隻</w:t>
      </w:r>
      <w:r w:rsidRPr="00370CB0">
        <w:rPr>
          <w:rFonts w:ascii="Meiryo UI" w:eastAsia="Meiryo UI" w:hAnsi="Meiryo UI" w:cs="Meiryo UI" w:hint="eastAsia"/>
          <w:szCs w:val="24"/>
        </w:rPr>
        <w:t>(対前年比</w:t>
      </w:r>
      <w:r w:rsidR="009F17B8">
        <w:rPr>
          <w:rFonts w:ascii="Meiryo UI" w:eastAsia="Meiryo UI" w:hAnsi="Meiryo UI" w:cs="Meiryo UI" w:hint="eastAsia"/>
          <w:szCs w:val="24"/>
        </w:rPr>
        <w:t>3.8</w:t>
      </w:r>
      <w:r w:rsidR="00512067" w:rsidRPr="00370CB0">
        <w:rPr>
          <w:rFonts w:ascii="Meiryo UI" w:eastAsia="Meiryo UI" w:hAnsi="Meiryo UI" w:cs="Meiryo UI" w:hint="eastAsia"/>
          <w:szCs w:val="24"/>
        </w:rPr>
        <w:t>%</w:t>
      </w:r>
      <w:r w:rsidR="009F17B8">
        <w:rPr>
          <w:rFonts w:ascii="Meiryo UI" w:eastAsia="Meiryo UI" w:hAnsi="Meiryo UI" w:cs="Meiryo UI" w:hint="eastAsia"/>
          <w:szCs w:val="24"/>
        </w:rPr>
        <w:t>減</w:t>
      </w:r>
      <w:r w:rsidR="00370CB0" w:rsidRPr="00370CB0">
        <w:rPr>
          <w:rFonts w:ascii="Meiryo UI" w:eastAsia="Meiryo UI" w:hAnsi="Meiryo UI" w:cs="Meiryo UI" w:hint="eastAsia"/>
          <w:szCs w:val="24"/>
        </w:rPr>
        <w:t>)</w:t>
      </w:r>
      <w:r w:rsidR="00512067" w:rsidRPr="00370CB0">
        <w:rPr>
          <w:rFonts w:ascii="Meiryo UI" w:eastAsia="Meiryo UI" w:hAnsi="Meiryo UI" w:cs="Meiryo UI" w:hint="eastAsia"/>
          <w:szCs w:val="24"/>
        </w:rPr>
        <w:t>、前年より</w:t>
      </w:r>
      <w:r w:rsidR="009F17B8">
        <w:rPr>
          <w:rFonts w:ascii="Meiryo UI" w:eastAsia="Meiryo UI" w:hAnsi="Meiryo UI" w:cs="Meiryo UI"/>
          <w:szCs w:val="24"/>
        </w:rPr>
        <w:t>1,097</w:t>
      </w:r>
      <w:r w:rsidR="00D85F97" w:rsidRPr="00370CB0">
        <w:rPr>
          <w:rFonts w:ascii="Meiryo UI" w:eastAsia="Meiryo UI" w:hAnsi="Meiryo UI" w:cs="Meiryo UI" w:hint="eastAsia"/>
          <w:szCs w:val="24"/>
        </w:rPr>
        <w:t>隻の</w:t>
      </w:r>
      <w:r w:rsidR="009F17B8">
        <w:rPr>
          <w:rFonts w:ascii="Meiryo UI" w:eastAsia="Meiryo UI" w:hAnsi="Meiryo UI" w:cs="Meiryo UI" w:hint="eastAsia"/>
          <w:szCs w:val="24"/>
        </w:rPr>
        <w:t>減少</w:t>
      </w:r>
      <w:r w:rsidR="00512067" w:rsidRPr="00370CB0">
        <w:rPr>
          <w:rFonts w:ascii="Meiryo UI" w:eastAsia="Meiryo UI" w:hAnsi="Meiryo UI" w:cs="Meiryo UI" w:hint="eastAsia"/>
          <w:szCs w:val="24"/>
        </w:rPr>
        <w:t>（外航：</w:t>
      </w:r>
      <w:r w:rsidR="009F17B8">
        <w:rPr>
          <w:rFonts w:ascii="Meiryo UI" w:eastAsia="Meiryo UI" w:hAnsi="Meiryo UI" w:cs="Meiryo UI" w:hint="eastAsia"/>
          <w:szCs w:val="24"/>
        </w:rPr>
        <w:t>44</w:t>
      </w:r>
      <w:r w:rsidR="00D85F97" w:rsidRPr="00370CB0">
        <w:rPr>
          <w:rFonts w:ascii="Meiryo UI" w:eastAsia="Meiryo UI" w:hAnsi="Meiryo UI" w:cs="Meiryo UI" w:hint="eastAsia"/>
          <w:szCs w:val="24"/>
        </w:rPr>
        <w:t>隻</w:t>
      </w:r>
      <w:r w:rsidR="007D1EF3" w:rsidRPr="00370CB0">
        <w:rPr>
          <w:rFonts w:ascii="Meiryo UI" w:eastAsia="Meiryo UI" w:hAnsi="Meiryo UI" w:cs="Meiryo UI" w:hint="eastAsia"/>
          <w:szCs w:val="24"/>
        </w:rPr>
        <w:t>減</w:t>
      </w:r>
      <w:r w:rsidR="00512067" w:rsidRPr="00370CB0">
        <w:rPr>
          <w:rFonts w:ascii="Meiryo UI" w:eastAsia="Meiryo UI" w:hAnsi="Meiryo UI" w:cs="Meiryo UI" w:hint="eastAsia"/>
          <w:szCs w:val="24"/>
        </w:rPr>
        <w:t>、内航：</w:t>
      </w:r>
      <w:r w:rsidR="009F17B8">
        <w:rPr>
          <w:rFonts w:ascii="Meiryo UI" w:eastAsia="Meiryo UI" w:hAnsi="Meiryo UI" w:cs="Meiryo UI" w:hint="eastAsia"/>
          <w:szCs w:val="24"/>
        </w:rPr>
        <w:t>1,053</w:t>
      </w:r>
      <w:r w:rsidR="00D85F97" w:rsidRPr="00370CB0">
        <w:rPr>
          <w:rFonts w:ascii="Meiryo UI" w:eastAsia="Meiryo UI" w:hAnsi="Meiryo UI" w:cs="Meiryo UI" w:hint="eastAsia"/>
          <w:szCs w:val="24"/>
        </w:rPr>
        <w:t>隻</w:t>
      </w:r>
      <w:r w:rsidR="009F17B8">
        <w:rPr>
          <w:rFonts w:ascii="Meiryo UI" w:eastAsia="Meiryo UI" w:hAnsi="Meiryo UI" w:cs="Meiryo UI" w:hint="eastAsia"/>
          <w:szCs w:val="24"/>
        </w:rPr>
        <w:t>減</w:t>
      </w:r>
      <w:r w:rsidR="00512067" w:rsidRPr="00370CB0">
        <w:rPr>
          <w:rFonts w:ascii="Meiryo UI" w:eastAsia="Meiryo UI" w:hAnsi="Meiryo UI" w:cs="Meiryo UI" w:hint="eastAsia"/>
          <w:szCs w:val="24"/>
        </w:rPr>
        <w:t>）となりました。また、総トン数は全体で</w:t>
      </w:r>
      <w:r w:rsidR="009F17B8">
        <w:rPr>
          <w:rFonts w:ascii="Meiryo UI" w:eastAsia="Meiryo UI" w:hAnsi="Meiryo UI" w:cs="Meiryo UI" w:hint="eastAsia"/>
          <w:szCs w:val="24"/>
        </w:rPr>
        <w:t>7,258</w:t>
      </w:r>
      <w:r w:rsidR="00512067" w:rsidRPr="00370CB0">
        <w:rPr>
          <w:rFonts w:ascii="Meiryo UI" w:eastAsia="Meiryo UI" w:hAnsi="Meiryo UI" w:cs="Meiryo UI" w:hint="eastAsia"/>
          <w:szCs w:val="24"/>
        </w:rPr>
        <w:t>万トン(対前年比</w:t>
      </w:r>
      <w:r w:rsidR="009F17B8">
        <w:rPr>
          <w:rFonts w:ascii="Meiryo UI" w:eastAsia="Meiryo UI" w:hAnsi="Meiryo UI" w:cs="Meiryo UI"/>
          <w:szCs w:val="24"/>
        </w:rPr>
        <w:t>1.2</w:t>
      </w:r>
      <w:r w:rsidR="00512067" w:rsidRPr="00370CB0">
        <w:rPr>
          <w:rFonts w:ascii="Meiryo UI" w:eastAsia="Meiryo UI" w:hAnsi="Meiryo UI" w:cs="Meiryo UI" w:hint="eastAsia"/>
          <w:szCs w:val="24"/>
        </w:rPr>
        <w:t>%</w:t>
      </w:r>
      <w:r w:rsidR="009F17B8">
        <w:rPr>
          <w:rFonts w:ascii="Meiryo UI" w:eastAsia="Meiryo UI" w:hAnsi="Meiryo UI" w:cs="Meiryo UI" w:hint="eastAsia"/>
          <w:szCs w:val="24"/>
        </w:rPr>
        <w:t>増</w:t>
      </w:r>
      <w:r w:rsidR="00512067" w:rsidRPr="00370CB0">
        <w:rPr>
          <w:rFonts w:ascii="Meiryo UI" w:eastAsia="Meiryo UI" w:hAnsi="Meiryo UI" w:cs="Meiryo UI" w:hint="eastAsia"/>
          <w:szCs w:val="24"/>
        </w:rPr>
        <w:t>)となり、前年より</w:t>
      </w:r>
      <w:r w:rsidR="009F17B8">
        <w:rPr>
          <w:rFonts w:ascii="Meiryo UI" w:eastAsia="Meiryo UI" w:hAnsi="Meiryo UI" w:cs="Meiryo UI"/>
          <w:szCs w:val="24"/>
        </w:rPr>
        <w:t>86</w:t>
      </w:r>
      <w:r w:rsidR="00D85F97" w:rsidRPr="00370CB0">
        <w:rPr>
          <w:rFonts w:ascii="Meiryo UI" w:eastAsia="Meiryo UI" w:hAnsi="Meiryo UI" w:cs="Meiryo UI" w:hint="eastAsia"/>
          <w:szCs w:val="24"/>
        </w:rPr>
        <w:t>万トン</w:t>
      </w:r>
      <w:r w:rsidR="009F17B8">
        <w:rPr>
          <w:rFonts w:ascii="Meiryo UI" w:eastAsia="Meiryo UI" w:hAnsi="Meiryo UI" w:cs="Meiryo UI" w:hint="eastAsia"/>
          <w:szCs w:val="24"/>
        </w:rPr>
        <w:t>増加</w:t>
      </w:r>
      <w:r w:rsidR="00512067" w:rsidRPr="00370CB0">
        <w:rPr>
          <w:rFonts w:ascii="Meiryo UI" w:eastAsia="Meiryo UI" w:hAnsi="Meiryo UI" w:cs="Meiryo UI" w:hint="eastAsia"/>
          <w:szCs w:val="24"/>
        </w:rPr>
        <w:t>しました。</w:t>
      </w:r>
    </w:p>
    <w:p w:rsidR="00512067" w:rsidRPr="00D722A2" w:rsidRDefault="00512067" w:rsidP="006126FC">
      <w:pPr>
        <w:pStyle w:val="aa"/>
        <w:spacing w:line="360" w:lineRule="exact"/>
        <w:rPr>
          <w:rFonts w:ascii="Meiryo UI" w:eastAsia="Meiryo UI" w:hAnsi="Meiryo UI" w:cs="Meiryo UI"/>
          <w:szCs w:val="24"/>
          <w:highlight w:val="yellow"/>
        </w:rPr>
      </w:pPr>
    </w:p>
    <w:p w:rsidR="002B7A75" w:rsidRPr="007F596A" w:rsidRDefault="00E73B2D" w:rsidP="006126FC">
      <w:pPr>
        <w:pStyle w:val="aa"/>
        <w:spacing w:line="360" w:lineRule="exact"/>
        <w:rPr>
          <w:rFonts w:ascii="Meiryo UI" w:eastAsia="Meiryo UI" w:hAnsi="Meiryo UI" w:cs="Meiryo UI"/>
          <w:szCs w:val="24"/>
        </w:rPr>
      </w:pPr>
      <w:r w:rsidRPr="007F596A">
        <w:rPr>
          <w:rFonts w:ascii="Meiryo UI" w:eastAsia="Meiryo UI" w:hAnsi="Meiryo UI" w:cs="Meiryo UI" w:hint="eastAsia"/>
          <w:szCs w:val="24"/>
        </w:rPr>
        <w:t xml:space="preserve">　</w:t>
      </w:r>
      <w:r w:rsidR="002B7A75" w:rsidRPr="007F596A">
        <w:rPr>
          <w:rFonts w:ascii="Meiryo UI" w:eastAsia="Meiryo UI" w:hAnsi="Meiryo UI" w:cs="Meiryo UI" w:hint="eastAsia"/>
          <w:szCs w:val="24"/>
        </w:rPr>
        <w:t>また、</w:t>
      </w:r>
      <w:r w:rsidRPr="007F596A">
        <w:rPr>
          <w:rFonts w:ascii="Meiryo UI" w:eastAsia="Meiryo UI" w:hAnsi="Meiryo UI" w:cs="Meiryo UI" w:hint="eastAsia"/>
          <w:szCs w:val="24"/>
        </w:rPr>
        <w:t>海上出入の取扱貨物量は</w:t>
      </w:r>
      <w:r w:rsidR="002B7A75" w:rsidRPr="007F596A">
        <w:rPr>
          <w:rFonts w:ascii="Meiryo UI" w:eastAsia="Meiryo UI" w:hAnsi="Meiryo UI" w:cs="Meiryo UI" w:hint="eastAsia"/>
          <w:szCs w:val="24"/>
        </w:rPr>
        <w:t>、全体で</w:t>
      </w:r>
      <w:r w:rsidR="009F17B8">
        <w:rPr>
          <w:rFonts w:ascii="Meiryo UI" w:eastAsia="Meiryo UI" w:hAnsi="Meiryo UI" w:cs="Meiryo UI" w:hint="eastAsia"/>
          <w:szCs w:val="24"/>
        </w:rPr>
        <w:t>5,953</w:t>
      </w:r>
      <w:r w:rsidR="008E29AD" w:rsidRPr="007F596A">
        <w:rPr>
          <w:rFonts w:ascii="Meiryo UI" w:eastAsia="Meiryo UI" w:hAnsi="Meiryo UI" w:cs="Meiryo UI" w:hint="eastAsia"/>
          <w:szCs w:val="24"/>
        </w:rPr>
        <w:t>万トン</w:t>
      </w:r>
      <w:r w:rsidR="00512067" w:rsidRPr="007F596A">
        <w:rPr>
          <w:rFonts w:ascii="Meiryo UI" w:eastAsia="Meiryo UI" w:hAnsi="Meiryo UI" w:cs="Meiryo UI" w:hint="eastAsia"/>
          <w:szCs w:val="24"/>
        </w:rPr>
        <w:t>(対前年比</w:t>
      </w:r>
      <w:r w:rsidR="009F17B8">
        <w:rPr>
          <w:rFonts w:ascii="Meiryo UI" w:eastAsia="Meiryo UI" w:hAnsi="Meiryo UI" w:cs="Meiryo UI" w:hint="eastAsia"/>
          <w:szCs w:val="24"/>
        </w:rPr>
        <w:t>2.9</w:t>
      </w:r>
      <w:r w:rsidR="00132397" w:rsidRPr="007F596A">
        <w:rPr>
          <w:rFonts w:ascii="Meiryo UI" w:eastAsia="Meiryo UI" w:hAnsi="Meiryo UI" w:cs="Meiryo UI" w:hint="eastAsia"/>
          <w:szCs w:val="24"/>
        </w:rPr>
        <w:t>%減</w:t>
      </w:r>
      <w:r w:rsidR="00512067" w:rsidRPr="007F596A">
        <w:rPr>
          <w:rFonts w:ascii="Meiryo UI" w:eastAsia="Meiryo UI" w:hAnsi="Meiryo UI" w:cs="Meiryo UI" w:hint="eastAsia"/>
          <w:szCs w:val="24"/>
        </w:rPr>
        <w:t>)、うち外貿貨物量</w:t>
      </w:r>
      <w:r w:rsidR="00DD5CBC" w:rsidRPr="007F596A">
        <w:rPr>
          <w:rFonts w:ascii="Meiryo UI" w:eastAsia="Meiryo UI" w:hAnsi="Meiryo UI" w:cs="Meiryo UI" w:hint="eastAsia"/>
          <w:szCs w:val="24"/>
        </w:rPr>
        <w:t>は</w:t>
      </w:r>
      <w:r w:rsidR="009F17B8">
        <w:rPr>
          <w:rFonts w:ascii="Meiryo UI" w:eastAsia="Meiryo UI" w:hAnsi="Meiryo UI" w:cs="Meiryo UI" w:hint="eastAsia"/>
          <w:szCs w:val="24"/>
        </w:rPr>
        <w:t>39</w:t>
      </w:r>
      <w:r w:rsidR="00D85074" w:rsidRPr="007F596A">
        <w:rPr>
          <w:rFonts w:ascii="Meiryo UI" w:eastAsia="Meiryo UI" w:hAnsi="Meiryo UI" w:cs="Meiryo UI" w:hint="eastAsia"/>
          <w:szCs w:val="24"/>
        </w:rPr>
        <w:t>万トン</w:t>
      </w:r>
      <w:r w:rsidR="009F17B8">
        <w:rPr>
          <w:rFonts w:ascii="Meiryo UI" w:eastAsia="Meiryo UI" w:hAnsi="Meiryo UI" w:cs="Meiryo UI" w:hint="eastAsia"/>
          <w:szCs w:val="24"/>
        </w:rPr>
        <w:t>の増加</w:t>
      </w:r>
      <w:r w:rsidR="00D85074" w:rsidRPr="007F596A">
        <w:rPr>
          <w:rFonts w:ascii="Meiryo UI" w:eastAsia="Meiryo UI" w:hAnsi="Meiryo UI" w:cs="Meiryo UI" w:hint="eastAsia"/>
          <w:szCs w:val="24"/>
        </w:rPr>
        <w:t>(対前年比</w:t>
      </w:r>
      <w:r w:rsidR="009F17B8">
        <w:rPr>
          <w:rFonts w:ascii="Meiryo UI" w:eastAsia="Meiryo UI" w:hAnsi="Meiryo UI" w:cs="Meiryo UI" w:hint="eastAsia"/>
          <w:szCs w:val="24"/>
        </w:rPr>
        <w:t>1.8</w:t>
      </w:r>
      <w:r w:rsidR="008E29AD" w:rsidRPr="007F596A">
        <w:rPr>
          <w:rFonts w:ascii="Meiryo UI" w:eastAsia="Meiryo UI" w:hAnsi="Meiryo UI" w:cs="Meiryo UI" w:hint="eastAsia"/>
          <w:szCs w:val="24"/>
        </w:rPr>
        <w:t>％</w:t>
      </w:r>
      <w:r w:rsidR="009F17B8">
        <w:rPr>
          <w:rFonts w:ascii="Meiryo UI" w:eastAsia="Meiryo UI" w:hAnsi="Meiryo UI" w:cs="Meiryo UI" w:hint="eastAsia"/>
          <w:szCs w:val="24"/>
        </w:rPr>
        <w:t>増</w:t>
      </w:r>
      <w:r w:rsidR="00D85074" w:rsidRPr="007F596A">
        <w:rPr>
          <w:rFonts w:ascii="Meiryo UI" w:eastAsia="Meiryo UI" w:hAnsi="Meiryo UI" w:cs="Meiryo UI" w:hint="eastAsia"/>
          <w:szCs w:val="24"/>
        </w:rPr>
        <w:t>)、内貿貨物量</w:t>
      </w:r>
      <w:r w:rsidR="002B7A75" w:rsidRPr="007F596A">
        <w:rPr>
          <w:rFonts w:ascii="Meiryo UI" w:eastAsia="Meiryo UI" w:hAnsi="Meiryo UI" w:cs="Meiryo UI" w:hint="eastAsia"/>
          <w:szCs w:val="24"/>
        </w:rPr>
        <w:t>は</w:t>
      </w:r>
      <w:r w:rsidR="009F17B8">
        <w:rPr>
          <w:rFonts w:ascii="Meiryo UI" w:eastAsia="Meiryo UI" w:hAnsi="Meiryo UI" w:cs="Meiryo UI" w:hint="eastAsia"/>
          <w:szCs w:val="24"/>
        </w:rPr>
        <w:t>22</w:t>
      </w:r>
      <w:r w:rsidR="009F17B8">
        <w:rPr>
          <w:rFonts w:ascii="Meiryo UI" w:eastAsia="Meiryo UI" w:hAnsi="Meiryo UI" w:cs="Meiryo UI"/>
          <w:szCs w:val="24"/>
        </w:rPr>
        <w:t>0</w:t>
      </w:r>
      <w:r w:rsidR="007259D7" w:rsidRPr="007F596A">
        <w:rPr>
          <w:rFonts w:ascii="Meiryo UI" w:eastAsia="Meiryo UI" w:hAnsi="Meiryo UI" w:cs="Meiryo UI" w:hint="eastAsia"/>
          <w:szCs w:val="24"/>
        </w:rPr>
        <w:t>万トン</w:t>
      </w:r>
      <w:r w:rsidR="005D7926">
        <w:rPr>
          <w:rFonts w:ascii="Meiryo UI" w:eastAsia="Meiryo UI" w:hAnsi="Meiryo UI" w:cs="Meiryo UI" w:hint="eastAsia"/>
          <w:szCs w:val="24"/>
        </w:rPr>
        <w:t>の減少</w:t>
      </w:r>
      <w:r w:rsidR="00D85074" w:rsidRPr="007F596A">
        <w:rPr>
          <w:rFonts w:ascii="Meiryo UI" w:eastAsia="Meiryo UI" w:hAnsi="Meiryo UI" w:cs="Meiryo UI" w:hint="eastAsia"/>
          <w:szCs w:val="24"/>
        </w:rPr>
        <w:t>(</w:t>
      </w:r>
      <w:r w:rsidR="007259D7" w:rsidRPr="007F596A">
        <w:rPr>
          <w:rFonts w:ascii="Meiryo UI" w:eastAsia="Meiryo UI" w:hAnsi="Meiryo UI" w:cs="Meiryo UI" w:hint="eastAsia"/>
          <w:szCs w:val="24"/>
        </w:rPr>
        <w:t>対前年比</w:t>
      </w:r>
      <w:r w:rsidR="009F17B8">
        <w:rPr>
          <w:rFonts w:ascii="Meiryo UI" w:eastAsia="Meiryo UI" w:hAnsi="Meiryo UI" w:cs="Meiryo UI" w:hint="eastAsia"/>
          <w:szCs w:val="24"/>
        </w:rPr>
        <w:t>5.6</w:t>
      </w:r>
      <w:r w:rsidR="007259D7" w:rsidRPr="007F596A">
        <w:rPr>
          <w:rFonts w:ascii="Meiryo UI" w:eastAsia="Meiryo UI" w:hAnsi="Meiryo UI" w:cs="Meiryo UI" w:hint="eastAsia"/>
          <w:szCs w:val="24"/>
        </w:rPr>
        <w:t>％</w:t>
      </w:r>
      <w:r w:rsidR="00132397" w:rsidRPr="007F596A">
        <w:rPr>
          <w:rFonts w:ascii="Meiryo UI" w:eastAsia="Meiryo UI" w:hAnsi="Meiryo UI" w:cs="Meiryo UI" w:hint="eastAsia"/>
          <w:szCs w:val="24"/>
        </w:rPr>
        <w:t>減</w:t>
      </w:r>
      <w:r w:rsidR="00D85074" w:rsidRPr="007F596A">
        <w:rPr>
          <w:rFonts w:ascii="Meiryo UI" w:eastAsia="Meiryo UI" w:hAnsi="Meiryo UI" w:cs="Meiryo UI" w:hint="eastAsia"/>
          <w:szCs w:val="24"/>
        </w:rPr>
        <w:t>)</w:t>
      </w:r>
      <w:r w:rsidR="002B7A75" w:rsidRPr="007F596A">
        <w:rPr>
          <w:rFonts w:ascii="Meiryo UI" w:eastAsia="Meiryo UI" w:hAnsi="Meiryo UI" w:cs="Meiryo UI" w:hint="eastAsia"/>
          <w:szCs w:val="24"/>
        </w:rPr>
        <w:t>となり、前年より全体で</w:t>
      </w:r>
      <w:r w:rsidR="009F17B8">
        <w:rPr>
          <w:rFonts w:ascii="Meiryo UI" w:eastAsia="Meiryo UI" w:hAnsi="Meiryo UI" w:cs="Meiryo UI" w:hint="eastAsia"/>
          <w:szCs w:val="24"/>
        </w:rPr>
        <w:t>181</w:t>
      </w:r>
      <w:r w:rsidR="002B7A75" w:rsidRPr="007F596A">
        <w:rPr>
          <w:rFonts w:ascii="Meiryo UI" w:eastAsia="Meiryo UI" w:hAnsi="Meiryo UI" w:cs="Meiryo UI" w:hint="eastAsia"/>
          <w:szCs w:val="24"/>
        </w:rPr>
        <w:t>万トンの減少となりました。</w:t>
      </w:r>
    </w:p>
    <w:p w:rsidR="00D85074" w:rsidRPr="007F596A" w:rsidRDefault="00B66A60" w:rsidP="006126FC">
      <w:pPr>
        <w:pStyle w:val="aa"/>
        <w:spacing w:line="360" w:lineRule="exact"/>
        <w:rPr>
          <w:rFonts w:ascii="Meiryo UI" w:eastAsia="Meiryo UI" w:hAnsi="Meiryo UI" w:cs="Meiryo UI"/>
          <w:sz w:val="20"/>
        </w:rPr>
      </w:pPr>
      <w:r w:rsidRPr="007F596A">
        <w:rPr>
          <w:rFonts w:ascii="Meiryo UI" w:eastAsia="Meiryo UI" w:hAnsi="Meiryo UI" w:cs="Meiryo UI" w:hint="eastAsia"/>
          <w:sz w:val="20"/>
        </w:rPr>
        <w:t>（注）</w:t>
      </w:r>
      <w:r w:rsidR="00DD5CBC" w:rsidRPr="007F596A">
        <w:rPr>
          <w:rFonts w:ascii="Meiryo UI" w:eastAsia="Meiryo UI" w:hAnsi="Meiryo UI" w:cs="Meiryo UI" w:hint="eastAsia"/>
          <w:sz w:val="20"/>
        </w:rPr>
        <w:t>端数処理のため、合計値は合わないことがあります。</w:t>
      </w:r>
    </w:p>
    <w:p w:rsidR="00DD5CBC" w:rsidRPr="00D722A2" w:rsidRDefault="00DD5CBC" w:rsidP="006126FC">
      <w:pPr>
        <w:pStyle w:val="aa"/>
        <w:spacing w:line="360" w:lineRule="exact"/>
        <w:rPr>
          <w:rFonts w:ascii="Meiryo UI" w:eastAsia="Meiryo UI" w:hAnsi="Meiryo UI" w:cs="Meiryo UI"/>
          <w:szCs w:val="24"/>
          <w:highlight w:val="yellow"/>
        </w:rPr>
      </w:pPr>
    </w:p>
    <w:p w:rsidR="00AA2D7C" w:rsidRPr="00521C02" w:rsidRDefault="00A05B8F" w:rsidP="006126FC">
      <w:pPr>
        <w:pStyle w:val="aa"/>
        <w:spacing w:line="360" w:lineRule="exact"/>
        <w:rPr>
          <w:rFonts w:ascii="Meiryo UI" w:eastAsia="Meiryo UI" w:hAnsi="Meiryo UI" w:cs="Meiryo UI"/>
          <w:szCs w:val="24"/>
        </w:rPr>
      </w:pPr>
      <w:r w:rsidRPr="00521C02">
        <w:rPr>
          <w:rFonts w:ascii="Meiryo UI" w:eastAsia="Meiryo UI" w:hAnsi="Meiryo UI" w:cs="Meiryo UI" w:hint="eastAsia"/>
          <w:szCs w:val="24"/>
        </w:rPr>
        <w:t xml:space="preserve">　</w:t>
      </w:r>
      <w:r w:rsidR="002B7A75" w:rsidRPr="00521C02">
        <w:rPr>
          <w:rFonts w:ascii="Meiryo UI" w:eastAsia="Meiryo UI" w:hAnsi="Meiryo UI" w:cs="Meiryo UI" w:hint="eastAsia"/>
          <w:szCs w:val="24"/>
        </w:rPr>
        <w:t>なお、</w:t>
      </w:r>
      <w:r w:rsidRPr="00521C02">
        <w:rPr>
          <w:rFonts w:ascii="Meiryo UI" w:eastAsia="Meiryo UI" w:hAnsi="Meiryo UI" w:cs="Meiryo UI" w:hint="eastAsia"/>
          <w:szCs w:val="24"/>
        </w:rPr>
        <w:t>取扱貨物の主要品種は</w:t>
      </w:r>
      <w:r w:rsidR="00D50CB4">
        <w:rPr>
          <w:rFonts w:ascii="Meiryo UI" w:eastAsia="Meiryo UI" w:hAnsi="Meiryo UI" w:cs="Meiryo UI" w:hint="eastAsia"/>
          <w:szCs w:val="24"/>
        </w:rPr>
        <w:t>、</w:t>
      </w:r>
      <w:r w:rsidR="00D85074" w:rsidRPr="00521C02">
        <w:rPr>
          <w:rFonts w:ascii="Meiryo UI" w:eastAsia="Meiryo UI" w:hAnsi="Meiryo UI" w:cs="Meiryo UI" w:hint="eastAsia"/>
          <w:szCs w:val="24"/>
        </w:rPr>
        <w:t>完成自動車</w:t>
      </w:r>
      <w:r w:rsidR="00C464E9" w:rsidRPr="00521C02">
        <w:rPr>
          <w:rFonts w:ascii="Meiryo UI" w:eastAsia="Meiryo UI" w:hAnsi="Meiryo UI" w:cs="Meiryo UI" w:hint="eastAsia"/>
          <w:szCs w:val="24"/>
        </w:rPr>
        <w:t>（フェリー貨物含む）</w:t>
      </w:r>
      <w:r w:rsidR="00D85074" w:rsidRPr="00521C02">
        <w:rPr>
          <w:rFonts w:ascii="Meiryo UI" w:eastAsia="Meiryo UI" w:hAnsi="Meiryo UI" w:cs="Meiryo UI" w:hint="eastAsia"/>
          <w:szCs w:val="24"/>
        </w:rPr>
        <w:t>、</w:t>
      </w:r>
      <w:r w:rsidR="00D50CB4">
        <w:rPr>
          <w:rFonts w:ascii="Meiryo UI" w:eastAsia="Meiryo UI" w:hAnsi="Meiryo UI" w:cs="Meiryo UI" w:hint="eastAsia"/>
          <w:szCs w:val="24"/>
        </w:rPr>
        <w:t>原油、</w:t>
      </w:r>
      <w:r w:rsidR="00D85074" w:rsidRPr="00521C02">
        <w:rPr>
          <w:rFonts w:ascii="Meiryo UI" w:eastAsia="Meiryo UI" w:hAnsi="Meiryo UI" w:cs="Meiryo UI" w:hint="eastAsia"/>
          <w:szCs w:val="24"/>
        </w:rPr>
        <w:t>LNG(液化天然</w:t>
      </w:r>
      <w:r w:rsidR="008C18FE">
        <w:rPr>
          <w:rFonts w:ascii="Meiryo UI" w:eastAsia="Meiryo UI" w:hAnsi="Meiryo UI" w:cs="Meiryo UI" w:hint="eastAsia"/>
          <w:szCs w:val="24"/>
        </w:rPr>
        <w:t>ガス</w:t>
      </w:r>
      <w:r w:rsidR="00D85074" w:rsidRPr="00521C02">
        <w:rPr>
          <w:rFonts w:ascii="Meiryo UI" w:eastAsia="Meiryo UI" w:hAnsi="Meiryo UI" w:cs="Meiryo UI" w:hint="eastAsia"/>
          <w:szCs w:val="24"/>
        </w:rPr>
        <w:t>)</w:t>
      </w:r>
      <w:r w:rsidR="004043F7" w:rsidRPr="00521C02">
        <w:rPr>
          <w:rFonts w:ascii="Meiryo UI" w:eastAsia="Meiryo UI" w:hAnsi="Meiryo UI" w:cs="Meiryo UI" w:hint="eastAsia"/>
          <w:szCs w:val="24"/>
        </w:rPr>
        <w:t>、</w:t>
      </w:r>
      <w:r w:rsidR="00D5108A">
        <w:rPr>
          <w:rFonts w:ascii="Meiryo UI" w:eastAsia="Meiryo UI" w:hAnsi="Meiryo UI" w:cs="Meiryo UI" w:hint="eastAsia"/>
          <w:szCs w:val="24"/>
        </w:rPr>
        <w:t>鋼材、重油</w:t>
      </w:r>
      <w:r w:rsidR="003C288E" w:rsidRPr="00521C02">
        <w:rPr>
          <w:rFonts w:ascii="Meiryo UI" w:eastAsia="Meiryo UI" w:hAnsi="Meiryo UI" w:cs="Meiryo UI" w:hint="eastAsia"/>
          <w:szCs w:val="24"/>
        </w:rPr>
        <w:t>です。</w:t>
      </w:r>
    </w:p>
    <w:p w:rsidR="00DD5CBC" w:rsidRPr="00D722A2" w:rsidRDefault="00DD5CBC" w:rsidP="006126FC">
      <w:pPr>
        <w:pStyle w:val="aa"/>
        <w:spacing w:line="360" w:lineRule="exact"/>
        <w:rPr>
          <w:rFonts w:ascii="Meiryo UI" w:eastAsia="Meiryo UI" w:hAnsi="Meiryo UI" w:cs="Meiryo UI"/>
          <w:szCs w:val="24"/>
          <w:highlight w:val="yellow"/>
        </w:rPr>
      </w:pPr>
    </w:p>
    <w:p w:rsidR="00FF119F" w:rsidRPr="00AF2F88" w:rsidRDefault="00FF119F" w:rsidP="006126FC">
      <w:pPr>
        <w:pStyle w:val="aa"/>
        <w:spacing w:line="360" w:lineRule="exact"/>
        <w:rPr>
          <w:rFonts w:ascii="Meiryo UI" w:eastAsia="Meiryo UI" w:hAnsi="Meiryo UI" w:cs="Meiryo UI"/>
          <w:szCs w:val="24"/>
        </w:rPr>
      </w:pPr>
      <w:r w:rsidRPr="00617F04">
        <w:rPr>
          <w:rFonts w:ascii="Meiryo UI" w:eastAsia="Meiryo UI" w:hAnsi="Meiryo UI" w:cs="Meiryo UI" w:hint="eastAsia"/>
          <w:szCs w:val="24"/>
        </w:rPr>
        <w:t xml:space="preserve">　また、利用施設の区分で見る取扱貨物量は、</w:t>
      </w:r>
      <w:r w:rsidR="007259D7" w:rsidRPr="00617F04">
        <w:rPr>
          <w:rFonts w:ascii="Meiryo UI" w:eastAsia="Meiryo UI" w:hAnsi="Meiryo UI" w:cs="Meiryo UI" w:hint="eastAsia"/>
          <w:szCs w:val="24"/>
        </w:rPr>
        <w:t>公共岸壁等利用が</w:t>
      </w:r>
      <w:r w:rsidR="00D5108A">
        <w:rPr>
          <w:rFonts w:ascii="Meiryo UI" w:eastAsia="Meiryo UI" w:hAnsi="Meiryo UI" w:cs="Meiryo UI" w:hint="eastAsia"/>
          <w:szCs w:val="24"/>
        </w:rPr>
        <w:t>90万トン減少</w:t>
      </w:r>
      <w:r w:rsidR="00761B7D" w:rsidRPr="00617F04">
        <w:rPr>
          <w:rFonts w:ascii="Meiryo UI" w:eastAsia="Meiryo UI" w:hAnsi="Meiryo UI" w:cs="Meiryo UI" w:hint="eastAsia"/>
          <w:szCs w:val="24"/>
        </w:rPr>
        <w:t>し、企業専用岸壁利用</w:t>
      </w:r>
      <w:r w:rsidR="00513540" w:rsidRPr="00617F04">
        <w:rPr>
          <w:rFonts w:ascii="Meiryo UI" w:eastAsia="Meiryo UI" w:hAnsi="Meiryo UI" w:cs="Meiryo UI" w:hint="eastAsia"/>
          <w:szCs w:val="24"/>
        </w:rPr>
        <w:t>は</w:t>
      </w:r>
      <w:r w:rsidR="00D5108A">
        <w:rPr>
          <w:rFonts w:ascii="Meiryo UI" w:eastAsia="Meiryo UI" w:hAnsi="Meiryo UI" w:cs="Meiryo UI" w:hint="eastAsia"/>
          <w:szCs w:val="24"/>
        </w:rPr>
        <w:t>91</w:t>
      </w:r>
      <w:r w:rsidR="009E0ADB" w:rsidRPr="00617F04">
        <w:rPr>
          <w:rFonts w:ascii="Meiryo UI" w:eastAsia="Meiryo UI" w:hAnsi="Meiryo UI" w:cs="Meiryo UI" w:hint="eastAsia"/>
          <w:szCs w:val="24"/>
        </w:rPr>
        <w:t>万トン</w:t>
      </w:r>
      <w:r w:rsidR="007905B2" w:rsidRPr="00617F04">
        <w:rPr>
          <w:rFonts w:ascii="Meiryo UI" w:eastAsia="Meiryo UI" w:hAnsi="Meiryo UI" w:cs="Meiryo UI" w:hint="eastAsia"/>
          <w:szCs w:val="24"/>
        </w:rPr>
        <w:t>減少</w:t>
      </w:r>
      <w:r w:rsidR="00C37362" w:rsidRPr="00617F04">
        <w:rPr>
          <w:rFonts w:ascii="Meiryo UI" w:eastAsia="Meiryo UI" w:hAnsi="Meiryo UI" w:cs="Meiryo UI" w:hint="eastAsia"/>
          <w:szCs w:val="24"/>
        </w:rPr>
        <w:t>しています。フェリー貨物量は</w:t>
      </w:r>
      <w:r w:rsidR="00E1282D">
        <w:rPr>
          <w:rFonts w:ascii="Meiryo UI" w:eastAsia="Meiryo UI" w:hAnsi="Meiryo UI" w:cs="Meiryo UI" w:hint="eastAsia"/>
          <w:szCs w:val="24"/>
        </w:rPr>
        <w:t>7</w:t>
      </w:r>
      <w:r w:rsidR="000979A0">
        <w:rPr>
          <w:rFonts w:ascii="Meiryo UI" w:eastAsia="Meiryo UI" w:hAnsi="Meiryo UI" w:cs="Meiryo UI" w:hint="eastAsia"/>
          <w:szCs w:val="24"/>
        </w:rPr>
        <w:t>7</w:t>
      </w:r>
      <w:r w:rsidR="00325CFC" w:rsidRPr="00617F04">
        <w:rPr>
          <w:rFonts w:ascii="Meiryo UI" w:eastAsia="Meiryo UI" w:hAnsi="Meiryo UI" w:cs="Meiryo UI" w:hint="eastAsia"/>
          <w:szCs w:val="24"/>
        </w:rPr>
        <w:t>万トン減少</w:t>
      </w:r>
      <w:r w:rsidR="00C37362" w:rsidRPr="00617F04">
        <w:rPr>
          <w:rFonts w:ascii="Meiryo UI" w:eastAsia="Meiryo UI" w:hAnsi="Meiryo UI" w:cs="Meiryo UI" w:hint="eastAsia"/>
          <w:szCs w:val="24"/>
        </w:rPr>
        <w:t>しました。</w:t>
      </w:r>
    </w:p>
    <w:p w:rsidR="000C6DBB" w:rsidRDefault="000C6DBB" w:rsidP="006126FC">
      <w:pPr>
        <w:pStyle w:val="aa"/>
        <w:spacing w:line="360" w:lineRule="exact"/>
        <w:rPr>
          <w:rFonts w:ascii="Meiryo UI" w:eastAsia="Meiryo UI" w:hAnsi="Meiryo UI" w:cs="Meiryo UI"/>
          <w:szCs w:val="24"/>
        </w:rPr>
      </w:pPr>
    </w:p>
    <w:p w:rsidR="002B0750" w:rsidRDefault="002B0750" w:rsidP="006126FC">
      <w:pPr>
        <w:pStyle w:val="aa"/>
        <w:spacing w:line="360" w:lineRule="exact"/>
        <w:rPr>
          <w:rFonts w:ascii="Meiryo UI" w:eastAsia="Meiryo UI" w:hAnsi="Meiryo UI" w:cs="Meiryo UI"/>
          <w:szCs w:val="24"/>
        </w:rPr>
      </w:pPr>
    </w:p>
    <w:p w:rsidR="002B0750" w:rsidRPr="00AF2F88" w:rsidRDefault="002B0750" w:rsidP="006126FC">
      <w:pPr>
        <w:pStyle w:val="aa"/>
        <w:spacing w:line="360" w:lineRule="exact"/>
        <w:rPr>
          <w:rFonts w:ascii="Meiryo UI" w:eastAsia="Meiryo UI" w:hAnsi="Meiryo UI" w:cs="Meiryo UI"/>
          <w:szCs w:val="24"/>
        </w:rPr>
      </w:pPr>
    </w:p>
    <w:p w:rsidR="00E1282D" w:rsidRPr="00E1282D" w:rsidRDefault="00FF119F" w:rsidP="00E1282D">
      <w:pPr>
        <w:pStyle w:val="aa"/>
        <w:spacing w:line="360" w:lineRule="exact"/>
        <w:jc w:val="center"/>
        <w:rPr>
          <w:rFonts w:ascii="Meiryo UI" w:eastAsia="SimSun" w:hAnsi="Meiryo UI" w:cs="Meiryo UI"/>
          <w:sz w:val="28"/>
          <w:szCs w:val="24"/>
          <w:lang w:eastAsia="zh-CN"/>
        </w:rPr>
      </w:pPr>
      <w:r w:rsidRPr="00AF2F88">
        <w:rPr>
          <w:rFonts w:ascii="Meiryo UI" w:eastAsia="Meiryo UI" w:hAnsi="Meiryo UI" w:cs="Meiryo UI" w:hint="eastAsia"/>
          <w:sz w:val="28"/>
          <w:szCs w:val="24"/>
          <w:lang w:eastAsia="zh-CN"/>
        </w:rPr>
        <w:t>堺泉北港　　入港船舶数、取扱貨物量等　年次表</w:t>
      </w:r>
    </w:p>
    <w:tbl>
      <w:tblPr>
        <w:tblStyle w:val="ab"/>
        <w:tblW w:w="10256" w:type="dxa"/>
        <w:tblLayout w:type="fixed"/>
        <w:tblLook w:val="04A0" w:firstRow="1" w:lastRow="0" w:firstColumn="1" w:lastColumn="0" w:noHBand="0" w:noVBand="1"/>
      </w:tblPr>
      <w:tblGrid>
        <w:gridCol w:w="932"/>
        <w:gridCol w:w="932"/>
        <w:gridCol w:w="932"/>
        <w:gridCol w:w="932"/>
        <w:gridCol w:w="932"/>
        <w:gridCol w:w="932"/>
        <w:gridCol w:w="932"/>
        <w:gridCol w:w="933"/>
        <w:gridCol w:w="933"/>
        <w:gridCol w:w="933"/>
        <w:gridCol w:w="933"/>
      </w:tblGrid>
      <w:tr w:rsidR="00E1282D" w:rsidRPr="00AF2F88" w:rsidTr="002334D9">
        <w:tc>
          <w:tcPr>
            <w:tcW w:w="932" w:type="dxa"/>
            <w:vMerge w:val="restart"/>
            <w:vAlign w:val="center"/>
          </w:tcPr>
          <w:p w:rsidR="00E1282D" w:rsidRPr="00AF2F88" w:rsidRDefault="00E1282D" w:rsidP="002334D9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zCs w:val="24"/>
              </w:rPr>
              <w:t>年次</w:t>
            </w:r>
          </w:p>
        </w:tc>
        <w:tc>
          <w:tcPr>
            <w:tcW w:w="2796" w:type="dxa"/>
            <w:gridSpan w:val="3"/>
          </w:tcPr>
          <w:p w:rsidR="00E1282D" w:rsidRPr="00AF2F88" w:rsidRDefault="00E1282D" w:rsidP="002334D9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zCs w:val="24"/>
              </w:rPr>
              <w:t>隻　数（隻）</w:t>
            </w:r>
          </w:p>
        </w:tc>
        <w:tc>
          <w:tcPr>
            <w:tcW w:w="2796" w:type="dxa"/>
            <w:gridSpan w:val="3"/>
          </w:tcPr>
          <w:p w:rsidR="00E1282D" w:rsidRPr="00AF2F88" w:rsidRDefault="00E1282D" w:rsidP="002334D9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zCs w:val="24"/>
              </w:rPr>
              <w:t>総トン数（千トン）</w:t>
            </w:r>
          </w:p>
        </w:tc>
        <w:tc>
          <w:tcPr>
            <w:tcW w:w="3732" w:type="dxa"/>
            <w:gridSpan w:val="4"/>
          </w:tcPr>
          <w:p w:rsidR="00E1282D" w:rsidRPr="00AF2F88" w:rsidRDefault="00E1282D" w:rsidP="002334D9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zCs w:val="24"/>
              </w:rPr>
              <w:t>貨物量（千トン）</w:t>
            </w:r>
          </w:p>
        </w:tc>
      </w:tr>
      <w:tr w:rsidR="00E1282D" w:rsidRPr="002D744C" w:rsidTr="002334D9">
        <w:tc>
          <w:tcPr>
            <w:tcW w:w="932" w:type="dxa"/>
            <w:vMerge/>
          </w:tcPr>
          <w:p w:rsidR="00E1282D" w:rsidRPr="00AF2F88" w:rsidRDefault="00E1282D" w:rsidP="002334D9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</w:p>
        </w:tc>
        <w:tc>
          <w:tcPr>
            <w:tcW w:w="932" w:type="dxa"/>
          </w:tcPr>
          <w:p w:rsidR="00E1282D" w:rsidRPr="00AF2F88" w:rsidRDefault="00E1282D" w:rsidP="002334D9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zCs w:val="24"/>
              </w:rPr>
              <w:t>合　計</w:t>
            </w:r>
          </w:p>
        </w:tc>
        <w:tc>
          <w:tcPr>
            <w:tcW w:w="932" w:type="dxa"/>
          </w:tcPr>
          <w:p w:rsidR="00E1282D" w:rsidRPr="00AF2F88" w:rsidRDefault="00E1282D" w:rsidP="002334D9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zCs w:val="24"/>
              </w:rPr>
              <w:t>外　航</w:t>
            </w:r>
          </w:p>
        </w:tc>
        <w:tc>
          <w:tcPr>
            <w:tcW w:w="932" w:type="dxa"/>
          </w:tcPr>
          <w:p w:rsidR="00E1282D" w:rsidRPr="00AF2F88" w:rsidRDefault="00E1282D" w:rsidP="002334D9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zCs w:val="24"/>
              </w:rPr>
              <w:t>内　航</w:t>
            </w:r>
          </w:p>
        </w:tc>
        <w:tc>
          <w:tcPr>
            <w:tcW w:w="932" w:type="dxa"/>
          </w:tcPr>
          <w:p w:rsidR="00E1282D" w:rsidRPr="00AF2F88" w:rsidRDefault="00E1282D" w:rsidP="002334D9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zCs w:val="24"/>
              </w:rPr>
              <w:t>合　計</w:t>
            </w:r>
          </w:p>
        </w:tc>
        <w:tc>
          <w:tcPr>
            <w:tcW w:w="932" w:type="dxa"/>
          </w:tcPr>
          <w:p w:rsidR="00E1282D" w:rsidRPr="00AF2F88" w:rsidRDefault="00E1282D" w:rsidP="002334D9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zCs w:val="24"/>
              </w:rPr>
              <w:t>外　航</w:t>
            </w:r>
          </w:p>
        </w:tc>
        <w:tc>
          <w:tcPr>
            <w:tcW w:w="932" w:type="dxa"/>
          </w:tcPr>
          <w:p w:rsidR="00E1282D" w:rsidRPr="00AF2F88" w:rsidRDefault="00E1282D" w:rsidP="002334D9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zCs w:val="24"/>
              </w:rPr>
              <w:t>内　航</w:t>
            </w:r>
          </w:p>
        </w:tc>
        <w:tc>
          <w:tcPr>
            <w:tcW w:w="933" w:type="dxa"/>
          </w:tcPr>
          <w:p w:rsidR="00E1282D" w:rsidRPr="00AF2F88" w:rsidRDefault="00E1282D" w:rsidP="002334D9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zCs w:val="24"/>
              </w:rPr>
              <w:t>合　計</w:t>
            </w:r>
          </w:p>
        </w:tc>
        <w:tc>
          <w:tcPr>
            <w:tcW w:w="933" w:type="dxa"/>
          </w:tcPr>
          <w:p w:rsidR="00E1282D" w:rsidRPr="00AF2F88" w:rsidRDefault="00E1282D" w:rsidP="002334D9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zCs w:val="24"/>
              </w:rPr>
              <w:t>外　貿</w:t>
            </w:r>
          </w:p>
        </w:tc>
        <w:tc>
          <w:tcPr>
            <w:tcW w:w="933" w:type="dxa"/>
          </w:tcPr>
          <w:p w:rsidR="00E1282D" w:rsidRPr="00AF2F88" w:rsidRDefault="00E1282D" w:rsidP="002334D9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zCs w:val="24"/>
              </w:rPr>
              <w:t>内　貿</w:t>
            </w:r>
          </w:p>
        </w:tc>
        <w:tc>
          <w:tcPr>
            <w:tcW w:w="933" w:type="dxa"/>
            <w:vAlign w:val="center"/>
          </w:tcPr>
          <w:p w:rsidR="00E1282D" w:rsidRPr="002D744C" w:rsidRDefault="00E1282D" w:rsidP="002334D9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2D744C">
              <w:rPr>
                <w:rFonts w:ascii="Meiryo UI" w:eastAsia="Meiryo UI" w:hAnsi="Meiryo UI" w:cs="Meiryo UI" w:hint="eastAsia"/>
                <w:sz w:val="18"/>
                <w:szCs w:val="18"/>
              </w:rPr>
              <w:t>うちフェリー</w:t>
            </w:r>
          </w:p>
        </w:tc>
      </w:tr>
      <w:tr w:rsidR="00E1282D" w:rsidRPr="007D31F3" w:rsidTr="002334D9">
        <w:trPr>
          <w:trHeight w:val="382"/>
        </w:trPr>
        <w:tc>
          <w:tcPr>
            <w:tcW w:w="932" w:type="dxa"/>
            <w:tcBorders>
              <w:bottom w:val="nil"/>
            </w:tcBorders>
          </w:tcPr>
          <w:p w:rsidR="00E1282D" w:rsidRPr="00DF4400" w:rsidRDefault="00E1282D" w:rsidP="002334D9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pacing w:val="0"/>
                <w:szCs w:val="24"/>
              </w:rPr>
            </w:pPr>
            <w:r>
              <w:rPr>
                <w:rFonts w:ascii="Meiryo UI" w:eastAsia="Meiryo UI" w:hAnsi="Meiryo UI" w:cs="Meiryo UI" w:hint="eastAsia"/>
                <w:spacing w:val="0"/>
                <w:szCs w:val="24"/>
              </w:rPr>
              <w:t>R4</w:t>
            </w:r>
          </w:p>
        </w:tc>
        <w:tc>
          <w:tcPr>
            <w:tcW w:w="932" w:type="dxa"/>
            <w:tcBorders>
              <w:bottom w:val="nil"/>
            </w:tcBorders>
          </w:tcPr>
          <w:p w:rsidR="00E1282D" w:rsidRPr="007D31F3" w:rsidRDefault="00E1282D" w:rsidP="002334D9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27,910</w:t>
            </w:r>
          </w:p>
        </w:tc>
        <w:tc>
          <w:tcPr>
            <w:tcW w:w="932" w:type="dxa"/>
            <w:tcBorders>
              <w:bottom w:val="nil"/>
            </w:tcBorders>
          </w:tcPr>
          <w:p w:rsidR="00E1282D" w:rsidRPr="007D31F3" w:rsidRDefault="00E1282D" w:rsidP="002334D9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 w:rsidRPr="007D31F3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1</w:t>
            </w:r>
            <w:r w:rsidRPr="007D31F3"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417</w:t>
            </w:r>
          </w:p>
        </w:tc>
        <w:tc>
          <w:tcPr>
            <w:tcW w:w="932" w:type="dxa"/>
            <w:tcBorders>
              <w:bottom w:val="nil"/>
            </w:tcBorders>
          </w:tcPr>
          <w:p w:rsidR="00E1282D" w:rsidRPr="007D31F3" w:rsidRDefault="00E1282D" w:rsidP="002334D9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26,493</w:t>
            </w:r>
          </w:p>
        </w:tc>
        <w:tc>
          <w:tcPr>
            <w:tcW w:w="932" w:type="dxa"/>
            <w:tcBorders>
              <w:bottom w:val="nil"/>
            </w:tcBorders>
          </w:tcPr>
          <w:p w:rsidR="00E1282D" w:rsidRPr="007D31F3" w:rsidRDefault="00E1282D" w:rsidP="002334D9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72,582</w:t>
            </w:r>
          </w:p>
        </w:tc>
        <w:tc>
          <w:tcPr>
            <w:tcW w:w="932" w:type="dxa"/>
            <w:tcBorders>
              <w:bottom w:val="nil"/>
            </w:tcBorders>
          </w:tcPr>
          <w:p w:rsidR="00E1282D" w:rsidRPr="007D31F3" w:rsidRDefault="00E1282D" w:rsidP="002334D9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40,745</w:t>
            </w:r>
          </w:p>
        </w:tc>
        <w:tc>
          <w:tcPr>
            <w:tcW w:w="932" w:type="dxa"/>
            <w:tcBorders>
              <w:bottom w:val="nil"/>
            </w:tcBorders>
          </w:tcPr>
          <w:p w:rsidR="00E1282D" w:rsidRPr="007D31F3" w:rsidRDefault="00E1282D" w:rsidP="002334D9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>31,837</w:t>
            </w:r>
          </w:p>
        </w:tc>
        <w:tc>
          <w:tcPr>
            <w:tcW w:w="933" w:type="dxa"/>
            <w:tcBorders>
              <w:bottom w:val="nil"/>
            </w:tcBorders>
          </w:tcPr>
          <w:p w:rsidR="00E1282D" w:rsidRPr="007D31F3" w:rsidRDefault="00E1282D" w:rsidP="002334D9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59,534</w:t>
            </w:r>
          </w:p>
        </w:tc>
        <w:tc>
          <w:tcPr>
            <w:tcW w:w="933" w:type="dxa"/>
            <w:tcBorders>
              <w:bottom w:val="nil"/>
            </w:tcBorders>
          </w:tcPr>
          <w:p w:rsidR="00E1282D" w:rsidRPr="007D31F3" w:rsidRDefault="00E1282D" w:rsidP="002334D9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22,185</w:t>
            </w:r>
          </w:p>
        </w:tc>
        <w:tc>
          <w:tcPr>
            <w:tcW w:w="933" w:type="dxa"/>
            <w:tcBorders>
              <w:bottom w:val="nil"/>
            </w:tcBorders>
          </w:tcPr>
          <w:p w:rsidR="00E1282D" w:rsidRPr="007D31F3" w:rsidRDefault="00E1282D" w:rsidP="002334D9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37,349</w:t>
            </w:r>
          </w:p>
        </w:tc>
        <w:tc>
          <w:tcPr>
            <w:tcW w:w="933" w:type="dxa"/>
            <w:tcBorders>
              <w:bottom w:val="nil"/>
            </w:tcBorders>
          </w:tcPr>
          <w:p w:rsidR="00E1282D" w:rsidRPr="007D31F3" w:rsidRDefault="00E1282D" w:rsidP="002334D9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10,255</w:t>
            </w:r>
          </w:p>
        </w:tc>
      </w:tr>
      <w:tr w:rsidR="00E1282D" w:rsidRPr="00490DF1" w:rsidTr="002334D9">
        <w:trPr>
          <w:trHeight w:val="382"/>
        </w:trPr>
        <w:tc>
          <w:tcPr>
            <w:tcW w:w="932" w:type="dxa"/>
            <w:tcBorders>
              <w:top w:val="nil"/>
            </w:tcBorders>
          </w:tcPr>
          <w:p w:rsidR="00E1282D" w:rsidRPr="00A10958" w:rsidRDefault="00E1282D" w:rsidP="002334D9">
            <w:pPr>
              <w:pStyle w:val="aa"/>
              <w:spacing w:line="360" w:lineRule="exact"/>
              <w:jc w:val="left"/>
              <w:rPr>
                <w:rFonts w:ascii="Meiryo UI" w:eastAsia="Meiryo UI" w:hAnsi="Meiryo UI" w:cs="Meiryo UI"/>
                <w:spacing w:val="0"/>
                <w:sz w:val="16"/>
                <w:szCs w:val="16"/>
              </w:rPr>
            </w:pPr>
            <w:r w:rsidRPr="00E1282D">
              <w:rPr>
                <w:rFonts w:ascii="Meiryo UI" w:eastAsia="Meiryo UI" w:hAnsi="Meiryo UI" w:cs="Meiryo UI" w:hint="eastAsia"/>
                <w:spacing w:val="2"/>
                <w:w w:val="52"/>
                <w:szCs w:val="24"/>
                <w:fitText w:val="750" w:id="-1747677437"/>
              </w:rPr>
              <w:t>対</w:t>
            </w:r>
            <w:r w:rsidRPr="00E1282D">
              <w:rPr>
                <w:rFonts w:ascii="Meiryo UI" w:eastAsia="Meiryo UI" w:hAnsi="Meiryo UI" w:cs="Meiryo UI" w:hint="eastAsia"/>
                <w:spacing w:val="0"/>
                <w:w w:val="52"/>
                <w:szCs w:val="24"/>
                <w:fitText w:val="750" w:id="-1747677437"/>
              </w:rPr>
              <w:t>前年比(%)</w:t>
            </w:r>
          </w:p>
        </w:tc>
        <w:tc>
          <w:tcPr>
            <w:tcW w:w="932" w:type="dxa"/>
            <w:tcBorders>
              <w:top w:val="nil"/>
            </w:tcBorders>
          </w:tcPr>
          <w:p w:rsidR="00E1282D" w:rsidRPr="00E1282D" w:rsidRDefault="00E1282D" w:rsidP="002334D9">
            <w:pPr>
              <w:pStyle w:val="aa"/>
              <w:spacing w:line="360" w:lineRule="exact"/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</w:rPr>
            </w:pP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4" w:id="-1232796160"/>
              </w:rPr>
              <w:t>(</w:t>
            </w: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4" w:id="-1232796160"/>
              </w:rPr>
              <w:fldChar w:fldCharType="begin"/>
            </w: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4" w:id="-1232796160"/>
              </w:rPr>
              <w:instrText xml:space="preserve"> =B3/b5*100 \# "0.0%" </w:instrText>
            </w: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4" w:id="-1232796160"/>
              </w:rPr>
              <w:fldChar w:fldCharType="separate"/>
            </w: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4" w:id="-1232796160"/>
              </w:rPr>
              <w:t>96.2%</w:t>
            </w: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4" w:id="-1232796160"/>
              </w:rPr>
              <w:fldChar w:fldCharType="end"/>
            </w: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4" w:id="-1232796160"/>
              </w:rPr>
              <w:t>)</w:t>
            </w:r>
          </w:p>
        </w:tc>
        <w:tc>
          <w:tcPr>
            <w:tcW w:w="932" w:type="dxa"/>
            <w:tcBorders>
              <w:top w:val="nil"/>
            </w:tcBorders>
          </w:tcPr>
          <w:p w:rsidR="00E1282D" w:rsidRPr="00E1282D" w:rsidRDefault="00E1282D" w:rsidP="002334D9">
            <w:pPr>
              <w:pStyle w:val="aa"/>
              <w:spacing w:line="360" w:lineRule="exact"/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</w:rPr>
            </w:pP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4" w:id="-1232796159"/>
              </w:rPr>
              <w:t>(</w:t>
            </w: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4" w:id="-1232796159"/>
              </w:rPr>
              <w:fldChar w:fldCharType="begin"/>
            </w: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4" w:id="-1232796159"/>
              </w:rPr>
              <w:instrText xml:space="preserve"> =C3/C5*100 \# "0.0%" </w:instrText>
            </w: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4" w:id="-1232796159"/>
              </w:rPr>
              <w:fldChar w:fldCharType="separate"/>
            </w: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4" w:id="-1232796159"/>
              </w:rPr>
              <w:t>97.0%</w:t>
            </w: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4" w:id="-1232796159"/>
              </w:rPr>
              <w:fldChar w:fldCharType="end"/>
            </w: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4" w:id="-1232796159"/>
              </w:rPr>
              <w:t>)</w:t>
            </w:r>
          </w:p>
        </w:tc>
        <w:tc>
          <w:tcPr>
            <w:tcW w:w="932" w:type="dxa"/>
            <w:tcBorders>
              <w:top w:val="nil"/>
            </w:tcBorders>
          </w:tcPr>
          <w:p w:rsidR="00E1282D" w:rsidRPr="00E1282D" w:rsidRDefault="00E1282D" w:rsidP="002334D9">
            <w:pPr>
              <w:pStyle w:val="aa"/>
              <w:spacing w:line="360" w:lineRule="exact"/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</w:rPr>
            </w:pP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4" w:id="-1232796158"/>
              </w:rPr>
              <w:t>(</w:t>
            </w: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4" w:id="-1232796158"/>
              </w:rPr>
              <w:fldChar w:fldCharType="begin"/>
            </w: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4" w:id="-1232796158"/>
              </w:rPr>
              <w:instrText xml:space="preserve"> =d3/d5*100 \# "0.0%" </w:instrText>
            </w: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4" w:id="-1232796158"/>
              </w:rPr>
              <w:fldChar w:fldCharType="separate"/>
            </w: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4" w:id="-1232796158"/>
              </w:rPr>
              <w:t>96.2%</w:t>
            </w: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4" w:id="-1232796158"/>
              </w:rPr>
              <w:fldChar w:fldCharType="end"/>
            </w: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4" w:id="-1232796158"/>
              </w:rPr>
              <w:t>)</w:t>
            </w:r>
          </w:p>
        </w:tc>
        <w:tc>
          <w:tcPr>
            <w:tcW w:w="932" w:type="dxa"/>
            <w:tcBorders>
              <w:top w:val="nil"/>
            </w:tcBorders>
          </w:tcPr>
          <w:p w:rsidR="00E1282D" w:rsidRPr="00E1282D" w:rsidRDefault="00E1282D" w:rsidP="002334D9">
            <w:pPr>
              <w:pStyle w:val="aa"/>
              <w:spacing w:line="360" w:lineRule="exact"/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</w:rPr>
            </w:pP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5" w:id="-1232796157"/>
              </w:rPr>
              <w:t>(</w:t>
            </w: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5" w:id="-1232796157"/>
              </w:rPr>
              <w:fldChar w:fldCharType="begin"/>
            </w: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5" w:id="-1232796157"/>
              </w:rPr>
              <w:instrText xml:space="preserve"> =e3/e5*100 \# "0.0%" </w:instrText>
            </w: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5" w:id="-1232796157"/>
              </w:rPr>
              <w:fldChar w:fldCharType="separate"/>
            </w: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5" w:id="-1232796157"/>
              </w:rPr>
              <w:t>101.2%</w:t>
            </w: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5" w:id="-1232796157"/>
              </w:rPr>
              <w:fldChar w:fldCharType="end"/>
            </w: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5" w:id="-1232796157"/>
              </w:rPr>
              <w:t>)</w:t>
            </w:r>
          </w:p>
        </w:tc>
        <w:tc>
          <w:tcPr>
            <w:tcW w:w="932" w:type="dxa"/>
            <w:tcBorders>
              <w:top w:val="nil"/>
            </w:tcBorders>
          </w:tcPr>
          <w:p w:rsidR="00E1282D" w:rsidRPr="00E1282D" w:rsidRDefault="00E1282D" w:rsidP="002334D9">
            <w:pPr>
              <w:pStyle w:val="aa"/>
              <w:spacing w:line="360" w:lineRule="exact"/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</w:rPr>
            </w:pP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5" w:id="-1232796156"/>
              </w:rPr>
              <w:t>(</w:t>
            </w: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5" w:id="-1232796156"/>
              </w:rPr>
              <w:fldChar w:fldCharType="begin"/>
            </w: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5" w:id="-1232796156"/>
              </w:rPr>
              <w:instrText xml:space="preserve"> =f3/f5*100 \# "0.0%" </w:instrText>
            </w: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5" w:id="-1232796156"/>
              </w:rPr>
              <w:fldChar w:fldCharType="separate"/>
            </w: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5" w:id="-1232796156"/>
              </w:rPr>
              <w:t>100.4%</w:t>
            </w: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5" w:id="-1232796156"/>
              </w:rPr>
              <w:fldChar w:fldCharType="end"/>
            </w: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5" w:id="-1232796156"/>
              </w:rPr>
              <w:t>)</w:t>
            </w:r>
          </w:p>
        </w:tc>
        <w:tc>
          <w:tcPr>
            <w:tcW w:w="932" w:type="dxa"/>
            <w:tcBorders>
              <w:top w:val="nil"/>
            </w:tcBorders>
          </w:tcPr>
          <w:p w:rsidR="00E1282D" w:rsidRPr="00E1282D" w:rsidRDefault="00E1282D" w:rsidP="002334D9">
            <w:pPr>
              <w:pStyle w:val="aa"/>
              <w:spacing w:line="360" w:lineRule="exact"/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</w:rPr>
            </w:pP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5" w:id="-1232796155"/>
              </w:rPr>
              <w:t>(</w:t>
            </w: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5" w:id="-1232796155"/>
              </w:rPr>
              <w:fldChar w:fldCharType="begin"/>
            </w: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5" w:id="-1232796155"/>
              </w:rPr>
              <w:instrText xml:space="preserve"> =g3/g5*100 \# "0.0%" </w:instrText>
            </w: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5" w:id="-1232796155"/>
              </w:rPr>
              <w:fldChar w:fldCharType="separate"/>
            </w: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5" w:id="-1232796155"/>
              </w:rPr>
              <w:t>102.2%</w:t>
            </w: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5" w:id="-1232796155"/>
              </w:rPr>
              <w:fldChar w:fldCharType="end"/>
            </w: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5" w:id="-1232796155"/>
              </w:rPr>
              <w:t>)</w:t>
            </w:r>
          </w:p>
        </w:tc>
        <w:tc>
          <w:tcPr>
            <w:tcW w:w="933" w:type="dxa"/>
            <w:tcBorders>
              <w:top w:val="nil"/>
            </w:tcBorders>
          </w:tcPr>
          <w:p w:rsidR="00E1282D" w:rsidRPr="00E1282D" w:rsidRDefault="00E1282D" w:rsidP="002334D9">
            <w:pPr>
              <w:pStyle w:val="aa"/>
              <w:spacing w:line="360" w:lineRule="exact"/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</w:rPr>
            </w:pP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4" w:id="-1232796154"/>
              </w:rPr>
              <w:t>(</w:t>
            </w: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4" w:id="-1232796154"/>
              </w:rPr>
              <w:fldChar w:fldCharType="begin"/>
            </w: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4" w:id="-1232796154"/>
              </w:rPr>
              <w:instrText xml:space="preserve"> =h3/h5*100 \# "0.0%" </w:instrText>
            </w: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4" w:id="-1232796154"/>
              </w:rPr>
              <w:fldChar w:fldCharType="separate"/>
            </w: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4" w:id="-1232796154"/>
              </w:rPr>
              <w:t>97.1%</w:t>
            </w: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4" w:id="-1232796154"/>
              </w:rPr>
              <w:fldChar w:fldCharType="end"/>
            </w: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4" w:id="-1232796154"/>
              </w:rPr>
              <w:t>)</w:t>
            </w:r>
          </w:p>
        </w:tc>
        <w:tc>
          <w:tcPr>
            <w:tcW w:w="933" w:type="dxa"/>
            <w:tcBorders>
              <w:top w:val="nil"/>
            </w:tcBorders>
          </w:tcPr>
          <w:p w:rsidR="00E1282D" w:rsidRPr="00E1282D" w:rsidRDefault="00E1282D" w:rsidP="002334D9">
            <w:pPr>
              <w:pStyle w:val="aa"/>
              <w:spacing w:line="360" w:lineRule="exact"/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</w:rPr>
            </w:pP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5" w:id="-1232796153"/>
              </w:rPr>
              <w:t>(</w:t>
            </w: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5" w:id="-1232796153"/>
              </w:rPr>
              <w:fldChar w:fldCharType="begin"/>
            </w: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5" w:id="-1232796153"/>
              </w:rPr>
              <w:instrText xml:space="preserve"> =i3/i5*100 \# "0.0%" </w:instrText>
            </w: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5" w:id="-1232796153"/>
              </w:rPr>
              <w:fldChar w:fldCharType="separate"/>
            </w: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5" w:id="-1232796153"/>
              </w:rPr>
              <w:t>101.8%</w:t>
            </w: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5" w:id="-1232796153"/>
              </w:rPr>
              <w:fldChar w:fldCharType="end"/>
            </w: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5" w:id="-1232796153"/>
              </w:rPr>
              <w:t>)</w:t>
            </w:r>
          </w:p>
        </w:tc>
        <w:tc>
          <w:tcPr>
            <w:tcW w:w="933" w:type="dxa"/>
            <w:tcBorders>
              <w:top w:val="nil"/>
            </w:tcBorders>
          </w:tcPr>
          <w:p w:rsidR="00E1282D" w:rsidRPr="00E1282D" w:rsidRDefault="00E1282D" w:rsidP="002334D9">
            <w:pPr>
              <w:pStyle w:val="aa"/>
              <w:spacing w:line="360" w:lineRule="exact"/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</w:rPr>
            </w:pP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4" w:id="-1232796152"/>
              </w:rPr>
              <w:t>(</w:t>
            </w: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4" w:id="-1232796152"/>
              </w:rPr>
              <w:fldChar w:fldCharType="begin"/>
            </w: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4" w:id="-1232796152"/>
              </w:rPr>
              <w:instrText xml:space="preserve"> =j3/j5*100 \# "0.0%" </w:instrText>
            </w: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4" w:id="-1232796152"/>
              </w:rPr>
              <w:fldChar w:fldCharType="separate"/>
            </w: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4" w:id="-1232796152"/>
              </w:rPr>
              <w:t>94.4%</w:t>
            </w: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4" w:id="-1232796152"/>
              </w:rPr>
              <w:fldChar w:fldCharType="end"/>
            </w:r>
            <w:r w:rsidRPr="00E1282D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4" w:id="-1232796152"/>
              </w:rPr>
              <w:t>)</w:t>
            </w:r>
          </w:p>
        </w:tc>
        <w:tc>
          <w:tcPr>
            <w:tcW w:w="933" w:type="dxa"/>
            <w:tcBorders>
              <w:top w:val="nil"/>
            </w:tcBorders>
          </w:tcPr>
          <w:p w:rsidR="00E1282D" w:rsidRPr="00E1282D" w:rsidRDefault="00E1282D" w:rsidP="002334D9">
            <w:pPr>
              <w:pStyle w:val="aa"/>
              <w:spacing w:line="360" w:lineRule="exact"/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</w:rPr>
            </w:pPr>
            <w:r w:rsidRPr="00697319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4" w:id="-1232796152"/>
              </w:rPr>
              <w:t>(</w:t>
            </w:r>
            <w:r w:rsidRPr="00697319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4" w:id="-1232796152"/>
              </w:rPr>
              <w:fldChar w:fldCharType="begin"/>
            </w:r>
            <w:r w:rsidRPr="00697319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4" w:id="-1232796152"/>
              </w:rPr>
              <w:instrText xml:space="preserve"> =k3/k5*100 \# "0.0%" </w:instrText>
            </w:r>
            <w:r w:rsidRPr="00697319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4" w:id="-1232796152"/>
              </w:rPr>
              <w:fldChar w:fldCharType="separate"/>
            </w:r>
            <w:r w:rsidRPr="00697319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4" w:id="-1232796152"/>
              </w:rPr>
              <w:t>93.1%</w:t>
            </w:r>
            <w:r w:rsidRPr="00697319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4" w:id="-1232796152"/>
              </w:rPr>
              <w:fldChar w:fldCharType="end"/>
            </w:r>
            <w:r w:rsidRPr="00697319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4" w:id="-1232796152"/>
              </w:rPr>
              <w:t>)</w:t>
            </w:r>
          </w:p>
        </w:tc>
      </w:tr>
      <w:tr w:rsidR="00E1282D" w:rsidRPr="007D31F3" w:rsidTr="002334D9">
        <w:trPr>
          <w:trHeight w:val="382"/>
        </w:trPr>
        <w:tc>
          <w:tcPr>
            <w:tcW w:w="932" w:type="dxa"/>
            <w:vAlign w:val="center"/>
          </w:tcPr>
          <w:p w:rsidR="00E1282D" w:rsidRPr="00521C02" w:rsidRDefault="00E1282D" w:rsidP="00E1282D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F4638B">
              <w:rPr>
                <w:rFonts w:ascii="Meiryo UI" w:eastAsia="Meiryo UI" w:hAnsi="Meiryo UI" w:cs="Meiryo UI"/>
                <w:szCs w:val="24"/>
              </w:rPr>
              <w:t>R</w:t>
            </w:r>
            <w:r>
              <w:rPr>
                <w:rFonts w:ascii="Meiryo UI" w:eastAsia="Meiryo UI" w:hAnsi="Meiryo UI" w:cs="Meiryo UI" w:hint="eastAsia"/>
                <w:szCs w:val="24"/>
              </w:rPr>
              <w:t>3</w:t>
            </w:r>
          </w:p>
        </w:tc>
        <w:tc>
          <w:tcPr>
            <w:tcW w:w="932" w:type="dxa"/>
          </w:tcPr>
          <w:p w:rsidR="00E1282D" w:rsidRPr="00CF1E17" w:rsidRDefault="00E1282D" w:rsidP="00E1282D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29,007</w:t>
            </w:r>
          </w:p>
        </w:tc>
        <w:tc>
          <w:tcPr>
            <w:tcW w:w="932" w:type="dxa"/>
          </w:tcPr>
          <w:p w:rsidR="00E1282D" w:rsidRPr="00CF1E17" w:rsidRDefault="00E1282D" w:rsidP="00E1282D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1,461</w:t>
            </w:r>
          </w:p>
        </w:tc>
        <w:tc>
          <w:tcPr>
            <w:tcW w:w="932" w:type="dxa"/>
          </w:tcPr>
          <w:p w:rsidR="00E1282D" w:rsidRPr="00CF1E17" w:rsidRDefault="00E1282D" w:rsidP="00E1282D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27,546</w:t>
            </w:r>
          </w:p>
        </w:tc>
        <w:tc>
          <w:tcPr>
            <w:tcW w:w="932" w:type="dxa"/>
          </w:tcPr>
          <w:p w:rsidR="00E1282D" w:rsidRPr="00CF1E17" w:rsidRDefault="00E1282D" w:rsidP="00E1282D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71</w:t>
            </w:r>
            <w:r w:rsidRPr="00CF1E17">
              <w:rPr>
                <w:rFonts w:ascii="Meiryo UI" w:eastAsia="Meiryo UI" w:hAnsi="Meiryo UI" w:cs="Meiryo UI"/>
                <w:sz w:val="22"/>
                <w:szCs w:val="22"/>
              </w:rPr>
              <w:t>,</w:t>
            </w:r>
            <w:r>
              <w:rPr>
                <w:rFonts w:ascii="Meiryo UI" w:eastAsia="Meiryo UI" w:hAnsi="Meiryo UI" w:cs="Meiryo UI"/>
                <w:sz w:val="22"/>
                <w:szCs w:val="22"/>
              </w:rPr>
              <w:t>720</w:t>
            </w:r>
          </w:p>
        </w:tc>
        <w:tc>
          <w:tcPr>
            <w:tcW w:w="932" w:type="dxa"/>
          </w:tcPr>
          <w:p w:rsidR="00E1282D" w:rsidRPr="00CF1E17" w:rsidRDefault="00E1282D" w:rsidP="00E1282D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40,</w:t>
            </w:r>
            <w:r>
              <w:rPr>
                <w:rFonts w:ascii="Meiryo UI" w:eastAsia="Meiryo UI" w:hAnsi="Meiryo UI" w:cs="Meiryo UI"/>
                <w:sz w:val="22"/>
                <w:szCs w:val="22"/>
              </w:rPr>
              <w:t>571</w:t>
            </w:r>
          </w:p>
        </w:tc>
        <w:tc>
          <w:tcPr>
            <w:tcW w:w="932" w:type="dxa"/>
          </w:tcPr>
          <w:p w:rsidR="00E1282D" w:rsidRPr="00CF1E17" w:rsidRDefault="00E1282D" w:rsidP="00E1282D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31,148</w:t>
            </w:r>
          </w:p>
        </w:tc>
        <w:tc>
          <w:tcPr>
            <w:tcW w:w="933" w:type="dxa"/>
          </w:tcPr>
          <w:p w:rsidR="00E1282D" w:rsidRPr="00CF1E17" w:rsidRDefault="00E1282D" w:rsidP="00E1282D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61</w:t>
            </w:r>
            <w:r w:rsidRPr="00CF1E17">
              <w:rPr>
                <w:rFonts w:ascii="Meiryo UI" w:eastAsia="Meiryo UI" w:hAnsi="Meiryo UI" w:cs="Meiryo UI"/>
                <w:sz w:val="22"/>
                <w:szCs w:val="22"/>
              </w:rPr>
              <w:t>,</w:t>
            </w:r>
            <w:r>
              <w:rPr>
                <w:rFonts w:ascii="Meiryo UI" w:eastAsia="Meiryo UI" w:hAnsi="Meiryo UI" w:cs="Meiryo UI"/>
                <w:sz w:val="22"/>
                <w:szCs w:val="22"/>
              </w:rPr>
              <w:t>341</w:t>
            </w:r>
          </w:p>
        </w:tc>
        <w:tc>
          <w:tcPr>
            <w:tcW w:w="933" w:type="dxa"/>
          </w:tcPr>
          <w:p w:rsidR="00E1282D" w:rsidRPr="00CF1E17" w:rsidRDefault="00E1282D" w:rsidP="00E1282D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21</w:t>
            </w:r>
            <w:r w:rsidRPr="00CF1E17">
              <w:rPr>
                <w:rFonts w:ascii="Meiryo UI" w:eastAsia="Meiryo UI" w:hAnsi="Meiryo UI" w:cs="Meiryo UI"/>
                <w:sz w:val="22"/>
                <w:szCs w:val="22"/>
              </w:rPr>
              <w:t>,</w:t>
            </w: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796</w:t>
            </w:r>
          </w:p>
        </w:tc>
        <w:tc>
          <w:tcPr>
            <w:tcW w:w="933" w:type="dxa"/>
          </w:tcPr>
          <w:p w:rsidR="00E1282D" w:rsidRPr="00CF1E17" w:rsidRDefault="00E1282D" w:rsidP="00E1282D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39</w:t>
            </w:r>
            <w:r w:rsidRPr="00CF1E17">
              <w:rPr>
                <w:rFonts w:ascii="Meiryo UI" w:eastAsia="Meiryo UI" w:hAnsi="Meiryo UI" w:cs="Meiryo UI"/>
                <w:sz w:val="22"/>
                <w:szCs w:val="22"/>
              </w:rPr>
              <w:t>,</w:t>
            </w: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545</w:t>
            </w:r>
          </w:p>
        </w:tc>
        <w:tc>
          <w:tcPr>
            <w:tcW w:w="933" w:type="dxa"/>
          </w:tcPr>
          <w:p w:rsidR="00E1282D" w:rsidRPr="00CF1E17" w:rsidRDefault="00E1282D" w:rsidP="00E1282D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CF1E17">
              <w:rPr>
                <w:rFonts w:ascii="Meiryo UI" w:eastAsia="Meiryo UI" w:hAnsi="Meiryo UI" w:cs="Meiryo UI" w:hint="eastAsia"/>
                <w:sz w:val="22"/>
                <w:szCs w:val="22"/>
              </w:rPr>
              <w:t>11</w:t>
            </w:r>
            <w:r w:rsidRPr="00CF1E17">
              <w:rPr>
                <w:rFonts w:ascii="Meiryo UI" w:eastAsia="Meiryo UI" w:hAnsi="Meiryo UI" w:cs="Meiryo UI"/>
                <w:sz w:val="22"/>
                <w:szCs w:val="22"/>
              </w:rPr>
              <w:t>,</w:t>
            </w: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020</w:t>
            </w:r>
          </w:p>
        </w:tc>
      </w:tr>
      <w:tr w:rsidR="00E1282D" w:rsidRPr="007D31F3" w:rsidTr="002334D9">
        <w:trPr>
          <w:trHeight w:val="382"/>
        </w:trPr>
        <w:tc>
          <w:tcPr>
            <w:tcW w:w="932" w:type="dxa"/>
            <w:vAlign w:val="center"/>
          </w:tcPr>
          <w:p w:rsidR="00E1282D" w:rsidRPr="00F4638B" w:rsidRDefault="00E1282D" w:rsidP="00E1282D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>
              <w:rPr>
                <w:rFonts w:ascii="Meiryo UI" w:eastAsia="Meiryo UI" w:hAnsi="Meiryo UI" w:cs="Meiryo UI"/>
                <w:szCs w:val="24"/>
              </w:rPr>
              <w:t>R</w:t>
            </w:r>
            <w:r>
              <w:rPr>
                <w:rFonts w:ascii="Meiryo UI" w:eastAsia="Meiryo UI" w:hAnsi="Meiryo UI" w:cs="Meiryo UI" w:hint="eastAsia"/>
                <w:szCs w:val="24"/>
              </w:rPr>
              <w:t>2</w:t>
            </w:r>
          </w:p>
        </w:tc>
        <w:tc>
          <w:tcPr>
            <w:tcW w:w="932" w:type="dxa"/>
          </w:tcPr>
          <w:p w:rsidR="00E1282D" w:rsidRPr="00CF1E17" w:rsidRDefault="00E1282D" w:rsidP="00E1282D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CF1E17">
              <w:rPr>
                <w:rFonts w:ascii="Meiryo UI" w:eastAsia="Meiryo UI" w:hAnsi="Meiryo UI" w:cs="Meiryo UI" w:hint="eastAsia"/>
                <w:sz w:val="22"/>
                <w:szCs w:val="22"/>
              </w:rPr>
              <w:t>28,643</w:t>
            </w:r>
          </w:p>
        </w:tc>
        <w:tc>
          <w:tcPr>
            <w:tcW w:w="932" w:type="dxa"/>
          </w:tcPr>
          <w:p w:rsidR="00E1282D" w:rsidRPr="00CF1E17" w:rsidRDefault="00E1282D" w:rsidP="00E1282D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CF1E17">
              <w:rPr>
                <w:rFonts w:ascii="Meiryo UI" w:eastAsia="Meiryo UI" w:hAnsi="Meiryo UI" w:cs="Meiryo UI" w:hint="eastAsia"/>
                <w:sz w:val="22"/>
                <w:szCs w:val="22"/>
              </w:rPr>
              <w:t>1,5</w:t>
            </w: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20</w:t>
            </w:r>
          </w:p>
        </w:tc>
        <w:tc>
          <w:tcPr>
            <w:tcW w:w="932" w:type="dxa"/>
          </w:tcPr>
          <w:p w:rsidR="00E1282D" w:rsidRPr="00CF1E17" w:rsidRDefault="00E1282D" w:rsidP="00E1282D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CF1E17">
              <w:rPr>
                <w:rFonts w:ascii="Meiryo UI" w:eastAsia="Meiryo UI" w:hAnsi="Meiryo UI" w:cs="Meiryo UI" w:hint="eastAsia"/>
                <w:sz w:val="22"/>
                <w:szCs w:val="22"/>
              </w:rPr>
              <w:t>27,12</w:t>
            </w: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3</w:t>
            </w:r>
          </w:p>
        </w:tc>
        <w:tc>
          <w:tcPr>
            <w:tcW w:w="932" w:type="dxa"/>
          </w:tcPr>
          <w:p w:rsidR="00E1282D" w:rsidRPr="00CF1E17" w:rsidRDefault="00E1282D" w:rsidP="00E1282D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CF1E17">
              <w:rPr>
                <w:rFonts w:ascii="Meiryo UI" w:eastAsia="Meiryo UI" w:hAnsi="Meiryo UI" w:cs="Meiryo UI" w:hint="eastAsia"/>
                <w:sz w:val="22"/>
                <w:szCs w:val="22"/>
              </w:rPr>
              <w:t>75</w:t>
            </w:r>
            <w:r w:rsidRPr="00CF1E17">
              <w:rPr>
                <w:rFonts w:ascii="Meiryo UI" w:eastAsia="Meiryo UI" w:hAnsi="Meiryo UI" w:cs="Meiryo UI"/>
                <w:sz w:val="22"/>
                <w:szCs w:val="22"/>
              </w:rPr>
              <w:t>,</w:t>
            </w:r>
            <w:r w:rsidRPr="00CF1E17">
              <w:rPr>
                <w:rFonts w:ascii="Meiryo UI" w:eastAsia="Meiryo UI" w:hAnsi="Meiryo UI" w:cs="Meiryo UI" w:hint="eastAsia"/>
                <w:sz w:val="22"/>
                <w:szCs w:val="22"/>
              </w:rPr>
              <w:t>978</w:t>
            </w:r>
          </w:p>
        </w:tc>
        <w:tc>
          <w:tcPr>
            <w:tcW w:w="932" w:type="dxa"/>
          </w:tcPr>
          <w:p w:rsidR="00E1282D" w:rsidRPr="00CF1E17" w:rsidRDefault="00E1282D" w:rsidP="00E1282D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CF1E17">
              <w:rPr>
                <w:rFonts w:ascii="Meiryo UI" w:eastAsia="Meiryo UI" w:hAnsi="Meiryo UI" w:cs="Meiryo UI" w:hint="eastAsia"/>
                <w:sz w:val="22"/>
                <w:szCs w:val="22"/>
              </w:rPr>
              <w:t>43,2</w:t>
            </w: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70</w:t>
            </w:r>
          </w:p>
        </w:tc>
        <w:tc>
          <w:tcPr>
            <w:tcW w:w="932" w:type="dxa"/>
          </w:tcPr>
          <w:p w:rsidR="00E1282D" w:rsidRPr="00CF1E17" w:rsidRDefault="00E1282D" w:rsidP="00E1282D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CF1E17">
              <w:rPr>
                <w:rFonts w:ascii="Meiryo UI" w:eastAsia="Meiryo UI" w:hAnsi="Meiryo UI" w:cs="Meiryo UI" w:hint="eastAsia"/>
                <w:sz w:val="22"/>
                <w:szCs w:val="22"/>
              </w:rPr>
              <w:t>32,7</w:t>
            </w: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0</w:t>
            </w:r>
            <w:r w:rsidRPr="00CF1E17">
              <w:rPr>
                <w:rFonts w:ascii="Meiryo UI" w:eastAsia="Meiryo UI" w:hAnsi="Meiryo UI" w:cs="Meiryo UI" w:hint="eastAsia"/>
                <w:sz w:val="22"/>
                <w:szCs w:val="22"/>
              </w:rPr>
              <w:t>9</w:t>
            </w:r>
          </w:p>
        </w:tc>
        <w:tc>
          <w:tcPr>
            <w:tcW w:w="933" w:type="dxa"/>
          </w:tcPr>
          <w:p w:rsidR="00E1282D" w:rsidRPr="00CF1E17" w:rsidRDefault="00E1282D" w:rsidP="00E1282D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CF1E17">
              <w:rPr>
                <w:rFonts w:ascii="Meiryo UI" w:eastAsia="Meiryo UI" w:hAnsi="Meiryo UI" w:cs="Meiryo UI" w:hint="eastAsia"/>
                <w:sz w:val="22"/>
                <w:szCs w:val="22"/>
              </w:rPr>
              <w:t>65</w:t>
            </w:r>
            <w:r w:rsidRPr="00CF1E17">
              <w:rPr>
                <w:rFonts w:ascii="Meiryo UI" w:eastAsia="Meiryo UI" w:hAnsi="Meiryo UI" w:cs="Meiryo UI"/>
                <w:sz w:val="22"/>
                <w:szCs w:val="22"/>
              </w:rPr>
              <w:t>,</w:t>
            </w:r>
            <w:r w:rsidRPr="00CF1E17">
              <w:rPr>
                <w:rFonts w:ascii="Meiryo UI" w:eastAsia="Meiryo UI" w:hAnsi="Meiryo UI" w:cs="Meiryo UI" w:hint="eastAsia"/>
                <w:sz w:val="22"/>
                <w:szCs w:val="22"/>
              </w:rPr>
              <w:t>078</w:t>
            </w:r>
          </w:p>
        </w:tc>
        <w:tc>
          <w:tcPr>
            <w:tcW w:w="933" w:type="dxa"/>
          </w:tcPr>
          <w:p w:rsidR="00E1282D" w:rsidRPr="00CF1E17" w:rsidRDefault="00E1282D" w:rsidP="00E1282D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CF1E17">
              <w:rPr>
                <w:rFonts w:ascii="Meiryo UI" w:eastAsia="Meiryo UI" w:hAnsi="Meiryo UI" w:cs="Meiryo UI" w:hint="eastAsia"/>
                <w:sz w:val="22"/>
                <w:szCs w:val="22"/>
              </w:rPr>
              <w:t>23</w:t>
            </w:r>
            <w:r w:rsidRPr="00CF1E17">
              <w:rPr>
                <w:rFonts w:ascii="Meiryo UI" w:eastAsia="Meiryo UI" w:hAnsi="Meiryo UI" w:cs="Meiryo UI"/>
                <w:sz w:val="22"/>
                <w:szCs w:val="22"/>
              </w:rPr>
              <w:t>,</w:t>
            </w:r>
            <w:r w:rsidRPr="00CF1E17">
              <w:rPr>
                <w:rFonts w:ascii="Meiryo UI" w:eastAsia="Meiryo UI" w:hAnsi="Meiryo UI" w:cs="Meiryo UI" w:hint="eastAsia"/>
                <w:sz w:val="22"/>
                <w:szCs w:val="22"/>
              </w:rPr>
              <w:t>297</w:t>
            </w:r>
          </w:p>
        </w:tc>
        <w:tc>
          <w:tcPr>
            <w:tcW w:w="933" w:type="dxa"/>
          </w:tcPr>
          <w:p w:rsidR="00E1282D" w:rsidRPr="00CF1E17" w:rsidRDefault="00E1282D" w:rsidP="00E1282D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CF1E17">
              <w:rPr>
                <w:rFonts w:ascii="Meiryo UI" w:eastAsia="Meiryo UI" w:hAnsi="Meiryo UI" w:cs="Meiryo UI" w:hint="eastAsia"/>
                <w:sz w:val="22"/>
                <w:szCs w:val="22"/>
              </w:rPr>
              <w:t>41</w:t>
            </w:r>
            <w:r w:rsidRPr="00CF1E17">
              <w:rPr>
                <w:rFonts w:ascii="Meiryo UI" w:eastAsia="Meiryo UI" w:hAnsi="Meiryo UI" w:cs="Meiryo UI"/>
                <w:sz w:val="22"/>
                <w:szCs w:val="22"/>
              </w:rPr>
              <w:t>,</w:t>
            </w:r>
            <w:r w:rsidRPr="00CF1E17">
              <w:rPr>
                <w:rFonts w:ascii="Meiryo UI" w:eastAsia="Meiryo UI" w:hAnsi="Meiryo UI" w:cs="Meiryo UI" w:hint="eastAsia"/>
                <w:sz w:val="22"/>
                <w:szCs w:val="22"/>
              </w:rPr>
              <w:t>781</w:t>
            </w:r>
          </w:p>
        </w:tc>
        <w:tc>
          <w:tcPr>
            <w:tcW w:w="933" w:type="dxa"/>
          </w:tcPr>
          <w:p w:rsidR="00E1282D" w:rsidRPr="00CF1E17" w:rsidRDefault="00E1282D" w:rsidP="00E1282D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CF1E17">
              <w:rPr>
                <w:rFonts w:ascii="Meiryo UI" w:eastAsia="Meiryo UI" w:hAnsi="Meiryo UI" w:cs="Meiryo UI" w:hint="eastAsia"/>
                <w:sz w:val="22"/>
                <w:szCs w:val="22"/>
              </w:rPr>
              <w:t>11</w:t>
            </w:r>
            <w:r w:rsidRPr="00CF1E17">
              <w:rPr>
                <w:rFonts w:ascii="Meiryo UI" w:eastAsia="Meiryo UI" w:hAnsi="Meiryo UI" w:cs="Meiryo UI"/>
                <w:sz w:val="22"/>
                <w:szCs w:val="22"/>
              </w:rPr>
              <w:t>,</w:t>
            </w:r>
            <w:r w:rsidRPr="00CF1E17">
              <w:rPr>
                <w:rFonts w:ascii="Meiryo UI" w:eastAsia="Meiryo UI" w:hAnsi="Meiryo UI" w:cs="Meiryo UI" w:hint="eastAsia"/>
                <w:sz w:val="22"/>
                <w:szCs w:val="22"/>
              </w:rPr>
              <w:t>186</w:t>
            </w:r>
          </w:p>
        </w:tc>
      </w:tr>
    </w:tbl>
    <w:p w:rsidR="009E0FFD" w:rsidRPr="00AF2F88" w:rsidRDefault="00136C41" w:rsidP="009E0FFD">
      <w:pPr>
        <w:widowControl/>
        <w:autoSpaceDE/>
        <w:autoSpaceDN/>
        <w:snapToGrid w:val="0"/>
        <w:spacing w:line="240" w:lineRule="auto"/>
        <w:jc w:val="left"/>
        <w:rPr>
          <w:rFonts w:ascii="Meiryo UI" w:eastAsia="Meiryo UI" w:hAnsi="Meiryo UI" w:cs="Meiryo UI"/>
          <w:sz w:val="20"/>
        </w:rPr>
      </w:pPr>
      <w:r w:rsidRPr="00AF2F88">
        <w:rPr>
          <w:rFonts w:ascii="Meiryo UI" w:eastAsia="Meiryo UI" w:hAnsi="Meiryo UI" w:cs="Meiryo UI" w:hint="eastAsia"/>
          <w:sz w:val="20"/>
        </w:rPr>
        <w:t xml:space="preserve"> (注)</w:t>
      </w:r>
      <w:r w:rsidR="00B66A60">
        <w:rPr>
          <w:rFonts w:ascii="Meiryo UI" w:eastAsia="Meiryo UI" w:hAnsi="Meiryo UI" w:cs="Meiryo UI" w:hint="eastAsia"/>
          <w:sz w:val="20"/>
        </w:rPr>
        <w:t xml:space="preserve">　</w:t>
      </w:r>
      <w:r w:rsidRPr="00AF2F88">
        <w:rPr>
          <w:rFonts w:ascii="Meiryo UI" w:eastAsia="Meiryo UI" w:hAnsi="Meiryo UI" w:cs="Meiryo UI" w:hint="eastAsia"/>
          <w:sz w:val="20"/>
        </w:rPr>
        <w:t>端数処理のため、合計値は合わないことがあります。</w:t>
      </w:r>
    </w:p>
    <w:p w:rsidR="00E41531" w:rsidRPr="00AF2F88" w:rsidRDefault="00E41531" w:rsidP="009E0FFD">
      <w:pPr>
        <w:widowControl/>
        <w:autoSpaceDE/>
        <w:autoSpaceDN/>
        <w:snapToGrid w:val="0"/>
        <w:spacing w:line="240" w:lineRule="auto"/>
        <w:jc w:val="left"/>
        <w:rPr>
          <w:rFonts w:ascii="Meiryo UI" w:eastAsia="Meiryo UI" w:hAnsi="Meiryo UI" w:cs="Meiryo UI"/>
          <w:szCs w:val="24"/>
        </w:rPr>
      </w:pPr>
    </w:p>
    <w:p w:rsidR="00E1282D" w:rsidRPr="00D10453" w:rsidRDefault="00BF7588" w:rsidP="00D10453">
      <w:pPr>
        <w:widowControl/>
        <w:autoSpaceDE/>
        <w:autoSpaceDN/>
        <w:snapToGrid w:val="0"/>
        <w:spacing w:line="240" w:lineRule="auto"/>
        <w:jc w:val="center"/>
        <w:rPr>
          <w:rFonts w:ascii="Meiryo UI" w:eastAsia="Meiryo UI" w:hAnsi="Meiryo UI" w:cs="Meiryo UI"/>
          <w:szCs w:val="24"/>
        </w:rPr>
      </w:pPr>
      <w:r w:rsidRPr="00AF2F88">
        <w:rPr>
          <w:rFonts w:ascii="Meiryo UI" w:eastAsia="Meiryo UI" w:hAnsi="Meiryo UI" w:cs="Meiryo UI" w:hint="eastAsia"/>
          <w:szCs w:val="24"/>
        </w:rPr>
        <w:t xml:space="preserve">堺泉北　</w:t>
      </w:r>
      <w:r w:rsidR="00740D79" w:rsidRPr="00AF2F88">
        <w:rPr>
          <w:rFonts w:ascii="Meiryo UI" w:eastAsia="Meiryo UI" w:hAnsi="Meiryo UI" w:cs="Meiryo UI" w:hint="eastAsia"/>
          <w:szCs w:val="24"/>
        </w:rPr>
        <w:t>公共岸壁等及び企業専用岸壁等の利用状況（入港船舶数、取扱貨物量</w:t>
      </w:r>
      <w:r w:rsidRPr="00AF2F88">
        <w:rPr>
          <w:rFonts w:ascii="Meiryo UI" w:eastAsia="Meiryo UI" w:hAnsi="Meiryo UI" w:cs="Meiryo UI" w:hint="eastAsia"/>
          <w:szCs w:val="24"/>
        </w:rPr>
        <w:t xml:space="preserve">　年次表</w:t>
      </w:r>
      <w:r w:rsidR="00740D79" w:rsidRPr="00AF2F88">
        <w:rPr>
          <w:rFonts w:ascii="Meiryo UI" w:eastAsia="Meiryo UI" w:hAnsi="Meiryo UI" w:cs="Meiryo UI" w:hint="eastAsia"/>
          <w:szCs w:val="24"/>
        </w:rPr>
        <w:t>）</w:t>
      </w:r>
    </w:p>
    <w:tbl>
      <w:tblPr>
        <w:tblStyle w:val="ab"/>
        <w:tblW w:w="10048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134"/>
        <w:gridCol w:w="1134"/>
        <w:gridCol w:w="1095"/>
        <w:gridCol w:w="1096"/>
        <w:gridCol w:w="1096"/>
        <w:gridCol w:w="1096"/>
      </w:tblGrid>
      <w:tr w:rsidR="00787AC4" w:rsidRPr="00AF2F88" w:rsidTr="00787AC4">
        <w:trPr>
          <w:trHeight w:hRule="exact" w:val="454"/>
        </w:trPr>
        <w:tc>
          <w:tcPr>
            <w:tcW w:w="1129" w:type="dxa"/>
            <w:vMerge w:val="restart"/>
            <w:vAlign w:val="center"/>
          </w:tcPr>
          <w:p w:rsidR="00E1282D" w:rsidRPr="00AF2F88" w:rsidRDefault="00E1282D" w:rsidP="002334D9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zCs w:val="24"/>
              </w:rPr>
              <w:t>区分</w:t>
            </w:r>
          </w:p>
        </w:tc>
        <w:tc>
          <w:tcPr>
            <w:tcW w:w="4536" w:type="dxa"/>
            <w:gridSpan w:val="4"/>
          </w:tcPr>
          <w:p w:rsidR="00E1282D" w:rsidRPr="00C711AD" w:rsidRDefault="00E1282D" w:rsidP="002334D9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>
              <w:rPr>
                <w:rFonts w:ascii="Meiryo UI" w:eastAsia="Meiryo UI" w:hAnsi="Meiryo UI" w:cs="Meiryo UI" w:hint="eastAsia"/>
                <w:szCs w:val="24"/>
              </w:rPr>
              <w:t>R4</w:t>
            </w:r>
            <w:r w:rsidRPr="00C711AD">
              <w:rPr>
                <w:rFonts w:ascii="Meiryo UI" w:eastAsia="Meiryo UI" w:hAnsi="Meiryo UI" w:cs="Meiryo UI"/>
                <w:szCs w:val="24"/>
              </w:rPr>
              <w:t>(</w:t>
            </w:r>
            <w:r w:rsidRPr="00C711AD">
              <w:rPr>
                <w:rFonts w:ascii="Meiryo UI" w:eastAsia="Meiryo UI" w:hAnsi="Meiryo UI" w:cs="Meiryo UI" w:hint="eastAsia"/>
                <w:szCs w:val="24"/>
              </w:rPr>
              <w:t>対前年比%</w:t>
            </w:r>
            <w:r w:rsidRPr="00C711AD">
              <w:rPr>
                <w:rFonts w:ascii="Meiryo UI" w:eastAsia="Meiryo UI" w:hAnsi="Meiryo UI" w:cs="Meiryo UI"/>
                <w:szCs w:val="24"/>
              </w:rPr>
              <w:t>)</w:t>
            </w:r>
          </w:p>
        </w:tc>
        <w:tc>
          <w:tcPr>
            <w:tcW w:w="2191" w:type="dxa"/>
            <w:gridSpan w:val="2"/>
          </w:tcPr>
          <w:p w:rsidR="00E1282D" w:rsidRPr="00AF2F88" w:rsidRDefault="00E1282D" w:rsidP="002334D9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b/>
                <w:szCs w:val="24"/>
              </w:rPr>
            </w:pPr>
            <w:r>
              <w:rPr>
                <w:rFonts w:ascii="Meiryo UI" w:eastAsia="Meiryo UI" w:hAnsi="Meiryo UI" w:cs="Meiryo UI" w:hint="eastAsia"/>
                <w:szCs w:val="24"/>
              </w:rPr>
              <w:t>R3</w:t>
            </w:r>
          </w:p>
        </w:tc>
        <w:tc>
          <w:tcPr>
            <w:tcW w:w="2192" w:type="dxa"/>
            <w:gridSpan w:val="2"/>
          </w:tcPr>
          <w:p w:rsidR="00E1282D" w:rsidRPr="00AF2F88" w:rsidRDefault="00E1282D" w:rsidP="002334D9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>
              <w:rPr>
                <w:rFonts w:ascii="Meiryo UI" w:eastAsia="Meiryo UI" w:hAnsi="Meiryo UI" w:cs="Meiryo UI" w:hint="eastAsia"/>
                <w:szCs w:val="24"/>
              </w:rPr>
              <w:t>R2</w:t>
            </w:r>
          </w:p>
        </w:tc>
      </w:tr>
      <w:tr w:rsidR="00787AC4" w:rsidRPr="00AF2F88" w:rsidTr="00787AC4">
        <w:trPr>
          <w:trHeight w:hRule="exact" w:val="454"/>
        </w:trPr>
        <w:tc>
          <w:tcPr>
            <w:tcW w:w="1129" w:type="dxa"/>
            <w:vMerge/>
            <w:vAlign w:val="center"/>
          </w:tcPr>
          <w:p w:rsidR="00E1282D" w:rsidRPr="00AF2F88" w:rsidRDefault="00E1282D" w:rsidP="002334D9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</w:p>
        </w:tc>
        <w:tc>
          <w:tcPr>
            <w:tcW w:w="2268" w:type="dxa"/>
            <w:gridSpan w:val="2"/>
          </w:tcPr>
          <w:p w:rsidR="00E1282D" w:rsidRPr="006540F5" w:rsidRDefault="00E1282D" w:rsidP="002334D9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6540F5">
              <w:rPr>
                <w:rFonts w:ascii="Meiryo UI" w:eastAsia="Meiryo UI" w:hAnsi="Meiryo UI" w:cs="Meiryo UI" w:hint="eastAsia"/>
                <w:szCs w:val="24"/>
              </w:rPr>
              <w:t>隻　数(隻)</w:t>
            </w:r>
          </w:p>
          <w:p w:rsidR="00E1282D" w:rsidRPr="00C711AD" w:rsidRDefault="00E1282D" w:rsidP="002334D9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82AB8">
              <w:rPr>
                <w:rFonts w:ascii="Meiryo UI" w:eastAsia="Meiryo UI" w:hAnsi="Meiryo UI" w:cs="Meiryo UI" w:hint="eastAsia"/>
                <w:spacing w:val="290"/>
                <w:sz w:val="22"/>
                <w:fitText w:val="400" w:id="-1232795648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E1282D" w:rsidRPr="00C711AD" w:rsidRDefault="00E1282D" w:rsidP="002334D9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zCs w:val="24"/>
              </w:rPr>
              <w:t>貨物量</w:t>
            </w:r>
            <w:r w:rsidRPr="00E1282D">
              <w:rPr>
                <w:rFonts w:ascii="Meiryo UI" w:eastAsia="Meiryo UI" w:hAnsi="Meiryo UI" w:cs="Meiryo UI" w:hint="eastAsia"/>
                <w:spacing w:val="0"/>
                <w:w w:val="54"/>
                <w:sz w:val="22"/>
                <w:fitText w:val="400" w:id="-1232795647"/>
              </w:rPr>
              <w:t>(千トン)</w:t>
            </w:r>
          </w:p>
        </w:tc>
        <w:tc>
          <w:tcPr>
            <w:tcW w:w="1095" w:type="dxa"/>
          </w:tcPr>
          <w:p w:rsidR="00E1282D" w:rsidRPr="00AF2F88" w:rsidRDefault="003B391B" w:rsidP="002334D9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>
              <w:rPr>
                <w:rFonts w:ascii="Meiryo UI" w:eastAsia="Meiryo UI" w:hAnsi="Meiryo UI" w:cs="Meiryo UI" w:hint="eastAsia"/>
                <w:szCs w:val="24"/>
              </w:rPr>
              <w:t>隻</w:t>
            </w:r>
            <w:r w:rsidR="00E1282D">
              <w:rPr>
                <w:rFonts w:ascii="Meiryo UI" w:eastAsia="Meiryo UI" w:hAnsi="Meiryo UI" w:cs="Meiryo UI" w:hint="eastAsia"/>
                <w:szCs w:val="24"/>
              </w:rPr>
              <w:t>数(隻)</w:t>
            </w:r>
          </w:p>
        </w:tc>
        <w:tc>
          <w:tcPr>
            <w:tcW w:w="1096" w:type="dxa"/>
          </w:tcPr>
          <w:p w:rsidR="00E1282D" w:rsidRPr="00AF2F88" w:rsidRDefault="00E1282D" w:rsidP="003B391B">
            <w:pPr>
              <w:pStyle w:val="aa"/>
              <w:spacing w:line="360" w:lineRule="exact"/>
              <w:ind w:leftChars="-50" w:left="-108" w:rightChars="-50" w:right="-108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AE142C">
              <w:rPr>
                <w:rFonts w:ascii="Meiryo UI" w:eastAsia="Meiryo UI" w:hAnsi="Meiryo UI" w:cs="Meiryo UI" w:hint="eastAsia"/>
                <w:sz w:val="22"/>
              </w:rPr>
              <w:t>貨物量</w:t>
            </w:r>
            <w:r w:rsidRPr="00787AC4">
              <w:rPr>
                <w:rFonts w:ascii="Meiryo UI" w:eastAsia="Meiryo UI" w:hAnsi="Meiryo UI" w:cs="Meiryo UI" w:hint="eastAsia"/>
                <w:spacing w:val="0"/>
                <w:w w:val="54"/>
                <w:sz w:val="22"/>
                <w:fitText w:val="400" w:id="-1232795646"/>
              </w:rPr>
              <w:t>(千トン)</w:t>
            </w:r>
          </w:p>
        </w:tc>
        <w:tc>
          <w:tcPr>
            <w:tcW w:w="1096" w:type="dxa"/>
          </w:tcPr>
          <w:p w:rsidR="00E1282D" w:rsidRPr="00AF2F88" w:rsidRDefault="00E1282D" w:rsidP="002334D9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>
              <w:rPr>
                <w:rFonts w:ascii="Meiryo UI" w:eastAsia="Meiryo UI" w:hAnsi="Meiryo UI" w:cs="Meiryo UI" w:hint="eastAsia"/>
                <w:szCs w:val="24"/>
              </w:rPr>
              <w:t>隻数(隻)</w:t>
            </w:r>
          </w:p>
        </w:tc>
        <w:tc>
          <w:tcPr>
            <w:tcW w:w="1096" w:type="dxa"/>
          </w:tcPr>
          <w:p w:rsidR="00E1282D" w:rsidRPr="00AF2F88" w:rsidRDefault="00E1282D" w:rsidP="003B391B">
            <w:pPr>
              <w:pStyle w:val="aa"/>
              <w:spacing w:line="360" w:lineRule="exact"/>
              <w:ind w:leftChars="-50" w:left="-108" w:rightChars="-50" w:right="-108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AE142C">
              <w:rPr>
                <w:rFonts w:ascii="Meiryo UI" w:eastAsia="Meiryo UI" w:hAnsi="Meiryo UI" w:cs="Meiryo UI" w:hint="eastAsia"/>
                <w:sz w:val="22"/>
              </w:rPr>
              <w:t>貨物量</w:t>
            </w:r>
            <w:r w:rsidRPr="00E1282D">
              <w:rPr>
                <w:rFonts w:ascii="Meiryo UI" w:eastAsia="Meiryo UI" w:hAnsi="Meiryo UI" w:cs="Meiryo UI" w:hint="eastAsia"/>
                <w:spacing w:val="0"/>
                <w:w w:val="54"/>
                <w:sz w:val="22"/>
                <w:fitText w:val="400" w:id="-1232795645"/>
              </w:rPr>
              <w:t>(千トン)</w:t>
            </w:r>
          </w:p>
        </w:tc>
      </w:tr>
      <w:tr w:rsidR="00787AC4" w:rsidRPr="00AF2F88" w:rsidTr="00787AC4">
        <w:trPr>
          <w:trHeight w:hRule="exact" w:val="454"/>
        </w:trPr>
        <w:tc>
          <w:tcPr>
            <w:tcW w:w="1129" w:type="dxa"/>
            <w:vAlign w:val="center"/>
          </w:tcPr>
          <w:p w:rsidR="00E1282D" w:rsidRPr="00AF2F88" w:rsidRDefault="00E1282D" w:rsidP="00E1282D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zCs w:val="24"/>
              </w:rPr>
              <w:t>公 共</w:t>
            </w:r>
          </w:p>
        </w:tc>
        <w:tc>
          <w:tcPr>
            <w:tcW w:w="1134" w:type="dxa"/>
            <w:tcBorders>
              <w:right w:val="nil"/>
            </w:tcBorders>
          </w:tcPr>
          <w:p w:rsidR="00E1282D" w:rsidRPr="00C711AD" w:rsidRDefault="00787AC4" w:rsidP="00E1282D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2"/>
              </w:rPr>
              <w:t>6,806</w:t>
            </w:r>
          </w:p>
        </w:tc>
        <w:tc>
          <w:tcPr>
            <w:tcW w:w="1134" w:type="dxa"/>
            <w:tcBorders>
              <w:left w:val="nil"/>
            </w:tcBorders>
          </w:tcPr>
          <w:p w:rsidR="00E1282D" w:rsidRPr="00C711AD" w:rsidRDefault="00E1282D" w:rsidP="00E1282D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Cs w:val="22"/>
              </w:rPr>
            </w:pPr>
            <w:r>
              <w:rPr>
                <w:rFonts w:ascii="Meiryo UI" w:eastAsia="Meiryo UI" w:hAnsi="Meiryo UI" w:cs="Meiryo UI"/>
                <w:color w:val="000000" w:themeColor="text1"/>
                <w:szCs w:val="22"/>
              </w:rPr>
              <w:t>(</w:t>
            </w:r>
            <w:r>
              <w:rPr>
                <w:rFonts w:ascii="Meiryo UI" w:eastAsia="Meiryo UI" w:hAnsi="Meiryo UI" w:cs="Meiryo UI"/>
                <w:color w:val="000000" w:themeColor="text1"/>
                <w:szCs w:val="22"/>
              </w:rPr>
              <w:fldChar w:fldCharType="begin"/>
            </w:r>
            <w:r>
              <w:rPr>
                <w:rFonts w:ascii="Meiryo UI" w:eastAsia="Meiryo UI" w:hAnsi="Meiryo UI" w:cs="Meiryo UI"/>
                <w:color w:val="000000" w:themeColor="text1"/>
                <w:szCs w:val="22"/>
              </w:rPr>
              <w:instrText xml:space="preserve"> =b3/f3*100 \# "0.0%" </w:instrText>
            </w:r>
            <w:r>
              <w:rPr>
                <w:rFonts w:ascii="Meiryo UI" w:eastAsia="Meiryo UI" w:hAnsi="Meiryo UI" w:cs="Meiryo UI"/>
                <w:color w:val="000000" w:themeColor="text1"/>
                <w:szCs w:val="22"/>
              </w:rPr>
              <w:fldChar w:fldCharType="separate"/>
            </w:r>
            <w:r w:rsidR="00697319">
              <w:rPr>
                <w:rFonts w:ascii="Meiryo UI" w:eastAsia="Meiryo UI" w:hAnsi="Meiryo UI" w:cs="Meiryo UI"/>
                <w:noProof/>
                <w:color w:val="000000" w:themeColor="text1"/>
                <w:szCs w:val="22"/>
              </w:rPr>
              <w:t>97.8%</w:t>
            </w:r>
            <w:r>
              <w:rPr>
                <w:rFonts w:ascii="Meiryo UI" w:eastAsia="Meiryo UI" w:hAnsi="Meiryo UI" w:cs="Meiryo UI"/>
                <w:color w:val="000000" w:themeColor="text1"/>
                <w:szCs w:val="22"/>
              </w:rPr>
              <w:fldChar w:fldCharType="end"/>
            </w:r>
            <w:r w:rsidRPr="00C711AD">
              <w:rPr>
                <w:rFonts w:ascii="Meiryo UI" w:eastAsia="Meiryo UI" w:hAnsi="Meiryo UI" w:cs="Meiryo UI"/>
                <w:color w:val="000000" w:themeColor="text1"/>
                <w:szCs w:val="22"/>
              </w:rPr>
              <w:t>)</w:t>
            </w:r>
          </w:p>
        </w:tc>
        <w:tc>
          <w:tcPr>
            <w:tcW w:w="1134" w:type="dxa"/>
            <w:tcBorders>
              <w:right w:val="nil"/>
            </w:tcBorders>
          </w:tcPr>
          <w:p w:rsidR="00E1282D" w:rsidRPr="00C711AD" w:rsidRDefault="00787AC4" w:rsidP="00E1282D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2"/>
              </w:rPr>
              <w:t>18,146</w:t>
            </w:r>
          </w:p>
        </w:tc>
        <w:tc>
          <w:tcPr>
            <w:tcW w:w="1134" w:type="dxa"/>
            <w:tcBorders>
              <w:left w:val="nil"/>
            </w:tcBorders>
          </w:tcPr>
          <w:p w:rsidR="00E1282D" w:rsidRPr="00C711AD" w:rsidRDefault="00E1282D" w:rsidP="00E1282D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Cs w:val="22"/>
              </w:rPr>
            </w:pPr>
            <w:r>
              <w:rPr>
                <w:rFonts w:ascii="Meiryo UI" w:eastAsia="Meiryo UI" w:hAnsi="Meiryo UI" w:cs="Meiryo UI"/>
                <w:color w:val="000000" w:themeColor="text1"/>
                <w:szCs w:val="22"/>
              </w:rPr>
              <w:t>(</w:t>
            </w:r>
            <w:r>
              <w:rPr>
                <w:rFonts w:ascii="Meiryo UI" w:eastAsia="Meiryo UI" w:hAnsi="Meiryo UI" w:cs="Meiryo UI"/>
                <w:color w:val="000000" w:themeColor="text1"/>
                <w:szCs w:val="22"/>
              </w:rPr>
              <w:fldChar w:fldCharType="begin"/>
            </w:r>
            <w:r>
              <w:rPr>
                <w:rFonts w:ascii="Meiryo UI" w:eastAsia="Meiryo UI" w:hAnsi="Meiryo UI" w:cs="Meiryo UI"/>
                <w:color w:val="000000" w:themeColor="text1"/>
                <w:szCs w:val="22"/>
              </w:rPr>
              <w:instrText xml:space="preserve"> =d3/g3*100 \# "0.0%" </w:instrText>
            </w:r>
            <w:r>
              <w:rPr>
                <w:rFonts w:ascii="Meiryo UI" w:eastAsia="Meiryo UI" w:hAnsi="Meiryo UI" w:cs="Meiryo UI"/>
                <w:color w:val="000000" w:themeColor="text1"/>
                <w:szCs w:val="22"/>
              </w:rPr>
              <w:fldChar w:fldCharType="separate"/>
            </w:r>
            <w:r w:rsidR="00D10453">
              <w:rPr>
                <w:rFonts w:ascii="Meiryo UI" w:eastAsia="Meiryo UI" w:hAnsi="Meiryo UI" w:cs="Meiryo UI"/>
                <w:noProof/>
                <w:color w:val="000000" w:themeColor="text1"/>
                <w:szCs w:val="22"/>
              </w:rPr>
              <w:t>95.3%</w:t>
            </w:r>
            <w:r>
              <w:rPr>
                <w:rFonts w:ascii="Meiryo UI" w:eastAsia="Meiryo UI" w:hAnsi="Meiryo UI" w:cs="Meiryo UI"/>
                <w:color w:val="000000" w:themeColor="text1"/>
                <w:szCs w:val="22"/>
              </w:rPr>
              <w:fldChar w:fldCharType="end"/>
            </w:r>
            <w:r w:rsidRPr="00C711AD">
              <w:rPr>
                <w:rFonts w:ascii="Meiryo UI" w:eastAsia="Meiryo UI" w:hAnsi="Meiryo UI" w:cs="Meiryo UI"/>
                <w:color w:val="000000" w:themeColor="text1"/>
                <w:szCs w:val="22"/>
              </w:rPr>
              <w:t>)</w:t>
            </w:r>
          </w:p>
        </w:tc>
        <w:tc>
          <w:tcPr>
            <w:tcW w:w="1095" w:type="dxa"/>
            <w:vAlign w:val="center"/>
          </w:tcPr>
          <w:p w:rsidR="00E1282D" w:rsidRPr="00CF1E17" w:rsidRDefault="00E1282D" w:rsidP="00E1282D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>
              <w:rPr>
                <w:rFonts w:ascii="Meiryo UI" w:eastAsia="Meiryo UI" w:hAnsi="Meiryo UI" w:cs="Meiryo UI" w:hint="eastAsia"/>
                <w:szCs w:val="24"/>
              </w:rPr>
              <w:t>6,956</w:t>
            </w:r>
          </w:p>
        </w:tc>
        <w:tc>
          <w:tcPr>
            <w:tcW w:w="1096" w:type="dxa"/>
            <w:vAlign w:val="center"/>
          </w:tcPr>
          <w:p w:rsidR="00E1282D" w:rsidRPr="00CF1E17" w:rsidRDefault="00E1282D" w:rsidP="00E1282D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>
              <w:rPr>
                <w:rFonts w:ascii="Meiryo UI" w:eastAsia="Meiryo UI" w:hAnsi="Meiryo UI" w:cs="Meiryo UI" w:hint="eastAsia"/>
                <w:szCs w:val="24"/>
              </w:rPr>
              <w:t>19,044</w:t>
            </w:r>
          </w:p>
        </w:tc>
        <w:tc>
          <w:tcPr>
            <w:tcW w:w="1096" w:type="dxa"/>
            <w:vAlign w:val="center"/>
          </w:tcPr>
          <w:p w:rsidR="00E1282D" w:rsidRPr="00CF1E17" w:rsidRDefault="00E1282D" w:rsidP="00E1282D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CF1E17">
              <w:rPr>
                <w:rFonts w:ascii="Meiryo UI" w:eastAsia="Meiryo UI" w:hAnsi="Meiryo UI" w:cs="Meiryo UI" w:hint="eastAsia"/>
                <w:szCs w:val="24"/>
              </w:rPr>
              <w:t>7</w:t>
            </w:r>
            <w:r w:rsidRPr="00CF1E17">
              <w:rPr>
                <w:rFonts w:ascii="Meiryo UI" w:eastAsia="Meiryo UI" w:hAnsi="Meiryo UI" w:cs="Meiryo UI"/>
                <w:szCs w:val="24"/>
              </w:rPr>
              <w:t>,</w:t>
            </w:r>
            <w:r w:rsidRPr="00CF1E17">
              <w:rPr>
                <w:rFonts w:ascii="Meiryo UI" w:eastAsia="Meiryo UI" w:hAnsi="Meiryo UI" w:cs="Meiryo UI" w:hint="eastAsia"/>
                <w:szCs w:val="24"/>
              </w:rPr>
              <w:t>002</w:t>
            </w:r>
          </w:p>
        </w:tc>
        <w:tc>
          <w:tcPr>
            <w:tcW w:w="1096" w:type="dxa"/>
            <w:vAlign w:val="center"/>
          </w:tcPr>
          <w:p w:rsidR="00E1282D" w:rsidRPr="00CF1E17" w:rsidRDefault="00E1282D" w:rsidP="00E1282D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CF1E17">
              <w:rPr>
                <w:rFonts w:ascii="Meiryo UI" w:eastAsia="Meiryo UI" w:hAnsi="Meiryo UI" w:cs="Meiryo UI" w:hint="eastAsia"/>
                <w:szCs w:val="24"/>
              </w:rPr>
              <w:t>18</w:t>
            </w:r>
            <w:r w:rsidRPr="00CF1E17">
              <w:rPr>
                <w:rFonts w:ascii="Meiryo UI" w:eastAsia="Meiryo UI" w:hAnsi="Meiryo UI" w:cs="Meiryo UI"/>
                <w:szCs w:val="24"/>
              </w:rPr>
              <w:t>,</w:t>
            </w:r>
            <w:r w:rsidRPr="00CF1E17">
              <w:rPr>
                <w:rFonts w:ascii="Meiryo UI" w:eastAsia="Meiryo UI" w:hAnsi="Meiryo UI" w:cs="Meiryo UI" w:hint="eastAsia"/>
                <w:szCs w:val="24"/>
              </w:rPr>
              <w:t>201</w:t>
            </w:r>
          </w:p>
        </w:tc>
      </w:tr>
      <w:tr w:rsidR="00787AC4" w:rsidRPr="00AF2F88" w:rsidTr="00787AC4">
        <w:trPr>
          <w:trHeight w:hRule="exact" w:val="454"/>
        </w:trPr>
        <w:tc>
          <w:tcPr>
            <w:tcW w:w="1129" w:type="dxa"/>
            <w:vAlign w:val="center"/>
          </w:tcPr>
          <w:p w:rsidR="00E1282D" w:rsidRPr="00AF2F88" w:rsidRDefault="00E1282D" w:rsidP="00E1282D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zCs w:val="24"/>
              </w:rPr>
              <w:t>専 用</w:t>
            </w:r>
          </w:p>
        </w:tc>
        <w:tc>
          <w:tcPr>
            <w:tcW w:w="1134" w:type="dxa"/>
            <w:tcBorders>
              <w:right w:val="nil"/>
            </w:tcBorders>
          </w:tcPr>
          <w:p w:rsidR="00E1282D" w:rsidRPr="00C711AD" w:rsidRDefault="00787AC4" w:rsidP="00E1282D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Cs w:val="24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4"/>
              </w:rPr>
              <w:t>21,104</w:t>
            </w:r>
          </w:p>
        </w:tc>
        <w:tc>
          <w:tcPr>
            <w:tcW w:w="1134" w:type="dxa"/>
            <w:tcBorders>
              <w:left w:val="nil"/>
            </w:tcBorders>
          </w:tcPr>
          <w:p w:rsidR="00E1282D" w:rsidRPr="00C711AD" w:rsidRDefault="00E1282D" w:rsidP="00E1282D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Cs w:val="22"/>
              </w:rPr>
            </w:pPr>
            <w:r>
              <w:rPr>
                <w:rFonts w:ascii="Meiryo UI" w:eastAsia="Meiryo UI" w:hAnsi="Meiryo UI" w:cs="Meiryo UI"/>
                <w:color w:val="000000" w:themeColor="text1"/>
                <w:szCs w:val="22"/>
              </w:rPr>
              <w:t>(</w:t>
            </w:r>
            <w:r>
              <w:rPr>
                <w:rFonts w:ascii="Meiryo UI" w:eastAsia="Meiryo UI" w:hAnsi="Meiryo UI" w:cs="Meiryo UI"/>
                <w:color w:val="000000" w:themeColor="text1"/>
                <w:szCs w:val="22"/>
              </w:rPr>
              <w:fldChar w:fldCharType="begin"/>
            </w:r>
            <w:r>
              <w:rPr>
                <w:rFonts w:ascii="Meiryo UI" w:eastAsia="Meiryo UI" w:hAnsi="Meiryo UI" w:cs="Meiryo UI"/>
                <w:color w:val="000000" w:themeColor="text1"/>
                <w:szCs w:val="22"/>
              </w:rPr>
              <w:instrText xml:space="preserve"> =b4/f4*100 \# "0.0%" </w:instrText>
            </w:r>
            <w:r>
              <w:rPr>
                <w:rFonts w:ascii="Meiryo UI" w:eastAsia="Meiryo UI" w:hAnsi="Meiryo UI" w:cs="Meiryo UI"/>
                <w:color w:val="000000" w:themeColor="text1"/>
                <w:szCs w:val="22"/>
              </w:rPr>
              <w:fldChar w:fldCharType="separate"/>
            </w:r>
            <w:r w:rsidR="00D10453">
              <w:rPr>
                <w:rFonts w:ascii="Meiryo UI" w:eastAsia="Meiryo UI" w:hAnsi="Meiryo UI" w:cs="Meiryo UI"/>
                <w:noProof/>
                <w:color w:val="000000" w:themeColor="text1"/>
                <w:szCs w:val="22"/>
              </w:rPr>
              <w:t>95.7%</w:t>
            </w:r>
            <w:r>
              <w:rPr>
                <w:rFonts w:ascii="Meiryo UI" w:eastAsia="Meiryo UI" w:hAnsi="Meiryo UI" w:cs="Meiryo UI"/>
                <w:color w:val="000000" w:themeColor="text1"/>
                <w:szCs w:val="22"/>
              </w:rPr>
              <w:fldChar w:fldCharType="end"/>
            </w:r>
            <w:r w:rsidRPr="00C711AD">
              <w:rPr>
                <w:rFonts w:ascii="Meiryo UI" w:eastAsia="Meiryo UI" w:hAnsi="Meiryo UI" w:cs="Meiryo UI"/>
                <w:color w:val="000000" w:themeColor="text1"/>
                <w:szCs w:val="22"/>
              </w:rPr>
              <w:t>)</w:t>
            </w:r>
          </w:p>
        </w:tc>
        <w:tc>
          <w:tcPr>
            <w:tcW w:w="1134" w:type="dxa"/>
            <w:tcBorders>
              <w:right w:val="nil"/>
            </w:tcBorders>
          </w:tcPr>
          <w:p w:rsidR="00E1282D" w:rsidRPr="00C711AD" w:rsidRDefault="00787AC4" w:rsidP="00E1282D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Cs w:val="24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4"/>
              </w:rPr>
              <w:t>41,388</w:t>
            </w:r>
          </w:p>
        </w:tc>
        <w:tc>
          <w:tcPr>
            <w:tcW w:w="1134" w:type="dxa"/>
            <w:tcBorders>
              <w:left w:val="nil"/>
            </w:tcBorders>
          </w:tcPr>
          <w:p w:rsidR="00E1282D" w:rsidRPr="00C711AD" w:rsidRDefault="00E1282D" w:rsidP="00E1282D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Cs w:val="24"/>
              </w:rPr>
            </w:pPr>
            <w:r>
              <w:rPr>
                <w:rFonts w:ascii="Meiryo UI" w:eastAsia="Meiryo UI" w:hAnsi="Meiryo UI" w:cs="Meiryo UI"/>
                <w:color w:val="000000" w:themeColor="text1"/>
                <w:szCs w:val="24"/>
              </w:rPr>
              <w:t>(</w:t>
            </w:r>
            <w:r>
              <w:rPr>
                <w:rFonts w:ascii="Meiryo UI" w:eastAsia="Meiryo UI" w:hAnsi="Meiryo UI" w:cs="Meiryo UI"/>
                <w:color w:val="000000" w:themeColor="text1"/>
                <w:szCs w:val="22"/>
              </w:rPr>
              <w:fldChar w:fldCharType="begin"/>
            </w:r>
            <w:r>
              <w:rPr>
                <w:rFonts w:ascii="Meiryo UI" w:eastAsia="Meiryo UI" w:hAnsi="Meiryo UI" w:cs="Meiryo UI"/>
                <w:color w:val="000000" w:themeColor="text1"/>
                <w:szCs w:val="22"/>
              </w:rPr>
              <w:instrText xml:space="preserve"> =d4/g4*100 \# "0.0%" </w:instrText>
            </w:r>
            <w:r>
              <w:rPr>
                <w:rFonts w:ascii="Meiryo UI" w:eastAsia="Meiryo UI" w:hAnsi="Meiryo UI" w:cs="Meiryo UI"/>
                <w:color w:val="000000" w:themeColor="text1"/>
                <w:szCs w:val="22"/>
              </w:rPr>
              <w:fldChar w:fldCharType="separate"/>
            </w:r>
            <w:r w:rsidR="00697319">
              <w:rPr>
                <w:rFonts w:ascii="Meiryo UI" w:eastAsia="Meiryo UI" w:hAnsi="Meiryo UI" w:cs="Meiryo UI"/>
                <w:noProof/>
                <w:color w:val="000000" w:themeColor="text1"/>
                <w:szCs w:val="22"/>
              </w:rPr>
              <w:t>97.9%</w:t>
            </w:r>
            <w:r>
              <w:rPr>
                <w:rFonts w:ascii="Meiryo UI" w:eastAsia="Meiryo UI" w:hAnsi="Meiryo UI" w:cs="Meiryo UI"/>
                <w:color w:val="000000" w:themeColor="text1"/>
                <w:szCs w:val="22"/>
              </w:rPr>
              <w:fldChar w:fldCharType="end"/>
            </w:r>
            <w:r w:rsidRPr="00C711AD">
              <w:rPr>
                <w:rFonts w:ascii="Meiryo UI" w:eastAsia="Meiryo UI" w:hAnsi="Meiryo UI" w:cs="Meiryo UI"/>
                <w:color w:val="000000" w:themeColor="text1"/>
                <w:szCs w:val="24"/>
              </w:rPr>
              <w:t>)</w:t>
            </w:r>
          </w:p>
        </w:tc>
        <w:tc>
          <w:tcPr>
            <w:tcW w:w="1095" w:type="dxa"/>
            <w:vAlign w:val="center"/>
          </w:tcPr>
          <w:p w:rsidR="00E1282D" w:rsidRPr="00CF1E17" w:rsidRDefault="00E1282D" w:rsidP="00E1282D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>
              <w:rPr>
                <w:rFonts w:ascii="Meiryo UI" w:eastAsia="Meiryo UI" w:hAnsi="Meiryo UI" w:cs="Meiryo UI" w:hint="eastAsia"/>
                <w:szCs w:val="24"/>
              </w:rPr>
              <w:t>22,051</w:t>
            </w:r>
          </w:p>
        </w:tc>
        <w:tc>
          <w:tcPr>
            <w:tcW w:w="1096" w:type="dxa"/>
            <w:vAlign w:val="center"/>
          </w:tcPr>
          <w:p w:rsidR="00E1282D" w:rsidRPr="00CF1E17" w:rsidRDefault="00E1282D" w:rsidP="00E1282D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>
              <w:rPr>
                <w:rFonts w:ascii="Meiryo UI" w:eastAsia="Meiryo UI" w:hAnsi="Meiryo UI" w:cs="Meiryo UI" w:hint="eastAsia"/>
                <w:szCs w:val="24"/>
              </w:rPr>
              <w:t>42,297</w:t>
            </w:r>
          </w:p>
        </w:tc>
        <w:tc>
          <w:tcPr>
            <w:tcW w:w="1096" w:type="dxa"/>
            <w:vAlign w:val="center"/>
          </w:tcPr>
          <w:p w:rsidR="00E1282D" w:rsidRPr="00CF1E17" w:rsidRDefault="00E1282D" w:rsidP="00E1282D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CF1E17">
              <w:rPr>
                <w:rFonts w:ascii="Meiryo UI" w:eastAsia="Meiryo UI" w:hAnsi="Meiryo UI" w:cs="Meiryo UI" w:hint="eastAsia"/>
                <w:szCs w:val="24"/>
              </w:rPr>
              <w:t>21</w:t>
            </w:r>
            <w:r w:rsidRPr="00CF1E17">
              <w:rPr>
                <w:rFonts w:ascii="Meiryo UI" w:eastAsia="Meiryo UI" w:hAnsi="Meiryo UI" w:cs="Meiryo UI"/>
                <w:szCs w:val="24"/>
              </w:rPr>
              <w:t>,</w:t>
            </w:r>
            <w:r w:rsidRPr="00CF1E17">
              <w:rPr>
                <w:rFonts w:ascii="Meiryo UI" w:eastAsia="Meiryo UI" w:hAnsi="Meiryo UI" w:cs="Meiryo UI" w:hint="eastAsia"/>
                <w:szCs w:val="24"/>
              </w:rPr>
              <w:t>641</w:t>
            </w:r>
          </w:p>
        </w:tc>
        <w:tc>
          <w:tcPr>
            <w:tcW w:w="1096" w:type="dxa"/>
            <w:vAlign w:val="center"/>
          </w:tcPr>
          <w:p w:rsidR="00E1282D" w:rsidRPr="00CF1E17" w:rsidRDefault="00E1282D" w:rsidP="00E1282D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CF1E17">
              <w:rPr>
                <w:rFonts w:ascii="Meiryo UI" w:eastAsia="Meiryo UI" w:hAnsi="Meiryo UI" w:cs="Meiryo UI" w:hint="eastAsia"/>
                <w:szCs w:val="24"/>
              </w:rPr>
              <w:t>46</w:t>
            </w:r>
            <w:r w:rsidRPr="00CF1E17">
              <w:rPr>
                <w:rFonts w:ascii="Meiryo UI" w:eastAsia="Meiryo UI" w:hAnsi="Meiryo UI" w:cs="Meiryo UI"/>
                <w:szCs w:val="24"/>
              </w:rPr>
              <w:t>,</w:t>
            </w:r>
            <w:r w:rsidRPr="00CF1E17">
              <w:rPr>
                <w:rFonts w:ascii="Meiryo UI" w:eastAsia="Meiryo UI" w:hAnsi="Meiryo UI" w:cs="Meiryo UI" w:hint="eastAsia"/>
                <w:szCs w:val="24"/>
              </w:rPr>
              <w:t>877</w:t>
            </w:r>
          </w:p>
        </w:tc>
      </w:tr>
      <w:tr w:rsidR="00787AC4" w:rsidRPr="00AF2F88" w:rsidTr="00787AC4">
        <w:trPr>
          <w:trHeight w:hRule="exact" w:val="454"/>
        </w:trPr>
        <w:tc>
          <w:tcPr>
            <w:tcW w:w="1129" w:type="dxa"/>
            <w:vAlign w:val="center"/>
          </w:tcPr>
          <w:p w:rsidR="00E1282D" w:rsidRPr="00AF2F88" w:rsidRDefault="00E1282D" w:rsidP="00E1282D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zCs w:val="24"/>
              </w:rPr>
              <w:t>計</w:t>
            </w:r>
          </w:p>
        </w:tc>
        <w:tc>
          <w:tcPr>
            <w:tcW w:w="1134" w:type="dxa"/>
            <w:tcBorders>
              <w:right w:val="nil"/>
            </w:tcBorders>
          </w:tcPr>
          <w:p w:rsidR="00E1282D" w:rsidRPr="00C711AD" w:rsidRDefault="00787AC4" w:rsidP="00E1282D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Cs w:val="24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4"/>
              </w:rPr>
              <w:t>27,910</w:t>
            </w:r>
          </w:p>
        </w:tc>
        <w:tc>
          <w:tcPr>
            <w:tcW w:w="1134" w:type="dxa"/>
            <w:tcBorders>
              <w:left w:val="nil"/>
            </w:tcBorders>
          </w:tcPr>
          <w:p w:rsidR="00E1282D" w:rsidRPr="00C711AD" w:rsidRDefault="00E1282D" w:rsidP="00E1282D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Cs w:val="22"/>
              </w:rPr>
            </w:pPr>
            <w:r>
              <w:rPr>
                <w:rFonts w:ascii="Meiryo UI" w:eastAsia="Meiryo UI" w:hAnsi="Meiryo UI" w:cs="Meiryo UI"/>
                <w:color w:val="000000" w:themeColor="text1"/>
                <w:szCs w:val="22"/>
              </w:rPr>
              <w:t>(</w:t>
            </w:r>
            <w:r>
              <w:rPr>
                <w:rFonts w:ascii="Meiryo UI" w:eastAsia="Meiryo UI" w:hAnsi="Meiryo UI" w:cs="Meiryo UI"/>
                <w:color w:val="000000" w:themeColor="text1"/>
                <w:szCs w:val="22"/>
              </w:rPr>
              <w:fldChar w:fldCharType="begin"/>
            </w:r>
            <w:r>
              <w:rPr>
                <w:rFonts w:ascii="Meiryo UI" w:eastAsia="Meiryo UI" w:hAnsi="Meiryo UI" w:cs="Meiryo UI"/>
                <w:color w:val="000000" w:themeColor="text1"/>
                <w:szCs w:val="22"/>
              </w:rPr>
              <w:instrText xml:space="preserve"> =b5/f5*100 \# "0.0%" </w:instrText>
            </w:r>
            <w:r>
              <w:rPr>
                <w:rFonts w:ascii="Meiryo UI" w:eastAsia="Meiryo UI" w:hAnsi="Meiryo UI" w:cs="Meiryo UI"/>
                <w:color w:val="000000" w:themeColor="text1"/>
                <w:szCs w:val="22"/>
              </w:rPr>
              <w:fldChar w:fldCharType="separate"/>
            </w:r>
            <w:r w:rsidR="00D10453">
              <w:rPr>
                <w:rFonts w:ascii="Meiryo UI" w:eastAsia="Meiryo UI" w:hAnsi="Meiryo UI" w:cs="Meiryo UI"/>
                <w:noProof/>
                <w:color w:val="000000" w:themeColor="text1"/>
                <w:szCs w:val="22"/>
              </w:rPr>
              <w:t>96.2%</w:t>
            </w:r>
            <w:r>
              <w:rPr>
                <w:rFonts w:ascii="Meiryo UI" w:eastAsia="Meiryo UI" w:hAnsi="Meiryo UI" w:cs="Meiryo UI"/>
                <w:color w:val="000000" w:themeColor="text1"/>
                <w:szCs w:val="22"/>
              </w:rPr>
              <w:fldChar w:fldCharType="end"/>
            </w:r>
            <w:r w:rsidRPr="00C711AD">
              <w:rPr>
                <w:rFonts w:ascii="Meiryo UI" w:eastAsia="Meiryo UI" w:hAnsi="Meiryo UI" w:cs="Meiryo UI"/>
                <w:color w:val="000000" w:themeColor="text1"/>
                <w:szCs w:val="22"/>
              </w:rPr>
              <w:t>)</w:t>
            </w:r>
          </w:p>
        </w:tc>
        <w:tc>
          <w:tcPr>
            <w:tcW w:w="1134" w:type="dxa"/>
            <w:tcBorders>
              <w:right w:val="nil"/>
            </w:tcBorders>
          </w:tcPr>
          <w:p w:rsidR="00E1282D" w:rsidRPr="00C711AD" w:rsidRDefault="00D10453" w:rsidP="00E1282D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Cs w:val="24"/>
              </w:rPr>
            </w:pPr>
            <w:r>
              <w:rPr>
                <w:rFonts w:ascii="Meiryo UI" w:eastAsia="Meiryo UI" w:hAnsi="Meiryo UI" w:cs="Meiryo UI"/>
                <w:color w:val="000000" w:themeColor="text1"/>
                <w:szCs w:val="24"/>
              </w:rPr>
              <w:t>59,534</w:t>
            </w:r>
          </w:p>
        </w:tc>
        <w:tc>
          <w:tcPr>
            <w:tcW w:w="1134" w:type="dxa"/>
            <w:tcBorders>
              <w:left w:val="nil"/>
            </w:tcBorders>
          </w:tcPr>
          <w:p w:rsidR="00E1282D" w:rsidRPr="00C711AD" w:rsidRDefault="00E1282D" w:rsidP="00E1282D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Cs w:val="24"/>
              </w:rPr>
            </w:pPr>
            <w:r>
              <w:rPr>
                <w:rFonts w:ascii="Meiryo UI" w:eastAsia="Meiryo UI" w:hAnsi="Meiryo UI" w:cs="Meiryo UI"/>
                <w:color w:val="000000" w:themeColor="text1"/>
                <w:szCs w:val="24"/>
              </w:rPr>
              <w:t>(</w:t>
            </w:r>
            <w:r>
              <w:rPr>
                <w:rFonts w:ascii="Meiryo UI" w:eastAsia="Meiryo UI" w:hAnsi="Meiryo UI" w:cs="Meiryo UI"/>
                <w:color w:val="000000" w:themeColor="text1"/>
                <w:szCs w:val="22"/>
              </w:rPr>
              <w:fldChar w:fldCharType="begin"/>
            </w:r>
            <w:r>
              <w:rPr>
                <w:rFonts w:ascii="Meiryo UI" w:eastAsia="Meiryo UI" w:hAnsi="Meiryo UI" w:cs="Meiryo UI"/>
                <w:color w:val="000000" w:themeColor="text1"/>
                <w:szCs w:val="22"/>
              </w:rPr>
              <w:instrText xml:space="preserve"> =d5/g5*100 \# "0.0%" </w:instrText>
            </w:r>
            <w:r>
              <w:rPr>
                <w:rFonts w:ascii="Meiryo UI" w:eastAsia="Meiryo UI" w:hAnsi="Meiryo UI" w:cs="Meiryo UI"/>
                <w:color w:val="000000" w:themeColor="text1"/>
                <w:szCs w:val="22"/>
              </w:rPr>
              <w:fldChar w:fldCharType="separate"/>
            </w:r>
            <w:r w:rsidR="00D10453">
              <w:rPr>
                <w:rFonts w:ascii="Meiryo UI" w:eastAsia="Meiryo UI" w:hAnsi="Meiryo UI" w:cs="Meiryo UI"/>
                <w:noProof/>
                <w:color w:val="000000" w:themeColor="text1"/>
                <w:szCs w:val="22"/>
              </w:rPr>
              <w:t>97.1%</w:t>
            </w:r>
            <w:r>
              <w:rPr>
                <w:rFonts w:ascii="Meiryo UI" w:eastAsia="Meiryo UI" w:hAnsi="Meiryo UI" w:cs="Meiryo UI"/>
                <w:color w:val="000000" w:themeColor="text1"/>
                <w:szCs w:val="22"/>
              </w:rPr>
              <w:fldChar w:fldCharType="end"/>
            </w:r>
            <w:r w:rsidRPr="00C711AD">
              <w:rPr>
                <w:rFonts w:ascii="Meiryo UI" w:eastAsia="Meiryo UI" w:hAnsi="Meiryo UI" w:cs="Meiryo UI"/>
                <w:color w:val="000000" w:themeColor="text1"/>
                <w:szCs w:val="24"/>
              </w:rPr>
              <w:t>)</w:t>
            </w:r>
          </w:p>
        </w:tc>
        <w:tc>
          <w:tcPr>
            <w:tcW w:w="1095" w:type="dxa"/>
            <w:vAlign w:val="center"/>
          </w:tcPr>
          <w:p w:rsidR="00E1282D" w:rsidRPr="00CF1E17" w:rsidRDefault="00E1282D" w:rsidP="00787AC4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>
              <w:rPr>
                <w:rFonts w:ascii="Meiryo UI" w:eastAsia="Meiryo UI" w:hAnsi="Meiryo UI" w:cs="Meiryo UI" w:hint="eastAsia"/>
                <w:szCs w:val="24"/>
              </w:rPr>
              <w:t>29,007</w:t>
            </w:r>
          </w:p>
        </w:tc>
        <w:tc>
          <w:tcPr>
            <w:tcW w:w="1096" w:type="dxa"/>
            <w:vAlign w:val="center"/>
          </w:tcPr>
          <w:p w:rsidR="00E1282D" w:rsidRPr="00CF1E17" w:rsidRDefault="00E1282D" w:rsidP="00787AC4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>
              <w:rPr>
                <w:rFonts w:ascii="Meiryo UI" w:eastAsia="Meiryo UI" w:hAnsi="Meiryo UI" w:cs="Meiryo UI" w:hint="eastAsia"/>
                <w:szCs w:val="24"/>
              </w:rPr>
              <w:t>61,341</w:t>
            </w:r>
          </w:p>
        </w:tc>
        <w:tc>
          <w:tcPr>
            <w:tcW w:w="1096" w:type="dxa"/>
            <w:vAlign w:val="center"/>
          </w:tcPr>
          <w:p w:rsidR="00E1282D" w:rsidRPr="00CF1E17" w:rsidRDefault="00E1282D" w:rsidP="00E1282D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CF1E17">
              <w:rPr>
                <w:rFonts w:ascii="Meiryo UI" w:eastAsia="Meiryo UI" w:hAnsi="Meiryo UI" w:cs="Meiryo UI" w:hint="eastAsia"/>
                <w:szCs w:val="24"/>
              </w:rPr>
              <w:t>28,643</w:t>
            </w:r>
          </w:p>
        </w:tc>
        <w:tc>
          <w:tcPr>
            <w:tcW w:w="1096" w:type="dxa"/>
            <w:vAlign w:val="center"/>
          </w:tcPr>
          <w:p w:rsidR="00E1282D" w:rsidRPr="00CF1E17" w:rsidRDefault="00E1282D" w:rsidP="00E1282D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CF1E17">
              <w:rPr>
                <w:rFonts w:ascii="Meiryo UI" w:eastAsia="Meiryo UI" w:hAnsi="Meiryo UI" w:cs="Meiryo UI" w:hint="eastAsia"/>
                <w:szCs w:val="24"/>
              </w:rPr>
              <w:t>65</w:t>
            </w:r>
            <w:r w:rsidRPr="00CF1E17">
              <w:rPr>
                <w:rFonts w:ascii="Meiryo UI" w:eastAsia="Meiryo UI" w:hAnsi="Meiryo UI" w:cs="Meiryo UI"/>
                <w:szCs w:val="24"/>
              </w:rPr>
              <w:t>,</w:t>
            </w:r>
            <w:r w:rsidRPr="00CF1E17">
              <w:rPr>
                <w:rFonts w:ascii="Meiryo UI" w:eastAsia="Meiryo UI" w:hAnsi="Meiryo UI" w:cs="Meiryo UI" w:hint="eastAsia"/>
                <w:szCs w:val="24"/>
              </w:rPr>
              <w:t>078</w:t>
            </w:r>
          </w:p>
        </w:tc>
      </w:tr>
    </w:tbl>
    <w:p w:rsidR="00336C51" w:rsidRDefault="00B66A60" w:rsidP="00B5017D">
      <w:pPr>
        <w:widowControl/>
        <w:autoSpaceDE/>
        <w:autoSpaceDN/>
        <w:snapToGrid w:val="0"/>
        <w:spacing w:line="240" w:lineRule="auto"/>
        <w:jc w:val="left"/>
        <w:rPr>
          <w:rFonts w:ascii="Meiryo UI" w:eastAsia="Meiryo UI" w:hAnsi="Meiryo UI" w:cs="Meiryo UI"/>
          <w:sz w:val="20"/>
        </w:rPr>
      </w:pPr>
      <w:r>
        <w:rPr>
          <w:rFonts w:ascii="Meiryo UI" w:eastAsia="Meiryo UI" w:hAnsi="Meiryo UI" w:cs="Meiryo UI" w:hint="eastAsia"/>
          <w:sz w:val="20"/>
        </w:rPr>
        <w:t>（注）</w:t>
      </w:r>
      <w:r w:rsidR="00BF7588" w:rsidRPr="00AF2F88">
        <w:rPr>
          <w:rFonts w:ascii="Meiryo UI" w:eastAsia="Meiryo UI" w:hAnsi="Meiryo UI" w:cs="Meiryo UI" w:hint="eastAsia"/>
          <w:sz w:val="20"/>
        </w:rPr>
        <w:t>端数処理のため、合計値は合わないことがあります。</w:t>
      </w:r>
    </w:p>
    <w:p w:rsidR="00832E5F" w:rsidRPr="00336C51" w:rsidRDefault="00336C51" w:rsidP="00DD5CBC">
      <w:pPr>
        <w:widowControl/>
        <w:autoSpaceDE/>
        <w:autoSpaceDN/>
        <w:spacing w:line="240" w:lineRule="auto"/>
        <w:jc w:val="left"/>
        <w:rPr>
          <w:rFonts w:ascii="Meiryo UI" w:eastAsia="Meiryo UI" w:hAnsi="Meiryo UI" w:cs="Meiryo UI"/>
          <w:sz w:val="20"/>
        </w:rPr>
      </w:pPr>
      <w:r>
        <w:rPr>
          <w:rFonts w:ascii="Meiryo UI" w:eastAsia="Meiryo UI" w:hAnsi="Meiryo UI" w:cs="Meiryo UI"/>
          <w:sz w:val="20"/>
        </w:rPr>
        <w:br w:type="page"/>
      </w:r>
    </w:p>
    <w:p w:rsidR="00F322BF" w:rsidRPr="007754FB" w:rsidRDefault="004C18FE" w:rsidP="00552852">
      <w:pPr>
        <w:widowControl/>
        <w:autoSpaceDE/>
        <w:autoSpaceDN/>
        <w:snapToGrid w:val="0"/>
        <w:spacing w:line="240" w:lineRule="auto"/>
        <w:jc w:val="center"/>
        <w:rPr>
          <w:rFonts w:ascii="Meiryo UI" w:eastAsia="Meiryo UI" w:hAnsi="Meiryo UI" w:cs="Meiryo UI"/>
          <w:szCs w:val="24"/>
        </w:rPr>
      </w:pPr>
      <w:r w:rsidRPr="002334D9">
        <w:rPr>
          <w:rFonts w:ascii="Meiryo UI" w:eastAsia="Meiryo UI" w:hAnsi="Meiryo UI" w:cs="Meiryo UI" w:hint="eastAsia"/>
          <w:szCs w:val="24"/>
        </w:rPr>
        <w:lastRenderedPageBreak/>
        <w:t>堺泉北港　　取扱貨物量の主要品種</w:t>
      </w:r>
    </w:p>
    <w:tbl>
      <w:tblPr>
        <w:tblStyle w:val="ab"/>
        <w:tblW w:w="10274" w:type="dxa"/>
        <w:tblLayout w:type="fixed"/>
        <w:tblLook w:val="04A0" w:firstRow="1" w:lastRow="0" w:firstColumn="1" w:lastColumn="0" w:noHBand="0" w:noVBand="1"/>
      </w:tblPr>
      <w:tblGrid>
        <w:gridCol w:w="846"/>
        <w:gridCol w:w="1547"/>
        <w:gridCol w:w="1576"/>
        <w:gridCol w:w="1555"/>
        <w:gridCol w:w="1597"/>
        <w:gridCol w:w="1576"/>
        <w:gridCol w:w="1577"/>
      </w:tblGrid>
      <w:tr w:rsidR="00AF2F88" w:rsidRPr="00552852" w:rsidTr="006F4A3D">
        <w:trPr>
          <w:trHeight w:val="399"/>
        </w:trPr>
        <w:tc>
          <w:tcPr>
            <w:tcW w:w="846" w:type="dxa"/>
            <w:vMerge w:val="restart"/>
            <w:vAlign w:val="center"/>
          </w:tcPr>
          <w:p w:rsidR="004C18FE" w:rsidRPr="007754FB" w:rsidRDefault="004C18FE" w:rsidP="004C18FE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7754FB">
              <w:rPr>
                <w:rFonts w:ascii="Meiryo UI" w:eastAsia="Meiryo UI" w:hAnsi="Meiryo UI" w:cs="Meiryo UI" w:hint="eastAsia"/>
                <w:szCs w:val="24"/>
              </w:rPr>
              <w:t>順　位</w:t>
            </w:r>
          </w:p>
        </w:tc>
        <w:tc>
          <w:tcPr>
            <w:tcW w:w="4678" w:type="dxa"/>
            <w:gridSpan w:val="3"/>
            <w:vAlign w:val="center"/>
          </w:tcPr>
          <w:p w:rsidR="004C18FE" w:rsidRPr="007754FB" w:rsidRDefault="004C18FE" w:rsidP="004C18FE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7754FB">
              <w:rPr>
                <w:rFonts w:ascii="Meiryo UI" w:eastAsia="Meiryo UI" w:hAnsi="Meiryo UI" w:cs="Meiryo UI" w:hint="eastAsia"/>
                <w:szCs w:val="24"/>
              </w:rPr>
              <w:t>外　　　貿</w:t>
            </w:r>
          </w:p>
        </w:tc>
        <w:tc>
          <w:tcPr>
            <w:tcW w:w="4750" w:type="dxa"/>
            <w:gridSpan w:val="3"/>
            <w:vAlign w:val="center"/>
          </w:tcPr>
          <w:p w:rsidR="004C18FE" w:rsidRPr="007754FB" w:rsidRDefault="004C18FE" w:rsidP="004C18FE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7754FB">
              <w:rPr>
                <w:rFonts w:ascii="Meiryo UI" w:eastAsia="Meiryo UI" w:hAnsi="Meiryo UI" w:cs="Meiryo UI" w:hint="eastAsia"/>
                <w:szCs w:val="24"/>
              </w:rPr>
              <w:t>内　　　貿</w:t>
            </w:r>
          </w:p>
        </w:tc>
      </w:tr>
      <w:tr w:rsidR="00AF2F88" w:rsidRPr="00552852" w:rsidTr="006F4A3D">
        <w:trPr>
          <w:trHeight w:val="540"/>
        </w:trPr>
        <w:tc>
          <w:tcPr>
            <w:tcW w:w="846" w:type="dxa"/>
            <w:vMerge/>
            <w:vAlign w:val="center"/>
          </w:tcPr>
          <w:p w:rsidR="004E2ED3" w:rsidRPr="007754FB" w:rsidRDefault="004E2ED3" w:rsidP="004C18FE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4E2ED3" w:rsidRPr="007754FB" w:rsidRDefault="004E2ED3" w:rsidP="004C18FE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7754FB">
              <w:rPr>
                <w:rFonts w:ascii="Meiryo UI" w:eastAsia="Meiryo UI" w:hAnsi="Meiryo UI" w:cs="Meiryo UI" w:hint="eastAsia"/>
                <w:szCs w:val="24"/>
              </w:rPr>
              <w:t>品 種 名</w:t>
            </w:r>
          </w:p>
        </w:tc>
        <w:tc>
          <w:tcPr>
            <w:tcW w:w="1576" w:type="dxa"/>
            <w:vAlign w:val="center"/>
          </w:tcPr>
          <w:p w:rsidR="004E2ED3" w:rsidRPr="007754FB" w:rsidRDefault="00552852" w:rsidP="00552852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1273FE">
              <w:rPr>
                <w:rFonts w:ascii="Meiryo UI" w:eastAsia="Meiryo UI" w:hAnsi="Meiryo UI" w:cs="Meiryo UI" w:hint="eastAsia"/>
              </w:rPr>
              <w:t>貨物量</w:t>
            </w:r>
            <w:r w:rsidRPr="00552852">
              <w:rPr>
                <w:rFonts w:ascii="Meiryo UI" w:eastAsia="Meiryo UI" w:hAnsi="Meiryo UI" w:cs="Meiryo UI" w:hint="eastAsia"/>
                <w:spacing w:val="0"/>
                <w:w w:val="50"/>
                <w:fitText w:val="400" w:id="1181463040"/>
              </w:rPr>
              <w:t>(千トン)</w:t>
            </w:r>
          </w:p>
        </w:tc>
        <w:tc>
          <w:tcPr>
            <w:tcW w:w="1555" w:type="dxa"/>
            <w:vAlign w:val="center"/>
          </w:tcPr>
          <w:p w:rsidR="004E2ED3" w:rsidRPr="007754FB" w:rsidRDefault="004E2ED3" w:rsidP="004C18FE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7754FB">
              <w:rPr>
                <w:rFonts w:ascii="Meiryo UI" w:eastAsia="Meiryo UI" w:hAnsi="Meiryo UI" w:cs="Meiryo UI" w:hint="eastAsia"/>
                <w:szCs w:val="24"/>
              </w:rPr>
              <w:t>対前年比</w:t>
            </w:r>
            <w:r w:rsidRPr="00552852">
              <w:rPr>
                <w:rFonts w:ascii="Meiryo UI" w:eastAsia="Meiryo UI" w:hAnsi="Meiryo UI" w:cs="Meiryo UI" w:hint="eastAsia"/>
                <w:szCs w:val="24"/>
              </w:rPr>
              <w:t>(%)</w:t>
            </w:r>
          </w:p>
        </w:tc>
        <w:tc>
          <w:tcPr>
            <w:tcW w:w="1597" w:type="dxa"/>
            <w:vAlign w:val="center"/>
          </w:tcPr>
          <w:p w:rsidR="004E2ED3" w:rsidRPr="007754FB" w:rsidRDefault="004E2ED3" w:rsidP="00F05DF9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7754FB">
              <w:rPr>
                <w:rFonts w:ascii="Meiryo UI" w:eastAsia="Meiryo UI" w:hAnsi="Meiryo UI" w:cs="Meiryo UI" w:hint="eastAsia"/>
                <w:szCs w:val="24"/>
              </w:rPr>
              <w:t>品 種 名</w:t>
            </w:r>
          </w:p>
        </w:tc>
        <w:tc>
          <w:tcPr>
            <w:tcW w:w="1576" w:type="dxa"/>
            <w:vAlign w:val="center"/>
          </w:tcPr>
          <w:p w:rsidR="004E2ED3" w:rsidRPr="007754FB" w:rsidRDefault="00552852" w:rsidP="00F05DF9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1273FE">
              <w:rPr>
                <w:rFonts w:ascii="Meiryo UI" w:eastAsia="Meiryo UI" w:hAnsi="Meiryo UI" w:cs="Meiryo UI" w:hint="eastAsia"/>
              </w:rPr>
              <w:t>貨物量</w:t>
            </w:r>
            <w:r w:rsidRPr="00552852">
              <w:rPr>
                <w:rFonts w:ascii="Meiryo UI" w:eastAsia="Meiryo UI" w:hAnsi="Meiryo UI" w:cs="Meiryo UI" w:hint="eastAsia"/>
                <w:spacing w:val="0"/>
                <w:w w:val="50"/>
                <w:fitText w:val="400" w:id="1181463040"/>
              </w:rPr>
              <w:t>(千トン)</w:t>
            </w:r>
          </w:p>
        </w:tc>
        <w:tc>
          <w:tcPr>
            <w:tcW w:w="1577" w:type="dxa"/>
            <w:vAlign w:val="center"/>
          </w:tcPr>
          <w:p w:rsidR="004E2ED3" w:rsidRPr="007754FB" w:rsidRDefault="004E2ED3" w:rsidP="00F05DF9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7754FB">
              <w:rPr>
                <w:rFonts w:ascii="Meiryo UI" w:eastAsia="Meiryo UI" w:hAnsi="Meiryo UI" w:cs="Meiryo UI" w:hint="eastAsia"/>
                <w:szCs w:val="24"/>
              </w:rPr>
              <w:t>対前年比</w:t>
            </w:r>
            <w:r w:rsidRPr="00552852">
              <w:rPr>
                <w:rFonts w:ascii="Meiryo UI" w:eastAsia="Meiryo UI" w:hAnsi="Meiryo UI" w:cs="Meiryo UI" w:hint="eastAsia"/>
                <w:szCs w:val="24"/>
              </w:rPr>
              <w:t>(%)</w:t>
            </w:r>
          </w:p>
        </w:tc>
      </w:tr>
      <w:tr w:rsidR="00450666" w:rsidRPr="00552852" w:rsidTr="006F4A3D">
        <w:trPr>
          <w:trHeight w:val="478"/>
        </w:trPr>
        <w:tc>
          <w:tcPr>
            <w:tcW w:w="846" w:type="dxa"/>
            <w:vAlign w:val="center"/>
          </w:tcPr>
          <w:p w:rsidR="00450666" w:rsidRPr="007754FB" w:rsidRDefault="00450666" w:rsidP="00450666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7754FB">
              <w:rPr>
                <w:rFonts w:ascii="Meiryo UI" w:eastAsia="Meiryo UI" w:hAnsi="Meiryo UI" w:cs="Meiryo UI" w:hint="eastAsia"/>
                <w:szCs w:val="24"/>
              </w:rPr>
              <w:t>1</w:t>
            </w:r>
          </w:p>
        </w:tc>
        <w:tc>
          <w:tcPr>
            <w:tcW w:w="1547" w:type="dxa"/>
            <w:vAlign w:val="center"/>
          </w:tcPr>
          <w:p w:rsidR="00450666" w:rsidRPr="007754FB" w:rsidRDefault="00450666" w:rsidP="00477B36">
            <w:pPr>
              <w:widowControl/>
              <w:autoSpaceDE/>
              <w:autoSpaceDN/>
              <w:snapToGrid w:val="0"/>
              <w:spacing w:line="240" w:lineRule="auto"/>
              <w:jc w:val="distribute"/>
              <w:rPr>
                <w:rFonts w:ascii="Meiryo UI" w:eastAsia="Meiryo UI" w:hAnsi="Meiryo UI" w:cs="Meiryo UI"/>
                <w:szCs w:val="24"/>
              </w:rPr>
            </w:pPr>
            <w:r w:rsidRPr="00552852">
              <w:rPr>
                <w:rFonts w:ascii="Meiryo UI" w:eastAsia="Meiryo UI" w:hAnsi="Meiryo UI" w:cs="Meiryo UI" w:hint="eastAsia"/>
                <w:szCs w:val="24"/>
              </w:rPr>
              <w:t>原油</w:t>
            </w:r>
          </w:p>
        </w:tc>
        <w:tc>
          <w:tcPr>
            <w:tcW w:w="1576" w:type="dxa"/>
            <w:vAlign w:val="center"/>
          </w:tcPr>
          <w:p w:rsidR="00450666" w:rsidRPr="00552852" w:rsidRDefault="00CB7A55" w:rsidP="00562152">
            <w:pPr>
              <w:widowControl/>
              <w:wordWrap w:val="0"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>
              <w:rPr>
                <w:rFonts w:ascii="Meiryo UI" w:eastAsia="Meiryo UI" w:hAnsi="Meiryo UI" w:cs="Meiryo UI" w:hint="eastAsia"/>
                <w:szCs w:val="24"/>
              </w:rPr>
              <w:t>8,865</w:t>
            </w:r>
          </w:p>
        </w:tc>
        <w:tc>
          <w:tcPr>
            <w:tcW w:w="1555" w:type="dxa"/>
            <w:vAlign w:val="center"/>
          </w:tcPr>
          <w:p w:rsidR="00450666" w:rsidRPr="007754FB" w:rsidRDefault="002334D9" w:rsidP="00526335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>
              <w:rPr>
                <w:rFonts w:ascii="Meiryo UI" w:eastAsia="Meiryo UI" w:hAnsi="Meiryo UI" w:cs="Meiryo UI" w:hint="eastAsia"/>
                <w:szCs w:val="24"/>
              </w:rPr>
              <w:t>113</w:t>
            </w:r>
            <w:r w:rsidR="00562152">
              <w:rPr>
                <w:rFonts w:ascii="Meiryo UI" w:eastAsia="Meiryo UI" w:hAnsi="Meiryo UI" w:cs="Meiryo UI"/>
                <w:szCs w:val="24"/>
              </w:rPr>
              <w:t>.1</w:t>
            </w:r>
          </w:p>
        </w:tc>
        <w:tc>
          <w:tcPr>
            <w:tcW w:w="1597" w:type="dxa"/>
            <w:vAlign w:val="center"/>
          </w:tcPr>
          <w:p w:rsidR="00552852" w:rsidRPr="00AF2F88" w:rsidRDefault="00552852" w:rsidP="00552852">
            <w:pPr>
              <w:widowControl/>
              <w:autoSpaceDE/>
              <w:autoSpaceDN/>
              <w:snapToGrid w:val="0"/>
              <w:spacing w:line="240" w:lineRule="auto"/>
              <w:rPr>
                <w:rFonts w:ascii="Meiryo UI" w:eastAsia="Meiryo UI" w:hAnsi="Meiryo UI" w:cs="Meiryo UI"/>
                <w:spacing w:val="0"/>
                <w:szCs w:val="24"/>
              </w:rPr>
            </w:pPr>
            <w:r w:rsidRPr="00552852">
              <w:rPr>
                <w:rFonts w:ascii="Meiryo UI" w:eastAsia="Meiryo UI" w:hAnsi="Meiryo UI" w:cs="Meiryo UI" w:hint="eastAsia"/>
                <w:spacing w:val="30"/>
                <w:szCs w:val="24"/>
                <w:fitText w:val="1440" w:id="1725183233"/>
              </w:rPr>
              <w:t>完成自動</w:t>
            </w:r>
            <w:r w:rsidRPr="00552852">
              <w:rPr>
                <w:rFonts w:ascii="Meiryo UI" w:eastAsia="Meiryo UI" w:hAnsi="Meiryo UI" w:cs="Meiryo UI" w:hint="eastAsia"/>
                <w:spacing w:val="0"/>
                <w:szCs w:val="24"/>
                <w:fitText w:val="1440" w:id="1725183233"/>
              </w:rPr>
              <w:t>車</w:t>
            </w:r>
          </w:p>
          <w:p w:rsidR="00450666" w:rsidRPr="007754FB" w:rsidRDefault="00552852" w:rsidP="00552852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64711F">
              <w:rPr>
                <w:rFonts w:ascii="Meiryo UI" w:eastAsia="Meiryo UI" w:hAnsi="Meiryo UI" w:cs="Meiryo UI" w:hint="eastAsia"/>
                <w:spacing w:val="1"/>
                <w:w w:val="74"/>
                <w:szCs w:val="24"/>
                <w:fitText w:val="1440" w:id="1725183232"/>
              </w:rPr>
              <w:t>（うちフェリー貨物）</w:t>
            </w:r>
          </w:p>
        </w:tc>
        <w:tc>
          <w:tcPr>
            <w:tcW w:w="1576" w:type="dxa"/>
            <w:vAlign w:val="center"/>
          </w:tcPr>
          <w:p w:rsidR="00C6629B" w:rsidRPr="00552852" w:rsidRDefault="002334D9" w:rsidP="00526335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>
              <w:rPr>
                <w:rFonts w:ascii="Meiryo UI" w:eastAsia="Meiryo UI" w:hAnsi="Meiryo UI" w:cs="Meiryo UI"/>
                <w:szCs w:val="24"/>
              </w:rPr>
              <w:t>11,421</w:t>
            </w:r>
          </w:p>
          <w:p w:rsidR="00450666" w:rsidRPr="00552852" w:rsidRDefault="00450666" w:rsidP="002334D9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 w:rsidRPr="00552852">
              <w:rPr>
                <w:rFonts w:ascii="Meiryo UI" w:eastAsia="Meiryo UI" w:hAnsi="Meiryo UI" w:cs="Meiryo UI" w:hint="eastAsia"/>
                <w:szCs w:val="24"/>
              </w:rPr>
              <w:t>(</w:t>
            </w:r>
            <w:r w:rsidR="005C4E2D" w:rsidRPr="00552852">
              <w:rPr>
                <w:rFonts w:ascii="Meiryo UI" w:eastAsia="Meiryo UI" w:hAnsi="Meiryo UI" w:cs="Meiryo UI" w:hint="eastAsia"/>
                <w:szCs w:val="24"/>
              </w:rPr>
              <w:t>1</w:t>
            </w:r>
            <w:r w:rsidR="002334D9">
              <w:rPr>
                <w:rFonts w:ascii="Meiryo UI" w:eastAsia="Meiryo UI" w:hAnsi="Meiryo UI" w:cs="Meiryo UI"/>
                <w:szCs w:val="24"/>
              </w:rPr>
              <w:t>0,255</w:t>
            </w:r>
            <w:r w:rsidRPr="00552852">
              <w:rPr>
                <w:rFonts w:ascii="Meiryo UI" w:eastAsia="Meiryo UI" w:hAnsi="Meiryo UI" w:cs="Meiryo UI" w:hint="eastAsia"/>
                <w:szCs w:val="24"/>
              </w:rPr>
              <w:t>)</w:t>
            </w:r>
          </w:p>
        </w:tc>
        <w:tc>
          <w:tcPr>
            <w:tcW w:w="1577" w:type="dxa"/>
            <w:vAlign w:val="center"/>
          </w:tcPr>
          <w:p w:rsidR="00450666" w:rsidRPr="007754FB" w:rsidRDefault="00F90055" w:rsidP="00526335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>
              <w:rPr>
                <w:rFonts w:ascii="Meiryo UI" w:eastAsia="Meiryo UI" w:hAnsi="Meiryo UI" w:cs="Meiryo UI" w:hint="eastAsia"/>
                <w:szCs w:val="24"/>
              </w:rPr>
              <w:t>9</w:t>
            </w:r>
            <w:r w:rsidR="002334D9">
              <w:rPr>
                <w:rFonts w:ascii="Meiryo UI" w:eastAsia="Meiryo UI" w:hAnsi="Meiryo UI" w:cs="Meiryo UI"/>
                <w:szCs w:val="24"/>
              </w:rPr>
              <w:t>4.4</w:t>
            </w:r>
          </w:p>
          <w:p w:rsidR="00450666" w:rsidRPr="007754FB" w:rsidRDefault="00F90055" w:rsidP="002334D9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>
              <w:rPr>
                <w:rFonts w:ascii="Meiryo UI" w:eastAsia="Meiryo UI" w:hAnsi="Meiryo UI" w:cs="Meiryo UI" w:hint="eastAsia"/>
                <w:szCs w:val="24"/>
              </w:rPr>
              <w:t>(9</w:t>
            </w:r>
            <w:r w:rsidR="002334D9">
              <w:rPr>
                <w:rFonts w:ascii="Meiryo UI" w:eastAsia="Meiryo UI" w:hAnsi="Meiryo UI" w:cs="Meiryo UI"/>
                <w:szCs w:val="24"/>
              </w:rPr>
              <w:t>3.1</w:t>
            </w:r>
            <w:r w:rsidR="00450666" w:rsidRPr="007754FB">
              <w:rPr>
                <w:rFonts w:ascii="Meiryo UI" w:eastAsia="Meiryo UI" w:hAnsi="Meiryo UI" w:cs="Meiryo UI" w:hint="eastAsia"/>
                <w:szCs w:val="24"/>
              </w:rPr>
              <w:t>)</w:t>
            </w:r>
          </w:p>
        </w:tc>
      </w:tr>
      <w:tr w:rsidR="002334D9" w:rsidRPr="00552852" w:rsidTr="002334D9">
        <w:trPr>
          <w:trHeight w:val="540"/>
        </w:trPr>
        <w:tc>
          <w:tcPr>
            <w:tcW w:w="846" w:type="dxa"/>
            <w:vAlign w:val="center"/>
          </w:tcPr>
          <w:p w:rsidR="002334D9" w:rsidRPr="007754FB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7754FB">
              <w:rPr>
                <w:rFonts w:ascii="Meiryo UI" w:eastAsia="Meiryo UI" w:hAnsi="Meiryo UI" w:cs="Meiryo UI" w:hint="eastAsia"/>
                <w:szCs w:val="24"/>
              </w:rPr>
              <w:t>2</w:t>
            </w:r>
          </w:p>
        </w:tc>
        <w:tc>
          <w:tcPr>
            <w:tcW w:w="1547" w:type="dxa"/>
            <w:vAlign w:val="center"/>
          </w:tcPr>
          <w:p w:rsidR="002334D9" w:rsidRPr="00AF2F88" w:rsidRDefault="002334D9" w:rsidP="002334D9">
            <w:pPr>
              <w:widowControl/>
              <w:autoSpaceDE/>
              <w:autoSpaceDN/>
              <w:snapToGrid w:val="0"/>
              <w:spacing w:line="240" w:lineRule="auto"/>
              <w:rPr>
                <w:rFonts w:ascii="Meiryo UI" w:eastAsia="Meiryo UI" w:hAnsi="Meiryo UI" w:cs="Meiryo UI"/>
                <w:szCs w:val="24"/>
              </w:rPr>
            </w:pPr>
            <w:r w:rsidRPr="006B5C7C">
              <w:rPr>
                <w:rFonts w:ascii="Meiryo UI" w:eastAsia="Meiryo UI" w:hAnsi="Meiryo UI" w:cs="Meiryo UI" w:hint="eastAsia"/>
                <w:spacing w:val="1"/>
                <w:w w:val="70"/>
                <w:szCs w:val="24"/>
                <w:fitText w:val="1440" w:id="1195661824"/>
              </w:rPr>
              <w:t>LNG(液化天然ガス</w:t>
            </w:r>
            <w:r w:rsidRPr="006B5C7C">
              <w:rPr>
                <w:rFonts w:ascii="Meiryo UI" w:eastAsia="Meiryo UI" w:hAnsi="Meiryo UI" w:cs="Meiryo UI" w:hint="eastAsia"/>
                <w:spacing w:val="3"/>
                <w:w w:val="70"/>
                <w:szCs w:val="24"/>
                <w:fitText w:val="1440" w:id="1195661824"/>
              </w:rPr>
              <w:t>)</w:t>
            </w:r>
          </w:p>
        </w:tc>
        <w:tc>
          <w:tcPr>
            <w:tcW w:w="1576" w:type="dxa"/>
            <w:vAlign w:val="center"/>
          </w:tcPr>
          <w:p w:rsidR="002334D9" w:rsidRPr="00552852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>
              <w:rPr>
                <w:rFonts w:ascii="Meiryo UI" w:eastAsia="Meiryo UI" w:hAnsi="Meiryo UI" w:cs="Meiryo UI" w:hint="eastAsia"/>
                <w:szCs w:val="24"/>
              </w:rPr>
              <w:t>7,006</w:t>
            </w:r>
          </w:p>
        </w:tc>
        <w:tc>
          <w:tcPr>
            <w:tcW w:w="1555" w:type="dxa"/>
            <w:vAlign w:val="center"/>
          </w:tcPr>
          <w:p w:rsidR="002334D9" w:rsidRPr="007754FB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 w:rsidRPr="002334D9">
              <w:rPr>
                <w:rFonts w:ascii="Meiryo UI" w:eastAsia="Meiryo UI" w:hAnsi="Meiryo UI" w:cs="Meiryo UI"/>
                <w:szCs w:val="24"/>
              </w:rPr>
              <w:t>103.1</w:t>
            </w:r>
          </w:p>
        </w:tc>
        <w:tc>
          <w:tcPr>
            <w:tcW w:w="1597" w:type="dxa"/>
            <w:vAlign w:val="center"/>
          </w:tcPr>
          <w:p w:rsidR="002334D9" w:rsidRPr="007754FB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distribute"/>
              <w:rPr>
                <w:rFonts w:ascii="Meiryo UI" w:eastAsia="Meiryo UI" w:hAnsi="Meiryo UI" w:cs="Meiryo UI"/>
                <w:szCs w:val="24"/>
              </w:rPr>
            </w:pPr>
            <w:r w:rsidRPr="007754FB">
              <w:rPr>
                <w:rFonts w:ascii="Meiryo UI" w:eastAsia="Meiryo UI" w:hAnsi="Meiryo UI" w:cs="Meiryo UI" w:hint="eastAsia"/>
                <w:szCs w:val="24"/>
              </w:rPr>
              <w:t>鋼材</w:t>
            </w:r>
          </w:p>
        </w:tc>
        <w:tc>
          <w:tcPr>
            <w:tcW w:w="1576" w:type="dxa"/>
          </w:tcPr>
          <w:p w:rsidR="002334D9" w:rsidRPr="002334D9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 w:rsidRPr="002334D9">
              <w:rPr>
                <w:rFonts w:ascii="Meiryo UI" w:eastAsia="Meiryo UI" w:hAnsi="Meiryo UI" w:cs="Meiryo UI"/>
                <w:szCs w:val="24"/>
              </w:rPr>
              <w:t>5,867</w:t>
            </w:r>
          </w:p>
        </w:tc>
        <w:tc>
          <w:tcPr>
            <w:tcW w:w="1577" w:type="dxa"/>
          </w:tcPr>
          <w:p w:rsidR="002334D9" w:rsidRPr="002334D9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 w:rsidRPr="002334D9">
              <w:rPr>
                <w:rFonts w:ascii="Meiryo UI" w:eastAsia="Meiryo UI" w:hAnsi="Meiryo UI" w:cs="Meiryo UI"/>
                <w:szCs w:val="24"/>
              </w:rPr>
              <w:t>91.6</w:t>
            </w:r>
          </w:p>
        </w:tc>
      </w:tr>
      <w:tr w:rsidR="002334D9" w:rsidRPr="00552852" w:rsidTr="002334D9">
        <w:trPr>
          <w:trHeight w:val="540"/>
        </w:trPr>
        <w:tc>
          <w:tcPr>
            <w:tcW w:w="846" w:type="dxa"/>
            <w:vAlign w:val="center"/>
          </w:tcPr>
          <w:p w:rsidR="002334D9" w:rsidRPr="007754FB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7754FB">
              <w:rPr>
                <w:rFonts w:ascii="Meiryo UI" w:eastAsia="Meiryo UI" w:hAnsi="Meiryo UI" w:cs="Meiryo UI" w:hint="eastAsia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2334D9" w:rsidRPr="007754FB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distribute"/>
              <w:rPr>
                <w:rFonts w:ascii="Meiryo UI" w:eastAsia="Meiryo UI" w:hAnsi="Meiryo UI" w:cs="Meiryo UI"/>
                <w:szCs w:val="24"/>
              </w:rPr>
            </w:pPr>
            <w:r w:rsidRPr="007754FB">
              <w:rPr>
                <w:rFonts w:ascii="Meiryo UI" w:eastAsia="Meiryo UI" w:hAnsi="Meiryo UI" w:cs="Meiryo UI" w:hint="eastAsia"/>
                <w:szCs w:val="24"/>
              </w:rPr>
              <w:t>揮発油</w:t>
            </w:r>
          </w:p>
        </w:tc>
        <w:tc>
          <w:tcPr>
            <w:tcW w:w="1576" w:type="dxa"/>
            <w:vAlign w:val="center"/>
          </w:tcPr>
          <w:p w:rsidR="002334D9" w:rsidRPr="00552852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>
              <w:rPr>
                <w:rFonts w:ascii="Meiryo UI" w:eastAsia="Meiryo UI" w:hAnsi="Meiryo UI" w:cs="Meiryo UI" w:hint="eastAsia"/>
                <w:szCs w:val="24"/>
              </w:rPr>
              <w:t>1,579</w:t>
            </w:r>
          </w:p>
        </w:tc>
        <w:tc>
          <w:tcPr>
            <w:tcW w:w="1555" w:type="dxa"/>
            <w:vAlign w:val="center"/>
          </w:tcPr>
          <w:p w:rsidR="002334D9" w:rsidRPr="007754FB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 w:rsidRPr="002334D9">
              <w:rPr>
                <w:rFonts w:ascii="Meiryo UI" w:eastAsia="Meiryo UI" w:hAnsi="Meiryo UI" w:cs="Meiryo UI"/>
                <w:szCs w:val="24"/>
              </w:rPr>
              <w:t>77.7</w:t>
            </w:r>
          </w:p>
        </w:tc>
        <w:tc>
          <w:tcPr>
            <w:tcW w:w="1597" w:type="dxa"/>
            <w:vAlign w:val="center"/>
          </w:tcPr>
          <w:p w:rsidR="002334D9" w:rsidRPr="007754FB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distribute"/>
              <w:rPr>
                <w:rFonts w:ascii="Meiryo UI" w:eastAsia="Meiryo UI" w:hAnsi="Meiryo UI" w:cs="Meiryo UI"/>
                <w:szCs w:val="24"/>
              </w:rPr>
            </w:pPr>
            <w:r>
              <w:rPr>
                <w:rFonts w:ascii="Meiryo UI" w:eastAsia="Meiryo UI" w:hAnsi="Meiryo UI" w:cs="Meiryo UI" w:hint="eastAsia"/>
                <w:szCs w:val="24"/>
              </w:rPr>
              <w:t>重</w:t>
            </w:r>
            <w:r w:rsidRPr="007754FB">
              <w:rPr>
                <w:rFonts w:ascii="Meiryo UI" w:eastAsia="Meiryo UI" w:hAnsi="Meiryo UI" w:cs="Meiryo UI" w:hint="eastAsia"/>
                <w:szCs w:val="24"/>
              </w:rPr>
              <w:t>油</w:t>
            </w:r>
          </w:p>
        </w:tc>
        <w:tc>
          <w:tcPr>
            <w:tcW w:w="1576" w:type="dxa"/>
          </w:tcPr>
          <w:p w:rsidR="002334D9" w:rsidRPr="002334D9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 w:rsidRPr="002334D9">
              <w:rPr>
                <w:rFonts w:ascii="Meiryo UI" w:eastAsia="Meiryo UI" w:hAnsi="Meiryo UI" w:cs="Meiryo UI"/>
                <w:szCs w:val="24"/>
              </w:rPr>
              <w:t>3,647</w:t>
            </w:r>
          </w:p>
        </w:tc>
        <w:tc>
          <w:tcPr>
            <w:tcW w:w="1577" w:type="dxa"/>
          </w:tcPr>
          <w:p w:rsidR="002334D9" w:rsidRPr="002334D9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 w:rsidRPr="002334D9">
              <w:rPr>
                <w:rFonts w:ascii="Meiryo UI" w:eastAsia="Meiryo UI" w:hAnsi="Meiryo UI" w:cs="Meiryo UI"/>
                <w:szCs w:val="24"/>
              </w:rPr>
              <w:t>99.4</w:t>
            </w:r>
          </w:p>
        </w:tc>
      </w:tr>
      <w:tr w:rsidR="002334D9" w:rsidRPr="00552852" w:rsidTr="002334D9">
        <w:trPr>
          <w:trHeight w:val="540"/>
        </w:trPr>
        <w:tc>
          <w:tcPr>
            <w:tcW w:w="846" w:type="dxa"/>
            <w:vAlign w:val="center"/>
          </w:tcPr>
          <w:p w:rsidR="002334D9" w:rsidRPr="007754FB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7754FB">
              <w:rPr>
                <w:rFonts w:ascii="Meiryo UI" w:eastAsia="Meiryo UI" w:hAnsi="Meiryo UI" w:cs="Meiryo UI" w:hint="eastAsia"/>
                <w:szCs w:val="24"/>
              </w:rPr>
              <w:t>4</w:t>
            </w:r>
          </w:p>
        </w:tc>
        <w:tc>
          <w:tcPr>
            <w:tcW w:w="1547" w:type="dxa"/>
            <w:vAlign w:val="center"/>
          </w:tcPr>
          <w:p w:rsidR="002334D9" w:rsidRPr="007754FB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distribute"/>
              <w:rPr>
                <w:rFonts w:ascii="Meiryo UI" w:eastAsia="Meiryo UI" w:hAnsi="Meiryo UI" w:cs="Meiryo UI"/>
                <w:szCs w:val="24"/>
              </w:rPr>
            </w:pPr>
            <w:r>
              <w:rPr>
                <w:rFonts w:ascii="Meiryo UI" w:eastAsia="Meiryo UI" w:hAnsi="Meiryo UI" w:cs="Meiryo UI" w:hint="eastAsia"/>
                <w:szCs w:val="24"/>
              </w:rPr>
              <w:t>完成自動車</w:t>
            </w:r>
          </w:p>
        </w:tc>
        <w:tc>
          <w:tcPr>
            <w:tcW w:w="1576" w:type="dxa"/>
            <w:vAlign w:val="center"/>
          </w:tcPr>
          <w:p w:rsidR="002334D9" w:rsidRPr="00552852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>
              <w:rPr>
                <w:rFonts w:ascii="Meiryo UI" w:eastAsia="Meiryo UI" w:hAnsi="Meiryo UI" w:cs="Meiryo UI" w:hint="eastAsia"/>
                <w:szCs w:val="24"/>
              </w:rPr>
              <w:t>1,108</w:t>
            </w:r>
          </w:p>
        </w:tc>
        <w:tc>
          <w:tcPr>
            <w:tcW w:w="1555" w:type="dxa"/>
            <w:vAlign w:val="center"/>
          </w:tcPr>
          <w:p w:rsidR="002334D9" w:rsidRPr="007754FB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 w:rsidRPr="002334D9">
              <w:rPr>
                <w:rFonts w:ascii="Meiryo UI" w:eastAsia="Meiryo UI" w:hAnsi="Meiryo UI" w:cs="Meiryo UI"/>
                <w:szCs w:val="24"/>
              </w:rPr>
              <w:t>94.2</w:t>
            </w:r>
          </w:p>
        </w:tc>
        <w:tc>
          <w:tcPr>
            <w:tcW w:w="1597" w:type="dxa"/>
            <w:vAlign w:val="center"/>
          </w:tcPr>
          <w:p w:rsidR="002334D9" w:rsidRPr="007754FB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distribute"/>
              <w:rPr>
                <w:rFonts w:ascii="Meiryo UI" w:eastAsia="Meiryo UI" w:hAnsi="Meiryo UI" w:cs="Meiryo UI"/>
                <w:szCs w:val="24"/>
              </w:rPr>
            </w:pPr>
            <w:r>
              <w:rPr>
                <w:rFonts w:ascii="Meiryo UI" w:eastAsia="Meiryo UI" w:hAnsi="Meiryo UI" w:cs="Meiryo UI" w:hint="eastAsia"/>
                <w:szCs w:val="24"/>
              </w:rPr>
              <w:t>その他の石油</w:t>
            </w:r>
          </w:p>
        </w:tc>
        <w:tc>
          <w:tcPr>
            <w:tcW w:w="1576" w:type="dxa"/>
          </w:tcPr>
          <w:p w:rsidR="002334D9" w:rsidRPr="002334D9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 w:rsidRPr="002334D9">
              <w:rPr>
                <w:rFonts w:ascii="Meiryo UI" w:eastAsia="Meiryo UI" w:hAnsi="Meiryo UI" w:cs="Meiryo UI"/>
                <w:szCs w:val="24"/>
              </w:rPr>
              <w:t>3,113</w:t>
            </w:r>
          </w:p>
        </w:tc>
        <w:tc>
          <w:tcPr>
            <w:tcW w:w="1577" w:type="dxa"/>
          </w:tcPr>
          <w:p w:rsidR="002334D9" w:rsidRPr="002334D9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 w:rsidRPr="002334D9">
              <w:rPr>
                <w:rFonts w:ascii="Meiryo UI" w:eastAsia="Meiryo UI" w:hAnsi="Meiryo UI" w:cs="Meiryo UI"/>
                <w:szCs w:val="24"/>
              </w:rPr>
              <w:t>89.3</w:t>
            </w:r>
          </w:p>
        </w:tc>
      </w:tr>
      <w:tr w:rsidR="002334D9" w:rsidRPr="00552852" w:rsidTr="002334D9">
        <w:trPr>
          <w:trHeight w:val="540"/>
        </w:trPr>
        <w:tc>
          <w:tcPr>
            <w:tcW w:w="846" w:type="dxa"/>
            <w:vAlign w:val="center"/>
          </w:tcPr>
          <w:p w:rsidR="002334D9" w:rsidRPr="007754FB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7754FB">
              <w:rPr>
                <w:rFonts w:ascii="Meiryo UI" w:eastAsia="Meiryo UI" w:hAnsi="Meiryo UI" w:cs="Meiryo UI" w:hint="eastAsia"/>
                <w:szCs w:val="24"/>
              </w:rPr>
              <w:t>5</w:t>
            </w:r>
          </w:p>
        </w:tc>
        <w:tc>
          <w:tcPr>
            <w:tcW w:w="1547" w:type="dxa"/>
            <w:vAlign w:val="center"/>
          </w:tcPr>
          <w:p w:rsidR="002334D9" w:rsidRPr="007754FB" w:rsidRDefault="002334D9" w:rsidP="002334D9">
            <w:pPr>
              <w:widowControl/>
              <w:autoSpaceDE/>
              <w:autoSpaceDN/>
              <w:snapToGrid w:val="0"/>
              <w:spacing w:line="240" w:lineRule="auto"/>
              <w:rPr>
                <w:rFonts w:ascii="Meiryo UI" w:eastAsia="Meiryo UI" w:hAnsi="Meiryo UI" w:cs="Meiryo UI"/>
                <w:szCs w:val="24"/>
              </w:rPr>
            </w:pPr>
            <w:r w:rsidRPr="006B5C7C">
              <w:rPr>
                <w:rFonts w:ascii="Meiryo UI" w:eastAsia="Meiryo UI" w:hAnsi="Meiryo UI" w:cs="Meiryo UI" w:hint="eastAsia"/>
                <w:spacing w:val="1"/>
                <w:w w:val="67"/>
                <w:szCs w:val="24"/>
                <w:fitText w:val="1533" w:id="-1232784125"/>
              </w:rPr>
              <w:t>LPG（液化石油ガス）</w:t>
            </w:r>
          </w:p>
        </w:tc>
        <w:tc>
          <w:tcPr>
            <w:tcW w:w="1576" w:type="dxa"/>
            <w:vAlign w:val="center"/>
          </w:tcPr>
          <w:p w:rsidR="002334D9" w:rsidRPr="00552852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>
              <w:rPr>
                <w:rFonts w:ascii="Meiryo UI" w:eastAsia="Meiryo UI" w:hAnsi="Meiryo UI" w:cs="Meiryo UI" w:hint="eastAsia"/>
                <w:szCs w:val="24"/>
              </w:rPr>
              <w:t>768</w:t>
            </w:r>
          </w:p>
        </w:tc>
        <w:tc>
          <w:tcPr>
            <w:tcW w:w="1555" w:type="dxa"/>
            <w:vAlign w:val="center"/>
          </w:tcPr>
          <w:p w:rsidR="002334D9" w:rsidRPr="007754FB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 w:rsidRPr="002334D9">
              <w:rPr>
                <w:rFonts w:ascii="Meiryo UI" w:eastAsia="Meiryo UI" w:hAnsi="Meiryo UI" w:cs="Meiryo UI"/>
                <w:szCs w:val="24"/>
              </w:rPr>
              <w:t>107.8</w:t>
            </w:r>
          </w:p>
        </w:tc>
        <w:tc>
          <w:tcPr>
            <w:tcW w:w="1597" w:type="dxa"/>
            <w:vAlign w:val="center"/>
          </w:tcPr>
          <w:p w:rsidR="002334D9" w:rsidRPr="007754FB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distribute"/>
              <w:rPr>
                <w:rFonts w:ascii="Meiryo UI" w:eastAsia="Meiryo UI" w:hAnsi="Meiryo UI" w:cs="Meiryo UI"/>
                <w:szCs w:val="24"/>
              </w:rPr>
            </w:pPr>
            <w:r>
              <w:rPr>
                <w:rFonts w:ascii="Meiryo UI" w:eastAsia="Meiryo UI" w:hAnsi="Meiryo UI" w:cs="Meiryo UI" w:hint="eastAsia"/>
                <w:szCs w:val="24"/>
              </w:rPr>
              <w:t>原油</w:t>
            </w:r>
          </w:p>
        </w:tc>
        <w:tc>
          <w:tcPr>
            <w:tcW w:w="1576" w:type="dxa"/>
          </w:tcPr>
          <w:p w:rsidR="002334D9" w:rsidRPr="002334D9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 w:rsidRPr="002334D9">
              <w:rPr>
                <w:rFonts w:ascii="Meiryo UI" w:eastAsia="Meiryo UI" w:hAnsi="Meiryo UI" w:cs="Meiryo UI"/>
                <w:szCs w:val="24"/>
              </w:rPr>
              <w:t>2,262</w:t>
            </w:r>
          </w:p>
        </w:tc>
        <w:tc>
          <w:tcPr>
            <w:tcW w:w="1577" w:type="dxa"/>
          </w:tcPr>
          <w:p w:rsidR="002334D9" w:rsidRPr="002334D9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 w:rsidRPr="002334D9">
              <w:rPr>
                <w:rFonts w:ascii="Meiryo UI" w:eastAsia="Meiryo UI" w:hAnsi="Meiryo UI" w:cs="Meiryo UI"/>
                <w:szCs w:val="24"/>
              </w:rPr>
              <w:t>102.4</w:t>
            </w:r>
          </w:p>
        </w:tc>
      </w:tr>
    </w:tbl>
    <w:p w:rsidR="002B0750" w:rsidRPr="00AF2F88" w:rsidRDefault="002B0750" w:rsidP="00DF4D45">
      <w:pPr>
        <w:widowControl/>
        <w:autoSpaceDE/>
        <w:autoSpaceDN/>
        <w:snapToGrid w:val="0"/>
        <w:spacing w:line="240" w:lineRule="auto"/>
        <w:ind w:firstLineChars="100" w:firstLine="176"/>
        <w:jc w:val="left"/>
        <w:rPr>
          <w:rFonts w:ascii="Meiryo UI" w:eastAsia="Meiryo UI" w:hAnsi="Meiryo UI" w:cs="Meiryo UI"/>
          <w:sz w:val="20"/>
        </w:rPr>
      </w:pPr>
    </w:p>
    <w:p w:rsidR="00477184" w:rsidRPr="00A77DF6" w:rsidRDefault="00477184" w:rsidP="004C18FE">
      <w:pPr>
        <w:widowControl/>
        <w:autoSpaceDE/>
        <w:autoSpaceDN/>
        <w:snapToGrid w:val="0"/>
        <w:spacing w:line="240" w:lineRule="auto"/>
        <w:ind w:firstLineChars="100" w:firstLine="216"/>
        <w:jc w:val="center"/>
        <w:rPr>
          <w:rFonts w:ascii="Meiryo UI" w:eastAsia="Meiryo UI" w:hAnsi="Meiryo UI" w:cs="Meiryo UI"/>
          <w:szCs w:val="24"/>
        </w:rPr>
      </w:pPr>
      <w:r w:rsidRPr="00A77DF6">
        <w:rPr>
          <w:rFonts w:ascii="Meiryo UI" w:eastAsia="Meiryo UI" w:hAnsi="Meiryo UI" w:cs="Meiryo UI" w:hint="eastAsia"/>
          <w:szCs w:val="24"/>
        </w:rPr>
        <w:t>堺泉北港　取扱貨物の主要品種　（外貿）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92"/>
        <w:gridCol w:w="1498"/>
        <w:gridCol w:w="1525"/>
        <w:gridCol w:w="1525"/>
        <w:gridCol w:w="1657"/>
        <w:gridCol w:w="1525"/>
        <w:gridCol w:w="1526"/>
      </w:tblGrid>
      <w:tr w:rsidR="00552852" w:rsidRPr="00552852" w:rsidTr="0061747A">
        <w:trPr>
          <w:trHeight w:val="381"/>
        </w:trPr>
        <w:tc>
          <w:tcPr>
            <w:tcW w:w="792" w:type="dxa"/>
            <w:vMerge w:val="restart"/>
            <w:vAlign w:val="center"/>
          </w:tcPr>
          <w:p w:rsidR="00477184" w:rsidRPr="00A77DF6" w:rsidRDefault="00477184" w:rsidP="00477184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77DF6">
              <w:rPr>
                <w:rFonts w:ascii="Meiryo UI" w:eastAsia="Meiryo UI" w:hAnsi="Meiryo UI" w:cs="Meiryo UI" w:hint="eastAsia"/>
                <w:szCs w:val="24"/>
              </w:rPr>
              <w:t>順位</w:t>
            </w:r>
          </w:p>
        </w:tc>
        <w:tc>
          <w:tcPr>
            <w:tcW w:w="4548" w:type="dxa"/>
            <w:gridSpan w:val="3"/>
            <w:vAlign w:val="center"/>
          </w:tcPr>
          <w:p w:rsidR="00477184" w:rsidRPr="00A77DF6" w:rsidRDefault="00477184" w:rsidP="00477184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77DF6">
              <w:rPr>
                <w:rFonts w:ascii="Meiryo UI" w:eastAsia="Meiryo UI" w:hAnsi="Meiryo UI" w:cs="Meiryo UI" w:hint="eastAsia"/>
                <w:szCs w:val="24"/>
              </w:rPr>
              <w:t>輸　　　出</w:t>
            </w:r>
          </w:p>
        </w:tc>
        <w:tc>
          <w:tcPr>
            <w:tcW w:w="4708" w:type="dxa"/>
            <w:gridSpan w:val="3"/>
            <w:vAlign w:val="center"/>
          </w:tcPr>
          <w:p w:rsidR="00477184" w:rsidRPr="00A77DF6" w:rsidRDefault="00477184" w:rsidP="00477184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77DF6">
              <w:rPr>
                <w:rFonts w:ascii="Meiryo UI" w:eastAsia="Meiryo UI" w:hAnsi="Meiryo UI" w:cs="Meiryo UI" w:hint="eastAsia"/>
                <w:szCs w:val="24"/>
              </w:rPr>
              <w:t>輸　　　入</w:t>
            </w:r>
          </w:p>
        </w:tc>
      </w:tr>
      <w:tr w:rsidR="00552852" w:rsidRPr="00552852" w:rsidTr="0061747A">
        <w:trPr>
          <w:trHeight w:val="487"/>
        </w:trPr>
        <w:tc>
          <w:tcPr>
            <w:tcW w:w="792" w:type="dxa"/>
            <w:vMerge/>
            <w:vAlign w:val="center"/>
          </w:tcPr>
          <w:p w:rsidR="00477184" w:rsidRPr="00A77DF6" w:rsidRDefault="00477184" w:rsidP="00477184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477184" w:rsidRPr="00A77DF6" w:rsidRDefault="00477184" w:rsidP="00477184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77DF6">
              <w:rPr>
                <w:rFonts w:ascii="Meiryo UI" w:eastAsia="Meiryo UI" w:hAnsi="Meiryo UI" w:cs="Meiryo UI" w:hint="eastAsia"/>
                <w:szCs w:val="24"/>
              </w:rPr>
              <w:t>品 種 名</w:t>
            </w:r>
          </w:p>
        </w:tc>
        <w:tc>
          <w:tcPr>
            <w:tcW w:w="1525" w:type="dxa"/>
            <w:vAlign w:val="center"/>
          </w:tcPr>
          <w:p w:rsidR="00477184" w:rsidRPr="00A77DF6" w:rsidRDefault="00552852" w:rsidP="00477184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1273FE">
              <w:rPr>
                <w:rFonts w:ascii="Meiryo UI" w:eastAsia="Meiryo UI" w:hAnsi="Meiryo UI" w:cs="Meiryo UI" w:hint="eastAsia"/>
              </w:rPr>
              <w:t>貨物量</w:t>
            </w:r>
            <w:r w:rsidRPr="00552852">
              <w:rPr>
                <w:rFonts w:ascii="Meiryo UI" w:eastAsia="Meiryo UI" w:hAnsi="Meiryo UI" w:cs="Meiryo UI" w:hint="eastAsia"/>
                <w:spacing w:val="0"/>
                <w:w w:val="50"/>
                <w:fitText w:val="400" w:id="1181463040"/>
              </w:rPr>
              <w:t>(千トン)</w:t>
            </w:r>
          </w:p>
        </w:tc>
        <w:tc>
          <w:tcPr>
            <w:tcW w:w="1525" w:type="dxa"/>
            <w:vAlign w:val="center"/>
          </w:tcPr>
          <w:p w:rsidR="00477184" w:rsidRPr="00A77DF6" w:rsidRDefault="002B0750" w:rsidP="00477184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77DF6">
              <w:rPr>
                <w:rFonts w:ascii="Meiryo UI" w:eastAsia="Meiryo UI" w:hAnsi="Meiryo UI" w:cs="Meiryo UI" w:hint="eastAsia"/>
                <w:szCs w:val="24"/>
              </w:rPr>
              <w:t>対前年比</w:t>
            </w:r>
            <w:r w:rsidRPr="00552852">
              <w:rPr>
                <w:rFonts w:ascii="Meiryo UI" w:eastAsia="Meiryo UI" w:hAnsi="Meiryo UI" w:cs="Meiryo UI" w:hint="eastAsia"/>
                <w:szCs w:val="24"/>
              </w:rPr>
              <w:t>(%)</w:t>
            </w:r>
          </w:p>
        </w:tc>
        <w:tc>
          <w:tcPr>
            <w:tcW w:w="1657" w:type="dxa"/>
            <w:vAlign w:val="center"/>
          </w:tcPr>
          <w:p w:rsidR="00477184" w:rsidRPr="00A77DF6" w:rsidRDefault="00477184" w:rsidP="00477184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77DF6">
              <w:rPr>
                <w:rFonts w:ascii="Meiryo UI" w:eastAsia="Meiryo UI" w:hAnsi="Meiryo UI" w:cs="Meiryo UI" w:hint="eastAsia"/>
                <w:szCs w:val="24"/>
              </w:rPr>
              <w:t>品 種 名</w:t>
            </w:r>
          </w:p>
        </w:tc>
        <w:tc>
          <w:tcPr>
            <w:tcW w:w="1525" w:type="dxa"/>
            <w:vAlign w:val="center"/>
          </w:tcPr>
          <w:p w:rsidR="00477184" w:rsidRPr="00A77DF6" w:rsidRDefault="00552852" w:rsidP="00477184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1273FE">
              <w:rPr>
                <w:rFonts w:ascii="Meiryo UI" w:eastAsia="Meiryo UI" w:hAnsi="Meiryo UI" w:cs="Meiryo UI" w:hint="eastAsia"/>
              </w:rPr>
              <w:t>貨物量</w:t>
            </w:r>
            <w:r w:rsidRPr="00552852">
              <w:rPr>
                <w:rFonts w:ascii="Meiryo UI" w:eastAsia="Meiryo UI" w:hAnsi="Meiryo UI" w:cs="Meiryo UI" w:hint="eastAsia"/>
                <w:spacing w:val="0"/>
                <w:w w:val="50"/>
                <w:fitText w:val="400" w:id="1181463040"/>
              </w:rPr>
              <w:t>(千トン)</w:t>
            </w:r>
          </w:p>
        </w:tc>
        <w:tc>
          <w:tcPr>
            <w:tcW w:w="1526" w:type="dxa"/>
            <w:vAlign w:val="center"/>
          </w:tcPr>
          <w:p w:rsidR="00477184" w:rsidRPr="00A77DF6" w:rsidRDefault="002B0750" w:rsidP="00477184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77DF6">
              <w:rPr>
                <w:rFonts w:ascii="Meiryo UI" w:eastAsia="Meiryo UI" w:hAnsi="Meiryo UI" w:cs="Meiryo UI" w:hint="eastAsia"/>
                <w:szCs w:val="24"/>
              </w:rPr>
              <w:t>対前年比</w:t>
            </w:r>
            <w:r w:rsidRPr="00552852">
              <w:rPr>
                <w:rFonts w:ascii="Meiryo UI" w:eastAsia="Meiryo UI" w:hAnsi="Meiryo UI" w:cs="Meiryo UI" w:hint="eastAsia"/>
                <w:szCs w:val="24"/>
              </w:rPr>
              <w:t>(%)</w:t>
            </w:r>
          </w:p>
        </w:tc>
      </w:tr>
      <w:tr w:rsidR="002334D9" w:rsidRPr="00552852" w:rsidTr="002334D9">
        <w:trPr>
          <w:trHeight w:val="513"/>
        </w:trPr>
        <w:tc>
          <w:tcPr>
            <w:tcW w:w="792" w:type="dxa"/>
            <w:vAlign w:val="center"/>
          </w:tcPr>
          <w:p w:rsidR="002334D9" w:rsidRPr="00A77DF6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77DF6">
              <w:rPr>
                <w:rFonts w:ascii="Meiryo UI" w:eastAsia="Meiryo UI" w:hAnsi="Meiryo UI" w:cs="Meiryo UI" w:hint="eastAsia"/>
                <w:szCs w:val="24"/>
              </w:rPr>
              <w:t>1</w:t>
            </w:r>
          </w:p>
        </w:tc>
        <w:tc>
          <w:tcPr>
            <w:tcW w:w="1498" w:type="dxa"/>
          </w:tcPr>
          <w:p w:rsidR="002334D9" w:rsidRPr="00A77DF6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distribute"/>
              <w:rPr>
                <w:rFonts w:ascii="Meiryo UI" w:eastAsia="Meiryo UI" w:hAnsi="Meiryo UI" w:cs="Meiryo UI"/>
                <w:szCs w:val="24"/>
              </w:rPr>
            </w:pPr>
            <w:r w:rsidRPr="00A77DF6">
              <w:rPr>
                <w:rFonts w:ascii="Meiryo UI" w:eastAsia="Meiryo UI" w:hAnsi="Meiryo UI" w:cs="Meiryo UI" w:hint="eastAsia"/>
                <w:szCs w:val="24"/>
              </w:rPr>
              <w:t>完成自動車</w:t>
            </w:r>
          </w:p>
        </w:tc>
        <w:tc>
          <w:tcPr>
            <w:tcW w:w="1525" w:type="dxa"/>
          </w:tcPr>
          <w:p w:rsidR="002334D9" w:rsidRPr="002334D9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 w:rsidRPr="002334D9">
              <w:rPr>
                <w:rFonts w:ascii="Meiryo UI" w:eastAsia="Meiryo UI" w:hAnsi="Meiryo UI" w:cs="Meiryo UI"/>
                <w:szCs w:val="24"/>
              </w:rPr>
              <w:t>1,104</w:t>
            </w:r>
          </w:p>
        </w:tc>
        <w:tc>
          <w:tcPr>
            <w:tcW w:w="1525" w:type="dxa"/>
          </w:tcPr>
          <w:p w:rsidR="002334D9" w:rsidRPr="002334D9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 w:rsidRPr="002334D9">
              <w:rPr>
                <w:rFonts w:ascii="Meiryo UI" w:eastAsia="Meiryo UI" w:hAnsi="Meiryo UI" w:cs="Meiryo UI"/>
                <w:szCs w:val="24"/>
              </w:rPr>
              <w:t>96.9</w:t>
            </w:r>
          </w:p>
        </w:tc>
        <w:tc>
          <w:tcPr>
            <w:tcW w:w="1657" w:type="dxa"/>
          </w:tcPr>
          <w:p w:rsidR="002334D9" w:rsidRPr="00A77DF6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distribute"/>
              <w:rPr>
                <w:rFonts w:ascii="Meiryo UI" w:eastAsia="Meiryo UI" w:hAnsi="Meiryo UI" w:cs="Meiryo UI"/>
                <w:szCs w:val="24"/>
              </w:rPr>
            </w:pPr>
            <w:r w:rsidRPr="00552852">
              <w:rPr>
                <w:rFonts w:ascii="Meiryo UI" w:eastAsia="Meiryo UI" w:hAnsi="Meiryo UI" w:cs="Meiryo UI" w:hint="eastAsia"/>
                <w:szCs w:val="24"/>
              </w:rPr>
              <w:t>原油</w:t>
            </w:r>
          </w:p>
        </w:tc>
        <w:tc>
          <w:tcPr>
            <w:tcW w:w="1525" w:type="dxa"/>
          </w:tcPr>
          <w:p w:rsidR="002334D9" w:rsidRPr="002334D9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 w:rsidRPr="002334D9">
              <w:rPr>
                <w:rFonts w:ascii="Meiryo UI" w:eastAsia="Meiryo UI" w:hAnsi="Meiryo UI" w:cs="Meiryo UI"/>
                <w:szCs w:val="24"/>
              </w:rPr>
              <w:t>8,865</w:t>
            </w:r>
          </w:p>
        </w:tc>
        <w:tc>
          <w:tcPr>
            <w:tcW w:w="1526" w:type="dxa"/>
          </w:tcPr>
          <w:p w:rsidR="002334D9" w:rsidRPr="002334D9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 w:rsidRPr="002334D9">
              <w:rPr>
                <w:rFonts w:ascii="Meiryo UI" w:eastAsia="Meiryo UI" w:hAnsi="Meiryo UI" w:cs="Meiryo UI"/>
                <w:szCs w:val="24"/>
              </w:rPr>
              <w:t>113.1</w:t>
            </w:r>
          </w:p>
        </w:tc>
      </w:tr>
      <w:tr w:rsidR="002334D9" w:rsidRPr="00552852" w:rsidTr="002334D9">
        <w:trPr>
          <w:trHeight w:val="487"/>
        </w:trPr>
        <w:tc>
          <w:tcPr>
            <w:tcW w:w="792" w:type="dxa"/>
            <w:vAlign w:val="center"/>
          </w:tcPr>
          <w:p w:rsidR="002334D9" w:rsidRPr="00A77DF6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77DF6">
              <w:rPr>
                <w:rFonts w:ascii="Meiryo UI" w:eastAsia="Meiryo UI" w:hAnsi="Meiryo UI" w:cs="Meiryo UI" w:hint="eastAsia"/>
                <w:szCs w:val="24"/>
              </w:rPr>
              <w:t>2</w:t>
            </w:r>
          </w:p>
        </w:tc>
        <w:tc>
          <w:tcPr>
            <w:tcW w:w="1498" w:type="dxa"/>
          </w:tcPr>
          <w:p w:rsidR="002334D9" w:rsidRPr="00A77DF6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distribute"/>
              <w:rPr>
                <w:rFonts w:ascii="Meiryo UI" w:eastAsia="Meiryo UI" w:hAnsi="Meiryo UI" w:cs="Meiryo UI"/>
                <w:szCs w:val="24"/>
              </w:rPr>
            </w:pPr>
            <w:r w:rsidRPr="00A77DF6">
              <w:rPr>
                <w:rFonts w:ascii="Meiryo UI" w:eastAsia="Meiryo UI" w:hAnsi="Meiryo UI" w:cs="Meiryo UI" w:hint="eastAsia"/>
                <w:szCs w:val="24"/>
              </w:rPr>
              <w:t>化学薬品</w:t>
            </w:r>
          </w:p>
        </w:tc>
        <w:tc>
          <w:tcPr>
            <w:tcW w:w="1525" w:type="dxa"/>
          </w:tcPr>
          <w:p w:rsidR="002334D9" w:rsidRPr="002334D9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 w:rsidRPr="002334D9">
              <w:rPr>
                <w:rFonts w:ascii="Meiryo UI" w:eastAsia="Meiryo UI" w:hAnsi="Meiryo UI" w:cs="Meiryo UI"/>
                <w:szCs w:val="24"/>
              </w:rPr>
              <w:t>580</w:t>
            </w:r>
          </w:p>
        </w:tc>
        <w:tc>
          <w:tcPr>
            <w:tcW w:w="1525" w:type="dxa"/>
          </w:tcPr>
          <w:p w:rsidR="002334D9" w:rsidRPr="002334D9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 w:rsidRPr="002334D9">
              <w:rPr>
                <w:rFonts w:ascii="Meiryo UI" w:eastAsia="Meiryo UI" w:hAnsi="Meiryo UI" w:cs="Meiryo UI"/>
                <w:szCs w:val="24"/>
              </w:rPr>
              <w:t>123.1</w:t>
            </w:r>
          </w:p>
        </w:tc>
        <w:tc>
          <w:tcPr>
            <w:tcW w:w="1657" w:type="dxa"/>
            <w:vAlign w:val="center"/>
          </w:tcPr>
          <w:p w:rsidR="002334D9" w:rsidRPr="00AF2F88" w:rsidRDefault="002334D9" w:rsidP="002334D9">
            <w:pPr>
              <w:widowControl/>
              <w:autoSpaceDE/>
              <w:autoSpaceDN/>
              <w:snapToGrid w:val="0"/>
              <w:spacing w:line="240" w:lineRule="auto"/>
              <w:rPr>
                <w:rFonts w:ascii="Meiryo UI" w:eastAsia="Meiryo UI" w:hAnsi="Meiryo UI" w:cs="Meiryo UI"/>
                <w:szCs w:val="24"/>
              </w:rPr>
            </w:pPr>
            <w:r w:rsidRPr="00552852">
              <w:rPr>
                <w:rFonts w:ascii="Meiryo UI" w:eastAsia="Meiryo UI" w:hAnsi="Meiryo UI" w:cs="Meiryo UI" w:hint="eastAsia"/>
                <w:spacing w:val="1"/>
                <w:w w:val="70"/>
                <w:szCs w:val="24"/>
                <w:fitText w:val="1440" w:id="1195661824"/>
              </w:rPr>
              <w:t>LNG(液化天然ガス</w:t>
            </w:r>
            <w:r w:rsidRPr="00552852">
              <w:rPr>
                <w:rFonts w:ascii="Meiryo UI" w:eastAsia="Meiryo UI" w:hAnsi="Meiryo UI" w:cs="Meiryo UI" w:hint="eastAsia"/>
                <w:spacing w:val="3"/>
                <w:w w:val="70"/>
                <w:szCs w:val="24"/>
                <w:fitText w:val="1440" w:id="1195661824"/>
              </w:rPr>
              <w:t>)</w:t>
            </w:r>
          </w:p>
        </w:tc>
        <w:tc>
          <w:tcPr>
            <w:tcW w:w="1525" w:type="dxa"/>
          </w:tcPr>
          <w:p w:rsidR="002334D9" w:rsidRPr="002334D9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 w:rsidRPr="002334D9">
              <w:rPr>
                <w:rFonts w:ascii="Meiryo UI" w:eastAsia="Meiryo UI" w:hAnsi="Meiryo UI" w:cs="Meiryo UI"/>
                <w:szCs w:val="24"/>
              </w:rPr>
              <w:t>7,006</w:t>
            </w:r>
          </w:p>
        </w:tc>
        <w:tc>
          <w:tcPr>
            <w:tcW w:w="1526" w:type="dxa"/>
          </w:tcPr>
          <w:p w:rsidR="002334D9" w:rsidRPr="002334D9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 w:rsidRPr="002334D9">
              <w:rPr>
                <w:rFonts w:ascii="Meiryo UI" w:eastAsia="Meiryo UI" w:hAnsi="Meiryo UI" w:cs="Meiryo UI"/>
                <w:szCs w:val="24"/>
              </w:rPr>
              <w:t>103.1</w:t>
            </w:r>
          </w:p>
        </w:tc>
      </w:tr>
      <w:tr w:rsidR="002334D9" w:rsidRPr="00552852" w:rsidTr="002334D9">
        <w:trPr>
          <w:trHeight w:val="487"/>
        </w:trPr>
        <w:tc>
          <w:tcPr>
            <w:tcW w:w="792" w:type="dxa"/>
            <w:vAlign w:val="center"/>
          </w:tcPr>
          <w:p w:rsidR="002334D9" w:rsidRPr="00A77DF6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77DF6">
              <w:rPr>
                <w:rFonts w:ascii="Meiryo UI" w:eastAsia="Meiryo UI" w:hAnsi="Meiryo UI" w:cs="Meiryo UI" w:hint="eastAsia"/>
                <w:szCs w:val="24"/>
              </w:rPr>
              <w:t>3</w:t>
            </w:r>
          </w:p>
        </w:tc>
        <w:tc>
          <w:tcPr>
            <w:tcW w:w="1498" w:type="dxa"/>
          </w:tcPr>
          <w:p w:rsidR="002334D9" w:rsidRPr="00A77DF6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distribute"/>
              <w:rPr>
                <w:rFonts w:ascii="Meiryo UI" w:eastAsia="Meiryo UI" w:hAnsi="Meiryo UI" w:cs="Meiryo UI"/>
                <w:szCs w:val="24"/>
              </w:rPr>
            </w:pPr>
            <w:r>
              <w:rPr>
                <w:rFonts w:ascii="Meiryo UI" w:eastAsia="Meiryo UI" w:hAnsi="Meiryo UI" w:cs="Meiryo UI" w:hint="eastAsia"/>
                <w:szCs w:val="24"/>
              </w:rPr>
              <w:t>その他の石油</w:t>
            </w:r>
          </w:p>
        </w:tc>
        <w:tc>
          <w:tcPr>
            <w:tcW w:w="1525" w:type="dxa"/>
          </w:tcPr>
          <w:p w:rsidR="002334D9" w:rsidRPr="002334D9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 w:rsidRPr="002334D9">
              <w:rPr>
                <w:rFonts w:ascii="Meiryo UI" w:eastAsia="Meiryo UI" w:hAnsi="Meiryo UI" w:cs="Meiryo UI"/>
                <w:szCs w:val="24"/>
              </w:rPr>
              <w:t>291</w:t>
            </w:r>
          </w:p>
        </w:tc>
        <w:tc>
          <w:tcPr>
            <w:tcW w:w="1525" w:type="dxa"/>
          </w:tcPr>
          <w:p w:rsidR="002334D9" w:rsidRPr="002334D9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 w:rsidRPr="002334D9">
              <w:rPr>
                <w:rFonts w:ascii="Meiryo UI" w:eastAsia="Meiryo UI" w:hAnsi="Meiryo UI" w:cs="Meiryo UI"/>
                <w:szCs w:val="24"/>
              </w:rPr>
              <w:t>-</w:t>
            </w:r>
          </w:p>
        </w:tc>
        <w:tc>
          <w:tcPr>
            <w:tcW w:w="1657" w:type="dxa"/>
          </w:tcPr>
          <w:p w:rsidR="002334D9" w:rsidRPr="00A77DF6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distribute"/>
              <w:rPr>
                <w:rFonts w:ascii="Meiryo UI" w:eastAsia="Meiryo UI" w:hAnsi="Meiryo UI" w:cs="Meiryo UI"/>
                <w:szCs w:val="24"/>
              </w:rPr>
            </w:pPr>
            <w:r w:rsidRPr="00A77DF6">
              <w:rPr>
                <w:rFonts w:ascii="Meiryo UI" w:eastAsia="Meiryo UI" w:hAnsi="Meiryo UI" w:cs="Meiryo UI" w:hint="eastAsia"/>
                <w:szCs w:val="24"/>
              </w:rPr>
              <w:t>揮発油</w:t>
            </w:r>
          </w:p>
        </w:tc>
        <w:tc>
          <w:tcPr>
            <w:tcW w:w="1525" w:type="dxa"/>
          </w:tcPr>
          <w:p w:rsidR="002334D9" w:rsidRPr="002334D9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 w:rsidRPr="002334D9">
              <w:rPr>
                <w:rFonts w:ascii="Meiryo UI" w:eastAsia="Meiryo UI" w:hAnsi="Meiryo UI" w:cs="Meiryo UI"/>
                <w:szCs w:val="24"/>
              </w:rPr>
              <w:t>1,574</w:t>
            </w:r>
          </w:p>
        </w:tc>
        <w:tc>
          <w:tcPr>
            <w:tcW w:w="1526" w:type="dxa"/>
          </w:tcPr>
          <w:p w:rsidR="002334D9" w:rsidRPr="002334D9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 w:rsidRPr="002334D9">
              <w:rPr>
                <w:rFonts w:ascii="Meiryo UI" w:eastAsia="Meiryo UI" w:hAnsi="Meiryo UI" w:cs="Meiryo UI"/>
                <w:szCs w:val="24"/>
              </w:rPr>
              <w:t>78.7</w:t>
            </w:r>
          </w:p>
        </w:tc>
      </w:tr>
      <w:tr w:rsidR="002334D9" w:rsidRPr="00552852" w:rsidTr="002334D9">
        <w:trPr>
          <w:trHeight w:val="487"/>
        </w:trPr>
        <w:tc>
          <w:tcPr>
            <w:tcW w:w="792" w:type="dxa"/>
            <w:vAlign w:val="center"/>
          </w:tcPr>
          <w:p w:rsidR="002334D9" w:rsidRPr="00A77DF6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77DF6">
              <w:rPr>
                <w:rFonts w:ascii="Meiryo UI" w:eastAsia="Meiryo UI" w:hAnsi="Meiryo UI" w:cs="Meiryo UI" w:hint="eastAsia"/>
                <w:szCs w:val="24"/>
              </w:rPr>
              <w:t>4</w:t>
            </w:r>
          </w:p>
        </w:tc>
        <w:tc>
          <w:tcPr>
            <w:tcW w:w="1498" w:type="dxa"/>
          </w:tcPr>
          <w:p w:rsidR="002334D9" w:rsidRPr="00A77DF6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distribute"/>
              <w:rPr>
                <w:rFonts w:ascii="Meiryo UI" w:eastAsia="Meiryo UI" w:hAnsi="Meiryo UI" w:cs="Meiryo UI"/>
                <w:szCs w:val="24"/>
              </w:rPr>
            </w:pPr>
            <w:r>
              <w:rPr>
                <w:rFonts w:ascii="Meiryo UI" w:eastAsia="Meiryo UI" w:hAnsi="Meiryo UI" w:cs="Meiryo UI" w:hint="eastAsia"/>
                <w:szCs w:val="24"/>
              </w:rPr>
              <w:t>鋼材</w:t>
            </w:r>
          </w:p>
        </w:tc>
        <w:tc>
          <w:tcPr>
            <w:tcW w:w="1525" w:type="dxa"/>
          </w:tcPr>
          <w:p w:rsidR="002334D9" w:rsidRPr="002334D9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 w:rsidRPr="002334D9">
              <w:rPr>
                <w:rFonts w:ascii="Meiryo UI" w:eastAsia="Meiryo UI" w:hAnsi="Meiryo UI" w:cs="Meiryo UI"/>
                <w:szCs w:val="24"/>
              </w:rPr>
              <w:t>271</w:t>
            </w:r>
          </w:p>
        </w:tc>
        <w:tc>
          <w:tcPr>
            <w:tcW w:w="1525" w:type="dxa"/>
          </w:tcPr>
          <w:p w:rsidR="002334D9" w:rsidRPr="002334D9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 w:rsidRPr="002334D9">
              <w:rPr>
                <w:rFonts w:ascii="Meiryo UI" w:eastAsia="Meiryo UI" w:hAnsi="Meiryo UI" w:cs="Meiryo UI"/>
                <w:szCs w:val="24"/>
              </w:rPr>
              <w:t>76.2</w:t>
            </w:r>
          </w:p>
        </w:tc>
        <w:tc>
          <w:tcPr>
            <w:tcW w:w="1657" w:type="dxa"/>
          </w:tcPr>
          <w:p w:rsidR="002334D9" w:rsidRPr="00A77DF6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82AB8">
              <w:rPr>
                <w:rFonts w:ascii="Meiryo UI" w:eastAsia="Meiryo UI" w:hAnsi="Meiryo UI" w:cs="Meiryo UI" w:hint="eastAsia"/>
                <w:spacing w:val="1"/>
                <w:w w:val="72"/>
                <w:szCs w:val="24"/>
                <w:fitText w:val="1440" w:id="1195661824"/>
              </w:rPr>
              <w:t>L</w:t>
            </w:r>
            <w:r w:rsidRPr="00A82AB8">
              <w:rPr>
                <w:rFonts w:ascii="Meiryo UI" w:eastAsia="Meiryo UI" w:hAnsi="Meiryo UI" w:cs="Meiryo UI"/>
                <w:spacing w:val="1"/>
                <w:w w:val="72"/>
                <w:szCs w:val="24"/>
                <w:fitText w:val="1440" w:id="1195661824"/>
              </w:rPr>
              <w:t>P</w:t>
            </w:r>
            <w:r w:rsidRPr="00A82AB8">
              <w:rPr>
                <w:rFonts w:ascii="Meiryo UI" w:eastAsia="Meiryo UI" w:hAnsi="Meiryo UI" w:cs="Meiryo UI" w:hint="eastAsia"/>
                <w:spacing w:val="1"/>
                <w:w w:val="72"/>
                <w:szCs w:val="24"/>
                <w:fitText w:val="1440" w:id="1195661824"/>
              </w:rPr>
              <w:t>G(液化石油ガス</w:t>
            </w:r>
            <w:r w:rsidRPr="00A82AB8">
              <w:rPr>
                <w:rFonts w:ascii="Meiryo UI" w:eastAsia="Meiryo UI" w:hAnsi="Meiryo UI" w:cs="Meiryo UI" w:hint="eastAsia"/>
                <w:spacing w:val="-1"/>
                <w:w w:val="72"/>
                <w:szCs w:val="24"/>
                <w:fitText w:val="1440" w:id="1195661824"/>
              </w:rPr>
              <w:t>)</w:t>
            </w:r>
          </w:p>
        </w:tc>
        <w:tc>
          <w:tcPr>
            <w:tcW w:w="1525" w:type="dxa"/>
          </w:tcPr>
          <w:p w:rsidR="002334D9" w:rsidRPr="002334D9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 w:rsidRPr="002334D9">
              <w:rPr>
                <w:rFonts w:ascii="Meiryo UI" w:eastAsia="Meiryo UI" w:hAnsi="Meiryo UI" w:cs="Meiryo UI"/>
                <w:szCs w:val="24"/>
              </w:rPr>
              <w:t>736</w:t>
            </w:r>
          </w:p>
        </w:tc>
        <w:tc>
          <w:tcPr>
            <w:tcW w:w="1526" w:type="dxa"/>
          </w:tcPr>
          <w:p w:rsidR="002334D9" w:rsidRPr="002334D9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 w:rsidRPr="002334D9">
              <w:rPr>
                <w:rFonts w:ascii="Meiryo UI" w:eastAsia="Meiryo UI" w:hAnsi="Meiryo UI" w:cs="Meiryo UI"/>
                <w:szCs w:val="24"/>
              </w:rPr>
              <w:t>110.5</w:t>
            </w:r>
          </w:p>
        </w:tc>
      </w:tr>
      <w:tr w:rsidR="002334D9" w:rsidRPr="00552852" w:rsidTr="002334D9">
        <w:trPr>
          <w:trHeight w:val="487"/>
        </w:trPr>
        <w:tc>
          <w:tcPr>
            <w:tcW w:w="792" w:type="dxa"/>
            <w:vAlign w:val="center"/>
          </w:tcPr>
          <w:p w:rsidR="002334D9" w:rsidRPr="00A77DF6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77DF6">
              <w:rPr>
                <w:rFonts w:ascii="Meiryo UI" w:eastAsia="Meiryo UI" w:hAnsi="Meiryo UI" w:cs="Meiryo UI" w:hint="eastAsia"/>
                <w:szCs w:val="24"/>
              </w:rPr>
              <w:t>5</w:t>
            </w:r>
          </w:p>
        </w:tc>
        <w:tc>
          <w:tcPr>
            <w:tcW w:w="1498" w:type="dxa"/>
          </w:tcPr>
          <w:p w:rsidR="002334D9" w:rsidRPr="00A77DF6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distribute"/>
              <w:rPr>
                <w:rFonts w:ascii="Meiryo UI" w:eastAsia="Meiryo UI" w:hAnsi="Meiryo UI" w:cs="Meiryo UI"/>
                <w:szCs w:val="24"/>
              </w:rPr>
            </w:pPr>
            <w:r>
              <w:rPr>
                <w:rFonts w:ascii="Meiryo UI" w:eastAsia="Meiryo UI" w:hAnsi="Meiryo UI" w:cs="Meiryo UI" w:hint="eastAsia"/>
                <w:szCs w:val="24"/>
              </w:rPr>
              <w:t>木製品</w:t>
            </w:r>
          </w:p>
        </w:tc>
        <w:tc>
          <w:tcPr>
            <w:tcW w:w="1525" w:type="dxa"/>
          </w:tcPr>
          <w:p w:rsidR="002334D9" w:rsidRPr="002334D9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 w:rsidRPr="002334D9">
              <w:rPr>
                <w:rFonts w:ascii="Meiryo UI" w:eastAsia="Meiryo UI" w:hAnsi="Meiryo UI" w:cs="Meiryo UI"/>
                <w:szCs w:val="24"/>
              </w:rPr>
              <w:t>262</w:t>
            </w:r>
          </w:p>
        </w:tc>
        <w:tc>
          <w:tcPr>
            <w:tcW w:w="1525" w:type="dxa"/>
          </w:tcPr>
          <w:p w:rsidR="002334D9" w:rsidRPr="002334D9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 w:rsidRPr="002334D9">
              <w:rPr>
                <w:rFonts w:ascii="Meiryo UI" w:eastAsia="Meiryo UI" w:hAnsi="Meiryo UI" w:cs="Meiryo UI"/>
                <w:szCs w:val="24"/>
              </w:rPr>
              <w:t>1,173.9</w:t>
            </w:r>
          </w:p>
        </w:tc>
        <w:tc>
          <w:tcPr>
            <w:tcW w:w="1657" w:type="dxa"/>
          </w:tcPr>
          <w:p w:rsidR="002334D9" w:rsidRPr="00A77DF6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distribute"/>
              <w:rPr>
                <w:rFonts w:ascii="Meiryo UI" w:eastAsia="Meiryo UI" w:hAnsi="Meiryo UI" w:cs="Meiryo UI"/>
                <w:szCs w:val="24"/>
              </w:rPr>
            </w:pPr>
            <w:r>
              <w:rPr>
                <w:rFonts w:ascii="Meiryo UI" w:eastAsia="Meiryo UI" w:hAnsi="Meiryo UI" w:cs="Meiryo UI" w:hint="eastAsia"/>
                <w:szCs w:val="24"/>
              </w:rPr>
              <w:t>鋼材</w:t>
            </w:r>
          </w:p>
        </w:tc>
        <w:tc>
          <w:tcPr>
            <w:tcW w:w="1525" w:type="dxa"/>
          </w:tcPr>
          <w:p w:rsidR="002334D9" w:rsidRPr="002334D9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 w:rsidRPr="002334D9">
              <w:rPr>
                <w:rFonts w:ascii="Meiryo UI" w:eastAsia="Meiryo UI" w:hAnsi="Meiryo UI" w:cs="Meiryo UI"/>
                <w:szCs w:val="24"/>
              </w:rPr>
              <w:t>384</w:t>
            </w:r>
          </w:p>
        </w:tc>
        <w:tc>
          <w:tcPr>
            <w:tcW w:w="1526" w:type="dxa"/>
          </w:tcPr>
          <w:p w:rsidR="002334D9" w:rsidRPr="002334D9" w:rsidRDefault="002334D9" w:rsidP="002334D9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 w:rsidRPr="002334D9">
              <w:rPr>
                <w:rFonts w:ascii="Meiryo UI" w:eastAsia="Meiryo UI" w:hAnsi="Meiryo UI" w:cs="Meiryo UI"/>
                <w:szCs w:val="24"/>
              </w:rPr>
              <w:t>83.8</w:t>
            </w:r>
          </w:p>
        </w:tc>
      </w:tr>
    </w:tbl>
    <w:p w:rsidR="002B0750" w:rsidRPr="00AF2F88" w:rsidRDefault="002B0750" w:rsidP="00F6626C">
      <w:pPr>
        <w:widowControl/>
        <w:autoSpaceDE/>
        <w:autoSpaceDN/>
        <w:snapToGrid w:val="0"/>
        <w:spacing w:line="240" w:lineRule="auto"/>
        <w:ind w:firstLineChars="100" w:firstLine="176"/>
        <w:jc w:val="left"/>
        <w:rPr>
          <w:rFonts w:ascii="Meiryo UI" w:eastAsia="Meiryo UI" w:hAnsi="Meiryo UI" w:cs="Meiryo UI"/>
          <w:sz w:val="20"/>
        </w:rPr>
      </w:pPr>
    </w:p>
    <w:p w:rsidR="00B338AC" w:rsidRPr="00C6629B" w:rsidRDefault="00B338AC" w:rsidP="004C18FE">
      <w:pPr>
        <w:widowControl/>
        <w:autoSpaceDE/>
        <w:autoSpaceDN/>
        <w:snapToGrid w:val="0"/>
        <w:spacing w:line="240" w:lineRule="auto"/>
        <w:ind w:firstLineChars="100" w:firstLine="216"/>
        <w:jc w:val="center"/>
        <w:rPr>
          <w:rFonts w:ascii="Meiryo UI" w:eastAsia="Meiryo UI" w:hAnsi="Meiryo UI" w:cs="Meiryo UI"/>
          <w:szCs w:val="24"/>
        </w:rPr>
      </w:pPr>
      <w:r w:rsidRPr="00C6629B">
        <w:rPr>
          <w:rFonts w:ascii="Meiryo UI" w:eastAsia="Meiryo UI" w:hAnsi="Meiryo UI" w:cs="Meiryo UI" w:hint="eastAsia"/>
          <w:szCs w:val="24"/>
        </w:rPr>
        <w:t>堺泉北港　取扱貨物の主要品種　（内貿）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69"/>
        <w:gridCol w:w="1663"/>
        <w:gridCol w:w="1494"/>
        <w:gridCol w:w="1481"/>
        <w:gridCol w:w="1663"/>
        <w:gridCol w:w="1496"/>
        <w:gridCol w:w="1482"/>
      </w:tblGrid>
      <w:tr w:rsidR="00AF2F88" w:rsidRPr="00552852" w:rsidTr="003F469F">
        <w:trPr>
          <w:trHeight w:val="227"/>
        </w:trPr>
        <w:tc>
          <w:tcPr>
            <w:tcW w:w="769" w:type="dxa"/>
            <w:vMerge w:val="restart"/>
            <w:vAlign w:val="center"/>
          </w:tcPr>
          <w:p w:rsidR="00B338AC" w:rsidRPr="00C6629B" w:rsidRDefault="00B338AC" w:rsidP="007D0D5E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C6629B">
              <w:rPr>
                <w:rFonts w:ascii="Meiryo UI" w:eastAsia="Meiryo UI" w:hAnsi="Meiryo UI" w:cs="Meiryo UI" w:hint="eastAsia"/>
                <w:szCs w:val="24"/>
              </w:rPr>
              <w:t>順位</w:t>
            </w:r>
          </w:p>
        </w:tc>
        <w:tc>
          <w:tcPr>
            <w:tcW w:w="4638" w:type="dxa"/>
            <w:gridSpan w:val="3"/>
            <w:vAlign w:val="center"/>
          </w:tcPr>
          <w:p w:rsidR="00B338AC" w:rsidRPr="00C6629B" w:rsidRDefault="007D0D5E" w:rsidP="007D0D5E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C6629B">
              <w:rPr>
                <w:rFonts w:ascii="Meiryo UI" w:eastAsia="Meiryo UI" w:hAnsi="Meiryo UI" w:cs="Meiryo UI" w:hint="eastAsia"/>
                <w:szCs w:val="24"/>
              </w:rPr>
              <w:t>移　　　出</w:t>
            </w:r>
          </w:p>
        </w:tc>
        <w:tc>
          <w:tcPr>
            <w:tcW w:w="4641" w:type="dxa"/>
            <w:gridSpan w:val="3"/>
            <w:vAlign w:val="center"/>
          </w:tcPr>
          <w:p w:rsidR="00B338AC" w:rsidRPr="00C6629B" w:rsidRDefault="007D0D5E" w:rsidP="007D0D5E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C6629B">
              <w:rPr>
                <w:rFonts w:ascii="Meiryo UI" w:eastAsia="Meiryo UI" w:hAnsi="Meiryo UI" w:cs="Meiryo UI" w:hint="eastAsia"/>
                <w:szCs w:val="24"/>
              </w:rPr>
              <w:t>移　　　入</w:t>
            </w:r>
          </w:p>
        </w:tc>
      </w:tr>
      <w:tr w:rsidR="00552852" w:rsidRPr="00552852" w:rsidTr="003F469F">
        <w:trPr>
          <w:trHeight w:val="227"/>
        </w:trPr>
        <w:tc>
          <w:tcPr>
            <w:tcW w:w="769" w:type="dxa"/>
            <w:vMerge/>
          </w:tcPr>
          <w:p w:rsidR="00B338AC" w:rsidRPr="00C6629B" w:rsidRDefault="00B338AC" w:rsidP="004C18FE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B338AC" w:rsidRPr="00C6629B" w:rsidRDefault="00B338AC" w:rsidP="00F05DF9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C6629B">
              <w:rPr>
                <w:rFonts w:ascii="Meiryo UI" w:eastAsia="Meiryo UI" w:hAnsi="Meiryo UI" w:cs="Meiryo UI" w:hint="eastAsia"/>
                <w:szCs w:val="24"/>
              </w:rPr>
              <w:t>品 種 名</w:t>
            </w:r>
          </w:p>
        </w:tc>
        <w:tc>
          <w:tcPr>
            <w:tcW w:w="1494" w:type="dxa"/>
            <w:vAlign w:val="center"/>
          </w:tcPr>
          <w:p w:rsidR="00B338AC" w:rsidRPr="00C6629B" w:rsidRDefault="00552852" w:rsidP="00F05DF9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1273FE">
              <w:rPr>
                <w:rFonts w:ascii="Meiryo UI" w:eastAsia="Meiryo UI" w:hAnsi="Meiryo UI" w:cs="Meiryo UI" w:hint="eastAsia"/>
              </w:rPr>
              <w:t>貨物量</w:t>
            </w:r>
            <w:r w:rsidRPr="00552852">
              <w:rPr>
                <w:rFonts w:ascii="Meiryo UI" w:eastAsia="Meiryo UI" w:hAnsi="Meiryo UI" w:cs="Meiryo UI" w:hint="eastAsia"/>
                <w:spacing w:val="0"/>
                <w:w w:val="50"/>
                <w:fitText w:val="400" w:id="1181463040"/>
              </w:rPr>
              <w:t>(千トン)</w:t>
            </w:r>
          </w:p>
        </w:tc>
        <w:tc>
          <w:tcPr>
            <w:tcW w:w="1481" w:type="dxa"/>
            <w:vAlign w:val="center"/>
          </w:tcPr>
          <w:p w:rsidR="00B338AC" w:rsidRPr="00C6629B" w:rsidRDefault="00552852" w:rsidP="00F05DF9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>
              <w:rPr>
                <w:rFonts w:ascii="Meiryo UI" w:eastAsia="Meiryo UI" w:hAnsi="Meiryo UI" w:cs="Meiryo UI" w:hint="eastAsia"/>
                <w:szCs w:val="24"/>
              </w:rPr>
              <w:t>対前年</w:t>
            </w:r>
            <w:r w:rsidRPr="00552852">
              <w:rPr>
                <w:rFonts w:ascii="Meiryo UI" w:eastAsia="Meiryo UI" w:hAnsi="Meiryo UI" w:cs="Meiryo UI" w:hint="eastAsia"/>
                <w:szCs w:val="24"/>
              </w:rPr>
              <w:t>(%)</w:t>
            </w:r>
          </w:p>
        </w:tc>
        <w:tc>
          <w:tcPr>
            <w:tcW w:w="1663" w:type="dxa"/>
            <w:vAlign w:val="center"/>
          </w:tcPr>
          <w:p w:rsidR="00B338AC" w:rsidRPr="00C6629B" w:rsidRDefault="00B338AC" w:rsidP="00F05DF9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C6629B">
              <w:rPr>
                <w:rFonts w:ascii="Meiryo UI" w:eastAsia="Meiryo UI" w:hAnsi="Meiryo UI" w:cs="Meiryo UI" w:hint="eastAsia"/>
                <w:szCs w:val="24"/>
              </w:rPr>
              <w:t>品 種 名</w:t>
            </w:r>
          </w:p>
        </w:tc>
        <w:tc>
          <w:tcPr>
            <w:tcW w:w="1496" w:type="dxa"/>
            <w:vAlign w:val="center"/>
          </w:tcPr>
          <w:p w:rsidR="00B338AC" w:rsidRPr="00C6629B" w:rsidRDefault="00552852" w:rsidP="00F05DF9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1273FE">
              <w:rPr>
                <w:rFonts w:ascii="Meiryo UI" w:eastAsia="Meiryo UI" w:hAnsi="Meiryo UI" w:cs="Meiryo UI" w:hint="eastAsia"/>
              </w:rPr>
              <w:t>貨物量</w:t>
            </w:r>
            <w:r w:rsidRPr="00552852">
              <w:rPr>
                <w:rFonts w:ascii="Meiryo UI" w:eastAsia="Meiryo UI" w:hAnsi="Meiryo UI" w:cs="Meiryo UI" w:hint="eastAsia"/>
                <w:spacing w:val="0"/>
                <w:w w:val="50"/>
                <w:fitText w:val="400" w:id="1181463040"/>
              </w:rPr>
              <w:t>(千トン)</w:t>
            </w:r>
          </w:p>
        </w:tc>
        <w:tc>
          <w:tcPr>
            <w:tcW w:w="1482" w:type="dxa"/>
            <w:vAlign w:val="center"/>
          </w:tcPr>
          <w:p w:rsidR="00B338AC" w:rsidRPr="00C6629B" w:rsidRDefault="00552852" w:rsidP="00F05DF9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>
              <w:rPr>
                <w:rFonts w:ascii="Meiryo UI" w:eastAsia="Meiryo UI" w:hAnsi="Meiryo UI" w:cs="Meiryo UI" w:hint="eastAsia"/>
                <w:szCs w:val="24"/>
              </w:rPr>
              <w:t>対前年</w:t>
            </w:r>
            <w:r w:rsidR="002B0750" w:rsidRPr="00552852">
              <w:rPr>
                <w:rFonts w:ascii="Meiryo UI" w:eastAsia="Meiryo UI" w:hAnsi="Meiryo UI" w:cs="Meiryo UI" w:hint="eastAsia"/>
                <w:szCs w:val="24"/>
              </w:rPr>
              <w:t>(%)</w:t>
            </w:r>
          </w:p>
        </w:tc>
      </w:tr>
      <w:tr w:rsidR="00C6629B" w:rsidRPr="00552852" w:rsidTr="003F469F">
        <w:trPr>
          <w:trHeight w:val="768"/>
        </w:trPr>
        <w:tc>
          <w:tcPr>
            <w:tcW w:w="769" w:type="dxa"/>
            <w:vAlign w:val="center"/>
          </w:tcPr>
          <w:p w:rsidR="00094996" w:rsidRPr="00C6629B" w:rsidRDefault="00094996" w:rsidP="00094996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C6629B">
              <w:rPr>
                <w:rFonts w:ascii="Meiryo UI" w:eastAsia="Meiryo UI" w:hAnsi="Meiryo UI" w:cs="Meiryo UI" w:hint="eastAsia"/>
                <w:szCs w:val="24"/>
              </w:rPr>
              <w:t>1</w:t>
            </w:r>
          </w:p>
        </w:tc>
        <w:tc>
          <w:tcPr>
            <w:tcW w:w="1663" w:type="dxa"/>
          </w:tcPr>
          <w:p w:rsidR="00552852" w:rsidRPr="00AF2F88" w:rsidRDefault="00552852" w:rsidP="00552852">
            <w:pPr>
              <w:widowControl/>
              <w:autoSpaceDE/>
              <w:autoSpaceDN/>
              <w:snapToGrid w:val="0"/>
              <w:spacing w:line="240" w:lineRule="auto"/>
              <w:rPr>
                <w:rFonts w:ascii="Meiryo UI" w:eastAsia="Meiryo UI" w:hAnsi="Meiryo UI" w:cs="Meiryo UI"/>
                <w:spacing w:val="0"/>
                <w:szCs w:val="24"/>
              </w:rPr>
            </w:pPr>
            <w:r w:rsidRPr="00552852">
              <w:rPr>
                <w:rFonts w:ascii="Meiryo UI" w:eastAsia="Meiryo UI" w:hAnsi="Meiryo UI" w:cs="Meiryo UI" w:hint="eastAsia"/>
                <w:spacing w:val="30"/>
                <w:szCs w:val="24"/>
                <w:fitText w:val="1440" w:id="1725183233"/>
              </w:rPr>
              <w:t>完成自動</w:t>
            </w:r>
            <w:r w:rsidRPr="00552852">
              <w:rPr>
                <w:rFonts w:ascii="Meiryo UI" w:eastAsia="Meiryo UI" w:hAnsi="Meiryo UI" w:cs="Meiryo UI" w:hint="eastAsia"/>
                <w:spacing w:val="0"/>
                <w:szCs w:val="24"/>
                <w:fitText w:val="1440" w:id="1725183233"/>
              </w:rPr>
              <w:t>車</w:t>
            </w:r>
          </w:p>
          <w:p w:rsidR="00094996" w:rsidRPr="00C6629B" w:rsidRDefault="00552852" w:rsidP="00552852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715425">
              <w:rPr>
                <w:rFonts w:ascii="Meiryo UI" w:eastAsia="Meiryo UI" w:hAnsi="Meiryo UI" w:cs="Meiryo UI" w:hint="eastAsia"/>
                <w:spacing w:val="1"/>
                <w:w w:val="74"/>
                <w:szCs w:val="24"/>
                <w:fitText w:val="1440" w:id="1725183232"/>
              </w:rPr>
              <w:t>（うちフェリー貨物）</w:t>
            </w:r>
          </w:p>
        </w:tc>
        <w:tc>
          <w:tcPr>
            <w:tcW w:w="1494" w:type="dxa"/>
            <w:vAlign w:val="center"/>
          </w:tcPr>
          <w:p w:rsidR="00C6629B" w:rsidRPr="00552852" w:rsidRDefault="0013282F" w:rsidP="0013282F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>
              <w:rPr>
                <w:rFonts w:ascii="Meiryo UI" w:eastAsia="Meiryo UI" w:hAnsi="Meiryo UI" w:cs="Meiryo UI"/>
                <w:szCs w:val="24"/>
              </w:rPr>
              <w:t>5,478</w:t>
            </w:r>
            <w:r w:rsidR="00082D7C" w:rsidRPr="00552852">
              <w:rPr>
                <w:rFonts w:ascii="Meiryo UI" w:eastAsia="Meiryo UI" w:hAnsi="Meiryo UI" w:cs="Meiryo UI" w:hint="eastAsia"/>
                <w:szCs w:val="24"/>
              </w:rPr>
              <w:t xml:space="preserve"> </w:t>
            </w:r>
            <w:r w:rsidR="00C6629B" w:rsidRPr="00552852">
              <w:rPr>
                <w:rFonts w:ascii="Meiryo UI" w:eastAsia="Meiryo UI" w:hAnsi="Meiryo UI" w:cs="Meiryo UI" w:hint="eastAsia"/>
                <w:szCs w:val="24"/>
              </w:rPr>
              <w:t>(</w:t>
            </w:r>
            <w:r>
              <w:rPr>
                <w:rFonts w:ascii="Meiryo UI" w:eastAsia="Meiryo UI" w:hAnsi="Meiryo UI" w:cs="Meiryo UI"/>
                <w:szCs w:val="24"/>
              </w:rPr>
              <w:t>4,988</w:t>
            </w:r>
            <w:r w:rsidR="00C6629B" w:rsidRPr="00552852">
              <w:rPr>
                <w:rFonts w:ascii="Meiryo UI" w:eastAsia="Meiryo UI" w:hAnsi="Meiryo UI" w:cs="Meiryo UI" w:hint="eastAsia"/>
                <w:szCs w:val="24"/>
              </w:rPr>
              <w:t>)</w:t>
            </w:r>
          </w:p>
        </w:tc>
        <w:tc>
          <w:tcPr>
            <w:tcW w:w="1481" w:type="dxa"/>
            <w:vAlign w:val="center"/>
          </w:tcPr>
          <w:p w:rsidR="00094996" w:rsidRPr="00C6629B" w:rsidRDefault="006A6783" w:rsidP="007D31F3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>
              <w:rPr>
                <w:rFonts w:ascii="Meiryo UI" w:eastAsia="Meiryo UI" w:hAnsi="Meiryo UI" w:cs="Meiryo UI"/>
                <w:szCs w:val="24"/>
              </w:rPr>
              <w:t>9</w:t>
            </w:r>
            <w:r w:rsidR="0013282F">
              <w:rPr>
                <w:rFonts w:ascii="Meiryo UI" w:eastAsia="Meiryo UI" w:hAnsi="Meiryo UI" w:cs="Meiryo UI"/>
                <w:szCs w:val="24"/>
              </w:rPr>
              <w:t>5.2</w:t>
            </w:r>
          </w:p>
          <w:p w:rsidR="00094996" w:rsidRPr="00C6629B" w:rsidRDefault="00094996" w:rsidP="0013282F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 w:rsidRPr="00C6629B">
              <w:rPr>
                <w:rFonts w:ascii="Meiryo UI" w:eastAsia="Meiryo UI" w:hAnsi="Meiryo UI" w:cs="Meiryo UI"/>
                <w:szCs w:val="24"/>
              </w:rPr>
              <w:t>(</w:t>
            </w:r>
            <w:r w:rsidR="006A6783">
              <w:rPr>
                <w:rFonts w:ascii="Meiryo UI" w:eastAsia="Meiryo UI" w:hAnsi="Meiryo UI" w:cs="Meiryo UI"/>
                <w:szCs w:val="24"/>
              </w:rPr>
              <w:t>9</w:t>
            </w:r>
            <w:r w:rsidR="0013282F">
              <w:rPr>
                <w:rFonts w:ascii="Meiryo UI" w:eastAsia="Meiryo UI" w:hAnsi="Meiryo UI" w:cs="Meiryo UI"/>
                <w:szCs w:val="24"/>
              </w:rPr>
              <w:t>3.2</w:t>
            </w:r>
            <w:r w:rsidRPr="00C6629B">
              <w:rPr>
                <w:rFonts w:ascii="Meiryo UI" w:eastAsia="Meiryo UI" w:hAnsi="Meiryo UI" w:cs="Meiryo UI"/>
                <w:szCs w:val="24"/>
              </w:rPr>
              <w:t>)</w:t>
            </w:r>
          </w:p>
        </w:tc>
        <w:tc>
          <w:tcPr>
            <w:tcW w:w="1663" w:type="dxa"/>
          </w:tcPr>
          <w:p w:rsidR="00552852" w:rsidRPr="00AF2F88" w:rsidRDefault="00552852" w:rsidP="00552852">
            <w:pPr>
              <w:widowControl/>
              <w:autoSpaceDE/>
              <w:autoSpaceDN/>
              <w:snapToGrid w:val="0"/>
              <w:spacing w:line="240" w:lineRule="auto"/>
              <w:rPr>
                <w:rFonts w:ascii="Meiryo UI" w:eastAsia="Meiryo UI" w:hAnsi="Meiryo UI" w:cs="Meiryo UI"/>
                <w:spacing w:val="0"/>
                <w:szCs w:val="24"/>
              </w:rPr>
            </w:pPr>
            <w:r w:rsidRPr="00552852">
              <w:rPr>
                <w:rFonts w:ascii="Meiryo UI" w:eastAsia="Meiryo UI" w:hAnsi="Meiryo UI" w:cs="Meiryo UI" w:hint="eastAsia"/>
                <w:spacing w:val="30"/>
                <w:szCs w:val="24"/>
                <w:fitText w:val="1440" w:id="1725183233"/>
              </w:rPr>
              <w:t>完成自動</w:t>
            </w:r>
            <w:r w:rsidRPr="00552852">
              <w:rPr>
                <w:rFonts w:ascii="Meiryo UI" w:eastAsia="Meiryo UI" w:hAnsi="Meiryo UI" w:cs="Meiryo UI" w:hint="eastAsia"/>
                <w:spacing w:val="0"/>
                <w:szCs w:val="24"/>
                <w:fitText w:val="1440" w:id="1725183233"/>
              </w:rPr>
              <w:t>車</w:t>
            </w:r>
          </w:p>
          <w:p w:rsidR="00094996" w:rsidRPr="00C6629B" w:rsidRDefault="00552852" w:rsidP="00552852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552852">
              <w:rPr>
                <w:rFonts w:ascii="Meiryo UI" w:eastAsia="Meiryo UI" w:hAnsi="Meiryo UI" w:cs="Meiryo UI" w:hint="eastAsia"/>
                <w:spacing w:val="1"/>
                <w:w w:val="74"/>
                <w:szCs w:val="24"/>
                <w:fitText w:val="1440" w:id="1725183232"/>
              </w:rPr>
              <w:t>（うちフェリー貨物）</w:t>
            </w:r>
          </w:p>
        </w:tc>
        <w:tc>
          <w:tcPr>
            <w:tcW w:w="1496" w:type="dxa"/>
            <w:vAlign w:val="center"/>
          </w:tcPr>
          <w:p w:rsidR="005B1C51" w:rsidRPr="00552852" w:rsidRDefault="0013282F" w:rsidP="007D31F3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>
              <w:rPr>
                <w:rFonts w:ascii="Meiryo UI" w:eastAsia="Meiryo UI" w:hAnsi="Meiryo UI" w:cs="Meiryo UI" w:hint="eastAsia"/>
                <w:szCs w:val="24"/>
              </w:rPr>
              <w:t>5,9</w:t>
            </w:r>
            <w:r w:rsidR="00715425">
              <w:rPr>
                <w:rFonts w:ascii="Meiryo UI" w:eastAsia="Meiryo UI" w:hAnsi="Meiryo UI" w:cs="Meiryo UI" w:hint="eastAsia"/>
                <w:szCs w:val="24"/>
              </w:rPr>
              <w:t>43</w:t>
            </w:r>
          </w:p>
          <w:p w:rsidR="00094996" w:rsidRPr="00C6629B" w:rsidRDefault="005B1C51" w:rsidP="0013282F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 w:rsidRPr="00552852">
              <w:rPr>
                <w:rFonts w:ascii="Meiryo UI" w:eastAsia="Meiryo UI" w:hAnsi="Meiryo UI" w:cs="Meiryo UI" w:hint="eastAsia"/>
                <w:szCs w:val="24"/>
              </w:rPr>
              <w:t>(</w:t>
            </w:r>
            <w:r w:rsidR="00094996" w:rsidRPr="00552852">
              <w:rPr>
                <w:rFonts w:ascii="Meiryo UI" w:eastAsia="Meiryo UI" w:hAnsi="Meiryo UI" w:cs="Meiryo UI" w:hint="eastAsia"/>
                <w:szCs w:val="24"/>
              </w:rPr>
              <w:t>5</w:t>
            </w:r>
            <w:r w:rsidRPr="00552852">
              <w:rPr>
                <w:rFonts w:ascii="Meiryo UI" w:eastAsia="Meiryo UI" w:hAnsi="Meiryo UI" w:cs="Meiryo UI"/>
                <w:szCs w:val="24"/>
              </w:rPr>
              <w:t>,</w:t>
            </w:r>
            <w:r w:rsidR="0013282F">
              <w:rPr>
                <w:rFonts w:ascii="Meiryo UI" w:eastAsia="Meiryo UI" w:hAnsi="Meiryo UI" w:cs="Meiryo UI"/>
                <w:szCs w:val="24"/>
              </w:rPr>
              <w:t>267</w:t>
            </w:r>
            <w:r w:rsidRPr="00552852">
              <w:rPr>
                <w:rFonts w:ascii="Meiryo UI" w:eastAsia="Meiryo UI" w:hAnsi="Meiryo UI" w:cs="Meiryo UI"/>
                <w:szCs w:val="24"/>
              </w:rPr>
              <w:t>)</w:t>
            </w:r>
          </w:p>
        </w:tc>
        <w:tc>
          <w:tcPr>
            <w:tcW w:w="1482" w:type="dxa"/>
            <w:vAlign w:val="center"/>
          </w:tcPr>
          <w:p w:rsidR="00094996" w:rsidRPr="00C6629B" w:rsidRDefault="0013282F" w:rsidP="007D31F3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>
              <w:rPr>
                <w:rFonts w:ascii="Meiryo UI" w:eastAsia="Meiryo UI" w:hAnsi="Meiryo UI" w:cs="Meiryo UI"/>
                <w:szCs w:val="24"/>
              </w:rPr>
              <w:t>93.7</w:t>
            </w:r>
          </w:p>
          <w:p w:rsidR="00A77DF6" w:rsidRPr="00C6629B" w:rsidRDefault="005A1CC1" w:rsidP="0013282F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>
              <w:rPr>
                <w:rFonts w:ascii="Meiryo UI" w:eastAsia="Meiryo UI" w:hAnsi="Meiryo UI" w:cs="Meiryo UI"/>
                <w:szCs w:val="24"/>
              </w:rPr>
              <w:t>(9</w:t>
            </w:r>
            <w:r w:rsidR="0013282F">
              <w:rPr>
                <w:rFonts w:ascii="Meiryo UI" w:eastAsia="Meiryo UI" w:hAnsi="Meiryo UI" w:cs="Meiryo UI"/>
                <w:szCs w:val="24"/>
              </w:rPr>
              <w:t>3.0</w:t>
            </w:r>
            <w:r w:rsidR="00A77DF6" w:rsidRPr="00C6629B">
              <w:rPr>
                <w:rFonts w:ascii="Meiryo UI" w:eastAsia="Meiryo UI" w:hAnsi="Meiryo UI" w:cs="Meiryo UI"/>
                <w:szCs w:val="24"/>
              </w:rPr>
              <w:t>)</w:t>
            </w:r>
          </w:p>
        </w:tc>
      </w:tr>
      <w:tr w:rsidR="005B4BB4" w:rsidRPr="00552852" w:rsidTr="00714A71">
        <w:trPr>
          <w:trHeight w:val="227"/>
        </w:trPr>
        <w:tc>
          <w:tcPr>
            <w:tcW w:w="769" w:type="dxa"/>
            <w:vAlign w:val="center"/>
          </w:tcPr>
          <w:p w:rsidR="005B4BB4" w:rsidRPr="00C6629B" w:rsidRDefault="005B4BB4" w:rsidP="005B4BB4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C6629B">
              <w:rPr>
                <w:rFonts w:ascii="Meiryo UI" w:eastAsia="Meiryo UI" w:hAnsi="Meiryo UI" w:cs="Meiryo UI" w:hint="eastAsia"/>
                <w:szCs w:val="24"/>
              </w:rPr>
              <w:t>2</w:t>
            </w:r>
          </w:p>
        </w:tc>
        <w:tc>
          <w:tcPr>
            <w:tcW w:w="1663" w:type="dxa"/>
            <w:vAlign w:val="center"/>
          </w:tcPr>
          <w:p w:rsidR="005B4BB4" w:rsidRPr="00C6629B" w:rsidRDefault="005B4BB4" w:rsidP="005B4BB4">
            <w:pPr>
              <w:widowControl/>
              <w:autoSpaceDE/>
              <w:autoSpaceDN/>
              <w:snapToGrid w:val="0"/>
              <w:spacing w:line="240" w:lineRule="auto"/>
              <w:jc w:val="distribute"/>
              <w:rPr>
                <w:rFonts w:ascii="Meiryo UI" w:eastAsia="Meiryo UI" w:hAnsi="Meiryo UI" w:cs="Meiryo UI"/>
                <w:szCs w:val="24"/>
              </w:rPr>
            </w:pPr>
            <w:r>
              <w:rPr>
                <w:rFonts w:ascii="Meiryo UI" w:eastAsia="Meiryo UI" w:hAnsi="Meiryo UI" w:cs="Meiryo UI" w:hint="eastAsia"/>
                <w:szCs w:val="24"/>
              </w:rPr>
              <w:t>重油</w:t>
            </w:r>
          </w:p>
        </w:tc>
        <w:tc>
          <w:tcPr>
            <w:tcW w:w="1494" w:type="dxa"/>
          </w:tcPr>
          <w:p w:rsidR="005B4BB4" w:rsidRPr="005B4BB4" w:rsidRDefault="005B4BB4" w:rsidP="005B4BB4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 w:rsidRPr="005B4BB4">
              <w:rPr>
                <w:rFonts w:ascii="Meiryo UI" w:eastAsia="Meiryo UI" w:hAnsi="Meiryo UI" w:cs="Meiryo UI"/>
                <w:szCs w:val="24"/>
              </w:rPr>
              <w:t>2,497</w:t>
            </w:r>
          </w:p>
        </w:tc>
        <w:tc>
          <w:tcPr>
            <w:tcW w:w="1481" w:type="dxa"/>
          </w:tcPr>
          <w:p w:rsidR="005B4BB4" w:rsidRPr="005B4BB4" w:rsidRDefault="005B4BB4" w:rsidP="005B4BB4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 w:rsidRPr="005B4BB4">
              <w:rPr>
                <w:rFonts w:ascii="Meiryo UI" w:eastAsia="Meiryo UI" w:hAnsi="Meiryo UI" w:cs="Meiryo UI"/>
                <w:szCs w:val="24"/>
              </w:rPr>
              <w:t>107.4</w:t>
            </w:r>
          </w:p>
        </w:tc>
        <w:tc>
          <w:tcPr>
            <w:tcW w:w="1663" w:type="dxa"/>
          </w:tcPr>
          <w:p w:rsidR="005B4BB4" w:rsidRPr="00C6629B" w:rsidRDefault="005B4BB4" w:rsidP="005B4BB4">
            <w:pPr>
              <w:widowControl/>
              <w:autoSpaceDE/>
              <w:autoSpaceDN/>
              <w:snapToGrid w:val="0"/>
              <w:spacing w:line="240" w:lineRule="auto"/>
              <w:jc w:val="distribute"/>
              <w:rPr>
                <w:rFonts w:ascii="Meiryo UI" w:eastAsia="Meiryo UI" w:hAnsi="Meiryo UI" w:cs="Meiryo UI"/>
                <w:szCs w:val="24"/>
              </w:rPr>
            </w:pPr>
            <w:r>
              <w:rPr>
                <w:rFonts w:ascii="Meiryo UI" w:eastAsia="Meiryo UI" w:hAnsi="Meiryo UI" w:cs="Meiryo UI" w:hint="eastAsia"/>
                <w:szCs w:val="24"/>
              </w:rPr>
              <w:t>鋼材</w:t>
            </w:r>
          </w:p>
        </w:tc>
        <w:tc>
          <w:tcPr>
            <w:tcW w:w="1496" w:type="dxa"/>
          </w:tcPr>
          <w:p w:rsidR="005B4BB4" w:rsidRPr="003F469F" w:rsidRDefault="005B4BB4" w:rsidP="005B4BB4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 w:rsidRPr="003F469F">
              <w:rPr>
                <w:rFonts w:ascii="Meiryo UI" w:eastAsia="Meiryo UI" w:hAnsi="Meiryo UI" w:cs="Meiryo UI"/>
                <w:szCs w:val="24"/>
              </w:rPr>
              <w:t>4,478</w:t>
            </w:r>
          </w:p>
        </w:tc>
        <w:tc>
          <w:tcPr>
            <w:tcW w:w="1482" w:type="dxa"/>
          </w:tcPr>
          <w:p w:rsidR="005B4BB4" w:rsidRPr="003F469F" w:rsidRDefault="005B4BB4" w:rsidP="005B4BB4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 w:rsidRPr="003F469F">
              <w:rPr>
                <w:rFonts w:ascii="Meiryo UI" w:eastAsia="Meiryo UI" w:hAnsi="Meiryo UI" w:cs="Meiryo UI"/>
                <w:szCs w:val="24"/>
              </w:rPr>
              <w:t>94.6</w:t>
            </w:r>
          </w:p>
        </w:tc>
      </w:tr>
      <w:tr w:rsidR="005B4BB4" w:rsidRPr="00552852" w:rsidTr="00714A71">
        <w:trPr>
          <w:trHeight w:val="227"/>
        </w:trPr>
        <w:tc>
          <w:tcPr>
            <w:tcW w:w="769" w:type="dxa"/>
            <w:vAlign w:val="center"/>
          </w:tcPr>
          <w:p w:rsidR="005B4BB4" w:rsidRPr="00C6629B" w:rsidRDefault="005B4BB4" w:rsidP="005B4BB4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C6629B">
              <w:rPr>
                <w:rFonts w:ascii="Meiryo UI" w:eastAsia="Meiryo UI" w:hAnsi="Meiryo UI" w:cs="Meiryo UI" w:hint="eastAsia"/>
                <w:szCs w:val="24"/>
              </w:rPr>
              <w:t>3</w:t>
            </w:r>
          </w:p>
        </w:tc>
        <w:tc>
          <w:tcPr>
            <w:tcW w:w="1663" w:type="dxa"/>
          </w:tcPr>
          <w:p w:rsidR="005B4BB4" w:rsidRPr="00C6629B" w:rsidRDefault="005B4BB4" w:rsidP="005B4BB4">
            <w:pPr>
              <w:widowControl/>
              <w:autoSpaceDE/>
              <w:autoSpaceDN/>
              <w:snapToGrid w:val="0"/>
              <w:spacing w:line="240" w:lineRule="auto"/>
              <w:jc w:val="distribute"/>
              <w:rPr>
                <w:rFonts w:ascii="Meiryo UI" w:eastAsia="Meiryo UI" w:hAnsi="Meiryo UI" w:cs="Meiryo UI"/>
                <w:szCs w:val="24"/>
              </w:rPr>
            </w:pPr>
            <w:r>
              <w:rPr>
                <w:rFonts w:ascii="Meiryo UI" w:eastAsia="Meiryo UI" w:hAnsi="Meiryo UI" w:cs="Meiryo UI" w:hint="eastAsia"/>
                <w:szCs w:val="24"/>
              </w:rPr>
              <w:t>その他の石油</w:t>
            </w:r>
          </w:p>
        </w:tc>
        <w:tc>
          <w:tcPr>
            <w:tcW w:w="1494" w:type="dxa"/>
          </w:tcPr>
          <w:p w:rsidR="005B4BB4" w:rsidRPr="005B4BB4" w:rsidRDefault="005B4BB4" w:rsidP="005B4BB4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 w:rsidRPr="005B4BB4">
              <w:rPr>
                <w:rFonts w:ascii="Meiryo UI" w:eastAsia="Meiryo UI" w:hAnsi="Meiryo UI" w:cs="Meiryo UI"/>
                <w:szCs w:val="24"/>
              </w:rPr>
              <w:t>2,294</w:t>
            </w:r>
          </w:p>
        </w:tc>
        <w:tc>
          <w:tcPr>
            <w:tcW w:w="1481" w:type="dxa"/>
          </w:tcPr>
          <w:p w:rsidR="005B4BB4" w:rsidRPr="005B4BB4" w:rsidRDefault="005B4BB4" w:rsidP="005B4BB4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 w:rsidRPr="005B4BB4">
              <w:rPr>
                <w:rFonts w:ascii="Meiryo UI" w:eastAsia="Meiryo UI" w:hAnsi="Meiryo UI" w:cs="Meiryo UI"/>
                <w:szCs w:val="24"/>
              </w:rPr>
              <w:t>109.5</w:t>
            </w:r>
          </w:p>
        </w:tc>
        <w:tc>
          <w:tcPr>
            <w:tcW w:w="1663" w:type="dxa"/>
          </w:tcPr>
          <w:p w:rsidR="005B4BB4" w:rsidRPr="00C6629B" w:rsidRDefault="005B4BB4" w:rsidP="005B4BB4">
            <w:pPr>
              <w:widowControl/>
              <w:autoSpaceDE/>
              <w:autoSpaceDN/>
              <w:snapToGrid w:val="0"/>
              <w:spacing w:line="240" w:lineRule="auto"/>
              <w:jc w:val="distribute"/>
              <w:rPr>
                <w:rFonts w:ascii="Meiryo UI" w:eastAsia="Meiryo UI" w:hAnsi="Meiryo UI" w:cs="Meiryo UI"/>
                <w:szCs w:val="24"/>
              </w:rPr>
            </w:pPr>
            <w:r>
              <w:rPr>
                <w:rFonts w:ascii="Meiryo UI" w:eastAsia="Meiryo UI" w:hAnsi="Meiryo UI" w:cs="Meiryo UI" w:hint="eastAsia"/>
                <w:szCs w:val="24"/>
              </w:rPr>
              <w:t>原油</w:t>
            </w:r>
          </w:p>
        </w:tc>
        <w:tc>
          <w:tcPr>
            <w:tcW w:w="1496" w:type="dxa"/>
          </w:tcPr>
          <w:p w:rsidR="005B4BB4" w:rsidRPr="003F469F" w:rsidRDefault="005B4BB4" w:rsidP="005B4BB4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 w:rsidRPr="003F469F">
              <w:rPr>
                <w:rFonts w:ascii="Meiryo UI" w:eastAsia="Meiryo UI" w:hAnsi="Meiryo UI" w:cs="Meiryo UI"/>
                <w:szCs w:val="24"/>
              </w:rPr>
              <w:t>2,220</w:t>
            </w:r>
          </w:p>
        </w:tc>
        <w:tc>
          <w:tcPr>
            <w:tcW w:w="1482" w:type="dxa"/>
          </w:tcPr>
          <w:p w:rsidR="005B4BB4" w:rsidRPr="003F469F" w:rsidRDefault="005B4BB4" w:rsidP="005B4BB4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 w:rsidRPr="003F469F">
              <w:rPr>
                <w:rFonts w:ascii="Meiryo UI" w:eastAsia="Meiryo UI" w:hAnsi="Meiryo UI" w:cs="Meiryo UI"/>
                <w:szCs w:val="24"/>
              </w:rPr>
              <w:t>103.7</w:t>
            </w:r>
          </w:p>
        </w:tc>
      </w:tr>
      <w:tr w:rsidR="005B4BB4" w:rsidRPr="00552852" w:rsidTr="00714A71">
        <w:trPr>
          <w:trHeight w:val="227"/>
        </w:trPr>
        <w:tc>
          <w:tcPr>
            <w:tcW w:w="769" w:type="dxa"/>
            <w:vAlign w:val="center"/>
          </w:tcPr>
          <w:p w:rsidR="005B4BB4" w:rsidRPr="00C6629B" w:rsidRDefault="005B4BB4" w:rsidP="005B4BB4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C6629B">
              <w:rPr>
                <w:rFonts w:ascii="Meiryo UI" w:eastAsia="Meiryo UI" w:hAnsi="Meiryo UI" w:cs="Meiryo UI" w:hint="eastAsia"/>
                <w:szCs w:val="24"/>
              </w:rPr>
              <w:t>4</w:t>
            </w:r>
          </w:p>
        </w:tc>
        <w:tc>
          <w:tcPr>
            <w:tcW w:w="1663" w:type="dxa"/>
          </w:tcPr>
          <w:p w:rsidR="005B4BB4" w:rsidRPr="00C6629B" w:rsidRDefault="005B4BB4" w:rsidP="005B4BB4">
            <w:pPr>
              <w:widowControl/>
              <w:autoSpaceDE/>
              <w:autoSpaceDN/>
              <w:snapToGrid w:val="0"/>
              <w:spacing w:line="240" w:lineRule="auto"/>
              <w:jc w:val="distribute"/>
              <w:rPr>
                <w:rFonts w:ascii="Meiryo UI" w:eastAsia="Meiryo UI" w:hAnsi="Meiryo UI" w:cs="Meiryo UI"/>
                <w:szCs w:val="24"/>
              </w:rPr>
            </w:pPr>
            <w:r w:rsidRPr="00C6629B">
              <w:rPr>
                <w:rFonts w:ascii="Meiryo UI" w:eastAsia="Meiryo UI" w:hAnsi="Meiryo UI" w:cs="Meiryo UI" w:hint="eastAsia"/>
                <w:szCs w:val="24"/>
              </w:rPr>
              <w:t>揮発油</w:t>
            </w:r>
          </w:p>
        </w:tc>
        <w:tc>
          <w:tcPr>
            <w:tcW w:w="1494" w:type="dxa"/>
          </w:tcPr>
          <w:p w:rsidR="005B4BB4" w:rsidRPr="005B4BB4" w:rsidRDefault="005B4BB4" w:rsidP="005B4BB4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 w:rsidRPr="005B4BB4">
              <w:rPr>
                <w:rFonts w:ascii="Meiryo UI" w:eastAsia="Meiryo UI" w:hAnsi="Meiryo UI" w:cs="Meiryo UI"/>
                <w:szCs w:val="24"/>
              </w:rPr>
              <w:t>1,522</w:t>
            </w:r>
          </w:p>
        </w:tc>
        <w:tc>
          <w:tcPr>
            <w:tcW w:w="1481" w:type="dxa"/>
          </w:tcPr>
          <w:p w:rsidR="005B4BB4" w:rsidRPr="005B4BB4" w:rsidRDefault="005B4BB4" w:rsidP="005B4BB4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 w:rsidRPr="005B4BB4">
              <w:rPr>
                <w:rFonts w:ascii="Meiryo UI" w:eastAsia="Meiryo UI" w:hAnsi="Meiryo UI" w:cs="Meiryo UI"/>
                <w:szCs w:val="24"/>
              </w:rPr>
              <w:t>90.7</w:t>
            </w:r>
          </w:p>
        </w:tc>
        <w:tc>
          <w:tcPr>
            <w:tcW w:w="1663" w:type="dxa"/>
          </w:tcPr>
          <w:p w:rsidR="005B4BB4" w:rsidRPr="00C6629B" w:rsidRDefault="005B4BB4" w:rsidP="005B4BB4">
            <w:pPr>
              <w:widowControl/>
              <w:autoSpaceDE/>
              <w:autoSpaceDN/>
              <w:snapToGrid w:val="0"/>
              <w:spacing w:line="240" w:lineRule="auto"/>
              <w:jc w:val="distribute"/>
              <w:rPr>
                <w:rFonts w:ascii="Meiryo UI" w:eastAsia="Meiryo UI" w:hAnsi="Meiryo UI" w:cs="Meiryo UI"/>
                <w:szCs w:val="24"/>
              </w:rPr>
            </w:pPr>
            <w:r>
              <w:rPr>
                <w:rFonts w:ascii="Meiryo UI" w:eastAsia="Meiryo UI" w:hAnsi="Meiryo UI" w:cs="Meiryo UI" w:hint="eastAsia"/>
                <w:szCs w:val="24"/>
              </w:rPr>
              <w:t>セメント</w:t>
            </w:r>
          </w:p>
        </w:tc>
        <w:tc>
          <w:tcPr>
            <w:tcW w:w="1496" w:type="dxa"/>
          </w:tcPr>
          <w:p w:rsidR="005B4BB4" w:rsidRPr="003F469F" w:rsidRDefault="005B4BB4" w:rsidP="005B4BB4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 w:rsidRPr="003F469F">
              <w:rPr>
                <w:rFonts w:ascii="Meiryo UI" w:eastAsia="Meiryo UI" w:hAnsi="Meiryo UI" w:cs="Meiryo UI"/>
                <w:szCs w:val="24"/>
              </w:rPr>
              <w:t>1,370</w:t>
            </w:r>
          </w:p>
        </w:tc>
        <w:tc>
          <w:tcPr>
            <w:tcW w:w="1482" w:type="dxa"/>
          </w:tcPr>
          <w:p w:rsidR="005B4BB4" w:rsidRPr="003F469F" w:rsidRDefault="005B4BB4" w:rsidP="005B4BB4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 w:rsidRPr="003F469F">
              <w:rPr>
                <w:rFonts w:ascii="Meiryo UI" w:eastAsia="Meiryo UI" w:hAnsi="Meiryo UI" w:cs="Meiryo UI"/>
                <w:szCs w:val="24"/>
              </w:rPr>
              <w:t>101.9</w:t>
            </w:r>
          </w:p>
        </w:tc>
      </w:tr>
      <w:tr w:rsidR="005B4BB4" w:rsidRPr="00552852" w:rsidTr="00714A71">
        <w:trPr>
          <w:trHeight w:val="227"/>
        </w:trPr>
        <w:tc>
          <w:tcPr>
            <w:tcW w:w="769" w:type="dxa"/>
            <w:vAlign w:val="center"/>
          </w:tcPr>
          <w:p w:rsidR="005B4BB4" w:rsidRPr="00C6629B" w:rsidRDefault="005B4BB4" w:rsidP="005B4BB4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C6629B">
              <w:rPr>
                <w:rFonts w:ascii="Meiryo UI" w:eastAsia="Meiryo UI" w:hAnsi="Meiryo UI" w:cs="Meiryo UI" w:hint="eastAsia"/>
                <w:szCs w:val="24"/>
              </w:rPr>
              <w:t>5</w:t>
            </w:r>
          </w:p>
        </w:tc>
        <w:tc>
          <w:tcPr>
            <w:tcW w:w="1663" w:type="dxa"/>
          </w:tcPr>
          <w:p w:rsidR="005B4BB4" w:rsidRPr="00C6629B" w:rsidRDefault="005B4BB4" w:rsidP="005B4BB4">
            <w:pPr>
              <w:widowControl/>
              <w:autoSpaceDE/>
              <w:autoSpaceDN/>
              <w:snapToGrid w:val="0"/>
              <w:spacing w:line="240" w:lineRule="auto"/>
              <w:jc w:val="distribute"/>
              <w:rPr>
                <w:rFonts w:ascii="Meiryo UI" w:eastAsia="Meiryo UI" w:hAnsi="Meiryo UI" w:cs="Meiryo UI"/>
                <w:szCs w:val="24"/>
              </w:rPr>
            </w:pPr>
            <w:r w:rsidRPr="00C6629B">
              <w:rPr>
                <w:rFonts w:ascii="Meiryo UI" w:eastAsia="Meiryo UI" w:hAnsi="Meiryo UI" w:cs="Meiryo UI" w:hint="eastAsia"/>
                <w:szCs w:val="24"/>
              </w:rPr>
              <w:t>鋼材</w:t>
            </w:r>
          </w:p>
        </w:tc>
        <w:tc>
          <w:tcPr>
            <w:tcW w:w="1494" w:type="dxa"/>
          </w:tcPr>
          <w:p w:rsidR="005B4BB4" w:rsidRPr="005B4BB4" w:rsidRDefault="005B4BB4" w:rsidP="005B4BB4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 w:rsidRPr="005B4BB4">
              <w:rPr>
                <w:rFonts w:ascii="Meiryo UI" w:eastAsia="Meiryo UI" w:hAnsi="Meiryo UI" w:cs="Meiryo UI"/>
                <w:szCs w:val="24"/>
              </w:rPr>
              <w:t>1,389</w:t>
            </w:r>
          </w:p>
        </w:tc>
        <w:tc>
          <w:tcPr>
            <w:tcW w:w="1481" w:type="dxa"/>
          </w:tcPr>
          <w:p w:rsidR="005B4BB4" w:rsidRPr="005B4BB4" w:rsidRDefault="005B4BB4" w:rsidP="005B4BB4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 w:rsidRPr="005B4BB4">
              <w:rPr>
                <w:rFonts w:ascii="Meiryo UI" w:eastAsia="Meiryo UI" w:hAnsi="Meiryo UI" w:cs="Meiryo UI"/>
                <w:szCs w:val="24"/>
              </w:rPr>
              <w:t>83.2</w:t>
            </w:r>
          </w:p>
        </w:tc>
        <w:tc>
          <w:tcPr>
            <w:tcW w:w="1663" w:type="dxa"/>
          </w:tcPr>
          <w:p w:rsidR="005B4BB4" w:rsidRPr="00C6629B" w:rsidRDefault="005B4BB4" w:rsidP="005B4BB4">
            <w:pPr>
              <w:widowControl/>
              <w:autoSpaceDE/>
              <w:autoSpaceDN/>
              <w:snapToGrid w:val="0"/>
              <w:spacing w:line="240" w:lineRule="auto"/>
              <w:jc w:val="distribute"/>
              <w:rPr>
                <w:rFonts w:ascii="Meiryo UI" w:eastAsia="Meiryo UI" w:hAnsi="Meiryo UI" w:cs="Meiryo UI"/>
                <w:szCs w:val="24"/>
              </w:rPr>
            </w:pPr>
            <w:r w:rsidRPr="00C6629B">
              <w:rPr>
                <w:rFonts w:ascii="Meiryo UI" w:eastAsia="Meiryo UI" w:hAnsi="Meiryo UI" w:cs="Meiryo UI" w:hint="eastAsia"/>
                <w:szCs w:val="24"/>
              </w:rPr>
              <w:t>砂利・砂</w:t>
            </w:r>
          </w:p>
        </w:tc>
        <w:tc>
          <w:tcPr>
            <w:tcW w:w="1496" w:type="dxa"/>
          </w:tcPr>
          <w:p w:rsidR="005B4BB4" w:rsidRPr="003F469F" w:rsidRDefault="005B4BB4" w:rsidP="005B4BB4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 w:rsidRPr="003F469F">
              <w:rPr>
                <w:rFonts w:ascii="Meiryo UI" w:eastAsia="Meiryo UI" w:hAnsi="Meiryo UI" w:cs="Meiryo UI"/>
                <w:szCs w:val="24"/>
              </w:rPr>
              <w:t>1,316</w:t>
            </w:r>
          </w:p>
        </w:tc>
        <w:tc>
          <w:tcPr>
            <w:tcW w:w="1482" w:type="dxa"/>
          </w:tcPr>
          <w:p w:rsidR="005B4BB4" w:rsidRPr="003F469F" w:rsidRDefault="005B4BB4" w:rsidP="005B4BB4">
            <w:pPr>
              <w:widowControl/>
              <w:autoSpaceDE/>
              <w:autoSpaceDN/>
              <w:snapToGrid w:val="0"/>
              <w:spacing w:line="240" w:lineRule="auto"/>
              <w:jc w:val="right"/>
              <w:rPr>
                <w:rFonts w:ascii="Meiryo UI" w:eastAsia="Meiryo UI" w:hAnsi="Meiryo UI" w:cs="Meiryo UI"/>
                <w:szCs w:val="24"/>
              </w:rPr>
            </w:pPr>
            <w:r w:rsidRPr="003F469F">
              <w:rPr>
                <w:rFonts w:ascii="Meiryo UI" w:eastAsia="Meiryo UI" w:hAnsi="Meiryo UI" w:cs="Meiryo UI"/>
                <w:szCs w:val="24"/>
              </w:rPr>
              <w:t>82.3</w:t>
            </w:r>
          </w:p>
        </w:tc>
      </w:tr>
    </w:tbl>
    <w:p w:rsidR="00B338AC" w:rsidRPr="00AF2F88" w:rsidRDefault="00B338AC" w:rsidP="002334D9">
      <w:pPr>
        <w:widowControl/>
        <w:autoSpaceDE/>
        <w:autoSpaceDN/>
        <w:snapToGrid w:val="0"/>
        <w:spacing w:line="240" w:lineRule="auto"/>
        <w:jc w:val="left"/>
        <w:rPr>
          <w:rFonts w:ascii="Meiryo UI" w:eastAsia="Meiryo UI" w:hAnsi="Meiryo UI" w:cs="Meiryo UI"/>
          <w:sz w:val="20"/>
        </w:rPr>
      </w:pPr>
    </w:p>
    <w:tbl>
      <w:tblPr>
        <w:tblW w:w="0" w:type="auto"/>
        <w:tblInd w:w="681" w:type="dxa"/>
        <w:tblLook w:val="04A0" w:firstRow="1" w:lastRow="0" w:firstColumn="1" w:lastColumn="0" w:noHBand="0" w:noVBand="1"/>
      </w:tblPr>
      <w:tblGrid>
        <w:gridCol w:w="1816"/>
        <w:gridCol w:w="7561"/>
      </w:tblGrid>
      <w:tr w:rsidR="00AF2F88" w:rsidRPr="00AF2F88" w:rsidTr="00F05DF9">
        <w:trPr>
          <w:trHeight w:val="332"/>
        </w:trPr>
        <w:tc>
          <w:tcPr>
            <w:tcW w:w="1843" w:type="dxa"/>
            <w:shd w:val="clear" w:color="auto" w:fill="auto"/>
            <w:vAlign w:val="center"/>
          </w:tcPr>
          <w:p w:rsidR="00B338AC" w:rsidRPr="00AF2F88" w:rsidRDefault="00B338AC" w:rsidP="00F05DF9">
            <w:pPr>
              <w:wordWrap w:val="0"/>
              <w:overflowPunct w:val="0"/>
              <w:snapToGrid w:val="0"/>
              <w:spacing w:line="266" w:lineRule="exact"/>
              <w:rPr>
                <w:rFonts w:ascii="Meiryo UI" w:eastAsia="Meiryo UI" w:hAnsi="Meiryo UI" w:cs="Meiryo UI"/>
              </w:rPr>
            </w:pPr>
            <w:r w:rsidRPr="00AF2F88">
              <w:rPr>
                <w:rFonts w:ascii="Meiryo UI" w:eastAsia="Meiryo UI" w:hAnsi="Meiryo UI" w:cs="Meiryo UI" w:hint="eastAsia"/>
              </w:rPr>
              <w:t>（注１）移出</w:t>
            </w:r>
          </w:p>
        </w:tc>
        <w:tc>
          <w:tcPr>
            <w:tcW w:w="7731" w:type="dxa"/>
            <w:shd w:val="clear" w:color="auto" w:fill="auto"/>
            <w:vAlign w:val="center"/>
          </w:tcPr>
          <w:p w:rsidR="00B338AC" w:rsidRPr="00AF2F88" w:rsidRDefault="00B338AC" w:rsidP="00F05DF9">
            <w:pPr>
              <w:wordWrap w:val="0"/>
              <w:overflowPunct w:val="0"/>
              <w:snapToGrid w:val="0"/>
              <w:spacing w:line="266" w:lineRule="exact"/>
              <w:rPr>
                <w:rFonts w:ascii="Meiryo UI" w:eastAsia="Meiryo UI" w:hAnsi="Meiryo UI" w:cs="Meiryo UI"/>
              </w:rPr>
            </w:pPr>
            <w:r w:rsidRPr="00AF2F88">
              <w:rPr>
                <w:rFonts w:ascii="Meiryo UI" w:eastAsia="Meiryo UI" w:hAnsi="Meiryo UI" w:cs="Meiryo UI" w:hint="eastAsia"/>
              </w:rPr>
              <w:t>国内の港へ出た貨物のこと</w:t>
            </w:r>
          </w:p>
        </w:tc>
      </w:tr>
      <w:tr w:rsidR="00AF2F88" w:rsidRPr="00AF2F88" w:rsidTr="00F05DF9">
        <w:trPr>
          <w:trHeight w:val="313"/>
        </w:trPr>
        <w:tc>
          <w:tcPr>
            <w:tcW w:w="1843" w:type="dxa"/>
            <w:shd w:val="clear" w:color="auto" w:fill="auto"/>
            <w:vAlign w:val="center"/>
          </w:tcPr>
          <w:p w:rsidR="00B338AC" w:rsidRPr="00AF2F88" w:rsidRDefault="00B338AC" w:rsidP="00F05DF9">
            <w:pPr>
              <w:wordWrap w:val="0"/>
              <w:overflowPunct w:val="0"/>
              <w:snapToGrid w:val="0"/>
              <w:spacing w:line="266" w:lineRule="exact"/>
              <w:rPr>
                <w:rFonts w:ascii="Meiryo UI" w:eastAsia="Meiryo UI" w:hAnsi="Meiryo UI" w:cs="Meiryo UI"/>
              </w:rPr>
            </w:pPr>
            <w:r w:rsidRPr="00AF2F88">
              <w:rPr>
                <w:rFonts w:ascii="Meiryo UI" w:eastAsia="Meiryo UI" w:hAnsi="Meiryo UI" w:cs="Meiryo UI" w:hint="eastAsia"/>
              </w:rPr>
              <w:t>（注２）移入</w:t>
            </w:r>
          </w:p>
        </w:tc>
        <w:tc>
          <w:tcPr>
            <w:tcW w:w="7731" w:type="dxa"/>
            <w:shd w:val="clear" w:color="auto" w:fill="auto"/>
            <w:vAlign w:val="center"/>
          </w:tcPr>
          <w:p w:rsidR="00B338AC" w:rsidRPr="00AF2F88" w:rsidRDefault="00B338AC" w:rsidP="00F05DF9">
            <w:pPr>
              <w:wordWrap w:val="0"/>
              <w:overflowPunct w:val="0"/>
              <w:snapToGrid w:val="0"/>
              <w:spacing w:line="266" w:lineRule="exact"/>
              <w:rPr>
                <w:rFonts w:ascii="Meiryo UI" w:eastAsia="Meiryo UI" w:hAnsi="Meiryo UI" w:cs="Meiryo UI"/>
              </w:rPr>
            </w:pPr>
            <w:r w:rsidRPr="00AF2F88">
              <w:rPr>
                <w:rFonts w:ascii="Meiryo UI" w:eastAsia="Meiryo UI" w:hAnsi="Meiryo UI" w:cs="Meiryo UI" w:hint="eastAsia"/>
              </w:rPr>
              <w:t>国内の港から入った貨物のこと</w:t>
            </w:r>
          </w:p>
        </w:tc>
      </w:tr>
    </w:tbl>
    <w:p w:rsidR="00552852" w:rsidRDefault="00552852" w:rsidP="006E0BDE">
      <w:pPr>
        <w:widowControl/>
        <w:autoSpaceDE/>
        <w:autoSpaceDN/>
        <w:snapToGrid w:val="0"/>
        <w:spacing w:line="240" w:lineRule="auto"/>
        <w:jc w:val="left"/>
        <w:rPr>
          <w:rFonts w:ascii="Meiryo UI" w:eastAsia="Meiryo UI" w:hAnsi="Meiryo UI" w:cs="Meiryo UI"/>
          <w:szCs w:val="24"/>
        </w:rPr>
      </w:pPr>
    </w:p>
    <w:p w:rsidR="00552852" w:rsidRPr="00F11420" w:rsidRDefault="00F11420" w:rsidP="00F11420">
      <w:pPr>
        <w:widowControl/>
        <w:autoSpaceDE/>
        <w:autoSpaceDN/>
        <w:spacing w:line="240" w:lineRule="auto"/>
        <w:jc w:val="left"/>
        <w:rPr>
          <w:rFonts w:ascii="Meiryo UI" w:eastAsia="Meiryo UI" w:hAnsi="Meiryo UI" w:cs="Meiryo UI"/>
          <w:szCs w:val="24"/>
        </w:rPr>
      </w:pPr>
      <w:r>
        <w:rPr>
          <w:rFonts w:ascii="Meiryo UI" w:eastAsia="Meiryo UI" w:hAnsi="Meiryo UI" w:cs="Meiryo UI"/>
          <w:szCs w:val="24"/>
        </w:rPr>
        <w:br w:type="page"/>
      </w:r>
    </w:p>
    <w:p w:rsidR="00B338AC" w:rsidRPr="00AF2F88" w:rsidRDefault="00D91AB5" w:rsidP="006E0BDE">
      <w:pPr>
        <w:widowControl/>
        <w:autoSpaceDE/>
        <w:autoSpaceDN/>
        <w:snapToGrid w:val="0"/>
        <w:spacing w:line="240" w:lineRule="auto"/>
        <w:jc w:val="left"/>
        <w:rPr>
          <w:rFonts w:ascii="Meiryo UI" w:eastAsia="Meiryo UI" w:hAnsi="Meiryo UI" w:cs="Meiryo UI"/>
          <w:szCs w:val="24"/>
        </w:rPr>
      </w:pPr>
      <w:r w:rsidRPr="00AF2F88">
        <w:rPr>
          <w:rFonts w:ascii="Meiryo UI" w:eastAsia="Meiryo UI" w:hAnsi="Meiryo UI" w:cs="Meiryo UI" w:hint="eastAsia"/>
          <w:szCs w:val="24"/>
        </w:rPr>
        <w:lastRenderedPageBreak/>
        <w:t>【堺泉北　助松埠頭コンテナターミナル】</w:t>
      </w:r>
    </w:p>
    <w:p w:rsidR="00D91AB5" w:rsidRPr="00AF2F88" w:rsidRDefault="007566BC" w:rsidP="00D91AB5">
      <w:pPr>
        <w:widowControl/>
        <w:autoSpaceDE/>
        <w:autoSpaceDN/>
        <w:snapToGrid w:val="0"/>
        <w:spacing w:line="240" w:lineRule="auto"/>
        <w:ind w:firstLineChars="100" w:firstLine="216"/>
        <w:jc w:val="left"/>
        <w:rPr>
          <w:rFonts w:ascii="Meiryo UI" w:eastAsia="Meiryo UI" w:hAnsi="Meiryo UI" w:cs="Meiryo UI"/>
          <w:szCs w:val="24"/>
        </w:rPr>
      </w:pPr>
      <w:r w:rsidRPr="00AF2F88">
        <w:rPr>
          <w:rFonts w:ascii="Meiryo UI" w:eastAsia="Meiryo UI" w:hAnsi="Meiryo UI" w:cs="Meiryo UI" w:hint="eastAsia"/>
          <w:szCs w:val="24"/>
        </w:rPr>
        <w:t xml:space="preserve">　　</w:t>
      </w:r>
      <w:r w:rsidRPr="00F65A42">
        <w:rPr>
          <w:rFonts w:ascii="Meiryo UI" w:eastAsia="Meiryo UI" w:hAnsi="Meiryo UI" w:cs="Meiryo UI" w:hint="eastAsia"/>
          <w:szCs w:val="24"/>
        </w:rPr>
        <w:t>コンテナ定期航路として、</w:t>
      </w:r>
      <w:r w:rsidR="00A14DDD" w:rsidRPr="00AF2F88">
        <w:rPr>
          <w:rFonts w:ascii="Meiryo UI" w:eastAsia="Meiryo UI" w:hAnsi="Meiryo UI" w:cs="Meiryo UI" w:hint="eastAsia"/>
          <w:szCs w:val="24"/>
        </w:rPr>
        <w:t>東南アジア・</w:t>
      </w:r>
      <w:r w:rsidRPr="00AF2F88">
        <w:rPr>
          <w:rFonts w:ascii="Meiryo UI" w:eastAsia="Meiryo UI" w:hAnsi="Meiryo UI" w:cs="Meiryo UI" w:hint="eastAsia"/>
          <w:szCs w:val="24"/>
        </w:rPr>
        <w:t>上海航路（週１便）、青島航路（</w:t>
      </w:r>
      <w:r w:rsidR="00D91AB5" w:rsidRPr="00AF2F88">
        <w:rPr>
          <w:rFonts w:ascii="Meiryo UI" w:eastAsia="Meiryo UI" w:hAnsi="Meiryo UI" w:cs="Meiryo UI" w:hint="eastAsia"/>
          <w:szCs w:val="24"/>
        </w:rPr>
        <w:t>週１便）が就航しています。</w:t>
      </w:r>
    </w:p>
    <w:p w:rsidR="00F753AD" w:rsidRPr="00AF2F88" w:rsidRDefault="001F324D" w:rsidP="00EB5C31">
      <w:pPr>
        <w:widowControl/>
        <w:wordWrap w:val="0"/>
        <w:autoSpaceDE/>
        <w:autoSpaceDN/>
        <w:snapToGrid w:val="0"/>
        <w:spacing w:line="240" w:lineRule="auto"/>
        <w:jc w:val="right"/>
        <w:rPr>
          <w:rFonts w:ascii="Meiryo UI" w:eastAsia="Meiryo UI" w:hAnsi="Meiryo UI" w:cs="Meiryo UI"/>
          <w:szCs w:val="24"/>
        </w:rPr>
      </w:pPr>
      <w:r>
        <w:rPr>
          <w:rFonts w:ascii="Meiryo UI" w:eastAsia="Meiryo UI" w:hAnsi="Meiryo UI" w:cs="Meiryo UI" w:hint="eastAsia"/>
          <w:szCs w:val="24"/>
        </w:rPr>
        <w:t>(令和</w:t>
      </w:r>
      <w:r w:rsidR="00F65A42">
        <w:rPr>
          <w:rFonts w:ascii="Meiryo UI" w:eastAsia="Meiryo UI" w:hAnsi="Meiryo UI" w:cs="Meiryo UI" w:hint="eastAsia"/>
          <w:szCs w:val="24"/>
        </w:rPr>
        <w:t>４</w:t>
      </w:r>
      <w:r w:rsidR="00F753AD" w:rsidRPr="00AF2F88">
        <w:rPr>
          <w:rFonts w:ascii="Meiryo UI" w:eastAsia="Meiryo UI" w:hAnsi="Meiryo UI" w:cs="Meiryo UI" w:hint="eastAsia"/>
          <w:szCs w:val="24"/>
        </w:rPr>
        <w:t>年集計時点)</w:t>
      </w:r>
    </w:p>
    <w:p w:rsidR="00492492" w:rsidRPr="00AF2F88" w:rsidRDefault="00D91AB5" w:rsidP="00740D79">
      <w:pPr>
        <w:widowControl/>
        <w:autoSpaceDE/>
        <w:autoSpaceDN/>
        <w:snapToGrid w:val="0"/>
        <w:spacing w:line="240" w:lineRule="auto"/>
        <w:ind w:firstLineChars="100" w:firstLine="216"/>
        <w:jc w:val="center"/>
        <w:rPr>
          <w:rFonts w:ascii="Meiryo UI" w:eastAsia="Meiryo UI" w:hAnsi="Meiryo UI" w:cs="Meiryo UI"/>
          <w:szCs w:val="24"/>
        </w:rPr>
      </w:pPr>
      <w:r w:rsidRPr="00860B6A">
        <w:rPr>
          <w:rFonts w:ascii="Meiryo UI" w:eastAsia="Meiryo UI" w:hAnsi="Meiryo UI" w:cs="Meiryo UI" w:hint="eastAsia"/>
          <w:szCs w:val="24"/>
        </w:rPr>
        <w:t>堺泉北港</w:t>
      </w:r>
      <w:r w:rsidRPr="00AF2F88">
        <w:rPr>
          <w:rFonts w:ascii="Meiryo UI" w:eastAsia="Meiryo UI" w:hAnsi="Meiryo UI" w:cs="Meiryo UI" w:hint="eastAsia"/>
          <w:szCs w:val="24"/>
        </w:rPr>
        <w:t xml:space="preserve">　</w:t>
      </w:r>
      <w:r w:rsidR="00240F22" w:rsidRPr="00AF2F88">
        <w:rPr>
          <w:rFonts w:ascii="Meiryo UI" w:eastAsia="Meiryo UI" w:hAnsi="Meiryo UI" w:cs="Meiryo UI" w:hint="eastAsia"/>
          <w:szCs w:val="24"/>
        </w:rPr>
        <w:t>外航コンテナ船</w:t>
      </w:r>
      <w:r w:rsidRPr="00AF2F88">
        <w:rPr>
          <w:rFonts w:ascii="Meiryo UI" w:eastAsia="Meiryo UI" w:hAnsi="Meiryo UI" w:cs="Meiryo UI" w:hint="eastAsia"/>
          <w:szCs w:val="24"/>
        </w:rPr>
        <w:t xml:space="preserve">　入港船舶数、取扱貨物量、コンテナ取扱個数　　年次表</w:t>
      </w:r>
    </w:p>
    <w:tbl>
      <w:tblPr>
        <w:tblW w:w="1023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3"/>
        <w:gridCol w:w="1275"/>
        <w:gridCol w:w="1701"/>
        <w:gridCol w:w="1134"/>
        <w:gridCol w:w="993"/>
        <w:gridCol w:w="1134"/>
        <w:gridCol w:w="992"/>
        <w:gridCol w:w="992"/>
        <w:gridCol w:w="1041"/>
      </w:tblGrid>
      <w:tr w:rsidR="00AF2F88" w:rsidRPr="00AF2F88" w:rsidTr="00A82AB8">
        <w:trPr>
          <w:cantSplit/>
          <w:trHeight w:val="506"/>
        </w:trPr>
        <w:tc>
          <w:tcPr>
            <w:tcW w:w="973" w:type="dxa"/>
            <w:vMerge w:val="restart"/>
            <w:vAlign w:val="center"/>
          </w:tcPr>
          <w:p w:rsidR="00492492" w:rsidRPr="00AF2F88" w:rsidRDefault="00492492" w:rsidP="003363E2">
            <w:pPr>
              <w:wordWrap w:val="0"/>
              <w:snapToGrid w:val="0"/>
              <w:spacing w:line="266" w:lineRule="exact"/>
              <w:jc w:val="center"/>
              <w:rPr>
                <w:rFonts w:ascii="Meiryo UI" w:eastAsia="Meiryo UI" w:hAnsi="Meiryo UI" w:cs="Meiryo UI"/>
                <w:spacing w:val="-13"/>
              </w:rPr>
            </w:pPr>
            <w:r w:rsidRPr="00AF2F88">
              <w:rPr>
                <w:rFonts w:ascii="Meiryo UI" w:eastAsia="Meiryo UI" w:hAnsi="Meiryo UI" w:cs="Meiryo UI" w:hint="eastAsia"/>
                <w:spacing w:val="-13"/>
              </w:rPr>
              <w:t>年　次</w:t>
            </w:r>
          </w:p>
        </w:tc>
        <w:tc>
          <w:tcPr>
            <w:tcW w:w="2976" w:type="dxa"/>
            <w:gridSpan w:val="2"/>
            <w:vAlign w:val="center"/>
          </w:tcPr>
          <w:p w:rsidR="00492492" w:rsidRPr="00AF2F88" w:rsidRDefault="00492492" w:rsidP="003363E2">
            <w:pPr>
              <w:wordWrap w:val="0"/>
              <w:snapToGrid w:val="0"/>
              <w:spacing w:line="373" w:lineRule="exact"/>
              <w:jc w:val="center"/>
              <w:rPr>
                <w:rFonts w:ascii="Meiryo UI" w:eastAsia="Meiryo UI" w:hAnsi="Meiryo UI" w:cs="Meiryo UI"/>
                <w:spacing w:val="-13"/>
              </w:rPr>
            </w:pPr>
            <w:r w:rsidRPr="00AF2F88">
              <w:rPr>
                <w:rFonts w:ascii="Meiryo UI" w:eastAsia="Meiryo UI" w:hAnsi="Meiryo UI" w:cs="Meiryo UI" w:hint="eastAsia"/>
                <w:spacing w:val="-13"/>
              </w:rPr>
              <w:t>外　　航</w:t>
            </w:r>
          </w:p>
        </w:tc>
        <w:tc>
          <w:tcPr>
            <w:tcW w:w="3261" w:type="dxa"/>
            <w:gridSpan w:val="3"/>
            <w:vAlign w:val="center"/>
          </w:tcPr>
          <w:p w:rsidR="00492492" w:rsidRPr="00AF2F88" w:rsidRDefault="00492492" w:rsidP="003363E2">
            <w:pPr>
              <w:wordWrap w:val="0"/>
              <w:snapToGrid w:val="0"/>
              <w:spacing w:line="373" w:lineRule="exact"/>
              <w:jc w:val="center"/>
              <w:rPr>
                <w:rFonts w:ascii="Meiryo UI" w:eastAsia="Meiryo UI" w:hAnsi="Meiryo UI" w:cs="Meiryo UI"/>
                <w:spacing w:val="-13"/>
              </w:rPr>
            </w:pPr>
            <w:r w:rsidRPr="00AF2F88">
              <w:rPr>
                <w:rFonts w:ascii="Meiryo UI" w:eastAsia="Meiryo UI" w:hAnsi="Meiryo UI" w:cs="Meiryo UI" w:hint="eastAsia"/>
                <w:spacing w:val="-13"/>
              </w:rPr>
              <w:t>取扱貨物量（トン）</w:t>
            </w:r>
          </w:p>
        </w:tc>
        <w:tc>
          <w:tcPr>
            <w:tcW w:w="3025" w:type="dxa"/>
            <w:gridSpan w:val="3"/>
            <w:vAlign w:val="center"/>
          </w:tcPr>
          <w:p w:rsidR="00492492" w:rsidRPr="00AF2F88" w:rsidRDefault="00492492" w:rsidP="003363E2">
            <w:pPr>
              <w:wordWrap w:val="0"/>
              <w:snapToGrid w:val="0"/>
              <w:spacing w:line="373" w:lineRule="exact"/>
              <w:jc w:val="center"/>
              <w:rPr>
                <w:rFonts w:ascii="Meiryo UI" w:eastAsia="Meiryo UI" w:hAnsi="Meiryo UI" w:cs="Meiryo UI"/>
                <w:spacing w:val="-13"/>
              </w:rPr>
            </w:pPr>
            <w:r w:rsidRPr="00AF2F88">
              <w:rPr>
                <w:rFonts w:ascii="Meiryo UI" w:eastAsia="Meiryo UI" w:hAnsi="Meiryo UI" w:cs="Meiryo UI" w:hint="eastAsia"/>
                <w:spacing w:val="-13"/>
              </w:rPr>
              <w:t>取扱個数（ＴＥＵ）</w:t>
            </w:r>
          </w:p>
        </w:tc>
      </w:tr>
      <w:tr w:rsidR="00AF2F88" w:rsidRPr="00AF2F88" w:rsidTr="00A82AB8">
        <w:trPr>
          <w:cantSplit/>
          <w:trHeight w:hRule="exact" w:val="533"/>
        </w:trPr>
        <w:tc>
          <w:tcPr>
            <w:tcW w:w="973" w:type="dxa"/>
            <w:vMerge/>
            <w:vAlign w:val="center"/>
          </w:tcPr>
          <w:p w:rsidR="00492492" w:rsidRPr="00AF2F88" w:rsidRDefault="00492492" w:rsidP="003363E2">
            <w:pPr>
              <w:wordWrap w:val="0"/>
              <w:snapToGrid w:val="0"/>
              <w:spacing w:line="240" w:lineRule="exact"/>
              <w:jc w:val="center"/>
              <w:rPr>
                <w:rFonts w:ascii="Meiryo UI" w:eastAsia="Meiryo UI" w:hAnsi="Meiryo UI" w:cs="Meiryo UI"/>
                <w:spacing w:val="-13"/>
              </w:rPr>
            </w:pPr>
          </w:p>
        </w:tc>
        <w:tc>
          <w:tcPr>
            <w:tcW w:w="1275" w:type="dxa"/>
            <w:vAlign w:val="center"/>
          </w:tcPr>
          <w:p w:rsidR="00492492" w:rsidRPr="00AF2F88" w:rsidRDefault="00492492" w:rsidP="00A82AB8">
            <w:pPr>
              <w:snapToGrid w:val="0"/>
              <w:spacing w:line="373" w:lineRule="exact"/>
              <w:jc w:val="center"/>
              <w:rPr>
                <w:rFonts w:ascii="Meiryo UI" w:eastAsia="Meiryo UI" w:hAnsi="Meiryo UI" w:cs="Meiryo UI"/>
                <w:spacing w:val="-13"/>
              </w:rPr>
            </w:pPr>
            <w:r w:rsidRPr="00AF2F88">
              <w:rPr>
                <w:rFonts w:ascii="Meiryo UI" w:eastAsia="Meiryo UI" w:hAnsi="Meiryo UI" w:cs="Meiryo UI"/>
              </w:rPr>
              <w:fldChar w:fldCharType="begin"/>
            </w:r>
            <w:r w:rsidRPr="00AF2F88">
              <w:rPr>
                <w:rFonts w:ascii="Meiryo UI" w:eastAsia="Meiryo UI" w:hAnsi="Meiryo UI" w:cs="Meiryo UI"/>
              </w:rPr>
              <w:instrText xml:space="preserve"> eq \o\ad(</w:instrText>
            </w:r>
            <w:r w:rsidRPr="00AF2F88">
              <w:rPr>
                <w:rFonts w:ascii="Meiryo UI" w:eastAsia="Meiryo UI" w:hAnsi="Meiryo UI" w:cs="Meiryo UI" w:hint="eastAsia"/>
                <w:spacing w:val="-1"/>
              </w:rPr>
              <w:instrText>隻数,</w:instrText>
            </w:r>
            <w:r w:rsidRPr="00AF2F88">
              <w:rPr>
                <w:rFonts w:ascii="Meiryo UI" w:eastAsia="Meiryo UI" w:hAnsi="Meiryo UI" w:cs="Meiryo UI" w:hint="eastAsia"/>
                <w:snapToGrid w:val="0"/>
                <w:spacing w:val="-1"/>
                <w:w w:val="50"/>
              </w:rPr>
              <w:instrText xml:space="preserve">　　　　　　</w:instrText>
            </w:r>
            <w:r w:rsidRPr="00AF2F88">
              <w:rPr>
                <w:rFonts w:ascii="Meiryo UI" w:eastAsia="Meiryo UI" w:hAnsi="Meiryo UI" w:cs="Meiryo UI" w:hint="eastAsia"/>
                <w:snapToGrid w:val="0"/>
                <w:spacing w:val="9"/>
                <w:w w:val="50"/>
              </w:rPr>
              <w:instrText xml:space="preserve">　</w:instrText>
            </w:r>
            <w:r w:rsidRPr="00AF2F88">
              <w:rPr>
                <w:rFonts w:ascii="Meiryo UI" w:eastAsia="Meiryo UI" w:hAnsi="Meiryo UI" w:cs="Meiryo UI" w:hint="eastAsia"/>
                <w:spacing w:val="-1"/>
              </w:rPr>
              <w:instrText>)</w:instrText>
            </w:r>
            <w:r w:rsidRPr="00AF2F88">
              <w:rPr>
                <w:rFonts w:ascii="Meiryo UI" w:eastAsia="Meiryo UI" w:hAnsi="Meiryo UI" w:cs="Meiryo UI"/>
              </w:rPr>
              <w:fldChar w:fldCharType="end"/>
            </w:r>
            <w:r w:rsidR="00A82AB8">
              <w:rPr>
                <w:rFonts w:ascii="Meiryo UI" w:eastAsia="Meiryo UI" w:hAnsi="Meiryo UI" w:cs="Meiryo UI" w:hint="eastAsia"/>
              </w:rPr>
              <w:t>（隻）</w:t>
            </w:r>
          </w:p>
        </w:tc>
        <w:tc>
          <w:tcPr>
            <w:tcW w:w="1701" w:type="dxa"/>
            <w:vAlign w:val="center"/>
          </w:tcPr>
          <w:p w:rsidR="00492492" w:rsidRPr="00AF2F88" w:rsidRDefault="00492492" w:rsidP="00A82AB8">
            <w:pPr>
              <w:snapToGrid w:val="0"/>
              <w:spacing w:line="373" w:lineRule="exact"/>
              <w:jc w:val="center"/>
              <w:rPr>
                <w:rFonts w:ascii="Meiryo UI" w:eastAsia="Meiryo UI" w:hAnsi="Meiryo UI" w:cs="Meiryo UI"/>
                <w:spacing w:val="-13"/>
              </w:rPr>
            </w:pPr>
            <w:r w:rsidRPr="00AF2F88">
              <w:rPr>
                <w:rFonts w:ascii="Meiryo UI" w:eastAsia="Meiryo UI" w:hAnsi="Meiryo UI" w:cs="Meiryo UI"/>
              </w:rPr>
              <w:fldChar w:fldCharType="begin"/>
            </w:r>
            <w:r w:rsidRPr="00AF2F88">
              <w:rPr>
                <w:rFonts w:ascii="Meiryo UI" w:eastAsia="Meiryo UI" w:hAnsi="Meiryo UI" w:cs="Meiryo UI"/>
              </w:rPr>
              <w:instrText xml:space="preserve"> eq \o\ad(</w:instrText>
            </w:r>
            <w:r w:rsidRPr="00AF2F88">
              <w:rPr>
                <w:rFonts w:ascii="Meiryo UI" w:eastAsia="Meiryo UI" w:hAnsi="Meiryo UI" w:cs="Meiryo UI" w:hint="eastAsia"/>
                <w:spacing w:val="-1"/>
              </w:rPr>
              <w:instrText>総トン数,</w:instrText>
            </w:r>
            <w:r w:rsidRPr="00AF2F88">
              <w:rPr>
                <w:rFonts w:ascii="Meiryo UI" w:eastAsia="Meiryo UI" w:hAnsi="Meiryo UI" w:cs="Meiryo UI" w:hint="eastAsia"/>
                <w:snapToGrid w:val="0"/>
                <w:spacing w:val="-1"/>
                <w:w w:val="50"/>
              </w:rPr>
              <w:instrText xml:space="preserve">　　　　　　　</w:instrText>
            </w:r>
            <w:r w:rsidRPr="00AF2F88">
              <w:rPr>
                <w:rFonts w:ascii="Meiryo UI" w:eastAsia="Meiryo UI" w:hAnsi="Meiryo UI" w:cs="Meiryo UI" w:hint="eastAsia"/>
                <w:snapToGrid w:val="0"/>
                <w:spacing w:val="56"/>
                <w:w w:val="50"/>
              </w:rPr>
              <w:instrText xml:space="preserve">　</w:instrText>
            </w:r>
            <w:r w:rsidRPr="00AF2F88">
              <w:rPr>
                <w:rFonts w:ascii="Meiryo UI" w:eastAsia="Meiryo UI" w:hAnsi="Meiryo UI" w:cs="Meiryo UI" w:hint="eastAsia"/>
                <w:spacing w:val="-1"/>
              </w:rPr>
              <w:instrText>)</w:instrText>
            </w:r>
            <w:r w:rsidRPr="00AF2F88">
              <w:rPr>
                <w:rFonts w:ascii="Meiryo UI" w:eastAsia="Meiryo UI" w:hAnsi="Meiryo UI" w:cs="Meiryo UI"/>
              </w:rPr>
              <w:fldChar w:fldCharType="end"/>
            </w:r>
            <w:r w:rsidR="00A82AB8">
              <w:rPr>
                <w:rFonts w:ascii="Meiryo UI" w:eastAsia="Meiryo UI" w:hAnsi="Meiryo UI" w:cs="Meiryo UI" w:hint="eastAsia"/>
              </w:rPr>
              <w:t>（トン）</w:t>
            </w:r>
          </w:p>
        </w:tc>
        <w:tc>
          <w:tcPr>
            <w:tcW w:w="1134" w:type="dxa"/>
            <w:vAlign w:val="center"/>
          </w:tcPr>
          <w:p w:rsidR="00492492" w:rsidRPr="00AF2F88" w:rsidRDefault="00492492" w:rsidP="003363E2">
            <w:pPr>
              <w:wordWrap w:val="0"/>
              <w:snapToGrid w:val="0"/>
              <w:spacing w:line="373" w:lineRule="exact"/>
              <w:jc w:val="center"/>
              <w:rPr>
                <w:rFonts w:ascii="Meiryo UI" w:eastAsia="Meiryo UI" w:hAnsi="Meiryo UI" w:cs="Meiryo UI"/>
                <w:spacing w:val="-13"/>
              </w:rPr>
            </w:pPr>
            <w:r w:rsidRPr="00AF2F88">
              <w:rPr>
                <w:rFonts w:ascii="Meiryo UI" w:eastAsia="Meiryo UI" w:hAnsi="Meiryo UI" w:cs="Meiryo UI"/>
              </w:rPr>
              <w:fldChar w:fldCharType="begin"/>
            </w:r>
            <w:r w:rsidRPr="00AF2F88">
              <w:rPr>
                <w:rFonts w:ascii="Meiryo UI" w:eastAsia="Meiryo UI" w:hAnsi="Meiryo UI" w:cs="Meiryo UI"/>
              </w:rPr>
              <w:instrText xml:space="preserve"> eq \o\ad(</w:instrText>
            </w:r>
            <w:r w:rsidRPr="00AF2F88">
              <w:rPr>
                <w:rFonts w:ascii="Meiryo UI" w:eastAsia="Meiryo UI" w:hAnsi="Meiryo UI" w:cs="Meiryo UI" w:hint="eastAsia"/>
                <w:spacing w:val="-1"/>
              </w:rPr>
              <w:instrText>外貿計,</w:instrText>
            </w:r>
            <w:r w:rsidRPr="00AF2F88">
              <w:rPr>
                <w:rFonts w:ascii="Meiryo UI" w:eastAsia="Meiryo UI" w:hAnsi="Meiryo UI" w:cs="Meiryo UI" w:hint="eastAsia"/>
                <w:snapToGrid w:val="0"/>
                <w:spacing w:val="-1"/>
                <w:w w:val="50"/>
              </w:rPr>
              <w:instrText xml:space="preserve">　　　　　　</w:instrText>
            </w:r>
            <w:r w:rsidRPr="00AF2F88">
              <w:rPr>
                <w:rFonts w:ascii="Meiryo UI" w:eastAsia="Meiryo UI" w:hAnsi="Meiryo UI" w:cs="Meiryo UI" w:hint="eastAsia"/>
                <w:snapToGrid w:val="0"/>
                <w:spacing w:val="9"/>
                <w:w w:val="50"/>
              </w:rPr>
              <w:instrText xml:space="preserve">　</w:instrText>
            </w:r>
            <w:r w:rsidRPr="00AF2F88">
              <w:rPr>
                <w:rFonts w:ascii="Meiryo UI" w:eastAsia="Meiryo UI" w:hAnsi="Meiryo UI" w:cs="Meiryo UI" w:hint="eastAsia"/>
                <w:spacing w:val="-1"/>
              </w:rPr>
              <w:instrText>)</w:instrText>
            </w:r>
            <w:r w:rsidRPr="00AF2F88">
              <w:rPr>
                <w:rFonts w:ascii="Meiryo UI" w:eastAsia="Meiryo UI" w:hAnsi="Meiryo UI" w:cs="Meiryo U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492492" w:rsidRPr="00AF2F88" w:rsidRDefault="00492492" w:rsidP="003363E2">
            <w:pPr>
              <w:wordWrap w:val="0"/>
              <w:snapToGrid w:val="0"/>
              <w:spacing w:line="373" w:lineRule="exact"/>
              <w:jc w:val="center"/>
              <w:rPr>
                <w:rFonts w:ascii="Meiryo UI" w:eastAsia="Meiryo UI" w:hAnsi="Meiryo UI" w:cs="Meiryo UI"/>
                <w:spacing w:val="-13"/>
              </w:rPr>
            </w:pPr>
            <w:r w:rsidRPr="00AF2F88">
              <w:rPr>
                <w:rFonts w:ascii="Meiryo UI" w:eastAsia="Meiryo UI" w:hAnsi="Meiryo UI" w:cs="Meiryo UI" w:hint="eastAsia"/>
                <w:spacing w:val="-13"/>
              </w:rPr>
              <w:t>輸出</w:t>
            </w:r>
          </w:p>
        </w:tc>
        <w:tc>
          <w:tcPr>
            <w:tcW w:w="1134" w:type="dxa"/>
            <w:vAlign w:val="center"/>
          </w:tcPr>
          <w:p w:rsidR="00492492" w:rsidRPr="00AF2F88" w:rsidRDefault="00492492" w:rsidP="003363E2">
            <w:pPr>
              <w:wordWrap w:val="0"/>
              <w:snapToGrid w:val="0"/>
              <w:spacing w:line="373" w:lineRule="exact"/>
              <w:jc w:val="center"/>
              <w:rPr>
                <w:rFonts w:ascii="Meiryo UI" w:eastAsia="Meiryo UI" w:hAnsi="Meiryo UI" w:cs="Meiryo UI"/>
                <w:spacing w:val="-13"/>
              </w:rPr>
            </w:pPr>
            <w:r w:rsidRPr="00AF2F88">
              <w:rPr>
                <w:rFonts w:ascii="Meiryo UI" w:eastAsia="Meiryo UI" w:hAnsi="Meiryo UI" w:cs="Meiryo UI" w:hint="eastAsia"/>
                <w:spacing w:val="-13"/>
              </w:rPr>
              <w:t>輸入</w:t>
            </w:r>
          </w:p>
        </w:tc>
        <w:tc>
          <w:tcPr>
            <w:tcW w:w="992" w:type="dxa"/>
            <w:vAlign w:val="center"/>
          </w:tcPr>
          <w:p w:rsidR="00492492" w:rsidRPr="00AF2F88" w:rsidRDefault="00492492" w:rsidP="003363E2">
            <w:pPr>
              <w:wordWrap w:val="0"/>
              <w:snapToGrid w:val="0"/>
              <w:spacing w:line="373" w:lineRule="exact"/>
              <w:jc w:val="center"/>
              <w:rPr>
                <w:rFonts w:ascii="Meiryo UI" w:eastAsia="Meiryo UI" w:hAnsi="Meiryo UI" w:cs="Meiryo UI"/>
                <w:spacing w:val="-13"/>
              </w:rPr>
            </w:pPr>
            <w:r w:rsidRPr="00AF2F88">
              <w:rPr>
                <w:rFonts w:ascii="Meiryo UI" w:eastAsia="Meiryo UI" w:hAnsi="Meiryo UI" w:cs="Meiryo UI"/>
              </w:rPr>
              <w:fldChar w:fldCharType="begin"/>
            </w:r>
            <w:r w:rsidRPr="00AF2F88">
              <w:rPr>
                <w:rFonts w:ascii="Meiryo UI" w:eastAsia="Meiryo UI" w:hAnsi="Meiryo UI" w:cs="Meiryo UI"/>
              </w:rPr>
              <w:instrText xml:space="preserve"> eq \o\ad(</w:instrText>
            </w:r>
            <w:r w:rsidRPr="00AF2F88">
              <w:rPr>
                <w:rFonts w:ascii="Meiryo UI" w:eastAsia="Meiryo UI" w:hAnsi="Meiryo UI" w:cs="Meiryo UI" w:hint="eastAsia"/>
                <w:spacing w:val="-1"/>
              </w:rPr>
              <w:instrText>外貿計,</w:instrText>
            </w:r>
            <w:r w:rsidRPr="00AF2F88">
              <w:rPr>
                <w:rFonts w:ascii="Meiryo UI" w:eastAsia="Meiryo UI" w:hAnsi="Meiryo UI" w:cs="Meiryo UI" w:hint="eastAsia"/>
                <w:snapToGrid w:val="0"/>
                <w:spacing w:val="-1"/>
                <w:w w:val="50"/>
              </w:rPr>
              <w:instrText xml:space="preserve">　　　　　　</w:instrText>
            </w:r>
            <w:r w:rsidRPr="00AF2F88">
              <w:rPr>
                <w:rFonts w:ascii="Meiryo UI" w:eastAsia="Meiryo UI" w:hAnsi="Meiryo UI" w:cs="Meiryo UI" w:hint="eastAsia"/>
                <w:snapToGrid w:val="0"/>
                <w:spacing w:val="9"/>
                <w:w w:val="50"/>
              </w:rPr>
              <w:instrText xml:space="preserve">　</w:instrText>
            </w:r>
            <w:r w:rsidRPr="00AF2F88">
              <w:rPr>
                <w:rFonts w:ascii="Meiryo UI" w:eastAsia="Meiryo UI" w:hAnsi="Meiryo UI" w:cs="Meiryo UI" w:hint="eastAsia"/>
                <w:spacing w:val="-1"/>
              </w:rPr>
              <w:instrText>)</w:instrText>
            </w:r>
            <w:r w:rsidRPr="00AF2F88">
              <w:rPr>
                <w:rFonts w:ascii="Meiryo UI" w:eastAsia="Meiryo UI" w:hAnsi="Meiryo UI" w:cs="Meiryo U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492492" w:rsidRPr="00AF2F88" w:rsidRDefault="00492492" w:rsidP="003363E2">
            <w:pPr>
              <w:wordWrap w:val="0"/>
              <w:snapToGrid w:val="0"/>
              <w:spacing w:line="373" w:lineRule="exact"/>
              <w:jc w:val="center"/>
              <w:rPr>
                <w:rFonts w:ascii="Meiryo UI" w:eastAsia="Meiryo UI" w:hAnsi="Meiryo UI" w:cs="Meiryo UI"/>
                <w:spacing w:val="-13"/>
              </w:rPr>
            </w:pPr>
            <w:r w:rsidRPr="00AF2F88">
              <w:rPr>
                <w:rFonts w:ascii="Meiryo UI" w:eastAsia="Meiryo UI" w:hAnsi="Meiryo UI" w:cs="Meiryo UI" w:hint="eastAsia"/>
                <w:spacing w:val="-13"/>
              </w:rPr>
              <w:t>輸出</w:t>
            </w:r>
          </w:p>
        </w:tc>
        <w:tc>
          <w:tcPr>
            <w:tcW w:w="1041" w:type="dxa"/>
            <w:vAlign w:val="center"/>
          </w:tcPr>
          <w:p w:rsidR="00492492" w:rsidRPr="00AF2F88" w:rsidRDefault="00492492" w:rsidP="003363E2">
            <w:pPr>
              <w:wordWrap w:val="0"/>
              <w:snapToGrid w:val="0"/>
              <w:spacing w:line="373" w:lineRule="exact"/>
              <w:jc w:val="center"/>
              <w:rPr>
                <w:rFonts w:ascii="Meiryo UI" w:eastAsia="Meiryo UI" w:hAnsi="Meiryo UI" w:cs="Meiryo UI"/>
                <w:spacing w:val="-13"/>
              </w:rPr>
            </w:pPr>
            <w:r w:rsidRPr="00AF2F88">
              <w:rPr>
                <w:rFonts w:ascii="Meiryo UI" w:eastAsia="Meiryo UI" w:hAnsi="Meiryo UI" w:cs="Meiryo UI" w:hint="eastAsia"/>
                <w:spacing w:val="-13"/>
              </w:rPr>
              <w:t>輸入</w:t>
            </w:r>
          </w:p>
        </w:tc>
      </w:tr>
      <w:tr w:rsidR="0071228A" w:rsidRPr="00AF2F88" w:rsidTr="00A82AB8">
        <w:trPr>
          <w:cantSplit/>
          <w:trHeight w:hRule="exact" w:val="469"/>
        </w:trPr>
        <w:tc>
          <w:tcPr>
            <w:tcW w:w="973" w:type="dxa"/>
            <w:tcBorders>
              <w:bottom w:val="nil"/>
            </w:tcBorders>
            <w:vAlign w:val="center"/>
          </w:tcPr>
          <w:p w:rsidR="0071228A" w:rsidRPr="001D0739" w:rsidRDefault="0071228A" w:rsidP="009D3019">
            <w:pPr>
              <w:spacing w:line="266" w:lineRule="exact"/>
              <w:jc w:val="center"/>
              <w:rPr>
                <w:rFonts w:ascii="Meiryo UI" w:eastAsia="Meiryo UI" w:hAnsi="Meiryo UI" w:cs="Meiryo UI"/>
                <w:spacing w:val="-1"/>
              </w:rPr>
            </w:pPr>
            <w:r w:rsidRPr="001D0739">
              <w:rPr>
                <w:rFonts w:ascii="Meiryo UI" w:eastAsia="Meiryo UI" w:hAnsi="Meiryo UI" w:cs="Meiryo UI" w:hint="eastAsia"/>
                <w:spacing w:val="-1"/>
              </w:rPr>
              <w:t>R</w:t>
            </w:r>
            <w:r w:rsidR="00F65A42">
              <w:rPr>
                <w:rFonts w:ascii="Meiryo UI" w:eastAsia="Meiryo UI" w:hAnsi="Meiryo UI" w:cs="Meiryo UI"/>
                <w:spacing w:val="-1"/>
              </w:rPr>
              <w:t>4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1D0739" w:rsidRPr="00CF1E17" w:rsidRDefault="00A4021E" w:rsidP="009D3019">
            <w:pPr>
              <w:spacing w:line="266" w:lineRule="exact"/>
              <w:jc w:val="center"/>
              <w:rPr>
                <w:rFonts w:ascii="Meiryo UI" w:eastAsia="Meiryo UI" w:hAnsi="Meiryo UI" w:cs="Meiryo UI"/>
                <w:spacing w:val="-1"/>
                <w:szCs w:val="24"/>
              </w:rPr>
            </w:pPr>
            <w:r>
              <w:rPr>
                <w:rFonts w:ascii="Meiryo UI" w:eastAsia="Meiryo UI" w:hAnsi="Meiryo UI" w:cs="Meiryo UI" w:hint="eastAsia"/>
                <w:spacing w:val="-1"/>
                <w:szCs w:val="24"/>
              </w:rPr>
              <w:t>9</w:t>
            </w:r>
            <w:r>
              <w:rPr>
                <w:rFonts w:ascii="Meiryo UI" w:eastAsia="Meiryo UI" w:hAnsi="Meiryo UI" w:cs="Meiryo UI"/>
                <w:spacing w:val="-1"/>
                <w:szCs w:val="24"/>
              </w:rPr>
              <w:t>4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1D0739" w:rsidRPr="00CF1E17" w:rsidRDefault="00697319" w:rsidP="00A82AB8">
            <w:pPr>
              <w:spacing w:line="266" w:lineRule="exact"/>
              <w:ind w:rightChars="59" w:right="127"/>
              <w:jc w:val="center"/>
              <w:rPr>
                <w:rFonts w:ascii="Meiryo UI" w:eastAsia="Meiryo UI" w:hAnsi="Meiryo UI" w:cs="Meiryo UI"/>
                <w:spacing w:val="-1"/>
                <w:szCs w:val="24"/>
              </w:rPr>
            </w:pPr>
            <w:r w:rsidRPr="00697319">
              <w:rPr>
                <w:rFonts w:ascii="Meiryo UI" w:eastAsia="Meiryo UI" w:hAnsi="Meiryo UI" w:cs="Meiryo UI"/>
                <w:spacing w:val="-1"/>
                <w:szCs w:val="24"/>
              </w:rPr>
              <w:t>1,279,345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1D0739" w:rsidRPr="00CF1E17" w:rsidRDefault="00697319" w:rsidP="009D3019">
            <w:pPr>
              <w:spacing w:line="266" w:lineRule="exact"/>
              <w:ind w:rightChars="59" w:right="127"/>
              <w:jc w:val="center"/>
              <w:rPr>
                <w:rFonts w:ascii="Meiryo UI" w:eastAsia="Meiryo UI" w:hAnsi="Meiryo UI" w:cs="Meiryo UI"/>
                <w:spacing w:val="-1"/>
                <w:szCs w:val="24"/>
              </w:rPr>
            </w:pPr>
            <w:r w:rsidRPr="00697319">
              <w:rPr>
                <w:rFonts w:ascii="Meiryo UI" w:eastAsia="Meiryo UI" w:hAnsi="Meiryo UI" w:cs="Meiryo UI"/>
                <w:spacing w:val="-1"/>
                <w:szCs w:val="24"/>
              </w:rPr>
              <w:t>108,540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1D0739" w:rsidRPr="009D3019" w:rsidRDefault="00697319" w:rsidP="009D3019">
            <w:pPr>
              <w:spacing w:line="266" w:lineRule="exact"/>
              <w:ind w:rightChars="59" w:right="127"/>
              <w:jc w:val="center"/>
              <w:rPr>
                <w:rFonts w:ascii="Meiryo UI" w:eastAsia="Meiryo UI" w:hAnsi="Meiryo UI" w:cs="Meiryo UI"/>
                <w:spacing w:val="0"/>
                <w:szCs w:val="24"/>
              </w:rPr>
            </w:pPr>
            <w:r w:rsidRPr="00697319">
              <w:rPr>
                <w:rFonts w:ascii="Meiryo UI" w:eastAsia="Meiryo UI" w:hAnsi="Meiryo UI" w:cs="Meiryo UI"/>
                <w:spacing w:val="-1"/>
                <w:szCs w:val="24"/>
              </w:rPr>
              <w:t>22,78</w:t>
            </w:r>
            <w:bookmarkStart w:id="0" w:name="_GoBack"/>
            <w:bookmarkEnd w:id="0"/>
            <w:r w:rsidRPr="00697319">
              <w:rPr>
                <w:rFonts w:ascii="Meiryo UI" w:eastAsia="Meiryo UI" w:hAnsi="Meiryo UI" w:cs="Meiryo UI"/>
                <w:spacing w:val="-1"/>
                <w:szCs w:val="24"/>
              </w:rPr>
              <w:t>3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1D0739" w:rsidRPr="00CF1E17" w:rsidRDefault="00697319" w:rsidP="009D3019">
            <w:pPr>
              <w:spacing w:line="266" w:lineRule="exact"/>
              <w:ind w:rightChars="59" w:right="127"/>
              <w:jc w:val="center"/>
              <w:rPr>
                <w:rFonts w:ascii="Meiryo UI" w:eastAsia="Meiryo UI" w:hAnsi="Meiryo UI" w:cs="Meiryo UI"/>
                <w:spacing w:val="-1"/>
                <w:szCs w:val="24"/>
              </w:rPr>
            </w:pPr>
            <w:r w:rsidRPr="00697319">
              <w:rPr>
                <w:rFonts w:ascii="Meiryo UI" w:eastAsia="Meiryo UI" w:hAnsi="Meiryo UI" w:cs="Meiryo UI"/>
                <w:spacing w:val="-1"/>
                <w:szCs w:val="24"/>
              </w:rPr>
              <w:t>85,757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1D0739" w:rsidRPr="00CF1E17" w:rsidRDefault="00697319" w:rsidP="009D3019">
            <w:pPr>
              <w:spacing w:line="266" w:lineRule="exact"/>
              <w:ind w:rightChars="59" w:right="127"/>
              <w:jc w:val="center"/>
              <w:rPr>
                <w:rFonts w:ascii="Meiryo UI" w:eastAsia="Meiryo UI" w:hAnsi="Meiryo UI" w:cs="Meiryo UI"/>
                <w:spacing w:val="-1"/>
                <w:szCs w:val="24"/>
              </w:rPr>
            </w:pPr>
            <w:r w:rsidRPr="00697319">
              <w:rPr>
                <w:rFonts w:ascii="Meiryo UI" w:eastAsia="Meiryo UI" w:hAnsi="Meiryo UI" w:cs="Meiryo UI"/>
                <w:spacing w:val="-1"/>
                <w:szCs w:val="24"/>
              </w:rPr>
              <w:t>26,979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1D0739" w:rsidRPr="00CF1E17" w:rsidRDefault="00697319" w:rsidP="009D3019">
            <w:pPr>
              <w:spacing w:line="266" w:lineRule="exact"/>
              <w:ind w:rightChars="59" w:right="127"/>
              <w:jc w:val="center"/>
              <w:rPr>
                <w:rFonts w:ascii="Meiryo UI" w:eastAsia="Meiryo UI" w:hAnsi="Meiryo UI" w:cs="Meiryo UI"/>
                <w:spacing w:val="-1"/>
                <w:szCs w:val="24"/>
              </w:rPr>
            </w:pPr>
            <w:r w:rsidRPr="00697319">
              <w:rPr>
                <w:rFonts w:ascii="Meiryo UI" w:eastAsia="Meiryo UI" w:hAnsi="Meiryo UI" w:cs="Meiryo UI"/>
                <w:spacing w:val="-1"/>
                <w:szCs w:val="24"/>
              </w:rPr>
              <w:t>13,556</w:t>
            </w:r>
          </w:p>
        </w:tc>
        <w:tc>
          <w:tcPr>
            <w:tcW w:w="1041" w:type="dxa"/>
            <w:tcBorders>
              <w:bottom w:val="nil"/>
            </w:tcBorders>
            <w:vAlign w:val="center"/>
          </w:tcPr>
          <w:p w:rsidR="001D0739" w:rsidRPr="00CF1E17" w:rsidRDefault="00697319" w:rsidP="009D3019">
            <w:pPr>
              <w:spacing w:line="266" w:lineRule="exact"/>
              <w:ind w:rightChars="59" w:right="127"/>
              <w:jc w:val="center"/>
              <w:rPr>
                <w:rFonts w:ascii="Meiryo UI" w:eastAsia="Meiryo UI" w:hAnsi="Meiryo UI" w:cs="Meiryo UI"/>
                <w:spacing w:val="-1"/>
                <w:szCs w:val="24"/>
              </w:rPr>
            </w:pPr>
            <w:r w:rsidRPr="00697319">
              <w:rPr>
                <w:rFonts w:ascii="Meiryo UI" w:eastAsia="Meiryo UI" w:hAnsi="Meiryo UI" w:cs="Meiryo UI"/>
                <w:spacing w:val="-1"/>
                <w:szCs w:val="24"/>
              </w:rPr>
              <w:t>13,423</w:t>
            </w:r>
          </w:p>
        </w:tc>
      </w:tr>
      <w:tr w:rsidR="009D3019" w:rsidRPr="00AF2F88" w:rsidTr="00A82AB8">
        <w:trPr>
          <w:cantSplit/>
          <w:trHeight w:hRule="exact" w:val="409"/>
        </w:trPr>
        <w:tc>
          <w:tcPr>
            <w:tcW w:w="973" w:type="dxa"/>
            <w:tcBorders>
              <w:top w:val="nil"/>
            </w:tcBorders>
          </w:tcPr>
          <w:p w:rsidR="009D3019" w:rsidRPr="00A10958" w:rsidRDefault="009D3019" w:rsidP="009D3019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pacing w:val="0"/>
                <w:sz w:val="16"/>
                <w:szCs w:val="16"/>
              </w:rPr>
            </w:pPr>
            <w:r w:rsidRPr="009D3019">
              <w:rPr>
                <w:rFonts w:ascii="Meiryo UI" w:eastAsia="Meiryo UI" w:hAnsi="Meiryo UI" w:cs="Meiryo UI" w:hint="eastAsia"/>
                <w:spacing w:val="0"/>
                <w:w w:val="61"/>
                <w:szCs w:val="24"/>
                <w:fitText w:val="875" w:id="-1230727167"/>
              </w:rPr>
              <w:t>対前年比(%)</w:t>
            </w:r>
          </w:p>
        </w:tc>
        <w:tc>
          <w:tcPr>
            <w:tcW w:w="1275" w:type="dxa"/>
            <w:tcBorders>
              <w:top w:val="nil"/>
            </w:tcBorders>
          </w:tcPr>
          <w:p w:rsidR="009D3019" w:rsidRPr="00697319" w:rsidRDefault="009D3019" w:rsidP="009D3019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</w:rPr>
            </w:pPr>
            <w:r w:rsidRPr="00697319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1" w:id="-1229758976"/>
              </w:rPr>
              <w:t>(</w:t>
            </w:r>
            <w:r w:rsidRPr="00697319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1" w:id="-1229758976"/>
              </w:rPr>
              <w:fldChar w:fldCharType="begin"/>
            </w:r>
            <w:r w:rsidRPr="00697319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1" w:id="-1229758976"/>
              </w:rPr>
              <w:instrText xml:space="preserve"> =B3/b5*100 \# "0.0%" </w:instrText>
            </w:r>
            <w:r w:rsidRPr="00697319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1" w:id="-1229758976"/>
              </w:rPr>
              <w:fldChar w:fldCharType="separate"/>
            </w:r>
            <w:r w:rsidR="00697319" w:rsidRPr="00697319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1" w:id="-1229758976"/>
              </w:rPr>
              <w:t>103.3%</w:t>
            </w:r>
            <w:r w:rsidRPr="00697319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1" w:id="-1229758976"/>
              </w:rPr>
              <w:fldChar w:fldCharType="end"/>
            </w:r>
            <w:r w:rsidRPr="00697319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1" w:id="-1229758976"/>
              </w:rPr>
              <w:t>)</w:t>
            </w:r>
          </w:p>
        </w:tc>
        <w:tc>
          <w:tcPr>
            <w:tcW w:w="1701" w:type="dxa"/>
            <w:tcBorders>
              <w:top w:val="nil"/>
            </w:tcBorders>
          </w:tcPr>
          <w:p w:rsidR="009D3019" w:rsidRPr="00697319" w:rsidRDefault="009D3019" w:rsidP="009D3019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</w:rPr>
            </w:pPr>
            <w:r w:rsidRPr="00697319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1" w:id="-1229758975"/>
              </w:rPr>
              <w:t>(</w:t>
            </w:r>
            <w:r w:rsidRPr="00697319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1" w:id="-1229758975"/>
              </w:rPr>
              <w:fldChar w:fldCharType="begin"/>
            </w:r>
            <w:r w:rsidRPr="00697319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1" w:id="-1229758975"/>
              </w:rPr>
              <w:instrText xml:space="preserve"> =C3/C5*100 \# "0.0%" </w:instrText>
            </w:r>
            <w:r w:rsidRPr="00697319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1" w:id="-1229758975"/>
              </w:rPr>
              <w:fldChar w:fldCharType="separate"/>
            </w:r>
            <w:r w:rsidR="00697319" w:rsidRPr="00697319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1" w:id="-1229758975"/>
              </w:rPr>
              <w:t>107.7%</w:t>
            </w:r>
            <w:r w:rsidRPr="00697319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1" w:id="-1229758975"/>
              </w:rPr>
              <w:fldChar w:fldCharType="end"/>
            </w:r>
            <w:r w:rsidRPr="00697319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1" w:id="-1229758975"/>
              </w:rPr>
              <w:t>)</w:t>
            </w:r>
          </w:p>
        </w:tc>
        <w:tc>
          <w:tcPr>
            <w:tcW w:w="1134" w:type="dxa"/>
            <w:tcBorders>
              <w:top w:val="nil"/>
            </w:tcBorders>
          </w:tcPr>
          <w:p w:rsidR="009D3019" w:rsidRPr="00697319" w:rsidRDefault="009D3019" w:rsidP="009D3019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</w:rPr>
            </w:pPr>
            <w:r w:rsidRPr="00697319">
              <w:rPr>
                <w:rFonts w:ascii="Meiryo UI" w:eastAsia="Meiryo UI" w:hAnsi="Meiryo UI" w:cs="Meiryo UI"/>
                <w:color w:val="000000" w:themeColor="text1"/>
                <w:spacing w:val="17"/>
                <w:w w:val="71"/>
                <w:sz w:val="22"/>
                <w:szCs w:val="22"/>
                <w:fitText w:val="746" w:id="-1229758974"/>
              </w:rPr>
              <w:t>(</w:t>
            </w:r>
            <w:r w:rsidRPr="00697319">
              <w:rPr>
                <w:rFonts w:ascii="Meiryo UI" w:eastAsia="Meiryo UI" w:hAnsi="Meiryo UI" w:cs="Meiryo UI"/>
                <w:color w:val="000000" w:themeColor="text1"/>
                <w:spacing w:val="17"/>
                <w:w w:val="71"/>
                <w:sz w:val="22"/>
                <w:szCs w:val="22"/>
                <w:fitText w:val="746" w:id="-1229758974"/>
              </w:rPr>
              <w:fldChar w:fldCharType="begin"/>
            </w:r>
            <w:r w:rsidRPr="00697319">
              <w:rPr>
                <w:rFonts w:ascii="Meiryo UI" w:eastAsia="Meiryo UI" w:hAnsi="Meiryo UI" w:cs="Meiryo UI"/>
                <w:color w:val="000000" w:themeColor="text1"/>
                <w:spacing w:val="17"/>
                <w:w w:val="71"/>
                <w:sz w:val="22"/>
                <w:szCs w:val="22"/>
                <w:fitText w:val="746" w:id="-1229758974"/>
              </w:rPr>
              <w:instrText xml:space="preserve"> =d3/d5*100 \# "0.0%" </w:instrText>
            </w:r>
            <w:r w:rsidRPr="00697319">
              <w:rPr>
                <w:rFonts w:ascii="Meiryo UI" w:eastAsia="Meiryo UI" w:hAnsi="Meiryo UI" w:cs="Meiryo UI"/>
                <w:color w:val="000000" w:themeColor="text1"/>
                <w:spacing w:val="17"/>
                <w:w w:val="71"/>
                <w:sz w:val="22"/>
                <w:szCs w:val="22"/>
                <w:fitText w:val="746" w:id="-1229758974"/>
              </w:rPr>
              <w:fldChar w:fldCharType="separate"/>
            </w:r>
            <w:r w:rsidR="00697319" w:rsidRPr="00697319">
              <w:rPr>
                <w:rFonts w:ascii="Meiryo UI" w:eastAsia="Meiryo UI" w:hAnsi="Meiryo UI" w:cs="Meiryo UI"/>
                <w:color w:val="000000" w:themeColor="text1"/>
                <w:spacing w:val="17"/>
                <w:w w:val="71"/>
                <w:sz w:val="22"/>
                <w:szCs w:val="22"/>
                <w:fitText w:val="746" w:id="-1229758974"/>
              </w:rPr>
              <w:t>86.4%</w:t>
            </w:r>
            <w:r w:rsidRPr="00697319">
              <w:rPr>
                <w:rFonts w:ascii="Meiryo UI" w:eastAsia="Meiryo UI" w:hAnsi="Meiryo UI" w:cs="Meiryo UI"/>
                <w:color w:val="000000" w:themeColor="text1"/>
                <w:spacing w:val="17"/>
                <w:w w:val="71"/>
                <w:sz w:val="22"/>
                <w:szCs w:val="22"/>
                <w:fitText w:val="746" w:id="-1229758974"/>
              </w:rPr>
              <w:fldChar w:fldCharType="end"/>
            </w:r>
            <w:r w:rsidRPr="00697319">
              <w:rPr>
                <w:rFonts w:ascii="Meiryo UI" w:eastAsia="Meiryo UI" w:hAnsi="Meiryo UI" w:cs="Meiryo UI"/>
                <w:color w:val="000000" w:themeColor="text1"/>
                <w:spacing w:val="1"/>
                <w:w w:val="71"/>
                <w:sz w:val="22"/>
                <w:szCs w:val="22"/>
                <w:fitText w:val="746" w:id="-1229758974"/>
              </w:rPr>
              <w:t>)</w:t>
            </w:r>
          </w:p>
        </w:tc>
        <w:tc>
          <w:tcPr>
            <w:tcW w:w="993" w:type="dxa"/>
            <w:tcBorders>
              <w:top w:val="nil"/>
            </w:tcBorders>
          </w:tcPr>
          <w:p w:rsidR="009D3019" w:rsidRPr="00697319" w:rsidRDefault="009D3019" w:rsidP="009D3019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</w:rPr>
            </w:pPr>
            <w:r w:rsidRPr="00697319">
              <w:rPr>
                <w:rFonts w:ascii="Meiryo UI" w:eastAsia="Meiryo UI" w:hAnsi="Meiryo UI" w:cs="Meiryo UI"/>
                <w:color w:val="000000" w:themeColor="text1"/>
                <w:spacing w:val="17"/>
                <w:w w:val="71"/>
                <w:sz w:val="22"/>
                <w:szCs w:val="22"/>
                <w:fitText w:val="746" w:id="-1229758973"/>
              </w:rPr>
              <w:t>(</w:t>
            </w:r>
            <w:r w:rsidRPr="00697319">
              <w:rPr>
                <w:rFonts w:ascii="Meiryo UI" w:eastAsia="Meiryo UI" w:hAnsi="Meiryo UI" w:cs="Meiryo UI"/>
                <w:color w:val="000000" w:themeColor="text1"/>
                <w:spacing w:val="17"/>
                <w:w w:val="71"/>
                <w:sz w:val="22"/>
                <w:szCs w:val="22"/>
                <w:fitText w:val="746" w:id="-1229758973"/>
              </w:rPr>
              <w:fldChar w:fldCharType="begin"/>
            </w:r>
            <w:r w:rsidRPr="00697319">
              <w:rPr>
                <w:rFonts w:ascii="Meiryo UI" w:eastAsia="Meiryo UI" w:hAnsi="Meiryo UI" w:cs="Meiryo UI"/>
                <w:color w:val="000000" w:themeColor="text1"/>
                <w:spacing w:val="17"/>
                <w:w w:val="71"/>
                <w:sz w:val="22"/>
                <w:szCs w:val="22"/>
                <w:fitText w:val="746" w:id="-1229758973"/>
              </w:rPr>
              <w:instrText xml:space="preserve"> =e3/e5*100 \# "0.0%" </w:instrText>
            </w:r>
            <w:r w:rsidRPr="00697319">
              <w:rPr>
                <w:rFonts w:ascii="Meiryo UI" w:eastAsia="Meiryo UI" w:hAnsi="Meiryo UI" w:cs="Meiryo UI"/>
                <w:color w:val="000000" w:themeColor="text1"/>
                <w:spacing w:val="17"/>
                <w:w w:val="71"/>
                <w:sz w:val="22"/>
                <w:szCs w:val="22"/>
                <w:fitText w:val="746" w:id="-1229758973"/>
              </w:rPr>
              <w:fldChar w:fldCharType="separate"/>
            </w:r>
            <w:r w:rsidR="00697319" w:rsidRPr="00697319">
              <w:rPr>
                <w:rFonts w:ascii="Meiryo UI" w:eastAsia="Meiryo UI" w:hAnsi="Meiryo UI" w:cs="Meiryo UI"/>
                <w:color w:val="000000" w:themeColor="text1"/>
                <w:spacing w:val="17"/>
                <w:w w:val="71"/>
                <w:sz w:val="22"/>
                <w:szCs w:val="22"/>
                <w:fitText w:val="746" w:id="-1229758973"/>
              </w:rPr>
              <w:t>83.4%</w:t>
            </w:r>
            <w:r w:rsidRPr="00697319">
              <w:rPr>
                <w:rFonts w:ascii="Meiryo UI" w:eastAsia="Meiryo UI" w:hAnsi="Meiryo UI" w:cs="Meiryo UI"/>
                <w:color w:val="000000" w:themeColor="text1"/>
                <w:spacing w:val="17"/>
                <w:w w:val="71"/>
                <w:sz w:val="22"/>
                <w:szCs w:val="22"/>
                <w:fitText w:val="746" w:id="-1229758973"/>
              </w:rPr>
              <w:fldChar w:fldCharType="end"/>
            </w:r>
            <w:r w:rsidRPr="00697319">
              <w:rPr>
                <w:rFonts w:ascii="Meiryo UI" w:eastAsia="Meiryo UI" w:hAnsi="Meiryo UI" w:cs="Meiryo UI"/>
                <w:color w:val="000000" w:themeColor="text1"/>
                <w:spacing w:val="1"/>
                <w:w w:val="71"/>
                <w:sz w:val="22"/>
                <w:szCs w:val="22"/>
                <w:fitText w:val="746" w:id="-1229758973"/>
              </w:rPr>
              <w:t>)</w:t>
            </w:r>
          </w:p>
        </w:tc>
        <w:tc>
          <w:tcPr>
            <w:tcW w:w="1134" w:type="dxa"/>
            <w:tcBorders>
              <w:top w:val="nil"/>
            </w:tcBorders>
          </w:tcPr>
          <w:p w:rsidR="009D3019" w:rsidRPr="00697319" w:rsidRDefault="009D3019" w:rsidP="009D3019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</w:rPr>
            </w:pPr>
            <w:r w:rsidRPr="00697319">
              <w:rPr>
                <w:rFonts w:ascii="Meiryo UI" w:eastAsia="Meiryo UI" w:hAnsi="Meiryo UI" w:cs="Meiryo UI"/>
                <w:color w:val="000000" w:themeColor="text1"/>
                <w:spacing w:val="17"/>
                <w:w w:val="71"/>
                <w:sz w:val="22"/>
                <w:szCs w:val="22"/>
                <w:fitText w:val="746" w:id="-1229758972"/>
              </w:rPr>
              <w:t>(</w:t>
            </w:r>
            <w:r w:rsidRPr="00697319">
              <w:rPr>
                <w:rFonts w:ascii="Meiryo UI" w:eastAsia="Meiryo UI" w:hAnsi="Meiryo UI" w:cs="Meiryo UI"/>
                <w:color w:val="000000" w:themeColor="text1"/>
                <w:spacing w:val="17"/>
                <w:w w:val="71"/>
                <w:sz w:val="22"/>
                <w:szCs w:val="22"/>
                <w:fitText w:val="746" w:id="-1229758972"/>
              </w:rPr>
              <w:fldChar w:fldCharType="begin"/>
            </w:r>
            <w:r w:rsidRPr="00697319">
              <w:rPr>
                <w:rFonts w:ascii="Meiryo UI" w:eastAsia="Meiryo UI" w:hAnsi="Meiryo UI" w:cs="Meiryo UI"/>
                <w:color w:val="000000" w:themeColor="text1"/>
                <w:spacing w:val="17"/>
                <w:w w:val="71"/>
                <w:sz w:val="22"/>
                <w:szCs w:val="22"/>
                <w:fitText w:val="746" w:id="-1229758972"/>
              </w:rPr>
              <w:instrText xml:space="preserve"> =f3/f5*100 \# "0.0%" </w:instrText>
            </w:r>
            <w:r w:rsidRPr="00697319">
              <w:rPr>
                <w:rFonts w:ascii="Meiryo UI" w:eastAsia="Meiryo UI" w:hAnsi="Meiryo UI" w:cs="Meiryo UI"/>
                <w:color w:val="000000" w:themeColor="text1"/>
                <w:spacing w:val="17"/>
                <w:w w:val="71"/>
                <w:sz w:val="22"/>
                <w:szCs w:val="22"/>
                <w:fitText w:val="746" w:id="-1229758972"/>
              </w:rPr>
              <w:fldChar w:fldCharType="separate"/>
            </w:r>
            <w:r w:rsidR="00697319" w:rsidRPr="00697319">
              <w:rPr>
                <w:rFonts w:ascii="Meiryo UI" w:eastAsia="Meiryo UI" w:hAnsi="Meiryo UI" w:cs="Meiryo UI"/>
                <w:color w:val="000000" w:themeColor="text1"/>
                <w:spacing w:val="17"/>
                <w:w w:val="71"/>
                <w:sz w:val="22"/>
                <w:szCs w:val="22"/>
                <w:fitText w:val="746" w:id="-1229758972"/>
              </w:rPr>
              <w:t>87.2%</w:t>
            </w:r>
            <w:r w:rsidRPr="00697319">
              <w:rPr>
                <w:rFonts w:ascii="Meiryo UI" w:eastAsia="Meiryo UI" w:hAnsi="Meiryo UI" w:cs="Meiryo UI"/>
                <w:color w:val="000000" w:themeColor="text1"/>
                <w:spacing w:val="17"/>
                <w:w w:val="71"/>
                <w:sz w:val="22"/>
                <w:szCs w:val="22"/>
                <w:fitText w:val="746" w:id="-1229758972"/>
              </w:rPr>
              <w:fldChar w:fldCharType="end"/>
            </w:r>
            <w:r w:rsidRPr="00697319">
              <w:rPr>
                <w:rFonts w:ascii="Meiryo UI" w:eastAsia="Meiryo UI" w:hAnsi="Meiryo UI" w:cs="Meiryo UI"/>
                <w:color w:val="000000" w:themeColor="text1"/>
                <w:spacing w:val="1"/>
                <w:w w:val="71"/>
                <w:sz w:val="22"/>
                <w:szCs w:val="22"/>
                <w:fitText w:val="746" w:id="-1229758972"/>
              </w:rPr>
              <w:t>)</w:t>
            </w:r>
          </w:p>
        </w:tc>
        <w:tc>
          <w:tcPr>
            <w:tcW w:w="992" w:type="dxa"/>
            <w:tcBorders>
              <w:top w:val="nil"/>
            </w:tcBorders>
          </w:tcPr>
          <w:p w:rsidR="009D3019" w:rsidRPr="00697319" w:rsidRDefault="009D3019" w:rsidP="00697319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pacing w:val="17"/>
                <w:w w:val="71"/>
                <w:sz w:val="22"/>
                <w:szCs w:val="22"/>
              </w:rPr>
            </w:pPr>
            <w:r w:rsidRPr="00697319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6" w:id="-1229758208"/>
              </w:rPr>
              <w:t>(</w:t>
            </w:r>
            <w:r w:rsidR="00697319" w:rsidRPr="00697319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6" w:id="-1229758208"/>
              </w:rPr>
              <w:fldChar w:fldCharType="begin"/>
            </w:r>
            <w:r w:rsidR="00697319" w:rsidRPr="00697319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6" w:id="-1229758208"/>
              </w:rPr>
              <w:instrText xml:space="preserve"> =g3/g5*100 \# "0.0%" </w:instrText>
            </w:r>
            <w:r w:rsidR="00697319" w:rsidRPr="00697319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6" w:id="-1229758208"/>
              </w:rPr>
              <w:fldChar w:fldCharType="separate"/>
            </w:r>
            <w:r w:rsidR="00697319" w:rsidRPr="00697319">
              <w:rPr>
                <w:rFonts w:ascii="Meiryo UI" w:eastAsia="Meiryo UI" w:hAnsi="Meiryo UI" w:cs="Meiryo UI"/>
                <w:noProof/>
                <w:color w:val="000000" w:themeColor="text1"/>
                <w:spacing w:val="0"/>
                <w:w w:val="82"/>
                <w:sz w:val="22"/>
                <w:szCs w:val="22"/>
                <w:fitText w:val="746" w:id="-1229758208"/>
              </w:rPr>
              <w:t>83.2%</w:t>
            </w:r>
            <w:r w:rsidR="00697319" w:rsidRPr="00697319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6" w:id="-1229758208"/>
              </w:rPr>
              <w:fldChar w:fldCharType="end"/>
            </w:r>
            <w:r w:rsidRPr="00697319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6" w:id="-1229758208"/>
              </w:rPr>
              <w:t>)</w:t>
            </w:r>
          </w:p>
        </w:tc>
        <w:tc>
          <w:tcPr>
            <w:tcW w:w="992" w:type="dxa"/>
            <w:tcBorders>
              <w:top w:val="nil"/>
            </w:tcBorders>
          </w:tcPr>
          <w:p w:rsidR="009D3019" w:rsidRPr="00697319" w:rsidRDefault="009D3019" w:rsidP="00697319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pacing w:val="17"/>
                <w:w w:val="71"/>
                <w:sz w:val="22"/>
                <w:szCs w:val="22"/>
              </w:rPr>
            </w:pPr>
            <w:r w:rsidRPr="00697319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6" w:id="-1229758207"/>
              </w:rPr>
              <w:t>(</w:t>
            </w:r>
            <w:r w:rsidR="00697319" w:rsidRPr="00697319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6" w:id="-1229758207"/>
              </w:rPr>
              <w:fldChar w:fldCharType="begin"/>
            </w:r>
            <w:r w:rsidR="00697319" w:rsidRPr="00697319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6" w:id="-1229758207"/>
              </w:rPr>
              <w:instrText xml:space="preserve"> =h3/h5*100 \# "0.0%" </w:instrText>
            </w:r>
            <w:r w:rsidR="00697319" w:rsidRPr="00697319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6" w:id="-1229758207"/>
              </w:rPr>
              <w:fldChar w:fldCharType="separate"/>
            </w:r>
            <w:r w:rsidR="00697319" w:rsidRPr="00697319">
              <w:rPr>
                <w:rFonts w:ascii="Meiryo UI" w:eastAsia="Meiryo UI" w:hAnsi="Meiryo UI" w:cs="Meiryo UI"/>
                <w:noProof/>
                <w:color w:val="000000" w:themeColor="text1"/>
                <w:spacing w:val="0"/>
                <w:w w:val="82"/>
                <w:sz w:val="22"/>
                <w:szCs w:val="22"/>
                <w:fitText w:val="746" w:id="-1229758207"/>
              </w:rPr>
              <w:t>82.2%</w:t>
            </w:r>
            <w:r w:rsidR="00697319" w:rsidRPr="00697319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6" w:id="-1229758207"/>
              </w:rPr>
              <w:fldChar w:fldCharType="end"/>
            </w:r>
            <w:r w:rsidRPr="00697319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6" w:id="-1229758207"/>
              </w:rPr>
              <w:t>)</w:t>
            </w:r>
          </w:p>
        </w:tc>
        <w:tc>
          <w:tcPr>
            <w:tcW w:w="1041" w:type="dxa"/>
            <w:tcBorders>
              <w:top w:val="nil"/>
            </w:tcBorders>
          </w:tcPr>
          <w:p w:rsidR="009D3019" w:rsidRPr="00697319" w:rsidRDefault="009D3019" w:rsidP="009D3019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pacing w:val="17"/>
                <w:w w:val="71"/>
                <w:sz w:val="22"/>
                <w:szCs w:val="22"/>
              </w:rPr>
            </w:pPr>
            <w:r w:rsidRPr="00697319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6" w:id="-1229758206"/>
              </w:rPr>
              <w:t>(</w:t>
            </w:r>
            <w:r w:rsidRPr="00697319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6" w:id="-1229758206"/>
              </w:rPr>
              <w:fldChar w:fldCharType="begin"/>
            </w:r>
            <w:r w:rsidRPr="00697319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6" w:id="-1229758206"/>
              </w:rPr>
              <w:instrText xml:space="preserve"> =i3/i5*100 \# "0.0%" </w:instrText>
            </w:r>
            <w:r w:rsidRPr="00697319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6" w:id="-1229758206"/>
              </w:rPr>
              <w:fldChar w:fldCharType="separate"/>
            </w:r>
            <w:r w:rsidR="00697319" w:rsidRPr="00697319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6" w:id="-1229758206"/>
              </w:rPr>
              <w:t>84.1%</w:t>
            </w:r>
            <w:r w:rsidRPr="00697319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6" w:id="-1229758206"/>
              </w:rPr>
              <w:fldChar w:fldCharType="end"/>
            </w:r>
            <w:r w:rsidRPr="00697319">
              <w:rPr>
                <w:rFonts w:ascii="Meiryo UI" w:eastAsia="Meiryo UI" w:hAnsi="Meiryo UI" w:cs="Meiryo UI"/>
                <w:color w:val="000000" w:themeColor="text1"/>
                <w:spacing w:val="0"/>
                <w:w w:val="82"/>
                <w:sz w:val="22"/>
                <w:szCs w:val="22"/>
                <w:fitText w:val="746" w:id="-1229758206"/>
              </w:rPr>
              <w:t>)</w:t>
            </w:r>
          </w:p>
        </w:tc>
      </w:tr>
      <w:tr w:rsidR="009D3019" w:rsidRPr="00AF2F88" w:rsidTr="00A82AB8">
        <w:trPr>
          <w:cantSplit/>
          <w:trHeight w:hRule="exact" w:val="528"/>
        </w:trPr>
        <w:tc>
          <w:tcPr>
            <w:tcW w:w="973" w:type="dxa"/>
            <w:vAlign w:val="center"/>
          </w:tcPr>
          <w:p w:rsidR="009D3019" w:rsidRPr="001D0739" w:rsidRDefault="009D3019" w:rsidP="009D3019">
            <w:pPr>
              <w:spacing w:line="266" w:lineRule="exact"/>
              <w:jc w:val="center"/>
              <w:rPr>
                <w:rFonts w:ascii="Meiryo UI" w:eastAsia="Meiryo UI" w:hAnsi="Meiryo UI" w:cs="Meiryo UI"/>
                <w:spacing w:val="-1"/>
              </w:rPr>
            </w:pPr>
            <w:r w:rsidRPr="001D0739">
              <w:rPr>
                <w:rFonts w:ascii="Meiryo UI" w:eastAsia="Meiryo UI" w:hAnsi="Meiryo UI" w:cs="Meiryo UI" w:hint="eastAsia"/>
                <w:spacing w:val="-1"/>
              </w:rPr>
              <w:t>R</w:t>
            </w:r>
            <w:r>
              <w:rPr>
                <w:rFonts w:ascii="Meiryo UI" w:eastAsia="Meiryo UI" w:hAnsi="Meiryo UI" w:cs="Meiryo UI" w:hint="eastAsia"/>
                <w:spacing w:val="-1"/>
              </w:rPr>
              <w:t>3</w:t>
            </w:r>
          </w:p>
        </w:tc>
        <w:tc>
          <w:tcPr>
            <w:tcW w:w="1275" w:type="dxa"/>
            <w:vAlign w:val="center"/>
          </w:tcPr>
          <w:p w:rsidR="009D3019" w:rsidRPr="00CF1E17" w:rsidRDefault="009D3019" w:rsidP="009D3019">
            <w:pPr>
              <w:spacing w:line="266" w:lineRule="exact"/>
              <w:jc w:val="center"/>
              <w:rPr>
                <w:rFonts w:ascii="Meiryo UI" w:eastAsia="Meiryo UI" w:hAnsi="Meiryo UI" w:cs="Meiryo UI"/>
                <w:spacing w:val="-1"/>
                <w:szCs w:val="24"/>
              </w:rPr>
            </w:pPr>
            <w:r>
              <w:rPr>
                <w:rFonts w:ascii="Meiryo UI" w:eastAsia="Meiryo UI" w:hAnsi="Meiryo UI" w:cs="Meiryo UI" w:hint="eastAsia"/>
                <w:spacing w:val="-1"/>
                <w:szCs w:val="24"/>
              </w:rPr>
              <w:t>91</w:t>
            </w:r>
          </w:p>
        </w:tc>
        <w:tc>
          <w:tcPr>
            <w:tcW w:w="1701" w:type="dxa"/>
            <w:vAlign w:val="center"/>
          </w:tcPr>
          <w:p w:rsidR="009D3019" w:rsidRPr="00CF1E17" w:rsidRDefault="009D3019" w:rsidP="00A82AB8">
            <w:pPr>
              <w:spacing w:line="266" w:lineRule="exact"/>
              <w:ind w:rightChars="59" w:right="127"/>
              <w:jc w:val="center"/>
              <w:rPr>
                <w:rFonts w:ascii="Meiryo UI" w:eastAsia="Meiryo UI" w:hAnsi="Meiryo UI" w:cs="Meiryo UI"/>
                <w:spacing w:val="-1"/>
                <w:szCs w:val="24"/>
              </w:rPr>
            </w:pPr>
            <w:r>
              <w:rPr>
                <w:rFonts w:ascii="Meiryo UI" w:eastAsia="Meiryo UI" w:hAnsi="Meiryo UI" w:cs="Meiryo UI" w:hint="eastAsia"/>
                <w:spacing w:val="-1"/>
                <w:szCs w:val="24"/>
              </w:rPr>
              <w:t>1,187,815</w:t>
            </w:r>
          </w:p>
        </w:tc>
        <w:tc>
          <w:tcPr>
            <w:tcW w:w="1134" w:type="dxa"/>
            <w:vAlign w:val="center"/>
          </w:tcPr>
          <w:p w:rsidR="009D3019" w:rsidRPr="00CF1E17" w:rsidRDefault="009D3019" w:rsidP="009D3019">
            <w:pPr>
              <w:spacing w:line="266" w:lineRule="exact"/>
              <w:ind w:rightChars="59" w:right="127"/>
              <w:jc w:val="center"/>
              <w:rPr>
                <w:rFonts w:ascii="Meiryo UI" w:eastAsia="Meiryo UI" w:hAnsi="Meiryo UI" w:cs="Meiryo UI"/>
                <w:spacing w:val="-1"/>
                <w:szCs w:val="24"/>
              </w:rPr>
            </w:pPr>
            <w:r>
              <w:rPr>
                <w:rFonts w:ascii="Meiryo UI" w:eastAsia="Meiryo UI" w:hAnsi="Meiryo UI" w:cs="Meiryo UI" w:hint="eastAsia"/>
                <w:spacing w:val="-1"/>
                <w:szCs w:val="24"/>
              </w:rPr>
              <w:t>125,625</w:t>
            </w:r>
          </w:p>
        </w:tc>
        <w:tc>
          <w:tcPr>
            <w:tcW w:w="993" w:type="dxa"/>
            <w:vAlign w:val="center"/>
          </w:tcPr>
          <w:p w:rsidR="009D3019" w:rsidRPr="009D3019" w:rsidRDefault="009D3019" w:rsidP="009D3019">
            <w:pPr>
              <w:spacing w:line="266" w:lineRule="exact"/>
              <w:ind w:rightChars="59" w:right="127"/>
              <w:jc w:val="center"/>
              <w:rPr>
                <w:rFonts w:ascii="Meiryo UI" w:eastAsia="Meiryo UI" w:hAnsi="Meiryo UI" w:cs="Meiryo UI"/>
                <w:spacing w:val="0"/>
                <w:szCs w:val="24"/>
              </w:rPr>
            </w:pPr>
            <w:r>
              <w:rPr>
                <w:rFonts w:ascii="Meiryo UI" w:eastAsia="Meiryo UI" w:hAnsi="Meiryo UI" w:cs="Meiryo UI" w:hint="eastAsia"/>
                <w:spacing w:val="-1"/>
                <w:szCs w:val="24"/>
              </w:rPr>
              <w:t>27,305</w:t>
            </w:r>
          </w:p>
        </w:tc>
        <w:tc>
          <w:tcPr>
            <w:tcW w:w="1134" w:type="dxa"/>
            <w:vAlign w:val="center"/>
          </w:tcPr>
          <w:p w:rsidR="009D3019" w:rsidRPr="00CF1E17" w:rsidRDefault="009D3019" w:rsidP="009D3019">
            <w:pPr>
              <w:spacing w:line="266" w:lineRule="exact"/>
              <w:ind w:rightChars="59" w:right="127"/>
              <w:jc w:val="center"/>
              <w:rPr>
                <w:rFonts w:ascii="Meiryo UI" w:eastAsia="Meiryo UI" w:hAnsi="Meiryo UI" w:cs="Meiryo UI"/>
                <w:spacing w:val="-1"/>
                <w:szCs w:val="24"/>
              </w:rPr>
            </w:pPr>
            <w:r>
              <w:rPr>
                <w:rFonts w:ascii="Meiryo UI" w:eastAsia="Meiryo UI" w:hAnsi="Meiryo UI" w:cs="Meiryo UI" w:hint="eastAsia"/>
                <w:spacing w:val="-1"/>
                <w:szCs w:val="24"/>
              </w:rPr>
              <w:t>98,320</w:t>
            </w:r>
          </w:p>
        </w:tc>
        <w:tc>
          <w:tcPr>
            <w:tcW w:w="992" w:type="dxa"/>
            <w:vAlign w:val="center"/>
          </w:tcPr>
          <w:p w:rsidR="009D3019" w:rsidRPr="00CF1E17" w:rsidRDefault="009D3019" w:rsidP="009D3019">
            <w:pPr>
              <w:spacing w:line="266" w:lineRule="exact"/>
              <w:ind w:rightChars="59" w:right="127"/>
              <w:jc w:val="center"/>
              <w:rPr>
                <w:rFonts w:ascii="Meiryo UI" w:eastAsia="Meiryo UI" w:hAnsi="Meiryo UI" w:cs="Meiryo UI"/>
                <w:spacing w:val="-1"/>
                <w:szCs w:val="24"/>
              </w:rPr>
            </w:pPr>
            <w:r>
              <w:rPr>
                <w:rFonts w:ascii="Meiryo UI" w:eastAsia="Meiryo UI" w:hAnsi="Meiryo UI" w:cs="Meiryo UI" w:hint="eastAsia"/>
                <w:spacing w:val="-1"/>
                <w:szCs w:val="24"/>
              </w:rPr>
              <w:t>32,445</w:t>
            </w:r>
          </w:p>
        </w:tc>
        <w:tc>
          <w:tcPr>
            <w:tcW w:w="992" w:type="dxa"/>
            <w:vAlign w:val="center"/>
          </w:tcPr>
          <w:p w:rsidR="009D3019" w:rsidRPr="00CF1E17" w:rsidRDefault="009D3019" w:rsidP="009D3019">
            <w:pPr>
              <w:spacing w:line="266" w:lineRule="exact"/>
              <w:ind w:rightChars="59" w:right="127"/>
              <w:jc w:val="center"/>
              <w:rPr>
                <w:rFonts w:ascii="Meiryo UI" w:eastAsia="Meiryo UI" w:hAnsi="Meiryo UI" w:cs="Meiryo UI"/>
                <w:spacing w:val="-1"/>
                <w:szCs w:val="24"/>
              </w:rPr>
            </w:pPr>
            <w:r>
              <w:rPr>
                <w:rFonts w:ascii="Meiryo UI" w:eastAsia="Meiryo UI" w:hAnsi="Meiryo UI" w:cs="Meiryo UI" w:hint="eastAsia"/>
                <w:spacing w:val="-1"/>
                <w:szCs w:val="24"/>
              </w:rPr>
              <w:t>16,492</w:t>
            </w:r>
          </w:p>
        </w:tc>
        <w:tc>
          <w:tcPr>
            <w:tcW w:w="1041" w:type="dxa"/>
            <w:vAlign w:val="center"/>
          </w:tcPr>
          <w:p w:rsidR="009D3019" w:rsidRPr="00CF1E17" w:rsidRDefault="009D3019" w:rsidP="009D3019">
            <w:pPr>
              <w:spacing w:line="266" w:lineRule="exact"/>
              <w:ind w:rightChars="59" w:right="127"/>
              <w:jc w:val="center"/>
              <w:rPr>
                <w:rFonts w:ascii="Meiryo UI" w:eastAsia="Meiryo UI" w:hAnsi="Meiryo UI" w:cs="Meiryo UI"/>
                <w:spacing w:val="-1"/>
                <w:szCs w:val="24"/>
              </w:rPr>
            </w:pPr>
            <w:r>
              <w:rPr>
                <w:rFonts w:ascii="Meiryo UI" w:eastAsia="Meiryo UI" w:hAnsi="Meiryo UI" w:cs="Meiryo UI" w:hint="eastAsia"/>
                <w:spacing w:val="-1"/>
                <w:szCs w:val="24"/>
              </w:rPr>
              <w:t>15,953</w:t>
            </w:r>
          </w:p>
        </w:tc>
      </w:tr>
      <w:tr w:rsidR="00785E51" w:rsidRPr="00AF2F88" w:rsidTr="00A82AB8">
        <w:trPr>
          <w:cantSplit/>
          <w:trHeight w:hRule="exact" w:val="533"/>
        </w:trPr>
        <w:tc>
          <w:tcPr>
            <w:tcW w:w="973" w:type="dxa"/>
            <w:vAlign w:val="center"/>
          </w:tcPr>
          <w:p w:rsidR="00785E51" w:rsidRPr="00AF2F88" w:rsidRDefault="00785E51" w:rsidP="00785E51">
            <w:pPr>
              <w:spacing w:line="266" w:lineRule="exact"/>
              <w:jc w:val="center"/>
              <w:rPr>
                <w:rFonts w:ascii="Meiryo UI" w:eastAsia="Meiryo UI" w:hAnsi="Meiryo UI" w:cs="Meiryo UI"/>
                <w:spacing w:val="-1"/>
              </w:rPr>
            </w:pPr>
            <w:r>
              <w:rPr>
                <w:rFonts w:ascii="Meiryo UI" w:eastAsia="Meiryo UI" w:hAnsi="Meiryo UI" w:cs="Meiryo UI" w:hint="eastAsia"/>
                <w:spacing w:val="-1"/>
              </w:rPr>
              <w:t>R</w:t>
            </w:r>
            <w:r>
              <w:rPr>
                <w:rFonts w:ascii="Meiryo UI" w:eastAsia="Meiryo UI" w:hAnsi="Meiryo UI" w:cs="Meiryo UI"/>
                <w:spacing w:val="-1"/>
              </w:rPr>
              <w:t>2</w:t>
            </w:r>
          </w:p>
        </w:tc>
        <w:tc>
          <w:tcPr>
            <w:tcW w:w="1275" w:type="dxa"/>
            <w:vAlign w:val="center"/>
          </w:tcPr>
          <w:p w:rsidR="00785E51" w:rsidRPr="00CF1E17" w:rsidRDefault="00785E51" w:rsidP="00785E51">
            <w:pPr>
              <w:spacing w:line="266" w:lineRule="exact"/>
              <w:jc w:val="center"/>
              <w:rPr>
                <w:rFonts w:ascii="Meiryo UI" w:eastAsia="Meiryo UI" w:hAnsi="Meiryo UI" w:cs="Meiryo UI"/>
                <w:spacing w:val="-1"/>
                <w:szCs w:val="24"/>
              </w:rPr>
            </w:pPr>
            <w:r>
              <w:rPr>
                <w:rFonts w:ascii="Meiryo UI" w:eastAsia="Meiryo UI" w:hAnsi="Meiryo UI" w:cs="Meiryo UI"/>
                <w:spacing w:val="-1"/>
                <w:szCs w:val="24"/>
              </w:rPr>
              <w:t>99</w:t>
            </w:r>
          </w:p>
        </w:tc>
        <w:tc>
          <w:tcPr>
            <w:tcW w:w="1701" w:type="dxa"/>
            <w:vAlign w:val="center"/>
          </w:tcPr>
          <w:p w:rsidR="00785E51" w:rsidRPr="00CF1E17" w:rsidRDefault="00785E51" w:rsidP="00785E51">
            <w:pPr>
              <w:spacing w:line="266" w:lineRule="exact"/>
              <w:ind w:rightChars="59" w:right="127"/>
              <w:jc w:val="center"/>
              <w:rPr>
                <w:rFonts w:ascii="Meiryo UI" w:eastAsia="Meiryo UI" w:hAnsi="Meiryo UI" w:cs="Meiryo UI"/>
                <w:spacing w:val="-1"/>
                <w:szCs w:val="24"/>
              </w:rPr>
            </w:pPr>
            <w:r w:rsidRPr="00CF1E17">
              <w:rPr>
                <w:rFonts w:ascii="Meiryo UI" w:eastAsia="Meiryo UI" w:hAnsi="Meiryo UI" w:cs="Meiryo UI" w:hint="eastAsia"/>
                <w:spacing w:val="-1"/>
                <w:szCs w:val="24"/>
              </w:rPr>
              <w:t>1</w:t>
            </w:r>
            <w:r w:rsidRPr="00CF1E17">
              <w:rPr>
                <w:rFonts w:ascii="Meiryo UI" w:eastAsia="Meiryo UI" w:hAnsi="Meiryo UI" w:cs="Meiryo UI"/>
                <w:spacing w:val="-1"/>
                <w:szCs w:val="24"/>
              </w:rPr>
              <w:t>,</w:t>
            </w:r>
            <w:r w:rsidRPr="00CF1E17">
              <w:rPr>
                <w:rFonts w:ascii="Meiryo UI" w:eastAsia="Meiryo UI" w:hAnsi="Meiryo UI" w:cs="Meiryo UI" w:hint="eastAsia"/>
                <w:spacing w:val="-1"/>
                <w:szCs w:val="24"/>
              </w:rPr>
              <w:t>322</w:t>
            </w:r>
            <w:r w:rsidRPr="00CF1E17">
              <w:rPr>
                <w:rFonts w:ascii="Meiryo UI" w:eastAsia="Meiryo UI" w:hAnsi="Meiryo UI" w:cs="Meiryo UI"/>
                <w:spacing w:val="-1"/>
                <w:szCs w:val="24"/>
              </w:rPr>
              <w:t>,</w:t>
            </w:r>
            <w:r w:rsidRPr="00CF1E17">
              <w:rPr>
                <w:rFonts w:ascii="Meiryo UI" w:eastAsia="Meiryo UI" w:hAnsi="Meiryo UI" w:cs="Meiryo UI" w:hint="eastAsia"/>
                <w:spacing w:val="-1"/>
                <w:szCs w:val="24"/>
              </w:rPr>
              <w:t>288</w:t>
            </w:r>
          </w:p>
        </w:tc>
        <w:tc>
          <w:tcPr>
            <w:tcW w:w="1134" w:type="dxa"/>
            <w:vAlign w:val="center"/>
          </w:tcPr>
          <w:p w:rsidR="00785E51" w:rsidRPr="00CF1E17" w:rsidRDefault="00785E51" w:rsidP="00785E51">
            <w:pPr>
              <w:spacing w:line="266" w:lineRule="exact"/>
              <w:ind w:rightChars="59" w:right="127"/>
              <w:jc w:val="center"/>
              <w:rPr>
                <w:rFonts w:ascii="Meiryo UI" w:eastAsia="Meiryo UI" w:hAnsi="Meiryo UI" w:cs="Meiryo UI"/>
                <w:spacing w:val="-1"/>
                <w:szCs w:val="24"/>
              </w:rPr>
            </w:pPr>
            <w:r w:rsidRPr="00CF1E17">
              <w:rPr>
                <w:rFonts w:ascii="Meiryo UI" w:eastAsia="Meiryo UI" w:hAnsi="Meiryo UI" w:cs="Meiryo UI" w:hint="eastAsia"/>
                <w:spacing w:val="-1"/>
                <w:szCs w:val="24"/>
              </w:rPr>
              <w:t>121</w:t>
            </w:r>
            <w:r w:rsidRPr="00CF1E17">
              <w:rPr>
                <w:rFonts w:ascii="Meiryo UI" w:eastAsia="Meiryo UI" w:hAnsi="Meiryo UI" w:cs="Meiryo UI"/>
                <w:spacing w:val="-1"/>
                <w:szCs w:val="24"/>
              </w:rPr>
              <w:t>,</w:t>
            </w:r>
            <w:r w:rsidRPr="00CF1E17">
              <w:rPr>
                <w:rFonts w:ascii="Meiryo UI" w:eastAsia="Meiryo UI" w:hAnsi="Meiryo UI" w:cs="Meiryo UI" w:hint="eastAsia"/>
                <w:spacing w:val="-1"/>
                <w:szCs w:val="24"/>
              </w:rPr>
              <w:t>049</w:t>
            </w:r>
          </w:p>
        </w:tc>
        <w:tc>
          <w:tcPr>
            <w:tcW w:w="993" w:type="dxa"/>
            <w:vAlign w:val="center"/>
          </w:tcPr>
          <w:p w:rsidR="00785E51" w:rsidRPr="008E186D" w:rsidRDefault="00785E51" w:rsidP="00785E51">
            <w:pPr>
              <w:spacing w:line="266" w:lineRule="exact"/>
              <w:ind w:rightChars="59" w:right="127"/>
              <w:jc w:val="center"/>
              <w:rPr>
                <w:rFonts w:ascii="Meiryo UI" w:eastAsia="Meiryo UI" w:hAnsi="Meiryo UI" w:cs="Meiryo UI"/>
                <w:spacing w:val="0"/>
                <w:szCs w:val="24"/>
              </w:rPr>
            </w:pPr>
            <w:r w:rsidRPr="00CF1E17">
              <w:rPr>
                <w:rFonts w:ascii="Meiryo UI" w:eastAsia="Meiryo UI" w:hAnsi="Meiryo UI" w:cs="Meiryo UI" w:hint="eastAsia"/>
                <w:spacing w:val="-1"/>
                <w:szCs w:val="24"/>
              </w:rPr>
              <w:t>19</w:t>
            </w:r>
            <w:r w:rsidRPr="00CF1E17">
              <w:rPr>
                <w:rFonts w:ascii="Meiryo UI" w:eastAsia="Meiryo UI" w:hAnsi="Meiryo UI" w:cs="Meiryo UI"/>
                <w:spacing w:val="-1"/>
                <w:szCs w:val="24"/>
              </w:rPr>
              <w:t>,</w:t>
            </w:r>
            <w:r>
              <w:rPr>
                <w:rFonts w:ascii="Meiryo UI" w:eastAsia="Meiryo UI" w:hAnsi="Meiryo UI" w:cs="Meiryo UI" w:hint="eastAsia"/>
                <w:spacing w:val="-1"/>
                <w:szCs w:val="24"/>
              </w:rPr>
              <w:t>40</w:t>
            </w:r>
            <w:r w:rsidRPr="00CF1E17">
              <w:rPr>
                <w:rFonts w:ascii="Meiryo UI" w:eastAsia="Meiryo UI" w:hAnsi="Meiryo UI" w:cs="Meiryo UI" w:hint="eastAsia"/>
                <w:spacing w:val="-1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85E51" w:rsidRPr="00CF1E17" w:rsidRDefault="00785E51" w:rsidP="00785E51">
            <w:pPr>
              <w:spacing w:line="266" w:lineRule="exact"/>
              <w:ind w:rightChars="59" w:right="127"/>
              <w:jc w:val="center"/>
              <w:rPr>
                <w:rFonts w:ascii="Meiryo UI" w:eastAsia="Meiryo UI" w:hAnsi="Meiryo UI" w:cs="Meiryo UI"/>
                <w:spacing w:val="-1"/>
                <w:szCs w:val="24"/>
              </w:rPr>
            </w:pPr>
            <w:r w:rsidRPr="00CF1E17">
              <w:rPr>
                <w:rFonts w:ascii="Meiryo UI" w:eastAsia="Meiryo UI" w:hAnsi="Meiryo UI" w:cs="Meiryo UI" w:hint="eastAsia"/>
                <w:spacing w:val="-1"/>
                <w:szCs w:val="24"/>
              </w:rPr>
              <w:t>101</w:t>
            </w:r>
            <w:r w:rsidRPr="00CF1E17">
              <w:rPr>
                <w:rFonts w:ascii="Meiryo UI" w:eastAsia="Meiryo UI" w:hAnsi="Meiryo UI" w:cs="Meiryo UI"/>
                <w:spacing w:val="-1"/>
                <w:szCs w:val="24"/>
              </w:rPr>
              <w:t>,</w:t>
            </w:r>
            <w:r w:rsidRPr="00CF1E17">
              <w:rPr>
                <w:rFonts w:ascii="Meiryo UI" w:eastAsia="Meiryo UI" w:hAnsi="Meiryo UI" w:cs="Meiryo UI" w:hint="eastAsia"/>
                <w:spacing w:val="-1"/>
                <w:szCs w:val="24"/>
              </w:rPr>
              <w:t>649</w:t>
            </w:r>
          </w:p>
        </w:tc>
        <w:tc>
          <w:tcPr>
            <w:tcW w:w="992" w:type="dxa"/>
            <w:vAlign w:val="center"/>
          </w:tcPr>
          <w:p w:rsidR="00785E51" w:rsidRPr="00CF1E17" w:rsidRDefault="00785E51" w:rsidP="00785E51">
            <w:pPr>
              <w:spacing w:line="266" w:lineRule="exact"/>
              <w:ind w:rightChars="59" w:right="127"/>
              <w:jc w:val="center"/>
              <w:rPr>
                <w:rFonts w:ascii="Meiryo UI" w:eastAsia="Meiryo UI" w:hAnsi="Meiryo UI" w:cs="Meiryo UI"/>
                <w:spacing w:val="-1"/>
                <w:szCs w:val="24"/>
              </w:rPr>
            </w:pPr>
            <w:r w:rsidRPr="00CF1E17">
              <w:rPr>
                <w:rFonts w:ascii="Meiryo UI" w:eastAsia="Meiryo UI" w:hAnsi="Meiryo UI" w:cs="Meiryo UI" w:hint="eastAsia"/>
                <w:spacing w:val="-1"/>
                <w:szCs w:val="24"/>
              </w:rPr>
              <w:t>30</w:t>
            </w:r>
            <w:r w:rsidRPr="00CF1E17">
              <w:rPr>
                <w:rFonts w:ascii="Meiryo UI" w:eastAsia="Meiryo UI" w:hAnsi="Meiryo UI" w:cs="Meiryo UI"/>
                <w:spacing w:val="-1"/>
                <w:szCs w:val="24"/>
              </w:rPr>
              <w:t>,</w:t>
            </w:r>
            <w:r w:rsidRPr="00CF1E17">
              <w:rPr>
                <w:rFonts w:ascii="Meiryo UI" w:eastAsia="Meiryo UI" w:hAnsi="Meiryo UI" w:cs="Meiryo UI" w:hint="eastAsia"/>
                <w:spacing w:val="-1"/>
                <w:szCs w:val="24"/>
              </w:rPr>
              <w:t>913</w:t>
            </w:r>
          </w:p>
        </w:tc>
        <w:tc>
          <w:tcPr>
            <w:tcW w:w="992" w:type="dxa"/>
            <w:vAlign w:val="center"/>
          </w:tcPr>
          <w:p w:rsidR="00785E51" w:rsidRPr="00CF1E17" w:rsidRDefault="00785E51" w:rsidP="00785E51">
            <w:pPr>
              <w:spacing w:line="266" w:lineRule="exact"/>
              <w:ind w:rightChars="59" w:right="127"/>
              <w:jc w:val="center"/>
              <w:rPr>
                <w:rFonts w:ascii="Meiryo UI" w:eastAsia="Meiryo UI" w:hAnsi="Meiryo UI" w:cs="Meiryo UI"/>
                <w:spacing w:val="-1"/>
                <w:szCs w:val="24"/>
              </w:rPr>
            </w:pPr>
            <w:r w:rsidRPr="00CF1E17">
              <w:rPr>
                <w:rFonts w:ascii="Meiryo UI" w:eastAsia="Meiryo UI" w:hAnsi="Meiryo UI" w:cs="Meiryo UI" w:hint="eastAsia"/>
                <w:spacing w:val="-1"/>
                <w:szCs w:val="24"/>
              </w:rPr>
              <w:t>13</w:t>
            </w:r>
            <w:r w:rsidRPr="00CF1E17">
              <w:rPr>
                <w:rFonts w:ascii="Meiryo UI" w:eastAsia="Meiryo UI" w:hAnsi="Meiryo UI" w:cs="Meiryo UI"/>
                <w:spacing w:val="-1"/>
                <w:szCs w:val="24"/>
              </w:rPr>
              <w:t>,</w:t>
            </w:r>
            <w:r w:rsidRPr="00CF1E17">
              <w:rPr>
                <w:rFonts w:ascii="Meiryo UI" w:eastAsia="Meiryo UI" w:hAnsi="Meiryo UI" w:cs="Meiryo UI" w:hint="eastAsia"/>
                <w:spacing w:val="-1"/>
                <w:szCs w:val="24"/>
              </w:rPr>
              <w:t>941</w:t>
            </w:r>
          </w:p>
        </w:tc>
        <w:tc>
          <w:tcPr>
            <w:tcW w:w="1041" w:type="dxa"/>
            <w:vAlign w:val="center"/>
          </w:tcPr>
          <w:p w:rsidR="00785E51" w:rsidRPr="00CF1E17" w:rsidRDefault="00785E51" w:rsidP="00785E51">
            <w:pPr>
              <w:spacing w:line="266" w:lineRule="exact"/>
              <w:ind w:rightChars="59" w:right="127"/>
              <w:jc w:val="center"/>
              <w:rPr>
                <w:rFonts w:ascii="Meiryo UI" w:eastAsia="Meiryo UI" w:hAnsi="Meiryo UI" w:cs="Meiryo UI"/>
                <w:spacing w:val="-1"/>
                <w:szCs w:val="24"/>
              </w:rPr>
            </w:pPr>
            <w:r w:rsidRPr="00CF1E17">
              <w:rPr>
                <w:rFonts w:ascii="Meiryo UI" w:eastAsia="Meiryo UI" w:hAnsi="Meiryo UI" w:cs="Meiryo UI" w:hint="eastAsia"/>
                <w:spacing w:val="-1"/>
                <w:szCs w:val="24"/>
              </w:rPr>
              <w:t>16</w:t>
            </w:r>
            <w:r w:rsidRPr="00CF1E17">
              <w:rPr>
                <w:rFonts w:ascii="Meiryo UI" w:eastAsia="Meiryo UI" w:hAnsi="Meiryo UI" w:cs="Meiryo UI"/>
                <w:spacing w:val="-1"/>
                <w:szCs w:val="24"/>
              </w:rPr>
              <w:t>,</w:t>
            </w:r>
            <w:r w:rsidRPr="00CF1E17">
              <w:rPr>
                <w:rFonts w:ascii="Meiryo UI" w:eastAsia="Meiryo UI" w:hAnsi="Meiryo UI" w:cs="Meiryo UI" w:hint="eastAsia"/>
                <w:spacing w:val="-1"/>
                <w:szCs w:val="24"/>
              </w:rPr>
              <w:t>972</w:t>
            </w:r>
          </w:p>
        </w:tc>
      </w:tr>
    </w:tbl>
    <w:p w:rsidR="00D91AB5" w:rsidRPr="00AF2F88" w:rsidRDefault="00D91AB5" w:rsidP="00D91AB5">
      <w:pPr>
        <w:widowControl/>
        <w:autoSpaceDE/>
        <w:autoSpaceDN/>
        <w:snapToGrid w:val="0"/>
        <w:spacing w:line="240" w:lineRule="auto"/>
        <w:ind w:firstLineChars="100" w:firstLine="216"/>
        <w:jc w:val="center"/>
        <w:rPr>
          <w:rFonts w:ascii="Meiryo UI" w:eastAsia="Meiryo UI" w:hAnsi="Meiryo UI" w:cs="Meiryo UI"/>
          <w:szCs w:val="24"/>
        </w:rPr>
      </w:pPr>
    </w:p>
    <w:tbl>
      <w:tblPr>
        <w:tblW w:w="10191" w:type="dxa"/>
        <w:tblInd w:w="250" w:type="dxa"/>
        <w:tblLook w:val="04A0" w:firstRow="1" w:lastRow="0" w:firstColumn="1" w:lastColumn="0" w:noHBand="0" w:noVBand="1"/>
      </w:tblPr>
      <w:tblGrid>
        <w:gridCol w:w="1274"/>
        <w:gridCol w:w="8917"/>
      </w:tblGrid>
      <w:tr w:rsidR="00492492" w:rsidRPr="00AF2F88" w:rsidTr="003363E2">
        <w:trPr>
          <w:trHeight w:val="683"/>
        </w:trPr>
        <w:tc>
          <w:tcPr>
            <w:tcW w:w="1274" w:type="dxa"/>
            <w:shd w:val="clear" w:color="auto" w:fill="auto"/>
            <w:vAlign w:val="center"/>
          </w:tcPr>
          <w:p w:rsidR="00492492" w:rsidRPr="00AF2F88" w:rsidRDefault="00492492" w:rsidP="003363E2">
            <w:pPr>
              <w:wordWrap w:val="0"/>
              <w:overflowPunct w:val="0"/>
              <w:snapToGrid w:val="0"/>
              <w:spacing w:line="266" w:lineRule="exact"/>
              <w:ind w:leftChars="-50" w:hangingChars="50" w:hanging="108"/>
              <w:rPr>
                <w:rFonts w:ascii="Meiryo UI" w:eastAsia="Meiryo UI" w:hAnsi="Meiryo UI" w:cs="Meiryo UI"/>
              </w:rPr>
            </w:pPr>
            <w:r w:rsidRPr="00AF2F88">
              <w:rPr>
                <w:rFonts w:ascii="Meiryo UI" w:eastAsia="Meiryo UI" w:hAnsi="Meiryo UI" w:cs="Meiryo UI" w:hint="eastAsia"/>
              </w:rPr>
              <w:t>（注）TEU</w:t>
            </w:r>
          </w:p>
        </w:tc>
        <w:tc>
          <w:tcPr>
            <w:tcW w:w="8917" w:type="dxa"/>
            <w:shd w:val="clear" w:color="auto" w:fill="auto"/>
            <w:vAlign w:val="center"/>
          </w:tcPr>
          <w:p w:rsidR="00492492" w:rsidRPr="00AF2F88" w:rsidRDefault="00492492" w:rsidP="003363E2">
            <w:pPr>
              <w:wordWrap w:val="0"/>
              <w:overflowPunct w:val="0"/>
              <w:snapToGrid w:val="0"/>
              <w:spacing w:line="266" w:lineRule="exact"/>
              <w:rPr>
                <w:rFonts w:ascii="Meiryo UI" w:eastAsia="Meiryo UI" w:hAnsi="Meiryo UI" w:cs="Meiryo UI"/>
              </w:rPr>
            </w:pPr>
            <w:r w:rsidRPr="00AF2F88">
              <w:rPr>
                <w:rFonts w:ascii="Meiryo UI" w:eastAsia="Meiryo UI" w:hAnsi="Meiryo UI" w:cs="Meiryo UI"/>
              </w:rPr>
              <w:t>T</w:t>
            </w:r>
            <w:r w:rsidRPr="00AF2F88">
              <w:rPr>
                <w:rFonts w:ascii="Meiryo UI" w:eastAsia="Meiryo UI" w:hAnsi="Meiryo UI" w:cs="Meiryo UI" w:hint="eastAsia"/>
              </w:rPr>
              <w:t>wenty-foot equivalent unitsの略。20ft（コンテナの長さ）換算のコンテナ取扱個数の単位。20ft.コンテナ１個を1TEU、40ft.コンテナ１個を２TEUとして計算します。</w:t>
            </w:r>
          </w:p>
        </w:tc>
      </w:tr>
    </w:tbl>
    <w:p w:rsidR="006E0BDE" w:rsidRPr="00AF2F88" w:rsidRDefault="006E0BDE" w:rsidP="00412A3C">
      <w:pPr>
        <w:widowControl/>
        <w:autoSpaceDE/>
        <w:autoSpaceDN/>
        <w:snapToGrid w:val="0"/>
        <w:spacing w:line="240" w:lineRule="auto"/>
        <w:rPr>
          <w:rFonts w:ascii="Meiryo UI" w:eastAsia="Meiryo UI" w:hAnsi="Meiryo UI" w:cs="Meiryo UI"/>
          <w:szCs w:val="24"/>
        </w:rPr>
      </w:pPr>
    </w:p>
    <w:p w:rsidR="006E0BDE" w:rsidRPr="00AF2F88" w:rsidRDefault="006E0BDE" w:rsidP="006E0BDE">
      <w:pPr>
        <w:widowControl/>
        <w:autoSpaceDE/>
        <w:autoSpaceDN/>
        <w:snapToGrid w:val="0"/>
        <w:spacing w:line="240" w:lineRule="auto"/>
        <w:ind w:firstLineChars="100" w:firstLine="256"/>
        <w:jc w:val="left"/>
        <w:rPr>
          <w:rFonts w:ascii="Meiryo UI" w:eastAsia="Meiryo UI" w:hAnsi="Meiryo UI" w:cs="Meiryo UI"/>
          <w:b/>
          <w:sz w:val="28"/>
          <w:szCs w:val="28"/>
        </w:rPr>
      </w:pPr>
      <w:r w:rsidRPr="00AF2F88">
        <w:rPr>
          <w:rFonts w:ascii="Meiryo UI" w:eastAsia="Meiryo UI" w:hAnsi="Meiryo UI" w:cs="Meiryo UI" w:hint="eastAsia"/>
          <w:b/>
          <w:sz w:val="28"/>
          <w:szCs w:val="28"/>
        </w:rPr>
        <w:t>○　阪南港</w:t>
      </w:r>
    </w:p>
    <w:p w:rsidR="006E0BDE" w:rsidRPr="00AF2F88" w:rsidRDefault="006E0BDE" w:rsidP="006E0BDE">
      <w:pPr>
        <w:widowControl/>
        <w:autoSpaceDE/>
        <w:autoSpaceDN/>
        <w:snapToGrid w:val="0"/>
        <w:spacing w:line="240" w:lineRule="auto"/>
        <w:ind w:firstLineChars="100" w:firstLine="216"/>
        <w:jc w:val="left"/>
        <w:rPr>
          <w:rFonts w:ascii="Meiryo UI" w:eastAsia="Meiryo UI" w:hAnsi="Meiryo UI" w:cs="Meiryo UI"/>
          <w:szCs w:val="24"/>
        </w:rPr>
      </w:pPr>
    </w:p>
    <w:p w:rsidR="006E0BDE" w:rsidRPr="00EB2D46" w:rsidRDefault="00E52B2B" w:rsidP="006E0BDE">
      <w:pPr>
        <w:widowControl/>
        <w:autoSpaceDE/>
        <w:autoSpaceDN/>
        <w:snapToGrid w:val="0"/>
        <w:spacing w:line="240" w:lineRule="auto"/>
        <w:ind w:firstLineChars="100" w:firstLine="216"/>
        <w:jc w:val="left"/>
        <w:rPr>
          <w:rFonts w:ascii="Meiryo UI" w:eastAsia="Meiryo UI" w:hAnsi="Meiryo UI" w:cs="Meiryo UI"/>
          <w:color w:val="000000" w:themeColor="text1"/>
          <w:szCs w:val="24"/>
        </w:rPr>
      </w:pPr>
      <w:r w:rsidRPr="00985031">
        <w:rPr>
          <w:rFonts w:ascii="Meiryo UI" w:eastAsia="Meiryo UI" w:hAnsi="Meiryo UI" w:cs="Meiryo UI" w:hint="eastAsia"/>
          <w:color w:val="000000" w:themeColor="text1"/>
          <w:szCs w:val="24"/>
        </w:rPr>
        <w:t>阪南港の</w:t>
      </w:r>
      <w:r>
        <w:rPr>
          <w:rFonts w:ascii="Meiryo UI" w:eastAsia="Meiryo UI" w:hAnsi="Meiryo UI" w:cs="Meiryo UI" w:hint="eastAsia"/>
          <w:color w:val="000000" w:themeColor="text1"/>
          <w:szCs w:val="24"/>
        </w:rPr>
        <w:t>入港船舶数は</w:t>
      </w:r>
      <w:r w:rsidR="00985031">
        <w:rPr>
          <w:rFonts w:ascii="Meiryo UI" w:eastAsia="Meiryo UI" w:hAnsi="Meiryo UI" w:cs="Meiryo UI" w:hint="eastAsia"/>
          <w:color w:val="000000" w:themeColor="text1"/>
          <w:szCs w:val="24"/>
        </w:rPr>
        <w:t>4881</w:t>
      </w:r>
      <w:r w:rsidR="00C44C94" w:rsidRPr="00EB2D46">
        <w:rPr>
          <w:rFonts w:ascii="Meiryo UI" w:eastAsia="Meiryo UI" w:hAnsi="Meiryo UI" w:cs="Meiryo UI" w:hint="eastAsia"/>
          <w:color w:val="000000" w:themeColor="text1"/>
          <w:szCs w:val="24"/>
        </w:rPr>
        <w:t>隻</w:t>
      </w:r>
      <w:r w:rsidR="006E0BDE" w:rsidRPr="00EB2D46">
        <w:rPr>
          <w:rFonts w:ascii="Meiryo UI" w:eastAsia="Meiryo UI" w:hAnsi="Meiryo UI" w:cs="Meiryo UI" w:hint="eastAsia"/>
          <w:color w:val="000000" w:themeColor="text1"/>
          <w:szCs w:val="24"/>
        </w:rPr>
        <w:t>(対前年比</w:t>
      </w:r>
      <w:r w:rsidR="00985031">
        <w:rPr>
          <w:rFonts w:ascii="Meiryo UI" w:eastAsia="Meiryo UI" w:hAnsi="Meiryo UI" w:cs="Meiryo UI" w:hint="eastAsia"/>
          <w:color w:val="000000" w:themeColor="text1"/>
          <w:szCs w:val="24"/>
        </w:rPr>
        <w:t>8.5</w:t>
      </w:r>
      <w:r w:rsidR="006E0BDE" w:rsidRPr="00EB2D46">
        <w:rPr>
          <w:rFonts w:ascii="Meiryo UI" w:eastAsia="Meiryo UI" w:hAnsi="Meiryo UI" w:cs="Meiryo UI" w:hint="eastAsia"/>
          <w:color w:val="000000" w:themeColor="text1"/>
          <w:szCs w:val="24"/>
        </w:rPr>
        <w:t>%</w:t>
      </w:r>
      <w:r w:rsidR="00985031">
        <w:rPr>
          <w:rFonts w:ascii="Meiryo UI" w:eastAsia="Meiryo UI" w:hAnsi="Meiryo UI" w:cs="Meiryo UI" w:hint="eastAsia"/>
          <w:color w:val="000000" w:themeColor="text1"/>
          <w:szCs w:val="24"/>
        </w:rPr>
        <w:t>減</w:t>
      </w:r>
      <w:r w:rsidR="006E0BDE" w:rsidRPr="00EB2D46">
        <w:rPr>
          <w:rFonts w:ascii="Meiryo UI" w:eastAsia="Meiryo UI" w:hAnsi="Meiryo UI" w:cs="Meiryo UI" w:hint="eastAsia"/>
          <w:color w:val="000000" w:themeColor="text1"/>
          <w:szCs w:val="24"/>
        </w:rPr>
        <w:t>)、前年より</w:t>
      </w:r>
      <w:r w:rsidR="00985031">
        <w:rPr>
          <w:rFonts w:ascii="Meiryo UI" w:eastAsia="Meiryo UI" w:hAnsi="Meiryo UI" w:cs="Meiryo UI" w:hint="eastAsia"/>
          <w:color w:val="000000" w:themeColor="text1"/>
          <w:szCs w:val="24"/>
        </w:rPr>
        <w:t>451</w:t>
      </w:r>
      <w:r w:rsidR="00C44C94" w:rsidRPr="00EB2D46">
        <w:rPr>
          <w:rFonts w:ascii="Meiryo UI" w:eastAsia="Meiryo UI" w:hAnsi="Meiryo UI" w:cs="Meiryo UI" w:hint="eastAsia"/>
          <w:color w:val="000000" w:themeColor="text1"/>
          <w:szCs w:val="24"/>
        </w:rPr>
        <w:t>隻の</w:t>
      </w:r>
      <w:r w:rsidR="00985031">
        <w:rPr>
          <w:rFonts w:ascii="Meiryo UI" w:eastAsia="Meiryo UI" w:hAnsi="Meiryo UI" w:cs="Meiryo UI" w:hint="eastAsia"/>
          <w:color w:val="000000" w:themeColor="text1"/>
          <w:szCs w:val="24"/>
        </w:rPr>
        <w:t>減少</w:t>
      </w:r>
      <w:r w:rsidR="00FA42D8" w:rsidRPr="00EB2D46">
        <w:rPr>
          <w:rFonts w:ascii="Meiryo UI" w:eastAsia="Meiryo UI" w:hAnsi="Meiryo UI" w:cs="Meiryo UI" w:hint="eastAsia"/>
          <w:color w:val="000000" w:themeColor="text1"/>
          <w:szCs w:val="24"/>
        </w:rPr>
        <w:t>（外航：</w:t>
      </w:r>
      <w:r>
        <w:rPr>
          <w:rFonts w:ascii="Meiryo UI" w:eastAsia="Meiryo UI" w:hAnsi="Meiryo UI" w:cs="Meiryo UI" w:hint="eastAsia"/>
          <w:color w:val="000000" w:themeColor="text1"/>
          <w:szCs w:val="24"/>
        </w:rPr>
        <w:t>7</w:t>
      </w:r>
      <w:r w:rsidR="00FA42D8" w:rsidRPr="00EB2D46">
        <w:rPr>
          <w:rFonts w:ascii="Meiryo UI" w:eastAsia="Meiryo UI" w:hAnsi="Meiryo UI" w:cs="Meiryo UI" w:hint="eastAsia"/>
          <w:color w:val="000000" w:themeColor="text1"/>
          <w:szCs w:val="24"/>
        </w:rPr>
        <w:t>隻</w:t>
      </w:r>
      <w:r w:rsidR="00985031">
        <w:rPr>
          <w:rFonts w:ascii="Meiryo UI" w:eastAsia="Meiryo UI" w:hAnsi="Meiryo UI" w:cs="Meiryo UI" w:hint="eastAsia"/>
          <w:color w:val="000000" w:themeColor="text1"/>
          <w:szCs w:val="24"/>
        </w:rPr>
        <w:t>増</w:t>
      </w:r>
      <w:r w:rsidR="00FA42D8" w:rsidRPr="00EB2D46">
        <w:rPr>
          <w:rFonts w:ascii="Meiryo UI" w:eastAsia="Meiryo UI" w:hAnsi="Meiryo UI" w:cs="Meiryo UI" w:hint="eastAsia"/>
          <w:color w:val="000000" w:themeColor="text1"/>
          <w:szCs w:val="24"/>
        </w:rPr>
        <w:t>、内航：</w:t>
      </w:r>
      <w:r w:rsidR="00985031">
        <w:rPr>
          <w:rFonts w:ascii="Meiryo UI" w:eastAsia="Meiryo UI" w:hAnsi="Meiryo UI" w:cs="Meiryo UI" w:hint="eastAsia"/>
          <w:color w:val="000000" w:themeColor="text1"/>
          <w:szCs w:val="24"/>
        </w:rPr>
        <w:t>458</w:t>
      </w:r>
      <w:r w:rsidR="00FA42D8" w:rsidRPr="00EB2D46">
        <w:rPr>
          <w:rFonts w:ascii="Meiryo UI" w:eastAsia="Meiryo UI" w:hAnsi="Meiryo UI" w:cs="Meiryo UI" w:hint="eastAsia"/>
          <w:color w:val="000000" w:themeColor="text1"/>
          <w:szCs w:val="24"/>
        </w:rPr>
        <w:t>隻</w:t>
      </w:r>
      <w:r w:rsidR="00985031">
        <w:rPr>
          <w:rFonts w:ascii="Meiryo UI" w:eastAsia="Meiryo UI" w:hAnsi="Meiryo UI" w:cs="Meiryo UI" w:hint="eastAsia"/>
          <w:color w:val="000000" w:themeColor="text1"/>
          <w:szCs w:val="24"/>
        </w:rPr>
        <w:t>減</w:t>
      </w:r>
      <w:r w:rsidR="00FA42D8" w:rsidRPr="00EB2D46">
        <w:rPr>
          <w:rFonts w:ascii="Meiryo UI" w:eastAsia="Meiryo UI" w:hAnsi="Meiryo UI" w:cs="Meiryo UI" w:hint="eastAsia"/>
          <w:color w:val="000000" w:themeColor="text1"/>
          <w:szCs w:val="24"/>
        </w:rPr>
        <w:t>）</w:t>
      </w:r>
      <w:r w:rsidR="006E0BDE" w:rsidRPr="00EB2D46">
        <w:rPr>
          <w:rFonts w:ascii="Meiryo UI" w:eastAsia="Meiryo UI" w:hAnsi="Meiryo UI" w:cs="Meiryo UI" w:hint="eastAsia"/>
          <w:color w:val="000000" w:themeColor="text1"/>
          <w:szCs w:val="24"/>
        </w:rPr>
        <w:t>となりました。</w:t>
      </w:r>
      <w:r w:rsidR="00FA42D8" w:rsidRPr="00EB2D46">
        <w:rPr>
          <w:rFonts w:ascii="Meiryo UI" w:eastAsia="Meiryo UI" w:hAnsi="Meiryo UI" w:cs="Meiryo UI" w:hint="eastAsia"/>
          <w:color w:val="000000" w:themeColor="text1"/>
          <w:szCs w:val="24"/>
        </w:rPr>
        <w:t>また、総トン数は全体で</w:t>
      </w:r>
      <w:r w:rsidR="00985031">
        <w:rPr>
          <w:rFonts w:ascii="Meiryo UI" w:eastAsia="Meiryo UI" w:hAnsi="Meiryo UI" w:cs="Meiryo UI" w:hint="eastAsia"/>
          <w:color w:val="000000" w:themeColor="text1"/>
          <w:szCs w:val="24"/>
        </w:rPr>
        <w:t>19</w:t>
      </w:r>
      <w:r>
        <w:rPr>
          <w:rFonts w:ascii="Meiryo UI" w:eastAsia="Meiryo UI" w:hAnsi="Meiryo UI" w:cs="Meiryo UI" w:hint="eastAsia"/>
          <w:color w:val="000000" w:themeColor="text1"/>
          <w:szCs w:val="24"/>
        </w:rPr>
        <w:t>9</w:t>
      </w:r>
      <w:r w:rsidR="00FA42D8" w:rsidRPr="00EB2D46">
        <w:rPr>
          <w:rFonts w:ascii="Meiryo UI" w:eastAsia="Meiryo UI" w:hAnsi="Meiryo UI" w:cs="Meiryo UI" w:hint="eastAsia"/>
          <w:color w:val="000000" w:themeColor="text1"/>
          <w:szCs w:val="24"/>
        </w:rPr>
        <w:t>万トン（対前年比</w:t>
      </w:r>
      <w:r w:rsidR="00985031">
        <w:rPr>
          <w:rFonts w:ascii="Meiryo UI" w:eastAsia="Meiryo UI" w:hAnsi="Meiryo UI" w:cs="Meiryo UI"/>
          <w:color w:val="000000" w:themeColor="text1"/>
          <w:szCs w:val="24"/>
        </w:rPr>
        <w:t>13.3</w:t>
      </w:r>
      <w:r w:rsidR="00FA42D8" w:rsidRPr="00EB2D46">
        <w:rPr>
          <w:rFonts w:ascii="Meiryo UI" w:eastAsia="Meiryo UI" w:hAnsi="Meiryo UI" w:cs="Meiryo UI" w:hint="eastAsia"/>
          <w:color w:val="000000" w:themeColor="text1"/>
          <w:szCs w:val="24"/>
        </w:rPr>
        <w:t>%</w:t>
      </w:r>
      <w:r w:rsidR="00985031">
        <w:rPr>
          <w:rFonts w:ascii="Meiryo UI" w:eastAsia="Meiryo UI" w:hAnsi="Meiryo UI" w:cs="Meiryo UI" w:hint="eastAsia"/>
          <w:color w:val="000000" w:themeColor="text1"/>
          <w:szCs w:val="24"/>
        </w:rPr>
        <w:t>減</w:t>
      </w:r>
      <w:r w:rsidR="00FA42D8" w:rsidRPr="00EB2D46">
        <w:rPr>
          <w:rFonts w:ascii="Meiryo UI" w:eastAsia="Meiryo UI" w:hAnsi="Meiryo UI" w:cs="Meiryo UI" w:hint="eastAsia"/>
          <w:color w:val="000000" w:themeColor="text1"/>
          <w:szCs w:val="24"/>
        </w:rPr>
        <w:t>）となり、前年より</w:t>
      </w:r>
      <w:r w:rsidR="00985031">
        <w:rPr>
          <w:rFonts w:ascii="Meiryo UI" w:eastAsia="Meiryo UI" w:hAnsi="Meiryo UI" w:cs="Meiryo UI" w:hint="eastAsia"/>
          <w:color w:val="000000" w:themeColor="text1"/>
          <w:szCs w:val="24"/>
        </w:rPr>
        <w:t>30</w:t>
      </w:r>
      <w:r w:rsidR="00FA42D8" w:rsidRPr="00EB2D46">
        <w:rPr>
          <w:rFonts w:ascii="Meiryo UI" w:eastAsia="Meiryo UI" w:hAnsi="Meiryo UI" w:cs="Meiryo UI" w:hint="eastAsia"/>
          <w:color w:val="000000" w:themeColor="text1"/>
          <w:szCs w:val="24"/>
        </w:rPr>
        <w:t>万トン</w:t>
      </w:r>
      <w:r w:rsidR="00985031">
        <w:rPr>
          <w:rFonts w:ascii="Meiryo UI" w:eastAsia="Meiryo UI" w:hAnsi="Meiryo UI" w:cs="Meiryo UI" w:hint="eastAsia"/>
          <w:color w:val="000000" w:themeColor="text1"/>
          <w:szCs w:val="24"/>
        </w:rPr>
        <w:t>減少</w:t>
      </w:r>
      <w:r w:rsidR="00FA42D8" w:rsidRPr="00EB2D46">
        <w:rPr>
          <w:rFonts w:ascii="Meiryo UI" w:eastAsia="Meiryo UI" w:hAnsi="Meiryo UI" w:cs="Meiryo UI" w:hint="eastAsia"/>
          <w:color w:val="000000" w:themeColor="text1"/>
          <w:szCs w:val="24"/>
        </w:rPr>
        <w:t>しました。</w:t>
      </w:r>
    </w:p>
    <w:p w:rsidR="006E0BDE" w:rsidRPr="00EB2D46" w:rsidRDefault="006E0BDE" w:rsidP="006E0BDE">
      <w:pPr>
        <w:widowControl/>
        <w:autoSpaceDE/>
        <w:autoSpaceDN/>
        <w:snapToGrid w:val="0"/>
        <w:spacing w:line="240" w:lineRule="auto"/>
        <w:ind w:left="216" w:hangingChars="100" w:hanging="216"/>
        <w:jc w:val="left"/>
        <w:rPr>
          <w:rFonts w:ascii="Meiryo UI" w:eastAsia="Meiryo UI" w:hAnsi="Meiryo UI" w:cs="Meiryo UI"/>
          <w:szCs w:val="24"/>
        </w:rPr>
      </w:pPr>
      <w:r w:rsidRPr="00EB2D46">
        <w:rPr>
          <w:rFonts w:ascii="Meiryo UI" w:eastAsia="Meiryo UI" w:hAnsi="Meiryo UI" w:cs="Meiryo UI"/>
          <w:color w:val="000000" w:themeColor="text1"/>
          <w:szCs w:val="24"/>
        </w:rPr>
        <w:br/>
      </w:r>
      <w:r w:rsidRPr="00EB2D46">
        <w:rPr>
          <w:rFonts w:ascii="Meiryo UI" w:eastAsia="Meiryo UI" w:hAnsi="Meiryo UI" w:cs="Meiryo UI" w:hint="eastAsia"/>
          <w:color w:val="000000" w:themeColor="text1"/>
          <w:szCs w:val="24"/>
        </w:rPr>
        <w:t>また、海上出入の取扱貨物</w:t>
      </w:r>
      <w:r w:rsidR="006A4931" w:rsidRPr="00EB2D46">
        <w:rPr>
          <w:rFonts w:ascii="Meiryo UI" w:eastAsia="Meiryo UI" w:hAnsi="Meiryo UI" w:cs="Meiryo UI" w:hint="eastAsia"/>
          <w:color w:val="000000" w:themeColor="text1"/>
          <w:szCs w:val="24"/>
        </w:rPr>
        <w:t>量</w:t>
      </w:r>
      <w:r w:rsidRPr="00EB2D46">
        <w:rPr>
          <w:rFonts w:ascii="Meiryo UI" w:eastAsia="Meiryo UI" w:hAnsi="Meiryo UI" w:cs="Meiryo UI" w:hint="eastAsia"/>
          <w:color w:val="000000" w:themeColor="text1"/>
          <w:szCs w:val="24"/>
        </w:rPr>
        <w:t>は、全体で</w:t>
      </w:r>
      <w:r w:rsidR="00985031">
        <w:rPr>
          <w:rFonts w:ascii="Meiryo UI" w:eastAsia="Meiryo UI" w:hAnsi="Meiryo UI" w:cs="Meiryo UI" w:hint="eastAsia"/>
          <w:color w:val="000000" w:themeColor="text1"/>
          <w:szCs w:val="24"/>
        </w:rPr>
        <w:t>190</w:t>
      </w:r>
      <w:r w:rsidR="00412A3C" w:rsidRPr="00EB2D46">
        <w:rPr>
          <w:rFonts w:ascii="Meiryo UI" w:eastAsia="Meiryo UI" w:hAnsi="Meiryo UI" w:cs="Meiryo UI" w:hint="eastAsia"/>
          <w:color w:val="000000" w:themeColor="text1"/>
          <w:szCs w:val="24"/>
        </w:rPr>
        <w:t>万トン(</w:t>
      </w:r>
      <w:r w:rsidR="00686CD7">
        <w:rPr>
          <w:rFonts w:ascii="Meiryo UI" w:eastAsia="Meiryo UI" w:hAnsi="Meiryo UI" w:cs="Meiryo UI" w:hint="eastAsia"/>
          <w:color w:val="000000" w:themeColor="text1"/>
          <w:szCs w:val="24"/>
        </w:rPr>
        <w:t>対前年比</w:t>
      </w:r>
      <w:r w:rsidR="00985031">
        <w:rPr>
          <w:rFonts w:ascii="Meiryo UI" w:eastAsia="Meiryo UI" w:hAnsi="Meiryo UI" w:cs="Meiryo UI" w:hint="eastAsia"/>
          <w:color w:val="000000" w:themeColor="text1"/>
          <w:szCs w:val="24"/>
        </w:rPr>
        <w:t>17.2</w:t>
      </w:r>
      <w:r w:rsidR="00FA42D8" w:rsidRPr="00EB2D46">
        <w:rPr>
          <w:rFonts w:ascii="Meiryo UI" w:eastAsia="Meiryo UI" w:hAnsi="Meiryo UI" w:cs="Meiryo UI" w:hint="eastAsia"/>
          <w:color w:val="000000" w:themeColor="text1"/>
          <w:szCs w:val="24"/>
        </w:rPr>
        <w:t>%</w:t>
      </w:r>
      <w:r w:rsidR="00985031">
        <w:rPr>
          <w:rFonts w:ascii="Meiryo UI" w:eastAsia="Meiryo UI" w:hAnsi="Meiryo UI" w:cs="Meiryo UI" w:hint="eastAsia"/>
          <w:color w:val="000000" w:themeColor="text1"/>
          <w:szCs w:val="24"/>
        </w:rPr>
        <w:t>減</w:t>
      </w:r>
      <w:r w:rsidR="00412A3C" w:rsidRPr="00EB2D46">
        <w:rPr>
          <w:rFonts w:ascii="Meiryo UI" w:eastAsia="Meiryo UI" w:hAnsi="Meiryo UI" w:cs="Meiryo UI" w:hint="eastAsia"/>
          <w:color w:val="000000" w:themeColor="text1"/>
          <w:szCs w:val="24"/>
        </w:rPr>
        <w:t>)、うち外貿貨物量は</w:t>
      </w:r>
      <w:r w:rsidR="00985031">
        <w:rPr>
          <w:rFonts w:ascii="Meiryo UI" w:eastAsia="Meiryo UI" w:hAnsi="Meiryo UI" w:cs="Meiryo UI" w:hint="eastAsia"/>
          <w:color w:val="000000" w:themeColor="text1"/>
          <w:szCs w:val="24"/>
        </w:rPr>
        <w:t>2</w:t>
      </w:r>
      <w:r w:rsidR="00985031">
        <w:rPr>
          <w:rFonts w:ascii="Meiryo UI" w:eastAsia="Meiryo UI" w:hAnsi="Meiryo UI" w:cs="Meiryo UI"/>
          <w:color w:val="000000" w:themeColor="text1"/>
          <w:szCs w:val="24"/>
        </w:rPr>
        <w:t>5</w:t>
      </w:r>
      <w:r w:rsidR="00412A3C" w:rsidRPr="00EB2D46">
        <w:rPr>
          <w:rFonts w:ascii="Meiryo UI" w:eastAsia="Meiryo UI" w:hAnsi="Meiryo UI" w:cs="Meiryo UI" w:hint="eastAsia"/>
          <w:color w:val="000000" w:themeColor="text1"/>
          <w:szCs w:val="24"/>
        </w:rPr>
        <w:t>万トン(</w:t>
      </w:r>
      <w:r w:rsidR="00FB5E63">
        <w:rPr>
          <w:rFonts w:ascii="Meiryo UI" w:eastAsia="Meiryo UI" w:hAnsi="Meiryo UI" w:cs="Meiryo UI" w:hint="eastAsia"/>
          <w:color w:val="000000" w:themeColor="text1"/>
          <w:szCs w:val="24"/>
        </w:rPr>
        <w:t>対前</w:t>
      </w:r>
      <w:r w:rsidR="00412A3C" w:rsidRPr="00EB2D46">
        <w:rPr>
          <w:rFonts w:ascii="Meiryo UI" w:eastAsia="Meiryo UI" w:hAnsi="Meiryo UI" w:cs="Meiryo UI" w:hint="eastAsia"/>
          <w:color w:val="000000" w:themeColor="text1"/>
          <w:szCs w:val="24"/>
        </w:rPr>
        <w:t>年比</w:t>
      </w:r>
      <w:r w:rsidR="00985031">
        <w:rPr>
          <w:rFonts w:ascii="Meiryo UI" w:eastAsia="Meiryo UI" w:hAnsi="Meiryo UI" w:cs="Meiryo UI"/>
          <w:color w:val="000000" w:themeColor="text1"/>
          <w:szCs w:val="24"/>
        </w:rPr>
        <w:t>0.3</w:t>
      </w:r>
      <w:r w:rsidR="00412A3C" w:rsidRPr="00EB2D46">
        <w:rPr>
          <w:rFonts w:ascii="Meiryo UI" w:eastAsia="Meiryo UI" w:hAnsi="Meiryo UI" w:cs="Meiryo UI" w:hint="eastAsia"/>
          <w:color w:val="000000" w:themeColor="text1"/>
          <w:szCs w:val="24"/>
        </w:rPr>
        <w:t>%</w:t>
      </w:r>
      <w:r w:rsidR="00985031">
        <w:rPr>
          <w:rFonts w:ascii="Meiryo UI" w:eastAsia="Meiryo UI" w:hAnsi="Meiryo UI" w:cs="Meiryo UI" w:hint="eastAsia"/>
          <w:color w:val="000000" w:themeColor="text1"/>
          <w:szCs w:val="24"/>
        </w:rPr>
        <w:t>減</w:t>
      </w:r>
      <w:r w:rsidR="00412A3C" w:rsidRPr="00EB2D46">
        <w:rPr>
          <w:rFonts w:ascii="Meiryo UI" w:eastAsia="Meiryo UI" w:hAnsi="Meiryo UI" w:cs="Meiryo UI" w:hint="eastAsia"/>
          <w:color w:val="000000" w:themeColor="text1"/>
          <w:szCs w:val="24"/>
        </w:rPr>
        <w:t>)、内貿貨物量は</w:t>
      </w:r>
      <w:r w:rsidR="00985031">
        <w:rPr>
          <w:rFonts w:ascii="Meiryo UI" w:eastAsia="Meiryo UI" w:hAnsi="Meiryo UI" w:cs="Meiryo UI" w:hint="eastAsia"/>
          <w:color w:val="000000" w:themeColor="text1"/>
          <w:szCs w:val="24"/>
        </w:rPr>
        <w:t>165</w:t>
      </w:r>
      <w:r w:rsidR="00412A3C" w:rsidRPr="00EB2D46">
        <w:rPr>
          <w:rFonts w:ascii="Meiryo UI" w:eastAsia="Meiryo UI" w:hAnsi="Meiryo UI" w:cs="Meiryo UI" w:hint="eastAsia"/>
          <w:color w:val="000000" w:themeColor="text1"/>
          <w:szCs w:val="24"/>
        </w:rPr>
        <w:t>万トン(対前年比</w:t>
      </w:r>
      <w:r w:rsidR="00985031">
        <w:rPr>
          <w:rFonts w:ascii="Meiryo UI" w:eastAsia="Meiryo UI" w:hAnsi="Meiryo UI" w:cs="Meiryo UI" w:hint="eastAsia"/>
          <w:color w:val="000000" w:themeColor="text1"/>
          <w:szCs w:val="24"/>
        </w:rPr>
        <w:t>19.3</w:t>
      </w:r>
      <w:r w:rsidR="00412A3C" w:rsidRPr="00EB2D46">
        <w:rPr>
          <w:rFonts w:ascii="Meiryo UI" w:eastAsia="Meiryo UI" w:hAnsi="Meiryo UI" w:cs="Meiryo UI" w:hint="eastAsia"/>
          <w:color w:val="000000" w:themeColor="text1"/>
          <w:szCs w:val="24"/>
        </w:rPr>
        <w:t>%</w:t>
      </w:r>
      <w:r w:rsidR="00985031">
        <w:rPr>
          <w:rFonts w:ascii="Meiryo UI" w:eastAsia="Meiryo UI" w:hAnsi="Meiryo UI" w:cs="Meiryo UI" w:hint="eastAsia"/>
          <w:color w:val="000000" w:themeColor="text1"/>
          <w:szCs w:val="24"/>
        </w:rPr>
        <w:t>減</w:t>
      </w:r>
      <w:r w:rsidR="00412A3C" w:rsidRPr="00EB2D46">
        <w:rPr>
          <w:rFonts w:ascii="Meiryo UI" w:eastAsia="Meiryo UI" w:hAnsi="Meiryo UI" w:cs="Meiryo UI" w:hint="eastAsia"/>
          <w:color w:val="000000" w:themeColor="text1"/>
          <w:szCs w:val="24"/>
        </w:rPr>
        <w:t>)となり、前年より全体で</w:t>
      </w:r>
      <w:r w:rsidR="00985031">
        <w:rPr>
          <w:rFonts w:ascii="Meiryo UI" w:eastAsia="Meiryo UI" w:hAnsi="Meiryo UI" w:cs="Meiryo UI" w:hint="eastAsia"/>
          <w:color w:val="000000" w:themeColor="text1"/>
          <w:szCs w:val="24"/>
        </w:rPr>
        <w:t>3</w:t>
      </w:r>
      <w:r w:rsidR="00985031">
        <w:rPr>
          <w:rFonts w:ascii="Meiryo UI" w:eastAsia="Meiryo UI" w:hAnsi="Meiryo UI" w:cs="Meiryo UI"/>
          <w:color w:val="000000" w:themeColor="text1"/>
          <w:szCs w:val="24"/>
        </w:rPr>
        <w:t>9</w:t>
      </w:r>
      <w:r w:rsidR="00412A3C" w:rsidRPr="00EB2D46">
        <w:rPr>
          <w:rFonts w:ascii="Meiryo UI" w:eastAsia="Meiryo UI" w:hAnsi="Meiryo UI" w:cs="Meiryo UI" w:hint="eastAsia"/>
          <w:color w:val="000000" w:themeColor="text1"/>
          <w:szCs w:val="24"/>
        </w:rPr>
        <w:t>万</w:t>
      </w:r>
      <w:r w:rsidR="00412A3C" w:rsidRPr="00EB2D46">
        <w:rPr>
          <w:rFonts w:ascii="Meiryo UI" w:eastAsia="Meiryo UI" w:hAnsi="Meiryo UI" w:cs="Meiryo UI" w:hint="eastAsia"/>
          <w:szCs w:val="24"/>
        </w:rPr>
        <w:t>トンの</w:t>
      </w:r>
      <w:r w:rsidR="00985031">
        <w:rPr>
          <w:rFonts w:ascii="Meiryo UI" w:eastAsia="Meiryo UI" w:hAnsi="Meiryo UI" w:cs="Meiryo UI" w:hint="eastAsia"/>
          <w:szCs w:val="24"/>
        </w:rPr>
        <w:t>減少</w:t>
      </w:r>
      <w:r w:rsidR="00412A3C" w:rsidRPr="00EB2D46">
        <w:rPr>
          <w:rFonts w:ascii="Meiryo UI" w:eastAsia="Meiryo UI" w:hAnsi="Meiryo UI" w:cs="Meiryo UI" w:hint="eastAsia"/>
          <w:szCs w:val="24"/>
        </w:rPr>
        <w:t>となりました。</w:t>
      </w:r>
    </w:p>
    <w:p w:rsidR="006E0BDE" w:rsidRPr="0071228A" w:rsidRDefault="006E0BDE" w:rsidP="006E0BDE">
      <w:pPr>
        <w:widowControl/>
        <w:autoSpaceDE/>
        <w:autoSpaceDN/>
        <w:snapToGrid w:val="0"/>
        <w:spacing w:line="240" w:lineRule="auto"/>
        <w:jc w:val="left"/>
        <w:rPr>
          <w:rFonts w:ascii="Meiryo UI" w:eastAsia="Meiryo UI" w:hAnsi="Meiryo UI" w:cs="Meiryo UI"/>
          <w:szCs w:val="24"/>
          <w:highlight w:val="yellow"/>
        </w:rPr>
      </w:pPr>
    </w:p>
    <w:p w:rsidR="00412A3C" w:rsidRPr="00AF2F88" w:rsidRDefault="000E3B83" w:rsidP="006E0BDE">
      <w:pPr>
        <w:widowControl/>
        <w:autoSpaceDE/>
        <w:autoSpaceDN/>
        <w:snapToGrid w:val="0"/>
        <w:spacing w:line="240" w:lineRule="auto"/>
        <w:jc w:val="left"/>
        <w:rPr>
          <w:rFonts w:ascii="Meiryo UI" w:eastAsia="Meiryo UI" w:hAnsi="Meiryo UI" w:cs="Meiryo UI"/>
          <w:szCs w:val="24"/>
        </w:rPr>
      </w:pPr>
      <w:r w:rsidRPr="0064711F">
        <w:rPr>
          <w:rFonts w:ascii="Meiryo UI" w:eastAsia="Meiryo UI" w:hAnsi="Meiryo UI" w:cs="Meiryo UI" w:hint="eastAsia"/>
          <w:szCs w:val="24"/>
        </w:rPr>
        <w:t xml:space="preserve">　なお、取扱貨物の主要品種は、砂利・砂、</w:t>
      </w:r>
      <w:r w:rsidR="004F380B" w:rsidRPr="0064711F">
        <w:rPr>
          <w:rFonts w:ascii="Meiryo UI" w:eastAsia="Meiryo UI" w:hAnsi="Meiryo UI" w:cs="Meiryo UI" w:hint="eastAsia"/>
          <w:szCs w:val="24"/>
        </w:rPr>
        <w:t>その他の石油、</w:t>
      </w:r>
      <w:r w:rsidR="00B04426">
        <w:rPr>
          <w:rFonts w:ascii="Meiryo UI" w:eastAsia="Meiryo UI" w:hAnsi="Meiryo UI" w:cs="Meiryo UI" w:hint="eastAsia"/>
          <w:szCs w:val="24"/>
        </w:rPr>
        <w:t>鋼材、</w:t>
      </w:r>
      <w:r w:rsidR="00DB69D9" w:rsidRPr="0064711F">
        <w:rPr>
          <w:rFonts w:ascii="Meiryo UI" w:eastAsia="Meiryo UI" w:hAnsi="Meiryo UI" w:cs="Meiryo UI" w:hint="eastAsia"/>
          <w:szCs w:val="24"/>
        </w:rPr>
        <w:t>木材チップ</w:t>
      </w:r>
      <w:r w:rsidR="00DB69D9">
        <w:rPr>
          <w:rFonts w:ascii="Meiryo UI" w:eastAsia="Meiryo UI" w:hAnsi="Meiryo UI" w:cs="Meiryo UI" w:hint="eastAsia"/>
          <w:szCs w:val="24"/>
        </w:rPr>
        <w:t>、非金属鉱物</w:t>
      </w:r>
      <w:r w:rsidR="00412A3C" w:rsidRPr="0064711F">
        <w:rPr>
          <w:rFonts w:ascii="Meiryo UI" w:eastAsia="Meiryo UI" w:hAnsi="Meiryo UI" w:cs="Meiryo UI" w:hint="eastAsia"/>
          <w:szCs w:val="24"/>
        </w:rPr>
        <w:t>です。</w:t>
      </w:r>
    </w:p>
    <w:p w:rsidR="00A71A51" w:rsidRPr="00AF2F88" w:rsidRDefault="00A71A51" w:rsidP="006E0BDE">
      <w:pPr>
        <w:widowControl/>
        <w:autoSpaceDE/>
        <w:autoSpaceDN/>
        <w:snapToGrid w:val="0"/>
        <w:spacing w:line="240" w:lineRule="auto"/>
        <w:jc w:val="left"/>
        <w:rPr>
          <w:rFonts w:ascii="Meiryo UI" w:eastAsia="Meiryo UI" w:hAnsi="Meiryo UI" w:cs="Meiryo UI"/>
          <w:szCs w:val="24"/>
        </w:rPr>
      </w:pPr>
    </w:p>
    <w:p w:rsidR="00B04426" w:rsidRPr="00187B3C" w:rsidRDefault="00A71A51" w:rsidP="00187B3C">
      <w:pPr>
        <w:widowControl/>
        <w:autoSpaceDE/>
        <w:autoSpaceDN/>
        <w:snapToGrid w:val="0"/>
        <w:spacing w:line="240" w:lineRule="auto"/>
        <w:jc w:val="center"/>
        <w:rPr>
          <w:rFonts w:ascii="Meiryo UI" w:eastAsia="SimSun" w:hAnsi="Meiryo UI" w:cs="Meiryo UI"/>
          <w:szCs w:val="24"/>
          <w:lang w:eastAsia="zh-CN"/>
        </w:rPr>
      </w:pPr>
      <w:r w:rsidRPr="00AF2F88">
        <w:rPr>
          <w:rFonts w:ascii="Meiryo UI" w:eastAsia="Meiryo UI" w:hAnsi="Meiryo UI" w:cs="Meiryo UI" w:hint="eastAsia"/>
          <w:szCs w:val="24"/>
          <w:lang w:eastAsia="zh-CN"/>
        </w:rPr>
        <w:t>阪南港　　入港船舶数、取扱貨物量　年次表</w:t>
      </w:r>
    </w:p>
    <w:tbl>
      <w:tblPr>
        <w:tblStyle w:val="ab"/>
        <w:tblW w:w="10256" w:type="dxa"/>
        <w:tblLayout w:type="fixed"/>
        <w:tblLook w:val="04A0" w:firstRow="1" w:lastRow="0" w:firstColumn="1" w:lastColumn="0" w:noHBand="0" w:noVBand="1"/>
      </w:tblPr>
      <w:tblGrid>
        <w:gridCol w:w="932"/>
        <w:gridCol w:w="1036"/>
        <w:gridCol w:w="1036"/>
        <w:gridCol w:w="1036"/>
        <w:gridCol w:w="1036"/>
        <w:gridCol w:w="1036"/>
        <w:gridCol w:w="1036"/>
        <w:gridCol w:w="1036"/>
        <w:gridCol w:w="1036"/>
        <w:gridCol w:w="1036"/>
      </w:tblGrid>
      <w:tr w:rsidR="00B04426" w:rsidRPr="00AF2F88" w:rsidTr="00B04426">
        <w:tc>
          <w:tcPr>
            <w:tcW w:w="932" w:type="dxa"/>
            <w:vMerge w:val="restart"/>
            <w:vAlign w:val="center"/>
          </w:tcPr>
          <w:p w:rsidR="00B04426" w:rsidRPr="00AF2F88" w:rsidRDefault="00B04426" w:rsidP="00B04426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zCs w:val="24"/>
              </w:rPr>
              <w:t>年次</w:t>
            </w:r>
          </w:p>
        </w:tc>
        <w:tc>
          <w:tcPr>
            <w:tcW w:w="3108" w:type="dxa"/>
            <w:gridSpan w:val="3"/>
          </w:tcPr>
          <w:p w:rsidR="00B04426" w:rsidRPr="00AF2F88" w:rsidRDefault="00B04426" w:rsidP="00714A71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zCs w:val="24"/>
              </w:rPr>
              <w:t>隻　数（隻）</w:t>
            </w:r>
          </w:p>
        </w:tc>
        <w:tc>
          <w:tcPr>
            <w:tcW w:w="3108" w:type="dxa"/>
            <w:gridSpan w:val="3"/>
          </w:tcPr>
          <w:p w:rsidR="00B04426" w:rsidRPr="00AF2F88" w:rsidRDefault="00B04426" w:rsidP="00714A71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zCs w:val="24"/>
              </w:rPr>
              <w:t>総トン数（千トン）</w:t>
            </w:r>
          </w:p>
        </w:tc>
        <w:tc>
          <w:tcPr>
            <w:tcW w:w="3108" w:type="dxa"/>
            <w:gridSpan w:val="3"/>
          </w:tcPr>
          <w:p w:rsidR="00B04426" w:rsidRPr="00AF2F88" w:rsidRDefault="00B04426" w:rsidP="00714A71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zCs w:val="24"/>
              </w:rPr>
              <w:t>貨物量（千トン）</w:t>
            </w:r>
          </w:p>
        </w:tc>
      </w:tr>
      <w:tr w:rsidR="00B04426" w:rsidRPr="002D744C" w:rsidTr="00B04426">
        <w:tc>
          <w:tcPr>
            <w:tcW w:w="932" w:type="dxa"/>
            <w:vMerge/>
          </w:tcPr>
          <w:p w:rsidR="00B04426" w:rsidRPr="00AF2F88" w:rsidRDefault="00B04426" w:rsidP="00B04426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</w:p>
        </w:tc>
        <w:tc>
          <w:tcPr>
            <w:tcW w:w="1036" w:type="dxa"/>
          </w:tcPr>
          <w:p w:rsidR="00B04426" w:rsidRPr="00AF2F88" w:rsidRDefault="00B04426" w:rsidP="00B04426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zCs w:val="24"/>
              </w:rPr>
              <w:t>合　計</w:t>
            </w:r>
          </w:p>
        </w:tc>
        <w:tc>
          <w:tcPr>
            <w:tcW w:w="1036" w:type="dxa"/>
          </w:tcPr>
          <w:p w:rsidR="00B04426" w:rsidRPr="00AF2F88" w:rsidRDefault="00B04426" w:rsidP="00B04426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zCs w:val="24"/>
              </w:rPr>
              <w:t>外　航</w:t>
            </w:r>
          </w:p>
        </w:tc>
        <w:tc>
          <w:tcPr>
            <w:tcW w:w="1036" w:type="dxa"/>
          </w:tcPr>
          <w:p w:rsidR="00B04426" w:rsidRPr="00AF2F88" w:rsidRDefault="00B04426" w:rsidP="00B04426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zCs w:val="24"/>
              </w:rPr>
              <w:t>内　航</w:t>
            </w:r>
          </w:p>
        </w:tc>
        <w:tc>
          <w:tcPr>
            <w:tcW w:w="1036" w:type="dxa"/>
          </w:tcPr>
          <w:p w:rsidR="00B04426" w:rsidRPr="00AF2F88" w:rsidRDefault="00B04426" w:rsidP="00B04426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zCs w:val="24"/>
              </w:rPr>
              <w:t>合　計</w:t>
            </w:r>
          </w:p>
        </w:tc>
        <w:tc>
          <w:tcPr>
            <w:tcW w:w="1036" w:type="dxa"/>
          </w:tcPr>
          <w:p w:rsidR="00B04426" w:rsidRPr="00AF2F88" w:rsidRDefault="00B04426" w:rsidP="00B04426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zCs w:val="24"/>
              </w:rPr>
              <w:t>外　航</w:t>
            </w:r>
          </w:p>
        </w:tc>
        <w:tc>
          <w:tcPr>
            <w:tcW w:w="1036" w:type="dxa"/>
          </w:tcPr>
          <w:p w:rsidR="00B04426" w:rsidRPr="00AF2F88" w:rsidRDefault="00B04426" w:rsidP="00B04426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zCs w:val="24"/>
              </w:rPr>
              <w:t>内　航</w:t>
            </w:r>
          </w:p>
        </w:tc>
        <w:tc>
          <w:tcPr>
            <w:tcW w:w="1036" w:type="dxa"/>
          </w:tcPr>
          <w:p w:rsidR="00B04426" w:rsidRPr="00AF2F88" w:rsidRDefault="00B04426" w:rsidP="00B04426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zCs w:val="24"/>
              </w:rPr>
              <w:t>合　計</w:t>
            </w:r>
          </w:p>
        </w:tc>
        <w:tc>
          <w:tcPr>
            <w:tcW w:w="1036" w:type="dxa"/>
          </w:tcPr>
          <w:p w:rsidR="00B04426" w:rsidRPr="00AF2F88" w:rsidRDefault="00B04426" w:rsidP="00B04426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zCs w:val="24"/>
              </w:rPr>
              <w:t>外　貿</w:t>
            </w:r>
          </w:p>
        </w:tc>
        <w:tc>
          <w:tcPr>
            <w:tcW w:w="1036" w:type="dxa"/>
          </w:tcPr>
          <w:p w:rsidR="00B04426" w:rsidRPr="00AF2F88" w:rsidRDefault="00B04426" w:rsidP="00B04426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zCs w:val="24"/>
              </w:rPr>
              <w:t>内　貿</w:t>
            </w:r>
          </w:p>
        </w:tc>
      </w:tr>
      <w:tr w:rsidR="00797BBA" w:rsidRPr="007D31F3" w:rsidTr="00714A71">
        <w:trPr>
          <w:trHeight w:val="382"/>
        </w:trPr>
        <w:tc>
          <w:tcPr>
            <w:tcW w:w="932" w:type="dxa"/>
            <w:tcBorders>
              <w:bottom w:val="nil"/>
            </w:tcBorders>
          </w:tcPr>
          <w:p w:rsidR="00797BBA" w:rsidRPr="00DF4400" w:rsidRDefault="00797BBA" w:rsidP="00797BBA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pacing w:val="0"/>
                <w:szCs w:val="24"/>
              </w:rPr>
            </w:pPr>
            <w:r>
              <w:rPr>
                <w:rFonts w:ascii="Meiryo UI" w:eastAsia="Meiryo UI" w:hAnsi="Meiryo UI" w:cs="Meiryo UI" w:hint="eastAsia"/>
                <w:spacing w:val="0"/>
                <w:szCs w:val="24"/>
              </w:rPr>
              <w:t>R4</w:t>
            </w:r>
          </w:p>
        </w:tc>
        <w:tc>
          <w:tcPr>
            <w:tcW w:w="1036" w:type="dxa"/>
            <w:tcBorders>
              <w:bottom w:val="nil"/>
            </w:tcBorders>
          </w:tcPr>
          <w:p w:rsidR="00797BBA" w:rsidRPr="007D31F3" w:rsidRDefault="00797BBA" w:rsidP="00797BBA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4,881</w:t>
            </w:r>
          </w:p>
        </w:tc>
        <w:tc>
          <w:tcPr>
            <w:tcW w:w="1036" w:type="dxa"/>
            <w:tcBorders>
              <w:bottom w:val="nil"/>
            </w:tcBorders>
          </w:tcPr>
          <w:p w:rsidR="00797BBA" w:rsidRPr="007D31F3" w:rsidRDefault="00797BBA" w:rsidP="00797BBA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1036" w:type="dxa"/>
            <w:tcBorders>
              <w:bottom w:val="nil"/>
            </w:tcBorders>
          </w:tcPr>
          <w:p w:rsidR="00797BBA" w:rsidRPr="007D31F3" w:rsidRDefault="00D158BF" w:rsidP="00797BBA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4,819</w:t>
            </w:r>
          </w:p>
        </w:tc>
        <w:tc>
          <w:tcPr>
            <w:tcW w:w="1036" w:type="dxa"/>
            <w:tcBorders>
              <w:bottom w:val="nil"/>
            </w:tcBorders>
            <w:vAlign w:val="center"/>
          </w:tcPr>
          <w:p w:rsidR="00797BBA" w:rsidRPr="00526335" w:rsidRDefault="00797BBA" w:rsidP="00797BBA">
            <w:pPr>
              <w:spacing w:line="266" w:lineRule="exact"/>
              <w:jc w:val="center"/>
              <w:rPr>
                <w:rFonts w:ascii="Meiryo UI" w:eastAsia="Meiryo UI" w:hAnsi="Meiryo UI" w:cs="Meiryo UI"/>
                <w:color w:val="000000" w:themeColor="text1"/>
                <w:spacing w:val="-1"/>
                <w:szCs w:val="24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pacing w:val="-1"/>
                <w:szCs w:val="24"/>
              </w:rPr>
              <w:t>1,989</w:t>
            </w:r>
          </w:p>
        </w:tc>
        <w:tc>
          <w:tcPr>
            <w:tcW w:w="1036" w:type="dxa"/>
            <w:tcBorders>
              <w:bottom w:val="nil"/>
            </w:tcBorders>
            <w:vAlign w:val="center"/>
          </w:tcPr>
          <w:p w:rsidR="00797BBA" w:rsidRPr="00526335" w:rsidRDefault="00797BBA" w:rsidP="00797BBA">
            <w:pPr>
              <w:wordWrap w:val="0"/>
              <w:spacing w:line="266" w:lineRule="exact"/>
              <w:jc w:val="center"/>
              <w:rPr>
                <w:rFonts w:ascii="Meiryo UI" w:eastAsia="Meiryo UI" w:hAnsi="Meiryo UI" w:cs="Meiryo UI"/>
                <w:color w:val="000000" w:themeColor="text1"/>
                <w:spacing w:val="-1"/>
                <w:szCs w:val="24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pacing w:val="-1"/>
                <w:szCs w:val="24"/>
              </w:rPr>
              <w:t>327</w:t>
            </w:r>
          </w:p>
        </w:tc>
        <w:tc>
          <w:tcPr>
            <w:tcW w:w="1036" w:type="dxa"/>
            <w:tcBorders>
              <w:bottom w:val="nil"/>
            </w:tcBorders>
            <w:vAlign w:val="center"/>
          </w:tcPr>
          <w:p w:rsidR="00797BBA" w:rsidRPr="00526335" w:rsidRDefault="00797BBA" w:rsidP="00797BBA">
            <w:pPr>
              <w:wordWrap w:val="0"/>
              <w:spacing w:line="266" w:lineRule="exact"/>
              <w:jc w:val="center"/>
              <w:rPr>
                <w:rFonts w:ascii="Meiryo UI" w:eastAsia="Meiryo UI" w:hAnsi="Meiryo UI" w:cs="Meiryo UI"/>
                <w:color w:val="000000" w:themeColor="text1"/>
                <w:spacing w:val="-1"/>
                <w:szCs w:val="24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pacing w:val="-1"/>
                <w:szCs w:val="24"/>
              </w:rPr>
              <w:t>1,661</w:t>
            </w:r>
          </w:p>
        </w:tc>
        <w:tc>
          <w:tcPr>
            <w:tcW w:w="1036" w:type="dxa"/>
            <w:tcBorders>
              <w:bottom w:val="nil"/>
            </w:tcBorders>
            <w:vAlign w:val="center"/>
          </w:tcPr>
          <w:p w:rsidR="00797BBA" w:rsidRPr="00526335" w:rsidRDefault="00797BBA" w:rsidP="00797BBA">
            <w:pPr>
              <w:spacing w:line="266" w:lineRule="exact"/>
              <w:jc w:val="center"/>
              <w:rPr>
                <w:rFonts w:ascii="Meiryo UI" w:eastAsia="Meiryo UI" w:hAnsi="Meiryo UI" w:cs="Meiryo UI"/>
                <w:color w:val="000000" w:themeColor="text1"/>
                <w:spacing w:val="-1"/>
                <w:szCs w:val="24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pacing w:val="-1"/>
                <w:szCs w:val="24"/>
              </w:rPr>
              <w:t>1,901</w:t>
            </w:r>
          </w:p>
        </w:tc>
        <w:tc>
          <w:tcPr>
            <w:tcW w:w="1036" w:type="dxa"/>
            <w:tcBorders>
              <w:bottom w:val="nil"/>
            </w:tcBorders>
            <w:vAlign w:val="center"/>
          </w:tcPr>
          <w:p w:rsidR="00797BBA" w:rsidRPr="00526335" w:rsidRDefault="00797BBA" w:rsidP="00797BBA">
            <w:pPr>
              <w:wordWrap w:val="0"/>
              <w:spacing w:line="266" w:lineRule="exact"/>
              <w:jc w:val="center"/>
              <w:rPr>
                <w:rFonts w:ascii="Meiryo UI" w:eastAsia="Meiryo UI" w:hAnsi="Meiryo UI" w:cs="Meiryo UI"/>
                <w:color w:val="000000" w:themeColor="text1"/>
                <w:spacing w:val="-1"/>
                <w:szCs w:val="24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pacing w:val="-1"/>
                <w:szCs w:val="24"/>
              </w:rPr>
              <w:t>255</w:t>
            </w:r>
          </w:p>
        </w:tc>
        <w:tc>
          <w:tcPr>
            <w:tcW w:w="1036" w:type="dxa"/>
            <w:tcBorders>
              <w:bottom w:val="nil"/>
            </w:tcBorders>
            <w:vAlign w:val="center"/>
          </w:tcPr>
          <w:p w:rsidR="00797BBA" w:rsidRPr="00526335" w:rsidRDefault="00797BBA" w:rsidP="00797BBA">
            <w:pPr>
              <w:wordWrap w:val="0"/>
              <w:spacing w:line="266" w:lineRule="exact"/>
              <w:jc w:val="center"/>
              <w:rPr>
                <w:rFonts w:ascii="Meiryo UI" w:eastAsia="Meiryo UI" w:hAnsi="Meiryo UI" w:cs="Meiryo UI"/>
                <w:color w:val="000000" w:themeColor="text1"/>
                <w:spacing w:val="-1"/>
                <w:szCs w:val="24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pacing w:val="-1"/>
                <w:szCs w:val="24"/>
              </w:rPr>
              <w:t>1,646</w:t>
            </w:r>
          </w:p>
        </w:tc>
      </w:tr>
      <w:tr w:rsidR="00B04426" w:rsidRPr="00490DF1" w:rsidTr="00B04426">
        <w:trPr>
          <w:trHeight w:val="382"/>
        </w:trPr>
        <w:tc>
          <w:tcPr>
            <w:tcW w:w="932" w:type="dxa"/>
            <w:tcBorders>
              <w:top w:val="nil"/>
            </w:tcBorders>
          </w:tcPr>
          <w:p w:rsidR="00B04426" w:rsidRPr="00A10958" w:rsidRDefault="00B04426" w:rsidP="00B04426">
            <w:pPr>
              <w:pStyle w:val="aa"/>
              <w:spacing w:line="360" w:lineRule="exact"/>
              <w:jc w:val="left"/>
              <w:rPr>
                <w:rFonts w:ascii="Meiryo UI" w:eastAsia="Meiryo UI" w:hAnsi="Meiryo UI" w:cs="Meiryo UI"/>
                <w:spacing w:val="0"/>
                <w:sz w:val="16"/>
                <w:szCs w:val="16"/>
              </w:rPr>
            </w:pPr>
            <w:r w:rsidRPr="00B04426">
              <w:rPr>
                <w:rFonts w:ascii="Meiryo UI" w:eastAsia="Meiryo UI" w:hAnsi="Meiryo UI" w:cs="Meiryo UI" w:hint="eastAsia"/>
                <w:spacing w:val="2"/>
                <w:w w:val="52"/>
                <w:szCs w:val="24"/>
                <w:fitText w:val="750" w:id="-1229147136"/>
              </w:rPr>
              <w:t>対</w:t>
            </w:r>
            <w:r w:rsidRPr="00B04426">
              <w:rPr>
                <w:rFonts w:ascii="Meiryo UI" w:eastAsia="Meiryo UI" w:hAnsi="Meiryo UI" w:cs="Meiryo UI" w:hint="eastAsia"/>
                <w:spacing w:val="0"/>
                <w:w w:val="52"/>
                <w:szCs w:val="24"/>
                <w:fitText w:val="750" w:id="-1229147136"/>
              </w:rPr>
              <w:t>前年比(%)</w:t>
            </w:r>
          </w:p>
        </w:tc>
        <w:tc>
          <w:tcPr>
            <w:tcW w:w="1036" w:type="dxa"/>
            <w:tcBorders>
              <w:top w:val="nil"/>
            </w:tcBorders>
          </w:tcPr>
          <w:p w:rsidR="00B04426" w:rsidRPr="00797BBA" w:rsidRDefault="00B04426" w:rsidP="00B04426">
            <w:pPr>
              <w:pStyle w:val="aa"/>
              <w:spacing w:line="360" w:lineRule="exact"/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</w:rPr>
            </w:pPr>
            <w:r w:rsidRPr="00797BBA">
              <w:rPr>
                <w:rFonts w:ascii="Meiryo UI" w:eastAsia="Meiryo UI" w:hAnsi="Meiryo UI" w:cs="Meiryo UI"/>
                <w:color w:val="000000" w:themeColor="text1"/>
                <w:spacing w:val="16"/>
                <w:w w:val="71"/>
                <w:sz w:val="22"/>
                <w:szCs w:val="22"/>
                <w:fitText w:val="745" w:id="-1229144064"/>
              </w:rPr>
              <w:t>(</w:t>
            </w:r>
            <w:r w:rsidRPr="00797BBA">
              <w:rPr>
                <w:rFonts w:ascii="Meiryo UI" w:eastAsia="Meiryo UI" w:hAnsi="Meiryo UI" w:cs="Meiryo UI"/>
                <w:color w:val="000000" w:themeColor="text1"/>
                <w:spacing w:val="16"/>
                <w:w w:val="71"/>
                <w:sz w:val="22"/>
                <w:szCs w:val="22"/>
                <w:fitText w:val="745" w:id="-1229144064"/>
              </w:rPr>
              <w:fldChar w:fldCharType="begin"/>
            </w:r>
            <w:r w:rsidRPr="00797BBA">
              <w:rPr>
                <w:rFonts w:ascii="Meiryo UI" w:eastAsia="Meiryo UI" w:hAnsi="Meiryo UI" w:cs="Meiryo UI"/>
                <w:color w:val="000000" w:themeColor="text1"/>
                <w:spacing w:val="16"/>
                <w:w w:val="71"/>
                <w:sz w:val="22"/>
                <w:szCs w:val="22"/>
                <w:fitText w:val="745" w:id="-1229144064"/>
              </w:rPr>
              <w:instrText xml:space="preserve"> =B3/b5*100 \# "0.0%" </w:instrText>
            </w:r>
            <w:r w:rsidRPr="00797BBA">
              <w:rPr>
                <w:rFonts w:ascii="Meiryo UI" w:eastAsia="Meiryo UI" w:hAnsi="Meiryo UI" w:cs="Meiryo UI"/>
                <w:color w:val="000000" w:themeColor="text1"/>
                <w:spacing w:val="16"/>
                <w:w w:val="71"/>
                <w:sz w:val="22"/>
                <w:szCs w:val="22"/>
                <w:fitText w:val="745" w:id="-1229144064"/>
              </w:rPr>
              <w:fldChar w:fldCharType="separate"/>
            </w:r>
            <w:r w:rsidR="00797BBA" w:rsidRPr="00797BBA">
              <w:rPr>
                <w:rFonts w:ascii="Meiryo UI" w:eastAsia="Meiryo UI" w:hAnsi="Meiryo UI" w:cs="Meiryo UI"/>
                <w:color w:val="000000" w:themeColor="text1"/>
                <w:spacing w:val="16"/>
                <w:w w:val="71"/>
                <w:sz w:val="22"/>
                <w:szCs w:val="22"/>
                <w:fitText w:val="745" w:id="-1229144064"/>
              </w:rPr>
              <w:t>91.5%</w:t>
            </w:r>
            <w:r w:rsidRPr="00797BBA">
              <w:rPr>
                <w:rFonts w:ascii="Meiryo UI" w:eastAsia="Meiryo UI" w:hAnsi="Meiryo UI" w:cs="Meiryo UI"/>
                <w:color w:val="000000" w:themeColor="text1"/>
                <w:spacing w:val="16"/>
                <w:w w:val="71"/>
                <w:sz w:val="22"/>
                <w:szCs w:val="22"/>
                <w:fitText w:val="745" w:id="-1229144064"/>
              </w:rPr>
              <w:fldChar w:fldCharType="end"/>
            </w:r>
            <w:r w:rsidRPr="00797BBA">
              <w:rPr>
                <w:rFonts w:ascii="Meiryo UI" w:eastAsia="Meiryo UI" w:hAnsi="Meiryo UI" w:cs="Meiryo UI"/>
                <w:color w:val="000000" w:themeColor="text1"/>
                <w:spacing w:val="6"/>
                <w:w w:val="71"/>
                <w:sz w:val="22"/>
                <w:szCs w:val="22"/>
                <w:fitText w:val="745" w:id="-1229144064"/>
              </w:rPr>
              <w:t>)</w:t>
            </w:r>
          </w:p>
        </w:tc>
        <w:tc>
          <w:tcPr>
            <w:tcW w:w="1036" w:type="dxa"/>
            <w:tcBorders>
              <w:top w:val="nil"/>
            </w:tcBorders>
          </w:tcPr>
          <w:p w:rsidR="00B04426" w:rsidRPr="00797BBA" w:rsidRDefault="00B04426" w:rsidP="00B04426">
            <w:pPr>
              <w:pStyle w:val="aa"/>
              <w:spacing w:line="360" w:lineRule="exact"/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</w:rPr>
            </w:pPr>
            <w:r w:rsidRPr="00797BBA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1" w:id="-1229144063"/>
              </w:rPr>
              <w:t>(</w:t>
            </w:r>
            <w:r w:rsidRPr="00797BBA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1" w:id="-1229144063"/>
              </w:rPr>
              <w:fldChar w:fldCharType="begin"/>
            </w:r>
            <w:r w:rsidRPr="00797BBA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1" w:id="-1229144063"/>
              </w:rPr>
              <w:instrText xml:space="preserve"> =C3/C5*100 \# "0.0%" </w:instrText>
            </w:r>
            <w:r w:rsidRPr="00797BBA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1" w:id="-1229144063"/>
              </w:rPr>
              <w:fldChar w:fldCharType="separate"/>
            </w:r>
            <w:r w:rsidR="00797BBA" w:rsidRPr="00797BBA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1" w:id="-1229144063"/>
              </w:rPr>
              <w:t>112.7%</w:t>
            </w:r>
            <w:r w:rsidRPr="00797BBA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1" w:id="-1229144063"/>
              </w:rPr>
              <w:fldChar w:fldCharType="end"/>
            </w:r>
            <w:r w:rsidRPr="00797BBA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1" w:id="-1229144063"/>
              </w:rPr>
              <w:t>)</w:t>
            </w:r>
          </w:p>
        </w:tc>
        <w:tc>
          <w:tcPr>
            <w:tcW w:w="1036" w:type="dxa"/>
            <w:tcBorders>
              <w:top w:val="nil"/>
            </w:tcBorders>
          </w:tcPr>
          <w:p w:rsidR="00B04426" w:rsidRPr="00714A71" w:rsidRDefault="00B04426" w:rsidP="00B04426">
            <w:pPr>
              <w:pStyle w:val="aa"/>
              <w:spacing w:line="360" w:lineRule="exact"/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</w:rPr>
            </w:pPr>
            <w:r w:rsidRPr="00714A71">
              <w:rPr>
                <w:rFonts w:ascii="Meiryo UI" w:eastAsia="Meiryo UI" w:hAnsi="Meiryo UI" w:cs="Meiryo UI"/>
                <w:color w:val="000000" w:themeColor="text1"/>
                <w:spacing w:val="0"/>
                <w:w w:val="81"/>
                <w:sz w:val="22"/>
                <w:szCs w:val="22"/>
                <w:fitText w:val="742" w:id="-1227183360"/>
              </w:rPr>
              <w:t>(</w:t>
            </w:r>
            <w:r w:rsidRPr="00714A71">
              <w:rPr>
                <w:rFonts w:ascii="Meiryo UI" w:eastAsia="Meiryo UI" w:hAnsi="Meiryo UI" w:cs="Meiryo UI"/>
                <w:color w:val="000000" w:themeColor="text1"/>
                <w:spacing w:val="0"/>
                <w:w w:val="81"/>
                <w:sz w:val="22"/>
                <w:szCs w:val="22"/>
                <w:fitText w:val="742" w:id="-1227183360"/>
              </w:rPr>
              <w:fldChar w:fldCharType="begin"/>
            </w:r>
            <w:r w:rsidRPr="00714A71">
              <w:rPr>
                <w:rFonts w:ascii="Meiryo UI" w:eastAsia="Meiryo UI" w:hAnsi="Meiryo UI" w:cs="Meiryo UI"/>
                <w:color w:val="000000" w:themeColor="text1"/>
                <w:spacing w:val="0"/>
                <w:w w:val="81"/>
                <w:sz w:val="22"/>
                <w:szCs w:val="22"/>
                <w:fitText w:val="742" w:id="-1227183360"/>
              </w:rPr>
              <w:instrText xml:space="preserve"> =d3/d5*100 \# "0.0%" </w:instrText>
            </w:r>
            <w:r w:rsidRPr="00714A71">
              <w:rPr>
                <w:rFonts w:ascii="Meiryo UI" w:eastAsia="Meiryo UI" w:hAnsi="Meiryo UI" w:cs="Meiryo UI"/>
                <w:color w:val="000000" w:themeColor="text1"/>
                <w:spacing w:val="0"/>
                <w:w w:val="81"/>
                <w:sz w:val="22"/>
                <w:szCs w:val="22"/>
                <w:fitText w:val="742" w:id="-1227183360"/>
              </w:rPr>
              <w:fldChar w:fldCharType="separate"/>
            </w:r>
            <w:r w:rsidR="00D158BF" w:rsidRPr="00714A71">
              <w:rPr>
                <w:rFonts w:ascii="Meiryo UI" w:eastAsia="Meiryo UI" w:hAnsi="Meiryo UI" w:cs="Meiryo UI"/>
                <w:color w:val="000000" w:themeColor="text1"/>
                <w:spacing w:val="0"/>
                <w:w w:val="81"/>
                <w:sz w:val="22"/>
                <w:szCs w:val="22"/>
                <w:fitText w:val="742" w:id="-1227183360"/>
              </w:rPr>
              <w:t>91.3%</w:t>
            </w:r>
            <w:r w:rsidRPr="00714A71">
              <w:rPr>
                <w:rFonts w:ascii="Meiryo UI" w:eastAsia="Meiryo UI" w:hAnsi="Meiryo UI" w:cs="Meiryo UI"/>
                <w:color w:val="000000" w:themeColor="text1"/>
                <w:spacing w:val="0"/>
                <w:w w:val="81"/>
                <w:sz w:val="22"/>
                <w:szCs w:val="22"/>
                <w:fitText w:val="742" w:id="-1227183360"/>
              </w:rPr>
              <w:fldChar w:fldCharType="end"/>
            </w:r>
            <w:r w:rsidRPr="00714A71">
              <w:rPr>
                <w:rFonts w:ascii="Meiryo UI" w:eastAsia="Meiryo UI" w:hAnsi="Meiryo UI" w:cs="Meiryo UI"/>
                <w:color w:val="000000" w:themeColor="text1"/>
                <w:spacing w:val="7"/>
                <w:w w:val="81"/>
                <w:sz w:val="22"/>
                <w:szCs w:val="22"/>
                <w:fitText w:val="742" w:id="-1227183360"/>
              </w:rPr>
              <w:t>)</w:t>
            </w:r>
          </w:p>
        </w:tc>
        <w:tc>
          <w:tcPr>
            <w:tcW w:w="1036" w:type="dxa"/>
            <w:tcBorders>
              <w:top w:val="nil"/>
            </w:tcBorders>
          </w:tcPr>
          <w:p w:rsidR="00B04426" w:rsidRPr="00797BBA" w:rsidRDefault="00B04426" w:rsidP="00B04426">
            <w:pPr>
              <w:pStyle w:val="aa"/>
              <w:spacing w:line="360" w:lineRule="exact"/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</w:rPr>
            </w:pPr>
            <w:r w:rsidRPr="00714A71">
              <w:rPr>
                <w:rFonts w:ascii="Meiryo UI" w:eastAsia="Meiryo UI" w:hAnsi="Meiryo UI" w:cs="Meiryo UI"/>
                <w:color w:val="000000" w:themeColor="text1"/>
                <w:spacing w:val="16"/>
                <w:w w:val="71"/>
                <w:sz w:val="22"/>
                <w:szCs w:val="22"/>
                <w:fitText w:val="745" w:id="-1229144061"/>
              </w:rPr>
              <w:t>(</w:t>
            </w:r>
            <w:r w:rsidRPr="00714A71">
              <w:rPr>
                <w:rFonts w:ascii="Meiryo UI" w:eastAsia="Meiryo UI" w:hAnsi="Meiryo UI" w:cs="Meiryo UI"/>
                <w:color w:val="000000" w:themeColor="text1"/>
                <w:spacing w:val="16"/>
                <w:w w:val="71"/>
                <w:sz w:val="22"/>
                <w:szCs w:val="22"/>
                <w:fitText w:val="745" w:id="-1229144061"/>
              </w:rPr>
              <w:fldChar w:fldCharType="begin"/>
            </w:r>
            <w:r w:rsidRPr="00714A71">
              <w:rPr>
                <w:rFonts w:ascii="Meiryo UI" w:eastAsia="Meiryo UI" w:hAnsi="Meiryo UI" w:cs="Meiryo UI"/>
                <w:color w:val="000000" w:themeColor="text1"/>
                <w:spacing w:val="16"/>
                <w:w w:val="71"/>
                <w:sz w:val="22"/>
                <w:szCs w:val="22"/>
                <w:fitText w:val="745" w:id="-1229144061"/>
              </w:rPr>
              <w:instrText xml:space="preserve"> =e3/e5*100 \# "0.0%" </w:instrText>
            </w:r>
            <w:r w:rsidRPr="00714A71">
              <w:rPr>
                <w:rFonts w:ascii="Meiryo UI" w:eastAsia="Meiryo UI" w:hAnsi="Meiryo UI" w:cs="Meiryo UI"/>
                <w:color w:val="000000" w:themeColor="text1"/>
                <w:spacing w:val="16"/>
                <w:w w:val="71"/>
                <w:sz w:val="22"/>
                <w:szCs w:val="22"/>
                <w:fitText w:val="745" w:id="-1229144061"/>
              </w:rPr>
              <w:fldChar w:fldCharType="separate"/>
            </w:r>
            <w:r w:rsidR="00714A71" w:rsidRPr="00714A71">
              <w:rPr>
                <w:rFonts w:ascii="Meiryo UI" w:eastAsia="Meiryo UI" w:hAnsi="Meiryo UI" w:cs="Meiryo UI"/>
                <w:color w:val="000000" w:themeColor="text1"/>
                <w:spacing w:val="16"/>
                <w:w w:val="71"/>
                <w:sz w:val="22"/>
                <w:szCs w:val="22"/>
                <w:fitText w:val="745" w:id="-1229144061"/>
              </w:rPr>
              <w:t>86.7</w:t>
            </w:r>
            <w:r w:rsidR="00797BBA" w:rsidRPr="00714A71">
              <w:rPr>
                <w:rFonts w:ascii="Meiryo UI" w:eastAsia="Meiryo UI" w:hAnsi="Meiryo UI" w:cs="Meiryo UI"/>
                <w:color w:val="000000" w:themeColor="text1"/>
                <w:spacing w:val="16"/>
                <w:w w:val="71"/>
                <w:sz w:val="22"/>
                <w:szCs w:val="22"/>
                <w:fitText w:val="745" w:id="-1229144061"/>
              </w:rPr>
              <w:t>%</w:t>
            </w:r>
            <w:r w:rsidRPr="00714A71">
              <w:rPr>
                <w:rFonts w:ascii="Meiryo UI" w:eastAsia="Meiryo UI" w:hAnsi="Meiryo UI" w:cs="Meiryo UI"/>
                <w:color w:val="000000" w:themeColor="text1"/>
                <w:spacing w:val="16"/>
                <w:w w:val="71"/>
                <w:sz w:val="22"/>
                <w:szCs w:val="22"/>
                <w:fitText w:val="745" w:id="-1229144061"/>
              </w:rPr>
              <w:fldChar w:fldCharType="end"/>
            </w:r>
            <w:r w:rsidRPr="00714A71">
              <w:rPr>
                <w:rFonts w:ascii="Meiryo UI" w:eastAsia="Meiryo UI" w:hAnsi="Meiryo UI" w:cs="Meiryo UI"/>
                <w:color w:val="000000" w:themeColor="text1"/>
                <w:spacing w:val="6"/>
                <w:w w:val="71"/>
                <w:sz w:val="22"/>
                <w:szCs w:val="22"/>
                <w:fitText w:val="745" w:id="-1229144061"/>
              </w:rPr>
              <w:t>)</w:t>
            </w:r>
          </w:p>
        </w:tc>
        <w:tc>
          <w:tcPr>
            <w:tcW w:w="1036" w:type="dxa"/>
            <w:tcBorders>
              <w:top w:val="nil"/>
            </w:tcBorders>
          </w:tcPr>
          <w:p w:rsidR="00B04426" w:rsidRPr="00797BBA" w:rsidRDefault="00B04426" w:rsidP="00B04426">
            <w:pPr>
              <w:pStyle w:val="aa"/>
              <w:spacing w:line="360" w:lineRule="exact"/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</w:rPr>
            </w:pPr>
            <w:r w:rsidRPr="00714A71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1" w:id="-1229144060"/>
              </w:rPr>
              <w:t>(</w:t>
            </w:r>
            <w:r w:rsidRPr="00714A71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1" w:id="-1229144060"/>
              </w:rPr>
              <w:fldChar w:fldCharType="begin"/>
            </w:r>
            <w:r w:rsidRPr="00714A71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1" w:id="-1229144060"/>
              </w:rPr>
              <w:instrText xml:space="preserve"> =f3/f5*100 \# "0.0%" </w:instrText>
            </w:r>
            <w:r w:rsidRPr="00714A71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1" w:id="-1229144060"/>
              </w:rPr>
              <w:fldChar w:fldCharType="separate"/>
            </w:r>
            <w:r w:rsidR="00797BBA" w:rsidRPr="00714A71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1" w:id="-1229144060"/>
              </w:rPr>
              <w:t>103.8%</w:t>
            </w:r>
            <w:r w:rsidRPr="00714A71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1" w:id="-1229144060"/>
              </w:rPr>
              <w:fldChar w:fldCharType="end"/>
            </w:r>
            <w:r w:rsidRPr="00714A71"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  <w:fitText w:val="741" w:id="-1229144060"/>
              </w:rPr>
              <w:t>)</w:t>
            </w:r>
          </w:p>
        </w:tc>
        <w:tc>
          <w:tcPr>
            <w:tcW w:w="1036" w:type="dxa"/>
            <w:tcBorders>
              <w:top w:val="nil"/>
            </w:tcBorders>
          </w:tcPr>
          <w:p w:rsidR="00B04426" w:rsidRPr="00797BBA" w:rsidRDefault="00B04426" w:rsidP="00B04426">
            <w:pPr>
              <w:pStyle w:val="aa"/>
              <w:spacing w:line="360" w:lineRule="exact"/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</w:rPr>
            </w:pPr>
            <w:r w:rsidRPr="00797BBA">
              <w:rPr>
                <w:rFonts w:ascii="Meiryo UI" w:eastAsia="Meiryo UI" w:hAnsi="Meiryo UI" w:cs="Meiryo UI"/>
                <w:color w:val="000000" w:themeColor="text1"/>
                <w:spacing w:val="16"/>
                <w:w w:val="71"/>
                <w:sz w:val="22"/>
                <w:szCs w:val="22"/>
                <w:fitText w:val="745" w:id="-1229144059"/>
              </w:rPr>
              <w:t>(</w:t>
            </w:r>
            <w:r w:rsidRPr="00797BBA">
              <w:rPr>
                <w:rFonts w:ascii="Meiryo UI" w:eastAsia="Meiryo UI" w:hAnsi="Meiryo UI" w:cs="Meiryo UI"/>
                <w:color w:val="000000" w:themeColor="text1"/>
                <w:spacing w:val="16"/>
                <w:w w:val="71"/>
                <w:sz w:val="22"/>
                <w:szCs w:val="22"/>
                <w:fitText w:val="745" w:id="-1229144059"/>
              </w:rPr>
              <w:fldChar w:fldCharType="begin"/>
            </w:r>
            <w:r w:rsidRPr="00797BBA">
              <w:rPr>
                <w:rFonts w:ascii="Meiryo UI" w:eastAsia="Meiryo UI" w:hAnsi="Meiryo UI" w:cs="Meiryo UI"/>
                <w:color w:val="000000" w:themeColor="text1"/>
                <w:spacing w:val="16"/>
                <w:w w:val="71"/>
                <w:sz w:val="22"/>
                <w:szCs w:val="22"/>
                <w:fitText w:val="745" w:id="-1229144059"/>
              </w:rPr>
              <w:instrText xml:space="preserve"> =g3/g5*100 \# "0.0%" </w:instrText>
            </w:r>
            <w:r w:rsidRPr="00797BBA">
              <w:rPr>
                <w:rFonts w:ascii="Meiryo UI" w:eastAsia="Meiryo UI" w:hAnsi="Meiryo UI" w:cs="Meiryo UI"/>
                <w:color w:val="000000" w:themeColor="text1"/>
                <w:spacing w:val="16"/>
                <w:w w:val="71"/>
                <w:sz w:val="22"/>
                <w:szCs w:val="22"/>
                <w:fitText w:val="745" w:id="-1229144059"/>
              </w:rPr>
              <w:fldChar w:fldCharType="separate"/>
            </w:r>
            <w:r w:rsidR="00797BBA" w:rsidRPr="00797BBA">
              <w:rPr>
                <w:rFonts w:ascii="Meiryo UI" w:eastAsia="Meiryo UI" w:hAnsi="Meiryo UI" w:cs="Meiryo UI"/>
                <w:color w:val="000000" w:themeColor="text1"/>
                <w:spacing w:val="16"/>
                <w:w w:val="71"/>
                <w:sz w:val="22"/>
                <w:szCs w:val="22"/>
                <w:fitText w:val="745" w:id="-1229144059"/>
              </w:rPr>
              <w:t>84.0%</w:t>
            </w:r>
            <w:r w:rsidRPr="00797BBA">
              <w:rPr>
                <w:rFonts w:ascii="Meiryo UI" w:eastAsia="Meiryo UI" w:hAnsi="Meiryo UI" w:cs="Meiryo UI"/>
                <w:color w:val="000000" w:themeColor="text1"/>
                <w:spacing w:val="16"/>
                <w:w w:val="71"/>
                <w:sz w:val="22"/>
                <w:szCs w:val="22"/>
                <w:fitText w:val="745" w:id="-1229144059"/>
              </w:rPr>
              <w:fldChar w:fldCharType="end"/>
            </w:r>
            <w:r w:rsidRPr="00797BBA">
              <w:rPr>
                <w:rFonts w:ascii="Meiryo UI" w:eastAsia="Meiryo UI" w:hAnsi="Meiryo UI" w:cs="Meiryo UI"/>
                <w:color w:val="000000" w:themeColor="text1"/>
                <w:spacing w:val="6"/>
                <w:w w:val="71"/>
                <w:sz w:val="22"/>
                <w:szCs w:val="22"/>
                <w:fitText w:val="745" w:id="-1229144059"/>
              </w:rPr>
              <w:t>)</w:t>
            </w:r>
          </w:p>
        </w:tc>
        <w:tc>
          <w:tcPr>
            <w:tcW w:w="1036" w:type="dxa"/>
            <w:tcBorders>
              <w:top w:val="nil"/>
            </w:tcBorders>
          </w:tcPr>
          <w:p w:rsidR="00B04426" w:rsidRPr="00797BBA" w:rsidRDefault="00B04426" w:rsidP="00B04426">
            <w:pPr>
              <w:pStyle w:val="aa"/>
              <w:spacing w:line="360" w:lineRule="exact"/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</w:rPr>
            </w:pPr>
            <w:r w:rsidRPr="00714A71">
              <w:rPr>
                <w:rFonts w:ascii="Meiryo UI" w:eastAsia="Meiryo UI" w:hAnsi="Meiryo UI" w:cs="Meiryo UI"/>
                <w:color w:val="000000" w:themeColor="text1"/>
                <w:spacing w:val="16"/>
                <w:w w:val="71"/>
                <w:sz w:val="22"/>
                <w:szCs w:val="22"/>
                <w:fitText w:val="742" w:id="-1229144057"/>
              </w:rPr>
              <w:t>(</w:t>
            </w:r>
            <w:r w:rsidRPr="00714A71">
              <w:rPr>
                <w:rFonts w:ascii="Meiryo UI" w:eastAsia="Meiryo UI" w:hAnsi="Meiryo UI" w:cs="Meiryo UI"/>
                <w:color w:val="000000" w:themeColor="text1"/>
                <w:spacing w:val="16"/>
                <w:w w:val="71"/>
                <w:sz w:val="22"/>
                <w:szCs w:val="22"/>
                <w:fitText w:val="742" w:id="-1229144057"/>
              </w:rPr>
              <w:fldChar w:fldCharType="begin"/>
            </w:r>
            <w:r w:rsidRPr="00714A71">
              <w:rPr>
                <w:rFonts w:ascii="Meiryo UI" w:eastAsia="Meiryo UI" w:hAnsi="Meiryo UI" w:cs="Meiryo UI"/>
                <w:color w:val="000000" w:themeColor="text1"/>
                <w:spacing w:val="16"/>
                <w:w w:val="71"/>
                <w:sz w:val="22"/>
                <w:szCs w:val="22"/>
                <w:fitText w:val="742" w:id="-1229144057"/>
              </w:rPr>
              <w:instrText xml:space="preserve"> =h3/h5*100 \# "0.0%" </w:instrText>
            </w:r>
            <w:r w:rsidRPr="00714A71">
              <w:rPr>
                <w:rFonts w:ascii="Meiryo UI" w:eastAsia="Meiryo UI" w:hAnsi="Meiryo UI" w:cs="Meiryo UI"/>
                <w:color w:val="000000" w:themeColor="text1"/>
                <w:spacing w:val="16"/>
                <w:w w:val="71"/>
                <w:sz w:val="22"/>
                <w:szCs w:val="22"/>
                <w:fitText w:val="742" w:id="-1229144057"/>
              </w:rPr>
              <w:fldChar w:fldCharType="separate"/>
            </w:r>
            <w:r w:rsidR="00714A71" w:rsidRPr="00714A71">
              <w:rPr>
                <w:rFonts w:ascii="Meiryo UI" w:eastAsia="Meiryo UI" w:hAnsi="Meiryo UI" w:cs="Meiryo UI"/>
                <w:color w:val="000000" w:themeColor="text1"/>
                <w:spacing w:val="16"/>
                <w:w w:val="71"/>
                <w:sz w:val="22"/>
                <w:szCs w:val="22"/>
                <w:fitText w:val="742" w:id="-1229144057"/>
              </w:rPr>
              <w:t>82.8</w:t>
            </w:r>
            <w:r w:rsidR="00797BBA" w:rsidRPr="00714A71">
              <w:rPr>
                <w:rFonts w:ascii="Meiryo UI" w:eastAsia="Meiryo UI" w:hAnsi="Meiryo UI" w:cs="Meiryo UI"/>
                <w:color w:val="000000" w:themeColor="text1"/>
                <w:spacing w:val="16"/>
                <w:w w:val="71"/>
                <w:sz w:val="22"/>
                <w:szCs w:val="22"/>
                <w:fitText w:val="742" w:id="-1229144057"/>
              </w:rPr>
              <w:t>%</w:t>
            </w:r>
            <w:r w:rsidRPr="00714A71">
              <w:rPr>
                <w:rFonts w:ascii="Meiryo UI" w:eastAsia="Meiryo UI" w:hAnsi="Meiryo UI" w:cs="Meiryo UI"/>
                <w:color w:val="000000" w:themeColor="text1"/>
                <w:spacing w:val="16"/>
                <w:w w:val="71"/>
                <w:sz w:val="22"/>
                <w:szCs w:val="22"/>
                <w:fitText w:val="742" w:id="-1229144057"/>
              </w:rPr>
              <w:fldChar w:fldCharType="end"/>
            </w:r>
            <w:r w:rsidRPr="00714A71">
              <w:rPr>
                <w:rFonts w:ascii="Meiryo UI" w:eastAsia="Meiryo UI" w:hAnsi="Meiryo UI" w:cs="Meiryo UI"/>
                <w:color w:val="000000" w:themeColor="text1"/>
                <w:spacing w:val="3"/>
                <w:w w:val="71"/>
                <w:sz w:val="22"/>
                <w:szCs w:val="22"/>
                <w:fitText w:val="742" w:id="-1229144057"/>
              </w:rPr>
              <w:t>)</w:t>
            </w:r>
          </w:p>
        </w:tc>
        <w:tc>
          <w:tcPr>
            <w:tcW w:w="1036" w:type="dxa"/>
            <w:tcBorders>
              <w:top w:val="nil"/>
            </w:tcBorders>
          </w:tcPr>
          <w:p w:rsidR="00B04426" w:rsidRPr="00797BBA" w:rsidRDefault="00B04426" w:rsidP="00B04426">
            <w:pPr>
              <w:pStyle w:val="aa"/>
              <w:spacing w:line="360" w:lineRule="exact"/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</w:rPr>
            </w:pPr>
            <w:r w:rsidRPr="00714A71">
              <w:rPr>
                <w:rFonts w:ascii="Meiryo UI" w:eastAsia="Meiryo UI" w:hAnsi="Meiryo UI" w:cs="Meiryo UI"/>
                <w:color w:val="000000" w:themeColor="text1"/>
                <w:spacing w:val="16"/>
                <w:w w:val="71"/>
                <w:sz w:val="22"/>
                <w:szCs w:val="22"/>
                <w:fitText w:val="741" w:id="-1229144056"/>
              </w:rPr>
              <w:t>(</w:t>
            </w:r>
            <w:r w:rsidRPr="00714A71">
              <w:rPr>
                <w:rFonts w:ascii="Meiryo UI" w:eastAsia="Meiryo UI" w:hAnsi="Meiryo UI" w:cs="Meiryo UI"/>
                <w:color w:val="000000" w:themeColor="text1"/>
                <w:spacing w:val="16"/>
                <w:w w:val="71"/>
                <w:sz w:val="22"/>
                <w:szCs w:val="22"/>
                <w:fitText w:val="741" w:id="-1229144056"/>
              </w:rPr>
              <w:fldChar w:fldCharType="begin"/>
            </w:r>
            <w:r w:rsidRPr="00714A71">
              <w:rPr>
                <w:rFonts w:ascii="Meiryo UI" w:eastAsia="Meiryo UI" w:hAnsi="Meiryo UI" w:cs="Meiryo UI"/>
                <w:color w:val="000000" w:themeColor="text1"/>
                <w:spacing w:val="16"/>
                <w:w w:val="71"/>
                <w:sz w:val="22"/>
                <w:szCs w:val="22"/>
                <w:fitText w:val="741" w:id="-1229144056"/>
              </w:rPr>
              <w:instrText xml:space="preserve"> =i3/i5*100 \# "0.0%" </w:instrText>
            </w:r>
            <w:r w:rsidRPr="00714A71">
              <w:rPr>
                <w:rFonts w:ascii="Meiryo UI" w:eastAsia="Meiryo UI" w:hAnsi="Meiryo UI" w:cs="Meiryo UI"/>
                <w:color w:val="000000" w:themeColor="text1"/>
                <w:spacing w:val="16"/>
                <w:w w:val="71"/>
                <w:sz w:val="22"/>
                <w:szCs w:val="22"/>
                <w:fitText w:val="741" w:id="-1229144056"/>
              </w:rPr>
              <w:fldChar w:fldCharType="separate"/>
            </w:r>
            <w:r w:rsidR="00714A71" w:rsidRPr="00714A71">
              <w:rPr>
                <w:rFonts w:ascii="Meiryo UI" w:eastAsia="Meiryo UI" w:hAnsi="Meiryo UI" w:cs="Meiryo UI"/>
                <w:color w:val="000000" w:themeColor="text1"/>
                <w:spacing w:val="16"/>
                <w:w w:val="71"/>
                <w:sz w:val="22"/>
                <w:szCs w:val="22"/>
                <w:fitText w:val="741" w:id="-1229144056"/>
              </w:rPr>
              <w:t>99.7</w:t>
            </w:r>
            <w:r w:rsidR="00797BBA" w:rsidRPr="00714A71">
              <w:rPr>
                <w:rFonts w:ascii="Meiryo UI" w:eastAsia="Meiryo UI" w:hAnsi="Meiryo UI" w:cs="Meiryo UI"/>
                <w:color w:val="000000" w:themeColor="text1"/>
                <w:spacing w:val="16"/>
                <w:w w:val="71"/>
                <w:sz w:val="22"/>
                <w:szCs w:val="22"/>
                <w:fitText w:val="741" w:id="-1229144056"/>
              </w:rPr>
              <w:t>%</w:t>
            </w:r>
            <w:r w:rsidRPr="00714A71">
              <w:rPr>
                <w:rFonts w:ascii="Meiryo UI" w:eastAsia="Meiryo UI" w:hAnsi="Meiryo UI" w:cs="Meiryo UI"/>
                <w:color w:val="000000" w:themeColor="text1"/>
                <w:spacing w:val="16"/>
                <w:w w:val="71"/>
                <w:sz w:val="22"/>
                <w:szCs w:val="22"/>
                <w:fitText w:val="741" w:id="-1229144056"/>
              </w:rPr>
              <w:fldChar w:fldCharType="end"/>
            </w:r>
            <w:r w:rsidRPr="00714A71">
              <w:rPr>
                <w:rFonts w:ascii="Meiryo UI" w:eastAsia="Meiryo UI" w:hAnsi="Meiryo UI" w:cs="Meiryo UI"/>
                <w:color w:val="000000" w:themeColor="text1"/>
                <w:spacing w:val="2"/>
                <w:w w:val="71"/>
                <w:sz w:val="22"/>
                <w:szCs w:val="22"/>
                <w:fitText w:val="741" w:id="-1229144056"/>
              </w:rPr>
              <w:t>)</w:t>
            </w:r>
          </w:p>
        </w:tc>
        <w:tc>
          <w:tcPr>
            <w:tcW w:w="1036" w:type="dxa"/>
            <w:tcBorders>
              <w:top w:val="nil"/>
            </w:tcBorders>
          </w:tcPr>
          <w:p w:rsidR="00B04426" w:rsidRPr="00797BBA" w:rsidRDefault="00B04426" w:rsidP="00B04426">
            <w:pPr>
              <w:pStyle w:val="aa"/>
              <w:spacing w:line="360" w:lineRule="exact"/>
              <w:rPr>
                <w:rFonts w:ascii="Meiryo UI" w:eastAsia="Meiryo UI" w:hAnsi="Meiryo UI" w:cs="Meiryo UI"/>
                <w:color w:val="000000" w:themeColor="text1"/>
                <w:spacing w:val="0"/>
                <w:w w:val="71"/>
                <w:sz w:val="22"/>
                <w:szCs w:val="22"/>
              </w:rPr>
            </w:pPr>
            <w:r w:rsidRPr="00642D00">
              <w:rPr>
                <w:rFonts w:ascii="Meiryo UI" w:eastAsia="Meiryo UI" w:hAnsi="Meiryo UI" w:cs="Meiryo UI"/>
                <w:color w:val="000000" w:themeColor="text1"/>
                <w:spacing w:val="0"/>
                <w:w w:val="81"/>
                <w:sz w:val="22"/>
                <w:szCs w:val="22"/>
                <w:fitText w:val="742" w:id="-1229144055"/>
              </w:rPr>
              <w:t>(</w:t>
            </w:r>
            <w:r w:rsidRPr="00642D00">
              <w:rPr>
                <w:rFonts w:ascii="Meiryo UI" w:eastAsia="Meiryo UI" w:hAnsi="Meiryo UI" w:cs="Meiryo UI"/>
                <w:color w:val="000000" w:themeColor="text1"/>
                <w:spacing w:val="0"/>
                <w:w w:val="81"/>
                <w:sz w:val="22"/>
                <w:szCs w:val="22"/>
                <w:fitText w:val="742" w:id="-1229144055"/>
              </w:rPr>
              <w:fldChar w:fldCharType="begin"/>
            </w:r>
            <w:r w:rsidRPr="00642D00">
              <w:rPr>
                <w:rFonts w:ascii="Meiryo UI" w:eastAsia="Meiryo UI" w:hAnsi="Meiryo UI" w:cs="Meiryo UI"/>
                <w:color w:val="000000" w:themeColor="text1"/>
                <w:spacing w:val="0"/>
                <w:w w:val="81"/>
                <w:sz w:val="22"/>
                <w:szCs w:val="22"/>
                <w:fitText w:val="742" w:id="-1229144055"/>
              </w:rPr>
              <w:instrText xml:space="preserve"> =j3/j5*100 \# "0.0%" </w:instrText>
            </w:r>
            <w:r w:rsidRPr="00642D00">
              <w:rPr>
                <w:rFonts w:ascii="Meiryo UI" w:eastAsia="Meiryo UI" w:hAnsi="Meiryo UI" w:cs="Meiryo UI"/>
                <w:color w:val="000000" w:themeColor="text1"/>
                <w:spacing w:val="0"/>
                <w:w w:val="81"/>
                <w:sz w:val="22"/>
                <w:szCs w:val="22"/>
                <w:fitText w:val="742" w:id="-1229144055"/>
              </w:rPr>
              <w:fldChar w:fldCharType="separate"/>
            </w:r>
            <w:r w:rsidR="00642D00" w:rsidRPr="00642D00">
              <w:rPr>
                <w:rFonts w:ascii="Meiryo UI" w:eastAsia="Meiryo UI" w:hAnsi="Meiryo UI" w:cs="Meiryo UI"/>
                <w:color w:val="000000" w:themeColor="text1"/>
                <w:spacing w:val="0"/>
                <w:w w:val="81"/>
                <w:sz w:val="22"/>
                <w:szCs w:val="22"/>
                <w:fitText w:val="742" w:id="-1229144055"/>
              </w:rPr>
              <w:t>80.7</w:t>
            </w:r>
            <w:r w:rsidR="00797BBA" w:rsidRPr="00642D00">
              <w:rPr>
                <w:rFonts w:ascii="Meiryo UI" w:eastAsia="Meiryo UI" w:hAnsi="Meiryo UI" w:cs="Meiryo UI"/>
                <w:color w:val="000000" w:themeColor="text1"/>
                <w:spacing w:val="0"/>
                <w:w w:val="81"/>
                <w:sz w:val="22"/>
                <w:szCs w:val="22"/>
                <w:fitText w:val="742" w:id="-1229144055"/>
              </w:rPr>
              <w:t>%</w:t>
            </w:r>
            <w:r w:rsidRPr="00642D00">
              <w:rPr>
                <w:rFonts w:ascii="Meiryo UI" w:eastAsia="Meiryo UI" w:hAnsi="Meiryo UI" w:cs="Meiryo UI"/>
                <w:color w:val="000000" w:themeColor="text1"/>
                <w:spacing w:val="0"/>
                <w:w w:val="81"/>
                <w:sz w:val="22"/>
                <w:szCs w:val="22"/>
                <w:fitText w:val="742" w:id="-1229144055"/>
              </w:rPr>
              <w:fldChar w:fldCharType="end"/>
            </w:r>
            <w:r w:rsidRPr="00642D00">
              <w:rPr>
                <w:rFonts w:ascii="Meiryo UI" w:eastAsia="Meiryo UI" w:hAnsi="Meiryo UI" w:cs="Meiryo UI"/>
                <w:color w:val="000000" w:themeColor="text1"/>
                <w:spacing w:val="7"/>
                <w:w w:val="81"/>
                <w:sz w:val="22"/>
                <w:szCs w:val="22"/>
                <w:fitText w:val="742" w:id="-1229144055"/>
              </w:rPr>
              <w:t>)</w:t>
            </w:r>
          </w:p>
        </w:tc>
      </w:tr>
      <w:tr w:rsidR="00B04426" w:rsidRPr="007D31F3" w:rsidTr="00714A71">
        <w:trPr>
          <w:trHeight w:val="382"/>
        </w:trPr>
        <w:tc>
          <w:tcPr>
            <w:tcW w:w="932" w:type="dxa"/>
            <w:vAlign w:val="center"/>
          </w:tcPr>
          <w:p w:rsidR="00B04426" w:rsidRPr="00521C02" w:rsidRDefault="00B04426" w:rsidP="00B04426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F4638B">
              <w:rPr>
                <w:rFonts w:ascii="Meiryo UI" w:eastAsia="Meiryo UI" w:hAnsi="Meiryo UI" w:cs="Meiryo UI"/>
                <w:szCs w:val="24"/>
              </w:rPr>
              <w:t>R</w:t>
            </w:r>
            <w:r>
              <w:rPr>
                <w:rFonts w:ascii="Meiryo UI" w:eastAsia="Meiryo UI" w:hAnsi="Meiryo UI" w:cs="Meiryo UI" w:hint="eastAsia"/>
                <w:szCs w:val="24"/>
              </w:rPr>
              <w:t>3</w:t>
            </w:r>
          </w:p>
        </w:tc>
        <w:tc>
          <w:tcPr>
            <w:tcW w:w="1036" w:type="dxa"/>
            <w:vAlign w:val="center"/>
          </w:tcPr>
          <w:p w:rsidR="00B04426" w:rsidRPr="00526335" w:rsidRDefault="00B04426" w:rsidP="00B04426">
            <w:pPr>
              <w:spacing w:line="266" w:lineRule="exact"/>
              <w:jc w:val="center"/>
              <w:rPr>
                <w:rFonts w:ascii="Meiryo UI" w:eastAsia="Meiryo UI" w:hAnsi="Meiryo UI" w:cs="Meiryo UI"/>
                <w:color w:val="000000" w:themeColor="text1"/>
                <w:spacing w:val="-1"/>
                <w:szCs w:val="24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pacing w:val="-1"/>
                <w:szCs w:val="24"/>
              </w:rPr>
              <w:t>5,332</w:t>
            </w:r>
          </w:p>
        </w:tc>
        <w:tc>
          <w:tcPr>
            <w:tcW w:w="1036" w:type="dxa"/>
            <w:vAlign w:val="center"/>
          </w:tcPr>
          <w:p w:rsidR="00B04426" w:rsidRPr="00526335" w:rsidRDefault="00B04426" w:rsidP="00B04426">
            <w:pPr>
              <w:wordWrap w:val="0"/>
              <w:spacing w:line="266" w:lineRule="exact"/>
              <w:jc w:val="center"/>
              <w:rPr>
                <w:rFonts w:ascii="Meiryo UI" w:eastAsia="Meiryo UI" w:hAnsi="Meiryo UI" w:cs="Meiryo UI"/>
                <w:color w:val="000000" w:themeColor="text1"/>
                <w:spacing w:val="-1"/>
                <w:szCs w:val="24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pacing w:val="-1"/>
                <w:szCs w:val="24"/>
              </w:rPr>
              <w:t>55</w:t>
            </w:r>
          </w:p>
        </w:tc>
        <w:tc>
          <w:tcPr>
            <w:tcW w:w="1036" w:type="dxa"/>
            <w:vAlign w:val="center"/>
          </w:tcPr>
          <w:p w:rsidR="00B04426" w:rsidRPr="00526335" w:rsidRDefault="00B04426" w:rsidP="00B04426">
            <w:pPr>
              <w:wordWrap w:val="0"/>
              <w:spacing w:line="266" w:lineRule="exact"/>
              <w:jc w:val="center"/>
              <w:rPr>
                <w:rFonts w:ascii="Meiryo UI" w:eastAsia="Meiryo UI" w:hAnsi="Meiryo UI" w:cs="Meiryo UI"/>
                <w:color w:val="000000" w:themeColor="text1"/>
                <w:spacing w:val="-1"/>
                <w:szCs w:val="24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pacing w:val="-1"/>
                <w:szCs w:val="24"/>
              </w:rPr>
              <w:t>5,277</w:t>
            </w:r>
          </w:p>
        </w:tc>
        <w:tc>
          <w:tcPr>
            <w:tcW w:w="1036" w:type="dxa"/>
            <w:vAlign w:val="center"/>
          </w:tcPr>
          <w:p w:rsidR="00B04426" w:rsidRPr="00526335" w:rsidRDefault="00B04426" w:rsidP="00B04426">
            <w:pPr>
              <w:spacing w:line="266" w:lineRule="exact"/>
              <w:jc w:val="center"/>
              <w:rPr>
                <w:rFonts w:ascii="Meiryo UI" w:eastAsia="Meiryo UI" w:hAnsi="Meiryo UI" w:cs="Meiryo UI"/>
                <w:color w:val="000000" w:themeColor="text1"/>
                <w:spacing w:val="-1"/>
                <w:szCs w:val="24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pacing w:val="-1"/>
                <w:szCs w:val="24"/>
              </w:rPr>
              <w:t>2,292</w:t>
            </w:r>
          </w:p>
        </w:tc>
        <w:tc>
          <w:tcPr>
            <w:tcW w:w="1036" w:type="dxa"/>
            <w:vAlign w:val="center"/>
          </w:tcPr>
          <w:p w:rsidR="00B04426" w:rsidRPr="00526335" w:rsidRDefault="00B04426" w:rsidP="00B04426">
            <w:pPr>
              <w:wordWrap w:val="0"/>
              <w:spacing w:line="266" w:lineRule="exact"/>
              <w:jc w:val="center"/>
              <w:rPr>
                <w:rFonts w:ascii="Meiryo UI" w:eastAsia="Meiryo UI" w:hAnsi="Meiryo UI" w:cs="Meiryo UI"/>
                <w:color w:val="000000" w:themeColor="text1"/>
                <w:spacing w:val="-1"/>
                <w:szCs w:val="24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pacing w:val="-1"/>
                <w:szCs w:val="24"/>
              </w:rPr>
              <w:t>315</w:t>
            </w:r>
          </w:p>
        </w:tc>
        <w:tc>
          <w:tcPr>
            <w:tcW w:w="1036" w:type="dxa"/>
            <w:vAlign w:val="center"/>
          </w:tcPr>
          <w:p w:rsidR="00B04426" w:rsidRPr="00526335" w:rsidRDefault="00B04426" w:rsidP="00B04426">
            <w:pPr>
              <w:wordWrap w:val="0"/>
              <w:spacing w:line="266" w:lineRule="exact"/>
              <w:jc w:val="center"/>
              <w:rPr>
                <w:rFonts w:ascii="Meiryo UI" w:eastAsia="Meiryo UI" w:hAnsi="Meiryo UI" w:cs="Meiryo UI"/>
                <w:color w:val="000000" w:themeColor="text1"/>
                <w:spacing w:val="-1"/>
                <w:szCs w:val="24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pacing w:val="-1"/>
                <w:szCs w:val="24"/>
              </w:rPr>
              <w:t>1</w:t>
            </w:r>
            <w:r w:rsidR="00797BBA">
              <w:rPr>
                <w:rFonts w:ascii="Meiryo UI" w:eastAsia="Meiryo UI" w:hAnsi="Meiryo UI" w:cs="Meiryo UI"/>
                <w:color w:val="000000" w:themeColor="text1"/>
                <w:spacing w:val="-1"/>
                <w:szCs w:val="24"/>
              </w:rPr>
              <w:t>,</w:t>
            </w:r>
            <w:r>
              <w:rPr>
                <w:rFonts w:ascii="Meiryo UI" w:eastAsia="Meiryo UI" w:hAnsi="Meiryo UI" w:cs="Meiryo UI" w:hint="eastAsia"/>
                <w:color w:val="000000" w:themeColor="text1"/>
                <w:spacing w:val="-1"/>
                <w:szCs w:val="24"/>
              </w:rPr>
              <w:t>977</w:t>
            </w:r>
          </w:p>
        </w:tc>
        <w:tc>
          <w:tcPr>
            <w:tcW w:w="1036" w:type="dxa"/>
            <w:vAlign w:val="center"/>
          </w:tcPr>
          <w:p w:rsidR="00B04426" w:rsidRPr="00526335" w:rsidRDefault="00B04426" w:rsidP="00B04426">
            <w:pPr>
              <w:spacing w:line="266" w:lineRule="exact"/>
              <w:jc w:val="center"/>
              <w:rPr>
                <w:rFonts w:ascii="Meiryo UI" w:eastAsia="Meiryo UI" w:hAnsi="Meiryo UI" w:cs="Meiryo UI"/>
                <w:color w:val="000000" w:themeColor="text1"/>
                <w:spacing w:val="-1"/>
                <w:szCs w:val="24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pacing w:val="-1"/>
                <w:szCs w:val="24"/>
              </w:rPr>
              <w:t>2,294</w:t>
            </w:r>
          </w:p>
        </w:tc>
        <w:tc>
          <w:tcPr>
            <w:tcW w:w="1036" w:type="dxa"/>
            <w:vAlign w:val="center"/>
          </w:tcPr>
          <w:p w:rsidR="00B04426" w:rsidRPr="00526335" w:rsidRDefault="00B04426" w:rsidP="00B04426">
            <w:pPr>
              <w:wordWrap w:val="0"/>
              <w:spacing w:line="266" w:lineRule="exact"/>
              <w:jc w:val="center"/>
              <w:rPr>
                <w:rFonts w:ascii="Meiryo UI" w:eastAsia="Meiryo UI" w:hAnsi="Meiryo UI" w:cs="Meiryo UI"/>
                <w:color w:val="000000" w:themeColor="text1"/>
                <w:spacing w:val="-1"/>
                <w:szCs w:val="24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pacing w:val="-1"/>
                <w:szCs w:val="24"/>
              </w:rPr>
              <w:t>255</w:t>
            </w:r>
          </w:p>
        </w:tc>
        <w:tc>
          <w:tcPr>
            <w:tcW w:w="1036" w:type="dxa"/>
            <w:vAlign w:val="center"/>
          </w:tcPr>
          <w:p w:rsidR="00B04426" w:rsidRPr="00526335" w:rsidRDefault="00B04426" w:rsidP="00B04426">
            <w:pPr>
              <w:wordWrap w:val="0"/>
              <w:spacing w:line="266" w:lineRule="exact"/>
              <w:jc w:val="center"/>
              <w:rPr>
                <w:rFonts w:ascii="Meiryo UI" w:eastAsia="Meiryo UI" w:hAnsi="Meiryo UI" w:cs="Meiryo UI"/>
                <w:color w:val="000000" w:themeColor="text1"/>
                <w:spacing w:val="-1"/>
                <w:szCs w:val="24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pacing w:val="-1"/>
                <w:szCs w:val="24"/>
              </w:rPr>
              <w:t>2,039</w:t>
            </w:r>
          </w:p>
        </w:tc>
      </w:tr>
      <w:tr w:rsidR="00B04426" w:rsidRPr="007D31F3" w:rsidTr="00714A71">
        <w:trPr>
          <w:trHeight w:val="382"/>
        </w:trPr>
        <w:tc>
          <w:tcPr>
            <w:tcW w:w="932" w:type="dxa"/>
            <w:vAlign w:val="center"/>
          </w:tcPr>
          <w:p w:rsidR="00B04426" w:rsidRPr="00AF2F88" w:rsidRDefault="00B04426" w:rsidP="00B04426">
            <w:pPr>
              <w:wordWrap w:val="0"/>
              <w:spacing w:line="266" w:lineRule="exact"/>
              <w:jc w:val="center"/>
              <w:rPr>
                <w:rFonts w:ascii="Meiryo UI" w:eastAsia="Meiryo UI" w:hAnsi="Meiryo UI" w:cs="Meiryo UI"/>
                <w:spacing w:val="-1"/>
              </w:rPr>
            </w:pPr>
            <w:r>
              <w:rPr>
                <w:rFonts w:ascii="Meiryo UI" w:eastAsia="Meiryo UI" w:hAnsi="Meiryo UI" w:cs="Meiryo UI" w:hint="eastAsia"/>
                <w:spacing w:val="-1"/>
              </w:rPr>
              <w:t>R2</w:t>
            </w:r>
          </w:p>
        </w:tc>
        <w:tc>
          <w:tcPr>
            <w:tcW w:w="1036" w:type="dxa"/>
            <w:vAlign w:val="center"/>
          </w:tcPr>
          <w:p w:rsidR="00B04426" w:rsidRPr="00504E27" w:rsidRDefault="00B04426" w:rsidP="00B04426">
            <w:pPr>
              <w:spacing w:line="266" w:lineRule="exact"/>
              <w:jc w:val="center"/>
              <w:rPr>
                <w:rFonts w:ascii="Meiryo UI" w:eastAsia="Meiryo UI" w:hAnsi="Meiryo UI" w:cs="Meiryo UI"/>
                <w:color w:val="000000" w:themeColor="text1"/>
                <w:spacing w:val="-1"/>
                <w:szCs w:val="24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pacing w:val="-1"/>
                <w:szCs w:val="24"/>
              </w:rPr>
              <w:t>4,693</w:t>
            </w:r>
          </w:p>
        </w:tc>
        <w:tc>
          <w:tcPr>
            <w:tcW w:w="1036" w:type="dxa"/>
            <w:vAlign w:val="center"/>
          </w:tcPr>
          <w:p w:rsidR="00B04426" w:rsidRPr="00504E27" w:rsidRDefault="00B04426" w:rsidP="00B04426">
            <w:pPr>
              <w:wordWrap w:val="0"/>
              <w:spacing w:line="266" w:lineRule="exact"/>
              <w:jc w:val="center"/>
              <w:rPr>
                <w:rFonts w:ascii="Meiryo UI" w:eastAsia="Meiryo UI" w:hAnsi="Meiryo UI" w:cs="Meiryo UI"/>
                <w:color w:val="000000" w:themeColor="text1"/>
                <w:spacing w:val="-1"/>
                <w:szCs w:val="24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pacing w:val="-1"/>
                <w:szCs w:val="24"/>
              </w:rPr>
              <w:t>48</w:t>
            </w:r>
          </w:p>
        </w:tc>
        <w:tc>
          <w:tcPr>
            <w:tcW w:w="1036" w:type="dxa"/>
            <w:vAlign w:val="center"/>
          </w:tcPr>
          <w:p w:rsidR="00B04426" w:rsidRPr="00504E27" w:rsidRDefault="00B04426" w:rsidP="00B04426">
            <w:pPr>
              <w:wordWrap w:val="0"/>
              <w:spacing w:line="266" w:lineRule="exact"/>
              <w:jc w:val="center"/>
              <w:rPr>
                <w:rFonts w:ascii="Meiryo UI" w:eastAsia="Meiryo UI" w:hAnsi="Meiryo UI" w:cs="Meiryo UI"/>
                <w:color w:val="000000" w:themeColor="text1"/>
                <w:spacing w:val="-1"/>
                <w:szCs w:val="24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pacing w:val="-1"/>
                <w:szCs w:val="24"/>
              </w:rPr>
              <w:t>4,645</w:t>
            </w:r>
          </w:p>
        </w:tc>
        <w:tc>
          <w:tcPr>
            <w:tcW w:w="1036" w:type="dxa"/>
            <w:vAlign w:val="center"/>
          </w:tcPr>
          <w:p w:rsidR="00B04426" w:rsidRPr="00504E27" w:rsidRDefault="00B04426" w:rsidP="00B04426">
            <w:pPr>
              <w:spacing w:line="266" w:lineRule="exact"/>
              <w:jc w:val="center"/>
              <w:rPr>
                <w:rFonts w:ascii="Meiryo UI" w:eastAsia="Meiryo UI" w:hAnsi="Meiryo UI" w:cs="Meiryo UI"/>
                <w:color w:val="000000" w:themeColor="text1"/>
                <w:spacing w:val="-1"/>
                <w:szCs w:val="24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pacing w:val="-1"/>
                <w:szCs w:val="24"/>
              </w:rPr>
              <w:t>1,778</w:t>
            </w:r>
          </w:p>
        </w:tc>
        <w:tc>
          <w:tcPr>
            <w:tcW w:w="1036" w:type="dxa"/>
            <w:vAlign w:val="center"/>
          </w:tcPr>
          <w:p w:rsidR="00B04426" w:rsidRPr="00504E27" w:rsidRDefault="00B04426" w:rsidP="00B04426">
            <w:pPr>
              <w:wordWrap w:val="0"/>
              <w:spacing w:line="266" w:lineRule="exact"/>
              <w:jc w:val="center"/>
              <w:rPr>
                <w:rFonts w:ascii="Meiryo UI" w:eastAsia="Meiryo UI" w:hAnsi="Meiryo UI" w:cs="Meiryo UI"/>
                <w:color w:val="000000" w:themeColor="text1"/>
                <w:spacing w:val="-1"/>
                <w:szCs w:val="24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pacing w:val="-1"/>
                <w:szCs w:val="24"/>
              </w:rPr>
              <w:t>256</w:t>
            </w:r>
          </w:p>
        </w:tc>
        <w:tc>
          <w:tcPr>
            <w:tcW w:w="1036" w:type="dxa"/>
            <w:vAlign w:val="center"/>
          </w:tcPr>
          <w:p w:rsidR="00B04426" w:rsidRPr="00504E27" w:rsidRDefault="00B04426" w:rsidP="00B04426">
            <w:pPr>
              <w:wordWrap w:val="0"/>
              <w:spacing w:line="266" w:lineRule="exact"/>
              <w:jc w:val="center"/>
              <w:rPr>
                <w:rFonts w:ascii="Meiryo UI" w:eastAsia="Meiryo UI" w:hAnsi="Meiryo UI" w:cs="Meiryo UI"/>
                <w:color w:val="000000" w:themeColor="text1"/>
                <w:spacing w:val="-1"/>
                <w:szCs w:val="24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pacing w:val="-1"/>
                <w:szCs w:val="24"/>
              </w:rPr>
              <w:t>1,521</w:t>
            </w:r>
          </w:p>
        </w:tc>
        <w:tc>
          <w:tcPr>
            <w:tcW w:w="1036" w:type="dxa"/>
            <w:vAlign w:val="center"/>
          </w:tcPr>
          <w:p w:rsidR="00B04426" w:rsidRPr="00504E27" w:rsidRDefault="00B04426" w:rsidP="00B04426">
            <w:pPr>
              <w:spacing w:line="266" w:lineRule="exact"/>
              <w:jc w:val="center"/>
              <w:rPr>
                <w:rFonts w:ascii="Meiryo UI" w:eastAsia="Meiryo UI" w:hAnsi="Meiryo UI" w:cs="Meiryo UI"/>
                <w:color w:val="000000" w:themeColor="text1"/>
                <w:spacing w:val="-1"/>
                <w:szCs w:val="24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pacing w:val="-1"/>
                <w:szCs w:val="24"/>
              </w:rPr>
              <w:t>1,940</w:t>
            </w:r>
          </w:p>
        </w:tc>
        <w:tc>
          <w:tcPr>
            <w:tcW w:w="1036" w:type="dxa"/>
            <w:vAlign w:val="center"/>
          </w:tcPr>
          <w:p w:rsidR="00B04426" w:rsidRPr="00504E27" w:rsidRDefault="00B04426" w:rsidP="00B04426">
            <w:pPr>
              <w:wordWrap w:val="0"/>
              <w:spacing w:line="266" w:lineRule="exact"/>
              <w:jc w:val="center"/>
              <w:rPr>
                <w:rFonts w:ascii="Meiryo UI" w:eastAsia="Meiryo UI" w:hAnsi="Meiryo UI" w:cs="Meiryo UI"/>
                <w:color w:val="000000" w:themeColor="text1"/>
                <w:spacing w:val="-1"/>
                <w:szCs w:val="24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pacing w:val="-1"/>
                <w:szCs w:val="24"/>
              </w:rPr>
              <w:t>164</w:t>
            </w:r>
          </w:p>
        </w:tc>
        <w:tc>
          <w:tcPr>
            <w:tcW w:w="1036" w:type="dxa"/>
            <w:vAlign w:val="center"/>
          </w:tcPr>
          <w:p w:rsidR="00B04426" w:rsidRPr="00504E27" w:rsidRDefault="00B04426" w:rsidP="00B04426">
            <w:pPr>
              <w:wordWrap w:val="0"/>
              <w:spacing w:line="266" w:lineRule="exact"/>
              <w:jc w:val="center"/>
              <w:rPr>
                <w:rFonts w:ascii="Meiryo UI" w:eastAsia="Meiryo UI" w:hAnsi="Meiryo UI" w:cs="Meiryo UI"/>
                <w:color w:val="000000" w:themeColor="text1"/>
                <w:spacing w:val="-1"/>
                <w:szCs w:val="24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pacing w:val="-1"/>
                <w:szCs w:val="24"/>
              </w:rPr>
              <w:t>1,775</w:t>
            </w:r>
          </w:p>
        </w:tc>
      </w:tr>
    </w:tbl>
    <w:p w:rsidR="00B04426" w:rsidRDefault="00B66A60" w:rsidP="00B5017D">
      <w:pPr>
        <w:wordWrap w:val="0"/>
        <w:overflowPunct w:val="0"/>
        <w:snapToGrid w:val="0"/>
        <w:spacing w:line="266" w:lineRule="exact"/>
        <w:outlineLvl w:val="0"/>
        <w:rPr>
          <w:rFonts w:ascii="Meiryo UI" w:eastAsia="Meiryo UI" w:hAnsi="Meiryo UI" w:cs="Meiryo UI"/>
          <w:sz w:val="20"/>
        </w:rPr>
      </w:pPr>
      <w:r>
        <w:rPr>
          <w:rFonts w:ascii="Meiryo UI" w:eastAsia="Meiryo UI" w:hAnsi="Meiryo UI" w:cs="Meiryo UI" w:hint="eastAsia"/>
          <w:sz w:val="20"/>
        </w:rPr>
        <w:t>（注）</w:t>
      </w:r>
      <w:r w:rsidR="00E41531" w:rsidRPr="00AF2F88">
        <w:rPr>
          <w:rFonts w:ascii="Meiryo UI" w:eastAsia="Meiryo UI" w:hAnsi="Meiryo UI" w:cs="Meiryo UI" w:hint="eastAsia"/>
          <w:sz w:val="20"/>
        </w:rPr>
        <w:t>端数処理のため、合計値は合わないことがあります。</w:t>
      </w:r>
    </w:p>
    <w:p w:rsidR="00B04426" w:rsidRDefault="00B04426">
      <w:pPr>
        <w:widowControl/>
        <w:autoSpaceDE/>
        <w:autoSpaceDN/>
        <w:spacing w:line="240" w:lineRule="auto"/>
        <w:jc w:val="left"/>
        <w:rPr>
          <w:rFonts w:ascii="Meiryo UI" w:eastAsia="Meiryo UI" w:hAnsi="Meiryo UI" w:cs="Meiryo UI"/>
          <w:sz w:val="20"/>
        </w:rPr>
      </w:pPr>
      <w:r>
        <w:rPr>
          <w:rFonts w:ascii="Meiryo UI" w:eastAsia="Meiryo UI" w:hAnsi="Meiryo UI" w:cs="Meiryo UI"/>
          <w:sz w:val="20"/>
        </w:rPr>
        <w:br w:type="page"/>
      </w:r>
    </w:p>
    <w:p w:rsidR="00B04426" w:rsidRPr="00AF2F88" w:rsidRDefault="00B04426" w:rsidP="00631823">
      <w:pPr>
        <w:wordWrap w:val="0"/>
        <w:overflowPunct w:val="0"/>
        <w:snapToGrid w:val="0"/>
        <w:spacing w:line="266" w:lineRule="exact"/>
        <w:outlineLvl w:val="0"/>
        <w:rPr>
          <w:rFonts w:ascii="Meiryo UI" w:eastAsia="Meiryo UI" w:hAnsi="Meiryo UI" w:cs="Meiryo UI"/>
          <w:sz w:val="20"/>
        </w:rPr>
      </w:pPr>
    </w:p>
    <w:p w:rsidR="00B5017D" w:rsidRPr="00187B3C" w:rsidRDefault="00E41531" w:rsidP="00187B3C">
      <w:pPr>
        <w:widowControl/>
        <w:autoSpaceDE/>
        <w:autoSpaceDN/>
        <w:snapToGrid w:val="0"/>
        <w:spacing w:line="240" w:lineRule="auto"/>
        <w:jc w:val="center"/>
        <w:rPr>
          <w:rFonts w:ascii="Meiryo UI" w:eastAsia="Meiryo UI" w:hAnsi="Meiryo UI" w:cs="Meiryo UI"/>
          <w:szCs w:val="24"/>
        </w:rPr>
      </w:pPr>
      <w:r w:rsidRPr="00187B3C">
        <w:rPr>
          <w:rFonts w:ascii="Meiryo UI" w:eastAsia="Meiryo UI" w:hAnsi="Meiryo UI" w:cs="Meiryo UI" w:hint="eastAsia"/>
          <w:szCs w:val="24"/>
        </w:rPr>
        <w:t>阪南港、</w:t>
      </w:r>
      <w:r w:rsidRPr="00AF2F88">
        <w:rPr>
          <w:rFonts w:ascii="Meiryo UI" w:eastAsia="Meiryo UI" w:hAnsi="Meiryo UI" w:cs="Meiryo UI" w:hint="eastAsia"/>
          <w:szCs w:val="24"/>
        </w:rPr>
        <w:t>公共岸壁及び企業専用岸壁等の利用状況（入港船舶数、取扱貨物量）年次表</w:t>
      </w:r>
    </w:p>
    <w:tbl>
      <w:tblPr>
        <w:tblStyle w:val="ab"/>
        <w:tblW w:w="10048" w:type="dxa"/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1275"/>
        <w:gridCol w:w="1134"/>
        <w:gridCol w:w="1276"/>
        <w:gridCol w:w="1060"/>
        <w:gridCol w:w="1060"/>
        <w:gridCol w:w="1060"/>
        <w:gridCol w:w="1061"/>
      </w:tblGrid>
      <w:tr w:rsidR="00B5017D" w:rsidRPr="00AF2F88" w:rsidTr="003144F5">
        <w:trPr>
          <w:trHeight w:hRule="exact" w:val="454"/>
        </w:trPr>
        <w:tc>
          <w:tcPr>
            <w:tcW w:w="1129" w:type="dxa"/>
            <w:vMerge w:val="restart"/>
            <w:vAlign w:val="center"/>
          </w:tcPr>
          <w:p w:rsidR="00B5017D" w:rsidRPr="00AF2F88" w:rsidRDefault="00B5017D" w:rsidP="00714A71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zCs w:val="24"/>
              </w:rPr>
              <w:t>区分</w:t>
            </w:r>
          </w:p>
        </w:tc>
        <w:tc>
          <w:tcPr>
            <w:tcW w:w="4678" w:type="dxa"/>
            <w:gridSpan w:val="4"/>
          </w:tcPr>
          <w:p w:rsidR="00B5017D" w:rsidRPr="00C711AD" w:rsidRDefault="00B5017D" w:rsidP="00714A71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>
              <w:rPr>
                <w:rFonts w:ascii="Meiryo UI" w:eastAsia="Meiryo UI" w:hAnsi="Meiryo UI" w:cs="Meiryo UI" w:hint="eastAsia"/>
                <w:szCs w:val="24"/>
              </w:rPr>
              <w:t>R4</w:t>
            </w:r>
            <w:r w:rsidRPr="00C711AD">
              <w:rPr>
                <w:rFonts w:ascii="Meiryo UI" w:eastAsia="Meiryo UI" w:hAnsi="Meiryo UI" w:cs="Meiryo UI"/>
                <w:szCs w:val="24"/>
              </w:rPr>
              <w:t>(</w:t>
            </w:r>
            <w:r w:rsidRPr="00C711AD">
              <w:rPr>
                <w:rFonts w:ascii="Meiryo UI" w:eastAsia="Meiryo UI" w:hAnsi="Meiryo UI" w:cs="Meiryo UI" w:hint="eastAsia"/>
                <w:szCs w:val="24"/>
              </w:rPr>
              <w:t>対前年比%</w:t>
            </w:r>
            <w:r w:rsidRPr="00C711AD">
              <w:rPr>
                <w:rFonts w:ascii="Meiryo UI" w:eastAsia="Meiryo UI" w:hAnsi="Meiryo UI" w:cs="Meiryo UI"/>
                <w:szCs w:val="24"/>
              </w:rPr>
              <w:t>)</w:t>
            </w:r>
          </w:p>
        </w:tc>
        <w:tc>
          <w:tcPr>
            <w:tcW w:w="2120" w:type="dxa"/>
            <w:gridSpan w:val="2"/>
          </w:tcPr>
          <w:p w:rsidR="00B5017D" w:rsidRPr="00AF2F88" w:rsidRDefault="00B5017D" w:rsidP="00714A71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b/>
                <w:szCs w:val="24"/>
              </w:rPr>
            </w:pPr>
            <w:r>
              <w:rPr>
                <w:rFonts w:ascii="Meiryo UI" w:eastAsia="Meiryo UI" w:hAnsi="Meiryo UI" w:cs="Meiryo UI" w:hint="eastAsia"/>
                <w:szCs w:val="24"/>
              </w:rPr>
              <w:t>R3</w:t>
            </w:r>
          </w:p>
        </w:tc>
        <w:tc>
          <w:tcPr>
            <w:tcW w:w="2121" w:type="dxa"/>
            <w:gridSpan w:val="2"/>
          </w:tcPr>
          <w:p w:rsidR="00B5017D" w:rsidRPr="00AF2F88" w:rsidRDefault="00B5017D" w:rsidP="00714A71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>
              <w:rPr>
                <w:rFonts w:ascii="Meiryo UI" w:eastAsia="Meiryo UI" w:hAnsi="Meiryo UI" w:cs="Meiryo UI" w:hint="eastAsia"/>
                <w:szCs w:val="24"/>
              </w:rPr>
              <w:t>R2</w:t>
            </w:r>
          </w:p>
        </w:tc>
      </w:tr>
      <w:tr w:rsidR="00B5017D" w:rsidRPr="00AF2F88" w:rsidTr="003144F5">
        <w:trPr>
          <w:trHeight w:hRule="exact" w:val="454"/>
        </w:trPr>
        <w:tc>
          <w:tcPr>
            <w:tcW w:w="1129" w:type="dxa"/>
            <w:vMerge/>
            <w:vAlign w:val="center"/>
          </w:tcPr>
          <w:p w:rsidR="00B5017D" w:rsidRPr="00AF2F88" w:rsidRDefault="00B5017D" w:rsidP="00714A71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</w:p>
        </w:tc>
        <w:tc>
          <w:tcPr>
            <w:tcW w:w="2268" w:type="dxa"/>
            <w:gridSpan w:val="2"/>
          </w:tcPr>
          <w:p w:rsidR="00B5017D" w:rsidRPr="006540F5" w:rsidRDefault="00B5017D" w:rsidP="00714A71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6540F5">
              <w:rPr>
                <w:rFonts w:ascii="Meiryo UI" w:eastAsia="Meiryo UI" w:hAnsi="Meiryo UI" w:cs="Meiryo UI" w:hint="eastAsia"/>
                <w:szCs w:val="24"/>
              </w:rPr>
              <w:t>隻　数(隻)</w:t>
            </w:r>
          </w:p>
          <w:p w:rsidR="00B5017D" w:rsidRPr="00C711AD" w:rsidRDefault="00B5017D" w:rsidP="00714A71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82AB8">
              <w:rPr>
                <w:rFonts w:ascii="Meiryo UI" w:eastAsia="Meiryo UI" w:hAnsi="Meiryo UI" w:cs="Meiryo UI" w:hint="eastAsia"/>
                <w:spacing w:val="290"/>
                <w:sz w:val="22"/>
                <w:fitText w:val="400" w:id="-1229143808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B5017D" w:rsidRPr="00C711AD" w:rsidRDefault="00B5017D" w:rsidP="00714A71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zCs w:val="24"/>
              </w:rPr>
              <w:t>貨物量</w:t>
            </w:r>
            <w:r w:rsidRPr="00B5017D">
              <w:rPr>
                <w:rFonts w:ascii="Meiryo UI" w:eastAsia="Meiryo UI" w:hAnsi="Meiryo UI" w:cs="Meiryo UI" w:hint="eastAsia"/>
                <w:spacing w:val="0"/>
                <w:w w:val="54"/>
                <w:sz w:val="22"/>
                <w:fitText w:val="400" w:id="-1229143807"/>
              </w:rPr>
              <w:t>(千トン)</w:t>
            </w:r>
          </w:p>
        </w:tc>
        <w:tc>
          <w:tcPr>
            <w:tcW w:w="1060" w:type="dxa"/>
          </w:tcPr>
          <w:p w:rsidR="00B5017D" w:rsidRPr="00AF2F88" w:rsidRDefault="003B391B" w:rsidP="00714A71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>
              <w:rPr>
                <w:rFonts w:ascii="Meiryo UI" w:eastAsia="Meiryo UI" w:hAnsi="Meiryo UI" w:cs="Meiryo UI" w:hint="eastAsia"/>
                <w:szCs w:val="24"/>
              </w:rPr>
              <w:t>隻</w:t>
            </w:r>
            <w:r w:rsidR="00B5017D">
              <w:rPr>
                <w:rFonts w:ascii="Meiryo UI" w:eastAsia="Meiryo UI" w:hAnsi="Meiryo UI" w:cs="Meiryo UI" w:hint="eastAsia"/>
                <w:szCs w:val="24"/>
              </w:rPr>
              <w:t>数(隻)</w:t>
            </w:r>
          </w:p>
        </w:tc>
        <w:tc>
          <w:tcPr>
            <w:tcW w:w="1060" w:type="dxa"/>
          </w:tcPr>
          <w:p w:rsidR="00B5017D" w:rsidRPr="00AF2F88" w:rsidRDefault="00B5017D" w:rsidP="003B391B">
            <w:pPr>
              <w:pStyle w:val="aa"/>
              <w:spacing w:line="360" w:lineRule="exact"/>
              <w:ind w:leftChars="-50" w:left="-108" w:rightChars="-50" w:right="-108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AE142C">
              <w:rPr>
                <w:rFonts w:ascii="Meiryo UI" w:eastAsia="Meiryo UI" w:hAnsi="Meiryo UI" w:cs="Meiryo UI" w:hint="eastAsia"/>
                <w:sz w:val="22"/>
              </w:rPr>
              <w:t>貨物量</w:t>
            </w:r>
            <w:r w:rsidRPr="00B5017D">
              <w:rPr>
                <w:rFonts w:ascii="Meiryo UI" w:eastAsia="Meiryo UI" w:hAnsi="Meiryo UI" w:cs="Meiryo UI" w:hint="eastAsia"/>
                <w:spacing w:val="0"/>
                <w:w w:val="54"/>
                <w:sz w:val="22"/>
                <w:fitText w:val="400" w:id="-1229143806"/>
              </w:rPr>
              <w:t>(千トン)</w:t>
            </w:r>
          </w:p>
        </w:tc>
        <w:tc>
          <w:tcPr>
            <w:tcW w:w="1060" w:type="dxa"/>
          </w:tcPr>
          <w:p w:rsidR="00B5017D" w:rsidRPr="00AF2F88" w:rsidRDefault="00B5017D" w:rsidP="00714A71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>
              <w:rPr>
                <w:rFonts w:ascii="Meiryo UI" w:eastAsia="Meiryo UI" w:hAnsi="Meiryo UI" w:cs="Meiryo UI" w:hint="eastAsia"/>
                <w:szCs w:val="24"/>
              </w:rPr>
              <w:t>隻数(隻)</w:t>
            </w:r>
          </w:p>
        </w:tc>
        <w:tc>
          <w:tcPr>
            <w:tcW w:w="1061" w:type="dxa"/>
          </w:tcPr>
          <w:p w:rsidR="00B5017D" w:rsidRPr="00AF2F88" w:rsidRDefault="00B5017D" w:rsidP="003B391B">
            <w:pPr>
              <w:pStyle w:val="aa"/>
              <w:spacing w:line="360" w:lineRule="exact"/>
              <w:ind w:leftChars="-50" w:left="-108" w:rightChars="-50" w:right="-108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AE142C">
              <w:rPr>
                <w:rFonts w:ascii="Meiryo UI" w:eastAsia="Meiryo UI" w:hAnsi="Meiryo UI" w:cs="Meiryo UI" w:hint="eastAsia"/>
                <w:sz w:val="22"/>
              </w:rPr>
              <w:t>貨物量</w:t>
            </w:r>
            <w:r w:rsidRPr="00B5017D">
              <w:rPr>
                <w:rFonts w:ascii="Meiryo UI" w:eastAsia="Meiryo UI" w:hAnsi="Meiryo UI" w:cs="Meiryo UI" w:hint="eastAsia"/>
                <w:spacing w:val="0"/>
                <w:w w:val="54"/>
                <w:sz w:val="22"/>
                <w:fitText w:val="400" w:id="-1229143805"/>
              </w:rPr>
              <w:t>(千トン)</w:t>
            </w:r>
          </w:p>
        </w:tc>
      </w:tr>
      <w:tr w:rsidR="00B5017D" w:rsidRPr="00AF2F88" w:rsidTr="003144F5">
        <w:trPr>
          <w:trHeight w:hRule="exact" w:val="454"/>
        </w:trPr>
        <w:tc>
          <w:tcPr>
            <w:tcW w:w="1129" w:type="dxa"/>
            <w:vAlign w:val="center"/>
          </w:tcPr>
          <w:p w:rsidR="00B5017D" w:rsidRPr="00AF2F88" w:rsidRDefault="00B5017D" w:rsidP="00B5017D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zCs w:val="24"/>
              </w:rPr>
              <w:t>公 共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:rsidR="00B5017D" w:rsidRPr="00526335" w:rsidRDefault="00B5017D" w:rsidP="00B5017D">
            <w:pPr>
              <w:snapToGrid w:val="0"/>
              <w:spacing w:line="373" w:lineRule="exact"/>
              <w:ind w:right="81"/>
              <w:jc w:val="center"/>
              <w:rPr>
                <w:rFonts w:ascii="Meiryo UI" w:eastAsia="Meiryo UI" w:hAnsi="Meiryo UI" w:cs="Meiryo UI"/>
                <w:color w:val="000000" w:themeColor="text1"/>
                <w:spacing w:val="-13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pacing w:val="-13"/>
              </w:rPr>
              <w:t>4,467</w:t>
            </w:r>
          </w:p>
        </w:tc>
        <w:tc>
          <w:tcPr>
            <w:tcW w:w="1275" w:type="dxa"/>
            <w:tcBorders>
              <w:left w:val="nil"/>
            </w:tcBorders>
          </w:tcPr>
          <w:p w:rsidR="00B5017D" w:rsidRPr="00C711AD" w:rsidRDefault="00B5017D" w:rsidP="00B5017D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Cs w:val="22"/>
              </w:rPr>
            </w:pPr>
            <w:r>
              <w:rPr>
                <w:rFonts w:ascii="Meiryo UI" w:eastAsia="Meiryo UI" w:hAnsi="Meiryo UI" w:cs="Meiryo UI"/>
                <w:color w:val="000000" w:themeColor="text1"/>
                <w:szCs w:val="22"/>
              </w:rPr>
              <w:t>(</w:t>
            </w:r>
            <w:r>
              <w:rPr>
                <w:rFonts w:ascii="Meiryo UI" w:eastAsia="Meiryo UI" w:hAnsi="Meiryo UI" w:cs="Meiryo UI"/>
                <w:color w:val="000000" w:themeColor="text1"/>
                <w:szCs w:val="22"/>
              </w:rPr>
              <w:fldChar w:fldCharType="begin"/>
            </w:r>
            <w:r>
              <w:rPr>
                <w:rFonts w:ascii="Meiryo UI" w:eastAsia="Meiryo UI" w:hAnsi="Meiryo UI" w:cs="Meiryo UI"/>
                <w:color w:val="000000" w:themeColor="text1"/>
                <w:szCs w:val="22"/>
              </w:rPr>
              <w:instrText xml:space="preserve"> =b3/f3*100 \# "0.0%" </w:instrText>
            </w:r>
            <w:r>
              <w:rPr>
                <w:rFonts w:ascii="Meiryo UI" w:eastAsia="Meiryo UI" w:hAnsi="Meiryo UI" w:cs="Meiryo UI"/>
                <w:color w:val="000000" w:themeColor="text1"/>
                <w:szCs w:val="22"/>
              </w:rPr>
              <w:fldChar w:fldCharType="separate"/>
            </w:r>
            <w:r w:rsidR="00187B3C">
              <w:rPr>
                <w:rFonts w:ascii="Meiryo UI" w:eastAsia="Meiryo UI" w:hAnsi="Meiryo UI" w:cs="Meiryo UI"/>
                <w:noProof/>
                <w:color w:val="000000" w:themeColor="text1"/>
                <w:szCs w:val="22"/>
              </w:rPr>
              <w:t>90.8%</w:t>
            </w:r>
            <w:r>
              <w:rPr>
                <w:rFonts w:ascii="Meiryo UI" w:eastAsia="Meiryo UI" w:hAnsi="Meiryo UI" w:cs="Meiryo UI"/>
                <w:color w:val="000000" w:themeColor="text1"/>
                <w:szCs w:val="22"/>
              </w:rPr>
              <w:fldChar w:fldCharType="end"/>
            </w:r>
            <w:r w:rsidRPr="00C711AD">
              <w:rPr>
                <w:rFonts w:ascii="Meiryo UI" w:eastAsia="Meiryo UI" w:hAnsi="Meiryo UI" w:cs="Meiryo UI"/>
                <w:color w:val="000000" w:themeColor="text1"/>
                <w:szCs w:val="22"/>
              </w:rPr>
              <w:t>)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B5017D" w:rsidRPr="00526335" w:rsidRDefault="00B5017D" w:rsidP="00B5017D">
            <w:pPr>
              <w:snapToGrid w:val="0"/>
              <w:spacing w:line="373" w:lineRule="exact"/>
              <w:ind w:right="81"/>
              <w:jc w:val="center"/>
              <w:rPr>
                <w:rFonts w:ascii="Meiryo UI" w:eastAsia="Meiryo UI" w:hAnsi="Meiryo UI" w:cs="Meiryo UI"/>
                <w:color w:val="000000" w:themeColor="text1"/>
                <w:spacing w:val="-13"/>
              </w:rPr>
            </w:pPr>
            <w:r w:rsidRPr="00526335">
              <w:rPr>
                <w:rFonts w:ascii="Meiryo UI" w:eastAsia="Meiryo UI" w:hAnsi="Meiryo UI" w:cs="Meiryo UI" w:hint="eastAsia"/>
                <w:color w:val="000000" w:themeColor="text1"/>
                <w:spacing w:val="-13"/>
              </w:rPr>
              <w:t>1</w:t>
            </w:r>
            <w:r w:rsidRPr="00526335">
              <w:rPr>
                <w:rFonts w:ascii="Meiryo UI" w:eastAsia="Meiryo UI" w:hAnsi="Meiryo UI" w:cs="Meiryo UI"/>
                <w:color w:val="000000" w:themeColor="text1"/>
                <w:spacing w:val="-13"/>
              </w:rPr>
              <w:t>,</w:t>
            </w:r>
            <w:r>
              <w:rPr>
                <w:rFonts w:ascii="Meiryo UI" w:eastAsia="Meiryo UI" w:hAnsi="Meiryo UI" w:cs="Meiryo UI" w:hint="eastAsia"/>
                <w:color w:val="000000" w:themeColor="text1"/>
                <w:spacing w:val="-13"/>
              </w:rPr>
              <w:t>360</w:t>
            </w:r>
          </w:p>
        </w:tc>
        <w:tc>
          <w:tcPr>
            <w:tcW w:w="1276" w:type="dxa"/>
            <w:tcBorders>
              <w:left w:val="nil"/>
            </w:tcBorders>
          </w:tcPr>
          <w:p w:rsidR="00B5017D" w:rsidRPr="00C711AD" w:rsidRDefault="00B5017D" w:rsidP="00B5017D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Cs w:val="22"/>
              </w:rPr>
            </w:pPr>
            <w:r>
              <w:rPr>
                <w:rFonts w:ascii="Meiryo UI" w:eastAsia="Meiryo UI" w:hAnsi="Meiryo UI" w:cs="Meiryo UI"/>
                <w:color w:val="000000" w:themeColor="text1"/>
                <w:szCs w:val="22"/>
              </w:rPr>
              <w:t>(</w:t>
            </w:r>
            <w:r>
              <w:rPr>
                <w:rFonts w:ascii="Meiryo UI" w:eastAsia="Meiryo UI" w:hAnsi="Meiryo UI" w:cs="Meiryo UI"/>
                <w:color w:val="000000" w:themeColor="text1"/>
                <w:szCs w:val="22"/>
              </w:rPr>
              <w:fldChar w:fldCharType="begin"/>
            </w:r>
            <w:r>
              <w:rPr>
                <w:rFonts w:ascii="Meiryo UI" w:eastAsia="Meiryo UI" w:hAnsi="Meiryo UI" w:cs="Meiryo UI"/>
                <w:color w:val="000000" w:themeColor="text1"/>
                <w:szCs w:val="22"/>
              </w:rPr>
              <w:instrText xml:space="preserve"> =d3/g3*100 \# "0.0%" </w:instrText>
            </w:r>
            <w:r>
              <w:rPr>
                <w:rFonts w:ascii="Meiryo UI" w:eastAsia="Meiryo UI" w:hAnsi="Meiryo UI" w:cs="Meiryo UI"/>
                <w:color w:val="000000" w:themeColor="text1"/>
                <w:szCs w:val="22"/>
              </w:rPr>
              <w:fldChar w:fldCharType="separate"/>
            </w:r>
            <w:r w:rsidR="00187B3C">
              <w:rPr>
                <w:rFonts w:ascii="Meiryo UI" w:eastAsia="Meiryo UI" w:hAnsi="Meiryo UI" w:cs="Meiryo UI"/>
                <w:noProof/>
                <w:color w:val="000000" w:themeColor="text1"/>
                <w:szCs w:val="22"/>
              </w:rPr>
              <w:t>75.5%</w:t>
            </w:r>
            <w:r>
              <w:rPr>
                <w:rFonts w:ascii="Meiryo UI" w:eastAsia="Meiryo UI" w:hAnsi="Meiryo UI" w:cs="Meiryo UI"/>
                <w:color w:val="000000" w:themeColor="text1"/>
                <w:szCs w:val="22"/>
              </w:rPr>
              <w:fldChar w:fldCharType="end"/>
            </w:r>
            <w:r w:rsidRPr="00C711AD">
              <w:rPr>
                <w:rFonts w:ascii="Meiryo UI" w:eastAsia="Meiryo UI" w:hAnsi="Meiryo UI" w:cs="Meiryo UI"/>
                <w:color w:val="000000" w:themeColor="text1"/>
                <w:szCs w:val="22"/>
              </w:rPr>
              <w:t>)</w:t>
            </w:r>
          </w:p>
        </w:tc>
        <w:tc>
          <w:tcPr>
            <w:tcW w:w="1060" w:type="dxa"/>
            <w:vAlign w:val="center"/>
          </w:tcPr>
          <w:p w:rsidR="00B5017D" w:rsidRPr="00526335" w:rsidRDefault="00B5017D" w:rsidP="00B5017D">
            <w:pPr>
              <w:snapToGrid w:val="0"/>
              <w:spacing w:line="373" w:lineRule="exact"/>
              <w:ind w:right="81"/>
              <w:jc w:val="center"/>
              <w:rPr>
                <w:rFonts w:ascii="Meiryo UI" w:eastAsia="Meiryo UI" w:hAnsi="Meiryo UI" w:cs="Meiryo UI"/>
                <w:color w:val="000000" w:themeColor="text1"/>
                <w:spacing w:val="-13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pacing w:val="-13"/>
              </w:rPr>
              <w:t>4,918</w:t>
            </w:r>
          </w:p>
        </w:tc>
        <w:tc>
          <w:tcPr>
            <w:tcW w:w="1060" w:type="dxa"/>
            <w:vAlign w:val="center"/>
          </w:tcPr>
          <w:p w:rsidR="00B5017D" w:rsidRPr="00526335" w:rsidRDefault="00B5017D" w:rsidP="00B5017D">
            <w:pPr>
              <w:snapToGrid w:val="0"/>
              <w:spacing w:line="373" w:lineRule="exact"/>
              <w:ind w:right="81"/>
              <w:jc w:val="center"/>
              <w:rPr>
                <w:rFonts w:ascii="Meiryo UI" w:eastAsia="Meiryo UI" w:hAnsi="Meiryo UI" w:cs="Meiryo UI"/>
                <w:color w:val="000000" w:themeColor="text1"/>
                <w:spacing w:val="-13"/>
              </w:rPr>
            </w:pPr>
            <w:r w:rsidRPr="00526335">
              <w:rPr>
                <w:rFonts w:ascii="Meiryo UI" w:eastAsia="Meiryo UI" w:hAnsi="Meiryo UI" w:cs="Meiryo UI" w:hint="eastAsia"/>
                <w:color w:val="000000" w:themeColor="text1"/>
                <w:spacing w:val="-13"/>
              </w:rPr>
              <w:t>1</w:t>
            </w:r>
            <w:r w:rsidRPr="00526335">
              <w:rPr>
                <w:rFonts w:ascii="Meiryo UI" w:eastAsia="Meiryo UI" w:hAnsi="Meiryo UI" w:cs="Meiryo UI"/>
                <w:color w:val="000000" w:themeColor="text1"/>
                <w:spacing w:val="-13"/>
              </w:rPr>
              <w:t>,</w:t>
            </w:r>
            <w:r>
              <w:rPr>
                <w:rFonts w:ascii="Meiryo UI" w:eastAsia="Meiryo UI" w:hAnsi="Meiryo UI" w:cs="Meiryo UI" w:hint="eastAsia"/>
                <w:color w:val="000000" w:themeColor="text1"/>
                <w:spacing w:val="-13"/>
              </w:rPr>
              <w:t>801</w:t>
            </w:r>
          </w:p>
        </w:tc>
        <w:tc>
          <w:tcPr>
            <w:tcW w:w="1060" w:type="dxa"/>
            <w:vAlign w:val="center"/>
          </w:tcPr>
          <w:p w:rsidR="00B5017D" w:rsidRPr="00504E27" w:rsidRDefault="00B5017D" w:rsidP="00B5017D">
            <w:pPr>
              <w:snapToGrid w:val="0"/>
              <w:spacing w:line="373" w:lineRule="exact"/>
              <w:ind w:right="81"/>
              <w:jc w:val="center"/>
              <w:rPr>
                <w:rFonts w:ascii="Meiryo UI" w:eastAsia="Meiryo UI" w:hAnsi="Meiryo UI" w:cs="Meiryo UI"/>
                <w:color w:val="000000" w:themeColor="text1"/>
                <w:spacing w:val="-13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pacing w:val="-13"/>
              </w:rPr>
              <w:t>4,269</w:t>
            </w:r>
          </w:p>
        </w:tc>
        <w:tc>
          <w:tcPr>
            <w:tcW w:w="1061" w:type="dxa"/>
            <w:vAlign w:val="center"/>
          </w:tcPr>
          <w:p w:rsidR="00B5017D" w:rsidRPr="00504E27" w:rsidRDefault="00B5017D" w:rsidP="00B5017D">
            <w:pPr>
              <w:wordWrap w:val="0"/>
              <w:snapToGrid w:val="0"/>
              <w:spacing w:line="373" w:lineRule="exact"/>
              <w:jc w:val="center"/>
              <w:rPr>
                <w:rFonts w:ascii="Meiryo UI" w:eastAsia="Meiryo UI" w:hAnsi="Meiryo UI" w:cs="Meiryo UI"/>
                <w:color w:val="000000" w:themeColor="text1"/>
                <w:spacing w:val="-13"/>
              </w:rPr>
            </w:pPr>
            <w:r>
              <w:rPr>
                <w:rFonts w:ascii="Meiryo UI" w:eastAsia="Meiryo UI" w:hAnsi="Meiryo UI" w:cs="Meiryo UI"/>
                <w:color w:val="000000" w:themeColor="text1"/>
                <w:spacing w:val="-13"/>
              </w:rPr>
              <w:t>1,496</w:t>
            </w:r>
          </w:p>
        </w:tc>
      </w:tr>
      <w:tr w:rsidR="00B5017D" w:rsidRPr="00AF2F88" w:rsidTr="003144F5">
        <w:trPr>
          <w:trHeight w:hRule="exact" w:val="454"/>
        </w:trPr>
        <w:tc>
          <w:tcPr>
            <w:tcW w:w="1129" w:type="dxa"/>
            <w:vAlign w:val="center"/>
          </w:tcPr>
          <w:p w:rsidR="00B5017D" w:rsidRPr="00AF2F88" w:rsidRDefault="00B5017D" w:rsidP="00B5017D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zCs w:val="24"/>
              </w:rPr>
              <w:t>専 用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:rsidR="00B5017D" w:rsidRPr="00526335" w:rsidRDefault="00B5017D" w:rsidP="00B5017D">
            <w:pPr>
              <w:wordWrap w:val="0"/>
              <w:snapToGrid w:val="0"/>
              <w:spacing w:line="373" w:lineRule="exact"/>
              <w:ind w:right="81"/>
              <w:jc w:val="center"/>
              <w:rPr>
                <w:rFonts w:ascii="Meiryo UI" w:eastAsia="Meiryo UI" w:hAnsi="Meiryo UI" w:cs="Meiryo UI"/>
                <w:color w:val="000000" w:themeColor="text1"/>
                <w:spacing w:val="-13"/>
              </w:rPr>
            </w:pPr>
            <w:r>
              <w:rPr>
                <w:rFonts w:ascii="Meiryo UI" w:eastAsia="Meiryo UI" w:hAnsi="Meiryo UI" w:cs="Meiryo UI"/>
                <w:color w:val="000000" w:themeColor="text1"/>
                <w:spacing w:val="-13"/>
              </w:rPr>
              <w:t>414</w:t>
            </w:r>
          </w:p>
        </w:tc>
        <w:tc>
          <w:tcPr>
            <w:tcW w:w="1275" w:type="dxa"/>
            <w:tcBorders>
              <w:left w:val="nil"/>
            </w:tcBorders>
          </w:tcPr>
          <w:p w:rsidR="00B5017D" w:rsidRPr="00C711AD" w:rsidRDefault="00B5017D" w:rsidP="00B5017D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Cs w:val="22"/>
              </w:rPr>
            </w:pPr>
            <w:r>
              <w:rPr>
                <w:rFonts w:ascii="Meiryo UI" w:eastAsia="Meiryo UI" w:hAnsi="Meiryo UI" w:cs="Meiryo UI"/>
                <w:color w:val="000000" w:themeColor="text1"/>
                <w:szCs w:val="22"/>
              </w:rPr>
              <w:t>(</w:t>
            </w:r>
            <w:r>
              <w:rPr>
                <w:rFonts w:ascii="Meiryo UI" w:eastAsia="Meiryo UI" w:hAnsi="Meiryo UI" w:cs="Meiryo UI"/>
                <w:color w:val="000000" w:themeColor="text1"/>
                <w:szCs w:val="22"/>
              </w:rPr>
              <w:fldChar w:fldCharType="begin"/>
            </w:r>
            <w:r>
              <w:rPr>
                <w:rFonts w:ascii="Meiryo UI" w:eastAsia="Meiryo UI" w:hAnsi="Meiryo UI" w:cs="Meiryo UI"/>
                <w:color w:val="000000" w:themeColor="text1"/>
                <w:szCs w:val="22"/>
              </w:rPr>
              <w:instrText xml:space="preserve"> =b4/f4*100 \# "0.0%" </w:instrText>
            </w:r>
            <w:r>
              <w:rPr>
                <w:rFonts w:ascii="Meiryo UI" w:eastAsia="Meiryo UI" w:hAnsi="Meiryo UI" w:cs="Meiryo UI"/>
                <w:color w:val="000000" w:themeColor="text1"/>
                <w:szCs w:val="22"/>
              </w:rPr>
              <w:fldChar w:fldCharType="separate"/>
            </w:r>
            <w:r w:rsidR="00187B3C">
              <w:rPr>
                <w:rFonts w:ascii="Meiryo UI" w:eastAsia="Meiryo UI" w:hAnsi="Meiryo UI" w:cs="Meiryo UI"/>
                <w:noProof/>
                <w:color w:val="000000" w:themeColor="text1"/>
                <w:szCs w:val="22"/>
              </w:rPr>
              <w:t>100.0%</w:t>
            </w:r>
            <w:r>
              <w:rPr>
                <w:rFonts w:ascii="Meiryo UI" w:eastAsia="Meiryo UI" w:hAnsi="Meiryo UI" w:cs="Meiryo UI"/>
                <w:color w:val="000000" w:themeColor="text1"/>
                <w:szCs w:val="22"/>
              </w:rPr>
              <w:fldChar w:fldCharType="end"/>
            </w:r>
            <w:r w:rsidRPr="00C711AD">
              <w:rPr>
                <w:rFonts w:ascii="Meiryo UI" w:eastAsia="Meiryo UI" w:hAnsi="Meiryo UI" w:cs="Meiryo UI"/>
                <w:color w:val="000000" w:themeColor="text1"/>
                <w:szCs w:val="22"/>
              </w:rPr>
              <w:t>)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B5017D" w:rsidRPr="00526335" w:rsidRDefault="00B5017D" w:rsidP="00B5017D">
            <w:pPr>
              <w:wordWrap w:val="0"/>
              <w:snapToGrid w:val="0"/>
              <w:spacing w:line="373" w:lineRule="exact"/>
              <w:ind w:right="81"/>
              <w:jc w:val="center"/>
              <w:rPr>
                <w:rFonts w:ascii="Meiryo UI" w:eastAsia="Meiryo UI" w:hAnsi="Meiryo UI" w:cs="Meiryo UI"/>
                <w:color w:val="000000" w:themeColor="text1"/>
                <w:spacing w:val="-13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pacing w:val="-13"/>
              </w:rPr>
              <w:t>540</w:t>
            </w:r>
          </w:p>
        </w:tc>
        <w:tc>
          <w:tcPr>
            <w:tcW w:w="1276" w:type="dxa"/>
            <w:tcBorders>
              <w:left w:val="nil"/>
            </w:tcBorders>
          </w:tcPr>
          <w:p w:rsidR="00B5017D" w:rsidRPr="00C711AD" w:rsidRDefault="00B5017D" w:rsidP="00B5017D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Cs w:val="24"/>
              </w:rPr>
            </w:pPr>
            <w:r>
              <w:rPr>
                <w:rFonts w:ascii="Meiryo UI" w:eastAsia="Meiryo UI" w:hAnsi="Meiryo UI" w:cs="Meiryo UI"/>
                <w:color w:val="000000" w:themeColor="text1"/>
                <w:szCs w:val="24"/>
              </w:rPr>
              <w:t>(</w:t>
            </w:r>
            <w:r>
              <w:rPr>
                <w:rFonts w:ascii="Meiryo UI" w:eastAsia="Meiryo UI" w:hAnsi="Meiryo UI" w:cs="Meiryo UI"/>
                <w:color w:val="000000" w:themeColor="text1"/>
                <w:szCs w:val="22"/>
              </w:rPr>
              <w:fldChar w:fldCharType="begin"/>
            </w:r>
            <w:r>
              <w:rPr>
                <w:rFonts w:ascii="Meiryo UI" w:eastAsia="Meiryo UI" w:hAnsi="Meiryo UI" w:cs="Meiryo UI"/>
                <w:color w:val="000000" w:themeColor="text1"/>
                <w:szCs w:val="22"/>
              </w:rPr>
              <w:instrText xml:space="preserve"> =d4/g4*100 \# "0.0%" </w:instrText>
            </w:r>
            <w:r>
              <w:rPr>
                <w:rFonts w:ascii="Meiryo UI" w:eastAsia="Meiryo UI" w:hAnsi="Meiryo UI" w:cs="Meiryo UI"/>
                <w:color w:val="000000" w:themeColor="text1"/>
                <w:szCs w:val="22"/>
              </w:rPr>
              <w:fldChar w:fldCharType="separate"/>
            </w:r>
            <w:r w:rsidR="00664A6E">
              <w:rPr>
                <w:rFonts w:ascii="Meiryo UI" w:eastAsia="Meiryo UI" w:hAnsi="Meiryo UI" w:cs="Meiryo UI"/>
                <w:noProof/>
                <w:color w:val="000000" w:themeColor="text1"/>
                <w:szCs w:val="22"/>
              </w:rPr>
              <w:t>109.6</w:t>
            </w:r>
            <w:r w:rsidR="00187B3C">
              <w:rPr>
                <w:rFonts w:ascii="Meiryo UI" w:eastAsia="Meiryo UI" w:hAnsi="Meiryo UI" w:cs="Meiryo UI"/>
                <w:noProof/>
                <w:color w:val="000000" w:themeColor="text1"/>
                <w:szCs w:val="22"/>
              </w:rPr>
              <w:t>%</w:t>
            </w:r>
            <w:r>
              <w:rPr>
                <w:rFonts w:ascii="Meiryo UI" w:eastAsia="Meiryo UI" w:hAnsi="Meiryo UI" w:cs="Meiryo UI"/>
                <w:color w:val="000000" w:themeColor="text1"/>
                <w:szCs w:val="22"/>
              </w:rPr>
              <w:fldChar w:fldCharType="end"/>
            </w:r>
            <w:r w:rsidRPr="00C711AD">
              <w:rPr>
                <w:rFonts w:ascii="Meiryo UI" w:eastAsia="Meiryo UI" w:hAnsi="Meiryo UI" w:cs="Meiryo UI"/>
                <w:color w:val="000000" w:themeColor="text1"/>
                <w:szCs w:val="24"/>
              </w:rPr>
              <w:t>)</w:t>
            </w:r>
          </w:p>
        </w:tc>
        <w:tc>
          <w:tcPr>
            <w:tcW w:w="1060" w:type="dxa"/>
            <w:vAlign w:val="center"/>
          </w:tcPr>
          <w:p w:rsidR="00B5017D" w:rsidRPr="00526335" w:rsidRDefault="00B5017D" w:rsidP="00B5017D">
            <w:pPr>
              <w:wordWrap w:val="0"/>
              <w:snapToGrid w:val="0"/>
              <w:spacing w:line="373" w:lineRule="exact"/>
              <w:ind w:right="81"/>
              <w:jc w:val="center"/>
              <w:rPr>
                <w:rFonts w:ascii="Meiryo UI" w:eastAsia="Meiryo UI" w:hAnsi="Meiryo UI" w:cs="Meiryo UI"/>
                <w:color w:val="000000" w:themeColor="text1"/>
                <w:spacing w:val="-13"/>
              </w:rPr>
            </w:pPr>
            <w:r>
              <w:rPr>
                <w:rFonts w:ascii="Meiryo UI" w:eastAsia="Meiryo UI" w:hAnsi="Meiryo UI" w:cs="Meiryo UI"/>
                <w:color w:val="000000" w:themeColor="text1"/>
                <w:spacing w:val="-13"/>
              </w:rPr>
              <w:t>414</w:t>
            </w:r>
          </w:p>
        </w:tc>
        <w:tc>
          <w:tcPr>
            <w:tcW w:w="1060" w:type="dxa"/>
            <w:vAlign w:val="center"/>
          </w:tcPr>
          <w:p w:rsidR="00B5017D" w:rsidRPr="00526335" w:rsidRDefault="00B5017D" w:rsidP="00B5017D">
            <w:pPr>
              <w:wordWrap w:val="0"/>
              <w:snapToGrid w:val="0"/>
              <w:spacing w:line="373" w:lineRule="exact"/>
              <w:ind w:right="81"/>
              <w:jc w:val="center"/>
              <w:rPr>
                <w:rFonts w:ascii="Meiryo UI" w:eastAsia="Meiryo UI" w:hAnsi="Meiryo UI" w:cs="Meiryo UI"/>
                <w:color w:val="000000" w:themeColor="text1"/>
                <w:spacing w:val="-13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pacing w:val="-13"/>
              </w:rPr>
              <w:t>493</w:t>
            </w:r>
          </w:p>
        </w:tc>
        <w:tc>
          <w:tcPr>
            <w:tcW w:w="1060" w:type="dxa"/>
            <w:vAlign w:val="center"/>
          </w:tcPr>
          <w:p w:rsidR="00B5017D" w:rsidRPr="00504E27" w:rsidRDefault="00B5017D" w:rsidP="00B5017D">
            <w:pPr>
              <w:wordWrap w:val="0"/>
              <w:snapToGrid w:val="0"/>
              <w:spacing w:line="373" w:lineRule="exact"/>
              <w:ind w:right="81"/>
              <w:jc w:val="center"/>
              <w:rPr>
                <w:rFonts w:ascii="Meiryo UI" w:eastAsia="Meiryo UI" w:hAnsi="Meiryo UI" w:cs="Meiryo UI"/>
                <w:color w:val="000000" w:themeColor="text1"/>
                <w:spacing w:val="-13"/>
              </w:rPr>
            </w:pPr>
            <w:r>
              <w:rPr>
                <w:rFonts w:ascii="Meiryo UI" w:eastAsia="Meiryo UI" w:hAnsi="Meiryo UI" w:cs="Meiryo UI"/>
                <w:color w:val="000000" w:themeColor="text1"/>
                <w:spacing w:val="-13"/>
              </w:rPr>
              <w:t>424</w:t>
            </w:r>
          </w:p>
        </w:tc>
        <w:tc>
          <w:tcPr>
            <w:tcW w:w="1061" w:type="dxa"/>
            <w:vAlign w:val="center"/>
          </w:tcPr>
          <w:p w:rsidR="00B5017D" w:rsidRPr="00504E27" w:rsidRDefault="00B5017D" w:rsidP="00B5017D">
            <w:pPr>
              <w:wordWrap w:val="0"/>
              <w:snapToGrid w:val="0"/>
              <w:spacing w:line="373" w:lineRule="exact"/>
              <w:ind w:right="107"/>
              <w:jc w:val="center"/>
              <w:rPr>
                <w:rFonts w:ascii="Meiryo UI" w:eastAsia="Meiryo UI" w:hAnsi="Meiryo UI" w:cs="Meiryo UI"/>
                <w:color w:val="000000" w:themeColor="text1"/>
                <w:spacing w:val="-13"/>
              </w:rPr>
            </w:pPr>
            <w:r>
              <w:rPr>
                <w:rFonts w:ascii="Meiryo UI" w:eastAsia="Meiryo UI" w:hAnsi="Meiryo UI" w:cs="Meiryo UI"/>
                <w:color w:val="000000" w:themeColor="text1"/>
                <w:spacing w:val="-13"/>
              </w:rPr>
              <w:t>444</w:t>
            </w:r>
          </w:p>
        </w:tc>
      </w:tr>
      <w:tr w:rsidR="00B5017D" w:rsidRPr="00AF2F88" w:rsidTr="003144F5">
        <w:trPr>
          <w:trHeight w:hRule="exact" w:val="454"/>
        </w:trPr>
        <w:tc>
          <w:tcPr>
            <w:tcW w:w="1129" w:type="dxa"/>
            <w:vAlign w:val="center"/>
          </w:tcPr>
          <w:p w:rsidR="00B5017D" w:rsidRPr="00AF2F88" w:rsidRDefault="00B5017D" w:rsidP="00B5017D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zCs w:val="24"/>
              </w:rPr>
              <w:t>計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:rsidR="00B5017D" w:rsidRPr="00526335" w:rsidRDefault="00B5017D" w:rsidP="007E561B">
            <w:pPr>
              <w:wordWrap w:val="0"/>
              <w:snapToGrid w:val="0"/>
              <w:spacing w:line="373" w:lineRule="exact"/>
              <w:ind w:right="81"/>
              <w:jc w:val="center"/>
              <w:rPr>
                <w:rFonts w:ascii="Meiryo UI" w:eastAsia="Meiryo UI" w:hAnsi="Meiryo UI" w:cs="Meiryo UI"/>
                <w:color w:val="000000" w:themeColor="text1"/>
                <w:spacing w:val="-13"/>
              </w:rPr>
            </w:pPr>
            <w:r>
              <w:rPr>
                <w:rFonts w:ascii="Meiryo UI" w:eastAsia="Meiryo UI" w:hAnsi="Meiryo UI" w:cs="Meiryo UI"/>
                <w:color w:val="000000" w:themeColor="text1"/>
                <w:spacing w:val="-13"/>
              </w:rPr>
              <w:fldChar w:fldCharType="begin"/>
            </w:r>
            <w:r>
              <w:rPr>
                <w:rFonts w:ascii="Meiryo UI" w:eastAsia="Meiryo UI" w:hAnsi="Meiryo UI" w:cs="Meiryo UI"/>
                <w:color w:val="000000" w:themeColor="text1"/>
                <w:spacing w:val="-13"/>
              </w:rPr>
              <w:instrText xml:space="preserve"> </w:instrText>
            </w:r>
            <w:r>
              <w:rPr>
                <w:rFonts w:ascii="Meiryo UI" w:eastAsia="Meiryo UI" w:hAnsi="Meiryo UI" w:cs="Meiryo UI" w:hint="eastAsia"/>
                <w:color w:val="000000" w:themeColor="text1"/>
                <w:spacing w:val="-13"/>
              </w:rPr>
              <w:instrText>=SUM(b3,b4)</w:instrText>
            </w:r>
            <w:r>
              <w:rPr>
                <w:rFonts w:ascii="Meiryo UI" w:eastAsia="Meiryo UI" w:hAnsi="Meiryo UI" w:cs="Meiryo UI"/>
                <w:color w:val="000000" w:themeColor="text1"/>
                <w:spacing w:val="-13"/>
              </w:rPr>
              <w:instrText xml:space="preserve"> </w:instrText>
            </w:r>
            <w:r>
              <w:rPr>
                <w:rFonts w:ascii="Meiryo UI" w:eastAsia="Meiryo UI" w:hAnsi="Meiryo UI" w:cs="Meiryo UI"/>
                <w:color w:val="000000" w:themeColor="text1"/>
                <w:spacing w:val="-13"/>
              </w:rPr>
              <w:fldChar w:fldCharType="separate"/>
            </w:r>
            <w:r>
              <w:rPr>
                <w:rFonts w:ascii="Meiryo UI" w:eastAsia="Meiryo UI" w:hAnsi="Meiryo UI" w:cs="Meiryo UI"/>
                <w:noProof/>
                <w:color w:val="000000" w:themeColor="text1"/>
                <w:spacing w:val="-13"/>
              </w:rPr>
              <w:t>4,881</w:t>
            </w:r>
            <w:r>
              <w:rPr>
                <w:rFonts w:ascii="Meiryo UI" w:eastAsia="Meiryo UI" w:hAnsi="Meiryo UI" w:cs="Meiryo UI"/>
                <w:color w:val="000000" w:themeColor="text1"/>
                <w:spacing w:val="-13"/>
              </w:rPr>
              <w:fldChar w:fldCharType="end"/>
            </w:r>
            <w:r>
              <w:rPr>
                <w:rFonts w:ascii="Meiryo UI" w:eastAsia="Meiryo UI" w:hAnsi="Meiryo UI" w:cs="Meiryo UI" w:hint="eastAsia"/>
                <w:color w:val="000000" w:themeColor="text1"/>
                <w:spacing w:val="-13"/>
              </w:rPr>
              <w:t>6</w:t>
            </w:r>
            <w:r>
              <w:rPr>
                <w:rFonts w:ascii="Meiryo UI" w:eastAsia="Meiryo UI" w:hAnsi="Meiryo UI" w:cs="Meiryo UI"/>
                <w:color w:val="000000" w:themeColor="text1"/>
                <w:spacing w:val="-13"/>
              </w:rPr>
              <w:t>)</w:t>
            </w:r>
          </w:p>
        </w:tc>
        <w:tc>
          <w:tcPr>
            <w:tcW w:w="1275" w:type="dxa"/>
            <w:tcBorders>
              <w:left w:val="nil"/>
            </w:tcBorders>
          </w:tcPr>
          <w:p w:rsidR="00B5017D" w:rsidRPr="00C711AD" w:rsidRDefault="00B5017D" w:rsidP="00B5017D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Cs w:val="22"/>
              </w:rPr>
            </w:pPr>
            <w:r>
              <w:rPr>
                <w:rFonts w:ascii="Meiryo UI" w:eastAsia="Meiryo UI" w:hAnsi="Meiryo UI" w:cs="Meiryo UI"/>
                <w:color w:val="000000" w:themeColor="text1"/>
                <w:szCs w:val="22"/>
              </w:rPr>
              <w:t>(</w:t>
            </w:r>
            <w:r>
              <w:rPr>
                <w:rFonts w:ascii="Meiryo UI" w:eastAsia="Meiryo UI" w:hAnsi="Meiryo UI" w:cs="Meiryo UI"/>
                <w:color w:val="000000" w:themeColor="text1"/>
                <w:szCs w:val="22"/>
              </w:rPr>
              <w:fldChar w:fldCharType="begin"/>
            </w:r>
            <w:r>
              <w:rPr>
                <w:rFonts w:ascii="Meiryo UI" w:eastAsia="Meiryo UI" w:hAnsi="Meiryo UI" w:cs="Meiryo UI"/>
                <w:color w:val="000000" w:themeColor="text1"/>
                <w:szCs w:val="22"/>
              </w:rPr>
              <w:instrText xml:space="preserve"> =b5/f5*100 \# "0.0%" </w:instrText>
            </w:r>
            <w:r>
              <w:rPr>
                <w:rFonts w:ascii="Meiryo UI" w:eastAsia="Meiryo UI" w:hAnsi="Meiryo UI" w:cs="Meiryo UI"/>
                <w:color w:val="000000" w:themeColor="text1"/>
                <w:szCs w:val="22"/>
              </w:rPr>
              <w:fldChar w:fldCharType="separate"/>
            </w:r>
            <w:r w:rsidR="006002F5">
              <w:rPr>
                <w:rFonts w:ascii="Meiryo UI" w:eastAsia="Meiryo UI" w:hAnsi="Meiryo UI" w:cs="Meiryo UI"/>
                <w:noProof/>
                <w:color w:val="000000" w:themeColor="text1"/>
                <w:szCs w:val="22"/>
              </w:rPr>
              <w:t>91.5%</w:t>
            </w:r>
            <w:r>
              <w:rPr>
                <w:rFonts w:ascii="Meiryo UI" w:eastAsia="Meiryo UI" w:hAnsi="Meiryo UI" w:cs="Meiryo UI"/>
                <w:color w:val="000000" w:themeColor="text1"/>
                <w:szCs w:val="22"/>
              </w:rPr>
              <w:fldChar w:fldCharType="end"/>
            </w:r>
            <w:r w:rsidRPr="00C711AD">
              <w:rPr>
                <w:rFonts w:ascii="Meiryo UI" w:eastAsia="Meiryo UI" w:hAnsi="Meiryo UI" w:cs="Meiryo UI"/>
                <w:color w:val="000000" w:themeColor="text1"/>
                <w:szCs w:val="22"/>
              </w:rPr>
              <w:t>)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B5017D" w:rsidRPr="00526335" w:rsidRDefault="003144F5" w:rsidP="00B5017D">
            <w:pPr>
              <w:wordWrap w:val="0"/>
              <w:snapToGrid w:val="0"/>
              <w:spacing w:line="373" w:lineRule="exact"/>
              <w:ind w:right="81"/>
              <w:jc w:val="center"/>
              <w:rPr>
                <w:rFonts w:ascii="Meiryo UI" w:eastAsia="Meiryo UI" w:hAnsi="Meiryo UI" w:cs="Meiryo UI"/>
                <w:noProof/>
                <w:color w:val="000000" w:themeColor="text1"/>
                <w:spacing w:val="-13"/>
              </w:rPr>
            </w:pPr>
            <w:r w:rsidRPr="003144F5">
              <w:rPr>
                <w:rFonts w:ascii="Meiryo UI" w:eastAsia="Meiryo UI" w:hAnsi="Meiryo UI" w:cs="Meiryo UI"/>
                <w:noProof/>
                <w:color w:val="000000" w:themeColor="text1"/>
                <w:spacing w:val="-13"/>
              </w:rPr>
              <w:t xml:space="preserve"> 1,90</w:t>
            </w:r>
            <w:r>
              <w:rPr>
                <w:rFonts w:ascii="Meiryo UI" w:eastAsia="Meiryo UI" w:hAnsi="Meiryo UI" w:cs="Meiryo UI"/>
                <w:noProof/>
                <w:color w:val="000000" w:themeColor="text1"/>
                <w:spacing w:val="-13"/>
              </w:rPr>
              <w:t>1</w:t>
            </w:r>
          </w:p>
        </w:tc>
        <w:tc>
          <w:tcPr>
            <w:tcW w:w="1276" w:type="dxa"/>
            <w:tcBorders>
              <w:left w:val="nil"/>
            </w:tcBorders>
          </w:tcPr>
          <w:p w:rsidR="00B5017D" w:rsidRPr="00C711AD" w:rsidRDefault="00B5017D" w:rsidP="00612154">
            <w:pPr>
              <w:pStyle w:val="aa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  <w:szCs w:val="24"/>
              </w:rPr>
            </w:pPr>
            <w:r>
              <w:rPr>
                <w:rFonts w:ascii="Meiryo UI" w:eastAsia="Meiryo UI" w:hAnsi="Meiryo UI" w:cs="Meiryo UI"/>
                <w:color w:val="000000" w:themeColor="text1"/>
                <w:szCs w:val="24"/>
              </w:rPr>
              <w:t>(</w:t>
            </w:r>
            <w:r w:rsidR="00612154">
              <w:rPr>
                <w:rFonts w:ascii="Meiryo UI" w:eastAsia="Meiryo UI" w:hAnsi="Meiryo UI" w:cs="Meiryo UI"/>
                <w:color w:val="000000" w:themeColor="text1"/>
                <w:szCs w:val="22"/>
              </w:rPr>
              <w:fldChar w:fldCharType="begin"/>
            </w:r>
            <w:r w:rsidR="00612154">
              <w:rPr>
                <w:rFonts w:ascii="Meiryo UI" w:eastAsia="Meiryo UI" w:hAnsi="Meiryo UI" w:cs="Meiryo UI"/>
                <w:color w:val="000000" w:themeColor="text1"/>
                <w:szCs w:val="22"/>
              </w:rPr>
              <w:instrText xml:space="preserve"> =d5/g5*100 \# "0.0%" </w:instrText>
            </w:r>
            <w:r w:rsidR="00612154">
              <w:rPr>
                <w:rFonts w:ascii="Meiryo UI" w:eastAsia="Meiryo UI" w:hAnsi="Meiryo UI" w:cs="Meiryo UI"/>
                <w:color w:val="000000" w:themeColor="text1"/>
                <w:szCs w:val="22"/>
              </w:rPr>
              <w:fldChar w:fldCharType="separate"/>
            </w:r>
            <w:r w:rsidR="00612154">
              <w:rPr>
                <w:rFonts w:ascii="Meiryo UI" w:eastAsia="Meiryo UI" w:hAnsi="Meiryo UI" w:cs="Meiryo UI"/>
                <w:noProof/>
                <w:color w:val="000000" w:themeColor="text1"/>
                <w:szCs w:val="22"/>
              </w:rPr>
              <w:t>82.8%</w:t>
            </w:r>
            <w:r w:rsidR="00612154">
              <w:rPr>
                <w:rFonts w:ascii="Meiryo UI" w:eastAsia="Meiryo UI" w:hAnsi="Meiryo UI" w:cs="Meiryo UI"/>
                <w:color w:val="000000" w:themeColor="text1"/>
                <w:szCs w:val="22"/>
              </w:rPr>
              <w:fldChar w:fldCharType="end"/>
            </w:r>
            <w:r w:rsidRPr="00C711AD">
              <w:rPr>
                <w:rFonts w:ascii="Meiryo UI" w:eastAsia="Meiryo UI" w:hAnsi="Meiryo UI" w:cs="Meiryo UI"/>
                <w:color w:val="000000" w:themeColor="text1"/>
                <w:szCs w:val="24"/>
              </w:rPr>
              <w:t>)</w:t>
            </w:r>
          </w:p>
        </w:tc>
        <w:tc>
          <w:tcPr>
            <w:tcW w:w="1060" w:type="dxa"/>
            <w:vAlign w:val="center"/>
          </w:tcPr>
          <w:p w:rsidR="00B5017D" w:rsidRPr="00526335" w:rsidRDefault="00B5017D" w:rsidP="00B5017D">
            <w:pPr>
              <w:wordWrap w:val="0"/>
              <w:snapToGrid w:val="0"/>
              <w:spacing w:line="373" w:lineRule="exact"/>
              <w:ind w:right="81"/>
              <w:jc w:val="center"/>
              <w:rPr>
                <w:rFonts w:ascii="Meiryo UI" w:eastAsia="Meiryo UI" w:hAnsi="Meiryo UI" w:cs="Meiryo UI"/>
                <w:color w:val="000000" w:themeColor="text1"/>
                <w:spacing w:val="-13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pacing w:val="-13"/>
              </w:rPr>
              <w:t>5,332</w:t>
            </w:r>
            <w:r>
              <w:rPr>
                <w:rFonts w:ascii="Meiryo UI" w:eastAsia="Meiryo UI" w:hAnsi="Meiryo UI" w:cs="Meiryo UI"/>
                <w:color w:val="000000" w:themeColor="text1"/>
                <w:spacing w:val="-13"/>
              </w:rPr>
              <w:t>(</w:t>
            </w:r>
            <w:r>
              <w:rPr>
                <w:rFonts w:ascii="Meiryo UI" w:eastAsia="Meiryo UI" w:hAnsi="Meiryo UI" w:cs="Meiryo UI" w:hint="eastAsia"/>
                <w:color w:val="000000" w:themeColor="text1"/>
                <w:spacing w:val="-13"/>
              </w:rPr>
              <w:t>113.6</w:t>
            </w:r>
            <w:r>
              <w:rPr>
                <w:rFonts w:ascii="Meiryo UI" w:eastAsia="Meiryo UI" w:hAnsi="Meiryo UI" w:cs="Meiryo UI"/>
                <w:color w:val="000000" w:themeColor="text1"/>
                <w:spacing w:val="-13"/>
              </w:rPr>
              <w:t>)</w:t>
            </w:r>
          </w:p>
        </w:tc>
        <w:tc>
          <w:tcPr>
            <w:tcW w:w="1060" w:type="dxa"/>
            <w:vAlign w:val="center"/>
          </w:tcPr>
          <w:p w:rsidR="00B5017D" w:rsidRPr="00526335" w:rsidRDefault="00B5017D" w:rsidP="00B5017D">
            <w:pPr>
              <w:wordWrap w:val="0"/>
              <w:snapToGrid w:val="0"/>
              <w:spacing w:line="373" w:lineRule="exact"/>
              <w:ind w:right="81"/>
              <w:jc w:val="center"/>
              <w:rPr>
                <w:rFonts w:ascii="Meiryo UI" w:eastAsia="Meiryo UI" w:hAnsi="Meiryo UI" w:cs="Meiryo UI"/>
                <w:color w:val="000000" w:themeColor="text1"/>
                <w:spacing w:val="-13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pacing w:val="-13"/>
              </w:rPr>
              <w:t>2,294</w:t>
            </w:r>
            <w:r>
              <w:rPr>
                <w:rFonts w:ascii="Meiryo UI" w:eastAsia="Meiryo UI" w:hAnsi="Meiryo UI" w:cs="Meiryo UI"/>
                <w:color w:val="000000" w:themeColor="text1"/>
                <w:spacing w:val="-13"/>
              </w:rPr>
              <w:t>(118.</w:t>
            </w:r>
            <w:r>
              <w:rPr>
                <w:rFonts w:ascii="Meiryo UI" w:eastAsia="Meiryo UI" w:hAnsi="Meiryo UI" w:cs="Meiryo UI" w:hint="eastAsia"/>
                <w:color w:val="000000" w:themeColor="text1"/>
                <w:spacing w:val="-13"/>
              </w:rPr>
              <w:t>3</w:t>
            </w:r>
            <w:r>
              <w:rPr>
                <w:rFonts w:ascii="Meiryo UI" w:eastAsia="Meiryo UI" w:hAnsi="Meiryo UI" w:cs="Meiryo UI"/>
                <w:color w:val="000000" w:themeColor="text1"/>
                <w:spacing w:val="-13"/>
              </w:rPr>
              <w:t>)</w:t>
            </w:r>
          </w:p>
        </w:tc>
        <w:tc>
          <w:tcPr>
            <w:tcW w:w="1060" w:type="dxa"/>
            <w:vAlign w:val="center"/>
          </w:tcPr>
          <w:p w:rsidR="00B5017D" w:rsidRPr="00504E27" w:rsidRDefault="00B5017D" w:rsidP="00B5017D">
            <w:pPr>
              <w:wordWrap w:val="0"/>
              <w:snapToGrid w:val="0"/>
              <w:spacing w:line="373" w:lineRule="exact"/>
              <w:ind w:right="81"/>
              <w:jc w:val="center"/>
              <w:rPr>
                <w:rFonts w:ascii="Meiryo UI" w:eastAsia="Meiryo UI" w:hAnsi="Meiryo UI" w:cs="Meiryo UI"/>
                <w:color w:val="000000" w:themeColor="text1"/>
                <w:spacing w:val="-13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pacing w:val="-13"/>
              </w:rPr>
              <w:t>4,693</w:t>
            </w:r>
          </w:p>
        </w:tc>
        <w:tc>
          <w:tcPr>
            <w:tcW w:w="1061" w:type="dxa"/>
            <w:vAlign w:val="center"/>
          </w:tcPr>
          <w:p w:rsidR="00B5017D" w:rsidRPr="00504E27" w:rsidRDefault="00B5017D" w:rsidP="00B5017D">
            <w:pPr>
              <w:wordWrap w:val="0"/>
              <w:snapToGrid w:val="0"/>
              <w:spacing w:line="373" w:lineRule="exact"/>
              <w:jc w:val="center"/>
              <w:rPr>
                <w:rFonts w:ascii="Meiryo UI" w:eastAsia="Meiryo UI" w:hAnsi="Meiryo UI" w:cs="Meiryo UI"/>
                <w:color w:val="000000" w:themeColor="text1"/>
                <w:spacing w:val="-13"/>
              </w:rPr>
            </w:pPr>
            <w:r>
              <w:rPr>
                <w:rFonts w:ascii="Meiryo UI" w:eastAsia="Meiryo UI" w:hAnsi="Meiryo UI" w:cs="Meiryo UI"/>
                <w:color w:val="000000" w:themeColor="text1"/>
                <w:spacing w:val="-13"/>
              </w:rPr>
              <w:t>1,940</w:t>
            </w:r>
          </w:p>
        </w:tc>
      </w:tr>
    </w:tbl>
    <w:p w:rsidR="00712FFF" w:rsidRPr="00AF2F88" w:rsidRDefault="00B66A60" w:rsidP="00B5017D">
      <w:pPr>
        <w:wordWrap w:val="0"/>
        <w:overflowPunct w:val="0"/>
        <w:snapToGrid w:val="0"/>
        <w:spacing w:line="266" w:lineRule="exact"/>
        <w:outlineLvl w:val="0"/>
        <w:rPr>
          <w:rFonts w:ascii="Meiryo UI" w:eastAsia="Meiryo UI" w:hAnsi="Meiryo UI" w:cs="Meiryo UI"/>
          <w:sz w:val="20"/>
        </w:rPr>
      </w:pPr>
      <w:r>
        <w:rPr>
          <w:rFonts w:ascii="Meiryo UI" w:eastAsia="Meiryo UI" w:hAnsi="Meiryo UI" w:cs="Meiryo UI" w:hint="eastAsia"/>
          <w:sz w:val="20"/>
        </w:rPr>
        <w:t>（注）</w:t>
      </w:r>
      <w:r w:rsidR="00712FFF" w:rsidRPr="00AF2F88">
        <w:rPr>
          <w:rFonts w:ascii="Meiryo UI" w:eastAsia="Meiryo UI" w:hAnsi="Meiryo UI" w:cs="Meiryo UI" w:hint="eastAsia"/>
          <w:sz w:val="20"/>
        </w:rPr>
        <w:t>端数処理のため、合計値は合わないことがあります。</w:t>
      </w:r>
    </w:p>
    <w:p w:rsidR="00712FFF" w:rsidRPr="00AF2F88" w:rsidRDefault="00712FFF" w:rsidP="006E0BDE">
      <w:pPr>
        <w:widowControl/>
        <w:autoSpaceDE/>
        <w:autoSpaceDN/>
        <w:snapToGrid w:val="0"/>
        <w:spacing w:line="240" w:lineRule="auto"/>
        <w:jc w:val="left"/>
        <w:rPr>
          <w:rFonts w:ascii="Meiryo UI" w:eastAsia="Meiryo UI" w:hAnsi="Meiryo UI" w:cs="Meiryo UI"/>
          <w:szCs w:val="24"/>
        </w:rPr>
      </w:pPr>
    </w:p>
    <w:p w:rsidR="00631823" w:rsidRPr="00AF2F88" w:rsidRDefault="00631823" w:rsidP="006E0BDE">
      <w:pPr>
        <w:widowControl/>
        <w:autoSpaceDE/>
        <w:autoSpaceDN/>
        <w:snapToGrid w:val="0"/>
        <w:spacing w:line="240" w:lineRule="auto"/>
        <w:jc w:val="left"/>
        <w:rPr>
          <w:rFonts w:ascii="Meiryo UI" w:eastAsia="Meiryo UI" w:hAnsi="Meiryo UI" w:cs="Meiryo UI"/>
          <w:szCs w:val="24"/>
        </w:rPr>
      </w:pPr>
    </w:p>
    <w:p w:rsidR="00712FFF" w:rsidRPr="00C8099E" w:rsidRDefault="00712FFF" w:rsidP="00712FFF">
      <w:pPr>
        <w:widowControl/>
        <w:autoSpaceDE/>
        <w:autoSpaceDN/>
        <w:snapToGrid w:val="0"/>
        <w:spacing w:line="240" w:lineRule="auto"/>
        <w:jc w:val="center"/>
        <w:rPr>
          <w:rFonts w:ascii="Meiryo UI" w:eastAsia="Meiryo UI" w:hAnsi="Meiryo UI" w:cs="Meiryo UI"/>
          <w:szCs w:val="24"/>
        </w:rPr>
      </w:pPr>
      <w:r w:rsidRPr="00C8099E">
        <w:rPr>
          <w:rFonts w:ascii="Meiryo UI" w:eastAsia="Meiryo UI" w:hAnsi="Meiryo UI" w:cs="Meiryo UI" w:hint="eastAsia"/>
          <w:szCs w:val="24"/>
        </w:rPr>
        <w:t>阪南港　　取扱貨物の主要品種</w:t>
      </w:r>
    </w:p>
    <w:tbl>
      <w:tblPr>
        <w:tblW w:w="9987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"/>
        <w:gridCol w:w="1507"/>
        <w:gridCol w:w="1508"/>
        <w:gridCol w:w="1508"/>
        <w:gridCol w:w="1507"/>
        <w:gridCol w:w="1508"/>
        <w:gridCol w:w="1508"/>
      </w:tblGrid>
      <w:tr w:rsidR="00CF1E17" w:rsidRPr="00BD7C6A" w:rsidTr="0064711F">
        <w:trPr>
          <w:cantSplit/>
          <w:trHeight w:val="500"/>
        </w:trPr>
        <w:tc>
          <w:tcPr>
            <w:tcW w:w="941" w:type="dxa"/>
            <w:vMerge w:val="restart"/>
            <w:vAlign w:val="center"/>
          </w:tcPr>
          <w:p w:rsidR="00CF1E17" w:rsidRPr="00BD7C6A" w:rsidRDefault="00CF1E17" w:rsidP="00BD7C6A">
            <w:pPr>
              <w:wordWrap w:val="0"/>
              <w:snapToGrid w:val="0"/>
              <w:spacing w:line="266" w:lineRule="exact"/>
              <w:jc w:val="center"/>
              <w:rPr>
                <w:rFonts w:ascii="Meiryo UI" w:eastAsia="Meiryo UI" w:hAnsi="Meiryo UI" w:cs="Meiryo UI"/>
                <w:spacing w:val="-13"/>
              </w:rPr>
            </w:pPr>
            <w:r w:rsidRPr="00BD7C6A">
              <w:rPr>
                <w:rFonts w:ascii="Meiryo UI" w:eastAsia="Meiryo UI" w:hAnsi="Meiryo UI" w:cs="Meiryo UI" w:hint="eastAsia"/>
                <w:spacing w:val="-13"/>
              </w:rPr>
              <w:t>順　位</w:t>
            </w:r>
          </w:p>
        </w:tc>
        <w:tc>
          <w:tcPr>
            <w:tcW w:w="4523" w:type="dxa"/>
            <w:gridSpan w:val="3"/>
            <w:vAlign w:val="center"/>
          </w:tcPr>
          <w:p w:rsidR="00CF1E17" w:rsidRPr="00BD7C6A" w:rsidRDefault="00CF1E17" w:rsidP="00BD7C6A">
            <w:pPr>
              <w:wordWrap w:val="0"/>
              <w:snapToGrid w:val="0"/>
              <w:spacing w:line="266" w:lineRule="exact"/>
              <w:jc w:val="center"/>
              <w:rPr>
                <w:rFonts w:ascii="Meiryo UI" w:eastAsia="Meiryo UI" w:hAnsi="Meiryo UI" w:cs="Meiryo UI"/>
                <w:spacing w:val="-13"/>
              </w:rPr>
            </w:pPr>
            <w:r w:rsidRPr="00BD7C6A">
              <w:rPr>
                <w:rFonts w:ascii="Meiryo UI" w:eastAsia="Meiryo UI" w:hAnsi="Meiryo UI" w:cs="Meiryo UI" w:hint="eastAsia"/>
                <w:spacing w:val="-13"/>
              </w:rPr>
              <w:t>外　　　貿</w:t>
            </w:r>
          </w:p>
        </w:tc>
        <w:tc>
          <w:tcPr>
            <w:tcW w:w="4523" w:type="dxa"/>
            <w:gridSpan w:val="3"/>
            <w:vAlign w:val="center"/>
          </w:tcPr>
          <w:p w:rsidR="00CF1E17" w:rsidRPr="00BD7C6A" w:rsidRDefault="00CF1E17" w:rsidP="00BD7C6A">
            <w:pPr>
              <w:wordWrap w:val="0"/>
              <w:snapToGrid w:val="0"/>
              <w:spacing w:line="266" w:lineRule="exact"/>
              <w:jc w:val="center"/>
              <w:rPr>
                <w:rFonts w:ascii="Meiryo UI" w:eastAsia="Meiryo UI" w:hAnsi="Meiryo UI" w:cs="Meiryo UI"/>
                <w:spacing w:val="-13"/>
              </w:rPr>
            </w:pPr>
            <w:r w:rsidRPr="00BD7C6A">
              <w:rPr>
                <w:rFonts w:ascii="Meiryo UI" w:eastAsia="Meiryo UI" w:hAnsi="Meiryo UI" w:cs="Meiryo UI" w:hint="eastAsia"/>
                <w:spacing w:val="-13"/>
              </w:rPr>
              <w:t>内　　　貿</w:t>
            </w:r>
          </w:p>
        </w:tc>
      </w:tr>
      <w:tr w:rsidR="00437FAA" w:rsidRPr="00BD7C6A" w:rsidTr="0064711F">
        <w:trPr>
          <w:cantSplit/>
          <w:trHeight w:hRule="exact" w:val="527"/>
        </w:trPr>
        <w:tc>
          <w:tcPr>
            <w:tcW w:w="941" w:type="dxa"/>
            <w:vMerge/>
            <w:vAlign w:val="center"/>
          </w:tcPr>
          <w:p w:rsidR="00437FAA" w:rsidRPr="00BD7C6A" w:rsidRDefault="00437FAA" w:rsidP="00437FAA">
            <w:pPr>
              <w:wordWrap w:val="0"/>
              <w:snapToGrid w:val="0"/>
              <w:spacing w:line="266" w:lineRule="exact"/>
              <w:jc w:val="center"/>
              <w:rPr>
                <w:rFonts w:ascii="Meiryo UI" w:eastAsia="Meiryo UI" w:hAnsi="Meiryo UI" w:cs="Meiryo UI"/>
                <w:spacing w:val="-13"/>
              </w:rPr>
            </w:pPr>
          </w:p>
        </w:tc>
        <w:tc>
          <w:tcPr>
            <w:tcW w:w="1507" w:type="dxa"/>
            <w:vAlign w:val="center"/>
          </w:tcPr>
          <w:p w:rsidR="00437FAA" w:rsidRPr="00BD7C6A" w:rsidRDefault="00437FAA" w:rsidP="00437FAA">
            <w:pPr>
              <w:wordWrap w:val="0"/>
              <w:snapToGrid w:val="0"/>
              <w:spacing w:line="266" w:lineRule="exact"/>
              <w:jc w:val="center"/>
              <w:rPr>
                <w:rFonts w:ascii="Meiryo UI" w:eastAsia="Meiryo UI" w:hAnsi="Meiryo UI" w:cs="Meiryo UI"/>
                <w:spacing w:val="-13"/>
              </w:rPr>
            </w:pPr>
            <w:r w:rsidRPr="00BD7C6A">
              <w:rPr>
                <w:rFonts w:ascii="Meiryo UI" w:eastAsia="Meiryo UI" w:hAnsi="Meiryo UI" w:cs="Meiryo UI" w:hint="eastAsia"/>
                <w:spacing w:val="-13"/>
              </w:rPr>
              <w:t>品 種 名</w:t>
            </w:r>
          </w:p>
        </w:tc>
        <w:tc>
          <w:tcPr>
            <w:tcW w:w="1508" w:type="dxa"/>
            <w:vAlign w:val="center"/>
          </w:tcPr>
          <w:p w:rsidR="00437FAA" w:rsidRPr="00BD7C6A" w:rsidRDefault="00437FAA" w:rsidP="00437FAA">
            <w:pPr>
              <w:wordWrap w:val="0"/>
              <w:snapToGrid w:val="0"/>
              <w:spacing w:line="266" w:lineRule="exact"/>
              <w:jc w:val="center"/>
              <w:rPr>
                <w:rFonts w:ascii="Meiryo UI" w:eastAsia="Meiryo UI" w:hAnsi="Meiryo UI" w:cs="Meiryo UI"/>
                <w:spacing w:val="-13"/>
              </w:rPr>
            </w:pPr>
            <w:r w:rsidRPr="00BD7C6A">
              <w:rPr>
                <w:rFonts w:ascii="Meiryo UI" w:eastAsia="Meiryo UI" w:hAnsi="Meiryo UI" w:cs="Meiryo UI" w:hint="eastAsia"/>
                <w:spacing w:val="-13"/>
              </w:rPr>
              <w:t>貨物量</w:t>
            </w:r>
            <w:r w:rsidR="00225996" w:rsidRPr="00A07EA9">
              <w:rPr>
                <w:rFonts w:ascii="Meiryo UI" w:eastAsia="Meiryo UI" w:hAnsi="Meiryo UI" w:cs="Meiryo UI" w:hint="eastAsia"/>
                <w:spacing w:val="0"/>
                <w:w w:val="50"/>
                <w:fitText w:val="400" w:id="1181463040"/>
              </w:rPr>
              <w:t>(千トン)</w:t>
            </w:r>
          </w:p>
        </w:tc>
        <w:tc>
          <w:tcPr>
            <w:tcW w:w="1508" w:type="dxa"/>
            <w:vAlign w:val="center"/>
          </w:tcPr>
          <w:p w:rsidR="00437FAA" w:rsidRPr="00BD7C6A" w:rsidRDefault="00437FAA" w:rsidP="00437FAA">
            <w:pPr>
              <w:wordWrap w:val="0"/>
              <w:snapToGrid w:val="0"/>
              <w:spacing w:line="266" w:lineRule="exact"/>
              <w:jc w:val="center"/>
              <w:rPr>
                <w:rFonts w:ascii="Meiryo UI" w:eastAsia="Meiryo UI" w:hAnsi="Meiryo UI" w:cs="Meiryo UI"/>
                <w:spacing w:val="-13"/>
              </w:rPr>
            </w:pPr>
            <w:r w:rsidRPr="00BD7C6A">
              <w:rPr>
                <w:rFonts w:ascii="Meiryo UI" w:eastAsia="Meiryo UI" w:hAnsi="Meiryo UI" w:cs="Meiryo UI" w:hint="eastAsia"/>
                <w:spacing w:val="-13"/>
              </w:rPr>
              <w:t>対前年比(%</w:t>
            </w:r>
            <w:r w:rsidRPr="00BD7C6A">
              <w:rPr>
                <w:rFonts w:ascii="Meiryo UI" w:eastAsia="Meiryo UI" w:hAnsi="Meiryo UI" w:cs="Meiryo UI"/>
                <w:spacing w:val="-13"/>
              </w:rPr>
              <w:t>)</w:t>
            </w:r>
          </w:p>
        </w:tc>
        <w:tc>
          <w:tcPr>
            <w:tcW w:w="1507" w:type="dxa"/>
            <w:vAlign w:val="center"/>
          </w:tcPr>
          <w:p w:rsidR="00437FAA" w:rsidRPr="00BD7C6A" w:rsidRDefault="00437FAA" w:rsidP="00437FAA">
            <w:pPr>
              <w:wordWrap w:val="0"/>
              <w:snapToGrid w:val="0"/>
              <w:spacing w:line="266" w:lineRule="exact"/>
              <w:jc w:val="center"/>
              <w:rPr>
                <w:rFonts w:ascii="Meiryo UI" w:eastAsia="Meiryo UI" w:hAnsi="Meiryo UI" w:cs="Meiryo UI"/>
                <w:spacing w:val="-13"/>
              </w:rPr>
            </w:pPr>
            <w:r w:rsidRPr="00BD7C6A">
              <w:rPr>
                <w:rFonts w:ascii="Meiryo UI" w:eastAsia="Meiryo UI" w:hAnsi="Meiryo UI" w:cs="Meiryo UI" w:hint="eastAsia"/>
                <w:spacing w:val="-13"/>
              </w:rPr>
              <w:t>品 種 名</w:t>
            </w:r>
          </w:p>
        </w:tc>
        <w:tc>
          <w:tcPr>
            <w:tcW w:w="1508" w:type="dxa"/>
            <w:vAlign w:val="center"/>
          </w:tcPr>
          <w:p w:rsidR="00437FAA" w:rsidRPr="00BD7C6A" w:rsidRDefault="00437FAA" w:rsidP="00437FAA">
            <w:pPr>
              <w:wordWrap w:val="0"/>
              <w:snapToGrid w:val="0"/>
              <w:spacing w:line="266" w:lineRule="exact"/>
              <w:jc w:val="center"/>
              <w:rPr>
                <w:rFonts w:ascii="Meiryo UI" w:eastAsia="Meiryo UI" w:hAnsi="Meiryo UI" w:cs="Meiryo UI"/>
                <w:spacing w:val="-13"/>
              </w:rPr>
            </w:pPr>
            <w:r w:rsidRPr="00BD7C6A">
              <w:rPr>
                <w:rFonts w:ascii="Meiryo UI" w:eastAsia="Meiryo UI" w:hAnsi="Meiryo UI" w:cs="Meiryo UI" w:hint="eastAsia"/>
                <w:spacing w:val="-13"/>
              </w:rPr>
              <w:t>貨物量</w:t>
            </w:r>
            <w:r w:rsidR="00225996" w:rsidRPr="00A07EA9">
              <w:rPr>
                <w:rFonts w:ascii="Meiryo UI" w:eastAsia="Meiryo UI" w:hAnsi="Meiryo UI" w:cs="Meiryo UI" w:hint="eastAsia"/>
                <w:spacing w:val="0"/>
                <w:w w:val="50"/>
                <w:fitText w:val="400" w:id="1181463040"/>
              </w:rPr>
              <w:t>(千トン)</w:t>
            </w:r>
          </w:p>
        </w:tc>
        <w:tc>
          <w:tcPr>
            <w:tcW w:w="1508" w:type="dxa"/>
            <w:vAlign w:val="center"/>
          </w:tcPr>
          <w:p w:rsidR="00437FAA" w:rsidRPr="00BD7C6A" w:rsidRDefault="00437FAA" w:rsidP="00437FAA">
            <w:pPr>
              <w:wordWrap w:val="0"/>
              <w:snapToGrid w:val="0"/>
              <w:spacing w:line="266" w:lineRule="exact"/>
              <w:jc w:val="center"/>
              <w:rPr>
                <w:rFonts w:ascii="Meiryo UI" w:eastAsia="Meiryo UI" w:hAnsi="Meiryo UI" w:cs="Meiryo UI"/>
                <w:spacing w:val="-13"/>
              </w:rPr>
            </w:pPr>
            <w:r w:rsidRPr="00BD7C6A">
              <w:rPr>
                <w:rFonts w:ascii="Meiryo UI" w:eastAsia="Meiryo UI" w:hAnsi="Meiryo UI" w:cs="Meiryo UI" w:hint="eastAsia"/>
                <w:spacing w:val="-13"/>
              </w:rPr>
              <w:t>対前年比(%</w:t>
            </w:r>
            <w:r w:rsidRPr="00BD7C6A">
              <w:rPr>
                <w:rFonts w:ascii="Meiryo UI" w:eastAsia="Meiryo UI" w:hAnsi="Meiryo UI" w:cs="Meiryo UI"/>
                <w:spacing w:val="-13"/>
              </w:rPr>
              <w:t>)</w:t>
            </w:r>
          </w:p>
        </w:tc>
      </w:tr>
      <w:tr w:rsidR="00A07EA9" w:rsidRPr="00BD7C6A" w:rsidTr="00714A71">
        <w:trPr>
          <w:cantSplit/>
          <w:trHeight w:hRule="exact" w:val="527"/>
        </w:trPr>
        <w:tc>
          <w:tcPr>
            <w:tcW w:w="941" w:type="dxa"/>
            <w:vAlign w:val="center"/>
          </w:tcPr>
          <w:p w:rsidR="00A07EA9" w:rsidRPr="00BD7C6A" w:rsidRDefault="00A07EA9" w:rsidP="00A07EA9">
            <w:pPr>
              <w:wordWrap w:val="0"/>
              <w:snapToGrid w:val="0"/>
              <w:spacing w:line="266" w:lineRule="exact"/>
              <w:jc w:val="center"/>
              <w:rPr>
                <w:rFonts w:ascii="Meiryo UI" w:eastAsia="Meiryo UI" w:hAnsi="Meiryo UI" w:cs="Meiryo UI"/>
                <w:spacing w:val="-13"/>
              </w:rPr>
            </w:pPr>
            <w:r w:rsidRPr="00BD7C6A">
              <w:rPr>
                <w:rFonts w:ascii="Meiryo UI" w:eastAsia="Meiryo UI" w:hAnsi="Meiryo UI" w:cs="Meiryo UI" w:hint="eastAsia"/>
                <w:spacing w:val="-13"/>
              </w:rPr>
              <w:t>１</w:t>
            </w:r>
          </w:p>
        </w:tc>
        <w:tc>
          <w:tcPr>
            <w:tcW w:w="1507" w:type="dxa"/>
            <w:vAlign w:val="center"/>
          </w:tcPr>
          <w:p w:rsidR="00A07EA9" w:rsidRPr="00BD7C6A" w:rsidRDefault="00A07EA9" w:rsidP="00A07EA9">
            <w:pPr>
              <w:spacing w:before="133" w:line="266" w:lineRule="exact"/>
              <w:jc w:val="center"/>
              <w:rPr>
                <w:rFonts w:ascii="Meiryo UI" w:eastAsia="Meiryo UI" w:hAnsi="Meiryo UI" w:cs="Meiryo UI"/>
                <w:spacing w:val="360"/>
              </w:rPr>
            </w:pPr>
            <w:r w:rsidRPr="00A07EA9">
              <w:rPr>
                <w:rFonts w:ascii="Meiryo UI" w:eastAsia="Meiryo UI" w:hAnsi="Meiryo UI" w:cs="Meiryo UI" w:hint="eastAsia"/>
                <w:spacing w:val="36"/>
                <w:fitText w:val="1200" w:id="-1741946880"/>
              </w:rPr>
              <w:t>木材チッ</w:t>
            </w:r>
            <w:r w:rsidRPr="00A07EA9">
              <w:rPr>
                <w:rFonts w:ascii="Meiryo UI" w:eastAsia="Meiryo UI" w:hAnsi="Meiryo UI" w:cs="Meiryo UI" w:hint="eastAsia"/>
                <w:spacing w:val="-4"/>
                <w:fitText w:val="1200" w:id="-1741946880"/>
              </w:rPr>
              <w:t>プ</w:t>
            </w:r>
          </w:p>
        </w:tc>
        <w:tc>
          <w:tcPr>
            <w:tcW w:w="1508" w:type="dxa"/>
            <w:vAlign w:val="center"/>
          </w:tcPr>
          <w:p w:rsidR="00A07EA9" w:rsidRDefault="00A07EA9" w:rsidP="00A07EA9">
            <w:pPr>
              <w:wordWrap w:val="0"/>
              <w:spacing w:before="133" w:line="266" w:lineRule="exact"/>
              <w:ind w:rightChars="30" w:right="65"/>
              <w:jc w:val="right"/>
              <w:rPr>
                <w:rFonts w:ascii="Meiryo UI" w:eastAsia="Meiryo UI" w:hAnsi="Meiryo UI" w:cs="Meiryo UI"/>
                <w:spacing w:val="-1"/>
              </w:rPr>
            </w:pPr>
            <w:r>
              <w:rPr>
                <w:rFonts w:ascii="Meiryo UI" w:eastAsia="Meiryo UI" w:hAnsi="Meiryo UI" w:cs="Meiryo UI" w:hint="eastAsia"/>
                <w:spacing w:val="-1"/>
              </w:rPr>
              <w:t>127</w:t>
            </w:r>
          </w:p>
          <w:p w:rsidR="00A07EA9" w:rsidRPr="00BD7C6A" w:rsidRDefault="00A07EA9" w:rsidP="00A07EA9">
            <w:pPr>
              <w:spacing w:before="133" w:line="266" w:lineRule="exact"/>
              <w:ind w:rightChars="30" w:right="65"/>
              <w:jc w:val="right"/>
              <w:rPr>
                <w:rFonts w:ascii="Meiryo UI" w:eastAsia="Meiryo UI" w:hAnsi="Meiryo UI" w:cs="Meiryo UI"/>
                <w:spacing w:val="-1"/>
              </w:rPr>
            </w:pPr>
          </w:p>
        </w:tc>
        <w:tc>
          <w:tcPr>
            <w:tcW w:w="1508" w:type="dxa"/>
            <w:vAlign w:val="center"/>
          </w:tcPr>
          <w:p w:rsidR="00A07EA9" w:rsidRPr="00BD7C6A" w:rsidRDefault="00A07EA9" w:rsidP="00A07EA9">
            <w:pPr>
              <w:wordWrap w:val="0"/>
              <w:spacing w:before="133" w:line="266" w:lineRule="exact"/>
              <w:ind w:rightChars="30" w:right="65"/>
              <w:jc w:val="right"/>
              <w:rPr>
                <w:rFonts w:ascii="Meiryo UI" w:eastAsia="Meiryo UI" w:hAnsi="Meiryo UI" w:cs="Meiryo UI"/>
                <w:spacing w:val="-1"/>
              </w:rPr>
            </w:pPr>
            <w:r>
              <w:rPr>
                <w:rFonts w:ascii="Meiryo UI" w:eastAsia="Meiryo UI" w:hAnsi="Meiryo UI" w:cs="Meiryo UI" w:hint="eastAsia"/>
                <w:spacing w:val="-1"/>
              </w:rPr>
              <w:t>71.7</w:t>
            </w:r>
          </w:p>
        </w:tc>
        <w:tc>
          <w:tcPr>
            <w:tcW w:w="1507" w:type="dxa"/>
            <w:vAlign w:val="center"/>
          </w:tcPr>
          <w:p w:rsidR="00A07EA9" w:rsidRPr="00BD7C6A" w:rsidRDefault="00A07EA9" w:rsidP="00A07EA9">
            <w:pPr>
              <w:spacing w:before="133" w:line="266" w:lineRule="exact"/>
              <w:jc w:val="center"/>
              <w:rPr>
                <w:rFonts w:ascii="Meiryo UI" w:eastAsia="Meiryo UI" w:hAnsi="Meiryo UI" w:cs="Meiryo UI"/>
                <w:spacing w:val="360"/>
              </w:rPr>
            </w:pPr>
            <w:r w:rsidRPr="00BD7C6A">
              <w:rPr>
                <w:rFonts w:ascii="Meiryo UI" w:eastAsia="Meiryo UI" w:hAnsi="Meiryo UI" w:cs="Meiryo UI" w:hint="eastAsia"/>
                <w:spacing w:val="72"/>
                <w:fitText w:val="1199" w:id="-1741946879"/>
              </w:rPr>
              <w:t>砂利・</w:t>
            </w:r>
            <w:r w:rsidRPr="00BD7C6A">
              <w:rPr>
                <w:rFonts w:ascii="Meiryo UI" w:eastAsia="Meiryo UI" w:hAnsi="Meiryo UI" w:cs="Meiryo UI" w:hint="eastAsia"/>
                <w:spacing w:val="0"/>
                <w:fitText w:val="1199" w:id="-1741946879"/>
              </w:rPr>
              <w:t>砂</w:t>
            </w:r>
          </w:p>
        </w:tc>
        <w:tc>
          <w:tcPr>
            <w:tcW w:w="1508" w:type="dxa"/>
            <w:vAlign w:val="bottom"/>
          </w:tcPr>
          <w:p w:rsidR="00A07EA9" w:rsidRPr="00A07EA9" w:rsidRDefault="00A07EA9" w:rsidP="00A07EA9">
            <w:pPr>
              <w:wordWrap w:val="0"/>
              <w:spacing w:before="133" w:line="266" w:lineRule="exact"/>
              <w:ind w:rightChars="30" w:right="65"/>
              <w:jc w:val="right"/>
              <w:rPr>
                <w:rFonts w:ascii="Meiryo UI" w:eastAsia="Meiryo UI" w:hAnsi="Meiryo UI" w:cs="Meiryo UI"/>
                <w:spacing w:val="-1"/>
              </w:rPr>
            </w:pPr>
            <w:r w:rsidRPr="00A07EA9">
              <w:rPr>
                <w:rFonts w:ascii="Meiryo UI" w:eastAsia="Meiryo UI" w:hAnsi="Meiryo UI" w:cs="Meiryo UI" w:hint="eastAsia"/>
                <w:spacing w:val="-1"/>
              </w:rPr>
              <w:t>730</w:t>
            </w:r>
          </w:p>
        </w:tc>
        <w:tc>
          <w:tcPr>
            <w:tcW w:w="1508" w:type="dxa"/>
            <w:vAlign w:val="bottom"/>
          </w:tcPr>
          <w:p w:rsidR="00A07EA9" w:rsidRPr="00A07EA9" w:rsidRDefault="00A07EA9" w:rsidP="00A07EA9">
            <w:pPr>
              <w:wordWrap w:val="0"/>
              <w:spacing w:before="133" w:line="266" w:lineRule="exact"/>
              <w:ind w:rightChars="30" w:right="65"/>
              <w:jc w:val="right"/>
              <w:rPr>
                <w:rFonts w:ascii="Meiryo UI" w:eastAsia="Meiryo UI" w:hAnsi="Meiryo UI" w:cs="Meiryo UI"/>
                <w:spacing w:val="-1"/>
              </w:rPr>
            </w:pPr>
            <w:r w:rsidRPr="00A07EA9">
              <w:rPr>
                <w:rFonts w:ascii="Meiryo UI" w:eastAsia="Meiryo UI" w:hAnsi="Meiryo UI" w:cs="Meiryo UI" w:hint="eastAsia"/>
                <w:spacing w:val="-1"/>
              </w:rPr>
              <w:t>64.4</w:t>
            </w:r>
          </w:p>
        </w:tc>
      </w:tr>
      <w:tr w:rsidR="00A07EA9" w:rsidRPr="00BD7C6A" w:rsidTr="00714A71">
        <w:trPr>
          <w:cantSplit/>
          <w:trHeight w:hRule="exact" w:val="527"/>
        </w:trPr>
        <w:tc>
          <w:tcPr>
            <w:tcW w:w="941" w:type="dxa"/>
            <w:vAlign w:val="center"/>
          </w:tcPr>
          <w:p w:rsidR="00A07EA9" w:rsidRPr="00BD7C6A" w:rsidRDefault="00A07EA9" w:rsidP="00A07EA9">
            <w:pPr>
              <w:wordWrap w:val="0"/>
              <w:snapToGrid w:val="0"/>
              <w:spacing w:line="266" w:lineRule="exact"/>
              <w:jc w:val="center"/>
              <w:rPr>
                <w:rFonts w:ascii="Meiryo UI" w:eastAsia="Meiryo UI" w:hAnsi="Meiryo UI" w:cs="Meiryo UI"/>
                <w:spacing w:val="-13"/>
              </w:rPr>
            </w:pPr>
            <w:r w:rsidRPr="00BD7C6A">
              <w:rPr>
                <w:rFonts w:ascii="Meiryo UI" w:eastAsia="Meiryo UI" w:hAnsi="Meiryo UI" w:cs="Meiryo UI" w:hint="eastAsia"/>
                <w:spacing w:val="-13"/>
              </w:rPr>
              <w:t>２</w:t>
            </w:r>
          </w:p>
        </w:tc>
        <w:tc>
          <w:tcPr>
            <w:tcW w:w="1507" w:type="dxa"/>
            <w:vAlign w:val="center"/>
          </w:tcPr>
          <w:p w:rsidR="00A07EA9" w:rsidRPr="00BD7C6A" w:rsidRDefault="00A07EA9" w:rsidP="00A07EA9">
            <w:pPr>
              <w:spacing w:before="133" w:line="266" w:lineRule="exact"/>
              <w:jc w:val="center"/>
              <w:rPr>
                <w:rFonts w:ascii="Meiryo UI" w:eastAsia="Meiryo UI" w:hAnsi="Meiryo UI" w:cs="Meiryo UI"/>
                <w:spacing w:val="360"/>
              </w:rPr>
            </w:pPr>
            <w:r w:rsidRPr="00D84C8B">
              <w:rPr>
                <w:rFonts w:ascii="Meiryo UI" w:eastAsia="Meiryo UI" w:hAnsi="Meiryo UI" w:cs="Meiryo UI" w:hint="eastAsia"/>
                <w:spacing w:val="360"/>
                <w:fitText w:val="1200" w:id="1999888640"/>
              </w:rPr>
              <w:t>鋼</w:t>
            </w:r>
            <w:r w:rsidRPr="00D84C8B">
              <w:rPr>
                <w:rFonts w:ascii="Meiryo UI" w:eastAsia="Meiryo UI" w:hAnsi="Meiryo UI" w:cs="Meiryo UI" w:hint="eastAsia"/>
                <w:spacing w:val="0"/>
                <w:fitText w:val="1200" w:id="1999888640"/>
              </w:rPr>
              <w:t>材</w:t>
            </w:r>
          </w:p>
        </w:tc>
        <w:tc>
          <w:tcPr>
            <w:tcW w:w="1508" w:type="dxa"/>
            <w:vAlign w:val="center"/>
          </w:tcPr>
          <w:p w:rsidR="00A07EA9" w:rsidRPr="00BD7C6A" w:rsidRDefault="00A07EA9" w:rsidP="00A07EA9">
            <w:pPr>
              <w:wordWrap w:val="0"/>
              <w:spacing w:before="133" w:line="266" w:lineRule="exact"/>
              <w:ind w:rightChars="30" w:right="65"/>
              <w:jc w:val="right"/>
              <w:rPr>
                <w:rFonts w:ascii="Meiryo UI" w:eastAsia="Meiryo UI" w:hAnsi="Meiryo UI" w:cs="Meiryo UI"/>
                <w:spacing w:val="-1"/>
              </w:rPr>
            </w:pPr>
            <w:r>
              <w:rPr>
                <w:rFonts w:ascii="Meiryo UI" w:eastAsia="Meiryo UI" w:hAnsi="Meiryo UI" w:cs="Meiryo UI" w:hint="eastAsia"/>
                <w:spacing w:val="-1"/>
              </w:rPr>
              <w:t>100</w:t>
            </w:r>
          </w:p>
        </w:tc>
        <w:tc>
          <w:tcPr>
            <w:tcW w:w="1508" w:type="dxa"/>
          </w:tcPr>
          <w:p w:rsidR="00A07EA9" w:rsidRPr="00A07EA9" w:rsidRDefault="00A07EA9" w:rsidP="00A07EA9">
            <w:pPr>
              <w:wordWrap w:val="0"/>
              <w:spacing w:before="133" w:line="266" w:lineRule="exact"/>
              <w:ind w:rightChars="30" w:right="65"/>
              <w:jc w:val="right"/>
              <w:rPr>
                <w:rFonts w:ascii="Meiryo UI" w:eastAsia="Meiryo UI" w:hAnsi="Meiryo UI" w:cs="Meiryo UI"/>
                <w:spacing w:val="-1"/>
              </w:rPr>
            </w:pPr>
            <w:r w:rsidRPr="00A07EA9">
              <w:rPr>
                <w:rFonts w:ascii="Meiryo UI" w:eastAsia="Meiryo UI" w:hAnsi="Meiryo UI" w:cs="Meiryo UI"/>
                <w:spacing w:val="-1"/>
              </w:rPr>
              <w:t>207.8</w:t>
            </w:r>
          </w:p>
        </w:tc>
        <w:tc>
          <w:tcPr>
            <w:tcW w:w="1507" w:type="dxa"/>
            <w:vAlign w:val="center"/>
          </w:tcPr>
          <w:p w:rsidR="00A07EA9" w:rsidRPr="00BD7C6A" w:rsidRDefault="00A07EA9" w:rsidP="00A07EA9">
            <w:pPr>
              <w:spacing w:before="133" w:line="266" w:lineRule="exact"/>
              <w:jc w:val="center"/>
              <w:rPr>
                <w:rFonts w:ascii="Meiryo UI" w:eastAsia="Meiryo UI" w:hAnsi="Meiryo UI" w:cs="Meiryo UI"/>
                <w:spacing w:val="360"/>
              </w:rPr>
            </w:pPr>
            <w:r w:rsidRPr="00A07EA9">
              <w:rPr>
                <w:rFonts w:ascii="Meiryo UI" w:eastAsia="Meiryo UI" w:hAnsi="Meiryo UI" w:cs="Meiryo UI" w:hint="eastAsia"/>
                <w:spacing w:val="0"/>
                <w:w w:val="92"/>
                <w:fitText w:val="1200" w:id="1999888640"/>
              </w:rPr>
              <w:t>その他の石</w:t>
            </w:r>
            <w:r w:rsidRPr="00A07EA9">
              <w:rPr>
                <w:rFonts w:ascii="Meiryo UI" w:eastAsia="Meiryo UI" w:hAnsi="Meiryo UI" w:cs="Meiryo UI" w:hint="eastAsia"/>
                <w:spacing w:val="6"/>
                <w:w w:val="92"/>
                <w:fitText w:val="1200" w:id="1999888640"/>
              </w:rPr>
              <w:t>油</w:t>
            </w:r>
          </w:p>
        </w:tc>
        <w:tc>
          <w:tcPr>
            <w:tcW w:w="1508" w:type="dxa"/>
            <w:vAlign w:val="bottom"/>
          </w:tcPr>
          <w:p w:rsidR="00A07EA9" w:rsidRPr="00A07EA9" w:rsidRDefault="00A07EA9" w:rsidP="00A07EA9">
            <w:pPr>
              <w:wordWrap w:val="0"/>
              <w:spacing w:before="133" w:line="266" w:lineRule="exact"/>
              <w:ind w:rightChars="30" w:right="65"/>
              <w:jc w:val="right"/>
              <w:rPr>
                <w:rFonts w:ascii="Meiryo UI" w:eastAsia="Meiryo UI" w:hAnsi="Meiryo UI" w:cs="Meiryo UI"/>
                <w:spacing w:val="-1"/>
              </w:rPr>
            </w:pPr>
            <w:r w:rsidRPr="00A07EA9">
              <w:rPr>
                <w:rFonts w:ascii="Meiryo UI" w:eastAsia="Meiryo UI" w:hAnsi="Meiryo UI" w:cs="Meiryo UI" w:hint="eastAsia"/>
                <w:spacing w:val="-1"/>
              </w:rPr>
              <w:t>416</w:t>
            </w:r>
          </w:p>
        </w:tc>
        <w:tc>
          <w:tcPr>
            <w:tcW w:w="1508" w:type="dxa"/>
            <w:vAlign w:val="bottom"/>
          </w:tcPr>
          <w:p w:rsidR="00A07EA9" w:rsidRPr="00A07EA9" w:rsidRDefault="00A07EA9" w:rsidP="00A07EA9">
            <w:pPr>
              <w:wordWrap w:val="0"/>
              <w:spacing w:before="133" w:line="266" w:lineRule="exact"/>
              <w:ind w:rightChars="30" w:right="65"/>
              <w:jc w:val="right"/>
              <w:rPr>
                <w:rFonts w:ascii="Meiryo UI" w:eastAsia="Meiryo UI" w:hAnsi="Meiryo UI" w:cs="Meiryo UI"/>
                <w:spacing w:val="-1"/>
              </w:rPr>
            </w:pPr>
            <w:r w:rsidRPr="00A07EA9">
              <w:rPr>
                <w:rFonts w:ascii="Meiryo UI" w:eastAsia="Meiryo UI" w:hAnsi="Meiryo UI" w:cs="Meiryo UI" w:hint="eastAsia"/>
                <w:spacing w:val="-1"/>
              </w:rPr>
              <w:t>137.2</w:t>
            </w:r>
          </w:p>
        </w:tc>
      </w:tr>
      <w:tr w:rsidR="00A07EA9" w:rsidRPr="00BD7C6A" w:rsidTr="00714A71">
        <w:trPr>
          <w:cantSplit/>
          <w:trHeight w:hRule="exact" w:val="527"/>
        </w:trPr>
        <w:tc>
          <w:tcPr>
            <w:tcW w:w="941" w:type="dxa"/>
            <w:vAlign w:val="center"/>
          </w:tcPr>
          <w:p w:rsidR="00A07EA9" w:rsidRPr="00BD7C6A" w:rsidRDefault="00A07EA9" w:rsidP="00A07EA9">
            <w:pPr>
              <w:wordWrap w:val="0"/>
              <w:snapToGrid w:val="0"/>
              <w:spacing w:line="266" w:lineRule="exact"/>
              <w:jc w:val="center"/>
              <w:rPr>
                <w:rFonts w:ascii="Meiryo UI" w:eastAsia="Meiryo UI" w:hAnsi="Meiryo UI" w:cs="Meiryo UI"/>
                <w:spacing w:val="-13"/>
              </w:rPr>
            </w:pPr>
            <w:r w:rsidRPr="00BD7C6A">
              <w:rPr>
                <w:rFonts w:ascii="Meiryo UI" w:eastAsia="Meiryo UI" w:hAnsi="Meiryo UI" w:cs="Meiryo UI" w:hint="eastAsia"/>
                <w:spacing w:val="-13"/>
              </w:rPr>
              <w:t>３</w:t>
            </w:r>
          </w:p>
        </w:tc>
        <w:tc>
          <w:tcPr>
            <w:tcW w:w="1507" w:type="dxa"/>
            <w:vAlign w:val="center"/>
          </w:tcPr>
          <w:p w:rsidR="00A07EA9" w:rsidRPr="00BD7C6A" w:rsidRDefault="00A07EA9" w:rsidP="00A07EA9">
            <w:pPr>
              <w:spacing w:before="133" w:line="266" w:lineRule="exact"/>
              <w:jc w:val="center"/>
              <w:rPr>
                <w:rFonts w:ascii="Meiryo UI" w:eastAsia="Meiryo UI" w:hAnsi="Meiryo UI" w:cs="Meiryo UI"/>
                <w:spacing w:val="-13"/>
              </w:rPr>
            </w:pPr>
            <w:r w:rsidRPr="00A07EA9">
              <w:rPr>
                <w:rFonts w:ascii="Meiryo UI" w:eastAsia="Meiryo UI" w:hAnsi="Meiryo UI" w:cs="Meiryo UI" w:hint="eastAsia"/>
                <w:spacing w:val="360"/>
                <w:fitText w:val="1200" w:id="1999888640"/>
              </w:rPr>
              <w:t>鉄</w:t>
            </w:r>
            <w:r w:rsidRPr="00A07EA9">
              <w:rPr>
                <w:rFonts w:ascii="Meiryo UI" w:eastAsia="Meiryo UI" w:hAnsi="Meiryo UI" w:cs="Meiryo UI" w:hint="eastAsia"/>
                <w:spacing w:val="0"/>
                <w:fitText w:val="1200" w:id="1999888640"/>
              </w:rPr>
              <w:t>鋼</w:t>
            </w:r>
          </w:p>
        </w:tc>
        <w:tc>
          <w:tcPr>
            <w:tcW w:w="1508" w:type="dxa"/>
            <w:vAlign w:val="center"/>
          </w:tcPr>
          <w:p w:rsidR="00A07EA9" w:rsidRPr="00BD7C6A" w:rsidRDefault="00A07EA9" w:rsidP="00A07EA9">
            <w:pPr>
              <w:wordWrap w:val="0"/>
              <w:spacing w:before="133" w:line="266" w:lineRule="exact"/>
              <w:ind w:rightChars="30" w:right="65"/>
              <w:jc w:val="right"/>
              <w:rPr>
                <w:rFonts w:ascii="Meiryo UI" w:eastAsia="Meiryo UI" w:hAnsi="Meiryo UI" w:cs="Meiryo UI"/>
                <w:spacing w:val="-1"/>
              </w:rPr>
            </w:pPr>
            <w:r>
              <w:rPr>
                <w:rFonts w:ascii="Meiryo UI" w:eastAsia="Meiryo UI" w:hAnsi="Meiryo UI" w:cs="Meiryo UI" w:hint="eastAsia"/>
                <w:spacing w:val="-1"/>
              </w:rPr>
              <w:t>12</w:t>
            </w:r>
          </w:p>
        </w:tc>
        <w:tc>
          <w:tcPr>
            <w:tcW w:w="1508" w:type="dxa"/>
          </w:tcPr>
          <w:p w:rsidR="00A07EA9" w:rsidRPr="00A07EA9" w:rsidRDefault="00A07EA9" w:rsidP="00A07EA9">
            <w:pPr>
              <w:wordWrap w:val="0"/>
              <w:spacing w:before="133" w:line="266" w:lineRule="exact"/>
              <w:ind w:rightChars="30" w:right="65"/>
              <w:jc w:val="right"/>
              <w:rPr>
                <w:rFonts w:ascii="Meiryo UI" w:eastAsia="Meiryo UI" w:hAnsi="Meiryo UI" w:cs="Meiryo UI"/>
                <w:spacing w:val="-1"/>
              </w:rPr>
            </w:pPr>
            <w:r w:rsidRPr="00A07EA9">
              <w:rPr>
                <w:rFonts w:ascii="Meiryo UI" w:eastAsia="Meiryo UI" w:hAnsi="Meiryo UI" w:cs="Meiryo UI"/>
                <w:spacing w:val="-1"/>
              </w:rPr>
              <w:t>88.1</w:t>
            </w:r>
          </w:p>
        </w:tc>
        <w:tc>
          <w:tcPr>
            <w:tcW w:w="1507" w:type="dxa"/>
            <w:vAlign w:val="center"/>
          </w:tcPr>
          <w:p w:rsidR="00A07EA9" w:rsidRPr="00BD7C6A" w:rsidRDefault="00A07EA9" w:rsidP="00A07EA9">
            <w:pPr>
              <w:spacing w:before="133" w:line="266" w:lineRule="exact"/>
              <w:jc w:val="center"/>
              <w:rPr>
                <w:rFonts w:ascii="Meiryo UI" w:eastAsia="Meiryo UI" w:hAnsi="Meiryo UI" w:cs="Meiryo UI"/>
                <w:spacing w:val="360"/>
              </w:rPr>
            </w:pPr>
            <w:r w:rsidRPr="00A07EA9">
              <w:rPr>
                <w:rFonts w:ascii="Meiryo UI" w:eastAsia="Meiryo UI" w:hAnsi="Meiryo UI" w:cs="Meiryo UI" w:hint="eastAsia"/>
                <w:spacing w:val="0"/>
                <w:fitText w:val="1200" w:id="1999888640"/>
              </w:rPr>
              <w:t>非金属鉱物</w:t>
            </w:r>
          </w:p>
        </w:tc>
        <w:tc>
          <w:tcPr>
            <w:tcW w:w="1508" w:type="dxa"/>
            <w:vAlign w:val="bottom"/>
          </w:tcPr>
          <w:p w:rsidR="00A07EA9" w:rsidRPr="00A07EA9" w:rsidRDefault="00A07EA9" w:rsidP="00A07EA9">
            <w:pPr>
              <w:wordWrap w:val="0"/>
              <w:spacing w:before="133" w:line="266" w:lineRule="exact"/>
              <w:ind w:rightChars="30" w:right="65"/>
              <w:jc w:val="right"/>
              <w:rPr>
                <w:rFonts w:ascii="Meiryo UI" w:eastAsia="Meiryo UI" w:hAnsi="Meiryo UI" w:cs="Meiryo UI"/>
                <w:spacing w:val="-1"/>
              </w:rPr>
            </w:pPr>
            <w:r w:rsidRPr="00A07EA9">
              <w:rPr>
                <w:rFonts w:ascii="Meiryo UI" w:eastAsia="Meiryo UI" w:hAnsi="Meiryo UI" w:cs="Meiryo UI" w:hint="eastAsia"/>
                <w:spacing w:val="-1"/>
              </w:rPr>
              <w:t>155</w:t>
            </w:r>
          </w:p>
        </w:tc>
        <w:tc>
          <w:tcPr>
            <w:tcW w:w="1508" w:type="dxa"/>
            <w:vAlign w:val="bottom"/>
          </w:tcPr>
          <w:p w:rsidR="00A07EA9" w:rsidRPr="00A07EA9" w:rsidRDefault="00A07EA9" w:rsidP="00A07EA9">
            <w:pPr>
              <w:wordWrap w:val="0"/>
              <w:spacing w:before="133" w:line="266" w:lineRule="exact"/>
              <w:ind w:rightChars="30" w:right="65"/>
              <w:jc w:val="right"/>
              <w:rPr>
                <w:rFonts w:ascii="Meiryo UI" w:eastAsia="Meiryo UI" w:hAnsi="Meiryo UI" w:cs="Meiryo UI"/>
                <w:spacing w:val="-1"/>
              </w:rPr>
            </w:pPr>
            <w:r w:rsidRPr="00A07EA9">
              <w:rPr>
                <w:rFonts w:ascii="Meiryo UI" w:eastAsia="Meiryo UI" w:hAnsi="Meiryo UI" w:cs="Meiryo UI" w:hint="eastAsia"/>
                <w:spacing w:val="-1"/>
              </w:rPr>
              <w:t>109.6</w:t>
            </w:r>
          </w:p>
        </w:tc>
      </w:tr>
    </w:tbl>
    <w:p w:rsidR="00712FFF" w:rsidRPr="00AF2F88" w:rsidRDefault="00712FFF" w:rsidP="00712FFF">
      <w:pPr>
        <w:widowControl/>
        <w:autoSpaceDE/>
        <w:autoSpaceDN/>
        <w:snapToGrid w:val="0"/>
        <w:spacing w:line="240" w:lineRule="auto"/>
        <w:jc w:val="center"/>
        <w:rPr>
          <w:rFonts w:ascii="Meiryo UI" w:eastAsia="Meiryo UI" w:hAnsi="Meiryo UI" w:cs="Meiryo UI"/>
          <w:szCs w:val="24"/>
        </w:rPr>
      </w:pPr>
    </w:p>
    <w:p w:rsidR="00B056E8" w:rsidRPr="00AF2F88" w:rsidRDefault="00B056E8" w:rsidP="00712FFF">
      <w:pPr>
        <w:widowControl/>
        <w:autoSpaceDE/>
        <w:autoSpaceDN/>
        <w:snapToGrid w:val="0"/>
        <w:spacing w:line="240" w:lineRule="auto"/>
        <w:jc w:val="center"/>
        <w:rPr>
          <w:rFonts w:ascii="Meiryo UI" w:eastAsia="Meiryo UI" w:hAnsi="Meiryo UI" w:cs="Meiryo UI"/>
          <w:szCs w:val="24"/>
        </w:rPr>
      </w:pPr>
    </w:p>
    <w:p w:rsidR="00B056E8" w:rsidRPr="00C8099E" w:rsidRDefault="00B056E8" w:rsidP="00712FFF">
      <w:pPr>
        <w:widowControl/>
        <w:autoSpaceDE/>
        <w:autoSpaceDN/>
        <w:snapToGrid w:val="0"/>
        <w:spacing w:line="240" w:lineRule="auto"/>
        <w:jc w:val="center"/>
        <w:rPr>
          <w:rFonts w:ascii="Meiryo UI" w:eastAsia="Meiryo UI" w:hAnsi="Meiryo UI" w:cs="Meiryo UI"/>
          <w:szCs w:val="24"/>
        </w:rPr>
      </w:pPr>
      <w:r w:rsidRPr="00C8099E">
        <w:rPr>
          <w:rFonts w:ascii="Meiryo UI" w:eastAsia="Meiryo UI" w:hAnsi="Meiryo UI" w:cs="Meiryo UI" w:hint="eastAsia"/>
          <w:szCs w:val="24"/>
        </w:rPr>
        <w:t>阪南港　　取扱貨物の主要品種　（外貿）</w:t>
      </w:r>
    </w:p>
    <w:tbl>
      <w:tblPr>
        <w:tblW w:w="10017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8"/>
        <w:gridCol w:w="1494"/>
        <w:gridCol w:w="1495"/>
        <w:gridCol w:w="1495"/>
        <w:gridCol w:w="1495"/>
        <w:gridCol w:w="1495"/>
        <w:gridCol w:w="1495"/>
      </w:tblGrid>
      <w:tr w:rsidR="00AF2F88" w:rsidRPr="00CF1E17" w:rsidTr="0064711F">
        <w:trPr>
          <w:cantSplit/>
          <w:trHeight w:val="489"/>
        </w:trPr>
        <w:tc>
          <w:tcPr>
            <w:tcW w:w="1048" w:type="dxa"/>
            <w:vMerge w:val="restart"/>
            <w:vAlign w:val="center"/>
          </w:tcPr>
          <w:p w:rsidR="00B056E8" w:rsidRPr="00CF1E17" w:rsidRDefault="00755A22" w:rsidP="00BD7C6A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CF1E17">
              <w:rPr>
                <w:rFonts w:ascii="Meiryo UI" w:eastAsia="Meiryo UI" w:hAnsi="Meiryo UI" w:cs="Meiryo UI" w:hint="eastAsia"/>
                <w:szCs w:val="24"/>
              </w:rPr>
              <w:t>順　位</w:t>
            </w:r>
          </w:p>
        </w:tc>
        <w:tc>
          <w:tcPr>
            <w:tcW w:w="4484" w:type="dxa"/>
            <w:gridSpan w:val="3"/>
            <w:vAlign w:val="center"/>
          </w:tcPr>
          <w:p w:rsidR="00B056E8" w:rsidRPr="00CF1E17" w:rsidRDefault="00B056E8" w:rsidP="00BD7C6A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CF1E17">
              <w:rPr>
                <w:rFonts w:ascii="Meiryo UI" w:eastAsia="Meiryo UI" w:hAnsi="Meiryo UI" w:cs="Meiryo UI" w:hint="eastAsia"/>
                <w:szCs w:val="24"/>
              </w:rPr>
              <w:t>輸　　　　　　出</w:t>
            </w:r>
          </w:p>
        </w:tc>
        <w:tc>
          <w:tcPr>
            <w:tcW w:w="4485" w:type="dxa"/>
            <w:gridSpan w:val="3"/>
            <w:vAlign w:val="center"/>
          </w:tcPr>
          <w:p w:rsidR="00B056E8" w:rsidRPr="00CF1E17" w:rsidRDefault="00B056E8" w:rsidP="00BD7C6A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CF1E17">
              <w:rPr>
                <w:rFonts w:ascii="Meiryo UI" w:eastAsia="Meiryo UI" w:hAnsi="Meiryo UI" w:cs="Meiryo UI" w:hint="eastAsia"/>
                <w:szCs w:val="24"/>
              </w:rPr>
              <w:t>輸　　　　　　入</w:t>
            </w:r>
          </w:p>
        </w:tc>
      </w:tr>
      <w:tr w:rsidR="00BD7C6A" w:rsidRPr="00CF1E17" w:rsidTr="0064711F">
        <w:trPr>
          <w:cantSplit/>
          <w:trHeight w:hRule="exact" w:val="554"/>
        </w:trPr>
        <w:tc>
          <w:tcPr>
            <w:tcW w:w="1048" w:type="dxa"/>
            <w:vMerge/>
            <w:vAlign w:val="center"/>
          </w:tcPr>
          <w:p w:rsidR="00BD7C6A" w:rsidRPr="00CF1E17" w:rsidRDefault="00BD7C6A" w:rsidP="00BD7C6A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</w:p>
        </w:tc>
        <w:tc>
          <w:tcPr>
            <w:tcW w:w="1494" w:type="dxa"/>
            <w:vAlign w:val="center"/>
          </w:tcPr>
          <w:p w:rsidR="00BD7C6A" w:rsidRPr="007754FB" w:rsidRDefault="00BD7C6A" w:rsidP="00BD7C6A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7754FB">
              <w:rPr>
                <w:rFonts w:ascii="Meiryo UI" w:eastAsia="Meiryo UI" w:hAnsi="Meiryo UI" w:cs="Meiryo UI" w:hint="eastAsia"/>
                <w:szCs w:val="24"/>
              </w:rPr>
              <w:t>品 種 名</w:t>
            </w:r>
          </w:p>
        </w:tc>
        <w:tc>
          <w:tcPr>
            <w:tcW w:w="1495" w:type="dxa"/>
            <w:vAlign w:val="center"/>
          </w:tcPr>
          <w:p w:rsidR="00BD7C6A" w:rsidRPr="007754FB" w:rsidRDefault="00BD7C6A" w:rsidP="00BD7C6A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1273FE">
              <w:rPr>
                <w:rFonts w:ascii="Meiryo UI" w:eastAsia="Meiryo UI" w:hAnsi="Meiryo UI" w:cs="Meiryo UI" w:hint="eastAsia"/>
              </w:rPr>
              <w:t>貨物量</w:t>
            </w:r>
            <w:r w:rsidRPr="00225996">
              <w:rPr>
                <w:rFonts w:ascii="Meiryo UI" w:eastAsia="Meiryo UI" w:hAnsi="Meiryo UI" w:cs="Meiryo UI" w:hint="eastAsia"/>
                <w:spacing w:val="0"/>
                <w:w w:val="50"/>
                <w:fitText w:val="400" w:id="1181463040"/>
              </w:rPr>
              <w:t>(千トン)</w:t>
            </w:r>
          </w:p>
        </w:tc>
        <w:tc>
          <w:tcPr>
            <w:tcW w:w="1495" w:type="dxa"/>
            <w:vAlign w:val="center"/>
          </w:tcPr>
          <w:p w:rsidR="00BD7C6A" w:rsidRPr="007754FB" w:rsidRDefault="00BD7C6A" w:rsidP="00BD7C6A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7754FB">
              <w:rPr>
                <w:rFonts w:ascii="Meiryo UI" w:eastAsia="Meiryo UI" w:hAnsi="Meiryo UI" w:cs="Meiryo UI" w:hint="eastAsia"/>
                <w:szCs w:val="24"/>
              </w:rPr>
              <w:t>対前年比</w:t>
            </w:r>
            <w:r>
              <w:rPr>
                <w:rFonts w:ascii="Meiryo UI" w:eastAsia="Meiryo UI" w:hAnsi="Meiryo UI" w:cs="Meiryo UI" w:hint="eastAsia"/>
                <w:szCs w:val="24"/>
              </w:rPr>
              <w:t>(%</w:t>
            </w:r>
            <w:r>
              <w:rPr>
                <w:rFonts w:ascii="Meiryo UI" w:eastAsia="Meiryo UI" w:hAnsi="Meiryo UI" w:cs="Meiryo UI"/>
                <w:szCs w:val="24"/>
              </w:rPr>
              <w:t>)</w:t>
            </w:r>
          </w:p>
        </w:tc>
        <w:tc>
          <w:tcPr>
            <w:tcW w:w="1495" w:type="dxa"/>
            <w:vAlign w:val="center"/>
          </w:tcPr>
          <w:p w:rsidR="00BD7C6A" w:rsidRPr="007754FB" w:rsidRDefault="00BD7C6A" w:rsidP="00BD7C6A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7754FB">
              <w:rPr>
                <w:rFonts w:ascii="Meiryo UI" w:eastAsia="Meiryo UI" w:hAnsi="Meiryo UI" w:cs="Meiryo UI" w:hint="eastAsia"/>
                <w:szCs w:val="24"/>
              </w:rPr>
              <w:t>品 種 名</w:t>
            </w:r>
          </w:p>
        </w:tc>
        <w:tc>
          <w:tcPr>
            <w:tcW w:w="1495" w:type="dxa"/>
            <w:vAlign w:val="center"/>
          </w:tcPr>
          <w:p w:rsidR="00BD7C6A" w:rsidRPr="007754FB" w:rsidRDefault="00BD7C6A" w:rsidP="00BD7C6A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1273FE">
              <w:rPr>
                <w:rFonts w:ascii="Meiryo UI" w:eastAsia="Meiryo UI" w:hAnsi="Meiryo UI" w:cs="Meiryo UI" w:hint="eastAsia"/>
              </w:rPr>
              <w:t>貨物量</w:t>
            </w:r>
            <w:r w:rsidRPr="00552852">
              <w:rPr>
                <w:rFonts w:ascii="Meiryo UI" w:eastAsia="Meiryo UI" w:hAnsi="Meiryo UI" w:cs="Meiryo UI" w:hint="eastAsia"/>
                <w:spacing w:val="0"/>
                <w:w w:val="50"/>
                <w:fitText w:val="400" w:id="1181463040"/>
              </w:rPr>
              <w:t>(千トン)</w:t>
            </w:r>
          </w:p>
        </w:tc>
        <w:tc>
          <w:tcPr>
            <w:tcW w:w="1495" w:type="dxa"/>
            <w:vAlign w:val="center"/>
          </w:tcPr>
          <w:p w:rsidR="00BD7C6A" w:rsidRPr="007754FB" w:rsidRDefault="00BD7C6A" w:rsidP="00BD7C6A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7754FB">
              <w:rPr>
                <w:rFonts w:ascii="Meiryo UI" w:eastAsia="Meiryo UI" w:hAnsi="Meiryo UI" w:cs="Meiryo UI" w:hint="eastAsia"/>
                <w:szCs w:val="24"/>
              </w:rPr>
              <w:t>対前年比</w:t>
            </w:r>
            <w:r>
              <w:rPr>
                <w:rFonts w:ascii="Meiryo UI" w:eastAsia="Meiryo UI" w:hAnsi="Meiryo UI" w:cs="Meiryo UI" w:hint="eastAsia"/>
                <w:szCs w:val="24"/>
              </w:rPr>
              <w:t>(%</w:t>
            </w:r>
            <w:r>
              <w:rPr>
                <w:rFonts w:ascii="Meiryo UI" w:eastAsia="Meiryo UI" w:hAnsi="Meiryo UI" w:cs="Meiryo UI"/>
                <w:szCs w:val="24"/>
              </w:rPr>
              <w:t>)</w:t>
            </w:r>
          </w:p>
        </w:tc>
      </w:tr>
      <w:tr w:rsidR="00A07EA9" w:rsidRPr="00CF1E17" w:rsidTr="00714A71">
        <w:trPr>
          <w:cantSplit/>
          <w:trHeight w:hRule="exact" w:val="554"/>
        </w:trPr>
        <w:tc>
          <w:tcPr>
            <w:tcW w:w="1048" w:type="dxa"/>
            <w:vAlign w:val="center"/>
          </w:tcPr>
          <w:p w:rsidR="00A07EA9" w:rsidRPr="00CF1E17" w:rsidRDefault="00A07EA9" w:rsidP="00A07EA9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CF1E17">
              <w:rPr>
                <w:rFonts w:ascii="Meiryo UI" w:eastAsia="Meiryo UI" w:hAnsi="Meiryo UI" w:cs="Meiryo UI" w:hint="eastAsia"/>
                <w:szCs w:val="24"/>
              </w:rPr>
              <w:t>１</w:t>
            </w:r>
          </w:p>
        </w:tc>
        <w:tc>
          <w:tcPr>
            <w:tcW w:w="1494" w:type="dxa"/>
            <w:vAlign w:val="center"/>
          </w:tcPr>
          <w:p w:rsidR="00A07EA9" w:rsidRPr="00BD7C6A" w:rsidRDefault="00A07EA9" w:rsidP="00A07EA9">
            <w:pPr>
              <w:spacing w:before="133" w:line="266" w:lineRule="exact"/>
              <w:jc w:val="center"/>
              <w:rPr>
                <w:rFonts w:ascii="Meiryo UI" w:eastAsia="Meiryo UI" w:hAnsi="Meiryo UI" w:cs="Meiryo UI"/>
                <w:spacing w:val="360"/>
              </w:rPr>
            </w:pPr>
            <w:r w:rsidRPr="00784F9A">
              <w:rPr>
                <w:rFonts w:ascii="Meiryo UI" w:eastAsia="Meiryo UI" w:hAnsi="Meiryo UI" w:cs="Meiryo UI" w:hint="eastAsia"/>
                <w:spacing w:val="360"/>
                <w:fitText w:val="1200" w:id="-1741946878"/>
              </w:rPr>
              <w:t>鋼</w:t>
            </w:r>
            <w:r w:rsidRPr="00784F9A">
              <w:rPr>
                <w:rFonts w:ascii="Meiryo UI" w:eastAsia="Meiryo UI" w:hAnsi="Meiryo UI" w:cs="Meiryo UI" w:hint="eastAsia"/>
                <w:spacing w:val="0"/>
                <w:fitText w:val="1200" w:id="-1741946878"/>
              </w:rPr>
              <w:t>材</w:t>
            </w:r>
          </w:p>
        </w:tc>
        <w:tc>
          <w:tcPr>
            <w:tcW w:w="1495" w:type="dxa"/>
            <w:vAlign w:val="bottom"/>
          </w:tcPr>
          <w:p w:rsidR="00A07EA9" w:rsidRPr="00A07EA9" w:rsidRDefault="00A07EA9" w:rsidP="00A07EA9">
            <w:pPr>
              <w:wordWrap w:val="0"/>
              <w:spacing w:before="133" w:line="266" w:lineRule="exact"/>
              <w:ind w:rightChars="30" w:right="65"/>
              <w:jc w:val="right"/>
              <w:rPr>
                <w:rFonts w:ascii="Meiryo UI" w:eastAsia="Meiryo UI" w:hAnsi="Meiryo UI" w:cs="Meiryo UI"/>
                <w:spacing w:val="-1"/>
              </w:rPr>
            </w:pPr>
            <w:r w:rsidRPr="00A07EA9">
              <w:rPr>
                <w:rFonts w:ascii="Meiryo UI" w:eastAsia="Meiryo UI" w:hAnsi="Meiryo UI" w:cs="Meiryo UI" w:hint="eastAsia"/>
                <w:spacing w:val="-1"/>
              </w:rPr>
              <w:t>72</w:t>
            </w:r>
          </w:p>
        </w:tc>
        <w:tc>
          <w:tcPr>
            <w:tcW w:w="1495" w:type="dxa"/>
            <w:vAlign w:val="bottom"/>
          </w:tcPr>
          <w:p w:rsidR="00A07EA9" w:rsidRPr="00A07EA9" w:rsidRDefault="00A07EA9" w:rsidP="00A07EA9">
            <w:pPr>
              <w:wordWrap w:val="0"/>
              <w:spacing w:before="133" w:line="266" w:lineRule="exact"/>
              <w:ind w:rightChars="30" w:right="65"/>
              <w:jc w:val="right"/>
              <w:rPr>
                <w:rFonts w:ascii="Meiryo UI" w:eastAsia="Meiryo UI" w:hAnsi="Meiryo UI" w:cs="Meiryo UI"/>
                <w:spacing w:val="-1"/>
              </w:rPr>
            </w:pPr>
            <w:r w:rsidRPr="00A07EA9">
              <w:rPr>
                <w:rFonts w:ascii="Meiryo UI" w:eastAsia="Meiryo UI" w:hAnsi="Meiryo UI" w:cs="Meiryo UI" w:hint="eastAsia"/>
                <w:spacing w:val="-1"/>
              </w:rPr>
              <w:t>225.0</w:t>
            </w:r>
          </w:p>
        </w:tc>
        <w:tc>
          <w:tcPr>
            <w:tcW w:w="1495" w:type="dxa"/>
            <w:vAlign w:val="center"/>
          </w:tcPr>
          <w:p w:rsidR="00A07EA9" w:rsidRPr="00BD7C6A" w:rsidRDefault="00A07EA9" w:rsidP="00A07EA9">
            <w:pPr>
              <w:spacing w:before="133" w:line="266" w:lineRule="exact"/>
              <w:jc w:val="center"/>
              <w:rPr>
                <w:rFonts w:ascii="Meiryo UI" w:eastAsia="Meiryo UI" w:hAnsi="Meiryo UI" w:cs="Meiryo UI"/>
                <w:spacing w:val="360"/>
              </w:rPr>
            </w:pPr>
            <w:r w:rsidRPr="00A07EA9">
              <w:rPr>
                <w:rFonts w:ascii="Meiryo UI" w:eastAsia="Meiryo UI" w:hAnsi="Meiryo UI" w:cs="Meiryo UI" w:hint="eastAsia"/>
                <w:spacing w:val="36"/>
                <w:fitText w:val="1200" w:id="-1741946877"/>
              </w:rPr>
              <w:t>木材チッ</w:t>
            </w:r>
            <w:r w:rsidRPr="00A07EA9">
              <w:rPr>
                <w:rFonts w:ascii="Meiryo UI" w:eastAsia="Meiryo UI" w:hAnsi="Meiryo UI" w:cs="Meiryo UI" w:hint="eastAsia"/>
                <w:spacing w:val="-4"/>
                <w:fitText w:val="1200" w:id="-1741946877"/>
              </w:rPr>
              <w:t>プ</w:t>
            </w:r>
          </w:p>
        </w:tc>
        <w:tc>
          <w:tcPr>
            <w:tcW w:w="1495" w:type="dxa"/>
            <w:vAlign w:val="bottom"/>
          </w:tcPr>
          <w:p w:rsidR="00A07EA9" w:rsidRPr="00A07EA9" w:rsidRDefault="00A07EA9" w:rsidP="00A07EA9">
            <w:pPr>
              <w:wordWrap w:val="0"/>
              <w:spacing w:before="133" w:line="266" w:lineRule="exact"/>
              <w:ind w:rightChars="30" w:right="65"/>
              <w:jc w:val="right"/>
              <w:rPr>
                <w:rFonts w:ascii="Meiryo UI" w:eastAsia="Meiryo UI" w:hAnsi="Meiryo UI" w:cs="Meiryo UI"/>
                <w:spacing w:val="-1"/>
              </w:rPr>
            </w:pPr>
            <w:r w:rsidRPr="00A07EA9">
              <w:rPr>
                <w:rFonts w:ascii="Meiryo UI" w:eastAsia="Meiryo UI" w:hAnsi="Meiryo UI" w:cs="Meiryo UI" w:hint="eastAsia"/>
                <w:spacing w:val="-1"/>
              </w:rPr>
              <w:t>127</w:t>
            </w:r>
          </w:p>
        </w:tc>
        <w:tc>
          <w:tcPr>
            <w:tcW w:w="1495" w:type="dxa"/>
            <w:vAlign w:val="bottom"/>
          </w:tcPr>
          <w:p w:rsidR="00A07EA9" w:rsidRPr="00A07EA9" w:rsidRDefault="00A07EA9" w:rsidP="00A07EA9">
            <w:pPr>
              <w:wordWrap w:val="0"/>
              <w:spacing w:before="133" w:line="266" w:lineRule="exact"/>
              <w:ind w:rightChars="30" w:right="65"/>
              <w:jc w:val="right"/>
              <w:rPr>
                <w:rFonts w:ascii="Meiryo UI" w:eastAsia="Meiryo UI" w:hAnsi="Meiryo UI" w:cs="Meiryo UI"/>
                <w:spacing w:val="-1"/>
              </w:rPr>
            </w:pPr>
            <w:r w:rsidRPr="00A07EA9">
              <w:rPr>
                <w:rFonts w:ascii="Meiryo UI" w:eastAsia="Meiryo UI" w:hAnsi="Meiryo UI" w:cs="Meiryo UI" w:hint="eastAsia"/>
                <w:spacing w:val="-1"/>
              </w:rPr>
              <w:t>71.7</w:t>
            </w:r>
          </w:p>
        </w:tc>
      </w:tr>
      <w:tr w:rsidR="00A07EA9" w:rsidRPr="00CF1E17" w:rsidTr="00714A71">
        <w:trPr>
          <w:cantSplit/>
          <w:trHeight w:hRule="exact" w:val="554"/>
        </w:trPr>
        <w:tc>
          <w:tcPr>
            <w:tcW w:w="1048" w:type="dxa"/>
            <w:vAlign w:val="center"/>
          </w:tcPr>
          <w:p w:rsidR="00A07EA9" w:rsidRPr="00CF1E17" w:rsidRDefault="00A07EA9" w:rsidP="00A07EA9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CF1E17">
              <w:rPr>
                <w:rFonts w:ascii="Meiryo UI" w:eastAsia="Meiryo UI" w:hAnsi="Meiryo UI" w:cs="Meiryo UI" w:hint="eastAsia"/>
                <w:szCs w:val="24"/>
              </w:rPr>
              <w:t>2</w:t>
            </w:r>
          </w:p>
        </w:tc>
        <w:tc>
          <w:tcPr>
            <w:tcW w:w="1494" w:type="dxa"/>
            <w:vAlign w:val="center"/>
          </w:tcPr>
          <w:p w:rsidR="00A07EA9" w:rsidRPr="00BD7C6A" w:rsidRDefault="00A07EA9" w:rsidP="00A07EA9">
            <w:pPr>
              <w:spacing w:before="133" w:line="266" w:lineRule="exact"/>
              <w:jc w:val="center"/>
              <w:rPr>
                <w:rFonts w:ascii="Meiryo UI" w:eastAsia="Meiryo UI" w:hAnsi="Meiryo UI" w:cs="Meiryo UI"/>
                <w:spacing w:val="36"/>
              </w:rPr>
            </w:pPr>
            <w:r w:rsidRPr="00A07EA9">
              <w:rPr>
                <w:rFonts w:ascii="Meiryo UI" w:eastAsia="Meiryo UI" w:hAnsi="Meiryo UI" w:cs="Meiryo UI" w:hint="eastAsia"/>
                <w:spacing w:val="360"/>
                <w:fitText w:val="1200" w:id="-1741946878"/>
              </w:rPr>
              <w:t>鉄</w:t>
            </w:r>
            <w:r w:rsidRPr="00A07EA9">
              <w:rPr>
                <w:rFonts w:ascii="Meiryo UI" w:eastAsia="Meiryo UI" w:hAnsi="Meiryo UI" w:cs="Meiryo UI" w:hint="eastAsia"/>
                <w:spacing w:val="0"/>
                <w:fitText w:val="1200" w:id="-1741946878"/>
              </w:rPr>
              <w:t>鋼</w:t>
            </w:r>
          </w:p>
        </w:tc>
        <w:tc>
          <w:tcPr>
            <w:tcW w:w="1495" w:type="dxa"/>
            <w:vAlign w:val="bottom"/>
          </w:tcPr>
          <w:p w:rsidR="00A07EA9" w:rsidRPr="00A07EA9" w:rsidRDefault="00A07EA9" w:rsidP="00A07EA9">
            <w:pPr>
              <w:wordWrap w:val="0"/>
              <w:spacing w:before="133" w:line="266" w:lineRule="exact"/>
              <w:ind w:rightChars="30" w:right="65"/>
              <w:jc w:val="right"/>
              <w:rPr>
                <w:rFonts w:ascii="Meiryo UI" w:eastAsia="Meiryo UI" w:hAnsi="Meiryo UI" w:cs="Meiryo UI"/>
                <w:spacing w:val="-1"/>
              </w:rPr>
            </w:pPr>
            <w:r w:rsidRPr="00A07EA9">
              <w:rPr>
                <w:rFonts w:ascii="Meiryo UI" w:eastAsia="Meiryo UI" w:hAnsi="Meiryo UI" w:cs="Meiryo UI" w:hint="eastAsia"/>
                <w:spacing w:val="-1"/>
              </w:rPr>
              <w:t>11</w:t>
            </w:r>
          </w:p>
        </w:tc>
        <w:tc>
          <w:tcPr>
            <w:tcW w:w="1495" w:type="dxa"/>
            <w:vAlign w:val="bottom"/>
          </w:tcPr>
          <w:p w:rsidR="00A07EA9" w:rsidRPr="00A07EA9" w:rsidRDefault="00A07EA9" w:rsidP="00A07EA9">
            <w:pPr>
              <w:wordWrap w:val="0"/>
              <w:spacing w:before="133" w:line="266" w:lineRule="exact"/>
              <w:ind w:rightChars="30" w:right="65"/>
              <w:jc w:val="right"/>
              <w:rPr>
                <w:rFonts w:ascii="Meiryo UI" w:eastAsia="Meiryo UI" w:hAnsi="Meiryo UI" w:cs="Meiryo UI"/>
                <w:spacing w:val="-1"/>
              </w:rPr>
            </w:pPr>
            <w:r w:rsidRPr="00A07EA9">
              <w:rPr>
                <w:rFonts w:ascii="Meiryo UI" w:eastAsia="Meiryo UI" w:hAnsi="Meiryo UI" w:cs="Meiryo UI" w:hint="eastAsia"/>
                <w:spacing w:val="-1"/>
              </w:rPr>
              <w:t>89.6</w:t>
            </w:r>
          </w:p>
        </w:tc>
        <w:tc>
          <w:tcPr>
            <w:tcW w:w="1495" w:type="dxa"/>
            <w:vAlign w:val="center"/>
          </w:tcPr>
          <w:p w:rsidR="00A07EA9" w:rsidRPr="00BD7C6A" w:rsidRDefault="00A07EA9" w:rsidP="00A07EA9">
            <w:pPr>
              <w:spacing w:before="133" w:line="266" w:lineRule="exact"/>
              <w:jc w:val="center"/>
              <w:rPr>
                <w:rFonts w:ascii="Meiryo UI" w:eastAsia="Meiryo UI" w:hAnsi="Meiryo UI" w:cs="Meiryo UI"/>
                <w:spacing w:val="360"/>
              </w:rPr>
            </w:pPr>
            <w:r w:rsidRPr="00A07EA9">
              <w:rPr>
                <w:rFonts w:ascii="Meiryo UI" w:eastAsia="Meiryo UI" w:hAnsi="Meiryo UI" w:cs="Meiryo UI" w:hint="eastAsia"/>
                <w:spacing w:val="360"/>
                <w:fitText w:val="1200" w:id="1999888640"/>
              </w:rPr>
              <w:t>鋼</w:t>
            </w:r>
            <w:r w:rsidRPr="00A07EA9">
              <w:rPr>
                <w:rFonts w:ascii="Meiryo UI" w:eastAsia="Meiryo UI" w:hAnsi="Meiryo UI" w:cs="Meiryo UI" w:hint="eastAsia"/>
                <w:spacing w:val="0"/>
                <w:fitText w:val="1200" w:id="1999888640"/>
              </w:rPr>
              <w:t>材</w:t>
            </w:r>
          </w:p>
        </w:tc>
        <w:tc>
          <w:tcPr>
            <w:tcW w:w="1495" w:type="dxa"/>
            <w:vAlign w:val="bottom"/>
          </w:tcPr>
          <w:p w:rsidR="00A07EA9" w:rsidRPr="00A07EA9" w:rsidRDefault="00A07EA9" w:rsidP="00A07EA9">
            <w:pPr>
              <w:wordWrap w:val="0"/>
              <w:spacing w:before="133" w:line="266" w:lineRule="exact"/>
              <w:ind w:rightChars="30" w:right="65"/>
              <w:jc w:val="right"/>
              <w:rPr>
                <w:rFonts w:ascii="Meiryo UI" w:eastAsia="Meiryo UI" w:hAnsi="Meiryo UI" w:cs="Meiryo UI"/>
                <w:spacing w:val="-1"/>
              </w:rPr>
            </w:pPr>
            <w:r w:rsidRPr="00A07EA9">
              <w:rPr>
                <w:rFonts w:ascii="Meiryo UI" w:eastAsia="Meiryo UI" w:hAnsi="Meiryo UI" w:cs="Meiryo UI" w:hint="eastAsia"/>
                <w:spacing w:val="-1"/>
              </w:rPr>
              <w:t>28</w:t>
            </w:r>
          </w:p>
        </w:tc>
        <w:tc>
          <w:tcPr>
            <w:tcW w:w="1495" w:type="dxa"/>
            <w:vAlign w:val="bottom"/>
          </w:tcPr>
          <w:p w:rsidR="00A07EA9" w:rsidRPr="00A07EA9" w:rsidRDefault="00A07EA9" w:rsidP="00A07EA9">
            <w:pPr>
              <w:wordWrap w:val="0"/>
              <w:spacing w:before="133" w:line="266" w:lineRule="exact"/>
              <w:ind w:rightChars="30" w:right="65"/>
              <w:jc w:val="right"/>
              <w:rPr>
                <w:rFonts w:ascii="Meiryo UI" w:eastAsia="Meiryo UI" w:hAnsi="Meiryo UI" w:cs="Meiryo UI"/>
                <w:spacing w:val="-1"/>
              </w:rPr>
            </w:pPr>
            <w:r w:rsidRPr="00A07EA9">
              <w:rPr>
                <w:rFonts w:ascii="Meiryo UI" w:eastAsia="Meiryo UI" w:hAnsi="Meiryo UI" w:cs="Meiryo UI" w:hint="eastAsia"/>
                <w:spacing w:val="-1"/>
              </w:rPr>
              <w:t>173.5</w:t>
            </w:r>
          </w:p>
        </w:tc>
      </w:tr>
      <w:tr w:rsidR="00A07EA9" w:rsidRPr="00CF1E17" w:rsidTr="00714A71">
        <w:trPr>
          <w:cantSplit/>
          <w:trHeight w:hRule="exact" w:val="554"/>
        </w:trPr>
        <w:tc>
          <w:tcPr>
            <w:tcW w:w="1048" w:type="dxa"/>
            <w:vAlign w:val="center"/>
          </w:tcPr>
          <w:p w:rsidR="00A07EA9" w:rsidRPr="00CF1E17" w:rsidRDefault="00A07EA9" w:rsidP="00A07EA9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CF1E17">
              <w:rPr>
                <w:rFonts w:ascii="Meiryo UI" w:eastAsia="Meiryo UI" w:hAnsi="Meiryo UI" w:cs="Meiryo UI"/>
                <w:szCs w:val="24"/>
              </w:rPr>
              <w:t>3</w:t>
            </w:r>
          </w:p>
        </w:tc>
        <w:tc>
          <w:tcPr>
            <w:tcW w:w="1494" w:type="dxa"/>
            <w:vAlign w:val="center"/>
          </w:tcPr>
          <w:p w:rsidR="00A07EA9" w:rsidRPr="00A07EA9" w:rsidRDefault="00A07EA9" w:rsidP="00A07EA9">
            <w:pPr>
              <w:spacing w:before="133" w:line="266" w:lineRule="exact"/>
              <w:jc w:val="center"/>
              <w:rPr>
                <w:rFonts w:ascii="Meiryo UI" w:eastAsia="Meiryo UI" w:hAnsi="Meiryo UI" w:cs="Meiryo UI"/>
                <w:spacing w:val="360"/>
              </w:rPr>
            </w:pPr>
            <w:r w:rsidRPr="00A07EA9">
              <w:rPr>
                <w:rFonts w:ascii="Meiryo UI" w:eastAsia="Meiryo UI" w:hAnsi="Meiryo UI" w:cs="Meiryo UI" w:hint="eastAsia"/>
                <w:spacing w:val="79"/>
                <w:fitText w:val="1200" w:id="-1229125376"/>
              </w:rPr>
              <w:t>金属く</w:t>
            </w:r>
            <w:r w:rsidRPr="00A07EA9">
              <w:rPr>
                <w:rFonts w:ascii="Meiryo UI" w:eastAsia="Meiryo UI" w:hAnsi="Meiryo UI" w:cs="Meiryo UI" w:hint="eastAsia"/>
                <w:spacing w:val="1"/>
                <w:fitText w:val="1200" w:id="-1229125376"/>
              </w:rPr>
              <w:t>ず</w:t>
            </w:r>
          </w:p>
          <w:p w:rsidR="00A07EA9" w:rsidRPr="00A07EA9" w:rsidRDefault="00A07EA9" w:rsidP="00A07EA9">
            <w:pPr>
              <w:spacing w:before="133" w:line="266" w:lineRule="exact"/>
              <w:jc w:val="center"/>
              <w:rPr>
                <w:rFonts w:ascii="Meiryo UI" w:eastAsia="Meiryo UI" w:hAnsi="Meiryo UI" w:cs="Meiryo UI"/>
                <w:spacing w:val="360"/>
              </w:rPr>
            </w:pPr>
          </w:p>
        </w:tc>
        <w:tc>
          <w:tcPr>
            <w:tcW w:w="1495" w:type="dxa"/>
            <w:vAlign w:val="bottom"/>
          </w:tcPr>
          <w:p w:rsidR="00A07EA9" w:rsidRPr="00A07EA9" w:rsidRDefault="00A07EA9" w:rsidP="00A07EA9">
            <w:pPr>
              <w:wordWrap w:val="0"/>
              <w:spacing w:before="133" w:line="266" w:lineRule="exact"/>
              <w:ind w:rightChars="30" w:right="65"/>
              <w:jc w:val="right"/>
              <w:rPr>
                <w:rFonts w:ascii="Meiryo UI" w:eastAsia="Meiryo UI" w:hAnsi="Meiryo UI" w:cs="Meiryo UI"/>
                <w:spacing w:val="-1"/>
              </w:rPr>
            </w:pPr>
            <w:r w:rsidRPr="00A07EA9">
              <w:rPr>
                <w:rFonts w:ascii="Meiryo UI" w:eastAsia="Meiryo UI" w:hAnsi="Meiryo UI" w:cs="Meiryo UI" w:hint="eastAsia"/>
                <w:spacing w:val="-1"/>
              </w:rPr>
              <w:t>4</w:t>
            </w:r>
          </w:p>
        </w:tc>
        <w:tc>
          <w:tcPr>
            <w:tcW w:w="1495" w:type="dxa"/>
            <w:vAlign w:val="bottom"/>
          </w:tcPr>
          <w:p w:rsidR="00A07EA9" w:rsidRPr="00A07EA9" w:rsidRDefault="00A07EA9" w:rsidP="00A07EA9">
            <w:pPr>
              <w:wordWrap w:val="0"/>
              <w:spacing w:before="133" w:line="266" w:lineRule="exact"/>
              <w:ind w:rightChars="30" w:right="65"/>
              <w:jc w:val="right"/>
              <w:rPr>
                <w:rFonts w:ascii="Meiryo UI" w:eastAsia="Meiryo UI" w:hAnsi="Meiryo UI" w:cs="Meiryo UI"/>
                <w:spacing w:val="-1"/>
              </w:rPr>
            </w:pPr>
            <w:r w:rsidRPr="00A07EA9">
              <w:rPr>
                <w:rFonts w:ascii="Meiryo UI" w:eastAsia="Meiryo UI" w:hAnsi="Meiryo UI" w:cs="Meiryo UI" w:hint="eastAsia"/>
                <w:spacing w:val="-1"/>
              </w:rPr>
              <w:t>107.3</w:t>
            </w:r>
          </w:p>
        </w:tc>
        <w:tc>
          <w:tcPr>
            <w:tcW w:w="1495" w:type="dxa"/>
            <w:vAlign w:val="center"/>
          </w:tcPr>
          <w:p w:rsidR="00A07EA9" w:rsidRPr="00BD7C6A" w:rsidRDefault="00A07EA9" w:rsidP="00A07EA9">
            <w:pPr>
              <w:spacing w:before="133" w:line="266" w:lineRule="exact"/>
              <w:jc w:val="center"/>
              <w:rPr>
                <w:rFonts w:ascii="Meiryo UI" w:eastAsia="Meiryo UI" w:hAnsi="Meiryo UI" w:cs="Meiryo UI"/>
                <w:spacing w:val="360"/>
              </w:rPr>
            </w:pPr>
            <w:r>
              <w:rPr>
                <w:rFonts w:ascii="Meiryo UI" w:eastAsia="Meiryo UI" w:hAnsi="Meiryo UI" w:cs="Meiryo UI" w:hint="eastAsia"/>
                <w:spacing w:val="0"/>
              </w:rPr>
              <w:t>米</w:t>
            </w:r>
          </w:p>
        </w:tc>
        <w:tc>
          <w:tcPr>
            <w:tcW w:w="1495" w:type="dxa"/>
            <w:vAlign w:val="bottom"/>
          </w:tcPr>
          <w:p w:rsidR="00A07EA9" w:rsidRPr="00A07EA9" w:rsidRDefault="00A07EA9" w:rsidP="00A07EA9">
            <w:pPr>
              <w:wordWrap w:val="0"/>
              <w:spacing w:before="133" w:line="266" w:lineRule="exact"/>
              <w:ind w:rightChars="30" w:right="65"/>
              <w:jc w:val="right"/>
              <w:rPr>
                <w:rFonts w:ascii="Meiryo UI" w:eastAsia="Meiryo UI" w:hAnsi="Meiryo UI" w:cs="Meiryo UI"/>
                <w:spacing w:val="-1"/>
              </w:rPr>
            </w:pPr>
            <w:r w:rsidRPr="00A07EA9">
              <w:rPr>
                <w:rFonts w:ascii="Meiryo UI" w:eastAsia="Meiryo UI" w:hAnsi="Meiryo UI" w:cs="Meiryo UI" w:hint="eastAsia"/>
                <w:spacing w:val="-1"/>
              </w:rPr>
              <w:t>5</w:t>
            </w:r>
          </w:p>
        </w:tc>
        <w:tc>
          <w:tcPr>
            <w:tcW w:w="1495" w:type="dxa"/>
            <w:vAlign w:val="bottom"/>
          </w:tcPr>
          <w:p w:rsidR="00A07EA9" w:rsidRPr="00A07EA9" w:rsidRDefault="00A07EA9" w:rsidP="00A07EA9">
            <w:pPr>
              <w:wordWrap w:val="0"/>
              <w:spacing w:before="133" w:line="266" w:lineRule="exact"/>
              <w:ind w:rightChars="30" w:right="65"/>
              <w:jc w:val="right"/>
              <w:rPr>
                <w:rFonts w:ascii="Meiryo UI" w:eastAsia="Meiryo UI" w:hAnsi="Meiryo UI" w:cs="Meiryo UI"/>
                <w:spacing w:val="-1"/>
              </w:rPr>
            </w:pPr>
            <w:r w:rsidRPr="00A07EA9">
              <w:rPr>
                <w:rFonts w:ascii="Meiryo UI" w:eastAsia="Meiryo UI" w:hAnsi="Meiryo UI" w:cs="Meiryo UI" w:hint="eastAsia"/>
                <w:spacing w:val="-1"/>
              </w:rPr>
              <w:t>167.2</w:t>
            </w:r>
          </w:p>
        </w:tc>
      </w:tr>
    </w:tbl>
    <w:p w:rsidR="007E0718" w:rsidRPr="00AF2F88" w:rsidRDefault="007E0718" w:rsidP="00804009">
      <w:pPr>
        <w:wordWrap w:val="0"/>
        <w:overflowPunct w:val="0"/>
        <w:snapToGrid w:val="0"/>
        <w:spacing w:line="266" w:lineRule="exact"/>
        <w:rPr>
          <w:rFonts w:ascii="Meiryo UI" w:eastAsia="Meiryo UI" w:hAnsi="Meiryo UI" w:cs="Meiryo UI"/>
        </w:rPr>
      </w:pPr>
    </w:p>
    <w:p w:rsidR="007E0718" w:rsidRPr="00AF2F88" w:rsidRDefault="007E0718" w:rsidP="007E0718">
      <w:pPr>
        <w:wordWrap w:val="0"/>
        <w:overflowPunct w:val="0"/>
        <w:snapToGrid w:val="0"/>
        <w:spacing w:line="266" w:lineRule="exact"/>
        <w:rPr>
          <w:rFonts w:ascii="Meiryo UI" w:eastAsia="Meiryo UI" w:hAnsi="Meiryo UI" w:cs="Meiryo UI"/>
        </w:rPr>
      </w:pPr>
    </w:p>
    <w:p w:rsidR="007E0718" w:rsidRPr="008D1B22" w:rsidRDefault="007E0718" w:rsidP="00DF2A3E">
      <w:pPr>
        <w:overflowPunct w:val="0"/>
        <w:snapToGrid w:val="0"/>
        <w:spacing w:line="266" w:lineRule="exact"/>
        <w:jc w:val="center"/>
        <w:rPr>
          <w:rFonts w:ascii="Meiryo UI" w:eastAsia="Meiryo UI" w:hAnsi="Meiryo UI" w:cs="Meiryo UI"/>
        </w:rPr>
      </w:pPr>
      <w:r w:rsidRPr="008D1B22">
        <w:rPr>
          <w:rFonts w:ascii="Meiryo UI" w:eastAsia="Meiryo UI" w:hAnsi="Meiryo UI" w:cs="Meiryo UI" w:hint="eastAsia"/>
        </w:rPr>
        <w:t>阪南港　　取扱貨物の主要品種　（内貿）</w:t>
      </w:r>
    </w:p>
    <w:tbl>
      <w:tblPr>
        <w:tblW w:w="9984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0"/>
        <w:gridCol w:w="1485"/>
        <w:gridCol w:w="1486"/>
        <w:gridCol w:w="1486"/>
        <w:gridCol w:w="1485"/>
        <w:gridCol w:w="1486"/>
        <w:gridCol w:w="1486"/>
      </w:tblGrid>
      <w:tr w:rsidR="00AF2F88" w:rsidRPr="00CF1E17" w:rsidTr="0064711F">
        <w:trPr>
          <w:cantSplit/>
          <w:trHeight w:val="477"/>
        </w:trPr>
        <w:tc>
          <w:tcPr>
            <w:tcW w:w="1070" w:type="dxa"/>
            <w:vMerge w:val="restart"/>
            <w:vAlign w:val="center"/>
          </w:tcPr>
          <w:p w:rsidR="007E0718" w:rsidRPr="00CF1E17" w:rsidRDefault="007E0718" w:rsidP="00BD7C6A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CF1E17">
              <w:rPr>
                <w:rFonts w:ascii="Meiryo UI" w:eastAsia="Meiryo UI" w:hAnsi="Meiryo UI" w:cs="Meiryo UI" w:hint="eastAsia"/>
                <w:szCs w:val="24"/>
              </w:rPr>
              <w:t>順　位</w:t>
            </w:r>
          </w:p>
        </w:tc>
        <w:tc>
          <w:tcPr>
            <w:tcW w:w="4457" w:type="dxa"/>
            <w:gridSpan w:val="3"/>
            <w:vAlign w:val="center"/>
          </w:tcPr>
          <w:p w:rsidR="007E0718" w:rsidRPr="00CF1E17" w:rsidRDefault="007E0718" w:rsidP="00BD7C6A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CF1E17">
              <w:rPr>
                <w:rFonts w:ascii="Meiryo UI" w:eastAsia="Meiryo UI" w:hAnsi="Meiryo UI" w:cs="Meiryo UI" w:hint="eastAsia"/>
                <w:szCs w:val="24"/>
              </w:rPr>
              <w:t>移　　　　　　出</w:t>
            </w:r>
          </w:p>
        </w:tc>
        <w:tc>
          <w:tcPr>
            <w:tcW w:w="4457" w:type="dxa"/>
            <w:gridSpan w:val="3"/>
            <w:vAlign w:val="center"/>
          </w:tcPr>
          <w:p w:rsidR="007E0718" w:rsidRPr="00CF1E17" w:rsidRDefault="007E0718" w:rsidP="00BD7C6A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CF1E17">
              <w:rPr>
                <w:rFonts w:ascii="Meiryo UI" w:eastAsia="Meiryo UI" w:hAnsi="Meiryo UI" w:cs="Meiryo UI" w:hint="eastAsia"/>
                <w:szCs w:val="24"/>
              </w:rPr>
              <w:t>移　　　　　　入</w:t>
            </w:r>
          </w:p>
        </w:tc>
      </w:tr>
      <w:tr w:rsidR="00BD7C6A" w:rsidRPr="00CF1E17" w:rsidTr="0064711F">
        <w:trPr>
          <w:cantSplit/>
          <w:trHeight w:hRule="exact" w:val="534"/>
        </w:trPr>
        <w:tc>
          <w:tcPr>
            <w:tcW w:w="1070" w:type="dxa"/>
            <w:vMerge/>
            <w:vAlign w:val="center"/>
          </w:tcPr>
          <w:p w:rsidR="00BD7C6A" w:rsidRPr="00CF1E17" w:rsidRDefault="00BD7C6A" w:rsidP="00BD7C6A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BD7C6A" w:rsidRPr="007754FB" w:rsidRDefault="00BD7C6A" w:rsidP="00BD7C6A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7754FB">
              <w:rPr>
                <w:rFonts w:ascii="Meiryo UI" w:eastAsia="Meiryo UI" w:hAnsi="Meiryo UI" w:cs="Meiryo UI" w:hint="eastAsia"/>
                <w:szCs w:val="24"/>
              </w:rPr>
              <w:t>品 種 名</w:t>
            </w:r>
          </w:p>
        </w:tc>
        <w:tc>
          <w:tcPr>
            <w:tcW w:w="1486" w:type="dxa"/>
            <w:vAlign w:val="center"/>
          </w:tcPr>
          <w:p w:rsidR="00BD7C6A" w:rsidRPr="007754FB" w:rsidRDefault="00BD7C6A" w:rsidP="00BD7C6A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1273FE">
              <w:rPr>
                <w:rFonts w:ascii="Meiryo UI" w:eastAsia="Meiryo UI" w:hAnsi="Meiryo UI" w:cs="Meiryo UI" w:hint="eastAsia"/>
              </w:rPr>
              <w:t>貨物量</w:t>
            </w:r>
            <w:r w:rsidRPr="00225996">
              <w:rPr>
                <w:rFonts w:ascii="Meiryo UI" w:eastAsia="Meiryo UI" w:hAnsi="Meiryo UI" w:cs="Meiryo UI" w:hint="eastAsia"/>
                <w:spacing w:val="0"/>
                <w:w w:val="50"/>
                <w:fitText w:val="400" w:id="1181463040"/>
              </w:rPr>
              <w:t>(千トン)</w:t>
            </w:r>
          </w:p>
        </w:tc>
        <w:tc>
          <w:tcPr>
            <w:tcW w:w="1486" w:type="dxa"/>
            <w:vAlign w:val="center"/>
          </w:tcPr>
          <w:p w:rsidR="00BD7C6A" w:rsidRPr="007754FB" w:rsidRDefault="00BD7C6A" w:rsidP="00BD7C6A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7754FB">
              <w:rPr>
                <w:rFonts w:ascii="Meiryo UI" w:eastAsia="Meiryo UI" w:hAnsi="Meiryo UI" w:cs="Meiryo UI" w:hint="eastAsia"/>
                <w:szCs w:val="24"/>
              </w:rPr>
              <w:t>対前年比</w:t>
            </w:r>
            <w:r>
              <w:rPr>
                <w:rFonts w:ascii="Meiryo UI" w:eastAsia="Meiryo UI" w:hAnsi="Meiryo UI" w:cs="Meiryo UI" w:hint="eastAsia"/>
                <w:szCs w:val="24"/>
              </w:rPr>
              <w:t>(%</w:t>
            </w:r>
            <w:r>
              <w:rPr>
                <w:rFonts w:ascii="Meiryo UI" w:eastAsia="Meiryo UI" w:hAnsi="Meiryo UI" w:cs="Meiryo UI"/>
                <w:szCs w:val="24"/>
              </w:rPr>
              <w:t>)</w:t>
            </w:r>
          </w:p>
        </w:tc>
        <w:tc>
          <w:tcPr>
            <w:tcW w:w="1485" w:type="dxa"/>
            <w:vAlign w:val="center"/>
          </w:tcPr>
          <w:p w:rsidR="00BD7C6A" w:rsidRPr="007754FB" w:rsidRDefault="00BD7C6A" w:rsidP="00BD7C6A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7754FB">
              <w:rPr>
                <w:rFonts w:ascii="Meiryo UI" w:eastAsia="Meiryo UI" w:hAnsi="Meiryo UI" w:cs="Meiryo UI" w:hint="eastAsia"/>
                <w:szCs w:val="24"/>
              </w:rPr>
              <w:t>品 種 名</w:t>
            </w:r>
          </w:p>
        </w:tc>
        <w:tc>
          <w:tcPr>
            <w:tcW w:w="1486" w:type="dxa"/>
            <w:vAlign w:val="center"/>
          </w:tcPr>
          <w:p w:rsidR="00BD7C6A" w:rsidRPr="007754FB" w:rsidRDefault="00BD7C6A" w:rsidP="00BD7C6A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1273FE">
              <w:rPr>
                <w:rFonts w:ascii="Meiryo UI" w:eastAsia="Meiryo UI" w:hAnsi="Meiryo UI" w:cs="Meiryo UI" w:hint="eastAsia"/>
              </w:rPr>
              <w:t>貨物量</w:t>
            </w:r>
            <w:r w:rsidRPr="00BD7C6A">
              <w:rPr>
                <w:rFonts w:ascii="Meiryo UI" w:eastAsia="Meiryo UI" w:hAnsi="Meiryo UI" w:cs="Meiryo UI" w:hint="eastAsia"/>
                <w:spacing w:val="0"/>
                <w:w w:val="50"/>
                <w:fitText w:val="400" w:id="1181463040"/>
              </w:rPr>
              <w:t>(千トン)</w:t>
            </w:r>
          </w:p>
        </w:tc>
        <w:tc>
          <w:tcPr>
            <w:tcW w:w="1486" w:type="dxa"/>
            <w:vAlign w:val="center"/>
          </w:tcPr>
          <w:p w:rsidR="00BD7C6A" w:rsidRPr="007754FB" w:rsidRDefault="00BD7C6A" w:rsidP="00BD7C6A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7754FB">
              <w:rPr>
                <w:rFonts w:ascii="Meiryo UI" w:eastAsia="Meiryo UI" w:hAnsi="Meiryo UI" w:cs="Meiryo UI" w:hint="eastAsia"/>
                <w:szCs w:val="24"/>
              </w:rPr>
              <w:t>対前年比</w:t>
            </w:r>
            <w:r>
              <w:rPr>
                <w:rFonts w:ascii="Meiryo UI" w:eastAsia="Meiryo UI" w:hAnsi="Meiryo UI" w:cs="Meiryo UI" w:hint="eastAsia"/>
                <w:szCs w:val="24"/>
              </w:rPr>
              <w:t>(%</w:t>
            </w:r>
            <w:r>
              <w:rPr>
                <w:rFonts w:ascii="Meiryo UI" w:eastAsia="Meiryo UI" w:hAnsi="Meiryo UI" w:cs="Meiryo UI"/>
                <w:szCs w:val="24"/>
              </w:rPr>
              <w:t>)</w:t>
            </w:r>
          </w:p>
        </w:tc>
      </w:tr>
      <w:tr w:rsidR="00A07EA9" w:rsidRPr="00CF1E17" w:rsidTr="00714A71">
        <w:trPr>
          <w:cantSplit/>
          <w:trHeight w:hRule="exact" w:val="534"/>
        </w:trPr>
        <w:tc>
          <w:tcPr>
            <w:tcW w:w="1070" w:type="dxa"/>
            <w:vAlign w:val="center"/>
          </w:tcPr>
          <w:p w:rsidR="00A07EA9" w:rsidRPr="00CF1E17" w:rsidRDefault="00A07EA9" w:rsidP="00A07EA9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CF1E17">
              <w:rPr>
                <w:rFonts w:ascii="Meiryo UI" w:eastAsia="Meiryo UI" w:hAnsi="Meiryo UI" w:cs="Meiryo UI" w:hint="eastAsia"/>
                <w:szCs w:val="24"/>
              </w:rPr>
              <w:t>１</w:t>
            </w:r>
          </w:p>
        </w:tc>
        <w:tc>
          <w:tcPr>
            <w:tcW w:w="1485" w:type="dxa"/>
            <w:vAlign w:val="center"/>
          </w:tcPr>
          <w:p w:rsidR="00A07EA9" w:rsidRPr="00784F9A" w:rsidRDefault="00583E84" w:rsidP="00A07EA9">
            <w:pPr>
              <w:spacing w:before="133" w:line="266" w:lineRule="exact"/>
              <w:jc w:val="center"/>
              <w:rPr>
                <w:rFonts w:ascii="Meiryo UI" w:eastAsia="Meiryo UI" w:hAnsi="Meiryo UI" w:cs="Meiryo UI"/>
                <w:spacing w:val="120"/>
              </w:rPr>
            </w:pPr>
            <w:r w:rsidRPr="00583E84">
              <w:rPr>
                <w:rFonts w:ascii="Meiryo UI" w:eastAsia="Meiryo UI" w:hAnsi="Meiryo UI" w:cs="Meiryo UI" w:hint="eastAsia"/>
                <w:spacing w:val="72"/>
                <w:fitText w:val="1199" w:id="-1741946875"/>
              </w:rPr>
              <w:t>砂利・</w:t>
            </w:r>
            <w:r w:rsidRPr="00583E84">
              <w:rPr>
                <w:rFonts w:ascii="Meiryo UI" w:eastAsia="Meiryo UI" w:hAnsi="Meiryo UI" w:cs="Meiryo UI" w:hint="eastAsia"/>
                <w:spacing w:val="0"/>
                <w:fitText w:val="1199" w:id="-1741946875"/>
              </w:rPr>
              <w:t>砂</w:t>
            </w:r>
          </w:p>
        </w:tc>
        <w:tc>
          <w:tcPr>
            <w:tcW w:w="1486" w:type="dxa"/>
            <w:vAlign w:val="bottom"/>
          </w:tcPr>
          <w:p w:rsidR="00A07EA9" w:rsidRPr="00A07EA9" w:rsidRDefault="00A07EA9" w:rsidP="00A07EA9">
            <w:pPr>
              <w:wordWrap w:val="0"/>
              <w:spacing w:before="133" w:line="266" w:lineRule="exact"/>
              <w:ind w:rightChars="30" w:right="65"/>
              <w:jc w:val="right"/>
              <w:rPr>
                <w:rFonts w:ascii="Meiryo UI" w:eastAsia="Meiryo UI" w:hAnsi="Meiryo UI" w:cs="Meiryo UI"/>
                <w:spacing w:val="-1"/>
              </w:rPr>
            </w:pPr>
            <w:r w:rsidRPr="00A07EA9">
              <w:rPr>
                <w:rFonts w:ascii="Meiryo UI" w:eastAsia="Meiryo UI" w:hAnsi="Meiryo UI" w:cs="Meiryo UI" w:hint="eastAsia"/>
                <w:spacing w:val="-1"/>
              </w:rPr>
              <w:t>23</w:t>
            </w:r>
          </w:p>
        </w:tc>
        <w:tc>
          <w:tcPr>
            <w:tcW w:w="1486" w:type="dxa"/>
            <w:vAlign w:val="bottom"/>
          </w:tcPr>
          <w:p w:rsidR="00A07EA9" w:rsidRPr="00A07EA9" w:rsidRDefault="00A07EA9" w:rsidP="00A07EA9">
            <w:pPr>
              <w:wordWrap w:val="0"/>
              <w:spacing w:before="133" w:line="266" w:lineRule="exact"/>
              <w:ind w:rightChars="30" w:right="65"/>
              <w:jc w:val="right"/>
              <w:rPr>
                <w:rFonts w:ascii="Meiryo UI" w:eastAsia="Meiryo UI" w:hAnsi="Meiryo UI" w:cs="Meiryo UI"/>
                <w:spacing w:val="-1"/>
              </w:rPr>
            </w:pPr>
            <w:r w:rsidRPr="00A07EA9">
              <w:rPr>
                <w:rFonts w:ascii="Meiryo UI" w:eastAsia="Meiryo UI" w:hAnsi="Meiryo UI" w:cs="Meiryo UI" w:hint="eastAsia"/>
                <w:spacing w:val="-1"/>
              </w:rPr>
              <w:t>151.1</w:t>
            </w:r>
          </w:p>
        </w:tc>
        <w:tc>
          <w:tcPr>
            <w:tcW w:w="1485" w:type="dxa"/>
            <w:vAlign w:val="center"/>
          </w:tcPr>
          <w:p w:rsidR="00A07EA9" w:rsidRPr="00BD7C6A" w:rsidRDefault="00583E84" w:rsidP="00A07EA9">
            <w:pPr>
              <w:spacing w:before="133" w:line="266" w:lineRule="exact"/>
              <w:jc w:val="center"/>
              <w:rPr>
                <w:rFonts w:ascii="Meiryo UI" w:eastAsia="Meiryo UI" w:hAnsi="Meiryo UI" w:cs="Meiryo UI"/>
                <w:spacing w:val="36"/>
              </w:rPr>
            </w:pPr>
            <w:r w:rsidRPr="00583E84">
              <w:rPr>
                <w:rFonts w:ascii="Meiryo UI" w:eastAsia="Meiryo UI" w:hAnsi="Meiryo UI" w:cs="Meiryo UI" w:hint="eastAsia"/>
                <w:spacing w:val="72"/>
                <w:fitText w:val="1199" w:id="-1741946875"/>
              </w:rPr>
              <w:t>砂利・</w:t>
            </w:r>
            <w:r w:rsidRPr="00583E84">
              <w:rPr>
                <w:rFonts w:ascii="Meiryo UI" w:eastAsia="Meiryo UI" w:hAnsi="Meiryo UI" w:cs="Meiryo UI" w:hint="eastAsia"/>
                <w:spacing w:val="0"/>
                <w:fitText w:val="1199" w:id="-1741946875"/>
              </w:rPr>
              <w:t>砂</w:t>
            </w:r>
          </w:p>
        </w:tc>
        <w:tc>
          <w:tcPr>
            <w:tcW w:w="1486" w:type="dxa"/>
            <w:vAlign w:val="bottom"/>
          </w:tcPr>
          <w:p w:rsidR="00A07EA9" w:rsidRPr="00A07EA9" w:rsidRDefault="00A07EA9" w:rsidP="00A07EA9">
            <w:pPr>
              <w:wordWrap w:val="0"/>
              <w:spacing w:before="133" w:line="266" w:lineRule="exact"/>
              <w:ind w:rightChars="30" w:right="65"/>
              <w:jc w:val="right"/>
              <w:rPr>
                <w:rFonts w:ascii="Meiryo UI" w:eastAsia="Meiryo UI" w:hAnsi="Meiryo UI" w:cs="Meiryo UI"/>
                <w:spacing w:val="-1"/>
              </w:rPr>
            </w:pPr>
            <w:r w:rsidRPr="00A07EA9">
              <w:rPr>
                <w:rFonts w:ascii="Meiryo UI" w:eastAsia="Meiryo UI" w:hAnsi="Meiryo UI" w:cs="Meiryo UI" w:hint="eastAsia"/>
                <w:spacing w:val="-1"/>
              </w:rPr>
              <w:t>708</w:t>
            </w:r>
          </w:p>
        </w:tc>
        <w:tc>
          <w:tcPr>
            <w:tcW w:w="1486" w:type="dxa"/>
            <w:vAlign w:val="bottom"/>
          </w:tcPr>
          <w:p w:rsidR="00A07EA9" w:rsidRPr="00A07EA9" w:rsidRDefault="00A07EA9" w:rsidP="00A07EA9">
            <w:pPr>
              <w:wordWrap w:val="0"/>
              <w:spacing w:before="133" w:line="266" w:lineRule="exact"/>
              <w:ind w:rightChars="30" w:right="65"/>
              <w:jc w:val="right"/>
              <w:rPr>
                <w:rFonts w:ascii="Meiryo UI" w:eastAsia="Meiryo UI" w:hAnsi="Meiryo UI" w:cs="Meiryo UI"/>
                <w:spacing w:val="-1"/>
              </w:rPr>
            </w:pPr>
            <w:r w:rsidRPr="00A07EA9">
              <w:rPr>
                <w:rFonts w:ascii="Meiryo UI" w:eastAsia="Meiryo UI" w:hAnsi="Meiryo UI" w:cs="Meiryo UI" w:hint="eastAsia"/>
                <w:spacing w:val="-1"/>
              </w:rPr>
              <w:t>63.3</w:t>
            </w:r>
          </w:p>
        </w:tc>
      </w:tr>
      <w:tr w:rsidR="00A07EA9" w:rsidRPr="00CF1E17" w:rsidTr="00714A71">
        <w:trPr>
          <w:cantSplit/>
          <w:trHeight w:hRule="exact" w:val="534"/>
        </w:trPr>
        <w:tc>
          <w:tcPr>
            <w:tcW w:w="1070" w:type="dxa"/>
            <w:vAlign w:val="center"/>
          </w:tcPr>
          <w:p w:rsidR="00A07EA9" w:rsidRPr="00CF1E17" w:rsidRDefault="00A07EA9" w:rsidP="00A07EA9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CF1E17">
              <w:rPr>
                <w:rFonts w:ascii="Meiryo UI" w:eastAsia="Meiryo UI" w:hAnsi="Meiryo UI" w:cs="Meiryo UI" w:hint="eastAsia"/>
                <w:szCs w:val="24"/>
              </w:rPr>
              <w:t>２</w:t>
            </w:r>
          </w:p>
        </w:tc>
        <w:tc>
          <w:tcPr>
            <w:tcW w:w="1485" w:type="dxa"/>
            <w:vAlign w:val="bottom"/>
          </w:tcPr>
          <w:p w:rsidR="00A07EA9" w:rsidRPr="00A07EA9" w:rsidRDefault="00A07EA9" w:rsidP="00A07EA9">
            <w:pPr>
              <w:spacing w:before="133" w:line="266" w:lineRule="exact"/>
              <w:jc w:val="center"/>
              <w:rPr>
                <w:rFonts w:ascii="Meiryo UI" w:eastAsia="Meiryo UI" w:hAnsi="Meiryo UI" w:cs="Meiryo UI"/>
                <w:spacing w:val="360"/>
              </w:rPr>
            </w:pPr>
            <w:r w:rsidRPr="00A07EA9">
              <w:rPr>
                <w:rFonts w:ascii="Meiryo UI" w:eastAsia="Meiryo UI" w:hAnsi="Meiryo UI" w:cs="Meiryo UI" w:hint="eastAsia"/>
                <w:spacing w:val="0"/>
                <w:fitText w:val="1200" w:id="-1492430591"/>
              </w:rPr>
              <w:t>再利用資材</w:t>
            </w:r>
          </w:p>
        </w:tc>
        <w:tc>
          <w:tcPr>
            <w:tcW w:w="1486" w:type="dxa"/>
            <w:vAlign w:val="bottom"/>
          </w:tcPr>
          <w:p w:rsidR="00A07EA9" w:rsidRPr="00A07EA9" w:rsidRDefault="00A07EA9" w:rsidP="00A07EA9">
            <w:pPr>
              <w:wordWrap w:val="0"/>
              <w:spacing w:before="133" w:line="266" w:lineRule="exact"/>
              <w:ind w:rightChars="30" w:right="65"/>
              <w:jc w:val="right"/>
              <w:rPr>
                <w:rFonts w:ascii="Meiryo UI" w:eastAsia="Meiryo UI" w:hAnsi="Meiryo UI" w:cs="Meiryo UI"/>
                <w:spacing w:val="-1"/>
              </w:rPr>
            </w:pPr>
            <w:r w:rsidRPr="00A07EA9">
              <w:rPr>
                <w:rFonts w:ascii="Meiryo UI" w:eastAsia="Meiryo UI" w:hAnsi="Meiryo UI" w:cs="Meiryo UI" w:hint="eastAsia"/>
                <w:spacing w:val="-1"/>
              </w:rPr>
              <w:t>14</w:t>
            </w:r>
          </w:p>
        </w:tc>
        <w:tc>
          <w:tcPr>
            <w:tcW w:w="1486" w:type="dxa"/>
            <w:vAlign w:val="bottom"/>
          </w:tcPr>
          <w:p w:rsidR="00A07EA9" w:rsidRPr="00A07EA9" w:rsidRDefault="00A07EA9" w:rsidP="00A07EA9">
            <w:pPr>
              <w:wordWrap w:val="0"/>
              <w:spacing w:before="133" w:line="266" w:lineRule="exact"/>
              <w:ind w:rightChars="30" w:right="65"/>
              <w:jc w:val="right"/>
              <w:rPr>
                <w:rFonts w:ascii="Meiryo UI" w:eastAsia="Meiryo UI" w:hAnsi="Meiryo UI" w:cs="Meiryo UI"/>
                <w:spacing w:val="-1"/>
              </w:rPr>
            </w:pPr>
            <w:r w:rsidRPr="00A07EA9">
              <w:rPr>
                <w:rFonts w:ascii="Meiryo UI" w:eastAsia="Meiryo UI" w:hAnsi="Meiryo UI" w:cs="Meiryo UI" w:hint="eastAsia"/>
                <w:spacing w:val="-1"/>
              </w:rPr>
              <w:t>168.5</w:t>
            </w:r>
          </w:p>
        </w:tc>
        <w:tc>
          <w:tcPr>
            <w:tcW w:w="1485" w:type="dxa"/>
            <w:vAlign w:val="center"/>
          </w:tcPr>
          <w:p w:rsidR="00A07EA9" w:rsidRPr="00BD7C6A" w:rsidRDefault="00A07EA9" w:rsidP="00A07EA9">
            <w:pPr>
              <w:spacing w:before="133" w:line="266" w:lineRule="exact"/>
              <w:jc w:val="center"/>
              <w:rPr>
                <w:rFonts w:ascii="Meiryo UI" w:eastAsia="Meiryo UI" w:hAnsi="Meiryo UI" w:cs="Meiryo UI"/>
                <w:spacing w:val="36"/>
              </w:rPr>
            </w:pPr>
            <w:r w:rsidRPr="00BD7C6A">
              <w:rPr>
                <w:rFonts w:ascii="Meiryo UI" w:eastAsia="Meiryo UI" w:hAnsi="Meiryo UI" w:cs="Meiryo UI" w:hint="eastAsia"/>
                <w:spacing w:val="0"/>
                <w:w w:val="92"/>
                <w:fitText w:val="1200" w:id="1197659648"/>
              </w:rPr>
              <w:t>その他の石</w:t>
            </w:r>
            <w:r w:rsidRPr="00BD7C6A">
              <w:rPr>
                <w:rFonts w:ascii="Meiryo UI" w:eastAsia="Meiryo UI" w:hAnsi="Meiryo UI" w:cs="Meiryo UI" w:hint="eastAsia"/>
                <w:spacing w:val="6"/>
                <w:w w:val="92"/>
                <w:fitText w:val="1200" w:id="1197659648"/>
              </w:rPr>
              <w:t>油</w:t>
            </w:r>
          </w:p>
        </w:tc>
        <w:tc>
          <w:tcPr>
            <w:tcW w:w="1486" w:type="dxa"/>
            <w:vAlign w:val="bottom"/>
          </w:tcPr>
          <w:p w:rsidR="00A07EA9" w:rsidRPr="00A07EA9" w:rsidRDefault="00A07EA9" w:rsidP="00A07EA9">
            <w:pPr>
              <w:wordWrap w:val="0"/>
              <w:spacing w:before="133" w:line="266" w:lineRule="exact"/>
              <w:ind w:rightChars="30" w:right="65"/>
              <w:jc w:val="right"/>
              <w:rPr>
                <w:rFonts w:ascii="Meiryo UI" w:eastAsia="Meiryo UI" w:hAnsi="Meiryo UI" w:cs="Meiryo UI"/>
                <w:spacing w:val="-1"/>
              </w:rPr>
            </w:pPr>
            <w:r w:rsidRPr="00A07EA9">
              <w:rPr>
                <w:rFonts w:ascii="Meiryo UI" w:eastAsia="Meiryo UI" w:hAnsi="Meiryo UI" w:cs="Meiryo UI" w:hint="eastAsia"/>
                <w:spacing w:val="-1"/>
              </w:rPr>
              <w:t>416</w:t>
            </w:r>
          </w:p>
        </w:tc>
        <w:tc>
          <w:tcPr>
            <w:tcW w:w="1486" w:type="dxa"/>
            <w:vAlign w:val="bottom"/>
          </w:tcPr>
          <w:p w:rsidR="00A07EA9" w:rsidRPr="00A07EA9" w:rsidRDefault="00A07EA9" w:rsidP="00A07EA9">
            <w:pPr>
              <w:wordWrap w:val="0"/>
              <w:spacing w:before="133" w:line="266" w:lineRule="exact"/>
              <w:ind w:rightChars="30" w:right="65"/>
              <w:jc w:val="right"/>
              <w:rPr>
                <w:rFonts w:ascii="Meiryo UI" w:eastAsia="Meiryo UI" w:hAnsi="Meiryo UI" w:cs="Meiryo UI"/>
                <w:spacing w:val="-1"/>
              </w:rPr>
            </w:pPr>
            <w:r w:rsidRPr="00A07EA9">
              <w:rPr>
                <w:rFonts w:ascii="Meiryo UI" w:eastAsia="Meiryo UI" w:hAnsi="Meiryo UI" w:cs="Meiryo UI" w:hint="eastAsia"/>
                <w:spacing w:val="-1"/>
              </w:rPr>
              <w:t>137.2</w:t>
            </w:r>
          </w:p>
        </w:tc>
      </w:tr>
      <w:tr w:rsidR="00A07EA9" w:rsidRPr="00CF1E17" w:rsidTr="00714A71">
        <w:trPr>
          <w:cantSplit/>
          <w:trHeight w:hRule="exact" w:val="534"/>
        </w:trPr>
        <w:tc>
          <w:tcPr>
            <w:tcW w:w="1070" w:type="dxa"/>
            <w:vAlign w:val="center"/>
          </w:tcPr>
          <w:p w:rsidR="00A07EA9" w:rsidRPr="00CF1E17" w:rsidRDefault="00A07EA9" w:rsidP="00A07EA9">
            <w:pPr>
              <w:widowControl/>
              <w:autoSpaceDE/>
              <w:autoSpaceDN/>
              <w:snapToGrid w:val="0"/>
              <w:spacing w:line="240" w:lineRule="auto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CF1E17">
              <w:rPr>
                <w:rFonts w:ascii="Meiryo UI" w:eastAsia="Meiryo UI" w:hAnsi="Meiryo UI" w:cs="Meiryo UI" w:hint="eastAsia"/>
                <w:szCs w:val="24"/>
              </w:rPr>
              <w:t>３</w:t>
            </w:r>
          </w:p>
        </w:tc>
        <w:tc>
          <w:tcPr>
            <w:tcW w:w="1485" w:type="dxa"/>
            <w:vAlign w:val="bottom"/>
          </w:tcPr>
          <w:p w:rsidR="00A07EA9" w:rsidRPr="00A07EA9" w:rsidRDefault="00A07EA9" w:rsidP="00A07EA9">
            <w:pPr>
              <w:spacing w:before="133" w:line="266" w:lineRule="exact"/>
              <w:jc w:val="center"/>
              <w:rPr>
                <w:rFonts w:ascii="Meiryo UI" w:eastAsia="Meiryo UI" w:hAnsi="Meiryo UI" w:cs="Meiryo UI"/>
                <w:spacing w:val="360"/>
              </w:rPr>
            </w:pPr>
            <w:r w:rsidRPr="00A07EA9">
              <w:rPr>
                <w:rFonts w:ascii="Meiryo UI" w:eastAsia="Meiryo UI" w:hAnsi="Meiryo UI" w:cs="Meiryo UI" w:hint="eastAsia"/>
                <w:spacing w:val="36"/>
                <w:fitText w:val="1200" w:id="-1492430591"/>
              </w:rPr>
              <w:t>木材チッ</w:t>
            </w:r>
            <w:r w:rsidRPr="00A07EA9">
              <w:rPr>
                <w:rFonts w:ascii="Meiryo UI" w:eastAsia="Meiryo UI" w:hAnsi="Meiryo UI" w:cs="Meiryo UI" w:hint="eastAsia"/>
                <w:spacing w:val="-4"/>
                <w:fitText w:val="1200" w:id="-1492430591"/>
              </w:rPr>
              <w:t>プ</w:t>
            </w:r>
          </w:p>
        </w:tc>
        <w:tc>
          <w:tcPr>
            <w:tcW w:w="1486" w:type="dxa"/>
            <w:vAlign w:val="bottom"/>
          </w:tcPr>
          <w:p w:rsidR="00A07EA9" w:rsidRPr="00A07EA9" w:rsidRDefault="00A07EA9" w:rsidP="00A07EA9">
            <w:pPr>
              <w:wordWrap w:val="0"/>
              <w:spacing w:before="133" w:line="266" w:lineRule="exact"/>
              <w:ind w:rightChars="30" w:right="65"/>
              <w:jc w:val="right"/>
              <w:rPr>
                <w:rFonts w:ascii="Meiryo UI" w:eastAsia="Meiryo UI" w:hAnsi="Meiryo UI" w:cs="Meiryo UI"/>
                <w:spacing w:val="-1"/>
              </w:rPr>
            </w:pPr>
            <w:r w:rsidRPr="00A07EA9">
              <w:rPr>
                <w:rFonts w:ascii="Meiryo UI" w:eastAsia="Meiryo UI" w:hAnsi="Meiryo UI" w:cs="Meiryo UI" w:hint="eastAsia"/>
                <w:spacing w:val="-1"/>
              </w:rPr>
              <w:t>7</w:t>
            </w:r>
          </w:p>
        </w:tc>
        <w:tc>
          <w:tcPr>
            <w:tcW w:w="1486" w:type="dxa"/>
            <w:vAlign w:val="bottom"/>
          </w:tcPr>
          <w:p w:rsidR="00A07EA9" w:rsidRPr="00A07EA9" w:rsidRDefault="00A07EA9" w:rsidP="00A07EA9">
            <w:pPr>
              <w:wordWrap w:val="0"/>
              <w:spacing w:before="133" w:line="266" w:lineRule="exact"/>
              <w:ind w:rightChars="30" w:right="65"/>
              <w:jc w:val="right"/>
              <w:rPr>
                <w:rFonts w:ascii="Meiryo UI" w:eastAsia="Meiryo UI" w:hAnsi="Meiryo UI" w:cs="Meiryo UI"/>
                <w:spacing w:val="-1"/>
              </w:rPr>
            </w:pPr>
            <w:r w:rsidRPr="00A07EA9">
              <w:rPr>
                <w:rFonts w:ascii="Meiryo UI" w:eastAsia="Meiryo UI" w:hAnsi="Meiryo UI" w:cs="Meiryo UI" w:hint="eastAsia"/>
                <w:spacing w:val="-1"/>
              </w:rPr>
              <w:t>122.2</w:t>
            </w:r>
          </w:p>
        </w:tc>
        <w:tc>
          <w:tcPr>
            <w:tcW w:w="1485" w:type="dxa"/>
            <w:vAlign w:val="center"/>
          </w:tcPr>
          <w:p w:rsidR="00A07EA9" w:rsidRPr="00BD7C6A" w:rsidRDefault="00A07EA9" w:rsidP="00A07EA9">
            <w:pPr>
              <w:spacing w:before="133" w:line="266" w:lineRule="exact"/>
              <w:jc w:val="center"/>
              <w:rPr>
                <w:rFonts w:ascii="Meiryo UI" w:eastAsia="Meiryo UI" w:hAnsi="Meiryo UI" w:cs="Meiryo UI"/>
                <w:spacing w:val="36"/>
              </w:rPr>
            </w:pPr>
            <w:r w:rsidRPr="00BD7C6A">
              <w:rPr>
                <w:rFonts w:ascii="Meiryo UI" w:eastAsia="Meiryo UI" w:hAnsi="Meiryo UI" w:cs="Meiryo UI" w:hint="eastAsia"/>
                <w:spacing w:val="0"/>
                <w:fitText w:val="1200" w:id="1197659648"/>
              </w:rPr>
              <w:t>非金属鉱物</w:t>
            </w:r>
          </w:p>
        </w:tc>
        <w:tc>
          <w:tcPr>
            <w:tcW w:w="1486" w:type="dxa"/>
            <w:vAlign w:val="bottom"/>
          </w:tcPr>
          <w:p w:rsidR="00A07EA9" w:rsidRPr="00A07EA9" w:rsidRDefault="00A07EA9" w:rsidP="00A07EA9">
            <w:pPr>
              <w:wordWrap w:val="0"/>
              <w:spacing w:before="133" w:line="266" w:lineRule="exact"/>
              <w:ind w:rightChars="30" w:right="65"/>
              <w:jc w:val="right"/>
              <w:rPr>
                <w:rFonts w:ascii="Meiryo UI" w:eastAsia="Meiryo UI" w:hAnsi="Meiryo UI" w:cs="Meiryo UI"/>
                <w:spacing w:val="-1"/>
              </w:rPr>
            </w:pPr>
            <w:r w:rsidRPr="00A07EA9">
              <w:rPr>
                <w:rFonts w:ascii="Meiryo UI" w:eastAsia="Meiryo UI" w:hAnsi="Meiryo UI" w:cs="Meiryo UI" w:hint="eastAsia"/>
                <w:spacing w:val="-1"/>
              </w:rPr>
              <w:t>155</w:t>
            </w:r>
          </w:p>
        </w:tc>
        <w:tc>
          <w:tcPr>
            <w:tcW w:w="1486" w:type="dxa"/>
            <w:vAlign w:val="bottom"/>
          </w:tcPr>
          <w:p w:rsidR="00A07EA9" w:rsidRPr="00A07EA9" w:rsidRDefault="00A07EA9" w:rsidP="00A07EA9">
            <w:pPr>
              <w:wordWrap w:val="0"/>
              <w:spacing w:before="133" w:line="266" w:lineRule="exact"/>
              <w:ind w:rightChars="30" w:right="65"/>
              <w:jc w:val="right"/>
              <w:rPr>
                <w:rFonts w:ascii="Meiryo UI" w:eastAsia="Meiryo UI" w:hAnsi="Meiryo UI" w:cs="Meiryo UI"/>
                <w:spacing w:val="-1"/>
              </w:rPr>
            </w:pPr>
            <w:r w:rsidRPr="00A07EA9">
              <w:rPr>
                <w:rFonts w:ascii="Meiryo UI" w:eastAsia="Meiryo UI" w:hAnsi="Meiryo UI" w:cs="Meiryo UI" w:hint="eastAsia"/>
                <w:spacing w:val="-1"/>
              </w:rPr>
              <w:t>109.6</w:t>
            </w:r>
          </w:p>
        </w:tc>
      </w:tr>
    </w:tbl>
    <w:p w:rsidR="007A227D" w:rsidRPr="00AF2F88" w:rsidRDefault="007A227D" w:rsidP="000E1FA2">
      <w:pPr>
        <w:overflowPunct w:val="0"/>
        <w:snapToGrid w:val="0"/>
        <w:spacing w:line="240" w:lineRule="auto"/>
        <w:rPr>
          <w:rFonts w:ascii="Meiryo UI" w:eastAsia="Meiryo UI" w:hAnsi="Meiryo UI" w:cs="Meiryo UI"/>
          <w:szCs w:val="24"/>
        </w:rPr>
      </w:pPr>
    </w:p>
    <w:p w:rsidR="007A227D" w:rsidRPr="00AF2F88" w:rsidRDefault="007A227D" w:rsidP="000E1FA2">
      <w:pPr>
        <w:overflowPunct w:val="0"/>
        <w:snapToGrid w:val="0"/>
        <w:spacing w:line="240" w:lineRule="auto"/>
        <w:rPr>
          <w:rFonts w:ascii="Meiryo UI" w:eastAsia="Meiryo UI" w:hAnsi="Meiryo UI" w:cs="Meiryo UI"/>
          <w:b/>
          <w:szCs w:val="24"/>
        </w:rPr>
      </w:pPr>
      <w:r w:rsidRPr="00AF2F88">
        <w:rPr>
          <w:rFonts w:ascii="Meiryo UI" w:eastAsia="Meiryo UI" w:hAnsi="Meiryo UI" w:cs="Meiryo UI" w:hint="eastAsia"/>
          <w:b/>
          <w:szCs w:val="24"/>
        </w:rPr>
        <w:lastRenderedPageBreak/>
        <w:t>○　泉佐野港</w:t>
      </w:r>
    </w:p>
    <w:p w:rsidR="007A227D" w:rsidRPr="00AF2F88" w:rsidRDefault="001F324D" w:rsidP="000E1FA2">
      <w:pPr>
        <w:overflowPunct w:val="0"/>
        <w:snapToGrid w:val="0"/>
        <w:spacing w:line="240" w:lineRule="auto"/>
        <w:rPr>
          <w:rFonts w:ascii="Meiryo UI" w:eastAsia="Meiryo UI" w:hAnsi="Meiryo UI" w:cs="Meiryo UI"/>
          <w:szCs w:val="24"/>
        </w:rPr>
      </w:pPr>
      <w:r>
        <w:rPr>
          <w:rFonts w:ascii="Meiryo UI" w:eastAsia="Meiryo UI" w:hAnsi="Meiryo UI" w:cs="Meiryo UI" w:hint="eastAsia"/>
          <w:szCs w:val="24"/>
        </w:rPr>
        <w:t xml:space="preserve">　</w:t>
      </w:r>
      <w:r w:rsidRPr="006C60D2">
        <w:rPr>
          <w:rFonts w:ascii="Meiryo UI" w:eastAsia="Meiryo UI" w:hAnsi="Meiryo UI" w:cs="Meiryo UI" w:hint="eastAsia"/>
          <w:szCs w:val="24"/>
        </w:rPr>
        <w:t>泉佐野港は、入港船舶数は</w:t>
      </w:r>
      <w:r w:rsidR="00A07EA9">
        <w:rPr>
          <w:rFonts w:ascii="Meiryo UI" w:eastAsia="Meiryo UI" w:hAnsi="Meiryo UI" w:cs="Meiryo UI" w:hint="eastAsia"/>
          <w:szCs w:val="24"/>
        </w:rPr>
        <w:t>205</w:t>
      </w:r>
      <w:r w:rsidR="007C42B4" w:rsidRPr="006C60D2">
        <w:rPr>
          <w:rFonts w:ascii="Meiryo UI" w:eastAsia="Meiryo UI" w:hAnsi="Meiryo UI" w:cs="Meiryo UI" w:hint="eastAsia"/>
          <w:szCs w:val="24"/>
        </w:rPr>
        <w:t>隻</w:t>
      </w:r>
      <w:r w:rsidR="007A227D" w:rsidRPr="006C60D2">
        <w:rPr>
          <w:rFonts w:ascii="Meiryo UI" w:eastAsia="Meiryo UI" w:hAnsi="Meiryo UI" w:cs="Meiryo UI" w:hint="eastAsia"/>
          <w:szCs w:val="24"/>
        </w:rPr>
        <w:t>、総トン数は</w:t>
      </w:r>
      <w:r w:rsidR="00A07EA9">
        <w:rPr>
          <w:rFonts w:ascii="Meiryo UI" w:eastAsia="Meiryo UI" w:hAnsi="Meiryo UI" w:cs="Meiryo UI" w:hint="eastAsia"/>
          <w:szCs w:val="24"/>
        </w:rPr>
        <w:t>64,910</w:t>
      </w:r>
      <w:r w:rsidR="007D035E" w:rsidRPr="006C60D2">
        <w:rPr>
          <w:rFonts w:ascii="Meiryo UI" w:eastAsia="Meiryo UI" w:hAnsi="Meiryo UI" w:cs="Meiryo UI" w:hint="eastAsia"/>
          <w:szCs w:val="24"/>
        </w:rPr>
        <w:t>トン、</w:t>
      </w:r>
      <w:r w:rsidR="000935B2" w:rsidRPr="00521C02">
        <w:rPr>
          <w:rFonts w:ascii="Meiryo UI" w:eastAsia="Meiryo UI" w:hAnsi="Meiryo UI" w:cs="Meiryo UI" w:hint="eastAsia"/>
          <w:szCs w:val="24"/>
        </w:rPr>
        <w:t>取扱貨物量は</w:t>
      </w:r>
      <w:r w:rsidR="00A07EA9">
        <w:rPr>
          <w:rFonts w:ascii="Meiryo UI" w:eastAsia="Meiryo UI" w:hAnsi="Meiryo UI" w:cs="Meiryo UI" w:hint="eastAsia"/>
          <w:szCs w:val="24"/>
        </w:rPr>
        <w:t>1,081</w:t>
      </w:r>
      <w:r w:rsidR="000935B2" w:rsidRPr="00521C02">
        <w:rPr>
          <w:rFonts w:ascii="Meiryo UI" w:eastAsia="Meiryo UI" w:hAnsi="Meiryo UI" w:cs="Meiryo UI" w:hint="eastAsia"/>
          <w:szCs w:val="24"/>
        </w:rPr>
        <w:t>トン</w:t>
      </w:r>
      <w:r w:rsidR="007A227D" w:rsidRPr="00521C02">
        <w:rPr>
          <w:rFonts w:ascii="Meiryo UI" w:eastAsia="Meiryo UI" w:hAnsi="Meiryo UI" w:cs="Meiryo UI" w:hint="eastAsia"/>
          <w:szCs w:val="24"/>
        </w:rPr>
        <w:t>でした</w:t>
      </w:r>
    </w:p>
    <w:p w:rsidR="007A227D" w:rsidRPr="00AF2F88" w:rsidRDefault="007A227D" w:rsidP="000E1FA2">
      <w:pPr>
        <w:overflowPunct w:val="0"/>
        <w:snapToGrid w:val="0"/>
        <w:spacing w:line="240" w:lineRule="auto"/>
        <w:rPr>
          <w:rFonts w:ascii="Meiryo UI" w:eastAsia="Meiryo UI" w:hAnsi="Meiryo UI" w:cs="Meiryo UI"/>
          <w:szCs w:val="24"/>
        </w:rPr>
      </w:pPr>
    </w:p>
    <w:p w:rsidR="007A227D" w:rsidRPr="00AF2F88" w:rsidRDefault="007A227D" w:rsidP="000E1FA2">
      <w:pPr>
        <w:overflowPunct w:val="0"/>
        <w:snapToGrid w:val="0"/>
        <w:spacing w:line="240" w:lineRule="auto"/>
        <w:rPr>
          <w:rFonts w:ascii="Meiryo UI" w:eastAsia="Meiryo UI" w:hAnsi="Meiryo UI" w:cs="Meiryo UI"/>
          <w:szCs w:val="24"/>
        </w:rPr>
      </w:pPr>
    </w:p>
    <w:p w:rsidR="007A227D" w:rsidRPr="00AF2F88" w:rsidRDefault="007A227D" w:rsidP="000E1FA2">
      <w:pPr>
        <w:overflowPunct w:val="0"/>
        <w:snapToGrid w:val="0"/>
        <w:spacing w:line="240" w:lineRule="auto"/>
        <w:rPr>
          <w:rFonts w:ascii="Meiryo UI" w:eastAsia="Meiryo UI" w:hAnsi="Meiryo UI" w:cs="Meiryo UI"/>
          <w:szCs w:val="24"/>
        </w:rPr>
      </w:pPr>
      <w:r w:rsidRPr="00AF2F88">
        <w:rPr>
          <w:rFonts w:ascii="Meiryo UI" w:eastAsia="Meiryo UI" w:hAnsi="Meiryo UI" w:cs="Meiryo UI" w:hint="eastAsia"/>
          <w:b/>
          <w:szCs w:val="24"/>
        </w:rPr>
        <w:t>○　泉州港</w:t>
      </w:r>
    </w:p>
    <w:p w:rsidR="007A227D" w:rsidRPr="00AF2F88" w:rsidRDefault="007A227D" w:rsidP="00C73331">
      <w:pPr>
        <w:overflowPunct w:val="0"/>
        <w:snapToGrid w:val="0"/>
        <w:spacing w:line="240" w:lineRule="auto"/>
        <w:ind w:firstLineChars="100" w:firstLine="216"/>
        <w:rPr>
          <w:rFonts w:ascii="Meiryo UI" w:eastAsia="Meiryo UI" w:hAnsi="Meiryo UI" w:cs="Meiryo UI"/>
          <w:szCs w:val="24"/>
        </w:rPr>
      </w:pPr>
      <w:r w:rsidRPr="006C60D2">
        <w:rPr>
          <w:rFonts w:ascii="Meiryo UI" w:eastAsia="Meiryo UI" w:hAnsi="Meiryo UI" w:cs="Meiryo UI" w:hint="eastAsia"/>
          <w:szCs w:val="24"/>
        </w:rPr>
        <w:t>泉州港は、関西国際空港の海上の玄関口であり、入港船舶数</w:t>
      </w:r>
      <w:r w:rsidR="00A07EA9">
        <w:rPr>
          <w:rFonts w:ascii="Meiryo UI" w:eastAsia="Meiryo UI" w:hAnsi="Meiryo UI" w:cs="Meiryo UI" w:hint="eastAsia"/>
          <w:szCs w:val="24"/>
        </w:rPr>
        <w:t>3,231</w:t>
      </w:r>
      <w:r w:rsidRPr="006C60D2">
        <w:rPr>
          <w:rFonts w:ascii="Meiryo UI" w:eastAsia="Meiryo UI" w:hAnsi="Meiryo UI" w:cs="Meiryo UI" w:hint="eastAsia"/>
          <w:szCs w:val="24"/>
        </w:rPr>
        <w:t>隻のうち</w:t>
      </w:r>
      <w:r w:rsidRPr="00EE3A43">
        <w:rPr>
          <w:rFonts w:ascii="Meiryo UI" w:eastAsia="Meiryo UI" w:hAnsi="Meiryo UI" w:cs="Meiryo UI" w:hint="eastAsia"/>
          <w:szCs w:val="24"/>
        </w:rPr>
        <w:t>、客船の入港船舶数は</w:t>
      </w:r>
      <w:r w:rsidR="00A07EA9">
        <w:rPr>
          <w:rFonts w:ascii="Meiryo UI" w:eastAsia="Meiryo UI" w:hAnsi="Meiryo UI" w:cs="Meiryo UI" w:hint="eastAsia"/>
          <w:szCs w:val="24"/>
        </w:rPr>
        <w:t>3,089</w:t>
      </w:r>
      <w:r w:rsidR="007D035E" w:rsidRPr="00EE3A43">
        <w:rPr>
          <w:rFonts w:ascii="Meiryo UI" w:eastAsia="Meiryo UI" w:hAnsi="Meiryo UI" w:cs="Meiryo UI" w:hint="eastAsia"/>
          <w:szCs w:val="24"/>
        </w:rPr>
        <w:t>隻となり、</w:t>
      </w:r>
      <w:r w:rsidR="00063D1E" w:rsidRPr="00EE3A43">
        <w:rPr>
          <w:rFonts w:ascii="Meiryo UI" w:eastAsia="Meiryo UI" w:hAnsi="Meiryo UI" w:cs="Meiryo UI" w:hint="eastAsia"/>
          <w:szCs w:val="24"/>
        </w:rPr>
        <w:t>総トン数は</w:t>
      </w:r>
      <w:r w:rsidR="00A07EA9">
        <w:rPr>
          <w:rFonts w:ascii="Meiryo UI" w:eastAsia="Meiryo UI" w:hAnsi="Meiryo UI" w:cs="Meiryo UI" w:hint="eastAsia"/>
          <w:szCs w:val="24"/>
        </w:rPr>
        <w:t>84</w:t>
      </w:r>
      <w:r w:rsidR="00063D1E" w:rsidRPr="00EE3A43">
        <w:rPr>
          <w:rFonts w:ascii="Meiryo UI" w:eastAsia="Meiryo UI" w:hAnsi="Meiryo UI" w:cs="Meiryo UI" w:hint="eastAsia"/>
          <w:szCs w:val="24"/>
        </w:rPr>
        <w:t>万トン、</w:t>
      </w:r>
      <w:r w:rsidR="007D035E" w:rsidRPr="00EE3A43">
        <w:rPr>
          <w:rFonts w:ascii="Meiryo UI" w:eastAsia="Meiryo UI" w:hAnsi="Meiryo UI" w:cs="Meiryo UI" w:hint="eastAsia"/>
          <w:szCs w:val="24"/>
        </w:rPr>
        <w:t>取扱貨物</w:t>
      </w:r>
      <w:r w:rsidR="00377E6A" w:rsidRPr="00EE3A43">
        <w:rPr>
          <w:rFonts w:ascii="Meiryo UI" w:eastAsia="Meiryo UI" w:hAnsi="Meiryo UI" w:cs="Meiryo UI" w:hint="eastAsia"/>
          <w:szCs w:val="24"/>
        </w:rPr>
        <w:t>量は</w:t>
      </w:r>
      <w:r w:rsidR="00A3355F">
        <w:rPr>
          <w:rFonts w:ascii="Meiryo UI" w:eastAsia="Meiryo UI" w:hAnsi="Meiryo UI" w:cs="Meiryo UI"/>
          <w:szCs w:val="24"/>
        </w:rPr>
        <w:t>7</w:t>
      </w:r>
      <w:r w:rsidR="00C73331">
        <w:rPr>
          <w:rFonts w:ascii="Meiryo UI" w:eastAsia="Meiryo UI" w:hAnsi="Meiryo UI" w:cs="Meiryo UI" w:hint="eastAsia"/>
          <w:szCs w:val="24"/>
        </w:rPr>
        <w:t>7</w:t>
      </w:r>
      <w:r w:rsidR="00377E6A" w:rsidRPr="00EE3A43">
        <w:rPr>
          <w:rFonts w:ascii="Meiryo UI" w:eastAsia="Meiryo UI" w:hAnsi="Meiryo UI" w:cs="Meiryo UI" w:hint="eastAsia"/>
          <w:szCs w:val="24"/>
        </w:rPr>
        <w:t>万トン</w:t>
      </w:r>
      <w:r w:rsidR="00377E6A" w:rsidRPr="00521C02">
        <w:rPr>
          <w:rFonts w:ascii="Meiryo UI" w:eastAsia="Meiryo UI" w:hAnsi="Meiryo UI" w:cs="Meiryo UI" w:hint="eastAsia"/>
          <w:szCs w:val="24"/>
        </w:rPr>
        <w:t>(対前年比</w:t>
      </w:r>
      <w:r w:rsidR="00C73331">
        <w:rPr>
          <w:rFonts w:ascii="Meiryo UI" w:eastAsia="Meiryo UI" w:hAnsi="Meiryo UI" w:cs="Meiryo UI" w:hint="eastAsia"/>
          <w:szCs w:val="24"/>
        </w:rPr>
        <w:t>10.5</w:t>
      </w:r>
      <w:r w:rsidR="006770A7" w:rsidRPr="00521C02">
        <w:rPr>
          <w:rFonts w:ascii="Meiryo UI" w:eastAsia="Meiryo UI" w:hAnsi="Meiryo UI" w:cs="Meiryo UI" w:hint="eastAsia"/>
          <w:szCs w:val="24"/>
        </w:rPr>
        <w:t>%</w:t>
      </w:r>
      <w:r w:rsidR="00C73331">
        <w:rPr>
          <w:rFonts w:ascii="Meiryo UI" w:eastAsia="Meiryo UI" w:hAnsi="Meiryo UI" w:cs="Meiryo UI" w:hint="eastAsia"/>
          <w:szCs w:val="24"/>
        </w:rPr>
        <w:t>増</w:t>
      </w:r>
      <w:r w:rsidR="00377E6A" w:rsidRPr="00521C02">
        <w:rPr>
          <w:rFonts w:ascii="Meiryo UI" w:eastAsia="Meiryo UI" w:hAnsi="Meiryo UI" w:cs="Meiryo UI" w:hint="eastAsia"/>
          <w:szCs w:val="24"/>
        </w:rPr>
        <w:t>)で、</w:t>
      </w:r>
      <w:r w:rsidR="00A94E06" w:rsidRPr="00521C02">
        <w:rPr>
          <w:rFonts w:ascii="Meiryo UI" w:eastAsia="Meiryo UI" w:hAnsi="Meiryo UI" w:cs="Meiryo UI" w:hint="eastAsia"/>
          <w:szCs w:val="24"/>
        </w:rPr>
        <w:t>その他の石油</w:t>
      </w:r>
      <w:r w:rsidR="00377E6A" w:rsidRPr="00521C02">
        <w:rPr>
          <w:rFonts w:ascii="Meiryo UI" w:eastAsia="Meiryo UI" w:hAnsi="Meiryo UI" w:cs="Meiryo UI" w:hint="eastAsia"/>
          <w:szCs w:val="24"/>
        </w:rPr>
        <w:t>でした。</w:t>
      </w:r>
    </w:p>
    <w:p w:rsidR="007D035E" w:rsidRPr="00AF2F88" w:rsidRDefault="007D035E" w:rsidP="000E1FA2">
      <w:pPr>
        <w:overflowPunct w:val="0"/>
        <w:snapToGrid w:val="0"/>
        <w:spacing w:line="240" w:lineRule="auto"/>
        <w:rPr>
          <w:rFonts w:ascii="Meiryo UI" w:eastAsia="Meiryo UI" w:hAnsi="Meiryo UI" w:cs="Meiryo UI"/>
          <w:szCs w:val="24"/>
        </w:rPr>
      </w:pPr>
    </w:p>
    <w:p w:rsidR="000A2A79" w:rsidRPr="00C73331" w:rsidRDefault="000A2A79" w:rsidP="00C73331">
      <w:pPr>
        <w:overflowPunct w:val="0"/>
        <w:snapToGrid w:val="0"/>
        <w:spacing w:line="240" w:lineRule="auto"/>
        <w:jc w:val="center"/>
        <w:rPr>
          <w:rFonts w:ascii="Meiryo UI" w:eastAsia="Meiryo UI" w:hAnsi="Meiryo UI" w:cs="Meiryo UI"/>
          <w:szCs w:val="24"/>
        </w:rPr>
      </w:pPr>
      <w:r w:rsidRPr="00AF2F88">
        <w:rPr>
          <w:rFonts w:ascii="Meiryo UI" w:eastAsia="Meiryo UI" w:hAnsi="Meiryo UI" w:cs="Meiryo UI" w:hint="eastAsia"/>
          <w:szCs w:val="24"/>
        </w:rPr>
        <w:t>泉州港　　客船乗降人員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61"/>
        <w:gridCol w:w="1431"/>
        <w:gridCol w:w="1431"/>
        <w:gridCol w:w="1431"/>
        <w:gridCol w:w="1431"/>
        <w:gridCol w:w="1431"/>
        <w:gridCol w:w="1431"/>
      </w:tblGrid>
      <w:tr w:rsidR="001F25F0" w:rsidRPr="00AF2F88" w:rsidTr="00BD7C6A">
        <w:trPr>
          <w:trHeight w:val="469"/>
        </w:trPr>
        <w:tc>
          <w:tcPr>
            <w:tcW w:w="1461" w:type="dxa"/>
            <w:vMerge w:val="restart"/>
            <w:vAlign w:val="center"/>
          </w:tcPr>
          <w:p w:rsidR="001F25F0" w:rsidRPr="00AF2F88" w:rsidRDefault="001F25F0" w:rsidP="00BD7C6A">
            <w:pPr>
              <w:overflowPunct w:val="0"/>
              <w:snapToGrid w:val="0"/>
              <w:spacing w:line="266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BD7C6A">
              <w:rPr>
                <w:rFonts w:ascii="Meiryo UI" w:eastAsia="Meiryo UI" w:hAnsi="Meiryo UI" w:cs="Meiryo UI" w:hint="eastAsia"/>
                <w:spacing w:val="0"/>
                <w:szCs w:val="24"/>
                <w:fitText w:val="480" w:id="1453564416"/>
              </w:rPr>
              <w:t>航路</w:t>
            </w:r>
          </w:p>
        </w:tc>
        <w:tc>
          <w:tcPr>
            <w:tcW w:w="4293" w:type="dxa"/>
            <w:gridSpan w:val="3"/>
            <w:vAlign w:val="center"/>
          </w:tcPr>
          <w:p w:rsidR="001F25F0" w:rsidRPr="00455C12" w:rsidRDefault="00C73331" w:rsidP="00BD7C6A">
            <w:pPr>
              <w:overflowPunct w:val="0"/>
              <w:snapToGrid w:val="0"/>
              <w:spacing w:line="266" w:lineRule="exact"/>
              <w:jc w:val="center"/>
              <w:rPr>
                <w:rFonts w:ascii="Meiryo UI" w:eastAsia="Meiryo UI" w:hAnsi="Meiryo UI" w:cs="Meiryo UI"/>
                <w:spacing w:val="0"/>
                <w:szCs w:val="24"/>
              </w:rPr>
            </w:pPr>
            <w:r>
              <w:rPr>
                <w:rFonts w:ascii="Meiryo UI" w:eastAsia="Meiryo UI" w:hAnsi="Meiryo UI" w:cs="Meiryo UI" w:hint="eastAsia"/>
                <w:spacing w:val="0"/>
                <w:szCs w:val="24"/>
              </w:rPr>
              <w:t>令和４</w:t>
            </w:r>
            <w:r w:rsidR="001F25F0" w:rsidRPr="00455C12">
              <w:rPr>
                <w:rFonts w:ascii="Meiryo UI" w:eastAsia="Meiryo UI" w:hAnsi="Meiryo UI" w:cs="Meiryo UI" w:hint="eastAsia"/>
                <w:spacing w:val="0"/>
                <w:szCs w:val="24"/>
              </w:rPr>
              <w:t>年</w:t>
            </w:r>
          </w:p>
        </w:tc>
        <w:tc>
          <w:tcPr>
            <w:tcW w:w="4293" w:type="dxa"/>
            <w:gridSpan w:val="3"/>
            <w:vAlign w:val="center"/>
          </w:tcPr>
          <w:p w:rsidR="001F25F0" w:rsidRPr="00AF2F88" w:rsidRDefault="00C73331" w:rsidP="00BD7C6A">
            <w:pPr>
              <w:overflowPunct w:val="0"/>
              <w:snapToGrid w:val="0"/>
              <w:spacing w:line="266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>
              <w:rPr>
                <w:rFonts w:ascii="Meiryo UI" w:eastAsia="Meiryo UI" w:hAnsi="Meiryo UI" w:cs="Meiryo UI" w:hint="eastAsia"/>
                <w:spacing w:val="0"/>
                <w:szCs w:val="24"/>
              </w:rPr>
              <w:t>令和３</w:t>
            </w:r>
            <w:r w:rsidR="001F25F0" w:rsidRPr="001F25F0">
              <w:rPr>
                <w:rFonts w:ascii="Meiryo UI" w:eastAsia="Meiryo UI" w:hAnsi="Meiryo UI" w:cs="Meiryo UI" w:hint="eastAsia"/>
                <w:spacing w:val="0"/>
                <w:szCs w:val="24"/>
              </w:rPr>
              <w:t>年</w:t>
            </w:r>
          </w:p>
        </w:tc>
      </w:tr>
      <w:tr w:rsidR="001F25F0" w:rsidRPr="00AF2F88" w:rsidTr="00BD7C6A">
        <w:trPr>
          <w:trHeight w:val="567"/>
        </w:trPr>
        <w:tc>
          <w:tcPr>
            <w:tcW w:w="1461" w:type="dxa"/>
            <w:vMerge/>
            <w:vAlign w:val="center"/>
          </w:tcPr>
          <w:p w:rsidR="001F25F0" w:rsidRPr="00AF2F88" w:rsidRDefault="001F25F0" w:rsidP="00BD7C6A">
            <w:pPr>
              <w:overflowPunct w:val="0"/>
              <w:snapToGrid w:val="0"/>
              <w:spacing w:line="266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</w:p>
        </w:tc>
        <w:tc>
          <w:tcPr>
            <w:tcW w:w="1431" w:type="dxa"/>
            <w:vAlign w:val="center"/>
          </w:tcPr>
          <w:p w:rsidR="001F25F0" w:rsidRPr="00455C12" w:rsidRDefault="001F25F0" w:rsidP="00BD7C6A">
            <w:pPr>
              <w:overflowPunct w:val="0"/>
              <w:snapToGrid w:val="0"/>
              <w:spacing w:line="266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455C12">
              <w:rPr>
                <w:rFonts w:ascii="Meiryo UI" w:eastAsia="Meiryo UI" w:hAnsi="Meiryo UI" w:cs="Meiryo UI" w:hint="eastAsia"/>
                <w:szCs w:val="24"/>
              </w:rPr>
              <w:t>乗込（人）</w:t>
            </w:r>
          </w:p>
        </w:tc>
        <w:tc>
          <w:tcPr>
            <w:tcW w:w="1431" w:type="dxa"/>
            <w:vAlign w:val="center"/>
          </w:tcPr>
          <w:p w:rsidR="001F25F0" w:rsidRPr="00455C12" w:rsidRDefault="001F25F0" w:rsidP="00BD7C6A">
            <w:pPr>
              <w:overflowPunct w:val="0"/>
              <w:snapToGrid w:val="0"/>
              <w:spacing w:line="266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455C12">
              <w:rPr>
                <w:rFonts w:ascii="Meiryo UI" w:eastAsia="Meiryo UI" w:hAnsi="Meiryo UI" w:cs="Meiryo UI" w:hint="eastAsia"/>
                <w:szCs w:val="24"/>
              </w:rPr>
              <w:t>上陸（人）</w:t>
            </w:r>
          </w:p>
        </w:tc>
        <w:tc>
          <w:tcPr>
            <w:tcW w:w="1431" w:type="dxa"/>
            <w:vAlign w:val="center"/>
          </w:tcPr>
          <w:p w:rsidR="001F25F0" w:rsidRPr="00455C12" w:rsidRDefault="001F25F0" w:rsidP="00BD7C6A">
            <w:pPr>
              <w:overflowPunct w:val="0"/>
              <w:snapToGrid w:val="0"/>
              <w:spacing w:line="266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455C12">
              <w:rPr>
                <w:rFonts w:ascii="Meiryo UI" w:eastAsia="Meiryo UI" w:hAnsi="Meiryo UI" w:cs="Meiryo UI" w:hint="eastAsia"/>
                <w:szCs w:val="24"/>
              </w:rPr>
              <w:t>合計（人）</w:t>
            </w:r>
          </w:p>
        </w:tc>
        <w:tc>
          <w:tcPr>
            <w:tcW w:w="1431" w:type="dxa"/>
            <w:vAlign w:val="center"/>
          </w:tcPr>
          <w:p w:rsidR="001F25F0" w:rsidRPr="00AF2F88" w:rsidRDefault="001F25F0" w:rsidP="00BD7C6A">
            <w:pPr>
              <w:overflowPunct w:val="0"/>
              <w:snapToGrid w:val="0"/>
              <w:spacing w:line="266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zCs w:val="24"/>
              </w:rPr>
              <w:t>乗込（人）</w:t>
            </w:r>
          </w:p>
        </w:tc>
        <w:tc>
          <w:tcPr>
            <w:tcW w:w="1431" w:type="dxa"/>
            <w:vAlign w:val="center"/>
          </w:tcPr>
          <w:p w:rsidR="001F25F0" w:rsidRPr="00AF2F88" w:rsidRDefault="001F25F0" w:rsidP="00BD7C6A">
            <w:pPr>
              <w:overflowPunct w:val="0"/>
              <w:snapToGrid w:val="0"/>
              <w:spacing w:line="266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zCs w:val="24"/>
              </w:rPr>
              <w:t>上陸（人）</w:t>
            </w:r>
          </w:p>
        </w:tc>
        <w:tc>
          <w:tcPr>
            <w:tcW w:w="1431" w:type="dxa"/>
            <w:vAlign w:val="center"/>
          </w:tcPr>
          <w:p w:rsidR="001F25F0" w:rsidRPr="00AF2F88" w:rsidRDefault="001F25F0" w:rsidP="00BD7C6A">
            <w:pPr>
              <w:overflowPunct w:val="0"/>
              <w:snapToGrid w:val="0"/>
              <w:spacing w:line="266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zCs w:val="24"/>
              </w:rPr>
              <w:t>合計（人）</w:t>
            </w:r>
          </w:p>
        </w:tc>
      </w:tr>
      <w:tr w:rsidR="00C73331" w:rsidRPr="00AF2F88" w:rsidTr="00BD7C6A">
        <w:trPr>
          <w:trHeight w:val="567"/>
        </w:trPr>
        <w:tc>
          <w:tcPr>
            <w:tcW w:w="1461" w:type="dxa"/>
            <w:vAlign w:val="center"/>
          </w:tcPr>
          <w:p w:rsidR="00C73331" w:rsidRPr="00AF2F88" w:rsidRDefault="00C73331" w:rsidP="00C73331">
            <w:pPr>
              <w:overflowPunct w:val="0"/>
              <w:snapToGrid w:val="0"/>
              <w:spacing w:line="266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pacing w:val="0"/>
                <w:szCs w:val="24"/>
                <w:fitText w:val="1200" w:id="1453564419"/>
              </w:rPr>
              <w:t>関空～神戸</w:t>
            </w:r>
          </w:p>
        </w:tc>
        <w:tc>
          <w:tcPr>
            <w:tcW w:w="1431" w:type="dxa"/>
            <w:vAlign w:val="center"/>
          </w:tcPr>
          <w:p w:rsidR="00C73331" w:rsidRPr="00455C12" w:rsidRDefault="00C73331" w:rsidP="00C73331">
            <w:pPr>
              <w:overflowPunct w:val="0"/>
              <w:snapToGrid w:val="0"/>
              <w:spacing w:line="266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C73331">
              <w:rPr>
                <w:rFonts w:ascii="Meiryo UI" w:eastAsia="Meiryo UI" w:hAnsi="Meiryo UI" w:cs="Meiryo UI"/>
                <w:szCs w:val="24"/>
              </w:rPr>
              <w:t>38,749</w:t>
            </w:r>
          </w:p>
        </w:tc>
        <w:tc>
          <w:tcPr>
            <w:tcW w:w="1431" w:type="dxa"/>
            <w:vAlign w:val="center"/>
          </w:tcPr>
          <w:p w:rsidR="00C73331" w:rsidRPr="00455C12" w:rsidRDefault="00C73331" w:rsidP="00C73331">
            <w:pPr>
              <w:overflowPunct w:val="0"/>
              <w:snapToGrid w:val="0"/>
              <w:spacing w:line="266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C73331">
              <w:rPr>
                <w:rFonts w:ascii="Meiryo UI" w:eastAsia="Meiryo UI" w:hAnsi="Meiryo UI" w:cs="Meiryo UI"/>
                <w:szCs w:val="24"/>
              </w:rPr>
              <w:t>38,460</w:t>
            </w:r>
          </w:p>
        </w:tc>
        <w:tc>
          <w:tcPr>
            <w:tcW w:w="1431" w:type="dxa"/>
            <w:vAlign w:val="center"/>
          </w:tcPr>
          <w:p w:rsidR="00C73331" w:rsidRPr="00455C12" w:rsidRDefault="0055198B" w:rsidP="00C73331">
            <w:pPr>
              <w:overflowPunct w:val="0"/>
              <w:snapToGrid w:val="0"/>
              <w:spacing w:line="266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>
              <w:rPr>
                <w:rFonts w:ascii="Meiryo UI" w:eastAsia="Meiryo UI" w:hAnsi="Meiryo UI" w:cs="Meiryo UI"/>
                <w:szCs w:val="24"/>
              </w:rPr>
              <w:fldChar w:fldCharType="begin"/>
            </w:r>
            <w:r>
              <w:rPr>
                <w:rFonts w:ascii="Meiryo UI" w:eastAsia="Meiryo UI" w:hAnsi="Meiryo UI" w:cs="Meiryo UI"/>
                <w:szCs w:val="24"/>
              </w:rPr>
              <w:instrText xml:space="preserve"> </w:instrText>
            </w:r>
            <w:r>
              <w:rPr>
                <w:rFonts w:ascii="Meiryo UI" w:eastAsia="Meiryo UI" w:hAnsi="Meiryo UI" w:cs="Meiryo UI" w:hint="eastAsia"/>
                <w:szCs w:val="24"/>
              </w:rPr>
              <w:instrText>=SUM(LEFT)</w:instrText>
            </w:r>
            <w:r>
              <w:rPr>
                <w:rFonts w:ascii="Meiryo UI" w:eastAsia="Meiryo UI" w:hAnsi="Meiryo UI" w:cs="Meiryo UI"/>
                <w:szCs w:val="24"/>
              </w:rPr>
              <w:instrText xml:space="preserve"> </w:instrText>
            </w:r>
            <w:r>
              <w:rPr>
                <w:rFonts w:ascii="Meiryo UI" w:eastAsia="Meiryo UI" w:hAnsi="Meiryo UI" w:cs="Meiryo UI"/>
                <w:szCs w:val="24"/>
              </w:rPr>
              <w:fldChar w:fldCharType="separate"/>
            </w:r>
            <w:r>
              <w:rPr>
                <w:rFonts w:ascii="Meiryo UI" w:eastAsia="Meiryo UI" w:hAnsi="Meiryo UI" w:cs="Meiryo UI"/>
                <w:noProof/>
                <w:szCs w:val="24"/>
              </w:rPr>
              <w:t>77,209</w:t>
            </w:r>
            <w:r>
              <w:rPr>
                <w:rFonts w:ascii="Meiryo UI" w:eastAsia="Meiryo UI" w:hAnsi="Meiryo UI" w:cs="Meiryo UI"/>
                <w:szCs w:val="24"/>
              </w:rPr>
              <w:fldChar w:fldCharType="end"/>
            </w:r>
          </w:p>
        </w:tc>
        <w:tc>
          <w:tcPr>
            <w:tcW w:w="1431" w:type="dxa"/>
            <w:vAlign w:val="center"/>
          </w:tcPr>
          <w:p w:rsidR="00C73331" w:rsidRPr="00455C12" w:rsidRDefault="00C73331" w:rsidP="00C73331">
            <w:pPr>
              <w:overflowPunct w:val="0"/>
              <w:snapToGrid w:val="0"/>
              <w:spacing w:line="266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>
              <w:rPr>
                <w:rFonts w:ascii="Meiryo UI" w:eastAsia="Meiryo UI" w:hAnsi="Meiryo UI" w:cs="Meiryo UI" w:hint="eastAsia"/>
                <w:szCs w:val="24"/>
              </w:rPr>
              <w:t>16,410</w:t>
            </w:r>
          </w:p>
        </w:tc>
        <w:tc>
          <w:tcPr>
            <w:tcW w:w="1431" w:type="dxa"/>
            <w:vAlign w:val="center"/>
          </w:tcPr>
          <w:p w:rsidR="00C73331" w:rsidRPr="00455C12" w:rsidRDefault="00C73331" w:rsidP="00C73331">
            <w:pPr>
              <w:overflowPunct w:val="0"/>
              <w:snapToGrid w:val="0"/>
              <w:spacing w:line="266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>
              <w:rPr>
                <w:rFonts w:ascii="Meiryo UI" w:eastAsia="Meiryo UI" w:hAnsi="Meiryo UI" w:cs="Meiryo UI" w:hint="eastAsia"/>
                <w:szCs w:val="24"/>
              </w:rPr>
              <w:t>15,410</w:t>
            </w:r>
          </w:p>
        </w:tc>
        <w:tc>
          <w:tcPr>
            <w:tcW w:w="1431" w:type="dxa"/>
            <w:vAlign w:val="center"/>
          </w:tcPr>
          <w:p w:rsidR="00C73331" w:rsidRPr="00455C12" w:rsidRDefault="00C73331" w:rsidP="00C73331">
            <w:pPr>
              <w:overflowPunct w:val="0"/>
              <w:snapToGrid w:val="0"/>
              <w:spacing w:line="266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>
              <w:rPr>
                <w:rFonts w:ascii="Meiryo UI" w:eastAsia="Meiryo UI" w:hAnsi="Meiryo UI" w:cs="Meiryo UI" w:hint="eastAsia"/>
                <w:szCs w:val="24"/>
              </w:rPr>
              <w:t>31,820</w:t>
            </w:r>
          </w:p>
        </w:tc>
      </w:tr>
    </w:tbl>
    <w:p w:rsidR="005F4D39" w:rsidRDefault="005F4D39" w:rsidP="005F4D39">
      <w:pPr>
        <w:overflowPunct w:val="0"/>
        <w:snapToGrid w:val="0"/>
        <w:spacing w:line="240" w:lineRule="auto"/>
        <w:rPr>
          <w:rFonts w:ascii="Meiryo UI" w:eastAsia="Meiryo UI" w:hAnsi="Meiryo UI" w:cs="Meiryo UI"/>
        </w:rPr>
      </w:pPr>
    </w:p>
    <w:p w:rsidR="00DC0E6F" w:rsidRPr="00B66A60" w:rsidRDefault="00DC0E6F" w:rsidP="005F4D39">
      <w:pPr>
        <w:overflowPunct w:val="0"/>
        <w:snapToGrid w:val="0"/>
        <w:spacing w:line="240" w:lineRule="auto"/>
        <w:rPr>
          <w:rFonts w:ascii="Meiryo UI" w:eastAsia="Meiryo UI" w:hAnsi="Meiryo UI" w:cs="Meiryo UI"/>
        </w:rPr>
      </w:pPr>
    </w:p>
    <w:p w:rsidR="005F4D39" w:rsidRPr="00AF2F88" w:rsidRDefault="005F4D39" w:rsidP="005F4D39">
      <w:pPr>
        <w:overflowPunct w:val="0"/>
        <w:snapToGrid w:val="0"/>
        <w:spacing w:line="240" w:lineRule="auto"/>
        <w:rPr>
          <w:rFonts w:ascii="Meiryo UI" w:eastAsia="Meiryo UI" w:hAnsi="Meiryo UI" w:cs="Meiryo UI"/>
          <w:b/>
        </w:rPr>
      </w:pPr>
      <w:r w:rsidRPr="00AF2F88">
        <w:rPr>
          <w:rFonts w:ascii="Meiryo UI" w:eastAsia="Meiryo UI" w:hAnsi="Meiryo UI" w:cs="Meiryo UI" w:hint="eastAsia"/>
          <w:b/>
        </w:rPr>
        <w:t>○　尾崎港</w:t>
      </w:r>
    </w:p>
    <w:p w:rsidR="005F4D39" w:rsidRPr="00521C02" w:rsidRDefault="005F4D39" w:rsidP="00DC0E6F">
      <w:pPr>
        <w:overflowPunct w:val="0"/>
        <w:snapToGrid w:val="0"/>
        <w:spacing w:line="240" w:lineRule="auto"/>
        <w:ind w:firstLineChars="50" w:firstLine="108"/>
        <w:rPr>
          <w:rFonts w:ascii="Meiryo UI" w:eastAsia="Meiryo UI" w:hAnsi="Meiryo UI" w:cs="Meiryo UI"/>
          <w:szCs w:val="24"/>
        </w:rPr>
      </w:pPr>
      <w:r w:rsidRPr="00AF2F88">
        <w:rPr>
          <w:rFonts w:ascii="Meiryo UI" w:eastAsia="Meiryo UI" w:hAnsi="Meiryo UI" w:cs="Meiryo UI" w:hint="eastAsia"/>
        </w:rPr>
        <w:t xml:space="preserve">　</w:t>
      </w:r>
      <w:r w:rsidRPr="00521C02">
        <w:rPr>
          <w:rFonts w:ascii="Meiryo UI" w:eastAsia="Meiryo UI" w:hAnsi="Meiryo UI" w:cs="Meiryo UI" w:hint="eastAsia"/>
        </w:rPr>
        <w:t>尾崎港の入港船舶数は、</w:t>
      </w:r>
      <w:r w:rsidR="0055198B">
        <w:rPr>
          <w:rFonts w:ascii="Meiryo UI" w:eastAsia="Meiryo UI" w:hAnsi="Meiryo UI" w:cs="Meiryo UI" w:hint="eastAsia"/>
        </w:rPr>
        <w:t>1,720</w:t>
      </w:r>
      <w:r w:rsidRPr="00521C02">
        <w:rPr>
          <w:rFonts w:ascii="Meiryo UI" w:eastAsia="Meiryo UI" w:hAnsi="Meiryo UI" w:cs="Meiryo UI" w:hint="eastAsia"/>
        </w:rPr>
        <w:t>隻、総トン数は</w:t>
      </w:r>
      <w:r w:rsidR="0055198B">
        <w:rPr>
          <w:rFonts w:ascii="Meiryo UI" w:eastAsia="Meiryo UI" w:hAnsi="Meiryo UI" w:cs="Meiryo UI" w:hint="eastAsia"/>
        </w:rPr>
        <w:t>13,760</w:t>
      </w:r>
      <w:r w:rsidRPr="00521C02">
        <w:rPr>
          <w:rFonts w:ascii="Meiryo UI" w:eastAsia="Meiryo UI" w:hAnsi="Meiryo UI" w:cs="Meiryo UI" w:hint="eastAsia"/>
        </w:rPr>
        <w:t>トン</w:t>
      </w:r>
      <w:r w:rsidRPr="00521C02">
        <w:rPr>
          <w:rFonts w:ascii="Meiryo UI" w:eastAsia="Meiryo UI" w:hAnsi="Meiryo UI" w:cs="Meiryo UI" w:hint="eastAsia"/>
          <w:szCs w:val="24"/>
        </w:rPr>
        <w:t>、取扱貨物量は</w:t>
      </w:r>
      <w:r w:rsidR="0055198B">
        <w:rPr>
          <w:rFonts w:ascii="Meiryo UI" w:eastAsia="Meiryo UI" w:hAnsi="Meiryo UI" w:cs="Meiryo UI" w:hint="eastAsia"/>
          <w:szCs w:val="24"/>
        </w:rPr>
        <w:t>164</w:t>
      </w:r>
      <w:r w:rsidRPr="00521C02">
        <w:rPr>
          <w:rFonts w:ascii="Meiryo UI" w:eastAsia="Meiryo UI" w:hAnsi="Meiryo UI" w:cs="Meiryo UI" w:hint="eastAsia"/>
          <w:szCs w:val="24"/>
        </w:rPr>
        <w:t>トン（水産品）でした。</w:t>
      </w:r>
    </w:p>
    <w:p w:rsidR="005F4D39" w:rsidRPr="00AF2F88" w:rsidRDefault="005F4D39" w:rsidP="005F4D39">
      <w:pPr>
        <w:overflowPunct w:val="0"/>
        <w:snapToGrid w:val="0"/>
        <w:spacing w:line="240" w:lineRule="auto"/>
        <w:rPr>
          <w:rFonts w:ascii="Meiryo UI" w:eastAsia="Meiryo UI" w:hAnsi="Meiryo UI" w:cs="Meiryo UI"/>
          <w:szCs w:val="24"/>
        </w:rPr>
      </w:pPr>
    </w:p>
    <w:p w:rsidR="005F4D39" w:rsidRPr="00AF2F88" w:rsidRDefault="005F4D39" w:rsidP="005F4D39">
      <w:pPr>
        <w:overflowPunct w:val="0"/>
        <w:snapToGrid w:val="0"/>
        <w:spacing w:line="240" w:lineRule="auto"/>
        <w:rPr>
          <w:rFonts w:ascii="Meiryo UI" w:eastAsia="Meiryo UI" w:hAnsi="Meiryo UI" w:cs="Meiryo UI"/>
        </w:rPr>
      </w:pPr>
    </w:p>
    <w:p w:rsidR="005F4D39" w:rsidRPr="00AF2F88" w:rsidRDefault="005F4D39" w:rsidP="005F4D39">
      <w:pPr>
        <w:overflowPunct w:val="0"/>
        <w:snapToGrid w:val="0"/>
        <w:spacing w:line="240" w:lineRule="auto"/>
        <w:rPr>
          <w:rFonts w:ascii="Meiryo UI" w:eastAsia="Meiryo UI" w:hAnsi="Meiryo UI" w:cs="Meiryo UI"/>
          <w:b/>
        </w:rPr>
      </w:pPr>
      <w:r w:rsidRPr="00AF2F88">
        <w:rPr>
          <w:rFonts w:ascii="Meiryo UI" w:eastAsia="Meiryo UI" w:hAnsi="Meiryo UI" w:cs="Meiryo UI" w:hint="eastAsia"/>
          <w:b/>
        </w:rPr>
        <w:t>○　深日港</w:t>
      </w:r>
    </w:p>
    <w:p w:rsidR="005F4D39" w:rsidRPr="0071195A" w:rsidRDefault="00BB5684" w:rsidP="005F4D39">
      <w:pPr>
        <w:overflowPunct w:val="0"/>
        <w:snapToGrid w:val="0"/>
        <w:spacing w:line="240" w:lineRule="auto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</w:t>
      </w:r>
      <w:r w:rsidR="00DC0E6F">
        <w:rPr>
          <w:rFonts w:ascii="Meiryo UI" w:eastAsia="Meiryo UI" w:hAnsi="Meiryo UI" w:cs="Meiryo UI" w:hint="eastAsia"/>
        </w:rPr>
        <w:t xml:space="preserve"> </w:t>
      </w:r>
      <w:r w:rsidRPr="00521C02">
        <w:rPr>
          <w:rFonts w:ascii="Meiryo UI" w:eastAsia="Meiryo UI" w:hAnsi="Meiryo UI" w:cs="Meiryo UI" w:hint="eastAsia"/>
        </w:rPr>
        <w:t>深日港の入港船舶数は</w:t>
      </w:r>
      <w:r w:rsidR="0055198B">
        <w:rPr>
          <w:rFonts w:ascii="Meiryo UI" w:eastAsia="Meiryo UI" w:hAnsi="Meiryo UI" w:cs="Meiryo UI" w:hint="eastAsia"/>
        </w:rPr>
        <w:t>180</w:t>
      </w:r>
      <w:r w:rsidR="005F4D39" w:rsidRPr="00521C02">
        <w:rPr>
          <w:rFonts w:ascii="Meiryo UI" w:eastAsia="Meiryo UI" w:hAnsi="Meiryo UI" w:cs="Meiryo UI" w:hint="eastAsia"/>
        </w:rPr>
        <w:t>隻、総トン数は</w:t>
      </w:r>
      <w:r w:rsidR="0055198B">
        <w:rPr>
          <w:rFonts w:ascii="Meiryo UI" w:eastAsia="Meiryo UI" w:hAnsi="Meiryo UI" w:cs="Meiryo UI" w:hint="eastAsia"/>
        </w:rPr>
        <w:t>9,131</w:t>
      </w:r>
      <w:r w:rsidR="005F4D39" w:rsidRPr="00521C02">
        <w:rPr>
          <w:rFonts w:ascii="Meiryo UI" w:eastAsia="Meiryo UI" w:hAnsi="Meiryo UI" w:cs="Meiryo UI" w:hint="eastAsia"/>
        </w:rPr>
        <w:t>トン、取扱貨物量は</w:t>
      </w:r>
      <w:r w:rsidR="00FF49A1" w:rsidRPr="00521C02">
        <w:rPr>
          <w:rFonts w:ascii="Meiryo UI" w:eastAsia="Meiryo UI" w:hAnsi="Meiryo UI" w:cs="Meiryo UI" w:hint="eastAsia"/>
        </w:rPr>
        <w:t>ございません</w:t>
      </w:r>
      <w:r w:rsidR="005F4D39" w:rsidRPr="00521C02">
        <w:rPr>
          <w:rFonts w:ascii="Meiryo UI" w:eastAsia="Meiryo UI" w:hAnsi="Meiryo UI" w:cs="Meiryo UI" w:hint="eastAsia"/>
        </w:rPr>
        <w:t>でした。</w:t>
      </w:r>
    </w:p>
    <w:p w:rsidR="00DC0E6F" w:rsidRPr="00AF2F88" w:rsidRDefault="00DC0E6F" w:rsidP="005F4D39">
      <w:pPr>
        <w:overflowPunct w:val="0"/>
        <w:snapToGrid w:val="0"/>
        <w:spacing w:line="240" w:lineRule="auto"/>
        <w:rPr>
          <w:rFonts w:ascii="Meiryo UI" w:eastAsia="Meiryo UI" w:hAnsi="Meiryo UI" w:cs="Meiryo UI"/>
        </w:rPr>
      </w:pPr>
    </w:p>
    <w:p w:rsidR="00EB7562" w:rsidRPr="00AF2F88" w:rsidRDefault="00BF3645" w:rsidP="0055198B">
      <w:pPr>
        <w:overflowPunct w:val="0"/>
        <w:snapToGrid w:val="0"/>
        <w:spacing w:line="240" w:lineRule="auto"/>
        <w:jc w:val="center"/>
        <w:rPr>
          <w:rFonts w:ascii="Meiryo UI" w:eastAsia="Meiryo UI" w:hAnsi="Meiryo UI" w:cs="Meiryo UI"/>
          <w:szCs w:val="24"/>
        </w:rPr>
      </w:pPr>
      <w:r w:rsidRPr="00AF2F88">
        <w:rPr>
          <w:rFonts w:ascii="Meiryo UI" w:eastAsia="Meiryo UI" w:hAnsi="Meiryo UI" w:cs="Meiryo UI" w:hint="eastAsia"/>
          <w:szCs w:val="24"/>
        </w:rPr>
        <w:t>深日</w:t>
      </w:r>
      <w:r w:rsidR="00EB7562" w:rsidRPr="00AF2F88">
        <w:rPr>
          <w:rFonts w:ascii="Meiryo UI" w:eastAsia="Meiryo UI" w:hAnsi="Meiryo UI" w:cs="Meiryo UI" w:hint="eastAsia"/>
          <w:szCs w:val="24"/>
        </w:rPr>
        <w:t>港　　客船乗降人員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61"/>
        <w:gridCol w:w="1431"/>
        <w:gridCol w:w="1431"/>
        <w:gridCol w:w="1431"/>
        <w:gridCol w:w="1431"/>
        <w:gridCol w:w="1431"/>
        <w:gridCol w:w="1431"/>
      </w:tblGrid>
      <w:tr w:rsidR="001F25F0" w:rsidRPr="00521C02" w:rsidTr="00521C02">
        <w:trPr>
          <w:trHeight w:val="567"/>
        </w:trPr>
        <w:tc>
          <w:tcPr>
            <w:tcW w:w="1461" w:type="dxa"/>
            <w:vMerge w:val="restart"/>
            <w:vAlign w:val="center"/>
          </w:tcPr>
          <w:p w:rsidR="001F25F0" w:rsidRPr="00AF2F88" w:rsidRDefault="001F25F0" w:rsidP="00EB7562">
            <w:pPr>
              <w:overflowPunct w:val="0"/>
              <w:snapToGrid w:val="0"/>
              <w:spacing w:line="266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55198B">
              <w:rPr>
                <w:rFonts w:ascii="Meiryo UI" w:eastAsia="Meiryo UI" w:hAnsi="Meiryo UI" w:cs="Meiryo UI" w:hint="eastAsia"/>
                <w:spacing w:val="0"/>
                <w:szCs w:val="24"/>
                <w:fitText w:val="480" w:id="2002949376"/>
              </w:rPr>
              <w:t>航路</w:t>
            </w:r>
          </w:p>
        </w:tc>
        <w:tc>
          <w:tcPr>
            <w:tcW w:w="4293" w:type="dxa"/>
            <w:gridSpan w:val="3"/>
            <w:vAlign w:val="center"/>
          </w:tcPr>
          <w:p w:rsidR="001F25F0" w:rsidRPr="00521C02" w:rsidRDefault="0055198B" w:rsidP="00521C02">
            <w:pPr>
              <w:overflowPunct w:val="0"/>
              <w:snapToGrid w:val="0"/>
              <w:spacing w:line="266" w:lineRule="exact"/>
              <w:jc w:val="center"/>
              <w:rPr>
                <w:rFonts w:ascii="Meiryo UI" w:eastAsia="Meiryo UI" w:hAnsi="Meiryo UI" w:cs="Meiryo UI"/>
                <w:spacing w:val="0"/>
                <w:szCs w:val="24"/>
              </w:rPr>
            </w:pPr>
            <w:r>
              <w:rPr>
                <w:rFonts w:ascii="Meiryo UI" w:eastAsia="Meiryo UI" w:hAnsi="Meiryo UI" w:cs="Meiryo UI" w:hint="eastAsia"/>
                <w:spacing w:val="0"/>
                <w:szCs w:val="24"/>
              </w:rPr>
              <w:t>令和４</w:t>
            </w:r>
            <w:r w:rsidR="001F25F0" w:rsidRPr="00521C02">
              <w:rPr>
                <w:rFonts w:ascii="Meiryo UI" w:eastAsia="Meiryo UI" w:hAnsi="Meiryo UI" w:cs="Meiryo UI" w:hint="eastAsia"/>
                <w:spacing w:val="0"/>
                <w:szCs w:val="24"/>
              </w:rPr>
              <w:t>年</w:t>
            </w:r>
          </w:p>
        </w:tc>
        <w:tc>
          <w:tcPr>
            <w:tcW w:w="4293" w:type="dxa"/>
            <w:gridSpan w:val="3"/>
            <w:vAlign w:val="center"/>
          </w:tcPr>
          <w:p w:rsidR="001F25F0" w:rsidRPr="00521C02" w:rsidRDefault="0055198B" w:rsidP="005654BB">
            <w:pPr>
              <w:overflowPunct w:val="0"/>
              <w:snapToGrid w:val="0"/>
              <w:spacing w:line="266" w:lineRule="exact"/>
              <w:jc w:val="center"/>
              <w:rPr>
                <w:rFonts w:ascii="Meiryo UI" w:eastAsia="Meiryo UI" w:hAnsi="Meiryo UI" w:cs="Meiryo UI"/>
                <w:spacing w:val="0"/>
                <w:szCs w:val="24"/>
              </w:rPr>
            </w:pPr>
            <w:r>
              <w:rPr>
                <w:rFonts w:ascii="Meiryo UI" w:eastAsia="Meiryo UI" w:hAnsi="Meiryo UI" w:cs="Meiryo UI" w:hint="eastAsia"/>
                <w:spacing w:val="0"/>
                <w:szCs w:val="24"/>
              </w:rPr>
              <w:t>令和３</w:t>
            </w:r>
            <w:r w:rsidR="001F25F0" w:rsidRPr="00521C02">
              <w:rPr>
                <w:rFonts w:ascii="Meiryo UI" w:eastAsia="Meiryo UI" w:hAnsi="Meiryo UI" w:cs="Meiryo UI" w:hint="eastAsia"/>
                <w:spacing w:val="0"/>
                <w:szCs w:val="24"/>
              </w:rPr>
              <w:t>年</w:t>
            </w:r>
          </w:p>
        </w:tc>
      </w:tr>
      <w:tr w:rsidR="001F25F0" w:rsidRPr="00521C02" w:rsidTr="007E04A2">
        <w:trPr>
          <w:trHeight w:val="567"/>
        </w:trPr>
        <w:tc>
          <w:tcPr>
            <w:tcW w:w="1461" w:type="dxa"/>
            <w:vMerge/>
            <w:vAlign w:val="center"/>
          </w:tcPr>
          <w:p w:rsidR="001F25F0" w:rsidRPr="00AF2F88" w:rsidRDefault="001F25F0" w:rsidP="001F25F0">
            <w:pPr>
              <w:overflowPunct w:val="0"/>
              <w:snapToGrid w:val="0"/>
              <w:spacing w:line="266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</w:p>
        </w:tc>
        <w:tc>
          <w:tcPr>
            <w:tcW w:w="1431" w:type="dxa"/>
            <w:vAlign w:val="center"/>
          </w:tcPr>
          <w:p w:rsidR="001F25F0" w:rsidRPr="00521C02" w:rsidRDefault="001F25F0" w:rsidP="001F25F0">
            <w:pPr>
              <w:overflowPunct w:val="0"/>
              <w:snapToGrid w:val="0"/>
              <w:spacing w:line="266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521C02">
              <w:rPr>
                <w:rFonts w:ascii="Meiryo UI" w:eastAsia="Meiryo UI" w:hAnsi="Meiryo UI" w:cs="Meiryo UI" w:hint="eastAsia"/>
                <w:szCs w:val="24"/>
              </w:rPr>
              <w:t>乗込（人）</w:t>
            </w:r>
          </w:p>
        </w:tc>
        <w:tc>
          <w:tcPr>
            <w:tcW w:w="1431" w:type="dxa"/>
            <w:vAlign w:val="center"/>
          </w:tcPr>
          <w:p w:rsidR="001F25F0" w:rsidRPr="00521C02" w:rsidRDefault="001F25F0" w:rsidP="001F25F0">
            <w:pPr>
              <w:overflowPunct w:val="0"/>
              <w:snapToGrid w:val="0"/>
              <w:spacing w:line="266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521C02">
              <w:rPr>
                <w:rFonts w:ascii="Meiryo UI" w:eastAsia="Meiryo UI" w:hAnsi="Meiryo UI" w:cs="Meiryo UI" w:hint="eastAsia"/>
                <w:szCs w:val="24"/>
              </w:rPr>
              <w:t>上陸（人）</w:t>
            </w:r>
          </w:p>
        </w:tc>
        <w:tc>
          <w:tcPr>
            <w:tcW w:w="1431" w:type="dxa"/>
            <w:vAlign w:val="center"/>
          </w:tcPr>
          <w:p w:rsidR="001F25F0" w:rsidRPr="00521C02" w:rsidRDefault="001F25F0" w:rsidP="001F25F0">
            <w:pPr>
              <w:overflowPunct w:val="0"/>
              <w:snapToGrid w:val="0"/>
              <w:spacing w:line="266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521C02">
              <w:rPr>
                <w:rFonts w:ascii="Meiryo UI" w:eastAsia="Meiryo UI" w:hAnsi="Meiryo UI" w:cs="Meiryo UI" w:hint="eastAsia"/>
                <w:szCs w:val="24"/>
              </w:rPr>
              <w:t>合計（人）</w:t>
            </w:r>
          </w:p>
        </w:tc>
        <w:tc>
          <w:tcPr>
            <w:tcW w:w="1431" w:type="dxa"/>
            <w:vAlign w:val="center"/>
          </w:tcPr>
          <w:p w:rsidR="001F25F0" w:rsidRPr="00521C02" w:rsidRDefault="001F25F0" w:rsidP="001F25F0">
            <w:pPr>
              <w:overflowPunct w:val="0"/>
              <w:snapToGrid w:val="0"/>
              <w:spacing w:line="266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521C02">
              <w:rPr>
                <w:rFonts w:ascii="Meiryo UI" w:eastAsia="Meiryo UI" w:hAnsi="Meiryo UI" w:cs="Meiryo UI" w:hint="eastAsia"/>
                <w:szCs w:val="24"/>
              </w:rPr>
              <w:t>乗込（人）</w:t>
            </w:r>
          </w:p>
        </w:tc>
        <w:tc>
          <w:tcPr>
            <w:tcW w:w="1431" w:type="dxa"/>
            <w:vAlign w:val="center"/>
          </w:tcPr>
          <w:p w:rsidR="001F25F0" w:rsidRPr="00521C02" w:rsidRDefault="001F25F0" w:rsidP="001F25F0">
            <w:pPr>
              <w:overflowPunct w:val="0"/>
              <w:snapToGrid w:val="0"/>
              <w:spacing w:line="266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521C02">
              <w:rPr>
                <w:rFonts w:ascii="Meiryo UI" w:eastAsia="Meiryo UI" w:hAnsi="Meiryo UI" w:cs="Meiryo UI" w:hint="eastAsia"/>
                <w:szCs w:val="24"/>
              </w:rPr>
              <w:t>上陸（人）</w:t>
            </w:r>
          </w:p>
        </w:tc>
        <w:tc>
          <w:tcPr>
            <w:tcW w:w="1431" w:type="dxa"/>
            <w:vAlign w:val="center"/>
          </w:tcPr>
          <w:p w:rsidR="001F25F0" w:rsidRPr="00521C02" w:rsidRDefault="001F25F0" w:rsidP="001F25F0">
            <w:pPr>
              <w:overflowPunct w:val="0"/>
              <w:snapToGrid w:val="0"/>
              <w:spacing w:line="266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521C02">
              <w:rPr>
                <w:rFonts w:ascii="Meiryo UI" w:eastAsia="Meiryo UI" w:hAnsi="Meiryo UI" w:cs="Meiryo UI" w:hint="eastAsia"/>
                <w:szCs w:val="24"/>
              </w:rPr>
              <w:t>合計（人）</w:t>
            </w:r>
          </w:p>
        </w:tc>
      </w:tr>
      <w:tr w:rsidR="0055198B" w:rsidRPr="00521C02" w:rsidTr="00521C02">
        <w:trPr>
          <w:trHeight w:val="567"/>
        </w:trPr>
        <w:tc>
          <w:tcPr>
            <w:tcW w:w="1461" w:type="dxa"/>
            <w:vAlign w:val="center"/>
          </w:tcPr>
          <w:p w:rsidR="0055198B" w:rsidRPr="00AF2F88" w:rsidRDefault="0055198B" w:rsidP="0055198B">
            <w:pPr>
              <w:overflowPunct w:val="0"/>
              <w:snapToGrid w:val="0"/>
              <w:spacing w:line="266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AF2F88">
              <w:rPr>
                <w:rFonts w:ascii="Meiryo UI" w:eastAsia="Meiryo UI" w:hAnsi="Meiryo UI" w:cs="Meiryo UI" w:hint="eastAsia"/>
                <w:spacing w:val="0"/>
                <w:szCs w:val="24"/>
              </w:rPr>
              <w:t>深日～洲本</w:t>
            </w:r>
          </w:p>
        </w:tc>
        <w:tc>
          <w:tcPr>
            <w:tcW w:w="1431" w:type="dxa"/>
            <w:vAlign w:val="center"/>
          </w:tcPr>
          <w:p w:rsidR="0055198B" w:rsidRPr="00521C02" w:rsidRDefault="0055198B" w:rsidP="0055198B">
            <w:pPr>
              <w:overflowPunct w:val="0"/>
              <w:snapToGrid w:val="0"/>
              <w:spacing w:line="266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55198B">
              <w:rPr>
                <w:rFonts w:ascii="Meiryo UI" w:eastAsia="Meiryo UI" w:hAnsi="Meiryo UI" w:cs="Meiryo UI"/>
                <w:szCs w:val="24"/>
              </w:rPr>
              <w:t>2,932</w:t>
            </w:r>
          </w:p>
        </w:tc>
        <w:tc>
          <w:tcPr>
            <w:tcW w:w="1431" w:type="dxa"/>
            <w:vAlign w:val="center"/>
          </w:tcPr>
          <w:p w:rsidR="0055198B" w:rsidRPr="00521C02" w:rsidRDefault="0055198B" w:rsidP="0055198B">
            <w:pPr>
              <w:overflowPunct w:val="0"/>
              <w:snapToGrid w:val="0"/>
              <w:spacing w:line="266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55198B">
              <w:rPr>
                <w:rFonts w:ascii="Meiryo UI" w:eastAsia="Meiryo UI" w:hAnsi="Meiryo UI" w:cs="Meiryo UI"/>
                <w:szCs w:val="24"/>
              </w:rPr>
              <w:t>2,906</w:t>
            </w:r>
          </w:p>
        </w:tc>
        <w:tc>
          <w:tcPr>
            <w:tcW w:w="1431" w:type="dxa"/>
            <w:vAlign w:val="center"/>
          </w:tcPr>
          <w:p w:rsidR="0055198B" w:rsidRPr="00521C02" w:rsidRDefault="0055198B" w:rsidP="0055198B">
            <w:pPr>
              <w:overflowPunct w:val="0"/>
              <w:snapToGrid w:val="0"/>
              <w:spacing w:line="266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>
              <w:rPr>
                <w:rFonts w:ascii="Meiryo UI" w:eastAsia="Meiryo UI" w:hAnsi="Meiryo UI" w:cs="Meiryo UI"/>
                <w:szCs w:val="24"/>
              </w:rPr>
              <w:fldChar w:fldCharType="begin"/>
            </w:r>
            <w:r>
              <w:rPr>
                <w:rFonts w:ascii="Meiryo UI" w:eastAsia="Meiryo UI" w:hAnsi="Meiryo UI" w:cs="Meiryo UI"/>
                <w:szCs w:val="24"/>
              </w:rPr>
              <w:instrText xml:space="preserve"> </w:instrText>
            </w:r>
            <w:r>
              <w:rPr>
                <w:rFonts w:ascii="Meiryo UI" w:eastAsia="Meiryo UI" w:hAnsi="Meiryo UI" w:cs="Meiryo UI" w:hint="eastAsia"/>
                <w:szCs w:val="24"/>
              </w:rPr>
              <w:instrText>=SUM(LEFT)</w:instrText>
            </w:r>
            <w:r>
              <w:rPr>
                <w:rFonts w:ascii="Meiryo UI" w:eastAsia="Meiryo UI" w:hAnsi="Meiryo UI" w:cs="Meiryo UI"/>
                <w:szCs w:val="24"/>
              </w:rPr>
              <w:instrText xml:space="preserve"> </w:instrText>
            </w:r>
            <w:r>
              <w:rPr>
                <w:rFonts w:ascii="Meiryo UI" w:eastAsia="Meiryo UI" w:hAnsi="Meiryo UI" w:cs="Meiryo UI"/>
                <w:szCs w:val="24"/>
              </w:rPr>
              <w:fldChar w:fldCharType="separate"/>
            </w:r>
            <w:r>
              <w:rPr>
                <w:rFonts w:ascii="Meiryo UI" w:eastAsia="Meiryo UI" w:hAnsi="Meiryo UI" w:cs="Meiryo UI"/>
                <w:noProof/>
                <w:szCs w:val="24"/>
              </w:rPr>
              <w:t>5,838</w:t>
            </w:r>
            <w:r>
              <w:rPr>
                <w:rFonts w:ascii="Meiryo UI" w:eastAsia="Meiryo UI" w:hAnsi="Meiryo UI" w:cs="Meiryo UI"/>
                <w:szCs w:val="24"/>
              </w:rPr>
              <w:fldChar w:fldCharType="end"/>
            </w:r>
          </w:p>
        </w:tc>
        <w:tc>
          <w:tcPr>
            <w:tcW w:w="1431" w:type="dxa"/>
            <w:vAlign w:val="center"/>
          </w:tcPr>
          <w:p w:rsidR="0055198B" w:rsidRPr="00521C02" w:rsidRDefault="0055198B" w:rsidP="0055198B">
            <w:pPr>
              <w:overflowPunct w:val="0"/>
              <w:snapToGrid w:val="0"/>
              <w:spacing w:line="266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>
              <w:rPr>
                <w:rFonts w:ascii="Meiryo UI" w:eastAsia="Meiryo UI" w:hAnsi="Meiryo UI" w:cs="Meiryo UI" w:hint="eastAsia"/>
                <w:szCs w:val="24"/>
              </w:rPr>
              <w:t>1</w:t>
            </w:r>
            <w:r>
              <w:rPr>
                <w:rFonts w:ascii="Meiryo UI" w:eastAsia="Meiryo UI" w:hAnsi="Meiryo UI" w:cs="Meiryo UI"/>
                <w:szCs w:val="24"/>
              </w:rPr>
              <w:t>,</w:t>
            </w:r>
            <w:r>
              <w:rPr>
                <w:rFonts w:ascii="Meiryo UI" w:eastAsia="Meiryo UI" w:hAnsi="Meiryo UI" w:cs="Meiryo UI" w:hint="eastAsia"/>
                <w:szCs w:val="24"/>
              </w:rPr>
              <w:t>084</w:t>
            </w:r>
          </w:p>
        </w:tc>
        <w:tc>
          <w:tcPr>
            <w:tcW w:w="1431" w:type="dxa"/>
            <w:vAlign w:val="center"/>
          </w:tcPr>
          <w:p w:rsidR="0055198B" w:rsidRPr="00521C02" w:rsidRDefault="0055198B" w:rsidP="0055198B">
            <w:pPr>
              <w:overflowPunct w:val="0"/>
              <w:snapToGrid w:val="0"/>
              <w:spacing w:line="266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>
              <w:rPr>
                <w:rFonts w:ascii="Meiryo UI" w:eastAsia="Meiryo UI" w:hAnsi="Meiryo UI" w:cs="Meiryo UI" w:hint="eastAsia"/>
                <w:szCs w:val="24"/>
              </w:rPr>
              <w:t>1</w:t>
            </w:r>
            <w:r>
              <w:rPr>
                <w:rFonts w:ascii="Meiryo UI" w:eastAsia="Meiryo UI" w:hAnsi="Meiryo UI" w:cs="Meiryo UI"/>
                <w:szCs w:val="24"/>
              </w:rPr>
              <w:t>,</w:t>
            </w:r>
            <w:r>
              <w:rPr>
                <w:rFonts w:ascii="Meiryo UI" w:eastAsia="Meiryo UI" w:hAnsi="Meiryo UI" w:cs="Meiryo UI" w:hint="eastAsia"/>
                <w:szCs w:val="24"/>
              </w:rPr>
              <w:t>059</w:t>
            </w:r>
          </w:p>
        </w:tc>
        <w:tc>
          <w:tcPr>
            <w:tcW w:w="1431" w:type="dxa"/>
            <w:vAlign w:val="center"/>
          </w:tcPr>
          <w:p w:rsidR="0055198B" w:rsidRPr="00521C02" w:rsidRDefault="0055198B" w:rsidP="0055198B">
            <w:pPr>
              <w:overflowPunct w:val="0"/>
              <w:snapToGrid w:val="0"/>
              <w:spacing w:line="266" w:lineRule="exact"/>
              <w:jc w:val="center"/>
              <w:rPr>
                <w:rFonts w:ascii="Meiryo UI" w:eastAsia="Meiryo UI" w:hAnsi="Meiryo UI" w:cs="Meiryo UI"/>
                <w:szCs w:val="24"/>
              </w:rPr>
            </w:pPr>
            <w:r>
              <w:rPr>
                <w:rFonts w:ascii="Meiryo UI" w:eastAsia="Meiryo UI" w:hAnsi="Meiryo UI" w:cs="Meiryo UI" w:hint="eastAsia"/>
                <w:szCs w:val="24"/>
              </w:rPr>
              <w:t>2</w:t>
            </w:r>
            <w:r>
              <w:rPr>
                <w:rFonts w:ascii="Meiryo UI" w:eastAsia="Meiryo UI" w:hAnsi="Meiryo UI" w:cs="Meiryo UI"/>
                <w:szCs w:val="24"/>
              </w:rPr>
              <w:t>,</w:t>
            </w:r>
            <w:r>
              <w:rPr>
                <w:rFonts w:ascii="Meiryo UI" w:eastAsia="Meiryo UI" w:hAnsi="Meiryo UI" w:cs="Meiryo UI" w:hint="eastAsia"/>
                <w:szCs w:val="24"/>
              </w:rPr>
              <w:t>143</w:t>
            </w:r>
          </w:p>
        </w:tc>
      </w:tr>
    </w:tbl>
    <w:p w:rsidR="00F80CD2" w:rsidRDefault="00F80CD2" w:rsidP="005F4D39">
      <w:pPr>
        <w:overflowPunct w:val="0"/>
        <w:snapToGrid w:val="0"/>
        <w:spacing w:line="240" w:lineRule="auto"/>
        <w:jc w:val="left"/>
        <w:rPr>
          <w:rFonts w:ascii="Meiryo UI" w:eastAsia="Meiryo UI" w:hAnsi="Meiryo UI" w:cs="Meiryo UI"/>
          <w:szCs w:val="24"/>
        </w:rPr>
      </w:pPr>
    </w:p>
    <w:p w:rsidR="005F4D39" w:rsidRPr="00B43846" w:rsidRDefault="005F4D39" w:rsidP="00B43846">
      <w:pPr>
        <w:widowControl/>
        <w:autoSpaceDE/>
        <w:autoSpaceDN/>
        <w:spacing w:line="240" w:lineRule="auto"/>
        <w:jc w:val="left"/>
        <w:rPr>
          <w:rFonts w:ascii="Meiryo UI" w:eastAsia="Meiryo UI" w:hAnsi="Meiryo UI" w:cs="Meiryo UI"/>
          <w:szCs w:val="24"/>
        </w:rPr>
      </w:pPr>
    </w:p>
    <w:sectPr w:rsidR="005F4D39" w:rsidRPr="00B43846" w:rsidSect="00E41531">
      <w:footerReference w:type="default" r:id="rId9"/>
      <w:pgSz w:w="11906" w:h="16838"/>
      <w:pgMar w:top="851" w:right="992" w:bottom="851" w:left="856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CD2" w:rsidRDefault="00F80CD2" w:rsidP="009630EA">
      <w:pPr>
        <w:spacing w:line="240" w:lineRule="auto"/>
      </w:pPr>
      <w:r>
        <w:separator/>
      </w:r>
    </w:p>
  </w:endnote>
  <w:endnote w:type="continuationSeparator" w:id="0">
    <w:p w:rsidR="00F80CD2" w:rsidRDefault="00F80CD2" w:rsidP="009630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2768962"/>
      <w:docPartObj>
        <w:docPartGallery w:val="Page Numbers (Bottom of Page)"/>
        <w:docPartUnique/>
      </w:docPartObj>
    </w:sdtPr>
    <w:sdtEndPr/>
    <w:sdtContent>
      <w:p w:rsidR="00F80CD2" w:rsidRDefault="00F80CD2">
        <w:pPr>
          <w:pStyle w:val="a8"/>
          <w:jc w:val="center"/>
        </w:pPr>
      </w:p>
      <w:p w:rsidR="00F80CD2" w:rsidRDefault="00F80CD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AB8" w:rsidRPr="00A82AB8">
          <w:rPr>
            <w:noProof/>
            <w:lang w:val="ja-JP"/>
          </w:rPr>
          <w:t>5</w:t>
        </w:r>
        <w:r>
          <w:fldChar w:fldCharType="end"/>
        </w:r>
      </w:p>
    </w:sdtContent>
  </w:sdt>
  <w:p w:rsidR="00F80CD2" w:rsidRDefault="00F80CD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CD2" w:rsidRDefault="00F80CD2" w:rsidP="009630EA">
      <w:pPr>
        <w:spacing w:line="240" w:lineRule="auto"/>
      </w:pPr>
      <w:r>
        <w:separator/>
      </w:r>
    </w:p>
  </w:footnote>
  <w:footnote w:type="continuationSeparator" w:id="0">
    <w:p w:rsidR="00F80CD2" w:rsidRDefault="00F80CD2" w:rsidP="009630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3FEA"/>
    <w:multiLevelType w:val="hybridMultilevel"/>
    <w:tmpl w:val="5DE8FC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C054EC"/>
    <w:multiLevelType w:val="hybridMultilevel"/>
    <w:tmpl w:val="5E681FD2"/>
    <w:lvl w:ilvl="0" w:tplc="76366B28">
      <w:start w:val="98"/>
      <w:numFmt w:val="bullet"/>
      <w:lvlText w:val="○"/>
      <w:lvlJc w:val="left"/>
      <w:pPr>
        <w:ind w:left="360" w:hanging="360"/>
      </w:pPr>
      <w:rPr>
        <w:rFonts w:ascii="Meiryo UI" w:eastAsia="Meiryo UI" w:hAnsi="Meiryo UI" w:cs="Meiryo UI" w:hint="eastAsia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8A4253"/>
    <w:multiLevelType w:val="hybridMultilevel"/>
    <w:tmpl w:val="D6B4541A"/>
    <w:lvl w:ilvl="0" w:tplc="ED8A509C">
      <w:start w:val="98"/>
      <w:numFmt w:val="bullet"/>
      <w:lvlText w:val="○"/>
      <w:lvlJc w:val="left"/>
      <w:pPr>
        <w:ind w:left="36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549"/>
    <w:rsid w:val="00000706"/>
    <w:rsid w:val="00001737"/>
    <w:rsid w:val="00011524"/>
    <w:rsid w:val="00014EB0"/>
    <w:rsid w:val="00024C1F"/>
    <w:rsid w:val="0003126A"/>
    <w:rsid w:val="000524F8"/>
    <w:rsid w:val="000529E5"/>
    <w:rsid w:val="00063D1E"/>
    <w:rsid w:val="000715FC"/>
    <w:rsid w:val="00072BB9"/>
    <w:rsid w:val="000764DC"/>
    <w:rsid w:val="000769D6"/>
    <w:rsid w:val="00082D7C"/>
    <w:rsid w:val="00090B9B"/>
    <w:rsid w:val="000935B2"/>
    <w:rsid w:val="000937F2"/>
    <w:rsid w:val="00094996"/>
    <w:rsid w:val="000979A0"/>
    <w:rsid w:val="000A2A79"/>
    <w:rsid w:val="000B5B3E"/>
    <w:rsid w:val="000C5C36"/>
    <w:rsid w:val="000C6B8C"/>
    <w:rsid w:val="000C6DBB"/>
    <w:rsid w:val="000D45A4"/>
    <w:rsid w:val="000D70EC"/>
    <w:rsid w:val="000E082F"/>
    <w:rsid w:val="000E144A"/>
    <w:rsid w:val="000E1FA2"/>
    <w:rsid w:val="000E3B83"/>
    <w:rsid w:val="000E4EA5"/>
    <w:rsid w:val="00104247"/>
    <w:rsid w:val="001273FE"/>
    <w:rsid w:val="00132397"/>
    <w:rsid w:val="0013282F"/>
    <w:rsid w:val="00136C41"/>
    <w:rsid w:val="001468BB"/>
    <w:rsid w:val="00153949"/>
    <w:rsid w:val="00164CE9"/>
    <w:rsid w:val="00170D2D"/>
    <w:rsid w:val="00173026"/>
    <w:rsid w:val="001755F1"/>
    <w:rsid w:val="001806B4"/>
    <w:rsid w:val="00185385"/>
    <w:rsid w:val="00187B3C"/>
    <w:rsid w:val="001928CA"/>
    <w:rsid w:val="00193BD9"/>
    <w:rsid w:val="001C5AF5"/>
    <w:rsid w:val="001D0739"/>
    <w:rsid w:val="001E7269"/>
    <w:rsid w:val="001F137E"/>
    <w:rsid w:val="001F25F0"/>
    <w:rsid w:val="001F324D"/>
    <w:rsid w:val="001F42DA"/>
    <w:rsid w:val="00200630"/>
    <w:rsid w:val="002031A5"/>
    <w:rsid w:val="002063E2"/>
    <w:rsid w:val="00223A29"/>
    <w:rsid w:val="00225996"/>
    <w:rsid w:val="00232827"/>
    <w:rsid w:val="002334D9"/>
    <w:rsid w:val="00235C3A"/>
    <w:rsid w:val="00240F22"/>
    <w:rsid w:val="00243F5D"/>
    <w:rsid w:val="00246B58"/>
    <w:rsid w:val="00255CAE"/>
    <w:rsid w:val="002611EA"/>
    <w:rsid w:val="0026572B"/>
    <w:rsid w:val="002719B4"/>
    <w:rsid w:val="00273933"/>
    <w:rsid w:val="002739CE"/>
    <w:rsid w:val="0028275A"/>
    <w:rsid w:val="002919C7"/>
    <w:rsid w:val="002A537B"/>
    <w:rsid w:val="002B0750"/>
    <w:rsid w:val="002B0B9B"/>
    <w:rsid w:val="002B7A75"/>
    <w:rsid w:val="002D40C9"/>
    <w:rsid w:val="002D6DD7"/>
    <w:rsid w:val="002D744C"/>
    <w:rsid w:val="002D7CA2"/>
    <w:rsid w:val="002E2BAE"/>
    <w:rsid w:val="002E67B8"/>
    <w:rsid w:val="002E6B15"/>
    <w:rsid w:val="002F26FF"/>
    <w:rsid w:val="002F70DB"/>
    <w:rsid w:val="00301571"/>
    <w:rsid w:val="00313295"/>
    <w:rsid w:val="003144F5"/>
    <w:rsid w:val="0032206A"/>
    <w:rsid w:val="00323A55"/>
    <w:rsid w:val="00325CFC"/>
    <w:rsid w:val="003363E2"/>
    <w:rsid w:val="00336C51"/>
    <w:rsid w:val="003421BE"/>
    <w:rsid w:val="0034320D"/>
    <w:rsid w:val="003506FF"/>
    <w:rsid w:val="00355FB8"/>
    <w:rsid w:val="00362193"/>
    <w:rsid w:val="00364CE3"/>
    <w:rsid w:val="00367CFA"/>
    <w:rsid w:val="00370CB0"/>
    <w:rsid w:val="00371E3F"/>
    <w:rsid w:val="00377E6A"/>
    <w:rsid w:val="003914C8"/>
    <w:rsid w:val="003A11CF"/>
    <w:rsid w:val="003A1A40"/>
    <w:rsid w:val="003A277B"/>
    <w:rsid w:val="003B391B"/>
    <w:rsid w:val="003C288E"/>
    <w:rsid w:val="003C2CE2"/>
    <w:rsid w:val="003D4702"/>
    <w:rsid w:val="003D56F7"/>
    <w:rsid w:val="003D5A50"/>
    <w:rsid w:val="003D681E"/>
    <w:rsid w:val="003E3D7E"/>
    <w:rsid w:val="003E7E76"/>
    <w:rsid w:val="003F1263"/>
    <w:rsid w:val="003F469F"/>
    <w:rsid w:val="0040326C"/>
    <w:rsid w:val="004043F7"/>
    <w:rsid w:val="00410CFC"/>
    <w:rsid w:val="00412A3C"/>
    <w:rsid w:val="004176DB"/>
    <w:rsid w:val="0042137D"/>
    <w:rsid w:val="00422D19"/>
    <w:rsid w:val="00423196"/>
    <w:rsid w:val="00423AB1"/>
    <w:rsid w:val="00424BCB"/>
    <w:rsid w:val="00431FB2"/>
    <w:rsid w:val="0043640D"/>
    <w:rsid w:val="00437FAA"/>
    <w:rsid w:val="00450666"/>
    <w:rsid w:val="00450E7B"/>
    <w:rsid w:val="00451797"/>
    <w:rsid w:val="004518BC"/>
    <w:rsid w:val="00452DA9"/>
    <w:rsid w:val="00455C12"/>
    <w:rsid w:val="00461961"/>
    <w:rsid w:val="00464099"/>
    <w:rsid w:val="004769D0"/>
    <w:rsid w:val="00477184"/>
    <w:rsid w:val="00477B36"/>
    <w:rsid w:val="00482B25"/>
    <w:rsid w:val="004846DC"/>
    <w:rsid w:val="00490DF1"/>
    <w:rsid w:val="00492492"/>
    <w:rsid w:val="0049260C"/>
    <w:rsid w:val="00492F66"/>
    <w:rsid w:val="00493B71"/>
    <w:rsid w:val="004B2E78"/>
    <w:rsid w:val="004B5C78"/>
    <w:rsid w:val="004B69AC"/>
    <w:rsid w:val="004C18FE"/>
    <w:rsid w:val="004C4BD3"/>
    <w:rsid w:val="004D3585"/>
    <w:rsid w:val="004D6CBB"/>
    <w:rsid w:val="004E1FDC"/>
    <w:rsid w:val="004E2ED3"/>
    <w:rsid w:val="004F380B"/>
    <w:rsid w:val="004F3E75"/>
    <w:rsid w:val="00500AE8"/>
    <w:rsid w:val="00504E27"/>
    <w:rsid w:val="00512067"/>
    <w:rsid w:val="00513540"/>
    <w:rsid w:val="00521C02"/>
    <w:rsid w:val="005222EA"/>
    <w:rsid w:val="00526335"/>
    <w:rsid w:val="00526E10"/>
    <w:rsid w:val="00526E6C"/>
    <w:rsid w:val="0055198B"/>
    <w:rsid w:val="00552852"/>
    <w:rsid w:val="0056172D"/>
    <w:rsid w:val="00562152"/>
    <w:rsid w:val="00562B01"/>
    <w:rsid w:val="00563918"/>
    <w:rsid w:val="005654BB"/>
    <w:rsid w:val="00577D7D"/>
    <w:rsid w:val="00583E84"/>
    <w:rsid w:val="00584E06"/>
    <w:rsid w:val="005858FB"/>
    <w:rsid w:val="005A1CC1"/>
    <w:rsid w:val="005B12AD"/>
    <w:rsid w:val="005B1C51"/>
    <w:rsid w:val="005B4BB4"/>
    <w:rsid w:val="005B7F84"/>
    <w:rsid w:val="005C17AF"/>
    <w:rsid w:val="005C4E2D"/>
    <w:rsid w:val="005C5AFA"/>
    <w:rsid w:val="005D19A4"/>
    <w:rsid w:val="005D2E20"/>
    <w:rsid w:val="005D7926"/>
    <w:rsid w:val="005F272F"/>
    <w:rsid w:val="005F2BC5"/>
    <w:rsid w:val="005F4D39"/>
    <w:rsid w:val="005F5A2F"/>
    <w:rsid w:val="006002F5"/>
    <w:rsid w:val="00600ED6"/>
    <w:rsid w:val="00603099"/>
    <w:rsid w:val="006033DE"/>
    <w:rsid w:val="00612154"/>
    <w:rsid w:val="006126FC"/>
    <w:rsid w:val="00613DFD"/>
    <w:rsid w:val="0061747A"/>
    <w:rsid w:val="00617F04"/>
    <w:rsid w:val="00621011"/>
    <w:rsid w:val="00631823"/>
    <w:rsid w:val="00634628"/>
    <w:rsid w:val="0064119B"/>
    <w:rsid w:val="00642D00"/>
    <w:rsid w:val="0064711F"/>
    <w:rsid w:val="00652E0F"/>
    <w:rsid w:val="006540F5"/>
    <w:rsid w:val="006557A6"/>
    <w:rsid w:val="00662E03"/>
    <w:rsid w:val="00664A6E"/>
    <w:rsid w:val="006770A7"/>
    <w:rsid w:val="00686CD7"/>
    <w:rsid w:val="00690A36"/>
    <w:rsid w:val="00692E1F"/>
    <w:rsid w:val="00697319"/>
    <w:rsid w:val="006A3971"/>
    <w:rsid w:val="006A4931"/>
    <w:rsid w:val="006A6783"/>
    <w:rsid w:val="006B5858"/>
    <w:rsid w:val="006B5C7C"/>
    <w:rsid w:val="006C37A5"/>
    <w:rsid w:val="006C52B0"/>
    <w:rsid w:val="006C60D2"/>
    <w:rsid w:val="006D108C"/>
    <w:rsid w:val="006E0BDE"/>
    <w:rsid w:val="006E1E54"/>
    <w:rsid w:val="006E43C6"/>
    <w:rsid w:val="006E57DC"/>
    <w:rsid w:val="006E5AE7"/>
    <w:rsid w:val="006E7A1C"/>
    <w:rsid w:val="006F0CF0"/>
    <w:rsid w:val="006F1C7E"/>
    <w:rsid w:val="006F4A3D"/>
    <w:rsid w:val="0071195A"/>
    <w:rsid w:val="0071228A"/>
    <w:rsid w:val="00712FFF"/>
    <w:rsid w:val="00714A71"/>
    <w:rsid w:val="00715425"/>
    <w:rsid w:val="007158AC"/>
    <w:rsid w:val="00717974"/>
    <w:rsid w:val="00720527"/>
    <w:rsid w:val="00720FCA"/>
    <w:rsid w:val="007259D7"/>
    <w:rsid w:val="00727FBA"/>
    <w:rsid w:val="00734E08"/>
    <w:rsid w:val="00736DA5"/>
    <w:rsid w:val="00737EA4"/>
    <w:rsid w:val="00740D79"/>
    <w:rsid w:val="007459B4"/>
    <w:rsid w:val="00754679"/>
    <w:rsid w:val="00755A22"/>
    <w:rsid w:val="007566BC"/>
    <w:rsid w:val="00761B7D"/>
    <w:rsid w:val="007713B0"/>
    <w:rsid w:val="007754FB"/>
    <w:rsid w:val="00781485"/>
    <w:rsid w:val="00784F9A"/>
    <w:rsid w:val="00784FE4"/>
    <w:rsid w:val="00785E51"/>
    <w:rsid w:val="00787AC4"/>
    <w:rsid w:val="007905B2"/>
    <w:rsid w:val="00797BBA"/>
    <w:rsid w:val="007A227D"/>
    <w:rsid w:val="007A7655"/>
    <w:rsid w:val="007B19EF"/>
    <w:rsid w:val="007B66AD"/>
    <w:rsid w:val="007C3899"/>
    <w:rsid w:val="007C42B4"/>
    <w:rsid w:val="007C55F4"/>
    <w:rsid w:val="007D035E"/>
    <w:rsid w:val="007D0D5E"/>
    <w:rsid w:val="007D1EF3"/>
    <w:rsid w:val="007D2D66"/>
    <w:rsid w:val="007D31F3"/>
    <w:rsid w:val="007E04A2"/>
    <w:rsid w:val="007E0718"/>
    <w:rsid w:val="007E14BA"/>
    <w:rsid w:val="007E3307"/>
    <w:rsid w:val="007E561B"/>
    <w:rsid w:val="007F596A"/>
    <w:rsid w:val="008009B0"/>
    <w:rsid w:val="00800E3F"/>
    <w:rsid w:val="00804009"/>
    <w:rsid w:val="008117D4"/>
    <w:rsid w:val="00811B22"/>
    <w:rsid w:val="0082703A"/>
    <w:rsid w:val="00827A34"/>
    <w:rsid w:val="00832E5F"/>
    <w:rsid w:val="008351AF"/>
    <w:rsid w:val="00842BE1"/>
    <w:rsid w:val="00842FD9"/>
    <w:rsid w:val="00850E1A"/>
    <w:rsid w:val="0085429C"/>
    <w:rsid w:val="00854B96"/>
    <w:rsid w:val="00855549"/>
    <w:rsid w:val="008558DC"/>
    <w:rsid w:val="00860B6A"/>
    <w:rsid w:val="00862897"/>
    <w:rsid w:val="008659F9"/>
    <w:rsid w:val="00876384"/>
    <w:rsid w:val="00876545"/>
    <w:rsid w:val="00880239"/>
    <w:rsid w:val="008825A8"/>
    <w:rsid w:val="008850D5"/>
    <w:rsid w:val="0089794A"/>
    <w:rsid w:val="008A5516"/>
    <w:rsid w:val="008A7B06"/>
    <w:rsid w:val="008C18FE"/>
    <w:rsid w:val="008C72AC"/>
    <w:rsid w:val="008D1B22"/>
    <w:rsid w:val="008E186D"/>
    <w:rsid w:val="008E29AD"/>
    <w:rsid w:val="008E3733"/>
    <w:rsid w:val="009203F0"/>
    <w:rsid w:val="009273DB"/>
    <w:rsid w:val="00932A6D"/>
    <w:rsid w:val="00933AE1"/>
    <w:rsid w:val="00933CBE"/>
    <w:rsid w:val="00937A5E"/>
    <w:rsid w:val="00942505"/>
    <w:rsid w:val="00953621"/>
    <w:rsid w:val="00954366"/>
    <w:rsid w:val="009630EA"/>
    <w:rsid w:val="00965FA9"/>
    <w:rsid w:val="009668C9"/>
    <w:rsid w:val="00985031"/>
    <w:rsid w:val="009911CE"/>
    <w:rsid w:val="009A20D3"/>
    <w:rsid w:val="009B16D2"/>
    <w:rsid w:val="009B7915"/>
    <w:rsid w:val="009C0CEE"/>
    <w:rsid w:val="009C5C5D"/>
    <w:rsid w:val="009D106B"/>
    <w:rsid w:val="009D3019"/>
    <w:rsid w:val="009D4703"/>
    <w:rsid w:val="009E0270"/>
    <w:rsid w:val="009E0ADB"/>
    <w:rsid w:val="009E0FFD"/>
    <w:rsid w:val="009E60D7"/>
    <w:rsid w:val="009F1649"/>
    <w:rsid w:val="009F17B8"/>
    <w:rsid w:val="009F2330"/>
    <w:rsid w:val="00A01D5B"/>
    <w:rsid w:val="00A02879"/>
    <w:rsid w:val="00A031D2"/>
    <w:rsid w:val="00A05B8F"/>
    <w:rsid w:val="00A07EA9"/>
    <w:rsid w:val="00A10958"/>
    <w:rsid w:val="00A1097A"/>
    <w:rsid w:val="00A13BBF"/>
    <w:rsid w:val="00A14DDD"/>
    <w:rsid w:val="00A20CA2"/>
    <w:rsid w:val="00A3355F"/>
    <w:rsid w:val="00A35C65"/>
    <w:rsid w:val="00A4021E"/>
    <w:rsid w:val="00A53B72"/>
    <w:rsid w:val="00A57EFB"/>
    <w:rsid w:val="00A71A51"/>
    <w:rsid w:val="00A77DF6"/>
    <w:rsid w:val="00A82AB8"/>
    <w:rsid w:val="00A83B0A"/>
    <w:rsid w:val="00A84B29"/>
    <w:rsid w:val="00A85BC1"/>
    <w:rsid w:val="00A9474C"/>
    <w:rsid w:val="00A94E06"/>
    <w:rsid w:val="00AA1CC4"/>
    <w:rsid w:val="00AA2474"/>
    <w:rsid w:val="00AA2D7C"/>
    <w:rsid w:val="00AB1F1D"/>
    <w:rsid w:val="00AC1777"/>
    <w:rsid w:val="00AC2310"/>
    <w:rsid w:val="00AE142C"/>
    <w:rsid w:val="00AE24C1"/>
    <w:rsid w:val="00AE5B31"/>
    <w:rsid w:val="00AF2F88"/>
    <w:rsid w:val="00AF6950"/>
    <w:rsid w:val="00B04426"/>
    <w:rsid w:val="00B056E8"/>
    <w:rsid w:val="00B05849"/>
    <w:rsid w:val="00B06CA5"/>
    <w:rsid w:val="00B15F19"/>
    <w:rsid w:val="00B1611E"/>
    <w:rsid w:val="00B23EFD"/>
    <w:rsid w:val="00B25F41"/>
    <w:rsid w:val="00B271F1"/>
    <w:rsid w:val="00B31C58"/>
    <w:rsid w:val="00B338AC"/>
    <w:rsid w:val="00B43846"/>
    <w:rsid w:val="00B4423D"/>
    <w:rsid w:val="00B46476"/>
    <w:rsid w:val="00B5017D"/>
    <w:rsid w:val="00B64706"/>
    <w:rsid w:val="00B65D19"/>
    <w:rsid w:val="00B66A60"/>
    <w:rsid w:val="00B70C93"/>
    <w:rsid w:val="00B72D65"/>
    <w:rsid w:val="00B75FA6"/>
    <w:rsid w:val="00B93581"/>
    <w:rsid w:val="00BA3A41"/>
    <w:rsid w:val="00BA7960"/>
    <w:rsid w:val="00BB4275"/>
    <w:rsid w:val="00BB5684"/>
    <w:rsid w:val="00BB6A77"/>
    <w:rsid w:val="00BC355F"/>
    <w:rsid w:val="00BC754C"/>
    <w:rsid w:val="00BC7A03"/>
    <w:rsid w:val="00BD4E8A"/>
    <w:rsid w:val="00BD76E9"/>
    <w:rsid w:val="00BD7C6A"/>
    <w:rsid w:val="00BF3645"/>
    <w:rsid w:val="00BF7588"/>
    <w:rsid w:val="00C008A9"/>
    <w:rsid w:val="00C03198"/>
    <w:rsid w:val="00C0789D"/>
    <w:rsid w:val="00C1124D"/>
    <w:rsid w:val="00C15499"/>
    <w:rsid w:val="00C16579"/>
    <w:rsid w:val="00C24936"/>
    <w:rsid w:val="00C37362"/>
    <w:rsid w:val="00C3767D"/>
    <w:rsid w:val="00C44091"/>
    <w:rsid w:val="00C44B31"/>
    <w:rsid w:val="00C44C94"/>
    <w:rsid w:val="00C461BA"/>
    <w:rsid w:val="00C464E9"/>
    <w:rsid w:val="00C46C33"/>
    <w:rsid w:val="00C54E5E"/>
    <w:rsid w:val="00C6629B"/>
    <w:rsid w:val="00C67680"/>
    <w:rsid w:val="00C711AD"/>
    <w:rsid w:val="00C73331"/>
    <w:rsid w:val="00C8073A"/>
    <w:rsid w:val="00C8099E"/>
    <w:rsid w:val="00C87643"/>
    <w:rsid w:val="00CA0F3B"/>
    <w:rsid w:val="00CA71AC"/>
    <w:rsid w:val="00CB099A"/>
    <w:rsid w:val="00CB51A9"/>
    <w:rsid w:val="00CB7A55"/>
    <w:rsid w:val="00CC463E"/>
    <w:rsid w:val="00CE4BEC"/>
    <w:rsid w:val="00CF1E17"/>
    <w:rsid w:val="00CF3755"/>
    <w:rsid w:val="00CF6177"/>
    <w:rsid w:val="00D00851"/>
    <w:rsid w:val="00D013DE"/>
    <w:rsid w:val="00D029AB"/>
    <w:rsid w:val="00D065AB"/>
    <w:rsid w:val="00D10453"/>
    <w:rsid w:val="00D11214"/>
    <w:rsid w:val="00D158BF"/>
    <w:rsid w:val="00D23E05"/>
    <w:rsid w:val="00D345C7"/>
    <w:rsid w:val="00D35014"/>
    <w:rsid w:val="00D44614"/>
    <w:rsid w:val="00D50CB4"/>
    <w:rsid w:val="00D5108A"/>
    <w:rsid w:val="00D61C5A"/>
    <w:rsid w:val="00D646C0"/>
    <w:rsid w:val="00D6476A"/>
    <w:rsid w:val="00D64A1C"/>
    <w:rsid w:val="00D722A2"/>
    <w:rsid w:val="00D84C8B"/>
    <w:rsid w:val="00D85074"/>
    <w:rsid w:val="00D85F97"/>
    <w:rsid w:val="00D91AB5"/>
    <w:rsid w:val="00D9382F"/>
    <w:rsid w:val="00D974DB"/>
    <w:rsid w:val="00DB20F5"/>
    <w:rsid w:val="00DB69D9"/>
    <w:rsid w:val="00DC0E6F"/>
    <w:rsid w:val="00DD066A"/>
    <w:rsid w:val="00DD1EE1"/>
    <w:rsid w:val="00DD3CBB"/>
    <w:rsid w:val="00DD5CBC"/>
    <w:rsid w:val="00DE3FAE"/>
    <w:rsid w:val="00DE69D1"/>
    <w:rsid w:val="00DF052B"/>
    <w:rsid w:val="00DF2A3E"/>
    <w:rsid w:val="00DF4400"/>
    <w:rsid w:val="00DF4D45"/>
    <w:rsid w:val="00E049A2"/>
    <w:rsid w:val="00E1282D"/>
    <w:rsid w:val="00E17E1C"/>
    <w:rsid w:val="00E223E1"/>
    <w:rsid w:val="00E27B3D"/>
    <w:rsid w:val="00E3484A"/>
    <w:rsid w:val="00E36439"/>
    <w:rsid w:val="00E36E38"/>
    <w:rsid w:val="00E40070"/>
    <w:rsid w:val="00E40DBA"/>
    <w:rsid w:val="00E41531"/>
    <w:rsid w:val="00E466D3"/>
    <w:rsid w:val="00E52B2B"/>
    <w:rsid w:val="00E533B8"/>
    <w:rsid w:val="00E53690"/>
    <w:rsid w:val="00E54DD3"/>
    <w:rsid w:val="00E54E09"/>
    <w:rsid w:val="00E56464"/>
    <w:rsid w:val="00E63776"/>
    <w:rsid w:val="00E65544"/>
    <w:rsid w:val="00E72C44"/>
    <w:rsid w:val="00E73B2D"/>
    <w:rsid w:val="00E92B11"/>
    <w:rsid w:val="00E92CE6"/>
    <w:rsid w:val="00EA5244"/>
    <w:rsid w:val="00EB2D46"/>
    <w:rsid w:val="00EB5C31"/>
    <w:rsid w:val="00EB7562"/>
    <w:rsid w:val="00EC1287"/>
    <w:rsid w:val="00EC6F17"/>
    <w:rsid w:val="00EE3A43"/>
    <w:rsid w:val="00EE555D"/>
    <w:rsid w:val="00EF07D7"/>
    <w:rsid w:val="00F05DF9"/>
    <w:rsid w:val="00F11420"/>
    <w:rsid w:val="00F23191"/>
    <w:rsid w:val="00F322BF"/>
    <w:rsid w:val="00F4638B"/>
    <w:rsid w:val="00F55164"/>
    <w:rsid w:val="00F56918"/>
    <w:rsid w:val="00F61CC4"/>
    <w:rsid w:val="00F61EDB"/>
    <w:rsid w:val="00F64CC7"/>
    <w:rsid w:val="00F65A42"/>
    <w:rsid w:val="00F65B40"/>
    <w:rsid w:val="00F6626C"/>
    <w:rsid w:val="00F667AC"/>
    <w:rsid w:val="00F753AD"/>
    <w:rsid w:val="00F80CD2"/>
    <w:rsid w:val="00F80EA6"/>
    <w:rsid w:val="00F8787D"/>
    <w:rsid w:val="00F90055"/>
    <w:rsid w:val="00F92880"/>
    <w:rsid w:val="00F964FD"/>
    <w:rsid w:val="00F9704E"/>
    <w:rsid w:val="00FA42D8"/>
    <w:rsid w:val="00FB04AD"/>
    <w:rsid w:val="00FB4275"/>
    <w:rsid w:val="00FB5E63"/>
    <w:rsid w:val="00FC2BC4"/>
    <w:rsid w:val="00FC3C19"/>
    <w:rsid w:val="00FC6930"/>
    <w:rsid w:val="00FC7E36"/>
    <w:rsid w:val="00FD3F71"/>
    <w:rsid w:val="00FE5DB8"/>
    <w:rsid w:val="00FF119F"/>
    <w:rsid w:val="00FF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>
      <v:textbox inset="5.85pt,.7pt,5.85pt,.7pt"/>
    </o:shapedefaults>
    <o:shapelayout v:ext="edit">
      <o:idmap v:ext="edit" data="1"/>
    </o:shapelayout>
  </w:shapeDefaults>
  <w:decimalSymbol w:val="."/>
  <w:listSeparator w:val=","/>
  <w15:docId w15:val="{CF8247FE-B9D4-4181-BDBA-C6A5D267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86D"/>
    <w:pPr>
      <w:widowControl w:val="0"/>
      <w:autoSpaceDE w:val="0"/>
      <w:autoSpaceDN w:val="0"/>
      <w:spacing w:line="266" w:lineRule="atLeast"/>
      <w:jc w:val="both"/>
    </w:pPr>
    <w:rPr>
      <w:rFonts w:ascii="明朝体" w:eastAsia="明朝体" w:hAnsi="Century" w:cs="Times New Roman"/>
      <w:spacing w:val="-12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A1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64A1C"/>
    <w:rPr>
      <w:rFonts w:asciiTheme="majorHAnsi" w:eastAsiaTheme="majorEastAsia" w:hAnsiTheme="majorHAnsi" w:cstheme="majorBidi"/>
      <w:spacing w:val="-12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D64A1C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9630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630EA"/>
    <w:rPr>
      <w:rFonts w:ascii="明朝体" w:eastAsia="明朝体" w:hAnsi="Century" w:cs="Times New Roman"/>
      <w:spacing w:val="-12"/>
      <w:kern w:val="0"/>
      <w:sz w:val="24"/>
      <w:szCs w:val="20"/>
    </w:rPr>
  </w:style>
  <w:style w:type="paragraph" w:styleId="a8">
    <w:name w:val="footer"/>
    <w:basedOn w:val="a"/>
    <w:link w:val="a9"/>
    <w:uiPriority w:val="99"/>
    <w:unhideWhenUsed/>
    <w:rsid w:val="009630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630EA"/>
    <w:rPr>
      <w:rFonts w:ascii="明朝体" w:eastAsia="明朝体" w:hAnsi="Century" w:cs="Times New Roman"/>
      <w:spacing w:val="-12"/>
      <w:kern w:val="0"/>
      <w:sz w:val="24"/>
      <w:szCs w:val="20"/>
    </w:rPr>
  </w:style>
  <w:style w:type="paragraph" w:styleId="aa">
    <w:name w:val="No Spacing"/>
    <w:uiPriority w:val="1"/>
    <w:qFormat/>
    <w:rsid w:val="000B5B3E"/>
    <w:pPr>
      <w:widowControl w:val="0"/>
      <w:autoSpaceDE w:val="0"/>
      <w:autoSpaceDN w:val="0"/>
      <w:jc w:val="both"/>
    </w:pPr>
    <w:rPr>
      <w:rFonts w:ascii="明朝体" w:eastAsia="明朝体" w:hAnsi="Century" w:cs="Times New Roman"/>
      <w:spacing w:val="-12"/>
      <w:kern w:val="0"/>
      <w:sz w:val="24"/>
      <w:szCs w:val="20"/>
    </w:rPr>
  </w:style>
  <w:style w:type="table" w:styleId="ab">
    <w:name w:val="Table Grid"/>
    <w:basedOn w:val="a1"/>
    <w:uiPriority w:val="59"/>
    <w:rsid w:val="00322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80CD2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pacing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______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ja-JP" altLang="en-US"/>
              <a:t>府営港湾の取扱貨物量の推移</a:t>
            </a:r>
            <a:endParaRPr lang="en-US" altLang="ja-JP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府営港湾（全体）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H30</c:v>
                </c:pt>
                <c:pt idx="1">
                  <c:v>R1</c:v>
                </c:pt>
                <c:pt idx="2">
                  <c:v>R2</c:v>
                </c:pt>
                <c:pt idx="3">
                  <c:v>R3</c:v>
                </c:pt>
                <c:pt idx="4">
                  <c:v>R4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76002</c:v>
                </c:pt>
                <c:pt idx="1">
                  <c:v>72753</c:v>
                </c:pt>
                <c:pt idx="2">
                  <c:v>67770</c:v>
                </c:pt>
                <c:pt idx="3">
                  <c:v>64331</c:v>
                </c:pt>
                <c:pt idx="4">
                  <c:v>62204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86B-4DF8-9E61-84652A21CA7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堺泉北港（全体）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H30</c:v>
                </c:pt>
                <c:pt idx="1">
                  <c:v>R1</c:v>
                </c:pt>
                <c:pt idx="2">
                  <c:v>R2</c:v>
                </c:pt>
                <c:pt idx="3">
                  <c:v>R3</c:v>
                </c:pt>
                <c:pt idx="4">
                  <c:v>R4</c:v>
                </c:pt>
              </c:strCache>
            </c:strRef>
          </c:cat>
          <c:val>
            <c:numRef>
              <c:f>Sheet1!$C$2:$C$6</c:f>
              <c:numCache>
                <c:formatCode>#,##0</c:formatCode>
                <c:ptCount val="5"/>
                <c:pt idx="0">
                  <c:v>72116</c:v>
                </c:pt>
                <c:pt idx="1">
                  <c:v>69245</c:v>
                </c:pt>
                <c:pt idx="2">
                  <c:v>65078</c:v>
                </c:pt>
                <c:pt idx="3">
                  <c:v>61341</c:v>
                </c:pt>
                <c:pt idx="4">
                  <c:v>59534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86B-4DF8-9E61-84652A21CA7B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阪南港　（全体）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H30</c:v>
                </c:pt>
                <c:pt idx="1">
                  <c:v>R1</c:v>
                </c:pt>
                <c:pt idx="2">
                  <c:v>R2</c:v>
                </c:pt>
                <c:pt idx="3">
                  <c:v>R3</c:v>
                </c:pt>
                <c:pt idx="4">
                  <c:v>R4</c:v>
                </c:pt>
              </c:strCache>
            </c:strRef>
          </c:cat>
          <c:val>
            <c:numRef>
              <c:f>Sheet1!$D$2:$D$6</c:f>
              <c:numCache>
                <c:formatCode>#,##0</c:formatCode>
                <c:ptCount val="5"/>
                <c:pt idx="0">
                  <c:v>2435</c:v>
                </c:pt>
                <c:pt idx="1">
                  <c:v>1991</c:v>
                </c:pt>
                <c:pt idx="2">
                  <c:v>1940</c:v>
                </c:pt>
                <c:pt idx="3">
                  <c:v>2294</c:v>
                </c:pt>
                <c:pt idx="4">
                  <c:v>1901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86B-4DF8-9E61-84652A21CA7B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府営港湾（公共）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H30</c:v>
                </c:pt>
                <c:pt idx="1">
                  <c:v>R1</c:v>
                </c:pt>
                <c:pt idx="2">
                  <c:v>R2</c:v>
                </c:pt>
                <c:pt idx="3">
                  <c:v>R3</c:v>
                </c:pt>
                <c:pt idx="4">
                  <c:v>R4</c:v>
                </c:pt>
              </c:strCache>
            </c:strRef>
          </c:cat>
          <c:val>
            <c:numRef>
              <c:f>Sheet1!$E$2:$E$6</c:f>
              <c:numCache>
                <c:formatCode>#,##0</c:formatCode>
                <c:ptCount val="5"/>
                <c:pt idx="0">
                  <c:v>21649</c:v>
                </c:pt>
                <c:pt idx="1">
                  <c:v>20515</c:v>
                </c:pt>
                <c:pt idx="2">
                  <c:v>19697</c:v>
                </c:pt>
                <c:pt idx="3">
                  <c:v>20845</c:v>
                </c:pt>
                <c:pt idx="4">
                  <c:v>19507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86B-4DF8-9E61-84652A21CA7B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堺泉北港（公共）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H30</c:v>
                </c:pt>
                <c:pt idx="1">
                  <c:v>R1</c:v>
                </c:pt>
                <c:pt idx="2">
                  <c:v>R2</c:v>
                </c:pt>
                <c:pt idx="3">
                  <c:v>R3</c:v>
                </c:pt>
                <c:pt idx="4">
                  <c:v>R4</c:v>
                </c:pt>
              </c:strCache>
            </c:strRef>
          </c:cat>
          <c:val>
            <c:numRef>
              <c:f>Sheet1!$F$2:$F$6</c:f>
              <c:numCache>
                <c:formatCode>#,##0</c:formatCode>
                <c:ptCount val="5"/>
                <c:pt idx="0">
                  <c:v>19532</c:v>
                </c:pt>
                <c:pt idx="1">
                  <c:v>18879</c:v>
                </c:pt>
                <c:pt idx="2">
                  <c:v>18201</c:v>
                </c:pt>
                <c:pt idx="3">
                  <c:v>19044</c:v>
                </c:pt>
                <c:pt idx="4">
                  <c:v>18146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186B-4DF8-9E61-84652A21CA7B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阪南港　（公共）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H30</c:v>
                </c:pt>
                <c:pt idx="1">
                  <c:v>R1</c:v>
                </c:pt>
                <c:pt idx="2">
                  <c:v>R2</c:v>
                </c:pt>
                <c:pt idx="3">
                  <c:v>R3</c:v>
                </c:pt>
                <c:pt idx="4">
                  <c:v>R4</c:v>
                </c:pt>
              </c:strCache>
            </c:strRef>
          </c:cat>
          <c:val>
            <c:numRef>
              <c:f>Sheet1!$G$2:$G$6</c:f>
              <c:numCache>
                <c:formatCode>#,##0</c:formatCode>
                <c:ptCount val="5"/>
                <c:pt idx="0">
                  <c:v>2117</c:v>
                </c:pt>
                <c:pt idx="1">
                  <c:v>1636</c:v>
                </c:pt>
                <c:pt idx="2">
                  <c:v>1496</c:v>
                </c:pt>
                <c:pt idx="3">
                  <c:v>1801</c:v>
                </c:pt>
                <c:pt idx="4">
                  <c:v>1360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186B-4DF8-9E61-84652A21CA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6357504"/>
        <c:axId val="126359040"/>
      </c:lineChart>
      <c:catAx>
        <c:axId val="1263575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6359040"/>
        <c:crosses val="autoZero"/>
        <c:auto val="1"/>
        <c:lblAlgn val="ctr"/>
        <c:lblOffset val="100"/>
        <c:noMultiLvlLbl val="0"/>
      </c:catAx>
      <c:valAx>
        <c:axId val="126359040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12635750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0.73721</cdr:x>
      <cdr:y>0.07241</cdr:y>
    </cdr:from>
    <cdr:to>
      <cdr:x>0.96473</cdr:x>
      <cdr:y>0.22069</cdr:y>
    </cdr:to>
    <cdr:sp macro="" textlink="">
      <cdr:nvSpPr>
        <cdr:cNvPr id="4" name="テキスト ボックス 3"/>
        <cdr:cNvSpPr txBox="1"/>
      </cdr:nvSpPr>
      <cdr:spPr>
        <a:xfrm xmlns:a="http://schemas.openxmlformats.org/drawingml/2006/main">
          <a:off x="3981450" y="200025"/>
          <a:ext cx="1228725" cy="4095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ja-JP" altLang="en-US" sz="1000"/>
            <a:t>単位（千トン）</a:t>
          </a:r>
        </a:p>
      </cdr:txBody>
    </cdr:sp>
  </cdr:relSizeAnchor>
</c:userShape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4AF0B-F7FA-48FE-A104-35B3455F7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</dc:creator>
  <cp:lastModifiedBy>森　彩花</cp:lastModifiedBy>
  <cp:revision>2</cp:revision>
  <cp:lastPrinted>2023-06-27T02:46:00Z</cp:lastPrinted>
  <dcterms:created xsi:type="dcterms:W3CDTF">2023-07-24T06:08:00Z</dcterms:created>
  <dcterms:modified xsi:type="dcterms:W3CDTF">2023-07-24T06:08:00Z</dcterms:modified>
</cp:coreProperties>
</file>