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495122" w:rsidRDefault="009A2640" w:rsidP="00DC3B6A">
      <w:pPr>
        <w:jc w:val="left"/>
        <w:rPr>
          <w:rFonts w:ascii="ＭＳ 明朝" w:hAnsi="ＭＳ 明朝"/>
          <w:sz w:val="24"/>
          <w:szCs w:val="24"/>
        </w:rPr>
      </w:pPr>
      <w:bookmarkStart w:id="0" w:name="_GoBack"/>
      <w:bookmarkEnd w:id="0"/>
      <w:r>
        <w:rPr>
          <w:rFonts w:ascii="ＭＳ 明朝" w:hAnsi="ＭＳ 明朝" w:hint="eastAsia"/>
          <w:sz w:val="24"/>
          <w:szCs w:val="24"/>
        </w:rPr>
        <w:t>諮問番号：令和元</w:t>
      </w:r>
      <w:r w:rsidR="00DC3B6A" w:rsidRPr="00495122">
        <w:rPr>
          <w:rFonts w:ascii="ＭＳ 明朝" w:hAnsi="ＭＳ 明朝" w:hint="eastAsia"/>
          <w:sz w:val="24"/>
          <w:szCs w:val="24"/>
        </w:rPr>
        <w:t>年度諮問第</w:t>
      </w:r>
      <w:r>
        <w:rPr>
          <w:rFonts w:ascii="ＭＳ 明朝" w:hAnsi="ＭＳ 明朝" w:hint="eastAsia"/>
          <w:sz w:val="24"/>
          <w:szCs w:val="24"/>
        </w:rPr>
        <w:t>２９</w:t>
      </w:r>
      <w:r w:rsidR="00DC3B6A" w:rsidRPr="00495122">
        <w:rPr>
          <w:rFonts w:ascii="ＭＳ 明朝" w:hAnsi="ＭＳ 明朝" w:hint="eastAsia"/>
          <w:sz w:val="24"/>
          <w:szCs w:val="24"/>
        </w:rPr>
        <w:t>号</w:t>
      </w:r>
    </w:p>
    <w:p w:rsidR="00DC3B6A" w:rsidRPr="00495122" w:rsidRDefault="009A2640" w:rsidP="00DC3B6A">
      <w:pPr>
        <w:jc w:val="left"/>
        <w:rPr>
          <w:rFonts w:ascii="ＭＳ 明朝" w:hAnsi="ＭＳ 明朝" w:hint="eastAsia"/>
          <w:sz w:val="24"/>
          <w:szCs w:val="24"/>
        </w:rPr>
      </w:pPr>
      <w:r>
        <w:rPr>
          <w:rFonts w:ascii="ＭＳ 明朝" w:hAnsi="ＭＳ 明朝" w:hint="eastAsia"/>
          <w:sz w:val="24"/>
          <w:szCs w:val="24"/>
        </w:rPr>
        <w:t>答申番号：令和元</w:t>
      </w:r>
      <w:r w:rsidR="00DC3B6A" w:rsidRPr="00495122">
        <w:rPr>
          <w:rFonts w:ascii="ＭＳ 明朝" w:hAnsi="ＭＳ 明朝" w:hint="eastAsia"/>
          <w:sz w:val="24"/>
          <w:szCs w:val="24"/>
        </w:rPr>
        <w:t>年度答申第</w:t>
      </w:r>
      <w:r w:rsidR="00B257A4">
        <w:rPr>
          <w:rFonts w:ascii="ＭＳ 明朝" w:hAnsi="ＭＳ 明朝" w:hint="eastAsia"/>
          <w:sz w:val="24"/>
          <w:szCs w:val="24"/>
        </w:rPr>
        <w:t>３５</w:t>
      </w:r>
      <w:r w:rsidR="00DC3B6A" w:rsidRPr="00495122">
        <w:rPr>
          <w:rFonts w:ascii="ＭＳ 明朝" w:hAnsi="ＭＳ 明朝" w:hint="eastAsia"/>
          <w:sz w:val="24"/>
          <w:szCs w:val="24"/>
        </w:rPr>
        <w:t>号</w:t>
      </w:r>
    </w:p>
    <w:p w:rsidR="00DC3B6A" w:rsidRPr="00495122" w:rsidRDefault="00DC3B6A" w:rsidP="00DC3B6A">
      <w:pPr>
        <w:rPr>
          <w:rFonts w:ascii="ＭＳ 明朝" w:hAnsi="ＭＳ 明朝" w:hint="eastAsia"/>
          <w:sz w:val="24"/>
          <w:szCs w:val="24"/>
        </w:rPr>
      </w:pPr>
    </w:p>
    <w:p w:rsidR="008C39E0" w:rsidRPr="00495122" w:rsidRDefault="00DC3B6A" w:rsidP="008C39E0">
      <w:pPr>
        <w:jc w:val="center"/>
        <w:rPr>
          <w:rFonts w:ascii="ＭＳ 明朝" w:hAnsi="ＭＳ 明朝" w:hint="eastAsia"/>
          <w:sz w:val="24"/>
          <w:szCs w:val="24"/>
        </w:rPr>
      </w:pPr>
      <w:r w:rsidRPr="00495122">
        <w:rPr>
          <w:rFonts w:ascii="ＭＳ 明朝" w:hAnsi="ＭＳ 明朝" w:hint="eastAsia"/>
          <w:sz w:val="24"/>
          <w:szCs w:val="24"/>
        </w:rPr>
        <w:t xml:space="preserve">答　申　書　</w:t>
      </w:r>
    </w:p>
    <w:p w:rsidR="00DC3B6A" w:rsidRPr="00495122" w:rsidRDefault="00DC3B6A" w:rsidP="00DC3B6A">
      <w:pPr>
        <w:rPr>
          <w:rFonts w:ascii="ＭＳ 明朝" w:hAnsi="ＭＳ 明朝" w:hint="eastAsia"/>
          <w:sz w:val="24"/>
          <w:szCs w:val="24"/>
        </w:rPr>
      </w:pPr>
    </w:p>
    <w:p w:rsidR="00DC3B6A" w:rsidRPr="00495122" w:rsidRDefault="00DC3B6A" w:rsidP="00DC3B6A">
      <w:pPr>
        <w:rPr>
          <w:rFonts w:ascii="ＭＳ 明朝" w:hAnsi="ＭＳ 明朝" w:hint="eastAsia"/>
          <w:b/>
          <w:sz w:val="24"/>
          <w:szCs w:val="24"/>
        </w:rPr>
      </w:pPr>
      <w:r w:rsidRPr="00495122">
        <w:rPr>
          <w:rFonts w:ascii="ＭＳ 明朝" w:hAnsi="ＭＳ 明朝" w:hint="eastAsia"/>
          <w:b/>
          <w:sz w:val="24"/>
          <w:szCs w:val="24"/>
        </w:rPr>
        <w:t xml:space="preserve">第１　審査会の結論 </w:t>
      </w:r>
    </w:p>
    <w:p w:rsidR="005C3431" w:rsidRPr="00495122" w:rsidRDefault="005C3431" w:rsidP="00DC3B6A">
      <w:pPr>
        <w:rPr>
          <w:rFonts w:ascii="ＭＳ 明朝" w:hAnsi="ＭＳ 明朝" w:hint="eastAsia"/>
          <w:sz w:val="24"/>
          <w:szCs w:val="24"/>
        </w:rPr>
      </w:pPr>
    </w:p>
    <w:p w:rsidR="00DC3B6A" w:rsidRPr="00495122" w:rsidRDefault="009955EC" w:rsidP="005C3431">
      <w:pPr>
        <w:ind w:firstLineChars="100" w:firstLine="240"/>
        <w:rPr>
          <w:rFonts w:ascii="ＭＳ 明朝" w:hAnsi="ＭＳ 明朝" w:hint="eastAsia"/>
          <w:sz w:val="24"/>
          <w:szCs w:val="24"/>
        </w:rPr>
      </w:pPr>
      <w:r>
        <w:rPr>
          <w:rFonts w:ascii="ＭＳ 明朝" w:hAnsi="ＭＳ 明朝" w:hint="eastAsia"/>
          <w:sz w:val="24"/>
          <w:szCs w:val="24"/>
        </w:rPr>
        <w:t>○○○○○○</w:t>
      </w:r>
      <w:r w:rsidR="009A2640">
        <w:rPr>
          <w:rFonts w:ascii="ＭＳ 明朝" w:hAnsi="ＭＳ 明朝" w:hint="eastAsia"/>
          <w:sz w:val="24"/>
          <w:szCs w:val="24"/>
        </w:rPr>
        <w:t>保健福祉センター</w:t>
      </w:r>
      <w:r w:rsidR="009B3D51" w:rsidRPr="00495122">
        <w:rPr>
          <w:rFonts w:ascii="ＭＳ 明朝" w:hAnsi="ＭＳ 明朝" w:hint="eastAsia"/>
          <w:sz w:val="24"/>
          <w:szCs w:val="24"/>
        </w:rPr>
        <w:t>所長</w:t>
      </w:r>
      <w:r w:rsidR="005C3431" w:rsidRPr="00495122">
        <w:rPr>
          <w:rFonts w:ascii="ＭＳ 明朝" w:hAnsi="ＭＳ 明朝" w:hint="eastAsia"/>
          <w:sz w:val="24"/>
          <w:szCs w:val="24"/>
        </w:rPr>
        <w:t>（以下「処分庁」という。）が、審査請求人に対して平成</w:t>
      </w:r>
      <w:r w:rsidR="009A2640">
        <w:rPr>
          <w:rFonts w:ascii="ＭＳ 明朝" w:hAnsi="ＭＳ 明朝" w:hint="eastAsia"/>
          <w:sz w:val="24"/>
          <w:szCs w:val="24"/>
        </w:rPr>
        <w:t>２９</w:t>
      </w:r>
      <w:r w:rsidR="009B3D51" w:rsidRPr="00495122">
        <w:rPr>
          <w:rFonts w:ascii="ＭＳ 明朝" w:hAnsi="ＭＳ 明朝" w:hint="eastAsia"/>
          <w:sz w:val="24"/>
          <w:szCs w:val="24"/>
        </w:rPr>
        <w:t>年</w:t>
      </w:r>
      <w:r w:rsidR="009A2640">
        <w:rPr>
          <w:rFonts w:ascii="ＭＳ 明朝" w:hAnsi="ＭＳ 明朝" w:hint="eastAsia"/>
          <w:sz w:val="24"/>
          <w:szCs w:val="24"/>
        </w:rPr>
        <w:t>１１</w:t>
      </w:r>
      <w:r w:rsidR="009B3D51" w:rsidRPr="00495122">
        <w:rPr>
          <w:rFonts w:ascii="ＭＳ 明朝" w:hAnsi="ＭＳ 明朝" w:hint="eastAsia"/>
          <w:sz w:val="24"/>
          <w:szCs w:val="24"/>
        </w:rPr>
        <w:t>月</w:t>
      </w:r>
      <w:r w:rsidR="009A2640">
        <w:rPr>
          <w:rFonts w:ascii="ＭＳ 明朝" w:hAnsi="ＭＳ 明朝" w:hint="eastAsia"/>
          <w:sz w:val="24"/>
          <w:szCs w:val="24"/>
        </w:rPr>
        <w:t>２４</w:t>
      </w:r>
      <w:r w:rsidR="005C3431" w:rsidRPr="00495122">
        <w:rPr>
          <w:rFonts w:ascii="ＭＳ 明朝" w:hAnsi="ＭＳ 明朝" w:hint="eastAsia"/>
          <w:sz w:val="24"/>
          <w:szCs w:val="24"/>
        </w:rPr>
        <w:t>日付けで行った生活保護法（昭和２５年法律第１４４号。以下「法」という。）に基づく</w:t>
      </w:r>
      <w:r w:rsidR="009B3D51" w:rsidRPr="00495122">
        <w:rPr>
          <w:rFonts w:ascii="ＭＳ 明朝" w:hAnsi="ＭＳ 明朝" w:hint="eastAsia"/>
          <w:sz w:val="24"/>
          <w:szCs w:val="24"/>
        </w:rPr>
        <w:t>保護変更決定処分</w:t>
      </w:r>
      <w:r w:rsidR="005C3431" w:rsidRPr="00495122">
        <w:rPr>
          <w:rFonts w:ascii="ＭＳ 明朝" w:hAnsi="ＭＳ 明朝" w:hint="eastAsia"/>
          <w:sz w:val="24"/>
          <w:szCs w:val="24"/>
        </w:rPr>
        <w:t>（以下「本件処分」という。）の取消しを求める審査請求（以下「本件審査請求」という。）は、</w:t>
      </w:r>
      <w:r w:rsidR="00E73195" w:rsidRPr="00495122">
        <w:rPr>
          <w:rFonts w:ascii="ＭＳ 明朝" w:hAnsi="ＭＳ 明朝" w:hint="eastAsia"/>
          <w:sz w:val="24"/>
          <w:szCs w:val="24"/>
        </w:rPr>
        <w:t>棄却</w:t>
      </w:r>
      <w:r w:rsidR="005C3431" w:rsidRPr="00495122">
        <w:rPr>
          <w:rFonts w:ascii="ＭＳ 明朝" w:hAnsi="ＭＳ 明朝" w:hint="eastAsia"/>
          <w:sz w:val="24"/>
          <w:szCs w:val="24"/>
        </w:rPr>
        <w:t>すべきである。</w:t>
      </w:r>
    </w:p>
    <w:p w:rsidR="00DC3B6A" w:rsidRPr="00495122" w:rsidRDefault="00DC3B6A" w:rsidP="00DC3B6A">
      <w:pPr>
        <w:rPr>
          <w:rFonts w:ascii="ＭＳ 明朝" w:hAnsi="ＭＳ 明朝" w:hint="eastAsia"/>
          <w:b/>
          <w:sz w:val="24"/>
          <w:szCs w:val="24"/>
        </w:rPr>
      </w:pPr>
    </w:p>
    <w:p w:rsidR="00DC3B6A" w:rsidRPr="00495122" w:rsidRDefault="00DC3B6A" w:rsidP="00DC3B6A">
      <w:pPr>
        <w:rPr>
          <w:rFonts w:ascii="ＭＳ 明朝" w:hAnsi="ＭＳ 明朝" w:hint="eastAsia"/>
          <w:b/>
          <w:sz w:val="24"/>
          <w:szCs w:val="24"/>
        </w:rPr>
      </w:pPr>
      <w:r w:rsidRPr="00495122">
        <w:rPr>
          <w:rFonts w:ascii="ＭＳ 明朝" w:hAnsi="ＭＳ 明朝" w:hint="eastAsia"/>
          <w:b/>
          <w:sz w:val="24"/>
          <w:szCs w:val="24"/>
        </w:rPr>
        <w:t>第２　審査関係人の主張の要旨</w:t>
      </w:r>
    </w:p>
    <w:p w:rsidR="00DC3B6A" w:rsidRPr="00495122" w:rsidRDefault="00DC3B6A" w:rsidP="00DC3B6A">
      <w:pPr>
        <w:rPr>
          <w:rFonts w:ascii="ＭＳ 明朝" w:hAnsi="ＭＳ 明朝" w:hint="eastAsia"/>
          <w:sz w:val="24"/>
          <w:szCs w:val="24"/>
        </w:rPr>
      </w:pPr>
    </w:p>
    <w:p w:rsidR="00DC3B6A" w:rsidRPr="00495122" w:rsidRDefault="00DC3B6A" w:rsidP="00DC3B6A">
      <w:pPr>
        <w:rPr>
          <w:rFonts w:ascii="ＭＳ 明朝" w:hAnsi="ＭＳ 明朝" w:hint="eastAsia"/>
          <w:sz w:val="24"/>
          <w:szCs w:val="24"/>
        </w:rPr>
      </w:pPr>
      <w:r w:rsidRPr="00495122">
        <w:rPr>
          <w:rFonts w:ascii="ＭＳ 明朝" w:hAnsi="ＭＳ 明朝" w:hint="eastAsia"/>
          <w:sz w:val="24"/>
          <w:szCs w:val="24"/>
        </w:rPr>
        <w:t>１　審査請求人</w:t>
      </w:r>
    </w:p>
    <w:p w:rsidR="00C62FF3" w:rsidRPr="00495122" w:rsidRDefault="009774B2" w:rsidP="002C7B8B">
      <w:pPr>
        <w:ind w:leftChars="100" w:left="210" w:firstLineChars="100" w:firstLine="240"/>
        <w:rPr>
          <w:rFonts w:ascii="ＭＳ 明朝" w:hAnsi="ＭＳ 明朝" w:hint="eastAsia"/>
          <w:sz w:val="24"/>
          <w:szCs w:val="24"/>
        </w:rPr>
      </w:pPr>
      <w:r w:rsidRPr="009774B2">
        <w:rPr>
          <w:rFonts w:ascii="ＭＳ 明朝" w:hAnsi="ＭＳ 明朝" w:hint="eastAsia"/>
          <w:sz w:val="24"/>
          <w:szCs w:val="24"/>
        </w:rPr>
        <w:t>老齢年金</w:t>
      </w:r>
      <w:r w:rsidR="00117B4F">
        <w:rPr>
          <w:rFonts w:ascii="ＭＳ 明朝" w:hAnsi="ＭＳ 明朝" w:hint="eastAsia"/>
          <w:sz w:val="24"/>
          <w:szCs w:val="24"/>
        </w:rPr>
        <w:t>を受け取っていな</w:t>
      </w:r>
      <w:r w:rsidRPr="009774B2">
        <w:rPr>
          <w:rFonts w:ascii="ＭＳ 明朝" w:hAnsi="ＭＳ 明朝" w:hint="eastAsia"/>
          <w:sz w:val="24"/>
          <w:szCs w:val="24"/>
        </w:rPr>
        <w:t>いときは</w:t>
      </w:r>
      <w:r>
        <w:rPr>
          <w:rFonts w:ascii="ＭＳ 明朝" w:hAnsi="ＭＳ 明朝" w:hint="eastAsia"/>
          <w:sz w:val="24"/>
          <w:szCs w:val="24"/>
        </w:rPr>
        <w:t>、保護費が全額支給されていたが、老齢年金が支給される予定での支給前</w:t>
      </w:r>
      <w:r w:rsidRPr="009774B2">
        <w:rPr>
          <w:rFonts w:ascii="ＭＳ 明朝" w:hAnsi="ＭＳ 明朝" w:hint="eastAsia"/>
          <w:sz w:val="24"/>
          <w:szCs w:val="24"/>
        </w:rPr>
        <w:t>の</w:t>
      </w:r>
      <w:r>
        <w:rPr>
          <w:rFonts w:ascii="ＭＳ 明朝" w:hAnsi="ＭＳ 明朝" w:hint="eastAsia"/>
          <w:sz w:val="24"/>
          <w:szCs w:val="24"/>
        </w:rPr>
        <w:t>保護費の</w:t>
      </w:r>
      <w:r w:rsidRPr="009774B2">
        <w:rPr>
          <w:rFonts w:ascii="ＭＳ 明朝" w:hAnsi="ＭＳ 明朝" w:hint="eastAsia"/>
          <w:sz w:val="24"/>
          <w:szCs w:val="24"/>
        </w:rPr>
        <w:t>減額は、不公平であり合理的でない。</w:t>
      </w:r>
    </w:p>
    <w:p w:rsidR="002C7B8B" w:rsidRPr="00495122" w:rsidRDefault="002C7B8B" w:rsidP="00DC3B6A">
      <w:pPr>
        <w:rPr>
          <w:rFonts w:ascii="ＭＳ 明朝" w:hAnsi="ＭＳ 明朝" w:hint="eastAsia"/>
          <w:sz w:val="24"/>
          <w:szCs w:val="24"/>
        </w:rPr>
      </w:pPr>
    </w:p>
    <w:p w:rsidR="00DC3B6A" w:rsidRPr="00495122" w:rsidRDefault="009B3D51" w:rsidP="00DC3B6A">
      <w:pPr>
        <w:rPr>
          <w:rFonts w:ascii="ＭＳ 明朝" w:hAnsi="ＭＳ 明朝" w:hint="eastAsia"/>
          <w:sz w:val="24"/>
          <w:szCs w:val="24"/>
        </w:rPr>
      </w:pPr>
      <w:r w:rsidRPr="00495122">
        <w:rPr>
          <w:rFonts w:ascii="ＭＳ 明朝" w:hAnsi="ＭＳ 明朝" w:hint="eastAsia"/>
          <w:sz w:val="24"/>
          <w:szCs w:val="24"/>
        </w:rPr>
        <w:t>２</w:t>
      </w:r>
      <w:r w:rsidR="00DC3B6A" w:rsidRPr="00495122">
        <w:rPr>
          <w:rFonts w:ascii="ＭＳ 明朝" w:hAnsi="ＭＳ 明朝" w:hint="eastAsia"/>
          <w:sz w:val="24"/>
          <w:szCs w:val="24"/>
        </w:rPr>
        <w:t xml:space="preserve">　審査庁</w:t>
      </w:r>
    </w:p>
    <w:p w:rsidR="00DC3B6A" w:rsidRPr="00495122" w:rsidRDefault="00DC3B6A" w:rsidP="00DC3B6A">
      <w:pPr>
        <w:ind w:firstLineChars="200" w:firstLine="480"/>
        <w:rPr>
          <w:rFonts w:ascii="ＭＳ 明朝" w:hAnsi="ＭＳ 明朝" w:hint="eastAsia"/>
          <w:sz w:val="24"/>
          <w:szCs w:val="24"/>
        </w:rPr>
      </w:pPr>
      <w:r w:rsidRPr="00495122">
        <w:rPr>
          <w:rFonts w:ascii="ＭＳ 明朝" w:hAnsi="ＭＳ 明朝" w:hint="eastAsia"/>
          <w:sz w:val="24"/>
          <w:szCs w:val="24"/>
        </w:rPr>
        <w:t>本件審査請求は、棄却すべきである。</w:t>
      </w:r>
    </w:p>
    <w:p w:rsidR="002C7B8B" w:rsidRPr="00495122" w:rsidRDefault="002C7B8B" w:rsidP="00DC3B6A">
      <w:pPr>
        <w:rPr>
          <w:rFonts w:ascii="ＭＳ 明朝" w:hAnsi="ＭＳ 明朝" w:hint="eastAsia"/>
          <w:b/>
          <w:sz w:val="24"/>
          <w:szCs w:val="24"/>
        </w:rPr>
      </w:pPr>
    </w:p>
    <w:p w:rsidR="00DC3B6A" w:rsidRPr="00495122" w:rsidRDefault="00DC3B6A" w:rsidP="00DC3B6A">
      <w:pPr>
        <w:rPr>
          <w:rFonts w:ascii="ＭＳ 明朝" w:hAnsi="ＭＳ 明朝" w:hint="eastAsia"/>
          <w:b/>
          <w:sz w:val="24"/>
          <w:szCs w:val="24"/>
        </w:rPr>
      </w:pPr>
      <w:r w:rsidRPr="00495122">
        <w:rPr>
          <w:rFonts w:ascii="ＭＳ 明朝" w:hAnsi="ＭＳ 明朝" w:hint="eastAsia"/>
          <w:b/>
          <w:sz w:val="24"/>
          <w:szCs w:val="24"/>
        </w:rPr>
        <w:t xml:space="preserve">第３　審理員意見書の要旨 </w:t>
      </w:r>
    </w:p>
    <w:p w:rsidR="00DC3B6A" w:rsidRPr="00495122" w:rsidRDefault="00DC3B6A" w:rsidP="00DC3B6A">
      <w:pPr>
        <w:rPr>
          <w:rFonts w:ascii="ＭＳ 明朝" w:hAnsi="ＭＳ 明朝" w:hint="eastAsia"/>
          <w:sz w:val="24"/>
          <w:szCs w:val="24"/>
        </w:rPr>
      </w:pPr>
    </w:p>
    <w:p w:rsidR="00DC3B6A" w:rsidRPr="00495122" w:rsidRDefault="00DC3B6A" w:rsidP="00DC3B6A">
      <w:pPr>
        <w:rPr>
          <w:rFonts w:ascii="ＭＳ 明朝" w:hAnsi="ＭＳ 明朝" w:hint="eastAsia"/>
          <w:sz w:val="24"/>
          <w:szCs w:val="24"/>
        </w:rPr>
      </w:pPr>
      <w:r w:rsidRPr="00495122">
        <w:rPr>
          <w:rFonts w:ascii="ＭＳ 明朝" w:hAnsi="ＭＳ 明朝" w:hint="eastAsia"/>
          <w:sz w:val="24"/>
          <w:szCs w:val="24"/>
        </w:rPr>
        <w:t>１　審理員意見書の結論</w:t>
      </w:r>
    </w:p>
    <w:p w:rsidR="00DC3B6A" w:rsidRPr="00495122" w:rsidRDefault="00DC3B6A" w:rsidP="00DC3B6A">
      <w:pPr>
        <w:ind w:firstLineChars="200" w:firstLine="480"/>
        <w:rPr>
          <w:rFonts w:ascii="ＭＳ 明朝" w:hAnsi="ＭＳ 明朝" w:hint="eastAsia"/>
          <w:sz w:val="24"/>
          <w:szCs w:val="24"/>
        </w:rPr>
      </w:pPr>
      <w:r w:rsidRPr="00495122">
        <w:rPr>
          <w:rFonts w:ascii="ＭＳ 明朝" w:hAnsi="ＭＳ 明朝" w:hint="eastAsia"/>
          <w:sz w:val="24"/>
          <w:szCs w:val="24"/>
        </w:rPr>
        <w:t>本件審査請求は</w:t>
      </w:r>
      <w:r w:rsidR="00117B4F">
        <w:rPr>
          <w:rFonts w:ascii="ＭＳ 明朝" w:hAnsi="ＭＳ 明朝" w:hint="eastAsia"/>
          <w:sz w:val="24"/>
          <w:szCs w:val="24"/>
        </w:rPr>
        <w:t>、</w:t>
      </w:r>
      <w:r w:rsidRPr="00495122">
        <w:rPr>
          <w:rFonts w:ascii="ＭＳ 明朝" w:hAnsi="ＭＳ 明朝" w:hint="eastAsia"/>
          <w:sz w:val="24"/>
          <w:szCs w:val="24"/>
        </w:rPr>
        <w:t>棄却されるべきである。</w:t>
      </w:r>
    </w:p>
    <w:p w:rsidR="00DC3B6A" w:rsidRPr="00495122" w:rsidRDefault="00DC3B6A" w:rsidP="00DC3B6A">
      <w:pPr>
        <w:rPr>
          <w:rFonts w:ascii="ＭＳ 明朝" w:hAnsi="ＭＳ 明朝" w:hint="eastAsia"/>
          <w:sz w:val="24"/>
          <w:szCs w:val="24"/>
        </w:rPr>
      </w:pPr>
    </w:p>
    <w:p w:rsidR="00DC3B6A" w:rsidRPr="00495122" w:rsidRDefault="00DC3B6A" w:rsidP="00DC3B6A">
      <w:pPr>
        <w:rPr>
          <w:rFonts w:ascii="ＭＳ 明朝" w:hAnsi="ＭＳ 明朝" w:hint="eastAsia"/>
          <w:sz w:val="24"/>
          <w:szCs w:val="24"/>
        </w:rPr>
      </w:pPr>
      <w:r w:rsidRPr="00495122">
        <w:rPr>
          <w:rFonts w:ascii="ＭＳ 明朝" w:hAnsi="ＭＳ 明朝" w:hint="eastAsia"/>
          <w:sz w:val="24"/>
          <w:szCs w:val="24"/>
        </w:rPr>
        <w:t>２　審理員意見書の理由</w:t>
      </w:r>
    </w:p>
    <w:p w:rsidR="002C7B8B" w:rsidRPr="00495122" w:rsidRDefault="002C7B8B" w:rsidP="005602B7">
      <w:pPr>
        <w:ind w:left="480" w:hangingChars="200" w:hanging="480"/>
        <w:rPr>
          <w:rFonts w:ascii="ＭＳ 明朝" w:hAnsi="ＭＳ 明朝"/>
          <w:sz w:val="24"/>
          <w:szCs w:val="24"/>
        </w:rPr>
      </w:pPr>
      <w:r w:rsidRPr="00495122">
        <w:rPr>
          <w:rFonts w:ascii="ＭＳ 明朝" w:hAnsi="ＭＳ 明朝" w:hint="eastAsia"/>
          <w:sz w:val="24"/>
          <w:szCs w:val="24"/>
        </w:rPr>
        <w:t>（１）年金の収入認定について</w:t>
      </w:r>
    </w:p>
    <w:p w:rsidR="009774B2" w:rsidRPr="009774B2" w:rsidRDefault="009774B2" w:rsidP="009774B2">
      <w:pPr>
        <w:ind w:leftChars="200" w:left="420" w:firstLineChars="100" w:firstLine="240"/>
        <w:rPr>
          <w:rFonts w:ascii="ＭＳ 明朝" w:hAnsi="ＭＳ 明朝"/>
          <w:sz w:val="24"/>
          <w:szCs w:val="24"/>
        </w:rPr>
      </w:pPr>
      <w:r w:rsidRPr="009774B2">
        <w:rPr>
          <w:rFonts w:ascii="ＭＳ 明朝" w:hAnsi="ＭＳ 明朝" w:hint="eastAsia"/>
          <w:sz w:val="24"/>
          <w:szCs w:val="24"/>
        </w:rPr>
        <w:t>審査請求人は、老齢年金の支給日は</w:t>
      </w:r>
      <w:r>
        <w:rPr>
          <w:rFonts w:ascii="ＭＳ 明朝" w:hAnsi="ＭＳ 明朝" w:hint="eastAsia"/>
          <w:sz w:val="24"/>
          <w:szCs w:val="24"/>
        </w:rPr>
        <w:t>１２</w:t>
      </w:r>
      <w:r w:rsidRPr="009774B2">
        <w:rPr>
          <w:rFonts w:ascii="ＭＳ 明朝" w:hAnsi="ＭＳ 明朝" w:hint="eastAsia"/>
          <w:sz w:val="24"/>
          <w:szCs w:val="24"/>
        </w:rPr>
        <w:t>月</w:t>
      </w:r>
      <w:r>
        <w:rPr>
          <w:rFonts w:ascii="ＭＳ 明朝" w:hAnsi="ＭＳ 明朝" w:hint="eastAsia"/>
          <w:sz w:val="24"/>
          <w:szCs w:val="24"/>
        </w:rPr>
        <w:t>１５</w:t>
      </w:r>
      <w:r w:rsidRPr="009774B2">
        <w:rPr>
          <w:rFonts w:ascii="ＭＳ 明朝" w:hAnsi="ＭＳ 明朝" w:hint="eastAsia"/>
          <w:sz w:val="24"/>
          <w:szCs w:val="24"/>
        </w:rPr>
        <w:t>日であり、支給前の</w:t>
      </w:r>
      <w:r>
        <w:rPr>
          <w:rFonts w:ascii="ＭＳ 明朝" w:hAnsi="ＭＳ 明朝" w:hint="eastAsia"/>
          <w:sz w:val="24"/>
          <w:szCs w:val="24"/>
        </w:rPr>
        <w:t>１２</w:t>
      </w:r>
      <w:r w:rsidRPr="009774B2">
        <w:rPr>
          <w:rFonts w:ascii="ＭＳ 明朝" w:hAnsi="ＭＳ 明朝" w:hint="eastAsia"/>
          <w:sz w:val="24"/>
          <w:szCs w:val="24"/>
        </w:rPr>
        <w:t>月１日に支給される</w:t>
      </w:r>
      <w:r>
        <w:rPr>
          <w:rFonts w:ascii="ＭＳ 明朝" w:hAnsi="ＭＳ 明朝" w:hint="eastAsia"/>
          <w:sz w:val="24"/>
          <w:szCs w:val="24"/>
        </w:rPr>
        <w:t>１２</w:t>
      </w:r>
      <w:r w:rsidRPr="009774B2">
        <w:rPr>
          <w:rFonts w:ascii="ＭＳ 明朝" w:hAnsi="ＭＳ 明朝" w:hint="eastAsia"/>
          <w:sz w:val="24"/>
          <w:szCs w:val="24"/>
        </w:rPr>
        <w:t>月分保護費に収入充当（保護費を減額）するのは、不公平であり合理的でないと主張している。</w:t>
      </w:r>
    </w:p>
    <w:p w:rsidR="009774B2" w:rsidRPr="009774B2" w:rsidRDefault="009774B2" w:rsidP="009774B2">
      <w:pPr>
        <w:ind w:leftChars="200" w:left="420" w:firstLineChars="100" w:firstLine="240"/>
        <w:rPr>
          <w:rFonts w:ascii="ＭＳ 明朝" w:hAnsi="ＭＳ 明朝"/>
          <w:sz w:val="24"/>
          <w:szCs w:val="24"/>
        </w:rPr>
      </w:pPr>
      <w:r w:rsidRPr="009774B2">
        <w:rPr>
          <w:rFonts w:ascii="ＭＳ 明朝" w:hAnsi="ＭＳ 明朝" w:hint="eastAsia"/>
          <w:sz w:val="24"/>
          <w:szCs w:val="24"/>
        </w:rPr>
        <w:t>しかしながら、審査請求人の老齢年金が、平成</w:t>
      </w:r>
      <w:r>
        <w:rPr>
          <w:rFonts w:ascii="ＭＳ 明朝" w:hAnsi="ＭＳ 明朝" w:hint="eastAsia"/>
          <w:sz w:val="24"/>
          <w:szCs w:val="24"/>
        </w:rPr>
        <w:t>２９</w:t>
      </w:r>
      <w:r w:rsidRPr="009774B2">
        <w:rPr>
          <w:rFonts w:ascii="ＭＳ 明朝" w:hAnsi="ＭＳ 明朝" w:hint="eastAsia"/>
          <w:sz w:val="24"/>
          <w:szCs w:val="24"/>
        </w:rPr>
        <w:t>年９月分から支給開始されることとなったため、処分庁は、</w:t>
      </w:r>
      <w:r w:rsidR="009557B7" w:rsidRPr="009557B7">
        <w:rPr>
          <w:rFonts w:ascii="ＭＳ 明朝" w:hAnsi="ＭＳ 明朝" w:hint="eastAsia"/>
          <w:sz w:val="24"/>
          <w:szCs w:val="24"/>
        </w:rPr>
        <w:t>「生活保護法による保護の実施要領について」（昭和３６年４月１日厚生省発社第１２３号厚生事務次官通知</w:t>
      </w:r>
      <w:r w:rsidR="009557B7">
        <w:rPr>
          <w:rFonts w:ascii="ＭＳ 明朝" w:hAnsi="ＭＳ 明朝" w:hint="eastAsia"/>
          <w:sz w:val="24"/>
          <w:szCs w:val="24"/>
        </w:rPr>
        <w:t>。以下「次官通知」という。</w:t>
      </w:r>
      <w:r w:rsidR="009557B7" w:rsidRPr="009557B7">
        <w:rPr>
          <w:rFonts w:ascii="ＭＳ 明朝" w:hAnsi="ＭＳ 明朝" w:hint="eastAsia"/>
          <w:sz w:val="24"/>
          <w:szCs w:val="24"/>
        </w:rPr>
        <w:t>）の第８の３の（２）のアの（ア）</w:t>
      </w:r>
      <w:r w:rsidR="009557B7">
        <w:rPr>
          <w:rFonts w:ascii="ＭＳ 明朝" w:hAnsi="ＭＳ 明朝" w:hint="eastAsia"/>
          <w:sz w:val="24"/>
          <w:szCs w:val="24"/>
        </w:rPr>
        <w:t>及び</w:t>
      </w:r>
      <w:r w:rsidR="009557B7" w:rsidRPr="009774B2">
        <w:rPr>
          <w:rFonts w:ascii="ＭＳ 明朝" w:hAnsi="ＭＳ 明朝" w:hint="eastAsia"/>
          <w:sz w:val="24"/>
          <w:szCs w:val="24"/>
        </w:rPr>
        <w:t>「生活保護</w:t>
      </w:r>
      <w:r w:rsidR="009557B7" w:rsidRPr="009774B2">
        <w:rPr>
          <w:rFonts w:ascii="ＭＳ 明朝" w:hAnsi="ＭＳ 明朝" w:hint="eastAsia"/>
          <w:sz w:val="24"/>
          <w:szCs w:val="24"/>
        </w:rPr>
        <w:lastRenderedPageBreak/>
        <w:t>法による保護の実施要領について」（昭和</w:t>
      </w:r>
      <w:r w:rsidR="009557B7">
        <w:rPr>
          <w:rFonts w:ascii="ＭＳ 明朝" w:hAnsi="ＭＳ 明朝" w:hint="eastAsia"/>
          <w:sz w:val="24"/>
          <w:szCs w:val="24"/>
        </w:rPr>
        <w:t>３８</w:t>
      </w:r>
      <w:r w:rsidR="009557B7" w:rsidRPr="009774B2">
        <w:rPr>
          <w:rFonts w:ascii="ＭＳ 明朝" w:hAnsi="ＭＳ 明朝" w:hint="eastAsia"/>
          <w:sz w:val="24"/>
          <w:szCs w:val="24"/>
        </w:rPr>
        <w:t>年４月１日社発第</w:t>
      </w:r>
      <w:r w:rsidR="009557B7">
        <w:rPr>
          <w:rFonts w:ascii="ＭＳ 明朝" w:hAnsi="ＭＳ 明朝" w:hint="eastAsia"/>
          <w:sz w:val="24"/>
          <w:szCs w:val="24"/>
        </w:rPr>
        <w:t>２４６</w:t>
      </w:r>
      <w:r w:rsidR="009557B7" w:rsidRPr="009774B2">
        <w:rPr>
          <w:rFonts w:ascii="ＭＳ 明朝" w:hAnsi="ＭＳ 明朝" w:hint="eastAsia"/>
          <w:sz w:val="24"/>
          <w:szCs w:val="24"/>
        </w:rPr>
        <w:t>号厚生省社会局長通知。以下「局長通知」という。）の第８の１の（４）のア</w:t>
      </w:r>
      <w:r w:rsidR="009557B7">
        <w:rPr>
          <w:rFonts w:ascii="ＭＳ 明朝" w:hAnsi="ＭＳ 明朝" w:hint="eastAsia"/>
          <w:sz w:val="24"/>
          <w:szCs w:val="24"/>
        </w:rPr>
        <w:t>の規定のとおり、</w:t>
      </w:r>
      <w:r w:rsidRPr="009774B2">
        <w:rPr>
          <w:rFonts w:ascii="ＭＳ 明朝" w:hAnsi="ＭＳ 明朝" w:hint="eastAsia"/>
          <w:sz w:val="24"/>
          <w:szCs w:val="24"/>
        </w:rPr>
        <w:t>同年</w:t>
      </w:r>
      <w:r>
        <w:rPr>
          <w:rFonts w:ascii="ＭＳ 明朝" w:hAnsi="ＭＳ 明朝" w:hint="eastAsia"/>
          <w:sz w:val="24"/>
          <w:szCs w:val="24"/>
        </w:rPr>
        <w:t>１０</w:t>
      </w:r>
      <w:r w:rsidRPr="009774B2">
        <w:rPr>
          <w:rFonts w:ascii="ＭＳ 明朝" w:hAnsi="ＭＳ 明朝" w:hint="eastAsia"/>
          <w:sz w:val="24"/>
          <w:szCs w:val="24"/>
        </w:rPr>
        <w:t>月</w:t>
      </w:r>
      <w:r>
        <w:rPr>
          <w:rFonts w:ascii="ＭＳ 明朝" w:hAnsi="ＭＳ 明朝" w:hint="eastAsia"/>
          <w:sz w:val="24"/>
          <w:szCs w:val="24"/>
        </w:rPr>
        <w:t>１３</w:t>
      </w:r>
      <w:r w:rsidRPr="009774B2">
        <w:rPr>
          <w:rFonts w:ascii="ＭＳ 明朝" w:hAnsi="ＭＳ 明朝" w:hint="eastAsia"/>
          <w:sz w:val="24"/>
          <w:szCs w:val="24"/>
        </w:rPr>
        <w:t>日に受給した同年９月分の年金は同年</w:t>
      </w:r>
      <w:r>
        <w:rPr>
          <w:rFonts w:ascii="ＭＳ 明朝" w:hAnsi="ＭＳ 明朝" w:hint="eastAsia"/>
          <w:sz w:val="24"/>
          <w:szCs w:val="24"/>
        </w:rPr>
        <w:t>１１</w:t>
      </w:r>
      <w:r w:rsidRPr="009774B2">
        <w:rPr>
          <w:rFonts w:ascii="ＭＳ 明朝" w:hAnsi="ＭＳ 明朝" w:hint="eastAsia"/>
          <w:sz w:val="24"/>
          <w:szCs w:val="24"/>
        </w:rPr>
        <w:t>月に、また、同年</w:t>
      </w:r>
      <w:r>
        <w:rPr>
          <w:rFonts w:ascii="ＭＳ 明朝" w:hAnsi="ＭＳ 明朝" w:hint="eastAsia"/>
          <w:sz w:val="24"/>
          <w:szCs w:val="24"/>
        </w:rPr>
        <w:t>１２</w:t>
      </w:r>
      <w:r w:rsidRPr="009774B2">
        <w:rPr>
          <w:rFonts w:ascii="ＭＳ 明朝" w:hAnsi="ＭＳ 明朝" w:hint="eastAsia"/>
          <w:sz w:val="24"/>
          <w:szCs w:val="24"/>
        </w:rPr>
        <w:t>月</w:t>
      </w:r>
      <w:r>
        <w:rPr>
          <w:rFonts w:ascii="ＭＳ 明朝" w:hAnsi="ＭＳ 明朝" w:hint="eastAsia"/>
          <w:sz w:val="24"/>
          <w:szCs w:val="24"/>
        </w:rPr>
        <w:t>１５</w:t>
      </w:r>
      <w:r w:rsidRPr="009774B2">
        <w:rPr>
          <w:rFonts w:ascii="ＭＳ 明朝" w:hAnsi="ＭＳ 明朝" w:hint="eastAsia"/>
          <w:sz w:val="24"/>
          <w:szCs w:val="24"/>
        </w:rPr>
        <w:t>日に受給する同年</w:t>
      </w:r>
      <w:r>
        <w:rPr>
          <w:rFonts w:ascii="ＭＳ 明朝" w:hAnsi="ＭＳ 明朝" w:hint="eastAsia"/>
          <w:sz w:val="24"/>
          <w:szCs w:val="24"/>
        </w:rPr>
        <w:t>１０</w:t>
      </w:r>
      <w:r w:rsidRPr="009774B2">
        <w:rPr>
          <w:rFonts w:ascii="ＭＳ 明朝" w:hAnsi="ＭＳ 明朝" w:hint="eastAsia"/>
          <w:sz w:val="24"/>
          <w:szCs w:val="24"/>
        </w:rPr>
        <w:t>月分及び</w:t>
      </w:r>
      <w:r>
        <w:rPr>
          <w:rFonts w:ascii="ＭＳ 明朝" w:hAnsi="ＭＳ 明朝" w:hint="eastAsia"/>
          <w:sz w:val="24"/>
          <w:szCs w:val="24"/>
        </w:rPr>
        <w:t>１１</w:t>
      </w:r>
      <w:r w:rsidRPr="009774B2">
        <w:rPr>
          <w:rFonts w:ascii="ＭＳ 明朝" w:hAnsi="ＭＳ 明朝" w:hint="eastAsia"/>
          <w:sz w:val="24"/>
          <w:szCs w:val="24"/>
        </w:rPr>
        <w:t>月分の年金は同年</w:t>
      </w:r>
      <w:r>
        <w:rPr>
          <w:rFonts w:ascii="ＭＳ 明朝" w:hAnsi="ＭＳ 明朝" w:hint="eastAsia"/>
          <w:sz w:val="24"/>
          <w:szCs w:val="24"/>
        </w:rPr>
        <w:t>１２</w:t>
      </w:r>
      <w:r w:rsidRPr="009774B2">
        <w:rPr>
          <w:rFonts w:ascii="ＭＳ 明朝" w:hAnsi="ＭＳ 明朝" w:hint="eastAsia"/>
          <w:sz w:val="24"/>
          <w:szCs w:val="24"/>
        </w:rPr>
        <w:t>月及び平成</w:t>
      </w:r>
      <w:r>
        <w:rPr>
          <w:rFonts w:ascii="ＭＳ 明朝" w:hAnsi="ＭＳ 明朝" w:hint="eastAsia"/>
          <w:sz w:val="24"/>
          <w:szCs w:val="24"/>
        </w:rPr>
        <w:t>３０</w:t>
      </w:r>
      <w:r w:rsidRPr="009774B2">
        <w:rPr>
          <w:rFonts w:ascii="ＭＳ 明朝" w:hAnsi="ＭＳ 明朝" w:hint="eastAsia"/>
          <w:sz w:val="24"/>
          <w:szCs w:val="24"/>
        </w:rPr>
        <w:t>年１月の保護費に分割して収入認定することとしたものと認められる。</w:t>
      </w:r>
    </w:p>
    <w:p w:rsidR="009774B2" w:rsidRPr="009774B2" w:rsidRDefault="009557B7" w:rsidP="009774B2">
      <w:pPr>
        <w:ind w:leftChars="200" w:left="420" w:firstLineChars="100" w:firstLine="240"/>
        <w:rPr>
          <w:rFonts w:ascii="ＭＳ 明朝" w:hAnsi="ＭＳ 明朝"/>
          <w:sz w:val="24"/>
          <w:szCs w:val="24"/>
        </w:rPr>
      </w:pPr>
      <w:r>
        <w:rPr>
          <w:rFonts w:ascii="ＭＳ 明朝" w:hAnsi="ＭＳ 明朝" w:hint="eastAsia"/>
          <w:sz w:val="24"/>
          <w:szCs w:val="24"/>
        </w:rPr>
        <w:t>なお、平成２９</w:t>
      </w:r>
      <w:r w:rsidR="009774B2" w:rsidRPr="009774B2">
        <w:rPr>
          <w:rFonts w:ascii="ＭＳ 明朝" w:hAnsi="ＭＳ 明朝" w:hint="eastAsia"/>
          <w:sz w:val="24"/>
          <w:szCs w:val="24"/>
        </w:rPr>
        <w:t>年</w:t>
      </w:r>
      <w:r w:rsidR="009774B2">
        <w:rPr>
          <w:rFonts w:ascii="ＭＳ 明朝" w:hAnsi="ＭＳ 明朝" w:hint="eastAsia"/>
          <w:sz w:val="24"/>
          <w:szCs w:val="24"/>
        </w:rPr>
        <w:t>１１</w:t>
      </w:r>
      <w:r w:rsidR="009774B2" w:rsidRPr="009774B2">
        <w:rPr>
          <w:rFonts w:ascii="ＭＳ 明朝" w:hAnsi="ＭＳ 明朝" w:hint="eastAsia"/>
          <w:sz w:val="24"/>
          <w:szCs w:val="24"/>
        </w:rPr>
        <w:t>月分保護費の変更決定は、保護費支給後の同月</w:t>
      </w:r>
      <w:r w:rsidR="009774B2">
        <w:rPr>
          <w:rFonts w:ascii="ＭＳ 明朝" w:hAnsi="ＭＳ 明朝" w:hint="eastAsia"/>
          <w:sz w:val="24"/>
          <w:szCs w:val="24"/>
        </w:rPr>
        <w:t>１５</w:t>
      </w:r>
      <w:r w:rsidR="009774B2" w:rsidRPr="009774B2">
        <w:rPr>
          <w:rFonts w:ascii="ＭＳ 明朝" w:hAnsi="ＭＳ 明朝" w:hint="eastAsia"/>
          <w:sz w:val="24"/>
          <w:szCs w:val="24"/>
        </w:rPr>
        <w:t>日に行ったため、</w:t>
      </w:r>
      <w:r w:rsidRPr="009557B7">
        <w:rPr>
          <w:rFonts w:ascii="ＭＳ 明朝" w:hAnsi="ＭＳ 明朝" w:hint="eastAsia"/>
          <w:sz w:val="24"/>
          <w:szCs w:val="24"/>
        </w:rPr>
        <w:t>局長通知の第１０の２の（８）</w:t>
      </w:r>
      <w:r>
        <w:rPr>
          <w:rFonts w:ascii="ＭＳ 明朝" w:hAnsi="ＭＳ 明朝" w:hint="eastAsia"/>
          <w:sz w:val="24"/>
          <w:szCs w:val="24"/>
        </w:rPr>
        <w:t>に基づき、</w:t>
      </w:r>
      <w:r w:rsidR="009774B2" w:rsidRPr="009774B2">
        <w:rPr>
          <w:rFonts w:ascii="ＭＳ 明朝" w:hAnsi="ＭＳ 明朝" w:hint="eastAsia"/>
          <w:sz w:val="24"/>
          <w:szCs w:val="24"/>
        </w:rPr>
        <w:t>変更決定により生じた返納額（</w:t>
      </w:r>
      <w:r w:rsidR="009774B2">
        <w:rPr>
          <w:rFonts w:ascii="ＭＳ 明朝" w:hAnsi="ＭＳ 明朝" w:hint="eastAsia"/>
          <w:sz w:val="24"/>
          <w:szCs w:val="24"/>
        </w:rPr>
        <w:t>３４，０７５</w:t>
      </w:r>
      <w:r w:rsidR="009774B2" w:rsidRPr="009774B2">
        <w:rPr>
          <w:rFonts w:ascii="ＭＳ 明朝" w:hAnsi="ＭＳ 明朝" w:hint="eastAsia"/>
          <w:sz w:val="24"/>
          <w:szCs w:val="24"/>
        </w:rPr>
        <w:t>円）は同年</w:t>
      </w:r>
      <w:r w:rsidR="009774B2">
        <w:rPr>
          <w:rFonts w:ascii="ＭＳ 明朝" w:hAnsi="ＭＳ 明朝" w:hint="eastAsia"/>
          <w:sz w:val="24"/>
          <w:szCs w:val="24"/>
        </w:rPr>
        <w:t>１２</w:t>
      </w:r>
      <w:r w:rsidR="009774B2" w:rsidRPr="009774B2">
        <w:rPr>
          <w:rFonts w:ascii="ＭＳ 明朝" w:hAnsi="ＭＳ 明朝" w:hint="eastAsia"/>
          <w:sz w:val="24"/>
          <w:szCs w:val="24"/>
        </w:rPr>
        <w:t>月分保護費の収入充当額として計上することとしたものと認められる。</w:t>
      </w:r>
    </w:p>
    <w:p w:rsidR="009774B2" w:rsidRPr="009774B2" w:rsidRDefault="009774B2" w:rsidP="009774B2">
      <w:pPr>
        <w:rPr>
          <w:rFonts w:ascii="ＭＳ 明朝" w:hAnsi="ＭＳ 明朝"/>
          <w:sz w:val="24"/>
          <w:szCs w:val="24"/>
        </w:rPr>
      </w:pPr>
      <w:r w:rsidRPr="009774B2">
        <w:rPr>
          <w:rFonts w:ascii="ＭＳ 明朝" w:hAnsi="ＭＳ 明朝" w:hint="eastAsia"/>
          <w:sz w:val="24"/>
          <w:szCs w:val="24"/>
        </w:rPr>
        <w:t>（２）審査請求人の生活費について</w:t>
      </w:r>
    </w:p>
    <w:p w:rsidR="009774B2" w:rsidRPr="009774B2" w:rsidRDefault="009774B2" w:rsidP="009774B2">
      <w:pPr>
        <w:ind w:leftChars="200" w:left="420" w:firstLineChars="100" w:firstLine="240"/>
        <w:rPr>
          <w:rFonts w:ascii="ＭＳ 明朝" w:hAnsi="ＭＳ 明朝"/>
          <w:sz w:val="24"/>
          <w:szCs w:val="24"/>
        </w:rPr>
      </w:pPr>
      <w:r w:rsidRPr="009774B2">
        <w:rPr>
          <w:rFonts w:ascii="ＭＳ 明朝" w:hAnsi="ＭＳ 明朝" w:hint="eastAsia"/>
          <w:sz w:val="24"/>
          <w:szCs w:val="24"/>
        </w:rPr>
        <w:t>処分庁は、平成</w:t>
      </w:r>
      <w:r>
        <w:rPr>
          <w:rFonts w:ascii="ＭＳ 明朝" w:hAnsi="ＭＳ 明朝" w:hint="eastAsia"/>
          <w:sz w:val="24"/>
          <w:szCs w:val="24"/>
        </w:rPr>
        <w:t>２９</w:t>
      </w:r>
      <w:r w:rsidRPr="009774B2">
        <w:rPr>
          <w:rFonts w:ascii="ＭＳ 明朝" w:hAnsi="ＭＳ 明朝" w:hint="eastAsia"/>
          <w:sz w:val="24"/>
          <w:szCs w:val="24"/>
        </w:rPr>
        <w:t>年</w:t>
      </w:r>
      <w:r>
        <w:rPr>
          <w:rFonts w:ascii="ＭＳ 明朝" w:hAnsi="ＭＳ 明朝" w:hint="eastAsia"/>
          <w:sz w:val="24"/>
          <w:szCs w:val="24"/>
        </w:rPr>
        <w:t>１１</w:t>
      </w:r>
      <w:r w:rsidRPr="009774B2">
        <w:rPr>
          <w:rFonts w:ascii="ＭＳ 明朝" w:hAnsi="ＭＳ 明朝" w:hint="eastAsia"/>
          <w:sz w:val="24"/>
          <w:szCs w:val="24"/>
        </w:rPr>
        <w:t>月</w:t>
      </w:r>
      <w:r>
        <w:rPr>
          <w:rFonts w:ascii="ＭＳ 明朝" w:hAnsi="ＭＳ 明朝" w:hint="eastAsia"/>
          <w:sz w:val="24"/>
          <w:szCs w:val="24"/>
        </w:rPr>
        <w:t>２７</w:t>
      </w:r>
      <w:r w:rsidRPr="009774B2">
        <w:rPr>
          <w:rFonts w:ascii="ＭＳ 明朝" w:hAnsi="ＭＳ 明朝" w:hint="eastAsia"/>
          <w:sz w:val="24"/>
          <w:szCs w:val="24"/>
        </w:rPr>
        <w:t>日時点の審査請求人の手持金の残額を確認し、</w:t>
      </w:r>
      <w:r w:rsidR="009557B7">
        <w:rPr>
          <w:rFonts w:ascii="ＭＳ 明朝" w:hAnsi="ＭＳ 明朝" w:hint="eastAsia"/>
          <w:sz w:val="24"/>
          <w:szCs w:val="24"/>
        </w:rPr>
        <w:t>法第１条及び第３条で要請されている</w:t>
      </w:r>
      <w:r w:rsidRPr="009774B2">
        <w:rPr>
          <w:rFonts w:ascii="ＭＳ 明朝" w:hAnsi="ＭＳ 明朝" w:hint="eastAsia"/>
          <w:sz w:val="24"/>
          <w:szCs w:val="24"/>
        </w:rPr>
        <w:t>最低限度の生活の保障の観点からの検討を行った上で本件処分を行ったものと認められ、本件処分に至る処分庁の判断過程に違法又は不当な点は認められない。</w:t>
      </w:r>
    </w:p>
    <w:p w:rsidR="009774B2" w:rsidRPr="009774B2" w:rsidRDefault="009774B2" w:rsidP="009774B2">
      <w:pPr>
        <w:rPr>
          <w:rFonts w:ascii="ＭＳ 明朝" w:hAnsi="ＭＳ 明朝"/>
          <w:sz w:val="24"/>
          <w:szCs w:val="24"/>
        </w:rPr>
      </w:pPr>
      <w:r w:rsidRPr="009774B2">
        <w:rPr>
          <w:rFonts w:ascii="ＭＳ 明朝" w:hAnsi="ＭＳ 明朝" w:hint="eastAsia"/>
          <w:sz w:val="24"/>
          <w:szCs w:val="24"/>
        </w:rPr>
        <w:t>（３）まとめ</w:t>
      </w:r>
    </w:p>
    <w:p w:rsidR="009774B2" w:rsidRPr="009774B2" w:rsidRDefault="009774B2" w:rsidP="009774B2">
      <w:pPr>
        <w:ind w:leftChars="200" w:left="420" w:firstLineChars="100" w:firstLine="240"/>
        <w:rPr>
          <w:rFonts w:ascii="ＭＳ 明朝" w:hAnsi="ＭＳ 明朝"/>
          <w:sz w:val="24"/>
          <w:szCs w:val="24"/>
        </w:rPr>
      </w:pPr>
      <w:r w:rsidRPr="009774B2">
        <w:rPr>
          <w:rFonts w:ascii="ＭＳ 明朝" w:hAnsi="ＭＳ 明朝" w:hint="eastAsia"/>
          <w:sz w:val="24"/>
          <w:szCs w:val="24"/>
        </w:rPr>
        <w:t>以上のとおり、本件処分に違法又は不当な点は認められず、審査請求人の主張は認められない。</w:t>
      </w:r>
    </w:p>
    <w:p w:rsidR="009774B2" w:rsidRPr="009774B2" w:rsidRDefault="009774B2" w:rsidP="009774B2">
      <w:pPr>
        <w:rPr>
          <w:rFonts w:ascii="ＭＳ 明朝" w:hAnsi="ＭＳ 明朝"/>
          <w:sz w:val="24"/>
          <w:szCs w:val="24"/>
        </w:rPr>
      </w:pPr>
      <w:r w:rsidRPr="009774B2">
        <w:rPr>
          <w:rFonts w:ascii="ＭＳ 明朝" w:hAnsi="ＭＳ 明朝" w:hint="eastAsia"/>
          <w:sz w:val="24"/>
          <w:szCs w:val="24"/>
        </w:rPr>
        <w:t>（４）上記以外の違法性又は不当性の検討</w:t>
      </w:r>
    </w:p>
    <w:p w:rsidR="009774B2" w:rsidRPr="009774B2" w:rsidRDefault="009774B2" w:rsidP="009774B2">
      <w:pPr>
        <w:ind w:leftChars="200" w:left="420" w:firstLineChars="100" w:firstLine="240"/>
        <w:rPr>
          <w:rFonts w:ascii="ＭＳ 明朝" w:hAnsi="ＭＳ 明朝"/>
          <w:sz w:val="24"/>
          <w:szCs w:val="24"/>
        </w:rPr>
      </w:pPr>
      <w:r w:rsidRPr="009774B2">
        <w:rPr>
          <w:rFonts w:ascii="ＭＳ 明朝" w:hAnsi="ＭＳ 明朝" w:hint="eastAsia"/>
          <w:sz w:val="24"/>
          <w:szCs w:val="24"/>
        </w:rPr>
        <w:t>他に本件処分に違法又は不当な点は認められない。</w:t>
      </w:r>
    </w:p>
    <w:p w:rsidR="00DC4516" w:rsidRPr="00495122" w:rsidRDefault="00DC4516" w:rsidP="00DC3B6A">
      <w:pPr>
        <w:rPr>
          <w:rFonts w:ascii="ＭＳ 明朝" w:hAnsi="ＭＳ 明朝" w:hint="eastAsia"/>
          <w:sz w:val="24"/>
          <w:szCs w:val="24"/>
        </w:rPr>
      </w:pPr>
    </w:p>
    <w:p w:rsidR="00DC3B6A" w:rsidRPr="00495122" w:rsidRDefault="00DC3B6A" w:rsidP="00DC3B6A">
      <w:pPr>
        <w:rPr>
          <w:rFonts w:ascii="ＭＳ 明朝" w:hAnsi="ＭＳ 明朝" w:hint="eastAsia"/>
          <w:b/>
          <w:sz w:val="24"/>
          <w:szCs w:val="24"/>
        </w:rPr>
      </w:pPr>
      <w:r w:rsidRPr="00495122">
        <w:rPr>
          <w:rFonts w:ascii="ＭＳ 明朝" w:hAnsi="ＭＳ 明朝" w:hint="eastAsia"/>
          <w:b/>
          <w:sz w:val="24"/>
          <w:szCs w:val="24"/>
        </w:rPr>
        <w:t xml:space="preserve">第４　調査審議の経過　　　</w:t>
      </w:r>
    </w:p>
    <w:p w:rsidR="00DE29FA" w:rsidRPr="00495122" w:rsidRDefault="00DE29FA" w:rsidP="00DC3B6A">
      <w:pPr>
        <w:rPr>
          <w:rFonts w:ascii="ＭＳ 明朝" w:hAnsi="ＭＳ 明朝" w:hint="eastAsia"/>
          <w:b/>
          <w:sz w:val="24"/>
          <w:szCs w:val="24"/>
        </w:rPr>
      </w:pPr>
    </w:p>
    <w:p w:rsidR="00DC3B6A" w:rsidRPr="00495122" w:rsidRDefault="009774B2" w:rsidP="00DC3B6A">
      <w:pPr>
        <w:rPr>
          <w:rFonts w:ascii="ＭＳ 明朝" w:hAnsi="ＭＳ 明朝" w:hint="eastAsia"/>
          <w:sz w:val="24"/>
          <w:szCs w:val="24"/>
        </w:rPr>
      </w:pPr>
      <w:r>
        <w:rPr>
          <w:rFonts w:ascii="ＭＳ 明朝" w:hAnsi="ＭＳ 明朝" w:hint="eastAsia"/>
          <w:sz w:val="24"/>
          <w:szCs w:val="24"/>
        </w:rPr>
        <w:t xml:space="preserve">　令和元</w:t>
      </w:r>
      <w:r w:rsidR="00DC3B6A" w:rsidRPr="00495122">
        <w:rPr>
          <w:rFonts w:ascii="ＭＳ 明朝" w:hAnsi="ＭＳ 明朝" w:hint="eastAsia"/>
          <w:sz w:val="24"/>
          <w:szCs w:val="24"/>
        </w:rPr>
        <w:t>年</w:t>
      </w:r>
      <w:r>
        <w:rPr>
          <w:rFonts w:ascii="ＭＳ 明朝" w:hAnsi="ＭＳ 明朝" w:hint="eastAsia"/>
          <w:sz w:val="24"/>
          <w:szCs w:val="24"/>
        </w:rPr>
        <w:t>１０</w:t>
      </w:r>
      <w:r w:rsidR="00DC3B6A" w:rsidRPr="00495122">
        <w:rPr>
          <w:rFonts w:ascii="ＭＳ 明朝" w:hAnsi="ＭＳ 明朝" w:hint="eastAsia"/>
          <w:sz w:val="24"/>
          <w:szCs w:val="24"/>
        </w:rPr>
        <w:t>月</w:t>
      </w:r>
      <w:r>
        <w:rPr>
          <w:rFonts w:ascii="ＭＳ 明朝" w:hAnsi="ＭＳ 明朝" w:hint="eastAsia"/>
          <w:sz w:val="24"/>
          <w:szCs w:val="24"/>
        </w:rPr>
        <w:t>２８</w:t>
      </w:r>
      <w:r w:rsidR="00DC3B6A" w:rsidRPr="00495122">
        <w:rPr>
          <w:rFonts w:ascii="ＭＳ 明朝" w:hAnsi="ＭＳ 明朝" w:hint="eastAsia"/>
          <w:sz w:val="24"/>
          <w:szCs w:val="24"/>
        </w:rPr>
        <w:t xml:space="preserve">日　</w:t>
      </w:r>
      <w:r w:rsidR="009E1D43" w:rsidRPr="00495122">
        <w:rPr>
          <w:rFonts w:ascii="ＭＳ 明朝" w:hAnsi="ＭＳ 明朝" w:hint="eastAsia"/>
          <w:sz w:val="24"/>
          <w:szCs w:val="24"/>
        </w:rPr>
        <w:t xml:space="preserve">　</w:t>
      </w:r>
      <w:r w:rsidR="00DC3B6A" w:rsidRPr="00495122">
        <w:rPr>
          <w:rFonts w:ascii="ＭＳ 明朝" w:hAnsi="ＭＳ 明朝" w:hint="eastAsia"/>
          <w:sz w:val="24"/>
          <w:szCs w:val="24"/>
        </w:rPr>
        <w:t>諮問</w:t>
      </w:r>
      <w:r w:rsidR="00A709C7" w:rsidRPr="00495122">
        <w:rPr>
          <w:rFonts w:ascii="ＭＳ 明朝" w:hAnsi="ＭＳ 明朝" w:hint="eastAsia"/>
          <w:sz w:val="24"/>
          <w:szCs w:val="24"/>
        </w:rPr>
        <w:t>書の受領</w:t>
      </w:r>
    </w:p>
    <w:p w:rsidR="00DC3B6A" w:rsidRPr="00495122" w:rsidRDefault="009774B2" w:rsidP="00DC3B6A">
      <w:pPr>
        <w:ind w:firstLineChars="100" w:firstLine="240"/>
        <w:rPr>
          <w:rFonts w:ascii="ＭＳ 明朝" w:hAnsi="ＭＳ 明朝" w:hint="eastAsia"/>
          <w:sz w:val="24"/>
          <w:szCs w:val="24"/>
        </w:rPr>
      </w:pPr>
      <w:r>
        <w:rPr>
          <w:rFonts w:ascii="ＭＳ 明朝" w:hAnsi="ＭＳ 明朝" w:hint="eastAsia"/>
          <w:sz w:val="24"/>
          <w:szCs w:val="24"/>
        </w:rPr>
        <w:t>令和元</w:t>
      </w:r>
      <w:r w:rsidR="00DC3B6A" w:rsidRPr="00495122">
        <w:rPr>
          <w:rFonts w:ascii="ＭＳ 明朝" w:hAnsi="ＭＳ 明朝" w:hint="eastAsia"/>
          <w:sz w:val="24"/>
          <w:szCs w:val="24"/>
        </w:rPr>
        <w:t>年</w:t>
      </w:r>
      <w:r>
        <w:rPr>
          <w:rFonts w:ascii="ＭＳ 明朝" w:hAnsi="ＭＳ 明朝" w:hint="eastAsia"/>
          <w:sz w:val="24"/>
          <w:szCs w:val="24"/>
        </w:rPr>
        <w:t>１０</w:t>
      </w:r>
      <w:r w:rsidR="00DC3B6A" w:rsidRPr="00495122">
        <w:rPr>
          <w:rFonts w:ascii="ＭＳ 明朝" w:hAnsi="ＭＳ 明朝" w:hint="eastAsia"/>
          <w:sz w:val="24"/>
          <w:szCs w:val="24"/>
        </w:rPr>
        <w:t>月</w:t>
      </w:r>
      <w:r>
        <w:rPr>
          <w:rFonts w:ascii="ＭＳ 明朝" w:hAnsi="ＭＳ 明朝" w:hint="eastAsia"/>
          <w:sz w:val="24"/>
          <w:szCs w:val="24"/>
        </w:rPr>
        <w:t>２９</w:t>
      </w:r>
      <w:r w:rsidR="00DC3B6A" w:rsidRPr="00495122">
        <w:rPr>
          <w:rFonts w:ascii="ＭＳ 明朝" w:hAnsi="ＭＳ 明朝" w:hint="eastAsia"/>
          <w:sz w:val="24"/>
          <w:szCs w:val="24"/>
        </w:rPr>
        <w:t xml:space="preserve">日　</w:t>
      </w:r>
      <w:r w:rsidR="009E1D43" w:rsidRPr="00495122">
        <w:rPr>
          <w:rFonts w:ascii="ＭＳ 明朝" w:hAnsi="ＭＳ 明朝" w:hint="eastAsia"/>
          <w:sz w:val="24"/>
          <w:szCs w:val="24"/>
        </w:rPr>
        <w:t xml:space="preserve">　</w:t>
      </w:r>
      <w:r w:rsidR="00DC3B6A" w:rsidRPr="00495122">
        <w:rPr>
          <w:rFonts w:ascii="ＭＳ 明朝" w:hAnsi="ＭＳ 明朝" w:hint="eastAsia"/>
          <w:sz w:val="24"/>
          <w:szCs w:val="24"/>
        </w:rPr>
        <w:t>審査関係人に対する主張書面等の提出期限通知</w:t>
      </w:r>
    </w:p>
    <w:p w:rsidR="00DC3B6A" w:rsidRPr="00495122" w:rsidRDefault="00EA0614" w:rsidP="00DC3B6A">
      <w:pPr>
        <w:rPr>
          <w:rFonts w:ascii="ＭＳ 明朝" w:hAnsi="ＭＳ 明朝" w:hint="eastAsia"/>
          <w:sz w:val="24"/>
          <w:szCs w:val="24"/>
        </w:rPr>
      </w:pPr>
      <w:r>
        <w:rPr>
          <w:rFonts w:ascii="ＭＳ 明朝" w:hAnsi="ＭＳ 明朝" w:hint="eastAsia"/>
          <w:sz w:val="24"/>
          <w:szCs w:val="24"/>
        </w:rPr>
        <w:t xml:space="preserve">　　　　　　　　　　　　　　</w:t>
      </w:r>
      <w:r w:rsidR="00DC3B6A" w:rsidRPr="00495122">
        <w:rPr>
          <w:rFonts w:ascii="ＭＳ 明朝" w:hAnsi="ＭＳ 明朝" w:hint="eastAsia"/>
          <w:sz w:val="24"/>
          <w:szCs w:val="24"/>
        </w:rPr>
        <w:t>主張書面等の提出期限：</w:t>
      </w:r>
      <w:r w:rsidR="009774B2">
        <w:rPr>
          <w:rFonts w:ascii="ＭＳ 明朝" w:hAnsi="ＭＳ 明朝" w:hint="eastAsia"/>
          <w:sz w:val="24"/>
          <w:szCs w:val="24"/>
        </w:rPr>
        <w:t>１１</w:t>
      </w:r>
      <w:r w:rsidR="00DC3B6A" w:rsidRPr="00495122">
        <w:rPr>
          <w:rFonts w:ascii="ＭＳ 明朝" w:hAnsi="ＭＳ 明朝" w:hint="eastAsia"/>
          <w:sz w:val="24"/>
          <w:szCs w:val="24"/>
        </w:rPr>
        <w:t>月</w:t>
      </w:r>
      <w:r w:rsidR="009774B2">
        <w:rPr>
          <w:rFonts w:ascii="ＭＳ 明朝" w:hAnsi="ＭＳ 明朝" w:hint="eastAsia"/>
          <w:sz w:val="24"/>
          <w:szCs w:val="24"/>
        </w:rPr>
        <w:t>１２</w:t>
      </w:r>
      <w:r w:rsidR="00DC3B6A" w:rsidRPr="00495122">
        <w:rPr>
          <w:rFonts w:ascii="ＭＳ 明朝" w:hAnsi="ＭＳ 明朝" w:hint="eastAsia"/>
          <w:sz w:val="24"/>
          <w:szCs w:val="24"/>
        </w:rPr>
        <w:t>日</w:t>
      </w:r>
    </w:p>
    <w:p w:rsidR="00DC3B6A" w:rsidRPr="00495122" w:rsidRDefault="009774B2" w:rsidP="00EA0614">
      <w:pPr>
        <w:ind w:firstLineChars="1400" w:firstLine="3360"/>
        <w:rPr>
          <w:rFonts w:ascii="ＭＳ 明朝" w:hAnsi="ＭＳ 明朝" w:hint="eastAsia"/>
          <w:sz w:val="24"/>
          <w:szCs w:val="24"/>
        </w:rPr>
      </w:pPr>
      <w:r>
        <w:rPr>
          <w:rFonts w:ascii="ＭＳ 明朝" w:hAnsi="ＭＳ 明朝" w:hint="eastAsia"/>
          <w:sz w:val="24"/>
          <w:szCs w:val="24"/>
        </w:rPr>
        <w:t>口頭意見陳述申立期限：１１</w:t>
      </w:r>
      <w:r w:rsidR="00DC3B6A" w:rsidRPr="00495122">
        <w:rPr>
          <w:rFonts w:ascii="ＭＳ 明朝" w:hAnsi="ＭＳ 明朝" w:hint="eastAsia"/>
          <w:sz w:val="24"/>
          <w:szCs w:val="24"/>
        </w:rPr>
        <w:t>月</w:t>
      </w:r>
      <w:r>
        <w:rPr>
          <w:rFonts w:ascii="ＭＳ 明朝" w:hAnsi="ＭＳ 明朝" w:hint="eastAsia"/>
          <w:sz w:val="24"/>
          <w:szCs w:val="24"/>
        </w:rPr>
        <w:t>１２</w:t>
      </w:r>
      <w:r w:rsidR="00DC3B6A" w:rsidRPr="00495122">
        <w:rPr>
          <w:rFonts w:ascii="ＭＳ 明朝" w:hAnsi="ＭＳ 明朝" w:hint="eastAsia"/>
          <w:sz w:val="24"/>
          <w:szCs w:val="24"/>
        </w:rPr>
        <w:t>日</w:t>
      </w:r>
    </w:p>
    <w:p w:rsidR="00DC3B6A" w:rsidRPr="00495122" w:rsidRDefault="009774B2" w:rsidP="00DC3B6A">
      <w:pPr>
        <w:ind w:firstLineChars="100" w:firstLine="240"/>
        <w:rPr>
          <w:rFonts w:ascii="ＭＳ 明朝" w:hAnsi="ＭＳ 明朝" w:hint="eastAsia"/>
          <w:sz w:val="24"/>
          <w:szCs w:val="24"/>
        </w:rPr>
      </w:pPr>
      <w:r>
        <w:rPr>
          <w:rFonts w:ascii="ＭＳ 明朝" w:hAnsi="ＭＳ 明朝" w:hint="eastAsia"/>
          <w:sz w:val="24"/>
          <w:szCs w:val="24"/>
        </w:rPr>
        <w:t>令和元</w:t>
      </w:r>
      <w:r w:rsidR="00DC3B6A" w:rsidRPr="00495122">
        <w:rPr>
          <w:rFonts w:ascii="ＭＳ 明朝" w:hAnsi="ＭＳ 明朝" w:hint="eastAsia"/>
          <w:sz w:val="24"/>
          <w:szCs w:val="24"/>
        </w:rPr>
        <w:t>年</w:t>
      </w:r>
      <w:r>
        <w:rPr>
          <w:rFonts w:ascii="ＭＳ 明朝" w:hAnsi="ＭＳ 明朝" w:hint="eastAsia"/>
          <w:sz w:val="24"/>
          <w:szCs w:val="24"/>
        </w:rPr>
        <w:t>１１</w:t>
      </w:r>
      <w:r w:rsidR="00DC3B6A" w:rsidRPr="00495122">
        <w:rPr>
          <w:rFonts w:ascii="ＭＳ 明朝" w:hAnsi="ＭＳ 明朝" w:hint="eastAsia"/>
          <w:sz w:val="24"/>
          <w:szCs w:val="24"/>
        </w:rPr>
        <w:t>月</w:t>
      </w:r>
      <w:r>
        <w:rPr>
          <w:rFonts w:ascii="ＭＳ 明朝" w:hAnsi="ＭＳ 明朝" w:hint="eastAsia"/>
          <w:sz w:val="24"/>
          <w:szCs w:val="24"/>
        </w:rPr>
        <w:t xml:space="preserve">　８</w:t>
      </w:r>
      <w:r w:rsidR="00DC3B6A" w:rsidRPr="00495122">
        <w:rPr>
          <w:rFonts w:ascii="ＭＳ 明朝" w:hAnsi="ＭＳ 明朝" w:hint="eastAsia"/>
          <w:sz w:val="24"/>
          <w:szCs w:val="24"/>
        </w:rPr>
        <w:t>日　　第１回審議</w:t>
      </w:r>
    </w:p>
    <w:p w:rsidR="00DC3B6A" w:rsidRDefault="009774B2" w:rsidP="00DC3B6A">
      <w:pPr>
        <w:rPr>
          <w:rFonts w:ascii="ＭＳ 明朝" w:hAnsi="ＭＳ 明朝" w:hint="eastAsia"/>
          <w:sz w:val="24"/>
          <w:szCs w:val="24"/>
        </w:rPr>
      </w:pPr>
      <w:r>
        <w:rPr>
          <w:rFonts w:ascii="ＭＳ 明朝" w:hAnsi="ＭＳ 明朝" w:hint="eastAsia"/>
          <w:sz w:val="24"/>
          <w:szCs w:val="24"/>
        </w:rPr>
        <w:t xml:space="preserve">　令和元</w:t>
      </w:r>
      <w:r w:rsidR="00DC3B6A" w:rsidRPr="00495122">
        <w:rPr>
          <w:rFonts w:ascii="ＭＳ 明朝" w:hAnsi="ＭＳ 明朝" w:hint="eastAsia"/>
          <w:sz w:val="24"/>
          <w:szCs w:val="24"/>
        </w:rPr>
        <w:t>年</w:t>
      </w:r>
      <w:r>
        <w:rPr>
          <w:rFonts w:ascii="ＭＳ 明朝" w:hAnsi="ＭＳ 明朝" w:hint="eastAsia"/>
          <w:sz w:val="24"/>
          <w:szCs w:val="24"/>
        </w:rPr>
        <w:t>１２</w:t>
      </w:r>
      <w:r w:rsidR="00DC3B6A" w:rsidRPr="00495122">
        <w:rPr>
          <w:rFonts w:ascii="ＭＳ 明朝" w:hAnsi="ＭＳ 明朝" w:hint="eastAsia"/>
          <w:sz w:val="24"/>
          <w:szCs w:val="24"/>
        </w:rPr>
        <w:t>月</w:t>
      </w:r>
      <w:r w:rsidR="00B257A4">
        <w:rPr>
          <w:rFonts w:ascii="ＭＳ 明朝" w:hAnsi="ＭＳ 明朝" w:hint="eastAsia"/>
          <w:sz w:val="24"/>
          <w:szCs w:val="24"/>
        </w:rPr>
        <w:t xml:space="preserve">　６</w:t>
      </w:r>
      <w:r w:rsidR="00DC3B6A" w:rsidRPr="00495122">
        <w:rPr>
          <w:rFonts w:ascii="ＭＳ 明朝" w:hAnsi="ＭＳ 明朝" w:hint="eastAsia"/>
          <w:sz w:val="24"/>
          <w:szCs w:val="24"/>
        </w:rPr>
        <w:t>日　　第２回審議</w:t>
      </w:r>
    </w:p>
    <w:p w:rsidR="003453EF" w:rsidRPr="00B25BBB" w:rsidRDefault="003453EF" w:rsidP="00DC3B6A">
      <w:pPr>
        <w:rPr>
          <w:rFonts w:ascii="ＭＳ 明朝" w:hAnsi="ＭＳ 明朝" w:hint="eastAsia"/>
          <w:b/>
          <w:sz w:val="24"/>
          <w:szCs w:val="24"/>
        </w:rPr>
      </w:pPr>
    </w:p>
    <w:p w:rsidR="00DC3B6A" w:rsidRPr="00495122" w:rsidRDefault="00DC3B6A" w:rsidP="00DC3B6A">
      <w:pPr>
        <w:rPr>
          <w:rFonts w:ascii="ＭＳ 明朝" w:hAnsi="ＭＳ 明朝" w:hint="eastAsia"/>
          <w:b/>
          <w:sz w:val="24"/>
          <w:szCs w:val="24"/>
        </w:rPr>
      </w:pPr>
      <w:r w:rsidRPr="00495122">
        <w:rPr>
          <w:rFonts w:ascii="ＭＳ 明朝" w:hAnsi="ＭＳ 明朝" w:hint="eastAsia"/>
          <w:b/>
          <w:sz w:val="24"/>
          <w:szCs w:val="24"/>
        </w:rPr>
        <w:t>第５　審査会の判断</w:t>
      </w:r>
      <w:r w:rsidR="00117B4F">
        <w:rPr>
          <w:rFonts w:ascii="ＭＳ 明朝" w:hAnsi="ＭＳ 明朝" w:hint="eastAsia"/>
          <w:b/>
          <w:sz w:val="24"/>
          <w:szCs w:val="24"/>
        </w:rPr>
        <w:t>の理由</w:t>
      </w:r>
      <w:r w:rsidR="00662919" w:rsidRPr="00495122">
        <w:rPr>
          <w:rFonts w:ascii="ＭＳ 明朝" w:hAnsi="ＭＳ 明朝" w:hint="eastAsia"/>
          <w:b/>
          <w:sz w:val="24"/>
          <w:szCs w:val="24"/>
        </w:rPr>
        <w:t xml:space="preserve"> </w:t>
      </w:r>
    </w:p>
    <w:p w:rsidR="003C455B" w:rsidRDefault="003C455B" w:rsidP="00DC3B6A">
      <w:pPr>
        <w:rPr>
          <w:rFonts w:ascii="ＭＳ 明朝" w:hAnsi="ＭＳ 明朝" w:hint="eastAsia"/>
          <w:sz w:val="24"/>
          <w:szCs w:val="24"/>
        </w:rPr>
      </w:pPr>
    </w:p>
    <w:p w:rsidR="00DC3B6A" w:rsidRPr="00495122" w:rsidRDefault="00DC3B6A" w:rsidP="00DC3B6A">
      <w:pPr>
        <w:rPr>
          <w:rFonts w:ascii="ＭＳ 明朝" w:hAnsi="ＭＳ 明朝" w:hint="eastAsia"/>
          <w:sz w:val="24"/>
          <w:szCs w:val="24"/>
        </w:rPr>
      </w:pPr>
      <w:r w:rsidRPr="00495122">
        <w:rPr>
          <w:rFonts w:ascii="ＭＳ 明朝" w:hAnsi="ＭＳ 明朝" w:hint="eastAsia"/>
          <w:sz w:val="24"/>
          <w:szCs w:val="24"/>
        </w:rPr>
        <w:t>１　法令等の規定</w:t>
      </w:r>
    </w:p>
    <w:p w:rsidR="009774B2" w:rsidRPr="009774B2" w:rsidRDefault="009774B2" w:rsidP="009774B2">
      <w:pPr>
        <w:ind w:left="480" w:hangingChars="200" w:hanging="480"/>
        <w:rPr>
          <w:rFonts w:ascii="ＭＳ 明朝" w:hAnsi="ＭＳ 明朝"/>
          <w:sz w:val="24"/>
          <w:szCs w:val="24"/>
        </w:rPr>
      </w:pPr>
      <w:r w:rsidRPr="009774B2">
        <w:rPr>
          <w:rFonts w:ascii="ＭＳ 明朝" w:hAnsi="ＭＳ 明朝" w:hint="eastAsia"/>
          <w:sz w:val="24"/>
          <w:szCs w:val="24"/>
        </w:rPr>
        <w:t>（１）法第１条は、「この法律は、日本国憲法第</w:t>
      </w:r>
      <w:r>
        <w:rPr>
          <w:rFonts w:ascii="ＭＳ 明朝" w:hAnsi="ＭＳ 明朝" w:hint="eastAsia"/>
          <w:sz w:val="24"/>
          <w:szCs w:val="24"/>
        </w:rPr>
        <w:t>２５</w:t>
      </w:r>
      <w:r w:rsidRPr="009774B2">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rsidR="009774B2" w:rsidRPr="009774B2" w:rsidRDefault="009774B2" w:rsidP="009774B2">
      <w:pPr>
        <w:ind w:left="480" w:hangingChars="200" w:hanging="480"/>
        <w:rPr>
          <w:rFonts w:ascii="ＭＳ 明朝" w:hAnsi="ＭＳ 明朝"/>
          <w:sz w:val="24"/>
          <w:szCs w:val="24"/>
        </w:rPr>
      </w:pPr>
      <w:r w:rsidRPr="009774B2">
        <w:rPr>
          <w:rFonts w:ascii="ＭＳ 明朝" w:hAnsi="ＭＳ 明朝" w:hint="eastAsia"/>
          <w:sz w:val="24"/>
          <w:szCs w:val="24"/>
        </w:rPr>
        <w:lastRenderedPageBreak/>
        <w:t>（２）法第３条は、「この法律により保障される最低限度の生活は、健康で文化的な生活水準を維持することができるものでなければならない。」と定めている。</w:t>
      </w:r>
    </w:p>
    <w:p w:rsidR="009774B2" w:rsidRPr="009774B2" w:rsidRDefault="009774B2" w:rsidP="009774B2">
      <w:pPr>
        <w:ind w:left="480" w:hangingChars="200" w:hanging="480"/>
        <w:rPr>
          <w:rFonts w:ascii="ＭＳ 明朝" w:hAnsi="ＭＳ 明朝"/>
          <w:sz w:val="24"/>
          <w:szCs w:val="24"/>
        </w:rPr>
      </w:pPr>
      <w:r w:rsidRPr="009774B2">
        <w:rPr>
          <w:rFonts w:ascii="ＭＳ 明朝" w:hAnsi="ＭＳ 明朝" w:hint="eastAsia"/>
          <w:sz w:val="24"/>
          <w:szCs w:val="24"/>
        </w:rPr>
        <w:t>（３）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D761BB">
        <w:rPr>
          <w:rFonts w:ascii="ＭＳ 明朝" w:hAnsi="ＭＳ 明朝" w:hint="eastAsia"/>
          <w:sz w:val="24"/>
          <w:szCs w:val="24"/>
        </w:rPr>
        <w:t>（前略）</w:t>
      </w:r>
      <w:r w:rsidRPr="009774B2">
        <w:rPr>
          <w:rFonts w:ascii="ＭＳ 明朝" w:hAnsi="ＭＳ 明朝" w:hint="eastAsia"/>
          <w:sz w:val="24"/>
          <w:szCs w:val="24"/>
        </w:rPr>
        <w:t>この法律の解釈及び運用は、すべてこの原理に基いてされなければならない。」と定めている。</w:t>
      </w:r>
    </w:p>
    <w:p w:rsidR="000F445E" w:rsidRPr="000F445E" w:rsidRDefault="009774B2" w:rsidP="006C5147">
      <w:pPr>
        <w:ind w:left="480" w:hangingChars="200" w:hanging="480"/>
        <w:rPr>
          <w:rFonts w:ascii="ＭＳ 明朝" w:hAnsi="ＭＳ 明朝"/>
          <w:sz w:val="24"/>
          <w:szCs w:val="24"/>
        </w:rPr>
      </w:pPr>
      <w:r w:rsidRPr="009774B2">
        <w:rPr>
          <w:rFonts w:ascii="ＭＳ 明朝" w:hAnsi="ＭＳ 明朝" w:hint="eastAsia"/>
          <w:sz w:val="24"/>
          <w:szCs w:val="24"/>
        </w:rPr>
        <w:t>（４）</w:t>
      </w:r>
      <w:r w:rsidR="000F445E" w:rsidRPr="000F445E">
        <w:rPr>
          <w:rFonts w:ascii="ＭＳ 明朝" w:hAnsi="ＭＳ 明朝" w:hint="eastAsia"/>
          <w:sz w:val="24"/>
          <w:szCs w:val="24"/>
        </w:rPr>
        <w:t>法第８条は、基準及び程度の原則を定め、同条第１項は、「保護は、厚生労働大臣の定める基準により測定した要保護者の需要を基とし、そのうち、その者の金銭又は物品で満</w:t>
      </w:r>
      <w:r w:rsidR="00B5226A">
        <w:rPr>
          <w:rFonts w:ascii="ＭＳ 明朝" w:hAnsi="ＭＳ 明朝" w:hint="eastAsia"/>
          <w:sz w:val="24"/>
          <w:szCs w:val="24"/>
        </w:rPr>
        <w:t>たすことのできない不足分を補う程度において行うものとする。」と</w:t>
      </w:r>
      <w:r w:rsidR="000F445E" w:rsidRPr="000F445E">
        <w:rPr>
          <w:rFonts w:ascii="ＭＳ 明朝" w:hAnsi="ＭＳ 明朝" w:hint="eastAsia"/>
          <w:sz w:val="24"/>
          <w:szCs w:val="24"/>
        </w:rPr>
        <w:t>、同条第２項は、「前項の基準は、要保護者の年齢別、性別、世帯構成別、所在地域別その他保護の種類に応じて必要な事情を考慮した最低限度の生活の需要を満たすに十分なもの</w:t>
      </w:r>
      <w:r w:rsidR="00B5226A">
        <w:rPr>
          <w:rFonts w:ascii="ＭＳ 明朝" w:hAnsi="ＭＳ 明朝" w:hint="eastAsia"/>
          <w:sz w:val="24"/>
          <w:szCs w:val="24"/>
        </w:rPr>
        <w:t>であつて、且つ、これをこえないものでなければならない。」と定め</w:t>
      </w:r>
      <w:r w:rsidR="000F445E" w:rsidRPr="000F445E">
        <w:rPr>
          <w:rFonts w:ascii="ＭＳ 明朝" w:hAnsi="ＭＳ 明朝" w:hint="eastAsia"/>
          <w:sz w:val="24"/>
          <w:szCs w:val="24"/>
        </w:rPr>
        <w:t>ている。そして、法第１条及び第３条の基本原理に基づき、法第８条第１項及び第２項の規定を受けて、厚生労働大臣は、保護基準を定めている。</w:t>
      </w:r>
    </w:p>
    <w:p w:rsidR="009774B2" w:rsidRPr="009774B2" w:rsidRDefault="009774B2" w:rsidP="009774B2">
      <w:pPr>
        <w:ind w:left="480" w:hangingChars="200" w:hanging="480"/>
        <w:rPr>
          <w:rFonts w:ascii="ＭＳ 明朝" w:hAnsi="ＭＳ 明朝"/>
          <w:sz w:val="24"/>
          <w:szCs w:val="24"/>
        </w:rPr>
      </w:pPr>
      <w:r w:rsidRPr="009774B2">
        <w:rPr>
          <w:rFonts w:ascii="ＭＳ 明朝" w:hAnsi="ＭＳ 明朝" w:hint="eastAsia"/>
          <w:sz w:val="24"/>
          <w:szCs w:val="24"/>
        </w:rPr>
        <w:t>（５）次官通知の第８の３の（２）のアの（ア）は、「恩給、年金、失業保険金その他の公の給付（地方公共団体又はその長が条例又は予算措置により定期的に支給する金銭を含む。）については、その実際の受給額を認定すること。</w:t>
      </w:r>
      <w:r w:rsidR="00D761BB">
        <w:rPr>
          <w:rFonts w:ascii="ＭＳ 明朝" w:hAnsi="ＭＳ 明朝" w:hint="eastAsia"/>
          <w:sz w:val="24"/>
          <w:szCs w:val="24"/>
        </w:rPr>
        <w:t>（後略）</w:t>
      </w:r>
      <w:r w:rsidRPr="009774B2">
        <w:rPr>
          <w:rFonts w:ascii="ＭＳ 明朝" w:hAnsi="ＭＳ 明朝" w:hint="eastAsia"/>
          <w:sz w:val="24"/>
          <w:szCs w:val="24"/>
        </w:rPr>
        <w:t>」と定めている。</w:t>
      </w:r>
    </w:p>
    <w:p w:rsidR="009774B2" w:rsidRPr="009774B2" w:rsidRDefault="009774B2" w:rsidP="009774B2">
      <w:pPr>
        <w:ind w:left="480" w:hangingChars="200" w:hanging="480"/>
        <w:rPr>
          <w:rFonts w:ascii="ＭＳ 明朝" w:hAnsi="ＭＳ 明朝"/>
          <w:sz w:val="24"/>
          <w:szCs w:val="24"/>
        </w:rPr>
      </w:pPr>
      <w:r w:rsidRPr="009774B2">
        <w:rPr>
          <w:rFonts w:ascii="ＭＳ 明朝" w:hAnsi="ＭＳ 明朝" w:hint="eastAsia"/>
          <w:sz w:val="24"/>
          <w:szCs w:val="24"/>
        </w:rPr>
        <w:t>（６）局長通知の第８の１の（４）のアは、「恩給法、厚生年金保険法、船員保険法</w:t>
      </w:r>
      <w:r w:rsidR="00314A16">
        <w:rPr>
          <w:rFonts w:ascii="ＭＳ 明朝" w:hAnsi="ＭＳ 明朝" w:hint="eastAsia"/>
          <w:sz w:val="24"/>
          <w:szCs w:val="24"/>
        </w:rPr>
        <w:t>、各種共済組合法、国民年金法、児童扶養手当法等による給付で、６か</w:t>
      </w:r>
      <w:r w:rsidRPr="009774B2">
        <w:rPr>
          <w:rFonts w:ascii="ＭＳ 明朝" w:hAnsi="ＭＳ 明朝" w:hint="eastAsia"/>
          <w:sz w:val="24"/>
          <w:szCs w:val="24"/>
        </w:rPr>
        <w:t>月以内の期間ごとに支給される年金又は手当については、実際の受給額を原則として受給月から次回の受給月の前月までの各月に分割して収入認定すること。」と定めている。</w:t>
      </w:r>
    </w:p>
    <w:p w:rsidR="009774B2" w:rsidRPr="009774B2" w:rsidRDefault="009774B2" w:rsidP="009774B2">
      <w:pPr>
        <w:ind w:left="480" w:hangingChars="200" w:hanging="480"/>
        <w:rPr>
          <w:rFonts w:ascii="ＭＳ 明朝" w:hAnsi="ＭＳ 明朝"/>
          <w:sz w:val="24"/>
          <w:szCs w:val="24"/>
        </w:rPr>
      </w:pPr>
      <w:r w:rsidRPr="009774B2">
        <w:rPr>
          <w:rFonts w:ascii="ＭＳ 明朝" w:hAnsi="ＭＳ 明朝" w:hint="eastAsia"/>
          <w:sz w:val="24"/>
          <w:szCs w:val="24"/>
        </w:rPr>
        <w:t>（７）局長通知の第</w:t>
      </w:r>
      <w:r>
        <w:rPr>
          <w:rFonts w:ascii="ＭＳ 明朝" w:hAnsi="ＭＳ 明朝" w:hint="eastAsia"/>
          <w:sz w:val="24"/>
          <w:szCs w:val="24"/>
        </w:rPr>
        <w:t>１０</w:t>
      </w:r>
      <w:r w:rsidRPr="009774B2">
        <w:rPr>
          <w:rFonts w:ascii="ＭＳ 明朝" w:hAnsi="ＭＳ 明朝" w:hint="eastAsia"/>
          <w:sz w:val="24"/>
          <w:szCs w:val="24"/>
        </w:rPr>
        <w:t>の２の（８）は、「最低生活費又は収入充当額の認定を変更すべき事由が事後において明らかとなった場合は、（中略）当該事由に基づき扶助費支給額の変更決定を行</w:t>
      </w:r>
      <w:r w:rsidR="00314A16">
        <w:rPr>
          <w:rFonts w:ascii="ＭＳ 明朝" w:hAnsi="ＭＳ 明朝" w:hint="eastAsia"/>
          <w:sz w:val="24"/>
          <w:szCs w:val="24"/>
        </w:rPr>
        <w:t>な</w:t>
      </w:r>
      <w:r w:rsidRPr="009774B2">
        <w:rPr>
          <w:rFonts w:ascii="ＭＳ 明朝" w:hAnsi="ＭＳ 明朝" w:hint="eastAsia"/>
          <w:sz w:val="24"/>
          <w:szCs w:val="24"/>
        </w:rPr>
        <w:t>えば生ずることとなる返納額（確認月からその前々月までの分</w:t>
      </w:r>
      <w:r w:rsidR="00314A16">
        <w:rPr>
          <w:rFonts w:ascii="ＭＳ 明朝" w:hAnsi="ＭＳ 明朝" w:hint="eastAsia"/>
          <w:sz w:val="24"/>
          <w:szCs w:val="24"/>
        </w:rPr>
        <w:t>に限る。）を、次回支給月以後の収入充当額として計上して差し支え</w:t>
      </w:r>
      <w:r w:rsidRPr="009774B2">
        <w:rPr>
          <w:rFonts w:ascii="ＭＳ 明朝" w:hAnsi="ＭＳ 明朝" w:hint="eastAsia"/>
          <w:sz w:val="24"/>
          <w:szCs w:val="24"/>
        </w:rPr>
        <w:t>ないこと。</w:t>
      </w:r>
      <w:r w:rsidR="00117B4F">
        <w:rPr>
          <w:rFonts w:ascii="ＭＳ 明朝" w:hAnsi="ＭＳ 明朝" w:hint="eastAsia"/>
          <w:sz w:val="24"/>
          <w:szCs w:val="24"/>
        </w:rPr>
        <w:t>（後略）</w:t>
      </w:r>
      <w:r w:rsidRPr="009774B2">
        <w:rPr>
          <w:rFonts w:ascii="ＭＳ 明朝" w:hAnsi="ＭＳ 明朝" w:hint="eastAsia"/>
          <w:sz w:val="24"/>
          <w:szCs w:val="24"/>
        </w:rPr>
        <w:t>」と定めている。</w:t>
      </w:r>
    </w:p>
    <w:p w:rsidR="00DC3B6A" w:rsidRPr="00495122" w:rsidRDefault="00DC3B6A" w:rsidP="00662919">
      <w:pPr>
        <w:rPr>
          <w:rFonts w:ascii="ＭＳ 明朝" w:hAnsi="ＭＳ 明朝" w:hint="eastAsia"/>
          <w:sz w:val="24"/>
          <w:szCs w:val="24"/>
        </w:rPr>
      </w:pPr>
    </w:p>
    <w:p w:rsidR="00DC3B6A" w:rsidRPr="00495122" w:rsidRDefault="00DC3B6A" w:rsidP="00DC3B6A">
      <w:pPr>
        <w:ind w:left="480" w:hangingChars="200" w:hanging="480"/>
        <w:rPr>
          <w:rFonts w:ascii="ＭＳ 明朝" w:hAnsi="ＭＳ 明朝" w:hint="eastAsia"/>
          <w:sz w:val="24"/>
          <w:szCs w:val="24"/>
        </w:rPr>
      </w:pPr>
      <w:r w:rsidRPr="00495122">
        <w:rPr>
          <w:rFonts w:ascii="ＭＳ 明朝" w:hAnsi="ＭＳ 明朝" w:hint="eastAsia"/>
          <w:sz w:val="24"/>
          <w:szCs w:val="24"/>
        </w:rPr>
        <w:t xml:space="preserve">２　認定した事実　　</w:t>
      </w:r>
    </w:p>
    <w:p w:rsidR="00F70D35" w:rsidRPr="00F70D35" w:rsidRDefault="00DC3B6A" w:rsidP="00F70D35">
      <w:pPr>
        <w:ind w:left="240" w:hangingChars="100" w:hanging="240"/>
        <w:rPr>
          <w:rFonts w:ascii="ＭＳ 明朝" w:hAnsi="ＭＳ 明朝"/>
          <w:sz w:val="24"/>
          <w:szCs w:val="24"/>
        </w:rPr>
      </w:pPr>
      <w:r w:rsidRPr="00495122">
        <w:rPr>
          <w:rFonts w:ascii="ＭＳ 明朝" w:hAnsi="ＭＳ 明朝" w:hint="eastAsia"/>
          <w:sz w:val="24"/>
          <w:szCs w:val="24"/>
        </w:rPr>
        <w:t xml:space="preserve">　　</w:t>
      </w:r>
      <w:r w:rsidR="00F70D35" w:rsidRPr="00F70D35">
        <w:rPr>
          <w:rFonts w:ascii="ＭＳ 明朝" w:hAnsi="ＭＳ 明朝" w:hint="eastAsia"/>
          <w:sz w:val="24"/>
          <w:szCs w:val="24"/>
        </w:rPr>
        <w:t>審査庁から提出された諮問書の添付書類（事件記録）によれば、以下の事実が認められる。</w:t>
      </w:r>
    </w:p>
    <w:p w:rsidR="00F70D35" w:rsidRDefault="006877E2" w:rsidP="005602B7">
      <w:pPr>
        <w:ind w:left="480" w:hangingChars="200" w:hanging="480"/>
        <w:rPr>
          <w:rFonts w:ascii="ＭＳ 明朝" w:hAnsi="ＭＳ 明朝"/>
          <w:sz w:val="24"/>
          <w:szCs w:val="24"/>
        </w:rPr>
      </w:pPr>
      <w:r>
        <w:rPr>
          <w:rFonts w:ascii="ＭＳ 明朝" w:hAnsi="ＭＳ 明朝" w:hint="eastAsia"/>
          <w:sz w:val="24"/>
          <w:szCs w:val="24"/>
        </w:rPr>
        <w:t>（１）</w:t>
      </w:r>
      <w:r w:rsidR="00117B4F">
        <w:rPr>
          <w:rFonts w:ascii="ＭＳ 明朝" w:hAnsi="ＭＳ 明朝" w:hint="eastAsia"/>
          <w:sz w:val="24"/>
          <w:szCs w:val="24"/>
        </w:rPr>
        <w:t>平成２７年４月３日付けで、処分庁は、審査請求人に対し、法による</w:t>
      </w:r>
      <w:r w:rsidR="00F70D35">
        <w:rPr>
          <w:rFonts w:ascii="ＭＳ 明朝" w:hAnsi="ＭＳ 明朝" w:hint="eastAsia"/>
          <w:sz w:val="24"/>
          <w:szCs w:val="24"/>
        </w:rPr>
        <w:t>保</w:t>
      </w:r>
      <w:r w:rsidR="00F70D35">
        <w:rPr>
          <w:rFonts w:ascii="ＭＳ 明朝" w:hAnsi="ＭＳ 明朝" w:hint="eastAsia"/>
          <w:sz w:val="24"/>
          <w:szCs w:val="24"/>
        </w:rPr>
        <w:lastRenderedPageBreak/>
        <w:t>護を開始した。</w:t>
      </w:r>
    </w:p>
    <w:p w:rsidR="00662919" w:rsidRDefault="00662919" w:rsidP="005602B7">
      <w:pPr>
        <w:ind w:left="480" w:hangingChars="200" w:hanging="480"/>
        <w:rPr>
          <w:rFonts w:ascii="ＭＳ 明朝" w:hAnsi="ＭＳ 明朝"/>
          <w:sz w:val="24"/>
          <w:szCs w:val="24"/>
        </w:rPr>
      </w:pPr>
      <w:r w:rsidRPr="00495122">
        <w:rPr>
          <w:rFonts w:ascii="ＭＳ 明朝" w:hAnsi="ＭＳ 明朝" w:hint="eastAsia"/>
          <w:sz w:val="24"/>
          <w:szCs w:val="24"/>
        </w:rPr>
        <w:t>（</w:t>
      </w:r>
      <w:r w:rsidR="006877E2">
        <w:rPr>
          <w:rFonts w:ascii="ＭＳ 明朝" w:hAnsi="ＭＳ 明朝" w:hint="eastAsia"/>
          <w:sz w:val="24"/>
          <w:szCs w:val="24"/>
        </w:rPr>
        <w:t>２</w:t>
      </w:r>
      <w:r w:rsidRPr="00495122">
        <w:rPr>
          <w:rFonts w:ascii="ＭＳ 明朝" w:hAnsi="ＭＳ 明朝" w:hint="eastAsia"/>
          <w:sz w:val="24"/>
          <w:szCs w:val="24"/>
        </w:rPr>
        <w:t>）</w:t>
      </w:r>
      <w:r w:rsidR="0047671D" w:rsidRPr="0047671D">
        <w:rPr>
          <w:rFonts w:ascii="ＭＳ 明朝" w:hAnsi="ＭＳ 明朝" w:hint="eastAsia"/>
          <w:sz w:val="24"/>
          <w:szCs w:val="24"/>
        </w:rPr>
        <w:t>平成２９年９月分から、審査請求人に老齢年金が支給開始されることとなった。</w:t>
      </w:r>
      <w:r w:rsidR="00A345D9">
        <w:rPr>
          <w:rFonts w:ascii="ＭＳ 明朝" w:hAnsi="ＭＳ 明朝" w:hint="eastAsia"/>
          <w:sz w:val="24"/>
          <w:szCs w:val="24"/>
        </w:rPr>
        <w:t>同</w:t>
      </w:r>
      <w:r w:rsidR="00117B4F">
        <w:rPr>
          <w:rFonts w:ascii="ＭＳ 明朝" w:hAnsi="ＭＳ 明朝" w:hint="eastAsia"/>
          <w:sz w:val="24"/>
          <w:szCs w:val="24"/>
        </w:rPr>
        <w:t>年１０月２３日に、処分庁が審査請求人から受領した収入申告書によれば、老齢年金の収入が３４，０７５円と記載されている。</w:t>
      </w:r>
    </w:p>
    <w:p w:rsidR="00117B4F" w:rsidRPr="00495122" w:rsidRDefault="00117B4F" w:rsidP="00735FA1">
      <w:pPr>
        <w:ind w:left="480" w:hangingChars="200" w:hanging="480"/>
        <w:rPr>
          <w:rFonts w:ascii="ＭＳ 明朝" w:hAnsi="ＭＳ 明朝" w:hint="eastAsia"/>
          <w:sz w:val="24"/>
          <w:szCs w:val="24"/>
        </w:rPr>
      </w:pPr>
      <w:r>
        <w:rPr>
          <w:rFonts w:ascii="ＭＳ 明朝" w:hAnsi="ＭＳ 明朝" w:hint="eastAsia"/>
          <w:sz w:val="24"/>
          <w:szCs w:val="24"/>
        </w:rPr>
        <w:t>（３）</w:t>
      </w:r>
      <w:r w:rsidR="00A345D9">
        <w:rPr>
          <w:rFonts w:ascii="ＭＳ 明朝" w:hAnsi="ＭＳ 明朝" w:hint="eastAsia"/>
          <w:sz w:val="24"/>
          <w:szCs w:val="24"/>
        </w:rPr>
        <w:t>処分庁は、平成２９</w:t>
      </w:r>
      <w:r w:rsidR="00A345D9" w:rsidRPr="00A345D9">
        <w:rPr>
          <w:rFonts w:ascii="ＭＳ 明朝" w:hAnsi="ＭＳ 明朝" w:hint="eastAsia"/>
          <w:sz w:val="24"/>
          <w:szCs w:val="24"/>
        </w:rPr>
        <w:t>年１０月１３日に</w:t>
      </w:r>
      <w:r w:rsidR="00A345D9">
        <w:rPr>
          <w:rFonts w:ascii="ＭＳ 明朝" w:hAnsi="ＭＳ 明朝" w:hint="eastAsia"/>
          <w:sz w:val="24"/>
          <w:szCs w:val="24"/>
        </w:rPr>
        <w:t>審査請求人が</w:t>
      </w:r>
      <w:r w:rsidR="00A345D9" w:rsidRPr="00A345D9">
        <w:rPr>
          <w:rFonts w:ascii="ＭＳ 明朝" w:hAnsi="ＭＳ 明朝" w:hint="eastAsia"/>
          <w:sz w:val="24"/>
          <w:szCs w:val="24"/>
        </w:rPr>
        <w:t>受給した同年９月分の</w:t>
      </w:r>
      <w:r w:rsidR="00A345D9">
        <w:rPr>
          <w:rFonts w:ascii="ＭＳ 明朝" w:hAnsi="ＭＳ 明朝" w:hint="eastAsia"/>
          <w:sz w:val="24"/>
          <w:szCs w:val="24"/>
        </w:rPr>
        <w:t>老齢</w:t>
      </w:r>
      <w:r w:rsidR="00A345D9" w:rsidRPr="00A345D9">
        <w:rPr>
          <w:rFonts w:ascii="ＭＳ 明朝" w:hAnsi="ＭＳ 明朝" w:hint="eastAsia"/>
          <w:sz w:val="24"/>
          <w:szCs w:val="24"/>
        </w:rPr>
        <w:t>年金（３４，０７５円）を同年１１月分の保護費に、また、同年１２月１５日に</w:t>
      </w:r>
      <w:r w:rsidR="00A345D9">
        <w:rPr>
          <w:rFonts w:ascii="ＭＳ 明朝" w:hAnsi="ＭＳ 明朝" w:hint="eastAsia"/>
          <w:sz w:val="24"/>
          <w:szCs w:val="24"/>
        </w:rPr>
        <w:t>審査請求人が</w:t>
      </w:r>
      <w:r w:rsidR="00A345D9" w:rsidRPr="00A345D9">
        <w:rPr>
          <w:rFonts w:ascii="ＭＳ 明朝" w:hAnsi="ＭＳ 明朝" w:hint="eastAsia"/>
          <w:sz w:val="24"/>
          <w:szCs w:val="24"/>
        </w:rPr>
        <w:t>受給する同年１０月分及び１１月分の</w:t>
      </w:r>
      <w:r w:rsidR="00A345D9">
        <w:rPr>
          <w:rFonts w:ascii="ＭＳ 明朝" w:hAnsi="ＭＳ 明朝" w:hint="eastAsia"/>
          <w:sz w:val="24"/>
          <w:szCs w:val="24"/>
        </w:rPr>
        <w:t>老齢</w:t>
      </w:r>
      <w:r w:rsidR="00A106A6">
        <w:rPr>
          <w:rFonts w:ascii="ＭＳ 明朝" w:hAnsi="ＭＳ 明朝" w:hint="eastAsia"/>
          <w:sz w:val="24"/>
          <w:szCs w:val="24"/>
        </w:rPr>
        <w:t>年金（各月３４，０７５円</w:t>
      </w:r>
      <w:r w:rsidR="00A345D9" w:rsidRPr="00A345D9">
        <w:rPr>
          <w:rFonts w:ascii="ＭＳ 明朝" w:hAnsi="ＭＳ 明朝" w:hint="eastAsia"/>
          <w:sz w:val="24"/>
          <w:szCs w:val="24"/>
        </w:rPr>
        <w:t>）を同年１２月及び平成３０年１月分の保護費に、それぞれ収入充当することとした。</w:t>
      </w:r>
      <w:r w:rsidR="00735FA1">
        <w:rPr>
          <w:rFonts w:ascii="ＭＳ 明朝" w:hAnsi="ＭＳ 明朝" w:hint="eastAsia"/>
          <w:sz w:val="24"/>
          <w:szCs w:val="24"/>
        </w:rPr>
        <w:t>平成２９年１１月１５日のケース記録票には、同月１日付けで、同月分保護費より３４，０７５円を年金認定額と</w:t>
      </w:r>
      <w:r w:rsidR="009E1452">
        <w:rPr>
          <w:rFonts w:ascii="ＭＳ 明朝" w:hAnsi="ＭＳ 明朝" w:hint="eastAsia"/>
          <w:sz w:val="24"/>
          <w:szCs w:val="24"/>
        </w:rPr>
        <w:t>し</w:t>
      </w:r>
      <w:r w:rsidR="00735FA1">
        <w:rPr>
          <w:rFonts w:ascii="ＭＳ 明朝" w:hAnsi="ＭＳ 明朝" w:hint="eastAsia"/>
          <w:sz w:val="24"/>
          <w:szCs w:val="24"/>
        </w:rPr>
        <w:t>、差額については１２月分保護費で調整することを審査請求人に説明済みであると記載されている。</w:t>
      </w:r>
    </w:p>
    <w:p w:rsidR="00662919" w:rsidRPr="00495122" w:rsidRDefault="00735FA1" w:rsidP="005602B7">
      <w:pPr>
        <w:ind w:left="480" w:hangingChars="200" w:hanging="480"/>
        <w:rPr>
          <w:rFonts w:ascii="ＭＳ 明朝" w:hAnsi="ＭＳ 明朝"/>
          <w:sz w:val="24"/>
          <w:szCs w:val="24"/>
        </w:rPr>
      </w:pPr>
      <w:r>
        <w:rPr>
          <w:rFonts w:ascii="ＭＳ 明朝" w:hAnsi="ＭＳ 明朝" w:hint="eastAsia"/>
          <w:sz w:val="24"/>
          <w:szCs w:val="24"/>
        </w:rPr>
        <w:t>（４</w:t>
      </w:r>
      <w:r w:rsidR="00662919" w:rsidRPr="00495122">
        <w:rPr>
          <w:rFonts w:ascii="ＭＳ 明朝" w:hAnsi="ＭＳ 明朝" w:hint="eastAsia"/>
          <w:sz w:val="24"/>
          <w:szCs w:val="24"/>
        </w:rPr>
        <w:t>）</w:t>
      </w:r>
      <w:r w:rsidR="00E96919" w:rsidRPr="00E96919">
        <w:rPr>
          <w:rFonts w:ascii="ＭＳ 明朝" w:hAnsi="ＭＳ 明朝" w:hint="eastAsia"/>
          <w:sz w:val="24"/>
          <w:szCs w:val="24"/>
        </w:rPr>
        <w:t>平成２９年１</w:t>
      </w:r>
      <w:r w:rsidR="00A96215">
        <w:rPr>
          <w:rFonts w:ascii="ＭＳ 明朝" w:hAnsi="ＭＳ 明朝" w:hint="eastAsia"/>
          <w:sz w:val="24"/>
          <w:szCs w:val="24"/>
        </w:rPr>
        <w:t>１月２</w:t>
      </w:r>
      <w:r w:rsidR="000F445E">
        <w:rPr>
          <w:rFonts w:ascii="ＭＳ 明朝" w:hAnsi="ＭＳ 明朝" w:hint="eastAsia"/>
          <w:sz w:val="24"/>
          <w:szCs w:val="24"/>
        </w:rPr>
        <w:t>４日付けで、処分庁は、審査請求人に対して、</w:t>
      </w:r>
      <w:r w:rsidR="00A345D9">
        <w:rPr>
          <w:rFonts w:ascii="ＭＳ 明朝" w:hAnsi="ＭＳ 明朝" w:hint="eastAsia"/>
          <w:sz w:val="24"/>
          <w:szCs w:val="24"/>
        </w:rPr>
        <w:t>同年１１月分保護費の変更決定処分（</w:t>
      </w:r>
      <w:r w:rsidR="000F445E">
        <w:rPr>
          <w:rFonts w:ascii="ＭＳ 明朝" w:hAnsi="ＭＳ 明朝" w:hint="eastAsia"/>
          <w:sz w:val="24"/>
          <w:szCs w:val="24"/>
        </w:rPr>
        <w:t>本件処分</w:t>
      </w:r>
      <w:r w:rsidR="00A345D9">
        <w:rPr>
          <w:rFonts w:ascii="ＭＳ 明朝" w:hAnsi="ＭＳ 明朝" w:hint="eastAsia"/>
          <w:sz w:val="24"/>
          <w:szCs w:val="24"/>
        </w:rPr>
        <w:t>）</w:t>
      </w:r>
      <w:r w:rsidR="000F445E">
        <w:rPr>
          <w:rFonts w:ascii="ＭＳ 明朝" w:hAnsi="ＭＳ 明朝" w:hint="eastAsia"/>
          <w:sz w:val="24"/>
          <w:szCs w:val="24"/>
        </w:rPr>
        <w:t>を行った。</w:t>
      </w:r>
      <w:r w:rsidR="00B5226A">
        <w:rPr>
          <w:rFonts w:ascii="ＭＳ 明朝" w:hAnsi="ＭＳ 明朝" w:hint="eastAsia"/>
          <w:sz w:val="24"/>
          <w:szCs w:val="24"/>
        </w:rPr>
        <w:t>弁明書には</w:t>
      </w:r>
      <w:r w:rsidR="00A96215">
        <w:rPr>
          <w:rFonts w:ascii="ＭＳ 明朝" w:hAnsi="ＭＳ 明朝" w:hint="eastAsia"/>
          <w:sz w:val="24"/>
          <w:szCs w:val="24"/>
        </w:rPr>
        <w:t>、</w:t>
      </w:r>
      <w:r>
        <w:rPr>
          <w:rFonts w:ascii="ＭＳ 明朝" w:hAnsi="ＭＳ 明朝" w:hint="eastAsia"/>
          <w:sz w:val="24"/>
          <w:szCs w:val="24"/>
        </w:rPr>
        <w:t>同月２９日</w:t>
      </w:r>
      <w:r w:rsidR="000F445E">
        <w:rPr>
          <w:rFonts w:ascii="ＭＳ 明朝" w:hAnsi="ＭＳ 明朝" w:hint="eastAsia"/>
          <w:sz w:val="24"/>
          <w:szCs w:val="24"/>
        </w:rPr>
        <w:t>に</w:t>
      </w:r>
      <w:r w:rsidR="00A96215">
        <w:rPr>
          <w:rFonts w:ascii="ＭＳ 明朝" w:hAnsi="ＭＳ 明朝" w:hint="eastAsia"/>
          <w:sz w:val="24"/>
          <w:szCs w:val="24"/>
        </w:rPr>
        <w:t>、本件処分</w:t>
      </w:r>
      <w:r w:rsidR="000F445E">
        <w:rPr>
          <w:rFonts w:ascii="ＭＳ 明朝" w:hAnsi="ＭＳ 明朝" w:hint="eastAsia"/>
          <w:sz w:val="24"/>
          <w:szCs w:val="24"/>
        </w:rPr>
        <w:t>に係る保護決定</w:t>
      </w:r>
      <w:r w:rsidR="00A96215">
        <w:rPr>
          <w:rFonts w:ascii="ＭＳ 明朝" w:hAnsi="ＭＳ 明朝" w:hint="eastAsia"/>
          <w:sz w:val="24"/>
          <w:szCs w:val="24"/>
        </w:rPr>
        <w:t>通知書を</w:t>
      </w:r>
      <w:r>
        <w:rPr>
          <w:rFonts w:ascii="ＭＳ 明朝" w:hAnsi="ＭＳ 明朝" w:hint="eastAsia"/>
          <w:sz w:val="24"/>
          <w:szCs w:val="24"/>
        </w:rPr>
        <w:t>審査請求人へ</w:t>
      </w:r>
      <w:r w:rsidR="00A96215">
        <w:rPr>
          <w:rFonts w:ascii="ＭＳ 明朝" w:hAnsi="ＭＳ 明朝" w:hint="eastAsia"/>
          <w:sz w:val="24"/>
          <w:szCs w:val="24"/>
        </w:rPr>
        <w:t>送付</w:t>
      </w:r>
      <w:r>
        <w:rPr>
          <w:rFonts w:ascii="ＭＳ 明朝" w:hAnsi="ＭＳ 明朝" w:hint="eastAsia"/>
          <w:sz w:val="24"/>
          <w:szCs w:val="24"/>
        </w:rPr>
        <w:t>した</w:t>
      </w:r>
      <w:r w:rsidR="00A96215">
        <w:rPr>
          <w:rFonts w:ascii="ＭＳ 明朝" w:hAnsi="ＭＳ 明朝" w:hint="eastAsia"/>
          <w:sz w:val="24"/>
          <w:szCs w:val="24"/>
        </w:rPr>
        <w:t>と記載されている</w:t>
      </w:r>
      <w:r>
        <w:rPr>
          <w:rFonts w:ascii="ＭＳ 明朝" w:hAnsi="ＭＳ 明朝" w:hint="eastAsia"/>
          <w:sz w:val="24"/>
          <w:szCs w:val="24"/>
        </w:rPr>
        <w:t>。</w:t>
      </w:r>
      <w:r w:rsidR="00A345D9">
        <w:rPr>
          <w:rFonts w:ascii="ＭＳ 明朝" w:hAnsi="ＭＳ 明朝" w:hint="eastAsia"/>
          <w:sz w:val="24"/>
          <w:szCs w:val="24"/>
        </w:rPr>
        <w:t>また、本件処分</w:t>
      </w:r>
      <w:r w:rsidR="00A345D9" w:rsidRPr="00A345D9">
        <w:rPr>
          <w:rFonts w:ascii="ＭＳ 明朝" w:hAnsi="ＭＳ 明朝" w:hint="eastAsia"/>
          <w:sz w:val="24"/>
          <w:szCs w:val="24"/>
        </w:rPr>
        <w:t>により</w:t>
      </w:r>
      <w:r w:rsidR="00A345D9">
        <w:rPr>
          <w:rFonts w:ascii="ＭＳ 明朝" w:hAnsi="ＭＳ 明朝" w:hint="eastAsia"/>
          <w:sz w:val="24"/>
          <w:szCs w:val="24"/>
        </w:rPr>
        <w:t>、</w:t>
      </w:r>
      <w:r w:rsidR="00A345D9" w:rsidRPr="00A345D9">
        <w:rPr>
          <w:rFonts w:ascii="ＭＳ 明朝" w:hAnsi="ＭＳ 明朝" w:hint="eastAsia"/>
          <w:sz w:val="24"/>
          <w:szCs w:val="24"/>
        </w:rPr>
        <w:t>１１月保護費について上記の収入充当を行い、その結果生じた返納額（３４，０７５円）は同年１２月分保護費の収入充当額として計上することとした。</w:t>
      </w:r>
    </w:p>
    <w:p w:rsidR="00662919" w:rsidRDefault="00735FA1" w:rsidP="005602B7">
      <w:pPr>
        <w:ind w:left="480" w:hangingChars="200" w:hanging="480"/>
        <w:rPr>
          <w:rFonts w:ascii="ＭＳ 明朝" w:hAnsi="ＭＳ 明朝"/>
          <w:sz w:val="24"/>
          <w:szCs w:val="24"/>
        </w:rPr>
      </w:pPr>
      <w:r>
        <w:rPr>
          <w:rFonts w:ascii="ＭＳ 明朝" w:hAnsi="ＭＳ 明朝" w:hint="eastAsia"/>
          <w:sz w:val="24"/>
          <w:szCs w:val="24"/>
        </w:rPr>
        <w:t>（５</w:t>
      </w:r>
      <w:r w:rsidR="00662919" w:rsidRPr="00495122">
        <w:rPr>
          <w:rFonts w:ascii="ＭＳ 明朝" w:hAnsi="ＭＳ 明朝" w:hint="eastAsia"/>
          <w:sz w:val="24"/>
          <w:szCs w:val="24"/>
        </w:rPr>
        <w:t>）</w:t>
      </w:r>
      <w:r>
        <w:rPr>
          <w:rFonts w:ascii="ＭＳ 明朝" w:hAnsi="ＭＳ 明朝" w:hint="eastAsia"/>
          <w:sz w:val="24"/>
          <w:szCs w:val="24"/>
        </w:rPr>
        <w:t>平成２９年１１月２７日に</w:t>
      </w:r>
      <w:r w:rsidR="00E0679A">
        <w:rPr>
          <w:rFonts w:ascii="ＭＳ 明朝" w:hAnsi="ＭＳ 明朝" w:hint="eastAsia"/>
          <w:sz w:val="24"/>
          <w:szCs w:val="24"/>
        </w:rPr>
        <w:t>、処分庁が審査請求人から受領した資産申告書によれば、同日時点の審査請求人の資産は、現金が５</w:t>
      </w:r>
      <w:r w:rsidR="000F445E">
        <w:rPr>
          <w:rFonts w:ascii="ＭＳ 明朝" w:hAnsi="ＭＳ 明朝" w:hint="eastAsia"/>
          <w:sz w:val="24"/>
          <w:szCs w:val="24"/>
        </w:rPr>
        <w:t>，</w:t>
      </w:r>
      <w:r w:rsidR="00E0679A">
        <w:rPr>
          <w:rFonts w:ascii="ＭＳ 明朝" w:hAnsi="ＭＳ 明朝" w:hint="eastAsia"/>
          <w:sz w:val="24"/>
          <w:szCs w:val="24"/>
        </w:rPr>
        <w:t>０００円、預貯金が１３６，２０４円である</w:t>
      </w:r>
      <w:r>
        <w:rPr>
          <w:rFonts w:ascii="ＭＳ 明朝" w:hAnsi="ＭＳ 明朝" w:hint="eastAsia"/>
          <w:sz w:val="24"/>
          <w:szCs w:val="24"/>
        </w:rPr>
        <w:t>と記載されている。</w:t>
      </w:r>
    </w:p>
    <w:p w:rsidR="00E96919" w:rsidRPr="00E96919" w:rsidRDefault="00C61981" w:rsidP="00E96919">
      <w:pPr>
        <w:ind w:left="480" w:hangingChars="200" w:hanging="480"/>
        <w:rPr>
          <w:rFonts w:ascii="ＭＳ 明朝" w:hAnsi="ＭＳ 明朝"/>
          <w:sz w:val="24"/>
          <w:szCs w:val="24"/>
        </w:rPr>
      </w:pPr>
      <w:r>
        <w:rPr>
          <w:rFonts w:ascii="ＭＳ 明朝" w:hAnsi="ＭＳ 明朝" w:hint="eastAsia"/>
          <w:sz w:val="24"/>
          <w:szCs w:val="24"/>
        </w:rPr>
        <w:t>（６</w:t>
      </w:r>
      <w:r w:rsidR="00E96919">
        <w:rPr>
          <w:rFonts w:ascii="ＭＳ 明朝" w:hAnsi="ＭＳ 明朝" w:hint="eastAsia"/>
          <w:sz w:val="24"/>
          <w:szCs w:val="24"/>
        </w:rPr>
        <w:t>）平成２９年１２月４</w:t>
      </w:r>
      <w:r w:rsidR="00E96919" w:rsidRPr="00E96919">
        <w:rPr>
          <w:rFonts w:ascii="ＭＳ 明朝" w:hAnsi="ＭＳ 明朝" w:hint="eastAsia"/>
          <w:sz w:val="24"/>
          <w:szCs w:val="24"/>
        </w:rPr>
        <w:t>日付けで、審査請求人は、本件審査請求を行った。</w:t>
      </w:r>
    </w:p>
    <w:p w:rsidR="00870A45" w:rsidRPr="00495122" w:rsidRDefault="00870A45" w:rsidP="00E64059">
      <w:pPr>
        <w:ind w:left="720" w:hangingChars="300" w:hanging="720"/>
        <w:rPr>
          <w:rFonts w:ascii="ＭＳ 明朝" w:hAnsi="ＭＳ 明朝" w:hint="eastAsia"/>
          <w:sz w:val="24"/>
          <w:szCs w:val="24"/>
        </w:rPr>
      </w:pPr>
    </w:p>
    <w:p w:rsidR="00DC3B6A" w:rsidRPr="00495122" w:rsidRDefault="00DC3B6A" w:rsidP="00DC3B6A">
      <w:pPr>
        <w:ind w:left="720" w:hangingChars="300" w:hanging="720"/>
        <w:rPr>
          <w:rFonts w:ascii="ＭＳ 明朝" w:hAnsi="ＭＳ 明朝" w:hint="eastAsia"/>
          <w:sz w:val="24"/>
          <w:szCs w:val="24"/>
        </w:rPr>
      </w:pPr>
      <w:r w:rsidRPr="00495122">
        <w:rPr>
          <w:rFonts w:ascii="ＭＳ 明朝" w:hAnsi="ＭＳ 明朝" w:hint="eastAsia"/>
          <w:sz w:val="24"/>
          <w:szCs w:val="24"/>
        </w:rPr>
        <w:t>３　判断</w:t>
      </w:r>
      <w:r w:rsidR="00976A22" w:rsidRPr="00495122">
        <w:rPr>
          <w:rFonts w:ascii="ＭＳ 明朝" w:hAnsi="ＭＳ 明朝" w:hint="eastAsia"/>
          <w:sz w:val="24"/>
          <w:szCs w:val="24"/>
        </w:rPr>
        <w:t xml:space="preserve">　</w:t>
      </w:r>
    </w:p>
    <w:p w:rsidR="00C61981" w:rsidRDefault="00325693" w:rsidP="00154FE1">
      <w:pPr>
        <w:ind w:leftChars="100" w:left="210" w:firstLineChars="100" w:firstLine="240"/>
        <w:rPr>
          <w:rFonts w:ascii="ＭＳ 明朝" w:hAnsi="ＭＳ 明朝"/>
          <w:sz w:val="24"/>
          <w:szCs w:val="24"/>
        </w:rPr>
      </w:pPr>
      <w:r w:rsidRPr="00325693">
        <w:rPr>
          <w:rFonts w:ascii="ＭＳ 明朝" w:hAnsi="ＭＳ 明朝" w:hint="eastAsia"/>
          <w:sz w:val="24"/>
          <w:szCs w:val="24"/>
        </w:rPr>
        <w:t>審査請求人は、老齢年金の支給日は１２月１５日であり、支給前の１２月１日に支給される１２月分保護費に</w:t>
      </w:r>
      <w:r w:rsidR="00B071C4">
        <w:rPr>
          <w:rFonts w:ascii="ＭＳ 明朝" w:hAnsi="ＭＳ 明朝" w:hint="eastAsia"/>
          <w:sz w:val="24"/>
          <w:szCs w:val="24"/>
        </w:rPr>
        <w:t>老齢年金を</w:t>
      </w:r>
      <w:r w:rsidRPr="00325693">
        <w:rPr>
          <w:rFonts w:ascii="ＭＳ 明朝" w:hAnsi="ＭＳ 明朝" w:hint="eastAsia"/>
          <w:sz w:val="24"/>
          <w:szCs w:val="24"/>
        </w:rPr>
        <w:t>収入充当（</w:t>
      </w:r>
      <w:r w:rsidR="00C61981">
        <w:rPr>
          <w:rFonts w:ascii="ＭＳ 明朝" w:hAnsi="ＭＳ 明朝" w:hint="eastAsia"/>
          <w:sz w:val="24"/>
          <w:szCs w:val="24"/>
        </w:rPr>
        <w:t>保護費を減額）するのは、不公平であり合理的でないと主張している。</w:t>
      </w:r>
    </w:p>
    <w:p w:rsidR="00E7084A" w:rsidRPr="00E0679A" w:rsidRDefault="00E7084A" w:rsidP="00E7084A">
      <w:pPr>
        <w:rPr>
          <w:rFonts w:ascii="ＭＳ 明朝" w:hAnsi="ＭＳ 明朝"/>
          <w:sz w:val="24"/>
          <w:szCs w:val="24"/>
        </w:rPr>
      </w:pPr>
      <w:r w:rsidRPr="00E0679A">
        <w:rPr>
          <w:rFonts w:ascii="ＭＳ 明朝" w:hAnsi="ＭＳ 明朝" w:hint="eastAsia"/>
          <w:sz w:val="24"/>
          <w:szCs w:val="24"/>
        </w:rPr>
        <w:t>（１）</w:t>
      </w:r>
      <w:r>
        <w:rPr>
          <w:rFonts w:ascii="ＭＳ 明朝" w:hAnsi="ＭＳ 明朝" w:hint="eastAsia"/>
          <w:sz w:val="24"/>
          <w:szCs w:val="24"/>
        </w:rPr>
        <w:t>老齢</w:t>
      </w:r>
      <w:r w:rsidRPr="00E0679A">
        <w:rPr>
          <w:rFonts w:ascii="ＭＳ 明朝" w:hAnsi="ＭＳ 明朝" w:hint="eastAsia"/>
          <w:sz w:val="24"/>
          <w:szCs w:val="24"/>
        </w:rPr>
        <w:t>年金の収入認定について</w:t>
      </w:r>
    </w:p>
    <w:p w:rsidR="00C61981" w:rsidRPr="009557B7" w:rsidRDefault="00C61981" w:rsidP="00050A9E">
      <w:pPr>
        <w:ind w:leftChars="200" w:left="420" w:firstLineChars="100" w:firstLine="240"/>
        <w:rPr>
          <w:rFonts w:ascii="ＭＳ 明朝" w:hAnsi="ＭＳ 明朝" w:hint="eastAsia"/>
          <w:sz w:val="24"/>
          <w:szCs w:val="24"/>
        </w:rPr>
      </w:pPr>
      <w:r>
        <w:rPr>
          <w:rFonts w:ascii="ＭＳ 明朝" w:hAnsi="ＭＳ 明朝" w:hint="eastAsia"/>
          <w:sz w:val="24"/>
          <w:szCs w:val="24"/>
        </w:rPr>
        <w:t>本件処分</w:t>
      </w:r>
      <w:r w:rsidR="009557B7">
        <w:rPr>
          <w:rFonts w:ascii="ＭＳ 明朝" w:hAnsi="ＭＳ 明朝" w:hint="eastAsia"/>
          <w:sz w:val="24"/>
          <w:szCs w:val="24"/>
        </w:rPr>
        <w:t>は</w:t>
      </w:r>
      <w:r w:rsidR="009557B7" w:rsidRPr="009557B7">
        <w:rPr>
          <w:rFonts w:ascii="ＭＳ 明朝" w:hAnsi="ＭＳ 明朝" w:hint="eastAsia"/>
          <w:sz w:val="24"/>
          <w:szCs w:val="24"/>
        </w:rPr>
        <w:t>、処分庁</w:t>
      </w:r>
      <w:r w:rsidR="009557B7">
        <w:rPr>
          <w:rFonts w:ascii="ＭＳ 明朝" w:hAnsi="ＭＳ 明朝" w:hint="eastAsia"/>
          <w:sz w:val="24"/>
          <w:szCs w:val="24"/>
        </w:rPr>
        <w:t>が</w:t>
      </w:r>
      <w:r w:rsidR="009557B7" w:rsidRPr="009557B7">
        <w:rPr>
          <w:rFonts w:ascii="ＭＳ 明朝" w:hAnsi="ＭＳ 明朝" w:hint="eastAsia"/>
          <w:sz w:val="24"/>
          <w:szCs w:val="24"/>
        </w:rPr>
        <w:t>法並びに法第８条第１項及び第２項の規定により厚生労働大臣が定めた保護基準に従い行ったものであ</w:t>
      </w:r>
      <w:r w:rsidR="00DB57E9">
        <w:rPr>
          <w:rFonts w:ascii="ＭＳ 明朝" w:hAnsi="ＭＳ 明朝" w:hint="eastAsia"/>
          <w:sz w:val="24"/>
          <w:szCs w:val="24"/>
        </w:rPr>
        <w:t>り、</w:t>
      </w:r>
      <w:r w:rsidR="009557B7" w:rsidRPr="009557B7">
        <w:rPr>
          <w:rFonts w:ascii="ＭＳ 明朝" w:hAnsi="ＭＳ 明朝" w:hint="eastAsia"/>
          <w:sz w:val="24"/>
          <w:szCs w:val="24"/>
        </w:rPr>
        <w:t>収入認定の取扱いについては、保護の実施機関が法に基づき処理することとされている法定受託事務を処理するに当たり、よるべき地方自治法（昭和２２年法律第６７号）に基づき定めた処理基準である次官通知</w:t>
      </w:r>
      <w:r w:rsidR="00E7084A">
        <w:rPr>
          <w:rFonts w:ascii="ＭＳ 明朝" w:hAnsi="ＭＳ 明朝" w:hint="eastAsia"/>
          <w:sz w:val="24"/>
          <w:szCs w:val="24"/>
        </w:rPr>
        <w:t>である</w:t>
      </w:r>
      <w:r w:rsidR="00AC1A4F">
        <w:rPr>
          <w:rFonts w:ascii="ＭＳ 明朝" w:hAnsi="ＭＳ 明朝" w:hint="eastAsia"/>
          <w:sz w:val="24"/>
          <w:szCs w:val="24"/>
        </w:rPr>
        <w:t>前記１（５）</w:t>
      </w:r>
      <w:r w:rsidR="009557B7" w:rsidRPr="009557B7">
        <w:rPr>
          <w:rFonts w:ascii="ＭＳ 明朝" w:hAnsi="ＭＳ 明朝" w:hint="eastAsia"/>
          <w:sz w:val="24"/>
          <w:szCs w:val="24"/>
        </w:rPr>
        <w:t>に従い</w:t>
      </w:r>
      <w:r w:rsidR="00AC1A4F">
        <w:rPr>
          <w:rFonts w:ascii="ＭＳ 明朝" w:hAnsi="ＭＳ 明朝" w:hint="eastAsia"/>
          <w:sz w:val="24"/>
          <w:szCs w:val="24"/>
        </w:rPr>
        <w:t>、審査請求人の老齢年金を収入として認定し</w:t>
      </w:r>
      <w:r w:rsidR="009557B7" w:rsidRPr="009557B7">
        <w:rPr>
          <w:rFonts w:ascii="ＭＳ 明朝" w:hAnsi="ＭＳ 明朝" w:hint="eastAsia"/>
          <w:sz w:val="24"/>
          <w:szCs w:val="24"/>
        </w:rPr>
        <w:t>たものである</w:t>
      </w:r>
      <w:r w:rsidR="00DB57E9">
        <w:rPr>
          <w:rFonts w:ascii="ＭＳ 明朝" w:hAnsi="ＭＳ 明朝" w:hint="eastAsia"/>
          <w:sz w:val="24"/>
          <w:szCs w:val="24"/>
        </w:rPr>
        <w:t>ので</w:t>
      </w:r>
      <w:r>
        <w:rPr>
          <w:rFonts w:ascii="ＭＳ 明朝" w:hAnsi="ＭＳ 明朝" w:hint="eastAsia"/>
          <w:sz w:val="24"/>
          <w:szCs w:val="24"/>
        </w:rPr>
        <w:t>、</w:t>
      </w:r>
      <w:r w:rsidR="00AC1A4F">
        <w:rPr>
          <w:rFonts w:ascii="ＭＳ 明朝" w:hAnsi="ＭＳ 明朝" w:hint="eastAsia"/>
          <w:sz w:val="24"/>
          <w:szCs w:val="24"/>
        </w:rPr>
        <w:t>この点</w:t>
      </w:r>
      <w:r>
        <w:rPr>
          <w:rFonts w:ascii="ＭＳ 明朝" w:hAnsi="ＭＳ 明朝" w:hint="eastAsia"/>
          <w:sz w:val="24"/>
          <w:szCs w:val="24"/>
        </w:rPr>
        <w:t>に違法又は不当な点は認められない。</w:t>
      </w:r>
    </w:p>
    <w:p w:rsidR="00E0679A" w:rsidRPr="00E0679A" w:rsidRDefault="00E0679A" w:rsidP="00325693">
      <w:pPr>
        <w:rPr>
          <w:rFonts w:ascii="ＭＳ 明朝" w:hAnsi="ＭＳ 明朝"/>
          <w:sz w:val="24"/>
          <w:szCs w:val="24"/>
        </w:rPr>
      </w:pPr>
      <w:r w:rsidRPr="00E0679A">
        <w:rPr>
          <w:rFonts w:ascii="ＭＳ 明朝" w:hAnsi="ＭＳ 明朝" w:hint="eastAsia"/>
          <w:sz w:val="24"/>
          <w:szCs w:val="24"/>
        </w:rPr>
        <w:t>（２）審査請求人の</w:t>
      </w:r>
      <w:r w:rsidR="00C61981">
        <w:rPr>
          <w:rFonts w:ascii="ＭＳ 明朝" w:hAnsi="ＭＳ 明朝" w:hint="eastAsia"/>
          <w:sz w:val="24"/>
          <w:szCs w:val="24"/>
        </w:rPr>
        <w:t>老齢年金支給日までの</w:t>
      </w:r>
      <w:r w:rsidRPr="00E0679A">
        <w:rPr>
          <w:rFonts w:ascii="ＭＳ 明朝" w:hAnsi="ＭＳ 明朝" w:hint="eastAsia"/>
          <w:sz w:val="24"/>
          <w:szCs w:val="24"/>
        </w:rPr>
        <w:t>生活費について</w:t>
      </w:r>
    </w:p>
    <w:p w:rsidR="00DB57E9" w:rsidRDefault="00DB57E9" w:rsidP="00DB57E9">
      <w:pPr>
        <w:ind w:leftChars="200" w:left="420" w:firstLineChars="100" w:firstLine="240"/>
        <w:rPr>
          <w:rFonts w:ascii="ＭＳ 明朝" w:hAnsi="ＭＳ 明朝"/>
          <w:sz w:val="24"/>
          <w:szCs w:val="24"/>
        </w:rPr>
      </w:pPr>
      <w:r w:rsidRPr="00DB57E9">
        <w:rPr>
          <w:rFonts w:ascii="ＭＳ 明朝" w:hAnsi="ＭＳ 明朝" w:hint="eastAsia"/>
          <w:sz w:val="24"/>
          <w:szCs w:val="24"/>
        </w:rPr>
        <w:t>処分庁は、</w:t>
      </w:r>
      <w:r>
        <w:rPr>
          <w:rFonts w:ascii="ＭＳ 明朝" w:hAnsi="ＭＳ 明朝" w:hint="eastAsia"/>
          <w:sz w:val="24"/>
          <w:szCs w:val="24"/>
        </w:rPr>
        <w:t>平成２９</w:t>
      </w:r>
      <w:r w:rsidRPr="00DB57E9">
        <w:rPr>
          <w:rFonts w:ascii="ＭＳ 明朝" w:hAnsi="ＭＳ 明朝" w:hint="eastAsia"/>
          <w:sz w:val="24"/>
          <w:szCs w:val="24"/>
        </w:rPr>
        <w:t>年１１月２７日時点の審査請求人の手持金の残額</w:t>
      </w:r>
      <w:r w:rsidR="00A345D9">
        <w:rPr>
          <w:rFonts w:ascii="ＭＳ 明朝" w:hAnsi="ＭＳ 明朝" w:hint="eastAsia"/>
          <w:sz w:val="24"/>
          <w:szCs w:val="24"/>
        </w:rPr>
        <w:t>（現</w:t>
      </w:r>
      <w:r w:rsidR="00A345D9">
        <w:rPr>
          <w:rFonts w:ascii="ＭＳ 明朝" w:hAnsi="ＭＳ 明朝" w:hint="eastAsia"/>
          <w:sz w:val="24"/>
          <w:szCs w:val="24"/>
        </w:rPr>
        <w:lastRenderedPageBreak/>
        <w:t>金５，０００円、預貯金１３６，２０４円）</w:t>
      </w:r>
      <w:r w:rsidRPr="00DB57E9">
        <w:rPr>
          <w:rFonts w:ascii="ＭＳ 明朝" w:hAnsi="ＭＳ 明朝" w:hint="eastAsia"/>
          <w:sz w:val="24"/>
          <w:szCs w:val="24"/>
        </w:rPr>
        <w:t>を確認し、前記１</w:t>
      </w:r>
      <w:r w:rsidR="000F445E">
        <w:rPr>
          <w:rFonts w:ascii="ＭＳ 明朝" w:hAnsi="ＭＳ 明朝" w:hint="eastAsia"/>
          <w:sz w:val="24"/>
          <w:szCs w:val="24"/>
        </w:rPr>
        <w:t>（</w:t>
      </w:r>
      <w:r w:rsidRPr="00DB57E9">
        <w:rPr>
          <w:rFonts w:ascii="ＭＳ 明朝" w:hAnsi="ＭＳ 明朝" w:hint="eastAsia"/>
          <w:sz w:val="24"/>
          <w:szCs w:val="24"/>
        </w:rPr>
        <w:t>１</w:t>
      </w:r>
      <w:r w:rsidR="000F445E">
        <w:rPr>
          <w:rFonts w:ascii="ＭＳ 明朝" w:hAnsi="ＭＳ 明朝" w:hint="eastAsia"/>
          <w:sz w:val="24"/>
          <w:szCs w:val="24"/>
        </w:rPr>
        <w:t>）</w:t>
      </w:r>
      <w:r w:rsidRPr="00DB57E9">
        <w:rPr>
          <w:rFonts w:ascii="ＭＳ 明朝" w:hAnsi="ＭＳ 明朝" w:hint="eastAsia"/>
          <w:sz w:val="24"/>
          <w:szCs w:val="24"/>
        </w:rPr>
        <w:t>及び</w:t>
      </w:r>
      <w:r w:rsidR="000F445E">
        <w:rPr>
          <w:rFonts w:ascii="ＭＳ 明朝" w:hAnsi="ＭＳ 明朝" w:hint="eastAsia"/>
          <w:sz w:val="24"/>
          <w:szCs w:val="24"/>
        </w:rPr>
        <w:t>（</w:t>
      </w:r>
      <w:r w:rsidRPr="00DB57E9">
        <w:rPr>
          <w:rFonts w:ascii="ＭＳ 明朝" w:hAnsi="ＭＳ 明朝" w:hint="eastAsia"/>
          <w:sz w:val="24"/>
          <w:szCs w:val="24"/>
        </w:rPr>
        <w:t>２</w:t>
      </w:r>
      <w:r w:rsidR="000F445E">
        <w:rPr>
          <w:rFonts w:ascii="ＭＳ 明朝" w:hAnsi="ＭＳ 明朝" w:hint="eastAsia"/>
          <w:sz w:val="24"/>
          <w:szCs w:val="24"/>
        </w:rPr>
        <w:t>）</w:t>
      </w:r>
      <w:r>
        <w:rPr>
          <w:rFonts w:ascii="ＭＳ 明朝" w:hAnsi="ＭＳ 明朝" w:hint="eastAsia"/>
          <w:sz w:val="24"/>
          <w:szCs w:val="24"/>
        </w:rPr>
        <w:t>で要請されている最低限度の生活の保障の観点から</w:t>
      </w:r>
      <w:r w:rsidR="00E7084A">
        <w:rPr>
          <w:rFonts w:ascii="ＭＳ 明朝" w:hAnsi="ＭＳ 明朝"/>
          <w:sz w:val="24"/>
          <w:szCs w:val="24"/>
        </w:rPr>
        <w:t>、</w:t>
      </w:r>
      <w:r w:rsidR="00E7084A">
        <w:rPr>
          <w:rFonts w:ascii="ＭＳ 明朝" w:hAnsi="ＭＳ 明朝" w:hint="eastAsia"/>
          <w:sz w:val="24"/>
          <w:szCs w:val="24"/>
        </w:rPr>
        <w:t>審査請求人が老齢年金支給日まで</w:t>
      </w:r>
      <w:r w:rsidR="00E7084A" w:rsidRPr="00E7084A">
        <w:rPr>
          <w:rFonts w:ascii="ＭＳ 明朝" w:hAnsi="ＭＳ 明朝" w:hint="eastAsia"/>
          <w:sz w:val="24"/>
          <w:szCs w:val="24"/>
        </w:rPr>
        <w:t>生活</w:t>
      </w:r>
      <w:r w:rsidR="00E7084A">
        <w:rPr>
          <w:rFonts w:ascii="ＭＳ 明朝" w:hAnsi="ＭＳ 明朝" w:hint="eastAsia"/>
          <w:sz w:val="24"/>
          <w:szCs w:val="24"/>
        </w:rPr>
        <w:t>を営む上で</w:t>
      </w:r>
      <w:r w:rsidR="000F445E">
        <w:rPr>
          <w:rFonts w:ascii="ＭＳ 明朝" w:hAnsi="ＭＳ 明朝" w:hint="eastAsia"/>
          <w:sz w:val="24"/>
          <w:szCs w:val="24"/>
        </w:rPr>
        <w:t>問題はないと判断した</w:t>
      </w:r>
      <w:r>
        <w:rPr>
          <w:rFonts w:ascii="ＭＳ 明朝" w:hAnsi="ＭＳ 明朝" w:hint="eastAsia"/>
          <w:sz w:val="24"/>
          <w:szCs w:val="24"/>
        </w:rPr>
        <w:t>上で</w:t>
      </w:r>
      <w:r w:rsidR="00A96215">
        <w:rPr>
          <w:rFonts w:ascii="ＭＳ 明朝" w:hAnsi="ＭＳ 明朝" w:hint="eastAsia"/>
          <w:sz w:val="24"/>
          <w:szCs w:val="24"/>
        </w:rPr>
        <w:t>、</w:t>
      </w:r>
      <w:r w:rsidR="00AC1A4F" w:rsidRPr="00AC1A4F">
        <w:rPr>
          <w:rFonts w:ascii="ＭＳ 明朝" w:hAnsi="ＭＳ 明朝" w:hint="eastAsia"/>
          <w:sz w:val="24"/>
          <w:szCs w:val="24"/>
        </w:rPr>
        <w:t>前記１</w:t>
      </w:r>
      <w:r w:rsidR="00AC1A4F">
        <w:rPr>
          <w:rFonts w:ascii="ＭＳ 明朝" w:hAnsi="ＭＳ 明朝" w:hint="eastAsia"/>
          <w:sz w:val="24"/>
          <w:szCs w:val="24"/>
        </w:rPr>
        <w:t>（６）及び</w:t>
      </w:r>
      <w:r w:rsidR="00AC1A4F" w:rsidRPr="00AC1A4F">
        <w:rPr>
          <w:rFonts w:ascii="ＭＳ 明朝" w:hAnsi="ＭＳ 明朝" w:hint="eastAsia"/>
          <w:sz w:val="24"/>
          <w:szCs w:val="24"/>
        </w:rPr>
        <w:t>（</w:t>
      </w:r>
      <w:r w:rsidR="00AC1A4F">
        <w:rPr>
          <w:rFonts w:ascii="ＭＳ 明朝" w:hAnsi="ＭＳ 明朝" w:hint="eastAsia"/>
          <w:sz w:val="24"/>
          <w:szCs w:val="24"/>
        </w:rPr>
        <w:t>７）</w:t>
      </w:r>
      <w:r w:rsidR="00AC1A4F" w:rsidRPr="00AC1A4F">
        <w:rPr>
          <w:rFonts w:ascii="ＭＳ 明朝" w:hAnsi="ＭＳ 明朝" w:hint="eastAsia"/>
          <w:sz w:val="24"/>
          <w:szCs w:val="24"/>
        </w:rPr>
        <w:t>に従</w:t>
      </w:r>
      <w:r w:rsidR="00550A2D">
        <w:rPr>
          <w:rFonts w:ascii="ＭＳ 明朝" w:hAnsi="ＭＳ 明朝" w:hint="eastAsia"/>
          <w:sz w:val="24"/>
          <w:szCs w:val="24"/>
        </w:rPr>
        <w:t>い</w:t>
      </w:r>
      <w:r w:rsidR="00E7084A">
        <w:rPr>
          <w:rFonts w:ascii="ＭＳ 明朝" w:hAnsi="ＭＳ 明朝" w:hint="eastAsia"/>
          <w:sz w:val="24"/>
          <w:szCs w:val="24"/>
        </w:rPr>
        <w:t>老齢年金</w:t>
      </w:r>
      <w:r w:rsidR="0075496C">
        <w:rPr>
          <w:rFonts w:ascii="ＭＳ 明朝" w:hAnsi="ＭＳ 明朝" w:hint="eastAsia"/>
          <w:sz w:val="24"/>
          <w:szCs w:val="24"/>
        </w:rPr>
        <w:t>を収入充当</w:t>
      </w:r>
      <w:r w:rsidR="00E7084A">
        <w:rPr>
          <w:rFonts w:ascii="ＭＳ 明朝" w:hAnsi="ＭＳ 明朝" w:hint="eastAsia"/>
          <w:sz w:val="24"/>
          <w:szCs w:val="24"/>
        </w:rPr>
        <w:t>した</w:t>
      </w:r>
      <w:r w:rsidRPr="00DB57E9">
        <w:rPr>
          <w:rFonts w:ascii="ＭＳ 明朝" w:hAnsi="ＭＳ 明朝" w:hint="eastAsia"/>
          <w:sz w:val="24"/>
          <w:szCs w:val="24"/>
        </w:rPr>
        <w:t>本件処分</w:t>
      </w:r>
      <w:r w:rsidR="000F445E">
        <w:rPr>
          <w:rFonts w:ascii="ＭＳ 明朝" w:hAnsi="ＭＳ 明朝" w:hint="eastAsia"/>
          <w:sz w:val="24"/>
          <w:szCs w:val="24"/>
        </w:rPr>
        <w:t>を行って</w:t>
      </w:r>
      <w:r w:rsidRPr="00DB57E9">
        <w:rPr>
          <w:rFonts w:ascii="ＭＳ 明朝" w:hAnsi="ＭＳ 明朝" w:hint="eastAsia"/>
          <w:sz w:val="24"/>
          <w:szCs w:val="24"/>
        </w:rPr>
        <w:t>いる</w:t>
      </w:r>
      <w:r>
        <w:rPr>
          <w:rFonts w:ascii="ＭＳ 明朝" w:hAnsi="ＭＳ 明朝" w:hint="eastAsia"/>
          <w:sz w:val="24"/>
          <w:szCs w:val="24"/>
        </w:rPr>
        <w:t>ことから、</w:t>
      </w:r>
      <w:r w:rsidRPr="00DB57E9">
        <w:rPr>
          <w:rFonts w:ascii="ＭＳ 明朝" w:hAnsi="ＭＳ 明朝" w:hint="eastAsia"/>
          <w:sz w:val="24"/>
          <w:szCs w:val="24"/>
        </w:rPr>
        <w:t>処分庁の対応は妥当性を欠くものでないといえる。</w:t>
      </w:r>
    </w:p>
    <w:p w:rsidR="00E0679A" w:rsidRPr="00E0679A" w:rsidRDefault="00DB57E9" w:rsidP="00325693">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DB57E9">
        <w:rPr>
          <w:rFonts w:ascii="ＭＳ 明朝" w:hAnsi="ＭＳ 明朝" w:hint="eastAsia"/>
          <w:sz w:val="24"/>
          <w:szCs w:val="24"/>
        </w:rPr>
        <w:t>処分庁は、前記２（３）のとおり、審査請求</w:t>
      </w:r>
      <w:r>
        <w:rPr>
          <w:rFonts w:ascii="ＭＳ 明朝" w:hAnsi="ＭＳ 明朝" w:hint="eastAsia"/>
          <w:sz w:val="24"/>
          <w:szCs w:val="24"/>
        </w:rPr>
        <w:t>人</w:t>
      </w:r>
      <w:r w:rsidRPr="00DB57E9">
        <w:rPr>
          <w:rFonts w:ascii="ＭＳ 明朝" w:hAnsi="ＭＳ 明朝" w:hint="eastAsia"/>
          <w:sz w:val="24"/>
          <w:szCs w:val="24"/>
        </w:rPr>
        <w:t>に対し、老齢年金３４，０７５円を平成２９年１１月分の</w:t>
      </w:r>
      <w:r w:rsidR="000F445E">
        <w:rPr>
          <w:rFonts w:ascii="ＭＳ 明朝" w:hAnsi="ＭＳ 明朝" w:hint="eastAsia"/>
          <w:sz w:val="24"/>
          <w:szCs w:val="24"/>
        </w:rPr>
        <w:t>収入として</w:t>
      </w:r>
      <w:r w:rsidRPr="00DB57E9">
        <w:rPr>
          <w:rFonts w:ascii="ＭＳ 明朝" w:hAnsi="ＭＳ 明朝" w:hint="eastAsia"/>
          <w:sz w:val="24"/>
          <w:szCs w:val="24"/>
        </w:rPr>
        <w:t>認定することで生じた</w:t>
      </w:r>
      <w:r w:rsidR="000F445E">
        <w:rPr>
          <w:rFonts w:ascii="ＭＳ 明朝" w:hAnsi="ＭＳ 明朝" w:hint="eastAsia"/>
          <w:sz w:val="24"/>
          <w:szCs w:val="24"/>
        </w:rPr>
        <w:t>返納額</w:t>
      </w:r>
      <w:r w:rsidR="0075496C">
        <w:rPr>
          <w:rFonts w:ascii="ＭＳ 明朝" w:hAnsi="ＭＳ 明朝" w:hint="eastAsia"/>
          <w:sz w:val="24"/>
          <w:szCs w:val="24"/>
        </w:rPr>
        <w:t>を</w:t>
      </w:r>
      <w:r w:rsidRPr="00DB57E9">
        <w:rPr>
          <w:rFonts w:ascii="ＭＳ 明朝" w:hAnsi="ＭＳ 明朝" w:hint="eastAsia"/>
          <w:sz w:val="24"/>
          <w:szCs w:val="24"/>
        </w:rPr>
        <w:t>同年１２月分</w:t>
      </w:r>
      <w:r w:rsidR="000F445E">
        <w:rPr>
          <w:rFonts w:ascii="ＭＳ 明朝" w:hAnsi="ＭＳ 明朝" w:hint="eastAsia"/>
          <w:sz w:val="24"/>
          <w:szCs w:val="24"/>
        </w:rPr>
        <w:t>の収入充当額として計上す</w:t>
      </w:r>
      <w:r w:rsidRPr="00DB57E9">
        <w:rPr>
          <w:rFonts w:ascii="ＭＳ 明朝" w:hAnsi="ＭＳ 明朝" w:hint="eastAsia"/>
          <w:sz w:val="24"/>
          <w:szCs w:val="24"/>
        </w:rPr>
        <w:t>ることを説明して</w:t>
      </w:r>
      <w:r>
        <w:rPr>
          <w:rFonts w:ascii="ＭＳ 明朝" w:hAnsi="ＭＳ 明朝" w:hint="eastAsia"/>
          <w:sz w:val="24"/>
          <w:szCs w:val="24"/>
        </w:rPr>
        <w:t>いる</w:t>
      </w:r>
      <w:r w:rsidRPr="00DB57E9">
        <w:rPr>
          <w:rFonts w:ascii="ＭＳ 明朝" w:hAnsi="ＭＳ 明朝" w:hint="eastAsia"/>
          <w:sz w:val="24"/>
          <w:szCs w:val="24"/>
        </w:rPr>
        <w:t>一方</w:t>
      </w:r>
      <w:r>
        <w:rPr>
          <w:rFonts w:ascii="ＭＳ 明朝" w:hAnsi="ＭＳ 明朝" w:hint="eastAsia"/>
          <w:sz w:val="24"/>
          <w:szCs w:val="24"/>
        </w:rPr>
        <w:t>で</w:t>
      </w:r>
      <w:r w:rsidRPr="00DB57E9">
        <w:rPr>
          <w:rFonts w:ascii="ＭＳ 明朝" w:hAnsi="ＭＳ 明朝" w:hint="eastAsia"/>
          <w:sz w:val="24"/>
          <w:szCs w:val="24"/>
        </w:rPr>
        <w:t>、審査請求人は、</w:t>
      </w:r>
      <w:r>
        <w:rPr>
          <w:rFonts w:ascii="ＭＳ 明朝" w:hAnsi="ＭＳ 明朝" w:hint="eastAsia"/>
          <w:sz w:val="24"/>
          <w:szCs w:val="24"/>
        </w:rPr>
        <w:t>老齢年金支給日</w:t>
      </w:r>
      <w:r w:rsidR="006F4D0E">
        <w:rPr>
          <w:rFonts w:ascii="ＭＳ 明朝" w:hAnsi="ＭＳ 明朝" w:hint="eastAsia"/>
          <w:sz w:val="24"/>
          <w:szCs w:val="24"/>
        </w:rPr>
        <w:t>までの</w:t>
      </w:r>
      <w:r w:rsidR="000F445E">
        <w:rPr>
          <w:rFonts w:ascii="ＭＳ 明朝" w:hAnsi="ＭＳ 明朝" w:hint="eastAsia"/>
          <w:sz w:val="24"/>
          <w:szCs w:val="24"/>
        </w:rPr>
        <w:t>生活費の</w:t>
      </w:r>
      <w:r w:rsidRPr="00DB57E9">
        <w:rPr>
          <w:rFonts w:ascii="ＭＳ 明朝" w:hAnsi="ＭＳ 明朝" w:hint="eastAsia"/>
          <w:sz w:val="24"/>
          <w:szCs w:val="24"/>
        </w:rPr>
        <w:t>遣り繰りが困難である具体的な事情</w:t>
      </w:r>
      <w:r w:rsidR="0075496C" w:rsidRPr="0075496C">
        <w:rPr>
          <w:rFonts w:ascii="ＭＳ 明朝" w:hAnsi="ＭＳ 明朝" w:hint="eastAsia"/>
          <w:sz w:val="24"/>
          <w:szCs w:val="24"/>
        </w:rPr>
        <w:t>について処分庁に</w:t>
      </w:r>
      <w:r w:rsidRPr="00DB57E9">
        <w:rPr>
          <w:rFonts w:ascii="ＭＳ 明朝" w:hAnsi="ＭＳ 明朝" w:hint="eastAsia"/>
          <w:sz w:val="24"/>
          <w:szCs w:val="24"/>
        </w:rPr>
        <w:t>説明した経緯</w:t>
      </w:r>
      <w:r w:rsidR="0075496C" w:rsidRPr="0075496C">
        <w:rPr>
          <w:rFonts w:ascii="ＭＳ 明朝" w:hAnsi="ＭＳ 明朝" w:hint="eastAsia"/>
          <w:sz w:val="24"/>
          <w:szCs w:val="24"/>
        </w:rPr>
        <w:t>が認められず</w:t>
      </w:r>
      <w:r w:rsidR="0082133C">
        <w:rPr>
          <w:rFonts w:ascii="ＭＳ 明朝" w:hAnsi="ＭＳ 明朝" w:hint="eastAsia"/>
          <w:sz w:val="24"/>
          <w:szCs w:val="24"/>
        </w:rPr>
        <w:t>、</w:t>
      </w:r>
      <w:r w:rsidR="0075496C" w:rsidRPr="0075496C">
        <w:rPr>
          <w:rFonts w:ascii="ＭＳ 明朝" w:hAnsi="ＭＳ 明朝" w:hint="eastAsia"/>
          <w:sz w:val="24"/>
          <w:szCs w:val="24"/>
        </w:rPr>
        <w:t>本件審査請求でもこの点に関する</w:t>
      </w:r>
      <w:r w:rsidRPr="00DB57E9">
        <w:rPr>
          <w:rFonts w:ascii="ＭＳ 明朝" w:hAnsi="ＭＳ 明朝" w:hint="eastAsia"/>
          <w:sz w:val="24"/>
          <w:szCs w:val="24"/>
        </w:rPr>
        <w:t>主張</w:t>
      </w:r>
      <w:r w:rsidR="0075496C">
        <w:rPr>
          <w:rFonts w:ascii="ＭＳ 明朝" w:hAnsi="ＭＳ 明朝" w:hint="eastAsia"/>
          <w:sz w:val="24"/>
          <w:szCs w:val="24"/>
        </w:rPr>
        <w:t>をしてい</w:t>
      </w:r>
      <w:r w:rsidRPr="00DB57E9">
        <w:rPr>
          <w:rFonts w:ascii="ＭＳ 明朝" w:hAnsi="ＭＳ 明朝" w:hint="eastAsia"/>
          <w:sz w:val="24"/>
          <w:szCs w:val="24"/>
        </w:rPr>
        <w:t>ないことから、</w:t>
      </w:r>
      <w:r w:rsidR="00E0679A" w:rsidRPr="00E0679A">
        <w:rPr>
          <w:rFonts w:ascii="ＭＳ 明朝" w:hAnsi="ＭＳ 明朝" w:hint="eastAsia"/>
          <w:sz w:val="24"/>
          <w:szCs w:val="24"/>
        </w:rPr>
        <w:t>本件処分に至る処分庁の判断過程に違法又は不当な点は認められない。</w:t>
      </w:r>
    </w:p>
    <w:p w:rsidR="00E0679A" w:rsidRPr="00E0679A" w:rsidRDefault="00E0679A" w:rsidP="00325693">
      <w:pPr>
        <w:rPr>
          <w:rFonts w:ascii="ＭＳ 明朝" w:hAnsi="ＭＳ 明朝"/>
          <w:sz w:val="24"/>
          <w:szCs w:val="24"/>
        </w:rPr>
      </w:pPr>
      <w:r w:rsidRPr="00E0679A">
        <w:rPr>
          <w:rFonts w:ascii="ＭＳ 明朝" w:hAnsi="ＭＳ 明朝" w:hint="eastAsia"/>
          <w:sz w:val="24"/>
          <w:szCs w:val="24"/>
        </w:rPr>
        <w:t>（３）まとめ</w:t>
      </w:r>
    </w:p>
    <w:p w:rsidR="00325693" w:rsidRPr="00325693" w:rsidRDefault="00325693" w:rsidP="006F4D0E">
      <w:pPr>
        <w:ind w:leftChars="200" w:left="420" w:firstLineChars="100" w:firstLine="240"/>
        <w:rPr>
          <w:rFonts w:ascii="ＭＳ 明朝" w:hAnsi="ＭＳ 明朝"/>
          <w:sz w:val="24"/>
          <w:szCs w:val="24"/>
        </w:rPr>
      </w:pPr>
      <w:r w:rsidRPr="00325693">
        <w:rPr>
          <w:rFonts w:ascii="ＭＳ 明朝" w:hAnsi="ＭＳ 明朝" w:hint="eastAsia"/>
          <w:sz w:val="24"/>
          <w:szCs w:val="24"/>
        </w:rPr>
        <w:t>以上のとおり、本件処分に違法又は不当な点は認められない。したがって、本件審査請求は、棄却されるべきである。</w:t>
      </w:r>
    </w:p>
    <w:p w:rsidR="00D23FC3" w:rsidRDefault="00D23FC3" w:rsidP="00B7756B">
      <w:pPr>
        <w:ind w:left="240" w:hangingChars="100" w:hanging="240"/>
        <w:rPr>
          <w:rFonts w:ascii="ＭＳ 明朝" w:hAnsi="ＭＳ 明朝"/>
          <w:sz w:val="24"/>
          <w:szCs w:val="24"/>
        </w:rPr>
      </w:pPr>
    </w:p>
    <w:p w:rsidR="00325693" w:rsidRPr="00495122" w:rsidRDefault="00325693" w:rsidP="00B7756B">
      <w:pPr>
        <w:ind w:left="240" w:hangingChars="100" w:hanging="240"/>
        <w:rPr>
          <w:rFonts w:ascii="ＭＳ 明朝" w:hAnsi="ＭＳ 明朝" w:hint="eastAsia"/>
          <w:sz w:val="24"/>
          <w:szCs w:val="24"/>
        </w:rPr>
      </w:pPr>
    </w:p>
    <w:p w:rsidR="00B7756B" w:rsidRPr="00495122" w:rsidRDefault="00B7756B" w:rsidP="00B7756B">
      <w:pPr>
        <w:ind w:firstLineChars="2008" w:firstLine="4819"/>
        <w:rPr>
          <w:rFonts w:ascii="ＭＳ 明朝" w:hAnsi="ＭＳ 明朝" w:hint="eastAsia"/>
          <w:sz w:val="24"/>
          <w:szCs w:val="24"/>
        </w:rPr>
      </w:pPr>
      <w:r w:rsidRPr="00495122">
        <w:rPr>
          <w:rFonts w:ascii="ＭＳ 明朝" w:hAnsi="ＭＳ 明朝" w:hint="eastAsia"/>
          <w:sz w:val="24"/>
          <w:szCs w:val="24"/>
        </w:rPr>
        <w:t>大阪府行政不服審査会第３部会</w:t>
      </w:r>
    </w:p>
    <w:p w:rsidR="00B7756B" w:rsidRPr="00495122" w:rsidRDefault="00B7756B" w:rsidP="00B7756B">
      <w:pPr>
        <w:ind w:firstLineChars="2108" w:firstLine="5059"/>
        <w:rPr>
          <w:rFonts w:ascii="ＭＳ 明朝" w:hAnsi="ＭＳ 明朝" w:hint="eastAsia"/>
          <w:sz w:val="24"/>
          <w:szCs w:val="24"/>
        </w:rPr>
      </w:pPr>
      <w:r w:rsidRPr="00495122">
        <w:rPr>
          <w:rFonts w:ascii="ＭＳ 明朝" w:hAnsi="ＭＳ 明朝" w:hint="eastAsia"/>
          <w:sz w:val="24"/>
          <w:szCs w:val="24"/>
        </w:rPr>
        <w:t>委員（部会長）曽和　俊文</w:t>
      </w:r>
    </w:p>
    <w:p w:rsidR="00B7756B" w:rsidRPr="00495122" w:rsidRDefault="00B7756B" w:rsidP="00B7756B">
      <w:pPr>
        <w:ind w:firstLineChars="2108" w:firstLine="5059"/>
        <w:rPr>
          <w:rFonts w:ascii="ＭＳ 明朝" w:hAnsi="ＭＳ 明朝" w:hint="eastAsia"/>
          <w:sz w:val="24"/>
          <w:szCs w:val="24"/>
        </w:rPr>
      </w:pPr>
      <w:r w:rsidRPr="00495122">
        <w:rPr>
          <w:rFonts w:ascii="ＭＳ 明朝" w:hAnsi="ＭＳ 明朝" w:hint="eastAsia"/>
          <w:sz w:val="24"/>
          <w:szCs w:val="24"/>
        </w:rPr>
        <w:t xml:space="preserve">委員　　　　　</w:t>
      </w:r>
      <w:r w:rsidR="0061156E" w:rsidRPr="00495122">
        <w:rPr>
          <w:rFonts w:ascii="ＭＳ 明朝" w:hAnsi="ＭＳ 明朝" w:hint="eastAsia"/>
          <w:sz w:val="24"/>
          <w:szCs w:val="24"/>
        </w:rPr>
        <w:t>前田　雅子</w:t>
      </w:r>
    </w:p>
    <w:p w:rsidR="00B7756B" w:rsidRDefault="00B7756B" w:rsidP="00B7756B">
      <w:pPr>
        <w:ind w:firstLineChars="2108" w:firstLine="5059"/>
        <w:rPr>
          <w:rFonts w:ascii="ＭＳ 明朝" w:hAnsi="ＭＳ 明朝"/>
          <w:sz w:val="24"/>
          <w:szCs w:val="24"/>
        </w:rPr>
      </w:pPr>
      <w:r w:rsidRPr="00495122">
        <w:rPr>
          <w:rFonts w:ascii="ＭＳ 明朝" w:hAnsi="ＭＳ 明朝" w:hint="eastAsia"/>
          <w:sz w:val="24"/>
          <w:szCs w:val="24"/>
        </w:rPr>
        <w:t xml:space="preserve">委員　　　　　</w:t>
      </w:r>
      <w:r w:rsidR="0061156E" w:rsidRPr="00495122">
        <w:rPr>
          <w:rFonts w:ascii="ＭＳ 明朝" w:hAnsi="ＭＳ 明朝" w:hint="eastAsia"/>
          <w:sz w:val="24"/>
          <w:szCs w:val="24"/>
        </w:rPr>
        <w:t>矢倉　昌子</w:t>
      </w:r>
    </w:p>
    <w:p w:rsidR="00325693" w:rsidRDefault="00325693" w:rsidP="00B7756B">
      <w:pPr>
        <w:ind w:firstLineChars="2108" w:firstLine="5059"/>
        <w:rPr>
          <w:rFonts w:ascii="ＭＳ 明朝" w:hAnsi="ＭＳ 明朝"/>
          <w:sz w:val="24"/>
          <w:szCs w:val="24"/>
        </w:rPr>
      </w:pPr>
    </w:p>
    <w:p w:rsidR="00325693" w:rsidRPr="00495122" w:rsidRDefault="00325693" w:rsidP="00325693">
      <w:pPr>
        <w:rPr>
          <w:rFonts w:ascii="ＭＳ 明朝" w:hAnsi="ＭＳ 明朝" w:hint="eastAsia"/>
          <w:sz w:val="24"/>
          <w:szCs w:val="24"/>
        </w:rPr>
      </w:pPr>
    </w:p>
    <w:sectPr w:rsidR="00325693" w:rsidRPr="00495122"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72" w:rsidRDefault="00F06B72" w:rsidP="00077175">
      <w:r>
        <w:separator/>
      </w:r>
    </w:p>
  </w:endnote>
  <w:endnote w:type="continuationSeparator" w:id="0">
    <w:p w:rsidR="00F06B72" w:rsidRDefault="00F06B7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4" w:rsidRDefault="005040E4">
    <w:pPr>
      <w:pStyle w:val="a5"/>
      <w:jc w:val="center"/>
    </w:pPr>
    <w:r>
      <w:fldChar w:fldCharType="begin"/>
    </w:r>
    <w:r>
      <w:instrText>PAGE   \* MERGEFORMAT</w:instrText>
    </w:r>
    <w:r>
      <w:fldChar w:fldCharType="separate"/>
    </w:r>
    <w:r w:rsidR="00DC2203" w:rsidRPr="00DC2203">
      <w:rPr>
        <w:noProof/>
        <w:lang w:val="ja-JP"/>
      </w:rPr>
      <w:t>1</w:t>
    </w:r>
    <w:r>
      <w:fldChar w:fldCharType="end"/>
    </w:r>
  </w:p>
  <w:p w:rsidR="005040E4" w:rsidRDefault="00504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72" w:rsidRDefault="00F06B72" w:rsidP="00077175">
      <w:r>
        <w:separator/>
      </w:r>
    </w:p>
  </w:footnote>
  <w:footnote w:type="continuationSeparator" w:id="0">
    <w:p w:rsidR="00F06B72" w:rsidRDefault="00F06B72"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BF5"/>
    <w:rsid w:val="00004069"/>
    <w:rsid w:val="000042AE"/>
    <w:rsid w:val="00006339"/>
    <w:rsid w:val="000122F1"/>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472E2"/>
    <w:rsid w:val="00050A9E"/>
    <w:rsid w:val="000516A5"/>
    <w:rsid w:val="00051F0C"/>
    <w:rsid w:val="000530F2"/>
    <w:rsid w:val="0005463C"/>
    <w:rsid w:val="000547DF"/>
    <w:rsid w:val="000549F2"/>
    <w:rsid w:val="00056E26"/>
    <w:rsid w:val="00057EF9"/>
    <w:rsid w:val="00062754"/>
    <w:rsid w:val="000632DE"/>
    <w:rsid w:val="000634E7"/>
    <w:rsid w:val="0006376D"/>
    <w:rsid w:val="00063D8E"/>
    <w:rsid w:val="00063DA9"/>
    <w:rsid w:val="00064822"/>
    <w:rsid w:val="00065629"/>
    <w:rsid w:val="000735EF"/>
    <w:rsid w:val="00074F2A"/>
    <w:rsid w:val="000754B4"/>
    <w:rsid w:val="00076157"/>
    <w:rsid w:val="00077175"/>
    <w:rsid w:val="000776C5"/>
    <w:rsid w:val="00077CDD"/>
    <w:rsid w:val="00081926"/>
    <w:rsid w:val="00081F16"/>
    <w:rsid w:val="00085F4A"/>
    <w:rsid w:val="0009053B"/>
    <w:rsid w:val="00090733"/>
    <w:rsid w:val="00091B5F"/>
    <w:rsid w:val="000938EA"/>
    <w:rsid w:val="00094643"/>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749"/>
    <w:rsid w:val="000D413C"/>
    <w:rsid w:val="000D49C9"/>
    <w:rsid w:val="000D529A"/>
    <w:rsid w:val="000D62F2"/>
    <w:rsid w:val="000E04F0"/>
    <w:rsid w:val="000F32F7"/>
    <w:rsid w:val="000F445E"/>
    <w:rsid w:val="000F4F1D"/>
    <w:rsid w:val="000F6B0B"/>
    <w:rsid w:val="000F6CDB"/>
    <w:rsid w:val="000F6E16"/>
    <w:rsid w:val="000F704D"/>
    <w:rsid w:val="00103BB3"/>
    <w:rsid w:val="001046A0"/>
    <w:rsid w:val="00105337"/>
    <w:rsid w:val="001136EC"/>
    <w:rsid w:val="00113DC4"/>
    <w:rsid w:val="001170AD"/>
    <w:rsid w:val="00117B4F"/>
    <w:rsid w:val="0012017F"/>
    <w:rsid w:val="001202DC"/>
    <w:rsid w:val="00120BBA"/>
    <w:rsid w:val="0012121C"/>
    <w:rsid w:val="001216A5"/>
    <w:rsid w:val="00123774"/>
    <w:rsid w:val="00131C4B"/>
    <w:rsid w:val="00133C39"/>
    <w:rsid w:val="00134525"/>
    <w:rsid w:val="00140578"/>
    <w:rsid w:val="00143AFF"/>
    <w:rsid w:val="00143BCB"/>
    <w:rsid w:val="00150902"/>
    <w:rsid w:val="00154740"/>
    <w:rsid w:val="00154FE1"/>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804C0"/>
    <w:rsid w:val="00181EA0"/>
    <w:rsid w:val="00182A14"/>
    <w:rsid w:val="00182CF5"/>
    <w:rsid w:val="00183160"/>
    <w:rsid w:val="00183ED0"/>
    <w:rsid w:val="00184D24"/>
    <w:rsid w:val="00191B5E"/>
    <w:rsid w:val="00192851"/>
    <w:rsid w:val="00194E3A"/>
    <w:rsid w:val="00195470"/>
    <w:rsid w:val="001965A1"/>
    <w:rsid w:val="001976D7"/>
    <w:rsid w:val="001A16E4"/>
    <w:rsid w:val="001A257B"/>
    <w:rsid w:val="001A40A7"/>
    <w:rsid w:val="001A4D5F"/>
    <w:rsid w:val="001A794A"/>
    <w:rsid w:val="001A7E87"/>
    <w:rsid w:val="001B1002"/>
    <w:rsid w:val="001B3768"/>
    <w:rsid w:val="001B6FA7"/>
    <w:rsid w:val="001C0357"/>
    <w:rsid w:val="001C28EC"/>
    <w:rsid w:val="001C2E11"/>
    <w:rsid w:val="001C6E76"/>
    <w:rsid w:val="001C78CD"/>
    <w:rsid w:val="001D0F62"/>
    <w:rsid w:val="001D1E33"/>
    <w:rsid w:val="001D30B9"/>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3291C"/>
    <w:rsid w:val="00233361"/>
    <w:rsid w:val="00235274"/>
    <w:rsid w:val="00237DD5"/>
    <w:rsid w:val="002463E6"/>
    <w:rsid w:val="002468A1"/>
    <w:rsid w:val="00246C80"/>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3022"/>
    <w:rsid w:val="00273A51"/>
    <w:rsid w:val="00274C01"/>
    <w:rsid w:val="00275024"/>
    <w:rsid w:val="002756C4"/>
    <w:rsid w:val="002759E0"/>
    <w:rsid w:val="00276CA6"/>
    <w:rsid w:val="0028025E"/>
    <w:rsid w:val="002824A7"/>
    <w:rsid w:val="002825AA"/>
    <w:rsid w:val="0028279B"/>
    <w:rsid w:val="00282BA1"/>
    <w:rsid w:val="00290C41"/>
    <w:rsid w:val="00291B31"/>
    <w:rsid w:val="00293722"/>
    <w:rsid w:val="00296A41"/>
    <w:rsid w:val="00296D74"/>
    <w:rsid w:val="002A0951"/>
    <w:rsid w:val="002A263E"/>
    <w:rsid w:val="002A2FF0"/>
    <w:rsid w:val="002A4251"/>
    <w:rsid w:val="002A4EDE"/>
    <w:rsid w:val="002A529F"/>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7B8B"/>
    <w:rsid w:val="002C7C69"/>
    <w:rsid w:val="002D274A"/>
    <w:rsid w:val="002D3A3F"/>
    <w:rsid w:val="002D4CEC"/>
    <w:rsid w:val="002D629E"/>
    <w:rsid w:val="002E2B5B"/>
    <w:rsid w:val="002E3279"/>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A16"/>
    <w:rsid w:val="00314F66"/>
    <w:rsid w:val="00315AFF"/>
    <w:rsid w:val="00316639"/>
    <w:rsid w:val="00321F06"/>
    <w:rsid w:val="003242A2"/>
    <w:rsid w:val="00324A57"/>
    <w:rsid w:val="00325693"/>
    <w:rsid w:val="003279DD"/>
    <w:rsid w:val="00327C0D"/>
    <w:rsid w:val="00327D84"/>
    <w:rsid w:val="00330581"/>
    <w:rsid w:val="0033120F"/>
    <w:rsid w:val="003325D0"/>
    <w:rsid w:val="00334039"/>
    <w:rsid w:val="00336769"/>
    <w:rsid w:val="00337E7C"/>
    <w:rsid w:val="00337F28"/>
    <w:rsid w:val="00340750"/>
    <w:rsid w:val="00342321"/>
    <w:rsid w:val="003451DF"/>
    <w:rsid w:val="003453EF"/>
    <w:rsid w:val="00346119"/>
    <w:rsid w:val="00346EEF"/>
    <w:rsid w:val="00347CCF"/>
    <w:rsid w:val="00350E67"/>
    <w:rsid w:val="003524DA"/>
    <w:rsid w:val="00354EA3"/>
    <w:rsid w:val="00356287"/>
    <w:rsid w:val="00357148"/>
    <w:rsid w:val="00360344"/>
    <w:rsid w:val="00361B7C"/>
    <w:rsid w:val="00363DFC"/>
    <w:rsid w:val="00365763"/>
    <w:rsid w:val="0036676A"/>
    <w:rsid w:val="003677EA"/>
    <w:rsid w:val="00372579"/>
    <w:rsid w:val="003726B4"/>
    <w:rsid w:val="00373540"/>
    <w:rsid w:val="00373772"/>
    <w:rsid w:val="00376CD1"/>
    <w:rsid w:val="00376DC7"/>
    <w:rsid w:val="00377575"/>
    <w:rsid w:val="003815B4"/>
    <w:rsid w:val="00384CC0"/>
    <w:rsid w:val="00384F8E"/>
    <w:rsid w:val="00391726"/>
    <w:rsid w:val="003923DB"/>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55B"/>
    <w:rsid w:val="003C4767"/>
    <w:rsid w:val="003C62DB"/>
    <w:rsid w:val="003C641F"/>
    <w:rsid w:val="003C6FB9"/>
    <w:rsid w:val="003C7457"/>
    <w:rsid w:val="003C790B"/>
    <w:rsid w:val="003C7D3E"/>
    <w:rsid w:val="003C7F5D"/>
    <w:rsid w:val="003D313C"/>
    <w:rsid w:val="003D3FA0"/>
    <w:rsid w:val="003D4741"/>
    <w:rsid w:val="003D55E3"/>
    <w:rsid w:val="003D62FC"/>
    <w:rsid w:val="003D701A"/>
    <w:rsid w:val="003E2820"/>
    <w:rsid w:val="003E2FE9"/>
    <w:rsid w:val="003E33EC"/>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99D"/>
    <w:rsid w:val="00417127"/>
    <w:rsid w:val="004209C0"/>
    <w:rsid w:val="00420A52"/>
    <w:rsid w:val="0042237C"/>
    <w:rsid w:val="0042309A"/>
    <w:rsid w:val="004270B2"/>
    <w:rsid w:val="00427A16"/>
    <w:rsid w:val="00432AF4"/>
    <w:rsid w:val="004338CF"/>
    <w:rsid w:val="004338DF"/>
    <w:rsid w:val="00433D0F"/>
    <w:rsid w:val="00433FB1"/>
    <w:rsid w:val="0043436F"/>
    <w:rsid w:val="00434C47"/>
    <w:rsid w:val="00434FD0"/>
    <w:rsid w:val="00435C1F"/>
    <w:rsid w:val="00437B19"/>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7671D"/>
    <w:rsid w:val="004807F6"/>
    <w:rsid w:val="00482DAE"/>
    <w:rsid w:val="004840C3"/>
    <w:rsid w:val="004863EF"/>
    <w:rsid w:val="0049337E"/>
    <w:rsid w:val="00494492"/>
    <w:rsid w:val="00495122"/>
    <w:rsid w:val="00496DFE"/>
    <w:rsid w:val="004A00D4"/>
    <w:rsid w:val="004A083C"/>
    <w:rsid w:val="004A14C6"/>
    <w:rsid w:val="004A5062"/>
    <w:rsid w:val="004A5572"/>
    <w:rsid w:val="004A5E95"/>
    <w:rsid w:val="004B106E"/>
    <w:rsid w:val="004B18A3"/>
    <w:rsid w:val="004B2428"/>
    <w:rsid w:val="004B3285"/>
    <w:rsid w:val="004B354B"/>
    <w:rsid w:val="004B64F8"/>
    <w:rsid w:val="004C332B"/>
    <w:rsid w:val="004C3354"/>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F44A8"/>
    <w:rsid w:val="004F4C3D"/>
    <w:rsid w:val="004F4CD5"/>
    <w:rsid w:val="004F5CCF"/>
    <w:rsid w:val="004F5DAD"/>
    <w:rsid w:val="004F5F83"/>
    <w:rsid w:val="005012AA"/>
    <w:rsid w:val="00501355"/>
    <w:rsid w:val="005014E7"/>
    <w:rsid w:val="00501F52"/>
    <w:rsid w:val="005027AD"/>
    <w:rsid w:val="005040E4"/>
    <w:rsid w:val="00507B47"/>
    <w:rsid w:val="00523B64"/>
    <w:rsid w:val="00523F7B"/>
    <w:rsid w:val="0052555A"/>
    <w:rsid w:val="0052588A"/>
    <w:rsid w:val="00527149"/>
    <w:rsid w:val="00527BDC"/>
    <w:rsid w:val="0053124B"/>
    <w:rsid w:val="00533874"/>
    <w:rsid w:val="00533C35"/>
    <w:rsid w:val="00535860"/>
    <w:rsid w:val="00540631"/>
    <w:rsid w:val="005407E4"/>
    <w:rsid w:val="005428BF"/>
    <w:rsid w:val="00543639"/>
    <w:rsid w:val="00543FF9"/>
    <w:rsid w:val="00544770"/>
    <w:rsid w:val="005458B2"/>
    <w:rsid w:val="00550A2D"/>
    <w:rsid w:val="0055522C"/>
    <w:rsid w:val="00557A5F"/>
    <w:rsid w:val="00557EEC"/>
    <w:rsid w:val="005602B7"/>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2FCF"/>
    <w:rsid w:val="00595622"/>
    <w:rsid w:val="005963E1"/>
    <w:rsid w:val="00597523"/>
    <w:rsid w:val="005A03A5"/>
    <w:rsid w:val="005A0508"/>
    <w:rsid w:val="005A460F"/>
    <w:rsid w:val="005A4D16"/>
    <w:rsid w:val="005A55CF"/>
    <w:rsid w:val="005B0AC0"/>
    <w:rsid w:val="005B1718"/>
    <w:rsid w:val="005B66AA"/>
    <w:rsid w:val="005B7FE0"/>
    <w:rsid w:val="005C0295"/>
    <w:rsid w:val="005C2135"/>
    <w:rsid w:val="005C3431"/>
    <w:rsid w:val="005C42E7"/>
    <w:rsid w:val="005C7C4A"/>
    <w:rsid w:val="005D08A6"/>
    <w:rsid w:val="005D1364"/>
    <w:rsid w:val="005D662A"/>
    <w:rsid w:val="005D6C15"/>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11257"/>
    <w:rsid w:val="0061156E"/>
    <w:rsid w:val="00611AE6"/>
    <w:rsid w:val="00611B7B"/>
    <w:rsid w:val="006126A5"/>
    <w:rsid w:val="006126DF"/>
    <w:rsid w:val="006135DD"/>
    <w:rsid w:val="0061366F"/>
    <w:rsid w:val="006147DC"/>
    <w:rsid w:val="00614DE3"/>
    <w:rsid w:val="0062009C"/>
    <w:rsid w:val="00621B7B"/>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525D"/>
    <w:rsid w:val="00636A22"/>
    <w:rsid w:val="006404CF"/>
    <w:rsid w:val="00640B6E"/>
    <w:rsid w:val="00645123"/>
    <w:rsid w:val="00645806"/>
    <w:rsid w:val="0065034E"/>
    <w:rsid w:val="006506ED"/>
    <w:rsid w:val="006526AC"/>
    <w:rsid w:val="006541C9"/>
    <w:rsid w:val="00662645"/>
    <w:rsid w:val="00662919"/>
    <w:rsid w:val="0066360B"/>
    <w:rsid w:val="006643B4"/>
    <w:rsid w:val="00664D4C"/>
    <w:rsid w:val="00665AC2"/>
    <w:rsid w:val="00665FB8"/>
    <w:rsid w:val="00667A51"/>
    <w:rsid w:val="0067038C"/>
    <w:rsid w:val="00670394"/>
    <w:rsid w:val="00673D8E"/>
    <w:rsid w:val="006753ED"/>
    <w:rsid w:val="00675B87"/>
    <w:rsid w:val="0067725A"/>
    <w:rsid w:val="006877E2"/>
    <w:rsid w:val="0069022C"/>
    <w:rsid w:val="00691FCB"/>
    <w:rsid w:val="006941BB"/>
    <w:rsid w:val="006948C4"/>
    <w:rsid w:val="006A1DE9"/>
    <w:rsid w:val="006A5C05"/>
    <w:rsid w:val="006A7203"/>
    <w:rsid w:val="006B07E3"/>
    <w:rsid w:val="006B1882"/>
    <w:rsid w:val="006B4636"/>
    <w:rsid w:val="006B5C33"/>
    <w:rsid w:val="006C01E3"/>
    <w:rsid w:val="006C09CA"/>
    <w:rsid w:val="006C3DA3"/>
    <w:rsid w:val="006C4B17"/>
    <w:rsid w:val="006C5147"/>
    <w:rsid w:val="006C6103"/>
    <w:rsid w:val="006C7751"/>
    <w:rsid w:val="006D1184"/>
    <w:rsid w:val="006D14CE"/>
    <w:rsid w:val="006D1E0E"/>
    <w:rsid w:val="006D21B5"/>
    <w:rsid w:val="006D2CEA"/>
    <w:rsid w:val="006D3215"/>
    <w:rsid w:val="006D5AB1"/>
    <w:rsid w:val="006D5ACB"/>
    <w:rsid w:val="006D6491"/>
    <w:rsid w:val="006E32C3"/>
    <w:rsid w:val="006E387B"/>
    <w:rsid w:val="006E4117"/>
    <w:rsid w:val="006F105E"/>
    <w:rsid w:val="006F1904"/>
    <w:rsid w:val="006F1E33"/>
    <w:rsid w:val="006F2FDF"/>
    <w:rsid w:val="006F4D0E"/>
    <w:rsid w:val="006F6F34"/>
    <w:rsid w:val="006F77FD"/>
    <w:rsid w:val="00700333"/>
    <w:rsid w:val="00700400"/>
    <w:rsid w:val="007039C2"/>
    <w:rsid w:val="00705ED5"/>
    <w:rsid w:val="007110C7"/>
    <w:rsid w:val="00713136"/>
    <w:rsid w:val="00713611"/>
    <w:rsid w:val="0071674B"/>
    <w:rsid w:val="007201D3"/>
    <w:rsid w:val="007212DB"/>
    <w:rsid w:val="007232A1"/>
    <w:rsid w:val="007234E3"/>
    <w:rsid w:val="00723580"/>
    <w:rsid w:val="007246EF"/>
    <w:rsid w:val="00730531"/>
    <w:rsid w:val="00734B37"/>
    <w:rsid w:val="00735FA1"/>
    <w:rsid w:val="0073751F"/>
    <w:rsid w:val="0074136A"/>
    <w:rsid w:val="0074183D"/>
    <w:rsid w:val="00744E06"/>
    <w:rsid w:val="00744EB6"/>
    <w:rsid w:val="00746B59"/>
    <w:rsid w:val="00751396"/>
    <w:rsid w:val="007537BE"/>
    <w:rsid w:val="007540B2"/>
    <w:rsid w:val="0075496C"/>
    <w:rsid w:val="00754C86"/>
    <w:rsid w:val="00755ABE"/>
    <w:rsid w:val="00756A1E"/>
    <w:rsid w:val="0075704C"/>
    <w:rsid w:val="00760FBA"/>
    <w:rsid w:val="00761B2C"/>
    <w:rsid w:val="007633EF"/>
    <w:rsid w:val="00764E85"/>
    <w:rsid w:val="00766F08"/>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CED"/>
    <w:rsid w:val="00785FA9"/>
    <w:rsid w:val="0078609E"/>
    <w:rsid w:val="00795643"/>
    <w:rsid w:val="007A0953"/>
    <w:rsid w:val="007A1437"/>
    <w:rsid w:val="007A1C9E"/>
    <w:rsid w:val="007A3551"/>
    <w:rsid w:val="007A39F2"/>
    <w:rsid w:val="007A4979"/>
    <w:rsid w:val="007A6C58"/>
    <w:rsid w:val="007A7607"/>
    <w:rsid w:val="007B143C"/>
    <w:rsid w:val="007B233F"/>
    <w:rsid w:val="007B4715"/>
    <w:rsid w:val="007B63B5"/>
    <w:rsid w:val="007B782E"/>
    <w:rsid w:val="007C1918"/>
    <w:rsid w:val="007C1D60"/>
    <w:rsid w:val="007C310C"/>
    <w:rsid w:val="007C40DD"/>
    <w:rsid w:val="007C4F95"/>
    <w:rsid w:val="007C6336"/>
    <w:rsid w:val="007C7A1D"/>
    <w:rsid w:val="007D008A"/>
    <w:rsid w:val="007D19D2"/>
    <w:rsid w:val="007D2188"/>
    <w:rsid w:val="007D3349"/>
    <w:rsid w:val="007D6CCB"/>
    <w:rsid w:val="007E228F"/>
    <w:rsid w:val="007E26A2"/>
    <w:rsid w:val="007F009E"/>
    <w:rsid w:val="007F1B9A"/>
    <w:rsid w:val="007F31F6"/>
    <w:rsid w:val="00800E57"/>
    <w:rsid w:val="008019CC"/>
    <w:rsid w:val="00805359"/>
    <w:rsid w:val="00807E36"/>
    <w:rsid w:val="00811329"/>
    <w:rsid w:val="00812544"/>
    <w:rsid w:val="00813F9A"/>
    <w:rsid w:val="008143C3"/>
    <w:rsid w:val="00814F86"/>
    <w:rsid w:val="00816547"/>
    <w:rsid w:val="00816594"/>
    <w:rsid w:val="0082104E"/>
    <w:rsid w:val="0082133C"/>
    <w:rsid w:val="00821715"/>
    <w:rsid w:val="00823FFC"/>
    <w:rsid w:val="008240F3"/>
    <w:rsid w:val="00832291"/>
    <w:rsid w:val="00832A19"/>
    <w:rsid w:val="008364EA"/>
    <w:rsid w:val="0083747B"/>
    <w:rsid w:val="00837AF3"/>
    <w:rsid w:val="0084229A"/>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45FF"/>
    <w:rsid w:val="0086501A"/>
    <w:rsid w:val="00866F07"/>
    <w:rsid w:val="00870A45"/>
    <w:rsid w:val="00880BC8"/>
    <w:rsid w:val="00882F9A"/>
    <w:rsid w:val="008838BE"/>
    <w:rsid w:val="00884DC2"/>
    <w:rsid w:val="0088524E"/>
    <w:rsid w:val="00885D24"/>
    <w:rsid w:val="00887645"/>
    <w:rsid w:val="008914F1"/>
    <w:rsid w:val="008944CE"/>
    <w:rsid w:val="00896483"/>
    <w:rsid w:val="00896F56"/>
    <w:rsid w:val="008A19DE"/>
    <w:rsid w:val="008A216E"/>
    <w:rsid w:val="008A30BA"/>
    <w:rsid w:val="008A310D"/>
    <w:rsid w:val="008A31C6"/>
    <w:rsid w:val="008A326A"/>
    <w:rsid w:val="008A70C8"/>
    <w:rsid w:val="008B19FD"/>
    <w:rsid w:val="008B3264"/>
    <w:rsid w:val="008B3C89"/>
    <w:rsid w:val="008B480E"/>
    <w:rsid w:val="008B6DDB"/>
    <w:rsid w:val="008C0A9C"/>
    <w:rsid w:val="008C19BE"/>
    <w:rsid w:val="008C1B87"/>
    <w:rsid w:val="008C242F"/>
    <w:rsid w:val="008C39E0"/>
    <w:rsid w:val="008C44D7"/>
    <w:rsid w:val="008C5EF0"/>
    <w:rsid w:val="008D0BB0"/>
    <w:rsid w:val="008D1C9D"/>
    <w:rsid w:val="008D1EB6"/>
    <w:rsid w:val="008D3AF4"/>
    <w:rsid w:val="008D40CF"/>
    <w:rsid w:val="008D4153"/>
    <w:rsid w:val="008D6688"/>
    <w:rsid w:val="008D6C11"/>
    <w:rsid w:val="008E0AA5"/>
    <w:rsid w:val="008E1F98"/>
    <w:rsid w:val="008E345C"/>
    <w:rsid w:val="008E65BC"/>
    <w:rsid w:val="008F0217"/>
    <w:rsid w:val="008F2397"/>
    <w:rsid w:val="008F24DF"/>
    <w:rsid w:val="008F51D2"/>
    <w:rsid w:val="008F60DC"/>
    <w:rsid w:val="00902B6B"/>
    <w:rsid w:val="00904D7F"/>
    <w:rsid w:val="00904DE7"/>
    <w:rsid w:val="00905751"/>
    <w:rsid w:val="009058C2"/>
    <w:rsid w:val="00910B3A"/>
    <w:rsid w:val="00911012"/>
    <w:rsid w:val="0091264C"/>
    <w:rsid w:val="009147D1"/>
    <w:rsid w:val="0091578F"/>
    <w:rsid w:val="00920103"/>
    <w:rsid w:val="00924122"/>
    <w:rsid w:val="0092464B"/>
    <w:rsid w:val="00924FCE"/>
    <w:rsid w:val="009267C0"/>
    <w:rsid w:val="0092732F"/>
    <w:rsid w:val="00927FA0"/>
    <w:rsid w:val="0093260A"/>
    <w:rsid w:val="00934628"/>
    <w:rsid w:val="009359F2"/>
    <w:rsid w:val="00937191"/>
    <w:rsid w:val="009461B1"/>
    <w:rsid w:val="00947C02"/>
    <w:rsid w:val="00952BAD"/>
    <w:rsid w:val="00953461"/>
    <w:rsid w:val="00954370"/>
    <w:rsid w:val="009557B7"/>
    <w:rsid w:val="00956022"/>
    <w:rsid w:val="0095648E"/>
    <w:rsid w:val="00960133"/>
    <w:rsid w:val="00962972"/>
    <w:rsid w:val="00963735"/>
    <w:rsid w:val="0096500B"/>
    <w:rsid w:val="00965F52"/>
    <w:rsid w:val="00966FBD"/>
    <w:rsid w:val="00970F53"/>
    <w:rsid w:val="00974A4B"/>
    <w:rsid w:val="00976A22"/>
    <w:rsid w:val="009774B2"/>
    <w:rsid w:val="009775B1"/>
    <w:rsid w:val="009811F5"/>
    <w:rsid w:val="009819A0"/>
    <w:rsid w:val="0098363D"/>
    <w:rsid w:val="00984947"/>
    <w:rsid w:val="009866AB"/>
    <w:rsid w:val="00987CB3"/>
    <w:rsid w:val="00991C2D"/>
    <w:rsid w:val="00993030"/>
    <w:rsid w:val="00993ECB"/>
    <w:rsid w:val="0099414B"/>
    <w:rsid w:val="009955EC"/>
    <w:rsid w:val="00996156"/>
    <w:rsid w:val="00996675"/>
    <w:rsid w:val="009970F6"/>
    <w:rsid w:val="009A095C"/>
    <w:rsid w:val="009A1362"/>
    <w:rsid w:val="009A1BAA"/>
    <w:rsid w:val="009A2640"/>
    <w:rsid w:val="009A3764"/>
    <w:rsid w:val="009A46D1"/>
    <w:rsid w:val="009A5AB7"/>
    <w:rsid w:val="009A6265"/>
    <w:rsid w:val="009A73D5"/>
    <w:rsid w:val="009B111C"/>
    <w:rsid w:val="009B18B7"/>
    <w:rsid w:val="009B38C0"/>
    <w:rsid w:val="009B3D51"/>
    <w:rsid w:val="009B4135"/>
    <w:rsid w:val="009C146E"/>
    <w:rsid w:val="009C3137"/>
    <w:rsid w:val="009C36AE"/>
    <w:rsid w:val="009C3963"/>
    <w:rsid w:val="009C45D7"/>
    <w:rsid w:val="009C53CC"/>
    <w:rsid w:val="009C5483"/>
    <w:rsid w:val="009C6DBC"/>
    <w:rsid w:val="009D0114"/>
    <w:rsid w:val="009D1D7D"/>
    <w:rsid w:val="009D2B3A"/>
    <w:rsid w:val="009D6240"/>
    <w:rsid w:val="009D700F"/>
    <w:rsid w:val="009D75C0"/>
    <w:rsid w:val="009D7FA9"/>
    <w:rsid w:val="009E1452"/>
    <w:rsid w:val="009E1C31"/>
    <w:rsid w:val="009E1D43"/>
    <w:rsid w:val="009E3DF7"/>
    <w:rsid w:val="009E440C"/>
    <w:rsid w:val="009E48A1"/>
    <w:rsid w:val="009E5767"/>
    <w:rsid w:val="009F011B"/>
    <w:rsid w:val="009F2395"/>
    <w:rsid w:val="009F3BA2"/>
    <w:rsid w:val="009F5C85"/>
    <w:rsid w:val="009F64E2"/>
    <w:rsid w:val="009F6D28"/>
    <w:rsid w:val="009F7053"/>
    <w:rsid w:val="009F77E8"/>
    <w:rsid w:val="00A027AD"/>
    <w:rsid w:val="00A04FB4"/>
    <w:rsid w:val="00A05560"/>
    <w:rsid w:val="00A106A6"/>
    <w:rsid w:val="00A1088B"/>
    <w:rsid w:val="00A12281"/>
    <w:rsid w:val="00A12E02"/>
    <w:rsid w:val="00A14D64"/>
    <w:rsid w:val="00A20DD1"/>
    <w:rsid w:val="00A21C88"/>
    <w:rsid w:val="00A27B4E"/>
    <w:rsid w:val="00A27CB9"/>
    <w:rsid w:val="00A30058"/>
    <w:rsid w:val="00A32A26"/>
    <w:rsid w:val="00A33723"/>
    <w:rsid w:val="00A345D9"/>
    <w:rsid w:val="00A34C5E"/>
    <w:rsid w:val="00A352E5"/>
    <w:rsid w:val="00A37C45"/>
    <w:rsid w:val="00A403EA"/>
    <w:rsid w:val="00A42444"/>
    <w:rsid w:val="00A427CC"/>
    <w:rsid w:val="00A4314C"/>
    <w:rsid w:val="00A44A17"/>
    <w:rsid w:val="00A44E5E"/>
    <w:rsid w:val="00A45D0F"/>
    <w:rsid w:val="00A46AE5"/>
    <w:rsid w:val="00A522C8"/>
    <w:rsid w:val="00A524E9"/>
    <w:rsid w:val="00A52F26"/>
    <w:rsid w:val="00A5462C"/>
    <w:rsid w:val="00A54650"/>
    <w:rsid w:val="00A578BF"/>
    <w:rsid w:val="00A579F6"/>
    <w:rsid w:val="00A57D98"/>
    <w:rsid w:val="00A6037C"/>
    <w:rsid w:val="00A616F3"/>
    <w:rsid w:val="00A6326C"/>
    <w:rsid w:val="00A669D3"/>
    <w:rsid w:val="00A66A5F"/>
    <w:rsid w:val="00A7051B"/>
    <w:rsid w:val="00A709C7"/>
    <w:rsid w:val="00A71E39"/>
    <w:rsid w:val="00A75ED5"/>
    <w:rsid w:val="00A76262"/>
    <w:rsid w:val="00A821DC"/>
    <w:rsid w:val="00A82B73"/>
    <w:rsid w:val="00A8344B"/>
    <w:rsid w:val="00A8365F"/>
    <w:rsid w:val="00A85DB4"/>
    <w:rsid w:val="00A85DCB"/>
    <w:rsid w:val="00A8609E"/>
    <w:rsid w:val="00A86C7E"/>
    <w:rsid w:val="00A86D34"/>
    <w:rsid w:val="00A87ED7"/>
    <w:rsid w:val="00A90139"/>
    <w:rsid w:val="00A90D24"/>
    <w:rsid w:val="00A91317"/>
    <w:rsid w:val="00A91ABE"/>
    <w:rsid w:val="00A92BDB"/>
    <w:rsid w:val="00A9430F"/>
    <w:rsid w:val="00A96215"/>
    <w:rsid w:val="00A97264"/>
    <w:rsid w:val="00AA016B"/>
    <w:rsid w:val="00AA0391"/>
    <w:rsid w:val="00AA0D1E"/>
    <w:rsid w:val="00AA1B9A"/>
    <w:rsid w:val="00AA3D5F"/>
    <w:rsid w:val="00AA504B"/>
    <w:rsid w:val="00AA59E7"/>
    <w:rsid w:val="00AA5CB4"/>
    <w:rsid w:val="00AA5F5D"/>
    <w:rsid w:val="00AA6465"/>
    <w:rsid w:val="00AA7FF5"/>
    <w:rsid w:val="00AB1568"/>
    <w:rsid w:val="00AB4CAC"/>
    <w:rsid w:val="00AB6668"/>
    <w:rsid w:val="00AB6951"/>
    <w:rsid w:val="00AB7F91"/>
    <w:rsid w:val="00AC1A4F"/>
    <w:rsid w:val="00AC218C"/>
    <w:rsid w:val="00AC34A1"/>
    <w:rsid w:val="00AC4AB4"/>
    <w:rsid w:val="00AD0D09"/>
    <w:rsid w:val="00AD0E52"/>
    <w:rsid w:val="00AD41FC"/>
    <w:rsid w:val="00AD52E8"/>
    <w:rsid w:val="00AD71A4"/>
    <w:rsid w:val="00AE158E"/>
    <w:rsid w:val="00AE4508"/>
    <w:rsid w:val="00AE71A8"/>
    <w:rsid w:val="00AF28A5"/>
    <w:rsid w:val="00B0007F"/>
    <w:rsid w:val="00B02744"/>
    <w:rsid w:val="00B03485"/>
    <w:rsid w:val="00B03F8E"/>
    <w:rsid w:val="00B0456A"/>
    <w:rsid w:val="00B045F0"/>
    <w:rsid w:val="00B05A35"/>
    <w:rsid w:val="00B071C4"/>
    <w:rsid w:val="00B11F42"/>
    <w:rsid w:val="00B12231"/>
    <w:rsid w:val="00B13953"/>
    <w:rsid w:val="00B2155C"/>
    <w:rsid w:val="00B22D1C"/>
    <w:rsid w:val="00B257A4"/>
    <w:rsid w:val="00B25BBB"/>
    <w:rsid w:val="00B26BEA"/>
    <w:rsid w:val="00B27C63"/>
    <w:rsid w:val="00B35506"/>
    <w:rsid w:val="00B36669"/>
    <w:rsid w:val="00B369DC"/>
    <w:rsid w:val="00B37820"/>
    <w:rsid w:val="00B37D08"/>
    <w:rsid w:val="00B4114B"/>
    <w:rsid w:val="00B42047"/>
    <w:rsid w:val="00B436DC"/>
    <w:rsid w:val="00B44A42"/>
    <w:rsid w:val="00B44C58"/>
    <w:rsid w:val="00B505E5"/>
    <w:rsid w:val="00B5226A"/>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6C5C"/>
    <w:rsid w:val="00B709F8"/>
    <w:rsid w:val="00B71EA0"/>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A412A"/>
    <w:rsid w:val="00BA6507"/>
    <w:rsid w:val="00BB0E1E"/>
    <w:rsid w:val="00BB13B1"/>
    <w:rsid w:val="00BB1520"/>
    <w:rsid w:val="00BB175A"/>
    <w:rsid w:val="00BB48D9"/>
    <w:rsid w:val="00BC50EB"/>
    <w:rsid w:val="00BC631E"/>
    <w:rsid w:val="00BC74F0"/>
    <w:rsid w:val="00BC79B1"/>
    <w:rsid w:val="00BD1AB1"/>
    <w:rsid w:val="00BD1B5A"/>
    <w:rsid w:val="00BD1CB0"/>
    <w:rsid w:val="00BD2DF1"/>
    <w:rsid w:val="00BD46BA"/>
    <w:rsid w:val="00BD4DC9"/>
    <w:rsid w:val="00BD5202"/>
    <w:rsid w:val="00BD6990"/>
    <w:rsid w:val="00BD7009"/>
    <w:rsid w:val="00BE0D8D"/>
    <w:rsid w:val="00BE0F93"/>
    <w:rsid w:val="00BE13C5"/>
    <w:rsid w:val="00BE4855"/>
    <w:rsid w:val="00BE4969"/>
    <w:rsid w:val="00BE78F7"/>
    <w:rsid w:val="00BE7B38"/>
    <w:rsid w:val="00BE7DED"/>
    <w:rsid w:val="00BF18B6"/>
    <w:rsid w:val="00BF2183"/>
    <w:rsid w:val="00BF259D"/>
    <w:rsid w:val="00BF5795"/>
    <w:rsid w:val="00BF59F7"/>
    <w:rsid w:val="00BF5CFB"/>
    <w:rsid w:val="00BF61E7"/>
    <w:rsid w:val="00BF686B"/>
    <w:rsid w:val="00C00D5C"/>
    <w:rsid w:val="00C023F1"/>
    <w:rsid w:val="00C03501"/>
    <w:rsid w:val="00C06D97"/>
    <w:rsid w:val="00C07248"/>
    <w:rsid w:val="00C079D0"/>
    <w:rsid w:val="00C07FC8"/>
    <w:rsid w:val="00C11330"/>
    <w:rsid w:val="00C152BB"/>
    <w:rsid w:val="00C166E2"/>
    <w:rsid w:val="00C16A6A"/>
    <w:rsid w:val="00C17554"/>
    <w:rsid w:val="00C23B42"/>
    <w:rsid w:val="00C26C48"/>
    <w:rsid w:val="00C273C0"/>
    <w:rsid w:val="00C27772"/>
    <w:rsid w:val="00C27F63"/>
    <w:rsid w:val="00C30D93"/>
    <w:rsid w:val="00C31ABA"/>
    <w:rsid w:val="00C32317"/>
    <w:rsid w:val="00C337DF"/>
    <w:rsid w:val="00C33DA0"/>
    <w:rsid w:val="00C3536D"/>
    <w:rsid w:val="00C35EE3"/>
    <w:rsid w:val="00C37165"/>
    <w:rsid w:val="00C37673"/>
    <w:rsid w:val="00C37AED"/>
    <w:rsid w:val="00C427CA"/>
    <w:rsid w:val="00C437D7"/>
    <w:rsid w:val="00C44514"/>
    <w:rsid w:val="00C45772"/>
    <w:rsid w:val="00C47DDA"/>
    <w:rsid w:val="00C47F1F"/>
    <w:rsid w:val="00C503EC"/>
    <w:rsid w:val="00C51A18"/>
    <w:rsid w:val="00C522E3"/>
    <w:rsid w:val="00C524E5"/>
    <w:rsid w:val="00C550D4"/>
    <w:rsid w:val="00C55EA7"/>
    <w:rsid w:val="00C57535"/>
    <w:rsid w:val="00C61981"/>
    <w:rsid w:val="00C62FF3"/>
    <w:rsid w:val="00C64A40"/>
    <w:rsid w:val="00C65C2F"/>
    <w:rsid w:val="00C65F0B"/>
    <w:rsid w:val="00C6752B"/>
    <w:rsid w:val="00C6791D"/>
    <w:rsid w:val="00C70C46"/>
    <w:rsid w:val="00C737C4"/>
    <w:rsid w:val="00C73EAE"/>
    <w:rsid w:val="00C742B4"/>
    <w:rsid w:val="00C75935"/>
    <w:rsid w:val="00C76BD3"/>
    <w:rsid w:val="00C81511"/>
    <w:rsid w:val="00C822FA"/>
    <w:rsid w:val="00C82A94"/>
    <w:rsid w:val="00C83B9D"/>
    <w:rsid w:val="00C85B0D"/>
    <w:rsid w:val="00C8747C"/>
    <w:rsid w:val="00C91BB0"/>
    <w:rsid w:val="00C92DBE"/>
    <w:rsid w:val="00C9369F"/>
    <w:rsid w:val="00C951C4"/>
    <w:rsid w:val="00C9744C"/>
    <w:rsid w:val="00C97FC1"/>
    <w:rsid w:val="00CA0735"/>
    <w:rsid w:val="00CA3609"/>
    <w:rsid w:val="00CA3D78"/>
    <w:rsid w:val="00CA5BEF"/>
    <w:rsid w:val="00CA7272"/>
    <w:rsid w:val="00CB0446"/>
    <w:rsid w:val="00CB1EA2"/>
    <w:rsid w:val="00CB1FA5"/>
    <w:rsid w:val="00CB3B3E"/>
    <w:rsid w:val="00CB460D"/>
    <w:rsid w:val="00CB4970"/>
    <w:rsid w:val="00CB585E"/>
    <w:rsid w:val="00CC00BB"/>
    <w:rsid w:val="00CC149B"/>
    <w:rsid w:val="00CC5077"/>
    <w:rsid w:val="00CC6A4B"/>
    <w:rsid w:val="00CC7656"/>
    <w:rsid w:val="00CC7A6D"/>
    <w:rsid w:val="00CD1E7F"/>
    <w:rsid w:val="00CD3C10"/>
    <w:rsid w:val="00CE0A24"/>
    <w:rsid w:val="00CE0B97"/>
    <w:rsid w:val="00CE2CEA"/>
    <w:rsid w:val="00CE3DD0"/>
    <w:rsid w:val="00CE3DDC"/>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C95"/>
    <w:rsid w:val="00D21FF4"/>
    <w:rsid w:val="00D23A21"/>
    <w:rsid w:val="00D23FC3"/>
    <w:rsid w:val="00D24A74"/>
    <w:rsid w:val="00D24F69"/>
    <w:rsid w:val="00D2581E"/>
    <w:rsid w:val="00D30971"/>
    <w:rsid w:val="00D3295D"/>
    <w:rsid w:val="00D33DCC"/>
    <w:rsid w:val="00D33F3E"/>
    <w:rsid w:val="00D34F90"/>
    <w:rsid w:val="00D3536B"/>
    <w:rsid w:val="00D40F51"/>
    <w:rsid w:val="00D4138F"/>
    <w:rsid w:val="00D43392"/>
    <w:rsid w:val="00D436E6"/>
    <w:rsid w:val="00D44DFC"/>
    <w:rsid w:val="00D46625"/>
    <w:rsid w:val="00D468DE"/>
    <w:rsid w:val="00D46E70"/>
    <w:rsid w:val="00D54B2C"/>
    <w:rsid w:val="00D54C13"/>
    <w:rsid w:val="00D55DF9"/>
    <w:rsid w:val="00D56710"/>
    <w:rsid w:val="00D56C36"/>
    <w:rsid w:val="00D6040A"/>
    <w:rsid w:val="00D61C50"/>
    <w:rsid w:val="00D647C1"/>
    <w:rsid w:val="00D669AE"/>
    <w:rsid w:val="00D71E94"/>
    <w:rsid w:val="00D71F2D"/>
    <w:rsid w:val="00D72C06"/>
    <w:rsid w:val="00D7428F"/>
    <w:rsid w:val="00D7459E"/>
    <w:rsid w:val="00D761BB"/>
    <w:rsid w:val="00D773A4"/>
    <w:rsid w:val="00D80B19"/>
    <w:rsid w:val="00D82A22"/>
    <w:rsid w:val="00D854FD"/>
    <w:rsid w:val="00D87A62"/>
    <w:rsid w:val="00D90FDA"/>
    <w:rsid w:val="00D9125B"/>
    <w:rsid w:val="00D91DFA"/>
    <w:rsid w:val="00D92C9E"/>
    <w:rsid w:val="00D94CC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57E9"/>
    <w:rsid w:val="00DB6097"/>
    <w:rsid w:val="00DB6737"/>
    <w:rsid w:val="00DC0A0E"/>
    <w:rsid w:val="00DC1F8D"/>
    <w:rsid w:val="00DC2203"/>
    <w:rsid w:val="00DC278D"/>
    <w:rsid w:val="00DC313D"/>
    <w:rsid w:val="00DC3B6A"/>
    <w:rsid w:val="00DC4516"/>
    <w:rsid w:val="00DC5ECD"/>
    <w:rsid w:val="00DC68C7"/>
    <w:rsid w:val="00DC740C"/>
    <w:rsid w:val="00DC7D48"/>
    <w:rsid w:val="00DD1867"/>
    <w:rsid w:val="00DD193F"/>
    <w:rsid w:val="00DD2463"/>
    <w:rsid w:val="00DD3F9A"/>
    <w:rsid w:val="00DD5BB7"/>
    <w:rsid w:val="00DE0672"/>
    <w:rsid w:val="00DE0FA5"/>
    <w:rsid w:val="00DE2057"/>
    <w:rsid w:val="00DE24A2"/>
    <w:rsid w:val="00DE29FA"/>
    <w:rsid w:val="00DE542A"/>
    <w:rsid w:val="00DE5483"/>
    <w:rsid w:val="00DE644D"/>
    <w:rsid w:val="00DE6652"/>
    <w:rsid w:val="00DE783B"/>
    <w:rsid w:val="00DF1D53"/>
    <w:rsid w:val="00DF64B0"/>
    <w:rsid w:val="00E00B55"/>
    <w:rsid w:val="00E01678"/>
    <w:rsid w:val="00E0172A"/>
    <w:rsid w:val="00E03081"/>
    <w:rsid w:val="00E0427A"/>
    <w:rsid w:val="00E0451F"/>
    <w:rsid w:val="00E04F4A"/>
    <w:rsid w:val="00E0679A"/>
    <w:rsid w:val="00E06864"/>
    <w:rsid w:val="00E06AC4"/>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7714"/>
    <w:rsid w:val="00E7084A"/>
    <w:rsid w:val="00E723FE"/>
    <w:rsid w:val="00E72931"/>
    <w:rsid w:val="00E73195"/>
    <w:rsid w:val="00E73EFC"/>
    <w:rsid w:val="00E74E54"/>
    <w:rsid w:val="00E75A65"/>
    <w:rsid w:val="00E76068"/>
    <w:rsid w:val="00E77C7A"/>
    <w:rsid w:val="00E80D02"/>
    <w:rsid w:val="00E81C55"/>
    <w:rsid w:val="00E81D6C"/>
    <w:rsid w:val="00E81FEC"/>
    <w:rsid w:val="00E90C0C"/>
    <w:rsid w:val="00E924AA"/>
    <w:rsid w:val="00E930EB"/>
    <w:rsid w:val="00E9400F"/>
    <w:rsid w:val="00E942B8"/>
    <w:rsid w:val="00E95570"/>
    <w:rsid w:val="00E96919"/>
    <w:rsid w:val="00EA02AE"/>
    <w:rsid w:val="00EA0614"/>
    <w:rsid w:val="00EA285E"/>
    <w:rsid w:val="00EA3D48"/>
    <w:rsid w:val="00EA3FAB"/>
    <w:rsid w:val="00EA5531"/>
    <w:rsid w:val="00EA61EF"/>
    <w:rsid w:val="00EA7767"/>
    <w:rsid w:val="00EB21E5"/>
    <w:rsid w:val="00EB257F"/>
    <w:rsid w:val="00EB3F56"/>
    <w:rsid w:val="00EB4833"/>
    <w:rsid w:val="00EB4F5C"/>
    <w:rsid w:val="00EB6DC3"/>
    <w:rsid w:val="00EC04F4"/>
    <w:rsid w:val="00EC4073"/>
    <w:rsid w:val="00ED395A"/>
    <w:rsid w:val="00ED4333"/>
    <w:rsid w:val="00ED530F"/>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605"/>
    <w:rsid w:val="00F02B23"/>
    <w:rsid w:val="00F04676"/>
    <w:rsid w:val="00F04818"/>
    <w:rsid w:val="00F06B72"/>
    <w:rsid w:val="00F0769E"/>
    <w:rsid w:val="00F10979"/>
    <w:rsid w:val="00F12BC6"/>
    <w:rsid w:val="00F12CC0"/>
    <w:rsid w:val="00F14D66"/>
    <w:rsid w:val="00F16778"/>
    <w:rsid w:val="00F21FE5"/>
    <w:rsid w:val="00F24507"/>
    <w:rsid w:val="00F2454A"/>
    <w:rsid w:val="00F2785A"/>
    <w:rsid w:val="00F3029D"/>
    <w:rsid w:val="00F30E36"/>
    <w:rsid w:val="00F327BA"/>
    <w:rsid w:val="00F333F4"/>
    <w:rsid w:val="00F33542"/>
    <w:rsid w:val="00F36B43"/>
    <w:rsid w:val="00F41370"/>
    <w:rsid w:val="00F4694D"/>
    <w:rsid w:val="00F53E6F"/>
    <w:rsid w:val="00F56508"/>
    <w:rsid w:val="00F60539"/>
    <w:rsid w:val="00F60959"/>
    <w:rsid w:val="00F60B46"/>
    <w:rsid w:val="00F62700"/>
    <w:rsid w:val="00F636FB"/>
    <w:rsid w:val="00F64A37"/>
    <w:rsid w:val="00F64E7B"/>
    <w:rsid w:val="00F65E46"/>
    <w:rsid w:val="00F66957"/>
    <w:rsid w:val="00F70D35"/>
    <w:rsid w:val="00F73CFF"/>
    <w:rsid w:val="00F73D8E"/>
    <w:rsid w:val="00F74B71"/>
    <w:rsid w:val="00F75797"/>
    <w:rsid w:val="00F75914"/>
    <w:rsid w:val="00F76EA2"/>
    <w:rsid w:val="00F80938"/>
    <w:rsid w:val="00F810D9"/>
    <w:rsid w:val="00F83AA6"/>
    <w:rsid w:val="00F84186"/>
    <w:rsid w:val="00F865F0"/>
    <w:rsid w:val="00F8698D"/>
    <w:rsid w:val="00F8718C"/>
    <w:rsid w:val="00F8756A"/>
    <w:rsid w:val="00F87B6E"/>
    <w:rsid w:val="00F90354"/>
    <w:rsid w:val="00F9123C"/>
    <w:rsid w:val="00F958F9"/>
    <w:rsid w:val="00F9759A"/>
    <w:rsid w:val="00F97D7F"/>
    <w:rsid w:val="00FA2243"/>
    <w:rsid w:val="00FA495D"/>
    <w:rsid w:val="00FA6169"/>
    <w:rsid w:val="00FA6996"/>
    <w:rsid w:val="00FA69B1"/>
    <w:rsid w:val="00FA77FB"/>
    <w:rsid w:val="00FB0D41"/>
    <w:rsid w:val="00FB2AF8"/>
    <w:rsid w:val="00FB582D"/>
    <w:rsid w:val="00FB5D08"/>
    <w:rsid w:val="00FC0F82"/>
    <w:rsid w:val="00FC1F3B"/>
    <w:rsid w:val="00FC2612"/>
    <w:rsid w:val="00FC33D5"/>
    <w:rsid w:val="00FC3F3C"/>
    <w:rsid w:val="00FD0C98"/>
    <w:rsid w:val="00FD1C44"/>
    <w:rsid w:val="00FD3916"/>
    <w:rsid w:val="00FD51DC"/>
    <w:rsid w:val="00FD560C"/>
    <w:rsid w:val="00FD6CE2"/>
    <w:rsid w:val="00FE01AF"/>
    <w:rsid w:val="00FE34E2"/>
    <w:rsid w:val="00FE4045"/>
    <w:rsid w:val="00FE41A0"/>
    <w:rsid w:val="00FE431D"/>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B850410-5027-499F-91F6-35E3525A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F062-0914-4356-9693-B75565C8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2020-02-21T00:40:00Z</cp:lastPrinted>
  <dcterms:created xsi:type="dcterms:W3CDTF">2020-02-21T00:43:00Z</dcterms:created>
  <dcterms:modified xsi:type="dcterms:W3CDTF">2020-02-21T00:43:00Z</dcterms:modified>
</cp:coreProperties>
</file>