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FC" w:rsidRPr="00611AFF" w:rsidRDefault="00611AFF" w:rsidP="0029764D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 w:rsidRPr="00611AFF">
        <w:rPr>
          <w:rFonts w:asciiTheme="majorEastAsia" w:eastAsiaTheme="majorEastAsia" w:hAnsiTheme="majorEastAsia" w:hint="eastAsia"/>
          <w:b/>
          <w:sz w:val="24"/>
          <w:bdr w:val="single" w:sz="4" w:space="0" w:color="auto"/>
          <w:shd w:val="pct15" w:color="auto" w:fill="FFFFFF"/>
        </w:rPr>
        <w:t>事業運営検討ワーキング・グループにおける</w:t>
      </w:r>
      <w:r w:rsidR="00CA2BFC" w:rsidRPr="00611AFF">
        <w:rPr>
          <w:rFonts w:asciiTheme="majorEastAsia" w:eastAsiaTheme="majorEastAsia" w:hAnsiTheme="majorEastAsia" w:hint="eastAsia"/>
          <w:b/>
          <w:sz w:val="24"/>
          <w:bdr w:val="single" w:sz="4" w:space="0" w:color="auto"/>
          <w:shd w:val="pct15" w:color="auto" w:fill="FFFFFF"/>
        </w:rPr>
        <w:t>具体的な検討に係る作業チームについて（案）</w:t>
      </w:r>
    </w:p>
    <w:p w:rsidR="00CA2BFC" w:rsidRPr="00193CF2" w:rsidRDefault="00CA2BFC" w:rsidP="004F7469">
      <w:pPr>
        <w:rPr>
          <w:rFonts w:asciiTheme="majorEastAsia" w:eastAsiaTheme="majorEastAsia" w:hAnsiTheme="majorEastAsia"/>
          <w:b/>
        </w:rPr>
      </w:pPr>
    </w:p>
    <w:p w:rsidR="00077BA3" w:rsidRPr="00AE4F13" w:rsidRDefault="00E36BD5" w:rsidP="00AE4F13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  <w:b/>
        </w:rPr>
      </w:pPr>
      <w:r w:rsidRPr="00AE4F13">
        <w:rPr>
          <w:rFonts w:asciiTheme="majorEastAsia" w:eastAsiaTheme="majorEastAsia" w:hAnsiTheme="majorEastAsia" w:hint="eastAsia"/>
          <w:b/>
        </w:rPr>
        <w:t>保健事業・医療費適正化</w:t>
      </w:r>
      <w:r w:rsidR="00077BA3" w:rsidRPr="00AE4F13">
        <w:rPr>
          <w:rFonts w:asciiTheme="majorEastAsia" w:eastAsiaTheme="majorEastAsia" w:hAnsiTheme="majorEastAsia" w:hint="eastAsia"/>
          <w:b/>
        </w:rPr>
        <w:t>取組検討作業チーム</w:t>
      </w:r>
    </w:p>
    <w:p w:rsidR="00AE4F13" w:rsidRDefault="00E50AC7" w:rsidP="00AE4F13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077BA3" w:rsidRPr="00077BA3">
        <w:rPr>
          <w:rFonts w:asciiTheme="majorEastAsia" w:eastAsiaTheme="majorEastAsia" w:hAnsiTheme="majorEastAsia" w:hint="eastAsia"/>
        </w:rPr>
        <w:t>検討事項例</w:t>
      </w:r>
      <w:r>
        <w:rPr>
          <w:rFonts w:asciiTheme="majorEastAsia" w:eastAsiaTheme="majorEastAsia" w:hAnsiTheme="majorEastAsia" w:hint="eastAsia"/>
        </w:rPr>
        <w:t>】</w:t>
      </w:r>
      <w:r w:rsidR="00222197">
        <w:rPr>
          <w:rFonts w:asciiTheme="majorEastAsia" w:eastAsiaTheme="majorEastAsia" w:hAnsiTheme="majorEastAsia" w:hint="eastAsia"/>
        </w:rPr>
        <w:t>①</w:t>
      </w:r>
      <w:r w:rsidR="00077BA3" w:rsidRPr="00077BA3">
        <w:rPr>
          <w:rFonts w:asciiTheme="majorEastAsia" w:eastAsiaTheme="majorEastAsia" w:hAnsiTheme="majorEastAsia" w:hint="eastAsia"/>
        </w:rPr>
        <w:t>共通基準</w:t>
      </w:r>
      <w:r w:rsidR="00077BA3">
        <w:rPr>
          <w:rFonts w:asciiTheme="majorEastAsia" w:eastAsiaTheme="majorEastAsia" w:hAnsiTheme="majorEastAsia" w:hint="eastAsia"/>
        </w:rPr>
        <w:t>：特定健診・特定保健指導、医療費通知、後発医薬品差額通知</w:t>
      </w:r>
      <w:r w:rsidR="00222197">
        <w:rPr>
          <w:rFonts w:asciiTheme="majorEastAsia" w:eastAsiaTheme="majorEastAsia" w:hAnsiTheme="majorEastAsia" w:hint="eastAsia"/>
        </w:rPr>
        <w:t>など</w:t>
      </w:r>
    </w:p>
    <w:p w:rsidR="00AE4F13" w:rsidRDefault="00AE4F13" w:rsidP="00AE4F13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Pr="00AE4F13">
        <w:rPr>
          <w:rFonts w:asciiTheme="majorEastAsia" w:eastAsiaTheme="majorEastAsia" w:hAnsiTheme="majorEastAsia" w:hint="eastAsia"/>
          <w:color w:val="FFFFFF" w:themeColor="background1"/>
        </w:rPr>
        <w:t>【】</w:t>
      </w:r>
      <w:r>
        <w:rPr>
          <w:rFonts w:asciiTheme="majorEastAsia" w:eastAsiaTheme="majorEastAsia" w:hAnsiTheme="majorEastAsia" w:hint="eastAsia"/>
        </w:rPr>
        <w:t>②保健事業・医療費適正化取組の共同実施</w:t>
      </w:r>
    </w:p>
    <w:p w:rsidR="00AE4F13" w:rsidRPr="00AE4F13" w:rsidRDefault="00AE4F13" w:rsidP="00AE4F13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Pr="00AE4F13">
        <w:rPr>
          <w:rFonts w:asciiTheme="majorEastAsia" w:eastAsiaTheme="majorEastAsia" w:hAnsiTheme="majorEastAsia" w:hint="eastAsia"/>
          <w:color w:val="FFFFFF" w:themeColor="background1"/>
        </w:rPr>
        <w:t>【】</w:t>
      </w:r>
      <w:r>
        <w:rPr>
          <w:rFonts w:asciiTheme="majorEastAsia" w:eastAsiaTheme="majorEastAsia" w:hAnsiTheme="majorEastAsia" w:hint="eastAsia"/>
        </w:rPr>
        <w:t>③医療費適正化のインセンティブ方策</w:t>
      </w:r>
    </w:p>
    <w:p w:rsidR="00077BA3" w:rsidRDefault="00143268" w:rsidP="00077BA3">
      <w:pPr>
        <w:ind w:leftChars="200" w:left="189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077BA3" w:rsidRPr="00077BA3">
        <w:rPr>
          <w:rFonts w:asciiTheme="majorEastAsia" w:eastAsiaTheme="majorEastAsia" w:hAnsiTheme="majorEastAsia" w:hint="eastAsia"/>
        </w:rPr>
        <w:t>構  成  案</w:t>
      </w:r>
      <w:r>
        <w:rPr>
          <w:rFonts w:asciiTheme="majorEastAsia" w:eastAsiaTheme="majorEastAsia" w:hAnsiTheme="majorEastAsia" w:hint="eastAsia"/>
        </w:rPr>
        <w:t>】</w:t>
      </w:r>
      <w:r w:rsidR="00077BA3">
        <w:rPr>
          <w:rFonts w:asciiTheme="majorEastAsia" w:eastAsiaTheme="majorEastAsia" w:hAnsiTheme="majorEastAsia" w:hint="eastAsia"/>
        </w:rPr>
        <w:t>事業運営検討ＷＧ</w:t>
      </w:r>
      <w:r w:rsidR="00BC7FA5">
        <w:rPr>
          <w:rFonts w:asciiTheme="majorEastAsia" w:eastAsiaTheme="majorEastAsia" w:hAnsiTheme="majorEastAsia" w:hint="eastAsia"/>
        </w:rPr>
        <w:t>のうち</w:t>
      </w:r>
      <w:r w:rsidR="000246E4">
        <w:rPr>
          <w:rFonts w:asciiTheme="majorEastAsia" w:eastAsiaTheme="majorEastAsia" w:hAnsiTheme="majorEastAsia" w:hint="eastAsia"/>
        </w:rPr>
        <w:t>４</w:t>
      </w:r>
      <w:r w:rsidR="00077BA3">
        <w:rPr>
          <w:rFonts w:asciiTheme="majorEastAsia" w:eastAsiaTheme="majorEastAsia" w:hAnsiTheme="majorEastAsia" w:hint="eastAsia"/>
        </w:rPr>
        <w:t>市町、府（</w:t>
      </w:r>
      <w:r w:rsidR="00BC7FA5">
        <w:rPr>
          <w:rFonts w:asciiTheme="majorEastAsia" w:eastAsiaTheme="majorEastAsia" w:hAnsiTheme="majorEastAsia" w:hint="eastAsia"/>
        </w:rPr>
        <w:t>国保課、</w:t>
      </w:r>
      <w:r w:rsidR="00193CF2">
        <w:rPr>
          <w:rFonts w:asciiTheme="majorEastAsia" w:eastAsiaTheme="majorEastAsia" w:hAnsiTheme="majorEastAsia" w:hint="eastAsia"/>
        </w:rPr>
        <w:t>指導監査課、</w:t>
      </w:r>
      <w:r w:rsidR="00BC7FA5">
        <w:rPr>
          <w:rFonts w:asciiTheme="majorEastAsia" w:eastAsiaTheme="majorEastAsia" w:hAnsiTheme="majorEastAsia" w:hint="eastAsia"/>
        </w:rPr>
        <w:t>健康づくり課、薬務課、</w:t>
      </w:r>
      <w:r w:rsidR="00077BA3">
        <w:rPr>
          <w:rFonts w:asciiTheme="majorEastAsia" w:eastAsiaTheme="majorEastAsia" w:hAnsiTheme="majorEastAsia" w:hint="eastAsia"/>
        </w:rPr>
        <w:t>健康医療総務課）、国保連</w:t>
      </w:r>
      <w:r>
        <w:rPr>
          <w:rFonts w:asciiTheme="majorEastAsia" w:eastAsiaTheme="majorEastAsia" w:hAnsiTheme="majorEastAsia" w:hint="eastAsia"/>
        </w:rPr>
        <w:t>〈</w:t>
      </w:r>
      <w:r w:rsidR="00E50AC7">
        <w:rPr>
          <w:rFonts w:asciiTheme="majorEastAsia" w:eastAsiaTheme="majorEastAsia" w:hAnsiTheme="majorEastAsia" w:hint="eastAsia"/>
        </w:rPr>
        <w:t>専門的知識を有する実務担当者（</w:t>
      </w:r>
      <w:r w:rsidR="00BC7FA5">
        <w:rPr>
          <w:rFonts w:asciiTheme="majorEastAsia" w:eastAsiaTheme="majorEastAsia" w:hAnsiTheme="majorEastAsia" w:hint="eastAsia"/>
        </w:rPr>
        <w:t>課長補佐級・</w:t>
      </w:r>
      <w:r w:rsidR="00E50AC7">
        <w:rPr>
          <w:rFonts w:asciiTheme="majorEastAsia" w:eastAsiaTheme="majorEastAsia" w:hAnsiTheme="majorEastAsia" w:hint="eastAsia"/>
        </w:rPr>
        <w:t>主査級職員等）</w:t>
      </w:r>
      <w:r>
        <w:rPr>
          <w:rFonts w:asciiTheme="majorEastAsia" w:eastAsiaTheme="majorEastAsia" w:hAnsiTheme="majorEastAsia" w:hint="eastAsia"/>
        </w:rPr>
        <w:t>〉</w:t>
      </w:r>
    </w:p>
    <w:p w:rsidR="00AE4F13" w:rsidRPr="00077BA3" w:rsidRDefault="00AE4F13" w:rsidP="00077BA3">
      <w:pPr>
        <w:ind w:leftChars="200" w:left="1890" w:hangingChars="700" w:hanging="1470"/>
        <w:rPr>
          <w:rFonts w:asciiTheme="majorEastAsia" w:eastAsiaTheme="majorEastAsia" w:hAnsiTheme="majorEastAsia"/>
        </w:rPr>
      </w:pPr>
    </w:p>
    <w:p w:rsidR="00E36BD5" w:rsidRPr="00AE4F13" w:rsidRDefault="00E36BD5" w:rsidP="00AE4F13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  <w:b/>
        </w:rPr>
      </w:pPr>
      <w:r w:rsidRPr="00AE4F13">
        <w:rPr>
          <w:rFonts w:asciiTheme="majorEastAsia" w:eastAsiaTheme="majorEastAsia" w:hAnsiTheme="majorEastAsia" w:hint="eastAsia"/>
          <w:b/>
        </w:rPr>
        <w:t>給付点検</w:t>
      </w:r>
      <w:r w:rsidR="00077BA3" w:rsidRPr="00AE4F13">
        <w:rPr>
          <w:rFonts w:asciiTheme="majorEastAsia" w:eastAsiaTheme="majorEastAsia" w:hAnsiTheme="majorEastAsia" w:hint="eastAsia"/>
          <w:b/>
        </w:rPr>
        <w:t>検討作業チーム</w:t>
      </w:r>
    </w:p>
    <w:p w:rsidR="00077BA3" w:rsidRDefault="00143268" w:rsidP="00222197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077BA3" w:rsidRPr="00222197">
        <w:rPr>
          <w:rFonts w:asciiTheme="majorEastAsia" w:eastAsiaTheme="majorEastAsia" w:hAnsiTheme="majorEastAsia" w:hint="eastAsia"/>
        </w:rPr>
        <w:t>検討事項例</w:t>
      </w:r>
      <w:r>
        <w:rPr>
          <w:rFonts w:asciiTheme="majorEastAsia" w:eastAsiaTheme="majorEastAsia" w:hAnsiTheme="majorEastAsia" w:hint="eastAsia"/>
        </w:rPr>
        <w:t>】</w:t>
      </w:r>
      <w:r w:rsidR="00222197">
        <w:rPr>
          <w:rFonts w:asciiTheme="majorEastAsia" w:eastAsiaTheme="majorEastAsia" w:hAnsiTheme="majorEastAsia" w:hint="eastAsia"/>
        </w:rPr>
        <w:t>①共通基準</w:t>
      </w:r>
    </w:p>
    <w:p w:rsidR="00222197" w:rsidRDefault="00222197" w:rsidP="00222197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②府による点検内容：</w:t>
      </w:r>
    </w:p>
    <w:p w:rsidR="00222197" w:rsidRDefault="00222197" w:rsidP="00222197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・府内の他市町村の情報を活用することでチェックできるもの</w:t>
      </w:r>
    </w:p>
    <w:p w:rsidR="00C05A92" w:rsidRDefault="00DA349D" w:rsidP="00C05A92">
      <w:pPr>
        <w:spacing w:line="240" w:lineRule="exact"/>
        <w:ind w:firstLineChars="1400" w:firstLine="252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B5D4C" wp14:editId="4677265E">
                <wp:simplePos x="0" y="0"/>
                <wp:positionH relativeFrom="column">
                  <wp:posOffset>1499235</wp:posOffset>
                </wp:positionH>
                <wp:positionV relativeFrom="paragraph">
                  <wp:posOffset>23495</wp:posOffset>
                </wp:positionV>
                <wp:extent cx="4514850" cy="4000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400050"/>
                        </a:xfrm>
                        <a:prstGeom prst="bracketPair">
                          <a:avLst>
                            <a:gd name="adj" fmla="val 897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18.05pt;margin-top:1.85pt;width:355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" adj="1939" strokecolor="black [3213]"/>
            </w:pict>
          </mc:Fallback>
        </mc:AlternateContent>
      </w:r>
      <w:r>
        <w:rPr>
          <w:rFonts w:asciiTheme="majorEastAsia" w:eastAsiaTheme="majorEastAsia" w:hAnsiTheme="majorEastAsia" w:hint="eastAsia"/>
          <w:sz w:val="18"/>
          <w:szCs w:val="18"/>
        </w:rPr>
        <w:t>同一疾患について、他市町村に転居した後、再度</w:t>
      </w:r>
      <w:r w:rsidR="00C05A92" w:rsidRPr="00C05A92">
        <w:rPr>
          <w:rFonts w:asciiTheme="majorEastAsia" w:eastAsiaTheme="majorEastAsia" w:hAnsiTheme="majorEastAsia" w:hint="eastAsia"/>
          <w:sz w:val="18"/>
          <w:szCs w:val="18"/>
        </w:rPr>
        <w:t>初診料</w:t>
      </w:r>
      <w:r>
        <w:rPr>
          <w:rFonts w:asciiTheme="majorEastAsia" w:eastAsiaTheme="majorEastAsia" w:hAnsiTheme="majorEastAsia" w:hint="eastAsia"/>
          <w:sz w:val="18"/>
          <w:szCs w:val="18"/>
        </w:rPr>
        <w:t>を支払っていないか</w:t>
      </w:r>
    </w:p>
    <w:p w:rsidR="00C05A92" w:rsidRPr="00C05A92" w:rsidRDefault="00DA349D" w:rsidP="00C05A92">
      <w:pPr>
        <w:spacing w:line="240" w:lineRule="exact"/>
        <w:ind w:firstLineChars="1400" w:firstLine="252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入院基本料について、他市町村に転居した後、入院期間がリセットされていないか</w:t>
      </w:r>
    </w:p>
    <w:p w:rsidR="00CA2CC0" w:rsidRPr="00C05A92" w:rsidRDefault="00CA2CC0" w:rsidP="00C05A92">
      <w:pPr>
        <w:spacing w:line="240" w:lineRule="exact"/>
        <w:ind w:firstLineChars="1400" w:firstLine="2520"/>
        <w:rPr>
          <w:rFonts w:asciiTheme="majorEastAsia" w:eastAsiaTheme="majorEastAsia" w:hAnsiTheme="majorEastAsia"/>
          <w:sz w:val="18"/>
          <w:szCs w:val="18"/>
        </w:rPr>
      </w:pPr>
      <w:r w:rsidRPr="00C05A92">
        <w:rPr>
          <w:rFonts w:asciiTheme="majorEastAsia" w:eastAsiaTheme="majorEastAsia" w:hAnsiTheme="majorEastAsia" w:hint="eastAsia"/>
          <w:sz w:val="18"/>
          <w:szCs w:val="18"/>
        </w:rPr>
        <w:t>海外療養費</w:t>
      </w:r>
      <w:r w:rsidR="00DA349D">
        <w:rPr>
          <w:rFonts w:asciiTheme="majorEastAsia" w:eastAsiaTheme="majorEastAsia" w:hAnsiTheme="majorEastAsia" w:hint="eastAsia"/>
          <w:sz w:val="18"/>
          <w:szCs w:val="18"/>
        </w:rPr>
        <w:t>について、</w:t>
      </w:r>
      <w:r w:rsidR="00C05A92" w:rsidRPr="00C05A92">
        <w:rPr>
          <w:rFonts w:asciiTheme="majorEastAsia" w:eastAsiaTheme="majorEastAsia" w:hAnsiTheme="majorEastAsia" w:hint="eastAsia"/>
          <w:sz w:val="18"/>
          <w:szCs w:val="18"/>
        </w:rPr>
        <w:t>同</w:t>
      </w:r>
      <w:r w:rsidR="005F160A">
        <w:rPr>
          <w:rFonts w:asciiTheme="majorEastAsia" w:eastAsiaTheme="majorEastAsia" w:hAnsiTheme="majorEastAsia" w:hint="eastAsia"/>
          <w:sz w:val="18"/>
          <w:szCs w:val="18"/>
        </w:rPr>
        <w:t>じ</w:t>
      </w:r>
      <w:r w:rsidR="00DA349D">
        <w:rPr>
          <w:rFonts w:asciiTheme="majorEastAsia" w:eastAsiaTheme="majorEastAsia" w:hAnsiTheme="majorEastAsia" w:hint="eastAsia"/>
          <w:sz w:val="18"/>
          <w:szCs w:val="18"/>
        </w:rPr>
        <w:t>ような</w:t>
      </w:r>
      <w:r w:rsidR="00C05A92" w:rsidRPr="00C05A92">
        <w:rPr>
          <w:rFonts w:asciiTheme="majorEastAsia" w:eastAsiaTheme="majorEastAsia" w:hAnsiTheme="majorEastAsia" w:hint="eastAsia"/>
          <w:sz w:val="18"/>
          <w:szCs w:val="18"/>
        </w:rPr>
        <w:t>申請内容が複数市町村に対して行われてい</w:t>
      </w:r>
      <w:r w:rsidR="00DA349D">
        <w:rPr>
          <w:rFonts w:asciiTheme="majorEastAsia" w:eastAsiaTheme="majorEastAsia" w:hAnsiTheme="majorEastAsia" w:hint="eastAsia"/>
          <w:sz w:val="18"/>
          <w:szCs w:val="18"/>
        </w:rPr>
        <w:t>ないか</w:t>
      </w:r>
    </w:p>
    <w:p w:rsidR="00222197" w:rsidRDefault="00E833EB" w:rsidP="00E833EB">
      <w:pPr>
        <w:ind w:leftChars="200" w:left="2220" w:hangingChars="1000" w:hanging="18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07C46E" wp14:editId="19079976">
                <wp:simplePos x="0" y="0"/>
                <wp:positionH relativeFrom="column">
                  <wp:posOffset>1499235</wp:posOffset>
                </wp:positionH>
                <wp:positionV relativeFrom="paragraph">
                  <wp:posOffset>442595</wp:posOffset>
                </wp:positionV>
                <wp:extent cx="4514850" cy="31432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314325"/>
                        </a:xfrm>
                        <a:prstGeom prst="bracketPair">
                          <a:avLst>
                            <a:gd name="adj" fmla="val 897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5" o:spid="_x0000_s1026" type="#_x0000_t185" style="position:absolute;left:0;text-align:left;margin-left:118.05pt;margin-top:34.85pt;width:355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" adj="1939" strokecolor="windowText"/>
            </w:pict>
          </mc:Fallback>
        </mc:AlternateContent>
      </w:r>
      <w:r w:rsidR="00222197">
        <w:rPr>
          <w:rFonts w:asciiTheme="majorEastAsia" w:eastAsiaTheme="majorEastAsia" w:hAnsiTheme="majorEastAsia" w:hint="eastAsia"/>
        </w:rPr>
        <w:t xml:space="preserve">　　　　　　　　・府が保有している情報（医療監視情報等）を組み合わせることによりチェックできるもの</w:t>
      </w:r>
    </w:p>
    <w:p w:rsidR="00E833EB" w:rsidRDefault="00DA349D" w:rsidP="00E833EB">
      <w:pPr>
        <w:spacing w:line="240" w:lineRule="exact"/>
        <w:ind w:leftChars="200" w:left="2310" w:hangingChars="900" w:hanging="189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　　　　　　　　　　</w:t>
      </w:r>
      <w:r w:rsidRPr="00E833EB">
        <w:rPr>
          <w:rFonts w:asciiTheme="majorEastAsia" w:eastAsiaTheme="majorEastAsia" w:hAnsiTheme="majorEastAsia" w:hint="eastAsia"/>
          <w:sz w:val="18"/>
          <w:szCs w:val="18"/>
        </w:rPr>
        <w:t>1日あたりのリハビリ</w:t>
      </w:r>
      <w:r w:rsidR="00E833EB" w:rsidRPr="00E833EB">
        <w:rPr>
          <w:rFonts w:asciiTheme="majorEastAsia" w:eastAsiaTheme="majorEastAsia" w:hAnsiTheme="majorEastAsia" w:hint="eastAsia"/>
          <w:sz w:val="18"/>
          <w:szCs w:val="18"/>
        </w:rPr>
        <w:t>について、</w:t>
      </w:r>
      <w:r w:rsidRPr="00E833EB">
        <w:rPr>
          <w:rFonts w:asciiTheme="majorEastAsia" w:eastAsiaTheme="majorEastAsia" w:hAnsiTheme="majorEastAsia" w:hint="eastAsia"/>
          <w:sz w:val="18"/>
          <w:szCs w:val="18"/>
        </w:rPr>
        <w:t>理学療法士等の配置人数では回せる</w:t>
      </w:r>
      <w:r w:rsidR="00E833EB" w:rsidRPr="00E833EB">
        <w:rPr>
          <w:rFonts w:asciiTheme="majorEastAsia" w:eastAsiaTheme="majorEastAsia" w:hAnsiTheme="majorEastAsia" w:hint="eastAsia"/>
          <w:sz w:val="18"/>
          <w:szCs w:val="18"/>
        </w:rPr>
        <w:t>はずがない回数</w:t>
      </w:r>
    </w:p>
    <w:p w:rsidR="00DA349D" w:rsidRPr="00E833EB" w:rsidRDefault="00E833EB" w:rsidP="00E833EB">
      <w:pPr>
        <w:spacing w:line="240" w:lineRule="exact"/>
        <w:ind w:leftChars="1100" w:left="2310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E833EB">
        <w:rPr>
          <w:rFonts w:asciiTheme="majorEastAsia" w:eastAsiaTheme="majorEastAsia" w:hAnsiTheme="majorEastAsia" w:hint="eastAsia"/>
          <w:sz w:val="18"/>
          <w:szCs w:val="18"/>
        </w:rPr>
        <w:t>を算定していないか</w:t>
      </w:r>
    </w:p>
    <w:p w:rsidR="00077523" w:rsidRDefault="00077523" w:rsidP="00222197">
      <w:pPr>
        <w:ind w:leftChars="200" w:left="2310" w:hangingChars="900" w:hanging="18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・市町村しか点検を実施しておらず、府が点検することが有効なもの</w:t>
      </w:r>
    </w:p>
    <w:p w:rsidR="00E833EB" w:rsidRPr="00E833EB" w:rsidRDefault="00E833EB" w:rsidP="00E833EB">
      <w:pPr>
        <w:ind w:leftChars="200" w:left="2040" w:hangingChars="900" w:hanging="162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6E925" wp14:editId="316B331E">
                <wp:simplePos x="0" y="0"/>
                <wp:positionH relativeFrom="column">
                  <wp:posOffset>1499235</wp:posOffset>
                </wp:positionH>
                <wp:positionV relativeFrom="paragraph">
                  <wp:posOffset>23495</wp:posOffset>
                </wp:positionV>
                <wp:extent cx="4514850" cy="16192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161925"/>
                        </a:xfrm>
                        <a:prstGeom prst="bracketPair">
                          <a:avLst>
                            <a:gd name="adj" fmla="val 897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6" o:spid="_x0000_s1026" type="#_x0000_t185" style="position:absolute;left:0;text-align:left;margin-left:118.05pt;margin-top:1.85pt;width:355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" adj="1939" strokecolor="windowText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　　　　　　　　　</w:t>
      </w:r>
      <w:r w:rsidRPr="00E833EB">
        <w:rPr>
          <w:rFonts w:asciiTheme="majorEastAsia" w:eastAsiaTheme="majorEastAsia" w:hAnsiTheme="majorEastAsia" w:hint="eastAsia"/>
          <w:sz w:val="18"/>
          <w:szCs w:val="18"/>
        </w:rPr>
        <w:t>あんま・はり・きゅう等の療養費について、国保連等複数団体による点検</w:t>
      </w:r>
      <w:r>
        <w:rPr>
          <w:rFonts w:asciiTheme="majorEastAsia" w:eastAsiaTheme="majorEastAsia" w:hAnsiTheme="majorEastAsia" w:hint="eastAsia"/>
          <w:sz w:val="18"/>
          <w:szCs w:val="18"/>
        </w:rPr>
        <w:t>が未実施</w:t>
      </w:r>
    </w:p>
    <w:p w:rsidR="00222197" w:rsidRPr="00222197" w:rsidRDefault="00222197" w:rsidP="00222197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③市町村からの委託による不正利得の回収範囲</w:t>
      </w:r>
    </w:p>
    <w:p w:rsidR="00BC7FA5" w:rsidRDefault="00143268" w:rsidP="00222197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077BA3" w:rsidRPr="00077BA3">
        <w:rPr>
          <w:rFonts w:asciiTheme="majorEastAsia" w:eastAsiaTheme="majorEastAsia" w:hAnsiTheme="majorEastAsia" w:hint="eastAsia"/>
        </w:rPr>
        <w:t>構  成  案</w:t>
      </w:r>
      <w:r>
        <w:rPr>
          <w:rFonts w:asciiTheme="majorEastAsia" w:eastAsiaTheme="majorEastAsia" w:hAnsiTheme="majorEastAsia" w:hint="eastAsia"/>
        </w:rPr>
        <w:t>】</w:t>
      </w:r>
      <w:r w:rsidR="00077BA3">
        <w:rPr>
          <w:rFonts w:asciiTheme="majorEastAsia" w:eastAsiaTheme="majorEastAsia" w:hAnsiTheme="majorEastAsia" w:hint="eastAsia"/>
        </w:rPr>
        <w:t>事業運営検討ＷＧ</w:t>
      </w:r>
      <w:r w:rsidR="00BC7FA5">
        <w:rPr>
          <w:rFonts w:asciiTheme="majorEastAsia" w:eastAsiaTheme="majorEastAsia" w:hAnsiTheme="majorEastAsia" w:hint="eastAsia"/>
        </w:rPr>
        <w:t>のうち</w:t>
      </w:r>
      <w:r w:rsidR="000246E4">
        <w:rPr>
          <w:rFonts w:asciiTheme="majorEastAsia" w:eastAsiaTheme="majorEastAsia" w:hAnsiTheme="majorEastAsia" w:hint="eastAsia"/>
        </w:rPr>
        <w:t>４</w:t>
      </w:r>
      <w:r w:rsidR="00077BA3">
        <w:rPr>
          <w:rFonts w:asciiTheme="majorEastAsia" w:eastAsiaTheme="majorEastAsia" w:hAnsiTheme="majorEastAsia" w:hint="eastAsia"/>
        </w:rPr>
        <w:t>市町、府（</w:t>
      </w:r>
      <w:r w:rsidR="008073D3">
        <w:rPr>
          <w:rFonts w:asciiTheme="majorEastAsia" w:eastAsiaTheme="majorEastAsia" w:hAnsiTheme="majorEastAsia" w:hint="eastAsia"/>
        </w:rPr>
        <w:t>国保課、指導監査課、</w:t>
      </w:r>
      <w:r w:rsidR="00077BA3">
        <w:rPr>
          <w:rFonts w:asciiTheme="majorEastAsia" w:eastAsiaTheme="majorEastAsia" w:hAnsiTheme="majorEastAsia" w:hint="eastAsia"/>
        </w:rPr>
        <w:t>保健医療企画課）、</w:t>
      </w:r>
    </w:p>
    <w:p w:rsidR="00193CF2" w:rsidRDefault="00077BA3" w:rsidP="000246E4">
      <w:pPr>
        <w:ind w:firstLineChars="900" w:firstLine="18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国保連</w:t>
      </w:r>
      <w:r w:rsidR="00143268">
        <w:rPr>
          <w:rFonts w:asciiTheme="majorEastAsia" w:eastAsiaTheme="majorEastAsia" w:hAnsiTheme="majorEastAsia" w:hint="eastAsia"/>
        </w:rPr>
        <w:t>〈</w:t>
      </w:r>
      <w:r w:rsidR="00E50AC7">
        <w:rPr>
          <w:rFonts w:asciiTheme="majorEastAsia" w:eastAsiaTheme="majorEastAsia" w:hAnsiTheme="majorEastAsia" w:hint="eastAsia"/>
        </w:rPr>
        <w:t>専門的知識を有する実務担当者（</w:t>
      </w:r>
      <w:r w:rsidR="00BC7FA5">
        <w:rPr>
          <w:rFonts w:asciiTheme="majorEastAsia" w:eastAsiaTheme="majorEastAsia" w:hAnsiTheme="majorEastAsia" w:hint="eastAsia"/>
        </w:rPr>
        <w:t>課長補佐級・</w:t>
      </w:r>
      <w:r w:rsidR="00E50AC7">
        <w:rPr>
          <w:rFonts w:asciiTheme="majorEastAsia" w:eastAsiaTheme="majorEastAsia" w:hAnsiTheme="majorEastAsia" w:hint="eastAsia"/>
        </w:rPr>
        <w:t>主査級職員等）</w:t>
      </w:r>
      <w:r w:rsidR="00143268">
        <w:rPr>
          <w:rFonts w:asciiTheme="majorEastAsia" w:eastAsiaTheme="majorEastAsia" w:hAnsiTheme="majorEastAsia" w:hint="eastAsia"/>
        </w:rPr>
        <w:t>〉</w:t>
      </w:r>
    </w:p>
    <w:p w:rsidR="00AE4F13" w:rsidRDefault="00AE4F13" w:rsidP="000246E4">
      <w:pPr>
        <w:ind w:firstLineChars="900" w:firstLine="1890"/>
        <w:rPr>
          <w:rFonts w:asciiTheme="majorEastAsia" w:eastAsiaTheme="majorEastAsia" w:hAnsiTheme="majorEastAsia"/>
        </w:rPr>
      </w:pPr>
    </w:p>
    <w:p w:rsidR="004D0C88" w:rsidRDefault="00606AFD" w:rsidP="00606AFD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●作業チーム委員（案）</w:t>
      </w:r>
      <w:r w:rsidR="007C52DF">
        <w:rPr>
          <w:rFonts w:asciiTheme="majorEastAsia" w:eastAsiaTheme="majorEastAsia" w:hAnsiTheme="majorEastAsia" w:hint="eastAsia"/>
        </w:rPr>
        <w:t xml:space="preserve">　※は議案に応じて参加</w:t>
      </w:r>
    </w:p>
    <w:p w:rsidR="007C52DF" w:rsidRDefault="006D1D23" w:rsidP="006D1D23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6D1D23">
        <w:rPr>
          <w:noProof/>
        </w:rPr>
        <w:drawing>
          <wp:inline distT="0" distB="0" distL="0" distR="0" wp14:anchorId="01CBE261" wp14:editId="05B843E9">
            <wp:extent cx="5709684" cy="1043677"/>
            <wp:effectExtent l="0" t="0" r="5715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684" cy="104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2DF" w:rsidRDefault="00606AFD" w:rsidP="00606AFD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●各会議等関係図</w:t>
      </w:r>
    </w:p>
    <w:p w:rsidR="007C52DF" w:rsidRPr="007C52DF" w:rsidRDefault="007C52DF" w:rsidP="007C52D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41355C46" wp14:editId="3721C3DE">
            <wp:extent cx="6113721" cy="2200939"/>
            <wp:effectExtent l="0" t="0" r="0" b="0"/>
            <wp:docPr id="10" name="図表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7C52DF" w:rsidRPr="007C52DF" w:rsidSect="007C52DF">
      <w:headerReference w:type="default" r:id="rId15"/>
      <w:pgSz w:w="11906" w:h="16838" w:code="9"/>
      <w:pgMar w:top="1134" w:right="1077" w:bottom="23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27" w:rsidRDefault="00956527" w:rsidP="00956527">
      <w:r>
        <w:separator/>
      </w:r>
    </w:p>
  </w:endnote>
  <w:endnote w:type="continuationSeparator" w:id="0">
    <w:p w:rsidR="00956527" w:rsidRDefault="00956527" w:rsidP="0095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27" w:rsidRDefault="00956527" w:rsidP="00956527">
      <w:r>
        <w:separator/>
      </w:r>
    </w:p>
  </w:footnote>
  <w:footnote w:type="continuationSeparator" w:id="0">
    <w:p w:rsidR="00956527" w:rsidRDefault="00956527" w:rsidP="00956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27" w:rsidRPr="00AD1EE1" w:rsidRDefault="00C2271C" w:rsidP="00C2271C">
    <w:pPr>
      <w:pStyle w:val="a7"/>
      <w:ind w:right="211"/>
      <w:jc w:val="right"/>
      <w:rPr>
        <w:rFonts w:asciiTheme="majorEastAsia" w:eastAsiaTheme="majorEastAsia" w:hAnsiTheme="majorEastAsia"/>
        <w:b/>
      </w:rPr>
    </w:pPr>
    <w:r w:rsidRPr="00AD1EE1">
      <w:rPr>
        <w:rFonts w:asciiTheme="majorEastAsia" w:eastAsiaTheme="majorEastAsia" w:hAnsiTheme="majorEastAsia" w:hint="eastAsia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C70FFB" wp14:editId="43BCED18">
              <wp:simplePos x="0" y="0"/>
              <wp:positionH relativeFrom="column">
                <wp:posOffset>5514340</wp:posOffset>
              </wp:positionH>
              <wp:positionV relativeFrom="paragraph">
                <wp:posOffset>-60797</wp:posOffset>
              </wp:positionV>
              <wp:extent cx="680483" cy="233916"/>
              <wp:effectExtent l="0" t="0" r="24765" b="1397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83" cy="233916"/>
                      </a:xfrm>
                      <a:prstGeom prst="rect">
                        <a:avLst/>
                      </a:prstGeom>
                      <a:noFill/>
                      <a:ln w="1270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2" o:spid="_x0000_s1026" style="position:absolute;left:0;text-align:left;margin-left:434.2pt;margin-top:-4.8pt;width:53.6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" filled="f" strokecolor="#243f60 [1604]" strokeweight="1pt"/>
          </w:pict>
        </mc:Fallback>
      </mc:AlternateContent>
    </w:r>
    <w:r w:rsidR="00956527" w:rsidRPr="00AD1EE1">
      <w:rPr>
        <w:rFonts w:asciiTheme="majorEastAsia" w:eastAsiaTheme="majorEastAsia" w:hAnsiTheme="majorEastAsia" w:hint="eastAsia"/>
        <w:b/>
      </w:rPr>
      <w:t>資料４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643F"/>
    <w:multiLevelType w:val="hybridMultilevel"/>
    <w:tmpl w:val="6B0E8132"/>
    <w:lvl w:ilvl="0" w:tplc="8AE01AB8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D1E3A93"/>
    <w:multiLevelType w:val="hybridMultilevel"/>
    <w:tmpl w:val="BECC2B84"/>
    <w:lvl w:ilvl="0" w:tplc="8D8E11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4B03D1"/>
    <w:multiLevelType w:val="hybridMultilevel"/>
    <w:tmpl w:val="F306BE90"/>
    <w:lvl w:ilvl="0" w:tplc="80523126">
      <w:start w:val="1"/>
      <w:numFmt w:val="decimalFullWidth"/>
      <w:lvlText w:val="%1．"/>
      <w:lvlJc w:val="left"/>
      <w:pPr>
        <w:ind w:left="9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">
    <w:nsid w:val="2BCB4F89"/>
    <w:multiLevelType w:val="hybridMultilevel"/>
    <w:tmpl w:val="A3D2368A"/>
    <w:lvl w:ilvl="0" w:tplc="83F03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5216A52"/>
    <w:multiLevelType w:val="hybridMultilevel"/>
    <w:tmpl w:val="E460D108"/>
    <w:lvl w:ilvl="0" w:tplc="815AC368">
      <w:start w:val="1"/>
      <w:numFmt w:val="decimalEnclosedCircle"/>
      <w:lvlText w:val="%1"/>
      <w:lvlJc w:val="left"/>
      <w:pPr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5">
    <w:nsid w:val="4D3830B0"/>
    <w:multiLevelType w:val="hybridMultilevel"/>
    <w:tmpl w:val="4536A0D8"/>
    <w:lvl w:ilvl="0" w:tplc="E820C5E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5405121A"/>
    <w:multiLevelType w:val="hybridMultilevel"/>
    <w:tmpl w:val="1450B5F0"/>
    <w:lvl w:ilvl="0" w:tplc="9D8C95CA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>
    <w:nsid w:val="54300AC9"/>
    <w:multiLevelType w:val="hybridMultilevel"/>
    <w:tmpl w:val="0060CDBE"/>
    <w:lvl w:ilvl="0" w:tplc="DAF0A9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22B2FFE"/>
    <w:multiLevelType w:val="hybridMultilevel"/>
    <w:tmpl w:val="FCE0E970"/>
    <w:lvl w:ilvl="0" w:tplc="2A243264">
      <w:start w:val="1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>
    <w:nsid w:val="794A69CA"/>
    <w:multiLevelType w:val="hybridMultilevel"/>
    <w:tmpl w:val="6E5ADDB2"/>
    <w:lvl w:ilvl="0" w:tplc="44E8F10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EA"/>
    <w:rsid w:val="000246E4"/>
    <w:rsid w:val="00074842"/>
    <w:rsid w:val="00077523"/>
    <w:rsid w:val="00077BA3"/>
    <w:rsid w:val="000F37F2"/>
    <w:rsid w:val="00143268"/>
    <w:rsid w:val="00144AF9"/>
    <w:rsid w:val="00193CF2"/>
    <w:rsid w:val="00222197"/>
    <w:rsid w:val="0025669C"/>
    <w:rsid w:val="0029764D"/>
    <w:rsid w:val="003177A6"/>
    <w:rsid w:val="003A4EF0"/>
    <w:rsid w:val="004A207D"/>
    <w:rsid w:val="004D0C88"/>
    <w:rsid w:val="004F7469"/>
    <w:rsid w:val="005C645A"/>
    <w:rsid w:val="005F160A"/>
    <w:rsid w:val="00606AFD"/>
    <w:rsid w:val="00611AFF"/>
    <w:rsid w:val="006D1D23"/>
    <w:rsid w:val="00706673"/>
    <w:rsid w:val="007C52DF"/>
    <w:rsid w:val="008073D3"/>
    <w:rsid w:val="00956527"/>
    <w:rsid w:val="00AD1EE1"/>
    <w:rsid w:val="00AE4F13"/>
    <w:rsid w:val="00B526D0"/>
    <w:rsid w:val="00B610EA"/>
    <w:rsid w:val="00BC7FA5"/>
    <w:rsid w:val="00C05A92"/>
    <w:rsid w:val="00C2271C"/>
    <w:rsid w:val="00C56A39"/>
    <w:rsid w:val="00CA2BFC"/>
    <w:rsid w:val="00CA2CC0"/>
    <w:rsid w:val="00D41A4D"/>
    <w:rsid w:val="00DA349D"/>
    <w:rsid w:val="00E25973"/>
    <w:rsid w:val="00E36BD5"/>
    <w:rsid w:val="00E50AC7"/>
    <w:rsid w:val="00E679A5"/>
    <w:rsid w:val="00E832D9"/>
    <w:rsid w:val="00E833EB"/>
    <w:rsid w:val="00EE72C5"/>
    <w:rsid w:val="00FA5002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46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A2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2B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65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6527"/>
  </w:style>
  <w:style w:type="paragraph" w:styleId="a9">
    <w:name w:val="footer"/>
    <w:basedOn w:val="a"/>
    <w:link w:val="aa"/>
    <w:uiPriority w:val="99"/>
    <w:unhideWhenUsed/>
    <w:rsid w:val="009565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6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46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A2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2B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65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6527"/>
  </w:style>
  <w:style w:type="paragraph" w:styleId="a9">
    <w:name w:val="footer"/>
    <w:basedOn w:val="a"/>
    <w:link w:val="aa"/>
    <w:uiPriority w:val="99"/>
    <w:unhideWhenUsed/>
    <w:rsid w:val="009565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6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304A9-9FED-47DF-8520-A7CB25EDE2FF}" type="doc">
      <dgm:prSet loTypeId="urn:microsoft.com/office/officeart/2005/8/layout/hierarchy6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EA10DBDE-E0C3-4FBB-B182-FD987DFB2075}">
      <dgm:prSet phldrT="[テキスト]" custT="1"/>
      <dgm:spPr/>
      <dgm:t>
        <a:bodyPr/>
        <a:lstStyle/>
        <a:p>
          <a:r>
            <a:rPr kumimoji="1" lang="ja-JP" altLang="en-US" sz="1050">
              <a:latin typeface="+mj-ea"/>
              <a:ea typeface="+mj-ea"/>
            </a:rPr>
            <a:t>国保広域化調整会議</a:t>
          </a:r>
        </a:p>
      </dgm:t>
    </dgm:pt>
    <dgm:pt modelId="{CFBEEBE5-8622-4DAA-A5CF-88D1A04D00B0}" type="parTrans" cxnId="{9602E83D-3997-47C8-A4DB-EFBE483D2E0E}">
      <dgm:prSet/>
      <dgm:spPr/>
      <dgm:t>
        <a:bodyPr/>
        <a:lstStyle/>
        <a:p>
          <a:endParaRPr kumimoji="1" lang="ja-JP" altLang="en-US"/>
        </a:p>
      </dgm:t>
    </dgm:pt>
    <dgm:pt modelId="{8D3AE38A-A737-4839-A25F-B6DDB0CAF1F4}" type="sibTrans" cxnId="{9602E83D-3997-47C8-A4DB-EFBE483D2E0E}">
      <dgm:prSet/>
      <dgm:spPr/>
      <dgm:t>
        <a:bodyPr/>
        <a:lstStyle/>
        <a:p>
          <a:endParaRPr kumimoji="1" lang="ja-JP" altLang="en-US"/>
        </a:p>
      </dgm:t>
    </dgm:pt>
    <dgm:pt modelId="{8C910CC8-FDEE-484F-B8C6-38AF2E2EECFA}">
      <dgm:prSet phldrT="[テキスト]" custT="1"/>
      <dgm:spPr/>
      <dgm:t>
        <a:bodyPr/>
        <a:lstStyle/>
        <a:p>
          <a:r>
            <a:rPr kumimoji="1" lang="ja-JP" altLang="en-US" sz="1050">
              <a:latin typeface="+mj-ea"/>
              <a:ea typeface="+mj-ea"/>
            </a:rPr>
            <a:t>財政運営検討ＷＧ</a:t>
          </a:r>
        </a:p>
      </dgm:t>
    </dgm:pt>
    <dgm:pt modelId="{65049ED5-6EDD-4C94-BD5C-FE23A978BF43}" type="parTrans" cxnId="{45C61C2B-DF30-4C2E-846B-9D7538A58302}">
      <dgm:prSet/>
      <dgm:spPr/>
      <dgm:t>
        <a:bodyPr/>
        <a:lstStyle/>
        <a:p>
          <a:endParaRPr kumimoji="1" lang="ja-JP" altLang="en-US"/>
        </a:p>
      </dgm:t>
    </dgm:pt>
    <dgm:pt modelId="{0383DCE9-533B-4CBA-8D99-D26879275E79}" type="sibTrans" cxnId="{45C61C2B-DF30-4C2E-846B-9D7538A58302}">
      <dgm:prSet/>
      <dgm:spPr/>
      <dgm:t>
        <a:bodyPr/>
        <a:lstStyle/>
        <a:p>
          <a:endParaRPr kumimoji="1" lang="ja-JP" altLang="en-US"/>
        </a:p>
      </dgm:t>
    </dgm:pt>
    <dgm:pt modelId="{EF17F145-1E2A-4121-A360-1D4B0F61DEBF}">
      <dgm:prSet phldrT="[テキスト]" custT="1"/>
      <dgm:spPr/>
      <dgm:t>
        <a:bodyPr/>
        <a:lstStyle/>
        <a:p>
          <a:r>
            <a:rPr kumimoji="1" lang="ja-JP" altLang="en-US" sz="1050">
              <a:latin typeface="+mj-ea"/>
              <a:ea typeface="+mj-ea"/>
            </a:rPr>
            <a:t>事業運営検討ＷＧ</a:t>
          </a:r>
        </a:p>
      </dgm:t>
    </dgm:pt>
    <dgm:pt modelId="{E9F549FF-4E17-4FA8-AF1A-101FA5354652}" type="parTrans" cxnId="{83CD6E06-9CFC-49FD-AAE3-D4F4794BF9E0}">
      <dgm:prSet/>
      <dgm:spPr/>
      <dgm:t>
        <a:bodyPr/>
        <a:lstStyle/>
        <a:p>
          <a:endParaRPr kumimoji="1" lang="ja-JP" altLang="en-US"/>
        </a:p>
      </dgm:t>
    </dgm:pt>
    <dgm:pt modelId="{FC4AE217-23BC-4B8E-BC68-C1D0E43D1630}" type="sibTrans" cxnId="{83CD6E06-9CFC-49FD-AAE3-D4F4794BF9E0}">
      <dgm:prSet/>
      <dgm:spPr/>
      <dgm:t>
        <a:bodyPr/>
        <a:lstStyle/>
        <a:p>
          <a:endParaRPr kumimoji="1" lang="ja-JP" altLang="en-US"/>
        </a:p>
      </dgm:t>
    </dgm:pt>
    <dgm:pt modelId="{918E0AC6-3BEC-4F98-9841-E4D6193A1D60}">
      <dgm:prSet phldrT="[テキスト]" custT="1"/>
      <dgm:spPr>
        <a:gradFill rotWithShape="0">
          <a:gsLst>
            <a:gs pos="100000">
              <a:schemeClr val="tx2"/>
            </a:gs>
            <a:gs pos="100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</a:gradFill>
      </dgm:spPr>
      <dgm:t>
        <a:bodyPr/>
        <a:lstStyle/>
        <a:p>
          <a:r>
            <a:rPr kumimoji="1" lang="ja-JP" altLang="en-US" sz="1050" b="1">
              <a:solidFill>
                <a:schemeClr val="bg1"/>
              </a:solidFill>
              <a:latin typeface="+mj-ea"/>
              <a:ea typeface="+mj-ea"/>
            </a:rPr>
            <a:t>保健事業・医療費適正化取組</a:t>
          </a:r>
          <a:endParaRPr kumimoji="1" lang="en-US" altLang="ja-JP" sz="1050" b="1">
            <a:solidFill>
              <a:schemeClr val="bg1"/>
            </a:solidFill>
            <a:latin typeface="+mj-ea"/>
            <a:ea typeface="+mj-ea"/>
          </a:endParaRPr>
        </a:p>
        <a:p>
          <a:r>
            <a:rPr kumimoji="1" lang="ja-JP" altLang="en-US" sz="1050" b="1">
              <a:solidFill>
                <a:schemeClr val="bg1"/>
              </a:solidFill>
              <a:latin typeface="+mj-ea"/>
              <a:ea typeface="+mj-ea"/>
            </a:rPr>
            <a:t>検討作業チーム</a:t>
          </a:r>
        </a:p>
      </dgm:t>
    </dgm:pt>
    <dgm:pt modelId="{DE63A85E-B41B-4556-BE7A-B4F7434D4470}" type="parTrans" cxnId="{70136EB4-A637-484F-80F9-D7C0F3A6E82A}">
      <dgm:prSet/>
      <dgm:spPr/>
      <dgm:t>
        <a:bodyPr/>
        <a:lstStyle/>
        <a:p>
          <a:endParaRPr kumimoji="1" lang="ja-JP" altLang="en-US"/>
        </a:p>
      </dgm:t>
    </dgm:pt>
    <dgm:pt modelId="{DDB5FED5-302C-4461-B74A-B8374036E140}" type="sibTrans" cxnId="{70136EB4-A637-484F-80F9-D7C0F3A6E82A}">
      <dgm:prSet/>
      <dgm:spPr/>
      <dgm:t>
        <a:bodyPr/>
        <a:lstStyle/>
        <a:p>
          <a:endParaRPr kumimoji="1" lang="ja-JP" altLang="en-US"/>
        </a:p>
      </dgm:t>
    </dgm:pt>
    <dgm:pt modelId="{887F076B-FB4A-4450-82BE-21C587B7CFDB}">
      <dgm:prSet custT="1"/>
      <dgm:spPr>
        <a:gradFill rotWithShape="0">
          <a:gsLst>
            <a:gs pos="100000">
              <a:schemeClr val="tx2"/>
            </a:gs>
            <a:gs pos="100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</a:gradFill>
      </dgm:spPr>
      <dgm:t>
        <a:bodyPr/>
        <a:lstStyle/>
        <a:p>
          <a:r>
            <a:rPr kumimoji="1" lang="ja-JP" altLang="en-US" sz="1050" b="1">
              <a:solidFill>
                <a:schemeClr val="bg1"/>
              </a:solidFill>
              <a:latin typeface="+mj-ea"/>
              <a:ea typeface="+mj-ea"/>
            </a:rPr>
            <a:t>給付点検</a:t>
          </a:r>
          <a:endParaRPr kumimoji="1" lang="en-US" altLang="ja-JP" sz="1050" b="1">
            <a:solidFill>
              <a:schemeClr val="bg1"/>
            </a:solidFill>
            <a:latin typeface="+mj-ea"/>
            <a:ea typeface="+mj-ea"/>
          </a:endParaRPr>
        </a:p>
        <a:p>
          <a:r>
            <a:rPr kumimoji="1" lang="ja-JP" altLang="en-US" sz="1050" b="1">
              <a:solidFill>
                <a:schemeClr val="bg1"/>
              </a:solidFill>
              <a:latin typeface="+mj-ea"/>
              <a:ea typeface="+mj-ea"/>
            </a:rPr>
            <a:t>検討作業チーム</a:t>
          </a:r>
        </a:p>
      </dgm:t>
    </dgm:pt>
    <dgm:pt modelId="{EBDD95D1-BC6E-478D-9BB9-51B02D6F538E}" type="parTrans" cxnId="{21677E0C-9B57-44D8-84B4-2AF7DC029EE2}">
      <dgm:prSet/>
      <dgm:spPr/>
      <dgm:t>
        <a:bodyPr/>
        <a:lstStyle/>
        <a:p>
          <a:endParaRPr kumimoji="1" lang="ja-JP" altLang="en-US"/>
        </a:p>
      </dgm:t>
    </dgm:pt>
    <dgm:pt modelId="{B4F59C94-C2EE-4A77-B235-626A2765CE36}" type="sibTrans" cxnId="{21677E0C-9B57-44D8-84B4-2AF7DC029EE2}">
      <dgm:prSet/>
      <dgm:spPr/>
      <dgm:t>
        <a:bodyPr/>
        <a:lstStyle/>
        <a:p>
          <a:endParaRPr kumimoji="1" lang="ja-JP" altLang="en-US"/>
        </a:p>
      </dgm:t>
    </dgm:pt>
    <dgm:pt modelId="{876FADAC-002D-4AA2-9802-4EE7D6CF4A44}" type="pres">
      <dgm:prSet presAssocID="{120304A9-9FED-47DF-8520-A7CB25EDE2F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51425320-1162-416D-B01A-DAC912671A62}" type="pres">
      <dgm:prSet presAssocID="{120304A9-9FED-47DF-8520-A7CB25EDE2FF}" presName="hierFlow" presStyleCnt="0"/>
      <dgm:spPr/>
    </dgm:pt>
    <dgm:pt modelId="{1B2BE88D-00BF-4DCA-B8BD-C9C3FE2D8752}" type="pres">
      <dgm:prSet presAssocID="{120304A9-9FED-47DF-8520-A7CB25EDE2F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2608AB9A-A55F-48C5-A958-2963C5DC6A03}" type="pres">
      <dgm:prSet presAssocID="{EA10DBDE-E0C3-4FBB-B182-FD987DFB2075}" presName="Name14" presStyleCnt="0"/>
      <dgm:spPr/>
    </dgm:pt>
    <dgm:pt modelId="{F258B804-69B3-4DC9-8B3D-7AF6DCF1E33A}" type="pres">
      <dgm:prSet presAssocID="{EA10DBDE-E0C3-4FBB-B182-FD987DFB2075}" presName="level1Shape" presStyleLbl="node0" presStyleIdx="0" presStyleCnt="1" custScaleX="153628" custScaleY="43663" custLinFactNeighborY="-8260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F4F9D79D-7D63-4959-8CC4-E8D026E7784F}" type="pres">
      <dgm:prSet presAssocID="{EA10DBDE-E0C3-4FBB-B182-FD987DFB2075}" presName="hierChild2" presStyleCnt="0"/>
      <dgm:spPr/>
    </dgm:pt>
    <dgm:pt modelId="{453DA93D-E4CE-4DA4-B6DE-420B52D31105}" type="pres">
      <dgm:prSet presAssocID="{65049ED5-6EDD-4C94-BD5C-FE23A978BF43}" presName="Name19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0EC966DF-C113-4D19-B4E4-567FDB79D905}" type="pres">
      <dgm:prSet presAssocID="{8C910CC8-FDEE-484F-B8C6-38AF2E2EECFA}" presName="Name21" presStyleCnt="0"/>
      <dgm:spPr/>
    </dgm:pt>
    <dgm:pt modelId="{06E90B0F-B586-4A2D-8E68-7EB4A357DA53}" type="pres">
      <dgm:prSet presAssocID="{8C910CC8-FDEE-484F-B8C6-38AF2E2EECFA}" presName="level2Shape" presStyleLbl="node2" presStyleIdx="0" presStyleCnt="2" custScaleX="125542" custScaleY="43010" custLinFactNeighborY="-8260"/>
      <dgm:spPr/>
      <dgm:t>
        <a:bodyPr/>
        <a:lstStyle/>
        <a:p>
          <a:endParaRPr kumimoji="1" lang="ja-JP" altLang="en-US"/>
        </a:p>
      </dgm:t>
    </dgm:pt>
    <dgm:pt modelId="{7F34AECB-73CC-44C5-B99B-65C2C3B25780}" type="pres">
      <dgm:prSet presAssocID="{8C910CC8-FDEE-484F-B8C6-38AF2E2EECFA}" presName="hierChild3" presStyleCnt="0"/>
      <dgm:spPr/>
    </dgm:pt>
    <dgm:pt modelId="{F04218DB-9096-4932-973F-BA7AA90ABE6C}" type="pres">
      <dgm:prSet presAssocID="{E9F549FF-4E17-4FA8-AF1A-101FA5354652}" presName="Name19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3044D01B-84C7-400F-AD97-F05F8A7915BC}" type="pres">
      <dgm:prSet presAssocID="{EF17F145-1E2A-4121-A360-1D4B0F61DEBF}" presName="Name21" presStyleCnt="0"/>
      <dgm:spPr/>
    </dgm:pt>
    <dgm:pt modelId="{89763038-2ECD-4E09-A28C-CD6FD218A5DA}" type="pres">
      <dgm:prSet presAssocID="{EF17F145-1E2A-4121-A360-1D4B0F61DEBF}" presName="level2Shape" presStyleLbl="node2" presStyleIdx="1" presStyleCnt="2" custScaleX="125410" custScaleY="43484" custLinFactNeighborY="-8260"/>
      <dgm:spPr/>
      <dgm:t>
        <a:bodyPr/>
        <a:lstStyle/>
        <a:p>
          <a:endParaRPr kumimoji="1" lang="ja-JP" altLang="en-US"/>
        </a:p>
      </dgm:t>
    </dgm:pt>
    <dgm:pt modelId="{3E925332-51CF-40D8-871F-6E24B37E50B2}" type="pres">
      <dgm:prSet presAssocID="{EF17F145-1E2A-4121-A360-1D4B0F61DEBF}" presName="hierChild3" presStyleCnt="0"/>
      <dgm:spPr/>
    </dgm:pt>
    <dgm:pt modelId="{D8F84CDC-6EB1-4C65-BE02-8BD13E502FD0}" type="pres">
      <dgm:prSet presAssocID="{DE63A85E-B41B-4556-BE7A-B4F7434D4470}" presName="Name19" presStyleLbl="parChTrans1D3" presStyleIdx="0" presStyleCnt="2"/>
      <dgm:spPr/>
      <dgm:t>
        <a:bodyPr/>
        <a:lstStyle/>
        <a:p>
          <a:endParaRPr kumimoji="1" lang="ja-JP" altLang="en-US"/>
        </a:p>
      </dgm:t>
    </dgm:pt>
    <dgm:pt modelId="{10745A30-2564-4B8F-B136-27E3512B5A2B}" type="pres">
      <dgm:prSet presAssocID="{918E0AC6-3BEC-4F98-9841-E4D6193A1D60}" presName="Name21" presStyleCnt="0"/>
      <dgm:spPr/>
    </dgm:pt>
    <dgm:pt modelId="{DE9E3D28-FF29-40E1-9535-F5C7A564F5B4}" type="pres">
      <dgm:prSet presAssocID="{918E0AC6-3BEC-4F98-9841-E4D6193A1D60}" presName="level2Shape" presStyleLbl="node3" presStyleIdx="0" presStyleCnt="2" custScaleX="169294" custScaleY="67063" custLinFactNeighborY="-8260"/>
      <dgm:spPr/>
      <dgm:t>
        <a:bodyPr/>
        <a:lstStyle/>
        <a:p>
          <a:endParaRPr kumimoji="1" lang="ja-JP" altLang="en-US"/>
        </a:p>
      </dgm:t>
    </dgm:pt>
    <dgm:pt modelId="{90E82066-6162-4DF2-9238-7097B0FBA607}" type="pres">
      <dgm:prSet presAssocID="{918E0AC6-3BEC-4F98-9841-E4D6193A1D60}" presName="hierChild3" presStyleCnt="0"/>
      <dgm:spPr/>
    </dgm:pt>
    <dgm:pt modelId="{9D4B88DE-9C8A-40B4-8410-092B1C808E25}" type="pres">
      <dgm:prSet presAssocID="{EBDD95D1-BC6E-478D-9BB9-51B02D6F538E}" presName="Name19" presStyleLbl="parChTrans1D3" presStyleIdx="1" presStyleCnt="2"/>
      <dgm:spPr/>
      <dgm:t>
        <a:bodyPr/>
        <a:lstStyle/>
        <a:p>
          <a:endParaRPr kumimoji="1" lang="ja-JP" altLang="en-US"/>
        </a:p>
      </dgm:t>
    </dgm:pt>
    <dgm:pt modelId="{C23AAA2F-F541-4268-95BF-520A649C2A3E}" type="pres">
      <dgm:prSet presAssocID="{887F076B-FB4A-4450-82BE-21C587B7CFDB}" presName="Name21" presStyleCnt="0"/>
      <dgm:spPr/>
    </dgm:pt>
    <dgm:pt modelId="{274C14C3-1965-4A86-887D-E6DA58CA89D6}" type="pres">
      <dgm:prSet presAssocID="{887F076B-FB4A-4450-82BE-21C587B7CFDB}" presName="level2Shape" presStyleLbl="node3" presStyleIdx="1" presStyleCnt="2" custScaleX="156603" custScaleY="67435" custLinFactNeighborY="-8260"/>
      <dgm:spPr/>
      <dgm:t>
        <a:bodyPr/>
        <a:lstStyle/>
        <a:p>
          <a:endParaRPr kumimoji="1" lang="ja-JP" altLang="en-US"/>
        </a:p>
      </dgm:t>
    </dgm:pt>
    <dgm:pt modelId="{EE532A47-75EC-4714-93F1-4E1B11845633}" type="pres">
      <dgm:prSet presAssocID="{887F076B-FB4A-4450-82BE-21C587B7CFDB}" presName="hierChild3" presStyleCnt="0"/>
      <dgm:spPr/>
    </dgm:pt>
    <dgm:pt modelId="{1AF3EFF9-2EDC-4FB0-BB1D-DF0228EF1120}" type="pres">
      <dgm:prSet presAssocID="{120304A9-9FED-47DF-8520-A7CB25EDE2FF}" presName="bgShapesFlow" presStyleCnt="0"/>
      <dgm:spPr/>
    </dgm:pt>
  </dgm:ptLst>
  <dgm:cxnLst>
    <dgm:cxn modelId="{70136EB4-A637-484F-80F9-D7C0F3A6E82A}" srcId="{EF17F145-1E2A-4121-A360-1D4B0F61DEBF}" destId="{918E0AC6-3BEC-4F98-9841-E4D6193A1D60}" srcOrd="0" destOrd="0" parTransId="{DE63A85E-B41B-4556-BE7A-B4F7434D4470}" sibTransId="{DDB5FED5-302C-4461-B74A-B8374036E140}"/>
    <dgm:cxn modelId="{B837BFDB-54A7-4E32-A60F-194DC8FB68E1}" type="presOf" srcId="{DE63A85E-B41B-4556-BE7A-B4F7434D4470}" destId="{D8F84CDC-6EB1-4C65-BE02-8BD13E502FD0}" srcOrd="0" destOrd="0" presId="urn:microsoft.com/office/officeart/2005/8/layout/hierarchy6"/>
    <dgm:cxn modelId="{29DA530E-654F-4CF0-A319-A2F640FAAB1F}" type="presOf" srcId="{918E0AC6-3BEC-4F98-9841-E4D6193A1D60}" destId="{DE9E3D28-FF29-40E1-9535-F5C7A564F5B4}" srcOrd="0" destOrd="0" presId="urn:microsoft.com/office/officeart/2005/8/layout/hierarchy6"/>
    <dgm:cxn modelId="{C4DC631F-1F36-4189-8C6B-59C7DC1326FF}" type="presOf" srcId="{120304A9-9FED-47DF-8520-A7CB25EDE2FF}" destId="{876FADAC-002D-4AA2-9802-4EE7D6CF4A44}" srcOrd="0" destOrd="0" presId="urn:microsoft.com/office/officeart/2005/8/layout/hierarchy6"/>
    <dgm:cxn modelId="{45C61C2B-DF30-4C2E-846B-9D7538A58302}" srcId="{EA10DBDE-E0C3-4FBB-B182-FD987DFB2075}" destId="{8C910CC8-FDEE-484F-B8C6-38AF2E2EECFA}" srcOrd="0" destOrd="0" parTransId="{65049ED5-6EDD-4C94-BD5C-FE23A978BF43}" sibTransId="{0383DCE9-533B-4CBA-8D99-D26879275E79}"/>
    <dgm:cxn modelId="{0C502FE4-B390-4984-8ABF-10FA533758F6}" type="presOf" srcId="{E9F549FF-4E17-4FA8-AF1A-101FA5354652}" destId="{F04218DB-9096-4932-973F-BA7AA90ABE6C}" srcOrd="0" destOrd="0" presId="urn:microsoft.com/office/officeart/2005/8/layout/hierarchy6"/>
    <dgm:cxn modelId="{06706E0A-5CC5-4ACC-B4F3-616AFA2E785A}" type="presOf" srcId="{EBDD95D1-BC6E-478D-9BB9-51B02D6F538E}" destId="{9D4B88DE-9C8A-40B4-8410-092B1C808E25}" srcOrd="0" destOrd="0" presId="urn:microsoft.com/office/officeart/2005/8/layout/hierarchy6"/>
    <dgm:cxn modelId="{3617C69D-D926-479A-BDF4-CCA48E1E1A5A}" type="presOf" srcId="{EF17F145-1E2A-4121-A360-1D4B0F61DEBF}" destId="{89763038-2ECD-4E09-A28C-CD6FD218A5DA}" srcOrd="0" destOrd="0" presId="urn:microsoft.com/office/officeart/2005/8/layout/hierarchy6"/>
    <dgm:cxn modelId="{1AA768C9-FDF4-4CB7-8BCC-7B20B77085B7}" type="presOf" srcId="{65049ED5-6EDD-4C94-BD5C-FE23A978BF43}" destId="{453DA93D-E4CE-4DA4-B6DE-420B52D31105}" srcOrd="0" destOrd="0" presId="urn:microsoft.com/office/officeart/2005/8/layout/hierarchy6"/>
    <dgm:cxn modelId="{975E4CC3-4E67-4722-8E89-81D4C93CB023}" type="presOf" srcId="{8C910CC8-FDEE-484F-B8C6-38AF2E2EECFA}" destId="{06E90B0F-B586-4A2D-8E68-7EB4A357DA53}" srcOrd="0" destOrd="0" presId="urn:microsoft.com/office/officeart/2005/8/layout/hierarchy6"/>
    <dgm:cxn modelId="{83CD6E06-9CFC-49FD-AAE3-D4F4794BF9E0}" srcId="{EA10DBDE-E0C3-4FBB-B182-FD987DFB2075}" destId="{EF17F145-1E2A-4121-A360-1D4B0F61DEBF}" srcOrd="1" destOrd="0" parTransId="{E9F549FF-4E17-4FA8-AF1A-101FA5354652}" sibTransId="{FC4AE217-23BC-4B8E-BC68-C1D0E43D1630}"/>
    <dgm:cxn modelId="{21677E0C-9B57-44D8-84B4-2AF7DC029EE2}" srcId="{EF17F145-1E2A-4121-A360-1D4B0F61DEBF}" destId="{887F076B-FB4A-4450-82BE-21C587B7CFDB}" srcOrd="1" destOrd="0" parTransId="{EBDD95D1-BC6E-478D-9BB9-51B02D6F538E}" sibTransId="{B4F59C94-C2EE-4A77-B235-626A2765CE36}"/>
    <dgm:cxn modelId="{A53E8805-1664-41B4-BCE1-1FA329B97B29}" type="presOf" srcId="{887F076B-FB4A-4450-82BE-21C587B7CFDB}" destId="{274C14C3-1965-4A86-887D-E6DA58CA89D6}" srcOrd="0" destOrd="0" presId="urn:microsoft.com/office/officeart/2005/8/layout/hierarchy6"/>
    <dgm:cxn modelId="{3BEC875F-B2CF-4F20-A8C2-C04DC42A6DBF}" type="presOf" srcId="{EA10DBDE-E0C3-4FBB-B182-FD987DFB2075}" destId="{F258B804-69B3-4DC9-8B3D-7AF6DCF1E33A}" srcOrd="0" destOrd="0" presId="urn:microsoft.com/office/officeart/2005/8/layout/hierarchy6"/>
    <dgm:cxn modelId="{9602E83D-3997-47C8-A4DB-EFBE483D2E0E}" srcId="{120304A9-9FED-47DF-8520-A7CB25EDE2FF}" destId="{EA10DBDE-E0C3-4FBB-B182-FD987DFB2075}" srcOrd="0" destOrd="0" parTransId="{CFBEEBE5-8622-4DAA-A5CF-88D1A04D00B0}" sibTransId="{8D3AE38A-A737-4839-A25F-B6DDB0CAF1F4}"/>
    <dgm:cxn modelId="{02F43A0C-A8CE-41CD-B004-2CE048927B32}" type="presParOf" srcId="{876FADAC-002D-4AA2-9802-4EE7D6CF4A44}" destId="{51425320-1162-416D-B01A-DAC912671A62}" srcOrd="0" destOrd="0" presId="urn:microsoft.com/office/officeart/2005/8/layout/hierarchy6"/>
    <dgm:cxn modelId="{CCBCF278-A6F6-44B2-B116-00D66EABD74F}" type="presParOf" srcId="{51425320-1162-416D-B01A-DAC912671A62}" destId="{1B2BE88D-00BF-4DCA-B8BD-C9C3FE2D8752}" srcOrd="0" destOrd="0" presId="urn:microsoft.com/office/officeart/2005/8/layout/hierarchy6"/>
    <dgm:cxn modelId="{68F27FF9-BDDC-4761-8A73-1A9ECED6603C}" type="presParOf" srcId="{1B2BE88D-00BF-4DCA-B8BD-C9C3FE2D8752}" destId="{2608AB9A-A55F-48C5-A958-2963C5DC6A03}" srcOrd="0" destOrd="0" presId="urn:microsoft.com/office/officeart/2005/8/layout/hierarchy6"/>
    <dgm:cxn modelId="{E7A03BFD-7182-451A-9B96-B44AA8997F2B}" type="presParOf" srcId="{2608AB9A-A55F-48C5-A958-2963C5DC6A03}" destId="{F258B804-69B3-4DC9-8B3D-7AF6DCF1E33A}" srcOrd="0" destOrd="0" presId="urn:microsoft.com/office/officeart/2005/8/layout/hierarchy6"/>
    <dgm:cxn modelId="{FAC7753E-E686-4A8C-95F6-9AB5D744E44A}" type="presParOf" srcId="{2608AB9A-A55F-48C5-A958-2963C5DC6A03}" destId="{F4F9D79D-7D63-4959-8CC4-E8D026E7784F}" srcOrd="1" destOrd="0" presId="urn:microsoft.com/office/officeart/2005/8/layout/hierarchy6"/>
    <dgm:cxn modelId="{0F799E3E-8A2B-4289-9AEB-6A756966E4CC}" type="presParOf" srcId="{F4F9D79D-7D63-4959-8CC4-E8D026E7784F}" destId="{453DA93D-E4CE-4DA4-B6DE-420B52D31105}" srcOrd="0" destOrd="0" presId="urn:microsoft.com/office/officeart/2005/8/layout/hierarchy6"/>
    <dgm:cxn modelId="{D8A20C34-8CD5-42BD-A02C-F685AA8E566E}" type="presParOf" srcId="{F4F9D79D-7D63-4959-8CC4-E8D026E7784F}" destId="{0EC966DF-C113-4D19-B4E4-567FDB79D905}" srcOrd="1" destOrd="0" presId="urn:microsoft.com/office/officeart/2005/8/layout/hierarchy6"/>
    <dgm:cxn modelId="{B9562E69-001E-47B4-A40B-13EF689C539F}" type="presParOf" srcId="{0EC966DF-C113-4D19-B4E4-567FDB79D905}" destId="{06E90B0F-B586-4A2D-8E68-7EB4A357DA53}" srcOrd="0" destOrd="0" presId="urn:microsoft.com/office/officeart/2005/8/layout/hierarchy6"/>
    <dgm:cxn modelId="{1E7E9084-D418-406B-8834-880A8BE28BC1}" type="presParOf" srcId="{0EC966DF-C113-4D19-B4E4-567FDB79D905}" destId="{7F34AECB-73CC-44C5-B99B-65C2C3B25780}" srcOrd="1" destOrd="0" presId="urn:microsoft.com/office/officeart/2005/8/layout/hierarchy6"/>
    <dgm:cxn modelId="{3ADAC2CD-699A-46E6-B760-5DDED0054F85}" type="presParOf" srcId="{F4F9D79D-7D63-4959-8CC4-E8D026E7784F}" destId="{F04218DB-9096-4932-973F-BA7AA90ABE6C}" srcOrd="2" destOrd="0" presId="urn:microsoft.com/office/officeart/2005/8/layout/hierarchy6"/>
    <dgm:cxn modelId="{FD120762-F29D-4DCB-BCC7-95B811EA6EC0}" type="presParOf" srcId="{F4F9D79D-7D63-4959-8CC4-E8D026E7784F}" destId="{3044D01B-84C7-400F-AD97-F05F8A7915BC}" srcOrd="3" destOrd="0" presId="urn:microsoft.com/office/officeart/2005/8/layout/hierarchy6"/>
    <dgm:cxn modelId="{62B6BC1E-FF20-483A-B703-1DC0894FE7BB}" type="presParOf" srcId="{3044D01B-84C7-400F-AD97-F05F8A7915BC}" destId="{89763038-2ECD-4E09-A28C-CD6FD218A5DA}" srcOrd="0" destOrd="0" presId="urn:microsoft.com/office/officeart/2005/8/layout/hierarchy6"/>
    <dgm:cxn modelId="{21A250BD-C895-4D96-BE49-D89D9764841A}" type="presParOf" srcId="{3044D01B-84C7-400F-AD97-F05F8A7915BC}" destId="{3E925332-51CF-40D8-871F-6E24B37E50B2}" srcOrd="1" destOrd="0" presId="urn:microsoft.com/office/officeart/2005/8/layout/hierarchy6"/>
    <dgm:cxn modelId="{897A56E4-B144-4BD0-B0B9-383D69F4C474}" type="presParOf" srcId="{3E925332-51CF-40D8-871F-6E24B37E50B2}" destId="{D8F84CDC-6EB1-4C65-BE02-8BD13E502FD0}" srcOrd="0" destOrd="0" presId="urn:microsoft.com/office/officeart/2005/8/layout/hierarchy6"/>
    <dgm:cxn modelId="{D0FD2E56-BE60-4467-BEA7-8024E321AB28}" type="presParOf" srcId="{3E925332-51CF-40D8-871F-6E24B37E50B2}" destId="{10745A30-2564-4B8F-B136-27E3512B5A2B}" srcOrd="1" destOrd="0" presId="urn:microsoft.com/office/officeart/2005/8/layout/hierarchy6"/>
    <dgm:cxn modelId="{806F62EF-D568-4236-914F-A2C50F7157FC}" type="presParOf" srcId="{10745A30-2564-4B8F-B136-27E3512B5A2B}" destId="{DE9E3D28-FF29-40E1-9535-F5C7A564F5B4}" srcOrd="0" destOrd="0" presId="urn:microsoft.com/office/officeart/2005/8/layout/hierarchy6"/>
    <dgm:cxn modelId="{5A605D43-2298-433B-A557-8696ACE07E87}" type="presParOf" srcId="{10745A30-2564-4B8F-B136-27E3512B5A2B}" destId="{90E82066-6162-4DF2-9238-7097B0FBA607}" srcOrd="1" destOrd="0" presId="urn:microsoft.com/office/officeart/2005/8/layout/hierarchy6"/>
    <dgm:cxn modelId="{54B1F00C-8F68-4429-B330-FDB4887299A2}" type="presParOf" srcId="{3E925332-51CF-40D8-871F-6E24B37E50B2}" destId="{9D4B88DE-9C8A-40B4-8410-092B1C808E25}" srcOrd="2" destOrd="0" presId="urn:microsoft.com/office/officeart/2005/8/layout/hierarchy6"/>
    <dgm:cxn modelId="{87BC76FB-69B8-4752-8FD1-D790FDDEA5E0}" type="presParOf" srcId="{3E925332-51CF-40D8-871F-6E24B37E50B2}" destId="{C23AAA2F-F541-4268-95BF-520A649C2A3E}" srcOrd="3" destOrd="0" presId="urn:microsoft.com/office/officeart/2005/8/layout/hierarchy6"/>
    <dgm:cxn modelId="{2006F4ED-D36D-41EE-AB28-FCF5C087B28B}" type="presParOf" srcId="{C23AAA2F-F541-4268-95BF-520A649C2A3E}" destId="{274C14C3-1965-4A86-887D-E6DA58CA89D6}" srcOrd="0" destOrd="0" presId="urn:microsoft.com/office/officeart/2005/8/layout/hierarchy6"/>
    <dgm:cxn modelId="{BEA0C167-3474-43B1-BECB-523F8730C5A2}" type="presParOf" srcId="{C23AAA2F-F541-4268-95BF-520A649C2A3E}" destId="{EE532A47-75EC-4714-93F1-4E1B11845633}" srcOrd="1" destOrd="0" presId="urn:microsoft.com/office/officeart/2005/8/layout/hierarchy6"/>
    <dgm:cxn modelId="{62421D1E-E03D-40DA-816B-C6B1795715BA}" type="presParOf" srcId="{876FADAC-002D-4AA2-9802-4EE7D6CF4A44}" destId="{1AF3EFF9-2EDC-4FB0-BB1D-DF0228EF1120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58B804-69B3-4DC9-8B3D-7AF6DCF1E33A}">
      <dsp:nvSpPr>
        <dsp:cNvPr id="0" name=""/>
        <dsp:cNvSpPr/>
      </dsp:nvSpPr>
      <dsp:spPr>
        <a:xfrm>
          <a:off x="1515522" y="140821"/>
          <a:ext cx="1761381" cy="3337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>
              <a:latin typeface="+mj-ea"/>
              <a:ea typeface="+mj-ea"/>
            </a:rPr>
            <a:t>国保広域化調整会議</a:t>
          </a:r>
        </a:p>
      </dsp:txBody>
      <dsp:txXfrm>
        <a:off x="1525297" y="150596"/>
        <a:ext cx="1741831" cy="314187"/>
      </dsp:txXfrm>
    </dsp:sp>
    <dsp:sp modelId="{453DA93D-E4CE-4DA4-B6DE-420B52D31105}">
      <dsp:nvSpPr>
        <dsp:cNvPr id="0" name=""/>
        <dsp:cNvSpPr/>
      </dsp:nvSpPr>
      <dsp:spPr>
        <a:xfrm>
          <a:off x="1505307" y="474559"/>
          <a:ext cx="890906" cy="305739"/>
        </a:xfrm>
        <a:custGeom>
          <a:avLst/>
          <a:gdLst/>
          <a:ahLst/>
          <a:cxnLst/>
          <a:rect l="0" t="0" r="0" b="0"/>
          <a:pathLst>
            <a:path>
              <a:moveTo>
                <a:pt x="890906" y="0"/>
              </a:moveTo>
              <a:lnTo>
                <a:pt x="890906" y="152869"/>
              </a:lnTo>
              <a:lnTo>
                <a:pt x="0" y="152869"/>
              </a:lnTo>
              <a:lnTo>
                <a:pt x="0" y="3057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E90B0F-B586-4A2D-8E68-7EB4A357DA53}">
      <dsp:nvSpPr>
        <dsp:cNvPr id="0" name=""/>
        <dsp:cNvSpPr/>
      </dsp:nvSpPr>
      <dsp:spPr>
        <a:xfrm>
          <a:off x="785622" y="780298"/>
          <a:ext cx="1439368" cy="3287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>
              <a:latin typeface="+mj-ea"/>
              <a:ea typeface="+mj-ea"/>
            </a:rPr>
            <a:t>財政運営検討ＷＧ</a:t>
          </a:r>
        </a:p>
      </dsp:txBody>
      <dsp:txXfrm>
        <a:off x="795251" y="789927"/>
        <a:ext cx="1420110" cy="309488"/>
      </dsp:txXfrm>
    </dsp:sp>
    <dsp:sp modelId="{F04218DB-9096-4932-973F-BA7AA90ABE6C}">
      <dsp:nvSpPr>
        <dsp:cNvPr id="0" name=""/>
        <dsp:cNvSpPr/>
      </dsp:nvSpPr>
      <dsp:spPr>
        <a:xfrm>
          <a:off x="2396213" y="474559"/>
          <a:ext cx="891663" cy="305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869"/>
              </a:lnTo>
              <a:lnTo>
                <a:pt x="891663" y="152869"/>
              </a:lnTo>
              <a:lnTo>
                <a:pt x="891663" y="3057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763038-2ECD-4E09-A28C-CD6FD218A5DA}">
      <dsp:nvSpPr>
        <dsp:cNvPr id="0" name=""/>
        <dsp:cNvSpPr/>
      </dsp:nvSpPr>
      <dsp:spPr>
        <a:xfrm>
          <a:off x="2568948" y="780298"/>
          <a:ext cx="1437855" cy="3323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>
              <a:latin typeface="+mj-ea"/>
              <a:ea typeface="+mj-ea"/>
            </a:rPr>
            <a:t>事業運営検討ＷＧ</a:t>
          </a:r>
        </a:p>
      </dsp:txBody>
      <dsp:txXfrm>
        <a:off x="2578683" y="790033"/>
        <a:ext cx="1418385" cy="312899"/>
      </dsp:txXfrm>
    </dsp:sp>
    <dsp:sp modelId="{D8F84CDC-6EB1-4C65-BE02-8BD13E502FD0}">
      <dsp:nvSpPr>
        <dsp:cNvPr id="0" name=""/>
        <dsp:cNvSpPr/>
      </dsp:nvSpPr>
      <dsp:spPr>
        <a:xfrm>
          <a:off x="2218152" y="1112668"/>
          <a:ext cx="1069723" cy="305739"/>
        </a:xfrm>
        <a:custGeom>
          <a:avLst/>
          <a:gdLst/>
          <a:ahLst/>
          <a:cxnLst/>
          <a:rect l="0" t="0" r="0" b="0"/>
          <a:pathLst>
            <a:path>
              <a:moveTo>
                <a:pt x="1069723" y="0"/>
              </a:moveTo>
              <a:lnTo>
                <a:pt x="1069723" y="152869"/>
              </a:lnTo>
              <a:lnTo>
                <a:pt x="0" y="152869"/>
              </a:lnTo>
              <a:lnTo>
                <a:pt x="0" y="3057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9E3D28-FF29-40E1-9535-F5C7A564F5B4}">
      <dsp:nvSpPr>
        <dsp:cNvPr id="0" name=""/>
        <dsp:cNvSpPr/>
      </dsp:nvSpPr>
      <dsp:spPr>
        <a:xfrm>
          <a:off x="1247654" y="1418408"/>
          <a:ext cx="1940996" cy="512595"/>
        </a:xfrm>
        <a:prstGeom prst="roundRect">
          <a:avLst>
            <a:gd name="adj" fmla="val 10000"/>
          </a:avLst>
        </a:prstGeom>
        <a:gradFill rotWithShape="0">
          <a:gsLst>
            <a:gs pos="100000">
              <a:schemeClr val="tx2"/>
            </a:gs>
            <a:gs pos="100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b="1" kern="1200">
              <a:solidFill>
                <a:schemeClr val="bg1"/>
              </a:solidFill>
              <a:latin typeface="+mj-ea"/>
              <a:ea typeface="+mj-ea"/>
            </a:rPr>
            <a:t>保健事業・医療費適正化取組</a:t>
          </a:r>
          <a:endParaRPr kumimoji="1" lang="en-US" altLang="ja-JP" sz="1050" b="1" kern="1200">
            <a:solidFill>
              <a:schemeClr val="bg1"/>
            </a:solidFill>
            <a:latin typeface="+mj-ea"/>
            <a:ea typeface="+mj-ea"/>
          </a:endParaRP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b="1" kern="1200">
              <a:solidFill>
                <a:schemeClr val="bg1"/>
              </a:solidFill>
              <a:latin typeface="+mj-ea"/>
              <a:ea typeface="+mj-ea"/>
            </a:rPr>
            <a:t>検討作業チーム</a:t>
          </a:r>
        </a:p>
      </dsp:txBody>
      <dsp:txXfrm>
        <a:off x="1262667" y="1433421"/>
        <a:ext cx="1910970" cy="482569"/>
      </dsp:txXfrm>
    </dsp:sp>
    <dsp:sp modelId="{9D4B88DE-9C8A-40B4-8410-092B1C808E25}">
      <dsp:nvSpPr>
        <dsp:cNvPr id="0" name=""/>
        <dsp:cNvSpPr/>
      </dsp:nvSpPr>
      <dsp:spPr>
        <a:xfrm>
          <a:off x="3287876" y="1112668"/>
          <a:ext cx="1142476" cy="305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869"/>
              </a:lnTo>
              <a:lnTo>
                <a:pt x="1142476" y="152869"/>
              </a:lnTo>
              <a:lnTo>
                <a:pt x="1142476" y="3057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4C14C3-1965-4A86-887D-E6DA58CA89D6}">
      <dsp:nvSpPr>
        <dsp:cNvPr id="0" name=""/>
        <dsp:cNvSpPr/>
      </dsp:nvSpPr>
      <dsp:spPr>
        <a:xfrm>
          <a:off x="3532607" y="1418408"/>
          <a:ext cx="1795490" cy="515438"/>
        </a:xfrm>
        <a:prstGeom prst="roundRect">
          <a:avLst>
            <a:gd name="adj" fmla="val 10000"/>
          </a:avLst>
        </a:prstGeom>
        <a:gradFill rotWithShape="0">
          <a:gsLst>
            <a:gs pos="100000">
              <a:schemeClr val="tx2"/>
            </a:gs>
            <a:gs pos="100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b="1" kern="1200">
              <a:solidFill>
                <a:schemeClr val="bg1"/>
              </a:solidFill>
              <a:latin typeface="+mj-ea"/>
              <a:ea typeface="+mj-ea"/>
            </a:rPr>
            <a:t>給付点検</a:t>
          </a:r>
          <a:endParaRPr kumimoji="1" lang="en-US" altLang="ja-JP" sz="1050" b="1" kern="1200">
            <a:solidFill>
              <a:schemeClr val="bg1"/>
            </a:solidFill>
            <a:latin typeface="+mj-ea"/>
            <a:ea typeface="+mj-ea"/>
          </a:endParaRP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b="1" kern="1200">
              <a:solidFill>
                <a:schemeClr val="bg1"/>
              </a:solidFill>
              <a:latin typeface="+mj-ea"/>
              <a:ea typeface="+mj-ea"/>
            </a:rPr>
            <a:t>検討作業チーム</a:t>
          </a:r>
        </a:p>
      </dsp:txBody>
      <dsp:txXfrm>
        <a:off x="3547704" y="1433505"/>
        <a:ext cx="1765296" cy="4852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AA1A6-35EC-43D3-A979-D1E0247C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18</cp:revision>
  <cp:lastPrinted>2016-05-24T05:35:00Z</cp:lastPrinted>
  <dcterms:created xsi:type="dcterms:W3CDTF">2016-03-15T05:32:00Z</dcterms:created>
  <dcterms:modified xsi:type="dcterms:W3CDTF">2016-05-24T05:35:00Z</dcterms:modified>
</cp:coreProperties>
</file>