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72183A">
        <w:rPr>
          <w:rFonts w:ascii="HG丸ｺﾞｼｯｸM-PRO" w:eastAsia="HG丸ｺﾞｼｯｸM-PRO" w:hint="eastAsia"/>
          <w:kern w:val="0"/>
          <w:sz w:val="28"/>
        </w:rPr>
        <w:t>１５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72183A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87492B">
        <w:rPr>
          <w:rFonts w:ascii="HG丸ｺﾞｼｯｸM-PRO" w:eastAsia="HG丸ｺﾞｼｯｸM-PRO" w:hint="eastAsia"/>
          <w:sz w:val="24"/>
        </w:rPr>
        <w:t>３０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72183A">
        <w:rPr>
          <w:rFonts w:ascii="HG丸ｺﾞｼｯｸM-PRO" w:eastAsia="HG丸ｺﾞｼｯｸM-PRO" w:hint="eastAsia"/>
          <w:sz w:val="24"/>
        </w:rPr>
        <w:t>７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72183A">
        <w:rPr>
          <w:rFonts w:ascii="HG丸ｺﾞｼｯｸM-PRO" w:eastAsia="HG丸ｺﾞｼｯｸM-PRO" w:hint="eastAsia"/>
          <w:sz w:val="24"/>
        </w:rPr>
        <w:t>１７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72183A">
        <w:rPr>
          <w:rFonts w:ascii="HG丸ｺﾞｼｯｸM-PRO" w:eastAsia="HG丸ｺﾞｼｯｸM-PRO" w:hint="eastAsia"/>
          <w:sz w:val="24"/>
        </w:rPr>
        <w:t>火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5855DE">
        <w:rPr>
          <w:rFonts w:ascii="HG丸ｺﾞｼｯｸM-PRO" w:eastAsia="HG丸ｺﾞｼｯｸM-PRO" w:hint="eastAsia"/>
          <w:sz w:val="24"/>
        </w:rPr>
        <w:t>１０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5855DE">
        <w:rPr>
          <w:rFonts w:ascii="HG丸ｺﾞｼｯｸM-PRO" w:eastAsia="HG丸ｺﾞｼｯｸM-PRO" w:hint="eastAsia"/>
          <w:sz w:val="24"/>
        </w:rPr>
        <w:t>１２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72183A" w:rsidRDefault="00B80B69" w:rsidP="0072183A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</w:t>
      </w:r>
      <w:r w:rsidR="0072183A">
        <w:rPr>
          <w:rFonts w:ascii="HG丸ｺﾞｼｯｸM-PRO" w:eastAsia="HG丸ｺﾞｼｯｸM-PRO" w:hint="eastAsia"/>
          <w:sz w:val="24"/>
        </w:rPr>
        <w:t>府庁本館１</w:t>
      </w:r>
      <w:r w:rsidR="00FE4F6D" w:rsidRPr="00BA3A49">
        <w:rPr>
          <w:rFonts w:ascii="HG丸ｺﾞｼｯｸM-PRO" w:eastAsia="HG丸ｺﾞｼｯｸM-PRO" w:hint="eastAsia"/>
          <w:sz w:val="24"/>
        </w:rPr>
        <w:t>階</w:t>
      </w:r>
    </w:p>
    <w:p w:rsidR="00E97173" w:rsidRPr="00BA3A49" w:rsidRDefault="0072183A" w:rsidP="0072183A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第三委員会室</w:t>
      </w:r>
    </w:p>
    <w:p w:rsidR="003F3F3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72F42" w:rsidRPr="00E751D6" w:rsidRDefault="00E72F42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72183A" w:rsidRDefault="00093891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860B35">
        <w:rPr>
          <w:rFonts w:ascii="HG丸ｺﾞｼｯｸM-PRO" w:eastAsia="HG丸ｺﾞｼｯｸM-PRO" w:hAnsi="ＭＳ 明朝" w:hint="eastAsia"/>
          <w:spacing w:val="1"/>
          <w:sz w:val="24"/>
        </w:rPr>
        <w:t>１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）</w:t>
      </w:r>
      <w:r w:rsidR="0072183A">
        <w:rPr>
          <w:rFonts w:ascii="HG丸ｺﾞｼｯｸM-PRO" w:eastAsia="HG丸ｺﾞｼｯｸM-PRO" w:hAnsi="ＭＳ 明朝" w:hint="eastAsia"/>
          <w:spacing w:val="1"/>
          <w:sz w:val="24"/>
        </w:rPr>
        <w:t>調整会議設置要綱の改正について</w:t>
      </w:r>
    </w:p>
    <w:p w:rsidR="00E72F42" w:rsidRDefault="00E72F42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72183A" w:rsidRDefault="0072183A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（２）座長及び副座長の選出について</w:t>
      </w:r>
    </w:p>
    <w:p w:rsidR="00E72F42" w:rsidRDefault="00E72F42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72183A" w:rsidRDefault="0072183A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（３）ワーキンググループの設置について</w:t>
      </w:r>
    </w:p>
    <w:p w:rsidR="00E72F42" w:rsidRDefault="00E72F42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093891" w:rsidRDefault="0072183A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（４）</w:t>
      </w:r>
      <w:r w:rsidR="00C91ACB">
        <w:rPr>
          <w:rFonts w:ascii="HG丸ｺﾞｼｯｸM-PRO" w:eastAsia="HG丸ｺﾞｼｯｸM-PRO" w:hAnsi="ＭＳ 明朝" w:hint="eastAsia"/>
          <w:spacing w:val="1"/>
          <w:sz w:val="24"/>
        </w:rPr>
        <w:t>平成３０年度の検討事項について</w:t>
      </w:r>
    </w:p>
    <w:p w:rsidR="00E72F42" w:rsidRDefault="00E72F42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E771ED" w:rsidRPr="00093891" w:rsidRDefault="00E771ED" w:rsidP="00093891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72183A">
        <w:rPr>
          <w:rFonts w:ascii="HG丸ｺﾞｼｯｸM-PRO" w:eastAsia="HG丸ｺﾞｼｯｸM-PRO" w:hAnsi="ＭＳ 明朝" w:hint="eastAsia"/>
          <w:spacing w:val="1"/>
          <w:sz w:val="24"/>
        </w:rPr>
        <w:t>５</w:t>
      </w: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）その他</w:t>
      </w:r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  <w:bookmarkStart w:id="2" w:name="_GoBack"/>
      <w:bookmarkEnd w:id="2"/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057CFD" w:rsidRPr="00057CFD" w:rsidRDefault="00057CFD" w:rsidP="00057CF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・大阪府・市町村国民健康保険広域化調整会議設置要綱改正案</w:t>
      </w:r>
    </w:p>
    <w:p w:rsidR="00E42994" w:rsidRDefault="00E42994" w:rsidP="00E42994">
      <w:pPr>
        <w:spacing w:line="340" w:lineRule="exact"/>
        <w:ind w:firstLineChars="200" w:firstLine="480"/>
        <w:rPr>
          <w:rFonts w:ascii="HG丸ｺﾞｼｯｸM-PRO" w:eastAsia="HG丸ｺﾞｼｯｸM-PRO" w:hAnsi="ＭＳ 明朝" w:hint="eastAsia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E42994">
        <w:rPr>
          <w:rFonts w:ascii="HG丸ｺﾞｼｯｸM-PRO" w:eastAsia="HG丸ｺﾞｼｯｸM-PRO" w:hAnsi="ＭＳ 明朝" w:hint="eastAsia"/>
          <w:sz w:val="24"/>
        </w:rPr>
        <w:t>ワーキング・グループの設置とメンバーの選定について（案）</w:t>
      </w:r>
      <w:r w:rsidRPr="00E42994">
        <w:rPr>
          <w:rFonts w:ascii="HG丸ｺﾞｼｯｸM-PRO" w:eastAsia="HG丸ｺﾞｼｯｸM-PRO" w:hAnsi="ＭＳ 明朝" w:hint="eastAsia"/>
          <w:sz w:val="24"/>
        </w:rPr>
        <w:tab/>
      </w:r>
      <w:r w:rsidRPr="00E42994">
        <w:rPr>
          <w:rFonts w:ascii="HG丸ｺﾞｼｯｸM-PRO" w:eastAsia="HG丸ｺﾞｼｯｸM-PRO" w:hAnsi="ＭＳ 明朝" w:hint="eastAsia"/>
          <w:sz w:val="24"/>
        </w:rPr>
        <w:tab/>
      </w:r>
      <w:r w:rsidRPr="00E42994">
        <w:rPr>
          <w:rFonts w:ascii="HG丸ｺﾞｼｯｸM-PRO" w:eastAsia="HG丸ｺﾞｼｯｸM-PRO" w:hAnsi="ＭＳ 明朝" w:hint="eastAsia"/>
          <w:sz w:val="24"/>
        </w:rPr>
        <w:tab/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057CFD" w:rsidRPr="00057CFD" w:rsidRDefault="00057CFD" w:rsidP="00E4299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・平成30年度の財政運営検討Ｗ・Ｇの検討事項</w:t>
      </w:r>
    </w:p>
    <w:p w:rsidR="00057CFD" w:rsidRPr="00057CFD" w:rsidRDefault="00057CFD" w:rsidP="00057CF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・平成30年度の事業運営検討Ｗ・Ｇの検討事項</w:t>
      </w:r>
    </w:p>
    <w:p w:rsidR="00E72F42" w:rsidRPr="00057CFD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57CFD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93891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0E2202" w:rsidRPr="00CC0272" w:rsidRDefault="00A066AE" w:rsidP="00E72F4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57CFD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183A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2994"/>
    <w:rsid w:val="00E4502E"/>
    <w:rsid w:val="00E5568D"/>
    <w:rsid w:val="00E57F86"/>
    <w:rsid w:val="00E67E5A"/>
    <w:rsid w:val="00E72F42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E052-D0C9-400B-BA27-68562794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5</cp:revision>
  <cp:lastPrinted>2017-03-17T10:22:00Z</cp:lastPrinted>
  <dcterms:created xsi:type="dcterms:W3CDTF">2018-07-10T08:01:00Z</dcterms:created>
  <dcterms:modified xsi:type="dcterms:W3CDTF">2018-07-12T08:05:00Z</dcterms:modified>
</cp:coreProperties>
</file>