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B7" w:rsidRPr="00570730" w:rsidRDefault="002377B7" w:rsidP="002377B7">
      <w:pPr>
        <w:jc w:val="center"/>
        <w:rPr>
          <w:rFonts w:ascii="ＭＳ ゴシック" w:eastAsia="ＭＳ ゴシック" w:hAnsi="ＭＳ ゴシック"/>
          <w:sz w:val="40"/>
          <w:szCs w:val="40"/>
        </w:rPr>
      </w:pPr>
      <w:bookmarkStart w:id="0" w:name="_GoBack"/>
      <w:bookmarkEnd w:id="0"/>
    </w:p>
    <w:p w:rsidR="002377B7" w:rsidRDefault="002377B7" w:rsidP="002377B7">
      <w:pPr>
        <w:jc w:val="center"/>
        <w:rPr>
          <w:rFonts w:ascii="ＭＳ ゴシック" w:eastAsia="ＭＳ ゴシック" w:hAnsi="ＭＳ ゴシック"/>
          <w:sz w:val="40"/>
          <w:szCs w:val="40"/>
        </w:rPr>
      </w:pPr>
    </w:p>
    <w:p w:rsidR="006423B7" w:rsidRPr="00570730" w:rsidRDefault="006423B7" w:rsidP="002377B7">
      <w:pPr>
        <w:jc w:val="center"/>
        <w:rPr>
          <w:rFonts w:ascii="ＭＳ ゴシック" w:eastAsia="ＭＳ ゴシック" w:hAnsi="ＭＳ ゴシック"/>
          <w:sz w:val="40"/>
          <w:szCs w:val="40"/>
        </w:rPr>
      </w:pPr>
    </w:p>
    <w:p w:rsidR="002377B7" w:rsidRPr="00570730" w:rsidRDefault="002377B7" w:rsidP="002377B7">
      <w:pPr>
        <w:jc w:val="center"/>
        <w:rPr>
          <w:rFonts w:ascii="ＭＳ ゴシック" w:eastAsia="ＭＳ ゴシック" w:hAnsi="ＭＳ ゴシック"/>
          <w:sz w:val="40"/>
          <w:szCs w:val="40"/>
        </w:rPr>
      </w:pPr>
    </w:p>
    <w:p w:rsidR="002A4C73" w:rsidRDefault="002A4C73" w:rsidP="002A4C73">
      <w:pPr>
        <w:spacing w:line="520" w:lineRule="exact"/>
        <w:jc w:val="center"/>
        <w:rPr>
          <w:rFonts w:ascii="ＭＳ Ｐゴシック" w:eastAsia="ＭＳ Ｐゴシック" w:hAnsi="ＭＳ Ｐゴシック"/>
          <w:b/>
          <w:sz w:val="48"/>
          <w:szCs w:val="48"/>
        </w:rPr>
      </w:pPr>
      <w:r w:rsidRPr="002A4C73">
        <w:rPr>
          <w:rFonts w:ascii="ＭＳ Ｐゴシック" w:eastAsia="ＭＳ Ｐゴシック" w:hAnsi="ＭＳ Ｐゴシック" w:hint="eastAsia"/>
          <w:b/>
          <w:sz w:val="48"/>
          <w:szCs w:val="48"/>
        </w:rPr>
        <w:t>国際観光旅客税を財源とする安定的な</w:t>
      </w:r>
    </w:p>
    <w:p w:rsidR="002377B7" w:rsidRPr="00570730" w:rsidRDefault="002A4C73" w:rsidP="002A4C73">
      <w:pPr>
        <w:spacing w:line="520" w:lineRule="exact"/>
        <w:jc w:val="center"/>
        <w:rPr>
          <w:rFonts w:ascii="ＭＳ ゴシック" w:eastAsia="ＭＳ ゴシック" w:hAnsi="ＭＳ ゴシック"/>
          <w:sz w:val="36"/>
          <w:szCs w:val="36"/>
        </w:rPr>
      </w:pPr>
      <w:r w:rsidRPr="002A4C73">
        <w:rPr>
          <w:rFonts w:ascii="ＭＳ Ｐゴシック" w:eastAsia="ＭＳ Ｐゴシック" w:hAnsi="ＭＳ Ｐゴシック" w:hint="eastAsia"/>
          <w:b/>
          <w:sz w:val="48"/>
          <w:szCs w:val="48"/>
        </w:rPr>
        <w:t>財政支援に</w:t>
      </w:r>
      <w:r>
        <w:rPr>
          <w:rFonts w:ascii="ＭＳ Ｐゴシック" w:eastAsia="ＭＳ Ｐゴシック" w:hAnsi="ＭＳ Ｐゴシック" w:hint="eastAsia"/>
          <w:b/>
          <w:sz w:val="48"/>
          <w:szCs w:val="48"/>
        </w:rPr>
        <w:t>関する提言</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A4C73"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2377B7" w:rsidRPr="00570730">
        <w:rPr>
          <w:rFonts w:ascii="ＭＳ ゴシック" w:eastAsia="ＭＳ ゴシック" w:hAnsi="ＭＳ ゴシック" w:hint="eastAsia"/>
          <w:b/>
          <w:sz w:val="40"/>
          <w:szCs w:val="40"/>
        </w:rPr>
        <w:t>年</w:t>
      </w:r>
      <w:r w:rsidR="003344EE">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Default="002377B7" w:rsidP="002377B7">
      <w:pPr>
        <w:spacing w:line="600" w:lineRule="exact"/>
        <w:jc w:val="center"/>
        <w:rPr>
          <w:rFonts w:ascii="ＭＳ ゴシック" w:eastAsia="ＭＳ ゴシック" w:hAnsi="ＭＳ ゴシック"/>
          <w:b/>
          <w:sz w:val="40"/>
          <w:szCs w:val="40"/>
        </w:rPr>
      </w:pPr>
    </w:p>
    <w:p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lastRenderedPageBreak/>
        <w:br w:type="page"/>
      </w:r>
    </w:p>
    <w:p w:rsidR="002A4C73"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国際観光旅客税を財源とする安定的な</w:t>
      </w:r>
    </w:p>
    <w:p w:rsidR="00790A57" w:rsidRPr="00570730"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財政支援</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rsidR="00790A57" w:rsidRPr="00E13371" w:rsidRDefault="00790A57" w:rsidP="00790A57">
      <w:pPr>
        <w:snapToGrid w:val="0"/>
        <w:ind w:firstLineChars="100" w:firstLine="200"/>
        <w:rPr>
          <w:sz w:val="20"/>
          <w:szCs w:val="20"/>
        </w:rPr>
      </w:pPr>
    </w:p>
    <w:p w:rsidR="00682F44" w:rsidRDefault="00682F44" w:rsidP="00790A57">
      <w:pPr>
        <w:snapToGrid w:val="0"/>
        <w:ind w:firstLineChars="100" w:firstLine="200"/>
        <w:rPr>
          <w:sz w:val="20"/>
          <w:szCs w:val="20"/>
        </w:rPr>
      </w:pPr>
    </w:p>
    <w:p w:rsidR="00C67265" w:rsidRDefault="00C67265" w:rsidP="00790A57">
      <w:pPr>
        <w:snapToGrid w:val="0"/>
        <w:ind w:firstLineChars="100" w:firstLine="200"/>
        <w:rPr>
          <w:sz w:val="20"/>
          <w:szCs w:val="20"/>
        </w:rPr>
      </w:pPr>
    </w:p>
    <w:p w:rsidR="002A4C73" w:rsidRPr="002A4C73" w:rsidRDefault="002A4C73" w:rsidP="002A4C73">
      <w:pPr>
        <w:ind w:firstLineChars="100" w:firstLine="220"/>
        <w:rPr>
          <w:sz w:val="22"/>
        </w:rPr>
      </w:pPr>
      <w:r w:rsidRPr="002A4C7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2A4C73">
        <w:rPr>
          <w:rFonts w:hint="eastAsia"/>
          <w:sz w:val="22"/>
        </w:rPr>
        <w:t>DMO</w:t>
      </w:r>
      <w:r w:rsidRPr="002A4C73">
        <w:rPr>
          <w:rFonts w:hint="eastAsia"/>
          <w:sz w:val="22"/>
        </w:rPr>
        <w:t>候補法人登録制度を平成</w:t>
      </w:r>
      <w:r w:rsidRPr="002A4C73">
        <w:rPr>
          <w:rFonts w:hint="eastAsia"/>
          <w:sz w:val="22"/>
        </w:rPr>
        <w:t>27</w:t>
      </w:r>
      <w:r w:rsidRPr="002A4C73">
        <w:rPr>
          <w:rFonts w:hint="eastAsia"/>
          <w:sz w:val="22"/>
        </w:rPr>
        <w:t>年</w:t>
      </w:r>
      <w:r w:rsidRPr="002A4C73">
        <w:rPr>
          <w:rFonts w:hint="eastAsia"/>
          <w:sz w:val="22"/>
        </w:rPr>
        <w:t>11</w:t>
      </w:r>
      <w:r w:rsidRPr="002A4C73">
        <w:rPr>
          <w:rFonts w:hint="eastAsia"/>
          <w:sz w:val="22"/>
        </w:rPr>
        <w:t>月に創設され、現在、全国で</w:t>
      </w:r>
      <w:r w:rsidRPr="002A4C73">
        <w:rPr>
          <w:rFonts w:hint="eastAsia"/>
          <w:sz w:val="22"/>
        </w:rPr>
        <w:t>237</w:t>
      </w:r>
      <w:r w:rsidRPr="002A4C73">
        <w:rPr>
          <w:rFonts w:hint="eastAsia"/>
          <w:sz w:val="22"/>
        </w:rPr>
        <w:t>件（日本版</w:t>
      </w:r>
      <w:r w:rsidRPr="002A4C73">
        <w:rPr>
          <w:rFonts w:hint="eastAsia"/>
          <w:sz w:val="22"/>
        </w:rPr>
        <w:t>DMO 123</w:t>
      </w:r>
      <w:r w:rsidRPr="002A4C73">
        <w:rPr>
          <w:rFonts w:hint="eastAsia"/>
          <w:sz w:val="22"/>
        </w:rPr>
        <w:t>件、日本版</w:t>
      </w:r>
      <w:r w:rsidRPr="002A4C73">
        <w:rPr>
          <w:rFonts w:hint="eastAsia"/>
          <w:sz w:val="22"/>
        </w:rPr>
        <w:t>DMO</w:t>
      </w:r>
      <w:r w:rsidRPr="002A4C73">
        <w:rPr>
          <w:rFonts w:hint="eastAsia"/>
          <w:sz w:val="22"/>
        </w:rPr>
        <w:t>候補法人</w:t>
      </w:r>
      <w:r w:rsidRPr="002A4C73">
        <w:rPr>
          <w:rFonts w:hint="eastAsia"/>
          <w:sz w:val="22"/>
        </w:rPr>
        <w:t>114</w:t>
      </w:r>
      <w:r w:rsidRPr="002A4C73">
        <w:rPr>
          <w:rFonts w:hint="eastAsia"/>
          <w:sz w:val="22"/>
        </w:rPr>
        <w:t>件）の</w:t>
      </w:r>
      <w:r w:rsidRPr="002A4C73">
        <w:rPr>
          <w:rFonts w:hint="eastAsia"/>
          <w:sz w:val="22"/>
        </w:rPr>
        <w:t>DMO</w:t>
      </w:r>
      <w:r w:rsidRPr="002A4C73">
        <w:rPr>
          <w:rFonts w:hint="eastAsia"/>
          <w:sz w:val="22"/>
        </w:rPr>
        <w:t>が設立された。</w:t>
      </w:r>
    </w:p>
    <w:p w:rsidR="002A4C73" w:rsidRPr="002A4C73" w:rsidRDefault="002A4C73" w:rsidP="002A4C73">
      <w:pPr>
        <w:ind w:firstLineChars="100" w:firstLine="220"/>
        <w:rPr>
          <w:sz w:val="22"/>
        </w:rPr>
      </w:pPr>
      <w:r w:rsidRPr="002A4C73">
        <w:rPr>
          <w:rFonts w:hint="eastAsia"/>
          <w:sz w:val="22"/>
        </w:rPr>
        <w:t>この日本版</w:t>
      </w:r>
      <w:r w:rsidRPr="002A4C73">
        <w:rPr>
          <w:rFonts w:hint="eastAsia"/>
          <w:sz w:val="22"/>
        </w:rPr>
        <w:t>DMO</w:t>
      </w:r>
      <w:r w:rsidRPr="002A4C73">
        <w:rPr>
          <w:rFonts w:hint="eastAsia"/>
          <w:sz w:val="22"/>
        </w:rPr>
        <w:t>の形成・確立の取組については、｢未来投資戦略</w:t>
      </w:r>
      <w:r w:rsidRPr="002A4C73">
        <w:rPr>
          <w:rFonts w:hint="eastAsia"/>
          <w:sz w:val="22"/>
        </w:rPr>
        <w:t>2018</w:t>
      </w:r>
      <w:r w:rsidRPr="002A4C73">
        <w:rPr>
          <w:rFonts w:hint="eastAsia"/>
          <w:sz w:val="22"/>
        </w:rPr>
        <w:t>｣及び｢明日の日本を支える観光ビジョン｣において、観光振興施策の重要な柱として明確に位置付け、平成</w:t>
      </w:r>
      <w:r w:rsidRPr="002A4C73">
        <w:rPr>
          <w:rFonts w:hint="eastAsia"/>
          <w:sz w:val="22"/>
        </w:rPr>
        <w:t>32</w:t>
      </w:r>
      <w:r w:rsidRPr="002A4C73">
        <w:rPr>
          <w:rFonts w:hint="eastAsia"/>
          <w:sz w:val="22"/>
        </w:rPr>
        <w:t>年度までに世界水準の</w:t>
      </w:r>
      <w:r w:rsidRPr="002A4C73">
        <w:rPr>
          <w:rFonts w:hint="eastAsia"/>
          <w:sz w:val="22"/>
        </w:rPr>
        <w:t>DMO</w:t>
      </w:r>
      <w:r w:rsidRPr="002A4C73">
        <w:rPr>
          <w:rFonts w:hint="eastAsia"/>
          <w:sz w:val="22"/>
        </w:rPr>
        <w:t>を</w:t>
      </w:r>
      <w:r w:rsidRPr="002A4C73">
        <w:rPr>
          <w:rFonts w:hint="eastAsia"/>
          <w:sz w:val="22"/>
        </w:rPr>
        <w:t>100</w:t>
      </w:r>
      <w:r w:rsidRPr="002A4C73">
        <w:rPr>
          <w:rFonts w:hint="eastAsia"/>
          <w:sz w:val="22"/>
        </w:rPr>
        <w:t>組織形成するために財政金融支援を実施することとされている。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今後、日本版</w:t>
      </w:r>
      <w:r w:rsidRPr="002A4C73">
        <w:rPr>
          <w:rFonts w:hint="eastAsia"/>
          <w:sz w:val="22"/>
        </w:rPr>
        <w:t>DMO</w:t>
      </w:r>
      <w:r w:rsidRPr="002A4C7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日本版</w:t>
      </w:r>
      <w:proofErr w:type="spellStart"/>
      <w:r w:rsidRPr="002A4C73">
        <w:rPr>
          <w:rFonts w:hint="eastAsia"/>
          <w:sz w:val="22"/>
        </w:rPr>
        <w:t>DMO</w:t>
      </w:r>
      <w:proofErr w:type="spellEnd"/>
      <w:r w:rsidRPr="002A4C7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このような状況の下、この度、国において、観光先進国実現に向けた観光基盤の拡充・強化を図るための恒久的な財源を確保するため国際観光旅客税が創設されたところである。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以上を踏まえ、観光による地方創生の実現を図るため、日本版</w:t>
      </w:r>
      <w:r w:rsidRPr="002A4C73">
        <w:rPr>
          <w:rFonts w:hint="eastAsia"/>
          <w:sz w:val="22"/>
        </w:rPr>
        <w:t>DMO</w:t>
      </w:r>
      <w:r w:rsidRPr="002A4C73">
        <w:rPr>
          <w:rFonts w:hint="eastAsia"/>
          <w:sz w:val="22"/>
        </w:rPr>
        <w:t>に対する安定的な財政支援等について、次のとおり提言する。</w:t>
      </w:r>
    </w:p>
    <w:p w:rsidR="002A4C73" w:rsidRDefault="002A4C73" w:rsidP="002A4C73">
      <w:pPr>
        <w:rPr>
          <w:sz w:val="22"/>
        </w:rPr>
      </w:pPr>
    </w:p>
    <w:p w:rsidR="002A4C73" w:rsidRPr="002A4C73" w:rsidRDefault="002A4C73" w:rsidP="002A4C73">
      <w:pPr>
        <w:rPr>
          <w:sz w:val="22"/>
        </w:rPr>
      </w:pPr>
    </w:p>
    <w:p w:rsidR="006035C4" w:rsidRPr="00785654" w:rsidRDefault="002A4C73" w:rsidP="002A4C73">
      <w:pPr>
        <w:ind w:firstLineChars="100" w:firstLine="220"/>
        <w:rPr>
          <w:rFonts w:asciiTheme="majorEastAsia" w:eastAsiaTheme="majorEastAsia" w:hAnsiTheme="majorEastAsia"/>
          <w:sz w:val="24"/>
          <w:szCs w:val="24"/>
        </w:rPr>
      </w:pPr>
      <w:r w:rsidRPr="00785654">
        <w:rPr>
          <w:rFonts w:asciiTheme="majorEastAsia" w:eastAsiaTheme="majorEastAsia" w:hAnsiTheme="majorEastAsia" w:hint="eastAsia"/>
          <w:sz w:val="22"/>
        </w:rPr>
        <w:t>国際観光旅客税については、地方におけるDMO等の取組、観光資源の魅力向上の取組及び観光客の受入のための環境整備等に係る財政需要を踏まえ、税収の一定割合を交付金等により地方に配分すること。</w:t>
      </w:r>
    </w:p>
    <w:p w:rsidR="00682F44" w:rsidRDefault="00682F44" w:rsidP="006035C4">
      <w:pPr>
        <w:rPr>
          <w:rFonts w:ascii="ＭＳ ゴシック" w:eastAsia="ＭＳ ゴシック" w:hAnsi="ＭＳ ゴシック"/>
          <w:sz w:val="24"/>
          <w:szCs w:val="24"/>
        </w:rPr>
      </w:pPr>
    </w:p>
    <w:p w:rsidR="002A4C73" w:rsidRDefault="002A4C7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035C4" w:rsidRDefault="006035C4" w:rsidP="006035C4">
      <w:pPr>
        <w:rPr>
          <w:rFonts w:ascii="ＭＳ 明朝" w:hAnsi="ＭＳ 明朝"/>
          <w:sz w:val="24"/>
          <w:szCs w:val="24"/>
        </w:rPr>
      </w:pPr>
    </w:p>
    <w:p w:rsidR="002A4C73" w:rsidRDefault="00856D6F" w:rsidP="002A4C73">
      <w:pPr>
        <w:snapToGrid w:val="0"/>
        <w:spacing w:line="380" w:lineRule="exact"/>
        <w:ind w:firstLineChars="100" w:firstLine="220"/>
        <w:jc w:val="left"/>
        <w:rPr>
          <w:sz w:val="22"/>
        </w:rPr>
      </w:pPr>
      <w:r>
        <w:rPr>
          <w:rFonts w:hint="eastAsia"/>
          <w:sz w:val="22"/>
        </w:rPr>
        <w:t>令和元年７</w:t>
      </w:r>
      <w:r w:rsidR="002A4C73" w:rsidRPr="002A4C73">
        <w:rPr>
          <w:rFonts w:hint="eastAsia"/>
          <w:sz w:val="22"/>
        </w:rPr>
        <w:t>月</w:t>
      </w:r>
    </w:p>
    <w:p w:rsidR="00C67265" w:rsidRPr="002A4C73" w:rsidRDefault="00C67265" w:rsidP="002A4C73">
      <w:pPr>
        <w:snapToGrid w:val="0"/>
        <w:spacing w:line="380" w:lineRule="exact"/>
        <w:ind w:firstLineChars="100" w:firstLine="220"/>
        <w:jc w:val="left"/>
        <w:rPr>
          <w:sz w:val="22"/>
        </w:rPr>
      </w:pPr>
    </w:p>
    <w:p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飯　泉　嘉　門</w:t>
            </w:r>
          </w:p>
        </w:tc>
      </w:tr>
    </w:tbl>
    <w:p w:rsidR="002A4C73" w:rsidRPr="002A4C73" w:rsidRDefault="002A4C73" w:rsidP="002A4C73">
      <w:pPr>
        <w:snapToGrid w:val="0"/>
        <w:spacing w:line="360" w:lineRule="exact"/>
        <w:rPr>
          <w:sz w:val="22"/>
        </w:rPr>
      </w:pPr>
    </w:p>
    <w:p w:rsidR="006035C4" w:rsidRPr="006035C4" w:rsidRDefault="006035C4" w:rsidP="006035C4">
      <w:pPr>
        <w:snapToGrid w:val="0"/>
        <w:spacing w:line="360" w:lineRule="exact"/>
        <w:ind w:left="480" w:hangingChars="200" w:hanging="480"/>
        <w:rPr>
          <w:sz w:val="24"/>
          <w:szCs w:val="24"/>
        </w:rPr>
      </w:pPr>
    </w:p>
    <w:sectPr w:rsidR="006035C4" w:rsidRPr="006035C4" w:rsidSect="00C67265">
      <w:headerReference w:type="even" r:id="rId7"/>
      <w:headerReference w:type="default" r:id="rId8"/>
      <w:footerReference w:type="even" r:id="rId9"/>
      <w:footerReference w:type="default" r:id="rId10"/>
      <w:headerReference w:type="first" r:id="rId11"/>
      <w:footerReference w:type="first" r:id="rId12"/>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02" w:rsidRDefault="00721002" w:rsidP="003A6B0E">
      <w:r>
        <w:separator/>
      </w:r>
    </w:p>
  </w:endnote>
  <w:endnote w:type="continuationSeparator" w:id="0">
    <w:p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02" w:rsidRDefault="00721002" w:rsidP="003A6B0E">
      <w:r>
        <w:separator/>
      </w:r>
    </w:p>
  </w:footnote>
  <w:footnote w:type="continuationSeparator" w:id="0">
    <w:p w:rsidR="00721002" w:rsidRDefault="00721002" w:rsidP="003A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DC" w:rsidRDefault="002A0B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0BDC"/>
    <w:rsid w:val="002A27E4"/>
    <w:rsid w:val="002A3B29"/>
    <w:rsid w:val="002A4C73"/>
    <w:rsid w:val="002C0EF3"/>
    <w:rsid w:val="002C4974"/>
    <w:rsid w:val="002D14F2"/>
    <w:rsid w:val="002D66B5"/>
    <w:rsid w:val="002F01C9"/>
    <w:rsid w:val="002F463E"/>
    <w:rsid w:val="002F70F2"/>
    <w:rsid w:val="003344EE"/>
    <w:rsid w:val="00336BEA"/>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4EFA-2B6E-4F19-875E-CF036961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2020-03-13T09:20:00Z</dcterms:created>
  <dcterms:modified xsi:type="dcterms:W3CDTF">2020-03-13T09:21:00Z</dcterms:modified>
</cp:coreProperties>
</file>