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77429" w14:textId="77777777" w:rsidR="006F0B02" w:rsidRPr="00296AC0" w:rsidRDefault="006F0B02" w:rsidP="006F0B02">
      <w:pPr>
        <w:autoSpaceDE w:val="0"/>
        <w:autoSpaceDN w:val="0"/>
        <w:spacing w:line="340" w:lineRule="exact"/>
        <w:rPr>
          <w:rFonts w:ascii="ＭＳ 明朝" w:eastAsia="ＭＳ 明朝" w:hAnsi="ＭＳ 明朝" w:cs="Times New Roman"/>
          <w:kern w:val="0"/>
          <w:sz w:val="28"/>
          <w:szCs w:val="28"/>
        </w:rPr>
      </w:pPr>
      <w:r w:rsidRPr="00296AC0">
        <w:rPr>
          <w:rFonts w:ascii="ＭＳ 明朝" w:eastAsia="ＭＳ 明朝" w:hAnsi="ＭＳ 明朝" w:cs="Times New Roman" w:hint="eastAsia"/>
          <w:kern w:val="0"/>
          <w:sz w:val="28"/>
          <w:szCs w:val="28"/>
        </w:rPr>
        <w:t>企　画　・　デ　ー　タ　ヘ　ル　ス　推　進　グ　ル　ー　プ</w:t>
      </w:r>
    </w:p>
    <w:p w14:paraId="13400D15" w14:textId="77777777" w:rsidR="006F0B02" w:rsidRPr="00296AC0" w:rsidRDefault="006F0B02" w:rsidP="006F0B02">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1B429D59" w14:textId="77777777" w:rsidR="006F0B02" w:rsidRPr="00296AC0" w:rsidRDefault="006F0B02" w:rsidP="006F0B02">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659B1414" w14:textId="77777777" w:rsidR="006F0B02" w:rsidRPr="00296AC0" w:rsidRDefault="006F0B02" w:rsidP="006F0B02">
      <w:pPr>
        <w:kinsoku w:val="0"/>
        <w:wordWrap w:val="0"/>
        <w:overflowPunct w:val="0"/>
        <w:autoSpaceDE w:val="0"/>
        <w:autoSpaceDN w:val="0"/>
        <w:snapToGrid w:val="0"/>
        <w:spacing w:line="266" w:lineRule="exact"/>
        <w:rPr>
          <w:rFonts w:asciiTheme="minorEastAsia" w:hAnsiTheme="minorEastAsia" w:cs="Times New Roman"/>
          <w:kern w:val="0"/>
          <w:szCs w:val="21"/>
        </w:rPr>
      </w:pPr>
      <w:r w:rsidRPr="00296AC0">
        <w:rPr>
          <w:rFonts w:asciiTheme="minorEastAsia" w:hAnsiTheme="minorEastAsia" w:cs="Times New Roman" w:hint="eastAsia"/>
          <w:kern w:val="0"/>
          <w:szCs w:val="21"/>
        </w:rPr>
        <w:t>1　第２期健康寿命延伸プロジェクト事業の推進</w:t>
      </w:r>
    </w:p>
    <w:p w14:paraId="095E3EAD" w14:textId="77777777" w:rsidR="006F0B02" w:rsidRPr="00296AC0" w:rsidRDefault="006F0B02" w:rsidP="006F0B02">
      <w:pPr>
        <w:kinsoku w:val="0"/>
        <w:wordWrap w:val="0"/>
        <w:overflowPunct w:val="0"/>
        <w:autoSpaceDE w:val="0"/>
        <w:autoSpaceDN w:val="0"/>
        <w:snapToGrid w:val="0"/>
        <w:spacing w:line="266" w:lineRule="exact"/>
        <w:jc w:val="right"/>
        <w:rPr>
          <w:rFonts w:asciiTheme="minorEastAsia" w:hAnsiTheme="minorEastAsia" w:cs="Times New Roman"/>
          <w:kern w:val="0"/>
          <w:szCs w:val="21"/>
        </w:rPr>
      </w:pPr>
      <w:r w:rsidRPr="00296AC0">
        <w:rPr>
          <w:rFonts w:asciiTheme="minorEastAsia" w:hAnsiTheme="minorEastAsia" w:cs="Times New Roman" w:hint="eastAsia"/>
          <w:kern w:val="0"/>
          <w:szCs w:val="21"/>
        </w:rPr>
        <w:t>予　算　額　　６８，５１６千円</w:t>
      </w:r>
    </w:p>
    <w:p w14:paraId="7F972C8A" w14:textId="77777777" w:rsidR="006F0B02" w:rsidRPr="00296AC0" w:rsidRDefault="006F0B02" w:rsidP="006F0B02">
      <w:pPr>
        <w:kinsoku w:val="0"/>
        <w:wordWrap w:val="0"/>
        <w:overflowPunct w:val="0"/>
        <w:autoSpaceDE w:val="0"/>
        <w:autoSpaceDN w:val="0"/>
        <w:snapToGrid w:val="0"/>
        <w:spacing w:line="266" w:lineRule="exact"/>
        <w:jc w:val="right"/>
        <w:rPr>
          <w:rFonts w:asciiTheme="minorEastAsia" w:hAnsiTheme="minorEastAsia" w:cs="Times New Roman"/>
          <w:kern w:val="0"/>
          <w:szCs w:val="21"/>
        </w:rPr>
      </w:pPr>
      <w:r w:rsidRPr="00296AC0">
        <w:rPr>
          <w:rFonts w:asciiTheme="minorEastAsia" w:hAnsiTheme="minorEastAsia" w:cs="Times New Roman" w:hint="eastAsia"/>
          <w:kern w:val="0"/>
          <w:szCs w:val="21"/>
        </w:rPr>
        <w:t>決　算　額　　５１，９７５千円</w:t>
      </w:r>
    </w:p>
    <w:p w14:paraId="6594A517" w14:textId="77777777" w:rsidR="006F0B02" w:rsidRPr="00296AC0" w:rsidRDefault="006F0B02" w:rsidP="006F0B02">
      <w:pPr>
        <w:kinsoku w:val="0"/>
        <w:overflowPunct w:val="0"/>
        <w:autoSpaceDE w:val="0"/>
        <w:autoSpaceDN w:val="0"/>
        <w:snapToGrid w:val="0"/>
        <w:spacing w:line="266" w:lineRule="exact"/>
        <w:ind w:right="860"/>
        <w:rPr>
          <w:rFonts w:asciiTheme="minorEastAsia" w:hAnsiTheme="minorEastAsia" w:cs="Times New Roman"/>
          <w:kern w:val="0"/>
          <w:szCs w:val="21"/>
        </w:rPr>
      </w:pPr>
    </w:p>
    <w:p w14:paraId="128E400B" w14:textId="77777777" w:rsidR="006F0B02" w:rsidRPr="00296AC0" w:rsidRDefault="006F0B02" w:rsidP="006F0B02">
      <w:pPr>
        <w:tabs>
          <w:tab w:val="right" w:pos="9638"/>
        </w:tabs>
        <w:overflowPunct w:val="0"/>
        <w:autoSpaceDE w:val="0"/>
        <w:autoSpaceDN w:val="0"/>
        <w:ind w:firstLineChars="50" w:firstLine="108"/>
        <w:rPr>
          <w:rFonts w:asciiTheme="minorEastAsia" w:hAnsiTheme="minorEastAsia"/>
        </w:rPr>
      </w:pPr>
      <w:r w:rsidRPr="00296AC0">
        <w:rPr>
          <w:rFonts w:asciiTheme="minorEastAsia" w:hAnsiTheme="minorEastAsia"/>
        </w:rPr>
        <w:t>(</w:t>
      </w:r>
      <w:r w:rsidRPr="00296AC0">
        <w:rPr>
          <w:rFonts w:asciiTheme="minorEastAsia" w:hAnsiTheme="minorEastAsia" w:hint="eastAsia"/>
        </w:rPr>
        <w:t>1</w:t>
      </w:r>
      <w:r w:rsidRPr="00296AC0">
        <w:rPr>
          <w:rFonts w:asciiTheme="minorEastAsia" w:hAnsiTheme="minorEastAsia"/>
        </w:rPr>
        <w:t>)</w:t>
      </w:r>
      <w:r w:rsidRPr="00296AC0">
        <w:rPr>
          <w:rFonts w:asciiTheme="minorEastAsia" w:hAnsiTheme="minorEastAsia" w:hint="eastAsia"/>
        </w:rPr>
        <w:t xml:space="preserve">　オール大阪による健康づくり推進事業</w:t>
      </w:r>
    </w:p>
    <w:p w14:paraId="763BB3EB" w14:textId="77777777" w:rsidR="006F0B02" w:rsidRPr="00296AC0" w:rsidRDefault="006F0B02" w:rsidP="006F0B02">
      <w:pPr>
        <w:tabs>
          <w:tab w:val="right" w:pos="9638"/>
        </w:tabs>
        <w:overflowPunct w:val="0"/>
        <w:autoSpaceDE w:val="0"/>
        <w:autoSpaceDN w:val="0"/>
        <w:ind w:firstLineChars="150" w:firstLine="323"/>
        <w:rPr>
          <w:rFonts w:asciiTheme="minorEastAsia" w:hAnsiTheme="minorEastAsia"/>
        </w:rPr>
      </w:pPr>
      <w:r w:rsidRPr="00296AC0">
        <w:rPr>
          <w:rFonts w:asciiTheme="minorEastAsia" w:hAnsiTheme="minorEastAsia" w:hint="eastAsia"/>
        </w:rPr>
        <w:t>①　府民の健康づくり気運醸成事業</w:t>
      </w:r>
    </w:p>
    <w:p w14:paraId="6B723AF9" w14:textId="77777777" w:rsidR="006F0B02" w:rsidRPr="00296AC0" w:rsidRDefault="006F0B02" w:rsidP="006F0B02">
      <w:pPr>
        <w:tabs>
          <w:tab w:val="right" w:pos="9638"/>
        </w:tabs>
        <w:overflowPunct w:val="0"/>
        <w:autoSpaceDE w:val="0"/>
        <w:autoSpaceDN w:val="0"/>
        <w:ind w:firstLineChars="50" w:firstLine="108"/>
        <w:jc w:val="right"/>
        <w:rPr>
          <w:rFonts w:asciiTheme="minorEastAsia" w:hAnsiTheme="minorEastAsia"/>
        </w:rPr>
      </w:pPr>
      <w:r w:rsidRPr="00296AC0">
        <w:rPr>
          <w:rFonts w:asciiTheme="minorEastAsia" w:hAnsiTheme="minorEastAsia" w:hint="eastAsia"/>
        </w:rPr>
        <w:t>予　算　額　　４，９８３千円</w:t>
      </w:r>
    </w:p>
    <w:p w14:paraId="184D655C" w14:textId="77777777" w:rsidR="006F0B02" w:rsidRPr="00296AC0" w:rsidRDefault="006F0B02" w:rsidP="006F0B02">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rPr>
      </w:pPr>
      <w:r w:rsidRPr="00296AC0">
        <w:rPr>
          <w:rFonts w:asciiTheme="minorEastAsia" w:hAnsiTheme="minorEastAsia" w:hint="eastAsia"/>
        </w:rPr>
        <w:t>決　算　額　　１，６９２千円</w:t>
      </w:r>
    </w:p>
    <w:p w14:paraId="6C363A7C" w14:textId="77777777" w:rsidR="006F0B02" w:rsidRPr="00296AC0" w:rsidRDefault="006F0B02" w:rsidP="006F0B02">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776E8C7F" w14:textId="77777777" w:rsidR="006F0B02" w:rsidRPr="00296AC0" w:rsidRDefault="006F0B02" w:rsidP="006F0B02">
      <w:pPr>
        <w:autoSpaceDE w:val="0"/>
        <w:autoSpaceDN w:val="0"/>
        <w:spacing w:line="300" w:lineRule="exact"/>
        <w:ind w:leftChars="198" w:left="426" w:firstLineChars="65" w:firstLine="142"/>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コロナ禍でも自宅でできる健康づくりの取組み情報（市町村等の体操動画、ウォーキングサイト、健康レシピ等）をまとめた「おうちで健活」サイトを公開した。</w:t>
      </w:r>
    </w:p>
    <w:p w14:paraId="6710E23D" w14:textId="77777777" w:rsidR="006F0B02" w:rsidRPr="00296AC0" w:rsidRDefault="006F0B02" w:rsidP="006F0B02">
      <w:pPr>
        <w:autoSpaceDE w:val="0"/>
        <w:autoSpaceDN w:val="0"/>
        <w:spacing w:line="300" w:lineRule="exact"/>
        <w:ind w:leftChars="198" w:left="426" w:firstLineChars="65" w:firstLine="142"/>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またSNSを活用し、公式アカウントでの情報発信を行うほか、健康づくりの実践を促すキャンペーンを展開し、投稿写真で制作した“みんなで健活１０”動画の放映を行った。</w:t>
      </w:r>
    </w:p>
    <w:tbl>
      <w:tblPr>
        <w:tblStyle w:val="af"/>
        <w:tblW w:w="9184" w:type="dxa"/>
        <w:tblInd w:w="704" w:type="dxa"/>
        <w:tblLook w:val="04A0" w:firstRow="1" w:lastRow="0" w:firstColumn="1" w:lastColumn="0" w:noHBand="0" w:noVBand="1"/>
      </w:tblPr>
      <w:tblGrid>
        <w:gridCol w:w="2721"/>
        <w:gridCol w:w="3515"/>
        <w:gridCol w:w="1474"/>
        <w:gridCol w:w="1474"/>
      </w:tblGrid>
      <w:tr w:rsidR="00296AC0" w:rsidRPr="00296AC0" w14:paraId="1542C38A" w14:textId="77777777" w:rsidTr="00EA2521">
        <w:tc>
          <w:tcPr>
            <w:tcW w:w="2721" w:type="dxa"/>
            <w:vAlign w:val="center"/>
          </w:tcPr>
          <w:p w14:paraId="0DC432FA" w14:textId="77777777" w:rsidR="006F0B02" w:rsidRPr="00296AC0" w:rsidRDefault="006F0B02" w:rsidP="00EA2521">
            <w:pPr>
              <w:kinsoku w:val="0"/>
              <w:overflowPunct w:val="0"/>
              <w:autoSpaceDE w:val="0"/>
              <w:autoSpaceDN w:val="0"/>
              <w:snapToGrid w:val="0"/>
              <w:spacing w:line="266" w:lineRule="exact"/>
              <w:jc w:val="center"/>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キャンペーン名（期間）</w:t>
            </w:r>
          </w:p>
        </w:tc>
        <w:tc>
          <w:tcPr>
            <w:tcW w:w="3515" w:type="dxa"/>
            <w:vAlign w:val="center"/>
          </w:tcPr>
          <w:p w14:paraId="3AE45B1D" w14:textId="77777777" w:rsidR="006F0B02" w:rsidRPr="00296AC0" w:rsidRDefault="006F0B02" w:rsidP="00EA2521">
            <w:pPr>
              <w:kinsoku w:val="0"/>
              <w:overflowPunct w:val="0"/>
              <w:autoSpaceDE w:val="0"/>
              <w:autoSpaceDN w:val="0"/>
              <w:snapToGrid w:val="0"/>
              <w:spacing w:line="266" w:lineRule="exact"/>
              <w:jc w:val="center"/>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キャンペーン概要</w:t>
            </w:r>
          </w:p>
        </w:tc>
        <w:tc>
          <w:tcPr>
            <w:tcW w:w="1474" w:type="dxa"/>
            <w:vAlign w:val="center"/>
          </w:tcPr>
          <w:p w14:paraId="65884D83" w14:textId="77777777" w:rsidR="006F0B02" w:rsidRPr="00296AC0" w:rsidRDefault="006F0B02" w:rsidP="00EA2521">
            <w:pPr>
              <w:kinsoku w:val="0"/>
              <w:overflowPunct w:val="0"/>
              <w:autoSpaceDE w:val="0"/>
              <w:autoSpaceDN w:val="0"/>
              <w:snapToGrid w:val="0"/>
              <w:spacing w:line="266" w:lineRule="exact"/>
              <w:jc w:val="center"/>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Twitter</w:t>
            </w:r>
          </w:p>
        </w:tc>
        <w:tc>
          <w:tcPr>
            <w:tcW w:w="1474" w:type="dxa"/>
            <w:vAlign w:val="center"/>
          </w:tcPr>
          <w:p w14:paraId="39127C99" w14:textId="77777777" w:rsidR="006F0B02" w:rsidRPr="00296AC0" w:rsidRDefault="006F0B02" w:rsidP="00EA2521">
            <w:pPr>
              <w:kinsoku w:val="0"/>
              <w:overflowPunct w:val="0"/>
              <w:autoSpaceDE w:val="0"/>
              <w:autoSpaceDN w:val="0"/>
              <w:snapToGrid w:val="0"/>
              <w:spacing w:line="266" w:lineRule="exact"/>
              <w:jc w:val="center"/>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Instagram</w:t>
            </w:r>
          </w:p>
        </w:tc>
      </w:tr>
      <w:tr w:rsidR="00296AC0" w:rsidRPr="00296AC0" w14:paraId="3DE65BA0" w14:textId="77777777" w:rsidTr="00E3240F">
        <w:trPr>
          <w:trHeight w:val="1005"/>
        </w:trPr>
        <w:tc>
          <w:tcPr>
            <w:tcW w:w="2721" w:type="dxa"/>
          </w:tcPr>
          <w:p w14:paraId="3D544353" w14:textId="77777777" w:rsidR="006F0B02" w:rsidRPr="00296AC0" w:rsidRDefault="006F0B02" w:rsidP="00EA2521">
            <w:pPr>
              <w:kinsoku w:val="0"/>
              <w:overflowPunct w:val="0"/>
              <w:autoSpaceDE w:val="0"/>
              <w:autoSpaceDN w:val="0"/>
              <w:snapToGrid w:val="0"/>
              <w:spacing w:line="266" w:lineRule="exact"/>
              <w:jc w:val="left"/>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ひろげる「健活10」</w:t>
            </w:r>
          </w:p>
          <w:p w14:paraId="64A797D9" w14:textId="77777777" w:rsidR="006F0B02" w:rsidRPr="00296AC0" w:rsidRDefault="006F0B02" w:rsidP="00EA2521">
            <w:pPr>
              <w:kinsoku w:val="0"/>
              <w:overflowPunct w:val="0"/>
              <w:autoSpaceDE w:val="0"/>
              <w:autoSpaceDN w:val="0"/>
              <w:snapToGrid w:val="0"/>
              <w:spacing w:line="266" w:lineRule="exact"/>
              <w:jc w:val="left"/>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キャンペーン</w:t>
            </w:r>
          </w:p>
          <w:p w14:paraId="0C7951BA" w14:textId="77777777" w:rsidR="006F0B02" w:rsidRPr="00296AC0" w:rsidRDefault="006F0B02" w:rsidP="00EA2521">
            <w:pPr>
              <w:kinsoku w:val="0"/>
              <w:overflowPunct w:val="0"/>
              <w:autoSpaceDE w:val="0"/>
              <w:autoSpaceDN w:val="0"/>
              <w:snapToGrid w:val="0"/>
              <w:spacing w:line="266" w:lineRule="exact"/>
              <w:jc w:val="left"/>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（8</w:t>
            </w:r>
            <w:r w:rsidRPr="00296AC0">
              <w:rPr>
                <w:rFonts w:ascii="ＭＳ 明朝" w:eastAsia="ＭＳ 明朝" w:hAnsi="ＭＳ 明朝" w:cs="Times New Roman"/>
                <w:spacing w:val="2"/>
                <w:kern w:val="0"/>
                <w:szCs w:val="21"/>
              </w:rPr>
              <w:t>/</w:t>
            </w:r>
            <w:r w:rsidRPr="00296AC0">
              <w:rPr>
                <w:rFonts w:ascii="ＭＳ 明朝" w:eastAsia="ＭＳ 明朝" w:hAnsi="ＭＳ 明朝" w:cs="Times New Roman" w:hint="eastAsia"/>
                <w:spacing w:val="2"/>
                <w:kern w:val="0"/>
                <w:szCs w:val="21"/>
              </w:rPr>
              <w:t>7～8/21）</w:t>
            </w:r>
          </w:p>
        </w:tc>
        <w:tc>
          <w:tcPr>
            <w:tcW w:w="3515" w:type="dxa"/>
          </w:tcPr>
          <w:p w14:paraId="254103A5" w14:textId="77777777" w:rsidR="006F0B02" w:rsidRPr="00296AC0" w:rsidRDefault="006F0B02" w:rsidP="00EA2521">
            <w:pPr>
              <w:kinsoku w:val="0"/>
              <w:overflowPunct w:val="0"/>
              <w:autoSpaceDE w:val="0"/>
              <w:autoSpaceDN w:val="0"/>
              <w:snapToGrid w:val="0"/>
              <w:spacing w:line="266" w:lineRule="exact"/>
              <w:jc w:val="left"/>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公式SNSアカウントのリツイート等で健活応援グッズをプレゼント（参加者の中から抽選）</w:t>
            </w:r>
          </w:p>
        </w:tc>
        <w:tc>
          <w:tcPr>
            <w:tcW w:w="1474" w:type="dxa"/>
            <w:vAlign w:val="center"/>
          </w:tcPr>
          <w:p w14:paraId="4A3597D3" w14:textId="77777777" w:rsidR="006F0B02" w:rsidRPr="00296AC0" w:rsidRDefault="006F0B02" w:rsidP="00EA2521">
            <w:pPr>
              <w:kinsoku w:val="0"/>
              <w:overflowPunct w:val="0"/>
              <w:autoSpaceDE w:val="0"/>
              <w:autoSpaceDN w:val="0"/>
              <w:snapToGrid w:val="0"/>
              <w:spacing w:line="266" w:lineRule="exact"/>
              <w:jc w:val="center"/>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参加者数</w:t>
            </w:r>
          </w:p>
          <w:p w14:paraId="050E4D0D" w14:textId="77777777" w:rsidR="006F0B02" w:rsidRPr="00296AC0" w:rsidRDefault="006F0B02" w:rsidP="00EA2521">
            <w:pPr>
              <w:kinsoku w:val="0"/>
              <w:overflowPunct w:val="0"/>
              <w:autoSpaceDE w:val="0"/>
              <w:autoSpaceDN w:val="0"/>
              <w:snapToGrid w:val="0"/>
              <w:spacing w:line="266" w:lineRule="exact"/>
              <w:jc w:val="center"/>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1,028人</w:t>
            </w:r>
          </w:p>
        </w:tc>
        <w:tc>
          <w:tcPr>
            <w:tcW w:w="1474" w:type="dxa"/>
            <w:vAlign w:val="center"/>
          </w:tcPr>
          <w:p w14:paraId="10AEA592" w14:textId="77777777" w:rsidR="006F0B02" w:rsidRPr="00296AC0" w:rsidRDefault="006F0B02" w:rsidP="00EA2521">
            <w:pPr>
              <w:kinsoku w:val="0"/>
              <w:overflowPunct w:val="0"/>
              <w:autoSpaceDE w:val="0"/>
              <w:autoSpaceDN w:val="0"/>
              <w:snapToGrid w:val="0"/>
              <w:spacing w:line="266" w:lineRule="exact"/>
              <w:jc w:val="center"/>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参加者数</w:t>
            </w:r>
          </w:p>
          <w:p w14:paraId="17128E36" w14:textId="77777777" w:rsidR="006F0B02" w:rsidRPr="00296AC0" w:rsidRDefault="006F0B02" w:rsidP="00EA2521">
            <w:pPr>
              <w:kinsoku w:val="0"/>
              <w:overflowPunct w:val="0"/>
              <w:autoSpaceDE w:val="0"/>
              <w:autoSpaceDN w:val="0"/>
              <w:snapToGrid w:val="0"/>
              <w:spacing w:line="266" w:lineRule="exact"/>
              <w:jc w:val="center"/>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328人</w:t>
            </w:r>
          </w:p>
        </w:tc>
      </w:tr>
      <w:tr w:rsidR="00296AC0" w:rsidRPr="00296AC0" w14:paraId="09FB448A" w14:textId="77777777" w:rsidTr="00E3240F">
        <w:trPr>
          <w:trHeight w:val="1261"/>
        </w:trPr>
        <w:tc>
          <w:tcPr>
            <w:tcW w:w="2721" w:type="dxa"/>
          </w:tcPr>
          <w:p w14:paraId="4955D0D5" w14:textId="77777777" w:rsidR="006F0B02" w:rsidRPr="00296AC0" w:rsidRDefault="006F0B02" w:rsidP="00EA2521">
            <w:pPr>
              <w:kinsoku w:val="0"/>
              <w:overflowPunct w:val="0"/>
              <w:autoSpaceDE w:val="0"/>
              <w:autoSpaceDN w:val="0"/>
              <w:snapToGrid w:val="0"/>
              <w:spacing w:line="266" w:lineRule="exact"/>
              <w:jc w:val="left"/>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みんなで「健活10」</w:t>
            </w:r>
          </w:p>
          <w:p w14:paraId="7C394EB2" w14:textId="77777777" w:rsidR="006F0B02" w:rsidRPr="00296AC0" w:rsidRDefault="006F0B02" w:rsidP="00EA2521">
            <w:pPr>
              <w:kinsoku w:val="0"/>
              <w:overflowPunct w:val="0"/>
              <w:autoSpaceDE w:val="0"/>
              <w:autoSpaceDN w:val="0"/>
              <w:snapToGrid w:val="0"/>
              <w:spacing w:line="266" w:lineRule="exact"/>
              <w:jc w:val="left"/>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キャンペーン</w:t>
            </w:r>
          </w:p>
          <w:p w14:paraId="3D8D0244" w14:textId="77777777" w:rsidR="006F0B02" w:rsidRPr="00296AC0" w:rsidRDefault="006F0B02" w:rsidP="00EA2521">
            <w:pPr>
              <w:kinsoku w:val="0"/>
              <w:overflowPunct w:val="0"/>
              <w:autoSpaceDE w:val="0"/>
              <w:autoSpaceDN w:val="0"/>
              <w:snapToGrid w:val="0"/>
              <w:spacing w:line="266" w:lineRule="exact"/>
              <w:jc w:val="left"/>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（9</w:t>
            </w:r>
            <w:r w:rsidRPr="00296AC0">
              <w:rPr>
                <w:rFonts w:ascii="ＭＳ 明朝" w:eastAsia="ＭＳ 明朝" w:hAnsi="ＭＳ 明朝" w:cs="Times New Roman"/>
                <w:spacing w:val="2"/>
                <w:kern w:val="0"/>
                <w:szCs w:val="21"/>
              </w:rPr>
              <w:t>/</w:t>
            </w:r>
            <w:r w:rsidRPr="00296AC0">
              <w:rPr>
                <w:rFonts w:ascii="ＭＳ 明朝" w:eastAsia="ＭＳ 明朝" w:hAnsi="ＭＳ 明朝" w:cs="Times New Roman" w:hint="eastAsia"/>
                <w:spacing w:val="2"/>
                <w:kern w:val="0"/>
                <w:szCs w:val="21"/>
              </w:rPr>
              <w:t>1～10</w:t>
            </w:r>
            <w:r w:rsidRPr="00296AC0">
              <w:rPr>
                <w:rFonts w:ascii="ＭＳ 明朝" w:eastAsia="ＭＳ 明朝" w:hAnsi="ＭＳ 明朝" w:cs="Times New Roman"/>
                <w:spacing w:val="2"/>
                <w:kern w:val="0"/>
                <w:szCs w:val="21"/>
              </w:rPr>
              <w:t>/</w:t>
            </w:r>
            <w:r w:rsidRPr="00296AC0">
              <w:rPr>
                <w:rFonts w:ascii="ＭＳ 明朝" w:eastAsia="ＭＳ 明朝" w:hAnsi="ＭＳ 明朝" w:cs="Times New Roman" w:hint="eastAsia"/>
                <w:spacing w:val="2"/>
                <w:kern w:val="0"/>
                <w:szCs w:val="21"/>
              </w:rPr>
              <w:t>18、</w:t>
            </w:r>
          </w:p>
          <w:p w14:paraId="659CD16E" w14:textId="77777777" w:rsidR="006F0B02" w:rsidRPr="00296AC0" w:rsidRDefault="006F0B02" w:rsidP="00EA2521">
            <w:pPr>
              <w:kinsoku w:val="0"/>
              <w:overflowPunct w:val="0"/>
              <w:autoSpaceDE w:val="0"/>
              <w:autoSpaceDN w:val="0"/>
              <w:snapToGrid w:val="0"/>
              <w:spacing w:line="266" w:lineRule="exact"/>
              <w:ind w:firstLineChars="100" w:firstLine="219"/>
              <w:jc w:val="left"/>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10</w:t>
            </w:r>
            <w:r w:rsidRPr="00296AC0">
              <w:rPr>
                <w:rFonts w:ascii="ＭＳ 明朝" w:eastAsia="ＭＳ 明朝" w:hAnsi="ＭＳ 明朝" w:cs="Times New Roman"/>
                <w:spacing w:val="2"/>
                <w:kern w:val="0"/>
                <w:szCs w:val="21"/>
              </w:rPr>
              <w:t>/</w:t>
            </w:r>
            <w:r w:rsidRPr="00296AC0">
              <w:rPr>
                <w:rFonts w:ascii="ＭＳ 明朝" w:eastAsia="ＭＳ 明朝" w:hAnsi="ＭＳ 明朝" w:cs="Times New Roman" w:hint="eastAsia"/>
                <w:spacing w:val="2"/>
                <w:kern w:val="0"/>
                <w:szCs w:val="21"/>
              </w:rPr>
              <w:t>19～11</w:t>
            </w:r>
            <w:r w:rsidRPr="00296AC0">
              <w:rPr>
                <w:rFonts w:ascii="ＭＳ 明朝" w:eastAsia="ＭＳ 明朝" w:hAnsi="ＭＳ 明朝" w:cs="Times New Roman"/>
                <w:spacing w:val="2"/>
                <w:kern w:val="0"/>
                <w:szCs w:val="21"/>
              </w:rPr>
              <w:t>/</w:t>
            </w:r>
            <w:r w:rsidRPr="00296AC0">
              <w:rPr>
                <w:rFonts w:ascii="ＭＳ 明朝" w:eastAsia="ＭＳ 明朝" w:hAnsi="ＭＳ 明朝" w:cs="Times New Roman" w:hint="eastAsia"/>
                <w:spacing w:val="2"/>
                <w:kern w:val="0"/>
                <w:szCs w:val="21"/>
              </w:rPr>
              <w:t>30）</w:t>
            </w:r>
          </w:p>
        </w:tc>
        <w:tc>
          <w:tcPr>
            <w:tcW w:w="3515" w:type="dxa"/>
          </w:tcPr>
          <w:p w14:paraId="4C1B43EC" w14:textId="77777777" w:rsidR="006F0B02" w:rsidRPr="00296AC0" w:rsidRDefault="006F0B02" w:rsidP="00EA2521">
            <w:pPr>
              <w:kinsoku w:val="0"/>
              <w:overflowPunct w:val="0"/>
              <w:autoSpaceDE w:val="0"/>
              <w:autoSpaceDN w:val="0"/>
              <w:snapToGrid w:val="0"/>
              <w:spacing w:line="266" w:lineRule="exact"/>
              <w:jc w:val="left"/>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ハッシュタグ「#おーさか新健康生活」をつけた写真の投稿で健活グッズをプレゼント</w:t>
            </w:r>
          </w:p>
        </w:tc>
        <w:tc>
          <w:tcPr>
            <w:tcW w:w="1474" w:type="dxa"/>
            <w:vAlign w:val="center"/>
          </w:tcPr>
          <w:p w14:paraId="4D09A234" w14:textId="77777777" w:rsidR="006F0B02" w:rsidRPr="00296AC0" w:rsidRDefault="006F0B02" w:rsidP="00EA2521">
            <w:pPr>
              <w:kinsoku w:val="0"/>
              <w:overflowPunct w:val="0"/>
              <w:autoSpaceDE w:val="0"/>
              <w:autoSpaceDN w:val="0"/>
              <w:snapToGrid w:val="0"/>
              <w:spacing w:line="266" w:lineRule="exact"/>
              <w:jc w:val="center"/>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投稿数</w:t>
            </w:r>
          </w:p>
          <w:p w14:paraId="05A08D32" w14:textId="77777777" w:rsidR="006F0B02" w:rsidRPr="00296AC0" w:rsidRDefault="006F0B02" w:rsidP="00EA2521">
            <w:pPr>
              <w:kinsoku w:val="0"/>
              <w:overflowPunct w:val="0"/>
              <w:autoSpaceDE w:val="0"/>
              <w:autoSpaceDN w:val="0"/>
              <w:snapToGrid w:val="0"/>
              <w:spacing w:line="266" w:lineRule="exact"/>
              <w:jc w:val="center"/>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247</w:t>
            </w:r>
          </w:p>
        </w:tc>
        <w:tc>
          <w:tcPr>
            <w:tcW w:w="1474" w:type="dxa"/>
            <w:vAlign w:val="center"/>
          </w:tcPr>
          <w:p w14:paraId="7B5564A4" w14:textId="77777777" w:rsidR="006F0B02" w:rsidRPr="00296AC0" w:rsidRDefault="006F0B02" w:rsidP="00EA2521">
            <w:pPr>
              <w:kinsoku w:val="0"/>
              <w:overflowPunct w:val="0"/>
              <w:autoSpaceDE w:val="0"/>
              <w:autoSpaceDN w:val="0"/>
              <w:snapToGrid w:val="0"/>
              <w:spacing w:line="266" w:lineRule="exact"/>
              <w:jc w:val="center"/>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投稿数</w:t>
            </w:r>
          </w:p>
          <w:p w14:paraId="1602F199" w14:textId="77777777" w:rsidR="006F0B02" w:rsidRPr="00296AC0" w:rsidRDefault="006F0B02" w:rsidP="00EA2521">
            <w:pPr>
              <w:kinsoku w:val="0"/>
              <w:overflowPunct w:val="0"/>
              <w:autoSpaceDE w:val="0"/>
              <w:autoSpaceDN w:val="0"/>
              <w:snapToGrid w:val="0"/>
              <w:spacing w:line="266" w:lineRule="exact"/>
              <w:jc w:val="center"/>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407</w:t>
            </w:r>
          </w:p>
        </w:tc>
      </w:tr>
    </w:tbl>
    <w:p w14:paraId="07812054" w14:textId="77777777" w:rsidR="006F0B02" w:rsidRPr="00296AC0" w:rsidRDefault="006F0B02" w:rsidP="006F0B02">
      <w:pPr>
        <w:kinsoku w:val="0"/>
        <w:overflowPunct w:val="0"/>
        <w:autoSpaceDE w:val="0"/>
        <w:autoSpaceDN w:val="0"/>
        <w:snapToGrid w:val="0"/>
        <w:spacing w:line="266" w:lineRule="exact"/>
        <w:ind w:leftChars="250" w:left="757" w:hangingChars="100" w:hanging="219"/>
        <w:jc w:val="left"/>
        <w:rPr>
          <w:rFonts w:ascii="ＭＳ 明朝" w:eastAsia="ＭＳ 明朝" w:hAnsi="ＭＳ 明朝" w:cs="Times New Roman"/>
          <w:spacing w:val="2"/>
          <w:kern w:val="0"/>
          <w:szCs w:val="21"/>
        </w:rPr>
      </w:pPr>
      <w:r w:rsidRPr="00296AC0">
        <w:rPr>
          <w:rFonts w:ascii="ＭＳ 明朝" w:eastAsia="ＭＳ 明朝" w:hAnsi="ＭＳ 明朝" w:cs="Times New Roman" w:hint="eastAsia"/>
          <w:spacing w:val="2"/>
          <w:kern w:val="0"/>
          <w:szCs w:val="21"/>
        </w:rPr>
        <w:t>※当初、府や市町村、企業等が主催する健康イベントを集約した冊子及びWebページの制作を予定していたが、新型コロナウイルス感染拡大によりイベント開催が困難な状況となったことから、事業内容を変更して実施した。</w:t>
      </w:r>
    </w:p>
    <w:p w14:paraId="7FC1E0D9" w14:textId="77777777" w:rsidR="006F0B02" w:rsidRPr="00296AC0" w:rsidRDefault="006F0B02" w:rsidP="006F0B02">
      <w:pPr>
        <w:kinsoku w:val="0"/>
        <w:overflowPunct w:val="0"/>
        <w:autoSpaceDE w:val="0"/>
        <w:autoSpaceDN w:val="0"/>
        <w:snapToGrid w:val="0"/>
        <w:spacing w:line="266" w:lineRule="exact"/>
        <w:ind w:firstLineChars="50" w:firstLine="110"/>
        <w:jc w:val="left"/>
        <w:rPr>
          <w:rFonts w:ascii="ＭＳ 明朝" w:eastAsia="ＭＳ 明朝" w:hAnsi="ＭＳ 明朝" w:cs="Times New Roman"/>
          <w:spacing w:val="2"/>
          <w:kern w:val="0"/>
          <w:szCs w:val="21"/>
        </w:rPr>
      </w:pPr>
    </w:p>
    <w:p w14:paraId="4BDBD6B9" w14:textId="66C20CBC" w:rsidR="006F0B02" w:rsidRPr="00296AC0" w:rsidRDefault="006F0B02" w:rsidP="006F0B02">
      <w:pPr>
        <w:tabs>
          <w:tab w:val="right" w:pos="9638"/>
        </w:tabs>
        <w:overflowPunct w:val="0"/>
        <w:autoSpaceDE w:val="0"/>
        <w:autoSpaceDN w:val="0"/>
        <w:ind w:firstLineChars="150" w:firstLine="323"/>
        <w:rPr>
          <w:rFonts w:asciiTheme="minorEastAsia" w:hAnsiTheme="minorEastAsia"/>
        </w:rPr>
      </w:pPr>
      <w:r w:rsidRPr="00296AC0">
        <w:rPr>
          <w:rFonts w:asciiTheme="minorEastAsia" w:hAnsiTheme="minorEastAsia" w:hint="eastAsia"/>
        </w:rPr>
        <w:t>②　健活おおさか推進府民会議関連事業</w:t>
      </w:r>
      <w:r w:rsidR="003F78EE" w:rsidRPr="00296AC0">
        <w:rPr>
          <w:rFonts w:asciiTheme="minorEastAsia" w:hAnsiTheme="minorEastAsia" w:hint="eastAsia"/>
        </w:rPr>
        <w:t xml:space="preserve">　</w:t>
      </w:r>
      <w:r w:rsidRPr="00296AC0">
        <w:rPr>
          <w:rFonts w:asciiTheme="minorEastAsia" w:hAnsiTheme="minorEastAsia" w:hint="eastAsia"/>
        </w:rPr>
        <w:t>（事務事業の見直しにより休止）</w:t>
      </w:r>
    </w:p>
    <w:p w14:paraId="22C9D5AA" w14:textId="77777777" w:rsidR="00D551CF" w:rsidRPr="00296AC0" w:rsidRDefault="00D551CF" w:rsidP="00D551CF">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296AC0">
        <w:rPr>
          <w:rFonts w:ascii="ＭＳ 明朝" w:eastAsia="ＭＳ 明朝" w:hAnsi="ＭＳ 明朝" w:cs="Times New Roman" w:hint="eastAsia"/>
          <w:kern w:val="0"/>
          <w:szCs w:val="21"/>
          <w:lang w:eastAsia="zh-TW"/>
        </w:rPr>
        <w:t>予　算　額　　―</w:t>
      </w:r>
      <w:r w:rsidRPr="00296AC0">
        <w:rPr>
          <w:rFonts w:ascii="ＭＳ 明朝" w:eastAsia="ＭＳ 明朝" w:hAnsi="ＭＳ 明朝" w:cs="Times New Roman" w:hint="eastAsia"/>
          <w:kern w:val="0"/>
          <w:szCs w:val="21"/>
        </w:rPr>
        <w:t xml:space="preserve">　　</w:t>
      </w:r>
      <w:r w:rsidRPr="00296AC0">
        <w:rPr>
          <w:rFonts w:ascii="ＭＳ 明朝" w:eastAsia="ＭＳ 明朝" w:hAnsi="ＭＳ 明朝" w:cs="Times New Roman" w:hint="eastAsia"/>
          <w:kern w:val="0"/>
          <w:szCs w:val="21"/>
          <w:lang w:eastAsia="zh-TW"/>
        </w:rPr>
        <w:t>円</w:t>
      </w:r>
    </w:p>
    <w:p w14:paraId="34169F51" w14:textId="77777777" w:rsidR="00D551CF" w:rsidRPr="00296AC0" w:rsidRDefault="00D551CF" w:rsidP="00D551CF">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296AC0">
        <w:rPr>
          <w:rFonts w:ascii="ＭＳ 明朝" w:eastAsia="ＭＳ 明朝" w:hAnsi="ＭＳ 明朝" w:cs="Times New Roman" w:hint="eastAsia"/>
          <w:kern w:val="0"/>
          <w:szCs w:val="21"/>
          <w:lang w:eastAsia="zh-TW"/>
        </w:rPr>
        <w:t>決　算　額　　―</w:t>
      </w:r>
      <w:r w:rsidRPr="00296AC0">
        <w:rPr>
          <w:rFonts w:ascii="ＭＳ 明朝" w:eastAsia="ＭＳ 明朝" w:hAnsi="ＭＳ 明朝" w:cs="Times New Roman" w:hint="eastAsia"/>
          <w:kern w:val="0"/>
          <w:szCs w:val="21"/>
        </w:rPr>
        <w:t xml:space="preserve">　　</w:t>
      </w:r>
      <w:r w:rsidRPr="00296AC0">
        <w:rPr>
          <w:rFonts w:ascii="ＭＳ 明朝" w:eastAsia="ＭＳ 明朝" w:hAnsi="ＭＳ 明朝" w:cs="Times New Roman" w:hint="eastAsia"/>
          <w:kern w:val="0"/>
          <w:szCs w:val="21"/>
          <w:lang w:eastAsia="zh-TW"/>
        </w:rPr>
        <w:t>円</w:t>
      </w:r>
    </w:p>
    <w:p w14:paraId="58E2E60C" w14:textId="77777777" w:rsidR="006F0B02" w:rsidRPr="00296AC0" w:rsidRDefault="006F0B02" w:rsidP="006F0B02">
      <w:pPr>
        <w:tabs>
          <w:tab w:val="right" w:pos="9639"/>
        </w:tabs>
        <w:overflowPunct w:val="0"/>
        <w:autoSpaceDE w:val="0"/>
        <w:autoSpaceDN w:val="0"/>
        <w:ind w:firstLineChars="50" w:firstLine="108"/>
        <w:jc w:val="left"/>
        <w:rPr>
          <w:rFonts w:asciiTheme="minorEastAsia" w:hAnsiTheme="minorEastAsia"/>
        </w:rPr>
      </w:pPr>
    </w:p>
    <w:p w14:paraId="13A03A92" w14:textId="77777777" w:rsidR="006F0B02" w:rsidRPr="00296AC0" w:rsidRDefault="006F0B02" w:rsidP="006F0B02">
      <w:pPr>
        <w:overflowPunct w:val="0"/>
        <w:autoSpaceDE w:val="0"/>
        <w:autoSpaceDN w:val="0"/>
        <w:ind w:leftChars="200" w:left="430" w:firstLineChars="100" w:firstLine="215"/>
        <w:rPr>
          <w:rFonts w:asciiTheme="minorEastAsia" w:hAnsiTheme="minorEastAsia"/>
        </w:rPr>
      </w:pPr>
      <w:r w:rsidRPr="00296AC0">
        <w:rPr>
          <w:rFonts w:asciiTheme="minorEastAsia" w:hAnsiTheme="minorEastAsia" w:hint="eastAsia"/>
        </w:rPr>
        <w:t>企業、保健医療関係者、医療保険者、市町村等、多様な主体との連携・協働を通して事業を展開し、オール大阪での健康づくりの気運醸成を推進するもの。</w:t>
      </w:r>
    </w:p>
    <w:p w14:paraId="04F3AF36" w14:textId="77777777" w:rsidR="006F0B02" w:rsidRPr="00296AC0" w:rsidRDefault="006F0B02" w:rsidP="006F0B02">
      <w:pPr>
        <w:overflowPunct w:val="0"/>
        <w:autoSpaceDE w:val="0"/>
        <w:autoSpaceDN w:val="0"/>
        <w:ind w:leftChars="200" w:left="430" w:firstLineChars="100" w:firstLine="215"/>
        <w:rPr>
          <w:rFonts w:asciiTheme="minorEastAsia" w:hAnsiTheme="minorEastAsia"/>
        </w:rPr>
      </w:pPr>
      <w:r w:rsidRPr="00296AC0">
        <w:rPr>
          <w:rFonts w:asciiTheme="minorEastAsia" w:hAnsiTheme="minorEastAsia" w:hint="eastAsia"/>
        </w:rPr>
        <w:t>（参考：令和元年度実施実績）</w:t>
      </w:r>
    </w:p>
    <w:tbl>
      <w:tblPr>
        <w:tblStyle w:val="10"/>
        <w:tblW w:w="9184" w:type="dxa"/>
        <w:tblInd w:w="704" w:type="dxa"/>
        <w:tblLook w:val="04A0" w:firstRow="1" w:lastRow="0" w:firstColumn="1" w:lastColumn="0" w:noHBand="0" w:noVBand="1"/>
      </w:tblPr>
      <w:tblGrid>
        <w:gridCol w:w="2608"/>
        <w:gridCol w:w="6576"/>
      </w:tblGrid>
      <w:tr w:rsidR="00296AC0" w:rsidRPr="00296AC0" w14:paraId="3666F3B3" w14:textId="77777777" w:rsidTr="00EA2521">
        <w:tc>
          <w:tcPr>
            <w:tcW w:w="2608" w:type="dxa"/>
          </w:tcPr>
          <w:p w14:paraId="139558A0" w14:textId="77777777" w:rsidR="006F0B02" w:rsidRPr="00296AC0" w:rsidRDefault="006F0B02" w:rsidP="00EA2521">
            <w:pPr>
              <w:tabs>
                <w:tab w:val="right" w:pos="9638"/>
              </w:tabs>
              <w:overflowPunct w:val="0"/>
              <w:autoSpaceDE w:val="0"/>
              <w:autoSpaceDN w:val="0"/>
              <w:jc w:val="center"/>
              <w:rPr>
                <w:rFonts w:asciiTheme="minorEastAsia" w:hAnsiTheme="minorEastAsia"/>
              </w:rPr>
            </w:pPr>
            <w:r w:rsidRPr="00296AC0">
              <w:rPr>
                <w:rFonts w:asciiTheme="minorEastAsia" w:hAnsiTheme="minorEastAsia" w:hint="eastAsia"/>
              </w:rPr>
              <w:t>取組み</w:t>
            </w:r>
          </w:p>
        </w:tc>
        <w:tc>
          <w:tcPr>
            <w:tcW w:w="6576" w:type="dxa"/>
            <w:tcBorders>
              <w:bottom w:val="single" w:sz="4" w:space="0" w:color="auto"/>
            </w:tcBorders>
          </w:tcPr>
          <w:p w14:paraId="6375B9D4" w14:textId="77777777" w:rsidR="006F0B02" w:rsidRPr="00296AC0" w:rsidRDefault="006F0B02" w:rsidP="00EA2521">
            <w:pPr>
              <w:tabs>
                <w:tab w:val="right" w:pos="9638"/>
              </w:tabs>
              <w:overflowPunct w:val="0"/>
              <w:autoSpaceDE w:val="0"/>
              <w:autoSpaceDN w:val="0"/>
              <w:jc w:val="center"/>
              <w:rPr>
                <w:rFonts w:asciiTheme="minorEastAsia" w:hAnsiTheme="minorEastAsia"/>
              </w:rPr>
            </w:pPr>
            <w:r w:rsidRPr="00296AC0">
              <w:rPr>
                <w:rFonts w:asciiTheme="minorEastAsia" w:hAnsiTheme="minorEastAsia" w:hint="eastAsia"/>
              </w:rPr>
              <w:t>概要</w:t>
            </w:r>
          </w:p>
        </w:tc>
      </w:tr>
      <w:tr w:rsidR="006F0B02" w:rsidRPr="00296AC0" w14:paraId="5B69ED50" w14:textId="77777777" w:rsidTr="00E3240F">
        <w:trPr>
          <w:trHeight w:val="1732"/>
        </w:trPr>
        <w:tc>
          <w:tcPr>
            <w:tcW w:w="2608" w:type="dxa"/>
            <w:tcBorders>
              <w:bottom w:val="single" w:sz="4" w:space="0" w:color="auto"/>
            </w:tcBorders>
            <w:vAlign w:val="center"/>
          </w:tcPr>
          <w:p w14:paraId="269FF345"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「健活おおさか推進府民会議」の設置・開催</w:t>
            </w:r>
          </w:p>
        </w:tc>
        <w:tc>
          <w:tcPr>
            <w:tcW w:w="6576" w:type="dxa"/>
            <w:tcBorders>
              <w:bottom w:val="single" w:sz="4" w:space="0" w:color="auto"/>
            </w:tcBorders>
            <w:vAlign w:val="center"/>
          </w:tcPr>
          <w:p w14:paraId="61445E5A" w14:textId="77777777" w:rsidR="006F0B02" w:rsidRPr="00296AC0" w:rsidRDefault="006F0B02" w:rsidP="00EA2521">
            <w:pPr>
              <w:tabs>
                <w:tab w:val="right" w:pos="9638"/>
              </w:tabs>
              <w:overflowPunct w:val="0"/>
              <w:autoSpaceDE w:val="0"/>
              <w:autoSpaceDN w:val="0"/>
              <w:ind w:left="215" w:hangingChars="100" w:hanging="215"/>
              <w:jc w:val="left"/>
              <w:rPr>
                <w:rFonts w:asciiTheme="minorEastAsia" w:hAnsiTheme="minorEastAsia"/>
              </w:rPr>
            </w:pPr>
            <w:r w:rsidRPr="00296AC0">
              <w:rPr>
                <w:rFonts w:asciiTheme="minorEastAsia" w:hAnsiTheme="minorEastAsia" w:hint="eastAsia"/>
              </w:rPr>
              <w:t>・7月に「健活おおさか推進府民会議」を設置、以降企業や保健医療関係団体等を中心に参画を呼びかけ、114団体が入会</w:t>
            </w:r>
          </w:p>
          <w:p w14:paraId="16E49D0E" w14:textId="77777777" w:rsidR="006F0B02" w:rsidRPr="00296AC0" w:rsidRDefault="006F0B02" w:rsidP="00EA2521">
            <w:pPr>
              <w:tabs>
                <w:tab w:val="right" w:pos="9638"/>
              </w:tabs>
              <w:overflowPunct w:val="0"/>
              <w:autoSpaceDE w:val="0"/>
              <w:autoSpaceDN w:val="0"/>
              <w:ind w:left="215" w:hangingChars="100" w:hanging="215"/>
              <w:jc w:val="left"/>
              <w:rPr>
                <w:rFonts w:asciiTheme="minorEastAsia" w:hAnsiTheme="minorEastAsia"/>
              </w:rPr>
            </w:pPr>
            <w:r w:rsidRPr="00296AC0">
              <w:rPr>
                <w:rFonts w:asciiTheme="minorEastAsia" w:hAnsiTheme="minorEastAsia" w:hint="eastAsia"/>
              </w:rPr>
              <w:t>・9月13日にキックオフ会議を開催（日本健康会議との共催）、厚生労働省や経済産業省、専門医からの講演のほか、首長や企業代表者等からの取組み事例発表等を行い、約800人が来場</w:t>
            </w:r>
          </w:p>
        </w:tc>
      </w:tr>
    </w:tbl>
    <w:p w14:paraId="09C1FDFE" w14:textId="77777777" w:rsidR="006F0B02" w:rsidRPr="00296AC0" w:rsidRDefault="006F0B02" w:rsidP="006F0B02">
      <w:pPr>
        <w:kinsoku w:val="0"/>
        <w:overflowPunct w:val="0"/>
        <w:autoSpaceDE w:val="0"/>
        <w:autoSpaceDN w:val="0"/>
        <w:snapToGrid w:val="0"/>
        <w:spacing w:line="266" w:lineRule="exact"/>
        <w:ind w:firstLineChars="50" w:firstLine="108"/>
        <w:jc w:val="right"/>
        <w:rPr>
          <w:rFonts w:asciiTheme="minorEastAsia" w:hAnsiTheme="minorEastAsia"/>
        </w:rPr>
      </w:pPr>
    </w:p>
    <w:p w14:paraId="7239AA46" w14:textId="77777777" w:rsidR="006F0B02" w:rsidRPr="00296AC0" w:rsidRDefault="006F0B02" w:rsidP="006F0B02">
      <w:pPr>
        <w:tabs>
          <w:tab w:val="right" w:pos="9638"/>
        </w:tabs>
        <w:overflowPunct w:val="0"/>
        <w:autoSpaceDE w:val="0"/>
        <w:autoSpaceDN w:val="0"/>
        <w:ind w:firstLineChars="150" w:firstLine="323"/>
        <w:rPr>
          <w:rFonts w:asciiTheme="minorEastAsia" w:hAnsiTheme="minorEastAsia"/>
        </w:rPr>
      </w:pPr>
      <w:r w:rsidRPr="00296AC0">
        <w:rPr>
          <w:rFonts w:asciiTheme="minorEastAsia" w:hAnsiTheme="minorEastAsia" w:hint="eastAsia"/>
        </w:rPr>
        <w:t>③　府政だよりによる啓発事業</w:t>
      </w:r>
    </w:p>
    <w:p w14:paraId="294637B1" w14:textId="77777777" w:rsidR="006F0B02" w:rsidRPr="00296AC0" w:rsidRDefault="006F0B02" w:rsidP="006F0B02">
      <w:pPr>
        <w:tabs>
          <w:tab w:val="right" w:pos="9638"/>
        </w:tabs>
        <w:wordWrap w:val="0"/>
        <w:overflowPunct w:val="0"/>
        <w:autoSpaceDE w:val="0"/>
        <w:autoSpaceDN w:val="0"/>
        <w:ind w:firstLineChars="50" w:firstLine="108"/>
        <w:jc w:val="right"/>
        <w:rPr>
          <w:rFonts w:asciiTheme="minorEastAsia" w:hAnsiTheme="minorEastAsia"/>
        </w:rPr>
      </w:pPr>
      <w:r w:rsidRPr="00296AC0">
        <w:rPr>
          <w:rFonts w:asciiTheme="minorEastAsia" w:hAnsiTheme="minorEastAsia" w:hint="eastAsia"/>
        </w:rPr>
        <w:t>予　算　額　　４，８００千円</w:t>
      </w:r>
    </w:p>
    <w:p w14:paraId="05D34950" w14:textId="77777777" w:rsidR="006F0B02" w:rsidRPr="00296AC0" w:rsidRDefault="006F0B02" w:rsidP="006F0B02">
      <w:pPr>
        <w:tabs>
          <w:tab w:val="right" w:pos="9639"/>
        </w:tabs>
        <w:wordWrap w:val="0"/>
        <w:overflowPunct w:val="0"/>
        <w:autoSpaceDE w:val="0"/>
        <w:autoSpaceDN w:val="0"/>
        <w:ind w:firstLineChars="50" w:firstLine="108"/>
        <w:jc w:val="right"/>
        <w:rPr>
          <w:rFonts w:asciiTheme="minorEastAsia" w:hAnsiTheme="minorEastAsia"/>
        </w:rPr>
      </w:pPr>
      <w:r w:rsidRPr="00296AC0">
        <w:rPr>
          <w:rFonts w:asciiTheme="minorEastAsia" w:hAnsiTheme="minorEastAsia" w:hint="eastAsia"/>
        </w:rPr>
        <w:t>決　算　額　　４，０００千円</w:t>
      </w:r>
    </w:p>
    <w:p w14:paraId="15B02488" w14:textId="77777777" w:rsidR="006F0B02" w:rsidRPr="00296AC0" w:rsidRDefault="006F0B02" w:rsidP="006F0B02">
      <w:pPr>
        <w:tabs>
          <w:tab w:val="right" w:pos="9639"/>
        </w:tabs>
        <w:overflowPunct w:val="0"/>
        <w:autoSpaceDE w:val="0"/>
        <w:autoSpaceDN w:val="0"/>
        <w:ind w:firstLineChars="50" w:firstLine="108"/>
        <w:jc w:val="left"/>
        <w:rPr>
          <w:rFonts w:asciiTheme="minorEastAsia" w:hAnsiTheme="minorEastAsia"/>
        </w:rPr>
      </w:pPr>
    </w:p>
    <w:p w14:paraId="21763E2A" w14:textId="77777777" w:rsidR="006F0B02" w:rsidRPr="00296AC0" w:rsidRDefault="006F0B02" w:rsidP="006F0B02">
      <w:pPr>
        <w:overflowPunct w:val="0"/>
        <w:autoSpaceDE w:val="0"/>
        <w:autoSpaceDN w:val="0"/>
        <w:ind w:leftChars="200" w:left="430" w:firstLineChars="100" w:firstLine="215"/>
        <w:rPr>
          <w:rFonts w:asciiTheme="minorEastAsia" w:hAnsiTheme="minorEastAsia"/>
        </w:rPr>
      </w:pPr>
      <w:r w:rsidRPr="00296AC0">
        <w:rPr>
          <w:rFonts w:asciiTheme="minorEastAsia" w:hAnsiTheme="minorEastAsia" w:hint="eastAsia"/>
        </w:rPr>
        <w:t>府民の健康課題や健康づくりの重要性を広く発信し啓発するため、府政だより９月号に「健活10（食／運動／歯と口等）、フレイル」について掲載した。</w:t>
      </w:r>
    </w:p>
    <w:p w14:paraId="1884F945" w14:textId="42107A23" w:rsidR="006F0B02" w:rsidRPr="00296AC0" w:rsidRDefault="006F0B02" w:rsidP="00E3240F">
      <w:pPr>
        <w:overflowPunct w:val="0"/>
        <w:autoSpaceDE w:val="0"/>
        <w:autoSpaceDN w:val="0"/>
        <w:rPr>
          <w:rFonts w:asciiTheme="minorEastAsia" w:hAnsiTheme="minorEastAsia"/>
        </w:rPr>
      </w:pPr>
      <w:r w:rsidRPr="00296AC0">
        <w:rPr>
          <w:rFonts w:asciiTheme="minorEastAsia" w:hAnsiTheme="minorEastAsia" w:cs="Times New Roman" w:hint="eastAsia"/>
          <w:kern w:val="0"/>
          <w:szCs w:val="21"/>
        </w:rPr>
        <w:lastRenderedPageBreak/>
        <w:t xml:space="preserve"> (2)</w:t>
      </w:r>
      <w:r w:rsidRPr="00296AC0">
        <w:rPr>
          <w:rFonts w:asciiTheme="minorEastAsia" w:hAnsiTheme="minorEastAsia" w:hint="eastAsia"/>
        </w:rPr>
        <w:t xml:space="preserve">　健康キャンパス・プロジェクト事業（若い世代の健康づくり推進事業）</w:t>
      </w:r>
    </w:p>
    <w:p w14:paraId="405B919A" w14:textId="77777777" w:rsidR="006F0B02" w:rsidRPr="00296AC0" w:rsidRDefault="006F0B02" w:rsidP="006F0B02">
      <w:pPr>
        <w:kinsoku w:val="0"/>
        <w:wordWrap w:val="0"/>
        <w:overflowPunct w:val="0"/>
        <w:autoSpaceDE w:val="0"/>
        <w:autoSpaceDN w:val="0"/>
        <w:snapToGrid w:val="0"/>
        <w:spacing w:line="266" w:lineRule="exact"/>
        <w:ind w:firstLineChars="50" w:firstLine="108"/>
        <w:jc w:val="right"/>
        <w:rPr>
          <w:rFonts w:asciiTheme="minorEastAsia" w:hAnsiTheme="minorEastAsia"/>
        </w:rPr>
      </w:pPr>
      <w:r w:rsidRPr="00296AC0">
        <w:rPr>
          <w:rFonts w:asciiTheme="minorEastAsia" w:hAnsiTheme="minorEastAsia" w:hint="eastAsia"/>
        </w:rPr>
        <w:t>予　算　額　　１，２２０千円</w:t>
      </w:r>
    </w:p>
    <w:p w14:paraId="13ED8A01" w14:textId="77777777" w:rsidR="006F0B02" w:rsidRPr="00296AC0" w:rsidRDefault="006F0B02" w:rsidP="006F0B02">
      <w:pPr>
        <w:kinsoku w:val="0"/>
        <w:wordWrap w:val="0"/>
        <w:overflowPunct w:val="0"/>
        <w:autoSpaceDE w:val="0"/>
        <w:autoSpaceDN w:val="0"/>
        <w:snapToGrid w:val="0"/>
        <w:spacing w:line="266" w:lineRule="exact"/>
        <w:ind w:firstLineChars="50" w:firstLine="108"/>
        <w:jc w:val="right"/>
        <w:rPr>
          <w:rFonts w:asciiTheme="minorEastAsia" w:hAnsiTheme="minorEastAsia"/>
        </w:rPr>
      </w:pPr>
      <w:r w:rsidRPr="00296AC0">
        <w:rPr>
          <w:rFonts w:asciiTheme="minorEastAsia" w:hAnsiTheme="minorEastAsia" w:hint="eastAsia"/>
        </w:rPr>
        <w:t>決　算　額　　　　　　０千円</w:t>
      </w:r>
    </w:p>
    <w:p w14:paraId="1AD3FFAA" w14:textId="77777777" w:rsidR="006F0B02" w:rsidRPr="00296AC0" w:rsidRDefault="006F0B02" w:rsidP="006F0B02">
      <w:pPr>
        <w:kinsoku w:val="0"/>
        <w:overflowPunct w:val="0"/>
        <w:autoSpaceDE w:val="0"/>
        <w:autoSpaceDN w:val="0"/>
        <w:snapToGrid w:val="0"/>
        <w:spacing w:line="266" w:lineRule="exact"/>
        <w:ind w:firstLineChars="50" w:firstLine="108"/>
        <w:jc w:val="left"/>
        <w:rPr>
          <w:rFonts w:asciiTheme="minorEastAsia" w:hAnsiTheme="minorEastAsia"/>
        </w:rPr>
      </w:pPr>
    </w:p>
    <w:p w14:paraId="5203D22E" w14:textId="77777777" w:rsidR="006F0B02" w:rsidRPr="00296AC0" w:rsidRDefault="006F0B02" w:rsidP="006F0B02">
      <w:pPr>
        <w:overflowPunct w:val="0"/>
        <w:autoSpaceDE w:val="0"/>
        <w:autoSpaceDN w:val="0"/>
        <w:ind w:leftChars="200" w:left="430" w:firstLineChars="100" w:firstLine="215"/>
        <w:rPr>
          <w:rFonts w:asciiTheme="minorEastAsia" w:hAnsiTheme="minorEastAsia"/>
        </w:rPr>
      </w:pPr>
      <w:r w:rsidRPr="00296AC0">
        <w:rPr>
          <w:rFonts w:asciiTheme="minorEastAsia" w:hAnsiTheme="minorEastAsia" w:hint="eastAsia"/>
        </w:rPr>
        <w:t>府内大学と連携し、各大学の健康課題等を踏まえたテーマで健康セミナー等を実施することで、若い世代の健康意識の向上を図るもの。</w:t>
      </w:r>
    </w:p>
    <w:p w14:paraId="77A31C1A" w14:textId="77777777" w:rsidR="006F0B02" w:rsidRPr="00296AC0" w:rsidRDefault="006F0B02" w:rsidP="006F0B02">
      <w:pPr>
        <w:overflowPunct w:val="0"/>
        <w:autoSpaceDE w:val="0"/>
        <w:autoSpaceDN w:val="0"/>
        <w:ind w:leftChars="200" w:left="430" w:firstLineChars="100" w:firstLine="215"/>
        <w:rPr>
          <w:rFonts w:asciiTheme="minorEastAsia" w:hAnsiTheme="minorEastAsia"/>
        </w:rPr>
      </w:pPr>
      <w:r w:rsidRPr="00296AC0">
        <w:rPr>
          <w:rFonts w:asciiTheme="minorEastAsia" w:hAnsiTheme="minorEastAsia" w:hint="eastAsia"/>
        </w:rPr>
        <w:t>なお、令和２年度は新型コロナウイルス感染拡大防止のため連携取組みを中止した。</w:t>
      </w:r>
    </w:p>
    <w:p w14:paraId="477A1924" w14:textId="77777777" w:rsidR="006F0B02" w:rsidRPr="00296AC0" w:rsidRDefault="006F0B02" w:rsidP="006F0B02">
      <w:pPr>
        <w:overflowPunct w:val="0"/>
        <w:autoSpaceDE w:val="0"/>
        <w:autoSpaceDN w:val="0"/>
        <w:ind w:leftChars="200" w:left="430" w:firstLineChars="100" w:firstLine="215"/>
        <w:rPr>
          <w:rFonts w:asciiTheme="minorEastAsia" w:hAnsiTheme="minorEastAsia"/>
        </w:rPr>
      </w:pPr>
      <w:r w:rsidRPr="00296AC0">
        <w:rPr>
          <w:rFonts w:asciiTheme="minorEastAsia" w:hAnsiTheme="minorEastAsia" w:hint="eastAsia"/>
        </w:rPr>
        <w:t>（参考：令和元年度実施実績）</w:t>
      </w:r>
    </w:p>
    <w:tbl>
      <w:tblPr>
        <w:tblStyle w:val="2"/>
        <w:tblW w:w="9240" w:type="dxa"/>
        <w:tblInd w:w="704" w:type="dxa"/>
        <w:tblLook w:val="04A0" w:firstRow="1" w:lastRow="0" w:firstColumn="1" w:lastColumn="0" w:noHBand="0" w:noVBand="1"/>
      </w:tblPr>
      <w:tblGrid>
        <w:gridCol w:w="1757"/>
        <w:gridCol w:w="5839"/>
        <w:gridCol w:w="1644"/>
      </w:tblGrid>
      <w:tr w:rsidR="00296AC0" w:rsidRPr="00296AC0" w14:paraId="49F6F253" w14:textId="77777777" w:rsidTr="00EA2521">
        <w:tc>
          <w:tcPr>
            <w:tcW w:w="1757" w:type="dxa"/>
          </w:tcPr>
          <w:p w14:paraId="3223521F" w14:textId="77777777" w:rsidR="006F0B02" w:rsidRPr="00296AC0" w:rsidRDefault="006F0B02" w:rsidP="00EA2521">
            <w:pPr>
              <w:tabs>
                <w:tab w:val="right" w:pos="9638"/>
              </w:tabs>
              <w:overflowPunct w:val="0"/>
              <w:autoSpaceDE w:val="0"/>
              <w:autoSpaceDN w:val="0"/>
              <w:jc w:val="center"/>
              <w:rPr>
                <w:rFonts w:asciiTheme="minorEastAsia" w:hAnsiTheme="minorEastAsia"/>
              </w:rPr>
            </w:pPr>
            <w:r w:rsidRPr="00296AC0">
              <w:rPr>
                <w:rFonts w:asciiTheme="minorEastAsia" w:hAnsiTheme="minorEastAsia" w:hint="eastAsia"/>
              </w:rPr>
              <w:t>実施場所</w:t>
            </w:r>
          </w:p>
        </w:tc>
        <w:tc>
          <w:tcPr>
            <w:tcW w:w="5839" w:type="dxa"/>
            <w:tcBorders>
              <w:bottom w:val="single" w:sz="4" w:space="0" w:color="auto"/>
            </w:tcBorders>
          </w:tcPr>
          <w:p w14:paraId="10123326" w14:textId="77777777" w:rsidR="006F0B02" w:rsidRPr="00296AC0" w:rsidRDefault="006F0B02" w:rsidP="00EA2521">
            <w:pPr>
              <w:tabs>
                <w:tab w:val="right" w:pos="9638"/>
              </w:tabs>
              <w:overflowPunct w:val="0"/>
              <w:autoSpaceDE w:val="0"/>
              <w:autoSpaceDN w:val="0"/>
              <w:jc w:val="center"/>
              <w:rPr>
                <w:rFonts w:asciiTheme="minorEastAsia" w:hAnsiTheme="minorEastAsia"/>
              </w:rPr>
            </w:pPr>
            <w:r w:rsidRPr="00296AC0">
              <w:rPr>
                <w:rFonts w:asciiTheme="minorEastAsia" w:hAnsiTheme="minorEastAsia" w:hint="eastAsia"/>
              </w:rPr>
              <w:t>実施内容</w:t>
            </w:r>
          </w:p>
        </w:tc>
        <w:tc>
          <w:tcPr>
            <w:tcW w:w="1644" w:type="dxa"/>
            <w:tcBorders>
              <w:bottom w:val="single" w:sz="4" w:space="0" w:color="auto"/>
            </w:tcBorders>
          </w:tcPr>
          <w:p w14:paraId="25410203" w14:textId="77777777" w:rsidR="006F0B02" w:rsidRPr="00296AC0" w:rsidRDefault="006F0B02" w:rsidP="00EA2521">
            <w:pPr>
              <w:tabs>
                <w:tab w:val="right" w:pos="9638"/>
              </w:tabs>
              <w:overflowPunct w:val="0"/>
              <w:autoSpaceDE w:val="0"/>
              <w:autoSpaceDN w:val="0"/>
              <w:jc w:val="center"/>
              <w:rPr>
                <w:rFonts w:asciiTheme="minorEastAsia" w:hAnsiTheme="minorEastAsia"/>
              </w:rPr>
            </w:pPr>
            <w:r w:rsidRPr="00296AC0">
              <w:rPr>
                <w:rFonts w:asciiTheme="minorEastAsia" w:hAnsiTheme="minorEastAsia" w:hint="eastAsia"/>
              </w:rPr>
              <w:t>参加者数等</w:t>
            </w:r>
          </w:p>
        </w:tc>
      </w:tr>
      <w:tr w:rsidR="00296AC0" w:rsidRPr="00296AC0" w14:paraId="6CC35E87" w14:textId="77777777" w:rsidTr="00EA2521">
        <w:tc>
          <w:tcPr>
            <w:tcW w:w="1757" w:type="dxa"/>
            <w:vMerge w:val="restart"/>
            <w:vAlign w:val="center"/>
          </w:tcPr>
          <w:p w14:paraId="21BB2DB3"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大阪大学</w:t>
            </w:r>
          </w:p>
        </w:tc>
        <w:tc>
          <w:tcPr>
            <w:tcW w:w="5839" w:type="dxa"/>
            <w:tcBorders>
              <w:bottom w:val="dotted" w:sz="4" w:space="0" w:color="auto"/>
            </w:tcBorders>
          </w:tcPr>
          <w:p w14:paraId="24D4F3D0"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ヘルスリテラシー向上講座（食・喫煙・がん）（11/27）</w:t>
            </w:r>
          </w:p>
        </w:tc>
        <w:tc>
          <w:tcPr>
            <w:tcW w:w="1644" w:type="dxa"/>
            <w:tcBorders>
              <w:bottom w:val="dotted" w:sz="4" w:space="0" w:color="auto"/>
            </w:tcBorders>
            <w:vAlign w:val="center"/>
          </w:tcPr>
          <w:p w14:paraId="189A267E" w14:textId="77777777" w:rsidR="006F0B02" w:rsidRPr="00296AC0" w:rsidRDefault="006F0B02" w:rsidP="00EA2521">
            <w:pPr>
              <w:tabs>
                <w:tab w:val="right" w:pos="9638"/>
              </w:tabs>
              <w:overflowPunct w:val="0"/>
              <w:autoSpaceDE w:val="0"/>
              <w:autoSpaceDN w:val="0"/>
              <w:jc w:val="center"/>
              <w:rPr>
                <w:rFonts w:asciiTheme="minorEastAsia" w:hAnsiTheme="minorEastAsia"/>
              </w:rPr>
            </w:pPr>
            <w:r w:rsidRPr="00296AC0">
              <w:rPr>
                <w:rFonts w:asciiTheme="minorEastAsia" w:hAnsiTheme="minorEastAsia" w:hint="eastAsia"/>
              </w:rPr>
              <w:t>約80名</w:t>
            </w:r>
          </w:p>
        </w:tc>
      </w:tr>
      <w:tr w:rsidR="00296AC0" w:rsidRPr="00296AC0" w14:paraId="5D787F97" w14:textId="77777777" w:rsidTr="00EA2521">
        <w:tc>
          <w:tcPr>
            <w:tcW w:w="1757" w:type="dxa"/>
            <w:vMerge/>
            <w:vAlign w:val="center"/>
          </w:tcPr>
          <w:p w14:paraId="1E0E4812" w14:textId="77777777" w:rsidR="006F0B02" w:rsidRPr="00296AC0" w:rsidRDefault="006F0B02" w:rsidP="00EA2521">
            <w:pPr>
              <w:tabs>
                <w:tab w:val="right" w:pos="9638"/>
              </w:tabs>
              <w:overflowPunct w:val="0"/>
              <w:autoSpaceDE w:val="0"/>
              <w:autoSpaceDN w:val="0"/>
              <w:rPr>
                <w:rFonts w:asciiTheme="minorEastAsia" w:hAnsiTheme="minorEastAsia"/>
              </w:rPr>
            </w:pPr>
          </w:p>
        </w:tc>
        <w:tc>
          <w:tcPr>
            <w:tcW w:w="5839" w:type="dxa"/>
            <w:tcBorders>
              <w:top w:val="dotted" w:sz="4" w:space="0" w:color="auto"/>
            </w:tcBorders>
          </w:tcPr>
          <w:p w14:paraId="24EFAB17"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食堂でのV.O.S.メニュー提供（8/1～8/31）</w:t>
            </w:r>
          </w:p>
        </w:tc>
        <w:tc>
          <w:tcPr>
            <w:tcW w:w="1644" w:type="dxa"/>
            <w:tcBorders>
              <w:top w:val="dotted" w:sz="4" w:space="0" w:color="auto"/>
            </w:tcBorders>
            <w:vAlign w:val="center"/>
          </w:tcPr>
          <w:p w14:paraId="19834EF3" w14:textId="77777777" w:rsidR="006F0B02" w:rsidRPr="00296AC0" w:rsidRDefault="006F0B02" w:rsidP="00EA2521">
            <w:pPr>
              <w:tabs>
                <w:tab w:val="right" w:pos="9638"/>
              </w:tabs>
              <w:overflowPunct w:val="0"/>
              <w:autoSpaceDE w:val="0"/>
              <w:autoSpaceDN w:val="0"/>
              <w:jc w:val="center"/>
              <w:rPr>
                <w:rFonts w:asciiTheme="minorEastAsia" w:hAnsiTheme="minorEastAsia"/>
              </w:rPr>
            </w:pPr>
            <w:r w:rsidRPr="00296AC0">
              <w:rPr>
                <w:rFonts w:asciiTheme="minorEastAsia" w:hAnsiTheme="minorEastAsia" w:hint="eastAsia"/>
              </w:rPr>
              <w:t>―</w:t>
            </w:r>
          </w:p>
        </w:tc>
      </w:tr>
      <w:tr w:rsidR="00296AC0" w:rsidRPr="00296AC0" w14:paraId="6E25426F" w14:textId="77777777" w:rsidTr="00EA2521">
        <w:tc>
          <w:tcPr>
            <w:tcW w:w="1757" w:type="dxa"/>
            <w:vAlign w:val="center"/>
          </w:tcPr>
          <w:p w14:paraId="72C3B059"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大阪府立大学</w:t>
            </w:r>
          </w:p>
        </w:tc>
        <w:tc>
          <w:tcPr>
            <w:tcW w:w="5839" w:type="dxa"/>
            <w:vAlign w:val="center"/>
          </w:tcPr>
          <w:p w14:paraId="58514722"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喫煙対策セミナー（12/3）</w:t>
            </w:r>
          </w:p>
        </w:tc>
        <w:tc>
          <w:tcPr>
            <w:tcW w:w="1644" w:type="dxa"/>
            <w:vAlign w:val="center"/>
          </w:tcPr>
          <w:p w14:paraId="4122C67B" w14:textId="77777777" w:rsidR="006F0B02" w:rsidRPr="00296AC0" w:rsidRDefault="006F0B02" w:rsidP="00EA2521">
            <w:pPr>
              <w:tabs>
                <w:tab w:val="right" w:pos="9638"/>
              </w:tabs>
              <w:overflowPunct w:val="0"/>
              <w:autoSpaceDE w:val="0"/>
              <w:autoSpaceDN w:val="0"/>
              <w:jc w:val="center"/>
              <w:rPr>
                <w:rFonts w:asciiTheme="minorEastAsia" w:hAnsiTheme="minorEastAsia"/>
              </w:rPr>
            </w:pPr>
            <w:r w:rsidRPr="00296AC0">
              <w:rPr>
                <w:rFonts w:asciiTheme="minorEastAsia" w:hAnsiTheme="minorEastAsia" w:hint="eastAsia"/>
              </w:rPr>
              <w:t>約30名</w:t>
            </w:r>
          </w:p>
        </w:tc>
      </w:tr>
      <w:tr w:rsidR="00296AC0" w:rsidRPr="00296AC0" w14:paraId="3591E9A8" w14:textId="77777777" w:rsidTr="00EA2521">
        <w:tc>
          <w:tcPr>
            <w:tcW w:w="1757" w:type="dxa"/>
            <w:vAlign w:val="center"/>
          </w:tcPr>
          <w:p w14:paraId="26728FCA"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関西大学</w:t>
            </w:r>
          </w:p>
        </w:tc>
        <w:tc>
          <w:tcPr>
            <w:tcW w:w="5839" w:type="dxa"/>
            <w:vAlign w:val="center"/>
          </w:tcPr>
          <w:p w14:paraId="14030EC7"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産学官連携ヘルシーメニュー開発・販売（11/13～11/26）</w:t>
            </w:r>
          </w:p>
        </w:tc>
        <w:tc>
          <w:tcPr>
            <w:tcW w:w="1644" w:type="dxa"/>
            <w:vAlign w:val="center"/>
          </w:tcPr>
          <w:p w14:paraId="545AAC54" w14:textId="77777777" w:rsidR="006F0B02" w:rsidRPr="00296AC0" w:rsidRDefault="006F0B02" w:rsidP="00EA2521">
            <w:pPr>
              <w:tabs>
                <w:tab w:val="right" w:pos="9638"/>
              </w:tabs>
              <w:overflowPunct w:val="0"/>
              <w:autoSpaceDE w:val="0"/>
              <w:autoSpaceDN w:val="0"/>
              <w:jc w:val="center"/>
              <w:rPr>
                <w:rFonts w:asciiTheme="minorEastAsia" w:hAnsiTheme="minorEastAsia"/>
              </w:rPr>
            </w:pPr>
            <w:r w:rsidRPr="00296AC0">
              <w:rPr>
                <w:rFonts w:asciiTheme="minorEastAsia" w:hAnsiTheme="minorEastAsia" w:hint="eastAsia"/>
              </w:rPr>
              <w:t>約500食</w:t>
            </w:r>
          </w:p>
        </w:tc>
      </w:tr>
      <w:tr w:rsidR="00296AC0" w:rsidRPr="00296AC0" w14:paraId="64D098B4" w14:textId="77777777" w:rsidTr="00EA2521">
        <w:tc>
          <w:tcPr>
            <w:tcW w:w="1757" w:type="dxa"/>
            <w:vAlign w:val="center"/>
          </w:tcPr>
          <w:p w14:paraId="39BDB563"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近畿大学</w:t>
            </w:r>
          </w:p>
        </w:tc>
        <w:tc>
          <w:tcPr>
            <w:tcW w:w="5839" w:type="dxa"/>
            <w:vAlign w:val="center"/>
          </w:tcPr>
          <w:p w14:paraId="3DE46B42"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ヘルスリテラシー向上講座（歯・食・運動）(</w:t>
            </w:r>
            <w:r w:rsidRPr="00296AC0">
              <w:rPr>
                <w:rFonts w:asciiTheme="minorEastAsia" w:hAnsiTheme="minorEastAsia"/>
              </w:rPr>
              <w:t>12/12</w:t>
            </w:r>
            <w:r w:rsidRPr="00296AC0">
              <w:rPr>
                <w:rFonts w:asciiTheme="minorEastAsia" w:hAnsiTheme="minorEastAsia" w:hint="eastAsia"/>
              </w:rPr>
              <w:t>)</w:t>
            </w:r>
          </w:p>
        </w:tc>
        <w:tc>
          <w:tcPr>
            <w:tcW w:w="1644" w:type="dxa"/>
            <w:vAlign w:val="center"/>
          </w:tcPr>
          <w:p w14:paraId="7EF3AA13" w14:textId="77777777" w:rsidR="006F0B02" w:rsidRPr="00296AC0" w:rsidRDefault="006F0B02" w:rsidP="00EA2521">
            <w:pPr>
              <w:tabs>
                <w:tab w:val="right" w:pos="9638"/>
              </w:tabs>
              <w:overflowPunct w:val="0"/>
              <w:autoSpaceDE w:val="0"/>
              <w:autoSpaceDN w:val="0"/>
              <w:jc w:val="center"/>
              <w:rPr>
                <w:rFonts w:asciiTheme="minorEastAsia" w:hAnsiTheme="minorEastAsia"/>
              </w:rPr>
            </w:pPr>
            <w:r w:rsidRPr="00296AC0">
              <w:rPr>
                <w:rFonts w:asciiTheme="minorEastAsia" w:hAnsiTheme="minorEastAsia" w:hint="eastAsia"/>
              </w:rPr>
              <w:t>約70名</w:t>
            </w:r>
          </w:p>
        </w:tc>
      </w:tr>
      <w:tr w:rsidR="00296AC0" w:rsidRPr="00296AC0" w14:paraId="051C3137" w14:textId="77777777" w:rsidTr="00EA2521">
        <w:tc>
          <w:tcPr>
            <w:tcW w:w="1757" w:type="dxa"/>
            <w:vAlign w:val="center"/>
          </w:tcPr>
          <w:p w14:paraId="317F30B2"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摂南大学</w:t>
            </w:r>
          </w:p>
        </w:tc>
        <w:tc>
          <w:tcPr>
            <w:tcW w:w="5839" w:type="dxa"/>
            <w:tcBorders>
              <w:bottom w:val="single" w:sz="4" w:space="0" w:color="auto"/>
            </w:tcBorders>
            <w:vAlign w:val="center"/>
          </w:tcPr>
          <w:p w14:paraId="777BE770"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食堂でのV.O.S.メニュー提供（10/21、23、24）</w:t>
            </w:r>
          </w:p>
        </w:tc>
        <w:tc>
          <w:tcPr>
            <w:tcW w:w="1644" w:type="dxa"/>
            <w:tcBorders>
              <w:bottom w:val="single" w:sz="4" w:space="0" w:color="auto"/>
            </w:tcBorders>
            <w:vAlign w:val="center"/>
          </w:tcPr>
          <w:p w14:paraId="676ABE87" w14:textId="77777777" w:rsidR="006F0B02" w:rsidRPr="00296AC0" w:rsidRDefault="006F0B02" w:rsidP="00EA2521">
            <w:pPr>
              <w:tabs>
                <w:tab w:val="right" w:pos="9638"/>
              </w:tabs>
              <w:overflowPunct w:val="0"/>
              <w:autoSpaceDE w:val="0"/>
              <w:autoSpaceDN w:val="0"/>
              <w:jc w:val="center"/>
              <w:rPr>
                <w:rFonts w:asciiTheme="minorEastAsia" w:hAnsiTheme="minorEastAsia"/>
              </w:rPr>
            </w:pPr>
            <w:r w:rsidRPr="00296AC0">
              <w:rPr>
                <w:rFonts w:asciiTheme="minorEastAsia" w:hAnsiTheme="minorEastAsia" w:hint="eastAsia"/>
              </w:rPr>
              <w:t>約130食</w:t>
            </w:r>
          </w:p>
        </w:tc>
      </w:tr>
      <w:tr w:rsidR="00296AC0" w:rsidRPr="00296AC0" w14:paraId="4F91E351" w14:textId="77777777" w:rsidTr="00EA2521">
        <w:trPr>
          <w:trHeight w:val="220"/>
        </w:trPr>
        <w:tc>
          <w:tcPr>
            <w:tcW w:w="1757" w:type="dxa"/>
            <w:vMerge w:val="restart"/>
            <w:vAlign w:val="center"/>
          </w:tcPr>
          <w:p w14:paraId="2598BB3C"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立命館大学</w:t>
            </w:r>
          </w:p>
        </w:tc>
        <w:tc>
          <w:tcPr>
            <w:tcW w:w="5839" w:type="dxa"/>
            <w:tcBorders>
              <w:bottom w:val="dotted" w:sz="4" w:space="0" w:color="auto"/>
            </w:tcBorders>
            <w:vAlign w:val="center"/>
          </w:tcPr>
          <w:p w14:paraId="6F53C5BC"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食と栄養セミナー&amp;料理教室（11/15）</w:t>
            </w:r>
          </w:p>
        </w:tc>
        <w:tc>
          <w:tcPr>
            <w:tcW w:w="1644" w:type="dxa"/>
            <w:tcBorders>
              <w:bottom w:val="dotted" w:sz="4" w:space="0" w:color="auto"/>
            </w:tcBorders>
            <w:vAlign w:val="center"/>
          </w:tcPr>
          <w:p w14:paraId="7BD5AE6F" w14:textId="77777777" w:rsidR="006F0B02" w:rsidRPr="00296AC0" w:rsidRDefault="006F0B02" w:rsidP="00EA2521">
            <w:pPr>
              <w:tabs>
                <w:tab w:val="right" w:pos="9638"/>
              </w:tabs>
              <w:overflowPunct w:val="0"/>
              <w:autoSpaceDE w:val="0"/>
              <w:autoSpaceDN w:val="0"/>
              <w:jc w:val="center"/>
              <w:rPr>
                <w:rFonts w:asciiTheme="minorEastAsia" w:hAnsiTheme="minorEastAsia"/>
              </w:rPr>
            </w:pPr>
            <w:r w:rsidRPr="00296AC0">
              <w:rPr>
                <w:rFonts w:asciiTheme="minorEastAsia" w:hAnsiTheme="minorEastAsia" w:hint="eastAsia"/>
              </w:rPr>
              <w:t>延べ約50名</w:t>
            </w:r>
          </w:p>
        </w:tc>
      </w:tr>
      <w:tr w:rsidR="00296AC0" w:rsidRPr="00296AC0" w14:paraId="7EA9DB3F" w14:textId="77777777" w:rsidTr="00EA2521">
        <w:tc>
          <w:tcPr>
            <w:tcW w:w="1757" w:type="dxa"/>
            <w:vMerge/>
            <w:vAlign w:val="center"/>
          </w:tcPr>
          <w:p w14:paraId="2ACA722B" w14:textId="77777777" w:rsidR="006F0B02" w:rsidRPr="00296AC0" w:rsidRDefault="006F0B02" w:rsidP="00EA2521">
            <w:pPr>
              <w:tabs>
                <w:tab w:val="right" w:pos="9638"/>
              </w:tabs>
              <w:overflowPunct w:val="0"/>
              <w:autoSpaceDE w:val="0"/>
              <w:autoSpaceDN w:val="0"/>
              <w:rPr>
                <w:rFonts w:asciiTheme="minorEastAsia" w:hAnsiTheme="minorEastAsia"/>
              </w:rPr>
            </w:pPr>
          </w:p>
        </w:tc>
        <w:tc>
          <w:tcPr>
            <w:tcW w:w="5839" w:type="dxa"/>
            <w:tcBorders>
              <w:top w:val="dotted" w:sz="4" w:space="0" w:color="auto"/>
            </w:tcBorders>
            <w:vAlign w:val="center"/>
          </w:tcPr>
          <w:p w14:paraId="338AA9FF"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お口の健康セミナー&amp;チェック（11/28）</w:t>
            </w:r>
          </w:p>
        </w:tc>
        <w:tc>
          <w:tcPr>
            <w:tcW w:w="1644" w:type="dxa"/>
            <w:tcBorders>
              <w:top w:val="dotted" w:sz="4" w:space="0" w:color="auto"/>
            </w:tcBorders>
            <w:vAlign w:val="center"/>
          </w:tcPr>
          <w:p w14:paraId="69A87553" w14:textId="77777777" w:rsidR="006F0B02" w:rsidRPr="00296AC0" w:rsidRDefault="006F0B02" w:rsidP="00EA2521">
            <w:pPr>
              <w:tabs>
                <w:tab w:val="right" w:pos="9638"/>
              </w:tabs>
              <w:overflowPunct w:val="0"/>
              <w:autoSpaceDE w:val="0"/>
              <w:autoSpaceDN w:val="0"/>
              <w:jc w:val="center"/>
              <w:rPr>
                <w:rFonts w:asciiTheme="minorEastAsia" w:hAnsiTheme="minorEastAsia"/>
              </w:rPr>
            </w:pPr>
            <w:r w:rsidRPr="00296AC0">
              <w:rPr>
                <w:rFonts w:asciiTheme="minorEastAsia" w:hAnsiTheme="minorEastAsia" w:hint="eastAsia"/>
              </w:rPr>
              <w:t>延べ約60名</w:t>
            </w:r>
          </w:p>
        </w:tc>
      </w:tr>
      <w:tr w:rsidR="00296AC0" w:rsidRPr="00296AC0" w14:paraId="14FC3308" w14:textId="77777777" w:rsidTr="00EA2521">
        <w:tc>
          <w:tcPr>
            <w:tcW w:w="1757" w:type="dxa"/>
            <w:vAlign w:val="center"/>
          </w:tcPr>
          <w:p w14:paraId="554D07E1"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大阪教育大学</w:t>
            </w:r>
          </w:p>
        </w:tc>
        <w:tc>
          <w:tcPr>
            <w:tcW w:w="5839" w:type="dxa"/>
            <w:tcBorders>
              <w:bottom w:val="single" w:sz="4" w:space="0" w:color="auto"/>
            </w:tcBorders>
            <w:vAlign w:val="center"/>
          </w:tcPr>
          <w:p w14:paraId="073436A8"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食と栄養セミナー（1/29）</w:t>
            </w:r>
          </w:p>
        </w:tc>
        <w:tc>
          <w:tcPr>
            <w:tcW w:w="1644" w:type="dxa"/>
            <w:tcBorders>
              <w:bottom w:val="single" w:sz="4" w:space="0" w:color="auto"/>
            </w:tcBorders>
            <w:vAlign w:val="center"/>
          </w:tcPr>
          <w:p w14:paraId="79217E6E" w14:textId="77777777" w:rsidR="006F0B02" w:rsidRPr="00296AC0" w:rsidRDefault="006F0B02" w:rsidP="00EA2521">
            <w:pPr>
              <w:tabs>
                <w:tab w:val="right" w:pos="9638"/>
              </w:tabs>
              <w:overflowPunct w:val="0"/>
              <w:autoSpaceDE w:val="0"/>
              <w:autoSpaceDN w:val="0"/>
              <w:jc w:val="center"/>
              <w:rPr>
                <w:rFonts w:asciiTheme="minorEastAsia" w:hAnsiTheme="minorEastAsia"/>
              </w:rPr>
            </w:pPr>
            <w:r w:rsidRPr="00296AC0">
              <w:rPr>
                <w:rFonts w:asciiTheme="minorEastAsia" w:hAnsiTheme="minorEastAsia" w:hint="eastAsia"/>
              </w:rPr>
              <w:t>約100名</w:t>
            </w:r>
          </w:p>
        </w:tc>
      </w:tr>
      <w:tr w:rsidR="00296AC0" w:rsidRPr="00296AC0" w14:paraId="538798A7" w14:textId="77777777" w:rsidTr="00EA2521">
        <w:trPr>
          <w:trHeight w:val="166"/>
        </w:trPr>
        <w:tc>
          <w:tcPr>
            <w:tcW w:w="1757" w:type="dxa"/>
            <w:vAlign w:val="center"/>
          </w:tcPr>
          <w:p w14:paraId="2A3E7121"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大阪市立大学</w:t>
            </w:r>
          </w:p>
        </w:tc>
        <w:tc>
          <w:tcPr>
            <w:tcW w:w="5839" w:type="dxa"/>
            <w:tcBorders>
              <w:bottom w:val="dotted" w:sz="4" w:space="0" w:color="auto"/>
            </w:tcBorders>
            <w:vAlign w:val="center"/>
          </w:tcPr>
          <w:p w14:paraId="3886D3CF"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がんセミナー&amp;子宮頸がん検診（12/23）</w:t>
            </w:r>
          </w:p>
        </w:tc>
        <w:tc>
          <w:tcPr>
            <w:tcW w:w="1644" w:type="dxa"/>
            <w:tcBorders>
              <w:bottom w:val="dotted" w:sz="4" w:space="0" w:color="auto"/>
            </w:tcBorders>
            <w:vAlign w:val="center"/>
          </w:tcPr>
          <w:p w14:paraId="2778775B" w14:textId="77777777" w:rsidR="006F0B02" w:rsidRPr="00296AC0" w:rsidRDefault="006F0B02" w:rsidP="00EA2521">
            <w:pPr>
              <w:tabs>
                <w:tab w:val="right" w:pos="9638"/>
              </w:tabs>
              <w:overflowPunct w:val="0"/>
              <w:autoSpaceDE w:val="0"/>
              <w:autoSpaceDN w:val="0"/>
              <w:jc w:val="center"/>
              <w:rPr>
                <w:rFonts w:asciiTheme="minorEastAsia" w:hAnsiTheme="minorEastAsia"/>
              </w:rPr>
            </w:pPr>
            <w:r w:rsidRPr="00296AC0">
              <w:rPr>
                <w:rFonts w:asciiTheme="minorEastAsia" w:hAnsiTheme="minorEastAsia" w:hint="eastAsia"/>
              </w:rPr>
              <w:t>24名・28名</w:t>
            </w:r>
          </w:p>
        </w:tc>
      </w:tr>
      <w:tr w:rsidR="00296AC0" w:rsidRPr="00296AC0" w14:paraId="20E02A9A" w14:textId="77777777" w:rsidTr="00EA2521">
        <w:tc>
          <w:tcPr>
            <w:tcW w:w="1757" w:type="dxa"/>
            <w:tcBorders>
              <w:bottom w:val="single" w:sz="4" w:space="0" w:color="auto"/>
            </w:tcBorders>
            <w:vAlign w:val="center"/>
          </w:tcPr>
          <w:p w14:paraId="13F81A29"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関西外国語大学</w:t>
            </w:r>
          </w:p>
        </w:tc>
        <w:tc>
          <w:tcPr>
            <w:tcW w:w="5839" w:type="dxa"/>
            <w:tcBorders>
              <w:bottom w:val="single" w:sz="4" w:space="0" w:color="auto"/>
            </w:tcBorders>
            <w:vAlign w:val="center"/>
          </w:tcPr>
          <w:p w14:paraId="3010420E"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喫煙対策セミナー（5/29）</w:t>
            </w:r>
          </w:p>
        </w:tc>
        <w:tc>
          <w:tcPr>
            <w:tcW w:w="1644" w:type="dxa"/>
            <w:tcBorders>
              <w:bottom w:val="single" w:sz="4" w:space="0" w:color="auto"/>
            </w:tcBorders>
            <w:vAlign w:val="center"/>
          </w:tcPr>
          <w:p w14:paraId="7AC2DE89" w14:textId="77777777" w:rsidR="006F0B02" w:rsidRPr="00296AC0" w:rsidRDefault="006F0B02" w:rsidP="00EA2521">
            <w:pPr>
              <w:tabs>
                <w:tab w:val="right" w:pos="9638"/>
              </w:tabs>
              <w:overflowPunct w:val="0"/>
              <w:autoSpaceDE w:val="0"/>
              <w:autoSpaceDN w:val="0"/>
              <w:jc w:val="center"/>
              <w:rPr>
                <w:rFonts w:asciiTheme="minorEastAsia" w:hAnsiTheme="minorEastAsia"/>
              </w:rPr>
            </w:pPr>
            <w:r w:rsidRPr="00296AC0">
              <w:rPr>
                <w:rFonts w:asciiTheme="minorEastAsia" w:hAnsiTheme="minorEastAsia" w:hint="eastAsia"/>
              </w:rPr>
              <w:t>約830名</w:t>
            </w:r>
          </w:p>
        </w:tc>
      </w:tr>
      <w:tr w:rsidR="00296AC0" w:rsidRPr="00296AC0" w14:paraId="19CBCADC" w14:textId="77777777" w:rsidTr="00EA2521">
        <w:tc>
          <w:tcPr>
            <w:tcW w:w="1757" w:type="dxa"/>
            <w:vMerge w:val="restart"/>
            <w:vAlign w:val="center"/>
          </w:tcPr>
          <w:p w14:paraId="52CF2119"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桃山学院大学</w:t>
            </w:r>
          </w:p>
        </w:tc>
        <w:tc>
          <w:tcPr>
            <w:tcW w:w="5839" w:type="dxa"/>
            <w:tcBorders>
              <w:bottom w:val="dotted" w:sz="4" w:space="0" w:color="auto"/>
            </w:tcBorders>
            <w:vAlign w:val="center"/>
          </w:tcPr>
          <w:p w14:paraId="6F359D09"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がんセミナー（10/17）&amp;子宮頸がん検診（10/18）</w:t>
            </w:r>
          </w:p>
        </w:tc>
        <w:tc>
          <w:tcPr>
            <w:tcW w:w="1644" w:type="dxa"/>
            <w:tcBorders>
              <w:bottom w:val="dotted" w:sz="4" w:space="0" w:color="auto"/>
            </w:tcBorders>
            <w:vAlign w:val="center"/>
          </w:tcPr>
          <w:p w14:paraId="76D6641E" w14:textId="77777777" w:rsidR="006F0B02" w:rsidRPr="00296AC0" w:rsidRDefault="006F0B02" w:rsidP="00EA2521">
            <w:pPr>
              <w:tabs>
                <w:tab w:val="right" w:pos="9638"/>
              </w:tabs>
              <w:overflowPunct w:val="0"/>
              <w:autoSpaceDE w:val="0"/>
              <w:autoSpaceDN w:val="0"/>
              <w:jc w:val="center"/>
              <w:rPr>
                <w:rFonts w:asciiTheme="minorEastAsia" w:hAnsiTheme="minorEastAsia"/>
              </w:rPr>
            </w:pPr>
            <w:r w:rsidRPr="00296AC0">
              <w:rPr>
                <w:rFonts w:asciiTheme="minorEastAsia" w:hAnsiTheme="minorEastAsia" w:hint="eastAsia"/>
              </w:rPr>
              <w:t>約120名・38名</w:t>
            </w:r>
          </w:p>
        </w:tc>
      </w:tr>
      <w:tr w:rsidR="006F0B02" w:rsidRPr="00296AC0" w14:paraId="3C1AE28A" w14:textId="77777777" w:rsidTr="00EA2521">
        <w:tc>
          <w:tcPr>
            <w:tcW w:w="1757" w:type="dxa"/>
            <w:vMerge/>
          </w:tcPr>
          <w:p w14:paraId="3A322C6B" w14:textId="77777777" w:rsidR="006F0B02" w:rsidRPr="00296AC0" w:rsidRDefault="006F0B02" w:rsidP="00EA2521">
            <w:pPr>
              <w:tabs>
                <w:tab w:val="right" w:pos="9638"/>
              </w:tabs>
              <w:overflowPunct w:val="0"/>
              <w:autoSpaceDE w:val="0"/>
              <w:autoSpaceDN w:val="0"/>
              <w:rPr>
                <w:rFonts w:asciiTheme="minorEastAsia" w:hAnsiTheme="minorEastAsia"/>
              </w:rPr>
            </w:pPr>
          </w:p>
        </w:tc>
        <w:tc>
          <w:tcPr>
            <w:tcW w:w="5839" w:type="dxa"/>
            <w:tcBorders>
              <w:top w:val="dotted" w:sz="4" w:space="0" w:color="auto"/>
            </w:tcBorders>
            <w:vAlign w:val="center"/>
          </w:tcPr>
          <w:p w14:paraId="31DEDE30"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喫煙対策セミナー（11/29）</w:t>
            </w:r>
          </w:p>
        </w:tc>
        <w:tc>
          <w:tcPr>
            <w:tcW w:w="1644" w:type="dxa"/>
            <w:tcBorders>
              <w:top w:val="dotted" w:sz="4" w:space="0" w:color="auto"/>
            </w:tcBorders>
            <w:vAlign w:val="center"/>
          </w:tcPr>
          <w:p w14:paraId="4DFE9EB2" w14:textId="77777777" w:rsidR="006F0B02" w:rsidRPr="00296AC0" w:rsidRDefault="006F0B02" w:rsidP="00EA2521">
            <w:pPr>
              <w:tabs>
                <w:tab w:val="right" w:pos="9638"/>
              </w:tabs>
              <w:overflowPunct w:val="0"/>
              <w:autoSpaceDE w:val="0"/>
              <w:autoSpaceDN w:val="0"/>
              <w:jc w:val="center"/>
              <w:rPr>
                <w:rFonts w:asciiTheme="minorEastAsia" w:hAnsiTheme="minorEastAsia"/>
              </w:rPr>
            </w:pPr>
            <w:r w:rsidRPr="00296AC0">
              <w:rPr>
                <w:rFonts w:asciiTheme="minorEastAsia" w:hAnsiTheme="minorEastAsia" w:hint="eastAsia"/>
              </w:rPr>
              <w:t>約250名</w:t>
            </w:r>
          </w:p>
        </w:tc>
      </w:tr>
    </w:tbl>
    <w:p w14:paraId="6E7193BC" w14:textId="77777777" w:rsidR="006F0B02" w:rsidRPr="00296AC0" w:rsidRDefault="006F0B02" w:rsidP="006F0B02">
      <w:pPr>
        <w:tabs>
          <w:tab w:val="right" w:pos="9638"/>
        </w:tabs>
        <w:overflowPunct w:val="0"/>
        <w:autoSpaceDE w:val="0"/>
        <w:autoSpaceDN w:val="0"/>
        <w:rPr>
          <w:rFonts w:asciiTheme="minorEastAsia" w:hAnsiTheme="minorEastAsia"/>
        </w:rPr>
      </w:pPr>
    </w:p>
    <w:p w14:paraId="163D77B4" w14:textId="77777777" w:rsidR="006F0B02" w:rsidRPr="00296AC0" w:rsidRDefault="006F0B02" w:rsidP="006F0B02">
      <w:pPr>
        <w:tabs>
          <w:tab w:val="right" w:pos="9638"/>
        </w:tabs>
        <w:overflowPunct w:val="0"/>
        <w:autoSpaceDE w:val="0"/>
        <w:autoSpaceDN w:val="0"/>
        <w:ind w:firstLineChars="50" w:firstLine="108"/>
        <w:rPr>
          <w:rFonts w:asciiTheme="minorEastAsia" w:hAnsiTheme="minorEastAsia"/>
        </w:rPr>
      </w:pPr>
      <w:r w:rsidRPr="00296AC0">
        <w:rPr>
          <w:rFonts w:asciiTheme="minorEastAsia" w:hAnsiTheme="minorEastAsia"/>
        </w:rPr>
        <w:t>(</w:t>
      </w:r>
      <w:r w:rsidRPr="00296AC0">
        <w:rPr>
          <w:rFonts w:asciiTheme="minorEastAsia" w:hAnsiTheme="minorEastAsia" w:hint="eastAsia"/>
        </w:rPr>
        <w:t>3</w:t>
      </w:r>
      <w:r w:rsidRPr="00296AC0">
        <w:rPr>
          <w:rFonts w:asciiTheme="minorEastAsia" w:hAnsiTheme="minorEastAsia"/>
        </w:rPr>
        <w:t xml:space="preserve">)　</w:t>
      </w:r>
      <w:r w:rsidRPr="00296AC0">
        <w:rPr>
          <w:rFonts w:asciiTheme="minorEastAsia" w:hAnsiTheme="minorEastAsia" w:hint="eastAsia"/>
        </w:rPr>
        <w:t>中小企業の健康づくり推進事業</w:t>
      </w:r>
    </w:p>
    <w:p w14:paraId="4F25F727" w14:textId="77777777" w:rsidR="006F0B02" w:rsidRPr="00296AC0" w:rsidRDefault="006F0B02" w:rsidP="006F0B02">
      <w:pPr>
        <w:tabs>
          <w:tab w:val="right" w:pos="9638"/>
        </w:tabs>
        <w:overflowPunct w:val="0"/>
        <w:autoSpaceDE w:val="0"/>
        <w:autoSpaceDN w:val="0"/>
        <w:ind w:firstLineChars="50" w:firstLine="108"/>
        <w:jc w:val="right"/>
        <w:rPr>
          <w:rFonts w:asciiTheme="minorEastAsia" w:hAnsiTheme="minorEastAsia"/>
        </w:rPr>
      </w:pPr>
      <w:r w:rsidRPr="00296AC0">
        <w:rPr>
          <w:rFonts w:asciiTheme="minorEastAsia" w:hAnsiTheme="minorEastAsia" w:hint="eastAsia"/>
        </w:rPr>
        <w:t>予　算　額　１１，２３０千円</w:t>
      </w:r>
    </w:p>
    <w:p w14:paraId="7E8766EF" w14:textId="77777777" w:rsidR="006F0B02" w:rsidRPr="00296AC0" w:rsidRDefault="006F0B02" w:rsidP="006F0B02">
      <w:pPr>
        <w:tabs>
          <w:tab w:val="right" w:pos="9638"/>
        </w:tabs>
        <w:overflowPunct w:val="0"/>
        <w:autoSpaceDE w:val="0"/>
        <w:autoSpaceDN w:val="0"/>
        <w:ind w:firstLineChars="50" w:firstLine="108"/>
        <w:jc w:val="right"/>
        <w:rPr>
          <w:rFonts w:asciiTheme="minorEastAsia" w:hAnsiTheme="minorEastAsia"/>
        </w:rPr>
      </w:pPr>
      <w:r w:rsidRPr="00296AC0">
        <w:rPr>
          <w:rFonts w:asciiTheme="minorEastAsia" w:hAnsiTheme="minorEastAsia" w:hint="eastAsia"/>
        </w:rPr>
        <w:t>決　算　額　　９，４８３千円</w:t>
      </w:r>
    </w:p>
    <w:p w14:paraId="2B84E1E0" w14:textId="77777777" w:rsidR="006F0B02" w:rsidRPr="00296AC0" w:rsidRDefault="006F0B02" w:rsidP="006F0B02">
      <w:pPr>
        <w:tabs>
          <w:tab w:val="right" w:pos="9638"/>
        </w:tabs>
        <w:overflowPunct w:val="0"/>
        <w:autoSpaceDE w:val="0"/>
        <w:autoSpaceDN w:val="0"/>
        <w:ind w:firstLineChars="50" w:firstLine="108"/>
        <w:rPr>
          <w:rFonts w:asciiTheme="minorEastAsia" w:hAnsiTheme="minorEastAsia"/>
        </w:rPr>
      </w:pPr>
    </w:p>
    <w:p w14:paraId="23DA1C61" w14:textId="77777777" w:rsidR="006F0B02" w:rsidRPr="00296AC0" w:rsidRDefault="006F0B02" w:rsidP="006F0B02">
      <w:pPr>
        <w:tabs>
          <w:tab w:val="left" w:pos="2694"/>
        </w:tabs>
        <w:overflowPunct w:val="0"/>
        <w:autoSpaceDE w:val="0"/>
        <w:autoSpaceDN w:val="0"/>
        <w:ind w:leftChars="198" w:left="426" w:firstLineChars="66" w:firstLine="142"/>
        <w:rPr>
          <w:rFonts w:asciiTheme="minorEastAsia" w:hAnsiTheme="minorEastAsia"/>
          <w:szCs w:val="21"/>
        </w:rPr>
      </w:pPr>
      <w:r w:rsidRPr="00296AC0">
        <w:rPr>
          <w:rFonts w:asciiTheme="minorEastAsia" w:hAnsiTheme="minorEastAsia" w:hint="eastAsia"/>
          <w:szCs w:val="21"/>
        </w:rPr>
        <w:t>府内中小企業（主に製造業）を対象に、</w:t>
      </w:r>
      <w:r w:rsidRPr="00296AC0">
        <w:rPr>
          <w:rFonts w:asciiTheme="minorEastAsia" w:hAnsiTheme="minorEastAsia" w:hint="eastAsia"/>
        </w:rPr>
        <w:t>職場における健康経営に係る取組みを支援するために、健康経営の解説や取組み事例紹介の動画を作成し、普及啓発を行った。</w:t>
      </w:r>
    </w:p>
    <w:p w14:paraId="017F6C17" w14:textId="77777777" w:rsidR="006F0B02" w:rsidRPr="00296AC0" w:rsidRDefault="006F0B02" w:rsidP="006F0B02">
      <w:pPr>
        <w:tabs>
          <w:tab w:val="left" w:pos="6237"/>
        </w:tabs>
        <w:overflowPunct w:val="0"/>
        <w:autoSpaceDE w:val="0"/>
        <w:autoSpaceDN w:val="0"/>
        <w:ind w:leftChars="197" w:left="424" w:firstLineChars="66" w:firstLine="142"/>
        <w:rPr>
          <w:rFonts w:asciiTheme="minorEastAsia" w:hAnsiTheme="minorEastAsia"/>
          <w:szCs w:val="21"/>
        </w:rPr>
      </w:pPr>
      <w:r w:rsidRPr="00296AC0">
        <w:rPr>
          <w:rFonts w:asciiTheme="minorEastAsia" w:hAnsiTheme="minorEastAsia" w:hint="eastAsia"/>
          <w:szCs w:val="21"/>
        </w:rPr>
        <w:t>また、職場の健康管理などに関する「健康経営セミナー」を</w:t>
      </w:r>
      <w:r w:rsidRPr="00296AC0">
        <w:rPr>
          <w:rFonts w:asciiTheme="minorEastAsia" w:hAnsiTheme="minorEastAsia" w:hint="eastAsia"/>
        </w:rPr>
        <w:t>オンラインで</w:t>
      </w:r>
      <w:r w:rsidRPr="00296AC0">
        <w:rPr>
          <w:rFonts w:asciiTheme="minorEastAsia" w:hAnsiTheme="minorEastAsia" w:hint="eastAsia"/>
          <w:szCs w:val="21"/>
        </w:rPr>
        <w:t>開催するとともに、職場で健康づくりに取り組んでいる企業が取組内容を動画で発信し、府民投票で大賞・特別賞を決定する「職場で健活10」大賞を実施し、健康経営の普及啓発と府民の健康づくりへの関心向上を図った。</w:t>
      </w:r>
    </w:p>
    <w:p w14:paraId="10626056" w14:textId="39EABE1E" w:rsidR="006F0B02" w:rsidRPr="00296AC0" w:rsidRDefault="00D5622A" w:rsidP="006F0B02">
      <w:pPr>
        <w:tabs>
          <w:tab w:val="left" w:pos="6237"/>
        </w:tabs>
        <w:overflowPunct w:val="0"/>
        <w:autoSpaceDE w:val="0"/>
        <w:autoSpaceDN w:val="0"/>
        <w:ind w:leftChars="197" w:left="424" w:firstLineChars="66" w:firstLine="142"/>
        <w:rPr>
          <w:rFonts w:asciiTheme="minorEastAsia" w:hAnsiTheme="minorEastAsia"/>
          <w:szCs w:val="21"/>
        </w:rPr>
      </w:pPr>
      <w:r w:rsidRPr="00296AC0">
        <w:rPr>
          <w:rFonts w:asciiTheme="minorEastAsia" w:hAnsiTheme="minorEastAsia" w:hint="eastAsia"/>
          <w:szCs w:val="21"/>
        </w:rPr>
        <w:t>また、</w:t>
      </w:r>
      <w:r w:rsidR="006F0B02" w:rsidRPr="00296AC0">
        <w:rPr>
          <w:rFonts w:asciiTheme="minorEastAsia" w:hAnsiTheme="minorEastAsia" w:hint="eastAsia"/>
          <w:szCs w:val="21"/>
        </w:rPr>
        <w:t>府民を対象に、健康課題に応じたテーマを設けた「健活OSAKAセミナー」を</w:t>
      </w:r>
      <w:r w:rsidR="006F0B02" w:rsidRPr="00296AC0">
        <w:rPr>
          <w:rFonts w:asciiTheme="minorEastAsia" w:hAnsiTheme="minorEastAsia" w:hint="eastAsia"/>
        </w:rPr>
        <w:t>オンラインで</w:t>
      </w:r>
      <w:r w:rsidR="006F0B02" w:rsidRPr="00296AC0">
        <w:rPr>
          <w:rFonts w:asciiTheme="minorEastAsia" w:hAnsiTheme="minorEastAsia" w:hint="eastAsia"/>
          <w:szCs w:val="21"/>
        </w:rPr>
        <w:t>開催し、府民の健康づくりへの関心向上を図った。</w:t>
      </w:r>
    </w:p>
    <w:tbl>
      <w:tblPr>
        <w:tblStyle w:val="af"/>
        <w:tblW w:w="9184" w:type="dxa"/>
        <w:tblInd w:w="704" w:type="dxa"/>
        <w:tblLook w:val="04A0" w:firstRow="1" w:lastRow="0" w:firstColumn="1" w:lastColumn="0" w:noHBand="0" w:noVBand="1"/>
      </w:tblPr>
      <w:tblGrid>
        <w:gridCol w:w="2778"/>
        <w:gridCol w:w="6406"/>
      </w:tblGrid>
      <w:tr w:rsidR="00296AC0" w:rsidRPr="00296AC0" w14:paraId="62D984DA" w14:textId="77777777" w:rsidTr="00EA2521">
        <w:tc>
          <w:tcPr>
            <w:tcW w:w="2778" w:type="dxa"/>
          </w:tcPr>
          <w:p w14:paraId="29167CA4" w14:textId="77777777" w:rsidR="006F0B02" w:rsidRPr="00296AC0" w:rsidRDefault="006F0B02" w:rsidP="00EA2521">
            <w:pPr>
              <w:overflowPunct w:val="0"/>
              <w:autoSpaceDE w:val="0"/>
              <w:autoSpaceDN w:val="0"/>
              <w:jc w:val="center"/>
              <w:rPr>
                <w:rFonts w:asciiTheme="minorEastAsia" w:hAnsiTheme="minorEastAsia"/>
                <w:szCs w:val="21"/>
              </w:rPr>
            </w:pPr>
            <w:r w:rsidRPr="00296AC0">
              <w:rPr>
                <w:rFonts w:asciiTheme="minorEastAsia" w:hAnsiTheme="minorEastAsia" w:hint="eastAsia"/>
                <w:szCs w:val="21"/>
              </w:rPr>
              <w:t>取組み</w:t>
            </w:r>
          </w:p>
        </w:tc>
        <w:tc>
          <w:tcPr>
            <w:tcW w:w="6406" w:type="dxa"/>
          </w:tcPr>
          <w:p w14:paraId="5EB863CC" w14:textId="77777777" w:rsidR="006F0B02" w:rsidRPr="00296AC0" w:rsidRDefault="006F0B02" w:rsidP="00EA2521">
            <w:pPr>
              <w:overflowPunct w:val="0"/>
              <w:autoSpaceDE w:val="0"/>
              <w:autoSpaceDN w:val="0"/>
              <w:jc w:val="center"/>
              <w:rPr>
                <w:rFonts w:asciiTheme="minorEastAsia" w:hAnsiTheme="minorEastAsia"/>
                <w:szCs w:val="21"/>
              </w:rPr>
            </w:pPr>
            <w:r w:rsidRPr="00296AC0">
              <w:rPr>
                <w:rFonts w:asciiTheme="minorEastAsia" w:hAnsiTheme="minorEastAsia" w:hint="eastAsia"/>
                <w:szCs w:val="21"/>
              </w:rPr>
              <w:t>概要</w:t>
            </w:r>
          </w:p>
        </w:tc>
      </w:tr>
      <w:tr w:rsidR="00296AC0" w:rsidRPr="00296AC0" w14:paraId="69439127" w14:textId="77777777" w:rsidTr="00EA2521">
        <w:tc>
          <w:tcPr>
            <w:tcW w:w="2778" w:type="dxa"/>
            <w:vAlign w:val="center"/>
          </w:tcPr>
          <w:p w14:paraId="4DCA8B64" w14:textId="77777777" w:rsidR="006F0B02" w:rsidRPr="00296AC0" w:rsidRDefault="006F0B02" w:rsidP="00EA2521">
            <w:pPr>
              <w:overflowPunct w:val="0"/>
              <w:autoSpaceDE w:val="0"/>
              <w:autoSpaceDN w:val="0"/>
              <w:rPr>
                <w:rFonts w:asciiTheme="minorEastAsia" w:hAnsiTheme="minorEastAsia"/>
                <w:szCs w:val="21"/>
              </w:rPr>
            </w:pPr>
            <w:r w:rsidRPr="00296AC0">
              <w:rPr>
                <w:rFonts w:asciiTheme="minorEastAsia" w:hAnsiTheme="minorEastAsia" w:hint="eastAsia"/>
              </w:rPr>
              <w:t>健康経営啓発動画</w:t>
            </w:r>
          </w:p>
        </w:tc>
        <w:tc>
          <w:tcPr>
            <w:tcW w:w="6406" w:type="dxa"/>
            <w:vAlign w:val="center"/>
          </w:tcPr>
          <w:p w14:paraId="6E526041" w14:textId="77777777" w:rsidR="006F0B02" w:rsidRPr="00296AC0" w:rsidRDefault="006F0B02" w:rsidP="00EA2521">
            <w:pPr>
              <w:overflowPunct w:val="0"/>
              <w:autoSpaceDE w:val="0"/>
              <w:autoSpaceDN w:val="0"/>
              <w:rPr>
                <w:rFonts w:asciiTheme="minorEastAsia" w:hAnsiTheme="minorEastAsia"/>
                <w:szCs w:val="21"/>
              </w:rPr>
            </w:pPr>
            <w:r w:rsidRPr="00296AC0">
              <w:rPr>
                <w:rFonts w:asciiTheme="minorEastAsia" w:hAnsiTheme="minorEastAsia" w:hint="eastAsia"/>
              </w:rPr>
              <w:t>４つの解説動画と５社の事例紹介動画を作成し、健活10ポータルサイトで公開</w:t>
            </w:r>
          </w:p>
        </w:tc>
      </w:tr>
      <w:tr w:rsidR="00296AC0" w:rsidRPr="00296AC0" w14:paraId="46397A32" w14:textId="77777777" w:rsidTr="00EA2521">
        <w:trPr>
          <w:trHeight w:val="255"/>
        </w:trPr>
        <w:tc>
          <w:tcPr>
            <w:tcW w:w="2778" w:type="dxa"/>
            <w:vAlign w:val="center"/>
          </w:tcPr>
          <w:p w14:paraId="6024629A" w14:textId="77777777" w:rsidR="006F0B02" w:rsidRPr="00296AC0" w:rsidRDefault="006F0B02" w:rsidP="00EA2521">
            <w:pPr>
              <w:overflowPunct w:val="0"/>
              <w:autoSpaceDE w:val="0"/>
              <w:autoSpaceDN w:val="0"/>
              <w:rPr>
                <w:rFonts w:asciiTheme="minorEastAsia" w:hAnsiTheme="minorEastAsia"/>
                <w:szCs w:val="21"/>
              </w:rPr>
            </w:pPr>
            <w:r w:rsidRPr="00296AC0">
              <w:rPr>
                <w:rFonts w:asciiTheme="minorEastAsia" w:hAnsiTheme="minorEastAsia" w:hint="eastAsia"/>
              </w:rPr>
              <w:t>健康経営セミナー</w:t>
            </w:r>
          </w:p>
        </w:tc>
        <w:tc>
          <w:tcPr>
            <w:tcW w:w="6406" w:type="dxa"/>
            <w:vAlign w:val="center"/>
          </w:tcPr>
          <w:p w14:paraId="6EE79B30" w14:textId="77777777" w:rsidR="006F0B02" w:rsidRPr="00296AC0" w:rsidRDefault="006F0B02" w:rsidP="00EA2521">
            <w:pPr>
              <w:overflowPunct w:val="0"/>
              <w:autoSpaceDE w:val="0"/>
              <w:autoSpaceDN w:val="0"/>
              <w:rPr>
                <w:rFonts w:asciiTheme="minorEastAsia" w:hAnsiTheme="minorEastAsia"/>
                <w:szCs w:val="21"/>
              </w:rPr>
            </w:pPr>
            <w:r w:rsidRPr="00296AC0">
              <w:rPr>
                <w:rFonts w:asciiTheme="minorEastAsia" w:hAnsiTheme="minorEastAsia" w:hint="eastAsia"/>
              </w:rPr>
              <w:t xml:space="preserve">オンラインセミナー３回開催　</w:t>
            </w:r>
            <w:r w:rsidRPr="00296AC0">
              <w:rPr>
                <w:rFonts w:asciiTheme="minorEastAsia" w:hAnsiTheme="minorEastAsia" w:hint="eastAsia"/>
                <w:szCs w:val="21"/>
              </w:rPr>
              <w:t>開催テーマ等詳細は下記参照</w:t>
            </w:r>
          </w:p>
        </w:tc>
      </w:tr>
      <w:tr w:rsidR="00296AC0" w:rsidRPr="00296AC0" w14:paraId="2B9C5742" w14:textId="77777777" w:rsidTr="00EA2521">
        <w:tc>
          <w:tcPr>
            <w:tcW w:w="2778" w:type="dxa"/>
            <w:vAlign w:val="center"/>
          </w:tcPr>
          <w:p w14:paraId="2611B073" w14:textId="77777777" w:rsidR="006F0B02" w:rsidRPr="00296AC0" w:rsidRDefault="006F0B02" w:rsidP="00EA2521">
            <w:pPr>
              <w:overflowPunct w:val="0"/>
              <w:autoSpaceDE w:val="0"/>
              <w:autoSpaceDN w:val="0"/>
              <w:rPr>
                <w:rFonts w:asciiTheme="minorEastAsia" w:hAnsiTheme="minorEastAsia"/>
                <w:szCs w:val="21"/>
              </w:rPr>
            </w:pPr>
            <w:r w:rsidRPr="00296AC0">
              <w:rPr>
                <w:rFonts w:asciiTheme="minorEastAsia" w:hAnsiTheme="minorEastAsia" w:hint="eastAsia"/>
                <w:szCs w:val="21"/>
              </w:rPr>
              <w:t>「職場で健活10」大賞</w:t>
            </w:r>
          </w:p>
        </w:tc>
        <w:tc>
          <w:tcPr>
            <w:tcW w:w="6406" w:type="dxa"/>
            <w:vAlign w:val="center"/>
          </w:tcPr>
          <w:p w14:paraId="0FAAEEEB" w14:textId="77777777" w:rsidR="006F0B02" w:rsidRPr="00296AC0" w:rsidRDefault="006F0B02" w:rsidP="00EA2521">
            <w:pPr>
              <w:overflowPunct w:val="0"/>
              <w:autoSpaceDE w:val="0"/>
              <w:autoSpaceDN w:val="0"/>
              <w:rPr>
                <w:rFonts w:asciiTheme="minorEastAsia" w:hAnsiTheme="minorEastAsia"/>
                <w:szCs w:val="21"/>
              </w:rPr>
            </w:pPr>
            <w:r w:rsidRPr="00296AC0">
              <w:rPr>
                <w:rFonts w:asciiTheme="minorEastAsia" w:hAnsiTheme="minorEastAsia" w:hint="eastAsia"/>
                <w:szCs w:val="21"/>
              </w:rPr>
              <w:t>大賞１団体・特別賞４団体を表彰（応募団体数８団体）</w:t>
            </w:r>
          </w:p>
        </w:tc>
      </w:tr>
      <w:tr w:rsidR="006F0B02" w:rsidRPr="00296AC0" w14:paraId="34978DE3" w14:textId="77777777" w:rsidTr="00EA2521">
        <w:tc>
          <w:tcPr>
            <w:tcW w:w="2778" w:type="dxa"/>
            <w:vAlign w:val="center"/>
          </w:tcPr>
          <w:p w14:paraId="27CC470F" w14:textId="77777777" w:rsidR="006F0B02" w:rsidRPr="00296AC0" w:rsidRDefault="006F0B02" w:rsidP="00EA2521">
            <w:pPr>
              <w:overflowPunct w:val="0"/>
              <w:autoSpaceDE w:val="0"/>
              <w:autoSpaceDN w:val="0"/>
              <w:rPr>
                <w:rFonts w:asciiTheme="minorEastAsia" w:hAnsiTheme="minorEastAsia"/>
                <w:szCs w:val="21"/>
              </w:rPr>
            </w:pPr>
            <w:r w:rsidRPr="00296AC0">
              <w:rPr>
                <w:rFonts w:asciiTheme="minorEastAsia" w:hAnsiTheme="minorEastAsia" w:hint="eastAsia"/>
                <w:szCs w:val="21"/>
              </w:rPr>
              <w:t>健活OSAKAセミナー</w:t>
            </w:r>
          </w:p>
        </w:tc>
        <w:tc>
          <w:tcPr>
            <w:tcW w:w="6406" w:type="dxa"/>
            <w:vAlign w:val="center"/>
          </w:tcPr>
          <w:p w14:paraId="62CEDA3F" w14:textId="77777777" w:rsidR="006F0B02" w:rsidRPr="00296AC0" w:rsidRDefault="006F0B02" w:rsidP="00EA2521">
            <w:pPr>
              <w:overflowPunct w:val="0"/>
              <w:autoSpaceDE w:val="0"/>
              <w:autoSpaceDN w:val="0"/>
              <w:rPr>
                <w:rFonts w:asciiTheme="minorEastAsia" w:hAnsiTheme="minorEastAsia"/>
                <w:szCs w:val="21"/>
              </w:rPr>
            </w:pPr>
            <w:r w:rsidRPr="00296AC0">
              <w:rPr>
                <w:rFonts w:asciiTheme="minorEastAsia" w:hAnsiTheme="minorEastAsia" w:hint="eastAsia"/>
              </w:rPr>
              <w:t xml:space="preserve">オンラインセミナー７回開催　</w:t>
            </w:r>
            <w:r w:rsidRPr="00296AC0">
              <w:rPr>
                <w:rFonts w:asciiTheme="minorEastAsia" w:hAnsiTheme="minorEastAsia" w:hint="eastAsia"/>
                <w:szCs w:val="21"/>
              </w:rPr>
              <w:t>開催テーマ等詳細は下記参照</w:t>
            </w:r>
          </w:p>
        </w:tc>
      </w:tr>
    </w:tbl>
    <w:p w14:paraId="2D07B520" w14:textId="77777777" w:rsidR="00E3240F" w:rsidRPr="00296AC0" w:rsidRDefault="00E3240F" w:rsidP="006F0B02">
      <w:pPr>
        <w:tabs>
          <w:tab w:val="right" w:pos="9638"/>
        </w:tabs>
        <w:overflowPunct w:val="0"/>
        <w:autoSpaceDE w:val="0"/>
        <w:autoSpaceDN w:val="0"/>
        <w:ind w:firstLineChars="200" w:firstLine="430"/>
        <w:rPr>
          <w:rFonts w:asciiTheme="minorEastAsia" w:hAnsiTheme="minorEastAsia"/>
        </w:rPr>
      </w:pPr>
    </w:p>
    <w:p w14:paraId="352AFFA1" w14:textId="0D2A5B92" w:rsidR="006F0B02" w:rsidRPr="00296AC0" w:rsidRDefault="006F0B02" w:rsidP="006F0B02">
      <w:pPr>
        <w:tabs>
          <w:tab w:val="right" w:pos="9638"/>
        </w:tabs>
        <w:overflowPunct w:val="0"/>
        <w:autoSpaceDE w:val="0"/>
        <w:autoSpaceDN w:val="0"/>
        <w:ind w:firstLineChars="200" w:firstLine="430"/>
        <w:rPr>
          <w:rFonts w:asciiTheme="minorEastAsia" w:hAnsiTheme="minorEastAsia"/>
          <w:szCs w:val="21"/>
        </w:rPr>
      </w:pPr>
      <w:r w:rsidRPr="00296AC0">
        <w:rPr>
          <w:rFonts w:asciiTheme="minorEastAsia" w:hAnsiTheme="minorEastAsia" w:hint="eastAsia"/>
        </w:rPr>
        <w:t>健康経営セミナー</w:t>
      </w:r>
    </w:p>
    <w:tbl>
      <w:tblPr>
        <w:tblStyle w:val="af"/>
        <w:tblW w:w="9184" w:type="dxa"/>
        <w:tblInd w:w="704" w:type="dxa"/>
        <w:tblLook w:val="04A0" w:firstRow="1" w:lastRow="0" w:firstColumn="1" w:lastColumn="0" w:noHBand="0" w:noVBand="1"/>
      </w:tblPr>
      <w:tblGrid>
        <w:gridCol w:w="1701"/>
        <w:gridCol w:w="4989"/>
        <w:gridCol w:w="2494"/>
      </w:tblGrid>
      <w:tr w:rsidR="00296AC0" w:rsidRPr="00296AC0" w14:paraId="1118DEC7" w14:textId="77777777" w:rsidTr="00EA2521">
        <w:tc>
          <w:tcPr>
            <w:tcW w:w="1701" w:type="dxa"/>
            <w:vAlign w:val="center"/>
          </w:tcPr>
          <w:p w14:paraId="4D9D85E0" w14:textId="77777777" w:rsidR="006F0B02" w:rsidRPr="00296AC0" w:rsidRDefault="006F0B02" w:rsidP="00EA2521">
            <w:pPr>
              <w:tabs>
                <w:tab w:val="right" w:pos="9638"/>
              </w:tabs>
              <w:overflowPunct w:val="0"/>
              <w:autoSpaceDE w:val="0"/>
              <w:autoSpaceDN w:val="0"/>
              <w:jc w:val="center"/>
              <w:rPr>
                <w:rFonts w:asciiTheme="minorEastAsia" w:hAnsiTheme="minorEastAsia"/>
                <w:szCs w:val="21"/>
              </w:rPr>
            </w:pPr>
            <w:r w:rsidRPr="00296AC0">
              <w:rPr>
                <w:rFonts w:asciiTheme="minorEastAsia" w:hAnsiTheme="minorEastAsia" w:hint="eastAsia"/>
                <w:szCs w:val="21"/>
              </w:rPr>
              <w:t>日付</w:t>
            </w:r>
          </w:p>
        </w:tc>
        <w:tc>
          <w:tcPr>
            <w:tcW w:w="4989" w:type="dxa"/>
            <w:vAlign w:val="center"/>
          </w:tcPr>
          <w:p w14:paraId="2F25B9AB" w14:textId="77777777" w:rsidR="006F0B02" w:rsidRPr="00296AC0" w:rsidRDefault="006F0B02" w:rsidP="00EA2521">
            <w:pPr>
              <w:tabs>
                <w:tab w:val="right" w:pos="9638"/>
              </w:tabs>
              <w:overflowPunct w:val="0"/>
              <w:autoSpaceDE w:val="0"/>
              <w:autoSpaceDN w:val="0"/>
              <w:jc w:val="center"/>
              <w:rPr>
                <w:rFonts w:asciiTheme="minorEastAsia" w:hAnsiTheme="minorEastAsia"/>
                <w:szCs w:val="21"/>
              </w:rPr>
            </w:pPr>
            <w:r w:rsidRPr="00296AC0">
              <w:rPr>
                <w:rFonts w:asciiTheme="minorEastAsia" w:hAnsiTheme="minorEastAsia" w:hint="eastAsia"/>
                <w:szCs w:val="21"/>
              </w:rPr>
              <w:t>テーマ</w:t>
            </w:r>
          </w:p>
        </w:tc>
        <w:tc>
          <w:tcPr>
            <w:tcW w:w="2494" w:type="dxa"/>
            <w:vAlign w:val="center"/>
          </w:tcPr>
          <w:p w14:paraId="5550A00C" w14:textId="77777777" w:rsidR="006F0B02" w:rsidRPr="00296AC0" w:rsidRDefault="006F0B02" w:rsidP="00EA2521">
            <w:pPr>
              <w:tabs>
                <w:tab w:val="right" w:pos="9638"/>
              </w:tabs>
              <w:overflowPunct w:val="0"/>
              <w:autoSpaceDE w:val="0"/>
              <w:autoSpaceDN w:val="0"/>
              <w:jc w:val="center"/>
              <w:rPr>
                <w:rFonts w:asciiTheme="minorEastAsia" w:hAnsiTheme="minorEastAsia"/>
                <w:szCs w:val="21"/>
              </w:rPr>
            </w:pPr>
            <w:r w:rsidRPr="00296AC0">
              <w:rPr>
                <w:rFonts w:asciiTheme="minorEastAsia" w:hAnsiTheme="minorEastAsia" w:hint="eastAsia"/>
                <w:szCs w:val="21"/>
              </w:rPr>
              <w:t>ライブ配信(視聴者数)</w:t>
            </w:r>
          </w:p>
        </w:tc>
      </w:tr>
      <w:tr w:rsidR="00296AC0" w:rsidRPr="00296AC0" w14:paraId="52FB17D4" w14:textId="77777777" w:rsidTr="00EA2521">
        <w:tc>
          <w:tcPr>
            <w:tcW w:w="1701" w:type="dxa"/>
            <w:vAlign w:val="center"/>
          </w:tcPr>
          <w:p w14:paraId="022739C9" w14:textId="77777777" w:rsidR="006F0B02" w:rsidRPr="00296AC0" w:rsidRDefault="006F0B02" w:rsidP="00EA2521">
            <w:pPr>
              <w:tabs>
                <w:tab w:val="right" w:pos="9638"/>
              </w:tabs>
              <w:overflowPunct w:val="0"/>
              <w:autoSpaceDE w:val="0"/>
              <w:autoSpaceDN w:val="0"/>
              <w:rPr>
                <w:rFonts w:asciiTheme="minorEastAsia" w:hAnsiTheme="minorEastAsia"/>
                <w:szCs w:val="21"/>
              </w:rPr>
            </w:pPr>
            <w:r w:rsidRPr="00296AC0">
              <w:rPr>
                <w:rFonts w:asciiTheme="minorEastAsia" w:hAnsiTheme="minorEastAsia" w:hint="eastAsia"/>
                <w:szCs w:val="21"/>
              </w:rPr>
              <w:t>第１回(10/2</w:t>
            </w:r>
            <w:r w:rsidRPr="00296AC0">
              <w:rPr>
                <w:rFonts w:asciiTheme="minorEastAsia" w:hAnsiTheme="minorEastAsia"/>
                <w:szCs w:val="21"/>
              </w:rPr>
              <w:t>9</w:t>
            </w:r>
            <w:r w:rsidRPr="00296AC0">
              <w:rPr>
                <w:rFonts w:asciiTheme="minorEastAsia" w:hAnsiTheme="minorEastAsia" w:hint="eastAsia"/>
                <w:szCs w:val="21"/>
              </w:rPr>
              <w:t>)</w:t>
            </w:r>
          </w:p>
        </w:tc>
        <w:tc>
          <w:tcPr>
            <w:tcW w:w="4989" w:type="dxa"/>
            <w:vAlign w:val="center"/>
          </w:tcPr>
          <w:p w14:paraId="35E07E0E" w14:textId="77777777" w:rsidR="006F0B02" w:rsidRPr="00296AC0" w:rsidRDefault="006F0B02" w:rsidP="00EA2521">
            <w:pPr>
              <w:tabs>
                <w:tab w:val="right" w:pos="9638"/>
              </w:tabs>
              <w:overflowPunct w:val="0"/>
              <w:autoSpaceDE w:val="0"/>
              <w:autoSpaceDN w:val="0"/>
              <w:rPr>
                <w:rFonts w:asciiTheme="minorEastAsia" w:hAnsiTheme="minorEastAsia"/>
                <w:szCs w:val="21"/>
              </w:rPr>
            </w:pPr>
            <w:r w:rsidRPr="00296AC0">
              <w:rPr>
                <w:rFonts w:asciiTheme="minorEastAsia" w:hAnsiTheme="minorEastAsia" w:hint="eastAsia"/>
                <w:szCs w:val="21"/>
              </w:rPr>
              <w:t>・今なぜ健康経営が求められるのか</w:t>
            </w:r>
          </w:p>
          <w:p w14:paraId="0050B51C" w14:textId="77777777" w:rsidR="006F0B02" w:rsidRPr="00296AC0" w:rsidRDefault="006F0B02" w:rsidP="00EA2521">
            <w:pPr>
              <w:tabs>
                <w:tab w:val="right" w:pos="9638"/>
              </w:tabs>
              <w:overflowPunct w:val="0"/>
              <w:autoSpaceDE w:val="0"/>
              <w:autoSpaceDN w:val="0"/>
              <w:rPr>
                <w:rFonts w:asciiTheme="minorEastAsia" w:hAnsiTheme="minorEastAsia"/>
                <w:szCs w:val="21"/>
              </w:rPr>
            </w:pPr>
            <w:r w:rsidRPr="00296AC0">
              <w:rPr>
                <w:rFonts w:asciiTheme="minorEastAsia" w:hAnsiTheme="minorEastAsia" w:hint="eastAsia"/>
                <w:szCs w:val="21"/>
              </w:rPr>
              <w:t>・今すべき職場の感染予防対策</w:t>
            </w:r>
          </w:p>
        </w:tc>
        <w:tc>
          <w:tcPr>
            <w:tcW w:w="2494" w:type="dxa"/>
            <w:vAlign w:val="center"/>
          </w:tcPr>
          <w:p w14:paraId="3340AB5F" w14:textId="77777777" w:rsidR="006F0B02" w:rsidRPr="00296AC0" w:rsidRDefault="006F0B02" w:rsidP="00EA2521">
            <w:pPr>
              <w:tabs>
                <w:tab w:val="right" w:pos="9638"/>
              </w:tabs>
              <w:overflowPunct w:val="0"/>
              <w:autoSpaceDE w:val="0"/>
              <w:autoSpaceDN w:val="0"/>
              <w:jc w:val="center"/>
              <w:rPr>
                <w:rFonts w:asciiTheme="minorEastAsia" w:hAnsiTheme="minorEastAsia"/>
                <w:szCs w:val="21"/>
              </w:rPr>
            </w:pPr>
            <w:r w:rsidRPr="00296AC0">
              <w:rPr>
                <w:rFonts w:asciiTheme="minorEastAsia" w:hAnsiTheme="minorEastAsia" w:hint="eastAsia"/>
                <w:szCs w:val="21"/>
              </w:rPr>
              <w:t>383</w:t>
            </w:r>
          </w:p>
        </w:tc>
      </w:tr>
      <w:tr w:rsidR="00296AC0" w:rsidRPr="00296AC0" w14:paraId="5384FF09" w14:textId="77777777" w:rsidTr="00EA2521">
        <w:tc>
          <w:tcPr>
            <w:tcW w:w="1701" w:type="dxa"/>
            <w:vAlign w:val="center"/>
          </w:tcPr>
          <w:p w14:paraId="05CE10B6" w14:textId="77777777" w:rsidR="006F0B02" w:rsidRPr="00296AC0" w:rsidRDefault="006F0B02" w:rsidP="00EA2521">
            <w:pPr>
              <w:tabs>
                <w:tab w:val="right" w:pos="9638"/>
              </w:tabs>
              <w:overflowPunct w:val="0"/>
              <w:autoSpaceDE w:val="0"/>
              <w:autoSpaceDN w:val="0"/>
              <w:rPr>
                <w:rFonts w:asciiTheme="minorEastAsia" w:hAnsiTheme="minorEastAsia"/>
                <w:szCs w:val="21"/>
              </w:rPr>
            </w:pPr>
            <w:r w:rsidRPr="00296AC0">
              <w:rPr>
                <w:rFonts w:asciiTheme="minorEastAsia" w:hAnsiTheme="minorEastAsia" w:hint="eastAsia"/>
                <w:szCs w:val="21"/>
              </w:rPr>
              <w:t>第２回(2/</w:t>
            </w:r>
            <w:r w:rsidRPr="00296AC0">
              <w:rPr>
                <w:rFonts w:asciiTheme="minorEastAsia" w:hAnsiTheme="minorEastAsia"/>
                <w:szCs w:val="21"/>
              </w:rPr>
              <w:t>5</w:t>
            </w:r>
            <w:r w:rsidRPr="00296AC0">
              <w:rPr>
                <w:rFonts w:asciiTheme="minorEastAsia" w:hAnsiTheme="minorEastAsia" w:hint="eastAsia"/>
                <w:szCs w:val="21"/>
              </w:rPr>
              <w:t>)</w:t>
            </w:r>
          </w:p>
        </w:tc>
        <w:tc>
          <w:tcPr>
            <w:tcW w:w="4989" w:type="dxa"/>
            <w:vAlign w:val="center"/>
          </w:tcPr>
          <w:p w14:paraId="4D63D0C9" w14:textId="77777777" w:rsidR="006F0B02" w:rsidRPr="00296AC0" w:rsidRDefault="006F0B02" w:rsidP="00EA2521">
            <w:pPr>
              <w:tabs>
                <w:tab w:val="right" w:pos="9638"/>
              </w:tabs>
              <w:overflowPunct w:val="0"/>
              <w:autoSpaceDE w:val="0"/>
              <w:autoSpaceDN w:val="0"/>
              <w:rPr>
                <w:rFonts w:asciiTheme="minorEastAsia" w:hAnsiTheme="minorEastAsia"/>
                <w:szCs w:val="21"/>
              </w:rPr>
            </w:pPr>
            <w:r w:rsidRPr="00296AC0">
              <w:rPr>
                <w:rFonts w:asciiTheme="minorEastAsia" w:hAnsiTheme="minorEastAsia" w:hint="eastAsia"/>
                <w:szCs w:val="21"/>
              </w:rPr>
              <w:t>・Withコロナ時代の健康経営</w:t>
            </w:r>
          </w:p>
          <w:p w14:paraId="094D917B" w14:textId="77777777" w:rsidR="006F0B02" w:rsidRPr="00296AC0" w:rsidRDefault="006F0B02" w:rsidP="00EA2521">
            <w:pPr>
              <w:tabs>
                <w:tab w:val="right" w:pos="9638"/>
              </w:tabs>
              <w:overflowPunct w:val="0"/>
              <w:autoSpaceDE w:val="0"/>
              <w:autoSpaceDN w:val="0"/>
              <w:rPr>
                <w:rFonts w:asciiTheme="minorEastAsia" w:hAnsiTheme="minorEastAsia"/>
                <w:szCs w:val="21"/>
              </w:rPr>
            </w:pPr>
            <w:r w:rsidRPr="00296AC0">
              <w:rPr>
                <w:rFonts w:asciiTheme="minorEastAsia" w:hAnsiTheme="minorEastAsia" w:hint="eastAsia"/>
                <w:szCs w:val="21"/>
              </w:rPr>
              <w:t>・医療に過度な依存をしない企業のメンタル対応</w:t>
            </w:r>
          </w:p>
        </w:tc>
        <w:tc>
          <w:tcPr>
            <w:tcW w:w="2494" w:type="dxa"/>
            <w:vAlign w:val="center"/>
          </w:tcPr>
          <w:p w14:paraId="7FD2C2B8" w14:textId="77777777" w:rsidR="006F0B02" w:rsidRPr="00296AC0" w:rsidRDefault="006F0B02" w:rsidP="00EA2521">
            <w:pPr>
              <w:tabs>
                <w:tab w:val="right" w:pos="9638"/>
              </w:tabs>
              <w:overflowPunct w:val="0"/>
              <w:autoSpaceDE w:val="0"/>
              <w:autoSpaceDN w:val="0"/>
              <w:jc w:val="center"/>
              <w:rPr>
                <w:rFonts w:asciiTheme="minorEastAsia" w:hAnsiTheme="minorEastAsia"/>
                <w:szCs w:val="21"/>
              </w:rPr>
            </w:pPr>
            <w:r w:rsidRPr="00296AC0">
              <w:rPr>
                <w:rFonts w:asciiTheme="minorEastAsia" w:hAnsiTheme="minorEastAsia"/>
                <w:szCs w:val="21"/>
              </w:rPr>
              <w:t>254</w:t>
            </w:r>
          </w:p>
        </w:tc>
      </w:tr>
      <w:tr w:rsidR="00296AC0" w:rsidRPr="00296AC0" w14:paraId="6C92F99B" w14:textId="77777777" w:rsidTr="00EA2521">
        <w:tc>
          <w:tcPr>
            <w:tcW w:w="1701" w:type="dxa"/>
            <w:vAlign w:val="center"/>
          </w:tcPr>
          <w:p w14:paraId="3038CF37" w14:textId="77777777" w:rsidR="006F0B02" w:rsidRPr="00296AC0" w:rsidRDefault="006F0B02" w:rsidP="00EA2521">
            <w:pPr>
              <w:tabs>
                <w:tab w:val="right" w:pos="9638"/>
              </w:tabs>
              <w:overflowPunct w:val="0"/>
              <w:autoSpaceDE w:val="0"/>
              <w:autoSpaceDN w:val="0"/>
              <w:rPr>
                <w:rFonts w:asciiTheme="minorEastAsia" w:hAnsiTheme="minorEastAsia"/>
                <w:szCs w:val="21"/>
              </w:rPr>
            </w:pPr>
            <w:r w:rsidRPr="00296AC0">
              <w:rPr>
                <w:rFonts w:asciiTheme="minorEastAsia" w:hAnsiTheme="minorEastAsia" w:hint="eastAsia"/>
                <w:szCs w:val="21"/>
              </w:rPr>
              <w:t>第３回(3/</w:t>
            </w:r>
            <w:r w:rsidRPr="00296AC0">
              <w:rPr>
                <w:rFonts w:asciiTheme="minorEastAsia" w:hAnsiTheme="minorEastAsia"/>
                <w:szCs w:val="21"/>
              </w:rPr>
              <w:t>4</w:t>
            </w:r>
            <w:r w:rsidRPr="00296AC0">
              <w:rPr>
                <w:rFonts w:asciiTheme="minorEastAsia" w:hAnsiTheme="minorEastAsia" w:hint="eastAsia"/>
                <w:szCs w:val="21"/>
              </w:rPr>
              <w:t>)</w:t>
            </w:r>
          </w:p>
        </w:tc>
        <w:tc>
          <w:tcPr>
            <w:tcW w:w="4989" w:type="dxa"/>
            <w:vAlign w:val="center"/>
          </w:tcPr>
          <w:p w14:paraId="0E724DBF" w14:textId="77777777" w:rsidR="006F0B02" w:rsidRPr="00296AC0" w:rsidRDefault="006F0B02" w:rsidP="00EA2521">
            <w:pPr>
              <w:tabs>
                <w:tab w:val="right" w:pos="9638"/>
              </w:tabs>
              <w:overflowPunct w:val="0"/>
              <w:autoSpaceDE w:val="0"/>
              <w:autoSpaceDN w:val="0"/>
              <w:rPr>
                <w:rFonts w:asciiTheme="minorEastAsia" w:hAnsiTheme="minorEastAsia"/>
                <w:szCs w:val="21"/>
              </w:rPr>
            </w:pPr>
            <w:r w:rsidRPr="00296AC0">
              <w:rPr>
                <w:rFonts w:asciiTheme="minorEastAsia" w:hAnsiTheme="minorEastAsia" w:hint="eastAsia"/>
                <w:szCs w:val="21"/>
              </w:rPr>
              <w:t>・企業における健康経営の取組</w:t>
            </w:r>
          </w:p>
          <w:p w14:paraId="521D46EB" w14:textId="77777777" w:rsidR="006F0B02" w:rsidRPr="00296AC0" w:rsidRDefault="006F0B02" w:rsidP="00EA2521">
            <w:pPr>
              <w:tabs>
                <w:tab w:val="right" w:pos="9638"/>
              </w:tabs>
              <w:overflowPunct w:val="0"/>
              <w:autoSpaceDE w:val="0"/>
              <w:autoSpaceDN w:val="0"/>
              <w:rPr>
                <w:rFonts w:asciiTheme="minorEastAsia" w:hAnsiTheme="minorEastAsia"/>
                <w:szCs w:val="21"/>
              </w:rPr>
            </w:pPr>
            <w:r w:rsidRPr="00296AC0">
              <w:rPr>
                <w:rFonts w:asciiTheme="minorEastAsia" w:hAnsiTheme="minorEastAsia" w:hint="eastAsia"/>
                <w:szCs w:val="21"/>
              </w:rPr>
              <w:t>・企業の取組事例発表</w:t>
            </w:r>
          </w:p>
        </w:tc>
        <w:tc>
          <w:tcPr>
            <w:tcW w:w="2494" w:type="dxa"/>
            <w:vAlign w:val="center"/>
          </w:tcPr>
          <w:p w14:paraId="4836777E" w14:textId="77777777" w:rsidR="006F0B02" w:rsidRPr="00296AC0" w:rsidRDefault="006F0B02" w:rsidP="00EA2521">
            <w:pPr>
              <w:tabs>
                <w:tab w:val="right" w:pos="9638"/>
              </w:tabs>
              <w:overflowPunct w:val="0"/>
              <w:autoSpaceDE w:val="0"/>
              <w:autoSpaceDN w:val="0"/>
              <w:jc w:val="center"/>
              <w:rPr>
                <w:rFonts w:asciiTheme="minorEastAsia" w:hAnsiTheme="minorEastAsia"/>
                <w:szCs w:val="21"/>
              </w:rPr>
            </w:pPr>
            <w:r w:rsidRPr="00296AC0">
              <w:rPr>
                <w:rFonts w:asciiTheme="minorEastAsia" w:hAnsiTheme="minorEastAsia" w:hint="eastAsia"/>
                <w:szCs w:val="21"/>
              </w:rPr>
              <w:t>171</w:t>
            </w:r>
          </w:p>
        </w:tc>
      </w:tr>
    </w:tbl>
    <w:p w14:paraId="5D7EB188" w14:textId="77777777" w:rsidR="006F0B02" w:rsidRPr="00296AC0" w:rsidRDefault="006F0B02" w:rsidP="006F0B02">
      <w:pPr>
        <w:tabs>
          <w:tab w:val="right" w:pos="9638"/>
        </w:tabs>
        <w:overflowPunct w:val="0"/>
        <w:autoSpaceDE w:val="0"/>
        <w:autoSpaceDN w:val="0"/>
        <w:ind w:firstLineChars="200" w:firstLine="430"/>
        <w:rPr>
          <w:rFonts w:asciiTheme="minorEastAsia" w:hAnsiTheme="minorEastAsia"/>
          <w:szCs w:val="21"/>
        </w:rPr>
      </w:pPr>
      <w:r w:rsidRPr="00296AC0">
        <w:rPr>
          <w:rFonts w:asciiTheme="minorEastAsia" w:hAnsiTheme="minorEastAsia" w:hint="eastAsia"/>
          <w:szCs w:val="21"/>
        </w:rPr>
        <w:lastRenderedPageBreak/>
        <w:t>健活OSAKAセミナー</w:t>
      </w:r>
    </w:p>
    <w:tbl>
      <w:tblPr>
        <w:tblStyle w:val="af"/>
        <w:tblW w:w="9214" w:type="dxa"/>
        <w:tblInd w:w="704" w:type="dxa"/>
        <w:tblLook w:val="04A0" w:firstRow="1" w:lastRow="0" w:firstColumn="1" w:lastColumn="0" w:noHBand="0" w:noVBand="1"/>
      </w:tblPr>
      <w:tblGrid>
        <w:gridCol w:w="1644"/>
        <w:gridCol w:w="3912"/>
        <w:gridCol w:w="1815"/>
        <w:gridCol w:w="1843"/>
      </w:tblGrid>
      <w:tr w:rsidR="00296AC0" w:rsidRPr="00296AC0" w14:paraId="3ACEBD63" w14:textId="77777777" w:rsidTr="00EA2521">
        <w:trPr>
          <w:trHeight w:val="194"/>
        </w:trPr>
        <w:tc>
          <w:tcPr>
            <w:tcW w:w="1644" w:type="dxa"/>
            <w:vAlign w:val="center"/>
          </w:tcPr>
          <w:p w14:paraId="606DA2EB" w14:textId="77777777" w:rsidR="006F0B02" w:rsidRPr="00296AC0" w:rsidRDefault="006F0B02" w:rsidP="00EA2521">
            <w:pPr>
              <w:tabs>
                <w:tab w:val="right" w:pos="9638"/>
              </w:tabs>
              <w:overflowPunct w:val="0"/>
              <w:autoSpaceDE w:val="0"/>
              <w:autoSpaceDN w:val="0"/>
              <w:jc w:val="center"/>
              <w:rPr>
                <w:rFonts w:asciiTheme="minorEastAsia" w:hAnsiTheme="minorEastAsia"/>
                <w:szCs w:val="21"/>
              </w:rPr>
            </w:pPr>
            <w:r w:rsidRPr="00296AC0">
              <w:rPr>
                <w:rFonts w:asciiTheme="minorEastAsia" w:hAnsiTheme="minorEastAsia" w:hint="eastAsia"/>
                <w:szCs w:val="21"/>
              </w:rPr>
              <w:t>日付</w:t>
            </w:r>
          </w:p>
        </w:tc>
        <w:tc>
          <w:tcPr>
            <w:tcW w:w="3912" w:type="dxa"/>
            <w:vAlign w:val="center"/>
          </w:tcPr>
          <w:p w14:paraId="690FFC84" w14:textId="77777777" w:rsidR="006F0B02" w:rsidRPr="00296AC0" w:rsidRDefault="006F0B02" w:rsidP="00EA2521">
            <w:pPr>
              <w:tabs>
                <w:tab w:val="right" w:pos="9638"/>
              </w:tabs>
              <w:overflowPunct w:val="0"/>
              <w:autoSpaceDE w:val="0"/>
              <w:autoSpaceDN w:val="0"/>
              <w:jc w:val="center"/>
              <w:rPr>
                <w:rFonts w:asciiTheme="minorEastAsia" w:hAnsiTheme="minorEastAsia"/>
                <w:szCs w:val="21"/>
              </w:rPr>
            </w:pPr>
            <w:r w:rsidRPr="00296AC0">
              <w:rPr>
                <w:rFonts w:asciiTheme="minorEastAsia" w:hAnsiTheme="minorEastAsia" w:hint="eastAsia"/>
                <w:szCs w:val="21"/>
              </w:rPr>
              <w:t>テーマ</w:t>
            </w:r>
          </w:p>
        </w:tc>
        <w:tc>
          <w:tcPr>
            <w:tcW w:w="1815" w:type="dxa"/>
            <w:vAlign w:val="center"/>
          </w:tcPr>
          <w:p w14:paraId="25574A6B" w14:textId="77777777" w:rsidR="006F0B02" w:rsidRPr="00296AC0" w:rsidRDefault="006F0B02" w:rsidP="00EA2521">
            <w:pPr>
              <w:tabs>
                <w:tab w:val="right" w:pos="9638"/>
              </w:tabs>
              <w:overflowPunct w:val="0"/>
              <w:autoSpaceDE w:val="0"/>
              <w:autoSpaceDN w:val="0"/>
              <w:jc w:val="center"/>
              <w:rPr>
                <w:rFonts w:asciiTheme="minorEastAsia" w:hAnsiTheme="minorEastAsia"/>
                <w:szCs w:val="21"/>
              </w:rPr>
            </w:pPr>
            <w:r w:rsidRPr="00296AC0">
              <w:rPr>
                <w:rFonts w:asciiTheme="minorEastAsia" w:hAnsiTheme="minorEastAsia" w:hint="eastAsia"/>
                <w:szCs w:val="21"/>
              </w:rPr>
              <w:t>ライブ配信</w:t>
            </w:r>
          </w:p>
          <w:p w14:paraId="20CEA505" w14:textId="77777777" w:rsidR="006F0B02" w:rsidRPr="00296AC0" w:rsidRDefault="006F0B02" w:rsidP="00EA2521">
            <w:pPr>
              <w:tabs>
                <w:tab w:val="right" w:pos="9638"/>
              </w:tabs>
              <w:overflowPunct w:val="0"/>
              <w:autoSpaceDE w:val="0"/>
              <w:autoSpaceDN w:val="0"/>
              <w:jc w:val="center"/>
              <w:rPr>
                <w:rFonts w:asciiTheme="minorEastAsia" w:hAnsiTheme="minorEastAsia"/>
                <w:szCs w:val="21"/>
              </w:rPr>
            </w:pPr>
            <w:r w:rsidRPr="00296AC0">
              <w:rPr>
                <w:rFonts w:asciiTheme="minorEastAsia" w:hAnsiTheme="minorEastAsia" w:hint="eastAsia"/>
                <w:szCs w:val="21"/>
              </w:rPr>
              <w:t>(視聴者数)</w:t>
            </w:r>
          </w:p>
        </w:tc>
        <w:tc>
          <w:tcPr>
            <w:tcW w:w="1843" w:type="dxa"/>
            <w:vAlign w:val="center"/>
          </w:tcPr>
          <w:p w14:paraId="329D627F" w14:textId="77777777" w:rsidR="006F0B02" w:rsidRPr="00296AC0" w:rsidRDefault="006F0B02" w:rsidP="00EA2521">
            <w:pPr>
              <w:tabs>
                <w:tab w:val="right" w:pos="9638"/>
              </w:tabs>
              <w:overflowPunct w:val="0"/>
              <w:autoSpaceDE w:val="0"/>
              <w:autoSpaceDN w:val="0"/>
              <w:jc w:val="center"/>
              <w:rPr>
                <w:rFonts w:asciiTheme="minorEastAsia" w:hAnsiTheme="minorEastAsia"/>
                <w:szCs w:val="21"/>
              </w:rPr>
            </w:pPr>
            <w:r w:rsidRPr="00296AC0">
              <w:rPr>
                <w:rFonts w:asciiTheme="minorEastAsia" w:hAnsiTheme="minorEastAsia" w:hint="eastAsia"/>
                <w:szCs w:val="21"/>
              </w:rPr>
              <w:t>録画配信</w:t>
            </w:r>
          </w:p>
          <w:p w14:paraId="5AD86605" w14:textId="77777777" w:rsidR="006F0B02" w:rsidRPr="00296AC0" w:rsidRDefault="006F0B02" w:rsidP="00EA2521">
            <w:pPr>
              <w:tabs>
                <w:tab w:val="right" w:pos="9638"/>
              </w:tabs>
              <w:overflowPunct w:val="0"/>
              <w:autoSpaceDE w:val="0"/>
              <w:autoSpaceDN w:val="0"/>
              <w:jc w:val="center"/>
              <w:rPr>
                <w:rFonts w:asciiTheme="minorEastAsia" w:hAnsiTheme="minorEastAsia"/>
                <w:szCs w:val="21"/>
              </w:rPr>
            </w:pPr>
            <w:r w:rsidRPr="00296AC0">
              <w:rPr>
                <w:rFonts w:asciiTheme="minorEastAsia" w:hAnsiTheme="minorEastAsia" w:hint="eastAsia"/>
                <w:szCs w:val="21"/>
              </w:rPr>
              <w:t>(延べ視聴者数)</w:t>
            </w:r>
          </w:p>
        </w:tc>
      </w:tr>
      <w:tr w:rsidR="00296AC0" w:rsidRPr="00296AC0" w14:paraId="31D45668" w14:textId="77777777" w:rsidTr="00EA2521">
        <w:tc>
          <w:tcPr>
            <w:tcW w:w="1644" w:type="dxa"/>
            <w:vAlign w:val="center"/>
          </w:tcPr>
          <w:p w14:paraId="28444433" w14:textId="77777777" w:rsidR="006F0B02" w:rsidRPr="00296AC0" w:rsidRDefault="006F0B02" w:rsidP="00EA2521">
            <w:pPr>
              <w:tabs>
                <w:tab w:val="right" w:pos="9638"/>
              </w:tabs>
              <w:overflowPunct w:val="0"/>
              <w:autoSpaceDE w:val="0"/>
              <w:autoSpaceDN w:val="0"/>
              <w:rPr>
                <w:rFonts w:asciiTheme="minorEastAsia" w:hAnsiTheme="minorEastAsia"/>
                <w:szCs w:val="21"/>
              </w:rPr>
            </w:pPr>
            <w:r w:rsidRPr="00296AC0">
              <w:rPr>
                <w:rFonts w:asciiTheme="minorEastAsia" w:hAnsiTheme="minorEastAsia" w:hint="eastAsia"/>
                <w:szCs w:val="21"/>
              </w:rPr>
              <w:t>第１回(11/21)</w:t>
            </w:r>
          </w:p>
        </w:tc>
        <w:tc>
          <w:tcPr>
            <w:tcW w:w="3912" w:type="dxa"/>
            <w:vAlign w:val="center"/>
          </w:tcPr>
          <w:p w14:paraId="5DF92C12" w14:textId="77777777" w:rsidR="006F0B02" w:rsidRPr="00296AC0" w:rsidRDefault="006F0B02" w:rsidP="00EA2521">
            <w:pPr>
              <w:tabs>
                <w:tab w:val="right" w:pos="9638"/>
              </w:tabs>
              <w:overflowPunct w:val="0"/>
              <w:autoSpaceDE w:val="0"/>
              <w:autoSpaceDN w:val="0"/>
              <w:rPr>
                <w:rFonts w:asciiTheme="minorEastAsia" w:hAnsiTheme="minorEastAsia"/>
                <w:szCs w:val="21"/>
              </w:rPr>
            </w:pPr>
            <w:r w:rsidRPr="00296AC0">
              <w:rPr>
                <w:rFonts w:asciiTheme="minorEastAsia" w:hAnsiTheme="minorEastAsia" w:hint="eastAsia"/>
                <w:szCs w:val="21"/>
              </w:rPr>
              <w:t>眠って元気に</w:t>
            </w:r>
          </w:p>
        </w:tc>
        <w:tc>
          <w:tcPr>
            <w:tcW w:w="1815" w:type="dxa"/>
            <w:vAlign w:val="center"/>
          </w:tcPr>
          <w:p w14:paraId="3B1C9CAF" w14:textId="77777777" w:rsidR="006F0B02" w:rsidRPr="00296AC0" w:rsidRDefault="006F0B02" w:rsidP="00EA2521">
            <w:pPr>
              <w:tabs>
                <w:tab w:val="right" w:pos="9638"/>
              </w:tabs>
              <w:overflowPunct w:val="0"/>
              <w:autoSpaceDE w:val="0"/>
              <w:autoSpaceDN w:val="0"/>
              <w:jc w:val="center"/>
              <w:rPr>
                <w:rFonts w:asciiTheme="minorEastAsia" w:hAnsiTheme="minorEastAsia"/>
                <w:szCs w:val="21"/>
              </w:rPr>
            </w:pPr>
            <w:r w:rsidRPr="00296AC0">
              <w:rPr>
                <w:rFonts w:asciiTheme="minorEastAsia" w:hAnsiTheme="minorEastAsia" w:hint="eastAsia"/>
                <w:szCs w:val="21"/>
              </w:rPr>
              <w:t>97</w:t>
            </w:r>
          </w:p>
        </w:tc>
        <w:tc>
          <w:tcPr>
            <w:tcW w:w="1843" w:type="dxa"/>
            <w:vAlign w:val="center"/>
          </w:tcPr>
          <w:p w14:paraId="53B3BFDD" w14:textId="77777777" w:rsidR="006F0B02" w:rsidRPr="00296AC0" w:rsidRDefault="006F0B02" w:rsidP="00EA2521">
            <w:pPr>
              <w:tabs>
                <w:tab w:val="right" w:pos="9638"/>
              </w:tabs>
              <w:overflowPunct w:val="0"/>
              <w:autoSpaceDE w:val="0"/>
              <w:autoSpaceDN w:val="0"/>
              <w:jc w:val="center"/>
              <w:rPr>
                <w:rFonts w:asciiTheme="minorEastAsia" w:hAnsiTheme="minorEastAsia"/>
                <w:szCs w:val="21"/>
              </w:rPr>
            </w:pPr>
            <w:r w:rsidRPr="00296AC0">
              <w:rPr>
                <w:rFonts w:asciiTheme="minorEastAsia" w:hAnsiTheme="minorEastAsia" w:hint="eastAsia"/>
                <w:szCs w:val="21"/>
              </w:rPr>
              <w:t>1,343</w:t>
            </w:r>
          </w:p>
        </w:tc>
      </w:tr>
      <w:tr w:rsidR="00296AC0" w:rsidRPr="00296AC0" w14:paraId="30755A87" w14:textId="77777777" w:rsidTr="00EA2521">
        <w:tc>
          <w:tcPr>
            <w:tcW w:w="1644" w:type="dxa"/>
            <w:vAlign w:val="center"/>
          </w:tcPr>
          <w:p w14:paraId="3A039472" w14:textId="77777777" w:rsidR="006F0B02" w:rsidRPr="00296AC0" w:rsidRDefault="006F0B02" w:rsidP="00EA2521">
            <w:pPr>
              <w:tabs>
                <w:tab w:val="right" w:pos="9638"/>
              </w:tabs>
              <w:overflowPunct w:val="0"/>
              <w:autoSpaceDE w:val="0"/>
              <w:autoSpaceDN w:val="0"/>
              <w:rPr>
                <w:rFonts w:asciiTheme="minorEastAsia" w:hAnsiTheme="minorEastAsia"/>
                <w:szCs w:val="21"/>
              </w:rPr>
            </w:pPr>
            <w:r w:rsidRPr="00296AC0">
              <w:rPr>
                <w:rFonts w:asciiTheme="minorEastAsia" w:hAnsiTheme="minorEastAsia" w:hint="eastAsia"/>
                <w:szCs w:val="21"/>
              </w:rPr>
              <w:t>第２回(12/4)</w:t>
            </w:r>
          </w:p>
        </w:tc>
        <w:tc>
          <w:tcPr>
            <w:tcW w:w="3912" w:type="dxa"/>
            <w:vAlign w:val="center"/>
          </w:tcPr>
          <w:p w14:paraId="3662A9E3" w14:textId="77777777" w:rsidR="006F0B02" w:rsidRPr="00296AC0" w:rsidRDefault="006F0B02" w:rsidP="00EA2521">
            <w:pPr>
              <w:tabs>
                <w:tab w:val="right" w:pos="9638"/>
              </w:tabs>
              <w:overflowPunct w:val="0"/>
              <w:autoSpaceDE w:val="0"/>
              <w:autoSpaceDN w:val="0"/>
              <w:rPr>
                <w:rFonts w:asciiTheme="minorEastAsia" w:hAnsiTheme="minorEastAsia"/>
                <w:szCs w:val="21"/>
              </w:rPr>
            </w:pPr>
            <w:r w:rsidRPr="00296AC0">
              <w:rPr>
                <w:rFonts w:asciiTheme="minorEastAsia" w:hAnsiTheme="minorEastAsia" w:hint="eastAsia"/>
                <w:szCs w:val="21"/>
              </w:rPr>
              <w:t>おいしく食べて体メンテナンス</w:t>
            </w:r>
          </w:p>
        </w:tc>
        <w:tc>
          <w:tcPr>
            <w:tcW w:w="1815" w:type="dxa"/>
            <w:vAlign w:val="center"/>
          </w:tcPr>
          <w:p w14:paraId="021C4674" w14:textId="77777777" w:rsidR="006F0B02" w:rsidRPr="00296AC0" w:rsidRDefault="006F0B02" w:rsidP="00EA2521">
            <w:pPr>
              <w:tabs>
                <w:tab w:val="right" w:pos="9638"/>
              </w:tabs>
              <w:overflowPunct w:val="0"/>
              <w:autoSpaceDE w:val="0"/>
              <w:autoSpaceDN w:val="0"/>
              <w:jc w:val="center"/>
              <w:rPr>
                <w:rFonts w:asciiTheme="minorEastAsia" w:hAnsiTheme="minorEastAsia"/>
                <w:szCs w:val="21"/>
              </w:rPr>
            </w:pPr>
            <w:r w:rsidRPr="00296AC0">
              <w:rPr>
                <w:rFonts w:asciiTheme="minorEastAsia" w:hAnsiTheme="minorEastAsia" w:hint="eastAsia"/>
                <w:szCs w:val="21"/>
              </w:rPr>
              <w:t>217</w:t>
            </w:r>
          </w:p>
        </w:tc>
        <w:tc>
          <w:tcPr>
            <w:tcW w:w="1843" w:type="dxa"/>
            <w:vAlign w:val="center"/>
          </w:tcPr>
          <w:p w14:paraId="11C79394" w14:textId="77777777" w:rsidR="006F0B02" w:rsidRPr="00296AC0" w:rsidRDefault="006F0B02" w:rsidP="00EA2521">
            <w:pPr>
              <w:tabs>
                <w:tab w:val="right" w:pos="9638"/>
              </w:tabs>
              <w:overflowPunct w:val="0"/>
              <w:autoSpaceDE w:val="0"/>
              <w:autoSpaceDN w:val="0"/>
              <w:jc w:val="center"/>
              <w:rPr>
                <w:rFonts w:asciiTheme="minorEastAsia" w:hAnsiTheme="minorEastAsia"/>
                <w:szCs w:val="21"/>
              </w:rPr>
            </w:pPr>
            <w:r w:rsidRPr="00296AC0">
              <w:rPr>
                <w:rFonts w:asciiTheme="minorEastAsia" w:hAnsiTheme="minorEastAsia" w:hint="eastAsia"/>
                <w:szCs w:val="21"/>
              </w:rPr>
              <w:t>-</w:t>
            </w:r>
          </w:p>
        </w:tc>
      </w:tr>
      <w:tr w:rsidR="00296AC0" w:rsidRPr="00296AC0" w14:paraId="277B69DC" w14:textId="77777777" w:rsidTr="00EA2521">
        <w:tc>
          <w:tcPr>
            <w:tcW w:w="1644" w:type="dxa"/>
            <w:vAlign w:val="center"/>
          </w:tcPr>
          <w:p w14:paraId="211EBBA5" w14:textId="77777777" w:rsidR="006F0B02" w:rsidRPr="00296AC0" w:rsidRDefault="006F0B02" w:rsidP="00EA2521">
            <w:pPr>
              <w:tabs>
                <w:tab w:val="right" w:pos="9638"/>
              </w:tabs>
              <w:overflowPunct w:val="0"/>
              <w:autoSpaceDE w:val="0"/>
              <w:autoSpaceDN w:val="0"/>
              <w:rPr>
                <w:rFonts w:asciiTheme="minorEastAsia" w:hAnsiTheme="minorEastAsia"/>
                <w:szCs w:val="21"/>
              </w:rPr>
            </w:pPr>
            <w:r w:rsidRPr="00296AC0">
              <w:rPr>
                <w:rFonts w:asciiTheme="minorEastAsia" w:hAnsiTheme="minorEastAsia" w:hint="eastAsia"/>
                <w:szCs w:val="21"/>
              </w:rPr>
              <w:t>第３回(12/11)</w:t>
            </w:r>
          </w:p>
        </w:tc>
        <w:tc>
          <w:tcPr>
            <w:tcW w:w="3912" w:type="dxa"/>
            <w:vAlign w:val="center"/>
          </w:tcPr>
          <w:p w14:paraId="3311712C" w14:textId="77777777" w:rsidR="006F0B02" w:rsidRPr="00296AC0" w:rsidRDefault="006F0B02" w:rsidP="00EA2521">
            <w:pPr>
              <w:tabs>
                <w:tab w:val="right" w:pos="9638"/>
              </w:tabs>
              <w:overflowPunct w:val="0"/>
              <w:autoSpaceDE w:val="0"/>
              <w:autoSpaceDN w:val="0"/>
              <w:rPr>
                <w:rFonts w:asciiTheme="minorEastAsia" w:hAnsiTheme="minorEastAsia"/>
                <w:szCs w:val="21"/>
              </w:rPr>
            </w:pPr>
            <w:r w:rsidRPr="00296AC0">
              <w:rPr>
                <w:rFonts w:asciiTheme="minorEastAsia" w:hAnsiTheme="minorEastAsia" w:hint="eastAsia"/>
                <w:szCs w:val="21"/>
              </w:rPr>
              <w:t>月経トラブル・子宮の病気</w:t>
            </w:r>
          </w:p>
        </w:tc>
        <w:tc>
          <w:tcPr>
            <w:tcW w:w="1815" w:type="dxa"/>
            <w:vAlign w:val="center"/>
          </w:tcPr>
          <w:p w14:paraId="3F2F82B8" w14:textId="77777777" w:rsidR="006F0B02" w:rsidRPr="00296AC0" w:rsidRDefault="006F0B02" w:rsidP="00EA2521">
            <w:pPr>
              <w:tabs>
                <w:tab w:val="right" w:pos="9638"/>
              </w:tabs>
              <w:overflowPunct w:val="0"/>
              <w:autoSpaceDE w:val="0"/>
              <w:autoSpaceDN w:val="0"/>
              <w:jc w:val="center"/>
              <w:rPr>
                <w:rFonts w:asciiTheme="minorEastAsia" w:hAnsiTheme="minorEastAsia"/>
                <w:szCs w:val="21"/>
              </w:rPr>
            </w:pPr>
            <w:r w:rsidRPr="00296AC0">
              <w:rPr>
                <w:rFonts w:asciiTheme="minorEastAsia" w:hAnsiTheme="minorEastAsia" w:hint="eastAsia"/>
                <w:szCs w:val="21"/>
              </w:rPr>
              <w:t>55</w:t>
            </w:r>
          </w:p>
        </w:tc>
        <w:tc>
          <w:tcPr>
            <w:tcW w:w="1843" w:type="dxa"/>
            <w:vAlign w:val="center"/>
          </w:tcPr>
          <w:p w14:paraId="1CB6AF9A" w14:textId="77777777" w:rsidR="006F0B02" w:rsidRPr="00296AC0" w:rsidRDefault="006F0B02" w:rsidP="00EA2521">
            <w:pPr>
              <w:tabs>
                <w:tab w:val="right" w:pos="9638"/>
              </w:tabs>
              <w:overflowPunct w:val="0"/>
              <w:autoSpaceDE w:val="0"/>
              <w:autoSpaceDN w:val="0"/>
              <w:jc w:val="center"/>
              <w:rPr>
                <w:rFonts w:asciiTheme="minorEastAsia" w:hAnsiTheme="minorEastAsia"/>
                <w:szCs w:val="21"/>
              </w:rPr>
            </w:pPr>
            <w:r w:rsidRPr="00296AC0">
              <w:rPr>
                <w:rFonts w:asciiTheme="minorEastAsia" w:hAnsiTheme="minorEastAsia" w:hint="eastAsia"/>
                <w:szCs w:val="21"/>
              </w:rPr>
              <w:t>591</w:t>
            </w:r>
          </w:p>
        </w:tc>
      </w:tr>
      <w:tr w:rsidR="00296AC0" w:rsidRPr="00296AC0" w14:paraId="55253C9C" w14:textId="77777777" w:rsidTr="00EA2521">
        <w:tc>
          <w:tcPr>
            <w:tcW w:w="1644" w:type="dxa"/>
            <w:vAlign w:val="center"/>
          </w:tcPr>
          <w:p w14:paraId="4498D844" w14:textId="77777777" w:rsidR="006F0B02" w:rsidRPr="00296AC0" w:rsidRDefault="006F0B02" w:rsidP="00EA2521">
            <w:pPr>
              <w:tabs>
                <w:tab w:val="right" w:pos="9638"/>
              </w:tabs>
              <w:overflowPunct w:val="0"/>
              <w:autoSpaceDE w:val="0"/>
              <w:autoSpaceDN w:val="0"/>
              <w:rPr>
                <w:rFonts w:asciiTheme="minorEastAsia" w:hAnsiTheme="minorEastAsia"/>
                <w:szCs w:val="21"/>
              </w:rPr>
            </w:pPr>
            <w:r w:rsidRPr="00296AC0">
              <w:rPr>
                <w:rFonts w:asciiTheme="minorEastAsia" w:hAnsiTheme="minorEastAsia" w:hint="eastAsia"/>
                <w:szCs w:val="21"/>
              </w:rPr>
              <w:t>第４回(12/12)</w:t>
            </w:r>
          </w:p>
        </w:tc>
        <w:tc>
          <w:tcPr>
            <w:tcW w:w="3912" w:type="dxa"/>
            <w:vAlign w:val="center"/>
          </w:tcPr>
          <w:p w14:paraId="36AD7D26" w14:textId="77777777" w:rsidR="006F0B02" w:rsidRPr="00296AC0" w:rsidRDefault="006F0B02" w:rsidP="00EA2521">
            <w:pPr>
              <w:tabs>
                <w:tab w:val="right" w:pos="9638"/>
              </w:tabs>
              <w:overflowPunct w:val="0"/>
              <w:autoSpaceDE w:val="0"/>
              <w:autoSpaceDN w:val="0"/>
              <w:rPr>
                <w:rFonts w:asciiTheme="minorEastAsia" w:hAnsiTheme="minorEastAsia"/>
                <w:szCs w:val="21"/>
              </w:rPr>
            </w:pPr>
            <w:r w:rsidRPr="00296AC0">
              <w:rPr>
                <w:rFonts w:asciiTheme="minorEastAsia" w:hAnsiTheme="minorEastAsia" w:hint="eastAsia"/>
                <w:szCs w:val="21"/>
              </w:rPr>
              <w:t>防ぎたい・見つけたい</w:t>
            </w:r>
          </w:p>
          <w:p w14:paraId="38A6E97B" w14:textId="77777777" w:rsidR="006F0B02" w:rsidRPr="00296AC0" w:rsidRDefault="006F0B02" w:rsidP="00EA2521">
            <w:pPr>
              <w:tabs>
                <w:tab w:val="right" w:pos="9638"/>
              </w:tabs>
              <w:overflowPunct w:val="0"/>
              <w:autoSpaceDE w:val="0"/>
              <w:autoSpaceDN w:val="0"/>
              <w:rPr>
                <w:rFonts w:asciiTheme="minorEastAsia" w:hAnsiTheme="minorEastAsia"/>
                <w:szCs w:val="21"/>
              </w:rPr>
            </w:pPr>
            <w:r w:rsidRPr="00296AC0">
              <w:rPr>
                <w:rFonts w:asciiTheme="minorEastAsia" w:hAnsiTheme="minorEastAsia" w:hint="eastAsia"/>
                <w:szCs w:val="21"/>
              </w:rPr>
              <w:t>あなたのための乳がん予防</w:t>
            </w:r>
          </w:p>
        </w:tc>
        <w:tc>
          <w:tcPr>
            <w:tcW w:w="1815" w:type="dxa"/>
            <w:vAlign w:val="center"/>
          </w:tcPr>
          <w:p w14:paraId="7657E2E1" w14:textId="77777777" w:rsidR="006F0B02" w:rsidRPr="00296AC0" w:rsidRDefault="006F0B02" w:rsidP="00EA2521">
            <w:pPr>
              <w:tabs>
                <w:tab w:val="right" w:pos="9638"/>
              </w:tabs>
              <w:overflowPunct w:val="0"/>
              <w:autoSpaceDE w:val="0"/>
              <w:autoSpaceDN w:val="0"/>
              <w:jc w:val="center"/>
              <w:rPr>
                <w:rFonts w:asciiTheme="minorEastAsia" w:hAnsiTheme="minorEastAsia"/>
                <w:szCs w:val="21"/>
              </w:rPr>
            </w:pPr>
            <w:r w:rsidRPr="00296AC0">
              <w:rPr>
                <w:rFonts w:asciiTheme="minorEastAsia" w:hAnsiTheme="minorEastAsia" w:hint="eastAsia"/>
                <w:szCs w:val="21"/>
              </w:rPr>
              <w:t>65</w:t>
            </w:r>
          </w:p>
        </w:tc>
        <w:tc>
          <w:tcPr>
            <w:tcW w:w="1843" w:type="dxa"/>
            <w:vAlign w:val="center"/>
          </w:tcPr>
          <w:p w14:paraId="24A7D1B8" w14:textId="77777777" w:rsidR="006F0B02" w:rsidRPr="00296AC0" w:rsidRDefault="006F0B02" w:rsidP="00EA2521">
            <w:pPr>
              <w:tabs>
                <w:tab w:val="right" w:pos="9638"/>
              </w:tabs>
              <w:overflowPunct w:val="0"/>
              <w:autoSpaceDE w:val="0"/>
              <w:autoSpaceDN w:val="0"/>
              <w:jc w:val="center"/>
              <w:rPr>
                <w:rFonts w:asciiTheme="minorEastAsia" w:hAnsiTheme="minorEastAsia"/>
                <w:szCs w:val="21"/>
              </w:rPr>
            </w:pPr>
            <w:r w:rsidRPr="00296AC0">
              <w:rPr>
                <w:rFonts w:asciiTheme="minorEastAsia" w:hAnsiTheme="minorEastAsia" w:hint="eastAsia"/>
                <w:szCs w:val="21"/>
              </w:rPr>
              <w:t>448</w:t>
            </w:r>
          </w:p>
        </w:tc>
      </w:tr>
      <w:tr w:rsidR="00296AC0" w:rsidRPr="00296AC0" w14:paraId="47C11851" w14:textId="77777777" w:rsidTr="00EA2521">
        <w:tc>
          <w:tcPr>
            <w:tcW w:w="1644" w:type="dxa"/>
            <w:vAlign w:val="center"/>
          </w:tcPr>
          <w:p w14:paraId="1093126D" w14:textId="77777777" w:rsidR="006F0B02" w:rsidRPr="00296AC0" w:rsidRDefault="006F0B02" w:rsidP="00EA2521">
            <w:pPr>
              <w:tabs>
                <w:tab w:val="right" w:pos="9638"/>
              </w:tabs>
              <w:overflowPunct w:val="0"/>
              <w:autoSpaceDE w:val="0"/>
              <w:autoSpaceDN w:val="0"/>
              <w:rPr>
                <w:rFonts w:asciiTheme="minorEastAsia" w:hAnsiTheme="minorEastAsia"/>
                <w:szCs w:val="21"/>
              </w:rPr>
            </w:pPr>
            <w:r w:rsidRPr="00296AC0">
              <w:rPr>
                <w:rFonts w:asciiTheme="minorEastAsia" w:hAnsiTheme="minorEastAsia" w:hint="eastAsia"/>
                <w:szCs w:val="21"/>
              </w:rPr>
              <w:t>第５回(1/20)</w:t>
            </w:r>
          </w:p>
        </w:tc>
        <w:tc>
          <w:tcPr>
            <w:tcW w:w="3912" w:type="dxa"/>
            <w:vAlign w:val="center"/>
          </w:tcPr>
          <w:p w14:paraId="7536ACB2" w14:textId="77777777" w:rsidR="006F0B02" w:rsidRPr="00296AC0" w:rsidRDefault="006F0B02" w:rsidP="00EA2521">
            <w:pPr>
              <w:tabs>
                <w:tab w:val="right" w:pos="9638"/>
              </w:tabs>
              <w:overflowPunct w:val="0"/>
              <w:autoSpaceDE w:val="0"/>
              <w:autoSpaceDN w:val="0"/>
              <w:rPr>
                <w:rFonts w:asciiTheme="minorEastAsia" w:hAnsiTheme="minorEastAsia"/>
                <w:szCs w:val="21"/>
              </w:rPr>
            </w:pPr>
            <w:r w:rsidRPr="00296AC0">
              <w:rPr>
                <w:rFonts w:asciiTheme="minorEastAsia" w:hAnsiTheme="minorEastAsia" w:hint="eastAsia"/>
                <w:szCs w:val="21"/>
              </w:rPr>
              <w:t>すべては腸の健康から</w:t>
            </w:r>
          </w:p>
        </w:tc>
        <w:tc>
          <w:tcPr>
            <w:tcW w:w="1815" w:type="dxa"/>
            <w:vAlign w:val="center"/>
          </w:tcPr>
          <w:p w14:paraId="4D8C2558" w14:textId="77777777" w:rsidR="006F0B02" w:rsidRPr="00296AC0" w:rsidRDefault="006F0B02" w:rsidP="00EA2521">
            <w:pPr>
              <w:tabs>
                <w:tab w:val="right" w:pos="9638"/>
              </w:tabs>
              <w:overflowPunct w:val="0"/>
              <w:autoSpaceDE w:val="0"/>
              <w:autoSpaceDN w:val="0"/>
              <w:jc w:val="center"/>
              <w:rPr>
                <w:rFonts w:asciiTheme="minorEastAsia" w:hAnsiTheme="minorEastAsia"/>
                <w:szCs w:val="21"/>
              </w:rPr>
            </w:pPr>
            <w:r w:rsidRPr="00296AC0">
              <w:rPr>
                <w:rFonts w:asciiTheme="minorEastAsia" w:hAnsiTheme="minorEastAsia" w:hint="eastAsia"/>
                <w:szCs w:val="21"/>
              </w:rPr>
              <w:t>91</w:t>
            </w:r>
          </w:p>
        </w:tc>
        <w:tc>
          <w:tcPr>
            <w:tcW w:w="1843" w:type="dxa"/>
            <w:vAlign w:val="center"/>
          </w:tcPr>
          <w:p w14:paraId="14818467" w14:textId="77777777" w:rsidR="006F0B02" w:rsidRPr="00296AC0" w:rsidRDefault="006F0B02" w:rsidP="00EA2521">
            <w:pPr>
              <w:tabs>
                <w:tab w:val="right" w:pos="9638"/>
              </w:tabs>
              <w:overflowPunct w:val="0"/>
              <w:autoSpaceDE w:val="0"/>
              <w:autoSpaceDN w:val="0"/>
              <w:jc w:val="center"/>
              <w:rPr>
                <w:rFonts w:asciiTheme="minorEastAsia" w:hAnsiTheme="minorEastAsia"/>
                <w:szCs w:val="21"/>
              </w:rPr>
            </w:pPr>
            <w:r w:rsidRPr="00296AC0">
              <w:rPr>
                <w:rFonts w:asciiTheme="minorEastAsia" w:hAnsiTheme="minorEastAsia" w:hint="eastAsia"/>
                <w:szCs w:val="21"/>
              </w:rPr>
              <w:t>1,660</w:t>
            </w:r>
          </w:p>
        </w:tc>
      </w:tr>
      <w:tr w:rsidR="00296AC0" w:rsidRPr="00296AC0" w14:paraId="2C2E2A2E" w14:textId="77777777" w:rsidTr="00EA2521">
        <w:tc>
          <w:tcPr>
            <w:tcW w:w="1644" w:type="dxa"/>
            <w:vAlign w:val="center"/>
          </w:tcPr>
          <w:p w14:paraId="55CEBE68" w14:textId="77777777" w:rsidR="006F0B02" w:rsidRPr="00296AC0" w:rsidRDefault="006F0B02" w:rsidP="00EA2521">
            <w:pPr>
              <w:tabs>
                <w:tab w:val="right" w:pos="9638"/>
              </w:tabs>
              <w:overflowPunct w:val="0"/>
              <w:autoSpaceDE w:val="0"/>
              <w:autoSpaceDN w:val="0"/>
              <w:rPr>
                <w:rFonts w:asciiTheme="minorEastAsia" w:hAnsiTheme="minorEastAsia"/>
                <w:szCs w:val="21"/>
              </w:rPr>
            </w:pPr>
            <w:r w:rsidRPr="00296AC0">
              <w:rPr>
                <w:rFonts w:asciiTheme="minorEastAsia" w:hAnsiTheme="minorEastAsia" w:hint="eastAsia"/>
                <w:szCs w:val="21"/>
              </w:rPr>
              <w:t>第６回(2/17)</w:t>
            </w:r>
          </w:p>
        </w:tc>
        <w:tc>
          <w:tcPr>
            <w:tcW w:w="3912" w:type="dxa"/>
            <w:vAlign w:val="center"/>
          </w:tcPr>
          <w:p w14:paraId="776B7398" w14:textId="77777777" w:rsidR="006F0B02" w:rsidRPr="00296AC0" w:rsidRDefault="006F0B02" w:rsidP="00EA2521">
            <w:pPr>
              <w:tabs>
                <w:tab w:val="right" w:pos="9638"/>
              </w:tabs>
              <w:overflowPunct w:val="0"/>
              <w:autoSpaceDE w:val="0"/>
              <w:autoSpaceDN w:val="0"/>
              <w:rPr>
                <w:rFonts w:asciiTheme="minorEastAsia" w:hAnsiTheme="minorEastAsia"/>
                <w:szCs w:val="21"/>
              </w:rPr>
            </w:pPr>
            <w:r w:rsidRPr="00296AC0">
              <w:rPr>
                <w:rFonts w:asciiTheme="minorEastAsia" w:hAnsiTheme="minorEastAsia" w:hint="eastAsia"/>
                <w:szCs w:val="21"/>
              </w:rPr>
              <w:t>フレイル予防で健康寿命を延ばそう！</w:t>
            </w:r>
          </w:p>
        </w:tc>
        <w:tc>
          <w:tcPr>
            <w:tcW w:w="1815" w:type="dxa"/>
            <w:vAlign w:val="center"/>
          </w:tcPr>
          <w:p w14:paraId="703E89EC" w14:textId="77777777" w:rsidR="006F0B02" w:rsidRPr="00296AC0" w:rsidRDefault="006F0B02" w:rsidP="00EA2521">
            <w:pPr>
              <w:tabs>
                <w:tab w:val="right" w:pos="9638"/>
              </w:tabs>
              <w:overflowPunct w:val="0"/>
              <w:autoSpaceDE w:val="0"/>
              <w:autoSpaceDN w:val="0"/>
              <w:jc w:val="center"/>
              <w:rPr>
                <w:rFonts w:asciiTheme="minorEastAsia" w:hAnsiTheme="minorEastAsia"/>
                <w:szCs w:val="21"/>
              </w:rPr>
            </w:pPr>
            <w:r w:rsidRPr="00296AC0">
              <w:rPr>
                <w:rFonts w:asciiTheme="minorEastAsia" w:hAnsiTheme="minorEastAsia" w:hint="eastAsia"/>
                <w:szCs w:val="21"/>
              </w:rPr>
              <w:t>69</w:t>
            </w:r>
          </w:p>
        </w:tc>
        <w:tc>
          <w:tcPr>
            <w:tcW w:w="1843" w:type="dxa"/>
            <w:vAlign w:val="center"/>
          </w:tcPr>
          <w:p w14:paraId="2A3E1EBE" w14:textId="77777777" w:rsidR="006F0B02" w:rsidRPr="00296AC0" w:rsidRDefault="006F0B02" w:rsidP="00EA2521">
            <w:pPr>
              <w:tabs>
                <w:tab w:val="right" w:pos="9638"/>
              </w:tabs>
              <w:overflowPunct w:val="0"/>
              <w:autoSpaceDE w:val="0"/>
              <w:autoSpaceDN w:val="0"/>
              <w:jc w:val="center"/>
              <w:rPr>
                <w:rFonts w:asciiTheme="minorEastAsia" w:hAnsiTheme="minorEastAsia"/>
                <w:szCs w:val="21"/>
              </w:rPr>
            </w:pPr>
            <w:r w:rsidRPr="00296AC0">
              <w:rPr>
                <w:rFonts w:asciiTheme="minorEastAsia" w:hAnsiTheme="minorEastAsia" w:hint="eastAsia"/>
                <w:szCs w:val="21"/>
              </w:rPr>
              <w:t>1,073</w:t>
            </w:r>
          </w:p>
        </w:tc>
      </w:tr>
      <w:tr w:rsidR="006F0B02" w:rsidRPr="00296AC0" w14:paraId="0E49041D" w14:textId="77777777" w:rsidTr="00EA2521">
        <w:tc>
          <w:tcPr>
            <w:tcW w:w="1644" w:type="dxa"/>
            <w:vAlign w:val="center"/>
          </w:tcPr>
          <w:p w14:paraId="0214E14F" w14:textId="77777777" w:rsidR="006F0B02" w:rsidRPr="00296AC0" w:rsidRDefault="006F0B02" w:rsidP="00EA2521">
            <w:pPr>
              <w:tabs>
                <w:tab w:val="right" w:pos="9638"/>
              </w:tabs>
              <w:overflowPunct w:val="0"/>
              <w:autoSpaceDE w:val="0"/>
              <w:autoSpaceDN w:val="0"/>
              <w:rPr>
                <w:rFonts w:asciiTheme="minorEastAsia" w:hAnsiTheme="minorEastAsia"/>
                <w:szCs w:val="21"/>
              </w:rPr>
            </w:pPr>
            <w:r w:rsidRPr="00296AC0">
              <w:rPr>
                <w:rFonts w:asciiTheme="minorEastAsia" w:hAnsiTheme="minorEastAsia" w:hint="eastAsia"/>
                <w:szCs w:val="21"/>
              </w:rPr>
              <w:t>第７回(3/13)</w:t>
            </w:r>
          </w:p>
        </w:tc>
        <w:tc>
          <w:tcPr>
            <w:tcW w:w="3912" w:type="dxa"/>
            <w:vAlign w:val="center"/>
          </w:tcPr>
          <w:p w14:paraId="761448D2" w14:textId="77777777" w:rsidR="006F0B02" w:rsidRPr="00296AC0" w:rsidRDefault="006F0B02" w:rsidP="00EA2521">
            <w:pPr>
              <w:tabs>
                <w:tab w:val="right" w:pos="9638"/>
              </w:tabs>
              <w:overflowPunct w:val="0"/>
              <w:autoSpaceDE w:val="0"/>
              <w:autoSpaceDN w:val="0"/>
              <w:rPr>
                <w:rFonts w:asciiTheme="minorEastAsia" w:hAnsiTheme="minorEastAsia"/>
                <w:szCs w:val="21"/>
              </w:rPr>
            </w:pPr>
            <w:r w:rsidRPr="00296AC0">
              <w:rPr>
                <w:rFonts w:asciiTheme="minorEastAsia" w:hAnsiTheme="minorEastAsia" w:hint="eastAsia"/>
                <w:szCs w:val="21"/>
              </w:rPr>
              <w:t>コロナに負けないメンタルの養い方</w:t>
            </w:r>
          </w:p>
        </w:tc>
        <w:tc>
          <w:tcPr>
            <w:tcW w:w="1815" w:type="dxa"/>
            <w:vAlign w:val="center"/>
          </w:tcPr>
          <w:p w14:paraId="033A982E" w14:textId="77777777" w:rsidR="006F0B02" w:rsidRPr="00296AC0" w:rsidRDefault="006F0B02" w:rsidP="00EA2521">
            <w:pPr>
              <w:tabs>
                <w:tab w:val="right" w:pos="9638"/>
              </w:tabs>
              <w:overflowPunct w:val="0"/>
              <w:autoSpaceDE w:val="0"/>
              <w:autoSpaceDN w:val="0"/>
              <w:jc w:val="center"/>
              <w:rPr>
                <w:rFonts w:asciiTheme="minorEastAsia" w:hAnsiTheme="minorEastAsia"/>
                <w:szCs w:val="21"/>
              </w:rPr>
            </w:pPr>
            <w:r w:rsidRPr="00296AC0">
              <w:rPr>
                <w:rFonts w:asciiTheme="minorEastAsia" w:hAnsiTheme="minorEastAsia" w:hint="eastAsia"/>
                <w:szCs w:val="21"/>
              </w:rPr>
              <w:t>50</w:t>
            </w:r>
          </w:p>
        </w:tc>
        <w:tc>
          <w:tcPr>
            <w:tcW w:w="1843" w:type="dxa"/>
            <w:vAlign w:val="center"/>
          </w:tcPr>
          <w:p w14:paraId="79ECD8E0" w14:textId="77777777" w:rsidR="006F0B02" w:rsidRPr="00296AC0" w:rsidRDefault="006F0B02" w:rsidP="00EA2521">
            <w:pPr>
              <w:tabs>
                <w:tab w:val="right" w:pos="9638"/>
              </w:tabs>
              <w:overflowPunct w:val="0"/>
              <w:autoSpaceDE w:val="0"/>
              <w:autoSpaceDN w:val="0"/>
              <w:jc w:val="center"/>
              <w:rPr>
                <w:rFonts w:asciiTheme="minorEastAsia" w:hAnsiTheme="minorEastAsia"/>
                <w:szCs w:val="21"/>
              </w:rPr>
            </w:pPr>
            <w:r w:rsidRPr="00296AC0">
              <w:rPr>
                <w:rFonts w:asciiTheme="minorEastAsia" w:hAnsiTheme="minorEastAsia" w:hint="eastAsia"/>
                <w:szCs w:val="21"/>
              </w:rPr>
              <w:t>930</w:t>
            </w:r>
          </w:p>
        </w:tc>
      </w:tr>
    </w:tbl>
    <w:p w14:paraId="222F84F5" w14:textId="77777777" w:rsidR="006F0B02" w:rsidRPr="00296AC0" w:rsidRDefault="006F0B02" w:rsidP="006F0B02">
      <w:pPr>
        <w:tabs>
          <w:tab w:val="right" w:pos="9638"/>
        </w:tabs>
        <w:overflowPunct w:val="0"/>
        <w:autoSpaceDE w:val="0"/>
        <w:autoSpaceDN w:val="0"/>
        <w:rPr>
          <w:rFonts w:asciiTheme="minorEastAsia" w:hAnsiTheme="minorEastAsia"/>
          <w:szCs w:val="21"/>
        </w:rPr>
      </w:pPr>
    </w:p>
    <w:p w14:paraId="140C7C3B" w14:textId="77777777" w:rsidR="006F0B02" w:rsidRPr="00296AC0" w:rsidRDefault="006F0B02" w:rsidP="006F0B02">
      <w:pPr>
        <w:tabs>
          <w:tab w:val="right" w:pos="9638"/>
        </w:tabs>
        <w:overflowPunct w:val="0"/>
        <w:autoSpaceDE w:val="0"/>
        <w:autoSpaceDN w:val="0"/>
        <w:ind w:firstLineChars="50" w:firstLine="108"/>
        <w:rPr>
          <w:rFonts w:asciiTheme="minorEastAsia" w:hAnsiTheme="minorEastAsia"/>
        </w:rPr>
      </w:pPr>
      <w:r w:rsidRPr="00296AC0">
        <w:rPr>
          <w:rFonts w:asciiTheme="minorEastAsia" w:hAnsiTheme="minorEastAsia"/>
        </w:rPr>
        <w:t>(</w:t>
      </w:r>
      <w:r w:rsidRPr="00296AC0">
        <w:rPr>
          <w:rFonts w:asciiTheme="minorEastAsia" w:hAnsiTheme="minorEastAsia" w:hint="eastAsia"/>
        </w:rPr>
        <w:t>4</w:t>
      </w:r>
      <w:r w:rsidRPr="00296AC0">
        <w:rPr>
          <w:rFonts w:asciiTheme="minorEastAsia" w:hAnsiTheme="minorEastAsia"/>
        </w:rPr>
        <w:t>)</w:t>
      </w:r>
      <w:r w:rsidRPr="00296AC0">
        <w:rPr>
          <w:rFonts w:asciiTheme="minorEastAsia" w:hAnsiTheme="minorEastAsia" w:hint="eastAsia"/>
        </w:rPr>
        <w:t xml:space="preserve">　女性の健康づくり推進</w:t>
      </w:r>
    </w:p>
    <w:p w14:paraId="3E069303" w14:textId="3D6F850E" w:rsidR="006F0B02" w:rsidRPr="00296AC0" w:rsidRDefault="006F0B02" w:rsidP="006F0B02">
      <w:pPr>
        <w:tabs>
          <w:tab w:val="right" w:pos="9638"/>
        </w:tabs>
        <w:overflowPunct w:val="0"/>
        <w:autoSpaceDE w:val="0"/>
        <w:autoSpaceDN w:val="0"/>
        <w:ind w:firstLineChars="50" w:firstLine="108"/>
        <w:rPr>
          <w:rFonts w:asciiTheme="minorEastAsia" w:hAnsiTheme="minorEastAsia"/>
        </w:rPr>
      </w:pPr>
      <w:r w:rsidRPr="00296AC0">
        <w:rPr>
          <w:rFonts w:asciiTheme="minorEastAsia" w:hAnsiTheme="minorEastAsia" w:hint="eastAsia"/>
        </w:rPr>
        <w:t xml:space="preserve">　①　女性のための健活セミナー事業</w:t>
      </w:r>
      <w:r w:rsidR="003F78EE" w:rsidRPr="00296AC0">
        <w:rPr>
          <w:rFonts w:asciiTheme="minorEastAsia" w:hAnsiTheme="minorEastAsia" w:hint="eastAsia"/>
        </w:rPr>
        <w:t xml:space="preserve">　</w:t>
      </w:r>
      <w:r w:rsidRPr="00296AC0">
        <w:rPr>
          <w:rFonts w:asciiTheme="minorEastAsia" w:hAnsiTheme="minorEastAsia" w:hint="eastAsia"/>
          <w:kern w:val="0"/>
          <w:szCs w:val="21"/>
        </w:rPr>
        <w:t>（事務事業の見直しにより休止）</w:t>
      </w:r>
    </w:p>
    <w:p w14:paraId="62EAC7FB" w14:textId="77777777" w:rsidR="00D551CF" w:rsidRPr="00296AC0" w:rsidRDefault="00D551CF" w:rsidP="00D551CF">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296AC0">
        <w:rPr>
          <w:rFonts w:ascii="ＭＳ 明朝" w:eastAsia="ＭＳ 明朝" w:hAnsi="ＭＳ 明朝" w:cs="Times New Roman" w:hint="eastAsia"/>
          <w:kern w:val="0"/>
          <w:szCs w:val="21"/>
          <w:lang w:eastAsia="zh-TW"/>
        </w:rPr>
        <w:t>予　算　額　　―</w:t>
      </w:r>
      <w:r w:rsidRPr="00296AC0">
        <w:rPr>
          <w:rFonts w:ascii="ＭＳ 明朝" w:eastAsia="ＭＳ 明朝" w:hAnsi="ＭＳ 明朝" w:cs="Times New Roman" w:hint="eastAsia"/>
          <w:kern w:val="0"/>
          <w:szCs w:val="21"/>
        </w:rPr>
        <w:t xml:space="preserve">　　</w:t>
      </w:r>
      <w:r w:rsidRPr="00296AC0">
        <w:rPr>
          <w:rFonts w:ascii="ＭＳ 明朝" w:eastAsia="ＭＳ 明朝" w:hAnsi="ＭＳ 明朝" w:cs="Times New Roman" w:hint="eastAsia"/>
          <w:kern w:val="0"/>
          <w:szCs w:val="21"/>
          <w:lang w:eastAsia="zh-TW"/>
        </w:rPr>
        <w:t>円</w:t>
      </w:r>
    </w:p>
    <w:p w14:paraId="6406D50D" w14:textId="77777777" w:rsidR="00D551CF" w:rsidRPr="00296AC0" w:rsidRDefault="00D551CF" w:rsidP="00D551CF">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296AC0">
        <w:rPr>
          <w:rFonts w:ascii="ＭＳ 明朝" w:eastAsia="ＭＳ 明朝" w:hAnsi="ＭＳ 明朝" w:cs="Times New Roman" w:hint="eastAsia"/>
          <w:kern w:val="0"/>
          <w:szCs w:val="21"/>
          <w:lang w:eastAsia="zh-TW"/>
        </w:rPr>
        <w:t>決　算　額　　―</w:t>
      </w:r>
      <w:r w:rsidRPr="00296AC0">
        <w:rPr>
          <w:rFonts w:ascii="ＭＳ 明朝" w:eastAsia="ＭＳ 明朝" w:hAnsi="ＭＳ 明朝" w:cs="Times New Roman" w:hint="eastAsia"/>
          <w:kern w:val="0"/>
          <w:szCs w:val="21"/>
        </w:rPr>
        <w:t xml:space="preserve">　　</w:t>
      </w:r>
      <w:r w:rsidRPr="00296AC0">
        <w:rPr>
          <w:rFonts w:ascii="ＭＳ 明朝" w:eastAsia="ＭＳ 明朝" w:hAnsi="ＭＳ 明朝" w:cs="Times New Roman" w:hint="eastAsia"/>
          <w:kern w:val="0"/>
          <w:szCs w:val="21"/>
          <w:lang w:eastAsia="zh-TW"/>
        </w:rPr>
        <w:t>円</w:t>
      </w:r>
    </w:p>
    <w:p w14:paraId="54BEEB9B" w14:textId="77777777" w:rsidR="006F0B02" w:rsidRPr="00296AC0" w:rsidRDefault="006F0B02" w:rsidP="006F0B02">
      <w:pPr>
        <w:tabs>
          <w:tab w:val="right" w:pos="9638"/>
        </w:tabs>
        <w:overflowPunct w:val="0"/>
        <w:autoSpaceDE w:val="0"/>
        <w:autoSpaceDN w:val="0"/>
        <w:ind w:right="860"/>
        <w:rPr>
          <w:rFonts w:asciiTheme="minorEastAsia" w:hAnsiTheme="minorEastAsia"/>
        </w:rPr>
      </w:pPr>
    </w:p>
    <w:p w14:paraId="3B6182BC" w14:textId="77777777" w:rsidR="006F0B02" w:rsidRPr="00296AC0" w:rsidRDefault="006F0B02" w:rsidP="006F0B02">
      <w:pPr>
        <w:tabs>
          <w:tab w:val="right" w:pos="9638"/>
        </w:tabs>
        <w:overflowPunct w:val="0"/>
        <w:autoSpaceDE w:val="0"/>
        <w:autoSpaceDN w:val="0"/>
        <w:ind w:leftChars="50" w:left="323" w:hangingChars="100" w:hanging="215"/>
        <w:rPr>
          <w:rFonts w:asciiTheme="minorEastAsia" w:hAnsiTheme="minorEastAsia"/>
        </w:rPr>
      </w:pPr>
      <w:r w:rsidRPr="00296AC0">
        <w:rPr>
          <w:rFonts w:asciiTheme="minorEastAsia" w:hAnsiTheme="minorEastAsia" w:hint="eastAsia"/>
        </w:rPr>
        <w:t xml:space="preserve">　　働く女性を対象に、女性特有の健康課題を踏まえたテーマ（乳がん、食事、メンタルヘルス等）で、セミナーを開催し、女性の健康関心度の向上を図るもの。</w:t>
      </w:r>
    </w:p>
    <w:p w14:paraId="26E12F94" w14:textId="77777777" w:rsidR="006F0B02" w:rsidRPr="00296AC0" w:rsidRDefault="006F0B02" w:rsidP="006F0B02">
      <w:pPr>
        <w:tabs>
          <w:tab w:val="right" w:pos="9638"/>
        </w:tabs>
        <w:overflowPunct w:val="0"/>
        <w:autoSpaceDE w:val="0"/>
        <w:autoSpaceDN w:val="0"/>
        <w:ind w:leftChars="150" w:left="323" w:firstLineChars="100" w:firstLine="215"/>
        <w:rPr>
          <w:rFonts w:asciiTheme="minorEastAsia" w:hAnsiTheme="minorEastAsia"/>
        </w:rPr>
      </w:pPr>
      <w:r w:rsidRPr="00296AC0">
        <w:rPr>
          <w:rFonts w:asciiTheme="minorEastAsia" w:hAnsiTheme="minorEastAsia" w:hint="eastAsia"/>
        </w:rPr>
        <w:t>（参考：令和元年度実施実績）</w:t>
      </w:r>
    </w:p>
    <w:tbl>
      <w:tblPr>
        <w:tblStyle w:val="4"/>
        <w:tblW w:w="8731" w:type="dxa"/>
        <w:tblInd w:w="704" w:type="dxa"/>
        <w:tblLook w:val="04A0" w:firstRow="1" w:lastRow="0" w:firstColumn="1" w:lastColumn="0" w:noHBand="0" w:noVBand="1"/>
      </w:tblPr>
      <w:tblGrid>
        <w:gridCol w:w="2381"/>
        <w:gridCol w:w="4649"/>
        <w:gridCol w:w="1701"/>
      </w:tblGrid>
      <w:tr w:rsidR="00296AC0" w:rsidRPr="00296AC0" w14:paraId="240DD3CD" w14:textId="77777777" w:rsidTr="00EA2521">
        <w:tc>
          <w:tcPr>
            <w:tcW w:w="2381" w:type="dxa"/>
            <w:tcBorders>
              <w:top w:val="single" w:sz="4" w:space="0" w:color="auto"/>
              <w:left w:val="single" w:sz="4" w:space="0" w:color="auto"/>
              <w:bottom w:val="single" w:sz="4" w:space="0" w:color="auto"/>
              <w:right w:val="single" w:sz="4" w:space="0" w:color="auto"/>
            </w:tcBorders>
            <w:hideMark/>
          </w:tcPr>
          <w:p w14:paraId="27EB0CF8" w14:textId="77777777" w:rsidR="006F0B02" w:rsidRPr="00296AC0" w:rsidRDefault="006F0B02" w:rsidP="00EA2521">
            <w:pPr>
              <w:tabs>
                <w:tab w:val="right" w:pos="9638"/>
              </w:tabs>
              <w:overflowPunct w:val="0"/>
              <w:autoSpaceDE w:val="0"/>
              <w:autoSpaceDN w:val="0"/>
              <w:jc w:val="center"/>
              <w:rPr>
                <w:rFonts w:asciiTheme="minorEastAsia" w:hAnsiTheme="minorEastAsia"/>
              </w:rPr>
            </w:pPr>
            <w:r w:rsidRPr="00296AC0">
              <w:rPr>
                <w:rFonts w:asciiTheme="minorEastAsia" w:hAnsiTheme="minorEastAsia" w:hint="eastAsia"/>
              </w:rPr>
              <w:t>実施場所（日程）</w:t>
            </w:r>
          </w:p>
        </w:tc>
        <w:tc>
          <w:tcPr>
            <w:tcW w:w="4649" w:type="dxa"/>
            <w:tcBorders>
              <w:top w:val="single" w:sz="4" w:space="0" w:color="auto"/>
              <w:left w:val="single" w:sz="4" w:space="0" w:color="auto"/>
              <w:bottom w:val="single" w:sz="4" w:space="0" w:color="auto"/>
              <w:right w:val="single" w:sz="4" w:space="0" w:color="auto"/>
            </w:tcBorders>
            <w:hideMark/>
          </w:tcPr>
          <w:p w14:paraId="7F5D5584" w14:textId="77777777" w:rsidR="006F0B02" w:rsidRPr="00296AC0" w:rsidRDefault="006F0B02" w:rsidP="00EA2521">
            <w:pPr>
              <w:tabs>
                <w:tab w:val="right" w:pos="9638"/>
              </w:tabs>
              <w:overflowPunct w:val="0"/>
              <w:autoSpaceDE w:val="0"/>
              <w:autoSpaceDN w:val="0"/>
              <w:jc w:val="center"/>
              <w:rPr>
                <w:rFonts w:asciiTheme="minorEastAsia" w:hAnsiTheme="minorEastAsia"/>
              </w:rPr>
            </w:pPr>
            <w:r w:rsidRPr="00296AC0">
              <w:rPr>
                <w:rFonts w:asciiTheme="minorEastAsia" w:hAnsiTheme="minorEastAsia" w:hint="eastAsia"/>
              </w:rPr>
              <w:t>テーマ</w:t>
            </w:r>
          </w:p>
        </w:tc>
        <w:tc>
          <w:tcPr>
            <w:tcW w:w="1701" w:type="dxa"/>
            <w:tcBorders>
              <w:top w:val="single" w:sz="4" w:space="0" w:color="auto"/>
              <w:left w:val="single" w:sz="4" w:space="0" w:color="auto"/>
              <w:bottom w:val="single" w:sz="4" w:space="0" w:color="auto"/>
              <w:right w:val="single" w:sz="4" w:space="0" w:color="auto"/>
            </w:tcBorders>
            <w:hideMark/>
          </w:tcPr>
          <w:p w14:paraId="3AA69779" w14:textId="77777777" w:rsidR="006F0B02" w:rsidRPr="00296AC0" w:rsidRDefault="006F0B02" w:rsidP="00EA2521">
            <w:pPr>
              <w:tabs>
                <w:tab w:val="right" w:pos="9638"/>
              </w:tabs>
              <w:overflowPunct w:val="0"/>
              <w:autoSpaceDE w:val="0"/>
              <w:autoSpaceDN w:val="0"/>
              <w:jc w:val="center"/>
              <w:rPr>
                <w:rFonts w:asciiTheme="minorEastAsia" w:hAnsiTheme="minorEastAsia"/>
              </w:rPr>
            </w:pPr>
            <w:r w:rsidRPr="00296AC0">
              <w:rPr>
                <w:rFonts w:asciiTheme="minorEastAsia" w:hAnsiTheme="minorEastAsia" w:hint="eastAsia"/>
              </w:rPr>
              <w:t>参加者数</w:t>
            </w:r>
          </w:p>
        </w:tc>
      </w:tr>
      <w:tr w:rsidR="00296AC0" w:rsidRPr="00296AC0" w14:paraId="5C739BEF" w14:textId="77777777" w:rsidTr="00EA2521">
        <w:tc>
          <w:tcPr>
            <w:tcW w:w="2381" w:type="dxa"/>
            <w:tcBorders>
              <w:top w:val="single" w:sz="4" w:space="0" w:color="auto"/>
              <w:left w:val="single" w:sz="4" w:space="0" w:color="auto"/>
              <w:bottom w:val="single" w:sz="4" w:space="0" w:color="auto"/>
              <w:right w:val="single" w:sz="4" w:space="0" w:color="auto"/>
            </w:tcBorders>
            <w:vAlign w:val="center"/>
            <w:hideMark/>
          </w:tcPr>
          <w:p w14:paraId="418326F4"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グランフロント大阪</w:t>
            </w:r>
          </w:p>
          <w:p w14:paraId="5F7A436B"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（8/23）</w:t>
            </w:r>
          </w:p>
        </w:tc>
        <w:tc>
          <w:tcPr>
            <w:tcW w:w="4649" w:type="dxa"/>
            <w:tcBorders>
              <w:top w:val="single" w:sz="4" w:space="0" w:color="auto"/>
              <w:left w:val="single" w:sz="4" w:space="0" w:color="auto"/>
              <w:bottom w:val="single" w:sz="4" w:space="0" w:color="auto"/>
              <w:right w:val="single" w:sz="4" w:space="0" w:color="auto"/>
            </w:tcBorders>
            <w:vAlign w:val="center"/>
            <w:hideMark/>
          </w:tcPr>
          <w:p w14:paraId="70794579"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・子宮について学ぼう</w:t>
            </w:r>
          </w:p>
          <w:p w14:paraId="776B187B"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・体の元気は食事から</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2972BAE" w14:textId="77777777" w:rsidR="006F0B02" w:rsidRPr="00296AC0" w:rsidRDefault="006F0B02" w:rsidP="00EA2521">
            <w:pPr>
              <w:tabs>
                <w:tab w:val="right" w:pos="9638"/>
              </w:tabs>
              <w:overflowPunct w:val="0"/>
              <w:autoSpaceDE w:val="0"/>
              <w:autoSpaceDN w:val="0"/>
              <w:jc w:val="center"/>
              <w:rPr>
                <w:rFonts w:asciiTheme="minorEastAsia" w:hAnsiTheme="minorEastAsia"/>
              </w:rPr>
            </w:pPr>
            <w:r w:rsidRPr="00296AC0">
              <w:rPr>
                <w:rFonts w:asciiTheme="minorEastAsia" w:hAnsiTheme="minorEastAsia" w:hint="eastAsia"/>
              </w:rPr>
              <w:t>143人</w:t>
            </w:r>
          </w:p>
        </w:tc>
      </w:tr>
      <w:tr w:rsidR="00296AC0" w:rsidRPr="00296AC0" w14:paraId="20D66643" w14:textId="77777777" w:rsidTr="00EA2521">
        <w:tc>
          <w:tcPr>
            <w:tcW w:w="2381" w:type="dxa"/>
            <w:tcBorders>
              <w:top w:val="single" w:sz="4" w:space="0" w:color="auto"/>
              <w:left w:val="single" w:sz="4" w:space="0" w:color="auto"/>
              <w:bottom w:val="single" w:sz="4" w:space="0" w:color="auto"/>
              <w:right w:val="single" w:sz="4" w:space="0" w:color="auto"/>
            </w:tcBorders>
            <w:vAlign w:val="center"/>
            <w:hideMark/>
          </w:tcPr>
          <w:p w14:paraId="5A3204FA"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あべのハルカス</w:t>
            </w:r>
          </w:p>
          <w:p w14:paraId="4BF5CCE7"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（9/6）</w:t>
            </w:r>
          </w:p>
        </w:tc>
        <w:tc>
          <w:tcPr>
            <w:tcW w:w="4649" w:type="dxa"/>
            <w:tcBorders>
              <w:top w:val="single" w:sz="4" w:space="0" w:color="auto"/>
              <w:left w:val="single" w:sz="4" w:space="0" w:color="auto"/>
              <w:bottom w:val="single" w:sz="4" w:space="0" w:color="auto"/>
              <w:right w:val="single" w:sz="4" w:space="0" w:color="auto"/>
            </w:tcBorders>
            <w:vAlign w:val="center"/>
            <w:hideMark/>
          </w:tcPr>
          <w:p w14:paraId="2FC28AD8" w14:textId="77777777" w:rsidR="006F0B02" w:rsidRPr="00296AC0" w:rsidRDefault="006F0B02" w:rsidP="00EA2521">
            <w:pPr>
              <w:tabs>
                <w:tab w:val="right" w:pos="9638"/>
              </w:tabs>
              <w:overflowPunct w:val="0"/>
              <w:autoSpaceDE w:val="0"/>
              <w:autoSpaceDN w:val="0"/>
              <w:rPr>
                <w:rFonts w:asciiTheme="minorEastAsia" w:hAnsiTheme="minorEastAsia"/>
                <w:sz w:val="20"/>
                <w:szCs w:val="20"/>
              </w:rPr>
            </w:pPr>
            <w:r w:rsidRPr="00296AC0">
              <w:rPr>
                <w:rFonts w:asciiTheme="minorEastAsia" w:hAnsiTheme="minorEastAsia" w:hint="eastAsia"/>
              </w:rPr>
              <w:t>・</w:t>
            </w:r>
            <w:r w:rsidRPr="00296AC0">
              <w:rPr>
                <w:rFonts w:asciiTheme="minorEastAsia" w:hAnsiTheme="minorEastAsia" w:hint="eastAsia"/>
                <w:sz w:val="20"/>
                <w:szCs w:val="20"/>
              </w:rPr>
              <w:t>こころを元気に！働く女性のメンタルヘルス</w:t>
            </w:r>
          </w:p>
          <w:p w14:paraId="55553A8A"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・気になる女性の乳がん</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1B39135" w14:textId="77777777" w:rsidR="006F0B02" w:rsidRPr="00296AC0" w:rsidRDefault="006F0B02" w:rsidP="00EA2521">
            <w:pPr>
              <w:tabs>
                <w:tab w:val="right" w:pos="9638"/>
              </w:tabs>
              <w:overflowPunct w:val="0"/>
              <w:autoSpaceDE w:val="0"/>
              <w:autoSpaceDN w:val="0"/>
              <w:jc w:val="center"/>
              <w:rPr>
                <w:rFonts w:asciiTheme="minorEastAsia" w:hAnsiTheme="minorEastAsia"/>
              </w:rPr>
            </w:pPr>
            <w:r w:rsidRPr="00296AC0">
              <w:rPr>
                <w:rFonts w:asciiTheme="minorEastAsia" w:hAnsiTheme="minorEastAsia" w:hint="eastAsia"/>
              </w:rPr>
              <w:t>150人</w:t>
            </w:r>
          </w:p>
        </w:tc>
      </w:tr>
      <w:tr w:rsidR="00296AC0" w:rsidRPr="00296AC0" w14:paraId="3B3ED9F1" w14:textId="77777777" w:rsidTr="00EA2521">
        <w:tc>
          <w:tcPr>
            <w:tcW w:w="2381" w:type="dxa"/>
            <w:tcBorders>
              <w:top w:val="single" w:sz="4" w:space="0" w:color="auto"/>
              <w:left w:val="single" w:sz="4" w:space="0" w:color="auto"/>
              <w:bottom w:val="single" w:sz="4" w:space="0" w:color="auto"/>
              <w:right w:val="single" w:sz="4" w:space="0" w:color="auto"/>
            </w:tcBorders>
            <w:vAlign w:val="center"/>
            <w:hideMark/>
          </w:tcPr>
          <w:p w14:paraId="5C1DE12B"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グランフロント大阪</w:t>
            </w:r>
          </w:p>
          <w:p w14:paraId="01541DBE"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（9/18）</w:t>
            </w:r>
          </w:p>
        </w:tc>
        <w:tc>
          <w:tcPr>
            <w:tcW w:w="4649" w:type="dxa"/>
            <w:tcBorders>
              <w:top w:val="single" w:sz="4" w:space="0" w:color="auto"/>
              <w:left w:val="single" w:sz="4" w:space="0" w:color="auto"/>
              <w:bottom w:val="single" w:sz="4" w:space="0" w:color="auto"/>
              <w:right w:val="single" w:sz="4" w:space="0" w:color="auto"/>
            </w:tcBorders>
            <w:vAlign w:val="center"/>
            <w:hideMark/>
          </w:tcPr>
          <w:p w14:paraId="1305C3D0"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・今すぐ身につけたい！健康的な運動と食事</w:t>
            </w:r>
          </w:p>
          <w:p w14:paraId="5F35C878"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・睡眠と健康 ～すいみんを知る～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589AFE" w14:textId="77777777" w:rsidR="006F0B02" w:rsidRPr="00296AC0" w:rsidRDefault="006F0B02" w:rsidP="00EA2521">
            <w:pPr>
              <w:tabs>
                <w:tab w:val="right" w:pos="9638"/>
              </w:tabs>
              <w:overflowPunct w:val="0"/>
              <w:autoSpaceDE w:val="0"/>
              <w:autoSpaceDN w:val="0"/>
              <w:jc w:val="center"/>
              <w:rPr>
                <w:rFonts w:asciiTheme="minorEastAsia" w:hAnsiTheme="minorEastAsia"/>
              </w:rPr>
            </w:pPr>
            <w:r w:rsidRPr="00296AC0">
              <w:rPr>
                <w:rFonts w:asciiTheme="minorEastAsia" w:hAnsiTheme="minorEastAsia" w:hint="eastAsia"/>
              </w:rPr>
              <w:t>127人</w:t>
            </w:r>
          </w:p>
        </w:tc>
      </w:tr>
      <w:tr w:rsidR="00296AC0" w:rsidRPr="00296AC0" w14:paraId="0D85699B" w14:textId="77777777" w:rsidTr="00EA2521">
        <w:tc>
          <w:tcPr>
            <w:tcW w:w="2381" w:type="dxa"/>
            <w:tcBorders>
              <w:top w:val="single" w:sz="4" w:space="0" w:color="auto"/>
              <w:left w:val="single" w:sz="4" w:space="0" w:color="auto"/>
              <w:bottom w:val="single" w:sz="4" w:space="0" w:color="auto"/>
              <w:right w:val="single" w:sz="4" w:space="0" w:color="auto"/>
            </w:tcBorders>
            <w:vAlign w:val="center"/>
            <w:hideMark/>
          </w:tcPr>
          <w:p w14:paraId="753BB9F4"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あべのハルカス</w:t>
            </w:r>
          </w:p>
          <w:p w14:paraId="0F59C9D1"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（10/9）</w:t>
            </w:r>
          </w:p>
        </w:tc>
        <w:tc>
          <w:tcPr>
            <w:tcW w:w="4649" w:type="dxa"/>
            <w:tcBorders>
              <w:top w:val="single" w:sz="4" w:space="0" w:color="auto"/>
              <w:left w:val="single" w:sz="4" w:space="0" w:color="auto"/>
              <w:bottom w:val="single" w:sz="4" w:space="0" w:color="auto"/>
              <w:right w:val="single" w:sz="4" w:space="0" w:color="auto"/>
            </w:tcBorders>
            <w:vAlign w:val="center"/>
            <w:hideMark/>
          </w:tcPr>
          <w:p w14:paraId="02A01A4A"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・腸からキレイな女性になる！</w:t>
            </w:r>
          </w:p>
          <w:p w14:paraId="531D47AC"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 xml:space="preserve">・体の元気は食事から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537392" w14:textId="77777777" w:rsidR="006F0B02" w:rsidRPr="00296AC0" w:rsidRDefault="006F0B02" w:rsidP="00EA2521">
            <w:pPr>
              <w:tabs>
                <w:tab w:val="right" w:pos="9638"/>
              </w:tabs>
              <w:overflowPunct w:val="0"/>
              <w:autoSpaceDE w:val="0"/>
              <w:autoSpaceDN w:val="0"/>
              <w:jc w:val="center"/>
              <w:rPr>
                <w:rFonts w:asciiTheme="minorEastAsia" w:hAnsiTheme="minorEastAsia"/>
              </w:rPr>
            </w:pPr>
            <w:r w:rsidRPr="00296AC0">
              <w:rPr>
                <w:rFonts w:asciiTheme="minorEastAsia" w:hAnsiTheme="minorEastAsia" w:hint="eastAsia"/>
              </w:rPr>
              <w:t>135人</w:t>
            </w:r>
          </w:p>
        </w:tc>
      </w:tr>
      <w:tr w:rsidR="006F0B02" w:rsidRPr="00296AC0" w14:paraId="7705552C" w14:textId="77777777" w:rsidTr="00EA2521">
        <w:tc>
          <w:tcPr>
            <w:tcW w:w="2381" w:type="dxa"/>
            <w:tcBorders>
              <w:top w:val="single" w:sz="4" w:space="0" w:color="auto"/>
              <w:left w:val="single" w:sz="4" w:space="0" w:color="auto"/>
              <w:bottom w:val="single" w:sz="4" w:space="0" w:color="auto"/>
              <w:right w:val="single" w:sz="4" w:space="0" w:color="auto"/>
            </w:tcBorders>
            <w:vAlign w:val="center"/>
            <w:hideMark/>
          </w:tcPr>
          <w:p w14:paraId="52311050"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グランフロント大阪</w:t>
            </w:r>
          </w:p>
          <w:p w14:paraId="3F4B9EF6"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（11/18）</w:t>
            </w:r>
          </w:p>
        </w:tc>
        <w:tc>
          <w:tcPr>
            <w:tcW w:w="4649" w:type="dxa"/>
            <w:tcBorders>
              <w:top w:val="single" w:sz="4" w:space="0" w:color="auto"/>
              <w:left w:val="single" w:sz="4" w:space="0" w:color="auto"/>
              <w:bottom w:val="single" w:sz="4" w:space="0" w:color="auto"/>
              <w:right w:val="single" w:sz="4" w:space="0" w:color="auto"/>
            </w:tcBorders>
            <w:vAlign w:val="center"/>
            <w:hideMark/>
          </w:tcPr>
          <w:p w14:paraId="531E0B4C"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・気になる乳がん</w:t>
            </w:r>
          </w:p>
          <w:p w14:paraId="42A44AD6"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・今すぐ身につけたい！健康的な運動と食事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D7C09F" w14:textId="77777777" w:rsidR="006F0B02" w:rsidRPr="00296AC0" w:rsidRDefault="006F0B02" w:rsidP="00EA2521">
            <w:pPr>
              <w:tabs>
                <w:tab w:val="right" w:pos="9638"/>
              </w:tabs>
              <w:overflowPunct w:val="0"/>
              <w:autoSpaceDE w:val="0"/>
              <w:autoSpaceDN w:val="0"/>
              <w:jc w:val="center"/>
              <w:rPr>
                <w:rFonts w:asciiTheme="minorEastAsia" w:hAnsiTheme="minorEastAsia"/>
              </w:rPr>
            </w:pPr>
            <w:r w:rsidRPr="00296AC0">
              <w:rPr>
                <w:rFonts w:asciiTheme="minorEastAsia" w:hAnsiTheme="minorEastAsia" w:hint="eastAsia"/>
              </w:rPr>
              <w:t>110人</w:t>
            </w:r>
          </w:p>
        </w:tc>
      </w:tr>
    </w:tbl>
    <w:p w14:paraId="22A168C8" w14:textId="22AB97D3" w:rsidR="006F0B02" w:rsidRPr="00296AC0" w:rsidRDefault="006F0B02" w:rsidP="00E3240F">
      <w:pPr>
        <w:tabs>
          <w:tab w:val="right" w:pos="9638"/>
        </w:tabs>
        <w:overflowPunct w:val="0"/>
        <w:autoSpaceDE w:val="0"/>
        <w:autoSpaceDN w:val="0"/>
        <w:rPr>
          <w:rFonts w:asciiTheme="minorEastAsia" w:hAnsiTheme="minorEastAsia"/>
        </w:rPr>
      </w:pPr>
    </w:p>
    <w:p w14:paraId="253D746F" w14:textId="7A502E1E" w:rsidR="006F0B02" w:rsidRPr="00296AC0" w:rsidRDefault="006F0B02" w:rsidP="006F0B02">
      <w:pPr>
        <w:tabs>
          <w:tab w:val="right" w:pos="9638"/>
        </w:tabs>
        <w:overflowPunct w:val="0"/>
        <w:autoSpaceDE w:val="0"/>
        <w:autoSpaceDN w:val="0"/>
        <w:ind w:firstLineChars="50" w:firstLine="108"/>
        <w:rPr>
          <w:rFonts w:asciiTheme="minorEastAsia" w:hAnsiTheme="minorEastAsia"/>
          <w:kern w:val="0"/>
          <w:szCs w:val="21"/>
        </w:rPr>
      </w:pPr>
      <w:r w:rsidRPr="00296AC0">
        <w:rPr>
          <w:rFonts w:asciiTheme="minorEastAsia" w:hAnsiTheme="minorEastAsia" w:hint="eastAsia"/>
        </w:rPr>
        <w:t xml:space="preserve">　②　乳がん検診受診率向上モデル事業</w:t>
      </w:r>
      <w:r w:rsidR="003F78EE" w:rsidRPr="00296AC0">
        <w:rPr>
          <w:rFonts w:asciiTheme="minorEastAsia" w:hAnsiTheme="minorEastAsia" w:hint="eastAsia"/>
        </w:rPr>
        <w:t xml:space="preserve">　</w:t>
      </w:r>
      <w:r w:rsidRPr="00296AC0">
        <w:rPr>
          <w:rFonts w:asciiTheme="minorEastAsia" w:hAnsiTheme="minorEastAsia" w:hint="eastAsia"/>
          <w:kern w:val="0"/>
          <w:szCs w:val="21"/>
        </w:rPr>
        <w:t>（事務事業の見直しにより休止）</w:t>
      </w:r>
    </w:p>
    <w:p w14:paraId="75285100" w14:textId="77777777" w:rsidR="00D551CF" w:rsidRPr="00296AC0" w:rsidRDefault="00D551CF" w:rsidP="00D551CF">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296AC0">
        <w:rPr>
          <w:rFonts w:ascii="ＭＳ 明朝" w:eastAsia="ＭＳ 明朝" w:hAnsi="ＭＳ 明朝" w:cs="Times New Roman" w:hint="eastAsia"/>
          <w:kern w:val="0"/>
          <w:szCs w:val="21"/>
          <w:lang w:eastAsia="zh-TW"/>
        </w:rPr>
        <w:t>予　算　額　　―</w:t>
      </w:r>
      <w:r w:rsidRPr="00296AC0">
        <w:rPr>
          <w:rFonts w:ascii="ＭＳ 明朝" w:eastAsia="ＭＳ 明朝" w:hAnsi="ＭＳ 明朝" w:cs="Times New Roman" w:hint="eastAsia"/>
          <w:kern w:val="0"/>
          <w:szCs w:val="21"/>
        </w:rPr>
        <w:t xml:space="preserve">　　</w:t>
      </w:r>
      <w:r w:rsidRPr="00296AC0">
        <w:rPr>
          <w:rFonts w:ascii="ＭＳ 明朝" w:eastAsia="ＭＳ 明朝" w:hAnsi="ＭＳ 明朝" w:cs="Times New Roman" w:hint="eastAsia"/>
          <w:kern w:val="0"/>
          <w:szCs w:val="21"/>
          <w:lang w:eastAsia="zh-TW"/>
        </w:rPr>
        <w:t>円</w:t>
      </w:r>
    </w:p>
    <w:p w14:paraId="26B861D1" w14:textId="77777777" w:rsidR="00D551CF" w:rsidRPr="00296AC0" w:rsidRDefault="00D551CF" w:rsidP="00D551CF">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296AC0">
        <w:rPr>
          <w:rFonts w:ascii="ＭＳ 明朝" w:eastAsia="ＭＳ 明朝" w:hAnsi="ＭＳ 明朝" w:cs="Times New Roman" w:hint="eastAsia"/>
          <w:kern w:val="0"/>
          <w:szCs w:val="21"/>
          <w:lang w:eastAsia="zh-TW"/>
        </w:rPr>
        <w:t>決　算　額　　―</w:t>
      </w:r>
      <w:r w:rsidRPr="00296AC0">
        <w:rPr>
          <w:rFonts w:ascii="ＭＳ 明朝" w:eastAsia="ＭＳ 明朝" w:hAnsi="ＭＳ 明朝" w:cs="Times New Roman" w:hint="eastAsia"/>
          <w:kern w:val="0"/>
          <w:szCs w:val="21"/>
        </w:rPr>
        <w:t xml:space="preserve">　　</w:t>
      </w:r>
      <w:r w:rsidRPr="00296AC0">
        <w:rPr>
          <w:rFonts w:ascii="ＭＳ 明朝" w:eastAsia="ＭＳ 明朝" w:hAnsi="ＭＳ 明朝" w:cs="Times New Roman" w:hint="eastAsia"/>
          <w:kern w:val="0"/>
          <w:szCs w:val="21"/>
          <w:lang w:eastAsia="zh-TW"/>
        </w:rPr>
        <w:t>円</w:t>
      </w:r>
    </w:p>
    <w:p w14:paraId="70525113" w14:textId="77777777" w:rsidR="006F0B02" w:rsidRPr="00296AC0" w:rsidRDefault="006F0B02" w:rsidP="006F0B02">
      <w:pPr>
        <w:tabs>
          <w:tab w:val="right" w:pos="9638"/>
        </w:tabs>
        <w:overflowPunct w:val="0"/>
        <w:autoSpaceDE w:val="0"/>
        <w:autoSpaceDN w:val="0"/>
        <w:ind w:right="860"/>
        <w:rPr>
          <w:rFonts w:asciiTheme="minorEastAsia" w:hAnsiTheme="minorEastAsia"/>
        </w:rPr>
      </w:pPr>
    </w:p>
    <w:p w14:paraId="20FD29EF" w14:textId="77777777" w:rsidR="006F0B02" w:rsidRPr="00296AC0" w:rsidRDefault="006F0B02" w:rsidP="006F0B02">
      <w:pPr>
        <w:tabs>
          <w:tab w:val="right" w:pos="9638"/>
        </w:tabs>
        <w:overflowPunct w:val="0"/>
        <w:autoSpaceDE w:val="0"/>
        <w:autoSpaceDN w:val="0"/>
        <w:ind w:leftChars="50" w:left="323" w:hangingChars="100" w:hanging="215"/>
        <w:rPr>
          <w:rFonts w:asciiTheme="minorEastAsia" w:hAnsiTheme="minorEastAsia"/>
        </w:rPr>
      </w:pPr>
      <w:r w:rsidRPr="00296AC0">
        <w:rPr>
          <w:rFonts w:asciiTheme="minorEastAsia" w:hAnsiTheme="minorEastAsia" w:hint="eastAsia"/>
        </w:rPr>
        <w:t xml:space="preserve">　　府民の乳がん検診の受診率向上に向けて、気軽に検診を受診してもらう機会を創出するため、大型商業施設へ乳がん検診車を派遣し、近隣市町村の住民を対象とした乳がん検診を実施するもの。</w:t>
      </w:r>
    </w:p>
    <w:p w14:paraId="2B3E7C2F" w14:textId="77777777" w:rsidR="006F0B02" w:rsidRPr="00296AC0" w:rsidRDefault="006F0B02" w:rsidP="006F0B02">
      <w:pPr>
        <w:tabs>
          <w:tab w:val="right" w:pos="9638"/>
        </w:tabs>
        <w:overflowPunct w:val="0"/>
        <w:autoSpaceDE w:val="0"/>
        <w:autoSpaceDN w:val="0"/>
        <w:ind w:leftChars="150" w:left="323" w:firstLineChars="100" w:firstLine="215"/>
        <w:rPr>
          <w:rFonts w:asciiTheme="minorEastAsia" w:hAnsiTheme="minorEastAsia"/>
        </w:rPr>
      </w:pPr>
      <w:r w:rsidRPr="00296AC0">
        <w:rPr>
          <w:rFonts w:asciiTheme="minorEastAsia" w:hAnsiTheme="minorEastAsia" w:hint="eastAsia"/>
        </w:rPr>
        <w:t>（参考：令和元年度実施実績）</w:t>
      </w:r>
    </w:p>
    <w:tbl>
      <w:tblPr>
        <w:tblStyle w:val="4"/>
        <w:tblW w:w="0" w:type="auto"/>
        <w:tblInd w:w="704" w:type="dxa"/>
        <w:tblLook w:val="04A0" w:firstRow="1" w:lastRow="0" w:firstColumn="1" w:lastColumn="0" w:noHBand="0" w:noVBand="1"/>
      </w:tblPr>
      <w:tblGrid>
        <w:gridCol w:w="1814"/>
        <w:gridCol w:w="4309"/>
        <w:gridCol w:w="2608"/>
      </w:tblGrid>
      <w:tr w:rsidR="00296AC0" w:rsidRPr="00296AC0" w14:paraId="191A428D" w14:textId="77777777" w:rsidTr="00EA2521">
        <w:tc>
          <w:tcPr>
            <w:tcW w:w="1814" w:type="dxa"/>
          </w:tcPr>
          <w:p w14:paraId="172EE00F" w14:textId="77777777" w:rsidR="006F0B02" w:rsidRPr="00296AC0" w:rsidRDefault="006F0B02" w:rsidP="00EA2521">
            <w:pPr>
              <w:tabs>
                <w:tab w:val="right" w:pos="9638"/>
              </w:tabs>
              <w:overflowPunct w:val="0"/>
              <w:autoSpaceDE w:val="0"/>
              <w:autoSpaceDN w:val="0"/>
              <w:jc w:val="center"/>
              <w:rPr>
                <w:rFonts w:asciiTheme="minorEastAsia" w:hAnsiTheme="minorEastAsia"/>
              </w:rPr>
            </w:pPr>
            <w:r w:rsidRPr="00296AC0">
              <w:rPr>
                <w:rFonts w:asciiTheme="minorEastAsia" w:hAnsiTheme="minorEastAsia" w:hint="eastAsia"/>
              </w:rPr>
              <w:t>実施時期</w:t>
            </w:r>
          </w:p>
        </w:tc>
        <w:tc>
          <w:tcPr>
            <w:tcW w:w="4309" w:type="dxa"/>
          </w:tcPr>
          <w:p w14:paraId="7C564FC6" w14:textId="77777777" w:rsidR="006F0B02" w:rsidRPr="00296AC0" w:rsidRDefault="006F0B02" w:rsidP="00EA2521">
            <w:pPr>
              <w:tabs>
                <w:tab w:val="right" w:pos="9638"/>
              </w:tabs>
              <w:overflowPunct w:val="0"/>
              <w:autoSpaceDE w:val="0"/>
              <w:autoSpaceDN w:val="0"/>
              <w:jc w:val="center"/>
              <w:rPr>
                <w:rFonts w:asciiTheme="minorEastAsia" w:hAnsiTheme="minorEastAsia"/>
              </w:rPr>
            </w:pPr>
            <w:r w:rsidRPr="00296AC0">
              <w:rPr>
                <w:rFonts w:asciiTheme="minorEastAsia" w:hAnsiTheme="minorEastAsia" w:hint="eastAsia"/>
              </w:rPr>
              <w:t>実施場所</w:t>
            </w:r>
          </w:p>
        </w:tc>
        <w:tc>
          <w:tcPr>
            <w:tcW w:w="2608" w:type="dxa"/>
          </w:tcPr>
          <w:p w14:paraId="163F6534" w14:textId="77777777" w:rsidR="006F0B02" w:rsidRPr="00296AC0" w:rsidRDefault="006F0B02" w:rsidP="00EA2521">
            <w:pPr>
              <w:tabs>
                <w:tab w:val="right" w:pos="9638"/>
              </w:tabs>
              <w:overflowPunct w:val="0"/>
              <w:autoSpaceDE w:val="0"/>
              <w:autoSpaceDN w:val="0"/>
              <w:jc w:val="center"/>
              <w:rPr>
                <w:rFonts w:asciiTheme="minorEastAsia" w:hAnsiTheme="minorEastAsia"/>
              </w:rPr>
            </w:pPr>
            <w:r w:rsidRPr="00296AC0">
              <w:rPr>
                <w:rFonts w:asciiTheme="minorEastAsia" w:hAnsiTheme="minorEastAsia" w:hint="eastAsia"/>
              </w:rPr>
              <w:t>検診受診者数</w:t>
            </w:r>
          </w:p>
        </w:tc>
      </w:tr>
      <w:tr w:rsidR="00296AC0" w:rsidRPr="00296AC0" w14:paraId="335B2AE7" w14:textId="77777777" w:rsidTr="00EA2521">
        <w:tc>
          <w:tcPr>
            <w:tcW w:w="1814" w:type="dxa"/>
          </w:tcPr>
          <w:p w14:paraId="1F77D9B7" w14:textId="77777777" w:rsidR="006F0B02" w:rsidRPr="00296AC0" w:rsidRDefault="006F0B02" w:rsidP="00EA2521">
            <w:pPr>
              <w:tabs>
                <w:tab w:val="right" w:pos="9638"/>
              </w:tabs>
              <w:overflowPunct w:val="0"/>
              <w:autoSpaceDE w:val="0"/>
              <w:autoSpaceDN w:val="0"/>
              <w:jc w:val="center"/>
              <w:rPr>
                <w:rFonts w:asciiTheme="minorEastAsia" w:hAnsiTheme="minorEastAsia"/>
              </w:rPr>
            </w:pPr>
            <w:r w:rsidRPr="00296AC0">
              <w:rPr>
                <w:rFonts w:asciiTheme="minorEastAsia" w:hAnsiTheme="minorEastAsia" w:hint="eastAsia"/>
              </w:rPr>
              <w:t>10</w:t>
            </w:r>
            <w:r w:rsidRPr="00296AC0">
              <w:rPr>
                <w:rFonts w:asciiTheme="minorEastAsia" w:hAnsiTheme="minorEastAsia"/>
              </w:rPr>
              <w:t>/3</w:t>
            </w:r>
            <w:r w:rsidRPr="00296AC0">
              <w:rPr>
                <w:rFonts w:asciiTheme="minorEastAsia" w:hAnsiTheme="minorEastAsia" w:hint="eastAsia"/>
              </w:rPr>
              <w:t>1</w:t>
            </w:r>
          </w:p>
        </w:tc>
        <w:tc>
          <w:tcPr>
            <w:tcW w:w="4309" w:type="dxa"/>
          </w:tcPr>
          <w:p w14:paraId="53E807B0"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イオンモール日根野（泉佐野市）</w:t>
            </w:r>
          </w:p>
        </w:tc>
        <w:tc>
          <w:tcPr>
            <w:tcW w:w="2608" w:type="dxa"/>
          </w:tcPr>
          <w:p w14:paraId="077BCC59" w14:textId="77777777" w:rsidR="006F0B02" w:rsidRPr="00296AC0" w:rsidRDefault="006F0B02" w:rsidP="00EA2521">
            <w:pPr>
              <w:tabs>
                <w:tab w:val="right" w:pos="9638"/>
              </w:tabs>
              <w:overflowPunct w:val="0"/>
              <w:autoSpaceDE w:val="0"/>
              <w:autoSpaceDN w:val="0"/>
              <w:jc w:val="center"/>
              <w:rPr>
                <w:rFonts w:asciiTheme="minorEastAsia" w:hAnsiTheme="minorEastAsia"/>
              </w:rPr>
            </w:pPr>
            <w:r w:rsidRPr="00296AC0">
              <w:rPr>
                <w:rFonts w:asciiTheme="minorEastAsia" w:hAnsiTheme="minorEastAsia"/>
              </w:rPr>
              <w:t>60</w:t>
            </w:r>
            <w:r w:rsidRPr="00296AC0">
              <w:rPr>
                <w:rFonts w:asciiTheme="minorEastAsia" w:hAnsiTheme="minorEastAsia" w:hint="eastAsia"/>
              </w:rPr>
              <w:t>人</w:t>
            </w:r>
          </w:p>
        </w:tc>
      </w:tr>
      <w:tr w:rsidR="006F0B02" w:rsidRPr="00296AC0" w14:paraId="060DAACA" w14:textId="77777777" w:rsidTr="00EA2521">
        <w:tc>
          <w:tcPr>
            <w:tcW w:w="1814" w:type="dxa"/>
          </w:tcPr>
          <w:p w14:paraId="4B89BF14" w14:textId="77777777" w:rsidR="006F0B02" w:rsidRPr="00296AC0" w:rsidRDefault="006F0B02" w:rsidP="00EA2521">
            <w:pPr>
              <w:tabs>
                <w:tab w:val="right" w:pos="9638"/>
              </w:tabs>
              <w:overflowPunct w:val="0"/>
              <w:autoSpaceDE w:val="0"/>
              <w:autoSpaceDN w:val="0"/>
              <w:jc w:val="center"/>
              <w:rPr>
                <w:rFonts w:asciiTheme="minorEastAsia" w:hAnsiTheme="minorEastAsia"/>
              </w:rPr>
            </w:pPr>
            <w:r w:rsidRPr="00296AC0">
              <w:rPr>
                <w:rFonts w:asciiTheme="minorEastAsia" w:hAnsiTheme="minorEastAsia" w:hint="eastAsia"/>
              </w:rPr>
              <w:t>11/5</w:t>
            </w:r>
          </w:p>
        </w:tc>
        <w:tc>
          <w:tcPr>
            <w:tcW w:w="4309" w:type="dxa"/>
          </w:tcPr>
          <w:p w14:paraId="7E742FF6" w14:textId="77777777" w:rsidR="006F0B02" w:rsidRPr="00296AC0" w:rsidRDefault="006F0B02" w:rsidP="00EA2521">
            <w:pPr>
              <w:tabs>
                <w:tab w:val="right" w:pos="9638"/>
              </w:tabs>
              <w:overflowPunct w:val="0"/>
              <w:autoSpaceDE w:val="0"/>
              <w:autoSpaceDN w:val="0"/>
              <w:rPr>
                <w:rFonts w:asciiTheme="minorEastAsia" w:hAnsiTheme="minorEastAsia"/>
              </w:rPr>
            </w:pPr>
            <w:r w:rsidRPr="00296AC0">
              <w:rPr>
                <w:rFonts w:asciiTheme="minorEastAsia" w:hAnsiTheme="minorEastAsia" w:hint="eastAsia"/>
              </w:rPr>
              <w:t>イオンモールりんくう泉南（泉南市）</w:t>
            </w:r>
          </w:p>
        </w:tc>
        <w:tc>
          <w:tcPr>
            <w:tcW w:w="2608" w:type="dxa"/>
          </w:tcPr>
          <w:p w14:paraId="4A60FE6E" w14:textId="77777777" w:rsidR="006F0B02" w:rsidRPr="00296AC0" w:rsidRDefault="006F0B02" w:rsidP="00EA2521">
            <w:pPr>
              <w:tabs>
                <w:tab w:val="right" w:pos="9638"/>
              </w:tabs>
              <w:overflowPunct w:val="0"/>
              <w:autoSpaceDE w:val="0"/>
              <w:autoSpaceDN w:val="0"/>
              <w:jc w:val="center"/>
              <w:rPr>
                <w:rFonts w:asciiTheme="minorEastAsia" w:hAnsiTheme="minorEastAsia"/>
              </w:rPr>
            </w:pPr>
            <w:r w:rsidRPr="00296AC0">
              <w:rPr>
                <w:rFonts w:asciiTheme="minorEastAsia" w:hAnsiTheme="minorEastAsia" w:hint="eastAsia"/>
              </w:rPr>
              <w:t>60人</w:t>
            </w:r>
          </w:p>
        </w:tc>
      </w:tr>
    </w:tbl>
    <w:p w14:paraId="555DBF47" w14:textId="660DA46E" w:rsidR="006F0B02" w:rsidRPr="00296AC0" w:rsidRDefault="006F0B02" w:rsidP="006F0B02">
      <w:pPr>
        <w:tabs>
          <w:tab w:val="right" w:pos="9638"/>
        </w:tabs>
        <w:overflowPunct w:val="0"/>
        <w:autoSpaceDE w:val="0"/>
        <w:autoSpaceDN w:val="0"/>
        <w:rPr>
          <w:rFonts w:asciiTheme="minorEastAsia" w:hAnsiTheme="minorEastAsia"/>
          <w:szCs w:val="21"/>
        </w:rPr>
      </w:pPr>
    </w:p>
    <w:p w14:paraId="087FF3F8" w14:textId="77777777" w:rsidR="006F0B02" w:rsidRPr="00296AC0" w:rsidRDefault="006F0B02" w:rsidP="006F0B02">
      <w:pPr>
        <w:tabs>
          <w:tab w:val="right" w:pos="9638"/>
        </w:tabs>
        <w:overflowPunct w:val="0"/>
        <w:autoSpaceDE w:val="0"/>
        <w:autoSpaceDN w:val="0"/>
        <w:ind w:firstLineChars="50" w:firstLine="108"/>
        <w:rPr>
          <w:rFonts w:asciiTheme="minorEastAsia" w:hAnsiTheme="minorEastAsia"/>
        </w:rPr>
      </w:pPr>
      <w:r w:rsidRPr="00296AC0">
        <w:rPr>
          <w:rFonts w:asciiTheme="minorEastAsia" w:hAnsiTheme="minorEastAsia" w:hint="eastAsia"/>
        </w:rPr>
        <w:t>(</w:t>
      </w:r>
      <w:r w:rsidRPr="00296AC0">
        <w:rPr>
          <w:rFonts w:asciiTheme="minorEastAsia" w:hAnsiTheme="minorEastAsia"/>
        </w:rPr>
        <w:t>5</w:t>
      </w:r>
      <w:r w:rsidRPr="00296AC0">
        <w:rPr>
          <w:rFonts w:asciiTheme="minorEastAsia" w:hAnsiTheme="minorEastAsia" w:hint="eastAsia"/>
        </w:rPr>
        <w:t xml:space="preserve">)　</w:t>
      </w:r>
      <w:r w:rsidRPr="00296AC0">
        <w:rPr>
          <w:rFonts w:asciiTheme="minorEastAsia" w:hAnsiTheme="minorEastAsia"/>
        </w:rPr>
        <w:t>健康格差</w:t>
      </w:r>
      <w:r w:rsidRPr="00296AC0">
        <w:rPr>
          <w:rFonts w:asciiTheme="minorEastAsia" w:hAnsiTheme="minorEastAsia" w:hint="eastAsia"/>
        </w:rPr>
        <w:t>の</w:t>
      </w:r>
      <w:r w:rsidRPr="00296AC0">
        <w:rPr>
          <w:rFonts w:asciiTheme="minorEastAsia" w:hAnsiTheme="minorEastAsia"/>
        </w:rPr>
        <w:t>解決プログラム</w:t>
      </w:r>
      <w:r w:rsidRPr="00296AC0">
        <w:rPr>
          <w:rFonts w:asciiTheme="minorEastAsia" w:hAnsiTheme="minorEastAsia" w:hint="eastAsia"/>
        </w:rPr>
        <w:t>促進事業</w:t>
      </w:r>
    </w:p>
    <w:p w14:paraId="2FBF1729" w14:textId="77777777" w:rsidR="006F0B02" w:rsidRPr="00296AC0" w:rsidRDefault="006F0B02" w:rsidP="006F0B02">
      <w:pPr>
        <w:tabs>
          <w:tab w:val="right" w:pos="9638"/>
        </w:tabs>
        <w:overflowPunct w:val="0"/>
        <w:autoSpaceDE w:val="0"/>
        <w:autoSpaceDN w:val="0"/>
        <w:ind w:rightChars="91" w:right="196" w:firstLineChars="50" w:firstLine="108"/>
        <w:jc w:val="right"/>
        <w:rPr>
          <w:rFonts w:asciiTheme="minorEastAsia" w:hAnsiTheme="minorEastAsia"/>
        </w:rPr>
      </w:pPr>
      <w:r w:rsidRPr="00296AC0">
        <w:rPr>
          <w:rFonts w:asciiTheme="minorEastAsia" w:hAnsiTheme="minorEastAsia" w:hint="eastAsia"/>
        </w:rPr>
        <w:t>予　算　額　４６，２８３千円</w:t>
      </w:r>
    </w:p>
    <w:p w14:paraId="50E83DDC" w14:textId="77777777" w:rsidR="006F0B02" w:rsidRPr="00296AC0" w:rsidRDefault="006F0B02" w:rsidP="006F0B02">
      <w:pPr>
        <w:tabs>
          <w:tab w:val="right" w:pos="9638"/>
        </w:tabs>
        <w:overflowPunct w:val="0"/>
        <w:autoSpaceDE w:val="0"/>
        <w:autoSpaceDN w:val="0"/>
        <w:ind w:rightChars="91" w:right="196" w:firstLineChars="50" w:firstLine="108"/>
        <w:jc w:val="right"/>
        <w:rPr>
          <w:rFonts w:asciiTheme="minorEastAsia" w:hAnsiTheme="minorEastAsia"/>
        </w:rPr>
      </w:pPr>
      <w:r w:rsidRPr="00296AC0">
        <w:rPr>
          <w:rFonts w:asciiTheme="minorEastAsia" w:hAnsiTheme="minorEastAsia" w:hint="eastAsia"/>
        </w:rPr>
        <w:t>決　算　額　３６，８００千円</w:t>
      </w:r>
    </w:p>
    <w:p w14:paraId="789A0313" w14:textId="77777777" w:rsidR="006F0B02" w:rsidRPr="00296AC0" w:rsidRDefault="006F0B02" w:rsidP="006F0B02">
      <w:pPr>
        <w:tabs>
          <w:tab w:val="right" w:pos="9638"/>
        </w:tabs>
        <w:overflowPunct w:val="0"/>
        <w:autoSpaceDE w:val="0"/>
        <w:autoSpaceDN w:val="0"/>
        <w:ind w:rightChars="91" w:right="196" w:firstLineChars="50" w:firstLine="108"/>
        <w:rPr>
          <w:rFonts w:asciiTheme="minorEastAsia" w:hAnsiTheme="minorEastAsia"/>
        </w:rPr>
      </w:pPr>
    </w:p>
    <w:p w14:paraId="4774EE28" w14:textId="77777777" w:rsidR="006F0B02" w:rsidRPr="00296AC0" w:rsidRDefault="006F0B02" w:rsidP="006F0B02">
      <w:pPr>
        <w:tabs>
          <w:tab w:val="right" w:pos="9638"/>
        </w:tabs>
        <w:overflowPunct w:val="0"/>
        <w:autoSpaceDE w:val="0"/>
        <w:autoSpaceDN w:val="0"/>
        <w:ind w:leftChars="66" w:left="142" w:firstLineChars="100" w:firstLine="215"/>
        <w:rPr>
          <w:rFonts w:asciiTheme="minorEastAsia" w:hAnsiTheme="minorEastAsia"/>
        </w:rPr>
      </w:pPr>
      <w:r w:rsidRPr="00296AC0">
        <w:rPr>
          <w:rFonts w:asciiTheme="minorEastAsia" w:hAnsiTheme="minorEastAsia" w:hint="eastAsia"/>
        </w:rPr>
        <w:t>①　健康受診行動との関連性を検証し、層別化した対象へ効果的なアプローチ方法・内容についての</w:t>
      </w:r>
    </w:p>
    <w:p w14:paraId="6BE150EA" w14:textId="77777777" w:rsidR="006F0B02" w:rsidRPr="00296AC0" w:rsidRDefault="006F0B02" w:rsidP="006F0B02">
      <w:pPr>
        <w:tabs>
          <w:tab w:val="right" w:pos="9638"/>
        </w:tabs>
        <w:overflowPunct w:val="0"/>
        <w:autoSpaceDE w:val="0"/>
        <w:autoSpaceDN w:val="0"/>
        <w:ind w:leftChars="66" w:left="142" w:firstLineChars="150" w:firstLine="323"/>
        <w:rPr>
          <w:rFonts w:asciiTheme="minorEastAsia" w:hAnsiTheme="minorEastAsia"/>
        </w:rPr>
      </w:pPr>
      <w:r w:rsidRPr="00296AC0">
        <w:rPr>
          <w:rFonts w:asciiTheme="minorEastAsia" w:hAnsiTheme="minorEastAsia" w:hint="eastAsia"/>
        </w:rPr>
        <w:t>解析及びデータベースを整理した。（委託先：大阪大学）</w:t>
      </w:r>
    </w:p>
    <w:tbl>
      <w:tblPr>
        <w:tblStyle w:val="af"/>
        <w:tblW w:w="0" w:type="auto"/>
        <w:tblInd w:w="695" w:type="dxa"/>
        <w:tblLook w:val="04A0" w:firstRow="1" w:lastRow="0" w:firstColumn="1" w:lastColumn="0" w:noHBand="0" w:noVBand="1"/>
      </w:tblPr>
      <w:tblGrid>
        <w:gridCol w:w="3175"/>
        <w:gridCol w:w="6009"/>
      </w:tblGrid>
      <w:tr w:rsidR="00296AC0" w:rsidRPr="00296AC0" w14:paraId="733DA259" w14:textId="77777777" w:rsidTr="00EA2521">
        <w:tc>
          <w:tcPr>
            <w:tcW w:w="3175" w:type="dxa"/>
            <w:tcBorders>
              <w:top w:val="single" w:sz="4" w:space="0" w:color="auto"/>
              <w:left w:val="single" w:sz="4" w:space="0" w:color="auto"/>
              <w:bottom w:val="single" w:sz="4" w:space="0" w:color="auto"/>
              <w:right w:val="single" w:sz="4" w:space="0" w:color="auto"/>
            </w:tcBorders>
            <w:hideMark/>
          </w:tcPr>
          <w:p w14:paraId="3DEA1FC9" w14:textId="77777777" w:rsidR="006F0B02" w:rsidRPr="00296AC0" w:rsidRDefault="006F0B02" w:rsidP="00EA2521">
            <w:pPr>
              <w:overflowPunct w:val="0"/>
              <w:autoSpaceDE w:val="0"/>
              <w:autoSpaceDN w:val="0"/>
              <w:jc w:val="center"/>
              <w:rPr>
                <w:rFonts w:asciiTheme="minorEastAsia" w:hAnsiTheme="minorEastAsia"/>
              </w:rPr>
            </w:pPr>
            <w:r w:rsidRPr="00296AC0">
              <w:rPr>
                <w:rFonts w:asciiTheme="minorEastAsia" w:hAnsiTheme="minorEastAsia" w:hint="eastAsia"/>
              </w:rPr>
              <w:lastRenderedPageBreak/>
              <w:t>取組み</w:t>
            </w:r>
          </w:p>
        </w:tc>
        <w:tc>
          <w:tcPr>
            <w:tcW w:w="6009" w:type="dxa"/>
            <w:tcBorders>
              <w:top w:val="single" w:sz="4" w:space="0" w:color="auto"/>
              <w:left w:val="single" w:sz="4" w:space="0" w:color="auto"/>
              <w:bottom w:val="single" w:sz="4" w:space="0" w:color="auto"/>
              <w:right w:val="single" w:sz="4" w:space="0" w:color="auto"/>
            </w:tcBorders>
            <w:hideMark/>
          </w:tcPr>
          <w:p w14:paraId="59D248BF" w14:textId="77777777" w:rsidR="006F0B02" w:rsidRPr="00296AC0" w:rsidRDefault="006F0B02" w:rsidP="00EA2521">
            <w:pPr>
              <w:overflowPunct w:val="0"/>
              <w:autoSpaceDE w:val="0"/>
              <w:autoSpaceDN w:val="0"/>
              <w:jc w:val="center"/>
              <w:rPr>
                <w:rFonts w:asciiTheme="minorEastAsia" w:hAnsiTheme="minorEastAsia"/>
              </w:rPr>
            </w:pPr>
            <w:r w:rsidRPr="00296AC0">
              <w:rPr>
                <w:rFonts w:asciiTheme="minorEastAsia" w:hAnsiTheme="minorEastAsia" w:hint="eastAsia"/>
              </w:rPr>
              <w:t>概要</w:t>
            </w:r>
          </w:p>
        </w:tc>
      </w:tr>
      <w:tr w:rsidR="006F0B02" w:rsidRPr="00296AC0" w14:paraId="08A044A6" w14:textId="77777777" w:rsidTr="00EA2521">
        <w:tc>
          <w:tcPr>
            <w:tcW w:w="3175" w:type="dxa"/>
            <w:tcBorders>
              <w:top w:val="single" w:sz="4" w:space="0" w:color="auto"/>
              <w:left w:val="single" w:sz="4" w:space="0" w:color="auto"/>
              <w:bottom w:val="single" w:sz="4" w:space="0" w:color="auto"/>
              <w:right w:val="single" w:sz="4" w:space="0" w:color="auto"/>
            </w:tcBorders>
            <w:hideMark/>
          </w:tcPr>
          <w:p w14:paraId="1E8A1DCE" w14:textId="77777777" w:rsidR="006F0B02" w:rsidRPr="00296AC0" w:rsidRDefault="006F0B02" w:rsidP="00EA2521">
            <w:pPr>
              <w:overflowPunct w:val="0"/>
              <w:autoSpaceDE w:val="0"/>
              <w:autoSpaceDN w:val="0"/>
              <w:rPr>
                <w:rFonts w:asciiTheme="minorEastAsia" w:hAnsiTheme="minorEastAsia"/>
              </w:rPr>
            </w:pPr>
            <w:r w:rsidRPr="00296AC0">
              <w:rPr>
                <w:rFonts w:asciiTheme="minorEastAsia" w:hAnsiTheme="minorEastAsia" w:hint="eastAsia"/>
              </w:rPr>
              <w:t>AIを活用した受診率向上対策支援ツールの開発</w:t>
            </w:r>
          </w:p>
        </w:tc>
        <w:tc>
          <w:tcPr>
            <w:tcW w:w="6009" w:type="dxa"/>
            <w:tcBorders>
              <w:top w:val="single" w:sz="4" w:space="0" w:color="auto"/>
              <w:left w:val="single" w:sz="4" w:space="0" w:color="auto"/>
              <w:bottom w:val="single" w:sz="4" w:space="0" w:color="auto"/>
              <w:right w:val="single" w:sz="4" w:space="0" w:color="auto"/>
            </w:tcBorders>
            <w:hideMark/>
          </w:tcPr>
          <w:p w14:paraId="33A629D9" w14:textId="77777777" w:rsidR="006F0B02" w:rsidRPr="00296AC0" w:rsidRDefault="006F0B02" w:rsidP="00EA2521">
            <w:pPr>
              <w:overflowPunct w:val="0"/>
              <w:autoSpaceDE w:val="0"/>
              <w:autoSpaceDN w:val="0"/>
              <w:rPr>
                <w:rFonts w:asciiTheme="minorEastAsia" w:hAnsiTheme="minorEastAsia"/>
              </w:rPr>
            </w:pPr>
            <w:r w:rsidRPr="00296AC0">
              <w:rPr>
                <w:rFonts w:asciiTheme="minorEastAsia" w:hAnsiTheme="minorEastAsia" w:hint="eastAsia"/>
              </w:rPr>
              <w:t>データを用いて健康診断受診を予測するAIモデルを構築するための特徴量の分析</w:t>
            </w:r>
          </w:p>
        </w:tc>
      </w:tr>
    </w:tbl>
    <w:p w14:paraId="07764D7B" w14:textId="77777777" w:rsidR="006F0B02" w:rsidRPr="00296AC0" w:rsidRDefault="006F0B02" w:rsidP="006F0B02">
      <w:pPr>
        <w:tabs>
          <w:tab w:val="right" w:pos="9638"/>
        </w:tabs>
        <w:overflowPunct w:val="0"/>
        <w:autoSpaceDE w:val="0"/>
        <w:autoSpaceDN w:val="0"/>
        <w:ind w:firstLineChars="50" w:firstLine="108"/>
        <w:rPr>
          <w:rFonts w:asciiTheme="minorEastAsia" w:hAnsiTheme="minorEastAsia"/>
        </w:rPr>
      </w:pPr>
    </w:p>
    <w:p w14:paraId="60870B7F" w14:textId="77777777" w:rsidR="006F0B02" w:rsidRPr="00296AC0" w:rsidRDefault="006F0B02" w:rsidP="006F0B02">
      <w:pPr>
        <w:tabs>
          <w:tab w:val="right" w:pos="9638"/>
        </w:tabs>
        <w:overflowPunct w:val="0"/>
        <w:autoSpaceDE w:val="0"/>
        <w:autoSpaceDN w:val="0"/>
        <w:ind w:firstLineChars="50" w:firstLine="108"/>
        <w:rPr>
          <w:rFonts w:asciiTheme="minorEastAsia" w:hAnsiTheme="minorEastAsia"/>
        </w:rPr>
      </w:pPr>
      <w:r w:rsidRPr="00296AC0">
        <w:rPr>
          <w:rFonts w:asciiTheme="minorEastAsia" w:hAnsiTheme="minorEastAsia" w:hint="eastAsia"/>
        </w:rPr>
        <w:t xml:space="preserve">　②　保健師等に対して研修及び意見交換会を実施し、保健師の指導力向上による特定保健指導の実施</w:t>
      </w:r>
    </w:p>
    <w:p w14:paraId="37D10099" w14:textId="77777777" w:rsidR="006F0B02" w:rsidRPr="00296AC0" w:rsidRDefault="006F0B02" w:rsidP="006F0B02">
      <w:pPr>
        <w:tabs>
          <w:tab w:val="right" w:pos="9638"/>
        </w:tabs>
        <w:overflowPunct w:val="0"/>
        <w:autoSpaceDE w:val="0"/>
        <w:autoSpaceDN w:val="0"/>
        <w:ind w:leftChars="150" w:left="323" w:firstLineChars="100" w:firstLine="215"/>
        <w:rPr>
          <w:rFonts w:asciiTheme="minorEastAsia" w:hAnsiTheme="minorEastAsia"/>
        </w:rPr>
      </w:pPr>
      <w:r w:rsidRPr="00296AC0">
        <w:rPr>
          <w:rFonts w:asciiTheme="minorEastAsia" w:hAnsiTheme="minorEastAsia" w:hint="eastAsia"/>
        </w:rPr>
        <w:t>率向上及びより効果的な保健指導の実施のための支援ツールを開発した。（委託先：大阪大学）</w:t>
      </w:r>
    </w:p>
    <w:tbl>
      <w:tblPr>
        <w:tblStyle w:val="af"/>
        <w:tblW w:w="0" w:type="auto"/>
        <w:tblInd w:w="695" w:type="dxa"/>
        <w:tblLook w:val="04A0" w:firstRow="1" w:lastRow="0" w:firstColumn="1" w:lastColumn="0" w:noHBand="0" w:noVBand="1"/>
      </w:tblPr>
      <w:tblGrid>
        <w:gridCol w:w="3175"/>
        <w:gridCol w:w="6009"/>
      </w:tblGrid>
      <w:tr w:rsidR="00296AC0" w:rsidRPr="00296AC0" w14:paraId="32DF260D" w14:textId="77777777" w:rsidTr="00EA2521">
        <w:tc>
          <w:tcPr>
            <w:tcW w:w="3175" w:type="dxa"/>
            <w:tcBorders>
              <w:top w:val="single" w:sz="4" w:space="0" w:color="auto"/>
              <w:left w:val="single" w:sz="4" w:space="0" w:color="auto"/>
              <w:bottom w:val="single" w:sz="4" w:space="0" w:color="auto"/>
              <w:right w:val="single" w:sz="4" w:space="0" w:color="auto"/>
            </w:tcBorders>
            <w:hideMark/>
          </w:tcPr>
          <w:p w14:paraId="6810B1EA" w14:textId="77777777" w:rsidR="006F0B02" w:rsidRPr="00296AC0" w:rsidRDefault="006F0B02" w:rsidP="00EA2521">
            <w:pPr>
              <w:overflowPunct w:val="0"/>
              <w:autoSpaceDE w:val="0"/>
              <w:autoSpaceDN w:val="0"/>
              <w:jc w:val="center"/>
              <w:rPr>
                <w:rFonts w:asciiTheme="minorEastAsia" w:hAnsiTheme="minorEastAsia"/>
              </w:rPr>
            </w:pPr>
            <w:r w:rsidRPr="00296AC0">
              <w:rPr>
                <w:rFonts w:asciiTheme="minorEastAsia" w:hAnsiTheme="minorEastAsia" w:hint="eastAsia"/>
              </w:rPr>
              <w:t>取組み</w:t>
            </w:r>
          </w:p>
        </w:tc>
        <w:tc>
          <w:tcPr>
            <w:tcW w:w="6009" w:type="dxa"/>
            <w:tcBorders>
              <w:top w:val="single" w:sz="4" w:space="0" w:color="auto"/>
              <w:left w:val="single" w:sz="4" w:space="0" w:color="auto"/>
              <w:bottom w:val="single" w:sz="4" w:space="0" w:color="auto"/>
              <w:right w:val="single" w:sz="4" w:space="0" w:color="auto"/>
            </w:tcBorders>
            <w:hideMark/>
          </w:tcPr>
          <w:p w14:paraId="63865105" w14:textId="77777777" w:rsidR="006F0B02" w:rsidRPr="00296AC0" w:rsidRDefault="006F0B02" w:rsidP="00EA2521">
            <w:pPr>
              <w:overflowPunct w:val="0"/>
              <w:autoSpaceDE w:val="0"/>
              <w:autoSpaceDN w:val="0"/>
              <w:jc w:val="center"/>
              <w:rPr>
                <w:rFonts w:asciiTheme="minorEastAsia" w:hAnsiTheme="minorEastAsia"/>
              </w:rPr>
            </w:pPr>
            <w:r w:rsidRPr="00296AC0">
              <w:rPr>
                <w:rFonts w:asciiTheme="minorEastAsia" w:hAnsiTheme="minorEastAsia" w:hint="eastAsia"/>
              </w:rPr>
              <w:t>概要</w:t>
            </w:r>
          </w:p>
        </w:tc>
      </w:tr>
      <w:tr w:rsidR="00296AC0" w:rsidRPr="00296AC0" w14:paraId="62CC6D59" w14:textId="77777777" w:rsidTr="00EA2521">
        <w:tc>
          <w:tcPr>
            <w:tcW w:w="3175" w:type="dxa"/>
            <w:tcBorders>
              <w:top w:val="single" w:sz="4" w:space="0" w:color="auto"/>
              <w:left w:val="single" w:sz="4" w:space="0" w:color="auto"/>
              <w:bottom w:val="single" w:sz="4" w:space="0" w:color="auto"/>
              <w:right w:val="single" w:sz="4" w:space="0" w:color="auto"/>
            </w:tcBorders>
            <w:hideMark/>
          </w:tcPr>
          <w:p w14:paraId="35C39684" w14:textId="77777777" w:rsidR="006F0B02" w:rsidRPr="00296AC0" w:rsidRDefault="006F0B02" w:rsidP="00EA2521">
            <w:pPr>
              <w:overflowPunct w:val="0"/>
              <w:autoSpaceDE w:val="0"/>
              <w:autoSpaceDN w:val="0"/>
              <w:rPr>
                <w:rFonts w:asciiTheme="minorEastAsia" w:hAnsiTheme="minorEastAsia"/>
              </w:rPr>
            </w:pPr>
            <w:r w:rsidRPr="00296AC0">
              <w:rPr>
                <w:rFonts w:asciiTheme="minorEastAsia" w:hAnsiTheme="minorEastAsia" w:hint="eastAsia"/>
              </w:rPr>
              <w:t>保健指導に必要な知識の習得のための研修（ワーキング）</w:t>
            </w:r>
          </w:p>
        </w:tc>
        <w:tc>
          <w:tcPr>
            <w:tcW w:w="6009" w:type="dxa"/>
            <w:tcBorders>
              <w:top w:val="single" w:sz="4" w:space="0" w:color="auto"/>
              <w:left w:val="single" w:sz="4" w:space="0" w:color="auto"/>
              <w:bottom w:val="single" w:sz="4" w:space="0" w:color="auto"/>
              <w:right w:val="single" w:sz="4" w:space="0" w:color="auto"/>
            </w:tcBorders>
          </w:tcPr>
          <w:p w14:paraId="2B721EF8" w14:textId="77777777" w:rsidR="006F0B02" w:rsidRPr="00296AC0" w:rsidRDefault="006F0B02" w:rsidP="00EA2521">
            <w:pPr>
              <w:overflowPunct w:val="0"/>
              <w:autoSpaceDE w:val="0"/>
              <w:autoSpaceDN w:val="0"/>
              <w:rPr>
                <w:rFonts w:asciiTheme="minorEastAsia" w:hAnsiTheme="minorEastAsia"/>
              </w:rPr>
            </w:pPr>
            <w:r w:rsidRPr="00296AC0">
              <w:rPr>
                <w:rFonts w:asciiTheme="minorEastAsia" w:hAnsiTheme="minorEastAsia" w:hint="eastAsia"/>
              </w:rPr>
              <w:t>＊市町村向け</w:t>
            </w:r>
          </w:p>
          <w:p w14:paraId="541AE1D7" w14:textId="77777777" w:rsidR="006F0B02" w:rsidRPr="00296AC0" w:rsidRDefault="006F0B02" w:rsidP="00EA2521">
            <w:pPr>
              <w:overflowPunct w:val="0"/>
              <w:autoSpaceDE w:val="0"/>
              <w:autoSpaceDN w:val="0"/>
              <w:rPr>
                <w:rFonts w:asciiTheme="minorEastAsia" w:hAnsiTheme="minorEastAsia"/>
              </w:rPr>
            </w:pPr>
            <w:r w:rsidRPr="00296AC0">
              <w:rPr>
                <w:rFonts w:asciiTheme="minorEastAsia" w:hAnsiTheme="minorEastAsia" w:hint="eastAsia"/>
              </w:rPr>
              <w:t>【回数（日時）】3回（①6月25日、②12月22日、③2月19日）</w:t>
            </w:r>
          </w:p>
          <w:p w14:paraId="2656D577" w14:textId="77777777" w:rsidR="006F0B02" w:rsidRPr="00296AC0" w:rsidRDefault="006F0B02" w:rsidP="00EA2521">
            <w:pPr>
              <w:overflowPunct w:val="0"/>
              <w:autoSpaceDE w:val="0"/>
              <w:autoSpaceDN w:val="0"/>
              <w:rPr>
                <w:rFonts w:asciiTheme="minorEastAsia" w:hAnsiTheme="minorEastAsia"/>
              </w:rPr>
            </w:pPr>
            <w:r w:rsidRPr="00296AC0">
              <w:rPr>
                <w:rFonts w:asciiTheme="minorEastAsia" w:hAnsiTheme="minorEastAsia" w:hint="eastAsia"/>
              </w:rPr>
              <w:t>【場所】大阪大学中之島センター（大阪市）</w:t>
            </w:r>
          </w:p>
          <w:p w14:paraId="6C480055" w14:textId="77777777" w:rsidR="006F0B02" w:rsidRPr="00296AC0" w:rsidRDefault="006F0B02" w:rsidP="00EA2521">
            <w:pPr>
              <w:overflowPunct w:val="0"/>
              <w:autoSpaceDE w:val="0"/>
              <w:autoSpaceDN w:val="0"/>
              <w:rPr>
                <w:rFonts w:asciiTheme="minorEastAsia" w:hAnsiTheme="minorEastAsia"/>
              </w:rPr>
            </w:pPr>
            <w:r w:rsidRPr="00296AC0">
              <w:rPr>
                <w:rFonts w:asciiTheme="minorEastAsia" w:hAnsiTheme="minorEastAsia" w:hint="eastAsia"/>
              </w:rPr>
              <w:t xml:space="preserve">　　　　オンライン、オンデマンド</w:t>
            </w:r>
          </w:p>
          <w:p w14:paraId="2141AF5F" w14:textId="77777777" w:rsidR="006F0B02" w:rsidRPr="00296AC0" w:rsidRDefault="006F0B02" w:rsidP="00EA2521">
            <w:pPr>
              <w:overflowPunct w:val="0"/>
              <w:autoSpaceDE w:val="0"/>
              <w:autoSpaceDN w:val="0"/>
              <w:rPr>
                <w:rFonts w:asciiTheme="minorEastAsia" w:hAnsiTheme="minorEastAsia"/>
              </w:rPr>
            </w:pPr>
            <w:r w:rsidRPr="00296AC0">
              <w:rPr>
                <w:rFonts w:asciiTheme="minorEastAsia" w:hAnsiTheme="minorEastAsia" w:hint="eastAsia"/>
              </w:rPr>
              <w:t>【参加人数・市町村数】371人（①123人・36市町村、②117人・33市町村、③131人・37市町村）</w:t>
            </w:r>
          </w:p>
          <w:p w14:paraId="6FF197F7" w14:textId="77777777" w:rsidR="006F0B02" w:rsidRPr="00296AC0" w:rsidRDefault="006F0B02" w:rsidP="00EA2521">
            <w:pPr>
              <w:overflowPunct w:val="0"/>
              <w:autoSpaceDE w:val="0"/>
              <w:autoSpaceDN w:val="0"/>
              <w:rPr>
                <w:rFonts w:asciiTheme="minorEastAsia" w:hAnsiTheme="minorEastAsia"/>
              </w:rPr>
            </w:pPr>
            <w:r w:rsidRPr="00296AC0">
              <w:rPr>
                <w:rFonts w:asciiTheme="minorEastAsia" w:hAnsiTheme="minorEastAsia" w:hint="eastAsia"/>
              </w:rPr>
              <w:t>＊保健所向け</w:t>
            </w:r>
          </w:p>
          <w:p w14:paraId="225FD15F" w14:textId="77777777" w:rsidR="006F0B02" w:rsidRPr="00296AC0" w:rsidRDefault="006F0B02" w:rsidP="00EA2521">
            <w:pPr>
              <w:overflowPunct w:val="0"/>
              <w:autoSpaceDE w:val="0"/>
              <w:autoSpaceDN w:val="0"/>
              <w:rPr>
                <w:rFonts w:asciiTheme="minorEastAsia" w:hAnsiTheme="minorEastAsia"/>
              </w:rPr>
            </w:pPr>
            <w:r w:rsidRPr="00296AC0">
              <w:rPr>
                <w:rFonts w:asciiTheme="minorEastAsia" w:hAnsiTheme="minorEastAsia" w:hint="eastAsia"/>
              </w:rPr>
              <w:t>【回数（日時）】1回（10月26日）</w:t>
            </w:r>
          </w:p>
          <w:p w14:paraId="50F0000E" w14:textId="77777777" w:rsidR="006F0B02" w:rsidRPr="00296AC0" w:rsidRDefault="006F0B02" w:rsidP="00EA2521">
            <w:pPr>
              <w:overflowPunct w:val="0"/>
              <w:autoSpaceDE w:val="0"/>
              <w:autoSpaceDN w:val="0"/>
              <w:rPr>
                <w:rFonts w:asciiTheme="minorEastAsia" w:hAnsiTheme="minorEastAsia"/>
              </w:rPr>
            </w:pPr>
            <w:r w:rsidRPr="00296AC0">
              <w:rPr>
                <w:rFonts w:asciiTheme="minorEastAsia" w:hAnsiTheme="minorEastAsia" w:hint="eastAsia"/>
              </w:rPr>
              <w:t>【場所】大阪大学中之島センター（大阪市）</w:t>
            </w:r>
          </w:p>
          <w:p w14:paraId="223EEB0F" w14:textId="77777777" w:rsidR="006F0B02" w:rsidRPr="00296AC0" w:rsidRDefault="006F0B02" w:rsidP="00EA2521">
            <w:pPr>
              <w:overflowPunct w:val="0"/>
              <w:autoSpaceDE w:val="0"/>
              <w:autoSpaceDN w:val="0"/>
              <w:rPr>
                <w:rFonts w:asciiTheme="minorEastAsia" w:hAnsiTheme="minorEastAsia"/>
              </w:rPr>
            </w:pPr>
            <w:r w:rsidRPr="00296AC0">
              <w:rPr>
                <w:rFonts w:asciiTheme="minorEastAsia" w:hAnsiTheme="minorEastAsia" w:hint="eastAsia"/>
              </w:rPr>
              <w:t>【参加人数】34名</w:t>
            </w:r>
          </w:p>
        </w:tc>
      </w:tr>
      <w:tr w:rsidR="00296AC0" w:rsidRPr="00296AC0" w14:paraId="558833B9" w14:textId="77777777" w:rsidTr="00EA2521">
        <w:trPr>
          <w:trHeight w:val="2104"/>
        </w:trPr>
        <w:tc>
          <w:tcPr>
            <w:tcW w:w="3175" w:type="dxa"/>
            <w:tcBorders>
              <w:top w:val="single" w:sz="4" w:space="0" w:color="auto"/>
              <w:left w:val="single" w:sz="4" w:space="0" w:color="auto"/>
              <w:bottom w:val="single" w:sz="4" w:space="0" w:color="auto"/>
              <w:right w:val="single" w:sz="4" w:space="0" w:color="auto"/>
            </w:tcBorders>
          </w:tcPr>
          <w:p w14:paraId="578BD36F" w14:textId="77777777" w:rsidR="006F0B02" w:rsidRPr="00296AC0" w:rsidRDefault="006F0B02" w:rsidP="00EA2521">
            <w:pPr>
              <w:overflowPunct w:val="0"/>
              <w:autoSpaceDE w:val="0"/>
              <w:autoSpaceDN w:val="0"/>
              <w:rPr>
                <w:rFonts w:asciiTheme="minorEastAsia" w:hAnsiTheme="minorEastAsia"/>
              </w:rPr>
            </w:pPr>
            <w:r w:rsidRPr="00296AC0">
              <w:rPr>
                <w:rFonts w:asciiTheme="minorEastAsia" w:hAnsiTheme="minorEastAsia" w:hint="eastAsia"/>
              </w:rPr>
              <w:t>モデル市町村による検証事業（研修会）</w:t>
            </w:r>
          </w:p>
          <w:p w14:paraId="2A3B3CF1" w14:textId="77777777" w:rsidR="006F0B02" w:rsidRPr="00296AC0" w:rsidRDefault="006F0B02" w:rsidP="00EA2521">
            <w:pPr>
              <w:overflowPunct w:val="0"/>
              <w:autoSpaceDE w:val="0"/>
              <w:autoSpaceDN w:val="0"/>
              <w:rPr>
                <w:rFonts w:asciiTheme="minorEastAsia" w:hAnsiTheme="minorEastAsia"/>
              </w:rPr>
            </w:pPr>
          </w:p>
        </w:tc>
        <w:tc>
          <w:tcPr>
            <w:tcW w:w="6009" w:type="dxa"/>
            <w:tcBorders>
              <w:top w:val="single" w:sz="4" w:space="0" w:color="auto"/>
              <w:left w:val="single" w:sz="4" w:space="0" w:color="auto"/>
              <w:bottom w:val="single" w:sz="4" w:space="0" w:color="auto"/>
              <w:right w:val="single" w:sz="4" w:space="0" w:color="auto"/>
            </w:tcBorders>
            <w:hideMark/>
          </w:tcPr>
          <w:p w14:paraId="3D9DA771" w14:textId="77777777" w:rsidR="006F0B02" w:rsidRPr="00296AC0" w:rsidRDefault="006F0B02" w:rsidP="00EA2521">
            <w:pPr>
              <w:overflowPunct w:val="0"/>
              <w:autoSpaceDE w:val="0"/>
              <w:autoSpaceDN w:val="0"/>
              <w:rPr>
                <w:rFonts w:asciiTheme="minorEastAsia" w:hAnsiTheme="minorEastAsia"/>
              </w:rPr>
            </w:pPr>
            <w:r w:rsidRPr="00296AC0">
              <w:rPr>
                <w:rFonts w:asciiTheme="minorEastAsia" w:hAnsiTheme="minorEastAsia" w:hint="eastAsia"/>
              </w:rPr>
              <w:t>【回数（日時）】4回</w:t>
            </w:r>
          </w:p>
          <w:p w14:paraId="642D753D" w14:textId="77777777" w:rsidR="006F0B02" w:rsidRPr="00296AC0" w:rsidRDefault="006F0B02" w:rsidP="00EA2521">
            <w:pPr>
              <w:overflowPunct w:val="0"/>
              <w:autoSpaceDE w:val="0"/>
              <w:autoSpaceDN w:val="0"/>
              <w:rPr>
                <w:rFonts w:asciiTheme="minorEastAsia" w:hAnsiTheme="minorEastAsia"/>
              </w:rPr>
            </w:pPr>
            <w:r w:rsidRPr="00296AC0">
              <w:rPr>
                <w:rFonts w:asciiTheme="minorEastAsia" w:hAnsiTheme="minorEastAsia" w:hint="eastAsia"/>
              </w:rPr>
              <w:t>①7月20日、②1月22日、③2月5日、④2月10日</w:t>
            </w:r>
          </w:p>
          <w:p w14:paraId="3EF7812C" w14:textId="77777777" w:rsidR="006F0B02" w:rsidRPr="00296AC0" w:rsidRDefault="006F0B02" w:rsidP="00EA2521">
            <w:pPr>
              <w:overflowPunct w:val="0"/>
              <w:autoSpaceDE w:val="0"/>
              <w:autoSpaceDN w:val="0"/>
              <w:rPr>
                <w:rFonts w:asciiTheme="minorEastAsia" w:hAnsiTheme="minorEastAsia"/>
              </w:rPr>
            </w:pPr>
            <w:r w:rsidRPr="00296AC0">
              <w:rPr>
                <w:rFonts w:asciiTheme="minorEastAsia" w:hAnsiTheme="minorEastAsia" w:hint="eastAsia"/>
              </w:rPr>
              <w:t>【場所】</w:t>
            </w:r>
          </w:p>
          <w:p w14:paraId="382350EC" w14:textId="77777777" w:rsidR="006F0B02" w:rsidRPr="00296AC0" w:rsidRDefault="006F0B02" w:rsidP="00EA2521">
            <w:pPr>
              <w:overflowPunct w:val="0"/>
              <w:autoSpaceDE w:val="0"/>
              <w:autoSpaceDN w:val="0"/>
              <w:rPr>
                <w:rFonts w:asciiTheme="minorEastAsia" w:hAnsiTheme="minorEastAsia"/>
              </w:rPr>
            </w:pPr>
            <w:r w:rsidRPr="00296AC0">
              <w:rPr>
                <w:rFonts w:asciiTheme="minorEastAsia" w:hAnsiTheme="minorEastAsia" w:hint="eastAsia"/>
              </w:rPr>
              <w:t>①大阪大学中之島センター（大阪市）</w:t>
            </w:r>
          </w:p>
          <w:p w14:paraId="3DE442B4" w14:textId="77777777" w:rsidR="006F0B02" w:rsidRPr="00296AC0" w:rsidRDefault="006F0B02" w:rsidP="00EA2521">
            <w:pPr>
              <w:overflowPunct w:val="0"/>
              <w:autoSpaceDE w:val="0"/>
              <w:autoSpaceDN w:val="0"/>
              <w:rPr>
                <w:rFonts w:asciiTheme="minorEastAsia" w:hAnsiTheme="minorEastAsia"/>
              </w:rPr>
            </w:pPr>
            <w:r w:rsidRPr="00296AC0">
              <w:rPr>
                <w:rFonts w:asciiTheme="minorEastAsia" w:hAnsiTheme="minorEastAsia" w:hint="eastAsia"/>
              </w:rPr>
              <w:t>②④大阪大学からライブ配信</w:t>
            </w:r>
          </w:p>
          <w:p w14:paraId="78DFCC7A" w14:textId="77777777" w:rsidR="006F0B02" w:rsidRPr="00296AC0" w:rsidRDefault="006F0B02" w:rsidP="00EA2521">
            <w:pPr>
              <w:overflowPunct w:val="0"/>
              <w:autoSpaceDE w:val="0"/>
              <w:autoSpaceDN w:val="0"/>
              <w:rPr>
                <w:rFonts w:asciiTheme="minorEastAsia" w:hAnsiTheme="minorEastAsia"/>
              </w:rPr>
            </w:pPr>
            <w:r w:rsidRPr="00296AC0">
              <w:rPr>
                <w:rFonts w:asciiTheme="minorEastAsia" w:hAnsiTheme="minorEastAsia" w:hint="eastAsia"/>
              </w:rPr>
              <w:t>③阪南市立保健センター</w:t>
            </w:r>
          </w:p>
          <w:p w14:paraId="3CB46366" w14:textId="77777777" w:rsidR="006F0B02" w:rsidRPr="00296AC0" w:rsidRDefault="006F0B02" w:rsidP="00EA2521">
            <w:pPr>
              <w:overflowPunct w:val="0"/>
              <w:autoSpaceDE w:val="0"/>
              <w:autoSpaceDN w:val="0"/>
              <w:rPr>
                <w:rFonts w:asciiTheme="minorEastAsia" w:hAnsiTheme="minorEastAsia"/>
              </w:rPr>
            </w:pPr>
            <w:r w:rsidRPr="00296AC0">
              <w:rPr>
                <w:rFonts w:asciiTheme="minorEastAsia" w:hAnsiTheme="minorEastAsia" w:hint="eastAsia"/>
              </w:rPr>
              <w:t>【参加人数】42名（①18名、②14名、③5名、④5名）</w:t>
            </w:r>
          </w:p>
          <w:p w14:paraId="6F561C4A" w14:textId="77777777" w:rsidR="006F0B02" w:rsidRPr="00296AC0" w:rsidRDefault="006F0B02" w:rsidP="00EA2521">
            <w:pPr>
              <w:overflowPunct w:val="0"/>
              <w:autoSpaceDE w:val="0"/>
              <w:autoSpaceDN w:val="0"/>
              <w:rPr>
                <w:rFonts w:asciiTheme="minorEastAsia" w:hAnsiTheme="minorEastAsia"/>
              </w:rPr>
            </w:pPr>
            <w:r w:rsidRPr="00296AC0">
              <w:rPr>
                <w:rFonts w:asciiTheme="minorEastAsia" w:hAnsiTheme="minorEastAsia" w:hint="eastAsia"/>
              </w:rPr>
              <w:t>【モデル市町村数】7市町村</w:t>
            </w:r>
          </w:p>
        </w:tc>
      </w:tr>
      <w:tr w:rsidR="006F0B02" w:rsidRPr="00296AC0" w14:paraId="2EC049D6" w14:textId="77777777" w:rsidTr="00EA2521">
        <w:tc>
          <w:tcPr>
            <w:tcW w:w="3175" w:type="dxa"/>
            <w:tcBorders>
              <w:top w:val="single" w:sz="4" w:space="0" w:color="auto"/>
              <w:left w:val="single" w:sz="4" w:space="0" w:color="auto"/>
              <w:bottom w:val="single" w:sz="4" w:space="0" w:color="auto"/>
              <w:right w:val="single" w:sz="4" w:space="0" w:color="auto"/>
            </w:tcBorders>
          </w:tcPr>
          <w:p w14:paraId="65352F53" w14:textId="77777777" w:rsidR="006F0B02" w:rsidRPr="00296AC0" w:rsidRDefault="006F0B02" w:rsidP="00EA2521">
            <w:pPr>
              <w:overflowPunct w:val="0"/>
              <w:autoSpaceDE w:val="0"/>
              <w:autoSpaceDN w:val="0"/>
              <w:rPr>
                <w:rFonts w:asciiTheme="minorEastAsia" w:hAnsiTheme="minorEastAsia"/>
              </w:rPr>
            </w:pPr>
            <w:r w:rsidRPr="00296AC0">
              <w:rPr>
                <w:rFonts w:asciiTheme="minorEastAsia" w:hAnsiTheme="minorEastAsia" w:hint="eastAsia"/>
              </w:rPr>
              <w:t>ツール等によるプログラム</w:t>
            </w:r>
          </w:p>
          <w:p w14:paraId="44656B4D" w14:textId="77777777" w:rsidR="006F0B02" w:rsidRPr="00296AC0" w:rsidRDefault="006F0B02" w:rsidP="00EA2521">
            <w:pPr>
              <w:overflowPunct w:val="0"/>
              <w:autoSpaceDE w:val="0"/>
              <w:autoSpaceDN w:val="0"/>
              <w:rPr>
                <w:rFonts w:asciiTheme="minorEastAsia" w:hAnsiTheme="minorEastAsia"/>
              </w:rPr>
            </w:pPr>
            <w:r w:rsidRPr="00296AC0">
              <w:rPr>
                <w:rFonts w:asciiTheme="minorEastAsia" w:hAnsiTheme="minorEastAsia" w:hint="eastAsia"/>
              </w:rPr>
              <w:t>（暫定版）の開発</w:t>
            </w:r>
          </w:p>
          <w:p w14:paraId="01D25540" w14:textId="77777777" w:rsidR="006F0B02" w:rsidRPr="00296AC0" w:rsidRDefault="006F0B02" w:rsidP="00EA2521">
            <w:pPr>
              <w:overflowPunct w:val="0"/>
              <w:autoSpaceDE w:val="0"/>
              <w:autoSpaceDN w:val="0"/>
              <w:rPr>
                <w:rFonts w:asciiTheme="minorEastAsia" w:hAnsiTheme="minorEastAsia"/>
              </w:rPr>
            </w:pPr>
          </w:p>
        </w:tc>
        <w:tc>
          <w:tcPr>
            <w:tcW w:w="6009" w:type="dxa"/>
            <w:tcBorders>
              <w:top w:val="single" w:sz="4" w:space="0" w:color="auto"/>
              <w:left w:val="single" w:sz="4" w:space="0" w:color="auto"/>
              <w:bottom w:val="single" w:sz="4" w:space="0" w:color="auto"/>
              <w:right w:val="single" w:sz="4" w:space="0" w:color="auto"/>
            </w:tcBorders>
            <w:hideMark/>
          </w:tcPr>
          <w:p w14:paraId="7D1D176B" w14:textId="77777777" w:rsidR="006F0B02" w:rsidRPr="00296AC0" w:rsidRDefault="006F0B02" w:rsidP="00EA2521">
            <w:pPr>
              <w:overflowPunct w:val="0"/>
              <w:autoSpaceDE w:val="0"/>
              <w:autoSpaceDN w:val="0"/>
              <w:rPr>
                <w:rFonts w:asciiTheme="minorEastAsia" w:hAnsiTheme="minorEastAsia"/>
              </w:rPr>
            </w:pPr>
            <w:r w:rsidRPr="00296AC0">
              <w:rPr>
                <w:rFonts w:asciiTheme="minorEastAsia" w:hAnsiTheme="minorEastAsia" w:hint="eastAsia"/>
              </w:rPr>
              <w:t>下記５つのツール等によるプログラム（暫定版）の開発</w:t>
            </w:r>
          </w:p>
          <w:p w14:paraId="6018534A" w14:textId="77777777" w:rsidR="006F0B02" w:rsidRPr="00296AC0" w:rsidRDefault="006F0B02" w:rsidP="00EA2521">
            <w:pPr>
              <w:overflowPunct w:val="0"/>
              <w:autoSpaceDE w:val="0"/>
              <w:autoSpaceDN w:val="0"/>
              <w:rPr>
                <w:rFonts w:asciiTheme="minorEastAsia" w:hAnsiTheme="minorEastAsia"/>
              </w:rPr>
            </w:pPr>
            <w:r w:rsidRPr="00296AC0">
              <w:rPr>
                <w:rFonts w:asciiTheme="minorEastAsia" w:hAnsiTheme="minorEastAsia" w:hint="eastAsia"/>
              </w:rPr>
              <w:t>・保健指導優先度判定ツール</w:t>
            </w:r>
          </w:p>
          <w:p w14:paraId="2040328C" w14:textId="77777777" w:rsidR="006F0B02" w:rsidRPr="00296AC0" w:rsidRDefault="006F0B02" w:rsidP="00EA2521">
            <w:pPr>
              <w:overflowPunct w:val="0"/>
              <w:autoSpaceDE w:val="0"/>
              <w:autoSpaceDN w:val="0"/>
              <w:rPr>
                <w:rFonts w:asciiTheme="minorEastAsia" w:hAnsiTheme="minorEastAsia"/>
              </w:rPr>
            </w:pPr>
            <w:r w:rsidRPr="00296AC0">
              <w:rPr>
                <w:rFonts w:asciiTheme="minorEastAsia" w:hAnsiTheme="minorEastAsia" w:hint="eastAsia"/>
              </w:rPr>
              <w:t>・健診結果帳票作成ツール</w:t>
            </w:r>
          </w:p>
          <w:p w14:paraId="59DFF794" w14:textId="77777777" w:rsidR="006F0B02" w:rsidRPr="00296AC0" w:rsidRDefault="006F0B02" w:rsidP="00EA2521">
            <w:pPr>
              <w:overflowPunct w:val="0"/>
              <w:autoSpaceDE w:val="0"/>
              <w:autoSpaceDN w:val="0"/>
              <w:rPr>
                <w:rFonts w:asciiTheme="minorEastAsia" w:hAnsiTheme="minorEastAsia"/>
              </w:rPr>
            </w:pPr>
            <w:r w:rsidRPr="00296AC0">
              <w:rPr>
                <w:rFonts w:asciiTheme="minorEastAsia" w:hAnsiTheme="minorEastAsia" w:hint="eastAsia"/>
              </w:rPr>
              <w:t>・保健指導リスク評価ツール</w:t>
            </w:r>
          </w:p>
          <w:p w14:paraId="0029D6FD" w14:textId="77777777" w:rsidR="006F0B02" w:rsidRPr="00296AC0" w:rsidRDefault="006F0B02" w:rsidP="00EA2521">
            <w:pPr>
              <w:overflowPunct w:val="0"/>
              <w:autoSpaceDE w:val="0"/>
              <w:autoSpaceDN w:val="0"/>
              <w:rPr>
                <w:rFonts w:asciiTheme="minorEastAsia" w:hAnsiTheme="minorEastAsia"/>
              </w:rPr>
            </w:pPr>
            <w:r w:rsidRPr="00296AC0">
              <w:rPr>
                <w:rFonts w:asciiTheme="minorEastAsia" w:hAnsiTheme="minorEastAsia" w:hint="eastAsia"/>
              </w:rPr>
              <w:t>・保健指導資料集</w:t>
            </w:r>
          </w:p>
          <w:p w14:paraId="602962CD" w14:textId="77777777" w:rsidR="006F0B02" w:rsidRPr="00296AC0" w:rsidRDefault="006F0B02" w:rsidP="00EA2521">
            <w:pPr>
              <w:overflowPunct w:val="0"/>
              <w:autoSpaceDE w:val="0"/>
              <w:autoSpaceDN w:val="0"/>
              <w:rPr>
                <w:rFonts w:asciiTheme="minorEastAsia" w:hAnsiTheme="minorEastAsia"/>
              </w:rPr>
            </w:pPr>
            <w:r w:rsidRPr="00296AC0">
              <w:rPr>
                <w:rFonts w:asciiTheme="minorEastAsia" w:hAnsiTheme="minorEastAsia" w:hint="eastAsia"/>
              </w:rPr>
              <w:t>・保健指導記録表入力ツール</w:t>
            </w:r>
          </w:p>
        </w:tc>
      </w:tr>
    </w:tbl>
    <w:p w14:paraId="21DD662B" w14:textId="77777777" w:rsidR="006F0B02" w:rsidRPr="00296AC0" w:rsidRDefault="006F0B02" w:rsidP="006F0B02">
      <w:pPr>
        <w:tabs>
          <w:tab w:val="right" w:pos="9638"/>
        </w:tabs>
        <w:overflowPunct w:val="0"/>
        <w:autoSpaceDE w:val="0"/>
        <w:autoSpaceDN w:val="0"/>
        <w:ind w:firstLineChars="50" w:firstLine="108"/>
        <w:rPr>
          <w:rFonts w:asciiTheme="minorEastAsia" w:hAnsiTheme="minorEastAsia"/>
        </w:rPr>
      </w:pPr>
    </w:p>
    <w:p w14:paraId="45A547C7" w14:textId="77777777" w:rsidR="006F0B02" w:rsidRPr="00296AC0" w:rsidRDefault="006F0B02" w:rsidP="006F0B02">
      <w:pPr>
        <w:tabs>
          <w:tab w:val="right" w:pos="9638"/>
        </w:tabs>
        <w:overflowPunct w:val="0"/>
        <w:autoSpaceDE w:val="0"/>
        <w:autoSpaceDN w:val="0"/>
        <w:ind w:leftChars="50" w:left="538" w:hangingChars="200" w:hanging="430"/>
        <w:rPr>
          <w:rFonts w:asciiTheme="minorEastAsia" w:hAnsiTheme="minorEastAsia"/>
        </w:rPr>
      </w:pPr>
      <w:r w:rsidRPr="00296AC0">
        <w:rPr>
          <w:rFonts w:asciiTheme="minorEastAsia" w:hAnsiTheme="minorEastAsia" w:hint="eastAsia"/>
        </w:rPr>
        <w:t xml:space="preserve">　③　働く世代からのフレイル予防の取組みを府内市町村で展開するため、研修会の実施やプログラムおよびツールを作成、配付した。あわせて働く世代からのフレイル予防について府民への周知を行った。（委託先：国立医薬基盤・健康・栄養研究所）</w:t>
      </w:r>
    </w:p>
    <w:tbl>
      <w:tblPr>
        <w:tblStyle w:val="af"/>
        <w:tblW w:w="0" w:type="auto"/>
        <w:tblInd w:w="695" w:type="dxa"/>
        <w:tblLook w:val="04A0" w:firstRow="1" w:lastRow="0" w:firstColumn="1" w:lastColumn="0" w:noHBand="0" w:noVBand="1"/>
      </w:tblPr>
      <w:tblGrid>
        <w:gridCol w:w="1587"/>
        <w:gridCol w:w="7597"/>
      </w:tblGrid>
      <w:tr w:rsidR="00296AC0" w:rsidRPr="00296AC0" w14:paraId="1A343B21" w14:textId="77777777" w:rsidTr="00EA2521">
        <w:tc>
          <w:tcPr>
            <w:tcW w:w="1587" w:type="dxa"/>
            <w:tcBorders>
              <w:top w:val="single" w:sz="4" w:space="0" w:color="auto"/>
              <w:left w:val="single" w:sz="4" w:space="0" w:color="auto"/>
              <w:bottom w:val="single" w:sz="4" w:space="0" w:color="auto"/>
              <w:right w:val="single" w:sz="4" w:space="0" w:color="auto"/>
            </w:tcBorders>
            <w:hideMark/>
          </w:tcPr>
          <w:p w14:paraId="70BF740F" w14:textId="77777777" w:rsidR="006F0B02" w:rsidRPr="00296AC0" w:rsidRDefault="006F0B02" w:rsidP="00EA2521">
            <w:pPr>
              <w:overflowPunct w:val="0"/>
              <w:autoSpaceDE w:val="0"/>
              <w:autoSpaceDN w:val="0"/>
              <w:jc w:val="center"/>
              <w:rPr>
                <w:rFonts w:asciiTheme="minorEastAsia" w:hAnsiTheme="minorEastAsia"/>
              </w:rPr>
            </w:pPr>
            <w:r w:rsidRPr="00296AC0">
              <w:rPr>
                <w:rFonts w:asciiTheme="minorEastAsia" w:hAnsiTheme="minorEastAsia" w:hint="eastAsia"/>
              </w:rPr>
              <w:t>取組み</w:t>
            </w:r>
          </w:p>
        </w:tc>
        <w:tc>
          <w:tcPr>
            <w:tcW w:w="7597" w:type="dxa"/>
            <w:tcBorders>
              <w:top w:val="single" w:sz="4" w:space="0" w:color="auto"/>
              <w:left w:val="single" w:sz="4" w:space="0" w:color="auto"/>
              <w:bottom w:val="single" w:sz="4" w:space="0" w:color="auto"/>
              <w:right w:val="single" w:sz="4" w:space="0" w:color="auto"/>
            </w:tcBorders>
            <w:hideMark/>
          </w:tcPr>
          <w:p w14:paraId="7BD44A53" w14:textId="77777777" w:rsidR="006F0B02" w:rsidRPr="00296AC0" w:rsidRDefault="006F0B02" w:rsidP="00EA2521">
            <w:pPr>
              <w:overflowPunct w:val="0"/>
              <w:autoSpaceDE w:val="0"/>
              <w:autoSpaceDN w:val="0"/>
              <w:jc w:val="center"/>
              <w:rPr>
                <w:rFonts w:asciiTheme="minorEastAsia" w:hAnsiTheme="minorEastAsia"/>
              </w:rPr>
            </w:pPr>
            <w:r w:rsidRPr="00296AC0">
              <w:rPr>
                <w:rFonts w:asciiTheme="minorEastAsia" w:hAnsiTheme="minorEastAsia" w:hint="eastAsia"/>
              </w:rPr>
              <w:t>概要</w:t>
            </w:r>
          </w:p>
        </w:tc>
      </w:tr>
      <w:tr w:rsidR="00296AC0" w:rsidRPr="00296AC0" w14:paraId="7FA3BF3F" w14:textId="77777777" w:rsidTr="00EA2521">
        <w:tc>
          <w:tcPr>
            <w:tcW w:w="1587" w:type="dxa"/>
            <w:vMerge w:val="restart"/>
            <w:tcBorders>
              <w:top w:val="single" w:sz="4" w:space="0" w:color="auto"/>
              <w:left w:val="single" w:sz="4" w:space="0" w:color="auto"/>
              <w:bottom w:val="single" w:sz="4" w:space="0" w:color="auto"/>
              <w:right w:val="single" w:sz="4" w:space="0" w:color="auto"/>
            </w:tcBorders>
          </w:tcPr>
          <w:p w14:paraId="60CD26E5" w14:textId="77777777" w:rsidR="006F0B02" w:rsidRPr="00296AC0" w:rsidRDefault="006F0B02" w:rsidP="00EA2521">
            <w:pPr>
              <w:overflowPunct w:val="0"/>
              <w:autoSpaceDE w:val="0"/>
              <w:autoSpaceDN w:val="0"/>
              <w:rPr>
                <w:rFonts w:asciiTheme="minorEastAsia" w:hAnsiTheme="minorEastAsia"/>
                <w:kern w:val="0"/>
              </w:rPr>
            </w:pPr>
            <w:r w:rsidRPr="00296AC0">
              <w:rPr>
                <w:rFonts w:asciiTheme="minorEastAsia" w:hAnsiTheme="minorEastAsia" w:hint="eastAsia"/>
                <w:kern w:val="0"/>
              </w:rPr>
              <w:t>フレイル導入支援</w:t>
            </w:r>
          </w:p>
          <w:p w14:paraId="395A0B17" w14:textId="77777777" w:rsidR="006F0B02" w:rsidRPr="00296AC0" w:rsidRDefault="006F0B02" w:rsidP="00EA2521">
            <w:pPr>
              <w:overflowPunct w:val="0"/>
              <w:autoSpaceDE w:val="0"/>
              <w:autoSpaceDN w:val="0"/>
              <w:rPr>
                <w:rFonts w:asciiTheme="minorEastAsia" w:hAnsiTheme="minorEastAsia"/>
              </w:rPr>
            </w:pPr>
          </w:p>
        </w:tc>
        <w:tc>
          <w:tcPr>
            <w:tcW w:w="7597" w:type="dxa"/>
            <w:tcBorders>
              <w:top w:val="single" w:sz="4" w:space="0" w:color="auto"/>
              <w:left w:val="single" w:sz="4" w:space="0" w:color="auto"/>
              <w:bottom w:val="single" w:sz="4" w:space="0" w:color="auto"/>
              <w:right w:val="single" w:sz="4" w:space="0" w:color="auto"/>
            </w:tcBorders>
            <w:hideMark/>
          </w:tcPr>
          <w:p w14:paraId="4E683A69" w14:textId="77777777" w:rsidR="006F0B02" w:rsidRPr="00296AC0" w:rsidRDefault="006F0B02" w:rsidP="00EA2521">
            <w:pPr>
              <w:overflowPunct w:val="0"/>
              <w:autoSpaceDE w:val="0"/>
              <w:autoSpaceDN w:val="0"/>
              <w:rPr>
                <w:rFonts w:asciiTheme="minorEastAsia" w:hAnsiTheme="minorEastAsia"/>
              </w:rPr>
            </w:pPr>
            <w:r w:rsidRPr="00296AC0">
              <w:rPr>
                <w:rFonts w:asciiTheme="minorEastAsia" w:hAnsiTheme="minorEastAsia" w:hint="eastAsia"/>
              </w:rPr>
              <w:t>＜研修＞</w:t>
            </w:r>
          </w:p>
          <w:p w14:paraId="0F95ABCF" w14:textId="77777777" w:rsidR="006F0B02" w:rsidRPr="00296AC0" w:rsidRDefault="006F0B02" w:rsidP="00EA2521">
            <w:pPr>
              <w:overflowPunct w:val="0"/>
              <w:autoSpaceDE w:val="0"/>
              <w:autoSpaceDN w:val="0"/>
              <w:rPr>
                <w:rFonts w:asciiTheme="minorEastAsia" w:hAnsiTheme="minorEastAsia"/>
              </w:rPr>
            </w:pPr>
            <w:r w:rsidRPr="00296AC0">
              <w:rPr>
                <w:rFonts w:asciiTheme="minorEastAsia" w:hAnsiTheme="minorEastAsia" w:hint="eastAsia"/>
              </w:rPr>
              <w:t>市町村保健事業担当者等に対して研修会を実施</w:t>
            </w:r>
          </w:p>
          <w:p w14:paraId="7BECD99F" w14:textId="77777777" w:rsidR="006F0B02" w:rsidRPr="00296AC0" w:rsidRDefault="006F0B02" w:rsidP="00EA2521">
            <w:pPr>
              <w:overflowPunct w:val="0"/>
              <w:autoSpaceDE w:val="0"/>
              <w:autoSpaceDN w:val="0"/>
              <w:rPr>
                <w:rFonts w:asciiTheme="minorEastAsia" w:hAnsiTheme="minorEastAsia"/>
              </w:rPr>
            </w:pPr>
            <w:r w:rsidRPr="00296AC0">
              <w:rPr>
                <w:rFonts w:asciiTheme="minorEastAsia" w:hAnsiTheme="minorEastAsia" w:hint="eastAsia"/>
              </w:rPr>
              <w:t>【回数（日時）】１回（7月13日）</w:t>
            </w:r>
          </w:p>
          <w:p w14:paraId="48659628" w14:textId="77777777" w:rsidR="006F0B02" w:rsidRPr="00296AC0" w:rsidRDefault="006F0B02" w:rsidP="00EA2521">
            <w:pPr>
              <w:overflowPunct w:val="0"/>
              <w:autoSpaceDE w:val="0"/>
              <w:autoSpaceDN w:val="0"/>
              <w:rPr>
                <w:rFonts w:asciiTheme="minorEastAsia" w:hAnsiTheme="minorEastAsia"/>
              </w:rPr>
            </w:pPr>
            <w:r w:rsidRPr="00296AC0">
              <w:rPr>
                <w:rFonts w:asciiTheme="minorEastAsia" w:hAnsiTheme="minorEastAsia" w:hint="eastAsia"/>
              </w:rPr>
              <w:t>【場所】大阪赤十字会館</w:t>
            </w:r>
          </w:p>
          <w:p w14:paraId="7C3E5DDC" w14:textId="77777777" w:rsidR="006F0B02" w:rsidRPr="00296AC0" w:rsidRDefault="006F0B02" w:rsidP="00EA2521">
            <w:pPr>
              <w:overflowPunct w:val="0"/>
              <w:autoSpaceDE w:val="0"/>
              <w:autoSpaceDN w:val="0"/>
              <w:rPr>
                <w:rFonts w:asciiTheme="minorEastAsia" w:hAnsiTheme="minorEastAsia"/>
              </w:rPr>
            </w:pPr>
            <w:r w:rsidRPr="00296AC0">
              <w:rPr>
                <w:rFonts w:asciiTheme="minorEastAsia" w:hAnsiTheme="minorEastAsia" w:hint="eastAsia"/>
                <w:kern w:val="0"/>
              </w:rPr>
              <w:t>【参加人数】74人</w:t>
            </w:r>
          </w:p>
        </w:tc>
      </w:tr>
      <w:tr w:rsidR="00296AC0" w:rsidRPr="00296AC0" w14:paraId="63462F0F" w14:textId="77777777" w:rsidTr="00EA2521">
        <w:tc>
          <w:tcPr>
            <w:tcW w:w="1587" w:type="dxa"/>
            <w:vMerge/>
            <w:tcBorders>
              <w:top w:val="single" w:sz="4" w:space="0" w:color="auto"/>
              <w:left w:val="single" w:sz="4" w:space="0" w:color="auto"/>
              <w:bottom w:val="single" w:sz="4" w:space="0" w:color="auto"/>
              <w:right w:val="single" w:sz="4" w:space="0" w:color="auto"/>
            </w:tcBorders>
            <w:vAlign w:val="center"/>
            <w:hideMark/>
          </w:tcPr>
          <w:p w14:paraId="47ECDDAE" w14:textId="77777777" w:rsidR="006F0B02" w:rsidRPr="00296AC0" w:rsidRDefault="006F0B02" w:rsidP="00EA2521">
            <w:pPr>
              <w:widowControl/>
              <w:jc w:val="left"/>
              <w:rPr>
                <w:rFonts w:asciiTheme="minorEastAsia" w:hAnsiTheme="minorEastAsia"/>
              </w:rPr>
            </w:pPr>
          </w:p>
        </w:tc>
        <w:tc>
          <w:tcPr>
            <w:tcW w:w="7597" w:type="dxa"/>
            <w:tcBorders>
              <w:top w:val="single" w:sz="4" w:space="0" w:color="auto"/>
              <w:left w:val="single" w:sz="4" w:space="0" w:color="auto"/>
              <w:bottom w:val="single" w:sz="4" w:space="0" w:color="auto"/>
              <w:right w:val="single" w:sz="4" w:space="0" w:color="auto"/>
            </w:tcBorders>
            <w:hideMark/>
          </w:tcPr>
          <w:p w14:paraId="6501378C" w14:textId="77777777" w:rsidR="006F0B02" w:rsidRPr="00296AC0" w:rsidRDefault="006F0B02" w:rsidP="00EA2521">
            <w:pPr>
              <w:overflowPunct w:val="0"/>
              <w:autoSpaceDE w:val="0"/>
              <w:autoSpaceDN w:val="0"/>
              <w:rPr>
                <w:rFonts w:asciiTheme="minorEastAsia" w:hAnsiTheme="minorEastAsia"/>
              </w:rPr>
            </w:pPr>
            <w:r w:rsidRPr="00296AC0">
              <w:rPr>
                <w:rFonts w:asciiTheme="minorEastAsia" w:hAnsiTheme="minorEastAsia" w:hint="eastAsia"/>
              </w:rPr>
              <w:t>＜導入＞</w:t>
            </w:r>
          </w:p>
          <w:p w14:paraId="7ABCDFCE" w14:textId="77777777" w:rsidR="006F0B02" w:rsidRPr="00296AC0" w:rsidRDefault="006F0B02" w:rsidP="00EA2521">
            <w:pPr>
              <w:overflowPunct w:val="0"/>
              <w:autoSpaceDE w:val="0"/>
              <w:autoSpaceDN w:val="0"/>
              <w:rPr>
                <w:rFonts w:asciiTheme="minorEastAsia" w:hAnsiTheme="minorEastAsia"/>
              </w:rPr>
            </w:pPr>
            <w:r w:rsidRPr="00296AC0">
              <w:rPr>
                <w:rFonts w:asciiTheme="minorEastAsia" w:hAnsiTheme="minorEastAsia" w:hint="eastAsia"/>
              </w:rPr>
              <w:t>市町村の既存事業にフレイルチェックを導入</w:t>
            </w:r>
          </w:p>
          <w:p w14:paraId="3AE2DBE5" w14:textId="77777777" w:rsidR="006F0B02" w:rsidRPr="00296AC0" w:rsidRDefault="006F0B02" w:rsidP="00EA2521">
            <w:pPr>
              <w:overflowPunct w:val="0"/>
              <w:autoSpaceDE w:val="0"/>
              <w:autoSpaceDN w:val="0"/>
              <w:rPr>
                <w:rFonts w:asciiTheme="minorEastAsia" w:hAnsiTheme="minorEastAsia"/>
              </w:rPr>
            </w:pPr>
            <w:r w:rsidRPr="00296AC0">
              <w:rPr>
                <w:rFonts w:asciiTheme="minorEastAsia" w:hAnsiTheme="minorEastAsia" w:hint="eastAsia"/>
              </w:rPr>
              <w:t>【回数（日時）】1回 ２月24日</w:t>
            </w:r>
          </w:p>
          <w:p w14:paraId="2C1AB5FC" w14:textId="77777777" w:rsidR="006F0B02" w:rsidRPr="00296AC0" w:rsidRDefault="006F0B02" w:rsidP="00EA2521">
            <w:pPr>
              <w:overflowPunct w:val="0"/>
              <w:autoSpaceDE w:val="0"/>
              <w:autoSpaceDN w:val="0"/>
              <w:rPr>
                <w:rFonts w:asciiTheme="minorEastAsia" w:hAnsiTheme="minorEastAsia"/>
              </w:rPr>
            </w:pPr>
            <w:r w:rsidRPr="00296AC0">
              <w:rPr>
                <w:rFonts w:asciiTheme="minorEastAsia" w:hAnsiTheme="minorEastAsia" w:hint="eastAsia"/>
              </w:rPr>
              <w:t>【場所】寝屋川市立保健福祉センター</w:t>
            </w:r>
          </w:p>
          <w:p w14:paraId="17C45D91" w14:textId="77777777" w:rsidR="006F0B02" w:rsidRPr="00296AC0" w:rsidRDefault="006F0B02" w:rsidP="00EA2521">
            <w:pPr>
              <w:overflowPunct w:val="0"/>
              <w:autoSpaceDE w:val="0"/>
              <w:autoSpaceDN w:val="0"/>
              <w:rPr>
                <w:rFonts w:asciiTheme="minorEastAsia" w:hAnsiTheme="minorEastAsia"/>
                <w:kern w:val="0"/>
              </w:rPr>
            </w:pPr>
            <w:r w:rsidRPr="00296AC0">
              <w:rPr>
                <w:rFonts w:asciiTheme="minorEastAsia" w:hAnsiTheme="minorEastAsia" w:hint="eastAsia"/>
                <w:kern w:val="0"/>
              </w:rPr>
              <w:t>【参加人数】５人</w:t>
            </w:r>
          </w:p>
        </w:tc>
      </w:tr>
      <w:tr w:rsidR="00296AC0" w:rsidRPr="00296AC0" w14:paraId="415D2AB0" w14:textId="77777777" w:rsidTr="00EA2521">
        <w:tc>
          <w:tcPr>
            <w:tcW w:w="1587" w:type="dxa"/>
            <w:vMerge/>
            <w:tcBorders>
              <w:top w:val="single" w:sz="4" w:space="0" w:color="auto"/>
              <w:left w:val="single" w:sz="4" w:space="0" w:color="auto"/>
              <w:bottom w:val="single" w:sz="4" w:space="0" w:color="auto"/>
              <w:right w:val="single" w:sz="4" w:space="0" w:color="auto"/>
            </w:tcBorders>
            <w:vAlign w:val="center"/>
            <w:hideMark/>
          </w:tcPr>
          <w:p w14:paraId="168832CF" w14:textId="77777777" w:rsidR="006F0B02" w:rsidRPr="00296AC0" w:rsidRDefault="006F0B02" w:rsidP="00EA2521">
            <w:pPr>
              <w:widowControl/>
              <w:jc w:val="left"/>
              <w:rPr>
                <w:rFonts w:asciiTheme="minorEastAsia" w:hAnsiTheme="minorEastAsia"/>
              </w:rPr>
            </w:pPr>
          </w:p>
        </w:tc>
        <w:tc>
          <w:tcPr>
            <w:tcW w:w="7597" w:type="dxa"/>
            <w:tcBorders>
              <w:top w:val="single" w:sz="4" w:space="0" w:color="auto"/>
              <w:left w:val="single" w:sz="4" w:space="0" w:color="auto"/>
              <w:bottom w:val="single" w:sz="4" w:space="0" w:color="auto"/>
              <w:right w:val="single" w:sz="4" w:space="0" w:color="auto"/>
            </w:tcBorders>
            <w:hideMark/>
          </w:tcPr>
          <w:p w14:paraId="0211F94F" w14:textId="77777777" w:rsidR="006F0B02" w:rsidRPr="00296AC0" w:rsidRDefault="006F0B02" w:rsidP="00EA2521">
            <w:pPr>
              <w:overflowPunct w:val="0"/>
              <w:autoSpaceDE w:val="0"/>
              <w:autoSpaceDN w:val="0"/>
              <w:rPr>
                <w:rFonts w:asciiTheme="minorEastAsia" w:hAnsiTheme="minorEastAsia"/>
                <w:kern w:val="0"/>
              </w:rPr>
            </w:pPr>
            <w:r w:rsidRPr="00296AC0">
              <w:rPr>
                <w:rFonts w:asciiTheme="minorEastAsia" w:hAnsiTheme="minorEastAsia" w:hint="eastAsia"/>
                <w:kern w:val="0"/>
              </w:rPr>
              <w:t>＜ツール等の作成＞</w:t>
            </w:r>
          </w:p>
          <w:p w14:paraId="0695F178" w14:textId="77777777" w:rsidR="006F0B02" w:rsidRPr="00296AC0" w:rsidRDefault="006F0B02" w:rsidP="00EA2521">
            <w:pPr>
              <w:overflowPunct w:val="0"/>
              <w:autoSpaceDE w:val="0"/>
              <w:autoSpaceDN w:val="0"/>
              <w:rPr>
                <w:rFonts w:asciiTheme="minorEastAsia" w:hAnsiTheme="minorEastAsia"/>
                <w:kern w:val="0"/>
              </w:rPr>
            </w:pPr>
            <w:r w:rsidRPr="00296AC0">
              <w:rPr>
                <w:rFonts w:asciiTheme="minorEastAsia" w:hAnsiTheme="minorEastAsia" w:hint="eastAsia"/>
                <w:kern w:val="0"/>
              </w:rPr>
              <w:t>大阪府働く世代からのフレイル予防プログラム2020年版、フレイル複写式問診票・フレイルチェックフォーム、リーフレット改訂版の作成と配付</w:t>
            </w:r>
          </w:p>
        </w:tc>
      </w:tr>
      <w:tr w:rsidR="00296AC0" w:rsidRPr="00296AC0" w14:paraId="0241E429" w14:textId="77777777" w:rsidTr="00EA2521">
        <w:tc>
          <w:tcPr>
            <w:tcW w:w="1587" w:type="dxa"/>
            <w:tcBorders>
              <w:top w:val="single" w:sz="4" w:space="0" w:color="auto"/>
              <w:left w:val="single" w:sz="4" w:space="0" w:color="auto"/>
              <w:bottom w:val="single" w:sz="4" w:space="0" w:color="auto"/>
              <w:right w:val="single" w:sz="4" w:space="0" w:color="auto"/>
            </w:tcBorders>
            <w:hideMark/>
          </w:tcPr>
          <w:p w14:paraId="2E3B8536" w14:textId="77777777" w:rsidR="006F0B02" w:rsidRPr="00296AC0" w:rsidRDefault="006F0B02" w:rsidP="00EA2521">
            <w:pPr>
              <w:overflowPunct w:val="0"/>
              <w:autoSpaceDE w:val="0"/>
              <w:autoSpaceDN w:val="0"/>
              <w:rPr>
                <w:rFonts w:asciiTheme="minorEastAsia" w:hAnsiTheme="minorEastAsia"/>
              </w:rPr>
            </w:pPr>
            <w:r w:rsidRPr="00296AC0">
              <w:rPr>
                <w:rFonts w:asciiTheme="minorEastAsia" w:hAnsiTheme="minorEastAsia" w:hint="eastAsia"/>
              </w:rPr>
              <w:lastRenderedPageBreak/>
              <w:t>フレイル状況の調査</w:t>
            </w:r>
          </w:p>
        </w:tc>
        <w:tc>
          <w:tcPr>
            <w:tcW w:w="7597" w:type="dxa"/>
            <w:tcBorders>
              <w:top w:val="single" w:sz="4" w:space="0" w:color="auto"/>
              <w:left w:val="single" w:sz="4" w:space="0" w:color="auto"/>
              <w:bottom w:val="single" w:sz="4" w:space="0" w:color="auto"/>
              <w:right w:val="single" w:sz="4" w:space="0" w:color="auto"/>
            </w:tcBorders>
            <w:hideMark/>
          </w:tcPr>
          <w:p w14:paraId="3C7226A9" w14:textId="77777777" w:rsidR="006F0B02" w:rsidRPr="00296AC0" w:rsidRDefault="006F0B02" w:rsidP="00EA2521">
            <w:pPr>
              <w:overflowPunct w:val="0"/>
              <w:autoSpaceDE w:val="0"/>
              <w:autoSpaceDN w:val="0"/>
              <w:rPr>
                <w:rFonts w:asciiTheme="minorEastAsia" w:hAnsiTheme="minorEastAsia"/>
                <w:kern w:val="0"/>
              </w:rPr>
            </w:pPr>
            <w:r w:rsidRPr="00296AC0">
              <w:rPr>
                <w:rFonts w:asciiTheme="minorEastAsia" w:hAnsiTheme="minorEastAsia" w:hint="eastAsia"/>
                <w:kern w:val="0"/>
              </w:rPr>
              <w:t>アスマイルユーザーに対し、アンケート機能を活用して調査を実施（回答17,974人）</w:t>
            </w:r>
          </w:p>
        </w:tc>
      </w:tr>
      <w:tr w:rsidR="006F0B02" w:rsidRPr="00296AC0" w14:paraId="0B2218CE" w14:textId="77777777" w:rsidTr="00EA2521">
        <w:tc>
          <w:tcPr>
            <w:tcW w:w="1587" w:type="dxa"/>
            <w:tcBorders>
              <w:top w:val="single" w:sz="4" w:space="0" w:color="auto"/>
              <w:left w:val="single" w:sz="4" w:space="0" w:color="auto"/>
              <w:bottom w:val="single" w:sz="4" w:space="0" w:color="auto"/>
              <w:right w:val="single" w:sz="4" w:space="0" w:color="auto"/>
            </w:tcBorders>
            <w:hideMark/>
          </w:tcPr>
          <w:p w14:paraId="34DAA64D" w14:textId="77777777" w:rsidR="006F0B02" w:rsidRPr="00296AC0" w:rsidRDefault="006F0B02" w:rsidP="00EA2521">
            <w:pPr>
              <w:overflowPunct w:val="0"/>
              <w:autoSpaceDE w:val="0"/>
              <w:autoSpaceDN w:val="0"/>
              <w:rPr>
                <w:rFonts w:asciiTheme="minorEastAsia" w:hAnsiTheme="minorEastAsia"/>
              </w:rPr>
            </w:pPr>
            <w:r w:rsidRPr="00296AC0">
              <w:rPr>
                <w:rFonts w:asciiTheme="minorEastAsia" w:hAnsiTheme="minorEastAsia" w:hint="eastAsia"/>
              </w:rPr>
              <w:t>フレイル啓発</w:t>
            </w:r>
          </w:p>
        </w:tc>
        <w:tc>
          <w:tcPr>
            <w:tcW w:w="7597" w:type="dxa"/>
            <w:tcBorders>
              <w:top w:val="single" w:sz="4" w:space="0" w:color="auto"/>
              <w:left w:val="single" w:sz="4" w:space="0" w:color="auto"/>
              <w:bottom w:val="single" w:sz="4" w:space="0" w:color="auto"/>
              <w:right w:val="single" w:sz="4" w:space="0" w:color="auto"/>
            </w:tcBorders>
            <w:hideMark/>
          </w:tcPr>
          <w:p w14:paraId="432AB4A9" w14:textId="77777777" w:rsidR="006F0B02" w:rsidRPr="00296AC0" w:rsidRDefault="006F0B02" w:rsidP="00EA2521">
            <w:pPr>
              <w:overflowPunct w:val="0"/>
              <w:autoSpaceDE w:val="0"/>
              <w:autoSpaceDN w:val="0"/>
              <w:rPr>
                <w:rFonts w:asciiTheme="minorEastAsia" w:hAnsiTheme="minorEastAsia"/>
              </w:rPr>
            </w:pPr>
            <w:r w:rsidRPr="00296AC0">
              <w:rPr>
                <w:rFonts w:asciiTheme="minorEastAsia" w:hAnsiTheme="minorEastAsia" w:hint="eastAsia"/>
              </w:rPr>
              <w:t>【回数（日時）】２回（①９月１日、②２月17日）</w:t>
            </w:r>
          </w:p>
          <w:p w14:paraId="58619C52" w14:textId="77777777" w:rsidR="006F0B02" w:rsidRPr="00296AC0" w:rsidRDefault="006F0B02" w:rsidP="00EA2521">
            <w:pPr>
              <w:overflowPunct w:val="0"/>
              <w:autoSpaceDE w:val="0"/>
              <w:autoSpaceDN w:val="0"/>
              <w:rPr>
                <w:rFonts w:asciiTheme="minorEastAsia" w:hAnsiTheme="minorEastAsia"/>
              </w:rPr>
            </w:pPr>
            <w:r w:rsidRPr="00296AC0">
              <w:rPr>
                <w:rFonts w:asciiTheme="minorEastAsia" w:hAnsiTheme="minorEastAsia" w:hint="eastAsia"/>
              </w:rPr>
              <w:t>【内容】①府政だより９月号</w:t>
            </w:r>
          </w:p>
          <w:p w14:paraId="33B6E954" w14:textId="77777777" w:rsidR="006F0B02" w:rsidRPr="00296AC0" w:rsidRDefault="006F0B02" w:rsidP="00EA2521">
            <w:pPr>
              <w:overflowPunct w:val="0"/>
              <w:autoSpaceDE w:val="0"/>
              <w:autoSpaceDN w:val="0"/>
              <w:ind w:firstLineChars="400" w:firstLine="860"/>
              <w:rPr>
                <w:rFonts w:asciiTheme="minorEastAsia" w:hAnsiTheme="minorEastAsia"/>
              </w:rPr>
            </w:pPr>
            <w:r w:rsidRPr="00296AC0">
              <w:rPr>
                <w:rFonts w:asciiTheme="minorEastAsia" w:hAnsiTheme="minorEastAsia" w:hint="eastAsia"/>
              </w:rPr>
              <w:t>②健活OSAKAセミナー：ライブ配信視聴者69人、録画視聴回数1,073人</w:t>
            </w:r>
          </w:p>
        </w:tc>
      </w:tr>
    </w:tbl>
    <w:p w14:paraId="361E4FC8" w14:textId="77777777" w:rsidR="006F0B02" w:rsidRPr="00296AC0" w:rsidRDefault="006F0B02" w:rsidP="006F0B02">
      <w:pPr>
        <w:tabs>
          <w:tab w:val="right" w:pos="9639"/>
        </w:tabs>
        <w:overflowPunct w:val="0"/>
        <w:autoSpaceDE w:val="0"/>
        <w:autoSpaceDN w:val="0"/>
        <w:ind w:firstLineChars="50" w:firstLine="108"/>
        <w:rPr>
          <w:rFonts w:asciiTheme="minorEastAsia" w:hAnsiTheme="minorEastAsia"/>
        </w:rPr>
      </w:pPr>
    </w:p>
    <w:p w14:paraId="43E7874B" w14:textId="77777777" w:rsidR="006F0B02" w:rsidRPr="00296AC0" w:rsidRDefault="006F0B02" w:rsidP="006F0B02">
      <w:pPr>
        <w:tabs>
          <w:tab w:val="right" w:pos="9639"/>
        </w:tabs>
        <w:overflowPunct w:val="0"/>
        <w:autoSpaceDE w:val="0"/>
        <w:autoSpaceDN w:val="0"/>
        <w:ind w:firstLineChars="50" w:firstLine="108"/>
        <w:rPr>
          <w:rFonts w:asciiTheme="minorEastAsia" w:hAnsiTheme="minorEastAsia"/>
        </w:rPr>
      </w:pPr>
    </w:p>
    <w:p w14:paraId="243E27B5" w14:textId="77777777" w:rsidR="006F0B02" w:rsidRPr="00296AC0" w:rsidRDefault="006F0B02" w:rsidP="006F0B02">
      <w:pPr>
        <w:tabs>
          <w:tab w:val="right" w:pos="9639"/>
        </w:tabs>
        <w:overflowPunct w:val="0"/>
        <w:autoSpaceDE w:val="0"/>
        <w:autoSpaceDN w:val="0"/>
        <w:ind w:firstLineChars="50" w:firstLine="108"/>
        <w:rPr>
          <w:rFonts w:asciiTheme="minorEastAsia" w:hAnsiTheme="minorEastAsia"/>
        </w:rPr>
      </w:pPr>
      <w:r w:rsidRPr="00296AC0">
        <w:rPr>
          <w:rFonts w:asciiTheme="minorEastAsia" w:hAnsiTheme="minorEastAsia" w:hint="eastAsia"/>
        </w:rPr>
        <w:t>2</w:t>
      </w:r>
      <w:r w:rsidRPr="00296AC0">
        <w:rPr>
          <w:rFonts w:asciiTheme="minorEastAsia" w:hAnsiTheme="minorEastAsia"/>
        </w:rPr>
        <w:t xml:space="preserve">　健康づくりに関する連携体制の整備</w:t>
      </w:r>
    </w:p>
    <w:p w14:paraId="7F860DF6" w14:textId="77777777" w:rsidR="006F0B02" w:rsidRPr="00296AC0" w:rsidRDefault="006F0B02" w:rsidP="006F0B02">
      <w:pPr>
        <w:tabs>
          <w:tab w:val="right" w:pos="9639"/>
        </w:tabs>
        <w:overflowPunct w:val="0"/>
        <w:autoSpaceDE w:val="0"/>
        <w:autoSpaceDN w:val="0"/>
        <w:ind w:firstLineChars="100" w:firstLine="215"/>
        <w:jc w:val="left"/>
        <w:rPr>
          <w:rFonts w:asciiTheme="minorEastAsia" w:hAnsiTheme="minorEastAsia"/>
        </w:rPr>
      </w:pPr>
      <w:r w:rsidRPr="00296AC0">
        <w:rPr>
          <w:rFonts w:asciiTheme="minorEastAsia" w:hAnsiTheme="minorEastAsia" w:hint="eastAsia"/>
        </w:rPr>
        <w:t>(</w:t>
      </w:r>
      <w:r w:rsidRPr="00296AC0">
        <w:rPr>
          <w:rFonts w:asciiTheme="minorEastAsia" w:hAnsiTheme="minorEastAsia"/>
        </w:rPr>
        <w:t>1</w:t>
      </w:r>
      <w:r w:rsidRPr="00296AC0">
        <w:rPr>
          <w:rFonts w:asciiTheme="minorEastAsia" w:hAnsiTheme="minorEastAsia" w:hint="eastAsia"/>
        </w:rPr>
        <w:t>)　健活おおさか</w:t>
      </w:r>
      <w:r w:rsidRPr="00296AC0">
        <w:rPr>
          <w:rFonts w:asciiTheme="minorEastAsia" w:hAnsiTheme="minorEastAsia"/>
        </w:rPr>
        <w:t>推進事業</w:t>
      </w:r>
    </w:p>
    <w:p w14:paraId="54D293F2" w14:textId="77777777" w:rsidR="006F0B02" w:rsidRPr="00296AC0" w:rsidRDefault="006F0B02" w:rsidP="006F0B02">
      <w:pPr>
        <w:tabs>
          <w:tab w:val="right" w:pos="9639"/>
        </w:tabs>
        <w:overflowPunct w:val="0"/>
        <w:autoSpaceDE w:val="0"/>
        <w:autoSpaceDN w:val="0"/>
        <w:ind w:firstLineChars="100" w:firstLine="215"/>
        <w:jc w:val="right"/>
        <w:rPr>
          <w:rFonts w:asciiTheme="minorEastAsia" w:hAnsiTheme="minorEastAsia"/>
        </w:rPr>
      </w:pPr>
      <w:r w:rsidRPr="00296AC0">
        <w:rPr>
          <w:rFonts w:asciiTheme="minorEastAsia" w:hAnsiTheme="minorEastAsia"/>
        </w:rPr>
        <w:tab/>
      </w:r>
      <w:r w:rsidRPr="00296AC0">
        <w:rPr>
          <w:rFonts w:asciiTheme="minorEastAsia" w:hAnsiTheme="minorEastAsia" w:hint="eastAsia"/>
        </w:rPr>
        <w:t>予　算　額　２００千円</w:t>
      </w:r>
    </w:p>
    <w:p w14:paraId="2D82953D" w14:textId="77777777" w:rsidR="006F0B02" w:rsidRPr="00296AC0" w:rsidRDefault="006F0B02" w:rsidP="006F0B02">
      <w:pPr>
        <w:tabs>
          <w:tab w:val="right" w:pos="9639"/>
        </w:tabs>
        <w:wordWrap w:val="0"/>
        <w:overflowPunct w:val="0"/>
        <w:autoSpaceDE w:val="0"/>
        <w:autoSpaceDN w:val="0"/>
        <w:ind w:firstLineChars="100" w:firstLine="215"/>
        <w:jc w:val="right"/>
        <w:rPr>
          <w:rFonts w:asciiTheme="minorEastAsia" w:hAnsiTheme="minorEastAsia"/>
        </w:rPr>
      </w:pPr>
      <w:r w:rsidRPr="00296AC0">
        <w:rPr>
          <w:rFonts w:asciiTheme="minorEastAsia" w:hAnsiTheme="minorEastAsia" w:hint="eastAsia"/>
        </w:rPr>
        <w:t>決　算　額　２００千円</w:t>
      </w:r>
    </w:p>
    <w:p w14:paraId="05A41556" w14:textId="77777777" w:rsidR="006F0B02" w:rsidRPr="00296AC0" w:rsidRDefault="006F0B02" w:rsidP="006F0B02">
      <w:pPr>
        <w:tabs>
          <w:tab w:val="right" w:pos="9639"/>
        </w:tabs>
        <w:overflowPunct w:val="0"/>
        <w:autoSpaceDE w:val="0"/>
        <w:autoSpaceDN w:val="0"/>
        <w:ind w:right="860"/>
        <w:rPr>
          <w:rFonts w:asciiTheme="minorEastAsia" w:hAnsiTheme="minorEastAsia"/>
        </w:rPr>
      </w:pPr>
    </w:p>
    <w:p w14:paraId="02D3455C" w14:textId="77777777" w:rsidR="006F0B02" w:rsidRPr="00296AC0" w:rsidRDefault="006F0B02" w:rsidP="006F0B02">
      <w:pPr>
        <w:kinsoku w:val="0"/>
        <w:wordWrap w:val="0"/>
        <w:overflowPunct w:val="0"/>
        <w:snapToGrid w:val="0"/>
        <w:spacing w:line="266" w:lineRule="exact"/>
        <w:ind w:leftChars="198" w:left="426" w:firstLineChars="100" w:firstLine="219"/>
        <w:rPr>
          <w:rFonts w:asciiTheme="minorEastAsia" w:hAnsiTheme="minorEastAsia"/>
          <w:spacing w:val="2"/>
          <w:szCs w:val="21"/>
        </w:rPr>
      </w:pPr>
      <w:r w:rsidRPr="00296AC0">
        <w:rPr>
          <w:rFonts w:asciiTheme="minorEastAsia" w:hAnsiTheme="minorEastAsia" w:hint="eastAsia"/>
          <w:spacing w:val="2"/>
          <w:szCs w:val="21"/>
        </w:rPr>
        <w:t>大阪府健康増進計画に掲げる目標達成に向けた府民の健康づくりを推進するため、</w:t>
      </w:r>
      <w:r w:rsidRPr="00296AC0">
        <w:rPr>
          <w:rFonts w:asciiTheme="minorEastAsia" w:hAnsiTheme="minorEastAsia" w:hint="eastAsia"/>
          <w:spacing w:val="2"/>
        </w:rPr>
        <w:t>健康づくり推進条例に基づき設置した「健活おおさか推進府民会議」を軸として、健康づくりに関わる団体と連携・協働して健康づくりの気運醸成を図った。</w:t>
      </w:r>
    </w:p>
    <w:p w14:paraId="7E1887FA" w14:textId="77777777" w:rsidR="006F0B02" w:rsidRPr="00296AC0" w:rsidRDefault="006F0B02" w:rsidP="006F0B02">
      <w:pPr>
        <w:kinsoku w:val="0"/>
        <w:wordWrap w:val="0"/>
        <w:overflowPunct w:val="0"/>
        <w:snapToGrid w:val="0"/>
        <w:spacing w:line="266" w:lineRule="exact"/>
        <w:rPr>
          <w:rFonts w:asciiTheme="minorEastAsia" w:hAnsiTheme="minorEastAsia"/>
          <w:szCs w:val="21"/>
        </w:rPr>
      </w:pPr>
    </w:p>
    <w:p w14:paraId="0E256C73" w14:textId="77777777" w:rsidR="006F0B02" w:rsidRPr="00296AC0" w:rsidRDefault="006F0B02" w:rsidP="006F0B02">
      <w:pPr>
        <w:tabs>
          <w:tab w:val="right" w:pos="9639"/>
        </w:tabs>
        <w:overflowPunct w:val="0"/>
        <w:autoSpaceDE w:val="0"/>
        <w:autoSpaceDN w:val="0"/>
        <w:ind w:firstLineChars="100" w:firstLine="215"/>
        <w:rPr>
          <w:rFonts w:asciiTheme="minorEastAsia" w:hAnsiTheme="minorEastAsia"/>
        </w:rPr>
      </w:pPr>
      <w:r w:rsidRPr="00296AC0">
        <w:rPr>
          <w:rFonts w:asciiTheme="minorEastAsia" w:hAnsiTheme="minorEastAsia" w:hint="eastAsia"/>
        </w:rPr>
        <w:t>(</w:t>
      </w:r>
      <w:r w:rsidRPr="00296AC0">
        <w:rPr>
          <w:rFonts w:asciiTheme="minorEastAsia" w:hAnsiTheme="minorEastAsia"/>
        </w:rPr>
        <w:t>2</w:t>
      </w:r>
      <w:r w:rsidRPr="00296AC0">
        <w:rPr>
          <w:rFonts w:asciiTheme="minorEastAsia" w:hAnsiTheme="minorEastAsia" w:hint="eastAsia"/>
        </w:rPr>
        <w:t xml:space="preserve">)　</w:t>
      </w:r>
      <w:r w:rsidRPr="00296AC0">
        <w:rPr>
          <w:rFonts w:asciiTheme="minorEastAsia" w:hAnsiTheme="minorEastAsia"/>
        </w:rPr>
        <w:t>地域・職域</w:t>
      </w:r>
      <w:r w:rsidRPr="00296AC0">
        <w:rPr>
          <w:rFonts w:asciiTheme="minorEastAsia" w:hAnsiTheme="minorEastAsia" w:hint="eastAsia"/>
        </w:rPr>
        <w:t>連携推進事業</w:t>
      </w:r>
    </w:p>
    <w:p w14:paraId="4CBE2E1A" w14:textId="77777777" w:rsidR="006F0B02" w:rsidRPr="00296AC0" w:rsidRDefault="006F0B02" w:rsidP="006F0B02">
      <w:pPr>
        <w:tabs>
          <w:tab w:val="right" w:pos="9639"/>
        </w:tabs>
        <w:overflowPunct w:val="0"/>
        <w:autoSpaceDE w:val="0"/>
        <w:autoSpaceDN w:val="0"/>
        <w:ind w:firstLineChars="100" w:firstLine="215"/>
        <w:jc w:val="right"/>
        <w:rPr>
          <w:rFonts w:asciiTheme="minorEastAsia" w:hAnsiTheme="minorEastAsia"/>
        </w:rPr>
      </w:pPr>
      <w:r w:rsidRPr="00296AC0">
        <w:rPr>
          <w:rFonts w:asciiTheme="minorEastAsia" w:hAnsiTheme="minorEastAsia"/>
        </w:rPr>
        <w:tab/>
      </w:r>
      <w:r w:rsidRPr="00296AC0">
        <w:rPr>
          <w:rFonts w:asciiTheme="minorEastAsia" w:hAnsiTheme="minorEastAsia" w:hint="eastAsia"/>
        </w:rPr>
        <w:t>予　算　額　３，７５７千円</w:t>
      </w:r>
    </w:p>
    <w:p w14:paraId="36FB695F" w14:textId="77777777" w:rsidR="006F0B02" w:rsidRPr="00296AC0" w:rsidRDefault="006F0B02" w:rsidP="006F0B02">
      <w:pPr>
        <w:tabs>
          <w:tab w:val="right" w:pos="9639"/>
        </w:tabs>
        <w:overflowPunct w:val="0"/>
        <w:autoSpaceDE w:val="0"/>
        <w:autoSpaceDN w:val="0"/>
        <w:ind w:firstLineChars="100" w:firstLine="215"/>
        <w:jc w:val="right"/>
        <w:rPr>
          <w:rFonts w:asciiTheme="minorEastAsia" w:hAnsiTheme="minorEastAsia"/>
        </w:rPr>
      </w:pPr>
      <w:r w:rsidRPr="00296AC0">
        <w:rPr>
          <w:rFonts w:asciiTheme="minorEastAsia" w:hAnsiTheme="minorEastAsia" w:hint="eastAsia"/>
        </w:rPr>
        <w:t>決　算　額　　　４５３千円</w:t>
      </w:r>
    </w:p>
    <w:p w14:paraId="660637C1" w14:textId="77777777" w:rsidR="006F0B02" w:rsidRPr="00296AC0" w:rsidRDefault="006F0B02" w:rsidP="006F0B02">
      <w:pPr>
        <w:overflowPunct w:val="0"/>
        <w:autoSpaceDE w:val="0"/>
        <w:autoSpaceDN w:val="0"/>
        <w:rPr>
          <w:rFonts w:asciiTheme="minorEastAsia" w:hAnsiTheme="minorEastAsia"/>
        </w:rPr>
      </w:pPr>
    </w:p>
    <w:p w14:paraId="1795C394" w14:textId="77777777" w:rsidR="006F0B02" w:rsidRPr="00296AC0" w:rsidRDefault="006F0B02" w:rsidP="006F0B02">
      <w:pPr>
        <w:overflowPunct w:val="0"/>
        <w:autoSpaceDE w:val="0"/>
        <w:autoSpaceDN w:val="0"/>
        <w:ind w:leftChars="250" w:left="538" w:firstLineChars="100" w:firstLine="215"/>
        <w:rPr>
          <w:rFonts w:asciiTheme="minorEastAsia" w:hAnsiTheme="minorEastAsia"/>
        </w:rPr>
      </w:pPr>
      <w:r w:rsidRPr="00296AC0">
        <w:rPr>
          <w:rFonts w:asciiTheme="minorEastAsia" w:hAnsiTheme="minorEastAsia" w:hint="eastAsia"/>
        </w:rPr>
        <w:t>生涯を通じた健康づくりを支援するため、行政、事業者、医療保険者等の関係機関による「地域職域連携推進協議会」を運営し、「第３次大阪府健康増進計画」に関する進捗報告を行った。</w:t>
      </w:r>
    </w:p>
    <w:p w14:paraId="677CBDC9" w14:textId="77777777" w:rsidR="006F0B02" w:rsidRPr="00296AC0" w:rsidRDefault="006F0B02" w:rsidP="006F0B02">
      <w:pPr>
        <w:overflowPunct w:val="0"/>
        <w:autoSpaceDE w:val="0"/>
        <w:autoSpaceDN w:val="0"/>
        <w:ind w:leftChars="250" w:left="538" w:firstLineChars="100" w:firstLine="215"/>
        <w:rPr>
          <w:rFonts w:asciiTheme="minorEastAsia" w:hAnsiTheme="minorEastAsia"/>
        </w:rPr>
      </w:pPr>
      <w:r w:rsidRPr="00296AC0">
        <w:rPr>
          <w:rFonts w:asciiTheme="minorEastAsia" w:hAnsiTheme="minorEastAsia" w:hint="eastAsia"/>
        </w:rPr>
        <w:t>地域特有の課題については、保健所圏域地域・職域連携推進事業において検討し、関係機関との連携を図りつつ、対策を推進した。</w:t>
      </w:r>
    </w:p>
    <w:p w14:paraId="3789AAA0" w14:textId="77777777" w:rsidR="006F0B02" w:rsidRPr="00296AC0" w:rsidRDefault="006F0B02" w:rsidP="006F0B02">
      <w:pPr>
        <w:overflowPunct w:val="0"/>
        <w:autoSpaceDE w:val="0"/>
        <w:autoSpaceDN w:val="0"/>
        <w:ind w:leftChars="250" w:left="538" w:firstLineChars="100" w:firstLine="215"/>
        <w:rPr>
          <w:rFonts w:asciiTheme="minorEastAsia" w:hAnsiTheme="minorEastAsia"/>
        </w:rPr>
      </w:pPr>
      <w:r w:rsidRPr="00296AC0">
        <w:rPr>
          <w:rFonts w:asciiTheme="minorEastAsia" w:hAnsiTheme="minorEastAsia" w:hint="eastAsia"/>
        </w:rPr>
        <w:t>※新型コロナウイルス感染拡大により、当初予定していた計画を縮小及び変更して実施した。</w:t>
      </w:r>
    </w:p>
    <w:p w14:paraId="37639777" w14:textId="77777777" w:rsidR="006F0B02" w:rsidRPr="00296AC0" w:rsidRDefault="006F0B02" w:rsidP="006F0B02">
      <w:pPr>
        <w:tabs>
          <w:tab w:val="right" w:pos="9639"/>
        </w:tabs>
        <w:overflowPunct w:val="0"/>
        <w:autoSpaceDE w:val="0"/>
        <w:autoSpaceDN w:val="0"/>
        <w:rPr>
          <w:rFonts w:asciiTheme="minorEastAsia" w:hAnsiTheme="minorEastAsia"/>
        </w:rPr>
      </w:pPr>
    </w:p>
    <w:p w14:paraId="02B673D2" w14:textId="77777777" w:rsidR="006F0B02" w:rsidRPr="00296AC0" w:rsidRDefault="006F0B02" w:rsidP="006F0B02">
      <w:pPr>
        <w:tabs>
          <w:tab w:val="right" w:pos="9639"/>
        </w:tabs>
        <w:overflowPunct w:val="0"/>
        <w:autoSpaceDE w:val="0"/>
        <w:autoSpaceDN w:val="0"/>
        <w:ind w:firstLineChars="100" w:firstLine="215"/>
        <w:rPr>
          <w:rFonts w:asciiTheme="minorEastAsia" w:hAnsiTheme="minorEastAsia"/>
        </w:rPr>
      </w:pPr>
      <w:r w:rsidRPr="00296AC0">
        <w:rPr>
          <w:rFonts w:asciiTheme="minorEastAsia" w:hAnsiTheme="minorEastAsia" w:hint="eastAsia"/>
        </w:rPr>
        <w:t>(</w:t>
      </w:r>
      <w:r w:rsidRPr="00296AC0">
        <w:rPr>
          <w:rFonts w:asciiTheme="minorEastAsia" w:hAnsiTheme="minorEastAsia"/>
        </w:rPr>
        <w:t>3</w:t>
      </w:r>
      <w:r w:rsidRPr="00296AC0">
        <w:rPr>
          <w:rFonts w:asciiTheme="minorEastAsia" w:hAnsiTheme="minorEastAsia" w:hint="eastAsia"/>
        </w:rPr>
        <w:t xml:space="preserve">)　</w:t>
      </w:r>
      <w:r w:rsidRPr="00296AC0">
        <w:rPr>
          <w:rFonts w:asciiTheme="minorEastAsia" w:hAnsiTheme="minorEastAsia"/>
        </w:rPr>
        <w:t>地域医療連携事業</w:t>
      </w:r>
    </w:p>
    <w:p w14:paraId="2C85EC9F" w14:textId="77777777" w:rsidR="006F0B02" w:rsidRPr="00296AC0" w:rsidRDefault="006F0B02" w:rsidP="006F0B02">
      <w:pPr>
        <w:tabs>
          <w:tab w:val="right" w:pos="9639"/>
        </w:tabs>
        <w:overflowPunct w:val="0"/>
        <w:autoSpaceDE w:val="0"/>
        <w:autoSpaceDN w:val="0"/>
        <w:ind w:firstLineChars="100" w:firstLine="215"/>
        <w:jc w:val="right"/>
        <w:rPr>
          <w:rFonts w:asciiTheme="minorEastAsia" w:hAnsiTheme="minorEastAsia"/>
        </w:rPr>
      </w:pPr>
      <w:r w:rsidRPr="00296AC0">
        <w:rPr>
          <w:rFonts w:asciiTheme="minorEastAsia" w:hAnsiTheme="minorEastAsia" w:hint="eastAsia"/>
        </w:rPr>
        <w:t>予　算　額　３，３６５千円</w:t>
      </w:r>
    </w:p>
    <w:p w14:paraId="28D3657C" w14:textId="77777777" w:rsidR="006F0B02" w:rsidRPr="00296AC0" w:rsidRDefault="006F0B02" w:rsidP="006F0B02">
      <w:pPr>
        <w:tabs>
          <w:tab w:val="right" w:pos="9639"/>
        </w:tabs>
        <w:wordWrap w:val="0"/>
        <w:overflowPunct w:val="0"/>
        <w:autoSpaceDE w:val="0"/>
        <w:autoSpaceDN w:val="0"/>
        <w:ind w:firstLineChars="100" w:firstLine="215"/>
        <w:jc w:val="right"/>
        <w:rPr>
          <w:rFonts w:asciiTheme="minorEastAsia" w:hAnsiTheme="minorEastAsia"/>
        </w:rPr>
      </w:pPr>
      <w:r w:rsidRPr="00296AC0">
        <w:rPr>
          <w:rFonts w:asciiTheme="minorEastAsia" w:hAnsiTheme="minorEastAsia" w:hint="eastAsia"/>
        </w:rPr>
        <w:t>決　算　額　　　４７３千円</w:t>
      </w:r>
    </w:p>
    <w:p w14:paraId="50E908BB" w14:textId="77777777" w:rsidR="006F0B02" w:rsidRPr="00296AC0" w:rsidRDefault="006F0B02" w:rsidP="006F0B02">
      <w:pPr>
        <w:overflowPunct w:val="0"/>
        <w:autoSpaceDE w:val="0"/>
        <w:autoSpaceDN w:val="0"/>
        <w:rPr>
          <w:rFonts w:asciiTheme="minorEastAsia" w:hAnsiTheme="minorEastAsia"/>
        </w:rPr>
      </w:pPr>
    </w:p>
    <w:p w14:paraId="1700E11A" w14:textId="77777777" w:rsidR="006F0B02" w:rsidRPr="00296AC0" w:rsidRDefault="006F0B02" w:rsidP="006F0B02">
      <w:pPr>
        <w:overflowPunct w:val="0"/>
        <w:autoSpaceDE w:val="0"/>
        <w:autoSpaceDN w:val="0"/>
        <w:ind w:leftChars="250" w:left="538" w:firstLineChars="100" w:firstLine="215"/>
        <w:rPr>
          <w:rFonts w:asciiTheme="minorEastAsia" w:hAnsiTheme="minorEastAsia"/>
        </w:rPr>
      </w:pPr>
      <w:r w:rsidRPr="00296AC0">
        <w:rPr>
          <w:rFonts w:asciiTheme="minorEastAsia" w:hAnsiTheme="minorEastAsia" w:hint="eastAsia"/>
        </w:rPr>
        <w:t>地域において、複数の医療機関が疾患別に形成する診療ネットワークにより、二次医療圏における脳卒中等の脳血管疾患、心筋梗塞等の心血管疾患、糖尿病について地域特性に応じた医療連携体制の充実を図った。</w:t>
      </w:r>
    </w:p>
    <w:p w14:paraId="17C85CE4" w14:textId="77777777" w:rsidR="006F0B02" w:rsidRPr="00296AC0" w:rsidRDefault="006F0B02" w:rsidP="006F0B02">
      <w:pPr>
        <w:overflowPunct w:val="0"/>
        <w:autoSpaceDE w:val="0"/>
        <w:autoSpaceDN w:val="0"/>
        <w:ind w:leftChars="250" w:left="538" w:firstLineChars="100" w:firstLine="215"/>
        <w:rPr>
          <w:rFonts w:asciiTheme="minorEastAsia" w:hAnsiTheme="minorEastAsia"/>
        </w:rPr>
      </w:pPr>
      <w:r w:rsidRPr="00296AC0">
        <w:rPr>
          <w:rFonts w:asciiTheme="minorEastAsia" w:hAnsiTheme="minorEastAsia" w:hint="eastAsia"/>
        </w:rPr>
        <w:t>※新型コロナウイルス感染拡大により、当初予定していた計画を縮小及び変更して実施した。</w:t>
      </w:r>
    </w:p>
    <w:p w14:paraId="7CA06460" w14:textId="77777777" w:rsidR="006F0B02" w:rsidRPr="00296AC0" w:rsidRDefault="006F0B02" w:rsidP="006F0B02">
      <w:pPr>
        <w:overflowPunct w:val="0"/>
        <w:autoSpaceDE w:val="0"/>
        <w:autoSpaceDN w:val="0"/>
        <w:ind w:leftChars="250" w:left="538" w:firstLineChars="100" w:firstLine="215"/>
        <w:rPr>
          <w:rFonts w:asciiTheme="minorEastAsia" w:hAnsiTheme="minorEastAsia"/>
        </w:rPr>
      </w:pPr>
    </w:p>
    <w:p w14:paraId="3037B701" w14:textId="77777777" w:rsidR="006F0B02" w:rsidRPr="00296AC0" w:rsidRDefault="006F0B02" w:rsidP="006F0B02">
      <w:pPr>
        <w:tabs>
          <w:tab w:val="right" w:pos="9639"/>
        </w:tabs>
        <w:overflowPunct w:val="0"/>
        <w:autoSpaceDE w:val="0"/>
        <w:autoSpaceDN w:val="0"/>
        <w:rPr>
          <w:rFonts w:asciiTheme="minorEastAsia" w:hAnsiTheme="minorEastAsia"/>
        </w:rPr>
      </w:pPr>
    </w:p>
    <w:p w14:paraId="64746C37" w14:textId="77777777" w:rsidR="006F0B02" w:rsidRPr="00296AC0" w:rsidRDefault="006F0B02" w:rsidP="006F0B02">
      <w:pPr>
        <w:tabs>
          <w:tab w:val="right" w:pos="9639"/>
        </w:tabs>
        <w:overflowPunct w:val="0"/>
        <w:autoSpaceDE w:val="0"/>
        <w:autoSpaceDN w:val="0"/>
        <w:ind w:firstLineChars="100" w:firstLine="215"/>
        <w:jc w:val="left"/>
        <w:rPr>
          <w:rFonts w:asciiTheme="minorEastAsia" w:hAnsiTheme="minorEastAsia"/>
        </w:rPr>
      </w:pPr>
      <w:r w:rsidRPr="00296AC0">
        <w:rPr>
          <w:rFonts w:asciiTheme="minorEastAsia" w:hAnsiTheme="minorEastAsia" w:hint="eastAsia"/>
        </w:rPr>
        <w:t>(</w:t>
      </w:r>
      <w:r w:rsidRPr="00296AC0">
        <w:rPr>
          <w:rFonts w:asciiTheme="minorEastAsia" w:hAnsiTheme="minorEastAsia"/>
        </w:rPr>
        <w:t>4</w:t>
      </w:r>
      <w:r w:rsidRPr="00296AC0">
        <w:rPr>
          <w:rFonts w:asciiTheme="minorEastAsia" w:hAnsiTheme="minorEastAsia" w:hint="eastAsia"/>
        </w:rPr>
        <w:t xml:space="preserve">)　</w:t>
      </w:r>
      <w:r w:rsidRPr="00296AC0">
        <w:rPr>
          <w:rFonts w:asciiTheme="minorEastAsia" w:hAnsiTheme="minorEastAsia"/>
        </w:rPr>
        <w:t>精度管理基礎調査</w:t>
      </w:r>
    </w:p>
    <w:p w14:paraId="6168656D" w14:textId="77777777" w:rsidR="006F0B02" w:rsidRPr="00296AC0" w:rsidRDefault="006F0B02" w:rsidP="006F0B02">
      <w:pPr>
        <w:tabs>
          <w:tab w:val="right" w:pos="9639"/>
        </w:tabs>
        <w:overflowPunct w:val="0"/>
        <w:autoSpaceDE w:val="0"/>
        <w:autoSpaceDN w:val="0"/>
        <w:ind w:firstLineChars="100" w:firstLine="215"/>
        <w:jc w:val="right"/>
        <w:rPr>
          <w:rFonts w:asciiTheme="minorEastAsia" w:hAnsiTheme="minorEastAsia"/>
          <w:szCs w:val="21"/>
        </w:rPr>
      </w:pPr>
      <w:r w:rsidRPr="00296AC0">
        <w:rPr>
          <w:rFonts w:asciiTheme="minorEastAsia" w:hAnsiTheme="minorEastAsia"/>
        </w:rPr>
        <w:tab/>
      </w:r>
      <w:r w:rsidRPr="00296AC0">
        <w:rPr>
          <w:rFonts w:asciiTheme="minorEastAsia" w:hAnsiTheme="minorEastAsia" w:hint="eastAsia"/>
          <w:szCs w:val="21"/>
        </w:rPr>
        <w:t>予　算　額　５，４１４千円</w:t>
      </w:r>
    </w:p>
    <w:p w14:paraId="7D07F291" w14:textId="77777777" w:rsidR="006F0B02" w:rsidRPr="00296AC0" w:rsidRDefault="006F0B02" w:rsidP="006F0B02">
      <w:pPr>
        <w:tabs>
          <w:tab w:val="right" w:pos="9639"/>
        </w:tabs>
        <w:wordWrap w:val="0"/>
        <w:overflowPunct w:val="0"/>
        <w:autoSpaceDE w:val="0"/>
        <w:autoSpaceDN w:val="0"/>
        <w:ind w:firstLineChars="100" w:firstLine="215"/>
        <w:jc w:val="right"/>
        <w:rPr>
          <w:rFonts w:asciiTheme="minorEastAsia" w:hAnsiTheme="minorEastAsia"/>
          <w:szCs w:val="21"/>
        </w:rPr>
      </w:pPr>
      <w:r w:rsidRPr="00296AC0">
        <w:rPr>
          <w:rFonts w:asciiTheme="minorEastAsia" w:hAnsiTheme="minorEastAsia" w:hint="eastAsia"/>
          <w:szCs w:val="21"/>
        </w:rPr>
        <w:t>決　算　額　５，４１４千円</w:t>
      </w:r>
    </w:p>
    <w:p w14:paraId="34F19B10" w14:textId="77777777" w:rsidR="006F0B02" w:rsidRPr="00296AC0" w:rsidRDefault="006F0B02" w:rsidP="006F0B02">
      <w:pPr>
        <w:overflowPunct w:val="0"/>
        <w:autoSpaceDE w:val="0"/>
        <w:autoSpaceDN w:val="0"/>
        <w:rPr>
          <w:rFonts w:asciiTheme="minorEastAsia" w:hAnsiTheme="minorEastAsia"/>
        </w:rPr>
      </w:pPr>
    </w:p>
    <w:p w14:paraId="33D68E5A" w14:textId="77777777" w:rsidR="006F0B02" w:rsidRPr="00296AC0" w:rsidRDefault="006F0B02" w:rsidP="006F0B02">
      <w:pPr>
        <w:overflowPunct w:val="0"/>
        <w:autoSpaceDE w:val="0"/>
        <w:autoSpaceDN w:val="0"/>
        <w:ind w:leftChars="250" w:left="538" w:firstLineChars="50" w:firstLine="108"/>
        <w:rPr>
          <w:rFonts w:asciiTheme="minorEastAsia" w:hAnsiTheme="minorEastAsia"/>
        </w:rPr>
      </w:pPr>
      <w:r w:rsidRPr="00296AC0">
        <w:rPr>
          <w:rFonts w:asciiTheme="minorEastAsia" w:hAnsiTheme="minorEastAsia" w:hint="eastAsia"/>
        </w:rPr>
        <w:t>府内における検診を円滑に推進するため、特定健康診査等の健康診査及び子宮がん検診における検診実施機関、検査機関の検診精度管理調査を（一社）大阪府医師会に委託して実施した。</w:t>
      </w:r>
    </w:p>
    <w:p w14:paraId="491FEEDB" w14:textId="77777777" w:rsidR="006F0B02" w:rsidRPr="00296AC0" w:rsidRDefault="006F0B02" w:rsidP="006F0B02">
      <w:pPr>
        <w:widowControl/>
        <w:jc w:val="left"/>
        <w:rPr>
          <w:rFonts w:asciiTheme="minorEastAsia" w:hAnsiTheme="minorEastAsia"/>
        </w:rPr>
      </w:pPr>
    </w:p>
    <w:p w14:paraId="691B316E" w14:textId="77777777" w:rsidR="006F0B02" w:rsidRPr="00296AC0" w:rsidRDefault="006F0B02" w:rsidP="006F0B02">
      <w:pPr>
        <w:widowControl/>
        <w:jc w:val="left"/>
        <w:rPr>
          <w:rFonts w:asciiTheme="minorEastAsia" w:hAnsiTheme="minorEastAsia"/>
        </w:rPr>
      </w:pPr>
    </w:p>
    <w:p w14:paraId="53443C0D" w14:textId="77777777" w:rsidR="006F0B02" w:rsidRPr="00296AC0" w:rsidRDefault="006F0B02" w:rsidP="006F0B02">
      <w:pPr>
        <w:widowControl/>
        <w:jc w:val="left"/>
        <w:rPr>
          <w:rFonts w:asciiTheme="minorEastAsia" w:hAnsiTheme="minorEastAsia"/>
        </w:rPr>
      </w:pPr>
      <w:r w:rsidRPr="00296AC0">
        <w:rPr>
          <w:rFonts w:asciiTheme="minorEastAsia" w:hAnsiTheme="minorEastAsia" w:hint="eastAsia"/>
        </w:rPr>
        <w:t>3　循環器疾患の予防対策（（公財）大阪府保健医療財団大阪がん循環器病予防センター委託）</w:t>
      </w:r>
    </w:p>
    <w:p w14:paraId="7BC0988F" w14:textId="77777777" w:rsidR="006F0B02" w:rsidRPr="00296AC0" w:rsidRDefault="006F0B02" w:rsidP="006F0B02">
      <w:pPr>
        <w:tabs>
          <w:tab w:val="right" w:pos="9639"/>
        </w:tabs>
        <w:overflowPunct w:val="0"/>
        <w:autoSpaceDE w:val="0"/>
        <w:autoSpaceDN w:val="0"/>
        <w:jc w:val="right"/>
        <w:rPr>
          <w:rFonts w:asciiTheme="minorEastAsia" w:hAnsiTheme="minorEastAsia"/>
        </w:rPr>
      </w:pPr>
      <w:r w:rsidRPr="00296AC0">
        <w:rPr>
          <w:rFonts w:asciiTheme="minorEastAsia" w:hAnsiTheme="minorEastAsia" w:hint="eastAsia"/>
        </w:rPr>
        <w:t>予　算　額　１０２，９１４千円</w:t>
      </w:r>
    </w:p>
    <w:p w14:paraId="26A99DFC" w14:textId="6088D3A0" w:rsidR="006F0B02" w:rsidRPr="00296AC0" w:rsidRDefault="006F0B02" w:rsidP="006F0B02">
      <w:pPr>
        <w:tabs>
          <w:tab w:val="right" w:pos="9639"/>
        </w:tabs>
        <w:overflowPunct w:val="0"/>
        <w:autoSpaceDE w:val="0"/>
        <w:autoSpaceDN w:val="0"/>
        <w:jc w:val="right"/>
        <w:rPr>
          <w:rFonts w:asciiTheme="minorEastAsia" w:hAnsiTheme="minorEastAsia"/>
        </w:rPr>
      </w:pPr>
      <w:r w:rsidRPr="00296AC0">
        <w:rPr>
          <w:rFonts w:asciiTheme="minorEastAsia" w:hAnsiTheme="minorEastAsia" w:hint="eastAsia"/>
        </w:rPr>
        <w:t xml:space="preserve">決　算　額　</w:t>
      </w:r>
      <w:r w:rsidR="00781BE7" w:rsidRPr="00296AC0">
        <w:rPr>
          <w:rFonts w:asciiTheme="minorEastAsia" w:hAnsiTheme="minorEastAsia" w:hint="eastAsia"/>
        </w:rPr>
        <w:t>１０２，９１４</w:t>
      </w:r>
      <w:r w:rsidRPr="00296AC0">
        <w:rPr>
          <w:rFonts w:asciiTheme="minorEastAsia" w:hAnsiTheme="minorEastAsia" w:hint="eastAsia"/>
        </w:rPr>
        <w:t>千円</w:t>
      </w:r>
    </w:p>
    <w:p w14:paraId="541EA616" w14:textId="77777777" w:rsidR="006F0B02" w:rsidRPr="00296AC0" w:rsidRDefault="006F0B02" w:rsidP="006F0B02">
      <w:pPr>
        <w:tabs>
          <w:tab w:val="right" w:pos="9639"/>
        </w:tabs>
        <w:overflowPunct w:val="0"/>
        <w:autoSpaceDE w:val="0"/>
        <w:autoSpaceDN w:val="0"/>
        <w:ind w:right="860"/>
        <w:rPr>
          <w:rFonts w:asciiTheme="minorEastAsia" w:hAnsiTheme="minorEastAsia"/>
        </w:rPr>
      </w:pPr>
    </w:p>
    <w:p w14:paraId="36D67628" w14:textId="77777777" w:rsidR="006F0B02" w:rsidRPr="00296AC0" w:rsidRDefault="006F0B02" w:rsidP="006F0B02">
      <w:pPr>
        <w:tabs>
          <w:tab w:val="right" w:pos="9639"/>
        </w:tabs>
        <w:overflowPunct w:val="0"/>
        <w:autoSpaceDE w:val="0"/>
        <w:autoSpaceDN w:val="0"/>
        <w:ind w:leftChars="100" w:left="645" w:hangingChars="200" w:hanging="430"/>
        <w:rPr>
          <w:rFonts w:asciiTheme="minorEastAsia" w:hAnsiTheme="minorEastAsia"/>
        </w:rPr>
      </w:pPr>
      <w:r w:rsidRPr="00296AC0">
        <w:rPr>
          <w:rFonts w:asciiTheme="minorEastAsia" w:hAnsiTheme="minorEastAsia" w:hint="eastAsia"/>
        </w:rPr>
        <w:t>(</w:t>
      </w:r>
      <w:r w:rsidRPr="00296AC0">
        <w:rPr>
          <w:rFonts w:asciiTheme="minorEastAsia" w:hAnsiTheme="minorEastAsia"/>
        </w:rPr>
        <w:t>1</w:t>
      </w:r>
      <w:r w:rsidRPr="00296AC0">
        <w:rPr>
          <w:rFonts w:asciiTheme="minorEastAsia" w:hAnsiTheme="minorEastAsia" w:hint="eastAsia"/>
        </w:rPr>
        <w:t>)　市町村国民健康保険、後期高齢者医療制度の医療費データ及び市町村国民健康保険における特定健診・特定保健指導データ、協会けんぽ大阪支部の特定健診データから医療費及び疾病の構造分析</w:t>
      </w:r>
      <w:r w:rsidRPr="00296AC0">
        <w:rPr>
          <w:rFonts w:asciiTheme="minorEastAsia" w:hAnsiTheme="minorEastAsia" w:hint="eastAsia"/>
        </w:rPr>
        <w:lastRenderedPageBreak/>
        <w:t>を行った。</w:t>
      </w:r>
    </w:p>
    <w:p w14:paraId="5C7FA00A" w14:textId="77777777" w:rsidR="006F0B02" w:rsidRPr="00296AC0" w:rsidRDefault="006F0B02" w:rsidP="006F0B02">
      <w:pPr>
        <w:tabs>
          <w:tab w:val="right" w:pos="9639"/>
        </w:tabs>
        <w:overflowPunct w:val="0"/>
        <w:autoSpaceDE w:val="0"/>
        <w:autoSpaceDN w:val="0"/>
        <w:rPr>
          <w:rFonts w:asciiTheme="minorEastAsia" w:hAnsiTheme="minorEastAsia"/>
        </w:rPr>
      </w:pPr>
    </w:p>
    <w:p w14:paraId="272B92B9" w14:textId="77777777" w:rsidR="006F0B02" w:rsidRPr="00296AC0" w:rsidRDefault="006F0B02" w:rsidP="006F0B02">
      <w:pPr>
        <w:tabs>
          <w:tab w:val="right" w:pos="9639"/>
        </w:tabs>
        <w:overflowPunct w:val="0"/>
        <w:autoSpaceDE w:val="0"/>
        <w:autoSpaceDN w:val="0"/>
        <w:ind w:leftChars="100" w:left="645" w:hangingChars="200" w:hanging="430"/>
        <w:rPr>
          <w:rFonts w:asciiTheme="minorEastAsia" w:hAnsiTheme="minorEastAsia" w:cs="Times New Roman"/>
          <w:kern w:val="0"/>
          <w:szCs w:val="21"/>
        </w:rPr>
      </w:pPr>
      <w:r w:rsidRPr="00296AC0">
        <w:rPr>
          <w:rFonts w:asciiTheme="minorEastAsia" w:hAnsiTheme="minorEastAsia" w:hint="eastAsia"/>
        </w:rPr>
        <w:t>(</w:t>
      </w:r>
      <w:r w:rsidRPr="00296AC0">
        <w:rPr>
          <w:rFonts w:asciiTheme="minorEastAsia" w:hAnsiTheme="minorEastAsia"/>
        </w:rPr>
        <w:t>2</w:t>
      </w:r>
      <w:r w:rsidRPr="00296AC0">
        <w:rPr>
          <w:rFonts w:asciiTheme="minorEastAsia" w:hAnsiTheme="minorEastAsia" w:hint="eastAsia"/>
        </w:rPr>
        <w:t xml:space="preserve">)　</w:t>
      </w:r>
      <w:r w:rsidRPr="00296AC0">
        <w:rPr>
          <w:rFonts w:asciiTheme="minorEastAsia" w:hAnsiTheme="minorEastAsia" w:cs="Times New Roman" w:hint="eastAsia"/>
          <w:kern w:val="0"/>
          <w:szCs w:val="21"/>
        </w:rPr>
        <w:t>市町村における保健事業を効果的に進めるため、汎用性の高い</w:t>
      </w:r>
      <w:r w:rsidRPr="00296AC0">
        <w:rPr>
          <w:rFonts w:asciiTheme="minorEastAsia" w:hAnsiTheme="minorEastAsia" w:cs="Times New Roman" w:hint="eastAsia"/>
          <w:kern w:val="0"/>
          <w:sz w:val="20"/>
          <w:szCs w:val="20"/>
        </w:rPr>
        <w:t>行動変容プログラムの改修、</w:t>
      </w:r>
      <w:r w:rsidRPr="00296AC0">
        <w:rPr>
          <w:rFonts w:asciiTheme="minorEastAsia" w:hAnsiTheme="minorEastAsia" w:cs="Times New Roman" w:hint="eastAsia"/>
          <w:kern w:val="0"/>
          <w:szCs w:val="21"/>
        </w:rPr>
        <w:t>データを活用した保健事業の創出と事例収集、</w:t>
      </w:r>
      <w:r w:rsidRPr="00296AC0">
        <w:rPr>
          <w:rFonts w:asciiTheme="minorEastAsia" w:hAnsiTheme="minorEastAsia" w:cs="Times New Roman" w:hint="eastAsia"/>
          <w:kern w:val="0"/>
          <w:sz w:val="20"/>
          <w:szCs w:val="20"/>
        </w:rPr>
        <w:t>保健従事者等に対する</w:t>
      </w:r>
      <w:r w:rsidRPr="00296AC0">
        <w:rPr>
          <w:rFonts w:asciiTheme="minorEastAsia" w:hAnsiTheme="minorEastAsia" w:cs="Times New Roman" w:hint="eastAsia"/>
          <w:kern w:val="0"/>
          <w:szCs w:val="21"/>
        </w:rPr>
        <w:t>研修会の開催を通じ、技術的支援を行った。</w:t>
      </w:r>
    </w:p>
    <w:p w14:paraId="4DA89D0C" w14:textId="77777777" w:rsidR="006F0B02" w:rsidRPr="00296AC0" w:rsidRDefault="006F0B02" w:rsidP="006F0B02">
      <w:pPr>
        <w:tabs>
          <w:tab w:val="right" w:pos="9639"/>
        </w:tabs>
        <w:overflowPunct w:val="0"/>
        <w:autoSpaceDE w:val="0"/>
        <w:autoSpaceDN w:val="0"/>
        <w:rPr>
          <w:rFonts w:asciiTheme="minorEastAsia" w:hAnsiTheme="minorEastAsia"/>
        </w:rPr>
      </w:pPr>
    </w:p>
    <w:p w14:paraId="589DA708" w14:textId="77777777" w:rsidR="006F0B02" w:rsidRPr="00296AC0" w:rsidRDefault="006F0B02" w:rsidP="006F0B02">
      <w:pPr>
        <w:tabs>
          <w:tab w:val="right" w:pos="9639"/>
        </w:tabs>
        <w:overflowPunct w:val="0"/>
        <w:autoSpaceDE w:val="0"/>
        <w:autoSpaceDN w:val="0"/>
        <w:ind w:leftChars="100" w:left="645" w:hangingChars="200" w:hanging="430"/>
        <w:rPr>
          <w:rFonts w:asciiTheme="minorEastAsia" w:hAnsiTheme="minorEastAsia"/>
        </w:rPr>
      </w:pPr>
      <w:r w:rsidRPr="00296AC0">
        <w:rPr>
          <w:rFonts w:asciiTheme="minorEastAsia" w:hAnsiTheme="minorEastAsia" w:hint="eastAsia"/>
        </w:rPr>
        <w:t>(</w:t>
      </w:r>
      <w:r w:rsidRPr="00296AC0">
        <w:rPr>
          <w:rFonts w:asciiTheme="minorEastAsia" w:hAnsiTheme="minorEastAsia"/>
        </w:rPr>
        <w:t>3</w:t>
      </w:r>
      <w:r w:rsidRPr="00296AC0">
        <w:rPr>
          <w:rFonts w:asciiTheme="minorEastAsia" w:hAnsiTheme="minorEastAsia" w:hint="eastAsia"/>
        </w:rPr>
        <w:t xml:space="preserve">)　</w:t>
      </w:r>
      <w:r w:rsidRPr="00296AC0">
        <w:rPr>
          <w:rFonts w:asciiTheme="minorEastAsia" w:hAnsiTheme="minorEastAsia" w:cs="Times New Roman" w:hint="eastAsia"/>
          <w:kern w:val="0"/>
          <w:szCs w:val="21"/>
        </w:rPr>
        <w:t>特定集団の健康状況に係るデータを追跡・調査し、</w:t>
      </w:r>
      <w:r w:rsidRPr="00296AC0">
        <w:rPr>
          <w:rFonts w:asciiTheme="minorEastAsia" w:hAnsiTheme="minorEastAsia" w:cs="Times New Roman" w:hint="eastAsia"/>
          <w:kern w:val="0"/>
          <w:sz w:val="20"/>
          <w:szCs w:val="20"/>
        </w:rPr>
        <w:t>蓄積されたデータに基づき、循環器疾患の予防対策に活用</w:t>
      </w:r>
      <w:r w:rsidRPr="00296AC0">
        <w:rPr>
          <w:rFonts w:asciiTheme="minorEastAsia" w:hAnsiTheme="minorEastAsia" w:cs="Times New Roman" w:hint="eastAsia"/>
          <w:kern w:val="0"/>
          <w:szCs w:val="21"/>
        </w:rPr>
        <w:t>した。</w:t>
      </w:r>
    </w:p>
    <w:p w14:paraId="331DB74C" w14:textId="77777777" w:rsidR="006F0B02" w:rsidRPr="00296AC0" w:rsidRDefault="006F0B02" w:rsidP="006F0B02">
      <w:pPr>
        <w:tabs>
          <w:tab w:val="right" w:pos="9639"/>
        </w:tabs>
        <w:overflowPunct w:val="0"/>
        <w:autoSpaceDE w:val="0"/>
        <w:autoSpaceDN w:val="0"/>
        <w:rPr>
          <w:rFonts w:asciiTheme="minorEastAsia" w:hAnsiTheme="minorEastAsia"/>
        </w:rPr>
      </w:pPr>
    </w:p>
    <w:p w14:paraId="160DACD6" w14:textId="77777777" w:rsidR="006F0B02" w:rsidRPr="00296AC0" w:rsidRDefault="006F0B02" w:rsidP="006F0B02">
      <w:pPr>
        <w:tabs>
          <w:tab w:val="right" w:pos="9639"/>
        </w:tabs>
        <w:overflowPunct w:val="0"/>
        <w:autoSpaceDE w:val="0"/>
        <w:autoSpaceDN w:val="0"/>
        <w:ind w:leftChars="100" w:left="645" w:hangingChars="200" w:hanging="430"/>
        <w:rPr>
          <w:rFonts w:asciiTheme="minorEastAsia" w:hAnsiTheme="minorEastAsia"/>
        </w:rPr>
      </w:pPr>
      <w:r w:rsidRPr="00296AC0">
        <w:rPr>
          <w:rFonts w:asciiTheme="minorEastAsia" w:hAnsiTheme="minorEastAsia" w:hint="eastAsia"/>
        </w:rPr>
        <w:t>(</w:t>
      </w:r>
      <w:r w:rsidRPr="00296AC0">
        <w:rPr>
          <w:rFonts w:asciiTheme="minorEastAsia" w:hAnsiTheme="minorEastAsia"/>
        </w:rPr>
        <w:t>4</w:t>
      </w:r>
      <w:r w:rsidRPr="00296AC0">
        <w:rPr>
          <w:rFonts w:asciiTheme="minorEastAsia" w:hAnsiTheme="minorEastAsia" w:hint="eastAsia"/>
        </w:rPr>
        <w:t>)　府民の健康づくりを支援するシンクタンク機能として、</w:t>
      </w:r>
      <w:r w:rsidRPr="00296AC0">
        <w:rPr>
          <w:rFonts w:asciiTheme="minorEastAsia" w:hAnsiTheme="minorEastAsia" w:cs="Times New Roman" w:hint="eastAsia"/>
          <w:kern w:val="0"/>
          <w:szCs w:val="21"/>
        </w:rPr>
        <w:t>循環器疾患の予防に関する情報発信等を行った。</w:t>
      </w:r>
    </w:p>
    <w:p w14:paraId="25AC597F" w14:textId="77777777" w:rsidR="006F0B02" w:rsidRPr="00296AC0" w:rsidRDefault="006F0B02" w:rsidP="006F0B02">
      <w:pPr>
        <w:tabs>
          <w:tab w:val="right" w:pos="9639"/>
        </w:tabs>
        <w:overflowPunct w:val="0"/>
        <w:autoSpaceDE w:val="0"/>
        <w:autoSpaceDN w:val="0"/>
        <w:rPr>
          <w:rFonts w:asciiTheme="minorEastAsia" w:hAnsiTheme="minorEastAsia"/>
        </w:rPr>
      </w:pPr>
    </w:p>
    <w:p w14:paraId="5FF2291D" w14:textId="77777777" w:rsidR="006F0B02" w:rsidRPr="00296AC0" w:rsidRDefault="006F0B02" w:rsidP="006F0B02">
      <w:pPr>
        <w:tabs>
          <w:tab w:val="right" w:pos="9639"/>
        </w:tabs>
        <w:overflowPunct w:val="0"/>
        <w:autoSpaceDE w:val="0"/>
        <w:autoSpaceDN w:val="0"/>
        <w:rPr>
          <w:rFonts w:asciiTheme="minorEastAsia" w:hAnsiTheme="minorEastAsia"/>
        </w:rPr>
      </w:pPr>
    </w:p>
    <w:p w14:paraId="68201E6A" w14:textId="77777777" w:rsidR="006F0B02" w:rsidRPr="00296AC0" w:rsidRDefault="006F0B02" w:rsidP="006F0B02">
      <w:pPr>
        <w:tabs>
          <w:tab w:val="right" w:pos="9639"/>
        </w:tabs>
        <w:overflowPunct w:val="0"/>
        <w:autoSpaceDE w:val="0"/>
        <w:autoSpaceDN w:val="0"/>
        <w:ind w:firstLineChars="50" w:firstLine="108"/>
        <w:rPr>
          <w:rFonts w:asciiTheme="minorEastAsia" w:hAnsiTheme="minorEastAsia"/>
        </w:rPr>
      </w:pPr>
      <w:r w:rsidRPr="00296AC0">
        <w:rPr>
          <w:rFonts w:asciiTheme="minorEastAsia" w:hAnsiTheme="minorEastAsia" w:hint="eastAsia"/>
        </w:rPr>
        <w:t>4</w:t>
      </w:r>
      <w:r w:rsidRPr="00296AC0">
        <w:rPr>
          <w:rFonts w:asciiTheme="minorEastAsia" w:hAnsiTheme="minorEastAsia" w:cs="Times New Roman" w:hint="eastAsia"/>
          <w:kern w:val="0"/>
          <w:szCs w:val="21"/>
        </w:rPr>
        <w:t xml:space="preserve">　健康増進事業の促進</w:t>
      </w:r>
    </w:p>
    <w:p w14:paraId="333BC364" w14:textId="77777777" w:rsidR="006F0B02" w:rsidRPr="00296AC0" w:rsidRDefault="006F0B02" w:rsidP="006F0B02">
      <w:pPr>
        <w:tabs>
          <w:tab w:val="left" w:pos="9855"/>
          <w:tab w:val="left" w:pos="10065"/>
        </w:tabs>
        <w:kinsoku w:val="0"/>
        <w:wordWrap w:val="0"/>
        <w:overflowPunct w:val="0"/>
        <w:autoSpaceDE w:val="0"/>
        <w:autoSpaceDN w:val="0"/>
        <w:snapToGrid w:val="0"/>
        <w:spacing w:line="266" w:lineRule="exact"/>
        <w:ind w:right="-9"/>
        <w:jc w:val="right"/>
        <w:rPr>
          <w:rFonts w:asciiTheme="minorEastAsia" w:hAnsiTheme="minorEastAsia" w:cs="Times New Roman"/>
          <w:kern w:val="0"/>
          <w:szCs w:val="21"/>
        </w:rPr>
      </w:pPr>
      <w:r w:rsidRPr="00296AC0">
        <w:rPr>
          <w:rFonts w:asciiTheme="minorEastAsia" w:hAnsiTheme="minorEastAsia" w:cs="Times New Roman" w:hint="eastAsia"/>
          <w:kern w:val="0"/>
          <w:szCs w:val="21"/>
          <w:lang w:eastAsia="zh-TW"/>
        </w:rPr>
        <w:t>予</w:t>
      </w:r>
      <w:r w:rsidRPr="00296AC0">
        <w:rPr>
          <w:rFonts w:asciiTheme="minorEastAsia" w:hAnsiTheme="minorEastAsia" w:cs="Times New Roman" w:hint="eastAsia"/>
          <w:kern w:val="0"/>
          <w:szCs w:val="21"/>
        </w:rPr>
        <w:t xml:space="preserve">　</w:t>
      </w:r>
      <w:r w:rsidRPr="00296AC0">
        <w:rPr>
          <w:rFonts w:asciiTheme="minorEastAsia" w:hAnsiTheme="minorEastAsia" w:cs="Times New Roman" w:hint="eastAsia"/>
          <w:kern w:val="0"/>
          <w:szCs w:val="21"/>
          <w:lang w:eastAsia="zh-TW"/>
        </w:rPr>
        <w:t>算</w:t>
      </w:r>
      <w:r w:rsidRPr="00296AC0">
        <w:rPr>
          <w:rFonts w:asciiTheme="minorEastAsia" w:hAnsiTheme="minorEastAsia" w:cs="Times New Roman" w:hint="eastAsia"/>
          <w:kern w:val="0"/>
          <w:szCs w:val="21"/>
        </w:rPr>
        <w:t xml:space="preserve">　</w:t>
      </w:r>
      <w:r w:rsidRPr="00296AC0">
        <w:rPr>
          <w:rFonts w:asciiTheme="minorEastAsia" w:hAnsiTheme="minorEastAsia" w:cs="Times New Roman" w:hint="eastAsia"/>
          <w:kern w:val="0"/>
          <w:szCs w:val="21"/>
          <w:lang w:eastAsia="zh-TW"/>
        </w:rPr>
        <w:t xml:space="preserve">額　</w:t>
      </w:r>
      <w:r w:rsidRPr="00296AC0">
        <w:rPr>
          <w:rFonts w:asciiTheme="minorEastAsia" w:hAnsiTheme="minorEastAsia" w:cs="Times New Roman" w:hint="eastAsia"/>
          <w:kern w:val="0"/>
          <w:szCs w:val="21"/>
        </w:rPr>
        <w:t xml:space="preserve">　３０５，２０４</w:t>
      </w:r>
      <w:r w:rsidRPr="00296AC0">
        <w:rPr>
          <w:rFonts w:asciiTheme="minorEastAsia" w:hAnsiTheme="minorEastAsia" w:cs="Times New Roman" w:hint="eastAsia"/>
          <w:kern w:val="0"/>
          <w:szCs w:val="21"/>
          <w:lang w:eastAsia="zh-TW"/>
        </w:rPr>
        <w:t>千円</w:t>
      </w:r>
    </w:p>
    <w:p w14:paraId="16C3A8F9" w14:textId="77777777" w:rsidR="006F0B02" w:rsidRPr="00296AC0" w:rsidRDefault="006F0B02" w:rsidP="006F0B02">
      <w:pPr>
        <w:kinsoku w:val="0"/>
        <w:wordWrap w:val="0"/>
        <w:overflowPunct w:val="0"/>
        <w:autoSpaceDE w:val="0"/>
        <w:autoSpaceDN w:val="0"/>
        <w:snapToGrid w:val="0"/>
        <w:spacing w:line="266" w:lineRule="exact"/>
        <w:ind w:right="-9"/>
        <w:jc w:val="right"/>
        <w:rPr>
          <w:rFonts w:asciiTheme="minorEastAsia" w:hAnsiTheme="minorEastAsia" w:cs="Times New Roman"/>
          <w:kern w:val="0"/>
          <w:szCs w:val="21"/>
          <w:lang w:eastAsia="zh-TW"/>
        </w:rPr>
      </w:pPr>
      <w:r w:rsidRPr="00296AC0">
        <w:rPr>
          <w:rFonts w:asciiTheme="minorEastAsia" w:hAnsiTheme="minorEastAsia" w:cs="Times New Roman" w:hint="eastAsia"/>
          <w:kern w:val="0"/>
          <w:szCs w:val="21"/>
          <w:lang w:eastAsia="zh-TW"/>
        </w:rPr>
        <w:t>決</w:t>
      </w:r>
      <w:r w:rsidRPr="00296AC0">
        <w:rPr>
          <w:rFonts w:asciiTheme="minorEastAsia" w:hAnsiTheme="minorEastAsia" w:cs="Times New Roman" w:hint="eastAsia"/>
          <w:kern w:val="0"/>
          <w:szCs w:val="21"/>
        </w:rPr>
        <w:t xml:space="preserve">　</w:t>
      </w:r>
      <w:r w:rsidRPr="00296AC0">
        <w:rPr>
          <w:rFonts w:asciiTheme="minorEastAsia" w:hAnsiTheme="minorEastAsia" w:cs="Times New Roman" w:hint="eastAsia"/>
          <w:kern w:val="0"/>
          <w:szCs w:val="21"/>
          <w:lang w:eastAsia="zh-TW"/>
        </w:rPr>
        <w:t>算</w:t>
      </w:r>
      <w:r w:rsidRPr="00296AC0">
        <w:rPr>
          <w:rFonts w:asciiTheme="minorEastAsia" w:hAnsiTheme="minorEastAsia" w:cs="Times New Roman" w:hint="eastAsia"/>
          <w:kern w:val="0"/>
          <w:szCs w:val="21"/>
        </w:rPr>
        <w:t xml:space="preserve">　</w:t>
      </w:r>
      <w:r w:rsidRPr="00296AC0">
        <w:rPr>
          <w:rFonts w:asciiTheme="minorEastAsia" w:hAnsiTheme="minorEastAsia" w:cs="Times New Roman" w:hint="eastAsia"/>
          <w:kern w:val="0"/>
          <w:szCs w:val="21"/>
          <w:lang w:eastAsia="zh-TW"/>
        </w:rPr>
        <w:t xml:space="preserve">額　</w:t>
      </w:r>
      <w:r w:rsidRPr="00296AC0">
        <w:rPr>
          <w:rFonts w:asciiTheme="minorEastAsia" w:hAnsiTheme="minorEastAsia" w:cs="Times New Roman" w:hint="eastAsia"/>
          <w:kern w:val="0"/>
          <w:szCs w:val="21"/>
        </w:rPr>
        <w:t xml:space="preserve">　２４７，７３８</w:t>
      </w:r>
      <w:r w:rsidRPr="00296AC0">
        <w:rPr>
          <w:rFonts w:asciiTheme="minorEastAsia" w:hAnsiTheme="minorEastAsia" w:cs="Times New Roman" w:hint="eastAsia"/>
          <w:kern w:val="0"/>
          <w:szCs w:val="21"/>
          <w:lang w:eastAsia="zh-TW"/>
        </w:rPr>
        <w:t>千円</w:t>
      </w:r>
    </w:p>
    <w:p w14:paraId="6B362388" w14:textId="77777777" w:rsidR="006F0B02" w:rsidRPr="00296AC0" w:rsidRDefault="006F0B02" w:rsidP="006F0B02">
      <w:pPr>
        <w:kinsoku w:val="0"/>
        <w:overflowPunct w:val="0"/>
        <w:autoSpaceDE w:val="0"/>
        <w:autoSpaceDN w:val="0"/>
        <w:snapToGrid w:val="0"/>
        <w:spacing w:line="266" w:lineRule="exact"/>
        <w:ind w:right="851"/>
        <w:rPr>
          <w:rFonts w:asciiTheme="minorEastAsia" w:eastAsia="PMingLiU" w:hAnsiTheme="minorEastAsia" w:cs="Times New Roman"/>
          <w:kern w:val="0"/>
          <w:szCs w:val="21"/>
        </w:rPr>
      </w:pPr>
    </w:p>
    <w:p w14:paraId="16FE18C3" w14:textId="77777777" w:rsidR="006F0B02" w:rsidRPr="00296AC0" w:rsidRDefault="006F0B02" w:rsidP="006F0B02">
      <w:pPr>
        <w:autoSpaceDE w:val="0"/>
        <w:autoSpaceDN w:val="0"/>
        <w:spacing w:line="266" w:lineRule="atLeast"/>
        <w:rPr>
          <w:rFonts w:asciiTheme="minorEastAsia" w:hAnsiTheme="minorEastAsia" w:cs="Times New Roman"/>
          <w:kern w:val="0"/>
          <w:szCs w:val="21"/>
        </w:rPr>
      </w:pPr>
      <w:r w:rsidRPr="00296AC0">
        <w:rPr>
          <w:rFonts w:asciiTheme="minorEastAsia" w:hAnsiTheme="minorEastAsia" w:cs="Times New Roman" w:hint="eastAsia"/>
          <w:kern w:val="0"/>
          <w:szCs w:val="21"/>
          <w:lang w:eastAsia="zh-TW"/>
        </w:rPr>
        <w:t xml:space="preserve">　</w:t>
      </w:r>
      <w:r w:rsidRPr="00296AC0">
        <w:rPr>
          <w:rFonts w:asciiTheme="minorEastAsia" w:hAnsiTheme="minorEastAsia" w:cs="Times New Roman" w:hint="eastAsia"/>
          <w:kern w:val="0"/>
          <w:szCs w:val="21"/>
        </w:rPr>
        <w:t>市町村が実施する健康増進事業に要する経費について、所要の補助金を交付した。</w:t>
      </w:r>
    </w:p>
    <w:p w14:paraId="2D08AA29" w14:textId="77777777" w:rsidR="006F0B02" w:rsidRPr="00296AC0" w:rsidRDefault="006F0B02" w:rsidP="006F0B02">
      <w:pPr>
        <w:ind w:firstLineChars="2100" w:firstLine="4515"/>
        <w:rPr>
          <w:rFonts w:ascii="ＭＳ 明朝" w:hAnsi="ＭＳ 明朝"/>
        </w:rPr>
      </w:pPr>
      <w:r w:rsidRPr="00296AC0">
        <w:rPr>
          <w:rFonts w:ascii="ＭＳ 明朝" w:hAnsi="ＭＳ 明朝" w:hint="eastAsia"/>
        </w:rPr>
        <w:t>○根拠法令等</w:t>
      </w:r>
    </w:p>
    <w:p w14:paraId="3C05BF27" w14:textId="293DFAEA" w:rsidR="000E5715" w:rsidRPr="00296AC0" w:rsidRDefault="006F0B02" w:rsidP="00DF11B6">
      <w:pPr>
        <w:kinsoku w:val="0"/>
        <w:wordWrap w:val="0"/>
        <w:overflowPunct w:val="0"/>
        <w:autoSpaceDE w:val="0"/>
        <w:autoSpaceDN w:val="0"/>
        <w:snapToGrid w:val="0"/>
        <w:spacing w:line="266" w:lineRule="exact"/>
        <w:ind w:firstLineChars="100" w:firstLine="215"/>
        <w:rPr>
          <w:rFonts w:asciiTheme="minorEastAsia" w:hAnsiTheme="minorEastAsia" w:cs="Times New Roman" w:hint="eastAsia"/>
          <w:kern w:val="0"/>
          <w:szCs w:val="21"/>
        </w:rPr>
      </w:pPr>
      <w:r w:rsidRPr="00296AC0">
        <w:rPr>
          <w:rFonts w:asciiTheme="minorEastAsia" w:hAnsiTheme="minorEastAsia" w:cs="Times New Roman" w:hint="eastAsia"/>
          <w:kern w:val="0"/>
          <w:szCs w:val="21"/>
        </w:rPr>
        <w:t xml:space="preserve">　　　　　　　　　　　　　　　　　　　　　健康増進法第１７条、第１９条の２</w:t>
      </w:r>
    </w:p>
    <w:sectPr w:rsidR="000E5715" w:rsidRPr="00296AC0" w:rsidSect="006A193F">
      <w:footerReference w:type="even" r:id="rId11"/>
      <w:pgSz w:w="11905" w:h="16837" w:code="9"/>
      <w:pgMar w:top="1247" w:right="964" w:bottom="1247" w:left="964" w:header="0" w:footer="283" w:gutter="0"/>
      <w:pgNumType w:fmt="numberInDash" w:start="1"/>
      <w:cols w:space="720"/>
      <w:docGrid w:type="linesAndChars" w:linePitch="286"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0D990" w14:textId="77777777" w:rsidR="00EA2521" w:rsidRDefault="00EA2521">
      <w:r>
        <w:separator/>
      </w:r>
    </w:p>
  </w:endnote>
  <w:endnote w:type="continuationSeparator" w:id="0">
    <w:p w14:paraId="1B50435C" w14:textId="77777777" w:rsidR="00EA2521" w:rsidRDefault="00EA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31D62" w14:textId="77777777" w:rsidR="00EA2521" w:rsidRDefault="00EA2521">
    <w:pPr>
      <w:pStyle w:val="a5"/>
      <w:jc w:val="center"/>
    </w:pPr>
    <w:r>
      <w:fldChar w:fldCharType="begin"/>
    </w:r>
    <w:r>
      <w:instrText>PAGE   \* MERGEFORMAT</w:instrText>
    </w:r>
    <w:r>
      <w:fldChar w:fldCharType="separate"/>
    </w:r>
    <w:r w:rsidRPr="00C30E2A">
      <w:rPr>
        <w:noProof/>
        <w:lang w:val="ja-JP"/>
      </w:rPr>
      <w:t>-</w:t>
    </w:r>
    <w:r>
      <w:rPr>
        <w:noProof/>
      </w:rPr>
      <w:t xml:space="preserve"> 62 -</w:t>
    </w:r>
    <w:r>
      <w:fldChar w:fldCharType="end"/>
    </w:r>
  </w:p>
  <w:p w14:paraId="16231D63" w14:textId="77777777" w:rsidR="00EA2521" w:rsidRDefault="00EA25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0CC6F" w14:textId="77777777" w:rsidR="00EA2521" w:rsidRDefault="00EA2521">
      <w:r>
        <w:separator/>
      </w:r>
    </w:p>
  </w:footnote>
  <w:footnote w:type="continuationSeparator" w:id="0">
    <w:p w14:paraId="01B188D5" w14:textId="77777777" w:rsidR="00EA2521" w:rsidRDefault="00EA2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A5F26"/>
    <w:multiLevelType w:val="hybridMultilevel"/>
    <w:tmpl w:val="A76A2FD2"/>
    <w:lvl w:ilvl="0" w:tplc="4AC85686">
      <w:start w:val="2"/>
      <w:numFmt w:val="decimalEnclosedCircle"/>
      <w:lvlText w:val="%1"/>
      <w:lvlJc w:val="left"/>
      <w:pPr>
        <w:tabs>
          <w:tab w:val="num" w:pos="1890"/>
        </w:tabs>
        <w:ind w:left="1890" w:hanging="360"/>
      </w:pPr>
      <w:rPr>
        <w:rFonts w:hint="default"/>
      </w:rPr>
    </w:lvl>
    <w:lvl w:ilvl="1" w:tplc="04090017" w:tentative="1">
      <w:start w:val="1"/>
      <w:numFmt w:val="aiueoFullWidth"/>
      <w:lvlText w:val="(%2)"/>
      <w:lvlJc w:val="left"/>
      <w:pPr>
        <w:tabs>
          <w:tab w:val="num" w:pos="2370"/>
        </w:tabs>
        <w:ind w:left="2370" w:hanging="420"/>
      </w:pPr>
    </w:lvl>
    <w:lvl w:ilvl="2" w:tplc="04090011" w:tentative="1">
      <w:start w:val="1"/>
      <w:numFmt w:val="decimalEnclosedCircle"/>
      <w:lvlText w:val="%3"/>
      <w:lvlJc w:val="left"/>
      <w:pPr>
        <w:tabs>
          <w:tab w:val="num" w:pos="2790"/>
        </w:tabs>
        <w:ind w:left="2790" w:hanging="420"/>
      </w:pPr>
    </w:lvl>
    <w:lvl w:ilvl="3" w:tplc="0409000F" w:tentative="1">
      <w:start w:val="1"/>
      <w:numFmt w:val="decimal"/>
      <w:lvlText w:val="%4."/>
      <w:lvlJc w:val="left"/>
      <w:pPr>
        <w:tabs>
          <w:tab w:val="num" w:pos="3210"/>
        </w:tabs>
        <w:ind w:left="3210" w:hanging="420"/>
      </w:pPr>
    </w:lvl>
    <w:lvl w:ilvl="4" w:tplc="04090017" w:tentative="1">
      <w:start w:val="1"/>
      <w:numFmt w:val="aiueoFullWidth"/>
      <w:lvlText w:val="(%5)"/>
      <w:lvlJc w:val="left"/>
      <w:pPr>
        <w:tabs>
          <w:tab w:val="num" w:pos="3630"/>
        </w:tabs>
        <w:ind w:left="3630" w:hanging="420"/>
      </w:pPr>
    </w:lvl>
    <w:lvl w:ilvl="5" w:tplc="04090011" w:tentative="1">
      <w:start w:val="1"/>
      <w:numFmt w:val="decimalEnclosedCircle"/>
      <w:lvlText w:val="%6"/>
      <w:lvlJc w:val="left"/>
      <w:pPr>
        <w:tabs>
          <w:tab w:val="num" w:pos="4050"/>
        </w:tabs>
        <w:ind w:left="4050" w:hanging="420"/>
      </w:pPr>
    </w:lvl>
    <w:lvl w:ilvl="6" w:tplc="0409000F" w:tentative="1">
      <w:start w:val="1"/>
      <w:numFmt w:val="decimal"/>
      <w:lvlText w:val="%7."/>
      <w:lvlJc w:val="left"/>
      <w:pPr>
        <w:tabs>
          <w:tab w:val="num" w:pos="4470"/>
        </w:tabs>
        <w:ind w:left="4470" w:hanging="420"/>
      </w:pPr>
    </w:lvl>
    <w:lvl w:ilvl="7" w:tplc="04090017" w:tentative="1">
      <w:start w:val="1"/>
      <w:numFmt w:val="aiueoFullWidth"/>
      <w:lvlText w:val="(%8)"/>
      <w:lvlJc w:val="left"/>
      <w:pPr>
        <w:tabs>
          <w:tab w:val="num" w:pos="4890"/>
        </w:tabs>
        <w:ind w:left="4890" w:hanging="420"/>
      </w:pPr>
    </w:lvl>
    <w:lvl w:ilvl="8" w:tplc="04090011" w:tentative="1">
      <w:start w:val="1"/>
      <w:numFmt w:val="decimalEnclosedCircle"/>
      <w:lvlText w:val="%9"/>
      <w:lvlJc w:val="left"/>
      <w:pPr>
        <w:tabs>
          <w:tab w:val="num" w:pos="5310"/>
        </w:tabs>
        <w:ind w:left="5310" w:hanging="420"/>
      </w:pPr>
    </w:lvl>
  </w:abstractNum>
  <w:abstractNum w:abstractNumId="1" w15:restartNumberingAfterBreak="0">
    <w:nsid w:val="070F6C95"/>
    <w:multiLevelType w:val="hybridMultilevel"/>
    <w:tmpl w:val="13CE194C"/>
    <w:lvl w:ilvl="0" w:tplc="131C6D8C">
      <w:start w:val="1"/>
      <w:numFmt w:val="decimal"/>
      <w:lvlText w:val="(%1)"/>
      <w:lvlJc w:val="left"/>
      <w:pPr>
        <w:ind w:left="579" w:hanging="360"/>
      </w:pPr>
      <w:rPr>
        <w:rFonts w:hint="default"/>
      </w:rPr>
    </w:lvl>
    <w:lvl w:ilvl="1" w:tplc="DDE05E12">
      <w:start w:val="1"/>
      <w:numFmt w:val="decimalEnclosedCircle"/>
      <w:lvlText w:val="%2"/>
      <w:lvlJc w:val="left"/>
      <w:pPr>
        <w:ind w:left="999" w:hanging="360"/>
      </w:pPr>
      <w:rPr>
        <w:rFonts w:hint="default"/>
      </w:r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 w15:restartNumberingAfterBreak="0">
    <w:nsid w:val="0BCA6D74"/>
    <w:multiLevelType w:val="hybridMultilevel"/>
    <w:tmpl w:val="E2B83DB2"/>
    <w:lvl w:ilvl="0" w:tplc="9056ABAE">
      <w:start w:val="1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7A2B82"/>
    <w:multiLevelType w:val="hybridMultilevel"/>
    <w:tmpl w:val="7040E636"/>
    <w:lvl w:ilvl="0" w:tplc="84E49276">
      <w:start w:val="6"/>
      <w:numFmt w:val="decimalEnclosedCircle"/>
      <w:lvlText w:val="%1"/>
      <w:lvlJc w:val="left"/>
      <w:pPr>
        <w:tabs>
          <w:tab w:val="num" w:pos="1891"/>
        </w:tabs>
        <w:ind w:left="1891" w:hanging="360"/>
      </w:pPr>
      <w:rPr>
        <w:rFonts w:hint="default"/>
      </w:rPr>
    </w:lvl>
    <w:lvl w:ilvl="1" w:tplc="792AB1DE">
      <w:start w:val="1"/>
      <w:numFmt w:val="decimal"/>
      <w:lvlText w:val="(%2)"/>
      <w:lvlJc w:val="left"/>
      <w:pPr>
        <w:tabs>
          <w:tab w:val="num" w:pos="2311"/>
        </w:tabs>
        <w:ind w:left="2311" w:hanging="360"/>
      </w:pPr>
      <w:rPr>
        <w:rFonts w:hint="default"/>
      </w:rPr>
    </w:lvl>
    <w:lvl w:ilvl="2" w:tplc="23549268">
      <w:start w:val="14"/>
      <w:numFmt w:val="bullet"/>
      <w:lvlText w:val="・"/>
      <w:lvlJc w:val="left"/>
      <w:pPr>
        <w:tabs>
          <w:tab w:val="num" w:pos="2731"/>
        </w:tabs>
        <w:ind w:left="2731" w:hanging="360"/>
      </w:pPr>
      <w:rPr>
        <w:rFonts w:ascii="ＭＳ 明朝" w:eastAsia="ＭＳ 明朝" w:hAnsi="ＭＳ 明朝" w:cs="Times New Roman" w:hint="eastAsia"/>
      </w:r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4" w15:restartNumberingAfterBreak="0">
    <w:nsid w:val="10966BD9"/>
    <w:multiLevelType w:val="hybridMultilevel"/>
    <w:tmpl w:val="ECF28908"/>
    <w:lvl w:ilvl="0" w:tplc="2760D1C4">
      <w:start w:val="9"/>
      <w:numFmt w:val="decimalEnclosedCircle"/>
      <w:lvlText w:val="%1"/>
      <w:lvlJc w:val="left"/>
      <w:pPr>
        <w:tabs>
          <w:tab w:val="num" w:pos="1891"/>
        </w:tabs>
        <w:ind w:left="1891" w:hanging="360"/>
      </w:pPr>
      <w:rPr>
        <w:rFonts w:hint="default"/>
      </w:rPr>
    </w:lvl>
    <w:lvl w:ilvl="1" w:tplc="04090017" w:tentative="1">
      <w:start w:val="1"/>
      <w:numFmt w:val="aiueoFullWidth"/>
      <w:lvlText w:val="(%2)"/>
      <w:lvlJc w:val="left"/>
      <w:pPr>
        <w:tabs>
          <w:tab w:val="num" w:pos="2371"/>
        </w:tabs>
        <w:ind w:left="2371" w:hanging="420"/>
      </w:pPr>
    </w:lvl>
    <w:lvl w:ilvl="2" w:tplc="04090011" w:tentative="1">
      <w:start w:val="1"/>
      <w:numFmt w:val="decimalEnclosedCircle"/>
      <w:lvlText w:val="%3"/>
      <w:lvlJc w:val="left"/>
      <w:pPr>
        <w:tabs>
          <w:tab w:val="num" w:pos="2791"/>
        </w:tabs>
        <w:ind w:left="2791" w:hanging="420"/>
      </w:p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5" w15:restartNumberingAfterBreak="0">
    <w:nsid w:val="162B1A41"/>
    <w:multiLevelType w:val="hybridMultilevel"/>
    <w:tmpl w:val="93128AD0"/>
    <w:lvl w:ilvl="0" w:tplc="0EA42DF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7A5444"/>
    <w:multiLevelType w:val="hybridMultilevel"/>
    <w:tmpl w:val="9BD00148"/>
    <w:lvl w:ilvl="0" w:tplc="30942A1A">
      <w:start w:val="3"/>
      <w:numFmt w:val="bullet"/>
      <w:lvlText w:val="●"/>
      <w:lvlJc w:val="left"/>
      <w:pPr>
        <w:tabs>
          <w:tab w:val="num" w:pos="2315"/>
        </w:tabs>
        <w:ind w:left="2315" w:hanging="360"/>
      </w:pPr>
      <w:rPr>
        <w:rFonts w:ascii="ＭＳ 明朝" w:eastAsia="ＭＳ 明朝" w:hAnsi="ＭＳ 明朝" w:cs="Times New Roman" w:hint="eastAsia"/>
      </w:rPr>
    </w:lvl>
    <w:lvl w:ilvl="1" w:tplc="0409000B" w:tentative="1">
      <w:start w:val="1"/>
      <w:numFmt w:val="bullet"/>
      <w:lvlText w:val=""/>
      <w:lvlJc w:val="left"/>
      <w:pPr>
        <w:tabs>
          <w:tab w:val="num" w:pos="2795"/>
        </w:tabs>
        <w:ind w:left="2795" w:hanging="420"/>
      </w:pPr>
      <w:rPr>
        <w:rFonts w:ascii="Wingdings" w:hAnsi="Wingdings" w:hint="default"/>
      </w:rPr>
    </w:lvl>
    <w:lvl w:ilvl="2" w:tplc="0409000D" w:tentative="1">
      <w:start w:val="1"/>
      <w:numFmt w:val="bullet"/>
      <w:lvlText w:val=""/>
      <w:lvlJc w:val="left"/>
      <w:pPr>
        <w:tabs>
          <w:tab w:val="num" w:pos="3215"/>
        </w:tabs>
        <w:ind w:left="3215" w:hanging="420"/>
      </w:pPr>
      <w:rPr>
        <w:rFonts w:ascii="Wingdings" w:hAnsi="Wingdings" w:hint="default"/>
      </w:rPr>
    </w:lvl>
    <w:lvl w:ilvl="3" w:tplc="04090001" w:tentative="1">
      <w:start w:val="1"/>
      <w:numFmt w:val="bullet"/>
      <w:lvlText w:val=""/>
      <w:lvlJc w:val="left"/>
      <w:pPr>
        <w:tabs>
          <w:tab w:val="num" w:pos="3635"/>
        </w:tabs>
        <w:ind w:left="3635" w:hanging="420"/>
      </w:pPr>
      <w:rPr>
        <w:rFonts w:ascii="Wingdings" w:hAnsi="Wingdings" w:hint="default"/>
      </w:rPr>
    </w:lvl>
    <w:lvl w:ilvl="4" w:tplc="0409000B" w:tentative="1">
      <w:start w:val="1"/>
      <w:numFmt w:val="bullet"/>
      <w:lvlText w:val=""/>
      <w:lvlJc w:val="left"/>
      <w:pPr>
        <w:tabs>
          <w:tab w:val="num" w:pos="4055"/>
        </w:tabs>
        <w:ind w:left="4055" w:hanging="420"/>
      </w:pPr>
      <w:rPr>
        <w:rFonts w:ascii="Wingdings" w:hAnsi="Wingdings" w:hint="default"/>
      </w:rPr>
    </w:lvl>
    <w:lvl w:ilvl="5" w:tplc="0409000D" w:tentative="1">
      <w:start w:val="1"/>
      <w:numFmt w:val="bullet"/>
      <w:lvlText w:val=""/>
      <w:lvlJc w:val="left"/>
      <w:pPr>
        <w:tabs>
          <w:tab w:val="num" w:pos="4475"/>
        </w:tabs>
        <w:ind w:left="4475" w:hanging="420"/>
      </w:pPr>
      <w:rPr>
        <w:rFonts w:ascii="Wingdings" w:hAnsi="Wingdings" w:hint="default"/>
      </w:rPr>
    </w:lvl>
    <w:lvl w:ilvl="6" w:tplc="04090001" w:tentative="1">
      <w:start w:val="1"/>
      <w:numFmt w:val="bullet"/>
      <w:lvlText w:val=""/>
      <w:lvlJc w:val="left"/>
      <w:pPr>
        <w:tabs>
          <w:tab w:val="num" w:pos="4895"/>
        </w:tabs>
        <w:ind w:left="4895" w:hanging="420"/>
      </w:pPr>
      <w:rPr>
        <w:rFonts w:ascii="Wingdings" w:hAnsi="Wingdings" w:hint="default"/>
      </w:rPr>
    </w:lvl>
    <w:lvl w:ilvl="7" w:tplc="0409000B" w:tentative="1">
      <w:start w:val="1"/>
      <w:numFmt w:val="bullet"/>
      <w:lvlText w:val=""/>
      <w:lvlJc w:val="left"/>
      <w:pPr>
        <w:tabs>
          <w:tab w:val="num" w:pos="5315"/>
        </w:tabs>
        <w:ind w:left="5315" w:hanging="420"/>
      </w:pPr>
      <w:rPr>
        <w:rFonts w:ascii="Wingdings" w:hAnsi="Wingdings" w:hint="default"/>
      </w:rPr>
    </w:lvl>
    <w:lvl w:ilvl="8" w:tplc="0409000D" w:tentative="1">
      <w:start w:val="1"/>
      <w:numFmt w:val="bullet"/>
      <w:lvlText w:val=""/>
      <w:lvlJc w:val="left"/>
      <w:pPr>
        <w:tabs>
          <w:tab w:val="num" w:pos="5735"/>
        </w:tabs>
        <w:ind w:left="5735" w:hanging="420"/>
      </w:pPr>
      <w:rPr>
        <w:rFonts w:ascii="Wingdings" w:hAnsi="Wingdings" w:hint="default"/>
      </w:rPr>
    </w:lvl>
  </w:abstractNum>
  <w:abstractNum w:abstractNumId="7" w15:restartNumberingAfterBreak="0">
    <w:nsid w:val="18756859"/>
    <w:multiLevelType w:val="hybridMultilevel"/>
    <w:tmpl w:val="C8887BF2"/>
    <w:lvl w:ilvl="0" w:tplc="43904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CF4F49"/>
    <w:multiLevelType w:val="hybridMultilevel"/>
    <w:tmpl w:val="BCA0F65C"/>
    <w:lvl w:ilvl="0" w:tplc="BC64E1B0">
      <w:start w:val="6"/>
      <w:numFmt w:val="decimalEnclosedCircle"/>
      <w:lvlText w:val="%1"/>
      <w:lvlJc w:val="left"/>
      <w:pPr>
        <w:ind w:left="1893" w:hanging="360"/>
      </w:pPr>
      <w:rPr>
        <w:rFonts w:hint="default"/>
      </w:rPr>
    </w:lvl>
    <w:lvl w:ilvl="1" w:tplc="04090017" w:tentative="1">
      <w:start w:val="1"/>
      <w:numFmt w:val="aiueoFullWidth"/>
      <w:lvlText w:val="(%2)"/>
      <w:lvlJc w:val="left"/>
      <w:pPr>
        <w:ind w:left="2373" w:hanging="420"/>
      </w:pPr>
    </w:lvl>
    <w:lvl w:ilvl="2" w:tplc="04090011" w:tentative="1">
      <w:start w:val="1"/>
      <w:numFmt w:val="decimalEnclosedCircle"/>
      <w:lvlText w:val="%3"/>
      <w:lvlJc w:val="left"/>
      <w:pPr>
        <w:ind w:left="2793" w:hanging="420"/>
      </w:pPr>
    </w:lvl>
    <w:lvl w:ilvl="3" w:tplc="0409000F" w:tentative="1">
      <w:start w:val="1"/>
      <w:numFmt w:val="decimal"/>
      <w:lvlText w:val="%4."/>
      <w:lvlJc w:val="left"/>
      <w:pPr>
        <w:ind w:left="3213" w:hanging="420"/>
      </w:pPr>
    </w:lvl>
    <w:lvl w:ilvl="4" w:tplc="04090017" w:tentative="1">
      <w:start w:val="1"/>
      <w:numFmt w:val="aiueoFullWidth"/>
      <w:lvlText w:val="(%5)"/>
      <w:lvlJc w:val="left"/>
      <w:pPr>
        <w:ind w:left="3633" w:hanging="420"/>
      </w:pPr>
    </w:lvl>
    <w:lvl w:ilvl="5" w:tplc="04090011" w:tentative="1">
      <w:start w:val="1"/>
      <w:numFmt w:val="decimalEnclosedCircle"/>
      <w:lvlText w:val="%6"/>
      <w:lvlJc w:val="left"/>
      <w:pPr>
        <w:ind w:left="4053" w:hanging="420"/>
      </w:pPr>
    </w:lvl>
    <w:lvl w:ilvl="6" w:tplc="0409000F" w:tentative="1">
      <w:start w:val="1"/>
      <w:numFmt w:val="decimal"/>
      <w:lvlText w:val="%7."/>
      <w:lvlJc w:val="left"/>
      <w:pPr>
        <w:ind w:left="4473" w:hanging="420"/>
      </w:pPr>
    </w:lvl>
    <w:lvl w:ilvl="7" w:tplc="04090017" w:tentative="1">
      <w:start w:val="1"/>
      <w:numFmt w:val="aiueoFullWidth"/>
      <w:lvlText w:val="(%8)"/>
      <w:lvlJc w:val="left"/>
      <w:pPr>
        <w:ind w:left="4893" w:hanging="420"/>
      </w:pPr>
    </w:lvl>
    <w:lvl w:ilvl="8" w:tplc="04090011" w:tentative="1">
      <w:start w:val="1"/>
      <w:numFmt w:val="decimalEnclosedCircle"/>
      <w:lvlText w:val="%9"/>
      <w:lvlJc w:val="left"/>
      <w:pPr>
        <w:ind w:left="5313" w:hanging="420"/>
      </w:pPr>
    </w:lvl>
  </w:abstractNum>
  <w:abstractNum w:abstractNumId="9" w15:restartNumberingAfterBreak="0">
    <w:nsid w:val="208A0B5F"/>
    <w:multiLevelType w:val="multilevel"/>
    <w:tmpl w:val="E2B83DB2"/>
    <w:lvl w:ilvl="0">
      <w:start w:val="11"/>
      <w:numFmt w:val="decimal"/>
      <w:lvlText w:val="%1"/>
      <w:lvlJc w:val="left"/>
      <w:pPr>
        <w:tabs>
          <w:tab w:val="num" w:pos="435"/>
        </w:tabs>
        <w:ind w:left="435" w:hanging="4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2927C0D"/>
    <w:multiLevelType w:val="hybridMultilevel"/>
    <w:tmpl w:val="2B4A3102"/>
    <w:lvl w:ilvl="0" w:tplc="15DC0E98">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11" w15:restartNumberingAfterBreak="0">
    <w:nsid w:val="234373EB"/>
    <w:multiLevelType w:val="hybridMultilevel"/>
    <w:tmpl w:val="BD76C84A"/>
    <w:lvl w:ilvl="0" w:tplc="7052579E">
      <w:start w:val="1"/>
      <w:numFmt w:val="decimalEnclosedCircle"/>
      <w:lvlText w:val="%1"/>
      <w:lvlJc w:val="left"/>
      <w:pPr>
        <w:tabs>
          <w:tab w:val="num" w:pos="2112"/>
        </w:tabs>
        <w:ind w:left="2112" w:hanging="360"/>
      </w:pPr>
      <w:rPr>
        <w:rFonts w:hint="default"/>
      </w:rPr>
    </w:lvl>
    <w:lvl w:ilvl="1" w:tplc="04090017" w:tentative="1">
      <w:start w:val="1"/>
      <w:numFmt w:val="aiueoFullWidth"/>
      <w:lvlText w:val="(%2)"/>
      <w:lvlJc w:val="left"/>
      <w:pPr>
        <w:tabs>
          <w:tab w:val="num" w:pos="2592"/>
        </w:tabs>
        <w:ind w:left="2592" w:hanging="420"/>
      </w:pPr>
    </w:lvl>
    <w:lvl w:ilvl="2" w:tplc="04090011" w:tentative="1">
      <w:start w:val="1"/>
      <w:numFmt w:val="decimalEnclosedCircle"/>
      <w:lvlText w:val="%3"/>
      <w:lvlJc w:val="left"/>
      <w:pPr>
        <w:tabs>
          <w:tab w:val="num" w:pos="3012"/>
        </w:tabs>
        <w:ind w:left="3012" w:hanging="420"/>
      </w:pPr>
    </w:lvl>
    <w:lvl w:ilvl="3" w:tplc="0409000F" w:tentative="1">
      <w:start w:val="1"/>
      <w:numFmt w:val="decimal"/>
      <w:lvlText w:val="%4."/>
      <w:lvlJc w:val="left"/>
      <w:pPr>
        <w:tabs>
          <w:tab w:val="num" w:pos="3432"/>
        </w:tabs>
        <w:ind w:left="3432" w:hanging="420"/>
      </w:pPr>
    </w:lvl>
    <w:lvl w:ilvl="4" w:tplc="04090017" w:tentative="1">
      <w:start w:val="1"/>
      <w:numFmt w:val="aiueoFullWidth"/>
      <w:lvlText w:val="(%5)"/>
      <w:lvlJc w:val="left"/>
      <w:pPr>
        <w:tabs>
          <w:tab w:val="num" w:pos="3852"/>
        </w:tabs>
        <w:ind w:left="3852" w:hanging="420"/>
      </w:pPr>
    </w:lvl>
    <w:lvl w:ilvl="5" w:tplc="04090011" w:tentative="1">
      <w:start w:val="1"/>
      <w:numFmt w:val="decimalEnclosedCircle"/>
      <w:lvlText w:val="%6"/>
      <w:lvlJc w:val="left"/>
      <w:pPr>
        <w:tabs>
          <w:tab w:val="num" w:pos="4272"/>
        </w:tabs>
        <w:ind w:left="4272" w:hanging="420"/>
      </w:pPr>
    </w:lvl>
    <w:lvl w:ilvl="6" w:tplc="0409000F" w:tentative="1">
      <w:start w:val="1"/>
      <w:numFmt w:val="decimal"/>
      <w:lvlText w:val="%7."/>
      <w:lvlJc w:val="left"/>
      <w:pPr>
        <w:tabs>
          <w:tab w:val="num" w:pos="4692"/>
        </w:tabs>
        <w:ind w:left="4692" w:hanging="420"/>
      </w:pPr>
    </w:lvl>
    <w:lvl w:ilvl="7" w:tplc="04090017" w:tentative="1">
      <w:start w:val="1"/>
      <w:numFmt w:val="aiueoFullWidth"/>
      <w:lvlText w:val="(%8)"/>
      <w:lvlJc w:val="left"/>
      <w:pPr>
        <w:tabs>
          <w:tab w:val="num" w:pos="5112"/>
        </w:tabs>
        <w:ind w:left="5112" w:hanging="420"/>
      </w:pPr>
    </w:lvl>
    <w:lvl w:ilvl="8" w:tplc="04090011" w:tentative="1">
      <w:start w:val="1"/>
      <w:numFmt w:val="decimalEnclosedCircle"/>
      <w:lvlText w:val="%9"/>
      <w:lvlJc w:val="left"/>
      <w:pPr>
        <w:tabs>
          <w:tab w:val="num" w:pos="5532"/>
        </w:tabs>
        <w:ind w:left="5532" w:hanging="420"/>
      </w:pPr>
    </w:lvl>
  </w:abstractNum>
  <w:abstractNum w:abstractNumId="12" w15:restartNumberingAfterBreak="0">
    <w:nsid w:val="23BC2A62"/>
    <w:multiLevelType w:val="hybridMultilevel"/>
    <w:tmpl w:val="895297B8"/>
    <w:lvl w:ilvl="0" w:tplc="42808486">
      <w:start w:val="19"/>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65123BA"/>
    <w:multiLevelType w:val="hybridMultilevel"/>
    <w:tmpl w:val="E19A621E"/>
    <w:lvl w:ilvl="0" w:tplc="AB7AFF26">
      <w:start w:val="2"/>
      <w:numFmt w:val="bullet"/>
      <w:lvlText w:val="・"/>
      <w:lvlJc w:val="left"/>
      <w:pPr>
        <w:tabs>
          <w:tab w:val="num" w:pos="1665"/>
        </w:tabs>
        <w:ind w:left="1665" w:hanging="360"/>
      </w:pPr>
      <w:rPr>
        <w:rFonts w:ascii="ＭＳ 明朝" w:eastAsia="ＭＳ 明朝" w:hAnsi="ＭＳ 明朝"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4" w15:restartNumberingAfterBreak="0">
    <w:nsid w:val="27BD3D5D"/>
    <w:multiLevelType w:val="multilevel"/>
    <w:tmpl w:val="E0C22384"/>
    <w:lvl w:ilvl="0">
      <w:start w:val="1"/>
      <w:numFmt w:val="decimalEnclosedCircle"/>
      <w:lvlText w:val="%1"/>
      <w:lvlJc w:val="left"/>
      <w:pPr>
        <w:tabs>
          <w:tab w:val="num" w:pos="1891"/>
        </w:tabs>
        <w:ind w:left="1891" w:hanging="360"/>
      </w:pPr>
      <w:rPr>
        <w:rFonts w:hint="default"/>
        <w:color w:val="auto"/>
      </w:rPr>
    </w:lvl>
    <w:lvl w:ilvl="1">
      <w:start w:val="1"/>
      <w:numFmt w:val="aiueoFullWidth"/>
      <w:lvlText w:val="(%2)"/>
      <w:lvlJc w:val="left"/>
      <w:pPr>
        <w:tabs>
          <w:tab w:val="num" w:pos="2371"/>
        </w:tabs>
        <w:ind w:left="2371" w:hanging="420"/>
      </w:pPr>
    </w:lvl>
    <w:lvl w:ilvl="2">
      <w:start w:val="1"/>
      <w:numFmt w:val="decimalEnclosedCircle"/>
      <w:lvlText w:val="%3"/>
      <w:lvlJc w:val="left"/>
      <w:pPr>
        <w:tabs>
          <w:tab w:val="num" w:pos="2791"/>
        </w:tabs>
        <w:ind w:left="2791" w:hanging="420"/>
      </w:pPr>
    </w:lvl>
    <w:lvl w:ilvl="3">
      <w:start w:val="1"/>
      <w:numFmt w:val="decimal"/>
      <w:lvlText w:val="%4."/>
      <w:lvlJc w:val="left"/>
      <w:pPr>
        <w:tabs>
          <w:tab w:val="num" w:pos="3211"/>
        </w:tabs>
        <w:ind w:left="3211" w:hanging="420"/>
      </w:pPr>
    </w:lvl>
    <w:lvl w:ilvl="4">
      <w:start w:val="1"/>
      <w:numFmt w:val="aiueoFullWidth"/>
      <w:lvlText w:val="(%5)"/>
      <w:lvlJc w:val="left"/>
      <w:pPr>
        <w:tabs>
          <w:tab w:val="num" w:pos="3631"/>
        </w:tabs>
        <w:ind w:left="3631" w:hanging="420"/>
      </w:pPr>
    </w:lvl>
    <w:lvl w:ilvl="5">
      <w:start w:val="1"/>
      <w:numFmt w:val="decimalEnclosedCircle"/>
      <w:lvlText w:val="%6"/>
      <w:lvlJc w:val="left"/>
      <w:pPr>
        <w:tabs>
          <w:tab w:val="num" w:pos="4051"/>
        </w:tabs>
        <w:ind w:left="4051" w:hanging="420"/>
      </w:pPr>
    </w:lvl>
    <w:lvl w:ilvl="6">
      <w:start w:val="1"/>
      <w:numFmt w:val="decimal"/>
      <w:lvlText w:val="%7."/>
      <w:lvlJc w:val="left"/>
      <w:pPr>
        <w:tabs>
          <w:tab w:val="num" w:pos="4471"/>
        </w:tabs>
        <w:ind w:left="4471" w:hanging="420"/>
      </w:pPr>
    </w:lvl>
    <w:lvl w:ilvl="7">
      <w:start w:val="1"/>
      <w:numFmt w:val="aiueoFullWidth"/>
      <w:lvlText w:val="(%8)"/>
      <w:lvlJc w:val="left"/>
      <w:pPr>
        <w:tabs>
          <w:tab w:val="num" w:pos="4891"/>
        </w:tabs>
        <w:ind w:left="4891" w:hanging="420"/>
      </w:pPr>
    </w:lvl>
    <w:lvl w:ilvl="8">
      <w:start w:val="1"/>
      <w:numFmt w:val="decimalEnclosedCircle"/>
      <w:lvlText w:val="%9"/>
      <w:lvlJc w:val="left"/>
      <w:pPr>
        <w:tabs>
          <w:tab w:val="num" w:pos="5311"/>
        </w:tabs>
        <w:ind w:left="5311" w:hanging="420"/>
      </w:pPr>
    </w:lvl>
  </w:abstractNum>
  <w:abstractNum w:abstractNumId="15" w15:restartNumberingAfterBreak="0">
    <w:nsid w:val="28AD2758"/>
    <w:multiLevelType w:val="hybridMultilevel"/>
    <w:tmpl w:val="00F07A26"/>
    <w:lvl w:ilvl="0" w:tplc="23BEAC1A">
      <w:start w:val="6"/>
      <w:numFmt w:val="decimalEnclosedCircle"/>
      <w:lvlText w:val="%1"/>
      <w:lvlJc w:val="left"/>
      <w:pPr>
        <w:ind w:left="1893" w:hanging="360"/>
      </w:pPr>
      <w:rPr>
        <w:rFonts w:hint="default"/>
      </w:rPr>
    </w:lvl>
    <w:lvl w:ilvl="1" w:tplc="04090017" w:tentative="1">
      <w:start w:val="1"/>
      <w:numFmt w:val="aiueoFullWidth"/>
      <w:lvlText w:val="(%2)"/>
      <w:lvlJc w:val="left"/>
      <w:pPr>
        <w:ind w:left="2373" w:hanging="420"/>
      </w:pPr>
    </w:lvl>
    <w:lvl w:ilvl="2" w:tplc="04090011" w:tentative="1">
      <w:start w:val="1"/>
      <w:numFmt w:val="decimalEnclosedCircle"/>
      <w:lvlText w:val="%3"/>
      <w:lvlJc w:val="left"/>
      <w:pPr>
        <w:ind w:left="2793" w:hanging="420"/>
      </w:pPr>
    </w:lvl>
    <w:lvl w:ilvl="3" w:tplc="0409000F" w:tentative="1">
      <w:start w:val="1"/>
      <w:numFmt w:val="decimal"/>
      <w:lvlText w:val="%4."/>
      <w:lvlJc w:val="left"/>
      <w:pPr>
        <w:ind w:left="3213" w:hanging="420"/>
      </w:pPr>
    </w:lvl>
    <w:lvl w:ilvl="4" w:tplc="04090017" w:tentative="1">
      <w:start w:val="1"/>
      <w:numFmt w:val="aiueoFullWidth"/>
      <w:lvlText w:val="(%5)"/>
      <w:lvlJc w:val="left"/>
      <w:pPr>
        <w:ind w:left="3633" w:hanging="420"/>
      </w:pPr>
    </w:lvl>
    <w:lvl w:ilvl="5" w:tplc="04090011" w:tentative="1">
      <w:start w:val="1"/>
      <w:numFmt w:val="decimalEnclosedCircle"/>
      <w:lvlText w:val="%6"/>
      <w:lvlJc w:val="left"/>
      <w:pPr>
        <w:ind w:left="4053" w:hanging="420"/>
      </w:pPr>
    </w:lvl>
    <w:lvl w:ilvl="6" w:tplc="0409000F" w:tentative="1">
      <w:start w:val="1"/>
      <w:numFmt w:val="decimal"/>
      <w:lvlText w:val="%7."/>
      <w:lvlJc w:val="left"/>
      <w:pPr>
        <w:ind w:left="4473" w:hanging="420"/>
      </w:pPr>
    </w:lvl>
    <w:lvl w:ilvl="7" w:tplc="04090017" w:tentative="1">
      <w:start w:val="1"/>
      <w:numFmt w:val="aiueoFullWidth"/>
      <w:lvlText w:val="(%8)"/>
      <w:lvlJc w:val="left"/>
      <w:pPr>
        <w:ind w:left="4893" w:hanging="420"/>
      </w:pPr>
    </w:lvl>
    <w:lvl w:ilvl="8" w:tplc="04090011" w:tentative="1">
      <w:start w:val="1"/>
      <w:numFmt w:val="decimalEnclosedCircle"/>
      <w:lvlText w:val="%9"/>
      <w:lvlJc w:val="left"/>
      <w:pPr>
        <w:ind w:left="5313" w:hanging="420"/>
      </w:pPr>
    </w:lvl>
  </w:abstractNum>
  <w:abstractNum w:abstractNumId="16" w15:restartNumberingAfterBreak="0">
    <w:nsid w:val="2D606C66"/>
    <w:multiLevelType w:val="hybridMultilevel"/>
    <w:tmpl w:val="E0C22384"/>
    <w:lvl w:ilvl="0" w:tplc="DD0817C0">
      <w:start w:val="1"/>
      <w:numFmt w:val="decimalEnclosedCircle"/>
      <w:lvlText w:val="%1"/>
      <w:lvlJc w:val="left"/>
      <w:pPr>
        <w:tabs>
          <w:tab w:val="num" w:pos="1891"/>
        </w:tabs>
        <w:ind w:left="1891" w:hanging="360"/>
      </w:pPr>
      <w:rPr>
        <w:rFonts w:hint="default"/>
        <w:color w:val="auto"/>
      </w:rPr>
    </w:lvl>
    <w:lvl w:ilvl="1" w:tplc="04090017" w:tentative="1">
      <w:start w:val="1"/>
      <w:numFmt w:val="aiueoFullWidth"/>
      <w:lvlText w:val="(%2)"/>
      <w:lvlJc w:val="left"/>
      <w:pPr>
        <w:tabs>
          <w:tab w:val="num" w:pos="2371"/>
        </w:tabs>
        <w:ind w:left="2371" w:hanging="420"/>
      </w:pPr>
    </w:lvl>
    <w:lvl w:ilvl="2" w:tplc="04090011" w:tentative="1">
      <w:start w:val="1"/>
      <w:numFmt w:val="decimalEnclosedCircle"/>
      <w:lvlText w:val="%3"/>
      <w:lvlJc w:val="left"/>
      <w:pPr>
        <w:tabs>
          <w:tab w:val="num" w:pos="2791"/>
        </w:tabs>
        <w:ind w:left="2791" w:hanging="420"/>
      </w:p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17" w15:restartNumberingAfterBreak="0">
    <w:nsid w:val="2DF2483D"/>
    <w:multiLevelType w:val="hybridMultilevel"/>
    <w:tmpl w:val="0ABAFD3E"/>
    <w:lvl w:ilvl="0" w:tplc="8DB27C6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F865713"/>
    <w:multiLevelType w:val="hybridMultilevel"/>
    <w:tmpl w:val="35A8D18C"/>
    <w:lvl w:ilvl="0" w:tplc="780CE4BA">
      <w:start w:val="1"/>
      <w:numFmt w:val="decimalEnclosedCircle"/>
      <w:lvlText w:val="%1"/>
      <w:lvlJc w:val="left"/>
      <w:pPr>
        <w:ind w:left="565" w:hanging="360"/>
      </w:pPr>
      <w:rPr>
        <w:rFonts w:hint="default"/>
        <w:color w:val="auto"/>
        <w:sz w:val="20"/>
        <w:u w:val="none"/>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9" w15:restartNumberingAfterBreak="0">
    <w:nsid w:val="331A2D81"/>
    <w:multiLevelType w:val="hybridMultilevel"/>
    <w:tmpl w:val="127EC760"/>
    <w:lvl w:ilvl="0" w:tplc="BCB29344">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20" w15:restartNumberingAfterBreak="0">
    <w:nsid w:val="38BC3E11"/>
    <w:multiLevelType w:val="hybridMultilevel"/>
    <w:tmpl w:val="7B4A4980"/>
    <w:lvl w:ilvl="0" w:tplc="803C11BA">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1" w15:restartNumberingAfterBreak="0">
    <w:nsid w:val="3BB9570C"/>
    <w:multiLevelType w:val="hybridMultilevel"/>
    <w:tmpl w:val="678CCE04"/>
    <w:lvl w:ilvl="0" w:tplc="41BE9A2E">
      <w:start w:val="15"/>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E22700A"/>
    <w:multiLevelType w:val="hybridMultilevel"/>
    <w:tmpl w:val="A2AE56CC"/>
    <w:lvl w:ilvl="0" w:tplc="FD4CE376">
      <w:start w:val="2"/>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23" w15:restartNumberingAfterBreak="0">
    <w:nsid w:val="42D2416B"/>
    <w:multiLevelType w:val="hybridMultilevel"/>
    <w:tmpl w:val="D736C278"/>
    <w:lvl w:ilvl="0" w:tplc="3A3C874C">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4" w15:restartNumberingAfterBreak="0">
    <w:nsid w:val="47541780"/>
    <w:multiLevelType w:val="hybridMultilevel"/>
    <w:tmpl w:val="C02291F6"/>
    <w:lvl w:ilvl="0" w:tplc="163E90AC">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25" w15:restartNumberingAfterBreak="0">
    <w:nsid w:val="51ED2A55"/>
    <w:multiLevelType w:val="hybridMultilevel"/>
    <w:tmpl w:val="3586A7FC"/>
    <w:lvl w:ilvl="0" w:tplc="CB9E117C">
      <w:start w:val="1"/>
      <w:numFmt w:val="decimalEnclosedCircle"/>
      <w:lvlText w:val="%1"/>
      <w:lvlJc w:val="left"/>
      <w:pPr>
        <w:tabs>
          <w:tab w:val="num" w:pos="1890"/>
        </w:tabs>
        <w:ind w:left="1890" w:hanging="360"/>
      </w:pPr>
      <w:rPr>
        <w:rFonts w:hint="default"/>
      </w:rPr>
    </w:lvl>
    <w:lvl w:ilvl="1" w:tplc="04090017" w:tentative="1">
      <w:start w:val="1"/>
      <w:numFmt w:val="aiueoFullWidth"/>
      <w:lvlText w:val="(%2)"/>
      <w:lvlJc w:val="left"/>
      <w:pPr>
        <w:tabs>
          <w:tab w:val="num" w:pos="2370"/>
        </w:tabs>
        <w:ind w:left="2370" w:hanging="420"/>
      </w:pPr>
    </w:lvl>
    <w:lvl w:ilvl="2" w:tplc="04090011" w:tentative="1">
      <w:start w:val="1"/>
      <w:numFmt w:val="decimalEnclosedCircle"/>
      <w:lvlText w:val="%3"/>
      <w:lvlJc w:val="left"/>
      <w:pPr>
        <w:tabs>
          <w:tab w:val="num" w:pos="2790"/>
        </w:tabs>
        <w:ind w:left="2790" w:hanging="420"/>
      </w:pPr>
    </w:lvl>
    <w:lvl w:ilvl="3" w:tplc="0409000F" w:tentative="1">
      <w:start w:val="1"/>
      <w:numFmt w:val="decimal"/>
      <w:lvlText w:val="%4."/>
      <w:lvlJc w:val="left"/>
      <w:pPr>
        <w:tabs>
          <w:tab w:val="num" w:pos="3210"/>
        </w:tabs>
        <w:ind w:left="3210" w:hanging="420"/>
      </w:pPr>
    </w:lvl>
    <w:lvl w:ilvl="4" w:tplc="04090017" w:tentative="1">
      <w:start w:val="1"/>
      <w:numFmt w:val="aiueoFullWidth"/>
      <w:lvlText w:val="(%5)"/>
      <w:lvlJc w:val="left"/>
      <w:pPr>
        <w:tabs>
          <w:tab w:val="num" w:pos="3630"/>
        </w:tabs>
        <w:ind w:left="3630" w:hanging="420"/>
      </w:pPr>
    </w:lvl>
    <w:lvl w:ilvl="5" w:tplc="04090011" w:tentative="1">
      <w:start w:val="1"/>
      <w:numFmt w:val="decimalEnclosedCircle"/>
      <w:lvlText w:val="%6"/>
      <w:lvlJc w:val="left"/>
      <w:pPr>
        <w:tabs>
          <w:tab w:val="num" w:pos="4050"/>
        </w:tabs>
        <w:ind w:left="4050" w:hanging="420"/>
      </w:pPr>
    </w:lvl>
    <w:lvl w:ilvl="6" w:tplc="0409000F" w:tentative="1">
      <w:start w:val="1"/>
      <w:numFmt w:val="decimal"/>
      <w:lvlText w:val="%7."/>
      <w:lvlJc w:val="left"/>
      <w:pPr>
        <w:tabs>
          <w:tab w:val="num" w:pos="4470"/>
        </w:tabs>
        <w:ind w:left="4470" w:hanging="420"/>
      </w:pPr>
    </w:lvl>
    <w:lvl w:ilvl="7" w:tplc="04090017" w:tentative="1">
      <w:start w:val="1"/>
      <w:numFmt w:val="aiueoFullWidth"/>
      <w:lvlText w:val="(%8)"/>
      <w:lvlJc w:val="left"/>
      <w:pPr>
        <w:tabs>
          <w:tab w:val="num" w:pos="4890"/>
        </w:tabs>
        <w:ind w:left="4890" w:hanging="420"/>
      </w:pPr>
    </w:lvl>
    <w:lvl w:ilvl="8" w:tplc="04090011" w:tentative="1">
      <w:start w:val="1"/>
      <w:numFmt w:val="decimalEnclosedCircle"/>
      <w:lvlText w:val="%9"/>
      <w:lvlJc w:val="left"/>
      <w:pPr>
        <w:tabs>
          <w:tab w:val="num" w:pos="5310"/>
        </w:tabs>
        <w:ind w:left="5310" w:hanging="420"/>
      </w:pPr>
    </w:lvl>
  </w:abstractNum>
  <w:abstractNum w:abstractNumId="26" w15:restartNumberingAfterBreak="0">
    <w:nsid w:val="5AA64E9E"/>
    <w:multiLevelType w:val="hybridMultilevel"/>
    <w:tmpl w:val="A90000CC"/>
    <w:lvl w:ilvl="0" w:tplc="0EF2B5A6">
      <w:start w:val="1"/>
      <w:numFmt w:val="decimalEnclosedCircle"/>
      <w:lvlText w:val="%1"/>
      <w:lvlJc w:val="left"/>
      <w:pPr>
        <w:ind w:left="795" w:hanging="360"/>
      </w:pPr>
      <w:rPr>
        <w:rFonts w:hint="default"/>
        <w:u w:val="none"/>
      </w:rPr>
    </w:lvl>
    <w:lvl w:ilvl="1" w:tplc="719A8CA2">
      <w:start w:val="1"/>
      <w:numFmt w:val="decimalEnclosedCircle"/>
      <w:lvlText w:val="%2"/>
      <w:lvlJc w:val="left"/>
      <w:pPr>
        <w:ind w:left="1215" w:hanging="360"/>
      </w:pPr>
      <w:rPr>
        <w:rFonts w:hint="default"/>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7" w15:restartNumberingAfterBreak="0">
    <w:nsid w:val="63712E4F"/>
    <w:multiLevelType w:val="hybridMultilevel"/>
    <w:tmpl w:val="159C87E8"/>
    <w:lvl w:ilvl="0" w:tplc="0CFA0F2A">
      <w:start w:val="1"/>
      <w:numFmt w:val="decimalEnclosedCircle"/>
      <w:lvlText w:val="%1"/>
      <w:lvlJc w:val="left"/>
      <w:pPr>
        <w:tabs>
          <w:tab w:val="num" w:pos="2112"/>
        </w:tabs>
        <w:ind w:left="2112" w:hanging="360"/>
      </w:pPr>
      <w:rPr>
        <w:rFonts w:hint="default"/>
      </w:rPr>
    </w:lvl>
    <w:lvl w:ilvl="1" w:tplc="04090017" w:tentative="1">
      <w:start w:val="1"/>
      <w:numFmt w:val="aiueoFullWidth"/>
      <w:lvlText w:val="(%2)"/>
      <w:lvlJc w:val="left"/>
      <w:pPr>
        <w:tabs>
          <w:tab w:val="num" w:pos="2592"/>
        </w:tabs>
        <w:ind w:left="2592" w:hanging="420"/>
      </w:pPr>
    </w:lvl>
    <w:lvl w:ilvl="2" w:tplc="04090011" w:tentative="1">
      <w:start w:val="1"/>
      <w:numFmt w:val="decimalEnclosedCircle"/>
      <w:lvlText w:val="%3"/>
      <w:lvlJc w:val="left"/>
      <w:pPr>
        <w:tabs>
          <w:tab w:val="num" w:pos="3012"/>
        </w:tabs>
        <w:ind w:left="3012" w:hanging="420"/>
      </w:pPr>
    </w:lvl>
    <w:lvl w:ilvl="3" w:tplc="0409000F" w:tentative="1">
      <w:start w:val="1"/>
      <w:numFmt w:val="decimal"/>
      <w:lvlText w:val="%4."/>
      <w:lvlJc w:val="left"/>
      <w:pPr>
        <w:tabs>
          <w:tab w:val="num" w:pos="3432"/>
        </w:tabs>
        <w:ind w:left="3432" w:hanging="420"/>
      </w:pPr>
    </w:lvl>
    <w:lvl w:ilvl="4" w:tplc="04090017" w:tentative="1">
      <w:start w:val="1"/>
      <w:numFmt w:val="aiueoFullWidth"/>
      <w:lvlText w:val="(%5)"/>
      <w:lvlJc w:val="left"/>
      <w:pPr>
        <w:tabs>
          <w:tab w:val="num" w:pos="3852"/>
        </w:tabs>
        <w:ind w:left="3852" w:hanging="420"/>
      </w:pPr>
    </w:lvl>
    <w:lvl w:ilvl="5" w:tplc="04090011" w:tentative="1">
      <w:start w:val="1"/>
      <w:numFmt w:val="decimalEnclosedCircle"/>
      <w:lvlText w:val="%6"/>
      <w:lvlJc w:val="left"/>
      <w:pPr>
        <w:tabs>
          <w:tab w:val="num" w:pos="4272"/>
        </w:tabs>
        <w:ind w:left="4272" w:hanging="420"/>
      </w:pPr>
    </w:lvl>
    <w:lvl w:ilvl="6" w:tplc="0409000F" w:tentative="1">
      <w:start w:val="1"/>
      <w:numFmt w:val="decimal"/>
      <w:lvlText w:val="%7."/>
      <w:lvlJc w:val="left"/>
      <w:pPr>
        <w:tabs>
          <w:tab w:val="num" w:pos="4692"/>
        </w:tabs>
        <w:ind w:left="4692" w:hanging="420"/>
      </w:pPr>
    </w:lvl>
    <w:lvl w:ilvl="7" w:tplc="04090017" w:tentative="1">
      <w:start w:val="1"/>
      <w:numFmt w:val="aiueoFullWidth"/>
      <w:lvlText w:val="(%8)"/>
      <w:lvlJc w:val="left"/>
      <w:pPr>
        <w:tabs>
          <w:tab w:val="num" w:pos="5112"/>
        </w:tabs>
        <w:ind w:left="5112" w:hanging="420"/>
      </w:pPr>
    </w:lvl>
    <w:lvl w:ilvl="8" w:tplc="04090011" w:tentative="1">
      <w:start w:val="1"/>
      <w:numFmt w:val="decimalEnclosedCircle"/>
      <w:lvlText w:val="%9"/>
      <w:lvlJc w:val="left"/>
      <w:pPr>
        <w:tabs>
          <w:tab w:val="num" w:pos="5532"/>
        </w:tabs>
        <w:ind w:left="5532" w:hanging="420"/>
      </w:pPr>
    </w:lvl>
  </w:abstractNum>
  <w:abstractNum w:abstractNumId="28" w15:restartNumberingAfterBreak="0">
    <w:nsid w:val="64D80A06"/>
    <w:multiLevelType w:val="hybridMultilevel"/>
    <w:tmpl w:val="DCFC3810"/>
    <w:lvl w:ilvl="0" w:tplc="778232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531A0B"/>
    <w:multiLevelType w:val="hybridMultilevel"/>
    <w:tmpl w:val="2D48A18E"/>
    <w:lvl w:ilvl="0" w:tplc="5DFCF42E">
      <w:start w:val="1"/>
      <w:numFmt w:val="decimalEnclosedCircle"/>
      <w:lvlText w:val="%1"/>
      <w:lvlJc w:val="left"/>
      <w:pPr>
        <w:ind w:left="1891" w:hanging="360"/>
      </w:pPr>
      <w:rPr>
        <w:rFonts w:hint="default"/>
      </w:rPr>
    </w:lvl>
    <w:lvl w:ilvl="1" w:tplc="04090017" w:tentative="1">
      <w:start w:val="1"/>
      <w:numFmt w:val="aiueoFullWidth"/>
      <w:lvlText w:val="(%2)"/>
      <w:lvlJc w:val="left"/>
      <w:pPr>
        <w:ind w:left="2371" w:hanging="420"/>
      </w:pPr>
    </w:lvl>
    <w:lvl w:ilvl="2" w:tplc="04090011" w:tentative="1">
      <w:start w:val="1"/>
      <w:numFmt w:val="decimalEnclosedCircle"/>
      <w:lvlText w:val="%3"/>
      <w:lvlJc w:val="left"/>
      <w:pPr>
        <w:ind w:left="2791" w:hanging="420"/>
      </w:pPr>
    </w:lvl>
    <w:lvl w:ilvl="3" w:tplc="0409000F" w:tentative="1">
      <w:start w:val="1"/>
      <w:numFmt w:val="decimal"/>
      <w:lvlText w:val="%4."/>
      <w:lvlJc w:val="left"/>
      <w:pPr>
        <w:ind w:left="3211" w:hanging="420"/>
      </w:pPr>
    </w:lvl>
    <w:lvl w:ilvl="4" w:tplc="04090017" w:tentative="1">
      <w:start w:val="1"/>
      <w:numFmt w:val="aiueoFullWidth"/>
      <w:lvlText w:val="(%5)"/>
      <w:lvlJc w:val="left"/>
      <w:pPr>
        <w:ind w:left="3631" w:hanging="420"/>
      </w:pPr>
    </w:lvl>
    <w:lvl w:ilvl="5" w:tplc="04090011" w:tentative="1">
      <w:start w:val="1"/>
      <w:numFmt w:val="decimalEnclosedCircle"/>
      <w:lvlText w:val="%6"/>
      <w:lvlJc w:val="left"/>
      <w:pPr>
        <w:ind w:left="4051" w:hanging="420"/>
      </w:pPr>
    </w:lvl>
    <w:lvl w:ilvl="6" w:tplc="0409000F" w:tentative="1">
      <w:start w:val="1"/>
      <w:numFmt w:val="decimal"/>
      <w:lvlText w:val="%7."/>
      <w:lvlJc w:val="left"/>
      <w:pPr>
        <w:ind w:left="4471" w:hanging="420"/>
      </w:pPr>
    </w:lvl>
    <w:lvl w:ilvl="7" w:tplc="04090017" w:tentative="1">
      <w:start w:val="1"/>
      <w:numFmt w:val="aiueoFullWidth"/>
      <w:lvlText w:val="(%8)"/>
      <w:lvlJc w:val="left"/>
      <w:pPr>
        <w:ind w:left="4891" w:hanging="420"/>
      </w:pPr>
    </w:lvl>
    <w:lvl w:ilvl="8" w:tplc="04090011" w:tentative="1">
      <w:start w:val="1"/>
      <w:numFmt w:val="decimalEnclosedCircle"/>
      <w:lvlText w:val="%9"/>
      <w:lvlJc w:val="left"/>
      <w:pPr>
        <w:ind w:left="5311" w:hanging="420"/>
      </w:pPr>
    </w:lvl>
  </w:abstractNum>
  <w:abstractNum w:abstractNumId="30" w15:restartNumberingAfterBreak="0">
    <w:nsid w:val="6D680A1E"/>
    <w:multiLevelType w:val="hybridMultilevel"/>
    <w:tmpl w:val="32DEFB6A"/>
    <w:lvl w:ilvl="0" w:tplc="36445E46">
      <w:start w:val="3"/>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1" w15:restartNumberingAfterBreak="0">
    <w:nsid w:val="6F155081"/>
    <w:multiLevelType w:val="hybridMultilevel"/>
    <w:tmpl w:val="B64869CC"/>
    <w:lvl w:ilvl="0" w:tplc="B1849886">
      <w:start w:val="20"/>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44B424E"/>
    <w:multiLevelType w:val="hybridMultilevel"/>
    <w:tmpl w:val="27684EEE"/>
    <w:lvl w:ilvl="0" w:tplc="06728D32">
      <w:start w:val="3"/>
      <w:numFmt w:val="bullet"/>
      <w:lvlText w:val="・"/>
      <w:lvlJc w:val="left"/>
      <w:pPr>
        <w:tabs>
          <w:tab w:val="num" w:pos="1665"/>
        </w:tabs>
        <w:ind w:left="1665" w:hanging="360"/>
      </w:pPr>
      <w:rPr>
        <w:rFonts w:ascii="ＭＳ 明朝" w:eastAsia="ＭＳ 明朝" w:hAnsi="ＭＳ 明朝"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33" w15:restartNumberingAfterBreak="0">
    <w:nsid w:val="778D2063"/>
    <w:multiLevelType w:val="hybridMultilevel"/>
    <w:tmpl w:val="0764F628"/>
    <w:lvl w:ilvl="0" w:tplc="7AC8D8E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2"/>
  </w:num>
  <w:num w:numId="2">
    <w:abstractNumId w:val="25"/>
  </w:num>
  <w:num w:numId="3">
    <w:abstractNumId w:val="0"/>
  </w:num>
  <w:num w:numId="4">
    <w:abstractNumId w:val="12"/>
  </w:num>
  <w:num w:numId="5">
    <w:abstractNumId w:val="16"/>
  </w:num>
  <w:num w:numId="6">
    <w:abstractNumId w:val="3"/>
  </w:num>
  <w:num w:numId="7">
    <w:abstractNumId w:val="4"/>
  </w:num>
  <w:num w:numId="8">
    <w:abstractNumId w:val="13"/>
  </w:num>
  <w:num w:numId="9">
    <w:abstractNumId w:val="14"/>
  </w:num>
  <w:num w:numId="10">
    <w:abstractNumId w:val="21"/>
  </w:num>
  <w:num w:numId="11">
    <w:abstractNumId w:val="24"/>
  </w:num>
  <w:num w:numId="12">
    <w:abstractNumId w:val="30"/>
  </w:num>
  <w:num w:numId="13">
    <w:abstractNumId w:val="10"/>
  </w:num>
  <w:num w:numId="14">
    <w:abstractNumId w:val="6"/>
  </w:num>
  <w:num w:numId="15">
    <w:abstractNumId w:val="19"/>
  </w:num>
  <w:num w:numId="16">
    <w:abstractNumId w:val="17"/>
  </w:num>
  <w:num w:numId="17">
    <w:abstractNumId w:val="2"/>
  </w:num>
  <w:num w:numId="18">
    <w:abstractNumId w:val="31"/>
  </w:num>
  <w:num w:numId="19">
    <w:abstractNumId w:val="27"/>
  </w:num>
  <w:num w:numId="20">
    <w:abstractNumId w:val="11"/>
  </w:num>
  <w:num w:numId="21">
    <w:abstractNumId w:val="9"/>
  </w:num>
  <w:num w:numId="22">
    <w:abstractNumId w:val="33"/>
  </w:num>
  <w:num w:numId="23">
    <w:abstractNumId w:val="23"/>
  </w:num>
  <w:num w:numId="24">
    <w:abstractNumId w:val="1"/>
  </w:num>
  <w:num w:numId="25">
    <w:abstractNumId w:val="22"/>
  </w:num>
  <w:num w:numId="26">
    <w:abstractNumId w:val="29"/>
  </w:num>
  <w:num w:numId="27">
    <w:abstractNumId w:val="8"/>
  </w:num>
  <w:num w:numId="28">
    <w:abstractNumId w:val="15"/>
  </w:num>
  <w:num w:numId="29">
    <w:abstractNumId w:val="26"/>
  </w:num>
  <w:num w:numId="30">
    <w:abstractNumId w:val="28"/>
  </w:num>
  <w:num w:numId="31">
    <w:abstractNumId w:val="7"/>
  </w:num>
  <w:num w:numId="32">
    <w:abstractNumId w:val="20"/>
  </w:num>
  <w:num w:numId="33">
    <w:abstractNumId w:val="18"/>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oNotTrackFormatting/>
  <w:defaultTabStop w:val="840"/>
  <w:displayHorizontalDrawingGridEvery w:val="0"/>
  <w:displayVerticalDrawingGridEvery w:val="2"/>
  <w:characterSpacingControl w:val="compressPunctuation"/>
  <w:noLineBreaksAfter w:lang="ja-JP" w:val="$([\{£¥‘“〈《「『【〔＄（［｛｢￡￥"/>
  <w:noLineBreaksBefore w:lang="ja-JP" w:val="!%),.:;?]}¢°’”‰′″℃、。々〉》」』】〕゛゜ゝゞ・ヽヾ！％），．：；？］｝｡｣､･ﾞﾟ￠"/>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22"/>
    <w:rsid w:val="00007418"/>
    <w:rsid w:val="00012F0D"/>
    <w:rsid w:val="00041585"/>
    <w:rsid w:val="00041A82"/>
    <w:rsid w:val="00042AAF"/>
    <w:rsid w:val="00044B50"/>
    <w:rsid w:val="00050AAF"/>
    <w:rsid w:val="000B6721"/>
    <w:rsid w:val="000E5715"/>
    <w:rsid w:val="000F2D2F"/>
    <w:rsid w:val="000F7846"/>
    <w:rsid w:val="00123727"/>
    <w:rsid w:val="00123E30"/>
    <w:rsid w:val="0012793F"/>
    <w:rsid w:val="001400B7"/>
    <w:rsid w:val="0014187C"/>
    <w:rsid w:val="001444C5"/>
    <w:rsid w:val="001518EB"/>
    <w:rsid w:val="00154904"/>
    <w:rsid w:val="00156653"/>
    <w:rsid w:val="00183655"/>
    <w:rsid w:val="001A4B81"/>
    <w:rsid w:val="001B448A"/>
    <w:rsid w:val="001E28E7"/>
    <w:rsid w:val="00211060"/>
    <w:rsid w:val="002164EC"/>
    <w:rsid w:val="00216F19"/>
    <w:rsid w:val="00255551"/>
    <w:rsid w:val="00264892"/>
    <w:rsid w:val="00296AC0"/>
    <w:rsid w:val="002A19F9"/>
    <w:rsid w:val="002A3597"/>
    <w:rsid w:val="002D2A13"/>
    <w:rsid w:val="00306F7B"/>
    <w:rsid w:val="00334DD1"/>
    <w:rsid w:val="003523D6"/>
    <w:rsid w:val="003679E5"/>
    <w:rsid w:val="00384567"/>
    <w:rsid w:val="003B5AE4"/>
    <w:rsid w:val="003C3B4A"/>
    <w:rsid w:val="003C7989"/>
    <w:rsid w:val="003D32B1"/>
    <w:rsid w:val="003E2150"/>
    <w:rsid w:val="003E60DD"/>
    <w:rsid w:val="003F0204"/>
    <w:rsid w:val="003F78EE"/>
    <w:rsid w:val="00423677"/>
    <w:rsid w:val="00431B3F"/>
    <w:rsid w:val="004348BC"/>
    <w:rsid w:val="00447D3C"/>
    <w:rsid w:val="00470677"/>
    <w:rsid w:val="0048381D"/>
    <w:rsid w:val="00485C83"/>
    <w:rsid w:val="004862F0"/>
    <w:rsid w:val="00486D76"/>
    <w:rsid w:val="004B6F39"/>
    <w:rsid w:val="004D5A75"/>
    <w:rsid w:val="004E2348"/>
    <w:rsid w:val="004F09E0"/>
    <w:rsid w:val="004F32D8"/>
    <w:rsid w:val="00543D57"/>
    <w:rsid w:val="00552DCC"/>
    <w:rsid w:val="005618F6"/>
    <w:rsid w:val="0057508D"/>
    <w:rsid w:val="005917E5"/>
    <w:rsid w:val="005A0958"/>
    <w:rsid w:val="005A79D4"/>
    <w:rsid w:val="005C4BA7"/>
    <w:rsid w:val="005D477D"/>
    <w:rsid w:val="005E1BC6"/>
    <w:rsid w:val="005F0222"/>
    <w:rsid w:val="006120AC"/>
    <w:rsid w:val="0061446A"/>
    <w:rsid w:val="00652524"/>
    <w:rsid w:val="00661E63"/>
    <w:rsid w:val="00664D83"/>
    <w:rsid w:val="006829ED"/>
    <w:rsid w:val="006A193F"/>
    <w:rsid w:val="006C7828"/>
    <w:rsid w:val="006F0B02"/>
    <w:rsid w:val="006F3AAB"/>
    <w:rsid w:val="007029A1"/>
    <w:rsid w:val="00717DC0"/>
    <w:rsid w:val="00722C76"/>
    <w:rsid w:val="00756A28"/>
    <w:rsid w:val="00767FFE"/>
    <w:rsid w:val="00781BE7"/>
    <w:rsid w:val="007B2322"/>
    <w:rsid w:val="007C61C8"/>
    <w:rsid w:val="007C69BE"/>
    <w:rsid w:val="007E3B30"/>
    <w:rsid w:val="007F73A5"/>
    <w:rsid w:val="00800724"/>
    <w:rsid w:val="00825099"/>
    <w:rsid w:val="00833931"/>
    <w:rsid w:val="00843405"/>
    <w:rsid w:val="00856CA9"/>
    <w:rsid w:val="00883612"/>
    <w:rsid w:val="00890195"/>
    <w:rsid w:val="008920BB"/>
    <w:rsid w:val="00894268"/>
    <w:rsid w:val="008C618E"/>
    <w:rsid w:val="008F7249"/>
    <w:rsid w:val="0090216C"/>
    <w:rsid w:val="00971AF8"/>
    <w:rsid w:val="00973C8A"/>
    <w:rsid w:val="00975C68"/>
    <w:rsid w:val="00980F1B"/>
    <w:rsid w:val="00983D4F"/>
    <w:rsid w:val="00991A59"/>
    <w:rsid w:val="00995CB5"/>
    <w:rsid w:val="009D1583"/>
    <w:rsid w:val="00A207A3"/>
    <w:rsid w:val="00A3614C"/>
    <w:rsid w:val="00A4515B"/>
    <w:rsid w:val="00A5122B"/>
    <w:rsid w:val="00A60F0D"/>
    <w:rsid w:val="00A83CFB"/>
    <w:rsid w:val="00AA7ECF"/>
    <w:rsid w:val="00AC76AF"/>
    <w:rsid w:val="00AF16A5"/>
    <w:rsid w:val="00B41826"/>
    <w:rsid w:val="00B55E58"/>
    <w:rsid w:val="00B713A3"/>
    <w:rsid w:val="00B97934"/>
    <w:rsid w:val="00BB7B4A"/>
    <w:rsid w:val="00BC7A86"/>
    <w:rsid w:val="00BD6C0C"/>
    <w:rsid w:val="00BD7891"/>
    <w:rsid w:val="00BE2424"/>
    <w:rsid w:val="00C15B3B"/>
    <w:rsid w:val="00C7541B"/>
    <w:rsid w:val="00C82FD0"/>
    <w:rsid w:val="00C94522"/>
    <w:rsid w:val="00CA625A"/>
    <w:rsid w:val="00CB3267"/>
    <w:rsid w:val="00CB4B96"/>
    <w:rsid w:val="00CC2996"/>
    <w:rsid w:val="00CD0B6D"/>
    <w:rsid w:val="00CD5F57"/>
    <w:rsid w:val="00CE6AB1"/>
    <w:rsid w:val="00CF3971"/>
    <w:rsid w:val="00D06178"/>
    <w:rsid w:val="00D25D34"/>
    <w:rsid w:val="00D51F29"/>
    <w:rsid w:val="00D551CF"/>
    <w:rsid w:val="00D5622A"/>
    <w:rsid w:val="00D61094"/>
    <w:rsid w:val="00D718E2"/>
    <w:rsid w:val="00D82CD5"/>
    <w:rsid w:val="00DA01FE"/>
    <w:rsid w:val="00DB52F6"/>
    <w:rsid w:val="00DB7D96"/>
    <w:rsid w:val="00DC79D0"/>
    <w:rsid w:val="00DD7BE6"/>
    <w:rsid w:val="00DE4F72"/>
    <w:rsid w:val="00DE7320"/>
    <w:rsid w:val="00DE7A01"/>
    <w:rsid w:val="00DF11B6"/>
    <w:rsid w:val="00DF6C37"/>
    <w:rsid w:val="00E05E06"/>
    <w:rsid w:val="00E27C9C"/>
    <w:rsid w:val="00E322C0"/>
    <w:rsid w:val="00E3240F"/>
    <w:rsid w:val="00E3622B"/>
    <w:rsid w:val="00E503BD"/>
    <w:rsid w:val="00E564E6"/>
    <w:rsid w:val="00E91851"/>
    <w:rsid w:val="00E93E0E"/>
    <w:rsid w:val="00EA149B"/>
    <w:rsid w:val="00EA2521"/>
    <w:rsid w:val="00EA502A"/>
    <w:rsid w:val="00EA78F0"/>
    <w:rsid w:val="00EB2526"/>
    <w:rsid w:val="00EB77AF"/>
    <w:rsid w:val="00EC35F6"/>
    <w:rsid w:val="00ED7DAD"/>
    <w:rsid w:val="00F07AC5"/>
    <w:rsid w:val="00F10AE8"/>
    <w:rsid w:val="00F14A94"/>
    <w:rsid w:val="00F402EE"/>
    <w:rsid w:val="00F65D0B"/>
    <w:rsid w:val="00F773D5"/>
    <w:rsid w:val="00F802F2"/>
    <w:rsid w:val="00F8071C"/>
    <w:rsid w:val="00F8078C"/>
    <w:rsid w:val="00FA205D"/>
    <w:rsid w:val="00FA2318"/>
    <w:rsid w:val="00FB2511"/>
    <w:rsid w:val="00FB7EA8"/>
    <w:rsid w:val="00FE5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6231B60"/>
  <w15:docId w15:val="{9C08ECB6-9F46-4516-8E4D-F036544E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7B2322"/>
  </w:style>
  <w:style w:type="paragraph" w:styleId="a3">
    <w:name w:val="header"/>
    <w:basedOn w:val="a"/>
    <w:link w:val="a4"/>
    <w:rsid w:val="007B2322"/>
    <w:pPr>
      <w:tabs>
        <w:tab w:val="center" w:pos="4252"/>
        <w:tab w:val="right" w:pos="8504"/>
      </w:tabs>
      <w:autoSpaceDE w:val="0"/>
      <w:autoSpaceDN w:val="0"/>
      <w:snapToGrid w:val="0"/>
      <w:spacing w:line="266" w:lineRule="atLeast"/>
    </w:pPr>
    <w:rPr>
      <w:rFonts w:ascii="ＭＳ 明朝" w:eastAsia="ＭＳ 明朝" w:hAnsi="Century" w:cs="Times New Roman"/>
      <w:kern w:val="0"/>
      <w:sz w:val="20"/>
      <w:szCs w:val="20"/>
    </w:rPr>
  </w:style>
  <w:style w:type="character" w:customStyle="1" w:styleId="a4">
    <w:name w:val="ヘッダー (文字)"/>
    <w:basedOn w:val="a0"/>
    <w:link w:val="a3"/>
    <w:rsid w:val="007B2322"/>
    <w:rPr>
      <w:rFonts w:ascii="ＭＳ 明朝" w:eastAsia="ＭＳ 明朝" w:hAnsi="Century" w:cs="Times New Roman"/>
      <w:kern w:val="0"/>
      <w:sz w:val="20"/>
      <w:szCs w:val="20"/>
    </w:rPr>
  </w:style>
  <w:style w:type="paragraph" w:styleId="a5">
    <w:name w:val="footer"/>
    <w:basedOn w:val="a"/>
    <w:link w:val="a6"/>
    <w:uiPriority w:val="99"/>
    <w:rsid w:val="007B2322"/>
    <w:pPr>
      <w:tabs>
        <w:tab w:val="center" w:pos="4252"/>
        <w:tab w:val="right" w:pos="8504"/>
      </w:tabs>
      <w:autoSpaceDE w:val="0"/>
      <w:autoSpaceDN w:val="0"/>
      <w:snapToGrid w:val="0"/>
      <w:spacing w:line="266" w:lineRule="atLeast"/>
    </w:pPr>
    <w:rPr>
      <w:rFonts w:ascii="ＭＳ 明朝" w:eastAsia="ＭＳ 明朝" w:hAnsi="Century" w:cs="Times New Roman"/>
      <w:kern w:val="0"/>
      <w:sz w:val="20"/>
      <w:szCs w:val="20"/>
    </w:rPr>
  </w:style>
  <w:style w:type="character" w:customStyle="1" w:styleId="a6">
    <w:name w:val="フッター (文字)"/>
    <w:basedOn w:val="a0"/>
    <w:link w:val="a5"/>
    <w:uiPriority w:val="99"/>
    <w:rsid w:val="007B2322"/>
    <w:rPr>
      <w:rFonts w:ascii="ＭＳ 明朝" w:eastAsia="ＭＳ 明朝" w:hAnsi="Century" w:cs="Times New Roman"/>
      <w:kern w:val="0"/>
      <w:sz w:val="20"/>
      <w:szCs w:val="20"/>
    </w:rPr>
  </w:style>
  <w:style w:type="paragraph" w:styleId="a7">
    <w:name w:val="Balloon Text"/>
    <w:basedOn w:val="a"/>
    <w:link w:val="a8"/>
    <w:rsid w:val="007B2322"/>
    <w:pPr>
      <w:autoSpaceDE w:val="0"/>
      <w:autoSpaceDN w:val="0"/>
    </w:pPr>
    <w:rPr>
      <w:rFonts w:ascii="Arial" w:eastAsia="ＭＳ ゴシック" w:hAnsi="Arial" w:cs="Times New Roman"/>
      <w:kern w:val="0"/>
      <w:sz w:val="18"/>
      <w:szCs w:val="18"/>
    </w:rPr>
  </w:style>
  <w:style w:type="character" w:customStyle="1" w:styleId="a8">
    <w:name w:val="吹き出し (文字)"/>
    <w:basedOn w:val="a0"/>
    <w:link w:val="a7"/>
    <w:rsid w:val="007B2322"/>
    <w:rPr>
      <w:rFonts w:ascii="Arial" w:eastAsia="ＭＳ ゴシック" w:hAnsi="Arial" w:cs="Times New Roman"/>
      <w:kern w:val="0"/>
      <w:sz w:val="18"/>
      <w:szCs w:val="18"/>
    </w:rPr>
  </w:style>
  <w:style w:type="character" w:styleId="a9">
    <w:name w:val="annotation reference"/>
    <w:rsid w:val="007B2322"/>
    <w:rPr>
      <w:sz w:val="18"/>
      <w:szCs w:val="18"/>
    </w:rPr>
  </w:style>
  <w:style w:type="paragraph" w:styleId="aa">
    <w:name w:val="annotation text"/>
    <w:basedOn w:val="a"/>
    <w:link w:val="ab"/>
    <w:rsid w:val="007B2322"/>
    <w:pPr>
      <w:autoSpaceDE w:val="0"/>
      <w:autoSpaceDN w:val="0"/>
      <w:spacing w:line="266" w:lineRule="atLeast"/>
      <w:jc w:val="left"/>
    </w:pPr>
    <w:rPr>
      <w:rFonts w:ascii="ＭＳ 明朝" w:eastAsia="ＭＳ 明朝" w:hAnsi="Century" w:cs="Times New Roman"/>
      <w:kern w:val="0"/>
      <w:sz w:val="20"/>
      <w:szCs w:val="20"/>
    </w:rPr>
  </w:style>
  <w:style w:type="character" w:customStyle="1" w:styleId="ab">
    <w:name w:val="コメント文字列 (文字)"/>
    <w:basedOn w:val="a0"/>
    <w:link w:val="aa"/>
    <w:rsid w:val="007B2322"/>
    <w:rPr>
      <w:rFonts w:ascii="ＭＳ 明朝" w:eastAsia="ＭＳ 明朝" w:hAnsi="Century" w:cs="Times New Roman"/>
      <w:kern w:val="0"/>
      <w:sz w:val="20"/>
      <w:szCs w:val="20"/>
    </w:rPr>
  </w:style>
  <w:style w:type="paragraph" w:styleId="ac">
    <w:name w:val="annotation subject"/>
    <w:basedOn w:val="aa"/>
    <w:next w:val="aa"/>
    <w:link w:val="ad"/>
    <w:rsid w:val="007B2322"/>
    <w:rPr>
      <w:b/>
      <w:bCs/>
    </w:rPr>
  </w:style>
  <w:style w:type="character" w:customStyle="1" w:styleId="ad">
    <w:name w:val="コメント内容 (文字)"/>
    <w:basedOn w:val="ab"/>
    <w:link w:val="ac"/>
    <w:rsid w:val="007B2322"/>
    <w:rPr>
      <w:rFonts w:ascii="ＭＳ 明朝" w:eastAsia="ＭＳ 明朝" w:hAnsi="Century" w:cs="Times New Roman"/>
      <w:b/>
      <w:bCs/>
      <w:kern w:val="0"/>
      <w:sz w:val="20"/>
      <w:szCs w:val="20"/>
    </w:rPr>
  </w:style>
  <w:style w:type="paragraph" w:styleId="ae">
    <w:name w:val="List Paragraph"/>
    <w:basedOn w:val="a"/>
    <w:uiPriority w:val="34"/>
    <w:qFormat/>
    <w:rsid w:val="003C3B4A"/>
    <w:pPr>
      <w:ind w:leftChars="400" w:left="840"/>
    </w:pPr>
  </w:style>
  <w:style w:type="table" w:styleId="af">
    <w:name w:val="Table Grid"/>
    <w:basedOn w:val="a1"/>
    <w:uiPriority w:val="59"/>
    <w:rsid w:val="00E32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61E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f"/>
    <w:uiPriority w:val="59"/>
    <w:rsid w:val="006F0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6F0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
    <w:uiPriority w:val="59"/>
    <w:rsid w:val="006F0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2" ma:contentTypeDescription="新しいドキュメントを作成します。" ma:contentTypeScope="" ma:versionID="d768b147d438f47c1093bbb282a1436b">
  <xsd:schema xmlns:xsd="http://www.w3.org/2001/XMLSchema" xmlns:xs="http://www.w3.org/2001/XMLSchema" xmlns:p="http://schemas.microsoft.com/office/2006/metadata/properties" xmlns:ns2="593365d6-ff8f-42ea-b041-1cf5a6bd90ad" xmlns:ns3="37ef2d1b-1235-44d9-8c81-ea4e54386f8b" targetNamespace="http://schemas.microsoft.com/office/2006/metadata/properties" ma:root="true" ma:fieldsID="d1bb835cc652d21d17a3641e173e7e6b" ns2:_="" ns3:_="">
    <xsd:import namespace="593365d6-ff8f-42ea-b041-1cf5a6bd90ad"/>
    <xsd:import namespace="37ef2d1b-1235-44d9-8c81-ea4e54386f8b"/>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365d6-ff8f-42ea-b041-1cf5a6bd90ad"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5bfe__x8c61__x30e6__x30fc__x30b6__x30fc_ xmlns="593365d6-ff8f-42ea-b041-1cf5a6bd90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BA73A-C242-40A8-AC92-2B434E9CA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365d6-ff8f-42ea-b041-1cf5a6bd90ad"/>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0B7B79-E294-4A67-8C0F-E993F9ED2C94}">
  <ds:schemaRefs>
    <ds:schemaRef ds:uri="http://schemas.openxmlformats.org/package/2006/metadata/core-properties"/>
    <ds:schemaRef ds:uri="http://purl.org/dc/dcmitype/"/>
    <ds:schemaRef ds:uri="http://purl.org/dc/elements/1.1/"/>
    <ds:schemaRef ds:uri="http://schemas.microsoft.com/office/2006/documentManagement/types"/>
    <ds:schemaRef ds:uri="http://purl.org/dc/terms/"/>
    <ds:schemaRef ds:uri="593365d6-ff8f-42ea-b041-1cf5a6bd90ad"/>
    <ds:schemaRef ds:uri="http://schemas.microsoft.com/office/infopath/2007/PartnerControls"/>
    <ds:schemaRef ds:uri="37ef2d1b-1235-44d9-8c81-ea4e54386f8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C36B6D5-455E-4F25-BEEE-D15883DCEC6D}">
  <ds:schemaRefs>
    <ds:schemaRef ds:uri="http://schemas.microsoft.com/sharepoint/v3/contenttype/forms"/>
  </ds:schemaRefs>
</ds:datastoreItem>
</file>

<file path=customXml/itemProps4.xml><?xml version="1.0" encoding="utf-8"?>
<ds:datastoreItem xmlns:ds="http://schemas.openxmlformats.org/officeDocument/2006/customXml" ds:itemID="{E8DC3D3E-BB36-4C92-AB38-59C1531D4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6</Pages>
  <Words>881</Words>
  <Characters>5022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根岸　直矢</cp:lastModifiedBy>
  <cp:revision>61</cp:revision>
  <cp:lastPrinted>2020-07-10T01:52:00Z</cp:lastPrinted>
  <dcterms:created xsi:type="dcterms:W3CDTF">2019-05-22T06:11:00Z</dcterms:created>
  <dcterms:modified xsi:type="dcterms:W3CDTF">2021-08-30T04:40:00Z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