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EDCD7" w14:textId="77777777" w:rsidR="00DD3CF7" w:rsidRDefault="00DD3CF7" w:rsidP="00DD3CF7">
      <w:pPr>
        <w:spacing w:line="360" w:lineRule="atLeast"/>
        <w:ind w:firstLine="840"/>
        <w:jc w:val="distribute"/>
        <w:rPr>
          <w:rFonts w:hAnsi="ＭＳ 明朝"/>
          <w:b/>
          <w:spacing w:val="4"/>
          <w:kern w:val="0"/>
          <w:sz w:val="56"/>
          <w:szCs w:val="56"/>
        </w:rPr>
      </w:pPr>
    </w:p>
    <w:p w14:paraId="676AFDCB" w14:textId="77777777" w:rsidR="00DD3CF7" w:rsidRDefault="00DD3CF7" w:rsidP="00DD3CF7">
      <w:pPr>
        <w:spacing w:line="360" w:lineRule="atLeast"/>
        <w:ind w:firstLine="840"/>
        <w:jc w:val="distribute"/>
        <w:rPr>
          <w:rFonts w:hAnsi="ＭＳ 明朝"/>
          <w:b/>
          <w:spacing w:val="4"/>
          <w:kern w:val="0"/>
          <w:sz w:val="56"/>
          <w:szCs w:val="56"/>
        </w:rPr>
      </w:pPr>
    </w:p>
    <w:p w14:paraId="0E973ED9" w14:textId="77777777" w:rsidR="00DD3CF7" w:rsidRDefault="00DD3CF7" w:rsidP="00DD3CF7">
      <w:pPr>
        <w:spacing w:line="360" w:lineRule="atLeast"/>
        <w:ind w:firstLine="840"/>
        <w:jc w:val="distribute"/>
        <w:rPr>
          <w:rFonts w:hAnsi="ＭＳ 明朝"/>
          <w:b/>
          <w:spacing w:val="4"/>
          <w:kern w:val="0"/>
          <w:sz w:val="56"/>
          <w:szCs w:val="56"/>
        </w:rPr>
      </w:pPr>
    </w:p>
    <w:p w14:paraId="5B52C619" w14:textId="77777777" w:rsidR="00DD3CF7" w:rsidRDefault="00DD3CF7" w:rsidP="00DD3CF7">
      <w:pPr>
        <w:spacing w:line="360" w:lineRule="atLeast"/>
        <w:rPr>
          <w:rFonts w:hAnsi="ＭＳ 明朝"/>
          <w:b/>
          <w:spacing w:val="4"/>
          <w:kern w:val="0"/>
          <w:sz w:val="56"/>
          <w:szCs w:val="56"/>
        </w:rPr>
      </w:pPr>
    </w:p>
    <w:p w14:paraId="1186A0ED" w14:textId="29094B30" w:rsidR="00DD3CF7" w:rsidRDefault="00DD3CF7" w:rsidP="00DD3CF7">
      <w:pPr>
        <w:spacing w:line="360" w:lineRule="atLeast"/>
        <w:jc w:val="distribute"/>
        <w:rPr>
          <w:rFonts w:hAnsi="ＭＳ 明朝"/>
          <w:b/>
          <w:spacing w:val="4"/>
          <w:kern w:val="0"/>
          <w:sz w:val="56"/>
          <w:szCs w:val="56"/>
        </w:rPr>
      </w:pPr>
      <w:r>
        <w:rPr>
          <w:rFonts w:hAnsi="ＭＳ 明朝" w:hint="eastAsia"/>
          <w:b/>
          <w:spacing w:val="4"/>
          <w:kern w:val="0"/>
          <w:sz w:val="56"/>
          <w:szCs w:val="56"/>
        </w:rPr>
        <w:t>青少年課</w:t>
      </w:r>
    </w:p>
    <w:p w14:paraId="74D85087" w14:textId="77777777" w:rsidR="00DD3CF7" w:rsidRDefault="00DD3CF7" w:rsidP="00DD3CF7">
      <w:pPr>
        <w:spacing w:line="360" w:lineRule="atLeast"/>
        <w:ind w:firstLine="840"/>
        <w:jc w:val="distribute"/>
        <w:rPr>
          <w:rFonts w:hAnsi="ＭＳ 明朝"/>
          <w:b/>
          <w:spacing w:val="4"/>
          <w:kern w:val="0"/>
          <w:sz w:val="56"/>
          <w:szCs w:val="56"/>
        </w:rPr>
      </w:pPr>
    </w:p>
    <w:p w14:paraId="2996403C" w14:textId="77777777" w:rsidR="00DD3CF7" w:rsidRDefault="00DD3CF7" w:rsidP="00DD3CF7">
      <w:pPr>
        <w:spacing w:line="360" w:lineRule="atLeast"/>
        <w:ind w:firstLine="840"/>
        <w:jc w:val="distribute"/>
        <w:rPr>
          <w:rFonts w:hAnsi="ＭＳ 明朝"/>
          <w:b/>
          <w:spacing w:val="4"/>
          <w:kern w:val="0"/>
          <w:sz w:val="56"/>
          <w:szCs w:val="56"/>
        </w:rPr>
      </w:pPr>
    </w:p>
    <w:p w14:paraId="042AF493" w14:textId="77777777" w:rsidR="00DD3CF7" w:rsidRDefault="00DD3CF7" w:rsidP="00DD3CF7">
      <w:pPr>
        <w:spacing w:line="360" w:lineRule="atLeast"/>
        <w:ind w:firstLine="840"/>
        <w:jc w:val="distribute"/>
        <w:rPr>
          <w:rFonts w:hAnsi="ＭＳ 明朝"/>
          <w:b/>
          <w:spacing w:val="4"/>
          <w:kern w:val="0"/>
          <w:sz w:val="56"/>
          <w:szCs w:val="56"/>
        </w:rPr>
      </w:pPr>
    </w:p>
    <w:p w14:paraId="7EF55668" w14:textId="77777777" w:rsidR="00DD3CF7" w:rsidRDefault="00DD3CF7" w:rsidP="00DD3CF7">
      <w:pPr>
        <w:spacing w:line="360" w:lineRule="atLeast"/>
        <w:ind w:firstLine="840"/>
        <w:jc w:val="distribute"/>
        <w:rPr>
          <w:rFonts w:hAnsi="ＭＳ 明朝"/>
          <w:b/>
          <w:spacing w:val="4"/>
          <w:kern w:val="0"/>
          <w:sz w:val="56"/>
          <w:szCs w:val="56"/>
        </w:rPr>
      </w:pPr>
    </w:p>
    <w:p w14:paraId="2500DE07" w14:textId="77777777" w:rsidR="00DD3CF7" w:rsidRDefault="00DD3CF7" w:rsidP="00DD3CF7">
      <w:pPr>
        <w:spacing w:line="360" w:lineRule="atLeast"/>
        <w:ind w:firstLine="840"/>
        <w:jc w:val="distribute"/>
        <w:rPr>
          <w:rFonts w:hAnsi="ＭＳ 明朝"/>
          <w:b/>
          <w:spacing w:val="4"/>
          <w:kern w:val="0"/>
          <w:sz w:val="56"/>
          <w:szCs w:val="56"/>
        </w:rPr>
      </w:pPr>
    </w:p>
    <w:p w14:paraId="2D526AF7" w14:textId="77777777" w:rsidR="00DD3CF7" w:rsidRDefault="00DD3CF7" w:rsidP="00DD3CF7">
      <w:pPr>
        <w:spacing w:line="360" w:lineRule="atLeast"/>
        <w:ind w:firstLine="840"/>
        <w:jc w:val="distribute"/>
        <w:rPr>
          <w:rFonts w:hAnsi="ＭＳ 明朝"/>
          <w:b/>
          <w:spacing w:val="4"/>
          <w:kern w:val="0"/>
          <w:sz w:val="56"/>
          <w:szCs w:val="56"/>
        </w:rPr>
      </w:pPr>
    </w:p>
    <w:p w14:paraId="4DDE56F4" w14:textId="77777777" w:rsidR="00DD3CF7" w:rsidRDefault="00DD3CF7" w:rsidP="00DD3CF7">
      <w:pPr>
        <w:spacing w:line="360" w:lineRule="atLeast"/>
        <w:ind w:firstLine="840"/>
        <w:jc w:val="distribute"/>
        <w:rPr>
          <w:rFonts w:hAnsi="ＭＳ 明朝"/>
          <w:b/>
          <w:spacing w:val="4"/>
          <w:kern w:val="0"/>
          <w:sz w:val="56"/>
          <w:szCs w:val="56"/>
        </w:rPr>
      </w:pPr>
    </w:p>
    <w:p w14:paraId="65BAA495" w14:textId="77777777" w:rsidR="00DD3CF7" w:rsidRDefault="00DD3CF7" w:rsidP="00DD3CF7">
      <w:pPr>
        <w:spacing w:line="360" w:lineRule="atLeast"/>
        <w:ind w:firstLine="840"/>
        <w:jc w:val="distribute"/>
        <w:rPr>
          <w:rFonts w:hAnsi="ＭＳ 明朝"/>
          <w:b/>
          <w:spacing w:val="4"/>
          <w:kern w:val="0"/>
          <w:sz w:val="56"/>
          <w:szCs w:val="56"/>
        </w:rPr>
      </w:pPr>
    </w:p>
    <w:p w14:paraId="4448CF15" w14:textId="77777777" w:rsidR="00DD3CF7" w:rsidRDefault="00DD3CF7" w:rsidP="00DD3CF7">
      <w:pPr>
        <w:spacing w:line="360" w:lineRule="atLeast"/>
        <w:ind w:firstLine="840"/>
        <w:jc w:val="distribute"/>
        <w:rPr>
          <w:rFonts w:hAnsi="ＭＳ 明朝"/>
          <w:b/>
          <w:spacing w:val="4"/>
          <w:kern w:val="0"/>
          <w:sz w:val="56"/>
          <w:szCs w:val="56"/>
        </w:rPr>
      </w:pPr>
    </w:p>
    <w:p w14:paraId="72340FBA" w14:textId="77777777" w:rsidR="00152412" w:rsidRPr="009F60A2" w:rsidRDefault="00152412" w:rsidP="00152412">
      <w:pPr>
        <w:autoSpaceDE w:val="0"/>
        <w:autoSpaceDN w:val="0"/>
        <w:rPr>
          <w:rFonts w:ascii="ＭＳ 明朝" w:hAnsi="ＭＳ 明朝"/>
          <w:b/>
          <w:sz w:val="28"/>
          <w:szCs w:val="28"/>
        </w:rPr>
      </w:pPr>
      <w:r w:rsidRPr="009F60A2">
        <w:rPr>
          <w:rFonts w:ascii="ＭＳ 明朝" w:hAnsi="ＭＳ 明朝" w:hint="eastAsia"/>
          <w:b/>
          <w:sz w:val="28"/>
          <w:szCs w:val="28"/>
        </w:rPr>
        <w:lastRenderedPageBreak/>
        <w:t>健全育成グループ</w:t>
      </w:r>
    </w:p>
    <w:p w14:paraId="524C3F84" w14:textId="77777777" w:rsidR="00152412" w:rsidRPr="009F60A2" w:rsidRDefault="00152412" w:rsidP="00152412">
      <w:pPr>
        <w:autoSpaceDE w:val="0"/>
        <w:autoSpaceDN w:val="0"/>
        <w:rPr>
          <w:rFonts w:ascii="ＭＳ 明朝" w:hAnsi="ＭＳ 明朝"/>
          <w:b/>
          <w:sz w:val="24"/>
        </w:rPr>
      </w:pPr>
      <w:r w:rsidRPr="009F60A2">
        <w:rPr>
          <w:rFonts w:ascii="ＭＳ 明朝" w:hAnsi="ＭＳ 明朝" w:hint="eastAsia"/>
          <w:b/>
          <w:sz w:val="24"/>
        </w:rPr>
        <w:t>１　大阪府青少年健全育成条例の運用</w:t>
      </w:r>
    </w:p>
    <w:p w14:paraId="522D88FD" w14:textId="1EC69B82" w:rsidR="00152412" w:rsidRPr="009F60A2" w:rsidRDefault="00152412" w:rsidP="00152412">
      <w:pPr>
        <w:autoSpaceDE w:val="0"/>
        <w:autoSpaceDN w:val="0"/>
        <w:ind w:left="240" w:hangingChars="100" w:hanging="240"/>
        <w:jc w:val="left"/>
        <w:rPr>
          <w:rFonts w:ascii="ＭＳ 明朝" w:hAnsi="ＭＳ 明朝"/>
          <w:sz w:val="24"/>
        </w:rPr>
      </w:pPr>
      <w:r w:rsidRPr="009F60A2">
        <w:rPr>
          <w:rFonts w:ascii="ＭＳ 明朝" w:hAnsi="ＭＳ 明朝" w:hint="eastAsia"/>
          <w:sz w:val="24"/>
        </w:rPr>
        <w:t xml:space="preserve">　　クロスボウは、その構造及び機能が人体に危害を及ぼすものであり、青少年が携帯し、凶器として使用するおそれがあることから、青少年に入手させないよう、青少年健全育成条例に基づく有害な玩具刃物類に指定した。</w:t>
      </w:r>
    </w:p>
    <w:p w14:paraId="37ED2A2D" w14:textId="2C3EF1BC" w:rsidR="00152412" w:rsidRPr="009F60A2" w:rsidRDefault="00152412" w:rsidP="00152412">
      <w:pPr>
        <w:autoSpaceDE w:val="0"/>
        <w:autoSpaceDN w:val="0"/>
        <w:ind w:left="240" w:hangingChars="100" w:hanging="240"/>
        <w:jc w:val="left"/>
        <w:rPr>
          <w:rFonts w:ascii="ＭＳ 明朝" w:hAnsi="ＭＳ 明朝"/>
          <w:sz w:val="24"/>
        </w:rPr>
      </w:pPr>
      <w:r w:rsidRPr="009F60A2">
        <w:rPr>
          <w:rFonts w:ascii="ＭＳ 明朝" w:hAnsi="ＭＳ 明朝" w:hint="eastAsia"/>
          <w:sz w:val="24"/>
        </w:rPr>
        <w:t xml:space="preserve">　　また、夜間立入制限施設や有害図書類の区分陳列等の調査を実施するなど、「大阪府青少年健全育成条例」の効果的な運用により、青少年が健やかに成長できる環境づくりを推進するとともに、関係行政機関及び青少年団体等の連絡調整を行った。</w:t>
      </w:r>
    </w:p>
    <w:p w14:paraId="2077D924" w14:textId="1485F3C5" w:rsidR="00152412" w:rsidRPr="009F60A2" w:rsidRDefault="00152412" w:rsidP="00152412">
      <w:pPr>
        <w:autoSpaceDE w:val="0"/>
        <w:autoSpaceDN w:val="0"/>
        <w:ind w:left="240" w:hangingChars="100" w:hanging="240"/>
        <w:jc w:val="left"/>
        <w:rPr>
          <w:rFonts w:ascii="ＭＳ 明朝" w:hAnsi="ＭＳ 明朝"/>
          <w:sz w:val="24"/>
        </w:rPr>
      </w:pPr>
      <w:r w:rsidRPr="009F60A2">
        <w:rPr>
          <w:rFonts w:ascii="ＭＳ 明朝" w:hAnsi="ＭＳ 明朝" w:hint="eastAsia"/>
          <w:sz w:val="24"/>
        </w:rPr>
        <w:t xml:space="preserve">　　さらに、青少年のＳＮＳ等インターネット利用での被害やトラブルを防ぐため、ＳＮＳ等を活用した啓発や、保護者に向けたフォーラムを実施した。</w:t>
      </w:r>
    </w:p>
    <w:p w14:paraId="362F32CA" w14:textId="77777777" w:rsidR="00152412" w:rsidRPr="009F60A2" w:rsidRDefault="00152412" w:rsidP="00152412">
      <w:pPr>
        <w:autoSpaceDE w:val="0"/>
        <w:autoSpaceDN w:val="0"/>
        <w:rPr>
          <w:rFonts w:ascii="ＭＳ 明朝" w:hAnsi="ＭＳ 明朝"/>
          <w:sz w:val="24"/>
        </w:rPr>
      </w:pPr>
    </w:p>
    <w:p w14:paraId="30D1F6EC"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（参考：条例改正の経過）</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5"/>
        <w:gridCol w:w="1260"/>
        <w:gridCol w:w="5559"/>
      </w:tblGrid>
      <w:tr w:rsidR="00152412" w:rsidRPr="009F60A2" w14:paraId="5C2AF8B8" w14:textId="77777777" w:rsidTr="00152412">
        <w:tc>
          <w:tcPr>
            <w:tcW w:w="1675" w:type="dxa"/>
          </w:tcPr>
          <w:p w14:paraId="01FA8219"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昭和59年12月</w:t>
            </w:r>
          </w:p>
        </w:tc>
        <w:tc>
          <w:tcPr>
            <w:tcW w:w="6819" w:type="dxa"/>
            <w:gridSpan w:val="2"/>
          </w:tcPr>
          <w:p w14:paraId="025D9BB4"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大阪府青少年健全育成条例の制定</w:t>
            </w:r>
          </w:p>
        </w:tc>
      </w:tr>
      <w:tr w:rsidR="00152412" w:rsidRPr="009F60A2" w14:paraId="46C120D3" w14:textId="77777777" w:rsidTr="00152412">
        <w:tc>
          <w:tcPr>
            <w:tcW w:w="1675" w:type="dxa"/>
          </w:tcPr>
          <w:p w14:paraId="7794A1BF"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平成３年12月</w:t>
            </w:r>
          </w:p>
        </w:tc>
        <w:tc>
          <w:tcPr>
            <w:tcW w:w="1260" w:type="dxa"/>
          </w:tcPr>
          <w:p w14:paraId="1C0E1F10"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条例改正</w:t>
            </w:r>
          </w:p>
        </w:tc>
        <w:tc>
          <w:tcPr>
            <w:tcW w:w="5559" w:type="dxa"/>
          </w:tcPr>
          <w:p w14:paraId="64CA7A42" w14:textId="77777777" w:rsidR="00152412" w:rsidRPr="009F60A2" w:rsidRDefault="00152412" w:rsidP="00152412">
            <w:pPr>
              <w:pStyle w:val="ae"/>
              <w:numPr>
                <w:ilvl w:val="0"/>
                <w:numId w:val="27"/>
              </w:numPr>
              <w:autoSpaceDE w:val="0"/>
              <w:autoSpaceDN w:val="0"/>
              <w:ind w:leftChars="0" w:left="284" w:hanging="284"/>
              <w:rPr>
                <w:rFonts w:ascii="ＭＳ 明朝" w:hAnsi="ＭＳ 明朝"/>
                <w:sz w:val="24"/>
              </w:rPr>
            </w:pPr>
            <w:r w:rsidRPr="009F60A2">
              <w:rPr>
                <w:rFonts w:ascii="ＭＳ 明朝" w:hAnsi="ＭＳ 明朝" w:hint="eastAsia"/>
                <w:sz w:val="24"/>
              </w:rPr>
              <w:t>有害図書類指定制度の導入</w:t>
            </w:r>
          </w:p>
        </w:tc>
      </w:tr>
      <w:tr w:rsidR="00152412" w:rsidRPr="009F60A2" w14:paraId="29706942" w14:textId="77777777" w:rsidTr="00152412">
        <w:tc>
          <w:tcPr>
            <w:tcW w:w="1675" w:type="dxa"/>
          </w:tcPr>
          <w:p w14:paraId="7A15193D"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平成15年３月</w:t>
            </w:r>
          </w:p>
        </w:tc>
        <w:tc>
          <w:tcPr>
            <w:tcW w:w="1260" w:type="dxa"/>
          </w:tcPr>
          <w:p w14:paraId="16762A28"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条例改正</w:t>
            </w:r>
          </w:p>
        </w:tc>
        <w:tc>
          <w:tcPr>
            <w:tcW w:w="5559" w:type="dxa"/>
          </w:tcPr>
          <w:p w14:paraId="4E3BF0B6" w14:textId="77777777" w:rsidR="00152412" w:rsidRPr="009F60A2" w:rsidRDefault="00152412" w:rsidP="00152412">
            <w:pPr>
              <w:pStyle w:val="ae"/>
              <w:numPr>
                <w:ilvl w:val="0"/>
                <w:numId w:val="27"/>
              </w:numPr>
              <w:autoSpaceDE w:val="0"/>
              <w:autoSpaceDN w:val="0"/>
              <w:ind w:leftChars="0" w:left="284" w:hanging="284"/>
              <w:rPr>
                <w:rFonts w:ascii="ＭＳ 明朝" w:hAnsi="ＭＳ 明朝"/>
                <w:sz w:val="24"/>
              </w:rPr>
            </w:pPr>
            <w:r w:rsidRPr="009F60A2">
              <w:rPr>
                <w:rFonts w:ascii="ＭＳ 明朝" w:hAnsi="ＭＳ 明朝" w:hint="eastAsia"/>
                <w:sz w:val="24"/>
              </w:rPr>
              <w:t>インターネット上の有害情報への対応</w:t>
            </w:r>
          </w:p>
          <w:p w14:paraId="6C8E4816" w14:textId="77777777" w:rsidR="00152412" w:rsidRPr="009F60A2" w:rsidRDefault="00152412" w:rsidP="00152412">
            <w:pPr>
              <w:pStyle w:val="ae"/>
              <w:numPr>
                <w:ilvl w:val="0"/>
                <w:numId w:val="27"/>
              </w:numPr>
              <w:autoSpaceDE w:val="0"/>
              <w:autoSpaceDN w:val="0"/>
              <w:ind w:leftChars="0" w:left="284" w:hanging="284"/>
              <w:rPr>
                <w:rFonts w:ascii="ＭＳ 明朝" w:hAnsi="ＭＳ 明朝"/>
                <w:sz w:val="24"/>
              </w:rPr>
            </w:pPr>
            <w:r w:rsidRPr="009F60A2">
              <w:rPr>
                <w:rFonts w:ascii="ＭＳ 明朝" w:hAnsi="ＭＳ 明朝" w:hint="eastAsia"/>
                <w:sz w:val="24"/>
              </w:rPr>
              <w:t>有害図書類指定制度の強化（包括指定の導入）</w:t>
            </w:r>
          </w:p>
        </w:tc>
      </w:tr>
      <w:tr w:rsidR="00152412" w:rsidRPr="009F60A2" w14:paraId="3B2944E4" w14:textId="77777777" w:rsidTr="00152412">
        <w:tc>
          <w:tcPr>
            <w:tcW w:w="1675" w:type="dxa"/>
          </w:tcPr>
          <w:p w14:paraId="5882C6CB"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平成17年10月</w:t>
            </w:r>
          </w:p>
        </w:tc>
        <w:tc>
          <w:tcPr>
            <w:tcW w:w="1260" w:type="dxa"/>
          </w:tcPr>
          <w:p w14:paraId="2C112DF8"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条例改正</w:t>
            </w:r>
          </w:p>
        </w:tc>
        <w:tc>
          <w:tcPr>
            <w:tcW w:w="5559" w:type="dxa"/>
          </w:tcPr>
          <w:p w14:paraId="2A1D3CDD" w14:textId="77777777" w:rsidR="00152412" w:rsidRPr="009F60A2" w:rsidRDefault="00152412" w:rsidP="00152412">
            <w:pPr>
              <w:pStyle w:val="ae"/>
              <w:numPr>
                <w:ilvl w:val="0"/>
                <w:numId w:val="27"/>
              </w:numPr>
              <w:autoSpaceDE w:val="0"/>
              <w:autoSpaceDN w:val="0"/>
              <w:ind w:leftChars="0" w:left="284" w:hanging="284"/>
              <w:rPr>
                <w:rFonts w:ascii="ＭＳ 明朝" w:hAnsi="ＭＳ 明朝"/>
                <w:sz w:val="24"/>
              </w:rPr>
            </w:pPr>
            <w:r w:rsidRPr="009F60A2">
              <w:rPr>
                <w:rFonts w:ascii="ＭＳ 明朝" w:hAnsi="ＭＳ 明朝" w:hint="eastAsia"/>
                <w:sz w:val="24"/>
              </w:rPr>
              <w:t>夜間営業を行う施設への立入制限</w:t>
            </w:r>
          </w:p>
          <w:p w14:paraId="3EB4C5D9" w14:textId="77777777" w:rsidR="00152412" w:rsidRPr="009F60A2" w:rsidRDefault="00152412" w:rsidP="00152412">
            <w:pPr>
              <w:pStyle w:val="ae"/>
              <w:numPr>
                <w:ilvl w:val="0"/>
                <w:numId w:val="27"/>
              </w:numPr>
              <w:autoSpaceDE w:val="0"/>
              <w:autoSpaceDN w:val="0"/>
              <w:ind w:leftChars="0" w:left="284" w:hanging="284"/>
              <w:rPr>
                <w:rFonts w:ascii="ＭＳ 明朝" w:hAnsi="ＭＳ 明朝"/>
                <w:sz w:val="24"/>
              </w:rPr>
            </w:pPr>
            <w:r w:rsidRPr="009F60A2">
              <w:rPr>
                <w:rFonts w:ascii="ＭＳ 明朝" w:hAnsi="ＭＳ 明朝" w:hint="eastAsia"/>
                <w:sz w:val="24"/>
              </w:rPr>
              <w:t>夜間に外出させない保護者の努力義務</w:t>
            </w:r>
          </w:p>
          <w:p w14:paraId="3816EE53" w14:textId="77777777" w:rsidR="00152412" w:rsidRPr="009F60A2" w:rsidRDefault="00152412" w:rsidP="00152412">
            <w:pPr>
              <w:pStyle w:val="ae"/>
              <w:numPr>
                <w:ilvl w:val="0"/>
                <w:numId w:val="27"/>
              </w:numPr>
              <w:autoSpaceDE w:val="0"/>
              <w:autoSpaceDN w:val="0"/>
              <w:ind w:leftChars="0" w:left="284" w:hanging="284"/>
              <w:rPr>
                <w:rFonts w:ascii="ＭＳ 明朝" w:hAnsi="ＭＳ 明朝"/>
                <w:sz w:val="24"/>
              </w:rPr>
            </w:pPr>
            <w:r w:rsidRPr="009F60A2">
              <w:rPr>
                <w:rFonts w:ascii="ＭＳ 明朝" w:hAnsi="ＭＳ 明朝" w:hint="eastAsia"/>
                <w:sz w:val="24"/>
              </w:rPr>
              <w:t>夜間連れ出し等の禁止</w:t>
            </w:r>
          </w:p>
          <w:p w14:paraId="62C1AD7B" w14:textId="77777777" w:rsidR="00152412" w:rsidRPr="009F60A2" w:rsidRDefault="00152412" w:rsidP="00152412">
            <w:pPr>
              <w:pStyle w:val="ae"/>
              <w:numPr>
                <w:ilvl w:val="0"/>
                <w:numId w:val="27"/>
              </w:numPr>
              <w:autoSpaceDE w:val="0"/>
              <w:autoSpaceDN w:val="0"/>
              <w:ind w:leftChars="0" w:left="284" w:hanging="284"/>
              <w:rPr>
                <w:rFonts w:ascii="ＭＳ 明朝" w:hAnsi="ＭＳ 明朝"/>
                <w:spacing w:val="-8"/>
                <w:sz w:val="24"/>
              </w:rPr>
            </w:pPr>
            <w:r w:rsidRPr="009F60A2">
              <w:rPr>
                <w:rFonts w:ascii="ＭＳ 明朝" w:hAnsi="ＭＳ 明朝" w:hint="eastAsia"/>
                <w:spacing w:val="-8"/>
                <w:sz w:val="24"/>
              </w:rPr>
              <w:t>有害図書類指定制度の強化（団体指定の導入）　等</w:t>
            </w:r>
          </w:p>
        </w:tc>
      </w:tr>
      <w:tr w:rsidR="00152412" w:rsidRPr="009F60A2" w14:paraId="7EF4773B" w14:textId="77777777" w:rsidTr="00152412">
        <w:tc>
          <w:tcPr>
            <w:tcW w:w="1675" w:type="dxa"/>
          </w:tcPr>
          <w:p w14:paraId="3944A64F"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平成20年12月</w:t>
            </w:r>
          </w:p>
        </w:tc>
        <w:tc>
          <w:tcPr>
            <w:tcW w:w="1260" w:type="dxa"/>
          </w:tcPr>
          <w:p w14:paraId="19AD097B"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条例改正</w:t>
            </w:r>
          </w:p>
        </w:tc>
        <w:tc>
          <w:tcPr>
            <w:tcW w:w="5559" w:type="dxa"/>
          </w:tcPr>
          <w:p w14:paraId="1E5172ED" w14:textId="77777777" w:rsidR="00152412" w:rsidRPr="009F60A2" w:rsidRDefault="00152412" w:rsidP="00152412">
            <w:pPr>
              <w:pStyle w:val="ae"/>
              <w:numPr>
                <w:ilvl w:val="0"/>
                <w:numId w:val="27"/>
              </w:numPr>
              <w:autoSpaceDE w:val="0"/>
              <w:autoSpaceDN w:val="0"/>
              <w:ind w:leftChars="0" w:left="284" w:hanging="284"/>
              <w:rPr>
                <w:rFonts w:ascii="ＭＳ 明朝" w:hAnsi="ＭＳ 明朝"/>
                <w:sz w:val="24"/>
              </w:rPr>
            </w:pPr>
            <w:r w:rsidRPr="009F60A2">
              <w:rPr>
                <w:rFonts w:ascii="ＭＳ 明朝" w:hAnsi="ＭＳ 明朝" w:hint="eastAsia"/>
                <w:sz w:val="24"/>
              </w:rPr>
              <w:t>出会い喫茶等営業の規制</w:t>
            </w:r>
          </w:p>
          <w:p w14:paraId="35B2AD43" w14:textId="77777777" w:rsidR="00152412" w:rsidRPr="009F60A2" w:rsidRDefault="00152412" w:rsidP="00152412">
            <w:pPr>
              <w:pStyle w:val="ae"/>
              <w:numPr>
                <w:ilvl w:val="0"/>
                <w:numId w:val="27"/>
              </w:numPr>
              <w:autoSpaceDE w:val="0"/>
              <w:autoSpaceDN w:val="0"/>
              <w:ind w:leftChars="0" w:left="284" w:hanging="284"/>
              <w:rPr>
                <w:rFonts w:ascii="ＭＳ 明朝" w:hAnsi="ＭＳ 明朝"/>
                <w:sz w:val="24"/>
              </w:rPr>
            </w:pPr>
            <w:r w:rsidRPr="009F60A2">
              <w:rPr>
                <w:rFonts w:ascii="ＭＳ 明朝" w:hAnsi="ＭＳ 明朝" w:hint="eastAsia"/>
                <w:sz w:val="24"/>
              </w:rPr>
              <w:t>包括指定基準の見直し</w:t>
            </w:r>
          </w:p>
          <w:p w14:paraId="22ADC1E7" w14:textId="77777777" w:rsidR="00152412" w:rsidRPr="009F60A2" w:rsidRDefault="00152412" w:rsidP="00152412">
            <w:pPr>
              <w:pStyle w:val="ae"/>
              <w:numPr>
                <w:ilvl w:val="0"/>
                <w:numId w:val="27"/>
              </w:numPr>
              <w:autoSpaceDE w:val="0"/>
              <w:autoSpaceDN w:val="0"/>
              <w:ind w:leftChars="0" w:left="284" w:hanging="284"/>
              <w:rPr>
                <w:rFonts w:ascii="ＭＳ 明朝" w:hAnsi="ＭＳ 明朝"/>
                <w:sz w:val="24"/>
              </w:rPr>
            </w:pPr>
            <w:r w:rsidRPr="009F60A2">
              <w:rPr>
                <w:rFonts w:ascii="ＭＳ 明朝" w:hAnsi="ＭＳ 明朝" w:hint="eastAsia"/>
                <w:sz w:val="24"/>
              </w:rPr>
              <w:t>有害がん具刃物類の規制の見直し　等</w:t>
            </w:r>
          </w:p>
        </w:tc>
      </w:tr>
      <w:tr w:rsidR="00152412" w:rsidRPr="009F60A2" w14:paraId="239057B3" w14:textId="77777777" w:rsidTr="00152412">
        <w:tc>
          <w:tcPr>
            <w:tcW w:w="1675" w:type="dxa"/>
          </w:tcPr>
          <w:p w14:paraId="038F1B1B"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平成22年11月</w:t>
            </w:r>
          </w:p>
        </w:tc>
        <w:tc>
          <w:tcPr>
            <w:tcW w:w="1260" w:type="dxa"/>
          </w:tcPr>
          <w:p w14:paraId="240F9A46"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条例改正</w:t>
            </w:r>
          </w:p>
        </w:tc>
        <w:tc>
          <w:tcPr>
            <w:tcW w:w="5559" w:type="dxa"/>
          </w:tcPr>
          <w:p w14:paraId="059E4381" w14:textId="77777777" w:rsidR="00152412" w:rsidRPr="009F60A2" w:rsidRDefault="00152412" w:rsidP="00152412">
            <w:pPr>
              <w:pStyle w:val="ae"/>
              <w:numPr>
                <w:ilvl w:val="0"/>
                <w:numId w:val="27"/>
              </w:numPr>
              <w:autoSpaceDE w:val="0"/>
              <w:autoSpaceDN w:val="0"/>
              <w:ind w:leftChars="0" w:left="284" w:hanging="284"/>
              <w:rPr>
                <w:rFonts w:ascii="ＭＳ 明朝" w:hAnsi="ＭＳ 明朝"/>
                <w:sz w:val="24"/>
              </w:rPr>
            </w:pPr>
            <w:r w:rsidRPr="009F60A2">
              <w:rPr>
                <w:rFonts w:ascii="ＭＳ 明朝" w:hAnsi="ＭＳ 明朝" w:hint="eastAsia"/>
                <w:sz w:val="24"/>
              </w:rPr>
              <w:t>出会い喫茶等営業の規制の削除</w:t>
            </w:r>
          </w:p>
        </w:tc>
      </w:tr>
      <w:tr w:rsidR="00152412" w:rsidRPr="009F60A2" w14:paraId="5DE9D5AA" w14:textId="77777777" w:rsidTr="00152412">
        <w:tc>
          <w:tcPr>
            <w:tcW w:w="1675" w:type="dxa"/>
          </w:tcPr>
          <w:p w14:paraId="73812B77"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平成23年３月</w:t>
            </w:r>
          </w:p>
        </w:tc>
        <w:tc>
          <w:tcPr>
            <w:tcW w:w="1260" w:type="dxa"/>
          </w:tcPr>
          <w:p w14:paraId="3D6D7256"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条例改正</w:t>
            </w:r>
          </w:p>
        </w:tc>
        <w:tc>
          <w:tcPr>
            <w:tcW w:w="5559" w:type="dxa"/>
          </w:tcPr>
          <w:p w14:paraId="2AC81BB2" w14:textId="77777777" w:rsidR="00152412" w:rsidRPr="009F60A2" w:rsidRDefault="00152412" w:rsidP="00152412">
            <w:pPr>
              <w:pStyle w:val="ae"/>
              <w:numPr>
                <w:ilvl w:val="0"/>
                <w:numId w:val="27"/>
              </w:numPr>
              <w:autoSpaceDE w:val="0"/>
              <w:autoSpaceDN w:val="0"/>
              <w:ind w:leftChars="0" w:left="284" w:hanging="284"/>
              <w:rPr>
                <w:rFonts w:ascii="ＭＳ 明朝" w:hAnsi="ＭＳ 明朝"/>
                <w:sz w:val="24"/>
              </w:rPr>
            </w:pPr>
            <w:r w:rsidRPr="009F60A2">
              <w:rPr>
                <w:rFonts w:ascii="ＭＳ 明朝" w:hAnsi="ＭＳ 明朝" w:hint="eastAsia"/>
                <w:sz w:val="24"/>
              </w:rPr>
              <w:t>有害図書類指定基準の条例化</w:t>
            </w:r>
          </w:p>
          <w:p w14:paraId="59DB35F5" w14:textId="77777777" w:rsidR="00152412" w:rsidRPr="009F60A2" w:rsidRDefault="00152412" w:rsidP="00152412">
            <w:pPr>
              <w:pStyle w:val="ae"/>
              <w:numPr>
                <w:ilvl w:val="0"/>
                <w:numId w:val="27"/>
              </w:numPr>
              <w:autoSpaceDE w:val="0"/>
              <w:autoSpaceDN w:val="0"/>
              <w:ind w:leftChars="0" w:left="284" w:rightChars="-56" w:right="-118" w:hanging="284"/>
              <w:rPr>
                <w:rFonts w:ascii="ＭＳ 明朝" w:hAnsi="ＭＳ 明朝"/>
                <w:spacing w:val="-10"/>
                <w:sz w:val="24"/>
              </w:rPr>
            </w:pPr>
            <w:r w:rsidRPr="009F60A2">
              <w:rPr>
                <w:rFonts w:ascii="ＭＳ 明朝" w:hAnsi="ＭＳ 明朝" w:hint="eastAsia"/>
                <w:spacing w:val="-10"/>
                <w:sz w:val="24"/>
              </w:rPr>
              <w:t>有害図書類区分陳列違反に対する勧告制度の見直し</w:t>
            </w:r>
          </w:p>
          <w:p w14:paraId="49B1DDFB" w14:textId="77777777" w:rsidR="00152412" w:rsidRPr="009F60A2" w:rsidRDefault="00152412" w:rsidP="00152412">
            <w:pPr>
              <w:pStyle w:val="ae"/>
              <w:numPr>
                <w:ilvl w:val="0"/>
                <w:numId w:val="27"/>
              </w:numPr>
              <w:autoSpaceDE w:val="0"/>
              <w:autoSpaceDN w:val="0"/>
              <w:ind w:leftChars="0" w:left="284" w:hanging="284"/>
              <w:rPr>
                <w:rFonts w:ascii="ＭＳ 明朝" w:hAnsi="ＭＳ 明朝"/>
                <w:sz w:val="24"/>
              </w:rPr>
            </w:pPr>
            <w:r w:rsidRPr="009F60A2">
              <w:rPr>
                <w:rFonts w:ascii="ＭＳ 明朝" w:hAnsi="ＭＳ 明朝" w:hint="eastAsia"/>
                <w:sz w:val="24"/>
              </w:rPr>
              <w:t>インターネット上の有害情報への対策強化</w:t>
            </w:r>
          </w:p>
          <w:p w14:paraId="479DC831" w14:textId="77777777" w:rsidR="00152412" w:rsidRPr="009F60A2" w:rsidRDefault="00152412" w:rsidP="00152412">
            <w:pPr>
              <w:pStyle w:val="ae"/>
              <w:numPr>
                <w:ilvl w:val="0"/>
                <w:numId w:val="27"/>
              </w:numPr>
              <w:autoSpaceDE w:val="0"/>
              <w:autoSpaceDN w:val="0"/>
              <w:ind w:leftChars="0" w:left="284" w:hanging="284"/>
              <w:rPr>
                <w:rFonts w:ascii="ＭＳ 明朝" w:hAnsi="ＭＳ 明朝"/>
                <w:sz w:val="24"/>
              </w:rPr>
            </w:pPr>
            <w:r w:rsidRPr="009F60A2">
              <w:rPr>
                <w:rFonts w:ascii="ＭＳ 明朝" w:hAnsi="ＭＳ 明朝" w:hint="eastAsia"/>
                <w:sz w:val="24"/>
              </w:rPr>
              <w:t>出会い系サイト等の広告規制</w:t>
            </w:r>
          </w:p>
          <w:p w14:paraId="0B15C9C2" w14:textId="77777777" w:rsidR="00152412" w:rsidRPr="009F60A2" w:rsidRDefault="00152412" w:rsidP="00152412">
            <w:pPr>
              <w:pStyle w:val="ae"/>
              <w:numPr>
                <w:ilvl w:val="0"/>
                <w:numId w:val="27"/>
              </w:numPr>
              <w:autoSpaceDE w:val="0"/>
              <w:autoSpaceDN w:val="0"/>
              <w:ind w:leftChars="0" w:left="284" w:hanging="284"/>
              <w:rPr>
                <w:rFonts w:ascii="ＭＳ 明朝" w:hAnsi="ＭＳ 明朝"/>
                <w:sz w:val="24"/>
              </w:rPr>
            </w:pPr>
            <w:r w:rsidRPr="009F60A2">
              <w:rPr>
                <w:rFonts w:ascii="ＭＳ 明朝" w:hAnsi="ＭＳ 明朝" w:hint="eastAsia"/>
                <w:sz w:val="24"/>
              </w:rPr>
              <w:t>子どもの性的虐待の記録の製造・販売・所持しない努力義務</w:t>
            </w:r>
          </w:p>
        </w:tc>
      </w:tr>
      <w:tr w:rsidR="00152412" w:rsidRPr="009F60A2" w14:paraId="493379BE" w14:textId="77777777" w:rsidTr="00152412">
        <w:tc>
          <w:tcPr>
            <w:tcW w:w="1675" w:type="dxa"/>
          </w:tcPr>
          <w:p w14:paraId="6EB6D1D1"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平成26年10月</w:t>
            </w:r>
          </w:p>
        </w:tc>
        <w:tc>
          <w:tcPr>
            <w:tcW w:w="1260" w:type="dxa"/>
          </w:tcPr>
          <w:p w14:paraId="769C30D0"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条例改正</w:t>
            </w:r>
          </w:p>
        </w:tc>
        <w:tc>
          <w:tcPr>
            <w:tcW w:w="5559" w:type="dxa"/>
          </w:tcPr>
          <w:p w14:paraId="61099F5C" w14:textId="77777777" w:rsidR="00152412" w:rsidRPr="009F60A2" w:rsidRDefault="00152412" w:rsidP="00152412">
            <w:pPr>
              <w:pStyle w:val="ae"/>
              <w:numPr>
                <w:ilvl w:val="0"/>
                <w:numId w:val="27"/>
              </w:numPr>
              <w:autoSpaceDE w:val="0"/>
              <w:autoSpaceDN w:val="0"/>
              <w:ind w:leftChars="0" w:left="284" w:hanging="284"/>
              <w:rPr>
                <w:rFonts w:ascii="ＭＳ 明朝" w:hAnsi="ＭＳ 明朝"/>
                <w:sz w:val="24"/>
              </w:rPr>
            </w:pPr>
            <w:r w:rsidRPr="009F60A2">
              <w:rPr>
                <w:rFonts w:ascii="ＭＳ 明朝" w:hAnsi="ＭＳ 明朝" w:hint="eastAsia"/>
                <w:sz w:val="24"/>
              </w:rPr>
              <w:t>児童ポルノ法名称変更に伴う引用箇所についての改定</w:t>
            </w:r>
          </w:p>
        </w:tc>
      </w:tr>
      <w:tr w:rsidR="00152412" w:rsidRPr="009F60A2" w14:paraId="7EAA7C55" w14:textId="77777777" w:rsidTr="00152412">
        <w:tc>
          <w:tcPr>
            <w:tcW w:w="1675" w:type="dxa"/>
          </w:tcPr>
          <w:p w14:paraId="56D24863"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平成28年６月</w:t>
            </w:r>
          </w:p>
        </w:tc>
        <w:tc>
          <w:tcPr>
            <w:tcW w:w="1260" w:type="dxa"/>
          </w:tcPr>
          <w:p w14:paraId="5C2FDA0D"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条例改正</w:t>
            </w:r>
          </w:p>
        </w:tc>
        <w:tc>
          <w:tcPr>
            <w:tcW w:w="5559" w:type="dxa"/>
          </w:tcPr>
          <w:p w14:paraId="32CD07A1" w14:textId="77777777" w:rsidR="00152412" w:rsidRPr="009F60A2" w:rsidRDefault="00152412" w:rsidP="00152412">
            <w:pPr>
              <w:pStyle w:val="ae"/>
              <w:numPr>
                <w:ilvl w:val="0"/>
                <w:numId w:val="27"/>
              </w:numPr>
              <w:autoSpaceDE w:val="0"/>
              <w:autoSpaceDN w:val="0"/>
              <w:ind w:leftChars="0" w:left="284" w:hanging="284"/>
              <w:rPr>
                <w:rFonts w:ascii="ＭＳ 明朝" w:hAnsi="ＭＳ 明朝"/>
                <w:sz w:val="24"/>
              </w:rPr>
            </w:pPr>
            <w:r w:rsidRPr="009F60A2">
              <w:rPr>
                <w:rFonts w:ascii="ＭＳ 明朝" w:hAnsi="ＭＳ 明朝" w:hint="eastAsia"/>
                <w:sz w:val="24"/>
              </w:rPr>
              <w:t>風適法改正に伴う条項ずれの規定の整備等</w:t>
            </w:r>
          </w:p>
        </w:tc>
      </w:tr>
      <w:tr w:rsidR="00152412" w:rsidRPr="009F60A2" w14:paraId="1ADAB3A7" w14:textId="77777777" w:rsidTr="00152412">
        <w:tc>
          <w:tcPr>
            <w:tcW w:w="1675" w:type="dxa"/>
          </w:tcPr>
          <w:p w14:paraId="6D70C8B4"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平成29年11月</w:t>
            </w:r>
          </w:p>
        </w:tc>
        <w:tc>
          <w:tcPr>
            <w:tcW w:w="1260" w:type="dxa"/>
          </w:tcPr>
          <w:p w14:paraId="1AD09D1A"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条例改正</w:t>
            </w:r>
          </w:p>
        </w:tc>
        <w:tc>
          <w:tcPr>
            <w:tcW w:w="5559" w:type="dxa"/>
          </w:tcPr>
          <w:p w14:paraId="50279DB9" w14:textId="77777777" w:rsidR="00152412" w:rsidRPr="009F60A2" w:rsidRDefault="00152412" w:rsidP="00152412">
            <w:pPr>
              <w:pStyle w:val="ae"/>
              <w:numPr>
                <w:ilvl w:val="0"/>
                <w:numId w:val="27"/>
              </w:numPr>
              <w:autoSpaceDE w:val="0"/>
              <w:autoSpaceDN w:val="0"/>
              <w:ind w:leftChars="0" w:left="284" w:hanging="284"/>
              <w:rPr>
                <w:rFonts w:ascii="ＭＳ 明朝" w:hAnsi="ＭＳ 明朝"/>
                <w:sz w:val="24"/>
              </w:rPr>
            </w:pPr>
            <w:r w:rsidRPr="009F60A2">
              <w:rPr>
                <w:rFonts w:ascii="ＭＳ 明朝" w:hAnsi="ＭＳ 明朝" w:hint="eastAsia"/>
                <w:sz w:val="24"/>
              </w:rPr>
              <w:t>刑法改正に伴う条項ずれの規定の整備等</w:t>
            </w:r>
          </w:p>
        </w:tc>
      </w:tr>
      <w:tr w:rsidR="00152412" w:rsidRPr="009F60A2" w14:paraId="76538FA4" w14:textId="77777777" w:rsidTr="00152412">
        <w:tc>
          <w:tcPr>
            <w:tcW w:w="1675" w:type="dxa"/>
          </w:tcPr>
          <w:p w14:paraId="532AC14B"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 xml:space="preserve">平成30年３月　</w:t>
            </w:r>
          </w:p>
        </w:tc>
        <w:tc>
          <w:tcPr>
            <w:tcW w:w="1260" w:type="dxa"/>
          </w:tcPr>
          <w:p w14:paraId="2A4639DB"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条例改正</w:t>
            </w:r>
          </w:p>
        </w:tc>
        <w:tc>
          <w:tcPr>
            <w:tcW w:w="5559" w:type="dxa"/>
          </w:tcPr>
          <w:p w14:paraId="632657B4" w14:textId="77777777" w:rsidR="00152412" w:rsidRPr="009F60A2" w:rsidRDefault="00152412" w:rsidP="00152412">
            <w:pPr>
              <w:pStyle w:val="ae"/>
              <w:numPr>
                <w:ilvl w:val="0"/>
                <w:numId w:val="27"/>
              </w:numPr>
              <w:autoSpaceDE w:val="0"/>
              <w:autoSpaceDN w:val="0"/>
              <w:ind w:leftChars="0" w:left="284" w:hanging="284"/>
              <w:rPr>
                <w:rFonts w:ascii="ＭＳ 明朝" w:hAnsi="ＭＳ 明朝"/>
                <w:spacing w:val="-4"/>
                <w:sz w:val="24"/>
              </w:rPr>
            </w:pPr>
            <w:r w:rsidRPr="009F60A2">
              <w:rPr>
                <w:rFonts w:ascii="ＭＳ 明朝" w:hAnsi="ＭＳ 明朝" w:hint="eastAsia"/>
                <w:spacing w:val="-4"/>
                <w:sz w:val="24"/>
              </w:rPr>
              <w:t>有害役務営業（いわゆる「ＪＫビジネス｣）の規制</w:t>
            </w:r>
          </w:p>
          <w:p w14:paraId="50FF89BA" w14:textId="77777777" w:rsidR="00152412" w:rsidRPr="009F60A2" w:rsidRDefault="00152412" w:rsidP="00152412">
            <w:pPr>
              <w:pStyle w:val="ae"/>
              <w:numPr>
                <w:ilvl w:val="0"/>
                <w:numId w:val="27"/>
              </w:numPr>
              <w:autoSpaceDE w:val="0"/>
              <w:autoSpaceDN w:val="0"/>
              <w:ind w:leftChars="0" w:left="284" w:hanging="284"/>
              <w:rPr>
                <w:rFonts w:ascii="ＭＳ 明朝" w:hAnsi="ＭＳ 明朝"/>
                <w:sz w:val="24"/>
              </w:rPr>
            </w:pPr>
            <w:r w:rsidRPr="009F60A2">
              <w:rPr>
                <w:rFonts w:ascii="ＭＳ 明朝" w:hAnsi="ＭＳ 明朝" w:hint="eastAsia"/>
                <w:sz w:val="24"/>
              </w:rPr>
              <w:t>青少年インターネット環境整備法改正に伴う規定の整備等</w:t>
            </w:r>
          </w:p>
        </w:tc>
      </w:tr>
      <w:tr w:rsidR="00152412" w:rsidRPr="009F60A2" w14:paraId="207F202A" w14:textId="77777777" w:rsidTr="00152412">
        <w:tc>
          <w:tcPr>
            <w:tcW w:w="1675" w:type="dxa"/>
          </w:tcPr>
          <w:p w14:paraId="7EBA7611"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平成31年３月</w:t>
            </w:r>
          </w:p>
        </w:tc>
        <w:tc>
          <w:tcPr>
            <w:tcW w:w="1260" w:type="dxa"/>
          </w:tcPr>
          <w:p w14:paraId="5250752B"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条例改正</w:t>
            </w:r>
          </w:p>
        </w:tc>
        <w:tc>
          <w:tcPr>
            <w:tcW w:w="5559" w:type="dxa"/>
          </w:tcPr>
          <w:p w14:paraId="73ABCA5C" w14:textId="77777777" w:rsidR="00152412" w:rsidRPr="009F60A2" w:rsidRDefault="00152412" w:rsidP="00152412">
            <w:pPr>
              <w:pStyle w:val="ae"/>
              <w:numPr>
                <w:ilvl w:val="0"/>
                <w:numId w:val="27"/>
              </w:numPr>
              <w:autoSpaceDE w:val="0"/>
              <w:autoSpaceDN w:val="0"/>
              <w:ind w:leftChars="0" w:left="284" w:hanging="284"/>
              <w:rPr>
                <w:rFonts w:ascii="ＭＳ 明朝" w:hAnsi="ＭＳ 明朝"/>
                <w:sz w:val="24"/>
              </w:rPr>
            </w:pPr>
            <w:r w:rsidRPr="009F60A2">
              <w:rPr>
                <w:rFonts w:ascii="ＭＳ 明朝" w:hAnsi="ＭＳ 明朝" w:hint="eastAsia"/>
                <w:sz w:val="24"/>
              </w:rPr>
              <w:t>児童ポルノ等の提供を求める行為等の禁止</w:t>
            </w:r>
          </w:p>
        </w:tc>
      </w:tr>
      <w:tr w:rsidR="00152412" w:rsidRPr="009F60A2" w14:paraId="272C3546" w14:textId="77777777" w:rsidTr="00152412">
        <w:tc>
          <w:tcPr>
            <w:tcW w:w="1675" w:type="dxa"/>
          </w:tcPr>
          <w:p w14:paraId="48019EBC"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令和２</w:t>
            </w:r>
            <w:r w:rsidRPr="009F60A2">
              <w:rPr>
                <w:rFonts w:ascii="ＭＳ 明朝" w:hAnsi="ＭＳ 明朝"/>
                <w:sz w:val="24"/>
              </w:rPr>
              <w:t>年３月</w:t>
            </w:r>
          </w:p>
        </w:tc>
        <w:tc>
          <w:tcPr>
            <w:tcW w:w="1260" w:type="dxa"/>
          </w:tcPr>
          <w:p w14:paraId="013363F9"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条例改正</w:t>
            </w:r>
          </w:p>
        </w:tc>
        <w:tc>
          <w:tcPr>
            <w:tcW w:w="5559" w:type="dxa"/>
          </w:tcPr>
          <w:p w14:paraId="2B8EFA7C" w14:textId="77777777" w:rsidR="00152412" w:rsidRPr="009F60A2" w:rsidRDefault="00152412" w:rsidP="00152412">
            <w:pPr>
              <w:pStyle w:val="ae"/>
              <w:numPr>
                <w:ilvl w:val="0"/>
                <w:numId w:val="27"/>
              </w:numPr>
              <w:autoSpaceDE w:val="0"/>
              <w:autoSpaceDN w:val="0"/>
              <w:ind w:leftChars="0" w:left="284" w:hanging="284"/>
              <w:rPr>
                <w:rFonts w:ascii="ＭＳ 明朝" w:hAnsi="ＭＳ 明朝"/>
                <w:sz w:val="24"/>
              </w:rPr>
            </w:pPr>
            <w:r w:rsidRPr="009F60A2">
              <w:rPr>
                <w:rFonts w:ascii="ＭＳ 明朝" w:hAnsi="ＭＳ 明朝" w:hint="eastAsia"/>
                <w:sz w:val="24"/>
              </w:rPr>
              <w:t>淫らな性行為及びわいせつ行為の禁止規定の適用対象の拡大</w:t>
            </w:r>
          </w:p>
        </w:tc>
      </w:tr>
    </w:tbl>
    <w:p w14:paraId="7A9C5B22" w14:textId="77777777" w:rsidR="00152412" w:rsidRPr="009F60A2" w:rsidRDefault="00152412" w:rsidP="00152412">
      <w:pPr>
        <w:autoSpaceDE w:val="0"/>
        <w:autoSpaceDN w:val="0"/>
        <w:ind w:left="547" w:rightChars="-111" w:right="-233" w:hangingChars="228" w:hanging="547"/>
        <w:jc w:val="left"/>
        <w:rPr>
          <w:rFonts w:ascii="ＭＳ 明朝" w:hAnsi="ＭＳ 明朝"/>
          <w:bCs/>
          <w:sz w:val="24"/>
        </w:rPr>
      </w:pPr>
    </w:p>
    <w:p w14:paraId="660495AF" w14:textId="0160D372" w:rsidR="00152412" w:rsidRPr="009F60A2" w:rsidRDefault="00152412" w:rsidP="00152412">
      <w:pPr>
        <w:autoSpaceDE w:val="0"/>
        <w:autoSpaceDN w:val="0"/>
        <w:ind w:left="547" w:rightChars="-111" w:right="-233" w:hangingChars="228" w:hanging="547"/>
        <w:jc w:val="left"/>
        <w:rPr>
          <w:rFonts w:ascii="ＭＳ 明朝" w:hAnsi="ＭＳ 明朝"/>
          <w:bCs/>
          <w:sz w:val="24"/>
        </w:rPr>
      </w:pPr>
      <w:r w:rsidRPr="009F60A2">
        <w:rPr>
          <w:rFonts w:ascii="ＭＳ 明朝" w:hAnsi="ＭＳ 明朝" w:hint="eastAsia"/>
          <w:bCs/>
          <w:sz w:val="24"/>
        </w:rPr>
        <w:lastRenderedPageBreak/>
        <w:t>（１）大阪府青少年健全育成審議会の運営</w:t>
      </w:r>
    </w:p>
    <w:p w14:paraId="58EF3533"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 xml:space="preserve">　　○総会</w:t>
      </w:r>
    </w:p>
    <w:p w14:paraId="6BD8C6C8" w14:textId="77777777" w:rsidR="00152412" w:rsidRPr="009F60A2" w:rsidRDefault="00152412" w:rsidP="00152412">
      <w:pPr>
        <w:autoSpaceDE w:val="0"/>
        <w:autoSpaceDN w:val="0"/>
        <w:ind w:firstLineChars="295" w:firstLine="708"/>
        <w:rPr>
          <w:rFonts w:ascii="ＭＳ 明朝" w:hAnsi="ＭＳ 明朝"/>
          <w:sz w:val="24"/>
        </w:rPr>
      </w:pPr>
      <w:r w:rsidRPr="009F60A2">
        <w:rPr>
          <w:rFonts w:ascii="ＭＳ 明朝" w:hAnsi="ＭＳ 明朝" w:hint="eastAsia"/>
          <w:sz w:val="24"/>
        </w:rPr>
        <w:t>開催回数　１回</w:t>
      </w:r>
    </w:p>
    <w:p w14:paraId="764EDE04" w14:textId="77777777" w:rsidR="00152412" w:rsidRPr="009F60A2" w:rsidRDefault="00152412" w:rsidP="00152412">
      <w:pPr>
        <w:autoSpaceDE w:val="0"/>
        <w:autoSpaceDN w:val="0"/>
        <w:ind w:left="2160" w:hangingChars="900" w:hanging="2160"/>
        <w:jc w:val="left"/>
        <w:rPr>
          <w:rFonts w:asciiTheme="minorEastAsia" w:eastAsiaTheme="minorEastAsia" w:hAnsiTheme="minorEastAsia"/>
          <w:kern w:val="0"/>
          <w:sz w:val="24"/>
        </w:rPr>
      </w:pPr>
      <w:r w:rsidRPr="009F60A2">
        <w:rPr>
          <w:rFonts w:ascii="ＭＳ 明朝" w:hAnsi="ＭＳ 明朝" w:hint="eastAsia"/>
          <w:sz w:val="24"/>
        </w:rPr>
        <w:t xml:space="preserve">　　　内　　容　・</w:t>
      </w:r>
      <w:r w:rsidRPr="009F60A2">
        <w:rPr>
          <w:rFonts w:asciiTheme="minorEastAsia" w:eastAsiaTheme="minorEastAsia" w:hAnsiTheme="minorEastAsia" w:hint="eastAsia"/>
          <w:kern w:val="0"/>
          <w:sz w:val="24"/>
        </w:rPr>
        <w:t>平成30年度及び令和元年度青少年健全育成審議会提言及び府の取組について</w:t>
      </w:r>
    </w:p>
    <w:p w14:paraId="4AA826EE" w14:textId="7C98B777" w:rsidR="00152412" w:rsidRPr="009F60A2" w:rsidRDefault="00152412" w:rsidP="00152412">
      <w:pPr>
        <w:autoSpaceDE w:val="0"/>
        <w:autoSpaceDN w:val="0"/>
        <w:jc w:val="left"/>
        <w:rPr>
          <w:rFonts w:asciiTheme="minorEastAsia" w:eastAsiaTheme="minorEastAsia" w:hAnsiTheme="minorEastAsia"/>
          <w:kern w:val="0"/>
          <w:sz w:val="24"/>
        </w:rPr>
      </w:pPr>
      <w:r w:rsidRPr="009F60A2">
        <w:rPr>
          <w:rFonts w:ascii="ＭＳ 明朝" w:hAnsi="ＭＳ 明朝" w:hint="eastAsia"/>
          <w:sz w:val="24"/>
        </w:rPr>
        <w:t xml:space="preserve">　　　　　　　　</w:t>
      </w:r>
      <w:r w:rsidRPr="009F60A2">
        <w:rPr>
          <w:rFonts w:asciiTheme="minorEastAsia" w:eastAsiaTheme="minorEastAsia" w:hAnsiTheme="minorEastAsia" w:hint="eastAsia"/>
          <w:kern w:val="0"/>
          <w:sz w:val="24"/>
        </w:rPr>
        <w:t>・「クロスボウ」の現状等について</w:t>
      </w:r>
    </w:p>
    <w:p w14:paraId="2FEA4C75" w14:textId="77777777" w:rsidR="00152412" w:rsidRPr="009F60A2" w:rsidRDefault="00152412" w:rsidP="00152412">
      <w:pPr>
        <w:tabs>
          <w:tab w:val="left" w:pos="420"/>
        </w:tabs>
        <w:autoSpaceDE w:val="0"/>
        <w:autoSpaceDN w:val="0"/>
        <w:ind w:firstLine="480"/>
        <w:jc w:val="left"/>
        <w:rPr>
          <w:rFonts w:ascii="ＭＳ 明朝" w:hAnsi="ＭＳ 明朝"/>
          <w:sz w:val="24"/>
        </w:rPr>
      </w:pPr>
      <w:r w:rsidRPr="009F60A2">
        <w:rPr>
          <w:rFonts w:ascii="ＭＳ 明朝" w:hAnsi="ＭＳ 明朝" w:hint="eastAsia"/>
          <w:sz w:val="24"/>
        </w:rPr>
        <w:t>○第２部会</w:t>
      </w:r>
    </w:p>
    <w:p w14:paraId="4A83EFBB" w14:textId="77777777" w:rsidR="00152412" w:rsidRPr="009F60A2" w:rsidRDefault="00152412" w:rsidP="00152412">
      <w:pPr>
        <w:tabs>
          <w:tab w:val="left" w:pos="420"/>
        </w:tabs>
        <w:autoSpaceDE w:val="0"/>
        <w:autoSpaceDN w:val="0"/>
        <w:ind w:left="720"/>
        <w:jc w:val="left"/>
        <w:rPr>
          <w:rFonts w:ascii="ＭＳ 明朝" w:hAnsi="ＭＳ 明朝"/>
          <w:sz w:val="24"/>
        </w:rPr>
      </w:pPr>
      <w:r w:rsidRPr="009F60A2">
        <w:rPr>
          <w:rFonts w:ascii="ＭＳ 明朝" w:hAnsi="ＭＳ 明朝" w:hint="eastAsia"/>
          <w:sz w:val="24"/>
        </w:rPr>
        <w:t>開催回数　１回</w:t>
      </w:r>
    </w:p>
    <w:p w14:paraId="4290C0DC" w14:textId="77777777" w:rsidR="00152412" w:rsidRPr="009F60A2" w:rsidRDefault="00152412" w:rsidP="00152412">
      <w:pPr>
        <w:tabs>
          <w:tab w:val="left" w:pos="420"/>
        </w:tabs>
        <w:autoSpaceDE w:val="0"/>
        <w:autoSpaceDN w:val="0"/>
        <w:ind w:leftChars="350" w:left="1930" w:hangingChars="498" w:hanging="1195"/>
        <w:jc w:val="left"/>
        <w:rPr>
          <w:rFonts w:ascii="ＭＳ 明朝" w:hAnsi="ＭＳ 明朝"/>
          <w:sz w:val="24"/>
        </w:rPr>
      </w:pPr>
      <w:r w:rsidRPr="009F60A2">
        <w:rPr>
          <w:rFonts w:ascii="ＭＳ 明朝" w:hAnsi="ＭＳ 明朝" w:hint="eastAsia"/>
          <w:sz w:val="24"/>
        </w:rPr>
        <w:t>内　　容　・「クロスボウ」の有害な玩具刃物類の指定について</w:t>
      </w:r>
    </w:p>
    <w:p w14:paraId="46438F4A" w14:textId="77777777" w:rsidR="00152412" w:rsidRPr="009F60A2" w:rsidRDefault="00152412" w:rsidP="00152412">
      <w:pPr>
        <w:tabs>
          <w:tab w:val="left" w:pos="420"/>
        </w:tabs>
        <w:autoSpaceDE w:val="0"/>
        <w:autoSpaceDN w:val="0"/>
        <w:ind w:leftChars="750" w:left="1575" w:firstLineChars="150" w:firstLine="360"/>
        <w:jc w:val="left"/>
        <w:rPr>
          <w:rFonts w:ascii="ＭＳ 明朝" w:hAnsi="ＭＳ 明朝"/>
          <w:sz w:val="24"/>
        </w:rPr>
      </w:pPr>
      <w:r w:rsidRPr="009F60A2">
        <w:rPr>
          <w:rFonts w:ascii="ＭＳ 明朝" w:hAnsi="ＭＳ 明朝" w:hint="eastAsia"/>
          <w:sz w:val="24"/>
        </w:rPr>
        <w:t>・有害な玩具刃物類に関するエネルギーの表記について</w:t>
      </w:r>
    </w:p>
    <w:p w14:paraId="28DCDBC8" w14:textId="77777777" w:rsidR="00152412" w:rsidRPr="009F60A2" w:rsidRDefault="00152412" w:rsidP="00152412">
      <w:pPr>
        <w:tabs>
          <w:tab w:val="left" w:pos="420"/>
        </w:tabs>
        <w:autoSpaceDE w:val="0"/>
        <w:autoSpaceDN w:val="0"/>
        <w:jc w:val="left"/>
        <w:rPr>
          <w:rFonts w:ascii="ＭＳ 明朝" w:hAnsi="ＭＳ 明朝"/>
          <w:sz w:val="24"/>
        </w:rPr>
      </w:pPr>
    </w:p>
    <w:p w14:paraId="3BE84F97" w14:textId="77777777" w:rsidR="00152412" w:rsidRPr="009F60A2" w:rsidRDefault="00152412" w:rsidP="00152412">
      <w:pPr>
        <w:autoSpaceDE w:val="0"/>
        <w:autoSpaceDN w:val="0"/>
        <w:ind w:left="547" w:rightChars="-111" w:right="-233" w:hangingChars="228" w:hanging="547"/>
        <w:jc w:val="left"/>
        <w:rPr>
          <w:rFonts w:ascii="ＭＳ 明朝" w:hAnsi="ＭＳ 明朝"/>
          <w:bCs/>
          <w:sz w:val="24"/>
        </w:rPr>
      </w:pPr>
      <w:r w:rsidRPr="009F60A2">
        <w:rPr>
          <w:rFonts w:ascii="ＭＳ 明朝" w:hAnsi="ＭＳ 明朝" w:hint="eastAsia"/>
          <w:bCs/>
          <w:sz w:val="24"/>
        </w:rPr>
        <w:t>（２）立入調査の実施（第50条）</w:t>
      </w:r>
    </w:p>
    <w:p w14:paraId="5A4215B7" w14:textId="77777777" w:rsidR="00152412" w:rsidRPr="009F60A2" w:rsidRDefault="00152412" w:rsidP="00152412">
      <w:pPr>
        <w:autoSpaceDE w:val="0"/>
        <w:autoSpaceDN w:val="0"/>
        <w:ind w:leftChars="233" w:left="724" w:rightChars="-111" w:right="-233" w:hangingChars="98" w:hanging="235"/>
        <w:jc w:val="left"/>
        <w:rPr>
          <w:rFonts w:ascii="ＭＳ 明朝" w:hAnsi="ＭＳ 明朝"/>
          <w:bCs/>
          <w:sz w:val="24"/>
        </w:rPr>
      </w:pPr>
      <w:r w:rsidRPr="009F60A2">
        <w:rPr>
          <w:rFonts w:ascii="ＭＳ 明朝" w:hAnsi="ＭＳ 明朝" w:hint="eastAsia"/>
          <w:sz w:val="24"/>
        </w:rPr>
        <w:t>○夜間立入制限施設に対する合同立入調査・補導活動については、新型コロナウイルス感染症の感染拡大状況を鑑みて中止した。</w:t>
      </w:r>
    </w:p>
    <w:p w14:paraId="344800B9" w14:textId="77777777" w:rsidR="00152412" w:rsidRPr="009F60A2" w:rsidRDefault="00152412" w:rsidP="00152412">
      <w:pPr>
        <w:autoSpaceDE w:val="0"/>
        <w:autoSpaceDN w:val="0"/>
        <w:ind w:leftChars="200" w:left="648" w:hangingChars="95" w:hanging="228"/>
        <w:rPr>
          <w:rFonts w:ascii="ＭＳ 明朝" w:hAnsi="ＭＳ 明朝"/>
          <w:sz w:val="24"/>
        </w:rPr>
      </w:pPr>
    </w:p>
    <w:p w14:paraId="49507A9F" w14:textId="77777777" w:rsidR="00152412" w:rsidRPr="009F60A2" w:rsidRDefault="00152412" w:rsidP="00152412">
      <w:pPr>
        <w:tabs>
          <w:tab w:val="left" w:pos="420"/>
        </w:tabs>
        <w:autoSpaceDE w:val="0"/>
        <w:autoSpaceDN w:val="0"/>
        <w:ind w:firstLine="480"/>
        <w:jc w:val="left"/>
        <w:rPr>
          <w:rFonts w:ascii="ＭＳ 明朝" w:hAnsi="ＭＳ 明朝"/>
          <w:sz w:val="24"/>
        </w:rPr>
      </w:pPr>
      <w:r w:rsidRPr="009F60A2">
        <w:rPr>
          <w:rFonts w:ascii="ＭＳ 明朝" w:hAnsi="ＭＳ 明朝" w:hint="eastAsia"/>
          <w:sz w:val="24"/>
        </w:rPr>
        <w:t>○有害図書類の区分陳列等条例遵守状況調査</w:t>
      </w:r>
    </w:p>
    <w:p w14:paraId="2F7CEF31" w14:textId="77777777" w:rsidR="00152412" w:rsidRPr="009F60A2" w:rsidRDefault="00152412" w:rsidP="00152412">
      <w:pPr>
        <w:tabs>
          <w:tab w:val="left" w:pos="4382"/>
        </w:tabs>
        <w:autoSpaceDE w:val="0"/>
        <w:autoSpaceDN w:val="0"/>
        <w:ind w:leftChars="327" w:left="922" w:hangingChars="98" w:hanging="235"/>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・青少年健全育成推進員による実地調査</w:t>
      </w:r>
    </w:p>
    <w:p w14:paraId="66F104F0" w14:textId="77777777" w:rsidR="00152412" w:rsidRPr="009F60A2" w:rsidRDefault="00152412" w:rsidP="00152412">
      <w:pPr>
        <w:tabs>
          <w:tab w:val="left" w:pos="4382"/>
        </w:tabs>
        <w:autoSpaceDE w:val="0"/>
        <w:autoSpaceDN w:val="0"/>
        <w:ind w:leftChars="327" w:left="922" w:hangingChars="98" w:hanging="235"/>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・調査件数：368件（書店　252件、レンタルビデオ店等　116件）</w:t>
      </w:r>
    </w:p>
    <w:p w14:paraId="475758BC" w14:textId="77777777" w:rsidR="00152412" w:rsidRPr="009F60A2" w:rsidRDefault="00152412" w:rsidP="00152412">
      <w:pPr>
        <w:tabs>
          <w:tab w:val="left" w:pos="420"/>
        </w:tabs>
        <w:autoSpaceDE w:val="0"/>
        <w:autoSpaceDN w:val="0"/>
        <w:ind w:firstLineChars="400" w:firstLine="960"/>
        <w:jc w:val="left"/>
        <w:rPr>
          <w:rFonts w:ascii="ＭＳ 明朝" w:hAnsi="ＭＳ 明朝"/>
          <w:sz w:val="24"/>
          <w:lang w:eastAsia="zh-CN"/>
        </w:rPr>
      </w:pPr>
      <w:r w:rsidRPr="009F60A2">
        <w:rPr>
          <w:rFonts w:ascii="ＭＳ 明朝" w:hAnsi="ＭＳ 明朝" w:hint="eastAsia"/>
          <w:sz w:val="24"/>
          <w:lang w:eastAsia="zh-CN"/>
        </w:rPr>
        <w:t xml:space="preserve">＜指導状況＞　掲示義務違反　　　　 </w:t>
      </w:r>
      <w:r w:rsidRPr="009F60A2">
        <w:rPr>
          <w:rFonts w:ascii="ＭＳ 明朝" w:hAnsi="ＭＳ 明朝" w:hint="eastAsia"/>
          <w:sz w:val="24"/>
        </w:rPr>
        <w:t>25</w:t>
      </w:r>
      <w:r w:rsidRPr="009F60A2">
        <w:rPr>
          <w:rFonts w:ascii="ＭＳ 明朝" w:hAnsi="ＭＳ 明朝" w:hint="eastAsia"/>
          <w:sz w:val="24"/>
          <w:lang w:eastAsia="zh-CN"/>
        </w:rPr>
        <w:t>件</w:t>
      </w:r>
    </w:p>
    <w:p w14:paraId="7CF3ED33" w14:textId="77777777" w:rsidR="00152412" w:rsidRPr="009F60A2" w:rsidRDefault="00152412" w:rsidP="00152412">
      <w:pPr>
        <w:tabs>
          <w:tab w:val="left" w:pos="420"/>
        </w:tabs>
        <w:autoSpaceDE w:val="0"/>
        <w:autoSpaceDN w:val="0"/>
        <w:jc w:val="left"/>
        <w:rPr>
          <w:rFonts w:ascii="ＭＳ 明朝" w:hAnsi="ＭＳ 明朝"/>
          <w:sz w:val="24"/>
        </w:rPr>
      </w:pPr>
      <w:r w:rsidRPr="009F60A2">
        <w:rPr>
          <w:rFonts w:ascii="ＭＳ 明朝" w:hAnsi="ＭＳ 明朝" w:hint="eastAsia"/>
          <w:sz w:val="24"/>
          <w:lang w:eastAsia="zh-CN"/>
        </w:rPr>
        <w:t xml:space="preserve">　　　　　　　　　　　</w:t>
      </w:r>
      <w:r w:rsidRPr="009F60A2">
        <w:rPr>
          <w:rFonts w:ascii="ＭＳ 明朝" w:hAnsi="ＭＳ 明朝" w:hint="eastAsia"/>
          <w:sz w:val="24"/>
        </w:rPr>
        <w:t>区分陳列・包装違反　 44件</w:t>
      </w:r>
    </w:p>
    <w:p w14:paraId="34DFB39E" w14:textId="21458E4A" w:rsidR="00152412" w:rsidRPr="009F60A2" w:rsidRDefault="00152412" w:rsidP="00152412">
      <w:pPr>
        <w:tabs>
          <w:tab w:val="left" w:pos="420"/>
        </w:tabs>
        <w:autoSpaceDE w:val="0"/>
        <w:autoSpaceDN w:val="0"/>
        <w:ind w:left="1200" w:hangingChars="500" w:hanging="1200"/>
        <w:jc w:val="left"/>
        <w:rPr>
          <w:rFonts w:ascii="ＭＳ 明朝" w:hAnsi="ＭＳ 明朝"/>
          <w:sz w:val="24"/>
        </w:rPr>
      </w:pPr>
    </w:p>
    <w:p w14:paraId="04FA7211" w14:textId="77777777" w:rsidR="00152412" w:rsidRPr="009F60A2" w:rsidRDefault="00152412" w:rsidP="00152412">
      <w:pPr>
        <w:tabs>
          <w:tab w:val="left" w:pos="420"/>
        </w:tabs>
        <w:autoSpaceDE w:val="0"/>
        <w:autoSpaceDN w:val="0"/>
        <w:jc w:val="left"/>
        <w:rPr>
          <w:rFonts w:ascii="ＭＳ 明朝" w:hAnsi="ＭＳ 明朝"/>
          <w:sz w:val="24"/>
        </w:rPr>
      </w:pPr>
      <w:r w:rsidRPr="009F60A2">
        <w:rPr>
          <w:rFonts w:ascii="ＭＳ 明朝" w:hAnsi="ＭＳ 明朝" w:hint="eastAsia"/>
          <w:sz w:val="24"/>
        </w:rPr>
        <w:t xml:space="preserve">　　○携帯電話販売店舗に対する立入調査</w:t>
      </w:r>
    </w:p>
    <w:p w14:paraId="16F6BC76" w14:textId="77777777" w:rsidR="00152412" w:rsidRPr="009F60A2" w:rsidRDefault="00152412" w:rsidP="00152412">
      <w:pPr>
        <w:tabs>
          <w:tab w:val="left" w:pos="4382"/>
        </w:tabs>
        <w:autoSpaceDE w:val="0"/>
        <w:autoSpaceDN w:val="0"/>
        <w:ind w:leftChars="327" w:left="922" w:hangingChars="98" w:hanging="235"/>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・青少年健全育成推進員による電話調査</w:t>
      </w:r>
    </w:p>
    <w:p w14:paraId="12A8BCE2" w14:textId="77777777" w:rsidR="00152412" w:rsidRPr="009F60A2" w:rsidRDefault="00152412" w:rsidP="00152412">
      <w:pPr>
        <w:tabs>
          <w:tab w:val="left" w:pos="4382"/>
        </w:tabs>
        <w:autoSpaceDE w:val="0"/>
        <w:autoSpaceDN w:val="0"/>
        <w:ind w:leftChars="327" w:left="922" w:hangingChars="98" w:hanging="235"/>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・調査店舗数：93店舗</w:t>
      </w:r>
    </w:p>
    <w:p w14:paraId="6E62DE8D" w14:textId="77777777" w:rsidR="00152412" w:rsidRPr="009F60A2" w:rsidRDefault="00152412" w:rsidP="00152412">
      <w:pPr>
        <w:tabs>
          <w:tab w:val="left" w:pos="420"/>
        </w:tabs>
        <w:autoSpaceDE w:val="0"/>
        <w:autoSpaceDN w:val="0"/>
        <w:ind w:firstLineChars="400" w:firstLine="960"/>
        <w:jc w:val="left"/>
        <w:rPr>
          <w:rFonts w:ascii="ＭＳ 明朝" w:hAnsi="ＭＳ 明朝"/>
          <w:sz w:val="24"/>
        </w:rPr>
      </w:pPr>
      <w:r w:rsidRPr="009F60A2">
        <w:rPr>
          <w:rFonts w:ascii="ＭＳ 明朝" w:hAnsi="ＭＳ 明朝" w:hint="eastAsia"/>
          <w:sz w:val="24"/>
        </w:rPr>
        <w:t>＜指導状況＞　違反店舗なし</w:t>
      </w:r>
    </w:p>
    <w:p w14:paraId="6200A6C1" w14:textId="77777777" w:rsidR="00152412" w:rsidRPr="009F60A2" w:rsidRDefault="00152412" w:rsidP="00152412">
      <w:pPr>
        <w:tabs>
          <w:tab w:val="left" w:pos="420"/>
        </w:tabs>
        <w:autoSpaceDE w:val="0"/>
        <w:autoSpaceDN w:val="0"/>
        <w:jc w:val="left"/>
        <w:rPr>
          <w:rFonts w:ascii="ＭＳ 明朝" w:hAnsi="ＭＳ 明朝"/>
          <w:sz w:val="24"/>
        </w:rPr>
      </w:pPr>
    </w:p>
    <w:p w14:paraId="4E0A2ABB" w14:textId="77777777" w:rsidR="00152412" w:rsidRPr="009F60A2" w:rsidRDefault="00152412" w:rsidP="00152412">
      <w:pPr>
        <w:pStyle w:val="a5"/>
        <w:autoSpaceDE w:val="0"/>
        <w:autoSpaceDN w:val="0"/>
        <w:rPr>
          <w:rFonts w:ascii="ＭＳ 明朝" w:hAnsi="ＭＳ 明朝"/>
        </w:rPr>
      </w:pPr>
      <w:r w:rsidRPr="009F60A2">
        <w:rPr>
          <w:rFonts w:ascii="ＭＳ 明朝" w:hAnsi="ＭＳ 明朝" w:hint="eastAsia"/>
        </w:rPr>
        <w:t>（３）自動販売機による図書類販売等の届出（第19条第１項）</w:t>
      </w:r>
    </w:p>
    <w:p w14:paraId="771621FF" w14:textId="77777777" w:rsidR="00152412" w:rsidRPr="009F60A2" w:rsidRDefault="00152412" w:rsidP="00152412">
      <w:pPr>
        <w:autoSpaceDE w:val="0"/>
        <w:autoSpaceDN w:val="0"/>
        <w:ind w:firstLineChars="200" w:firstLine="480"/>
        <w:rPr>
          <w:rFonts w:ascii="ＭＳ 明朝" w:hAnsi="ＭＳ 明朝"/>
          <w:sz w:val="24"/>
        </w:rPr>
      </w:pPr>
      <w:r w:rsidRPr="009F60A2">
        <w:rPr>
          <w:rFonts w:ascii="ＭＳ 明朝" w:hAnsi="ＭＳ 明朝" w:hint="eastAsia"/>
          <w:sz w:val="24"/>
        </w:rPr>
        <w:t xml:space="preserve">　・届出に基づく設置台数　422台（60業者）</w:t>
      </w:r>
    </w:p>
    <w:p w14:paraId="27231A37" w14:textId="77777777" w:rsidR="00152412" w:rsidRPr="009F60A2" w:rsidRDefault="00152412" w:rsidP="00152412">
      <w:pPr>
        <w:tabs>
          <w:tab w:val="left" w:pos="420"/>
        </w:tabs>
        <w:autoSpaceDE w:val="0"/>
        <w:autoSpaceDN w:val="0"/>
        <w:jc w:val="left"/>
        <w:rPr>
          <w:rFonts w:ascii="ＭＳ 明朝" w:hAnsi="ＭＳ 明朝"/>
          <w:sz w:val="24"/>
        </w:rPr>
      </w:pPr>
      <w:r w:rsidRPr="009F60A2">
        <w:rPr>
          <w:rFonts w:ascii="ＭＳ 明朝" w:hAnsi="ＭＳ 明朝" w:hint="eastAsia"/>
          <w:sz w:val="24"/>
        </w:rPr>
        <w:t xml:space="preserve">　　　・届出書受付状況</w:t>
      </w:r>
    </w:p>
    <w:p w14:paraId="08B17D16" w14:textId="77777777" w:rsidR="00152412" w:rsidRPr="009F60A2" w:rsidRDefault="00152412" w:rsidP="00152412">
      <w:pPr>
        <w:tabs>
          <w:tab w:val="left" w:pos="420"/>
        </w:tabs>
        <w:autoSpaceDE w:val="0"/>
        <w:autoSpaceDN w:val="0"/>
        <w:jc w:val="left"/>
        <w:rPr>
          <w:rFonts w:ascii="ＭＳ 明朝" w:hAnsi="ＭＳ 明朝"/>
          <w:sz w:val="24"/>
        </w:rPr>
      </w:pPr>
      <w:r w:rsidRPr="009F60A2">
        <w:rPr>
          <w:rFonts w:ascii="ＭＳ 明朝" w:hAnsi="ＭＳ 明朝" w:hint="eastAsia"/>
          <w:sz w:val="24"/>
        </w:rPr>
        <w:t xml:space="preserve">　　　　　販売届出　　　　　　 　０件</w:t>
      </w:r>
    </w:p>
    <w:p w14:paraId="1C1864F3" w14:textId="77777777" w:rsidR="00152412" w:rsidRPr="009F60A2" w:rsidRDefault="00152412" w:rsidP="00152412">
      <w:pPr>
        <w:tabs>
          <w:tab w:val="left" w:pos="420"/>
        </w:tabs>
        <w:autoSpaceDE w:val="0"/>
        <w:autoSpaceDN w:val="0"/>
        <w:jc w:val="left"/>
        <w:rPr>
          <w:rFonts w:ascii="ＭＳ 明朝" w:hAnsi="ＭＳ 明朝"/>
          <w:sz w:val="24"/>
        </w:rPr>
      </w:pPr>
      <w:r w:rsidRPr="009F60A2">
        <w:rPr>
          <w:rFonts w:ascii="ＭＳ 明朝" w:hAnsi="ＭＳ 明朝" w:hint="eastAsia"/>
          <w:sz w:val="24"/>
        </w:rPr>
        <w:t xml:space="preserve">　　　　　廃止届出　　　　　　　 ６件</w:t>
      </w:r>
    </w:p>
    <w:p w14:paraId="6EE57B57" w14:textId="77777777" w:rsidR="00152412" w:rsidRPr="009F60A2" w:rsidRDefault="00152412" w:rsidP="00152412">
      <w:pPr>
        <w:tabs>
          <w:tab w:val="left" w:pos="420"/>
        </w:tabs>
        <w:autoSpaceDE w:val="0"/>
        <w:autoSpaceDN w:val="0"/>
        <w:jc w:val="left"/>
        <w:rPr>
          <w:rFonts w:ascii="ＭＳ 明朝" w:hAnsi="ＭＳ 明朝"/>
          <w:sz w:val="24"/>
        </w:rPr>
      </w:pPr>
    </w:p>
    <w:p w14:paraId="74B9BA3B" w14:textId="77777777" w:rsidR="00152412" w:rsidRPr="009F60A2" w:rsidRDefault="00152412" w:rsidP="00152412">
      <w:pPr>
        <w:pStyle w:val="a5"/>
        <w:autoSpaceDE w:val="0"/>
        <w:autoSpaceDN w:val="0"/>
        <w:rPr>
          <w:rFonts w:ascii="ＭＳ 明朝" w:hAnsi="ＭＳ 明朝"/>
        </w:rPr>
      </w:pPr>
      <w:r w:rsidRPr="009F60A2">
        <w:rPr>
          <w:rFonts w:ascii="ＭＳ 明朝" w:hAnsi="ＭＳ 明朝" w:hint="eastAsia"/>
        </w:rPr>
        <w:t>（４）大阪府青少年健全育成優良店表彰制度</w:t>
      </w:r>
    </w:p>
    <w:p w14:paraId="142A4C91" w14:textId="77777777" w:rsidR="00152412" w:rsidRPr="009F60A2" w:rsidRDefault="00152412" w:rsidP="00152412">
      <w:pPr>
        <w:pStyle w:val="a5"/>
        <w:autoSpaceDE w:val="0"/>
        <w:autoSpaceDN w:val="0"/>
        <w:ind w:leftChars="350" w:left="735" w:firstLineChars="100" w:firstLine="240"/>
        <w:jc w:val="both"/>
        <w:rPr>
          <w:rFonts w:ascii="ＭＳ 明朝" w:hAnsi="ＭＳ 明朝"/>
        </w:rPr>
      </w:pPr>
      <w:r w:rsidRPr="009F60A2">
        <w:rPr>
          <w:rFonts w:ascii="ＭＳ 明朝" w:hAnsi="ＭＳ 明朝" w:hint="eastAsia"/>
        </w:rPr>
        <w:t>青少年にとって良好な社会環境づくりを進めるために他の模範となる優れた活動を行っている営業所の表彰については、新型コロナウイルス感染症の感染拡大状況を鑑みて延期した。</w:t>
      </w:r>
    </w:p>
    <w:p w14:paraId="35C81624" w14:textId="77777777" w:rsidR="00152412" w:rsidRPr="009F60A2" w:rsidRDefault="00152412" w:rsidP="00152412">
      <w:pPr>
        <w:tabs>
          <w:tab w:val="left" w:pos="420"/>
        </w:tabs>
        <w:autoSpaceDE w:val="0"/>
        <w:autoSpaceDN w:val="0"/>
        <w:jc w:val="left"/>
        <w:rPr>
          <w:rFonts w:ascii="ＭＳ 明朝" w:hAnsi="ＭＳ 明朝"/>
          <w:sz w:val="24"/>
        </w:rPr>
      </w:pPr>
    </w:p>
    <w:p w14:paraId="58063726" w14:textId="77777777" w:rsidR="00152412" w:rsidRPr="009F60A2" w:rsidRDefault="00152412" w:rsidP="00152412">
      <w:pPr>
        <w:pStyle w:val="a5"/>
        <w:autoSpaceDE w:val="0"/>
        <w:autoSpaceDN w:val="0"/>
        <w:rPr>
          <w:rFonts w:ascii="ＭＳ 明朝" w:hAnsi="ＭＳ 明朝"/>
        </w:rPr>
      </w:pPr>
      <w:r w:rsidRPr="009F60A2">
        <w:rPr>
          <w:rFonts w:ascii="ＭＳ 明朝" w:hAnsi="ＭＳ 明朝" w:hint="eastAsia"/>
        </w:rPr>
        <w:t>（５）フィルタリング啓発リーフレットの配布</w:t>
      </w:r>
    </w:p>
    <w:p w14:paraId="017E7F01" w14:textId="77777777" w:rsidR="00152412" w:rsidRPr="009F60A2" w:rsidRDefault="00152412" w:rsidP="00152412">
      <w:pPr>
        <w:pStyle w:val="a5"/>
        <w:autoSpaceDE w:val="0"/>
        <w:autoSpaceDN w:val="0"/>
        <w:ind w:leftChars="350" w:left="735" w:firstLineChars="100" w:firstLine="240"/>
        <w:jc w:val="both"/>
        <w:rPr>
          <w:rFonts w:ascii="ＭＳ 明朝" w:hAnsi="ＭＳ 明朝"/>
        </w:rPr>
      </w:pPr>
      <w:r w:rsidRPr="009F60A2">
        <w:rPr>
          <w:rFonts w:ascii="ＭＳ 明朝" w:hAnsi="ＭＳ 明朝" w:hint="eastAsia"/>
        </w:rPr>
        <w:t>フィルタリング啓発リーフレットを希望する学校等に配布した。</w:t>
      </w:r>
    </w:p>
    <w:p w14:paraId="29A0E494" w14:textId="047064C9" w:rsidR="00152412" w:rsidRPr="009F60A2" w:rsidRDefault="00152412" w:rsidP="00152412">
      <w:pPr>
        <w:autoSpaceDE w:val="0"/>
        <w:autoSpaceDN w:val="0"/>
        <w:rPr>
          <w:rFonts w:ascii="ＭＳ 明朝" w:hAnsi="ＭＳ 明朝"/>
          <w:sz w:val="24"/>
        </w:rPr>
      </w:pPr>
    </w:p>
    <w:p w14:paraId="1C6DDBC2"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（６）大阪の子どもを守るネット対策事業（文科省委託事業）の実施</w:t>
      </w:r>
    </w:p>
    <w:p w14:paraId="3D945AB9" w14:textId="77777777" w:rsidR="00152412" w:rsidRPr="009F60A2" w:rsidRDefault="00152412" w:rsidP="00152412">
      <w:pPr>
        <w:pStyle w:val="a5"/>
        <w:autoSpaceDE w:val="0"/>
        <w:autoSpaceDN w:val="0"/>
        <w:ind w:leftChars="350" w:left="735" w:firstLineChars="100" w:firstLine="240"/>
        <w:jc w:val="both"/>
        <w:rPr>
          <w:rFonts w:ascii="ＭＳ 明朝" w:hAnsi="ＭＳ 明朝"/>
        </w:rPr>
      </w:pPr>
      <w:r w:rsidRPr="009F60A2">
        <w:rPr>
          <w:rFonts w:ascii="ＭＳ 明朝" w:hAnsi="ＭＳ 明朝" w:hint="eastAsia"/>
        </w:rPr>
        <w:t>青少年が適切にインターネットを利用できるようフィルタリングの更なる普及啓発に努めるとともに、青少年のネット・リテラシー向上に向け</w:t>
      </w:r>
      <w:r w:rsidRPr="009F60A2">
        <w:rPr>
          <w:rFonts w:ascii="ＭＳ 明朝" w:hAnsi="ＭＳ 明朝" w:hint="eastAsia"/>
        </w:rPr>
        <w:lastRenderedPageBreak/>
        <w:t>た取組みを実施した。〔</w:t>
      </w:r>
      <w:r w:rsidRPr="009F60A2">
        <w:rPr>
          <w:rFonts w:ascii="ＭＳ 明朝" w:hAnsi="ＭＳ 明朝" w:hint="eastAsia"/>
          <w:lang w:eastAsia="zh-CN"/>
        </w:rPr>
        <w:t>文部科学省委託事業</w:t>
      </w:r>
      <w:r w:rsidRPr="009F60A2">
        <w:rPr>
          <w:rFonts w:ascii="ＭＳ 明朝" w:hAnsi="ＭＳ 明朝" w:hint="eastAsia"/>
        </w:rPr>
        <w:t>〕</w:t>
      </w:r>
    </w:p>
    <w:p w14:paraId="7F693C5A" w14:textId="77777777" w:rsidR="00152412" w:rsidRPr="009F60A2" w:rsidRDefault="00152412" w:rsidP="00152412">
      <w:pPr>
        <w:pStyle w:val="a5"/>
        <w:autoSpaceDE w:val="0"/>
        <w:autoSpaceDN w:val="0"/>
        <w:jc w:val="both"/>
        <w:rPr>
          <w:rFonts w:asciiTheme="minorEastAsia" w:eastAsiaTheme="minorEastAsia" w:hAnsiTheme="minorEastAsia"/>
          <w:kern w:val="0"/>
        </w:rPr>
      </w:pPr>
      <w:r w:rsidRPr="009F60A2">
        <w:rPr>
          <w:rFonts w:ascii="ＭＳ 明朝" w:hAnsi="ＭＳ 明朝" w:hint="eastAsia"/>
        </w:rPr>
        <w:t xml:space="preserve">　　〇</w:t>
      </w:r>
      <w:r w:rsidRPr="009F60A2">
        <w:rPr>
          <w:rFonts w:asciiTheme="minorEastAsia" w:eastAsiaTheme="minorEastAsia" w:hAnsiTheme="minorEastAsia" w:hint="eastAsia"/>
          <w:kern w:val="0"/>
        </w:rPr>
        <w:t>ＯＳＡＫＡスマホサミットの実施</w:t>
      </w:r>
    </w:p>
    <w:p w14:paraId="033D3E09" w14:textId="77777777" w:rsidR="00152412" w:rsidRPr="009F60A2" w:rsidRDefault="00152412" w:rsidP="00152412">
      <w:pPr>
        <w:tabs>
          <w:tab w:val="left" w:pos="4382"/>
        </w:tabs>
        <w:autoSpaceDE w:val="0"/>
        <w:autoSpaceDN w:val="0"/>
        <w:ind w:firstLineChars="400" w:firstLine="960"/>
        <w:rPr>
          <w:rFonts w:ascii="ＭＳ 明朝" w:hAnsi="ＭＳ 明朝"/>
          <w:sz w:val="24"/>
        </w:rPr>
      </w:pPr>
      <w:r w:rsidRPr="009F60A2">
        <w:rPr>
          <w:rFonts w:ascii="ＭＳ 明朝" w:hAnsi="ＭＳ 明朝" w:hint="eastAsia"/>
          <w:sz w:val="24"/>
        </w:rPr>
        <w:t>日時　令和２年</w:t>
      </w:r>
      <w:r w:rsidRPr="009F60A2">
        <w:rPr>
          <w:rFonts w:ascii="ＭＳ 明朝" w:hAnsi="ＭＳ 明朝"/>
          <w:sz w:val="24"/>
        </w:rPr>
        <w:t>12月</w:t>
      </w:r>
      <w:r w:rsidRPr="009F60A2">
        <w:rPr>
          <w:rFonts w:ascii="ＭＳ 明朝" w:hAnsi="ＭＳ 明朝" w:hint="eastAsia"/>
          <w:sz w:val="24"/>
        </w:rPr>
        <w:t>６</w:t>
      </w:r>
      <w:r w:rsidRPr="009F60A2">
        <w:rPr>
          <w:rFonts w:ascii="ＭＳ 明朝" w:hAnsi="ＭＳ 明朝"/>
          <w:sz w:val="24"/>
        </w:rPr>
        <w:t>日</w:t>
      </w:r>
      <w:r w:rsidRPr="009F60A2">
        <w:rPr>
          <w:rFonts w:ascii="ＭＳ 明朝" w:hAnsi="ＭＳ 明朝" w:hint="eastAsia"/>
          <w:sz w:val="24"/>
        </w:rPr>
        <w:t>（日）</w:t>
      </w:r>
    </w:p>
    <w:p w14:paraId="5F81A421" w14:textId="77777777" w:rsidR="00152412" w:rsidRPr="009F60A2" w:rsidRDefault="00152412" w:rsidP="00152412">
      <w:pPr>
        <w:tabs>
          <w:tab w:val="left" w:pos="4382"/>
        </w:tabs>
        <w:autoSpaceDE w:val="0"/>
        <w:autoSpaceDN w:val="0"/>
        <w:ind w:firstLineChars="400" w:firstLine="960"/>
        <w:rPr>
          <w:rFonts w:ascii="ＭＳ 明朝" w:hAnsi="ＭＳ 明朝"/>
          <w:sz w:val="24"/>
        </w:rPr>
      </w:pPr>
      <w:r w:rsidRPr="009F60A2">
        <w:rPr>
          <w:rFonts w:ascii="ＭＳ 明朝" w:hAnsi="ＭＳ 明朝" w:hint="eastAsia"/>
          <w:sz w:val="24"/>
        </w:rPr>
        <w:t>場所　大阪市立阿倍野区民センター　小ホール</w:t>
      </w:r>
    </w:p>
    <w:p w14:paraId="0B825D10" w14:textId="77777777" w:rsidR="00152412" w:rsidRPr="009F60A2" w:rsidRDefault="00152412" w:rsidP="00152412">
      <w:pPr>
        <w:tabs>
          <w:tab w:val="left" w:pos="4382"/>
        </w:tabs>
        <w:autoSpaceDE w:val="0"/>
        <w:autoSpaceDN w:val="0"/>
        <w:ind w:firstLineChars="400" w:firstLine="960"/>
        <w:rPr>
          <w:rFonts w:ascii="ＭＳ 明朝" w:hAnsi="ＭＳ 明朝"/>
          <w:sz w:val="24"/>
        </w:rPr>
      </w:pPr>
      <w:r w:rsidRPr="009F60A2">
        <w:rPr>
          <w:rFonts w:ascii="ＭＳ 明朝" w:hAnsi="ＭＳ 明朝" w:hint="eastAsia"/>
          <w:sz w:val="24"/>
        </w:rPr>
        <w:t>参加者　約100人</w:t>
      </w:r>
    </w:p>
    <w:p w14:paraId="2338D57A" w14:textId="77777777" w:rsidR="00152412" w:rsidRPr="009F60A2" w:rsidRDefault="00152412" w:rsidP="00152412">
      <w:pPr>
        <w:tabs>
          <w:tab w:val="left" w:pos="4382"/>
        </w:tabs>
        <w:autoSpaceDE w:val="0"/>
        <w:autoSpaceDN w:val="0"/>
        <w:ind w:firstLineChars="400" w:firstLine="960"/>
        <w:rPr>
          <w:rFonts w:ascii="ＭＳ 明朝" w:hAnsi="ＭＳ 明朝"/>
          <w:sz w:val="24"/>
        </w:rPr>
      </w:pPr>
      <w:r w:rsidRPr="009F60A2">
        <w:rPr>
          <w:rFonts w:ascii="ＭＳ 明朝" w:hAnsi="ＭＳ 明朝" w:hint="eastAsia"/>
          <w:sz w:val="24"/>
        </w:rPr>
        <w:t>※青少年の利用実態を把握するスマホアンケートも併せて実施</w:t>
      </w:r>
    </w:p>
    <w:p w14:paraId="566278AB" w14:textId="77777777" w:rsidR="00152412" w:rsidRPr="009F60A2" w:rsidRDefault="00152412" w:rsidP="00152412">
      <w:pPr>
        <w:tabs>
          <w:tab w:val="left" w:pos="4382"/>
        </w:tabs>
        <w:autoSpaceDE w:val="0"/>
        <w:autoSpaceDN w:val="0"/>
        <w:ind w:firstLineChars="500" w:firstLine="1200"/>
        <w:rPr>
          <w:rFonts w:ascii="ＭＳ 明朝" w:hAnsi="ＭＳ 明朝"/>
          <w:sz w:val="24"/>
        </w:rPr>
      </w:pPr>
      <w:r w:rsidRPr="009F60A2">
        <w:rPr>
          <w:rFonts w:ascii="ＭＳ 明朝" w:hAnsi="ＭＳ 明朝" w:hint="eastAsia"/>
          <w:sz w:val="24"/>
        </w:rPr>
        <w:t>回答数　27,118</w:t>
      </w:r>
      <w:r w:rsidRPr="009F60A2">
        <w:rPr>
          <w:rFonts w:ascii="ＭＳ 明朝" w:hAnsi="ＭＳ 明朝"/>
          <w:sz w:val="24"/>
        </w:rPr>
        <w:t>人</w:t>
      </w:r>
    </w:p>
    <w:p w14:paraId="1ABC1FAD" w14:textId="77777777" w:rsidR="00152412" w:rsidRPr="009F60A2" w:rsidRDefault="00152412" w:rsidP="00152412">
      <w:pPr>
        <w:tabs>
          <w:tab w:val="left" w:pos="4382"/>
        </w:tabs>
        <w:autoSpaceDE w:val="0"/>
        <w:autoSpaceDN w:val="0"/>
        <w:rPr>
          <w:rFonts w:ascii="ＭＳ 明朝" w:hAnsi="ＭＳ 明朝"/>
          <w:sz w:val="24"/>
        </w:rPr>
      </w:pPr>
    </w:p>
    <w:p w14:paraId="3E17E45F" w14:textId="77777777" w:rsidR="00152412" w:rsidRPr="009F60A2" w:rsidRDefault="00152412" w:rsidP="00152412">
      <w:pPr>
        <w:tabs>
          <w:tab w:val="left" w:pos="4382"/>
        </w:tabs>
        <w:autoSpaceDE w:val="0"/>
        <w:autoSpaceDN w:val="0"/>
        <w:ind w:firstLineChars="200" w:firstLine="480"/>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〇</w:t>
      </w:r>
      <w:r w:rsidRPr="009F60A2">
        <w:rPr>
          <w:rFonts w:ascii="ＭＳ 明朝" w:hAnsi="ＭＳ 明朝" w:hint="eastAsia"/>
          <w:sz w:val="24"/>
        </w:rPr>
        <w:t>スマホ・</w:t>
      </w:r>
      <w:r w:rsidRPr="009F60A2">
        <w:rPr>
          <w:rFonts w:ascii="ＭＳ 明朝" w:hAnsi="ＭＳ 明朝" w:hint="eastAsia"/>
        </w:rPr>
        <w:t>ＳＮＳ</w:t>
      </w:r>
      <w:r w:rsidRPr="009F60A2">
        <w:rPr>
          <w:rFonts w:ascii="ＭＳ 明朝" w:hAnsi="ＭＳ 明朝" w:hint="eastAsia"/>
          <w:sz w:val="24"/>
        </w:rPr>
        <w:t>安全教室</w:t>
      </w:r>
      <w:r w:rsidRPr="009F60A2">
        <w:rPr>
          <w:rFonts w:asciiTheme="minorEastAsia" w:eastAsiaTheme="minorEastAsia" w:hAnsiTheme="minorEastAsia" w:hint="eastAsia"/>
          <w:kern w:val="0"/>
          <w:sz w:val="24"/>
        </w:rPr>
        <w:t>の実施</w:t>
      </w:r>
    </w:p>
    <w:p w14:paraId="35A0F704" w14:textId="77777777" w:rsidR="00152412" w:rsidRPr="009F60A2" w:rsidRDefault="00152412" w:rsidP="00152412">
      <w:pPr>
        <w:tabs>
          <w:tab w:val="left" w:pos="993"/>
          <w:tab w:val="left" w:pos="4382"/>
        </w:tabs>
        <w:autoSpaceDE w:val="0"/>
        <w:autoSpaceDN w:val="0"/>
        <w:ind w:firstLineChars="200" w:firstLine="480"/>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 xml:space="preserve">　　スマートフォンやSNSの利用に伴う各種のトラブルから青少年を守り、</w:t>
      </w:r>
    </w:p>
    <w:p w14:paraId="7B311A82" w14:textId="77777777" w:rsidR="00152412" w:rsidRPr="009F60A2" w:rsidRDefault="00152412" w:rsidP="00152412">
      <w:pPr>
        <w:tabs>
          <w:tab w:val="left" w:pos="993"/>
          <w:tab w:val="left" w:pos="4382"/>
        </w:tabs>
        <w:autoSpaceDE w:val="0"/>
        <w:autoSpaceDN w:val="0"/>
        <w:ind w:firstLineChars="300" w:firstLine="720"/>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各学校や地域でネット・リテラシーを高める取組の参考としてもらうた</w:t>
      </w:r>
    </w:p>
    <w:p w14:paraId="25D2E710" w14:textId="77777777" w:rsidR="00152412" w:rsidRPr="009F60A2" w:rsidRDefault="00152412" w:rsidP="00152412">
      <w:pPr>
        <w:tabs>
          <w:tab w:val="left" w:pos="993"/>
          <w:tab w:val="left" w:pos="4382"/>
        </w:tabs>
        <w:autoSpaceDE w:val="0"/>
        <w:autoSpaceDN w:val="0"/>
        <w:ind w:firstLineChars="300" w:firstLine="720"/>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め、児童・生徒と教職員等の指導者を対象に具体的なトラブル事例とその</w:t>
      </w:r>
    </w:p>
    <w:p w14:paraId="26F711C7" w14:textId="77777777" w:rsidR="00152412" w:rsidRPr="009F60A2" w:rsidRDefault="00152412" w:rsidP="00152412">
      <w:pPr>
        <w:tabs>
          <w:tab w:val="left" w:pos="993"/>
          <w:tab w:val="left" w:pos="4382"/>
        </w:tabs>
        <w:autoSpaceDE w:val="0"/>
        <w:autoSpaceDN w:val="0"/>
        <w:ind w:firstLineChars="300" w:firstLine="720"/>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回避策についての研修を実施した。</w:t>
      </w:r>
    </w:p>
    <w:p w14:paraId="6F71C546" w14:textId="77777777" w:rsidR="00152412" w:rsidRPr="009F60A2" w:rsidRDefault="00152412" w:rsidP="00152412">
      <w:pPr>
        <w:tabs>
          <w:tab w:val="left" w:pos="4382"/>
        </w:tabs>
        <w:autoSpaceDE w:val="0"/>
        <w:autoSpaceDN w:val="0"/>
        <w:ind w:firstLineChars="400" w:firstLine="960"/>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令和２年６月～令和３年３月の間で計17校、2,560人受講</w:t>
      </w:r>
    </w:p>
    <w:p w14:paraId="7AAA014B" w14:textId="77777777" w:rsidR="00152412" w:rsidRPr="009F60A2" w:rsidRDefault="00152412" w:rsidP="00152412">
      <w:pPr>
        <w:tabs>
          <w:tab w:val="left" w:pos="4382"/>
        </w:tabs>
        <w:autoSpaceDE w:val="0"/>
        <w:autoSpaceDN w:val="0"/>
        <w:rPr>
          <w:rFonts w:asciiTheme="minorEastAsia" w:eastAsiaTheme="minorEastAsia" w:hAnsiTheme="minorEastAsia"/>
          <w:kern w:val="0"/>
          <w:sz w:val="24"/>
        </w:rPr>
      </w:pPr>
    </w:p>
    <w:p w14:paraId="6700859E" w14:textId="77777777" w:rsidR="00152412" w:rsidRPr="009F60A2" w:rsidRDefault="00152412" w:rsidP="00152412">
      <w:pPr>
        <w:tabs>
          <w:tab w:val="left" w:pos="4382"/>
        </w:tabs>
        <w:autoSpaceDE w:val="0"/>
        <w:autoSpaceDN w:val="0"/>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 xml:space="preserve">　　〇事業報告書＆適切なネット利用のための事例・教材集の作成・配付</w:t>
      </w:r>
    </w:p>
    <w:p w14:paraId="1A12E37B" w14:textId="77777777" w:rsidR="00152412" w:rsidRPr="009F60A2" w:rsidRDefault="00152412" w:rsidP="00152412">
      <w:pPr>
        <w:tabs>
          <w:tab w:val="left" w:pos="4382"/>
        </w:tabs>
        <w:autoSpaceDE w:val="0"/>
        <w:autoSpaceDN w:val="0"/>
        <w:ind w:leftChars="300" w:left="630" w:firstLineChars="100" w:firstLine="240"/>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本事業の報告を兼ねた事例・教材集を3,000部作成し、府内小中高等学校等に配付した。</w:t>
      </w:r>
    </w:p>
    <w:p w14:paraId="61AD9A6E" w14:textId="77777777" w:rsidR="00152412" w:rsidRPr="009F60A2" w:rsidRDefault="00152412" w:rsidP="00152412">
      <w:pPr>
        <w:tabs>
          <w:tab w:val="left" w:pos="4382"/>
        </w:tabs>
        <w:autoSpaceDE w:val="0"/>
        <w:autoSpaceDN w:val="0"/>
        <w:rPr>
          <w:rFonts w:asciiTheme="minorEastAsia" w:eastAsiaTheme="minorEastAsia" w:hAnsiTheme="minorEastAsia"/>
          <w:kern w:val="0"/>
          <w:sz w:val="24"/>
        </w:rPr>
      </w:pPr>
    </w:p>
    <w:p w14:paraId="5C0A695E" w14:textId="77777777" w:rsidR="00152412" w:rsidRPr="009F60A2" w:rsidRDefault="00152412" w:rsidP="00152412">
      <w:pPr>
        <w:pStyle w:val="a5"/>
        <w:autoSpaceDE w:val="0"/>
        <w:autoSpaceDN w:val="0"/>
        <w:rPr>
          <w:rFonts w:ascii="ＭＳ 明朝" w:hAnsi="ＭＳ 明朝"/>
        </w:rPr>
      </w:pPr>
      <w:r w:rsidRPr="009F60A2">
        <w:rPr>
          <w:rFonts w:ascii="ＭＳ 明朝" w:hAnsi="ＭＳ 明朝" w:hint="eastAsia"/>
        </w:rPr>
        <w:t>（７）ＳＮＳ等に起因した青少年の被害防止対策事業</w:t>
      </w:r>
    </w:p>
    <w:p w14:paraId="16791B36" w14:textId="77777777" w:rsidR="00152412" w:rsidRPr="009F60A2" w:rsidRDefault="00152412" w:rsidP="00152412">
      <w:pPr>
        <w:tabs>
          <w:tab w:val="left" w:pos="4382"/>
        </w:tabs>
        <w:autoSpaceDE w:val="0"/>
        <w:autoSpaceDN w:val="0"/>
        <w:rPr>
          <w:rFonts w:asciiTheme="minorEastAsia" w:eastAsiaTheme="minorEastAsia" w:hAnsiTheme="minorEastAsia"/>
          <w:kern w:val="0"/>
          <w:sz w:val="24"/>
        </w:rPr>
      </w:pPr>
      <w:r w:rsidRPr="009F60A2">
        <w:rPr>
          <w:rFonts w:ascii="ＭＳ 明朝" w:hAnsi="ＭＳ 明朝" w:hint="eastAsia"/>
        </w:rPr>
        <w:t xml:space="preserve">　　</w:t>
      </w:r>
      <w:r w:rsidRPr="009F60A2">
        <w:rPr>
          <w:rFonts w:asciiTheme="minorEastAsia" w:eastAsiaTheme="minorEastAsia" w:hAnsiTheme="minorEastAsia" w:hint="eastAsia"/>
          <w:kern w:val="0"/>
          <w:sz w:val="24"/>
        </w:rPr>
        <w:t>〇ＳＮＳ等を活用した子どもの被害防止のための啓発の実施</w:t>
      </w:r>
    </w:p>
    <w:p w14:paraId="3F1594D9" w14:textId="77777777" w:rsidR="00152412" w:rsidRPr="009F60A2" w:rsidRDefault="00152412" w:rsidP="00152412">
      <w:pPr>
        <w:tabs>
          <w:tab w:val="left" w:pos="4382"/>
        </w:tabs>
        <w:autoSpaceDE w:val="0"/>
        <w:autoSpaceDN w:val="0"/>
        <w:ind w:left="720" w:hangingChars="300" w:hanging="720"/>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 xml:space="preserve">　　　　インターネット広告を活用し、ＳＮＳやインターネットの検索エンジン上で性被害を誘発するおそれのある書き込みや検索を行う子どもや大人に対して、当該者のＳＮＳ等の画面上に注意喚起のメッセージ広告を表示させる啓発を実施した。</w:t>
      </w:r>
    </w:p>
    <w:p w14:paraId="39FC2572" w14:textId="77777777" w:rsidR="00152412" w:rsidRPr="009F60A2" w:rsidRDefault="00152412" w:rsidP="00152412">
      <w:pPr>
        <w:tabs>
          <w:tab w:val="left" w:pos="4382"/>
        </w:tabs>
        <w:autoSpaceDE w:val="0"/>
        <w:autoSpaceDN w:val="0"/>
        <w:ind w:firstLineChars="400" w:firstLine="960"/>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実施期間　令和２年11月19日（木）～令和３年３月14日（日）</w:t>
      </w:r>
    </w:p>
    <w:p w14:paraId="19354D60" w14:textId="77777777" w:rsidR="00152412" w:rsidRPr="009F60A2" w:rsidRDefault="00152412" w:rsidP="00152412">
      <w:pPr>
        <w:pStyle w:val="a5"/>
        <w:autoSpaceDE w:val="0"/>
        <w:autoSpaceDN w:val="0"/>
        <w:rPr>
          <w:rFonts w:ascii="ＭＳ 明朝" w:hAnsi="ＭＳ 明朝"/>
        </w:rPr>
      </w:pPr>
    </w:p>
    <w:p w14:paraId="2CE60FE0" w14:textId="77777777" w:rsidR="00152412" w:rsidRPr="009F60A2" w:rsidRDefault="00152412" w:rsidP="00152412">
      <w:pPr>
        <w:autoSpaceDE w:val="0"/>
        <w:autoSpaceDN w:val="0"/>
        <w:ind w:leftChars="200" w:left="660" w:hangingChars="100" w:hanging="240"/>
        <w:rPr>
          <w:rFonts w:ascii="ＭＳ 明朝" w:hAnsi="ＭＳ 明朝"/>
          <w:sz w:val="24"/>
        </w:rPr>
      </w:pPr>
      <w:r w:rsidRPr="009F60A2">
        <w:rPr>
          <w:rFonts w:ascii="ＭＳ 明朝" w:hAnsi="ＭＳ 明朝" w:hint="eastAsia"/>
          <w:sz w:val="24"/>
        </w:rPr>
        <w:t>〇子どものＳＮＳ等インターネット利用での被害やトラブルを防ぐためのフォーラムの実施</w:t>
      </w:r>
    </w:p>
    <w:p w14:paraId="10FBE077" w14:textId="77777777" w:rsidR="00152412" w:rsidRPr="009F60A2" w:rsidRDefault="00152412" w:rsidP="00152412">
      <w:pPr>
        <w:pStyle w:val="a5"/>
        <w:autoSpaceDE w:val="0"/>
        <w:autoSpaceDN w:val="0"/>
        <w:ind w:leftChars="350" w:left="735" w:firstLineChars="100" w:firstLine="240"/>
        <w:jc w:val="both"/>
        <w:rPr>
          <w:rFonts w:ascii="ＭＳ 明朝" w:hAnsi="ＭＳ 明朝"/>
        </w:rPr>
      </w:pPr>
      <w:r w:rsidRPr="009F60A2">
        <w:rPr>
          <w:rFonts w:ascii="ＭＳ 明朝" w:hAnsi="ＭＳ 明朝" w:hint="eastAsia"/>
        </w:rPr>
        <w:t>子どものＳＮＳ等インターネット利用での被害やトラブルについて、オンライン配信によるフォーラムを開催した。また、府内市町村等にＤＶＤを配付した。</w:t>
      </w:r>
    </w:p>
    <w:p w14:paraId="29DEF1C6" w14:textId="77777777" w:rsidR="00152412" w:rsidRPr="009F60A2" w:rsidRDefault="00152412" w:rsidP="00152412">
      <w:pPr>
        <w:tabs>
          <w:tab w:val="left" w:pos="4382"/>
        </w:tabs>
        <w:autoSpaceDE w:val="0"/>
        <w:autoSpaceDN w:val="0"/>
        <w:ind w:firstLineChars="400" w:firstLine="960"/>
        <w:rPr>
          <w:rFonts w:ascii="ＭＳ 明朝" w:hAnsi="ＭＳ 明朝"/>
          <w:sz w:val="24"/>
        </w:rPr>
      </w:pPr>
      <w:r w:rsidRPr="009F60A2">
        <w:rPr>
          <w:rFonts w:ascii="ＭＳ 明朝" w:hAnsi="ＭＳ 明朝" w:hint="eastAsia"/>
          <w:sz w:val="24"/>
        </w:rPr>
        <w:t>公開期間　　　令和３年３年26日（金）～３</w:t>
      </w:r>
      <w:r w:rsidRPr="009F60A2">
        <w:rPr>
          <w:rFonts w:ascii="ＭＳ 明朝" w:hAnsi="ＭＳ 明朝"/>
          <w:sz w:val="24"/>
        </w:rPr>
        <w:t>月</w:t>
      </w:r>
      <w:r w:rsidRPr="009F60A2">
        <w:rPr>
          <w:rFonts w:ascii="ＭＳ 明朝" w:hAnsi="ＭＳ 明朝" w:hint="eastAsia"/>
          <w:sz w:val="24"/>
        </w:rPr>
        <w:t>31</w:t>
      </w:r>
      <w:r w:rsidRPr="009F60A2">
        <w:rPr>
          <w:rFonts w:ascii="ＭＳ 明朝" w:hAnsi="ＭＳ 明朝"/>
          <w:sz w:val="24"/>
        </w:rPr>
        <w:t>日</w:t>
      </w:r>
      <w:r w:rsidRPr="009F60A2">
        <w:rPr>
          <w:rFonts w:ascii="ＭＳ 明朝" w:hAnsi="ＭＳ 明朝" w:hint="eastAsia"/>
          <w:sz w:val="24"/>
        </w:rPr>
        <w:t>（水）</w:t>
      </w:r>
    </w:p>
    <w:p w14:paraId="68EE09C6" w14:textId="77777777" w:rsidR="00152412" w:rsidRPr="009F60A2" w:rsidRDefault="00152412" w:rsidP="00152412">
      <w:pPr>
        <w:tabs>
          <w:tab w:val="left" w:pos="4382"/>
        </w:tabs>
        <w:autoSpaceDE w:val="0"/>
        <w:autoSpaceDN w:val="0"/>
        <w:ind w:firstLineChars="400" w:firstLine="960"/>
        <w:rPr>
          <w:rFonts w:ascii="ＭＳ 明朝" w:hAnsi="ＭＳ 明朝"/>
          <w:sz w:val="24"/>
        </w:rPr>
      </w:pPr>
      <w:r w:rsidRPr="009F60A2">
        <w:rPr>
          <w:rFonts w:ascii="ＭＳ 明朝" w:hAnsi="ＭＳ 明朝" w:hint="eastAsia"/>
          <w:sz w:val="24"/>
        </w:rPr>
        <w:t>公開方法　　　YouTube（申込者に限定公開）</w:t>
      </w:r>
    </w:p>
    <w:p w14:paraId="0EF9F0C3" w14:textId="77777777" w:rsidR="00152412" w:rsidRPr="009F60A2" w:rsidRDefault="00152412" w:rsidP="00152412">
      <w:pPr>
        <w:tabs>
          <w:tab w:val="left" w:pos="4382"/>
        </w:tabs>
        <w:autoSpaceDE w:val="0"/>
        <w:autoSpaceDN w:val="0"/>
        <w:ind w:firstLineChars="400" w:firstLine="960"/>
        <w:rPr>
          <w:rFonts w:ascii="ＭＳ 明朝" w:hAnsi="ＭＳ 明朝"/>
          <w:sz w:val="24"/>
        </w:rPr>
      </w:pPr>
      <w:r w:rsidRPr="009F60A2">
        <w:rPr>
          <w:rFonts w:ascii="ＭＳ 明朝" w:hAnsi="ＭＳ 明朝" w:hint="eastAsia"/>
          <w:sz w:val="24"/>
        </w:rPr>
        <w:t>申込者数　　　245人</w:t>
      </w:r>
    </w:p>
    <w:p w14:paraId="259617AC" w14:textId="77777777" w:rsidR="00152412" w:rsidRPr="009F60A2" w:rsidRDefault="00152412" w:rsidP="00152412">
      <w:pPr>
        <w:tabs>
          <w:tab w:val="left" w:pos="4382"/>
        </w:tabs>
        <w:autoSpaceDE w:val="0"/>
        <w:autoSpaceDN w:val="0"/>
        <w:ind w:firstLineChars="400" w:firstLine="960"/>
        <w:rPr>
          <w:rFonts w:ascii="ＭＳ 明朝" w:hAnsi="ＭＳ 明朝"/>
          <w:sz w:val="24"/>
        </w:rPr>
      </w:pPr>
      <w:r w:rsidRPr="009F60A2">
        <w:rPr>
          <w:rFonts w:ascii="ＭＳ 明朝" w:hAnsi="ＭＳ 明朝" w:hint="eastAsia"/>
          <w:sz w:val="24"/>
        </w:rPr>
        <w:t>ＤＶＤ配付数　150枚</w:t>
      </w:r>
    </w:p>
    <w:p w14:paraId="0A16E91F" w14:textId="77777777" w:rsidR="00152412" w:rsidRPr="009F60A2" w:rsidRDefault="00152412" w:rsidP="00152412">
      <w:pPr>
        <w:tabs>
          <w:tab w:val="left" w:pos="4382"/>
        </w:tabs>
        <w:autoSpaceDE w:val="0"/>
        <w:autoSpaceDN w:val="0"/>
        <w:rPr>
          <w:rFonts w:asciiTheme="minorEastAsia" w:eastAsiaTheme="minorEastAsia" w:hAnsiTheme="minorEastAsia"/>
          <w:kern w:val="0"/>
          <w:sz w:val="24"/>
        </w:rPr>
      </w:pPr>
    </w:p>
    <w:p w14:paraId="2BF9F040" w14:textId="77777777" w:rsidR="00152412" w:rsidRPr="009F60A2" w:rsidRDefault="00152412" w:rsidP="00152412">
      <w:pPr>
        <w:pStyle w:val="a5"/>
        <w:autoSpaceDE w:val="0"/>
        <w:autoSpaceDN w:val="0"/>
        <w:ind w:firstLineChars="200" w:firstLine="480"/>
        <w:rPr>
          <w:rFonts w:ascii="ＭＳ 明朝" w:hAnsi="ＭＳ 明朝"/>
        </w:rPr>
      </w:pPr>
      <w:r w:rsidRPr="009F60A2">
        <w:rPr>
          <w:rFonts w:ascii="ＭＳ 明朝" w:hAnsi="ＭＳ 明朝" w:hint="eastAsia"/>
        </w:rPr>
        <w:t>〇青少年健全育成条例改正に伴う周知リーフレットの配布</w:t>
      </w:r>
    </w:p>
    <w:p w14:paraId="2E82A49D" w14:textId="66D71376" w:rsidR="00152412" w:rsidRPr="009F60A2" w:rsidRDefault="00152412" w:rsidP="00152412">
      <w:pPr>
        <w:pStyle w:val="a5"/>
        <w:autoSpaceDE w:val="0"/>
        <w:autoSpaceDN w:val="0"/>
        <w:ind w:leftChars="350" w:left="735" w:firstLineChars="100" w:firstLine="240"/>
        <w:jc w:val="both"/>
        <w:rPr>
          <w:rFonts w:ascii="ＭＳ 明朝" w:hAnsi="ＭＳ 明朝"/>
        </w:rPr>
      </w:pPr>
      <w:r w:rsidRPr="009F60A2">
        <w:rPr>
          <w:rFonts w:ascii="ＭＳ 明朝" w:hAnsi="ＭＳ 明朝" w:hint="eastAsia"/>
        </w:rPr>
        <w:t>ＳＮＳ等の被害から青少年を守るため、ＳＮＳ</w:t>
      </w:r>
      <w:r w:rsidRPr="009F60A2">
        <w:rPr>
          <w:rFonts w:ascii="ＭＳ 明朝" w:hAnsi="ＭＳ 明朝"/>
        </w:rPr>
        <w:t>に潜む性的被害等の危険性やトラブルに遭った際の相談機関窓口を周知するリーフレットを作成し、府内全中学</w:t>
      </w:r>
      <w:r w:rsidRPr="009F60A2">
        <w:rPr>
          <w:rFonts w:ascii="ＭＳ 明朝" w:hAnsi="ＭＳ 明朝" w:hint="eastAsia"/>
        </w:rPr>
        <w:t>１</w:t>
      </w:r>
      <w:r w:rsidRPr="009F60A2">
        <w:rPr>
          <w:rFonts w:ascii="ＭＳ 明朝" w:hAnsi="ＭＳ 明朝"/>
        </w:rPr>
        <w:t>年生に約</w:t>
      </w:r>
      <w:r w:rsidRPr="009F60A2">
        <w:rPr>
          <w:rFonts w:ascii="ＭＳ 明朝" w:hAnsi="ＭＳ 明朝" w:hint="eastAsia"/>
        </w:rPr>
        <w:t>９</w:t>
      </w:r>
      <w:r w:rsidRPr="009F60A2">
        <w:rPr>
          <w:rFonts w:ascii="ＭＳ 明朝" w:hAnsi="ＭＳ 明朝"/>
        </w:rPr>
        <w:t>万</w:t>
      </w:r>
      <w:r w:rsidRPr="009F60A2">
        <w:rPr>
          <w:rFonts w:ascii="ＭＳ 明朝" w:hAnsi="ＭＳ 明朝" w:hint="eastAsia"/>
        </w:rPr>
        <w:t>８千</w:t>
      </w:r>
      <w:r w:rsidRPr="009F60A2">
        <w:rPr>
          <w:rFonts w:ascii="ＭＳ 明朝" w:hAnsi="ＭＳ 明朝"/>
        </w:rPr>
        <w:t>部配布した。</w:t>
      </w:r>
    </w:p>
    <w:p w14:paraId="641288A8" w14:textId="3611795C" w:rsidR="00152412" w:rsidRPr="009F60A2" w:rsidRDefault="00152412" w:rsidP="00152412">
      <w:pPr>
        <w:pStyle w:val="a5"/>
        <w:autoSpaceDE w:val="0"/>
        <w:autoSpaceDN w:val="0"/>
        <w:jc w:val="both"/>
        <w:rPr>
          <w:rFonts w:ascii="ＭＳ 明朝" w:hAnsi="ＭＳ 明朝"/>
        </w:rPr>
      </w:pPr>
    </w:p>
    <w:p w14:paraId="5769A094" w14:textId="77777777" w:rsidR="00152412" w:rsidRPr="009F60A2" w:rsidRDefault="00152412" w:rsidP="00152412">
      <w:pPr>
        <w:pStyle w:val="a5"/>
        <w:autoSpaceDE w:val="0"/>
        <w:autoSpaceDN w:val="0"/>
        <w:jc w:val="both"/>
        <w:rPr>
          <w:rFonts w:ascii="ＭＳ 明朝" w:hAnsi="ＭＳ 明朝"/>
        </w:rPr>
      </w:pPr>
    </w:p>
    <w:p w14:paraId="64F1DAF2" w14:textId="77777777" w:rsidR="00152412" w:rsidRPr="009F60A2" w:rsidRDefault="00152412" w:rsidP="00152412">
      <w:pPr>
        <w:autoSpaceDE w:val="0"/>
        <w:autoSpaceDN w:val="0"/>
        <w:rPr>
          <w:rFonts w:ascii="ＭＳ 明朝" w:hAnsi="ＭＳ 明朝"/>
          <w:b/>
          <w:sz w:val="24"/>
        </w:rPr>
      </w:pPr>
      <w:r w:rsidRPr="009F60A2">
        <w:rPr>
          <w:rFonts w:ascii="ＭＳ 明朝" w:hAnsi="ＭＳ 明朝" w:hint="eastAsia"/>
          <w:b/>
          <w:sz w:val="24"/>
        </w:rPr>
        <w:lastRenderedPageBreak/>
        <w:t>２　こども会の育成</w:t>
      </w:r>
    </w:p>
    <w:p w14:paraId="2D6973CC" w14:textId="03E2525F" w:rsidR="00152412" w:rsidRPr="009F60A2" w:rsidRDefault="00152412" w:rsidP="00152412">
      <w:pPr>
        <w:tabs>
          <w:tab w:val="left" w:pos="420"/>
        </w:tabs>
        <w:autoSpaceDE w:val="0"/>
        <w:autoSpaceDN w:val="0"/>
        <w:ind w:left="240" w:hangingChars="100" w:hanging="240"/>
        <w:jc w:val="left"/>
        <w:rPr>
          <w:rFonts w:ascii="ＭＳ 明朝" w:hAnsi="ＭＳ 明朝"/>
          <w:sz w:val="24"/>
        </w:rPr>
      </w:pPr>
      <w:r w:rsidRPr="009F60A2">
        <w:rPr>
          <w:rFonts w:ascii="ＭＳ 明朝" w:hAnsi="ＭＳ 明朝" w:hint="eastAsia"/>
          <w:sz w:val="24"/>
        </w:rPr>
        <w:t xml:space="preserve">　　府内こども会活動の一層の振興を図るため、日頃から積極的な活動を続けているこども会を表彰する「大阪府優良こども会表彰」を、例年（一財）大阪府こども会育成連合会が実施する表彰式と合同で開催しているが、新型コロナウイルス感染症の感染拡大状況を鑑みて延期した。</w:t>
      </w:r>
    </w:p>
    <w:p w14:paraId="418C1294" w14:textId="77777777" w:rsidR="00152412" w:rsidRPr="009F60A2" w:rsidRDefault="00152412" w:rsidP="00152412">
      <w:pPr>
        <w:tabs>
          <w:tab w:val="left" w:pos="420"/>
        </w:tabs>
        <w:autoSpaceDE w:val="0"/>
        <w:autoSpaceDN w:val="0"/>
        <w:jc w:val="left"/>
        <w:rPr>
          <w:rFonts w:ascii="ＭＳ 明朝" w:hAnsi="ＭＳ 明朝"/>
          <w:sz w:val="24"/>
        </w:rPr>
      </w:pPr>
    </w:p>
    <w:p w14:paraId="35B19DD2" w14:textId="77777777" w:rsidR="00152412" w:rsidRPr="009F60A2" w:rsidRDefault="00152412" w:rsidP="00152412">
      <w:pPr>
        <w:autoSpaceDE w:val="0"/>
        <w:autoSpaceDN w:val="0"/>
        <w:rPr>
          <w:rFonts w:ascii="ＭＳ 明朝" w:hAnsi="ＭＳ 明朝"/>
          <w:b/>
          <w:sz w:val="24"/>
        </w:rPr>
      </w:pPr>
      <w:r w:rsidRPr="009F60A2">
        <w:rPr>
          <w:rFonts w:ascii="ＭＳ 明朝" w:hAnsi="ＭＳ 明朝" w:hint="eastAsia"/>
          <w:b/>
          <w:sz w:val="24"/>
        </w:rPr>
        <w:t>３　青年海外派遣の実施</w:t>
      </w:r>
    </w:p>
    <w:p w14:paraId="7A0043E6" w14:textId="3AD021A6" w:rsidR="00152412" w:rsidRPr="009F60A2" w:rsidRDefault="00152412" w:rsidP="00152412">
      <w:pPr>
        <w:autoSpaceDE w:val="0"/>
        <w:autoSpaceDN w:val="0"/>
        <w:ind w:left="240" w:hangingChars="100" w:hanging="240"/>
        <w:jc w:val="left"/>
        <w:rPr>
          <w:rFonts w:ascii="ＭＳ 明朝" w:hAnsi="ＭＳ 明朝"/>
          <w:sz w:val="24"/>
        </w:rPr>
      </w:pPr>
      <w:r w:rsidRPr="009F60A2">
        <w:rPr>
          <w:rFonts w:ascii="ＭＳ 明朝" w:hAnsi="ＭＳ 明朝" w:hint="eastAsia"/>
          <w:sz w:val="24"/>
        </w:rPr>
        <w:t xml:space="preserve">　　内閣府が実施する海外派遣事業に係る推薦者の選考及び内閣府への推薦を行ったが、新型コロナウイルス感染症の感染拡大状況を鑑みて内閣府が派遣を中止した。</w:t>
      </w:r>
    </w:p>
    <w:tbl>
      <w:tblPr>
        <w:tblW w:w="861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137"/>
        <w:gridCol w:w="1260"/>
        <w:gridCol w:w="1260"/>
        <w:gridCol w:w="1260"/>
      </w:tblGrid>
      <w:tr w:rsidR="00152412" w:rsidRPr="009F60A2" w14:paraId="6A7DC8AD" w14:textId="77777777" w:rsidTr="00152412">
        <w:trPr>
          <w:trHeight w:val="20"/>
        </w:trPr>
        <w:tc>
          <w:tcPr>
            <w:tcW w:w="2693" w:type="dxa"/>
            <w:tcBorders>
              <w:top w:val="single" w:sz="4" w:space="0" w:color="auto"/>
              <w:left w:val="single" w:sz="4" w:space="0" w:color="auto"/>
              <w:bottom w:val="single" w:sz="4" w:space="0" w:color="auto"/>
              <w:right w:val="single" w:sz="4" w:space="0" w:color="auto"/>
            </w:tcBorders>
            <w:vAlign w:val="center"/>
          </w:tcPr>
          <w:p w14:paraId="7739BAC0"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事　業　名</w:t>
            </w:r>
          </w:p>
        </w:tc>
        <w:tc>
          <w:tcPr>
            <w:tcW w:w="2137" w:type="dxa"/>
            <w:tcBorders>
              <w:top w:val="single" w:sz="4" w:space="0" w:color="auto"/>
              <w:left w:val="single" w:sz="4" w:space="0" w:color="auto"/>
              <w:bottom w:val="single" w:sz="4" w:space="0" w:color="auto"/>
              <w:right w:val="single" w:sz="4" w:space="0" w:color="auto"/>
            </w:tcBorders>
            <w:vAlign w:val="center"/>
          </w:tcPr>
          <w:p w14:paraId="7CBE3CAD"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訪問国（予定）</w:t>
            </w:r>
          </w:p>
        </w:tc>
        <w:tc>
          <w:tcPr>
            <w:tcW w:w="1260" w:type="dxa"/>
            <w:tcBorders>
              <w:top w:val="single" w:sz="4" w:space="0" w:color="auto"/>
              <w:left w:val="single" w:sz="4" w:space="0" w:color="auto"/>
              <w:bottom w:val="single" w:sz="4" w:space="0" w:color="auto"/>
              <w:right w:val="single" w:sz="4" w:space="0" w:color="auto"/>
            </w:tcBorders>
            <w:vAlign w:val="center"/>
          </w:tcPr>
          <w:p w14:paraId="292AAC77"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応募者数</w:t>
            </w:r>
          </w:p>
        </w:tc>
        <w:tc>
          <w:tcPr>
            <w:tcW w:w="1260" w:type="dxa"/>
            <w:tcBorders>
              <w:top w:val="single" w:sz="4" w:space="0" w:color="auto"/>
              <w:left w:val="single" w:sz="4" w:space="0" w:color="auto"/>
              <w:bottom w:val="single" w:sz="4" w:space="0" w:color="auto"/>
              <w:right w:val="single" w:sz="4" w:space="0" w:color="auto"/>
            </w:tcBorders>
            <w:vAlign w:val="center"/>
          </w:tcPr>
          <w:p w14:paraId="65270F32"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推薦者数</w:t>
            </w:r>
          </w:p>
        </w:tc>
        <w:tc>
          <w:tcPr>
            <w:tcW w:w="1260" w:type="dxa"/>
            <w:tcBorders>
              <w:top w:val="single" w:sz="4" w:space="0" w:color="auto"/>
              <w:left w:val="single" w:sz="4" w:space="0" w:color="auto"/>
              <w:bottom w:val="single" w:sz="4" w:space="0" w:color="auto"/>
              <w:right w:val="single" w:sz="4" w:space="0" w:color="auto"/>
            </w:tcBorders>
            <w:vAlign w:val="center"/>
          </w:tcPr>
          <w:p w14:paraId="267ED352"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派遣者数</w:t>
            </w:r>
          </w:p>
        </w:tc>
      </w:tr>
      <w:tr w:rsidR="00152412" w:rsidRPr="009F60A2" w14:paraId="07F0B613" w14:textId="77777777" w:rsidTr="00152412">
        <w:trPr>
          <w:trHeight w:val="20"/>
        </w:trPr>
        <w:tc>
          <w:tcPr>
            <w:tcW w:w="2693" w:type="dxa"/>
            <w:tcBorders>
              <w:top w:val="single" w:sz="4" w:space="0" w:color="auto"/>
              <w:left w:val="single" w:sz="4" w:space="0" w:color="auto"/>
              <w:bottom w:val="nil"/>
              <w:right w:val="single" w:sz="4" w:space="0" w:color="auto"/>
            </w:tcBorders>
            <w:vAlign w:val="center"/>
          </w:tcPr>
          <w:p w14:paraId="76889785"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国際社会青年育成</w:t>
            </w:r>
          </w:p>
        </w:tc>
        <w:tc>
          <w:tcPr>
            <w:tcW w:w="2137" w:type="dxa"/>
            <w:tcBorders>
              <w:top w:val="single" w:sz="4" w:space="0" w:color="auto"/>
              <w:left w:val="single" w:sz="4" w:space="0" w:color="auto"/>
              <w:bottom w:val="nil"/>
              <w:right w:val="single" w:sz="4" w:space="0" w:color="auto"/>
            </w:tcBorders>
            <w:vAlign w:val="center"/>
          </w:tcPr>
          <w:p w14:paraId="7129C120"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チェコ</w:t>
            </w:r>
          </w:p>
          <w:p w14:paraId="69E2D38C"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エストニア</w:t>
            </w:r>
          </w:p>
          <w:p w14:paraId="3DDA837E"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メキシコ</w:t>
            </w:r>
          </w:p>
          <w:p w14:paraId="02F34641"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ドミニカ共和国</w:t>
            </w:r>
          </w:p>
        </w:tc>
        <w:tc>
          <w:tcPr>
            <w:tcW w:w="1260" w:type="dxa"/>
            <w:tcBorders>
              <w:top w:val="single" w:sz="4" w:space="0" w:color="auto"/>
              <w:left w:val="single" w:sz="4" w:space="0" w:color="auto"/>
              <w:bottom w:val="nil"/>
              <w:right w:val="single" w:sz="4" w:space="0" w:color="auto"/>
            </w:tcBorders>
            <w:vAlign w:val="center"/>
          </w:tcPr>
          <w:p w14:paraId="49DAD80C"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hint="eastAsia"/>
                <w:sz w:val="24"/>
              </w:rPr>
              <w:t>人</w:t>
            </w:r>
          </w:p>
          <w:p w14:paraId="6B9F132F"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８</w:t>
            </w:r>
          </w:p>
          <w:p w14:paraId="50AFE636" w14:textId="77777777" w:rsidR="00152412" w:rsidRPr="009F60A2" w:rsidRDefault="00152412" w:rsidP="00152412">
            <w:pPr>
              <w:autoSpaceDE w:val="0"/>
              <w:autoSpaceDN w:val="0"/>
              <w:rPr>
                <w:rFonts w:ascii="ＭＳ 明朝" w:hAnsi="ＭＳ 明朝"/>
                <w:sz w:val="24"/>
              </w:rPr>
            </w:pPr>
          </w:p>
        </w:tc>
        <w:tc>
          <w:tcPr>
            <w:tcW w:w="1260" w:type="dxa"/>
            <w:tcBorders>
              <w:top w:val="single" w:sz="4" w:space="0" w:color="auto"/>
              <w:left w:val="single" w:sz="4" w:space="0" w:color="auto"/>
              <w:bottom w:val="nil"/>
              <w:right w:val="single" w:sz="4" w:space="0" w:color="auto"/>
            </w:tcBorders>
            <w:vAlign w:val="center"/>
          </w:tcPr>
          <w:p w14:paraId="071F9471"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hint="eastAsia"/>
                <w:sz w:val="24"/>
              </w:rPr>
              <w:t>人</w:t>
            </w:r>
          </w:p>
          <w:p w14:paraId="618E58F6"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８</w:t>
            </w:r>
          </w:p>
          <w:p w14:paraId="2CF7D220" w14:textId="77777777" w:rsidR="00152412" w:rsidRPr="009F60A2" w:rsidRDefault="00152412" w:rsidP="00152412">
            <w:pPr>
              <w:autoSpaceDE w:val="0"/>
              <w:autoSpaceDN w:val="0"/>
              <w:rPr>
                <w:rFonts w:ascii="ＭＳ 明朝" w:hAnsi="ＭＳ 明朝"/>
                <w:sz w:val="24"/>
              </w:rPr>
            </w:pPr>
          </w:p>
        </w:tc>
        <w:tc>
          <w:tcPr>
            <w:tcW w:w="1260" w:type="dxa"/>
            <w:tcBorders>
              <w:top w:val="single" w:sz="4" w:space="0" w:color="auto"/>
              <w:left w:val="single" w:sz="4" w:space="0" w:color="auto"/>
              <w:bottom w:val="nil"/>
              <w:right w:val="single" w:sz="4" w:space="0" w:color="auto"/>
            </w:tcBorders>
            <w:vAlign w:val="center"/>
          </w:tcPr>
          <w:p w14:paraId="3A44D9A9"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hint="eastAsia"/>
                <w:sz w:val="24"/>
              </w:rPr>
              <w:t>人</w:t>
            </w:r>
          </w:p>
          <w:p w14:paraId="7E5EFF88"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w:t>
            </w:r>
          </w:p>
          <w:p w14:paraId="1D7E0E20" w14:textId="77777777" w:rsidR="00152412" w:rsidRPr="009F60A2" w:rsidRDefault="00152412" w:rsidP="00152412">
            <w:pPr>
              <w:autoSpaceDE w:val="0"/>
              <w:autoSpaceDN w:val="0"/>
              <w:rPr>
                <w:rFonts w:ascii="ＭＳ 明朝" w:hAnsi="ＭＳ 明朝"/>
                <w:sz w:val="24"/>
              </w:rPr>
            </w:pPr>
          </w:p>
        </w:tc>
      </w:tr>
      <w:tr w:rsidR="00152412" w:rsidRPr="009F60A2" w14:paraId="25A2FBE6" w14:textId="77777777" w:rsidTr="00152412">
        <w:trPr>
          <w:trHeight w:val="20"/>
        </w:trPr>
        <w:tc>
          <w:tcPr>
            <w:tcW w:w="2693" w:type="dxa"/>
            <w:tcBorders>
              <w:top w:val="single" w:sz="4" w:space="0" w:color="auto"/>
              <w:left w:val="single" w:sz="4" w:space="0" w:color="auto"/>
              <w:bottom w:val="single" w:sz="4" w:space="0" w:color="auto"/>
              <w:right w:val="single" w:sz="4" w:space="0" w:color="auto"/>
            </w:tcBorders>
            <w:vAlign w:val="center"/>
          </w:tcPr>
          <w:p w14:paraId="38859F37"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pacing w:val="2"/>
                <w:w w:val="90"/>
                <w:kern w:val="0"/>
                <w:sz w:val="24"/>
                <w:fitText w:val="2400" w:id="-1781732864"/>
              </w:rPr>
              <w:t>日本・韓国青年親善交</w:t>
            </w:r>
            <w:r w:rsidRPr="009F60A2">
              <w:rPr>
                <w:rFonts w:ascii="ＭＳ 明朝" w:hAnsi="ＭＳ 明朝" w:hint="eastAsia"/>
                <w:spacing w:val="-5"/>
                <w:w w:val="90"/>
                <w:kern w:val="0"/>
                <w:sz w:val="24"/>
                <w:fitText w:val="2400" w:id="-1781732864"/>
              </w:rPr>
              <w:t>流</w:t>
            </w:r>
          </w:p>
        </w:tc>
        <w:tc>
          <w:tcPr>
            <w:tcW w:w="2137" w:type="dxa"/>
            <w:tcBorders>
              <w:top w:val="single" w:sz="4" w:space="0" w:color="auto"/>
              <w:left w:val="single" w:sz="4" w:space="0" w:color="auto"/>
              <w:bottom w:val="single" w:sz="4" w:space="0" w:color="auto"/>
              <w:right w:val="single" w:sz="4" w:space="0" w:color="auto"/>
            </w:tcBorders>
            <w:vAlign w:val="center"/>
          </w:tcPr>
          <w:p w14:paraId="7939D02D"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韓国</w:t>
            </w:r>
          </w:p>
        </w:tc>
        <w:tc>
          <w:tcPr>
            <w:tcW w:w="1260" w:type="dxa"/>
            <w:tcBorders>
              <w:top w:val="single" w:sz="4" w:space="0" w:color="auto"/>
              <w:left w:val="single" w:sz="4" w:space="0" w:color="auto"/>
              <w:bottom w:val="single" w:sz="4" w:space="0" w:color="auto"/>
              <w:right w:val="single" w:sz="4" w:space="0" w:color="auto"/>
            </w:tcBorders>
            <w:vAlign w:val="center"/>
          </w:tcPr>
          <w:p w14:paraId="39F44E53"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１</w:t>
            </w:r>
          </w:p>
        </w:tc>
        <w:tc>
          <w:tcPr>
            <w:tcW w:w="1260" w:type="dxa"/>
            <w:tcBorders>
              <w:top w:val="single" w:sz="4" w:space="0" w:color="auto"/>
              <w:left w:val="single" w:sz="4" w:space="0" w:color="auto"/>
              <w:bottom w:val="single" w:sz="4" w:space="0" w:color="auto"/>
              <w:right w:val="single" w:sz="4" w:space="0" w:color="auto"/>
            </w:tcBorders>
            <w:vAlign w:val="center"/>
          </w:tcPr>
          <w:p w14:paraId="6C6DA948"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１</w:t>
            </w:r>
          </w:p>
        </w:tc>
        <w:tc>
          <w:tcPr>
            <w:tcW w:w="1260" w:type="dxa"/>
            <w:tcBorders>
              <w:top w:val="single" w:sz="4" w:space="0" w:color="auto"/>
              <w:left w:val="single" w:sz="4" w:space="0" w:color="auto"/>
              <w:bottom w:val="single" w:sz="4" w:space="0" w:color="auto"/>
              <w:right w:val="single" w:sz="4" w:space="0" w:color="auto"/>
            </w:tcBorders>
            <w:vAlign w:val="center"/>
          </w:tcPr>
          <w:p w14:paraId="460414E9"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w:t>
            </w:r>
          </w:p>
        </w:tc>
      </w:tr>
      <w:tr w:rsidR="00152412" w:rsidRPr="009F60A2" w14:paraId="45BDD29C" w14:textId="77777777" w:rsidTr="00152412">
        <w:trPr>
          <w:trHeight w:val="20"/>
        </w:trPr>
        <w:tc>
          <w:tcPr>
            <w:tcW w:w="2693" w:type="dxa"/>
            <w:tcBorders>
              <w:top w:val="single" w:sz="4" w:space="0" w:color="auto"/>
              <w:left w:val="single" w:sz="4" w:space="0" w:color="auto"/>
              <w:bottom w:val="single" w:sz="4" w:space="0" w:color="auto"/>
              <w:right w:val="single" w:sz="4" w:space="0" w:color="auto"/>
            </w:tcBorders>
            <w:vAlign w:val="center"/>
          </w:tcPr>
          <w:p w14:paraId="78A66471"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pacing w:val="2"/>
                <w:w w:val="90"/>
                <w:kern w:val="0"/>
                <w:sz w:val="24"/>
                <w:fitText w:val="2400" w:id="-1781732863"/>
              </w:rPr>
              <w:t>日本・中国青年親善交</w:t>
            </w:r>
            <w:r w:rsidRPr="009F60A2">
              <w:rPr>
                <w:rFonts w:ascii="ＭＳ 明朝" w:hAnsi="ＭＳ 明朝" w:hint="eastAsia"/>
                <w:spacing w:val="-5"/>
                <w:w w:val="90"/>
                <w:kern w:val="0"/>
                <w:sz w:val="24"/>
                <w:fitText w:val="2400" w:id="-1781732863"/>
              </w:rPr>
              <w:t>流</w:t>
            </w:r>
          </w:p>
        </w:tc>
        <w:tc>
          <w:tcPr>
            <w:tcW w:w="2137" w:type="dxa"/>
            <w:tcBorders>
              <w:top w:val="single" w:sz="4" w:space="0" w:color="auto"/>
              <w:left w:val="single" w:sz="4" w:space="0" w:color="auto"/>
              <w:bottom w:val="single" w:sz="4" w:space="0" w:color="auto"/>
              <w:right w:val="single" w:sz="4" w:space="0" w:color="auto"/>
            </w:tcBorders>
            <w:vAlign w:val="center"/>
          </w:tcPr>
          <w:p w14:paraId="2268449B"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中国</w:t>
            </w:r>
          </w:p>
        </w:tc>
        <w:tc>
          <w:tcPr>
            <w:tcW w:w="1260" w:type="dxa"/>
            <w:tcBorders>
              <w:top w:val="single" w:sz="4" w:space="0" w:color="auto"/>
              <w:left w:val="single" w:sz="4" w:space="0" w:color="auto"/>
              <w:bottom w:val="single" w:sz="4" w:space="0" w:color="auto"/>
              <w:right w:val="single" w:sz="4" w:space="0" w:color="auto"/>
            </w:tcBorders>
            <w:vAlign w:val="center"/>
          </w:tcPr>
          <w:p w14:paraId="151CA409"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１</w:t>
            </w:r>
          </w:p>
        </w:tc>
        <w:tc>
          <w:tcPr>
            <w:tcW w:w="1260" w:type="dxa"/>
            <w:tcBorders>
              <w:top w:val="single" w:sz="4" w:space="0" w:color="auto"/>
              <w:left w:val="single" w:sz="4" w:space="0" w:color="auto"/>
              <w:bottom w:val="single" w:sz="4" w:space="0" w:color="auto"/>
              <w:right w:val="single" w:sz="4" w:space="0" w:color="auto"/>
            </w:tcBorders>
            <w:vAlign w:val="center"/>
          </w:tcPr>
          <w:p w14:paraId="06CDA9D1"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１</w:t>
            </w:r>
          </w:p>
        </w:tc>
        <w:tc>
          <w:tcPr>
            <w:tcW w:w="1260" w:type="dxa"/>
            <w:tcBorders>
              <w:top w:val="single" w:sz="4" w:space="0" w:color="auto"/>
              <w:left w:val="single" w:sz="4" w:space="0" w:color="auto"/>
              <w:bottom w:val="single" w:sz="4" w:space="0" w:color="auto"/>
              <w:right w:val="single" w:sz="4" w:space="0" w:color="auto"/>
            </w:tcBorders>
            <w:vAlign w:val="center"/>
          </w:tcPr>
          <w:p w14:paraId="1AF8616A"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w:t>
            </w:r>
          </w:p>
        </w:tc>
      </w:tr>
      <w:tr w:rsidR="00152412" w:rsidRPr="009F60A2" w14:paraId="70033E40" w14:textId="77777777" w:rsidTr="00152412">
        <w:trPr>
          <w:trHeight w:val="20"/>
        </w:trPr>
        <w:tc>
          <w:tcPr>
            <w:tcW w:w="2693" w:type="dxa"/>
            <w:tcBorders>
              <w:top w:val="single" w:sz="4" w:space="0" w:color="auto"/>
              <w:left w:val="single" w:sz="4" w:space="0" w:color="auto"/>
              <w:bottom w:val="single" w:sz="4" w:space="0" w:color="auto"/>
              <w:right w:val="single" w:sz="4" w:space="0" w:color="auto"/>
            </w:tcBorders>
            <w:vAlign w:val="center"/>
          </w:tcPr>
          <w:p w14:paraId="1E457FDE"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東南アジア青年の船</w:t>
            </w:r>
          </w:p>
        </w:tc>
        <w:tc>
          <w:tcPr>
            <w:tcW w:w="2137" w:type="dxa"/>
            <w:tcBorders>
              <w:top w:val="single" w:sz="4" w:space="0" w:color="auto"/>
              <w:left w:val="single" w:sz="4" w:space="0" w:color="auto"/>
              <w:bottom w:val="single" w:sz="4" w:space="0" w:color="auto"/>
              <w:right w:val="single" w:sz="4" w:space="0" w:color="auto"/>
            </w:tcBorders>
            <w:vAlign w:val="center"/>
          </w:tcPr>
          <w:p w14:paraId="6B472F47"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マレーシア</w:t>
            </w:r>
          </w:p>
          <w:p w14:paraId="24EDA983"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フィリピン</w:t>
            </w:r>
          </w:p>
          <w:p w14:paraId="4C8CBDA9"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インドネシア</w:t>
            </w:r>
          </w:p>
          <w:p w14:paraId="4E54E9A4"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ベトナム</w:t>
            </w:r>
          </w:p>
        </w:tc>
        <w:tc>
          <w:tcPr>
            <w:tcW w:w="1260" w:type="dxa"/>
            <w:tcBorders>
              <w:top w:val="single" w:sz="4" w:space="0" w:color="auto"/>
              <w:left w:val="single" w:sz="4" w:space="0" w:color="auto"/>
              <w:bottom w:val="single" w:sz="4" w:space="0" w:color="auto"/>
              <w:right w:val="single" w:sz="4" w:space="0" w:color="auto"/>
            </w:tcBorders>
            <w:vAlign w:val="center"/>
          </w:tcPr>
          <w:p w14:paraId="2A940BFA"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８</w:t>
            </w:r>
          </w:p>
        </w:tc>
        <w:tc>
          <w:tcPr>
            <w:tcW w:w="1260" w:type="dxa"/>
            <w:tcBorders>
              <w:top w:val="single" w:sz="4" w:space="0" w:color="auto"/>
              <w:left w:val="single" w:sz="4" w:space="0" w:color="auto"/>
              <w:bottom w:val="single" w:sz="4" w:space="0" w:color="auto"/>
              <w:right w:val="single" w:sz="4" w:space="0" w:color="auto"/>
            </w:tcBorders>
            <w:vAlign w:val="center"/>
          </w:tcPr>
          <w:p w14:paraId="0C9C2FAB"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７</w:t>
            </w:r>
          </w:p>
        </w:tc>
        <w:tc>
          <w:tcPr>
            <w:tcW w:w="1260" w:type="dxa"/>
            <w:tcBorders>
              <w:top w:val="single" w:sz="4" w:space="0" w:color="auto"/>
              <w:left w:val="single" w:sz="4" w:space="0" w:color="auto"/>
              <w:bottom w:val="single" w:sz="4" w:space="0" w:color="auto"/>
              <w:right w:val="single" w:sz="4" w:space="0" w:color="auto"/>
            </w:tcBorders>
            <w:vAlign w:val="center"/>
          </w:tcPr>
          <w:p w14:paraId="5EDD6F49"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w:t>
            </w:r>
          </w:p>
        </w:tc>
      </w:tr>
      <w:tr w:rsidR="00152412" w:rsidRPr="009F60A2" w14:paraId="6A88C619" w14:textId="77777777" w:rsidTr="00152412">
        <w:trPr>
          <w:trHeight w:val="20"/>
        </w:trPr>
        <w:tc>
          <w:tcPr>
            <w:tcW w:w="2693" w:type="dxa"/>
            <w:tcBorders>
              <w:top w:val="single" w:sz="4" w:space="0" w:color="auto"/>
              <w:left w:val="single" w:sz="4" w:space="0" w:color="auto"/>
              <w:bottom w:val="single" w:sz="4" w:space="0" w:color="auto"/>
              <w:right w:val="single" w:sz="4" w:space="0" w:color="auto"/>
            </w:tcBorders>
            <w:vAlign w:val="center"/>
          </w:tcPr>
          <w:p w14:paraId="47780B52" w14:textId="77777777" w:rsidR="00152412" w:rsidRPr="009F60A2" w:rsidRDefault="00152412" w:rsidP="00152412">
            <w:pPr>
              <w:autoSpaceDE w:val="0"/>
              <w:autoSpaceDN w:val="0"/>
              <w:jc w:val="center"/>
              <w:rPr>
                <w:rFonts w:ascii="ＭＳ 明朝" w:hAnsi="ＭＳ 明朝"/>
                <w:spacing w:val="2"/>
                <w:sz w:val="24"/>
              </w:rPr>
            </w:pPr>
            <w:r w:rsidRPr="009F60A2">
              <w:rPr>
                <w:rFonts w:ascii="ＭＳ 明朝" w:hAnsi="ＭＳ 明朝" w:hint="eastAsia"/>
                <w:spacing w:val="2"/>
                <w:sz w:val="24"/>
              </w:rPr>
              <w:t>世界青年の船</w:t>
            </w:r>
          </w:p>
        </w:tc>
        <w:tc>
          <w:tcPr>
            <w:tcW w:w="2137" w:type="dxa"/>
            <w:tcBorders>
              <w:top w:val="single" w:sz="4" w:space="0" w:color="auto"/>
              <w:left w:val="single" w:sz="4" w:space="0" w:color="auto"/>
              <w:bottom w:val="single" w:sz="4" w:space="0" w:color="auto"/>
              <w:right w:val="single" w:sz="4" w:space="0" w:color="auto"/>
            </w:tcBorders>
            <w:vAlign w:val="center"/>
          </w:tcPr>
          <w:p w14:paraId="63571C2F"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インド</w:t>
            </w:r>
          </w:p>
          <w:p w14:paraId="1FE11749"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スリランカほか</w:t>
            </w:r>
          </w:p>
        </w:tc>
        <w:tc>
          <w:tcPr>
            <w:tcW w:w="1260" w:type="dxa"/>
            <w:tcBorders>
              <w:top w:val="single" w:sz="4" w:space="0" w:color="auto"/>
              <w:left w:val="single" w:sz="4" w:space="0" w:color="auto"/>
              <w:bottom w:val="single" w:sz="4" w:space="0" w:color="auto"/>
              <w:right w:val="single" w:sz="4" w:space="0" w:color="auto"/>
            </w:tcBorders>
            <w:vAlign w:val="center"/>
          </w:tcPr>
          <w:p w14:paraId="194707B1"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14</w:t>
            </w:r>
          </w:p>
        </w:tc>
        <w:tc>
          <w:tcPr>
            <w:tcW w:w="1260" w:type="dxa"/>
            <w:tcBorders>
              <w:top w:val="single" w:sz="4" w:space="0" w:color="auto"/>
              <w:left w:val="single" w:sz="4" w:space="0" w:color="auto"/>
              <w:bottom w:val="single" w:sz="4" w:space="0" w:color="auto"/>
              <w:right w:val="single" w:sz="4" w:space="0" w:color="auto"/>
            </w:tcBorders>
            <w:vAlign w:val="center"/>
          </w:tcPr>
          <w:p w14:paraId="54FEBF4E"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14</w:t>
            </w:r>
          </w:p>
        </w:tc>
        <w:tc>
          <w:tcPr>
            <w:tcW w:w="1260" w:type="dxa"/>
            <w:tcBorders>
              <w:top w:val="single" w:sz="4" w:space="0" w:color="auto"/>
              <w:left w:val="single" w:sz="4" w:space="0" w:color="auto"/>
              <w:bottom w:val="single" w:sz="4" w:space="0" w:color="auto"/>
              <w:right w:val="single" w:sz="4" w:space="0" w:color="auto"/>
            </w:tcBorders>
            <w:vAlign w:val="center"/>
          </w:tcPr>
          <w:p w14:paraId="4BFE0168"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w:t>
            </w:r>
          </w:p>
        </w:tc>
      </w:tr>
      <w:tr w:rsidR="00152412" w:rsidRPr="009F60A2" w14:paraId="127A4324" w14:textId="77777777" w:rsidTr="00152412">
        <w:trPr>
          <w:trHeight w:val="20"/>
        </w:trPr>
        <w:tc>
          <w:tcPr>
            <w:tcW w:w="2693" w:type="dxa"/>
            <w:tcBorders>
              <w:top w:val="single" w:sz="4" w:space="0" w:color="auto"/>
              <w:left w:val="single" w:sz="4" w:space="0" w:color="auto"/>
              <w:bottom w:val="single" w:sz="4" w:space="0" w:color="auto"/>
              <w:right w:val="single" w:sz="4" w:space="0" w:color="auto"/>
            </w:tcBorders>
            <w:vAlign w:val="center"/>
          </w:tcPr>
          <w:p w14:paraId="1C24ACB0"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地域コアリーダー</w:t>
            </w:r>
          </w:p>
          <w:p w14:paraId="46019C3A"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プログラム</w:t>
            </w:r>
          </w:p>
        </w:tc>
        <w:tc>
          <w:tcPr>
            <w:tcW w:w="2137" w:type="dxa"/>
            <w:tcBorders>
              <w:top w:val="single" w:sz="4" w:space="0" w:color="auto"/>
              <w:left w:val="single" w:sz="4" w:space="0" w:color="auto"/>
              <w:bottom w:val="single" w:sz="4" w:space="0" w:color="auto"/>
              <w:right w:val="single" w:sz="4" w:space="0" w:color="auto"/>
            </w:tcBorders>
            <w:vAlign w:val="center"/>
          </w:tcPr>
          <w:p w14:paraId="46D33111"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ニュージーランド</w:t>
            </w:r>
          </w:p>
        </w:tc>
        <w:tc>
          <w:tcPr>
            <w:tcW w:w="1260" w:type="dxa"/>
            <w:tcBorders>
              <w:top w:val="single" w:sz="4" w:space="0" w:color="auto"/>
              <w:left w:val="single" w:sz="4" w:space="0" w:color="auto"/>
              <w:bottom w:val="single" w:sz="4" w:space="0" w:color="auto"/>
              <w:right w:val="single" w:sz="4" w:space="0" w:color="auto"/>
            </w:tcBorders>
            <w:vAlign w:val="center"/>
          </w:tcPr>
          <w:p w14:paraId="2F0E2468"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１</w:t>
            </w:r>
          </w:p>
        </w:tc>
        <w:tc>
          <w:tcPr>
            <w:tcW w:w="1260" w:type="dxa"/>
            <w:tcBorders>
              <w:top w:val="single" w:sz="4" w:space="0" w:color="auto"/>
              <w:left w:val="single" w:sz="4" w:space="0" w:color="auto"/>
              <w:bottom w:val="single" w:sz="4" w:space="0" w:color="auto"/>
              <w:right w:val="single" w:sz="4" w:space="0" w:color="auto"/>
            </w:tcBorders>
            <w:vAlign w:val="center"/>
          </w:tcPr>
          <w:p w14:paraId="4C976B58"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１</w:t>
            </w:r>
          </w:p>
        </w:tc>
        <w:tc>
          <w:tcPr>
            <w:tcW w:w="1260" w:type="dxa"/>
            <w:tcBorders>
              <w:top w:val="single" w:sz="4" w:space="0" w:color="auto"/>
              <w:left w:val="single" w:sz="4" w:space="0" w:color="auto"/>
              <w:bottom w:val="single" w:sz="4" w:space="0" w:color="auto"/>
              <w:right w:val="single" w:sz="4" w:space="0" w:color="auto"/>
            </w:tcBorders>
            <w:vAlign w:val="center"/>
          </w:tcPr>
          <w:p w14:paraId="67FDE655"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w:t>
            </w:r>
          </w:p>
        </w:tc>
      </w:tr>
    </w:tbl>
    <w:p w14:paraId="776E8402" w14:textId="77777777" w:rsidR="00152412" w:rsidRPr="009F60A2" w:rsidRDefault="00152412" w:rsidP="00152412">
      <w:pPr>
        <w:autoSpaceDE w:val="0"/>
        <w:autoSpaceDN w:val="0"/>
        <w:rPr>
          <w:rFonts w:ascii="ＭＳ 明朝" w:hAnsi="ＭＳ 明朝"/>
          <w:b/>
          <w:sz w:val="24"/>
        </w:rPr>
      </w:pPr>
    </w:p>
    <w:p w14:paraId="65CB28F3"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b/>
          <w:sz w:val="24"/>
        </w:rPr>
        <w:t>４　青少年育成大阪府民会議の運営</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198"/>
        <w:gridCol w:w="2199"/>
        <w:gridCol w:w="2370"/>
      </w:tblGrid>
      <w:tr w:rsidR="00152412" w:rsidRPr="009F60A2" w14:paraId="74C70EA5" w14:textId="77777777" w:rsidTr="00500C85">
        <w:trPr>
          <w:trHeight w:val="20"/>
        </w:trPr>
        <w:tc>
          <w:tcPr>
            <w:tcW w:w="1880" w:type="dxa"/>
            <w:shd w:val="clear" w:color="auto" w:fill="auto"/>
          </w:tcPr>
          <w:p w14:paraId="3DEEE598"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区　分</w:t>
            </w:r>
          </w:p>
        </w:tc>
        <w:tc>
          <w:tcPr>
            <w:tcW w:w="2198" w:type="dxa"/>
            <w:shd w:val="clear" w:color="auto" w:fill="auto"/>
          </w:tcPr>
          <w:p w14:paraId="10EAC09A"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平成30年度</w:t>
            </w:r>
          </w:p>
        </w:tc>
        <w:tc>
          <w:tcPr>
            <w:tcW w:w="2199" w:type="dxa"/>
            <w:shd w:val="clear" w:color="auto" w:fill="auto"/>
          </w:tcPr>
          <w:p w14:paraId="18EB9942"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令和元年度</w:t>
            </w:r>
          </w:p>
        </w:tc>
        <w:tc>
          <w:tcPr>
            <w:tcW w:w="2370" w:type="dxa"/>
            <w:shd w:val="clear" w:color="auto" w:fill="auto"/>
          </w:tcPr>
          <w:p w14:paraId="21632D21"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令和２年度</w:t>
            </w:r>
          </w:p>
        </w:tc>
      </w:tr>
      <w:tr w:rsidR="00152412" w:rsidRPr="009F60A2" w14:paraId="6538015E" w14:textId="77777777" w:rsidTr="00500C85">
        <w:trPr>
          <w:trHeight w:val="20"/>
        </w:trPr>
        <w:tc>
          <w:tcPr>
            <w:tcW w:w="1880" w:type="dxa"/>
            <w:shd w:val="clear" w:color="auto" w:fill="auto"/>
          </w:tcPr>
          <w:p w14:paraId="1389D0F9"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予算額</w:t>
            </w:r>
          </w:p>
        </w:tc>
        <w:tc>
          <w:tcPr>
            <w:tcW w:w="2198" w:type="dxa"/>
            <w:shd w:val="clear" w:color="auto" w:fill="auto"/>
          </w:tcPr>
          <w:p w14:paraId="29228BD8"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hint="eastAsia"/>
                <w:sz w:val="24"/>
              </w:rPr>
              <w:t>981千円</w:t>
            </w:r>
          </w:p>
        </w:tc>
        <w:tc>
          <w:tcPr>
            <w:tcW w:w="2199" w:type="dxa"/>
            <w:shd w:val="clear" w:color="auto" w:fill="auto"/>
          </w:tcPr>
          <w:p w14:paraId="2D5B9777"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sz w:val="24"/>
              </w:rPr>
              <w:t>992千円</w:t>
            </w:r>
          </w:p>
        </w:tc>
        <w:tc>
          <w:tcPr>
            <w:tcW w:w="2370" w:type="dxa"/>
            <w:shd w:val="clear" w:color="auto" w:fill="auto"/>
          </w:tcPr>
          <w:p w14:paraId="2DCE7A56"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hint="eastAsia"/>
                <w:sz w:val="24"/>
              </w:rPr>
              <w:t>1,228</w:t>
            </w:r>
            <w:r w:rsidRPr="009F60A2">
              <w:rPr>
                <w:rFonts w:ascii="ＭＳ 明朝" w:hAnsi="ＭＳ 明朝"/>
                <w:sz w:val="24"/>
              </w:rPr>
              <w:t>千円</w:t>
            </w:r>
          </w:p>
        </w:tc>
      </w:tr>
      <w:tr w:rsidR="00152412" w:rsidRPr="009F60A2" w14:paraId="11818392" w14:textId="77777777" w:rsidTr="00500C85">
        <w:trPr>
          <w:trHeight w:val="20"/>
        </w:trPr>
        <w:tc>
          <w:tcPr>
            <w:tcW w:w="1880" w:type="dxa"/>
            <w:shd w:val="clear" w:color="auto" w:fill="auto"/>
          </w:tcPr>
          <w:p w14:paraId="309961F8"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決算額</w:t>
            </w:r>
          </w:p>
        </w:tc>
        <w:tc>
          <w:tcPr>
            <w:tcW w:w="2198" w:type="dxa"/>
            <w:shd w:val="clear" w:color="auto" w:fill="auto"/>
          </w:tcPr>
          <w:p w14:paraId="07503360"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hint="eastAsia"/>
                <w:sz w:val="24"/>
              </w:rPr>
              <w:t>656千円</w:t>
            </w:r>
          </w:p>
        </w:tc>
        <w:tc>
          <w:tcPr>
            <w:tcW w:w="2199" w:type="dxa"/>
            <w:shd w:val="clear" w:color="auto" w:fill="auto"/>
          </w:tcPr>
          <w:p w14:paraId="2ACF99E8"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sz w:val="24"/>
              </w:rPr>
              <w:t>746千円</w:t>
            </w:r>
          </w:p>
        </w:tc>
        <w:tc>
          <w:tcPr>
            <w:tcW w:w="2370" w:type="dxa"/>
            <w:shd w:val="clear" w:color="auto" w:fill="auto"/>
          </w:tcPr>
          <w:p w14:paraId="79501D50"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hint="eastAsia"/>
                <w:sz w:val="24"/>
              </w:rPr>
              <w:t>453</w:t>
            </w:r>
            <w:r w:rsidRPr="009F60A2">
              <w:rPr>
                <w:rFonts w:ascii="ＭＳ 明朝" w:hAnsi="ＭＳ 明朝"/>
                <w:sz w:val="24"/>
              </w:rPr>
              <w:t>千円</w:t>
            </w:r>
          </w:p>
        </w:tc>
      </w:tr>
    </w:tbl>
    <w:p w14:paraId="30A1351B" w14:textId="77777777" w:rsidR="00152412" w:rsidRPr="009F60A2" w:rsidRDefault="00152412" w:rsidP="00152412">
      <w:pPr>
        <w:autoSpaceDE w:val="0"/>
        <w:autoSpaceDN w:val="0"/>
        <w:ind w:leftChars="200" w:left="420" w:firstLineChars="100" w:firstLine="240"/>
        <w:rPr>
          <w:rFonts w:ascii="ＭＳ 明朝" w:hAnsi="ＭＳ 明朝"/>
          <w:sz w:val="24"/>
        </w:rPr>
      </w:pPr>
      <w:r w:rsidRPr="009F60A2">
        <w:rPr>
          <w:rFonts w:ascii="ＭＳ 明朝" w:hAnsi="ＭＳ 明朝" w:hint="eastAsia"/>
          <w:sz w:val="24"/>
        </w:rPr>
        <w:t>「大人が変われば、子どもも変わる。」運動、「青少年賞及び青少年育成功労者等表彰」、「こども110番」運動、「中学生の主張」大阪大会など、積極的に青少年の育成運動を推進している青少年育成大阪府民会議（会長：大阪府知事）の事務局としてその運営を行った。</w:t>
      </w:r>
    </w:p>
    <w:p w14:paraId="337F2813" w14:textId="77777777" w:rsidR="00152412" w:rsidRPr="009F60A2" w:rsidRDefault="00152412" w:rsidP="00152412">
      <w:pPr>
        <w:autoSpaceDE w:val="0"/>
        <w:autoSpaceDN w:val="0"/>
        <w:ind w:leftChars="150" w:left="315" w:firstLineChars="100" w:firstLine="240"/>
        <w:rPr>
          <w:rFonts w:ascii="ＭＳ 明朝" w:hAnsi="ＭＳ 明朝"/>
          <w:sz w:val="24"/>
        </w:rPr>
      </w:pPr>
    </w:p>
    <w:p w14:paraId="30311D85" w14:textId="77777777" w:rsidR="00152412" w:rsidRPr="009F60A2" w:rsidRDefault="00152412" w:rsidP="00152412">
      <w:pPr>
        <w:autoSpaceDE w:val="0"/>
        <w:autoSpaceDN w:val="0"/>
        <w:ind w:firstLineChars="100" w:firstLine="240"/>
        <w:rPr>
          <w:rFonts w:ascii="ＭＳ 明朝" w:hAnsi="ＭＳ 明朝"/>
          <w:sz w:val="24"/>
        </w:rPr>
      </w:pPr>
      <w:r w:rsidRPr="009F60A2">
        <w:rPr>
          <w:rFonts w:ascii="ＭＳ 明朝" w:hAnsi="ＭＳ 明朝" w:hint="eastAsia"/>
          <w:sz w:val="24"/>
        </w:rPr>
        <w:t>（実施事業）</w:t>
      </w:r>
    </w:p>
    <w:p w14:paraId="67464F21" w14:textId="1C2ABDC5" w:rsidR="00152412" w:rsidRPr="009F60A2" w:rsidRDefault="009F60A2" w:rsidP="009F60A2">
      <w:pPr>
        <w:autoSpaceDE w:val="0"/>
        <w:autoSpaceDN w:val="0"/>
        <w:jc w:val="left"/>
        <w:rPr>
          <w:rFonts w:ascii="ＭＳ 明朝" w:hAnsi="ＭＳ 明朝"/>
          <w:sz w:val="24"/>
        </w:rPr>
      </w:pPr>
      <w:r w:rsidRPr="009F60A2">
        <w:rPr>
          <w:rFonts w:ascii="ＭＳ 明朝" w:hAnsi="ＭＳ 明朝" w:hint="eastAsia"/>
          <w:sz w:val="24"/>
        </w:rPr>
        <w:t xml:space="preserve">　　</w:t>
      </w:r>
      <w:r w:rsidR="00152412" w:rsidRPr="009F60A2">
        <w:rPr>
          <w:rFonts w:ascii="ＭＳ 明朝" w:hAnsi="ＭＳ 明朝" w:hint="eastAsia"/>
          <w:sz w:val="24"/>
        </w:rPr>
        <w:t>・「大人が変われば、子どもも変わる。」運動の推進</w:t>
      </w:r>
    </w:p>
    <w:p w14:paraId="0F56A0B3" w14:textId="02E99813" w:rsidR="00152412" w:rsidRPr="009F60A2" w:rsidRDefault="009F60A2" w:rsidP="009F60A2">
      <w:pPr>
        <w:pStyle w:val="a5"/>
        <w:autoSpaceDE w:val="0"/>
        <w:autoSpaceDN w:val="0"/>
        <w:ind w:left="720" w:hangingChars="300" w:hanging="720"/>
        <w:rPr>
          <w:rFonts w:ascii="ＭＳ 明朝" w:hAnsi="ＭＳ 明朝"/>
        </w:rPr>
      </w:pPr>
      <w:r w:rsidRPr="009F60A2">
        <w:rPr>
          <w:rFonts w:ascii="ＭＳ 明朝" w:hAnsi="ＭＳ 明朝" w:hint="eastAsia"/>
        </w:rPr>
        <w:t xml:space="preserve">　　　　</w:t>
      </w:r>
      <w:r w:rsidR="00152412" w:rsidRPr="009F60A2">
        <w:rPr>
          <w:rFonts w:ascii="ＭＳ 明朝" w:hAnsi="ＭＳ 明朝" w:hint="eastAsia"/>
        </w:rPr>
        <w:t>青少年による凶悪事件の発生やいじめ・不登校の増加などの、青少年問題の背景の一つといわれる規範意識に欠ける大人社会の風潮を見直し、大人自身の姿勢や大人社会のあり方を省みるきっかけとなるよう「大人が変われば、子どもも変わる。」運動を推進するため、市町村や参加団体において啓発運動がより一層推進できるよう、啓発グッズなど</w:t>
      </w:r>
      <w:r w:rsidR="00152412" w:rsidRPr="009F60A2">
        <w:rPr>
          <w:rFonts w:ascii="ＭＳ 明朝" w:hAnsi="ＭＳ 明朝" w:hint="eastAsia"/>
        </w:rPr>
        <w:lastRenderedPageBreak/>
        <w:t>を提供した。</w:t>
      </w:r>
    </w:p>
    <w:p w14:paraId="34DF9BE8" w14:textId="03AE8F68" w:rsidR="00152412" w:rsidRPr="009F60A2" w:rsidRDefault="009F60A2" w:rsidP="009F60A2">
      <w:pPr>
        <w:autoSpaceDE w:val="0"/>
        <w:autoSpaceDN w:val="0"/>
        <w:jc w:val="left"/>
        <w:rPr>
          <w:rFonts w:ascii="ＭＳ 明朝" w:hAnsi="ＭＳ 明朝"/>
          <w:sz w:val="24"/>
        </w:rPr>
      </w:pPr>
      <w:r w:rsidRPr="009F60A2">
        <w:rPr>
          <w:rFonts w:ascii="ＭＳ 明朝" w:hAnsi="ＭＳ 明朝" w:hint="eastAsia"/>
          <w:sz w:val="24"/>
        </w:rPr>
        <w:t xml:space="preserve">　　</w:t>
      </w:r>
      <w:r w:rsidR="00152412" w:rsidRPr="009F60A2">
        <w:rPr>
          <w:rFonts w:ascii="ＭＳ 明朝" w:hAnsi="ＭＳ 明朝" w:hint="eastAsia"/>
          <w:sz w:val="24"/>
        </w:rPr>
        <w:t>・「青少年賞及び青少年育成功労者等表彰」の実施（延期）</w:t>
      </w:r>
    </w:p>
    <w:p w14:paraId="016CF165" w14:textId="2228E1FA" w:rsidR="00152412" w:rsidRPr="009F60A2" w:rsidRDefault="009F60A2" w:rsidP="009F60A2">
      <w:pPr>
        <w:pStyle w:val="a5"/>
        <w:autoSpaceDE w:val="0"/>
        <w:autoSpaceDN w:val="0"/>
        <w:ind w:left="720" w:hangingChars="300" w:hanging="720"/>
        <w:rPr>
          <w:rFonts w:ascii="ＭＳ 明朝" w:hAnsi="ＭＳ 明朝"/>
        </w:rPr>
      </w:pPr>
      <w:r w:rsidRPr="009F60A2">
        <w:rPr>
          <w:rFonts w:ascii="ＭＳ 明朝" w:hAnsi="ＭＳ 明朝" w:hint="eastAsia"/>
        </w:rPr>
        <w:t xml:space="preserve">　　　　</w:t>
      </w:r>
      <w:r w:rsidR="00152412" w:rsidRPr="009F60A2">
        <w:rPr>
          <w:rFonts w:ascii="ＭＳ 明朝" w:hAnsi="ＭＳ 明朝" w:hint="eastAsia"/>
        </w:rPr>
        <w:t>府民に対して、子どもの健全育成のために様々な分野において活動している青少年指導者及び青少年団体等への理解と認識を深め、青少年活動のより一層の推進を図ることを目的として、例年「青少年賞及び青少年育成功労者等表彰」を実施しているが、新型コロナウイルス感染症の感染拡大状況を鑑みて各種表彰を延期した。</w:t>
      </w:r>
    </w:p>
    <w:p w14:paraId="4B756890" w14:textId="77777777" w:rsidR="00152412" w:rsidRPr="009F60A2" w:rsidRDefault="00152412" w:rsidP="009F60A2">
      <w:pPr>
        <w:pStyle w:val="a5"/>
        <w:autoSpaceDE w:val="0"/>
        <w:autoSpaceDN w:val="0"/>
        <w:rPr>
          <w:rFonts w:ascii="ＭＳ 明朝" w:hAnsi="ＭＳ 明朝"/>
        </w:rPr>
      </w:pPr>
    </w:p>
    <w:p w14:paraId="723930FB" w14:textId="5274AA39" w:rsidR="00152412" w:rsidRPr="009F60A2" w:rsidRDefault="009F60A2" w:rsidP="009F60A2">
      <w:pPr>
        <w:tabs>
          <w:tab w:val="left" w:pos="4382"/>
        </w:tabs>
        <w:autoSpaceDE w:val="0"/>
        <w:autoSpaceDN w:val="0"/>
        <w:jc w:val="left"/>
        <w:rPr>
          <w:rFonts w:ascii="ＭＳ 明朝" w:hAnsi="ＭＳ 明朝"/>
          <w:sz w:val="24"/>
        </w:rPr>
      </w:pPr>
      <w:r w:rsidRPr="009F60A2">
        <w:rPr>
          <w:rFonts w:ascii="ＭＳ 明朝" w:hAnsi="ＭＳ 明朝" w:hint="eastAsia"/>
          <w:sz w:val="24"/>
        </w:rPr>
        <w:t xml:space="preserve">　　</w:t>
      </w:r>
      <w:r w:rsidR="00152412" w:rsidRPr="009F60A2">
        <w:rPr>
          <w:rFonts w:ascii="ＭＳ 明朝" w:hAnsi="ＭＳ 明朝" w:hint="eastAsia"/>
          <w:sz w:val="24"/>
        </w:rPr>
        <w:t>・「中学生の主張」大阪大会の開催</w:t>
      </w:r>
    </w:p>
    <w:p w14:paraId="1718FC3B" w14:textId="6AF092B7" w:rsidR="00152412" w:rsidRPr="009F60A2" w:rsidRDefault="009F60A2" w:rsidP="00500C85">
      <w:pPr>
        <w:pStyle w:val="a5"/>
        <w:autoSpaceDE w:val="0"/>
        <w:autoSpaceDN w:val="0"/>
        <w:ind w:left="720" w:hangingChars="300" w:hanging="720"/>
        <w:rPr>
          <w:rFonts w:ascii="ＭＳ 明朝" w:hAnsi="ＭＳ 明朝"/>
        </w:rPr>
      </w:pPr>
      <w:r w:rsidRPr="009F60A2">
        <w:rPr>
          <w:rFonts w:ascii="ＭＳ 明朝" w:hAnsi="ＭＳ 明朝" w:hint="eastAsia"/>
        </w:rPr>
        <w:t xml:space="preserve">　　　　</w:t>
      </w:r>
      <w:r w:rsidR="00152412" w:rsidRPr="009F60A2">
        <w:rPr>
          <w:rFonts w:ascii="ＭＳ 明朝" w:hAnsi="ＭＳ 明朝" w:hint="eastAsia"/>
        </w:rPr>
        <w:t>大阪府内の中学生が、社会や世界に向けての意見、未来への希望や提案などを発表し、次代を担う青少年の育成に資することを目的として「中学生の主張」大阪大会を実施した。</w:t>
      </w:r>
    </w:p>
    <w:p w14:paraId="34911E67" w14:textId="69BA4841" w:rsidR="00152412" w:rsidRPr="009F60A2" w:rsidRDefault="009F60A2" w:rsidP="009F60A2">
      <w:pPr>
        <w:tabs>
          <w:tab w:val="left" w:pos="4382"/>
        </w:tabs>
        <w:autoSpaceDE w:val="0"/>
        <w:autoSpaceDN w:val="0"/>
        <w:jc w:val="left"/>
        <w:rPr>
          <w:rFonts w:asciiTheme="minorEastAsia" w:eastAsiaTheme="minorEastAsia" w:hAnsiTheme="minorEastAsia"/>
          <w:kern w:val="0"/>
          <w:sz w:val="24"/>
        </w:rPr>
      </w:pPr>
      <w:r w:rsidRPr="009F60A2">
        <w:rPr>
          <w:rFonts w:ascii="ＭＳ 明朝" w:hAnsi="ＭＳ 明朝" w:hint="eastAsia"/>
          <w:sz w:val="24"/>
        </w:rPr>
        <w:t xml:space="preserve">　　　</w:t>
      </w:r>
      <w:r w:rsidR="00152412" w:rsidRPr="009F60A2">
        <w:rPr>
          <w:rFonts w:asciiTheme="minorEastAsia" w:eastAsiaTheme="minorEastAsia" w:hAnsiTheme="minorEastAsia" w:hint="eastAsia"/>
          <w:kern w:val="0"/>
          <w:sz w:val="24"/>
        </w:rPr>
        <w:t>日時　　令和２年９</w:t>
      </w:r>
      <w:r w:rsidR="00152412" w:rsidRPr="009F60A2">
        <w:rPr>
          <w:rFonts w:asciiTheme="minorEastAsia" w:eastAsiaTheme="minorEastAsia" w:hAnsiTheme="minorEastAsia"/>
          <w:kern w:val="0"/>
          <w:sz w:val="24"/>
        </w:rPr>
        <w:t>月</w:t>
      </w:r>
      <w:r w:rsidR="00152412" w:rsidRPr="009F60A2">
        <w:rPr>
          <w:rFonts w:asciiTheme="minorEastAsia" w:eastAsiaTheme="minorEastAsia" w:hAnsiTheme="minorEastAsia" w:hint="eastAsia"/>
          <w:kern w:val="0"/>
          <w:sz w:val="24"/>
        </w:rPr>
        <w:t>５</w:t>
      </w:r>
      <w:r w:rsidR="00152412" w:rsidRPr="009F60A2">
        <w:rPr>
          <w:rFonts w:asciiTheme="minorEastAsia" w:eastAsiaTheme="minorEastAsia" w:hAnsiTheme="minorEastAsia"/>
          <w:kern w:val="0"/>
          <w:sz w:val="24"/>
        </w:rPr>
        <w:t>日（土）</w:t>
      </w:r>
    </w:p>
    <w:p w14:paraId="3E482D62" w14:textId="741A4A81" w:rsidR="00152412" w:rsidRPr="009F60A2" w:rsidRDefault="009F60A2" w:rsidP="009F60A2">
      <w:pPr>
        <w:tabs>
          <w:tab w:val="left" w:pos="4382"/>
        </w:tabs>
        <w:autoSpaceDE w:val="0"/>
        <w:autoSpaceDN w:val="0"/>
        <w:jc w:val="left"/>
        <w:rPr>
          <w:rFonts w:asciiTheme="minorEastAsia" w:eastAsiaTheme="minorEastAsia" w:hAnsiTheme="minorEastAsia"/>
          <w:kern w:val="0"/>
          <w:sz w:val="24"/>
        </w:rPr>
      </w:pPr>
      <w:r w:rsidRPr="009F60A2">
        <w:rPr>
          <w:rFonts w:ascii="ＭＳ 明朝" w:hAnsi="ＭＳ 明朝" w:hint="eastAsia"/>
          <w:sz w:val="24"/>
        </w:rPr>
        <w:t xml:space="preserve">　　　</w:t>
      </w:r>
      <w:r w:rsidR="00152412" w:rsidRPr="009F60A2">
        <w:rPr>
          <w:rFonts w:asciiTheme="minorEastAsia" w:eastAsiaTheme="minorEastAsia" w:hAnsiTheme="minorEastAsia" w:hint="eastAsia"/>
          <w:kern w:val="0"/>
          <w:sz w:val="24"/>
        </w:rPr>
        <w:t>場所　　クレオ大阪南（大阪市立男女共同参画センター南部館）ホール</w:t>
      </w:r>
    </w:p>
    <w:p w14:paraId="7201EBE1" w14:textId="340DCA85" w:rsidR="00152412" w:rsidRPr="009F60A2" w:rsidRDefault="006206D8" w:rsidP="006206D8">
      <w:pPr>
        <w:tabs>
          <w:tab w:val="left" w:pos="4382"/>
        </w:tabs>
        <w:autoSpaceDE w:val="0"/>
        <w:autoSpaceDN w:val="0"/>
        <w:jc w:val="left"/>
        <w:rPr>
          <w:rFonts w:asciiTheme="minorEastAsia" w:eastAsiaTheme="minorEastAsia" w:hAnsiTheme="minorEastAsia"/>
          <w:kern w:val="0"/>
          <w:sz w:val="24"/>
        </w:rPr>
      </w:pPr>
      <w:r w:rsidRPr="009F60A2">
        <w:rPr>
          <w:rFonts w:ascii="ＭＳ 明朝" w:hAnsi="ＭＳ 明朝" w:hint="eastAsia"/>
          <w:sz w:val="24"/>
        </w:rPr>
        <w:t xml:space="preserve">　　　</w:t>
      </w:r>
      <w:r w:rsidR="00152412" w:rsidRPr="009F60A2">
        <w:rPr>
          <w:rFonts w:asciiTheme="minorEastAsia" w:eastAsiaTheme="minorEastAsia" w:hAnsiTheme="minorEastAsia" w:hint="eastAsia"/>
          <w:kern w:val="0"/>
          <w:sz w:val="24"/>
        </w:rPr>
        <w:t>応募数　558作品</w:t>
      </w:r>
    </w:p>
    <w:p w14:paraId="4EC30A6D" w14:textId="77777777" w:rsidR="00152412" w:rsidRPr="009F60A2" w:rsidRDefault="00152412" w:rsidP="009F60A2">
      <w:pPr>
        <w:tabs>
          <w:tab w:val="left" w:pos="420"/>
        </w:tabs>
        <w:autoSpaceDE w:val="0"/>
        <w:autoSpaceDN w:val="0"/>
        <w:jc w:val="left"/>
        <w:rPr>
          <w:rFonts w:ascii="ＭＳ 明朝" w:hAnsi="ＭＳ 明朝"/>
          <w:strike/>
          <w:sz w:val="24"/>
        </w:rPr>
      </w:pPr>
    </w:p>
    <w:p w14:paraId="2B73E2D2" w14:textId="77777777" w:rsidR="00152412" w:rsidRPr="009F60A2" w:rsidRDefault="00152412" w:rsidP="00152412">
      <w:pPr>
        <w:autoSpaceDE w:val="0"/>
        <w:autoSpaceDN w:val="0"/>
        <w:rPr>
          <w:rFonts w:ascii="ＭＳ 明朝" w:hAnsi="ＭＳ 明朝"/>
          <w:b/>
          <w:sz w:val="24"/>
        </w:rPr>
      </w:pPr>
      <w:r w:rsidRPr="009F60A2">
        <w:rPr>
          <w:rFonts w:ascii="ＭＳ 明朝" w:hAnsi="ＭＳ 明朝" w:hint="eastAsia"/>
          <w:b/>
          <w:sz w:val="24"/>
        </w:rPr>
        <w:t>５　青少年海洋センターの運営</w:t>
      </w:r>
    </w:p>
    <w:p w14:paraId="17D1695C" w14:textId="77777777" w:rsidR="00152412" w:rsidRPr="009F60A2" w:rsidRDefault="00152412" w:rsidP="00152412">
      <w:pPr>
        <w:autoSpaceDE w:val="0"/>
        <w:autoSpaceDN w:val="0"/>
        <w:ind w:leftChars="200" w:left="420" w:firstLineChars="100" w:firstLine="240"/>
        <w:rPr>
          <w:rFonts w:ascii="ＭＳ 明朝" w:hAnsi="ＭＳ 明朝"/>
          <w:sz w:val="24"/>
        </w:rPr>
      </w:pPr>
      <w:r w:rsidRPr="009F60A2">
        <w:rPr>
          <w:rFonts w:ascii="ＭＳ 明朝" w:hAnsi="ＭＳ 明朝" w:hint="eastAsia"/>
          <w:sz w:val="24"/>
        </w:rPr>
        <w:t>青少年に自然と親しむ健康で文化的なレクリエーション活動の場を提供し、もって青少年の健全な育成を図る目的で設置した大阪府立青少年海洋センターの管理、運営を行った。</w:t>
      </w:r>
    </w:p>
    <w:p w14:paraId="57C3A472" w14:textId="77777777" w:rsidR="00152412" w:rsidRPr="009F60A2" w:rsidRDefault="00152412" w:rsidP="00152412">
      <w:pPr>
        <w:pStyle w:val="a5"/>
        <w:autoSpaceDE w:val="0"/>
        <w:autoSpaceDN w:val="0"/>
        <w:ind w:leftChars="86" w:left="210" w:hangingChars="12" w:hanging="29"/>
        <w:rPr>
          <w:rFonts w:ascii="ＭＳ 明朝" w:hAnsi="ＭＳ 明朝"/>
        </w:rPr>
      </w:pPr>
      <w:r w:rsidRPr="009F60A2">
        <w:rPr>
          <w:rFonts w:ascii="ＭＳ 明朝" w:hAnsi="ＭＳ 明朝" w:hint="eastAsia"/>
        </w:rPr>
        <w:t xml:space="preserve">　（施設概要）</w:t>
      </w:r>
    </w:p>
    <w:p w14:paraId="078881D5" w14:textId="77777777" w:rsidR="00152412" w:rsidRPr="009F60A2" w:rsidRDefault="00152412" w:rsidP="00152412">
      <w:pPr>
        <w:tabs>
          <w:tab w:val="left" w:pos="4382"/>
        </w:tabs>
        <w:autoSpaceDE w:val="0"/>
        <w:autoSpaceDN w:val="0"/>
        <w:ind w:leftChars="327" w:left="922" w:hangingChars="98" w:hanging="235"/>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・所在地　　　　　泉南郡岬町淡輪6190</w:t>
      </w:r>
    </w:p>
    <w:p w14:paraId="1AE988BF" w14:textId="77777777" w:rsidR="00152412" w:rsidRPr="009F60A2" w:rsidRDefault="00152412" w:rsidP="00152412">
      <w:pPr>
        <w:tabs>
          <w:tab w:val="left" w:pos="4382"/>
        </w:tabs>
        <w:autoSpaceDE w:val="0"/>
        <w:autoSpaceDN w:val="0"/>
        <w:ind w:leftChars="327" w:left="922" w:hangingChars="98" w:hanging="235"/>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・開　設　　　　　昭和50年７月20日</w:t>
      </w:r>
    </w:p>
    <w:p w14:paraId="0C2FBBFD" w14:textId="77777777" w:rsidR="00152412" w:rsidRPr="009F60A2" w:rsidRDefault="00152412" w:rsidP="00152412">
      <w:pPr>
        <w:tabs>
          <w:tab w:val="left" w:pos="4382"/>
        </w:tabs>
        <w:autoSpaceDE w:val="0"/>
        <w:autoSpaceDN w:val="0"/>
        <w:ind w:leftChars="327" w:left="2842" w:hangingChars="898" w:hanging="2155"/>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・主な施設機能　　本館（宿泊棟、研修棟、体育館等）／ヨットハウス（会議室、展示室等）／ファミリー棟（宿泊室、会議室、テニスコート等）／グラウンド／キャンプファイヤー場／野外炊さん場　等</w:t>
      </w:r>
    </w:p>
    <w:p w14:paraId="1E4BA005" w14:textId="77777777" w:rsidR="00152412" w:rsidRPr="009F60A2" w:rsidRDefault="00152412" w:rsidP="00152412">
      <w:pPr>
        <w:tabs>
          <w:tab w:val="left" w:pos="4382"/>
        </w:tabs>
        <w:autoSpaceDE w:val="0"/>
        <w:autoSpaceDN w:val="0"/>
        <w:ind w:leftChars="327" w:left="922" w:hangingChars="98" w:hanging="235"/>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・根拠法令等　　　大阪府立青少年海洋センター条例</w:t>
      </w:r>
    </w:p>
    <w:p w14:paraId="5646A1C1" w14:textId="77777777" w:rsidR="00152412" w:rsidRPr="009F60A2" w:rsidRDefault="00152412" w:rsidP="00152412">
      <w:pPr>
        <w:tabs>
          <w:tab w:val="left" w:pos="4382"/>
        </w:tabs>
        <w:autoSpaceDE w:val="0"/>
        <w:autoSpaceDN w:val="0"/>
        <w:ind w:leftChars="327" w:left="922" w:hangingChars="98" w:hanging="235"/>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・管理運営（本館・ヨットハウス・ファミリー棟）</w:t>
      </w:r>
    </w:p>
    <w:p w14:paraId="6EB83CF5" w14:textId="77777777" w:rsidR="00152412" w:rsidRPr="009F60A2" w:rsidRDefault="00152412" w:rsidP="00152412">
      <w:pPr>
        <w:autoSpaceDE w:val="0"/>
        <w:autoSpaceDN w:val="0"/>
        <w:ind w:firstLineChars="500" w:firstLine="1200"/>
        <w:rPr>
          <w:rFonts w:ascii="ＭＳ 明朝" w:hAnsi="ＭＳ 明朝"/>
          <w:sz w:val="24"/>
        </w:rPr>
      </w:pPr>
      <w:r w:rsidRPr="009F60A2">
        <w:rPr>
          <w:rFonts w:ascii="ＭＳ 明朝" w:hAnsi="ＭＳ 明朝" w:hint="eastAsia"/>
          <w:sz w:val="24"/>
        </w:rPr>
        <w:t>指定管理者　ＮＰＯ法人ＮＡＣ、ナンブフードサービス㈱、</w:t>
      </w:r>
    </w:p>
    <w:p w14:paraId="2D0766A9" w14:textId="77777777" w:rsidR="00152412" w:rsidRPr="009F60A2" w:rsidRDefault="00152412" w:rsidP="00152412">
      <w:pPr>
        <w:autoSpaceDE w:val="0"/>
        <w:autoSpaceDN w:val="0"/>
        <w:ind w:firstLineChars="1100" w:firstLine="2640"/>
        <w:rPr>
          <w:rFonts w:ascii="ＭＳ 明朝" w:hAnsi="ＭＳ 明朝"/>
          <w:sz w:val="24"/>
        </w:rPr>
      </w:pPr>
      <w:r w:rsidRPr="009F60A2">
        <w:rPr>
          <w:rFonts w:ascii="ＭＳ 明朝" w:hAnsi="ＭＳ 明朝" w:hint="eastAsia"/>
          <w:sz w:val="24"/>
        </w:rPr>
        <w:t>（株）ＢＳＣ・インターナショナル</w:t>
      </w:r>
    </w:p>
    <w:p w14:paraId="0FFA2B5A" w14:textId="77777777" w:rsidR="00152412" w:rsidRPr="009F60A2" w:rsidRDefault="00152412" w:rsidP="00152412">
      <w:pPr>
        <w:autoSpaceDE w:val="0"/>
        <w:autoSpaceDN w:val="0"/>
        <w:ind w:firstLineChars="500" w:firstLine="1200"/>
        <w:rPr>
          <w:rFonts w:ascii="ＭＳ 明朝" w:hAnsi="ＭＳ 明朝"/>
          <w:sz w:val="24"/>
        </w:rPr>
      </w:pPr>
      <w:r w:rsidRPr="009F60A2">
        <w:rPr>
          <w:rFonts w:ascii="ＭＳ 明朝" w:hAnsi="ＭＳ 明朝" w:hint="eastAsia"/>
          <w:sz w:val="24"/>
        </w:rPr>
        <w:t>指定期間　平成28年４月１日～令和３年３月31日</w:t>
      </w:r>
    </w:p>
    <w:p w14:paraId="0B5DD9E4" w14:textId="77777777" w:rsidR="00152412" w:rsidRPr="009F60A2" w:rsidRDefault="00152412" w:rsidP="00152412">
      <w:pPr>
        <w:autoSpaceDE w:val="0"/>
        <w:autoSpaceDN w:val="0"/>
        <w:ind w:firstLineChars="500" w:firstLine="1200"/>
        <w:rPr>
          <w:rFonts w:ascii="ＭＳ 明朝" w:hAnsi="ＭＳ 明朝"/>
          <w:sz w:val="24"/>
        </w:rPr>
      </w:pPr>
    </w:p>
    <w:tbl>
      <w:tblPr>
        <w:tblW w:w="80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1575"/>
        <w:gridCol w:w="1575"/>
        <w:gridCol w:w="1575"/>
      </w:tblGrid>
      <w:tr w:rsidR="00152412" w:rsidRPr="009F60A2" w14:paraId="3460705D" w14:textId="77777777" w:rsidTr="00152412">
        <w:trPr>
          <w:trHeight w:val="20"/>
        </w:trPr>
        <w:tc>
          <w:tcPr>
            <w:tcW w:w="3346" w:type="dxa"/>
            <w:tcBorders>
              <w:bottom w:val="single" w:sz="4" w:space="0" w:color="auto"/>
            </w:tcBorders>
            <w:shd w:val="clear" w:color="auto" w:fill="auto"/>
          </w:tcPr>
          <w:p w14:paraId="2A7CAA2A"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区　分</w:t>
            </w:r>
          </w:p>
        </w:tc>
        <w:tc>
          <w:tcPr>
            <w:tcW w:w="1575" w:type="dxa"/>
            <w:tcBorders>
              <w:left w:val="nil"/>
              <w:bottom w:val="single" w:sz="4" w:space="0" w:color="auto"/>
            </w:tcBorders>
            <w:shd w:val="clear" w:color="auto" w:fill="auto"/>
          </w:tcPr>
          <w:p w14:paraId="0B98D8CA"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平成30年度</w:t>
            </w:r>
          </w:p>
        </w:tc>
        <w:tc>
          <w:tcPr>
            <w:tcW w:w="1575" w:type="dxa"/>
            <w:tcBorders>
              <w:left w:val="nil"/>
              <w:bottom w:val="single" w:sz="4" w:space="0" w:color="auto"/>
            </w:tcBorders>
            <w:shd w:val="clear" w:color="auto" w:fill="auto"/>
          </w:tcPr>
          <w:p w14:paraId="01C17476"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令和元年度</w:t>
            </w:r>
          </w:p>
        </w:tc>
        <w:tc>
          <w:tcPr>
            <w:tcW w:w="1575" w:type="dxa"/>
            <w:tcBorders>
              <w:left w:val="nil"/>
              <w:bottom w:val="single" w:sz="4" w:space="0" w:color="auto"/>
            </w:tcBorders>
            <w:shd w:val="clear" w:color="auto" w:fill="auto"/>
          </w:tcPr>
          <w:p w14:paraId="759D7362"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令和２年度</w:t>
            </w:r>
          </w:p>
        </w:tc>
      </w:tr>
      <w:tr w:rsidR="00152412" w:rsidRPr="009F60A2" w14:paraId="3D01D9FA" w14:textId="77777777" w:rsidTr="00152412">
        <w:trPr>
          <w:trHeight w:val="20"/>
        </w:trPr>
        <w:tc>
          <w:tcPr>
            <w:tcW w:w="3346" w:type="dxa"/>
            <w:shd w:val="clear" w:color="auto" w:fill="auto"/>
          </w:tcPr>
          <w:p w14:paraId="72C370A1"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利用状況（本館）</w:t>
            </w:r>
          </w:p>
        </w:tc>
        <w:tc>
          <w:tcPr>
            <w:tcW w:w="1575" w:type="dxa"/>
            <w:tcBorders>
              <w:left w:val="nil"/>
            </w:tcBorders>
            <w:shd w:val="clear" w:color="auto" w:fill="auto"/>
            <w:vAlign w:val="center"/>
          </w:tcPr>
          <w:p w14:paraId="4EC4D051"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hint="eastAsia"/>
                <w:sz w:val="24"/>
              </w:rPr>
              <w:t>66,634人</w:t>
            </w:r>
          </w:p>
        </w:tc>
        <w:tc>
          <w:tcPr>
            <w:tcW w:w="1575" w:type="dxa"/>
            <w:tcBorders>
              <w:left w:val="nil"/>
            </w:tcBorders>
            <w:shd w:val="clear" w:color="auto" w:fill="auto"/>
            <w:vAlign w:val="center"/>
          </w:tcPr>
          <w:p w14:paraId="6F7888C4"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sz w:val="24"/>
              </w:rPr>
              <w:t>63,786人</w:t>
            </w:r>
          </w:p>
        </w:tc>
        <w:tc>
          <w:tcPr>
            <w:tcW w:w="1575" w:type="dxa"/>
            <w:tcBorders>
              <w:left w:val="nil"/>
            </w:tcBorders>
            <w:shd w:val="clear" w:color="auto" w:fill="auto"/>
            <w:vAlign w:val="center"/>
          </w:tcPr>
          <w:p w14:paraId="7E23C322"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sz w:val="24"/>
              </w:rPr>
              <w:t>26,787人</w:t>
            </w:r>
          </w:p>
        </w:tc>
      </w:tr>
      <w:tr w:rsidR="00152412" w:rsidRPr="009F60A2" w14:paraId="382C95C8" w14:textId="77777777" w:rsidTr="00152412">
        <w:trPr>
          <w:trHeight w:val="20"/>
        </w:trPr>
        <w:tc>
          <w:tcPr>
            <w:tcW w:w="3346" w:type="dxa"/>
            <w:tcBorders>
              <w:bottom w:val="single" w:sz="4" w:space="0" w:color="auto"/>
            </w:tcBorders>
            <w:shd w:val="clear" w:color="auto" w:fill="auto"/>
          </w:tcPr>
          <w:p w14:paraId="0B141195"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利用状況（ファミリー棟宿泊）</w:t>
            </w:r>
          </w:p>
        </w:tc>
        <w:tc>
          <w:tcPr>
            <w:tcW w:w="1575" w:type="dxa"/>
            <w:tcBorders>
              <w:left w:val="nil"/>
            </w:tcBorders>
            <w:shd w:val="clear" w:color="auto" w:fill="auto"/>
            <w:vAlign w:val="center"/>
          </w:tcPr>
          <w:p w14:paraId="1BF338BA"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hint="eastAsia"/>
                <w:sz w:val="24"/>
              </w:rPr>
              <w:t>6,614人</w:t>
            </w:r>
          </w:p>
        </w:tc>
        <w:tc>
          <w:tcPr>
            <w:tcW w:w="1575" w:type="dxa"/>
            <w:tcBorders>
              <w:left w:val="nil"/>
            </w:tcBorders>
            <w:shd w:val="clear" w:color="auto" w:fill="auto"/>
            <w:vAlign w:val="center"/>
          </w:tcPr>
          <w:p w14:paraId="5CD408DE"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sz w:val="24"/>
              </w:rPr>
              <w:t>5,784人</w:t>
            </w:r>
          </w:p>
        </w:tc>
        <w:tc>
          <w:tcPr>
            <w:tcW w:w="1575" w:type="dxa"/>
            <w:tcBorders>
              <w:left w:val="nil"/>
            </w:tcBorders>
            <w:shd w:val="clear" w:color="auto" w:fill="auto"/>
            <w:vAlign w:val="center"/>
          </w:tcPr>
          <w:p w14:paraId="4D65098F"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sz w:val="24"/>
              </w:rPr>
              <w:t>7</w:t>
            </w:r>
            <w:r w:rsidRPr="009F60A2">
              <w:rPr>
                <w:rFonts w:ascii="ＭＳ 明朝" w:hAnsi="ＭＳ 明朝" w:hint="eastAsia"/>
                <w:sz w:val="24"/>
              </w:rPr>
              <w:t>4</w:t>
            </w:r>
            <w:r w:rsidRPr="009F60A2">
              <w:rPr>
                <w:rFonts w:ascii="ＭＳ 明朝" w:hAnsi="ＭＳ 明朝"/>
                <w:sz w:val="24"/>
              </w:rPr>
              <w:t>5人</w:t>
            </w:r>
          </w:p>
        </w:tc>
      </w:tr>
      <w:tr w:rsidR="00152412" w:rsidRPr="009F60A2" w14:paraId="013A17CB" w14:textId="77777777" w:rsidTr="00152412">
        <w:trPr>
          <w:trHeight w:val="20"/>
        </w:trPr>
        <w:tc>
          <w:tcPr>
            <w:tcW w:w="3346" w:type="dxa"/>
            <w:shd w:val="clear" w:color="auto" w:fill="auto"/>
            <w:vAlign w:val="center"/>
          </w:tcPr>
          <w:p w14:paraId="217AE38A"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委託料・指定管理者</w:t>
            </w:r>
          </w:p>
        </w:tc>
        <w:tc>
          <w:tcPr>
            <w:tcW w:w="1575" w:type="dxa"/>
            <w:tcBorders>
              <w:left w:val="single" w:sz="4" w:space="0" w:color="auto"/>
            </w:tcBorders>
            <w:shd w:val="clear" w:color="auto" w:fill="auto"/>
          </w:tcPr>
          <w:p w14:paraId="0277DC5C"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hint="eastAsia"/>
                <w:sz w:val="24"/>
              </w:rPr>
              <w:t>96,181千円</w:t>
            </w:r>
          </w:p>
        </w:tc>
        <w:tc>
          <w:tcPr>
            <w:tcW w:w="1575" w:type="dxa"/>
            <w:tcBorders>
              <w:left w:val="single" w:sz="4" w:space="0" w:color="auto"/>
            </w:tcBorders>
            <w:shd w:val="clear" w:color="auto" w:fill="auto"/>
          </w:tcPr>
          <w:p w14:paraId="4B4D63E1"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sz w:val="24"/>
              </w:rPr>
              <w:t>96,039千円</w:t>
            </w:r>
          </w:p>
        </w:tc>
        <w:tc>
          <w:tcPr>
            <w:tcW w:w="1575" w:type="dxa"/>
            <w:tcBorders>
              <w:left w:val="single" w:sz="4" w:space="0" w:color="auto"/>
            </w:tcBorders>
            <w:shd w:val="clear" w:color="auto" w:fill="auto"/>
          </w:tcPr>
          <w:p w14:paraId="72FD79E4"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sz w:val="24"/>
              </w:rPr>
              <w:t>9</w:t>
            </w:r>
            <w:r w:rsidRPr="009F60A2">
              <w:rPr>
                <w:rFonts w:ascii="ＭＳ 明朝" w:hAnsi="ＭＳ 明朝" w:hint="eastAsia"/>
                <w:sz w:val="24"/>
              </w:rPr>
              <w:t>7</w:t>
            </w:r>
            <w:r w:rsidRPr="009F60A2">
              <w:rPr>
                <w:rFonts w:ascii="ＭＳ 明朝" w:hAnsi="ＭＳ 明朝"/>
                <w:sz w:val="24"/>
              </w:rPr>
              <w:t>,</w:t>
            </w:r>
            <w:r w:rsidRPr="009F60A2">
              <w:rPr>
                <w:rFonts w:ascii="ＭＳ 明朝" w:hAnsi="ＭＳ 明朝" w:hint="eastAsia"/>
                <w:sz w:val="24"/>
              </w:rPr>
              <w:t>325</w:t>
            </w:r>
            <w:r w:rsidRPr="009F60A2">
              <w:rPr>
                <w:rFonts w:ascii="ＭＳ 明朝" w:hAnsi="ＭＳ 明朝"/>
                <w:sz w:val="24"/>
              </w:rPr>
              <w:t>千円</w:t>
            </w:r>
          </w:p>
        </w:tc>
      </w:tr>
      <w:tr w:rsidR="00152412" w:rsidRPr="009F60A2" w14:paraId="070B823A" w14:textId="77777777" w:rsidTr="00152412">
        <w:trPr>
          <w:trHeight w:val="20"/>
        </w:trPr>
        <w:tc>
          <w:tcPr>
            <w:tcW w:w="3346" w:type="dxa"/>
            <w:shd w:val="clear" w:color="auto" w:fill="auto"/>
          </w:tcPr>
          <w:p w14:paraId="2CAF72E1"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ＥＳＣＯサービス料（歳入）</w:t>
            </w:r>
          </w:p>
        </w:tc>
        <w:tc>
          <w:tcPr>
            <w:tcW w:w="1575" w:type="dxa"/>
            <w:shd w:val="clear" w:color="auto" w:fill="auto"/>
          </w:tcPr>
          <w:p w14:paraId="61D6FB0D"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hint="eastAsia"/>
                <w:sz w:val="24"/>
              </w:rPr>
              <w:t>1,848千円</w:t>
            </w:r>
          </w:p>
        </w:tc>
        <w:tc>
          <w:tcPr>
            <w:tcW w:w="1575" w:type="dxa"/>
            <w:shd w:val="clear" w:color="auto" w:fill="auto"/>
          </w:tcPr>
          <w:p w14:paraId="0F6A1AD9"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sz w:val="24"/>
              </w:rPr>
              <w:t>1,866千円</w:t>
            </w:r>
          </w:p>
        </w:tc>
        <w:tc>
          <w:tcPr>
            <w:tcW w:w="1575" w:type="dxa"/>
            <w:shd w:val="clear" w:color="auto" w:fill="auto"/>
          </w:tcPr>
          <w:p w14:paraId="7494AF06"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sz w:val="24"/>
              </w:rPr>
              <w:t>1,8</w:t>
            </w:r>
            <w:r w:rsidRPr="009F60A2">
              <w:rPr>
                <w:rFonts w:ascii="ＭＳ 明朝" w:hAnsi="ＭＳ 明朝" w:hint="eastAsia"/>
                <w:sz w:val="24"/>
              </w:rPr>
              <w:t>83</w:t>
            </w:r>
            <w:r w:rsidRPr="009F60A2">
              <w:rPr>
                <w:rFonts w:ascii="ＭＳ 明朝" w:hAnsi="ＭＳ 明朝"/>
                <w:sz w:val="24"/>
              </w:rPr>
              <w:t>千円</w:t>
            </w:r>
          </w:p>
        </w:tc>
      </w:tr>
    </w:tbl>
    <w:p w14:paraId="5F8FA716" w14:textId="214D7893" w:rsidR="00152412" w:rsidRPr="009F60A2" w:rsidRDefault="00152412" w:rsidP="00152412">
      <w:pPr>
        <w:autoSpaceDE w:val="0"/>
        <w:autoSpaceDN w:val="0"/>
        <w:ind w:left="720" w:hangingChars="300" w:hanging="720"/>
        <w:rPr>
          <w:rFonts w:ascii="ＭＳ 明朝" w:hAnsi="ＭＳ 明朝"/>
          <w:sz w:val="24"/>
        </w:rPr>
      </w:pPr>
      <w:r w:rsidRPr="009F60A2">
        <w:rPr>
          <w:rFonts w:ascii="ＭＳ 明朝" w:hAnsi="ＭＳ 明朝" w:hint="eastAsia"/>
          <w:sz w:val="24"/>
        </w:rPr>
        <w:t xml:space="preserve">　　※上記以外に新型コロナウイルス感染症による休館要請の減収補填として指定管理者に対し、委託料（令和元年度　</w:t>
      </w:r>
      <w:r w:rsidRPr="009F60A2">
        <w:rPr>
          <w:rFonts w:ascii="ＭＳ 明朝" w:hAnsi="ＭＳ 明朝"/>
          <w:sz w:val="24"/>
        </w:rPr>
        <w:t>4,357円、</w:t>
      </w:r>
      <w:r w:rsidRPr="009F60A2">
        <w:rPr>
          <w:rFonts w:ascii="ＭＳ 明朝" w:hAnsi="ＭＳ 明朝" w:hint="eastAsia"/>
          <w:sz w:val="24"/>
        </w:rPr>
        <w:t xml:space="preserve">令和２年度　</w:t>
      </w:r>
      <w:r w:rsidRPr="009F60A2">
        <w:rPr>
          <w:rFonts w:ascii="ＭＳ 明朝" w:hAnsi="ＭＳ 明朝"/>
          <w:sz w:val="24"/>
        </w:rPr>
        <w:t>29,908千円</w:t>
      </w:r>
      <w:r w:rsidRPr="009F60A2">
        <w:rPr>
          <w:rFonts w:ascii="ＭＳ 明朝" w:hAnsi="ＭＳ 明朝" w:hint="eastAsia"/>
          <w:sz w:val="24"/>
        </w:rPr>
        <w:t>）を支出</w:t>
      </w:r>
    </w:p>
    <w:p w14:paraId="34175E91" w14:textId="77777777" w:rsidR="009F60A2" w:rsidRPr="009F60A2" w:rsidRDefault="009F60A2" w:rsidP="00152412">
      <w:pPr>
        <w:autoSpaceDE w:val="0"/>
        <w:autoSpaceDN w:val="0"/>
        <w:ind w:left="720" w:hangingChars="300" w:hanging="720"/>
        <w:rPr>
          <w:rFonts w:ascii="ＭＳ 明朝" w:hAnsi="ＭＳ 明朝"/>
          <w:sz w:val="24"/>
        </w:rPr>
      </w:pPr>
    </w:p>
    <w:p w14:paraId="2509E3CA" w14:textId="77777777" w:rsidR="00152412" w:rsidRPr="009F60A2" w:rsidRDefault="00152412" w:rsidP="00152412">
      <w:pPr>
        <w:autoSpaceDE w:val="0"/>
        <w:autoSpaceDN w:val="0"/>
        <w:rPr>
          <w:rFonts w:ascii="ＭＳ 明朝" w:hAnsi="ＭＳ 明朝"/>
          <w:b/>
          <w:sz w:val="24"/>
        </w:rPr>
      </w:pPr>
      <w:r w:rsidRPr="009F60A2">
        <w:rPr>
          <w:rFonts w:ascii="ＭＳ 明朝" w:hAnsi="ＭＳ 明朝" w:hint="eastAsia"/>
          <w:b/>
          <w:sz w:val="24"/>
        </w:rPr>
        <w:lastRenderedPageBreak/>
        <w:t>６　青少年海洋センターＥＳＣＯ事業</w:t>
      </w:r>
    </w:p>
    <w:tbl>
      <w:tblPr>
        <w:tblW w:w="8069"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198"/>
        <w:gridCol w:w="2199"/>
        <w:gridCol w:w="2199"/>
      </w:tblGrid>
      <w:tr w:rsidR="00152412" w:rsidRPr="009F60A2" w14:paraId="6FA4D586" w14:textId="77777777" w:rsidTr="00152412">
        <w:trPr>
          <w:trHeight w:val="20"/>
        </w:trPr>
        <w:tc>
          <w:tcPr>
            <w:tcW w:w="1473" w:type="dxa"/>
            <w:shd w:val="clear" w:color="auto" w:fill="auto"/>
          </w:tcPr>
          <w:p w14:paraId="07748C56"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区　分</w:t>
            </w:r>
          </w:p>
        </w:tc>
        <w:tc>
          <w:tcPr>
            <w:tcW w:w="2198" w:type="dxa"/>
            <w:shd w:val="clear" w:color="auto" w:fill="auto"/>
          </w:tcPr>
          <w:p w14:paraId="1D386B74"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平成30年度</w:t>
            </w:r>
          </w:p>
        </w:tc>
        <w:tc>
          <w:tcPr>
            <w:tcW w:w="2199" w:type="dxa"/>
            <w:shd w:val="clear" w:color="auto" w:fill="auto"/>
          </w:tcPr>
          <w:p w14:paraId="187EFB10"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令和元年度</w:t>
            </w:r>
          </w:p>
        </w:tc>
        <w:tc>
          <w:tcPr>
            <w:tcW w:w="2199" w:type="dxa"/>
            <w:shd w:val="clear" w:color="auto" w:fill="auto"/>
          </w:tcPr>
          <w:p w14:paraId="5A7257F2"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令和２年度</w:t>
            </w:r>
          </w:p>
        </w:tc>
      </w:tr>
      <w:tr w:rsidR="00152412" w:rsidRPr="009F60A2" w14:paraId="64B3B83B" w14:textId="77777777" w:rsidTr="00152412">
        <w:trPr>
          <w:trHeight w:val="20"/>
        </w:trPr>
        <w:tc>
          <w:tcPr>
            <w:tcW w:w="1473" w:type="dxa"/>
            <w:shd w:val="clear" w:color="auto" w:fill="auto"/>
          </w:tcPr>
          <w:p w14:paraId="21A06420"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予算額</w:t>
            </w:r>
          </w:p>
        </w:tc>
        <w:tc>
          <w:tcPr>
            <w:tcW w:w="2198" w:type="dxa"/>
            <w:shd w:val="clear" w:color="auto" w:fill="auto"/>
          </w:tcPr>
          <w:p w14:paraId="212DEF93"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hint="eastAsia"/>
                <w:sz w:val="24"/>
              </w:rPr>
              <w:t>3,094千円</w:t>
            </w:r>
          </w:p>
        </w:tc>
        <w:tc>
          <w:tcPr>
            <w:tcW w:w="2199" w:type="dxa"/>
            <w:shd w:val="clear" w:color="auto" w:fill="auto"/>
          </w:tcPr>
          <w:p w14:paraId="7A4CACF8"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sz w:val="24"/>
              </w:rPr>
              <w:t>3,151千円</w:t>
            </w:r>
          </w:p>
        </w:tc>
        <w:tc>
          <w:tcPr>
            <w:tcW w:w="2199" w:type="dxa"/>
            <w:shd w:val="clear" w:color="auto" w:fill="auto"/>
          </w:tcPr>
          <w:p w14:paraId="6A94ACBD"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sz w:val="24"/>
              </w:rPr>
              <w:t>3,151千円</w:t>
            </w:r>
          </w:p>
        </w:tc>
      </w:tr>
      <w:tr w:rsidR="00152412" w:rsidRPr="009F60A2" w14:paraId="724FD5DB" w14:textId="77777777" w:rsidTr="00152412">
        <w:trPr>
          <w:trHeight w:val="20"/>
        </w:trPr>
        <w:tc>
          <w:tcPr>
            <w:tcW w:w="1473" w:type="dxa"/>
            <w:shd w:val="clear" w:color="auto" w:fill="auto"/>
          </w:tcPr>
          <w:p w14:paraId="5DAFAD03"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決算額</w:t>
            </w:r>
          </w:p>
        </w:tc>
        <w:tc>
          <w:tcPr>
            <w:tcW w:w="2198" w:type="dxa"/>
            <w:shd w:val="clear" w:color="auto" w:fill="auto"/>
          </w:tcPr>
          <w:p w14:paraId="378D366A" w14:textId="77777777" w:rsidR="00152412" w:rsidRPr="009F60A2" w:rsidRDefault="00152412" w:rsidP="00152412">
            <w:pPr>
              <w:autoSpaceDE w:val="0"/>
              <w:autoSpaceDN w:val="0"/>
              <w:ind w:firstLineChars="100" w:firstLine="240"/>
              <w:jc w:val="right"/>
              <w:rPr>
                <w:rFonts w:ascii="ＭＳ 明朝" w:hAnsi="ＭＳ 明朝"/>
                <w:sz w:val="24"/>
              </w:rPr>
            </w:pPr>
            <w:r w:rsidRPr="009F60A2">
              <w:rPr>
                <w:rFonts w:ascii="ＭＳ 明朝" w:hAnsi="ＭＳ 明朝" w:hint="eastAsia"/>
                <w:sz w:val="24"/>
              </w:rPr>
              <w:t>3,094千円</w:t>
            </w:r>
          </w:p>
        </w:tc>
        <w:tc>
          <w:tcPr>
            <w:tcW w:w="2199" w:type="dxa"/>
            <w:shd w:val="clear" w:color="auto" w:fill="auto"/>
          </w:tcPr>
          <w:p w14:paraId="3F6D50AE"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sz w:val="24"/>
              </w:rPr>
              <w:t>3,151千円</w:t>
            </w:r>
          </w:p>
        </w:tc>
        <w:tc>
          <w:tcPr>
            <w:tcW w:w="2199" w:type="dxa"/>
            <w:shd w:val="clear" w:color="auto" w:fill="auto"/>
          </w:tcPr>
          <w:p w14:paraId="5FBD0AAF"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sz w:val="24"/>
              </w:rPr>
              <w:t>3,151千円</w:t>
            </w:r>
          </w:p>
        </w:tc>
      </w:tr>
    </w:tbl>
    <w:p w14:paraId="7BCC1D2E" w14:textId="77777777" w:rsidR="00152412" w:rsidRPr="009F60A2" w:rsidRDefault="00152412" w:rsidP="00152412">
      <w:pPr>
        <w:autoSpaceDE w:val="0"/>
        <w:autoSpaceDN w:val="0"/>
        <w:ind w:leftChars="200" w:left="420" w:firstLineChars="100" w:firstLine="240"/>
        <w:rPr>
          <w:rFonts w:ascii="ＭＳ 明朝" w:hAnsi="ＭＳ 明朝"/>
          <w:sz w:val="24"/>
        </w:rPr>
      </w:pPr>
      <w:r w:rsidRPr="009F60A2">
        <w:rPr>
          <w:rFonts w:ascii="ＭＳ 明朝" w:hAnsi="ＭＳ 明朝" w:hint="eastAsia"/>
          <w:sz w:val="24"/>
        </w:rPr>
        <w:t>「大阪府ＥＳＣＯアクションプラン」におけるＥＳＣＯ事業対象施設として、民間の資金とノウハウを生かして省エネルギー化改修を行い、省エネルギー化によって削減された光熱水費の一部からＥＳＣＯサービス料を支出した。</w:t>
      </w:r>
    </w:p>
    <w:p w14:paraId="608859D5" w14:textId="77777777" w:rsidR="00152412" w:rsidRPr="009F60A2" w:rsidRDefault="00152412" w:rsidP="00152412">
      <w:pPr>
        <w:tabs>
          <w:tab w:val="left" w:pos="420"/>
        </w:tabs>
        <w:autoSpaceDE w:val="0"/>
        <w:autoSpaceDN w:val="0"/>
        <w:ind w:firstLineChars="300" w:firstLine="720"/>
        <w:jc w:val="left"/>
        <w:rPr>
          <w:rFonts w:ascii="ＭＳ 明朝" w:hAnsi="ＭＳ 明朝"/>
          <w:sz w:val="24"/>
        </w:rPr>
      </w:pPr>
      <w:r w:rsidRPr="009F60A2">
        <w:rPr>
          <w:rFonts w:ascii="ＭＳ 明朝" w:hAnsi="ＭＳ 明朝" w:hint="eastAsia"/>
          <w:sz w:val="24"/>
        </w:rPr>
        <w:t>契約期間　　　　平成18年12月25日～令和４年３月31日</w:t>
      </w:r>
    </w:p>
    <w:p w14:paraId="69EB1E69" w14:textId="77777777" w:rsidR="00152412" w:rsidRPr="009F60A2" w:rsidRDefault="00152412" w:rsidP="00152412">
      <w:pPr>
        <w:tabs>
          <w:tab w:val="left" w:pos="420"/>
        </w:tabs>
        <w:autoSpaceDE w:val="0"/>
        <w:autoSpaceDN w:val="0"/>
        <w:ind w:firstLineChars="300" w:firstLine="720"/>
        <w:jc w:val="left"/>
        <w:rPr>
          <w:rFonts w:ascii="ＭＳ 明朝" w:hAnsi="ＭＳ 明朝"/>
          <w:sz w:val="24"/>
        </w:rPr>
      </w:pPr>
      <w:r w:rsidRPr="009F60A2">
        <w:rPr>
          <w:rFonts w:ascii="ＭＳ 明朝" w:hAnsi="ＭＳ 明朝" w:hint="eastAsia"/>
          <w:sz w:val="24"/>
        </w:rPr>
        <w:t xml:space="preserve">契約総金額　　　</w:t>
      </w:r>
      <w:r w:rsidRPr="009F60A2">
        <w:rPr>
          <w:rFonts w:ascii="ＭＳ 明朝" w:hAnsi="ＭＳ 明朝"/>
          <w:sz w:val="24"/>
        </w:rPr>
        <w:t>45,972</w:t>
      </w:r>
      <w:r w:rsidRPr="009F60A2">
        <w:rPr>
          <w:rFonts w:ascii="ＭＳ 明朝" w:hAnsi="ＭＳ 明朝" w:hint="eastAsia"/>
          <w:sz w:val="24"/>
        </w:rPr>
        <w:t>千円</w:t>
      </w:r>
    </w:p>
    <w:p w14:paraId="7BFAA0C5" w14:textId="77777777" w:rsidR="00152412" w:rsidRPr="009F60A2" w:rsidRDefault="00152412" w:rsidP="00152412">
      <w:pPr>
        <w:tabs>
          <w:tab w:val="left" w:pos="420"/>
        </w:tabs>
        <w:autoSpaceDE w:val="0"/>
        <w:autoSpaceDN w:val="0"/>
        <w:ind w:firstLineChars="300" w:firstLine="720"/>
        <w:jc w:val="left"/>
        <w:rPr>
          <w:rFonts w:ascii="ＭＳ 明朝" w:hAnsi="ＭＳ 明朝"/>
          <w:sz w:val="24"/>
        </w:rPr>
      </w:pPr>
      <w:r w:rsidRPr="009F60A2">
        <w:rPr>
          <w:rFonts w:ascii="ＭＳ 明朝" w:hAnsi="ＭＳ 明朝" w:hint="eastAsia"/>
          <w:sz w:val="24"/>
        </w:rPr>
        <w:t xml:space="preserve">年度別契約金額 　</w:t>
      </w:r>
      <w:r w:rsidRPr="009F60A2">
        <w:rPr>
          <w:rFonts w:ascii="ＭＳ 明朝" w:hAnsi="ＭＳ 明朝"/>
          <w:sz w:val="24"/>
        </w:rPr>
        <w:t>3,151</w:t>
      </w:r>
      <w:r w:rsidRPr="009F60A2">
        <w:rPr>
          <w:rFonts w:ascii="ＭＳ 明朝" w:hAnsi="ＭＳ 明朝" w:hint="eastAsia"/>
          <w:sz w:val="24"/>
        </w:rPr>
        <w:t>千円</w:t>
      </w:r>
    </w:p>
    <w:p w14:paraId="58F6A4B8" w14:textId="77777777" w:rsidR="00152412" w:rsidRPr="009F60A2" w:rsidRDefault="00152412" w:rsidP="00152412">
      <w:pPr>
        <w:autoSpaceDE w:val="0"/>
        <w:autoSpaceDN w:val="0"/>
        <w:rPr>
          <w:rFonts w:ascii="ＭＳ 明朝" w:hAnsi="ＭＳ 明朝"/>
          <w:b/>
          <w:sz w:val="24"/>
        </w:rPr>
      </w:pPr>
    </w:p>
    <w:p w14:paraId="091A0A21" w14:textId="77777777" w:rsidR="00152412" w:rsidRPr="009F60A2" w:rsidRDefault="00152412" w:rsidP="00152412">
      <w:pPr>
        <w:autoSpaceDE w:val="0"/>
        <w:autoSpaceDN w:val="0"/>
        <w:rPr>
          <w:rFonts w:ascii="ＭＳ 明朝" w:hAnsi="ＭＳ 明朝"/>
          <w:b/>
          <w:sz w:val="24"/>
        </w:rPr>
      </w:pPr>
      <w:r w:rsidRPr="009F60A2">
        <w:rPr>
          <w:rFonts w:ascii="ＭＳ 明朝" w:hAnsi="ＭＳ 明朝" w:hint="eastAsia"/>
          <w:b/>
          <w:sz w:val="24"/>
        </w:rPr>
        <w:t>７　青少年の社会参加・社会的自立に向けた支援</w:t>
      </w:r>
    </w:p>
    <w:tbl>
      <w:tblPr>
        <w:tblW w:w="8069"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2212"/>
        <w:gridCol w:w="2212"/>
        <w:gridCol w:w="2213"/>
      </w:tblGrid>
      <w:tr w:rsidR="00152412" w:rsidRPr="009F60A2" w14:paraId="6B36093A" w14:textId="77777777" w:rsidTr="00152412">
        <w:trPr>
          <w:trHeight w:val="20"/>
        </w:trPr>
        <w:tc>
          <w:tcPr>
            <w:tcW w:w="1432" w:type="dxa"/>
            <w:shd w:val="clear" w:color="auto" w:fill="auto"/>
          </w:tcPr>
          <w:p w14:paraId="47033AF3"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区　分</w:t>
            </w:r>
          </w:p>
        </w:tc>
        <w:tc>
          <w:tcPr>
            <w:tcW w:w="2212" w:type="dxa"/>
          </w:tcPr>
          <w:p w14:paraId="61F9677F" w14:textId="77777777" w:rsidR="00152412" w:rsidRPr="009F60A2" w:rsidRDefault="00152412" w:rsidP="00152412">
            <w:pPr>
              <w:autoSpaceDE w:val="0"/>
              <w:autoSpaceDN w:val="0"/>
              <w:jc w:val="center"/>
              <w:rPr>
                <w:sz w:val="24"/>
              </w:rPr>
            </w:pPr>
            <w:r w:rsidRPr="009F60A2">
              <w:rPr>
                <w:rFonts w:ascii="ＭＳ 明朝" w:hAnsi="ＭＳ 明朝" w:hint="eastAsia"/>
                <w:sz w:val="24"/>
              </w:rPr>
              <w:t>平成30年度</w:t>
            </w:r>
          </w:p>
        </w:tc>
        <w:tc>
          <w:tcPr>
            <w:tcW w:w="2212" w:type="dxa"/>
          </w:tcPr>
          <w:p w14:paraId="38047091" w14:textId="77777777" w:rsidR="00152412" w:rsidRPr="009F60A2" w:rsidRDefault="00152412" w:rsidP="00152412">
            <w:pPr>
              <w:autoSpaceDE w:val="0"/>
              <w:autoSpaceDN w:val="0"/>
              <w:jc w:val="center"/>
              <w:rPr>
                <w:sz w:val="24"/>
              </w:rPr>
            </w:pPr>
            <w:r w:rsidRPr="009F60A2">
              <w:rPr>
                <w:rFonts w:ascii="ＭＳ 明朝" w:hAnsi="ＭＳ 明朝" w:hint="eastAsia"/>
                <w:sz w:val="24"/>
              </w:rPr>
              <w:t>令和元年度</w:t>
            </w:r>
          </w:p>
        </w:tc>
        <w:tc>
          <w:tcPr>
            <w:tcW w:w="2213" w:type="dxa"/>
          </w:tcPr>
          <w:p w14:paraId="1D5F4711"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令和２年度</w:t>
            </w:r>
          </w:p>
        </w:tc>
      </w:tr>
      <w:tr w:rsidR="00152412" w:rsidRPr="009F60A2" w14:paraId="16738E56" w14:textId="77777777" w:rsidTr="00152412">
        <w:trPr>
          <w:trHeight w:val="20"/>
        </w:trPr>
        <w:tc>
          <w:tcPr>
            <w:tcW w:w="1432" w:type="dxa"/>
            <w:shd w:val="clear" w:color="auto" w:fill="auto"/>
          </w:tcPr>
          <w:p w14:paraId="130CDCCD"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予算額</w:t>
            </w:r>
          </w:p>
        </w:tc>
        <w:tc>
          <w:tcPr>
            <w:tcW w:w="2212" w:type="dxa"/>
          </w:tcPr>
          <w:p w14:paraId="6F7F5925" w14:textId="77777777" w:rsidR="00152412" w:rsidRPr="009F60A2" w:rsidRDefault="00152412" w:rsidP="00152412">
            <w:pPr>
              <w:autoSpaceDE w:val="0"/>
              <w:autoSpaceDN w:val="0"/>
              <w:jc w:val="right"/>
              <w:rPr>
                <w:rFonts w:asciiTheme="minorEastAsia" w:eastAsiaTheme="minorEastAsia" w:hAnsiTheme="minorEastAsia"/>
                <w:sz w:val="24"/>
              </w:rPr>
            </w:pPr>
            <w:r w:rsidRPr="009F60A2">
              <w:rPr>
                <w:rFonts w:asciiTheme="minorEastAsia" w:eastAsiaTheme="minorEastAsia" w:hAnsiTheme="minorEastAsia"/>
                <w:sz w:val="24"/>
              </w:rPr>
              <w:t>2,993</w:t>
            </w:r>
            <w:r w:rsidRPr="009F60A2">
              <w:rPr>
                <w:rFonts w:asciiTheme="minorEastAsia" w:eastAsiaTheme="minorEastAsia" w:hAnsiTheme="minorEastAsia" w:hint="eastAsia"/>
                <w:sz w:val="24"/>
              </w:rPr>
              <w:t>千円</w:t>
            </w:r>
          </w:p>
        </w:tc>
        <w:tc>
          <w:tcPr>
            <w:tcW w:w="2212" w:type="dxa"/>
          </w:tcPr>
          <w:p w14:paraId="038BD4E2" w14:textId="77777777" w:rsidR="00152412" w:rsidRPr="009F60A2" w:rsidRDefault="00152412" w:rsidP="00152412">
            <w:pPr>
              <w:autoSpaceDE w:val="0"/>
              <w:autoSpaceDN w:val="0"/>
              <w:jc w:val="right"/>
              <w:rPr>
                <w:rFonts w:asciiTheme="minorEastAsia" w:eastAsiaTheme="minorEastAsia" w:hAnsiTheme="minorEastAsia"/>
                <w:sz w:val="24"/>
              </w:rPr>
            </w:pPr>
            <w:r w:rsidRPr="009F60A2">
              <w:rPr>
                <w:rFonts w:asciiTheme="minorEastAsia" w:eastAsiaTheme="minorEastAsia" w:hAnsiTheme="minorEastAsia"/>
                <w:sz w:val="24"/>
              </w:rPr>
              <w:t>2,785千円</w:t>
            </w:r>
          </w:p>
        </w:tc>
        <w:tc>
          <w:tcPr>
            <w:tcW w:w="2213" w:type="dxa"/>
          </w:tcPr>
          <w:p w14:paraId="2672A012" w14:textId="77777777" w:rsidR="00152412" w:rsidRPr="009F60A2" w:rsidRDefault="00152412" w:rsidP="00152412">
            <w:pPr>
              <w:autoSpaceDE w:val="0"/>
              <w:autoSpaceDN w:val="0"/>
              <w:jc w:val="right"/>
              <w:rPr>
                <w:rFonts w:asciiTheme="minorEastAsia" w:eastAsiaTheme="minorEastAsia" w:hAnsiTheme="minorEastAsia"/>
                <w:sz w:val="24"/>
              </w:rPr>
            </w:pPr>
            <w:r w:rsidRPr="009F60A2">
              <w:rPr>
                <w:rFonts w:asciiTheme="minorEastAsia" w:eastAsiaTheme="minorEastAsia" w:hAnsiTheme="minorEastAsia" w:hint="eastAsia"/>
                <w:sz w:val="24"/>
              </w:rPr>
              <w:t>2,940</w:t>
            </w:r>
            <w:r w:rsidRPr="009F60A2">
              <w:rPr>
                <w:rFonts w:asciiTheme="minorEastAsia" w:eastAsiaTheme="minorEastAsia" w:hAnsiTheme="minorEastAsia"/>
                <w:sz w:val="24"/>
              </w:rPr>
              <w:t>千円</w:t>
            </w:r>
          </w:p>
        </w:tc>
      </w:tr>
      <w:tr w:rsidR="00152412" w:rsidRPr="009F60A2" w14:paraId="7BC8F952" w14:textId="77777777" w:rsidTr="00152412">
        <w:trPr>
          <w:trHeight w:val="20"/>
        </w:trPr>
        <w:tc>
          <w:tcPr>
            <w:tcW w:w="1432" w:type="dxa"/>
            <w:shd w:val="clear" w:color="auto" w:fill="auto"/>
          </w:tcPr>
          <w:p w14:paraId="6A282AC4"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決算額</w:t>
            </w:r>
          </w:p>
        </w:tc>
        <w:tc>
          <w:tcPr>
            <w:tcW w:w="2212" w:type="dxa"/>
          </w:tcPr>
          <w:p w14:paraId="21FDA3E1" w14:textId="77777777" w:rsidR="00152412" w:rsidRPr="009F60A2" w:rsidRDefault="00152412" w:rsidP="00152412">
            <w:pPr>
              <w:autoSpaceDE w:val="0"/>
              <w:autoSpaceDN w:val="0"/>
              <w:jc w:val="right"/>
              <w:rPr>
                <w:rFonts w:asciiTheme="minorEastAsia" w:eastAsiaTheme="minorEastAsia" w:hAnsiTheme="minorEastAsia"/>
                <w:sz w:val="24"/>
              </w:rPr>
            </w:pPr>
            <w:r w:rsidRPr="009F60A2">
              <w:rPr>
                <w:rFonts w:asciiTheme="minorEastAsia" w:eastAsiaTheme="minorEastAsia" w:hAnsiTheme="minorEastAsia" w:hint="eastAsia"/>
                <w:sz w:val="24"/>
              </w:rPr>
              <w:t>1,531千円</w:t>
            </w:r>
          </w:p>
        </w:tc>
        <w:tc>
          <w:tcPr>
            <w:tcW w:w="2212" w:type="dxa"/>
          </w:tcPr>
          <w:p w14:paraId="1A84C030" w14:textId="77777777" w:rsidR="00152412" w:rsidRPr="009F60A2" w:rsidRDefault="00152412" w:rsidP="00152412">
            <w:pPr>
              <w:autoSpaceDE w:val="0"/>
              <w:autoSpaceDN w:val="0"/>
              <w:jc w:val="right"/>
              <w:rPr>
                <w:rFonts w:asciiTheme="minorEastAsia" w:eastAsiaTheme="minorEastAsia" w:hAnsiTheme="minorEastAsia"/>
                <w:sz w:val="24"/>
              </w:rPr>
            </w:pPr>
            <w:r w:rsidRPr="009F60A2">
              <w:rPr>
                <w:rFonts w:asciiTheme="minorEastAsia" w:eastAsiaTheme="minorEastAsia" w:hAnsiTheme="minorEastAsia"/>
                <w:sz w:val="24"/>
              </w:rPr>
              <w:t>2,320千円</w:t>
            </w:r>
          </w:p>
        </w:tc>
        <w:tc>
          <w:tcPr>
            <w:tcW w:w="2213" w:type="dxa"/>
          </w:tcPr>
          <w:p w14:paraId="71CDB5EB" w14:textId="77777777" w:rsidR="00152412" w:rsidRPr="009F60A2" w:rsidRDefault="00152412" w:rsidP="00152412">
            <w:pPr>
              <w:autoSpaceDE w:val="0"/>
              <w:autoSpaceDN w:val="0"/>
              <w:jc w:val="right"/>
              <w:rPr>
                <w:rFonts w:asciiTheme="minorEastAsia" w:eastAsiaTheme="minorEastAsia" w:hAnsiTheme="minorEastAsia"/>
                <w:sz w:val="24"/>
              </w:rPr>
            </w:pPr>
            <w:r w:rsidRPr="009F60A2">
              <w:rPr>
                <w:rFonts w:asciiTheme="minorEastAsia" w:eastAsiaTheme="minorEastAsia" w:hAnsiTheme="minorEastAsia"/>
                <w:sz w:val="24"/>
              </w:rPr>
              <w:t>2,</w:t>
            </w:r>
            <w:r w:rsidRPr="009F60A2">
              <w:rPr>
                <w:rFonts w:asciiTheme="minorEastAsia" w:eastAsiaTheme="minorEastAsia" w:hAnsiTheme="minorEastAsia" w:hint="eastAsia"/>
                <w:sz w:val="24"/>
              </w:rPr>
              <w:t>426</w:t>
            </w:r>
            <w:r w:rsidRPr="009F60A2">
              <w:rPr>
                <w:rFonts w:asciiTheme="minorEastAsia" w:eastAsiaTheme="minorEastAsia" w:hAnsiTheme="minorEastAsia"/>
                <w:sz w:val="24"/>
              </w:rPr>
              <w:t>千円</w:t>
            </w:r>
          </w:p>
        </w:tc>
      </w:tr>
    </w:tbl>
    <w:p w14:paraId="6811AFDB" w14:textId="77777777" w:rsidR="00152412" w:rsidRPr="009F60A2" w:rsidRDefault="00152412" w:rsidP="00152412">
      <w:pPr>
        <w:autoSpaceDE w:val="0"/>
        <w:autoSpaceDN w:val="0"/>
        <w:ind w:leftChars="200" w:left="420" w:firstLineChars="100" w:firstLine="240"/>
        <w:rPr>
          <w:rFonts w:ascii="ＭＳ 明朝" w:hAnsi="ＭＳ 明朝"/>
          <w:sz w:val="24"/>
        </w:rPr>
      </w:pPr>
      <w:r w:rsidRPr="009F60A2">
        <w:rPr>
          <w:rFonts w:ascii="ＭＳ 明朝" w:hAnsi="ＭＳ 明朝" w:hint="eastAsia"/>
          <w:sz w:val="24"/>
        </w:rPr>
        <w:t>子ども・若者育成支援推進法に基づく地域協議会の設置をはじめ市町村におけるネットワーク構築や人材養成等について支援した。</w:t>
      </w:r>
    </w:p>
    <w:p w14:paraId="09944226"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（１）ひきこもり支援に携わる人材の養成研修事業の実施</w:t>
      </w:r>
    </w:p>
    <w:p w14:paraId="17BA5A43" w14:textId="77777777" w:rsidR="00152412" w:rsidRPr="009F60A2" w:rsidRDefault="00152412" w:rsidP="00152412">
      <w:pPr>
        <w:pStyle w:val="a5"/>
        <w:autoSpaceDE w:val="0"/>
        <w:autoSpaceDN w:val="0"/>
        <w:ind w:leftChars="350" w:left="735" w:firstLineChars="100" w:firstLine="240"/>
        <w:jc w:val="both"/>
        <w:rPr>
          <w:rFonts w:ascii="ＭＳ 明朝" w:hAnsi="ＭＳ 明朝"/>
        </w:rPr>
      </w:pPr>
      <w:r w:rsidRPr="009F60A2">
        <w:rPr>
          <w:rFonts w:ascii="ＭＳ 明朝" w:hAnsi="ＭＳ 明朝" w:hint="eastAsia"/>
        </w:rPr>
        <w:t>市町村においてひきこもりの支援が適切に行えるよう市町村や民間支援団体の相談員等を対象として、それぞれの支援経験に応じた研修を実施した。</w:t>
      </w:r>
    </w:p>
    <w:p w14:paraId="6325877E" w14:textId="77777777" w:rsidR="00152412" w:rsidRPr="009F60A2" w:rsidRDefault="00152412" w:rsidP="00152412">
      <w:pPr>
        <w:autoSpaceDE w:val="0"/>
        <w:autoSpaceDN w:val="0"/>
        <w:ind w:firstLineChars="200" w:firstLine="480"/>
        <w:rPr>
          <w:rFonts w:ascii="ＭＳ 明朝" w:hAnsi="ＭＳ 明朝"/>
          <w:sz w:val="24"/>
        </w:rPr>
      </w:pPr>
      <w:r w:rsidRPr="009F60A2">
        <w:rPr>
          <w:rFonts w:ascii="ＭＳ 明朝" w:hAnsi="ＭＳ 明朝" w:hint="eastAsia"/>
          <w:sz w:val="24"/>
        </w:rPr>
        <w:t>○委託先　  特定非営利活動法人　クラウドナイン</w:t>
      </w:r>
    </w:p>
    <w:p w14:paraId="31CBCDBB" w14:textId="77777777" w:rsidR="00152412" w:rsidRPr="009F60A2" w:rsidRDefault="00152412" w:rsidP="00152412">
      <w:pPr>
        <w:autoSpaceDE w:val="0"/>
        <w:autoSpaceDN w:val="0"/>
        <w:ind w:firstLineChars="200" w:firstLine="480"/>
        <w:rPr>
          <w:rFonts w:ascii="ＭＳ 明朝" w:hAnsi="ＭＳ 明朝"/>
          <w:sz w:val="24"/>
        </w:rPr>
      </w:pPr>
      <w:r w:rsidRPr="009F60A2">
        <w:rPr>
          <w:rFonts w:ascii="ＭＳ 明朝" w:hAnsi="ＭＳ 明朝" w:hint="eastAsia"/>
          <w:sz w:val="24"/>
        </w:rPr>
        <w:t>○委託料　  550千円</w:t>
      </w:r>
    </w:p>
    <w:p w14:paraId="72A05A6B" w14:textId="77777777" w:rsidR="00152412" w:rsidRPr="009F60A2" w:rsidRDefault="00152412" w:rsidP="00152412">
      <w:pPr>
        <w:autoSpaceDE w:val="0"/>
        <w:autoSpaceDN w:val="0"/>
        <w:ind w:firstLineChars="200" w:firstLine="480"/>
        <w:rPr>
          <w:rFonts w:ascii="ＭＳ 明朝" w:hAnsi="ＭＳ 明朝"/>
          <w:sz w:val="24"/>
        </w:rPr>
      </w:pPr>
      <w:r w:rsidRPr="009F60A2">
        <w:rPr>
          <w:rFonts w:ascii="ＭＳ 明朝" w:hAnsi="ＭＳ 明朝" w:hint="eastAsia"/>
          <w:sz w:val="24"/>
        </w:rPr>
        <w:t>〇受講者数　延べ212人</w:t>
      </w:r>
    </w:p>
    <w:p w14:paraId="0CB9B2C3" w14:textId="77777777" w:rsidR="00152412" w:rsidRPr="009F60A2" w:rsidRDefault="00152412" w:rsidP="00152412">
      <w:pPr>
        <w:autoSpaceDE w:val="0"/>
        <w:autoSpaceDN w:val="0"/>
        <w:rPr>
          <w:rFonts w:ascii="ＭＳ 明朝" w:hAnsi="ＭＳ 明朝"/>
          <w:strike/>
          <w:sz w:val="24"/>
        </w:rPr>
      </w:pPr>
    </w:p>
    <w:p w14:paraId="4B0B87EE"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（２）青少年スキルアップサポートモデル事業</w:t>
      </w:r>
    </w:p>
    <w:p w14:paraId="146A8BEE" w14:textId="77777777" w:rsidR="00152412" w:rsidRPr="009F60A2" w:rsidRDefault="00152412" w:rsidP="00152412">
      <w:pPr>
        <w:pStyle w:val="a5"/>
        <w:autoSpaceDE w:val="0"/>
        <w:autoSpaceDN w:val="0"/>
        <w:ind w:leftChars="350" w:left="735" w:firstLineChars="100" w:firstLine="240"/>
        <w:jc w:val="both"/>
        <w:rPr>
          <w:rFonts w:ascii="ＭＳ 明朝" w:hAnsi="ＭＳ 明朝"/>
        </w:rPr>
      </w:pPr>
      <w:r w:rsidRPr="009F60A2">
        <w:rPr>
          <w:rFonts w:ascii="ＭＳ 明朝" w:hAnsi="ＭＳ 明朝" w:hint="eastAsia"/>
        </w:rPr>
        <w:t xml:space="preserve">中退・不登校・ニート・ひきこもり等の課題を抱える青少年に対して、アルバイト支援等の将来に備えた支援を実施することにより、自己肯定感・資質向上を図り、青少年の社会的自立を促進した。　</w:t>
      </w:r>
    </w:p>
    <w:p w14:paraId="5686F477" w14:textId="77777777" w:rsidR="00152412" w:rsidRPr="009F60A2" w:rsidRDefault="00152412" w:rsidP="00152412">
      <w:pPr>
        <w:autoSpaceDE w:val="0"/>
        <w:autoSpaceDN w:val="0"/>
        <w:ind w:firstLineChars="200" w:firstLine="480"/>
        <w:rPr>
          <w:rFonts w:ascii="ＭＳ 明朝" w:hAnsi="ＭＳ 明朝"/>
          <w:sz w:val="24"/>
        </w:rPr>
      </w:pPr>
      <w:r w:rsidRPr="009F60A2">
        <w:rPr>
          <w:rFonts w:ascii="ＭＳ 明朝" w:hAnsi="ＭＳ 明朝" w:hint="eastAsia"/>
          <w:sz w:val="24"/>
        </w:rPr>
        <w:t xml:space="preserve">○補助先　　一般社団法人大阪青少年支援機構ポラリス　</w:t>
      </w:r>
    </w:p>
    <w:p w14:paraId="125D4C41" w14:textId="77777777" w:rsidR="00152412" w:rsidRPr="009F60A2" w:rsidRDefault="00152412" w:rsidP="00152412">
      <w:pPr>
        <w:autoSpaceDE w:val="0"/>
        <w:autoSpaceDN w:val="0"/>
        <w:ind w:firstLineChars="200" w:firstLine="480"/>
        <w:rPr>
          <w:rFonts w:ascii="ＭＳ 明朝" w:hAnsi="ＭＳ 明朝"/>
          <w:sz w:val="24"/>
        </w:rPr>
      </w:pPr>
      <w:r w:rsidRPr="009F60A2">
        <w:rPr>
          <w:rFonts w:ascii="ＭＳ 明朝" w:hAnsi="ＭＳ 明朝" w:hint="eastAsia"/>
          <w:sz w:val="24"/>
        </w:rPr>
        <w:t>○補助金　　950千円</w:t>
      </w:r>
    </w:p>
    <w:p w14:paraId="204316FB" w14:textId="77777777" w:rsidR="00152412" w:rsidRPr="009F60A2" w:rsidRDefault="00152412" w:rsidP="00152412">
      <w:pPr>
        <w:autoSpaceDE w:val="0"/>
        <w:autoSpaceDN w:val="0"/>
        <w:ind w:firstLineChars="200" w:firstLine="480"/>
        <w:rPr>
          <w:rFonts w:ascii="ＭＳ 明朝" w:hAnsi="ＭＳ 明朝"/>
          <w:sz w:val="24"/>
        </w:rPr>
      </w:pPr>
      <w:r w:rsidRPr="009F60A2">
        <w:rPr>
          <w:rFonts w:ascii="ＭＳ 明朝" w:hAnsi="ＭＳ 明朝" w:hint="eastAsia"/>
          <w:sz w:val="24"/>
        </w:rPr>
        <w:t>〇支援者数　23人</w:t>
      </w:r>
    </w:p>
    <w:p w14:paraId="48D56BF5" w14:textId="77777777" w:rsidR="00152412" w:rsidRPr="009F60A2" w:rsidRDefault="00152412" w:rsidP="00152412">
      <w:pPr>
        <w:autoSpaceDE w:val="0"/>
        <w:autoSpaceDN w:val="0"/>
        <w:rPr>
          <w:rFonts w:ascii="ＭＳ 明朝" w:hAnsi="ＭＳ 明朝"/>
          <w:strike/>
          <w:sz w:val="24"/>
        </w:rPr>
      </w:pPr>
    </w:p>
    <w:p w14:paraId="3E9B6880"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（３）「大阪府子ども・若者支援地域協議会」の運営</w:t>
      </w:r>
    </w:p>
    <w:p w14:paraId="6B04CFD0" w14:textId="77777777" w:rsidR="00152412" w:rsidRPr="009F60A2" w:rsidRDefault="00152412" w:rsidP="00152412">
      <w:pPr>
        <w:pStyle w:val="a5"/>
        <w:autoSpaceDE w:val="0"/>
        <w:autoSpaceDN w:val="0"/>
        <w:ind w:leftChars="350" w:left="735" w:firstLineChars="100" w:firstLine="240"/>
        <w:jc w:val="both"/>
        <w:rPr>
          <w:rFonts w:ascii="ＭＳ 明朝" w:hAnsi="ＭＳ 明朝"/>
        </w:rPr>
      </w:pPr>
      <w:r w:rsidRPr="009F60A2">
        <w:rPr>
          <w:rFonts w:ascii="ＭＳ 明朝" w:hAnsi="ＭＳ 明朝" w:hint="eastAsia"/>
        </w:rPr>
        <w:t>教育、福祉、保健医療、就労等関係部局で構成する「大阪府子ども・若者支援地域協議会」を設置・運営し、情報交換、意見交換を通じて、子ども・若者の支援に係る効果的かつ円滑な施策を促進した。</w:t>
      </w:r>
    </w:p>
    <w:p w14:paraId="32A54C2F" w14:textId="77777777" w:rsidR="00152412" w:rsidRPr="009F60A2" w:rsidRDefault="00152412" w:rsidP="00152412">
      <w:pPr>
        <w:pStyle w:val="a5"/>
        <w:autoSpaceDE w:val="0"/>
        <w:autoSpaceDN w:val="0"/>
        <w:ind w:leftChars="350" w:left="735" w:firstLineChars="100" w:firstLine="240"/>
        <w:jc w:val="both"/>
        <w:rPr>
          <w:rFonts w:ascii="ＭＳ 明朝" w:hAnsi="ＭＳ 明朝"/>
          <w:b/>
          <w:sz w:val="28"/>
          <w:szCs w:val="28"/>
        </w:rPr>
      </w:pPr>
      <w:r w:rsidRPr="009F60A2">
        <w:rPr>
          <w:rFonts w:ascii="ＭＳ 明朝" w:hAnsi="ＭＳ 明朝" w:hint="eastAsia"/>
        </w:rPr>
        <w:t>また、大阪府の関係各課と民間支援団体で構成する「大阪府子ども・若者の社会的・職業的自立支援専門部会」を設置・運営し、子ども・若者の支援方法の検討や構成機関における取組みを情報共有することで、子ども・若者の社会的・職業的自立支援を促進した。</w:t>
      </w:r>
    </w:p>
    <w:p w14:paraId="64AAF3C0" w14:textId="77777777" w:rsidR="00152412" w:rsidRPr="009F60A2" w:rsidRDefault="00152412" w:rsidP="00152412">
      <w:pPr>
        <w:widowControl/>
        <w:autoSpaceDE w:val="0"/>
        <w:autoSpaceDN w:val="0"/>
        <w:jc w:val="left"/>
        <w:rPr>
          <w:rFonts w:ascii="ＭＳ 明朝" w:hAnsi="ＭＳ 明朝"/>
          <w:sz w:val="24"/>
        </w:rPr>
      </w:pPr>
      <w:r w:rsidRPr="009F60A2">
        <w:rPr>
          <w:rFonts w:ascii="ＭＳ 明朝" w:hAnsi="ＭＳ 明朝" w:hint="eastAsia"/>
          <w:b/>
          <w:sz w:val="28"/>
          <w:szCs w:val="28"/>
        </w:rPr>
        <w:lastRenderedPageBreak/>
        <w:t>非行防止対策グループ</w:t>
      </w:r>
    </w:p>
    <w:p w14:paraId="0D55ED09" w14:textId="77777777" w:rsidR="00152412" w:rsidRPr="009F60A2" w:rsidRDefault="00152412" w:rsidP="00152412">
      <w:pPr>
        <w:autoSpaceDE w:val="0"/>
        <w:autoSpaceDN w:val="0"/>
        <w:rPr>
          <w:rFonts w:ascii="ＭＳ 明朝" w:hAnsi="ＭＳ 明朝"/>
          <w:b/>
          <w:sz w:val="24"/>
        </w:rPr>
      </w:pPr>
      <w:r w:rsidRPr="009F60A2">
        <w:rPr>
          <w:rFonts w:ascii="ＭＳ 明朝" w:hAnsi="ＭＳ 明朝" w:hint="eastAsia"/>
          <w:b/>
          <w:sz w:val="24"/>
        </w:rPr>
        <w:t>１　少年サポートセンターの運営</w:t>
      </w:r>
    </w:p>
    <w:p w14:paraId="42D4A708" w14:textId="19B6F498" w:rsidR="00152412" w:rsidRPr="009F60A2" w:rsidRDefault="00152412" w:rsidP="009F60A2">
      <w:pPr>
        <w:autoSpaceDE w:val="0"/>
        <w:autoSpaceDN w:val="0"/>
        <w:ind w:left="241" w:hangingChars="100" w:hanging="241"/>
        <w:rPr>
          <w:rFonts w:ascii="ＭＳ 明朝" w:hAnsi="ＭＳ 明朝"/>
          <w:sz w:val="24"/>
        </w:rPr>
      </w:pPr>
      <w:r w:rsidRPr="009F60A2">
        <w:rPr>
          <w:rFonts w:ascii="ＭＳ 明朝" w:hAnsi="ＭＳ 明朝" w:hint="eastAsia"/>
          <w:b/>
          <w:sz w:val="24"/>
        </w:rPr>
        <w:t xml:space="preserve">　　</w:t>
      </w:r>
      <w:r w:rsidRPr="009F60A2">
        <w:rPr>
          <w:rFonts w:ascii="ＭＳ 明朝" w:hAnsi="ＭＳ 明朝" w:hint="eastAsia"/>
          <w:sz w:val="24"/>
        </w:rPr>
        <w:t>大阪府・大阪府警察本部・大阪府教育庁の三者が連携して非行防止や立ち直り支援等、少年の健全育成のための活動を行った。</w:t>
      </w:r>
    </w:p>
    <w:p w14:paraId="7318A5FC"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（１）立ち直り支援</w:t>
      </w:r>
    </w:p>
    <w:p w14:paraId="13A4AAB6" w14:textId="77777777" w:rsidR="00152412" w:rsidRPr="009F60A2" w:rsidRDefault="00152412" w:rsidP="00152412">
      <w:pPr>
        <w:autoSpaceDE w:val="0"/>
        <w:autoSpaceDN w:val="0"/>
        <w:ind w:leftChars="200" w:left="420" w:firstLineChars="200" w:firstLine="480"/>
        <w:rPr>
          <w:rFonts w:ascii="ＭＳ 明朝" w:hAnsi="ＭＳ 明朝"/>
          <w:sz w:val="24"/>
        </w:rPr>
      </w:pPr>
      <w:r w:rsidRPr="009F60A2">
        <w:rPr>
          <w:rFonts w:ascii="ＭＳ 明朝" w:hAnsi="ＭＳ 明朝" w:hint="eastAsia"/>
          <w:sz w:val="24"/>
        </w:rPr>
        <w:t>府内１０か所に設置している少年サポートセンターにおいて、社会福祉</w:t>
      </w:r>
    </w:p>
    <w:p w14:paraId="2F35CCD4" w14:textId="77777777" w:rsidR="00152412" w:rsidRPr="009F60A2" w:rsidRDefault="00152412" w:rsidP="00152412">
      <w:pPr>
        <w:autoSpaceDE w:val="0"/>
        <w:autoSpaceDN w:val="0"/>
        <w:ind w:leftChars="200" w:left="420" w:firstLineChars="100" w:firstLine="240"/>
        <w:rPr>
          <w:rFonts w:ascii="ＭＳ 明朝" w:hAnsi="ＭＳ 明朝"/>
          <w:sz w:val="24"/>
        </w:rPr>
      </w:pPr>
      <w:r w:rsidRPr="009F60A2">
        <w:rPr>
          <w:rFonts w:ascii="ＭＳ 明朝" w:hAnsi="ＭＳ 明朝" w:hint="eastAsia"/>
          <w:sz w:val="24"/>
        </w:rPr>
        <w:t>職（ケースワーカ―）が、警察、学校、児童相談所等と連携しながら、少</w:t>
      </w:r>
    </w:p>
    <w:p w14:paraId="3DFFAA25" w14:textId="77777777" w:rsidR="00152412" w:rsidRPr="009F60A2" w:rsidRDefault="00152412" w:rsidP="00152412">
      <w:pPr>
        <w:autoSpaceDE w:val="0"/>
        <w:autoSpaceDN w:val="0"/>
        <w:ind w:leftChars="200" w:left="420" w:firstLineChars="100" w:firstLine="240"/>
        <w:rPr>
          <w:rFonts w:ascii="ＭＳ 明朝" w:hAnsi="ＭＳ 明朝"/>
          <w:sz w:val="24"/>
        </w:rPr>
      </w:pPr>
      <w:r w:rsidRPr="009F60A2">
        <w:rPr>
          <w:rFonts w:ascii="ＭＳ 明朝" w:hAnsi="ＭＳ 明朝" w:hint="eastAsia"/>
          <w:sz w:val="24"/>
        </w:rPr>
        <w:t>年の非行の原因・背景を把握し、少年の状況や関心に応じた立ち直り支援</w:t>
      </w:r>
    </w:p>
    <w:p w14:paraId="142F3213" w14:textId="77777777" w:rsidR="00152412" w:rsidRPr="009F60A2" w:rsidRDefault="00152412" w:rsidP="00152412">
      <w:pPr>
        <w:autoSpaceDE w:val="0"/>
        <w:autoSpaceDN w:val="0"/>
        <w:ind w:leftChars="200" w:left="420" w:firstLineChars="100" w:firstLine="240"/>
        <w:rPr>
          <w:rFonts w:ascii="ＭＳ 明朝" w:hAnsi="ＭＳ 明朝"/>
          <w:sz w:val="24"/>
        </w:rPr>
      </w:pPr>
      <w:r w:rsidRPr="009F60A2">
        <w:rPr>
          <w:rFonts w:ascii="ＭＳ 明朝" w:hAnsi="ＭＳ 明朝" w:hint="eastAsia"/>
          <w:sz w:val="24"/>
        </w:rPr>
        <w:t>プログラムを実施した。</w:t>
      </w:r>
    </w:p>
    <w:p w14:paraId="71A0B434"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 xml:space="preserve">　　　○事業実施回数　1,131回</w:t>
      </w:r>
    </w:p>
    <w:p w14:paraId="3D2E1CA9" w14:textId="77777777" w:rsidR="00152412" w:rsidRPr="009F60A2" w:rsidRDefault="00152412" w:rsidP="00152412">
      <w:pPr>
        <w:tabs>
          <w:tab w:val="left" w:pos="420"/>
        </w:tabs>
        <w:autoSpaceDE w:val="0"/>
        <w:autoSpaceDN w:val="0"/>
        <w:ind w:firstLineChars="300" w:firstLine="720"/>
        <w:jc w:val="left"/>
        <w:rPr>
          <w:rFonts w:ascii="ＭＳ 明朝" w:hAnsi="ＭＳ 明朝"/>
          <w:sz w:val="24"/>
        </w:rPr>
      </w:pPr>
      <w:r w:rsidRPr="009F60A2">
        <w:rPr>
          <w:rFonts w:ascii="ＭＳ 明朝" w:hAnsi="ＭＳ 明朝" w:hint="eastAsia"/>
          <w:sz w:val="24"/>
        </w:rPr>
        <w:t>○延べ少年数　　1,134人</w:t>
      </w:r>
    </w:p>
    <w:p w14:paraId="2D0E5D48" w14:textId="77777777" w:rsidR="00152412" w:rsidRPr="009F60A2" w:rsidRDefault="00152412" w:rsidP="00152412">
      <w:pPr>
        <w:autoSpaceDE w:val="0"/>
        <w:autoSpaceDN w:val="0"/>
        <w:rPr>
          <w:rFonts w:ascii="ＭＳ 明朝" w:hAnsi="ＭＳ 明朝"/>
          <w:sz w:val="24"/>
        </w:rPr>
      </w:pPr>
      <w:r w:rsidRPr="009F60A2">
        <w:rPr>
          <w:rFonts w:ascii="ＭＳ 明朝" w:hAnsi="ＭＳ 明朝" w:hint="eastAsia"/>
          <w:sz w:val="24"/>
        </w:rPr>
        <w:t xml:space="preserve">　　　</w:t>
      </w:r>
    </w:p>
    <w:p w14:paraId="1B1D5D7D" w14:textId="77777777" w:rsidR="00152412" w:rsidRPr="009F60A2" w:rsidRDefault="00152412" w:rsidP="00152412">
      <w:pPr>
        <w:autoSpaceDE w:val="0"/>
        <w:autoSpaceDN w:val="0"/>
        <w:rPr>
          <w:rFonts w:ascii="ＭＳ 明朝" w:hAnsi="ＭＳ 明朝"/>
          <w:b/>
          <w:sz w:val="24"/>
        </w:rPr>
      </w:pPr>
      <w:r w:rsidRPr="009F60A2">
        <w:rPr>
          <w:rFonts w:ascii="ＭＳ 明朝" w:hAnsi="ＭＳ 明朝" w:hint="eastAsia"/>
          <w:sz w:val="24"/>
        </w:rPr>
        <w:t>（２）非行防止・犯罪被害防止教室の実施</w:t>
      </w:r>
    </w:p>
    <w:p w14:paraId="50983F14" w14:textId="77777777" w:rsidR="00152412" w:rsidRPr="009F60A2" w:rsidRDefault="00152412" w:rsidP="00152412">
      <w:pPr>
        <w:autoSpaceDE w:val="0"/>
        <w:autoSpaceDN w:val="0"/>
        <w:ind w:leftChars="250" w:left="525" w:firstLineChars="200" w:firstLine="480"/>
        <w:rPr>
          <w:rFonts w:ascii="ＭＳ 明朝" w:hAnsi="ＭＳ 明朝"/>
          <w:sz w:val="24"/>
        </w:rPr>
      </w:pPr>
      <w:r w:rsidRPr="009F60A2">
        <w:rPr>
          <w:rFonts w:ascii="ＭＳ 明朝" w:hAnsi="ＭＳ 明朝" w:hint="eastAsia"/>
          <w:sz w:val="24"/>
        </w:rPr>
        <w:t>非行の低年齢化を防ぐため、中学生になる前段階の小学校高学年を</w:t>
      </w:r>
    </w:p>
    <w:p w14:paraId="7BB8C4B8" w14:textId="77777777" w:rsidR="00152412" w:rsidRPr="009F60A2" w:rsidRDefault="00152412" w:rsidP="00152412">
      <w:pPr>
        <w:autoSpaceDE w:val="0"/>
        <w:autoSpaceDN w:val="0"/>
        <w:ind w:leftChars="250" w:left="525" w:firstLineChars="100" w:firstLine="240"/>
        <w:rPr>
          <w:rFonts w:ascii="ＭＳ 明朝" w:hAnsi="ＭＳ 明朝"/>
          <w:sz w:val="24"/>
        </w:rPr>
      </w:pPr>
      <w:r w:rsidRPr="009F60A2">
        <w:rPr>
          <w:rFonts w:ascii="ＭＳ 明朝" w:hAnsi="ＭＳ 明朝" w:hint="eastAsia"/>
          <w:sz w:val="24"/>
        </w:rPr>
        <w:t>対象に、非行の重大さに対する理解や犯罪に巻き込まれないための行動</w:t>
      </w:r>
    </w:p>
    <w:p w14:paraId="7A5FBA9B" w14:textId="77777777" w:rsidR="00152412" w:rsidRPr="009F60A2" w:rsidRDefault="00152412" w:rsidP="00152412">
      <w:pPr>
        <w:autoSpaceDE w:val="0"/>
        <w:autoSpaceDN w:val="0"/>
        <w:ind w:leftChars="250" w:left="525" w:firstLineChars="100" w:firstLine="240"/>
        <w:rPr>
          <w:rFonts w:ascii="ＭＳ 明朝" w:hAnsi="ＭＳ 明朝"/>
          <w:sz w:val="24"/>
        </w:rPr>
      </w:pPr>
      <w:r w:rsidRPr="009F60A2">
        <w:rPr>
          <w:rFonts w:ascii="ＭＳ 明朝" w:hAnsi="ＭＳ 明朝" w:hint="eastAsia"/>
          <w:sz w:val="24"/>
        </w:rPr>
        <w:t>等について小学校に出向き非行防止・犯罪被害防止教室を実施した。</w:t>
      </w:r>
    </w:p>
    <w:p w14:paraId="4586BE93" w14:textId="77777777" w:rsidR="00152412" w:rsidRPr="009F60A2" w:rsidRDefault="00152412" w:rsidP="00152412">
      <w:pPr>
        <w:tabs>
          <w:tab w:val="left" w:pos="420"/>
        </w:tabs>
        <w:autoSpaceDE w:val="0"/>
        <w:autoSpaceDN w:val="0"/>
        <w:jc w:val="left"/>
        <w:rPr>
          <w:rFonts w:ascii="ＭＳ 明朝" w:eastAsia="SimSun" w:hAnsi="ＭＳ 明朝"/>
          <w:sz w:val="24"/>
          <w:lang w:eastAsia="zh-CN"/>
        </w:rPr>
      </w:pPr>
      <w:r w:rsidRPr="009F60A2">
        <w:rPr>
          <w:rFonts w:ascii="ＭＳ 明朝" w:hAnsi="ＭＳ 明朝" w:hint="eastAsia"/>
          <w:sz w:val="24"/>
        </w:rPr>
        <w:t xml:space="preserve">　　　</w:t>
      </w:r>
      <w:r w:rsidRPr="009F60A2">
        <w:rPr>
          <w:rFonts w:ascii="ＭＳ 明朝" w:hAnsi="ＭＳ 明朝" w:hint="eastAsia"/>
          <w:sz w:val="24"/>
          <w:lang w:eastAsia="zh-CN"/>
        </w:rPr>
        <w:t xml:space="preserve">○実施校数　</w:t>
      </w:r>
      <w:r w:rsidRPr="009F60A2">
        <w:rPr>
          <w:rFonts w:ascii="ＭＳ 明朝" w:hAnsi="ＭＳ 明朝" w:hint="eastAsia"/>
          <w:sz w:val="24"/>
        </w:rPr>
        <w:t>828</w:t>
      </w:r>
      <w:r w:rsidRPr="009F60A2">
        <w:rPr>
          <w:rFonts w:ascii="ＭＳ 明朝" w:hAnsi="ＭＳ 明朝" w:hint="eastAsia"/>
          <w:sz w:val="24"/>
          <w:lang w:eastAsia="zh-CN"/>
        </w:rPr>
        <w:t>校（実施率：</w:t>
      </w:r>
      <w:r w:rsidRPr="009F60A2">
        <w:rPr>
          <w:rFonts w:ascii="ＭＳ 明朝" w:hAnsi="ＭＳ 明朝" w:hint="eastAsia"/>
          <w:sz w:val="24"/>
        </w:rPr>
        <w:t>83</w:t>
      </w:r>
      <w:r w:rsidRPr="009F60A2">
        <w:rPr>
          <w:rFonts w:ascii="ＭＳ 明朝" w:hAnsi="ＭＳ 明朝"/>
          <w:sz w:val="24"/>
          <w:lang w:eastAsia="zh-CN"/>
        </w:rPr>
        <w:t>.0</w:t>
      </w:r>
      <w:r w:rsidRPr="009F60A2">
        <w:rPr>
          <w:rFonts w:ascii="ＭＳ 明朝" w:hAnsi="ＭＳ 明朝" w:hint="eastAsia"/>
          <w:sz w:val="24"/>
          <w:lang w:eastAsia="zh-CN"/>
        </w:rPr>
        <w:t>％）</w:t>
      </w:r>
    </w:p>
    <w:p w14:paraId="5D49E764" w14:textId="77777777" w:rsidR="00152412" w:rsidRPr="009F60A2" w:rsidRDefault="00152412" w:rsidP="00152412">
      <w:pPr>
        <w:autoSpaceDE w:val="0"/>
        <w:autoSpaceDN w:val="0"/>
        <w:rPr>
          <w:rFonts w:ascii="ＭＳ 明朝" w:hAnsi="ＭＳ 明朝"/>
          <w:sz w:val="24"/>
        </w:rPr>
      </w:pPr>
    </w:p>
    <w:p w14:paraId="773EC6EF" w14:textId="77777777" w:rsidR="00152412" w:rsidRPr="009F60A2" w:rsidRDefault="00152412" w:rsidP="00152412">
      <w:pPr>
        <w:autoSpaceDE w:val="0"/>
        <w:autoSpaceDN w:val="0"/>
        <w:rPr>
          <w:rFonts w:ascii="ＭＳ 明朝" w:hAnsi="ＭＳ 明朝"/>
          <w:b/>
          <w:sz w:val="24"/>
        </w:rPr>
      </w:pPr>
      <w:r w:rsidRPr="009F60A2">
        <w:rPr>
          <w:rFonts w:ascii="ＭＳ 明朝" w:hAnsi="ＭＳ 明朝" w:hint="eastAsia"/>
          <w:b/>
          <w:sz w:val="24"/>
        </w:rPr>
        <w:t>２　少年非行・被害防止、暴走族追放対策事業</w:t>
      </w:r>
    </w:p>
    <w:p w14:paraId="3E62B656" w14:textId="77777777" w:rsidR="00152412" w:rsidRPr="009F60A2" w:rsidRDefault="00152412" w:rsidP="00152412">
      <w:pPr>
        <w:pStyle w:val="a5"/>
        <w:autoSpaceDE w:val="0"/>
        <w:autoSpaceDN w:val="0"/>
        <w:rPr>
          <w:rFonts w:ascii="ＭＳ 明朝" w:hAnsi="ＭＳ 明朝"/>
        </w:rPr>
      </w:pPr>
      <w:r w:rsidRPr="009F60A2">
        <w:rPr>
          <w:rFonts w:ascii="ＭＳ 明朝" w:hAnsi="ＭＳ 明朝" w:hint="eastAsia"/>
        </w:rPr>
        <w:t>（１）暴走族問題大阪府民会議の運営</w:t>
      </w:r>
    </w:p>
    <w:p w14:paraId="6BF9D04A" w14:textId="77777777" w:rsidR="00152412" w:rsidRPr="009F60A2" w:rsidRDefault="00152412" w:rsidP="00152412">
      <w:pPr>
        <w:pStyle w:val="a5"/>
        <w:autoSpaceDE w:val="0"/>
        <w:autoSpaceDN w:val="0"/>
        <w:ind w:leftChars="350" w:left="735" w:firstLineChars="100" w:firstLine="240"/>
        <w:jc w:val="both"/>
        <w:rPr>
          <w:rFonts w:ascii="ＭＳ 明朝" w:hAnsi="ＭＳ 明朝"/>
        </w:rPr>
      </w:pPr>
      <w:r w:rsidRPr="009F60A2">
        <w:rPr>
          <w:rFonts w:ascii="ＭＳ 明朝" w:hAnsi="ＭＳ 明朝" w:hint="eastAsia"/>
        </w:rPr>
        <w:t>青少年の非行・被害の防止と暴走族の追放について、広く府民の理解と協力を得るため、昭和55年に青少年育成大阪府民会議の専門会議として設立した暴走族問題大阪府民会議の運営を行った。</w:t>
      </w:r>
    </w:p>
    <w:p w14:paraId="69B898EC" w14:textId="77777777" w:rsidR="00152412" w:rsidRPr="009F60A2" w:rsidRDefault="00152412" w:rsidP="00152412">
      <w:pPr>
        <w:autoSpaceDE w:val="0"/>
        <w:autoSpaceDN w:val="0"/>
        <w:rPr>
          <w:rFonts w:ascii="ＭＳ 明朝" w:hAnsi="ＭＳ 明朝"/>
          <w:sz w:val="24"/>
        </w:rPr>
      </w:pPr>
    </w:p>
    <w:p w14:paraId="69CF8141" w14:textId="77777777" w:rsidR="00152412" w:rsidRPr="009F60A2" w:rsidRDefault="00152412" w:rsidP="00152412">
      <w:pPr>
        <w:pStyle w:val="a5"/>
        <w:autoSpaceDE w:val="0"/>
        <w:autoSpaceDN w:val="0"/>
        <w:rPr>
          <w:rFonts w:ascii="ＭＳ 明朝" w:hAnsi="ＭＳ 明朝"/>
        </w:rPr>
      </w:pPr>
      <w:r w:rsidRPr="009F60A2">
        <w:rPr>
          <w:rFonts w:ascii="ＭＳ 明朝" w:hAnsi="ＭＳ 明朝" w:hint="eastAsia"/>
        </w:rPr>
        <w:t>（２</w:t>
      </w:r>
      <w:r w:rsidRPr="009F60A2">
        <w:rPr>
          <w:rFonts w:ascii="ＭＳ 明朝" w:hAnsi="ＭＳ 明朝"/>
        </w:rPr>
        <w:t>）</w:t>
      </w:r>
      <w:r w:rsidRPr="009F60A2">
        <w:rPr>
          <w:rFonts w:ascii="ＭＳ 明朝" w:hAnsi="ＭＳ 明朝" w:hint="eastAsia"/>
        </w:rPr>
        <w:t>少年非行・被害防止強調月間、暴走族追放強調月間</w:t>
      </w:r>
    </w:p>
    <w:p w14:paraId="589E8D8D" w14:textId="77777777" w:rsidR="00152412" w:rsidRPr="009F60A2" w:rsidRDefault="00152412" w:rsidP="00152412">
      <w:pPr>
        <w:pStyle w:val="a5"/>
        <w:autoSpaceDE w:val="0"/>
        <w:autoSpaceDN w:val="0"/>
        <w:ind w:leftChars="350" w:left="735" w:firstLineChars="100" w:firstLine="240"/>
        <w:jc w:val="both"/>
        <w:rPr>
          <w:rFonts w:ascii="ＭＳ 明朝" w:hAnsi="ＭＳ 明朝"/>
        </w:rPr>
      </w:pPr>
      <w:r w:rsidRPr="009F60A2">
        <w:rPr>
          <w:rFonts w:ascii="ＭＳ 明朝" w:hAnsi="ＭＳ 明朝" w:hint="eastAsia"/>
        </w:rPr>
        <w:t>暴走族問題大阪府民会議と連携し、次の事業を行った。</w:t>
      </w:r>
    </w:p>
    <w:p w14:paraId="55A94C7D" w14:textId="77777777" w:rsidR="00152412" w:rsidRPr="009F60A2" w:rsidRDefault="00152412" w:rsidP="00AD46F3">
      <w:pPr>
        <w:tabs>
          <w:tab w:val="left" w:pos="4382"/>
        </w:tabs>
        <w:autoSpaceDE w:val="0"/>
        <w:autoSpaceDN w:val="0"/>
        <w:ind w:firstLineChars="300" w:firstLine="720"/>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○期　間　７月１日（水）から７月31日（金）まで</w:t>
      </w:r>
    </w:p>
    <w:p w14:paraId="20E66B99" w14:textId="77777777" w:rsidR="00AD46F3" w:rsidRDefault="00152412" w:rsidP="00AD46F3">
      <w:pPr>
        <w:tabs>
          <w:tab w:val="left" w:pos="4382"/>
        </w:tabs>
        <w:autoSpaceDE w:val="0"/>
        <w:autoSpaceDN w:val="0"/>
        <w:ind w:leftChars="119" w:left="250" w:firstLineChars="200" w:firstLine="480"/>
        <w:jc w:val="left"/>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○内　容　月間スローガンを「ありがとう　優しい言葉　とどいてる」</w:t>
      </w:r>
    </w:p>
    <w:p w14:paraId="18B915CC" w14:textId="4A048C71" w:rsidR="00152412" w:rsidRDefault="00AD46F3" w:rsidP="00AD46F3">
      <w:pPr>
        <w:tabs>
          <w:tab w:val="left" w:pos="4382"/>
        </w:tabs>
        <w:autoSpaceDE w:val="0"/>
        <w:autoSpaceDN w:val="0"/>
        <w:ind w:leftChars="119" w:left="250" w:firstLineChars="200"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r w:rsidR="00152412" w:rsidRPr="009F60A2">
        <w:rPr>
          <w:rFonts w:asciiTheme="minorEastAsia" w:eastAsiaTheme="minorEastAsia" w:hAnsiTheme="minorEastAsia" w:hint="eastAsia"/>
          <w:kern w:val="0"/>
          <w:sz w:val="24"/>
        </w:rPr>
        <w:t>と定め、府民の少年非行・被害防止、暴走族追放気運の高揚などを重</w:t>
      </w:r>
    </w:p>
    <w:p w14:paraId="2B8CAF15" w14:textId="25A71544" w:rsidR="00AD46F3" w:rsidRPr="009F60A2" w:rsidRDefault="00AD46F3" w:rsidP="00AD46F3">
      <w:pPr>
        <w:tabs>
          <w:tab w:val="left" w:pos="4382"/>
        </w:tabs>
        <w:autoSpaceDE w:val="0"/>
        <w:autoSpaceDN w:val="0"/>
        <w:ind w:firstLineChars="400" w:firstLine="960"/>
        <w:rPr>
          <w:rFonts w:asciiTheme="minorEastAsia" w:eastAsiaTheme="minorEastAsia" w:hAnsiTheme="minorEastAsia"/>
          <w:kern w:val="0"/>
          <w:sz w:val="24"/>
        </w:rPr>
      </w:pPr>
      <w:r w:rsidRPr="009F60A2">
        <w:rPr>
          <w:rFonts w:asciiTheme="minorEastAsia" w:eastAsiaTheme="minorEastAsia" w:hAnsiTheme="minorEastAsia" w:hint="eastAsia"/>
          <w:kern w:val="0"/>
          <w:sz w:val="24"/>
        </w:rPr>
        <w:t>点に、関係機関等と連携して府民運動を推進した。</w:t>
      </w:r>
    </w:p>
    <w:p w14:paraId="1E3C820E" w14:textId="518C78BF" w:rsidR="00152412" w:rsidRPr="009F60A2" w:rsidRDefault="00152412" w:rsidP="00AD46F3">
      <w:pPr>
        <w:tabs>
          <w:tab w:val="left" w:pos="4382"/>
        </w:tabs>
        <w:autoSpaceDE w:val="0"/>
        <w:autoSpaceDN w:val="0"/>
        <w:rPr>
          <w:rFonts w:asciiTheme="minorEastAsia" w:eastAsiaTheme="minorEastAsia" w:hAnsiTheme="minorEastAsia" w:hint="eastAsia"/>
          <w:kern w:val="0"/>
          <w:sz w:val="24"/>
        </w:rPr>
      </w:pPr>
    </w:p>
    <w:p w14:paraId="12561B52" w14:textId="77777777" w:rsidR="00152412" w:rsidRPr="009F60A2" w:rsidRDefault="00152412" w:rsidP="00152412">
      <w:pPr>
        <w:ind w:firstLineChars="200" w:firstLine="480"/>
        <w:rPr>
          <w:rFonts w:asciiTheme="minorEastAsia" w:eastAsiaTheme="minorEastAsia" w:hAnsiTheme="minorEastAsia" w:cs="ＭＳ ゴシック"/>
          <w:sz w:val="24"/>
        </w:rPr>
      </w:pPr>
      <w:r w:rsidRPr="009F60A2">
        <w:rPr>
          <w:rFonts w:asciiTheme="minorEastAsia" w:eastAsiaTheme="minorEastAsia" w:hAnsiTheme="minorEastAsia" w:hint="eastAsia"/>
          <w:sz w:val="24"/>
        </w:rPr>
        <w:t>①少年非行・被害防止を目的とした</w:t>
      </w:r>
      <w:r w:rsidRPr="009F60A2">
        <w:rPr>
          <w:rFonts w:asciiTheme="minorEastAsia" w:eastAsiaTheme="minorEastAsia" w:hAnsiTheme="minorEastAsia" w:cs="ＭＳ ゴシック" w:hint="eastAsia"/>
          <w:sz w:val="24"/>
        </w:rPr>
        <w:t>ＤＶＤやチラシを作成し、配布した。</w:t>
      </w:r>
    </w:p>
    <w:p w14:paraId="0C62D02A" w14:textId="77777777" w:rsidR="00152412" w:rsidRPr="009F60A2" w:rsidRDefault="00152412" w:rsidP="00152412">
      <w:pPr>
        <w:ind w:firstLineChars="300" w:firstLine="720"/>
        <w:rPr>
          <w:rFonts w:asciiTheme="minorEastAsia" w:eastAsiaTheme="minorEastAsia" w:hAnsiTheme="minorEastAsia" w:cs="ＭＳ ゴシック"/>
          <w:sz w:val="24"/>
        </w:rPr>
      </w:pPr>
      <w:r w:rsidRPr="009F60A2">
        <w:rPr>
          <w:rFonts w:asciiTheme="minorEastAsia" w:eastAsiaTheme="minorEastAsia" w:hAnsiTheme="minorEastAsia" w:cs="ＭＳ ゴシック" w:hint="eastAsia"/>
          <w:sz w:val="24"/>
        </w:rPr>
        <w:t>〇ＤＶＤ</w:t>
      </w:r>
    </w:p>
    <w:p w14:paraId="45D897A6" w14:textId="77777777" w:rsidR="00152412" w:rsidRPr="009F60A2" w:rsidRDefault="00152412" w:rsidP="00152412">
      <w:pPr>
        <w:ind w:firstLineChars="500" w:firstLine="1200"/>
        <w:rPr>
          <w:rFonts w:asciiTheme="minorEastAsia" w:eastAsiaTheme="minorEastAsia" w:hAnsiTheme="minorEastAsia" w:cs="ＭＳ ゴシック"/>
          <w:sz w:val="24"/>
        </w:rPr>
      </w:pPr>
      <w:r w:rsidRPr="009F60A2">
        <w:rPr>
          <w:rFonts w:asciiTheme="minorEastAsia" w:eastAsiaTheme="minorEastAsia" w:hAnsiTheme="minorEastAsia" w:cs="ＭＳ ゴシック" w:hint="eastAsia"/>
          <w:sz w:val="24"/>
        </w:rPr>
        <w:t>内　容</w:t>
      </w:r>
    </w:p>
    <w:p w14:paraId="213EA495" w14:textId="2251AB7D" w:rsidR="00152412" w:rsidRPr="009F60A2" w:rsidRDefault="00152412" w:rsidP="00152412">
      <w:pPr>
        <w:ind w:firstLineChars="500" w:firstLine="1200"/>
        <w:rPr>
          <w:rFonts w:asciiTheme="minorEastAsia" w:eastAsiaTheme="minorEastAsia" w:hAnsiTheme="minorEastAsia" w:cs="ＭＳ ゴシック"/>
          <w:sz w:val="24"/>
        </w:rPr>
      </w:pPr>
      <w:r w:rsidRPr="009F60A2">
        <w:rPr>
          <w:rFonts w:asciiTheme="minorEastAsia" w:eastAsiaTheme="minorEastAsia" w:hAnsiTheme="minorEastAsia" w:cs="ＭＳ ゴシック" w:hint="eastAsia"/>
          <w:sz w:val="24"/>
        </w:rPr>
        <w:t>・</w:t>
      </w:r>
      <w:r w:rsidR="00AD46F3">
        <w:rPr>
          <w:rFonts w:asciiTheme="minorEastAsia" w:eastAsiaTheme="minorEastAsia" w:hAnsiTheme="minorEastAsia" w:cs="ＭＳ ゴシック" w:hint="eastAsia"/>
          <w:sz w:val="24"/>
        </w:rPr>
        <w:t>ＳＮＳ</w:t>
      </w:r>
      <w:r w:rsidRPr="009F60A2">
        <w:rPr>
          <w:rFonts w:asciiTheme="minorEastAsia" w:eastAsiaTheme="minorEastAsia" w:hAnsiTheme="minorEastAsia" w:cs="ＭＳ ゴシック" w:hint="eastAsia"/>
          <w:sz w:val="24"/>
        </w:rPr>
        <w:t>に起因する犯罪被害防止教室</w:t>
      </w:r>
    </w:p>
    <w:p w14:paraId="7B3CA378" w14:textId="77777777" w:rsidR="00152412" w:rsidRPr="009F60A2" w:rsidRDefault="00152412" w:rsidP="00152412">
      <w:pPr>
        <w:ind w:firstLineChars="500" w:firstLine="1200"/>
        <w:rPr>
          <w:rFonts w:asciiTheme="minorEastAsia" w:eastAsiaTheme="minorEastAsia" w:hAnsiTheme="minorEastAsia" w:cs="ＭＳ ゴシック"/>
          <w:sz w:val="24"/>
        </w:rPr>
      </w:pPr>
      <w:r w:rsidRPr="009F60A2">
        <w:rPr>
          <w:rFonts w:asciiTheme="minorEastAsia" w:eastAsiaTheme="minorEastAsia" w:hAnsiTheme="minorEastAsia" w:cs="ＭＳ ゴシック" w:hint="eastAsia"/>
          <w:sz w:val="24"/>
        </w:rPr>
        <w:t>・自画撮り被害に関する啓発動画</w:t>
      </w:r>
    </w:p>
    <w:p w14:paraId="60582D66" w14:textId="77777777" w:rsidR="00152412" w:rsidRPr="009F60A2" w:rsidRDefault="00152412" w:rsidP="00152412">
      <w:pPr>
        <w:ind w:firstLineChars="500" w:firstLine="1200"/>
        <w:rPr>
          <w:rFonts w:asciiTheme="minorEastAsia" w:eastAsiaTheme="minorEastAsia" w:hAnsiTheme="minorEastAsia" w:cs="ＭＳ ゴシック"/>
          <w:sz w:val="24"/>
        </w:rPr>
      </w:pPr>
      <w:r w:rsidRPr="009F60A2">
        <w:rPr>
          <w:rFonts w:asciiTheme="minorEastAsia" w:eastAsiaTheme="minorEastAsia" w:hAnsiTheme="minorEastAsia" w:cs="ＭＳ ゴシック" w:hint="eastAsia"/>
          <w:sz w:val="24"/>
        </w:rPr>
        <w:t>・大麻乱用防止に関する啓発動画</w:t>
      </w:r>
    </w:p>
    <w:p w14:paraId="31D2972B" w14:textId="77777777" w:rsidR="00152412" w:rsidRPr="009F60A2" w:rsidRDefault="00152412" w:rsidP="00152412">
      <w:pPr>
        <w:ind w:firstLineChars="500" w:firstLine="1200"/>
        <w:rPr>
          <w:rFonts w:asciiTheme="minorEastAsia" w:eastAsiaTheme="minorEastAsia" w:hAnsiTheme="minorEastAsia" w:cs="ＭＳ ゴシック"/>
          <w:sz w:val="24"/>
        </w:rPr>
      </w:pPr>
      <w:r w:rsidRPr="009F60A2">
        <w:rPr>
          <w:rFonts w:asciiTheme="minorEastAsia" w:eastAsiaTheme="minorEastAsia" w:hAnsiTheme="minorEastAsia" w:cs="ＭＳ ゴシック" w:hint="eastAsia"/>
          <w:sz w:val="24"/>
        </w:rPr>
        <w:t>・特殊詐欺に関する啓発動画</w:t>
      </w:r>
    </w:p>
    <w:p w14:paraId="76FE22C9" w14:textId="77777777" w:rsidR="00152412" w:rsidRPr="009F60A2" w:rsidRDefault="00152412" w:rsidP="00152412">
      <w:pPr>
        <w:ind w:firstLineChars="500" w:firstLine="1200"/>
        <w:rPr>
          <w:rFonts w:asciiTheme="minorEastAsia" w:eastAsiaTheme="minorEastAsia" w:hAnsiTheme="minorEastAsia" w:cs="ＭＳ ゴシック"/>
          <w:sz w:val="24"/>
        </w:rPr>
      </w:pPr>
      <w:r w:rsidRPr="009F60A2">
        <w:rPr>
          <w:rFonts w:asciiTheme="minorEastAsia" w:eastAsiaTheme="minorEastAsia" w:hAnsiTheme="minorEastAsia" w:cs="ＭＳ ゴシック" w:hint="eastAsia"/>
          <w:sz w:val="24"/>
        </w:rPr>
        <w:t>・小学校５年生対象非行防止教室</w:t>
      </w:r>
    </w:p>
    <w:p w14:paraId="0E8974E1" w14:textId="77777777" w:rsidR="00152412" w:rsidRPr="009F60A2" w:rsidRDefault="00152412" w:rsidP="00152412">
      <w:pPr>
        <w:ind w:firstLineChars="500" w:firstLine="1200"/>
        <w:rPr>
          <w:rFonts w:asciiTheme="minorEastAsia" w:eastAsiaTheme="minorEastAsia" w:hAnsiTheme="minorEastAsia" w:cs="ＭＳ ゴシック"/>
          <w:sz w:val="24"/>
        </w:rPr>
      </w:pPr>
      <w:r w:rsidRPr="009F60A2">
        <w:rPr>
          <w:rFonts w:asciiTheme="minorEastAsia" w:eastAsiaTheme="minorEastAsia" w:hAnsiTheme="minorEastAsia" w:cs="ＭＳ ゴシック" w:hint="eastAsia"/>
          <w:sz w:val="24"/>
        </w:rPr>
        <w:t>配付先</w:t>
      </w:r>
    </w:p>
    <w:p w14:paraId="4A5598F4" w14:textId="50EA30B6" w:rsidR="00152412" w:rsidRPr="009F60A2" w:rsidRDefault="00152412" w:rsidP="00152412">
      <w:pPr>
        <w:ind w:firstLineChars="500" w:firstLine="1200"/>
        <w:rPr>
          <w:rFonts w:asciiTheme="minorEastAsia" w:eastAsiaTheme="minorEastAsia" w:hAnsiTheme="minorEastAsia" w:cs="ＭＳ ゴシック"/>
          <w:sz w:val="24"/>
        </w:rPr>
      </w:pPr>
      <w:r w:rsidRPr="009F60A2">
        <w:rPr>
          <w:rFonts w:asciiTheme="minorEastAsia" w:eastAsiaTheme="minorEastAsia" w:hAnsiTheme="minorEastAsia" w:cs="ＭＳ ゴシック" w:hint="eastAsia"/>
          <w:sz w:val="24"/>
        </w:rPr>
        <w:t>・府内全ての中学校及び高等学校等(838校)</w:t>
      </w:r>
    </w:p>
    <w:p w14:paraId="50D9B1D7" w14:textId="0AE3C615" w:rsidR="00152412" w:rsidRPr="009F60A2" w:rsidRDefault="00152412" w:rsidP="00152412">
      <w:pPr>
        <w:ind w:firstLineChars="500" w:firstLine="1200"/>
        <w:rPr>
          <w:rFonts w:asciiTheme="minorEastAsia" w:eastAsiaTheme="minorEastAsia" w:hAnsiTheme="minorEastAsia" w:cs="ＭＳ ゴシック"/>
          <w:sz w:val="24"/>
        </w:rPr>
      </w:pPr>
      <w:r w:rsidRPr="009F60A2">
        <w:rPr>
          <w:rFonts w:asciiTheme="minorEastAsia" w:eastAsiaTheme="minorEastAsia" w:hAnsiTheme="minorEastAsia" w:cs="ＭＳ ゴシック" w:hint="eastAsia"/>
          <w:sz w:val="24"/>
        </w:rPr>
        <w:t>・各市町村教育委員会等(49機関)</w:t>
      </w:r>
      <w:bookmarkStart w:id="0" w:name="_GoBack"/>
      <w:bookmarkEnd w:id="0"/>
    </w:p>
    <w:p w14:paraId="4A885FD8" w14:textId="77777777" w:rsidR="00152412" w:rsidRPr="009F60A2" w:rsidRDefault="00152412" w:rsidP="00152412">
      <w:pPr>
        <w:ind w:firstLineChars="500" w:firstLine="1200"/>
        <w:rPr>
          <w:rFonts w:asciiTheme="minorEastAsia" w:eastAsiaTheme="minorEastAsia" w:hAnsiTheme="minorEastAsia" w:cs="ＭＳ ゴシック"/>
          <w:sz w:val="24"/>
        </w:rPr>
      </w:pPr>
      <w:r w:rsidRPr="009F60A2">
        <w:rPr>
          <w:rFonts w:asciiTheme="minorEastAsia" w:eastAsiaTheme="minorEastAsia" w:hAnsiTheme="minorEastAsia" w:cs="ＭＳ ゴシック" w:hint="eastAsia"/>
          <w:sz w:val="24"/>
        </w:rPr>
        <w:lastRenderedPageBreak/>
        <w:t>・各警察署(65署)</w:t>
      </w:r>
    </w:p>
    <w:p w14:paraId="6CD1BA08" w14:textId="77777777" w:rsidR="00152412" w:rsidRPr="009F60A2" w:rsidRDefault="00152412" w:rsidP="00152412">
      <w:pPr>
        <w:ind w:leftChars="200" w:left="420" w:firstLineChars="100" w:firstLine="240"/>
        <w:rPr>
          <w:rFonts w:asciiTheme="minorEastAsia" w:eastAsiaTheme="minorEastAsia" w:hAnsiTheme="minorEastAsia" w:cs="ＭＳ ゴシック"/>
          <w:sz w:val="24"/>
        </w:rPr>
      </w:pPr>
      <w:r w:rsidRPr="009F60A2">
        <w:rPr>
          <w:rFonts w:asciiTheme="minorEastAsia" w:eastAsiaTheme="minorEastAsia" w:hAnsiTheme="minorEastAsia" w:cs="ＭＳ ゴシック" w:hint="eastAsia"/>
          <w:sz w:val="24"/>
        </w:rPr>
        <w:t>〇チラシ</w:t>
      </w:r>
    </w:p>
    <w:p w14:paraId="44DAB992" w14:textId="77777777" w:rsidR="00152412" w:rsidRPr="009F60A2" w:rsidRDefault="00152412" w:rsidP="00152412">
      <w:pPr>
        <w:ind w:firstLineChars="500" w:firstLine="1200"/>
        <w:rPr>
          <w:rFonts w:asciiTheme="minorEastAsia" w:eastAsiaTheme="minorEastAsia" w:hAnsiTheme="minorEastAsia" w:cs="ＭＳ ゴシック"/>
          <w:sz w:val="24"/>
        </w:rPr>
      </w:pPr>
      <w:r w:rsidRPr="009F60A2">
        <w:rPr>
          <w:rFonts w:asciiTheme="minorEastAsia" w:eastAsiaTheme="minorEastAsia" w:hAnsiTheme="minorEastAsia" w:cs="ＭＳ ゴシック" w:hint="eastAsia"/>
          <w:sz w:val="24"/>
        </w:rPr>
        <w:t>内　容</w:t>
      </w:r>
    </w:p>
    <w:p w14:paraId="160DE8D6" w14:textId="77777777" w:rsidR="00152412" w:rsidRPr="009F60A2" w:rsidRDefault="00152412" w:rsidP="00152412">
      <w:pPr>
        <w:ind w:firstLineChars="500" w:firstLine="1200"/>
        <w:rPr>
          <w:rFonts w:asciiTheme="minorEastAsia" w:eastAsiaTheme="minorEastAsia" w:hAnsiTheme="minorEastAsia" w:cs="ＭＳ ゴシック"/>
          <w:sz w:val="24"/>
        </w:rPr>
      </w:pPr>
      <w:r w:rsidRPr="009F60A2">
        <w:rPr>
          <w:rFonts w:asciiTheme="minorEastAsia" w:eastAsiaTheme="minorEastAsia" w:hAnsiTheme="minorEastAsia" w:cs="ＭＳ ゴシック" w:hint="eastAsia"/>
          <w:sz w:val="24"/>
        </w:rPr>
        <w:t>・SNS利用に係る子どもの性被害等の防止</w:t>
      </w:r>
    </w:p>
    <w:p w14:paraId="2EAA2891" w14:textId="77777777" w:rsidR="00152412" w:rsidRPr="009F60A2" w:rsidRDefault="00152412" w:rsidP="00152412">
      <w:pPr>
        <w:ind w:firstLineChars="500" w:firstLine="1200"/>
        <w:rPr>
          <w:rFonts w:asciiTheme="minorEastAsia" w:eastAsiaTheme="minorEastAsia" w:hAnsiTheme="minorEastAsia" w:cs="ＭＳ ゴシック"/>
          <w:sz w:val="24"/>
        </w:rPr>
      </w:pPr>
      <w:r w:rsidRPr="009F60A2">
        <w:rPr>
          <w:rFonts w:asciiTheme="minorEastAsia" w:eastAsiaTheme="minorEastAsia" w:hAnsiTheme="minorEastAsia" w:cs="ＭＳ ゴシック" w:hint="eastAsia"/>
          <w:sz w:val="24"/>
        </w:rPr>
        <w:t>・暴走族追放</w:t>
      </w:r>
    </w:p>
    <w:p w14:paraId="50E31FD0" w14:textId="77777777" w:rsidR="00152412" w:rsidRPr="009F60A2" w:rsidRDefault="00152412" w:rsidP="00152412">
      <w:pPr>
        <w:ind w:firstLineChars="500" w:firstLine="1200"/>
        <w:rPr>
          <w:rFonts w:asciiTheme="minorEastAsia" w:eastAsiaTheme="minorEastAsia" w:hAnsiTheme="minorEastAsia" w:cs="ＭＳ ゴシック"/>
          <w:sz w:val="24"/>
        </w:rPr>
      </w:pPr>
      <w:r w:rsidRPr="009F60A2">
        <w:rPr>
          <w:rFonts w:asciiTheme="minorEastAsia" w:eastAsiaTheme="minorEastAsia" w:hAnsiTheme="minorEastAsia" w:cs="ＭＳ ゴシック" w:hint="eastAsia"/>
          <w:sz w:val="24"/>
        </w:rPr>
        <w:t>配布先</w:t>
      </w:r>
    </w:p>
    <w:p w14:paraId="34483FF0" w14:textId="77777777" w:rsidR="00152412" w:rsidRPr="009F60A2" w:rsidRDefault="00152412" w:rsidP="00152412">
      <w:pPr>
        <w:ind w:firstLineChars="500" w:firstLine="1200"/>
        <w:rPr>
          <w:rFonts w:asciiTheme="minorEastAsia" w:eastAsiaTheme="minorEastAsia" w:hAnsiTheme="minorEastAsia" w:cs="ＭＳ ゴシック"/>
          <w:sz w:val="24"/>
        </w:rPr>
      </w:pPr>
      <w:r w:rsidRPr="009F60A2">
        <w:rPr>
          <w:rFonts w:asciiTheme="minorEastAsia" w:eastAsiaTheme="minorEastAsia" w:hAnsiTheme="minorEastAsia" w:cs="ＭＳ ゴシック" w:hint="eastAsia"/>
          <w:sz w:val="24"/>
        </w:rPr>
        <w:t>・府内全ての小学校、中学校及び高等学校等(1,839校)</w:t>
      </w:r>
    </w:p>
    <w:p w14:paraId="52C997B4" w14:textId="77777777" w:rsidR="00152412" w:rsidRPr="009F60A2" w:rsidRDefault="00152412" w:rsidP="00152412">
      <w:pPr>
        <w:ind w:firstLineChars="500" w:firstLine="1200"/>
        <w:rPr>
          <w:rFonts w:asciiTheme="minorEastAsia" w:eastAsiaTheme="minorEastAsia" w:hAnsiTheme="minorEastAsia" w:cs="ＭＳ ゴシック"/>
          <w:sz w:val="24"/>
        </w:rPr>
      </w:pPr>
      <w:r w:rsidRPr="009F60A2">
        <w:rPr>
          <w:rFonts w:asciiTheme="minorEastAsia" w:eastAsiaTheme="minorEastAsia" w:hAnsiTheme="minorEastAsia" w:cs="ＭＳ ゴシック" w:hint="eastAsia"/>
          <w:sz w:val="24"/>
        </w:rPr>
        <w:t>・各市町村教育委員会等(49機関)</w:t>
      </w:r>
    </w:p>
    <w:p w14:paraId="1ACDB31A" w14:textId="77777777" w:rsidR="00152412" w:rsidRPr="009F60A2" w:rsidRDefault="00152412" w:rsidP="00152412">
      <w:pPr>
        <w:ind w:leftChars="100" w:left="450" w:hangingChars="100" w:hanging="240"/>
        <w:rPr>
          <w:rFonts w:asciiTheme="minorEastAsia" w:eastAsiaTheme="minorEastAsia" w:hAnsiTheme="minorEastAsia" w:cs="ＭＳ ゴシック"/>
          <w:sz w:val="24"/>
        </w:rPr>
      </w:pPr>
    </w:p>
    <w:p w14:paraId="605CB6B3" w14:textId="77777777" w:rsidR="00152412" w:rsidRPr="009F60A2" w:rsidRDefault="00152412" w:rsidP="00152412">
      <w:pPr>
        <w:ind w:leftChars="200" w:left="660" w:hangingChars="100" w:hanging="240"/>
        <w:rPr>
          <w:rFonts w:asciiTheme="minorEastAsia" w:eastAsiaTheme="minorEastAsia" w:hAnsiTheme="minorEastAsia" w:cs="ＭＳ ゴシック"/>
          <w:sz w:val="24"/>
        </w:rPr>
      </w:pPr>
      <w:r w:rsidRPr="009F60A2">
        <w:rPr>
          <w:rFonts w:asciiTheme="minorEastAsia" w:eastAsiaTheme="minorEastAsia" w:hAnsiTheme="minorEastAsia" w:cs="ＭＳ ゴシック" w:hint="eastAsia"/>
          <w:sz w:val="24"/>
        </w:rPr>
        <w:t>②強調月間及び子どもをＳＮＳ犯罪被害から守る内容をデジタルサイネージで発信した。</w:t>
      </w:r>
    </w:p>
    <w:p w14:paraId="5FD9CB17" w14:textId="0B1E4667" w:rsidR="00152412" w:rsidRPr="009F60A2" w:rsidRDefault="00152412" w:rsidP="00152412">
      <w:pPr>
        <w:ind w:leftChars="200" w:left="420" w:firstLineChars="100" w:firstLine="240"/>
        <w:rPr>
          <w:rFonts w:asciiTheme="minorEastAsia" w:eastAsiaTheme="minorEastAsia" w:hAnsiTheme="minorEastAsia" w:cs="ＭＳ ゴシック"/>
          <w:sz w:val="24"/>
        </w:rPr>
      </w:pPr>
      <w:r w:rsidRPr="009F60A2">
        <w:rPr>
          <w:rFonts w:asciiTheme="minorEastAsia" w:eastAsiaTheme="minorEastAsia" w:hAnsiTheme="minorEastAsia" w:cs="ＭＳ ゴシック" w:hint="eastAsia"/>
          <w:sz w:val="24"/>
        </w:rPr>
        <w:t>○期　間　７月１日（水）から７月</w:t>
      </w:r>
      <w:r w:rsidR="00AD46F3">
        <w:rPr>
          <w:rFonts w:asciiTheme="minorEastAsia" w:eastAsiaTheme="minorEastAsia" w:hAnsiTheme="minorEastAsia" w:cs="ＭＳ ゴシック" w:hint="eastAsia"/>
          <w:sz w:val="24"/>
        </w:rPr>
        <w:t>31</w:t>
      </w:r>
      <w:r w:rsidRPr="009F60A2">
        <w:rPr>
          <w:rFonts w:asciiTheme="minorEastAsia" w:eastAsiaTheme="minorEastAsia" w:hAnsiTheme="minorEastAsia" w:cs="ＭＳ ゴシック" w:hint="eastAsia"/>
          <w:sz w:val="24"/>
        </w:rPr>
        <w:t>日（金）までの間</w:t>
      </w:r>
    </w:p>
    <w:p w14:paraId="415117EF" w14:textId="77777777" w:rsidR="00152412" w:rsidRPr="009F60A2" w:rsidRDefault="00152412" w:rsidP="00152412">
      <w:pPr>
        <w:ind w:leftChars="200" w:left="420" w:firstLineChars="100" w:firstLine="240"/>
        <w:rPr>
          <w:rFonts w:asciiTheme="minorEastAsia" w:eastAsiaTheme="minorEastAsia" w:hAnsiTheme="minorEastAsia" w:cs="ＭＳ ゴシック"/>
          <w:sz w:val="24"/>
        </w:rPr>
      </w:pPr>
      <w:r w:rsidRPr="009F60A2">
        <w:rPr>
          <w:rFonts w:asciiTheme="minorEastAsia" w:eastAsiaTheme="minorEastAsia" w:hAnsiTheme="minorEastAsia" w:cs="ＭＳ ゴシック" w:hint="eastAsia"/>
          <w:sz w:val="24"/>
        </w:rPr>
        <w:t>○場　所　大阪市北区曽根崎２丁目１６番１４号</w:t>
      </w:r>
    </w:p>
    <w:p w14:paraId="5F0FF8D9" w14:textId="77777777" w:rsidR="00152412" w:rsidRPr="009F60A2" w:rsidRDefault="00152412" w:rsidP="00152412">
      <w:pPr>
        <w:autoSpaceDE w:val="0"/>
        <w:autoSpaceDN w:val="0"/>
        <w:ind w:firstLineChars="800" w:firstLine="1920"/>
        <w:rPr>
          <w:rFonts w:asciiTheme="minorEastAsia" w:eastAsiaTheme="minorEastAsia" w:hAnsiTheme="minorEastAsia"/>
          <w:sz w:val="24"/>
        </w:rPr>
      </w:pPr>
      <w:r w:rsidRPr="009F60A2">
        <w:rPr>
          <w:rFonts w:asciiTheme="minorEastAsia" w:eastAsiaTheme="minorEastAsia" w:hAnsiTheme="minorEastAsia" w:cs="ＭＳ ゴシック" w:hint="eastAsia"/>
          <w:sz w:val="24"/>
        </w:rPr>
        <w:t>大阪府警察コミュニティープラザ（曽根崎警察署地階）</w:t>
      </w:r>
    </w:p>
    <w:p w14:paraId="02CA928C" w14:textId="77777777" w:rsidR="00152412" w:rsidRPr="009F60A2" w:rsidRDefault="00152412" w:rsidP="00152412">
      <w:pPr>
        <w:autoSpaceDE w:val="0"/>
        <w:autoSpaceDN w:val="0"/>
        <w:rPr>
          <w:rFonts w:ascii="ＭＳ 明朝" w:hAnsi="ＭＳ 明朝"/>
          <w:b/>
          <w:sz w:val="24"/>
        </w:rPr>
      </w:pPr>
    </w:p>
    <w:p w14:paraId="3064C60C" w14:textId="77777777" w:rsidR="00152412" w:rsidRPr="009F60A2" w:rsidRDefault="00152412" w:rsidP="00152412">
      <w:pPr>
        <w:autoSpaceDE w:val="0"/>
        <w:autoSpaceDN w:val="0"/>
        <w:rPr>
          <w:rFonts w:ascii="ＭＳ 明朝" w:hAnsi="ＭＳ 明朝"/>
          <w:b/>
          <w:sz w:val="24"/>
        </w:rPr>
      </w:pPr>
      <w:r w:rsidRPr="009F60A2">
        <w:rPr>
          <w:rFonts w:ascii="ＭＳ 明朝" w:hAnsi="ＭＳ 明朝" w:hint="eastAsia"/>
          <w:b/>
          <w:sz w:val="24"/>
        </w:rPr>
        <w:t>３　少年非行集団等の補導</w:t>
      </w:r>
    </w:p>
    <w:tbl>
      <w:tblPr>
        <w:tblW w:w="8067"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198"/>
        <w:gridCol w:w="2198"/>
        <w:gridCol w:w="2198"/>
      </w:tblGrid>
      <w:tr w:rsidR="00152412" w:rsidRPr="009F60A2" w14:paraId="780BC6BF" w14:textId="77777777" w:rsidTr="00152412">
        <w:trPr>
          <w:trHeight w:val="20"/>
        </w:trPr>
        <w:tc>
          <w:tcPr>
            <w:tcW w:w="1473" w:type="dxa"/>
            <w:tcBorders>
              <w:top w:val="single" w:sz="4" w:space="0" w:color="auto"/>
              <w:left w:val="single" w:sz="4" w:space="0" w:color="auto"/>
              <w:bottom w:val="single" w:sz="4" w:space="0" w:color="auto"/>
              <w:right w:val="single" w:sz="4" w:space="0" w:color="auto"/>
            </w:tcBorders>
            <w:shd w:val="clear" w:color="auto" w:fill="auto"/>
          </w:tcPr>
          <w:p w14:paraId="250E9540"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区　分</w:t>
            </w:r>
          </w:p>
        </w:tc>
        <w:tc>
          <w:tcPr>
            <w:tcW w:w="2198" w:type="dxa"/>
            <w:tcBorders>
              <w:top w:val="single" w:sz="4" w:space="0" w:color="auto"/>
              <w:left w:val="single" w:sz="4" w:space="0" w:color="auto"/>
              <w:bottom w:val="single" w:sz="4" w:space="0" w:color="auto"/>
              <w:right w:val="single" w:sz="4" w:space="0" w:color="auto"/>
            </w:tcBorders>
          </w:tcPr>
          <w:p w14:paraId="3B808F64"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平成30年度</w:t>
            </w:r>
          </w:p>
        </w:tc>
        <w:tc>
          <w:tcPr>
            <w:tcW w:w="2198" w:type="dxa"/>
            <w:tcBorders>
              <w:top w:val="single" w:sz="4" w:space="0" w:color="auto"/>
              <w:left w:val="single" w:sz="4" w:space="0" w:color="auto"/>
              <w:bottom w:val="single" w:sz="4" w:space="0" w:color="auto"/>
              <w:right w:val="single" w:sz="4" w:space="0" w:color="auto"/>
            </w:tcBorders>
          </w:tcPr>
          <w:p w14:paraId="4E09D2AF"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令和元年度</w:t>
            </w:r>
          </w:p>
        </w:tc>
        <w:tc>
          <w:tcPr>
            <w:tcW w:w="2198" w:type="dxa"/>
            <w:tcBorders>
              <w:top w:val="single" w:sz="4" w:space="0" w:color="auto"/>
              <w:left w:val="single" w:sz="4" w:space="0" w:color="auto"/>
              <w:bottom w:val="single" w:sz="4" w:space="0" w:color="auto"/>
              <w:right w:val="single" w:sz="4" w:space="0" w:color="auto"/>
            </w:tcBorders>
          </w:tcPr>
          <w:p w14:paraId="69E457DE"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令和２年度</w:t>
            </w:r>
          </w:p>
        </w:tc>
      </w:tr>
      <w:tr w:rsidR="00152412" w:rsidRPr="009F60A2" w14:paraId="6CAB7642" w14:textId="77777777" w:rsidTr="00152412">
        <w:trPr>
          <w:trHeight w:val="20"/>
        </w:trPr>
        <w:tc>
          <w:tcPr>
            <w:tcW w:w="1473" w:type="dxa"/>
            <w:tcBorders>
              <w:top w:val="single" w:sz="4" w:space="0" w:color="auto"/>
              <w:left w:val="single" w:sz="4" w:space="0" w:color="auto"/>
              <w:bottom w:val="single" w:sz="4" w:space="0" w:color="auto"/>
              <w:right w:val="single" w:sz="4" w:space="0" w:color="auto"/>
            </w:tcBorders>
            <w:shd w:val="clear" w:color="auto" w:fill="auto"/>
          </w:tcPr>
          <w:p w14:paraId="76D48B30"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予算額</w:t>
            </w:r>
          </w:p>
        </w:tc>
        <w:tc>
          <w:tcPr>
            <w:tcW w:w="2198" w:type="dxa"/>
            <w:tcBorders>
              <w:top w:val="single" w:sz="4" w:space="0" w:color="auto"/>
              <w:left w:val="single" w:sz="4" w:space="0" w:color="auto"/>
              <w:bottom w:val="single" w:sz="4" w:space="0" w:color="auto"/>
              <w:right w:val="single" w:sz="4" w:space="0" w:color="auto"/>
            </w:tcBorders>
          </w:tcPr>
          <w:p w14:paraId="52ECAFBD"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hint="eastAsia"/>
                <w:sz w:val="24"/>
              </w:rPr>
              <w:t>2,898千円</w:t>
            </w:r>
          </w:p>
        </w:tc>
        <w:tc>
          <w:tcPr>
            <w:tcW w:w="2198" w:type="dxa"/>
            <w:tcBorders>
              <w:top w:val="single" w:sz="4" w:space="0" w:color="auto"/>
              <w:left w:val="single" w:sz="4" w:space="0" w:color="auto"/>
              <w:bottom w:val="single" w:sz="4" w:space="0" w:color="auto"/>
              <w:right w:val="single" w:sz="4" w:space="0" w:color="auto"/>
            </w:tcBorders>
          </w:tcPr>
          <w:p w14:paraId="5D1ED6E0"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hint="eastAsia"/>
                <w:sz w:val="24"/>
              </w:rPr>
              <w:t>2,898千円</w:t>
            </w:r>
          </w:p>
        </w:tc>
        <w:tc>
          <w:tcPr>
            <w:tcW w:w="2198" w:type="dxa"/>
            <w:tcBorders>
              <w:top w:val="single" w:sz="4" w:space="0" w:color="auto"/>
              <w:left w:val="single" w:sz="4" w:space="0" w:color="auto"/>
              <w:bottom w:val="single" w:sz="4" w:space="0" w:color="auto"/>
              <w:right w:val="single" w:sz="4" w:space="0" w:color="auto"/>
            </w:tcBorders>
          </w:tcPr>
          <w:p w14:paraId="03263AD4"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sz w:val="24"/>
              </w:rPr>
              <w:t>2,898千円</w:t>
            </w:r>
          </w:p>
        </w:tc>
      </w:tr>
      <w:tr w:rsidR="00152412" w:rsidRPr="009F60A2" w14:paraId="2D79A15E" w14:textId="77777777" w:rsidTr="00152412">
        <w:trPr>
          <w:trHeight w:val="20"/>
        </w:trPr>
        <w:tc>
          <w:tcPr>
            <w:tcW w:w="1473" w:type="dxa"/>
            <w:tcBorders>
              <w:top w:val="single" w:sz="4" w:space="0" w:color="auto"/>
              <w:left w:val="single" w:sz="4" w:space="0" w:color="auto"/>
              <w:bottom w:val="single" w:sz="4" w:space="0" w:color="auto"/>
              <w:right w:val="single" w:sz="4" w:space="0" w:color="auto"/>
            </w:tcBorders>
            <w:shd w:val="clear" w:color="auto" w:fill="auto"/>
          </w:tcPr>
          <w:p w14:paraId="08E4B85F" w14:textId="77777777" w:rsidR="00152412" w:rsidRPr="009F60A2" w:rsidRDefault="00152412" w:rsidP="00152412">
            <w:pPr>
              <w:autoSpaceDE w:val="0"/>
              <w:autoSpaceDN w:val="0"/>
              <w:jc w:val="center"/>
              <w:rPr>
                <w:rFonts w:ascii="ＭＳ 明朝" w:hAnsi="ＭＳ 明朝"/>
                <w:sz w:val="24"/>
              </w:rPr>
            </w:pPr>
            <w:r w:rsidRPr="009F60A2">
              <w:rPr>
                <w:rFonts w:ascii="ＭＳ 明朝" w:hAnsi="ＭＳ 明朝" w:hint="eastAsia"/>
                <w:sz w:val="24"/>
              </w:rPr>
              <w:t>決算額</w:t>
            </w:r>
          </w:p>
        </w:tc>
        <w:tc>
          <w:tcPr>
            <w:tcW w:w="2198" w:type="dxa"/>
            <w:tcBorders>
              <w:top w:val="single" w:sz="4" w:space="0" w:color="auto"/>
              <w:left w:val="single" w:sz="4" w:space="0" w:color="auto"/>
              <w:bottom w:val="single" w:sz="4" w:space="0" w:color="auto"/>
              <w:right w:val="single" w:sz="4" w:space="0" w:color="auto"/>
            </w:tcBorders>
          </w:tcPr>
          <w:p w14:paraId="4981B867"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hint="eastAsia"/>
                <w:sz w:val="24"/>
              </w:rPr>
              <w:t>2,75</w:t>
            </w:r>
            <w:r w:rsidRPr="009F60A2">
              <w:rPr>
                <w:rFonts w:ascii="ＭＳ 明朝" w:hAnsi="ＭＳ 明朝"/>
                <w:sz w:val="24"/>
              </w:rPr>
              <w:t>1</w:t>
            </w:r>
            <w:r w:rsidRPr="009F60A2">
              <w:rPr>
                <w:rFonts w:ascii="ＭＳ 明朝" w:hAnsi="ＭＳ 明朝" w:hint="eastAsia"/>
                <w:sz w:val="24"/>
              </w:rPr>
              <w:t>千円</w:t>
            </w:r>
          </w:p>
        </w:tc>
        <w:tc>
          <w:tcPr>
            <w:tcW w:w="2198" w:type="dxa"/>
            <w:tcBorders>
              <w:top w:val="single" w:sz="4" w:space="0" w:color="auto"/>
              <w:left w:val="single" w:sz="4" w:space="0" w:color="auto"/>
              <w:bottom w:val="single" w:sz="4" w:space="0" w:color="auto"/>
              <w:right w:val="single" w:sz="4" w:space="0" w:color="auto"/>
            </w:tcBorders>
          </w:tcPr>
          <w:p w14:paraId="108C217C"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hint="eastAsia"/>
                <w:sz w:val="24"/>
              </w:rPr>
              <w:t>2,616千円</w:t>
            </w:r>
          </w:p>
        </w:tc>
        <w:tc>
          <w:tcPr>
            <w:tcW w:w="2198" w:type="dxa"/>
            <w:tcBorders>
              <w:top w:val="single" w:sz="4" w:space="0" w:color="auto"/>
              <w:left w:val="single" w:sz="4" w:space="0" w:color="auto"/>
              <w:bottom w:val="single" w:sz="4" w:space="0" w:color="auto"/>
              <w:right w:val="single" w:sz="4" w:space="0" w:color="auto"/>
            </w:tcBorders>
          </w:tcPr>
          <w:p w14:paraId="6AED5242" w14:textId="77777777" w:rsidR="00152412" w:rsidRPr="009F60A2" w:rsidRDefault="00152412" w:rsidP="00152412">
            <w:pPr>
              <w:autoSpaceDE w:val="0"/>
              <w:autoSpaceDN w:val="0"/>
              <w:jc w:val="right"/>
              <w:rPr>
                <w:rFonts w:ascii="ＭＳ 明朝" w:hAnsi="ＭＳ 明朝"/>
                <w:sz w:val="24"/>
              </w:rPr>
            </w:pPr>
            <w:r w:rsidRPr="009F60A2">
              <w:rPr>
                <w:rFonts w:ascii="ＭＳ 明朝" w:hAnsi="ＭＳ 明朝" w:hint="eastAsia"/>
                <w:sz w:val="24"/>
              </w:rPr>
              <w:t>1,405千円</w:t>
            </w:r>
          </w:p>
        </w:tc>
      </w:tr>
    </w:tbl>
    <w:p w14:paraId="2E306280" w14:textId="77777777" w:rsidR="00152412" w:rsidRPr="009F60A2" w:rsidRDefault="00152412" w:rsidP="00152412">
      <w:pPr>
        <w:autoSpaceDE w:val="0"/>
        <w:autoSpaceDN w:val="0"/>
        <w:ind w:leftChars="250" w:left="525" w:firstLineChars="100" w:firstLine="240"/>
        <w:rPr>
          <w:rFonts w:ascii="ＭＳ 明朝" w:hAnsi="ＭＳ 明朝"/>
          <w:sz w:val="24"/>
        </w:rPr>
      </w:pPr>
      <w:r w:rsidRPr="009F60A2">
        <w:rPr>
          <w:rFonts w:ascii="ＭＳ 明朝" w:hAnsi="ＭＳ 明朝" w:hint="eastAsia"/>
          <w:sz w:val="24"/>
        </w:rPr>
        <w:t>中学生を中心とする非行少年・グループを早期に補導し、その健全な育成を図るため、府警察本部と共同で昭和38年12月から民間有志適格者を少年補導協助員に委嘱し、対象の少年・グループに対する個別・集団指導を行っている。令和２年度は、58地区定員数205人の協助員が少年の指導を行った。</w:t>
      </w:r>
    </w:p>
    <w:p w14:paraId="113F89B1" w14:textId="77777777" w:rsidR="00152412" w:rsidRPr="009F60A2" w:rsidRDefault="00152412" w:rsidP="00152412">
      <w:pPr>
        <w:autoSpaceDE w:val="0"/>
        <w:autoSpaceDN w:val="0"/>
        <w:rPr>
          <w:rFonts w:ascii="ＭＳ 明朝" w:hAnsi="ＭＳ 明朝"/>
          <w:sz w:val="24"/>
        </w:rPr>
      </w:pPr>
    </w:p>
    <w:p w14:paraId="4D91FFD3" w14:textId="77777777" w:rsidR="00152412" w:rsidRPr="009F60A2" w:rsidRDefault="00152412" w:rsidP="00152412">
      <w:pPr>
        <w:autoSpaceDE w:val="0"/>
        <w:autoSpaceDN w:val="0"/>
        <w:rPr>
          <w:rFonts w:ascii="ＭＳ 明朝" w:hAnsi="ＭＳ 明朝"/>
          <w:b/>
          <w:sz w:val="24"/>
        </w:rPr>
      </w:pPr>
      <w:r w:rsidRPr="009F60A2">
        <w:rPr>
          <w:rFonts w:ascii="ＭＳ 明朝" w:hAnsi="ＭＳ 明朝" w:hint="eastAsia"/>
          <w:b/>
          <w:sz w:val="24"/>
        </w:rPr>
        <w:t>４　少年非行防止活動ネットワークに対する支援</w:t>
      </w:r>
    </w:p>
    <w:p w14:paraId="75102827" w14:textId="77777777" w:rsidR="00152412" w:rsidRPr="009F60A2" w:rsidRDefault="00152412" w:rsidP="00AD46F3">
      <w:pPr>
        <w:autoSpaceDE w:val="0"/>
        <w:autoSpaceDN w:val="0"/>
        <w:ind w:leftChars="100" w:left="210" w:firstLineChars="100" w:firstLine="240"/>
        <w:rPr>
          <w:rFonts w:ascii="ＭＳ 明朝" w:hAnsi="ＭＳ 明朝"/>
          <w:sz w:val="24"/>
        </w:rPr>
      </w:pPr>
      <w:r w:rsidRPr="009F60A2">
        <w:rPr>
          <w:rFonts w:ascii="ＭＳ 明朝" w:hAnsi="ＭＳ 明朝" w:hint="eastAsia"/>
          <w:sz w:val="24"/>
        </w:rPr>
        <w:t>大阪府の総合治安対策の一環として、地域に根ざした少年非行防止対策を進めるため、少年非行防止活動ネットワークの活性化に向け、警察等の関係機関と連携のうえ、地域で行われる街頭巡回への同行支援や助言、その他にも地域における研修会への講師派遣などの活動支援を行った。</w:t>
      </w:r>
    </w:p>
    <w:p w14:paraId="07E14C98" w14:textId="77777777" w:rsidR="00152412" w:rsidRPr="00AD46F3" w:rsidRDefault="00152412" w:rsidP="00AD46F3">
      <w:pPr>
        <w:autoSpaceDE w:val="0"/>
        <w:autoSpaceDN w:val="0"/>
        <w:rPr>
          <w:rFonts w:ascii="ＭＳ 明朝" w:hAnsi="ＭＳ 明朝"/>
          <w:sz w:val="24"/>
        </w:rPr>
      </w:pPr>
    </w:p>
    <w:p w14:paraId="69441066" w14:textId="77777777" w:rsidR="00152412" w:rsidRPr="009F60A2" w:rsidRDefault="00152412" w:rsidP="00AD46F3">
      <w:pPr>
        <w:autoSpaceDE w:val="0"/>
        <w:autoSpaceDN w:val="0"/>
        <w:ind w:firstLineChars="300" w:firstLine="720"/>
        <w:rPr>
          <w:rFonts w:ascii="ＭＳ 明朝" w:eastAsia="SimSun" w:hAnsi="ＭＳ 明朝"/>
          <w:sz w:val="24"/>
          <w:lang w:eastAsia="zh-CN"/>
        </w:rPr>
      </w:pPr>
      <w:r w:rsidRPr="009F60A2">
        <w:rPr>
          <w:rFonts w:ascii="ＭＳ 明朝" w:hAnsi="ＭＳ 明朝" w:hint="eastAsia"/>
          <w:sz w:val="24"/>
        </w:rPr>
        <w:t>○</w:t>
      </w:r>
      <w:r w:rsidRPr="009F60A2">
        <w:rPr>
          <w:rFonts w:ascii="ＭＳ 明朝" w:hAnsi="ＭＳ 明朝" w:hint="eastAsia"/>
          <w:sz w:val="24"/>
          <w:lang w:eastAsia="zh-CN"/>
        </w:rPr>
        <w:t>設置市区町村</w:t>
      </w:r>
    </w:p>
    <w:p w14:paraId="73360732" w14:textId="77777777" w:rsidR="00152412" w:rsidRPr="009F60A2" w:rsidRDefault="00152412" w:rsidP="00AD46F3">
      <w:pPr>
        <w:autoSpaceDE w:val="0"/>
        <w:autoSpaceDN w:val="0"/>
        <w:ind w:firstLineChars="400" w:firstLine="960"/>
        <w:jc w:val="left"/>
        <w:rPr>
          <w:rFonts w:ascii="ＭＳ 明朝" w:hAnsi="ＭＳ 明朝"/>
          <w:sz w:val="24"/>
        </w:rPr>
      </w:pPr>
      <w:r w:rsidRPr="009F60A2">
        <w:rPr>
          <w:rFonts w:ascii="ＭＳ 明朝" w:hAnsi="ＭＳ 明朝" w:hint="eastAsia"/>
          <w:sz w:val="24"/>
        </w:rPr>
        <w:t>平成30年度に</w:t>
      </w:r>
      <w:r w:rsidRPr="009F60A2">
        <w:rPr>
          <w:rFonts w:ascii="ＭＳ 明朝" w:hAnsi="ＭＳ 明朝" w:hint="eastAsia"/>
          <w:sz w:val="24"/>
          <w:lang w:eastAsia="zh-CN"/>
        </w:rPr>
        <w:t>全市区町村</w:t>
      </w:r>
      <w:r w:rsidRPr="009F60A2">
        <w:rPr>
          <w:rFonts w:ascii="ＭＳ 明朝" w:hAnsi="ＭＳ 明朝" w:hint="eastAsia"/>
          <w:sz w:val="24"/>
        </w:rPr>
        <w:t>に設置(大阪市は区単位)</w:t>
      </w:r>
    </w:p>
    <w:p w14:paraId="7ABF09D0" w14:textId="77777777" w:rsidR="00152412" w:rsidRPr="009F60A2" w:rsidRDefault="00152412" w:rsidP="00AD46F3">
      <w:pPr>
        <w:autoSpaceDE w:val="0"/>
        <w:autoSpaceDN w:val="0"/>
        <w:ind w:leftChars="400" w:left="1080" w:hangingChars="100" w:hanging="240"/>
        <w:jc w:val="left"/>
        <w:rPr>
          <w:rFonts w:ascii="ＭＳ 明朝" w:hAnsi="ＭＳ 明朝"/>
          <w:b/>
          <w:sz w:val="24"/>
        </w:rPr>
      </w:pPr>
      <w:r w:rsidRPr="009F60A2">
        <w:rPr>
          <w:rFonts w:ascii="ＭＳ 明朝" w:hAnsi="ＭＳ 明朝" w:hint="eastAsia"/>
          <w:sz w:val="24"/>
        </w:rPr>
        <w:t>（平成21年以前から少年補導センターを設置している豊中市、箕面市、東大阪市を含む。）</w:t>
      </w:r>
    </w:p>
    <w:p w14:paraId="0DE86C1F" w14:textId="1E4E8184" w:rsidR="00152412" w:rsidRPr="009F60A2" w:rsidRDefault="00AD46F3" w:rsidP="00AD46F3">
      <w:pPr>
        <w:autoSpaceDE w:val="0"/>
        <w:autoSpaceDN w:val="0"/>
        <w:ind w:firstLineChars="300" w:firstLine="720"/>
        <w:rPr>
          <w:rFonts w:ascii="ＭＳ 明朝" w:hAnsi="ＭＳ 明朝"/>
          <w:sz w:val="24"/>
        </w:rPr>
      </w:pPr>
      <w:r>
        <w:rPr>
          <w:rFonts w:ascii="ＭＳ 明朝" w:hAnsi="ＭＳ 明朝" w:hint="eastAsia"/>
          <w:sz w:val="24"/>
        </w:rPr>
        <w:t>○</w:t>
      </w:r>
      <w:r w:rsidR="00152412" w:rsidRPr="009F60A2">
        <w:rPr>
          <w:rFonts w:ascii="ＭＳ 明朝" w:hAnsi="ＭＳ 明朝" w:hint="eastAsia"/>
          <w:sz w:val="24"/>
        </w:rPr>
        <w:t>活動支援事業</w:t>
      </w:r>
    </w:p>
    <w:p w14:paraId="2888A8F8" w14:textId="435C7FB4" w:rsidR="00152412" w:rsidRPr="009F60A2" w:rsidRDefault="00AD46F3" w:rsidP="00AD46F3">
      <w:pPr>
        <w:autoSpaceDE w:val="0"/>
        <w:autoSpaceDN w:val="0"/>
        <w:ind w:firstLineChars="400" w:firstLine="960"/>
        <w:rPr>
          <w:rFonts w:ascii="ＭＳ 明朝" w:hAnsi="ＭＳ 明朝"/>
          <w:sz w:val="24"/>
        </w:rPr>
      </w:pPr>
      <w:r>
        <w:rPr>
          <w:rFonts w:ascii="ＭＳ 明朝" w:hAnsi="ＭＳ 明朝" w:hint="eastAsia"/>
          <w:sz w:val="24"/>
        </w:rPr>
        <w:t>・ボランティア研修等における講演</w:t>
      </w:r>
    </w:p>
    <w:p w14:paraId="1DC7056B" w14:textId="77777777" w:rsidR="00152412" w:rsidRPr="009F60A2" w:rsidRDefault="00152412" w:rsidP="00AD46F3">
      <w:pPr>
        <w:autoSpaceDE w:val="0"/>
        <w:autoSpaceDN w:val="0"/>
        <w:ind w:firstLineChars="400" w:firstLine="960"/>
        <w:rPr>
          <w:rFonts w:ascii="ＭＳ 明朝" w:hAnsi="ＭＳ 明朝"/>
          <w:sz w:val="24"/>
        </w:rPr>
      </w:pPr>
      <w:r w:rsidRPr="009F60A2">
        <w:rPr>
          <w:rFonts w:ascii="ＭＳ 明朝" w:hAnsi="ＭＳ 明朝" w:hint="eastAsia"/>
          <w:sz w:val="24"/>
        </w:rPr>
        <w:t>・自治体広報紙を活用した研修</w:t>
      </w:r>
    </w:p>
    <w:p w14:paraId="77278CBF" w14:textId="77777777" w:rsidR="00152412" w:rsidRPr="009F60A2" w:rsidRDefault="00152412" w:rsidP="00AD46F3">
      <w:pPr>
        <w:autoSpaceDE w:val="0"/>
        <w:autoSpaceDN w:val="0"/>
        <w:ind w:firstLineChars="400" w:firstLine="960"/>
        <w:rPr>
          <w:rFonts w:ascii="ＭＳ 明朝" w:hAnsi="ＭＳ 明朝"/>
          <w:sz w:val="24"/>
        </w:rPr>
      </w:pPr>
      <w:r w:rsidRPr="009F60A2">
        <w:rPr>
          <w:rFonts w:ascii="ＭＳ 明朝" w:hAnsi="ＭＳ 明朝" w:hint="eastAsia"/>
          <w:sz w:val="24"/>
        </w:rPr>
        <w:t>・街頭巡回への同行支援</w:t>
      </w:r>
    </w:p>
    <w:p w14:paraId="434F620A" w14:textId="77777777" w:rsidR="00152412" w:rsidRPr="009F60A2" w:rsidRDefault="00152412" w:rsidP="00AD46F3">
      <w:pPr>
        <w:autoSpaceDE w:val="0"/>
        <w:autoSpaceDN w:val="0"/>
        <w:ind w:firstLineChars="400" w:firstLine="960"/>
        <w:rPr>
          <w:rFonts w:ascii="ＭＳ 明朝" w:hAnsi="ＭＳ 明朝"/>
          <w:sz w:val="24"/>
        </w:rPr>
      </w:pPr>
      <w:r w:rsidRPr="009F60A2">
        <w:rPr>
          <w:rFonts w:ascii="ＭＳ 明朝" w:hAnsi="ＭＳ 明朝" w:hint="eastAsia"/>
          <w:sz w:val="24"/>
        </w:rPr>
        <w:t>・活動教材（街頭巡回声かけ活動の手引き）の提供</w:t>
      </w:r>
    </w:p>
    <w:p w14:paraId="5770EDC7" w14:textId="77777777" w:rsidR="00152412" w:rsidRPr="009F60A2" w:rsidRDefault="00152412" w:rsidP="00AD46F3">
      <w:pPr>
        <w:autoSpaceDE w:val="0"/>
        <w:autoSpaceDN w:val="0"/>
        <w:ind w:firstLineChars="400" w:firstLine="960"/>
        <w:rPr>
          <w:rFonts w:ascii="ＭＳ 明朝" w:hAnsi="ＭＳ 明朝"/>
        </w:rPr>
      </w:pPr>
      <w:r w:rsidRPr="009F60A2">
        <w:rPr>
          <w:rFonts w:ascii="ＭＳ 明朝" w:hAnsi="ＭＳ 明朝" w:hint="eastAsia"/>
          <w:sz w:val="24"/>
        </w:rPr>
        <w:t>・活動物品（セーフティバンド）の提供</w:t>
      </w:r>
    </w:p>
    <w:p w14:paraId="75E1AA17" w14:textId="41C470DD" w:rsidR="00FA7FAD" w:rsidRPr="009F60A2" w:rsidRDefault="00FA7FAD" w:rsidP="00152412">
      <w:pPr>
        <w:autoSpaceDE w:val="0"/>
        <w:autoSpaceDN w:val="0"/>
        <w:rPr>
          <w:rFonts w:ascii="ＭＳ 明朝" w:hAnsi="ＭＳ 明朝" w:hint="eastAsia"/>
        </w:rPr>
      </w:pPr>
    </w:p>
    <w:sectPr w:rsidR="00FA7FAD" w:rsidRPr="009F60A2" w:rsidSect="007A4B12">
      <w:footerReference w:type="even" r:id="rId11"/>
      <w:footerReference w:type="first" r:id="rId12"/>
      <w:pgSz w:w="11906" w:h="16838" w:code="9"/>
      <w:pgMar w:top="1418" w:right="1701" w:bottom="1418" w:left="1701" w:header="851" w:footer="992" w:gutter="0"/>
      <w:pgNumType w:fmt="numberInDash" w:start="102"/>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F96E1" w14:textId="77777777" w:rsidR="005B364D" w:rsidRDefault="005B364D">
      <w:r>
        <w:separator/>
      </w:r>
    </w:p>
  </w:endnote>
  <w:endnote w:type="continuationSeparator" w:id="0">
    <w:p w14:paraId="5ADA3863" w14:textId="77777777" w:rsidR="005B364D" w:rsidRDefault="005B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F8997" w14:textId="77777777" w:rsidR="005B364D" w:rsidRDefault="005B364D" w:rsidP="00840B6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20F8998" w14:textId="77777777" w:rsidR="005B364D" w:rsidRDefault="005B364D" w:rsidP="0055579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hAnsi="ＭＳ 明朝"/>
      </w:rPr>
      <w:id w:val="1237437263"/>
      <w:docPartObj>
        <w:docPartGallery w:val="Page Numbers (Bottom of Page)"/>
        <w:docPartUnique/>
      </w:docPartObj>
    </w:sdtPr>
    <w:sdtEndPr/>
    <w:sdtContent>
      <w:p w14:paraId="021025B5" w14:textId="04E373E0" w:rsidR="005B364D" w:rsidRPr="00CF7309" w:rsidRDefault="005B364D">
        <w:pPr>
          <w:pStyle w:val="aa"/>
          <w:jc w:val="center"/>
          <w:rPr>
            <w:rFonts w:ascii="ＭＳ 明朝" w:hAnsi="ＭＳ 明朝"/>
          </w:rPr>
        </w:pPr>
        <w:r w:rsidRPr="006F21B3">
          <w:rPr>
            <w:rFonts w:ascii="ＭＳ 明朝" w:hAnsi="ＭＳ 明朝"/>
          </w:rPr>
          <w:fldChar w:fldCharType="begin"/>
        </w:r>
        <w:r w:rsidRPr="006F21B3">
          <w:rPr>
            <w:rFonts w:ascii="ＭＳ 明朝" w:hAnsi="ＭＳ 明朝"/>
          </w:rPr>
          <w:instrText>PAGE   \* MERGEFORMAT</w:instrText>
        </w:r>
        <w:r w:rsidRPr="006F21B3">
          <w:rPr>
            <w:rFonts w:ascii="ＭＳ 明朝" w:hAnsi="ＭＳ 明朝"/>
          </w:rPr>
          <w:fldChar w:fldCharType="separate"/>
        </w:r>
        <w:r w:rsidRPr="006F21B3">
          <w:rPr>
            <w:rFonts w:ascii="ＭＳ 明朝" w:hAnsi="ＭＳ 明朝"/>
            <w:noProof/>
            <w:lang w:val="ja-JP"/>
          </w:rPr>
          <w:t>-</w:t>
        </w:r>
        <w:r>
          <w:rPr>
            <w:rFonts w:ascii="ＭＳ 明朝" w:hAnsi="ＭＳ 明朝"/>
            <w:noProof/>
          </w:rPr>
          <w:t xml:space="preserve"> 105 -</w:t>
        </w:r>
        <w:r w:rsidRPr="006F21B3">
          <w:rPr>
            <w:rFonts w:ascii="ＭＳ 明朝" w:hAnsi="ＭＳ 明朝"/>
          </w:rPr>
          <w:fldChar w:fldCharType="end"/>
        </w:r>
      </w:p>
    </w:sdtContent>
  </w:sdt>
  <w:p w14:paraId="79633B15" w14:textId="77777777" w:rsidR="005B364D" w:rsidRDefault="005B364D" w:rsidP="00AF724A">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FC559" w14:textId="77777777" w:rsidR="005B364D" w:rsidRDefault="005B364D">
      <w:r>
        <w:separator/>
      </w:r>
    </w:p>
  </w:footnote>
  <w:footnote w:type="continuationSeparator" w:id="0">
    <w:p w14:paraId="266DE1D1" w14:textId="77777777" w:rsidR="005B364D" w:rsidRDefault="005B3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124"/>
    <w:multiLevelType w:val="hybridMultilevel"/>
    <w:tmpl w:val="19E26FC6"/>
    <w:lvl w:ilvl="0" w:tplc="948A1508">
      <w:start w:val="1"/>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9970F74"/>
    <w:multiLevelType w:val="hybridMultilevel"/>
    <w:tmpl w:val="CA9EA7DA"/>
    <w:lvl w:ilvl="0" w:tplc="8C980748">
      <w:start w:val="1"/>
      <w:numFmt w:val="decimalFullWidth"/>
      <w:lvlText w:val="（%1）"/>
      <w:lvlJc w:val="left"/>
      <w:pPr>
        <w:ind w:left="1050" w:hanging="7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201E534A"/>
    <w:multiLevelType w:val="hybridMultilevel"/>
    <w:tmpl w:val="1EB2185C"/>
    <w:lvl w:ilvl="0" w:tplc="5FDE65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9E10CA"/>
    <w:multiLevelType w:val="hybridMultilevel"/>
    <w:tmpl w:val="92229642"/>
    <w:lvl w:ilvl="0" w:tplc="CE88D9E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255147DE"/>
    <w:multiLevelType w:val="hybridMultilevel"/>
    <w:tmpl w:val="1FE29110"/>
    <w:lvl w:ilvl="0" w:tplc="3D34713A">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6" w15:restartNumberingAfterBreak="0">
    <w:nsid w:val="25C94AB1"/>
    <w:multiLevelType w:val="hybridMultilevel"/>
    <w:tmpl w:val="34BEB8AC"/>
    <w:lvl w:ilvl="0" w:tplc="C088A0B2">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2ABB0EA7"/>
    <w:multiLevelType w:val="hybridMultilevel"/>
    <w:tmpl w:val="11A2D188"/>
    <w:lvl w:ilvl="0" w:tplc="AE684E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F614596"/>
    <w:multiLevelType w:val="hybridMultilevel"/>
    <w:tmpl w:val="FF32D6C2"/>
    <w:lvl w:ilvl="0" w:tplc="9806ABF8">
      <w:start w:val="2"/>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9" w15:restartNumberingAfterBreak="0">
    <w:nsid w:val="2F71488D"/>
    <w:multiLevelType w:val="hybridMultilevel"/>
    <w:tmpl w:val="3F122108"/>
    <w:lvl w:ilvl="0" w:tplc="9E9A02D6">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0" w15:restartNumberingAfterBreak="0">
    <w:nsid w:val="3BE73CD5"/>
    <w:multiLevelType w:val="hybridMultilevel"/>
    <w:tmpl w:val="8E2EF924"/>
    <w:lvl w:ilvl="0" w:tplc="D804BE06">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C7349B6"/>
    <w:multiLevelType w:val="hybridMultilevel"/>
    <w:tmpl w:val="AAB67288"/>
    <w:lvl w:ilvl="0" w:tplc="5AB66434">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2" w15:restartNumberingAfterBreak="0">
    <w:nsid w:val="48DD10AB"/>
    <w:multiLevelType w:val="hybridMultilevel"/>
    <w:tmpl w:val="08504AD4"/>
    <w:lvl w:ilvl="0" w:tplc="86AE593E">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4C150781"/>
    <w:multiLevelType w:val="hybridMultilevel"/>
    <w:tmpl w:val="C45EFEF8"/>
    <w:lvl w:ilvl="0" w:tplc="2FE6E6B6">
      <w:start w:val="1"/>
      <w:numFmt w:val="decimalEnclosedCircle"/>
      <w:lvlText w:val="%1"/>
      <w:lvlJc w:val="left"/>
      <w:pPr>
        <w:ind w:left="840" w:hanging="360"/>
      </w:pPr>
      <w:rPr>
        <w:rFonts w:hint="default"/>
        <w:strike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E7E08C7"/>
    <w:multiLevelType w:val="hybridMultilevel"/>
    <w:tmpl w:val="F08265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511B06"/>
    <w:multiLevelType w:val="hybridMultilevel"/>
    <w:tmpl w:val="2822FBDE"/>
    <w:lvl w:ilvl="0" w:tplc="5AC4AE3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551954BE"/>
    <w:multiLevelType w:val="hybridMultilevel"/>
    <w:tmpl w:val="19A42ACE"/>
    <w:lvl w:ilvl="0" w:tplc="CC4C134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5C52D20"/>
    <w:multiLevelType w:val="hybridMultilevel"/>
    <w:tmpl w:val="205CD540"/>
    <w:lvl w:ilvl="0" w:tplc="E5E2C24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2C6490"/>
    <w:multiLevelType w:val="hybridMultilevel"/>
    <w:tmpl w:val="D090B708"/>
    <w:lvl w:ilvl="0" w:tplc="9796BA26">
      <w:start w:val="1"/>
      <w:numFmt w:val="decimalEnclosedCircle"/>
      <w:lvlText w:val="%1"/>
      <w:lvlJc w:val="left"/>
      <w:pPr>
        <w:ind w:left="1080" w:hanging="360"/>
      </w:pPr>
      <w:rPr>
        <w:rFonts w:cs="ＭＳ Ｐ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66F352DD"/>
    <w:multiLevelType w:val="hybridMultilevel"/>
    <w:tmpl w:val="4DF8AFEA"/>
    <w:lvl w:ilvl="0" w:tplc="163ECCEE">
      <w:start w:val="1"/>
      <w:numFmt w:val="decimalFullWidth"/>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1" w15:restartNumberingAfterBreak="0">
    <w:nsid w:val="6AB73334"/>
    <w:multiLevelType w:val="hybridMultilevel"/>
    <w:tmpl w:val="399EB8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07082B"/>
    <w:multiLevelType w:val="hybridMultilevel"/>
    <w:tmpl w:val="15001768"/>
    <w:lvl w:ilvl="0" w:tplc="FEE41F38">
      <w:start w:val="1"/>
      <w:numFmt w:val="decimalFullWidth"/>
      <w:lvlText w:val="（%1）"/>
      <w:lvlJc w:val="left"/>
      <w:pPr>
        <w:ind w:left="1021" w:hanging="84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3" w15:restartNumberingAfterBreak="0">
    <w:nsid w:val="79DB0FAB"/>
    <w:multiLevelType w:val="hybridMultilevel"/>
    <w:tmpl w:val="5D9EED56"/>
    <w:lvl w:ilvl="0" w:tplc="8F5076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20"/>
  </w:num>
  <w:num w:numId="4">
    <w:abstractNumId w:val="11"/>
  </w:num>
  <w:num w:numId="5">
    <w:abstractNumId w:val="12"/>
  </w:num>
  <w:num w:numId="6">
    <w:abstractNumId w:val="5"/>
  </w:num>
  <w:num w:numId="7">
    <w:abstractNumId w:val="9"/>
  </w:num>
  <w:num w:numId="8">
    <w:abstractNumId w:val="10"/>
  </w:num>
  <w:num w:numId="9">
    <w:abstractNumId w:val="6"/>
  </w:num>
  <w:num w:numId="10">
    <w:abstractNumId w:val="19"/>
  </w:num>
  <w:num w:numId="11">
    <w:abstractNumId w:val="16"/>
  </w:num>
  <w:num w:numId="12">
    <w:abstractNumId w:val="1"/>
  </w:num>
  <w:num w:numId="13">
    <w:abstractNumId w:val="0"/>
  </w:num>
  <w:num w:numId="14">
    <w:abstractNumId w:val="7"/>
  </w:num>
  <w:num w:numId="15">
    <w:abstractNumId w:val="17"/>
  </w:num>
  <w:num w:numId="16">
    <w:abstractNumId w:val="0"/>
  </w:num>
  <w:num w:numId="17">
    <w:abstractNumId w:val="15"/>
  </w:num>
  <w:num w:numId="18">
    <w:abstractNumId w:val="13"/>
  </w:num>
  <w:num w:numId="19">
    <w:abstractNumId w:val="0"/>
  </w:num>
  <w:num w:numId="20">
    <w:abstractNumId w:val="18"/>
  </w:num>
  <w:num w:numId="21">
    <w:abstractNumId w:val="4"/>
  </w:num>
  <w:num w:numId="22">
    <w:abstractNumId w:val="22"/>
  </w:num>
  <w:num w:numId="23">
    <w:abstractNumId w:val="23"/>
  </w:num>
  <w:num w:numId="24">
    <w:abstractNumId w:val="2"/>
  </w:num>
  <w:num w:numId="25">
    <w:abstractNumId w:val="21"/>
  </w:num>
  <w:num w:numId="26">
    <w:abstractNumId w:val="14"/>
  </w:num>
  <w:num w:numId="2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rawingGridVerticalSpacing w:val="325"/>
  <w:displayHorizontalDrawingGridEvery w:val="0"/>
  <w:characterSpacingControl w:val="compressPunctuation"/>
  <w:noLineBreaksAfter w:lang="ja-JP" w:val="$([\{£¥‘“〈《「『【〔＄（［｛｢￡￥"/>
  <w:noLineBreaksBefore w:lang="ja-JP" w:val="!%),.:;?]}¢°’”‰′″℃、。々〉》」』】〕ぁぃぅぇぉっゃゅょゎ゛゜ゝゞァィゥェォッャュョヮンヵヶ・ーヽヾ！％），．：；？］｝｡｣､･ｧｨｩｪｫｬｭｮｯｰ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14"/>
    <w:rsid w:val="00001893"/>
    <w:rsid w:val="00002DB8"/>
    <w:rsid w:val="0000359B"/>
    <w:rsid w:val="0000486E"/>
    <w:rsid w:val="00005202"/>
    <w:rsid w:val="0000575D"/>
    <w:rsid w:val="00006095"/>
    <w:rsid w:val="00007131"/>
    <w:rsid w:val="00010244"/>
    <w:rsid w:val="000107E4"/>
    <w:rsid w:val="000117ED"/>
    <w:rsid w:val="00011B5B"/>
    <w:rsid w:val="0001337E"/>
    <w:rsid w:val="00013382"/>
    <w:rsid w:val="00016ED2"/>
    <w:rsid w:val="00017014"/>
    <w:rsid w:val="00017922"/>
    <w:rsid w:val="0002006A"/>
    <w:rsid w:val="00020711"/>
    <w:rsid w:val="00022CC2"/>
    <w:rsid w:val="00026CE4"/>
    <w:rsid w:val="00027321"/>
    <w:rsid w:val="000316CE"/>
    <w:rsid w:val="00031929"/>
    <w:rsid w:val="00035834"/>
    <w:rsid w:val="00040766"/>
    <w:rsid w:val="00042990"/>
    <w:rsid w:val="00042CEA"/>
    <w:rsid w:val="0005052F"/>
    <w:rsid w:val="00052F51"/>
    <w:rsid w:val="00054FAC"/>
    <w:rsid w:val="00057651"/>
    <w:rsid w:val="00064290"/>
    <w:rsid w:val="00064709"/>
    <w:rsid w:val="000674F1"/>
    <w:rsid w:val="000678B4"/>
    <w:rsid w:val="00071BC2"/>
    <w:rsid w:val="00080744"/>
    <w:rsid w:val="00084CF3"/>
    <w:rsid w:val="00085ABC"/>
    <w:rsid w:val="00085EA0"/>
    <w:rsid w:val="00086022"/>
    <w:rsid w:val="000875E0"/>
    <w:rsid w:val="000908DC"/>
    <w:rsid w:val="00097DCA"/>
    <w:rsid w:val="000A3590"/>
    <w:rsid w:val="000A7651"/>
    <w:rsid w:val="000A7FA1"/>
    <w:rsid w:val="000B2D66"/>
    <w:rsid w:val="000B4EBB"/>
    <w:rsid w:val="000B5300"/>
    <w:rsid w:val="000B5310"/>
    <w:rsid w:val="000C0AD5"/>
    <w:rsid w:val="000C2548"/>
    <w:rsid w:val="000C7A26"/>
    <w:rsid w:val="000D12C8"/>
    <w:rsid w:val="000D267A"/>
    <w:rsid w:val="000D347C"/>
    <w:rsid w:val="000D5472"/>
    <w:rsid w:val="000E05CA"/>
    <w:rsid w:val="000E2170"/>
    <w:rsid w:val="000E22F8"/>
    <w:rsid w:val="000E306C"/>
    <w:rsid w:val="000E3B67"/>
    <w:rsid w:val="000E3F46"/>
    <w:rsid w:val="000F1E5C"/>
    <w:rsid w:val="000F2152"/>
    <w:rsid w:val="000F2806"/>
    <w:rsid w:val="000F2BC4"/>
    <w:rsid w:val="000F380D"/>
    <w:rsid w:val="000F4E2A"/>
    <w:rsid w:val="000F60D7"/>
    <w:rsid w:val="000F67AB"/>
    <w:rsid w:val="000F6C1D"/>
    <w:rsid w:val="001008C3"/>
    <w:rsid w:val="001016F7"/>
    <w:rsid w:val="0010453E"/>
    <w:rsid w:val="00105488"/>
    <w:rsid w:val="00106483"/>
    <w:rsid w:val="00106C8B"/>
    <w:rsid w:val="00107811"/>
    <w:rsid w:val="00113188"/>
    <w:rsid w:val="00113CAC"/>
    <w:rsid w:val="00120364"/>
    <w:rsid w:val="0012205E"/>
    <w:rsid w:val="001255E2"/>
    <w:rsid w:val="00127A7B"/>
    <w:rsid w:val="00130666"/>
    <w:rsid w:val="00130D91"/>
    <w:rsid w:val="001322ED"/>
    <w:rsid w:val="0013268F"/>
    <w:rsid w:val="00132BB2"/>
    <w:rsid w:val="00134BA4"/>
    <w:rsid w:val="00136A8C"/>
    <w:rsid w:val="0014014C"/>
    <w:rsid w:val="00142164"/>
    <w:rsid w:val="00143DE1"/>
    <w:rsid w:val="00147B83"/>
    <w:rsid w:val="00147E7C"/>
    <w:rsid w:val="00151BAF"/>
    <w:rsid w:val="00152412"/>
    <w:rsid w:val="00160AE4"/>
    <w:rsid w:val="001637B2"/>
    <w:rsid w:val="001703A2"/>
    <w:rsid w:val="001722B7"/>
    <w:rsid w:val="001738C2"/>
    <w:rsid w:val="001741A9"/>
    <w:rsid w:val="001744F4"/>
    <w:rsid w:val="00174CC4"/>
    <w:rsid w:val="00177500"/>
    <w:rsid w:val="001808FF"/>
    <w:rsid w:val="001809AA"/>
    <w:rsid w:val="00180AE2"/>
    <w:rsid w:val="0018145E"/>
    <w:rsid w:val="001838F3"/>
    <w:rsid w:val="00184901"/>
    <w:rsid w:val="00184FCA"/>
    <w:rsid w:val="00192179"/>
    <w:rsid w:val="001A0F4E"/>
    <w:rsid w:val="001A3736"/>
    <w:rsid w:val="001A4EE8"/>
    <w:rsid w:val="001A76AA"/>
    <w:rsid w:val="001B019E"/>
    <w:rsid w:val="001B0468"/>
    <w:rsid w:val="001B14F3"/>
    <w:rsid w:val="001B67A0"/>
    <w:rsid w:val="001C0CFB"/>
    <w:rsid w:val="001C26FF"/>
    <w:rsid w:val="001C3A25"/>
    <w:rsid w:val="001D1DB3"/>
    <w:rsid w:val="001D3BD1"/>
    <w:rsid w:val="001D5927"/>
    <w:rsid w:val="001D7970"/>
    <w:rsid w:val="001E543E"/>
    <w:rsid w:val="001E5998"/>
    <w:rsid w:val="001E630A"/>
    <w:rsid w:val="001E6CB5"/>
    <w:rsid w:val="001E730F"/>
    <w:rsid w:val="001F0DE5"/>
    <w:rsid w:val="001F26D5"/>
    <w:rsid w:val="0020215E"/>
    <w:rsid w:val="00203178"/>
    <w:rsid w:val="00204A71"/>
    <w:rsid w:val="002063C7"/>
    <w:rsid w:val="00207249"/>
    <w:rsid w:val="00207906"/>
    <w:rsid w:val="00210D1E"/>
    <w:rsid w:val="00214323"/>
    <w:rsid w:val="00221171"/>
    <w:rsid w:val="00226102"/>
    <w:rsid w:val="00231B7C"/>
    <w:rsid w:val="002326F2"/>
    <w:rsid w:val="00232852"/>
    <w:rsid w:val="002348DA"/>
    <w:rsid w:val="002372B9"/>
    <w:rsid w:val="00240991"/>
    <w:rsid w:val="00241DD0"/>
    <w:rsid w:val="00242DE7"/>
    <w:rsid w:val="0024446D"/>
    <w:rsid w:val="00244C4D"/>
    <w:rsid w:val="002469EA"/>
    <w:rsid w:val="00252E3B"/>
    <w:rsid w:val="0025371D"/>
    <w:rsid w:val="00255016"/>
    <w:rsid w:val="0026175C"/>
    <w:rsid w:val="0027100E"/>
    <w:rsid w:val="002712E5"/>
    <w:rsid w:val="00275230"/>
    <w:rsid w:val="00275D3D"/>
    <w:rsid w:val="00276F2F"/>
    <w:rsid w:val="0027755A"/>
    <w:rsid w:val="00280582"/>
    <w:rsid w:val="002808A3"/>
    <w:rsid w:val="0029232F"/>
    <w:rsid w:val="00295741"/>
    <w:rsid w:val="00296D9F"/>
    <w:rsid w:val="002A0442"/>
    <w:rsid w:val="002A0DE8"/>
    <w:rsid w:val="002A1450"/>
    <w:rsid w:val="002A2A7F"/>
    <w:rsid w:val="002A3919"/>
    <w:rsid w:val="002A6E52"/>
    <w:rsid w:val="002B2B47"/>
    <w:rsid w:val="002B41B7"/>
    <w:rsid w:val="002B4666"/>
    <w:rsid w:val="002B7DF5"/>
    <w:rsid w:val="002C2D43"/>
    <w:rsid w:val="002C4CDC"/>
    <w:rsid w:val="002D1637"/>
    <w:rsid w:val="002D402E"/>
    <w:rsid w:val="002D51D8"/>
    <w:rsid w:val="002D5995"/>
    <w:rsid w:val="002D61FD"/>
    <w:rsid w:val="002D717E"/>
    <w:rsid w:val="002E199C"/>
    <w:rsid w:val="002E32E1"/>
    <w:rsid w:val="002E5858"/>
    <w:rsid w:val="002E6011"/>
    <w:rsid w:val="002E684D"/>
    <w:rsid w:val="002F383E"/>
    <w:rsid w:val="002F3C83"/>
    <w:rsid w:val="002F4DCE"/>
    <w:rsid w:val="003000C5"/>
    <w:rsid w:val="00301A0B"/>
    <w:rsid w:val="0030298C"/>
    <w:rsid w:val="00307ED6"/>
    <w:rsid w:val="0031186B"/>
    <w:rsid w:val="00311901"/>
    <w:rsid w:val="00311B27"/>
    <w:rsid w:val="00312E25"/>
    <w:rsid w:val="00313D64"/>
    <w:rsid w:val="0031544C"/>
    <w:rsid w:val="00324C33"/>
    <w:rsid w:val="00330596"/>
    <w:rsid w:val="00331610"/>
    <w:rsid w:val="00332740"/>
    <w:rsid w:val="003338D7"/>
    <w:rsid w:val="00333F81"/>
    <w:rsid w:val="003366E8"/>
    <w:rsid w:val="00351156"/>
    <w:rsid w:val="003527C4"/>
    <w:rsid w:val="003540C3"/>
    <w:rsid w:val="0036184E"/>
    <w:rsid w:val="003632F9"/>
    <w:rsid w:val="00364F51"/>
    <w:rsid w:val="003673E4"/>
    <w:rsid w:val="00372044"/>
    <w:rsid w:val="00372909"/>
    <w:rsid w:val="00374997"/>
    <w:rsid w:val="003772F7"/>
    <w:rsid w:val="00377D4B"/>
    <w:rsid w:val="003827E6"/>
    <w:rsid w:val="0038483E"/>
    <w:rsid w:val="0038543D"/>
    <w:rsid w:val="00385DFE"/>
    <w:rsid w:val="00387161"/>
    <w:rsid w:val="00387A92"/>
    <w:rsid w:val="00393158"/>
    <w:rsid w:val="003A00A8"/>
    <w:rsid w:val="003A181A"/>
    <w:rsid w:val="003A1BDF"/>
    <w:rsid w:val="003A316E"/>
    <w:rsid w:val="003A3D13"/>
    <w:rsid w:val="003A3EB0"/>
    <w:rsid w:val="003A4888"/>
    <w:rsid w:val="003A4C9B"/>
    <w:rsid w:val="003A7379"/>
    <w:rsid w:val="003B1CFE"/>
    <w:rsid w:val="003C1909"/>
    <w:rsid w:val="003C51DE"/>
    <w:rsid w:val="003C611F"/>
    <w:rsid w:val="003D0BD8"/>
    <w:rsid w:val="003D1ED3"/>
    <w:rsid w:val="003D5FC2"/>
    <w:rsid w:val="003E1912"/>
    <w:rsid w:val="003E2BF9"/>
    <w:rsid w:val="003E4BEE"/>
    <w:rsid w:val="003E7423"/>
    <w:rsid w:val="003E7A75"/>
    <w:rsid w:val="003F175E"/>
    <w:rsid w:val="003F1D09"/>
    <w:rsid w:val="003F6ADA"/>
    <w:rsid w:val="00401AFB"/>
    <w:rsid w:val="004041EA"/>
    <w:rsid w:val="00404D1F"/>
    <w:rsid w:val="00407EBB"/>
    <w:rsid w:val="004109AF"/>
    <w:rsid w:val="004117CE"/>
    <w:rsid w:val="00413BA2"/>
    <w:rsid w:val="00413DB8"/>
    <w:rsid w:val="00426B60"/>
    <w:rsid w:val="00443D77"/>
    <w:rsid w:val="00445AE7"/>
    <w:rsid w:val="0045151F"/>
    <w:rsid w:val="00452F98"/>
    <w:rsid w:val="00454C34"/>
    <w:rsid w:val="004560AD"/>
    <w:rsid w:val="0046093E"/>
    <w:rsid w:val="00460DAB"/>
    <w:rsid w:val="004629E2"/>
    <w:rsid w:val="004673B4"/>
    <w:rsid w:val="0047086D"/>
    <w:rsid w:val="00476B24"/>
    <w:rsid w:val="00481F94"/>
    <w:rsid w:val="00483158"/>
    <w:rsid w:val="00490863"/>
    <w:rsid w:val="00492E30"/>
    <w:rsid w:val="00493670"/>
    <w:rsid w:val="00494356"/>
    <w:rsid w:val="0049444B"/>
    <w:rsid w:val="004950D5"/>
    <w:rsid w:val="004A30E2"/>
    <w:rsid w:val="004A59B8"/>
    <w:rsid w:val="004A60B7"/>
    <w:rsid w:val="004B52EE"/>
    <w:rsid w:val="004B554E"/>
    <w:rsid w:val="004C048A"/>
    <w:rsid w:val="004C5ADA"/>
    <w:rsid w:val="004D0A2C"/>
    <w:rsid w:val="004D0B12"/>
    <w:rsid w:val="004D21C4"/>
    <w:rsid w:val="004D3C02"/>
    <w:rsid w:val="004D6495"/>
    <w:rsid w:val="004D7D06"/>
    <w:rsid w:val="004E0427"/>
    <w:rsid w:val="004E2774"/>
    <w:rsid w:val="004E5886"/>
    <w:rsid w:val="004E6556"/>
    <w:rsid w:val="004F173C"/>
    <w:rsid w:val="004F2221"/>
    <w:rsid w:val="004F2435"/>
    <w:rsid w:val="004F5925"/>
    <w:rsid w:val="004F5A61"/>
    <w:rsid w:val="004F5D74"/>
    <w:rsid w:val="004F6941"/>
    <w:rsid w:val="004F756E"/>
    <w:rsid w:val="004F7795"/>
    <w:rsid w:val="00500C85"/>
    <w:rsid w:val="005050B1"/>
    <w:rsid w:val="0050538D"/>
    <w:rsid w:val="005069EB"/>
    <w:rsid w:val="00506B58"/>
    <w:rsid w:val="005132A1"/>
    <w:rsid w:val="00517DCC"/>
    <w:rsid w:val="00520D19"/>
    <w:rsid w:val="00521C74"/>
    <w:rsid w:val="00526703"/>
    <w:rsid w:val="00526DE6"/>
    <w:rsid w:val="00527428"/>
    <w:rsid w:val="005302B9"/>
    <w:rsid w:val="00532A11"/>
    <w:rsid w:val="00532E94"/>
    <w:rsid w:val="0053439C"/>
    <w:rsid w:val="00540689"/>
    <w:rsid w:val="0054361F"/>
    <w:rsid w:val="00551509"/>
    <w:rsid w:val="00552CED"/>
    <w:rsid w:val="00554561"/>
    <w:rsid w:val="00554FED"/>
    <w:rsid w:val="0055579C"/>
    <w:rsid w:val="00556A9C"/>
    <w:rsid w:val="0056090B"/>
    <w:rsid w:val="005611DC"/>
    <w:rsid w:val="005629F1"/>
    <w:rsid w:val="0056456A"/>
    <w:rsid w:val="00564D64"/>
    <w:rsid w:val="00566B92"/>
    <w:rsid w:val="00570088"/>
    <w:rsid w:val="005708D9"/>
    <w:rsid w:val="00572A7C"/>
    <w:rsid w:val="00575009"/>
    <w:rsid w:val="00577156"/>
    <w:rsid w:val="005779B0"/>
    <w:rsid w:val="00582C79"/>
    <w:rsid w:val="005842E3"/>
    <w:rsid w:val="00585812"/>
    <w:rsid w:val="005928D2"/>
    <w:rsid w:val="00594460"/>
    <w:rsid w:val="00594C5F"/>
    <w:rsid w:val="0059534E"/>
    <w:rsid w:val="00597068"/>
    <w:rsid w:val="00597E61"/>
    <w:rsid w:val="005A07D8"/>
    <w:rsid w:val="005A3A2E"/>
    <w:rsid w:val="005A3B29"/>
    <w:rsid w:val="005A6120"/>
    <w:rsid w:val="005A637C"/>
    <w:rsid w:val="005A702D"/>
    <w:rsid w:val="005B364D"/>
    <w:rsid w:val="005B410A"/>
    <w:rsid w:val="005B4E6C"/>
    <w:rsid w:val="005B6337"/>
    <w:rsid w:val="005B759B"/>
    <w:rsid w:val="005B7858"/>
    <w:rsid w:val="005C1CBC"/>
    <w:rsid w:val="005C35C0"/>
    <w:rsid w:val="005C497C"/>
    <w:rsid w:val="005C7DB8"/>
    <w:rsid w:val="005D3AB3"/>
    <w:rsid w:val="005D3B77"/>
    <w:rsid w:val="005D4C9F"/>
    <w:rsid w:val="005D6918"/>
    <w:rsid w:val="005D6C3C"/>
    <w:rsid w:val="005E0FCE"/>
    <w:rsid w:val="005E123E"/>
    <w:rsid w:val="005E436D"/>
    <w:rsid w:val="005E60A6"/>
    <w:rsid w:val="005E712B"/>
    <w:rsid w:val="005E7DAC"/>
    <w:rsid w:val="005F0057"/>
    <w:rsid w:val="005F34AD"/>
    <w:rsid w:val="005F4B1F"/>
    <w:rsid w:val="005F513B"/>
    <w:rsid w:val="005F7B72"/>
    <w:rsid w:val="005F7CEF"/>
    <w:rsid w:val="00601C47"/>
    <w:rsid w:val="00602EC6"/>
    <w:rsid w:val="006039CF"/>
    <w:rsid w:val="006102DB"/>
    <w:rsid w:val="006108C0"/>
    <w:rsid w:val="00611EF9"/>
    <w:rsid w:val="006168EE"/>
    <w:rsid w:val="0061774B"/>
    <w:rsid w:val="006206D8"/>
    <w:rsid w:val="00621021"/>
    <w:rsid w:val="00623765"/>
    <w:rsid w:val="00624807"/>
    <w:rsid w:val="006253E3"/>
    <w:rsid w:val="00625D35"/>
    <w:rsid w:val="00630169"/>
    <w:rsid w:val="00632F6D"/>
    <w:rsid w:val="00635708"/>
    <w:rsid w:val="00636614"/>
    <w:rsid w:val="00636717"/>
    <w:rsid w:val="00640D31"/>
    <w:rsid w:val="006436F7"/>
    <w:rsid w:val="006468E4"/>
    <w:rsid w:val="00647350"/>
    <w:rsid w:val="00650517"/>
    <w:rsid w:val="00652AEA"/>
    <w:rsid w:val="00656E48"/>
    <w:rsid w:val="00656FA3"/>
    <w:rsid w:val="00661AAE"/>
    <w:rsid w:val="00662954"/>
    <w:rsid w:val="006631F5"/>
    <w:rsid w:val="006638C9"/>
    <w:rsid w:val="00664238"/>
    <w:rsid w:val="0066536A"/>
    <w:rsid w:val="00671ECD"/>
    <w:rsid w:val="00675011"/>
    <w:rsid w:val="00676F56"/>
    <w:rsid w:val="006805A3"/>
    <w:rsid w:val="0068175F"/>
    <w:rsid w:val="0068192B"/>
    <w:rsid w:val="006839E5"/>
    <w:rsid w:val="006839E7"/>
    <w:rsid w:val="00684438"/>
    <w:rsid w:val="00684DF9"/>
    <w:rsid w:val="00686867"/>
    <w:rsid w:val="00690802"/>
    <w:rsid w:val="00697E12"/>
    <w:rsid w:val="006A1B76"/>
    <w:rsid w:val="006A5C70"/>
    <w:rsid w:val="006B2B59"/>
    <w:rsid w:val="006C0602"/>
    <w:rsid w:val="006C126B"/>
    <w:rsid w:val="006C58F4"/>
    <w:rsid w:val="006C74FF"/>
    <w:rsid w:val="006C799D"/>
    <w:rsid w:val="006D0C24"/>
    <w:rsid w:val="006D1E3D"/>
    <w:rsid w:val="006D3E54"/>
    <w:rsid w:val="006D565E"/>
    <w:rsid w:val="006D6290"/>
    <w:rsid w:val="006D68D7"/>
    <w:rsid w:val="006E1BA6"/>
    <w:rsid w:val="006E1EF9"/>
    <w:rsid w:val="006E3120"/>
    <w:rsid w:val="006E5F44"/>
    <w:rsid w:val="006E61E1"/>
    <w:rsid w:val="006F21B3"/>
    <w:rsid w:val="006F2660"/>
    <w:rsid w:val="006F5B23"/>
    <w:rsid w:val="006F7363"/>
    <w:rsid w:val="0070084F"/>
    <w:rsid w:val="00702E35"/>
    <w:rsid w:val="0071185F"/>
    <w:rsid w:val="00712E91"/>
    <w:rsid w:val="00713AC5"/>
    <w:rsid w:val="00713BE1"/>
    <w:rsid w:val="007141DD"/>
    <w:rsid w:val="00717431"/>
    <w:rsid w:val="00720042"/>
    <w:rsid w:val="00723610"/>
    <w:rsid w:val="0072487F"/>
    <w:rsid w:val="007265BD"/>
    <w:rsid w:val="00730C89"/>
    <w:rsid w:val="007349CC"/>
    <w:rsid w:val="00736D1E"/>
    <w:rsid w:val="007373ED"/>
    <w:rsid w:val="0074040E"/>
    <w:rsid w:val="00742251"/>
    <w:rsid w:val="00744E6A"/>
    <w:rsid w:val="00745748"/>
    <w:rsid w:val="00746030"/>
    <w:rsid w:val="00746E16"/>
    <w:rsid w:val="00750FAB"/>
    <w:rsid w:val="0075290D"/>
    <w:rsid w:val="00752939"/>
    <w:rsid w:val="00752E3A"/>
    <w:rsid w:val="00752FDA"/>
    <w:rsid w:val="007538F6"/>
    <w:rsid w:val="0075484B"/>
    <w:rsid w:val="00754C88"/>
    <w:rsid w:val="007615E3"/>
    <w:rsid w:val="00761CE0"/>
    <w:rsid w:val="0076282D"/>
    <w:rsid w:val="00763E3D"/>
    <w:rsid w:val="00766F2A"/>
    <w:rsid w:val="00772C6F"/>
    <w:rsid w:val="00772C7D"/>
    <w:rsid w:val="007747A6"/>
    <w:rsid w:val="0077710A"/>
    <w:rsid w:val="0078029D"/>
    <w:rsid w:val="007804CA"/>
    <w:rsid w:val="00782232"/>
    <w:rsid w:val="00783C6E"/>
    <w:rsid w:val="0078486B"/>
    <w:rsid w:val="00785CBD"/>
    <w:rsid w:val="00795817"/>
    <w:rsid w:val="007960D0"/>
    <w:rsid w:val="00796E31"/>
    <w:rsid w:val="007A0101"/>
    <w:rsid w:val="007A4B12"/>
    <w:rsid w:val="007A4F61"/>
    <w:rsid w:val="007A556F"/>
    <w:rsid w:val="007A7ADA"/>
    <w:rsid w:val="007B055F"/>
    <w:rsid w:val="007B0625"/>
    <w:rsid w:val="007B12EE"/>
    <w:rsid w:val="007B6B98"/>
    <w:rsid w:val="007B7646"/>
    <w:rsid w:val="007C0A85"/>
    <w:rsid w:val="007C1767"/>
    <w:rsid w:val="007C5BC4"/>
    <w:rsid w:val="007D0024"/>
    <w:rsid w:val="007D10D8"/>
    <w:rsid w:val="007D117E"/>
    <w:rsid w:val="007D2F57"/>
    <w:rsid w:val="007D31D8"/>
    <w:rsid w:val="007D6370"/>
    <w:rsid w:val="007D6E81"/>
    <w:rsid w:val="007D7C9C"/>
    <w:rsid w:val="007E1C26"/>
    <w:rsid w:val="007E53BA"/>
    <w:rsid w:val="007E6241"/>
    <w:rsid w:val="007E7800"/>
    <w:rsid w:val="007E7D12"/>
    <w:rsid w:val="007F0637"/>
    <w:rsid w:val="007F1B5B"/>
    <w:rsid w:val="007F253B"/>
    <w:rsid w:val="007F50C0"/>
    <w:rsid w:val="007F58AC"/>
    <w:rsid w:val="007F7706"/>
    <w:rsid w:val="00801DEB"/>
    <w:rsid w:val="00804E87"/>
    <w:rsid w:val="00805ED7"/>
    <w:rsid w:val="008119CA"/>
    <w:rsid w:val="00814444"/>
    <w:rsid w:val="00820BBF"/>
    <w:rsid w:val="00820BE8"/>
    <w:rsid w:val="00820CE5"/>
    <w:rsid w:val="008235C4"/>
    <w:rsid w:val="0082426C"/>
    <w:rsid w:val="00824874"/>
    <w:rsid w:val="008267C8"/>
    <w:rsid w:val="0082743A"/>
    <w:rsid w:val="00832351"/>
    <w:rsid w:val="00833A9B"/>
    <w:rsid w:val="008341BB"/>
    <w:rsid w:val="008351E8"/>
    <w:rsid w:val="00837C42"/>
    <w:rsid w:val="008408B1"/>
    <w:rsid w:val="00840B63"/>
    <w:rsid w:val="00843F6D"/>
    <w:rsid w:val="0084601E"/>
    <w:rsid w:val="0084713C"/>
    <w:rsid w:val="008528BC"/>
    <w:rsid w:val="00852A18"/>
    <w:rsid w:val="00852FC2"/>
    <w:rsid w:val="008563AA"/>
    <w:rsid w:val="00863002"/>
    <w:rsid w:val="00864BDA"/>
    <w:rsid w:val="0086671A"/>
    <w:rsid w:val="00871A0A"/>
    <w:rsid w:val="00872AA9"/>
    <w:rsid w:val="008740CA"/>
    <w:rsid w:val="00880142"/>
    <w:rsid w:val="008847DA"/>
    <w:rsid w:val="0088621F"/>
    <w:rsid w:val="00886823"/>
    <w:rsid w:val="008945E6"/>
    <w:rsid w:val="008957B4"/>
    <w:rsid w:val="008A1898"/>
    <w:rsid w:val="008A7191"/>
    <w:rsid w:val="008A7A8F"/>
    <w:rsid w:val="008B66A2"/>
    <w:rsid w:val="008B6AF0"/>
    <w:rsid w:val="008B6BFB"/>
    <w:rsid w:val="008B6FFC"/>
    <w:rsid w:val="008B7F80"/>
    <w:rsid w:val="008C17EE"/>
    <w:rsid w:val="008C1A83"/>
    <w:rsid w:val="008C285E"/>
    <w:rsid w:val="008C3398"/>
    <w:rsid w:val="008C4A9C"/>
    <w:rsid w:val="008C514F"/>
    <w:rsid w:val="008D1720"/>
    <w:rsid w:val="008D1A46"/>
    <w:rsid w:val="008D2E8C"/>
    <w:rsid w:val="008D55A8"/>
    <w:rsid w:val="008D7826"/>
    <w:rsid w:val="008E1AE6"/>
    <w:rsid w:val="008E38BB"/>
    <w:rsid w:val="008E429A"/>
    <w:rsid w:val="008E5B75"/>
    <w:rsid w:val="008E6077"/>
    <w:rsid w:val="008E64C5"/>
    <w:rsid w:val="008E6575"/>
    <w:rsid w:val="008E75FE"/>
    <w:rsid w:val="008F0F3D"/>
    <w:rsid w:val="008F1403"/>
    <w:rsid w:val="008F2A80"/>
    <w:rsid w:val="008F3648"/>
    <w:rsid w:val="008F451E"/>
    <w:rsid w:val="008F47D9"/>
    <w:rsid w:val="008F4836"/>
    <w:rsid w:val="00900BE5"/>
    <w:rsid w:val="00902EFD"/>
    <w:rsid w:val="009039BE"/>
    <w:rsid w:val="00905A25"/>
    <w:rsid w:val="00910345"/>
    <w:rsid w:val="0091116B"/>
    <w:rsid w:val="0091383A"/>
    <w:rsid w:val="00913AF7"/>
    <w:rsid w:val="009154FB"/>
    <w:rsid w:val="0091557F"/>
    <w:rsid w:val="00915B5E"/>
    <w:rsid w:val="00921BEB"/>
    <w:rsid w:val="0092366B"/>
    <w:rsid w:val="00923CD5"/>
    <w:rsid w:val="00924D1A"/>
    <w:rsid w:val="00925263"/>
    <w:rsid w:val="0092531D"/>
    <w:rsid w:val="00925C98"/>
    <w:rsid w:val="00925CE7"/>
    <w:rsid w:val="00930C86"/>
    <w:rsid w:val="0093271E"/>
    <w:rsid w:val="00933A75"/>
    <w:rsid w:val="0093412B"/>
    <w:rsid w:val="0094065B"/>
    <w:rsid w:val="009424C7"/>
    <w:rsid w:val="00942D0D"/>
    <w:rsid w:val="0094549F"/>
    <w:rsid w:val="00950B19"/>
    <w:rsid w:val="00952F9A"/>
    <w:rsid w:val="009533AE"/>
    <w:rsid w:val="00953715"/>
    <w:rsid w:val="00954206"/>
    <w:rsid w:val="009565BF"/>
    <w:rsid w:val="00962E79"/>
    <w:rsid w:val="009654BE"/>
    <w:rsid w:val="009670AB"/>
    <w:rsid w:val="00970A49"/>
    <w:rsid w:val="009715C2"/>
    <w:rsid w:val="00971F2B"/>
    <w:rsid w:val="00974605"/>
    <w:rsid w:val="00980F3E"/>
    <w:rsid w:val="00982614"/>
    <w:rsid w:val="00985148"/>
    <w:rsid w:val="00991CC2"/>
    <w:rsid w:val="00992872"/>
    <w:rsid w:val="009A2872"/>
    <w:rsid w:val="009A50D8"/>
    <w:rsid w:val="009B0914"/>
    <w:rsid w:val="009B11E5"/>
    <w:rsid w:val="009B5312"/>
    <w:rsid w:val="009B53AE"/>
    <w:rsid w:val="009B67A6"/>
    <w:rsid w:val="009C1FF6"/>
    <w:rsid w:val="009C3650"/>
    <w:rsid w:val="009C5B59"/>
    <w:rsid w:val="009C7266"/>
    <w:rsid w:val="009D0100"/>
    <w:rsid w:val="009D4291"/>
    <w:rsid w:val="009D5BC4"/>
    <w:rsid w:val="009D6DF9"/>
    <w:rsid w:val="009E13A5"/>
    <w:rsid w:val="009E2590"/>
    <w:rsid w:val="009F02CB"/>
    <w:rsid w:val="009F20CE"/>
    <w:rsid w:val="009F3C3D"/>
    <w:rsid w:val="009F5431"/>
    <w:rsid w:val="009F60A2"/>
    <w:rsid w:val="00A001C2"/>
    <w:rsid w:val="00A00478"/>
    <w:rsid w:val="00A01CD5"/>
    <w:rsid w:val="00A01E3A"/>
    <w:rsid w:val="00A020C9"/>
    <w:rsid w:val="00A02590"/>
    <w:rsid w:val="00A0259E"/>
    <w:rsid w:val="00A02EF8"/>
    <w:rsid w:val="00A07418"/>
    <w:rsid w:val="00A07629"/>
    <w:rsid w:val="00A1277B"/>
    <w:rsid w:val="00A13DF9"/>
    <w:rsid w:val="00A20768"/>
    <w:rsid w:val="00A23209"/>
    <w:rsid w:val="00A256BD"/>
    <w:rsid w:val="00A26C1D"/>
    <w:rsid w:val="00A32335"/>
    <w:rsid w:val="00A338B5"/>
    <w:rsid w:val="00A403B0"/>
    <w:rsid w:val="00A41077"/>
    <w:rsid w:val="00A44BC0"/>
    <w:rsid w:val="00A45383"/>
    <w:rsid w:val="00A45FDC"/>
    <w:rsid w:val="00A61306"/>
    <w:rsid w:val="00A636FC"/>
    <w:rsid w:val="00A66600"/>
    <w:rsid w:val="00A672D2"/>
    <w:rsid w:val="00A677A2"/>
    <w:rsid w:val="00A67CC5"/>
    <w:rsid w:val="00A70B41"/>
    <w:rsid w:val="00A70E18"/>
    <w:rsid w:val="00A8152C"/>
    <w:rsid w:val="00A8453E"/>
    <w:rsid w:val="00A86E8D"/>
    <w:rsid w:val="00A873C5"/>
    <w:rsid w:val="00A90B38"/>
    <w:rsid w:val="00A92450"/>
    <w:rsid w:val="00A940CF"/>
    <w:rsid w:val="00A944ED"/>
    <w:rsid w:val="00A94E22"/>
    <w:rsid w:val="00AA0843"/>
    <w:rsid w:val="00AA1270"/>
    <w:rsid w:val="00AA6841"/>
    <w:rsid w:val="00AA7C6A"/>
    <w:rsid w:val="00AB2573"/>
    <w:rsid w:val="00AB3A24"/>
    <w:rsid w:val="00AB3BB1"/>
    <w:rsid w:val="00AB4100"/>
    <w:rsid w:val="00AB53BF"/>
    <w:rsid w:val="00AB57C6"/>
    <w:rsid w:val="00AB744F"/>
    <w:rsid w:val="00AC27AA"/>
    <w:rsid w:val="00AC48E6"/>
    <w:rsid w:val="00AD1CA0"/>
    <w:rsid w:val="00AD46F3"/>
    <w:rsid w:val="00AE405F"/>
    <w:rsid w:val="00AE4262"/>
    <w:rsid w:val="00AE7BFF"/>
    <w:rsid w:val="00AF39E0"/>
    <w:rsid w:val="00AF3A36"/>
    <w:rsid w:val="00AF3B7F"/>
    <w:rsid w:val="00AF5FF1"/>
    <w:rsid w:val="00AF724A"/>
    <w:rsid w:val="00B01CD8"/>
    <w:rsid w:val="00B02747"/>
    <w:rsid w:val="00B03BD2"/>
    <w:rsid w:val="00B07F27"/>
    <w:rsid w:val="00B10559"/>
    <w:rsid w:val="00B1195B"/>
    <w:rsid w:val="00B127A3"/>
    <w:rsid w:val="00B138CB"/>
    <w:rsid w:val="00B1398A"/>
    <w:rsid w:val="00B16CBC"/>
    <w:rsid w:val="00B2003A"/>
    <w:rsid w:val="00B24BF8"/>
    <w:rsid w:val="00B26FE2"/>
    <w:rsid w:val="00B3529D"/>
    <w:rsid w:val="00B354C4"/>
    <w:rsid w:val="00B41142"/>
    <w:rsid w:val="00B44857"/>
    <w:rsid w:val="00B4697B"/>
    <w:rsid w:val="00B51EF2"/>
    <w:rsid w:val="00B53C26"/>
    <w:rsid w:val="00B5552D"/>
    <w:rsid w:val="00B5734A"/>
    <w:rsid w:val="00B64C65"/>
    <w:rsid w:val="00B65691"/>
    <w:rsid w:val="00B66A58"/>
    <w:rsid w:val="00B66FEB"/>
    <w:rsid w:val="00B672CB"/>
    <w:rsid w:val="00B673C6"/>
    <w:rsid w:val="00B715EF"/>
    <w:rsid w:val="00B71A3E"/>
    <w:rsid w:val="00B7510C"/>
    <w:rsid w:val="00B81702"/>
    <w:rsid w:val="00B83609"/>
    <w:rsid w:val="00B846E9"/>
    <w:rsid w:val="00B85B7A"/>
    <w:rsid w:val="00B86302"/>
    <w:rsid w:val="00B913CA"/>
    <w:rsid w:val="00BA6D4E"/>
    <w:rsid w:val="00BB1242"/>
    <w:rsid w:val="00BB3E50"/>
    <w:rsid w:val="00BB5404"/>
    <w:rsid w:val="00BB56C2"/>
    <w:rsid w:val="00BB70CF"/>
    <w:rsid w:val="00BC0EBD"/>
    <w:rsid w:val="00BC4958"/>
    <w:rsid w:val="00BC5162"/>
    <w:rsid w:val="00BC5D64"/>
    <w:rsid w:val="00BC5E9E"/>
    <w:rsid w:val="00BD3832"/>
    <w:rsid w:val="00BD4313"/>
    <w:rsid w:val="00BE068B"/>
    <w:rsid w:val="00BE0F73"/>
    <w:rsid w:val="00BE10BF"/>
    <w:rsid w:val="00BE20EA"/>
    <w:rsid w:val="00BE21DE"/>
    <w:rsid w:val="00BE2584"/>
    <w:rsid w:val="00BE38CF"/>
    <w:rsid w:val="00BE49DB"/>
    <w:rsid w:val="00BE5EEA"/>
    <w:rsid w:val="00BF1008"/>
    <w:rsid w:val="00BF1965"/>
    <w:rsid w:val="00BF3883"/>
    <w:rsid w:val="00BF4CF4"/>
    <w:rsid w:val="00BF62D6"/>
    <w:rsid w:val="00C01448"/>
    <w:rsid w:val="00C023D1"/>
    <w:rsid w:val="00C0497B"/>
    <w:rsid w:val="00C06097"/>
    <w:rsid w:val="00C10011"/>
    <w:rsid w:val="00C17D95"/>
    <w:rsid w:val="00C202E7"/>
    <w:rsid w:val="00C2031E"/>
    <w:rsid w:val="00C2079F"/>
    <w:rsid w:val="00C20C59"/>
    <w:rsid w:val="00C27760"/>
    <w:rsid w:val="00C27B00"/>
    <w:rsid w:val="00C3123C"/>
    <w:rsid w:val="00C327D1"/>
    <w:rsid w:val="00C342FC"/>
    <w:rsid w:val="00C44DD6"/>
    <w:rsid w:val="00C45AF3"/>
    <w:rsid w:val="00C45F19"/>
    <w:rsid w:val="00C47384"/>
    <w:rsid w:val="00C61862"/>
    <w:rsid w:val="00C61C1F"/>
    <w:rsid w:val="00C61DB7"/>
    <w:rsid w:val="00C620E7"/>
    <w:rsid w:val="00C62CE7"/>
    <w:rsid w:val="00C65782"/>
    <w:rsid w:val="00C72884"/>
    <w:rsid w:val="00C7355F"/>
    <w:rsid w:val="00C76153"/>
    <w:rsid w:val="00C77811"/>
    <w:rsid w:val="00C83260"/>
    <w:rsid w:val="00C846A5"/>
    <w:rsid w:val="00C908D0"/>
    <w:rsid w:val="00C92A0E"/>
    <w:rsid w:val="00C939A8"/>
    <w:rsid w:val="00CA3EF9"/>
    <w:rsid w:val="00CA3F2A"/>
    <w:rsid w:val="00CA4A85"/>
    <w:rsid w:val="00CA4BEC"/>
    <w:rsid w:val="00CA69FE"/>
    <w:rsid w:val="00CA6EA8"/>
    <w:rsid w:val="00CB0B99"/>
    <w:rsid w:val="00CB41E0"/>
    <w:rsid w:val="00CB48C5"/>
    <w:rsid w:val="00CB6EB3"/>
    <w:rsid w:val="00CC1A30"/>
    <w:rsid w:val="00CC3427"/>
    <w:rsid w:val="00CD0277"/>
    <w:rsid w:val="00CD25B0"/>
    <w:rsid w:val="00CD3AC6"/>
    <w:rsid w:val="00CD45C2"/>
    <w:rsid w:val="00CD4669"/>
    <w:rsid w:val="00CD5498"/>
    <w:rsid w:val="00CD7B60"/>
    <w:rsid w:val="00CE3B79"/>
    <w:rsid w:val="00CF1D7B"/>
    <w:rsid w:val="00CF2CE3"/>
    <w:rsid w:val="00CF499A"/>
    <w:rsid w:val="00CF59E2"/>
    <w:rsid w:val="00CF72AC"/>
    <w:rsid w:val="00CF7309"/>
    <w:rsid w:val="00CF75F0"/>
    <w:rsid w:val="00D10C3E"/>
    <w:rsid w:val="00D118AC"/>
    <w:rsid w:val="00D15997"/>
    <w:rsid w:val="00D16251"/>
    <w:rsid w:val="00D16DB8"/>
    <w:rsid w:val="00D20052"/>
    <w:rsid w:val="00D25CD0"/>
    <w:rsid w:val="00D31D06"/>
    <w:rsid w:val="00D32F5F"/>
    <w:rsid w:val="00D3557B"/>
    <w:rsid w:val="00D36158"/>
    <w:rsid w:val="00D37625"/>
    <w:rsid w:val="00D40226"/>
    <w:rsid w:val="00D44461"/>
    <w:rsid w:val="00D45120"/>
    <w:rsid w:val="00D459A3"/>
    <w:rsid w:val="00D466D4"/>
    <w:rsid w:val="00D46B17"/>
    <w:rsid w:val="00D47BFC"/>
    <w:rsid w:val="00D51497"/>
    <w:rsid w:val="00D52702"/>
    <w:rsid w:val="00D55A2F"/>
    <w:rsid w:val="00D560A3"/>
    <w:rsid w:val="00D56F9C"/>
    <w:rsid w:val="00D57738"/>
    <w:rsid w:val="00D61801"/>
    <w:rsid w:val="00D65B68"/>
    <w:rsid w:val="00D7295E"/>
    <w:rsid w:val="00D75888"/>
    <w:rsid w:val="00D758DA"/>
    <w:rsid w:val="00D76C59"/>
    <w:rsid w:val="00D80AD4"/>
    <w:rsid w:val="00D80CD7"/>
    <w:rsid w:val="00D81338"/>
    <w:rsid w:val="00D82A16"/>
    <w:rsid w:val="00D8326B"/>
    <w:rsid w:val="00D847E7"/>
    <w:rsid w:val="00D8686A"/>
    <w:rsid w:val="00D91DC9"/>
    <w:rsid w:val="00D92CB7"/>
    <w:rsid w:val="00D92DAE"/>
    <w:rsid w:val="00D931EC"/>
    <w:rsid w:val="00D95036"/>
    <w:rsid w:val="00D956C4"/>
    <w:rsid w:val="00D95B4C"/>
    <w:rsid w:val="00DA006F"/>
    <w:rsid w:val="00DA06E8"/>
    <w:rsid w:val="00DA2A8A"/>
    <w:rsid w:val="00DA4959"/>
    <w:rsid w:val="00DA4BDE"/>
    <w:rsid w:val="00DA4CBD"/>
    <w:rsid w:val="00DA5A6E"/>
    <w:rsid w:val="00DA776F"/>
    <w:rsid w:val="00DB3F2F"/>
    <w:rsid w:val="00DB6386"/>
    <w:rsid w:val="00DC4FED"/>
    <w:rsid w:val="00DD0043"/>
    <w:rsid w:val="00DD0AC3"/>
    <w:rsid w:val="00DD28B5"/>
    <w:rsid w:val="00DD3C95"/>
    <w:rsid w:val="00DD3CF7"/>
    <w:rsid w:val="00DD3FE4"/>
    <w:rsid w:val="00DD43C3"/>
    <w:rsid w:val="00DE0F9E"/>
    <w:rsid w:val="00DE1A68"/>
    <w:rsid w:val="00DE3207"/>
    <w:rsid w:val="00DE3487"/>
    <w:rsid w:val="00DE4E38"/>
    <w:rsid w:val="00DE513A"/>
    <w:rsid w:val="00DE6B23"/>
    <w:rsid w:val="00DF0BF5"/>
    <w:rsid w:val="00DF3061"/>
    <w:rsid w:val="00DF32EF"/>
    <w:rsid w:val="00DF3D36"/>
    <w:rsid w:val="00DF7DB5"/>
    <w:rsid w:val="00E004F3"/>
    <w:rsid w:val="00E014E4"/>
    <w:rsid w:val="00E04906"/>
    <w:rsid w:val="00E119DF"/>
    <w:rsid w:val="00E16545"/>
    <w:rsid w:val="00E16717"/>
    <w:rsid w:val="00E21C4F"/>
    <w:rsid w:val="00E222B5"/>
    <w:rsid w:val="00E22874"/>
    <w:rsid w:val="00E30F8C"/>
    <w:rsid w:val="00E31DB9"/>
    <w:rsid w:val="00E3317F"/>
    <w:rsid w:val="00E33554"/>
    <w:rsid w:val="00E336D6"/>
    <w:rsid w:val="00E35691"/>
    <w:rsid w:val="00E36209"/>
    <w:rsid w:val="00E36B8D"/>
    <w:rsid w:val="00E36C2F"/>
    <w:rsid w:val="00E401CB"/>
    <w:rsid w:val="00E52EA9"/>
    <w:rsid w:val="00E538DF"/>
    <w:rsid w:val="00E53A70"/>
    <w:rsid w:val="00E57125"/>
    <w:rsid w:val="00E57654"/>
    <w:rsid w:val="00E57DA2"/>
    <w:rsid w:val="00E6017A"/>
    <w:rsid w:val="00E60799"/>
    <w:rsid w:val="00E65621"/>
    <w:rsid w:val="00E66281"/>
    <w:rsid w:val="00E733B3"/>
    <w:rsid w:val="00E733B5"/>
    <w:rsid w:val="00E739A6"/>
    <w:rsid w:val="00E747A0"/>
    <w:rsid w:val="00E76131"/>
    <w:rsid w:val="00E7618E"/>
    <w:rsid w:val="00E81EDD"/>
    <w:rsid w:val="00E823BE"/>
    <w:rsid w:val="00E833BA"/>
    <w:rsid w:val="00E83BDC"/>
    <w:rsid w:val="00E865B7"/>
    <w:rsid w:val="00E918C0"/>
    <w:rsid w:val="00E91BD0"/>
    <w:rsid w:val="00E936B6"/>
    <w:rsid w:val="00E95D16"/>
    <w:rsid w:val="00EA1007"/>
    <w:rsid w:val="00EA2461"/>
    <w:rsid w:val="00EA449B"/>
    <w:rsid w:val="00EA45A8"/>
    <w:rsid w:val="00EB26FE"/>
    <w:rsid w:val="00EB3478"/>
    <w:rsid w:val="00EB4177"/>
    <w:rsid w:val="00EC78BA"/>
    <w:rsid w:val="00ED0472"/>
    <w:rsid w:val="00ED09A5"/>
    <w:rsid w:val="00ED14BC"/>
    <w:rsid w:val="00ED311F"/>
    <w:rsid w:val="00ED4E8C"/>
    <w:rsid w:val="00ED5D3F"/>
    <w:rsid w:val="00EE15FA"/>
    <w:rsid w:val="00EE5E28"/>
    <w:rsid w:val="00EE67E7"/>
    <w:rsid w:val="00EE704E"/>
    <w:rsid w:val="00EF0A95"/>
    <w:rsid w:val="00EF1BB1"/>
    <w:rsid w:val="00EF26E5"/>
    <w:rsid w:val="00EF2BF6"/>
    <w:rsid w:val="00EF3554"/>
    <w:rsid w:val="00EF724C"/>
    <w:rsid w:val="00F02F7C"/>
    <w:rsid w:val="00F034A6"/>
    <w:rsid w:val="00F03CAB"/>
    <w:rsid w:val="00F03FD5"/>
    <w:rsid w:val="00F04D73"/>
    <w:rsid w:val="00F06BEF"/>
    <w:rsid w:val="00F11283"/>
    <w:rsid w:val="00F158E8"/>
    <w:rsid w:val="00F15BFD"/>
    <w:rsid w:val="00F15E5E"/>
    <w:rsid w:val="00F2205A"/>
    <w:rsid w:val="00F2319C"/>
    <w:rsid w:val="00F255C7"/>
    <w:rsid w:val="00F25858"/>
    <w:rsid w:val="00F2742A"/>
    <w:rsid w:val="00F30B2F"/>
    <w:rsid w:val="00F3316A"/>
    <w:rsid w:val="00F35D93"/>
    <w:rsid w:val="00F37988"/>
    <w:rsid w:val="00F456D8"/>
    <w:rsid w:val="00F46775"/>
    <w:rsid w:val="00F50160"/>
    <w:rsid w:val="00F51129"/>
    <w:rsid w:val="00F51EC0"/>
    <w:rsid w:val="00F52289"/>
    <w:rsid w:val="00F54FA5"/>
    <w:rsid w:val="00F57CC9"/>
    <w:rsid w:val="00F72AE3"/>
    <w:rsid w:val="00F75D0C"/>
    <w:rsid w:val="00F851FB"/>
    <w:rsid w:val="00F90341"/>
    <w:rsid w:val="00F90940"/>
    <w:rsid w:val="00F9177D"/>
    <w:rsid w:val="00F93B66"/>
    <w:rsid w:val="00F95C13"/>
    <w:rsid w:val="00F97633"/>
    <w:rsid w:val="00FA0238"/>
    <w:rsid w:val="00FA1F8F"/>
    <w:rsid w:val="00FA2A3E"/>
    <w:rsid w:val="00FA2F66"/>
    <w:rsid w:val="00FA3F69"/>
    <w:rsid w:val="00FA4544"/>
    <w:rsid w:val="00FA62CE"/>
    <w:rsid w:val="00FA7466"/>
    <w:rsid w:val="00FA7FAD"/>
    <w:rsid w:val="00FB34FB"/>
    <w:rsid w:val="00FB574D"/>
    <w:rsid w:val="00FB7B1B"/>
    <w:rsid w:val="00FC009F"/>
    <w:rsid w:val="00FC0912"/>
    <w:rsid w:val="00FD255A"/>
    <w:rsid w:val="00FD59B0"/>
    <w:rsid w:val="00FD5DB3"/>
    <w:rsid w:val="00FD5FE4"/>
    <w:rsid w:val="00FD6E5D"/>
    <w:rsid w:val="00FE0193"/>
    <w:rsid w:val="00FE2979"/>
    <w:rsid w:val="00FE397E"/>
    <w:rsid w:val="00FE6386"/>
    <w:rsid w:val="00FF1589"/>
    <w:rsid w:val="00FF31AD"/>
    <w:rsid w:val="00FF5A2C"/>
    <w:rsid w:val="00FF6383"/>
    <w:rsid w:val="00FF638D"/>
    <w:rsid w:val="00FF64FF"/>
    <w:rsid w:val="00FF7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20F855D"/>
  <w15:docId w15:val="{0A99D7B5-E5B2-400E-9D1A-680F4A1A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0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C78BA"/>
    <w:rPr>
      <w:sz w:val="24"/>
    </w:rPr>
  </w:style>
  <w:style w:type="paragraph" w:styleId="a4">
    <w:name w:val="Body Text Indent"/>
    <w:basedOn w:val="a"/>
    <w:rsid w:val="00EC78BA"/>
    <w:pPr>
      <w:ind w:firstLineChars="100" w:firstLine="240"/>
    </w:pPr>
    <w:rPr>
      <w:sz w:val="24"/>
    </w:rPr>
  </w:style>
  <w:style w:type="paragraph" w:customStyle="1" w:styleId="1">
    <w:name w:val="スタイル1"/>
    <w:basedOn w:val="a"/>
    <w:rsid w:val="00EC78BA"/>
    <w:pPr>
      <w:ind w:leftChars="85" w:left="85" w:firstLineChars="75" w:firstLine="75"/>
    </w:pPr>
    <w:rPr>
      <w:sz w:val="24"/>
    </w:rPr>
  </w:style>
  <w:style w:type="paragraph" w:styleId="a5">
    <w:name w:val="Body Text"/>
    <w:basedOn w:val="a"/>
    <w:link w:val="a6"/>
    <w:rsid w:val="00EC78BA"/>
    <w:pPr>
      <w:jc w:val="left"/>
    </w:pPr>
    <w:rPr>
      <w:sz w:val="24"/>
    </w:rPr>
  </w:style>
  <w:style w:type="paragraph" w:styleId="2">
    <w:name w:val="Body Text Indent 2"/>
    <w:basedOn w:val="a"/>
    <w:rsid w:val="00EC78BA"/>
    <w:pPr>
      <w:ind w:leftChars="86" w:left="181" w:firstLineChars="1" w:firstLine="2"/>
    </w:pPr>
    <w:rPr>
      <w:sz w:val="24"/>
    </w:rPr>
  </w:style>
  <w:style w:type="paragraph" w:styleId="3">
    <w:name w:val="Body Text Indent 3"/>
    <w:basedOn w:val="a"/>
    <w:rsid w:val="00EC78BA"/>
    <w:pPr>
      <w:ind w:leftChars="86" w:left="181" w:firstLine="1"/>
    </w:pPr>
    <w:rPr>
      <w:sz w:val="24"/>
    </w:rPr>
  </w:style>
  <w:style w:type="paragraph" w:styleId="a7">
    <w:name w:val="Block Text"/>
    <w:basedOn w:val="a"/>
    <w:rsid w:val="00EC78BA"/>
    <w:pPr>
      <w:ind w:left="2342" w:rightChars="-85" w:right="-178" w:firstLineChars="100" w:firstLine="240"/>
    </w:pPr>
    <w:rPr>
      <w:rFonts w:ascii="ＭＳ 明朝" w:hAnsi="ＭＳ 明朝"/>
      <w:sz w:val="24"/>
    </w:rPr>
  </w:style>
  <w:style w:type="paragraph" w:styleId="20">
    <w:name w:val="Body Text 2"/>
    <w:basedOn w:val="a"/>
    <w:rsid w:val="00EC78BA"/>
    <w:pPr>
      <w:wordWrap w:val="0"/>
      <w:spacing w:line="323" w:lineRule="exact"/>
    </w:pPr>
    <w:rPr>
      <w:sz w:val="24"/>
    </w:rPr>
  </w:style>
  <w:style w:type="table" w:styleId="a8">
    <w:name w:val="Table Grid"/>
    <w:basedOn w:val="a1"/>
    <w:uiPriority w:val="39"/>
    <w:rsid w:val="00EC78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0F380D"/>
    <w:rPr>
      <w:rFonts w:ascii="Arial" w:eastAsia="ＭＳ ゴシック" w:hAnsi="Arial"/>
      <w:sz w:val="18"/>
      <w:szCs w:val="18"/>
    </w:rPr>
  </w:style>
  <w:style w:type="paragraph" w:styleId="aa">
    <w:name w:val="footer"/>
    <w:basedOn w:val="a"/>
    <w:link w:val="ab"/>
    <w:uiPriority w:val="99"/>
    <w:rsid w:val="0055579C"/>
    <w:pPr>
      <w:tabs>
        <w:tab w:val="center" w:pos="4252"/>
        <w:tab w:val="right" w:pos="8504"/>
      </w:tabs>
      <w:snapToGrid w:val="0"/>
    </w:pPr>
  </w:style>
  <w:style w:type="character" w:styleId="ac">
    <w:name w:val="page number"/>
    <w:basedOn w:val="a0"/>
    <w:rsid w:val="0055579C"/>
  </w:style>
  <w:style w:type="paragraph" w:styleId="ad">
    <w:name w:val="header"/>
    <w:basedOn w:val="a"/>
    <w:rsid w:val="0088621F"/>
    <w:pPr>
      <w:tabs>
        <w:tab w:val="center" w:pos="4252"/>
        <w:tab w:val="right" w:pos="8504"/>
      </w:tabs>
      <w:snapToGrid w:val="0"/>
    </w:pPr>
  </w:style>
  <w:style w:type="character" w:customStyle="1" w:styleId="a6">
    <w:name w:val="本文 (文字)"/>
    <w:link w:val="a5"/>
    <w:rsid w:val="0091116B"/>
    <w:rPr>
      <w:kern w:val="2"/>
      <w:sz w:val="24"/>
      <w:szCs w:val="24"/>
    </w:rPr>
  </w:style>
  <w:style w:type="paragraph" w:styleId="ae">
    <w:name w:val="List Paragraph"/>
    <w:basedOn w:val="a"/>
    <w:uiPriority w:val="34"/>
    <w:qFormat/>
    <w:rsid w:val="00DD0AC3"/>
    <w:pPr>
      <w:ind w:leftChars="400" w:left="840"/>
    </w:pPr>
  </w:style>
  <w:style w:type="character" w:styleId="af">
    <w:name w:val="Hyperlink"/>
    <w:basedOn w:val="a0"/>
    <w:rsid w:val="002D61FD"/>
    <w:rPr>
      <w:color w:val="0000FF" w:themeColor="hyperlink"/>
      <w:u w:val="single"/>
    </w:rPr>
  </w:style>
  <w:style w:type="character" w:customStyle="1" w:styleId="ab">
    <w:name w:val="フッター (文字)"/>
    <w:basedOn w:val="a0"/>
    <w:link w:val="aa"/>
    <w:uiPriority w:val="99"/>
    <w:rsid w:val="00AF724A"/>
    <w:rPr>
      <w:kern w:val="2"/>
      <w:sz w:val="21"/>
      <w:szCs w:val="24"/>
    </w:rPr>
  </w:style>
  <w:style w:type="character" w:styleId="af0">
    <w:name w:val="annotation reference"/>
    <w:basedOn w:val="a0"/>
    <w:semiHidden/>
    <w:unhideWhenUsed/>
    <w:rsid w:val="006F5B23"/>
    <w:rPr>
      <w:sz w:val="18"/>
      <w:szCs w:val="18"/>
    </w:rPr>
  </w:style>
  <w:style w:type="paragraph" w:styleId="af1">
    <w:name w:val="annotation text"/>
    <w:basedOn w:val="a"/>
    <w:link w:val="af2"/>
    <w:semiHidden/>
    <w:unhideWhenUsed/>
    <w:rsid w:val="006F5B23"/>
    <w:pPr>
      <w:jc w:val="left"/>
    </w:pPr>
  </w:style>
  <w:style w:type="character" w:customStyle="1" w:styleId="af2">
    <w:name w:val="コメント文字列 (文字)"/>
    <w:basedOn w:val="a0"/>
    <w:link w:val="af1"/>
    <w:semiHidden/>
    <w:rsid w:val="006F5B23"/>
    <w:rPr>
      <w:kern w:val="2"/>
      <w:sz w:val="21"/>
      <w:szCs w:val="24"/>
    </w:rPr>
  </w:style>
  <w:style w:type="paragraph" w:styleId="af3">
    <w:name w:val="annotation subject"/>
    <w:basedOn w:val="af1"/>
    <w:next w:val="af1"/>
    <w:link w:val="af4"/>
    <w:semiHidden/>
    <w:unhideWhenUsed/>
    <w:rsid w:val="006F5B23"/>
    <w:rPr>
      <w:b/>
      <w:bCs/>
    </w:rPr>
  </w:style>
  <w:style w:type="character" w:customStyle="1" w:styleId="af4">
    <w:name w:val="コメント内容 (文字)"/>
    <w:basedOn w:val="af2"/>
    <w:link w:val="af3"/>
    <w:semiHidden/>
    <w:rsid w:val="006F5B2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9764">
      <w:bodyDiv w:val="1"/>
      <w:marLeft w:val="0"/>
      <w:marRight w:val="0"/>
      <w:marTop w:val="0"/>
      <w:marBottom w:val="0"/>
      <w:divBdr>
        <w:top w:val="none" w:sz="0" w:space="0" w:color="auto"/>
        <w:left w:val="none" w:sz="0" w:space="0" w:color="auto"/>
        <w:bottom w:val="none" w:sz="0" w:space="0" w:color="auto"/>
        <w:right w:val="none" w:sz="0" w:space="0" w:color="auto"/>
      </w:divBdr>
    </w:div>
    <w:div w:id="413551220">
      <w:bodyDiv w:val="1"/>
      <w:marLeft w:val="0"/>
      <w:marRight w:val="0"/>
      <w:marTop w:val="0"/>
      <w:marBottom w:val="0"/>
      <w:divBdr>
        <w:top w:val="none" w:sz="0" w:space="0" w:color="auto"/>
        <w:left w:val="none" w:sz="0" w:space="0" w:color="auto"/>
        <w:bottom w:val="none" w:sz="0" w:space="0" w:color="auto"/>
        <w:right w:val="none" w:sz="0" w:space="0" w:color="auto"/>
      </w:divBdr>
    </w:div>
    <w:div w:id="426194301">
      <w:bodyDiv w:val="1"/>
      <w:marLeft w:val="0"/>
      <w:marRight w:val="0"/>
      <w:marTop w:val="0"/>
      <w:marBottom w:val="0"/>
      <w:divBdr>
        <w:top w:val="none" w:sz="0" w:space="0" w:color="auto"/>
        <w:left w:val="none" w:sz="0" w:space="0" w:color="auto"/>
        <w:bottom w:val="none" w:sz="0" w:space="0" w:color="auto"/>
        <w:right w:val="none" w:sz="0" w:space="0" w:color="auto"/>
      </w:divBdr>
    </w:div>
    <w:div w:id="727261098">
      <w:bodyDiv w:val="1"/>
      <w:marLeft w:val="0"/>
      <w:marRight w:val="0"/>
      <w:marTop w:val="0"/>
      <w:marBottom w:val="0"/>
      <w:divBdr>
        <w:top w:val="none" w:sz="0" w:space="0" w:color="auto"/>
        <w:left w:val="none" w:sz="0" w:space="0" w:color="auto"/>
        <w:bottom w:val="none" w:sz="0" w:space="0" w:color="auto"/>
        <w:right w:val="none" w:sz="0" w:space="0" w:color="auto"/>
      </w:divBdr>
    </w:div>
    <w:div w:id="1670984949">
      <w:bodyDiv w:val="1"/>
      <w:marLeft w:val="0"/>
      <w:marRight w:val="0"/>
      <w:marTop w:val="0"/>
      <w:marBottom w:val="0"/>
      <w:divBdr>
        <w:top w:val="none" w:sz="0" w:space="0" w:color="auto"/>
        <w:left w:val="none" w:sz="0" w:space="0" w:color="auto"/>
        <w:bottom w:val="none" w:sz="0" w:space="0" w:color="auto"/>
        <w:right w:val="none" w:sz="0" w:space="0" w:color="auto"/>
      </w:divBdr>
    </w:div>
    <w:div w:id="1970044477">
      <w:bodyDiv w:val="1"/>
      <w:marLeft w:val="0"/>
      <w:marRight w:val="0"/>
      <w:marTop w:val="0"/>
      <w:marBottom w:val="0"/>
      <w:divBdr>
        <w:top w:val="none" w:sz="0" w:space="0" w:color="auto"/>
        <w:left w:val="none" w:sz="0" w:space="0" w:color="auto"/>
        <w:bottom w:val="none" w:sz="0" w:space="0" w:color="auto"/>
        <w:right w:val="none" w:sz="0" w:space="0" w:color="auto"/>
      </w:divBdr>
    </w:div>
    <w:div w:id="2011129595">
      <w:bodyDiv w:val="1"/>
      <w:marLeft w:val="0"/>
      <w:marRight w:val="0"/>
      <w:marTop w:val="0"/>
      <w:marBottom w:val="0"/>
      <w:divBdr>
        <w:top w:val="none" w:sz="0" w:space="0" w:color="auto"/>
        <w:left w:val="none" w:sz="0" w:space="0" w:color="auto"/>
        <w:bottom w:val="none" w:sz="0" w:space="0" w:color="auto"/>
        <w:right w:val="none" w:sz="0" w:space="0" w:color="auto"/>
      </w:divBdr>
    </w:div>
    <w:div w:id="208545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229C6-492B-418A-A543-2605EC550A45}"/>
</file>

<file path=customXml/itemProps2.xml><?xml version="1.0" encoding="utf-8"?>
<ds:datastoreItem xmlns:ds="http://schemas.openxmlformats.org/officeDocument/2006/customXml" ds:itemID="{023B72A3-2F21-455D-8CC0-5699EBF699F1}">
  <ds:schemaRefs>
    <ds:schemaRef ds:uri="http://schemas.microsoft.com/sharepoint/v3/contenttype/forms"/>
  </ds:schemaRefs>
</ds:datastoreItem>
</file>

<file path=customXml/itemProps3.xml><?xml version="1.0" encoding="utf-8"?>
<ds:datastoreItem xmlns:ds="http://schemas.openxmlformats.org/officeDocument/2006/customXml" ds:itemID="{F7FFFD6F-5D46-45A6-84AE-E66A275896D2}">
  <ds:schemaRefs>
    <ds:schemaRef ds:uri="http://schemas.microsoft.com/office/2006/documentManagement/types"/>
    <ds:schemaRef ds:uri="http://schemas.microsoft.com/sharepoint/v3"/>
    <ds:schemaRef ds:uri="http://schemas.openxmlformats.org/package/2006/metadata/core-properties"/>
    <ds:schemaRef ds:uri="http://www.w3.org/XML/1998/namespace"/>
    <ds:schemaRef ds:uri="http://purl.org/dc/elements/1.1/"/>
    <ds:schemaRef ds:uri="030f9a15-064d-4488-80b3-a8f917508115"/>
    <ds:schemaRef ds:uri="http://purl.org/dc/dcmitype/"/>
    <ds:schemaRef ds:uri="http://purl.org/dc/terms/"/>
    <ds:schemaRef ds:uri="http://schemas.microsoft.com/office/infopath/2007/PartnerControls"/>
    <ds:schemaRef ds:uri="34fd8d52-bc43-4512-ab2e-653394466c72"/>
    <ds:schemaRef ds:uri="http://schemas.microsoft.com/office/2006/metadata/properties"/>
  </ds:schemaRefs>
</ds:datastoreItem>
</file>

<file path=customXml/itemProps4.xml><?xml version="1.0" encoding="utf-8"?>
<ds:datastoreItem xmlns:ds="http://schemas.openxmlformats.org/officeDocument/2006/customXml" ds:itemID="{C5B24A50-59F9-46D2-BE09-47A3214C1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9</Pages>
  <Words>1063</Words>
  <Characters>6062</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Company>大阪府</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dc:title>
  <dc:creator>NakaoMasa</dc:creator>
  <cp:lastModifiedBy>西川　悦泰</cp:lastModifiedBy>
  <cp:revision>61</cp:revision>
  <cp:lastPrinted>2021-05-26T01:22:00Z</cp:lastPrinted>
  <dcterms:created xsi:type="dcterms:W3CDTF">2019-06-06T01:33:00Z</dcterms:created>
  <dcterms:modified xsi:type="dcterms:W3CDTF">2021-08-10T04:47:00Z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