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58580" w14:textId="77777777" w:rsidR="00CE4BBE" w:rsidRDefault="00CE4BBE">
      <w:pPr>
        <w:widowControl/>
        <w:jc w:val="left"/>
        <w:rPr>
          <w:lang w:val="ja-JP"/>
        </w:rPr>
      </w:pPr>
    </w:p>
    <w:tbl>
      <w:tblPr>
        <w:tblpPr w:leftFromText="142" w:rightFromText="142" w:vertAnchor="text" w:horzAnchor="margin" w:tblpXSpec="center" w:tblpY="144"/>
        <w:tblW w:w="0" w:type="auto"/>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CellMar>
          <w:left w:w="99" w:type="dxa"/>
          <w:right w:w="99" w:type="dxa"/>
        </w:tblCellMar>
        <w:tblLook w:val="0000" w:firstRow="0" w:lastRow="0" w:firstColumn="0" w:lastColumn="0" w:noHBand="0" w:noVBand="0"/>
      </w:tblPr>
      <w:tblGrid>
        <w:gridCol w:w="7043"/>
      </w:tblGrid>
      <w:tr w:rsidR="00CE4BBE" w:rsidRPr="000F758D" w14:paraId="63868173" w14:textId="77777777" w:rsidTr="00A76E97">
        <w:trPr>
          <w:trHeight w:val="1465"/>
        </w:trPr>
        <w:tc>
          <w:tcPr>
            <w:tcW w:w="7043" w:type="dxa"/>
          </w:tcPr>
          <w:p w14:paraId="2442985D" w14:textId="77777777" w:rsidR="00CE4BBE" w:rsidRPr="00CE4BBE" w:rsidRDefault="00CE4BBE" w:rsidP="00A76E97">
            <w:pPr>
              <w:widowControl/>
              <w:spacing w:line="360" w:lineRule="auto"/>
              <w:jc w:val="center"/>
              <w:rPr>
                <w:rFonts w:ascii="ＭＳ ゴシック" w:eastAsia="ＭＳ ゴシック" w:hAnsi="ＭＳ ゴシック"/>
                <w:b/>
                <w:bCs/>
                <w:sz w:val="44"/>
                <w:szCs w:val="44"/>
                <w:lang w:val="ja-JP"/>
              </w:rPr>
            </w:pPr>
            <w:r w:rsidRPr="00CE4BBE">
              <w:rPr>
                <w:rFonts w:ascii="ＭＳ ゴシック" w:eastAsia="ＭＳ ゴシック" w:hAnsi="ＭＳ ゴシック" w:hint="eastAsia"/>
                <w:b/>
                <w:bCs/>
                <w:sz w:val="44"/>
                <w:szCs w:val="44"/>
                <w:lang w:val="ja-JP"/>
              </w:rPr>
              <w:t>令和４年就業構造基本調査結果</w:t>
            </w:r>
          </w:p>
          <w:p w14:paraId="6BD4F34B" w14:textId="29DBF6D6" w:rsidR="00CE4BBE" w:rsidRPr="00014A5E" w:rsidRDefault="00CE4BBE" w:rsidP="00A76E97">
            <w:pPr>
              <w:spacing w:line="360" w:lineRule="auto"/>
              <w:ind w:left="2000" w:hangingChars="498" w:hanging="2000"/>
              <w:jc w:val="center"/>
              <w:rPr>
                <w:rFonts w:ascii="HG丸ｺﾞｼｯｸM-PRO" w:eastAsia="HG丸ｺﾞｼｯｸM-PRO" w:hAnsi="HG丸ｺﾞｼｯｸM-PRO"/>
                <w:b/>
                <w:sz w:val="38"/>
                <w:szCs w:val="38"/>
              </w:rPr>
            </w:pPr>
            <w:r w:rsidRPr="00A76E97">
              <w:rPr>
                <w:rFonts w:ascii="ＭＳ ゴシック" w:eastAsia="ＭＳ ゴシック" w:hAnsi="ＭＳ ゴシック" w:hint="eastAsia"/>
                <w:b/>
                <w:bCs/>
                <w:sz w:val="40"/>
                <w:szCs w:val="40"/>
                <w:lang w:val="ja-JP"/>
              </w:rPr>
              <w:t>(大阪府版</w:t>
            </w:r>
            <w:r w:rsidRPr="00A76E97">
              <w:rPr>
                <w:rFonts w:ascii="ＭＳ ゴシック" w:eastAsia="ＭＳ ゴシック" w:hAnsi="ＭＳ ゴシック"/>
                <w:b/>
                <w:bCs/>
                <w:sz w:val="40"/>
                <w:szCs w:val="40"/>
                <w:lang w:val="ja-JP"/>
              </w:rPr>
              <w:t>)</w:t>
            </w:r>
          </w:p>
        </w:tc>
      </w:tr>
    </w:tbl>
    <w:p w14:paraId="6D62DB28" w14:textId="77777777" w:rsidR="00CE4BBE" w:rsidRDefault="00CE4BBE">
      <w:pPr>
        <w:widowControl/>
        <w:jc w:val="left"/>
        <w:rPr>
          <w:lang w:val="ja-JP"/>
        </w:rPr>
      </w:pPr>
    </w:p>
    <w:p w14:paraId="01646CD9" w14:textId="77777777" w:rsidR="00CE4BBE" w:rsidRDefault="00CE4BBE">
      <w:pPr>
        <w:widowControl/>
        <w:jc w:val="left"/>
        <w:rPr>
          <w:lang w:val="ja-JP"/>
        </w:rPr>
      </w:pPr>
    </w:p>
    <w:p w14:paraId="7F98F5CF" w14:textId="77777777" w:rsidR="00CE4BBE" w:rsidRDefault="00CE4BBE">
      <w:pPr>
        <w:widowControl/>
        <w:jc w:val="left"/>
        <w:rPr>
          <w:lang w:val="ja-JP"/>
        </w:rPr>
      </w:pPr>
    </w:p>
    <w:p w14:paraId="6A906885" w14:textId="77777777" w:rsidR="00CE4BBE" w:rsidRDefault="00CE4BBE">
      <w:pPr>
        <w:widowControl/>
        <w:jc w:val="left"/>
        <w:rPr>
          <w:lang w:val="ja-JP"/>
        </w:rPr>
      </w:pPr>
    </w:p>
    <w:p w14:paraId="362DE52D" w14:textId="77777777" w:rsidR="00CE4BBE" w:rsidRDefault="00CE4BBE">
      <w:pPr>
        <w:widowControl/>
        <w:jc w:val="left"/>
        <w:rPr>
          <w:lang w:val="ja-JP"/>
        </w:rPr>
      </w:pPr>
    </w:p>
    <w:p w14:paraId="1E32C6C3" w14:textId="67B90094" w:rsidR="00CE4BBE" w:rsidRDefault="00A76E97" w:rsidP="00A76E97">
      <w:pPr>
        <w:widowControl/>
        <w:jc w:val="center"/>
        <w:rPr>
          <w:rFonts w:ascii="ＭＳ ゴシック" w:eastAsia="ＭＳ ゴシック" w:hAnsi="ＭＳ ゴシック"/>
          <w:sz w:val="28"/>
          <w:szCs w:val="28"/>
          <w:lang w:val="ja-JP"/>
        </w:rPr>
      </w:pPr>
      <w:r w:rsidRPr="00A76E97">
        <w:rPr>
          <w:rFonts w:ascii="ＭＳ ゴシック" w:eastAsia="ＭＳ ゴシック" w:hAnsi="ＭＳ ゴシック" w:hint="eastAsia"/>
          <w:sz w:val="28"/>
          <w:szCs w:val="28"/>
          <w:lang w:val="ja-JP"/>
        </w:rPr>
        <w:t>令和４(</w:t>
      </w:r>
      <w:r w:rsidRPr="00A76E97">
        <w:rPr>
          <w:rFonts w:ascii="ＭＳ ゴシック" w:eastAsia="ＭＳ ゴシック" w:hAnsi="ＭＳ ゴシック"/>
          <w:sz w:val="28"/>
          <w:szCs w:val="28"/>
          <w:lang w:val="ja-JP"/>
        </w:rPr>
        <w:t>2022)</w:t>
      </w:r>
      <w:r w:rsidRPr="00A76E97">
        <w:rPr>
          <w:rFonts w:ascii="ＭＳ ゴシック" w:eastAsia="ＭＳ ゴシック" w:hAnsi="ＭＳ ゴシック" w:hint="eastAsia"/>
          <w:sz w:val="28"/>
          <w:szCs w:val="28"/>
          <w:lang w:val="ja-JP"/>
        </w:rPr>
        <w:t>年10月１日現在</w:t>
      </w:r>
    </w:p>
    <w:p w14:paraId="3F582CB2" w14:textId="77777777" w:rsidR="00A76E97" w:rsidRPr="00A76E97" w:rsidRDefault="00A76E97" w:rsidP="00A76E97">
      <w:pPr>
        <w:widowControl/>
        <w:jc w:val="center"/>
        <w:rPr>
          <w:rFonts w:ascii="ＭＳ ゴシック" w:eastAsia="ＭＳ ゴシック" w:hAnsi="ＭＳ ゴシック"/>
          <w:sz w:val="28"/>
          <w:szCs w:val="28"/>
          <w:lang w:val="ja-JP"/>
        </w:rPr>
      </w:pPr>
    </w:p>
    <w:p w14:paraId="20F9697C" w14:textId="5029EE8F" w:rsidR="00CE4BBE" w:rsidRDefault="00CE4BBE">
      <w:pPr>
        <w:widowControl/>
        <w:jc w:val="left"/>
        <w:rPr>
          <w:lang w:val="ja-JP"/>
        </w:rPr>
      </w:pPr>
    </w:p>
    <w:p w14:paraId="73B1C4E7" w14:textId="77777777" w:rsidR="002129F0" w:rsidRDefault="002129F0">
      <w:pPr>
        <w:widowControl/>
        <w:jc w:val="left"/>
        <w:rPr>
          <w:lang w:val="ja-JP"/>
        </w:rPr>
      </w:pPr>
    </w:p>
    <w:p w14:paraId="79C2859D" w14:textId="348F29B6" w:rsidR="00CE4BBE" w:rsidRDefault="002129F0" w:rsidP="002129F0">
      <w:pPr>
        <w:widowControl/>
        <w:jc w:val="center"/>
        <w:rPr>
          <w:lang w:val="ja-JP"/>
        </w:rPr>
      </w:pPr>
      <w:r>
        <w:rPr>
          <w:noProof/>
          <w:lang w:val="ja-JP"/>
        </w:rPr>
        <w:drawing>
          <wp:inline distT="0" distB="0" distL="0" distR="0" wp14:anchorId="733FF106" wp14:editId="3EF06686">
            <wp:extent cx="4051300" cy="2794000"/>
            <wp:effectExtent l="0" t="0" r="6350" b="635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51300" cy="2794000"/>
                    </a:xfrm>
                    <a:prstGeom prst="rect">
                      <a:avLst/>
                    </a:prstGeom>
                  </pic:spPr>
                </pic:pic>
              </a:graphicData>
            </a:graphic>
          </wp:inline>
        </w:drawing>
      </w:r>
    </w:p>
    <w:p w14:paraId="716AC8B8" w14:textId="279A0583" w:rsidR="00CE4BBE" w:rsidRDefault="00CE4BBE">
      <w:pPr>
        <w:widowControl/>
        <w:jc w:val="left"/>
        <w:rPr>
          <w:lang w:val="ja-JP"/>
        </w:rPr>
      </w:pPr>
    </w:p>
    <w:p w14:paraId="5AD23C78" w14:textId="77777777" w:rsidR="002129F0" w:rsidRDefault="002129F0">
      <w:pPr>
        <w:widowControl/>
        <w:jc w:val="left"/>
        <w:rPr>
          <w:lang w:val="ja-JP"/>
        </w:rPr>
      </w:pPr>
    </w:p>
    <w:p w14:paraId="390F2F52" w14:textId="77777777" w:rsidR="002129F0" w:rsidRDefault="002129F0">
      <w:pPr>
        <w:widowControl/>
        <w:jc w:val="left"/>
        <w:rPr>
          <w:lang w:val="ja-JP"/>
        </w:rPr>
      </w:pPr>
    </w:p>
    <w:p w14:paraId="38F2C366" w14:textId="3DDDD52F" w:rsidR="00CE4BBE" w:rsidRPr="00A76E97" w:rsidRDefault="00A76E97" w:rsidP="00A76E97">
      <w:pPr>
        <w:widowControl/>
        <w:jc w:val="right"/>
        <w:rPr>
          <w:rFonts w:ascii="ＭＳ ゴシック" w:eastAsia="ＭＳ ゴシック" w:hAnsi="ＭＳ ゴシック"/>
          <w:sz w:val="28"/>
          <w:szCs w:val="28"/>
          <w:lang w:val="ja-JP"/>
        </w:rPr>
      </w:pPr>
      <w:r w:rsidRPr="00A76E97">
        <w:rPr>
          <w:rFonts w:ascii="ＭＳ ゴシック" w:eastAsia="ＭＳ ゴシック" w:hAnsi="ＭＳ ゴシック" w:hint="eastAsia"/>
          <w:sz w:val="28"/>
          <w:szCs w:val="28"/>
          <w:lang w:val="ja-JP"/>
        </w:rPr>
        <w:t>令和５年</w:t>
      </w:r>
      <w:r w:rsidR="00216CD8">
        <w:rPr>
          <w:rFonts w:ascii="ＭＳ ゴシック" w:eastAsia="ＭＳ ゴシック" w:hAnsi="ＭＳ ゴシック" w:hint="eastAsia"/>
          <w:sz w:val="28"/>
          <w:szCs w:val="28"/>
          <w:lang w:val="ja-JP"/>
        </w:rPr>
        <w:t>1</w:t>
      </w:r>
      <w:r w:rsidR="00216CD8">
        <w:rPr>
          <w:rFonts w:ascii="ＭＳ ゴシック" w:eastAsia="ＭＳ ゴシック" w:hAnsi="ＭＳ ゴシック"/>
          <w:sz w:val="28"/>
          <w:szCs w:val="28"/>
          <w:lang w:val="ja-JP"/>
        </w:rPr>
        <w:t>1</w:t>
      </w:r>
      <w:r w:rsidRPr="00A76E97">
        <w:rPr>
          <w:rFonts w:ascii="ＭＳ ゴシック" w:eastAsia="ＭＳ ゴシック" w:hAnsi="ＭＳ ゴシック" w:hint="eastAsia"/>
          <w:sz w:val="28"/>
          <w:szCs w:val="28"/>
          <w:lang w:val="ja-JP"/>
        </w:rPr>
        <w:t>月</w:t>
      </w:r>
      <w:r w:rsidR="00216CD8">
        <w:rPr>
          <w:rFonts w:ascii="ＭＳ ゴシック" w:eastAsia="ＭＳ ゴシック" w:hAnsi="ＭＳ ゴシック" w:hint="eastAsia"/>
          <w:sz w:val="28"/>
          <w:szCs w:val="28"/>
          <w:lang w:val="ja-JP"/>
        </w:rPr>
        <w:t>８</w:t>
      </w:r>
      <w:r w:rsidRPr="00A76E97">
        <w:rPr>
          <w:rFonts w:ascii="ＭＳ ゴシック" w:eastAsia="ＭＳ ゴシック" w:hAnsi="ＭＳ ゴシック" w:hint="eastAsia"/>
          <w:sz w:val="28"/>
          <w:szCs w:val="28"/>
          <w:lang w:val="ja-JP"/>
        </w:rPr>
        <w:t>日</w:t>
      </w:r>
    </w:p>
    <w:p w14:paraId="4F064D4C" w14:textId="3FF65085" w:rsidR="00E27387" w:rsidRPr="00E27387" w:rsidRDefault="00A76E97" w:rsidP="00E27387">
      <w:pPr>
        <w:widowControl/>
        <w:jc w:val="right"/>
        <w:rPr>
          <w:rFonts w:ascii="ＭＳ ゴシック" w:eastAsia="ＭＳ ゴシック" w:hAnsi="ＭＳ ゴシック"/>
          <w:sz w:val="28"/>
          <w:szCs w:val="28"/>
          <w:lang w:val="ja-JP"/>
        </w:rPr>
      </w:pPr>
      <w:r w:rsidRPr="00A76E97">
        <w:rPr>
          <w:rFonts w:ascii="ＭＳ ゴシック" w:eastAsia="ＭＳ ゴシック" w:hAnsi="ＭＳ ゴシック" w:hint="eastAsia"/>
          <w:sz w:val="28"/>
          <w:szCs w:val="28"/>
          <w:lang w:val="ja-JP"/>
        </w:rPr>
        <w:t>大阪府総務部統計課</w:t>
      </w:r>
    </w:p>
    <w:p w14:paraId="57B41B5E" w14:textId="677BD6F4" w:rsidR="00D44691" w:rsidRDefault="00E83985">
      <w:pPr>
        <w:widowControl/>
        <w:jc w:val="left"/>
        <w:rPr>
          <w:lang w:val="ja-JP"/>
        </w:rPr>
      </w:pPr>
      <w:r>
        <w:rPr>
          <w:noProof/>
        </w:rPr>
        <mc:AlternateContent>
          <mc:Choice Requires="wps">
            <w:drawing>
              <wp:anchor distT="0" distB="0" distL="114300" distR="114300" simplePos="0" relativeHeight="251705344" behindDoc="0" locked="0" layoutInCell="1" allowOverlap="1" wp14:anchorId="3D0BA248" wp14:editId="0600BEA3">
                <wp:simplePos x="0" y="0"/>
                <wp:positionH relativeFrom="margin">
                  <wp:align>left</wp:align>
                </wp:positionH>
                <wp:positionV relativeFrom="paragraph">
                  <wp:posOffset>461010</wp:posOffset>
                </wp:positionV>
                <wp:extent cx="1828800" cy="1828800"/>
                <wp:effectExtent l="19050" t="19050" r="24130" b="11430"/>
                <wp:wrapSquare wrapText="bothSides"/>
                <wp:docPr id="28" name="テキスト ボックス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8575" cmpd="dbl">
                          <a:solidFill>
                            <a:srgbClr val="0070C0"/>
                          </a:solidFill>
                        </a:ln>
                      </wps:spPr>
                      <wps:txbx>
                        <w:txbxContent>
                          <w:p w14:paraId="5883C49C" w14:textId="77777777" w:rsidR="00E27387" w:rsidRDefault="00E27387" w:rsidP="00E83985">
                            <w:pPr>
                              <w:widowControl/>
                              <w:tabs>
                                <w:tab w:val="left" w:pos="4536"/>
                                <w:tab w:val="left" w:pos="4678"/>
                              </w:tabs>
                              <w:jc w:val="left"/>
                              <w:rPr>
                                <w:lang w:val="ja-JP"/>
                              </w:rPr>
                            </w:pPr>
                            <w:r>
                              <w:rPr>
                                <w:rFonts w:hint="eastAsia"/>
                                <w:lang w:val="ja-JP"/>
                              </w:rPr>
                              <w:t xml:space="preserve">　この資料は、令和４年就業構造基本調査結果(総務省統計局 令和５年７月21日公表</w:t>
                            </w:r>
                            <w:r>
                              <w:rPr>
                                <w:lang w:val="ja-JP"/>
                              </w:rPr>
                              <w:t>)</w:t>
                            </w:r>
                            <w:r>
                              <w:rPr>
                                <w:rFonts w:hint="eastAsia"/>
                                <w:lang w:val="ja-JP"/>
                              </w:rPr>
                              <w:t>を基に作成した、大阪府についての結果の概要である。</w:t>
                            </w:r>
                          </w:p>
                          <w:p w14:paraId="521A7C99" w14:textId="77777777" w:rsidR="00E27387" w:rsidRDefault="00E27387" w:rsidP="00E83985">
                            <w:pPr>
                              <w:widowControl/>
                              <w:tabs>
                                <w:tab w:val="left" w:pos="4536"/>
                                <w:tab w:val="left" w:pos="4678"/>
                              </w:tabs>
                              <w:jc w:val="left"/>
                              <w:rPr>
                                <w:lang w:val="ja-JP"/>
                              </w:rPr>
                            </w:pPr>
                            <w:r>
                              <w:rPr>
                                <w:rFonts w:hint="eastAsia"/>
                                <w:lang w:val="ja-JP"/>
                              </w:rPr>
                              <w:t>【総務省統計局ホームページ】</w:t>
                            </w:r>
                          </w:p>
                          <w:p w14:paraId="5D2AD0F2" w14:textId="782F8F79" w:rsidR="00E27387" w:rsidRPr="00E94128" w:rsidRDefault="00080027" w:rsidP="00E83985">
                            <w:pPr>
                              <w:widowControl/>
                              <w:tabs>
                                <w:tab w:val="left" w:pos="4536"/>
                                <w:tab w:val="left" w:pos="4678"/>
                              </w:tabs>
                              <w:jc w:val="left"/>
                              <w:rPr>
                                <w:lang w:val="ja-JP"/>
                              </w:rPr>
                            </w:pPr>
                            <w:hyperlink r:id="rId8" w:history="1">
                              <w:r w:rsidR="00E27387" w:rsidRPr="00E27387">
                                <w:rPr>
                                  <w:rStyle w:val="a9"/>
                                  <w:lang w:val="ja-JP"/>
                                </w:rPr>
                                <w:t>https://www.stat.go.jp/data/shugyou/2022/index2.html</w:t>
                              </w:r>
                            </w:hyperlink>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3D0BA248" id="_x0000_t202" coordsize="21600,21600" o:spt="202" path="m,l,21600r21600,l21600,xe">
                <v:stroke joinstyle="miter"/>
                <v:path gradientshapeok="t" o:connecttype="rect"/>
              </v:shapetype>
              <v:shape id="テキスト ボックス 28" o:spid="_x0000_s1026" type="#_x0000_t202" style="position:absolute;margin-left:0;margin-top:36.3pt;width:2in;height:2in;z-index:25170534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88VYwIAAJYEAAAOAAAAZHJzL2Uyb0RvYy54bWysVMtqGzEU3Rf6D0L7ZsamaRyTcXAdXAoh&#10;CSQla1mjsQf0QlI8ky5jKP2I/ELput8zP9Ijje2YtKvSjUZX933OvXN23ipJ1sL52uiCDo5ySoTm&#10;pqz1sqBf7ubvRpT4wHTJpNGioI/C0/PJ2zdnjR2LoVkZWQpHEET7cWMLugrBjrPM85VQzB8ZKzSU&#10;lXGKBYhumZWONYiuZDbM8w9ZY1xpneHCe7xe9Eo6SfGrSvBwXVVeBCILitpCOl06F/HMJmdsvHTM&#10;rmq+LYP9QxWK1RpJ96EuWGDkwdV/hFI1d8abKhxxozJTVTUXqQd0M8hfdXO7YlakXgCOt3uY/P8L&#10;y6/WN47UZUGHYEozBY66zbfu6Uf39KvbfCfd5rnbbLqnn5AJbABYY/0YfrcWnqH9aFoQv3v3eIw4&#10;tJVT8YsOCfSA/nEPt2gD4dFpNByNcqg4dDsB8bMXd+t8+CSMIvFSUAc+E8xsfelDb7ozidm0mddS&#10;Jk6lJk1s6vjkGAmURYflQiZnb2RdRsPo4t1yMZOOrFmckPwkn6WhQA0HZpCkRmGx877DeAvtot3C&#10;sTDlI9Bwph8wb/m8RsWXzIcb5jBR6BJbEq5xVNKgMrO9UbIy7uvf3qM9iIaWkgYTWlCNFaJEftYY&#10;gJP3w1N0FpIwGp0igTtULA4U+kHNDNobYBctT9doHuTuWjmj7rFI05gRKqY58hY07K6z0O8MFpGL&#10;6TQZYYAtC5f61vIYOoIZubhr75mzW8ICuL4yuzlm41e89baJBjt9CGAvkRrB7RHdYo7hT2OxXdS4&#10;XYdysnr5nUx+AwAA//8DAFBLAwQUAAYACAAAACEAt5VYRd4AAAAHAQAADwAAAGRycy9kb3ducmV2&#10;LnhtbEyPwU7DMBBE70j8g7VI3KhDEMYK2VQIBBIHDi0IxM2N3SQiXke226Z8PcsJjjszmnlbL2c/&#10;ir2LaQiEcLkoQDhqgx2oQ3h7fbzQIFI2ZM0YyCEcXYJlc3pSm8qGA63cfp07wSWUKoPQ5zxVUqa2&#10;d96kRZgcsbcN0ZvMZ+ykjebA5X6UZVEo6c1AvNCbyd33rv1a7zyC0k8fK/rs0/W72j4POn4f7csD&#10;4vnZfHcLIrs5/4XhF5/RoWGmTdiRTWJE4Ecywk2pQLBbas3CBuFKFQpkU8v//M0PAAAA//8DAFBL&#10;AQItABQABgAIAAAAIQC2gziS/gAAAOEBAAATAAAAAAAAAAAAAAAAAAAAAABbQ29udGVudF9UeXBl&#10;c10ueG1sUEsBAi0AFAAGAAgAAAAhADj9If/WAAAAlAEAAAsAAAAAAAAAAAAAAAAALwEAAF9yZWxz&#10;Ly5yZWxzUEsBAi0AFAAGAAgAAAAhADSvzxVjAgAAlgQAAA4AAAAAAAAAAAAAAAAALgIAAGRycy9l&#10;Mm9Eb2MueG1sUEsBAi0AFAAGAAgAAAAhALeVWEXeAAAABwEAAA8AAAAAAAAAAAAAAAAAvQQAAGRy&#10;cy9kb3ducmV2LnhtbFBLBQYAAAAABAAEAPMAAADIBQAAAAA=&#10;" filled="f" strokecolor="#0070c0" strokeweight="2.25pt">
                <v:stroke linestyle="thinThin"/>
                <v:textbox style="mso-fit-shape-to-text:t" inset="5.85pt,.7pt,5.85pt,.7pt">
                  <w:txbxContent>
                    <w:p w14:paraId="5883C49C" w14:textId="77777777" w:rsidR="00E27387" w:rsidRDefault="00E27387" w:rsidP="00E83985">
                      <w:pPr>
                        <w:widowControl/>
                        <w:tabs>
                          <w:tab w:val="left" w:pos="4536"/>
                          <w:tab w:val="left" w:pos="4678"/>
                        </w:tabs>
                        <w:jc w:val="left"/>
                        <w:rPr>
                          <w:lang w:val="ja-JP"/>
                        </w:rPr>
                      </w:pPr>
                      <w:r>
                        <w:rPr>
                          <w:rFonts w:hint="eastAsia"/>
                          <w:lang w:val="ja-JP"/>
                        </w:rPr>
                        <w:t xml:space="preserve">　この資料は、令和４年就業構造基本調査結果(総務省統計局 令和５年７月21日公表</w:t>
                      </w:r>
                      <w:r>
                        <w:rPr>
                          <w:lang w:val="ja-JP"/>
                        </w:rPr>
                        <w:t>)</w:t>
                      </w:r>
                      <w:r>
                        <w:rPr>
                          <w:rFonts w:hint="eastAsia"/>
                          <w:lang w:val="ja-JP"/>
                        </w:rPr>
                        <w:t>を基に作成した、大阪府についての結果の概要である。</w:t>
                      </w:r>
                    </w:p>
                    <w:p w14:paraId="521A7C99" w14:textId="77777777" w:rsidR="00E27387" w:rsidRDefault="00E27387" w:rsidP="00E83985">
                      <w:pPr>
                        <w:widowControl/>
                        <w:tabs>
                          <w:tab w:val="left" w:pos="4536"/>
                          <w:tab w:val="left" w:pos="4678"/>
                        </w:tabs>
                        <w:jc w:val="left"/>
                        <w:rPr>
                          <w:lang w:val="ja-JP"/>
                        </w:rPr>
                      </w:pPr>
                      <w:r>
                        <w:rPr>
                          <w:rFonts w:hint="eastAsia"/>
                          <w:lang w:val="ja-JP"/>
                        </w:rPr>
                        <w:t>【総務省統計局ホームページ】</w:t>
                      </w:r>
                    </w:p>
                    <w:p w14:paraId="5D2AD0F2" w14:textId="782F8F79" w:rsidR="00E27387" w:rsidRPr="00E94128" w:rsidRDefault="00080027" w:rsidP="00E83985">
                      <w:pPr>
                        <w:widowControl/>
                        <w:tabs>
                          <w:tab w:val="left" w:pos="4536"/>
                          <w:tab w:val="left" w:pos="4678"/>
                        </w:tabs>
                        <w:jc w:val="left"/>
                        <w:rPr>
                          <w:lang w:val="ja-JP"/>
                        </w:rPr>
                      </w:pPr>
                      <w:hyperlink r:id="rId9" w:history="1">
                        <w:r w:rsidR="00E27387" w:rsidRPr="00E27387">
                          <w:rPr>
                            <w:rStyle w:val="a9"/>
                            <w:lang w:val="ja-JP"/>
                          </w:rPr>
                          <w:t>https://www.stat.go.jp/data/shugyou/2022/index2.html</w:t>
                        </w:r>
                      </w:hyperlink>
                    </w:p>
                  </w:txbxContent>
                </v:textbox>
                <w10:wrap type="square" anchorx="margin"/>
              </v:shape>
            </w:pict>
          </mc:Fallback>
        </mc:AlternateContent>
      </w:r>
      <w:r w:rsidR="00440A48">
        <w:rPr>
          <w:lang w:val="ja-JP"/>
        </w:rPr>
        <w:br w:type="page"/>
      </w:r>
    </w:p>
    <w:p w14:paraId="2A8D41D9" w14:textId="108143F1" w:rsidR="00D44691" w:rsidRDefault="00D44691" w:rsidP="00D44691"/>
    <w:p w14:paraId="4A18354A" w14:textId="1DC12F54" w:rsidR="00A3028F" w:rsidRDefault="00A3028F" w:rsidP="00D44691"/>
    <w:p w14:paraId="17415C05" w14:textId="77777777" w:rsidR="00A3028F" w:rsidRDefault="00A3028F" w:rsidP="00D44691"/>
    <w:p w14:paraId="0AA517E9" w14:textId="77777777" w:rsidR="00C16B5F" w:rsidRDefault="00C16B5F" w:rsidP="00D44691"/>
    <w:p w14:paraId="0823E02D" w14:textId="1C71117D" w:rsidR="00D44691" w:rsidRDefault="00FE44C9" w:rsidP="00D44691">
      <w:r>
        <w:rPr>
          <w:noProof/>
        </w:rPr>
        <mc:AlternateContent>
          <mc:Choice Requires="wps">
            <w:drawing>
              <wp:anchor distT="0" distB="0" distL="114300" distR="114300" simplePos="0" relativeHeight="251719680" behindDoc="0" locked="0" layoutInCell="1" allowOverlap="1" wp14:anchorId="54374345" wp14:editId="17A6FD7E">
                <wp:simplePos x="0" y="0"/>
                <wp:positionH relativeFrom="column">
                  <wp:posOffset>-171450</wp:posOffset>
                </wp:positionH>
                <wp:positionV relativeFrom="paragraph">
                  <wp:posOffset>82550</wp:posOffset>
                </wp:positionV>
                <wp:extent cx="6461760" cy="5798820"/>
                <wp:effectExtent l="0" t="0" r="15240" b="11430"/>
                <wp:wrapNone/>
                <wp:docPr id="100" name="四角形: 角を丸くする 100"/>
                <wp:cNvGraphicFramePr/>
                <a:graphic xmlns:a="http://schemas.openxmlformats.org/drawingml/2006/main">
                  <a:graphicData uri="http://schemas.microsoft.com/office/word/2010/wordprocessingShape">
                    <wps:wsp>
                      <wps:cNvSpPr/>
                      <wps:spPr>
                        <a:xfrm>
                          <a:off x="0" y="0"/>
                          <a:ext cx="6461760" cy="579882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84CD91" id="四角形: 角を丸くする 100" o:spid="_x0000_s1026" style="position:absolute;left:0;text-align:left;margin-left:-13.5pt;margin-top:6.5pt;width:508.8pt;height:456.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LISrAIAAGIFAAAOAAAAZHJzL2Uyb0RvYy54bWysVMFOGzEQvVfqP1i+l91EIcCKDYpAVJUQ&#10;IKDibLw2WcnrcW0nm/QG1x4qcau49dJf4NKvSZH6GR17NxsEqIeqe/Danpk3nuc33t2bV4rMhHUl&#10;6Jz2NlJKhOZQlPo6px8vDt9tU+I80wVToEVOF8LRvdHbN7u1yUQfJqAKYQmCaJfVJqcT702WJI5P&#10;RMXcBhih0SjBVszj0l4nhWU1olcq6afpMKnBFsYCF87h7kFjpKOIL6Xg/kRKJzxROcWz+TjaOF6F&#10;MRntsuzaMjMpeXsM9g+nqFipMWkHdcA8I1NbvoCqSm7BgfQbHKoEpCy5iDVgNb30WTXnE2ZErAXJ&#10;caajyf0/WH48O7WkLPDuUuRHswov6fH+/vePu8ef3zOC/+Xt3a+Hh+XN1+XNt+XtFxIckbbauAyj&#10;z82pbVcOp4GDubRV+GN1ZB6pXnRUi7knHDeHg2Fva4gZOdo2t3a2t/sRNVmHG+v8ewEVCZOcWpjq&#10;4gwvNPLMZkfOY170X/mFlBoOS6XCfjhec6A48wslgoPSZ0JivXiEfgSKShP7ypIZQ40wzoX2vcY0&#10;YYVotjdT/ELVmK+LiKsIGJAlJu6wW4Cg4pfYDUzrH0JFFGoXnP7tYE1wFxEzg/ZdcFVqsK8BKKyq&#10;zdz4r0hqqAksXUGxQDVYaNrEGX5YIvdHzPlTZrEv8L6w1/0JDlJBnVNoZ5RMwH5+bT/4o1zRSkmN&#10;fZZT92nKrKBEfdAo5J3eYBAaMy4Gm1soA2KfWq6eWvS02ge8ph6+KobHafD3ajWVFqpLfBLGISua&#10;mOaYO6fc29Vi3zf9j48KF+NxdMNmNMwf6XPDA3hgNcjqYn7JrGkF6FG7x7DqSZY9k2DjGyI1jKce&#10;ZBn1uea15RsbOQqnfXTCS/F0Hb3WT+PoDwAAAP//AwBQSwMEFAAGAAgAAAAhAP9OWgviAAAACgEA&#10;AA8AAABkcnMvZG93bnJldi54bWxMj0FPwzAMhe9I/IfISNy2lILKVppOCITYhjhs4wC3rPHaisap&#10;mnRt/z3mBCfbek/P38tWo23EGTtfO1JwM49AIBXO1FQq+Di8zBYgfNBkdOMIFUzoYZVfXmQ6NW6g&#10;HZ73oRQcQj7VCqoQ2lRKX1RotZ+7Fom1k+usDnx2pTSdHjjcNjKOokRaXRN/qHSLTxUW3/veKliU&#10;79PdsN7069du+nx7HtrT9muj1PXV+PgAIuAY/szwi8/okDPT0fVkvGgUzOJ77hJYuOXJhuUySkAc&#10;eYmTGGSeyf8V8h8AAAD//wMAUEsBAi0AFAAGAAgAAAAhALaDOJL+AAAA4QEAABMAAAAAAAAAAAAA&#10;AAAAAAAAAFtDb250ZW50X1R5cGVzXS54bWxQSwECLQAUAAYACAAAACEAOP0h/9YAAACUAQAACwAA&#10;AAAAAAAAAAAAAAAvAQAAX3JlbHMvLnJlbHNQSwECLQAUAAYACAAAACEAq9CyEqwCAABiBQAADgAA&#10;AAAAAAAAAAAAAAAuAgAAZHJzL2Uyb0RvYy54bWxQSwECLQAUAAYACAAAACEA/05aC+IAAAAKAQAA&#10;DwAAAAAAAAAAAAAAAAAGBQAAZHJzL2Rvd25yZXYueG1sUEsFBgAAAAAEAAQA8wAAABUGAAAAAA==&#10;" filled="f" strokecolor="#1f3763 [1604]" strokeweight="1pt">
                <v:stroke joinstyle="miter"/>
              </v:roundrect>
            </w:pict>
          </mc:Fallback>
        </mc:AlternateContent>
      </w:r>
    </w:p>
    <w:p w14:paraId="635BD69E" w14:textId="77777777" w:rsidR="00D44691" w:rsidRPr="007E57DF" w:rsidRDefault="00D44691" w:rsidP="00D44691">
      <w:pPr>
        <w:jc w:val="center"/>
        <w:rPr>
          <w:rFonts w:ascii="ＭＳ 明朝" w:eastAsia="ＭＳ 明朝" w:hAnsi="ＭＳ 明朝"/>
        </w:rPr>
      </w:pPr>
      <w:r>
        <w:rPr>
          <w:rFonts w:ascii="ＭＳ 明朝" w:eastAsia="ＭＳ 明朝" w:hAnsi="ＭＳ 明朝" w:hint="eastAsia"/>
        </w:rPr>
        <w:t xml:space="preserve">―　</w:t>
      </w:r>
      <w:r w:rsidRPr="007E57DF">
        <w:rPr>
          <w:rFonts w:ascii="ＭＳ 明朝" w:eastAsia="ＭＳ 明朝" w:hAnsi="ＭＳ 明朝" w:hint="eastAsia"/>
        </w:rPr>
        <w:t>調査の概要</w:t>
      </w:r>
      <w:r>
        <w:rPr>
          <w:rFonts w:ascii="ＭＳ 明朝" w:eastAsia="ＭＳ 明朝" w:hAnsi="ＭＳ 明朝" w:hint="eastAsia"/>
        </w:rPr>
        <w:t xml:space="preserve">　―</w:t>
      </w:r>
    </w:p>
    <w:p w14:paraId="5545550C" w14:textId="77777777" w:rsidR="00D44691" w:rsidRPr="007E57DF" w:rsidRDefault="00D44691" w:rsidP="00D44691">
      <w:pPr>
        <w:rPr>
          <w:rFonts w:ascii="ＭＳ 明朝" w:eastAsia="ＭＳ 明朝" w:hAnsi="ＭＳ 明朝"/>
        </w:rPr>
      </w:pPr>
    </w:p>
    <w:p w14:paraId="5FDC8B8B" w14:textId="77777777" w:rsidR="00D44691" w:rsidRPr="007E57DF" w:rsidRDefault="00D44691" w:rsidP="00D44691">
      <w:pPr>
        <w:pStyle w:val="a0"/>
        <w:numPr>
          <w:ilvl w:val="0"/>
          <w:numId w:val="40"/>
        </w:numPr>
        <w:ind w:leftChars="0"/>
        <w:rPr>
          <w:rFonts w:ascii="ＭＳ 明朝" w:eastAsia="ＭＳ 明朝" w:hAnsi="ＭＳ 明朝"/>
        </w:rPr>
      </w:pPr>
      <w:r w:rsidRPr="007E57DF">
        <w:rPr>
          <w:rFonts w:ascii="ＭＳ 明朝" w:eastAsia="ＭＳ 明朝" w:hAnsi="ＭＳ 明朝" w:hint="eastAsia"/>
        </w:rPr>
        <w:t>就業構造基本調査は、国民の就業及び不就業の状態を調査し、全国及び地域別の就業構造に関する基礎資料を得ることを目的に、昭和31年</w:t>
      </w:r>
      <w:r w:rsidRPr="007E57DF">
        <w:rPr>
          <w:rFonts w:ascii="ＭＳ 明朝" w:eastAsia="ＭＳ 明朝" w:hAnsi="ＭＳ 明朝"/>
        </w:rPr>
        <w:t>(</w:t>
      </w:r>
      <w:r w:rsidRPr="007E57DF">
        <w:rPr>
          <w:rFonts w:ascii="ＭＳ 明朝" w:eastAsia="ＭＳ 明朝" w:hAnsi="ＭＳ 明朝" w:hint="eastAsia"/>
        </w:rPr>
        <w:t>1956年</w:t>
      </w:r>
      <w:r w:rsidRPr="007E57DF">
        <w:rPr>
          <w:rFonts w:ascii="ＭＳ 明朝" w:eastAsia="ＭＳ 明朝" w:hAnsi="ＭＳ 明朝"/>
        </w:rPr>
        <w:t>)</w:t>
      </w:r>
      <w:r w:rsidRPr="007E57DF">
        <w:rPr>
          <w:rFonts w:ascii="ＭＳ 明朝" w:eastAsia="ＭＳ 明朝" w:hAnsi="ＭＳ 明朝" w:hint="eastAsia"/>
        </w:rPr>
        <w:t>から昭和57年(</w:t>
      </w:r>
      <w:r w:rsidRPr="007E57DF">
        <w:rPr>
          <w:rFonts w:ascii="ＭＳ 明朝" w:eastAsia="ＭＳ 明朝" w:hAnsi="ＭＳ 明朝"/>
        </w:rPr>
        <w:t>1982</w:t>
      </w:r>
      <w:r w:rsidRPr="007E57DF">
        <w:rPr>
          <w:rFonts w:ascii="ＭＳ 明朝" w:eastAsia="ＭＳ 明朝" w:hAnsi="ＭＳ 明朝" w:hint="eastAsia"/>
        </w:rPr>
        <w:t>年</w:t>
      </w:r>
      <w:r w:rsidRPr="007E57DF">
        <w:rPr>
          <w:rFonts w:ascii="ＭＳ 明朝" w:eastAsia="ＭＳ 明朝" w:hAnsi="ＭＳ 明朝"/>
        </w:rPr>
        <w:t>)</w:t>
      </w:r>
      <w:r w:rsidRPr="007E57DF">
        <w:rPr>
          <w:rFonts w:ascii="ＭＳ 明朝" w:eastAsia="ＭＳ 明朝" w:hAnsi="ＭＳ 明朝" w:hint="eastAsia"/>
        </w:rPr>
        <w:t>まではおおむね３年ごと、昭和57年以降は５年ごとに実施している。</w:t>
      </w:r>
    </w:p>
    <w:p w14:paraId="2AE239B3" w14:textId="05281DB8" w:rsidR="00D44691" w:rsidRPr="007E57DF" w:rsidRDefault="00D44691" w:rsidP="00D44691">
      <w:pPr>
        <w:pStyle w:val="a0"/>
        <w:numPr>
          <w:ilvl w:val="0"/>
          <w:numId w:val="40"/>
        </w:numPr>
        <w:ind w:leftChars="0"/>
        <w:rPr>
          <w:rFonts w:ascii="ＭＳ 明朝" w:eastAsia="ＭＳ 明朝" w:hAnsi="ＭＳ 明朝"/>
        </w:rPr>
      </w:pPr>
      <w:r w:rsidRPr="007E57DF">
        <w:rPr>
          <w:rFonts w:ascii="ＭＳ 明朝" w:eastAsia="ＭＳ 明朝" w:hAnsi="ＭＳ 明朝" w:hint="eastAsia"/>
        </w:rPr>
        <w:t>令和４年(2022年</w:t>
      </w:r>
      <w:r w:rsidRPr="007E57DF">
        <w:rPr>
          <w:rFonts w:ascii="ＭＳ 明朝" w:eastAsia="ＭＳ 明朝" w:hAnsi="ＭＳ 明朝"/>
        </w:rPr>
        <w:t>)</w:t>
      </w:r>
      <w:r w:rsidRPr="007E57DF">
        <w:rPr>
          <w:rFonts w:ascii="ＭＳ 明朝" w:eastAsia="ＭＳ 明朝" w:hAnsi="ＭＳ 明朝" w:hint="eastAsia"/>
        </w:rPr>
        <w:t>調査は、全国の約54万世帯(</w:t>
      </w:r>
      <w:r w:rsidRPr="007E57DF">
        <w:rPr>
          <w:rFonts w:ascii="ＭＳ 明朝" w:eastAsia="ＭＳ 明朝" w:hAnsi="ＭＳ 明朝"/>
        </w:rPr>
        <w:t>15</w:t>
      </w:r>
      <w:r w:rsidRPr="007E57DF">
        <w:rPr>
          <w:rFonts w:ascii="ＭＳ 明朝" w:eastAsia="ＭＳ 明朝" w:hAnsi="ＭＳ 明朝" w:hint="eastAsia"/>
        </w:rPr>
        <w:t>歳以上の世帯員</w:t>
      </w:r>
      <w:r w:rsidR="006300A7">
        <w:rPr>
          <w:rFonts w:ascii="ＭＳ 明朝" w:eastAsia="ＭＳ 明朝" w:hAnsi="ＭＳ 明朝" w:hint="eastAsia"/>
        </w:rPr>
        <w:t>約</w:t>
      </w:r>
      <w:r w:rsidRPr="007E57DF">
        <w:rPr>
          <w:rFonts w:ascii="ＭＳ 明朝" w:eastAsia="ＭＳ 明朝" w:hAnsi="ＭＳ 明朝" w:hint="eastAsia"/>
        </w:rPr>
        <w:t>108万人</w:t>
      </w:r>
      <w:r w:rsidRPr="007E57DF">
        <w:rPr>
          <w:rFonts w:ascii="ＭＳ 明朝" w:eastAsia="ＭＳ 明朝" w:hAnsi="ＭＳ 明朝"/>
        </w:rPr>
        <w:t>)</w:t>
      </w:r>
      <w:r w:rsidRPr="007E57DF">
        <w:rPr>
          <w:rFonts w:ascii="ＭＳ 明朝" w:eastAsia="ＭＳ 明朝" w:hAnsi="ＭＳ 明朝" w:hint="eastAsia"/>
        </w:rPr>
        <w:t>、大阪府では約１万7</w:t>
      </w:r>
      <w:r w:rsidR="006300A7">
        <w:rPr>
          <w:rFonts w:ascii="ＭＳ 明朝" w:eastAsia="ＭＳ 明朝" w:hAnsi="ＭＳ 明朝" w:hint="eastAsia"/>
        </w:rPr>
        <w:t>千</w:t>
      </w:r>
      <w:r w:rsidRPr="007E57DF">
        <w:rPr>
          <w:rFonts w:ascii="ＭＳ 明朝" w:eastAsia="ＭＳ 明朝" w:hAnsi="ＭＳ 明朝"/>
        </w:rPr>
        <w:t>世帯</w:t>
      </w:r>
      <w:r w:rsidRPr="007E57DF">
        <w:rPr>
          <w:rFonts w:ascii="ＭＳ 明朝" w:eastAsia="ＭＳ 明朝" w:hAnsi="ＭＳ 明朝" w:hint="eastAsia"/>
        </w:rPr>
        <w:t>(</w:t>
      </w:r>
      <w:r w:rsidRPr="007E57DF">
        <w:rPr>
          <w:rFonts w:ascii="ＭＳ 明朝" w:eastAsia="ＭＳ 明朝" w:hAnsi="ＭＳ 明朝"/>
        </w:rPr>
        <w:t>約3万3千人</w:t>
      </w:r>
      <w:r w:rsidRPr="007E57DF">
        <w:rPr>
          <w:rFonts w:ascii="ＭＳ 明朝" w:eastAsia="ＭＳ 明朝" w:hAnsi="ＭＳ 明朝" w:hint="eastAsia"/>
        </w:rPr>
        <w:t>)を対象に、令和４年10月１日現在で実施した。</w:t>
      </w:r>
    </w:p>
    <w:p w14:paraId="412001CA" w14:textId="713AFE63" w:rsidR="006300A7" w:rsidRPr="007E57DF" w:rsidRDefault="006300A7" w:rsidP="00D44691">
      <w:pPr>
        <w:pStyle w:val="a0"/>
        <w:numPr>
          <w:ilvl w:val="0"/>
          <w:numId w:val="40"/>
        </w:numPr>
        <w:ind w:leftChars="0"/>
        <w:rPr>
          <w:rFonts w:ascii="ＭＳ 明朝" w:eastAsia="ＭＳ 明朝" w:hAnsi="ＭＳ 明朝"/>
        </w:rPr>
      </w:pPr>
      <w:r>
        <w:rPr>
          <w:rFonts w:ascii="ＭＳ 明朝" w:eastAsia="ＭＳ 明朝" w:hAnsi="ＭＳ 明朝" w:hint="eastAsia"/>
        </w:rPr>
        <w:t>詳細データについては政府統計の総合窓口ホームページ(</w:t>
      </w:r>
      <w:hyperlink r:id="rId10" w:history="1">
        <w:r>
          <w:rPr>
            <w:rStyle w:val="a9"/>
          </w:rPr>
          <w:t>https://www.e-stat.go.jp/stat-search/files?page=1&amp;toukei=00200532&amp;tstat=000001163626</w:t>
        </w:r>
      </w:hyperlink>
      <w:r>
        <w:rPr>
          <w:rFonts w:ascii="ＭＳ 明朝" w:eastAsia="ＭＳ 明朝" w:hAnsi="ＭＳ 明朝"/>
        </w:rPr>
        <w:t>)</w:t>
      </w:r>
      <w:r>
        <w:rPr>
          <w:rFonts w:ascii="ＭＳ 明朝" w:eastAsia="ＭＳ 明朝" w:hAnsi="ＭＳ 明朝" w:hint="eastAsia"/>
        </w:rPr>
        <w:t>をご覧ください。</w:t>
      </w:r>
    </w:p>
    <w:p w14:paraId="116EE35C" w14:textId="77777777" w:rsidR="00D44691" w:rsidRDefault="00D44691" w:rsidP="00D44691"/>
    <w:p w14:paraId="6614FFBC" w14:textId="77777777" w:rsidR="00D44691" w:rsidRDefault="00D44691" w:rsidP="00D44691"/>
    <w:p w14:paraId="4EA3BBCB" w14:textId="77777777" w:rsidR="00D44691" w:rsidRDefault="00D44691" w:rsidP="00D44691">
      <w:pPr>
        <w:jc w:val="center"/>
        <w:rPr>
          <w:rFonts w:ascii="ＭＳ 明朝" w:eastAsia="ＭＳ 明朝" w:hAnsi="ＭＳ 明朝"/>
        </w:rPr>
      </w:pPr>
      <w:r>
        <w:rPr>
          <w:rFonts w:ascii="ＭＳ 明朝" w:eastAsia="ＭＳ 明朝" w:hAnsi="ＭＳ 明朝" w:hint="eastAsia"/>
        </w:rPr>
        <w:t xml:space="preserve">―　</w:t>
      </w:r>
      <w:r w:rsidRPr="007E57DF">
        <w:rPr>
          <w:rFonts w:ascii="ＭＳ 明朝" w:eastAsia="ＭＳ 明朝" w:hAnsi="ＭＳ 明朝" w:hint="eastAsia"/>
        </w:rPr>
        <w:t>統計表に関する利用上の注意</w:t>
      </w:r>
      <w:r>
        <w:rPr>
          <w:rFonts w:ascii="ＭＳ 明朝" w:eastAsia="ＭＳ 明朝" w:hAnsi="ＭＳ 明朝" w:hint="eastAsia"/>
        </w:rPr>
        <w:t xml:space="preserve">　―</w:t>
      </w:r>
    </w:p>
    <w:p w14:paraId="7A68352E" w14:textId="77777777" w:rsidR="00D44691" w:rsidRPr="007E57DF" w:rsidRDefault="00D44691" w:rsidP="00D44691">
      <w:pPr>
        <w:rPr>
          <w:rFonts w:ascii="ＭＳ 明朝" w:eastAsia="ＭＳ 明朝" w:hAnsi="ＭＳ 明朝"/>
        </w:rPr>
      </w:pPr>
    </w:p>
    <w:p w14:paraId="0ACD2F22" w14:textId="77777777" w:rsidR="00D44691" w:rsidRPr="007E57DF" w:rsidRDefault="00D44691" w:rsidP="00D44691">
      <w:pPr>
        <w:pStyle w:val="a0"/>
        <w:numPr>
          <w:ilvl w:val="0"/>
          <w:numId w:val="39"/>
        </w:numPr>
        <w:ind w:leftChars="0"/>
        <w:rPr>
          <w:rFonts w:ascii="ＭＳ 明朝" w:eastAsia="ＭＳ 明朝" w:hAnsi="ＭＳ 明朝"/>
        </w:rPr>
      </w:pPr>
      <w:r w:rsidRPr="007E57DF">
        <w:rPr>
          <w:rFonts w:ascii="ＭＳ 明朝" w:eastAsia="ＭＳ 明朝" w:hAnsi="ＭＳ 明朝"/>
        </w:rPr>
        <w:t>統計表の数値は，総数に分類不能又は不詳の数値を含むため、また、表章単位未満の位で四捨五入をしているため、総数と内訳の合計とは必ずしも一致しない。</w:t>
      </w:r>
    </w:p>
    <w:p w14:paraId="54EF0726" w14:textId="1B5948AE" w:rsidR="00FE44C9" w:rsidRPr="00FE44C9" w:rsidRDefault="00D44691" w:rsidP="00D44691">
      <w:pPr>
        <w:pStyle w:val="a0"/>
        <w:widowControl/>
        <w:numPr>
          <w:ilvl w:val="0"/>
          <w:numId w:val="39"/>
        </w:numPr>
        <w:ind w:leftChars="0"/>
        <w:jc w:val="left"/>
        <w:rPr>
          <w:rFonts w:ascii="ＭＳ 明朝" w:eastAsia="ＭＳ 明朝" w:hAnsi="ＭＳ 明朝"/>
          <w:b/>
          <w:szCs w:val="21"/>
        </w:rPr>
      </w:pPr>
      <w:r w:rsidRPr="007E57DF">
        <w:rPr>
          <w:rFonts w:ascii="ＭＳ 明朝" w:eastAsia="ＭＳ 明朝" w:hAnsi="ＭＳ 明朝"/>
        </w:rPr>
        <w:t>統計表中の「－」は、該当数値のないもの又は平均値若しくは割合の算出に当たって</w:t>
      </w:r>
      <w:r w:rsidR="006300A7">
        <w:rPr>
          <w:rFonts w:ascii="ＭＳ 明朝" w:eastAsia="ＭＳ 明朝" w:hAnsi="ＭＳ 明朝" w:hint="eastAsia"/>
        </w:rPr>
        <w:t>除数</w:t>
      </w:r>
      <w:r w:rsidRPr="007E57DF">
        <w:rPr>
          <w:rFonts w:ascii="ＭＳ 明朝" w:eastAsia="ＭＳ 明朝" w:hAnsi="ＭＳ 明朝"/>
        </w:rPr>
        <w:t>が０のものである。</w:t>
      </w:r>
    </w:p>
    <w:p w14:paraId="0D34D4D7" w14:textId="7B4E9F46" w:rsidR="00FE44C9" w:rsidRPr="00FE44C9" w:rsidRDefault="006300A7" w:rsidP="00D44691">
      <w:pPr>
        <w:pStyle w:val="a0"/>
        <w:widowControl/>
        <w:numPr>
          <w:ilvl w:val="0"/>
          <w:numId w:val="39"/>
        </w:numPr>
        <w:ind w:leftChars="0"/>
        <w:jc w:val="left"/>
        <w:rPr>
          <w:rFonts w:ascii="ＭＳ 明朝" w:eastAsia="ＭＳ 明朝" w:hAnsi="ＭＳ 明朝"/>
          <w:b/>
          <w:szCs w:val="21"/>
        </w:rPr>
      </w:pPr>
      <w:r>
        <w:rPr>
          <w:rFonts w:ascii="ＭＳ 明朝" w:eastAsia="ＭＳ 明朝" w:hAnsi="ＭＳ 明朝" w:hint="eastAsia"/>
        </w:rPr>
        <w:t>各種比率の算出方法並びに</w:t>
      </w:r>
      <w:r w:rsidR="00FE44C9">
        <w:rPr>
          <w:rFonts w:ascii="ＭＳ 明朝" w:eastAsia="ＭＳ 明朝" w:hAnsi="ＭＳ 明朝" w:hint="eastAsia"/>
        </w:rPr>
        <w:t>本文及び統計表中の用語</w:t>
      </w:r>
      <w:r>
        <w:rPr>
          <w:rFonts w:ascii="ＭＳ 明朝" w:eastAsia="ＭＳ 明朝" w:hAnsi="ＭＳ 明朝" w:hint="eastAsia"/>
        </w:rPr>
        <w:t>について</w:t>
      </w:r>
      <w:r w:rsidR="00FE44C9">
        <w:rPr>
          <w:rFonts w:ascii="ＭＳ 明朝" w:eastAsia="ＭＳ 明朝" w:hAnsi="ＭＳ 明朝" w:hint="eastAsia"/>
        </w:rPr>
        <w:t>は、「用語の解説」</w:t>
      </w:r>
      <w:r w:rsidR="00617DD0">
        <w:rPr>
          <w:rFonts w:ascii="ＭＳ 明朝" w:eastAsia="ＭＳ 明朝" w:hAnsi="ＭＳ 明朝" w:hint="eastAsia"/>
        </w:rPr>
        <w:t>(ⅰ～ⅱページ</w:t>
      </w:r>
      <w:r w:rsidR="00617DD0">
        <w:rPr>
          <w:rFonts w:ascii="ＭＳ 明朝" w:eastAsia="ＭＳ 明朝" w:hAnsi="ＭＳ 明朝"/>
        </w:rPr>
        <w:t>)</w:t>
      </w:r>
      <w:r>
        <w:rPr>
          <w:rFonts w:ascii="ＭＳ 明朝" w:eastAsia="ＭＳ 明朝" w:hAnsi="ＭＳ 明朝" w:hint="eastAsia"/>
        </w:rPr>
        <w:t>に掲げるほか、その他の用語の解説については、以下のリンクをご参照ください</w:t>
      </w:r>
      <w:r w:rsidR="00FE44C9">
        <w:rPr>
          <w:rFonts w:ascii="ＭＳ 明朝" w:eastAsia="ＭＳ 明朝" w:hAnsi="ＭＳ 明朝" w:hint="eastAsia"/>
        </w:rPr>
        <w:t>。</w:t>
      </w:r>
    </w:p>
    <w:p w14:paraId="2406D99B" w14:textId="057C070B" w:rsidR="00FE44C9" w:rsidRDefault="00080027" w:rsidP="0047071F">
      <w:pPr>
        <w:pStyle w:val="a0"/>
        <w:widowControl/>
        <w:ind w:leftChars="0" w:left="420"/>
        <w:jc w:val="left"/>
        <w:rPr>
          <w:rFonts w:ascii="ＭＳ 明朝" w:eastAsia="ＭＳ 明朝" w:hAnsi="ＭＳ 明朝"/>
        </w:rPr>
      </w:pPr>
      <w:hyperlink r:id="rId11" w:history="1">
        <w:r w:rsidR="0047071F" w:rsidRPr="00FE7389">
          <w:rPr>
            <w:rStyle w:val="a9"/>
          </w:rPr>
          <w:t>https://www.stat.go.jp/data/shugyou/2022/pdf/yougo.pdf</w:t>
        </w:r>
      </w:hyperlink>
      <w:r w:rsidR="00CD00D6">
        <w:rPr>
          <w:rFonts w:hint="eastAsia"/>
        </w:rPr>
        <w:t xml:space="preserve"> </w:t>
      </w:r>
      <w:r w:rsidR="00CD00D6" w:rsidRPr="00CD00D6">
        <w:rPr>
          <w:rFonts w:ascii="ＭＳ 明朝" w:eastAsia="ＭＳ 明朝" w:hAnsi="ＭＳ 明朝" w:hint="eastAsia"/>
        </w:rPr>
        <w:t>(総務省統計局ホームページ</w:t>
      </w:r>
      <w:r w:rsidR="00CD00D6" w:rsidRPr="00CD00D6">
        <w:rPr>
          <w:rFonts w:ascii="ＭＳ 明朝" w:eastAsia="ＭＳ 明朝" w:hAnsi="ＭＳ 明朝"/>
        </w:rPr>
        <w:t>)</w:t>
      </w:r>
    </w:p>
    <w:p w14:paraId="2854506D" w14:textId="18395E72" w:rsidR="000041AF" w:rsidRDefault="000041AF" w:rsidP="000041AF">
      <w:pPr>
        <w:pStyle w:val="a0"/>
        <w:numPr>
          <w:ilvl w:val="0"/>
          <w:numId w:val="40"/>
        </w:numPr>
        <w:ind w:leftChars="0"/>
        <w:rPr>
          <w:rFonts w:ascii="ＭＳ 明朝" w:eastAsia="ＭＳ 明朝" w:hAnsi="ＭＳ 明朝"/>
        </w:rPr>
      </w:pPr>
      <w:r w:rsidRPr="007E57DF">
        <w:rPr>
          <w:rFonts w:ascii="ＭＳ 明朝" w:eastAsia="ＭＳ 明朝" w:hAnsi="ＭＳ 明朝" w:hint="eastAsia"/>
        </w:rPr>
        <w:t>なお、本調査は、</w:t>
      </w:r>
      <w:r w:rsidRPr="000041AF">
        <w:rPr>
          <w:rFonts w:ascii="ＭＳ 明朝" w:eastAsia="ＭＳ 明朝" w:hAnsi="ＭＳ 明朝" w:hint="eastAsia"/>
        </w:rPr>
        <w:t>ふだんの就業・不就業の状態を把握（ユージュアル方式）しているので，月末</w:t>
      </w:r>
      <w:r w:rsidRPr="000041AF">
        <w:rPr>
          <w:rFonts w:ascii="ＭＳ 明朝" w:eastAsia="ＭＳ 明朝" w:hAnsi="ＭＳ 明朝"/>
        </w:rPr>
        <w:t>1週間の就業・不就業の状態を把握（アクチュアル方式）する統計調査と数値を比較する際は注意を要する。</w:t>
      </w:r>
    </w:p>
    <w:p w14:paraId="0226DF61" w14:textId="77777777" w:rsidR="000041AF" w:rsidRPr="000041AF" w:rsidRDefault="000041AF" w:rsidP="0047071F">
      <w:pPr>
        <w:pStyle w:val="a0"/>
        <w:widowControl/>
        <w:ind w:leftChars="0" w:left="420"/>
        <w:jc w:val="left"/>
        <w:rPr>
          <w:rFonts w:ascii="ＭＳ 明朝" w:eastAsia="ＭＳ 明朝" w:hAnsi="ＭＳ 明朝"/>
          <w:b/>
          <w:szCs w:val="21"/>
        </w:rPr>
      </w:pPr>
    </w:p>
    <w:p w14:paraId="060CF01B" w14:textId="77777777" w:rsidR="00FE44C9" w:rsidRDefault="00FE44C9" w:rsidP="00FE44C9">
      <w:pPr>
        <w:widowControl/>
        <w:jc w:val="left"/>
        <w:rPr>
          <w:rFonts w:ascii="ＭＳ 明朝" w:eastAsia="ＭＳ 明朝" w:hAnsi="ＭＳ 明朝"/>
        </w:rPr>
      </w:pPr>
    </w:p>
    <w:p w14:paraId="4439CC69" w14:textId="190AD297" w:rsidR="00A3028F" w:rsidRPr="006300A7" w:rsidRDefault="00A3028F">
      <w:pPr>
        <w:widowControl/>
        <w:jc w:val="left"/>
        <w:rPr>
          <w:rFonts w:ascii="ＭＳ 明朝" w:eastAsia="ＭＳ 明朝" w:hAnsi="ＭＳ 明朝"/>
        </w:rPr>
        <w:sectPr w:rsidR="00A3028F" w:rsidRPr="006300A7" w:rsidSect="00BE34DE">
          <w:type w:val="continuous"/>
          <w:pgSz w:w="11906" w:h="16838"/>
          <w:pgMar w:top="1418" w:right="1134" w:bottom="1134" w:left="1134" w:header="283" w:footer="283" w:gutter="0"/>
          <w:cols w:space="425"/>
          <w:docGrid w:type="lines" w:linePitch="360"/>
        </w:sectPr>
      </w:pPr>
    </w:p>
    <w:sdt>
      <w:sdtPr>
        <w:rPr>
          <w:rFonts w:asciiTheme="minorHAnsi" w:eastAsiaTheme="minorEastAsia" w:hAnsiTheme="minorHAnsi" w:cstheme="minorBidi"/>
          <w:color w:val="auto"/>
          <w:kern w:val="2"/>
          <w:sz w:val="21"/>
          <w:szCs w:val="22"/>
          <w:lang w:val="ja-JP"/>
        </w:rPr>
        <w:id w:val="-1520542231"/>
        <w:docPartObj>
          <w:docPartGallery w:val="Table of Contents"/>
          <w:docPartUnique/>
        </w:docPartObj>
      </w:sdtPr>
      <w:sdtEndPr>
        <w:rPr>
          <w:b/>
          <w:bCs/>
        </w:rPr>
      </w:sdtEndPr>
      <w:sdtContent>
        <w:p w14:paraId="36F7BD54" w14:textId="77777777" w:rsidR="00353310" w:rsidRPr="004D1456" w:rsidRDefault="00353310" w:rsidP="00353310">
          <w:pPr>
            <w:pStyle w:val="a8"/>
            <w:jc w:val="center"/>
            <w:rPr>
              <w:rFonts w:ascii="ＭＳ ゴシック" w:eastAsia="ＭＳ ゴシック" w:hAnsi="ＭＳ ゴシック"/>
              <w:color w:val="auto"/>
            </w:rPr>
          </w:pPr>
          <w:r w:rsidRPr="004D1456">
            <w:rPr>
              <w:rFonts w:ascii="ＭＳ ゴシック" w:eastAsia="ＭＳ ゴシック" w:hAnsi="ＭＳ ゴシック"/>
              <w:color w:val="auto"/>
              <w:lang w:val="ja-JP"/>
            </w:rPr>
            <w:t>目次</w:t>
          </w:r>
        </w:p>
        <w:p w14:paraId="5BE7724E" w14:textId="4E51192F" w:rsidR="007F6E61" w:rsidRDefault="00353310" w:rsidP="004D1456">
          <w:pPr>
            <w:pStyle w:val="11"/>
            <w:rPr>
              <w:rStyle w:val="a9"/>
            </w:rPr>
          </w:pPr>
          <w:r>
            <w:rPr>
              <w:rFonts w:ascii="ＭＳ 明朝" w:eastAsia="ＭＳ 明朝" w:hAnsi="ＭＳ 明朝"/>
            </w:rPr>
            <w:fldChar w:fldCharType="begin"/>
          </w:r>
          <w:r>
            <w:instrText xml:space="preserve"> TOC \o "1-3" \h \z \u </w:instrText>
          </w:r>
          <w:r>
            <w:rPr>
              <w:rFonts w:ascii="ＭＳ 明朝" w:eastAsia="ＭＳ 明朝" w:hAnsi="ＭＳ 明朝"/>
            </w:rPr>
            <w:fldChar w:fldCharType="separate"/>
          </w:r>
          <w:hyperlink w:anchor="_Toc150168434" w:history="1">
            <w:r w:rsidR="007F6E61" w:rsidRPr="004D1456">
              <w:rPr>
                <w:rStyle w:val="a9"/>
              </w:rPr>
              <w:t>＜用語の解説＞</w:t>
            </w:r>
            <w:r w:rsidR="007F6E61">
              <w:rPr>
                <w:webHidden/>
              </w:rPr>
              <w:tab/>
            </w:r>
            <w:r w:rsidR="007F6E61">
              <w:rPr>
                <w:webHidden/>
              </w:rPr>
              <w:fldChar w:fldCharType="begin"/>
            </w:r>
            <w:r w:rsidR="007F6E61">
              <w:rPr>
                <w:webHidden/>
              </w:rPr>
              <w:instrText xml:space="preserve"> PAGEREF _Toc150168434 \h </w:instrText>
            </w:r>
            <w:r w:rsidR="007F6E61">
              <w:rPr>
                <w:webHidden/>
              </w:rPr>
            </w:r>
            <w:r w:rsidR="007F6E61">
              <w:rPr>
                <w:webHidden/>
              </w:rPr>
              <w:fldChar w:fldCharType="separate"/>
            </w:r>
            <w:r w:rsidR="001B43D6">
              <w:rPr>
                <w:webHidden/>
              </w:rPr>
              <w:t>i</w:t>
            </w:r>
            <w:r w:rsidR="007F6E61">
              <w:rPr>
                <w:webHidden/>
              </w:rPr>
              <w:fldChar w:fldCharType="end"/>
            </w:r>
          </w:hyperlink>
        </w:p>
        <w:p w14:paraId="6AD8A737" w14:textId="10B88265" w:rsidR="007F6E61" w:rsidRDefault="007F6E61" w:rsidP="007F6E61"/>
        <w:p w14:paraId="116F20CE" w14:textId="652F85F2" w:rsidR="00893587" w:rsidRPr="00893587" w:rsidRDefault="00893587" w:rsidP="007F6E61">
          <w:pPr>
            <w:rPr>
              <w:rFonts w:ascii="ＭＳ ゴシック" w:eastAsia="ＭＳ ゴシック" w:hAnsi="ＭＳ ゴシック"/>
            </w:rPr>
          </w:pPr>
          <w:r w:rsidRPr="00893587">
            <w:rPr>
              <w:rFonts w:ascii="ＭＳ ゴシック" w:eastAsia="ＭＳ ゴシック" w:hAnsi="ＭＳ ゴシック" w:hint="eastAsia"/>
              <w:bdr w:val="single" w:sz="4" w:space="0" w:color="auto"/>
            </w:rPr>
            <w:t>調査結果</w:t>
          </w:r>
        </w:p>
        <w:p w14:paraId="5918FA9E" w14:textId="4AC3E7BB" w:rsidR="007F6E61" w:rsidRPr="004D1456" w:rsidRDefault="00080027" w:rsidP="004D1456">
          <w:pPr>
            <w:pStyle w:val="11"/>
          </w:pPr>
          <w:hyperlink w:anchor="_Toc150168435" w:history="1">
            <w:r w:rsidR="007F6E61" w:rsidRPr="004D1456">
              <w:rPr>
                <w:rStyle w:val="a9"/>
              </w:rPr>
              <w:t>１</w:t>
            </w:r>
            <w:r w:rsidR="007F6E61" w:rsidRPr="004D1456">
              <w:tab/>
            </w:r>
            <w:r w:rsidR="007F6E61" w:rsidRPr="004D1456">
              <w:rPr>
                <w:rStyle w:val="a9"/>
              </w:rPr>
              <w:t>15歳以上人口の就業状態</w:t>
            </w:r>
            <w:r w:rsidR="007F6E61" w:rsidRPr="004D1456">
              <w:rPr>
                <w:webHidden/>
              </w:rPr>
              <w:tab/>
            </w:r>
            <w:r w:rsidR="007F6E61" w:rsidRPr="004D1456">
              <w:rPr>
                <w:webHidden/>
              </w:rPr>
              <w:fldChar w:fldCharType="begin"/>
            </w:r>
            <w:r w:rsidR="007F6E61" w:rsidRPr="004D1456">
              <w:rPr>
                <w:webHidden/>
              </w:rPr>
              <w:instrText xml:space="preserve"> PAGEREF _Toc150168435 \h </w:instrText>
            </w:r>
            <w:r w:rsidR="007F6E61" w:rsidRPr="004D1456">
              <w:rPr>
                <w:webHidden/>
              </w:rPr>
            </w:r>
            <w:r w:rsidR="007F6E61" w:rsidRPr="004D1456">
              <w:rPr>
                <w:webHidden/>
              </w:rPr>
              <w:fldChar w:fldCharType="separate"/>
            </w:r>
            <w:r w:rsidR="001B43D6">
              <w:rPr>
                <w:webHidden/>
              </w:rPr>
              <w:t>1</w:t>
            </w:r>
            <w:r w:rsidR="007F6E61" w:rsidRPr="004D1456">
              <w:rPr>
                <w:webHidden/>
              </w:rPr>
              <w:fldChar w:fldCharType="end"/>
            </w:r>
          </w:hyperlink>
        </w:p>
        <w:p w14:paraId="2E5368E6" w14:textId="393F36AE" w:rsidR="007F6E61" w:rsidRDefault="00080027">
          <w:pPr>
            <w:pStyle w:val="21"/>
            <w:tabs>
              <w:tab w:val="left" w:pos="840"/>
              <w:tab w:val="right" w:leader="dot" w:pos="9628"/>
            </w:tabs>
            <w:rPr>
              <w:noProof/>
            </w:rPr>
          </w:pPr>
          <w:hyperlink w:anchor="_Toc150168436" w:history="1">
            <w:r w:rsidR="007F6E61" w:rsidRPr="001B2385">
              <w:rPr>
                <w:rStyle w:val="a9"/>
                <w:noProof/>
              </w:rPr>
              <w:t>(１)</w:t>
            </w:r>
            <w:r w:rsidR="007F6E61">
              <w:rPr>
                <w:noProof/>
              </w:rPr>
              <w:tab/>
            </w:r>
            <w:r w:rsidR="007F6E61" w:rsidRPr="001B2385">
              <w:rPr>
                <w:rStyle w:val="a9"/>
                <w:noProof/>
              </w:rPr>
              <w:t>15歳以上人口の就業状態</w:t>
            </w:r>
            <w:r w:rsidR="007F6E61">
              <w:rPr>
                <w:noProof/>
                <w:webHidden/>
              </w:rPr>
              <w:tab/>
            </w:r>
            <w:r w:rsidR="007F6E61">
              <w:rPr>
                <w:noProof/>
                <w:webHidden/>
              </w:rPr>
              <w:fldChar w:fldCharType="begin"/>
            </w:r>
            <w:r w:rsidR="007F6E61">
              <w:rPr>
                <w:noProof/>
                <w:webHidden/>
              </w:rPr>
              <w:instrText xml:space="preserve"> PAGEREF _Toc150168436 \h </w:instrText>
            </w:r>
            <w:r w:rsidR="007F6E61">
              <w:rPr>
                <w:noProof/>
                <w:webHidden/>
              </w:rPr>
            </w:r>
            <w:r w:rsidR="007F6E61">
              <w:rPr>
                <w:noProof/>
                <w:webHidden/>
              </w:rPr>
              <w:fldChar w:fldCharType="separate"/>
            </w:r>
            <w:r w:rsidR="001B43D6">
              <w:rPr>
                <w:noProof/>
                <w:webHidden/>
              </w:rPr>
              <w:t>1</w:t>
            </w:r>
            <w:r w:rsidR="007F6E61">
              <w:rPr>
                <w:noProof/>
                <w:webHidden/>
              </w:rPr>
              <w:fldChar w:fldCharType="end"/>
            </w:r>
          </w:hyperlink>
        </w:p>
        <w:p w14:paraId="50EC0FCD" w14:textId="24707F76" w:rsidR="007F6E61" w:rsidRDefault="00080027">
          <w:pPr>
            <w:pStyle w:val="21"/>
            <w:tabs>
              <w:tab w:val="left" w:pos="840"/>
              <w:tab w:val="right" w:leader="dot" w:pos="9628"/>
            </w:tabs>
            <w:rPr>
              <w:rStyle w:val="a9"/>
              <w:noProof/>
            </w:rPr>
          </w:pPr>
          <w:hyperlink w:anchor="_Toc150168437" w:history="1">
            <w:r w:rsidR="007F6E61" w:rsidRPr="001B2385">
              <w:rPr>
                <w:rStyle w:val="a9"/>
                <w:noProof/>
              </w:rPr>
              <w:t>(２)</w:t>
            </w:r>
            <w:r w:rsidR="007F6E61">
              <w:rPr>
                <w:noProof/>
              </w:rPr>
              <w:tab/>
            </w:r>
            <w:r w:rsidR="007F6E61" w:rsidRPr="001B2385">
              <w:rPr>
                <w:rStyle w:val="a9"/>
                <w:noProof/>
              </w:rPr>
              <w:t>年齢階級別有業率</w:t>
            </w:r>
            <w:r w:rsidR="007F6E61">
              <w:rPr>
                <w:noProof/>
                <w:webHidden/>
              </w:rPr>
              <w:tab/>
            </w:r>
            <w:r w:rsidR="007F6E61">
              <w:rPr>
                <w:noProof/>
                <w:webHidden/>
              </w:rPr>
              <w:fldChar w:fldCharType="begin"/>
            </w:r>
            <w:r w:rsidR="007F6E61">
              <w:rPr>
                <w:noProof/>
                <w:webHidden/>
              </w:rPr>
              <w:instrText xml:space="preserve"> PAGEREF _Toc150168437 \h </w:instrText>
            </w:r>
            <w:r w:rsidR="007F6E61">
              <w:rPr>
                <w:noProof/>
                <w:webHidden/>
              </w:rPr>
            </w:r>
            <w:r w:rsidR="007F6E61">
              <w:rPr>
                <w:noProof/>
                <w:webHidden/>
              </w:rPr>
              <w:fldChar w:fldCharType="separate"/>
            </w:r>
            <w:r w:rsidR="001B43D6">
              <w:rPr>
                <w:noProof/>
                <w:webHidden/>
              </w:rPr>
              <w:t>3</w:t>
            </w:r>
            <w:r w:rsidR="007F6E61">
              <w:rPr>
                <w:noProof/>
                <w:webHidden/>
              </w:rPr>
              <w:fldChar w:fldCharType="end"/>
            </w:r>
          </w:hyperlink>
        </w:p>
        <w:p w14:paraId="132CAA78" w14:textId="77777777" w:rsidR="007F6E61" w:rsidRPr="007F6E61" w:rsidRDefault="007F6E61" w:rsidP="007F6E61"/>
        <w:p w14:paraId="0B2719EC" w14:textId="647E1EDA" w:rsidR="007F6E61" w:rsidRPr="004D1456" w:rsidRDefault="00080027" w:rsidP="004D1456">
          <w:pPr>
            <w:pStyle w:val="11"/>
          </w:pPr>
          <w:hyperlink w:anchor="_Toc150168438" w:history="1">
            <w:r w:rsidR="007F6E61" w:rsidRPr="004D1456">
              <w:rPr>
                <w:rStyle w:val="a9"/>
              </w:rPr>
              <w:t>２</w:t>
            </w:r>
            <w:r w:rsidR="007F6E61" w:rsidRPr="004D1456">
              <w:tab/>
            </w:r>
            <w:r w:rsidR="007F6E61" w:rsidRPr="004D1456">
              <w:rPr>
                <w:rStyle w:val="a9"/>
              </w:rPr>
              <w:t>有業者の状況</w:t>
            </w:r>
            <w:r w:rsidR="007F6E61" w:rsidRPr="004D1456">
              <w:rPr>
                <w:webHidden/>
              </w:rPr>
              <w:tab/>
            </w:r>
            <w:r w:rsidR="007F6E61" w:rsidRPr="004D1456">
              <w:rPr>
                <w:webHidden/>
              </w:rPr>
              <w:fldChar w:fldCharType="begin"/>
            </w:r>
            <w:r w:rsidR="007F6E61" w:rsidRPr="004D1456">
              <w:rPr>
                <w:webHidden/>
              </w:rPr>
              <w:instrText xml:space="preserve"> PAGEREF _Toc150168438 \h </w:instrText>
            </w:r>
            <w:r w:rsidR="007F6E61" w:rsidRPr="004D1456">
              <w:rPr>
                <w:webHidden/>
              </w:rPr>
            </w:r>
            <w:r w:rsidR="007F6E61" w:rsidRPr="004D1456">
              <w:rPr>
                <w:webHidden/>
              </w:rPr>
              <w:fldChar w:fldCharType="separate"/>
            </w:r>
            <w:r w:rsidR="001B43D6">
              <w:rPr>
                <w:webHidden/>
              </w:rPr>
              <w:t>4</w:t>
            </w:r>
            <w:r w:rsidR="007F6E61" w:rsidRPr="004D1456">
              <w:rPr>
                <w:webHidden/>
              </w:rPr>
              <w:fldChar w:fldCharType="end"/>
            </w:r>
          </w:hyperlink>
        </w:p>
        <w:p w14:paraId="761A1C2B" w14:textId="24AE8558" w:rsidR="007F6E61" w:rsidRDefault="00080027">
          <w:pPr>
            <w:pStyle w:val="21"/>
            <w:tabs>
              <w:tab w:val="left" w:pos="840"/>
              <w:tab w:val="right" w:leader="dot" w:pos="9628"/>
            </w:tabs>
            <w:rPr>
              <w:noProof/>
            </w:rPr>
          </w:pPr>
          <w:hyperlink w:anchor="_Toc150168439" w:history="1">
            <w:r w:rsidR="007F6E61" w:rsidRPr="001B2385">
              <w:rPr>
                <w:rStyle w:val="a9"/>
                <w:noProof/>
              </w:rPr>
              <w:t>(１)</w:t>
            </w:r>
            <w:r w:rsidR="007F6E61">
              <w:rPr>
                <w:noProof/>
              </w:rPr>
              <w:tab/>
            </w:r>
            <w:r w:rsidR="007F6E61" w:rsidRPr="001B2385">
              <w:rPr>
                <w:rStyle w:val="a9"/>
                <w:noProof/>
              </w:rPr>
              <w:t>従業上の地位別状況</w:t>
            </w:r>
            <w:r w:rsidR="007F6E61">
              <w:rPr>
                <w:noProof/>
                <w:webHidden/>
              </w:rPr>
              <w:tab/>
            </w:r>
            <w:r w:rsidR="007F6E61">
              <w:rPr>
                <w:noProof/>
                <w:webHidden/>
              </w:rPr>
              <w:fldChar w:fldCharType="begin"/>
            </w:r>
            <w:r w:rsidR="007F6E61">
              <w:rPr>
                <w:noProof/>
                <w:webHidden/>
              </w:rPr>
              <w:instrText xml:space="preserve"> PAGEREF _Toc150168439 \h </w:instrText>
            </w:r>
            <w:r w:rsidR="007F6E61">
              <w:rPr>
                <w:noProof/>
                <w:webHidden/>
              </w:rPr>
            </w:r>
            <w:r w:rsidR="007F6E61">
              <w:rPr>
                <w:noProof/>
                <w:webHidden/>
              </w:rPr>
              <w:fldChar w:fldCharType="separate"/>
            </w:r>
            <w:r w:rsidR="001B43D6">
              <w:rPr>
                <w:noProof/>
                <w:webHidden/>
              </w:rPr>
              <w:t>4</w:t>
            </w:r>
            <w:r w:rsidR="007F6E61">
              <w:rPr>
                <w:noProof/>
                <w:webHidden/>
              </w:rPr>
              <w:fldChar w:fldCharType="end"/>
            </w:r>
          </w:hyperlink>
        </w:p>
        <w:p w14:paraId="62B7889E" w14:textId="2ED00429" w:rsidR="007F6E61" w:rsidRDefault="00080027">
          <w:pPr>
            <w:pStyle w:val="21"/>
            <w:tabs>
              <w:tab w:val="left" w:pos="840"/>
              <w:tab w:val="right" w:leader="dot" w:pos="9628"/>
            </w:tabs>
            <w:rPr>
              <w:noProof/>
            </w:rPr>
          </w:pPr>
          <w:hyperlink w:anchor="_Toc150168440" w:history="1">
            <w:r w:rsidR="007F6E61" w:rsidRPr="001B2385">
              <w:rPr>
                <w:rStyle w:val="a9"/>
                <w:noProof/>
              </w:rPr>
              <w:t>(２)</w:t>
            </w:r>
            <w:r w:rsidR="007F6E61">
              <w:rPr>
                <w:noProof/>
              </w:rPr>
              <w:tab/>
            </w:r>
            <w:r w:rsidR="007F6E61" w:rsidRPr="001B2385">
              <w:rPr>
                <w:rStyle w:val="a9"/>
                <w:noProof/>
              </w:rPr>
              <w:t>所得階級別有業者(会社などの役員を除く雇用者)</w:t>
            </w:r>
            <w:r w:rsidR="007F6E61">
              <w:rPr>
                <w:noProof/>
                <w:webHidden/>
              </w:rPr>
              <w:tab/>
            </w:r>
            <w:r w:rsidR="007F6E61">
              <w:rPr>
                <w:noProof/>
                <w:webHidden/>
              </w:rPr>
              <w:fldChar w:fldCharType="begin"/>
            </w:r>
            <w:r w:rsidR="007F6E61">
              <w:rPr>
                <w:noProof/>
                <w:webHidden/>
              </w:rPr>
              <w:instrText xml:space="preserve"> PAGEREF _Toc150168440 \h </w:instrText>
            </w:r>
            <w:r w:rsidR="007F6E61">
              <w:rPr>
                <w:noProof/>
                <w:webHidden/>
              </w:rPr>
            </w:r>
            <w:r w:rsidR="007F6E61">
              <w:rPr>
                <w:noProof/>
                <w:webHidden/>
              </w:rPr>
              <w:fldChar w:fldCharType="separate"/>
            </w:r>
            <w:r w:rsidR="001B43D6">
              <w:rPr>
                <w:noProof/>
                <w:webHidden/>
              </w:rPr>
              <w:t>5</w:t>
            </w:r>
            <w:r w:rsidR="007F6E61">
              <w:rPr>
                <w:noProof/>
                <w:webHidden/>
              </w:rPr>
              <w:fldChar w:fldCharType="end"/>
            </w:r>
          </w:hyperlink>
        </w:p>
        <w:p w14:paraId="3600FDED" w14:textId="110D9EDD" w:rsidR="007F6E61" w:rsidRDefault="00080027">
          <w:pPr>
            <w:pStyle w:val="21"/>
            <w:tabs>
              <w:tab w:val="left" w:pos="840"/>
              <w:tab w:val="right" w:leader="dot" w:pos="9628"/>
            </w:tabs>
            <w:rPr>
              <w:noProof/>
            </w:rPr>
          </w:pPr>
          <w:hyperlink w:anchor="_Toc150168441" w:history="1">
            <w:r w:rsidR="007F6E61" w:rsidRPr="001B2385">
              <w:rPr>
                <w:rStyle w:val="a9"/>
                <w:noProof/>
              </w:rPr>
              <w:t>(３)</w:t>
            </w:r>
            <w:r w:rsidR="007F6E61">
              <w:rPr>
                <w:noProof/>
              </w:rPr>
              <w:tab/>
            </w:r>
            <w:r w:rsidR="007F6E61" w:rsidRPr="001B2385">
              <w:rPr>
                <w:rStyle w:val="a9"/>
                <w:noProof/>
              </w:rPr>
              <w:t>産業別就業状況</w:t>
            </w:r>
            <w:r w:rsidR="007F6E61">
              <w:rPr>
                <w:noProof/>
                <w:webHidden/>
              </w:rPr>
              <w:tab/>
            </w:r>
            <w:r w:rsidR="007F6E61">
              <w:rPr>
                <w:noProof/>
                <w:webHidden/>
              </w:rPr>
              <w:fldChar w:fldCharType="begin"/>
            </w:r>
            <w:r w:rsidR="007F6E61">
              <w:rPr>
                <w:noProof/>
                <w:webHidden/>
              </w:rPr>
              <w:instrText xml:space="preserve"> PAGEREF _Toc150168441 \h </w:instrText>
            </w:r>
            <w:r w:rsidR="007F6E61">
              <w:rPr>
                <w:noProof/>
                <w:webHidden/>
              </w:rPr>
            </w:r>
            <w:r w:rsidR="007F6E61">
              <w:rPr>
                <w:noProof/>
                <w:webHidden/>
              </w:rPr>
              <w:fldChar w:fldCharType="separate"/>
            </w:r>
            <w:r w:rsidR="001B43D6">
              <w:rPr>
                <w:noProof/>
                <w:webHidden/>
              </w:rPr>
              <w:t>7</w:t>
            </w:r>
            <w:r w:rsidR="007F6E61">
              <w:rPr>
                <w:noProof/>
                <w:webHidden/>
              </w:rPr>
              <w:fldChar w:fldCharType="end"/>
            </w:r>
          </w:hyperlink>
        </w:p>
        <w:p w14:paraId="5F1A2F7C" w14:textId="1B31C541" w:rsidR="007F6E61" w:rsidRDefault="00080027">
          <w:pPr>
            <w:pStyle w:val="21"/>
            <w:tabs>
              <w:tab w:val="left" w:pos="840"/>
              <w:tab w:val="right" w:leader="dot" w:pos="9628"/>
            </w:tabs>
            <w:rPr>
              <w:noProof/>
            </w:rPr>
          </w:pPr>
          <w:hyperlink w:anchor="_Toc150168442" w:history="1">
            <w:r w:rsidR="007F6E61" w:rsidRPr="001B2385">
              <w:rPr>
                <w:rStyle w:val="a9"/>
                <w:noProof/>
              </w:rPr>
              <w:t>(４)</w:t>
            </w:r>
            <w:r w:rsidR="007F6E61">
              <w:rPr>
                <w:noProof/>
              </w:rPr>
              <w:tab/>
            </w:r>
            <w:r w:rsidR="007F6E61" w:rsidRPr="001B2385">
              <w:rPr>
                <w:rStyle w:val="a9"/>
                <w:noProof/>
              </w:rPr>
              <w:t>有業者の平均年齢、平均継続就業期間</w:t>
            </w:r>
            <w:r w:rsidR="007F6E61">
              <w:rPr>
                <w:noProof/>
                <w:webHidden/>
              </w:rPr>
              <w:tab/>
            </w:r>
            <w:r w:rsidR="007F6E61">
              <w:rPr>
                <w:noProof/>
                <w:webHidden/>
              </w:rPr>
              <w:fldChar w:fldCharType="begin"/>
            </w:r>
            <w:r w:rsidR="007F6E61">
              <w:rPr>
                <w:noProof/>
                <w:webHidden/>
              </w:rPr>
              <w:instrText xml:space="preserve"> PAGEREF _Toc150168442 \h </w:instrText>
            </w:r>
            <w:r w:rsidR="007F6E61">
              <w:rPr>
                <w:noProof/>
                <w:webHidden/>
              </w:rPr>
            </w:r>
            <w:r w:rsidR="007F6E61">
              <w:rPr>
                <w:noProof/>
                <w:webHidden/>
              </w:rPr>
              <w:fldChar w:fldCharType="separate"/>
            </w:r>
            <w:r w:rsidR="001B43D6">
              <w:rPr>
                <w:noProof/>
                <w:webHidden/>
              </w:rPr>
              <w:t>9</w:t>
            </w:r>
            <w:r w:rsidR="007F6E61">
              <w:rPr>
                <w:noProof/>
                <w:webHidden/>
              </w:rPr>
              <w:fldChar w:fldCharType="end"/>
            </w:r>
          </w:hyperlink>
        </w:p>
        <w:p w14:paraId="0A9C7F58" w14:textId="5EF44AD0" w:rsidR="007F6E61" w:rsidRDefault="00080027">
          <w:pPr>
            <w:pStyle w:val="21"/>
            <w:tabs>
              <w:tab w:val="left" w:pos="840"/>
              <w:tab w:val="right" w:leader="dot" w:pos="9628"/>
            </w:tabs>
            <w:rPr>
              <w:rStyle w:val="a9"/>
              <w:noProof/>
            </w:rPr>
          </w:pPr>
          <w:hyperlink w:anchor="_Toc150168443" w:history="1">
            <w:r w:rsidR="007F6E61" w:rsidRPr="001B2385">
              <w:rPr>
                <w:rStyle w:val="a9"/>
                <w:noProof/>
              </w:rPr>
              <w:t>(５)</w:t>
            </w:r>
            <w:r w:rsidR="007F6E61">
              <w:rPr>
                <w:noProof/>
              </w:rPr>
              <w:tab/>
            </w:r>
            <w:r w:rsidR="007F6E61" w:rsidRPr="001B2385">
              <w:rPr>
                <w:rStyle w:val="a9"/>
                <w:noProof/>
              </w:rPr>
              <w:t>夫と妻の就業状況</w:t>
            </w:r>
            <w:r w:rsidR="007F6E61">
              <w:rPr>
                <w:noProof/>
                <w:webHidden/>
              </w:rPr>
              <w:tab/>
            </w:r>
            <w:r w:rsidR="007F6E61">
              <w:rPr>
                <w:noProof/>
                <w:webHidden/>
              </w:rPr>
              <w:fldChar w:fldCharType="begin"/>
            </w:r>
            <w:r w:rsidR="007F6E61">
              <w:rPr>
                <w:noProof/>
                <w:webHidden/>
              </w:rPr>
              <w:instrText xml:space="preserve"> PAGEREF _Toc150168443 \h </w:instrText>
            </w:r>
            <w:r w:rsidR="007F6E61">
              <w:rPr>
                <w:noProof/>
                <w:webHidden/>
              </w:rPr>
            </w:r>
            <w:r w:rsidR="007F6E61">
              <w:rPr>
                <w:noProof/>
                <w:webHidden/>
              </w:rPr>
              <w:fldChar w:fldCharType="separate"/>
            </w:r>
            <w:r w:rsidR="001B43D6">
              <w:rPr>
                <w:noProof/>
                <w:webHidden/>
              </w:rPr>
              <w:t>10</w:t>
            </w:r>
            <w:r w:rsidR="007F6E61">
              <w:rPr>
                <w:noProof/>
                <w:webHidden/>
              </w:rPr>
              <w:fldChar w:fldCharType="end"/>
            </w:r>
          </w:hyperlink>
        </w:p>
        <w:p w14:paraId="61386BE8" w14:textId="77777777" w:rsidR="007F6E61" w:rsidRPr="007F6E61" w:rsidRDefault="007F6E61" w:rsidP="007F6E61"/>
        <w:p w14:paraId="30CDF789" w14:textId="23DD4E59" w:rsidR="007F6E61" w:rsidRDefault="00080027" w:rsidP="004D1456">
          <w:pPr>
            <w:pStyle w:val="11"/>
            <w:rPr>
              <w:rFonts w:asciiTheme="minorHAnsi" w:eastAsiaTheme="minorEastAsia" w:hAnsiTheme="minorHAnsi"/>
            </w:rPr>
          </w:pPr>
          <w:hyperlink w:anchor="_Toc150168444" w:history="1">
            <w:r w:rsidR="007F6E61" w:rsidRPr="001B2385">
              <w:rPr>
                <w:rStyle w:val="a9"/>
              </w:rPr>
              <w:t>３</w:t>
            </w:r>
            <w:r w:rsidR="007F6E61">
              <w:rPr>
                <w:rFonts w:asciiTheme="minorHAnsi" w:eastAsiaTheme="minorEastAsia" w:hAnsiTheme="minorHAnsi"/>
              </w:rPr>
              <w:tab/>
            </w:r>
            <w:r w:rsidR="007F6E61" w:rsidRPr="001B2385">
              <w:rPr>
                <w:rStyle w:val="a9"/>
              </w:rPr>
              <w:t>就業異動の状況</w:t>
            </w:r>
            <w:r w:rsidR="007F6E61">
              <w:rPr>
                <w:webHidden/>
              </w:rPr>
              <w:tab/>
            </w:r>
            <w:r w:rsidR="007F6E61">
              <w:rPr>
                <w:webHidden/>
              </w:rPr>
              <w:fldChar w:fldCharType="begin"/>
            </w:r>
            <w:r w:rsidR="007F6E61">
              <w:rPr>
                <w:webHidden/>
              </w:rPr>
              <w:instrText xml:space="preserve"> PAGEREF _Toc150168444 \h </w:instrText>
            </w:r>
            <w:r w:rsidR="007F6E61">
              <w:rPr>
                <w:webHidden/>
              </w:rPr>
            </w:r>
            <w:r w:rsidR="007F6E61">
              <w:rPr>
                <w:webHidden/>
              </w:rPr>
              <w:fldChar w:fldCharType="separate"/>
            </w:r>
            <w:r w:rsidR="001B43D6">
              <w:rPr>
                <w:webHidden/>
              </w:rPr>
              <w:t>11</w:t>
            </w:r>
            <w:r w:rsidR="007F6E61">
              <w:rPr>
                <w:webHidden/>
              </w:rPr>
              <w:fldChar w:fldCharType="end"/>
            </w:r>
          </w:hyperlink>
        </w:p>
        <w:p w14:paraId="689E0ED2" w14:textId="0FED4740" w:rsidR="007F6E61" w:rsidRDefault="00080027">
          <w:pPr>
            <w:pStyle w:val="21"/>
            <w:tabs>
              <w:tab w:val="left" w:pos="840"/>
              <w:tab w:val="right" w:leader="dot" w:pos="9628"/>
            </w:tabs>
            <w:rPr>
              <w:noProof/>
            </w:rPr>
          </w:pPr>
          <w:hyperlink w:anchor="_Toc150168445" w:history="1">
            <w:r w:rsidR="007F6E61" w:rsidRPr="001B2385">
              <w:rPr>
                <w:rStyle w:val="a9"/>
                <w:noProof/>
              </w:rPr>
              <w:t>(１)</w:t>
            </w:r>
            <w:r w:rsidR="007F6E61">
              <w:rPr>
                <w:noProof/>
              </w:rPr>
              <w:tab/>
            </w:r>
            <w:r w:rsidR="007F6E61" w:rsidRPr="001B2385">
              <w:rPr>
                <w:rStyle w:val="a9"/>
                <w:noProof/>
              </w:rPr>
              <w:t>過去５年間の転職就業者</w:t>
            </w:r>
            <w:r w:rsidR="007F6E61">
              <w:rPr>
                <w:noProof/>
                <w:webHidden/>
              </w:rPr>
              <w:tab/>
            </w:r>
            <w:r w:rsidR="007F6E61">
              <w:rPr>
                <w:noProof/>
                <w:webHidden/>
              </w:rPr>
              <w:fldChar w:fldCharType="begin"/>
            </w:r>
            <w:r w:rsidR="007F6E61">
              <w:rPr>
                <w:noProof/>
                <w:webHidden/>
              </w:rPr>
              <w:instrText xml:space="preserve"> PAGEREF _Toc150168445 \h </w:instrText>
            </w:r>
            <w:r w:rsidR="007F6E61">
              <w:rPr>
                <w:noProof/>
                <w:webHidden/>
              </w:rPr>
            </w:r>
            <w:r w:rsidR="007F6E61">
              <w:rPr>
                <w:noProof/>
                <w:webHidden/>
              </w:rPr>
              <w:fldChar w:fldCharType="separate"/>
            </w:r>
            <w:r w:rsidR="001B43D6">
              <w:rPr>
                <w:noProof/>
                <w:webHidden/>
              </w:rPr>
              <w:t>11</w:t>
            </w:r>
            <w:r w:rsidR="007F6E61">
              <w:rPr>
                <w:noProof/>
                <w:webHidden/>
              </w:rPr>
              <w:fldChar w:fldCharType="end"/>
            </w:r>
          </w:hyperlink>
        </w:p>
        <w:p w14:paraId="12AB7625" w14:textId="6BF7AF95" w:rsidR="007F6E61" w:rsidRDefault="00080027">
          <w:pPr>
            <w:pStyle w:val="21"/>
            <w:tabs>
              <w:tab w:val="left" w:pos="840"/>
              <w:tab w:val="right" w:leader="dot" w:pos="9628"/>
            </w:tabs>
            <w:rPr>
              <w:noProof/>
            </w:rPr>
          </w:pPr>
          <w:hyperlink w:anchor="_Toc150168446" w:history="1">
            <w:r w:rsidR="007F6E61" w:rsidRPr="001B2385">
              <w:rPr>
                <w:rStyle w:val="a9"/>
                <w:noProof/>
              </w:rPr>
              <w:t>(２)</w:t>
            </w:r>
            <w:r w:rsidR="007F6E61">
              <w:rPr>
                <w:noProof/>
              </w:rPr>
              <w:tab/>
            </w:r>
            <w:r w:rsidR="007F6E61" w:rsidRPr="001B2385">
              <w:rPr>
                <w:rStyle w:val="a9"/>
                <w:noProof/>
              </w:rPr>
              <w:t>過去１年以内の就業異動</w:t>
            </w:r>
            <w:r w:rsidR="007F6E61">
              <w:rPr>
                <w:noProof/>
                <w:webHidden/>
              </w:rPr>
              <w:tab/>
            </w:r>
            <w:r w:rsidR="007F6E61">
              <w:rPr>
                <w:noProof/>
                <w:webHidden/>
              </w:rPr>
              <w:fldChar w:fldCharType="begin"/>
            </w:r>
            <w:r w:rsidR="007F6E61">
              <w:rPr>
                <w:noProof/>
                <w:webHidden/>
              </w:rPr>
              <w:instrText xml:space="preserve"> PAGEREF _Toc150168446 \h </w:instrText>
            </w:r>
            <w:r w:rsidR="007F6E61">
              <w:rPr>
                <w:noProof/>
                <w:webHidden/>
              </w:rPr>
            </w:r>
            <w:r w:rsidR="007F6E61">
              <w:rPr>
                <w:noProof/>
                <w:webHidden/>
              </w:rPr>
              <w:fldChar w:fldCharType="separate"/>
            </w:r>
            <w:r w:rsidR="001B43D6">
              <w:rPr>
                <w:noProof/>
                <w:webHidden/>
              </w:rPr>
              <w:t>12</w:t>
            </w:r>
            <w:r w:rsidR="007F6E61">
              <w:rPr>
                <w:noProof/>
                <w:webHidden/>
              </w:rPr>
              <w:fldChar w:fldCharType="end"/>
            </w:r>
          </w:hyperlink>
        </w:p>
        <w:p w14:paraId="56E0137A" w14:textId="6377EEA6" w:rsidR="007F6E61" w:rsidRDefault="00080027">
          <w:pPr>
            <w:pStyle w:val="21"/>
            <w:tabs>
              <w:tab w:val="left" w:pos="840"/>
              <w:tab w:val="right" w:leader="dot" w:pos="9628"/>
            </w:tabs>
            <w:rPr>
              <w:noProof/>
            </w:rPr>
          </w:pPr>
          <w:hyperlink w:anchor="_Toc150168447" w:history="1">
            <w:r w:rsidR="007F6E61" w:rsidRPr="001B2385">
              <w:rPr>
                <w:rStyle w:val="a9"/>
                <w:noProof/>
              </w:rPr>
              <w:t>(３)</w:t>
            </w:r>
            <w:r w:rsidR="007F6E61">
              <w:rPr>
                <w:noProof/>
              </w:rPr>
              <w:tab/>
            </w:r>
            <w:r w:rsidR="007F6E61" w:rsidRPr="001B2385">
              <w:rPr>
                <w:rStyle w:val="a9"/>
                <w:noProof/>
              </w:rPr>
              <w:t>転職就業者及び離職非就業者</w:t>
            </w:r>
            <w:r w:rsidR="007F6E61">
              <w:rPr>
                <w:noProof/>
                <w:webHidden/>
              </w:rPr>
              <w:tab/>
            </w:r>
            <w:r w:rsidR="007F6E61">
              <w:rPr>
                <w:noProof/>
                <w:webHidden/>
              </w:rPr>
              <w:fldChar w:fldCharType="begin"/>
            </w:r>
            <w:r w:rsidR="007F6E61">
              <w:rPr>
                <w:noProof/>
                <w:webHidden/>
              </w:rPr>
              <w:instrText xml:space="preserve"> PAGEREF _Toc150168447 \h </w:instrText>
            </w:r>
            <w:r w:rsidR="007F6E61">
              <w:rPr>
                <w:noProof/>
                <w:webHidden/>
              </w:rPr>
            </w:r>
            <w:r w:rsidR="007F6E61">
              <w:rPr>
                <w:noProof/>
                <w:webHidden/>
              </w:rPr>
              <w:fldChar w:fldCharType="separate"/>
            </w:r>
            <w:r w:rsidR="001B43D6">
              <w:rPr>
                <w:noProof/>
                <w:webHidden/>
              </w:rPr>
              <w:t>13</w:t>
            </w:r>
            <w:r w:rsidR="007F6E61">
              <w:rPr>
                <w:noProof/>
                <w:webHidden/>
              </w:rPr>
              <w:fldChar w:fldCharType="end"/>
            </w:r>
          </w:hyperlink>
        </w:p>
        <w:p w14:paraId="6D580556" w14:textId="487C1F04" w:rsidR="007F6E61" w:rsidRDefault="00080027">
          <w:pPr>
            <w:pStyle w:val="21"/>
            <w:tabs>
              <w:tab w:val="left" w:pos="840"/>
              <w:tab w:val="right" w:leader="dot" w:pos="9628"/>
            </w:tabs>
            <w:rPr>
              <w:noProof/>
            </w:rPr>
          </w:pPr>
          <w:hyperlink w:anchor="_Toc150168448" w:history="1">
            <w:r w:rsidR="007F6E61" w:rsidRPr="001B2385">
              <w:rPr>
                <w:rStyle w:val="a9"/>
                <w:noProof/>
              </w:rPr>
              <w:t>(４)</w:t>
            </w:r>
            <w:r w:rsidR="007F6E61">
              <w:rPr>
                <w:noProof/>
              </w:rPr>
              <w:tab/>
            </w:r>
            <w:r w:rsidR="007F6E61" w:rsidRPr="001B2385">
              <w:rPr>
                <w:rStyle w:val="a9"/>
                <w:noProof/>
              </w:rPr>
              <w:t>「出産・育児」離職した者及び「介護・看護」離職した者</w:t>
            </w:r>
            <w:r w:rsidR="007F6E61">
              <w:rPr>
                <w:noProof/>
                <w:webHidden/>
              </w:rPr>
              <w:tab/>
            </w:r>
            <w:r w:rsidR="007F6E61">
              <w:rPr>
                <w:noProof/>
                <w:webHidden/>
              </w:rPr>
              <w:fldChar w:fldCharType="begin"/>
            </w:r>
            <w:r w:rsidR="007F6E61">
              <w:rPr>
                <w:noProof/>
                <w:webHidden/>
              </w:rPr>
              <w:instrText xml:space="preserve"> PAGEREF _Toc150168448 \h </w:instrText>
            </w:r>
            <w:r w:rsidR="007F6E61">
              <w:rPr>
                <w:noProof/>
                <w:webHidden/>
              </w:rPr>
            </w:r>
            <w:r w:rsidR="007F6E61">
              <w:rPr>
                <w:noProof/>
                <w:webHidden/>
              </w:rPr>
              <w:fldChar w:fldCharType="separate"/>
            </w:r>
            <w:r w:rsidR="001B43D6">
              <w:rPr>
                <w:noProof/>
                <w:webHidden/>
              </w:rPr>
              <w:t>14</w:t>
            </w:r>
            <w:r w:rsidR="007F6E61">
              <w:rPr>
                <w:noProof/>
                <w:webHidden/>
              </w:rPr>
              <w:fldChar w:fldCharType="end"/>
            </w:r>
          </w:hyperlink>
        </w:p>
        <w:p w14:paraId="64D1A229" w14:textId="1CFF3A6D" w:rsidR="007F6E61" w:rsidRDefault="00080027">
          <w:pPr>
            <w:pStyle w:val="21"/>
            <w:tabs>
              <w:tab w:val="left" w:pos="840"/>
              <w:tab w:val="right" w:leader="dot" w:pos="9628"/>
            </w:tabs>
            <w:rPr>
              <w:noProof/>
            </w:rPr>
          </w:pPr>
          <w:hyperlink w:anchor="_Toc150168449" w:history="1">
            <w:r w:rsidR="007F6E61" w:rsidRPr="001B2385">
              <w:rPr>
                <w:rStyle w:val="a9"/>
                <w:noProof/>
              </w:rPr>
              <w:t>(５)</w:t>
            </w:r>
            <w:r w:rsidR="007F6E61">
              <w:rPr>
                <w:noProof/>
              </w:rPr>
              <w:tab/>
            </w:r>
            <w:r w:rsidR="007F6E61" w:rsidRPr="001B2385">
              <w:rPr>
                <w:rStyle w:val="a9"/>
                <w:noProof/>
              </w:rPr>
              <w:t>正規・非正規間の異動</w:t>
            </w:r>
            <w:r w:rsidR="007F6E61">
              <w:rPr>
                <w:noProof/>
                <w:webHidden/>
              </w:rPr>
              <w:tab/>
            </w:r>
            <w:r w:rsidR="007F6E61">
              <w:rPr>
                <w:noProof/>
                <w:webHidden/>
              </w:rPr>
              <w:fldChar w:fldCharType="begin"/>
            </w:r>
            <w:r w:rsidR="007F6E61">
              <w:rPr>
                <w:noProof/>
                <w:webHidden/>
              </w:rPr>
              <w:instrText xml:space="preserve"> PAGEREF _Toc150168449 \h </w:instrText>
            </w:r>
            <w:r w:rsidR="007F6E61">
              <w:rPr>
                <w:noProof/>
                <w:webHidden/>
              </w:rPr>
            </w:r>
            <w:r w:rsidR="007F6E61">
              <w:rPr>
                <w:noProof/>
                <w:webHidden/>
              </w:rPr>
              <w:fldChar w:fldCharType="separate"/>
            </w:r>
            <w:r w:rsidR="001B43D6">
              <w:rPr>
                <w:noProof/>
                <w:webHidden/>
              </w:rPr>
              <w:t>15</w:t>
            </w:r>
            <w:r w:rsidR="007F6E61">
              <w:rPr>
                <w:noProof/>
                <w:webHidden/>
              </w:rPr>
              <w:fldChar w:fldCharType="end"/>
            </w:r>
          </w:hyperlink>
        </w:p>
        <w:p w14:paraId="5946EAB7" w14:textId="3FC33010" w:rsidR="007F6E61" w:rsidRDefault="00080027">
          <w:pPr>
            <w:pStyle w:val="31"/>
            <w:tabs>
              <w:tab w:val="left" w:pos="840"/>
              <w:tab w:val="right" w:leader="dot" w:pos="9628"/>
            </w:tabs>
            <w:rPr>
              <w:noProof/>
            </w:rPr>
          </w:pPr>
          <w:hyperlink w:anchor="_Toc150168450" w:history="1">
            <w:r w:rsidR="007F6E61" w:rsidRPr="001B2385">
              <w:rPr>
                <w:rStyle w:val="a9"/>
                <w:rFonts w:ascii="Wingdings" w:hAnsi="Wingdings"/>
                <w:noProof/>
              </w:rPr>
              <w:t></w:t>
            </w:r>
            <w:r w:rsidR="007F6E61">
              <w:rPr>
                <w:noProof/>
              </w:rPr>
              <w:tab/>
            </w:r>
            <w:r w:rsidR="007F6E61" w:rsidRPr="001B2385">
              <w:rPr>
                <w:rStyle w:val="a9"/>
                <w:noProof/>
              </w:rPr>
              <w:t>総数</w:t>
            </w:r>
            <w:r w:rsidR="007F6E61">
              <w:rPr>
                <w:noProof/>
                <w:webHidden/>
              </w:rPr>
              <w:tab/>
            </w:r>
            <w:r w:rsidR="007F6E61">
              <w:rPr>
                <w:noProof/>
                <w:webHidden/>
              </w:rPr>
              <w:fldChar w:fldCharType="begin"/>
            </w:r>
            <w:r w:rsidR="007F6E61">
              <w:rPr>
                <w:noProof/>
                <w:webHidden/>
              </w:rPr>
              <w:instrText xml:space="preserve"> PAGEREF _Toc150168450 \h </w:instrText>
            </w:r>
            <w:r w:rsidR="007F6E61">
              <w:rPr>
                <w:noProof/>
                <w:webHidden/>
              </w:rPr>
            </w:r>
            <w:r w:rsidR="007F6E61">
              <w:rPr>
                <w:noProof/>
                <w:webHidden/>
              </w:rPr>
              <w:fldChar w:fldCharType="separate"/>
            </w:r>
            <w:r w:rsidR="001B43D6">
              <w:rPr>
                <w:noProof/>
                <w:webHidden/>
              </w:rPr>
              <w:t>15</w:t>
            </w:r>
            <w:r w:rsidR="007F6E61">
              <w:rPr>
                <w:noProof/>
                <w:webHidden/>
              </w:rPr>
              <w:fldChar w:fldCharType="end"/>
            </w:r>
          </w:hyperlink>
        </w:p>
        <w:p w14:paraId="10A756EF" w14:textId="2AE32C10" w:rsidR="007F6E61" w:rsidRDefault="00080027">
          <w:pPr>
            <w:pStyle w:val="31"/>
            <w:tabs>
              <w:tab w:val="left" w:pos="840"/>
              <w:tab w:val="right" w:leader="dot" w:pos="9628"/>
            </w:tabs>
            <w:rPr>
              <w:noProof/>
            </w:rPr>
          </w:pPr>
          <w:hyperlink w:anchor="_Toc150168451" w:history="1">
            <w:r w:rsidR="007F6E61" w:rsidRPr="001B2385">
              <w:rPr>
                <w:rStyle w:val="a9"/>
                <w:rFonts w:ascii="Wingdings" w:hAnsi="Wingdings"/>
                <w:noProof/>
              </w:rPr>
              <w:t></w:t>
            </w:r>
            <w:r w:rsidR="007F6E61">
              <w:rPr>
                <w:noProof/>
              </w:rPr>
              <w:tab/>
            </w:r>
            <w:r w:rsidR="007F6E61" w:rsidRPr="001B2385">
              <w:rPr>
                <w:rStyle w:val="a9"/>
                <w:noProof/>
              </w:rPr>
              <w:t>男</w:t>
            </w:r>
            <w:r w:rsidR="007F6E61">
              <w:rPr>
                <w:noProof/>
                <w:webHidden/>
              </w:rPr>
              <w:tab/>
            </w:r>
            <w:r w:rsidR="007F6E61">
              <w:rPr>
                <w:noProof/>
                <w:webHidden/>
              </w:rPr>
              <w:fldChar w:fldCharType="begin"/>
            </w:r>
            <w:r w:rsidR="007F6E61">
              <w:rPr>
                <w:noProof/>
                <w:webHidden/>
              </w:rPr>
              <w:instrText xml:space="preserve"> PAGEREF _Toc150168451 \h </w:instrText>
            </w:r>
            <w:r w:rsidR="007F6E61">
              <w:rPr>
                <w:noProof/>
                <w:webHidden/>
              </w:rPr>
            </w:r>
            <w:r w:rsidR="007F6E61">
              <w:rPr>
                <w:noProof/>
                <w:webHidden/>
              </w:rPr>
              <w:fldChar w:fldCharType="separate"/>
            </w:r>
            <w:r w:rsidR="001B43D6">
              <w:rPr>
                <w:noProof/>
                <w:webHidden/>
              </w:rPr>
              <w:t>16</w:t>
            </w:r>
            <w:r w:rsidR="007F6E61">
              <w:rPr>
                <w:noProof/>
                <w:webHidden/>
              </w:rPr>
              <w:fldChar w:fldCharType="end"/>
            </w:r>
          </w:hyperlink>
        </w:p>
        <w:p w14:paraId="7EBECA3D" w14:textId="6617DE8F" w:rsidR="007F6E61" w:rsidRDefault="00080027">
          <w:pPr>
            <w:pStyle w:val="31"/>
            <w:tabs>
              <w:tab w:val="left" w:pos="840"/>
              <w:tab w:val="right" w:leader="dot" w:pos="9628"/>
            </w:tabs>
            <w:rPr>
              <w:rStyle w:val="a9"/>
              <w:noProof/>
            </w:rPr>
          </w:pPr>
          <w:hyperlink w:anchor="_Toc150168452" w:history="1">
            <w:r w:rsidR="007F6E61" w:rsidRPr="001B2385">
              <w:rPr>
                <w:rStyle w:val="a9"/>
                <w:rFonts w:ascii="Wingdings" w:hAnsi="Wingdings"/>
                <w:noProof/>
              </w:rPr>
              <w:t></w:t>
            </w:r>
            <w:r w:rsidR="007F6E61">
              <w:rPr>
                <w:noProof/>
              </w:rPr>
              <w:tab/>
            </w:r>
            <w:r w:rsidR="007F6E61" w:rsidRPr="001B2385">
              <w:rPr>
                <w:rStyle w:val="a9"/>
                <w:noProof/>
              </w:rPr>
              <w:t>女</w:t>
            </w:r>
            <w:r w:rsidR="007F6E61">
              <w:rPr>
                <w:noProof/>
                <w:webHidden/>
              </w:rPr>
              <w:tab/>
            </w:r>
            <w:r w:rsidR="007F6E61">
              <w:rPr>
                <w:noProof/>
                <w:webHidden/>
              </w:rPr>
              <w:fldChar w:fldCharType="begin"/>
            </w:r>
            <w:r w:rsidR="007F6E61">
              <w:rPr>
                <w:noProof/>
                <w:webHidden/>
              </w:rPr>
              <w:instrText xml:space="preserve"> PAGEREF _Toc150168452 \h </w:instrText>
            </w:r>
            <w:r w:rsidR="007F6E61">
              <w:rPr>
                <w:noProof/>
                <w:webHidden/>
              </w:rPr>
            </w:r>
            <w:r w:rsidR="007F6E61">
              <w:rPr>
                <w:noProof/>
                <w:webHidden/>
              </w:rPr>
              <w:fldChar w:fldCharType="separate"/>
            </w:r>
            <w:r w:rsidR="001B43D6">
              <w:rPr>
                <w:noProof/>
                <w:webHidden/>
              </w:rPr>
              <w:t>16</w:t>
            </w:r>
            <w:r w:rsidR="007F6E61">
              <w:rPr>
                <w:noProof/>
                <w:webHidden/>
              </w:rPr>
              <w:fldChar w:fldCharType="end"/>
            </w:r>
          </w:hyperlink>
        </w:p>
        <w:p w14:paraId="61785943" w14:textId="77777777" w:rsidR="007F6E61" w:rsidRPr="007F6E61" w:rsidRDefault="007F6E61" w:rsidP="007F6E61"/>
        <w:p w14:paraId="786187EF" w14:textId="7BBA1747" w:rsidR="007F6E61" w:rsidRDefault="00080027" w:rsidP="004D1456">
          <w:pPr>
            <w:pStyle w:val="11"/>
            <w:rPr>
              <w:rFonts w:asciiTheme="minorHAnsi" w:eastAsiaTheme="minorEastAsia" w:hAnsiTheme="minorHAnsi"/>
            </w:rPr>
          </w:pPr>
          <w:hyperlink w:anchor="_Toc150168453" w:history="1">
            <w:r w:rsidR="007F6E61" w:rsidRPr="001B2385">
              <w:rPr>
                <w:rStyle w:val="a9"/>
              </w:rPr>
              <w:t>４</w:t>
            </w:r>
            <w:r w:rsidR="007F6E61">
              <w:rPr>
                <w:rFonts w:asciiTheme="minorHAnsi" w:eastAsiaTheme="minorEastAsia" w:hAnsiTheme="minorHAnsi"/>
              </w:rPr>
              <w:tab/>
            </w:r>
            <w:r w:rsidR="007F6E61" w:rsidRPr="001B2385">
              <w:rPr>
                <w:rStyle w:val="a9"/>
              </w:rPr>
              <w:t>就業を取り巻く状況</w:t>
            </w:r>
            <w:r w:rsidR="007F6E61">
              <w:rPr>
                <w:webHidden/>
              </w:rPr>
              <w:tab/>
            </w:r>
            <w:r w:rsidR="007F6E61">
              <w:rPr>
                <w:webHidden/>
              </w:rPr>
              <w:fldChar w:fldCharType="begin"/>
            </w:r>
            <w:r w:rsidR="007F6E61">
              <w:rPr>
                <w:webHidden/>
              </w:rPr>
              <w:instrText xml:space="preserve"> PAGEREF _Toc150168453 \h </w:instrText>
            </w:r>
            <w:r w:rsidR="007F6E61">
              <w:rPr>
                <w:webHidden/>
              </w:rPr>
            </w:r>
            <w:r w:rsidR="007F6E61">
              <w:rPr>
                <w:webHidden/>
              </w:rPr>
              <w:fldChar w:fldCharType="separate"/>
            </w:r>
            <w:r w:rsidR="001B43D6">
              <w:rPr>
                <w:webHidden/>
              </w:rPr>
              <w:t>17</w:t>
            </w:r>
            <w:r w:rsidR="007F6E61">
              <w:rPr>
                <w:webHidden/>
              </w:rPr>
              <w:fldChar w:fldCharType="end"/>
            </w:r>
          </w:hyperlink>
        </w:p>
        <w:p w14:paraId="50A8CCBE" w14:textId="25183990" w:rsidR="007F6E61" w:rsidRDefault="00080027">
          <w:pPr>
            <w:pStyle w:val="21"/>
            <w:tabs>
              <w:tab w:val="left" w:pos="840"/>
              <w:tab w:val="right" w:leader="dot" w:pos="9628"/>
            </w:tabs>
            <w:rPr>
              <w:noProof/>
            </w:rPr>
          </w:pPr>
          <w:hyperlink w:anchor="_Toc150168454" w:history="1">
            <w:r w:rsidR="007F6E61" w:rsidRPr="001B2385">
              <w:rPr>
                <w:rStyle w:val="a9"/>
                <w:noProof/>
              </w:rPr>
              <w:t>(１)</w:t>
            </w:r>
            <w:r w:rsidR="007F6E61">
              <w:rPr>
                <w:noProof/>
              </w:rPr>
              <w:tab/>
            </w:r>
            <w:r w:rsidR="007F6E61" w:rsidRPr="001B2385">
              <w:rPr>
                <w:rStyle w:val="a9"/>
                <w:noProof/>
              </w:rPr>
              <w:t>育児と就業</w:t>
            </w:r>
            <w:r w:rsidR="007F6E61">
              <w:rPr>
                <w:noProof/>
                <w:webHidden/>
              </w:rPr>
              <w:tab/>
            </w:r>
            <w:r w:rsidR="007F6E61">
              <w:rPr>
                <w:noProof/>
                <w:webHidden/>
              </w:rPr>
              <w:fldChar w:fldCharType="begin"/>
            </w:r>
            <w:r w:rsidR="007F6E61">
              <w:rPr>
                <w:noProof/>
                <w:webHidden/>
              </w:rPr>
              <w:instrText xml:space="preserve"> PAGEREF _Toc150168454 \h </w:instrText>
            </w:r>
            <w:r w:rsidR="007F6E61">
              <w:rPr>
                <w:noProof/>
                <w:webHidden/>
              </w:rPr>
            </w:r>
            <w:r w:rsidR="007F6E61">
              <w:rPr>
                <w:noProof/>
                <w:webHidden/>
              </w:rPr>
              <w:fldChar w:fldCharType="separate"/>
            </w:r>
            <w:r w:rsidR="001B43D6">
              <w:rPr>
                <w:noProof/>
                <w:webHidden/>
              </w:rPr>
              <w:t>17</w:t>
            </w:r>
            <w:r w:rsidR="007F6E61">
              <w:rPr>
                <w:noProof/>
                <w:webHidden/>
              </w:rPr>
              <w:fldChar w:fldCharType="end"/>
            </w:r>
          </w:hyperlink>
        </w:p>
        <w:p w14:paraId="76C364AB" w14:textId="182E2CF1" w:rsidR="007F6E61" w:rsidRDefault="00080027">
          <w:pPr>
            <w:pStyle w:val="31"/>
            <w:tabs>
              <w:tab w:val="left" w:pos="840"/>
              <w:tab w:val="right" w:leader="dot" w:pos="9628"/>
            </w:tabs>
            <w:rPr>
              <w:noProof/>
            </w:rPr>
          </w:pPr>
          <w:hyperlink w:anchor="_Toc150168455" w:history="1">
            <w:r w:rsidR="007F6E61" w:rsidRPr="001B2385">
              <w:rPr>
                <w:rStyle w:val="a9"/>
                <w:rFonts w:ascii="Wingdings" w:hAnsi="Wingdings"/>
                <w:noProof/>
              </w:rPr>
              <w:t></w:t>
            </w:r>
            <w:r w:rsidR="007F6E61">
              <w:rPr>
                <w:noProof/>
              </w:rPr>
              <w:tab/>
            </w:r>
            <w:r w:rsidR="007F6E61" w:rsidRPr="001B2385">
              <w:rPr>
                <w:rStyle w:val="a9"/>
                <w:noProof/>
              </w:rPr>
              <w:t>育児をしている者の就業状態</w:t>
            </w:r>
            <w:r w:rsidR="007F6E61">
              <w:rPr>
                <w:noProof/>
                <w:webHidden/>
              </w:rPr>
              <w:tab/>
            </w:r>
            <w:r w:rsidR="007F6E61">
              <w:rPr>
                <w:noProof/>
                <w:webHidden/>
              </w:rPr>
              <w:fldChar w:fldCharType="begin"/>
            </w:r>
            <w:r w:rsidR="007F6E61">
              <w:rPr>
                <w:noProof/>
                <w:webHidden/>
              </w:rPr>
              <w:instrText xml:space="preserve"> PAGEREF _Toc150168455 \h </w:instrText>
            </w:r>
            <w:r w:rsidR="007F6E61">
              <w:rPr>
                <w:noProof/>
                <w:webHidden/>
              </w:rPr>
            </w:r>
            <w:r w:rsidR="007F6E61">
              <w:rPr>
                <w:noProof/>
                <w:webHidden/>
              </w:rPr>
              <w:fldChar w:fldCharType="separate"/>
            </w:r>
            <w:r w:rsidR="001B43D6">
              <w:rPr>
                <w:noProof/>
                <w:webHidden/>
              </w:rPr>
              <w:t>17</w:t>
            </w:r>
            <w:r w:rsidR="007F6E61">
              <w:rPr>
                <w:noProof/>
                <w:webHidden/>
              </w:rPr>
              <w:fldChar w:fldCharType="end"/>
            </w:r>
          </w:hyperlink>
        </w:p>
        <w:p w14:paraId="40F9F78C" w14:textId="251B8E38" w:rsidR="007F6E61" w:rsidRDefault="00080027">
          <w:pPr>
            <w:pStyle w:val="31"/>
            <w:tabs>
              <w:tab w:val="left" w:pos="840"/>
              <w:tab w:val="right" w:leader="dot" w:pos="9628"/>
            </w:tabs>
            <w:rPr>
              <w:noProof/>
            </w:rPr>
          </w:pPr>
          <w:hyperlink w:anchor="_Toc150168456" w:history="1">
            <w:r w:rsidR="007F6E61" w:rsidRPr="001B2385">
              <w:rPr>
                <w:rStyle w:val="a9"/>
                <w:rFonts w:ascii="Wingdings" w:hAnsi="Wingdings"/>
                <w:noProof/>
              </w:rPr>
              <w:t></w:t>
            </w:r>
            <w:r w:rsidR="007F6E61">
              <w:rPr>
                <w:noProof/>
              </w:rPr>
              <w:tab/>
            </w:r>
            <w:r w:rsidR="007F6E61" w:rsidRPr="001B2385">
              <w:rPr>
                <w:rStyle w:val="a9"/>
                <w:noProof/>
              </w:rPr>
              <w:t>育児休業等制度の利用状況</w:t>
            </w:r>
            <w:r w:rsidR="007F6E61">
              <w:rPr>
                <w:noProof/>
                <w:webHidden/>
              </w:rPr>
              <w:tab/>
            </w:r>
            <w:r w:rsidR="007F6E61">
              <w:rPr>
                <w:noProof/>
                <w:webHidden/>
              </w:rPr>
              <w:fldChar w:fldCharType="begin"/>
            </w:r>
            <w:r w:rsidR="007F6E61">
              <w:rPr>
                <w:noProof/>
                <w:webHidden/>
              </w:rPr>
              <w:instrText xml:space="preserve"> PAGEREF _Toc150168456 \h </w:instrText>
            </w:r>
            <w:r w:rsidR="007F6E61">
              <w:rPr>
                <w:noProof/>
                <w:webHidden/>
              </w:rPr>
            </w:r>
            <w:r w:rsidR="007F6E61">
              <w:rPr>
                <w:noProof/>
                <w:webHidden/>
              </w:rPr>
              <w:fldChar w:fldCharType="separate"/>
            </w:r>
            <w:r w:rsidR="001B43D6">
              <w:rPr>
                <w:noProof/>
                <w:webHidden/>
              </w:rPr>
              <w:t>19</w:t>
            </w:r>
            <w:r w:rsidR="007F6E61">
              <w:rPr>
                <w:noProof/>
                <w:webHidden/>
              </w:rPr>
              <w:fldChar w:fldCharType="end"/>
            </w:r>
          </w:hyperlink>
        </w:p>
        <w:p w14:paraId="509A806A" w14:textId="05190505" w:rsidR="007F6E61" w:rsidRDefault="00080027">
          <w:pPr>
            <w:pStyle w:val="21"/>
            <w:tabs>
              <w:tab w:val="left" w:pos="840"/>
              <w:tab w:val="right" w:leader="dot" w:pos="9628"/>
            </w:tabs>
            <w:rPr>
              <w:noProof/>
            </w:rPr>
          </w:pPr>
          <w:hyperlink w:anchor="_Toc150168457" w:history="1">
            <w:r w:rsidR="007F6E61" w:rsidRPr="001B2385">
              <w:rPr>
                <w:rStyle w:val="a9"/>
                <w:noProof/>
              </w:rPr>
              <w:t>(２)</w:t>
            </w:r>
            <w:r w:rsidR="007F6E61">
              <w:rPr>
                <w:noProof/>
              </w:rPr>
              <w:tab/>
            </w:r>
            <w:r w:rsidR="007F6E61" w:rsidRPr="001B2385">
              <w:rPr>
                <w:rStyle w:val="a9"/>
                <w:noProof/>
              </w:rPr>
              <w:t>介護と就業</w:t>
            </w:r>
            <w:r w:rsidR="007F6E61">
              <w:rPr>
                <w:noProof/>
                <w:webHidden/>
              </w:rPr>
              <w:tab/>
            </w:r>
            <w:r w:rsidR="007F6E61">
              <w:rPr>
                <w:noProof/>
                <w:webHidden/>
              </w:rPr>
              <w:fldChar w:fldCharType="begin"/>
            </w:r>
            <w:r w:rsidR="007F6E61">
              <w:rPr>
                <w:noProof/>
                <w:webHidden/>
              </w:rPr>
              <w:instrText xml:space="preserve"> PAGEREF _Toc150168457 \h </w:instrText>
            </w:r>
            <w:r w:rsidR="007F6E61">
              <w:rPr>
                <w:noProof/>
                <w:webHidden/>
              </w:rPr>
            </w:r>
            <w:r w:rsidR="007F6E61">
              <w:rPr>
                <w:noProof/>
                <w:webHidden/>
              </w:rPr>
              <w:fldChar w:fldCharType="separate"/>
            </w:r>
            <w:r w:rsidR="001B43D6">
              <w:rPr>
                <w:noProof/>
                <w:webHidden/>
              </w:rPr>
              <w:t>20</w:t>
            </w:r>
            <w:r w:rsidR="007F6E61">
              <w:rPr>
                <w:noProof/>
                <w:webHidden/>
              </w:rPr>
              <w:fldChar w:fldCharType="end"/>
            </w:r>
          </w:hyperlink>
        </w:p>
        <w:p w14:paraId="523D3215" w14:textId="1FB3C1D4" w:rsidR="007F6E61" w:rsidRDefault="00080027">
          <w:pPr>
            <w:pStyle w:val="31"/>
            <w:tabs>
              <w:tab w:val="left" w:pos="840"/>
              <w:tab w:val="right" w:leader="dot" w:pos="9628"/>
            </w:tabs>
            <w:rPr>
              <w:noProof/>
            </w:rPr>
          </w:pPr>
          <w:hyperlink w:anchor="_Toc150168458" w:history="1">
            <w:r w:rsidR="007F6E61" w:rsidRPr="001B2385">
              <w:rPr>
                <w:rStyle w:val="a9"/>
                <w:rFonts w:ascii="Wingdings" w:hAnsi="Wingdings"/>
                <w:noProof/>
              </w:rPr>
              <w:t></w:t>
            </w:r>
            <w:r w:rsidR="007F6E61">
              <w:rPr>
                <w:noProof/>
              </w:rPr>
              <w:tab/>
            </w:r>
            <w:r w:rsidR="007F6E61" w:rsidRPr="001B2385">
              <w:rPr>
                <w:rStyle w:val="a9"/>
                <w:noProof/>
              </w:rPr>
              <w:t>介護をしている者の就業状態</w:t>
            </w:r>
            <w:r w:rsidR="007F6E61">
              <w:rPr>
                <w:noProof/>
                <w:webHidden/>
              </w:rPr>
              <w:tab/>
            </w:r>
            <w:r w:rsidR="007F6E61">
              <w:rPr>
                <w:noProof/>
                <w:webHidden/>
              </w:rPr>
              <w:fldChar w:fldCharType="begin"/>
            </w:r>
            <w:r w:rsidR="007F6E61">
              <w:rPr>
                <w:noProof/>
                <w:webHidden/>
              </w:rPr>
              <w:instrText xml:space="preserve"> PAGEREF _Toc150168458 \h </w:instrText>
            </w:r>
            <w:r w:rsidR="007F6E61">
              <w:rPr>
                <w:noProof/>
                <w:webHidden/>
              </w:rPr>
            </w:r>
            <w:r w:rsidR="007F6E61">
              <w:rPr>
                <w:noProof/>
                <w:webHidden/>
              </w:rPr>
              <w:fldChar w:fldCharType="separate"/>
            </w:r>
            <w:r w:rsidR="001B43D6">
              <w:rPr>
                <w:noProof/>
                <w:webHidden/>
              </w:rPr>
              <w:t>20</w:t>
            </w:r>
            <w:r w:rsidR="007F6E61">
              <w:rPr>
                <w:noProof/>
                <w:webHidden/>
              </w:rPr>
              <w:fldChar w:fldCharType="end"/>
            </w:r>
          </w:hyperlink>
        </w:p>
        <w:p w14:paraId="10B725BA" w14:textId="3085489B" w:rsidR="007F6E61" w:rsidRDefault="00080027">
          <w:pPr>
            <w:pStyle w:val="31"/>
            <w:tabs>
              <w:tab w:val="left" w:pos="840"/>
              <w:tab w:val="right" w:leader="dot" w:pos="9628"/>
            </w:tabs>
            <w:rPr>
              <w:noProof/>
            </w:rPr>
          </w:pPr>
          <w:hyperlink w:anchor="_Toc150168459" w:history="1">
            <w:r w:rsidR="007F6E61" w:rsidRPr="001B2385">
              <w:rPr>
                <w:rStyle w:val="a9"/>
                <w:rFonts w:ascii="Wingdings" w:hAnsi="Wingdings"/>
                <w:noProof/>
              </w:rPr>
              <w:t></w:t>
            </w:r>
            <w:r w:rsidR="007F6E61">
              <w:rPr>
                <w:noProof/>
              </w:rPr>
              <w:tab/>
            </w:r>
            <w:r w:rsidR="007F6E61" w:rsidRPr="001B2385">
              <w:rPr>
                <w:rStyle w:val="a9"/>
                <w:noProof/>
              </w:rPr>
              <w:t>介護休業等制度の利用状況</w:t>
            </w:r>
            <w:r w:rsidR="007F6E61">
              <w:rPr>
                <w:noProof/>
                <w:webHidden/>
              </w:rPr>
              <w:tab/>
            </w:r>
            <w:r w:rsidR="007F6E61">
              <w:rPr>
                <w:noProof/>
                <w:webHidden/>
              </w:rPr>
              <w:fldChar w:fldCharType="begin"/>
            </w:r>
            <w:r w:rsidR="007F6E61">
              <w:rPr>
                <w:noProof/>
                <w:webHidden/>
              </w:rPr>
              <w:instrText xml:space="preserve"> PAGEREF _Toc150168459 \h </w:instrText>
            </w:r>
            <w:r w:rsidR="007F6E61">
              <w:rPr>
                <w:noProof/>
                <w:webHidden/>
              </w:rPr>
            </w:r>
            <w:r w:rsidR="007F6E61">
              <w:rPr>
                <w:noProof/>
                <w:webHidden/>
              </w:rPr>
              <w:fldChar w:fldCharType="separate"/>
            </w:r>
            <w:r w:rsidR="001B43D6">
              <w:rPr>
                <w:noProof/>
                <w:webHidden/>
              </w:rPr>
              <w:t>22</w:t>
            </w:r>
            <w:r w:rsidR="007F6E61">
              <w:rPr>
                <w:noProof/>
                <w:webHidden/>
              </w:rPr>
              <w:fldChar w:fldCharType="end"/>
            </w:r>
          </w:hyperlink>
        </w:p>
        <w:p w14:paraId="5D2EF8BB" w14:textId="067DCBCD" w:rsidR="007F6E61" w:rsidRDefault="00080027">
          <w:pPr>
            <w:pStyle w:val="21"/>
            <w:tabs>
              <w:tab w:val="left" w:pos="840"/>
              <w:tab w:val="right" w:leader="dot" w:pos="9628"/>
            </w:tabs>
            <w:rPr>
              <w:noProof/>
            </w:rPr>
          </w:pPr>
          <w:hyperlink w:anchor="_Toc150168460" w:history="1">
            <w:r w:rsidR="007F6E61" w:rsidRPr="001B2385">
              <w:rPr>
                <w:rStyle w:val="a9"/>
                <w:noProof/>
              </w:rPr>
              <w:t>(３)</w:t>
            </w:r>
            <w:r w:rsidR="007F6E61">
              <w:rPr>
                <w:noProof/>
              </w:rPr>
              <w:tab/>
            </w:r>
            <w:r w:rsidR="007F6E61" w:rsidRPr="001B2385">
              <w:rPr>
                <w:rStyle w:val="a9"/>
                <w:noProof/>
              </w:rPr>
              <w:t>テレワーク実施状況</w:t>
            </w:r>
            <w:r w:rsidR="007F6E61">
              <w:rPr>
                <w:noProof/>
                <w:webHidden/>
              </w:rPr>
              <w:tab/>
            </w:r>
            <w:r w:rsidR="007F6E61">
              <w:rPr>
                <w:noProof/>
                <w:webHidden/>
              </w:rPr>
              <w:fldChar w:fldCharType="begin"/>
            </w:r>
            <w:r w:rsidR="007F6E61">
              <w:rPr>
                <w:noProof/>
                <w:webHidden/>
              </w:rPr>
              <w:instrText xml:space="preserve"> PAGEREF _Toc150168460 \h </w:instrText>
            </w:r>
            <w:r w:rsidR="007F6E61">
              <w:rPr>
                <w:noProof/>
                <w:webHidden/>
              </w:rPr>
            </w:r>
            <w:r w:rsidR="007F6E61">
              <w:rPr>
                <w:noProof/>
                <w:webHidden/>
              </w:rPr>
              <w:fldChar w:fldCharType="separate"/>
            </w:r>
            <w:r w:rsidR="001B43D6">
              <w:rPr>
                <w:noProof/>
                <w:webHidden/>
              </w:rPr>
              <w:t>23</w:t>
            </w:r>
            <w:r w:rsidR="007F6E61">
              <w:rPr>
                <w:noProof/>
                <w:webHidden/>
              </w:rPr>
              <w:fldChar w:fldCharType="end"/>
            </w:r>
          </w:hyperlink>
        </w:p>
        <w:p w14:paraId="6E09058F" w14:textId="5B707BEF" w:rsidR="007F6E61" w:rsidRDefault="00080027">
          <w:pPr>
            <w:pStyle w:val="31"/>
            <w:tabs>
              <w:tab w:val="left" w:pos="840"/>
              <w:tab w:val="right" w:leader="dot" w:pos="9628"/>
            </w:tabs>
            <w:rPr>
              <w:noProof/>
            </w:rPr>
          </w:pPr>
          <w:hyperlink w:anchor="_Toc150168461" w:history="1">
            <w:r w:rsidR="007F6E61" w:rsidRPr="001B2385">
              <w:rPr>
                <w:rStyle w:val="a9"/>
                <w:rFonts w:ascii="Wingdings" w:hAnsi="Wingdings"/>
                <w:noProof/>
              </w:rPr>
              <w:t></w:t>
            </w:r>
            <w:r w:rsidR="007F6E61">
              <w:rPr>
                <w:noProof/>
              </w:rPr>
              <w:tab/>
            </w:r>
            <w:r w:rsidR="007F6E61" w:rsidRPr="001B2385">
              <w:rPr>
                <w:rStyle w:val="a9"/>
                <w:noProof/>
              </w:rPr>
              <w:t>テレワーク実施の有無</w:t>
            </w:r>
            <w:r w:rsidR="007F6E61">
              <w:rPr>
                <w:noProof/>
                <w:webHidden/>
              </w:rPr>
              <w:tab/>
            </w:r>
            <w:r w:rsidR="007F6E61">
              <w:rPr>
                <w:noProof/>
                <w:webHidden/>
              </w:rPr>
              <w:fldChar w:fldCharType="begin"/>
            </w:r>
            <w:r w:rsidR="007F6E61">
              <w:rPr>
                <w:noProof/>
                <w:webHidden/>
              </w:rPr>
              <w:instrText xml:space="preserve"> PAGEREF _Toc150168461 \h </w:instrText>
            </w:r>
            <w:r w:rsidR="007F6E61">
              <w:rPr>
                <w:noProof/>
                <w:webHidden/>
              </w:rPr>
            </w:r>
            <w:r w:rsidR="007F6E61">
              <w:rPr>
                <w:noProof/>
                <w:webHidden/>
              </w:rPr>
              <w:fldChar w:fldCharType="separate"/>
            </w:r>
            <w:r w:rsidR="001B43D6">
              <w:rPr>
                <w:noProof/>
                <w:webHidden/>
              </w:rPr>
              <w:t>23</w:t>
            </w:r>
            <w:r w:rsidR="007F6E61">
              <w:rPr>
                <w:noProof/>
                <w:webHidden/>
              </w:rPr>
              <w:fldChar w:fldCharType="end"/>
            </w:r>
          </w:hyperlink>
        </w:p>
        <w:p w14:paraId="6B2720CE" w14:textId="546B4FAC" w:rsidR="007F6E61" w:rsidRDefault="00080027">
          <w:pPr>
            <w:pStyle w:val="31"/>
            <w:tabs>
              <w:tab w:val="left" w:pos="840"/>
              <w:tab w:val="right" w:leader="dot" w:pos="9628"/>
            </w:tabs>
            <w:rPr>
              <w:noProof/>
            </w:rPr>
          </w:pPr>
          <w:hyperlink w:anchor="_Toc150168462" w:history="1">
            <w:r w:rsidR="007F6E61" w:rsidRPr="001B2385">
              <w:rPr>
                <w:rStyle w:val="a9"/>
                <w:rFonts w:ascii="Wingdings" w:hAnsi="Wingdings"/>
                <w:noProof/>
              </w:rPr>
              <w:t></w:t>
            </w:r>
            <w:r w:rsidR="007F6E61">
              <w:rPr>
                <w:noProof/>
              </w:rPr>
              <w:tab/>
            </w:r>
            <w:r w:rsidR="007F6E61" w:rsidRPr="001B2385">
              <w:rPr>
                <w:rStyle w:val="a9"/>
                <w:noProof/>
              </w:rPr>
              <w:t>育児をしている有業者のテレワーク実施状況</w:t>
            </w:r>
            <w:r w:rsidR="007F6E61">
              <w:rPr>
                <w:noProof/>
                <w:webHidden/>
              </w:rPr>
              <w:tab/>
            </w:r>
            <w:r w:rsidR="007F6E61">
              <w:rPr>
                <w:noProof/>
                <w:webHidden/>
              </w:rPr>
              <w:fldChar w:fldCharType="begin"/>
            </w:r>
            <w:r w:rsidR="007F6E61">
              <w:rPr>
                <w:noProof/>
                <w:webHidden/>
              </w:rPr>
              <w:instrText xml:space="preserve"> PAGEREF _Toc150168462 \h </w:instrText>
            </w:r>
            <w:r w:rsidR="007F6E61">
              <w:rPr>
                <w:noProof/>
                <w:webHidden/>
              </w:rPr>
            </w:r>
            <w:r w:rsidR="007F6E61">
              <w:rPr>
                <w:noProof/>
                <w:webHidden/>
              </w:rPr>
              <w:fldChar w:fldCharType="separate"/>
            </w:r>
            <w:r w:rsidR="001B43D6">
              <w:rPr>
                <w:noProof/>
                <w:webHidden/>
              </w:rPr>
              <w:t>24</w:t>
            </w:r>
            <w:r w:rsidR="007F6E61">
              <w:rPr>
                <w:noProof/>
                <w:webHidden/>
              </w:rPr>
              <w:fldChar w:fldCharType="end"/>
            </w:r>
          </w:hyperlink>
        </w:p>
        <w:p w14:paraId="5722615E" w14:textId="2946E85D" w:rsidR="007F6E61" w:rsidRDefault="00080027">
          <w:pPr>
            <w:pStyle w:val="31"/>
            <w:tabs>
              <w:tab w:val="left" w:pos="840"/>
              <w:tab w:val="right" w:leader="dot" w:pos="9628"/>
            </w:tabs>
            <w:rPr>
              <w:noProof/>
            </w:rPr>
          </w:pPr>
          <w:hyperlink w:anchor="_Toc150168463" w:history="1">
            <w:r w:rsidR="007F6E61" w:rsidRPr="001B2385">
              <w:rPr>
                <w:rStyle w:val="a9"/>
                <w:rFonts w:ascii="Wingdings" w:hAnsi="Wingdings"/>
                <w:noProof/>
              </w:rPr>
              <w:t></w:t>
            </w:r>
            <w:r w:rsidR="007F6E61">
              <w:rPr>
                <w:noProof/>
              </w:rPr>
              <w:tab/>
            </w:r>
            <w:r w:rsidR="007F6E61" w:rsidRPr="001B2385">
              <w:rPr>
                <w:rStyle w:val="a9"/>
                <w:noProof/>
              </w:rPr>
              <w:t>介護をしている有業者のテレワーク実施状況</w:t>
            </w:r>
            <w:r w:rsidR="007F6E61">
              <w:rPr>
                <w:noProof/>
                <w:webHidden/>
              </w:rPr>
              <w:tab/>
            </w:r>
            <w:r w:rsidR="007F6E61">
              <w:rPr>
                <w:noProof/>
                <w:webHidden/>
              </w:rPr>
              <w:fldChar w:fldCharType="begin"/>
            </w:r>
            <w:r w:rsidR="007F6E61">
              <w:rPr>
                <w:noProof/>
                <w:webHidden/>
              </w:rPr>
              <w:instrText xml:space="preserve"> PAGEREF _Toc150168463 \h </w:instrText>
            </w:r>
            <w:r w:rsidR="007F6E61">
              <w:rPr>
                <w:noProof/>
                <w:webHidden/>
              </w:rPr>
            </w:r>
            <w:r w:rsidR="007F6E61">
              <w:rPr>
                <w:noProof/>
                <w:webHidden/>
              </w:rPr>
              <w:fldChar w:fldCharType="separate"/>
            </w:r>
            <w:r w:rsidR="001B43D6">
              <w:rPr>
                <w:noProof/>
                <w:webHidden/>
              </w:rPr>
              <w:t>25</w:t>
            </w:r>
            <w:r w:rsidR="007F6E61">
              <w:rPr>
                <w:noProof/>
                <w:webHidden/>
              </w:rPr>
              <w:fldChar w:fldCharType="end"/>
            </w:r>
          </w:hyperlink>
        </w:p>
        <w:p w14:paraId="5CFE2797" w14:textId="47CF571E" w:rsidR="007F6E61" w:rsidRDefault="00080027">
          <w:pPr>
            <w:pStyle w:val="21"/>
            <w:tabs>
              <w:tab w:val="left" w:pos="840"/>
              <w:tab w:val="right" w:leader="dot" w:pos="9628"/>
            </w:tabs>
            <w:rPr>
              <w:noProof/>
            </w:rPr>
          </w:pPr>
          <w:hyperlink w:anchor="_Toc150168464" w:history="1">
            <w:r w:rsidR="007F6E61" w:rsidRPr="001B2385">
              <w:rPr>
                <w:rStyle w:val="a9"/>
                <w:noProof/>
              </w:rPr>
              <w:t>(４)</w:t>
            </w:r>
            <w:r w:rsidR="007F6E61">
              <w:rPr>
                <w:noProof/>
              </w:rPr>
              <w:tab/>
            </w:r>
            <w:r w:rsidR="007F6E61" w:rsidRPr="001B2385">
              <w:rPr>
                <w:rStyle w:val="a9"/>
                <w:noProof/>
              </w:rPr>
              <w:t>副業がある者及び追加就業希望者</w:t>
            </w:r>
            <w:r w:rsidR="007F6E61">
              <w:rPr>
                <w:noProof/>
                <w:webHidden/>
              </w:rPr>
              <w:tab/>
            </w:r>
            <w:r w:rsidR="007F6E61">
              <w:rPr>
                <w:noProof/>
                <w:webHidden/>
              </w:rPr>
              <w:fldChar w:fldCharType="begin"/>
            </w:r>
            <w:r w:rsidR="007F6E61">
              <w:rPr>
                <w:noProof/>
                <w:webHidden/>
              </w:rPr>
              <w:instrText xml:space="preserve"> PAGEREF _Toc150168464 \h </w:instrText>
            </w:r>
            <w:r w:rsidR="007F6E61">
              <w:rPr>
                <w:noProof/>
                <w:webHidden/>
              </w:rPr>
            </w:r>
            <w:r w:rsidR="007F6E61">
              <w:rPr>
                <w:noProof/>
                <w:webHidden/>
              </w:rPr>
              <w:fldChar w:fldCharType="separate"/>
            </w:r>
            <w:r w:rsidR="001B43D6">
              <w:rPr>
                <w:noProof/>
                <w:webHidden/>
              </w:rPr>
              <w:t>26</w:t>
            </w:r>
            <w:r w:rsidR="007F6E61">
              <w:rPr>
                <w:noProof/>
                <w:webHidden/>
              </w:rPr>
              <w:fldChar w:fldCharType="end"/>
            </w:r>
          </w:hyperlink>
        </w:p>
        <w:p w14:paraId="1D41C0E5" w14:textId="5F33A65C" w:rsidR="007F6E61" w:rsidRDefault="00080027">
          <w:pPr>
            <w:pStyle w:val="21"/>
            <w:tabs>
              <w:tab w:val="left" w:pos="840"/>
              <w:tab w:val="right" w:leader="dot" w:pos="9628"/>
            </w:tabs>
            <w:rPr>
              <w:noProof/>
            </w:rPr>
          </w:pPr>
          <w:hyperlink w:anchor="_Toc150168465" w:history="1">
            <w:r w:rsidR="007F6E61" w:rsidRPr="001B2385">
              <w:rPr>
                <w:rStyle w:val="a9"/>
                <w:noProof/>
              </w:rPr>
              <w:t>(５)</w:t>
            </w:r>
            <w:r w:rsidR="007F6E61">
              <w:rPr>
                <w:noProof/>
              </w:rPr>
              <w:tab/>
            </w:r>
            <w:r w:rsidR="007F6E61" w:rsidRPr="001B2385">
              <w:rPr>
                <w:rStyle w:val="a9"/>
                <w:noProof/>
              </w:rPr>
              <w:t>フリーランスの状況、フリーランスに就いている主な理由</w:t>
            </w:r>
            <w:r w:rsidR="007F6E61">
              <w:rPr>
                <w:noProof/>
                <w:webHidden/>
              </w:rPr>
              <w:tab/>
            </w:r>
            <w:r w:rsidR="007F6E61">
              <w:rPr>
                <w:noProof/>
                <w:webHidden/>
              </w:rPr>
              <w:fldChar w:fldCharType="begin"/>
            </w:r>
            <w:r w:rsidR="007F6E61">
              <w:rPr>
                <w:noProof/>
                <w:webHidden/>
              </w:rPr>
              <w:instrText xml:space="preserve"> PAGEREF _Toc150168465 \h </w:instrText>
            </w:r>
            <w:r w:rsidR="007F6E61">
              <w:rPr>
                <w:noProof/>
                <w:webHidden/>
              </w:rPr>
            </w:r>
            <w:r w:rsidR="007F6E61">
              <w:rPr>
                <w:noProof/>
                <w:webHidden/>
              </w:rPr>
              <w:fldChar w:fldCharType="separate"/>
            </w:r>
            <w:r w:rsidR="001B43D6">
              <w:rPr>
                <w:noProof/>
                <w:webHidden/>
              </w:rPr>
              <w:t>27</w:t>
            </w:r>
            <w:r w:rsidR="007F6E61">
              <w:rPr>
                <w:noProof/>
                <w:webHidden/>
              </w:rPr>
              <w:fldChar w:fldCharType="end"/>
            </w:r>
          </w:hyperlink>
        </w:p>
        <w:p w14:paraId="148E80B9" w14:textId="7E91E063" w:rsidR="00646E2D" w:rsidRPr="00C41BA0" w:rsidRDefault="00353310" w:rsidP="00C41BA0">
          <w:pPr>
            <w:rPr>
              <w:b/>
              <w:bCs/>
              <w:lang w:val="ja-JP"/>
            </w:rPr>
            <w:sectPr w:rsidR="00646E2D" w:rsidRPr="00C41BA0" w:rsidSect="00991A83">
              <w:pgSz w:w="11906" w:h="16838"/>
              <w:pgMar w:top="1418" w:right="1134" w:bottom="1134" w:left="1134" w:header="283" w:footer="283" w:gutter="0"/>
              <w:cols w:space="425"/>
              <w:docGrid w:type="lines" w:linePitch="360"/>
            </w:sectPr>
          </w:pPr>
          <w:r>
            <w:rPr>
              <w:b/>
              <w:bCs/>
              <w:lang w:val="ja-JP"/>
            </w:rPr>
            <w:fldChar w:fldCharType="end"/>
          </w:r>
        </w:p>
      </w:sdtContent>
    </w:sdt>
    <w:p w14:paraId="77D31995" w14:textId="77777777" w:rsidR="00671B0A" w:rsidRPr="004D1456" w:rsidRDefault="00671B0A" w:rsidP="00E857E7">
      <w:pPr>
        <w:pStyle w:val="1"/>
        <w:numPr>
          <w:ilvl w:val="0"/>
          <w:numId w:val="0"/>
        </w:numPr>
        <w:jc w:val="center"/>
        <w:rPr>
          <w:rFonts w:ascii="ＭＳ ゴシック" w:eastAsia="ＭＳ ゴシック" w:hAnsi="ＭＳ ゴシック"/>
        </w:rPr>
      </w:pPr>
      <w:bookmarkStart w:id="0" w:name="_Toc150168434"/>
      <w:r w:rsidRPr="004D1456">
        <w:rPr>
          <w:rFonts w:ascii="ＭＳ ゴシック" w:eastAsia="ＭＳ ゴシック" w:hAnsi="ＭＳ ゴシック" w:hint="eastAsia"/>
        </w:rPr>
        <w:lastRenderedPageBreak/>
        <w:t>＜用語の解説＞</w:t>
      </w:r>
      <w:bookmarkEnd w:id="0"/>
    </w:p>
    <w:p w14:paraId="7889565F" w14:textId="77777777" w:rsidR="00671B0A" w:rsidRPr="000D5B58" w:rsidRDefault="00671B0A" w:rsidP="00671B0A">
      <w:pPr>
        <w:widowControl/>
        <w:jc w:val="left"/>
        <w:rPr>
          <w:rFonts w:ascii="ＭＳ 明朝" w:eastAsia="ＭＳ 明朝" w:hAnsi="ＭＳ 明朝"/>
        </w:rPr>
      </w:pPr>
    </w:p>
    <w:p w14:paraId="47C3746B" w14:textId="77777777" w:rsidR="00671B0A" w:rsidRPr="004D1456" w:rsidRDefault="00671B0A" w:rsidP="00671B0A">
      <w:pPr>
        <w:widowControl/>
        <w:jc w:val="left"/>
        <w:rPr>
          <w:rFonts w:ascii="ＭＳ ゴシック" w:eastAsia="ＭＳ ゴシック" w:hAnsi="ＭＳ ゴシック"/>
          <w:b/>
          <w:bCs/>
        </w:rPr>
      </w:pPr>
      <w:r w:rsidRPr="004D1456">
        <w:rPr>
          <w:rFonts w:ascii="ＭＳ ゴシック" w:eastAsia="ＭＳ ゴシック" w:hAnsi="ＭＳ ゴシック" w:hint="eastAsia"/>
          <w:b/>
          <w:bCs/>
        </w:rPr>
        <w:t>有業者</w:t>
      </w:r>
    </w:p>
    <w:p w14:paraId="30561B18" w14:textId="77777777" w:rsidR="00671B0A" w:rsidRDefault="00671B0A" w:rsidP="00671B0A">
      <w:pPr>
        <w:widowControl/>
        <w:jc w:val="left"/>
        <w:rPr>
          <w:rFonts w:ascii="ＭＳ 明朝" w:eastAsia="ＭＳ 明朝" w:hAnsi="ＭＳ 明朝"/>
        </w:rPr>
      </w:pPr>
      <w:r w:rsidRPr="000D5B58">
        <w:rPr>
          <w:rFonts w:ascii="ＭＳ 明朝" w:eastAsia="ＭＳ 明朝" w:hAnsi="ＭＳ 明朝" w:hint="eastAsia"/>
        </w:rPr>
        <w:t>ふだん収入を得ることを目的として仕事をしており、調査日（令和４年</w:t>
      </w:r>
      <w:r w:rsidRPr="000D5B58">
        <w:rPr>
          <w:rFonts w:ascii="ＭＳ 明朝" w:eastAsia="ＭＳ 明朝" w:hAnsi="ＭＳ 明朝"/>
        </w:rPr>
        <w:t>10月</w:t>
      </w:r>
      <w:r w:rsidRPr="000D5B58">
        <w:rPr>
          <w:rFonts w:ascii="ＭＳ 明朝" w:eastAsia="ＭＳ 明朝" w:hAnsi="ＭＳ 明朝" w:hint="eastAsia"/>
        </w:rPr>
        <w:t>１日）以降もしていくことになっている者及び仕事は持っているが現在は休んでいる者</w:t>
      </w:r>
      <w:r>
        <w:rPr>
          <w:rFonts w:ascii="ＭＳ 明朝" w:eastAsia="ＭＳ 明朝" w:hAnsi="ＭＳ 明朝" w:hint="eastAsia"/>
        </w:rPr>
        <w:t>のこと。</w:t>
      </w:r>
    </w:p>
    <w:p w14:paraId="725A229C" w14:textId="77777777" w:rsidR="00671B0A" w:rsidRPr="000D5B58" w:rsidRDefault="00671B0A" w:rsidP="00671B0A">
      <w:pPr>
        <w:widowControl/>
        <w:jc w:val="left"/>
        <w:rPr>
          <w:rFonts w:ascii="ＭＳ 明朝" w:eastAsia="ＭＳ 明朝" w:hAnsi="ＭＳ 明朝"/>
        </w:rPr>
      </w:pPr>
    </w:p>
    <w:p w14:paraId="06EEB209" w14:textId="77777777" w:rsidR="00671B0A" w:rsidRPr="004D1456" w:rsidRDefault="00671B0A" w:rsidP="00671B0A">
      <w:pPr>
        <w:widowControl/>
        <w:jc w:val="left"/>
        <w:rPr>
          <w:rFonts w:ascii="ＭＳ ゴシック" w:eastAsia="ＭＳ ゴシック" w:hAnsi="ＭＳ ゴシック"/>
          <w:b/>
          <w:bCs/>
        </w:rPr>
      </w:pPr>
      <w:r w:rsidRPr="004D1456">
        <w:rPr>
          <w:rFonts w:ascii="ＭＳ ゴシック" w:eastAsia="ＭＳ ゴシック" w:hAnsi="ＭＳ ゴシック" w:hint="eastAsia"/>
          <w:b/>
          <w:bCs/>
        </w:rPr>
        <w:t>無業者</w:t>
      </w:r>
    </w:p>
    <w:p w14:paraId="0E30C463" w14:textId="77777777" w:rsidR="00671B0A" w:rsidRDefault="00671B0A" w:rsidP="00671B0A">
      <w:pPr>
        <w:widowControl/>
        <w:jc w:val="left"/>
        <w:rPr>
          <w:rFonts w:ascii="ＭＳ 明朝" w:eastAsia="ＭＳ 明朝" w:hAnsi="ＭＳ 明朝"/>
        </w:rPr>
      </w:pPr>
      <w:r w:rsidRPr="000D5B58">
        <w:rPr>
          <w:rFonts w:ascii="ＭＳ 明朝" w:eastAsia="ＭＳ 明朝" w:hAnsi="ＭＳ 明朝" w:hint="eastAsia"/>
        </w:rPr>
        <w:t>ふだん仕事をしていない者、すなわち、ふだん全く仕事をしていない者及び臨時的にしか仕事をしていない者</w:t>
      </w:r>
      <w:r>
        <w:rPr>
          <w:rFonts w:ascii="ＭＳ 明朝" w:eastAsia="ＭＳ 明朝" w:hAnsi="ＭＳ 明朝" w:hint="eastAsia"/>
        </w:rPr>
        <w:t>のこと。</w:t>
      </w:r>
    </w:p>
    <w:p w14:paraId="7FEAB785" w14:textId="77777777" w:rsidR="00671B0A" w:rsidRDefault="00671B0A" w:rsidP="00671B0A">
      <w:pPr>
        <w:rPr>
          <w:rFonts w:ascii="ＭＳ 明朝" w:eastAsia="ＭＳ 明朝" w:hAnsi="ＭＳ 明朝"/>
        </w:rPr>
      </w:pPr>
    </w:p>
    <w:p w14:paraId="6A8F53F0" w14:textId="77777777" w:rsidR="00671B0A" w:rsidRPr="004D1456" w:rsidRDefault="00671B0A" w:rsidP="00671B0A">
      <w:pPr>
        <w:rPr>
          <w:rFonts w:ascii="ＭＳ ゴシック" w:eastAsia="ＭＳ ゴシック" w:hAnsi="ＭＳ ゴシック"/>
          <w:b/>
          <w:bCs/>
        </w:rPr>
      </w:pPr>
      <w:r w:rsidRPr="004D1456">
        <w:rPr>
          <w:rFonts w:ascii="ＭＳ ゴシック" w:eastAsia="ＭＳ ゴシック" w:hAnsi="ＭＳ ゴシック" w:hint="eastAsia"/>
          <w:b/>
          <w:bCs/>
        </w:rPr>
        <w:t>継続就業者</w:t>
      </w:r>
    </w:p>
    <w:p w14:paraId="17940A50" w14:textId="77777777" w:rsidR="00671B0A" w:rsidRDefault="00671B0A" w:rsidP="00671B0A">
      <w:pPr>
        <w:rPr>
          <w:rFonts w:ascii="ＭＳ 明朝" w:eastAsia="ＭＳ 明朝" w:hAnsi="ＭＳ 明朝"/>
        </w:rPr>
      </w:pPr>
      <w:r w:rsidRPr="008E7DCE">
        <w:rPr>
          <w:rFonts w:ascii="ＭＳ 明朝" w:eastAsia="ＭＳ 明朝" w:hAnsi="ＭＳ 明朝" w:hint="eastAsia"/>
        </w:rPr>
        <w:t>この１年間継続して現在の仕事に就業している者</w:t>
      </w:r>
      <w:r>
        <w:rPr>
          <w:rFonts w:ascii="ＭＳ 明朝" w:eastAsia="ＭＳ 明朝" w:hAnsi="ＭＳ 明朝" w:hint="eastAsia"/>
        </w:rPr>
        <w:t>のこと。</w:t>
      </w:r>
    </w:p>
    <w:p w14:paraId="255C56A9" w14:textId="77777777" w:rsidR="00671B0A" w:rsidRPr="008E7DCE" w:rsidRDefault="00671B0A" w:rsidP="00671B0A">
      <w:pPr>
        <w:rPr>
          <w:rFonts w:ascii="ＭＳ 明朝" w:eastAsia="ＭＳ 明朝" w:hAnsi="ＭＳ 明朝"/>
        </w:rPr>
      </w:pPr>
    </w:p>
    <w:p w14:paraId="627562B1" w14:textId="77777777" w:rsidR="00671B0A" w:rsidRPr="004D1456" w:rsidRDefault="00671B0A" w:rsidP="00671B0A">
      <w:pPr>
        <w:rPr>
          <w:rFonts w:ascii="ＭＳ ゴシック" w:eastAsia="ＭＳ ゴシック" w:hAnsi="ＭＳ ゴシック"/>
          <w:b/>
          <w:bCs/>
        </w:rPr>
      </w:pPr>
      <w:r w:rsidRPr="004D1456">
        <w:rPr>
          <w:rFonts w:ascii="ＭＳ ゴシック" w:eastAsia="ＭＳ ゴシック" w:hAnsi="ＭＳ ゴシック" w:hint="eastAsia"/>
          <w:b/>
          <w:bCs/>
        </w:rPr>
        <w:t>転職者</w:t>
      </w:r>
    </w:p>
    <w:p w14:paraId="4C57FD36" w14:textId="2812950E" w:rsidR="00671B0A" w:rsidRDefault="00671B0A" w:rsidP="007F6E61">
      <w:pPr>
        <w:tabs>
          <w:tab w:val="left" w:pos="8460"/>
        </w:tabs>
        <w:rPr>
          <w:rFonts w:ascii="ＭＳ 明朝" w:eastAsia="ＭＳ 明朝" w:hAnsi="ＭＳ 明朝"/>
        </w:rPr>
      </w:pPr>
      <w:r w:rsidRPr="008E7DCE">
        <w:rPr>
          <w:rFonts w:ascii="ＭＳ 明朝" w:eastAsia="ＭＳ 明朝" w:hAnsi="ＭＳ 明朝" w:hint="eastAsia"/>
        </w:rPr>
        <w:t>この１年間に前職を辞めて、現在の仕事に就いた者</w:t>
      </w:r>
      <w:r>
        <w:rPr>
          <w:rFonts w:ascii="ＭＳ 明朝" w:eastAsia="ＭＳ 明朝" w:hAnsi="ＭＳ 明朝" w:hint="eastAsia"/>
        </w:rPr>
        <w:t>のこと。</w:t>
      </w:r>
      <w:r w:rsidR="007F6E61">
        <w:rPr>
          <w:rFonts w:ascii="ＭＳ 明朝" w:eastAsia="ＭＳ 明朝" w:hAnsi="ＭＳ 明朝"/>
        </w:rPr>
        <w:tab/>
      </w:r>
    </w:p>
    <w:p w14:paraId="6699E372" w14:textId="77777777" w:rsidR="00671B0A" w:rsidRPr="00EC4372" w:rsidRDefault="00671B0A" w:rsidP="00671B0A">
      <w:pPr>
        <w:rPr>
          <w:rFonts w:ascii="ＭＳ 明朝" w:eastAsia="ＭＳ 明朝" w:hAnsi="ＭＳ 明朝"/>
          <w:b/>
          <w:bCs/>
        </w:rPr>
      </w:pPr>
    </w:p>
    <w:p w14:paraId="38B77CA8" w14:textId="77777777" w:rsidR="00671B0A" w:rsidRPr="004D1456" w:rsidRDefault="00671B0A" w:rsidP="00671B0A">
      <w:pPr>
        <w:rPr>
          <w:rFonts w:ascii="ＭＳ ゴシック" w:eastAsia="ＭＳ ゴシック" w:hAnsi="ＭＳ ゴシック"/>
          <w:b/>
          <w:bCs/>
        </w:rPr>
      </w:pPr>
      <w:r w:rsidRPr="004D1456">
        <w:rPr>
          <w:rFonts w:ascii="ＭＳ ゴシック" w:eastAsia="ＭＳ ゴシック" w:hAnsi="ＭＳ ゴシック" w:hint="eastAsia"/>
          <w:b/>
          <w:bCs/>
        </w:rPr>
        <w:t>離職者</w:t>
      </w:r>
    </w:p>
    <w:p w14:paraId="7236169D" w14:textId="77777777" w:rsidR="00671B0A" w:rsidRDefault="00671B0A" w:rsidP="00671B0A">
      <w:pPr>
        <w:rPr>
          <w:rFonts w:ascii="ＭＳ 明朝" w:eastAsia="ＭＳ 明朝" w:hAnsi="ＭＳ 明朝"/>
        </w:rPr>
      </w:pPr>
      <w:r w:rsidRPr="008E7DCE">
        <w:rPr>
          <w:rFonts w:ascii="ＭＳ 明朝" w:eastAsia="ＭＳ 明朝" w:hAnsi="ＭＳ 明朝" w:hint="eastAsia"/>
        </w:rPr>
        <w:t>この１年間に仕事を辞めて、現在は仕事をしていない者</w:t>
      </w:r>
      <w:r>
        <w:rPr>
          <w:rFonts w:ascii="ＭＳ 明朝" w:eastAsia="ＭＳ 明朝" w:hAnsi="ＭＳ 明朝" w:hint="eastAsia"/>
        </w:rPr>
        <w:t>のこと。</w:t>
      </w:r>
    </w:p>
    <w:p w14:paraId="200E8038" w14:textId="77777777" w:rsidR="00671B0A" w:rsidRPr="00EC4372" w:rsidRDefault="00671B0A" w:rsidP="00671B0A">
      <w:pPr>
        <w:rPr>
          <w:rFonts w:ascii="ＭＳ 明朝" w:eastAsia="ＭＳ 明朝" w:hAnsi="ＭＳ 明朝"/>
        </w:rPr>
      </w:pPr>
    </w:p>
    <w:p w14:paraId="6759AF7F" w14:textId="77777777" w:rsidR="00671B0A" w:rsidRPr="004D1456" w:rsidRDefault="00671B0A" w:rsidP="00671B0A">
      <w:pPr>
        <w:rPr>
          <w:rFonts w:ascii="ＭＳ ゴシック" w:eastAsia="ＭＳ ゴシック" w:hAnsi="ＭＳ ゴシック"/>
          <w:b/>
          <w:bCs/>
        </w:rPr>
      </w:pPr>
      <w:r w:rsidRPr="004D1456">
        <w:rPr>
          <w:rFonts w:ascii="ＭＳ ゴシック" w:eastAsia="ＭＳ ゴシック" w:hAnsi="ＭＳ ゴシック" w:hint="eastAsia"/>
          <w:b/>
          <w:bCs/>
        </w:rPr>
        <w:t>新規就業者</w:t>
      </w:r>
    </w:p>
    <w:p w14:paraId="76AE7C17" w14:textId="77777777" w:rsidR="00671B0A" w:rsidRDefault="00671B0A" w:rsidP="00671B0A">
      <w:pPr>
        <w:rPr>
          <w:rFonts w:ascii="ＭＳ 明朝" w:eastAsia="ＭＳ 明朝" w:hAnsi="ＭＳ 明朝"/>
        </w:rPr>
      </w:pPr>
      <w:r w:rsidRPr="008E7DCE">
        <w:rPr>
          <w:rFonts w:ascii="ＭＳ 明朝" w:eastAsia="ＭＳ 明朝" w:hAnsi="ＭＳ 明朝" w:hint="eastAsia"/>
        </w:rPr>
        <w:t>１年前には仕事をしていなかったが、この１年間に現在の仕事にのみ就き、その仕事を継続している者</w:t>
      </w:r>
      <w:r>
        <w:rPr>
          <w:rFonts w:ascii="ＭＳ 明朝" w:eastAsia="ＭＳ 明朝" w:hAnsi="ＭＳ 明朝" w:hint="eastAsia"/>
        </w:rPr>
        <w:t>のこと。</w:t>
      </w:r>
    </w:p>
    <w:p w14:paraId="1EDB8035" w14:textId="77777777" w:rsidR="00671B0A" w:rsidRPr="00EC4372" w:rsidRDefault="00671B0A" w:rsidP="00671B0A">
      <w:pPr>
        <w:rPr>
          <w:rFonts w:ascii="ＭＳ 明朝" w:eastAsia="ＭＳ 明朝" w:hAnsi="ＭＳ 明朝"/>
        </w:rPr>
      </w:pPr>
    </w:p>
    <w:p w14:paraId="65D242D9" w14:textId="77777777" w:rsidR="00671B0A" w:rsidRPr="004D1456" w:rsidRDefault="00671B0A" w:rsidP="00671B0A">
      <w:pPr>
        <w:rPr>
          <w:rFonts w:ascii="ＭＳ ゴシック" w:eastAsia="ＭＳ ゴシック" w:hAnsi="ＭＳ ゴシック"/>
          <w:b/>
          <w:bCs/>
        </w:rPr>
      </w:pPr>
      <w:r w:rsidRPr="004D1456">
        <w:rPr>
          <w:rFonts w:ascii="ＭＳ ゴシック" w:eastAsia="ＭＳ ゴシック" w:hAnsi="ＭＳ ゴシック" w:hint="eastAsia"/>
          <w:b/>
          <w:bCs/>
        </w:rPr>
        <w:t>継続非就業者</w:t>
      </w:r>
    </w:p>
    <w:p w14:paraId="4E5B779E" w14:textId="77777777" w:rsidR="00671B0A" w:rsidRDefault="00671B0A" w:rsidP="00671B0A">
      <w:pPr>
        <w:rPr>
          <w:rFonts w:ascii="ＭＳ 明朝" w:eastAsia="ＭＳ 明朝" w:hAnsi="ＭＳ 明朝"/>
        </w:rPr>
      </w:pPr>
      <w:r w:rsidRPr="008E7DCE">
        <w:rPr>
          <w:rFonts w:ascii="ＭＳ 明朝" w:eastAsia="ＭＳ 明朝" w:hAnsi="ＭＳ 明朝" w:hint="eastAsia"/>
        </w:rPr>
        <w:t>この１年間継続して仕事をしていない者</w:t>
      </w:r>
      <w:r>
        <w:rPr>
          <w:rFonts w:ascii="ＭＳ 明朝" w:eastAsia="ＭＳ 明朝" w:hAnsi="ＭＳ 明朝" w:hint="eastAsia"/>
        </w:rPr>
        <w:t>のこと。</w:t>
      </w:r>
    </w:p>
    <w:p w14:paraId="2608BABF" w14:textId="77777777" w:rsidR="00671B0A" w:rsidRPr="008E7DCE" w:rsidRDefault="00671B0A" w:rsidP="00671B0A">
      <w:pPr>
        <w:rPr>
          <w:rFonts w:ascii="ＭＳ 明朝" w:eastAsia="ＭＳ 明朝" w:hAnsi="ＭＳ 明朝"/>
        </w:rPr>
      </w:pPr>
    </w:p>
    <w:p w14:paraId="37F0FCC4" w14:textId="77777777" w:rsidR="00671B0A" w:rsidRPr="004D1456" w:rsidRDefault="00671B0A" w:rsidP="00671B0A">
      <w:pPr>
        <w:rPr>
          <w:rFonts w:ascii="ＭＳ ゴシック" w:eastAsia="ＭＳ ゴシック" w:hAnsi="ＭＳ ゴシック"/>
          <w:b/>
          <w:bCs/>
        </w:rPr>
      </w:pPr>
      <w:r w:rsidRPr="004D1456">
        <w:rPr>
          <w:rFonts w:ascii="ＭＳ ゴシック" w:eastAsia="ＭＳ ゴシック" w:hAnsi="ＭＳ ゴシック" w:hint="eastAsia"/>
          <w:b/>
          <w:bCs/>
        </w:rPr>
        <w:t>転職就業者</w:t>
      </w:r>
    </w:p>
    <w:p w14:paraId="331DBAB4" w14:textId="77777777" w:rsidR="00671B0A" w:rsidRDefault="00671B0A" w:rsidP="00671B0A">
      <w:pPr>
        <w:rPr>
          <w:rFonts w:ascii="ＭＳ 明朝" w:eastAsia="ＭＳ 明朝" w:hAnsi="ＭＳ 明朝"/>
        </w:rPr>
      </w:pPr>
      <w:r w:rsidRPr="008E7DCE">
        <w:rPr>
          <w:rFonts w:ascii="ＭＳ 明朝" w:eastAsia="ＭＳ 明朝" w:hAnsi="ＭＳ 明朝" w:hint="eastAsia"/>
        </w:rPr>
        <w:t>前職がある有業者</w:t>
      </w:r>
      <w:r>
        <w:rPr>
          <w:rFonts w:ascii="ＭＳ 明朝" w:eastAsia="ＭＳ 明朝" w:hAnsi="ＭＳ 明朝" w:hint="eastAsia"/>
        </w:rPr>
        <w:t>のこと。</w:t>
      </w:r>
    </w:p>
    <w:p w14:paraId="16905A85" w14:textId="77777777" w:rsidR="00671B0A" w:rsidRPr="00EC4372" w:rsidRDefault="00671B0A" w:rsidP="00671B0A">
      <w:pPr>
        <w:rPr>
          <w:rFonts w:ascii="ＭＳ 明朝" w:eastAsia="ＭＳ 明朝" w:hAnsi="ＭＳ 明朝"/>
        </w:rPr>
      </w:pPr>
    </w:p>
    <w:p w14:paraId="3AED4C9A" w14:textId="77777777" w:rsidR="00671B0A" w:rsidRPr="004D1456" w:rsidRDefault="00671B0A" w:rsidP="00671B0A">
      <w:pPr>
        <w:rPr>
          <w:rFonts w:ascii="ＭＳ ゴシック" w:eastAsia="ＭＳ ゴシック" w:hAnsi="ＭＳ ゴシック"/>
          <w:b/>
          <w:bCs/>
        </w:rPr>
      </w:pPr>
      <w:r w:rsidRPr="004D1456">
        <w:rPr>
          <w:rFonts w:ascii="ＭＳ ゴシック" w:eastAsia="ＭＳ ゴシック" w:hAnsi="ＭＳ ゴシック" w:hint="eastAsia"/>
          <w:b/>
          <w:bCs/>
        </w:rPr>
        <w:t>離職非就業者</w:t>
      </w:r>
    </w:p>
    <w:p w14:paraId="3CA070D5" w14:textId="77777777" w:rsidR="00671B0A" w:rsidRDefault="00671B0A" w:rsidP="00671B0A">
      <w:pPr>
        <w:rPr>
          <w:rFonts w:ascii="ＭＳ 明朝" w:eastAsia="ＭＳ 明朝" w:hAnsi="ＭＳ 明朝"/>
        </w:rPr>
      </w:pPr>
      <w:r w:rsidRPr="008E7DCE">
        <w:rPr>
          <w:rFonts w:ascii="ＭＳ 明朝" w:eastAsia="ＭＳ 明朝" w:hAnsi="ＭＳ 明朝" w:hint="eastAsia"/>
        </w:rPr>
        <w:t>前職がある無業者</w:t>
      </w:r>
      <w:r>
        <w:rPr>
          <w:rFonts w:ascii="ＭＳ 明朝" w:eastAsia="ＭＳ 明朝" w:hAnsi="ＭＳ 明朝" w:hint="eastAsia"/>
        </w:rPr>
        <w:t>のこと。</w:t>
      </w:r>
    </w:p>
    <w:p w14:paraId="721580C1" w14:textId="77777777" w:rsidR="00671B0A" w:rsidRDefault="00671B0A" w:rsidP="00671B0A">
      <w:pPr>
        <w:rPr>
          <w:rFonts w:ascii="ＭＳ 明朝" w:eastAsia="ＭＳ 明朝" w:hAnsi="ＭＳ 明朝"/>
        </w:rPr>
      </w:pPr>
    </w:p>
    <w:p w14:paraId="3DF9631A" w14:textId="77777777" w:rsidR="00671B0A" w:rsidRPr="004D1456" w:rsidRDefault="00671B0A" w:rsidP="00671B0A">
      <w:pPr>
        <w:rPr>
          <w:rFonts w:ascii="ＭＳ ゴシック" w:eastAsia="ＭＳ ゴシック" w:hAnsi="ＭＳ ゴシック"/>
          <w:b/>
          <w:bCs/>
        </w:rPr>
      </w:pPr>
      <w:r w:rsidRPr="004D1456">
        <w:rPr>
          <w:rFonts w:ascii="ＭＳ ゴシック" w:eastAsia="ＭＳ ゴシック" w:hAnsi="ＭＳ ゴシック" w:hint="eastAsia"/>
          <w:b/>
          <w:bCs/>
        </w:rPr>
        <w:t>育児をしている</w:t>
      </w:r>
    </w:p>
    <w:p w14:paraId="235BA102" w14:textId="77777777" w:rsidR="00671B0A" w:rsidRDefault="00671B0A" w:rsidP="00671B0A">
      <w:pPr>
        <w:rPr>
          <w:rFonts w:ascii="ＭＳ 明朝" w:eastAsia="ＭＳ 明朝" w:hAnsi="ＭＳ 明朝"/>
        </w:rPr>
      </w:pPr>
      <w:r w:rsidRPr="00EC4372">
        <w:rPr>
          <w:rFonts w:ascii="ＭＳ 明朝" w:eastAsia="ＭＳ 明朝" w:hAnsi="ＭＳ 明朝" w:hint="eastAsia"/>
        </w:rPr>
        <w:t>小学校入学前の未就学児を対象とした育児</w:t>
      </w:r>
      <w:r w:rsidRPr="00EC4372">
        <w:rPr>
          <w:rFonts w:ascii="ＭＳ 明朝" w:eastAsia="ＭＳ 明朝" w:hAnsi="ＭＳ 明朝"/>
        </w:rPr>
        <w:t>(乳幼児の世話や見守りなど)をいい、孫やおい・めい、弟妹の世話などは含まない。</w:t>
      </w:r>
    </w:p>
    <w:p w14:paraId="0D3C84EC" w14:textId="77777777" w:rsidR="00671B0A" w:rsidRDefault="00671B0A" w:rsidP="00671B0A">
      <w:pPr>
        <w:rPr>
          <w:rFonts w:ascii="ＭＳ 明朝" w:eastAsia="ＭＳ 明朝" w:hAnsi="ＭＳ 明朝"/>
        </w:rPr>
      </w:pPr>
    </w:p>
    <w:p w14:paraId="65C4183D" w14:textId="77777777" w:rsidR="00671B0A" w:rsidRPr="004D1456" w:rsidRDefault="00671B0A" w:rsidP="00671B0A">
      <w:pPr>
        <w:rPr>
          <w:rFonts w:ascii="ＭＳ ゴシック" w:eastAsia="ＭＳ ゴシック" w:hAnsi="ＭＳ ゴシック"/>
          <w:b/>
          <w:bCs/>
        </w:rPr>
      </w:pPr>
      <w:r w:rsidRPr="004D1456">
        <w:rPr>
          <w:rFonts w:ascii="ＭＳ ゴシック" w:eastAsia="ＭＳ ゴシック" w:hAnsi="ＭＳ ゴシック" w:hint="eastAsia"/>
          <w:b/>
          <w:bCs/>
        </w:rPr>
        <w:t>介護をしている</w:t>
      </w:r>
    </w:p>
    <w:p w14:paraId="2EE2D971" w14:textId="77777777" w:rsidR="00671B0A" w:rsidRDefault="00671B0A" w:rsidP="00671B0A">
      <w:pPr>
        <w:rPr>
          <w:rFonts w:ascii="ＭＳ 明朝" w:eastAsia="ＭＳ 明朝" w:hAnsi="ＭＳ 明朝"/>
        </w:rPr>
      </w:pPr>
      <w:r w:rsidRPr="00EC4372">
        <w:rPr>
          <w:rFonts w:ascii="ＭＳ 明朝" w:eastAsia="ＭＳ 明朝" w:hAnsi="ＭＳ 明朝" w:hint="eastAsia"/>
        </w:rPr>
        <w:t>介護保険制度で要介護認定を受けていない人や、自宅外にいる家族の介護も含まれる。ただし、病気などで一時的に寝ている人に対する介護はこれに含まない。</w:t>
      </w:r>
    </w:p>
    <w:p w14:paraId="104D1929" w14:textId="77777777" w:rsidR="00671B0A" w:rsidRPr="004D1456" w:rsidRDefault="00671B0A" w:rsidP="00671B0A">
      <w:pPr>
        <w:rPr>
          <w:rFonts w:ascii="ＭＳ ゴシック" w:eastAsia="ＭＳ ゴシック" w:hAnsi="ＭＳ ゴシック"/>
          <w:b/>
          <w:bCs/>
        </w:rPr>
      </w:pPr>
      <w:r w:rsidRPr="004D1456">
        <w:rPr>
          <w:rFonts w:ascii="ＭＳ ゴシック" w:eastAsia="ＭＳ ゴシック" w:hAnsi="ＭＳ ゴシック" w:hint="eastAsia"/>
          <w:b/>
          <w:bCs/>
        </w:rPr>
        <w:lastRenderedPageBreak/>
        <w:t>テレワーク</w:t>
      </w:r>
    </w:p>
    <w:p w14:paraId="78CAF981" w14:textId="77777777" w:rsidR="00671B0A" w:rsidRDefault="00671B0A" w:rsidP="00671B0A">
      <w:pPr>
        <w:rPr>
          <w:rFonts w:ascii="ＭＳ 明朝" w:eastAsia="ＭＳ 明朝" w:hAnsi="ＭＳ 明朝"/>
        </w:rPr>
      </w:pPr>
      <w:r w:rsidRPr="00CD48B0">
        <w:rPr>
          <w:rFonts w:ascii="ＭＳ 明朝" w:eastAsia="ＭＳ 明朝" w:hAnsi="ＭＳ 明朝" w:hint="eastAsia"/>
        </w:rPr>
        <w:t>有業者が、情報通信技術（</w:t>
      </w:r>
      <w:r w:rsidRPr="00CD48B0">
        <w:rPr>
          <w:rFonts w:ascii="ＭＳ 明朝" w:eastAsia="ＭＳ 明朝" w:hAnsi="ＭＳ 明朝"/>
        </w:rPr>
        <w:t>ICT）を活用して、本</w:t>
      </w:r>
      <w:r w:rsidRPr="00CD48B0">
        <w:rPr>
          <w:rFonts w:ascii="ＭＳ 明朝" w:eastAsia="ＭＳ 明朝" w:hAnsi="ＭＳ 明朝" w:hint="eastAsia"/>
        </w:rPr>
        <w:t>拠地のオフィス（事業場・仕事場）から離れた場所（自宅、サテライトオフィス、出先、移動中の乗り物等）で仕事をすることをいう。または、雇人がいない自営業主が、</w:t>
      </w:r>
      <w:r w:rsidRPr="00CD48B0">
        <w:rPr>
          <w:rFonts w:ascii="ＭＳ 明朝" w:eastAsia="ＭＳ 明朝" w:hAnsi="ＭＳ 明朝"/>
        </w:rPr>
        <w:t>ICTを活用して、自宅や自</w:t>
      </w:r>
      <w:r w:rsidRPr="00CD48B0">
        <w:rPr>
          <w:rFonts w:ascii="ＭＳ 明朝" w:eastAsia="ＭＳ 明朝" w:hAnsi="ＭＳ 明朝" w:hint="eastAsia"/>
        </w:rPr>
        <w:t>宅に準じた場所で、注文者からの委託を受けて仕事をすることをいう。</w:t>
      </w:r>
    </w:p>
    <w:p w14:paraId="1DD2D23C" w14:textId="71691117" w:rsidR="00671B0A" w:rsidRDefault="00671B0A" w:rsidP="00671B0A">
      <w:pPr>
        <w:rPr>
          <w:rFonts w:ascii="ＭＳ 明朝" w:eastAsia="ＭＳ 明朝" w:hAnsi="ＭＳ 明朝"/>
        </w:rPr>
      </w:pPr>
    </w:p>
    <w:p w14:paraId="1A2CB8DA" w14:textId="77777777" w:rsidR="000C0A1B" w:rsidRPr="004D1456" w:rsidRDefault="000C0A1B" w:rsidP="000C0A1B">
      <w:pPr>
        <w:rPr>
          <w:rFonts w:ascii="ＭＳ ゴシック" w:eastAsia="ＭＳ ゴシック" w:hAnsi="ＭＳ ゴシック"/>
          <w:b/>
          <w:bCs/>
        </w:rPr>
      </w:pPr>
      <w:r w:rsidRPr="004D1456">
        <w:rPr>
          <w:rFonts w:ascii="ＭＳ ゴシック" w:eastAsia="ＭＳ ゴシック" w:hAnsi="ＭＳ ゴシック" w:hint="eastAsia"/>
          <w:b/>
          <w:bCs/>
        </w:rPr>
        <w:t>追加就業希望者</w:t>
      </w:r>
    </w:p>
    <w:p w14:paraId="66C19EA8" w14:textId="547752B3" w:rsidR="000C0A1B" w:rsidRPr="000C0A1B" w:rsidRDefault="000C0A1B" w:rsidP="00671B0A">
      <w:pPr>
        <w:rPr>
          <w:rFonts w:ascii="ＭＳ 明朝" w:eastAsia="ＭＳ 明朝" w:hAnsi="ＭＳ 明朝"/>
        </w:rPr>
      </w:pPr>
      <w:r w:rsidRPr="000C0A1B">
        <w:rPr>
          <w:rFonts w:ascii="ＭＳ 明朝" w:eastAsia="ＭＳ 明朝" w:hAnsi="ＭＳ 明朝" w:hint="eastAsia"/>
        </w:rPr>
        <w:t>現在就いている仕事を続けながら、他の仕事もしたいと思っている者</w:t>
      </w:r>
      <w:r w:rsidR="004D1456">
        <w:rPr>
          <w:rFonts w:ascii="ＭＳ 明朝" w:eastAsia="ＭＳ 明朝" w:hAnsi="ＭＳ 明朝" w:hint="eastAsia"/>
        </w:rPr>
        <w:t>のこと。</w:t>
      </w:r>
    </w:p>
    <w:p w14:paraId="220E5056" w14:textId="77777777" w:rsidR="000C0A1B" w:rsidRDefault="000C0A1B" w:rsidP="00671B0A">
      <w:pPr>
        <w:rPr>
          <w:rFonts w:ascii="ＭＳ 明朝" w:eastAsia="ＭＳ 明朝" w:hAnsi="ＭＳ 明朝"/>
        </w:rPr>
      </w:pPr>
    </w:p>
    <w:p w14:paraId="3BD811C0" w14:textId="77777777" w:rsidR="00671B0A" w:rsidRPr="004D1456" w:rsidRDefault="00671B0A" w:rsidP="00671B0A">
      <w:pPr>
        <w:rPr>
          <w:rFonts w:ascii="ＭＳ ゴシック" w:eastAsia="ＭＳ ゴシック" w:hAnsi="ＭＳ ゴシック"/>
          <w:b/>
          <w:bCs/>
        </w:rPr>
      </w:pPr>
      <w:r w:rsidRPr="004D1456">
        <w:rPr>
          <w:rFonts w:ascii="ＭＳ ゴシック" w:eastAsia="ＭＳ ゴシック" w:hAnsi="ＭＳ ゴシック" w:hint="eastAsia"/>
          <w:b/>
          <w:bCs/>
        </w:rPr>
        <w:t>フリーランス</w:t>
      </w:r>
    </w:p>
    <w:p w14:paraId="58A99C08" w14:textId="075992AC" w:rsidR="00671B0A" w:rsidRPr="00CD48B0" w:rsidRDefault="00671B0A" w:rsidP="00671B0A">
      <w:pPr>
        <w:rPr>
          <w:rFonts w:ascii="ＭＳ 明朝" w:eastAsia="ＭＳ 明朝" w:hAnsi="ＭＳ 明朝"/>
        </w:rPr>
      </w:pPr>
      <w:r w:rsidRPr="00CD48B0">
        <w:rPr>
          <w:rFonts w:ascii="ＭＳ 明朝" w:eastAsia="ＭＳ 明朝" w:hAnsi="ＭＳ 明朝" w:hint="eastAsia"/>
        </w:rPr>
        <w:t>有業者のうち、実店舗がなく、雇人もいない自営業主又は一人社長であって、その仕事で収入を得る者</w:t>
      </w:r>
      <w:r>
        <w:rPr>
          <w:rFonts w:ascii="ＭＳ 明朝" w:eastAsia="ＭＳ 明朝" w:hAnsi="ＭＳ 明朝" w:hint="eastAsia"/>
        </w:rPr>
        <w:t>のこと。</w:t>
      </w:r>
    </w:p>
    <w:p w14:paraId="7DD3D0DE" w14:textId="77777777" w:rsidR="00671B0A" w:rsidRPr="008E7DCE" w:rsidRDefault="00671B0A" w:rsidP="00671B0A">
      <w:pPr>
        <w:rPr>
          <w:rFonts w:ascii="ＭＳ 明朝" w:eastAsia="ＭＳ 明朝" w:hAnsi="ＭＳ 明朝"/>
        </w:rPr>
      </w:pPr>
    </w:p>
    <w:p w14:paraId="777C69B3" w14:textId="77777777" w:rsidR="00671B0A" w:rsidRDefault="00671B0A">
      <w:pPr>
        <w:widowControl/>
        <w:jc w:val="left"/>
        <w:rPr>
          <w:rFonts w:ascii="ＭＳ 明朝" w:eastAsia="ＭＳ 明朝" w:hAnsi="ＭＳ 明朝"/>
          <w:b/>
          <w:szCs w:val="21"/>
        </w:rPr>
        <w:sectPr w:rsidR="00671B0A" w:rsidSect="00671B0A">
          <w:footerReference w:type="default" r:id="rId12"/>
          <w:pgSz w:w="11906" w:h="16838"/>
          <w:pgMar w:top="1418" w:right="1134" w:bottom="1134" w:left="1134" w:header="283" w:footer="283" w:gutter="0"/>
          <w:pgNumType w:fmt="lowerRoman" w:start="1"/>
          <w:cols w:space="425"/>
          <w:docGrid w:type="lines" w:linePitch="360"/>
        </w:sectPr>
      </w:pPr>
    </w:p>
    <w:p w14:paraId="06BD0972" w14:textId="1B383732" w:rsidR="00C41BA0" w:rsidRPr="004D1456" w:rsidRDefault="00C41BA0" w:rsidP="00C41BA0">
      <w:pPr>
        <w:pStyle w:val="1"/>
        <w:ind w:leftChars="2" w:left="424"/>
        <w:rPr>
          <w:rFonts w:ascii="ＭＳ ゴシック" w:eastAsia="ＭＳ ゴシック" w:hAnsi="ＭＳ ゴシック"/>
        </w:rPr>
      </w:pPr>
      <w:bookmarkStart w:id="1" w:name="_Toc150168435"/>
      <w:r w:rsidRPr="004D1456">
        <w:rPr>
          <w:rFonts w:ascii="ＭＳ ゴシック" w:eastAsia="ＭＳ ゴシック" w:hAnsi="ＭＳ ゴシック" w:hint="eastAsia"/>
        </w:rPr>
        <w:lastRenderedPageBreak/>
        <w:t>15歳以上人口の就業状態</w:t>
      </w:r>
      <w:bookmarkEnd w:id="1"/>
    </w:p>
    <w:p w14:paraId="73419B01" w14:textId="17006F5D" w:rsidR="005B7F36" w:rsidRPr="004D1456" w:rsidRDefault="005B7F36" w:rsidP="00D53F2D">
      <w:pPr>
        <w:pStyle w:val="2"/>
        <w:ind w:leftChars="2" w:left="424"/>
        <w:rPr>
          <w:rFonts w:ascii="ＭＳ ゴシック" w:eastAsia="ＭＳ ゴシック" w:hAnsi="ＭＳ ゴシック"/>
        </w:rPr>
      </w:pPr>
      <w:bookmarkStart w:id="2" w:name="_Toc150168436"/>
      <w:r w:rsidRPr="004D1456">
        <w:rPr>
          <w:rFonts w:ascii="ＭＳ ゴシック" w:eastAsia="ＭＳ ゴシック" w:hAnsi="ＭＳ ゴシック" w:hint="eastAsia"/>
        </w:rPr>
        <w:t>15歳以上人口の就業状態</w:t>
      </w:r>
      <w:bookmarkEnd w:id="2"/>
    </w:p>
    <w:p w14:paraId="3F1B7579" w14:textId="682875F1" w:rsidR="00FB111B" w:rsidRPr="004D1456" w:rsidRDefault="00EB3561" w:rsidP="005B7F36">
      <w:pPr>
        <w:jc w:val="left"/>
        <w:rPr>
          <w:rFonts w:ascii="ＭＳ ゴシック" w:eastAsia="ＭＳ ゴシック" w:hAnsi="ＭＳ ゴシック"/>
          <w:b/>
          <w:szCs w:val="21"/>
        </w:rPr>
      </w:pPr>
      <w:r w:rsidRPr="004D1456">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21078D88" wp14:editId="179AC5E5">
                <wp:simplePos x="0" y="0"/>
                <wp:positionH relativeFrom="margin">
                  <wp:align>right</wp:align>
                </wp:positionH>
                <wp:positionV relativeFrom="paragraph">
                  <wp:posOffset>179705</wp:posOffset>
                </wp:positionV>
                <wp:extent cx="6096000" cy="1470660"/>
                <wp:effectExtent l="0" t="0" r="19050" b="15240"/>
                <wp:wrapNone/>
                <wp:docPr id="1" name="正方形/長方形 1"/>
                <wp:cNvGraphicFramePr/>
                <a:graphic xmlns:a="http://schemas.openxmlformats.org/drawingml/2006/main">
                  <a:graphicData uri="http://schemas.microsoft.com/office/word/2010/wordprocessingShape">
                    <wps:wsp>
                      <wps:cNvSpPr/>
                      <wps:spPr>
                        <a:xfrm>
                          <a:off x="0" y="0"/>
                          <a:ext cx="6096000" cy="14706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5B8654" id="正方形/長方形 1" o:spid="_x0000_s1026" style="position:absolute;left:0;text-align:left;margin-left:428.8pt;margin-top:14.15pt;width:480pt;height:115.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XVsqAIAAI8FAAAOAAAAZHJzL2Uyb0RvYy54bWysVM1uEzEQviPxDpbvdDdRmtKomypqVYRU&#10;tRUt6tn12l1LXo+xnWzCe8ADwJkz4sDjUIm3YOz9SSgVB8Rld8Yz883/HB2va01WwnkFpqCjvZwS&#10;YTiUytwX9O3N2YuXlPjATMk0GFHQjfD0eP782VFjZ2IMFehSOIIgxs8aW9AqBDvLMs8rUTO/B1YY&#10;FEpwNQvIuvusdKxB9Fpn4zyfZg240jrgwnt8PW2FdJ7wpRQ8XErpRSC6oBhbSF+Xvnfxm82P2Oze&#10;MVsp3oXB/iGKmimDTgeoUxYYWTr1B1StuAMPMuxxqDOQUnGRcsBsRvmjbK4rZkXKBYvj7VAm//9g&#10;+cXqyhFVYu8oMazGFj18+fzw8duP75+ynx++thQZxUI11s9Q/9peuY7zSMas19LV8Y/5kHUq7mYo&#10;rlgHwvFxmh9O8xx7wFE2mhzk02kqf7Y1t86HVwJqEomCOuxeKipbnfuALlG1V4neDJwprVMHtYkP&#10;HrQq41ti4giJE+3IimHzwzrlgBA7WshFyyxm1uaSqLDRIkJo80ZILA5GP06BpLHcYjLOhQmjVlSx&#10;UrSu9jHNPrXBIkWfACOyxCAH7A7g93h77DbtTj+aijTVg3H+t8Ba48EieQYTBuNaGXBPAWjMqvPc&#10;6vdFaksTq3QH5QZHx0G7U97yM4VtO2c+XDGHS4StxsMQLvEjNTQFhY6ipAL3/qn3qI+zjVJKGlzK&#10;gvp3S+YEJfq1wak/HE0mcYsTM9k/GCPjdiV3uxKzrE8AW4+TjdElMuoH3ZPSQX2L92MRvaKIGY6+&#10;C8qD65mT0B4LvEBcLBZJDTfXsnBuri2P4LGqcSxv1rfM2W52A479BfQLzGaPRrjVjZYGFssAUqX5&#10;3ta1qzdufRqc7kLFs7LLJ63tHZ3/AgAA//8DAFBLAwQUAAYACAAAACEAy1WZMt8AAAAHAQAADwAA&#10;AGRycy9kb3ducmV2LnhtbEyPQUvDQBCF74L/YRnBS7GbVixNzKaIovQgBWt78DbJjklsdjZkt238&#10;944nPb73hve+yVej69SJhtB6NjCbJqCIK29brg3s3p9vlqBCRLbYeSYD3xRgVVxe5JhZf+Y3Om1j&#10;raSEQ4YGmhj7TOtQNeQwTH1PLNmnHxxGkUOt7YBnKXednifJQjtsWRYa7OmxoeqwPToDH+sx1l+z&#10;l/h6wMl+sm7KavNUGnN9NT7cg4o0xr9j+MUXdCiEqfRHtkF1BuSRaGC+vAUlabpIxCjFuEtT0EWu&#10;//MXPwAAAP//AwBQSwECLQAUAAYACAAAACEAtoM4kv4AAADhAQAAEwAAAAAAAAAAAAAAAAAAAAAA&#10;W0NvbnRlbnRfVHlwZXNdLnhtbFBLAQItABQABgAIAAAAIQA4/SH/1gAAAJQBAAALAAAAAAAAAAAA&#10;AAAAAC8BAABfcmVscy8ucmVsc1BLAQItABQABgAIAAAAIQAyGXVsqAIAAI8FAAAOAAAAAAAAAAAA&#10;AAAAAC4CAABkcnMvZTJvRG9jLnhtbFBLAQItABQABgAIAAAAIQDLVZky3wAAAAcBAAAPAAAAAAAA&#10;AAAAAAAAAAIFAABkcnMvZG93bnJldi54bWxQSwUGAAAAAAQABADzAAAADgYAAAAA&#10;" filled="f" strokecolor="black [3213]" strokeweight="1pt">
                <w10:wrap anchorx="margin"/>
              </v:rect>
            </w:pict>
          </mc:Fallback>
        </mc:AlternateContent>
      </w:r>
    </w:p>
    <w:p w14:paraId="581549AC" w14:textId="0D4265AA" w:rsidR="00FB111B" w:rsidRPr="004D1456" w:rsidRDefault="00FB111B" w:rsidP="005B7F36">
      <w:pPr>
        <w:pStyle w:val="a0"/>
        <w:numPr>
          <w:ilvl w:val="0"/>
          <w:numId w:val="2"/>
        </w:numPr>
        <w:ind w:leftChars="0" w:left="426" w:hanging="136"/>
        <w:jc w:val="left"/>
        <w:rPr>
          <w:rFonts w:ascii="ＭＳ ゴシック" w:eastAsia="ＭＳ ゴシック" w:hAnsi="ＭＳ ゴシック"/>
          <w:b/>
          <w:szCs w:val="21"/>
        </w:rPr>
      </w:pPr>
      <w:r w:rsidRPr="004D1456">
        <w:rPr>
          <w:rFonts w:ascii="ＭＳ ゴシック" w:eastAsia="ＭＳ ゴシック" w:hAnsi="ＭＳ ゴシック" w:hint="eastAsia"/>
          <w:b/>
          <w:szCs w:val="21"/>
        </w:rPr>
        <w:t>令和４年10月１日現在の有業者は4</w:t>
      </w:r>
      <w:r w:rsidRPr="004D1456">
        <w:rPr>
          <w:rFonts w:ascii="ＭＳ ゴシック" w:eastAsia="ＭＳ ゴシック" w:hAnsi="ＭＳ ゴシック"/>
          <w:b/>
          <w:szCs w:val="21"/>
        </w:rPr>
        <w:t>,</w:t>
      </w:r>
      <w:r w:rsidRPr="004D1456">
        <w:rPr>
          <w:rFonts w:ascii="ＭＳ ゴシック" w:eastAsia="ＭＳ ゴシック" w:hAnsi="ＭＳ ゴシック" w:hint="eastAsia"/>
          <w:b/>
          <w:szCs w:val="21"/>
        </w:rPr>
        <w:t>65</w:t>
      </w:r>
      <w:r w:rsidRPr="004D1456">
        <w:rPr>
          <w:rFonts w:ascii="ＭＳ ゴシック" w:eastAsia="ＭＳ ゴシック" w:hAnsi="ＭＳ ゴシック"/>
          <w:b/>
          <w:szCs w:val="21"/>
        </w:rPr>
        <w:t>0.9</w:t>
      </w:r>
      <w:r w:rsidRPr="004D1456">
        <w:rPr>
          <w:rFonts w:ascii="ＭＳ ゴシック" w:eastAsia="ＭＳ ゴシック" w:hAnsi="ＭＳ ゴシック" w:hint="eastAsia"/>
          <w:b/>
          <w:szCs w:val="21"/>
        </w:rPr>
        <w:t>千人、無業者は3</w:t>
      </w:r>
      <w:r w:rsidRPr="004D1456">
        <w:rPr>
          <w:rFonts w:ascii="ＭＳ ゴシック" w:eastAsia="ＭＳ ゴシック" w:hAnsi="ＭＳ ゴシック"/>
          <w:b/>
          <w:szCs w:val="21"/>
        </w:rPr>
        <w:t>,</w:t>
      </w:r>
      <w:r w:rsidRPr="004D1456">
        <w:rPr>
          <w:rFonts w:ascii="ＭＳ ゴシック" w:eastAsia="ＭＳ ゴシック" w:hAnsi="ＭＳ ゴシック" w:hint="eastAsia"/>
          <w:b/>
          <w:szCs w:val="21"/>
        </w:rPr>
        <w:t>115</w:t>
      </w:r>
      <w:r w:rsidRPr="004D1456">
        <w:rPr>
          <w:rFonts w:ascii="ＭＳ ゴシック" w:eastAsia="ＭＳ ゴシック" w:hAnsi="ＭＳ ゴシック"/>
          <w:b/>
          <w:szCs w:val="21"/>
        </w:rPr>
        <w:t>.2</w:t>
      </w:r>
      <w:r w:rsidRPr="004D1456">
        <w:rPr>
          <w:rFonts w:ascii="ＭＳ ゴシック" w:eastAsia="ＭＳ ゴシック" w:hAnsi="ＭＳ ゴシック" w:hint="eastAsia"/>
          <w:b/>
          <w:szCs w:val="21"/>
        </w:rPr>
        <w:t>千人</w:t>
      </w:r>
    </w:p>
    <w:p w14:paraId="6F9F6826" w14:textId="0F342915" w:rsidR="00FB111B" w:rsidRPr="004D1456" w:rsidRDefault="000A4CEB" w:rsidP="000A2FCB">
      <w:pPr>
        <w:pStyle w:val="a0"/>
        <w:numPr>
          <w:ilvl w:val="0"/>
          <w:numId w:val="2"/>
        </w:numPr>
        <w:ind w:leftChars="0" w:hanging="136"/>
        <w:jc w:val="left"/>
        <w:rPr>
          <w:rFonts w:ascii="ＭＳ ゴシック" w:eastAsia="ＭＳ ゴシック" w:hAnsi="ＭＳ ゴシック"/>
          <w:b/>
          <w:szCs w:val="21"/>
        </w:rPr>
      </w:pPr>
      <w:r w:rsidRPr="004D1456">
        <w:rPr>
          <w:rFonts w:ascii="ＭＳ ゴシック" w:eastAsia="ＭＳ ゴシック" w:hAnsi="ＭＳ ゴシック" w:hint="eastAsia"/>
          <w:b/>
          <w:szCs w:val="21"/>
        </w:rPr>
        <w:t>前回調査</w:t>
      </w:r>
      <w:r w:rsidR="00FB111B" w:rsidRPr="004D1456">
        <w:rPr>
          <w:rFonts w:ascii="ＭＳ ゴシック" w:eastAsia="ＭＳ ゴシック" w:hAnsi="ＭＳ ゴシック" w:hint="eastAsia"/>
          <w:b/>
          <w:szCs w:val="21"/>
        </w:rPr>
        <w:t>に比べ有業者は17</w:t>
      </w:r>
      <w:r w:rsidR="00FB111B" w:rsidRPr="004D1456">
        <w:rPr>
          <w:rFonts w:ascii="ＭＳ ゴシック" w:eastAsia="ＭＳ ゴシック" w:hAnsi="ＭＳ ゴシック"/>
          <w:b/>
          <w:szCs w:val="21"/>
        </w:rPr>
        <w:t>9.8</w:t>
      </w:r>
      <w:r w:rsidR="00FB111B" w:rsidRPr="004D1456">
        <w:rPr>
          <w:rFonts w:ascii="ＭＳ ゴシック" w:eastAsia="ＭＳ ゴシック" w:hAnsi="ＭＳ ゴシック" w:hint="eastAsia"/>
          <w:b/>
          <w:szCs w:val="21"/>
        </w:rPr>
        <w:t>千人増加、無業者は165.5千人減少</w:t>
      </w:r>
    </w:p>
    <w:p w14:paraId="53EA2F7E" w14:textId="53B4DE4E" w:rsidR="00367237" w:rsidRPr="004D1456" w:rsidRDefault="00FB111B" w:rsidP="00367237">
      <w:pPr>
        <w:pStyle w:val="a0"/>
        <w:numPr>
          <w:ilvl w:val="0"/>
          <w:numId w:val="2"/>
        </w:numPr>
        <w:ind w:leftChars="0" w:hanging="136"/>
        <w:jc w:val="left"/>
        <w:rPr>
          <w:rFonts w:ascii="ＭＳ ゴシック" w:eastAsia="ＭＳ ゴシック" w:hAnsi="ＭＳ ゴシック"/>
          <w:b/>
          <w:szCs w:val="21"/>
        </w:rPr>
      </w:pPr>
      <w:r w:rsidRPr="004D1456">
        <w:rPr>
          <w:rFonts w:ascii="ＭＳ ゴシック" w:eastAsia="ＭＳ ゴシック" w:hAnsi="ＭＳ ゴシック" w:hint="eastAsia"/>
          <w:b/>
          <w:szCs w:val="21"/>
        </w:rPr>
        <w:t>有業率</w:t>
      </w:r>
      <w:r w:rsidR="00C65D69" w:rsidRPr="004D1456">
        <w:rPr>
          <w:rFonts w:ascii="ＭＳ ゴシック" w:eastAsia="ＭＳ ゴシック" w:hAnsi="ＭＳ ゴシック" w:hint="eastAsia"/>
          <w:b/>
          <w:szCs w:val="21"/>
          <w:vertAlign w:val="superscript"/>
        </w:rPr>
        <w:t>1</w:t>
      </w:r>
      <w:r w:rsidRPr="004D1456">
        <w:rPr>
          <w:rFonts w:ascii="ＭＳ ゴシック" w:eastAsia="ＭＳ ゴシック" w:hAnsi="ＭＳ ゴシック"/>
          <w:b/>
          <w:szCs w:val="21"/>
          <w:vertAlign w:val="superscript"/>
        </w:rPr>
        <w:t>)</w:t>
      </w:r>
      <w:r w:rsidRPr="004D1456">
        <w:rPr>
          <w:rFonts w:ascii="ＭＳ ゴシック" w:eastAsia="ＭＳ ゴシック" w:hAnsi="ＭＳ ゴシック" w:hint="eastAsia"/>
          <w:b/>
          <w:szCs w:val="21"/>
        </w:rPr>
        <w:t>は59.9％(</w:t>
      </w:r>
      <w:r w:rsidR="000A4CEB" w:rsidRPr="004D1456">
        <w:rPr>
          <w:rFonts w:ascii="ＭＳ ゴシック" w:eastAsia="ＭＳ ゴシック" w:hAnsi="ＭＳ ゴシック" w:hint="eastAsia"/>
          <w:b/>
          <w:szCs w:val="21"/>
        </w:rPr>
        <w:t>前回調査</w:t>
      </w:r>
      <w:r w:rsidRPr="004D1456">
        <w:rPr>
          <w:rFonts w:ascii="ＭＳ ゴシック" w:eastAsia="ＭＳ ゴシック" w:hAnsi="ＭＳ ゴシック" w:hint="eastAsia"/>
          <w:b/>
          <w:szCs w:val="21"/>
        </w:rPr>
        <w:t>に比べ2.2ポイント上昇)</w:t>
      </w:r>
    </w:p>
    <w:p w14:paraId="286CEECF" w14:textId="0E8AAD8E" w:rsidR="00EB3561" w:rsidRPr="004D1456" w:rsidRDefault="00EB3561" w:rsidP="000A2FCB">
      <w:pPr>
        <w:pStyle w:val="a0"/>
        <w:numPr>
          <w:ilvl w:val="0"/>
          <w:numId w:val="2"/>
        </w:numPr>
        <w:ind w:leftChars="0" w:hanging="136"/>
        <w:jc w:val="left"/>
        <w:rPr>
          <w:rFonts w:ascii="ＭＳ ゴシック" w:eastAsia="ＭＳ ゴシック" w:hAnsi="ＭＳ ゴシック"/>
          <w:b/>
          <w:szCs w:val="21"/>
        </w:rPr>
      </w:pPr>
      <w:r w:rsidRPr="004D1456">
        <w:rPr>
          <w:rFonts w:ascii="ＭＳ ゴシック" w:eastAsia="ＭＳ ゴシック" w:hAnsi="ＭＳ ゴシック" w:hint="eastAsia"/>
          <w:b/>
          <w:szCs w:val="21"/>
        </w:rPr>
        <w:t>女性の就業増加が全体を押し上げ、男女の有業者の合計は過去最多</w:t>
      </w:r>
    </w:p>
    <w:p w14:paraId="4CE28EC8" w14:textId="7E5B923C" w:rsidR="00EB3561" w:rsidRPr="004D1456" w:rsidRDefault="00EB3561" w:rsidP="000A2FCB">
      <w:pPr>
        <w:pStyle w:val="a0"/>
        <w:numPr>
          <w:ilvl w:val="0"/>
          <w:numId w:val="4"/>
        </w:numPr>
        <w:ind w:leftChars="0" w:firstLine="6"/>
        <w:jc w:val="left"/>
        <w:rPr>
          <w:rFonts w:ascii="ＭＳ ゴシック" w:eastAsia="ＭＳ ゴシック" w:hAnsi="ＭＳ ゴシック"/>
          <w:b/>
          <w:szCs w:val="21"/>
        </w:rPr>
      </w:pPr>
      <w:r w:rsidRPr="004D1456">
        <w:rPr>
          <w:rFonts w:ascii="ＭＳ ゴシック" w:eastAsia="ＭＳ ゴシック" w:hAnsi="ＭＳ ゴシック" w:hint="eastAsia"/>
          <w:b/>
          <w:szCs w:val="21"/>
        </w:rPr>
        <w:t>女性の有業者は2</w:t>
      </w:r>
      <w:r w:rsidRPr="004D1456">
        <w:rPr>
          <w:rFonts w:ascii="ＭＳ ゴシック" w:eastAsia="ＭＳ ゴシック" w:hAnsi="ＭＳ ゴシック"/>
          <w:b/>
          <w:szCs w:val="21"/>
        </w:rPr>
        <w:t>,151.8</w:t>
      </w:r>
      <w:r w:rsidRPr="004D1456">
        <w:rPr>
          <w:rFonts w:ascii="ＭＳ ゴシック" w:eastAsia="ＭＳ ゴシック" w:hAnsi="ＭＳ ゴシック" w:hint="eastAsia"/>
          <w:b/>
          <w:szCs w:val="21"/>
        </w:rPr>
        <w:t>千人(</w:t>
      </w:r>
      <w:r w:rsidR="000A4CEB" w:rsidRPr="004D1456">
        <w:rPr>
          <w:rFonts w:ascii="ＭＳ ゴシック" w:eastAsia="ＭＳ ゴシック" w:hAnsi="ＭＳ ゴシック" w:hint="eastAsia"/>
          <w:b/>
          <w:szCs w:val="21"/>
        </w:rPr>
        <w:t>前回調査</w:t>
      </w:r>
      <w:r w:rsidRPr="004D1456">
        <w:rPr>
          <w:rFonts w:ascii="ＭＳ ゴシック" w:eastAsia="ＭＳ ゴシック" w:hAnsi="ＭＳ ゴシック" w:hint="eastAsia"/>
          <w:b/>
          <w:szCs w:val="21"/>
        </w:rPr>
        <w:t>に比べ159.8千人増加)で、過去最多</w:t>
      </w:r>
    </w:p>
    <w:p w14:paraId="0CF3EDB5" w14:textId="74343C55" w:rsidR="00C9707C" w:rsidRPr="004D1456" w:rsidRDefault="00FB111B" w:rsidP="000A2FCB">
      <w:pPr>
        <w:pStyle w:val="a0"/>
        <w:numPr>
          <w:ilvl w:val="0"/>
          <w:numId w:val="4"/>
        </w:numPr>
        <w:ind w:leftChars="0" w:firstLine="6"/>
        <w:jc w:val="left"/>
        <w:rPr>
          <w:rFonts w:ascii="ＭＳ ゴシック" w:eastAsia="ＭＳ ゴシック" w:hAnsi="ＭＳ ゴシック"/>
          <w:b/>
          <w:szCs w:val="21"/>
        </w:rPr>
      </w:pPr>
      <w:r w:rsidRPr="004D1456">
        <w:rPr>
          <w:rFonts w:ascii="ＭＳ ゴシック" w:eastAsia="ＭＳ ゴシック" w:hAnsi="ＭＳ ゴシック" w:hint="eastAsia"/>
          <w:b/>
          <w:szCs w:val="21"/>
        </w:rPr>
        <w:t>女性の有業率は52.7％</w:t>
      </w:r>
      <w:r w:rsidR="00EB3561" w:rsidRPr="004D1456">
        <w:rPr>
          <w:rFonts w:ascii="ＭＳ ゴシック" w:eastAsia="ＭＳ ゴシック" w:hAnsi="ＭＳ ゴシック" w:hint="eastAsia"/>
          <w:b/>
          <w:szCs w:val="21"/>
        </w:rPr>
        <w:t>(</w:t>
      </w:r>
      <w:r w:rsidR="000A4CEB" w:rsidRPr="004D1456">
        <w:rPr>
          <w:rFonts w:ascii="ＭＳ ゴシック" w:eastAsia="ＭＳ ゴシック" w:hAnsi="ＭＳ ゴシック" w:hint="eastAsia"/>
          <w:b/>
          <w:szCs w:val="21"/>
        </w:rPr>
        <w:t>前回調査</w:t>
      </w:r>
      <w:r w:rsidRPr="004D1456">
        <w:rPr>
          <w:rFonts w:ascii="ＭＳ ゴシック" w:eastAsia="ＭＳ ゴシック" w:hAnsi="ＭＳ ゴシック" w:hint="eastAsia"/>
          <w:b/>
          <w:szCs w:val="21"/>
        </w:rPr>
        <w:t>に比べ3.6ポイント上昇</w:t>
      </w:r>
      <w:r w:rsidR="00EB3561" w:rsidRPr="004D1456">
        <w:rPr>
          <w:rFonts w:ascii="ＭＳ ゴシック" w:eastAsia="ＭＳ ゴシック" w:hAnsi="ＭＳ ゴシック" w:hint="eastAsia"/>
          <w:b/>
          <w:szCs w:val="21"/>
        </w:rPr>
        <w:t>)で、</w:t>
      </w:r>
      <w:r w:rsidRPr="004D1456">
        <w:rPr>
          <w:rFonts w:ascii="ＭＳ ゴシック" w:eastAsia="ＭＳ ゴシック" w:hAnsi="ＭＳ ゴシック" w:hint="eastAsia"/>
          <w:b/>
          <w:szCs w:val="21"/>
        </w:rPr>
        <w:t>過去最高</w:t>
      </w:r>
    </w:p>
    <w:p w14:paraId="1E99E6FB" w14:textId="077315B8" w:rsidR="00367237" w:rsidRDefault="00367237" w:rsidP="00367237">
      <w:pPr>
        <w:jc w:val="left"/>
        <w:rPr>
          <w:rFonts w:ascii="ＭＳ 明朝" w:eastAsia="ＭＳ 明朝" w:hAnsi="ＭＳ 明朝"/>
          <w:b/>
          <w:szCs w:val="21"/>
        </w:rPr>
      </w:pPr>
    </w:p>
    <w:p w14:paraId="492D1088" w14:textId="0E01CE08" w:rsidR="00270946" w:rsidRPr="00270946" w:rsidRDefault="00270946" w:rsidP="00363ED2">
      <w:pPr>
        <w:ind w:firstLineChars="100" w:firstLine="210"/>
        <w:jc w:val="left"/>
        <w:rPr>
          <w:rFonts w:ascii="ＭＳ 明朝" w:eastAsia="ＭＳ 明朝" w:hAnsi="ＭＳ 明朝"/>
          <w:bCs/>
          <w:szCs w:val="21"/>
        </w:rPr>
      </w:pPr>
      <w:r w:rsidRPr="00270946">
        <w:rPr>
          <w:rFonts w:ascii="ＭＳ 明朝" w:eastAsia="ＭＳ 明朝" w:hAnsi="ＭＳ 明朝" w:hint="eastAsia"/>
          <w:bCs/>
          <w:szCs w:val="21"/>
        </w:rPr>
        <w:t>令和４年10月１日現在の</w:t>
      </w:r>
      <w:r>
        <w:rPr>
          <w:rFonts w:ascii="ＭＳ 明朝" w:eastAsia="ＭＳ 明朝" w:hAnsi="ＭＳ 明朝" w:hint="eastAsia"/>
          <w:bCs/>
          <w:szCs w:val="21"/>
        </w:rPr>
        <w:t>15歳以上人口について、就業状態別にみると、</w:t>
      </w:r>
      <w:r w:rsidRPr="00270946">
        <w:rPr>
          <w:rFonts w:ascii="ＭＳ 明朝" w:eastAsia="ＭＳ 明朝" w:hAnsi="ＭＳ 明朝" w:hint="eastAsia"/>
          <w:bCs/>
          <w:szCs w:val="21"/>
        </w:rPr>
        <w:t>有業者は4</w:t>
      </w:r>
      <w:r w:rsidRPr="00270946">
        <w:rPr>
          <w:rFonts w:ascii="ＭＳ 明朝" w:eastAsia="ＭＳ 明朝" w:hAnsi="ＭＳ 明朝"/>
          <w:bCs/>
          <w:szCs w:val="21"/>
        </w:rPr>
        <w:t>,</w:t>
      </w:r>
      <w:r w:rsidRPr="00270946">
        <w:rPr>
          <w:rFonts w:ascii="ＭＳ 明朝" w:eastAsia="ＭＳ 明朝" w:hAnsi="ＭＳ 明朝" w:hint="eastAsia"/>
          <w:bCs/>
          <w:szCs w:val="21"/>
        </w:rPr>
        <w:t>65</w:t>
      </w:r>
      <w:r w:rsidRPr="00270946">
        <w:rPr>
          <w:rFonts w:ascii="ＭＳ 明朝" w:eastAsia="ＭＳ 明朝" w:hAnsi="ＭＳ 明朝"/>
          <w:bCs/>
          <w:szCs w:val="21"/>
        </w:rPr>
        <w:t>0.9</w:t>
      </w:r>
      <w:r w:rsidRPr="00270946">
        <w:rPr>
          <w:rFonts w:ascii="ＭＳ 明朝" w:eastAsia="ＭＳ 明朝" w:hAnsi="ＭＳ 明朝" w:hint="eastAsia"/>
          <w:bCs/>
          <w:szCs w:val="21"/>
        </w:rPr>
        <w:t>千人</w:t>
      </w:r>
      <w:r>
        <w:rPr>
          <w:rFonts w:ascii="ＭＳ 明朝" w:eastAsia="ＭＳ 明朝" w:hAnsi="ＭＳ 明朝" w:hint="eastAsia"/>
          <w:bCs/>
          <w:szCs w:val="21"/>
        </w:rPr>
        <w:t>、</w:t>
      </w:r>
      <w:r w:rsidRPr="00270946">
        <w:rPr>
          <w:rFonts w:ascii="ＭＳ 明朝" w:eastAsia="ＭＳ 明朝" w:hAnsi="ＭＳ 明朝" w:hint="eastAsia"/>
          <w:bCs/>
          <w:szCs w:val="21"/>
        </w:rPr>
        <w:t>無業者は3</w:t>
      </w:r>
      <w:r w:rsidRPr="00270946">
        <w:rPr>
          <w:rFonts w:ascii="ＭＳ 明朝" w:eastAsia="ＭＳ 明朝" w:hAnsi="ＭＳ 明朝"/>
          <w:bCs/>
          <w:szCs w:val="21"/>
        </w:rPr>
        <w:t>,</w:t>
      </w:r>
      <w:r w:rsidRPr="00270946">
        <w:rPr>
          <w:rFonts w:ascii="ＭＳ 明朝" w:eastAsia="ＭＳ 明朝" w:hAnsi="ＭＳ 明朝" w:hint="eastAsia"/>
          <w:bCs/>
          <w:szCs w:val="21"/>
        </w:rPr>
        <w:t>115</w:t>
      </w:r>
      <w:r w:rsidRPr="00270946">
        <w:rPr>
          <w:rFonts w:ascii="ＭＳ 明朝" w:eastAsia="ＭＳ 明朝" w:hAnsi="ＭＳ 明朝"/>
          <w:bCs/>
          <w:szCs w:val="21"/>
        </w:rPr>
        <w:t>.2</w:t>
      </w:r>
      <w:r w:rsidRPr="00270946">
        <w:rPr>
          <w:rFonts w:ascii="ＭＳ 明朝" w:eastAsia="ＭＳ 明朝" w:hAnsi="ＭＳ 明朝" w:hint="eastAsia"/>
          <w:bCs/>
          <w:szCs w:val="21"/>
        </w:rPr>
        <w:t>千人</w:t>
      </w:r>
      <w:r w:rsidR="00E8243C">
        <w:rPr>
          <w:rFonts w:ascii="ＭＳ 明朝" w:eastAsia="ＭＳ 明朝" w:hAnsi="ＭＳ 明朝" w:hint="eastAsia"/>
          <w:bCs/>
          <w:szCs w:val="21"/>
        </w:rPr>
        <w:t>で</w:t>
      </w:r>
      <w:r w:rsidRPr="00270946">
        <w:rPr>
          <w:rFonts w:ascii="ＭＳ 明朝" w:eastAsia="ＭＳ 明朝" w:hAnsi="ＭＳ 明朝" w:hint="eastAsia"/>
          <w:bCs/>
          <w:szCs w:val="21"/>
        </w:rPr>
        <w:t>、</w:t>
      </w:r>
      <w:r w:rsidR="000A4CEB">
        <w:rPr>
          <w:rFonts w:ascii="ＭＳ 明朝" w:eastAsia="ＭＳ 明朝" w:hAnsi="ＭＳ 明朝" w:hint="eastAsia"/>
          <w:bCs/>
          <w:szCs w:val="21"/>
        </w:rPr>
        <w:t>前回調査</w:t>
      </w:r>
      <w:r w:rsidRPr="00270946">
        <w:rPr>
          <w:rFonts w:ascii="ＭＳ 明朝" w:eastAsia="ＭＳ 明朝" w:hAnsi="ＭＳ 明朝" w:hint="eastAsia"/>
          <w:bCs/>
          <w:szCs w:val="21"/>
        </w:rPr>
        <w:t>に比べ</w:t>
      </w:r>
      <w:r>
        <w:rPr>
          <w:rFonts w:ascii="ＭＳ 明朝" w:eastAsia="ＭＳ 明朝" w:hAnsi="ＭＳ 明朝" w:hint="eastAsia"/>
          <w:bCs/>
          <w:szCs w:val="21"/>
        </w:rPr>
        <w:t>、有業者は</w:t>
      </w:r>
      <w:r w:rsidRPr="00270946">
        <w:rPr>
          <w:rFonts w:ascii="ＭＳ 明朝" w:eastAsia="ＭＳ 明朝" w:hAnsi="ＭＳ 明朝" w:hint="eastAsia"/>
          <w:bCs/>
          <w:szCs w:val="21"/>
        </w:rPr>
        <w:t>17</w:t>
      </w:r>
      <w:r w:rsidRPr="00270946">
        <w:rPr>
          <w:rFonts w:ascii="ＭＳ 明朝" w:eastAsia="ＭＳ 明朝" w:hAnsi="ＭＳ 明朝"/>
          <w:bCs/>
          <w:szCs w:val="21"/>
        </w:rPr>
        <w:t>9.8</w:t>
      </w:r>
      <w:r w:rsidRPr="00270946">
        <w:rPr>
          <w:rFonts w:ascii="ＭＳ 明朝" w:eastAsia="ＭＳ 明朝" w:hAnsi="ＭＳ 明朝" w:hint="eastAsia"/>
          <w:bCs/>
          <w:szCs w:val="21"/>
        </w:rPr>
        <w:t>千人増加</w:t>
      </w:r>
      <w:r>
        <w:rPr>
          <w:rFonts w:ascii="ＭＳ 明朝" w:eastAsia="ＭＳ 明朝" w:hAnsi="ＭＳ 明朝" w:hint="eastAsia"/>
          <w:bCs/>
          <w:szCs w:val="21"/>
        </w:rPr>
        <w:t>、無業者は</w:t>
      </w:r>
      <w:r w:rsidRPr="00270946">
        <w:rPr>
          <w:rFonts w:ascii="ＭＳ 明朝" w:eastAsia="ＭＳ 明朝" w:hAnsi="ＭＳ 明朝" w:hint="eastAsia"/>
          <w:bCs/>
          <w:szCs w:val="21"/>
        </w:rPr>
        <w:t>165.5千人減少</w:t>
      </w:r>
      <w:r w:rsidR="00E8243C">
        <w:rPr>
          <w:rFonts w:ascii="ＭＳ 明朝" w:eastAsia="ＭＳ 明朝" w:hAnsi="ＭＳ 明朝" w:hint="eastAsia"/>
          <w:bCs/>
          <w:szCs w:val="21"/>
        </w:rPr>
        <w:t>した</w:t>
      </w:r>
      <w:r w:rsidR="00B9348E">
        <w:rPr>
          <w:rFonts w:ascii="ＭＳ 明朝" w:eastAsia="ＭＳ 明朝" w:hAnsi="ＭＳ 明朝" w:hint="eastAsia"/>
          <w:bCs/>
          <w:szCs w:val="21"/>
        </w:rPr>
        <w:t>。</w:t>
      </w:r>
      <w:r w:rsidRPr="00270946">
        <w:rPr>
          <w:rFonts w:ascii="ＭＳ 明朝" w:eastAsia="ＭＳ 明朝" w:hAnsi="ＭＳ 明朝" w:hint="eastAsia"/>
          <w:bCs/>
          <w:szCs w:val="21"/>
        </w:rPr>
        <w:t>このうち</w:t>
      </w:r>
      <w:r w:rsidR="00447807">
        <w:rPr>
          <w:rFonts w:ascii="ＭＳ 明朝" w:eastAsia="ＭＳ 明朝" w:hAnsi="ＭＳ 明朝" w:hint="eastAsia"/>
          <w:bCs/>
          <w:szCs w:val="21"/>
        </w:rPr>
        <w:t>有業者について</w:t>
      </w:r>
      <w:r>
        <w:rPr>
          <w:rFonts w:ascii="ＭＳ 明朝" w:eastAsia="ＭＳ 明朝" w:hAnsi="ＭＳ 明朝" w:hint="eastAsia"/>
          <w:bCs/>
          <w:szCs w:val="21"/>
        </w:rPr>
        <w:t>、</w:t>
      </w:r>
      <w:r w:rsidR="00447807">
        <w:rPr>
          <w:rFonts w:ascii="ＭＳ 明朝" w:eastAsia="ＭＳ 明朝" w:hAnsi="ＭＳ 明朝" w:hint="eastAsia"/>
          <w:bCs/>
          <w:szCs w:val="21"/>
        </w:rPr>
        <w:t>男女別にみると、</w:t>
      </w:r>
      <w:r w:rsidRPr="00270946">
        <w:rPr>
          <w:rFonts w:ascii="ＭＳ 明朝" w:eastAsia="ＭＳ 明朝" w:hAnsi="ＭＳ 明朝" w:hint="eastAsia"/>
          <w:bCs/>
          <w:szCs w:val="21"/>
        </w:rPr>
        <w:t>男性は2</w:t>
      </w:r>
      <w:r w:rsidRPr="00270946">
        <w:rPr>
          <w:rFonts w:ascii="ＭＳ 明朝" w:eastAsia="ＭＳ 明朝" w:hAnsi="ＭＳ 明朝"/>
          <w:bCs/>
          <w:szCs w:val="21"/>
        </w:rPr>
        <w:t>,499.1</w:t>
      </w:r>
      <w:r w:rsidRPr="00270946">
        <w:rPr>
          <w:rFonts w:ascii="ＭＳ 明朝" w:eastAsia="ＭＳ 明朝" w:hAnsi="ＭＳ 明朝" w:hint="eastAsia"/>
          <w:bCs/>
          <w:szCs w:val="21"/>
        </w:rPr>
        <w:t>千人</w:t>
      </w:r>
      <w:r w:rsidR="00447807">
        <w:rPr>
          <w:rFonts w:ascii="ＭＳ 明朝" w:eastAsia="ＭＳ 明朝" w:hAnsi="ＭＳ 明朝" w:hint="eastAsia"/>
          <w:bCs/>
          <w:szCs w:val="21"/>
        </w:rPr>
        <w:t>、</w:t>
      </w:r>
      <w:r w:rsidRPr="00270946">
        <w:rPr>
          <w:rFonts w:ascii="ＭＳ 明朝" w:eastAsia="ＭＳ 明朝" w:hAnsi="ＭＳ 明朝" w:hint="eastAsia"/>
          <w:bCs/>
          <w:szCs w:val="21"/>
        </w:rPr>
        <w:t>女性は2</w:t>
      </w:r>
      <w:r w:rsidRPr="00270946">
        <w:rPr>
          <w:rFonts w:ascii="ＭＳ 明朝" w:eastAsia="ＭＳ 明朝" w:hAnsi="ＭＳ 明朝"/>
          <w:bCs/>
          <w:szCs w:val="21"/>
        </w:rPr>
        <w:t>,151.8</w:t>
      </w:r>
      <w:r w:rsidRPr="00270946">
        <w:rPr>
          <w:rFonts w:ascii="ＭＳ 明朝" w:eastAsia="ＭＳ 明朝" w:hAnsi="ＭＳ 明朝" w:hint="eastAsia"/>
          <w:bCs/>
          <w:szCs w:val="21"/>
        </w:rPr>
        <w:t>千人</w:t>
      </w:r>
      <w:r w:rsidR="00447807">
        <w:rPr>
          <w:rFonts w:ascii="ＭＳ 明朝" w:eastAsia="ＭＳ 明朝" w:hAnsi="ＭＳ 明朝" w:hint="eastAsia"/>
          <w:bCs/>
          <w:szCs w:val="21"/>
        </w:rPr>
        <w:t>となっており</w:t>
      </w:r>
      <w:r w:rsidRPr="00270946">
        <w:rPr>
          <w:rFonts w:ascii="ＭＳ 明朝" w:eastAsia="ＭＳ 明朝" w:hAnsi="ＭＳ 明朝" w:hint="eastAsia"/>
          <w:bCs/>
          <w:szCs w:val="21"/>
        </w:rPr>
        <w:t>、</w:t>
      </w:r>
      <w:r w:rsidR="000A4CEB">
        <w:rPr>
          <w:rFonts w:ascii="ＭＳ 明朝" w:eastAsia="ＭＳ 明朝" w:hAnsi="ＭＳ 明朝" w:hint="eastAsia"/>
          <w:bCs/>
          <w:szCs w:val="21"/>
        </w:rPr>
        <w:t>前回調査</w:t>
      </w:r>
      <w:r w:rsidRPr="00270946">
        <w:rPr>
          <w:rFonts w:ascii="ＭＳ 明朝" w:eastAsia="ＭＳ 明朝" w:hAnsi="ＭＳ 明朝" w:hint="eastAsia"/>
          <w:bCs/>
          <w:szCs w:val="21"/>
        </w:rPr>
        <w:t>に比べ</w:t>
      </w:r>
      <w:r w:rsidR="00447807">
        <w:rPr>
          <w:rFonts w:ascii="ＭＳ 明朝" w:eastAsia="ＭＳ 明朝" w:hAnsi="ＭＳ 明朝" w:hint="eastAsia"/>
          <w:bCs/>
          <w:szCs w:val="21"/>
        </w:rPr>
        <w:t>、男性は</w:t>
      </w:r>
      <w:r w:rsidR="00447807" w:rsidRPr="00270946">
        <w:rPr>
          <w:rFonts w:ascii="ＭＳ 明朝" w:eastAsia="ＭＳ 明朝" w:hAnsi="ＭＳ 明朝" w:hint="eastAsia"/>
          <w:bCs/>
          <w:szCs w:val="21"/>
        </w:rPr>
        <w:t>20.0千人</w:t>
      </w:r>
      <w:r w:rsidR="00447807">
        <w:rPr>
          <w:rFonts w:ascii="ＭＳ 明朝" w:eastAsia="ＭＳ 明朝" w:hAnsi="ＭＳ 明朝" w:hint="eastAsia"/>
          <w:bCs/>
          <w:szCs w:val="21"/>
        </w:rPr>
        <w:t>の</w:t>
      </w:r>
      <w:r w:rsidR="00447807" w:rsidRPr="00270946">
        <w:rPr>
          <w:rFonts w:ascii="ＭＳ 明朝" w:eastAsia="ＭＳ 明朝" w:hAnsi="ＭＳ 明朝" w:hint="eastAsia"/>
          <w:bCs/>
          <w:szCs w:val="21"/>
        </w:rPr>
        <w:t>増加</w:t>
      </w:r>
      <w:r w:rsidR="00447807">
        <w:rPr>
          <w:rFonts w:ascii="ＭＳ 明朝" w:eastAsia="ＭＳ 明朝" w:hAnsi="ＭＳ 明朝" w:hint="eastAsia"/>
          <w:bCs/>
          <w:szCs w:val="21"/>
        </w:rPr>
        <w:t>、女性は</w:t>
      </w:r>
      <w:r w:rsidRPr="00270946">
        <w:rPr>
          <w:rFonts w:ascii="ＭＳ 明朝" w:eastAsia="ＭＳ 明朝" w:hAnsi="ＭＳ 明朝" w:hint="eastAsia"/>
          <w:bCs/>
          <w:szCs w:val="21"/>
        </w:rPr>
        <w:t>159.8千人</w:t>
      </w:r>
      <w:r>
        <w:rPr>
          <w:rFonts w:ascii="ＭＳ 明朝" w:eastAsia="ＭＳ 明朝" w:hAnsi="ＭＳ 明朝" w:hint="eastAsia"/>
          <w:bCs/>
          <w:szCs w:val="21"/>
        </w:rPr>
        <w:t>の</w:t>
      </w:r>
      <w:r w:rsidRPr="00270946">
        <w:rPr>
          <w:rFonts w:ascii="ＭＳ 明朝" w:eastAsia="ＭＳ 明朝" w:hAnsi="ＭＳ 明朝" w:hint="eastAsia"/>
          <w:bCs/>
          <w:szCs w:val="21"/>
        </w:rPr>
        <w:t>増加</w:t>
      </w:r>
      <w:r>
        <w:rPr>
          <w:rFonts w:ascii="ＭＳ 明朝" w:eastAsia="ＭＳ 明朝" w:hAnsi="ＭＳ 明朝" w:hint="eastAsia"/>
          <w:bCs/>
          <w:szCs w:val="21"/>
        </w:rPr>
        <w:t>となっ</w:t>
      </w:r>
      <w:r w:rsidR="00E8243C">
        <w:rPr>
          <w:rFonts w:ascii="ＭＳ 明朝" w:eastAsia="ＭＳ 明朝" w:hAnsi="ＭＳ 明朝" w:hint="eastAsia"/>
          <w:bCs/>
          <w:szCs w:val="21"/>
        </w:rPr>
        <w:t>た</w:t>
      </w:r>
      <w:r w:rsidRPr="00270946">
        <w:rPr>
          <w:rFonts w:ascii="ＭＳ 明朝" w:eastAsia="ＭＳ 明朝" w:hAnsi="ＭＳ 明朝" w:hint="eastAsia"/>
          <w:bCs/>
          <w:szCs w:val="21"/>
        </w:rPr>
        <w:t>。〔表１〕</w:t>
      </w:r>
    </w:p>
    <w:p w14:paraId="60E005B3" w14:textId="0403C1D7" w:rsidR="00270946" w:rsidRPr="00270946" w:rsidRDefault="00270946" w:rsidP="003E1E62">
      <w:pPr>
        <w:ind w:firstLineChars="100" w:firstLine="210"/>
        <w:jc w:val="left"/>
        <w:rPr>
          <w:rFonts w:ascii="ＭＳ 明朝" w:eastAsia="ＭＳ 明朝" w:hAnsi="ＭＳ 明朝"/>
          <w:bCs/>
          <w:szCs w:val="21"/>
        </w:rPr>
      </w:pPr>
      <w:r w:rsidRPr="00270946">
        <w:rPr>
          <w:rFonts w:ascii="ＭＳ 明朝" w:eastAsia="ＭＳ 明朝" w:hAnsi="ＭＳ 明朝" w:hint="eastAsia"/>
          <w:bCs/>
          <w:szCs w:val="21"/>
        </w:rPr>
        <w:t>有業率は59.9％で</w:t>
      </w:r>
      <w:r w:rsidR="003E1E62">
        <w:rPr>
          <w:rFonts w:ascii="ＭＳ 明朝" w:eastAsia="ＭＳ 明朝" w:hAnsi="ＭＳ 明朝" w:hint="eastAsia"/>
          <w:bCs/>
          <w:szCs w:val="21"/>
        </w:rPr>
        <w:t>、</w:t>
      </w:r>
      <w:r w:rsidR="001C264C">
        <w:rPr>
          <w:rFonts w:ascii="ＭＳ 明朝" w:eastAsia="ＭＳ 明朝" w:hAnsi="ＭＳ 明朝" w:hint="eastAsia"/>
          <w:bCs/>
          <w:szCs w:val="21"/>
        </w:rPr>
        <w:t>男女別にみると</w:t>
      </w:r>
      <w:r w:rsidR="0009053D">
        <w:rPr>
          <w:rFonts w:ascii="ＭＳ 明朝" w:eastAsia="ＭＳ 明朝" w:hAnsi="ＭＳ 明朝" w:hint="eastAsia"/>
          <w:bCs/>
          <w:szCs w:val="21"/>
        </w:rPr>
        <w:t>、男性は67.9％</w:t>
      </w:r>
      <w:r w:rsidR="001C264C">
        <w:rPr>
          <w:rFonts w:ascii="ＭＳ 明朝" w:eastAsia="ＭＳ 明朝" w:hAnsi="ＭＳ 明朝" w:hint="eastAsia"/>
          <w:bCs/>
          <w:szCs w:val="21"/>
        </w:rPr>
        <w:t>、</w:t>
      </w:r>
      <w:r w:rsidRPr="00270946">
        <w:rPr>
          <w:rFonts w:ascii="ＭＳ 明朝" w:eastAsia="ＭＳ 明朝" w:hAnsi="ＭＳ 明朝" w:hint="eastAsia"/>
          <w:bCs/>
          <w:szCs w:val="21"/>
        </w:rPr>
        <w:t>女性は52.7％</w:t>
      </w:r>
      <w:r w:rsidR="00E8243C">
        <w:rPr>
          <w:rFonts w:ascii="ＭＳ 明朝" w:eastAsia="ＭＳ 明朝" w:hAnsi="ＭＳ 明朝" w:hint="eastAsia"/>
          <w:bCs/>
          <w:szCs w:val="21"/>
        </w:rPr>
        <w:t>で</w:t>
      </w:r>
      <w:r w:rsidRPr="00270946">
        <w:rPr>
          <w:rFonts w:ascii="ＭＳ 明朝" w:eastAsia="ＭＳ 明朝" w:hAnsi="ＭＳ 明朝" w:hint="eastAsia"/>
          <w:bCs/>
          <w:szCs w:val="21"/>
        </w:rPr>
        <w:t>、</w:t>
      </w:r>
      <w:r w:rsidR="000A4CEB">
        <w:rPr>
          <w:rFonts w:ascii="ＭＳ 明朝" w:eastAsia="ＭＳ 明朝" w:hAnsi="ＭＳ 明朝" w:hint="eastAsia"/>
          <w:bCs/>
          <w:szCs w:val="21"/>
        </w:rPr>
        <w:t>前回調査</w:t>
      </w:r>
      <w:r w:rsidRPr="00270946">
        <w:rPr>
          <w:rFonts w:ascii="ＭＳ 明朝" w:eastAsia="ＭＳ 明朝" w:hAnsi="ＭＳ 明朝" w:hint="eastAsia"/>
          <w:bCs/>
          <w:szCs w:val="21"/>
        </w:rPr>
        <w:t>に比べ</w:t>
      </w:r>
      <w:r w:rsidR="001C264C">
        <w:rPr>
          <w:rFonts w:ascii="ＭＳ 明朝" w:eastAsia="ＭＳ 明朝" w:hAnsi="ＭＳ 明朝" w:hint="eastAsia"/>
          <w:bCs/>
          <w:szCs w:val="21"/>
        </w:rPr>
        <w:t>、男性は0.7ポイント、女性は</w:t>
      </w:r>
      <w:r w:rsidRPr="00270946">
        <w:rPr>
          <w:rFonts w:ascii="ＭＳ 明朝" w:eastAsia="ＭＳ 明朝" w:hAnsi="ＭＳ 明朝" w:hint="eastAsia"/>
          <w:bCs/>
          <w:szCs w:val="21"/>
        </w:rPr>
        <w:t>3.6ポイント</w:t>
      </w:r>
      <w:r w:rsidR="00E8243C">
        <w:rPr>
          <w:rFonts w:ascii="ＭＳ 明朝" w:eastAsia="ＭＳ 明朝" w:hAnsi="ＭＳ 明朝" w:hint="eastAsia"/>
          <w:bCs/>
          <w:szCs w:val="21"/>
        </w:rPr>
        <w:t>、全体で</w:t>
      </w:r>
      <w:r w:rsidR="00E8243C" w:rsidRPr="00270946">
        <w:rPr>
          <w:rFonts w:ascii="ＭＳ 明朝" w:eastAsia="ＭＳ 明朝" w:hAnsi="ＭＳ 明朝" w:hint="eastAsia"/>
          <w:bCs/>
          <w:szCs w:val="21"/>
        </w:rPr>
        <w:t>2.2ポイント</w:t>
      </w:r>
      <w:r w:rsidR="00E8243C">
        <w:rPr>
          <w:rFonts w:ascii="ＭＳ 明朝" w:eastAsia="ＭＳ 明朝" w:hAnsi="ＭＳ 明朝" w:hint="eastAsia"/>
          <w:bCs/>
          <w:szCs w:val="21"/>
        </w:rPr>
        <w:t>上昇した。</w:t>
      </w:r>
      <w:r w:rsidR="00E8243C" w:rsidRPr="00270946">
        <w:rPr>
          <w:rFonts w:ascii="ＭＳ 明朝" w:eastAsia="ＭＳ 明朝" w:hAnsi="ＭＳ 明朝" w:hint="eastAsia"/>
          <w:bCs/>
          <w:szCs w:val="21"/>
        </w:rPr>
        <w:t>〔表２〕</w:t>
      </w:r>
    </w:p>
    <w:p w14:paraId="6514DF60" w14:textId="112D8926" w:rsidR="00367237" w:rsidRDefault="00270946" w:rsidP="00B9348E">
      <w:pPr>
        <w:ind w:firstLineChars="100" w:firstLine="210"/>
        <w:jc w:val="left"/>
        <w:rPr>
          <w:rFonts w:ascii="ＭＳ 明朝" w:eastAsia="ＭＳ 明朝" w:hAnsi="ＭＳ 明朝"/>
          <w:bCs/>
          <w:szCs w:val="21"/>
        </w:rPr>
      </w:pPr>
      <w:r w:rsidRPr="00270946">
        <w:rPr>
          <w:rFonts w:ascii="ＭＳ 明朝" w:eastAsia="ＭＳ 明朝" w:hAnsi="ＭＳ 明朝" w:hint="eastAsia"/>
          <w:bCs/>
          <w:szCs w:val="21"/>
        </w:rPr>
        <w:t>生産年齢人口の有業率</w:t>
      </w:r>
      <w:r w:rsidR="00C65D69">
        <w:rPr>
          <w:rFonts w:ascii="ＭＳ 明朝" w:eastAsia="ＭＳ 明朝" w:hAnsi="ＭＳ 明朝" w:hint="eastAsia"/>
          <w:bCs/>
          <w:szCs w:val="21"/>
          <w:vertAlign w:val="superscript"/>
        </w:rPr>
        <w:t>2</w:t>
      </w:r>
      <w:r w:rsidRPr="00270946">
        <w:rPr>
          <w:rFonts w:ascii="ＭＳ 明朝" w:eastAsia="ＭＳ 明朝" w:hAnsi="ＭＳ 明朝" w:hint="eastAsia"/>
          <w:bCs/>
          <w:szCs w:val="21"/>
          <w:vertAlign w:val="superscript"/>
        </w:rPr>
        <w:t>)</w:t>
      </w:r>
      <w:r w:rsidRPr="00270946">
        <w:rPr>
          <w:rFonts w:ascii="ＭＳ 明朝" w:eastAsia="ＭＳ 明朝" w:hAnsi="ＭＳ 明朝" w:hint="eastAsia"/>
          <w:bCs/>
          <w:szCs w:val="21"/>
        </w:rPr>
        <w:t>は76.7％で、</w:t>
      </w:r>
      <w:r w:rsidR="001C264C">
        <w:rPr>
          <w:rFonts w:ascii="ＭＳ 明朝" w:eastAsia="ＭＳ 明朝" w:hAnsi="ＭＳ 明朝" w:hint="eastAsia"/>
          <w:bCs/>
          <w:szCs w:val="21"/>
        </w:rPr>
        <w:t>男女別にみると</w:t>
      </w:r>
      <w:r w:rsidR="0009053D">
        <w:rPr>
          <w:rFonts w:ascii="ＭＳ 明朝" w:eastAsia="ＭＳ 明朝" w:hAnsi="ＭＳ 明朝" w:hint="eastAsia"/>
          <w:bCs/>
          <w:szCs w:val="21"/>
        </w:rPr>
        <w:t>、</w:t>
      </w:r>
      <w:r w:rsidR="001C264C">
        <w:rPr>
          <w:rFonts w:ascii="ＭＳ 明朝" w:eastAsia="ＭＳ 明朝" w:hAnsi="ＭＳ 明朝" w:hint="eastAsia"/>
          <w:bCs/>
          <w:szCs w:val="21"/>
        </w:rPr>
        <w:t>男性は82.4％、</w:t>
      </w:r>
      <w:r w:rsidRPr="00270946">
        <w:rPr>
          <w:rFonts w:ascii="ＭＳ 明朝" w:eastAsia="ＭＳ 明朝" w:hAnsi="ＭＳ 明朝" w:hint="eastAsia"/>
          <w:bCs/>
          <w:szCs w:val="21"/>
        </w:rPr>
        <w:t>女性は71.1％</w:t>
      </w:r>
      <w:r w:rsidR="00E8243C">
        <w:rPr>
          <w:rFonts w:ascii="ＭＳ 明朝" w:eastAsia="ＭＳ 明朝" w:hAnsi="ＭＳ 明朝" w:hint="eastAsia"/>
          <w:bCs/>
          <w:szCs w:val="21"/>
        </w:rPr>
        <w:t>であった。</w:t>
      </w:r>
      <w:r w:rsidR="000A4CEB">
        <w:rPr>
          <w:rFonts w:ascii="ＭＳ 明朝" w:eastAsia="ＭＳ 明朝" w:hAnsi="ＭＳ 明朝" w:hint="eastAsia"/>
          <w:bCs/>
          <w:szCs w:val="21"/>
        </w:rPr>
        <w:t>前回調査</w:t>
      </w:r>
      <w:r w:rsidRPr="00270946">
        <w:rPr>
          <w:rFonts w:ascii="ＭＳ 明朝" w:eastAsia="ＭＳ 明朝" w:hAnsi="ＭＳ 明朝" w:hint="eastAsia"/>
          <w:bCs/>
          <w:szCs w:val="21"/>
        </w:rPr>
        <w:t>に比べ</w:t>
      </w:r>
      <w:r w:rsidR="001C264C">
        <w:rPr>
          <w:rFonts w:ascii="ＭＳ 明朝" w:eastAsia="ＭＳ 明朝" w:hAnsi="ＭＳ 明朝" w:hint="eastAsia"/>
          <w:bCs/>
          <w:szCs w:val="21"/>
        </w:rPr>
        <w:t>、男性は0.5ポイント、女性は</w:t>
      </w:r>
      <w:r w:rsidRPr="00270946">
        <w:rPr>
          <w:rFonts w:ascii="ＭＳ 明朝" w:eastAsia="ＭＳ 明朝" w:hAnsi="ＭＳ 明朝" w:hint="eastAsia"/>
          <w:bCs/>
          <w:szCs w:val="21"/>
        </w:rPr>
        <w:t>5.1ポイント</w:t>
      </w:r>
      <w:r w:rsidR="00E8243C">
        <w:rPr>
          <w:rFonts w:ascii="ＭＳ 明朝" w:eastAsia="ＭＳ 明朝" w:hAnsi="ＭＳ 明朝" w:hint="eastAsia"/>
          <w:bCs/>
          <w:szCs w:val="21"/>
        </w:rPr>
        <w:t>、全体で</w:t>
      </w:r>
      <w:r w:rsidR="00E8243C" w:rsidRPr="00270946">
        <w:rPr>
          <w:rFonts w:ascii="ＭＳ 明朝" w:eastAsia="ＭＳ 明朝" w:hAnsi="ＭＳ 明朝" w:hint="eastAsia"/>
          <w:bCs/>
          <w:szCs w:val="21"/>
        </w:rPr>
        <w:t>2.8ポイント上昇</w:t>
      </w:r>
      <w:r w:rsidR="00E8243C">
        <w:rPr>
          <w:rFonts w:ascii="ＭＳ 明朝" w:eastAsia="ＭＳ 明朝" w:hAnsi="ＭＳ 明朝" w:hint="eastAsia"/>
          <w:bCs/>
          <w:szCs w:val="21"/>
        </w:rPr>
        <w:t>した</w:t>
      </w:r>
      <w:r w:rsidR="00E8243C" w:rsidRPr="00270946">
        <w:rPr>
          <w:rFonts w:ascii="ＭＳ 明朝" w:eastAsia="ＭＳ 明朝" w:hAnsi="ＭＳ 明朝" w:hint="eastAsia"/>
          <w:bCs/>
          <w:szCs w:val="21"/>
        </w:rPr>
        <w:t>。</w:t>
      </w:r>
      <w:r w:rsidR="00E8243C">
        <w:rPr>
          <w:rFonts w:ascii="ＭＳ 明朝" w:eastAsia="ＭＳ 明朝" w:hAnsi="ＭＳ 明朝" w:hint="eastAsia"/>
          <w:bCs/>
          <w:szCs w:val="21"/>
        </w:rPr>
        <w:t>〔表２・図１〕</w:t>
      </w:r>
    </w:p>
    <w:p w14:paraId="47B35A86" w14:textId="46A4A5FD" w:rsidR="00C65D69" w:rsidRDefault="00C65D69" w:rsidP="00C65D69">
      <w:pPr>
        <w:jc w:val="left"/>
        <w:rPr>
          <w:rFonts w:ascii="ＭＳ 明朝" w:eastAsia="ＭＳ 明朝" w:hAnsi="ＭＳ 明朝"/>
          <w:bCs/>
          <w:szCs w:val="21"/>
        </w:rPr>
      </w:pPr>
    </w:p>
    <w:p w14:paraId="0EDF4B79" w14:textId="025CFF9C" w:rsidR="00C65D69" w:rsidRPr="0093027C" w:rsidRDefault="00C65D69" w:rsidP="000A2FCB">
      <w:pPr>
        <w:jc w:val="center"/>
        <w:rPr>
          <w:rFonts w:ascii="ＭＳ 明朝" w:eastAsia="ＭＳ 明朝" w:hAnsi="ＭＳ 明朝"/>
          <w:szCs w:val="21"/>
        </w:rPr>
      </w:pPr>
      <w:r>
        <w:rPr>
          <w:rFonts w:ascii="ＭＳ 明朝" w:eastAsia="ＭＳ 明朝" w:hAnsi="ＭＳ 明朝" w:hint="eastAsia"/>
          <w:szCs w:val="21"/>
        </w:rPr>
        <w:t>表１　就業状態の推移(平成14年～令和４年</w:t>
      </w:r>
      <w:r>
        <w:rPr>
          <w:rFonts w:ascii="ＭＳ 明朝" w:eastAsia="ＭＳ 明朝" w:hAnsi="ＭＳ 明朝"/>
          <w:szCs w:val="21"/>
        </w:rPr>
        <w:t>)</w:t>
      </w:r>
      <w:r>
        <w:rPr>
          <w:rFonts w:ascii="ＭＳ 明朝" w:eastAsia="ＭＳ 明朝" w:hAnsi="ＭＳ 明朝" w:hint="eastAsia"/>
          <w:szCs w:val="21"/>
        </w:rPr>
        <w:t>―大阪府</w:t>
      </w:r>
    </w:p>
    <w:p w14:paraId="275F243F" w14:textId="38656CF3" w:rsidR="00C65D69" w:rsidRDefault="001B4EFC" w:rsidP="000A2FCB">
      <w:pPr>
        <w:jc w:val="center"/>
        <w:rPr>
          <w:rFonts w:ascii="ＭＳ ゴシック" w:eastAsia="ＭＳ ゴシック" w:hAnsi="ＭＳ ゴシック"/>
          <w:szCs w:val="21"/>
        </w:rPr>
      </w:pPr>
      <w:r w:rsidRPr="001B4EFC">
        <w:rPr>
          <w:rFonts w:ascii="ＭＳ ゴシック" w:eastAsia="ＭＳ ゴシック" w:hAnsi="ＭＳ ゴシック"/>
          <w:noProof/>
          <w:szCs w:val="21"/>
        </w:rPr>
        <w:drawing>
          <wp:inline distT="0" distB="0" distL="0" distR="0" wp14:anchorId="27C8C9BE" wp14:editId="046BD8B6">
            <wp:extent cx="6103620" cy="280416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03620" cy="2804160"/>
                    </a:xfrm>
                    <a:prstGeom prst="rect">
                      <a:avLst/>
                    </a:prstGeom>
                    <a:noFill/>
                    <a:ln>
                      <a:noFill/>
                    </a:ln>
                  </pic:spPr>
                </pic:pic>
              </a:graphicData>
            </a:graphic>
          </wp:inline>
        </w:drawing>
      </w:r>
    </w:p>
    <w:p w14:paraId="5385B5A9" w14:textId="27A6B2AB" w:rsidR="00E846ED" w:rsidRDefault="00E846ED" w:rsidP="00C65D69">
      <w:pPr>
        <w:jc w:val="left"/>
        <w:rPr>
          <w:rFonts w:ascii="ＭＳ ゴシック" w:eastAsia="ＭＳ ゴシック" w:hAnsi="ＭＳ ゴシック"/>
          <w:szCs w:val="21"/>
        </w:rPr>
      </w:pPr>
    </w:p>
    <w:p w14:paraId="412100BE" w14:textId="77777777" w:rsidR="007C6E14" w:rsidRDefault="007C6E14" w:rsidP="00C65D69">
      <w:pPr>
        <w:jc w:val="left"/>
        <w:rPr>
          <w:rFonts w:ascii="ＭＳ ゴシック" w:eastAsia="ＭＳ ゴシック" w:hAnsi="ＭＳ ゴシック"/>
          <w:szCs w:val="21"/>
        </w:rPr>
      </w:pPr>
    </w:p>
    <w:p w14:paraId="07FE3CB6" w14:textId="688F10D5" w:rsidR="00C65D69" w:rsidRDefault="00C65D69" w:rsidP="00C65D69">
      <w:pPr>
        <w:jc w:val="left"/>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61312" behindDoc="0" locked="0" layoutInCell="1" allowOverlap="1" wp14:anchorId="4876A249" wp14:editId="0A3CAD94">
                <wp:simplePos x="0" y="0"/>
                <wp:positionH relativeFrom="column">
                  <wp:posOffset>-5715</wp:posOffset>
                </wp:positionH>
                <wp:positionV relativeFrom="paragraph">
                  <wp:posOffset>144780</wp:posOffset>
                </wp:positionV>
                <wp:extent cx="6073140" cy="5080"/>
                <wp:effectExtent l="0" t="0" r="22860" b="33020"/>
                <wp:wrapNone/>
                <wp:docPr id="23" name="直線コネクタ 23"/>
                <wp:cNvGraphicFramePr/>
                <a:graphic xmlns:a="http://schemas.openxmlformats.org/drawingml/2006/main">
                  <a:graphicData uri="http://schemas.microsoft.com/office/word/2010/wordprocessingShape">
                    <wps:wsp>
                      <wps:cNvCnPr/>
                      <wps:spPr>
                        <a:xfrm>
                          <a:off x="0" y="0"/>
                          <a:ext cx="6073140" cy="5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3A1013" id="直線コネクタ 2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1.4pt" to="477.7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3Y0wEAALwDAAAOAAAAZHJzL2Uyb0RvYy54bWysU81uEzEQviP1HSzfye6mUKpVNj20KhcE&#10;ET8P4HrHWQv/yTbZzTWceQF4CA5U4sjD5NDXYOwkW1QqhKpeZj2e+b6Zbzw7Oxu0IivwQVrT0GpS&#10;UgKG21aaZUM/vL98ekpJiMy0TFkDDV1DoGfzoyez3tUwtZ1VLXiCJCbUvWtoF6OriyLwDjQLE+vA&#10;YFBYr1lE1y+L1rMe2bUqpmV5UvTWt85bDiHg7cUuSOeZXwjg8Y0QASJRDcXeYrY+26tki/mM1UvP&#10;XCf5vg32gC40kwaLjlQXLDLyycu/qLTk3gYr4oRbXVghJIesAdVU5R017zrmIGvB4QQ3jik8Hi1/&#10;vVp4ItuGTo8pMUzjG918u775+XW7+bH9/GW7+b7d/CIYxEn1LtQIODcLv/eCW/gkexBepy8KIkOe&#10;7nqcLgyRcLw8KV8cV8/wETjGnpenefjFLdb5EF+C1SQdGqqkSdpZzVavQsR6mHpIQSf1squeT3Gt&#10;ICUr8xYE6sF6VUbnTYJz5cmK4Q60H6ukBLlyZoIIqdQIKv8N2ucmGOTt+l/gmJ0rWhNHoJbG+vuq&#10;xuHQqtjlH1TvtCbZV7Zd57fI48AVycr265x28E8/w29/uvlvAAAA//8DAFBLAwQUAAYACAAAACEA&#10;xi8tq9wAAAAHAQAADwAAAGRycy9kb3ducmV2LnhtbEyPwU7DMBBE70j8g7VI3FqHoEQ0xKmqSghx&#10;QTSFuxu7TsBeR7aThr9nOcFxdkYzb+vt4iybdYiDRwF36wyYxs6rAY2A9+PT6gFYTBKVtB61gG8d&#10;YdtcX9WyUv6CBz23yTAqwVhJAX1KY8V57HrtZFz7USN5Zx+cTCSD4SrIC5U7y/MsK7mTA9JCL0e9&#10;73X31U5OgH0J84fZm12cng9l+/l2zl+PsxC3N8vuEVjSS/oLwy8+oUNDTCc/oYrMClhtKCggz+kB&#10;sjdFUQA70eG+BN7U/D9/8wMAAP//AwBQSwECLQAUAAYACAAAACEAtoM4kv4AAADhAQAAEwAAAAAA&#10;AAAAAAAAAAAAAAAAW0NvbnRlbnRfVHlwZXNdLnhtbFBLAQItABQABgAIAAAAIQA4/SH/1gAAAJQB&#10;AAALAAAAAAAAAAAAAAAAAC8BAABfcmVscy8ucmVsc1BLAQItABQABgAIAAAAIQCi7/3Y0wEAALwD&#10;AAAOAAAAAAAAAAAAAAAAAC4CAABkcnMvZTJvRG9jLnhtbFBLAQItABQABgAIAAAAIQDGLy2r3AAA&#10;AAcBAAAPAAAAAAAAAAAAAAAAAC0EAABkcnMvZG93bnJldi54bWxQSwUGAAAAAAQABADzAAAANgUA&#10;AAAA&#10;" strokecolor="black [3200]" strokeweight=".5pt">
                <v:stroke joinstyle="miter"/>
              </v:line>
            </w:pict>
          </mc:Fallback>
        </mc:AlternateContent>
      </w:r>
    </w:p>
    <w:p w14:paraId="2662748E" w14:textId="3CAA0028" w:rsidR="00C65D69" w:rsidRPr="00EA2E44" w:rsidRDefault="005537D3" w:rsidP="00C65D69">
      <w:pPr>
        <w:jc w:val="left"/>
        <w:rPr>
          <w:rFonts w:ascii="ＭＳ 明朝" w:eastAsia="ＭＳ 明朝" w:hAnsi="ＭＳ 明朝"/>
          <w:sz w:val="16"/>
          <w:szCs w:val="21"/>
        </w:rPr>
      </w:pPr>
      <w:r>
        <w:rPr>
          <w:rFonts w:ascii="ＭＳ 明朝" w:eastAsia="ＭＳ 明朝" w:hAnsi="ＭＳ 明朝" w:hint="eastAsia"/>
          <w:sz w:val="16"/>
          <w:szCs w:val="21"/>
        </w:rPr>
        <w:t>１</w:t>
      </w:r>
      <w:r w:rsidR="00C65D69" w:rsidRPr="00EA2E44">
        <w:rPr>
          <w:rFonts w:ascii="ＭＳ 明朝" w:eastAsia="ＭＳ 明朝" w:hAnsi="ＭＳ 明朝" w:hint="eastAsia"/>
          <w:sz w:val="16"/>
          <w:szCs w:val="21"/>
        </w:rPr>
        <w:t>)</w:t>
      </w:r>
      <w:r w:rsidR="00C65D69" w:rsidRPr="00EA2E44">
        <w:rPr>
          <w:rFonts w:ascii="ＭＳ 明朝" w:eastAsia="ＭＳ 明朝" w:hAnsi="ＭＳ 明朝"/>
          <w:sz w:val="16"/>
          <w:szCs w:val="21"/>
        </w:rPr>
        <w:t xml:space="preserve"> </w:t>
      </w:r>
      <w:r w:rsidR="00C65D69" w:rsidRPr="00EA2E44">
        <w:rPr>
          <w:rFonts w:ascii="ＭＳ 明朝" w:eastAsia="ＭＳ 明朝" w:hAnsi="ＭＳ 明朝" w:hint="eastAsia"/>
          <w:sz w:val="16"/>
          <w:szCs w:val="21"/>
        </w:rPr>
        <w:t>15歳以上人口に占める有業者の割合のこと。</w:t>
      </w:r>
    </w:p>
    <w:p w14:paraId="461E97F6" w14:textId="2D51C356" w:rsidR="000A2FCB" w:rsidRPr="00EA2E44" w:rsidRDefault="005537D3" w:rsidP="00B82849">
      <w:pPr>
        <w:jc w:val="left"/>
        <w:rPr>
          <w:rFonts w:ascii="ＭＳ 明朝" w:eastAsia="ＭＳ 明朝" w:hAnsi="ＭＳ 明朝"/>
          <w:sz w:val="16"/>
          <w:szCs w:val="21"/>
        </w:rPr>
      </w:pPr>
      <w:r>
        <w:rPr>
          <w:rFonts w:ascii="ＭＳ 明朝" w:eastAsia="ＭＳ 明朝" w:hAnsi="ＭＳ 明朝" w:hint="eastAsia"/>
          <w:sz w:val="16"/>
          <w:szCs w:val="21"/>
        </w:rPr>
        <w:t>２</w:t>
      </w:r>
      <w:r w:rsidR="00C65D69" w:rsidRPr="00EA2E44">
        <w:rPr>
          <w:rFonts w:ascii="ＭＳ 明朝" w:eastAsia="ＭＳ 明朝" w:hAnsi="ＭＳ 明朝" w:hint="eastAsia"/>
          <w:sz w:val="16"/>
          <w:szCs w:val="21"/>
        </w:rPr>
        <w:t>)</w:t>
      </w:r>
      <w:r w:rsidR="00C65D69" w:rsidRPr="00EA2E44">
        <w:rPr>
          <w:rFonts w:ascii="ＭＳ 明朝" w:eastAsia="ＭＳ 明朝" w:hAnsi="ＭＳ 明朝"/>
          <w:sz w:val="16"/>
          <w:szCs w:val="21"/>
        </w:rPr>
        <w:t xml:space="preserve"> 15</w:t>
      </w:r>
      <w:r w:rsidR="00C65D69" w:rsidRPr="00EA2E44">
        <w:rPr>
          <w:rFonts w:ascii="ＭＳ 明朝" w:eastAsia="ＭＳ 明朝" w:hAnsi="ＭＳ 明朝" w:hint="eastAsia"/>
          <w:sz w:val="16"/>
          <w:szCs w:val="21"/>
        </w:rPr>
        <w:t>～64歳人口に占める有業者の割合のこと。</w:t>
      </w:r>
    </w:p>
    <w:p w14:paraId="1996C06B" w14:textId="77777777" w:rsidR="000A2FCB" w:rsidRDefault="000A2FCB" w:rsidP="000A2FCB">
      <w:pPr>
        <w:jc w:val="center"/>
        <w:rPr>
          <w:rFonts w:ascii="ＭＳ 明朝" w:eastAsia="ＭＳ 明朝" w:hAnsi="ＭＳ 明朝"/>
          <w:szCs w:val="21"/>
        </w:rPr>
      </w:pPr>
      <w:r w:rsidRPr="00367420">
        <w:rPr>
          <w:rFonts w:ascii="ＭＳ 明朝" w:eastAsia="ＭＳ 明朝" w:hAnsi="ＭＳ 明朝" w:hint="eastAsia"/>
          <w:szCs w:val="21"/>
        </w:rPr>
        <w:lastRenderedPageBreak/>
        <w:t>表２　有業率の推移(平成14年～令和４年)―大阪府</w:t>
      </w:r>
    </w:p>
    <w:p w14:paraId="47608A22" w14:textId="77777777" w:rsidR="000A2FCB" w:rsidRPr="00B82900" w:rsidRDefault="000A2FCB" w:rsidP="000A2FCB">
      <w:pPr>
        <w:rPr>
          <w:rFonts w:ascii="ＭＳ 明朝" w:eastAsia="ＭＳ 明朝" w:hAnsi="ＭＳ 明朝"/>
          <w:szCs w:val="21"/>
        </w:rPr>
      </w:pPr>
      <w:r w:rsidRPr="009D594A">
        <w:rPr>
          <w:rFonts w:ascii="ＭＳ 明朝" w:eastAsia="ＭＳ 明朝" w:hAnsi="ＭＳ 明朝" w:hint="eastAsia"/>
          <w:noProof/>
          <w:szCs w:val="21"/>
        </w:rPr>
        <w:drawing>
          <wp:inline distT="0" distB="0" distL="0" distR="0" wp14:anchorId="0B5C6E42" wp14:editId="73FE862E">
            <wp:extent cx="6120130" cy="1759732"/>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0130" cy="1759732"/>
                    </a:xfrm>
                    <a:prstGeom prst="rect">
                      <a:avLst/>
                    </a:prstGeom>
                    <a:noFill/>
                    <a:ln>
                      <a:noFill/>
                    </a:ln>
                  </pic:spPr>
                </pic:pic>
              </a:graphicData>
            </a:graphic>
          </wp:inline>
        </w:drawing>
      </w:r>
    </w:p>
    <w:p w14:paraId="5DA01C35" w14:textId="77777777" w:rsidR="000A2FCB" w:rsidRDefault="000A2FCB" w:rsidP="000A2FCB">
      <w:pPr>
        <w:jc w:val="left"/>
        <w:rPr>
          <w:rFonts w:ascii="ＭＳ ゴシック" w:eastAsia="ＭＳ ゴシック" w:hAnsi="ＭＳ ゴシック"/>
          <w:szCs w:val="21"/>
        </w:rPr>
      </w:pPr>
    </w:p>
    <w:p w14:paraId="6266FFA2" w14:textId="77777777" w:rsidR="000A2FCB" w:rsidRDefault="000A2FCB" w:rsidP="000A2FCB">
      <w:pPr>
        <w:jc w:val="center"/>
        <w:rPr>
          <w:rFonts w:ascii="ＭＳ 明朝" w:eastAsia="ＭＳ 明朝" w:hAnsi="ＭＳ 明朝"/>
          <w:szCs w:val="21"/>
        </w:rPr>
      </w:pPr>
      <w:r w:rsidRPr="00367420">
        <w:rPr>
          <w:rFonts w:ascii="ＭＳ 明朝" w:eastAsia="ＭＳ 明朝" w:hAnsi="ＭＳ 明朝" w:hint="eastAsia"/>
          <w:szCs w:val="21"/>
        </w:rPr>
        <w:t>図１　有業者数・無業者数及び有業率の推移(平成14年～令和４年)</w:t>
      </w:r>
      <w:r>
        <w:rPr>
          <w:rFonts w:ascii="ＭＳ 明朝" w:eastAsia="ＭＳ 明朝" w:hAnsi="ＭＳ 明朝" w:hint="eastAsia"/>
          <w:szCs w:val="21"/>
        </w:rPr>
        <w:t>―大阪府</w:t>
      </w:r>
    </w:p>
    <w:p w14:paraId="2469D6A6" w14:textId="77777777" w:rsidR="000A2FCB" w:rsidRDefault="000A2FCB" w:rsidP="000A2FCB">
      <w:pPr>
        <w:ind w:leftChars="337" w:left="708"/>
        <w:rPr>
          <w:rFonts w:ascii="ＭＳ 明朝" w:eastAsia="ＭＳ 明朝" w:hAnsi="ＭＳ 明朝"/>
          <w:szCs w:val="21"/>
        </w:rPr>
      </w:pPr>
      <w:r w:rsidRPr="00F44BA3">
        <w:rPr>
          <w:rFonts w:ascii="ＭＳ 明朝" w:eastAsia="ＭＳ 明朝" w:hAnsi="ＭＳ 明朝"/>
          <w:noProof/>
          <w:szCs w:val="21"/>
        </w:rPr>
        <w:drawing>
          <wp:inline distT="0" distB="0" distL="0" distR="0" wp14:anchorId="066E995C" wp14:editId="5BFE21A2">
            <wp:extent cx="5400040" cy="6244435"/>
            <wp:effectExtent l="0" t="0" r="0" b="444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00040" cy="6244435"/>
                    </a:xfrm>
                    <a:prstGeom prst="rect">
                      <a:avLst/>
                    </a:prstGeom>
                    <a:noFill/>
                    <a:ln>
                      <a:noFill/>
                    </a:ln>
                  </pic:spPr>
                </pic:pic>
              </a:graphicData>
            </a:graphic>
          </wp:inline>
        </w:drawing>
      </w:r>
    </w:p>
    <w:p w14:paraId="3580B68C" w14:textId="3E04C735" w:rsidR="00C65D69" w:rsidRPr="004D1456" w:rsidRDefault="005B7F36" w:rsidP="00D055DE">
      <w:pPr>
        <w:pStyle w:val="2"/>
        <w:ind w:leftChars="2" w:left="424"/>
        <w:rPr>
          <w:rFonts w:ascii="ＭＳ ゴシック" w:eastAsia="ＭＳ ゴシック" w:hAnsi="ＭＳ ゴシック"/>
        </w:rPr>
      </w:pPr>
      <w:bookmarkStart w:id="3" w:name="_Toc150168437"/>
      <w:r w:rsidRPr="004D1456">
        <w:rPr>
          <w:rFonts w:ascii="ＭＳ ゴシック" w:eastAsia="ＭＳ ゴシック" w:hAnsi="ＭＳ ゴシック" w:hint="eastAsia"/>
        </w:rPr>
        <w:lastRenderedPageBreak/>
        <w:t>年齢階級別有業率</w:t>
      </w:r>
      <w:bookmarkEnd w:id="3"/>
    </w:p>
    <w:p w14:paraId="585B096E" w14:textId="097B5B41" w:rsidR="00C15AF9" w:rsidRPr="004D1456" w:rsidRDefault="00C15AF9" w:rsidP="00C15AF9">
      <w:pPr>
        <w:rPr>
          <w:rFonts w:ascii="ＭＳ ゴシック" w:eastAsia="ＭＳ ゴシック" w:hAnsi="ＭＳ ゴシック"/>
        </w:rPr>
      </w:pPr>
      <w:r w:rsidRPr="004D1456">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14:anchorId="5C936137" wp14:editId="5C687EF7">
                <wp:simplePos x="0" y="0"/>
                <wp:positionH relativeFrom="margin">
                  <wp:align>right</wp:align>
                </wp:positionH>
                <wp:positionV relativeFrom="paragraph">
                  <wp:posOffset>166370</wp:posOffset>
                </wp:positionV>
                <wp:extent cx="6096000" cy="815340"/>
                <wp:effectExtent l="0" t="0" r="19050" b="22860"/>
                <wp:wrapNone/>
                <wp:docPr id="3" name="正方形/長方形 3"/>
                <wp:cNvGraphicFramePr/>
                <a:graphic xmlns:a="http://schemas.openxmlformats.org/drawingml/2006/main">
                  <a:graphicData uri="http://schemas.microsoft.com/office/word/2010/wordprocessingShape">
                    <wps:wsp>
                      <wps:cNvSpPr/>
                      <wps:spPr>
                        <a:xfrm>
                          <a:off x="0" y="0"/>
                          <a:ext cx="6096000" cy="8153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1BDB5" id="正方形/長方形 3" o:spid="_x0000_s1026" style="position:absolute;left:0;text-align:left;margin-left:428.8pt;margin-top:13.1pt;width:480pt;height:64.2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01VrAIAAI4FAAAOAAAAZHJzL2Uyb0RvYy54bWysVM1uEzEQviPxDpbvdHfTH9oomypKVYRU&#10;tREt6tn12t2VvB5jO9mE94AHgDNnxIHHoRJvwdj7k1AqDojLrscz883MN+OZnK5rRVbCugp0TrO9&#10;lBKhORSVvs/p25vzF8eUOM90wRRokdONcPR0+vzZpDFjMYISVCEsQRDtxo3Jaem9GSeJ46WomdsD&#10;IzQqJdiaeRTtfVJY1iB6rZJRmh4lDdjCWODCObw9a5V0GvGlFNxfSemEJyqnmJuPXxu/d+GbTCds&#10;fG+ZKSvepcH+IYuaVRqDDlBnzDOytNUfUHXFLTiQfo9DnYCUFRexBqwmSx9Vc10yI2ItSI4zA03u&#10;/8Hyy9XCkqrI6T4lmtXYoocvnx8+fvvx/VPy88PX9kT2A1GNcWO0vzYL20kOj6HqtbR1+GM9ZB3J&#10;3QzkirUnHC+P0pOjNMUecNQdZ4f7B5H9ZOttrPOvBNQkHHJqsXmRU7a6cB4jomlvEoJpOK+Uig1U&#10;Olw4UFUR7qIQJkjMlSUrhr336yyUgBA7VigFzyQU1pYST36jRIBQ+o2QyA0mP4qJxKncYjLOhfZZ&#10;qypZIdpQh1hlX9rgEUNHwIAsMckBuwP4Pd8eu825sw+uIg714Jz+LbHWefCIkUH7wbmuNNinABRW&#10;1UVu7XuSWmoCS3dQbHByLLRPyhl+XmHbLpjzC2bxDWGncS/4K/xIBU1OoTtRUoJ9/9R9sMfRRi0l&#10;Db7JnLp3S2YFJeq1xqE/yQ5waIiPwsHhyxEKdldzt6vRy3oO2PoMN5Dh8RjsveqP0kJ9i+tjFqKi&#10;immOsXPKve2FuW93BS4gLmazaIYP1zB/oa8ND+CB1TCWN+tbZk03ux6n/hL698vGj0a4tQ2eGmZL&#10;D7KK873lteMbH30cnG5Bha2yK0er7Rqd/gIAAP//AwBQSwMEFAAGAAgAAAAhAK+FblLeAAAABwEA&#10;AA8AAABkcnMvZG93bnJldi54bWxMj0FLw0AQhe+C/2EZwUtpNw0aNGZTRFF6kIK1HrxNsmMSm90N&#10;2Wkb/73jSY9v3uO9b4rV5Hp1pDF2wRtYLhJQ5OtgO98Y2L09zW9ARUZvsQ+eDHxThFV5flZgbsPJ&#10;v9Jxy42SEh9zNNAyD7nWsW7JYVyEgbx4n2F0yCLHRtsRT1Luep0mSaYddl4WWhzooaV6vz04Ax/r&#10;iZuv5TO/7HH2Plu3Vb15rIy5vJju70AxTfwXhl98QYdSmKpw8Daq3oA8wgbSLAUl7m2WyKGS2PVV&#10;Bros9H/+8gcAAP//AwBQSwECLQAUAAYACAAAACEAtoM4kv4AAADhAQAAEwAAAAAAAAAAAAAAAAAA&#10;AAAAW0NvbnRlbnRfVHlwZXNdLnhtbFBLAQItABQABgAIAAAAIQA4/SH/1gAAAJQBAAALAAAAAAAA&#10;AAAAAAAAAC8BAABfcmVscy8ucmVsc1BLAQItABQABgAIAAAAIQDMn01VrAIAAI4FAAAOAAAAAAAA&#10;AAAAAAAAAC4CAABkcnMvZTJvRG9jLnhtbFBLAQItABQABgAIAAAAIQCvhW5S3gAAAAcBAAAPAAAA&#10;AAAAAAAAAAAAAAYFAABkcnMvZG93bnJldi54bWxQSwUGAAAAAAQABADzAAAAEQYAAAAA&#10;" filled="f" strokecolor="black [3213]" strokeweight="1pt">
                <w10:wrap anchorx="margin"/>
              </v:rect>
            </w:pict>
          </mc:Fallback>
        </mc:AlternateContent>
      </w:r>
    </w:p>
    <w:p w14:paraId="42412391" w14:textId="7E5C15CE" w:rsidR="00272A77" w:rsidRPr="004D1456" w:rsidRDefault="00C15AF9" w:rsidP="0018227D">
      <w:pPr>
        <w:pStyle w:val="a0"/>
        <w:numPr>
          <w:ilvl w:val="0"/>
          <w:numId w:val="41"/>
        </w:numPr>
        <w:ind w:leftChars="0" w:left="709"/>
        <w:jc w:val="left"/>
        <w:rPr>
          <w:rFonts w:ascii="ＭＳ ゴシック" w:eastAsia="ＭＳ ゴシック" w:hAnsi="ＭＳ ゴシック"/>
          <w:b/>
          <w:szCs w:val="21"/>
        </w:rPr>
      </w:pPr>
      <w:r w:rsidRPr="004D1456">
        <w:rPr>
          <w:rFonts w:ascii="ＭＳ ゴシック" w:eastAsia="ＭＳ ゴシック" w:hAnsi="ＭＳ ゴシック" w:hint="eastAsia"/>
          <w:b/>
          <w:szCs w:val="21"/>
        </w:rPr>
        <w:t>全国及び</w:t>
      </w:r>
      <w:r w:rsidR="000A4CEB" w:rsidRPr="004D1456">
        <w:rPr>
          <w:rFonts w:ascii="ＭＳ ゴシック" w:eastAsia="ＭＳ ゴシック" w:hAnsi="ＭＳ ゴシック" w:hint="eastAsia"/>
          <w:b/>
          <w:szCs w:val="21"/>
        </w:rPr>
        <w:t>前回調査</w:t>
      </w:r>
      <w:r w:rsidRPr="004D1456">
        <w:rPr>
          <w:rFonts w:ascii="ＭＳ ゴシック" w:eastAsia="ＭＳ ゴシック" w:hAnsi="ＭＳ ゴシック" w:hint="eastAsia"/>
          <w:b/>
          <w:szCs w:val="21"/>
        </w:rPr>
        <w:t>と同様、引き続き男性は台形型、女性は</w:t>
      </w:r>
      <w:r w:rsidRPr="004D1456">
        <w:rPr>
          <w:rFonts w:ascii="ＭＳ ゴシック" w:eastAsia="ＭＳ ゴシック" w:hAnsi="ＭＳ ゴシック"/>
          <w:b/>
          <w:szCs w:val="21"/>
        </w:rPr>
        <w:t>М</w:t>
      </w:r>
      <w:r w:rsidRPr="004D1456">
        <w:rPr>
          <w:rFonts w:ascii="ＭＳ ゴシック" w:eastAsia="ＭＳ ゴシック" w:hAnsi="ＭＳ ゴシック" w:hint="eastAsia"/>
          <w:b/>
          <w:szCs w:val="21"/>
        </w:rPr>
        <w:t>字型を示している</w:t>
      </w:r>
    </w:p>
    <w:p w14:paraId="64964E12" w14:textId="2D14CA0E" w:rsidR="00272A77" w:rsidRPr="004D1456" w:rsidRDefault="00A73DCE" w:rsidP="0018227D">
      <w:pPr>
        <w:pStyle w:val="a0"/>
        <w:numPr>
          <w:ilvl w:val="0"/>
          <w:numId w:val="41"/>
        </w:numPr>
        <w:ind w:leftChars="0" w:left="709"/>
        <w:jc w:val="left"/>
        <w:rPr>
          <w:rFonts w:ascii="ＭＳ ゴシック" w:eastAsia="ＭＳ ゴシック" w:hAnsi="ＭＳ ゴシック"/>
        </w:rPr>
      </w:pPr>
      <w:r w:rsidRPr="004D1456">
        <w:rPr>
          <w:rFonts w:ascii="ＭＳ ゴシック" w:eastAsia="ＭＳ ゴシック" w:hAnsi="ＭＳ ゴシック" w:cs="Arial" w:hint="eastAsia"/>
          <w:b/>
          <w:szCs w:val="21"/>
        </w:rPr>
        <w:t>女性の有業率の</w:t>
      </w:r>
      <w:r w:rsidR="005B7F36" w:rsidRPr="004D1456">
        <w:rPr>
          <w:rFonts w:ascii="ＭＳ ゴシック" w:eastAsia="ＭＳ ゴシック" w:hAnsi="ＭＳ ゴシック" w:cs="Arial"/>
          <w:b/>
          <w:szCs w:val="21"/>
        </w:rPr>
        <w:t>М</w:t>
      </w:r>
      <w:r w:rsidR="005B7F36" w:rsidRPr="004D1456">
        <w:rPr>
          <w:rFonts w:ascii="ＭＳ ゴシック" w:eastAsia="ＭＳ ゴシック" w:hAnsi="ＭＳ ゴシック" w:hint="eastAsia"/>
          <w:b/>
          <w:szCs w:val="21"/>
        </w:rPr>
        <w:t>字カーブの底</w:t>
      </w:r>
      <w:r w:rsidR="00272A77" w:rsidRPr="004D1456">
        <w:rPr>
          <w:rFonts w:ascii="ＭＳ ゴシック" w:eastAsia="ＭＳ ゴシック" w:hAnsi="ＭＳ ゴシック" w:hint="eastAsia"/>
          <w:b/>
          <w:szCs w:val="21"/>
        </w:rPr>
        <w:t>が</w:t>
      </w:r>
      <w:r w:rsidR="000A4CEB" w:rsidRPr="004D1456">
        <w:rPr>
          <w:rFonts w:ascii="ＭＳ ゴシック" w:eastAsia="ＭＳ ゴシック" w:hAnsi="ＭＳ ゴシック" w:hint="eastAsia"/>
          <w:b/>
          <w:szCs w:val="21"/>
        </w:rPr>
        <w:t>前回調査</w:t>
      </w:r>
      <w:r w:rsidR="00272A77" w:rsidRPr="004D1456">
        <w:rPr>
          <w:rFonts w:ascii="ＭＳ ゴシック" w:eastAsia="ＭＳ ゴシック" w:hAnsi="ＭＳ ゴシック" w:hint="eastAsia"/>
          <w:b/>
          <w:szCs w:val="21"/>
        </w:rPr>
        <w:t>の「30～34歳」から、「35～39歳」</w:t>
      </w:r>
      <w:r w:rsidRPr="004D1456">
        <w:rPr>
          <w:rFonts w:ascii="ＭＳ ゴシック" w:eastAsia="ＭＳ ゴシック" w:hAnsi="ＭＳ ゴシック" w:hint="eastAsia"/>
          <w:b/>
          <w:szCs w:val="21"/>
        </w:rPr>
        <w:t>へ移動</w:t>
      </w:r>
    </w:p>
    <w:p w14:paraId="7E2366BC" w14:textId="193E9975" w:rsidR="00A73DCE" w:rsidRPr="004D1456" w:rsidRDefault="00A73DCE" w:rsidP="0018227D">
      <w:pPr>
        <w:pStyle w:val="a0"/>
        <w:numPr>
          <w:ilvl w:val="0"/>
          <w:numId w:val="41"/>
        </w:numPr>
        <w:ind w:leftChars="0" w:left="709"/>
        <w:jc w:val="left"/>
        <w:rPr>
          <w:rFonts w:ascii="ＭＳ ゴシック" w:eastAsia="ＭＳ ゴシック" w:hAnsi="ＭＳ ゴシック"/>
        </w:rPr>
      </w:pPr>
      <w:r w:rsidRPr="004D1456">
        <w:rPr>
          <w:rFonts w:ascii="ＭＳ ゴシック" w:eastAsia="ＭＳ ゴシック" w:hAnsi="ＭＳ ゴシック" w:cs="Arial" w:hint="eastAsia"/>
          <w:b/>
          <w:szCs w:val="21"/>
        </w:rPr>
        <w:t>「30～34歳」の有業率は81.9％で、</w:t>
      </w:r>
      <w:r w:rsidR="000A4CEB" w:rsidRPr="004D1456">
        <w:rPr>
          <w:rFonts w:ascii="ＭＳ ゴシック" w:eastAsia="ＭＳ ゴシック" w:hAnsi="ＭＳ ゴシック" w:cs="Arial" w:hint="eastAsia"/>
          <w:b/>
          <w:szCs w:val="21"/>
        </w:rPr>
        <w:t>前回調査</w:t>
      </w:r>
      <w:r w:rsidRPr="004D1456">
        <w:rPr>
          <w:rFonts w:ascii="ＭＳ ゴシック" w:eastAsia="ＭＳ ゴシック" w:hAnsi="ＭＳ ゴシック" w:cs="Arial" w:hint="eastAsia"/>
          <w:b/>
          <w:szCs w:val="21"/>
        </w:rPr>
        <w:t>に比べ11.7ポイント上昇</w:t>
      </w:r>
    </w:p>
    <w:p w14:paraId="2933B2DF" w14:textId="6EE1D6C0" w:rsidR="005B7F36" w:rsidRDefault="005B7F36" w:rsidP="00272A77">
      <w:pPr>
        <w:jc w:val="left"/>
      </w:pPr>
    </w:p>
    <w:p w14:paraId="0D68993D" w14:textId="4DE5FC6D" w:rsidR="00C15AF9" w:rsidRPr="008D45F6" w:rsidRDefault="00A73DCE" w:rsidP="00272A77">
      <w:pPr>
        <w:jc w:val="left"/>
        <w:rPr>
          <w:rFonts w:ascii="ＭＳ 明朝" w:eastAsia="ＭＳ 明朝" w:hAnsi="ＭＳ 明朝"/>
        </w:rPr>
      </w:pPr>
      <w:r>
        <w:rPr>
          <w:rFonts w:hint="eastAsia"/>
        </w:rPr>
        <w:t xml:space="preserve">　</w:t>
      </w:r>
      <w:r w:rsidR="00C15AF9" w:rsidRPr="008D45F6">
        <w:rPr>
          <w:rFonts w:ascii="ＭＳ 明朝" w:eastAsia="ＭＳ 明朝" w:hAnsi="ＭＳ 明朝" w:hint="eastAsia"/>
        </w:rPr>
        <w:t>有業率を男女別の年齢階級別にみると、男性は35歳から54歳までの</w:t>
      </w:r>
      <w:r w:rsidR="00017963">
        <w:rPr>
          <w:rFonts w:ascii="ＭＳ 明朝" w:eastAsia="ＭＳ 明朝" w:hAnsi="ＭＳ 明朝" w:hint="eastAsia"/>
        </w:rPr>
        <w:t>各</w:t>
      </w:r>
      <w:r w:rsidR="00C15AF9" w:rsidRPr="008D45F6">
        <w:rPr>
          <w:rFonts w:ascii="ＭＳ 明朝" w:eastAsia="ＭＳ 明朝" w:hAnsi="ＭＳ 明朝" w:hint="eastAsia"/>
        </w:rPr>
        <w:t>年齢階級で90％を超える台形型を示し、女性は</w:t>
      </w:r>
      <w:r w:rsidR="00C56EAC">
        <w:rPr>
          <w:rFonts w:ascii="ＭＳ 明朝" w:eastAsia="ＭＳ 明朝" w:hAnsi="ＭＳ 明朝" w:hint="eastAsia"/>
        </w:rPr>
        <w:t>台形に近づきつつあるものの、</w:t>
      </w:r>
      <w:r w:rsidR="00C15AF9" w:rsidRPr="008D45F6">
        <w:rPr>
          <w:rFonts w:ascii="ＭＳ 明朝" w:eastAsia="ＭＳ 明朝" w:hAnsi="ＭＳ 明朝" w:hint="eastAsia"/>
        </w:rPr>
        <w:t>「35～39歳」の76.4％を底とする</w:t>
      </w:r>
      <w:r w:rsidR="00C15AF9" w:rsidRPr="008D45F6">
        <w:rPr>
          <w:rFonts w:ascii="Century" w:eastAsia="ＭＳ 明朝" w:hAnsi="Century"/>
        </w:rPr>
        <w:t>M</w:t>
      </w:r>
      <w:r w:rsidR="00C15AF9" w:rsidRPr="008D45F6">
        <w:rPr>
          <w:rFonts w:ascii="ＭＳ 明朝" w:eastAsia="ＭＳ 明朝" w:hAnsi="ＭＳ 明朝" w:hint="eastAsia"/>
        </w:rPr>
        <w:t>字型を示している。</w:t>
      </w:r>
      <w:r w:rsidR="008D45F6">
        <w:rPr>
          <w:rFonts w:ascii="ＭＳ 明朝" w:eastAsia="ＭＳ 明朝" w:hAnsi="ＭＳ 明朝" w:hint="eastAsia"/>
        </w:rPr>
        <w:t>〔表３・図２〕</w:t>
      </w:r>
    </w:p>
    <w:p w14:paraId="68F87929" w14:textId="3EA45F4E" w:rsidR="00A73DCE" w:rsidRDefault="00C15AF9" w:rsidP="00C15AF9">
      <w:pPr>
        <w:ind w:firstLineChars="100" w:firstLine="210"/>
        <w:jc w:val="left"/>
        <w:rPr>
          <w:rFonts w:ascii="ＭＳ 明朝" w:eastAsia="ＭＳ 明朝" w:hAnsi="ＭＳ 明朝"/>
        </w:rPr>
      </w:pPr>
      <w:r>
        <w:rPr>
          <w:rFonts w:ascii="ＭＳ 明朝" w:eastAsia="ＭＳ 明朝" w:hAnsi="ＭＳ 明朝" w:hint="eastAsia"/>
        </w:rPr>
        <w:t>男女別年齢階級別</w:t>
      </w:r>
      <w:r w:rsidR="008D45F6">
        <w:rPr>
          <w:rFonts w:ascii="ＭＳ 明朝" w:eastAsia="ＭＳ 明朝" w:hAnsi="ＭＳ 明朝" w:hint="eastAsia"/>
        </w:rPr>
        <w:t>の有業率をみると、女性は</w:t>
      </w:r>
      <w:r w:rsidR="000A4CEB">
        <w:rPr>
          <w:rFonts w:ascii="ＭＳ 明朝" w:eastAsia="ＭＳ 明朝" w:hAnsi="ＭＳ 明朝" w:hint="eastAsia"/>
        </w:rPr>
        <w:t>前回調査</w:t>
      </w:r>
      <w:r w:rsidR="00A73DCE">
        <w:rPr>
          <w:rFonts w:ascii="ＭＳ 明朝" w:eastAsia="ＭＳ 明朝" w:hAnsi="ＭＳ 明朝" w:hint="eastAsia"/>
        </w:rPr>
        <w:t>に比べ</w:t>
      </w:r>
      <w:r w:rsidR="008D45F6">
        <w:rPr>
          <w:rFonts w:ascii="ＭＳ 明朝" w:eastAsia="ＭＳ 明朝" w:hAnsi="ＭＳ 明朝" w:hint="eastAsia"/>
        </w:rPr>
        <w:t>て</w:t>
      </w:r>
      <w:r w:rsidR="00A73DCE">
        <w:rPr>
          <w:rFonts w:ascii="ＭＳ 明朝" w:eastAsia="ＭＳ 明朝" w:hAnsi="ＭＳ 明朝" w:hint="eastAsia"/>
        </w:rPr>
        <w:t>「25～29歳」</w:t>
      </w:r>
      <w:r w:rsidR="008D45F6">
        <w:rPr>
          <w:rFonts w:ascii="ＭＳ 明朝" w:eastAsia="ＭＳ 明朝" w:hAnsi="ＭＳ 明朝" w:hint="eastAsia"/>
        </w:rPr>
        <w:t>を除くすべての</w:t>
      </w:r>
      <w:r w:rsidR="00A73DCE">
        <w:rPr>
          <w:rFonts w:ascii="ＭＳ 明朝" w:eastAsia="ＭＳ 明朝" w:hAnsi="ＭＳ 明朝" w:hint="eastAsia"/>
        </w:rPr>
        <w:t>年齢階級で</w:t>
      </w:r>
      <w:r w:rsidR="00060716">
        <w:rPr>
          <w:rFonts w:ascii="ＭＳ 明朝" w:eastAsia="ＭＳ 明朝" w:hAnsi="ＭＳ 明朝" w:hint="eastAsia"/>
        </w:rPr>
        <w:t>上昇しており、特に「30～34歳」</w:t>
      </w:r>
      <w:r w:rsidR="008D45F6">
        <w:rPr>
          <w:rFonts w:ascii="ＭＳ 明朝" w:eastAsia="ＭＳ 明朝" w:hAnsi="ＭＳ 明朝" w:hint="eastAsia"/>
        </w:rPr>
        <w:t>、「60～64歳」の有業率の伸びが大きい。</w:t>
      </w:r>
      <w:r w:rsidR="00C56EAC">
        <w:rPr>
          <w:rFonts w:ascii="ＭＳ 明朝" w:eastAsia="ＭＳ 明朝" w:hAnsi="ＭＳ 明朝" w:hint="eastAsia"/>
        </w:rPr>
        <w:t>このうち、前回調査で</w:t>
      </w:r>
      <w:r w:rsidR="00C56EAC" w:rsidRPr="008D45F6">
        <w:rPr>
          <w:rFonts w:ascii="Century" w:eastAsia="ＭＳ 明朝" w:hAnsi="Century"/>
        </w:rPr>
        <w:t>M</w:t>
      </w:r>
      <w:r w:rsidR="00C56EAC" w:rsidRPr="008D45F6">
        <w:rPr>
          <w:rFonts w:ascii="ＭＳ 明朝" w:eastAsia="ＭＳ 明朝" w:hAnsi="ＭＳ 明朝" w:hint="eastAsia"/>
        </w:rPr>
        <w:t>字</w:t>
      </w:r>
      <w:r w:rsidR="00C56EAC">
        <w:rPr>
          <w:rFonts w:ascii="ＭＳ 明朝" w:eastAsia="ＭＳ 明朝" w:hAnsi="ＭＳ 明朝" w:hint="eastAsia"/>
        </w:rPr>
        <w:t>カーブの底になっていた</w:t>
      </w:r>
      <w:r w:rsidR="008D45F6">
        <w:rPr>
          <w:rFonts w:ascii="ＭＳ 明朝" w:eastAsia="ＭＳ 明朝" w:hAnsi="ＭＳ 明朝" w:hint="eastAsia"/>
        </w:rPr>
        <w:t>「30～34歳」の有業率は81.9％で、</w:t>
      </w:r>
      <w:r w:rsidR="000A4CEB">
        <w:rPr>
          <w:rFonts w:ascii="ＭＳ 明朝" w:eastAsia="ＭＳ 明朝" w:hAnsi="ＭＳ 明朝" w:hint="eastAsia"/>
        </w:rPr>
        <w:t>前回調査</w:t>
      </w:r>
      <w:r w:rsidR="008D45F6">
        <w:rPr>
          <w:rFonts w:ascii="ＭＳ 明朝" w:eastAsia="ＭＳ 明朝" w:hAnsi="ＭＳ 明朝" w:hint="eastAsia"/>
        </w:rPr>
        <w:t>に比べ</w:t>
      </w:r>
      <w:r w:rsidR="00060716">
        <w:rPr>
          <w:rFonts w:ascii="ＭＳ 明朝" w:eastAsia="ＭＳ 明朝" w:hAnsi="ＭＳ 明朝" w:hint="eastAsia"/>
        </w:rPr>
        <w:t>11.7ポイント上昇し</w:t>
      </w:r>
      <w:r w:rsidR="008D45F6">
        <w:rPr>
          <w:rFonts w:ascii="ＭＳ 明朝" w:eastAsia="ＭＳ 明朝" w:hAnsi="ＭＳ 明朝" w:hint="eastAsia"/>
        </w:rPr>
        <w:t>た</w:t>
      </w:r>
      <w:r w:rsidR="00060716">
        <w:rPr>
          <w:rFonts w:ascii="ＭＳ 明朝" w:eastAsia="ＭＳ 明朝" w:hAnsi="ＭＳ 明朝" w:hint="eastAsia"/>
        </w:rPr>
        <w:t>。</w:t>
      </w:r>
      <w:r w:rsidR="00BE34DE">
        <w:rPr>
          <w:rFonts w:ascii="ＭＳ 明朝" w:eastAsia="ＭＳ 明朝" w:hAnsi="ＭＳ 明朝" w:hint="eastAsia"/>
        </w:rPr>
        <w:t>〔表３・図２〕</w:t>
      </w:r>
    </w:p>
    <w:p w14:paraId="1C95B865" w14:textId="36CFBC41" w:rsidR="00060716" w:rsidRDefault="00060716" w:rsidP="00272A77">
      <w:pPr>
        <w:jc w:val="left"/>
        <w:rPr>
          <w:rFonts w:ascii="ＭＳ 明朝" w:eastAsia="ＭＳ 明朝" w:hAnsi="ＭＳ 明朝"/>
        </w:rPr>
      </w:pPr>
    </w:p>
    <w:p w14:paraId="5A75E0FA" w14:textId="7D0D963E" w:rsidR="00060716" w:rsidRDefault="00060716" w:rsidP="00BF7CCA">
      <w:pPr>
        <w:jc w:val="center"/>
        <w:rPr>
          <w:rFonts w:ascii="ＭＳ 明朝" w:eastAsia="ＭＳ 明朝" w:hAnsi="ＭＳ 明朝"/>
        </w:rPr>
      </w:pPr>
      <w:r>
        <w:rPr>
          <w:rFonts w:ascii="ＭＳ 明朝" w:eastAsia="ＭＳ 明朝" w:hAnsi="ＭＳ 明朝" w:hint="eastAsia"/>
        </w:rPr>
        <w:t>表３　男女、年齢階級別有業者の割合(平成</w:t>
      </w:r>
      <w:r w:rsidR="0073046D">
        <w:rPr>
          <w:rFonts w:ascii="ＭＳ 明朝" w:eastAsia="ＭＳ 明朝" w:hAnsi="ＭＳ 明朝" w:hint="eastAsia"/>
        </w:rPr>
        <w:t>29年、</w:t>
      </w:r>
      <w:r>
        <w:rPr>
          <w:rFonts w:ascii="ＭＳ 明朝" w:eastAsia="ＭＳ 明朝" w:hAnsi="ＭＳ 明朝" w:hint="eastAsia"/>
        </w:rPr>
        <w:t>令和４年</w:t>
      </w:r>
      <w:r>
        <w:rPr>
          <w:rFonts w:ascii="ＭＳ 明朝" w:eastAsia="ＭＳ 明朝" w:hAnsi="ＭＳ 明朝"/>
        </w:rPr>
        <w:t>)</w:t>
      </w:r>
      <w:r>
        <w:rPr>
          <w:rFonts w:ascii="ＭＳ 明朝" w:eastAsia="ＭＳ 明朝" w:hAnsi="ＭＳ 明朝" w:hint="eastAsia"/>
        </w:rPr>
        <w:t>―大阪府</w:t>
      </w:r>
      <w:r w:rsidR="0073046D">
        <w:rPr>
          <w:rFonts w:ascii="ＭＳ 明朝" w:eastAsia="ＭＳ 明朝" w:hAnsi="ＭＳ 明朝" w:hint="eastAsia"/>
        </w:rPr>
        <w:t>、全国</w:t>
      </w:r>
    </w:p>
    <w:p w14:paraId="3FEA8BDD" w14:textId="2D9A8FF8" w:rsidR="00BF7CCA" w:rsidRDefault="003C07F0" w:rsidP="00DA384E">
      <w:pPr>
        <w:jc w:val="center"/>
        <w:rPr>
          <w:rFonts w:ascii="ＭＳ 明朝" w:eastAsia="ＭＳ 明朝" w:hAnsi="ＭＳ 明朝"/>
        </w:rPr>
      </w:pPr>
      <w:r w:rsidRPr="003C07F0">
        <w:rPr>
          <w:rFonts w:ascii="ＭＳ 明朝" w:eastAsia="ＭＳ 明朝" w:hAnsi="ＭＳ 明朝"/>
          <w:noProof/>
        </w:rPr>
        <w:drawing>
          <wp:inline distT="0" distB="0" distL="0" distR="0" wp14:anchorId="723BB1EA" wp14:editId="208BC1F8">
            <wp:extent cx="2926080" cy="2506807"/>
            <wp:effectExtent l="0" t="0" r="7620" b="8255"/>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88847" cy="2560580"/>
                    </a:xfrm>
                    <a:prstGeom prst="rect">
                      <a:avLst/>
                    </a:prstGeom>
                    <a:noFill/>
                    <a:ln>
                      <a:noFill/>
                    </a:ln>
                  </pic:spPr>
                </pic:pic>
              </a:graphicData>
            </a:graphic>
          </wp:inline>
        </w:drawing>
      </w:r>
    </w:p>
    <w:p w14:paraId="24466A59" w14:textId="36FE1813" w:rsidR="0073046D" w:rsidRPr="0073046D" w:rsidRDefault="0073046D" w:rsidP="002F7C74">
      <w:pPr>
        <w:ind w:firstLineChars="1400" w:firstLine="2520"/>
        <w:rPr>
          <w:rFonts w:ascii="ＭＳ 明朝" w:eastAsia="ＭＳ 明朝" w:hAnsi="ＭＳ 明朝"/>
          <w:sz w:val="18"/>
          <w:szCs w:val="20"/>
        </w:rPr>
      </w:pPr>
      <w:r w:rsidRPr="0073046D">
        <w:rPr>
          <w:rFonts w:ascii="ＭＳ 明朝" w:eastAsia="ＭＳ 明朝" w:hAnsi="ＭＳ 明朝" w:hint="eastAsia"/>
          <w:sz w:val="18"/>
          <w:szCs w:val="20"/>
        </w:rPr>
        <w:t>注)</w:t>
      </w:r>
      <w:r w:rsidRPr="0073046D">
        <w:rPr>
          <w:rFonts w:ascii="ＭＳ 明朝" w:eastAsia="ＭＳ 明朝" w:hAnsi="ＭＳ 明朝"/>
          <w:sz w:val="18"/>
          <w:szCs w:val="20"/>
        </w:rPr>
        <w:t xml:space="preserve"> (</w:t>
      </w:r>
      <w:r w:rsidR="00D5200A">
        <w:rPr>
          <w:rFonts w:ascii="ＭＳ 明朝" w:eastAsia="ＭＳ 明朝" w:hAnsi="ＭＳ 明朝" w:hint="eastAsia"/>
          <w:sz w:val="18"/>
          <w:szCs w:val="20"/>
        </w:rPr>
        <w:t xml:space="preserve"> </w:t>
      </w:r>
      <w:r w:rsidRPr="0073046D">
        <w:rPr>
          <w:rFonts w:ascii="ＭＳ 明朝" w:eastAsia="ＭＳ 明朝" w:hAnsi="ＭＳ 明朝"/>
          <w:sz w:val="18"/>
          <w:szCs w:val="20"/>
        </w:rPr>
        <w:t>)</w:t>
      </w:r>
      <w:r w:rsidRPr="0073046D">
        <w:rPr>
          <w:rFonts w:ascii="ＭＳ 明朝" w:eastAsia="ＭＳ 明朝" w:hAnsi="ＭＳ 明朝" w:hint="eastAsia"/>
          <w:sz w:val="18"/>
          <w:szCs w:val="20"/>
        </w:rPr>
        <w:t>内の数値は全国値</w:t>
      </w:r>
    </w:p>
    <w:p w14:paraId="0FAA5DB7" w14:textId="77777777" w:rsidR="00F8121C" w:rsidRDefault="00F8121C" w:rsidP="00BF7CCA">
      <w:pPr>
        <w:rPr>
          <w:rFonts w:ascii="ＭＳ 明朝" w:eastAsia="ＭＳ 明朝" w:hAnsi="ＭＳ 明朝"/>
        </w:rPr>
      </w:pPr>
    </w:p>
    <w:p w14:paraId="7205FD1D" w14:textId="5B95808A" w:rsidR="00F8121C" w:rsidRDefault="00F8121C" w:rsidP="00F8121C">
      <w:pPr>
        <w:jc w:val="center"/>
        <w:rPr>
          <w:rFonts w:ascii="ＭＳ 明朝" w:eastAsia="ＭＳ 明朝" w:hAnsi="ＭＳ 明朝"/>
        </w:rPr>
      </w:pPr>
      <w:r>
        <w:rPr>
          <w:rFonts w:ascii="ＭＳ 明朝" w:eastAsia="ＭＳ 明朝" w:hAnsi="ＭＳ 明朝" w:hint="eastAsia"/>
        </w:rPr>
        <w:t>図２　男女、年齢階級別有業</w:t>
      </w:r>
      <w:r w:rsidR="00F120CE">
        <w:rPr>
          <w:rFonts w:ascii="ＭＳ 明朝" w:eastAsia="ＭＳ 明朝" w:hAnsi="ＭＳ 明朝" w:hint="eastAsia"/>
        </w:rPr>
        <w:t>者</w:t>
      </w:r>
      <w:r>
        <w:rPr>
          <w:rFonts w:ascii="ＭＳ 明朝" w:eastAsia="ＭＳ 明朝" w:hAnsi="ＭＳ 明朝" w:hint="eastAsia"/>
        </w:rPr>
        <w:t>の割合(平成</w:t>
      </w:r>
      <w:r w:rsidR="0073046D">
        <w:rPr>
          <w:rFonts w:ascii="ＭＳ 明朝" w:eastAsia="ＭＳ 明朝" w:hAnsi="ＭＳ 明朝" w:hint="eastAsia"/>
        </w:rPr>
        <w:t>29年、</w:t>
      </w:r>
      <w:r>
        <w:rPr>
          <w:rFonts w:ascii="ＭＳ 明朝" w:eastAsia="ＭＳ 明朝" w:hAnsi="ＭＳ 明朝" w:hint="eastAsia"/>
        </w:rPr>
        <w:t>令和４年</w:t>
      </w:r>
      <w:r>
        <w:rPr>
          <w:rFonts w:ascii="ＭＳ 明朝" w:eastAsia="ＭＳ 明朝" w:hAnsi="ＭＳ 明朝"/>
        </w:rPr>
        <w:t>)</w:t>
      </w:r>
      <w:r>
        <w:rPr>
          <w:rFonts w:ascii="ＭＳ 明朝" w:eastAsia="ＭＳ 明朝" w:hAnsi="ＭＳ 明朝" w:hint="eastAsia"/>
        </w:rPr>
        <w:t>―大阪府</w:t>
      </w:r>
      <w:r w:rsidR="0073046D">
        <w:rPr>
          <w:rFonts w:ascii="ＭＳ 明朝" w:eastAsia="ＭＳ 明朝" w:hAnsi="ＭＳ 明朝" w:hint="eastAsia"/>
        </w:rPr>
        <w:t>、全国</w:t>
      </w:r>
    </w:p>
    <w:p w14:paraId="5869B7F9" w14:textId="33747073" w:rsidR="00DB3DCF" w:rsidRDefault="00DA384E" w:rsidP="009E04A5">
      <w:pPr>
        <w:jc w:val="center"/>
        <w:rPr>
          <w:rFonts w:ascii="ＭＳ 明朝" w:eastAsia="ＭＳ 明朝" w:hAnsi="ＭＳ 明朝"/>
        </w:rPr>
      </w:pPr>
      <w:r w:rsidRPr="00DA384E">
        <w:rPr>
          <w:rFonts w:ascii="ＭＳ 明朝" w:eastAsia="ＭＳ 明朝" w:hAnsi="ＭＳ 明朝"/>
          <w:noProof/>
        </w:rPr>
        <w:drawing>
          <wp:inline distT="0" distB="0" distL="0" distR="0" wp14:anchorId="6D882936" wp14:editId="7D8F987E">
            <wp:extent cx="6120130" cy="2181225"/>
            <wp:effectExtent l="0" t="0" r="0"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130" cy="2181225"/>
                    </a:xfrm>
                    <a:prstGeom prst="rect">
                      <a:avLst/>
                    </a:prstGeom>
                    <a:noFill/>
                    <a:ln>
                      <a:noFill/>
                    </a:ln>
                  </pic:spPr>
                </pic:pic>
              </a:graphicData>
            </a:graphic>
          </wp:inline>
        </w:drawing>
      </w:r>
    </w:p>
    <w:p w14:paraId="5BE6F865" w14:textId="2771F323" w:rsidR="00827B0D" w:rsidRPr="004D1456" w:rsidRDefault="00BE34DE" w:rsidP="00D055DE">
      <w:pPr>
        <w:pStyle w:val="1"/>
        <w:ind w:leftChars="2" w:left="424"/>
        <w:rPr>
          <w:rFonts w:ascii="ＭＳ ゴシック" w:eastAsia="ＭＳ ゴシック" w:hAnsi="ＭＳ ゴシック"/>
        </w:rPr>
      </w:pPr>
      <w:bookmarkStart w:id="4" w:name="_Toc150168438"/>
      <w:r w:rsidRPr="004D1456">
        <w:rPr>
          <w:rFonts w:ascii="ＭＳ ゴシック" w:eastAsia="ＭＳ ゴシック" w:hAnsi="ＭＳ ゴシック" w:hint="eastAsia"/>
        </w:rPr>
        <w:lastRenderedPageBreak/>
        <w:t>有業者の状況</w:t>
      </w:r>
      <w:bookmarkEnd w:id="4"/>
    </w:p>
    <w:p w14:paraId="598946C0" w14:textId="0BBA316C" w:rsidR="00BE34DE" w:rsidRPr="004D1456" w:rsidRDefault="00BE34DE" w:rsidP="009F3D10">
      <w:pPr>
        <w:pStyle w:val="2"/>
        <w:numPr>
          <w:ilvl w:val="0"/>
          <w:numId w:val="28"/>
        </w:numPr>
        <w:rPr>
          <w:rFonts w:ascii="ＭＳ ゴシック" w:eastAsia="ＭＳ ゴシック" w:hAnsi="ＭＳ ゴシック"/>
        </w:rPr>
      </w:pPr>
      <w:bookmarkStart w:id="5" w:name="_Toc150168439"/>
      <w:r w:rsidRPr="004D1456">
        <w:rPr>
          <w:rFonts w:ascii="ＭＳ ゴシック" w:eastAsia="ＭＳ ゴシック" w:hAnsi="ＭＳ ゴシック" w:hint="eastAsia"/>
        </w:rPr>
        <w:t>従業上の地位別状況</w:t>
      </w:r>
      <w:bookmarkEnd w:id="5"/>
    </w:p>
    <w:p w14:paraId="6DDC2ECA" w14:textId="02F5FEDB" w:rsidR="00BE34DE" w:rsidRPr="004D1456" w:rsidRDefault="008D090A" w:rsidP="00BE34DE">
      <w:pPr>
        <w:rPr>
          <w:rFonts w:ascii="ＭＳ ゴシック" w:eastAsia="ＭＳ ゴシック" w:hAnsi="ＭＳ ゴシック"/>
          <w:b/>
          <w:bCs/>
        </w:rPr>
      </w:pPr>
      <w:r w:rsidRPr="004D1456">
        <w:rPr>
          <w:rFonts w:ascii="ＭＳ ゴシック" w:eastAsia="ＭＳ ゴシック" w:hAnsi="ＭＳ ゴシック" w:hint="eastAsia"/>
          <w:noProof/>
        </w:rPr>
        <mc:AlternateContent>
          <mc:Choice Requires="wps">
            <w:drawing>
              <wp:anchor distT="0" distB="0" distL="114300" distR="114300" simplePos="0" relativeHeight="251667456" behindDoc="0" locked="0" layoutInCell="1" allowOverlap="1" wp14:anchorId="3F444CD0" wp14:editId="731A0399">
                <wp:simplePos x="0" y="0"/>
                <wp:positionH relativeFrom="margin">
                  <wp:align>right</wp:align>
                </wp:positionH>
                <wp:positionV relativeFrom="paragraph">
                  <wp:posOffset>135890</wp:posOffset>
                </wp:positionV>
                <wp:extent cx="6096000" cy="1272540"/>
                <wp:effectExtent l="0" t="0" r="19050" b="22860"/>
                <wp:wrapNone/>
                <wp:docPr id="18" name="正方形/長方形 18"/>
                <wp:cNvGraphicFramePr/>
                <a:graphic xmlns:a="http://schemas.openxmlformats.org/drawingml/2006/main">
                  <a:graphicData uri="http://schemas.microsoft.com/office/word/2010/wordprocessingShape">
                    <wps:wsp>
                      <wps:cNvSpPr/>
                      <wps:spPr>
                        <a:xfrm>
                          <a:off x="0" y="0"/>
                          <a:ext cx="6096000" cy="12725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D127EE" id="正方形/長方形 18" o:spid="_x0000_s1026" style="position:absolute;left:0;text-align:left;margin-left:428.8pt;margin-top:10.7pt;width:480pt;height:100.2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r4qwIAAJEFAAAOAAAAZHJzL2Uyb0RvYy54bWysVM1u1DAQviPxDpbvNMmqP3TVbLVqVYRU&#10;tRUt6tl17MaS4zG2d7PLe8ADwJkz4sDjUIm3YOz87FIqDohLMuOZ+eZ/jo5XjSZL4bwCU9JiJ6dE&#10;GA6VMvclfXtz9uIlJT4wUzENRpR0LTw9nj1/dtTaqZhADboSjiCI8dPWlrQOwU6zzPNaNMzvgBUG&#10;hRJcwwKy7j6rHGsRvdHZJM/3sxZcZR1w4T2+nnZCOkv4UgoeLqX0IhBdUowtpK9L37v4zWZHbHrv&#10;mK0V78Ng/xBFw5RBpyPUKQuMLJz6A6pR3IEHGXY4NBlIqbhIOWA2Rf4om+uaWZFyweJ4O5bJ/z9Y&#10;frG8ckRV2DvslGEN9ujhy+eHj99+fP+U/fzwtaMISrFUrfVTtLi2V67nPJIx75V0TfxjRmSVyrse&#10;yytWgXB83M8P9/Mcu8BRVkwOJnu7qQHZxtw6H14JaEgkSuqwf6msbHnuA7pE1UElejNwprROPdQm&#10;PnjQqopviYlDJE60I0uG7Q+rIuaAEFtayEXLLGbW5ZKosNYiQmjzRkgsD0Y/SYGkwdxgMs6FCUUn&#10;qlklOld7mOaQ2miRXCfAiCwxyBG7B/g93gG7i7nXj6YizfVonP8tsM54tEiewYTRuFEG3FMAGrPq&#10;PXf6Q5G60sQq3UG1xuFx0G2Vt/xMYdvOmQ9XzOEaYavxNIRL/EgNbUmhpyipwb1/6j3q43SjlJIW&#10;17Kk/t2COUGJfm1w7g+LXRwaEhKzu3cwQcZtS+62JWbRnAC2vsAjZHkio37QAykdNLd4QebRK4qY&#10;4ei7pDy4gTkJ3bnAG8TFfJ7UcHctC+fm2vIIHqsax/Jmdcuc7Wc34NhfwLDCbPpohDvdaGlgvggg&#10;VZrvTV37euPep8Hpb1Q8LNt80tpc0tkvAAAA//8DAFBLAwQUAAYACAAAACEA0uucH94AAAAHAQAA&#10;DwAAAGRycy9kb3ducmV2LnhtbEyPQUvDQBCF74L/YRnBS2k3CVJqzKaIovQgQqs9eJskazY2Oxuy&#10;0zb+e8eTHt97w3vfFOvJ9+pkx9gFMpAuElCW6tB01Bp4f3uar0BFRmqwD2QNfNsI6/LyosC8CWfa&#10;2tOOWyUlFHM04JiHXOtYO+sxLsJgSbLPMHpkkWOrmxHPUu57nSXJUnvsSBYcDvbB2fqwO3oDH5uJ&#10;26/0mV8OONvPNq6qXx8rY66vpvs7UGwn/juGX3xBh1KYqnCkJqregDzCBrL0BpSkt8tEjEqMLF2B&#10;Lgv9n7/8AQAA//8DAFBLAQItABQABgAIAAAAIQC2gziS/gAAAOEBAAATAAAAAAAAAAAAAAAAAAAA&#10;AABbQ29udGVudF9UeXBlc10ueG1sUEsBAi0AFAAGAAgAAAAhADj9If/WAAAAlAEAAAsAAAAAAAAA&#10;AAAAAAAALwEAAF9yZWxzLy5yZWxzUEsBAi0AFAAGAAgAAAAhAKz+mvirAgAAkQUAAA4AAAAAAAAA&#10;AAAAAAAALgIAAGRycy9lMm9Eb2MueG1sUEsBAi0AFAAGAAgAAAAhANLrnB/eAAAABwEAAA8AAAAA&#10;AAAAAAAAAAAABQUAAGRycy9kb3ducmV2LnhtbFBLBQYAAAAABAAEAPMAAAAQBgAAAAA=&#10;" filled="f" strokecolor="black [3213]" strokeweight="1pt">
                <w10:wrap anchorx="margin"/>
              </v:rect>
            </w:pict>
          </mc:Fallback>
        </mc:AlternateContent>
      </w:r>
    </w:p>
    <w:p w14:paraId="1DE34EFA" w14:textId="77777777" w:rsidR="00087EA3" w:rsidRPr="004D1456" w:rsidRDefault="003255E8" w:rsidP="00BF372A">
      <w:pPr>
        <w:pStyle w:val="a0"/>
        <w:numPr>
          <w:ilvl w:val="0"/>
          <w:numId w:val="2"/>
        </w:numPr>
        <w:ind w:leftChars="0" w:left="709" w:hanging="425"/>
        <w:jc w:val="left"/>
        <w:rPr>
          <w:rFonts w:ascii="ＭＳ ゴシック" w:eastAsia="ＭＳ ゴシック" w:hAnsi="ＭＳ ゴシック"/>
          <w:b/>
          <w:szCs w:val="21"/>
        </w:rPr>
      </w:pPr>
      <w:r w:rsidRPr="004D1456">
        <w:rPr>
          <w:rFonts w:ascii="ＭＳ ゴシック" w:eastAsia="ＭＳ ゴシック" w:hAnsi="ＭＳ ゴシック" w:hint="eastAsia"/>
          <w:b/>
          <w:szCs w:val="21"/>
        </w:rPr>
        <w:t>有業者について、従業上の地位別にみると、</w:t>
      </w:r>
      <w:r w:rsidR="00BE34DE" w:rsidRPr="004D1456">
        <w:rPr>
          <w:rFonts w:ascii="ＭＳ ゴシック" w:eastAsia="ＭＳ ゴシック" w:hAnsi="ＭＳ ゴシック" w:hint="eastAsia"/>
          <w:b/>
          <w:szCs w:val="21"/>
        </w:rPr>
        <w:t>会社などの役員を除く雇用者は</w:t>
      </w:r>
      <w:r w:rsidR="00BE34DE" w:rsidRPr="004D1456">
        <w:rPr>
          <w:rFonts w:ascii="ＭＳ ゴシック" w:eastAsia="ＭＳ ゴシック" w:hAnsi="ＭＳ ゴシック"/>
          <w:b/>
          <w:szCs w:val="21"/>
        </w:rPr>
        <w:t>3,969.9</w:t>
      </w:r>
      <w:r w:rsidR="00BE34DE" w:rsidRPr="004D1456">
        <w:rPr>
          <w:rFonts w:ascii="ＭＳ ゴシック" w:eastAsia="ＭＳ ゴシック" w:hAnsi="ＭＳ ゴシック" w:hint="eastAsia"/>
          <w:b/>
          <w:szCs w:val="21"/>
        </w:rPr>
        <w:t>千人</w:t>
      </w:r>
    </w:p>
    <w:p w14:paraId="4975D2F7" w14:textId="08FAF059" w:rsidR="00BE34DE" w:rsidRPr="004D1456" w:rsidRDefault="00BE34DE" w:rsidP="00087EA3">
      <w:pPr>
        <w:pStyle w:val="a0"/>
        <w:ind w:leftChars="0" w:left="709"/>
        <w:jc w:val="left"/>
        <w:rPr>
          <w:rFonts w:ascii="ＭＳ ゴシック" w:eastAsia="ＭＳ ゴシック" w:hAnsi="ＭＳ ゴシック"/>
          <w:b/>
          <w:szCs w:val="21"/>
        </w:rPr>
      </w:pPr>
      <w:r w:rsidRPr="004D1456">
        <w:rPr>
          <w:rFonts w:ascii="ＭＳ ゴシック" w:eastAsia="ＭＳ ゴシック" w:hAnsi="ＭＳ ゴシック" w:hint="eastAsia"/>
          <w:b/>
          <w:szCs w:val="21"/>
        </w:rPr>
        <w:t>(</w:t>
      </w:r>
      <w:r w:rsidR="000A4CEB" w:rsidRPr="004D1456">
        <w:rPr>
          <w:rFonts w:ascii="ＭＳ ゴシック" w:eastAsia="ＭＳ ゴシック" w:hAnsi="ＭＳ ゴシック" w:hint="eastAsia"/>
          <w:b/>
          <w:szCs w:val="21"/>
        </w:rPr>
        <w:t>前回調査</w:t>
      </w:r>
      <w:r w:rsidRPr="004D1456">
        <w:rPr>
          <w:rFonts w:ascii="ＭＳ ゴシック" w:eastAsia="ＭＳ ゴシック" w:hAnsi="ＭＳ ゴシック" w:hint="eastAsia"/>
          <w:b/>
          <w:szCs w:val="21"/>
        </w:rPr>
        <w:t>に比べ159</w:t>
      </w:r>
      <w:r w:rsidRPr="004D1456">
        <w:rPr>
          <w:rFonts w:ascii="ＭＳ ゴシック" w:eastAsia="ＭＳ ゴシック" w:hAnsi="ＭＳ ゴシック"/>
          <w:b/>
          <w:szCs w:val="21"/>
        </w:rPr>
        <w:t>.0</w:t>
      </w:r>
      <w:r w:rsidRPr="004D1456">
        <w:rPr>
          <w:rFonts w:ascii="ＭＳ ゴシック" w:eastAsia="ＭＳ ゴシック" w:hAnsi="ＭＳ ゴシック" w:hint="eastAsia"/>
          <w:b/>
          <w:szCs w:val="21"/>
        </w:rPr>
        <w:t>千人増加)と、有業者</w:t>
      </w:r>
      <w:r w:rsidR="00B9348E" w:rsidRPr="004D1456">
        <w:rPr>
          <w:rFonts w:ascii="ＭＳ ゴシック" w:eastAsia="ＭＳ ゴシック" w:hAnsi="ＭＳ ゴシック" w:hint="eastAsia"/>
          <w:b/>
          <w:szCs w:val="21"/>
        </w:rPr>
        <w:t>の</w:t>
      </w:r>
      <w:r w:rsidRPr="004D1456">
        <w:rPr>
          <w:rFonts w:ascii="ＭＳ ゴシック" w:eastAsia="ＭＳ ゴシック" w:hAnsi="ＭＳ ゴシック" w:hint="eastAsia"/>
          <w:b/>
          <w:szCs w:val="21"/>
        </w:rPr>
        <w:t>85.</w:t>
      </w:r>
      <w:r w:rsidRPr="004D1456">
        <w:rPr>
          <w:rFonts w:ascii="ＭＳ ゴシック" w:eastAsia="ＭＳ ゴシック" w:hAnsi="ＭＳ ゴシック"/>
          <w:b/>
          <w:noProof/>
          <w:szCs w:val="21"/>
        </w:rPr>
        <w:t>6</w:t>
      </w:r>
      <w:r w:rsidRPr="004D1456">
        <w:rPr>
          <w:rFonts w:ascii="ＭＳ ゴシック" w:eastAsia="ＭＳ ゴシック" w:hAnsi="ＭＳ ゴシック" w:hint="eastAsia"/>
          <w:b/>
          <w:szCs w:val="21"/>
        </w:rPr>
        <w:t>％を占める</w:t>
      </w:r>
    </w:p>
    <w:p w14:paraId="6C0F9D83" w14:textId="77777777" w:rsidR="00087EA3" w:rsidRPr="004D1456" w:rsidRDefault="00BE34DE" w:rsidP="00BF372A">
      <w:pPr>
        <w:pStyle w:val="a0"/>
        <w:numPr>
          <w:ilvl w:val="0"/>
          <w:numId w:val="2"/>
        </w:numPr>
        <w:ind w:leftChars="0" w:left="709" w:hanging="419"/>
        <w:jc w:val="left"/>
        <w:rPr>
          <w:rFonts w:ascii="ＭＳ ゴシック" w:eastAsia="ＭＳ ゴシック" w:hAnsi="ＭＳ ゴシック"/>
          <w:b/>
          <w:szCs w:val="21"/>
        </w:rPr>
      </w:pPr>
      <w:r w:rsidRPr="004D1456">
        <w:rPr>
          <w:rFonts w:ascii="ＭＳ ゴシック" w:eastAsia="ＭＳ ゴシック" w:hAnsi="ＭＳ ゴシック" w:hint="eastAsia"/>
          <w:b/>
          <w:szCs w:val="21"/>
        </w:rPr>
        <w:t>会社などの役員を除く雇用者に占める割合をみると、「正規の職員・従業員」が60.2％で</w:t>
      </w:r>
    </w:p>
    <w:p w14:paraId="4CF6738C" w14:textId="77777777" w:rsidR="00087EA3" w:rsidRPr="004D1456" w:rsidRDefault="000A4CEB" w:rsidP="00087EA3">
      <w:pPr>
        <w:pStyle w:val="a0"/>
        <w:ind w:leftChars="0" w:left="709"/>
        <w:jc w:val="left"/>
        <w:rPr>
          <w:rFonts w:ascii="ＭＳ ゴシック" w:eastAsia="ＭＳ ゴシック" w:hAnsi="ＭＳ ゴシック"/>
          <w:b/>
          <w:szCs w:val="21"/>
        </w:rPr>
      </w:pPr>
      <w:r w:rsidRPr="004D1456">
        <w:rPr>
          <w:rFonts w:ascii="ＭＳ ゴシック" w:eastAsia="ＭＳ ゴシック" w:hAnsi="ＭＳ ゴシック" w:hint="eastAsia"/>
          <w:b/>
          <w:szCs w:val="21"/>
        </w:rPr>
        <w:t>前回調査</w:t>
      </w:r>
      <w:r w:rsidR="00BE34DE" w:rsidRPr="004D1456">
        <w:rPr>
          <w:rFonts w:ascii="ＭＳ ゴシック" w:eastAsia="ＭＳ ゴシック" w:hAnsi="ＭＳ ゴシック" w:hint="eastAsia"/>
          <w:b/>
          <w:szCs w:val="21"/>
        </w:rPr>
        <w:t>に比べ0</w:t>
      </w:r>
      <w:r w:rsidR="00BE34DE" w:rsidRPr="004D1456">
        <w:rPr>
          <w:rFonts w:ascii="ＭＳ ゴシック" w:eastAsia="ＭＳ ゴシック" w:hAnsi="ＭＳ ゴシック"/>
          <w:b/>
          <w:szCs w:val="21"/>
        </w:rPr>
        <w:t>.5</w:t>
      </w:r>
      <w:r w:rsidR="00BE34DE" w:rsidRPr="004D1456">
        <w:rPr>
          <w:rFonts w:ascii="ＭＳ ゴシック" w:eastAsia="ＭＳ ゴシック" w:hAnsi="ＭＳ ゴシック" w:hint="eastAsia"/>
          <w:b/>
          <w:szCs w:val="21"/>
        </w:rPr>
        <w:t>ポイント上昇、「非正規の職員・従業員」が39.8％で</w:t>
      </w:r>
      <w:r w:rsidRPr="004D1456">
        <w:rPr>
          <w:rFonts w:ascii="ＭＳ ゴシック" w:eastAsia="ＭＳ ゴシック" w:hAnsi="ＭＳ ゴシック" w:hint="eastAsia"/>
          <w:b/>
          <w:szCs w:val="21"/>
        </w:rPr>
        <w:t>前回調査</w:t>
      </w:r>
      <w:r w:rsidR="00BE34DE" w:rsidRPr="004D1456">
        <w:rPr>
          <w:rFonts w:ascii="ＭＳ ゴシック" w:eastAsia="ＭＳ ゴシック" w:hAnsi="ＭＳ ゴシック" w:hint="eastAsia"/>
          <w:b/>
          <w:szCs w:val="21"/>
        </w:rPr>
        <w:t>に比べ</w:t>
      </w:r>
    </w:p>
    <w:p w14:paraId="482B1A3B" w14:textId="2E1A95ED" w:rsidR="00BE34DE" w:rsidRPr="004D1456" w:rsidRDefault="00BE34DE" w:rsidP="00087EA3">
      <w:pPr>
        <w:pStyle w:val="a0"/>
        <w:ind w:leftChars="0" w:left="709"/>
        <w:jc w:val="left"/>
        <w:rPr>
          <w:rFonts w:ascii="ＭＳ ゴシック" w:eastAsia="ＭＳ ゴシック" w:hAnsi="ＭＳ ゴシック"/>
          <w:b/>
          <w:szCs w:val="21"/>
        </w:rPr>
      </w:pPr>
      <w:r w:rsidRPr="004D1456">
        <w:rPr>
          <w:rFonts w:ascii="ＭＳ ゴシック" w:eastAsia="ＭＳ ゴシック" w:hAnsi="ＭＳ ゴシック" w:hint="eastAsia"/>
          <w:b/>
          <w:szCs w:val="21"/>
        </w:rPr>
        <w:t>0.5ポイント低下</w:t>
      </w:r>
    </w:p>
    <w:p w14:paraId="389A34BB" w14:textId="3D76C4FA" w:rsidR="00BE34DE" w:rsidRDefault="00BE34DE" w:rsidP="00BE34DE">
      <w:pPr>
        <w:pStyle w:val="a0"/>
        <w:ind w:leftChars="0" w:left="420"/>
        <w:jc w:val="left"/>
        <w:rPr>
          <w:rFonts w:ascii="ＭＳ 明朝" w:eastAsia="ＭＳ 明朝" w:hAnsi="ＭＳ 明朝"/>
          <w:szCs w:val="21"/>
        </w:rPr>
      </w:pPr>
    </w:p>
    <w:p w14:paraId="3C72DE98" w14:textId="06B5761B" w:rsidR="00017963" w:rsidRDefault="008D090A" w:rsidP="008D090A">
      <w:pPr>
        <w:jc w:val="left"/>
        <w:rPr>
          <w:rFonts w:ascii="ＭＳ 明朝" w:eastAsia="ＭＳ 明朝" w:hAnsi="ＭＳ 明朝"/>
          <w:szCs w:val="21"/>
        </w:rPr>
      </w:pPr>
      <w:r>
        <w:rPr>
          <w:rFonts w:ascii="ＭＳ 明朝" w:eastAsia="ＭＳ 明朝" w:hAnsi="ＭＳ 明朝" w:hint="eastAsia"/>
          <w:szCs w:val="21"/>
        </w:rPr>
        <w:t xml:space="preserve">　</w:t>
      </w:r>
      <w:r w:rsidR="00017963" w:rsidRPr="00017963">
        <w:rPr>
          <w:rFonts w:ascii="ＭＳ 明朝" w:eastAsia="ＭＳ 明朝" w:hAnsi="ＭＳ 明朝"/>
          <w:szCs w:val="21"/>
        </w:rPr>
        <w:t>有業者について、従業上の地位別にみると、会社などの役員を除く雇用者は3,969.9千人</w:t>
      </w:r>
      <w:r w:rsidR="00B9348E">
        <w:rPr>
          <w:rFonts w:ascii="ＭＳ 明朝" w:eastAsia="ＭＳ 明朝" w:hAnsi="ＭＳ 明朝" w:hint="eastAsia"/>
          <w:szCs w:val="21"/>
        </w:rPr>
        <w:t>で、</w:t>
      </w:r>
      <w:r w:rsidR="000A4CEB">
        <w:rPr>
          <w:rFonts w:ascii="ＭＳ 明朝" w:eastAsia="ＭＳ 明朝" w:hAnsi="ＭＳ 明朝"/>
          <w:szCs w:val="21"/>
        </w:rPr>
        <w:t>前回調査</w:t>
      </w:r>
      <w:r w:rsidR="00017963" w:rsidRPr="00017963">
        <w:rPr>
          <w:rFonts w:ascii="ＭＳ 明朝" w:eastAsia="ＭＳ 明朝" w:hAnsi="ＭＳ 明朝"/>
          <w:szCs w:val="21"/>
        </w:rPr>
        <w:t>に比べ159.0千人増加</w:t>
      </w:r>
      <w:r w:rsidR="00B9348E">
        <w:rPr>
          <w:rFonts w:ascii="ＭＳ 明朝" w:eastAsia="ＭＳ 明朝" w:hAnsi="ＭＳ 明朝" w:hint="eastAsia"/>
          <w:szCs w:val="21"/>
        </w:rPr>
        <w:t>し</w:t>
      </w:r>
      <w:r w:rsidR="00017963" w:rsidRPr="00017963">
        <w:rPr>
          <w:rFonts w:ascii="ＭＳ 明朝" w:eastAsia="ＭＳ 明朝" w:hAnsi="ＭＳ 明朝"/>
          <w:szCs w:val="21"/>
        </w:rPr>
        <w:t>、有業者</w:t>
      </w:r>
      <w:r w:rsidR="00B9348E">
        <w:rPr>
          <w:rFonts w:ascii="ＭＳ 明朝" w:eastAsia="ＭＳ 明朝" w:hAnsi="ＭＳ 明朝" w:hint="eastAsia"/>
          <w:szCs w:val="21"/>
        </w:rPr>
        <w:t>の</w:t>
      </w:r>
      <w:r w:rsidR="00017963" w:rsidRPr="00017963">
        <w:rPr>
          <w:rFonts w:ascii="ＭＳ 明朝" w:eastAsia="ＭＳ 明朝" w:hAnsi="ＭＳ 明朝"/>
          <w:szCs w:val="21"/>
        </w:rPr>
        <w:t>85.6％を占める</w:t>
      </w:r>
      <w:r w:rsidR="00017963">
        <w:rPr>
          <w:rFonts w:ascii="ＭＳ 明朝" w:eastAsia="ＭＳ 明朝" w:hAnsi="ＭＳ 明朝" w:hint="eastAsia"/>
          <w:szCs w:val="21"/>
        </w:rPr>
        <w:t>。</w:t>
      </w:r>
      <w:r w:rsidR="00CA3785">
        <w:rPr>
          <w:rFonts w:ascii="ＭＳ 明朝" w:eastAsia="ＭＳ 明朝" w:hAnsi="ＭＳ 明朝" w:hint="eastAsia"/>
          <w:szCs w:val="21"/>
        </w:rPr>
        <w:t>〔表４〕</w:t>
      </w:r>
    </w:p>
    <w:p w14:paraId="26152034" w14:textId="41F1C292" w:rsidR="003255E8" w:rsidRDefault="008D090A" w:rsidP="00017963">
      <w:pPr>
        <w:ind w:firstLineChars="100" w:firstLine="210"/>
        <w:jc w:val="left"/>
        <w:rPr>
          <w:rFonts w:ascii="ＭＳ 明朝" w:eastAsia="ＭＳ 明朝" w:hAnsi="ＭＳ 明朝"/>
          <w:szCs w:val="21"/>
        </w:rPr>
      </w:pPr>
      <w:r>
        <w:rPr>
          <w:rFonts w:ascii="ＭＳ 明朝" w:eastAsia="ＭＳ 明朝" w:hAnsi="ＭＳ 明朝" w:hint="eastAsia"/>
          <w:szCs w:val="21"/>
        </w:rPr>
        <w:t>有業者をさらに雇用形態別にみると、「正規の職員・従業員」が</w:t>
      </w:r>
      <w:r w:rsidR="000A7850">
        <w:rPr>
          <w:rFonts w:ascii="ＭＳ 明朝" w:eastAsia="ＭＳ 明朝" w:hAnsi="ＭＳ 明朝" w:hint="eastAsia"/>
          <w:szCs w:val="21"/>
        </w:rPr>
        <w:t>2</w:t>
      </w:r>
      <w:r w:rsidR="000A7850">
        <w:rPr>
          <w:rFonts w:ascii="ＭＳ 明朝" w:eastAsia="ＭＳ 明朝" w:hAnsi="ＭＳ 明朝"/>
          <w:szCs w:val="21"/>
        </w:rPr>
        <w:t>,390.0</w:t>
      </w:r>
      <w:r w:rsidR="000A7850">
        <w:rPr>
          <w:rFonts w:ascii="ＭＳ 明朝" w:eastAsia="ＭＳ 明朝" w:hAnsi="ＭＳ 明朝" w:hint="eastAsia"/>
          <w:szCs w:val="21"/>
        </w:rPr>
        <w:t>千人(</w:t>
      </w:r>
      <w:r w:rsidR="00CE6533">
        <w:rPr>
          <w:rFonts w:ascii="ＭＳ 明朝" w:eastAsia="ＭＳ 明朝" w:hAnsi="ＭＳ 明朝" w:hint="eastAsia"/>
          <w:szCs w:val="21"/>
        </w:rPr>
        <w:t>有業者に占める割合</w:t>
      </w:r>
      <w:r w:rsidR="000A7850">
        <w:rPr>
          <w:rFonts w:ascii="ＭＳ 明朝" w:eastAsia="ＭＳ 明朝" w:hAnsi="ＭＳ 明朝" w:hint="eastAsia"/>
          <w:szCs w:val="21"/>
        </w:rPr>
        <w:t>51.5％</w:t>
      </w:r>
      <w:r w:rsidR="000A7850">
        <w:rPr>
          <w:rFonts w:ascii="ＭＳ 明朝" w:eastAsia="ＭＳ 明朝" w:hAnsi="ＭＳ 明朝"/>
          <w:szCs w:val="21"/>
        </w:rPr>
        <w:t>)</w:t>
      </w:r>
      <w:r w:rsidR="000A7850">
        <w:rPr>
          <w:rFonts w:ascii="ＭＳ 明朝" w:eastAsia="ＭＳ 明朝" w:hAnsi="ＭＳ 明朝" w:hint="eastAsia"/>
          <w:szCs w:val="21"/>
        </w:rPr>
        <w:t>、「非正規の職員・従業員」が1</w:t>
      </w:r>
      <w:r w:rsidR="000A7850">
        <w:rPr>
          <w:rFonts w:ascii="ＭＳ 明朝" w:eastAsia="ＭＳ 明朝" w:hAnsi="ＭＳ 明朝"/>
          <w:szCs w:val="21"/>
        </w:rPr>
        <w:t>,579.9</w:t>
      </w:r>
      <w:r w:rsidR="000A7850">
        <w:rPr>
          <w:rFonts w:ascii="ＭＳ 明朝" w:eastAsia="ＭＳ 明朝" w:hAnsi="ＭＳ 明朝" w:hint="eastAsia"/>
          <w:szCs w:val="21"/>
        </w:rPr>
        <w:t>千人(同34.1％</w:t>
      </w:r>
      <w:r w:rsidR="000A7850">
        <w:rPr>
          <w:rFonts w:ascii="ＭＳ 明朝" w:eastAsia="ＭＳ 明朝" w:hAnsi="ＭＳ 明朝"/>
          <w:szCs w:val="21"/>
        </w:rPr>
        <w:t>)</w:t>
      </w:r>
      <w:r w:rsidR="000A7850">
        <w:rPr>
          <w:rFonts w:ascii="ＭＳ 明朝" w:eastAsia="ＭＳ 明朝" w:hAnsi="ＭＳ 明朝" w:hint="eastAsia"/>
          <w:szCs w:val="21"/>
        </w:rPr>
        <w:t>、「会社などの役員」が250.3千人(同5.4％</w:t>
      </w:r>
      <w:r w:rsidR="000A7850">
        <w:rPr>
          <w:rFonts w:ascii="ＭＳ 明朝" w:eastAsia="ＭＳ 明朝" w:hAnsi="ＭＳ 明朝"/>
          <w:szCs w:val="21"/>
        </w:rPr>
        <w:t>)</w:t>
      </w:r>
      <w:r w:rsidR="000A7850">
        <w:rPr>
          <w:rFonts w:ascii="ＭＳ 明朝" w:eastAsia="ＭＳ 明朝" w:hAnsi="ＭＳ 明朝" w:hint="eastAsia"/>
          <w:szCs w:val="21"/>
        </w:rPr>
        <w:t>となっている。</w:t>
      </w:r>
      <w:r w:rsidR="00CA3785">
        <w:rPr>
          <w:rFonts w:ascii="ＭＳ 明朝" w:eastAsia="ＭＳ 明朝" w:hAnsi="ＭＳ 明朝" w:hint="eastAsia"/>
          <w:szCs w:val="21"/>
        </w:rPr>
        <w:t>〔表４〕</w:t>
      </w:r>
    </w:p>
    <w:p w14:paraId="6E9F7A5F" w14:textId="355DB154" w:rsidR="000A7850" w:rsidRPr="000A7850" w:rsidRDefault="000A7850" w:rsidP="003255E8">
      <w:pPr>
        <w:ind w:firstLineChars="100" w:firstLine="210"/>
        <w:jc w:val="left"/>
        <w:rPr>
          <w:rFonts w:ascii="ＭＳ 明朝" w:eastAsia="ＭＳ 明朝" w:hAnsi="ＭＳ 明朝"/>
          <w:szCs w:val="21"/>
        </w:rPr>
      </w:pPr>
      <w:r>
        <w:rPr>
          <w:rFonts w:ascii="ＭＳ 明朝" w:eastAsia="ＭＳ 明朝" w:hAnsi="ＭＳ 明朝" w:hint="eastAsia"/>
          <w:szCs w:val="21"/>
        </w:rPr>
        <w:t>また、会社などの役員を除く雇用者に占める割合</w:t>
      </w:r>
      <w:r w:rsidR="003255E8">
        <w:rPr>
          <w:rFonts w:ascii="ＭＳ 明朝" w:eastAsia="ＭＳ 明朝" w:hAnsi="ＭＳ 明朝" w:hint="eastAsia"/>
          <w:szCs w:val="21"/>
        </w:rPr>
        <w:t>について雇用形態別に</w:t>
      </w:r>
      <w:r>
        <w:rPr>
          <w:rFonts w:ascii="ＭＳ 明朝" w:eastAsia="ＭＳ 明朝" w:hAnsi="ＭＳ 明朝" w:hint="eastAsia"/>
          <w:szCs w:val="21"/>
        </w:rPr>
        <w:t>みると、「正規の職員・従業員」が60.2％(</w:t>
      </w:r>
      <w:r w:rsidR="000A4CEB">
        <w:rPr>
          <w:rFonts w:ascii="ＭＳ 明朝" w:eastAsia="ＭＳ 明朝" w:hAnsi="ＭＳ 明朝" w:hint="eastAsia"/>
          <w:szCs w:val="21"/>
        </w:rPr>
        <w:t>前回調査</w:t>
      </w:r>
      <w:r w:rsidRPr="000A7850">
        <w:rPr>
          <w:rFonts w:ascii="ＭＳ 明朝" w:eastAsia="ＭＳ 明朝" w:hAnsi="ＭＳ 明朝" w:hint="eastAsia"/>
          <w:szCs w:val="21"/>
        </w:rPr>
        <w:t>に比べ</w:t>
      </w:r>
      <w:r w:rsidRPr="000A7850">
        <w:rPr>
          <w:rFonts w:ascii="ＭＳ 明朝" w:eastAsia="ＭＳ 明朝" w:hAnsi="ＭＳ 明朝"/>
          <w:szCs w:val="21"/>
        </w:rPr>
        <w:t>0.5ポイント上昇</w:t>
      </w:r>
      <w:r>
        <w:rPr>
          <w:rFonts w:ascii="ＭＳ 明朝" w:eastAsia="ＭＳ 明朝" w:hAnsi="ＭＳ 明朝"/>
          <w:szCs w:val="21"/>
        </w:rPr>
        <w:t>)</w:t>
      </w:r>
      <w:r>
        <w:rPr>
          <w:rFonts w:ascii="ＭＳ 明朝" w:eastAsia="ＭＳ 明朝" w:hAnsi="ＭＳ 明朝" w:hint="eastAsia"/>
          <w:szCs w:val="21"/>
        </w:rPr>
        <w:t>、</w:t>
      </w:r>
      <w:r w:rsidRPr="000A7850">
        <w:rPr>
          <w:rFonts w:ascii="ＭＳ 明朝" w:eastAsia="ＭＳ 明朝" w:hAnsi="ＭＳ 明朝" w:hint="eastAsia"/>
          <w:szCs w:val="21"/>
        </w:rPr>
        <w:t>「非正規の職員・従業員」が</w:t>
      </w:r>
      <w:r w:rsidRPr="000A7850">
        <w:rPr>
          <w:rFonts w:ascii="ＭＳ 明朝" w:eastAsia="ＭＳ 明朝" w:hAnsi="ＭＳ 明朝"/>
          <w:szCs w:val="21"/>
        </w:rPr>
        <w:t>39.8％</w:t>
      </w:r>
      <w:r>
        <w:rPr>
          <w:rFonts w:ascii="ＭＳ 明朝" w:eastAsia="ＭＳ 明朝" w:hAnsi="ＭＳ 明朝" w:hint="eastAsia"/>
          <w:szCs w:val="21"/>
        </w:rPr>
        <w:t>(</w:t>
      </w:r>
      <w:r w:rsidR="00CE6533">
        <w:rPr>
          <w:rFonts w:ascii="ＭＳ 明朝" w:eastAsia="ＭＳ 明朝" w:hAnsi="ＭＳ 明朝" w:hint="eastAsia"/>
          <w:szCs w:val="21"/>
        </w:rPr>
        <w:t>同</w:t>
      </w:r>
      <w:r w:rsidRPr="000A7850">
        <w:rPr>
          <w:rFonts w:ascii="ＭＳ 明朝" w:eastAsia="ＭＳ 明朝" w:hAnsi="ＭＳ 明朝"/>
          <w:szCs w:val="21"/>
        </w:rPr>
        <w:t>0.5ポイント低下</w:t>
      </w:r>
      <w:r>
        <w:rPr>
          <w:rFonts w:ascii="ＭＳ 明朝" w:eastAsia="ＭＳ 明朝" w:hAnsi="ＭＳ 明朝" w:hint="eastAsia"/>
          <w:szCs w:val="21"/>
        </w:rPr>
        <w:t>)となっている。〔表</w:t>
      </w:r>
      <w:r w:rsidR="007659D3">
        <w:rPr>
          <w:rFonts w:ascii="ＭＳ 明朝" w:eastAsia="ＭＳ 明朝" w:hAnsi="ＭＳ 明朝" w:hint="eastAsia"/>
          <w:szCs w:val="21"/>
        </w:rPr>
        <w:t>４</w:t>
      </w:r>
      <w:r>
        <w:rPr>
          <w:rFonts w:ascii="ＭＳ 明朝" w:eastAsia="ＭＳ 明朝" w:hAnsi="ＭＳ 明朝" w:hint="eastAsia"/>
          <w:szCs w:val="21"/>
        </w:rPr>
        <w:t>〕</w:t>
      </w:r>
    </w:p>
    <w:p w14:paraId="4298DF8E" w14:textId="77777777" w:rsidR="008D090A" w:rsidRPr="008D090A" w:rsidRDefault="008D090A" w:rsidP="008D090A">
      <w:pPr>
        <w:jc w:val="left"/>
        <w:rPr>
          <w:rFonts w:ascii="ＭＳ 明朝" w:eastAsia="ＭＳ 明朝" w:hAnsi="ＭＳ 明朝"/>
          <w:szCs w:val="21"/>
        </w:rPr>
      </w:pPr>
    </w:p>
    <w:p w14:paraId="0EE5C7F9" w14:textId="09746F94" w:rsidR="00BE34DE" w:rsidRDefault="00BE34DE" w:rsidP="00BE34DE">
      <w:pPr>
        <w:jc w:val="center"/>
        <w:rPr>
          <w:rFonts w:ascii="ＭＳ 明朝" w:eastAsia="ＭＳ 明朝" w:hAnsi="ＭＳ 明朝"/>
          <w:szCs w:val="21"/>
        </w:rPr>
      </w:pPr>
      <w:r>
        <w:rPr>
          <w:rFonts w:ascii="ＭＳ 明朝" w:eastAsia="ＭＳ 明朝" w:hAnsi="ＭＳ 明朝" w:hint="eastAsia"/>
          <w:szCs w:val="21"/>
        </w:rPr>
        <w:t>表</w:t>
      </w:r>
      <w:r w:rsidR="00F120CE">
        <w:rPr>
          <w:rFonts w:ascii="ＭＳ 明朝" w:eastAsia="ＭＳ 明朝" w:hAnsi="ＭＳ 明朝" w:hint="eastAsia"/>
          <w:szCs w:val="21"/>
        </w:rPr>
        <w:t>４</w:t>
      </w:r>
      <w:r>
        <w:rPr>
          <w:rFonts w:ascii="ＭＳ 明朝" w:eastAsia="ＭＳ 明朝" w:hAnsi="ＭＳ 明朝" w:hint="eastAsia"/>
          <w:szCs w:val="21"/>
        </w:rPr>
        <w:t xml:space="preserve">　</w:t>
      </w:r>
      <w:r w:rsidRPr="0093666B">
        <w:rPr>
          <w:rFonts w:ascii="ＭＳ 明朝" w:eastAsia="ＭＳ 明朝" w:hAnsi="ＭＳ 明朝" w:hint="eastAsia"/>
          <w:szCs w:val="21"/>
        </w:rPr>
        <w:t>従業上の地位・雇用形態別有業者数、有業者に占める割合</w:t>
      </w:r>
    </w:p>
    <w:p w14:paraId="20354D5D" w14:textId="15C82A8F" w:rsidR="00BE34DE" w:rsidRDefault="00BE34DE" w:rsidP="009C24B4">
      <w:pPr>
        <w:ind w:firstLineChars="1150" w:firstLine="2415"/>
        <w:rPr>
          <w:rFonts w:ascii="ＭＳ 明朝" w:eastAsia="ＭＳ 明朝" w:hAnsi="ＭＳ 明朝"/>
          <w:szCs w:val="21"/>
        </w:rPr>
      </w:pPr>
      <w:r w:rsidRPr="0093666B">
        <w:rPr>
          <w:rFonts w:ascii="ＭＳ 明朝" w:eastAsia="ＭＳ 明朝" w:hAnsi="ＭＳ 明朝"/>
          <w:szCs w:val="21"/>
        </w:rPr>
        <w:t>(平成29年、令和４年)―大阪府</w:t>
      </w:r>
    </w:p>
    <w:p w14:paraId="28ABE395" w14:textId="0A35D2AB" w:rsidR="005F0835" w:rsidRDefault="005F0835" w:rsidP="005F0835">
      <w:pPr>
        <w:jc w:val="center"/>
        <w:rPr>
          <w:rFonts w:ascii="ＭＳ 明朝" w:eastAsia="ＭＳ 明朝" w:hAnsi="ＭＳ 明朝"/>
          <w:szCs w:val="21"/>
        </w:rPr>
      </w:pPr>
      <w:r w:rsidRPr="005F0835">
        <w:rPr>
          <w:rFonts w:ascii="ＭＳ 明朝" w:eastAsia="ＭＳ 明朝" w:hAnsi="ＭＳ 明朝" w:hint="eastAsia"/>
          <w:noProof/>
          <w:szCs w:val="21"/>
        </w:rPr>
        <w:drawing>
          <wp:inline distT="0" distB="0" distL="0" distR="0" wp14:anchorId="33F8A10F" wp14:editId="1753492E">
            <wp:extent cx="5525770" cy="3922162"/>
            <wp:effectExtent l="0" t="0" r="0" b="254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28987" cy="3924445"/>
                    </a:xfrm>
                    <a:prstGeom prst="rect">
                      <a:avLst/>
                    </a:prstGeom>
                    <a:noFill/>
                    <a:ln>
                      <a:noFill/>
                    </a:ln>
                  </pic:spPr>
                </pic:pic>
              </a:graphicData>
            </a:graphic>
          </wp:inline>
        </w:drawing>
      </w:r>
    </w:p>
    <w:p w14:paraId="74BCD052" w14:textId="3D5D17D6" w:rsidR="00BE34DE" w:rsidRDefault="00BE34DE" w:rsidP="00017963">
      <w:pPr>
        <w:ind w:firstLineChars="300" w:firstLine="540"/>
        <w:rPr>
          <w:rFonts w:ascii="ＭＳ 明朝" w:eastAsia="ＭＳ 明朝" w:hAnsi="ＭＳ 明朝"/>
          <w:sz w:val="18"/>
          <w:szCs w:val="21"/>
        </w:rPr>
      </w:pPr>
      <w:r w:rsidRPr="00347412">
        <w:rPr>
          <w:rFonts w:ascii="ＭＳ 明朝" w:eastAsia="ＭＳ 明朝" w:hAnsi="ＭＳ 明朝" w:hint="eastAsia"/>
          <w:sz w:val="18"/>
          <w:szCs w:val="21"/>
        </w:rPr>
        <w:t>注)</w:t>
      </w:r>
      <w:r w:rsidRPr="00347412">
        <w:rPr>
          <w:rFonts w:ascii="ＭＳ 明朝" w:eastAsia="ＭＳ 明朝" w:hAnsi="ＭＳ 明朝"/>
          <w:sz w:val="18"/>
          <w:szCs w:val="21"/>
        </w:rPr>
        <w:t xml:space="preserve"> </w:t>
      </w:r>
      <w:r w:rsidRPr="00347412">
        <w:rPr>
          <w:rFonts w:ascii="ＭＳ 明朝" w:eastAsia="ＭＳ 明朝" w:hAnsi="ＭＳ 明朝" w:hint="eastAsia"/>
          <w:sz w:val="18"/>
          <w:szCs w:val="21"/>
        </w:rPr>
        <w:t>有業者に占める割合は「従業上の地位・雇用形態」が不詳の者を除いて算出している。</w:t>
      </w:r>
    </w:p>
    <w:p w14:paraId="27A2D3E0" w14:textId="1F185529" w:rsidR="00B9348E" w:rsidRDefault="00115A23" w:rsidP="00BE34DE">
      <w:pPr>
        <w:rPr>
          <w:rFonts w:ascii="ＭＳ 明朝" w:eastAsia="ＭＳ 明朝" w:hAnsi="ＭＳ 明朝"/>
          <w:szCs w:val="24"/>
        </w:rPr>
      </w:pPr>
      <w:r>
        <w:rPr>
          <w:rFonts w:ascii="ＭＳ 明朝" w:eastAsia="ＭＳ 明朝" w:hAnsi="ＭＳ 明朝" w:hint="eastAsia"/>
          <w:szCs w:val="24"/>
        </w:rPr>
        <w:lastRenderedPageBreak/>
        <w:t xml:space="preserve">　従業上の地位・雇用形態別有業者について、過去20年間の推移をみると、「自営業主」は</w:t>
      </w:r>
      <w:r w:rsidR="00737C32">
        <w:rPr>
          <w:rFonts w:ascii="ＭＳ 明朝" w:eastAsia="ＭＳ 明朝" w:hAnsi="ＭＳ 明朝" w:hint="eastAsia"/>
          <w:szCs w:val="24"/>
        </w:rPr>
        <w:t>減少傾向</w:t>
      </w:r>
      <w:r w:rsidR="00D5200A">
        <w:rPr>
          <w:rFonts w:ascii="ＭＳ 明朝" w:eastAsia="ＭＳ 明朝" w:hAnsi="ＭＳ 明朝" w:hint="eastAsia"/>
          <w:szCs w:val="24"/>
        </w:rPr>
        <w:t>から</w:t>
      </w:r>
      <w:r w:rsidR="00737C32">
        <w:rPr>
          <w:rFonts w:ascii="ＭＳ 明朝" w:eastAsia="ＭＳ 明朝" w:hAnsi="ＭＳ 明朝" w:hint="eastAsia"/>
          <w:szCs w:val="24"/>
        </w:rPr>
        <w:t>一転</w:t>
      </w:r>
      <w:r w:rsidR="00D5200A">
        <w:rPr>
          <w:rFonts w:ascii="ＭＳ 明朝" w:eastAsia="ＭＳ 明朝" w:hAnsi="ＭＳ 明朝" w:hint="eastAsia"/>
          <w:szCs w:val="24"/>
        </w:rPr>
        <w:t>、</w:t>
      </w:r>
      <w:r>
        <w:rPr>
          <w:rFonts w:ascii="ＭＳ 明朝" w:eastAsia="ＭＳ 明朝" w:hAnsi="ＭＳ 明朝" w:hint="eastAsia"/>
          <w:szCs w:val="24"/>
        </w:rPr>
        <w:t>増加に転じて</w:t>
      </w:r>
      <w:r w:rsidR="00737C32">
        <w:rPr>
          <w:rFonts w:ascii="ＭＳ 明朝" w:eastAsia="ＭＳ 明朝" w:hAnsi="ＭＳ 明朝" w:hint="eastAsia"/>
          <w:szCs w:val="24"/>
        </w:rPr>
        <w:t>いる。</w:t>
      </w:r>
      <w:r w:rsidR="00CA3785">
        <w:rPr>
          <w:rFonts w:ascii="ＭＳ 明朝" w:eastAsia="ＭＳ 明朝" w:hAnsi="ＭＳ 明朝" w:hint="eastAsia"/>
          <w:szCs w:val="24"/>
        </w:rPr>
        <w:t>〔図３〕</w:t>
      </w:r>
    </w:p>
    <w:p w14:paraId="37683D5E" w14:textId="6E0A992A" w:rsidR="00115A23" w:rsidRPr="00115A23" w:rsidRDefault="00115A23" w:rsidP="00B9348E">
      <w:pPr>
        <w:ind w:firstLineChars="100" w:firstLine="210"/>
        <w:rPr>
          <w:rFonts w:ascii="ＭＳ 明朝" w:eastAsia="ＭＳ 明朝" w:hAnsi="ＭＳ 明朝"/>
          <w:szCs w:val="24"/>
        </w:rPr>
      </w:pPr>
      <w:r>
        <w:rPr>
          <w:rFonts w:ascii="ＭＳ 明朝" w:eastAsia="ＭＳ 明朝" w:hAnsi="ＭＳ 明朝" w:hint="eastAsia"/>
          <w:szCs w:val="24"/>
        </w:rPr>
        <w:t>「正規の職員・従業員」は平成24年まで減少</w:t>
      </w:r>
      <w:r w:rsidR="00737C32">
        <w:rPr>
          <w:rFonts w:ascii="ＭＳ 明朝" w:eastAsia="ＭＳ 明朝" w:hAnsi="ＭＳ 明朝" w:hint="eastAsia"/>
          <w:szCs w:val="24"/>
        </w:rPr>
        <w:t>傾向であったが</w:t>
      </w:r>
      <w:r w:rsidR="008843EB">
        <w:rPr>
          <w:rFonts w:ascii="ＭＳ 明朝" w:eastAsia="ＭＳ 明朝" w:hAnsi="ＭＳ 明朝" w:hint="eastAsia"/>
          <w:szCs w:val="24"/>
        </w:rPr>
        <w:t>、</w:t>
      </w:r>
      <w:r>
        <w:rPr>
          <w:rFonts w:ascii="ＭＳ 明朝" w:eastAsia="ＭＳ 明朝" w:hAnsi="ＭＳ 明朝" w:hint="eastAsia"/>
          <w:szCs w:val="24"/>
        </w:rPr>
        <w:t>平成29年</w:t>
      </w:r>
      <w:r w:rsidR="00737C32">
        <w:rPr>
          <w:rFonts w:ascii="ＭＳ 明朝" w:eastAsia="ＭＳ 明朝" w:hAnsi="ＭＳ 明朝" w:hint="eastAsia"/>
          <w:szCs w:val="24"/>
        </w:rPr>
        <w:t>以降</w:t>
      </w:r>
      <w:r>
        <w:rPr>
          <w:rFonts w:ascii="ＭＳ 明朝" w:eastAsia="ＭＳ 明朝" w:hAnsi="ＭＳ 明朝" w:hint="eastAsia"/>
          <w:szCs w:val="24"/>
        </w:rPr>
        <w:t>増加</w:t>
      </w:r>
      <w:r w:rsidR="00737C32">
        <w:rPr>
          <w:rFonts w:ascii="ＭＳ 明朝" w:eastAsia="ＭＳ 明朝" w:hAnsi="ＭＳ 明朝" w:hint="eastAsia"/>
          <w:szCs w:val="24"/>
        </w:rPr>
        <w:t>して</w:t>
      </w:r>
      <w:r>
        <w:rPr>
          <w:rFonts w:ascii="ＭＳ 明朝" w:eastAsia="ＭＳ 明朝" w:hAnsi="ＭＳ 明朝" w:hint="eastAsia"/>
          <w:szCs w:val="24"/>
        </w:rPr>
        <w:t>いる。また、「非正規の職員・従業員」は増加を続けている。</w:t>
      </w:r>
      <w:r w:rsidR="009017C1">
        <w:rPr>
          <w:rFonts w:ascii="ＭＳ 明朝" w:eastAsia="ＭＳ 明朝" w:hAnsi="ＭＳ 明朝" w:hint="eastAsia"/>
          <w:szCs w:val="24"/>
        </w:rPr>
        <w:t>〔図３〕</w:t>
      </w:r>
    </w:p>
    <w:p w14:paraId="36B466F5" w14:textId="77777777" w:rsidR="00115A23" w:rsidRDefault="00115A23" w:rsidP="00BE34DE">
      <w:pPr>
        <w:rPr>
          <w:rFonts w:ascii="ＭＳ 明朝" w:eastAsia="ＭＳ 明朝" w:hAnsi="ＭＳ 明朝"/>
          <w:sz w:val="18"/>
          <w:szCs w:val="21"/>
        </w:rPr>
      </w:pPr>
    </w:p>
    <w:p w14:paraId="715B0060" w14:textId="5E546B4A" w:rsidR="003A7016" w:rsidRPr="003A7016" w:rsidRDefault="003A7016" w:rsidP="003A7016">
      <w:pPr>
        <w:jc w:val="center"/>
        <w:rPr>
          <w:rFonts w:ascii="ＭＳ 明朝" w:eastAsia="ＭＳ 明朝" w:hAnsi="ＭＳ 明朝"/>
          <w:szCs w:val="24"/>
        </w:rPr>
      </w:pPr>
      <w:r w:rsidRPr="003A7016">
        <w:rPr>
          <w:rFonts w:ascii="ＭＳ 明朝" w:eastAsia="ＭＳ 明朝" w:hAnsi="ＭＳ 明朝" w:hint="eastAsia"/>
          <w:szCs w:val="24"/>
        </w:rPr>
        <w:t>図</w:t>
      </w:r>
      <w:r>
        <w:rPr>
          <w:rFonts w:ascii="ＭＳ 明朝" w:eastAsia="ＭＳ 明朝" w:hAnsi="ＭＳ 明朝" w:hint="eastAsia"/>
          <w:szCs w:val="24"/>
        </w:rPr>
        <w:t>３　従業上の地位・雇用形態別有業者数の推移(平成14年～令和４年)―大阪府</w:t>
      </w:r>
    </w:p>
    <w:p w14:paraId="0892B478" w14:textId="653D3599" w:rsidR="003A7016" w:rsidRDefault="0051638F" w:rsidP="003A7016">
      <w:pPr>
        <w:jc w:val="center"/>
        <w:rPr>
          <w:rFonts w:ascii="ＭＳ 明朝" w:eastAsia="ＭＳ 明朝" w:hAnsi="ＭＳ 明朝"/>
          <w:szCs w:val="21"/>
        </w:rPr>
      </w:pPr>
      <w:r w:rsidRPr="0051638F">
        <w:rPr>
          <w:rFonts w:ascii="ＭＳ 明朝" w:eastAsia="ＭＳ 明朝" w:hAnsi="ＭＳ 明朝"/>
          <w:noProof/>
          <w:szCs w:val="21"/>
        </w:rPr>
        <w:drawing>
          <wp:inline distT="0" distB="0" distL="0" distR="0" wp14:anchorId="1342EEC3" wp14:editId="1F62BB0E">
            <wp:extent cx="5036606" cy="3775786"/>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44332" cy="3781578"/>
                    </a:xfrm>
                    <a:prstGeom prst="rect">
                      <a:avLst/>
                    </a:prstGeom>
                    <a:noFill/>
                    <a:ln>
                      <a:noFill/>
                    </a:ln>
                  </pic:spPr>
                </pic:pic>
              </a:graphicData>
            </a:graphic>
          </wp:inline>
        </w:drawing>
      </w:r>
    </w:p>
    <w:p w14:paraId="4EB72C73" w14:textId="13741FCC" w:rsidR="009017C1" w:rsidRDefault="009017C1" w:rsidP="00737C32">
      <w:pPr>
        <w:rPr>
          <w:rFonts w:ascii="ＭＳ 明朝" w:eastAsia="ＭＳ 明朝" w:hAnsi="ＭＳ 明朝"/>
          <w:szCs w:val="21"/>
        </w:rPr>
      </w:pPr>
    </w:p>
    <w:p w14:paraId="68F47F84" w14:textId="442F1E4F" w:rsidR="00737C32" w:rsidRPr="004D1456" w:rsidRDefault="00737C32" w:rsidP="00EF5F06">
      <w:pPr>
        <w:pStyle w:val="2"/>
        <w:ind w:leftChars="2" w:left="424"/>
        <w:rPr>
          <w:rFonts w:ascii="ＭＳ ゴシック" w:eastAsia="ＭＳ ゴシック" w:hAnsi="ＭＳ ゴシック"/>
        </w:rPr>
      </w:pPr>
      <w:bookmarkStart w:id="6" w:name="_Toc150168440"/>
      <w:r w:rsidRPr="004D1456">
        <w:rPr>
          <w:rFonts w:ascii="ＭＳ ゴシック" w:eastAsia="ＭＳ ゴシック" w:hAnsi="ＭＳ ゴシック" w:hint="eastAsia"/>
        </w:rPr>
        <w:t>所得階級別有業者(会社などの役員を除く雇用者</w:t>
      </w:r>
      <w:r w:rsidRPr="004D1456">
        <w:rPr>
          <w:rFonts w:ascii="ＭＳ ゴシック" w:eastAsia="ＭＳ ゴシック" w:hAnsi="ＭＳ ゴシック"/>
        </w:rPr>
        <w:t>)</w:t>
      </w:r>
      <w:bookmarkEnd w:id="6"/>
    </w:p>
    <w:p w14:paraId="3A209E73" w14:textId="743BEDC2" w:rsidR="00EF5F06" w:rsidRPr="004D1456" w:rsidRDefault="0018227D" w:rsidP="00EF5F06">
      <w:pPr>
        <w:rPr>
          <w:rFonts w:ascii="ＭＳ ゴシック" w:eastAsia="ＭＳ ゴシック" w:hAnsi="ＭＳ ゴシック"/>
          <w:b/>
        </w:rPr>
      </w:pPr>
      <w:r w:rsidRPr="004D1456">
        <w:rPr>
          <w:rFonts w:ascii="ＭＳ ゴシック" w:eastAsia="ＭＳ ゴシック" w:hAnsi="ＭＳ ゴシック" w:hint="eastAsia"/>
          <w:b/>
          <w:noProof/>
        </w:rPr>
        <mc:AlternateContent>
          <mc:Choice Requires="wps">
            <w:drawing>
              <wp:anchor distT="0" distB="0" distL="114300" distR="114300" simplePos="0" relativeHeight="251721728" behindDoc="0" locked="0" layoutInCell="1" allowOverlap="1" wp14:anchorId="40FFBA49" wp14:editId="31D4FC18">
                <wp:simplePos x="0" y="0"/>
                <wp:positionH relativeFrom="margin">
                  <wp:align>right</wp:align>
                </wp:positionH>
                <wp:positionV relativeFrom="paragraph">
                  <wp:posOffset>114935</wp:posOffset>
                </wp:positionV>
                <wp:extent cx="6096000" cy="1059180"/>
                <wp:effectExtent l="0" t="0" r="19050" b="26670"/>
                <wp:wrapNone/>
                <wp:docPr id="2" name="正方形/長方形 2"/>
                <wp:cNvGraphicFramePr/>
                <a:graphic xmlns:a="http://schemas.openxmlformats.org/drawingml/2006/main">
                  <a:graphicData uri="http://schemas.microsoft.com/office/word/2010/wordprocessingShape">
                    <wps:wsp>
                      <wps:cNvSpPr/>
                      <wps:spPr>
                        <a:xfrm>
                          <a:off x="0" y="0"/>
                          <a:ext cx="6096000" cy="10591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ACD836" id="正方形/長方形 2" o:spid="_x0000_s1026" style="position:absolute;left:0;text-align:left;margin-left:428.8pt;margin-top:9.05pt;width:480pt;height:83.4pt;z-index:251721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z7QqgIAAI8FAAAOAAAAZHJzL2Uyb0RvYy54bWysVM1u1DAQviPxDpbvNMmqLe2q2WrVqgip&#10;aita1LPr2I0lx2Ns72aX94AHgDNnxIHHoRJvwdj52aVUHBCXZMYz883/HB2vGk2WwnkFpqTFTk6J&#10;MBwqZe5L+vbm7MUBJT4wUzENRpR0LTw9nj1/dtTaqZhADboSjiCI8dPWlrQOwU6zzPNaNMzvgBUG&#10;hRJcwwKy7j6rHGsRvdHZJM/3sxZcZR1w4T2+nnZCOkv4UgoeLqX0IhBdUowtpK9L37v4zWZHbHrv&#10;mK0V78Ng/xBFw5RBpyPUKQuMLJz6A6pR3IEHGXY4NBlIqbhIOWA2Rf4om+uaWZFyweJ4O5bJ/z9Y&#10;frG8ckRVJZ1QYliDLXr48vnh47cf3z9lPz987SgyiYVqrZ+i/rW9cj3nkYxZr6Rr4h/zIatU3PVY&#10;XLEKhOPjfn64n+fYA46yIt87LA5S+bONuXU+vBLQkEiU1GH3UlHZ8twHdImqg0r0ZuBMaZ06qE18&#10;8KBVFd8SE0dInGhHlgybH1ZFzAEhtrSQi5ZZzKzLJVFhrUWE0OaNkFgcjH6SAkljucFknAsTik5U&#10;s0p0rvYwzSG10SK5ToARWWKQI3YP8Hu8A3YXc68fTUWa6tE4/1tgnfFokTyDCaNxowy4pwA0ZtV7&#10;7vSHInWliVW6g2qNo+Og2ylv+ZnCtp0zH66YwyXCVuNhCJf4kRrakkJPUVKDe//Ue9TH2UYpJS0u&#10;ZUn9uwVzghL92uDUHxa7u3GLE7O793KCjNuW3G1LzKI5AWx9gSfI8kRG/aAHUjpobvF+zKNXFDHD&#10;0XdJeXADcxK6Y4EXiIv5PKnh5loWzs215RE8VjWO5c3qljnbz27Asb+AYYHZ9NEId7rR0sB8EUCq&#10;NN+buvb1xq1Pg9NfqHhWtvmktbmjs18AAAD//wMAUEsDBBQABgAIAAAAIQDxRGsc3QAAAAcBAAAP&#10;AAAAZHJzL2Rvd25yZXYueG1sTI/BTsMwDIbvSLxDZCQuE0uL0LSVphMCgXZASAw4cHOb0JQ1TtV4&#10;W3l7vBMc/f3W78/legq9OrgxdZEM5PMMlKMm2o5aA+9vj1dLUImRLPaRnIEfl2BdnZ+VWNh4pFd3&#10;2HKrpIRSgQY881BonRrvAqZ5HBxJ9hXHgCzj2Go74lHKQ6+vs2yhA3YkFzwO7t67ZrfdBwOfm4nb&#10;7/yJn3c4+5htfN28PNTGXF5Md7eg2E38twwnfVGHSpzquCebVG9AHmGhyxyUpKtFJqA+gZsV6KrU&#10;//2rXwAAAP//AwBQSwECLQAUAAYACAAAACEAtoM4kv4AAADhAQAAEwAAAAAAAAAAAAAAAAAAAAAA&#10;W0NvbnRlbnRfVHlwZXNdLnhtbFBLAQItABQABgAIAAAAIQA4/SH/1gAAAJQBAAALAAAAAAAAAAAA&#10;AAAAAC8BAABfcmVscy8ucmVsc1BLAQItABQABgAIAAAAIQCC4z7QqgIAAI8FAAAOAAAAAAAAAAAA&#10;AAAAAC4CAABkcnMvZTJvRG9jLnhtbFBLAQItABQABgAIAAAAIQDxRGsc3QAAAAcBAAAPAAAAAAAA&#10;AAAAAAAAAAQFAABkcnMvZG93bnJldi54bWxQSwUGAAAAAAQABADzAAAADgYAAAAA&#10;" filled="f" strokecolor="black [3213]" strokeweight="1pt">
                <w10:wrap anchorx="margin"/>
              </v:rect>
            </w:pict>
          </mc:Fallback>
        </mc:AlternateContent>
      </w:r>
    </w:p>
    <w:p w14:paraId="54792CF2" w14:textId="77777777" w:rsidR="00EA70CF" w:rsidRPr="004D1456" w:rsidRDefault="0018227D" w:rsidP="0018227D">
      <w:pPr>
        <w:pStyle w:val="a0"/>
        <w:numPr>
          <w:ilvl w:val="0"/>
          <w:numId w:val="42"/>
        </w:numPr>
        <w:ind w:leftChars="0" w:left="709"/>
        <w:rPr>
          <w:rFonts w:ascii="ＭＳ ゴシック" w:eastAsia="ＭＳ ゴシック" w:hAnsi="ＭＳ ゴシック"/>
          <w:b/>
        </w:rPr>
      </w:pPr>
      <w:r w:rsidRPr="004D1456">
        <w:rPr>
          <w:rFonts w:ascii="ＭＳ ゴシック" w:eastAsia="ＭＳ ゴシック" w:hAnsi="ＭＳ ゴシック" w:hint="eastAsia"/>
          <w:b/>
        </w:rPr>
        <w:t>所得階級別の割合をみると、「正規の職員・従業員」では「</w:t>
      </w:r>
      <w:r w:rsidRPr="004D1456">
        <w:rPr>
          <w:rFonts w:ascii="ＭＳ ゴシック" w:eastAsia="ＭＳ ゴシック" w:hAnsi="ＭＳ ゴシック"/>
          <w:b/>
        </w:rPr>
        <w:t>300～399万円」が最も高く</w:t>
      </w:r>
      <w:r w:rsidRPr="004D1456">
        <w:rPr>
          <w:rFonts w:ascii="ＭＳ ゴシック" w:eastAsia="ＭＳ ゴシック" w:hAnsi="ＭＳ ゴシック" w:hint="eastAsia"/>
          <w:b/>
        </w:rPr>
        <w:t>、</w:t>
      </w:r>
    </w:p>
    <w:p w14:paraId="049AC349" w14:textId="516DE795" w:rsidR="00EF5F06" w:rsidRPr="004D1456" w:rsidRDefault="0018227D" w:rsidP="00EA70CF">
      <w:pPr>
        <w:pStyle w:val="a0"/>
        <w:ind w:leftChars="0" w:left="709"/>
        <w:rPr>
          <w:rFonts w:ascii="ＭＳ ゴシック" w:eastAsia="ＭＳ ゴシック" w:hAnsi="ＭＳ ゴシック"/>
          <w:b/>
        </w:rPr>
      </w:pPr>
      <w:r w:rsidRPr="004D1456">
        <w:rPr>
          <w:rFonts w:ascii="ＭＳ ゴシック" w:eastAsia="ＭＳ ゴシック" w:hAnsi="ＭＳ ゴシック"/>
          <w:b/>
        </w:rPr>
        <w:t>「非正規の職員・従業員」では、「100万円未満」が最も高</w:t>
      </w:r>
      <w:r w:rsidRPr="004D1456">
        <w:rPr>
          <w:rFonts w:ascii="ＭＳ ゴシック" w:eastAsia="ＭＳ ゴシック" w:hAnsi="ＭＳ ゴシック" w:hint="eastAsia"/>
          <w:b/>
        </w:rPr>
        <w:t>い</w:t>
      </w:r>
    </w:p>
    <w:p w14:paraId="17EEA4E0" w14:textId="77777777" w:rsidR="00EA70CF" w:rsidRPr="004D1456" w:rsidRDefault="0018227D" w:rsidP="00EA70CF">
      <w:pPr>
        <w:pStyle w:val="a0"/>
        <w:numPr>
          <w:ilvl w:val="0"/>
          <w:numId w:val="42"/>
        </w:numPr>
        <w:ind w:leftChars="0" w:left="709"/>
        <w:rPr>
          <w:rFonts w:ascii="ＭＳ ゴシック" w:eastAsia="ＭＳ ゴシック" w:hAnsi="ＭＳ ゴシック"/>
          <w:b/>
        </w:rPr>
      </w:pPr>
      <w:r w:rsidRPr="004D1456">
        <w:rPr>
          <w:rFonts w:ascii="ＭＳ ゴシック" w:eastAsia="ＭＳ ゴシック" w:hAnsi="ＭＳ ゴシック" w:hint="eastAsia"/>
          <w:b/>
        </w:rPr>
        <w:t>「正規の職員・従業員」では</w:t>
      </w:r>
      <w:r w:rsidRPr="004D1456">
        <w:rPr>
          <w:rFonts w:ascii="ＭＳ ゴシック" w:eastAsia="ＭＳ ゴシック" w:hAnsi="ＭＳ ゴシック"/>
          <w:b/>
        </w:rPr>
        <w:t>300万円以上が全体の75.8％</w:t>
      </w:r>
      <w:r w:rsidR="00EA70CF" w:rsidRPr="004D1456">
        <w:rPr>
          <w:rFonts w:ascii="ＭＳ ゴシック" w:eastAsia="ＭＳ ゴシック" w:hAnsi="ＭＳ ゴシック" w:hint="eastAsia"/>
          <w:b/>
        </w:rPr>
        <w:t>となっているが</w:t>
      </w:r>
      <w:r w:rsidRPr="004D1456">
        <w:rPr>
          <w:rFonts w:ascii="ＭＳ ゴシック" w:eastAsia="ＭＳ ゴシック" w:hAnsi="ＭＳ ゴシック"/>
          <w:b/>
        </w:rPr>
        <w:t>、「非正規の職員・</w:t>
      </w:r>
    </w:p>
    <w:p w14:paraId="7AF5156E" w14:textId="005A2483" w:rsidR="0018227D" w:rsidRPr="004D1456" w:rsidRDefault="0018227D" w:rsidP="00EA70CF">
      <w:pPr>
        <w:pStyle w:val="a0"/>
        <w:ind w:leftChars="0" w:left="709"/>
        <w:rPr>
          <w:rFonts w:ascii="ＭＳ ゴシック" w:eastAsia="ＭＳ ゴシック" w:hAnsi="ＭＳ ゴシック"/>
          <w:b/>
        </w:rPr>
      </w:pPr>
      <w:r w:rsidRPr="004D1456">
        <w:rPr>
          <w:rFonts w:ascii="ＭＳ ゴシック" w:eastAsia="ＭＳ ゴシック" w:hAnsi="ＭＳ ゴシック"/>
          <w:b/>
        </w:rPr>
        <w:t>従業員」では8.3％</w:t>
      </w:r>
      <w:r w:rsidR="00EA70CF" w:rsidRPr="004D1456">
        <w:rPr>
          <w:rFonts w:ascii="ＭＳ ゴシック" w:eastAsia="ＭＳ ゴシック" w:hAnsi="ＭＳ ゴシック" w:hint="eastAsia"/>
          <w:b/>
        </w:rPr>
        <w:t>となっている</w:t>
      </w:r>
    </w:p>
    <w:p w14:paraId="4F30B46F" w14:textId="77777777" w:rsidR="00EF5F06" w:rsidRPr="00EF5F06" w:rsidRDefault="00EF5F06" w:rsidP="00EF5F06"/>
    <w:p w14:paraId="2DA0FF37" w14:textId="53AEBE94" w:rsidR="00EA70CF" w:rsidRDefault="009D0BE8" w:rsidP="009D0BE8">
      <w:pPr>
        <w:rPr>
          <w:rFonts w:ascii="ＭＳ 明朝" w:eastAsia="ＭＳ 明朝" w:hAnsi="ＭＳ 明朝"/>
          <w:szCs w:val="21"/>
        </w:rPr>
      </w:pPr>
      <w:r>
        <w:rPr>
          <w:rFonts w:ascii="ＭＳ 明朝" w:eastAsia="ＭＳ 明朝" w:hAnsi="ＭＳ 明朝" w:hint="eastAsia"/>
          <w:szCs w:val="21"/>
        </w:rPr>
        <w:t xml:space="preserve">　会社などの役員を除く雇用者について</w:t>
      </w:r>
      <w:r w:rsidR="00211CB3">
        <w:rPr>
          <w:rFonts w:ascii="ＭＳ 明朝" w:eastAsia="ＭＳ 明朝" w:hAnsi="ＭＳ 明朝" w:hint="eastAsia"/>
          <w:szCs w:val="21"/>
        </w:rPr>
        <w:t>、所得階級別の割合をみると、「正規の職員・従業員」では、「300～399万円」が21.3％と最も高くなっている。男女別にみると、男性は「300～399万円」が18.2％と最も高く、女性は「200～299万円」が28.2％と最も高くなっている。</w:t>
      </w:r>
      <w:r w:rsidR="00CA3785">
        <w:rPr>
          <w:rFonts w:ascii="ＭＳ 明朝" w:eastAsia="ＭＳ 明朝" w:hAnsi="ＭＳ 明朝" w:hint="eastAsia"/>
          <w:szCs w:val="21"/>
        </w:rPr>
        <w:t>〔表５・図４〕</w:t>
      </w:r>
    </w:p>
    <w:p w14:paraId="7E9495DF" w14:textId="5A919A20" w:rsidR="00211CB3" w:rsidRDefault="00211CB3" w:rsidP="00EA70CF">
      <w:pPr>
        <w:ind w:firstLineChars="100" w:firstLine="210"/>
        <w:rPr>
          <w:rFonts w:ascii="ＭＳ 明朝" w:eastAsia="ＭＳ 明朝" w:hAnsi="ＭＳ 明朝"/>
          <w:szCs w:val="21"/>
        </w:rPr>
      </w:pPr>
      <w:r>
        <w:rPr>
          <w:rFonts w:ascii="ＭＳ 明朝" w:eastAsia="ＭＳ 明朝" w:hAnsi="ＭＳ 明朝" w:hint="eastAsia"/>
          <w:szCs w:val="21"/>
        </w:rPr>
        <w:t>一方</w:t>
      </w:r>
      <w:r w:rsidR="00EA70CF">
        <w:rPr>
          <w:rFonts w:ascii="ＭＳ 明朝" w:eastAsia="ＭＳ 明朝" w:hAnsi="ＭＳ 明朝" w:hint="eastAsia"/>
          <w:szCs w:val="21"/>
        </w:rPr>
        <w:t>、</w:t>
      </w:r>
      <w:r>
        <w:rPr>
          <w:rFonts w:ascii="ＭＳ 明朝" w:eastAsia="ＭＳ 明朝" w:hAnsi="ＭＳ 明朝" w:hint="eastAsia"/>
          <w:szCs w:val="21"/>
        </w:rPr>
        <w:t>「非正規の職員・従業員」では、「100万円未満」が38.2％と最も高くなっている。男女別にみ</w:t>
      </w:r>
      <w:r w:rsidR="00A04DF6">
        <w:rPr>
          <w:rFonts w:ascii="ＭＳ 明朝" w:eastAsia="ＭＳ 明朝" w:hAnsi="ＭＳ 明朝" w:hint="eastAsia"/>
          <w:szCs w:val="21"/>
        </w:rPr>
        <w:t>ても</w:t>
      </w:r>
      <w:r>
        <w:rPr>
          <w:rFonts w:ascii="ＭＳ 明朝" w:eastAsia="ＭＳ 明朝" w:hAnsi="ＭＳ 明朝" w:hint="eastAsia"/>
          <w:szCs w:val="21"/>
        </w:rPr>
        <w:t>、男女とも「100万円未満」が最も高く、男性で31.3％、女性で41.4％となっている。</w:t>
      </w:r>
      <w:r w:rsidR="00CA3785">
        <w:rPr>
          <w:rFonts w:ascii="ＭＳ 明朝" w:eastAsia="ＭＳ 明朝" w:hAnsi="ＭＳ 明朝" w:hint="eastAsia"/>
          <w:szCs w:val="21"/>
        </w:rPr>
        <w:t>〔表５・図４〕</w:t>
      </w:r>
    </w:p>
    <w:p w14:paraId="4A89110C" w14:textId="213012B1" w:rsidR="00724E58" w:rsidRDefault="00211CB3" w:rsidP="00EA70CF">
      <w:pPr>
        <w:rPr>
          <w:rFonts w:ascii="ＭＳ 明朝" w:eastAsia="ＭＳ 明朝" w:hAnsi="ＭＳ 明朝"/>
          <w:szCs w:val="21"/>
        </w:rPr>
      </w:pPr>
      <w:r>
        <w:rPr>
          <w:rFonts w:ascii="ＭＳ 明朝" w:eastAsia="ＭＳ 明朝" w:hAnsi="ＭＳ 明朝" w:hint="eastAsia"/>
          <w:szCs w:val="21"/>
        </w:rPr>
        <w:t xml:space="preserve">　</w:t>
      </w:r>
      <w:r w:rsidR="004C2D76">
        <w:rPr>
          <w:rFonts w:ascii="ＭＳ 明朝" w:eastAsia="ＭＳ 明朝" w:hAnsi="ＭＳ 明朝" w:hint="eastAsia"/>
          <w:szCs w:val="21"/>
        </w:rPr>
        <w:t>また、</w:t>
      </w:r>
      <w:r>
        <w:rPr>
          <w:rFonts w:ascii="ＭＳ 明朝" w:eastAsia="ＭＳ 明朝" w:hAnsi="ＭＳ 明朝" w:hint="eastAsia"/>
          <w:szCs w:val="21"/>
        </w:rPr>
        <w:t>「正規の職員・従業員」では</w:t>
      </w:r>
      <w:r w:rsidR="004C2D76">
        <w:rPr>
          <w:rFonts w:ascii="ＭＳ 明朝" w:eastAsia="ＭＳ 明朝" w:hAnsi="ＭＳ 明朝" w:hint="eastAsia"/>
          <w:szCs w:val="21"/>
        </w:rPr>
        <w:t>300万円以上が全体の75.8％となっているが、「非正規の職員・従業員」では8.3％となっている。</w:t>
      </w:r>
      <w:r w:rsidR="00CA3785">
        <w:rPr>
          <w:rFonts w:ascii="ＭＳ 明朝" w:eastAsia="ＭＳ 明朝" w:hAnsi="ＭＳ 明朝" w:hint="eastAsia"/>
          <w:szCs w:val="21"/>
        </w:rPr>
        <w:t>〔表５・図４〕</w:t>
      </w:r>
    </w:p>
    <w:p w14:paraId="48126BA8" w14:textId="31BA55DA" w:rsidR="00724E58" w:rsidRDefault="00724E58" w:rsidP="00724E58">
      <w:pPr>
        <w:jc w:val="center"/>
        <w:rPr>
          <w:rFonts w:ascii="ＭＳ 明朝" w:eastAsia="ＭＳ 明朝" w:hAnsi="ＭＳ 明朝"/>
          <w:szCs w:val="21"/>
        </w:rPr>
      </w:pPr>
      <w:r>
        <w:rPr>
          <w:rFonts w:ascii="ＭＳ 明朝" w:eastAsia="ＭＳ 明朝" w:hAnsi="ＭＳ 明朝" w:hint="eastAsia"/>
          <w:szCs w:val="21"/>
        </w:rPr>
        <w:lastRenderedPageBreak/>
        <w:t>表</w:t>
      </w:r>
      <w:r w:rsidR="00CE6533">
        <w:rPr>
          <w:rFonts w:ascii="ＭＳ 明朝" w:eastAsia="ＭＳ 明朝" w:hAnsi="ＭＳ 明朝" w:hint="eastAsia"/>
          <w:szCs w:val="21"/>
        </w:rPr>
        <w:t>５</w:t>
      </w:r>
      <w:r>
        <w:rPr>
          <w:rFonts w:ascii="ＭＳ 明朝" w:eastAsia="ＭＳ 明朝" w:hAnsi="ＭＳ 明朝" w:hint="eastAsia"/>
          <w:szCs w:val="21"/>
        </w:rPr>
        <w:t xml:space="preserve">　男女、雇用形態、所得階級別雇用者数及び割合(令和４年</w:t>
      </w:r>
      <w:r>
        <w:rPr>
          <w:rFonts w:ascii="ＭＳ 明朝" w:eastAsia="ＭＳ 明朝" w:hAnsi="ＭＳ 明朝"/>
          <w:szCs w:val="21"/>
        </w:rPr>
        <w:t>)</w:t>
      </w:r>
      <w:r>
        <w:rPr>
          <w:rFonts w:ascii="ＭＳ 明朝" w:eastAsia="ＭＳ 明朝" w:hAnsi="ＭＳ 明朝" w:hint="eastAsia"/>
          <w:szCs w:val="21"/>
        </w:rPr>
        <w:t>―大阪府</w:t>
      </w:r>
    </w:p>
    <w:p w14:paraId="1AF67385" w14:textId="1D352A11" w:rsidR="00C441E7" w:rsidRDefault="00341DBF" w:rsidP="003A7016">
      <w:pPr>
        <w:jc w:val="center"/>
        <w:rPr>
          <w:rFonts w:ascii="ＭＳ 明朝" w:eastAsia="ＭＳ 明朝" w:hAnsi="ＭＳ 明朝"/>
          <w:szCs w:val="21"/>
        </w:rPr>
      </w:pPr>
      <w:r w:rsidRPr="00341DBF">
        <w:rPr>
          <w:rFonts w:ascii="ＭＳ 明朝" w:eastAsia="ＭＳ 明朝" w:hAnsi="ＭＳ 明朝"/>
          <w:noProof/>
          <w:szCs w:val="21"/>
        </w:rPr>
        <w:drawing>
          <wp:inline distT="0" distB="0" distL="0" distR="0" wp14:anchorId="10E355DF" wp14:editId="16E2BC68">
            <wp:extent cx="4680414" cy="4091940"/>
            <wp:effectExtent l="0" t="0" r="6350" b="3810"/>
            <wp:docPr id="53"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701308" cy="4110207"/>
                    </a:xfrm>
                    <a:prstGeom prst="rect">
                      <a:avLst/>
                    </a:prstGeom>
                    <a:noFill/>
                    <a:ln>
                      <a:noFill/>
                    </a:ln>
                  </pic:spPr>
                </pic:pic>
              </a:graphicData>
            </a:graphic>
          </wp:inline>
        </w:drawing>
      </w:r>
    </w:p>
    <w:p w14:paraId="73AEDA2C" w14:textId="77777777" w:rsidR="00724E58" w:rsidRDefault="00724E58" w:rsidP="00EE1C60">
      <w:pPr>
        <w:rPr>
          <w:rFonts w:ascii="ＭＳ 明朝" w:eastAsia="ＭＳ 明朝" w:hAnsi="ＭＳ 明朝"/>
          <w:szCs w:val="21"/>
        </w:rPr>
      </w:pPr>
    </w:p>
    <w:p w14:paraId="1227EAA7" w14:textId="536782EB" w:rsidR="00C441E7" w:rsidRDefault="00724E58" w:rsidP="00724E58">
      <w:pPr>
        <w:jc w:val="center"/>
        <w:rPr>
          <w:rFonts w:ascii="ＭＳ 明朝" w:eastAsia="ＭＳ 明朝" w:hAnsi="ＭＳ 明朝"/>
          <w:szCs w:val="21"/>
        </w:rPr>
      </w:pPr>
      <w:r>
        <w:rPr>
          <w:rFonts w:ascii="ＭＳ 明朝" w:eastAsia="ＭＳ 明朝" w:hAnsi="ＭＳ 明朝" w:hint="eastAsia"/>
          <w:szCs w:val="21"/>
        </w:rPr>
        <w:t>図</w:t>
      </w:r>
      <w:r w:rsidR="00D76E9A">
        <w:rPr>
          <w:rFonts w:ascii="ＭＳ 明朝" w:eastAsia="ＭＳ 明朝" w:hAnsi="ＭＳ 明朝" w:hint="eastAsia"/>
          <w:szCs w:val="21"/>
        </w:rPr>
        <w:t>４</w:t>
      </w:r>
      <w:r>
        <w:rPr>
          <w:rFonts w:ascii="ＭＳ 明朝" w:eastAsia="ＭＳ 明朝" w:hAnsi="ＭＳ 明朝" w:hint="eastAsia"/>
          <w:szCs w:val="21"/>
        </w:rPr>
        <w:t xml:space="preserve">　男女、雇用形態、所得階級別雇用者割合(令和４年</w:t>
      </w:r>
      <w:r>
        <w:rPr>
          <w:rFonts w:ascii="ＭＳ 明朝" w:eastAsia="ＭＳ 明朝" w:hAnsi="ＭＳ 明朝"/>
          <w:szCs w:val="21"/>
        </w:rPr>
        <w:t>)</w:t>
      </w:r>
      <w:r>
        <w:rPr>
          <w:rFonts w:ascii="ＭＳ 明朝" w:eastAsia="ＭＳ 明朝" w:hAnsi="ＭＳ 明朝" w:hint="eastAsia"/>
          <w:szCs w:val="21"/>
        </w:rPr>
        <w:t>―大阪府</w:t>
      </w:r>
    </w:p>
    <w:p w14:paraId="633629AF" w14:textId="3FDD1D79" w:rsidR="00C441E7" w:rsidRPr="002412DC" w:rsidRDefault="00D97E56" w:rsidP="003A7016">
      <w:pPr>
        <w:jc w:val="center"/>
        <w:rPr>
          <w:rFonts w:ascii="ＭＳ 明朝" w:eastAsia="ＭＳ 明朝" w:hAnsi="ＭＳ 明朝"/>
          <w:szCs w:val="21"/>
        </w:rPr>
      </w:pPr>
      <w:r w:rsidRPr="00D97E56">
        <w:rPr>
          <w:rFonts w:ascii="ＭＳ 明朝" w:eastAsia="ＭＳ 明朝" w:hAnsi="ＭＳ 明朝" w:hint="eastAsia"/>
          <w:noProof/>
          <w:szCs w:val="21"/>
        </w:rPr>
        <w:drawing>
          <wp:inline distT="0" distB="0" distL="0" distR="0" wp14:anchorId="01EF88AD" wp14:editId="3397A2F6">
            <wp:extent cx="5783580" cy="3996539"/>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83580" cy="3996539"/>
                    </a:xfrm>
                    <a:prstGeom prst="rect">
                      <a:avLst/>
                    </a:prstGeom>
                    <a:noFill/>
                    <a:ln>
                      <a:noFill/>
                    </a:ln>
                  </pic:spPr>
                </pic:pic>
              </a:graphicData>
            </a:graphic>
          </wp:inline>
        </w:drawing>
      </w:r>
    </w:p>
    <w:p w14:paraId="6BE4D937" w14:textId="4F16CC96" w:rsidR="00B15ECC" w:rsidRPr="004D1456" w:rsidRDefault="00A63995" w:rsidP="00D055DE">
      <w:pPr>
        <w:pStyle w:val="2"/>
        <w:ind w:leftChars="2" w:left="424"/>
        <w:rPr>
          <w:rFonts w:ascii="ＭＳ ゴシック" w:eastAsia="ＭＳ ゴシック" w:hAnsi="ＭＳ ゴシック"/>
        </w:rPr>
      </w:pPr>
      <w:bookmarkStart w:id="7" w:name="_Toc150168441"/>
      <w:r w:rsidRPr="004D1456">
        <w:rPr>
          <w:rFonts w:ascii="ＭＳ ゴシック" w:eastAsia="ＭＳ ゴシック" w:hAnsi="ＭＳ ゴシック" w:hint="eastAsia"/>
        </w:rPr>
        <w:lastRenderedPageBreak/>
        <w:t>産業別就業状況</w:t>
      </w:r>
      <w:bookmarkEnd w:id="7"/>
    </w:p>
    <w:p w14:paraId="38B38683" w14:textId="2EA925A4" w:rsidR="00BF372A" w:rsidRPr="004D1456" w:rsidRDefault="00E213C2" w:rsidP="00BF372A">
      <w:pPr>
        <w:rPr>
          <w:rFonts w:ascii="ＭＳ ゴシック" w:eastAsia="ＭＳ ゴシック" w:hAnsi="ＭＳ ゴシック"/>
          <w:b/>
          <w:bCs/>
        </w:rPr>
      </w:pPr>
      <w:r w:rsidRPr="004D1456">
        <w:rPr>
          <w:rFonts w:ascii="ＭＳ ゴシック" w:eastAsia="ＭＳ ゴシック" w:hAnsi="ＭＳ ゴシック" w:hint="eastAsia"/>
          <w:noProof/>
        </w:rPr>
        <mc:AlternateContent>
          <mc:Choice Requires="wps">
            <w:drawing>
              <wp:anchor distT="0" distB="0" distL="114300" distR="114300" simplePos="0" relativeHeight="251669504" behindDoc="0" locked="0" layoutInCell="1" allowOverlap="1" wp14:anchorId="372B893A" wp14:editId="5C26FABC">
                <wp:simplePos x="0" y="0"/>
                <wp:positionH relativeFrom="margin">
                  <wp:posOffset>19050</wp:posOffset>
                </wp:positionH>
                <wp:positionV relativeFrom="paragraph">
                  <wp:posOffset>143510</wp:posOffset>
                </wp:positionV>
                <wp:extent cx="6111240" cy="1051560"/>
                <wp:effectExtent l="0" t="0" r="22860" b="15240"/>
                <wp:wrapNone/>
                <wp:docPr id="20" name="正方形/長方形 20"/>
                <wp:cNvGraphicFramePr/>
                <a:graphic xmlns:a="http://schemas.openxmlformats.org/drawingml/2006/main">
                  <a:graphicData uri="http://schemas.microsoft.com/office/word/2010/wordprocessingShape">
                    <wps:wsp>
                      <wps:cNvSpPr/>
                      <wps:spPr>
                        <a:xfrm>
                          <a:off x="0" y="0"/>
                          <a:ext cx="6111240" cy="10515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EE698" id="正方形/長方形 20" o:spid="_x0000_s1026" style="position:absolute;left:0;text-align:left;margin-left:1.5pt;margin-top:11.3pt;width:481.2pt;height:82.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vxBrQIAAJEFAAAOAAAAZHJzL2Uyb0RvYy54bWysVM1uEzEQviPxDpbvdHejpkDUTRW1KkKq&#10;2ooW9ex67e5KtsfYTjbhPeAB6Jkz4sDjUIm3YOz9SVQqDogcNjOemW9mPo/n8GitFVkJ5xswJS32&#10;ckqE4VA15q6k769PX7yixAdmKqbAiJJuhKdH8+fPDls7ExOoQVXCEQQxftbaktYh2FmWeV4Lzfwe&#10;WGHQKMFpFlB1d1nlWIvoWmWTPD/IWnCVdcCF93h60hnpPOFLKXi4kNKLQFRJsbaQvi59b+M3mx+y&#10;2Z1jtm54Xwb7hyo0awwmHaFOWGBk6Zo/oHTDHXiQYY+DzkDKhovUA3ZT5I+6uaqZFakXJMfbkSb/&#10;/2D5+erSkaYq6QTpMUzjHT18vX/4/P3njy/Zr0/fOomgFalqrZ9hxJW9dL3mUYx9r6XT8R87IutE&#10;72akV6wD4Xh4UBTFZB/TcLQV+bSYHiTUbBtunQ9vBGgShZI6vL9EK1ud+YAp0XVwidkMnDZKpTtU&#10;Jh54UE0Vz5ISh0gcK0dWDK8/rIvYA0LseKEWI7PYWddLksJGiQihzDshkR6sfpIKSYO5xWScCxOK&#10;zlSzSnSppjn+hmRDFSl1AozIEoscsXuAwbMDGbC7mnv/GCrSXI/B+d8K64LHiJQZTBiDdWPAPQWg&#10;sKs+c+c/kNRRE1m6hWqDw+Oge1Xe8tMGr+2M+XDJHD4jvGpcDeECP1JBW1LoJUpqcB+fOo/+ON1o&#10;paTFZ1lS/2HJnKBEvTU496+L/ThBISn705dxat2u5XbXYpb6GPDqC1xClicx+gc1iNKBvsENsohZ&#10;0cQMx9wl5cENynHo1gXuIC4Wi+SGb9eycGauLI/gkdU4ltfrG+ZsP7sBx/4chifMZo9GuPONkQYW&#10;ywCySfO95bXnG999Gpx+R8XFsqsnr+0mnf8GAAD//wMAUEsDBBQABgAIAAAAIQD/rXhu4AAAAAgB&#10;AAAPAAAAZHJzL2Rvd25yZXYueG1sTI/BTsMwEETvSPyDtUhcqtZpgCiEOBUCgXqokGjhwM2JTRwa&#10;r6N424a/ZznBcTSjmTflavK9ONoxdgEVLBcJCItNMB22Ct52T/McRCSNRvcBrYJvG2FVnZ+VujDh&#10;hK/2uKVWcAnGQitwREMhZWyc9TouwmCRvc8wek0sx1aaUZ+43PcyTZJMet0hLzg92Adnm/324BV8&#10;rCdqv5bPtNnr2fts7erm5bFW6vJiur8DQXaivzD84jM6VMxUhwOaKHoFV/yEFKRpBoLt2+zmGkTN&#10;uTxPQVal/H+g+gEAAP//AwBQSwECLQAUAAYACAAAACEAtoM4kv4AAADhAQAAEwAAAAAAAAAAAAAA&#10;AAAAAAAAW0NvbnRlbnRfVHlwZXNdLnhtbFBLAQItABQABgAIAAAAIQA4/SH/1gAAAJQBAAALAAAA&#10;AAAAAAAAAAAAAC8BAABfcmVscy8ucmVsc1BLAQItABQABgAIAAAAIQCUHvxBrQIAAJEFAAAOAAAA&#10;AAAAAAAAAAAAAC4CAABkcnMvZTJvRG9jLnhtbFBLAQItABQABgAIAAAAIQD/rXhu4AAAAAgBAAAP&#10;AAAAAAAAAAAAAAAAAAcFAABkcnMvZG93bnJldi54bWxQSwUGAAAAAAQABADzAAAAFAYAAAAA&#10;" filled="f" strokecolor="black [3213]" strokeweight="1pt">
                <w10:wrap anchorx="margin"/>
              </v:rect>
            </w:pict>
          </mc:Fallback>
        </mc:AlternateContent>
      </w:r>
    </w:p>
    <w:p w14:paraId="3D4AC19D" w14:textId="77777777" w:rsidR="00D20123" w:rsidRPr="004D1456" w:rsidRDefault="00BF372A" w:rsidP="00BF372A">
      <w:pPr>
        <w:pStyle w:val="a0"/>
        <w:numPr>
          <w:ilvl w:val="0"/>
          <w:numId w:val="13"/>
        </w:numPr>
        <w:ind w:leftChars="0" w:left="709" w:hanging="419"/>
        <w:jc w:val="left"/>
        <w:rPr>
          <w:rFonts w:ascii="ＭＳ ゴシック" w:eastAsia="ＭＳ ゴシック" w:hAnsi="ＭＳ ゴシック"/>
          <w:b/>
          <w:szCs w:val="21"/>
        </w:rPr>
      </w:pPr>
      <w:r w:rsidRPr="004D1456">
        <w:rPr>
          <w:rFonts w:ascii="ＭＳ ゴシック" w:eastAsia="ＭＳ ゴシック" w:hAnsi="ＭＳ ゴシック" w:hint="eastAsia"/>
          <w:b/>
          <w:szCs w:val="21"/>
        </w:rPr>
        <w:t>産業別</w:t>
      </w:r>
      <w:r w:rsidR="00D20123" w:rsidRPr="004D1456">
        <w:rPr>
          <w:rFonts w:ascii="ＭＳ ゴシック" w:eastAsia="ＭＳ ゴシック" w:hAnsi="ＭＳ ゴシック" w:hint="eastAsia"/>
          <w:b/>
          <w:szCs w:val="21"/>
        </w:rPr>
        <w:t>の</w:t>
      </w:r>
      <w:r w:rsidRPr="004D1456">
        <w:rPr>
          <w:rFonts w:ascii="ＭＳ ゴシック" w:eastAsia="ＭＳ ゴシック" w:hAnsi="ＭＳ ゴシック" w:hint="eastAsia"/>
          <w:b/>
          <w:szCs w:val="21"/>
        </w:rPr>
        <w:t>有業者</w:t>
      </w:r>
      <w:r w:rsidR="00D20123" w:rsidRPr="004D1456">
        <w:rPr>
          <w:rFonts w:ascii="ＭＳ ゴシック" w:eastAsia="ＭＳ ゴシック" w:hAnsi="ＭＳ ゴシック" w:hint="eastAsia"/>
          <w:b/>
          <w:szCs w:val="21"/>
        </w:rPr>
        <w:t>数</w:t>
      </w:r>
      <w:r w:rsidRPr="004D1456">
        <w:rPr>
          <w:rFonts w:ascii="ＭＳ ゴシック" w:eastAsia="ＭＳ ゴシック" w:hAnsi="ＭＳ ゴシック" w:hint="eastAsia"/>
          <w:b/>
          <w:szCs w:val="21"/>
        </w:rPr>
        <w:t>をみると、最も多いのが「</w:t>
      </w:r>
      <w:bookmarkStart w:id="8" w:name="_Hlk148367228"/>
      <w:r w:rsidRPr="004D1456">
        <w:rPr>
          <w:rFonts w:ascii="ＭＳ ゴシック" w:eastAsia="ＭＳ ゴシック" w:hAnsi="ＭＳ ゴシック" w:hint="eastAsia"/>
          <w:b/>
          <w:szCs w:val="21"/>
        </w:rPr>
        <w:t>卸売業、小売業</w:t>
      </w:r>
      <w:bookmarkEnd w:id="8"/>
      <w:r w:rsidRPr="004D1456">
        <w:rPr>
          <w:rFonts w:ascii="ＭＳ ゴシック" w:eastAsia="ＭＳ ゴシック" w:hAnsi="ＭＳ ゴシック" w:hint="eastAsia"/>
          <w:b/>
          <w:szCs w:val="21"/>
        </w:rPr>
        <w:t>」、続いて「製造業」、「医療、</w:t>
      </w:r>
    </w:p>
    <w:p w14:paraId="680ABB01" w14:textId="435209B2" w:rsidR="00BF372A" w:rsidRPr="004D1456" w:rsidRDefault="00BF372A" w:rsidP="00D20123">
      <w:pPr>
        <w:pStyle w:val="a0"/>
        <w:ind w:leftChars="0" w:left="709"/>
        <w:jc w:val="left"/>
        <w:rPr>
          <w:rFonts w:ascii="ＭＳ ゴシック" w:eastAsia="ＭＳ ゴシック" w:hAnsi="ＭＳ ゴシック"/>
          <w:b/>
          <w:szCs w:val="21"/>
        </w:rPr>
      </w:pPr>
      <w:r w:rsidRPr="004D1456">
        <w:rPr>
          <w:rFonts w:ascii="ＭＳ ゴシック" w:eastAsia="ＭＳ ゴシック" w:hAnsi="ＭＳ ゴシック" w:hint="eastAsia"/>
          <w:b/>
          <w:szCs w:val="21"/>
        </w:rPr>
        <w:t>福祉」となっている</w:t>
      </w:r>
    </w:p>
    <w:p w14:paraId="2BBCF898" w14:textId="77777777" w:rsidR="00D20123" w:rsidRPr="004D1456" w:rsidRDefault="00BF372A" w:rsidP="00BF372A">
      <w:pPr>
        <w:pStyle w:val="a0"/>
        <w:numPr>
          <w:ilvl w:val="0"/>
          <w:numId w:val="12"/>
        </w:numPr>
        <w:ind w:leftChars="0" w:left="709" w:hanging="419"/>
        <w:jc w:val="left"/>
        <w:rPr>
          <w:rFonts w:ascii="ＭＳ ゴシック" w:eastAsia="ＭＳ ゴシック" w:hAnsi="ＭＳ ゴシック"/>
          <w:b/>
          <w:szCs w:val="21"/>
        </w:rPr>
      </w:pPr>
      <w:r w:rsidRPr="004D1456">
        <w:rPr>
          <w:rFonts w:ascii="ＭＳ ゴシック" w:eastAsia="ＭＳ ゴシック" w:hAnsi="ＭＳ ゴシック" w:hint="eastAsia"/>
          <w:b/>
          <w:szCs w:val="21"/>
        </w:rPr>
        <w:t>「医療、福祉」に従事する655</w:t>
      </w:r>
      <w:r w:rsidRPr="004D1456">
        <w:rPr>
          <w:rFonts w:ascii="ＭＳ ゴシック" w:eastAsia="ＭＳ ゴシック" w:hAnsi="ＭＳ ゴシック"/>
          <w:b/>
          <w:szCs w:val="21"/>
        </w:rPr>
        <w:t>.0</w:t>
      </w:r>
      <w:r w:rsidRPr="004D1456">
        <w:rPr>
          <w:rFonts w:ascii="ＭＳ ゴシック" w:eastAsia="ＭＳ ゴシック" w:hAnsi="ＭＳ ゴシック" w:hint="eastAsia"/>
          <w:b/>
          <w:szCs w:val="21"/>
        </w:rPr>
        <w:t>千人のうち、男性は167</w:t>
      </w:r>
      <w:r w:rsidRPr="004D1456">
        <w:rPr>
          <w:rFonts w:ascii="ＭＳ ゴシック" w:eastAsia="ＭＳ ゴシック" w:hAnsi="ＭＳ ゴシック"/>
          <w:b/>
          <w:szCs w:val="21"/>
        </w:rPr>
        <w:t>.2</w:t>
      </w:r>
      <w:r w:rsidRPr="004D1456">
        <w:rPr>
          <w:rFonts w:ascii="ＭＳ ゴシック" w:eastAsia="ＭＳ ゴシック" w:hAnsi="ＭＳ ゴシック" w:hint="eastAsia"/>
          <w:b/>
          <w:szCs w:val="21"/>
        </w:rPr>
        <w:t>千人、女性は4</w:t>
      </w:r>
      <w:r w:rsidRPr="004D1456">
        <w:rPr>
          <w:rFonts w:ascii="ＭＳ ゴシック" w:eastAsia="ＭＳ ゴシック" w:hAnsi="ＭＳ ゴシック"/>
          <w:b/>
          <w:szCs w:val="21"/>
        </w:rPr>
        <w:t>87.8</w:t>
      </w:r>
      <w:r w:rsidRPr="004D1456">
        <w:rPr>
          <w:rFonts w:ascii="ＭＳ ゴシック" w:eastAsia="ＭＳ ゴシック" w:hAnsi="ＭＳ ゴシック" w:hint="eastAsia"/>
          <w:b/>
          <w:szCs w:val="21"/>
        </w:rPr>
        <w:t>千人で、</w:t>
      </w:r>
    </w:p>
    <w:p w14:paraId="7EB50B72" w14:textId="77F2769A" w:rsidR="00BF372A" w:rsidRPr="004D1456" w:rsidRDefault="00BF372A" w:rsidP="00D20123">
      <w:pPr>
        <w:pStyle w:val="a0"/>
        <w:ind w:leftChars="0" w:left="709"/>
        <w:jc w:val="left"/>
        <w:rPr>
          <w:rFonts w:ascii="ＭＳ ゴシック" w:eastAsia="ＭＳ ゴシック" w:hAnsi="ＭＳ ゴシック"/>
          <w:b/>
          <w:szCs w:val="21"/>
        </w:rPr>
      </w:pPr>
      <w:r w:rsidRPr="004D1456">
        <w:rPr>
          <w:rFonts w:ascii="ＭＳ ゴシック" w:eastAsia="ＭＳ ゴシック" w:hAnsi="ＭＳ ゴシック" w:hint="eastAsia"/>
          <w:b/>
          <w:szCs w:val="21"/>
        </w:rPr>
        <w:t>女性がその7</w:t>
      </w:r>
      <w:r w:rsidRPr="004D1456">
        <w:rPr>
          <w:rFonts w:ascii="ＭＳ ゴシック" w:eastAsia="ＭＳ ゴシック" w:hAnsi="ＭＳ ゴシック"/>
          <w:b/>
          <w:szCs w:val="21"/>
        </w:rPr>
        <w:t>4.5</w:t>
      </w:r>
      <w:r w:rsidRPr="004D1456">
        <w:rPr>
          <w:rFonts w:ascii="ＭＳ ゴシック" w:eastAsia="ＭＳ ゴシック" w:hAnsi="ＭＳ ゴシック" w:hint="eastAsia"/>
          <w:b/>
          <w:szCs w:val="21"/>
        </w:rPr>
        <w:t>％を占める</w:t>
      </w:r>
    </w:p>
    <w:p w14:paraId="02851ED0" w14:textId="6E5AF6E9" w:rsidR="00BF372A" w:rsidRDefault="00BF372A" w:rsidP="00BF372A">
      <w:pPr>
        <w:jc w:val="left"/>
        <w:rPr>
          <w:rFonts w:ascii="ＭＳ 明朝" w:eastAsia="ＭＳ 明朝" w:hAnsi="ＭＳ 明朝"/>
          <w:b/>
          <w:szCs w:val="21"/>
        </w:rPr>
      </w:pPr>
    </w:p>
    <w:p w14:paraId="1E62270E" w14:textId="14C975A3" w:rsidR="00F66D78" w:rsidRDefault="00F66D78" w:rsidP="00BF372A">
      <w:pPr>
        <w:jc w:val="left"/>
        <w:rPr>
          <w:rFonts w:ascii="ＭＳ 明朝" w:eastAsia="ＭＳ 明朝" w:hAnsi="ＭＳ 明朝"/>
          <w:bCs/>
          <w:szCs w:val="21"/>
        </w:rPr>
      </w:pPr>
      <w:r>
        <w:rPr>
          <w:rFonts w:ascii="ＭＳ 明朝" w:eastAsia="ＭＳ 明朝" w:hAnsi="ＭＳ 明朝" w:hint="eastAsia"/>
          <w:b/>
          <w:szCs w:val="21"/>
        </w:rPr>
        <w:t xml:space="preserve">　</w:t>
      </w:r>
      <w:r>
        <w:rPr>
          <w:rFonts w:ascii="ＭＳ 明朝" w:eastAsia="ＭＳ 明朝" w:hAnsi="ＭＳ 明朝" w:hint="eastAsia"/>
          <w:bCs/>
          <w:szCs w:val="21"/>
        </w:rPr>
        <w:t>有業者について、産業別人口をみると、「</w:t>
      </w:r>
      <w:r w:rsidRPr="00F66D78">
        <w:rPr>
          <w:rFonts w:ascii="ＭＳ 明朝" w:eastAsia="ＭＳ 明朝" w:hAnsi="ＭＳ 明朝" w:hint="eastAsia"/>
          <w:bCs/>
          <w:szCs w:val="21"/>
        </w:rPr>
        <w:t>卸売業、小売業</w:t>
      </w:r>
      <w:r>
        <w:rPr>
          <w:rFonts w:ascii="ＭＳ 明朝" w:eastAsia="ＭＳ 明朝" w:hAnsi="ＭＳ 明朝" w:hint="eastAsia"/>
          <w:bCs/>
          <w:szCs w:val="21"/>
        </w:rPr>
        <w:t>」が17.5％(780.5千人</w:t>
      </w:r>
      <w:r>
        <w:rPr>
          <w:rFonts w:ascii="ＭＳ 明朝" w:eastAsia="ＭＳ 明朝" w:hAnsi="ＭＳ 明朝"/>
          <w:bCs/>
          <w:szCs w:val="21"/>
        </w:rPr>
        <w:t>)</w:t>
      </w:r>
      <w:r>
        <w:rPr>
          <w:rFonts w:ascii="ＭＳ 明朝" w:eastAsia="ＭＳ 明朝" w:hAnsi="ＭＳ 明朝" w:hint="eastAsia"/>
          <w:bCs/>
          <w:szCs w:val="21"/>
        </w:rPr>
        <w:t>で最も高く、次いで「製造業」が15.0％(670.4千人</w:t>
      </w:r>
      <w:r>
        <w:rPr>
          <w:rFonts w:ascii="ＭＳ 明朝" w:eastAsia="ＭＳ 明朝" w:hAnsi="ＭＳ 明朝"/>
          <w:bCs/>
          <w:szCs w:val="21"/>
        </w:rPr>
        <w:t>)</w:t>
      </w:r>
      <w:r>
        <w:rPr>
          <w:rFonts w:ascii="ＭＳ 明朝" w:eastAsia="ＭＳ 明朝" w:hAnsi="ＭＳ 明朝" w:hint="eastAsia"/>
          <w:bCs/>
          <w:szCs w:val="21"/>
        </w:rPr>
        <w:t>、「医療、福祉」が14.7％(655.0千人</w:t>
      </w:r>
      <w:r>
        <w:rPr>
          <w:rFonts w:ascii="ＭＳ 明朝" w:eastAsia="ＭＳ 明朝" w:hAnsi="ＭＳ 明朝"/>
          <w:bCs/>
          <w:szCs w:val="21"/>
        </w:rPr>
        <w:t>)</w:t>
      </w:r>
      <w:r w:rsidR="007204B3">
        <w:rPr>
          <w:rFonts w:ascii="ＭＳ 明朝" w:eastAsia="ＭＳ 明朝" w:hAnsi="ＭＳ 明朝" w:hint="eastAsia"/>
          <w:bCs/>
          <w:szCs w:val="21"/>
        </w:rPr>
        <w:t>など</w:t>
      </w:r>
      <w:r>
        <w:rPr>
          <w:rFonts w:ascii="ＭＳ 明朝" w:eastAsia="ＭＳ 明朝" w:hAnsi="ＭＳ 明朝" w:hint="eastAsia"/>
          <w:bCs/>
          <w:szCs w:val="21"/>
        </w:rPr>
        <w:t>となっている。</w:t>
      </w:r>
      <w:r w:rsidR="00D20123">
        <w:rPr>
          <w:rFonts w:ascii="ＭＳ 明朝" w:eastAsia="ＭＳ 明朝" w:hAnsi="ＭＳ 明朝" w:hint="eastAsia"/>
          <w:bCs/>
          <w:szCs w:val="21"/>
        </w:rPr>
        <w:t>なお、「医療・福祉」に従事する者(</w:t>
      </w:r>
      <w:r w:rsidR="00D20123">
        <w:rPr>
          <w:rFonts w:ascii="ＭＳ 明朝" w:eastAsia="ＭＳ 明朝" w:hAnsi="ＭＳ 明朝"/>
          <w:bCs/>
          <w:szCs w:val="21"/>
        </w:rPr>
        <w:t>655.0</w:t>
      </w:r>
      <w:r w:rsidR="00D20123">
        <w:rPr>
          <w:rFonts w:ascii="ＭＳ 明朝" w:eastAsia="ＭＳ 明朝" w:hAnsi="ＭＳ 明朝" w:hint="eastAsia"/>
          <w:bCs/>
          <w:szCs w:val="21"/>
        </w:rPr>
        <w:t>千人</w:t>
      </w:r>
      <w:r w:rsidR="00D20123">
        <w:rPr>
          <w:rFonts w:ascii="ＭＳ 明朝" w:eastAsia="ＭＳ 明朝" w:hAnsi="ＭＳ 明朝"/>
          <w:bCs/>
          <w:szCs w:val="21"/>
        </w:rPr>
        <w:t>)</w:t>
      </w:r>
      <w:r w:rsidR="00D20123">
        <w:rPr>
          <w:rFonts w:ascii="ＭＳ 明朝" w:eastAsia="ＭＳ 明朝" w:hAnsi="ＭＳ 明朝" w:hint="eastAsia"/>
          <w:bCs/>
          <w:szCs w:val="21"/>
        </w:rPr>
        <w:t>のうち、男性は16</w:t>
      </w:r>
      <w:r w:rsidR="00D20123">
        <w:rPr>
          <w:rFonts w:ascii="ＭＳ 明朝" w:eastAsia="ＭＳ 明朝" w:hAnsi="ＭＳ 明朝"/>
          <w:bCs/>
          <w:szCs w:val="21"/>
        </w:rPr>
        <w:t>7.2</w:t>
      </w:r>
      <w:r w:rsidR="00D20123">
        <w:rPr>
          <w:rFonts w:ascii="ＭＳ 明朝" w:eastAsia="ＭＳ 明朝" w:hAnsi="ＭＳ 明朝" w:hint="eastAsia"/>
          <w:bCs/>
          <w:szCs w:val="21"/>
        </w:rPr>
        <w:t>千人、女性は487.8千人で、女性がその74.5％を占めている。</w:t>
      </w:r>
      <w:r>
        <w:rPr>
          <w:rFonts w:ascii="ＭＳ 明朝" w:eastAsia="ＭＳ 明朝" w:hAnsi="ＭＳ 明朝" w:hint="eastAsia"/>
          <w:bCs/>
          <w:szCs w:val="21"/>
        </w:rPr>
        <w:t>〔表</w:t>
      </w:r>
      <w:r w:rsidR="007659D3">
        <w:rPr>
          <w:rFonts w:ascii="ＭＳ 明朝" w:eastAsia="ＭＳ 明朝" w:hAnsi="ＭＳ 明朝" w:hint="eastAsia"/>
          <w:bCs/>
          <w:szCs w:val="21"/>
        </w:rPr>
        <w:t>６</w:t>
      </w:r>
      <w:r w:rsidR="00933DB2">
        <w:rPr>
          <w:rFonts w:ascii="ＭＳ 明朝" w:eastAsia="ＭＳ 明朝" w:hAnsi="ＭＳ 明朝" w:hint="eastAsia"/>
          <w:bCs/>
          <w:szCs w:val="21"/>
        </w:rPr>
        <w:t>・図</w:t>
      </w:r>
      <w:r w:rsidR="00D76E9A">
        <w:rPr>
          <w:rFonts w:ascii="ＭＳ 明朝" w:eastAsia="ＭＳ 明朝" w:hAnsi="ＭＳ 明朝" w:hint="eastAsia"/>
          <w:bCs/>
          <w:szCs w:val="21"/>
        </w:rPr>
        <w:t>５</w:t>
      </w:r>
      <w:r>
        <w:rPr>
          <w:rFonts w:ascii="ＭＳ 明朝" w:eastAsia="ＭＳ 明朝" w:hAnsi="ＭＳ 明朝" w:hint="eastAsia"/>
          <w:bCs/>
          <w:szCs w:val="21"/>
        </w:rPr>
        <w:t>〕</w:t>
      </w:r>
    </w:p>
    <w:p w14:paraId="70C66AEE" w14:textId="564912C7" w:rsidR="00D20123" w:rsidRDefault="00F66D78" w:rsidP="00BF372A">
      <w:pPr>
        <w:jc w:val="left"/>
        <w:rPr>
          <w:rFonts w:ascii="ＭＳ 明朝" w:eastAsia="ＭＳ 明朝" w:hAnsi="ＭＳ 明朝"/>
          <w:bCs/>
          <w:szCs w:val="21"/>
        </w:rPr>
      </w:pPr>
      <w:r>
        <w:rPr>
          <w:rFonts w:ascii="ＭＳ 明朝" w:eastAsia="ＭＳ 明朝" w:hAnsi="ＭＳ 明朝" w:hint="eastAsia"/>
          <w:bCs/>
          <w:szCs w:val="21"/>
        </w:rPr>
        <w:t xml:space="preserve">　男女別にみると、男性は「製造業」が19.0％(</w:t>
      </w:r>
      <w:r>
        <w:rPr>
          <w:rFonts w:ascii="ＭＳ 明朝" w:eastAsia="ＭＳ 明朝" w:hAnsi="ＭＳ 明朝"/>
          <w:bCs/>
          <w:szCs w:val="21"/>
        </w:rPr>
        <w:t>455.2</w:t>
      </w:r>
      <w:r>
        <w:rPr>
          <w:rFonts w:ascii="ＭＳ 明朝" w:eastAsia="ＭＳ 明朝" w:hAnsi="ＭＳ 明朝" w:hint="eastAsia"/>
          <w:bCs/>
          <w:szCs w:val="21"/>
        </w:rPr>
        <w:t>千人</w:t>
      </w:r>
      <w:r>
        <w:rPr>
          <w:rFonts w:ascii="ＭＳ 明朝" w:eastAsia="ＭＳ 明朝" w:hAnsi="ＭＳ 明朝"/>
          <w:bCs/>
          <w:szCs w:val="21"/>
        </w:rPr>
        <w:t>)</w:t>
      </w:r>
      <w:r>
        <w:rPr>
          <w:rFonts w:ascii="ＭＳ 明朝" w:eastAsia="ＭＳ 明朝" w:hAnsi="ＭＳ 明朝" w:hint="eastAsia"/>
          <w:bCs/>
          <w:szCs w:val="21"/>
        </w:rPr>
        <w:t>で最も高く、次いで「</w:t>
      </w:r>
      <w:r w:rsidRPr="00F66D78">
        <w:rPr>
          <w:rFonts w:ascii="ＭＳ 明朝" w:eastAsia="ＭＳ 明朝" w:hAnsi="ＭＳ 明朝" w:hint="eastAsia"/>
          <w:bCs/>
          <w:szCs w:val="21"/>
        </w:rPr>
        <w:t>卸売業、小売業</w:t>
      </w:r>
      <w:r>
        <w:rPr>
          <w:rFonts w:ascii="ＭＳ 明朝" w:eastAsia="ＭＳ 明朝" w:hAnsi="ＭＳ 明朝" w:hint="eastAsia"/>
          <w:bCs/>
          <w:szCs w:val="21"/>
        </w:rPr>
        <w:t>」が16.0％(</w:t>
      </w:r>
      <w:r>
        <w:rPr>
          <w:rFonts w:ascii="ＭＳ 明朝" w:eastAsia="ＭＳ 明朝" w:hAnsi="ＭＳ 明朝"/>
          <w:bCs/>
          <w:szCs w:val="21"/>
        </w:rPr>
        <w:t>383.4</w:t>
      </w:r>
      <w:r>
        <w:rPr>
          <w:rFonts w:ascii="ＭＳ 明朝" w:eastAsia="ＭＳ 明朝" w:hAnsi="ＭＳ 明朝" w:hint="eastAsia"/>
          <w:bCs/>
          <w:szCs w:val="21"/>
        </w:rPr>
        <w:t>千人</w:t>
      </w:r>
      <w:r>
        <w:rPr>
          <w:rFonts w:ascii="ＭＳ 明朝" w:eastAsia="ＭＳ 明朝" w:hAnsi="ＭＳ 明朝"/>
          <w:bCs/>
          <w:szCs w:val="21"/>
        </w:rPr>
        <w:t>)</w:t>
      </w:r>
      <w:r>
        <w:rPr>
          <w:rFonts w:ascii="ＭＳ 明朝" w:eastAsia="ＭＳ 明朝" w:hAnsi="ＭＳ 明朝" w:hint="eastAsia"/>
          <w:bCs/>
          <w:szCs w:val="21"/>
        </w:rPr>
        <w:t>、「建設業」が9.2％(</w:t>
      </w:r>
      <w:r>
        <w:rPr>
          <w:rFonts w:ascii="ＭＳ 明朝" w:eastAsia="ＭＳ 明朝" w:hAnsi="ＭＳ 明朝"/>
          <w:bCs/>
          <w:szCs w:val="21"/>
        </w:rPr>
        <w:t>219.8</w:t>
      </w:r>
      <w:r>
        <w:rPr>
          <w:rFonts w:ascii="ＭＳ 明朝" w:eastAsia="ＭＳ 明朝" w:hAnsi="ＭＳ 明朝" w:hint="eastAsia"/>
          <w:bCs/>
          <w:szCs w:val="21"/>
        </w:rPr>
        <w:t>千人</w:t>
      </w:r>
      <w:r>
        <w:rPr>
          <w:rFonts w:ascii="ＭＳ 明朝" w:eastAsia="ＭＳ 明朝" w:hAnsi="ＭＳ 明朝"/>
          <w:bCs/>
          <w:szCs w:val="21"/>
        </w:rPr>
        <w:t>)</w:t>
      </w:r>
      <w:r w:rsidR="007204B3">
        <w:rPr>
          <w:rFonts w:ascii="ＭＳ 明朝" w:eastAsia="ＭＳ 明朝" w:hAnsi="ＭＳ 明朝" w:hint="eastAsia"/>
          <w:bCs/>
          <w:szCs w:val="21"/>
        </w:rPr>
        <w:t>など</w:t>
      </w:r>
      <w:r>
        <w:rPr>
          <w:rFonts w:ascii="ＭＳ 明朝" w:eastAsia="ＭＳ 明朝" w:hAnsi="ＭＳ 明朝" w:hint="eastAsia"/>
          <w:bCs/>
          <w:szCs w:val="21"/>
        </w:rPr>
        <w:t>となっている。</w:t>
      </w:r>
    </w:p>
    <w:p w14:paraId="6748816F" w14:textId="6DC91575" w:rsidR="00F66D78" w:rsidRDefault="00F66D78" w:rsidP="008D0E56">
      <w:pPr>
        <w:ind w:firstLineChars="100" w:firstLine="210"/>
        <w:jc w:val="left"/>
        <w:rPr>
          <w:rFonts w:ascii="ＭＳ 明朝" w:eastAsia="ＭＳ 明朝" w:hAnsi="ＭＳ 明朝"/>
          <w:bCs/>
          <w:szCs w:val="21"/>
        </w:rPr>
      </w:pPr>
      <w:r>
        <w:rPr>
          <w:rFonts w:ascii="ＭＳ 明朝" w:eastAsia="ＭＳ 明朝" w:hAnsi="ＭＳ 明朝" w:hint="eastAsia"/>
          <w:bCs/>
          <w:szCs w:val="21"/>
        </w:rPr>
        <w:t>女性は「医療、福祉」が23.6％(</w:t>
      </w:r>
      <w:r>
        <w:rPr>
          <w:rFonts w:ascii="ＭＳ 明朝" w:eastAsia="ＭＳ 明朝" w:hAnsi="ＭＳ 明朝"/>
          <w:bCs/>
          <w:szCs w:val="21"/>
        </w:rPr>
        <w:t>487.8</w:t>
      </w:r>
      <w:r>
        <w:rPr>
          <w:rFonts w:ascii="ＭＳ 明朝" w:eastAsia="ＭＳ 明朝" w:hAnsi="ＭＳ 明朝" w:hint="eastAsia"/>
          <w:bCs/>
          <w:szCs w:val="21"/>
        </w:rPr>
        <w:t>千人</w:t>
      </w:r>
      <w:r>
        <w:rPr>
          <w:rFonts w:ascii="ＭＳ 明朝" w:eastAsia="ＭＳ 明朝" w:hAnsi="ＭＳ 明朝"/>
          <w:bCs/>
          <w:szCs w:val="21"/>
        </w:rPr>
        <w:t>)</w:t>
      </w:r>
      <w:r>
        <w:rPr>
          <w:rFonts w:ascii="ＭＳ 明朝" w:eastAsia="ＭＳ 明朝" w:hAnsi="ＭＳ 明朝" w:hint="eastAsia"/>
          <w:bCs/>
          <w:szCs w:val="21"/>
        </w:rPr>
        <w:t>で最も高く、次いで「</w:t>
      </w:r>
      <w:r w:rsidRPr="00F66D78">
        <w:rPr>
          <w:rFonts w:ascii="ＭＳ 明朝" w:eastAsia="ＭＳ 明朝" w:hAnsi="ＭＳ 明朝" w:hint="eastAsia"/>
          <w:bCs/>
          <w:szCs w:val="21"/>
        </w:rPr>
        <w:t>卸売業、小売業</w:t>
      </w:r>
      <w:r>
        <w:rPr>
          <w:rFonts w:ascii="ＭＳ 明朝" w:eastAsia="ＭＳ 明朝" w:hAnsi="ＭＳ 明朝" w:hint="eastAsia"/>
          <w:bCs/>
          <w:szCs w:val="21"/>
        </w:rPr>
        <w:t>」が19.2％(</w:t>
      </w:r>
      <w:r>
        <w:rPr>
          <w:rFonts w:ascii="ＭＳ 明朝" w:eastAsia="ＭＳ 明朝" w:hAnsi="ＭＳ 明朝"/>
          <w:bCs/>
          <w:szCs w:val="21"/>
        </w:rPr>
        <w:t>397.1</w:t>
      </w:r>
      <w:r>
        <w:rPr>
          <w:rFonts w:ascii="ＭＳ 明朝" w:eastAsia="ＭＳ 明朝" w:hAnsi="ＭＳ 明朝" w:hint="eastAsia"/>
          <w:bCs/>
          <w:szCs w:val="21"/>
        </w:rPr>
        <w:t>千人</w:t>
      </w:r>
      <w:r>
        <w:rPr>
          <w:rFonts w:ascii="ＭＳ 明朝" w:eastAsia="ＭＳ 明朝" w:hAnsi="ＭＳ 明朝"/>
          <w:bCs/>
          <w:szCs w:val="21"/>
        </w:rPr>
        <w:t>)</w:t>
      </w:r>
      <w:r>
        <w:rPr>
          <w:rFonts w:ascii="ＭＳ 明朝" w:eastAsia="ＭＳ 明朝" w:hAnsi="ＭＳ 明朝" w:hint="eastAsia"/>
          <w:bCs/>
          <w:szCs w:val="21"/>
        </w:rPr>
        <w:t>、「製造業」が10.4％(</w:t>
      </w:r>
      <w:r>
        <w:rPr>
          <w:rFonts w:ascii="ＭＳ 明朝" w:eastAsia="ＭＳ 明朝" w:hAnsi="ＭＳ 明朝"/>
          <w:bCs/>
          <w:szCs w:val="21"/>
        </w:rPr>
        <w:t>215.2</w:t>
      </w:r>
      <w:r>
        <w:rPr>
          <w:rFonts w:ascii="ＭＳ 明朝" w:eastAsia="ＭＳ 明朝" w:hAnsi="ＭＳ 明朝" w:hint="eastAsia"/>
          <w:bCs/>
          <w:szCs w:val="21"/>
        </w:rPr>
        <w:t>千人</w:t>
      </w:r>
      <w:r>
        <w:rPr>
          <w:rFonts w:ascii="ＭＳ 明朝" w:eastAsia="ＭＳ 明朝" w:hAnsi="ＭＳ 明朝"/>
          <w:bCs/>
          <w:szCs w:val="21"/>
        </w:rPr>
        <w:t>)</w:t>
      </w:r>
      <w:r w:rsidR="007204B3">
        <w:rPr>
          <w:rFonts w:ascii="ＭＳ 明朝" w:eastAsia="ＭＳ 明朝" w:hAnsi="ＭＳ 明朝" w:hint="eastAsia"/>
          <w:bCs/>
          <w:szCs w:val="21"/>
        </w:rPr>
        <w:t>など</w:t>
      </w:r>
      <w:r>
        <w:rPr>
          <w:rFonts w:ascii="ＭＳ 明朝" w:eastAsia="ＭＳ 明朝" w:hAnsi="ＭＳ 明朝" w:hint="eastAsia"/>
          <w:bCs/>
          <w:szCs w:val="21"/>
        </w:rPr>
        <w:t>となっている。〔表</w:t>
      </w:r>
      <w:r w:rsidR="007659D3">
        <w:rPr>
          <w:rFonts w:ascii="ＭＳ 明朝" w:eastAsia="ＭＳ 明朝" w:hAnsi="ＭＳ 明朝" w:hint="eastAsia"/>
          <w:bCs/>
          <w:szCs w:val="21"/>
        </w:rPr>
        <w:t>６</w:t>
      </w:r>
      <w:r w:rsidR="00933DB2">
        <w:rPr>
          <w:rFonts w:ascii="ＭＳ 明朝" w:eastAsia="ＭＳ 明朝" w:hAnsi="ＭＳ 明朝" w:hint="eastAsia"/>
          <w:bCs/>
          <w:szCs w:val="21"/>
        </w:rPr>
        <w:t>・図</w:t>
      </w:r>
      <w:r w:rsidR="00D76E9A">
        <w:rPr>
          <w:rFonts w:ascii="ＭＳ 明朝" w:eastAsia="ＭＳ 明朝" w:hAnsi="ＭＳ 明朝" w:hint="eastAsia"/>
          <w:bCs/>
          <w:szCs w:val="21"/>
        </w:rPr>
        <w:t>５</w:t>
      </w:r>
      <w:r>
        <w:rPr>
          <w:rFonts w:ascii="ＭＳ 明朝" w:eastAsia="ＭＳ 明朝" w:hAnsi="ＭＳ 明朝" w:hint="eastAsia"/>
          <w:bCs/>
          <w:szCs w:val="21"/>
        </w:rPr>
        <w:t>〕</w:t>
      </w:r>
    </w:p>
    <w:p w14:paraId="047AE9AE" w14:textId="77777777" w:rsidR="00E204A2" w:rsidRPr="009A0CC7" w:rsidRDefault="00E204A2" w:rsidP="00BF372A">
      <w:pPr>
        <w:jc w:val="left"/>
        <w:rPr>
          <w:rFonts w:ascii="ＭＳ 明朝" w:eastAsia="ＭＳ 明朝" w:hAnsi="ＭＳ 明朝"/>
          <w:bCs/>
          <w:szCs w:val="21"/>
        </w:rPr>
      </w:pPr>
    </w:p>
    <w:p w14:paraId="47FBB18F" w14:textId="6C92BE8C" w:rsidR="00BF372A" w:rsidRDefault="00BF372A" w:rsidP="00BF372A">
      <w:pPr>
        <w:jc w:val="center"/>
        <w:rPr>
          <w:rFonts w:ascii="ＭＳ 明朝" w:eastAsia="ＭＳ 明朝" w:hAnsi="ＭＳ 明朝"/>
          <w:szCs w:val="21"/>
        </w:rPr>
      </w:pPr>
      <w:r w:rsidRPr="00647212">
        <w:rPr>
          <w:rFonts w:ascii="ＭＳ 明朝" w:eastAsia="ＭＳ 明朝" w:hAnsi="ＭＳ 明朝" w:hint="eastAsia"/>
          <w:szCs w:val="21"/>
        </w:rPr>
        <w:t>表</w:t>
      </w:r>
      <w:r w:rsidR="007659D3">
        <w:rPr>
          <w:rFonts w:ascii="ＭＳ 明朝" w:eastAsia="ＭＳ 明朝" w:hAnsi="ＭＳ 明朝" w:hint="eastAsia"/>
          <w:szCs w:val="21"/>
        </w:rPr>
        <w:t>６</w:t>
      </w:r>
      <w:r>
        <w:rPr>
          <w:rFonts w:ascii="ＭＳ 明朝" w:eastAsia="ＭＳ 明朝" w:hAnsi="ＭＳ 明朝" w:hint="eastAsia"/>
          <w:szCs w:val="21"/>
        </w:rPr>
        <w:t xml:space="preserve">　産業別有業者数及び割合(令和４年)―大阪府</w:t>
      </w:r>
    </w:p>
    <w:p w14:paraId="1DD783EF" w14:textId="6320D4AC" w:rsidR="00BF372A" w:rsidRDefault="00025AC1" w:rsidP="0003484F">
      <w:pPr>
        <w:jc w:val="center"/>
        <w:rPr>
          <w:rFonts w:ascii="ＭＳ 明朝" w:eastAsia="ＭＳ 明朝" w:hAnsi="ＭＳ 明朝"/>
          <w:szCs w:val="21"/>
        </w:rPr>
      </w:pPr>
      <w:r w:rsidRPr="00025AC1">
        <w:rPr>
          <w:rFonts w:ascii="ＭＳ 明朝" w:eastAsia="ＭＳ 明朝" w:hAnsi="ＭＳ 明朝"/>
          <w:noProof/>
          <w:szCs w:val="21"/>
        </w:rPr>
        <w:drawing>
          <wp:inline distT="0" distB="0" distL="0" distR="0" wp14:anchorId="35A72A15" wp14:editId="117CFBD8">
            <wp:extent cx="6120130" cy="3489325"/>
            <wp:effectExtent l="0" t="0" r="0" b="0"/>
            <wp:docPr id="54"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20130" cy="3489325"/>
                    </a:xfrm>
                    <a:prstGeom prst="rect">
                      <a:avLst/>
                    </a:prstGeom>
                    <a:noFill/>
                    <a:ln>
                      <a:noFill/>
                    </a:ln>
                  </pic:spPr>
                </pic:pic>
              </a:graphicData>
            </a:graphic>
          </wp:inline>
        </w:drawing>
      </w:r>
    </w:p>
    <w:p w14:paraId="6FED2F27" w14:textId="6AF6055B" w:rsidR="00BF372A" w:rsidRDefault="00BF372A" w:rsidP="0003484F">
      <w:pPr>
        <w:widowControl/>
        <w:jc w:val="left"/>
        <w:rPr>
          <w:rFonts w:ascii="ＭＳ 明朝" w:eastAsia="ＭＳ 明朝" w:hAnsi="ＭＳ 明朝"/>
          <w:sz w:val="18"/>
          <w:szCs w:val="21"/>
        </w:rPr>
      </w:pPr>
      <w:r w:rsidRPr="00347412">
        <w:rPr>
          <w:rFonts w:ascii="ＭＳ 明朝" w:eastAsia="ＭＳ 明朝" w:hAnsi="ＭＳ 明朝" w:hint="eastAsia"/>
          <w:sz w:val="18"/>
          <w:szCs w:val="21"/>
        </w:rPr>
        <w:t>注)割合は</w:t>
      </w:r>
      <w:r>
        <w:rPr>
          <w:rFonts w:ascii="ＭＳ 明朝" w:eastAsia="ＭＳ 明朝" w:hAnsi="ＭＳ 明朝" w:hint="eastAsia"/>
          <w:sz w:val="18"/>
          <w:szCs w:val="21"/>
        </w:rPr>
        <w:t>、有業者に占める割合を、</w:t>
      </w:r>
      <w:r w:rsidRPr="00347412">
        <w:rPr>
          <w:rFonts w:ascii="ＭＳ 明朝" w:eastAsia="ＭＳ 明朝" w:hAnsi="ＭＳ 明朝" w:hint="eastAsia"/>
          <w:sz w:val="18"/>
          <w:szCs w:val="21"/>
        </w:rPr>
        <w:t>「</w:t>
      </w:r>
      <w:r>
        <w:rPr>
          <w:rFonts w:ascii="ＭＳ 明朝" w:eastAsia="ＭＳ 明朝" w:hAnsi="ＭＳ 明朝" w:hint="eastAsia"/>
          <w:sz w:val="18"/>
          <w:szCs w:val="21"/>
        </w:rPr>
        <w:t>産業」が「分類不能の産業」に該当する</w:t>
      </w:r>
      <w:r w:rsidRPr="00347412">
        <w:rPr>
          <w:rFonts w:ascii="ＭＳ 明朝" w:eastAsia="ＭＳ 明朝" w:hAnsi="ＭＳ 明朝" w:hint="eastAsia"/>
          <w:sz w:val="18"/>
          <w:szCs w:val="21"/>
        </w:rPr>
        <w:t>者を除いて算出している。</w:t>
      </w:r>
    </w:p>
    <w:p w14:paraId="50037432" w14:textId="2F8D71F7" w:rsidR="006C51C3" w:rsidRDefault="00B239E9">
      <w:pPr>
        <w:widowControl/>
        <w:jc w:val="left"/>
        <w:rPr>
          <w:rFonts w:ascii="ＭＳ 明朝" w:eastAsia="ＭＳ 明朝" w:hAnsi="ＭＳ 明朝"/>
          <w:b/>
          <w:bCs/>
        </w:rPr>
      </w:pPr>
      <w:r>
        <w:rPr>
          <w:rFonts w:ascii="ＭＳ 明朝" w:eastAsia="ＭＳ 明朝" w:hAnsi="ＭＳ 明朝"/>
          <w:b/>
          <w:bCs/>
        </w:rPr>
        <w:br w:type="page"/>
      </w:r>
    </w:p>
    <w:p w14:paraId="6CACC546" w14:textId="3B63213B" w:rsidR="00BF372A" w:rsidRPr="006C51C3" w:rsidRDefault="006C51C3" w:rsidP="006C51C3">
      <w:pPr>
        <w:jc w:val="center"/>
        <w:rPr>
          <w:rFonts w:ascii="ＭＳ 明朝" w:eastAsia="ＭＳ 明朝" w:hAnsi="ＭＳ 明朝"/>
        </w:rPr>
      </w:pPr>
      <w:r w:rsidRPr="006C51C3">
        <w:rPr>
          <w:rFonts w:ascii="ＭＳ 明朝" w:eastAsia="ＭＳ 明朝" w:hAnsi="ＭＳ 明朝" w:hint="eastAsia"/>
        </w:rPr>
        <w:lastRenderedPageBreak/>
        <w:t>図</w:t>
      </w:r>
      <w:r w:rsidR="00D76E9A">
        <w:rPr>
          <w:rFonts w:ascii="ＭＳ 明朝" w:eastAsia="ＭＳ 明朝" w:hAnsi="ＭＳ 明朝" w:hint="eastAsia"/>
        </w:rPr>
        <w:t>５</w:t>
      </w:r>
      <w:r w:rsidRPr="006C51C3">
        <w:rPr>
          <w:rFonts w:ascii="ＭＳ 明朝" w:eastAsia="ＭＳ 明朝" w:hAnsi="ＭＳ 明朝" w:hint="eastAsia"/>
        </w:rPr>
        <w:t xml:space="preserve">　産業別有業者数(令和４年</w:t>
      </w:r>
      <w:r w:rsidRPr="006C51C3">
        <w:rPr>
          <w:rFonts w:ascii="ＭＳ 明朝" w:eastAsia="ＭＳ 明朝" w:hAnsi="ＭＳ 明朝"/>
        </w:rPr>
        <w:t>)</w:t>
      </w:r>
      <w:r w:rsidRPr="006C51C3">
        <w:rPr>
          <w:rFonts w:ascii="ＭＳ 明朝" w:eastAsia="ＭＳ 明朝" w:hAnsi="ＭＳ 明朝" w:hint="eastAsia"/>
        </w:rPr>
        <w:t>―大阪府</w:t>
      </w:r>
    </w:p>
    <w:p w14:paraId="66B98503" w14:textId="28D1B8A3" w:rsidR="00E22694" w:rsidRDefault="00E9517E" w:rsidP="009A0CC7">
      <w:pPr>
        <w:jc w:val="center"/>
        <w:rPr>
          <w:rFonts w:ascii="ＭＳ 明朝" w:eastAsia="ＭＳ 明朝" w:hAnsi="ＭＳ 明朝"/>
          <w:b/>
          <w:bCs/>
        </w:rPr>
      </w:pPr>
      <w:r w:rsidRPr="00E9517E">
        <w:rPr>
          <w:rFonts w:ascii="ＭＳ 明朝" w:eastAsia="ＭＳ 明朝" w:hAnsi="ＭＳ 明朝"/>
          <w:b/>
          <w:bCs/>
          <w:noProof/>
        </w:rPr>
        <w:drawing>
          <wp:inline distT="0" distB="0" distL="0" distR="0" wp14:anchorId="19B05D8D" wp14:editId="146018C2">
            <wp:extent cx="6120130" cy="535432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130" cy="5354320"/>
                    </a:xfrm>
                    <a:prstGeom prst="rect">
                      <a:avLst/>
                    </a:prstGeom>
                    <a:noFill/>
                    <a:ln>
                      <a:noFill/>
                    </a:ln>
                  </pic:spPr>
                </pic:pic>
              </a:graphicData>
            </a:graphic>
          </wp:inline>
        </w:drawing>
      </w:r>
    </w:p>
    <w:p w14:paraId="67718392" w14:textId="5F0D52F1" w:rsidR="00D038CB" w:rsidRDefault="00D038CB" w:rsidP="00D038CB">
      <w:pPr>
        <w:widowControl/>
        <w:jc w:val="left"/>
        <w:rPr>
          <w:rFonts w:ascii="ＭＳ 明朝" w:eastAsia="ＭＳ 明朝" w:hAnsi="ＭＳ 明朝"/>
          <w:b/>
          <w:bCs/>
        </w:rPr>
      </w:pPr>
      <w:r>
        <w:rPr>
          <w:rFonts w:ascii="ＭＳ 明朝" w:eastAsia="ＭＳ 明朝" w:hAnsi="ＭＳ 明朝"/>
          <w:b/>
          <w:bCs/>
        </w:rPr>
        <w:br w:type="page"/>
      </w:r>
    </w:p>
    <w:p w14:paraId="5A4B4B36" w14:textId="4F6BA5D3" w:rsidR="006178F8" w:rsidRPr="004D1456" w:rsidRDefault="00B239E9" w:rsidP="00D055DE">
      <w:pPr>
        <w:pStyle w:val="2"/>
        <w:ind w:leftChars="2" w:left="424"/>
        <w:rPr>
          <w:rFonts w:ascii="ＭＳ ゴシック" w:eastAsia="ＭＳ ゴシック" w:hAnsi="ＭＳ ゴシック"/>
        </w:rPr>
      </w:pPr>
      <w:bookmarkStart w:id="9" w:name="_Toc150168442"/>
      <w:r w:rsidRPr="004D1456">
        <w:rPr>
          <w:rFonts w:ascii="ＭＳ ゴシック" w:eastAsia="ＭＳ ゴシック" w:hAnsi="ＭＳ ゴシック" w:hint="eastAsia"/>
        </w:rPr>
        <w:lastRenderedPageBreak/>
        <w:t>有業者の平均年齢、平均継続就業期間</w:t>
      </w:r>
      <w:bookmarkEnd w:id="9"/>
    </w:p>
    <w:p w14:paraId="2A3FA8B0" w14:textId="6FC575ED" w:rsidR="00E213C2" w:rsidRPr="004D1456" w:rsidRDefault="00E213C2" w:rsidP="00E213C2">
      <w:pPr>
        <w:rPr>
          <w:rFonts w:ascii="ＭＳ ゴシック" w:eastAsia="ＭＳ ゴシック" w:hAnsi="ＭＳ ゴシック"/>
          <w:b/>
          <w:bCs/>
        </w:rPr>
      </w:pPr>
      <w:r w:rsidRPr="004D1456">
        <w:rPr>
          <w:rFonts w:ascii="ＭＳ ゴシック" w:eastAsia="ＭＳ ゴシック" w:hAnsi="ＭＳ ゴシック" w:hint="eastAsia"/>
          <w:noProof/>
        </w:rPr>
        <mc:AlternateContent>
          <mc:Choice Requires="wps">
            <w:drawing>
              <wp:anchor distT="0" distB="0" distL="114300" distR="114300" simplePos="0" relativeHeight="251671552" behindDoc="0" locked="0" layoutInCell="1" allowOverlap="1" wp14:anchorId="3C21C713" wp14:editId="488236DD">
                <wp:simplePos x="0" y="0"/>
                <wp:positionH relativeFrom="margin">
                  <wp:align>right</wp:align>
                </wp:positionH>
                <wp:positionV relativeFrom="paragraph">
                  <wp:posOffset>166370</wp:posOffset>
                </wp:positionV>
                <wp:extent cx="6111240" cy="548640"/>
                <wp:effectExtent l="0" t="0" r="22860" b="22860"/>
                <wp:wrapNone/>
                <wp:docPr id="22" name="正方形/長方形 22"/>
                <wp:cNvGraphicFramePr/>
                <a:graphic xmlns:a="http://schemas.openxmlformats.org/drawingml/2006/main">
                  <a:graphicData uri="http://schemas.microsoft.com/office/word/2010/wordprocessingShape">
                    <wps:wsp>
                      <wps:cNvSpPr/>
                      <wps:spPr>
                        <a:xfrm>
                          <a:off x="0" y="0"/>
                          <a:ext cx="6111240" cy="548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150A3" id="正方形/長方形 22" o:spid="_x0000_s1026" style="position:absolute;left:0;text-align:left;margin-left:430pt;margin-top:13.1pt;width:481.2pt;height:43.2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0ZdqQIAAJAFAAAOAAAAZHJzL2Uyb0RvYy54bWysVM1u1DAQviPxDpbvNJtoW0rUbLVqVYRU&#10;tRUt6tl17CaS4zG294/3gAeAM2fEgcehEm/B2E6yq1JxQOTgzHhmvvn1HB2vO0WWwroWdEXzvQkl&#10;QnOoW31f0Xc3Zy8OKXGe6Zop0KKiG+Ho8ez5s6OVKUUBDahaWIIg2pUrU9HGe1NmmeON6JjbAyM0&#10;CiXYjnlk7X1WW7ZC9E5lxWRykK3A1sYCF87h7WkS0lnEl1JwfymlE56oimJsPp42nnfhzGZHrLy3&#10;zDQt78Ng/xBFx1qNTkeoU+YZWdj2D6iu5RYcSL/HoctAypaLmANmk08eZXPdMCNiLlgcZ8Yyuf8H&#10;yy+WV5a0dUWLghLNOuzRw9cvD5++//zxOfv18VuiCEqxVCvjSrS4Nle25xySIe+1tF34Y0ZkHcu7&#10;Gcsr1p5wvDzI87yYYhc4yvanhwdII0y2tTbW+dcCOhKIilpsX6wqW547n1QHleBMw1mrFN6zUulw&#10;OlBtHe4iE2ZInChLlgy779d5721HC30HyywkllKJlN8okVDfConVweCLGEicyy0m41xonydRw2qR&#10;XO1P8BucDVHERJVGwIAsMcgRuwcYNBPIgJ3S7vWDqYhjPRpP/hZYMh4tomfQfjTuWg32KQCFWfWe&#10;k/5QpFSaUKU7qDc4OxbSo3KGn7XYtnPm/BWz+Iqw07gZ/CUeUsGqotBTlDRgPzx1H/RxuFFKyQpf&#10;ZUXd+wWzghL1RuPYv8qnYYB8ZKb7Lwtk7K7kbleiF90JYOtz3EGGRzLoezWQ0kJ3iwtkHryiiGmO&#10;vivKvR2YE5+2Ba4gLubzqIZP1zB/rq8ND+ChqmEsb9a3zJp+dj1O/QUML5iVj0Y46QZLDfOFB9nG&#10;+d7Wta83Pvs4OP2KCntll49a20U6+w0AAP//AwBQSwMEFAAGAAgAAAAhAP1abATeAAAABwEAAA8A&#10;AABkcnMvZG93bnJldi54bWxMj0FLxDAUhO+C/yE8wcuymzZI0dp0EUXZgwiu7sHba/Ns6jYvpcnu&#10;1n9vPOlxmGHmm2o9u0EcaQq9Zw35KgNB3HrTc6fh/e1xeQ0iRGSDg2fS8E0B1vX5WYWl8Sd+peM2&#10;diKVcChRg41xLKUMrSWHYeVH4uR9+slhTHLqpJnwlMrdIFWWFdJhz2nB4kj3ltr99uA0fGzm2H3l&#10;T/F5j4vdYmOb9uWh0fryYr67BRFpjn9h+MVP6FAnpsYf2AQxaEhHogZVKBDJvSnUFYgmxXJVgKwr&#10;+Z+//gEAAP//AwBQSwECLQAUAAYACAAAACEAtoM4kv4AAADhAQAAEwAAAAAAAAAAAAAAAAAAAAAA&#10;W0NvbnRlbnRfVHlwZXNdLnhtbFBLAQItABQABgAIAAAAIQA4/SH/1gAAAJQBAAALAAAAAAAAAAAA&#10;AAAAAC8BAABfcmVscy8ucmVsc1BLAQItABQABgAIAAAAIQDaB0ZdqQIAAJAFAAAOAAAAAAAAAAAA&#10;AAAAAC4CAABkcnMvZTJvRG9jLnhtbFBLAQItABQABgAIAAAAIQD9WmwE3gAAAAcBAAAPAAAAAAAA&#10;AAAAAAAAAAMFAABkcnMvZG93bnJldi54bWxQSwUGAAAAAAQABADzAAAADgYAAAAA&#10;" filled="f" strokecolor="black [3213]" strokeweight="1pt">
                <w10:wrap anchorx="margin"/>
              </v:rect>
            </w:pict>
          </mc:Fallback>
        </mc:AlternateContent>
      </w:r>
    </w:p>
    <w:p w14:paraId="17617292" w14:textId="625B7B25" w:rsidR="00B239E9" w:rsidRPr="004D1456" w:rsidRDefault="00E213C2" w:rsidP="00E213C2">
      <w:pPr>
        <w:pStyle w:val="a0"/>
        <w:numPr>
          <w:ilvl w:val="0"/>
          <w:numId w:val="14"/>
        </w:numPr>
        <w:ind w:leftChars="0" w:left="709" w:hanging="419"/>
        <w:rPr>
          <w:rFonts w:ascii="ＭＳ ゴシック" w:eastAsia="ＭＳ ゴシック" w:hAnsi="ＭＳ ゴシック"/>
          <w:b/>
          <w:bCs/>
        </w:rPr>
      </w:pPr>
      <w:r w:rsidRPr="004D1456">
        <w:rPr>
          <w:rFonts w:ascii="ＭＳ ゴシック" w:eastAsia="ＭＳ ゴシック" w:hAnsi="ＭＳ ゴシック" w:hint="eastAsia"/>
          <w:b/>
          <w:bCs/>
        </w:rPr>
        <w:t>有業者の平均年齢は46.0歳(</w:t>
      </w:r>
      <w:r w:rsidR="000A4CEB" w:rsidRPr="004D1456">
        <w:rPr>
          <w:rFonts w:ascii="ＭＳ ゴシック" w:eastAsia="ＭＳ ゴシック" w:hAnsi="ＭＳ ゴシック" w:hint="eastAsia"/>
          <w:b/>
          <w:bCs/>
        </w:rPr>
        <w:t>前回調査</w:t>
      </w:r>
      <w:r w:rsidRPr="004D1456">
        <w:rPr>
          <w:rFonts w:ascii="ＭＳ ゴシック" w:eastAsia="ＭＳ ゴシック" w:hAnsi="ＭＳ ゴシック" w:hint="eastAsia"/>
          <w:b/>
          <w:bCs/>
        </w:rPr>
        <w:t>に比べ0.9歳</w:t>
      </w:r>
      <w:r w:rsidR="00011965" w:rsidRPr="004D1456">
        <w:rPr>
          <w:rFonts w:ascii="ＭＳ ゴシック" w:eastAsia="ＭＳ ゴシック" w:hAnsi="ＭＳ ゴシック" w:hint="eastAsia"/>
          <w:b/>
          <w:bCs/>
        </w:rPr>
        <w:t>高い</w:t>
      </w:r>
      <w:r w:rsidRPr="004D1456">
        <w:rPr>
          <w:rFonts w:ascii="ＭＳ ゴシック" w:eastAsia="ＭＳ ゴシック" w:hAnsi="ＭＳ ゴシック"/>
          <w:b/>
          <w:bCs/>
        </w:rPr>
        <w:t>)</w:t>
      </w:r>
    </w:p>
    <w:p w14:paraId="30BA676C" w14:textId="1BF48C0B" w:rsidR="00E213C2" w:rsidRPr="004D1456" w:rsidRDefault="00E213C2" w:rsidP="00E213C2">
      <w:pPr>
        <w:pStyle w:val="a0"/>
        <w:numPr>
          <w:ilvl w:val="0"/>
          <w:numId w:val="14"/>
        </w:numPr>
        <w:ind w:leftChars="0" w:left="709" w:hanging="419"/>
        <w:rPr>
          <w:rFonts w:ascii="ＭＳ ゴシック" w:eastAsia="ＭＳ ゴシック" w:hAnsi="ＭＳ ゴシック"/>
          <w:b/>
          <w:bCs/>
        </w:rPr>
      </w:pPr>
      <w:r w:rsidRPr="004D1456">
        <w:rPr>
          <w:rFonts w:ascii="ＭＳ ゴシック" w:eastAsia="ＭＳ ゴシック" w:hAnsi="ＭＳ ゴシック" w:hint="eastAsia"/>
          <w:b/>
          <w:bCs/>
        </w:rPr>
        <w:t>有業者の平均継続就業期間は12.6年(</w:t>
      </w:r>
      <w:r w:rsidR="000A4CEB" w:rsidRPr="004D1456">
        <w:rPr>
          <w:rFonts w:ascii="ＭＳ ゴシック" w:eastAsia="ＭＳ ゴシック" w:hAnsi="ＭＳ ゴシック" w:hint="eastAsia"/>
          <w:b/>
          <w:bCs/>
        </w:rPr>
        <w:t>前回調査</w:t>
      </w:r>
      <w:r w:rsidRPr="004D1456">
        <w:rPr>
          <w:rFonts w:ascii="ＭＳ ゴシック" w:eastAsia="ＭＳ ゴシック" w:hAnsi="ＭＳ ゴシック" w:hint="eastAsia"/>
          <w:b/>
          <w:bCs/>
        </w:rPr>
        <w:t>に比べ0.2年</w:t>
      </w:r>
      <w:r w:rsidR="00011965" w:rsidRPr="004D1456">
        <w:rPr>
          <w:rFonts w:ascii="ＭＳ ゴシック" w:eastAsia="ＭＳ ゴシック" w:hAnsi="ＭＳ ゴシック" w:hint="eastAsia"/>
          <w:b/>
          <w:bCs/>
        </w:rPr>
        <w:t>長い</w:t>
      </w:r>
      <w:r w:rsidRPr="004D1456">
        <w:rPr>
          <w:rFonts w:ascii="ＭＳ ゴシック" w:eastAsia="ＭＳ ゴシック" w:hAnsi="ＭＳ ゴシック"/>
          <w:b/>
          <w:bCs/>
        </w:rPr>
        <w:t>)</w:t>
      </w:r>
    </w:p>
    <w:p w14:paraId="0CC29CB4" w14:textId="18B1F2F5" w:rsidR="00E213C2" w:rsidRDefault="00E213C2" w:rsidP="00B239E9">
      <w:pPr>
        <w:rPr>
          <w:rFonts w:ascii="ＭＳ 明朝" w:eastAsia="ＭＳ 明朝" w:hAnsi="ＭＳ 明朝"/>
          <w:b/>
          <w:bCs/>
        </w:rPr>
      </w:pPr>
    </w:p>
    <w:p w14:paraId="7088804B" w14:textId="12CF2127" w:rsidR="00E213C2" w:rsidRPr="005C7DCE" w:rsidRDefault="00055DB3" w:rsidP="00B239E9">
      <w:pPr>
        <w:rPr>
          <w:rFonts w:ascii="ＭＳ 明朝" w:eastAsia="ＭＳ 明朝" w:hAnsi="ＭＳ 明朝"/>
        </w:rPr>
      </w:pPr>
      <w:r>
        <w:rPr>
          <w:rFonts w:ascii="ＭＳ 明朝" w:eastAsia="ＭＳ 明朝" w:hAnsi="ＭＳ 明朝" w:hint="eastAsia"/>
          <w:b/>
          <w:bCs/>
        </w:rPr>
        <w:t xml:space="preserve">　</w:t>
      </w:r>
      <w:r>
        <w:rPr>
          <w:rFonts w:ascii="ＭＳ 明朝" w:eastAsia="ＭＳ 明朝" w:hAnsi="ＭＳ 明朝" w:hint="eastAsia"/>
        </w:rPr>
        <w:t>有業者の平均年齢は46.0歳となっており、</w:t>
      </w:r>
      <w:r w:rsidR="000A4CEB">
        <w:rPr>
          <w:rFonts w:ascii="ＭＳ 明朝" w:eastAsia="ＭＳ 明朝" w:hAnsi="ＭＳ 明朝" w:hint="eastAsia"/>
        </w:rPr>
        <w:t>前回調査</w:t>
      </w:r>
      <w:r>
        <w:rPr>
          <w:rFonts w:ascii="ＭＳ 明朝" w:eastAsia="ＭＳ 明朝" w:hAnsi="ＭＳ 明朝" w:hint="eastAsia"/>
        </w:rPr>
        <w:t>に比べ0.9歳</w:t>
      </w:r>
      <w:r w:rsidR="00011965">
        <w:rPr>
          <w:rFonts w:ascii="ＭＳ 明朝" w:eastAsia="ＭＳ 明朝" w:hAnsi="ＭＳ 明朝" w:hint="eastAsia"/>
        </w:rPr>
        <w:t>高く</w:t>
      </w:r>
      <w:r>
        <w:rPr>
          <w:rFonts w:ascii="ＭＳ 明朝" w:eastAsia="ＭＳ 明朝" w:hAnsi="ＭＳ 明朝" w:hint="eastAsia"/>
        </w:rPr>
        <w:t>なっている。また、全国に比べ0.8歳低くなっている。</w:t>
      </w:r>
      <w:r w:rsidR="005C7DCE">
        <w:rPr>
          <w:rFonts w:ascii="ＭＳ 明朝" w:eastAsia="ＭＳ 明朝" w:hAnsi="ＭＳ 明朝" w:hint="eastAsia"/>
        </w:rPr>
        <w:t>都道府県別にみると、東京都(</w:t>
      </w:r>
      <w:r w:rsidR="005C7DCE">
        <w:rPr>
          <w:rFonts w:ascii="ＭＳ 明朝" w:eastAsia="ＭＳ 明朝" w:hAnsi="ＭＳ 明朝"/>
        </w:rPr>
        <w:t>44.8</w:t>
      </w:r>
      <w:r w:rsidR="005C7DCE">
        <w:rPr>
          <w:rFonts w:ascii="ＭＳ 明朝" w:eastAsia="ＭＳ 明朝" w:hAnsi="ＭＳ 明朝" w:hint="eastAsia"/>
        </w:rPr>
        <w:t>歳</w:t>
      </w:r>
      <w:r w:rsidR="005C7DCE">
        <w:rPr>
          <w:rFonts w:ascii="ＭＳ 明朝" w:eastAsia="ＭＳ 明朝" w:hAnsi="ＭＳ 明朝"/>
        </w:rPr>
        <w:t>)</w:t>
      </w:r>
      <w:r w:rsidR="005C7DCE">
        <w:rPr>
          <w:rFonts w:ascii="ＭＳ 明朝" w:eastAsia="ＭＳ 明朝" w:hAnsi="ＭＳ 明朝" w:hint="eastAsia"/>
        </w:rPr>
        <w:t>、神奈川県(45.6歳</w:t>
      </w:r>
      <w:r w:rsidR="005C7DCE">
        <w:rPr>
          <w:rFonts w:ascii="ＭＳ 明朝" w:eastAsia="ＭＳ 明朝" w:hAnsi="ＭＳ 明朝"/>
        </w:rPr>
        <w:t>)</w:t>
      </w:r>
      <w:r w:rsidR="005C7DCE">
        <w:rPr>
          <w:rFonts w:ascii="ＭＳ 明朝" w:eastAsia="ＭＳ 明朝" w:hAnsi="ＭＳ 明朝" w:hint="eastAsia"/>
        </w:rPr>
        <w:t>、沖縄県(45.6歳</w:t>
      </w:r>
      <w:r w:rsidR="005C7DCE">
        <w:rPr>
          <w:rFonts w:ascii="ＭＳ 明朝" w:eastAsia="ＭＳ 明朝" w:hAnsi="ＭＳ 明朝"/>
        </w:rPr>
        <w:t>)</w:t>
      </w:r>
      <w:r w:rsidR="005C7DCE">
        <w:rPr>
          <w:rFonts w:ascii="ＭＳ 明朝" w:eastAsia="ＭＳ 明朝" w:hAnsi="ＭＳ 明朝" w:hint="eastAsia"/>
        </w:rPr>
        <w:t>、愛知県(</w:t>
      </w:r>
      <w:r w:rsidR="005C7DCE">
        <w:rPr>
          <w:rFonts w:ascii="ＭＳ 明朝" w:eastAsia="ＭＳ 明朝" w:hAnsi="ＭＳ 明朝"/>
        </w:rPr>
        <w:t>45.8</w:t>
      </w:r>
      <w:r w:rsidR="00B76316">
        <w:rPr>
          <w:rFonts w:ascii="ＭＳ 明朝" w:eastAsia="ＭＳ 明朝" w:hAnsi="ＭＳ 明朝" w:hint="eastAsia"/>
        </w:rPr>
        <w:t>歳</w:t>
      </w:r>
      <w:r w:rsidR="005C7DCE">
        <w:rPr>
          <w:rFonts w:ascii="ＭＳ 明朝" w:eastAsia="ＭＳ 明朝" w:hAnsi="ＭＳ 明朝"/>
        </w:rPr>
        <w:t>)</w:t>
      </w:r>
      <w:r w:rsidR="005C7DCE">
        <w:rPr>
          <w:rFonts w:ascii="ＭＳ 明朝" w:eastAsia="ＭＳ 明朝" w:hAnsi="ＭＳ 明朝" w:hint="eastAsia"/>
        </w:rPr>
        <w:t>に次いで５番目に低くなっている。</w:t>
      </w:r>
      <w:r w:rsidR="007B324C">
        <w:rPr>
          <w:rFonts w:ascii="ＭＳ 明朝" w:eastAsia="ＭＳ 明朝" w:hAnsi="ＭＳ 明朝" w:hint="eastAsia"/>
        </w:rPr>
        <w:t>〔表</w:t>
      </w:r>
      <w:r w:rsidR="007659D3">
        <w:rPr>
          <w:rFonts w:ascii="ＭＳ 明朝" w:eastAsia="ＭＳ 明朝" w:hAnsi="ＭＳ 明朝" w:hint="eastAsia"/>
        </w:rPr>
        <w:t>７</w:t>
      </w:r>
      <w:r w:rsidR="007B324C">
        <w:rPr>
          <w:rFonts w:ascii="ＭＳ 明朝" w:eastAsia="ＭＳ 明朝" w:hAnsi="ＭＳ 明朝" w:hint="eastAsia"/>
        </w:rPr>
        <w:t>〕</w:t>
      </w:r>
    </w:p>
    <w:p w14:paraId="637D9505" w14:textId="63EC2A1A" w:rsidR="00055DB3" w:rsidRDefault="00055DB3" w:rsidP="00B239E9">
      <w:pPr>
        <w:rPr>
          <w:rFonts w:ascii="ＭＳ 明朝" w:eastAsia="ＭＳ 明朝" w:hAnsi="ＭＳ 明朝"/>
        </w:rPr>
      </w:pPr>
      <w:r>
        <w:rPr>
          <w:rFonts w:ascii="ＭＳ 明朝" w:eastAsia="ＭＳ 明朝" w:hAnsi="ＭＳ 明朝" w:hint="eastAsia"/>
        </w:rPr>
        <w:t xml:space="preserve">　有業者の平均継続就業期間は12.6年となっており、</w:t>
      </w:r>
      <w:r w:rsidR="000A4CEB">
        <w:rPr>
          <w:rFonts w:ascii="ＭＳ 明朝" w:eastAsia="ＭＳ 明朝" w:hAnsi="ＭＳ 明朝" w:hint="eastAsia"/>
        </w:rPr>
        <w:t>前回調査</w:t>
      </w:r>
      <w:r>
        <w:rPr>
          <w:rFonts w:ascii="ＭＳ 明朝" w:eastAsia="ＭＳ 明朝" w:hAnsi="ＭＳ 明朝" w:hint="eastAsia"/>
        </w:rPr>
        <w:t>に比べ0.2年</w:t>
      </w:r>
      <w:r w:rsidR="00011965">
        <w:rPr>
          <w:rFonts w:ascii="ＭＳ 明朝" w:eastAsia="ＭＳ 明朝" w:hAnsi="ＭＳ 明朝" w:hint="eastAsia"/>
        </w:rPr>
        <w:t>長く</w:t>
      </w:r>
      <w:r>
        <w:rPr>
          <w:rFonts w:ascii="ＭＳ 明朝" w:eastAsia="ＭＳ 明朝" w:hAnsi="ＭＳ 明朝" w:hint="eastAsia"/>
        </w:rPr>
        <w:t>なっている。また、全国に比べ1.0年短くなっている。都道府県別にみると、</w:t>
      </w:r>
      <w:r w:rsidR="005C7DCE">
        <w:rPr>
          <w:rFonts w:ascii="ＭＳ 明朝" w:eastAsia="ＭＳ 明朝" w:hAnsi="ＭＳ 明朝" w:hint="eastAsia"/>
        </w:rPr>
        <w:t>沖縄県(</w:t>
      </w:r>
      <w:r w:rsidR="005C7DCE">
        <w:rPr>
          <w:rFonts w:ascii="ＭＳ 明朝" w:eastAsia="ＭＳ 明朝" w:hAnsi="ＭＳ 明朝"/>
        </w:rPr>
        <w:t>11.7</w:t>
      </w:r>
      <w:r w:rsidR="005C7DCE">
        <w:rPr>
          <w:rFonts w:ascii="ＭＳ 明朝" w:eastAsia="ＭＳ 明朝" w:hAnsi="ＭＳ 明朝" w:hint="eastAsia"/>
        </w:rPr>
        <w:t>年</w:t>
      </w:r>
      <w:r w:rsidR="005C7DCE">
        <w:rPr>
          <w:rFonts w:ascii="ＭＳ 明朝" w:eastAsia="ＭＳ 明朝" w:hAnsi="ＭＳ 明朝"/>
        </w:rPr>
        <w:t>)</w:t>
      </w:r>
      <w:r w:rsidR="005C7DCE">
        <w:rPr>
          <w:rFonts w:ascii="ＭＳ 明朝" w:eastAsia="ＭＳ 明朝" w:hAnsi="ＭＳ 明朝" w:hint="eastAsia"/>
        </w:rPr>
        <w:t>、東京都(</w:t>
      </w:r>
      <w:r w:rsidR="005C7DCE">
        <w:rPr>
          <w:rFonts w:ascii="ＭＳ 明朝" w:eastAsia="ＭＳ 明朝" w:hAnsi="ＭＳ 明朝"/>
        </w:rPr>
        <w:t>12.0</w:t>
      </w:r>
      <w:r w:rsidR="005C7DCE">
        <w:rPr>
          <w:rFonts w:ascii="ＭＳ 明朝" w:eastAsia="ＭＳ 明朝" w:hAnsi="ＭＳ 明朝" w:hint="eastAsia"/>
        </w:rPr>
        <w:t>年</w:t>
      </w:r>
      <w:r w:rsidR="005C7DCE">
        <w:rPr>
          <w:rFonts w:ascii="ＭＳ 明朝" w:eastAsia="ＭＳ 明朝" w:hAnsi="ＭＳ 明朝"/>
        </w:rPr>
        <w:t>)</w:t>
      </w:r>
      <w:r w:rsidR="005C7DCE">
        <w:rPr>
          <w:rFonts w:ascii="ＭＳ 明朝" w:eastAsia="ＭＳ 明朝" w:hAnsi="ＭＳ 明朝" w:hint="eastAsia"/>
        </w:rPr>
        <w:t>に次いで３番目に短くなっている。</w:t>
      </w:r>
      <w:r w:rsidR="00271E27">
        <w:rPr>
          <w:rFonts w:ascii="ＭＳ 明朝" w:eastAsia="ＭＳ 明朝" w:hAnsi="ＭＳ 明朝" w:hint="eastAsia"/>
        </w:rPr>
        <w:t>〔表</w:t>
      </w:r>
      <w:r w:rsidR="007659D3">
        <w:rPr>
          <w:rFonts w:ascii="ＭＳ 明朝" w:eastAsia="ＭＳ 明朝" w:hAnsi="ＭＳ 明朝" w:hint="eastAsia"/>
        </w:rPr>
        <w:t>７</w:t>
      </w:r>
      <w:r w:rsidR="00271E27">
        <w:rPr>
          <w:rFonts w:ascii="ＭＳ 明朝" w:eastAsia="ＭＳ 明朝" w:hAnsi="ＭＳ 明朝" w:hint="eastAsia"/>
        </w:rPr>
        <w:t>〕</w:t>
      </w:r>
    </w:p>
    <w:p w14:paraId="3994A48D" w14:textId="1D33C583" w:rsidR="00E204A2" w:rsidRDefault="00E204A2">
      <w:pPr>
        <w:widowControl/>
        <w:jc w:val="left"/>
        <w:rPr>
          <w:rFonts w:ascii="ＭＳ 明朝" w:eastAsia="ＭＳ 明朝" w:hAnsi="ＭＳ 明朝"/>
        </w:rPr>
      </w:pPr>
    </w:p>
    <w:p w14:paraId="4D0E118A" w14:textId="3D66DD35" w:rsidR="00E204A2" w:rsidRPr="00E204A2" w:rsidRDefault="00E204A2" w:rsidP="004A5F9B">
      <w:pPr>
        <w:ind w:right="-1"/>
        <w:jc w:val="center"/>
        <w:rPr>
          <w:rFonts w:ascii="ＭＳ 明朝" w:eastAsia="ＭＳ 明朝" w:hAnsi="ＭＳ 明朝"/>
        </w:rPr>
      </w:pPr>
      <w:r>
        <w:rPr>
          <w:rFonts w:ascii="ＭＳ 明朝" w:eastAsia="ＭＳ 明朝" w:hAnsi="ＭＳ 明朝" w:hint="eastAsia"/>
        </w:rPr>
        <w:t>表</w:t>
      </w:r>
      <w:r w:rsidR="007659D3">
        <w:rPr>
          <w:rFonts w:ascii="ＭＳ 明朝" w:eastAsia="ＭＳ 明朝" w:hAnsi="ＭＳ 明朝" w:hint="eastAsia"/>
        </w:rPr>
        <w:t>７</w:t>
      </w:r>
      <w:r>
        <w:rPr>
          <w:rFonts w:ascii="ＭＳ 明朝" w:eastAsia="ＭＳ 明朝" w:hAnsi="ＭＳ 明朝" w:hint="eastAsia"/>
        </w:rPr>
        <w:t xml:space="preserve">　有業者の平均年齢、平均継続就業期間(平成29年、令和４年</w:t>
      </w:r>
      <w:r>
        <w:rPr>
          <w:rFonts w:ascii="ＭＳ 明朝" w:eastAsia="ＭＳ 明朝" w:hAnsi="ＭＳ 明朝"/>
        </w:rPr>
        <w:t>)</w:t>
      </w:r>
      <w:r>
        <w:rPr>
          <w:rFonts w:ascii="ＭＳ 明朝" w:eastAsia="ＭＳ 明朝" w:hAnsi="ＭＳ 明朝" w:hint="eastAsia"/>
        </w:rPr>
        <w:t>―全国、都道府県</w:t>
      </w:r>
    </w:p>
    <w:p w14:paraId="7572B2A1" w14:textId="157826DC" w:rsidR="00D038CB" w:rsidRDefault="00724A18" w:rsidP="00724A18">
      <w:pPr>
        <w:jc w:val="center"/>
        <w:rPr>
          <w:rFonts w:ascii="ＭＳ 明朝" w:eastAsia="ＭＳ 明朝" w:hAnsi="ＭＳ 明朝"/>
          <w:b/>
          <w:bCs/>
        </w:rPr>
      </w:pPr>
      <w:r w:rsidRPr="00724A18">
        <w:rPr>
          <w:rFonts w:ascii="ＭＳ 明朝" w:eastAsia="ＭＳ 明朝" w:hAnsi="ＭＳ 明朝"/>
          <w:b/>
          <w:bCs/>
          <w:noProof/>
        </w:rPr>
        <w:drawing>
          <wp:inline distT="0" distB="0" distL="0" distR="0" wp14:anchorId="3C41D599" wp14:editId="4736362D">
            <wp:extent cx="3459480" cy="6008770"/>
            <wp:effectExtent l="0" t="0" r="762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465675" cy="6019531"/>
                    </a:xfrm>
                    <a:prstGeom prst="rect">
                      <a:avLst/>
                    </a:prstGeom>
                    <a:noFill/>
                    <a:ln>
                      <a:noFill/>
                    </a:ln>
                  </pic:spPr>
                </pic:pic>
              </a:graphicData>
            </a:graphic>
          </wp:inline>
        </w:drawing>
      </w:r>
    </w:p>
    <w:p w14:paraId="7D44A78C" w14:textId="6D1BE173" w:rsidR="006A4D25" w:rsidRPr="004D1456" w:rsidRDefault="006A4D25" w:rsidP="00D055DE">
      <w:pPr>
        <w:pStyle w:val="2"/>
        <w:ind w:leftChars="2" w:left="424"/>
        <w:rPr>
          <w:rFonts w:ascii="ＭＳ ゴシック" w:eastAsia="ＭＳ ゴシック" w:hAnsi="ＭＳ ゴシック"/>
        </w:rPr>
      </w:pPr>
      <w:bookmarkStart w:id="10" w:name="_Toc150168443"/>
      <w:r w:rsidRPr="004D1456">
        <w:rPr>
          <w:rFonts w:ascii="ＭＳ ゴシック" w:eastAsia="ＭＳ ゴシック" w:hAnsi="ＭＳ ゴシック" w:hint="eastAsia"/>
        </w:rPr>
        <w:lastRenderedPageBreak/>
        <w:t>夫</w:t>
      </w:r>
      <w:r w:rsidR="00D20123" w:rsidRPr="004D1456">
        <w:rPr>
          <w:rFonts w:ascii="ＭＳ ゴシック" w:eastAsia="ＭＳ ゴシック" w:hAnsi="ＭＳ ゴシック" w:hint="eastAsia"/>
        </w:rPr>
        <w:t>と妻の就業</w:t>
      </w:r>
      <w:r w:rsidRPr="004D1456">
        <w:rPr>
          <w:rFonts w:ascii="ＭＳ ゴシック" w:eastAsia="ＭＳ ゴシック" w:hAnsi="ＭＳ ゴシック" w:hint="eastAsia"/>
        </w:rPr>
        <w:t>状況</w:t>
      </w:r>
      <w:bookmarkEnd w:id="10"/>
    </w:p>
    <w:p w14:paraId="2257A288" w14:textId="1819ACC5" w:rsidR="006A4D25" w:rsidRPr="004D1456" w:rsidRDefault="00D24333" w:rsidP="00F874CE">
      <w:pPr>
        <w:widowControl/>
        <w:jc w:val="left"/>
        <w:rPr>
          <w:rFonts w:ascii="ＭＳ ゴシック" w:eastAsia="ＭＳ ゴシック" w:hAnsi="ＭＳ ゴシック"/>
          <w:b/>
          <w:bCs/>
        </w:rPr>
      </w:pPr>
      <w:r w:rsidRPr="004D1456">
        <w:rPr>
          <w:rFonts w:ascii="ＭＳ ゴシック" w:eastAsia="ＭＳ ゴシック" w:hAnsi="ＭＳ ゴシック" w:hint="eastAsia"/>
          <w:noProof/>
        </w:rPr>
        <mc:AlternateContent>
          <mc:Choice Requires="wps">
            <w:drawing>
              <wp:anchor distT="0" distB="0" distL="114300" distR="114300" simplePos="0" relativeHeight="251680768" behindDoc="0" locked="0" layoutInCell="1" allowOverlap="1" wp14:anchorId="2C05AE0A" wp14:editId="55263515">
                <wp:simplePos x="0" y="0"/>
                <wp:positionH relativeFrom="margin">
                  <wp:posOffset>-3810</wp:posOffset>
                </wp:positionH>
                <wp:positionV relativeFrom="paragraph">
                  <wp:posOffset>166370</wp:posOffset>
                </wp:positionV>
                <wp:extent cx="6111240" cy="548640"/>
                <wp:effectExtent l="0" t="0" r="22860" b="22860"/>
                <wp:wrapNone/>
                <wp:docPr id="46" name="正方形/長方形 46"/>
                <wp:cNvGraphicFramePr/>
                <a:graphic xmlns:a="http://schemas.openxmlformats.org/drawingml/2006/main">
                  <a:graphicData uri="http://schemas.microsoft.com/office/word/2010/wordprocessingShape">
                    <wps:wsp>
                      <wps:cNvSpPr/>
                      <wps:spPr>
                        <a:xfrm>
                          <a:off x="0" y="0"/>
                          <a:ext cx="6111240" cy="548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DF687" id="正方形/長方形 46" o:spid="_x0000_s1026" style="position:absolute;left:0;text-align:left;margin-left:-.3pt;margin-top:13.1pt;width:481.2pt;height:43.2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C/1qgIAAJAFAAAOAAAAZHJzL2Uyb0RvYy54bWysVM1u1DAQviPxDpbvNJvVdinRZqtVqyKk&#10;qq1oUc+uYzeRHI+xvX+8BzwAnDkjDjwOlXgLxnaSXZWKAyIHZ8Yz882vZ3a8aRVZCesa0CXND0aU&#10;CM2havR9Sd/dnL04osR5piumQIuSboWjx/Pnz2ZrU4gx1KAqYQmCaFesTUlr702RZY7XomXuAIzQ&#10;KJRgW+aRtfdZZdka0VuVjUejabYGWxkLXDiHt6dJSOcRX0rB/aWUTniiSoqx+XjaeN6FM5vPWHFv&#10;makb3oXB/iGKljUanQ5Qp8wzsrTNH1Btwy04kP6AQ5uBlA0XMQfMJh89yua6ZkbEXLA4zgxlcv8P&#10;ll+srixpqpJOppRo1mKPHr5+efj0/eePz9mvj98SRVCKpVobV6DFtbmyHeeQDHlvpG3DHzMim1je&#10;7VBesfGE4+U0z/PxBLvAUXY4OZoijTDZztpY518LaEkgSmqxfbGqbHXufFLtVYIzDWeNUnjPCqXD&#10;6UA1VbiLTJghcaIsWTHsvt/knbc9LfQdLLOQWEolUn6rREJ9KyRWB4Mfx0DiXO4wGedC+zyJalaJ&#10;5OpwhF/vrI8iJqo0AgZkiUEO2B1Ar5lAeuyUdqcfTEUc68F49LfAkvFgET2D9oNx22iwTwEozKrz&#10;nPT7IqXShCrdQbXF2bGQHpUz/KzBtp0z56+YxVeEncbN4C/xkArWJYWOoqQG++Gp+6CPw41SStb4&#10;Kkvq3i+ZFZSoNxrH/lU+CQPkIzM5fDlGxu5L7vYletmeALY+xx1keCSDvlc9KS20t7hAFsEripjm&#10;6Luk3NueOfFpW+AK4mKxiGr4dA3z5/ra8AAeqhrG8mZzy6zpZtfj1F9A/4JZ8WiEk26w1LBYepBN&#10;nO9dXbt647OPg9OtqLBX9vmotVuk898AAAD//wMAUEsDBBQABgAIAAAAIQBdjXl+3gAAAAgBAAAP&#10;AAAAZHJzL2Rvd25yZXYueG1sTI8xT8MwEIV3JP6DdUgsVeskgwVpnAqBQB0QEgUGtkt8jUNjO4rd&#10;Nvx7jgnG0/v07nvVZnaDONEU++A15KsMBPk2mN53Gt7fHpc3IGJCb3AInjR8U4RNfXlRYWnC2b/S&#10;aZc6wSU+lqjBpjSWUsbWksO4CiN5zvZhcpj4nDppJjxzuRtkkWVKOuw9f7A40r2l9rA7Og2f2zl1&#10;X/lTej7g4mOxtU378tBofX01361BJJrTHwy/+qwONTs14ehNFIOGpWJQQ6EKEBzfqpyXNMzlhQJZ&#10;V/L/gPoHAAD//wMAUEsBAi0AFAAGAAgAAAAhALaDOJL+AAAA4QEAABMAAAAAAAAAAAAAAAAAAAAA&#10;AFtDb250ZW50X1R5cGVzXS54bWxQSwECLQAUAAYACAAAACEAOP0h/9YAAACUAQAACwAAAAAAAAAA&#10;AAAAAAAvAQAAX3JlbHMvLnJlbHNQSwECLQAUAAYACAAAACEA7Tgv9aoCAACQBQAADgAAAAAAAAAA&#10;AAAAAAAuAgAAZHJzL2Uyb0RvYy54bWxQSwECLQAUAAYACAAAACEAXY15ft4AAAAIAQAADwAAAAAA&#10;AAAAAAAAAAAEBQAAZHJzL2Rvd25yZXYueG1sUEsFBgAAAAAEAAQA8wAAAA8GAAAAAA==&#10;" filled="f" strokecolor="black [3213]" strokeweight="1pt">
                <w10:wrap anchorx="margin"/>
              </v:rect>
            </w:pict>
          </mc:Fallback>
        </mc:AlternateContent>
      </w:r>
    </w:p>
    <w:p w14:paraId="3AC34790" w14:textId="7D7CA14E" w:rsidR="00383D53" w:rsidRPr="004D1456" w:rsidRDefault="005537D3" w:rsidP="00383D53">
      <w:pPr>
        <w:widowControl/>
        <w:ind w:leftChars="135" w:left="283"/>
        <w:jc w:val="left"/>
        <w:rPr>
          <w:rFonts w:ascii="ＭＳ ゴシック" w:eastAsia="ＭＳ ゴシック" w:hAnsi="ＭＳ ゴシック"/>
          <w:b/>
          <w:bCs/>
        </w:rPr>
      </w:pPr>
      <w:r w:rsidRPr="004D1456">
        <w:rPr>
          <w:rFonts w:ascii="ＭＳ ゴシック" w:eastAsia="ＭＳ ゴシック" w:hAnsi="ＭＳ ゴシック" w:hint="eastAsia"/>
          <w:b/>
          <w:bCs/>
        </w:rPr>
        <w:t>夫婦</w:t>
      </w:r>
      <w:r w:rsidR="00833239" w:rsidRPr="004D1456">
        <w:rPr>
          <w:rFonts w:ascii="ＭＳ ゴシック" w:eastAsia="ＭＳ ゴシック" w:hAnsi="ＭＳ ゴシック" w:hint="eastAsia"/>
          <w:b/>
          <w:bCs/>
        </w:rPr>
        <w:t>とも</w:t>
      </w:r>
      <w:r w:rsidR="00D20123" w:rsidRPr="004D1456">
        <w:rPr>
          <w:rFonts w:ascii="ＭＳ ゴシック" w:eastAsia="ＭＳ ゴシック" w:hAnsi="ＭＳ ゴシック" w:hint="eastAsia"/>
          <w:b/>
          <w:bCs/>
        </w:rPr>
        <w:t>に有業の世帯</w:t>
      </w:r>
      <w:r w:rsidRPr="004D1456">
        <w:rPr>
          <w:rFonts w:ascii="ＭＳ ゴシック" w:eastAsia="ＭＳ ゴシック" w:hAnsi="ＭＳ ゴシック" w:hint="eastAsia"/>
          <w:b/>
          <w:bCs/>
        </w:rPr>
        <w:t>の割合をみると、大阪府は48.6％で、</w:t>
      </w:r>
      <w:r w:rsidR="000A4CEB" w:rsidRPr="004D1456">
        <w:rPr>
          <w:rFonts w:ascii="ＭＳ ゴシック" w:eastAsia="ＭＳ ゴシック" w:hAnsi="ＭＳ ゴシック" w:hint="eastAsia"/>
          <w:b/>
          <w:bCs/>
        </w:rPr>
        <w:t>前回調査</w:t>
      </w:r>
      <w:r w:rsidRPr="004D1456">
        <w:rPr>
          <w:rFonts w:ascii="ＭＳ ゴシック" w:eastAsia="ＭＳ ゴシック" w:hAnsi="ＭＳ ゴシック" w:hint="eastAsia"/>
          <w:b/>
          <w:bCs/>
        </w:rPr>
        <w:t>からの上昇幅が最も大きい</w:t>
      </w:r>
    </w:p>
    <w:p w14:paraId="2D4785D6" w14:textId="1DBEC61F" w:rsidR="006A4D25" w:rsidRPr="004D1456" w:rsidRDefault="005537D3" w:rsidP="00383D53">
      <w:pPr>
        <w:widowControl/>
        <w:ind w:leftChars="135" w:left="283"/>
        <w:jc w:val="left"/>
        <w:rPr>
          <w:rFonts w:ascii="ＭＳ ゴシック" w:eastAsia="ＭＳ ゴシック" w:hAnsi="ＭＳ ゴシック"/>
          <w:b/>
          <w:bCs/>
        </w:rPr>
      </w:pPr>
      <w:r w:rsidRPr="004D1456">
        <w:rPr>
          <w:rFonts w:ascii="ＭＳ ゴシック" w:eastAsia="ＭＳ ゴシック" w:hAnsi="ＭＳ ゴシック" w:hint="eastAsia"/>
          <w:b/>
          <w:bCs/>
        </w:rPr>
        <w:t>(</w:t>
      </w:r>
      <w:r w:rsidRPr="004D1456">
        <w:rPr>
          <w:rFonts w:ascii="ＭＳ ゴシック" w:eastAsia="ＭＳ ゴシック" w:hAnsi="ＭＳ ゴシック"/>
          <w:b/>
          <w:bCs/>
        </w:rPr>
        <w:t>4.6</w:t>
      </w:r>
      <w:r w:rsidRPr="004D1456">
        <w:rPr>
          <w:rFonts w:ascii="ＭＳ ゴシック" w:eastAsia="ＭＳ ゴシック" w:hAnsi="ＭＳ ゴシック" w:hint="eastAsia"/>
          <w:b/>
          <w:bCs/>
        </w:rPr>
        <w:t>ポイント</w:t>
      </w:r>
      <w:r w:rsidRPr="004D1456">
        <w:rPr>
          <w:rFonts w:ascii="ＭＳ ゴシック" w:eastAsia="ＭＳ ゴシック" w:hAnsi="ＭＳ ゴシック"/>
          <w:b/>
          <w:bCs/>
        </w:rPr>
        <w:t>)</w:t>
      </w:r>
    </w:p>
    <w:p w14:paraId="38676C0E" w14:textId="72A9270E" w:rsidR="006A4D25" w:rsidRDefault="006A4D25" w:rsidP="00F874CE">
      <w:pPr>
        <w:widowControl/>
        <w:jc w:val="left"/>
        <w:rPr>
          <w:rFonts w:ascii="ＭＳ 明朝" w:eastAsia="ＭＳ 明朝" w:hAnsi="ＭＳ 明朝"/>
          <w:b/>
          <w:bCs/>
        </w:rPr>
      </w:pPr>
    </w:p>
    <w:p w14:paraId="5E4C3959" w14:textId="7618197C" w:rsidR="006A4D25" w:rsidRPr="006A4D25" w:rsidRDefault="006A4D25" w:rsidP="00F874CE">
      <w:pPr>
        <w:widowControl/>
        <w:jc w:val="left"/>
        <w:rPr>
          <w:rFonts w:ascii="ＭＳ 明朝" w:eastAsia="ＭＳ 明朝" w:hAnsi="ＭＳ 明朝"/>
        </w:rPr>
      </w:pPr>
      <w:r>
        <w:rPr>
          <w:rFonts w:ascii="ＭＳ 明朝" w:eastAsia="ＭＳ 明朝" w:hAnsi="ＭＳ 明朝" w:hint="eastAsia"/>
          <w:b/>
          <w:bCs/>
        </w:rPr>
        <w:t xml:space="preserve">　</w:t>
      </w:r>
      <w:r>
        <w:rPr>
          <w:rFonts w:ascii="ＭＳ 明朝" w:eastAsia="ＭＳ 明朝" w:hAnsi="ＭＳ 明朝" w:hint="eastAsia"/>
        </w:rPr>
        <w:t>夫婦ともに有業の世帯(夫婦共働き世帯</w:t>
      </w:r>
      <w:r>
        <w:rPr>
          <w:rFonts w:ascii="ＭＳ 明朝" w:eastAsia="ＭＳ 明朝" w:hAnsi="ＭＳ 明朝"/>
        </w:rPr>
        <w:t>)</w:t>
      </w:r>
      <w:r>
        <w:rPr>
          <w:rFonts w:ascii="ＭＳ 明朝" w:eastAsia="ＭＳ 明朝" w:hAnsi="ＭＳ 明朝" w:hint="eastAsia"/>
        </w:rPr>
        <w:t>についてみると、886.7千世帯</w:t>
      </w:r>
      <w:r w:rsidR="005537D3">
        <w:rPr>
          <w:rFonts w:ascii="ＭＳ 明朝" w:eastAsia="ＭＳ 明朝" w:hAnsi="ＭＳ 明朝" w:hint="eastAsia"/>
        </w:rPr>
        <w:t>(世帯総数</w:t>
      </w:r>
      <w:r w:rsidR="005537D3" w:rsidRPr="005537D3">
        <w:rPr>
          <w:rFonts w:ascii="ＭＳ 明朝" w:eastAsia="ＭＳ 明朝" w:hAnsi="ＭＳ 明朝" w:hint="eastAsia"/>
          <w:vertAlign w:val="superscript"/>
        </w:rPr>
        <w:t>３)</w:t>
      </w:r>
      <w:r w:rsidR="005537D3">
        <w:rPr>
          <w:rFonts w:ascii="ＭＳ 明朝" w:eastAsia="ＭＳ 明朝" w:hAnsi="ＭＳ 明朝" w:hint="eastAsia"/>
        </w:rPr>
        <w:t>の48.6％</w:t>
      </w:r>
      <w:r w:rsidR="005537D3">
        <w:rPr>
          <w:rFonts w:ascii="ＭＳ 明朝" w:eastAsia="ＭＳ 明朝" w:hAnsi="ＭＳ 明朝"/>
        </w:rPr>
        <w:t>)</w:t>
      </w:r>
      <w:r>
        <w:rPr>
          <w:rFonts w:ascii="ＭＳ 明朝" w:eastAsia="ＭＳ 明朝" w:hAnsi="ＭＳ 明朝" w:hint="eastAsia"/>
        </w:rPr>
        <w:t>となっており、</w:t>
      </w:r>
      <w:r w:rsidR="000A4CEB">
        <w:rPr>
          <w:rFonts w:ascii="ＭＳ 明朝" w:eastAsia="ＭＳ 明朝" w:hAnsi="ＭＳ 明朝" w:hint="eastAsia"/>
        </w:rPr>
        <w:t>前回調査</w:t>
      </w:r>
      <w:r>
        <w:rPr>
          <w:rFonts w:ascii="ＭＳ 明朝" w:eastAsia="ＭＳ 明朝" w:hAnsi="ＭＳ 明朝" w:hint="eastAsia"/>
        </w:rPr>
        <w:t>に比べ55.3千世帯の増加となっている。</w:t>
      </w:r>
      <w:r w:rsidR="00D76E9A">
        <w:rPr>
          <w:rFonts w:ascii="ＭＳ 明朝" w:eastAsia="ＭＳ 明朝" w:hAnsi="ＭＳ 明朝" w:hint="eastAsia"/>
        </w:rPr>
        <w:t>〔表</w:t>
      </w:r>
      <w:r w:rsidR="007659D3">
        <w:rPr>
          <w:rFonts w:ascii="ＭＳ 明朝" w:eastAsia="ＭＳ 明朝" w:hAnsi="ＭＳ 明朝" w:hint="eastAsia"/>
        </w:rPr>
        <w:t>８</w:t>
      </w:r>
      <w:r w:rsidR="00D76E9A">
        <w:rPr>
          <w:rFonts w:ascii="ＭＳ 明朝" w:eastAsia="ＭＳ 明朝" w:hAnsi="ＭＳ 明朝" w:hint="eastAsia"/>
        </w:rPr>
        <w:t>〕</w:t>
      </w:r>
    </w:p>
    <w:p w14:paraId="2F3148D0" w14:textId="6D43086B" w:rsidR="006A4D25" w:rsidRPr="005537D3" w:rsidRDefault="006A4D25" w:rsidP="00F874CE">
      <w:pPr>
        <w:widowControl/>
        <w:jc w:val="left"/>
        <w:rPr>
          <w:rFonts w:ascii="ＭＳ 明朝" w:eastAsia="ＭＳ 明朝" w:hAnsi="ＭＳ 明朝"/>
        </w:rPr>
      </w:pPr>
      <w:r>
        <w:rPr>
          <w:rFonts w:ascii="ＭＳ 明朝" w:eastAsia="ＭＳ 明朝" w:hAnsi="ＭＳ 明朝" w:hint="eastAsia"/>
          <w:b/>
          <w:bCs/>
        </w:rPr>
        <w:t xml:space="preserve">　</w:t>
      </w:r>
      <w:r w:rsidR="005537D3" w:rsidRPr="005537D3">
        <w:rPr>
          <w:rFonts w:ascii="ＭＳ 明朝" w:eastAsia="ＭＳ 明朝" w:hAnsi="ＭＳ 明朝" w:hint="eastAsia"/>
        </w:rPr>
        <w:t>都道府県別に夫婦共働き世帯の割合をみると、大阪府は</w:t>
      </w:r>
      <w:r w:rsidR="005537D3" w:rsidRPr="005537D3">
        <w:rPr>
          <w:rFonts w:ascii="ＭＳ 明朝" w:eastAsia="ＭＳ 明朝" w:hAnsi="ＭＳ 明朝"/>
        </w:rPr>
        <w:t>48.6％で</w:t>
      </w:r>
      <w:r w:rsidR="005537D3">
        <w:rPr>
          <w:rFonts w:ascii="ＭＳ 明朝" w:eastAsia="ＭＳ 明朝" w:hAnsi="ＭＳ 明朝" w:hint="eastAsia"/>
        </w:rPr>
        <w:t>41位だが</w:t>
      </w:r>
      <w:r w:rsidR="005537D3" w:rsidRPr="005537D3">
        <w:rPr>
          <w:rFonts w:ascii="ＭＳ 明朝" w:eastAsia="ＭＳ 明朝" w:hAnsi="ＭＳ 明朝"/>
        </w:rPr>
        <w:t>、</w:t>
      </w:r>
      <w:r w:rsidR="000A4CEB">
        <w:rPr>
          <w:rFonts w:ascii="ＭＳ 明朝" w:eastAsia="ＭＳ 明朝" w:hAnsi="ＭＳ 明朝"/>
        </w:rPr>
        <w:t>前回調査</w:t>
      </w:r>
      <w:r w:rsidR="005537D3">
        <w:rPr>
          <w:rFonts w:ascii="ＭＳ 明朝" w:eastAsia="ＭＳ 明朝" w:hAnsi="ＭＳ 明朝" w:hint="eastAsia"/>
        </w:rPr>
        <w:t>(</w:t>
      </w:r>
      <w:r w:rsidR="005537D3">
        <w:rPr>
          <w:rFonts w:ascii="ＭＳ 明朝" w:eastAsia="ＭＳ 明朝" w:hAnsi="ＭＳ 明朝"/>
        </w:rPr>
        <w:t>44.0</w:t>
      </w:r>
      <w:r w:rsidR="005537D3">
        <w:rPr>
          <w:rFonts w:ascii="ＭＳ 明朝" w:eastAsia="ＭＳ 明朝" w:hAnsi="ＭＳ 明朝" w:hint="eastAsia"/>
        </w:rPr>
        <w:t>％</w:t>
      </w:r>
      <w:r w:rsidR="005537D3">
        <w:rPr>
          <w:rFonts w:ascii="ＭＳ 明朝" w:eastAsia="ＭＳ 明朝" w:hAnsi="ＭＳ 明朝"/>
        </w:rPr>
        <w:t>)</w:t>
      </w:r>
      <w:r w:rsidR="005537D3" w:rsidRPr="005537D3">
        <w:rPr>
          <w:rFonts w:ascii="ＭＳ 明朝" w:eastAsia="ＭＳ 明朝" w:hAnsi="ＭＳ 明朝"/>
        </w:rPr>
        <w:t>からの上昇幅</w:t>
      </w:r>
      <w:r w:rsidR="005537D3">
        <w:rPr>
          <w:rFonts w:ascii="ＭＳ 明朝" w:eastAsia="ＭＳ 明朝" w:hAnsi="ＭＳ 明朝" w:hint="eastAsia"/>
        </w:rPr>
        <w:t>は</w:t>
      </w:r>
      <w:r w:rsidR="005537D3" w:rsidRPr="005537D3">
        <w:rPr>
          <w:rFonts w:ascii="ＭＳ 明朝" w:eastAsia="ＭＳ 明朝" w:hAnsi="ＭＳ 明朝"/>
        </w:rPr>
        <w:t>4.6ポイント</w:t>
      </w:r>
      <w:r w:rsidR="005537D3">
        <w:rPr>
          <w:rFonts w:ascii="ＭＳ 明朝" w:eastAsia="ＭＳ 明朝" w:hAnsi="ＭＳ 明朝" w:hint="eastAsia"/>
        </w:rPr>
        <w:t>と最も大きくなっている。</w:t>
      </w:r>
      <w:r w:rsidR="00D76E9A">
        <w:rPr>
          <w:rFonts w:ascii="ＭＳ 明朝" w:eastAsia="ＭＳ 明朝" w:hAnsi="ＭＳ 明朝" w:hint="eastAsia"/>
        </w:rPr>
        <w:t>〔表</w:t>
      </w:r>
      <w:r w:rsidR="007659D3">
        <w:rPr>
          <w:rFonts w:ascii="ＭＳ 明朝" w:eastAsia="ＭＳ 明朝" w:hAnsi="ＭＳ 明朝" w:hint="eastAsia"/>
        </w:rPr>
        <w:t>８</w:t>
      </w:r>
      <w:r w:rsidR="00D76E9A">
        <w:rPr>
          <w:rFonts w:ascii="ＭＳ 明朝" w:eastAsia="ＭＳ 明朝" w:hAnsi="ＭＳ 明朝" w:hint="eastAsia"/>
        </w:rPr>
        <w:t>〕</w:t>
      </w:r>
    </w:p>
    <w:p w14:paraId="4BE8C475" w14:textId="4260E161" w:rsidR="00F339AC" w:rsidRDefault="00F339AC" w:rsidP="00F874CE">
      <w:pPr>
        <w:widowControl/>
        <w:jc w:val="left"/>
        <w:rPr>
          <w:rFonts w:ascii="ＭＳ 明朝" w:eastAsia="ＭＳ 明朝" w:hAnsi="ＭＳ 明朝"/>
          <w:b/>
          <w:bCs/>
        </w:rPr>
      </w:pPr>
    </w:p>
    <w:p w14:paraId="702CCCE0" w14:textId="0A2FF455" w:rsidR="006A4D25" w:rsidRPr="006A4D25" w:rsidRDefault="006A4D25" w:rsidP="008F3FF7">
      <w:pPr>
        <w:widowControl/>
        <w:jc w:val="center"/>
        <w:rPr>
          <w:rFonts w:ascii="ＭＳ 明朝" w:eastAsia="ＭＳ 明朝" w:hAnsi="ＭＳ 明朝"/>
        </w:rPr>
      </w:pPr>
      <w:r w:rsidRPr="006A4D25">
        <w:rPr>
          <w:rFonts w:ascii="ＭＳ 明朝" w:eastAsia="ＭＳ 明朝" w:hAnsi="ＭＳ 明朝" w:hint="eastAsia"/>
        </w:rPr>
        <w:t>表</w:t>
      </w:r>
      <w:r w:rsidR="007659D3">
        <w:rPr>
          <w:rFonts w:ascii="ＭＳ 明朝" w:eastAsia="ＭＳ 明朝" w:hAnsi="ＭＳ 明朝" w:hint="eastAsia"/>
        </w:rPr>
        <w:t>８</w:t>
      </w:r>
      <w:r w:rsidR="008F3FF7">
        <w:rPr>
          <w:rFonts w:ascii="ＭＳ 明朝" w:eastAsia="ＭＳ 明朝" w:hAnsi="ＭＳ 明朝" w:hint="eastAsia"/>
        </w:rPr>
        <w:t xml:space="preserve">　夫婦ともに有業の世帯数及び割合(平成29年、令和４年</w:t>
      </w:r>
      <w:r w:rsidR="008F3FF7">
        <w:rPr>
          <w:rFonts w:ascii="ＭＳ 明朝" w:eastAsia="ＭＳ 明朝" w:hAnsi="ＭＳ 明朝"/>
        </w:rPr>
        <w:t>)</w:t>
      </w:r>
      <w:r w:rsidR="008F3FF7">
        <w:rPr>
          <w:rFonts w:ascii="ＭＳ 明朝" w:eastAsia="ＭＳ 明朝" w:hAnsi="ＭＳ 明朝" w:hint="eastAsia"/>
        </w:rPr>
        <w:t>―全国、都道府県</w:t>
      </w:r>
    </w:p>
    <w:p w14:paraId="3D4AC4B9" w14:textId="18C6DC1D" w:rsidR="006A4D25" w:rsidRDefault="00724A18" w:rsidP="00724A18">
      <w:pPr>
        <w:widowControl/>
        <w:jc w:val="center"/>
        <w:rPr>
          <w:rFonts w:ascii="ＭＳ 明朝" w:eastAsia="ＭＳ 明朝" w:hAnsi="ＭＳ 明朝"/>
          <w:b/>
          <w:bCs/>
        </w:rPr>
      </w:pPr>
      <w:r w:rsidRPr="00724A18">
        <w:rPr>
          <w:rFonts w:ascii="ＭＳ 明朝" w:eastAsia="ＭＳ 明朝" w:hAnsi="ＭＳ 明朝"/>
          <w:b/>
          <w:bCs/>
          <w:noProof/>
        </w:rPr>
        <w:drawing>
          <wp:inline distT="0" distB="0" distL="0" distR="0" wp14:anchorId="289F2D9F" wp14:editId="43E00615">
            <wp:extent cx="2932430" cy="5712120"/>
            <wp:effectExtent l="0" t="0" r="1270" b="3175"/>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59614" cy="5765073"/>
                    </a:xfrm>
                    <a:prstGeom prst="rect">
                      <a:avLst/>
                    </a:prstGeom>
                    <a:noFill/>
                    <a:ln>
                      <a:noFill/>
                    </a:ln>
                  </pic:spPr>
                </pic:pic>
              </a:graphicData>
            </a:graphic>
          </wp:inline>
        </w:drawing>
      </w:r>
    </w:p>
    <w:p w14:paraId="63552491" w14:textId="6D5A4C0F" w:rsidR="00D038CB" w:rsidRDefault="00D038CB" w:rsidP="00D038CB">
      <w:pPr>
        <w:widowControl/>
        <w:jc w:val="left"/>
        <w:rPr>
          <w:rFonts w:ascii="ＭＳ 明朝" w:eastAsia="ＭＳ 明朝" w:hAnsi="ＭＳ 明朝"/>
          <w:b/>
          <w:bCs/>
        </w:rPr>
      </w:pPr>
      <w:r>
        <w:rPr>
          <w:rFonts w:ascii="ＭＳ ゴシック" w:eastAsia="ＭＳ ゴシック" w:hAnsi="ＭＳ ゴシック" w:hint="eastAsia"/>
          <w:noProof/>
          <w:szCs w:val="21"/>
        </w:rPr>
        <mc:AlternateContent>
          <mc:Choice Requires="wps">
            <w:drawing>
              <wp:anchor distT="0" distB="0" distL="114300" distR="114300" simplePos="0" relativeHeight="251712512" behindDoc="0" locked="0" layoutInCell="1" allowOverlap="1" wp14:anchorId="4FB94EBE" wp14:editId="130EB48E">
                <wp:simplePos x="0" y="0"/>
                <wp:positionH relativeFrom="margin">
                  <wp:align>left</wp:align>
                </wp:positionH>
                <wp:positionV relativeFrom="paragraph">
                  <wp:posOffset>151765</wp:posOffset>
                </wp:positionV>
                <wp:extent cx="6073140" cy="5080"/>
                <wp:effectExtent l="0" t="0" r="22860" b="33020"/>
                <wp:wrapNone/>
                <wp:docPr id="61" name="直線コネクタ 61"/>
                <wp:cNvGraphicFramePr/>
                <a:graphic xmlns:a="http://schemas.openxmlformats.org/drawingml/2006/main">
                  <a:graphicData uri="http://schemas.microsoft.com/office/word/2010/wordprocessingShape">
                    <wps:wsp>
                      <wps:cNvCnPr/>
                      <wps:spPr>
                        <a:xfrm>
                          <a:off x="0" y="0"/>
                          <a:ext cx="6073140" cy="5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86295C" id="直線コネクタ 61" o:spid="_x0000_s1026" style="position:absolute;left:0;text-align:left;z-index:251712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95pt" to="478.2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5GN0gEAALwDAAAOAAAAZHJzL2Uyb0RvYy54bWysU81uEzEQviP1HSzfye4WGqpVNj20Kpeq&#10;RPw8gOsdZy38J9vNbq7hzAvAQ3AAiSMPk0Nfg7GTbBEgVFVcZj2e+Wbm+zw7Oxu0IivwQVrT0GpS&#10;UgKG21aaZUPfvb18ekpJiMy0TFkDDV1DoGfzoyez3tVwbDurWvAEi5hQ966hXYyuLorAO9AsTKwD&#10;g0FhvWYRXb8sWs96rK5VcVyW06K3vnXecggBby92QTrP9YUAHl8JESAS1VCcLWbrs71JtpjPWL30&#10;zHWS78dgj5hCM2mw6VjqgkVGbr38o5SW3NtgRZxwqwsrhOSQOSCbqvyNzZuOOchcUJzgRpnC/yvL&#10;r1cLT2Tb0GlFiWEa3+ju87e775+2m6/bDx+3my/bzQ+CQVSqd6FGwLlZ+L0X3MIn2oPwOn2REBmy&#10;uutRXRgi4Xg5LV88q57jI3CMnZSnWfziHut8iC/BapIODVXSJO6sZqurELEfph5S0Emz7LrnU1wr&#10;SMnKvAaBfLBfldF5k+BcebJiuAPt+8wEa+XMBBFSqRFU/hu0z00wyNv1UOCYnTtaE0eglsb6v3WN&#10;w2FUscs/sN5xTbRvbLvOb5HlwBXJKu3XOe3gr36G3/90858AAAD//wMAUEsDBBQABgAIAAAAIQD6&#10;bfXQ3AAAAAYBAAAPAAAAZHJzL2Rvd25yZXYueG1sTI/BTsMwEETvSPyDtUjcqEMogYY4VVUJIS6o&#10;TeHuxlsnYK8j20nD32NOcNyZ0czbaj1bwyb0oXck4HaRAUNqnepJC3g/PN88AgtRkpLGEQr4xgDr&#10;+vKikqVyZ9rj1ETNUgmFUgroYhxKzkPboZVh4Qak5J2ctzKm02uuvDyncmt4nmUFt7KntNDJAbcd&#10;tl/NaAWYVz996K3ehPFlXzSfu1P+dpiEuL6aN0/AIs7xLwy/+Akd6sR0dCOpwIyA9EgUkN+tgCV3&#10;dV8sgR2TsHwAXlf8P379AwAA//8DAFBLAQItABQABgAIAAAAIQC2gziS/gAAAOEBAAATAAAAAAAA&#10;AAAAAAAAAAAAAABbQ29udGVudF9UeXBlc10ueG1sUEsBAi0AFAAGAAgAAAAhADj9If/WAAAAlAEA&#10;AAsAAAAAAAAAAAAAAAAALwEAAF9yZWxzLy5yZWxzUEsBAi0AFAAGAAgAAAAhAIpDkY3SAQAAvAMA&#10;AA4AAAAAAAAAAAAAAAAALgIAAGRycy9lMm9Eb2MueG1sUEsBAi0AFAAGAAgAAAAhAPpt9dDcAAAA&#10;BgEAAA8AAAAAAAAAAAAAAAAALAQAAGRycy9kb3ducmV2LnhtbFBLBQYAAAAABAAEAPMAAAA1BQAA&#10;AAA=&#10;" strokecolor="black [3200]" strokeweight=".5pt">
                <v:stroke joinstyle="miter"/>
                <w10:wrap anchorx="margin"/>
              </v:line>
            </w:pict>
          </mc:Fallback>
        </mc:AlternateContent>
      </w:r>
    </w:p>
    <w:p w14:paraId="25BBEB2D" w14:textId="69960F3F" w:rsidR="00F874CE" w:rsidRPr="00D038CB" w:rsidRDefault="00D038CB" w:rsidP="00D038CB">
      <w:pPr>
        <w:widowControl/>
        <w:ind w:left="320" w:hangingChars="200" w:hanging="320"/>
        <w:jc w:val="left"/>
        <w:rPr>
          <w:rFonts w:ascii="ＭＳ 明朝" w:eastAsia="ＭＳ 明朝" w:hAnsi="ＭＳ 明朝"/>
          <w:sz w:val="10"/>
          <w:szCs w:val="12"/>
        </w:rPr>
      </w:pPr>
      <w:r w:rsidRPr="00A11759">
        <w:rPr>
          <w:rFonts w:ascii="ＭＳ 明朝" w:eastAsia="ＭＳ 明朝" w:hAnsi="ＭＳ 明朝" w:hint="eastAsia"/>
          <w:sz w:val="16"/>
          <w:szCs w:val="18"/>
        </w:rPr>
        <w:t>３)</w:t>
      </w:r>
      <w:r>
        <w:rPr>
          <w:rFonts w:ascii="ＭＳ 明朝" w:eastAsia="ＭＳ 明朝" w:hAnsi="ＭＳ 明朝" w:hint="eastAsia"/>
          <w:sz w:val="16"/>
          <w:szCs w:val="18"/>
        </w:rPr>
        <w:t xml:space="preserve"> ここでいう世帯総数は</w:t>
      </w:r>
      <w:r w:rsidRPr="00A11759">
        <w:rPr>
          <w:rFonts w:ascii="ＭＳ 明朝" w:eastAsia="ＭＳ 明朝" w:hAnsi="ＭＳ 明朝" w:hint="eastAsia"/>
          <w:sz w:val="16"/>
          <w:szCs w:val="18"/>
        </w:rPr>
        <w:t>「夫婦のみの世帯」、「夫婦と親から成る世帯」、「夫婦と子供から成る世帯」、「夫婦、子供と親から成る世帯」</w:t>
      </w:r>
      <w:r>
        <w:rPr>
          <w:rFonts w:ascii="ＭＳ 明朝" w:eastAsia="ＭＳ 明朝" w:hAnsi="ＭＳ 明朝" w:hint="eastAsia"/>
          <w:sz w:val="16"/>
          <w:szCs w:val="18"/>
        </w:rPr>
        <w:t>の総数のこと。</w:t>
      </w:r>
    </w:p>
    <w:p w14:paraId="3A8E85B2" w14:textId="77777777" w:rsidR="004356A0" w:rsidRPr="004D1456" w:rsidRDefault="004356A0" w:rsidP="00D055DE">
      <w:pPr>
        <w:pStyle w:val="1"/>
        <w:ind w:leftChars="2" w:left="424"/>
        <w:rPr>
          <w:rFonts w:ascii="ＭＳ ゴシック" w:eastAsia="ＭＳ ゴシック" w:hAnsi="ＭＳ ゴシック"/>
        </w:rPr>
      </w:pPr>
      <w:bookmarkStart w:id="11" w:name="_Toc150168444"/>
      <w:r w:rsidRPr="004D1456">
        <w:rPr>
          <w:rFonts w:ascii="ＭＳ ゴシック" w:eastAsia="ＭＳ ゴシック" w:hAnsi="ＭＳ ゴシック" w:hint="eastAsia"/>
        </w:rPr>
        <w:lastRenderedPageBreak/>
        <w:t>就業異動の状況</w:t>
      </w:r>
      <w:bookmarkEnd w:id="11"/>
    </w:p>
    <w:p w14:paraId="08ABDE7A" w14:textId="16759B0F" w:rsidR="004356A0" w:rsidRPr="004D1456" w:rsidRDefault="00D20123" w:rsidP="009F3D10">
      <w:pPr>
        <w:pStyle w:val="2"/>
        <w:numPr>
          <w:ilvl w:val="0"/>
          <w:numId w:val="29"/>
        </w:numPr>
        <w:rPr>
          <w:rFonts w:ascii="ＭＳ ゴシック" w:eastAsia="ＭＳ ゴシック" w:hAnsi="ＭＳ ゴシック"/>
        </w:rPr>
      </w:pPr>
      <w:bookmarkStart w:id="12" w:name="_Toc150168445"/>
      <w:r w:rsidRPr="004D1456">
        <w:rPr>
          <w:rFonts w:ascii="ＭＳ ゴシック" w:eastAsia="ＭＳ ゴシック" w:hAnsi="ＭＳ ゴシック" w:hint="eastAsia"/>
        </w:rPr>
        <w:t>過去５年間の転職就業者</w:t>
      </w:r>
      <w:bookmarkEnd w:id="12"/>
    </w:p>
    <w:p w14:paraId="757C2DCA" w14:textId="15E4D350" w:rsidR="004A5F9B" w:rsidRPr="004D1456" w:rsidRDefault="004A5F9B" w:rsidP="004A5F9B">
      <w:pPr>
        <w:pStyle w:val="a0"/>
        <w:widowControl/>
        <w:ind w:leftChars="0" w:left="426"/>
        <w:jc w:val="left"/>
        <w:rPr>
          <w:rFonts w:ascii="ＭＳ ゴシック" w:eastAsia="ＭＳ ゴシック" w:hAnsi="ＭＳ ゴシック"/>
          <w:b/>
          <w:szCs w:val="21"/>
        </w:rPr>
      </w:pPr>
      <w:r w:rsidRPr="004D1456">
        <w:rPr>
          <w:rFonts w:ascii="ＭＳ ゴシック" w:eastAsia="ＭＳ ゴシック" w:hAnsi="ＭＳ ゴシック" w:hint="eastAsia"/>
          <w:b/>
          <w:noProof/>
          <w:szCs w:val="21"/>
        </w:rPr>
        <mc:AlternateContent>
          <mc:Choice Requires="wps">
            <w:drawing>
              <wp:anchor distT="0" distB="0" distL="114300" distR="114300" simplePos="0" relativeHeight="251673600" behindDoc="0" locked="0" layoutInCell="1" allowOverlap="1" wp14:anchorId="050B655D" wp14:editId="2F329EE2">
                <wp:simplePos x="0" y="0"/>
                <wp:positionH relativeFrom="margin">
                  <wp:align>left</wp:align>
                </wp:positionH>
                <wp:positionV relativeFrom="paragraph">
                  <wp:posOffset>189230</wp:posOffset>
                </wp:positionV>
                <wp:extent cx="6118860" cy="533400"/>
                <wp:effectExtent l="0" t="0" r="15240" b="19050"/>
                <wp:wrapNone/>
                <wp:docPr id="25" name="正方形/長方形 25"/>
                <wp:cNvGraphicFramePr/>
                <a:graphic xmlns:a="http://schemas.openxmlformats.org/drawingml/2006/main">
                  <a:graphicData uri="http://schemas.microsoft.com/office/word/2010/wordprocessingShape">
                    <wps:wsp>
                      <wps:cNvSpPr/>
                      <wps:spPr>
                        <a:xfrm>
                          <a:off x="0" y="0"/>
                          <a:ext cx="6118860" cy="533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AF1D3E" id="正方形/長方形 25" o:spid="_x0000_s1026" style="position:absolute;left:0;text-align:left;margin-left:0;margin-top:14.9pt;width:481.8pt;height:42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x8VrQIAAJAFAAAOAAAAZHJzL2Uyb0RvYy54bWysVM1uEzEQviPxDpbvdHfTpJQomypKVYRU&#10;tRUt6tn12t2VvB5jO9mE94AHgDNnxIHHoRJvwdj7k6hUHBA5bGY8M9/8z+xkUyuyFtZVoHOaHaSU&#10;CM2hqPR9Tt/dnL04psR5pgumQIucboWjJ/Pnz2aNmYoRlKAKYQmCaDdtTE5L7800SRwvRc3cARih&#10;USjB1swja++TwrIG0WuVjNL0KGnAFsYCF87h62krpPOIL6Xg/lJKJzxROcXYfPza+L0L32Q+Y9N7&#10;y0xZ8S4M9g9R1KzS6HSAOmWekZWt/oCqK27BgfQHHOoEpKy4iDlgNln6KJvrkhkRc8HiODOUyf0/&#10;WH6xvrKkKnI6mlCiWY09evj65eHT958/Pie/Pn5rKYJSLFVj3BQtrs2V7TiHZMh7I20d/jEjsonl&#10;3Q7lFRtPOD4eZdnx8RF2gaNscng4TmP9k521sc6/FlCTQOTUYvtiVdn63Hn0iKq9SnCm4axSKrZQ&#10;6fDgQFVFeItMmCGxVJasGXbfb7KQAkLsaSEXLJOQWJtKpPxWiQCh9FshsToY/CgGEudyh8k4F9pn&#10;rahkhWhdTVL89c76KKLrCBiQJQY5YHcAvWYL0mO3MXf6wVTEsR6M078F1hoPFtEzaD8Y15UG+xSA&#10;wqw6z61+X6S2NKFKd1BscXYstEvlDD+rsG3nzPkrZnGLsNN4GfwlfqSCJqfQUZSUYD889R70cbhR&#10;SkmDW5lT937FrKBEvdE49q+y8TiscWTGk5cjZOy+5G5folf1ErD1Gd4gwyMZ9L3qSWmhvsUDsghe&#10;UcQ0R9855d72zNK31wJPEBeLRVTD1TXMn+trwwN4qGoYy5vNLbOmm12PU38B/Qaz6aMRbnWDpYbF&#10;yoOs4nzv6trVG9c+Dk53osJd2eej1u6Qzn8DAAD//wMAUEsDBBQABgAIAAAAIQCI1hQy3gAAAAcB&#10;AAAPAAAAZHJzL2Rvd25yZXYueG1sTI9BS8NAFITvgv9heYKXYjdpIbQxmyKK0oMIrXrwtkme2djs&#10;25B9beO/93nS4zDDzDfFZvK9OuEYu0AG0nkCCqkOTUetgbfXx5sVqMiWGtsHQgPfGGFTXl4UNm/C&#10;mXZ42nOrpIRibg045iHXOtYOvY3zMCCJ9xlGb1nk2OpmtGcp971eJEmmve1IFpwd8N5hfdgfvYGP&#10;7cTtV/rEzwc7e59tXVW/PFTGXF9Nd7egGCf+C8MvvqBDKUxVOFITVW9AjrCBxVr4xV1nywxUJbF0&#10;uQJdFvo/f/kDAAD//wMAUEsBAi0AFAAGAAgAAAAhALaDOJL+AAAA4QEAABMAAAAAAAAAAAAAAAAA&#10;AAAAAFtDb250ZW50X1R5cGVzXS54bWxQSwECLQAUAAYACAAAACEAOP0h/9YAAACUAQAACwAAAAAA&#10;AAAAAAAAAAAvAQAAX3JlbHMvLnJlbHNQSwECLQAUAAYACAAAACEACO8fFa0CAACQBQAADgAAAAAA&#10;AAAAAAAAAAAuAgAAZHJzL2Uyb0RvYy54bWxQSwECLQAUAAYACAAAACEAiNYUMt4AAAAHAQAADwAA&#10;AAAAAAAAAAAAAAAHBQAAZHJzL2Rvd25yZXYueG1sUEsFBgAAAAAEAAQA8wAAABIGAAAAAA==&#10;" filled="f" strokecolor="black [3213]" strokeweight="1pt">
                <w10:wrap anchorx="margin"/>
              </v:rect>
            </w:pict>
          </mc:Fallback>
        </mc:AlternateContent>
      </w:r>
    </w:p>
    <w:p w14:paraId="75F34737" w14:textId="77777777" w:rsidR="0080357B" w:rsidRPr="004D1456" w:rsidRDefault="004356A0" w:rsidP="0080357B">
      <w:pPr>
        <w:pStyle w:val="a0"/>
        <w:widowControl/>
        <w:numPr>
          <w:ilvl w:val="0"/>
          <w:numId w:val="43"/>
        </w:numPr>
        <w:ind w:leftChars="0"/>
        <w:jc w:val="left"/>
        <w:rPr>
          <w:rFonts w:ascii="ＭＳ ゴシック" w:eastAsia="ＭＳ ゴシック" w:hAnsi="ＭＳ ゴシック"/>
          <w:b/>
          <w:szCs w:val="21"/>
        </w:rPr>
      </w:pPr>
      <w:r w:rsidRPr="004D1456">
        <w:rPr>
          <w:rFonts w:ascii="ＭＳ ゴシック" w:eastAsia="ＭＳ ゴシック" w:hAnsi="ＭＳ ゴシック" w:hint="eastAsia"/>
          <w:b/>
          <w:szCs w:val="21"/>
        </w:rPr>
        <w:t>「サービス業（他に分類されないもの）」、「医療、福祉」などで転入超過</w:t>
      </w:r>
    </w:p>
    <w:p w14:paraId="44829582" w14:textId="10FFF7E1" w:rsidR="004356A0" w:rsidRPr="004D1456" w:rsidRDefault="004356A0" w:rsidP="0080357B">
      <w:pPr>
        <w:pStyle w:val="a0"/>
        <w:widowControl/>
        <w:numPr>
          <w:ilvl w:val="0"/>
          <w:numId w:val="43"/>
        </w:numPr>
        <w:ind w:leftChars="0"/>
        <w:jc w:val="left"/>
        <w:rPr>
          <w:rFonts w:ascii="ＭＳ ゴシック" w:eastAsia="ＭＳ ゴシック" w:hAnsi="ＭＳ ゴシック"/>
          <w:b/>
          <w:szCs w:val="21"/>
        </w:rPr>
      </w:pPr>
      <w:r w:rsidRPr="004D1456">
        <w:rPr>
          <w:rFonts w:ascii="ＭＳ ゴシック" w:eastAsia="ＭＳ ゴシック" w:hAnsi="ＭＳ ゴシック" w:hint="eastAsia"/>
          <w:b/>
          <w:szCs w:val="21"/>
        </w:rPr>
        <w:t>「宿泊業、飲食サービス業」、「製造業」などで転出超過</w:t>
      </w:r>
    </w:p>
    <w:p w14:paraId="60AE75FD" w14:textId="6BE567FF" w:rsidR="004356A0" w:rsidRDefault="004356A0" w:rsidP="004356A0">
      <w:pPr>
        <w:pStyle w:val="a0"/>
        <w:widowControl/>
        <w:ind w:leftChars="0" w:left="420"/>
        <w:jc w:val="left"/>
        <w:rPr>
          <w:rFonts w:ascii="ＭＳ 明朝" w:eastAsia="ＭＳ 明朝" w:hAnsi="ＭＳ 明朝"/>
          <w:szCs w:val="21"/>
        </w:rPr>
      </w:pPr>
    </w:p>
    <w:p w14:paraId="5AD39FAA" w14:textId="4DCB00F6" w:rsidR="004A5F9B" w:rsidRPr="004A5F9B" w:rsidRDefault="004A5F9B" w:rsidP="004A5F9B">
      <w:pPr>
        <w:widowControl/>
        <w:jc w:val="left"/>
        <w:rPr>
          <w:rFonts w:ascii="ＭＳ 明朝" w:eastAsia="ＭＳ 明朝" w:hAnsi="ＭＳ 明朝"/>
          <w:szCs w:val="21"/>
        </w:rPr>
      </w:pPr>
      <w:r>
        <w:rPr>
          <w:rFonts w:ascii="ＭＳ 明朝" w:eastAsia="ＭＳ 明朝" w:hAnsi="ＭＳ 明朝" w:hint="eastAsia"/>
          <w:szCs w:val="21"/>
        </w:rPr>
        <w:t xml:space="preserve">　</w:t>
      </w:r>
      <w:r w:rsidRPr="004A5F9B">
        <w:rPr>
          <w:rFonts w:ascii="ＭＳ 明朝" w:eastAsia="ＭＳ 明朝" w:hAnsi="ＭＳ 明朝" w:hint="eastAsia"/>
          <w:szCs w:val="21"/>
        </w:rPr>
        <w:t>過去５年間の転職就業者について、主な産業別に転入、転出の差をみると、「サービス業（他に分類されないもの）」</w:t>
      </w:r>
      <w:r w:rsidR="005B1E44">
        <w:rPr>
          <w:rFonts w:ascii="ＭＳ 明朝" w:eastAsia="ＭＳ 明朝" w:hAnsi="ＭＳ 明朝" w:hint="eastAsia"/>
          <w:szCs w:val="21"/>
        </w:rPr>
        <w:t>(</w:t>
      </w:r>
      <w:r w:rsidR="00FF58DF">
        <w:rPr>
          <w:rFonts w:ascii="ＭＳ 明朝" w:eastAsia="ＭＳ 明朝" w:hAnsi="ＭＳ 明朝" w:hint="eastAsia"/>
          <w:szCs w:val="21"/>
        </w:rPr>
        <w:t>17.0千人</w:t>
      </w:r>
      <w:r w:rsidR="005B1E44">
        <w:rPr>
          <w:rFonts w:ascii="ＭＳ 明朝" w:eastAsia="ＭＳ 明朝" w:hAnsi="ＭＳ 明朝" w:hint="eastAsia"/>
          <w:szCs w:val="21"/>
        </w:rPr>
        <w:t>)</w:t>
      </w:r>
      <w:r w:rsidR="00FF58DF">
        <w:rPr>
          <w:rFonts w:ascii="ＭＳ 明朝" w:eastAsia="ＭＳ 明朝" w:hAnsi="ＭＳ 明朝" w:hint="eastAsia"/>
          <w:szCs w:val="21"/>
        </w:rPr>
        <w:t>、次いで</w:t>
      </w:r>
      <w:r w:rsidRPr="004A5F9B">
        <w:rPr>
          <w:rFonts w:ascii="ＭＳ 明朝" w:eastAsia="ＭＳ 明朝" w:hAnsi="ＭＳ 明朝" w:hint="eastAsia"/>
          <w:szCs w:val="21"/>
        </w:rPr>
        <w:t>「医療、福祉」</w:t>
      </w:r>
      <w:r w:rsidR="00FF58DF">
        <w:rPr>
          <w:rFonts w:ascii="ＭＳ 明朝" w:eastAsia="ＭＳ 明朝" w:hAnsi="ＭＳ 明朝" w:hint="eastAsia"/>
          <w:szCs w:val="21"/>
        </w:rPr>
        <w:t>(</w:t>
      </w:r>
      <w:r w:rsidR="00FF58DF">
        <w:rPr>
          <w:rFonts w:ascii="ＭＳ 明朝" w:eastAsia="ＭＳ 明朝" w:hAnsi="ＭＳ 明朝"/>
          <w:szCs w:val="21"/>
        </w:rPr>
        <w:t>16.0</w:t>
      </w:r>
      <w:r w:rsidR="00FF58DF">
        <w:rPr>
          <w:rFonts w:ascii="ＭＳ 明朝" w:eastAsia="ＭＳ 明朝" w:hAnsi="ＭＳ 明朝" w:hint="eastAsia"/>
          <w:szCs w:val="21"/>
        </w:rPr>
        <w:t>千人</w:t>
      </w:r>
      <w:r w:rsidR="00FF58DF">
        <w:rPr>
          <w:rFonts w:ascii="ＭＳ 明朝" w:eastAsia="ＭＳ 明朝" w:hAnsi="ＭＳ 明朝"/>
          <w:szCs w:val="21"/>
        </w:rPr>
        <w:t>)</w:t>
      </w:r>
      <w:r w:rsidR="00FF58DF">
        <w:rPr>
          <w:rFonts w:ascii="ＭＳ 明朝" w:eastAsia="ＭＳ 明朝" w:hAnsi="ＭＳ 明朝" w:hint="eastAsia"/>
          <w:szCs w:val="21"/>
        </w:rPr>
        <w:t>、「不動産業、物品賃貸業」(</w:t>
      </w:r>
      <w:r w:rsidR="00FF58DF">
        <w:rPr>
          <w:rFonts w:ascii="ＭＳ 明朝" w:eastAsia="ＭＳ 明朝" w:hAnsi="ＭＳ 明朝"/>
          <w:szCs w:val="21"/>
        </w:rPr>
        <w:t>13.2</w:t>
      </w:r>
      <w:r w:rsidR="00FF58DF">
        <w:rPr>
          <w:rFonts w:ascii="ＭＳ 明朝" w:eastAsia="ＭＳ 明朝" w:hAnsi="ＭＳ 明朝" w:hint="eastAsia"/>
          <w:szCs w:val="21"/>
        </w:rPr>
        <w:t>千人</w:t>
      </w:r>
      <w:r w:rsidR="00FF58DF">
        <w:rPr>
          <w:rFonts w:ascii="ＭＳ 明朝" w:eastAsia="ＭＳ 明朝" w:hAnsi="ＭＳ 明朝"/>
          <w:szCs w:val="21"/>
        </w:rPr>
        <w:t>)</w:t>
      </w:r>
      <w:r w:rsidR="00FF58DF">
        <w:rPr>
          <w:rFonts w:ascii="ＭＳ 明朝" w:eastAsia="ＭＳ 明朝" w:hAnsi="ＭＳ 明朝" w:hint="eastAsia"/>
          <w:szCs w:val="21"/>
        </w:rPr>
        <w:t>など</w:t>
      </w:r>
      <w:r w:rsidR="005B1E44">
        <w:rPr>
          <w:rFonts w:ascii="ＭＳ 明朝" w:eastAsia="ＭＳ 明朝" w:hAnsi="ＭＳ 明朝" w:hint="eastAsia"/>
          <w:szCs w:val="21"/>
        </w:rPr>
        <w:t>で転入超過となっている。一方、「</w:t>
      </w:r>
      <w:r w:rsidR="005B1E44" w:rsidRPr="005B1E44">
        <w:rPr>
          <w:rFonts w:ascii="ＭＳ 明朝" w:eastAsia="ＭＳ 明朝" w:hAnsi="ＭＳ 明朝" w:hint="eastAsia"/>
          <w:szCs w:val="21"/>
        </w:rPr>
        <w:t>宿泊業、飲食サービス業</w:t>
      </w:r>
      <w:r w:rsidR="005B1E44">
        <w:rPr>
          <w:rFonts w:ascii="ＭＳ 明朝" w:eastAsia="ＭＳ 明朝" w:hAnsi="ＭＳ 明朝" w:hint="eastAsia"/>
          <w:szCs w:val="21"/>
        </w:rPr>
        <w:t>」(</w:t>
      </w:r>
      <w:r w:rsidR="005B1E44">
        <w:rPr>
          <w:rFonts w:ascii="ＭＳ 明朝" w:eastAsia="ＭＳ 明朝" w:hAnsi="ＭＳ 明朝"/>
          <w:szCs w:val="21"/>
        </w:rPr>
        <w:t>25.4</w:t>
      </w:r>
      <w:r w:rsidR="005B1E44">
        <w:rPr>
          <w:rFonts w:ascii="ＭＳ 明朝" w:eastAsia="ＭＳ 明朝" w:hAnsi="ＭＳ 明朝" w:hint="eastAsia"/>
          <w:szCs w:val="21"/>
        </w:rPr>
        <w:t>千人</w:t>
      </w:r>
      <w:r w:rsidR="005B1E44">
        <w:rPr>
          <w:rFonts w:ascii="ＭＳ 明朝" w:eastAsia="ＭＳ 明朝" w:hAnsi="ＭＳ 明朝"/>
          <w:szCs w:val="21"/>
        </w:rPr>
        <w:t>)</w:t>
      </w:r>
      <w:r w:rsidR="005B1E44">
        <w:rPr>
          <w:rFonts w:ascii="ＭＳ 明朝" w:eastAsia="ＭＳ 明朝" w:hAnsi="ＭＳ 明朝" w:hint="eastAsia"/>
          <w:szCs w:val="21"/>
        </w:rPr>
        <w:t>、</w:t>
      </w:r>
      <w:r w:rsidR="005B1E44" w:rsidRPr="005B1E44">
        <w:rPr>
          <w:rFonts w:ascii="ＭＳ 明朝" w:eastAsia="ＭＳ 明朝" w:hAnsi="ＭＳ 明朝" w:hint="eastAsia"/>
          <w:szCs w:val="21"/>
        </w:rPr>
        <w:t>「製造業」</w:t>
      </w:r>
      <w:r w:rsidR="005B1E44">
        <w:rPr>
          <w:rFonts w:ascii="ＭＳ 明朝" w:eastAsia="ＭＳ 明朝" w:hAnsi="ＭＳ 明朝" w:hint="eastAsia"/>
          <w:szCs w:val="21"/>
        </w:rPr>
        <w:t>(</w:t>
      </w:r>
      <w:r w:rsidR="005B1E44">
        <w:rPr>
          <w:rFonts w:ascii="ＭＳ 明朝" w:eastAsia="ＭＳ 明朝" w:hAnsi="ＭＳ 明朝"/>
          <w:szCs w:val="21"/>
        </w:rPr>
        <w:t>19.2</w:t>
      </w:r>
      <w:r w:rsidR="005B1E44">
        <w:rPr>
          <w:rFonts w:ascii="ＭＳ 明朝" w:eastAsia="ＭＳ 明朝" w:hAnsi="ＭＳ 明朝" w:hint="eastAsia"/>
          <w:szCs w:val="21"/>
        </w:rPr>
        <w:t>千人</w:t>
      </w:r>
      <w:r w:rsidR="005B1E44">
        <w:rPr>
          <w:rFonts w:ascii="ＭＳ 明朝" w:eastAsia="ＭＳ 明朝" w:hAnsi="ＭＳ 明朝"/>
          <w:szCs w:val="21"/>
        </w:rPr>
        <w:t>)</w:t>
      </w:r>
      <w:r w:rsidR="005B1E44">
        <w:rPr>
          <w:rFonts w:ascii="ＭＳ 明朝" w:eastAsia="ＭＳ 明朝" w:hAnsi="ＭＳ 明朝" w:hint="eastAsia"/>
          <w:szCs w:val="21"/>
        </w:rPr>
        <w:t>、「金融業、保険業」(</w:t>
      </w:r>
      <w:r w:rsidR="005B1E44">
        <w:rPr>
          <w:rFonts w:ascii="ＭＳ 明朝" w:eastAsia="ＭＳ 明朝" w:hAnsi="ＭＳ 明朝"/>
          <w:szCs w:val="21"/>
        </w:rPr>
        <w:t>8.7</w:t>
      </w:r>
      <w:r w:rsidR="005B1E44">
        <w:rPr>
          <w:rFonts w:ascii="ＭＳ 明朝" w:eastAsia="ＭＳ 明朝" w:hAnsi="ＭＳ 明朝" w:hint="eastAsia"/>
          <w:szCs w:val="21"/>
        </w:rPr>
        <w:t>千人</w:t>
      </w:r>
      <w:r w:rsidR="005B1E44">
        <w:rPr>
          <w:rFonts w:ascii="ＭＳ 明朝" w:eastAsia="ＭＳ 明朝" w:hAnsi="ＭＳ 明朝"/>
          <w:szCs w:val="21"/>
        </w:rPr>
        <w:t>)</w:t>
      </w:r>
      <w:r w:rsidR="005B1E44">
        <w:rPr>
          <w:rFonts w:ascii="ＭＳ 明朝" w:eastAsia="ＭＳ 明朝" w:hAnsi="ＭＳ 明朝" w:hint="eastAsia"/>
          <w:szCs w:val="21"/>
        </w:rPr>
        <w:t>などで転出超過となっている。</w:t>
      </w:r>
      <w:r w:rsidR="00856F4C">
        <w:rPr>
          <w:rFonts w:ascii="ＭＳ 明朝" w:eastAsia="ＭＳ 明朝" w:hAnsi="ＭＳ 明朝" w:hint="eastAsia"/>
          <w:szCs w:val="21"/>
        </w:rPr>
        <w:t>〔表</w:t>
      </w:r>
      <w:r w:rsidR="007659D3">
        <w:rPr>
          <w:rFonts w:ascii="ＭＳ 明朝" w:eastAsia="ＭＳ 明朝" w:hAnsi="ＭＳ 明朝" w:hint="eastAsia"/>
          <w:szCs w:val="21"/>
        </w:rPr>
        <w:t>９</w:t>
      </w:r>
      <w:r w:rsidR="00856F4C">
        <w:rPr>
          <w:rFonts w:ascii="ＭＳ 明朝" w:eastAsia="ＭＳ 明朝" w:hAnsi="ＭＳ 明朝" w:hint="eastAsia"/>
          <w:szCs w:val="21"/>
        </w:rPr>
        <w:t>・図</w:t>
      </w:r>
      <w:r w:rsidR="00B4450C">
        <w:rPr>
          <w:rFonts w:ascii="ＭＳ 明朝" w:eastAsia="ＭＳ 明朝" w:hAnsi="ＭＳ 明朝" w:hint="eastAsia"/>
          <w:szCs w:val="21"/>
        </w:rPr>
        <w:t>６</w:t>
      </w:r>
      <w:r w:rsidR="00856F4C">
        <w:rPr>
          <w:rFonts w:ascii="ＭＳ 明朝" w:eastAsia="ＭＳ 明朝" w:hAnsi="ＭＳ 明朝" w:hint="eastAsia"/>
          <w:szCs w:val="21"/>
        </w:rPr>
        <w:t>〕</w:t>
      </w:r>
    </w:p>
    <w:p w14:paraId="4F6BED61" w14:textId="075A7153" w:rsidR="004A5F9B" w:rsidRPr="00F874CE" w:rsidRDefault="004A5F9B" w:rsidP="00F874CE">
      <w:pPr>
        <w:widowControl/>
        <w:jc w:val="left"/>
        <w:rPr>
          <w:rFonts w:ascii="ＭＳ 明朝" w:eastAsia="ＭＳ 明朝" w:hAnsi="ＭＳ 明朝"/>
          <w:szCs w:val="21"/>
        </w:rPr>
      </w:pPr>
    </w:p>
    <w:p w14:paraId="1FF15BFB" w14:textId="4C524568" w:rsidR="004356A0" w:rsidRDefault="004356A0" w:rsidP="004356A0">
      <w:pPr>
        <w:widowControl/>
        <w:jc w:val="center"/>
        <w:rPr>
          <w:rFonts w:ascii="ＭＳ 明朝" w:eastAsia="ＭＳ 明朝" w:hAnsi="ＭＳ 明朝"/>
          <w:szCs w:val="21"/>
        </w:rPr>
      </w:pPr>
      <w:r w:rsidRPr="00E560E8">
        <w:rPr>
          <w:rFonts w:ascii="ＭＳ 明朝" w:eastAsia="ＭＳ 明朝" w:hAnsi="ＭＳ 明朝" w:hint="eastAsia"/>
          <w:szCs w:val="21"/>
        </w:rPr>
        <w:t>表</w:t>
      </w:r>
      <w:r w:rsidR="007659D3">
        <w:rPr>
          <w:rFonts w:ascii="ＭＳ 明朝" w:eastAsia="ＭＳ 明朝" w:hAnsi="ＭＳ 明朝" w:hint="eastAsia"/>
          <w:szCs w:val="21"/>
        </w:rPr>
        <w:t>９</w:t>
      </w:r>
      <w:r w:rsidRPr="00E560E8">
        <w:rPr>
          <w:rFonts w:ascii="ＭＳ 明朝" w:eastAsia="ＭＳ 明朝" w:hAnsi="ＭＳ 明朝" w:hint="eastAsia"/>
          <w:szCs w:val="21"/>
        </w:rPr>
        <w:t xml:space="preserve">　主な産業別過去５年間の転職就業者の転入、転出の差(令和４年)</w:t>
      </w:r>
      <w:r>
        <w:rPr>
          <w:rFonts w:ascii="ＭＳ 明朝" w:eastAsia="ＭＳ 明朝" w:hAnsi="ＭＳ 明朝" w:hint="eastAsia"/>
          <w:szCs w:val="21"/>
        </w:rPr>
        <w:t>―大阪府</w:t>
      </w:r>
    </w:p>
    <w:p w14:paraId="09626356" w14:textId="1124A957" w:rsidR="004356A0" w:rsidRDefault="00025AC1" w:rsidP="00D038CB">
      <w:pPr>
        <w:widowControl/>
        <w:jc w:val="center"/>
        <w:rPr>
          <w:rFonts w:ascii="ＭＳ 明朝" w:eastAsia="ＭＳ 明朝" w:hAnsi="ＭＳ 明朝"/>
          <w:szCs w:val="21"/>
        </w:rPr>
      </w:pPr>
      <w:r w:rsidRPr="00025AC1">
        <w:rPr>
          <w:rFonts w:ascii="ＭＳ 明朝" w:eastAsia="ＭＳ 明朝" w:hAnsi="ＭＳ 明朝"/>
          <w:noProof/>
          <w:szCs w:val="21"/>
        </w:rPr>
        <w:drawing>
          <wp:inline distT="0" distB="0" distL="0" distR="0" wp14:anchorId="43C51F31" wp14:editId="75813F01">
            <wp:extent cx="4877413" cy="2739812"/>
            <wp:effectExtent l="0" t="0" r="0" b="3810"/>
            <wp:docPr id="55"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929408" cy="2769019"/>
                    </a:xfrm>
                    <a:prstGeom prst="rect">
                      <a:avLst/>
                    </a:prstGeom>
                    <a:noFill/>
                    <a:ln>
                      <a:noFill/>
                    </a:ln>
                  </pic:spPr>
                </pic:pic>
              </a:graphicData>
            </a:graphic>
          </wp:inline>
        </w:drawing>
      </w:r>
    </w:p>
    <w:p w14:paraId="31188657" w14:textId="14E68768" w:rsidR="00DA245A" w:rsidRDefault="00DA245A" w:rsidP="004356A0">
      <w:pPr>
        <w:widowControl/>
        <w:jc w:val="left"/>
        <w:rPr>
          <w:rFonts w:ascii="ＭＳ 明朝" w:eastAsia="ＭＳ 明朝" w:hAnsi="ＭＳ 明朝"/>
          <w:szCs w:val="21"/>
        </w:rPr>
      </w:pPr>
    </w:p>
    <w:p w14:paraId="6AE5656A" w14:textId="14A0F2F3" w:rsidR="00DA245A" w:rsidRDefault="00DA245A" w:rsidP="00DA245A">
      <w:pPr>
        <w:widowControl/>
        <w:jc w:val="center"/>
        <w:rPr>
          <w:rFonts w:ascii="ＭＳ 明朝" w:eastAsia="ＭＳ 明朝" w:hAnsi="ＭＳ 明朝"/>
          <w:szCs w:val="21"/>
        </w:rPr>
      </w:pPr>
      <w:r>
        <w:rPr>
          <w:rFonts w:ascii="ＭＳ 明朝" w:eastAsia="ＭＳ 明朝" w:hAnsi="ＭＳ 明朝" w:hint="eastAsia"/>
          <w:szCs w:val="21"/>
        </w:rPr>
        <w:t>図</w:t>
      </w:r>
      <w:r w:rsidR="00B4450C">
        <w:rPr>
          <w:rFonts w:ascii="ＭＳ 明朝" w:eastAsia="ＭＳ 明朝" w:hAnsi="ＭＳ 明朝" w:hint="eastAsia"/>
          <w:szCs w:val="21"/>
        </w:rPr>
        <w:t>６</w:t>
      </w:r>
      <w:r>
        <w:rPr>
          <w:rFonts w:ascii="ＭＳ 明朝" w:eastAsia="ＭＳ 明朝" w:hAnsi="ＭＳ 明朝" w:hint="eastAsia"/>
          <w:szCs w:val="21"/>
        </w:rPr>
        <w:t xml:space="preserve">　主</w:t>
      </w:r>
      <w:r w:rsidRPr="00E560E8">
        <w:rPr>
          <w:rFonts w:ascii="ＭＳ 明朝" w:eastAsia="ＭＳ 明朝" w:hAnsi="ＭＳ 明朝" w:hint="eastAsia"/>
          <w:szCs w:val="21"/>
        </w:rPr>
        <w:t>な産業別過去５年間の転職就業者の転入、転出の差(令和４年)</w:t>
      </w:r>
      <w:r>
        <w:rPr>
          <w:rFonts w:ascii="ＭＳ 明朝" w:eastAsia="ＭＳ 明朝" w:hAnsi="ＭＳ 明朝" w:hint="eastAsia"/>
          <w:szCs w:val="21"/>
        </w:rPr>
        <w:t>―大阪府</w:t>
      </w:r>
    </w:p>
    <w:p w14:paraId="0EDA3F60" w14:textId="1ED252FE" w:rsidR="00F874CE" w:rsidRDefault="00F874CE" w:rsidP="00D27AB1">
      <w:pPr>
        <w:widowControl/>
        <w:jc w:val="center"/>
        <w:rPr>
          <w:rFonts w:ascii="ＭＳ 明朝" w:eastAsia="ＭＳ 明朝" w:hAnsi="ＭＳ 明朝"/>
          <w:szCs w:val="21"/>
        </w:rPr>
      </w:pPr>
      <w:r w:rsidRPr="00F874CE">
        <w:rPr>
          <w:rFonts w:ascii="ＭＳ 明朝" w:eastAsia="ＭＳ 明朝" w:hAnsi="ＭＳ 明朝"/>
          <w:noProof/>
          <w:szCs w:val="21"/>
        </w:rPr>
        <w:drawing>
          <wp:inline distT="0" distB="0" distL="0" distR="0" wp14:anchorId="53EBDFD5" wp14:editId="1755D248">
            <wp:extent cx="4570413" cy="2865120"/>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88429" cy="2876414"/>
                    </a:xfrm>
                    <a:prstGeom prst="rect">
                      <a:avLst/>
                    </a:prstGeom>
                    <a:noFill/>
                    <a:ln>
                      <a:noFill/>
                    </a:ln>
                  </pic:spPr>
                </pic:pic>
              </a:graphicData>
            </a:graphic>
          </wp:inline>
        </w:drawing>
      </w:r>
    </w:p>
    <w:p w14:paraId="1E8981BB" w14:textId="29F5F1FF" w:rsidR="004356A0" w:rsidRPr="004D1456" w:rsidRDefault="004356A0" w:rsidP="00FA79E4">
      <w:pPr>
        <w:pStyle w:val="2"/>
        <w:ind w:firstLine="0"/>
        <w:rPr>
          <w:rFonts w:ascii="ＭＳ ゴシック" w:eastAsia="ＭＳ ゴシック" w:hAnsi="ＭＳ ゴシック"/>
        </w:rPr>
      </w:pPr>
      <w:bookmarkStart w:id="13" w:name="_Toc150168446"/>
      <w:r w:rsidRPr="004D1456">
        <w:rPr>
          <w:rFonts w:ascii="ＭＳ ゴシック" w:eastAsia="ＭＳ ゴシック" w:hAnsi="ＭＳ ゴシック" w:hint="eastAsia"/>
        </w:rPr>
        <w:lastRenderedPageBreak/>
        <w:t>過去１年以内の就業異動</w:t>
      </w:r>
      <w:bookmarkEnd w:id="13"/>
    </w:p>
    <w:p w14:paraId="3CB3D845" w14:textId="473C8716" w:rsidR="00856F4C" w:rsidRPr="004D1456" w:rsidRDefault="0006289D" w:rsidP="00856F4C">
      <w:pPr>
        <w:widowControl/>
        <w:jc w:val="left"/>
        <w:rPr>
          <w:rFonts w:ascii="ＭＳ ゴシック" w:eastAsia="ＭＳ ゴシック" w:hAnsi="ＭＳ ゴシック"/>
          <w:b/>
          <w:szCs w:val="21"/>
        </w:rPr>
      </w:pPr>
      <w:r w:rsidRPr="004D1456">
        <w:rPr>
          <w:rFonts w:ascii="ＭＳ ゴシック" w:eastAsia="ＭＳ ゴシック" w:hAnsi="ＭＳ ゴシック" w:hint="eastAsia"/>
          <w:b/>
          <w:noProof/>
          <w:szCs w:val="21"/>
        </w:rPr>
        <mc:AlternateContent>
          <mc:Choice Requires="wps">
            <w:drawing>
              <wp:anchor distT="0" distB="0" distL="114300" distR="114300" simplePos="0" relativeHeight="251674624" behindDoc="0" locked="0" layoutInCell="1" allowOverlap="1" wp14:anchorId="255FA724" wp14:editId="0E6AD88B">
                <wp:simplePos x="0" y="0"/>
                <wp:positionH relativeFrom="margin">
                  <wp:align>left</wp:align>
                </wp:positionH>
                <wp:positionV relativeFrom="paragraph">
                  <wp:posOffset>151130</wp:posOffset>
                </wp:positionV>
                <wp:extent cx="6099810" cy="1051560"/>
                <wp:effectExtent l="0" t="0" r="15240" b="15240"/>
                <wp:wrapNone/>
                <wp:docPr id="9" name="正方形/長方形 9"/>
                <wp:cNvGraphicFramePr/>
                <a:graphic xmlns:a="http://schemas.openxmlformats.org/drawingml/2006/main">
                  <a:graphicData uri="http://schemas.microsoft.com/office/word/2010/wordprocessingShape">
                    <wps:wsp>
                      <wps:cNvSpPr/>
                      <wps:spPr>
                        <a:xfrm>
                          <a:off x="0" y="0"/>
                          <a:ext cx="6099810" cy="10515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8D5ABE" id="正方形/長方形 9" o:spid="_x0000_s1026" style="position:absolute;left:0;text-align:left;margin-left:0;margin-top:11.9pt;width:480.3pt;height:82.8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gJorAIAAI8FAAAOAAAAZHJzL2Uyb0RvYy54bWysVM1uEzEQviPxDpbvdHejpjRRN1WUqgip&#10;aita1LPjtbsreT3GdrIJ7wEPQM+cEQceh0q8BWPvT6JScUDksJnxzHzzPyenm1qRtbCuAp3T7CCl&#10;RGgORaXvc/r+9vzVMSXOM10wBVrkdCscPZ29fHHSmKkYQQmqEJYgiHbTxuS09N5Mk8TxUtTMHYAR&#10;GoUSbM08svY+KSxrEL1WyShNj5IGbGEscOEcvp61QjqL+FIK7q+kdMITlVOMzcevjd9l+CazEza9&#10;t8yUFe/CYP8QRc0qjU4HqDPmGVnZ6g+ouuIWHEh/wKFOQMqKi5gDZpOlT7K5KZkRMRcsjjNDmdz/&#10;g+WX62tLqiKnE0o0q7FFj18fHj9///njS/Lr07eWIpNQqMa4KerfmGvbcQ7JkPVG2jr8Yz5kE4u7&#10;HYorNp5wfDxKJ5PjDHvAUZal42x8FMuf7MyNdf6NgJoEIqcWuxeLytYXzqNLVO1VgjcN55VSsYNK&#10;hwcHqirCW2TCCImFsmTNsPl+k4UcEGJPC7lgmYTM2lwi5bdKBAil3wmJxcHoRzGQOJY7TMa50D5r&#10;RSUrROtqnOKvd9ZHEV1HwIAsMcgBuwPoNVuQHruNudMPpiJO9WCc/i2w1niwiJ5B+8G4rjTY5wAU&#10;ZtV5bvX7IrWlCVVaQrHF0bHQ7pQz/LzCtl0w56+ZxSXCVuNh8Ff4kQqanEJHUVKC/fjce9DH2UYp&#10;JQ0uZU7dhxWzghL1VuPUT7LDw7DFkTkcvx4hY/cly32JXtULwNZneIIMj2TQ96onpYX6Du/HPHhF&#10;EdMcfeeUe9szC98eC7xAXMznUQ031zB/oW8MD+ChqmEsbzd3zJpudj2O/SX0C8ymT0a41Q2WGuYr&#10;D7KK872ra1dv3Po4ON2FCmdln49auzs6+w0AAP//AwBQSwMEFAAGAAgAAAAhAEaA6e3fAAAABwEA&#10;AA8AAABkcnMvZG93bnJldi54bWxMj0FLw0AUhO+C/2F5gpdiN60S2phNEUXpQQrW9uDtJftMYrNv&#10;Q3bbxn/v86THYYaZb/LV6Dp1oiG0ng3Mpgko4srblmsDu/fnmwWoEJEtdp7JwDcFWBWXFzlm1p/5&#10;jU7bWCsp4ZChgSbGPtM6VA05DFPfE4v36QeHUeRQazvgWcpdp+dJkmqHLctCgz09NlQdtkdn4GM9&#10;xvpr9hJfDzjZT9ZNWW2eSmOur8aHe1CRxvgXhl98QYdCmEp/ZBtUZ0CORAPzW+EXd5kmKahSYovl&#10;Hegi1//5ix8AAAD//wMAUEsBAi0AFAAGAAgAAAAhALaDOJL+AAAA4QEAABMAAAAAAAAAAAAAAAAA&#10;AAAAAFtDb250ZW50X1R5cGVzXS54bWxQSwECLQAUAAYACAAAACEAOP0h/9YAAACUAQAACwAAAAAA&#10;AAAAAAAAAAAvAQAAX3JlbHMvLnJlbHNQSwECLQAUAAYACAAAACEAlIYCaKwCAACPBQAADgAAAAAA&#10;AAAAAAAAAAAuAgAAZHJzL2Uyb0RvYy54bWxQSwECLQAUAAYACAAAACEARoDp7d8AAAAHAQAADwAA&#10;AAAAAAAAAAAAAAAGBQAAZHJzL2Rvd25yZXYueG1sUEsFBgAAAAAEAAQA8wAAABIGAAAAAA==&#10;" filled="f" strokecolor="black [3213]" strokeweight="1pt">
                <w10:wrap anchorx="margin"/>
              </v:rect>
            </w:pict>
          </mc:Fallback>
        </mc:AlternateContent>
      </w:r>
    </w:p>
    <w:p w14:paraId="1C42B236" w14:textId="7F9E388C" w:rsidR="004356A0" w:rsidRPr="004D1456" w:rsidRDefault="000A4CEB" w:rsidP="0006289D">
      <w:pPr>
        <w:pStyle w:val="a0"/>
        <w:widowControl/>
        <w:numPr>
          <w:ilvl w:val="0"/>
          <w:numId w:val="16"/>
        </w:numPr>
        <w:ind w:leftChars="0" w:left="709" w:hanging="419"/>
        <w:jc w:val="left"/>
        <w:rPr>
          <w:rFonts w:ascii="ＭＳ ゴシック" w:eastAsia="ＭＳ ゴシック" w:hAnsi="ＭＳ ゴシック"/>
          <w:b/>
          <w:szCs w:val="21"/>
        </w:rPr>
      </w:pPr>
      <w:r w:rsidRPr="004D1456">
        <w:rPr>
          <w:rFonts w:ascii="ＭＳ ゴシック" w:eastAsia="ＭＳ ゴシック" w:hAnsi="ＭＳ ゴシック" w:hint="eastAsia"/>
          <w:b/>
          <w:szCs w:val="21"/>
        </w:rPr>
        <w:t>前回調査</w:t>
      </w:r>
      <w:r w:rsidR="004356A0" w:rsidRPr="004D1456">
        <w:rPr>
          <w:rFonts w:ascii="ＭＳ ゴシック" w:eastAsia="ＭＳ ゴシック" w:hAnsi="ＭＳ ゴシック" w:hint="eastAsia"/>
          <w:b/>
          <w:szCs w:val="21"/>
        </w:rPr>
        <w:t>に比べ、「継続非就業者」が減少</w:t>
      </w:r>
      <w:r w:rsidR="009A0DD9" w:rsidRPr="004D1456">
        <w:rPr>
          <w:rFonts w:ascii="ＭＳ ゴシック" w:eastAsia="ＭＳ ゴシック" w:hAnsi="ＭＳ ゴシック" w:hint="eastAsia"/>
          <w:b/>
          <w:szCs w:val="21"/>
        </w:rPr>
        <w:t>した一方で、「継続就業者」が増加</w:t>
      </w:r>
    </w:p>
    <w:p w14:paraId="45BB7BD6" w14:textId="040EBDBB" w:rsidR="004356A0" w:rsidRPr="004D1456" w:rsidRDefault="009A0DD9" w:rsidP="0006289D">
      <w:pPr>
        <w:pStyle w:val="a0"/>
        <w:widowControl/>
        <w:numPr>
          <w:ilvl w:val="0"/>
          <w:numId w:val="16"/>
        </w:numPr>
        <w:ind w:leftChars="0" w:left="709" w:rightChars="134" w:right="281" w:hanging="419"/>
        <w:jc w:val="left"/>
        <w:rPr>
          <w:rFonts w:ascii="ＭＳ ゴシック" w:eastAsia="ＭＳ ゴシック" w:hAnsi="ＭＳ ゴシック"/>
          <w:b/>
          <w:szCs w:val="21"/>
        </w:rPr>
      </w:pPr>
      <w:r w:rsidRPr="004D1456">
        <w:rPr>
          <w:rFonts w:ascii="ＭＳ ゴシック" w:eastAsia="ＭＳ ゴシック" w:hAnsi="ＭＳ ゴシック" w:hint="eastAsia"/>
          <w:b/>
          <w:szCs w:val="21"/>
        </w:rPr>
        <w:t>男女比では、</w:t>
      </w:r>
      <w:bookmarkStart w:id="14" w:name="_Hlk149212862"/>
      <w:r w:rsidR="004356A0" w:rsidRPr="004D1456">
        <w:rPr>
          <w:rFonts w:ascii="ＭＳ ゴシック" w:eastAsia="ＭＳ ゴシック" w:hAnsi="ＭＳ ゴシック" w:hint="eastAsia"/>
          <w:b/>
          <w:szCs w:val="21"/>
        </w:rPr>
        <w:t>「継続就業者」</w:t>
      </w:r>
      <w:r w:rsidRPr="004D1456">
        <w:rPr>
          <w:rFonts w:ascii="ＭＳ ゴシック" w:eastAsia="ＭＳ ゴシック" w:hAnsi="ＭＳ ゴシック" w:hint="eastAsia"/>
          <w:b/>
          <w:szCs w:val="21"/>
        </w:rPr>
        <w:t>を除き、いずれの区分においても</w:t>
      </w:r>
      <w:r w:rsidR="004356A0" w:rsidRPr="004D1456">
        <w:rPr>
          <w:rFonts w:ascii="ＭＳ ゴシック" w:eastAsia="ＭＳ ゴシック" w:hAnsi="ＭＳ ゴシック" w:hint="eastAsia"/>
          <w:b/>
          <w:szCs w:val="21"/>
        </w:rPr>
        <w:t>女性の割合が高</w:t>
      </w:r>
      <w:r w:rsidR="0081720E" w:rsidRPr="004D1456">
        <w:rPr>
          <w:rFonts w:ascii="ＭＳ ゴシック" w:eastAsia="ＭＳ ゴシック" w:hAnsi="ＭＳ ゴシック" w:hint="eastAsia"/>
          <w:b/>
          <w:szCs w:val="21"/>
        </w:rPr>
        <w:t>い</w:t>
      </w:r>
      <w:bookmarkEnd w:id="14"/>
    </w:p>
    <w:p w14:paraId="09A7E4A3" w14:textId="77777777" w:rsidR="00087EA3" w:rsidRPr="004D1456" w:rsidRDefault="000A4CEB" w:rsidP="0006289D">
      <w:pPr>
        <w:pStyle w:val="a0"/>
        <w:widowControl/>
        <w:numPr>
          <w:ilvl w:val="0"/>
          <w:numId w:val="16"/>
        </w:numPr>
        <w:ind w:leftChars="0" w:left="709" w:rightChars="66" w:right="139" w:hanging="419"/>
        <w:jc w:val="left"/>
        <w:rPr>
          <w:rFonts w:ascii="ＭＳ ゴシック" w:eastAsia="ＭＳ ゴシック" w:hAnsi="ＭＳ ゴシック"/>
          <w:b/>
          <w:szCs w:val="21"/>
        </w:rPr>
      </w:pPr>
      <w:r w:rsidRPr="004D1456">
        <w:rPr>
          <w:rFonts w:ascii="ＭＳ ゴシック" w:eastAsia="ＭＳ ゴシック" w:hAnsi="ＭＳ ゴシック" w:hint="eastAsia"/>
          <w:b/>
          <w:szCs w:val="21"/>
        </w:rPr>
        <w:t>前回調査</w:t>
      </w:r>
      <w:r w:rsidR="004356A0" w:rsidRPr="004D1456">
        <w:rPr>
          <w:rFonts w:ascii="ＭＳ ゴシック" w:eastAsia="ＭＳ ゴシック" w:hAnsi="ＭＳ ゴシック" w:hint="eastAsia"/>
          <w:b/>
          <w:szCs w:val="21"/>
        </w:rPr>
        <w:t>に比べ、男性は「離職者」の割合が最も増加し、女性は「継続就業者」の割合が</w:t>
      </w:r>
    </w:p>
    <w:p w14:paraId="448A9FC0" w14:textId="017892E4" w:rsidR="004356A0" w:rsidRPr="004D1456" w:rsidRDefault="004356A0" w:rsidP="00087EA3">
      <w:pPr>
        <w:pStyle w:val="a0"/>
        <w:widowControl/>
        <w:ind w:leftChars="0" w:left="709" w:rightChars="66" w:right="139"/>
        <w:jc w:val="left"/>
        <w:rPr>
          <w:rFonts w:ascii="ＭＳ ゴシック" w:eastAsia="ＭＳ ゴシック" w:hAnsi="ＭＳ ゴシック"/>
          <w:b/>
          <w:szCs w:val="21"/>
        </w:rPr>
      </w:pPr>
      <w:r w:rsidRPr="004D1456">
        <w:rPr>
          <w:rFonts w:ascii="ＭＳ ゴシック" w:eastAsia="ＭＳ ゴシック" w:hAnsi="ＭＳ ゴシック" w:hint="eastAsia"/>
          <w:b/>
          <w:szCs w:val="21"/>
        </w:rPr>
        <w:t>最も増加</w:t>
      </w:r>
    </w:p>
    <w:p w14:paraId="151F6EE1" w14:textId="19489EA8" w:rsidR="004356A0" w:rsidRDefault="004356A0" w:rsidP="004356A0">
      <w:pPr>
        <w:widowControl/>
        <w:jc w:val="left"/>
        <w:rPr>
          <w:rFonts w:ascii="ＭＳ 明朝" w:eastAsia="ＭＳ 明朝" w:hAnsi="ＭＳ 明朝"/>
          <w:szCs w:val="21"/>
        </w:rPr>
      </w:pPr>
    </w:p>
    <w:p w14:paraId="11FB4EE7" w14:textId="5090261A" w:rsidR="009E76F4" w:rsidRDefault="00C65EA6" w:rsidP="009E76F4">
      <w:pPr>
        <w:widowControl/>
        <w:ind w:firstLineChars="100" w:firstLine="210"/>
        <w:jc w:val="left"/>
        <w:rPr>
          <w:rFonts w:ascii="ＭＳ 明朝" w:eastAsia="ＭＳ 明朝" w:hAnsi="ＭＳ 明朝"/>
          <w:szCs w:val="21"/>
        </w:rPr>
      </w:pPr>
      <w:r>
        <w:rPr>
          <w:rFonts w:ascii="ＭＳ 明朝" w:eastAsia="ＭＳ 明朝" w:hAnsi="ＭＳ 明朝" w:hint="eastAsia"/>
        </w:rPr>
        <w:t>過去１年以内の就業異動をみると、</w:t>
      </w:r>
      <w:r w:rsidR="000A4CEB">
        <w:rPr>
          <w:rFonts w:ascii="ＭＳ 明朝" w:eastAsia="ＭＳ 明朝" w:hAnsi="ＭＳ 明朝"/>
          <w:szCs w:val="21"/>
        </w:rPr>
        <w:t>前回調査</w:t>
      </w:r>
      <w:r w:rsidR="009E76F4" w:rsidRPr="009E76F4">
        <w:rPr>
          <w:rFonts w:ascii="ＭＳ 明朝" w:eastAsia="ＭＳ 明朝" w:hAnsi="ＭＳ 明朝"/>
          <w:szCs w:val="21"/>
        </w:rPr>
        <w:t>に比べ、「継続非就業者」</w:t>
      </w:r>
      <w:r w:rsidR="008918D4">
        <w:rPr>
          <w:rFonts w:ascii="ＭＳ 明朝" w:eastAsia="ＭＳ 明朝" w:hAnsi="ＭＳ 明朝" w:hint="eastAsia"/>
          <w:szCs w:val="21"/>
        </w:rPr>
        <w:t>は</w:t>
      </w:r>
      <w:r w:rsidR="009E76F4">
        <w:rPr>
          <w:rFonts w:ascii="ＭＳ 明朝" w:eastAsia="ＭＳ 明朝" w:hAnsi="ＭＳ 明朝" w:hint="eastAsia"/>
          <w:szCs w:val="21"/>
        </w:rPr>
        <w:t>297.5千人</w:t>
      </w:r>
      <w:r w:rsidR="009E76F4" w:rsidRPr="009E76F4">
        <w:rPr>
          <w:rFonts w:ascii="ＭＳ 明朝" w:eastAsia="ＭＳ 明朝" w:hAnsi="ＭＳ 明朝"/>
          <w:szCs w:val="21"/>
        </w:rPr>
        <w:t>減少</w:t>
      </w:r>
      <w:r w:rsidR="008918D4">
        <w:rPr>
          <w:rFonts w:ascii="ＭＳ 明朝" w:eastAsia="ＭＳ 明朝" w:hAnsi="ＭＳ 明朝" w:hint="eastAsia"/>
          <w:szCs w:val="21"/>
        </w:rPr>
        <w:t>し、このうち女性が223.5千人減少した</w:t>
      </w:r>
      <w:r w:rsidR="009E76F4">
        <w:rPr>
          <w:rFonts w:ascii="ＭＳ 明朝" w:eastAsia="ＭＳ 明朝" w:hAnsi="ＭＳ 明朝" w:hint="eastAsia"/>
          <w:szCs w:val="21"/>
        </w:rPr>
        <w:t>。</w:t>
      </w:r>
      <w:r w:rsidR="008918D4">
        <w:rPr>
          <w:rFonts w:ascii="ＭＳ 明朝" w:eastAsia="ＭＳ 明朝" w:hAnsi="ＭＳ 明朝" w:hint="eastAsia"/>
          <w:szCs w:val="21"/>
        </w:rPr>
        <w:t>また、「</w:t>
      </w:r>
      <w:r w:rsidR="008918D4" w:rsidRPr="009E76F4">
        <w:rPr>
          <w:rFonts w:ascii="ＭＳ 明朝" w:eastAsia="ＭＳ 明朝" w:hAnsi="ＭＳ 明朝"/>
          <w:szCs w:val="21"/>
        </w:rPr>
        <w:t>継続就業者」</w:t>
      </w:r>
      <w:r w:rsidR="008918D4">
        <w:rPr>
          <w:rFonts w:ascii="ＭＳ 明朝" w:eastAsia="ＭＳ 明朝" w:hAnsi="ＭＳ 明朝" w:hint="eastAsia"/>
          <w:szCs w:val="21"/>
        </w:rPr>
        <w:t>は181.9千人</w:t>
      </w:r>
      <w:r w:rsidR="008918D4" w:rsidRPr="009E76F4">
        <w:rPr>
          <w:rFonts w:ascii="ＭＳ 明朝" w:eastAsia="ＭＳ 明朝" w:hAnsi="ＭＳ 明朝"/>
          <w:szCs w:val="21"/>
        </w:rPr>
        <w:t>増加し、</w:t>
      </w:r>
      <w:r w:rsidR="008918D4">
        <w:rPr>
          <w:rFonts w:ascii="ＭＳ 明朝" w:eastAsia="ＭＳ 明朝" w:hAnsi="ＭＳ 明朝" w:hint="eastAsia"/>
          <w:szCs w:val="21"/>
        </w:rPr>
        <w:t>このうち女性が165.9千人増加した。</w:t>
      </w:r>
    </w:p>
    <w:p w14:paraId="5493B294" w14:textId="230081A0" w:rsidR="00477C0D" w:rsidRDefault="00477C0D" w:rsidP="009E76F4">
      <w:pPr>
        <w:widowControl/>
        <w:ind w:firstLineChars="100" w:firstLine="210"/>
        <w:jc w:val="left"/>
        <w:rPr>
          <w:rFonts w:ascii="ＭＳ 明朝" w:eastAsia="ＭＳ 明朝" w:hAnsi="ＭＳ 明朝"/>
          <w:szCs w:val="21"/>
        </w:rPr>
      </w:pPr>
      <w:r>
        <w:rPr>
          <w:rFonts w:ascii="ＭＳ 明朝" w:eastAsia="ＭＳ 明朝" w:hAnsi="ＭＳ 明朝" w:hint="eastAsia"/>
          <w:szCs w:val="21"/>
        </w:rPr>
        <w:t>男女比では、</w:t>
      </w:r>
      <w:r w:rsidRPr="00477C0D">
        <w:rPr>
          <w:rFonts w:ascii="ＭＳ 明朝" w:eastAsia="ＭＳ 明朝" w:hAnsi="ＭＳ 明朝" w:hint="eastAsia"/>
          <w:szCs w:val="21"/>
        </w:rPr>
        <w:t>「継続就業者」を除き、いずれの区分においても女性の割合が高い</w:t>
      </w:r>
      <w:r>
        <w:rPr>
          <w:rFonts w:ascii="ＭＳ 明朝" w:eastAsia="ＭＳ 明朝" w:hAnsi="ＭＳ 明朝" w:hint="eastAsia"/>
          <w:szCs w:val="21"/>
        </w:rPr>
        <w:t>。</w:t>
      </w:r>
    </w:p>
    <w:p w14:paraId="2F63B533" w14:textId="77779083" w:rsidR="009E76F4" w:rsidRDefault="000A4CEB" w:rsidP="009E76F4">
      <w:pPr>
        <w:widowControl/>
        <w:ind w:firstLineChars="100" w:firstLine="210"/>
        <w:jc w:val="left"/>
        <w:rPr>
          <w:rFonts w:ascii="ＭＳ 明朝" w:eastAsia="ＭＳ 明朝" w:hAnsi="ＭＳ 明朝"/>
          <w:szCs w:val="21"/>
        </w:rPr>
      </w:pPr>
      <w:r>
        <w:rPr>
          <w:rFonts w:ascii="ＭＳ 明朝" w:eastAsia="ＭＳ 明朝" w:hAnsi="ＭＳ 明朝"/>
          <w:szCs w:val="21"/>
        </w:rPr>
        <w:t>前回調査</w:t>
      </w:r>
      <w:r w:rsidR="009E76F4" w:rsidRPr="009E76F4">
        <w:rPr>
          <w:rFonts w:ascii="ＭＳ 明朝" w:eastAsia="ＭＳ 明朝" w:hAnsi="ＭＳ 明朝"/>
          <w:szCs w:val="21"/>
        </w:rPr>
        <w:t>に比べ、男性は「離職者」の割合が最も増加</w:t>
      </w:r>
      <w:r w:rsidR="009E76F4">
        <w:rPr>
          <w:rFonts w:ascii="ＭＳ 明朝" w:eastAsia="ＭＳ 明朝" w:hAnsi="ＭＳ 明朝" w:hint="eastAsia"/>
          <w:szCs w:val="21"/>
        </w:rPr>
        <w:t>(</w:t>
      </w:r>
      <w:r w:rsidR="009E76F4">
        <w:rPr>
          <w:rFonts w:ascii="ＭＳ 明朝" w:eastAsia="ＭＳ 明朝" w:hAnsi="ＭＳ 明朝"/>
          <w:szCs w:val="21"/>
        </w:rPr>
        <w:t>2.4</w:t>
      </w:r>
      <w:r w:rsidR="009E76F4">
        <w:rPr>
          <w:rFonts w:ascii="ＭＳ 明朝" w:eastAsia="ＭＳ 明朝" w:hAnsi="ＭＳ 明朝" w:hint="eastAsia"/>
          <w:szCs w:val="21"/>
        </w:rPr>
        <w:t>ポイント</w:t>
      </w:r>
      <w:r w:rsidR="009E76F4">
        <w:rPr>
          <w:rFonts w:ascii="ＭＳ 明朝" w:eastAsia="ＭＳ 明朝" w:hAnsi="ＭＳ 明朝"/>
          <w:szCs w:val="21"/>
        </w:rPr>
        <w:t>)</w:t>
      </w:r>
      <w:r w:rsidR="009E76F4" w:rsidRPr="009E76F4">
        <w:rPr>
          <w:rFonts w:ascii="ＭＳ 明朝" w:eastAsia="ＭＳ 明朝" w:hAnsi="ＭＳ 明朝"/>
          <w:szCs w:val="21"/>
        </w:rPr>
        <w:t>し、女性は「継続就業者」の割合が最も増加</w:t>
      </w:r>
      <w:r w:rsidR="009E76F4">
        <w:rPr>
          <w:rFonts w:ascii="ＭＳ 明朝" w:eastAsia="ＭＳ 明朝" w:hAnsi="ＭＳ 明朝" w:hint="eastAsia"/>
          <w:szCs w:val="21"/>
        </w:rPr>
        <w:t>(</w:t>
      </w:r>
      <w:r w:rsidR="009E76F4">
        <w:rPr>
          <w:rFonts w:ascii="ＭＳ 明朝" w:eastAsia="ＭＳ 明朝" w:hAnsi="ＭＳ 明朝"/>
          <w:szCs w:val="21"/>
        </w:rPr>
        <w:t>2.2</w:t>
      </w:r>
      <w:r w:rsidR="009E76F4">
        <w:rPr>
          <w:rFonts w:ascii="ＭＳ 明朝" w:eastAsia="ＭＳ 明朝" w:hAnsi="ＭＳ 明朝" w:hint="eastAsia"/>
          <w:szCs w:val="21"/>
        </w:rPr>
        <w:t>ポイント</w:t>
      </w:r>
      <w:r w:rsidR="009E76F4">
        <w:rPr>
          <w:rFonts w:ascii="ＭＳ 明朝" w:eastAsia="ＭＳ 明朝" w:hAnsi="ＭＳ 明朝"/>
          <w:szCs w:val="21"/>
        </w:rPr>
        <w:t>)し</w:t>
      </w:r>
      <w:r w:rsidR="008918D4">
        <w:rPr>
          <w:rFonts w:ascii="ＭＳ 明朝" w:eastAsia="ＭＳ 明朝" w:hAnsi="ＭＳ 明朝" w:hint="eastAsia"/>
          <w:szCs w:val="21"/>
        </w:rPr>
        <w:t>た</w:t>
      </w:r>
      <w:r w:rsidR="009E76F4">
        <w:rPr>
          <w:rFonts w:ascii="ＭＳ 明朝" w:eastAsia="ＭＳ 明朝" w:hAnsi="ＭＳ 明朝"/>
          <w:szCs w:val="21"/>
        </w:rPr>
        <w:t>。</w:t>
      </w:r>
      <w:r w:rsidR="009E76F4">
        <w:rPr>
          <w:rFonts w:ascii="ＭＳ 明朝" w:eastAsia="ＭＳ 明朝" w:hAnsi="ＭＳ 明朝" w:hint="eastAsia"/>
          <w:szCs w:val="21"/>
        </w:rPr>
        <w:t>〔表1</w:t>
      </w:r>
      <w:r w:rsidR="007659D3">
        <w:rPr>
          <w:rFonts w:ascii="ＭＳ 明朝" w:eastAsia="ＭＳ 明朝" w:hAnsi="ＭＳ 明朝"/>
          <w:szCs w:val="21"/>
        </w:rPr>
        <w:t>0</w:t>
      </w:r>
      <w:r w:rsidR="009E76F4">
        <w:rPr>
          <w:rFonts w:ascii="ＭＳ 明朝" w:eastAsia="ＭＳ 明朝" w:hAnsi="ＭＳ 明朝" w:hint="eastAsia"/>
          <w:szCs w:val="21"/>
        </w:rPr>
        <w:t>〕</w:t>
      </w:r>
    </w:p>
    <w:p w14:paraId="349B57F6" w14:textId="77777777" w:rsidR="009E76F4" w:rsidRPr="009E76F4" w:rsidRDefault="009E76F4" w:rsidP="009E76F4">
      <w:pPr>
        <w:widowControl/>
        <w:ind w:firstLineChars="100" w:firstLine="210"/>
        <w:jc w:val="left"/>
        <w:rPr>
          <w:rFonts w:ascii="ＭＳ 明朝" w:eastAsia="ＭＳ 明朝" w:hAnsi="ＭＳ 明朝"/>
          <w:szCs w:val="21"/>
        </w:rPr>
      </w:pPr>
    </w:p>
    <w:p w14:paraId="71ED7751" w14:textId="6A3EE94F" w:rsidR="004356A0" w:rsidRDefault="004356A0" w:rsidP="004356A0">
      <w:pPr>
        <w:widowControl/>
        <w:jc w:val="center"/>
        <w:rPr>
          <w:rFonts w:ascii="ＭＳ 明朝" w:eastAsia="ＭＳ 明朝" w:hAnsi="ＭＳ 明朝"/>
          <w:szCs w:val="21"/>
        </w:rPr>
      </w:pPr>
      <w:r w:rsidRPr="000408EB">
        <w:rPr>
          <w:rFonts w:ascii="ＭＳ 明朝" w:eastAsia="ＭＳ 明朝" w:hAnsi="ＭＳ 明朝" w:hint="eastAsia"/>
          <w:szCs w:val="21"/>
        </w:rPr>
        <w:t>表</w:t>
      </w:r>
      <w:r w:rsidR="009E76F4">
        <w:rPr>
          <w:rFonts w:ascii="ＭＳ 明朝" w:eastAsia="ＭＳ 明朝" w:hAnsi="ＭＳ 明朝" w:hint="eastAsia"/>
          <w:szCs w:val="21"/>
        </w:rPr>
        <w:t>1</w:t>
      </w:r>
      <w:r w:rsidR="007659D3">
        <w:rPr>
          <w:rFonts w:ascii="ＭＳ 明朝" w:eastAsia="ＭＳ 明朝" w:hAnsi="ＭＳ 明朝"/>
          <w:szCs w:val="21"/>
        </w:rPr>
        <w:t>0</w:t>
      </w:r>
      <w:r w:rsidRPr="000408EB">
        <w:rPr>
          <w:rFonts w:ascii="ＭＳ 明朝" w:eastAsia="ＭＳ 明朝" w:hAnsi="ＭＳ 明朝" w:hint="eastAsia"/>
          <w:szCs w:val="21"/>
        </w:rPr>
        <w:t xml:space="preserve">　過去１年以内の就業異動状況(平成29年、令和４年)―大阪府</w:t>
      </w:r>
    </w:p>
    <w:p w14:paraId="3E074680" w14:textId="380238A9" w:rsidR="004356A0" w:rsidRDefault="00516208" w:rsidP="004356A0">
      <w:pPr>
        <w:widowControl/>
        <w:ind w:leftChars="202" w:left="424"/>
        <w:rPr>
          <w:rFonts w:ascii="ＭＳ 明朝" w:eastAsia="ＭＳ 明朝" w:hAnsi="ＭＳ 明朝"/>
          <w:szCs w:val="21"/>
        </w:rPr>
      </w:pPr>
      <w:r w:rsidRPr="00516208">
        <w:rPr>
          <w:rFonts w:ascii="ＭＳ 明朝" w:eastAsia="ＭＳ 明朝" w:hAnsi="ＭＳ 明朝"/>
          <w:noProof/>
          <w:szCs w:val="21"/>
        </w:rPr>
        <w:drawing>
          <wp:inline distT="0" distB="0" distL="0" distR="0" wp14:anchorId="69CBF4D8" wp14:editId="196AF9EA">
            <wp:extent cx="5745480" cy="4328160"/>
            <wp:effectExtent l="0" t="0" r="7620" b="0"/>
            <wp:docPr id="93" name="図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45480" cy="4328160"/>
                    </a:xfrm>
                    <a:prstGeom prst="rect">
                      <a:avLst/>
                    </a:prstGeom>
                    <a:noFill/>
                    <a:ln>
                      <a:noFill/>
                    </a:ln>
                  </pic:spPr>
                </pic:pic>
              </a:graphicData>
            </a:graphic>
          </wp:inline>
        </w:drawing>
      </w:r>
    </w:p>
    <w:p w14:paraId="382881E1" w14:textId="77777777" w:rsidR="004356A0" w:rsidRDefault="004356A0" w:rsidP="004356A0">
      <w:pPr>
        <w:widowControl/>
        <w:ind w:leftChars="270" w:left="567"/>
        <w:rPr>
          <w:rFonts w:ascii="ＭＳ 明朝" w:eastAsia="ＭＳ 明朝" w:hAnsi="ＭＳ 明朝"/>
          <w:sz w:val="18"/>
          <w:szCs w:val="21"/>
        </w:rPr>
      </w:pPr>
      <w:r w:rsidRPr="00347412">
        <w:rPr>
          <w:rFonts w:ascii="ＭＳ 明朝" w:eastAsia="ＭＳ 明朝" w:hAnsi="ＭＳ 明朝" w:hint="eastAsia"/>
          <w:sz w:val="18"/>
          <w:szCs w:val="21"/>
        </w:rPr>
        <w:t>注)割合は</w:t>
      </w:r>
      <w:r>
        <w:rPr>
          <w:rFonts w:ascii="ＭＳ 明朝" w:eastAsia="ＭＳ 明朝" w:hAnsi="ＭＳ 明朝" w:hint="eastAsia"/>
          <w:sz w:val="18"/>
          <w:szCs w:val="21"/>
        </w:rPr>
        <w:t>、総数に対する男女比を示している。</w:t>
      </w:r>
    </w:p>
    <w:p w14:paraId="3D924072" w14:textId="5E97EDA5" w:rsidR="00C65EA6" w:rsidRDefault="00C65EA6">
      <w:pPr>
        <w:widowControl/>
        <w:jc w:val="left"/>
        <w:rPr>
          <w:rFonts w:ascii="ＭＳ 明朝" w:eastAsia="ＭＳ 明朝" w:hAnsi="ＭＳ 明朝"/>
          <w:b/>
          <w:bCs/>
        </w:rPr>
      </w:pPr>
      <w:r>
        <w:rPr>
          <w:rFonts w:ascii="ＭＳ 明朝" w:eastAsia="ＭＳ 明朝" w:hAnsi="ＭＳ 明朝"/>
          <w:b/>
          <w:bCs/>
        </w:rPr>
        <w:br w:type="page"/>
      </w:r>
    </w:p>
    <w:p w14:paraId="0584CEE0" w14:textId="4D756903" w:rsidR="009748E3" w:rsidRDefault="00C65EA6" w:rsidP="00B239E9">
      <w:pPr>
        <w:rPr>
          <w:rFonts w:ascii="ＭＳ 明朝" w:eastAsia="ＭＳ 明朝" w:hAnsi="ＭＳ 明朝"/>
        </w:rPr>
      </w:pPr>
      <w:r>
        <w:rPr>
          <w:rFonts w:ascii="ＭＳ 明朝" w:eastAsia="ＭＳ 明朝" w:hAnsi="ＭＳ 明朝" w:hint="eastAsia"/>
          <w:b/>
          <w:bCs/>
        </w:rPr>
        <w:lastRenderedPageBreak/>
        <w:t xml:space="preserve">　</w:t>
      </w:r>
      <w:r w:rsidR="0068555D" w:rsidRPr="0068555D">
        <w:rPr>
          <w:rFonts w:ascii="ＭＳ 明朝" w:eastAsia="ＭＳ 明朝" w:hAnsi="ＭＳ 明朝" w:hint="eastAsia"/>
        </w:rPr>
        <w:t>「転職者」についてみると、</w:t>
      </w:r>
      <w:r>
        <w:rPr>
          <w:rFonts w:ascii="ＭＳ 明朝" w:eastAsia="ＭＳ 明朝" w:hAnsi="ＭＳ 明朝" w:hint="eastAsia"/>
        </w:rPr>
        <w:t>過去１年</w:t>
      </w:r>
      <w:r w:rsidR="005B004D">
        <w:rPr>
          <w:rFonts w:ascii="ＭＳ 明朝" w:eastAsia="ＭＳ 明朝" w:hAnsi="ＭＳ 明朝" w:hint="eastAsia"/>
        </w:rPr>
        <w:t>間に転職した人の比率は、</w:t>
      </w:r>
      <w:r w:rsidR="00B30443">
        <w:rPr>
          <w:rFonts w:ascii="ＭＳ 明朝" w:eastAsia="ＭＳ 明朝" w:hAnsi="ＭＳ 明朝" w:hint="eastAsia"/>
        </w:rPr>
        <w:t>4.9％となっており、</w:t>
      </w:r>
      <w:r w:rsidR="000A4CEB">
        <w:rPr>
          <w:rFonts w:ascii="ＭＳ 明朝" w:eastAsia="ＭＳ 明朝" w:hAnsi="ＭＳ 明朝" w:hint="eastAsia"/>
        </w:rPr>
        <w:t>前回調査</w:t>
      </w:r>
      <w:r w:rsidR="00B30443">
        <w:rPr>
          <w:rFonts w:ascii="ＭＳ 明朝" w:eastAsia="ＭＳ 明朝" w:hAnsi="ＭＳ 明朝" w:hint="eastAsia"/>
        </w:rPr>
        <w:t>に比べ0.2ポイント低下している。また、全国に比べると0</w:t>
      </w:r>
      <w:r w:rsidR="00B30443">
        <w:rPr>
          <w:rFonts w:ascii="ＭＳ 明朝" w:eastAsia="ＭＳ 明朝" w:hAnsi="ＭＳ 明朝"/>
        </w:rPr>
        <w:t>.4</w:t>
      </w:r>
      <w:r w:rsidR="00B30443">
        <w:rPr>
          <w:rFonts w:ascii="ＭＳ 明朝" w:eastAsia="ＭＳ 明朝" w:hAnsi="ＭＳ 明朝" w:hint="eastAsia"/>
        </w:rPr>
        <w:t>ポイント高くなっている。</w:t>
      </w:r>
      <w:r w:rsidR="00933DB2">
        <w:rPr>
          <w:rFonts w:ascii="ＭＳ 明朝" w:eastAsia="ＭＳ 明朝" w:hAnsi="ＭＳ 明朝" w:hint="eastAsia"/>
        </w:rPr>
        <w:t>〔表1</w:t>
      </w:r>
      <w:r w:rsidR="007659D3">
        <w:rPr>
          <w:rFonts w:ascii="ＭＳ 明朝" w:eastAsia="ＭＳ 明朝" w:hAnsi="ＭＳ 明朝"/>
        </w:rPr>
        <w:t>1</w:t>
      </w:r>
      <w:r w:rsidR="00933DB2">
        <w:rPr>
          <w:rFonts w:ascii="ＭＳ 明朝" w:eastAsia="ＭＳ 明朝" w:hAnsi="ＭＳ 明朝" w:hint="eastAsia"/>
        </w:rPr>
        <w:t>〕</w:t>
      </w:r>
    </w:p>
    <w:p w14:paraId="4D409566" w14:textId="77777777" w:rsidR="00B30443" w:rsidRDefault="00B30443" w:rsidP="00B239E9">
      <w:pPr>
        <w:rPr>
          <w:rFonts w:ascii="ＭＳ 明朝" w:eastAsia="ＭＳ 明朝" w:hAnsi="ＭＳ 明朝"/>
        </w:rPr>
      </w:pPr>
    </w:p>
    <w:p w14:paraId="368D9B5E" w14:textId="52D6F2F7" w:rsidR="005B004D" w:rsidRDefault="00B30443" w:rsidP="00B30443">
      <w:pPr>
        <w:jc w:val="center"/>
        <w:rPr>
          <w:rFonts w:ascii="ＭＳ 明朝" w:eastAsia="ＭＳ 明朝" w:hAnsi="ＭＳ 明朝"/>
        </w:rPr>
      </w:pPr>
      <w:r>
        <w:rPr>
          <w:rFonts w:ascii="ＭＳ 明朝" w:eastAsia="ＭＳ 明朝" w:hAnsi="ＭＳ 明朝" w:hint="eastAsia"/>
        </w:rPr>
        <w:t>表1</w:t>
      </w:r>
      <w:r w:rsidR="007659D3">
        <w:rPr>
          <w:rFonts w:ascii="ＭＳ 明朝" w:eastAsia="ＭＳ 明朝" w:hAnsi="ＭＳ 明朝"/>
        </w:rPr>
        <w:t>1</w:t>
      </w:r>
      <w:r>
        <w:rPr>
          <w:rFonts w:ascii="ＭＳ 明朝" w:eastAsia="ＭＳ 明朝" w:hAnsi="ＭＳ 明朝" w:hint="eastAsia"/>
        </w:rPr>
        <w:t xml:space="preserve">　過去1年間の転職者比率(平成29年、令和４年</w:t>
      </w:r>
      <w:r>
        <w:rPr>
          <w:rFonts w:ascii="ＭＳ 明朝" w:eastAsia="ＭＳ 明朝" w:hAnsi="ＭＳ 明朝"/>
        </w:rPr>
        <w:t>)</w:t>
      </w:r>
      <w:r>
        <w:rPr>
          <w:rFonts w:ascii="ＭＳ 明朝" w:eastAsia="ＭＳ 明朝" w:hAnsi="ＭＳ 明朝" w:hint="eastAsia"/>
        </w:rPr>
        <w:t>―大阪府、全国</w:t>
      </w:r>
    </w:p>
    <w:p w14:paraId="7A5DD2B5" w14:textId="4C9B2EC5" w:rsidR="005B004D" w:rsidRDefault="008F1CF9" w:rsidP="00B30443">
      <w:pPr>
        <w:jc w:val="center"/>
        <w:rPr>
          <w:rFonts w:ascii="ＭＳ 明朝" w:eastAsia="ＭＳ 明朝" w:hAnsi="ＭＳ 明朝"/>
        </w:rPr>
      </w:pPr>
      <w:r w:rsidRPr="008F1CF9">
        <w:rPr>
          <w:rFonts w:ascii="ＭＳ 明朝" w:eastAsia="ＭＳ 明朝" w:hAnsi="ＭＳ 明朝"/>
          <w:noProof/>
        </w:rPr>
        <w:drawing>
          <wp:inline distT="0" distB="0" distL="0" distR="0" wp14:anchorId="0A2433F7" wp14:editId="0F0EFA0B">
            <wp:extent cx="2903220" cy="906780"/>
            <wp:effectExtent l="0" t="0" r="0" b="7620"/>
            <wp:docPr id="94" name="図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903220" cy="906780"/>
                    </a:xfrm>
                    <a:prstGeom prst="rect">
                      <a:avLst/>
                    </a:prstGeom>
                    <a:noFill/>
                    <a:ln>
                      <a:noFill/>
                    </a:ln>
                  </pic:spPr>
                </pic:pic>
              </a:graphicData>
            </a:graphic>
          </wp:inline>
        </w:drawing>
      </w:r>
    </w:p>
    <w:p w14:paraId="150CEE5A" w14:textId="7FB3F3D7" w:rsidR="006151CA" w:rsidRDefault="006151CA" w:rsidP="00B30443">
      <w:pPr>
        <w:jc w:val="center"/>
        <w:rPr>
          <w:rFonts w:ascii="ＭＳ 明朝" w:eastAsia="ＭＳ 明朝" w:hAnsi="ＭＳ 明朝"/>
          <w:sz w:val="18"/>
          <w:szCs w:val="20"/>
        </w:rPr>
      </w:pPr>
      <w:r w:rsidRPr="006151CA">
        <w:rPr>
          <w:rFonts w:ascii="ＭＳ 明朝" w:eastAsia="ＭＳ 明朝" w:hAnsi="ＭＳ 明朝" w:hint="eastAsia"/>
          <w:sz w:val="18"/>
          <w:szCs w:val="20"/>
        </w:rPr>
        <w:t>注)</w:t>
      </w:r>
      <w:r w:rsidRPr="006151CA">
        <w:rPr>
          <w:rFonts w:ascii="ＭＳ 明朝" w:eastAsia="ＭＳ 明朝" w:hAnsi="ＭＳ 明朝"/>
          <w:sz w:val="18"/>
          <w:szCs w:val="20"/>
        </w:rPr>
        <w:t xml:space="preserve"> </w:t>
      </w:r>
      <w:r w:rsidRPr="006151CA">
        <w:rPr>
          <w:rFonts w:ascii="ＭＳ 明朝" w:eastAsia="ＭＳ 明朝" w:hAnsi="ＭＳ 明朝" w:hint="eastAsia"/>
          <w:sz w:val="18"/>
          <w:szCs w:val="20"/>
        </w:rPr>
        <w:t>ここでいう転職者比率は、有業者数に対する転職者数の割合を示している。</w:t>
      </w:r>
    </w:p>
    <w:p w14:paraId="359E7B6A" w14:textId="1BF1522C" w:rsidR="0009746B" w:rsidRDefault="0009746B" w:rsidP="00B30443">
      <w:pPr>
        <w:jc w:val="center"/>
        <w:rPr>
          <w:rFonts w:ascii="ＭＳ 明朝" w:eastAsia="ＭＳ 明朝" w:hAnsi="ＭＳ 明朝"/>
          <w:sz w:val="18"/>
          <w:szCs w:val="20"/>
        </w:rPr>
      </w:pPr>
    </w:p>
    <w:p w14:paraId="13EA3276" w14:textId="618C1A6A" w:rsidR="0009746B" w:rsidRPr="004D1456" w:rsidRDefault="0009746B" w:rsidP="00D055DE">
      <w:pPr>
        <w:pStyle w:val="2"/>
        <w:ind w:leftChars="2" w:left="424"/>
        <w:rPr>
          <w:rFonts w:ascii="ＭＳ ゴシック" w:eastAsia="ＭＳ ゴシック" w:hAnsi="ＭＳ ゴシック"/>
        </w:rPr>
      </w:pPr>
      <w:bookmarkStart w:id="15" w:name="_Toc150168447"/>
      <w:r w:rsidRPr="004D1456">
        <w:rPr>
          <w:rFonts w:ascii="ＭＳ ゴシック" w:eastAsia="ＭＳ ゴシック" w:hAnsi="ＭＳ ゴシック" w:hint="eastAsia"/>
        </w:rPr>
        <w:t>転職就業者及び離職非就業者</w:t>
      </w:r>
      <w:bookmarkEnd w:id="15"/>
    </w:p>
    <w:p w14:paraId="4FF39835" w14:textId="16BEC3C4" w:rsidR="0009746B" w:rsidRPr="004D1456" w:rsidRDefault="00A01148" w:rsidP="0009746B">
      <w:pPr>
        <w:rPr>
          <w:rFonts w:ascii="ＭＳ ゴシック" w:eastAsia="ＭＳ ゴシック" w:hAnsi="ＭＳ ゴシック"/>
          <w:sz w:val="18"/>
          <w:szCs w:val="20"/>
        </w:rPr>
      </w:pPr>
      <w:r w:rsidRPr="004D1456">
        <w:rPr>
          <w:rFonts w:ascii="ＭＳ ゴシック" w:eastAsia="ＭＳ ゴシック" w:hAnsi="ＭＳ ゴシック" w:hint="eastAsia"/>
          <w:b/>
          <w:noProof/>
          <w:szCs w:val="21"/>
        </w:rPr>
        <mc:AlternateContent>
          <mc:Choice Requires="wps">
            <w:drawing>
              <wp:anchor distT="0" distB="0" distL="114300" distR="114300" simplePos="0" relativeHeight="251678720" behindDoc="0" locked="0" layoutInCell="1" allowOverlap="1" wp14:anchorId="2F6906AD" wp14:editId="1C48509E">
                <wp:simplePos x="0" y="0"/>
                <wp:positionH relativeFrom="margin">
                  <wp:posOffset>-3810</wp:posOffset>
                </wp:positionH>
                <wp:positionV relativeFrom="paragraph">
                  <wp:posOffset>166370</wp:posOffset>
                </wp:positionV>
                <wp:extent cx="6099810" cy="1051560"/>
                <wp:effectExtent l="0" t="0" r="15240" b="15240"/>
                <wp:wrapNone/>
                <wp:docPr id="43" name="正方形/長方形 43"/>
                <wp:cNvGraphicFramePr/>
                <a:graphic xmlns:a="http://schemas.openxmlformats.org/drawingml/2006/main">
                  <a:graphicData uri="http://schemas.microsoft.com/office/word/2010/wordprocessingShape">
                    <wps:wsp>
                      <wps:cNvSpPr/>
                      <wps:spPr>
                        <a:xfrm>
                          <a:off x="0" y="0"/>
                          <a:ext cx="6099810" cy="10515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A0A22" id="正方形/長方形 43" o:spid="_x0000_s1026" style="position:absolute;left:0;text-align:left;margin-left:-.3pt;margin-top:13.1pt;width:480.3pt;height:82.8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FMrgIAAJEFAAAOAAAAZHJzL2Uyb0RvYy54bWysVM1uEzEQviPxDpbvdHdDUtoomypKVYRU&#10;tRUt6tn12t2VvB5jO9mE94AHgDNnxIHHoRJvwdj7k6hUHBA5bGY8M9/8z+xkUyuyFtZVoHOaHaSU&#10;CM2hqPR9Tt/dnL04osR5pgumQIucboWjJ/Pnz2aNmYoRlKAKYQmCaDdtTE5L7800SRwvRc3cARih&#10;USjB1swja++TwrIG0WuVjNL0MGnAFsYCF87h62krpPOIL6Xg/lJKJzxROcXYfPza+L0L32Q+Y9N7&#10;y0xZ8S4M9g9R1KzS6HSAOmWekZWt/oCqK27BgfQHHOoEpKy4iDlgNln6KJvrkhkRc8HiODOUyf0/&#10;WH6xvrKkKnI6fkmJZjX26OHrl4dP33/++Jz8+vitpQhKsVSNcVO0uDZXtuMckiHvjbR1+MeMyCaW&#10;dzuUV2w84fh4mB4fH2XYBY6yLJ1kk8PYgGRnbqzzrwXUJBA5tdi/WFa2PnceXaJqrxK8aTirlIo9&#10;VDo8OFBVEd4iE4ZILJUla4bt95ss5IAQe1rIBcskZNbmEim/VSJAKP1WSCwPRj+KgcTB3GEyzoX2&#10;WSsqWSFaV5MUf72zPoroOgIGZIlBDtgdQK/ZgvTYbcydfjAVca4H4/RvgbXGg0X0DNoPxnWlwT4F&#10;oDCrznOr3xepLU2o0h0UWxweC+1WOcPPKmzbOXP+illcI2w1ngZ/iR+poMkpdBQlJdgPT70HfZxu&#10;lFLS4Frm1L1fMSsoUW80zv1xNh6HPY7MePJqhIzdl9ztS/SqXgK2PsMjZHgkg75XPSkt1Ld4QRbB&#10;K4qY5ug7p9zbnln69lzgDeJisYhquLuG+XN9bXgAD1UNY3mzuWXWdLPrcewvoF9hNn00wq1usNSw&#10;WHmQVZzvXV27euPex8HpblQ4LPt81Npd0vlvAAAA//8DAFBLAwQUAAYACAAAACEAu+73Dt8AAAAI&#10;AQAADwAAAGRycy9kb3ducmV2LnhtbEyPQUvDQBCF74L/YRnBS2k3ySG0MZsiitKDCFY9eJtkxyQ2&#10;Oxuy2zb+e8eTHof38eZ75XZ2gzrRFHrPBtJVAoq48bbn1sDb68NyDSpEZIuDZzLwTQG21eVFiYX1&#10;Z36h0z62Sko4FGigi3EstA5NRw7Dyo/Ekn36yWGUc2q1nfAs5W7QWZLk2mHP8qHDke46ag77ozPw&#10;sZtj+5U+xqcDLt4Xu65unu9rY66v5tsbUJHm+AfDr76oQyVOtT+yDWowsMwFNJDlGSiJN3ki02rh&#10;NukadFXq/wOqHwAAAP//AwBQSwECLQAUAAYACAAAACEAtoM4kv4AAADhAQAAEwAAAAAAAAAAAAAA&#10;AAAAAAAAW0NvbnRlbnRfVHlwZXNdLnhtbFBLAQItABQABgAIAAAAIQA4/SH/1gAAAJQBAAALAAAA&#10;AAAAAAAAAAAAAC8BAABfcmVscy8ucmVsc1BLAQItABQABgAIAAAAIQCYngFMrgIAAJEFAAAOAAAA&#10;AAAAAAAAAAAAAC4CAABkcnMvZTJvRG9jLnhtbFBLAQItABQABgAIAAAAIQC77vcO3wAAAAgBAAAP&#10;AAAAAAAAAAAAAAAAAAgFAABkcnMvZG93bnJldi54bWxQSwUGAAAAAAQABADzAAAAFAYAAAAA&#10;" filled="f" strokecolor="black [3213]" strokeweight="1pt">
                <w10:wrap anchorx="margin"/>
              </v:rect>
            </w:pict>
          </mc:Fallback>
        </mc:AlternateContent>
      </w:r>
    </w:p>
    <w:p w14:paraId="65A4592E" w14:textId="4201069A" w:rsidR="00D515E5" w:rsidRPr="004D1456" w:rsidRDefault="00D515E5" w:rsidP="00A01148">
      <w:pPr>
        <w:pStyle w:val="a0"/>
        <w:numPr>
          <w:ilvl w:val="0"/>
          <w:numId w:val="18"/>
        </w:numPr>
        <w:ind w:leftChars="0" w:left="709" w:hanging="419"/>
        <w:rPr>
          <w:rFonts w:ascii="ＭＳ ゴシック" w:eastAsia="ＭＳ ゴシック" w:hAnsi="ＭＳ ゴシック"/>
          <w:b/>
          <w:bCs/>
        </w:rPr>
      </w:pPr>
      <w:r w:rsidRPr="004D1456">
        <w:rPr>
          <w:rFonts w:ascii="ＭＳ ゴシック" w:eastAsia="ＭＳ ゴシック" w:hAnsi="ＭＳ ゴシック" w:hint="eastAsia"/>
          <w:b/>
          <w:bCs/>
        </w:rPr>
        <w:t>転職就業者は</w:t>
      </w:r>
      <w:r w:rsidR="0052007E" w:rsidRPr="004D1456">
        <w:rPr>
          <w:rFonts w:ascii="ＭＳ ゴシック" w:eastAsia="ＭＳ ゴシック" w:hAnsi="ＭＳ ゴシック"/>
          <w:b/>
          <w:bCs/>
        </w:rPr>
        <w:t>912.6</w:t>
      </w:r>
      <w:r w:rsidR="00030573" w:rsidRPr="004D1456">
        <w:rPr>
          <w:rFonts w:ascii="ＭＳ ゴシック" w:eastAsia="ＭＳ ゴシック" w:hAnsi="ＭＳ ゴシック" w:hint="eastAsia"/>
          <w:b/>
          <w:bCs/>
        </w:rPr>
        <w:t>千人で、</w:t>
      </w:r>
      <w:r w:rsidR="000A4CEB" w:rsidRPr="004D1456">
        <w:rPr>
          <w:rFonts w:ascii="ＭＳ ゴシック" w:eastAsia="ＭＳ ゴシック" w:hAnsi="ＭＳ ゴシック" w:hint="eastAsia"/>
          <w:b/>
          <w:bCs/>
        </w:rPr>
        <w:t>前回調査</w:t>
      </w:r>
      <w:r w:rsidR="00030573" w:rsidRPr="004D1456">
        <w:rPr>
          <w:rFonts w:ascii="ＭＳ ゴシック" w:eastAsia="ＭＳ ゴシック" w:hAnsi="ＭＳ ゴシック" w:hint="eastAsia"/>
          <w:b/>
          <w:bCs/>
        </w:rPr>
        <w:t>に比べ74.6千人増加</w:t>
      </w:r>
    </w:p>
    <w:p w14:paraId="2D4B3026" w14:textId="5C650B63" w:rsidR="00030573" w:rsidRPr="004D1456" w:rsidRDefault="00030573" w:rsidP="00A01148">
      <w:pPr>
        <w:pStyle w:val="a0"/>
        <w:numPr>
          <w:ilvl w:val="0"/>
          <w:numId w:val="18"/>
        </w:numPr>
        <w:ind w:leftChars="0" w:left="709" w:hanging="419"/>
        <w:rPr>
          <w:rFonts w:ascii="ＭＳ ゴシック" w:eastAsia="ＭＳ ゴシック" w:hAnsi="ＭＳ ゴシック"/>
          <w:b/>
          <w:bCs/>
        </w:rPr>
      </w:pPr>
      <w:r w:rsidRPr="004D1456">
        <w:rPr>
          <w:rFonts w:ascii="ＭＳ ゴシック" w:eastAsia="ＭＳ ゴシック" w:hAnsi="ＭＳ ゴシック" w:hint="eastAsia"/>
          <w:b/>
          <w:bCs/>
        </w:rPr>
        <w:t>離職非就業者は</w:t>
      </w:r>
      <w:r w:rsidR="0052007E" w:rsidRPr="004D1456">
        <w:rPr>
          <w:rFonts w:ascii="ＭＳ ゴシック" w:eastAsia="ＭＳ ゴシック" w:hAnsi="ＭＳ ゴシック"/>
          <w:b/>
          <w:bCs/>
        </w:rPr>
        <w:t>528.5</w:t>
      </w:r>
      <w:r w:rsidRPr="004D1456">
        <w:rPr>
          <w:rFonts w:ascii="ＭＳ ゴシック" w:eastAsia="ＭＳ ゴシック" w:hAnsi="ＭＳ ゴシック" w:hint="eastAsia"/>
          <w:b/>
          <w:bCs/>
        </w:rPr>
        <w:t>千人で、</w:t>
      </w:r>
      <w:r w:rsidR="000A4CEB" w:rsidRPr="004D1456">
        <w:rPr>
          <w:rFonts w:ascii="ＭＳ ゴシック" w:eastAsia="ＭＳ ゴシック" w:hAnsi="ＭＳ ゴシック" w:hint="eastAsia"/>
          <w:b/>
          <w:bCs/>
        </w:rPr>
        <w:t>前回調査</w:t>
      </w:r>
      <w:r w:rsidRPr="004D1456">
        <w:rPr>
          <w:rFonts w:ascii="ＭＳ ゴシック" w:eastAsia="ＭＳ ゴシック" w:hAnsi="ＭＳ ゴシック" w:hint="eastAsia"/>
          <w:b/>
          <w:bCs/>
        </w:rPr>
        <w:t>に比べ61.2千人減少</w:t>
      </w:r>
    </w:p>
    <w:p w14:paraId="07BDB206" w14:textId="185ABF96" w:rsidR="00030573" w:rsidRPr="004D1456" w:rsidRDefault="008918D4" w:rsidP="00A01148">
      <w:pPr>
        <w:pStyle w:val="a0"/>
        <w:numPr>
          <w:ilvl w:val="0"/>
          <w:numId w:val="18"/>
        </w:numPr>
        <w:ind w:leftChars="0" w:left="709" w:hanging="419"/>
        <w:rPr>
          <w:rFonts w:ascii="ＭＳ ゴシック" w:eastAsia="ＭＳ ゴシック" w:hAnsi="ＭＳ ゴシック"/>
          <w:b/>
          <w:bCs/>
        </w:rPr>
      </w:pPr>
      <w:r w:rsidRPr="004D1456">
        <w:rPr>
          <w:rFonts w:ascii="ＭＳ ゴシック" w:eastAsia="ＭＳ ゴシック" w:hAnsi="ＭＳ ゴシック" w:hint="eastAsia"/>
          <w:b/>
          <w:bCs/>
        </w:rPr>
        <w:t>前職の離職理由別では、</w:t>
      </w:r>
      <w:r w:rsidR="00A01148" w:rsidRPr="004D1456">
        <w:rPr>
          <w:rFonts w:ascii="ＭＳ ゴシック" w:eastAsia="ＭＳ ゴシック" w:hAnsi="ＭＳ ゴシック" w:hint="eastAsia"/>
          <w:b/>
          <w:bCs/>
        </w:rPr>
        <w:t>「労働条件が悪かったため」</w:t>
      </w:r>
      <w:r w:rsidRPr="004D1456">
        <w:rPr>
          <w:rFonts w:ascii="ＭＳ ゴシック" w:eastAsia="ＭＳ ゴシック" w:hAnsi="ＭＳ ゴシック" w:hint="eastAsia"/>
          <w:b/>
          <w:bCs/>
        </w:rPr>
        <w:t>が</w:t>
      </w:r>
      <w:r w:rsidR="00A01148" w:rsidRPr="004D1456">
        <w:rPr>
          <w:rFonts w:ascii="ＭＳ ゴシック" w:eastAsia="ＭＳ ゴシック" w:hAnsi="ＭＳ ゴシック" w:hint="eastAsia"/>
          <w:b/>
          <w:bCs/>
        </w:rPr>
        <w:t>最も多い</w:t>
      </w:r>
    </w:p>
    <w:p w14:paraId="46571440" w14:textId="6A5DFE5C" w:rsidR="00A01148" w:rsidRPr="004D1456" w:rsidRDefault="000A4CEB" w:rsidP="00A01148">
      <w:pPr>
        <w:pStyle w:val="a0"/>
        <w:numPr>
          <w:ilvl w:val="0"/>
          <w:numId w:val="18"/>
        </w:numPr>
        <w:ind w:leftChars="0" w:left="709" w:hanging="419"/>
        <w:rPr>
          <w:rFonts w:ascii="ＭＳ ゴシック" w:eastAsia="ＭＳ ゴシック" w:hAnsi="ＭＳ ゴシック"/>
          <w:b/>
          <w:bCs/>
        </w:rPr>
      </w:pPr>
      <w:r w:rsidRPr="004D1456">
        <w:rPr>
          <w:rFonts w:ascii="ＭＳ ゴシック" w:eastAsia="ＭＳ ゴシック" w:hAnsi="ＭＳ ゴシック" w:hint="eastAsia"/>
          <w:b/>
          <w:bCs/>
        </w:rPr>
        <w:t>前回調査</w:t>
      </w:r>
      <w:r w:rsidR="008918D4" w:rsidRPr="004D1456">
        <w:rPr>
          <w:rFonts w:ascii="ＭＳ ゴシック" w:eastAsia="ＭＳ ゴシック" w:hAnsi="ＭＳ ゴシック" w:hint="eastAsia"/>
          <w:b/>
          <w:bCs/>
        </w:rPr>
        <w:t>に比べ、</w:t>
      </w:r>
      <w:r w:rsidR="00A01148" w:rsidRPr="004D1456">
        <w:rPr>
          <w:rFonts w:ascii="ＭＳ ゴシック" w:eastAsia="ＭＳ ゴシック" w:hAnsi="ＭＳ ゴシック" w:hint="eastAsia"/>
          <w:b/>
          <w:bCs/>
        </w:rPr>
        <w:t>「自分に向かない仕事だった」ために前職を離職した者</w:t>
      </w:r>
      <w:r w:rsidR="008918D4" w:rsidRPr="004D1456">
        <w:rPr>
          <w:rFonts w:ascii="ＭＳ ゴシック" w:eastAsia="ＭＳ ゴシック" w:hAnsi="ＭＳ ゴシック" w:hint="eastAsia"/>
          <w:b/>
          <w:bCs/>
        </w:rPr>
        <w:t>が最も</w:t>
      </w:r>
      <w:r w:rsidR="00A01148" w:rsidRPr="004D1456">
        <w:rPr>
          <w:rFonts w:ascii="ＭＳ ゴシック" w:eastAsia="ＭＳ ゴシック" w:hAnsi="ＭＳ ゴシック" w:hint="eastAsia"/>
          <w:b/>
          <w:bCs/>
        </w:rPr>
        <w:t>増加</w:t>
      </w:r>
    </w:p>
    <w:p w14:paraId="6083E96E" w14:textId="299D5937" w:rsidR="006151CA" w:rsidRDefault="006151CA" w:rsidP="006151CA">
      <w:pPr>
        <w:rPr>
          <w:rFonts w:ascii="ＭＳ 明朝" w:eastAsia="ＭＳ 明朝" w:hAnsi="ＭＳ 明朝"/>
        </w:rPr>
      </w:pPr>
    </w:p>
    <w:p w14:paraId="14745586" w14:textId="3E1588D2" w:rsidR="00D515E5" w:rsidRDefault="00D515E5" w:rsidP="006151CA">
      <w:pPr>
        <w:rPr>
          <w:rFonts w:ascii="ＭＳ 明朝" w:eastAsia="ＭＳ 明朝" w:hAnsi="ＭＳ 明朝"/>
        </w:rPr>
      </w:pPr>
      <w:r>
        <w:rPr>
          <w:rFonts w:ascii="ＭＳ 明朝" w:eastAsia="ＭＳ 明朝" w:hAnsi="ＭＳ 明朝" w:hint="eastAsia"/>
        </w:rPr>
        <w:t xml:space="preserve">　過去５年間に前職を辞めた転職就業者及び離職非就業者についてみると、転職就業者は</w:t>
      </w:r>
      <w:r w:rsidR="0052007E">
        <w:rPr>
          <w:rFonts w:ascii="ＭＳ 明朝" w:eastAsia="ＭＳ 明朝" w:hAnsi="ＭＳ 明朝" w:hint="eastAsia"/>
        </w:rPr>
        <w:t>9</w:t>
      </w:r>
      <w:r w:rsidR="0052007E">
        <w:rPr>
          <w:rFonts w:ascii="ＭＳ 明朝" w:eastAsia="ＭＳ 明朝" w:hAnsi="ＭＳ 明朝"/>
        </w:rPr>
        <w:t>12.6</w:t>
      </w:r>
      <w:r>
        <w:rPr>
          <w:rFonts w:ascii="ＭＳ 明朝" w:eastAsia="ＭＳ 明朝" w:hAnsi="ＭＳ 明朝" w:hint="eastAsia"/>
        </w:rPr>
        <w:t>千人と、</w:t>
      </w:r>
      <w:r w:rsidR="000A4CEB">
        <w:rPr>
          <w:rFonts w:ascii="ＭＳ 明朝" w:eastAsia="ＭＳ 明朝" w:hAnsi="ＭＳ 明朝" w:hint="eastAsia"/>
        </w:rPr>
        <w:t>前回調査</w:t>
      </w:r>
      <w:r>
        <w:rPr>
          <w:rFonts w:ascii="ＭＳ 明朝" w:eastAsia="ＭＳ 明朝" w:hAnsi="ＭＳ 明朝" w:hint="eastAsia"/>
        </w:rPr>
        <w:t>に比べ74.6千人増加している。離職非就業者は5</w:t>
      </w:r>
      <w:r w:rsidR="0052007E">
        <w:rPr>
          <w:rFonts w:ascii="ＭＳ 明朝" w:eastAsia="ＭＳ 明朝" w:hAnsi="ＭＳ 明朝"/>
        </w:rPr>
        <w:t>28.5</w:t>
      </w:r>
      <w:r>
        <w:rPr>
          <w:rFonts w:ascii="ＭＳ 明朝" w:eastAsia="ＭＳ 明朝" w:hAnsi="ＭＳ 明朝" w:hint="eastAsia"/>
        </w:rPr>
        <w:t>千人と、</w:t>
      </w:r>
      <w:r w:rsidR="000A4CEB">
        <w:rPr>
          <w:rFonts w:ascii="ＭＳ 明朝" w:eastAsia="ＭＳ 明朝" w:hAnsi="ＭＳ 明朝" w:hint="eastAsia"/>
        </w:rPr>
        <w:t>前回調査</w:t>
      </w:r>
      <w:r>
        <w:rPr>
          <w:rFonts w:ascii="ＭＳ 明朝" w:eastAsia="ＭＳ 明朝" w:hAnsi="ＭＳ 明朝" w:hint="eastAsia"/>
        </w:rPr>
        <w:t>に比べ61.2千人減少している。〔表1</w:t>
      </w:r>
      <w:r w:rsidR="007659D3">
        <w:rPr>
          <w:rFonts w:ascii="ＭＳ 明朝" w:eastAsia="ＭＳ 明朝" w:hAnsi="ＭＳ 明朝"/>
        </w:rPr>
        <w:t>2</w:t>
      </w:r>
      <w:r>
        <w:rPr>
          <w:rFonts w:ascii="ＭＳ 明朝" w:eastAsia="ＭＳ 明朝" w:hAnsi="ＭＳ 明朝" w:hint="eastAsia"/>
        </w:rPr>
        <w:t>〕</w:t>
      </w:r>
    </w:p>
    <w:p w14:paraId="302ADC0F" w14:textId="77777777" w:rsidR="00D515E5" w:rsidRDefault="00D515E5" w:rsidP="006151CA">
      <w:pPr>
        <w:rPr>
          <w:rFonts w:ascii="ＭＳ 明朝" w:eastAsia="ＭＳ 明朝" w:hAnsi="ＭＳ 明朝"/>
        </w:rPr>
      </w:pPr>
    </w:p>
    <w:p w14:paraId="038F35DB" w14:textId="28B8FF94" w:rsidR="00D515E5" w:rsidRDefault="00D515E5" w:rsidP="00030573">
      <w:pPr>
        <w:jc w:val="center"/>
        <w:rPr>
          <w:rFonts w:ascii="ＭＳ 明朝" w:eastAsia="ＭＳ 明朝" w:hAnsi="ＭＳ 明朝"/>
        </w:rPr>
      </w:pPr>
      <w:r>
        <w:rPr>
          <w:rFonts w:ascii="ＭＳ 明朝" w:eastAsia="ＭＳ 明朝" w:hAnsi="ＭＳ 明朝" w:hint="eastAsia"/>
        </w:rPr>
        <w:t>表1</w:t>
      </w:r>
      <w:r w:rsidR="007659D3">
        <w:rPr>
          <w:rFonts w:ascii="ＭＳ 明朝" w:eastAsia="ＭＳ 明朝" w:hAnsi="ＭＳ 明朝"/>
        </w:rPr>
        <w:t>2</w:t>
      </w:r>
      <w:r>
        <w:rPr>
          <w:rFonts w:ascii="ＭＳ 明朝" w:eastAsia="ＭＳ 明朝" w:hAnsi="ＭＳ 明朝" w:hint="eastAsia"/>
        </w:rPr>
        <w:t xml:space="preserve">　</w:t>
      </w:r>
      <w:r w:rsidR="00030573">
        <w:rPr>
          <w:rFonts w:ascii="ＭＳ 明朝" w:eastAsia="ＭＳ 明朝" w:hAnsi="ＭＳ 明朝" w:hint="eastAsia"/>
        </w:rPr>
        <w:t>転職就業者</w:t>
      </w:r>
      <w:r w:rsidR="008918D4">
        <w:rPr>
          <w:rFonts w:ascii="ＭＳ 明朝" w:eastAsia="ＭＳ 明朝" w:hAnsi="ＭＳ 明朝" w:hint="eastAsia"/>
        </w:rPr>
        <w:t>数</w:t>
      </w:r>
      <w:r w:rsidR="00030573">
        <w:rPr>
          <w:rFonts w:ascii="ＭＳ 明朝" w:eastAsia="ＭＳ 明朝" w:hAnsi="ＭＳ 明朝" w:hint="eastAsia"/>
        </w:rPr>
        <w:t>及び離職非就業者数(平成29年、令和４年</w:t>
      </w:r>
      <w:r w:rsidR="00030573">
        <w:rPr>
          <w:rFonts w:ascii="ＭＳ 明朝" w:eastAsia="ＭＳ 明朝" w:hAnsi="ＭＳ 明朝"/>
        </w:rPr>
        <w:t>)</w:t>
      </w:r>
      <w:r w:rsidR="00030573">
        <w:rPr>
          <w:rFonts w:ascii="ＭＳ 明朝" w:eastAsia="ＭＳ 明朝" w:hAnsi="ＭＳ 明朝" w:hint="eastAsia"/>
        </w:rPr>
        <w:t>―大阪府</w:t>
      </w:r>
    </w:p>
    <w:p w14:paraId="24F1F8E6" w14:textId="25499DDC" w:rsidR="00D515E5" w:rsidRDefault="00833239" w:rsidP="00D515E5">
      <w:pPr>
        <w:jc w:val="center"/>
        <w:rPr>
          <w:rFonts w:ascii="ＭＳ 明朝" w:eastAsia="ＭＳ 明朝" w:hAnsi="ＭＳ 明朝"/>
        </w:rPr>
      </w:pPr>
      <w:r w:rsidRPr="00833239">
        <w:rPr>
          <w:rFonts w:ascii="ＭＳ 明朝" w:eastAsia="ＭＳ 明朝" w:hAnsi="ＭＳ 明朝"/>
          <w:noProof/>
        </w:rPr>
        <w:drawing>
          <wp:inline distT="0" distB="0" distL="0" distR="0" wp14:anchorId="6CF08424" wp14:editId="3457BF10">
            <wp:extent cx="3413760" cy="899160"/>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413760" cy="899160"/>
                    </a:xfrm>
                    <a:prstGeom prst="rect">
                      <a:avLst/>
                    </a:prstGeom>
                    <a:noFill/>
                    <a:ln>
                      <a:noFill/>
                    </a:ln>
                  </pic:spPr>
                </pic:pic>
              </a:graphicData>
            </a:graphic>
          </wp:inline>
        </w:drawing>
      </w:r>
    </w:p>
    <w:p w14:paraId="2E6644E0" w14:textId="41504A0A" w:rsidR="00D515E5" w:rsidRDefault="00D515E5" w:rsidP="006151CA">
      <w:pPr>
        <w:rPr>
          <w:rFonts w:ascii="ＭＳ 明朝" w:eastAsia="ＭＳ 明朝" w:hAnsi="ＭＳ 明朝"/>
        </w:rPr>
      </w:pPr>
    </w:p>
    <w:p w14:paraId="2F104913" w14:textId="69437FED" w:rsidR="00C23C33" w:rsidRPr="00C23C33" w:rsidRDefault="007812D2" w:rsidP="006151CA">
      <w:pPr>
        <w:rPr>
          <w:rFonts w:ascii="ＭＳ 明朝" w:eastAsia="ＭＳ 明朝" w:hAnsi="ＭＳ 明朝"/>
        </w:rPr>
      </w:pPr>
      <w:r>
        <w:rPr>
          <w:rFonts w:ascii="ＭＳ 明朝" w:eastAsia="ＭＳ 明朝" w:hAnsi="ＭＳ 明朝" w:hint="eastAsia"/>
        </w:rPr>
        <w:t xml:space="preserve">　前職の離職理由(「その他」を除く。以下同じ。</w:t>
      </w:r>
      <w:r w:rsidR="00C23C33">
        <w:rPr>
          <w:rFonts w:ascii="ＭＳ 明朝" w:eastAsia="ＭＳ 明朝" w:hAnsi="ＭＳ 明朝"/>
        </w:rPr>
        <w:t>)</w:t>
      </w:r>
      <w:r>
        <w:rPr>
          <w:rFonts w:ascii="ＭＳ 明朝" w:eastAsia="ＭＳ 明朝" w:hAnsi="ＭＳ 明朝" w:hint="eastAsia"/>
        </w:rPr>
        <w:t>別にみると、</w:t>
      </w:r>
      <w:r w:rsidR="00C23C33">
        <w:rPr>
          <w:rFonts w:ascii="ＭＳ 明朝" w:eastAsia="ＭＳ 明朝" w:hAnsi="ＭＳ 明朝" w:hint="eastAsia"/>
        </w:rPr>
        <w:t>「労働条件が悪かったため」が186.7千人で最も多く、次いで「病気・高齢のため」が136.6千人、「自分に向かない仕事だった」が116.4千人などとなっている。〔表1</w:t>
      </w:r>
      <w:r w:rsidR="007659D3">
        <w:rPr>
          <w:rFonts w:ascii="ＭＳ 明朝" w:eastAsia="ＭＳ 明朝" w:hAnsi="ＭＳ 明朝"/>
        </w:rPr>
        <w:t>3</w:t>
      </w:r>
      <w:r w:rsidR="00C23C33">
        <w:rPr>
          <w:rFonts w:ascii="ＭＳ 明朝" w:eastAsia="ＭＳ 明朝" w:hAnsi="ＭＳ 明朝" w:hint="eastAsia"/>
        </w:rPr>
        <w:t>〕</w:t>
      </w:r>
    </w:p>
    <w:p w14:paraId="7839F02D" w14:textId="2C288455" w:rsidR="008918D4" w:rsidRDefault="00C23C33" w:rsidP="006151CA">
      <w:pPr>
        <w:rPr>
          <w:rFonts w:ascii="ＭＳ 明朝" w:eastAsia="ＭＳ 明朝" w:hAnsi="ＭＳ 明朝"/>
        </w:rPr>
      </w:pPr>
      <w:r>
        <w:rPr>
          <w:rFonts w:ascii="ＭＳ 明朝" w:eastAsia="ＭＳ 明朝" w:hAnsi="ＭＳ 明朝" w:hint="eastAsia"/>
        </w:rPr>
        <w:t xml:space="preserve">　</w:t>
      </w:r>
      <w:r w:rsidR="000A4CEB">
        <w:rPr>
          <w:rFonts w:ascii="ＭＳ 明朝" w:eastAsia="ＭＳ 明朝" w:hAnsi="ＭＳ 明朝" w:hint="eastAsia"/>
        </w:rPr>
        <w:t>前回調査</w:t>
      </w:r>
      <w:r>
        <w:rPr>
          <w:rFonts w:ascii="ＭＳ 明朝" w:eastAsia="ＭＳ 明朝" w:hAnsi="ＭＳ 明朝" w:hint="eastAsia"/>
        </w:rPr>
        <w:t>に比べ、最も増加しているのは「自分に向かない仕事だった」</w:t>
      </w:r>
      <w:r>
        <w:rPr>
          <w:rFonts w:ascii="ＭＳ 明朝" w:eastAsia="ＭＳ 明朝" w:hAnsi="ＭＳ 明朝"/>
        </w:rPr>
        <w:t>(31.6</w:t>
      </w:r>
      <w:r>
        <w:rPr>
          <w:rFonts w:ascii="ＭＳ 明朝" w:eastAsia="ＭＳ 明朝" w:hAnsi="ＭＳ 明朝" w:hint="eastAsia"/>
        </w:rPr>
        <w:t>千人の増加</w:t>
      </w:r>
      <w:r>
        <w:rPr>
          <w:rFonts w:ascii="ＭＳ 明朝" w:eastAsia="ＭＳ 明朝" w:hAnsi="ＭＳ 明朝"/>
        </w:rPr>
        <w:t>)</w:t>
      </w:r>
      <w:r>
        <w:rPr>
          <w:rFonts w:ascii="ＭＳ 明朝" w:eastAsia="ＭＳ 明朝" w:hAnsi="ＭＳ 明朝" w:hint="eastAsia"/>
        </w:rPr>
        <w:t>で、次いで「労働条件が悪かったため」(</w:t>
      </w:r>
      <w:r>
        <w:rPr>
          <w:rFonts w:ascii="ＭＳ 明朝" w:eastAsia="ＭＳ 明朝" w:hAnsi="ＭＳ 明朝"/>
        </w:rPr>
        <w:t>11.6</w:t>
      </w:r>
      <w:r>
        <w:rPr>
          <w:rFonts w:ascii="ＭＳ 明朝" w:eastAsia="ＭＳ 明朝" w:hAnsi="ＭＳ 明朝" w:hint="eastAsia"/>
        </w:rPr>
        <w:t>千人の増加</w:t>
      </w:r>
      <w:r>
        <w:rPr>
          <w:rFonts w:ascii="ＭＳ 明朝" w:eastAsia="ＭＳ 明朝" w:hAnsi="ＭＳ 明朝"/>
        </w:rPr>
        <w:t>)</w:t>
      </w:r>
      <w:r>
        <w:rPr>
          <w:rFonts w:ascii="ＭＳ 明朝" w:eastAsia="ＭＳ 明朝" w:hAnsi="ＭＳ 明朝" w:hint="eastAsia"/>
        </w:rPr>
        <w:t>などとなっている。</w:t>
      </w:r>
    </w:p>
    <w:p w14:paraId="06674D6C" w14:textId="5C31A954" w:rsidR="00C23C33" w:rsidRDefault="00C23C33" w:rsidP="008918D4">
      <w:pPr>
        <w:ind w:firstLineChars="100" w:firstLine="210"/>
        <w:rPr>
          <w:rFonts w:ascii="ＭＳ 明朝" w:eastAsia="ＭＳ 明朝" w:hAnsi="ＭＳ 明朝"/>
        </w:rPr>
      </w:pPr>
      <w:r>
        <w:rPr>
          <w:rFonts w:ascii="ＭＳ 明朝" w:eastAsia="ＭＳ 明朝" w:hAnsi="ＭＳ 明朝" w:hint="eastAsia"/>
        </w:rPr>
        <w:t>一方、最も減少しているのは「出産・育児のため」(</w:t>
      </w:r>
      <w:r>
        <w:rPr>
          <w:rFonts w:ascii="ＭＳ 明朝" w:eastAsia="ＭＳ 明朝" w:hAnsi="ＭＳ 明朝"/>
        </w:rPr>
        <w:t>27.2</w:t>
      </w:r>
      <w:r>
        <w:rPr>
          <w:rFonts w:ascii="ＭＳ 明朝" w:eastAsia="ＭＳ 明朝" w:hAnsi="ＭＳ 明朝" w:hint="eastAsia"/>
        </w:rPr>
        <w:t>千人の減少</w:t>
      </w:r>
      <w:r>
        <w:rPr>
          <w:rFonts w:ascii="ＭＳ 明朝" w:eastAsia="ＭＳ 明朝" w:hAnsi="ＭＳ 明朝"/>
        </w:rPr>
        <w:t>)</w:t>
      </w:r>
      <w:r>
        <w:rPr>
          <w:rFonts w:ascii="ＭＳ 明朝" w:eastAsia="ＭＳ 明朝" w:hAnsi="ＭＳ 明朝" w:hint="eastAsia"/>
        </w:rPr>
        <w:t>で、次いで「定年のため」(</w:t>
      </w:r>
      <w:r>
        <w:rPr>
          <w:rFonts w:ascii="ＭＳ 明朝" w:eastAsia="ＭＳ 明朝" w:hAnsi="ＭＳ 明朝"/>
        </w:rPr>
        <w:t>25.1</w:t>
      </w:r>
      <w:r>
        <w:rPr>
          <w:rFonts w:ascii="ＭＳ 明朝" w:eastAsia="ＭＳ 明朝" w:hAnsi="ＭＳ 明朝" w:hint="eastAsia"/>
        </w:rPr>
        <w:t>千人の減少</w:t>
      </w:r>
      <w:r>
        <w:rPr>
          <w:rFonts w:ascii="ＭＳ 明朝" w:eastAsia="ＭＳ 明朝" w:hAnsi="ＭＳ 明朝"/>
        </w:rPr>
        <w:t>)</w:t>
      </w:r>
      <w:r>
        <w:rPr>
          <w:rFonts w:ascii="ＭＳ 明朝" w:eastAsia="ＭＳ 明朝" w:hAnsi="ＭＳ 明朝" w:hint="eastAsia"/>
        </w:rPr>
        <w:t>などとなっている。〔表1</w:t>
      </w:r>
      <w:r w:rsidR="007659D3">
        <w:rPr>
          <w:rFonts w:ascii="ＭＳ 明朝" w:eastAsia="ＭＳ 明朝" w:hAnsi="ＭＳ 明朝"/>
        </w:rPr>
        <w:t>3</w:t>
      </w:r>
      <w:r>
        <w:rPr>
          <w:rFonts w:ascii="ＭＳ 明朝" w:eastAsia="ＭＳ 明朝" w:hAnsi="ＭＳ 明朝" w:hint="eastAsia"/>
        </w:rPr>
        <w:t>〕</w:t>
      </w:r>
    </w:p>
    <w:p w14:paraId="7B660F73" w14:textId="5E561437" w:rsidR="00567C8A" w:rsidRDefault="00567C8A">
      <w:pPr>
        <w:widowControl/>
        <w:jc w:val="left"/>
        <w:rPr>
          <w:rFonts w:ascii="ＭＳ 明朝" w:eastAsia="ＭＳ 明朝" w:hAnsi="ＭＳ 明朝"/>
        </w:rPr>
      </w:pPr>
      <w:r>
        <w:rPr>
          <w:rFonts w:ascii="ＭＳ 明朝" w:eastAsia="ＭＳ 明朝" w:hAnsi="ＭＳ 明朝"/>
        </w:rPr>
        <w:br w:type="page"/>
      </w:r>
    </w:p>
    <w:p w14:paraId="27526F87" w14:textId="3FC9FEB9" w:rsidR="00C23C33" w:rsidRDefault="00567C8A" w:rsidP="00567C8A">
      <w:pPr>
        <w:jc w:val="center"/>
        <w:rPr>
          <w:rFonts w:ascii="ＭＳ 明朝" w:eastAsia="ＭＳ 明朝" w:hAnsi="ＭＳ 明朝"/>
        </w:rPr>
      </w:pPr>
      <w:r>
        <w:rPr>
          <w:rFonts w:ascii="ＭＳ 明朝" w:eastAsia="ＭＳ 明朝" w:hAnsi="ＭＳ 明朝" w:hint="eastAsia"/>
        </w:rPr>
        <w:lastRenderedPageBreak/>
        <w:t>表</w:t>
      </w:r>
      <w:r w:rsidR="00B4450C">
        <w:rPr>
          <w:rFonts w:ascii="ＭＳ 明朝" w:eastAsia="ＭＳ 明朝" w:hAnsi="ＭＳ 明朝" w:hint="eastAsia"/>
        </w:rPr>
        <w:t>1</w:t>
      </w:r>
      <w:r w:rsidR="007659D3">
        <w:rPr>
          <w:rFonts w:ascii="ＭＳ 明朝" w:eastAsia="ＭＳ 明朝" w:hAnsi="ＭＳ 明朝"/>
        </w:rPr>
        <w:t>3</w:t>
      </w:r>
      <w:r>
        <w:rPr>
          <w:rFonts w:ascii="ＭＳ 明朝" w:eastAsia="ＭＳ 明朝" w:hAnsi="ＭＳ 明朝" w:hint="eastAsia"/>
        </w:rPr>
        <w:t xml:space="preserve">　前職の離職理由別過去５年間に前職を離職した者の数(平成29年、令和４年</w:t>
      </w:r>
      <w:r>
        <w:rPr>
          <w:rFonts w:ascii="ＭＳ 明朝" w:eastAsia="ＭＳ 明朝" w:hAnsi="ＭＳ 明朝"/>
        </w:rPr>
        <w:t>)</w:t>
      </w:r>
      <w:r>
        <w:rPr>
          <w:rFonts w:ascii="ＭＳ 明朝" w:eastAsia="ＭＳ 明朝" w:hAnsi="ＭＳ 明朝" w:hint="eastAsia"/>
        </w:rPr>
        <w:t>―大阪府</w:t>
      </w:r>
    </w:p>
    <w:p w14:paraId="5B86C3CA" w14:textId="5AFBD97E" w:rsidR="00D515E5" w:rsidRDefault="00025AC1" w:rsidP="007066F5">
      <w:pPr>
        <w:jc w:val="center"/>
        <w:rPr>
          <w:rFonts w:ascii="ＭＳ 明朝" w:eastAsia="ＭＳ 明朝" w:hAnsi="ＭＳ 明朝"/>
        </w:rPr>
      </w:pPr>
      <w:r w:rsidRPr="00025AC1">
        <w:rPr>
          <w:rFonts w:ascii="ＭＳ 明朝" w:eastAsia="ＭＳ 明朝" w:hAnsi="ＭＳ 明朝"/>
          <w:noProof/>
        </w:rPr>
        <w:drawing>
          <wp:inline distT="0" distB="0" distL="0" distR="0" wp14:anchorId="69CB0818" wp14:editId="6899BFB5">
            <wp:extent cx="4792139" cy="3559075"/>
            <wp:effectExtent l="0" t="0" r="8890" b="3810"/>
            <wp:docPr id="57"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804361" cy="3568152"/>
                    </a:xfrm>
                    <a:prstGeom prst="rect">
                      <a:avLst/>
                    </a:prstGeom>
                    <a:noFill/>
                    <a:ln>
                      <a:noFill/>
                    </a:ln>
                  </pic:spPr>
                </pic:pic>
              </a:graphicData>
            </a:graphic>
          </wp:inline>
        </w:drawing>
      </w:r>
    </w:p>
    <w:p w14:paraId="5277B87B" w14:textId="74AF737F" w:rsidR="00A01148" w:rsidRDefault="00A01148" w:rsidP="006151CA">
      <w:pPr>
        <w:rPr>
          <w:rFonts w:ascii="ＭＳ 明朝" w:eastAsia="ＭＳ 明朝" w:hAnsi="ＭＳ 明朝"/>
        </w:rPr>
      </w:pPr>
    </w:p>
    <w:p w14:paraId="6AD6CB69" w14:textId="64ED0185" w:rsidR="007567A9" w:rsidRPr="004D1456" w:rsidRDefault="007567A9" w:rsidP="00D055DE">
      <w:pPr>
        <w:pStyle w:val="2"/>
        <w:ind w:leftChars="2" w:left="424"/>
        <w:rPr>
          <w:rFonts w:ascii="ＭＳ ゴシック" w:eastAsia="ＭＳ ゴシック" w:hAnsi="ＭＳ ゴシック"/>
        </w:rPr>
      </w:pPr>
      <w:bookmarkStart w:id="16" w:name="_Toc150168448"/>
      <w:r w:rsidRPr="004D1456">
        <w:rPr>
          <w:rFonts w:ascii="ＭＳ ゴシック" w:eastAsia="ＭＳ ゴシック" w:hAnsi="ＭＳ ゴシック" w:hint="eastAsia"/>
        </w:rPr>
        <w:t>「出産・育児」離職した者及び「介護・看護」離職した者</w:t>
      </w:r>
      <w:bookmarkEnd w:id="16"/>
    </w:p>
    <w:p w14:paraId="37652AD0" w14:textId="7360278D" w:rsidR="00E04820" w:rsidRPr="004D1456" w:rsidRDefault="004B6453" w:rsidP="00E04820">
      <w:pPr>
        <w:jc w:val="left"/>
        <w:rPr>
          <w:rFonts w:ascii="ＭＳ ゴシック" w:eastAsia="ＭＳ ゴシック" w:hAnsi="ＭＳ ゴシック"/>
          <w:b/>
          <w:szCs w:val="21"/>
        </w:rPr>
      </w:pPr>
      <w:r w:rsidRPr="004D1456">
        <w:rPr>
          <w:rFonts w:ascii="ＭＳ ゴシック" w:eastAsia="ＭＳ ゴシック" w:hAnsi="ＭＳ ゴシック" w:hint="eastAsia"/>
          <w:b/>
          <w:noProof/>
          <w:szCs w:val="21"/>
        </w:rPr>
        <mc:AlternateContent>
          <mc:Choice Requires="wps">
            <w:drawing>
              <wp:anchor distT="0" distB="0" distL="114300" distR="114300" simplePos="0" relativeHeight="251684864" behindDoc="0" locked="0" layoutInCell="1" allowOverlap="1" wp14:anchorId="53742E3C" wp14:editId="7F53DC63">
                <wp:simplePos x="0" y="0"/>
                <wp:positionH relativeFrom="margin">
                  <wp:posOffset>-3810</wp:posOffset>
                </wp:positionH>
                <wp:positionV relativeFrom="paragraph">
                  <wp:posOffset>204470</wp:posOffset>
                </wp:positionV>
                <wp:extent cx="6099810" cy="525780"/>
                <wp:effectExtent l="0" t="0" r="15240" b="26670"/>
                <wp:wrapNone/>
                <wp:docPr id="50" name="正方形/長方形 50"/>
                <wp:cNvGraphicFramePr/>
                <a:graphic xmlns:a="http://schemas.openxmlformats.org/drawingml/2006/main">
                  <a:graphicData uri="http://schemas.microsoft.com/office/word/2010/wordprocessingShape">
                    <wps:wsp>
                      <wps:cNvSpPr/>
                      <wps:spPr>
                        <a:xfrm>
                          <a:off x="0" y="0"/>
                          <a:ext cx="6099810" cy="5257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BE7E0" id="正方形/長方形 50" o:spid="_x0000_s1026" style="position:absolute;left:0;text-align:left;margin-left:-.3pt;margin-top:16.1pt;width:480.3pt;height:41.4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0LXrAIAAJAFAAAOAAAAZHJzL2Uyb0RvYy54bWysVM1uEzEQviPxDpbvdHejpj9RN1WUqgip&#10;aitS1LPjtbsreT3GdrIJ7wEPAGfOiAOPQyXegrH3J1GpOCBy2Mx4Zr75n7PzTa3IWlhXgc5pdpBS&#10;IjSHotIPOX13d/nqhBLnmS6YAi1yuhWOnk9fvjhrzESMoARVCEsQRLtJY3Jaem8mSeJ4KWrmDsAI&#10;jUIJtmYeWfuQFJY1iF6rZJSmR0kDtjAWuHAOXy9aIZ1GfCkF9zdSOuGJyinG5uPXxu8yfJPpGZs8&#10;WGbKindhsH+IomaVRqcD1AXzjKxs9QdUXXELDqQ/4FAnIGXFRcwBs8nSJ9ksSmZEzAWL48xQJvf/&#10;YPn1+taSqsjpGMujWY09evz65fHT958/Pie/Pn5rKYJSLFVj3AQtFubWdpxDMuS9kbYO/5gR2cTy&#10;bofyio0nHB+P0tPTkwzdcJSNR+Pjkwia7KyNdf61gJoEIqcW2xerytZXzqNHVO1VgjMNl5VSsYVK&#10;hwcHqirCW2TCDIm5smTNsPt+k4UUEGJPC7lgmYTE2lQi5bdKBAil3wqJ1cHgRzGQOJc7TMa50D5r&#10;RSUrROtqnOKvd9ZHEV1HwIAsMcgBuwPoNVuQHruNudMPpiKO9WCc/i2w1niwiJ5B+8G4rjTY5wAU&#10;ZtV5bvX7IrWlCVVaQrHF2bHQLpUz/LLCtl0x52+ZxS3CTuNl8Df4kQqanEJHUVKC/fDce9DH4UYp&#10;JQ1uZU7d+xWzghL1RuPYn2aHh2GNI3M4Ph4hY/cly32JXtVzwNZneIMMj2TQ96onpYX6Hg/ILHhF&#10;EdMcfeeUe9szc99eCzxBXMxmUQ1X1zB/pReGB/BQ1TCWd5t7Zk03ux6n/hr6DWaTJyPc6gZLDbOV&#10;B1nF+d7Vtas3rn0cnO5Ehbuyz0et3SGd/gYAAP//AwBQSwMEFAAGAAgAAAAhAPPncHnfAAAACAEA&#10;AA8AAABkcnMvZG93bnJldi54bWxMj0FLxDAQhe+C/yGM4GXZTVqxaG26iKLsQQRXPXibNrGp20xK&#10;k92t/97xpMfhfbz5XrWe/SAOdop9IA3ZSoGw1AbTU6fh7fVheQUiJiSDQyCr4dtGWNenJxWWJhzp&#10;xR62qRNcQrFEDS6lsZQyts56jKswWuLsM0weE59TJ82ERy73g8yVKqTHnviDw9HeOdvutnuv4WMz&#10;p+4re0xPO1y8LzauaZ/vG63Pz+bbGxDJzukPhl99VoeanZqwJxPFoGFZMKjhIs9BcHxdKJ7WMJdd&#10;KpB1Jf8PqH8AAAD//wMAUEsBAi0AFAAGAAgAAAAhALaDOJL+AAAA4QEAABMAAAAAAAAAAAAAAAAA&#10;AAAAAFtDb250ZW50X1R5cGVzXS54bWxQSwECLQAUAAYACAAAACEAOP0h/9YAAACUAQAACwAAAAAA&#10;AAAAAAAAAAAvAQAAX3JlbHMvLnJlbHNQSwECLQAUAAYACAAAACEAcwdC16wCAACQBQAADgAAAAAA&#10;AAAAAAAAAAAuAgAAZHJzL2Uyb0RvYy54bWxQSwECLQAUAAYACAAAACEA8+dwed8AAAAIAQAADwAA&#10;AAAAAAAAAAAAAAAGBQAAZHJzL2Rvd25yZXYueG1sUEsFBgAAAAAEAAQA8wAAABIGAAAAAA==&#10;" filled="f" strokecolor="black [3213]" strokeweight="1pt">
                <w10:wrap anchorx="margin"/>
              </v:rect>
            </w:pict>
          </mc:Fallback>
        </mc:AlternateContent>
      </w:r>
    </w:p>
    <w:p w14:paraId="2D208DAD" w14:textId="4EA5A16A" w:rsidR="00E04820" w:rsidRPr="004D1456" w:rsidRDefault="007567A9" w:rsidP="004B6453">
      <w:pPr>
        <w:pStyle w:val="a0"/>
        <w:numPr>
          <w:ilvl w:val="0"/>
          <w:numId w:val="19"/>
        </w:numPr>
        <w:ind w:leftChars="0" w:left="709" w:hanging="425"/>
        <w:jc w:val="left"/>
        <w:rPr>
          <w:rFonts w:ascii="ＭＳ ゴシック" w:eastAsia="ＭＳ ゴシック" w:hAnsi="ＭＳ ゴシック"/>
          <w:b/>
          <w:szCs w:val="21"/>
        </w:rPr>
      </w:pPr>
      <w:r w:rsidRPr="004D1456">
        <w:rPr>
          <w:rFonts w:ascii="ＭＳ ゴシック" w:eastAsia="ＭＳ ゴシック" w:hAnsi="ＭＳ ゴシック" w:hint="eastAsia"/>
          <w:b/>
          <w:szCs w:val="21"/>
        </w:rPr>
        <w:t>出産・育児を理由に、過去１年間に離職した人は10.1千人</w:t>
      </w:r>
      <w:r w:rsidR="00D85191" w:rsidRPr="004D1456">
        <w:rPr>
          <w:rFonts w:ascii="ＭＳ ゴシック" w:eastAsia="ＭＳ ゴシック" w:hAnsi="ＭＳ ゴシック" w:hint="eastAsia"/>
          <w:b/>
          <w:szCs w:val="21"/>
        </w:rPr>
        <w:t>で、</w:t>
      </w:r>
      <w:r w:rsidR="000A4CEB" w:rsidRPr="004D1456">
        <w:rPr>
          <w:rFonts w:ascii="ＭＳ ゴシック" w:eastAsia="ＭＳ ゴシック" w:hAnsi="ＭＳ ゴシック" w:hint="eastAsia"/>
          <w:b/>
          <w:szCs w:val="21"/>
        </w:rPr>
        <w:t>前回調査</w:t>
      </w:r>
      <w:r w:rsidR="00E04820" w:rsidRPr="004D1456">
        <w:rPr>
          <w:rFonts w:ascii="ＭＳ ゴシック" w:eastAsia="ＭＳ ゴシック" w:hAnsi="ＭＳ ゴシック" w:hint="eastAsia"/>
          <w:b/>
          <w:szCs w:val="21"/>
        </w:rPr>
        <w:t>に比べ</w:t>
      </w:r>
      <w:r w:rsidRPr="004D1456">
        <w:rPr>
          <w:rFonts w:ascii="ＭＳ ゴシック" w:eastAsia="ＭＳ ゴシック" w:hAnsi="ＭＳ ゴシック" w:hint="eastAsia"/>
          <w:b/>
          <w:szCs w:val="21"/>
        </w:rPr>
        <w:t>4.5千人減少</w:t>
      </w:r>
    </w:p>
    <w:p w14:paraId="4D4664CB" w14:textId="61438704" w:rsidR="007567A9" w:rsidRPr="004D1456" w:rsidRDefault="007567A9" w:rsidP="004B6453">
      <w:pPr>
        <w:pStyle w:val="a0"/>
        <w:numPr>
          <w:ilvl w:val="0"/>
          <w:numId w:val="19"/>
        </w:numPr>
        <w:ind w:leftChars="0" w:left="709" w:hanging="419"/>
        <w:jc w:val="left"/>
        <w:rPr>
          <w:rFonts w:ascii="ＭＳ ゴシック" w:eastAsia="ＭＳ ゴシック" w:hAnsi="ＭＳ ゴシック"/>
          <w:b/>
          <w:szCs w:val="21"/>
        </w:rPr>
      </w:pPr>
      <w:r w:rsidRPr="004D1456">
        <w:rPr>
          <w:rFonts w:ascii="ＭＳ ゴシック" w:eastAsia="ＭＳ ゴシック" w:hAnsi="ＭＳ ゴシック" w:hint="eastAsia"/>
          <w:b/>
          <w:szCs w:val="21"/>
        </w:rPr>
        <w:t>介護・看護を理由に、過去１年間に離職した人は7.0千人</w:t>
      </w:r>
      <w:r w:rsidR="00D85191" w:rsidRPr="004D1456">
        <w:rPr>
          <w:rFonts w:ascii="ＭＳ ゴシック" w:eastAsia="ＭＳ ゴシック" w:hAnsi="ＭＳ ゴシック" w:hint="eastAsia"/>
          <w:b/>
          <w:szCs w:val="21"/>
        </w:rPr>
        <w:t>で、</w:t>
      </w:r>
      <w:r w:rsidR="000A4CEB" w:rsidRPr="004D1456">
        <w:rPr>
          <w:rFonts w:ascii="ＭＳ ゴシック" w:eastAsia="ＭＳ ゴシック" w:hAnsi="ＭＳ ゴシック" w:hint="eastAsia"/>
          <w:b/>
          <w:szCs w:val="21"/>
        </w:rPr>
        <w:t>前回調査</w:t>
      </w:r>
      <w:r w:rsidR="00C4224B" w:rsidRPr="004D1456">
        <w:rPr>
          <w:rFonts w:ascii="ＭＳ ゴシック" w:eastAsia="ＭＳ ゴシック" w:hAnsi="ＭＳ ゴシック" w:hint="eastAsia"/>
          <w:b/>
          <w:szCs w:val="21"/>
        </w:rPr>
        <w:t>に比べ</w:t>
      </w:r>
      <w:r w:rsidRPr="004D1456">
        <w:rPr>
          <w:rFonts w:ascii="ＭＳ ゴシック" w:eastAsia="ＭＳ ゴシック" w:hAnsi="ＭＳ ゴシック" w:hint="eastAsia"/>
          <w:b/>
          <w:szCs w:val="21"/>
        </w:rPr>
        <w:t>1.4千人増加</w:t>
      </w:r>
      <w:r w:rsidR="00E04820" w:rsidRPr="004D1456">
        <w:rPr>
          <w:rFonts w:ascii="ＭＳ ゴシック" w:eastAsia="ＭＳ ゴシック" w:hAnsi="ＭＳ ゴシック"/>
          <w:b/>
          <w:szCs w:val="21"/>
        </w:rPr>
        <w:t xml:space="preserve"> </w:t>
      </w:r>
    </w:p>
    <w:p w14:paraId="37107FD8" w14:textId="67264D2C" w:rsidR="00E04820" w:rsidRDefault="00E04820" w:rsidP="00E04820">
      <w:pPr>
        <w:jc w:val="left"/>
        <w:rPr>
          <w:rFonts w:ascii="ＭＳ 明朝" w:eastAsia="ＭＳ 明朝" w:hAnsi="ＭＳ 明朝"/>
          <w:b/>
          <w:szCs w:val="21"/>
        </w:rPr>
      </w:pPr>
    </w:p>
    <w:p w14:paraId="46FC49D8" w14:textId="28B0963D" w:rsidR="00D16C2D" w:rsidRDefault="00E04820" w:rsidP="00E04820">
      <w:pPr>
        <w:jc w:val="left"/>
        <w:rPr>
          <w:rFonts w:ascii="ＭＳ 明朝" w:eastAsia="ＭＳ 明朝" w:hAnsi="ＭＳ 明朝"/>
          <w:bCs/>
          <w:szCs w:val="21"/>
        </w:rPr>
      </w:pPr>
      <w:r>
        <w:rPr>
          <w:rFonts w:ascii="ＭＳ 明朝" w:eastAsia="ＭＳ 明朝" w:hAnsi="ＭＳ 明朝" w:hint="eastAsia"/>
          <w:b/>
          <w:szCs w:val="21"/>
        </w:rPr>
        <w:t xml:space="preserve">　</w:t>
      </w:r>
      <w:r>
        <w:rPr>
          <w:rFonts w:ascii="ＭＳ 明朝" w:eastAsia="ＭＳ 明朝" w:hAnsi="ＭＳ 明朝" w:hint="eastAsia"/>
          <w:bCs/>
          <w:szCs w:val="21"/>
        </w:rPr>
        <w:t>離職時期が調査年の直近１年間についてみると、「出産・育児のため」前職を離職した者は</w:t>
      </w:r>
      <w:r w:rsidRPr="00E04820">
        <w:rPr>
          <w:rFonts w:ascii="ＭＳ 明朝" w:eastAsia="ＭＳ 明朝" w:hAnsi="ＭＳ 明朝" w:hint="eastAsia"/>
          <w:bCs/>
          <w:szCs w:val="21"/>
        </w:rPr>
        <w:t>10.1千人</w:t>
      </w:r>
      <w:r>
        <w:rPr>
          <w:rFonts w:ascii="ＭＳ 明朝" w:eastAsia="ＭＳ 明朝" w:hAnsi="ＭＳ 明朝" w:hint="eastAsia"/>
          <w:bCs/>
          <w:szCs w:val="21"/>
        </w:rPr>
        <w:t>となっており</w:t>
      </w:r>
      <w:r w:rsidRPr="00E04820">
        <w:rPr>
          <w:rFonts w:ascii="ＭＳ 明朝" w:eastAsia="ＭＳ 明朝" w:hAnsi="ＭＳ 明朝" w:hint="eastAsia"/>
          <w:bCs/>
          <w:szCs w:val="21"/>
        </w:rPr>
        <w:t>、</w:t>
      </w:r>
      <w:r w:rsidR="000A4CEB">
        <w:rPr>
          <w:rFonts w:ascii="ＭＳ 明朝" w:eastAsia="ＭＳ 明朝" w:hAnsi="ＭＳ 明朝" w:hint="eastAsia"/>
          <w:bCs/>
          <w:szCs w:val="21"/>
        </w:rPr>
        <w:t>前回調査</w:t>
      </w:r>
      <w:r>
        <w:rPr>
          <w:rFonts w:ascii="ＭＳ 明朝" w:eastAsia="ＭＳ 明朝" w:hAnsi="ＭＳ 明朝" w:hint="eastAsia"/>
          <w:bCs/>
          <w:szCs w:val="21"/>
        </w:rPr>
        <w:t>に比べ</w:t>
      </w:r>
      <w:r w:rsidRPr="00E04820">
        <w:rPr>
          <w:rFonts w:ascii="ＭＳ 明朝" w:eastAsia="ＭＳ 明朝" w:hAnsi="ＭＳ 明朝" w:hint="eastAsia"/>
          <w:bCs/>
          <w:szCs w:val="21"/>
        </w:rPr>
        <w:t>4.5千人減少</w:t>
      </w:r>
      <w:r>
        <w:rPr>
          <w:rFonts w:ascii="ＭＳ 明朝" w:eastAsia="ＭＳ 明朝" w:hAnsi="ＭＳ 明朝" w:hint="eastAsia"/>
          <w:bCs/>
          <w:szCs w:val="21"/>
        </w:rPr>
        <w:t>している</w:t>
      </w:r>
      <w:r w:rsidRPr="00E04820">
        <w:rPr>
          <w:rFonts w:ascii="ＭＳ 明朝" w:eastAsia="ＭＳ 明朝" w:hAnsi="ＭＳ 明朝" w:hint="eastAsia"/>
          <w:bCs/>
          <w:szCs w:val="21"/>
        </w:rPr>
        <w:t>。</w:t>
      </w:r>
      <w:r w:rsidR="00D16C2D">
        <w:rPr>
          <w:rFonts w:ascii="ＭＳ 明朝" w:eastAsia="ＭＳ 明朝" w:hAnsi="ＭＳ 明朝" w:hint="eastAsia"/>
          <w:bCs/>
          <w:szCs w:val="21"/>
        </w:rPr>
        <w:t>このうち、女性は、</w:t>
      </w:r>
      <w:r w:rsidR="000A4CEB">
        <w:rPr>
          <w:rFonts w:ascii="ＭＳ 明朝" w:eastAsia="ＭＳ 明朝" w:hAnsi="ＭＳ 明朝" w:hint="eastAsia"/>
          <w:bCs/>
          <w:szCs w:val="21"/>
        </w:rPr>
        <w:t>前回調査</w:t>
      </w:r>
      <w:r w:rsidR="00D16C2D">
        <w:rPr>
          <w:rFonts w:ascii="ＭＳ 明朝" w:eastAsia="ＭＳ 明朝" w:hAnsi="ＭＳ 明朝" w:hint="eastAsia"/>
          <w:bCs/>
          <w:szCs w:val="21"/>
        </w:rPr>
        <w:t>に比べ4.7千人減</w:t>
      </w:r>
      <w:r w:rsidR="00833239">
        <w:rPr>
          <w:rFonts w:ascii="ＭＳ 明朝" w:eastAsia="ＭＳ 明朝" w:hAnsi="ＭＳ 明朝" w:hint="eastAsia"/>
          <w:bCs/>
          <w:szCs w:val="21"/>
        </w:rPr>
        <w:t>の</w:t>
      </w:r>
      <w:r w:rsidR="00D16C2D">
        <w:rPr>
          <w:rFonts w:ascii="ＭＳ 明朝" w:eastAsia="ＭＳ 明朝" w:hAnsi="ＭＳ 明朝" w:hint="eastAsia"/>
          <w:bCs/>
          <w:szCs w:val="21"/>
        </w:rPr>
        <w:t>9.4千人となっ</w:t>
      </w:r>
      <w:r w:rsidR="00833239">
        <w:rPr>
          <w:rFonts w:ascii="ＭＳ 明朝" w:eastAsia="ＭＳ 明朝" w:hAnsi="ＭＳ 明朝" w:hint="eastAsia"/>
          <w:bCs/>
          <w:szCs w:val="21"/>
        </w:rPr>
        <w:t>たが</w:t>
      </w:r>
      <w:r w:rsidR="00D16C2D">
        <w:rPr>
          <w:rFonts w:ascii="ＭＳ 明朝" w:eastAsia="ＭＳ 明朝" w:hAnsi="ＭＳ 明朝" w:hint="eastAsia"/>
          <w:bCs/>
          <w:szCs w:val="21"/>
        </w:rPr>
        <w:t>、男性の0.7千人に比べ著しく多い。</w:t>
      </w:r>
      <w:r w:rsidR="00D16C2D" w:rsidRPr="00E04820">
        <w:rPr>
          <w:rFonts w:ascii="ＭＳ 明朝" w:eastAsia="ＭＳ 明朝" w:hAnsi="ＭＳ 明朝" w:hint="eastAsia"/>
          <w:bCs/>
          <w:szCs w:val="21"/>
        </w:rPr>
        <w:t>〔表</w:t>
      </w:r>
      <w:r w:rsidR="00D16C2D">
        <w:rPr>
          <w:rFonts w:ascii="ＭＳ 明朝" w:eastAsia="ＭＳ 明朝" w:hAnsi="ＭＳ 明朝" w:hint="eastAsia"/>
          <w:bCs/>
          <w:szCs w:val="21"/>
        </w:rPr>
        <w:t>1</w:t>
      </w:r>
      <w:r w:rsidR="007659D3">
        <w:rPr>
          <w:rFonts w:ascii="ＭＳ 明朝" w:eastAsia="ＭＳ 明朝" w:hAnsi="ＭＳ 明朝"/>
          <w:bCs/>
          <w:szCs w:val="21"/>
        </w:rPr>
        <w:t>4</w:t>
      </w:r>
      <w:r w:rsidR="00D16C2D" w:rsidRPr="00E04820">
        <w:rPr>
          <w:rFonts w:ascii="ＭＳ 明朝" w:eastAsia="ＭＳ 明朝" w:hAnsi="ＭＳ 明朝" w:hint="eastAsia"/>
          <w:bCs/>
          <w:szCs w:val="21"/>
        </w:rPr>
        <w:t>〕</w:t>
      </w:r>
    </w:p>
    <w:p w14:paraId="436B8BCB" w14:textId="19127BD8" w:rsidR="00E04820" w:rsidRPr="00E04820" w:rsidRDefault="00E04820" w:rsidP="00D16C2D">
      <w:pPr>
        <w:ind w:firstLineChars="100" w:firstLine="210"/>
        <w:jc w:val="left"/>
        <w:rPr>
          <w:rFonts w:ascii="ＭＳ 明朝" w:eastAsia="ＭＳ 明朝" w:hAnsi="ＭＳ 明朝"/>
          <w:bCs/>
          <w:szCs w:val="21"/>
        </w:rPr>
      </w:pPr>
      <w:r w:rsidRPr="00E04820">
        <w:rPr>
          <w:rFonts w:ascii="ＭＳ 明朝" w:eastAsia="ＭＳ 明朝" w:hAnsi="ＭＳ 明朝" w:hint="eastAsia"/>
          <w:bCs/>
          <w:szCs w:val="21"/>
        </w:rPr>
        <w:t>また、</w:t>
      </w:r>
      <w:r>
        <w:rPr>
          <w:rFonts w:ascii="ＭＳ 明朝" w:eastAsia="ＭＳ 明朝" w:hAnsi="ＭＳ 明朝" w:hint="eastAsia"/>
          <w:bCs/>
          <w:szCs w:val="21"/>
        </w:rPr>
        <w:t>「</w:t>
      </w:r>
      <w:r w:rsidR="00640E31">
        <w:rPr>
          <w:rFonts w:ascii="ＭＳ 明朝" w:eastAsia="ＭＳ 明朝" w:hAnsi="ＭＳ 明朝" w:hint="eastAsia"/>
          <w:bCs/>
          <w:szCs w:val="21"/>
        </w:rPr>
        <w:t>介護・看護のため</w:t>
      </w:r>
      <w:r>
        <w:rPr>
          <w:rFonts w:ascii="ＭＳ 明朝" w:eastAsia="ＭＳ 明朝" w:hAnsi="ＭＳ 明朝" w:hint="eastAsia"/>
          <w:bCs/>
          <w:szCs w:val="21"/>
        </w:rPr>
        <w:t>」</w:t>
      </w:r>
      <w:r w:rsidR="00640E31">
        <w:rPr>
          <w:rFonts w:ascii="ＭＳ 明朝" w:eastAsia="ＭＳ 明朝" w:hAnsi="ＭＳ 明朝" w:hint="eastAsia"/>
          <w:bCs/>
          <w:szCs w:val="21"/>
        </w:rPr>
        <w:t>離職した者</w:t>
      </w:r>
      <w:r w:rsidRPr="00E04820">
        <w:rPr>
          <w:rFonts w:ascii="ＭＳ 明朝" w:eastAsia="ＭＳ 明朝" w:hAnsi="ＭＳ 明朝" w:hint="eastAsia"/>
          <w:bCs/>
          <w:szCs w:val="21"/>
        </w:rPr>
        <w:t>は7.0千人</w:t>
      </w:r>
      <w:r w:rsidR="00640E31">
        <w:rPr>
          <w:rFonts w:ascii="ＭＳ 明朝" w:eastAsia="ＭＳ 明朝" w:hAnsi="ＭＳ 明朝" w:hint="eastAsia"/>
          <w:bCs/>
          <w:szCs w:val="21"/>
        </w:rPr>
        <w:t>となっており</w:t>
      </w:r>
      <w:r w:rsidRPr="00E04820">
        <w:rPr>
          <w:rFonts w:ascii="ＭＳ 明朝" w:eastAsia="ＭＳ 明朝" w:hAnsi="ＭＳ 明朝" w:hint="eastAsia"/>
          <w:bCs/>
          <w:szCs w:val="21"/>
        </w:rPr>
        <w:t>、</w:t>
      </w:r>
      <w:r w:rsidR="000A4CEB">
        <w:rPr>
          <w:rFonts w:ascii="ＭＳ 明朝" w:eastAsia="ＭＳ 明朝" w:hAnsi="ＭＳ 明朝" w:hint="eastAsia"/>
          <w:bCs/>
          <w:szCs w:val="21"/>
        </w:rPr>
        <w:t>前回調査</w:t>
      </w:r>
      <w:r w:rsidR="00640E31">
        <w:rPr>
          <w:rFonts w:ascii="ＭＳ 明朝" w:eastAsia="ＭＳ 明朝" w:hAnsi="ＭＳ 明朝" w:hint="eastAsia"/>
          <w:bCs/>
          <w:szCs w:val="21"/>
        </w:rPr>
        <w:t>に比べ</w:t>
      </w:r>
      <w:r w:rsidRPr="00E04820">
        <w:rPr>
          <w:rFonts w:ascii="ＭＳ 明朝" w:eastAsia="ＭＳ 明朝" w:hAnsi="ＭＳ 明朝" w:hint="eastAsia"/>
          <w:bCs/>
          <w:szCs w:val="21"/>
        </w:rPr>
        <w:t>1.4千人増加</w:t>
      </w:r>
      <w:r w:rsidR="00640E31">
        <w:rPr>
          <w:rFonts w:ascii="ＭＳ 明朝" w:eastAsia="ＭＳ 明朝" w:hAnsi="ＭＳ 明朝" w:hint="eastAsia"/>
          <w:bCs/>
          <w:szCs w:val="21"/>
        </w:rPr>
        <w:t>している</w:t>
      </w:r>
      <w:r w:rsidRPr="00E04820">
        <w:rPr>
          <w:rFonts w:ascii="ＭＳ 明朝" w:eastAsia="ＭＳ 明朝" w:hAnsi="ＭＳ 明朝" w:hint="eastAsia"/>
          <w:bCs/>
          <w:szCs w:val="21"/>
        </w:rPr>
        <w:t>。</w:t>
      </w:r>
      <w:r w:rsidR="00D16C2D">
        <w:rPr>
          <w:rFonts w:ascii="ＭＳ 明朝" w:eastAsia="ＭＳ 明朝" w:hAnsi="ＭＳ 明朝" w:hint="eastAsia"/>
          <w:bCs/>
          <w:szCs w:val="21"/>
        </w:rPr>
        <w:t>このうち、女性は、</w:t>
      </w:r>
      <w:r w:rsidR="000A4CEB">
        <w:rPr>
          <w:rFonts w:ascii="ＭＳ 明朝" w:eastAsia="ＭＳ 明朝" w:hAnsi="ＭＳ 明朝" w:hint="eastAsia"/>
          <w:bCs/>
          <w:szCs w:val="21"/>
        </w:rPr>
        <w:t>前回調査</w:t>
      </w:r>
      <w:r w:rsidR="00D16C2D">
        <w:rPr>
          <w:rFonts w:ascii="ＭＳ 明朝" w:eastAsia="ＭＳ 明朝" w:hAnsi="ＭＳ 明朝" w:hint="eastAsia"/>
          <w:bCs/>
          <w:szCs w:val="21"/>
        </w:rPr>
        <w:t>に比べ3.2千人増えて6.3千人に上り、男性の0.7千人に比べ著しく多い。</w:t>
      </w:r>
      <w:r w:rsidRPr="00E04820">
        <w:rPr>
          <w:rFonts w:ascii="ＭＳ 明朝" w:eastAsia="ＭＳ 明朝" w:hAnsi="ＭＳ 明朝" w:hint="eastAsia"/>
          <w:bCs/>
          <w:szCs w:val="21"/>
        </w:rPr>
        <w:t>〔表</w:t>
      </w:r>
      <w:r w:rsidR="00B4450C">
        <w:rPr>
          <w:rFonts w:ascii="ＭＳ 明朝" w:eastAsia="ＭＳ 明朝" w:hAnsi="ＭＳ 明朝" w:hint="eastAsia"/>
          <w:bCs/>
          <w:szCs w:val="21"/>
        </w:rPr>
        <w:t>1</w:t>
      </w:r>
      <w:r w:rsidR="007659D3">
        <w:rPr>
          <w:rFonts w:ascii="ＭＳ 明朝" w:eastAsia="ＭＳ 明朝" w:hAnsi="ＭＳ 明朝"/>
          <w:bCs/>
          <w:szCs w:val="21"/>
        </w:rPr>
        <w:t>4</w:t>
      </w:r>
      <w:r w:rsidRPr="00E04820">
        <w:rPr>
          <w:rFonts w:ascii="ＭＳ 明朝" w:eastAsia="ＭＳ 明朝" w:hAnsi="ＭＳ 明朝" w:hint="eastAsia"/>
          <w:bCs/>
          <w:szCs w:val="21"/>
        </w:rPr>
        <w:t>〕</w:t>
      </w:r>
    </w:p>
    <w:p w14:paraId="20959E15" w14:textId="77777777" w:rsidR="007567A9" w:rsidRDefault="007567A9" w:rsidP="007567A9">
      <w:pPr>
        <w:jc w:val="left"/>
        <w:rPr>
          <w:rFonts w:ascii="ＭＳ 明朝" w:eastAsia="ＭＳ 明朝" w:hAnsi="ＭＳ 明朝"/>
          <w:szCs w:val="21"/>
        </w:rPr>
      </w:pPr>
    </w:p>
    <w:p w14:paraId="26DE5968" w14:textId="53ACB2BB" w:rsidR="007567A9" w:rsidRDefault="007567A9" w:rsidP="007567A9">
      <w:pPr>
        <w:jc w:val="center"/>
        <w:rPr>
          <w:rFonts w:ascii="ＭＳ 明朝" w:eastAsia="ＭＳ 明朝" w:hAnsi="ＭＳ 明朝"/>
          <w:szCs w:val="21"/>
        </w:rPr>
      </w:pPr>
      <w:r>
        <w:rPr>
          <w:rFonts w:ascii="ＭＳ 明朝" w:eastAsia="ＭＳ 明朝" w:hAnsi="ＭＳ 明朝" w:hint="eastAsia"/>
          <w:szCs w:val="21"/>
        </w:rPr>
        <w:t>表</w:t>
      </w:r>
      <w:r w:rsidR="00B4450C">
        <w:rPr>
          <w:rFonts w:ascii="ＭＳ 明朝" w:eastAsia="ＭＳ 明朝" w:hAnsi="ＭＳ 明朝" w:hint="eastAsia"/>
          <w:szCs w:val="21"/>
        </w:rPr>
        <w:t>1</w:t>
      </w:r>
      <w:r w:rsidR="007659D3">
        <w:rPr>
          <w:rFonts w:ascii="ＭＳ 明朝" w:eastAsia="ＭＳ 明朝" w:hAnsi="ＭＳ 明朝"/>
          <w:szCs w:val="21"/>
        </w:rPr>
        <w:t>4</w:t>
      </w:r>
      <w:r>
        <w:rPr>
          <w:rFonts w:ascii="ＭＳ 明朝" w:eastAsia="ＭＳ 明朝" w:hAnsi="ＭＳ 明朝" w:hint="eastAsia"/>
          <w:szCs w:val="21"/>
        </w:rPr>
        <w:t xml:space="preserve">　</w:t>
      </w:r>
      <w:r w:rsidRPr="00613D1B">
        <w:rPr>
          <w:rFonts w:ascii="ＭＳ 明朝" w:eastAsia="ＭＳ 明朝" w:hAnsi="ＭＳ 明朝" w:hint="eastAsia"/>
          <w:szCs w:val="21"/>
        </w:rPr>
        <w:t>「出産・育児」離職した者及び「介護・看護」離職した者</w:t>
      </w:r>
      <w:r>
        <w:rPr>
          <w:rFonts w:ascii="ＭＳ 明朝" w:eastAsia="ＭＳ 明朝" w:hAnsi="ＭＳ 明朝" w:hint="eastAsia"/>
          <w:szCs w:val="21"/>
        </w:rPr>
        <w:t>の数―大阪府</w:t>
      </w:r>
    </w:p>
    <w:p w14:paraId="3B18B316" w14:textId="77777777" w:rsidR="007567A9" w:rsidRDefault="007567A9" w:rsidP="007567A9">
      <w:pPr>
        <w:rPr>
          <w:rFonts w:ascii="ＭＳ 明朝" w:eastAsia="ＭＳ 明朝" w:hAnsi="ＭＳ 明朝"/>
          <w:szCs w:val="21"/>
        </w:rPr>
      </w:pPr>
      <w:r w:rsidRPr="00252385">
        <w:rPr>
          <w:rFonts w:ascii="ＭＳ 明朝" w:eastAsia="ＭＳ 明朝" w:hAnsi="ＭＳ 明朝"/>
          <w:noProof/>
          <w:szCs w:val="21"/>
        </w:rPr>
        <w:drawing>
          <wp:inline distT="0" distB="0" distL="0" distR="0" wp14:anchorId="06B4864D" wp14:editId="5690FB42">
            <wp:extent cx="6120130" cy="1172818"/>
            <wp:effectExtent l="0" t="0" r="0" b="8890"/>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120130" cy="1172818"/>
                    </a:xfrm>
                    <a:prstGeom prst="rect">
                      <a:avLst/>
                    </a:prstGeom>
                    <a:noFill/>
                    <a:ln>
                      <a:noFill/>
                    </a:ln>
                  </pic:spPr>
                </pic:pic>
              </a:graphicData>
            </a:graphic>
          </wp:inline>
        </w:drawing>
      </w:r>
    </w:p>
    <w:p w14:paraId="4D8E6573" w14:textId="537E1A98" w:rsidR="007567A9" w:rsidRPr="00940EC5" w:rsidRDefault="007567A9" w:rsidP="00940EC5">
      <w:pPr>
        <w:jc w:val="left"/>
        <w:rPr>
          <w:rFonts w:ascii="ＭＳ 明朝" w:eastAsia="ＭＳ 明朝" w:hAnsi="ＭＳ 明朝"/>
          <w:sz w:val="18"/>
          <w:szCs w:val="21"/>
        </w:rPr>
      </w:pPr>
      <w:r w:rsidRPr="00971FE5">
        <w:rPr>
          <w:rFonts w:ascii="ＭＳ 明朝" w:eastAsia="ＭＳ 明朝" w:hAnsi="ＭＳ 明朝" w:hint="eastAsia"/>
          <w:sz w:val="18"/>
          <w:szCs w:val="21"/>
        </w:rPr>
        <w:t>注)</w:t>
      </w:r>
      <w:r w:rsidRPr="00971FE5">
        <w:rPr>
          <w:rFonts w:ascii="ＭＳ 明朝" w:eastAsia="ＭＳ 明朝" w:hAnsi="ＭＳ 明朝"/>
          <w:sz w:val="18"/>
          <w:szCs w:val="21"/>
        </w:rPr>
        <w:t xml:space="preserve"> </w:t>
      </w:r>
      <w:r w:rsidRPr="00971FE5">
        <w:rPr>
          <w:rFonts w:ascii="ＭＳ 明朝" w:eastAsia="ＭＳ 明朝" w:hAnsi="ＭＳ 明朝" w:hint="eastAsia"/>
          <w:sz w:val="18"/>
          <w:szCs w:val="21"/>
        </w:rPr>
        <w:t>ここでいう「離職した者」は</w:t>
      </w:r>
      <w:r>
        <w:rPr>
          <w:rFonts w:ascii="ＭＳ 明朝" w:eastAsia="ＭＳ 明朝" w:hAnsi="ＭＳ 明朝" w:hint="eastAsia"/>
          <w:sz w:val="18"/>
          <w:szCs w:val="21"/>
        </w:rPr>
        <w:t>、</w:t>
      </w:r>
      <w:r w:rsidRPr="00971FE5">
        <w:rPr>
          <w:rFonts w:ascii="ＭＳ 明朝" w:eastAsia="ＭＳ 明朝" w:hAnsi="ＭＳ 明朝" w:hint="eastAsia"/>
          <w:sz w:val="18"/>
          <w:szCs w:val="21"/>
        </w:rPr>
        <w:t>転職就業者</w:t>
      </w:r>
      <w:r>
        <w:rPr>
          <w:rFonts w:ascii="ＭＳ 明朝" w:eastAsia="ＭＳ 明朝" w:hAnsi="ＭＳ 明朝" w:hint="eastAsia"/>
          <w:sz w:val="18"/>
          <w:szCs w:val="21"/>
        </w:rPr>
        <w:t>(前職がある有業者)</w:t>
      </w:r>
      <w:r w:rsidRPr="00971FE5">
        <w:rPr>
          <w:rFonts w:ascii="ＭＳ 明朝" w:eastAsia="ＭＳ 明朝" w:hAnsi="ＭＳ 明朝" w:hint="eastAsia"/>
          <w:sz w:val="18"/>
          <w:szCs w:val="21"/>
        </w:rPr>
        <w:t>及び離職非就業者</w:t>
      </w:r>
      <w:r>
        <w:rPr>
          <w:rFonts w:ascii="ＭＳ 明朝" w:eastAsia="ＭＳ 明朝" w:hAnsi="ＭＳ 明朝" w:hint="eastAsia"/>
          <w:sz w:val="18"/>
          <w:szCs w:val="21"/>
        </w:rPr>
        <w:t>(前職がある無業者)の合計を指している</w:t>
      </w:r>
      <w:r w:rsidRPr="00971FE5">
        <w:rPr>
          <w:rFonts w:ascii="ＭＳ 明朝" w:eastAsia="ＭＳ 明朝" w:hAnsi="ＭＳ 明朝" w:hint="eastAsia"/>
          <w:sz w:val="18"/>
          <w:szCs w:val="21"/>
        </w:rPr>
        <w:t>。</w:t>
      </w:r>
    </w:p>
    <w:p w14:paraId="5DBD5FC2" w14:textId="69A0B27C" w:rsidR="00643F82" w:rsidRPr="004D1456" w:rsidRDefault="00643F82" w:rsidP="00D055DE">
      <w:pPr>
        <w:pStyle w:val="2"/>
        <w:ind w:leftChars="2" w:left="424"/>
        <w:rPr>
          <w:rFonts w:ascii="ＭＳ ゴシック" w:eastAsia="ＭＳ ゴシック" w:hAnsi="ＭＳ ゴシック"/>
        </w:rPr>
      </w:pPr>
      <w:bookmarkStart w:id="17" w:name="_Toc150168449"/>
      <w:r w:rsidRPr="004D1456">
        <w:rPr>
          <w:rFonts w:ascii="ＭＳ ゴシック" w:eastAsia="ＭＳ ゴシック" w:hAnsi="ＭＳ ゴシック" w:hint="eastAsia"/>
        </w:rPr>
        <w:lastRenderedPageBreak/>
        <w:t>正規・非正規間の</w:t>
      </w:r>
      <w:r w:rsidR="00F106DC" w:rsidRPr="004D1456">
        <w:rPr>
          <w:rFonts w:ascii="ＭＳ ゴシック" w:eastAsia="ＭＳ ゴシック" w:hAnsi="ＭＳ ゴシック" w:hint="eastAsia"/>
        </w:rPr>
        <w:t>異動</w:t>
      </w:r>
      <w:bookmarkEnd w:id="17"/>
    </w:p>
    <w:p w14:paraId="1BF779DF" w14:textId="6D16C530" w:rsidR="00643F82" w:rsidRPr="004D1456" w:rsidRDefault="00A24EFD" w:rsidP="00AC1A15">
      <w:pPr>
        <w:rPr>
          <w:rFonts w:ascii="ＭＳ ゴシック" w:eastAsia="ＭＳ ゴシック" w:hAnsi="ＭＳ ゴシック"/>
          <w:b/>
          <w:bCs/>
        </w:rPr>
      </w:pPr>
      <w:r w:rsidRPr="004D1456">
        <w:rPr>
          <w:rFonts w:ascii="ＭＳ ゴシック" w:eastAsia="ＭＳ ゴシック" w:hAnsi="ＭＳ ゴシック" w:hint="eastAsia"/>
          <w:noProof/>
        </w:rPr>
        <mc:AlternateContent>
          <mc:Choice Requires="wps">
            <w:drawing>
              <wp:anchor distT="0" distB="0" distL="114300" distR="114300" simplePos="0" relativeHeight="251676672" behindDoc="0" locked="0" layoutInCell="1" allowOverlap="1" wp14:anchorId="2B2AFD42" wp14:editId="21689832">
                <wp:simplePos x="0" y="0"/>
                <wp:positionH relativeFrom="margin">
                  <wp:posOffset>-3810</wp:posOffset>
                </wp:positionH>
                <wp:positionV relativeFrom="paragraph">
                  <wp:posOffset>181610</wp:posOffset>
                </wp:positionV>
                <wp:extent cx="6137910" cy="982980"/>
                <wp:effectExtent l="0" t="0" r="15240" b="26670"/>
                <wp:wrapNone/>
                <wp:docPr id="36" name="正方形/長方形 36"/>
                <wp:cNvGraphicFramePr/>
                <a:graphic xmlns:a="http://schemas.openxmlformats.org/drawingml/2006/main">
                  <a:graphicData uri="http://schemas.microsoft.com/office/word/2010/wordprocessingShape">
                    <wps:wsp>
                      <wps:cNvSpPr/>
                      <wps:spPr>
                        <a:xfrm>
                          <a:off x="0" y="0"/>
                          <a:ext cx="6137910" cy="9829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46C349" id="正方形/長方形 36" o:spid="_x0000_s1026" style="position:absolute;left:0;text-align:left;margin-left:-.3pt;margin-top:14.3pt;width:483.3pt;height:77.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My8rQIAAJAFAAAOAAAAZHJzL2Uyb0RvYy54bWysVM1uEzEQviPxDpbvdLPpb6JuqqhVEVLV&#10;VrSoZ9drd1eyPcZ2sgnvAQ8AZ86IA49DJd6CsfcnUak4IHLYzHhmvvmf45OVVmQpnK/BFDTfGVEi&#10;DIeyNg8FfXd7/uqIEh+YKZkCIwq6Fp6ezF6+OG7sVIyhAlUKRxDE+GljC1qFYKdZ5nklNPM7YIVB&#10;oQSnWUDWPWSlYw2ia5WNR6ODrAFXWgdceI+vZ62QzhK+lIKHKym9CEQVFGML6evS9z5+s9kxmz44&#10;Zquad2Gwf4hCs9qg0wHqjAVGFq7+A0rX3IEHGXY46AykrLlIOWA2+ehJNjcVsyLlgsXxdiiT/3+w&#10;/HJ57UhdFnT3gBLDNPbo8euXx0/ff/74nP36+K2lCEqxVI31U7S4sdeu4zySMe+VdDr+Y0Zklcq7&#10;HsorVoFwfDzIdw8nOXaBo2xyNJ4cpfpnG2vrfHgtQJNIFNRh+1JV2fLCB/SIqr1KdGbgvFYqtVCZ&#10;+OBB1WV8S0ycIXGqHFky7H5Y5TEFhNjSQi5aZjGxNpVEhbUSEUKZt0JidTD4cQokzeUGk3EuTMhb&#10;UcVK0braH+Gvd9ZHkVwnwIgsMcgBuwPoNVuQHruNudOPpiKN9WA8+ltgrfFgkTyDCYOxrg245wAU&#10;ZtV5bvX7IrWliVW6h3KNs+OgXSpv+XmNbbtgPlwzh1uEncbLEK7wIxU0BYWOoqQC9+G596iPw41S&#10;ShrcyoL69wvmBCXqjcGxn+R7e3GNE7O3fzhGxm1L7rclZqFPAVuf4w2yPJFRP6ielA70HR6QefSK&#10;ImY4+i4oD65nTkN7LfAEcTGfJzVcXcvChbmxPILHqsaxvF3dMWe72Q049ZfQbzCbPhnhVjdaGpgv&#10;Asg6zfemrl29ce3T4HQnKt6VbT5pbQ7p7DcAAAD//wMAUEsDBBQABgAIAAAAIQCwd6lo3wAAAAgB&#10;AAAPAAAAZHJzL2Rvd25yZXYueG1sTI9BS8NAEIXvgv9hGcFLaTetEmLMpoii9CAFqx68TbJjEpud&#10;DdltG/+940lPw+N9vHmvWE+uV0caQ+fZwHKRgCKuve24MfD2+jjPQIWIbLH3TAa+KcC6PD8rMLf+&#10;xC903MVGSQiHHA20MQ651qFuyWFY+IFYvE8/Oowix0bbEU8S7nq9SpJUO+xYPrQ40H1L9X53cAY+&#10;NlNsvpZP8XmPs/fZpq3q7UNlzOXFdHcLKtIU/2D4rS/VoZROlT+wDao3ME8FNLDK5Ip9k6YyrRIu&#10;u7oGXRb6/4DyBwAA//8DAFBLAQItABQABgAIAAAAIQC2gziS/gAAAOEBAAATAAAAAAAAAAAAAAAA&#10;AAAAAABbQ29udGVudF9UeXBlc10ueG1sUEsBAi0AFAAGAAgAAAAhADj9If/WAAAAlAEAAAsAAAAA&#10;AAAAAAAAAAAALwEAAF9yZWxzLy5yZWxzUEsBAi0AFAAGAAgAAAAhAFV4zLytAgAAkAUAAA4AAAAA&#10;AAAAAAAAAAAALgIAAGRycy9lMm9Eb2MueG1sUEsBAi0AFAAGAAgAAAAhALB3qWjfAAAACAEAAA8A&#10;AAAAAAAAAAAAAAAABwUAAGRycy9kb3ducmV2LnhtbFBLBQYAAAAABAAEAPMAAAATBgAAAAA=&#10;" filled="f" strokecolor="black [3213]" strokeweight="1pt">
                <w10:wrap anchorx="margin"/>
              </v:rect>
            </w:pict>
          </mc:Fallback>
        </mc:AlternateContent>
      </w:r>
    </w:p>
    <w:p w14:paraId="6E6FC679" w14:textId="693B4744" w:rsidR="00643F82" w:rsidRPr="004D1456" w:rsidRDefault="00643F82" w:rsidP="00A24EFD">
      <w:pPr>
        <w:pStyle w:val="a0"/>
        <w:numPr>
          <w:ilvl w:val="0"/>
          <w:numId w:val="17"/>
        </w:numPr>
        <w:ind w:leftChars="0" w:left="709" w:hanging="419"/>
        <w:rPr>
          <w:rFonts w:ascii="ＭＳ ゴシック" w:eastAsia="ＭＳ ゴシック" w:hAnsi="ＭＳ ゴシック"/>
          <w:b/>
          <w:bCs/>
        </w:rPr>
      </w:pPr>
      <w:r w:rsidRPr="004D1456">
        <w:rPr>
          <w:rFonts w:ascii="ＭＳ ゴシック" w:eastAsia="ＭＳ ゴシック" w:hAnsi="ＭＳ ゴシック" w:hint="eastAsia"/>
          <w:b/>
          <w:bCs/>
        </w:rPr>
        <w:t>前職が「正規の職員・従業員」であった者のうち、71.2％は「正規の職員・従業員」に異動し、28.8％は「非正規の職員・従業員」に異動</w:t>
      </w:r>
    </w:p>
    <w:p w14:paraId="252445B0" w14:textId="1158A39C" w:rsidR="00643F82" w:rsidRPr="004D1456" w:rsidRDefault="00643F82" w:rsidP="00A24EFD">
      <w:pPr>
        <w:pStyle w:val="a0"/>
        <w:numPr>
          <w:ilvl w:val="0"/>
          <w:numId w:val="17"/>
        </w:numPr>
        <w:ind w:leftChars="0" w:left="709" w:hanging="425"/>
        <w:rPr>
          <w:rFonts w:ascii="ＭＳ ゴシック" w:eastAsia="ＭＳ ゴシック" w:hAnsi="ＭＳ ゴシック"/>
          <w:b/>
          <w:bCs/>
        </w:rPr>
      </w:pPr>
      <w:r w:rsidRPr="004D1456">
        <w:rPr>
          <w:rFonts w:ascii="ＭＳ ゴシック" w:eastAsia="ＭＳ ゴシック" w:hAnsi="ＭＳ ゴシック" w:hint="eastAsia"/>
          <w:b/>
          <w:bCs/>
        </w:rPr>
        <w:t>前職が「非正規の職員・従業員」であった者のうち、22.8％は「正規の職員・従業員」に異動し、77.1％は「非正規の職員・従業員」に異動</w:t>
      </w:r>
    </w:p>
    <w:p w14:paraId="10895ABC" w14:textId="491E4D3C" w:rsidR="00B823C5" w:rsidRDefault="00B823C5" w:rsidP="00B823C5">
      <w:pPr>
        <w:ind w:left="284"/>
        <w:rPr>
          <w:rFonts w:ascii="ＭＳ 明朝" w:eastAsia="ＭＳ 明朝" w:hAnsi="ＭＳ 明朝"/>
          <w:b/>
          <w:bCs/>
        </w:rPr>
      </w:pPr>
    </w:p>
    <w:p w14:paraId="2A85DD9A" w14:textId="0CCE43B2" w:rsidR="00B823C5" w:rsidRPr="00B823C5" w:rsidRDefault="00B823C5" w:rsidP="00B823C5">
      <w:pPr>
        <w:jc w:val="center"/>
        <w:rPr>
          <w:rFonts w:ascii="ＭＳ 明朝" w:eastAsia="ＭＳ 明朝" w:hAnsi="ＭＳ 明朝"/>
        </w:rPr>
      </w:pPr>
      <w:r>
        <w:rPr>
          <w:rFonts w:ascii="ＭＳ 明朝" w:eastAsia="ＭＳ 明朝" w:hAnsi="ＭＳ 明朝" w:hint="eastAsia"/>
        </w:rPr>
        <w:t>表1</w:t>
      </w:r>
      <w:r w:rsidR="007659D3">
        <w:rPr>
          <w:rFonts w:ascii="ＭＳ 明朝" w:eastAsia="ＭＳ 明朝" w:hAnsi="ＭＳ 明朝"/>
        </w:rPr>
        <w:t>5</w:t>
      </w:r>
      <w:r>
        <w:rPr>
          <w:rFonts w:ascii="ＭＳ 明朝" w:eastAsia="ＭＳ 明朝" w:hAnsi="ＭＳ 明朝" w:hint="eastAsia"/>
        </w:rPr>
        <w:t xml:space="preserve">　会社などの役員を除く雇用者の雇用形態別就業異動状況(令和４年</w:t>
      </w:r>
      <w:r>
        <w:rPr>
          <w:rFonts w:ascii="ＭＳ 明朝" w:eastAsia="ＭＳ 明朝" w:hAnsi="ＭＳ 明朝"/>
        </w:rPr>
        <w:t>)</w:t>
      </w:r>
      <w:r>
        <w:rPr>
          <w:rFonts w:ascii="ＭＳ 明朝" w:eastAsia="ＭＳ 明朝" w:hAnsi="ＭＳ 明朝" w:hint="eastAsia"/>
        </w:rPr>
        <w:t>―大阪府</w:t>
      </w:r>
    </w:p>
    <w:p w14:paraId="55A62236" w14:textId="4E4B019A" w:rsidR="00B823C5" w:rsidRDefault="00005931" w:rsidP="00643F82">
      <w:pPr>
        <w:rPr>
          <w:rFonts w:ascii="ＭＳ 明朝" w:eastAsia="ＭＳ 明朝" w:hAnsi="ＭＳ 明朝"/>
          <w:b/>
          <w:bCs/>
        </w:rPr>
      </w:pPr>
      <w:r w:rsidRPr="00005931">
        <w:rPr>
          <w:rFonts w:ascii="ＭＳ 明朝" w:eastAsia="ＭＳ 明朝" w:hAnsi="ＭＳ 明朝"/>
          <w:b/>
          <w:bCs/>
          <w:noProof/>
        </w:rPr>
        <w:drawing>
          <wp:inline distT="0" distB="0" distL="0" distR="0" wp14:anchorId="4E4EE568" wp14:editId="0BDEF942">
            <wp:extent cx="6120130" cy="2106930"/>
            <wp:effectExtent l="0" t="0" r="0" b="762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120130" cy="2106930"/>
                    </a:xfrm>
                    <a:prstGeom prst="rect">
                      <a:avLst/>
                    </a:prstGeom>
                    <a:noFill/>
                    <a:ln>
                      <a:noFill/>
                    </a:ln>
                  </pic:spPr>
                </pic:pic>
              </a:graphicData>
            </a:graphic>
          </wp:inline>
        </w:drawing>
      </w:r>
    </w:p>
    <w:p w14:paraId="048F4536" w14:textId="77777777" w:rsidR="00005931" w:rsidRDefault="00005931" w:rsidP="00643F82">
      <w:pPr>
        <w:rPr>
          <w:rFonts w:ascii="ＭＳ 明朝" w:eastAsia="ＭＳ 明朝" w:hAnsi="ＭＳ 明朝"/>
          <w:b/>
          <w:bCs/>
        </w:rPr>
      </w:pPr>
    </w:p>
    <w:p w14:paraId="5349AAD2" w14:textId="2F6B21C1" w:rsidR="00B823C5" w:rsidRPr="00B40FB3" w:rsidRDefault="00B823C5" w:rsidP="001A614F">
      <w:pPr>
        <w:pStyle w:val="3"/>
        <w:rPr>
          <w:rFonts w:ascii="ＭＳ ゴシック" w:eastAsia="ＭＳ ゴシック" w:hAnsi="ＭＳ ゴシック"/>
        </w:rPr>
      </w:pPr>
      <w:bookmarkStart w:id="18" w:name="_Toc150168450"/>
      <w:r w:rsidRPr="00B40FB3">
        <w:rPr>
          <w:rFonts w:ascii="ＭＳ ゴシック" w:eastAsia="ＭＳ ゴシック" w:hAnsi="ＭＳ ゴシック" w:hint="eastAsia"/>
        </w:rPr>
        <w:t>総数</w:t>
      </w:r>
      <w:bookmarkEnd w:id="18"/>
    </w:p>
    <w:p w14:paraId="3BFABE4F" w14:textId="77777777" w:rsidR="00B823C5" w:rsidRPr="00B823C5" w:rsidRDefault="00B823C5" w:rsidP="00B823C5">
      <w:pPr>
        <w:rPr>
          <w:rFonts w:ascii="ＭＳ 明朝" w:eastAsia="ＭＳ 明朝" w:hAnsi="ＭＳ 明朝"/>
          <w:b/>
          <w:bCs/>
        </w:rPr>
      </w:pPr>
    </w:p>
    <w:p w14:paraId="0D034671" w14:textId="5DDFDA7F" w:rsidR="00D85191" w:rsidRDefault="004E5267" w:rsidP="00AC1A15">
      <w:pPr>
        <w:rPr>
          <w:rFonts w:ascii="ＭＳ 明朝" w:eastAsia="ＭＳ 明朝" w:hAnsi="ＭＳ 明朝"/>
        </w:rPr>
      </w:pPr>
      <w:r>
        <w:rPr>
          <w:rFonts w:ascii="ＭＳ 明朝" w:eastAsia="ＭＳ 明朝" w:hAnsi="ＭＳ 明朝" w:hint="eastAsia"/>
        </w:rPr>
        <w:t xml:space="preserve">　</w:t>
      </w:r>
      <w:r w:rsidR="00D85191">
        <w:rPr>
          <w:rFonts w:ascii="ＭＳ 明朝" w:eastAsia="ＭＳ 明朝" w:hAnsi="ＭＳ 明朝" w:hint="eastAsia"/>
        </w:rPr>
        <w:t>雇用者(会社などの役員を除く</w:t>
      </w:r>
      <w:r w:rsidR="00D85191">
        <w:rPr>
          <w:rFonts w:ascii="ＭＳ 明朝" w:eastAsia="ＭＳ 明朝" w:hAnsi="ＭＳ 明朝"/>
        </w:rPr>
        <w:t>)</w:t>
      </w:r>
      <w:r w:rsidR="00D85191">
        <w:rPr>
          <w:rFonts w:ascii="ＭＳ 明朝" w:eastAsia="ＭＳ 明朝" w:hAnsi="ＭＳ 明朝" w:hint="eastAsia"/>
        </w:rPr>
        <w:t>のうち、過去５年間の</w:t>
      </w:r>
      <w:r w:rsidRPr="004E5267">
        <w:rPr>
          <w:rFonts w:ascii="ＭＳ 明朝" w:eastAsia="ＭＳ 明朝" w:hAnsi="ＭＳ 明朝" w:hint="eastAsia"/>
        </w:rPr>
        <w:t>転職就業者</w:t>
      </w:r>
      <w:r w:rsidR="00D85191">
        <w:rPr>
          <w:rFonts w:ascii="ＭＳ 明朝" w:eastAsia="ＭＳ 明朝" w:hAnsi="ＭＳ 明朝" w:hint="eastAsia"/>
        </w:rPr>
        <w:t>は、</w:t>
      </w:r>
      <w:r w:rsidR="00E73A53">
        <w:rPr>
          <w:rFonts w:ascii="ＭＳ 明朝" w:eastAsia="ＭＳ 明朝" w:hAnsi="ＭＳ 明朝"/>
        </w:rPr>
        <w:t>807.9</w:t>
      </w:r>
      <w:r w:rsidR="00E73A53">
        <w:rPr>
          <w:rFonts w:ascii="ＭＳ 明朝" w:eastAsia="ＭＳ 明朝" w:hAnsi="ＭＳ 明朝" w:hint="eastAsia"/>
        </w:rPr>
        <w:t>千人</w:t>
      </w:r>
      <w:r w:rsidR="00D85191">
        <w:rPr>
          <w:rFonts w:ascii="ＭＳ 明朝" w:eastAsia="ＭＳ 明朝" w:hAnsi="ＭＳ 明朝" w:hint="eastAsia"/>
        </w:rPr>
        <w:t>となっている。これを</w:t>
      </w:r>
      <w:r w:rsidR="001305E7">
        <w:rPr>
          <w:rFonts w:ascii="ＭＳ 明朝" w:eastAsia="ＭＳ 明朝" w:hAnsi="ＭＳ 明朝" w:hint="eastAsia"/>
        </w:rPr>
        <w:t>雇用形態間の異動状況</w:t>
      </w:r>
      <w:r w:rsidR="00D85191">
        <w:rPr>
          <w:rFonts w:ascii="ＭＳ 明朝" w:eastAsia="ＭＳ 明朝" w:hAnsi="ＭＳ 明朝" w:hint="eastAsia"/>
        </w:rPr>
        <w:t>で</w:t>
      </w:r>
      <w:r w:rsidR="001305E7">
        <w:rPr>
          <w:rFonts w:ascii="ＭＳ 明朝" w:eastAsia="ＭＳ 明朝" w:hAnsi="ＭＳ 明朝" w:hint="eastAsia"/>
        </w:rPr>
        <w:t>みると、前職が「正規の職員・従業員」であった者(</w:t>
      </w:r>
      <w:r w:rsidR="00643F82">
        <w:rPr>
          <w:rFonts w:ascii="ＭＳ 明朝" w:eastAsia="ＭＳ 明朝" w:hAnsi="ＭＳ 明朝"/>
        </w:rPr>
        <w:t>405.4</w:t>
      </w:r>
      <w:r w:rsidR="001305E7">
        <w:rPr>
          <w:rFonts w:ascii="ＭＳ 明朝" w:eastAsia="ＭＳ 明朝" w:hAnsi="ＭＳ 明朝" w:hint="eastAsia"/>
        </w:rPr>
        <w:t>千人</w:t>
      </w:r>
      <w:r w:rsidR="001305E7">
        <w:rPr>
          <w:rFonts w:ascii="ＭＳ 明朝" w:eastAsia="ＭＳ 明朝" w:hAnsi="ＭＳ 明朝"/>
        </w:rPr>
        <w:t>)</w:t>
      </w:r>
      <w:r w:rsidR="001305E7">
        <w:rPr>
          <w:rFonts w:ascii="ＭＳ 明朝" w:eastAsia="ＭＳ 明朝" w:hAnsi="ＭＳ 明朝" w:hint="eastAsia"/>
        </w:rPr>
        <w:t>のうち、71.2％にあたる</w:t>
      </w:r>
      <w:r w:rsidR="00643F82">
        <w:rPr>
          <w:rFonts w:ascii="ＭＳ 明朝" w:eastAsia="ＭＳ 明朝" w:hAnsi="ＭＳ 明朝" w:hint="eastAsia"/>
        </w:rPr>
        <w:t>2</w:t>
      </w:r>
      <w:r w:rsidR="00643F82">
        <w:rPr>
          <w:rFonts w:ascii="ＭＳ 明朝" w:eastAsia="ＭＳ 明朝" w:hAnsi="ＭＳ 明朝"/>
        </w:rPr>
        <w:t>88.8</w:t>
      </w:r>
      <w:r w:rsidR="00643F82">
        <w:rPr>
          <w:rFonts w:ascii="ＭＳ 明朝" w:eastAsia="ＭＳ 明朝" w:hAnsi="ＭＳ 明朝" w:hint="eastAsia"/>
        </w:rPr>
        <w:t>千人は「正規の職員・従業員」に異動し、28.8％にあたる116.6千人は「非正規の職員・従業員」に異動している。</w:t>
      </w:r>
      <w:r w:rsidR="00CA3785">
        <w:rPr>
          <w:rFonts w:ascii="ＭＳ 明朝" w:eastAsia="ＭＳ 明朝" w:hAnsi="ＭＳ 明朝" w:hint="eastAsia"/>
        </w:rPr>
        <w:t>〔表1</w:t>
      </w:r>
      <w:r w:rsidR="00CA3785">
        <w:rPr>
          <w:rFonts w:ascii="ＭＳ 明朝" w:eastAsia="ＭＳ 明朝" w:hAnsi="ＭＳ 明朝"/>
        </w:rPr>
        <w:t>5</w:t>
      </w:r>
      <w:r w:rsidR="00CA3785">
        <w:rPr>
          <w:rFonts w:ascii="ＭＳ 明朝" w:eastAsia="ＭＳ 明朝" w:hAnsi="ＭＳ 明朝" w:hint="eastAsia"/>
        </w:rPr>
        <w:t>・図７-１〕</w:t>
      </w:r>
    </w:p>
    <w:p w14:paraId="4D076EEE" w14:textId="00064EA2" w:rsidR="004E5267" w:rsidRDefault="00643F82" w:rsidP="00D85191">
      <w:pPr>
        <w:ind w:firstLineChars="100" w:firstLine="210"/>
        <w:rPr>
          <w:rFonts w:ascii="ＭＳ 明朝" w:eastAsia="ＭＳ 明朝" w:hAnsi="ＭＳ 明朝"/>
        </w:rPr>
      </w:pPr>
      <w:r>
        <w:rPr>
          <w:rFonts w:ascii="ＭＳ 明朝" w:eastAsia="ＭＳ 明朝" w:hAnsi="ＭＳ 明朝" w:hint="eastAsia"/>
        </w:rPr>
        <w:t>また、前職が「非正規の職員・従業員」であった者(</w:t>
      </w:r>
      <w:r>
        <w:rPr>
          <w:rFonts w:ascii="ＭＳ 明朝" w:eastAsia="ＭＳ 明朝" w:hAnsi="ＭＳ 明朝"/>
        </w:rPr>
        <w:t>402.5</w:t>
      </w:r>
      <w:r>
        <w:rPr>
          <w:rFonts w:ascii="ＭＳ 明朝" w:eastAsia="ＭＳ 明朝" w:hAnsi="ＭＳ 明朝" w:hint="eastAsia"/>
        </w:rPr>
        <w:t>千人</w:t>
      </w:r>
      <w:r>
        <w:rPr>
          <w:rFonts w:ascii="ＭＳ 明朝" w:eastAsia="ＭＳ 明朝" w:hAnsi="ＭＳ 明朝"/>
        </w:rPr>
        <w:t>)</w:t>
      </w:r>
      <w:r>
        <w:rPr>
          <w:rFonts w:ascii="ＭＳ 明朝" w:eastAsia="ＭＳ 明朝" w:hAnsi="ＭＳ 明朝" w:hint="eastAsia"/>
        </w:rPr>
        <w:t>のうち、22.8％にあたる91.9千人は「正規の職員・従業員」に異動し、77.1％にあたる310.5千人は「非正規の職員・従業員」に異動している。</w:t>
      </w:r>
      <w:r w:rsidR="00933DB2">
        <w:rPr>
          <w:rFonts w:ascii="ＭＳ 明朝" w:eastAsia="ＭＳ 明朝" w:hAnsi="ＭＳ 明朝" w:hint="eastAsia"/>
        </w:rPr>
        <w:t>〔表1</w:t>
      </w:r>
      <w:r w:rsidR="007659D3">
        <w:rPr>
          <w:rFonts w:ascii="ＭＳ 明朝" w:eastAsia="ＭＳ 明朝" w:hAnsi="ＭＳ 明朝"/>
        </w:rPr>
        <w:t>5</w:t>
      </w:r>
      <w:r w:rsidR="00933DB2">
        <w:rPr>
          <w:rFonts w:ascii="ＭＳ 明朝" w:eastAsia="ＭＳ 明朝" w:hAnsi="ＭＳ 明朝" w:hint="eastAsia"/>
        </w:rPr>
        <w:t>・図</w:t>
      </w:r>
      <w:r w:rsidR="00B4450C">
        <w:rPr>
          <w:rFonts w:ascii="ＭＳ 明朝" w:eastAsia="ＭＳ 明朝" w:hAnsi="ＭＳ 明朝" w:hint="eastAsia"/>
        </w:rPr>
        <w:t>７</w:t>
      </w:r>
      <w:r w:rsidR="00DB29A7">
        <w:rPr>
          <w:rFonts w:ascii="ＭＳ 明朝" w:eastAsia="ＭＳ 明朝" w:hAnsi="ＭＳ 明朝" w:hint="eastAsia"/>
        </w:rPr>
        <w:t>-１</w:t>
      </w:r>
      <w:r w:rsidR="00933DB2">
        <w:rPr>
          <w:rFonts w:ascii="ＭＳ 明朝" w:eastAsia="ＭＳ 明朝" w:hAnsi="ＭＳ 明朝" w:hint="eastAsia"/>
        </w:rPr>
        <w:t>〕</w:t>
      </w:r>
    </w:p>
    <w:p w14:paraId="646FED45" w14:textId="77777777" w:rsidR="005F3508" w:rsidRDefault="005F3508" w:rsidP="006151CA">
      <w:pPr>
        <w:rPr>
          <w:rFonts w:ascii="ＭＳ 明朝" w:eastAsia="ＭＳ 明朝" w:hAnsi="ＭＳ 明朝"/>
        </w:rPr>
      </w:pPr>
    </w:p>
    <w:p w14:paraId="244B85F5" w14:textId="6C5F5293" w:rsidR="00CE38A7" w:rsidRDefault="000F26F5" w:rsidP="000F26F5">
      <w:pPr>
        <w:jc w:val="center"/>
        <w:rPr>
          <w:rFonts w:ascii="ＭＳ 明朝" w:eastAsia="ＭＳ 明朝" w:hAnsi="ＭＳ 明朝"/>
        </w:rPr>
      </w:pPr>
      <w:r>
        <w:rPr>
          <w:rFonts w:ascii="ＭＳ 明朝" w:eastAsia="ＭＳ 明朝" w:hAnsi="ＭＳ 明朝" w:hint="eastAsia"/>
        </w:rPr>
        <w:t>図</w:t>
      </w:r>
      <w:r w:rsidR="00B4450C">
        <w:rPr>
          <w:rFonts w:ascii="ＭＳ 明朝" w:eastAsia="ＭＳ 明朝" w:hAnsi="ＭＳ 明朝" w:hint="eastAsia"/>
        </w:rPr>
        <w:t>７</w:t>
      </w:r>
      <w:r w:rsidR="00DB29A7">
        <w:rPr>
          <w:rFonts w:ascii="ＭＳ 明朝" w:eastAsia="ＭＳ 明朝" w:hAnsi="ＭＳ 明朝" w:hint="eastAsia"/>
        </w:rPr>
        <w:t>-１</w:t>
      </w:r>
      <w:r>
        <w:rPr>
          <w:rFonts w:ascii="ＭＳ 明朝" w:eastAsia="ＭＳ 明朝" w:hAnsi="ＭＳ 明朝" w:hint="eastAsia"/>
        </w:rPr>
        <w:t xml:space="preserve">　正規・非正規雇用形態別就業異動状況</w:t>
      </w:r>
      <w:r w:rsidR="009F5366">
        <w:rPr>
          <w:rFonts w:ascii="ＭＳ 明朝" w:eastAsia="ＭＳ 明朝" w:hAnsi="ＭＳ 明朝" w:hint="eastAsia"/>
        </w:rPr>
        <w:t>(総数</w:t>
      </w:r>
      <w:r w:rsidR="009F5366">
        <w:rPr>
          <w:rFonts w:ascii="ＭＳ 明朝" w:eastAsia="ＭＳ 明朝" w:hAnsi="ＭＳ 明朝"/>
        </w:rPr>
        <w:t>)</w:t>
      </w:r>
      <w:r>
        <w:rPr>
          <w:rFonts w:ascii="ＭＳ 明朝" w:eastAsia="ＭＳ 明朝" w:hAnsi="ＭＳ 明朝" w:hint="eastAsia"/>
        </w:rPr>
        <w:t>(令和４年</w:t>
      </w:r>
      <w:r>
        <w:rPr>
          <w:rFonts w:ascii="ＭＳ 明朝" w:eastAsia="ＭＳ 明朝" w:hAnsi="ＭＳ 明朝"/>
        </w:rPr>
        <w:t>)</w:t>
      </w:r>
      <w:r>
        <w:rPr>
          <w:rFonts w:ascii="ＭＳ 明朝" w:eastAsia="ＭＳ 明朝" w:hAnsi="ＭＳ 明朝" w:hint="eastAsia"/>
        </w:rPr>
        <w:t>―大阪府</w:t>
      </w:r>
    </w:p>
    <w:p w14:paraId="605155E5" w14:textId="0DC9304F" w:rsidR="00AC1A15" w:rsidRDefault="00AC1A15" w:rsidP="000F26F5">
      <w:pPr>
        <w:jc w:val="center"/>
        <w:rPr>
          <w:rFonts w:ascii="ＭＳ 明朝" w:eastAsia="ＭＳ 明朝" w:hAnsi="ＭＳ 明朝"/>
        </w:rPr>
      </w:pPr>
      <w:r w:rsidRPr="00AC1A15">
        <w:rPr>
          <w:rFonts w:ascii="ＭＳ 明朝" w:eastAsia="ＭＳ 明朝" w:hAnsi="ＭＳ 明朝" w:hint="eastAsia"/>
          <w:noProof/>
        </w:rPr>
        <w:drawing>
          <wp:inline distT="0" distB="0" distL="0" distR="0" wp14:anchorId="3A2F8D7E" wp14:editId="76C261DE">
            <wp:extent cx="3748997" cy="2008158"/>
            <wp:effectExtent l="0" t="0" r="0" b="0"/>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765254" cy="2016866"/>
                    </a:xfrm>
                    <a:prstGeom prst="rect">
                      <a:avLst/>
                    </a:prstGeom>
                    <a:noFill/>
                    <a:ln>
                      <a:noFill/>
                    </a:ln>
                  </pic:spPr>
                </pic:pic>
              </a:graphicData>
            </a:graphic>
          </wp:inline>
        </w:drawing>
      </w:r>
    </w:p>
    <w:p w14:paraId="58A3B6A7" w14:textId="42F6C91E" w:rsidR="009F5366" w:rsidRPr="00B40FB3" w:rsidRDefault="009F5366" w:rsidP="001A614F">
      <w:pPr>
        <w:pStyle w:val="3"/>
        <w:rPr>
          <w:rFonts w:ascii="ＭＳ ゴシック" w:eastAsia="ＭＳ ゴシック" w:hAnsi="ＭＳ ゴシック"/>
        </w:rPr>
      </w:pPr>
      <w:bookmarkStart w:id="19" w:name="_Toc150168451"/>
      <w:r w:rsidRPr="00B40FB3">
        <w:rPr>
          <w:rFonts w:ascii="ＭＳ ゴシック" w:eastAsia="ＭＳ ゴシック" w:hAnsi="ＭＳ ゴシック" w:hint="eastAsia"/>
        </w:rPr>
        <w:lastRenderedPageBreak/>
        <w:t>男</w:t>
      </w:r>
      <w:bookmarkEnd w:id="19"/>
    </w:p>
    <w:p w14:paraId="108E6B01" w14:textId="77777777" w:rsidR="001E41B3" w:rsidRPr="001E41B3" w:rsidRDefault="001E41B3" w:rsidP="001E41B3">
      <w:pPr>
        <w:rPr>
          <w:rFonts w:ascii="ＭＳ 明朝" w:eastAsia="ＭＳ 明朝" w:hAnsi="ＭＳ 明朝"/>
          <w:b/>
          <w:bCs/>
        </w:rPr>
      </w:pPr>
    </w:p>
    <w:p w14:paraId="640F724D" w14:textId="04535535" w:rsidR="00D85191" w:rsidRDefault="00AC1A15" w:rsidP="009F5366">
      <w:pPr>
        <w:ind w:firstLineChars="100" w:firstLine="210"/>
        <w:rPr>
          <w:rFonts w:ascii="ＭＳ 明朝" w:eastAsia="ＭＳ 明朝" w:hAnsi="ＭＳ 明朝"/>
        </w:rPr>
      </w:pPr>
      <w:r>
        <w:rPr>
          <w:rFonts w:ascii="ＭＳ 明朝" w:eastAsia="ＭＳ 明朝" w:hAnsi="ＭＳ 明朝" w:hint="eastAsia"/>
        </w:rPr>
        <w:t>男</w:t>
      </w:r>
      <w:r w:rsidR="00635E7E">
        <w:rPr>
          <w:rFonts w:ascii="ＭＳ 明朝" w:eastAsia="ＭＳ 明朝" w:hAnsi="ＭＳ 明朝" w:hint="eastAsia"/>
        </w:rPr>
        <w:t>性</w:t>
      </w:r>
      <w:r>
        <w:rPr>
          <w:rFonts w:ascii="ＭＳ 明朝" w:eastAsia="ＭＳ 明朝" w:hAnsi="ＭＳ 明朝" w:hint="eastAsia"/>
        </w:rPr>
        <w:t>に</w:t>
      </w:r>
      <w:r w:rsidR="00635E7E">
        <w:rPr>
          <w:rFonts w:ascii="ＭＳ 明朝" w:eastAsia="ＭＳ 明朝" w:hAnsi="ＭＳ 明朝" w:hint="eastAsia"/>
        </w:rPr>
        <w:t>ついて</w:t>
      </w:r>
      <w:r>
        <w:rPr>
          <w:rFonts w:ascii="ＭＳ 明朝" w:eastAsia="ＭＳ 明朝" w:hAnsi="ＭＳ 明朝" w:hint="eastAsia"/>
        </w:rPr>
        <w:t>みると、前職が「正規の職員・従業員」であった</w:t>
      </w:r>
      <w:r w:rsidR="00635E7E">
        <w:rPr>
          <w:rFonts w:ascii="ＭＳ 明朝" w:eastAsia="ＭＳ 明朝" w:hAnsi="ＭＳ 明朝" w:hint="eastAsia"/>
        </w:rPr>
        <w:t>者</w:t>
      </w:r>
      <w:r>
        <w:rPr>
          <w:rFonts w:ascii="ＭＳ 明朝" w:eastAsia="ＭＳ 明朝" w:hAnsi="ＭＳ 明朝" w:hint="eastAsia"/>
        </w:rPr>
        <w:t>(</w:t>
      </w:r>
      <w:r>
        <w:rPr>
          <w:rFonts w:ascii="ＭＳ 明朝" w:eastAsia="ＭＳ 明朝" w:hAnsi="ＭＳ 明朝"/>
        </w:rPr>
        <w:t>240.3</w:t>
      </w:r>
      <w:r>
        <w:rPr>
          <w:rFonts w:ascii="ＭＳ 明朝" w:eastAsia="ＭＳ 明朝" w:hAnsi="ＭＳ 明朝" w:hint="eastAsia"/>
        </w:rPr>
        <w:t>千人</w:t>
      </w:r>
      <w:r>
        <w:rPr>
          <w:rFonts w:ascii="ＭＳ 明朝" w:eastAsia="ＭＳ 明朝" w:hAnsi="ＭＳ 明朝"/>
        </w:rPr>
        <w:t>)</w:t>
      </w:r>
      <w:r>
        <w:rPr>
          <w:rFonts w:ascii="ＭＳ 明朝" w:eastAsia="ＭＳ 明朝" w:hAnsi="ＭＳ 明朝" w:hint="eastAsia"/>
        </w:rPr>
        <w:t>のうち、</w:t>
      </w:r>
      <w:r>
        <w:rPr>
          <w:rFonts w:ascii="ＭＳ 明朝" w:eastAsia="ＭＳ 明朝" w:hAnsi="ＭＳ 明朝"/>
        </w:rPr>
        <w:t>76.4</w:t>
      </w:r>
      <w:r>
        <w:rPr>
          <w:rFonts w:ascii="ＭＳ 明朝" w:eastAsia="ＭＳ 明朝" w:hAnsi="ＭＳ 明朝" w:hint="eastAsia"/>
        </w:rPr>
        <w:t>％にあたる1</w:t>
      </w:r>
      <w:r>
        <w:rPr>
          <w:rFonts w:ascii="ＭＳ 明朝" w:eastAsia="ＭＳ 明朝" w:hAnsi="ＭＳ 明朝"/>
        </w:rPr>
        <w:t>83.6</w:t>
      </w:r>
      <w:r>
        <w:rPr>
          <w:rFonts w:ascii="ＭＳ 明朝" w:eastAsia="ＭＳ 明朝" w:hAnsi="ＭＳ 明朝" w:hint="eastAsia"/>
        </w:rPr>
        <w:t>千人は「正規の職員・従業員」に異動し、2</w:t>
      </w:r>
      <w:r>
        <w:rPr>
          <w:rFonts w:ascii="ＭＳ 明朝" w:eastAsia="ＭＳ 明朝" w:hAnsi="ＭＳ 明朝"/>
        </w:rPr>
        <w:t>3.6</w:t>
      </w:r>
      <w:r>
        <w:rPr>
          <w:rFonts w:ascii="ＭＳ 明朝" w:eastAsia="ＭＳ 明朝" w:hAnsi="ＭＳ 明朝" w:hint="eastAsia"/>
        </w:rPr>
        <w:t>％にあたる5</w:t>
      </w:r>
      <w:r>
        <w:rPr>
          <w:rFonts w:ascii="ＭＳ 明朝" w:eastAsia="ＭＳ 明朝" w:hAnsi="ＭＳ 明朝"/>
        </w:rPr>
        <w:t>6.7</w:t>
      </w:r>
      <w:r>
        <w:rPr>
          <w:rFonts w:ascii="ＭＳ 明朝" w:eastAsia="ＭＳ 明朝" w:hAnsi="ＭＳ 明朝" w:hint="eastAsia"/>
        </w:rPr>
        <w:t>千人は「非正規の職員・従業員」に異動している。</w:t>
      </w:r>
      <w:r w:rsidR="00CA3785">
        <w:rPr>
          <w:rFonts w:ascii="ＭＳ 明朝" w:eastAsia="ＭＳ 明朝" w:hAnsi="ＭＳ 明朝" w:hint="eastAsia"/>
        </w:rPr>
        <w:t>〔表1</w:t>
      </w:r>
      <w:r w:rsidR="00CA3785">
        <w:rPr>
          <w:rFonts w:ascii="ＭＳ 明朝" w:eastAsia="ＭＳ 明朝" w:hAnsi="ＭＳ 明朝"/>
        </w:rPr>
        <w:t>5</w:t>
      </w:r>
      <w:r w:rsidR="00CA3785">
        <w:rPr>
          <w:rFonts w:ascii="ＭＳ 明朝" w:eastAsia="ＭＳ 明朝" w:hAnsi="ＭＳ 明朝" w:hint="eastAsia"/>
        </w:rPr>
        <w:t>、図７-２〕</w:t>
      </w:r>
    </w:p>
    <w:p w14:paraId="4359BEC3" w14:textId="2E894B03" w:rsidR="009F5366" w:rsidRDefault="00AC1A15" w:rsidP="009F5366">
      <w:pPr>
        <w:ind w:firstLineChars="100" w:firstLine="210"/>
        <w:rPr>
          <w:rFonts w:ascii="ＭＳ 明朝" w:eastAsia="ＭＳ 明朝" w:hAnsi="ＭＳ 明朝"/>
        </w:rPr>
      </w:pPr>
      <w:r>
        <w:rPr>
          <w:rFonts w:ascii="ＭＳ 明朝" w:eastAsia="ＭＳ 明朝" w:hAnsi="ＭＳ 明朝" w:hint="eastAsia"/>
        </w:rPr>
        <w:t>また、前職が「非正規の職員・従業員」であった</w:t>
      </w:r>
      <w:r w:rsidR="00635E7E">
        <w:rPr>
          <w:rFonts w:ascii="ＭＳ 明朝" w:eastAsia="ＭＳ 明朝" w:hAnsi="ＭＳ 明朝" w:hint="eastAsia"/>
        </w:rPr>
        <w:t>者</w:t>
      </w:r>
      <w:r>
        <w:rPr>
          <w:rFonts w:ascii="ＭＳ 明朝" w:eastAsia="ＭＳ 明朝" w:hAnsi="ＭＳ 明朝" w:hint="eastAsia"/>
        </w:rPr>
        <w:t>(</w:t>
      </w:r>
      <w:r>
        <w:rPr>
          <w:rFonts w:ascii="ＭＳ 明朝" w:eastAsia="ＭＳ 明朝" w:hAnsi="ＭＳ 明朝"/>
        </w:rPr>
        <w:t>105.5</w:t>
      </w:r>
      <w:r>
        <w:rPr>
          <w:rFonts w:ascii="ＭＳ 明朝" w:eastAsia="ＭＳ 明朝" w:hAnsi="ＭＳ 明朝" w:hint="eastAsia"/>
        </w:rPr>
        <w:t>千人</w:t>
      </w:r>
      <w:r>
        <w:rPr>
          <w:rFonts w:ascii="ＭＳ 明朝" w:eastAsia="ＭＳ 明朝" w:hAnsi="ＭＳ 明朝"/>
        </w:rPr>
        <w:t>)</w:t>
      </w:r>
      <w:r>
        <w:rPr>
          <w:rFonts w:ascii="ＭＳ 明朝" w:eastAsia="ＭＳ 明朝" w:hAnsi="ＭＳ 明朝" w:hint="eastAsia"/>
        </w:rPr>
        <w:t>のうち、</w:t>
      </w:r>
      <w:r>
        <w:rPr>
          <w:rFonts w:ascii="ＭＳ 明朝" w:eastAsia="ＭＳ 明朝" w:hAnsi="ＭＳ 明朝"/>
        </w:rPr>
        <w:t>33.7</w:t>
      </w:r>
      <w:r>
        <w:rPr>
          <w:rFonts w:ascii="ＭＳ 明朝" w:eastAsia="ＭＳ 明朝" w:hAnsi="ＭＳ 明朝" w:hint="eastAsia"/>
        </w:rPr>
        <w:t>％にあたる</w:t>
      </w:r>
      <w:r>
        <w:rPr>
          <w:rFonts w:ascii="ＭＳ 明朝" w:eastAsia="ＭＳ 明朝" w:hAnsi="ＭＳ 明朝"/>
        </w:rPr>
        <w:t>35.6</w:t>
      </w:r>
      <w:r>
        <w:rPr>
          <w:rFonts w:ascii="ＭＳ 明朝" w:eastAsia="ＭＳ 明朝" w:hAnsi="ＭＳ 明朝" w:hint="eastAsia"/>
        </w:rPr>
        <w:t>千人は「正規の職員・従業員」に異動し、</w:t>
      </w:r>
      <w:r>
        <w:rPr>
          <w:rFonts w:ascii="ＭＳ 明朝" w:eastAsia="ＭＳ 明朝" w:hAnsi="ＭＳ 明朝"/>
        </w:rPr>
        <w:t>66.3</w:t>
      </w:r>
      <w:r>
        <w:rPr>
          <w:rFonts w:ascii="ＭＳ 明朝" w:eastAsia="ＭＳ 明朝" w:hAnsi="ＭＳ 明朝" w:hint="eastAsia"/>
        </w:rPr>
        <w:t>％にあたる6</w:t>
      </w:r>
      <w:r>
        <w:rPr>
          <w:rFonts w:ascii="ＭＳ 明朝" w:eastAsia="ＭＳ 明朝" w:hAnsi="ＭＳ 明朝"/>
        </w:rPr>
        <w:t>9.9</w:t>
      </w:r>
      <w:r>
        <w:rPr>
          <w:rFonts w:ascii="ＭＳ 明朝" w:eastAsia="ＭＳ 明朝" w:hAnsi="ＭＳ 明朝" w:hint="eastAsia"/>
        </w:rPr>
        <w:t>千人は「非正規の職員・従業員」に異動している。</w:t>
      </w:r>
      <w:r w:rsidR="00DB29A7">
        <w:rPr>
          <w:rFonts w:ascii="ＭＳ 明朝" w:eastAsia="ＭＳ 明朝" w:hAnsi="ＭＳ 明朝" w:hint="eastAsia"/>
        </w:rPr>
        <w:t>〔表1</w:t>
      </w:r>
      <w:r w:rsidR="007659D3">
        <w:rPr>
          <w:rFonts w:ascii="ＭＳ 明朝" w:eastAsia="ＭＳ 明朝" w:hAnsi="ＭＳ 明朝"/>
        </w:rPr>
        <w:t>5</w:t>
      </w:r>
      <w:r w:rsidR="00DB29A7">
        <w:rPr>
          <w:rFonts w:ascii="ＭＳ 明朝" w:eastAsia="ＭＳ 明朝" w:hAnsi="ＭＳ 明朝" w:hint="eastAsia"/>
        </w:rPr>
        <w:t>、図７-２〕</w:t>
      </w:r>
    </w:p>
    <w:p w14:paraId="1F783E9F" w14:textId="77777777" w:rsidR="009F5366" w:rsidRDefault="009F5366" w:rsidP="009F5366">
      <w:pPr>
        <w:ind w:firstLineChars="100" w:firstLine="210"/>
        <w:rPr>
          <w:rFonts w:ascii="ＭＳ 明朝" w:eastAsia="ＭＳ 明朝" w:hAnsi="ＭＳ 明朝"/>
        </w:rPr>
      </w:pPr>
    </w:p>
    <w:p w14:paraId="2578F673" w14:textId="67577B47" w:rsidR="009F5366" w:rsidRDefault="009F5366" w:rsidP="009F5366">
      <w:pPr>
        <w:ind w:firstLineChars="100" w:firstLine="210"/>
        <w:jc w:val="center"/>
        <w:rPr>
          <w:rFonts w:ascii="ＭＳ 明朝" w:eastAsia="ＭＳ 明朝" w:hAnsi="ＭＳ 明朝"/>
        </w:rPr>
      </w:pPr>
      <w:r>
        <w:rPr>
          <w:rFonts w:ascii="ＭＳ 明朝" w:eastAsia="ＭＳ 明朝" w:hAnsi="ＭＳ 明朝" w:hint="eastAsia"/>
        </w:rPr>
        <w:t>図７</w:t>
      </w:r>
      <w:r w:rsidR="00DB29A7">
        <w:rPr>
          <w:rFonts w:ascii="ＭＳ 明朝" w:eastAsia="ＭＳ 明朝" w:hAnsi="ＭＳ 明朝" w:hint="eastAsia"/>
        </w:rPr>
        <w:t>-２</w:t>
      </w:r>
      <w:r>
        <w:rPr>
          <w:rFonts w:ascii="ＭＳ 明朝" w:eastAsia="ＭＳ 明朝" w:hAnsi="ＭＳ 明朝" w:hint="eastAsia"/>
        </w:rPr>
        <w:t xml:space="preserve">　正規・非正規雇用形態別就業異動状況(男</w:t>
      </w:r>
      <w:r>
        <w:rPr>
          <w:rFonts w:ascii="ＭＳ 明朝" w:eastAsia="ＭＳ 明朝" w:hAnsi="ＭＳ 明朝"/>
        </w:rPr>
        <w:t>)</w:t>
      </w:r>
      <w:r>
        <w:rPr>
          <w:rFonts w:ascii="ＭＳ 明朝" w:eastAsia="ＭＳ 明朝" w:hAnsi="ＭＳ 明朝" w:hint="eastAsia"/>
        </w:rPr>
        <w:t>(令和４年</w:t>
      </w:r>
      <w:r>
        <w:rPr>
          <w:rFonts w:ascii="ＭＳ 明朝" w:eastAsia="ＭＳ 明朝" w:hAnsi="ＭＳ 明朝"/>
        </w:rPr>
        <w:t>)</w:t>
      </w:r>
      <w:r>
        <w:rPr>
          <w:rFonts w:ascii="ＭＳ 明朝" w:eastAsia="ＭＳ 明朝" w:hAnsi="ＭＳ 明朝" w:hint="eastAsia"/>
        </w:rPr>
        <w:t>―大阪府</w:t>
      </w:r>
    </w:p>
    <w:p w14:paraId="31B35351" w14:textId="69224025" w:rsidR="009F5366" w:rsidRDefault="00C75F7B" w:rsidP="00D31488">
      <w:pPr>
        <w:ind w:firstLineChars="100" w:firstLine="210"/>
        <w:jc w:val="center"/>
        <w:rPr>
          <w:rFonts w:ascii="ＭＳ 明朝" w:eastAsia="ＭＳ 明朝" w:hAnsi="ＭＳ 明朝"/>
        </w:rPr>
      </w:pPr>
      <w:r w:rsidRPr="00C75F7B">
        <w:rPr>
          <w:rFonts w:ascii="ＭＳ 明朝" w:eastAsia="ＭＳ 明朝" w:hAnsi="ＭＳ 明朝"/>
          <w:noProof/>
        </w:rPr>
        <w:drawing>
          <wp:inline distT="0" distB="0" distL="0" distR="0" wp14:anchorId="51B717C6" wp14:editId="3A3F1775">
            <wp:extent cx="4018087" cy="2152297"/>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057157" cy="2173225"/>
                    </a:xfrm>
                    <a:prstGeom prst="rect">
                      <a:avLst/>
                    </a:prstGeom>
                    <a:noFill/>
                    <a:ln>
                      <a:noFill/>
                    </a:ln>
                  </pic:spPr>
                </pic:pic>
              </a:graphicData>
            </a:graphic>
          </wp:inline>
        </w:drawing>
      </w:r>
    </w:p>
    <w:p w14:paraId="1FA6C3FE" w14:textId="5E6D9B0A" w:rsidR="009F5366" w:rsidRPr="00B40FB3" w:rsidRDefault="009F5366" w:rsidP="001A614F">
      <w:pPr>
        <w:pStyle w:val="3"/>
        <w:rPr>
          <w:rFonts w:ascii="ＭＳ ゴシック" w:eastAsia="ＭＳ ゴシック" w:hAnsi="ＭＳ ゴシック"/>
        </w:rPr>
      </w:pPr>
      <w:bookmarkStart w:id="20" w:name="_Toc150168452"/>
      <w:r w:rsidRPr="00B40FB3">
        <w:rPr>
          <w:rFonts w:ascii="ＭＳ ゴシック" w:eastAsia="ＭＳ ゴシック" w:hAnsi="ＭＳ ゴシック" w:hint="eastAsia"/>
        </w:rPr>
        <w:t>女</w:t>
      </w:r>
      <w:bookmarkEnd w:id="20"/>
    </w:p>
    <w:p w14:paraId="2DE1C04D" w14:textId="77777777" w:rsidR="001E41B3" w:rsidRPr="001E41B3" w:rsidRDefault="001E41B3" w:rsidP="001E41B3">
      <w:pPr>
        <w:rPr>
          <w:rFonts w:ascii="ＭＳ 明朝" w:eastAsia="ＭＳ 明朝" w:hAnsi="ＭＳ 明朝"/>
          <w:b/>
          <w:bCs/>
        </w:rPr>
      </w:pPr>
    </w:p>
    <w:p w14:paraId="1AD8AA23" w14:textId="2086F0AE" w:rsidR="00D85191" w:rsidRDefault="00635E7E" w:rsidP="009F5366">
      <w:pPr>
        <w:ind w:firstLineChars="100" w:firstLine="210"/>
        <w:rPr>
          <w:rFonts w:ascii="ＭＳ 明朝" w:eastAsia="ＭＳ 明朝" w:hAnsi="ＭＳ 明朝"/>
        </w:rPr>
      </w:pPr>
      <w:r>
        <w:rPr>
          <w:rFonts w:ascii="ＭＳ 明朝" w:eastAsia="ＭＳ 明朝" w:hAnsi="ＭＳ 明朝" w:hint="eastAsia"/>
        </w:rPr>
        <w:t>女性についてみると、</w:t>
      </w:r>
      <w:r w:rsidR="00AC1A15">
        <w:rPr>
          <w:rFonts w:ascii="ＭＳ 明朝" w:eastAsia="ＭＳ 明朝" w:hAnsi="ＭＳ 明朝" w:hint="eastAsia"/>
        </w:rPr>
        <w:t>前職が「正規の職員・従業員」であった</w:t>
      </w:r>
      <w:r>
        <w:rPr>
          <w:rFonts w:ascii="ＭＳ 明朝" w:eastAsia="ＭＳ 明朝" w:hAnsi="ＭＳ 明朝" w:hint="eastAsia"/>
        </w:rPr>
        <w:t>者</w:t>
      </w:r>
      <w:r w:rsidR="00AC1A15">
        <w:rPr>
          <w:rFonts w:ascii="ＭＳ 明朝" w:eastAsia="ＭＳ 明朝" w:hAnsi="ＭＳ 明朝" w:hint="eastAsia"/>
        </w:rPr>
        <w:t>(</w:t>
      </w:r>
      <w:r w:rsidR="00AC1A15">
        <w:rPr>
          <w:rFonts w:ascii="ＭＳ 明朝" w:eastAsia="ＭＳ 明朝" w:hAnsi="ＭＳ 明朝"/>
        </w:rPr>
        <w:t>165.2</w:t>
      </w:r>
      <w:r w:rsidR="00AC1A15">
        <w:rPr>
          <w:rFonts w:ascii="ＭＳ 明朝" w:eastAsia="ＭＳ 明朝" w:hAnsi="ＭＳ 明朝" w:hint="eastAsia"/>
        </w:rPr>
        <w:t>千人</w:t>
      </w:r>
      <w:r w:rsidR="00AC1A15">
        <w:rPr>
          <w:rFonts w:ascii="ＭＳ 明朝" w:eastAsia="ＭＳ 明朝" w:hAnsi="ＭＳ 明朝"/>
        </w:rPr>
        <w:t>)</w:t>
      </w:r>
      <w:r w:rsidR="00AC1A15">
        <w:rPr>
          <w:rFonts w:ascii="ＭＳ 明朝" w:eastAsia="ＭＳ 明朝" w:hAnsi="ＭＳ 明朝" w:hint="eastAsia"/>
        </w:rPr>
        <w:t>のうち、</w:t>
      </w:r>
      <w:r w:rsidR="00AC1A15">
        <w:rPr>
          <w:rFonts w:ascii="ＭＳ 明朝" w:eastAsia="ＭＳ 明朝" w:hAnsi="ＭＳ 明朝"/>
        </w:rPr>
        <w:t>63.7</w:t>
      </w:r>
      <w:r w:rsidR="00AC1A15">
        <w:rPr>
          <w:rFonts w:ascii="ＭＳ 明朝" w:eastAsia="ＭＳ 明朝" w:hAnsi="ＭＳ 明朝" w:hint="eastAsia"/>
        </w:rPr>
        <w:t>％にあたる1</w:t>
      </w:r>
      <w:r w:rsidR="00AC1A15">
        <w:rPr>
          <w:rFonts w:ascii="ＭＳ 明朝" w:eastAsia="ＭＳ 明朝" w:hAnsi="ＭＳ 明朝"/>
        </w:rPr>
        <w:t>05.2</w:t>
      </w:r>
      <w:r w:rsidR="00AC1A15">
        <w:rPr>
          <w:rFonts w:ascii="ＭＳ 明朝" w:eastAsia="ＭＳ 明朝" w:hAnsi="ＭＳ 明朝" w:hint="eastAsia"/>
        </w:rPr>
        <w:t>千人は「正規の職員・従業員」に異動し、</w:t>
      </w:r>
      <w:r w:rsidR="00AC1A15">
        <w:rPr>
          <w:rFonts w:ascii="ＭＳ 明朝" w:eastAsia="ＭＳ 明朝" w:hAnsi="ＭＳ 明朝"/>
        </w:rPr>
        <w:t>36.3</w:t>
      </w:r>
      <w:r w:rsidR="00AC1A15">
        <w:rPr>
          <w:rFonts w:ascii="ＭＳ 明朝" w:eastAsia="ＭＳ 明朝" w:hAnsi="ＭＳ 明朝" w:hint="eastAsia"/>
        </w:rPr>
        <w:t>％にあたる5</w:t>
      </w:r>
      <w:r w:rsidR="00AC1A15">
        <w:rPr>
          <w:rFonts w:ascii="ＭＳ 明朝" w:eastAsia="ＭＳ 明朝" w:hAnsi="ＭＳ 明朝"/>
        </w:rPr>
        <w:t>9.9</w:t>
      </w:r>
      <w:r w:rsidR="00AC1A15">
        <w:rPr>
          <w:rFonts w:ascii="ＭＳ 明朝" w:eastAsia="ＭＳ 明朝" w:hAnsi="ＭＳ 明朝" w:hint="eastAsia"/>
        </w:rPr>
        <w:t>千人は「非正規の職員・従業員」に異動している。</w:t>
      </w:r>
      <w:r w:rsidR="00CA3785">
        <w:rPr>
          <w:rFonts w:ascii="ＭＳ 明朝" w:eastAsia="ＭＳ 明朝" w:hAnsi="ＭＳ 明朝" w:hint="eastAsia"/>
        </w:rPr>
        <w:t>〔表1</w:t>
      </w:r>
      <w:r w:rsidR="00CA3785">
        <w:rPr>
          <w:rFonts w:ascii="ＭＳ 明朝" w:eastAsia="ＭＳ 明朝" w:hAnsi="ＭＳ 明朝"/>
        </w:rPr>
        <w:t>5</w:t>
      </w:r>
      <w:r w:rsidR="00CA3785">
        <w:rPr>
          <w:rFonts w:ascii="ＭＳ 明朝" w:eastAsia="ＭＳ 明朝" w:hAnsi="ＭＳ 明朝" w:hint="eastAsia"/>
        </w:rPr>
        <w:t>・図７-３〕</w:t>
      </w:r>
    </w:p>
    <w:p w14:paraId="68CD309B" w14:textId="3FA0E75D" w:rsidR="00AC1A15" w:rsidRDefault="00AC1A15" w:rsidP="009F5366">
      <w:pPr>
        <w:ind w:firstLineChars="100" w:firstLine="210"/>
        <w:rPr>
          <w:rFonts w:ascii="ＭＳ 明朝" w:eastAsia="ＭＳ 明朝" w:hAnsi="ＭＳ 明朝"/>
        </w:rPr>
      </w:pPr>
      <w:r>
        <w:rPr>
          <w:rFonts w:ascii="ＭＳ 明朝" w:eastAsia="ＭＳ 明朝" w:hAnsi="ＭＳ 明朝" w:hint="eastAsia"/>
        </w:rPr>
        <w:t>また、前職が「非正規の職員・従業員」であった</w:t>
      </w:r>
      <w:r w:rsidR="00635E7E">
        <w:rPr>
          <w:rFonts w:ascii="ＭＳ 明朝" w:eastAsia="ＭＳ 明朝" w:hAnsi="ＭＳ 明朝" w:hint="eastAsia"/>
        </w:rPr>
        <w:t>者</w:t>
      </w:r>
      <w:r>
        <w:rPr>
          <w:rFonts w:ascii="ＭＳ 明朝" w:eastAsia="ＭＳ 明朝" w:hAnsi="ＭＳ 明朝" w:hint="eastAsia"/>
        </w:rPr>
        <w:t>(</w:t>
      </w:r>
      <w:r>
        <w:rPr>
          <w:rFonts w:ascii="ＭＳ 明朝" w:eastAsia="ＭＳ 明朝" w:hAnsi="ＭＳ 明朝"/>
        </w:rPr>
        <w:t>297.0</w:t>
      </w:r>
      <w:r>
        <w:rPr>
          <w:rFonts w:ascii="ＭＳ 明朝" w:eastAsia="ＭＳ 明朝" w:hAnsi="ＭＳ 明朝" w:hint="eastAsia"/>
        </w:rPr>
        <w:t>千人</w:t>
      </w:r>
      <w:r>
        <w:rPr>
          <w:rFonts w:ascii="ＭＳ 明朝" w:eastAsia="ＭＳ 明朝" w:hAnsi="ＭＳ 明朝"/>
        </w:rPr>
        <w:t>)</w:t>
      </w:r>
      <w:r>
        <w:rPr>
          <w:rFonts w:ascii="ＭＳ 明朝" w:eastAsia="ＭＳ 明朝" w:hAnsi="ＭＳ 明朝" w:hint="eastAsia"/>
        </w:rPr>
        <w:t>のうち、</w:t>
      </w:r>
      <w:r>
        <w:rPr>
          <w:rFonts w:ascii="ＭＳ 明朝" w:eastAsia="ＭＳ 明朝" w:hAnsi="ＭＳ 明朝"/>
        </w:rPr>
        <w:t>19.0</w:t>
      </w:r>
      <w:r>
        <w:rPr>
          <w:rFonts w:ascii="ＭＳ 明朝" w:eastAsia="ＭＳ 明朝" w:hAnsi="ＭＳ 明朝" w:hint="eastAsia"/>
        </w:rPr>
        <w:t>％にあたる</w:t>
      </w:r>
      <w:r>
        <w:rPr>
          <w:rFonts w:ascii="ＭＳ 明朝" w:eastAsia="ＭＳ 明朝" w:hAnsi="ＭＳ 明朝"/>
        </w:rPr>
        <w:t>56.3</w:t>
      </w:r>
      <w:r>
        <w:rPr>
          <w:rFonts w:ascii="ＭＳ 明朝" w:eastAsia="ＭＳ 明朝" w:hAnsi="ＭＳ 明朝" w:hint="eastAsia"/>
        </w:rPr>
        <w:t>千人は「正規の職員・従業員」に異動し、</w:t>
      </w:r>
      <w:r>
        <w:rPr>
          <w:rFonts w:ascii="ＭＳ 明朝" w:eastAsia="ＭＳ 明朝" w:hAnsi="ＭＳ 明朝"/>
        </w:rPr>
        <w:t>81.0</w:t>
      </w:r>
      <w:r>
        <w:rPr>
          <w:rFonts w:ascii="ＭＳ 明朝" w:eastAsia="ＭＳ 明朝" w:hAnsi="ＭＳ 明朝" w:hint="eastAsia"/>
        </w:rPr>
        <w:t>％にあたる</w:t>
      </w:r>
      <w:r>
        <w:rPr>
          <w:rFonts w:ascii="ＭＳ 明朝" w:eastAsia="ＭＳ 明朝" w:hAnsi="ＭＳ 明朝"/>
        </w:rPr>
        <w:t>240.7</w:t>
      </w:r>
      <w:r>
        <w:rPr>
          <w:rFonts w:ascii="ＭＳ 明朝" w:eastAsia="ＭＳ 明朝" w:hAnsi="ＭＳ 明朝" w:hint="eastAsia"/>
        </w:rPr>
        <w:t>千人は「非正規の職員・従業員」に異動している。〔表1</w:t>
      </w:r>
      <w:r w:rsidR="007659D3">
        <w:rPr>
          <w:rFonts w:ascii="ＭＳ 明朝" w:eastAsia="ＭＳ 明朝" w:hAnsi="ＭＳ 明朝"/>
        </w:rPr>
        <w:t>5</w:t>
      </w:r>
      <w:r>
        <w:rPr>
          <w:rFonts w:ascii="ＭＳ 明朝" w:eastAsia="ＭＳ 明朝" w:hAnsi="ＭＳ 明朝" w:hint="eastAsia"/>
        </w:rPr>
        <w:t>・図７</w:t>
      </w:r>
      <w:r w:rsidR="00DB29A7">
        <w:rPr>
          <w:rFonts w:ascii="ＭＳ 明朝" w:eastAsia="ＭＳ 明朝" w:hAnsi="ＭＳ 明朝" w:hint="eastAsia"/>
        </w:rPr>
        <w:t>-３</w:t>
      </w:r>
      <w:r>
        <w:rPr>
          <w:rFonts w:ascii="ＭＳ 明朝" w:eastAsia="ＭＳ 明朝" w:hAnsi="ＭＳ 明朝" w:hint="eastAsia"/>
        </w:rPr>
        <w:t>〕</w:t>
      </w:r>
    </w:p>
    <w:p w14:paraId="45B6E22C" w14:textId="77777777" w:rsidR="007F75FA" w:rsidRDefault="007F75FA" w:rsidP="000965B7">
      <w:pPr>
        <w:widowControl/>
        <w:jc w:val="left"/>
        <w:rPr>
          <w:rFonts w:ascii="ＭＳ 明朝" w:eastAsia="ＭＳ 明朝" w:hAnsi="ＭＳ 明朝"/>
        </w:rPr>
      </w:pPr>
    </w:p>
    <w:p w14:paraId="3DBA3FA8" w14:textId="7D8EBB55" w:rsidR="007F75FA" w:rsidRDefault="007F75FA" w:rsidP="007F75FA">
      <w:pPr>
        <w:ind w:firstLineChars="100" w:firstLine="210"/>
        <w:jc w:val="center"/>
        <w:rPr>
          <w:rFonts w:ascii="ＭＳ 明朝" w:eastAsia="ＭＳ 明朝" w:hAnsi="ＭＳ 明朝"/>
        </w:rPr>
      </w:pPr>
      <w:r>
        <w:rPr>
          <w:rFonts w:ascii="ＭＳ 明朝" w:eastAsia="ＭＳ 明朝" w:hAnsi="ＭＳ 明朝" w:hint="eastAsia"/>
        </w:rPr>
        <w:t>図７</w:t>
      </w:r>
      <w:r w:rsidR="00DB29A7">
        <w:rPr>
          <w:rFonts w:ascii="ＭＳ 明朝" w:eastAsia="ＭＳ 明朝" w:hAnsi="ＭＳ 明朝" w:hint="eastAsia"/>
        </w:rPr>
        <w:t>-３</w:t>
      </w:r>
      <w:r>
        <w:rPr>
          <w:rFonts w:ascii="ＭＳ 明朝" w:eastAsia="ＭＳ 明朝" w:hAnsi="ＭＳ 明朝" w:hint="eastAsia"/>
        </w:rPr>
        <w:t xml:space="preserve">　正規・非正規雇用形態別就業異動状況(</w:t>
      </w:r>
      <w:r w:rsidR="00A2127E">
        <w:rPr>
          <w:rFonts w:ascii="ＭＳ 明朝" w:eastAsia="ＭＳ 明朝" w:hAnsi="ＭＳ 明朝" w:hint="eastAsia"/>
        </w:rPr>
        <w:t>女</w:t>
      </w:r>
      <w:r>
        <w:rPr>
          <w:rFonts w:ascii="ＭＳ 明朝" w:eastAsia="ＭＳ 明朝" w:hAnsi="ＭＳ 明朝"/>
        </w:rPr>
        <w:t>)</w:t>
      </w:r>
      <w:r>
        <w:rPr>
          <w:rFonts w:ascii="ＭＳ 明朝" w:eastAsia="ＭＳ 明朝" w:hAnsi="ＭＳ 明朝" w:hint="eastAsia"/>
        </w:rPr>
        <w:t>(令和４年</w:t>
      </w:r>
      <w:r>
        <w:rPr>
          <w:rFonts w:ascii="ＭＳ 明朝" w:eastAsia="ＭＳ 明朝" w:hAnsi="ＭＳ 明朝"/>
        </w:rPr>
        <w:t>)</w:t>
      </w:r>
      <w:r>
        <w:rPr>
          <w:rFonts w:ascii="ＭＳ 明朝" w:eastAsia="ＭＳ 明朝" w:hAnsi="ＭＳ 明朝" w:hint="eastAsia"/>
        </w:rPr>
        <w:t>―大阪府</w:t>
      </w:r>
    </w:p>
    <w:p w14:paraId="4677BA80" w14:textId="73CA8864" w:rsidR="007F75FA" w:rsidRPr="007F75FA" w:rsidRDefault="007F75FA" w:rsidP="00CB5DB8">
      <w:pPr>
        <w:widowControl/>
        <w:jc w:val="center"/>
        <w:rPr>
          <w:rFonts w:ascii="ＭＳ 明朝" w:eastAsia="ＭＳ 明朝" w:hAnsi="ＭＳ 明朝"/>
        </w:rPr>
      </w:pPr>
      <w:r w:rsidRPr="007F75FA">
        <w:rPr>
          <w:rFonts w:ascii="ＭＳ 明朝" w:eastAsia="ＭＳ 明朝" w:hAnsi="ＭＳ 明朝" w:hint="eastAsia"/>
          <w:noProof/>
        </w:rPr>
        <w:drawing>
          <wp:inline distT="0" distB="0" distL="0" distR="0" wp14:anchorId="656E2984" wp14:editId="6D0302FA">
            <wp:extent cx="3984384" cy="2134245"/>
            <wp:effectExtent l="0" t="0" r="0" b="0"/>
            <wp:docPr id="68" name="図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24345" cy="2155650"/>
                    </a:xfrm>
                    <a:prstGeom prst="rect">
                      <a:avLst/>
                    </a:prstGeom>
                    <a:noFill/>
                    <a:ln>
                      <a:noFill/>
                    </a:ln>
                  </pic:spPr>
                </pic:pic>
              </a:graphicData>
            </a:graphic>
          </wp:inline>
        </w:drawing>
      </w:r>
    </w:p>
    <w:p w14:paraId="7D3B5262" w14:textId="30B6009F" w:rsidR="000965B7" w:rsidRPr="004D1456" w:rsidRDefault="00BB5E8E" w:rsidP="00D055DE">
      <w:pPr>
        <w:pStyle w:val="1"/>
        <w:ind w:leftChars="2" w:left="424"/>
        <w:rPr>
          <w:rFonts w:ascii="ＭＳ ゴシック" w:eastAsia="ＭＳ ゴシック" w:hAnsi="ＭＳ ゴシック"/>
          <w:b w:val="0"/>
          <w:bCs/>
        </w:rPr>
      </w:pPr>
      <w:bookmarkStart w:id="21" w:name="_Toc150168453"/>
      <w:r w:rsidRPr="004D1456">
        <w:rPr>
          <w:rStyle w:val="10"/>
          <w:rFonts w:ascii="ＭＳ ゴシック" w:eastAsia="ＭＳ ゴシック" w:hAnsi="ＭＳ ゴシック" w:hint="eastAsia"/>
          <w:b/>
          <w:bCs/>
        </w:rPr>
        <w:lastRenderedPageBreak/>
        <w:t>就業を取り巻く状況</w:t>
      </w:r>
      <w:bookmarkEnd w:id="21"/>
    </w:p>
    <w:p w14:paraId="38A7D181" w14:textId="003AAE66" w:rsidR="000965B7" w:rsidRPr="004D1456" w:rsidRDefault="000965B7" w:rsidP="003135BF">
      <w:pPr>
        <w:pStyle w:val="2"/>
        <w:numPr>
          <w:ilvl w:val="0"/>
          <w:numId w:val="27"/>
        </w:numPr>
        <w:rPr>
          <w:rFonts w:ascii="ＭＳ ゴシック" w:eastAsia="ＭＳ ゴシック" w:hAnsi="ＭＳ ゴシック"/>
        </w:rPr>
      </w:pPr>
      <w:bookmarkStart w:id="22" w:name="_Toc150168454"/>
      <w:r w:rsidRPr="004D1456">
        <w:rPr>
          <w:rFonts w:ascii="ＭＳ ゴシック" w:eastAsia="ＭＳ ゴシック" w:hAnsi="ＭＳ ゴシック" w:hint="eastAsia"/>
        </w:rPr>
        <w:t>育児</w:t>
      </w:r>
      <w:r w:rsidR="00D219C4" w:rsidRPr="004D1456">
        <w:rPr>
          <w:rFonts w:ascii="ＭＳ ゴシック" w:eastAsia="ＭＳ ゴシック" w:hAnsi="ＭＳ ゴシック" w:hint="eastAsia"/>
        </w:rPr>
        <w:t>と</w:t>
      </w:r>
      <w:r w:rsidRPr="004D1456">
        <w:rPr>
          <w:rFonts w:ascii="ＭＳ ゴシック" w:eastAsia="ＭＳ ゴシック" w:hAnsi="ＭＳ ゴシック" w:hint="eastAsia"/>
        </w:rPr>
        <w:t>就業</w:t>
      </w:r>
      <w:bookmarkEnd w:id="22"/>
    </w:p>
    <w:p w14:paraId="62375682" w14:textId="77777777" w:rsidR="00D219C4" w:rsidRPr="004D1456" w:rsidRDefault="00D219C4" w:rsidP="00D219C4">
      <w:pPr>
        <w:pStyle w:val="3"/>
        <w:rPr>
          <w:rFonts w:ascii="ＭＳ ゴシック" w:eastAsia="ＭＳ ゴシック" w:hAnsi="ＭＳ ゴシック"/>
        </w:rPr>
      </w:pPr>
      <w:bookmarkStart w:id="23" w:name="_Toc150168455"/>
      <w:r w:rsidRPr="004D1456">
        <w:rPr>
          <w:rFonts w:ascii="ＭＳ ゴシック" w:eastAsia="ＭＳ ゴシック" w:hAnsi="ＭＳ ゴシック" w:hint="eastAsia"/>
        </w:rPr>
        <w:t>育児をしている者の就業状態</w:t>
      </w:r>
      <w:bookmarkEnd w:id="23"/>
    </w:p>
    <w:p w14:paraId="6C22D8EE" w14:textId="58AF9015" w:rsidR="00521008" w:rsidRPr="004D1456" w:rsidRDefault="00911104" w:rsidP="00D219C4">
      <w:pPr>
        <w:rPr>
          <w:rFonts w:ascii="ＭＳ ゴシック" w:eastAsia="ＭＳ ゴシック" w:hAnsi="ＭＳ ゴシック"/>
        </w:rPr>
      </w:pPr>
      <w:r w:rsidRPr="004D1456">
        <w:rPr>
          <w:rFonts w:ascii="ＭＳ ゴシック" w:eastAsia="ＭＳ ゴシック" w:hAnsi="ＭＳ ゴシック" w:hint="eastAsia"/>
          <w:noProof/>
        </w:rPr>
        <mc:AlternateContent>
          <mc:Choice Requires="wps">
            <w:drawing>
              <wp:anchor distT="0" distB="0" distL="114300" distR="114300" simplePos="0" relativeHeight="251686912" behindDoc="0" locked="0" layoutInCell="1" allowOverlap="1" wp14:anchorId="4466A9B9" wp14:editId="47F890DF">
                <wp:simplePos x="0" y="0"/>
                <wp:positionH relativeFrom="margin">
                  <wp:align>left</wp:align>
                </wp:positionH>
                <wp:positionV relativeFrom="paragraph">
                  <wp:posOffset>224790</wp:posOffset>
                </wp:positionV>
                <wp:extent cx="6130290" cy="1181100"/>
                <wp:effectExtent l="0" t="0" r="22860" b="19050"/>
                <wp:wrapNone/>
                <wp:docPr id="52" name="正方形/長方形 52"/>
                <wp:cNvGraphicFramePr/>
                <a:graphic xmlns:a="http://schemas.openxmlformats.org/drawingml/2006/main">
                  <a:graphicData uri="http://schemas.microsoft.com/office/word/2010/wordprocessingShape">
                    <wps:wsp>
                      <wps:cNvSpPr/>
                      <wps:spPr>
                        <a:xfrm>
                          <a:off x="0" y="0"/>
                          <a:ext cx="6130290" cy="1181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DCFCE4" id="正方形/長方形 52" o:spid="_x0000_s1026" style="position:absolute;left:0;text-align:left;margin-left:0;margin-top:17.7pt;width:482.7pt;height:93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GiQrQIAAJEFAAAOAAAAZHJzL2Uyb0RvYy54bWysVM1u1DAQviPxDpbvNMnSlnbVbLVqVYRU&#10;tRUt6tl17CaS4zG2d7PLe8ADwJkz4sDjUIm3YGwn2VWpOCD2kJ3xzHzzP0fHq1aRpbCuAV3SYien&#10;RGgOVaPvS/ru5uzFASXOM10xBVqUdC0cPZ49f3bUmamYQA2qEpYgiHbTzpS09t5Ms8zxWrTM7YAR&#10;GoUSbMs8svY+qyzrEL1V2STP97MObGUscOEcvp4mIZ1FfCkF95dSOuGJKinG5uPXxu9d+GazIza9&#10;t8zUDe/DYP8QRcsajU5HqFPmGVnY5g+otuEWHEi/w6HNQMqGi5gDZlPkj7K5rpkRMRcsjjNjmdz/&#10;g+UXyytLmqqkexNKNGuxRw9fvzx8+v7zx+fs18dviSIoxVJ1xk3R4tpc2Z5zSIa8V9K24R8zIqtY&#10;3vVYXrHyhOPjfvEynxxiFzjKiuKgKPLYgGxjbqzzrwW0JBAltdi/WFa2PHceXaLqoBK8aThrlIo9&#10;VDo8OFBNFd4iE4ZInChLlgzb71dFyAEhtrSQC5ZZyCzlEim/ViJAKP1WSCwPRj+JgcTB3GAyzoX2&#10;RRLVrBLJ1V6Ov8HZEEV0HQEDssQgR+weYNBMIAN2irnXD6YizvVonP8tsGQ8WkTPoP1o3DYa7FMA&#10;CrPqPSf9oUipNKFKd1CtcXgspK1yhp812LZz5vwVs7hG2Go8Df4SP1JBV1LoKUpqsB+eeg/6ON0o&#10;paTDtSype79gVlCi3mic+8NidzfscWR2915NkLHbkrttiV60J4CtL/AIGR7JoO/VQEoL7S1ekHnw&#10;iiKmOfouKfd2YE58Ohd4g7iYz6Ma7q5h/lxfGx7AQ1XDWN6sbpk1/ex6HPsLGFaYTR+NcNINlhrm&#10;Cw+yifO9qWtfb9z7ODj9jQqHZZuPWptLOvsNAAD//wMAUEsDBBQABgAIAAAAIQDWQtLY3wAAAAcB&#10;AAAPAAAAZHJzL2Rvd25yZXYueG1sTI9BS8NAEIXvgv9hGcFLsZvEWjRmUkRRehDBqgdvk+yYxGZ3&#10;Q3baxn/v9qS3ebzHe98Uq8n2as9j6LxDSOcJKHa1N51rEN7fHi+uQQUhZ6j3jhF+OMCqPD0pKDf+&#10;4F55v5FGxRIXckJoRYZc61C3bCnM/cAuel9+tCRRjo02Ix1iue11liRLbalzcaGlge9brrebnUX4&#10;XE/SfKdP8ryl2cds3Vb1y0OFeH423d2CEp7kLwxH/IgOZWSq/M6ZoHqE+IggXF4tQEX3Znk8KoQs&#10;Sxegy0L/5y9/AQAA//8DAFBLAQItABQABgAIAAAAIQC2gziS/gAAAOEBAAATAAAAAAAAAAAAAAAA&#10;AAAAAABbQ29udGVudF9UeXBlc10ueG1sUEsBAi0AFAAGAAgAAAAhADj9If/WAAAAlAEAAAsAAAAA&#10;AAAAAAAAAAAALwEAAF9yZWxzLy5yZWxzUEsBAi0AFAAGAAgAAAAhAJ2UaJCtAgAAkQUAAA4AAAAA&#10;AAAAAAAAAAAALgIAAGRycy9lMm9Eb2MueG1sUEsBAi0AFAAGAAgAAAAhANZC0tjfAAAABwEAAA8A&#10;AAAAAAAAAAAAAAAABwUAAGRycy9kb3ducmV2LnhtbFBLBQYAAAAABAAEAPMAAAATBgAAAAA=&#10;" filled="f" strokecolor="black [3213]" strokeweight="1pt">
                <w10:wrap anchorx="margin"/>
              </v:rect>
            </w:pict>
          </mc:Fallback>
        </mc:AlternateContent>
      </w:r>
    </w:p>
    <w:p w14:paraId="191D1BEE" w14:textId="453F6BE3" w:rsidR="000965B7" w:rsidRPr="004D1456" w:rsidRDefault="000A4CEB" w:rsidP="00815853">
      <w:pPr>
        <w:pStyle w:val="a0"/>
        <w:numPr>
          <w:ilvl w:val="0"/>
          <w:numId w:val="20"/>
        </w:numPr>
        <w:ind w:leftChars="0" w:left="709"/>
        <w:jc w:val="left"/>
        <w:rPr>
          <w:rFonts w:ascii="ＭＳ ゴシック" w:eastAsia="ＭＳ ゴシック" w:hAnsi="ＭＳ ゴシック"/>
          <w:b/>
          <w:szCs w:val="21"/>
        </w:rPr>
      </w:pPr>
      <w:r w:rsidRPr="004D1456">
        <w:rPr>
          <w:rFonts w:ascii="ＭＳ ゴシック" w:eastAsia="ＭＳ ゴシック" w:hAnsi="ＭＳ ゴシック" w:hint="eastAsia"/>
          <w:b/>
          <w:szCs w:val="21"/>
        </w:rPr>
        <w:t>前回調査</w:t>
      </w:r>
      <w:r w:rsidR="000965B7" w:rsidRPr="004D1456">
        <w:rPr>
          <w:rFonts w:ascii="ＭＳ ゴシック" w:eastAsia="ＭＳ ゴシック" w:hAnsi="ＭＳ ゴシック" w:hint="eastAsia"/>
          <w:b/>
          <w:szCs w:val="21"/>
        </w:rPr>
        <w:t>に比べ、育児をしている者に占める有業者の割合は6.4ポイント上昇</w:t>
      </w:r>
    </w:p>
    <w:p w14:paraId="104ED3A3" w14:textId="757B6F67" w:rsidR="00AE6F0A" w:rsidRPr="004D1456" w:rsidRDefault="000965B7" w:rsidP="00815853">
      <w:pPr>
        <w:pStyle w:val="a0"/>
        <w:numPr>
          <w:ilvl w:val="0"/>
          <w:numId w:val="20"/>
        </w:numPr>
        <w:ind w:leftChars="0" w:left="709"/>
        <w:jc w:val="left"/>
        <w:rPr>
          <w:rFonts w:ascii="ＭＳ ゴシック" w:eastAsia="ＭＳ ゴシック" w:hAnsi="ＭＳ ゴシック"/>
          <w:b/>
          <w:szCs w:val="21"/>
        </w:rPr>
      </w:pPr>
      <w:r w:rsidRPr="004D1456">
        <w:rPr>
          <w:rFonts w:ascii="ＭＳ ゴシック" w:eastAsia="ＭＳ ゴシック" w:hAnsi="ＭＳ ゴシック" w:hint="eastAsia"/>
          <w:b/>
          <w:szCs w:val="21"/>
        </w:rPr>
        <w:t>育児をしている者に占める有業者の割合を男女別にみると、男性が98.1％で</w:t>
      </w:r>
      <w:r w:rsidR="000A4CEB" w:rsidRPr="004D1456">
        <w:rPr>
          <w:rFonts w:ascii="ＭＳ ゴシック" w:eastAsia="ＭＳ ゴシック" w:hAnsi="ＭＳ ゴシック" w:hint="eastAsia"/>
          <w:b/>
          <w:szCs w:val="21"/>
        </w:rPr>
        <w:t>前回調査</w:t>
      </w:r>
      <w:r w:rsidRPr="004D1456">
        <w:rPr>
          <w:rFonts w:ascii="ＭＳ ゴシック" w:eastAsia="ＭＳ ゴシック" w:hAnsi="ＭＳ ゴシック" w:hint="eastAsia"/>
          <w:b/>
          <w:szCs w:val="21"/>
        </w:rPr>
        <w:t>に比べ</w:t>
      </w:r>
    </w:p>
    <w:p w14:paraId="4559D68E" w14:textId="5ABF374E" w:rsidR="00815853" w:rsidRPr="004D1456" w:rsidRDefault="000965B7" w:rsidP="00AE6F0A">
      <w:pPr>
        <w:pStyle w:val="a0"/>
        <w:ind w:leftChars="0" w:left="709"/>
        <w:jc w:val="left"/>
        <w:rPr>
          <w:rFonts w:ascii="ＭＳ ゴシック" w:eastAsia="ＭＳ ゴシック" w:hAnsi="ＭＳ ゴシック"/>
          <w:b/>
          <w:szCs w:val="21"/>
        </w:rPr>
      </w:pPr>
      <w:r w:rsidRPr="004D1456">
        <w:rPr>
          <w:rFonts w:ascii="ＭＳ ゴシック" w:eastAsia="ＭＳ ゴシック" w:hAnsi="ＭＳ ゴシック" w:hint="eastAsia"/>
          <w:b/>
          <w:szCs w:val="21"/>
        </w:rPr>
        <w:t>0.8ポイント</w:t>
      </w:r>
      <w:r w:rsidR="00833239" w:rsidRPr="004D1456">
        <w:rPr>
          <w:rFonts w:ascii="ＭＳ ゴシック" w:eastAsia="ＭＳ ゴシック" w:hAnsi="ＭＳ ゴシック" w:hint="eastAsia"/>
          <w:b/>
          <w:szCs w:val="21"/>
        </w:rPr>
        <w:t>低下</w:t>
      </w:r>
      <w:r w:rsidRPr="004D1456">
        <w:rPr>
          <w:rFonts w:ascii="ＭＳ ゴシック" w:eastAsia="ＭＳ ゴシック" w:hAnsi="ＭＳ ゴシック" w:hint="eastAsia"/>
          <w:b/>
          <w:szCs w:val="21"/>
        </w:rPr>
        <w:t>、女性が70.3％で</w:t>
      </w:r>
      <w:r w:rsidR="000A4CEB" w:rsidRPr="004D1456">
        <w:rPr>
          <w:rFonts w:ascii="ＭＳ ゴシック" w:eastAsia="ＭＳ ゴシック" w:hAnsi="ＭＳ ゴシック" w:hint="eastAsia"/>
          <w:b/>
          <w:szCs w:val="21"/>
        </w:rPr>
        <w:t>前回調査</w:t>
      </w:r>
      <w:r w:rsidRPr="004D1456">
        <w:rPr>
          <w:rFonts w:ascii="ＭＳ ゴシック" w:eastAsia="ＭＳ ゴシック" w:hAnsi="ＭＳ ゴシック" w:hint="eastAsia"/>
          <w:b/>
          <w:szCs w:val="21"/>
        </w:rPr>
        <w:t>に比べ10.2ポイント上昇</w:t>
      </w:r>
    </w:p>
    <w:p w14:paraId="0CC539AE" w14:textId="2288E0B3" w:rsidR="000965B7" w:rsidRPr="004D1456" w:rsidRDefault="000965B7" w:rsidP="00815853">
      <w:pPr>
        <w:pStyle w:val="a0"/>
        <w:numPr>
          <w:ilvl w:val="0"/>
          <w:numId w:val="20"/>
        </w:numPr>
        <w:ind w:leftChars="0" w:left="709"/>
        <w:jc w:val="left"/>
        <w:rPr>
          <w:rFonts w:ascii="ＭＳ ゴシック" w:eastAsia="ＭＳ ゴシック" w:hAnsi="ＭＳ ゴシック"/>
          <w:b/>
          <w:szCs w:val="21"/>
        </w:rPr>
      </w:pPr>
      <w:r w:rsidRPr="004D1456">
        <w:rPr>
          <w:rFonts w:ascii="ＭＳ ゴシック" w:eastAsia="ＭＳ ゴシック" w:hAnsi="ＭＳ ゴシック" w:hint="eastAsia"/>
          <w:b/>
          <w:szCs w:val="21"/>
        </w:rPr>
        <w:t>無業者11</w:t>
      </w:r>
      <w:r w:rsidRPr="004D1456">
        <w:rPr>
          <w:rFonts w:ascii="ＭＳ ゴシック" w:eastAsia="ＭＳ ゴシック" w:hAnsi="ＭＳ ゴシック"/>
          <w:b/>
          <w:szCs w:val="21"/>
        </w:rPr>
        <w:t>8.6</w:t>
      </w:r>
      <w:r w:rsidRPr="004D1456">
        <w:rPr>
          <w:rFonts w:ascii="ＭＳ ゴシック" w:eastAsia="ＭＳ ゴシック" w:hAnsi="ＭＳ ゴシック" w:hint="eastAsia"/>
          <w:b/>
          <w:szCs w:val="21"/>
        </w:rPr>
        <w:t>千人の95.2％にあたる112</w:t>
      </w:r>
      <w:r w:rsidRPr="004D1456">
        <w:rPr>
          <w:rFonts w:ascii="ＭＳ ゴシック" w:eastAsia="ＭＳ ゴシック" w:hAnsi="ＭＳ ゴシック"/>
          <w:b/>
          <w:szCs w:val="21"/>
        </w:rPr>
        <w:t>.9</w:t>
      </w:r>
      <w:r w:rsidRPr="004D1456">
        <w:rPr>
          <w:rFonts w:ascii="ＭＳ ゴシック" w:eastAsia="ＭＳ ゴシック" w:hAnsi="ＭＳ ゴシック" w:hint="eastAsia"/>
          <w:b/>
          <w:szCs w:val="21"/>
        </w:rPr>
        <w:t>千人が女性</w:t>
      </w:r>
    </w:p>
    <w:p w14:paraId="05426EE1" w14:textId="0BD8054A" w:rsidR="000965B7" w:rsidRPr="004D1456" w:rsidRDefault="000965B7" w:rsidP="00815853">
      <w:pPr>
        <w:pStyle w:val="a0"/>
        <w:numPr>
          <w:ilvl w:val="0"/>
          <w:numId w:val="20"/>
        </w:numPr>
        <w:ind w:leftChars="0" w:left="709"/>
        <w:jc w:val="left"/>
        <w:rPr>
          <w:rFonts w:ascii="ＭＳ ゴシック" w:eastAsia="ＭＳ ゴシック" w:hAnsi="ＭＳ ゴシック"/>
          <w:b/>
          <w:szCs w:val="21"/>
        </w:rPr>
      </w:pPr>
      <w:r w:rsidRPr="004D1456">
        <w:rPr>
          <w:rFonts w:ascii="ＭＳ ゴシック" w:eastAsia="ＭＳ ゴシック" w:hAnsi="ＭＳ ゴシック" w:hint="eastAsia"/>
          <w:b/>
          <w:szCs w:val="21"/>
        </w:rPr>
        <w:t>育児をしながら働いている人の割合</w:t>
      </w:r>
      <w:r w:rsidR="00BF0F9E" w:rsidRPr="004D1456">
        <w:rPr>
          <w:rFonts w:ascii="ＭＳ ゴシック" w:eastAsia="ＭＳ ゴシック" w:hAnsi="ＭＳ ゴシック" w:hint="eastAsia"/>
          <w:b/>
          <w:szCs w:val="21"/>
          <w:vertAlign w:val="superscript"/>
        </w:rPr>
        <w:t>４</w:t>
      </w:r>
      <w:r w:rsidRPr="004D1456">
        <w:rPr>
          <w:rFonts w:ascii="ＭＳ ゴシック" w:eastAsia="ＭＳ ゴシック" w:hAnsi="ＭＳ ゴシック"/>
          <w:b/>
          <w:szCs w:val="21"/>
          <w:vertAlign w:val="superscript"/>
        </w:rPr>
        <w:t>)</w:t>
      </w:r>
      <w:r w:rsidRPr="004D1456">
        <w:rPr>
          <w:rFonts w:ascii="ＭＳ ゴシック" w:eastAsia="ＭＳ ゴシック" w:hAnsi="ＭＳ ゴシック" w:hint="eastAsia"/>
          <w:b/>
          <w:szCs w:val="21"/>
        </w:rPr>
        <w:t>は12.2％で、</w:t>
      </w:r>
      <w:r w:rsidR="000A4CEB" w:rsidRPr="004D1456">
        <w:rPr>
          <w:rFonts w:ascii="ＭＳ ゴシック" w:eastAsia="ＭＳ ゴシック" w:hAnsi="ＭＳ ゴシック" w:hint="eastAsia"/>
          <w:b/>
          <w:szCs w:val="21"/>
        </w:rPr>
        <w:t>前回調査</w:t>
      </w:r>
      <w:r w:rsidRPr="004D1456">
        <w:rPr>
          <w:rFonts w:ascii="ＭＳ ゴシック" w:eastAsia="ＭＳ ゴシック" w:hAnsi="ＭＳ ゴシック" w:hint="eastAsia"/>
          <w:b/>
          <w:szCs w:val="21"/>
        </w:rPr>
        <w:t>に比べ</w:t>
      </w:r>
      <w:r w:rsidRPr="004D1456">
        <w:rPr>
          <w:rFonts w:ascii="ＭＳ ゴシック" w:eastAsia="ＭＳ ゴシック" w:hAnsi="ＭＳ ゴシック"/>
          <w:b/>
          <w:szCs w:val="21"/>
        </w:rPr>
        <w:t>1.0</w:t>
      </w:r>
      <w:r w:rsidRPr="004D1456">
        <w:rPr>
          <w:rFonts w:ascii="ＭＳ ゴシック" w:eastAsia="ＭＳ ゴシック" w:hAnsi="ＭＳ ゴシック" w:hint="eastAsia"/>
          <w:b/>
          <w:szCs w:val="21"/>
        </w:rPr>
        <w:t>ポイント</w:t>
      </w:r>
      <w:r w:rsidR="00833239" w:rsidRPr="004D1456">
        <w:rPr>
          <w:rFonts w:ascii="ＭＳ ゴシック" w:eastAsia="ＭＳ ゴシック" w:hAnsi="ＭＳ ゴシック" w:hint="eastAsia"/>
          <w:b/>
          <w:szCs w:val="21"/>
        </w:rPr>
        <w:t>低下</w:t>
      </w:r>
    </w:p>
    <w:p w14:paraId="60A456B9" w14:textId="4BE9B56B" w:rsidR="000965B7" w:rsidRDefault="000965B7" w:rsidP="000965B7">
      <w:pPr>
        <w:widowControl/>
        <w:jc w:val="left"/>
        <w:rPr>
          <w:rFonts w:ascii="ＭＳ 明朝" w:eastAsia="ＭＳ 明朝" w:hAnsi="ＭＳ 明朝"/>
          <w:szCs w:val="21"/>
        </w:rPr>
      </w:pPr>
    </w:p>
    <w:p w14:paraId="5FE1A090" w14:textId="068D4B58" w:rsidR="003631F4" w:rsidRDefault="003631F4" w:rsidP="000965B7">
      <w:pPr>
        <w:widowControl/>
        <w:jc w:val="left"/>
        <w:rPr>
          <w:rFonts w:ascii="ＭＳ 明朝" w:eastAsia="ＭＳ 明朝" w:hAnsi="ＭＳ 明朝"/>
          <w:szCs w:val="21"/>
        </w:rPr>
      </w:pPr>
      <w:r>
        <w:rPr>
          <w:rFonts w:ascii="ＭＳ 明朝" w:eastAsia="ＭＳ 明朝" w:hAnsi="ＭＳ 明朝" w:hint="eastAsia"/>
          <w:szCs w:val="21"/>
        </w:rPr>
        <w:t xml:space="preserve">　</w:t>
      </w:r>
      <w:r w:rsidR="00521008">
        <w:rPr>
          <w:rFonts w:ascii="ＭＳ 明朝" w:eastAsia="ＭＳ 明朝" w:hAnsi="ＭＳ 明朝" w:hint="eastAsia"/>
          <w:szCs w:val="21"/>
        </w:rPr>
        <w:t>15歳以上人口について、就業状態及び育児の有無別にみると、育児をしている者は684.0千人となっており、このうち有業者は565.4千人となっている。〔図</w:t>
      </w:r>
      <w:r w:rsidR="00B4450C">
        <w:rPr>
          <w:rFonts w:ascii="ＭＳ 明朝" w:eastAsia="ＭＳ 明朝" w:hAnsi="ＭＳ 明朝" w:hint="eastAsia"/>
          <w:szCs w:val="21"/>
        </w:rPr>
        <w:t>８</w:t>
      </w:r>
      <w:r w:rsidR="00521008">
        <w:rPr>
          <w:rFonts w:ascii="ＭＳ 明朝" w:eastAsia="ＭＳ 明朝" w:hAnsi="ＭＳ 明朝" w:hint="eastAsia"/>
          <w:szCs w:val="21"/>
        </w:rPr>
        <w:t>〕</w:t>
      </w:r>
    </w:p>
    <w:p w14:paraId="4DBB6A6A" w14:textId="4B41E689" w:rsidR="00521008" w:rsidRDefault="00521008" w:rsidP="000965B7">
      <w:pPr>
        <w:widowControl/>
        <w:jc w:val="left"/>
        <w:rPr>
          <w:rFonts w:ascii="ＭＳ 明朝" w:eastAsia="ＭＳ 明朝" w:hAnsi="ＭＳ 明朝"/>
          <w:szCs w:val="21"/>
        </w:rPr>
      </w:pPr>
      <w:r>
        <w:rPr>
          <w:rFonts w:ascii="ＭＳ 明朝" w:eastAsia="ＭＳ 明朝" w:hAnsi="ＭＳ 明朝" w:hint="eastAsia"/>
          <w:szCs w:val="21"/>
        </w:rPr>
        <w:t xml:space="preserve">　過去10年間の推移をみると、育児をしている者は、平成24年から平成29年にかけては86.</w:t>
      </w:r>
      <w:r>
        <w:rPr>
          <w:rFonts w:ascii="ＭＳ 明朝" w:eastAsia="ＭＳ 明朝" w:hAnsi="ＭＳ 明朝"/>
          <w:szCs w:val="21"/>
        </w:rPr>
        <w:t>0</w:t>
      </w:r>
      <w:r>
        <w:rPr>
          <w:rFonts w:ascii="ＭＳ 明朝" w:eastAsia="ＭＳ 明朝" w:hAnsi="ＭＳ 明朝" w:hint="eastAsia"/>
          <w:szCs w:val="21"/>
        </w:rPr>
        <w:t>千人の増加となっているが、平成29年から令和４年にかけては88.6千人の減少となっている。このうち有業者については平成24年から平成29年にかけては133.1千人の増加となっているが、平成29年から令和４年にかけては23.8千人の減少となっている。</w:t>
      </w:r>
      <w:r w:rsidR="002B5C0E">
        <w:rPr>
          <w:rFonts w:ascii="ＭＳ 明朝" w:eastAsia="ＭＳ 明朝" w:hAnsi="ＭＳ 明朝" w:hint="eastAsia"/>
          <w:szCs w:val="21"/>
        </w:rPr>
        <w:t>〔図</w:t>
      </w:r>
      <w:r w:rsidR="00B4450C">
        <w:rPr>
          <w:rFonts w:ascii="ＭＳ 明朝" w:eastAsia="ＭＳ 明朝" w:hAnsi="ＭＳ 明朝" w:hint="eastAsia"/>
          <w:szCs w:val="21"/>
        </w:rPr>
        <w:t>８</w:t>
      </w:r>
      <w:r w:rsidR="002B5C0E">
        <w:rPr>
          <w:rFonts w:ascii="ＭＳ 明朝" w:eastAsia="ＭＳ 明朝" w:hAnsi="ＭＳ 明朝" w:hint="eastAsia"/>
          <w:szCs w:val="21"/>
        </w:rPr>
        <w:t>〕</w:t>
      </w:r>
    </w:p>
    <w:p w14:paraId="1C168D04" w14:textId="15DB31BB" w:rsidR="009A0751" w:rsidRDefault="00521008" w:rsidP="000965B7">
      <w:pPr>
        <w:widowControl/>
        <w:jc w:val="left"/>
        <w:rPr>
          <w:rFonts w:ascii="ＭＳ 明朝" w:eastAsia="ＭＳ 明朝" w:hAnsi="ＭＳ 明朝"/>
          <w:szCs w:val="21"/>
        </w:rPr>
      </w:pPr>
      <w:r>
        <w:rPr>
          <w:rFonts w:ascii="ＭＳ 明朝" w:eastAsia="ＭＳ 明朝" w:hAnsi="ＭＳ 明朝" w:hint="eastAsia"/>
          <w:szCs w:val="21"/>
        </w:rPr>
        <w:t xml:space="preserve">　育児をしている者に占める有業者の割合についてみると、82.7％で</w:t>
      </w:r>
      <w:r w:rsidR="000A4CEB">
        <w:rPr>
          <w:rFonts w:ascii="ＭＳ 明朝" w:eastAsia="ＭＳ 明朝" w:hAnsi="ＭＳ 明朝" w:hint="eastAsia"/>
          <w:szCs w:val="21"/>
        </w:rPr>
        <w:t>前回調査</w:t>
      </w:r>
      <w:r>
        <w:rPr>
          <w:rFonts w:ascii="ＭＳ 明朝" w:eastAsia="ＭＳ 明朝" w:hAnsi="ＭＳ 明朝" w:hint="eastAsia"/>
          <w:szCs w:val="21"/>
        </w:rPr>
        <w:t>に比べ6.4ポイントの上昇となっている。男女別にみると、男性が</w:t>
      </w:r>
      <w:r w:rsidR="009A0751">
        <w:rPr>
          <w:rFonts w:ascii="ＭＳ 明朝" w:eastAsia="ＭＳ 明朝" w:hAnsi="ＭＳ 明朝" w:hint="eastAsia"/>
          <w:szCs w:val="21"/>
        </w:rPr>
        <w:t>98.1％で</w:t>
      </w:r>
      <w:r w:rsidR="000A4CEB">
        <w:rPr>
          <w:rFonts w:ascii="ＭＳ 明朝" w:eastAsia="ＭＳ 明朝" w:hAnsi="ＭＳ 明朝" w:hint="eastAsia"/>
          <w:szCs w:val="21"/>
        </w:rPr>
        <w:t>前回調査</w:t>
      </w:r>
      <w:r w:rsidR="009A0751">
        <w:rPr>
          <w:rFonts w:ascii="ＭＳ 明朝" w:eastAsia="ＭＳ 明朝" w:hAnsi="ＭＳ 明朝" w:hint="eastAsia"/>
          <w:szCs w:val="21"/>
        </w:rPr>
        <w:t>に比べ0.8ポイントの</w:t>
      </w:r>
      <w:r w:rsidR="00833239">
        <w:rPr>
          <w:rFonts w:ascii="ＭＳ 明朝" w:eastAsia="ＭＳ 明朝" w:hAnsi="ＭＳ 明朝" w:hint="eastAsia"/>
          <w:szCs w:val="21"/>
        </w:rPr>
        <w:t>低下</w:t>
      </w:r>
      <w:r w:rsidR="009A0751">
        <w:rPr>
          <w:rFonts w:ascii="ＭＳ 明朝" w:eastAsia="ＭＳ 明朝" w:hAnsi="ＭＳ 明朝" w:hint="eastAsia"/>
          <w:szCs w:val="21"/>
        </w:rPr>
        <w:t>、女性が70.3％で</w:t>
      </w:r>
      <w:r w:rsidR="000A4CEB">
        <w:rPr>
          <w:rFonts w:ascii="ＭＳ 明朝" w:eastAsia="ＭＳ 明朝" w:hAnsi="ＭＳ 明朝" w:hint="eastAsia"/>
          <w:szCs w:val="21"/>
        </w:rPr>
        <w:t>前回調査</w:t>
      </w:r>
      <w:r w:rsidR="009A0751">
        <w:rPr>
          <w:rFonts w:ascii="ＭＳ 明朝" w:eastAsia="ＭＳ 明朝" w:hAnsi="ＭＳ 明朝" w:hint="eastAsia"/>
          <w:szCs w:val="21"/>
        </w:rPr>
        <w:t>に比べ10.2ポイントの上昇となっている。〔図</w:t>
      </w:r>
      <w:r w:rsidR="00B4450C">
        <w:rPr>
          <w:rFonts w:ascii="ＭＳ 明朝" w:eastAsia="ＭＳ 明朝" w:hAnsi="ＭＳ 明朝" w:hint="eastAsia"/>
          <w:szCs w:val="21"/>
        </w:rPr>
        <w:t>８</w:t>
      </w:r>
      <w:r w:rsidR="009A0751">
        <w:rPr>
          <w:rFonts w:ascii="ＭＳ 明朝" w:eastAsia="ＭＳ 明朝" w:hAnsi="ＭＳ 明朝" w:hint="eastAsia"/>
          <w:szCs w:val="21"/>
        </w:rPr>
        <w:t>・表</w:t>
      </w:r>
      <w:r w:rsidR="00B4450C">
        <w:rPr>
          <w:rFonts w:ascii="ＭＳ 明朝" w:eastAsia="ＭＳ 明朝" w:hAnsi="ＭＳ 明朝" w:hint="eastAsia"/>
          <w:szCs w:val="21"/>
        </w:rPr>
        <w:t>1</w:t>
      </w:r>
      <w:r w:rsidR="005B7166">
        <w:rPr>
          <w:rFonts w:ascii="ＭＳ 明朝" w:eastAsia="ＭＳ 明朝" w:hAnsi="ＭＳ 明朝"/>
          <w:szCs w:val="21"/>
        </w:rPr>
        <w:t>6</w:t>
      </w:r>
      <w:r w:rsidR="009A0751">
        <w:rPr>
          <w:rFonts w:ascii="ＭＳ 明朝" w:eastAsia="ＭＳ 明朝" w:hAnsi="ＭＳ 明朝" w:hint="eastAsia"/>
          <w:szCs w:val="21"/>
        </w:rPr>
        <w:t>〕</w:t>
      </w:r>
    </w:p>
    <w:p w14:paraId="33C52316" w14:textId="1095B0F5" w:rsidR="00382E74" w:rsidRDefault="00382E74" w:rsidP="000965B7">
      <w:pPr>
        <w:widowControl/>
        <w:jc w:val="left"/>
        <w:rPr>
          <w:rFonts w:ascii="ＭＳ 明朝" w:eastAsia="ＭＳ 明朝" w:hAnsi="ＭＳ 明朝"/>
          <w:szCs w:val="21"/>
        </w:rPr>
      </w:pPr>
      <w:r>
        <w:rPr>
          <w:rFonts w:ascii="ＭＳ 明朝" w:eastAsia="ＭＳ 明朝" w:hAnsi="ＭＳ 明朝" w:hint="eastAsia"/>
          <w:szCs w:val="21"/>
        </w:rPr>
        <w:t xml:space="preserve">　一方、</w:t>
      </w:r>
      <w:r w:rsidR="003D0828">
        <w:rPr>
          <w:rFonts w:ascii="ＭＳ 明朝" w:eastAsia="ＭＳ 明朝" w:hAnsi="ＭＳ 明朝" w:hint="eastAsia"/>
          <w:szCs w:val="21"/>
        </w:rPr>
        <w:t>育児をしながら働いている人の</w:t>
      </w:r>
      <w:r>
        <w:rPr>
          <w:rFonts w:ascii="ＭＳ 明朝" w:eastAsia="ＭＳ 明朝" w:hAnsi="ＭＳ 明朝" w:hint="eastAsia"/>
          <w:szCs w:val="21"/>
        </w:rPr>
        <w:t>割合をみると、</w:t>
      </w:r>
      <w:r>
        <w:rPr>
          <w:rFonts w:ascii="ＭＳ 明朝" w:eastAsia="ＭＳ 明朝" w:hAnsi="ＭＳ 明朝"/>
          <w:szCs w:val="21"/>
        </w:rPr>
        <w:t>12.2</w:t>
      </w:r>
      <w:r>
        <w:rPr>
          <w:rFonts w:ascii="ＭＳ 明朝" w:eastAsia="ＭＳ 明朝" w:hAnsi="ＭＳ 明朝" w:hint="eastAsia"/>
          <w:szCs w:val="21"/>
        </w:rPr>
        <w:t>％となっており、</w:t>
      </w:r>
      <w:r w:rsidR="000A4CEB">
        <w:rPr>
          <w:rFonts w:ascii="ＭＳ 明朝" w:eastAsia="ＭＳ 明朝" w:hAnsi="ＭＳ 明朝" w:hint="eastAsia"/>
          <w:szCs w:val="21"/>
        </w:rPr>
        <w:t>前回調査</w:t>
      </w:r>
      <w:r>
        <w:rPr>
          <w:rFonts w:ascii="ＭＳ 明朝" w:eastAsia="ＭＳ 明朝" w:hAnsi="ＭＳ 明朝" w:hint="eastAsia"/>
          <w:szCs w:val="21"/>
        </w:rPr>
        <w:t>に比べ1.0ポイント</w:t>
      </w:r>
      <w:r w:rsidR="00833239">
        <w:rPr>
          <w:rFonts w:ascii="ＭＳ 明朝" w:eastAsia="ＭＳ 明朝" w:hAnsi="ＭＳ 明朝" w:hint="eastAsia"/>
          <w:szCs w:val="21"/>
        </w:rPr>
        <w:t>低下</w:t>
      </w:r>
      <w:r>
        <w:rPr>
          <w:rFonts w:ascii="ＭＳ 明朝" w:eastAsia="ＭＳ 明朝" w:hAnsi="ＭＳ 明朝" w:hint="eastAsia"/>
          <w:szCs w:val="21"/>
        </w:rPr>
        <w:t>している。〔表</w:t>
      </w:r>
      <w:r w:rsidR="00B4450C">
        <w:rPr>
          <w:rFonts w:ascii="ＭＳ 明朝" w:eastAsia="ＭＳ 明朝" w:hAnsi="ＭＳ 明朝" w:hint="eastAsia"/>
          <w:szCs w:val="21"/>
        </w:rPr>
        <w:t>1</w:t>
      </w:r>
      <w:r w:rsidR="005B7166">
        <w:rPr>
          <w:rFonts w:ascii="ＭＳ 明朝" w:eastAsia="ＭＳ 明朝" w:hAnsi="ＭＳ 明朝"/>
          <w:szCs w:val="21"/>
        </w:rPr>
        <w:t>7</w:t>
      </w:r>
      <w:r>
        <w:rPr>
          <w:rFonts w:ascii="ＭＳ 明朝" w:eastAsia="ＭＳ 明朝" w:hAnsi="ＭＳ 明朝" w:hint="eastAsia"/>
          <w:szCs w:val="21"/>
        </w:rPr>
        <w:t>〕</w:t>
      </w:r>
    </w:p>
    <w:p w14:paraId="4F18155D" w14:textId="77777777" w:rsidR="003631F4" w:rsidRPr="001A5320" w:rsidRDefault="003631F4" w:rsidP="000965B7">
      <w:pPr>
        <w:widowControl/>
        <w:jc w:val="left"/>
        <w:rPr>
          <w:rFonts w:ascii="ＭＳ 明朝" w:eastAsia="ＭＳ 明朝" w:hAnsi="ＭＳ 明朝"/>
          <w:szCs w:val="21"/>
        </w:rPr>
      </w:pPr>
    </w:p>
    <w:p w14:paraId="1B9FDEC3" w14:textId="562A03CE" w:rsidR="000965B7" w:rsidRDefault="000965B7" w:rsidP="000965B7">
      <w:pPr>
        <w:jc w:val="center"/>
        <w:rPr>
          <w:rFonts w:ascii="ＭＳ 明朝" w:eastAsia="ＭＳ 明朝" w:hAnsi="ＭＳ 明朝"/>
          <w:szCs w:val="21"/>
        </w:rPr>
      </w:pPr>
      <w:r>
        <w:rPr>
          <w:rFonts w:ascii="ＭＳ 明朝" w:eastAsia="ＭＳ 明朝" w:hAnsi="ＭＳ 明朝" w:hint="eastAsia"/>
          <w:szCs w:val="21"/>
        </w:rPr>
        <w:t>図</w:t>
      </w:r>
      <w:r w:rsidR="00B4450C">
        <w:rPr>
          <w:rFonts w:ascii="ＭＳ 明朝" w:eastAsia="ＭＳ 明朝" w:hAnsi="ＭＳ 明朝" w:hint="eastAsia"/>
          <w:szCs w:val="21"/>
        </w:rPr>
        <w:t>８</w:t>
      </w:r>
      <w:r>
        <w:rPr>
          <w:rFonts w:ascii="ＭＳ 明朝" w:eastAsia="ＭＳ 明朝" w:hAnsi="ＭＳ 明朝" w:hint="eastAsia"/>
          <w:szCs w:val="21"/>
        </w:rPr>
        <w:t xml:space="preserve">　就業状態別育児をしている者の数及び育児をしている者に占める</w:t>
      </w:r>
    </w:p>
    <w:p w14:paraId="5F31935D" w14:textId="77777777" w:rsidR="000965B7" w:rsidRDefault="000965B7" w:rsidP="000965B7">
      <w:pPr>
        <w:jc w:val="center"/>
        <w:rPr>
          <w:rFonts w:ascii="ＭＳ 明朝" w:eastAsia="ＭＳ 明朝" w:hAnsi="ＭＳ 明朝"/>
          <w:szCs w:val="21"/>
        </w:rPr>
      </w:pPr>
      <w:r>
        <w:rPr>
          <w:rFonts w:ascii="ＭＳ 明朝" w:eastAsia="ＭＳ 明朝" w:hAnsi="ＭＳ 明朝" w:hint="eastAsia"/>
          <w:szCs w:val="21"/>
        </w:rPr>
        <w:t>有業者の割合の推移(平成24年～令和４年</w:t>
      </w:r>
      <w:r>
        <w:rPr>
          <w:rFonts w:ascii="ＭＳ 明朝" w:eastAsia="ＭＳ 明朝" w:hAnsi="ＭＳ 明朝"/>
          <w:szCs w:val="21"/>
        </w:rPr>
        <w:t>)</w:t>
      </w:r>
      <w:r>
        <w:rPr>
          <w:rFonts w:ascii="ＭＳ 明朝" w:eastAsia="ＭＳ 明朝" w:hAnsi="ＭＳ 明朝" w:hint="eastAsia"/>
          <w:szCs w:val="21"/>
        </w:rPr>
        <w:t>―大阪府</w:t>
      </w:r>
    </w:p>
    <w:p w14:paraId="03D91E98" w14:textId="56556C9D" w:rsidR="00BF0F9E" w:rsidRDefault="000965B7" w:rsidP="00413DD6">
      <w:pPr>
        <w:jc w:val="center"/>
        <w:rPr>
          <w:rFonts w:ascii="ＭＳ 明朝" w:eastAsia="ＭＳ 明朝" w:hAnsi="ＭＳ 明朝"/>
          <w:szCs w:val="21"/>
        </w:rPr>
      </w:pPr>
      <w:r w:rsidRPr="00D57E77">
        <w:rPr>
          <w:rFonts w:ascii="ＭＳ 明朝" w:eastAsia="ＭＳ 明朝" w:hAnsi="ＭＳ 明朝" w:hint="eastAsia"/>
          <w:noProof/>
          <w:szCs w:val="21"/>
        </w:rPr>
        <w:drawing>
          <wp:inline distT="0" distB="0" distL="0" distR="0" wp14:anchorId="122956A0" wp14:editId="56ECEDD9">
            <wp:extent cx="3657600" cy="272071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682048" cy="2738901"/>
                    </a:xfrm>
                    <a:prstGeom prst="rect">
                      <a:avLst/>
                    </a:prstGeom>
                    <a:noFill/>
                    <a:ln>
                      <a:noFill/>
                    </a:ln>
                  </pic:spPr>
                </pic:pic>
              </a:graphicData>
            </a:graphic>
          </wp:inline>
        </w:drawing>
      </w:r>
    </w:p>
    <w:p w14:paraId="2634A3D8" w14:textId="77777777" w:rsidR="00D219C4" w:rsidRPr="00413DD6" w:rsidRDefault="00D219C4" w:rsidP="00413DD6">
      <w:pPr>
        <w:jc w:val="center"/>
        <w:rPr>
          <w:rFonts w:ascii="ＭＳ 明朝" w:eastAsia="ＭＳ 明朝" w:hAnsi="ＭＳ 明朝"/>
          <w:szCs w:val="21"/>
        </w:rPr>
      </w:pPr>
    </w:p>
    <w:p w14:paraId="3B776CAF" w14:textId="68BBE849" w:rsidR="00BF0F9E" w:rsidRDefault="00C95D01" w:rsidP="00BF0F9E">
      <w:pPr>
        <w:widowControl/>
        <w:jc w:val="left"/>
        <w:rPr>
          <w:rFonts w:ascii="ＭＳ 明朝" w:eastAsia="ＭＳ 明朝" w:hAnsi="ＭＳ 明朝"/>
          <w:noProof/>
          <w:sz w:val="16"/>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92032" behindDoc="0" locked="0" layoutInCell="1" allowOverlap="1" wp14:anchorId="33C31124" wp14:editId="0BCB34FB">
                <wp:simplePos x="0" y="0"/>
                <wp:positionH relativeFrom="margin">
                  <wp:align>left</wp:align>
                </wp:positionH>
                <wp:positionV relativeFrom="paragraph">
                  <wp:posOffset>189230</wp:posOffset>
                </wp:positionV>
                <wp:extent cx="6073140" cy="5080"/>
                <wp:effectExtent l="0" t="0" r="22860" b="33020"/>
                <wp:wrapNone/>
                <wp:docPr id="58" name="直線コネクタ 58"/>
                <wp:cNvGraphicFramePr/>
                <a:graphic xmlns:a="http://schemas.openxmlformats.org/drawingml/2006/main">
                  <a:graphicData uri="http://schemas.microsoft.com/office/word/2010/wordprocessingShape">
                    <wps:wsp>
                      <wps:cNvCnPr/>
                      <wps:spPr>
                        <a:xfrm>
                          <a:off x="0" y="0"/>
                          <a:ext cx="6073140" cy="5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090F11" id="直線コネクタ 58" o:spid="_x0000_s1026" style="position:absolute;left:0;text-align:lef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9pt" to="478.2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7HE0gEAALwDAAAOAAAAZHJzL2Uyb0RvYy54bWysU81u1DAQviPxDpbvbJLSlirabA+t2guC&#10;VYEHcJ3xxsJ/st1N9rqceQF4iB6oxJGH2UNfg7F3N0WAEKp6cTye75uZb2YyPR20IkvwQVrT0GpS&#10;UgKG21aaRUM/vL94cUJJiMy0TFkDDV1BoKez58+mvavhwHZWteAJBjGh7l1DuxhdXRSBd6BZmFgH&#10;Bp3Ces0imn5RtJ71GF2r4qAsj4ve+tZ5yyEEfD3fOuksxxcCeHwrRIBIVEOxtphPn8/rdBazKasX&#10;nrlO8l0Z7BFVaCYNJh1DnbPIyI2Xf4TSknsbrIgTbnVhhZAcsgZUU5W/qXnXMQdZCzYnuLFN4enC&#10;8jfLuSeybegRTsowjTO6/3p3//3LZv1t8+nzZn27Wf8g6MRO9S7USDgzc7+zgpv7JHsQXqcvCiJD&#10;7u5q7C4MkXB8PC5fvawOcQgcfUflSW5+8cB1PsRLsJqkS0OVNEk7q9nydYiYD6F7CBqplm32fIsr&#10;BQmszBUI1IP5qszOmwRnypMlwx1oP1ZJCcbKyEQRUqmRVP6btMMmGuTt+l/iiM4ZrYkjUUtj/d+y&#10;xmFfqtji96q3WpPsa9uu8ixyO3BFsrLdOqcd/NXO9IefbvYTAAD//wMAUEsDBBQABgAIAAAAIQDx&#10;1GdF3AAAAAYBAAAPAAAAZHJzL2Rvd25yZXYueG1sTM/BTsMwDAbgOxLvEBmJG0spULGu7jRNQogL&#10;Yh3csyZLOxKnStKuvD3hNI7Wb/3+XK1na9ikfOgdIdwvMmCKWid70gif+5e7Z2AhCpLCOFIIPyrA&#10;ur6+qkQp3Zl2amqiZqmEQikQuhiHkvPQdsqKsHCDopQdnbciptFrLr04p3JreJ5lBbeip3ShE4Pa&#10;dqr9bkaLYN789KW3ehPG113RnD6O+ft+Qry9mTcrYFHN8bIMf/xEhzqZDm4kGZhBSI9EhHyZ/Cld&#10;PhWPwA4ID1kBvK74f379CwAA//8DAFBLAQItABQABgAIAAAAIQC2gziS/gAAAOEBAAATAAAAAAAA&#10;AAAAAAAAAAAAAABbQ29udGVudF9UeXBlc10ueG1sUEsBAi0AFAAGAAgAAAAhADj9If/WAAAAlAEA&#10;AAsAAAAAAAAAAAAAAAAALwEAAF9yZWxzLy5yZWxzUEsBAi0AFAAGAAgAAAAhAFS7scTSAQAAvAMA&#10;AA4AAAAAAAAAAAAAAAAALgIAAGRycy9lMm9Eb2MueG1sUEsBAi0AFAAGAAgAAAAhAPHUZ0XcAAAA&#10;BgEAAA8AAAAAAAAAAAAAAAAALAQAAGRycy9kb3ducmV2LnhtbFBLBQYAAAAABAAEAPMAAAA1BQAA&#10;AAA=&#10;" strokecolor="black [3200]" strokeweight=".5pt">
                <v:stroke joinstyle="miter"/>
                <w10:wrap anchorx="margin"/>
              </v:line>
            </w:pict>
          </mc:Fallback>
        </mc:AlternateContent>
      </w:r>
    </w:p>
    <w:p w14:paraId="7F63C204" w14:textId="21645965" w:rsidR="000965B7" w:rsidRPr="007F194F" w:rsidRDefault="00EA23B6" w:rsidP="007F194F">
      <w:pPr>
        <w:widowControl/>
        <w:jc w:val="left"/>
        <w:rPr>
          <w:rFonts w:ascii="ＭＳ 明朝" w:eastAsia="ＭＳ 明朝" w:hAnsi="ＭＳ 明朝"/>
          <w:noProof/>
          <w:sz w:val="16"/>
          <w:szCs w:val="21"/>
        </w:rPr>
      </w:pPr>
      <w:r>
        <w:rPr>
          <w:rFonts w:ascii="ＭＳ 明朝" w:eastAsia="ＭＳ 明朝" w:hAnsi="ＭＳ 明朝" w:hint="eastAsia"/>
          <w:noProof/>
          <w:sz w:val="16"/>
          <w:szCs w:val="21"/>
        </w:rPr>
        <w:t>４</w:t>
      </w:r>
      <w:r w:rsidR="00BF0F9E">
        <w:rPr>
          <w:rFonts w:ascii="ＭＳ 明朝" w:eastAsia="ＭＳ 明朝" w:hAnsi="ＭＳ 明朝"/>
          <w:noProof/>
          <w:sz w:val="16"/>
          <w:szCs w:val="21"/>
        </w:rPr>
        <w:t xml:space="preserve">) </w:t>
      </w:r>
      <w:r w:rsidR="00BF0F9E">
        <w:rPr>
          <w:rFonts w:ascii="ＭＳ 明朝" w:eastAsia="ＭＳ 明朝" w:hAnsi="ＭＳ 明朝" w:hint="eastAsia"/>
          <w:noProof/>
          <w:sz w:val="16"/>
          <w:szCs w:val="21"/>
        </w:rPr>
        <w:t>有業者に占める育児をしている者の割合のこと。</w:t>
      </w:r>
    </w:p>
    <w:p w14:paraId="31172125" w14:textId="33D410A1" w:rsidR="000965B7" w:rsidRDefault="000965B7" w:rsidP="000965B7">
      <w:pPr>
        <w:widowControl/>
        <w:jc w:val="center"/>
        <w:rPr>
          <w:rFonts w:ascii="ＭＳ 明朝" w:eastAsia="ＭＳ 明朝" w:hAnsi="ＭＳ 明朝"/>
          <w:szCs w:val="21"/>
        </w:rPr>
      </w:pPr>
      <w:r w:rsidRPr="00A70DFA">
        <w:rPr>
          <w:rFonts w:ascii="ＭＳ 明朝" w:eastAsia="ＭＳ 明朝" w:hAnsi="ＭＳ 明朝" w:hint="eastAsia"/>
          <w:szCs w:val="21"/>
        </w:rPr>
        <w:lastRenderedPageBreak/>
        <w:t>表</w:t>
      </w:r>
      <w:r w:rsidR="00B4450C">
        <w:rPr>
          <w:rFonts w:ascii="ＭＳ 明朝" w:eastAsia="ＭＳ 明朝" w:hAnsi="ＭＳ 明朝" w:hint="eastAsia"/>
          <w:szCs w:val="21"/>
        </w:rPr>
        <w:t>1</w:t>
      </w:r>
      <w:r w:rsidR="005B7166">
        <w:rPr>
          <w:rFonts w:ascii="ＭＳ 明朝" w:eastAsia="ＭＳ 明朝" w:hAnsi="ＭＳ 明朝"/>
          <w:szCs w:val="21"/>
        </w:rPr>
        <w:t>6</w:t>
      </w:r>
      <w:r>
        <w:rPr>
          <w:rFonts w:ascii="ＭＳ 明朝" w:eastAsia="ＭＳ 明朝" w:hAnsi="ＭＳ 明朝" w:hint="eastAsia"/>
          <w:szCs w:val="21"/>
        </w:rPr>
        <w:t xml:space="preserve">　育児をしている者の数、育児をしている者(男女)に占める</w:t>
      </w:r>
    </w:p>
    <w:p w14:paraId="5F5F4E7F" w14:textId="19EC2362" w:rsidR="000965B7" w:rsidRPr="00A70DFA" w:rsidRDefault="00B4450C" w:rsidP="000965B7">
      <w:pPr>
        <w:widowControl/>
        <w:jc w:val="center"/>
        <w:rPr>
          <w:rFonts w:ascii="ＭＳ 明朝" w:eastAsia="ＭＳ 明朝" w:hAnsi="ＭＳ 明朝"/>
          <w:szCs w:val="21"/>
        </w:rPr>
      </w:pPr>
      <w:r>
        <w:rPr>
          <w:rFonts w:ascii="ＭＳ 明朝" w:eastAsia="ＭＳ 明朝" w:hAnsi="ＭＳ 明朝"/>
          <w:szCs w:val="21"/>
        </w:rPr>
        <w:t xml:space="preserve">      </w:t>
      </w:r>
      <w:r w:rsidR="000965B7">
        <w:rPr>
          <w:rFonts w:ascii="ＭＳ 明朝" w:eastAsia="ＭＳ 明朝" w:hAnsi="ＭＳ 明朝" w:hint="eastAsia"/>
          <w:szCs w:val="21"/>
        </w:rPr>
        <w:t>有業者及び無業者の割合(平成24年～令和４年)―大阪府</w:t>
      </w:r>
    </w:p>
    <w:p w14:paraId="665357F8" w14:textId="5FA3F357" w:rsidR="000965B7" w:rsidRDefault="00B33915" w:rsidP="000965B7">
      <w:pPr>
        <w:widowControl/>
        <w:jc w:val="left"/>
        <w:rPr>
          <w:rFonts w:ascii="ＭＳ ゴシック" w:eastAsia="ＭＳ ゴシック" w:hAnsi="ＭＳ ゴシック"/>
          <w:szCs w:val="21"/>
        </w:rPr>
      </w:pPr>
      <w:r w:rsidRPr="00B33915">
        <w:rPr>
          <w:rFonts w:ascii="ＭＳ ゴシック" w:eastAsia="ＭＳ ゴシック" w:hAnsi="ＭＳ ゴシック"/>
          <w:noProof/>
          <w:szCs w:val="21"/>
        </w:rPr>
        <w:drawing>
          <wp:inline distT="0" distB="0" distL="0" distR="0" wp14:anchorId="3534CCC2" wp14:editId="1BE95AA0">
            <wp:extent cx="6120130" cy="2052955"/>
            <wp:effectExtent l="0" t="0" r="0" b="4445"/>
            <wp:docPr id="80" name="図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120130" cy="2052955"/>
                    </a:xfrm>
                    <a:prstGeom prst="rect">
                      <a:avLst/>
                    </a:prstGeom>
                    <a:noFill/>
                    <a:ln>
                      <a:noFill/>
                    </a:ln>
                  </pic:spPr>
                </pic:pic>
              </a:graphicData>
            </a:graphic>
          </wp:inline>
        </w:drawing>
      </w:r>
    </w:p>
    <w:p w14:paraId="2662AC46" w14:textId="77777777" w:rsidR="000965B7" w:rsidRDefault="000965B7" w:rsidP="000965B7">
      <w:pPr>
        <w:widowControl/>
        <w:jc w:val="left"/>
        <w:rPr>
          <w:rFonts w:ascii="ＭＳ ゴシック" w:eastAsia="ＭＳ ゴシック" w:hAnsi="ＭＳ ゴシック"/>
          <w:szCs w:val="21"/>
        </w:rPr>
      </w:pPr>
    </w:p>
    <w:p w14:paraId="7DFFF87F" w14:textId="26CC607D" w:rsidR="000965B7" w:rsidRPr="00AC405A" w:rsidRDefault="000965B7" w:rsidP="000965B7">
      <w:pPr>
        <w:widowControl/>
        <w:jc w:val="center"/>
        <w:rPr>
          <w:rFonts w:ascii="ＭＳ 明朝" w:eastAsia="ＭＳ 明朝" w:hAnsi="ＭＳ 明朝"/>
          <w:szCs w:val="21"/>
        </w:rPr>
      </w:pPr>
      <w:r w:rsidRPr="00AC405A">
        <w:rPr>
          <w:rFonts w:ascii="ＭＳ 明朝" w:eastAsia="ＭＳ 明朝" w:hAnsi="ＭＳ 明朝" w:hint="eastAsia"/>
          <w:szCs w:val="21"/>
        </w:rPr>
        <w:t>表</w:t>
      </w:r>
      <w:r w:rsidR="00B4450C">
        <w:rPr>
          <w:rFonts w:ascii="ＭＳ 明朝" w:eastAsia="ＭＳ 明朝" w:hAnsi="ＭＳ 明朝" w:hint="eastAsia"/>
          <w:szCs w:val="21"/>
        </w:rPr>
        <w:t>1</w:t>
      </w:r>
      <w:r w:rsidR="005B7166">
        <w:rPr>
          <w:rFonts w:ascii="ＭＳ 明朝" w:eastAsia="ＭＳ 明朝" w:hAnsi="ＭＳ 明朝"/>
          <w:szCs w:val="21"/>
        </w:rPr>
        <w:t>7</w:t>
      </w:r>
      <w:r w:rsidRPr="00AC405A">
        <w:rPr>
          <w:rFonts w:ascii="ＭＳ 明朝" w:eastAsia="ＭＳ 明朝" w:hAnsi="ＭＳ 明朝" w:hint="eastAsia"/>
          <w:szCs w:val="21"/>
        </w:rPr>
        <w:t xml:space="preserve">　就業状態、育児をしている者の数、及び育児をしている者の割合</w:t>
      </w:r>
    </w:p>
    <w:p w14:paraId="5FED219C" w14:textId="1F1FD7C5" w:rsidR="000965B7" w:rsidRDefault="00B4450C" w:rsidP="00B4450C">
      <w:pPr>
        <w:widowControl/>
        <w:ind w:firstLineChars="1000" w:firstLine="2100"/>
        <w:rPr>
          <w:rFonts w:ascii="ＭＳ 明朝" w:eastAsia="ＭＳ 明朝" w:hAnsi="ＭＳ 明朝"/>
          <w:szCs w:val="21"/>
        </w:rPr>
      </w:pPr>
      <w:r>
        <w:rPr>
          <w:rFonts w:ascii="ＭＳ 明朝" w:eastAsia="ＭＳ 明朝" w:hAnsi="ＭＳ 明朝" w:hint="eastAsia"/>
          <w:szCs w:val="21"/>
        </w:rPr>
        <w:t>(</w:t>
      </w:r>
      <w:r w:rsidR="000965B7" w:rsidRPr="00AC405A">
        <w:rPr>
          <w:rFonts w:ascii="ＭＳ 明朝" w:eastAsia="ＭＳ 明朝" w:hAnsi="ＭＳ 明朝" w:hint="eastAsia"/>
          <w:szCs w:val="21"/>
        </w:rPr>
        <w:t>平成24年～令和４年)―大阪府</w:t>
      </w:r>
    </w:p>
    <w:p w14:paraId="272F5915" w14:textId="0EA36A56" w:rsidR="000965B7" w:rsidRDefault="00B33915" w:rsidP="000965B7">
      <w:pPr>
        <w:widowControl/>
        <w:ind w:leftChars="472" w:left="991"/>
        <w:rPr>
          <w:rFonts w:ascii="ＭＳ 明朝" w:eastAsia="ＭＳ 明朝" w:hAnsi="ＭＳ 明朝"/>
          <w:szCs w:val="21"/>
        </w:rPr>
      </w:pPr>
      <w:r w:rsidRPr="00B33915">
        <w:rPr>
          <w:rFonts w:ascii="ＭＳ 明朝" w:eastAsia="ＭＳ 明朝" w:hAnsi="ＭＳ 明朝"/>
          <w:noProof/>
          <w:szCs w:val="21"/>
        </w:rPr>
        <w:drawing>
          <wp:inline distT="0" distB="0" distL="0" distR="0" wp14:anchorId="39D3922B" wp14:editId="141BEEC3">
            <wp:extent cx="4907280" cy="2346960"/>
            <wp:effectExtent l="0" t="0" r="7620" b="0"/>
            <wp:docPr id="81" name="図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907280" cy="2346960"/>
                    </a:xfrm>
                    <a:prstGeom prst="rect">
                      <a:avLst/>
                    </a:prstGeom>
                    <a:noFill/>
                    <a:ln>
                      <a:noFill/>
                    </a:ln>
                  </pic:spPr>
                </pic:pic>
              </a:graphicData>
            </a:graphic>
          </wp:inline>
        </w:drawing>
      </w:r>
    </w:p>
    <w:p w14:paraId="45BAB6EF" w14:textId="7B04E7DB" w:rsidR="002A6B16" w:rsidRDefault="002A6B16" w:rsidP="005043A8">
      <w:pPr>
        <w:widowControl/>
        <w:jc w:val="left"/>
        <w:rPr>
          <w:rFonts w:ascii="ＭＳ 明朝" w:eastAsia="ＭＳ 明朝" w:hAnsi="ＭＳ 明朝"/>
          <w:szCs w:val="21"/>
        </w:rPr>
      </w:pPr>
    </w:p>
    <w:p w14:paraId="3749A817" w14:textId="1AD76275" w:rsidR="0051247D" w:rsidRDefault="00572F46" w:rsidP="00572F46">
      <w:pPr>
        <w:widowControl/>
        <w:jc w:val="left"/>
        <w:rPr>
          <w:rFonts w:ascii="ＭＳ 明朝" w:eastAsia="ＭＳ 明朝" w:hAnsi="ＭＳ 明朝"/>
          <w:noProof/>
          <w:szCs w:val="21"/>
        </w:rPr>
      </w:pPr>
      <w:r>
        <w:rPr>
          <w:rFonts w:ascii="ＭＳ 明朝" w:eastAsia="ＭＳ 明朝" w:hAnsi="ＭＳ 明朝"/>
          <w:noProof/>
          <w:szCs w:val="21"/>
        </w:rPr>
        <w:br w:type="page"/>
      </w:r>
    </w:p>
    <w:p w14:paraId="120832CF" w14:textId="3F8C59D3" w:rsidR="00D219C4" w:rsidRPr="004D1456" w:rsidRDefault="00D219C4" w:rsidP="00D219C4">
      <w:pPr>
        <w:pStyle w:val="3"/>
        <w:rPr>
          <w:rFonts w:ascii="ＭＳ ゴシック" w:eastAsia="ＭＳ ゴシック" w:hAnsi="ＭＳ ゴシック"/>
        </w:rPr>
      </w:pPr>
      <w:bookmarkStart w:id="24" w:name="_Toc150168456"/>
      <w:r w:rsidRPr="004D1456">
        <w:rPr>
          <w:rFonts w:ascii="ＭＳ ゴシック" w:eastAsia="ＭＳ ゴシック" w:hAnsi="ＭＳ ゴシック" w:hint="eastAsia"/>
        </w:rPr>
        <w:lastRenderedPageBreak/>
        <w:t>育児休業等制度の利用状況</w:t>
      </w:r>
      <w:bookmarkEnd w:id="24"/>
    </w:p>
    <w:p w14:paraId="3F4C9918" w14:textId="065ED390" w:rsidR="00D219C4" w:rsidRPr="004D1456" w:rsidRDefault="00D219C4" w:rsidP="00D219C4">
      <w:pPr>
        <w:rPr>
          <w:rFonts w:ascii="ＭＳ ゴシック" w:eastAsia="ＭＳ ゴシック" w:hAnsi="ＭＳ ゴシック"/>
        </w:rPr>
      </w:pPr>
      <w:r w:rsidRPr="004D1456">
        <w:rPr>
          <w:rFonts w:ascii="ＭＳ ゴシック" w:eastAsia="ＭＳ ゴシック" w:hAnsi="ＭＳ ゴシック" w:hint="eastAsia"/>
          <w:noProof/>
        </w:rPr>
        <mc:AlternateContent>
          <mc:Choice Requires="wps">
            <w:drawing>
              <wp:anchor distT="0" distB="0" distL="114300" distR="114300" simplePos="0" relativeHeight="251714560" behindDoc="0" locked="0" layoutInCell="1" allowOverlap="1" wp14:anchorId="27A99095" wp14:editId="27AE58D2">
                <wp:simplePos x="0" y="0"/>
                <wp:positionH relativeFrom="margin">
                  <wp:posOffset>-3810</wp:posOffset>
                </wp:positionH>
                <wp:positionV relativeFrom="paragraph">
                  <wp:posOffset>151130</wp:posOffset>
                </wp:positionV>
                <wp:extent cx="6130290" cy="365760"/>
                <wp:effectExtent l="0" t="0" r="22860" b="15240"/>
                <wp:wrapNone/>
                <wp:docPr id="78" name="正方形/長方形 78"/>
                <wp:cNvGraphicFramePr/>
                <a:graphic xmlns:a="http://schemas.openxmlformats.org/drawingml/2006/main">
                  <a:graphicData uri="http://schemas.microsoft.com/office/word/2010/wordprocessingShape">
                    <wps:wsp>
                      <wps:cNvSpPr/>
                      <wps:spPr>
                        <a:xfrm>
                          <a:off x="0" y="0"/>
                          <a:ext cx="6130290" cy="3657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A6D662" id="正方形/長方形 78" o:spid="_x0000_s1026" style="position:absolute;left:0;text-align:left;margin-left:-.3pt;margin-top:11.9pt;width:482.7pt;height:28.8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ofZrQIAAJAFAAAOAAAAZHJzL2Uyb0RvYy54bWysVM1uEzEQviPxDpbvdHfTNKVRN1WUqgip&#10;aita1LPrtbsreT3GdrIJ7wEPUM6cEQceh0q8BWPvT6JScUDksJnxzHzzP8cn61qRlbCuAp3TbC+l&#10;RGgORaXvc/r+5uzVa0qcZ7pgCrTI6UY4ejJ7+eK4MVMxghJUISxBEO2mjclp6b2ZJonjpaiZ2wMj&#10;NAol2Jp5ZO19UljWIHqtklGaTpIGbGEscOEcvp62QjqL+FIK7i+ldMITlVOMzcevjd+78E1mx2x6&#10;b5kpK96Fwf4hippVGp0OUKfMM7K01R9QdcUtOJB+j0OdgJQVFzEHzCZLn2RzXTIjYi5YHGeGMrn/&#10;B8svVleWVEVOD7FTmtXYo8evXx4/f//54yH59elbSxGUYqka46ZocW2ubMc5JEPea2nr8I8ZkXUs&#10;72Yor1h7wvFxku2noyPsAkfZ/uTgcBLrn2ytjXX+jYCaBCKnFtsXq8pW586jR1TtVYIzDWeVUrGF&#10;SocHB6oqwltkwgyJhbJkxbD7fp2FFBBiRwu5YJmExNpUIuU3SgQIpd8JidXB4EcxkDiXW0zGudA+&#10;a0UlK0Tr6iDFX++sjyK6joABWWKQA3YH0Gu2ID12G3OnH0xFHOvBOP1bYK3xYBE9g/aDcV1psM8B&#10;KMyq89zq90VqSxOqdAfFBmfHQrtUzvCzCtt2zpy/Yha3CDuNl8Ff4kcqaHIKHUVJCfbjc+9BH4cb&#10;pZQ0uJU5dR+WzApK1FuNY3+UjcdhjSMzPjgcIWN3JXe7Er2sF4Ctz/AGGR7JoO9VT0oL9S0ekHnw&#10;iiKmOfrOKfe2Zxa+vRZ4griYz6Marq5h/lxfGx7AQ1XDWN6sb5k13ex6nPoL6DeYTZ+McKsbLDXM&#10;lx5kFed7W9eu3rj2cXC6ExXuyi4ftbaHdPYbAAD//wMAUEsDBBQABgAIAAAAIQAofj1h3wAAAAcB&#10;AAAPAAAAZHJzL2Rvd25yZXYueG1sTI9BS8NAEIXvgv9hGcFLaTepJdSYSRFF6UEEqx68TbJjEpvd&#10;DdltG/+940lvb3iP974pNpPt1ZHH0HmHkC4SUOxqbzrXILy9PszXoEIkZ6j3jhG+OcCmPD8rKDf+&#10;5F74uIuNkhIXckJoYxxyrUPdsqWw8AM78T79aCnKOTbajHSSctvrZZJk2lLnZKGlge9arve7g0X4&#10;2E6x+Uof49OeZu+zbVvVz/cV4uXFdHsDKvIU/8Lwiy/oUApT5Q/OBNUjzDMJIiyv5AGxr7OViAph&#10;na5Al4X+z1/+AAAA//8DAFBLAQItABQABgAIAAAAIQC2gziS/gAAAOEBAAATAAAAAAAAAAAAAAAA&#10;AAAAAABbQ29udGVudF9UeXBlc10ueG1sUEsBAi0AFAAGAAgAAAAhADj9If/WAAAAlAEAAAsAAAAA&#10;AAAAAAAAAAAALwEAAF9yZWxzLy5yZWxzUEsBAi0AFAAGAAgAAAAhAMxKh9mtAgAAkAUAAA4AAAAA&#10;AAAAAAAAAAAALgIAAGRycy9lMm9Eb2MueG1sUEsBAi0AFAAGAAgAAAAhACh+PWHfAAAABwEAAA8A&#10;AAAAAAAAAAAAAAAABwUAAGRycy9kb3ducmV2LnhtbFBLBQYAAAAABAAEAPMAAAATBgAAAAA=&#10;" filled="f" strokecolor="black [3213]" strokeweight="1pt">
                <w10:wrap anchorx="margin"/>
              </v:rect>
            </w:pict>
          </mc:Fallback>
        </mc:AlternateContent>
      </w:r>
    </w:p>
    <w:p w14:paraId="47223A43" w14:textId="2A1234AF" w:rsidR="00D219C4" w:rsidRPr="004D1456" w:rsidRDefault="00D219C4" w:rsidP="00CC6A37">
      <w:pPr>
        <w:ind w:firstLineChars="134" w:firstLine="282"/>
        <w:jc w:val="left"/>
        <w:rPr>
          <w:rFonts w:ascii="ＭＳ ゴシック" w:eastAsia="ＭＳ ゴシック" w:hAnsi="ＭＳ ゴシック"/>
          <w:b/>
          <w:bCs/>
          <w:szCs w:val="21"/>
        </w:rPr>
      </w:pPr>
      <w:r w:rsidRPr="004D1456">
        <w:rPr>
          <w:rFonts w:ascii="ＭＳ ゴシック" w:eastAsia="ＭＳ ゴシック" w:hAnsi="ＭＳ ゴシック" w:hint="eastAsia"/>
          <w:b/>
          <w:bCs/>
          <w:szCs w:val="21"/>
        </w:rPr>
        <w:t>育児休業等制度を利用した有業者は161.7千人で、</w:t>
      </w:r>
      <w:r w:rsidR="000A4CEB" w:rsidRPr="004D1456">
        <w:rPr>
          <w:rFonts w:ascii="ＭＳ ゴシック" w:eastAsia="ＭＳ ゴシック" w:hAnsi="ＭＳ ゴシック" w:hint="eastAsia"/>
          <w:b/>
          <w:bCs/>
          <w:szCs w:val="21"/>
        </w:rPr>
        <w:t>前回調査</w:t>
      </w:r>
      <w:r w:rsidRPr="004D1456">
        <w:rPr>
          <w:rFonts w:ascii="ＭＳ ゴシック" w:eastAsia="ＭＳ ゴシック" w:hAnsi="ＭＳ ゴシック" w:hint="eastAsia"/>
          <w:b/>
          <w:bCs/>
          <w:szCs w:val="21"/>
        </w:rPr>
        <w:t>に比べ75.2千人増加</w:t>
      </w:r>
    </w:p>
    <w:p w14:paraId="75C685E6" w14:textId="77777777" w:rsidR="00D219C4" w:rsidRDefault="00D219C4" w:rsidP="00D219C4">
      <w:pPr>
        <w:widowControl/>
        <w:jc w:val="left"/>
        <w:rPr>
          <w:rFonts w:ascii="ＭＳ 明朝" w:eastAsia="ＭＳ 明朝" w:hAnsi="ＭＳ 明朝"/>
          <w:szCs w:val="21"/>
        </w:rPr>
      </w:pPr>
    </w:p>
    <w:p w14:paraId="2DCF088E" w14:textId="095C745B" w:rsidR="002A6B16" w:rsidRDefault="009B6235" w:rsidP="00D219C4">
      <w:pPr>
        <w:widowControl/>
        <w:ind w:firstLineChars="100" w:firstLine="210"/>
        <w:jc w:val="left"/>
        <w:rPr>
          <w:rFonts w:ascii="ＭＳ 明朝" w:eastAsia="ＭＳ 明朝" w:hAnsi="ＭＳ 明朝"/>
          <w:szCs w:val="21"/>
        </w:rPr>
      </w:pPr>
      <w:r>
        <w:rPr>
          <w:rFonts w:ascii="ＭＳ 明朝" w:eastAsia="ＭＳ 明朝" w:hAnsi="ＭＳ 明朝" w:hint="eastAsia"/>
          <w:szCs w:val="21"/>
        </w:rPr>
        <w:t>「育児をしている」有業者のうち、過去1年間に「育児休業等制度の利用あり」</w:t>
      </w:r>
      <w:r w:rsidR="00187421">
        <w:rPr>
          <w:rFonts w:ascii="ＭＳ 明朝" w:eastAsia="ＭＳ 明朝" w:hAnsi="ＭＳ 明朝" w:hint="eastAsia"/>
          <w:szCs w:val="21"/>
        </w:rPr>
        <w:t>の</w:t>
      </w:r>
      <w:r>
        <w:rPr>
          <w:rFonts w:ascii="ＭＳ 明朝" w:eastAsia="ＭＳ 明朝" w:hAnsi="ＭＳ 明朝" w:hint="eastAsia"/>
          <w:szCs w:val="21"/>
        </w:rPr>
        <w:t>有業者は161.7千人</w:t>
      </w:r>
      <w:r w:rsidR="00187421">
        <w:rPr>
          <w:rFonts w:ascii="ＭＳ 明朝" w:eastAsia="ＭＳ 明朝" w:hAnsi="ＭＳ 明朝" w:hint="eastAsia"/>
          <w:szCs w:val="21"/>
        </w:rPr>
        <w:t>(「</w:t>
      </w:r>
      <w:r>
        <w:rPr>
          <w:rFonts w:ascii="ＭＳ 明朝" w:eastAsia="ＭＳ 明朝" w:hAnsi="ＭＳ 明朝" w:hint="eastAsia"/>
          <w:szCs w:val="21"/>
        </w:rPr>
        <w:t>育児をしている</w:t>
      </w:r>
      <w:r w:rsidR="00187421">
        <w:rPr>
          <w:rFonts w:ascii="ＭＳ 明朝" w:eastAsia="ＭＳ 明朝" w:hAnsi="ＭＳ 明朝" w:hint="eastAsia"/>
          <w:szCs w:val="21"/>
        </w:rPr>
        <w:t>」</w:t>
      </w:r>
      <w:r>
        <w:rPr>
          <w:rFonts w:ascii="ＭＳ 明朝" w:eastAsia="ＭＳ 明朝" w:hAnsi="ＭＳ 明朝" w:hint="eastAsia"/>
          <w:szCs w:val="21"/>
        </w:rPr>
        <w:t>有業者</w:t>
      </w:r>
      <w:r w:rsidR="00187421">
        <w:rPr>
          <w:rFonts w:ascii="ＭＳ 明朝" w:eastAsia="ＭＳ 明朝" w:hAnsi="ＭＳ 明朝" w:hint="eastAsia"/>
          <w:szCs w:val="21"/>
        </w:rPr>
        <w:t>の28.6％)となっており、</w:t>
      </w:r>
      <w:r w:rsidR="000A4CEB">
        <w:rPr>
          <w:rFonts w:ascii="ＭＳ 明朝" w:eastAsia="ＭＳ 明朝" w:hAnsi="ＭＳ 明朝" w:hint="eastAsia"/>
          <w:szCs w:val="21"/>
        </w:rPr>
        <w:t>前回調査</w:t>
      </w:r>
      <w:r w:rsidR="00187421">
        <w:rPr>
          <w:rFonts w:ascii="ＭＳ 明朝" w:eastAsia="ＭＳ 明朝" w:hAnsi="ＭＳ 明朝" w:hint="eastAsia"/>
          <w:szCs w:val="21"/>
        </w:rPr>
        <w:t>に比べ75.2千人増加し、「育児をしている」有業者に占める割合は13.9ポイント上昇している。</w:t>
      </w:r>
      <w:r w:rsidR="000421E3">
        <w:rPr>
          <w:rFonts w:ascii="ＭＳ 明朝" w:eastAsia="ＭＳ 明朝" w:hAnsi="ＭＳ 明朝" w:hint="eastAsia"/>
          <w:szCs w:val="21"/>
        </w:rPr>
        <w:t>〔表</w:t>
      </w:r>
      <w:r w:rsidR="00B4450C">
        <w:rPr>
          <w:rFonts w:ascii="ＭＳ 明朝" w:eastAsia="ＭＳ 明朝" w:hAnsi="ＭＳ 明朝" w:hint="eastAsia"/>
          <w:szCs w:val="21"/>
        </w:rPr>
        <w:t>1</w:t>
      </w:r>
      <w:r w:rsidR="005B7166">
        <w:rPr>
          <w:rFonts w:ascii="ＭＳ 明朝" w:eastAsia="ＭＳ 明朝" w:hAnsi="ＭＳ 明朝"/>
          <w:szCs w:val="21"/>
        </w:rPr>
        <w:t>8</w:t>
      </w:r>
      <w:r w:rsidR="000421E3">
        <w:rPr>
          <w:rFonts w:ascii="ＭＳ 明朝" w:eastAsia="ＭＳ 明朝" w:hAnsi="ＭＳ 明朝" w:hint="eastAsia"/>
          <w:szCs w:val="21"/>
        </w:rPr>
        <w:t>〕</w:t>
      </w:r>
    </w:p>
    <w:p w14:paraId="1283A492" w14:textId="05555890" w:rsidR="00CC6A37" w:rsidRDefault="00187421" w:rsidP="005043A8">
      <w:pPr>
        <w:widowControl/>
        <w:jc w:val="left"/>
        <w:rPr>
          <w:rFonts w:ascii="ＭＳ 明朝" w:eastAsia="ＭＳ 明朝" w:hAnsi="ＭＳ 明朝"/>
          <w:szCs w:val="21"/>
        </w:rPr>
      </w:pPr>
      <w:r>
        <w:rPr>
          <w:rFonts w:ascii="ＭＳ 明朝" w:eastAsia="ＭＳ 明朝" w:hAnsi="ＭＳ 明朝" w:hint="eastAsia"/>
          <w:szCs w:val="21"/>
        </w:rPr>
        <w:t xml:space="preserve">　男女別にみると、「育児休業等制度の利用あり」の男性有業者は、55.2千人</w:t>
      </w:r>
      <w:r w:rsidR="00C67BE0">
        <w:rPr>
          <w:rFonts w:ascii="ＭＳ 明朝" w:eastAsia="ＭＳ 明朝" w:hAnsi="ＭＳ 明朝" w:hint="eastAsia"/>
          <w:szCs w:val="21"/>
        </w:rPr>
        <w:t>(「育児をしている」男性有業者の18.5％)</w:t>
      </w:r>
      <w:r w:rsidR="00AC6E07">
        <w:rPr>
          <w:rFonts w:ascii="ＭＳ 明朝" w:eastAsia="ＭＳ 明朝" w:hAnsi="ＭＳ 明朝" w:hint="eastAsia"/>
          <w:szCs w:val="21"/>
        </w:rPr>
        <w:t>となっており、</w:t>
      </w:r>
      <w:r w:rsidR="000A4CEB">
        <w:rPr>
          <w:rFonts w:ascii="ＭＳ 明朝" w:eastAsia="ＭＳ 明朝" w:hAnsi="ＭＳ 明朝" w:hint="eastAsia"/>
          <w:szCs w:val="21"/>
        </w:rPr>
        <w:t>前回調査</w:t>
      </w:r>
      <w:r>
        <w:rPr>
          <w:rFonts w:ascii="ＭＳ 明朝" w:eastAsia="ＭＳ 明朝" w:hAnsi="ＭＳ 明朝" w:hint="eastAsia"/>
          <w:szCs w:val="21"/>
        </w:rPr>
        <w:t>に比べ39.8千人増加</w:t>
      </w:r>
      <w:r w:rsidR="001A135B">
        <w:rPr>
          <w:rFonts w:ascii="ＭＳ 明朝" w:eastAsia="ＭＳ 明朝" w:hAnsi="ＭＳ 明朝" w:hint="eastAsia"/>
          <w:szCs w:val="21"/>
        </w:rPr>
        <w:t>(</w:t>
      </w:r>
      <w:r>
        <w:rPr>
          <w:rFonts w:ascii="ＭＳ 明朝" w:eastAsia="ＭＳ 明朝" w:hAnsi="ＭＳ 明朝" w:hint="eastAsia"/>
          <w:szCs w:val="21"/>
        </w:rPr>
        <w:t>13.7ポイント上昇</w:t>
      </w:r>
      <w:r w:rsidR="001A135B">
        <w:rPr>
          <w:rFonts w:ascii="ＭＳ 明朝" w:eastAsia="ＭＳ 明朝" w:hAnsi="ＭＳ 明朝" w:hint="eastAsia"/>
          <w:szCs w:val="21"/>
        </w:rPr>
        <w:t>)</w:t>
      </w:r>
      <w:r w:rsidR="00AC6E07">
        <w:rPr>
          <w:rFonts w:ascii="ＭＳ 明朝" w:eastAsia="ＭＳ 明朝" w:hAnsi="ＭＳ 明朝" w:hint="eastAsia"/>
          <w:szCs w:val="21"/>
        </w:rPr>
        <w:t>している。</w:t>
      </w:r>
      <w:r w:rsidR="00CA3785">
        <w:rPr>
          <w:rFonts w:ascii="ＭＳ 明朝" w:eastAsia="ＭＳ 明朝" w:hAnsi="ＭＳ 明朝" w:hint="eastAsia"/>
          <w:szCs w:val="21"/>
        </w:rPr>
        <w:t>〔表1</w:t>
      </w:r>
      <w:r w:rsidR="00CA3785">
        <w:rPr>
          <w:rFonts w:ascii="ＭＳ 明朝" w:eastAsia="ＭＳ 明朝" w:hAnsi="ＭＳ 明朝"/>
          <w:szCs w:val="21"/>
        </w:rPr>
        <w:t>8</w:t>
      </w:r>
      <w:r w:rsidR="00CA3785">
        <w:rPr>
          <w:rFonts w:ascii="ＭＳ 明朝" w:eastAsia="ＭＳ 明朝" w:hAnsi="ＭＳ 明朝" w:hint="eastAsia"/>
          <w:szCs w:val="21"/>
        </w:rPr>
        <w:t>・図９〕</w:t>
      </w:r>
    </w:p>
    <w:p w14:paraId="337D0596" w14:textId="68E365E1" w:rsidR="00187421" w:rsidRDefault="00AC6E07" w:rsidP="00CC6A37">
      <w:pPr>
        <w:widowControl/>
        <w:ind w:firstLineChars="50" w:firstLine="105"/>
        <w:jc w:val="left"/>
        <w:rPr>
          <w:rFonts w:ascii="ＭＳ 明朝" w:eastAsia="ＭＳ 明朝" w:hAnsi="ＭＳ 明朝"/>
          <w:szCs w:val="21"/>
        </w:rPr>
      </w:pPr>
      <w:r>
        <w:rPr>
          <w:rFonts w:ascii="ＭＳ 明朝" w:eastAsia="ＭＳ 明朝" w:hAnsi="ＭＳ 明朝" w:hint="eastAsia"/>
          <w:szCs w:val="21"/>
        </w:rPr>
        <w:t>また、「育児休業等制度の利用あり」の女性有業者は</w:t>
      </w:r>
      <w:r w:rsidR="00187421">
        <w:rPr>
          <w:rFonts w:ascii="ＭＳ 明朝" w:eastAsia="ＭＳ 明朝" w:hAnsi="ＭＳ 明朝" w:hint="eastAsia"/>
          <w:szCs w:val="21"/>
        </w:rPr>
        <w:t>106.5千人</w:t>
      </w:r>
      <w:r w:rsidR="00C67BE0">
        <w:rPr>
          <w:rFonts w:ascii="ＭＳ 明朝" w:eastAsia="ＭＳ 明朝" w:hAnsi="ＭＳ 明朝" w:hint="eastAsia"/>
          <w:szCs w:val="21"/>
        </w:rPr>
        <w:t>(「育児をしている」女性有業者の39.8％)</w:t>
      </w:r>
      <w:r>
        <w:rPr>
          <w:rFonts w:ascii="ＭＳ 明朝" w:eastAsia="ＭＳ 明朝" w:hAnsi="ＭＳ 明朝" w:hint="eastAsia"/>
          <w:szCs w:val="21"/>
        </w:rPr>
        <w:t>となっており、</w:t>
      </w:r>
      <w:r w:rsidR="000A4CEB">
        <w:rPr>
          <w:rFonts w:ascii="ＭＳ 明朝" w:eastAsia="ＭＳ 明朝" w:hAnsi="ＭＳ 明朝" w:hint="eastAsia"/>
          <w:szCs w:val="21"/>
        </w:rPr>
        <w:t>前回調査</w:t>
      </w:r>
      <w:r w:rsidR="00187421">
        <w:rPr>
          <w:rFonts w:ascii="ＭＳ 明朝" w:eastAsia="ＭＳ 明朝" w:hAnsi="ＭＳ 明朝" w:hint="eastAsia"/>
          <w:szCs w:val="21"/>
        </w:rPr>
        <w:t>に比べ35.4千人増加</w:t>
      </w:r>
      <w:r w:rsidR="001A135B">
        <w:rPr>
          <w:rFonts w:ascii="ＭＳ 明朝" w:eastAsia="ＭＳ 明朝" w:hAnsi="ＭＳ 明朝" w:hint="eastAsia"/>
          <w:szCs w:val="21"/>
        </w:rPr>
        <w:t>(</w:t>
      </w:r>
      <w:r>
        <w:rPr>
          <w:rFonts w:ascii="ＭＳ 明朝" w:eastAsia="ＭＳ 明朝" w:hAnsi="ＭＳ 明朝" w:hint="eastAsia"/>
          <w:szCs w:val="21"/>
        </w:rPr>
        <w:t>13.</w:t>
      </w:r>
      <w:r>
        <w:rPr>
          <w:rFonts w:ascii="ＭＳ 明朝" w:eastAsia="ＭＳ 明朝" w:hAnsi="ＭＳ 明朝"/>
          <w:szCs w:val="21"/>
        </w:rPr>
        <w:t>6</w:t>
      </w:r>
      <w:r>
        <w:rPr>
          <w:rFonts w:ascii="ＭＳ 明朝" w:eastAsia="ＭＳ 明朝" w:hAnsi="ＭＳ 明朝" w:hint="eastAsia"/>
          <w:szCs w:val="21"/>
        </w:rPr>
        <w:t>ポイント上昇</w:t>
      </w:r>
      <w:r w:rsidR="001A135B">
        <w:rPr>
          <w:rFonts w:ascii="ＭＳ 明朝" w:eastAsia="ＭＳ 明朝" w:hAnsi="ＭＳ 明朝" w:hint="eastAsia"/>
          <w:szCs w:val="21"/>
        </w:rPr>
        <w:t>)</w:t>
      </w:r>
      <w:r>
        <w:rPr>
          <w:rFonts w:ascii="ＭＳ 明朝" w:eastAsia="ＭＳ 明朝" w:hAnsi="ＭＳ 明朝" w:hint="eastAsia"/>
          <w:szCs w:val="21"/>
        </w:rPr>
        <w:t>している。</w:t>
      </w:r>
      <w:r w:rsidR="000421E3">
        <w:rPr>
          <w:rFonts w:ascii="ＭＳ 明朝" w:eastAsia="ＭＳ 明朝" w:hAnsi="ＭＳ 明朝" w:hint="eastAsia"/>
          <w:szCs w:val="21"/>
        </w:rPr>
        <w:t>〔表</w:t>
      </w:r>
      <w:r w:rsidR="00B4450C">
        <w:rPr>
          <w:rFonts w:ascii="ＭＳ 明朝" w:eastAsia="ＭＳ 明朝" w:hAnsi="ＭＳ 明朝" w:hint="eastAsia"/>
          <w:szCs w:val="21"/>
        </w:rPr>
        <w:t>1</w:t>
      </w:r>
      <w:r w:rsidR="005B7166">
        <w:rPr>
          <w:rFonts w:ascii="ＭＳ 明朝" w:eastAsia="ＭＳ 明朝" w:hAnsi="ＭＳ 明朝"/>
          <w:szCs w:val="21"/>
        </w:rPr>
        <w:t>8</w:t>
      </w:r>
      <w:r w:rsidR="000421E3">
        <w:rPr>
          <w:rFonts w:ascii="ＭＳ 明朝" w:eastAsia="ＭＳ 明朝" w:hAnsi="ＭＳ 明朝" w:hint="eastAsia"/>
          <w:szCs w:val="21"/>
        </w:rPr>
        <w:t>・図</w:t>
      </w:r>
      <w:r w:rsidR="00B4450C">
        <w:rPr>
          <w:rFonts w:ascii="ＭＳ 明朝" w:eastAsia="ＭＳ 明朝" w:hAnsi="ＭＳ 明朝" w:hint="eastAsia"/>
          <w:szCs w:val="21"/>
        </w:rPr>
        <w:t>９</w:t>
      </w:r>
      <w:r w:rsidR="000421E3">
        <w:rPr>
          <w:rFonts w:ascii="ＭＳ 明朝" w:eastAsia="ＭＳ 明朝" w:hAnsi="ＭＳ 明朝" w:hint="eastAsia"/>
          <w:szCs w:val="21"/>
        </w:rPr>
        <w:t>〕</w:t>
      </w:r>
    </w:p>
    <w:p w14:paraId="68E81C28" w14:textId="44F96201" w:rsidR="009B6235" w:rsidRDefault="009B6235" w:rsidP="005043A8">
      <w:pPr>
        <w:widowControl/>
        <w:jc w:val="left"/>
        <w:rPr>
          <w:rFonts w:ascii="ＭＳ 明朝" w:eastAsia="ＭＳ 明朝" w:hAnsi="ＭＳ 明朝"/>
          <w:szCs w:val="21"/>
        </w:rPr>
      </w:pPr>
    </w:p>
    <w:p w14:paraId="7D2C7683" w14:textId="2EAE5B88" w:rsidR="00026ADC" w:rsidRDefault="00FB4B55" w:rsidP="00FB4B55">
      <w:pPr>
        <w:widowControl/>
        <w:jc w:val="center"/>
        <w:rPr>
          <w:rFonts w:ascii="ＭＳ 明朝" w:eastAsia="ＭＳ 明朝" w:hAnsi="ＭＳ 明朝"/>
          <w:szCs w:val="21"/>
        </w:rPr>
      </w:pPr>
      <w:r>
        <w:rPr>
          <w:rFonts w:ascii="ＭＳ 明朝" w:eastAsia="ＭＳ 明朝" w:hAnsi="ＭＳ 明朝" w:hint="eastAsia"/>
          <w:szCs w:val="21"/>
        </w:rPr>
        <w:t>表</w:t>
      </w:r>
      <w:r w:rsidR="00B4450C">
        <w:rPr>
          <w:rFonts w:ascii="ＭＳ 明朝" w:eastAsia="ＭＳ 明朝" w:hAnsi="ＭＳ 明朝" w:hint="eastAsia"/>
          <w:szCs w:val="21"/>
        </w:rPr>
        <w:t>1</w:t>
      </w:r>
      <w:r w:rsidR="005B7166">
        <w:rPr>
          <w:rFonts w:ascii="ＭＳ 明朝" w:eastAsia="ＭＳ 明朝" w:hAnsi="ＭＳ 明朝"/>
          <w:szCs w:val="21"/>
        </w:rPr>
        <w:t>8</w:t>
      </w:r>
      <w:r>
        <w:rPr>
          <w:rFonts w:ascii="ＭＳ 明朝" w:eastAsia="ＭＳ 明朝" w:hAnsi="ＭＳ 明朝" w:hint="eastAsia"/>
          <w:szCs w:val="21"/>
        </w:rPr>
        <w:t xml:space="preserve">　</w:t>
      </w:r>
      <w:r w:rsidR="00026ADC">
        <w:rPr>
          <w:rFonts w:ascii="ＭＳ 明朝" w:eastAsia="ＭＳ 明朝" w:hAnsi="ＭＳ 明朝" w:hint="eastAsia"/>
          <w:szCs w:val="21"/>
        </w:rPr>
        <w:t>男女、</w:t>
      </w:r>
      <w:r w:rsidRPr="00FB4B55">
        <w:rPr>
          <w:rFonts w:ascii="ＭＳ 明朝" w:eastAsia="ＭＳ 明朝" w:hAnsi="ＭＳ 明朝" w:hint="eastAsia"/>
          <w:szCs w:val="21"/>
        </w:rPr>
        <w:t>育児休業等制度利用</w:t>
      </w:r>
      <w:r>
        <w:rPr>
          <w:rFonts w:ascii="ＭＳ 明朝" w:eastAsia="ＭＳ 明朝" w:hAnsi="ＭＳ 明朝" w:hint="eastAsia"/>
          <w:szCs w:val="21"/>
        </w:rPr>
        <w:t>ありの有業者数及び育児をしている有業者に占める</w:t>
      </w:r>
    </w:p>
    <w:p w14:paraId="4EF596BF" w14:textId="2DCB8ABC" w:rsidR="002A6B16" w:rsidRDefault="00FB4B55" w:rsidP="00B4450C">
      <w:pPr>
        <w:widowControl/>
        <w:ind w:firstLineChars="700" w:firstLine="1470"/>
        <w:rPr>
          <w:rFonts w:ascii="ＭＳ 明朝" w:eastAsia="ＭＳ 明朝" w:hAnsi="ＭＳ 明朝"/>
          <w:szCs w:val="21"/>
        </w:rPr>
      </w:pPr>
      <w:r>
        <w:rPr>
          <w:rFonts w:ascii="ＭＳ 明朝" w:eastAsia="ＭＳ 明朝" w:hAnsi="ＭＳ 明朝" w:hint="eastAsia"/>
          <w:szCs w:val="21"/>
        </w:rPr>
        <w:t>割合</w:t>
      </w:r>
      <w:r w:rsidR="00026ADC">
        <w:rPr>
          <w:rFonts w:ascii="ＭＳ 明朝" w:eastAsia="ＭＳ 明朝" w:hAnsi="ＭＳ 明朝" w:hint="eastAsia"/>
          <w:szCs w:val="21"/>
        </w:rPr>
        <w:t>(平成24年～令和４年</w:t>
      </w:r>
      <w:r w:rsidR="00026ADC">
        <w:rPr>
          <w:rFonts w:ascii="ＭＳ 明朝" w:eastAsia="ＭＳ 明朝" w:hAnsi="ＭＳ 明朝"/>
          <w:szCs w:val="21"/>
        </w:rPr>
        <w:t>)</w:t>
      </w:r>
      <w:r w:rsidR="00026ADC">
        <w:rPr>
          <w:rFonts w:ascii="ＭＳ 明朝" w:eastAsia="ＭＳ 明朝" w:hAnsi="ＭＳ 明朝" w:hint="eastAsia"/>
          <w:szCs w:val="21"/>
        </w:rPr>
        <w:t>―大阪府</w:t>
      </w:r>
    </w:p>
    <w:p w14:paraId="4828B22F" w14:textId="466A6AC3" w:rsidR="002A6B16" w:rsidRDefault="00FB4B55" w:rsidP="005043A8">
      <w:pPr>
        <w:widowControl/>
        <w:jc w:val="left"/>
        <w:rPr>
          <w:rFonts w:ascii="ＭＳ 明朝" w:eastAsia="ＭＳ 明朝" w:hAnsi="ＭＳ 明朝"/>
          <w:szCs w:val="21"/>
        </w:rPr>
      </w:pPr>
      <w:r w:rsidRPr="00FB4B55">
        <w:rPr>
          <w:rFonts w:ascii="ＭＳ 明朝" w:eastAsia="ＭＳ 明朝" w:hAnsi="ＭＳ 明朝"/>
          <w:noProof/>
          <w:szCs w:val="21"/>
        </w:rPr>
        <w:drawing>
          <wp:inline distT="0" distB="0" distL="0" distR="0" wp14:anchorId="62BA6E76" wp14:editId="2D204070">
            <wp:extent cx="6120130" cy="1090930"/>
            <wp:effectExtent l="0" t="0" r="0" b="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120130" cy="1090930"/>
                    </a:xfrm>
                    <a:prstGeom prst="rect">
                      <a:avLst/>
                    </a:prstGeom>
                    <a:noFill/>
                    <a:ln>
                      <a:noFill/>
                    </a:ln>
                  </pic:spPr>
                </pic:pic>
              </a:graphicData>
            </a:graphic>
          </wp:inline>
        </w:drawing>
      </w:r>
    </w:p>
    <w:p w14:paraId="31E695C9" w14:textId="77777777" w:rsidR="00CC6A37" w:rsidRDefault="00CC6A37" w:rsidP="005043A8">
      <w:pPr>
        <w:widowControl/>
        <w:jc w:val="left"/>
        <w:rPr>
          <w:rFonts w:ascii="ＭＳ 明朝" w:eastAsia="ＭＳ 明朝" w:hAnsi="ＭＳ 明朝"/>
          <w:szCs w:val="21"/>
        </w:rPr>
      </w:pPr>
    </w:p>
    <w:p w14:paraId="5F1A7A0F" w14:textId="7B166469" w:rsidR="00026ADC" w:rsidRDefault="00026ADC" w:rsidP="00026ADC">
      <w:pPr>
        <w:widowControl/>
        <w:jc w:val="center"/>
        <w:rPr>
          <w:rFonts w:ascii="ＭＳ 明朝" w:eastAsia="ＭＳ 明朝" w:hAnsi="ＭＳ 明朝"/>
          <w:szCs w:val="21"/>
        </w:rPr>
      </w:pPr>
      <w:r>
        <w:rPr>
          <w:rFonts w:ascii="ＭＳ 明朝" w:eastAsia="ＭＳ 明朝" w:hAnsi="ＭＳ 明朝" w:hint="eastAsia"/>
          <w:szCs w:val="21"/>
        </w:rPr>
        <w:t>図</w:t>
      </w:r>
      <w:r w:rsidR="00B4450C">
        <w:rPr>
          <w:rFonts w:ascii="ＭＳ 明朝" w:eastAsia="ＭＳ 明朝" w:hAnsi="ＭＳ 明朝" w:hint="eastAsia"/>
          <w:szCs w:val="21"/>
        </w:rPr>
        <w:t>９</w:t>
      </w:r>
      <w:r>
        <w:rPr>
          <w:rFonts w:ascii="ＭＳ 明朝" w:eastAsia="ＭＳ 明朝" w:hAnsi="ＭＳ 明朝" w:hint="eastAsia"/>
          <w:szCs w:val="21"/>
        </w:rPr>
        <w:t xml:space="preserve">　男女、</w:t>
      </w:r>
      <w:r w:rsidRPr="00FB4B55">
        <w:rPr>
          <w:rFonts w:ascii="ＭＳ 明朝" w:eastAsia="ＭＳ 明朝" w:hAnsi="ＭＳ 明朝" w:hint="eastAsia"/>
          <w:szCs w:val="21"/>
        </w:rPr>
        <w:t>育児休業等制度利用</w:t>
      </w:r>
      <w:r>
        <w:rPr>
          <w:rFonts w:ascii="ＭＳ 明朝" w:eastAsia="ＭＳ 明朝" w:hAnsi="ＭＳ 明朝" w:hint="eastAsia"/>
          <w:szCs w:val="21"/>
        </w:rPr>
        <w:t>ありの有業者数及び育児をしている有業者に占める</w:t>
      </w:r>
    </w:p>
    <w:p w14:paraId="7FD31A36" w14:textId="3B95062B" w:rsidR="00026ADC" w:rsidRPr="00026ADC" w:rsidRDefault="00026ADC" w:rsidP="00B4450C">
      <w:pPr>
        <w:widowControl/>
        <w:ind w:left="840" w:firstLineChars="300" w:firstLine="630"/>
        <w:rPr>
          <w:rFonts w:ascii="ＭＳ 明朝" w:eastAsia="ＭＳ 明朝" w:hAnsi="ＭＳ 明朝"/>
          <w:szCs w:val="21"/>
        </w:rPr>
      </w:pPr>
      <w:r>
        <w:rPr>
          <w:rFonts w:ascii="ＭＳ 明朝" w:eastAsia="ＭＳ 明朝" w:hAnsi="ＭＳ 明朝" w:hint="eastAsia"/>
          <w:szCs w:val="21"/>
        </w:rPr>
        <w:t>割合(平成24年～令和４年</w:t>
      </w:r>
      <w:r>
        <w:rPr>
          <w:rFonts w:ascii="ＭＳ 明朝" w:eastAsia="ＭＳ 明朝" w:hAnsi="ＭＳ 明朝"/>
          <w:szCs w:val="21"/>
        </w:rPr>
        <w:t>)</w:t>
      </w:r>
      <w:r>
        <w:rPr>
          <w:rFonts w:ascii="ＭＳ 明朝" w:eastAsia="ＭＳ 明朝" w:hAnsi="ＭＳ 明朝" w:hint="eastAsia"/>
          <w:szCs w:val="21"/>
        </w:rPr>
        <w:t>―大阪府</w:t>
      </w:r>
    </w:p>
    <w:p w14:paraId="76288154" w14:textId="75E47997" w:rsidR="002A6B16" w:rsidRDefault="00276496" w:rsidP="009058EA">
      <w:pPr>
        <w:widowControl/>
        <w:jc w:val="center"/>
        <w:rPr>
          <w:rFonts w:ascii="ＭＳ 明朝" w:eastAsia="ＭＳ 明朝" w:hAnsi="ＭＳ 明朝"/>
          <w:szCs w:val="21"/>
        </w:rPr>
      </w:pPr>
      <w:r w:rsidRPr="00276496">
        <w:rPr>
          <w:rFonts w:ascii="ＭＳ 明朝" w:eastAsia="ＭＳ 明朝" w:hAnsi="ＭＳ 明朝"/>
          <w:noProof/>
          <w:szCs w:val="21"/>
        </w:rPr>
        <w:drawing>
          <wp:inline distT="0" distB="0" distL="0" distR="0" wp14:anchorId="61655619" wp14:editId="27AD93FA">
            <wp:extent cx="4685590" cy="3475958"/>
            <wp:effectExtent l="0" t="0" r="0"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708428" cy="3492900"/>
                    </a:xfrm>
                    <a:prstGeom prst="rect">
                      <a:avLst/>
                    </a:prstGeom>
                    <a:noFill/>
                    <a:ln>
                      <a:noFill/>
                    </a:ln>
                  </pic:spPr>
                </pic:pic>
              </a:graphicData>
            </a:graphic>
          </wp:inline>
        </w:drawing>
      </w:r>
    </w:p>
    <w:p w14:paraId="35B07251" w14:textId="30BCFCEF" w:rsidR="000965B7" w:rsidRPr="004D1456" w:rsidRDefault="000965B7" w:rsidP="00D055DE">
      <w:pPr>
        <w:pStyle w:val="2"/>
        <w:ind w:leftChars="2" w:left="424"/>
        <w:rPr>
          <w:rFonts w:ascii="ＭＳ ゴシック" w:eastAsia="ＭＳ ゴシック" w:hAnsi="ＭＳ ゴシック"/>
          <w:noProof/>
        </w:rPr>
      </w:pPr>
      <w:bookmarkStart w:id="25" w:name="_Toc150168457"/>
      <w:r w:rsidRPr="004D1456">
        <w:rPr>
          <w:rFonts w:ascii="ＭＳ ゴシック" w:eastAsia="ＭＳ ゴシック" w:hAnsi="ＭＳ ゴシック" w:hint="eastAsia"/>
          <w:noProof/>
        </w:rPr>
        <w:lastRenderedPageBreak/>
        <w:t>介護</w:t>
      </w:r>
      <w:r w:rsidR="009F78C5" w:rsidRPr="004D1456">
        <w:rPr>
          <w:rFonts w:ascii="ＭＳ ゴシック" w:eastAsia="ＭＳ ゴシック" w:hAnsi="ＭＳ ゴシック" w:hint="eastAsia"/>
          <w:noProof/>
        </w:rPr>
        <w:t>と</w:t>
      </w:r>
      <w:r w:rsidRPr="004D1456">
        <w:rPr>
          <w:rFonts w:ascii="ＭＳ ゴシック" w:eastAsia="ＭＳ ゴシック" w:hAnsi="ＭＳ ゴシック" w:hint="eastAsia"/>
          <w:noProof/>
        </w:rPr>
        <w:t>就業</w:t>
      </w:r>
      <w:bookmarkEnd w:id="25"/>
    </w:p>
    <w:p w14:paraId="56E2179C" w14:textId="3B64C933" w:rsidR="009F78C5" w:rsidRPr="004D1456" w:rsidRDefault="009F78C5" w:rsidP="009F78C5">
      <w:pPr>
        <w:pStyle w:val="3"/>
        <w:rPr>
          <w:rFonts w:ascii="ＭＳ ゴシック" w:eastAsia="ＭＳ ゴシック" w:hAnsi="ＭＳ ゴシック"/>
        </w:rPr>
      </w:pPr>
      <w:bookmarkStart w:id="26" w:name="_Toc150168458"/>
      <w:r w:rsidRPr="004D1456">
        <w:rPr>
          <w:rFonts w:ascii="ＭＳ ゴシック" w:eastAsia="ＭＳ ゴシック" w:hAnsi="ＭＳ ゴシック" w:hint="eastAsia"/>
        </w:rPr>
        <w:t>介護をしている者の就業状態</w:t>
      </w:r>
      <w:bookmarkEnd w:id="26"/>
    </w:p>
    <w:p w14:paraId="5AC9604D" w14:textId="3F0079C6" w:rsidR="00291194" w:rsidRPr="004D1456" w:rsidRDefault="00EA23B6" w:rsidP="00291194">
      <w:pPr>
        <w:pStyle w:val="a0"/>
        <w:ind w:leftChars="0" w:left="426"/>
        <w:jc w:val="left"/>
        <w:rPr>
          <w:rFonts w:ascii="ＭＳ ゴシック" w:eastAsia="ＭＳ ゴシック" w:hAnsi="ＭＳ ゴシック"/>
          <w:b/>
          <w:noProof/>
          <w:szCs w:val="21"/>
        </w:rPr>
      </w:pPr>
      <w:r w:rsidRPr="004D1456">
        <w:rPr>
          <w:rFonts w:ascii="ＭＳ ゴシック" w:eastAsia="ＭＳ ゴシック" w:hAnsi="ＭＳ ゴシック" w:hint="eastAsia"/>
          <w:b/>
          <w:noProof/>
          <w:szCs w:val="21"/>
        </w:rPr>
        <mc:AlternateContent>
          <mc:Choice Requires="wps">
            <w:drawing>
              <wp:anchor distT="0" distB="0" distL="114300" distR="114300" simplePos="0" relativeHeight="251687936" behindDoc="0" locked="0" layoutInCell="1" allowOverlap="1" wp14:anchorId="4930B49F" wp14:editId="37AB42B3">
                <wp:simplePos x="0" y="0"/>
                <wp:positionH relativeFrom="margin">
                  <wp:posOffset>-3810</wp:posOffset>
                </wp:positionH>
                <wp:positionV relativeFrom="paragraph">
                  <wp:posOffset>173990</wp:posOffset>
                </wp:positionV>
                <wp:extent cx="6263640" cy="1242060"/>
                <wp:effectExtent l="0" t="0" r="22860" b="15240"/>
                <wp:wrapNone/>
                <wp:docPr id="13" name="正方形/長方形 13"/>
                <wp:cNvGraphicFramePr/>
                <a:graphic xmlns:a="http://schemas.openxmlformats.org/drawingml/2006/main">
                  <a:graphicData uri="http://schemas.microsoft.com/office/word/2010/wordprocessingShape">
                    <wps:wsp>
                      <wps:cNvSpPr/>
                      <wps:spPr>
                        <a:xfrm>
                          <a:off x="0" y="0"/>
                          <a:ext cx="6263640" cy="12420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9AACE" id="正方形/長方形 13" o:spid="_x0000_s1026" style="position:absolute;left:0;text-align:left;margin-left:-.3pt;margin-top:13.7pt;width:493.2pt;height:97.8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wLrQIAAJEFAAAOAAAAZHJzL2Uyb0RvYy54bWysVM1uEzEQviPxDpbvdH+aBoi6qaJWRUhV&#10;W9Ginl2v3V3J6zG2k014D3iAcuaMOPA4VOItGHt/EpWKA2IP3hnPzDe/nsOjdaPISlhXgy5otpdS&#10;IjSHstZ3BX1/ffriFSXOM10yBVoUdCMcPZo/f3bYmpnIoQJVCksQRLtZawpaeW9mSeJ4JRrm9sAI&#10;jUIJtmEeWXuXlJa1iN6oJE/TadKCLY0FLpzD25NOSOcRX0rB/YWUTniiCoqx+XjaeN6GM5kfstmd&#10;ZaaqeR8G+4coGlZrdDpCnTDPyNLWf0A1NbfgQPo9Dk0CUtZcxBwwmyx9lM1VxYyIuWBxnBnL5P4f&#10;LD9fXVpSl9i7fUo0a7BHD1+/PHz+/vPHffLr07eOIijFUrXGzdDiylzannNIhrzX0jbhjxmRdSzv&#10;ZiyvWHvC8XKaT/enE+wCR1mWT/J0GhuQbM2Ndf6NgIYEoqAW+xfLylZnzqNLVB1UgjcNp7VSsYdK&#10;hwsHqi7DXWTCEIljZcmKYfv9Ogs5IMSOFnLBMgmZdblEym+UCBBKvxMSy4PR5zGQOJhbTMa50D7r&#10;RBUrRefqIMVvcDZEEV1HwIAsMcgRuwcYNDuQAbuLudcPpiLO9Wic/i2wzni0iJ5B+9G4qTXYpwAU&#10;ZtV77vSHInWlCVW6hXKDw2Ohe1XO8NMa23bGnL9kFp8RthpXg7/AQypoCwo9RUkF9uNT90Efpxul&#10;lLT4LAvqPiyZFZSotxrn/nU2CRPkIzM5eJkjY3clt7sSvWyOAVuf4RIyPJJB36uBlBaaG9wgi+AV&#10;RUxz9F1Q7u3AHPtuXeAO4mKxiGr4dg3zZ/rK8AAeqhrG8np9w6zpZ9fj2J/D8ITZ7NEId7rBUsNi&#10;6UHWcb63de3rje8+Dk6/o8Ji2eWj1naTzn8DAAD//wMAUEsDBBQABgAIAAAAIQBpJ7Qb4AAAAAgB&#10;AAAPAAAAZHJzL2Rvd25yZXYueG1sTI/BTsMwEETvSPyDtUhcqtZpgFJCnAqBQD0gJAocuG3iJQmN&#10;11HstuHvu5zguDOj2Tf5anSd2tMQWs8G5rMEFHHlbcu1gfe3x+kSVIjIFjvPZOCHAqyK05McM+sP&#10;/Er7TayVlHDI0EATY59pHaqGHIaZ74nF+/KDwyjnUGs74EHKXafTJFlohy3LhwZ7um+o2m52zsDn&#10;eoz19/wpPm9x8jFZN2X18lAac3423t2CijTGvzD84gs6FMJU+h3boDoD04UEDaTXl6DEvlleyZJS&#10;hPQiAV3k+v+A4ggAAP//AwBQSwECLQAUAAYACAAAACEAtoM4kv4AAADhAQAAEwAAAAAAAAAAAAAA&#10;AAAAAAAAW0NvbnRlbnRfVHlwZXNdLnhtbFBLAQItABQABgAIAAAAIQA4/SH/1gAAAJQBAAALAAAA&#10;AAAAAAAAAAAAAC8BAABfcmVscy8ucmVsc1BLAQItABQABgAIAAAAIQDWtuwLrQIAAJEFAAAOAAAA&#10;AAAAAAAAAAAAAC4CAABkcnMvZTJvRG9jLnhtbFBLAQItABQABgAIAAAAIQBpJ7Qb4AAAAAgBAAAP&#10;AAAAAAAAAAAAAAAAAAcFAABkcnMvZG93bnJldi54bWxQSwUGAAAAAAQABADzAAAAFAYAAAAA&#10;" filled="f" strokecolor="black [3213]" strokeweight="1pt">
                <w10:wrap anchorx="margin"/>
              </v:rect>
            </w:pict>
          </mc:Fallback>
        </mc:AlternateContent>
      </w:r>
    </w:p>
    <w:p w14:paraId="4D1E64CB" w14:textId="7D022A2C" w:rsidR="000965B7" w:rsidRPr="004D1456" w:rsidRDefault="000A4CEB" w:rsidP="00EA23B6">
      <w:pPr>
        <w:pStyle w:val="a0"/>
        <w:numPr>
          <w:ilvl w:val="0"/>
          <w:numId w:val="22"/>
        </w:numPr>
        <w:ind w:leftChars="0" w:left="709"/>
        <w:jc w:val="left"/>
        <w:rPr>
          <w:rFonts w:ascii="ＭＳ ゴシック" w:eastAsia="ＭＳ ゴシック" w:hAnsi="ＭＳ ゴシック"/>
          <w:b/>
          <w:noProof/>
          <w:szCs w:val="21"/>
        </w:rPr>
      </w:pPr>
      <w:r w:rsidRPr="004D1456">
        <w:rPr>
          <w:rFonts w:ascii="ＭＳ ゴシック" w:eastAsia="ＭＳ ゴシック" w:hAnsi="ＭＳ ゴシック" w:hint="eastAsia"/>
          <w:b/>
          <w:noProof/>
          <w:szCs w:val="21"/>
        </w:rPr>
        <w:t>前回調査</w:t>
      </w:r>
      <w:r w:rsidR="000965B7" w:rsidRPr="004D1456">
        <w:rPr>
          <w:rFonts w:ascii="ＭＳ ゴシック" w:eastAsia="ＭＳ ゴシック" w:hAnsi="ＭＳ ゴシック" w:hint="eastAsia"/>
          <w:b/>
          <w:noProof/>
          <w:szCs w:val="21"/>
        </w:rPr>
        <w:t>に比べ、介護をしている者に占める有業者の割合は2.</w:t>
      </w:r>
      <w:r w:rsidR="000965B7" w:rsidRPr="004D1456">
        <w:rPr>
          <w:rFonts w:ascii="ＭＳ ゴシック" w:eastAsia="ＭＳ ゴシック" w:hAnsi="ＭＳ ゴシック"/>
          <w:b/>
          <w:noProof/>
          <w:szCs w:val="21"/>
        </w:rPr>
        <w:t>4</w:t>
      </w:r>
      <w:r w:rsidR="000965B7" w:rsidRPr="004D1456">
        <w:rPr>
          <w:rFonts w:ascii="ＭＳ ゴシック" w:eastAsia="ＭＳ ゴシック" w:hAnsi="ＭＳ ゴシック" w:hint="eastAsia"/>
          <w:b/>
          <w:noProof/>
          <w:szCs w:val="21"/>
        </w:rPr>
        <w:t>ポイントの上昇</w:t>
      </w:r>
    </w:p>
    <w:p w14:paraId="220D91A5" w14:textId="07A78906" w:rsidR="000965B7" w:rsidRPr="004D1456" w:rsidRDefault="000965B7" w:rsidP="00EA23B6">
      <w:pPr>
        <w:pStyle w:val="a0"/>
        <w:numPr>
          <w:ilvl w:val="0"/>
          <w:numId w:val="22"/>
        </w:numPr>
        <w:ind w:leftChars="0" w:left="709"/>
        <w:jc w:val="left"/>
        <w:rPr>
          <w:rFonts w:ascii="ＭＳ ゴシック" w:eastAsia="ＭＳ ゴシック" w:hAnsi="ＭＳ ゴシック"/>
          <w:b/>
          <w:szCs w:val="21"/>
        </w:rPr>
      </w:pPr>
      <w:r w:rsidRPr="004D1456">
        <w:rPr>
          <w:rFonts w:ascii="ＭＳ ゴシック" w:eastAsia="ＭＳ ゴシック" w:hAnsi="ＭＳ ゴシック" w:hint="eastAsia"/>
          <w:b/>
          <w:szCs w:val="21"/>
        </w:rPr>
        <w:t>介護をしている者に占める有業者の割合を男女別にみると、男性が64.6％で</w:t>
      </w:r>
      <w:r w:rsidR="000A4CEB" w:rsidRPr="004D1456">
        <w:rPr>
          <w:rFonts w:ascii="ＭＳ ゴシック" w:eastAsia="ＭＳ ゴシック" w:hAnsi="ＭＳ ゴシック" w:hint="eastAsia"/>
          <w:b/>
          <w:szCs w:val="21"/>
        </w:rPr>
        <w:t>前回調査</w:t>
      </w:r>
      <w:r w:rsidRPr="004D1456">
        <w:rPr>
          <w:rFonts w:ascii="ＭＳ ゴシック" w:eastAsia="ＭＳ ゴシック" w:hAnsi="ＭＳ ゴシック" w:hint="eastAsia"/>
          <w:b/>
          <w:szCs w:val="21"/>
        </w:rPr>
        <w:t>に比べ1.3ポイント上昇、女性が51.8％で</w:t>
      </w:r>
      <w:r w:rsidR="000A4CEB" w:rsidRPr="004D1456">
        <w:rPr>
          <w:rFonts w:ascii="ＭＳ ゴシック" w:eastAsia="ＭＳ ゴシック" w:hAnsi="ＭＳ ゴシック" w:hint="eastAsia"/>
          <w:b/>
          <w:szCs w:val="21"/>
        </w:rPr>
        <w:t>前回調査</w:t>
      </w:r>
      <w:r w:rsidRPr="004D1456">
        <w:rPr>
          <w:rFonts w:ascii="ＭＳ ゴシック" w:eastAsia="ＭＳ ゴシック" w:hAnsi="ＭＳ ゴシック" w:hint="eastAsia"/>
          <w:b/>
          <w:szCs w:val="21"/>
        </w:rPr>
        <w:t>に比べ3.7ポイント上昇</w:t>
      </w:r>
    </w:p>
    <w:p w14:paraId="6BC1C60E" w14:textId="5F50AF9F" w:rsidR="009C5F68" w:rsidRPr="004D1456" w:rsidRDefault="000965B7" w:rsidP="00EA23B6">
      <w:pPr>
        <w:pStyle w:val="a0"/>
        <w:numPr>
          <w:ilvl w:val="0"/>
          <w:numId w:val="22"/>
        </w:numPr>
        <w:ind w:leftChars="0" w:left="709"/>
        <w:jc w:val="left"/>
        <w:rPr>
          <w:rFonts w:ascii="ＭＳ ゴシック" w:eastAsia="ＭＳ ゴシック" w:hAnsi="ＭＳ ゴシック"/>
          <w:b/>
          <w:szCs w:val="21"/>
        </w:rPr>
      </w:pPr>
      <w:r w:rsidRPr="004D1456">
        <w:rPr>
          <w:rFonts w:ascii="ＭＳ ゴシック" w:eastAsia="ＭＳ ゴシック" w:hAnsi="ＭＳ ゴシック" w:hint="eastAsia"/>
          <w:b/>
          <w:szCs w:val="21"/>
        </w:rPr>
        <w:t>介護をしながら働いている人の割合</w:t>
      </w:r>
      <w:r w:rsidR="00EA23B6" w:rsidRPr="004D1456">
        <w:rPr>
          <w:rFonts w:ascii="ＭＳ ゴシック" w:eastAsia="ＭＳ ゴシック" w:hAnsi="ＭＳ ゴシック" w:hint="eastAsia"/>
          <w:b/>
          <w:szCs w:val="21"/>
          <w:vertAlign w:val="superscript"/>
        </w:rPr>
        <w:t>５</w:t>
      </w:r>
      <w:r w:rsidRPr="004D1456">
        <w:rPr>
          <w:rFonts w:ascii="ＭＳ ゴシック" w:eastAsia="ＭＳ ゴシック" w:hAnsi="ＭＳ ゴシック"/>
          <w:b/>
          <w:szCs w:val="21"/>
          <w:vertAlign w:val="superscript"/>
        </w:rPr>
        <w:t>)</w:t>
      </w:r>
      <w:r w:rsidRPr="004D1456">
        <w:rPr>
          <w:rFonts w:ascii="ＭＳ ゴシック" w:eastAsia="ＭＳ ゴシック" w:hAnsi="ＭＳ ゴシック" w:hint="eastAsia"/>
          <w:b/>
          <w:szCs w:val="21"/>
        </w:rPr>
        <w:t>は5.9％に上り、</w:t>
      </w:r>
      <w:r w:rsidR="000A4CEB" w:rsidRPr="004D1456">
        <w:rPr>
          <w:rFonts w:ascii="ＭＳ ゴシック" w:eastAsia="ＭＳ ゴシック" w:hAnsi="ＭＳ ゴシック" w:hint="eastAsia"/>
          <w:b/>
          <w:szCs w:val="21"/>
        </w:rPr>
        <w:t>前回調査</w:t>
      </w:r>
      <w:r w:rsidRPr="004D1456">
        <w:rPr>
          <w:rFonts w:ascii="ＭＳ ゴシック" w:eastAsia="ＭＳ ゴシック" w:hAnsi="ＭＳ ゴシック" w:hint="eastAsia"/>
          <w:b/>
          <w:szCs w:val="21"/>
        </w:rPr>
        <w:t>に比べ0.4ポイント上昇</w:t>
      </w:r>
    </w:p>
    <w:p w14:paraId="7D992EDE" w14:textId="03D7EF51" w:rsidR="000965B7" w:rsidRPr="004D1456" w:rsidRDefault="000965B7" w:rsidP="009C5F68">
      <w:pPr>
        <w:pStyle w:val="a0"/>
        <w:ind w:leftChars="0" w:left="709"/>
        <w:jc w:val="left"/>
        <w:rPr>
          <w:rFonts w:ascii="ＭＳ ゴシック" w:eastAsia="ＭＳ ゴシック" w:hAnsi="ＭＳ ゴシック"/>
          <w:b/>
          <w:szCs w:val="21"/>
        </w:rPr>
      </w:pPr>
      <w:r w:rsidRPr="004D1456">
        <w:rPr>
          <w:rFonts w:ascii="ＭＳ ゴシック" w:eastAsia="ＭＳ ゴシック" w:hAnsi="ＭＳ ゴシック" w:hint="eastAsia"/>
          <w:b/>
          <w:szCs w:val="21"/>
        </w:rPr>
        <w:t>この項目の調査を始めた平成24年以降で最高</w:t>
      </w:r>
    </w:p>
    <w:p w14:paraId="4A90EF7B" w14:textId="77777777" w:rsidR="001C35BD" w:rsidRDefault="001C35BD" w:rsidP="000965B7">
      <w:pPr>
        <w:jc w:val="left"/>
        <w:rPr>
          <w:rFonts w:ascii="ＭＳ 明朝" w:eastAsia="ＭＳ 明朝" w:hAnsi="ＭＳ 明朝"/>
          <w:szCs w:val="21"/>
        </w:rPr>
      </w:pPr>
    </w:p>
    <w:p w14:paraId="48DCD882" w14:textId="5E23AF2D" w:rsidR="002B5C0E" w:rsidRDefault="002B5C0E" w:rsidP="002B5C0E">
      <w:pPr>
        <w:widowControl/>
        <w:jc w:val="left"/>
        <w:rPr>
          <w:rFonts w:ascii="ＭＳ 明朝" w:eastAsia="ＭＳ 明朝" w:hAnsi="ＭＳ 明朝"/>
          <w:szCs w:val="21"/>
        </w:rPr>
      </w:pPr>
      <w:r>
        <w:rPr>
          <w:rFonts w:ascii="ＭＳ 明朝" w:eastAsia="ＭＳ 明朝" w:hAnsi="ＭＳ 明朝" w:hint="eastAsia"/>
          <w:szCs w:val="21"/>
        </w:rPr>
        <w:t xml:space="preserve">　15歳以上人口について、就業状態及び介護の有無別にみると、介護をしている者は4</w:t>
      </w:r>
      <w:r>
        <w:rPr>
          <w:rFonts w:ascii="ＭＳ 明朝" w:eastAsia="ＭＳ 明朝" w:hAnsi="ＭＳ 明朝"/>
          <w:szCs w:val="21"/>
        </w:rPr>
        <w:t>84.3</w:t>
      </w:r>
      <w:r>
        <w:rPr>
          <w:rFonts w:ascii="ＭＳ 明朝" w:eastAsia="ＭＳ 明朝" w:hAnsi="ＭＳ 明朝" w:hint="eastAsia"/>
          <w:szCs w:val="21"/>
        </w:rPr>
        <w:t>千人となっており、このうち有業者は2</w:t>
      </w:r>
      <w:r>
        <w:rPr>
          <w:rFonts w:ascii="ＭＳ 明朝" w:eastAsia="ＭＳ 明朝" w:hAnsi="ＭＳ 明朝"/>
          <w:szCs w:val="21"/>
        </w:rPr>
        <w:t>72.1</w:t>
      </w:r>
      <w:r>
        <w:rPr>
          <w:rFonts w:ascii="ＭＳ 明朝" w:eastAsia="ＭＳ 明朝" w:hAnsi="ＭＳ 明朝" w:hint="eastAsia"/>
          <w:szCs w:val="21"/>
        </w:rPr>
        <w:t>千人となっている。〔図</w:t>
      </w:r>
      <w:r w:rsidR="00B4450C">
        <w:rPr>
          <w:rFonts w:ascii="ＭＳ 明朝" w:eastAsia="ＭＳ 明朝" w:hAnsi="ＭＳ 明朝" w:hint="eastAsia"/>
          <w:szCs w:val="21"/>
        </w:rPr>
        <w:t>1</w:t>
      </w:r>
      <w:r w:rsidR="00B4450C">
        <w:rPr>
          <w:rFonts w:ascii="ＭＳ 明朝" w:eastAsia="ＭＳ 明朝" w:hAnsi="ＭＳ 明朝"/>
          <w:szCs w:val="21"/>
        </w:rPr>
        <w:t>0</w:t>
      </w:r>
      <w:r>
        <w:rPr>
          <w:rFonts w:ascii="ＭＳ 明朝" w:eastAsia="ＭＳ 明朝" w:hAnsi="ＭＳ 明朝" w:hint="eastAsia"/>
          <w:szCs w:val="21"/>
        </w:rPr>
        <w:t>〕</w:t>
      </w:r>
    </w:p>
    <w:p w14:paraId="5B6AC965" w14:textId="320CE7A8" w:rsidR="002B5C0E" w:rsidRDefault="002B5C0E" w:rsidP="002B5C0E">
      <w:pPr>
        <w:widowControl/>
        <w:jc w:val="left"/>
        <w:rPr>
          <w:rFonts w:ascii="ＭＳ 明朝" w:eastAsia="ＭＳ 明朝" w:hAnsi="ＭＳ 明朝"/>
          <w:szCs w:val="21"/>
        </w:rPr>
      </w:pPr>
      <w:r>
        <w:rPr>
          <w:rFonts w:ascii="ＭＳ 明朝" w:eastAsia="ＭＳ 明朝" w:hAnsi="ＭＳ 明朝" w:hint="eastAsia"/>
          <w:szCs w:val="21"/>
        </w:rPr>
        <w:t xml:space="preserve">　過去10年間の推移をみると、</w:t>
      </w:r>
      <w:r w:rsidR="00AF6D28">
        <w:rPr>
          <w:rFonts w:ascii="ＭＳ 明朝" w:eastAsia="ＭＳ 明朝" w:hAnsi="ＭＳ 明朝" w:hint="eastAsia"/>
          <w:szCs w:val="21"/>
        </w:rPr>
        <w:t>介護</w:t>
      </w:r>
      <w:r>
        <w:rPr>
          <w:rFonts w:ascii="ＭＳ 明朝" w:eastAsia="ＭＳ 明朝" w:hAnsi="ＭＳ 明朝" w:hint="eastAsia"/>
          <w:szCs w:val="21"/>
        </w:rPr>
        <w:t>をしている者は、平成24年から平成29年にかけては</w:t>
      </w:r>
      <w:r w:rsidR="00AF6D28">
        <w:rPr>
          <w:rFonts w:ascii="ＭＳ 明朝" w:eastAsia="ＭＳ 明朝" w:hAnsi="ＭＳ 明朝" w:hint="eastAsia"/>
          <w:szCs w:val="21"/>
        </w:rPr>
        <w:t>63.1</w:t>
      </w:r>
      <w:r>
        <w:rPr>
          <w:rFonts w:ascii="ＭＳ 明朝" w:eastAsia="ＭＳ 明朝" w:hAnsi="ＭＳ 明朝" w:hint="eastAsia"/>
          <w:szCs w:val="21"/>
        </w:rPr>
        <w:t>千人の増加、平成29年から令和４年にかけては</w:t>
      </w:r>
      <w:r w:rsidR="00AF6D28">
        <w:rPr>
          <w:rFonts w:ascii="ＭＳ 明朝" w:eastAsia="ＭＳ 明朝" w:hAnsi="ＭＳ 明朝" w:hint="eastAsia"/>
          <w:szCs w:val="21"/>
        </w:rPr>
        <w:t>25.3</w:t>
      </w:r>
      <w:r>
        <w:rPr>
          <w:rFonts w:ascii="ＭＳ 明朝" w:eastAsia="ＭＳ 明朝" w:hAnsi="ＭＳ 明朝" w:hint="eastAsia"/>
          <w:szCs w:val="21"/>
        </w:rPr>
        <w:t>千人の</w:t>
      </w:r>
      <w:r w:rsidR="00AF6D28">
        <w:rPr>
          <w:rFonts w:ascii="ＭＳ 明朝" w:eastAsia="ＭＳ 明朝" w:hAnsi="ＭＳ 明朝" w:hint="eastAsia"/>
          <w:szCs w:val="21"/>
        </w:rPr>
        <w:t>増加</w:t>
      </w:r>
      <w:r>
        <w:rPr>
          <w:rFonts w:ascii="ＭＳ 明朝" w:eastAsia="ＭＳ 明朝" w:hAnsi="ＭＳ 明朝" w:hint="eastAsia"/>
          <w:szCs w:val="21"/>
        </w:rPr>
        <w:t>となっている。このうち有業者については平成24年から平成29年にかけては</w:t>
      </w:r>
      <w:r w:rsidR="00AF6D28">
        <w:rPr>
          <w:rFonts w:ascii="ＭＳ 明朝" w:eastAsia="ＭＳ 明朝" w:hAnsi="ＭＳ 明朝" w:hint="eastAsia"/>
          <w:szCs w:val="21"/>
        </w:rPr>
        <w:t>55.7</w:t>
      </w:r>
      <w:r>
        <w:rPr>
          <w:rFonts w:ascii="ＭＳ 明朝" w:eastAsia="ＭＳ 明朝" w:hAnsi="ＭＳ 明朝" w:hint="eastAsia"/>
          <w:szCs w:val="21"/>
        </w:rPr>
        <w:t>千人の増加、平成29年から令和４年にかけては</w:t>
      </w:r>
      <w:r w:rsidR="00AF6D28">
        <w:rPr>
          <w:rFonts w:ascii="ＭＳ 明朝" w:eastAsia="ＭＳ 明朝" w:hAnsi="ＭＳ 明朝" w:hint="eastAsia"/>
          <w:szCs w:val="21"/>
        </w:rPr>
        <w:t>25.0</w:t>
      </w:r>
      <w:r>
        <w:rPr>
          <w:rFonts w:ascii="ＭＳ 明朝" w:eastAsia="ＭＳ 明朝" w:hAnsi="ＭＳ 明朝" w:hint="eastAsia"/>
          <w:szCs w:val="21"/>
        </w:rPr>
        <w:t>千人の</w:t>
      </w:r>
      <w:r w:rsidR="00AF6D28">
        <w:rPr>
          <w:rFonts w:ascii="ＭＳ 明朝" w:eastAsia="ＭＳ 明朝" w:hAnsi="ＭＳ 明朝" w:hint="eastAsia"/>
          <w:szCs w:val="21"/>
        </w:rPr>
        <w:t>増加</w:t>
      </w:r>
      <w:r>
        <w:rPr>
          <w:rFonts w:ascii="ＭＳ 明朝" w:eastAsia="ＭＳ 明朝" w:hAnsi="ＭＳ 明朝" w:hint="eastAsia"/>
          <w:szCs w:val="21"/>
        </w:rPr>
        <w:t>となっている。</w:t>
      </w:r>
      <w:r w:rsidR="00AF6D28">
        <w:rPr>
          <w:rFonts w:ascii="ＭＳ 明朝" w:eastAsia="ＭＳ 明朝" w:hAnsi="ＭＳ 明朝" w:hint="eastAsia"/>
          <w:szCs w:val="21"/>
        </w:rPr>
        <w:t>〔図</w:t>
      </w:r>
      <w:r w:rsidR="00B4450C">
        <w:rPr>
          <w:rFonts w:ascii="ＭＳ 明朝" w:eastAsia="ＭＳ 明朝" w:hAnsi="ＭＳ 明朝" w:hint="eastAsia"/>
          <w:szCs w:val="21"/>
        </w:rPr>
        <w:t>1</w:t>
      </w:r>
      <w:r w:rsidR="00B4450C">
        <w:rPr>
          <w:rFonts w:ascii="ＭＳ 明朝" w:eastAsia="ＭＳ 明朝" w:hAnsi="ＭＳ 明朝"/>
          <w:szCs w:val="21"/>
        </w:rPr>
        <w:t>0</w:t>
      </w:r>
      <w:r w:rsidR="00AF6D28">
        <w:rPr>
          <w:rFonts w:ascii="ＭＳ 明朝" w:eastAsia="ＭＳ 明朝" w:hAnsi="ＭＳ 明朝" w:hint="eastAsia"/>
          <w:szCs w:val="21"/>
        </w:rPr>
        <w:t>〕</w:t>
      </w:r>
    </w:p>
    <w:p w14:paraId="2ABCFD30" w14:textId="186BC387" w:rsidR="002B5C0E" w:rsidRDefault="002B5C0E" w:rsidP="002B5C0E">
      <w:pPr>
        <w:widowControl/>
        <w:jc w:val="left"/>
        <w:rPr>
          <w:rFonts w:ascii="ＭＳ 明朝" w:eastAsia="ＭＳ 明朝" w:hAnsi="ＭＳ 明朝"/>
          <w:szCs w:val="21"/>
        </w:rPr>
      </w:pPr>
      <w:r>
        <w:rPr>
          <w:rFonts w:ascii="ＭＳ 明朝" w:eastAsia="ＭＳ 明朝" w:hAnsi="ＭＳ 明朝" w:hint="eastAsia"/>
          <w:szCs w:val="21"/>
        </w:rPr>
        <w:t xml:space="preserve">　</w:t>
      </w:r>
      <w:r w:rsidR="00AF6D28">
        <w:rPr>
          <w:rFonts w:ascii="ＭＳ 明朝" w:eastAsia="ＭＳ 明朝" w:hAnsi="ＭＳ 明朝" w:hint="eastAsia"/>
          <w:szCs w:val="21"/>
        </w:rPr>
        <w:t>介護</w:t>
      </w:r>
      <w:r>
        <w:rPr>
          <w:rFonts w:ascii="ＭＳ 明朝" w:eastAsia="ＭＳ 明朝" w:hAnsi="ＭＳ 明朝" w:hint="eastAsia"/>
          <w:szCs w:val="21"/>
        </w:rPr>
        <w:t>をしている者に占める有業者の割合についてみると、</w:t>
      </w:r>
      <w:r w:rsidR="00AF6D28">
        <w:rPr>
          <w:rFonts w:ascii="ＭＳ 明朝" w:eastAsia="ＭＳ 明朝" w:hAnsi="ＭＳ 明朝" w:hint="eastAsia"/>
          <w:szCs w:val="21"/>
        </w:rPr>
        <w:t>56.2</w:t>
      </w:r>
      <w:r>
        <w:rPr>
          <w:rFonts w:ascii="ＭＳ 明朝" w:eastAsia="ＭＳ 明朝" w:hAnsi="ＭＳ 明朝" w:hint="eastAsia"/>
          <w:szCs w:val="21"/>
        </w:rPr>
        <w:t>％で</w:t>
      </w:r>
      <w:r w:rsidR="000A4CEB">
        <w:rPr>
          <w:rFonts w:ascii="ＭＳ 明朝" w:eastAsia="ＭＳ 明朝" w:hAnsi="ＭＳ 明朝" w:hint="eastAsia"/>
          <w:szCs w:val="21"/>
        </w:rPr>
        <w:t>前回調査</w:t>
      </w:r>
      <w:r>
        <w:rPr>
          <w:rFonts w:ascii="ＭＳ 明朝" w:eastAsia="ＭＳ 明朝" w:hAnsi="ＭＳ 明朝" w:hint="eastAsia"/>
          <w:szCs w:val="21"/>
        </w:rPr>
        <w:t>に比べ</w:t>
      </w:r>
      <w:r w:rsidR="00AF6D28">
        <w:rPr>
          <w:rFonts w:ascii="ＭＳ 明朝" w:eastAsia="ＭＳ 明朝" w:hAnsi="ＭＳ 明朝"/>
          <w:szCs w:val="21"/>
        </w:rPr>
        <w:t>2</w:t>
      </w:r>
      <w:r>
        <w:rPr>
          <w:rFonts w:ascii="ＭＳ 明朝" w:eastAsia="ＭＳ 明朝" w:hAnsi="ＭＳ 明朝" w:hint="eastAsia"/>
          <w:szCs w:val="21"/>
        </w:rPr>
        <w:t>.4ポイントの上昇となっている。男女別にみると、男性が</w:t>
      </w:r>
      <w:r w:rsidR="00AF6D28">
        <w:rPr>
          <w:rFonts w:ascii="ＭＳ 明朝" w:eastAsia="ＭＳ 明朝" w:hAnsi="ＭＳ 明朝"/>
          <w:szCs w:val="21"/>
        </w:rPr>
        <w:t>64.6</w:t>
      </w:r>
      <w:r>
        <w:rPr>
          <w:rFonts w:ascii="ＭＳ 明朝" w:eastAsia="ＭＳ 明朝" w:hAnsi="ＭＳ 明朝" w:hint="eastAsia"/>
          <w:szCs w:val="21"/>
        </w:rPr>
        <w:t>％で</w:t>
      </w:r>
      <w:r w:rsidR="000A4CEB">
        <w:rPr>
          <w:rFonts w:ascii="ＭＳ 明朝" w:eastAsia="ＭＳ 明朝" w:hAnsi="ＭＳ 明朝" w:hint="eastAsia"/>
          <w:szCs w:val="21"/>
        </w:rPr>
        <w:t>前回調査</w:t>
      </w:r>
      <w:r>
        <w:rPr>
          <w:rFonts w:ascii="ＭＳ 明朝" w:eastAsia="ＭＳ 明朝" w:hAnsi="ＭＳ 明朝" w:hint="eastAsia"/>
          <w:szCs w:val="21"/>
        </w:rPr>
        <w:t>に比べ</w:t>
      </w:r>
      <w:r w:rsidR="00AF6D28">
        <w:rPr>
          <w:rFonts w:ascii="ＭＳ 明朝" w:eastAsia="ＭＳ 明朝" w:hAnsi="ＭＳ 明朝"/>
          <w:szCs w:val="21"/>
        </w:rPr>
        <w:t>1.3</w:t>
      </w:r>
      <w:r>
        <w:rPr>
          <w:rFonts w:ascii="ＭＳ 明朝" w:eastAsia="ＭＳ 明朝" w:hAnsi="ＭＳ 明朝" w:hint="eastAsia"/>
          <w:szCs w:val="21"/>
        </w:rPr>
        <w:t>ポイントの</w:t>
      </w:r>
      <w:r w:rsidR="00AF6D28">
        <w:rPr>
          <w:rFonts w:ascii="ＭＳ 明朝" w:eastAsia="ＭＳ 明朝" w:hAnsi="ＭＳ 明朝" w:hint="eastAsia"/>
          <w:szCs w:val="21"/>
        </w:rPr>
        <w:t>上昇</w:t>
      </w:r>
      <w:r>
        <w:rPr>
          <w:rFonts w:ascii="ＭＳ 明朝" w:eastAsia="ＭＳ 明朝" w:hAnsi="ＭＳ 明朝" w:hint="eastAsia"/>
          <w:szCs w:val="21"/>
        </w:rPr>
        <w:t>、女性が</w:t>
      </w:r>
      <w:r w:rsidR="00AF6D28">
        <w:rPr>
          <w:rFonts w:ascii="ＭＳ 明朝" w:eastAsia="ＭＳ 明朝" w:hAnsi="ＭＳ 明朝" w:hint="eastAsia"/>
          <w:szCs w:val="21"/>
        </w:rPr>
        <w:t>51.8</w:t>
      </w:r>
      <w:r>
        <w:rPr>
          <w:rFonts w:ascii="ＭＳ 明朝" w:eastAsia="ＭＳ 明朝" w:hAnsi="ＭＳ 明朝" w:hint="eastAsia"/>
          <w:szCs w:val="21"/>
        </w:rPr>
        <w:t>％で</w:t>
      </w:r>
      <w:r w:rsidR="000A4CEB">
        <w:rPr>
          <w:rFonts w:ascii="ＭＳ 明朝" w:eastAsia="ＭＳ 明朝" w:hAnsi="ＭＳ 明朝" w:hint="eastAsia"/>
          <w:szCs w:val="21"/>
        </w:rPr>
        <w:t>前回調査</w:t>
      </w:r>
      <w:r>
        <w:rPr>
          <w:rFonts w:ascii="ＭＳ 明朝" w:eastAsia="ＭＳ 明朝" w:hAnsi="ＭＳ 明朝" w:hint="eastAsia"/>
          <w:szCs w:val="21"/>
        </w:rPr>
        <w:t>に比べ</w:t>
      </w:r>
      <w:r w:rsidR="00AF6D28">
        <w:rPr>
          <w:rFonts w:ascii="ＭＳ 明朝" w:eastAsia="ＭＳ 明朝" w:hAnsi="ＭＳ 明朝" w:hint="eastAsia"/>
          <w:szCs w:val="21"/>
        </w:rPr>
        <w:t>3.7</w:t>
      </w:r>
      <w:r>
        <w:rPr>
          <w:rFonts w:ascii="ＭＳ 明朝" w:eastAsia="ＭＳ 明朝" w:hAnsi="ＭＳ 明朝" w:hint="eastAsia"/>
          <w:szCs w:val="21"/>
        </w:rPr>
        <w:t>ポイントの上昇となっている。〔図</w:t>
      </w:r>
      <w:r w:rsidR="00B4450C">
        <w:rPr>
          <w:rFonts w:ascii="ＭＳ 明朝" w:eastAsia="ＭＳ 明朝" w:hAnsi="ＭＳ 明朝" w:hint="eastAsia"/>
          <w:szCs w:val="21"/>
        </w:rPr>
        <w:t>1</w:t>
      </w:r>
      <w:r w:rsidR="00B4450C">
        <w:rPr>
          <w:rFonts w:ascii="ＭＳ 明朝" w:eastAsia="ＭＳ 明朝" w:hAnsi="ＭＳ 明朝"/>
          <w:szCs w:val="21"/>
        </w:rPr>
        <w:t>0</w:t>
      </w:r>
      <w:r>
        <w:rPr>
          <w:rFonts w:ascii="ＭＳ 明朝" w:eastAsia="ＭＳ 明朝" w:hAnsi="ＭＳ 明朝" w:hint="eastAsia"/>
          <w:szCs w:val="21"/>
        </w:rPr>
        <w:t>・表</w:t>
      </w:r>
      <w:r w:rsidR="005B7166">
        <w:rPr>
          <w:rFonts w:ascii="ＭＳ 明朝" w:eastAsia="ＭＳ 明朝" w:hAnsi="ＭＳ 明朝"/>
          <w:szCs w:val="21"/>
        </w:rPr>
        <w:t>19</w:t>
      </w:r>
      <w:r>
        <w:rPr>
          <w:rFonts w:ascii="ＭＳ 明朝" w:eastAsia="ＭＳ 明朝" w:hAnsi="ＭＳ 明朝" w:hint="eastAsia"/>
          <w:szCs w:val="21"/>
        </w:rPr>
        <w:t>〕</w:t>
      </w:r>
    </w:p>
    <w:p w14:paraId="048B5C1F" w14:textId="1237CE68" w:rsidR="0005634A" w:rsidRDefault="002B5C0E" w:rsidP="002B5C0E">
      <w:pPr>
        <w:widowControl/>
        <w:jc w:val="left"/>
        <w:rPr>
          <w:rFonts w:ascii="ＭＳ 明朝" w:eastAsia="ＭＳ 明朝" w:hAnsi="ＭＳ 明朝"/>
          <w:szCs w:val="21"/>
        </w:rPr>
      </w:pPr>
      <w:r>
        <w:rPr>
          <w:rFonts w:ascii="ＭＳ 明朝" w:eastAsia="ＭＳ 明朝" w:hAnsi="ＭＳ 明朝" w:hint="eastAsia"/>
          <w:szCs w:val="21"/>
        </w:rPr>
        <w:t xml:space="preserve">　一方、</w:t>
      </w:r>
      <w:r w:rsidR="00791F11">
        <w:rPr>
          <w:rFonts w:ascii="ＭＳ 明朝" w:eastAsia="ＭＳ 明朝" w:hAnsi="ＭＳ 明朝" w:hint="eastAsia"/>
          <w:szCs w:val="21"/>
        </w:rPr>
        <w:t>介護をしながら働いている人</w:t>
      </w:r>
      <w:r>
        <w:rPr>
          <w:rFonts w:ascii="ＭＳ 明朝" w:eastAsia="ＭＳ 明朝" w:hAnsi="ＭＳ 明朝" w:hint="eastAsia"/>
          <w:szCs w:val="21"/>
        </w:rPr>
        <w:t>の割合をみると、</w:t>
      </w:r>
      <w:r w:rsidR="00C65823">
        <w:rPr>
          <w:rFonts w:ascii="ＭＳ 明朝" w:eastAsia="ＭＳ 明朝" w:hAnsi="ＭＳ 明朝" w:hint="eastAsia"/>
          <w:szCs w:val="21"/>
        </w:rPr>
        <w:t>5.9</w:t>
      </w:r>
      <w:r>
        <w:rPr>
          <w:rFonts w:ascii="ＭＳ 明朝" w:eastAsia="ＭＳ 明朝" w:hAnsi="ＭＳ 明朝" w:hint="eastAsia"/>
          <w:szCs w:val="21"/>
        </w:rPr>
        <w:t>％となっており、</w:t>
      </w:r>
      <w:r w:rsidR="000A4CEB">
        <w:rPr>
          <w:rFonts w:ascii="ＭＳ 明朝" w:eastAsia="ＭＳ 明朝" w:hAnsi="ＭＳ 明朝" w:hint="eastAsia"/>
          <w:szCs w:val="21"/>
        </w:rPr>
        <w:t>前回調査</w:t>
      </w:r>
      <w:r>
        <w:rPr>
          <w:rFonts w:ascii="ＭＳ 明朝" w:eastAsia="ＭＳ 明朝" w:hAnsi="ＭＳ 明朝" w:hint="eastAsia"/>
          <w:szCs w:val="21"/>
        </w:rPr>
        <w:t>に比べ</w:t>
      </w:r>
      <w:r w:rsidR="00C65823">
        <w:rPr>
          <w:rFonts w:ascii="ＭＳ 明朝" w:eastAsia="ＭＳ 明朝" w:hAnsi="ＭＳ 明朝"/>
          <w:szCs w:val="21"/>
        </w:rPr>
        <w:t>0.4</w:t>
      </w:r>
      <w:r>
        <w:rPr>
          <w:rFonts w:ascii="ＭＳ 明朝" w:eastAsia="ＭＳ 明朝" w:hAnsi="ＭＳ 明朝" w:hint="eastAsia"/>
          <w:szCs w:val="21"/>
        </w:rPr>
        <w:t>ポイント</w:t>
      </w:r>
      <w:r w:rsidR="00C65823">
        <w:rPr>
          <w:rFonts w:ascii="ＭＳ 明朝" w:eastAsia="ＭＳ 明朝" w:hAnsi="ＭＳ 明朝" w:hint="eastAsia"/>
          <w:szCs w:val="21"/>
        </w:rPr>
        <w:t>上昇</w:t>
      </w:r>
      <w:r>
        <w:rPr>
          <w:rFonts w:ascii="ＭＳ 明朝" w:eastAsia="ＭＳ 明朝" w:hAnsi="ＭＳ 明朝" w:hint="eastAsia"/>
          <w:szCs w:val="21"/>
        </w:rPr>
        <w:t>している。〔表</w:t>
      </w:r>
      <w:r w:rsidR="00B4450C">
        <w:rPr>
          <w:rFonts w:ascii="ＭＳ 明朝" w:eastAsia="ＭＳ 明朝" w:hAnsi="ＭＳ 明朝" w:hint="eastAsia"/>
          <w:szCs w:val="21"/>
        </w:rPr>
        <w:t>2</w:t>
      </w:r>
      <w:r w:rsidR="005B7166">
        <w:rPr>
          <w:rFonts w:ascii="ＭＳ 明朝" w:eastAsia="ＭＳ 明朝" w:hAnsi="ＭＳ 明朝"/>
          <w:szCs w:val="21"/>
        </w:rPr>
        <w:t>0</w:t>
      </w:r>
      <w:r>
        <w:rPr>
          <w:rFonts w:ascii="ＭＳ 明朝" w:eastAsia="ＭＳ 明朝" w:hAnsi="ＭＳ 明朝" w:hint="eastAsia"/>
          <w:szCs w:val="21"/>
        </w:rPr>
        <w:t>〕</w:t>
      </w:r>
    </w:p>
    <w:p w14:paraId="12F2C4A6" w14:textId="77777777" w:rsidR="002B5C0E" w:rsidRPr="0005634A" w:rsidRDefault="002B5C0E" w:rsidP="000965B7">
      <w:pPr>
        <w:jc w:val="left"/>
        <w:rPr>
          <w:rFonts w:ascii="ＭＳ 明朝" w:eastAsia="ＭＳ 明朝" w:hAnsi="ＭＳ 明朝"/>
          <w:szCs w:val="21"/>
        </w:rPr>
      </w:pPr>
    </w:p>
    <w:p w14:paraId="6177361C" w14:textId="0BE49DBF" w:rsidR="000965B7" w:rsidRDefault="000965B7" w:rsidP="000965B7">
      <w:pPr>
        <w:jc w:val="center"/>
        <w:rPr>
          <w:rFonts w:ascii="ＭＳ 明朝" w:eastAsia="ＭＳ 明朝" w:hAnsi="ＭＳ 明朝"/>
          <w:szCs w:val="21"/>
        </w:rPr>
      </w:pPr>
      <w:r>
        <w:rPr>
          <w:rFonts w:ascii="ＭＳ 明朝" w:eastAsia="ＭＳ 明朝" w:hAnsi="ＭＳ 明朝" w:hint="eastAsia"/>
          <w:szCs w:val="21"/>
        </w:rPr>
        <w:t>図</w:t>
      </w:r>
      <w:r w:rsidR="00B4450C">
        <w:rPr>
          <w:rFonts w:ascii="ＭＳ 明朝" w:eastAsia="ＭＳ 明朝" w:hAnsi="ＭＳ 明朝" w:hint="eastAsia"/>
          <w:szCs w:val="21"/>
        </w:rPr>
        <w:t>1</w:t>
      </w:r>
      <w:r w:rsidR="00B4450C">
        <w:rPr>
          <w:rFonts w:ascii="ＭＳ 明朝" w:eastAsia="ＭＳ 明朝" w:hAnsi="ＭＳ 明朝"/>
          <w:szCs w:val="21"/>
        </w:rPr>
        <w:t>0</w:t>
      </w:r>
      <w:r>
        <w:rPr>
          <w:rFonts w:ascii="ＭＳ 明朝" w:eastAsia="ＭＳ 明朝" w:hAnsi="ＭＳ 明朝" w:hint="eastAsia"/>
          <w:szCs w:val="21"/>
        </w:rPr>
        <w:t xml:space="preserve">　就業状態別介護をしている者の数及び介護をしている者に占める</w:t>
      </w:r>
    </w:p>
    <w:p w14:paraId="3563BEFE" w14:textId="77777777" w:rsidR="000965B7" w:rsidRDefault="000965B7" w:rsidP="00B4450C">
      <w:pPr>
        <w:ind w:firstLineChars="1000" w:firstLine="2100"/>
        <w:rPr>
          <w:rFonts w:ascii="ＭＳ 明朝" w:eastAsia="ＭＳ 明朝" w:hAnsi="ＭＳ 明朝"/>
          <w:szCs w:val="21"/>
        </w:rPr>
      </w:pPr>
      <w:r>
        <w:rPr>
          <w:rFonts w:ascii="ＭＳ 明朝" w:eastAsia="ＭＳ 明朝" w:hAnsi="ＭＳ 明朝" w:hint="eastAsia"/>
          <w:szCs w:val="21"/>
        </w:rPr>
        <w:t>有業者の割合の推移(平成24年～令和４年</w:t>
      </w:r>
      <w:r>
        <w:rPr>
          <w:rFonts w:ascii="ＭＳ 明朝" w:eastAsia="ＭＳ 明朝" w:hAnsi="ＭＳ 明朝"/>
          <w:szCs w:val="21"/>
        </w:rPr>
        <w:t>)</w:t>
      </w:r>
      <w:r>
        <w:rPr>
          <w:rFonts w:ascii="ＭＳ 明朝" w:eastAsia="ＭＳ 明朝" w:hAnsi="ＭＳ 明朝" w:hint="eastAsia"/>
          <w:szCs w:val="21"/>
        </w:rPr>
        <w:t>―大阪府</w:t>
      </w:r>
    </w:p>
    <w:p w14:paraId="4EA2E28D" w14:textId="7BE22F9D" w:rsidR="000965B7" w:rsidRDefault="000965B7" w:rsidP="000965B7">
      <w:pPr>
        <w:jc w:val="center"/>
        <w:rPr>
          <w:rFonts w:ascii="ＭＳ 明朝" w:eastAsia="ＭＳ 明朝" w:hAnsi="ＭＳ 明朝"/>
          <w:szCs w:val="21"/>
        </w:rPr>
      </w:pPr>
      <w:r w:rsidRPr="00DC00F6">
        <w:rPr>
          <w:rFonts w:ascii="ＭＳ 明朝" w:eastAsia="ＭＳ 明朝" w:hAnsi="ＭＳ 明朝" w:hint="eastAsia"/>
          <w:noProof/>
          <w:szCs w:val="21"/>
        </w:rPr>
        <w:drawing>
          <wp:inline distT="0" distB="0" distL="0" distR="0" wp14:anchorId="23319C81" wp14:editId="414DCC2B">
            <wp:extent cx="3752850" cy="2507123"/>
            <wp:effectExtent l="0" t="0" r="0" b="0"/>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790627" cy="2532360"/>
                    </a:xfrm>
                    <a:prstGeom prst="rect">
                      <a:avLst/>
                    </a:prstGeom>
                    <a:noFill/>
                    <a:ln>
                      <a:noFill/>
                    </a:ln>
                  </pic:spPr>
                </pic:pic>
              </a:graphicData>
            </a:graphic>
          </wp:inline>
        </w:drawing>
      </w:r>
    </w:p>
    <w:p w14:paraId="0A3D80C9" w14:textId="77777777" w:rsidR="008D7612" w:rsidRDefault="008D7612" w:rsidP="005043A8">
      <w:pPr>
        <w:jc w:val="left"/>
        <w:rPr>
          <w:rFonts w:ascii="ＭＳ 明朝" w:eastAsia="ＭＳ 明朝" w:hAnsi="ＭＳ 明朝"/>
          <w:szCs w:val="21"/>
        </w:rPr>
      </w:pPr>
    </w:p>
    <w:p w14:paraId="4465EBA1" w14:textId="77777777" w:rsidR="008D7612" w:rsidRDefault="008D7612" w:rsidP="005043A8">
      <w:pPr>
        <w:jc w:val="left"/>
        <w:rPr>
          <w:rFonts w:ascii="ＭＳ 明朝" w:eastAsia="ＭＳ 明朝" w:hAnsi="ＭＳ 明朝"/>
          <w:szCs w:val="21"/>
        </w:rPr>
      </w:pPr>
    </w:p>
    <w:p w14:paraId="72B93D26" w14:textId="77777777" w:rsidR="00CB12CE" w:rsidRDefault="00CB12CE" w:rsidP="005043A8">
      <w:pPr>
        <w:jc w:val="left"/>
        <w:rPr>
          <w:rFonts w:ascii="ＭＳ 明朝" w:eastAsia="ＭＳ 明朝" w:hAnsi="ＭＳ 明朝"/>
          <w:szCs w:val="21"/>
        </w:rPr>
      </w:pPr>
    </w:p>
    <w:p w14:paraId="323F4F7B" w14:textId="217DD0A0" w:rsidR="005043A8" w:rsidRDefault="005043A8" w:rsidP="005043A8">
      <w:pPr>
        <w:jc w:val="left"/>
        <w:rPr>
          <w:rFonts w:ascii="ＭＳ 明朝" w:eastAsia="ＭＳ 明朝" w:hAnsi="ＭＳ 明朝"/>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98176" behindDoc="0" locked="0" layoutInCell="1" allowOverlap="1" wp14:anchorId="3C7272A3" wp14:editId="0DA4A6CB">
                <wp:simplePos x="0" y="0"/>
                <wp:positionH relativeFrom="column">
                  <wp:posOffset>0</wp:posOffset>
                </wp:positionH>
                <wp:positionV relativeFrom="paragraph">
                  <wp:posOffset>189865</wp:posOffset>
                </wp:positionV>
                <wp:extent cx="6073140" cy="5080"/>
                <wp:effectExtent l="0" t="0" r="22860" b="33020"/>
                <wp:wrapNone/>
                <wp:docPr id="63" name="直線コネクタ 63"/>
                <wp:cNvGraphicFramePr/>
                <a:graphic xmlns:a="http://schemas.openxmlformats.org/drawingml/2006/main">
                  <a:graphicData uri="http://schemas.microsoft.com/office/word/2010/wordprocessingShape">
                    <wps:wsp>
                      <wps:cNvCnPr/>
                      <wps:spPr>
                        <a:xfrm>
                          <a:off x="0" y="0"/>
                          <a:ext cx="6073140" cy="5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D252E8" id="直線コネクタ 63"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95pt" to="478.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gWp0wEAALwDAAAOAAAAZHJzL2Uyb0RvYy54bWysU81uEzEQviP1HSzfye62EKpVNj20KhcE&#10;ET8P4HrHWQv/yTbZzTWceQF4CA5U4sjD5NDXYOwkW1QqhKpeZj2e+b6Zbzw7Oxu0IivwQVrT0GpS&#10;UgKG21aaZUM/vL98ekpJiMy0TFkDDV1DoGfzoyez3tVwbDurWvAESUyoe9fQLkZXF0XgHWgWJtaB&#10;waCwXrOIrl8WrWc9smtVHJfltOitb523HELA24tdkM4zvxDA4xshAkSiGoq9xWx9tlfJFvMZq5ee&#10;uU7yfRvsAV1oJg0WHakuWGTkk5d/UWnJvQ1WxAm3urBCSA5ZA6qpyjtq3nXMQdaCwwluHFN4PFr+&#10;erXwRLYNnZ5QYpjGN7r5dn3z8+t282P7+ct28327+UUwiJPqXagRcG4Wfu8Ft/BJ9iC8Tl8URIY8&#10;3fU4XRgi4Xg5LV+cVM/wETjGnpenefjFLdb5EF+C1SQdGqqkSdpZzVavQsR6mHpIQSf1squeT3Gt&#10;ICUr8xYE6sF6VUbnTYJz5cmK4Q60H6ukBLlyZoIIqdQIKv8N2ucmGOTt+l/gmJ0rWhNHoJbG+vuq&#10;xuHQqtjlH1TvtCbZV7Zd57fI48AVycr265x28E8/w29/uvlvAAAA//8DAFBLAwQUAAYACAAAACEA&#10;PID1B9wAAAAGAQAADwAAAGRycy9kb3ducmV2LnhtbEyPwU7DMBBE70j8g7VI3KhDgEBCNlVVCSEu&#10;iKZwd2PXCdjryHbS8PeYExxHM5p5U68Xa9isfBgcIVyvMmCKOicH0gjv+6erB2AhCpLCOFII3yrA&#10;ujk/q0Ul3Yl2am6jZqmEQiUQ+hjHivPQ9cqKsHKjouQdnbciJuk1l16cUrk1PM+yglsxUFroxai2&#10;veq+2skimBc/f+it3oTpeVe0n2/H/HU/I15eLJtHYFEt8S8Mv/gJHZrEdHATycAMQjoSEfKyBJbc&#10;8q64BXZAuMnugTc1/4/f/AAAAP//AwBQSwECLQAUAAYACAAAACEAtoM4kv4AAADhAQAAEwAAAAAA&#10;AAAAAAAAAAAAAAAAW0NvbnRlbnRfVHlwZXNdLnhtbFBLAQItABQABgAIAAAAIQA4/SH/1gAAAJQB&#10;AAALAAAAAAAAAAAAAAAAAC8BAABfcmVscy8ucmVsc1BLAQItABQABgAIAAAAIQAoQgWp0wEAALwD&#10;AAAOAAAAAAAAAAAAAAAAAC4CAABkcnMvZTJvRG9jLnhtbFBLAQItABQABgAIAAAAIQA8gPUH3AAA&#10;AAYBAAAPAAAAAAAAAAAAAAAAAC0EAABkcnMvZG93bnJldi54bWxQSwUGAAAAAAQABADzAAAANgUA&#10;AAAA&#10;" strokecolor="black [3200]" strokeweight=".5pt">
                <v:stroke joinstyle="miter"/>
              </v:line>
            </w:pict>
          </mc:Fallback>
        </mc:AlternateContent>
      </w:r>
    </w:p>
    <w:p w14:paraId="1DE29E70" w14:textId="643033CC" w:rsidR="000965B7" w:rsidRPr="008D7612" w:rsidRDefault="005043A8" w:rsidP="008D7612">
      <w:pPr>
        <w:jc w:val="left"/>
        <w:rPr>
          <w:rFonts w:ascii="ＭＳ 明朝" w:eastAsia="ＭＳ 明朝" w:hAnsi="ＭＳ 明朝"/>
          <w:sz w:val="16"/>
          <w:szCs w:val="21"/>
        </w:rPr>
      </w:pPr>
      <w:r>
        <w:rPr>
          <w:rFonts w:ascii="ＭＳ 明朝" w:eastAsia="ＭＳ 明朝" w:hAnsi="ＭＳ 明朝" w:hint="eastAsia"/>
          <w:sz w:val="16"/>
          <w:szCs w:val="21"/>
        </w:rPr>
        <w:t>５</w:t>
      </w:r>
      <w:r>
        <w:rPr>
          <w:rFonts w:ascii="ＭＳ 明朝" w:eastAsia="ＭＳ 明朝" w:hAnsi="ＭＳ 明朝"/>
          <w:sz w:val="16"/>
          <w:szCs w:val="21"/>
        </w:rPr>
        <w:t xml:space="preserve">) </w:t>
      </w:r>
      <w:r>
        <w:rPr>
          <w:rFonts w:ascii="ＭＳ 明朝" w:eastAsia="ＭＳ 明朝" w:hAnsi="ＭＳ 明朝" w:hint="eastAsia"/>
          <w:noProof/>
          <w:sz w:val="16"/>
          <w:szCs w:val="21"/>
        </w:rPr>
        <w:t>有業者に占める介護をしている者の割合のこと。</w:t>
      </w:r>
    </w:p>
    <w:p w14:paraId="19E4DF78" w14:textId="2AFF5781" w:rsidR="000965B7" w:rsidRDefault="000965B7" w:rsidP="000965B7">
      <w:pPr>
        <w:ind w:leftChars="270" w:left="567"/>
        <w:jc w:val="center"/>
        <w:rPr>
          <w:rFonts w:ascii="ＭＳ 明朝" w:eastAsia="ＭＳ 明朝" w:hAnsi="ＭＳ 明朝"/>
          <w:szCs w:val="21"/>
        </w:rPr>
      </w:pPr>
      <w:r w:rsidRPr="00A70DFA">
        <w:rPr>
          <w:rFonts w:ascii="ＭＳ 明朝" w:eastAsia="ＭＳ 明朝" w:hAnsi="ＭＳ 明朝" w:hint="eastAsia"/>
          <w:szCs w:val="21"/>
        </w:rPr>
        <w:lastRenderedPageBreak/>
        <w:t>表</w:t>
      </w:r>
      <w:r w:rsidR="005B7166">
        <w:rPr>
          <w:rFonts w:ascii="ＭＳ 明朝" w:eastAsia="ＭＳ 明朝" w:hAnsi="ＭＳ 明朝"/>
          <w:szCs w:val="21"/>
        </w:rPr>
        <w:t>19</w:t>
      </w:r>
      <w:r>
        <w:rPr>
          <w:rFonts w:ascii="ＭＳ 明朝" w:eastAsia="ＭＳ 明朝" w:hAnsi="ＭＳ 明朝" w:hint="eastAsia"/>
          <w:szCs w:val="21"/>
        </w:rPr>
        <w:t xml:space="preserve">　介護をしている者の数、介護をしている者(男女)に占める</w:t>
      </w:r>
    </w:p>
    <w:p w14:paraId="7C5DBB95" w14:textId="2D915886" w:rsidR="000965B7" w:rsidRDefault="00B4450C" w:rsidP="000965B7">
      <w:pPr>
        <w:ind w:leftChars="270" w:left="567"/>
        <w:jc w:val="center"/>
        <w:rPr>
          <w:rFonts w:ascii="ＭＳ 明朝" w:eastAsia="ＭＳ 明朝" w:hAnsi="ＭＳ 明朝"/>
          <w:szCs w:val="21"/>
        </w:rPr>
      </w:pPr>
      <w:r>
        <w:rPr>
          <w:rFonts w:ascii="ＭＳ 明朝" w:eastAsia="ＭＳ 明朝" w:hAnsi="ＭＳ 明朝"/>
          <w:szCs w:val="21"/>
        </w:rPr>
        <w:t xml:space="preserve">      </w:t>
      </w:r>
      <w:r w:rsidR="000965B7">
        <w:rPr>
          <w:rFonts w:ascii="ＭＳ 明朝" w:eastAsia="ＭＳ 明朝" w:hAnsi="ＭＳ 明朝" w:hint="eastAsia"/>
          <w:szCs w:val="21"/>
        </w:rPr>
        <w:t>有業者及び無業者の割合(平成24年～令和４年)―大阪府</w:t>
      </w:r>
    </w:p>
    <w:p w14:paraId="32F23DCA" w14:textId="3445BFF6" w:rsidR="000965B7" w:rsidRDefault="00C846BD" w:rsidP="000965B7">
      <w:pPr>
        <w:rPr>
          <w:rFonts w:ascii="ＭＳ 明朝" w:eastAsia="ＭＳ 明朝" w:hAnsi="ＭＳ 明朝"/>
          <w:szCs w:val="21"/>
        </w:rPr>
      </w:pPr>
      <w:r w:rsidRPr="00C846BD">
        <w:rPr>
          <w:rFonts w:ascii="ＭＳ 明朝" w:eastAsia="ＭＳ 明朝" w:hAnsi="ＭＳ 明朝"/>
          <w:noProof/>
          <w:szCs w:val="21"/>
        </w:rPr>
        <w:drawing>
          <wp:inline distT="0" distB="0" distL="0" distR="0" wp14:anchorId="150EB164" wp14:editId="116A6103">
            <wp:extent cx="6120130" cy="2052955"/>
            <wp:effectExtent l="0" t="0" r="0" b="4445"/>
            <wp:docPr id="82" name="図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120130" cy="2052955"/>
                    </a:xfrm>
                    <a:prstGeom prst="rect">
                      <a:avLst/>
                    </a:prstGeom>
                    <a:noFill/>
                    <a:ln>
                      <a:noFill/>
                    </a:ln>
                  </pic:spPr>
                </pic:pic>
              </a:graphicData>
            </a:graphic>
          </wp:inline>
        </w:drawing>
      </w:r>
    </w:p>
    <w:p w14:paraId="62EE36FD" w14:textId="67A4C994" w:rsidR="000965B7" w:rsidRDefault="000965B7" w:rsidP="000965B7">
      <w:pPr>
        <w:jc w:val="left"/>
        <w:rPr>
          <w:rFonts w:ascii="ＭＳ 明朝" w:eastAsia="ＭＳ 明朝" w:hAnsi="ＭＳ 明朝"/>
          <w:sz w:val="16"/>
          <w:szCs w:val="21"/>
        </w:rPr>
      </w:pPr>
    </w:p>
    <w:p w14:paraId="67C06305" w14:textId="6A37DD83" w:rsidR="000965B7" w:rsidRPr="00DF5CBD" w:rsidRDefault="000965B7" w:rsidP="000965B7">
      <w:pPr>
        <w:widowControl/>
        <w:jc w:val="center"/>
        <w:rPr>
          <w:rFonts w:ascii="ＭＳ 明朝" w:eastAsia="ＭＳ 明朝" w:hAnsi="ＭＳ 明朝"/>
          <w:szCs w:val="21"/>
        </w:rPr>
      </w:pPr>
      <w:r w:rsidRPr="00DF5CBD">
        <w:rPr>
          <w:rFonts w:ascii="ＭＳ 明朝" w:eastAsia="ＭＳ 明朝" w:hAnsi="ＭＳ 明朝" w:hint="eastAsia"/>
          <w:szCs w:val="21"/>
        </w:rPr>
        <w:t>表</w:t>
      </w:r>
      <w:r w:rsidR="00B4450C">
        <w:rPr>
          <w:rFonts w:ascii="ＭＳ 明朝" w:eastAsia="ＭＳ 明朝" w:hAnsi="ＭＳ 明朝"/>
          <w:szCs w:val="21"/>
        </w:rPr>
        <w:t>2</w:t>
      </w:r>
      <w:r w:rsidR="005B7166">
        <w:rPr>
          <w:rFonts w:ascii="ＭＳ 明朝" w:eastAsia="ＭＳ 明朝" w:hAnsi="ＭＳ 明朝"/>
          <w:szCs w:val="21"/>
        </w:rPr>
        <w:t>0</w:t>
      </w:r>
      <w:r w:rsidRPr="00DF5CBD">
        <w:rPr>
          <w:rFonts w:ascii="ＭＳ 明朝" w:eastAsia="ＭＳ 明朝" w:hAnsi="ＭＳ 明朝" w:hint="eastAsia"/>
          <w:szCs w:val="21"/>
        </w:rPr>
        <w:t xml:space="preserve">　就業状態、介護をしている者の数、及び介護をしている者の割合</w:t>
      </w:r>
    </w:p>
    <w:p w14:paraId="5AA3B239" w14:textId="77777777" w:rsidR="000965B7" w:rsidRDefault="000965B7" w:rsidP="00206F23">
      <w:pPr>
        <w:widowControl/>
        <w:ind w:firstLineChars="1000" w:firstLine="2100"/>
        <w:rPr>
          <w:rFonts w:ascii="ＭＳ 明朝" w:eastAsia="ＭＳ 明朝" w:hAnsi="ＭＳ 明朝"/>
          <w:szCs w:val="21"/>
        </w:rPr>
      </w:pPr>
      <w:r w:rsidRPr="00DF5CBD">
        <w:rPr>
          <w:rFonts w:ascii="ＭＳ 明朝" w:eastAsia="ＭＳ 明朝" w:hAnsi="ＭＳ 明朝" w:hint="eastAsia"/>
          <w:szCs w:val="21"/>
        </w:rPr>
        <w:t>(平成24年～令和４年)―大阪府</w:t>
      </w:r>
    </w:p>
    <w:p w14:paraId="54F914C4" w14:textId="5EAC5E82" w:rsidR="000965B7" w:rsidRDefault="00B41E4B" w:rsidP="000965B7">
      <w:pPr>
        <w:widowControl/>
        <w:jc w:val="center"/>
        <w:rPr>
          <w:rFonts w:ascii="ＭＳ 明朝" w:eastAsia="ＭＳ 明朝" w:hAnsi="ＭＳ 明朝"/>
          <w:szCs w:val="21"/>
        </w:rPr>
      </w:pPr>
      <w:r w:rsidRPr="00B41E4B">
        <w:rPr>
          <w:rFonts w:ascii="ＭＳ 明朝" w:eastAsia="ＭＳ 明朝" w:hAnsi="ＭＳ 明朝"/>
          <w:noProof/>
          <w:szCs w:val="21"/>
        </w:rPr>
        <w:drawing>
          <wp:inline distT="0" distB="0" distL="0" distR="0" wp14:anchorId="1162A56E" wp14:editId="319C927C">
            <wp:extent cx="4907280" cy="2346960"/>
            <wp:effectExtent l="0" t="0" r="7620" b="0"/>
            <wp:docPr id="85" name="図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907280" cy="2346960"/>
                    </a:xfrm>
                    <a:prstGeom prst="rect">
                      <a:avLst/>
                    </a:prstGeom>
                    <a:noFill/>
                    <a:ln>
                      <a:noFill/>
                    </a:ln>
                  </pic:spPr>
                </pic:pic>
              </a:graphicData>
            </a:graphic>
          </wp:inline>
        </w:drawing>
      </w:r>
    </w:p>
    <w:p w14:paraId="57C92CE8" w14:textId="5BCC9D57" w:rsidR="000965B7" w:rsidRDefault="00DF09BF" w:rsidP="006E7C01">
      <w:pPr>
        <w:widowControl/>
        <w:jc w:val="left"/>
        <w:rPr>
          <w:rFonts w:ascii="ＭＳ 明朝" w:eastAsia="ＭＳ 明朝" w:hAnsi="ＭＳ 明朝"/>
          <w:szCs w:val="21"/>
        </w:rPr>
      </w:pPr>
      <w:r>
        <w:rPr>
          <w:rFonts w:ascii="ＭＳ 明朝" w:eastAsia="ＭＳ 明朝" w:hAnsi="ＭＳ 明朝"/>
          <w:szCs w:val="21"/>
        </w:rPr>
        <w:br w:type="page"/>
      </w:r>
    </w:p>
    <w:p w14:paraId="12708BD1" w14:textId="5A3F266C" w:rsidR="009F78C5" w:rsidRPr="004D1456" w:rsidRDefault="009F78C5" w:rsidP="009F78C5">
      <w:pPr>
        <w:pStyle w:val="3"/>
        <w:rPr>
          <w:rFonts w:ascii="ＭＳ ゴシック" w:eastAsia="ＭＳ ゴシック" w:hAnsi="ＭＳ ゴシック"/>
        </w:rPr>
      </w:pPr>
      <w:bookmarkStart w:id="27" w:name="_Toc150168459"/>
      <w:r w:rsidRPr="004D1456">
        <w:rPr>
          <w:rFonts w:ascii="ＭＳ ゴシック" w:eastAsia="ＭＳ ゴシック" w:hAnsi="ＭＳ ゴシック" w:hint="eastAsia"/>
        </w:rPr>
        <w:lastRenderedPageBreak/>
        <w:t>介護休業等制度の利用状況</w:t>
      </w:r>
      <w:bookmarkEnd w:id="27"/>
    </w:p>
    <w:p w14:paraId="4A66A2FC" w14:textId="4D95F991" w:rsidR="009F78C5" w:rsidRPr="004D1456" w:rsidRDefault="009F78C5" w:rsidP="009F78C5">
      <w:pPr>
        <w:widowControl/>
        <w:jc w:val="left"/>
        <w:rPr>
          <w:rFonts w:ascii="ＭＳ ゴシック" w:eastAsia="ＭＳ ゴシック" w:hAnsi="ＭＳ ゴシック"/>
          <w:szCs w:val="21"/>
        </w:rPr>
      </w:pPr>
      <w:r w:rsidRPr="004D1456">
        <w:rPr>
          <w:rFonts w:ascii="ＭＳ ゴシック" w:eastAsia="ＭＳ ゴシック" w:hAnsi="ＭＳ ゴシック" w:hint="eastAsia"/>
          <w:noProof/>
        </w:rPr>
        <mc:AlternateContent>
          <mc:Choice Requires="wps">
            <w:drawing>
              <wp:anchor distT="0" distB="0" distL="114300" distR="114300" simplePos="0" relativeHeight="251716608" behindDoc="0" locked="0" layoutInCell="1" allowOverlap="1" wp14:anchorId="7FCF994F" wp14:editId="53851761">
                <wp:simplePos x="0" y="0"/>
                <wp:positionH relativeFrom="margin">
                  <wp:posOffset>-3810</wp:posOffset>
                </wp:positionH>
                <wp:positionV relativeFrom="paragraph">
                  <wp:posOffset>151130</wp:posOffset>
                </wp:positionV>
                <wp:extent cx="6130290" cy="373380"/>
                <wp:effectExtent l="0" t="0" r="22860" b="26670"/>
                <wp:wrapNone/>
                <wp:docPr id="79" name="正方形/長方形 79"/>
                <wp:cNvGraphicFramePr/>
                <a:graphic xmlns:a="http://schemas.openxmlformats.org/drawingml/2006/main">
                  <a:graphicData uri="http://schemas.microsoft.com/office/word/2010/wordprocessingShape">
                    <wps:wsp>
                      <wps:cNvSpPr/>
                      <wps:spPr>
                        <a:xfrm>
                          <a:off x="0" y="0"/>
                          <a:ext cx="6130290" cy="3733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920C0" id="正方形/長方形 79" o:spid="_x0000_s1026" style="position:absolute;left:0;text-align:left;margin-left:-.3pt;margin-top:11.9pt;width:482.7pt;height:29.4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1WvrQIAAJAFAAAOAAAAZHJzL2Uyb0RvYy54bWysVM1uEzEQviPxDpbvdHeT/kbZVFGrIqSq&#10;rWhRz67Xzq7k9RjbySa8BzwAnDkjDjwOlXgLxt6fRKXigMhhM+OZ+eZ/pqfrWpGVsK4CndNsL6VE&#10;aA5FpRc5fXd38eqYEueZLpgCLXK6EY6ezl6+mDZmIkZQgiqEJQii3aQxOS29N5MkcbwUNXN7YIRG&#10;oQRbM4+sXSSFZQ2i1yoZpelh0oAtjAUunMPX81ZIZxFfSsH9tZROeKJyirH5+LXx+xC+yWzKJgvL&#10;TFnxLgz2D1HUrNLodIA6Z56Rpa3+gKorbsGB9Hsc6gSkrLiIOWA2Wfokm9uSGRFzweI4M5TJ/T9Y&#10;frW6saQqcnp0QolmNfbo8euXx0/ff/74nPz6+K2lCEqxVI1xE7S4NTe24xySIe+1tHX4x4zIOpZ3&#10;M5RXrD3h+HiYjdPRCXaBo2x8NB4fx/onW2tjnX8toCaByKnF9sWqstWl8+gRVXuV4EzDRaVUbKHS&#10;4cGBqorwFpkwQ+JMWbJi2H2/zkIKCLGjhVywTEJibSqR8hslAoTSb4XE6mDwoxhInMstJuNcaJ+1&#10;opIVonV1kOKvd9ZHEV1HwIAsMcgBuwPoNVuQHruNudMPpiKO9WCc/i2w1niwiJ5B+8G4rjTY5wAU&#10;ZtV5bvX7IrWlCVV6gGKDs2OhXSpn+EWFbbtkzt8wi1uEncbL4K/xIxU0OYWOoqQE++G596CPw41S&#10;Shrcypy690tmBSXqjcaxP8n298MaR2b/4GiEjN2VPOxK9LI+A2x9hjfI8EgGfa96Ulqo7/GAzINX&#10;FDHN0XdOubc9c+bba4EniIv5PKrh6hrmL/Wt4QE8VDWM5d36nlnTza7Hqb+CfoPZ5MkIt7rBUsN8&#10;6UFWcb63de3qjWsfB6c7UeGu7PJRa3tIZ78BAAD//wMAUEsDBBQABgAIAAAAIQATNSC63wAAAAcB&#10;AAAPAAAAZHJzL2Rvd25yZXYueG1sTI9BS8NAEIXvgv9hGcFLaTeNEmrMpIii9CAFqx68bbJjEpud&#10;DdltG/+940lvb3iP974p1pPr1ZHG0HlGWC4SUMS1tx03CG+vj/MVqBANW9N7JoRvCrAuz88Kk1t/&#10;4hc67mKjpIRDbhDaGIdc61C35ExY+IFYvE8/OhPlHBttR3OSctfrNEky7UzHstCage5bqve7g0P4&#10;2Eyx+Vo+xee9mb3PNm1Vbx8qxMuL6e4WVKQp/oXhF1/QoRSmyh/YBtUjzDMJIqRX8oDYN9m1iAph&#10;lWagy0L/5y9/AAAA//8DAFBLAQItABQABgAIAAAAIQC2gziS/gAAAOEBAAATAAAAAAAAAAAAAAAA&#10;AAAAAABbQ29udGVudF9UeXBlc10ueG1sUEsBAi0AFAAGAAgAAAAhADj9If/WAAAAlAEAAAsAAAAA&#10;AAAAAAAAAAAALwEAAF9yZWxzLy5yZWxzUEsBAi0AFAAGAAgAAAAhAIc7Va+tAgAAkAUAAA4AAAAA&#10;AAAAAAAAAAAALgIAAGRycy9lMm9Eb2MueG1sUEsBAi0AFAAGAAgAAAAhABM1ILrfAAAABwEAAA8A&#10;AAAAAAAAAAAAAAAABwUAAGRycy9kb3ducmV2LnhtbFBLBQYAAAAABAAEAPMAAAATBgAAAAA=&#10;" filled="f" strokecolor="black [3213]" strokeweight="1pt">
                <w10:wrap anchorx="margin"/>
              </v:rect>
            </w:pict>
          </mc:Fallback>
        </mc:AlternateContent>
      </w:r>
    </w:p>
    <w:p w14:paraId="180D51FC" w14:textId="593402FE" w:rsidR="009F78C5" w:rsidRPr="004D1456" w:rsidRDefault="009F78C5" w:rsidP="00CC6A37">
      <w:pPr>
        <w:ind w:firstLineChars="134" w:firstLine="282"/>
        <w:jc w:val="left"/>
        <w:rPr>
          <w:rFonts w:ascii="ＭＳ ゴシック" w:eastAsia="ＭＳ ゴシック" w:hAnsi="ＭＳ ゴシック"/>
          <w:b/>
          <w:szCs w:val="21"/>
        </w:rPr>
      </w:pPr>
      <w:r w:rsidRPr="004D1456">
        <w:rPr>
          <w:rFonts w:ascii="ＭＳ ゴシック" w:eastAsia="ＭＳ ゴシック" w:hAnsi="ＭＳ ゴシック" w:hint="eastAsia"/>
          <w:b/>
          <w:szCs w:val="21"/>
        </w:rPr>
        <w:t>介護休業等制度を利用した有業者は</w:t>
      </w:r>
      <w:r w:rsidRPr="004D1456">
        <w:rPr>
          <w:rFonts w:ascii="ＭＳ ゴシック" w:eastAsia="ＭＳ ゴシック" w:hAnsi="ＭＳ ゴシック"/>
          <w:b/>
          <w:szCs w:val="21"/>
        </w:rPr>
        <w:t>23.6千人で、</w:t>
      </w:r>
      <w:r w:rsidR="000A4CEB" w:rsidRPr="004D1456">
        <w:rPr>
          <w:rFonts w:ascii="ＭＳ ゴシック" w:eastAsia="ＭＳ ゴシック" w:hAnsi="ＭＳ ゴシック" w:hint="eastAsia"/>
          <w:b/>
          <w:szCs w:val="21"/>
        </w:rPr>
        <w:t>前回調査</w:t>
      </w:r>
      <w:r w:rsidRPr="004D1456">
        <w:rPr>
          <w:rFonts w:ascii="ＭＳ ゴシック" w:eastAsia="ＭＳ ゴシック" w:hAnsi="ＭＳ ゴシック" w:hint="eastAsia"/>
          <w:b/>
          <w:szCs w:val="21"/>
        </w:rPr>
        <w:t>に比べ</w:t>
      </w:r>
      <w:r w:rsidRPr="004D1456">
        <w:rPr>
          <w:rFonts w:ascii="ＭＳ ゴシック" w:eastAsia="ＭＳ ゴシック" w:hAnsi="ＭＳ ゴシック"/>
          <w:b/>
          <w:szCs w:val="21"/>
        </w:rPr>
        <w:t>8.0千人増加</w:t>
      </w:r>
    </w:p>
    <w:p w14:paraId="23FA8190" w14:textId="77777777" w:rsidR="009F78C5" w:rsidRDefault="009F78C5" w:rsidP="00DF09BF">
      <w:pPr>
        <w:widowControl/>
        <w:ind w:firstLineChars="100" w:firstLine="210"/>
        <w:jc w:val="left"/>
        <w:rPr>
          <w:rFonts w:ascii="ＭＳ 明朝" w:eastAsia="ＭＳ 明朝" w:hAnsi="ＭＳ 明朝"/>
          <w:szCs w:val="21"/>
        </w:rPr>
      </w:pPr>
    </w:p>
    <w:p w14:paraId="1D4D9FC1" w14:textId="7BF46EAB" w:rsidR="00DF09BF" w:rsidRDefault="00DF09BF" w:rsidP="00DF09BF">
      <w:pPr>
        <w:widowControl/>
        <w:ind w:firstLineChars="100" w:firstLine="210"/>
        <w:jc w:val="left"/>
        <w:rPr>
          <w:rFonts w:ascii="ＭＳ 明朝" w:eastAsia="ＭＳ 明朝" w:hAnsi="ＭＳ 明朝"/>
          <w:szCs w:val="21"/>
        </w:rPr>
      </w:pPr>
      <w:r>
        <w:rPr>
          <w:rFonts w:ascii="ＭＳ 明朝" w:eastAsia="ＭＳ 明朝" w:hAnsi="ＭＳ 明朝" w:hint="eastAsia"/>
          <w:szCs w:val="21"/>
        </w:rPr>
        <w:t>「介護をしている」有業者のうち、過去1年間に「介護休業等制度の利用あり」の有業者は</w:t>
      </w:r>
      <w:r w:rsidR="003663E7">
        <w:rPr>
          <w:rFonts w:ascii="ＭＳ 明朝" w:eastAsia="ＭＳ 明朝" w:hAnsi="ＭＳ 明朝" w:hint="eastAsia"/>
          <w:szCs w:val="21"/>
        </w:rPr>
        <w:t>23.6千人</w:t>
      </w:r>
      <w:r>
        <w:rPr>
          <w:rFonts w:ascii="ＭＳ 明朝" w:eastAsia="ＭＳ 明朝" w:hAnsi="ＭＳ 明朝" w:hint="eastAsia"/>
          <w:szCs w:val="21"/>
        </w:rPr>
        <w:t>(「介護をしている」有業者の</w:t>
      </w:r>
      <w:r w:rsidR="003663E7">
        <w:rPr>
          <w:rFonts w:ascii="ＭＳ 明朝" w:eastAsia="ＭＳ 明朝" w:hAnsi="ＭＳ 明朝"/>
          <w:szCs w:val="21"/>
        </w:rPr>
        <w:t>8.7</w:t>
      </w:r>
      <w:r>
        <w:rPr>
          <w:rFonts w:ascii="ＭＳ 明朝" w:eastAsia="ＭＳ 明朝" w:hAnsi="ＭＳ 明朝" w:hint="eastAsia"/>
          <w:szCs w:val="21"/>
        </w:rPr>
        <w:t>％)となっており、</w:t>
      </w:r>
      <w:r w:rsidR="000A4CEB">
        <w:rPr>
          <w:rFonts w:ascii="ＭＳ 明朝" w:eastAsia="ＭＳ 明朝" w:hAnsi="ＭＳ 明朝" w:hint="eastAsia"/>
          <w:szCs w:val="21"/>
        </w:rPr>
        <w:t>前回調査</w:t>
      </w:r>
      <w:r>
        <w:rPr>
          <w:rFonts w:ascii="ＭＳ 明朝" w:eastAsia="ＭＳ 明朝" w:hAnsi="ＭＳ 明朝" w:hint="eastAsia"/>
          <w:szCs w:val="21"/>
        </w:rPr>
        <w:t>に比べ</w:t>
      </w:r>
      <w:r w:rsidR="003663E7">
        <w:rPr>
          <w:rFonts w:ascii="ＭＳ 明朝" w:eastAsia="ＭＳ 明朝" w:hAnsi="ＭＳ 明朝"/>
          <w:szCs w:val="21"/>
        </w:rPr>
        <w:t>8.0</w:t>
      </w:r>
      <w:r>
        <w:rPr>
          <w:rFonts w:ascii="ＭＳ 明朝" w:eastAsia="ＭＳ 明朝" w:hAnsi="ＭＳ 明朝" w:hint="eastAsia"/>
          <w:szCs w:val="21"/>
        </w:rPr>
        <w:t>千人増加し、「介護をしている」有業者に占める割合は</w:t>
      </w:r>
      <w:r w:rsidR="003663E7">
        <w:rPr>
          <w:rFonts w:ascii="ＭＳ 明朝" w:eastAsia="ＭＳ 明朝" w:hAnsi="ＭＳ 明朝"/>
          <w:szCs w:val="21"/>
        </w:rPr>
        <w:t>2.4</w:t>
      </w:r>
      <w:r>
        <w:rPr>
          <w:rFonts w:ascii="ＭＳ 明朝" w:eastAsia="ＭＳ 明朝" w:hAnsi="ＭＳ 明朝" w:hint="eastAsia"/>
          <w:szCs w:val="21"/>
        </w:rPr>
        <w:t>ポイント上昇している。</w:t>
      </w:r>
      <w:r w:rsidR="000421E3">
        <w:rPr>
          <w:rFonts w:ascii="ＭＳ 明朝" w:eastAsia="ＭＳ 明朝" w:hAnsi="ＭＳ 明朝" w:hint="eastAsia"/>
          <w:szCs w:val="21"/>
        </w:rPr>
        <w:t>〔表</w:t>
      </w:r>
      <w:r w:rsidR="00B4450C">
        <w:rPr>
          <w:rFonts w:ascii="ＭＳ 明朝" w:eastAsia="ＭＳ 明朝" w:hAnsi="ＭＳ 明朝" w:hint="eastAsia"/>
          <w:szCs w:val="21"/>
        </w:rPr>
        <w:t>2</w:t>
      </w:r>
      <w:r w:rsidR="005B7166">
        <w:rPr>
          <w:rFonts w:ascii="ＭＳ 明朝" w:eastAsia="ＭＳ 明朝" w:hAnsi="ＭＳ 明朝"/>
          <w:szCs w:val="21"/>
        </w:rPr>
        <w:t>1</w:t>
      </w:r>
      <w:r w:rsidR="000421E3">
        <w:rPr>
          <w:rFonts w:ascii="ＭＳ 明朝" w:eastAsia="ＭＳ 明朝" w:hAnsi="ＭＳ 明朝" w:hint="eastAsia"/>
          <w:szCs w:val="21"/>
        </w:rPr>
        <w:t>〕</w:t>
      </w:r>
    </w:p>
    <w:p w14:paraId="03C17059" w14:textId="0C83712E" w:rsidR="00CC6A37" w:rsidRDefault="00DF09BF" w:rsidP="00DF09BF">
      <w:pPr>
        <w:widowControl/>
        <w:jc w:val="left"/>
        <w:rPr>
          <w:rFonts w:ascii="ＭＳ 明朝" w:eastAsia="ＭＳ 明朝" w:hAnsi="ＭＳ 明朝"/>
          <w:szCs w:val="21"/>
        </w:rPr>
      </w:pPr>
      <w:r>
        <w:rPr>
          <w:rFonts w:ascii="ＭＳ 明朝" w:eastAsia="ＭＳ 明朝" w:hAnsi="ＭＳ 明朝" w:hint="eastAsia"/>
          <w:szCs w:val="21"/>
        </w:rPr>
        <w:t xml:space="preserve">　男女別にみると、「介護休業等制度の利用あり」の男性有業者は、</w:t>
      </w:r>
      <w:r w:rsidR="003663E7">
        <w:rPr>
          <w:rFonts w:ascii="ＭＳ 明朝" w:eastAsia="ＭＳ 明朝" w:hAnsi="ＭＳ 明朝"/>
          <w:szCs w:val="21"/>
        </w:rPr>
        <w:t>8.3</w:t>
      </w:r>
      <w:r>
        <w:rPr>
          <w:rFonts w:ascii="ＭＳ 明朝" w:eastAsia="ＭＳ 明朝" w:hAnsi="ＭＳ 明朝" w:hint="eastAsia"/>
          <w:szCs w:val="21"/>
        </w:rPr>
        <w:t>千人(「介護をしている」男性有業者の</w:t>
      </w:r>
      <w:r w:rsidR="003663E7">
        <w:rPr>
          <w:rFonts w:ascii="ＭＳ 明朝" w:eastAsia="ＭＳ 明朝" w:hAnsi="ＭＳ 明朝"/>
          <w:szCs w:val="21"/>
        </w:rPr>
        <w:t>7.7</w:t>
      </w:r>
      <w:r>
        <w:rPr>
          <w:rFonts w:ascii="ＭＳ 明朝" w:eastAsia="ＭＳ 明朝" w:hAnsi="ＭＳ 明朝" w:hint="eastAsia"/>
          <w:szCs w:val="21"/>
        </w:rPr>
        <w:t>％)となっており、</w:t>
      </w:r>
      <w:r w:rsidR="000A4CEB">
        <w:rPr>
          <w:rFonts w:ascii="ＭＳ 明朝" w:eastAsia="ＭＳ 明朝" w:hAnsi="ＭＳ 明朝" w:hint="eastAsia"/>
          <w:szCs w:val="21"/>
        </w:rPr>
        <w:t>前回調査</w:t>
      </w:r>
      <w:r>
        <w:rPr>
          <w:rFonts w:ascii="ＭＳ 明朝" w:eastAsia="ＭＳ 明朝" w:hAnsi="ＭＳ 明朝" w:hint="eastAsia"/>
          <w:szCs w:val="21"/>
        </w:rPr>
        <w:t>に比べ</w:t>
      </w:r>
      <w:r w:rsidR="003663E7">
        <w:rPr>
          <w:rFonts w:ascii="ＭＳ 明朝" w:eastAsia="ＭＳ 明朝" w:hAnsi="ＭＳ 明朝"/>
          <w:szCs w:val="21"/>
        </w:rPr>
        <w:t>2.0</w:t>
      </w:r>
      <w:r>
        <w:rPr>
          <w:rFonts w:ascii="ＭＳ 明朝" w:eastAsia="ＭＳ 明朝" w:hAnsi="ＭＳ 明朝" w:hint="eastAsia"/>
          <w:szCs w:val="21"/>
        </w:rPr>
        <w:t>千人増加</w:t>
      </w:r>
      <w:r w:rsidR="00596BAB">
        <w:rPr>
          <w:rFonts w:ascii="ＭＳ 明朝" w:eastAsia="ＭＳ 明朝" w:hAnsi="ＭＳ 明朝" w:hint="eastAsia"/>
          <w:szCs w:val="21"/>
        </w:rPr>
        <w:t>(</w:t>
      </w:r>
      <w:r w:rsidR="003663E7">
        <w:rPr>
          <w:rFonts w:ascii="ＭＳ 明朝" w:eastAsia="ＭＳ 明朝" w:hAnsi="ＭＳ 明朝"/>
          <w:szCs w:val="21"/>
        </w:rPr>
        <w:t>2.0</w:t>
      </w:r>
      <w:r>
        <w:rPr>
          <w:rFonts w:ascii="ＭＳ 明朝" w:eastAsia="ＭＳ 明朝" w:hAnsi="ＭＳ 明朝" w:hint="eastAsia"/>
          <w:szCs w:val="21"/>
        </w:rPr>
        <w:t>ポイント上昇</w:t>
      </w:r>
      <w:r w:rsidR="00596BAB">
        <w:rPr>
          <w:rFonts w:ascii="ＭＳ 明朝" w:eastAsia="ＭＳ 明朝" w:hAnsi="ＭＳ 明朝" w:hint="eastAsia"/>
          <w:szCs w:val="21"/>
        </w:rPr>
        <w:t>)</w:t>
      </w:r>
      <w:r>
        <w:rPr>
          <w:rFonts w:ascii="ＭＳ 明朝" w:eastAsia="ＭＳ 明朝" w:hAnsi="ＭＳ 明朝" w:hint="eastAsia"/>
          <w:szCs w:val="21"/>
        </w:rPr>
        <w:t>している。</w:t>
      </w:r>
      <w:r w:rsidR="00CA3785">
        <w:rPr>
          <w:rFonts w:ascii="ＭＳ 明朝" w:eastAsia="ＭＳ 明朝" w:hAnsi="ＭＳ 明朝" w:hint="eastAsia"/>
          <w:szCs w:val="21"/>
        </w:rPr>
        <w:t>〔表2</w:t>
      </w:r>
      <w:r w:rsidR="00CA3785">
        <w:rPr>
          <w:rFonts w:ascii="ＭＳ 明朝" w:eastAsia="ＭＳ 明朝" w:hAnsi="ＭＳ 明朝"/>
          <w:szCs w:val="21"/>
        </w:rPr>
        <w:t>1</w:t>
      </w:r>
      <w:r w:rsidR="00CA3785">
        <w:rPr>
          <w:rFonts w:ascii="ＭＳ 明朝" w:eastAsia="ＭＳ 明朝" w:hAnsi="ＭＳ 明朝" w:hint="eastAsia"/>
          <w:szCs w:val="21"/>
        </w:rPr>
        <w:t>・図1</w:t>
      </w:r>
      <w:r w:rsidR="00CA3785">
        <w:rPr>
          <w:rFonts w:ascii="ＭＳ 明朝" w:eastAsia="ＭＳ 明朝" w:hAnsi="ＭＳ 明朝"/>
          <w:szCs w:val="21"/>
        </w:rPr>
        <w:t>1</w:t>
      </w:r>
      <w:r w:rsidR="00CA3785">
        <w:rPr>
          <w:rFonts w:ascii="ＭＳ 明朝" w:eastAsia="ＭＳ 明朝" w:hAnsi="ＭＳ 明朝" w:hint="eastAsia"/>
          <w:szCs w:val="21"/>
        </w:rPr>
        <w:t>〕</w:t>
      </w:r>
    </w:p>
    <w:p w14:paraId="45F66D3B" w14:textId="04520BE9" w:rsidR="00DF09BF" w:rsidRDefault="00DF09BF" w:rsidP="00CC6A37">
      <w:pPr>
        <w:widowControl/>
        <w:ind w:firstLineChars="50" w:firstLine="105"/>
        <w:jc w:val="left"/>
        <w:rPr>
          <w:rFonts w:ascii="ＭＳ 明朝" w:eastAsia="ＭＳ 明朝" w:hAnsi="ＭＳ 明朝"/>
          <w:szCs w:val="21"/>
        </w:rPr>
      </w:pPr>
      <w:r>
        <w:rPr>
          <w:rFonts w:ascii="ＭＳ 明朝" w:eastAsia="ＭＳ 明朝" w:hAnsi="ＭＳ 明朝" w:hint="eastAsia"/>
          <w:szCs w:val="21"/>
        </w:rPr>
        <w:t>また、「介護休業等制度の利用あり」の女性有業者は1</w:t>
      </w:r>
      <w:r w:rsidR="003663E7">
        <w:rPr>
          <w:rFonts w:ascii="ＭＳ 明朝" w:eastAsia="ＭＳ 明朝" w:hAnsi="ＭＳ 明朝"/>
          <w:szCs w:val="21"/>
        </w:rPr>
        <w:t>5.4</w:t>
      </w:r>
      <w:r>
        <w:rPr>
          <w:rFonts w:ascii="ＭＳ 明朝" w:eastAsia="ＭＳ 明朝" w:hAnsi="ＭＳ 明朝" w:hint="eastAsia"/>
          <w:szCs w:val="21"/>
        </w:rPr>
        <w:t>千人(「介護をしている」女性有業者の</w:t>
      </w:r>
      <w:r w:rsidR="003663E7">
        <w:rPr>
          <w:rFonts w:ascii="ＭＳ 明朝" w:eastAsia="ＭＳ 明朝" w:hAnsi="ＭＳ 明朝"/>
          <w:szCs w:val="21"/>
        </w:rPr>
        <w:t>9.4</w:t>
      </w:r>
      <w:r>
        <w:rPr>
          <w:rFonts w:ascii="ＭＳ 明朝" w:eastAsia="ＭＳ 明朝" w:hAnsi="ＭＳ 明朝" w:hint="eastAsia"/>
          <w:szCs w:val="21"/>
        </w:rPr>
        <w:t>％)となっており、</w:t>
      </w:r>
      <w:r w:rsidR="000A4CEB">
        <w:rPr>
          <w:rFonts w:ascii="ＭＳ 明朝" w:eastAsia="ＭＳ 明朝" w:hAnsi="ＭＳ 明朝" w:hint="eastAsia"/>
          <w:szCs w:val="21"/>
        </w:rPr>
        <w:t>前回調査</w:t>
      </w:r>
      <w:r>
        <w:rPr>
          <w:rFonts w:ascii="ＭＳ 明朝" w:eastAsia="ＭＳ 明朝" w:hAnsi="ＭＳ 明朝" w:hint="eastAsia"/>
          <w:szCs w:val="21"/>
        </w:rPr>
        <w:t>に比べ</w:t>
      </w:r>
      <w:r w:rsidR="003663E7">
        <w:rPr>
          <w:rFonts w:ascii="ＭＳ 明朝" w:eastAsia="ＭＳ 明朝" w:hAnsi="ＭＳ 明朝"/>
          <w:szCs w:val="21"/>
        </w:rPr>
        <w:t>6.1</w:t>
      </w:r>
      <w:r>
        <w:rPr>
          <w:rFonts w:ascii="ＭＳ 明朝" w:eastAsia="ＭＳ 明朝" w:hAnsi="ＭＳ 明朝" w:hint="eastAsia"/>
          <w:szCs w:val="21"/>
        </w:rPr>
        <w:t>千人増加</w:t>
      </w:r>
      <w:r w:rsidR="00596BAB">
        <w:rPr>
          <w:rFonts w:ascii="ＭＳ 明朝" w:eastAsia="ＭＳ 明朝" w:hAnsi="ＭＳ 明朝" w:hint="eastAsia"/>
          <w:szCs w:val="21"/>
        </w:rPr>
        <w:t>(</w:t>
      </w:r>
      <w:r w:rsidR="003663E7">
        <w:rPr>
          <w:rFonts w:ascii="ＭＳ 明朝" w:eastAsia="ＭＳ 明朝" w:hAnsi="ＭＳ 明朝"/>
          <w:szCs w:val="21"/>
        </w:rPr>
        <w:t>2.</w:t>
      </w:r>
      <w:r>
        <w:rPr>
          <w:rFonts w:ascii="ＭＳ 明朝" w:eastAsia="ＭＳ 明朝" w:hAnsi="ＭＳ 明朝"/>
          <w:szCs w:val="21"/>
        </w:rPr>
        <w:t>6</w:t>
      </w:r>
      <w:r>
        <w:rPr>
          <w:rFonts w:ascii="ＭＳ 明朝" w:eastAsia="ＭＳ 明朝" w:hAnsi="ＭＳ 明朝" w:hint="eastAsia"/>
          <w:szCs w:val="21"/>
        </w:rPr>
        <w:t>ポイント上昇</w:t>
      </w:r>
      <w:r w:rsidR="00596BAB">
        <w:rPr>
          <w:rFonts w:ascii="ＭＳ 明朝" w:eastAsia="ＭＳ 明朝" w:hAnsi="ＭＳ 明朝" w:hint="eastAsia"/>
          <w:szCs w:val="21"/>
        </w:rPr>
        <w:t>)</w:t>
      </w:r>
      <w:r>
        <w:rPr>
          <w:rFonts w:ascii="ＭＳ 明朝" w:eastAsia="ＭＳ 明朝" w:hAnsi="ＭＳ 明朝" w:hint="eastAsia"/>
          <w:szCs w:val="21"/>
        </w:rPr>
        <w:t>している。</w:t>
      </w:r>
      <w:r w:rsidR="000421E3">
        <w:rPr>
          <w:rFonts w:ascii="ＭＳ 明朝" w:eastAsia="ＭＳ 明朝" w:hAnsi="ＭＳ 明朝" w:hint="eastAsia"/>
          <w:szCs w:val="21"/>
        </w:rPr>
        <w:t>〔表</w:t>
      </w:r>
      <w:r w:rsidR="00B4450C">
        <w:rPr>
          <w:rFonts w:ascii="ＭＳ 明朝" w:eastAsia="ＭＳ 明朝" w:hAnsi="ＭＳ 明朝" w:hint="eastAsia"/>
          <w:szCs w:val="21"/>
        </w:rPr>
        <w:t>2</w:t>
      </w:r>
      <w:r w:rsidR="005B7166">
        <w:rPr>
          <w:rFonts w:ascii="ＭＳ 明朝" w:eastAsia="ＭＳ 明朝" w:hAnsi="ＭＳ 明朝"/>
          <w:szCs w:val="21"/>
        </w:rPr>
        <w:t>1</w:t>
      </w:r>
      <w:r w:rsidR="000421E3">
        <w:rPr>
          <w:rFonts w:ascii="ＭＳ 明朝" w:eastAsia="ＭＳ 明朝" w:hAnsi="ＭＳ 明朝" w:hint="eastAsia"/>
          <w:szCs w:val="21"/>
        </w:rPr>
        <w:t>・図</w:t>
      </w:r>
      <w:r w:rsidR="00B4450C">
        <w:rPr>
          <w:rFonts w:ascii="ＭＳ 明朝" w:eastAsia="ＭＳ 明朝" w:hAnsi="ＭＳ 明朝" w:hint="eastAsia"/>
          <w:szCs w:val="21"/>
        </w:rPr>
        <w:t>1</w:t>
      </w:r>
      <w:r w:rsidR="00B4450C">
        <w:rPr>
          <w:rFonts w:ascii="ＭＳ 明朝" w:eastAsia="ＭＳ 明朝" w:hAnsi="ＭＳ 明朝"/>
          <w:szCs w:val="21"/>
        </w:rPr>
        <w:t>1</w:t>
      </w:r>
      <w:r w:rsidR="000421E3">
        <w:rPr>
          <w:rFonts w:ascii="ＭＳ 明朝" w:eastAsia="ＭＳ 明朝" w:hAnsi="ＭＳ 明朝" w:hint="eastAsia"/>
          <w:szCs w:val="21"/>
        </w:rPr>
        <w:t>〕</w:t>
      </w:r>
    </w:p>
    <w:p w14:paraId="29665605" w14:textId="7E19CE10" w:rsidR="004D3353" w:rsidRDefault="004D3353" w:rsidP="006E7C01">
      <w:pPr>
        <w:widowControl/>
        <w:jc w:val="left"/>
        <w:rPr>
          <w:rFonts w:ascii="ＭＳ 明朝" w:eastAsia="ＭＳ 明朝" w:hAnsi="ＭＳ 明朝"/>
          <w:szCs w:val="21"/>
        </w:rPr>
      </w:pPr>
    </w:p>
    <w:p w14:paraId="716FB320" w14:textId="501D3707" w:rsidR="0000468C" w:rsidRDefault="0000468C" w:rsidP="0000468C">
      <w:pPr>
        <w:widowControl/>
        <w:jc w:val="center"/>
        <w:rPr>
          <w:rFonts w:ascii="ＭＳ 明朝" w:eastAsia="ＭＳ 明朝" w:hAnsi="ＭＳ 明朝"/>
          <w:szCs w:val="21"/>
        </w:rPr>
      </w:pPr>
      <w:r>
        <w:rPr>
          <w:rFonts w:ascii="ＭＳ 明朝" w:eastAsia="ＭＳ 明朝" w:hAnsi="ＭＳ 明朝" w:hint="eastAsia"/>
          <w:szCs w:val="21"/>
        </w:rPr>
        <w:t>表</w:t>
      </w:r>
      <w:r w:rsidR="00B4450C">
        <w:rPr>
          <w:rFonts w:ascii="ＭＳ 明朝" w:eastAsia="ＭＳ 明朝" w:hAnsi="ＭＳ 明朝" w:hint="eastAsia"/>
          <w:szCs w:val="21"/>
        </w:rPr>
        <w:t>2</w:t>
      </w:r>
      <w:r w:rsidR="005B7166">
        <w:rPr>
          <w:rFonts w:ascii="ＭＳ 明朝" w:eastAsia="ＭＳ 明朝" w:hAnsi="ＭＳ 明朝"/>
          <w:szCs w:val="21"/>
        </w:rPr>
        <w:t>1</w:t>
      </w:r>
      <w:r>
        <w:rPr>
          <w:rFonts w:ascii="ＭＳ 明朝" w:eastAsia="ＭＳ 明朝" w:hAnsi="ＭＳ 明朝" w:hint="eastAsia"/>
          <w:szCs w:val="21"/>
        </w:rPr>
        <w:t xml:space="preserve">　男女、</w:t>
      </w:r>
      <w:r w:rsidR="00025F3B">
        <w:rPr>
          <w:rFonts w:ascii="ＭＳ 明朝" w:eastAsia="ＭＳ 明朝" w:hAnsi="ＭＳ 明朝" w:hint="eastAsia"/>
          <w:szCs w:val="21"/>
        </w:rPr>
        <w:t>介護</w:t>
      </w:r>
      <w:r w:rsidRPr="00FB4B55">
        <w:rPr>
          <w:rFonts w:ascii="ＭＳ 明朝" w:eastAsia="ＭＳ 明朝" w:hAnsi="ＭＳ 明朝" w:hint="eastAsia"/>
          <w:szCs w:val="21"/>
        </w:rPr>
        <w:t>休業等制度利用</w:t>
      </w:r>
      <w:r>
        <w:rPr>
          <w:rFonts w:ascii="ＭＳ 明朝" w:eastAsia="ＭＳ 明朝" w:hAnsi="ＭＳ 明朝" w:hint="eastAsia"/>
          <w:szCs w:val="21"/>
        </w:rPr>
        <w:t>ありの有業者数及び</w:t>
      </w:r>
      <w:r w:rsidR="00025F3B">
        <w:rPr>
          <w:rFonts w:ascii="ＭＳ 明朝" w:eastAsia="ＭＳ 明朝" w:hAnsi="ＭＳ 明朝" w:hint="eastAsia"/>
          <w:szCs w:val="21"/>
        </w:rPr>
        <w:t>介護</w:t>
      </w:r>
      <w:r>
        <w:rPr>
          <w:rFonts w:ascii="ＭＳ 明朝" w:eastAsia="ＭＳ 明朝" w:hAnsi="ＭＳ 明朝" w:hint="eastAsia"/>
          <w:szCs w:val="21"/>
        </w:rPr>
        <w:t>をしている有業者に占める</w:t>
      </w:r>
    </w:p>
    <w:p w14:paraId="3F0349A7" w14:textId="6537BB26" w:rsidR="003663E7" w:rsidRDefault="0000468C" w:rsidP="00B4450C">
      <w:pPr>
        <w:widowControl/>
        <w:ind w:firstLineChars="700" w:firstLine="1470"/>
        <w:jc w:val="left"/>
        <w:rPr>
          <w:rFonts w:ascii="ＭＳ 明朝" w:eastAsia="ＭＳ 明朝" w:hAnsi="ＭＳ 明朝"/>
          <w:szCs w:val="21"/>
        </w:rPr>
      </w:pPr>
      <w:r>
        <w:rPr>
          <w:rFonts w:ascii="ＭＳ 明朝" w:eastAsia="ＭＳ 明朝" w:hAnsi="ＭＳ 明朝" w:hint="eastAsia"/>
          <w:szCs w:val="21"/>
        </w:rPr>
        <w:t>割合(平成24年～令和４年</w:t>
      </w:r>
      <w:r>
        <w:rPr>
          <w:rFonts w:ascii="ＭＳ 明朝" w:eastAsia="ＭＳ 明朝" w:hAnsi="ＭＳ 明朝"/>
          <w:szCs w:val="21"/>
        </w:rPr>
        <w:t>)</w:t>
      </w:r>
      <w:r>
        <w:rPr>
          <w:rFonts w:ascii="ＭＳ 明朝" w:eastAsia="ＭＳ 明朝" w:hAnsi="ＭＳ 明朝" w:hint="eastAsia"/>
          <w:szCs w:val="21"/>
        </w:rPr>
        <w:t>―大阪府</w:t>
      </w:r>
    </w:p>
    <w:p w14:paraId="005CBA89" w14:textId="6E865E46" w:rsidR="00462DBD" w:rsidRDefault="00276496" w:rsidP="006E7C01">
      <w:pPr>
        <w:widowControl/>
        <w:jc w:val="left"/>
        <w:rPr>
          <w:rFonts w:ascii="ＭＳ 明朝" w:eastAsia="ＭＳ 明朝" w:hAnsi="ＭＳ 明朝"/>
          <w:szCs w:val="21"/>
        </w:rPr>
      </w:pPr>
      <w:r w:rsidRPr="00276496">
        <w:rPr>
          <w:rFonts w:ascii="ＭＳ 明朝" w:eastAsia="ＭＳ 明朝" w:hAnsi="ＭＳ 明朝"/>
          <w:noProof/>
          <w:szCs w:val="21"/>
        </w:rPr>
        <w:drawing>
          <wp:inline distT="0" distB="0" distL="0" distR="0" wp14:anchorId="53B3BFA5" wp14:editId="386A88B3">
            <wp:extent cx="6120130" cy="1090930"/>
            <wp:effectExtent l="0" t="0" r="0" b="0"/>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120130" cy="1090930"/>
                    </a:xfrm>
                    <a:prstGeom prst="rect">
                      <a:avLst/>
                    </a:prstGeom>
                    <a:noFill/>
                    <a:ln>
                      <a:noFill/>
                    </a:ln>
                  </pic:spPr>
                </pic:pic>
              </a:graphicData>
            </a:graphic>
          </wp:inline>
        </w:drawing>
      </w:r>
    </w:p>
    <w:p w14:paraId="20B68C56" w14:textId="77777777" w:rsidR="00CC6A37" w:rsidRDefault="00CC6A37" w:rsidP="006E7C01">
      <w:pPr>
        <w:widowControl/>
        <w:jc w:val="left"/>
        <w:rPr>
          <w:rFonts w:ascii="ＭＳ 明朝" w:eastAsia="ＭＳ 明朝" w:hAnsi="ＭＳ 明朝"/>
          <w:szCs w:val="21"/>
        </w:rPr>
      </w:pPr>
    </w:p>
    <w:p w14:paraId="31FD3161" w14:textId="66E8BA23" w:rsidR="0000468C" w:rsidRDefault="0000468C" w:rsidP="0000468C">
      <w:pPr>
        <w:widowControl/>
        <w:jc w:val="center"/>
        <w:rPr>
          <w:rFonts w:ascii="ＭＳ 明朝" w:eastAsia="ＭＳ 明朝" w:hAnsi="ＭＳ 明朝"/>
          <w:szCs w:val="21"/>
        </w:rPr>
      </w:pPr>
      <w:r>
        <w:rPr>
          <w:rFonts w:ascii="ＭＳ 明朝" w:eastAsia="ＭＳ 明朝" w:hAnsi="ＭＳ 明朝" w:hint="eastAsia"/>
          <w:szCs w:val="21"/>
        </w:rPr>
        <w:t>図</w:t>
      </w:r>
      <w:r w:rsidR="00B4450C">
        <w:rPr>
          <w:rFonts w:ascii="ＭＳ 明朝" w:eastAsia="ＭＳ 明朝" w:hAnsi="ＭＳ 明朝" w:hint="eastAsia"/>
          <w:szCs w:val="21"/>
        </w:rPr>
        <w:t>1</w:t>
      </w:r>
      <w:r w:rsidR="00B4450C">
        <w:rPr>
          <w:rFonts w:ascii="ＭＳ 明朝" w:eastAsia="ＭＳ 明朝" w:hAnsi="ＭＳ 明朝"/>
          <w:szCs w:val="21"/>
        </w:rPr>
        <w:t>1</w:t>
      </w:r>
      <w:r>
        <w:rPr>
          <w:rFonts w:ascii="ＭＳ 明朝" w:eastAsia="ＭＳ 明朝" w:hAnsi="ＭＳ 明朝" w:hint="eastAsia"/>
          <w:szCs w:val="21"/>
        </w:rPr>
        <w:t xml:space="preserve">　男女、</w:t>
      </w:r>
      <w:r w:rsidR="00025F3B">
        <w:rPr>
          <w:rFonts w:ascii="ＭＳ 明朝" w:eastAsia="ＭＳ 明朝" w:hAnsi="ＭＳ 明朝" w:hint="eastAsia"/>
          <w:szCs w:val="21"/>
        </w:rPr>
        <w:t>介護</w:t>
      </w:r>
      <w:r w:rsidRPr="00FB4B55">
        <w:rPr>
          <w:rFonts w:ascii="ＭＳ 明朝" w:eastAsia="ＭＳ 明朝" w:hAnsi="ＭＳ 明朝" w:hint="eastAsia"/>
          <w:szCs w:val="21"/>
        </w:rPr>
        <w:t>休業等制度利用</w:t>
      </w:r>
      <w:r>
        <w:rPr>
          <w:rFonts w:ascii="ＭＳ 明朝" w:eastAsia="ＭＳ 明朝" w:hAnsi="ＭＳ 明朝" w:hint="eastAsia"/>
          <w:szCs w:val="21"/>
        </w:rPr>
        <w:t>ありの有業者数及び</w:t>
      </w:r>
      <w:r w:rsidR="00025F3B">
        <w:rPr>
          <w:rFonts w:ascii="ＭＳ 明朝" w:eastAsia="ＭＳ 明朝" w:hAnsi="ＭＳ 明朝" w:hint="eastAsia"/>
          <w:szCs w:val="21"/>
        </w:rPr>
        <w:t>介護</w:t>
      </w:r>
      <w:r>
        <w:rPr>
          <w:rFonts w:ascii="ＭＳ 明朝" w:eastAsia="ＭＳ 明朝" w:hAnsi="ＭＳ 明朝" w:hint="eastAsia"/>
          <w:szCs w:val="21"/>
        </w:rPr>
        <w:t>をしている有業者に占める</w:t>
      </w:r>
    </w:p>
    <w:p w14:paraId="65DD4028" w14:textId="595C1434" w:rsidR="00462DBD" w:rsidRDefault="0000468C" w:rsidP="00B4450C">
      <w:pPr>
        <w:widowControl/>
        <w:ind w:firstLineChars="700" w:firstLine="1470"/>
        <w:jc w:val="left"/>
        <w:rPr>
          <w:rFonts w:ascii="ＭＳ 明朝" w:eastAsia="ＭＳ 明朝" w:hAnsi="ＭＳ 明朝"/>
          <w:szCs w:val="21"/>
        </w:rPr>
      </w:pPr>
      <w:r>
        <w:rPr>
          <w:rFonts w:ascii="ＭＳ 明朝" w:eastAsia="ＭＳ 明朝" w:hAnsi="ＭＳ 明朝" w:hint="eastAsia"/>
          <w:szCs w:val="21"/>
        </w:rPr>
        <w:t>割合(平成24年～令和４年</w:t>
      </w:r>
      <w:r>
        <w:rPr>
          <w:rFonts w:ascii="ＭＳ 明朝" w:eastAsia="ＭＳ 明朝" w:hAnsi="ＭＳ 明朝"/>
          <w:szCs w:val="21"/>
        </w:rPr>
        <w:t>)</w:t>
      </w:r>
      <w:r>
        <w:rPr>
          <w:rFonts w:ascii="ＭＳ 明朝" w:eastAsia="ＭＳ 明朝" w:hAnsi="ＭＳ 明朝" w:hint="eastAsia"/>
          <w:szCs w:val="21"/>
        </w:rPr>
        <w:t>―大阪府</w:t>
      </w:r>
    </w:p>
    <w:p w14:paraId="3612E6B9" w14:textId="240D04A7" w:rsidR="004D3353" w:rsidRPr="006E7C01" w:rsidRDefault="00276496" w:rsidP="00F07A6A">
      <w:pPr>
        <w:widowControl/>
        <w:jc w:val="center"/>
        <w:rPr>
          <w:rFonts w:ascii="ＭＳ 明朝" w:eastAsia="ＭＳ 明朝" w:hAnsi="ＭＳ 明朝"/>
          <w:szCs w:val="21"/>
        </w:rPr>
      </w:pPr>
      <w:r w:rsidRPr="00276496">
        <w:rPr>
          <w:rFonts w:ascii="ＭＳ 明朝" w:eastAsia="ＭＳ 明朝" w:hAnsi="ＭＳ 明朝"/>
          <w:noProof/>
          <w:szCs w:val="21"/>
        </w:rPr>
        <w:drawing>
          <wp:inline distT="0" distB="0" distL="0" distR="0" wp14:anchorId="272125FE" wp14:editId="07FD9ABF">
            <wp:extent cx="3542993" cy="3585046"/>
            <wp:effectExtent l="0" t="0" r="635"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548265" cy="3590381"/>
                    </a:xfrm>
                    <a:prstGeom prst="rect">
                      <a:avLst/>
                    </a:prstGeom>
                    <a:noFill/>
                    <a:ln>
                      <a:noFill/>
                    </a:ln>
                  </pic:spPr>
                </pic:pic>
              </a:graphicData>
            </a:graphic>
          </wp:inline>
        </w:drawing>
      </w:r>
    </w:p>
    <w:p w14:paraId="659CF429" w14:textId="617ECCA4" w:rsidR="00912F3E" w:rsidRPr="004D1456" w:rsidRDefault="00243E4A" w:rsidP="00D055DE">
      <w:pPr>
        <w:pStyle w:val="2"/>
        <w:ind w:leftChars="2" w:left="424"/>
        <w:rPr>
          <w:rFonts w:ascii="ＭＳ ゴシック" w:eastAsia="ＭＳ ゴシック" w:hAnsi="ＭＳ ゴシック"/>
        </w:rPr>
      </w:pPr>
      <w:bookmarkStart w:id="28" w:name="_Toc150168460"/>
      <w:r w:rsidRPr="004D1456">
        <w:rPr>
          <w:rFonts w:ascii="ＭＳ ゴシック" w:eastAsia="ＭＳ ゴシック" w:hAnsi="ＭＳ ゴシック" w:hint="eastAsia"/>
        </w:rPr>
        <w:lastRenderedPageBreak/>
        <w:t>テレワーク実施</w:t>
      </w:r>
      <w:r w:rsidR="00912F3E" w:rsidRPr="004D1456">
        <w:rPr>
          <w:rFonts w:ascii="ＭＳ ゴシック" w:eastAsia="ＭＳ ゴシック" w:hAnsi="ＭＳ ゴシック" w:hint="eastAsia"/>
        </w:rPr>
        <w:t>状況</w:t>
      </w:r>
      <w:bookmarkEnd w:id="28"/>
    </w:p>
    <w:p w14:paraId="3F406EE5" w14:textId="40963DFE" w:rsidR="000965B7" w:rsidRPr="004D1456" w:rsidRDefault="00912F3E" w:rsidP="00912F3E">
      <w:pPr>
        <w:pStyle w:val="3"/>
        <w:rPr>
          <w:rFonts w:ascii="ＭＳ ゴシック" w:eastAsia="ＭＳ ゴシック" w:hAnsi="ＭＳ ゴシック"/>
        </w:rPr>
      </w:pPr>
      <w:bookmarkStart w:id="29" w:name="_Toc150168461"/>
      <w:r w:rsidRPr="004D1456">
        <w:rPr>
          <w:rFonts w:ascii="ＭＳ ゴシック" w:eastAsia="ＭＳ ゴシック" w:hAnsi="ＭＳ ゴシック"/>
        </w:rPr>
        <w:t>テレワーク実施</w:t>
      </w:r>
      <w:r w:rsidR="00243E4A" w:rsidRPr="004D1456">
        <w:rPr>
          <w:rFonts w:ascii="ＭＳ ゴシック" w:eastAsia="ＭＳ ゴシック" w:hAnsi="ＭＳ ゴシック" w:hint="eastAsia"/>
        </w:rPr>
        <w:t>の</w:t>
      </w:r>
      <w:r w:rsidRPr="004D1456">
        <w:rPr>
          <w:rFonts w:ascii="ＭＳ ゴシック" w:eastAsia="ＭＳ ゴシック" w:hAnsi="ＭＳ ゴシック" w:hint="eastAsia"/>
        </w:rPr>
        <w:t>有無</w:t>
      </w:r>
      <w:bookmarkEnd w:id="29"/>
    </w:p>
    <w:p w14:paraId="793CCD07" w14:textId="1995411A" w:rsidR="00243E4A" w:rsidRPr="004D1456" w:rsidRDefault="007D6AFE" w:rsidP="00243E4A">
      <w:pPr>
        <w:rPr>
          <w:rFonts w:ascii="ＭＳ ゴシック" w:eastAsia="ＭＳ ゴシック" w:hAnsi="ＭＳ ゴシック"/>
          <w:b/>
          <w:bCs/>
        </w:rPr>
      </w:pPr>
      <w:r w:rsidRPr="004D1456">
        <w:rPr>
          <w:rFonts w:ascii="ＭＳ ゴシック" w:eastAsia="ＭＳ ゴシック" w:hAnsi="ＭＳ ゴシック" w:hint="eastAsia"/>
          <w:b/>
          <w:noProof/>
          <w:szCs w:val="21"/>
        </w:rPr>
        <mc:AlternateContent>
          <mc:Choice Requires="wps">
            <w:drawing>
              <wp:anchor distT="0" distB="0" distL="114300" distR="114300" simplePos="0" relativeHeight="251696128" behindDoc="0" locked="0" layoutInCell="1" allowOverlap="1" wp14:anchorId="6B432258" wp14:editId="495A3B3A">
                <wp:simplePos x="0" y="0"/>
                <wp:positionH relativeFrom="margin">
                  <wp:align>right</wp:align>
                </wp:positionH>
                <wp:positionV relativeFrom="paragraph">
                  <wp:posOffset>166370</wp:posOffset>
                </wp:positionV>
                <wp:extent cx="6103620" cy="792480"/>
                <wp:effectExtent l="0" t="0" r="11430" b="26670"/>
                <wp:wrapNone/>
                <wp:docPr id="62" name="正方形/長方形 62"/>
                <wp:cNvGraphicFramePr/>
                <a:graphic xmlns:a="http://schemas.openxmlformats.org/drawingml/2006/main">
                  <a:graphicData uri="http://schemas.microsoft.com/office/word/2010/wordprocessingShape">
                    <wps:wsp>
                      <wps:cNvSpPr/>
                      <wps:spPr>
                        <a:xfrm>
                          <a:off x="0" y="0"/>
                          <a:ext cx="6103620" cy="7924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6F987D" id="正方形/長方形 62" o:spid="_x0000_s1026" style="position:absolute;left:0;text-align:left;margin-left:429.4pt;margin-top:13.1pt;width:480.6pt;height:62.4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u7mrQIAAJAFAAAOAAAAZHJzL2Uyb0RvYy54bWysVM1uEzEQviPxDpbvdHdDmrZRN1XUqgip&#10;aiNa1LPrtbsreT3GdrIJ7wEPUM6cEQceh0q8BWPvT6JScUDksJnxzHzzP8cn61qRlbCuAp3TbC+l&#10;RGgORaXvc/r+5vzVISXOM10wBVrkdCMcPZm9fHHcmKkYQQmqEJYgiHbTxuS09N5Mk8TxUtTM7YER&#10;GoUSbM08svY+KSxrEL1WyShNJ0kDtjAWuHAOX89aIZ1FfCkF91dSOuGJyinG5uPXxu9d+CazYza9&#10;t8yUFe/CYP8QRc0qjU4HqDPmGVna6g+ouuIWHEi/x6FOQMqKi5gDZpOlT7K5LpkRMRcsjjNDmdz/&#10;g+WXq4UlVZHTyYgSzWrs0ePXL4+fv//88ZD8+vStpQhKsVSNcVO0uDYL23EOyZD3Wto6/GNGZB3L&#10;uxnKK9aecHycZOnryQi7wFF2cDQaH8b6J1trY51/I6AmgcipxfbFqrLVhfPoEVV7leBMw3mlVGyh&#10;0uHBgaqK8BaZMEPiVFmyYth9v85CCgixo4VcsExCYm0qkfIbJQKE0u+ExOpg8KMYSJzLLSbjXGif&#10;taKSFaJ1tZ/ir3fWRxFdR8CALDHIAbsD6DVbkB67jbnTD6YijvVgnP4tsNZ4sIieQfvBuK402OcA&#10;FGbVeW71+yK1pQlVuoNig7NjoV0qZ/h5hW27YM4vmMUtwk7jZfBX+JEKmpxCR1FSgv343HvQx+FG&#10;KSUNbmVO3Ycls4IS9Vbj2B9l43FY48iM9w/CNNldyd2uRC/rU8DWZ3iDDI9k0PeqJ6WF+hYPyDx4&#10;RRHTHH3nlHvbM6e+vRZ4griYz6Marq5h/kJfGx7AQ1XDWN6sb5k13ex6nPpL6DeYTZ+McKsbLDXM&#10;lx5kFed7W9eu3rj2cXC6ExXuyi4ftbaHdPYbAAD//wMAUEsDBBQABgAIAAAAIQC9fVSE3gAAAAcB&#10;AAAPAAAAZHJzL2Rvd25yZXYueG1sTI9BS8NAEIXvgv9hGcFLaTcJGDRmU0RRehDBag/eNsmYjc3O&#10;huy0jf/e8aS3N7zHe9+U69kP6ohT7AMZSFcJKKQmtD11Bt7fHpfXoCJbau0QCA18Y4R1dX5W2qIN&#10;J3rF45Y7JSUUC2vAMY+F1rFx6G1chRFJvM8wectyTp1uJ3uScj/oLEly7W1PsuDsiPcOm/324A18&#10;bGbuvtInft7bxW6xcXXz8lAbc3kx392CYpz5Lwy/+IIOlTDV4UBtVIMBeYQNZHkGStybPBVRS+wq&#10;TUBXpf7PX/0AAAD//wMAUEsBAi0AFAAGAAgAAAAhALaDOJL+AAAA4QEAABMAAAAAAAAAAAAAAAAA&#10;AAAAAFtDb250ZW50X1R5cGVzXS54bWxQSwECLQAUAAYACAAAACEAOP0h/9YAAACUAQAACwAAAAAA&#10;AAAAAAAAAAAvAQAAX3JlbHMvLnJlbHNQSwECLQAUAAYACAAAACEAqnLu5q0CAACQBQAADgAAAAAA&#10;AAAAAAAAAAAuAgAAZHJzL2Uyb0RvYy54bWxQSwECLQAUAAYACAAAACEAvX1UhN4AAAAHAQAADwAA&#10;AAAAAAAAAAAAAAAHBQAAZHJzL2Rvd25yZXYueG1sUEsFBgAAAAAEAAQA8wAAABIGAAAAAA==&#10;" filled="f" strokecolor="black [3213]" strokeweight="1pt">
                <w10:wrap anchorx="margin"/>
              </v:rect>
            </w:pict>
          </mc:Fallback>
        </mc:AlternateContent>
      </w:r>
    </w:p>
    <w:p w14:paraId="17E4AD56" w14:textId="3829FCE8" w:rsidR="00BD5997" w:rsidRPr="004D1456" w:rsidRDefault="002A0FB4" w:rsidP="007D6AFE">
      <w:pPr>
        <w:pStyle w:val="a0"/>
        <w:numPr>
          <w:ilvl w:val="0"/>
          <w:numId w:val="23"/>
        </w:numPr>
        <w:ind w:leftChars="0" w:left="709"/>
        <w:rPr>
          <w:rFonts w:ascii="ＭＳ ゴシック" w:eastAsia="ＭＳ ゴシック" w:hAnsi="ＭＳ ゴシック"/>
          <w:b/>
          <w:bCs/>
        </w:rPr>
      </w:pPr>
      <w:r w:rsidRPr="004D1456">
        <w:rPr>
          <w:rFonts w:ascii="ＭＳ ゴシック" w:eastAsia="ＭＳ ゴシック" w:hAnsi="ＭＳ ゴシック" w:hint="eastAsia"/>
          <w:b/>
          <w:bCs/>
        </w:rPr>
        <w:t>１年間に</w:t>
      </w:r>
      <w:r w:rsidR="00BD5997" w:rsidRPr="004D1456">
        <w:rPr>
          <w:rFonts w:ascii="ＭＳ ゴシック" w:eastAsia="ＭＳ ゴシック" w:hAnsi="ＭＳ ゴシック" w:hint="eastAsia"/>
          <w:b/>
          <w:bCs/>
        </w:rPr>
        <w:t>テレワークを「実施した」</w:t>
      </w:r>
      <w:r w:rsidRPr="004D1456">
        <w:rPr>
          <w:rFonts w:ascii="ＭＳ ゴシック" w:eastAsia="ＭＳ ゴシック" w:hAnsi="ＭＳ ゴシック" w:hint="eastAsia"/>
          <w:b/>
          <w:bCs/>
        </w:rPr>
        <w:t>有業</w:t>
      </w:r>
      <w:r w:rsidR="00BD5997" w:rsidRPr="004D1456">
        <w:rPr>
          <w:rFonts w:ascii="ＭＳ ゴシック" w:eastAsia="ＭＳ ゴシック" w:hAnsi="ＭＳ ゴシック" w:hint="eastAsia"/>
          <w:b/>
          <w:bCs/>
        </w:rPr>
        <w:t>者は917.7千人で、有業者</w:t>
      </w:r>
      <w:r w:rsidRPr="004D1456">
        <w:rPr>
          <w:rFonts w:ascii="ＭＳ ゴシック" w:eastAsia="ＭＳ ゴシック" w:hAnsi="ＭＳ ゴシック" w:hint="eastAsia"/>
          <w:b/>
          <w:bCs/>
        </w:rPr>
        <w:t>の</w:t>
      </w:r>
      <w:r w:rsidR="00BD5997" w:rsidRPr="004D1456">
        <w:rPr>
          <w:rFonts w:ascii="ＭＳ ゴシック" w:eastAsia="ＭＳ ゴシック" w:hAnsi="ＭＳ ゴシック" w:hint="eastAsia"/>
          <w:b/>
          <w:bCs/>
        </w:rPr>
        <w:t>20.0％</w:t>
      </w:r>
      <w:r w:rsidRPr="004D1456">
        <w:rPr>
          <w:rFonts w:ascii="ＭＳ ゴシック" w:eastAsia="ＭＳ ゴシック" w:hAnsi="ＭＳ ゴシック" w:hint="eastAsia"/>
          <w:b/>
          <w:bCs/>
        </w:rPr>
        <w:t>を占める</w:t>
      </w:r>
    </w:p>
    <w:p w14:paraId="2D99CA5C" w14:textId="77777777" w:rsidR="00F26FC6" w:rsidRPr="004D1456" w:rsidRDefault="00BD5997" w:rsidP="007D6AFE">
      <w:pPr>
        <w:pStyle w:val="a0"/>
        <w:numPr>
          <w:ilvl w:val="0"/>
          <w:numId w:val="23"/>
        </w:numPr>
        <w:ind w:leftChars="0" w:left="709"/>
        <w:rPr>
          <w:rFonts w:ascii="ＭＳ ゴシック" w:eastAsia="ＭＳ ゴシック" w:hAnsi="ＭＳ ゴシック"/>
          <w:b/>
          <w:bCs/>
        </w:rPr>
      </w:pPr>
      <w:r w:rsidRPr="004D1456">
        <w:rPr>
          <w:rFonts w:ascii="ＭＳ ゴシック" w:eastAsia="ＭＳ ゴシック" w:hAnsi="ＭＳ ゴシック" w:hint="eastAsia"/>
          <w:b/>
          <w:bCs/>
        </w:rPr>
        <w:t>「実施した」割合</w:t>
      </w:r>
      <w:r w:rsidR="002A0FB4" w:rsidRPr="004D1456">
        <w:rPr>
          <w:rFonts w:ascii="ＭＳ ゴシック" w:eastAsia="ＭＳ ゴシック" w:hAnsi="ＭＳ ゴシック" w:hint="eastAsia"/>
          <w:b/>
          <w:bCs/>
        </w:rPr>
        <w:t>をみると、</w:t>
      </w:r>
      <w:r w:rsidR="00A26CF6" w:rsidRPr="004D1456">
        <w:rPr>
          <w:rFonts w:ascii="ＭＳ ゴシック" w:eastAsia="ＭＳ ゴシック" w:hAnsi="ＭＳ ゴシック" w:hint="eastAsia"/>
          <w:b/>
          <w:bCs/>
        </w:rPr>
        <w:t>年齢階級</w:t>
      </w:r>
      <w:r w:rsidR="002A0FB4" w:rsidRPr="004D1456">
        <w:rPr>
          <w:rFonts w:ascii="ＭＳ ゴシック" w:eastAsia="ＭＳ ゴシック" w:hAnsi="ＭＳ ゴシック" w:hint="eastAsia"/>
          <w:b/>
          <w:bCs/>
        </w:rPr>
        <w:t>別で</w:t>
      </w:r>
      <w:r w:rsidR="00A26CF6" w:rsidRPr="004D1456">
        <w:rPr>
          <w:rFonts w:ascii="ＭＳ ゴシック" w:eastAsia="ＭＳ ゴシック" w:hAnsi="ＭＳ ゴシック" w:hint="eastAsia"/>
          <w:b/>
          <w:bCs/>
        </w:rPr>
        <w:t>は「</w:t>
      </w:r>
      <w:r w:rsidR="00A26CF6" w:rsidRPr="004D1456">
        <w:rPr>
          <w:rFonts w:ascii="ＭＳ ゴシック" w:eastAsia="ＭＳ ゴシック" w:hAnsi="ＭＳ ゴシック"/>
          <w:b/>
          <w:bCs/>
        </w:rPr>
        <w:t>25～34歳」</w:t>
      </w:r>
      <w:r w:rsidR="00A26CF6" w:rsidRPr="004D1456">
        <w:rPr>
          <w:rFonts w:ascii="ＭＳ ゴシック" w:eastAsia="ＭＳ ゴシック" w:hAnsi="ＭＳ ゴシック" w:hint="eastAsia"/>
          <w:b/>
          <w:bCs/>
        </w:rPr>
        <w:t>、</w:t>
      </w:r>
      <w:r w:rsidRPr="004D1456">
        <w:rPr>
          <w:rFonts w:ascii="ＭＳ ゴシック" w:eastAsia="ＭＳ ゴシック" w:hAnsi="ＭＳ ゴシック" w:hint="eastAsia"/>
          <w:b/>
          <w:bCs/>
        </w:rPr>
        <w:t>職業</w:t>
      </w:r>
      <w:r w:rsidR="002A0FB4" w:rsidRPr="004D1456">
        <w:rPr>
          <w:rFonts w:ascii="ＭＳ ゴシック" w:eastAsia="ＭＳ ゴシック" w:hAnsi="ＭＳ ゴシック" w:hint="eastAsia"/>
          <w:b/>
          <w:bCs/>
        </w:rPr>
        <w:t>別で</w:t>
      </w:r>
      <w:r w:rsidRPr="004D1456">
        <w:rPr>
          <w:rFonts w:ascii="ＭＳ ゴシック" w:eastAsia="ＭＳ ゴシック" w:hAnsi="ＭＳ ゴシック" w:hint="eastAsia"/>
          <w:b/>
          <w:bCs/>
        </w:rPr>
        <w:t>は「管理的職業従事者」</w:t>
      </w:r>
    </w:p>
    <w:p w14:paraId="4E657174" w14:textId="3DD828EC" w:rsidR="00BD5997" w:rsidRPr="004D1456" w:rsidRDefault="002A0FB4" w:rsidP="00F26FC6">
      <w:pPr>
        <w:pStyle w:val="a0"/>
        <w:ind w:leftChars="0" w:left="709"/>
        <w:rPr>
          <w:rFonts w:ascii="ＭＳ ゴシック" w:eastAsia="ＭＳ ゴシック" w:hAnsi="ＭＳ ゴシック"/>
          <w:b/>
          <w:bCs/>
        </w:rPr>
      </w:pPr>
      <w:r w:rsidRPr="004D1456">
        <w:rPr>
          <w:rFonts w:ascii="ＭＳ ゴシック" w:eastAsia="ＭＳ ゴシック" w:hAnsi="ＭＳ ゴシック" w:hint="eastAsia"/>
          <w:b/>
          <w:bCs/>
        </w:rPr>
        <w:t>が最も高い</w:t>
      </w:r>
    </w:p>
    <w:p w14:paraId="105832B5" w14:textId="77777777" w:rsidR="006B7289" w:rsidRDefault="006B7289" w:rsidP="006B7289">
      <w:pPr>
        <w:rPr>
          <w:rFonts w:ascii="ＭＳ 明朝" w:eastAsia="ＭＳ 明朝" w:hAnsi="ＭＳ 明朝"/>
        </w:rPr>
      </w:pPr>
    </w:p>
    <w:p w14:paraId="3499530E" w14:textId="2DFA5721" w:rsidR="00F26FC6" w:rsidRDefault="00FE0610" w:rsidP="006B7289">
      <w:pPr>
        <w:ind w:firstLineChars="100" w:firstLine="210"/>
        <w:rPr>
          <w:rFonts w:ascii="ＭＳ 明朝" w:eastAsia="ＭＳ 明朝" w:hAnsi="ＭＳ 明朝"/>
        </w:rPr>
      </w:pPr>
      <w:r w:rsidRPr="006B7289">
        <w:rPr>
          <w:rFonts w:ascii="ＭＳ 明朝" w:eastAsia="ＭＳ 明朝" w:hAnsi="ＭＳ 明朝" w:hint="eastAsia"/>
        </w:rPr>
        <w:t>有業者について、1年間のテレワーク実施の有無をみると、「実施した」が917.7千人で、有業者に占める割合が20.0％</w:t>
      </w:r>
      <w:r w:rsidR="004C3F18">
        <w:rPr>
          <w:rFonts w:ascii="ＭＳ 明朝" w:eastAsia="ＭＳ 明朝" w:hAnsi="ＭＳ 明朝" w:hint="eastAsia"/>
        </w:rPr>
        <w:t>(全国：1</w:t>
      </w:r>
      <w:r w:rsidR="004C3F18">
        <w:rPr>
          <w:rFonts w:ascii="ＭＳ 明朝" w:eastAsia="ＭＳ 明朝" w:hAnsi="ＭＳ 明朝"/>
        </w:rPr>
        <w:t>9.1</w:t>
      </w:r>
      <w:r w:rsidR="004C3F18">
        <w:rPr>
          <w:rFonts w:ascii="ＭＳ 明朝" w:eastAsia="ＭＳ 明朝" w:hAnsi="ＭＳ 明朝" w:hint="eastAsia"/>
        </w:rPr>
        <w:t>％</w:t>
      </w:r>
      <w:r w:rsidR="004C3F18">
        <w:rPr>
          <w:rFonts w:ascii="ＭＳ 明朝" w:eastAsia="ＭＳ 明朝" w:hAnsi="ＭＳ 明朝"/>
        </w:rPr>
        <w:t>)</w:t>
      </w:r>
      <w:r w:rsidRPr="006B7289">
        <w:rPr>
          <w:rFonts w:ascii="ＭＳ 明朝" w:eastAsia="ＭＳ 明朝" w:hAnsi="ＭＳ 明朝" w:hint="eastAsia"/>
        </w:rPr>
        <w:t>となっている。</w:t>
      </w:r>
      <w:r w:rsidR="004C3F18">
        <w:rPr>
          <w:rFonts w:ascii="ＭＳ 明朝" w:eastAsia="ＭＳ 明朝" w:hAnsi="ＭＳ 明朝" w:hint="eastAsia"/>
        </w:rPr>
        <w:t>年齢階級別にみると、</w:t>
      </w:r>
      <w:r w:rsidR="00F26FC6">
        <w:rPr>
          <w:rFonts w:ascii="ＭＳ 明朝" w:eastAsia="ＭＳ 明朝" w:hAnsi="ＭＳ 明朝" w:hint="eastAsia"/>
        </w:rPr>
        <w:t>テレワークを「実施した」有業者は「45～54歳」が261.5千人で最も多く、</w:t>
      </w:r>
      <w:r w:rsidR="004C3F18">
        <w:rPr>
          <w:rFonts w:ascii="ＭＳ 明朝" w:eastAsia="ＭＳ 明朝" w:hAnsi="ＭＳ 明朝" w:hint="eastAsia"/>
        </w:rPr>
        <w:t>有業者に占める割合では「2</w:t>
      </w:r>
      <w:r w:rsidR="004C3F18">
        <w:rPr>
          <w:rFonts w:ascii="ＭＳ 明朝" w:eastAsia="ＭＳ 明朝" w:hAnsi="ＭＳ 明朝"/>
        </w:rPr>
        <w:t>5</w:t>
      </w:r>
      <w:r w:rsidR="004C3F18">
        <w:rPr>
          <w:rFonts w:ascii="ＭＳ 明朝" w:eastAsia="ＭＳ 明朝" w:hAnsi="ＭＳ 明朝" w:hint="eastAsia"/>
        </w:rPr>
        <w:t>～34歳」が25.5％と最も高くなっている。</w:t>
      </w:r>
      <w:r w:rsidR="00CA3785" w:rsidRPr="006B7289">
        <w:rPr>
          <w:rFonts w:ascii="ＭＳ 明朝" w:eastAsia="ＭＳ 明朝" w:hAnsi="ＭＳ 明朝" w:hint="eastAsia"/>
        </w:rPr>
        <w:t>〔表</w:t>
      </w:r>
      <w:r w:rsidR="00CA3785">
        <w:rPr>
          <w:rFonts w:ascii="ＭＳ 明朝" w:eastAsia="ＭＳ 明朝" w:hAnsi="ＭＳ 明朝" w:hint="eastAsia"/>
        </w:rPr>
        <w:t>2</w:t>
      </w:r>
      <w:r w:rsidR="00CA3785">
        <w:rPr>
          <w:rFonts w:ascii="ＭＳ 明朝" w:eastAsia="ＭＳ 明朝" w:hAnsi="ＭＳ 明朝"/>
        </w:rPr>
        <w:t>2</w:t>
      </w:r>
      <w:r w:rsidR="00CA3785" w:rsidRPr="006B7289">
        <w:rPr>
          <w:rFonts w:ascii="ＭＳ 明朝" w:eastAsia="ＭＳ 明朝" w:hAnsi="ＭＳ 明朝" w:hint="eastAsia"/>
        </w:rPr>
        <w:t>〕</w:t>
      </w:r>
    </w:p>
    <w:p w14:paraId="6E91E93E" w14:textId="7D1FEFE6" w:rsidR="00BD5997" w:rsidRDefault="00F26FC6" w:rsidP="006B7289">
      <w:pPr>
        <w:ind w:firstLineChars="100" w:firstLine="210"/>
        <w:rPr>
          <w:rFonts w:ascii="ＭＳ 明朝" w:eastAsia="ＭＳ 明朝" w:hAnsi="ＭＳ 明朝"/>
        </w:rPr>
      </w:pPr>
      <w:r>
        <w:rPr>
          <w:rFonts w:ascii="ＭＳ 明朝" w:eastAsia="ＭＳ 明朝" w:hAnsi="ＭＳ 明朝" w:hint="eastAsia"/>
        </w:rPr>
        <w:t>「実施した」割合を全国と比べると</w:t>
      </w:r>
      <w:r w:rsidR="007B711E">
        <w:rPr>
          <w:rFonts w:ascii="ＭＳ 明朝" w:eastAsia="ＭＳ 明朝" w:hAnsi="ＭＳ 明朝" w:hint="eastAsia"/>
        </w:rPr>
        <w:t>、</w:t>
      </w:r>
      <w:r>
        <w:rPr>
          <w:rFonts w:ascii="ＭＳ 明朝" w:eastAsia="ＭＳ 明朝" w:hAnsi="ＭＳ 明朝" w:hint="eastAsia"/>
        </w:rPr>
        <w:t>「15～24歳」を除く年齢階級で全国を上回っている。</w:t>
      </w:r>
      <w:r w:rsidR="006B7289" w:rsidRPr="006B7289">
        <w:rPr>
          <w:rFonts w:ascii="ＭＳ 明朝" w:eastAsia="ＭＳ 明朝" w:hAnsi="ＭＳ 明朝" w:hint="eastAsia"/>
        </w:rPr>
        <w:t>〔表</w:t>
      </w:r>
      <w:r w:rsidR="00B4450C">
        <w:rPr>
          <w:rFonts w:ascii="ＭＳ 明朝" w:eastAsia="ＭＳ 明朝" w:hAnsi="ＭＳ 明朝" w:hint="eastAsia"/>
        </w:rPr>
        <w:t>2</w:t>
      </w:r>
      <w:r w:rsidR="005B7166">
        <w:rPr>
          <w:rFonts w:ascii="ＭＳ 明朝" w:eastAsia="ＭＳ 明朝" w:hAnsi="ＭＳ 明朝"/>
        </w:rPr>
        <w:t>2</w:t>
      </w:r>
      <w:r w:rsidR="006B7289" w:rsidRPr="006B7289">
        <w:rPr>
          <w:rFonts w:ascii="ＭＳ 明朝" w:eastAsia="ＭＳ 明朝" w:hAnsi="ＭＳ 明朝" w:hint="eastAsia"/>
        </w:rPr>
        <w:t>〕</w:t>
      </w:r>
    </w:p>
    <w:p w14:paraId="73B5D021" w14:textId="77777777" w:rsidR="005F5556" w:rsidRDefault="005F5556" w:rsidP="006B7289">
      <w:pPr>
        <w:ind w:firstLineChars="100" w:firstLine="210"/>
        <w:rPr>
          <w:rFonts w:ascii="ＭＳ 明朝" w:eastAsia="ＭＳ 明朝" w:hAnsi="ＭＳ 明朝"/>
        </w:rPr>
      </w:pPr>
    </w:p>
    <w:p w14:paraId="0FB81F03" w14:textId="41C5F85E" w:rsidR="005F5556" w:rsidRDefault="005F5556" w:rsidP="005F5556">
      <w:pPr>
        <w:ind w:firstLineChars="100" w:firstLine="210"/>
        <w:jc w:val="center"/>
        <w:rPr>
          <w:rFonts w:ascii="ＭＳ 明朝" w:eastAsia="ＭＳ 明朝" w:hAnsi="ＭＳ 明朝"/>
        </w:rPr>
      </w:pPr>
      <w:r>
        <w:rPr>
          <w:rFonts w:ascii="ＭＳ 明朝" w:eastAsia="ＭＳ 明朝" w:hAnsi="ＭＳ 明朝" w:hint="eastAsia"/>
        </w:rPr>
        <w:t>表2</w:t>
      </w:r>
      <w:r w:rsidR="005B7166">
        <w:rPr>
          <w:rFonts w:ascii="ＭＳ 明朝" w:eastAsia="ＭＳ 明朝" w:hAnsi="ＭＳ 明朝"/>
        </w:rPr>
        <w:t>2</w:t>
      </w:r>
      <w:r>
        <w:rPr>
          <w:rFonts w:ascii="ＭＳ 明朝" w:eastAsia="ＭＳ 明朝" w:hAnsi="ＭＳ 明朝" w:hint="eastAsia"/>
        </w:rPr>
        <w:t xml:space="preserve">　テレワークを「実施した」者及び有業者に占める割合(令和４年)―大阪府、全国</w:t>
      </w:r>
    </w:p>
    <w:p w14:paraId="49AA753A" w14:textId="42A1BBA7" w:rsidR="005F5556" w:rsidRDefault="00D441E9" w:rsidP="00912F3E">
      <w:pPr>
        <w:ind w:firstLineChars="100" w:firstLine="210"/>
        <w:jc w:val="center"/>
        <w:rPr>
          <w:rFonts w:ascii="ＭＳ 明朝" w:eastAsia="ＭＳ 明朝" w:hAnsi="ＭＳ 明朝"/>
        </w:rPr>
      </w:pPr>
      <w:r w:rsidRPr="00D441E9">
        <w:rPr>
          <w:rFonts w:ascii="ＭＳ 明朝" w:eastAsia="ＭＳ 明朝" w:hAnsi="ＭＳ 明朝"/>
          <w:noProof/>
        </w:rPr>
        <w:drawing>
          <wp:inline distT="0" distB="0" distL="0" distR="0" wp14:anchorId="0DF1A0A0" wp14:editId="3D17102C">
            <wp:extent cx="4338437" cy="1829060"/>
            <wp:effectExtent l="0" t="0" r="5080" b="0"/>
            <wp:docPr id="60"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442979" cy="1873134"/>
                    </a:xfrm>
                    <a:prstGeom prst="rect">
                      <a:avLst/>
                    </a:prstGeom>
                    <a:noFill/>
                    <a:ln>
                      <a:noFill/>
                    </a:ln>
                  </pic:spPr>
                </pic:pic>
              </a:graphicData>
            </a:graphic>
          </wp:inline>
        </w:drawing>
      </w:r>
    </w:p>
    <w:p w14:paraId="1FEC2D5A" w14:textId="24EA3CC6" w:rsidR="005F5556" w:rsidRPr="004C3F18" w:rsidRDefault="004C3F18" w:rsidP="00DB7183">
      <w:pPr>
        <w:ind w:firstLineChars="600" w:firstLine="1080"/>
        <w:rPr>
          <w:rFonts w:ascii="ＭＳ 明朝" w:eastAsia="ＭＳ 明朝" w:hAnsi="ＭＳ 明朝"/>
          <w:sz w:val="18"/>
          <w:szCs w:val="20"/>
        </w:rPr>
      </w:pPr>
      <w:r w:rsidRPr="004C3F18">
        <w:rPr>
          <w:rFonts w:ascii="ＭＳ 明朝" w:eastAsia="ＭＳ 明朝" w:hAnsi="ＭＳ 明朝" w:hint="eastAsia"/>
          <w:sz w:val="18"/>
          <w:szCs w:val="20"/>
        </w:rPr>
        <w:t>注)</w:t>
      </w:r>
      <w:r w:rsidRPr="004C3F18">
        <w:rPr>
          <w:rFonts w:ascii="ＭＳ 明朝" w:eastAsia="ＭＳ 明朝" w:hAnsi="ＭＳ 明朝"/>
          <w:sz w:val="18"/>
          <w:szCs w:val="20"/>
        </w:rPr>
        <w:t xml:space="preserve"> </w:t>
      </w:r>
      <w:r w:rsidRPr="004C3F18">
        <w:rPr>
          <w:rFonts w:ascii="ＭＳ 明朝" w:eastAsia="ＭＳ 明朝" w:hAnsi="ＭＳ 明朝" w:hint="eastAsia"/>
          <w:sz w:val="18"/>
          <w:szCs w:val="20"/>
        </w:rPr>
        <w:t>有業者に占める割合は「テレワーク実施の有無・頻度」が不詳の者を除いて算出している。</w:t>
      </w:r>
    </w:p>
    <w:p w14:paraId="7C9B0236" w14:textId="77777777" w:rsidR="005F5556" w:rsidRPr="006B7289" w:rsidRDefault="005F5556" w:rsidP="004C3F18">
      <w:pPr>
        <w:rPr>
          <w:rFonts w:ascii="ＭＳ 明朝" w:eastAsia="ＭＳ 明朝" w:hAnsi="ＭＳ 明朝"/>
        </w:rPr>
      </w:pPr>
    </w:p>
    <w:p w14:paraId="7955A470" w14:textId="0B52FEB8" w:rsidR="006B7289" w:rsidRPr="006B7289" w:rsidRDefault="004C3F18" w:rsidP="006B7289">
      <w:pPr>
        <w:ind w:firstLineChars="100" w:firstLine="210"/>
        <w:rPr>
          <w:rFonts w:ascii="ＭＳ 明朝" w:eastAsia="ＭＳ 明朝" w:hAnsi="ＭＳ 明朝"/>
        </w:rPr>
      </w:pPr>
      <w:r>
        <w:rPr>
          <w:rFonts w:ascii="ＭＳ 明朝" w:eastAsia="ＭＳ 明朝" w:hAnsi="ＭＳ 明朝" w:hint="eastAsia"/>
        </w:rPr>
        <w:t>また、</w:t>
      </w:r>
      <w:r w:rsidR="006B7289" w:rsidRPr="006B7289">
        <w:rPr>
          <w:rFonts w:ascii="ＭＳ 明朝" w:eastAsia="ＭＳ 明朝" w:hAnsi="ＭＳ 明朝" w:hint="eastAsia"/>
        </w:rPr>
        <w:t>テレワークを「実施した」者の有業者に占める割合について、職業別にみると、「管理的職業従事者」</w:t>
      </w:r>
      <w:r w:rsidR="006B7289">
        <w:rPr>
          <w:rFonts w:ascii="ＭＳ 明朝" w:eastAsia="ＭＳ 明朝" w:hAnsi="ＭＳ 明朝" w:hint="eastAsia"/>
        </w:rPr>
        <w:t>が37.6％で最も高く、次いで「専門的・技術的職業従事者」が31.9％、「事務従事者」が31.0％などとなっている。〔</w:t>
      </w:r>
      <w:r w:rsidR="005B7166">
        <w:rPr>
          <w:rFonts w:ascii="ＭＳ 明朝" w:eastAsia="ＭＳ 明朝" w:hAnsi="ＭＳ 明朝" w:hint="eastAsia"/>
        </w:rPr>
        <w:t>図12</w:t>
      </w:r>
      <w:r w:rsidR="006B7289">
        <w:rPr>
          <w:rFonts w:ascii="ＭＳ 明朝" w:eastAsia="ＭＳ 明朝" w:hAnsi="ＭＳ 明朝" w:hint="eastAsia"/>
        </w:rPr>
        <w:t>〕</w:t>
      </w:r>
    </w:p>
    <w:p w14:paraId="6F013598" w14:textId="0DE3D845" w:rsidR="00E55B45" w:rsidRPr="00BD5997" w:rsidRDefault="00E55B45" w:rsidP="00243E4A">
      <w:pPr>
        <w:rPr>
          <w:rFonts w:ascii="ＭＳ 明朝" w:eastAsia="ＭＳ 明朝" w:hAnsi="ＭＳ 明朝"/>
          <w:b/>
          <w:bCs/>
        </w:rPr>
      </w:pPr>
    </w:p>
    <w:p w14:paraId="6D569C34" w14:textId="0A029444" w:rsidR="00BD5997" w:rsidRPr="00BD5997" w:rsidRDefault="005B7166" w:rsidP="00912F3E">
      <w:pPr>
        <w:jc w:val="center"/>
        <w:rPr>
          <w:rFonts w:ascii="ＭＳ 明朝" w:eastAsia="ＭＳ 明朝" w:hAnsi="ＭＳ 明朝"/>
        </w:rPr>
      </w:pPr>
      <w:r>
        <w:rPr>
          <w:rFonts w:ascii="ＭＳ 明朝" w:eastAsia="ＭＳ 明朝" w:hAnsi="ＭＳ 明朝" w:hint="eastAsia"/>
        </w:rPr>
        <w:t>図12</w:t>
      </w:r>
      <w:r w:rsidR="006B7289">
        <w:rPr>
          <w:rFonts w:ascii="ＭＳ 明朝" w:eastAsia="ＭＳ 明朝" w:hAnsi="ＭＳ 明朝" w:hint="eastAsia"/>
        </w:rPr>
        <w:t xml:space="preserve">　職業</w:t>
      </w:r>
      <w:r w:rsidR="004C3F18">
        <w:rPr>
          <w:rFonts w:ascii="ＭＳ 明朝" w:eastAsia="ＭＳ 明朝" w:hAnsi="ＭＳ 明朝" w:hint="eastAsia"/>
        </w:rPr>
        <w:t>別テレワーク実施の有業者に占める割合</w:t>
      </w:r>
      <w:r w:rsidR="004C3F18">
        <w:rPr>
          <w:rFonts w:ascii="ＭＳ 明朝" w:eastAsia="ＭＳ 明朝" w:hAnsi="ＭＳ 明朝"/>
        </w:rPr>
        <w:t xml:space="preserve"> </w:t>
      </w:r>
      <w:r w:rsidR="006B7289">
        <w:rPr>
          <w:rFonts w:ascii="ＭＳ 明朝" w:eastAsia="ＭＳ 明朝" w:hAnsi="ＭＳ 明朝" w:hint="eastAsia"/>
        </w:rPr>
        <w:t>(令和４年</w:t>
      </w:r>
      <w:r w:rsidR="006B7289">
        <w:rPr>
          <w:rFonts w:ascii="ＭＳ 明朝" w:eastAsia="ＭＳ 明朝" w:hAnsi="ＭＳ 明朝"/>
        </w:rPr>
        <w:t>)</w:t>
      </w:r>
      <w:r w:rsidR="006B7289">
        <w:rPr>
          <w:rFonts w:ascii="ＭＳ 明朝" w:eastAsia="ＭＳ 明朝" w:hAnsi="ＭＳ 明朝" w:hint="eastAsia"/>
        </w:rPr>
        <w:t>―大阪府</w:t>
      </w:r>
    </w:p>
    <w:p w14:paraId="5E0D4527" w14:textId="43F8B2E1" w:rsidR="00E55B45" w:rsidRDefault="004C3F18" w:rsidP="00912F3E">
      <w:pPr>
        <w:jc w:val="center"/>
        <w:rPr>
          <w:rFonts w:ascii="ＭＳ 明朝" w:eastAsia="ＭＳ 明朝" w:hAnsi="ＭＳ 明朝"/>
          <w:b/>
          <w:bCs/>
        </w:rPr>
      </w:pPr>
      <w:r w:rsidRPr="004C3F18">
        <w:rPr>
          <w:rFonts w:ascii="ＭＳ 明朝" w:eastAsia="ＭＳ 明朝" w:hAnsi="ＭＳ 明朝"/>
          <w:b/>
          <w:bCs/>
          <w:noProof/>
        </w:rPr>
        <w:drawing>
          <wp:inline distT="0" distB="0" distL="0" distR="0" wp14:anchorId="6700EF26" wp14:editId="23536048">
            <wp:extent cx="2910840" cy="2026286"/>
            <wp:effectExtent l="0" t="0" r="0"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953461" cy="2055955"/>
                    </a:xfrm>
                    <a:prstGeom prst="rect">
                      <a:avLst/>
                    </a:prstGeom>
                    <a:noFill/>
                    <a:ln>
                      <a:noFill/>
                    </a:ln>
                  </pic:spPr>
                </pic:pic>
              </a:graphicData>
            </a:graphic>
          </wp:inline>
        </w:drawing>
      </w:r>
    </w:p>
    <w:p w14:paraId="36F33416" w14:textId="724F4CC6" w:rsidR="005E4A22" w:rsidRPr="00637151" w:rsidRDefault="005E4A22" w:rsidP="00637151">
      <w:pPr>
        <w:ind w:firstLineChars="600" w:firstLine="1080"/>
        <w:rPr>
          <w:rFonts w:ascii="ＭＳ 明朝" w:eastAsia="ＭＳ 明朝" w:hAnsi="ＭＳ 明朝"/>
          <w:sz w:val="18"/>
          <w:szCs w:val="20"/>
        </w:rPr>
      </w:pPr>
      <w:r w:rsidRPr="004C3F18">
        <w:rPr>
          <w:rFonts w:ascii="ＭＳ 明朝" w:eastAsia="ＭＳ 明朝" w:hAnsi="ＭＳ 明朝" w:hint="eastAsia"/>
          <w:sz w:val="18"/>
          <w:szCs w:val="20"/>
        </w:rPr>
        <w:t>注)</w:t>
      </w:r>
      <w:r w:rsidRPr="004C3F18">
        <w:rPr>
          <w:rFonts w:ascii="ＭＳ 明朝" w:eastAsia="ＭＳ 明朝" w:hAnsi="ＭＳ 明朝"/>
          <w:sz w:val="18"/>
          <w:szCs w:val="20"/>
        </w:rPr>
        <w:t xml:space="preserve"> </w:t>
      </w:r>
      <w:r w:rsidRPr="004C3F18">
        <w:rPr>
          <w:rFonts w:ascii="ＭＳ 明朝" w:eastAsia="ＭＳ 明朝" w:hAnsi="ＭＳ 明朝" w:hint="eastAsia"/>
          <w:sz w:val="18"/>
          <w:szCs w:val="20"/>
        </w:rPr>
        <w:t>有業者に占める割合は「テレワーク実施の有無・頻度」が不詳の者を除いて算出している。</w:t>
      </w:r>
    </w:p>
    <w:p w14:paraId="7AF72D1D" w14:textId="77777777" w:rsidR="005E4A22" w:rsidRPr="004D1456" w:rsidRDefault="005E4A22" w:rsidP="005E4A22">
      <w:pPr>
        <w:pStyle w:val="3"/>
        <w:rPr>
          <w:rFonts w:ascii="ＭＳ ゴシック" w:eastAsia="ＭＳ ゴシック" w:hAnsi="ＭＳ ゴシック"/>
        </w:rPr>
      </w:pPr>
      <w:bookmarkStart w:id="30" w:name="_Toc150168462"/>
      <w:r w:rsidRPr="004D1456">
        <w:rPr>
          <w:rFonts w:ascii="ＭＳ ゴシック" w:eastAsia="ＭＳ ゴシック" w:hAnsi="ＭＳ ゴシック" w:hint="eastAsia"/>
        </w:rPr>
        <w:lastRenderedPageBreak/>
        <w:t>育児をしている有業者のテレワーク実施状況</w:t>
      </w:r>
      <w:bookmarkEnd w:id="30"/>
    </w:p>
    <w:p w14:paraId="778A9F3A" w14:textId="77777777" w:rsidR="005E4A22" w:rsidRPr="004D1456" w:rsidRDefault="005E4A22" w:rsidP="005E4A22">
      <w:pPr>
        <w:rPr>
          <w:rFonts w:ascii="ＭＳ ゴシック" w:eastAsia="ＭＳ ゴシック" w:hAnsi="ＭＳ ゴシック"/>
        </w:rPr>
      </w:pPr>
      <w:r w:rsidRPr="004D1456">
        <w:rPr>
          <w:rFonts w:ascii="ＭＳ ゴシック" w:eastAsia="ＭＳ ゴシック" w:hAnsi="ＭＳ ゴシック" w:hint="eastAsia"/>
          <w:b/>
          <w:noProof/>
          <w:szCs w:val="21"/>
        </w:rPr>
        <mc:AlternateContent>
          <mc:Choice Requires="wps">
            <w:drawing>
              <wp:anchor distT="0" distB="0" distL="114300" distR="114300" simplePos="0" relativeHeight="251723776" behindDoc="0" locked="0" layoutInCell="1" allowOverlap="1" wp14:anchorId="6A72FDD0" wp14:editId="58801583">
                <wp:simplePos x="0" y="0"/>
                <wp:positionH relativeFrom="margin">
                  <wp:align>right</wp:align>
                </wp:positionH>
                <wp:positionV relativeFrom="paragraph">
                  <wp:posOffset>181610</wp:posOffset>
                </wp:positionV>
                <wp:extent cx="6103620" cy="327660"/>
                <wp:effectExtent l="0" t="0" r="11430" b="15240"/>
                <wp:wrapNone/>
                <wp:docPr id="69" name="正方形/長方形 69"/>
                <wp:cNvGraphicFramePr/>
                <a:graphic xmlns:a="http://schemas.openxmlformats.org/drawingml/2006/main">
                  <a:graphicData uri="http://schemas.microsoft.com/office/word/2010/wordprocessingShape">
                    <wps:wsp>
                      <wps:cNvSpPr/>
                      <wps:spPr>
                        <a:xfrm>
                          <a:off x="0" y="0"/>
                          <a:ext cx="6103620" cy="3276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A79149" id="正方形/長方形 69" o:spid="_x0000_s1026" style="position:absolute;left:0;text-align:left;margin-left:429.4pt;margin-top:14.3pt;width:480.6pt;height:25.8pt;z-index:251723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jLprQIAAJAFAAAOAAAAZHJzL2Uyb0RvYy54bWysVM1uEzEQviPxDpbvdHfTNKVRN1WUqgip&#10;aita1LPrtbsreT3GdrIJ7wEPUM6cEQceh0q8BWPvT6JScUDksJnxzHzzP8cn61qRlbCuAp3TbC+l&#10;RGgORaXvc/r+5uzVa0qcZ7pgCrTI6UY4ejJ7+eK4MVMxghJUISxBEO2mjclp6b2ZJonjpaiZ2wMj&#10;NAol2Jp5ZO19UljWIHqtklGaTpIGbGEscOEcvp62QjqL+FIK7i+ldMITlVOMzcevjd+78E1mx2x6&#10;b5kpK96Fwf4hippVGp0OUKfMM7K01R9QdcUtOJB+j0OdgJQVFzEHzCZLn2RzXTIjYi5YHGeGMrn/&#10;B8svVleWVEVOJ0eUaFZjjx6/fnn8/P3nj4fk16dvLUVQiqVqjJuixbW5sh3nkAx5r6Wtwz9mRNax&#10;vJuhvGLtCcfHSZbuT0bYBY6y/dHhZBLrn2ytjXX+jYCaBCKnFtsXq8pW586jR1TtVYIzDWeVUrGF&#10;SocHB6oqwltkwgyJhbJkxbD7fp2FFBBiRwu5YJmExNpUIuU3SgQIpd8JidXB4EcxkDiXW0zGudA+&#10;a0UlK0Tr6iDFX++sjyK6joABWWKQA3YH0Gu2ID12G3OnH0xFHOvBOP1bYK3xYBE9g/aDcV1psM8B&#10;KMyq89zq90VqSxOqdAfFBmfHQrtUzvCzCtt2zpy/Yha3CDuNl8Ff4kcqaHIKHUVJCfbjc+9BH4cb&#10;pZQ0uJU5dR+WzApK1FuNY3+UjcdhjSMzPjgM02R3JXe7Er2sF4Ctz/AGGR7JoO9VT0oL9S0ekHnw&#10;iiKmOfrOKfe2Zxa+vRZ4griYz6Marq5h/lxfGx7AQ1XDWN6sb5k13ex6nPoL6DeYTZ+McKsbLDXM&#10;lx5kFed7W9eu3rj2cXC6ExXuyi4ftbaHdPYbAAD//wMAUEsDBBQABgAIAAAAIQCzwUlg3QAAAAYB&#10;AAAPAAAAZHJzL2Rvd25yZXYueG1sTI9BT4NAFITvJv6HzTPx0tgFDgSRR2M0mh6MiVUP3h6wslj2&#10;LWFfW/z3ric9TmYy8021WdyojmYOg2eEdJ2AMtz6buAe4e314aoAFYS4o9GzQfg2ATb1+VlFZedP&#10;/GKOO+lVLOFQEoIVmUqtQ2uNo7D2k+HoffrZkUQ597qb6RTL3aizJMm1o4HjgqXJ3FnT7ncHh/Cx&#10;XaT/Sh/laU+r99XWNu3zfYN4ebHc3oASs8hfGH7xIzrUkanxB+6CGhHiEUHIihxUdK/zNAPVIBRJ&#10;Brqu9H/8+gcAAP//AwBQSwECLQAUAAYACAAAACEAtoM4kv4AAADhAQAAEwAAAAAAAAAAAAAAAAAA&#10;AAAAW0NvbnRlbnRfVHlwZXNdLnhtbFBLAQItABQABgAIAAAAIQA4/SH/1gAAAJQBAAALAAAAAAAA&#10;AAAAAAAAAC8BAABfcmVscy8ucmVsc1BLAQItABQABgAIAAAAIQCxJjLprQIAAJAFAAAOAAAAAAAA&#10;AAAAAAAAAC4CAABkcnMvZTJvRG9jLnhtbFBLAQItABQABgAIAAAAIQCzwUlg3QAAAAYBAAAPAAAA&#10;AAAAAAAAAAAAAAcFAABkcnMvZG93bnJldi54bWxQSwUGAAAAAAQABADzAAAAEQYAAAAA&#10;" filled="f" strokecolor="black [3213]" strokeweight="1pt">
                <w10:wrap anchorx="margin"/>
              </v:rect>
            </w:pict>
          </mc:Fallback>
        </mc:AlternateContent>
      </w:r>
    </w:p>
    <w:p w14:paraId="1C0B7147" w14:textId="77777777" w:rsidR="005E4A22" w:rsidRPr="004D1456" w:rsidRDefault="005E4A22" w:rsidP="005E4A22">
      <w:pPr>
        <w:ind w:firstLineChars="134" w:firstLine="282"/>
        <w:rPr>
          <w:rFonts w:ascii="ＭＳ ゴシック" w:eastAsia="ＭＳ ゴシック" w:hAnsi="ＭＳ ゴシック"/>
          <w:b/>
          <w:bCs/>
        </w:rPr>
      </w:pPr>
      <w:r w:rsidRPr="004D1456">
        <w:rPr>
          <w:rFonts w:ascii="ＭＳ ゴシック" w:eastAsia="ＭＳ ゴシック" w:hAnsi="ＭＳ ゴシック" w:hint="eastAsia"/>
          <w:b/>
          <w:bCs/>
        </w:rPr>
        <w:t>「育児をしている」有業者のうち、テレワークを「実施した」者の割合は</w:t>
      </w:r>
      <w:r w:rsidRPr="004D1456">
        <w:rPr>
          <w:rFonts w:ascii="ＭＳ ゴシック" w:eastAsia="ＭＳ ゴシック" w:hAnsi="ＭＳ ゴシック"/>
          <w:b/>
          <w:bCs/>
        </w:rPr>
        <w:t>27.3</w:t>
      </w:r>
      <w:r w:rsidRPr="004D1456">
        <w:rPr>
          <w:rFonts w:ascii="ＭＳ ゴシック" w:eastAsia="ＭＳ ゴシック" w:hAnsi="ＭＳ ゴシック" w:hint="eastAsia"/>
          <w:b/>
          <w:bCs/>
        </w:rPr>
        <w:t>％</w:t>
      </w:r>
    </w:p>
    <w:p w14:paraId="7E057859" w14:textId="77777777" w:rsidR="005E4A22" w:rsidRPr="005C6EA7" w:rsidRDefault="005E4A22" w:rsidP="005E4A22"/>
    <w:p w14:paraId="32E6DA14" w14:textId="77777777" w:rsidR="005E4A22" w:rsidRDefault="005E4A22" w:rsidP="005E4A22">
      <w:pPr>
        <w:rPr>
          <w:rFonts w:ascii="ＭＳ 明朝" w:eastAsia="ＭＳ 明朝" w:hAnsi="ＭＳ 明朝"/>
        </w:rPr>
      </w:pPr>
      <w:r>
        <w:rPr>
          <w:rFonts w:ascii="ＭＳ 明朝" w:eastAsia="ＭＳ 明朝" w:hAnsi="ＭＳ 明朝" w:hint="eastAsia"/>
          <w:b/>
          <w:bCs/>
        </w:rPr>
        <w:t xml:space="preserve">　</w:t>
      </w:r>
      <w:r>
        <w:rPr>
          <w:rFonts w:ascii="ＭＳ 明朝" w:eastAsia="ＭＳ 明朝" w:hAnsi="ＭＳ 明朝" w:hint="eastAsia"/>
        </w:rPr>
        <w:t>有業者の1年間のテレワークの状況について、育児の有無別にみると、「育児をしている」有業者(</w:t>
      </w:r>
      <w:r>
        <w:rPr>
          <w:rFonts w:ascii="ＭＳ 明朝" w:eastAsia="ＭＳ 明朝" w:hAnsi="ＭＳ 明朝"/>
        </w:rPr>
        <w:t>565.4</w:t>
      </w:r>
      <w:r>
        <w:rPr>
          <w:rFonts w:ascii="ＭＳ 明朝" w:eastAsia="ＭＳ 明朝" w:hAnsi="ＭＳ 明朝" w:hint="eastAsia"/>
        </w:rPr>
        <w:t>千人</w:t>
      </w:r>
      <w:r>
        <w:rPr>
          <w:rFonts w:ascii="ＭＳ 明朝" w:eastAsia="ＭＳ 明朝" w:hAnsi="ＭＳ 明朝"/>
        </w:rPr>
        <w:t>)</w:t>
      </w:r>
      <w:r>
        <w:rPr>
          <w:rFonts w:ascii="ＭＳ 明朝" w:eastAsia="ＭＳ 明朝" w:hAnsi="ＭＳ 明朝" w:hint="eastAsia"/>
        </w:rPr>
        <w:t>のうち、テレワークを「実施した」者の割合は</w:t>
      </w:r>
      <w:r>
        <w:rPr>
          <w:rFonts w:ascii="ＭＳ 明朝" w:eastAsia="ＭＳ 明朝" w:hAnsi="ＭＳ 明朝"/>
        </w:rPr>
        <w:t>27.3</w:t>
      </w:r>
      <w:r>
        <w:rPr>
          <w:rFonts w:ascii="ＭＳ 明朝" w:eastAsia="ＭＳ 明朝" w:hAnsi="ＭＳ 明朝" w:hint="eastAsia"/>
        </w:rPr>
        <w:t>％となっており、「育児をしていない」有業者のうちテレワークを「実施した」者の割合(</w:t>
      </w:r>
      <w:r>
        <w:rPr>
          <w:rFonts w:ascii="ＭＳ 明朝" w:eastAsia="ＭＳ 明朝" w:hAnsi="ＭＳ 明朝"/>
        </w:rPr>
        <w:t>19.1</w:t>
      </w:r>
      <w:r>
        <w:rPr>
          <w:rFonts w:ascii="ＭＳ 明朝" w:eastAsia="ＭＳ 明朝" w:hAnsi="ＭＳ 明朝" w:hint="eastAsia"/>
        </w:rPr>
        <w:t>％)を8.2ポイント上回っている。〔表2</w:t>
      </w:r>
      <w:r>
        <w:rPr>
          <w:rFonts w:ascii="ＭＳ 明朝" w:eastAsia="ＭＳ 明朝" w:hAnsi="ＭＳ 明朝"/>
        </w:rPr>
        <w:t>3</w:t>
      </w:r>
      <w:r>
        <w:rPr>
          <w:rFonts w:ascii="ＭＳ 明朝" w:eastAsia="ＭＳ 明朝" w:hAnsi="ＭＳ 明朝" w:hint="eastAsia"/>
        </w:rPr>
        <w:t>〕</w:t>
      </w:r>
    </w:p>
    <w:p w14:paraId="5D4912E5" w14:textId="77777777" w:rsidR="005E4A22" w:rsidRDefault="005E4A22" w:rsidP="005E4A22">
      <w:pPr>
        <w:rPr>
          <w:rFonts w:ascii="ＭＳ 明朝" w:eastAsia="ＭＳ 明朝" w:hAnsi="ＭＳ 明朝"/>
        </w:rPr>
      </w:pPr>
      <w:r>
        <w:rPr>
          <w:rFonts w:ascii="ＭＳ 明朝" w:eastAsia="ＭＳ 明朝" w:hAnsi="ＭＳ 明朝" w:hint="eastAsia"/>
        </w:rPr>
        <w:t xml:space="preserve">　男女別にみると、「育児をしている」有業者のうち、テレワークを「実施した」者の割合は、男性で33.4％、女性で20.5％となっており、「育児をしていない」有業者のうちテレワークを「実施した」者の割合(男性で23.2％、女性で14.3％)をそれぞれ上回っている。〔表2</w:t>
      </w:r>
      <w:r>
        <w:rPr>
          <w:rFonts w:ascii="ＭＳ 明朝" w:eastAsia="ＭＳ 明朝" w:hAnsi="ＭＳ 明朝"/>
        </w:rPr>
        <w:t>3</w:t>
      </w:r>
      <w:r>
        <w:rPr>
          <w:rFonts w:ascii="ＭＳ 明朝" w:eastAsia="ＭＳ 明朝" w:hAnsi="ＭＳ 明朝" w:hint="eastAsia"/>
        </w:rPr>
        <w:t>〕</w:t>
      </w:r>
    </w:p>
    <w:p w14:paraId="5766CF08" w14:textId="77777777" w:rsidR="005E4A22" w:rsidRDefault="005E4A22" w:rsidP="005E4A22">
      <w:pPr>
        <w:widowControl/>
        <w:jc w:val="left"/>
        <w:rPr>
          <w:rFonts w:ascii="ＭＳ 明朝" w:eastAsia="ＭＳ 明朝" w:hAnsi="ＭＳ 明朝"/>
        </w:rPr>
      </w:pPr>
    </w:p>
    <w:p w14:paraId="1E2138B4" w14:textId="77777777" w:rsidR="005E4A22" w:rsidRPr="00EF023A" w:rsidRDefault="005E4A22" w:rsidP="005E4A22">
      <w:pPr>
        <w:jc w:val="center"/>
        <w:rPr>
          <w:rFonts w:ascii="ＭＳ 明朝" w:eastAsia="ＭＳ 明朝" w:hAnsi="ＭＳ 明朝"/>
        </w:rPr>
      </w:pPr>
      <w:r>
        <w:rPr>
          <w:rFonts w:ascii="ＭＳ 明朝" w:eastAsia="ＭＳ 明朝" w:hAnsi="ＭＳ 明朝" w:hint="eastAsia"/>
        </w:rPr>
        <w:t xml:space="preserve">表23　</w:t>
      </w:r>
      <w:r w:rsidRPr="00654CF7">
        <w:rPr>
          <w:rFonts w:ascii="ＭＳ 明朝" w:eastAsia="ＭＳ 明朝" w:hAnsi="ＭＳ 明朝" w:hint="eastAsia"/>
        </w:rPr>
        <w:t>テレワーク実施の有無、育児の有無別人口</w:t>
      </w:r>
      <w:r>
        <w:rPr>
          <w:rFonts w:ascii="ＭＳ 明朝" w:eastAsia="ＭＳ 明朝" w:hAnsi="ＭＳ 明朝" w:hint="eastAsia"/>
        </w:rPr>
        <w:t>(</w:t>
      </w:r>
      <w:r w:rsidRPr="00654CF7">
        <w:rPr>
          <w:rFonts w:ascii="ＭＳ 明朝" w:eastAsia="ＭＳ 明朝" w:hAnsi="ＭＳ 明朝" w:hint="eastAsia"/>
        </w:rPr>
        <w:t>有業者</w:t>
      </w:r>
      <w:r>
        <w:rPr>
          <w:rFonts w:ascii="ＭＳ 明朝" w:eastAsia="ＭＳ 明朝" w:hAnsi="ＭＳ 明朝" w:hint="eastAsia"/>
        </w:rPr>
        <w:t>)(令和４年</w:t>
      </w:r>
      <w:r>
        <w:rPr>
          <w:rFonts w:ascii="ＭＳ 明朝" w:eastAsia="ＭＳ 明朝" w:hAnsi="ＭＳ 明朝"/>
        </w:rPr>
        <w:t>)</w:t>
      </w:r>
      <w:r>
        <w:rPr>
          <w:rFonts w:ascii="ＭＳ 明朝" w:eastAsia="ＭＳ 明朝" w:hAnsi="ＭＳ 明朝" w:hint="eastAsia"/>
        </w:rPr>
        <w:t>―全国、大阪府</w:t>
      </w:r>
    </w:p>
    <w:p w14:paraId="7B892036" w14:textId="2F194253" w:rsidR="005E4A22" w:rsidRDefault="00731171" w:rsidP="005E4A22">
      <w:pPr>
        <w:jc w:val="center"/>
        <w:rPr>
          <w:rFonts w:ascii="ＭＳ 明朝" w:eastAsia="ＭＳ 明朝" w:hAnsi="ＭＳ 明朝"/>
          <w:b/>
          <w:bCs/>
        </w:rPr>
      </w:pPr>
      <w:r w:rsidRPr="00731171">
        <w:rPr>
          <w:rFonts w:ascii="ＭＳ 明朝" w:eastAsia="ＭＳ 明朝" w:hAnsi="ＭＳ 明朝"/>
          <w:b/>
          <w:bCs/>
          <w:noProof/>
        </w:rPr>
        <w:drawing>
          <wp:inline distT="0" distB="0" distL="0" distR="0" wp14:anchorId="3FA15406" wp14:editId="352C54E4">
            <wp:extent cx="6120130" cy="2818130"/>
            <wp:effectExtent l="0" t="0" r="0" b="1270"/>
            <wp:docPr id="71" name="図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120130" cy="2818130"/>
                    </a:xfrm>
                    <a:prstGeom prst="rect">
                      <a:avLst/>
                    </a:prstGeom>
                    <a:noFill/>
                    <a:ln>
                      <a:noFill/>
                    </a:ln>
                  </pic:spPr>
                </pic:pic>
              </a:graphicData>
            </a:graphic>
          </wp:inline>
        </w:drawing>
      </w:r>
    </w:p>
    <w:p w14:paraId="56A5BB1E" w14:textId="07DBE382" w:rsidR="005E4A22" w:rsidRPr="001A614F" w:rsidRDefault="005E4A22" w:rsidP="005E4A22">
      <w:pPr>
        <w:rPr>
          <w:rFonts w:ascii="ＭＳ 明朝" w:eastAsia="ＭＳ 明朝" w:hAnsi="ＭＳ 明朝"/>
          <w:sz w:val="18"/>
          <w:szCs w:val="20"/>
        </w:rPr>
      </w:pPr>
      <w:r w:rsidRPr="001A614F">
        <w:rPr>
          <w:rFonts w:ascii="ＭＳ 明朝" w:eastAsia="ＭＳ 明朝" w:hAnsi="ＭＳ 明朝" w:hint="eastAsia"/>
          <w:sz w:val="18"/>
          <w:szCs w:val="20"/>
        </w:rPr>
        <w:t>注)</w:t>
      </w:r>
      <w:r w:rsidRPr="001A614F">
        <w:rPr>
          <w:rFonts w:ascii="ＭＳ 明朝" w:eastAsia="ＭＳ 明朝" w:hAnsi="ＭＳ 明朝"/>
          <w:sz w:val="18"/>
          <w:szCs w:val="20"/>
        </w:rPr>
        <w:t xml:space="preserve"> </w:t>
      </w:r>
      <w:r w:rsidRPr="001A614F">
        <w:rPr>
          <w:rFonts w:ascii="ＭＳ 明朝" w:eastAsia="ＭＳ 明朝" w:hAnsi="ＭＳ 明朝" w:hint="eastAsia"/>
          <w:sz w:val="18"/>
          <w:szCs w:val="20"/>
        </w:rPr>
        <w:t>育児をしている有業者に占める「実施した」割合は、</w:t>
      </w:r>
      <w:r w:rsidRPr="005E4A22">
        <w:rPr>
          <w:rFonts w:ascii="ＭＳ 明朝" w:eastAsia="ＭＳ 明朝" w:hAnsi="ＭＳ 明朝" w:hint="eastAsia"/>
          <w:sz w:val="18"/>
          <w:szCs w:val="20"/>
        </w:rPr>
        <w:t>テレワーク実施の有無・頻度</w:t>
      </w:r>
      <w:r w:rsidRPr="001A614F">
        <w:rPr>
          <w:rFonts w:ascii="ＭＳ 明朝" w:eastAsia="ＭＳ 明朝" w:hAnsi="ＭＳ 明朝" w:hint="eastAsia"/>
          <w:sz w:val="18"/>
          <w:szCs w:val="20"/>
        </w:rPr>
        <w:t>が不詳の者を除いて算出している。</w:t>
      </w:r>
    </w:p>
    <w:p w14:paraId="2F083F59" w14:textId="77777777" w:rsidR="005E4A22" w:rsidRDefault="005E4A22" w:rsidP="005E4A22">
      <w:pPr>
        <w:widowControl/>
        <w:jc w:val="left"/>
        <w:rPr>
          <w:rFonts w:ascii="ＭＳ 明朝" w:eastAsia="ＭＳ 明朝" w:hAnsi="ＭＳ 明朝"/>
          <w:b/>
          <w:bCs/>
        </w:rPr>
      </w:pPr>
      <w:r>
        <w:rPr>
          <w:rFonts w:ascii="ＭＳ 明朝" w:eastAsia="ＭＳ 明朝" w:hAnsi="ＭＳ 明朝"/>
          <w:b/>
          <w:bCs/>
        </w:rPr>
        <w:br w:type="page"/>
      </w:r>
    </w:p>
    <w:p w14:paraId="37F42EE8" w14:textId="0DC5F067" w:rsidR="006C2986" w:rsidRPr="004D1456" w:rsidRDefault="006A6D87" w:rsidP="006A6D87">
      <w:pPr>
        <w:pStyle w:val="3"/>
        <w:rPr>
          <w:rFonts w:ascii="ＭＳ ゴシック" w:eastAsia="ＭＳ ゴシック" w:hAnsi="ＭＳ ゴシック"/>
        </w:rPr>
      </w:pPr>
      <w:bookmarkStart w:id="31" w:name="_Toc150168463"/>
      <w:r w:rsidRPr="004D1456">
        <w:rPr>
          <w:rFonts w:ascii="ＭＳ ゴシック" w:eastAsia="ＭＳ ゴシック" w:hAnsi="ＭＳ ゴシック" w:hint="eastAsia"/>
        </w:rPr>
        <w:lastRenderedPageBreak/>
        <w:t>介護</w:t>
      </w:r>
      <w:r w:rsidR="006C2986" w:rsidRPr="004D1456">
        <w:rPr>
          <w:rFonts w:ascii="ＭＳ ゴシック" w:eastAsia="ＭＳ ゴシック" w:hAnsi="ＭＳ ゴシック" w:hint="eastAsia"/>
        </w:rPr>
        <w:t>をしている有業者のテレワーク実施状況</w:t>
      </w:r>
      <w:bookmarkEnd w:id="31"/>
    </w:p>
    <w:p w14:paraId="7DA44867" w14:textId="1372A9AA" w:rsidR="00A26CF6" w:rsidRPr="004D1456" w:rsidRDefault="00A26CF6" w:rsidP="00A26CF6">
      <w:pPr>
        <w:rPr>
          <w:rFonts w:ascii="ＭＳ ゴシック" w:eastAsia="ＭＳ ゴシック" w:hAnsi="ＭＳ ゴシック"/>
        </w:rPr>
      </w:pPr>
      <w:r w:rsidRPr="004D1456">
        <w:rPr>
          <w:rFonts w:ascii="ＭＳ ゴシック" w:eastAsia="ＭＳ ゴシック" w:hAnsi="ＭＳ ゴシック" w:hint="eastAsia"/>
          <w:b/>
          <w:noProof/>
          <w:szCs w:val="21"/>
        </w:rPr>
        <mc:AlternateContent>
          <mc:Choice Requires="wps">
            <w:drawing>
              <wp:anchor distT="0" distB="0" distL="114300" distR="114300" simplePos="0" relativeHeight="251709440" behindDoc="0" locked="0" layoutInCell="1" allowOverlap="1" wp14:anchorId="45B27AC4" wp14:editId="492506D6">
                <wp:simplePos x="0" y="0"/>
                <wp:positionH relativeFrom="margin">
                  <wp:align>right</wp:align>
                </wp:positionH>
                <wp:positionV relativeFrom="paragraph">
                  <wp:posOffset>174625</wp:posOffset>
                </wp:positionV>
                <wp:extent cx="6103620" cy="327660"/>
                <wp:effectExtent l="0" t="0" r="11430" b="15240"/>
                <wp:wrapNone/>
                <wp:docPr id="70" name="正方形/長方形 70"/>
                <wp:cNvGraphicFramePr/>
                <a:graphic xmlns:a="http://schemas.openxmlformats.org/drawingml/2006/main">
                  <a:graphicData uri="http://schemas.microsoft.com/office/word/2010/wordprocessingShape">
                    <wps:wsp>
                      <wps:cNvSpPr/>
                      <wps:spPr>
                        <a:xfrm>
                          <a:off x="0" y="0"/>
                          <a:ext cx="6103620" cy="3276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5FF846" id="正方形/長方形 70" o:spid="_x0000_s1026" style="position:absolute;left:0;text-align:left;margin-left:429.4pt;margin-top:13.75pt;width:480.6pt;height:25.8pt;z-index:2517094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cxNrAIAAJAFAAAOAAAAZHJzL2Uyb0RvYy54bWysVM1uEzEQviPxDpbvdHfTNoUomypKVYRU&#10;tREt6tn12t2VvB5jO9mE94AHgDNnxIHHoRJvwdj7k6hUHBA5bGY8M9/8z/R0UyuyFtZVoHOaHaSU&#10;CM2hqPR9Tt/dnL94SYnzTBdMgRY53QpHT2fPn00bMxEjKEEVwhIE0W7SmJyW3ptJkjheipq5AzBC&#10;o1CCrZlH1t4nhWUNotcqGaXpOGnAFsYCF87h61krpLOIL6Xg/kpKJzxROcXYfPza+L0L32Q2ZZN7&#10;y0xZ8S4M9g9R1KzS6HSAOmOekZWt/oCqK27BgfQHHOoEpKy4iDlgNln6KJvrkhkRc8HiODOUyf0/&#10;WH65XlpSFTk9wfJoVmOPHr5+efj0/eePz8mvj99aiqAUS9UYN0GLa7O0HeeQDHlvpK3DP2ZENrG8&#10;26G8YuMJx8dxlh6OR+iGo+xwdDIeR9BkZ22s868F1CQQObXYvlhVtr5wHj2iaq8SnGk4r5SKLVQ6&#10;PDhQVRHeIhNmSCyUJWuG3febLKSAEHtayAXLJCTWphIpv1UiQCj9VkisDgY/ioHEudxhMs6F9lkr&#10;KlkhWlfHKf56Z30U0XUEDMgSgxywO4BeswXpsduYO/1gKuJYD8bp3wJrjQeL6Bm0H4zrSoN9CkBh&#10;Vp3nVr8vUluaUKU7KLY4OxbapXKGn1fYtgvm/JJZ3CLsNF4Gf4UfqaDJKXQUJSXYD0+9B30cbpRS&#10;0uBW5tS9XzErKFFvNI79q+zoKKxxZI6OT8I02X3J3b5Er+oFYOszvEGGRzLoe9WT0kJ9iwdkHryi&#10;iGmOvnPKve2ZhW+vBZ4gLubzqIara5i/0NeGB/BQ1TCWN5tbZk03ux6n/hL6DWaTRyPc6gZLDfOV&#10;B1nF+d7Vtas3rn0cnO5Ehbuyz0et3SGd/QYAAP//AwBQSwMEFAAGAAgAAAAhAJ+awvveAAAABgEA&#10;AA8AAABkcnMvZG93bnJldi54bWxMj0FLw0AUhO+C/2F5gpdiNwnY2piXIorSgxSsevD2kjyzsdm3&#10;Ibtt4793PelxmGHmm2I92V4defSdE4R0noBiqV3TSYvw9vp4dQPKB5KGeieM8M0e1uX5WUF5407y&#10;wsddaFUsEZ8TgglhyLX2tWFLfu4Gluh9utFSiHJsdTPSKZbbXmdJstCWOokLhga+N1zvdweL8LGZ&#10;QvuVPoXnPc3eZxtT1duHCvHyYrq7BRV4Cn9h+MWP6FBGpsodpPGqR4hHAkK2vAYV3dUizUBVCMtV&#10;Cros9H/88gcAAP//AwBQSwECLQAUAAYACAAAACEAtoM4kv4AAADhAQAAEwAAAAAAAAAAAAAAAAAA&#10;AAAAW0NvbnRlbnRfVHlwZXNdLnhtbFBLAQItABQABgAIAAAAIQA4/SH/1gAAAJQBAAALAAAAAAAA&#10;AAAAAAAAAC8BAABfcmVscy8ucmVsc1BLAQItABQABgAIAAAAIQAducxNrAIAAJAFAAAOAAAAAAAA&#10;AAAAAAAAAC4CAABkcnMvZTJvRG9jLnhtbFBLAQItABQABgAIAAAAIQCfmsL73gAAAAYBAAAPAAAA&#10;AAAAAAAAAAAAAAYFAABkcnMvZG93bnJldi54bWxQSwUGAAAAAAQABADzAAAAEQYAAAAA&#10;" filled="f" strokecolor="black [3213]" strokeweight="1pt">
                <w10:wrap anchorx="margin"/>
              </v:rect>
            </w:pict>
          </mc:Fallback>
        </mc:AlternateContent>
      </w:r>
    </w:p>
    <w:p w14:paraId="53D8435A" w14:textId="096C1BC9" w:rsidR="00A26CF6" w:rsidRPr="004D1456" w:rsidRDefault="00A26CF6" w:rsidP="00A26CF6">
      <w:pPr>
        <w:ind w:firstLineChars="134" w:firstLine="282"/>
        <w:rPr>
          <w:rFonts w:ascii="ＭＳ ゴシック" w:eastAsia="ＭＳ ゴシック" w:hAnsi="ＭＳ ゴシック"/>
          <w:b/>
          <w:bCs/>
        </w:rPr>
      </w:pPr>
      <w:r w:rsidRPr="004D1456">
        <w:rPr>
          <w:rFonts w:ascii="ＭＳ ゴシック" w:eastAsia="ＭＳ ゴシック" w:hAnsi="ＭＳ ゴシック" w:hint="eastAsia"/>
          <w:b/>
          <w:bCs/>
        </w:rPr>
        <w:t>「介護をしている」有業者のうち、テレワークを「実施した」者の割合は19.6％</w:t>
      </w:r>
    </w:p>
    <w:p w14:paraId="5ACAEF22" w14:textId="77777777" w:rsidR="00A26CF6" w:rsidRPr="00A26CF6" w:rsidRDefault="00A26CF6" w:rsidP="00A26CF6"/>
    <w:p w14:paraId="467DD3DA" w14:textId="1433599C" w:rsidR="00F411D0" w:rsidRDefault="00F411D0" w:rsidP="00F411D0">
      <w:pPr>
        <w:ind w:firstLineChars="100" w:firstLine="210"/>
        <w:rPr>
          <w:rFonts w:ascii="ＭＳ 明朝" w:eastAsia="ＭＳ 明朝" w:hAnsi="ＭＳ 明朝"/>
        </w:rPr>
      </w:pPr>
      <w:r>
        <w:rPr>
          <w:rFonts w:ascii="ＭＳ 明朝" w:eastAsia="ＭＳ 明朝" w:hAnsi="ＭＳ 明朝" w:hint="eastAsia"/>
        </w:rPr>
        <w:t>有業者の1年間のテレワークの状況について、</w:t>
      </w:r>
      <w:r w:rsidR="003F32F8">
        <w:rPr>
          <w:rFonts w:ascii="ＭＳ 明朝" w:eastAsia="ＭＳ 明朝" w:hAnsi="ＭＳ 明朝" w:hint="eastAsia"/>
        </w:rPr>
        <w:t>介護</w:t>
      </w:r>
      <w:r>
        <w:rPr>
          <w:rFonts w:ascii="ＭＳ 明朝" w:eastAsia="ＭＳ 明朝" w:hAnsi="ＭＳ 明朝" w:hint="eastAsia"/>
        </w:rPr>
        <w:t>の有無別にみると、「</w:t>
      </w:r>
      <w:r w:rsidR="003F32F8">
        <w:rPr>
          <w:rFonts w:ascii="ＭＳ 明朝" w:eastAsia="ＭＳ 明朝" w:hAnsi="ＭＳ 明朝" w:hint="eastAsia"/>
        </w:rPr>
        <w:t>介護</w:t>
      </w:r>
      <w:r>
        <w:rPr>
          <w:rFonts w:ascii="ＭＳ 明朝" w:eastAsia="ＭＳ 明朝" w:hAnsi="ＭＳ 明朝" w:hint="eastAsia"/>
        </w:rPr>
        <w:t>をしている」有業者(</w:t>
      </w:r>
      <w:r w:rsidR="003F32F8">
        <w:rPr>
          <w:rFonts w:ascii="ＭＳ 明朝" w:eastAsia="ＭＳ 明朝" w:hAnsi="ＭＳ 明朝"/>
        </w:rPr>
        <w:t>272.1</w:t>
      </w:r>
      <w:r>
        <w:rPr>
          <w:rFonts w:ascii="ＭＳ 明朝" w:eastAsia="ＭＳ 明朝" w:hAnsi="ＭＳ 明朝" w:hint="eastAsia"/>
        </w:rPr>
        <w:t>千人</w:t>
      </w:r>
      <w:r>
        <w:rPr>
          <w:rFonts w:ascii="ＭＳ 明朝" w:eastAsia="ＭＳ 明朝" w:hAnsi="ＭＳ 明朝"/>
        </w:rPr>
        <w:t>)</w:t>
      </w:r>
      <w:r>
        <w:rPr>
          <w:rFonts w:ascii="ＭＳ 明朝" w:eastAsia="ＭＳ 明朝" w:hAnsi="ＭＳ 明朝" w:hint="eastAsia"/>
        </w:rPr>
        <w:t>のうち、テレワークを「実施した」者の割合は</w:t>
      </w:r>
      <w:r w:rsidR="003F32F8">
        <w:rPr>
          <w:rFonts w:ascii="ＭＳ 明朝" w:eastAsia="ＭＳ 明朝" w:hAnsi="ＭＳ 明朝" w:hint="eastAsia"/>
        </w:rPr>
        <w:t>19.6</w:t>
      </w:r>
      <w:r>
        <w:rPr>
          <w:rFonts w:ascii="ＭＳ 明朝" w:eastAsia="ＭＳ 明朝" w:hAnsi="ＭＳ 明朝" w:hint="eastAsia"/>
        </w:rPr>
        <w:t>％となっており、「</w:t>
      </w:r>
      <w:r w:rsidR="003F32F8">
        <w:rPr>
          <w:rFonts w:ascii="ＭＳ 明朝" w:eastAsia="ＭＳ 明朝" w:hAnsi="ＭＳ 明朝" w:hint="eastAsia"/>
        </w:rPr>
        <w:t>介護</w:t>
      </w:r>
      <w:r>
        <w:rPr>
          <w:rFonts w:ascii="ＭＳ 明朝" w:eastAsia="ＭＳ 明朝" w:hAnsi="ＭＳ 明朝" w:hint="eastAsia"/>
        </w:rPr>
        <w:t>をしていない」有業者のうちテレワークを「実施した」者の割合(</w:t>
      </w:r>
      <w:r w:rsidR="003F32F8">
        <w:rPr>
          <w:rFonts w:ascii="ＭＳ 明朝" w:eastAsia="ＭＳ 明朝" w:hAnsi="ＭＳ 明朝"/>
        </w:rPr>
        <w:t>2</w:t>
      </w:r>
      <w:r w:rsidR="003F32F8">
        <w:rPr>
          <w:rFonts w:ascii="ＭＳ 明朝" w:eastAsia="ＭＳ 明朝" w:hAnsi="ＭＳ 明朝" w:hint="eastAsia"/>
        </w:rPr>
        <w:t>0.2</w:t>
      </w:r>
      <w:r>
        <w:rPr>
          <w:rFonts w:ascii="ＭＳ 明朝" w:eastAsia="ＭＳ 明朝" w:hAnsi="ＭＳ 明朝" w:hint="eastAsia"/>
        </w:rPr>
        <w:t>％)</w:t>
      </w:r>
      <w:r w:rsidR="003F32F8">
        <w:rPr>
          <w:rFonts w:ascii="ＭＳ 明朝" w:eastAsia="ＭＳ 明朝" w:hAnsi="ＭＳ 明朝" w:hint="eastAsia"/>
        </w:rPr>
        <w:t>を0.6</w:t>
      </w:r>
      <w:r>
        <w:rPr>
          <w:rFonts w:ascii="ＭＳ 明朝" w:eastAsia="ＭＳ 明朝" w:hAnsi="ＭＳ 明朝" w:hint="eastAsia"/>
        </w:rPr>
        <w:t>ポイント</w:t>
      </w:r>
      <w:r w:rsidR="003F32F8">
        <w:rPr>
          <w:rFonts w:ascii="ＭＳ 明朝" w:eastAsia="ＭＳ 明朝" w:hAnsi="ＭＳ 明朝" w:hint="eastAsia"/>
        </w:rPr>
        <w:t>下</w:t>
      </w:r>
      <w:r>
        <w:rPr>
          <w:rFonts w:ascii="ＭＳ 明朝" w:eastAsia="ＭＳ 明朝" w:hAnsi="ＭＳ 明朝" w:hint="eastAsia"/>
        </w:rPr>
        <w:t>回っている。〔表</w:t>
      </w:r>
      <w:r w:rsidR="00B4450C">
        <w:rPr>
          <w:rFonts w:ascii="ＭＳ 明朝" w:eastAsia="ＭＳ 明朝" w:hAnsi="ＭＳ 明朝" w:hint="eastAsia"/>
        </w:rPr>
        <w:t>2</w:t>
      </w:r>
      <w:r w:rsidR="005B7166">
        <w:rPr>
          <w:rFonts w:ascii="ＭＳ 明朝" w:eastAsia="ＭＳ 明朝" w:hAnsi="ＭＳ 明朝"/>
        </w:rPr>
        <w:t>4</w:t>
      </w:r>
      <w:r>
        <w:rPr>
          <w:rFonts w:ascii="ＭＳ 明朝" w:eastAsia="ＭＳ 明朝" w:hAnsi="ＭＳ 明朝" w:hint="eastAsia"/>
        </w:rPr>
        <w:t>〕</w:t>
      </w:r>
    </w:p>
    <w:p w14:paraId="64353BC4" w14:textId="7ED820B7" w:rsidR="00F411D0" w:rsidRDefault="00F411D0" w:rsidP="00F411D0">
      <w:pPr>
        <w:rPr>
          <w:rFonts w:ascii="ＭＳ 明朝" w:eastAsia="ＭＳ 明朝" w:hAnsi="ＭＳ 明朝"/>
        </w:rPr>
      </w:pPr>
      <w:r>
        <w:rPr>
          <w:rFonts w:ascii="ＭＳ 明朝" w:eastAsia="ＭＳ 明朝" w:hAnsi="ＭＳ 明朝" w:hint="eastAsia"/>
        </w:rPr>
        <w:t xml:space="preserve">　男女別にみると、「</w:t>
      </w:r>
      <w:r w:rsidR="003F32F8">
        <w:rPr>
          <w:rFonts w:ascii="ＭＳ 明朝" w:eastAsia="ＭＳ 明朝" w:hAnsi="ＭＳ 明朝" w:hint="eastAsia"/>
        </w:rPr>
        <w:t>介護</w:t>
      </w:r>
      <w:r>
        <w:rPr>
          <w:rFonts w:ascii="ＭＳ 明朝" w:eastAsia="ＭＳ 明朝" w:hAnsi="ＭＳ 明朝" w:hint="eastAsia"/>
        </w:rPr>
        <w:t>をしている」有業者のうち、テレワークを「実施した」者の割合は、男性で</w:t>
      </w:r>
      <w:r w:rsidR="003F32F8">
        <w:rPr>
          <w:rFonts w:ascii="ＭＳ 明朝" w:eastAsia="ＭＳ 明朝" w:hAnsi="ＭＳ 明朝" w:hint="eastAsia"/>
        </w:rPr>
        <w:t>は2</w:t>
      </w:r>
      <w:r w:rsidR="003F32F8">
        <w:rPr>
          <w:rFonts w:ascii="ＭＳ 明朝" w:eastAsia="ＭＳ 明朝" w:hAnsi="ＭＳ 明朝"/>
        </w:rPr>
        <w:t>7.7</w:t>
      </w:r>
      <w:r>
        <w:rPr>
          <w:rFonts w:ascii="ＭＳ 明朝" w:eastAsia="ＭＳ 明朝" w:hAnsi="ＭＳ 明朝" w:hint="eastAsia"/>
        </w:rPr>
        <w:t>％となっており、「</w:t>
      </w:r>
      <w:r w:rsidR="003F32F8">
        <w:rPr>
          <w:rFonts w:ascii="ＭＳ 明朝" w:eastAsia="ＭＳ 明朝" w:hAnsi="ＭＳ 明朝" w:hint="eastAsia"/>
        </w:rPr>
        <w:t>介護</w:t>
      </w:r>
      <w:r>
        <w:rPr>
          <w:rFonts w:ascii="ＭＳ 明朝" w:eastAsia="ＭＳ 明朝" w:hAnsi="ＭＳ 明朝" w:hint="eastAsia"/>
        </w:rPr>
        <w:t>をしていない」有業者のうちテレワークを「実施した」者の割合</w:t>
      </w:r>
      <w:r w:rsidR="003F32F8">
        <w:rPr>
          <w:rFonts w:ascii="ＭＳ 明朝" w:eastAsia="ＭＳ 明朝" w:hAnsi="ＭＳ 明朝" w:hint="eastAsia"/>
        </w:rPr>
        <w:t>(</w:t>
      </w:r>
      <w:r w:rsidR="003F32F8">
        <w:rPr>
          <w:rFonts w:ascii="ＭＳ 明朝" w:eastAsia="ＭＳ 明朝" w:hAnsi="ＭＳ 明朝"/>
        </w:rPr>
        <w:t>24.3</w:t>
      </w:r>
      <w:r w:rsidR="003F32F8">
        <w:rPr>
          <w:rFonts w:ascii="ＭＳ 明朝" w:eastAsia="ＭＳ 明朝" w:hAnsi="ＭＳ 明朝" w:hint="eastAsia"/>
        </w:rPr>
        <w:t>％</w:t>
      </w:r>
      <w:r w:rsidR="003F32F8">
        <w:rPr>
          <w:rFonts w:ascii="ＭＳ 明朝" w:eastAsia="ＭＳ 明朝" w:hAnsi="ＭＳ 明朝"/>
        </w:rPr>
        <w:t>)</w:t>
      </w:r>
      <w:r w:rsidR="003F32F8">
        <w:rPr>
          <w:rFonts w:ascii="ＭＳ 明朝" w:eastAsia="ＭＳ 明朝" w:hAnsi="ＭＳ 明朝" w:hint="eastAsia"/>
        </w:rPr>
        <w:t>を上回っている。女性では14.3％となっており、「介護をしていない」有業者のうちテレワークを「実施した」者の割合(</w:t>
      </w:r>
      <w:r w:rsidR="003F32F8">
        <w:rPr>
          <w:rFonts w:ascii="ＭＳ 明朝" w:eastAsia="ＭＳ 明朝" w:hAnsi="ＭＳ 明朝"/>
        </w:rPr>
        <w:t>15.2</w:t>
      </w:r>
      <w:r w:rsidR="003F32F8">
        <w:rPr>
          <w:rFonts w:ascii="ＭＳ 明朝" w:eastAsia="ＭＳ 明朝" w:hAnsi="ＭＳ 明朝" w:hint="eastAsia"/>
        </w:rPr>
        <w:t>％)を下回っている。</w:t>
      </w:r>
      <w:r w:rsidR="00B4450C">
        <w:rPr>
          <w:rFonts w:ascii="ＭＳ 明朝" w:eastAsia="ＭＳ 明朝" w:hAnsi="ＭＳ 明朝" w:hint="eastAsia"/>
        </w:rPr>
        <w:t>〔表2</w:t>
      </w:r>
      <w:r w:rsidR="005B7166">
        <w:rPr>
          <w:rFonts w:ascii="ＭＳ 明朝" w:eastAsia="ＭＳ 明朝" w:hAnsi="ＭＳ 明朝"/>
        </w:rPr>
        <w:t>4</w:t>
      </w:r>
      <w:r w:rsidR="00B4450C">
        <w:rPr>
          <w:rFonts w:ascii="ＭＳ 明朝" w:eastAsia="ＭＳ 明朝" w:hAnsi="ＭＳ 明朝" w:hint="eastAsia"/>
        </w:rPr>
        <w:t>〕</w:t>
      </w:r>
    </w:p>
    <w:p w14:paraId="44D951B4" w14:textId="6942CBC8" w:rsidR="00654CF7" w:rsidRDefault="00654CF7" w:rsidP="00243E4A">
      <w:pPr>
        <w:rPr>
          <w:rFonts w:ascii="ＭＳ 明朝" w:eastAsia="ＭＳ 明朝" w:hAnsi="ＭＳ 明朝"/>
          <w:b/>
          <w:bCs/>
        </w:rPr>
      </w:pPr>
    </w:p>
    <w:p w14:paraId="4290A1FB" w14:textId="525DDBC3" w:rsidR="00F411D0" w:rsidRPr="00816BAC" w:rsidRDefault="00816BAC" w:rsidP="00816BAC">
      <w:pPr>
        <w:jc w:val="center"/>
        <w:rPr>
          <w:rFonts w:ascii="ＭＳ 明朝" w:eastAsia="ＭＳ 明朝" w:hAnsi="ＭＳ 明朝"/>
        </w:rPr>
      </w:pPr>
      <w:r>
        <w:rPr>
          <w:rFonts w:ascii="ＭＳ 明朝" w:eastAsia="ＭＳ 明朝" w:hAnsi="ＭＳ 明朝" w:hint="eastAsia"/>
        </w:rPr>
        <w:t>表</w:t>
      </w:r>
      <w:r w:rsidR="00B4450C">
        <w:rPr>
          <w:rFonts w:ascii="ＭＳ 明朝" w:eastAsia="ＭＳ 明朝" w:hAnsi="ＭＳ 明朝" w:hint="eastAsia"/>
        </w:rPr>
        <w:t>2</w:t>
      </w:r>
      <w:r w:rsidR="005B7166">
        <w:rPr>
          <w:rFonts w:ascii="ＭＳ 明朝" w:eastAsia="ＭＳ 明朝" w:hAnsi="ＭＳ 明朝"/>
        </w:rPr>
        <w:t>4</w:t>
      </w:r>
      <w:r>
        <w:rPr>
          <w:rFonts w:ascii="ＭＳ 明朝" w:eastAsia="ＭＳ 明朝" w:hAnsi="ＭＳ 明朝" w:hint="eastAsia"/>
        </w:rPr>
        <w:t xml:space="preserve">　</w:t>
      </w:r>
      <w:r w:rsidRPr="00654CF7">
        <w:rPr>
          <w:rFonts w:ascii="ＭＳ 明朝" w:eastAsia="ＭＳ 明朝" w:hAnsi="ＭＳ 明朝" w:hint="eastAsia"/>
        </w:rPr>
        <w:t>テレワーク実施の有無、</w:t>
      </w:r>
      <w:r>
        <w:rPr>
          <w:rFonts w:ascii="ＭＳ 明朝" w:eastAsia="ＭＳ 明朝" w:hAnsi="ＭＳ 明朝" w:hint="eastAsia"/>
        </w:rPr>
        <w:t>介護</w:t>
      </w:r>
      <w:r w:rsidRPr="00654CF7">
        <w:rPr>
          <w:rFonts w:ascii="ＭＳ 明朝" w:eastAsia="ＭＳ 明朝" w:hAnsi="ＭＳ 明朝" w:hint="eastAsia"/>
        </w:rPr>
        <w:t>の有無別人口</w:t>
      </w:r>
      <w:r>
        <w:rPr>
          <w:rFonts w:ascii="ＭＳ 明朝" w:eastAsia="ＭＳ 明朝" w:hAnsi="ＭＳ 明朝" w:hint="eastAsia"/>
        </w:rPr>
        <w:t>(</w:t>
      </w:r>
      <w:r w:rsidRPr="00654CF7">
        <w:rPr>
          <w:rFonts w:ascii="ＭＳ 明朝" w:eastAsia="ＭＳ 明朝" w:hAnsi="ＭＳ 明朝" w:hint="eastAsia"/>
        </w:rPr>
        <w:t>有業者</w:t>
      </w:r>
      <w:r>
        <w:rPr>
          <w:rFonts w:ascii="ＭＳ 明朝" w:eastAsia="ＭＳ 明朝" w:hAnsi="ＭＳ 明朝" w:hint="eastAsia"/>
        </w:rPr>
        <w:t>)(令和４年</w:t>
      </w:r>
      <w:r>
        <w:rPr>
          <w:rFonts w:ascii="ＭＳ 明朝" w:eastAsia="ＭＳ 明朝" w:hAnsi="ＭＳ 明朝"/>
        </w:rPr>
        <w:t>)</w:t>
      </w:r>
      <w:r>
        <w:rPr>
          <w:rFonts w:ascii="ＭＳ 明朝" w:eastAsia="ＭＳ 明朝" w:hAnsi="ＭＳ 明朝" w:hint="eastAsia"/>
        </w:rPr>
        <w:t>―全国、大阪府</w:t>
      </w:r>
    </w:p>
    <w:p w14:paraId="22058C89" w14:textId="6D314780" w:rsidR="00F411D0" w:rsidRDefault="00731171" w:rsidP="00816BAC">
      <w:pPr>
        <w:jc w:val="center"/>
        <w:rPr>
          <w:rFonts w:ascii="ＭＳ 明朝" w:eastAsia="ＭＳ 明朝" w:hAnsi="ＭＳ 明朝"/>
          <w:b/>
          <w:bCs/>
        </w:rPr>
      </w:pPr>
      <w:r w:rsidRPr="00731171">
        <w:rPr>
          <w:rFonts w:ascii="ＭＳ 明朝" w:eastAsia="ＭＳ 明朝" w:hAnsi="ＭＳ 明朝"/>
          <w:b/>
          <w:bCs/>
          <w:noProof/>
        </w:rPr>
        <w:drawing>
          <wp:inline distT="0" distB="0" distL="0" distR="0" wp14:anchorId="1F92C4CD" wp14:editId="0AC48B4B">
            <wp:extent cx="6120130" cy="2810510"/>
            <wp:effectExtent l="0" t="0" r="0" b="8890"/>
            <wp:docPr id="72" name="図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120130" cy="2810510"/>
                    </a:xfrm>
                    <a:prstGeom prst="rect">
                      <a:avLst/>
                    </a:prstGeom>
                    <a:noFill/>
                    <a:ln>
                      <a:noFill/>
                    </a:ln>
                  </pic:spPr>
                </pic:pic>
              </a:graphicData>
            </a:graphic>
          </wp:inline>
        </w:drawing>
      </w:r>
    </w:p>
    <w:p w14:paraId="57FFC648" w14:textId="38AAD7FD" w:rsidR="006A6D87" w:rsidRPr="001A614F" w:rsidRDefault="006A6D87" w:rsidP="006A6D87">
      <w:pPr>
        <w:rPr>
          <w:rFonts w:ascii="ＭＳ 明朝" w:eastAsia="ＭＳ 明朝" w:hAnsi="ＭＳ 明朝"/>
          <w:sz w:val="18"/>
          <w:szCs w:val="20"/>
        </w:rPr>
      </w:pPr>
      <w:r w:rsidRPr="001A614F">
        <w:rPr>
          <w:rFonts w:ascii="ＭＳ 明朝" w:eastAsia="ＭＳ 明朝" w:hAnsi="ＭＳ 明朝" w:hint="eastAsia"/>
          <w:sz w:val="18"/>
          <w:szCs w:val="20"/>
        </w:rPr>
        <w:t>注)</w:t>
      </w:r>
      <w:r w:rsidRPr="001A614F">
        <w:rPr>
          <w:rFonts w:ascii="ＭＳ 明朝" w:eastAsia="ＭＳ 明朝" w:hAnsi="ＭＳ 明朝"/>
          <w:sz w:val="18"/>
          <w:szCs w:val="20"/>
        </w:rPr>
        <w:t xml:space="preserve"> </w:t>
      </w:r>
      <w:r>
        <w:rPr>
          <w:rFonts w:ascii="ＭＳ 明朝" w:eastAsia="ＭＳ 明朝" w:hAnsi="ＭＳ 明朝" w:hint="eastAsia"/>
          <w:sz w:val="18"/>
          <w:szCs w:val="20"/>
        </w:rPr>
        <w:t>介護</w:t>
      </w:r>
      <w:r w:rsidRPr="001A614F">
        <w:rPr>
          <w:rFonts w:ascii="ＭＳ 明朝" w:eastAsia="ＭＳ 明朝" w:hAnsi="ＭＳ 明朝" w:hint="eastAsia"/>
          <w:sz w:val="18"/>
          <w:szCs w:val="20"/>
        </w:rPr>
        <w:t>をしている有業者に占める「実施した」割合は、</w:t>
      </w:r>
      <w:r w:rsidR="005E4A22" w:rsidRPr="005E4A22">
        <w:rPr>
          <w:rFonts w:ascii="ＭＳ 明朝" w:eastAsia="ＭＳ 明朝" w:hAnsi="ＭＳ 明朝" w:hint="eastAsia"/>
          <w:sz w:val="18"/>
          <w:szCs w:val="20"/>
        </w:rPr>
        <w:t>テレワーク実施の有無・頻度</w:t>
      </w:r>
      <w:r w:rsidRPr="001A614F">
        <w:rPr>
          <w:rFonts w:ascii="ＭＳ 明朝" w:eastAsia="ＭＳ 明朝" w:hAnsi="ＭＳ 明朝" w:hint="eastAsia"/>
          <w:sz w:val="18"/>
          <w:szCs w:val="20"/>
        </w:rPr>
        <w:t>が不詳の者を除いて算出している。</w:t>
      </w:r>
    </w:p>
    <w:p w14:paraId="62861A07" w14:textId="4DA175AE" w:rsidR="006A6D87" w:rsidRPr="006A6D87" w:rsidRDefault="006A6D87" w:rsidP="006A6D87">
      <w:pPr>
        <w:rPr>
          <w:rFonts w:ascii="ＭＳ 明朝" w:eastAsia="ＭＳ 明朝" w:hAnsi="ＭＳ 明朝"/>
          <w:b/>
          <w:bCs/>
        </w:rPr>
      </w:pPr>
    </w:p>
    <w:p w14:paraId="0FF006C0" w14:textId="76E05D67" w:rsidR="006A6D87" w:rsidRPr="00BD6E07" w:rsidRDefault="00BD6E07" w:rsidP="00BD6E07">
      <w:pPr>
        <w:widowControl/>
        <w:jc w:val="left"/>
        <w:rPr>
          <w:rFonts w:ascii="ＭＳ 明朝" w:eastAsia="ＭＳ 明朝" w:hAnsi="ＭＳ 明朝"/>
          <w:b/>
          <w:bCs/>
        </w:rPr>
      </w:pPr>
      <w:r>
        <w:rPr>
          <w:rFonts w:ascii="ＭＳ 明朝" w:eastAsia="ＭＳ 明朝" w:hAnsi="ＭＳ 明朝"/>
          <w:b/>
          <w:bCs/>
        </w:rPr>
        <w:br w:type="page"/>
      </w:r>
    </w:p>
    <w:p w14:paraId="0BA14590" w14:textId="2A813C6D" w:rsidR="002A6B16" w:rsidRPr="004D1456" w:rsidRDefault="00051980" w:rsidP="00D055DE">
      <w:pPr>
        <w:pStyle w:val="2"/>
        <w:ind w:leftChars="2" w:left="424"/>
        <w:rPr>
          <w:rFonts w:ascii="ＭＳ ゴシック" w:eastAsia="ＭＳ ゴシック" w:hAnsi="ＭＳ ゴシック"/>
        </w:rPr>
      </w:pPr>
      <w:bookmarkStart w:id="32" w:name="_Toc150168464"/>
      <w:r w:rsidRPr="004D1456">
        <w:rPr>
          <w:rFonts w:ascii="ＭＳ ゴシック" w:eastAsia="ＭＳ ゴシック" w:hAnsi="ＭＳ ゴシック" w:hint="eastAsia"/>
        </w:rPr>
        <w:lastRenderedPageBreak/>
        <w:t>副業がある者及び追加就業希望者</w:t>
      </w:r>
      <w:bookmarkEnd w:id="32"/>
    </w:p>
    <w:p w14:paraId="72D4C45A" w14:textId="3AF7EE66" w:rsidR="00E045A4" w:rsidRPr="004D1456" w:rsidRDefault="00E045A4" w:rsidP="00E045A4">
      <w:pPr>
        <w:rPr>
          <w:rFonts w:ascii="ＭＳ ゴシック" w:eastAsia="ＭＳ ゴシック" w:hAnsi="ＭＳ ゴシック"/>
        </w:rPr>
      </w:pPr>
      <w:r w:rsidRPr="004D1456">
        <w:rPr>
          <w:rFonts w:ascii="ＭＳ ゴシック" w:eastAsia="ＭＳ ゴシック" w:hAnsi="ＭＳ ゴシック" w:hint="eastAsia"/>
          <w:b/>
          <w:noProof/>
          <w:szCs w:val="21"/>
        </w:rPr>
        <mc:AlternateContent>
          <mc:Choice Requires="wps">
            <w:drawing>
              <wp:anchor distT="0" distB="0" distL="114300" distR="114300" simplePos="0" relativeHeight="251700224" behindDoc="0" locked="0" layoutInCell="1" allowOverlap="1" wp14:anchorId="33E173CC" wp14:editId="2E47149B">
                <wp:simplePos x="0" y="0"/>
                <wp:positionH relativeFrom="margin">
                  <wp:align>left</wp:align>
                </wp:positionH>
                <wp:positionV relativeFrom="paragraph">
                  <wp:posOffset>143510</wp:posOffset>
                </wp:positionV>
                <wp:extent cx="6134100" cy="640080"/>
                <wp:effectExtent l="0" t="0" r="19050" b="26670"/>
                <wp:wrapNone/>
                <wp:docPr id="59" name="正方形/長方形 59"/>
                <wp:cNvGraphicFramePr/>
                <a:graphic xmlns:a="http://schemas.openxmlformats.org/drawingml/2006/main">
                  <a:graphicData uri="http://schemas.microsoft.com/office/word/2010/wordprocessingShape">
                    <wps:wsp>
                      <wps:cNvSpPr/>
                      <wps:spPr>
                        <a:xfrm>
                          <a:off x="0" y="0"/>
                          <a:ext cx="6134100" cy="6400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FC94F0" id="正方形/長方形 59" o:spid="_x0000_s1026" style="position:absolute;left:0;text-align:left;margin-left:0;margin-top:11.3pt;width:483pt;height:50.4pt;z-index:251700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aSCrQIAAJAFAAAOAAAAZHJzL2Uyb0RvYy54bWysVM1uEzEQviPxDpbvdHdDWtoomypKVYRU&#10;tREt6tn12t2VvB5jO9mE94AHgDNnxIHHoRJvwdj7k6hUHBA5bGY8M9/8z/R0UyuyFtZVoHOaHaSU&#10;CM2hqPR9Tt/dnL84psR5pgumQIucboWjp7Pnz6aNmYgRlKAKYQmCaDdpTE5L780kSRwvRc3cARih&#10;USjB1swja++TwrIG0WuVjNL0KGnAFsYCF87h61krpLOIL6Xg/kpKJzxROcXYfPza+L0L32Q2ZZN7&#10;y0xZ8S4M9g9R1KzS6HSAOmOekZWt/oCqK27BgfQHHOoEpKy4iDlgNln6KJvrkhkRc8HiODOUyf0/&#10;WH65XlpSFTk9PKFEsxp79PD1y8On7z9/fE5+ffzWUgSlWKrGuAlaXJul7TiHZMh7I20d/jEjsonl&#10;3Q7lFRtPOD4eZS/HWYpd4Cg7Gqfpcax/srM21vnXAmoSiJxabF+sKltfOI8eUbVXCc40nFdKxRYq&#10;HR4cqKoIb5EJMyQWypI1w+77TRZSQIg9LeSCZRISa1OJlN8qESCUfiskVgeDH8VA4lzuMBnnQvus&#10;FZWsEK2rwxR/vbM+iug6AgZkiUEO2B1Ar9mC9NhtzJ1+MBVxrAfj9G+BtcaDRfQM2g/GdaXBPgWg&#10;MKvOc6vfF6ktTajSHRRbnB0L7VI5w88rbNsFc37JLG4Rdhovg7/Cj1TQ5BQ6ipIS7Ien3oM+DjdK&#10;KWlwK3Pq3q+YFZSoNxrH/iQbj8MaR2Z8+GqEjN2X3O1L9KpeALY+wxtkeCSDvlc9KS3Ut3hA5sEr&#10;ipjm6Dun3NueWfj2WuAJ4mI+j2q4uob5C31teAAPVQ1jebO5ZdZ0s+tx6i+h32A2eTTCrW6w1DBf&#10;eZBVnO9dXbt649rHwelOVLgr+3zU2h3S2W8AAAD//wMAUEsDBBQABgAIAAAAIQD42PsK3gAAAAcB&#10;AAAPAAAAZHJzL2Rvd25yZXYueG1sTI9BS8NAEIXvgv9hGcFLaTeNEjRmU0RRepCCtR68bbJjEpud&#10;DdlpG/+940mPb97jvW+K1eR7dcQxdoEMLBcJKKQ6uI4aA7u3p/kNqMiWnO0DoYFvjLAqz88Km7tw&#10;olc8brlRUkIxtwZa5iHXOtYtehsXYUAS7zOM3rLIsdFutCcp971OkyTT3nYkC60d8KHFer89eAMf&#10;64mbr+Uzv+zt7H22bqt681gZc3kx3d+BYpz4Lwy/+IIOpTBV4UAuqt6APMIG0jQDJe5tlsmhklh6&#10;dQ26LPR//vIHAAD//wMAUEsBAi0AFAAGAAgAAAAhALaDOJL+AAAA4QEAABMAAAAAAAAAAAAAAAAA&#10;AAAAAFtDb250ZW50X1R5cGVzXS54bWxQSwECLQAUAAYACAAAACEAOP0h/9YAAACUAQAACwAAAAAA&#10;AAAAAAAAAAAvAQAAX3JlbHMvLnJlbHNQSwECLQAUAAYACAAAACEAV5Wkgq0CAACQBQAADgAAAAAA&#10;AAAAAAAAAAAuAgAAZHJzL2Uyb0RvYy54bWxQSwECLQAUAAYACAAAACEA+Nj7Ct4AAAAHAQAADwAA&#10;AAAAAAAAAAAAAAAHBQAAZHJzL2Rvd25yZXYueG1sUEsFBgAAAAAEAAQA8wAAABIGAAAAAA==&#10;" filled="f" strokecolor="black [3213]" strokeweight="1pt">
                <w10:wrap anchorx="margin"/>
              </v:rect>
            </w:pict>
          </mc:Fallback>
        </mc:AlternateContent>
      </w:r>
    </w:p>
    <w:p w14:paraId="36FF345E" w14:textId="36F1503B" w:rsidR="00051980" w:rsidRPr="004D1456" w:rsidRDefault="00E045A4" w:rsidP="00E045A4">
      <w:pPr>
        <w:pStyle w:val="a0"/>
        <w:numPr>
          <w:ilvl w:val="0"/>
          <w:numId w:val="30"/>
        </w:numPr>
        <w:ind w:leftChars="0" w:left="709" w:hanging="425"/>
        <w:rPr>
          <w:rFonts w:ascii="ＭＳ ゴシック" w:eastAsia="ＭＳ ゴシック" w:hAnsi="ＭＳ ゴシック"/>
          <w:b/>
          <w:bCs/>
        </w:rPr>
      </w:pPr>
      <w:r w:rsidRPr="004D1456">
        <w:rPr>
          <w:rFonts w:ascii="ＭＳ ゴシック" w:eastAsia="ＭＳ ゴシック" w:hAnsi="ＭＳ ゴシック" w:hint="eastAsia"/>
          <w:b/>
          <w:bCs/>
        </w:rPr>
        <w:t>非農林業従事者のうち副業がある</w:t>
      </w:r>
      <w:r w:rsidR="008C30BC" w:rsidRPr="004D1456">
        <w:rPr>
          <w:rFonts w:ascii="ＭＳ ゴシック" w:eastAsia="ＭＳ ゴシック" w:hAnsi="ＭＳ ゴシック" w:hint="eastAsia"/>
          <w:b/>
          <w:bCs/>
        </w:rPr>
        <w:t>者</w:t>
      </w:r>
      <w:r w:rsidRPr="004D1456">
        <w:rPr>
          <w:rFonts w:ascii="ＭＳ ゴシック" w:eastAsia="ＭＳ ゴシック" w:hAnsi="ＭＳ ゴシック" w:hint="eastAsia"/>
          <w:b/>
          <w:bCs/>
        </w:rPr>
        <w:t>は214.6千人</w:t>
      </w:r>
      <w:r w:rsidR="009B1059" w:rsidRPr="004D1456">
        <w:rPr>
          <w:rFonts w:ascii="ＭＳ ゴシック" w:eastAsia="ＭＳ ゴシック" w:hAnsi="ＭＳ ゴシック" w:hint="eastAsia"/>
          <w:b/>
          <w:bCs/>
        </w:rPr>
        <w:t>で、</w:t>
      </w:r>
      <w:r w:rsidR="000A4CEB" w:rsidRPr="004D1456">
        <w:rPr>
          <w:rFonts w:ascii="ＭＳ ゴシック" w:eastAsia="ＭＳ ゴシック" w:hAnsi="ＭＳ ゴシック" w:hint="eastAsia"/>
          <w:b/>
          <w:bCs/>
        </w:rPr>
        <w:t>前回調査</w:t>
      </w:r>
      <w:r w:rsidRPr="004D1456">
        <w:rPr>
          <w:rFonts w:ascii="ＭＳ ゴシック" w:eastAsia="ＭＳ ゴシック" w:hAnsi="ＭＳ ゴシック" w:hint="eastAsia"/>
          <w:b/>
          <w:bCs/>
        </w:rPr>
        <w:t>に比べ57.4千人増加</w:t>
      </w:r>
    </w:p>
    <w:p w14:paraId="72E5E3EB" w14:textId="23090BA9" w:rsidR="00E045A4" w:rsidRPr="004D1456" w:rsidRDefault="00E045A4" w:rsidP="00E045A4">
      <w:pPr>
        <w:pStyle w:val="a0"/>
        <w:numPr>
          <w:ilvl w:val="0"/>
          <w:numId w:val="30"/>
        </w:numPr>
        <w:ind w:leftChars="0" w:left="709" w:hanging="425"/>
        <w:rPr>
          <w:rFonts w:ascii="ＭＳ ゴシック" w:eastAsia="ＭＳ ゴシック" w:hAnsi="ＭＳ ゴシック"/>
          <w:b/>
          <w:bCs/>
        </w:rPr>
      </w:pPr>
      <w:r w:rsidRPr="004D1456">
        <w:rPr>
          <w:rFonts w:ascii="ＭＳ ゴシック" w:eastAsia="ＭＳ ゴシック" w:hAnsi="ＭＳ ゴシック" w:hint="eastAsia"/>
          <w:b/>
          <w:bCs/>
        </w:rPr>
        <w:t>非農林業従事者のうち追加就業希望者は363.1千人</w:t>
      </w:r>
      <w:r w:rsidR="009B1059" w:rsidRPr="004D1456">
        <w:rPr>
          <w:rFonts w:ascii="ＭＳ ゴシック" w:eastAsia="ＭＳ ゴシック" w:hAnsi="ＭＳ ゴシック" w:hint="eastAsia"/>
          <w:b/>
          <w:bCs/>
        </w:rPr>
        <w:t>で、</w:t>
      </w:r>
      <w:r w:rsidR="000A4CEB" w:rsidRPr="004D1456">
        <w:rPr>
          <w:rFonts w:ascii="ＭＳ ゴシック" w:eastAsia="ＭＳ ゴシック" w:hAnsi="ＭＳ ゴシック" w:hint="eastAsia"/>
          <w:b/>
          <w:bCs/>
        </w:rPr>
        <w:t>前回調査</w:t>
      </w:r>
      <w:r w:rsidRPr="004D1456">
        <w:rPr>
          <w:rFonts w:ascii="ＭＳ ゴシック" w:eastAsia="ＭＳ ゴシック" w:hAnsi="ＭＳ ゴシック" w:hint="eastAsia"/>
          <w:b/>
          <w:bCs/>
        </w:rPr>
        <w:t>に比べ73.5千人増加</w:t>
      </w:r>
    </w:p>
    <w:p w14:paraId="310807F2" w14:textId="23B81919" w:rsidR="00051980" w:rsidRDefault="00051980" w:rsidP="00051980"/>
    <w:p w14:paraId="68A79F3C" w14:textId="0240407F" w:rsidR="00A92D40" w:rsidRDefault="00A92D40" w:rsidP="00051980">
      <w:pPr>
        <w:rPr>
          <w:rFonts w:ascii="ＭＳ 明朝" w:eastAsia="ＭＳ 明朝" w:hAnsi="ＭＳ 明朝"/>
        </w:rPr>
      </w:pPr>
      <w:r>
        <w:rPr>
          <w:rFonts w:hint="eastAsia"/>
        </w:rPr>
        <w:t xml:space="preserve">　</w:t>
      </w:r>
      <w:r w:rsidRPr="00A92D40">
        <w:rPr>
          <w:rFonts w:ascii="ＭＳ 明朝" w:eastAsia="ＭＳ 明朝" w:hAnsi="ＭＳ 明朝" w:hint="eastAsia"/>
        </w:rPr>
        <w:t>非農林業従事者</w:t>
      </w:r>
      <w:r w:rsidRPr="00A92D40">
        <w:rPr>
          <w:rFonts w:ascii="ＭＳ 明朝" w:eastAsia="ＭＳ 明朝" w:hAnsi="ＭＳ 明朝"/>
        </w:rPr>
        <w:t>(</w:t>
      </w:r>
      <w:r w:rsidRPr="00A92D40">
        <w:rPr>
          <w:rFonts w:ascii="ＭＳ 明朝" w:eastAsia="ＭＳ 明朝" w:hAnsi="ＭＳ 明朝" w:hint="eastAsia"/>
        </w:rPr>
        <w:t>有業者のうち本業の</w:t>
      </w:r>
      <w:r>
        <w:rPr>
          <w:rFonts w:ascii="ＭＳ 明朝" w:eastAsia="ＭＳ 明朝" w:hAnsi="ＭＳ 明朝" w:hint="eastAsia"/>
        </w:rPr>
        <w:t>産業が「農業、林業」及び「分類不能の産業」以外の者をいう。以下同じ。</w:t>
      </w:r>
      <w:r w:rsidRPr="00A92D40">
        <w:rPr>
          <w:rFonts w:ascii="ＭＳ 明朝" w:eastAsia="ＭＳ 明朝" w:hAnsi="ＭＳ 明朝"/>
        </w:rPr>
        <w:t>)</w:t>
      </w:r>
      <w:r>
        <w:rPr>
          <w:rFonts w:ascii="ＭＳ 明朝" w:eastAsia="ＭＳ 明朝" w:hAnsi="ＭＳ 明朝" w:hint="eastAsia"/>
        </w:rPr>
        <w:t>のうち副業がある者は214.6千人で、</w:t>
      </w:r>
      <w:r w:rsidR="000A4CEB">
        <w:rPr>
          <w:rFonts w:ascii="ＭＳ 明朝" w:eastAsia="ＭＳ 明朝" w:hAnsi="ＭＳ 明朝" w:hint="eastAsia"/>
        </w:rPr>
        <w:t>前回調査</w:t>
      </w:r>
      <w:r>
        <w:rPr>
          <w:rFonts w:ascii="ＭＳ 明朝" w:eastAsia="ＭＳ 明朝" w:hAnsi="ＭＳ 明朝" w:hint="eastAsia"/>
        </w:rPr>
        <w:t>に比べ57.4千人の増加となっている。</w:t>
      </w:r>
      <w:r w:rsidR="00CA3785">
        <w:rPr>
          <w:rFonts w:ascii="ＭＳ 明朝" w:eastAsia="ＭＳ 明朝" w:hAnsi="ＭＳ 明朝" w:hint="eastAsia"/>
        </w:rPr>
        <w:t>〔図1</w:t>
      </w:r>
      <w:r w:rsidR="00CA3785">
        <w:rPr>
          <w:rFonts w:ascii="ＭＳ 明朝" w:eastAsia="ＭＳ 明朝" w:hAnsi="ＭＳ 明朝"/>
        </w:rPr>
        <w:t>3</w:t>
      </w:r>
      <w:r w:rsidR="00CA3785">
        <w:rPr>
          <w:rFonts w:ascii="ＭＳ 明朝" w:eastAsia="ＭＳ 明朝" w:hAnsi="ＭＳ 明朝" w:hint="eastAsia"/>
        </w:rPr>
        <w:t>〕</w:t>
      </w:r>
    </w:p>
    <w:p w14:paraId="6030C29D" w14:textId="1F4D85A4" w:rsidR="00A92D40" w:rsidRPr="00B14F88" w:rsidRDefault="008D41C5" w:rsidP="00051980">
      <w:pPr>
        <w:rPr>
          <w:rFonts w:ascii="ＭＳ 明朝" w:eastAsia="ＭＳ 明朝" w:hAnsi="ＭＳ 明朝"/>
        </w:rPr>
      </w:pPr>
      <w:r>
        <w:rPr>
          <w:rFonts w:ascii="ＭＳ 明朝" w:eastAsia="ＭＳ 明朝" w:hAnsi="ＭＳ 明朝" w:hint="eastAsia"/>
        </w:rPr>
        <w:t xml:space="preserve">　また、追加就業希望者は363.1千人で、</w:t>
      </w:r>
      <w:r w:rsidR="000A4CEB">
        <w:rPr>
          <w:rFonts w:ascii="ＭＳ 明朝" w:eastAsia="ＭＳ 明朝" w:hAnsi="ＭＳ 明朝" w:hint="eastAsia"/>
        </w:rPr>
        <w:t>前回調査</w:t>
      </w:r>
      <w:r>
        <w:rPr>
          <w:rFonts w:ascii="ＭＳ 明朝" w:eastAsia="ＭＳ 明朝" w:hAnsi="ＭＳ 明朝" w:hint="eastAsia"/>
        </w:rPr>
        <w:t>に比べ73.5千人の増加となっている。〔図</w:t>
      </w:r>
      <w:r w:rsidR="00B4450C">
        <w:rPr>
          <w:rFonts w:ascii="ＭＳ 明朝" w:eastAsia="ＭＳ 明朝" w:hAnsi="ＭＳ 明朝" w:hint="eastAsia"/>
        </w:rPr>
        <w:t>1</w:t>
      </w:r>
      <w:r w:rsidR="005B7166">
        <w:rPr>
          <w:rFonts w:ascii="ＭＳ 明朝" w:eastAsia="ＭＳ 明朝" w:hAnsi="ＭＳ 明朝"/>
        </w:rPr>
        <w:t>3</w:t>
      </w:r>
      <w:r>
        <w:rPr>
          <w:rFonts w:ascii="ＭＳ 明朝" w:eastAsia="ＭＳ 明朝" w:hAnsi="ＭＳ 明朝" w:hint="eastAsia"/>
        </w:rPr>
        <w:t>〕</w:t>
      </w:r>
    </w:p>
    <w:p w14:paraId="265D590B" w14:textId="77777777" w:rsidR="00A92D40" w:rsidRDefault="00A92D40" w:rsidP="00051980"/>
    <w:p w14:paraId="082448CB" w14:textId="7D8EC594" w:rsidR="00885103" w:rsidRPr="00885103" w:rsidRDefault="00A92D40" w:rsidP="00885103">
      <w:pPr>
        <w:jc w:val="center"/>
        <w:rPr>
          <w:rFonts w:ascii="ＭＳ 明朝" w:eastAsia="ＭＳ 明朝" w:hAnsi="ＭＳ 明朝"/>
        </w:rPr>
      </w:pPr>
      <w:r w:rsidRPr="00885103">
        <w:rPr>
          <w:rFonts w:ascii="ＭＳ 明朝" w:eastAsia="ＭＳ 明朝" w:hAnsi="ＭＳ 明朝" w:hint="eastAsia"/>
        </w:rPr>
        <w:t>図</w:t>
      </w:r>
      <w:r w:rsidR="00B4450C">
        <w:rPr>
          <w:rFonts w:ascii="ＭＳ 明朝" w:eastAsia="ＭＳ 明朝" w:hAnsi="ＭＳ 明朝" w:hint="eastAsia"/>
        </w:rPr>
        <w:t>1</w:t>
      </w:r>
      <w:r w:rsidR="005B7166">
        <w:rPr>
          <w:rFonts w:ascii="ＭＳ 明朝" w:eastAsia="ＭＳ 明朝" w:hAnsi="ＭＳ 明朝"/>
        </w:rPr>
        <w:t>3</w:t>
      </w:r>
      <w:r w:rsidR="00885103" w:rsidRPr="00885103">
        <w:rPr>
          <w:rFonts w:ascii="ＭＳ 明朝" w:eastAsia="ＭＳ 明朝" w:hAnsi="ＭＳ 明朝" w:hint="eastAsia"/>
        </w:rPr>
        <w:t xml:space="preserve">　副業がある</w:t>
      </w:r>
      <w:r w:rsidR="008C30BC">
        <w:rPr>
          <w:rFonts w:ascii="ＭＳ 明朝" w:eastAsia="ＭＳ 明朝" w:hAnsi="ＭＳ 明朝" w:hint="eastAsia"/>
        </w:rPr>
        <w:t>者</w:t>
      </w:r>
      <w:r w:rsidR="00885103" w:rsidRPr="00885103">
        <w:rPr>
          <w:rFonts w:ascii="ＭＳ 明朝" w:eastAsia="ＭＳ 明朝" w:hAnsi="ＭＳ 明朝" w:hint="eastAsia"/>
        </w:rPr>
        <w:t>の数(非農林業従事者</w:t>
      </w:r>
      <w:r w:rsidR="00885103" w:rsidRPr="00885103">
        <w:rPr>
          <w:rFonts w:ascii="ＭＳ 明朝" w:eastAsia="ＭＳ 明朝" w:hAnsi="ＭＳ 明朝"/>
        </w:rPr>
        <w:t>)</w:t>
      </w:r>
      <w:r w:rsidR="00885103" w:rsidRPr="00885103">
        <w:rPr>
          <w:rFonts w:ascii="ＭＳ 明朝" w:eastAsia="ＭＳ 明朝" w:hAnsi="ＭＳ 明朝" w:hint="eastAsia"/>
        </w:rPr>
        <w:t>及び追加就業希望者数(非農林業従事者</w:t>
      </w:r>
      <w:r w:rsidR="00885103" w:rsidRPr="00885103">
        <w:rPr>
          <w:rFonts w:ascii="ＭＳ 明朝" w:eastAsia="ＭＳ 明朝" w:hAnsi="ＭＳ 明朝"/>
        </w:rPr>
        <w:t>)</w:t>
      </w:r>
      <w:r w:rsidR="00885103" w:rsidRPr="00885103">
        <w:rPr>
          <w:rFonts w:ascii="ＭＳ 明朝" w:eastAsia="ＭＳ 明朝" w:hAnsi="ＭＳ 明朝" w:hint="eastAsia"/>
        </w:rPr>
        <w:t>の</w:t>
      </w:r>
    </w:p>
    <w:p w14:paraId="3E0E449A" w14:textId="73095AB3" w:rsidR="00A92D40" w:rsidRPr="00885103" w:rsidRDefault="00885103" w:rsidP="009213E2">
      <w:pPr>
        <w:ind w:firstLineChars="700" w:firstLine="1470"/>
        <w:rPr>
          <w:rFonts w:ascii="ＭＳ 明朝" w:eastAsia="ＭＳ 明朝" w:hAnsi="ＭＳ 明朝"/>
        </w:rPr>
      </w:pPr>
      <w:r w:rsidRPr="00885103">
        <w:rPr>
          <w:rFonts w:ascii="ＭＳ 明朝" w:eastAsia="ＭＳ 明朝" w:hAnsi="ＭＳ 明朝" w:hint="eastAsia"/>
        </w:rPr>
        <w:t>推移(平成14年～令和４年</w:t>
      </w:r>
      <w:r w:rsidRPr="00885103">
        <w:rPr>
          <w:rFonts w:ascii="ＭＳ 明朝" w:eastAsia="ＭＳ 明朝" w:hAnsi="ＭＳ 明朝"/>
        </w:rPr>
        <w:t>)</w:t>
      </w:r>
      <w:r w:rsidRPr="00885103">
        <w:rPr>
          <w:rFonts w:ascii="ＭＳ 明朝" w:eastAsia="ＭＳ 明朝" w:hAnsi="ＭＳ 明朝" w:hint="eastAsia"/>
        </w:rPr>
        <w:t>―大阪府</w:t>
      </w:r>
    </w:p>
    <w:p w14:paraId="6B29ACE5" w14:textId="2E67ED58" w:rsidR="00051980" w:rsidRDefault="000C60EB" w:rsidP="00051980">
      <w:pPr>
        <w:jc w:val="center"/>
      </w:pPr>
      <w:r w:rsidRPr="000C60EB">
        <w:rPr>
          <w:noProof/>
        </w:rPr>
        <w:drawing>
          <wp:inline distT="0" distB="0" distL="0" distR="0" wp14:anchorId="1E35786F" wp14:editId="41CE9CF3">
            <wp:extent cx="4991100" cy="3185160"/>
            <wp:effectExtent l="0" t="0" r="0" b="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991100" cy="3185160"/>
                    </a:xfrm>
                    <a:prstGeom prst="rect">
                      <a:avLst/>
                    </a:prstGeom>
                    <a:noFill/>
                    <a:ln>
                      <a:noFill/>
                    </a:ln>
                  </pic:spPr>
                </pic:pic>
              </a:graphicData>
            </a:graphic>
          </wp:inline>
        </w:drawing>
      </w:r>
    </w:p>
    <w:p w14:paraId="3F6F1349" w14:textId="2343B7A8" w:rsidR="00D5522A" w:rsidRPr="00051980" w:rsidRDefault="00716D45" w:rsidP="00716D45">
      <w:pPr>
        <w:widowControl/>
        <w:jc w:val="left"/>
      </w:pPr>
      <w:r>
        <w:br w:type="page"/>
      </w:r>
    </w:p>
    <w:p w14:paraId="19A2EDD1" w14:textId="60A6FDA5" w:rsidR="00FD7E39" w:rsidRPr="004D1456" w:rsidRDefault="00457414" w:rsidP="00D055DE">
      <w:pPr>
        <w:pStyle w:val="2"/>
        <w:ind w:leftChars="2" w:left="424"/>
        <w:rPr>
          <w:rFonts w:ascii="ＭＳ ゴシック" w:eastAsia="ＭＳ ゴシック" w:hAnsi="ＭＳ ゴシック"/>
        </w:rPr>
      </w:pPr>
      <w:bookmarkStart w:id="33" w:name="_Toc150168465"/>
      <w:r w:rsidRPr="004D1456">
        <w:rPr>
          <w:rFonts w:ascii="ＭＳ ゴシック" w:eastAsia="ＭＳ ゴシック" w:hAnsi="ＭＳ ゴシック" w:hint="eastAsia"/>
        </w:rPr>
        <w:lastRenderedPageBreak/>
        <w:t>フリーランスの</w:t>
      </w:r>
      <w:r w:rsidR="00482828" w:rsidRPr="004D1456">
        <w:rPr>
          <w:rFonts w:ascii="ＭＳ ゴシック" w:eastAsia="ＭＳ ゴシック" w:hAnsi="ＭＳ ゴシック" w:hint="eastAsia"/>
        </w:rPr>
        <w:t>状況、フリーランスに</w:t>
      </w:r>
      <w:r w:rsidR="000170AD" w:rsidRPr="004D1456">
        <w:rPr>
          <w:rFonts w:ascii="ＭＳ ゴシック" w:eastAsia="ＭＳ ゴシック" w:hAnsi="ＭＳ ゴシック" w:hint="eastAsia"/>
        </w:rPr>
        <w:t>就いている</w:t>
      </w:r>
      <w:r w:rsidR="00482828" w:rsidRPr="004D1456">
        <w:rPr>
          <w:rFonts w:ascii="ＭＳ ゴシック" w:eastAsia="ＭＳ ゴシック" w:hAnsi="ＭＳ ゴシック" w:hint="eastAsia"/>
        </w:rPr>
        <w:t>主な理由</w:t>
      </w:r>
      <w:bookmarkEnd w:id="33"/>
    </w:p>
    <w:p w14:paraId="498A62EC" w14:textId="41F72625" w:rsidR="00716D45" w:rsidRPr="004D1456" w:rsidRDefault="00716D45" w:rsidP="00716D45">
      <w:pPr>
        <w:rPr>
          <w:rFonts w:ascii="ＭＳ ゴシック" w:eastAsia="ＭＳ ゴシック" w:hAnsi="ＭＳ ゴシック"/>
        </w:rPr>
      </w:pPr>
      <w:r w:rsidRPr="004D1456">
        <w:rPr>
          <w:rFonts w:ascii="ＭＳ ゴシック" w:eastAsia="ＭＳ ゴシック" w:hAnsi="ＭＳ ゴシック" w:hint="eastAsia"/>
          <w:b/>
          <w:noProof/>
          <w:szCs w:val="21"/>
        </w:rPr>
        <mc:AlternateContent>
          <mc:Choice Requires="wps">
            <w:drawing>
              <wp:anchor distT="0" distB="0" distL="114300" distR="114300" simplePos="0" relativeHeight="251702272" behindDoc="0" locked="0" layoutInCell="1" allowOverlap="1" wp14:anchorId="2D9A6F01" wp14:editId="5E1CFE47">
                <wp:simplePos x="0" y="0"/>
                <wp:positionH relativeFrom="margin">
                  <wp:align>left</wp:align>
                </wp:positionH>
                <wp:positionV relativeFrom="paragraph">
                  <wp:posOffset>128905</wp:posOffset>
                </wp:positionV>
                <wp:extent cx="6134100" cy="640080"/>
                <wp:effectExtent l="0" t="0" r="19050" b="26670"/>
                <wp:wrapNone/>
                <wp:docPr id="65" name="正方形/長方形 65"/>
                <wp:cNvGraphicFramePr/>
                <a:graphic xmlns:a="http://schemas.openxmlformats.org/drawingml/2006/main">
                  <a:graphicData uri="http://schemas.microsoft.com/office/word/2010/wordprocessingShape">
                    <wps:wsp>
                      <wps:cNvSpPr/>
                      <wps:spPr>
                        <a:xfrm>
                          <a:off x="0" y="0"/>
                          <a:ext cx="6134100" cy="6400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F995C5" id="正方形/長方形 65" o:spid="_x0000_s1026" style="position:absolute;left:0;text-align:left;margin-left:0;margin-top:10.15pt;width:483pt;height:50.4pt;z-index:251702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SlKrQIAAJAFAAAOAAAAZHJzL2Uyb0RvYy54bWysVM1uEzEQviPxDpbvZHdDGkrUTRW1CkKq&#10;2ooW9ex67e5KXo+xnWzCe8ADlDNnxIHHoRJvwdj7k6hUHBA5bGY8M9/8z9HxplZkLayrQOc0G6WU&#10;CM2hqPRdTt9fL18cUuI80wVToEVOt8LR4/nzZ0eNmYkxlKAKYQmCaDdrTE5L780sSRwvRc3cCIzQ&#10;KJRga+aRtXdJYVmD6LVKxmk6TRqwhbHAhXP4etoK6TziSym4v5DSCU9UTjE2H782fm/DN5kfsdmd&#10;ZaaseBcG+4coalZpdDpAnTLPyMpWf0DVFbfgQPoRhzoBKSsuYg6YTZY+yuaqZEbEXLA4zgxlcv8P&#10;lp+vLy2pipxODyjRrMYePXz98vD5+88f98mvT99aiqAUS9UYN0OLK3NpO84hGfLeSFuHf8yIbGJ5&#10;t0N5xcYTjo/T7OUkS7ELHGXTSZoexvonO2tjnX8joCaByKnF9sWqsvWZ8+gRVXuV4EzDslIqtlDp&#10;8OBAVUV4i0yYIXGiLFkz7L7fZCEFhNjTQi5YJiGxNpVI+a0SAULpd0JidTD4cQwkzuUOk3EutM9a&#10;UckK0bo6SPHXO+ujiK4jYECWGOSA3QH0mi1Ij93G3OkHUxHHejBO/xZYazxYRM+g/WBcVxrsUwAK&#10;s+o8t/p9kdrShCrdQrHF2bHQLpUzfFlh286Y85fM4hZhp/Ey+Av8SAVNTqGjKCnBfnzqPejjcKOU&#10;kga3Mqfuw4pZQYl6q3HsX2eTSVjjyEwOXo2RsfuS232JXtUngK3P8AYZHsmg71VPSgv1DR6QRfCK&#10;IqY5+s4p97ZnTnx7LfAEcbFYRDVcXcP8mb4yPICHqoaxvN7cMGu62fU49efQbzCbPRrhVjdYalis&#10;PMgqzveurl29ce3j4HQnKtyVfT5q7Q7p/DcAAAD//wMAUEsDBBQABgAIAAAAIQDrn3zQ3gAAAAcB&#10;AAAPAAAAZHJzL2Rvd25yZXYueG1sTI9BS8NAEIXvgv9hGcFLaTeJEDRmU0RRehDBag/eNsmYjc3O&#10;huy0jf/e8aTHN+/x3jflevaDOuIU+0AG0lUCCqkJbU+dgfe3x+U1qMiWWjsEQgPfGGFdnZ+VtmjD&#10;iV7xuOVOSQnFwhpwzGOhdWwcehtXYUQS7zNM3rLIqdPtZE9S7gedJUmuve1JFpwd8d5hs98evIGP&#10;zczdV/rEz3u72C02rm5eHmpjLi/mu1tQjDP/heEXX9ChEqY6HKiNajAgj7CBLLkCJe5NnsuhlliW&#10;pqCrUv/nr34AAAD//wMAUEsBAi0AFAAGAAgAAAAhALaDOJL+AAAA4QEAABMAAAAAAAAAAAAAAAAA&#10;AAAAAFtDb250ZW50X1R5cGVzXS54bWxQSwECLQAUAAYACAAAACEAOP0h/9YAAACUAQAACwAAAAAA&#10;AAAAAAAAAAAvAQAAX3JlbHMvLnJlbHNQSwECLQAUAAYACAAAACEAamUpSq0CAACQBQAADgAAAAAA&#10;AAAAAAAAAAAuAgAAZHJzL2Uyb0RvYy54bWxQSwECLQAUAAYACAAAACEA65980N4AAAAHAQAADwAA&#10;AAAAAAAAAAAAAAAHBQAAZHJzL2Rvd25yZXYueG1sUEsFBgAAAAAEAAQA8wAAABIGAAAAAA==&#10;" filled="f" strokecolor="black [3213]" strokeweight="1pt">
                <w10:wrap anchorx="margin"/>
              </v:rect>
            </w:pict>
          </mc:Fallback>
        </mc:AlternateContent>
      </w:r>
    </w:p>
    <w:p w14:paraId="357F2DEF" w14:textId="3F11022A" w:rsidR="00457414" w:rsidRPr="004D1456" w:rsidRDefault="00D0421B" w:rsidP="00716D45">
      <w:pPr>
        <w:pStyle w:val="a0"/>
        <w:numPr>
          <w:ilvl w:val="0"/>
          <w:numId w:val="31"/>
        </w:numPr>
        <w:ind w:leftChars="0" w:left="709" w:hanging="419"/>
        <w:rPr>
          <w:rFonts w:ascii="ＭＳ ゴシック" w:eastAsia="ＭＳ ゴシック" w:hAnsi="ＭＳ ゴシック"/>
          <w:b/>
          <w:bCs/>
        </w:rPr>
      </w:pPr>
      <w:r w:rsidRPr="004D1456">
        <w:rPr>
          <w:rFonts w:ascii="ＭＳ ゴシック" w:eastAsia="ＭＳ ゴシック" w:hAnsi="ＭＳ ゴシック" w:hint="eastAsia"/>
          <w:b/>
          <w:bCs/>
        </w:rPr>
        <w:t>本業がフリーランスの数は</w:t>
      </w:r>
      <w:r w:rsidR="00983AAC" w:rsidRPr="004D1456">
        <w:rPr>
          <w:rFonts w:ascii="ＭＳ ゴシック" w:eastAsia="ＭＳ ゴシック" w:hAnsi="ＭＳ ゴシック" w:hint="eastAsia"/>
          <w:b/>
          <w:bCs/>
        </w:rPr>
        <w:t>162.9</w:t>
      </w:r>
      <w:r w:rsidRPr="004D1456">
        <w:rPr>
          <w:rFonts w:ascii="ＭＳ ゴシック" w:eastAsia="ＭＳ ゴシック" w:hAnsi="ＭＳ ゴシック" w:hint="eastAsia"/>
          <w:b/>
          <w:bCs/>
        </w:rPr>
        <w:t>千人で、有業者に占める割合は</w:t>
      </w:r>
      <w:r w:rsidR="00716D45" w:rsidRPr="004D1456">
        <w:rPr>
          <w:rFonts w:ascii="ＭＳ ゴシック" w:eastAsia="ＭＳ ゴシック" w:hAnsi="ＭＳ ゴシック" w:hint="eastAsia"/>
          <w:b/>
          <w:bCs/>
        </w:rPr>
        <w:t>3.5％</w:t>
      </w:r>
    </w:p>
    <w:p w14:paraId="52604A36" w14:textId="7EB813F7" w:rsidR="00716D45" w:rsidRPr="004D1456" w:rsidRDefault="00716D45" w:rsidP="00716D45">
      <w:pPr>
        <w:pStyle w:val="a0"/>
        <w:numPr>
          <w:ilvl w:val="0"/>
          <w:numId w:val="31"/>
        </w:numPr>
        <w:ind w:leftChars="0" w:left="709"/>
        <w:rPr>
          <w:rFonts w:ascii="ＭＳ ゴシック" w:eastAsia="ＭＳ ゴシック" w:hAnsi="ＭＳ ゴシック"/>
        </w:rPr>
      </w:pPr>
      <w:r w:rsidRPr="004D1456">
        <w:rPr>
          <w:rFonts w:ascii="ＭＳ ゴシック" w:eastAsia="ＭＳ ゴシック" w:hAnsi="ＭＳ ゴシック" w:hint="eastAsia"/>
          <w:b/>
          <w:bCs/>
        </w:rPr>
        <w:t>年齢階級別にみると、「4</w:t>
      </w:r>
      <w:r w:rsidRPr="004D1456">
        <w:rPr>
          <w:rFonts w:ascii="ＭＳ ゴシック" w:eastAsia="ＭＳ ゴシック" w:hAnsi="ＭＳ ゴシック"/>
          <w:b/>
          <w:bCs/>
        </w:rPr>
        <w:t>5</w:t>
      </w:r>
      <w:r w:rsidRPr="004D1456">
        <w:rPr>
          <w:rFonts w:ascii="ＭＳ ゴシック" w:eastAsia="ＭＳ ゴシック" w:hAnsi="ＭＳ ゴシック" w:hint="eastAsia"/>
          <w:b/>
          <w:bCs/>
        </w:rPr>
        <w:t>～54歳」が</w:t>
      </w:r>
      <w:r w:rsidR="00983AAC" w:rsidRPr="004D1456">
        <w:rPr>
          <w:rFonts w:ascii="ＭＳ ゴシック" w:eastAsia="ＭＳ ゴシック" w:hAnsi="ＭＳ ゴシック" w:hint="eastAsia"/>
          <w:b/>
          <w:bCs/>
        </w:rPr>
        <w:t>46.4</w:t>
      </w:r>
      <w:r w:rsidRPr="004D1456">
        <w:rPr>
          <w:rFonts w:ascii="ＭＳ ゴシック" w:eastAsia="ＭＳ ゴシック" w:hAnsi="ＭＳ ゴシック" w:hint="eastAsia"/>
          <w:b/>
          <w:bCs/>
        </w:rPr>
        <w:t>千人で最も多い</w:t>
      </w:r>
    </w:p>
    <w:p w14:paraId="1D187613" w14:textId="4FDC9D66" w:rsidR="00716D45" w:rsidRDefault="00716D45" w:rsidP="00716D45">
      <w:pPr>
        <w:rPr>
          <w:rFonts w:ascii="ＭＳ 明朝" w:eastAsia="ＭＳ 明朝" w:hAnsi="ＭＳ 明朝"/>
        </w:rPr>
      </w:pPr>
    </w:p>
    <w:p w14:paraId="5D8F2DEA" w14:textId="48F0984E" w:rsidR="00716D45" w:rsidRDefault="00716D45" w:rsidP="00716D45">
      <w:pPr>
        <w:rPr>
          <w:rFonts w:ascii="ＭＳ 明朝" w:eastAsia="ＭＳ 明朝" w:hAnsi="ＭＳ 明朝"/>
        </w:rPr>
      </w:pPr>
      <w:r>
        <w:rPr>
          <w:rFonts w:ascii="ＭＳ 明朝" w:eastAsia="ＭＳ 明朝" w:hAnsi="ＭＳ 明朝" w:hint="eastAsia"/>
        </w:rPr>
        <w:t xml:space="preserve">　有業者のうち</w:t>
      </w:r>
      <w:r w:rsidR="00C15BA0">
        <w:rPr>
          <w:rFonts w:ascii="ＭＳ 明朝" w:eastAsia="ＭＳ 明朝" w:hAnsi="ＭＳ 明朝" w:hint="eastAsia"/>
        </w:rPr>
        <w:t>、</w:t>
      </w:r>
      <w:r w:rsidR="009B1059">
        <w:rPr>
          <w:rFonts w:ascii="ＭＳ 明朝" w:eastAsia="ＭＳ 明朝" w:hAnsi="ＭＳ 明朝" w:hint="eastAsia"/>
        </w:rPr>
        <w:t>フリーランスは197.5千人</w:t>
      </w:r>
      <w:r w:rsidR="00C15BA0">
        <w:rPr>
          <w:rFonts w:ascii="ＭＳ 明朝" w:eastAsia="ＭＳ 明朝" w:hAnsi="ＭＳ 明朝" w:hint="eastAsia"/>
        </w:rPr>
        <w:t>となっている。そのうち</w:t>
      </w:r>
      <w:r>
        <w:rPr>
          <w:rFonts w:ascii="ＭＳ 明朝" w:eastAsia="ＭＳ 明朝" w:hAnsi="ＭＳ 明朝" w:hint="eastAsia"/>
        </w:rPr>
        <w:t>本業がフリーランスの</w:t>
      </w:r>
      <w:r w:rsidR="00C15BA0">
        <w:rPr>
          <w:rFonts w:ascii="ＭＳ 明朝" w:eastAsia="ＭＳ 明朝" w:hAnsi="ＭＳ 明朝" w:hint="eastAsia"/>
        </w:rPr>
        <w:t>者</w:t>
      </w:r>
      <w:r>
        <w:rPr>
          <w:rFonts w:ascii="ＭＳ 明朝" w:eastAsia="ＭＳ 明朝" w:hAnsi="ＭＳ 明朝" w:hint="eastAsia"/>
        </w:rPr>
        <w:t>は162.9千人</w:t>
      </w:r>
      <w:r w:rsidR="00C15BA0">
        <w:rPr>
          <w:rFonts w:ascii="ＭＳ 明朝" w:eastAsia="ＭＳ 明朝" w:hAnsi="ＭＳ 明朝" w:hint="eastAsia"/>
        </w:rPr>
        <w:t>で</w:t>
      </w:r>
      <w:r>
        <w:rPr>
          <w:rFonts w:ascii="ＭＳ 明朝" w:eastAsia="ＭＳ 明朝" w:hAnsi="ＭＳ 明朝" w:hint="eastAsia"/>
        </w:rPr>
        <w:t>、有業者に占める割合</w:t>
      </w:r>
      <w:r w:rsidR="00C15BA0">
        <w:rPr>
          <w:rFonts w:ascii="ＭＳ 明朝" w:eastAsia="ＭＳ 明朝" w:hAnsi="ＭＳ 明朝" w:hint="eastAsia"/>
        </w:rPr>
        <w:t>は</w:t>
      </w:r>
      <w:r>
        <w:rPr>
          <w:rFonts w:ascii="ＭＳ 明朝" w:eastAsia="ＭＳ 明朝" w:hAnsi="ＭＳ 明朝" w:hint="eastAsia"/>
        </w:rPr>
        <w:t>3.5％となっ</w:t>
      </w:r>
      <w:r w:rsidR="00C15BA0">
        <w:rPr>
          <w:rFonts w:ascii="ＭＳ 明朝" w:eastAsia="ＭＳ 明朝" w:hAnsi="ＭＳ 明朝" w:hint="eastAsia"/>
        </w:rPr>
        <w:t>た</w:t>
      </w:r>
      <w:r>
        <w:rPr>
          <w:rFonts w:ascii="ＭＳ 明朝" w:eastAsia="ＭＳ 明朝" w:hAnsi="ＭＳ 明朝" w:hint="eastAsia"/>
        </w:rPr>
        <w:t>。</w:t>
      </w:r>
      <w:r w:rsidR="00C15BA0">
        <w:rPr>
          <w:rFonts w:ascii="ＭＳ 明朝" w:eastAsia="ＭＳ 明朝" w:hAnsi="ＭＳ 明朝" w:hint="eastAsia"/>
        </w:rPr>
        <w:t>本業がフリーランスの者を</w:t>
      </w:r>
      <w:r>
        <w:rPr>
          <w:rFonts w:ascii="ＭＳ 明朝" w:eastAsia="ＭＳ 明朝" w:hAnsi="ＭＳ 明朝" w:hint="eastAsia"/>
        </w:rPr>
        <w:t>年齢階級別にみると、「45～54歳」が</w:t>
      </w:r>
      <w:r w:rsidR="00983AAC">
        <w:rPr>
          <w:rFonts w:ascii="ＭＳ 明朝" w:eastAsia="ＭＳ 明朝" w:hAnsi="ＭＳ 明朝" w:hint="eastAsia"/>
        </w:rPr>
        <w:t>46.4</w:t>
      </w:r>
      <w:r>
        <w:rPr>
          <w:rFonts w:ascii="ＭＳ 明朝" w:eastAsia="ＭＳ 明朝" w:hAnsi="ＭＳ 明朝" w:hint="eastAsia"/>
        </w:rPr>
        <w:t>千人(同3.9％</w:t>
      </w:r>
      <w:r>
        <w:rPr>
          <w:rFonts w:ascii="ＭＳ 明朝" w:eastAsia="ＭＳ 明朝" w:hAnsi="ＭＳ 明朝"/>
        </w:rPr>
        <w:t>)</w:t>
      </w:r>
      <w:r>
        <w:rPr>
          <w:rFonts w:ascii="ＭＳ 明朝" w:eastAsia="ＭＳ 明朝" w:hAnsi="ＭＳ 明朝" w:hint="eastAsia"/>
        </w:rPr>
        <w:t>で最も多く、</w:t>
      </w:r>
      <w:r w:rsidR="00C15BA0">
        <w:rPr>
          <w:rFonts w:ascii="ＭＳ 明朝" w:eastAsia="ＭＳ 明朝" w:hAnsi="ＭＳ 明朝" w:hint="eastAsia"/>
        </w:rPr>
        <w:t>次いで</w:t>
      </w:r>
      <w:r>
        <w:rPr>
          <w:rFonts w:ascii="ＭＳ 明朝" w:eastAsia="ＭＳ 明朝" w:hAnsi="ＭＳ 明朝" w:hint="eastAsia"/>
        </w:rPr>
        <w:t>「35～44歳」が3</w:t>
      </w:r>
      <w:r w:rsidR="00983AAC">
        <w:rPr>
          <w:rFonts w:ascii="ＭＳ 明朝" w:eastAsia="ＭＳ 明朝" w:hAnsi="ＭＳ 明朝" w:hint="eastAsia"/>
        </w:rPr>
        <w:t>0.1</w:t>
      </w:r>
      <w:r>
        <w:rPr>
          <w:rFonts w:ascii="ＭＳ 明朝" w:eastAsia="ＭＳ 明朝" w:hAnsi="ＭＳ 明朝" w:hint="eastAsia"/>
        </w:rPr>
        <w:t>千人(同3.5％</w:t>
      </w:r>
      <w:r>
        <w:rPr>
          <w:rFonts w:ascii="ＭＳ 明朝" w:eastAsia="ＭＳ 明朝" w:hAnsi="ＭＳ 明朝"/>
        </w:rPr>
        <w:t>)</w:t>
      </w:r>
      <w:r>
        <w:rPr>
          <w:rFonts w:ascii="ＭＳ 明朝" w:eastAsia="ＭＳ 明朝" w:hAnsi="ＭＳ 明朝" w:hint="eastAsia"/>
        </w:rPr>
        <w:t>、「</w:t>
      </w:r>
      <w:r w:rsidR="00983AAC">
        <w:rPr>
          <w:rFonts w:ascii="ＭＳ 明朝" w:eastAsia="ＭＳ 明朝" w:hAnsi="ＭＳ 明朝" w:hint="eastAsia"/>
        </w:rPr>
        <w:t>65～74</w:t>
      </w:r>
      <w:r>
        <w:rPr>
          <w:rFonts w:ascii="ＭＳ 明朝" w:eastAsia="ＭＳ 明朝" w:hAnsi="ＭＳ 明朝" w:hint="eastAsia"/>
        </w:rPr>
        <w:t>歳」が</w:t>
      </w:r>
      <w:r w:rsidR="00983AAC">
        <w:rPr>
          <w:rFonts w:ascii="ＭＳ 明朝" w:eastAsia="ＭＳ 明朝" w:hAnsi="ＭＳ 明朝" w:hint="eastAsia"/>
        </w:rPr>
        <w:t>28.2</w:t>
      </w:r>
      <w:r>
        <w:rPr>
          <w:rFonts w:ascii="ＭＳ 明朝" w:eastAsia="ＭＳ 明朝" w:hAnsi="ＭＳ 明朝" w:hint="eastAsia"/>
        </w:rPr>
        <w:t>千人(同</w:t>
      </w:r>
      <w:r w:rsidR="00983AAC">
        <w:rPr>
          <w:rFonts w:ascii="ＭＳ 明朝" w:eastAsia="ＭＳ 明朝" w:hAnsi="ＭＳ 明朝" w:hint="eastAsia"/>
        </w:rPr>
        <w:t>6.8</w:t>
      </w:r>
      <w:r>
        <w:rPr>
          <w:rFonts w:ascii="ＭＳ 明朝" w:eastAsia="ＭＳ 明朝" w:hAnsi="ＭＳ 明朝" w:hint="eastAsia"/>
        </w:rPr>
        <w:t>％</w:t>
      </w:r>
      <w:r>
        <w:rPr>
          <w:rFonts w:ascii="ＭＳ 明朝" w:eastAsia="ＭＳ 明朝" w:hAnsi="ＭＳ 明朝"/>
        </w:rPr>
        <w:t>)</w:t>
      </w:r>
      <w:r>
        <w:rPr>
          <w:rFonts w:ascii="ＭＳ 明朝" w:eastAsia="ＭＳ 明朝" w:hAnsi="ＭＳ 明朝" w:hint="eastAsia"/>
        </w:rPr>
        <w:t>などとなっている。</w:t>
      </w:r>
      <w:r w:rsidR="00B4450C">
        <w:rPr>
          <w:rFonts w:ascii="ＭＳ 明朝" w:eastAsia="ＭＳ 明朝" w:hAnsi="ＭＳ 明朝" w:hint="eastAsia"/>
        </w:rPr>
        <w:t>〔表2</w:t>
      </w:r>
      <w:r w:rsidR="00B80F0A">
        <w:rPr>
          <w:rFonts w:ascii="ＭＳ 明朝" w:eastAsia="ＭＳ 明朝" w:hAnsi="ＭＳ 明朝"/>
        </w:rPr>
        <w:t>5</w:t>
      </w:r>
      <w:r w:rsidR="00B4450C">
        <w:rPr>
          <w:rFonts w:ascii="ＭＳ 明朝" w:eastAsia="ＭＳ 明朝" w:hAnsi="ＭＳ 明朝" w:hint="eastAsia"/>
        </w:rPr>
        <w:t>〕</w:t>
      </w:r>
    </w:p>
    <w:p w14:paraId="58EE3FB9" w14:textId="54F5FB17" w:rsidR="00716D45" w:rsidRDefault="00716D45" w:rsidP="00716D45">
      <w:pPr>
        <w:rPr>
          <w:rFonts w:ascii="ＭＳ 明朝" w:eastAsia="ＭＳ 明朝" w:hAnsi="ＭＳ 明朝"/>
        </w:rPr>
      </w:pPr>
    </w:p>
    <w:p w14:paraId="27C21A7A" w14:textId="080512E5" w:rsidR="00E018F6" w:rsidRDefault="00E018F6" w:rsidP="00E018F6">
      <w:pPr>
        <w:jc w:val="center"/>
        <w:rPr>
          <w:rFonts w:ascii="ＭＳ 明朝" w:eastAsia="ＭＳ 明朝" w:hAnsi="ＭＳ 明朝"/>
        </w:rPr>
      </w:pPr>
      <w:r>
        <w:rPr>
          <w:rFonts w:ascii="ＭＳ 明朝" w:eastAsia="ＭＳ 明朝" w:hAnsi="ＭＳ 明朝" w:hint="eastAsia"/>
        </w:rPr>
        <w:t>表</w:t>
      </w:r>
      <w:r w:rsidR="00B4450C">
        <w:rPr>
          <w:rFonts w:ascii="ＭＳ 明朝" w:eastAsia="ＭＳ 明朝" w:hAnsi="ＭＳ 明朝" w:hint="eastAsia"/>
        </w:rPr>
        <w:t>2</w:t>
      </w:r>
      <w:r w:rsidR="00B80F0A">
        <w:rPr>
          <w:rFonts w:ascii="ＭＳ 明朝" w:eastAsia="ＭＳ 明朝" w:hAnsi="ＭＳ 明朝"/>
        </w:rPr>
        <w:t>5</w:t>
      </w:r>
      <w:r>
        <w:rPr>
          <w:rFonts w:ascii="ＭＳ 明朝" w:eastAsia="ＭＳ 明朝" w:hAnsi="ＭＳ 明朝" w:hint="eastAsia"/>
        </w:rPr>
        <w:t xml:space="preserve">　年齢階級、フリーランスの本業・副業の別　別有業者数、フリーランスの数及び</w:t>
      </w:r>
    </w:p>
    <w:p w14:paraId="7BAE75B9" w14:textId="6108C032" w:rsidR="00E018F6" w:rsidRPr="00716D45" w:rsidRDefault="00E018F6" w:rsidP="00B4450C">
      <w:pPr>
        <w:ind w:firstLineChars="650" w:firstLine="1365"/>
        <w:rPr>
          <w:rFonts w:ascii="ＭＳ 明朝" w:eastAsia="ＭＳ 明朝" w:hAnsi="ＭＳ 明朝"/>
        </w:rPr>
      </w:pPr>
      <w:r>
        <w:rPr>
          <w:rFonts w:ascii="ＭＳ 明朝" w:eastAsia="ＭＳ 明朝" w:hAnsi="ＭＳ 明朝" w:hint="eastAsia"/>
        </w:rPr>
        <w:t>有業者に占める割合(令和４年</w:t>
      </w:r>
      <w:r>
        <w:rPr>
          <w:rFonts w:ascii="ＭＳ 明朝" w:eastAsia="ＭＳ 明朝" w:hAnsi="ＭＳ 明朝"/>
        </w:rPr>
        <w:t>)</w:t>
      </w:r>
      <w:r>
        <w:rPr>
          <w:rFonts w:ascii="ＭＳ 明朝" w:eastAsia="ＭＳ 明朝" w:hAnsi="ＭＳ 明朝" w:hint="eastAsia"/>
        </w:rPr>
        <w:t>―大阪府</w:t>
      </w:r>
    </w:p>
    <w:p w14:paraId="43AC106D" w14:textId="4AE69026" w:rsidR="00D0421B" w:rsidRDefault="00B118CB" w:rsidP="00D0421B">
      <w:r w:rsidRPr="00B118CB">
        <w:rPr>
          <w:noProof/>
        </w:rPr>
        <w:drawing>
          <wp:inline distT="0" distB="0" distL="0" distR="0" wp14:anchorId="7E1A476B" wp14:editId="03E30DB4">
            <wp:extent cx="6120130" cy="1918970"/>
            <wp:effectExtent l="0" t="0" r="0" b="5080"/>
            <wp:docPr id="73" name="図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120130" cy="1918970"/>
                    </a:xfrm>
                    <a:prstGeom prst="rect">
                      <a:avLst/>
                    </a:prstGeom>
                    <a:noFill/>
                    <a:ln>
                      <a:noFill/>
                    </a:ln>
                  </pic:spPr>
                </pic:pic>
              </a:graphicData>
            </a:graphic>
          </wp:inline>
        </w:drawing>
      </w:r>
    </w:p>
    <w:p w14:paraId="5994E03A" w14:textId="3F6AF5B3" w:rsidR="009F4B60" w:rsidRDefault="009F4B60" w:rsidP="00D0421B"/>
    <w:p w14:paraId="0560ABB3" w14:textId="0B1ECAC4" w:rsidR="009F4B60" w:rsidRDefault="009F4B60" w:rsidP="00D0421B">
      <w:pPr>
        <w:rPr>
          <w:rFonts w:ascii="ＭＳ 明朝" w:eastAsia="ＭＳ 明朝" w:hAnsi="ＭＳ 明朝"/>
        </w:rPr>
      </w:pPr>
      <w:r>
        <w:rPr>
          <w:rFonts w:hint="eastAsia"/>
        </w:rPr>
        <w:t xml:space="preserve">　</w:t>
      </w:r>
      <w:r w:rsidRPr="009F4B60">
        <w:rPr>
          <w:rFonts w:ascii="ＭＳ 明朝" w:eastAsia="ＭＳ 明朝" w:hAnsi="ＭＳ 明朝" w:hint="eastAsia"/>
        </w:rPr>
        <w:t>また、</w:t>
      </w:r>
      <w:r w:rsidR="00C15BA0">
        <w:rPr>
          <w:rFonts w:ascii="ＭＳ 明朝" w:eastAsia="ＭＳ 明朝" w:hAnsi="ＭＳ 明朝" w:hint="eastAsia"/>
        </w:rPr>
        <w:t>本業が</w:t>
      </w:r>
      <w:r w:rsidRPr="009F4B60">
        <w:rPr>
          <w:rFonts w:ascii="ＭＳ 明朝" w:eastAsia="ＭＳ 明朝" w:hAnsi="ＭＳ 明朝" w:hint="eastAsia"/>
        </w:rPr>
        <w:t>フリーランスの者について、</w:t>
      </w:r>
      <w:r>
        <w:rPr>
          <w:rFonts w:ascii="ＭＳ 明朝" w:eastAsia="ＭＳ 明朝" w:hAnsi="ＭＳ 明朝" w:hint="eastAsia"/>
        </w:rPr>
        <w:t>現職の就業形態に就いている主な理由別にみると、「専門的な技能等を生かせるから」が30.</w:t>
      </w:r>
      <w:r w:rsidR="007C7579">
        <w:rPr>
          <w:rFonts w:ascii="ＭＳ 明朝" w:eastAsia="ＭＳ 明朝" w:hAnsi="ＭＳ 明朝"/>
        </w:rPr>
        <w:t>1</w:t>
      </w:r>
      <w:r w:rsidR="00983AAC">
        <w:rPr>
          <w:rFonts w:ascii="ＭＳ 明朝" w:eastAsia="ＭＳ 明朝" w:hAnsi="ＭＳ 明朝" w:hint="eastAsia"/>
        </w:rPr>
        <w:t>％</w:t>
      </w:r>
      <w:r>
        <w:rPr>
          <w:rFonts w:ascii="ＭＳ 明朝" w:eastAsia="ＭＳ 明朝" w:hAnsi="ＭＳ 明朝" w:hint="eastAsia"/>
        </w:rPr>
        <w:t>と最も高く、次いで「自分の都合のよい時間に働きたいから」(</w:t>
      </w:r>
      <w:r>
        <w:rPr>
          <w:rFonts w:ascii="ＭＳ 明朝" w:eastAsia="ＭＳ 明朝" w:hAnsi="ＭＳ 明朝"/>
        </w:rPr>
        <w:t>2</w:t>
      </w:r>
      <w:r w:rsidR="007C7579">
        <w:rPr>
          <w:rFonts w:ascii="ＭＳ 明朝" w:eastAsia="ＭＳ 明朝" w:hAnsi="ＭＳ 明朝"/>
        </w:rPr>
        <w:t>5.0</w:t>
      </w:r>
      <w:r w:rsidR="00983AAC">
        <w:rPr>
          <w:rFonts w:ascii="ＭＳ 明朝" w:eastAsia="ＭＳ 明朝" w:hAnsi="ＭＳ 明朝" w:hint="eastAsia"/>
        </w:rPr>
        <w:t>％</w:t>
      </w:r>
      <w:r w:rsidR="007C7579">
        <w:rPr>
          <w:rFonts w:ascii="ＭＳ 明朝" w:eastAsia="ＭＳ 明朝" w:hAnsi="ＭＳ 明朝" w:hint="eastAsia"/>
        </w:rPr>
        <w:t>)、「</w:t>
      </w:r>
      <w:r>
        <w:rPr>
          <w:rFonts w:ascii="ＭＳ 明朝" w:eastAsia="ＭＳ 明朝" w:hAnsi="ＭＳ 明朝" w:hint="eastAsia"/>
        </w:rPr>
        <w:t>家事・育児・介護等と両立しやすいから</w:t>
      </w:r>
      <w:r w:rsidR="007C7579">
        <w:rPr>
          <w:rFonts w:ascii="ＭＳ 明朝" w:eastAsia="ＭＳ 明朝" w:hAnsi="ＭＳ 明朝" w:hint="eastAsia"/>
        </w:rPr>
        <w:t>」(</w:t>
      </w:r>
      <w:r w:rsidR="007C7579">
        <w:rPr>
          <w:rFonts w:ascii="ＭＳ 明朝" w:eastAsia="ＭＳ 明朝" w:hAnsi="ＭＳ 明朝"/>
        </w:rPr>
        <w:t>6.2</w:t>
      </w:r>
      <w:r w:rsidR="007C7579">
        <w:rPr>
          <w:rFonts w:ascii="ＭＳ 明朝" w:eastAsia="ＭＳ 明朝" w:hAnsi="ＭＳ 明朝" w:hint="eastAsia"/>
        </w:rPr>
        <w:t>％</w:t>
      </w:r>
      <w:r w:rsidR="007C7579">
        <w:rPr>
          <w:rFonts w:ascii="ＭＳ 明朝" w:eastAsia="ＭＳ 明朝" w:hAnsi="ＭＳ 明朝"/>
        </w:rPr>
        <w:t>)</w:t>
      </w:r>
      <w:r>
        <w:rPr>
          <w:rFonts w:ascii="ＭＳ 明朝" w:eastAsia="ＭＳ 明朝" w:hAnsi="ＭＳ 明朝" w:hint="eastAsia"/>
        </w:rPr>
        <w:t>などとなっている。</w:t>
      </w:r>
      <w:r w:rsidR="00E27D61">
        <w:rPr>
          <w:rFonts w:ascii="ＭＳ 明朝" w:eastAsia="ＭＳ 明朝" w:hAnsi="ＭＳ 明朝" w:hint="eastAsia"/>
        </w:rPr>
        <w:t>〔表2</w:t>
      </w:r>
      <w:r w:rsidR="00B80F0A">
        <w:rPr>
          <w:rFonts w:ascii="ＭＳ 明朝" w:eastAsia="ＭＳ 明朝" w:hAnsi="ＭＳ 明朝"/>
        </w:rPr>
        <w:t>6</w:t>
      </w:r>
      <w:r w:rsidR="00E27D61">
        <w:rPr>
          <w:rFonts w:ascii="ＭＳ 明朝" w:eastAsia="ＭＳ 明朝" w:hAnsi="ＭＳ 明朝" w:hint="eastAsia"/>
        </w:rPr>
        <w:t>〕</w:t>
      </w:r>
    </w:p>
    <w:p w14:paraId="3EA970D5" w14:textId="77777777" w:rsidR="00433819" w:rsidRDefault="00433819" w:rsidP="00D0421B">
      <w:pPr>
        <w:rPr>
          <w:rFonts w:ascii="ＭＳ 明朝" w:eastAsia="ＭＳ 明朝" w:hAnsi="ＭＳ 明朝"/>
        </w:rPr>
      </w:pPr>
    </w:p>
    <w:p w14:paraId="6D45BEB8" w14:textId="4A8FBD62" w:rsidR="00433819" w:rsidRDefault="00433819" w:rsidP="00433819">
      <w:pPr>
        <w:jc w:val="center"/>
        <w:rPr>
          <w:rFonts w:ascii="ＭＳ 明朝" w:eastAsia="ＭＳ 明朝" w:hAnsi="ＭＳ 明朝"/>
        </w:rPr>
      </w:pPr>
      <w:r>
        <w:rPr>
          <w:rFonts w:ascii="ＭＳ 明朝" w:eastAsia="ＭＳ 明朝" w:hAnsi="ＭＳ 明朝" w:hint="eastAsia"/>
        </w:rPr>
        <w:t>表2</w:t>
      </w:r>
      <w:r w:rsidR="00B80F0A">
        <w:rPr>
          <w:rFonts w:ascii="ＭＳ 明朝" w:eastAsia="ＭＳ 明朝" w:hAnsi="ＭＳ 明朝"/>
        </w:rPr>
        <w:t>6</w:t>
      </w:r>
      <w:r>
        <w:rPr>
          <w:rFonts w:ascii="ＭＳ 明朝" w:eastAsia="ＭＳ 明朝" w:hAnsi="ＭＳ 明朝" w:hint="eastAsia"/>
        </w:rPr>
        <w:t xml:space="preserve">　現職の就業形態に就いている主な理由別フリーランスの者(本業</w:t>
      </w:r>
      <w:r>
        <w:rPr>
          <w:rFonts w:ascii="ＭＳ 明朝" w:eastAsia="ＭＳ 明朝" w:hAnsi="ＭＳ 明朝"/>
        </w:rPr>
        <w:t>)</w:t>
      </w:r>
      <w:r>
        <w:rPr>
          <w:rFonts w:ascii="ＭＳ 明朝" w:eastAsia="ＭＳ 明朝" w:hAnsi="ＭＳ 明朝" w:hint="eastAsia"/>
        </w:rPr>
        <w:t>総数</w:t>
      </w:r>
    </w:p>
    <w:p w14:paraId="3C60DEA3" w14:textId="0AE0CDD9" w:rsidR="00433819" w:rsidRPr="009F4B60" w:rsidRDefault="00433819" w:rsidP="00433819">
      <w:pPr>
        <w:ind w:firstLineChars="900" w:firstLine="1890"/>
        <w:rPr>
          <w:rFonts w:ascii="ＭＳ 明朝" w:eastAsia="ＭＳ 明朝" w:hAnsi="ＭＳ 明朝"/>
        </w:rPr>
      </w:pPr>
      <w:r>
        <w:rPr>
          <w:rFonts w:ascii="ＭＳ 明朝" w:eastAsia="ＭＳ 明朝" w:hAnsi="ＭＳ 明朝" w:hint="eastAsia"/>
        </w:rPr>
        <w:t>に対する割合(令和４年</w:t>
      </w:r>
      <w:r>
        <w:rPr>
          <w:rFonts w:ascii="ＭＳ 明朝" w:eastAsia="ＭＳ 明朝" w:hAnsi="ＭＳ 明朝"/>
        </w:rPr>
        <w:t>)</w:t>
      </w:r>
      <w:r>
        <w:rPr>
          <w:rFonts w:ascii="ＭＳ 明朝" w:eastAsia="ＭＳ 明朝" w:hAnsi="ＭＳ 明朝" w:hint="eastAsia"/>
        </w:rPr>
        <w:t>―大阪府、全国</w:t>
      </w:r>
    </w:p>
    <w:p w14:paraId="7FC1F759" w14:textId="7D07520C" w:rsidR="004A7039" w:rsidRDefault="00B118CB" w:rsidP="00433819">
      <w:pPr>
        <w:jc w:val="center"/>
      </w:pPr>
      <w:r w:rsidRPr="00B118CB">
        <w:rPr>
          <w:noProof/>
        </w:rPr>
        <w:drawing>
          <wp:inline distT="0" distB="0" distL="0" distR="0" wp14:anchorId="7DA00359" wp14:editId="49A93FF4">
            <wp:extent cx="4876800" cy="1828800"/>
            <wp:effectExtent l="0" t="0" r="0" b="0"/>
            <wp:docPr id="74" name="図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876800" cy="1828800"/>
                    </a:xfrm>
                    <a:prstGeom prst="rect">
                      <a:avLst/>
                    </a:prstGeom>
                    <a:noFill/>
                    <a:ln>
                      <a:noFill/>
                    </a:ln>
                  </pic:spPr>
                </pic:pic>
              </a:graphicData>
            </a:graphic>
          </wp:inline>
        </w:drawing>
      </w:r>
    </w:p>
    <w:p w14:paraId="41B9165A" w14:textId="77777777" w:rsidR="00893587" w:rsidRDefault="004A7039">
      <w:pPr>
        <w:widowControl/>
        <w:jc w:val="left"/>
        <w:sectPr w:rsidR="00893587" w:rsidSect="003F73D0">
          <w:footerReference w:type="default" r:id="rId54"/>
          <w:pgSz w:w="11906" w:h="16838"/>
          <w:pgMar w:top="1418" w:right="1134" w:bottom="1134" w:left="1134" w:header="283" w:footer="283" w:gutter="0"/>
          <w:pgNumType w:start="1"/>
          <w:cols w:space="425"/>
          <w:docGrid w:type="lines" w:linePitch="360"/>
        </w:sectPr>
      </w:pPr>
      <w:r>
        <w:br w:type="page"/>
      </w:r>
    </w:p>
    <w:p w14:paraId="2B3F9875" w14:textId="3EF80219" w:rsidR="001B43D6" w:rsidRDefault="001B43D6">
      <w:pPr>
        <w:widowControl/>
        <w:jc w:val="left"/>
      </w:pPr>
    </w:p>
    <w:p w14:paraId="4B7546A2" w14:textId="77777777" w:rsidR="001B43D6" w:rsidRDefault="001B43D6">
      <w:pPr>
        <w:widowControl/>
        <w:jc w:val="left"/>
      </w:pPr>
      <w:r>
        <w:br w:type="page"/>
      </w:r>
    </w:p>
    <w:p w14:paraId="78A3CCE2" w14:textId="77777777" w:rsidR="004A7039" w:rsidRDefault="004A7039">
      <w:pPr>
        <w:widowControl/>
        <w:jc w:val="left"/>
      </w:pPr>
    </w:p>
    <w:p w14:paraId="3C07B832" w14:textId="77777777" w:rsidR="004A7039" w:rsidRDefault="004A7039" w:rsidP="004A7039">
      <w:pPr>
        <w:rPr>
          <w:rFonts w:ascii="Century" w:eastAsia="ＭＳ 明朝" w:hAnsi="Century" w:cs="Times New Roman"/>
          <w:noProof/>
          <w:szCs w:val="24"/>
        </w:rPr>
      </w:pPr>
    </w:p>
    <w:p w14:paraId="13CD0383" w14:textId="77777777" w:rsidR="004A7039" w:rsidRDefault="004A7039" w:rsidP="004A7039">
      <w:pPr>
        <w:rPr>
          <w:rFonts w:ascii="Century" w:eastAsia="ＭＳ 明朝" w:hAnsi="Century" w:cs="Times New Roman"/>
          <w:noProof/>
          <w:szCs w:val="24"/>
        </w:rPr>
      </w:pPr>
    </w:p>
    <w:p w14:paraId="67EAEAB7" w14:textId="77777777" w:rsidR="004A7039" w:rsidRDefault="004A7039" w:rsidP="004A7039">
      <w:pPr>
        <w:rPr>
          <w:rFonts w:ascii="Century" w:eastAsia="ＭＳ 明朝" w:hAnsi="Century" w:cs="Times New Roman"/>
          <w:noProof/>
          <w:szCs w:val="24"/>
        </w:rPr>
      </w:pPr>
    </w:p>
    <w:p w14:paraId="11BC47A9" w14:textId="77777777" w:rsidR="004A7039" w:rsidRDefault="004A7039" w:rsidP="004A7039">
      <w:pPr>
        <w:rPr>
          <w:rFonts w:ascii="Century" w:eastAsia="ＭＳ 明朝" w:hAnsi="Century" w:cs="Times New Roman"/>
          <w:noProof/>
          <w:szCs w:val="24"/>
        </w:rPr>
      </w:pPr>
    </w:p>
    <w:p w14:paraId="028310CD" w14:textId="77777777" w:rsidR="004A7039" w:rsidRDefault="004A7039" w:rsidP="004A7039">
      <w:pPr>
        <w:rPr>
          <w:rFonts w:ascii="Century" w:eastAsia="ＭＳ 明朝" w:hAnsi="Century" w:cs="Times New Roman"/>
          <w:noProof/>
          <w:szCs w:val="24"/>
        </w:rPr>
      </w:pPr>
    </w:p>
    <w:p w14:paraId="16FB31AE" w14:textId="77777777" w:rsidR="004A7039" w:rsidRDefault="004A7039" w:rsidP="004A7039">
      <w:pPr>
        <w:rPr>
          <w:rFonts w:ascii="Century" w:eastAsia="ＭＳ 明朝" w:hAnsi="Century" w:cs="Times New Roman"/>
          <w:noProof/>
          <w:szCs w:val="24"/>
        </w:rPr>
      </w:pPr>
    </w:p>
    <w:p w14:paraId="480A4CF8" w14:textId="77777777" w:rsidR="004A7039" w:rsidRDefault="004A7039" w:rsidP="004A7039">
      <w:pPr>
        <w:rPr>
          <w:rFonts w:ascii="Century" w:eastAsia="ＭＳ 明朝" w:hAnsi="Century" w:cs="Times New Roman"/>
          <w:noProof/>
          <w:szCs w:val="24"/>
        </w:rPr>
      </w:pPr>
    </w:p>
    <w:p w14:paraId="48D6D049" w14:textId="77777777" w:rsidR="004A7039" w:rsidRDefault="004A7039" w:rsidP="004A7039">
      <w:pPr>
        <w:rPr>
          <w:rFonts w:ascii="Century" w:eastAsia="ＭＳ 明朝" w:hAnsi="Century" w:cs="Times New Roman"/>
          <w:noProof/>
          <w:szCs w:val="24"/>
        </w:rPr>
      </w:pPr>
    </w:p>
    <w:p w14:paraId="75167485" w14:textId="77777777" w:rsidR="004A7039" w:rsidRDefault="004A7039" w:rsidP="004A7039">
      <w:pPr>
        <w:rPr>
          <w:rFonts w:ascii="Century" w:eastAsia="ＭＳ 明朝" w:hAnsi="Century" w:cs="Times New Roman"/>
          <w:noProof/>
          <w:szCs w:val="24"/>
        </w:rPr>
      </w:pPr>
    </w:p>
    <w:p w14:paraId="654365FF" w14:textId="77777777" w:rsidR="004A7039" w:rsidRDefault="004A7039" w:rsidP="004A7039">
      <w:pPr>
        <w:rPr>
          <w:rFonts w:ascii="Century" w:eastAsia="ＭＳ 明朝" w:hAnsi="Century" w:cs="Times New Roman"/>
          <w:noProof/>
          <w:szCs w:val="24"/>
        </w:rPr>
      </w:pPr>
    </w:p>
    <w:p w14:paraId="727E79E9" w14:textId="77777777" w:rsidR="004A7039" w:rsidRDefault="004A7039" w:rsidP="004A7039">
      <w:pPr>
        <w:rPr>
          <w:rFonts w:ascii="Century" w:eastAsia="ＭＳ 明朝" w:hAnsi="Century" w:cs="Times New Roman"/>
          <w:noProof/>
          <w:szCs w:val="24"/>
        </w:rPr>
      </w:pPr>
    </w:p>
    <w:p w14:paraId="23FED910" w14:textId="77777777" w:rsidR="004A7039" w:rsidRDefault="004A7039" w:rsidP="004A7039">
      <w:pPr>
        <w:rPr>
          <w:rFonts w:ascii="Century" w:eastAsia="ＭＳ 明朝" w:hAnsi="Century" w:cs="Times New Roman"/>
          <w:noProof/>
          <w:szCs w:val="24"/>
        </w:rPr>
      </w:pPr>
    </w:p>
    <w:p w14:paraId="01DBAD6A" w14:textId="77777777" w:rsidR="004A7039" w:rsidRDefault="004A7039" w:rsidP="004A7039">
      <w:pPr>
        <w:rPr>
          <w:rFonts w:ascii="Century" w:eastAsia="ＭＳ 明朝" w:hAnsi="Century" w:cs="Times New Roman"/>
          <w:noProof/>
          <w:szCs w:val="24"/>
        </w:rPr>
      </w:pPr>
    </w:p>
    <w:p w14:paraId="6ADDD718" w14:textId="77777777" w:rsidR="004A7039" w:rsidRDefault="004A7039" w:rsidP="004A7039">
      <w:pPr>
        <w:rPr>
          <w:rFonts w:ascii="Century" w:eastAsia="ＭＳ 明朝" w:hAnsi="Century" w:cs="Times New Roman"/>
          <w:noProof/>
          <w:szCs w:val="24"/>
        </w:rPr>
      </w:pPr>
    </w:p>
    <w:p w14:paraId="7BBF43CC" w14:textId="77777777" w:rsidR="004A7039" w:rsidRDefault="004A7039" w:rsidP="004A7039">
      <w:pPr>
        <w:rPr>
          <w:rFonts w:ascii="Century" w:eastAsia="ＭＳ 明朝" w:hAnsi="Century" w:cs="Times New Roman"/>
          <w:noProof/>
          <w:szCs w:val="24"/>
        </w:rPr>
      </w:pPr>
    </w:p>
    <w:p w14:paraId="28033F5C" w14:textId="77777777" w:rsidR="004A7039" w:rsidRDefault="004A7039" w:rsidP="004A7039"/>
    <w:p w14:paraId="37FA360A" w14:textId="77777777" w:rsidR="004A7039" w:rsidRDefault="004A7039" w:rsidP="004A7039"/>
    <w:p w14:paraId="7B79632D" w14:textId="77777777" w:rsidR="004A7039" w:rsidRDefault="004A7039" w:rsidP="004A7039"/>
    <w:p w14:paraId="49A33987" w14:textId="66CB32F3" w:rsidR="004A7039" w:rsidRDefault="004A7039" w:rsidP="004A7039"/>
    <w:p w14:paraId="2DDE1FCE" w14:textId="77777777" w:rsidR="00C16B5F" w:rsidRDefault="00C16B5F" w:rsidP="004A7039"/>
    <w:p w14:paraId="5B291756" w14:textId="77777777" w:rsidR="00C16B5F" w:rsidRDefault="00C16B5F" w:rsidP="004A7039"/>
    <w:p w14:paraId="44CC92B4" w14:textId="1B0DBB38" w:rsidR="00C16B5F" w:rsidRDefault="00C16B5F" w:rsidP="004A7039"/>
    <w:p w14:paraId="568E4386" w14:textId="4A1EDA6B" w:rsidR="00C16B5F" w:rsidRDefault="00C16B5F" w:rsidP="004A7039"/>
    <w:p w14:paraId="52DFB923" w14:textId="29350A2A" w:rsidR="00C16B5F" w:rsidRDefault="00C16B5F" w:rsidP="004A7039"/>
    <w:p w14:paraId="631AC26C" w14:textId="733EC313" w:rsidR="00C16B5F" w:rsidRDefault="00C16B5F" w:rsidP="004A7039"/>
    <w:p w14:paraId="159565E7" w14:textId="2F82A235" w:rsidR="00C16B5F" w:rsidRDefault="00C16B5F" w:rsidP="004A7039"/>
    <w:p w14:paraId="1A2FAE5E" w14:textId="694973EF" w:rsidR="00C16B5F" w:rsidRDefault="00C16B5F" w:rsidP="004A7039"/>
    <w:p w14:paraId="028A2F94" w14:textId="39704695" w:rsidR="00C16B5F" w:rsidRDefault="00C16B5F" w:rsidP="004A7039"/>
    <w:p w14:paraId="363D5883" w14:textId="78D41919" w:rsidR="00C16B5F" w:rsidRDefault="00C16B5F" w:rsidP="004A7039">
      <w:r w:rsidRPr="00763EF3">
        <w:rPr>
          <w:rFonts w:ascii="Century" w:eastAsia="ＭＳ 明朝" w:hAnsi="Century" w:cs="Times New Roman"/>
          <w:noProof/>
          <w:szCs w:val="24"/>
        </w:rPr>
        <w:drawing>
          <wp:anchor distT="0" distB="0" distL="114300" distR="114300" simplePos="0" relativeHeight="251727872" behindDoc="0" locked="0" layoutInCell="1" allowOverlap="1" wp14:anchorId="2C12D427" wp14:editId="74FE838F">
            <wp:simplePos x="0" y="0"/>
            <wp:positionH relativeFrom="margin">
              <wp:align>left</wp:align>
            </wp:positionH>
            <wp:positionV relativeFrom="paragraph">
              <wp:posOffset>98425</wp:posOffset>
            </wp:positionV>
            <wp:extent cx="1247775" cy="447675"/>
            <wp:effectExtent l="0" t="0" r="9525" b="0"/>
            <wp:wrapNone/>
            <wp:docPr id="4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2"/>
                    <pic:cNvPicPr>
                      <a:picLocks noChangeAspect="1"/>
                    </pic:cNvPicPr>
                  </pic:nvPicPr>
                  <pic:blipFill>
                    <a:blip r:embed="rId55" cstate="print">
                      <a:extLst>
                        <a:ext uri="{28A0092B-C50C-407E-A947-70E740481C1C}">
                          <a14:useLocalDpi xmlns:a14="http://schemas.microsoft.com/office/drawing/2010/main" val="0"/>
                        </a:ext>
                      </a:extLst>
                    </a:blip>
                    <a:stretch>
                      <a:fillRect/>
                    </a:stretch>
                  </pic:blipFill>
                  <pic:spPr>
                    <a:xfrm>
                      <a:off x="0" y="0"/>
                      <a:ext cx="1247775" cy="447675"/>
                    </a:xfrm>
                    <a:prstGeom prst="rect">
                      <a:avLst/>
                    </a:prstGeom>
                  </pic:spPr>
                </pic:pic>
              </a:graphicData>
            </a:graphic>
          </wp:anchor>
        </w:drawing>
      </w:r>
    </w:p>
    <w:p w14:paraId="4F0EA6FA" w14:textId="0D51714D" w:rsidR="00C16B5F" w:rsidRDefault="00C16B5F" w:rsidP="004A7039">
      <w:r w:rsidRPr="00EB43CE">
        <w:rPr>
          <w:rFonts w:ascii="Century" w:eastAsia="ＭＳ 明朝" w:hAnsi="Century" w:cs="Times New Roman"/>
          <w:noProof/>
          <w:szCs w:val="24"/>
        </w:rPr>
        <mc:AlternateContent>
          <mc:Choice Requires="wps">
            <w:drawing>
              <wp:anchor distT="0" distB="0" distL="114300" distR="114300" simplePos="0" relativeHeight="251725824" behindDoc="0" locked="0" layoutInCell="1" allowOverlap="1" wp14:anchorId="1EC0635D" wp14:editId="2B4D69A3">
                <wp:simplePos x="0" y="0"/>
                <wp:positionH relativeFrom="column">
                  <wp:posOffset>1312545</wp:posOffset>
                </wp:positionH>
                <wp:positionV relativeFrom="paragraph">
                  <wp:posOffset>10160</wp:posOffset>
                </wp:positionV>
                <wp:extent cx="4886325" cy="723900"/>
                <wp:effectExtent l="0" t="0" r="0" b="0"/>
                <wp:wrapNone/>
                <wp:docPr id="40"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1D214" w14:textId="0A85C756" w:rsidR="004A7039" w:rsidRDefault="004A7039" w:rsidP="004A7039">
                            <w:pPr>
                              <w:pStyle w:val="Web"/>
                              <w:spacing w:line="0" w:lineRule="atLeast"/>
                              <w:rPr>
                                <w:rFonts w:ascii="ＭＳ ゴシック" w:eastAsia="ＭＳ ゴシック" w:hAnsi="ＭＳ ゴシック"/>
                                <w:sz w:val="18"/>
                              </w:rPr>
                            </w:pPr>
                            <w:r>
                              <w:rPr>
                                <w:rFonts w:ascii="ＭＳ ゴシック" w:eastAsia="ＭＳ ゴシック" w:hAnsi="ＭＳ ゴシック" w:hint="eastAsia"/>
                                <w:b/>
                              </w:rPr>
                              <w:t>総務部統計課人口・社会</w:t>
                            </w:r>
                            <w:r w:rsidRPr="00EB43CE">
                              <w:rPr>
                                <w:rFonts w:ascii="ＭＳ ゴシック" w:eastAsia="ＭＳ ゴシック" w:hAnsi="ＭＳ ゴシック" w:hint="eastAsia"/>
                                <w:b/>
                              </w:rPr>
                              <w:t>グループ</w:t>
                            </w:r>
                            <w:r w:rsidRPr="00EB43CE">
                              <w:rPr>
                                <w:rFonts w:ascii="ＭＳ ゴシック" w:eastAsia="ＭＳ ゴシック" w:hAnsi="ＭＳ ゴシック"/>
                                <w:b/>
                              </w:rPr>
                              <w:br/>
                            </w:r>
                            <w:r w:rsidRPr="00EB43CE">
                              <w:rPr>
                                <w:rFonts w:ascii="ＭＳ ゴシック" w:eastAsia="ＭＳ ゴシック" w:hAnsi="ＭＳ ゴシック" w:hint="eastAsia"/>
                                <w:sz w:val="18"/>
                              </w:rPr>
                              <w:t>〒559-8555　大阪市住之江区南港北1-14-16 大阪府咲洲庁舎(さきしまコスモタワー)19階</w:t>
                            </w:r>
                            <w:r w:rsidRPr="00EB43CE">
                              <w:rPr>
                                <w:rFonts w:ascii="ＭＳ ゴシック" w:eastAsia="ＭＳ ゴシック" w:hAnsi="ＭＳ ゴシック"/>
                                <w:b/>
                              </w:rPr>
                              <w:br/>
                            </w:r>
                            <w:r w:rsidRPr="00EB43CE">
                              <w:rPr>
                                <w:rFonts w:ascii="ＭＳ ゴシック" w:eastAsia="ＭＳ ゴシック" w:hAnsi="ＭＳ ゴシック" w:hint="eastAsia"/>
                                <w:sz w:val="18"/>
                              </w:rPr>
                              <w:t xml:space="preserve">TEL </w:t>
                            </w:r>
                            <w:r w:rsidRPr="00763EF3">
                              <w:rPr>
                                <w:rFonts w:ascii="ＭＳ ゴシック" w:eastAsia="ＭＳ ゴシック" w:hAnsi="ＭＳ ゴシック" w:cs="Times New Roman" w:hint="eastAsia"/>
                                <w:kern w:val="2"/>
                                <w:sz w:val="18"/>
                                <w:szCs w:val="18"/>
                              </w:rPr>
                              <w:t>06</w:t>
                            </w:r>
                            <w:r w:rsidRPr="00763EF3">
                              <w:rPr>
                                <w:rFonts w:ascii="ＭＳ ゴシック" w:eastAsia="ＭＳ ゴシック" w:hAnsi="ＭＳ ゴシック" w:cs="Times New Roman"/>
                                <w:kern w:val="2"/>
                                <w:sz w:val="18"/>
                                <w:szCs w:val="18"/>
                              </w:rPr>
                              <w:t>-6941-0351(</w:t>
                            </w:r>
                            <w:r w:rsidRPr="00763EF3">
                              <w:rPr>
                                <w:rFonts w:ascii="ＭＳ ゴシック" w:eastAsia="ＭＳ ゴシック" w:hAnsi="ＭＳ ゴシック" w:cs="Times New Roman" w:hint="eastAsia"/>
                                <w:kern w:val="2"/>
                                <w:sz w:val="18"/>
                                <w:szCs w:val="18"/>
                              </w:rPr>
                              <w:t>内線2334</w:t>
                            </w:r>
                            <w:r w:rsidRPr="00763EF3">
                              <w:rPr>
                                <w:rFonts w:ascii="ＭＳ ゴシック" w:eastAsia="ＭＳ ゴシック" w:hAnsi="ＭＳ ゴシック" w:cs="Times New Roman"/>
                                <w:kern w:val="2"/>
                                <w:sz w:val="18"/>
                                <w:szCs w:val="18"/>
                              </w:rPr>
                              <w:t>)</w:t>
                            </w:r>
                            <w:r w:rsidRPr="00763EF3">
                              <w:rPr>
                                <w:rFonts w:ascii="ＭＳ ゴシック" w:eastAsia="ＭＳ ゴシック" w:hAnsi="ＭＳ ゴシック" w:cs="Times New Roman" w:hint="eastAsia"/>
                                <w:kern w:val="2"/>
                                <w:sz w:val="18"/>
                                <w:szCs w:val="18"/>
                              </w:rPr>
                              <w:t>／ファックス 06-6614-6921</w:t>
                            </w:r>
                            <w:r w:rsidRPr="00EB43CE">
                              <w:rPr>
                                <w:rFonts w:ascii="ＭＳ ゴシック" w:eastAsia="ＭＳ ゴシック" w:hAnsi="ＭＳ ゴシック"/>
                                <w:b/>
                                <w:sz w:val="18"/>
                              </w:rPr>
                              <w:br/>
                            </w:r>
                            <w:r w:rsidRPr="00EB43CE">
                              <w:rPr>
                                <w:rFonts w:ascii="ＭＳ ゴシック" w:eastAsia="ＭＳ ゴシック" w:hAnsi="ＭＳ ゴシック" w:hint="eastAsia"/>
                                <w:sz w:val="18"/>
                              </w:rPr>
                              <w:t xml:space="preserve">ホームページ </w:t>
                            </w:r>
                            <w:hyperlink r:id="rId56" w:history="1">
                              <w:r w:rsidR="00C16B5F" w:rsidRPr="002A4BB1">
                                <w:rPr>
                                  <w:rStyle w:val="a9"/>
                                  <w:rFonts w:ascii="ＭＳ ゴシック" w:eastAsia="ＭＳ ゴシック" w:hAnsi="ＭＳ ゴシック" w:hint="eastAsia"/>
                                  <w:sz w:val="18"/>
                                </w:rPr>
                                <w:t>https://www.pref.osaka.lg.jp/toukei/top_portal/index.html</w:t>
                              </w:r>
                            </w:hyperlink>
                          </w:p>
                          <w:p w14:paraId="32AF9BD0" w14:textId="77777777" w:rsidR="00C16B5F" w:rsidRPr="00C16B5F" w:rsidRDefault="00C16B5F" w:rsidP="004A7039">
                            <w:pPr>
                              <w:pStyle w:val="Web"/>
                              <w:spacing w:line="0" w:lineRule="atLeast"/>
                              <w:rPr>
                                <w:rFonts w:ascii="ＭＳ ゴシック" w:eastAsia="ＭＳ ゴシック" w:hAnsi="ＭＳ ゴシック"/>
                                <w:b/>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0635D" id="Text Box 64" o:spid="_x0000_s1027" type="#_x0000_t202" style="position:absolute;left:0;text-align:left;margin-left:103.35pt;margin-top:.8pt;width:384.75pt;height:5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Ef49gEAAM0DAAAOAAAAZHJzL2Uyb0RvYy54bWysU8Fu2zAMvQ/YPwi6L07SLE2MOEXXosOA&#10;rhvQ9gMYWY6F2aJGKbGzrx8lp2m23YpdBImknt57pFZXfduIvSZv0BZyMhpLoa3C0thtIZ+f7j4s&#10;pPABbAkNWl3Ig/byav3+3apzuZ5ijU2pSTCI9XnnClmH4PIs86rWLfgROm05WSG1EPhI26wk6Bi9&#10;bbLpeDzPOqTSESrtPUdvh6RcJ/yq0ip8qyqvg2gKydxCWimtm7hm6xXkWwJXG3WkAW9g0YKx/OgJ&#10;6hYCiB2Zf6Baowg9VmGksM2wqozSSQOrmYz/UvNYg9NJC5vj3ckm//9g1cP+OwlTFnLG9lhouUdP&#10;ug/iE/ZiPov+dM7nXPbouDD0HOc+J63e3aP64YXFmxrsVl8TYVdrKJnfJN7Mzq4OOD6CbLqvWPI7&#10;sAuYgPqK2mge2yEYnYkcTr2JXBQHZ4vF/GL6UQrFucvpxXKcmpdB/nLbkQ+fNbYibgpJ3PuEDvt7&#10;HyIbyF9K4mMW70zTpP439o8AF8ZIYh8JD9RDv+mTUUlaVLbB8sByCIep4l/AmxrplxQdT1Qh/c8d&#10;kJai+WLZksvZdMn8QzosFkuWSeeJzVkCrGKgQgYphu1NGIZ258hsa35naIHFazaxMknfK6cjeZ6Z&#10;JPs433Eoz8+p6vUXrn8DAAD//wMAUEsDBBQABgAIAAAAIQDuv7fM3wAAAAkBAAAPAAAAZHJzL2Rv&#10;d25yZXYueG1sTI9BS8NAEIXvgv9hGcGb3TTQrcZsSiqo4MVaS/G4yY5JMDsbsts2+uudnvT4+B5v&#10;vslXk+vFEcfQedIwnyUgkGpvO2o07N4fb25BhGjImt4TavjGAKvi8iI3mfUnesPjNjaCRyhkRkMb&#10;45BJGeoWnQkzPyAx+/SjM5Hj2Eg7mhOPu16mSaKkMx3xhdYM+NBi/bU9OA0/XSifN6/rWK0XH0/J&#10;5kWFfam0vr6aynsQEaf4V4azPqtDwU6VP5ANoteQJmrJVQYKBPO7pUpBVJznCwWyyOX/D4pfAAAA&#10;//8DAFBLAQItABQABgAIAAAAIQC2gziS/gAAAOEBAAATAAAAAAAAAAAAAAAAAAAAAABbQ29udGVu&#10;dF9UeXBlc10ueG1sUEsBAi0AFAAGAAgAAAAhADj9If/WAAAAlAEAAAsAAAAAAAAAAAAAAAAALwEA&#10;AF9yZWxzLy5yZWxzUEsBAi0AFAAGAAgAAAAhADJAR/j2AQAAzQMAAA4AAAAAAAAAAAAAAAAALgIA&#10;AGRycy9lMm9Eb2MueG1sUEsBAi0AFAAGAAgAAAAhAO6/t8zfAAAACQEAAA8AAAAAAAAAAAAAAAAA&#10;UAQAAGRycy9kb3ducmV2LnhtbFBLBQYAAAAABAAEAPMAAABcBQAAAAA=&#10;" filled="f" stroked="f">
                <v:textbox inset="5.85pt,.7pt,5.85pt,.7pt">
                  <w:txbxContent>
                    <w:p w14:paraId="5B51D214" w14:textId="0A85C756" w:rsidR="004A7039" w:rsidRDefault="004A7039" w:rsidP="004A7039">
                      <w:pPr>
                        <w:pStyle w:val="Web"/>
                        <w:spacing w:line="0" w:lineRule="atLeast"/>
                        <w:rPr>
                          <w:rFonts w:ascii="ＭＳ ゴシック" w:eastAsia="ＭＳ ゴシック" w:hAnsi="ＭＳ ゴシック"/>
                          <w:sz w:val="18"/>
                        </w:rPr>
                      </w:pPr>
                      <w:r>
                        <w:rPr>
                          <w:rFonts w:ascii="ＭＳ ゴシック" w:eastAsia="ＭＳ ゴシック" w:hAnsi="ＭＳ ゴシック" w:hint="eastAsia"/>
                          <w:b/>
                        </w:rPr>
                        <w:t>総務部統計課人口・社会</w:t>
                      </w:r>
                      <w:r w:rsidRPr="00EB43CE">
                        <w:rPr>
                          <w:rFonts w:ascii="ＭＳ ゴシック" w:eastAsia="ＭＳ ゴシック" w:hAnsi="ＭＳ ゴシック" w:hint="eastAsia"/>
                          <w:b/>
                        </w:rPr>
                        <w:t>グループ</w:t>
                      </w:r>
                      <w:r w:rsidRPr="00EB43CE">
                        <w:rPr>
                          <w:rFonts w:ascii="ＭＳ ゴシック" w:eastAsia="ＭＳ ゴシック" w:hAnsi="ＭＳ ゴシック"/>
                          <w:b/>
                        </w:rPr>
                        <w:br/>
                      </w:r>
                      <w:r w:rsidRPr="00EB43CE">
                        <w:rPr>
                          <w:rFonts w:ascii="ＭＳ ゴシック" w:eastAsia="ＭＳ ゴシック" w:hAnsi="ＭＳ ゴシック" w:hint="eastAsia"/>
                          <w:sz w:val="18"/>
                        </w:rPr>
                        <w:t>〒559-8555　大阪市住之江区南港北1-14-16 大阪府咲洲庁舎(さきしまコスモタワー)19階</w:t>
                      </w:r>
                      <w:r w:rsidRPr="00EB43CE">
                        <w:rPr>
                          <w:rFonts w:ascii="ＭＳ ゴシック" w:eastAsia="ＭＳ ゴシック" w:hAnsi="ＭＳ ゴシック"/>
                          <w:b/>
                        </w:rPr>
                        <w:br/>
                      </w:r>
                      <w:r w:rsidRPr="00EB43CE">
                        <w:rPr>
                          <w:rFonts w:ascii="ＭＳ ゴシック" w:eastAsia="ＭＳ ゴシック" w:hAnsi="ＭＳ ゴシック" w:hint="eastAsia"/>
                          <w:sz w:val="18"/>
                        </w:rPr>
                        <w:t xml:space="preserve">TEL </w:t>
                      </w:r>
                      <w:r w:rsidRPr="00763EF3">
                        <w:rPr>
                          <w:rFonts w:ascii="ＭＳ ゴシック" w:eastAsia="ＭＳ ゴシック" w:hAnsi="ＭＳ ゴシック" w:cs="Times New Roman" w:hint="eastAsia"/>
                          <w:kern w:val="2"/>
                          <w:sz w:val="18"/>
                          <w:szCs w:val="18"/>
                        </w:rPr>
                        <w:t>06</w:t>
                      </w:r>
                      <w:r w:rsidRPr="00763EF3">
                        <w:rPr>
                          <w:rFonts w:ascii="ＭＳ ゴシック" w:eastAsia="ＭＳ ゴシック" w:hAnsi="ＭＳ ゴシック" w:cs="Times New Roman"/>
                          <w:kern w:val="2"/>
                          <w:sz w:val="18"/>
                          <w:szCs w:val="18"/>
                        </w:rPr>
                        <w:t>-6941-0351(</w:t>
                      </w:r>
                      <w:r w:rsidRPr="00763EF3">
                        <w:rPr>
                          <w:rFonts w:ascii="ＭＳ ゴシック" w:eastAsia="ＭＳ ゴシック" w:hAnsi="ＭＳ ゴシック" w:cs="Times New Roman" w:hint="eastAsia"/>
                          <w:kern w:val="2"/>
                          <w:sz w:val="18"/>
                          <w:szCs w:val="18"/>
                        </w:rPr>
                        <w:t>内線2334</w:t>
                      </w:r>
                      <w:r w:rsidRPr="00763EF3">
                        <w:rPr>
                          <w:rFonts w:ascii="ＭＳ ゴシック" w:eastAsia="ＭＳ ゴシック" w:hAnsi="ＭＳ ゴシック" w:cs="Times New Roman"/>
                          <w:kern w:val="2"/>
                          <w:sz w:val="18"/>
                          <w:szCs w:val="18"/>
                        </w:rPr>
                        <w:t>)</w:t>
                      </w:r>
                      <w:r w:rsidRPr="00763EF3">
                        <w:rPr>
                          <w:rFonts w:ascii="ＭＳ ゴシック" w:eastAsia="ＭＳ ゴシック" w:hAnsi="ＭＳ ゴシック" w:cs="Times New Roman" w:hint="eastAsia"/>
                          <w:kern w:val="2"/>
                          <w:sz w:val="18"/>
                          <w:szCs w:val="18"/>
                        </w:rPr>
                        <w:t>／ファックス 06-6614-6921</w:t>
                      </w:r>
                      <w:r w:rsidRPr="00EB43CE">
                        <w:rPr>
                          <w:rFonts w:ascii="ＭＳ ゴシック" w:eastAsia="ＭＳ ゴシック" w:hAnsi="ＭＳ ゴシック"/>
                          <w:b/>
                          <w:sz w:val="18"/>
                        </w:rPr>
                        <w:br/>
                      </w:r>
                      <w:r w:rsidRPr="00EB43CE">
                        <w:rPr>
                          <w:rFonts w:ascii="ＭＳ ゴシック" w:eastAsia="ＭＳ ゴシック" w:hAnsi="ＭＳ ゴシック" w:hint="eastAsia"/>
                          <w:sz w:val="18"/>
                        </w:rPr>
                        <w:t xml:space="preserve">ホームページ </w:t>
                      </w:r>
                      <w:hyperlink r:id="rId57" w:history="1">
                        <w:r w:rsidR="00C16B5F" w:rsidRPr="002A4BB1">
                          <w:rPr>
                            <w:rStyle w:val="a9"/>
                            <w:rFonts w:ascii="ＭＳ ゴシック" w:eastAsia="ＭＳ ゴシック" w:hAnsi="ＭＳ ゴシック" w:hint="eastAsia"/>
                            <w:sz w:val="18"/>
                          </w:rPr>
                          <w:t>https://www.pref.osaka.lg.jp/toukei/top_portal/index.html</w:t>
                        </w:r>
                      </w:hyperlink>
                    </w:p>
                    <w:p w14:paraId="32AF9BD0" w14:textId="77777777" w:rsidR="00C16B5F" w:rsidRPr="00C16B5F" w:rsidRDefault="00C16B5F" w:rsidP="004A7039">
                      <w:pPr>
                        <w:pStyle w:val="Web"/>
                        <w:spacing w:line="0" w:lineRule="atLeast"/>
                        <w:rPr>
                          <w:rFonts w:ascii="ＭＳ ゴシック" w:eastAsia="ＭＳ ゴシック" w:hAnsi="ＭＳ ゴシック"/>
                          <w:b/>
                          <w:sz w:val="18"/>
                        </w:rPr>
                      </w:pPr>
                    </w:p>
                  </w:txbxContent>
                </v:textbox>
              </v:shape>
            </w:pict>
          </mc:Fallback>
        </mc:AlternateContent>
      </w:r>
    </w:p>
    <w:p w14:paraId="51CAB0E8" w14:textId="67F18B92" w:rsidR="00C16B5F" w:rsidRDefault="00C16B5F" w:rsidP="004A7039"/>
    <w:p w14:paraId="38845155" w14:textId="4730F5EE" w:rsidR="00C16B5F" w:rsidRDefault="00C16B5F" w:rsidP="004A7039"/>
    <w:p w14:paraId="3C579350" w14:textId="77777777" w:rsidR="00C16B5F" w:rsidRDefault="00C16B5F" w:rsidP="004A7039"/>
    <w:p w14:paraId="0DE80555" w14:textId="686C44AA" w:rsidR="009F4B60" w:rsidRPr="00457414" w:rsidRDefault="00C16B5F" w:rsidP="004A7039">
      <w:r w:rsidRPr="00A3028F">
        <w:rPr>
          <w:rFonts w:hint="eastAsia"/>
          <w:noProof/>
        </w:rPr>
        <w:drawing>
          <wp:inline distT="0" distB="0" distL="0" distR="0" wp14:anchorId="358F3332" wp14:editId="51ABD569">
            <wp:extent cx="6118860" cy="1143000"/>
            <wp:effectExtent l="0" t="0" r="0" b="0"/>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118860" cy="1143000"/>
                    </a:xfrm>
                    <a:prstGeom prst="rect">
                      <a:avLst/>
                    </a:prstGeom>
                    <a:noFill/>
                    <a:ln>
                      <a:noFill/>
                    </a:ln>
                  </pic:spPr>
                </pic:pic>
              </a:graphicData>
            </a:graphic>
          </wp:inline>
        </w:drawing>
      </w:r>
    </w:p>
    <w:sectPr w:rsidR="009F4B60" w:rsidRPr="00457414" w:rsidSect="00893587">
      <w:footerReference w:type="default" r:id="rId59"/>
      <w:type w:val="continuous"/>
      <w:pgSz w:w="11906" w:h="16838"/>
      <w:pgMar w:top="1418" w:right="1134" w:bottom="1134" w:left="1134" w:header="283" w:footer="28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F2AA1" w14:textId="77777777" w:rsidR="001676DF" w:rsidRDefault="001676DF" w:rsidP="00A34E0D">
      <w:r>
        <w:separator/>
      </w:r>
    </w:p>
  </w:endnote>
  <w:endnote w:type="continuationSeparator" w:id="0">
    <w:p w14:paraId="193BE581" w14:textId="77777777" w:rsidR="001676DF" w:rsidRDefault="001676DF" w:rsidP="00A34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353933"/>
      <w:docPartObj>
        <w:docPartGallery w:val="Page Numbers (Bottom of Page)"/>
        <w:docPartUnique/>
      </w:docPartObj>
    </w:sdtPr>
    <w:sdtEndPr/>
    <w:sdtContent>
      <w:p w14:paraId="09E05BF7" w14:textId="29ACCE02" w:rsidR="003F73D0" w:rsidRDefault="003F73D0">
        <w:pPr>
          <w:pStyle w:val="a6"/>
          <w:jc w:val="center"/>
        </w:pPr>
        <w:r>
          <w:fldChar w:fldCharType="begin"/>
        </w:r>
        <w:r>
          <w:instrText>PAGE   \* MERGEFORMAT</w:instrText>
        </w:r>
        <w:r>
          <w:fldChar w:fldCharType="separate"/>
        </w:r>
        <w:r>
          <w:rPr>
            <w:lang w:val="ja-JP"/>
          </w:rPr>
          <w:t>2</w:t>
        </w:r>
        <w:r>
          <w:fldChar w:fldCharType="end"/>
        </w:r>
      </w:p>
    </w:sdtContent>
  </w:sdt>
  <w:p w14:paraId="3E0D63FD" w14:textId="77777777" w:rsidR="003F73D0" w:rsidRDefault="003F73D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5162859"/>
      <w:docPartObj>
        <w:docPartGallery w:val="Page Numbers (Bottom of Page)"/>
        <w:docPartUnique/>
      </w:docPartObj>
    </w:sdtPr>
    <w:sdtEndPr/>
    <w:sdtContent>
      <w:p w14:paraId="6E98289C" w14:textId="77777777" w:rsidR="00893587" w:rsidRDefault="00893587">
        <w:pPr>
          <w:pStyle w:val="a6"/>
          <w:jc w:val="center"/>
        </w:pPr>
        <w:r>
          <w:fldChar w:fldCharType="begin"/>
        </w:r>
        <w:r>
          <w:instrText>PAGE   \* MERGEFORMAT</w:instrText>
        </w:r>
        <w:r>
          <w:fldChar w:fldCharType="separate"/>
        </w:r>
        <w:r>
          <w:rPr>
            <w:lang w:val="ja-JP"/>
          </w:rPr>
          <w:t>2</w:t>
        </w:r>
        <w:r>
          <w:fldChar w:fldCharType="end"/>
        </w:r>
      </w:p>
    </w:sdtContent>
  </w:sdt>
  <w:p w14:paraId="5E5ADFF5" w14:textId="77777777" w:rsidR="00893587" w:rsidRDefault="00893587">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6493306"/>
      <w:docPartObj>
        <w:docPartGallery w:val="Page Numbers (Bottom of Page)"/>
        <w:docPartUnique/>
      </w:docPartObj>
    </w:sdtPr>
    <w:sdtEndPr/>
    <w:sdtContent>
      <w:p w14:paraId="3003C06E" w14:textId="04D025EB" w:rsidR="00D874BE" w:rsidRDefault="00080027">
        <w:pPr>
          <w:pStyle w:val="a6"/>
          <w:jc w:val="center"/>
        </w:pPr>
      </w:p>
    </w:sdtContent>
  </w:sdt>
  <w:p w14:paraId="1AFA064B" w14:textId="77777777" w:rsidR="00D874BE" w:rsidRDefault="00D874B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748D4" w14:textId="77777777" w:rsidR="001676DF" w:rsidRDefault="001676DF" w:rsidP="00A34E0D">
      <w:r>
        <w:separator/>
      </w:r>
    </w:p>
  </w:footnote>
  <w:footnote w:type="continuationSeparator" w:id="0">
    <w:p w14:paraId="3AF49FB7" w14:textId="77777777" w:rsidR="001676DF" w:rsidRDefault="001676DF" w:rsidP="00A34E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27A16"/>
    <w:multiLevelType w:val="hybridMultilevel"/>
    <w:tmpl w:val="71D0A1A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3B1AD2"/>
    <w:multiLevelType w:val="hybridMultilevel"/>
    <w:tmpl w:val="5BAEB410"/>
    <w:lvl w:ilvl="0" w:tplc="CC5A0D72">
      <w:start w:val="1"/>
      <w:numFmt w:val="bullet"/>
      <w:lvlText w:val="○"/>
      <w:lvlJc w:val="left"/>
      <w:pPr>
        <w:ind w:left="420" w:hanging="420"/>
      </w:pPr>
      <w:rPr>
        <w:rFonts w:ascii="ＭＳ ゴシック" w:eastAsia="ＭＳ ゴシック" w:hAnsi="ＭＳ ゴシック"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3E6A42"/>
    <w:multiLevelType w:val="hybridMultilevel"/>
    <w:tmpl w:val="44EEF340"/>
    <w:lvl w:ilvl="0" w:tplc="94E0F874">
      <w:start w:val="1"/>
      <w:numFmt w:val="decimalFullWidth"/>
      <w:lvlText w:val="(%1)"/>
      <w:lvlJc w:val="left"/>
      <w:pPr>
        <w:ind w:left="432" w:hanging="432"/>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856713"/>
    <w:multiLevelType w:val="hybridMultilevel"/>
    <w:tmpl w:val="D56884BA"/>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F260FF"/>
    <w:multiLevelType w:val="hybridMultilevel"/>
    <w:tmpl w:val="62C0CF3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8332FF"/>
    <w:multiLevelType w:val="hybridMultilevel"/>
    <w:tmpl w:val="65560FEC"/>
    <w:lvl w:ilvl="0" w:tplc="CC5A0D7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A750EE"/>
    <w:multiLevelType w:val="hybridMultilevel"/>
    <w:tmpl w:val="076897F8"/>
    <w:lvl w:ilvl="0" w:tplc="CC5A0D7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22A68C4"/>
    <w:multiLevelType w:val="hybridMultilevel"/>
    <w:tmpl w:val="E9BA46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9D04942"/>
    <w:multiLevelType w:val="hybridMultilevel"/>
    <w:tmpl w:val="805CEDB4"/>
    <w:lvl w:ilvl="0" w:tplc="9CC4714A">
      <w:start w:val="1"/>
      <w:numFmt w:val="decimalFullWidth"/>
      <w:lvlText w:val="(%1)"/>
      <w:lvlJc w:val="left"/>
      <w:pPr>
        <w:ind w:left="456" w:hanging="45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A8A228A"/>
    <w:multiLevelType w:val="hybridMultilevel"/>
    <w:tmpl w:val="01F0B142"/>
    <w:lvl w:ilvl="0" w:tplc="A8207AF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A8C696D"/>
    <w:multiLevelType w:val="hybridMultilevel"/>
    <w:tmpl w:val="0EBE0386"/>
    <w:lvl w:ilvl="0" w:tplc="CC5A0D7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C794AF9"/>
    <w:multiLevelType w:val="hybridMultilevel"/>
    <w:tmpl w:val="CD140560"/>
    <w:lvl w:ilvl="0" w:tplc="CC5A0D7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E8B0FD4"/>
    <w:multiLevelType w:val="hybridMultilevel"/>
    <w:tmpl w:val="FD6803D2"/>
    <w:lvl w:ilvl="0" w:tplc="EC840ED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FAC5961"/>
    <w:multiLevelType w:val="hybridMultilevel"/>
    <w:tmpl w:val="3F38DBA0"/>
    <w:lvl w:ilvl="0" w:tplc="04090005">
      <w:start w:val="1"/>
      <w:numFmt w:val="bullet"/>
      <w:lvlText w:val=""/>
      <w:lvlJc w:val="left"/>
      <w:pPr>
        <w:ind w:left="636" w:hanging="42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4" w15:restartNumberingAfterBreak="0">
    <w:nsid w:val="40676E47"/>
    <w:multiLevelType w:val="hybridMultilevel"/>
    <w:tmpl w:val="E3A6E72C"/>
    <w:lvl w:ilvl="0" w:tplc="CC5A0D7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6D47929"/>
    <w:multiLevelType w:val="hybridMultilevel"/>
    <w:tmpl w:val="A746C2C4"/>
    <w:lvl w:ilvl="0" w:tplc="CC5A0D72">
      <w:start w:val="1"/>
      <w:numFmt w:val="bullet"/>
      <w:lvlText w:val="○"/>
      <w:lvlJc w:val="left"/>
      <w:pPr>
        <w:ind w:left="703" w:hanging="420"/>
      </w:pPr>
      <w:rPr>
        <w:rFonts w:ascii="ＭＳ ゴシック" w:eastAsia="ＭＳ ゴシック" w:hAnsi="ＭＳ ゴシック"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6" w15:restartNumberingAfterBreak="0">
    <w:nsid w:val="543132D0"/>
    <w:multiLevelType w:val="hybridMultilevel"/>
    <w:tmpl w:val="04B046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58110DC"/>
    <w:multiLevelType w:val="hybridMultilevel"/>
    <w:tmpl w:val="E3D880B2"/>
    <w:lvl w:ilvl="0" w:tplc="CC5A0D7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9DC1426"/>
    <w:multiLevelType w:val="hybridMultilevel"/>
    <w:tmpl w:val="4086C55C"/>
    <w:lvl w:ilvl="0" w:tplc="CC5A0D7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C4D2FF5"/>
    <w:multiLevelType w:val="hybridMultilevel"/>
    <w:tmpl w:val="182EE2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0D460D5"/>
    <w:multiLevelType w:val="hybridMultilevel"/>
    <w:tmpl w:val="312CE028"/>
    <w:lvl w:ilvl="0" w:tplc="CC5A0D72">
      <w:start w:val="1"/>
      <w:numFmt w:val="bullet"/>
      <w:lvlText w:val="○"/>
      <w:lvlJc w:val="left"/>
      <w:pPr>
        <w:ind w:left="840" w:hanging="420"/>
      </w:pPr>
      <w:rPr>
        <w:rFonts w:ascii="ＭＳ ゴシック" w:eastAsia="ＭＳ ゴシック" w:hAnsi="ＭＳ 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614905AF"/>
    <w:multiLevelType w:val="multilevel"/>
    <w:tmpl w:val="FD6803D2"/>
    <w:lvl w:ilvl="0">
      <w:start w:val="1"/>
      <w:numFmt w:val="decimalFullWidth"/>
      <w:lvlText w:val="(%1)"/>
      <w:lvlJc w:val="left"/>
      <w:pPr>
        <w:ind w:left="420" w:hanging="42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2" w15:restartNumberingAfterBreak="0">
    <w:nsid w:val="623A1673"/>
    <w:multiLevelType w:val="hybridMultilevel"/>
    <w:tmpl w:val="4D22A8AA"/>
    <w:lvl w:ilvl="0" w:tplc="CC5A0D7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66446DF"/>
    <w:multiLevelType w:val="hybridMultilevel"/>
    <w:tmpl w:val="FD124366"/>
    <w:lvl w:ilvl="0" w:tplc="F7E0F66C">
      <w:start w:val="1"/>
      <w:numFmt w:val="bullet"/>
      <w:pStyle w:val="3"/>
      <w:lvlText w:val=""/>
      <w:lvlJc w:val="left"/>
      <w:pPr>
        <w:ind w:left="424" w:hanging="420"/>
      </w:pPr>
      <w:rPr>
        <w:rFonts w:ascii="Wingdings" w:hAnsi="Wingdings" w:hint="default"/>
      </w:rPr>
    </w:lvl>
    <w:lvl w:ilvl="1" w:tplc="0409000B" w:tentative="1">
      <w:start w:val="1"/>
      <w:numFmt w:val="bullet"/>
      <w:lvlText w:val=""/>
      <w:lvlJc w:val="left"/>
      <w:pPr>
        <w:ind w:left="844" w:hanging="420"/>
      </w:pPr>
      <w:rPr>
        <w:rFonts w:ascii="Wingdings" w:hAnsi="Wingdings" w:hint="default"/>
      </w:rPr>
    </w:lvl>
    <w:lvl w:ilvl="2" w:tplc="0409000D" w:tentative="1">
      <w:start w:val="1"/>
      <w:numFmt w:val="bullet"/>
      <w:lvlText w:val=""/>
      <w:lvlJc w:val="left"/>
      <w:pPr>
        <w:ind w:left="1264" w:hanging="420"/>
      </w:pPr>
      <w:rPr>
        <w:rFonts w:ascii="Wingdings" w:hAnsi="Wingdings" w:hint="default"/>
      </w:rPr>
    </w:lvl>
    <w:lvl w:ilvl="3" w:tplc="04090001" w:tentative="1">
      <w:start w:val="1"/>
      <w:numFmt w:val="bullet"/>
      <w:lvlText w:val=""/>
      <w:lvlJc w:val="left"/>
      <w:pPr>
        <w:ind w:left="1684" w:hanging="420"/>
      </w:pPr>
      <w:rPr>
        <w:rFonts w:ascii="Wingdings" w:hAnsi="Wingdings" w:hint="default"/>
      </w:rPr>
    </w:lvl>
    <w:lvl w:ilvl="4" w:tplc="0409000B" w:tentative="1">
      <w:start w:val="1"/>
      <w:numFmt w:val="bullet"/>
      <w:lvlText w:val=""/>
      <w:lvlJc w:val="left"/>
      <w:pPr>
        <w:ind w:left="2104" w:hanging="420"/>
      </w:pPr>
      <w:rPr>
        <w:rFonts w:ascii="Wingdings" w:hAnsi="Wingdings" w:hint="default"/>
      </w:rPr>
    </w:lvl>
    <w:lvl w:ilvl="5" w:tplc="0409000D" w:tentative="1">
      <w:start w:val="1"/>
      <w:numFmt w:val="bullet"/>
      <w:lvlText w:val=""/>
      <w:lvlJc w:val="left"/>
      <w:pPr>
        <w:ind w:left="2524" w:hanging="420"/>
      </w:pPr>
      <w:rPr>
        <w:rFonts w:ascii="Wingdings" w:hAnsi="Wingdings" w:hint="default"/>
      </w:rPr>
    </w:lvl>
    <w:lvl w:ilvl="6" w:tplc="04090001" w:tentative="1">
      <w:start w:val="1"/>
      <w:numFmt w:val="bullet"/>
      <w:lvlText w:val=""/>
      <w:lvlJc w:val="left"/>
      <w:pPr>
        <w:ind w:left="2944" w:hanging="420"/>
      </w:pPr>
      <w:rPr>
        <w:rFonts w:ascii="Wingdings" w:hAnsi="Wingdings" w:hint="default"/>
      </w:rPr>
    </w:lvl>
    <w:lvl w:ilvl="7" w:tplc="0409000B" w:tentative="1">
      <w:start w:val="1"/>
      <w:numFmt w:val="bullet"/>
      <w:lvlText w:val=""/>
      <w:lvlJc w:val="left"/>
      <w:pPr>
        <w:ind w:left="3364" w:hanging="420"/>
      </w:pPr>
      <w:rPr>
        <w:rFonts w:ascii="Wingdings" w:hAnsi="Wingdings" w:hint="default"/>
      </w:rPr>
    </w:lvl>
    <w:lvl w:ilvl="8" w:tplc="0409000D" w:tentative="1">
      <w:start w:val="1"/>
      <w:numFmt w:val="bullet"/>
      <w:lvlText w:val=""/>
      <w:lvlJc w:val="left"/>
      <w:pPr>
        <w:ind w:left="3784" w:hanging="420"/>
      </w:pPr>
      <w:rPr>
        <w:rFonts w:ascii="Wingdings" w:hAnsi="Wingdings" w:hint="default"/>
      </w:rPr>
    </w:lvl>
  </w:abstractNum>
  <w:abstractNum w:abstractNumId="24" w15:restartNumberingAfterBreak="0">
    <w:nsid w:val="67B8447F"/>
    <w:multiLevelType w:val="hybridMultilevel"/>
    <w:tmpl w:val="1E04F248"/>
    <w:lvl w:ilvl="0" w:tplc="CC5A0D7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A2A1624"/>
    <w:multiLevelType w:val="hybridMultilevel"/>
    <w:tmpl w:val="26281022"/>
    <w:lvl w:ilvl="0" w:tplc="EC840ED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B4035F9"/>
    <w:multiLevelType w:val="hybridMultilevel"/>
    <w:tmpl w:val="C268CA1A"/>
    <w:lvl w:ilvl="0" w:tplc="CC5A0D7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CFD6AD8"/>
    <w:multiLevelType w:val="hybridMultilevel"/>
    <w:tmpl w:val="530EBCDE"/>
    <w:lvl w:ilvl="0" w:tplc="CC5A0D7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D2D312D"/>
    <w:multiLevelType w:val="hybridMultilevel"/>
    <w:tmpl w:val="8E82A0A2"/>
    <w:lvl w:ilvl="0" w:tplc="CC5A0D7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D7D2B5B"/>
    <w:multiLevelType w:val="hybridMultilevel"/>
    <w:tmpl w:val="07BAC1EA"/>
    <w:lvl w:ilvl="0" w:tplc="CC5A0D7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2A44CC2"/>
    <w:multiLevelType w:val="hybridMultilevel"/>
    <w:tmpl w:val="18946B32"/>
    <w:lvl w:ilvl="0" w:tplc="E0047F02">
      <w:start w:val="1"/>
      <w:numFmt w:val="decimalFullWidth"/>
      <w:pStyle w:val="2"/>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3710B3E"/>
    <w:multiLevelType w:val="hybridMultilevel"/>
    <w:tmpl w:val="8384F65E"/>
    <w:lvl w:ilvl="0" w:tplc="EC840ED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54C23A7"/>
    <w:multiLevelType w:val="hybridMultilevel"/>
    <w:tmpl w:val="7EB2FF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7293B1A"/>
    <w:multiLevelType w:val="hybridMultilevel"/>
    <w:tmpl w:val="C49C4A46"/>
    <w:lvl w:ilvl="0" w:tplc="D78C9960">
      <w:start w:val="1"/>
      <w:numFmt w:val="decimalFullWidth"/>
      <w:pStyle w:val="1"/>
      <w:lvlText w:val="%1"/>
      <w:lvlJc w:val="left"/>
      <w:pPr>
        <w:ind w:left="420" w:hanging="420"/>
      </w:pPr>
      <w:rPr>
        <w:rFonts w:hint="eastAsia"/>
        <w:b/>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8B03918"/>
    <w:multiLevelType w:val="hybridMultilevel"/>
    <w:tmpl w:val="A8624072"/>
    <w:lvl w:ilvl="0" w:tplc="CC5A0D7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BFC35F4"/>
    <w:multiLevelType w:val="hybridMultilevel"/>
    <w:tmpl w:val="73B6AA5C"/>
    <w:lvl w:ilvl="0" w:tplc="CC5A0D7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DD110C9"/>
    <w:multiLevelType w:val="hybridMultilevel"/>
    <w:tmpl w:val="F9E699B2"/>
    <w:lvl w:ilvl="0" w:tplc="CC5A0D72">
      <w:start w:val="1"/>
      <w:numFmt w:val="bullet"/>
      <w:lvlText w:val="○"/>
      <w:lvlJc w:val="left"/>
      <w:pPr>
        <w:ind w:left="562" w:hanging="420"/>
      </w:pPr>
      <w:rPr>
        <w:rFonts w:ascii="ＭＳ ゴシック" w:eastAsia="ＭＳ ゴシック" w:hAnsi="ＭＳ ゴシック"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7" w15:restartNumberingAfterBreak="0">
    <w:nsid w:val="7F9008C2"/>
    <w:multiLevelType w:val="hybridMultilevel"/>
    <w:tmpl w:val="7CD4392C"/>
    <w:lvl w:ilvl="0" w:tplc="CC5A0D7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3"/>
  </w:num>
  <w:num w:numId="2">
    <w:abstractNumId w:val="1"/>
  </w:num>
  <w:num w:numId="3">
    <w:abstractNumId w:val="10"/>
  </w:num>
  <w:num w:numId="4">
    <w:abstractNumId w:val="0"/>
  </w:num>
  <w:num w:numId="5">
    <w:abstractNumId w:val="12"/>
  </w:num>
  <w:num w:numId="6">
    <w:abstractNumId w:val="21"/>
  </w:num>
  <w:num w:numId="7">
    <w:abstractNumId w:val="30"/>
  </w:num>
  <w:num w:numId="8">
    <w:abstractNumId w:val="5"/>
  </w:num>
  <w:num w:numId="9">
    <w:abstractNumId w:val="9"/>
  </w:num>
  <w:num w:numId="10">
    <w:abstractNumId w:val="2"/>
  </w:num>
  <w:num w:numId="11">
    <w:abstractNumId w:val="17"/>
  </w:num>
  <w:num w:numId="12">
    <w:abstractNumId w:val="24"/>
  </w:num>
  <w:num w:numId="13">
    <w:abstractNumId w:val="11"/>
  </w:num>
  <w:num w:numId="14">
    <w:abstractNumId w:val="22"/>
  </w:num>
  <w:num w:numId="15">
    <w:abstractNumId w:val="31"/>
  </w:num>
  <w:num w:numId="16">
    <w:abstractNumId w:val="6"/>
  </w:num>
  <w:num w:numId="17">
    <w:abstractNumId w:val="28"/>
  </w:num>
  <w:num w:numId="18">
    <w:abstractNumId w:val="27"/>
  </w:num>
  <w:num w:numId="19">
    <w:abstractNumId w:val="29"/>
  </w:num>
  <w:num w:numId="20">
    <w:abstractNumId w:val="34"/>
  </w:num>
  <w:num w:numId="21">
    <w:abstractNumId w:val="25"/>
  </w:num>
  <w:num w:numId="22">
    <w:abstractNumId w:val="35"/>
  </w:num>
  <w:num w:numId="23">
    <w:abstractNumId w:val="26"/>
  </w:num>
  <w:num w:numId="24">
    <w:abstractNumId w:val="8"/>
  </w:num>
  <w:num w:numId="25">
    <w:abstractNumId w:val="30"/>
    <w:lvlOverride w:ilvl="0">
      <w:startOverride w:val="1"/>
    </w:lvlOverride>
  </w:num>
  <w:num w:numId="26">
    <w:abstractNumId w:val="30"/>
    <w:lvlOverride w:ilvl="0">
      <w:startOverride w:val="1"/>
    </w:lvlOverride>
  </w:num>
  <w:num w:numId="27">
    <w:abstractNumId w:val="30"/>
    <w:lvlOverride w:ilvl="0">
      <w:startOverride w:val="1"/>
    </w:lvlOverride>
  </w:num>
  <w:num w:numId="28">
    <w:abstractNumId w:val="30"/>
    <w:lvlOverride w:ilvl="0">
      <w:startOverride w:val="1"/>
    </w:lvlOverride>
  </w:num>
  <w:num w:numId="29">
    <w:abstractNumId w:val="30"/>
    <w:lvlOverride w:ilvl="0">
      <w:startOverride w:val="1"/>
    </w:lvlOverride>
  </w:num>
  <w:num w:numId="30">
    <w:abstractNumId w:val="37"/>
  </w:num>
  <w:num w:numId="31">
    <w:abstractNumId w:val="18"/>
  </w:num>
  <w:num w:numId="32">
    <w:abstractNumId w:val="16"/>
  </w:num>
  <w:num w:numId="33">
    <w:abstractNumId w:val="3"/>
  </w:num>
  <w:num w:numId="34">
    <w:abstractNumId w:val="20"/>
  </w:num>
  <w:num w:numId="35">
    <w:abstractNumId w:val="4"/>
  </w:num>
  <w:num w:numId="36">
    <w:abstractNumId w:val="23"/>
  </w:num>
  <w:num w:numId="37">
    <w:abstractNumId w:val="19"/>
  </w:num>
  <w:num w:numId="38">
    <w:abstractNumId w:val="13"/>
  </w:num>
  <w:num w:numId="39">
    <w:abstractNumId w:val="32"/>
  </w:num>
  <w:num w:numId="40">
    <w:abstractNumId w:val="7"/>
  </w:num>
  <w:num w:numId="41">
    <w:abstractNumId w:val="36"/>
  </w:num>
  <w:num w:numId="42">
    <w:abstractNumId w:val="14"/>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11B"/>
    <w:rsid w:val="000041AF"/>
    <w:rsid w:val="0000468C"/>
    <w:rsid w:val="00005931"/>
    <w:rsid w:val="00011965"/>
    <w:rsid w:val="000170AD"/>
    <w:rsid w:val="00017963"/>
    <w:rsid w:val="00021385"/>
    <w:rsid w:val="00025AC1"/>
    <w:rsid w:val="00025F3B"/>
    <w:rsid w:val="00026ADC"/>
    <w:rsid w:val="00030573"/>
    <w:rsid w:val="0003484F"/>
    <w:rsid w:val="00037082"/>
    <w:rsid w:val="000421E3"/>
    <w:rsid w:val="00045293"/>
    <w:rsid w:val="00046897"/>
    <w:rsid w:val="00051980"/>
    <w:rsid w:val="00055673"/>
    <w:rsid w:val="00055DB3"/>
    <w:rsid w:val="0005613A"/>
    <w:rsid w:val="0005634A"/>
    <w:rsid w:val="00056BF5"/>
    <w:rsid w:val="00060716"/>
    <w:rsid w:val="0006289D"/>
    <w:rsid w:val="000679E8"/>
    <w:rsid w:val="00077C51"/>
    <w:rsid w:val="00080027"/>
    <w:rsid w:val="00087EA3"/>
    <w:rsid w:val="0009053D"/>
    <w:rsid w:val="0009350B"/>
    <w:rsid w:val="000965B7"/>
    <w:rsid w:val="0009746B"/>
    <w:rsid w:val="000A2FCB"/>
    <w:rsid w:val="000A4CEB"/>
    <w:rsid w:val="000A7850"/>
    <w:rsid w:val="000B1879"/>
    <w:rsid w:val="000B4E5E"/>
    <w:rsid w:val="000C0A1B"/>
    <w:rsid w:val="000C60EB"/>
    <w:rsid w:val="000D422B"/>
    <w:rsid w:val="000D5B58"/>
    <w:rsid w:val="000F26F5"/>
    <w:rsid w:val="0010476A"/>
    <w:rsid w:val="00106B84"/>
    <w:rsid w:val="00115A23"/>
    <w:rsid w:val="001160DF"/>
    <w:rsid w:val="001305E7"/>
    <w:rsid w:val="00134CB9"/>
    <w:rsid w:val="00150566"/>
    <w:rsid w:val="001552E0"/>
    <w:rsid w:val="00160FF1"/>
    <w:rsid w:val="00161AE2"/>
    <w:rsid w:val="001676DF"/>
    <w:rsid w:val="0018227D"/>
    <w:rsid w:val="00187421"/>
    <w:rsid w:val="00191C3A"/>
    <w:rsid w:val="001A135B"/>
    <w:rsid w:val="001A614F"/>
    <w:rsid w:val="001B268F"/>
    <w:rsid w:val="001B43D6"/>
    <w:rsid w:val="001B4EFC"/>
    <w:rsid w:val="001C264C"/>
    <w:rsid w:val="001C35BD"/>
    <w:rsid w:val="001E41B3"/>
    <w:rsid w:val="00206F23"/>
    <w:rsid w:val="00211CB3"/>
    <w:rsid w:val="00212721"/>
    <w:rsid w:val="002129F0"/>
    <w:rsid w:val="00216CD8"/>
    <w:rsid w:val="00234876"/>
    <w:rsid w:val="00237557"/>
    <w:rsid w:val="002412DC"/>
    <w:rsid w:val="0024373D"/>
    <w:rsid w:val="00243E4A"/>
    <w:rsid w:val="00246EB6"/>
    <w:rsid w:val="00270946"/>
    <w:rsid w:val="00271E27"/>
    <w:rsid w:val="00272A77"/>
    <w:rsid w:val="00276496"/>
    <w:rsid w:val="00281D89"/>
    <w:rsid w:val="0028586D"/>
    <w:rsid w:val="00291194"/>
    <w:rsid w:val="002A0FB4"/>
    <w:rsid w:val="002A13AE"/>
    <w:rsid w:val="002A6B16"/>
    <w:rsid w:val="002B5C0E"/>
    <w:rsid w:val="002C6B4B"/>
    <w:rsid w:val="002D70AB"/>
    <w:rsid w:val="002E2D43"/>
    <w:rsid w:val="002F7C74"/>
    <w:rsid w:val="003135BF"/>
    <w:rsid w:val="003255E8"/>
    <w:rsid w:val="00334EE2"/>
    <w:rsid w:val="00341DBF"/>
    <w:rsid w:val="00353310"/>
    <w:rsid w:val="003631F4"/>
    <w:rsid w:val="00363ED2"/>
    <w:rsid w:val="003663E7"/>
    <w:rsid w:val="00367237"/>
    <w:rsid w:val="00381554"/>
    <w:rsid w:val="00382E74"/>
    <w:rsid w:val="00383D53"/>
    <w:rsid w:val="003A7016"/>
    <w:rsid w:val="003C07F0"/>
    <w:rsid w:val="003D0828"/>
    <w:rsid w:val="003E1E62"/>
    <w:rsid w:val="003E41E9"/>
    <w:rsid w:val="003F32F8"/>
    <w:rsid w:val="003F37F2"/>
    <w:rsid w:val="003F3A67"/>
    <w:rsid w:val="003F73D0"/>
    <w:rsid w:val="00406507"/>
    <w:rsid w:val="00410BCF"/>
    <w:rsid w:val="00411C24"/>
    <w:rsid w:val="00413320"/>
    <w:rsid w:val="00413DD6"/>
    <w:rsid w:val="004207A3"/>
    <w:rsid w:val="00433819"/>
    <w:rsid w:val="004356A0"/>
    <w:rsid w:val="00440A48"/>
    <w:rsid w:val="00447807"/>
    <w:rsid w:val="00456CC2"/>
    <w:rsid w:val="00457414"/>
    <w:rsid w:val="00457ABD"/>
    <w:rsid w:val="00462DBD"/>
    <w:rsid w:val="004644D0"/>
    <w:rsid w:val="0047071F"/>
    <w:rsid w:val="004737A9"/>
    <w:rsid w:val="00477C0D"/>
    <w:rsid w:val="00482828"/>
    <w:rsid w:val="004861EE"/>
    <w:rsid w:val="0049760F"/>
    <w:rsid w:val="004A29C8"/>
    <w:rsid w:val="004A5F9B"/>
    <w:rsid w:val="004A7039"/>
    <w:rsid w:val="004B6453"/>
    <w:rsid w:val="004C2040"/>
    <w:rsid w:val="004C2D76"/>
    <w:rsid w:val="004C3F18"/>
    <w:rsid w:val="004D1456"/>
    <w:rsid w:val="004D3353"/>
    <w:rsid w:val="004E2063"/>
    <w:rsid w:val="004E295E"/>
    <w:rsid w:val="004E4C43"/>
    <w:rsid w:val="004E5267"/>
    <w:rsid w:val="004F1F05"/>
    <w:rsid w:val="004F3428"/>
    <w:rsid w:val="004F77BC"/>
    <w:rsid w:val="00503B62"/>
    <w:rsid w:val="005043A8"/>
    <w:rsid w:val="0051247D"/>
    <w:rsid w:val="00516208"/>
    <w:rsid w:val="0051638F"/>
    <w:rsid w:val="0052007E"/>
    <w:rsid w:val="00521008"/>
    <w:rsid w:val="00547852"/>
    <w:rsid w:val="005537D3"/>
    <w:rsid w:val="00567C8A"/>
    <w:rsid w:val="005702F8"/>
    <w:rsid w:val="00572F46"/>
    <w:rsid w:val="00594073"/>
    <w:rsid w:val="00596BAB"/>
    <w:rsid w:val="005B004D"/>
    <w:rsid w:val="005B05E7"/>
    <w:rsid w:val="005B1E44"/>
    <w:rsid w:val="005B43EB"/>
    <w:rsid w:val="005B4E21"/>
    <w:rsid w:val="005B7166"/>
    <w:rsid w:val="005B7F36"/>
    <w:rsid w:val="005C0427"/>
    <w:rsid w:val="005C6EA7"/>
    <w:rsid w:val="005C7DCE"/>
    <w:rsid w:val="005D7CEB"/>
    <w:rsid w:val="005E3E9A"/>
    <w:rsid w:val="005E4A22"/>
    <w:rsid w:val="005F0835"/>
    <w:rsid w:val="005F3508"/>
    <w:rsid w:val="005F5378"/>
    <w:rsid w:val="005F5556"/>
    <w:rsid w:val="006052C9"/>
    <w:rsid w:val="006151CA"/>
    <w:rsid w:val="00616EE8"/>
    <w:rsid w:val="006178F8"/>
    <w:rsid w:val="00617DD0"/>
    <w:rsid w:val="00624A85"/>
    <w:rsid w:val="006300A7"/>
    <w:rsid w:val="00634281"/>
    <w:rsid w:val="00635E7E"/>
    <w:rsid w:val="00637151"/>
    <w:rsid w:val="00640E31"/>
    <w:rsid w:val="00643F82"/>
    <w:rsid w:val="00646E2D"/>
    <w:rsid w:val="006475EB"/>
    <w:rsid w:val="00654CF7"/>
    <w:rsid w:val="0066150C"/>
    <w:rsid w:val="006625FC"/>
    <w:rsid w:val="00662734"/>
    <w:rsid w:val="0067048B"/>
    <w:rsid w:val="00671B0A"/>
    <w:rsid w:val="0068555D"/>
    <w:rsid w:val="006A4D25"/>
    <w:rsid w:val="006A6736"/>
    <w:rsid w:val="006A6D87"/>
    <w:rsid w:val="006B0CC9"/>
    <w:rsid w:val="006B7289"/>
    <w:rsid w:val="006C2986"/>
    <w:rsid w:val="006C51C3"/>
    <w:rsid w:val="006E30C8"/>
    <w:rsid w:val="006E73E7"/>
    <w:rsid w:val="006E7C01"/>
    <w:rsid w:val="006E7C48"/>
    <w:rsid w:val="00704FBB"/>
    <w:rsid w:val="007066F5"/>
    <w:rsid w:val="00716D45"/>
    <w:rsid w:val="007204B3"/>
    <w:rsid w:val="00724A18"/>
    <w:rsid w:val="00724E58"/>
    <w:rsid w:val="0073046D"/>
    <w:rsid w:val="00731171"/>
    <w:rsid w:val="00732B9D"/>
    <w:rsid w:val="00735AC2"/>
    <w:rsid w:val="00737C32"/>
    <w:rsid w:val="00745097"/>
    <w:rsid w:val="00750047"/>
    <w:rsid w:val="00756561"/>
    <w:rsid w:val="007567A9"/>
    <w:rsid w:val="007659D3"/>
    <w:rsid w:val="00775C1A"/>
    <w:rsid w:val="007812D2"/>
    <w:rsid w:val="00782CE1"/>
    <w:rsid w:val="00791F11"/>
    <w:rsid w:val="007A1DFB"/>
    <w:rsid w:val="007B291D"/>
    <w:rsid w:val="007B324C"/>
    <w:rsid w:val="007B711E"/>
    <w:rsid w:val="007C6E14"/>
    <w:rsid w:val="007C7579"/>
    <w:rsid w:val="007D6AFE"/>
    <w:rsid w:val="007E57DF"/>
    <w:rsid w:val="007F194F"/>
    <w:rsid w:val="007F6E61"/>
    <w:rsid w:val="007F75FA"/>
    <w:rsid w:val="0080357B"/>
    <w:rsid w:val="00815853"/>
    <w:rsid w:val="00816BAC"/>
    <w:rsid w:val="0081720E"/>
    <w:rsid w:val="00820368"/>
    <w:rsid w:val="00827B0D"/>
    <w:rsid w:val="0083128C"/>
    <w:rsid w:val="00833239"/>
    <w:rsid w:val="00835512"/>
    <w:rsid w:val="00856F4C"/>
    <w:rsid w:val="00861F55"/>
    <w:rsid w:val="00870E0B"/>
    <w:rsid w:val="008843EB"/>
    <w:rsid w:val="00885103"/>
    <w:rsid w:val="00885FEA"/>
    <w:rsid w:val="008918D4"/>
    <w:rsid w:val="00893587"/>
    <w:rsid w:val="00894E59"/>
    <w:rsid w:val="008B1499"/>
    <w:rsid w:val="008B237A"/>
    <w:rsid w:val="008B3AAF"/>
    <w:rsid w:val="008C30BC"/>
    <w:rsid w:val="008D090A"/>
    <w:rsid w:val="008D0E56"/>
    <w:rsid w:val="008D41C5"/>
    <w:rsid w:val="008D45F6"/>
    <w:rsid w:val="008D7612"/>
    <w:rsid w:val="008E4DBE"/>
    <w:rsid w:val="008F1CF9"/>
    <w:rsid w:val="008F3FF7"/>
    <w:rsid w:val="009017C1"/>
    <w:rsid w:val="009058EA"/>
    <w:rsid w:val="00911104"/>
    <w:rsid w:val="00912F3E"/>
    <w:rsid w:val="0091440D"/>
    <w:rsid w:val="009213E2"/>
    <w:rsid w:val="009311B4"/>
    <w:rsid w:val="00932349"/>
    <w:rsid w:val="00933DB2"/>
    <w:rsid w:val="009404F8"/>
    <w:rsid w:val="00940EC5"/>
    <w:rsid w:val="00962B37"/>
    <w:rsid w:val="009748E3"/>
    <w:rsid w:val="00983AAC"/>
    <w:rsid w:val="00991A83"/>
    <w:rsid w:val="009A0751"/>
    <w:rsid w:val="009A0CC7"/>
    <w:rsid w:val="009A0DD9"/>
    <w:rsid w:val="009B0B24"/>
    <w:rsid w:val="009B1059"/>
    <w:rsid w:val="009B6235"/>
    <w:rsid w:val="009B71D3"/>
    <w:rsid w:val="009C24B4"/>
    <w:rsid w:val="009C5F68"/>
    <w:rsid w:val="009D0BE8"/>
    <w:rsid w:val="009E04A5"/>
    <w:rsid w:val="009E33EF"/>
    <w:rsid w:val="009E76F4"/>
    <w:rsid w:val="009F3D10"/>
    <w:rsid w:val="009F4B60"/>
    <w:rsid w:val="009F5366"/>
    <w:rsid w:val="009F78C5"/>
    <w:rsid w:val="00A01148"/>
    <w:rsid w:val="00A04DF6"/>
    <w:rsid w:val="00A06F81"/>
    <w:rsid w:val="00A11759"/>
    <w:rsid w:val="00A14DD5"/>
    <w:rsid w:val="00A2127E"/>
    <w:rsid w:val="00A24EFD"/>
    <w:rsid w:val="00A256D1"/>
    <w:rsid w:val="00A26CF6"/>
    <w:rsid w:val="00A3028F"/>
    <w:rsid w:val="00A34E0D"/>
    <w:rsid w:val="00A45B18"/>
    <w:rsid w:val="00A57744"/>
    <w:rsid w:val="00A63995"/>
    <w:rsid w:val="00A73DCE"/>
    <w:rsid w:val="00A76E97"/>
    <w:rsid w:val="00A92D40"/>
    <w:rsid w:val="00A95F05"/>
    <w:rsid w:val="00AB4A28"/>
    <w:rsid w:val="00AC1A15"/>
    <w:rsid w:val="00AC3BBB"/>
    <w:rsid w:val="00AC6E07"/>
    <w:rsid w:val="00AD1900"/>
    <w:rsid w:val="00AD1DB2"/>
    <w:rsid w:val="00AE4A6D"/>
    <w:rsid w:val="00AE5321"/>
    <w:rsid w:val="00AE6F0A"/>
    <w:rsid w:val="00AF6D28"/>
    <w:rsid w:val="00B043D3"/>
    <w:rsid w:val="00B118CB"/>
    <w:rsid w:val="00B13EBC"/>
    <w:rsid w:val="00B14C64"/>
    <w:rsid w:val="00B14F88"/>
    <w:rsid w:val="00B1510D"/>
    <w:rsid w:val="00B15ECC"/>
    <w:rsid w:val="00B239E9"/>
    <w:rsid w:val="00B30443"/>
    <w:rsid w:val="00B3330D"/>
    <w:rsid w:val="00B33915"/>
    <w:rsid w:val="00B34E53"/>
    <w:rsid w:val="00B40FB3"/>
    <w:rsid w:val="00B41E4B"/>
    <w:rsid w:val="00B4450C"/>
    <w:rsid w:val="00B52EC5"/>
    <w:rsid w:val="00B67A39"/>
    <w:rsid w:val="00B73120"/>
    <w:rsid w:val="00B75240"/>
    <w:rsid w:val="00B76316"/>
    <w:rsid w:val="00B80F0A"/>
    <w:rsid w:val="00B823C5"/>
    <w:rsid w:val="00B82849"/>
    <w:rsid w:val="00B875D2"/>
    <w:rsid w:val="00B9348E"/>
    <w:rsid w:val="00BA4864"/>
    <w:rsid w:val="00BB5E8E"/>
    <w:rsid w:val="00BB671D"/>
    <w:rsid w:val="00BB749C"/>
    <w:rsid w:val="00BD216E"/>
    <w:rsid w:val="00BD5997"/>
    <w:rsid w:val="00BD6E07"/>
    <w:rsid w:val="00BE34DE"/>
    <w:rsid w:val="00BF0F9E"/>
    <w:rsid w:val="00BF372A"/>
    <w:rsid w:val="00BF7CCA"/>
    <w:rsid w:val="00C05DDC"/>
    <w:rsid w:val="00C111A2"/>
    <w:rsid w:val="00C15AF9"/>
    <w:rsid w:val="00C15BA0"/>
    <w:rsid w:val="00C16B5F"/>
    <w:rsid w:val="00C23C33"/>
    <w:rsid w:val="00C343DD"/>
    <w:rsid w:val="00C41BA0"/>
    <w:rsid w:val="00C4224B"/>
    <w:rsid w:val="00C440C0"/>
    <w:rsid w:val="00C441E7"/>
    <w:rsid w:val="00C50024"/>
    <w:rsid w:val="00C56EAC"/>
    <w:rsid w:val="00C64578"/>
    <w:rsid w:val="00C65823"/>
    <w:rsid w:val="00C65D69"/>
    <w:rsid w:val="00C65EA6"/>
    <w:rsid w:val="00C67BE0"/>
    <w:rsid w:val="00C723B6"/>
    <w:rsid w:val="00C75F7B"/>
    <w:rsid w:val="00C817D9"/>
    <w:rsid w:val="00C846BD"/>
    <w:rsid w:val="00C95D01"/>
    <w:rsid w:val="00C9707C"/>
    <w:rsid w:val="00CA3785"/>
    <w:rsid w:val="00CB12CE"/>
    <w:rsid w:val="00CB5DB8"/>
    <w:rsid w:val="00CC6A37"/>
    <w:rsid w:val="00CD00D6"/>
    <w:rsid w:val="00CE38A7"/>
    <w:rsid w:val="00CE4BBE"/>
    <w:rsid w:val="00CE6533"/>
    <w:rsid w:val="00CF4B5F"/>
    <w:rsid w:val="00D038CB"/>
    <w:rsid w:val="00D0421B"/>
    <w:rsid w:val="00D055DE"/>
    <w:rsid w:val="00D06169"/>
    <w:rsid w:val="00D16C2D"/>
    <w:rsid w:val="00D20123"/>
    <w:rsid w:val="00D219C4"/>
    <w:rsid w:val="00D24333"/>
    <w:rsid w:val="00D27AB1"/>
    <w:rsid w:val="00D31488"/>
    <w:rsid w:val="00D31C23"/>
    <w:rsid w:val="00D441E9"/>
    <w:rsid w:val="00D44691"/>
    <w:rsid w:val="00D463AE"/>
    <w:rsid w:val="00D474B6"/>
    <w:rsid w:val="00D515E5"/>
    <w:rsid w:val="00D5200A"/>
    <w:rsid w:val="00D53679"/>
    <w:rsid w:val="00D53F2D"/>
    <w:rsid w:val="00D5522A"/>
    <w:rsid w:val="00D60E9F"/>
    <w:rsid w:val="00D6564E"/>
    <w:rsid w:val="00D73411"/>
    <w:rsid w:val="00D76D46"/>
    <w:rsid w:val="00D76E9A"/>
    <w:rsid w:val="00D81358"/>
    <w:rsid w:val="00D85191"/>
    <w:rsid w:val="00D874BE"/>
    <w:rsid w:val="00D937FE"/>
    <w:rsid w:val="00D95A14"/>
    <w:rsid w:val="00D97E56"/>
    <w:rsid w:val="00DA245A"/>
    <w:rsid w:val="00DA384E"/>
    <w:rsid w:val="00DB29A7"/>
    <w:rsid w:val="00DB3DCF"/>
    <w:rsid w:val="00DB7183"/>
    <w:rsid w:val="00DC1C5A"/>
    <w:rsid w:val="00DD3E39"/>
    <w:rsid w:val="00DF09BF"/>
    <w:rsid w:val="00DF17B4"/>
    <w:rsid w:val="00DF2965"/>
    <w:rsid w:val="00E018F6"/>
    <w:rsid w:val="00E045A4"/>
    <w:rsid w:val="00E04820"/>
    <w:rsid w:val="00E152F1"/>
    <w:rsid w:val="00E15F34"/>
    <w:rsid w:val="00E204A2"/>
    <w:rsid w:val="00E213C2"/>
    <w:rsid w:val="00E22694"/>
    <w:rsid w:val="00E27387"/>
    <w:rsid w:val="00E27D61"/>
    <w:rsid w:val="00E47828"/>
    <w:rsid w:val="00E55B45"/>
    <w:rsid w:val="00E73A53"/>
    <w:rsid w:val="00E8243C"/>
    <w:rsid w:val="00E83985"/>
    <w:rsid w:val="00E83D8B"/>
    <w:rsid w:val="00E846ED"/>
    <w:rsid w:val="00E857E7"/>
    <w:rsid w:val="00E9517E"/>
    <w:rsid w:val="00E9575F"/>
    <w:rsid w:val="00EA23B6"/>
    <w:rsid w:val="00EA30AA"/>
    <w:rsid w:val="00EA70CF"/>
    <w:rsid w:val="00EB3561"/>
    <w:rsid w:val="00ED3D8B"/>
    <w:rsid w:val="00EE1C60"/>
    <w:rsid w:val="00EF023A"/>
    <w:rsid w:val="00EF5F06"/>
    <w:rsid w:val="00F02BE3"/>
    <w:rsid w:val="00F02EF2"/>
    <w:rsid w:val="00F07A6A"/>
    <w:rsid w:val="00F106DC"/>
    <w:rsid w:val="00F120CE"/>
    <w:rsid w:val="00F13873"/>
    <w:rsid w:val="00F26FC6"/>
    <w:rsid w:val="00F339AC"/>
    <w:rsid w:val="00F36B78"/>
    <w:rsid w:val="00F411D0"/>
    <w:rsid w:val="00F66D78"/>
    <w:rsid w:val="00F8121C"/>
    <w:rsid w:val="00F83578"/>
    <w:rsid w:val="00F874CE"/>
    <w:rsid w:val="00F94331"/>
    <w:rsid w:val="00FA79E4"/>
    <w:rsid w:val="00FB111B"/>
    <w:rsid w:val="00FB4B55"/>
    <w:rsid w:val="00FB7D0D"/>
    <w:rsid w:val="00FD7E39"/>
    <w:rsid w:val="00FE0610"/>
    <w:rsid w:val="00FE25A4"/>
    <w:rsid w:val="00FE44C9"/>
    <w:rsid w:val="00FE77A9"/>
    <w:rsid w:val="00FF4ECC"/>
    <w:rsid w:val="00FF58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70F9D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0"/>
    <w:next w:val="a"/>
    <w:link w:val="10"/>
    <w:uiPriority w:val="9"/>
    <w:qFormat/>
    <w:rsid w:val="003135BF"/>
    <w:pPr>
      <w:numPr>
        <w:numId w:val="1"/>
      </w:numPr>
      <w:ind w:leftChars="0" w:left="0"/>
      <w:jc w:val="left"/>
      <w:outlineLvl w:val="0"/>
    </w:pPr>
    <w:rPr>
      <w:rFonts w:ascii="ＭＳ 明朝" w:eastAsia="ＭＳ 明朝" w:hAnsi="ＭＳ 明朝"/>
      <w:b/>
      <w:szCs w:val="21"/>
    </w:rPr>
  </w:style>
  <w:style w:type="paragraph" w:styleId="2">
    <w:name w:val="heading 2"/>
    <w:basedOn w:val="a0"/>
    <w:next w:val="a"/>
    <w:link w:val="20"/>
    <w:uiPriority w:val="9"/>
    <w:unhideWhenUsed/>
    <w:qFormat/>
    <w:rsid w:val="003135BF"/>
    <w:pPr>
      <w:numPr>
        <w:numId w:val="7"/>
      </w:numPr>
      <w:ind w:leftChars="0" w:left="0"/>
      <w:jc w:val="left"/>
      <w:outlineLvl w:val="1"/>
    </w:pPr>
    <w:rPr>
      <w:rFonts w:ascii="ＭＳ 明朝" w:eastAsia="ＭＳ 明朝" w:hAnsi="ＭＳ 明朝"/>
      <w:b/>
      <w:szCs w:val="21"/>
    </w:rPr>
  </w:style>
  <w:style w:type="paragraph" w:styleId="3">
    <w:name w:val="heading 3"/>
    <w:basedOn w:val="2"/>
    <w:next w:val="a"/>
    <w:link w:val="30"/>
    <w:uiPriority w:val="9"/>
    <w:unhideWhenUsed/>
    <w:qFormat/>
    <w:rsid w:val="00912F3E"/>
    <w:pPr>
      <w:numPr>
        <w:numId w:val="36"/>
      </w:numPr>
      <w:outlineLvl w:val="2"/>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FB111B"/>
    <w:pPr>
      <w:ind w:leftChars="400" w:left="840"/>
    </w:pPr>
  </w:style>
  <w:style w:type="paragraph" w:styleId="a4">
    <w:name w:val="header"/>
    <w:basedOn w:val="a"/>
    <w:link w:val="a5"/>
    <w:uiPriority w:val="99"/>
    <w:unhideWhenUsed/>
    <w:rsid w:val="00A34E0D"/>
    <w:pPr>
      <w:tabs>
        <w:tab w:val="center" w:pos="4252"/>
        <w:tab w:val="right" w:pos="8504"/>
      </w:tabs>
      <w:snapToGrid w:val="0"/>
    </w:pPr>
  </w:style>
  <w:style w:type="character" w:customStyle="1" w:styleId="a5">
    <w:name w:val="ヘッダー (文字)"/>
    <w:basedOn w:val="a1"/>
    <w:link w:val="a4"/>
    <w:uiPriority w:val="99"/>
    <w:rsid w:val="00A34E0D"/>
  </w:style>
  <w:style w:type="paragraph" w:styleId="a6">
    <w:name w:val="footer"/>
    <w:basedOn w:val="a"/>
    <w:link w:val="a7"/>
    <w:uiPriority w:val="99"/>
    <w:unhideWhenUsed/>
    <w:rsid w:val="00A34E0D"/>
    <w:pPr>
      <w:tabs>
        <w:tab w:val="center" w:pos="4252"/>
        <w:tab w:val="right" w:pos="8504"/>
      </w:tabs>
      <w:snapToGrid w:val="0"/>
    </w:pPr>
  </w:style>
  <w:style w:type="character" w:customStyle="1" w:styleId="a7">
    <w:name w:val="フッター (文字)"/>
    <w:basedOn w:val="a1"/>
    <w:link w:val="a6"/>
    <w:uiPriority w:val="99"/>
    <w:rsid w:val="00A34E0D"/>
  </w:style>
  <w:style w:type="character" w:customStyle="1" w:styleId="10">
    <w:name w:val="見出し 1 (文字)"/>
    <w:basedOn w:val="a1"/>
    <w:link w:val="1"/>
    <w:uiPriority w:val="9"/>
    <w:rsid w:val="003135BF"/>
    <w:rPr>
      <w:rFonts w:ascii="ＭＳ 明朝" w:eastAsia="ＭＳ 明朝" w:hAnsi="ＭＳ 明朝"/>
      <w:b/>
      <w:szCs w:val="21"/>
    </w:rPr>
  </w:style>
  <w:style w:type="character" w:customStyle="1" w:styleId="20">
    <w:name w:val="見出し 2 (文字)"/>
    <w:basedOn w:val="a1"/>
    <w:link w:val="2"/>
    <w:uiPriority w:val="9"/>
    <w:rsid w:val="003135BF"/>
    <w:rPr>
      <w:rFonts w:ascii="ＭＳ 明朝" w:eastAsia="ＭＳ 明朝" w:hAnsi="ＭＳ 明朝"/>
      <w:b/>
      <w:szCs w:val="21"/>
    </w:rPr>
  </w:style>
  <w:style w:type="paragraph" w:styleId="a8">
    <w:name w:val="TOC Heading"/>
    <w:basedOn w:val="1"/>
    <w:next w:val="a"/>
    <w:uiPriority w:val="39"/>
    <w:unhideWhenUsed/>
    <w:qFormat/>
    <w:rsid w:val="00FA79E4"/>
    <w:pPr>
      <w:keepNext/>
      <w:keepLines/>
      <w:widowControl/>
      <w:numPr>
        <w:numId w:val="0"/>
      </w:numPr>
      <w:spacing w:before="240" w:line="259" w:lineRule="auto"/>
      <w:outlineLvl w:val="9"/>
    </w:pPr>
    <w:rPr>
      <w:rFonts w:asciiTheme="majorHAnsi" w:eastAsiaTheme="majorEastAsia" w:hAnsiTheme="majorHAnsi" w:cstheme="majorBidi"/>
      <w:b w:val="0"/>
      <w:color w:val="2F5496" w:themeColor="accent1" w:themeShade="BF"/>
      <w:kern w:val="0"/>
      <w:sz w:val="32"/>
      <w:szCs w:val="32"/>
    </w:rPr>
  </w:style>
  <w:style w:type="paragraph" w:styleId="11">
    <w:name w:val="toc 1"/>
    <w:basedOn w:val="a"/>
    <w:next w:val="a"/>
    <w:autoRedefine/>
    <w:uiPriority w:val="39"/>
    <w:unhideWhenUsed/>
    <w:rsid w:val="004D1456"/>
    <w:pPr>
      <w:tabs>
        <w:tab w:val="left" w:pos="630"/>
        <w:tab w:val="right" w:leader="dot" w:pos="9628"/>
      </w:tabs>
    </w:pPr>
    <w:rPr>
      <w:rFonts w:ascii="ＭＳ ゴシック" w:eastAsia="ＭＳ ゴシック" w:hAnsi="ＭＳ ゴシック"/>
      <w:b/>
      <w:bCs/>
      <w:noProof/>
    </w:rPr>
  </w:style>
  <w:style w:type="paragraph" w:styleId="21">
    <w:name w:val="toc 2"/>
    <w:basedOn w:val="a"/>
    <w:next w:val="a"/>
    <w:autoRedefine/>
    <w:uiPriority w:val="39"/>
    <w:unhideWhenUsed/>
    <w:rsid w:val="00FA79E4"/>
    <w:pPr>
      <w:ind w:leftChars="100" w:left="210"/>
    </w:pPr>
  </w:style>
  <w:style w:type="character" w:styleId="a9">
    <w:name w:val="Hyperlink"/>
    <w:basedOn w:val="a1"/>
    <w:uiPriority w:val="99"/>
    <w:unhideWhenUsed/>
    <w:rsid w:val="00FA79E4"/>
    <w:rPr>
      <w:color w:val="0563C1" w:themeColor="hyperlink"/>
      <w:u w:val="single"/>
    </w:rPr>
  </w:style>
  <w:style w:type="character" w:styleId="aa">
    <w:name w:val="Unresolved Mention"/>
    <w:basedOn w:val="a1"/>
    <w:uiPriority w:val="99"/>
    <w:semiHidden/>
    <w:unhideWhenUsed/>
    <w:rsid w:val="00E27387"/>
    <w:rPr>
      <w:color w:val="605E5C"/>
      <w:shd w:val="clear" w:color="auto" w:fill="E1DFDD"/>
    </w:rPr>
  </w:style>
  <w:style w:type="character" w:customStyle="1" w:styleId="30">
    <w:name w:val="見出し 3 (文字)"/>
    <w:basedOn w:val="a1"/>
    <w:link w:val="3"/>
    <w:uiPriority w:val="9"/>
    <w:rsid w:val="00912F3E"/>
    <w:rPr>
      <w:rFonts w:ascii="ＭＳ 明朝" w:eastAsia="ＭＳ 明朝" w:hAnsi="ＭＳ 明朝"/>
      <w:b/>
      <w:szCs w:val="21"/>
    </w:rPr>
  </w:style>
  <w:style w:type="paragraph" w:styleId="31">
    <w:name w:val="toc 3"/>
    <w:basedOn w:val="a"/>
    <w:next w:val="a"/>
    <w:autoRedefine/>
    <w:uiPriority w:val="39"/>
    <w:unhideWhenUsed/>
    <w:rsid w:val="00353310"/>
    <w:pPr>
      <w:ind w:leftChars="200" w:left="420"/>
    </w:pPr>
  </w:style>
  <w:style w:type="character" w:styleId="ab">
    <w:name w:val="FollowedHyperlink"/>
    <w:basedOn w:val="a1"/>
    <w:uiPriority w:val="99"/>
    <w:semiHidden/>
    <w:unhideWhenUsed/>
    <w:rsid w:val="00CD00D6"/>
    <w:rPr>
      <w:color w:val="954F72" w:themeColor="followedHyperlink"/>
      <w:u w:val="single"/>
    </w:rPr>
  </w:style>
  <w:style w:type="paragraph" w:styleId="Web">
    <w:name w:val="Normal (Web)"/>
    <w:basedOn w:val="a"/>
    <w:uiPriority w:val="99"/>
    <w:unhideWhenUsed/>
    <w:rsid w:val="004A70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13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image" Target="media/image15.emf"/><Relationship Id="rId39" Type="http://schemas.openxmlformats.org/officeDocument/2006/relationships/image" Target="media/image28.emf"/><Relationship Id="rId21" Type="http://schemas.openxmlformats.org/officeDocument/2006/relationships/image" Target="media/image10.emf"/><Relationship Id="rId34" Type="http://schemas.openxmlformats.org/officeDocument/2006/relationships/image" Target="media/image23.emf"/><Relationship Id="rId42" Type="http://schemas.openxmlformats.org/officeDocument/2006/relationships/image" Target="media/image31.emf"/><Relationship Id="rId47" Type="http://schemas.openxmlformats.org/officeDocument/2006/relationships/image" Target="media/image36.emf"/><Relationship Id="rId50" Type="http://schemas.openxmlformats.org/officeDocument/2006/relationships/image" Target="media/image39.emf"/><Relationship Id="rId55" Type="http://schemas.openxmlformats.org/officeDocument/2006/relationships/image" Target="media/image43.gif"/><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5.emf"/><Relationship Id="rId29" Type="http://schemas.openxmlformats.org/officeDocument/2006/relationships/image" Target="media/image18.emf"/><Relationship Id="rId11" Type="http://schemas.openxmlformats.org/officeDocument/2006/relationships/hyperlink" Target="https://www.stat.go.jp/data/shugyou/2022/pdf/yougo.pdf" TargetMode="External"/><Relationship Id="rId24" Type="http://schemas.openxmlformats.org/officeDocument/2006/relationships/image" Target="media/image13.emf"/><Relationship Id="rId32" Type="http://schemas.openxmlformats.org/officeDocument/2006/relationships/image" Target="media/image21.emf"/><Relationship Id="rId37" Type="http://schemas.openxmlformats.org/officeDocument/2006/relationships/image" Target="media/image26.emf"/><Relationship Id="rId40" Type="http://schemas.openxmlformats.org/officeDocument/2006/relationships/image" Target="media/image29.emf"/><Relationship Id="rId45" Type="http://schemas.openxmlformats.org/officeDocument/2006/relationships/image" Target="media/image34.emf"/><Relationship Id="rId53" Type="http://schemas.openxmlformats.org/officeDocument/2006/relationships/image" Target="media/image42.emf"/><Relationship Id="rId58" Type="http://schemas.openxmlformats.org/officeDocument/2006/relationships/image" Target="media/image44.emf"/><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image" Target="media/image8.emf"/><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image" Target="media/image24.emf"/><Relationship Id="rId43" Type="http://schemas.openxmlformats.org/officeDocument/2006/relationships/image" Target="media/image32.emf"/><Relationship Id="rId48" Type="http://schemas.openxmlformats.org/officeDocument/2006/relationships/image" Target="media/image37.emf"/><Relationship Id="rId56" Type="http://schemas.openxmlformats.org/officeDocument/2006/relationships/hyperlink" Target="https://www.pref.osaka.lg.jp/toukei/top_portal/index.html" TargetMode="External"/><Relationship Id="rId8" Type="http://schemas.openxmlformats.org/officeDocument/2006/relationships/hyperlink" Target="https://www.stat.go.jp/data/shugyou/2022/index2.html" TargetMode="External"/><Relationship Id="rId51" Type="http://schemas.openxmlformats.org/officeDocument/2006/relationships/image" Target="media/image40.emf"/><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image" Target="media/image22.emf"/><Relationship Id="rId38" Type="http://schemas.openxmlformats.org/officeDocument/2006/relationships/image" Target="media/image27.emf"/><Relationship Id="rId46" Type="http://schemas.openxmlformats.org/officeDocument/2006/relationships/image" Target="media/image35.emf"/><Relationship Id="rId59" Type="http://schemas.openxmlformats.org/officeDocument/2006/relationships/footer" Target="footer3.xml"/><Relationship Id="rId20" Type="http://schemas.openxmlformats.org/officeDocument/2006/relationships/image" Target="media/image9.emf"/><Relationship Id="rId41" Type="http://schemas.openxmlformats.org/officeDocument/2006/relationships/image" Target="media/image30.emf"/><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image" Target="media/image25.emf"/><Relationship Id="rId49" Type="http://schemas.openxmlformats.org/officeDocument/2006/relationships/image" Target="media/image38.emf"/><Relationship Id="rId57" Type="http://schemas.openxmlformats.org/officeDocument/2006/relationships/hyperlink" Target="https://www.pref.osaka.lg.jp/toukei/top_portal/index.html" TargetMode="External"/><Relationship Id="rId10" Type="http://schemas.openxmlformats.org/officeDocument/2006/relationships/hyperlink" Target="https://www.e-stat.go.jp/stat-search/files?page=1&amp;toukei=00200532&amp;tstat=000001163626" TargetMode="External"/><Relationship Id="rId31" Type="http://schemas.openxmlformats.org/officeDocument/2006/relationships/image" Target="media/image20.emf"/><Relationship Id="rId44" Type="http://schemas.openxmlformats.org/officeDocument/2006/relationships/image" Target="media/image33.emf"/><Relationship Id="rId52" Type="http://schemas.openxmlformats.org/officeDocument/2006/relationships/image" Target="media/image41.emf"/><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tat.go.jp/data/shugyou/2022/index2.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2496</Words>
  <Characters>14233</Characters>
  <Application>Microsoft Office Word</Application>
  <DocSecurity>0</DocSecurity>
  <Lines>118</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2023-11-07T08:37:00Z</dcterms:created>
  <dcterms:modified xsi:type="dcterms:W3CDTF">2023-11-08T01:39:00Z</dcterms:modified>
</cp:coreProperties>
</file>