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793" w:rsidRPr="004B4B13" w:rsidRDefault="000E7793" w:rsidP="002D7B70">
      <w:pPr>
        <w:ind w:left="1" w:firstLineChars="0" w:firstLine="0"/>
        <w:jc w:val="center"/>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第１回</w:t>
      </w:r>
      <w:r w:rsidR="008738E5">
        <w:rPr>
          <w:rFonts w:ascii="ＭＳ ゴシック" w:eastAsia="ＭＳ ゴシック" w:hAnsi="ＭＳ ゴシック" w:hint="eastAsia"/>
          <w:sz w:val="21"/>
          <w:szCs w:val="21"/>
        </w:rPr>
        <w:t>大阪府</w:t>
      </w:r>
      <w:r w:rsidRPr="004B4B13">
        <w:rPr>
          <w:rFonts w:ascii="ＭＳ ゴシック" w:eastAsia="ＭＳ ゴシック" w:hAnsi="ＭＳ ゴシック" w:hint="eastAsia"/>
          <w:sz w:val="21"/>
          <w:szCs w:val="21"/>
        </w:rPr>
        <w:t>社会教育委員会議 議事録</w:t>
      </w:r>
    </w:p>
    <w:p w:rsidR="000E7793" w:rsidRPr="004B4B13" w:rsidRDefault="000E7793" w:rsidP="002D7B70">
      <w:pPr>
        <w:ind w:left="0" w:firstLineChars="0" w:firstLine="0"/>
        <w:rPr>
          <w:rFonts w:ascii="ＭＳ ゴシック" w:eastAsia="ＭＳ ゴシック" w:hAnsi="ＭＳ ゴシック"/>
          <w:sz w:val="21"/>
          <w:szCs w:val="21"/>
        </w:rPr>
      </w:pPr>
    </w:p>
    <w:p w:rsidR="000E7793" w:rsidRPr="004B4B13" w:rsidRDefault="000E7793" w:rsidP="002D7B70">
      <w:pPr>
        <w:ind w:left="0" w:firstLineChars="0" w:firstLine="0"/>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日　時</w:t>
      </w:r>
      <w:r w:rsidRPr="004B4B13">
        <w:rPr>
          <w:rFonts w:ascii="ＭＳ ゴシック" w:eastAsia="ＭＳ ゴシック" w:hAnsi="ＭＳ ゴシック" w:hint="eastAsia"/>
          <w:sz w:val="21"/>
          <w:szCs w:val="21"/>
        </w:rPr>
        <w:tab/>
        <w:t>令和元年６月</w:t>
      </w:r>
      <w:r w:rsidRPr="004B4B13">
        <w:rPr>
          <w:rFonts w:ascii="ＭＳ ゴシック" w:eastAsia="ＭＳ ゴシック" w:hAnsi="ＭＳ ゴシック"/>
          <w:sz w:val="21"/>
          <w:szCs w:val="21"/>
        </w:rPr>
        <w:t>12</w:t>
      </w:r>
      <w:r w:rsidRPr="004B4B13">
        <w:rPr>
          <w:rFonts w:ascii="ＭＳ ゴシック" w:eastAsia="ＭＳ ゴシック" w:hAnsi="ＭＳ ゴシック" w:hint="eastAsia"/>
          <w:sz w:val="21"/>
          <w:szCs w:val="21"/>
        </w:rPr>
        <w:t>日（水）1</w:t>
      </w:r>
      <w:r w:rsidRPr="004B4B13">
        <w:rPr>
          <w:rFonts w:ascii="ＭＳ ゴシック" w:eastAsia="ＭＳ ゴシック" w:hAnsi="ＭＳ ゴシック"/>
          <w:sz w:val="21"/>
          <w:szCs w:val="21"/>
        </w:rPr>
        <w:t>0</w:t>
      </w:r>
      <w:r w:rsidRPr="004B4B13">
        <w:rPr>
          <w:rFonts w:ascii="ＭＳ ゴシック" w:eastAsia="ＭＳ ゴシック" w:hAnsi="ＭＳ ゴシック" w:hint="eastAsia"/>
          <w:sz w:val="21"/>
          <w:szCs w:val="21"/>
        </w:rPr>
        <w:t>時～12時</w:t>
      </w:r>
    </w:p>
    <w:p w:rsidR="000E7793" w:rsidRPr="004B4B13" w:rsidRDefault="000E7793" w:rsidP="002D7B70">
      <w:pPr>
        <w:ind w:left="0" w:firstLineChars="0" w:firstLine="0"/>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会　場</w:t>
      </w:r>
      <w:r w:rsidRPr="004B4B13">
        <w:rPr>
          <w:rFonts w:ascii="ＭＳ ゴシック" w:eastAsia="ＭＳ ゴシック" w:hAnsi="ＭＳ ゴシック" w:hint="eastAsia"/>
          <w:sz w:val="21"/>
          <w:szCs w:val="21"/>
        </w:rPr>
        <w:tab/>
        <w:t>大阪府新別館北館</w:t>
      </w:r>
      <w:r w:rsidR="00B26C03">
        <w:rPr>
          <w:rFonts w:ascii="ＭＳ ゴシック" w:eastAsia="ＭＳ ゴシック" w:hAnsi="ＭＳ ゴシック" w:hint="eastAsia"/>
          <w:sz w:val="21"/>
          <w:szCs w:val="21"/>
        </w:rPr>
        <w:t>１階</w:t>
      </w:r>
      <w:r w:rsidRPr="004B4B13">
        <w:rPr>
          <w:rFonts w:ascii="ＭＳ ゴシック" w:eastAsia="ＭＳ ゴシック" w:hAnsi="ＭＳ ゴシック" w:hint="eastAsia"/>
          <w:sz w:val="21"/>
          <w:szCs w:val="21"/>
        </w:rPr>
        <w:t xml:space="preserve">　会議室兼防災活動スペース２</w:t>
      </w:r>
    </w:p>
    <w:p w:rsidR="000E7793" w:rsidRPr="004B4B13" w:rsidRDefault="000E7793" w:rsidP="002D7B70">
      <w:pPr>
        <w:ind w:left="0" w:firstLineChars="0" w:firstLine="0"/>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出席者</w:t>
      </w:r>
      <w:r w:rsidRPr="004B4B13">
        <w:rPr>
          <w:rFonts w:ascii="ＭＳ ゴシック" w:eastAsia="ＭＳ ゴシック" w:hAnsi="ＭＳ ゴシック" w:hint="eastAsia"/>
          <w:sz w:val="21"/>
          <w:szCs w:val="21"/>
        </w:rPr>
        <w:tab/>
        <w:t>芦澤委員、新崎委員、大平委員、林委員、明貝委員、森下委員、森本委員、山本委員</w:t>
      </w:r>
    </w:p>
    <w:p w:rsidR="000E7793" w:rsidRPr="004B4B13" w:rsidRDefault="000E7793" w:rsidP="002D7B70">
      <w:pPr>
        <w:ind w:left="0" w:firstLineChars="0" w:firstLine="0"/>
        <w:rPr>
          <w:rFonts w:ascii="ＭＳ ゴシック" w:eastAsia="ＭＳ ゴシック" w:hAnsi="ＭＳ ゴシック"/>
          <w:sz w:val="21"/>
          <w:szCs w:val="21"/>
        </w:rPr>
      </w:pPr>
    </w:p>
    <w:p w:rsidR="000E7793" w:rsidRPr="004B4B13" w:rsidRDefault="000E7793" w:rsidP="002D7B70">
      <w:pPr>
        <w:ind w:left="0" w:firstLineChars="100" w:firstLine="210"/>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議事（１）議長の選出について</w:t>
      </w:r>
    </w:p>
    <w:p w:rsidR="000E7793" w:rsidRPr="004B4B13" w:rsidRDefault="000E7793" w:rsidP="002D7B70">
      <w:pPr>
        <w:ind w:left="0" w:firstLineChars="100" w:firstLine="210"/>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議事（２）副議長の選出について</w:t>
      </w:r>
    </w:p>
    <w:p w:rsidR="002D7B70" w:rsidRPr="004B4B13" w:rsidRDefault="000E7793" w:rsidP="002D7B70">
      <w:pPr>
        <w:ind w:left="0" w:firstLineChars="100" w:firstLine="210"/>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議事（３）</w:t>
      </w:r>
      <w:r w:rsidR="002D7B70" w:rsidRPr="004B4B13">
        <w:rPr>
          <w:rFonts w:ascii="ＭＳ ゴシック" w:eastAsia="ＭＳ ゴシック" w:hAnsi="ＭＳ ゴシック" w:hint="eastAsia"/>
          <w:sz w:val="21"/>
          <w:szCs w:val="21"/>
        </w:rPr>
        <w:t>会議の公開について</w:t>
      </w:r>
    </w:p>
    <w:p w:rsidR="000E7793" w:rsidRPr="004B4B13" w:rsidRDefault="000E7793" w:rsidP="002D7B70">
      <w:pPr>
        <w:ind w:left="0" w:firstLineChars="100" w:firstLine="210"/>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議事（４）「第３次大阪府子ども読書活動推進計画」の進捗状況について</w:t>
      </w:r>
    </w:p>
    <w:p w:rsidR="000E7793" w:rsidRPr="004B4B13" w:rsidRDefault="000E7793" w:rsidP="002D7B70">
      <w:pPr>
        <w:ind w:left="0" w:firstLineChars="100" w:firstLine="210"/>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議事（５）</w:t>
      </w:r>
      <w:r w:rsidR="002D7B70" w:rsidRPr="004B4B13">
        <w:rPr>
          <w:rFonts w:ascii="ＭＳ ゴシック" w:eastAsia="ＭＳ ゴシック" w:hAnsi="ＭＳ ゴシック" w:hint="eastAsia"/>
          <w:sz w:val="21"/>
          <w:szCs w:val="21"/>
        </w:rPr>
        <w:t>「第４次大阪府子ども読書活動推進計画</w:t>
      </w:r>
      <w:r w:rsidR="006375FD" w:rsidRPr="004B4B13">
        <w:rPr>
          <w:rFonts w:ascii="ＭＳ ゴシック" w:eastAsia="ＭＳ ゴシック" w:hAnsi="ＭＳ ゴシック" w:hint="eastAsia"/>
          <w:sz w:val="21"/>
          <w:szCs w:val="21"/>
        </w:rPr>
        <w:t>（仮）</w:t>
      </w:r>
      <w:r w:rsidR="002D7B70" w:rsidRPr="004B4B13">
        <w:rPr>
          <w:rFonts w:ascii="ＭＳ ゴシック" w:eastAsia="ＭＳ ゴシック" w:hAnsi="ＭＳ ゴシック" w:hint="eastAsia"/>
          <w:sz w:val="21"/>
          <w:szCs w:val="21"/>
        </w:rPr>
        <w:t>」の策定について</w:t>
      </w:r>
    </w:p>
    <w:p w:rsidR="002D7B70" w:rsidRPr="004B4B13" w:rsidRDefault="000E7793" w:rsidP="002D7B70">
      <w:pPr>
        <w:ind w:left="0" w:firstLineChars="100" w:firstLine="210"/>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議事（６）「教育コミュニティづくり」の推進について</w:t>
      </w:r>
    </w:p>
    <w:p w:rsidR="002D7B70" w:rsidRPr="004B4B13" w:rsidRDefault="002D7B70" w:rsidP="002D7B70">
      <w:pPr>
        <w:ind w:left="0" w:firstLineChars="100" w:firstLine="210"/>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その他　　新規事業「乳幼児家庭の教育力向上事業」について</w:t>
      </w:r>
    </w:p>
    <w:p w:rsidR="000E7793" w:rsidRPr="004B4B13" w:rsidRDefault="002D7B70" w:rsidP="002D7B70">
      <w:pPr>
        <w:ind w:left="0" w:firstLineChars="600" w:firstLine="1260"/>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令和元年度近畿地区社会教育研究大会「兵庫</w:t>
      </w:r>
      <w:r w:rsidR="000E7793" w:rsidRPr="004B4B13">
        <w:rPr>
          <w:rFonts w:ascii="ＭＳ ゴシック" w:eastAsia="ＭＳ ゴシック" w:hAnsi="ＭＳ ゴシック" w:hint="eastAsia"/>
          <w:sz w:val="21"/>
          <w:szCs w:val="21"/>
        </w:rPr>
        <w:t>大会」の開催について</w:t>
      </w:r>
    </w:p>
    <w:p w:rsidR="000E7793" w:rsidRPr="004B4B13" w:rsidRDefault="000E7793" w:rsidP="002D7B70">
      <w:pPr>
        <w:ind w:left="0" w:firstLineChars="0" w:firstLine="0"/>
        <w:rPr>
          <w:rFonts w:ascii="ＭＳ ゴシック" w:eastAsia="ＭＳ ゴシック" w:hAnsi="ＭＳ ゴシック"/>
          <w:sz w:val="21"/>
          <w:szCs w:val="21"/>
        </w:rPr>
      </w:pPr>
    </w:p>
    <w:p w:rsidR="002D7B70" w:rsidRPr="004B4B13" w:rsidRDefault="002D7B70" w:rsidP="002D7B70">
      <w:pPr>
        <w:ind w:left="0" w:firstLineChars="0" w:firstLine="0"/>
        <w:rPr>
          <w:rFonts w:ascii="ＭＳ ゴシック" w:eastAsia="ＭＳ ゴシック" w:hAnsi="ＭＳ ゴシック"/>
          <w:sz w:val="21"/>
          <w:szCs w:val="21"/>
        </w:rPr>
      </w:pPr>
    </w:p>
    <w:p w:rsidR="000E7793" w:rsidRPr="004B4B13" w:rsidRDefault="000E7793" w:rsidP="002D7B70">
      <w:pPr>
        <w:ind w:left="0" w:firstLineChars="0" w:firstLine="0"/>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＜意見・質疑要旨＞</w:t>
      </w:r>
    </w:p>
    <w:p w:rsidR="008C1A97" w:rsidRPr="004B4B13" w:rsidRDefault="008C1A97" w:rsidP="008C1A97">
      <w:pPr>
        <w:ind w:left="0" w:firstLineChars="0" w:firstLine="0"/>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◆議事（１）議長の選出について</w:t>
      </w:r>
    </w:p>
    <w:p w:rsidR="008C1A97" w:rsidRPr="004B4B13" w:rsidRDefault="008C1A97" w:rsidP="008C1A97">
      <w:pPr>
        <w:ind w:left="0" w:firstLineChars="0" w:firstLine="0"/>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 xml:space="preserve">　　　　　　新崎委員を議長に選出</w:t>
      </w:r>
    </w:p>
    <w:p w:rsidR="008C1A97" w:rsidRPr="004B4B13" w:rsidRDefault="008C1A97" w:rsidP="008C1A97">
      <w:pPr>
        <w:ind w:left="0" w:firstLineChars="0" w:firstLine="0"/>
        <w:rPr>
          <w:rFonts w:ascii="ＭＳ ゴシック" w:eastAsia="ＭＳ ゴシック" w:hAnsi="ＭＳ ゴシック"/>
          <w:sz w:val="21"/>
          <w:szCs w:val="21"/>
        </w:rPr>
      </w:pPr>
    </w:p>
    <w:p w:rsidR="008C1A97" w:rsidRPr="004B4B13" w:rsidRDefault="008C1A97" w:rsidP="008C1A97">
      <w:pPr>
        <w:ind w:left="0" w:firstLineChars="0" w:firstLine="0"/>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◆議事（２）副議長の選出について</w:t>
      </w:r>
    </w:p>
    <w:p w:rsidR="000E7793" w:rsidRPr="004B4B13" w:rsidRDefault="008C1A97" w:rsidP="008C1A97">
      <w:pPr>
        <w:ind w:left="0" w:firstLineChars="0" w:firstLine="0"/>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 xml:space="preserve">　　　　　　大平委員を副議長に選出</w:t>
      </w:r>
    </w:p>
    <w:p w:rsidR="008C1A97" w:rsidRPr="004B4B13" w:rsidRDefault="008C1A97" w:rsidP="008C1A97">
      <w:pPr>
        <w:ind w:left="0" w:firstLineChars="0" w:firstLine="0"/>
        <w:rPr>
          <w:rFonts w:ascii="ＭＳ ゴシック" w:eastAsia="ＭＳ ゴシック" w:hAnsi="ＭＳ ゴシック"/>
          <w:sz w:val="21"/>
          <w:szCs w:val="21"/>
        </w:rPr>
      </w:pPr>
    </w:p>
    <w:p w:rsidR="008C1A97" w:rsidRPr="004B4B13" w:rsidRDefault="008C1A97" w:rsidP="008C1A97">
      <w:pPr>
        <w:ind w:left="0" w:firstLineChars="0" w:firstLine="0"/>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◆議事（３）会議の公開について</w:t>
      </w:r>
    </w:p>
    <w:p w:rsidR="008C1A97" w:rsidRPr="004B4B13" w:rsidRDefault="008C1A97" w:rsidP="008C1A97">
      <w:pPr>
        <w:ind w:left="0" w:firstLineChars="0" w:firstLine="0"/>
        <w:rPr>
          <w:rFonts w:ascii="ＭＳ ゴシック" w:eastAsia="ＭＳ ゴシック" w:hAnsi="ＭＳ ゴシック"/>
          <w:sz w:val="21"/>
          <w:szCs w:val="21"/>
          <w:u w:val="single"/>
        </w:rPr>
      </w:pPr>
      <w:r w:rsidRPr="004B4B13">
        <w:rPr>
          <w:rFonts w:ascii="ＭＳ ゴシック" w:eastAsia="ＭＳ ゴシック" w:hAnsi="ＭＳ ゴシック" w:hint="eastAsia"/>
          <w:sz w:val="21"/>
          <w:szCs w:val="21"/>
        </w:rPr>
        <w:t xml:space="preserve">　　　　　　公開を決定</w:t>
      </w:r>
    </w:p>
    <w:p w:rsidR="008C1A97" w:rsidRPr="004B4B13" w:rsidRDefault="008C1A97" w:rsidP="008C1A97">
      <w:pPr>
        <w:ind w:left="0" w:firstLineChars="0" w:firstLine="0"/>
        <w:rPr>
          <w:rFonts w:ascii="ＭＳ ゴシック" w:eastAsia="ＭＳ ゴシック" w:hAnsi="ＭＳ ゴシック"/>
          <w:sz w:val="21"/>
          <w:szCs w:val="21"/>
        </w:rPr>
      </w:pPr>
    </w:p>
    <w:p w:rsidR="000E7793" w:rsidRPr="004B4B13" w:rsidRDefault="000E7793" w:rsidP="002D7B70">
      <w:pPr>
        <w:ind w:left="0" w:firstLineChars="0" w:firstLine="0"/>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w:t>
      </w:r>
      <w:r w:rsidR="002D7B70" w:rsidRPr="004B4B13">
        <w:rPr>
          <w:rFonts w:ascii="ＭＳ ゴシック" w:eastAsia="ＭＳ ゴシック" w:hAnsi="ＭＳ ゴシック" w:hint="eastAsia"/>
          <w:sz w:val="21"/>
          <w:szCs w:val="21"/>
        </w:rPr>
        <w:t>議事（４</w:t>
      </w:r>
      <w:r w:rsidRPr="004B4B13">
        <w:rPr>
          <w:rFonts w:ascii="ＭＳ ゴシック" w:eastAsia="ＭＳ ゴシック" w:hAnsi="ＭＳ ゴシック" w:hint="eastAsia"/>
          <w:sz w:val="21"/>
          <w:szCs w:val="21"/>
        </w:rPr>
        <w:t>）</w:t>
      </w:r>
      <w:r w:rsidR="002D7B70" w:rsidRPr="004B4B13">
        <w:rPr>
          <w:rFonts w:ascii="ＭＳ ゴシック" w:eastAsia="ＭＳ ゴシック" w:hAnsi="ＭＳ ゴシック" w:hint="eastAsia"/>
          <w:sz w:val="21"/>
          <w:szCs w:val="21"/>
        </w:rPr>
        <w:t>「第３次大阪府子ども読書活動推進計画」の進捗状況について</w:t>
      </w:r>
    </w:p>
    <w:p w:rsidR="004C3BCD" w:rsidRPr="004B4B13" w:rsidRDefault="004C3BCD" w:rsidP="002D7B70">
      <w:pPr>
        <w:ind w:left="0" w:firstLineChars="0" w:firstLine="0"/>
        <w:rPr>
          <w:rFonts w:ascii="ＭＳ ゴシック" w:eastAsia="ＭＳ ゴシック" w:hAnsi="ＭＳ ゴシック"/>
          <w:sz w:val="21"/>
          <w:szCs w:val="21"/>
        </w:rPr>
      </w:pPr>
    </w:p>
    <w:p w:rsidR="000E7793" w:rsidRPr="004B4B13" w:rsidRDefault="00C1441D" w:rsidP="00C1441D">
      <w:pPr>
        <w:ind w:left="0" w:firstLineChars="100" w:firstLine="210"/>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≪概要≫</w:t>
      </w:r>
    </w:p>
    <w:p w:rsidR="000E7793" w:rsidRPr="004B4B13" w:rsidRDefault="000E7793" w:rsidP="004B4B13">
      <w:pPr>
        <w:ind w:left="1676" w:firstLineChars="0" w:hanging="1046"/>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w:t>
      </w:r>
      <w:r w:rsidR="004C3BCD" w:rsidRPr="004B4B13">
        <w:rPr>
          <w:rFonts w:ascii="ＭＳ ゴシック" w:eastAsia="ＭＳ ゴシック" w:hAnsi="ＭＳ ゴシック" w:hint="eastAsia"/>
          <w:sz w:val="21"/>
          <w:szCs w:val="21"/>
        </w:rPr>
        <w:t>委員</w:t>
      </w:r>
      <w:r w:rsidR="004C3BCD" w:rsidRPr="004B4B13">
        <w:rPr>
          <w:rFonts w:ascii="ＭＳ ゴシック" w:eastAsia="ＭＳ ゴシック" w:hAnsi="ＭＳ ゴシック"/>
          <w:sz w:val="21"/>
          <w:szCs w:val="21"/>
        </w:rPr>
        <w:t>）</w:t>
      </w:r>
      <w:r w:rsidR="004C3BCD" w:rsidRPr="004B4B13">
        <w:rPr>
          <w:rFonts w:ascii="ＭＳ ゴシック" w:eastAsia="ＭＳ ゴシック" w:hAnsi="ＭＳ ゴシック"/>
          <w:sz w:val="21"/>
          <w:szCs w:val="21"/>
        </w:rPr>
        <w:tab/>
      </w:r>
      <w:r w:rsidR="007D337F" w:rsidRPr="004B4B13">
        <w:rPr>
          <w:rFonts w:ascii="ＭＳ ゴシック" w:eastAsia="ＭＳ ゴシック" w:hAnsi="ＭＳ ゴシック" w:hint="eastAsia"/>
          <w:sz w:val="21"/>
          <w:szCs w:val="21"/>
        </w:rPr>
        <w:t>乳幼児の頃はよいが、中学生くらいになり親の手を離れて個人で読む段階になると、読書率や「読書が好き」の割合が下がる。どうすれば自立した読書生活ができるのかといったことを考える必要があるのではないか。</w:t>
      </w:r>
    </w:p>
    <w:p w:rsidR="001E3B66" w:rsidRPr="004B4B13" w:rsidRDefault="001E3B66" w:rsidP="002D7B70">
      <w:pPr>
        <w:ind w:left="0" w:firstLineChars="0" w:firstLine="0"/>
        <w:rPr>
          <w:rFonts w:ascii="ＭＳ ゴシック" w:eastAsia="ＭＳ ゴシック" w:hAnsi="ＭＳ ゴシック"/>
          <w:sz w:val="21"/>
          <w:szCs w:val="21"/>
        </w:rPr>
      </w:pPr>
    </w:p>
    <w:p w:rsidR="007D337F" w:rsidRPr="004B4B13" w:rsidRDefault="004C3BCD" w:rsidP="004B4B13">
      <w:pPr>
        <w:ind w:left="1676" w:firstLineChars="0" w:hanging="1046"/>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w:t>
      </w:r>
      <w:r w:rsidR="007D337F" w:rsidRPr="004B4B13">
        <w:rPr>
          <w:rFonts w:ascii="ＭＳ ゴシック" w:eastAsia="ＭＳ ゴシック" w:hAnsi="ＭＳ ゴシック" w:hint="eastAsia"/>
          <w:sz w:val="21"/>
          <w:szCs w:val="21"/>
        </w:rPr>
        <w:t>委員）</w:t>
      </w:r>
      <w:r w:rsidR="007D337F" w:rsidRPr="004B4B13">
        <w:rPr>
          <w:rFonts w:ascii="ＭＳ ゴシック" w:eastAsia="ＭＳ ゴシック" w:hAnsi="ＭＳ ゴシック"/>
          <w:sz w:val="21"/>
          <w:szCs w:val="21"/>
        </w:rPr>
        <w:tab/>
      </w:r>
      <w:r w:rsidR="00A3125E" w:rsidRPr="004B4B13">
        <w:rPr>
          <w:rFonts w:ascii="ＭＳ ゴシック" w:eastAsia="ＭＳ ゴシック" w:hAnsi="ＭＳ ゴシック" w:hint="eastAsia"/>
          <w:sz w:val="21"/>
          <w:szCs w:val="21"/>
        </w:rPr>
        <w:t>小学校であれば、毎週必ず「読書の時間」が担保されていたり、夏休みの課題図書</w:t>
      </w:r>
      <w:r w:rsidR="00552F97" w:rsidRPr="004B4B13">
        <w:rPr>
          <w:rFonts w:ascii="ＭＳ ゴシック" w:eastAsia="ＭＳ ゴシック" w:hAnsi="ＭＳ ゴシック" w:hint="eastAsia"/>
          <w:sz w:val="21"/>
          <w:szCs w:val="21"/>
        </w:rPr>
        <w:t>であったりと</w:t>
      </w:r>
      <w:r w:rsidR="00A3125E" w:rsidRPr="004B4B13">
        <w:rPr>
          <w:rFonts w:ascii="ＭＳ ゴシック" w:eastAsia="ＭＳ ゴシック" w:hAnsi="ＭＳ ゴシック" w:hint="eastAsia"/>
          <w:sz w:val="21"/>
          <w:szCs w:val="21"/>
        </w:rPr>
        <w:t>、読書を習慣化するための取組みがなされている</w:t>
      </w:r>
      <w:r w:rsidR="00552F97" w:rsidRPr="004B4B13">
        <w:rPr>
          <w:rFonts w:ascii="ＭＳ ゴシック" w:eastAsia="ＭＳ ゴシック" w:hAnsi="ＭＳ ゴシック" w:hint="eastAsia"/>
          <w:sz w:val="21"/>
          <w:szCs w:val="21"/>
        </w:rPr>
        <w:t>が、中学校になるとそういった時間が取れていなかったり、調べ学習でも図書というよりはタブレットなどの電子機器を使ったりということも多く、時代の流れとともに読書が押されているように感じる。ただ、現場としては、</w:t>
      </w:r>
      <w:r w:rsidR="0090216B" w:rsidRPr="004B4B13">
        <w:rPr>
          <w:rFonts w:ascii="ＭＳ ゴシック" w:eastAsia="ＭＳ ゴシック" w:hAnsi="ＭＳ ゴシック" w:hint="eastAsia"/>
          <w:sz w:val="21"/>
          <w:szCs w:val="21"/>
        </w:rPr>
        <w:t>読書をすることで学力が上がるといった</w:t>
      </w:r>
      <w:r w:rsidR="00552F97" w:rsidRPr="004B4B13">
        <w:rPr>
          <w:rFonts w:ascii="ＭＳ ゴシック" w:eastAsia="ＭＳ ゴシック" w:hAnsi="ＭＳ ゴシック" w:hint="eastAsia"/>
          <w:sz w:val="21"/>
          <w:szCs w:val="21"/>
        </w:rPr>
        <w:t>昨年度の</w:t>
      </w:r>
      <w:r w:rsidR="0090216B" w:rsidRPr="004B4B13">
        <w:rPr>
          <w:rFonts w:ascii="ＭＳ ゴシック" w:eastAsia="ＭＳ ゴシック" w:hAnsi="ＭＳ ゴシック" w:hint="eastAsia"/>
          <w:sz w:val="21"/>
          <w:szCs w:val="21"/>
        </w:rPr>
        <w:t>ベネッセ教育総合研究所の調査</w:t>
      </w:r>
      <w:r w:rsidR="00552F97" w:rsidRPr="004B4B13">
        <w:rPr>
          <w:rFonts w:ascii="ＭＳ ゴシック" w:eastAsia="ＭＳ ゴシック" w:hAnsi="ＭＳ ゴシック" w:hint="eastAsia"/>
          <w:sz w:val="21"/>
          <w:szCs w:val="21"/>
        </w:rPr>
        <w:t>や、学力を上げていく必要があるといった</w:t>
      </w:r>
      <w:r w:rsidR="0090216B" w:rsidRPr="004B4B13">
        <w:rPr>
          <w:rFonts w:ascii="ＭＳ ゴシック" w:eastAsia="ＭＳ ゴシック" w:hAnsi="ＭＳ ゴシック" w:hint="eastAsia"/>
          <w:sz w:val="21"/>
          <w:szCs w:val="21"/>
        </w:rPr>
        <w:t>大阪市の取組みも</w:t>
      </w:r>
      <w:r w:rsidR="00552F97" w:rsidRPr="004B4B13">
        <w:rPr>
          <w:rFonts w:ascii="ＭＳ ゴシック" w:eastAsia="ＭＳ ゴシック" w:hAnsi="ＭＳ ゴシック" w:hint="eastAsia"/>
          <w:sz w:val="21"/>
          <w:szCs w:val="21"/>
        </w:rPr>
        <w:t>踏まえて、</w:t>
      </w:r>
      <w:r w:rsidR="0090216B" w:rsidRPr="004B4B13">
        <w:rPr>
          <w:rFonts w:ascii="ＭＳ ゴシック" w:eastAsia="ＭＳ ゴシック" w:hAnsi="ＭＳ ゴシック" w:hint="eastAsia"/>
          <w:sz w:val="21"/>
          <w:szCs w:val="21"/>
        </w:rPr>
        <w:t>地道</w:t>
      </w:r>
      <w:r w:rsidR="00A03F4E" w:rsidRPr="004B4B13">
        <w:rPr>
          <w:rFonts w:ascii="ＭＳ ゴシック" w:eastAsia="ＭＳ ゴシック" w:hAnsi="ＭＳ ゴシック" w:hint="eastAsia"/>
          <w:sz w:val="21"/>
          <w:szCs w:val="21"/>
        </w:rPr>
        <w:t>ではあるが</w:t>
      </w:r>
      <w:r w:rsidR="0090216B" w:rsidRPr="004B4B13">
        <w:rPr>
          <w:rFonts w:ascii="ＭＳ ゴシック" w:eastAsia="ＭＳ ゴシック" w:hAnsi="ＭＳ ゴシック" w:hint="eastAsia"/>
          <w:sz w:val="21"/>
          <w:szCs w:val="21"/>
        </w:rPr>
        <w:t>力を入れて</w:t>
      </w:r>
      <w:r w:rsidR="00A03F4E" w:rsidRPr="004B4B13">
        <w:rPr>
          <w:rFonts w:ascii="ＭＳ ゴシック" w:eastAsia="ＭＳ ゴシック" w:hAnsi="ＭＳ ゴシック" w:hint="eastAsia"/>
          <w:sz w:val="21"/>
          <w:szCs w:val="21"/>
        </w:rPr>
        <w:t>取り組んで</w:t>
      </w:r>
      <w:r w:rsidR="0090216B" w:rsidRPr="004B4B13">
        <w:rPr>
          <w:rFonts w:ascii="ＭＳ ゴシック" w:eastAsia="ＭＳ ゴシック" w:hAnsi="ＭＳ ゴシック" w:hint="eastAsia"/>
          <w:sz w:val="21"/>
          <w:szCs w:val="21"/>
        </w:rPr>
        <w:t>いる。</w:t>
      </w:r>
    </w:p>
    <w:p w:rsidR="00A3125E" w:rsidRPr="004B4B13" w:rsidRDefault="00A3125E" w:rsidP="002D7B70">
      <w:pPr>
        <w:ind w:left="0" w:firstLineChars="0" w:firstLine="0"/>
        <w:rPr>
          <w:rFonts w:ascii="ＭＳ ゴシック" w:eastAsia="ＭＳ ゴシック" w:hAnsi="ＭＳ ゴシック"/>
          <w:sz w:val="21"/>
          <w:szCs w:val="21"/>
        </w:rPr>
      </w:pPr>
    </w:p>
    <w:p w:rsidR="006375FD" w:rsidRPr="004B4B13" w:rsidRDefault="004C3BCD" w:rsidP="004B4B13">
      <w:pPr>
        <w:ind w:left="1676" w:firstLineChars="0" w:hanging="1046"/>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lastRenderedPageBreak/>
        <w:t>（</w:t>
      </w:r>
      <w:r w:rsidR="0090216B" w:rsidRPr="004B4B13">
        <w:rPr>
          <w:rFonts w:ascii="ＭＳ ゴシック" w:eastAsia="ＭＳ ゴシック" w:hAnsi="ＭＳ ゴシック" w:hint="eastAsia"/>
          <w:sz w:val="21"/>
          <w:szCs w:val="21"/>
        </w:rPr>
        <w:t>委員）</w:t>
      </w:r>
      <w:r w:rsidR="0090216B" w:rsidRPr="004B4B13">
        <w:rPr>
          <w:rFonts w:ascii="ＭＳ ゴシック" w:eastAsia="ＭＳ ゴシック" w:hAnsi="ＭＳ ゴシック"/>
          <w:sz w:val="21"/>
          <w:szCs w:val="21"/>
        </w:rPr>
        <w:tab/>
      </w:r>
      <w:r w:rsidR="0090216B" w:rsidRPr="004B4B13">
        <w:rPr>
          <w:rFonts w:ascii="ＭＳ ゴシック" w:eastAsia="ＭＳ ゴシック" w:hAnsi="ＭＳ ゴシック" w:hint="eastAsia"/>
          <w:sz w:val="21"/>
          <w:szCs w:val="21"/>
        </w:rPr>
        <w:t>豊中市や箕面市、吹田市</w:t>
      </w:r>
      <w:r w:rsidR="002C61B9" w:rsidRPr="004B4B13">
        <w:rPr>
          <w:rFonts w:ascii="ＭＳ ゴシック" w:eastAsia="ＭＳ ゴシック" w:hAnsi="ＭＳ ゴシック" w:hint="eastAsia"/>
          <w:sz w:val="21"/>
          <w:szCs w:val="21"/>
        </w:rPr>
        <w:t>、池田市</w:t>
      </w:r>
      <w:r w:rsidR="0090216B" w:rsidRPr="004B4B13">
        <w:rPr>
          <w:rFonts w:ascii="ＭＳ ゴシック" w:eastAsia="ＭＳ ゴシック" w:hAnsi="ＭＳ ゴシック" w:hint="eastAsia"/>
          <w:sz w:val="21"/>
          <w:szCs w:val="21"/>
        </w:rPr>
        <w:t>は公立の全小学校に</w:t>
      </w:r>
      <w:r w:rsidR="002C61B9" w:rsidRPr="004B4B13">
        <w:rPr>
          <w:rFonts w:ascii="ＭＳ ゴシック" w:eastAsia="ＭＳ ゴシック" w:hAnsi="ＭＳ ゴシック" w:hint="eastAsia"/>
          <w:sz w:val="21"/>
          <w:szCs w:val="21"/>
        </w:rPr>
        <w:t>学校</w:t>
      </w:r>
      <w:r w:rsidR="0090216B" w:rsidRPr="004B4B13">
        <w:rPr>
          <w:rFonts w:ascii="ＭＳ ゴシック" w:eastAsia="ＭＳ ゴシック" w:hAnsi="ＭＳ ゴシック" w:hint="eastAsia"/>
          <w:sz w:val="21"/>
          <w:szCs w:val="21"/>
        </w:rPr>
        <w:t>図書館司書が配置されている。市町村によっては予算的に配置できないところもあるが、子ど</w:t>
      </w:r>
      <w:r w:rsidR="00A03F4E" w:rsidRPr="004B4B13">
        <w:rPr>
          <w:rFonts w:ascii="ＭＳ ゴシック" w:eastAsia="ＭＳ ゴシック" w:hAnsi="ＭＳ ゴシック" w:hint="eastAsia"/>
          <w:sz w:val="21"/>
          <w:szCs w:val="21"/>
        </w:rPr>
        <w:t>もたちの読書活動推進に対しては</w:t>
      </w:r>
      <w:r w:rsidR="0090216B" w:rsidRPr="004B4B13">
        <w:rPr>
          <w:rFonts w:ascii="ＭＳ ゴシック" w:eastAsia="ＭＳ ゴシック" w:hAnsi="ＭＳ ゴシック" w:hint="eastAsia"/>
          <w:sz w:val="21"/>
          <w:szCs w:val="21"/>
        </w:rPr>
        <w:t>影響が大きい。子どもたちの居場所として、教員とのコミュニケーションづくりの場としても、学校図書館の充実は非常に重要である。</w:t>
      </w:r>
    </w:p>
    <w:p w:rsidR="006375FD" w:rsidRPr="004B4B13" w:rsidRDefault="006375FD" w:rsidP="004B4B13">
      <w:pPr>
        <w:ind w:left="1" w:firstLineChars="5" w:firstLine="10"/>
        <w:rPr>
          <w:rFonts w:ascii="ＭＳ ゴシック" w:eastAsia="ＭＳ ゴシック" w:hAnsi="ＭＳ ゴシック"/>
          <w:sz w:val="21"/>
          <w:szCs w:val="21"/>
        </w:rPr>
      </w:pPr>
    </w:p>
    <w:p w:rsidR="0090216B" w:rsidRPr="004B4B13" w:rsidRDefault="004C3BCD" w:rsidP="004B4B13">
      <w:pPr>
        <w:ind w:left="1676" w:firstLineChars="0" w:hanging="1044"/>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（委員</w:t>
      </w:r>
      <w:r w:rsidR="008140E9" w:rsidRPr="004B4B13">
        <w:rPr>
          <w:rFonts w:ascii="ＭＳ ゴシック" w:eastAsia="ＭＳ ゴシック" w:hAnsi="ＭＳ ゴシック" w:hint="eastAsia"/>
          <w:sz w:val="21"/>
          <w:szCs w:val="21"/>
        </w:rPr>
        <w:t>）</w:t>
      </w:r>
      <w:r w:rsidR="006375FD" w:rsidRPr="004B4B13">
        <w:rPr>
          <w:rFonts w:ascii="ＭＳ ゴシック" w:eastAsia="ＭＳ ゴシック" w:hAnsi="ＭＳ ゴシック"/>
          <w:sz w:val="21"/>
          <w:szCs w:val="21"/>
        </w:rPr>
        <w:tab/>
      </w:r>
      <w:r w:rsidR="008140E9" w:rsidRPr="004B4B13">
        <w:rPr>
          <w:rFonts w:ascii="ＭＳ ゴシック" w:eastAsia="ＭＳ ゴシック" w:hAnsi="ＭＳ ゴシック" w:hint="eastAsia"/>
          <w:sz w:val="21"/>
          <w:szCs w:val="21"/>
        </w:rPr>
        <w:t>子どもたちが読書への興味関心を広げていくのに、司書の存在は非常に大きい。ほかに、大阪市が取り組む「ブックスタート」なども読書推進につながるのではないか。</w:t>
      </w:r>
    </w:p>
    <w:p w:rsidR="008140E9" w:rsidRPr="004B4B13" w:rsidRDefault="008140E9" w:rsidP="004C3BCD">
      <w:pPr>
        <w:ind w:left="0" w:firstLineChars="0" w:firstLine="0"/>
        <w:rPr>
          <w:rFonts w:ascii="ＭＳ ゴシック" w:eastAsia="ＭＳ ゴシック" w:hAnsi="ＭＳ ゴシック"/>
          <w:sz w:val="21"/>
          <w:szCs w:val="21"/>
        </w:rPr>
      </w:pPr>
    </w:p>
    <w:p w:rsidR="006375FD" w:rsidRPr="004B4B13" w:rsidRDefault="004C3BCD" w:rsidP="004B4B13">
      <w:pPr>
        <w:ind w:left="1676" w:firstLineChars="0" w:hanging="1046"/>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（委員）</w:t>
      </w:r>
      <w:r w:rsidR="008140E9" w:rsidRPr="004B4B13">
        <w:rPr>
          <w:rFonts w:ascii="ＭＳ ゴシック" w:eastAsia="ＭＳ ゴシック" w:hAnsi="ＭＳ ゴシック"/>
          <w:sz w:val="21"/>
          <w:szCs w:val="21"/>
        </w:rPr>
        <w:tab/>
      </w:r>
      <w:r w:rsidR="008140E9" w:rsidRPr="004B4B13">
        <w:rPr>
          <w:rFonts w:ascii="ＭＳ ゴシック" w:eastAsia="ＭＳ ゴシック" w:hAnsi="ＭＳ ゴシック" w:hint="eastAsia"/>
          <w:sz w:val="21"/>
          <w:szCs w:val="21"/>
        </w:rPr>
        <w:t>「習慣づけ」という意味では効果があると思う。タブレットなどの電子媒体であっても</w:t>
      </w:r>
      <w:r w:rsidR="00A03F4E" w:rsidRPr="004B4B13">
        <w:rPr>
          <w:rFonts w:ascii="ＭＳ ゴシック" w:eastAsia="ＭＳ ゴシック" w:hAnsi="ＭＳ ゴシック" w:hint="eastAsia"/>
          <w:sz w:val="21"/>
          <w:szCs w:val="21"/>
        </w:rPr>
        <w:t>よいので</w:t>
      </w:r>
      <w:r w:rsidR="008140E9" w:rsidRPr="004B4B13">
        <w:rPr>
          <w:rFonts w:ascii="ＭＳ ゴシック" w:eastAsia="ＭＳ ゴシック" w:hAnsi="ＭＳ ゴシック" w:hint="eastAsia"/>
          <w:sz w:val="21"/>
          <w:szCs w:val="21"/>
        </w:rPr>
        <w:t>、「読む」という行為</w:t>
      </w:r>
      <w:r w:rsidR="00A03F4E" w:rsidRPr="004B4B13">
        <w:rPr>
          <w:rFonts w:ascii="ＭＳ ゴシック" w:eastAsia="ＭＳ ゴシック" w:hAnsi="ＭＳ ゴシック" w:hint="eastAsia"/>
          <w:sz w:val="21"/>
          <w:szCs w:val="21"/>
        </w:rPr>
        <w:t>をすること</w:t>
      </w:r>
      <w:r w:rsidR="008140E9" w:rsidRPr="004B4B13">
        <w:rPr>
          <w:rFonts w:ascii="ＭＳ ゴシック" w:eastAsia="ＭＳ ゴシック" w:hAnsi="ＭＳ ゴシック" w:hint="eastAsia"/>
          <w:sz w:val="21"/>
          <w:szCs w:val="21"/>
        </w:rPr>
        <w:t>が大切</w:t>
      </w:r>
      <w:r w:rsidR="00F02324">
        <w:rPr>
          <w:rFonts w:ascii="ＭＳ ゴシック" w:eastAsia="ＭＳ ゴシック" w:hAnsi="ＭＳ ゴシック" w:hint="eastAsia"/>
          <w:sz w:val="21"/>
          <w:szCs w:val="21"/>
        </w:rPr>
        <w:t>である</w:t>
      </w:r>
      <w:r w:rsidR="008140E9" w:rsidRPr="004B4B13">
        <w:rPr>
          <w:rFonts w:ascii="ＭＳ ゴシック" w:eastAsia="ＭＳ ゴシック" w:hAnsi="ＭＳ ゴシック" w:hint="eastAsia"/>
          <w:sz w:val="21"/>
          <w:szCs w:val="21"/>
        </w:rPr>
        <w:t>。</w:t>
      </w:r>
    </w:p>
    <w:p w:rsidR="00366B81" w:rsidRPr="004B4B13" w:rsidRDefault="00366B81" w:rsidP="004B4B13">
      <w:pPr>
        <w:ind w:left="2" w:firstLineChars="0" w:firstLine="0"/>
        <w:rPr>
          <w:rFonts w:ascii="ＭＳ ゴシック" w:eastAsia="ＭＳ ゴシック" w:hAnsi="ＭＳ ゴシック"/>
          <w:sz w:val="21"/>
          <w:szCs w:val="21"/>
        </w:rPr>
      </w:pPr>
    </w:p>
    <w:p w:rsidR="006375FD" w:rsidRPr="004B4B13" w:rsidRDefault="004C3BCD" w:rsidP="004B4B13">
      <w:pPr>
        <w:ind w:left="1675" w:firstLineChars="0" w:hanging="1046"/>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w:t>
      </w:r>
      <w:r w:rsidR="008140E9" w:rsidRPr="004B4B13">
        <w:rPr>
          <w:rFonts w:ascii="ＭＳ ゴシック" w:eastAsia="ＭＳ ゴシック" w:hAnsi="ＭＳ ゴシック" w:hint="eastAsia"/>
          <w:sz w:val="21"/>
          <w:szCs w:val="21"/>
        </w:rPr>
        <w:t>委員）</w:t>
      </w:r>
      <w:r w:rsidR="008140E9" w:rsidRPr="004B4B13">
        <w:rPr>
          <w:rFonts w:ascii="ＭＳ ゴシック" w:eastAsia="ＭＳ ゴシック" w:hAnsi="ＭＳ ゴシック"/>
          <w:sz w:val="21"/>
          <w:szCs w:val="21"/>
        </w:rPr>
        <w:tab/>
      </w:r>
      <w:r w:rsidR="008140E9" w:rsidRPr="004B4B13">
        <w:rPr>
          <w:rFonts w:ascii="ＭＳ ゴシック" w:eastAsia="ＭＳ ゴシック" w:hAnsi="ＭＳ ゴシック" w:hint="eastAsia"/>
          <w:sz w:val="21"/>
          <w:szCs w:val="21"/>
        </w:rPr>
        <w:t>文部科学省の平成30</w:t>
      </w:r>
      <w:r w:rsidR="009D6C85">
        <w:rPr>
          <w:rFonts w:ascii="ＭＳ ゴシック" w:eastAsia="ＭＳ ゴシック" w:hAnsi="ＭＳ ゴシック" w:hint="eastAsia"/>
          <w:sz w:val="21"/>
          <w:szCs w:val="21"/>
        </w:rPr>
        <w:t>年度全国学力・学習状況調査</w:t>
      </w:r>
      <w:r w:rsidR="00FB1E36" w:rsidRPr="004B4B13">
        <w:rPr>
          <w:rFonts w:ascii="ＭＳ ゴシック" w:eastAsia="ＭＳ ゴシック" w:hAnsi="ＭＳ ゴシック" w:hint="eastAsia"/>
          <w:sz w:val="21"/>
          <w:szCs w:val="21"/>
        </w:rPr>
        <w:t>で『「読書が好き」な子どもの割合を全国平均以上とする』という指標</w:t>
      </w:r>
      <w:r w:rsidR="009D6C85">
        <w:rPr>
          <w:rFonts w:ascii="ＭＳ ゴシック" w:eastAsia="ＭＳ ゴシック" w:hAnsi="ＭＳ ゴシック" w:hint="eastAsia"/>
          <w:sz w:val="21"/>
          <w:szCs w:val="21"/>
        </w:rPr>
        <w:t>に対する質問項目</w:t>
      </w:r>
      <w:r w:rsidR="00FB1E36" w:rsidRPr="004B4B13">
        <w:rPr>
          <w:rFonts w:ascii="ＭＳ ゴシック" w:eastAsia="ＭＳ ゴシック" w:hAnsi="ＭＳ ゴシック" w:hint="eastAsia"/>
          <w:sz w:val="21"/>
          <w:szCs w:val="21"/>
        </w:rPr>
        <w:t>がなくなったとのことだったが、これは今後もないまま続くのか。</w:t>
      </w:r>
    </w:p>
    <w:p w:rsidR="006375FD" w:rsidRPr="004B4B13" w:rsidRDefault="006375FD" w:rsidP="004B4B13">
      <w:pPr>
        <w:ind w:left="1" w:firstLineChars="5" w:firstLine="10"/>
        <w:rPr>
          <w:rFonts w:ascii="ＭＳ ゴシック" w:eastAsia="ＭＳ ゴシック" w:hAnsi="ＭＳ ゴシック"/>
          <w:sz w:val="21"/>
          <w:szCs w:val="21"/>
        </w:rPr>
      </w:pPr>
    </w:p>
    <w:p w:rsidR="006375FD" w:rsidRPr="004B4B13" w:rsidRDefault="00366B81" w:rsidP="004B4B13">
      <w:pPr>
        <w:ind w:left="1" w:firstLineChars="200" w:firstLine="420"/>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（事務局</w:t>
      </w:r>
      <w:r w:rsidR="006375FD" w:rsidRPr="004B4B13">
        <w:rPr>
          <w:rFonts w:ascii="ＭＳ ゴシック" w:eastAsia="ＭＳ ゴシック" w:hAnsi="ＭＳ ゴシック" w:hint="eastAsia"/>
          <w:sz w:val="21"/>
          <w:szCs w:val="21"/>
        </w:rPr>
        <w:t>）</w:t>
      </w:r>
      <w:r w:rsidR="006375FD" w:rsidRPr="004B4B13">
        <w:rPr>
          <w:rFonts w:ascii="ＭＳ ゴシック" w:eastAsia="ＭＳ ゴシック" w:hAnsi="ＭＳ ゴシック"/>
          <w:sz w:val="21"/>
          <w:szCs w:val="21"/>
        </w:rPr>
        <w:tab/>
      </w:r>
      <w:r w:rsidR="006375FD" w:rsidRPr="004B4B13">
        <w:rPr>
          <w:rFonts w:ascii="ＭＳ ゴシック" w:eastAsia="ＭＳ ゴシック" w:hAnsi="ＭＳ ゴシック" w:hint="eastAsia"/>
          <w:sz w:val="21"/>
          <w:szCs w:val="21"/>
        </w:rPr>
        <w:t>平成31年度は項目が復活していると確認が取れた。</w:t>
      </w:r>
    </w:p>
    <w:p w:rsidR="006375FD" w:rsidRPr="004B4B13" w:rsidRDefault="006375FD" w:rsidP="004B4B13">
      <w:pPr>
        <w:ind w:left="1" w:firstLineChars="5" w:firstLine="10"/>
        <w:rPr>
          <w:rFonts w:ascii="ＭＳ ゴシック" w:eastAsia="ＭＳ ゴシック" w:hAnsi="ＭＳ ゴシック"/>
          <w:sz w:val="21"/>
          <w:szCs w:val="21"/>
        </w:rPr>
      </w:pPr>
    </w:p>
    <w:p w:rsidR="006375FD" w:rsidRPr="004B4B13" w:rsidRDefault="004B4B13" w:rsidP="004B4B13">
      <w:pPr>
        <w:ind w:left="1677" w:firstLineChars="0" w:hanging="1046"/>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E74AB5" w:rsidRPr="004B4B13">
        <w:rPr>
          <w:rFonts w:ascii="ＭＳ ゴシック" w:eastAsia="ＭＳ ゴシック" w:hAnsi="ＭＳ ゴシック" w:hint="eastAsia"/>
          <w:sz w:val="21"/>
          <w:szCs w:val="21"/>
        </w:rPr>
        <w:t>委員）</w:t>
      </w:r>
      <w:r w:rsidR="006375FD" w:rsidRPr="004B4B13">
        <w:rPr>
          <w:rFonts w:ascii="ＭＳ ゴシック" w:eastAsia="ＭＳ ゴシック" w:hAnsi="ＭＳ ゴシック"/>
          <w:sz w:val="21"/>
          <w:szCs w:val="21"/>
        </w:rPr>
        <w:tab/>
      </w:r>
      <w:r w:rsidR="00E74AB5" w:rsidRPr="004B4B13">
        <w:rPr>
          <w:rFonts w:ascii="ＭＳ ゴシック" w:eastAsia="ＭＳ ゴシック" w:hAnsi="ＭＳ ゴシック" w:hint="eastAsia"/>
          <w:sz w:val="21"/>
          <w:szCs w:val="21"/>
        </w:rPr>
        <w:t>成果指標について、全国平均と比較して相対的に割合を高めることを目標とするのは、</w:t>
      </w:r>
      <w:r w:rsidR="006056D3" w:rsidRPr="004B4B13">
        <w:rPr>
          <w:rFonts w:ascii="ＭＳ ゴシック" w:eastAsia="ＭＳ ゴシック" w:hAnsi="ＭＳ ゴシック" w:hint="eastAsia"/>
          <w:sz w:val="21"/>
          <w:szCs w:val="21"/>
        </w:rPr>
        <w:t>おかしい</w:t>
      </w:r>
      <w:r w:rsidR="006375FD" w:rsidRPr="004B4B13">
        <w:rPr>
          <w:rFonts w:ascii="ＭＳ ゴシック" w:eastAsia="ＭＳ ゴシック" w:hAnsi="ＭＳ ゴシック" w:hint="eastAsia"/>
          <w:sz w:val="21"/>
          <w:szCs w:val="21"/>
        </w:rPr>
        <w:t>のではないか</w:t>
      </w:r>
      <w:r w:rsidR="006056D3" w:rsidRPr="004B4B13">
        <w:rPr>
          <w:rFonts w:ascii="ＭＳ ゴシック" w:eastAsia="ＭＳ ゴシック" w:hAnsi="ＭＳ ゴシック" w:hint="eastAsia"/>
          <w:sz w:val="21"/>
          <w:szCs w:val="21"/>
        </w:rPr>
        <w:t>。例えば、各年齢層に対して望ましいと思える一定の具体的目標値を掲げるなど、絶対的な目標設定が必要ではないか。</w:t>
      </w:r>
    </w:p>
    <w:p w:rsidR="006375FD" w:rsidRPr="004B4B13" w:rsidRDefault="006375FD" w:rsidP="004B4B13">
      <w:pPr>
        <w:ind w:left="1" w:firstLineChars="5" w:firstLine="10"/>
        <w:rPr>
          <w:rFonts w:ascii="ＭＳ ゴシック" w:eastAsia="ＭＳ ゴシック" w:hAnsi="ＭＳ ゴシック"/>
          <w:sz w:val="21"/>
          <w:szCs w:val="21"/>
        </w:rPr>
      </w:pPr>
      <w:bookmarkStart w:id="0" w:name="_GoBack"/>
      <w:bookmarkEnd w:id="0"/>
    </w:p>
    <w:p w:rsidR="006375FD" w:rsidRPr="004B4B13" w:rsidRDefault="004B4B13" w:rsidP="004B4B13">
      <w:pPr>
        <w:ind w:left="2" w:firstLineChars="300" w:firstLine="630"/>
        <w:rPr>
          <w:rFonts w:ascii="ＭＳ ゴシック" w:eastAsia="ＭＳ ゴシック" w:hAnsi="ＭＳ ゴシック"/>
          <w:sz w:val="21"/>
          <w:szCs w:val="21"/>
        </w:rPr>
      </w:pPr>
      <w:r w:rsidRPr="00505CC2">
        <w:rPr>
          <w:rFonts w:ascii="ＭＳ ゴシック" w:eastAsia="ＭＳ ゴシック" w:hAnsi="ＭＳ ゴシック" w:hint="eastAsia"/>
          <w:sz w:val="21"/>
          <w:szCs w:val="21"/>
        </w:rPr>
        <w:t>（</w:t>
      </w:r>
      <w:r w:rsidR="006056D3" w:rsidRPr="00505CC2">
        <w:rPr>
          <w:rFonts w:ascii="ＭＳ ゴシック" w:eastAsia="ＭＳ ゴシック" w:hAnsi="ＭＳ ゴシック" w:hint="eastAsia"/>
          <w:sz w:val="21"/>
          <w:szCs w:val="21"/>
        </w:rPr>
        <w:t>委員）</w:t>
      </w:r>
      <w:r w:rsidR="006375FD" w:rsidRPr="004B4B13">
        <w:rPr>
          <w:rFonts w:ascii="ＭＳ ゴシック" w:eastAsia="ＭＳ ゴシック" w:hAnsi="ＭＳ ゴシック"/>
          <w:sz w:val="21"/>
          <w:szCs w:val="21"/>
        </w:rPr>
        <w:tab/>
      </w:r>
      <w:r w:rsidR="00F03085" w:rsidRPr="004B4B13">
        <w:rPr>
          <w:rFonts w:ascii="ＭＳ ゴシック" w:eastAsia="ＭＳ ゴシック" w:hAnsi="ＭＳ ゴシック" w:hint="eastAsia"/>
          <w:sz w:val="21"/>
          <w:szCs w:val="21"/>
        </w:rPr>
        <w:t>現状、学校図書館では紙媒体の本が中心なのか。今後は、電子</w:t>
      </w:r>
      <w:r w:rsidR="00C55F52" w:rsidRPr="004B4B13">
        <w:rPr>
          <w:rFonts w:ascii="ＭＳ ゴシック" w:eastAsia="ＭＳ ゴシック" w:hAnsi="ＭＳ ゴシック" w:hint="eastAsia"/>
          <w:sz w:val="21"/>
          <w:szCs w:val="21"/>
        </w:rPr>
        <w:t>書籍</w:t>
      </w:r>
      <w:r w:rsidR="00F03085" w:rsidRPr="004B4B13">
        <w:rPr>
          <w:rFonts w:ascii="ＭＳ ゴシック" w:eastAsia="ＭＳ ゴシック" w:hAnsi="ＭＳ ゴシック" w:hint="eastAsia"/>
          <w:sz w:val="21"/>
          <w:szCs w:val="21"/>
        </w:rPr>
        <w:t>が増えていくのか。</w:t>
      </w:r>
    </w:p>
    <w:p w:rsidR="006375FD" w:rsidRPr="004B4B13" w:rsidRDefault="006375FD" w:rsidP="004B4B13">
      <w:pPr>
        <w:ind w:left="1" w:firstLineChars="5" w:firstLine="10"/>
        <w:rPr>
          <w:rFonts w:ascii="ＭＳ ゴシック" w:eastAsia="ＭＳ ゴシック" w:hAnsi="ＭＳ ゴシック"/>
          <w:sz w:val="21"/>
          <w:szCs w:val="21"/>
        </w:rPr>
      </w:pPr>
    </w:p>
    <w:p w:rsidR="006375FD" w:rsidRPr="004B4B13" w:rsidRDefault="00366B81" w:rsidP="004B4B13">
      <w:pPr>
        <w:ind w:left="1676" w:firstLineChars="0" w:hanging="1256"/>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（事務局</w:t>
      </w:r>
      <w:r w:rsidR="000E7793" w:rsidRPr="004B4B13">
        <w:rPr>
          <w:rFonts w:ascii="ＭＳ ゴシック" w:eastAsia="ＭＳ ゴシック" w:hAnsi="ＭＳ ゴシック" w:hint="eastAsia"/>
          <w:sz w:val="21"/>
          <w:szCs w:val="21"/>
        </w:rPr>
        <w:t>）</w:t>
      </w:r>
      <w:r w:rsidR="006375FD" w:rsidRPr="004B4B13">
        <w:rPr>
          <w:rFonts w:ascii="ＭＳ ゴシック" w:eastAsia="ＭＳ ゴシック" w:hAnsi="ＭＳ ゴシック"/>
          <w:sz w:val="21"/>
          <w:szCs w:val="21"/>
        </w:rPr>
        <w:tab/>
      </w:r>
      <w:r w:rsidR="00F03085" w:rsidRPr="004B4B13">
        <w:rPr>
          <w:rFonts w:ascii="ＭＳ ゴシック" w:eastAsia="ＭＳ ゴシック" w:hAnsi="ＭＳ ゴシック" w:hint="eastAsia"/>
          <w:sz w:val="21"/>
          <w:szCs w:val="21"/>
        </w:rPr>
        <w:t>府立の中央図書館</w:t>
      </w:r>
      <w:r w:rsidR="00F02324">
        <w:rPr>
          <w:rFonts w:ascii="ＭＳ ゴシック" w:eastAsia="ＭＳ ゴシック" w:hAnsi="ＭＳ ゴシック" w:hint="eastAsia"/>
          <w:sz w:val="21"/>
          <w:szCs w:val="21"/>
        </w:rPr>
        <w:t>の話になるが、</w:t>
      </w:r>
      <w:r w:rsidR="00C55F52" w:rsidRPr="004B4B13">
        <w:rPr>
          <w:rFonts w:ascii="ＭＳ ゴシック" w:eastAsia="ＭＳ ゴシック" w:hAnsi="ＭＳ ゴシック" w:hint="eastAsia"/>
          <w:sz w:val="21"/>
          <w:szCs w:val="21"/>
        </w:rPr>
        <w:t>紙媒体が中心で</w:t>
      </w:r>
      <w:r w:rsidR="00F03085" w:rsidRPr="004B4B13">
        <w:rPr>
          <w:rFonts w:ascii="ＭＳ ゴシック" w:eastAsia="ＭＳ ゴシック" w:hAnsi="ＭＳ ゴシック" w:hint="eastAsia"/>
          <w:sz w:val="21"/>
          <w:szCs w:val="21"/>
        </w:rPr>
        <w:t>、</w:t>
      </w:r>
      <w:r w:rsidR="00C55F52" w:rsidRPr="004B4B13">
        <w:rPr>
          <w:rFonts w:ascii="ＭＳ ゴシック" w:eastAsia="ＭＳ ゴシック" w:hAnsi="ＭＳ ゴシック" w:hint="eastAsia"/>
          <w:sz w:val="21"/>
          <w:szCs w:val="21"/>
        </w:rPr>
        <w:t>電子書籍については</w:t>
      </w:r>
      <w:r w:rsidR="00F03085" w:rsidRPr="004B4B13">
        <w:rPr>
          <w:rFonts w:ascii="ＭＳ ゴシック" w:eastAsia="ＭＳ ゴシック" w:hAnsi="ＭＳ ゴシック" w:hint="eastAsia"/>
          <w:sz w:val="21"/>
          <w:szCs w:val="21"/>
        </w:rPr>
        <w:t>現在</w:t>
      </w:r>
      <w:r w:rsidR="00C55F52" w:rsidRPr="004B4B13">
        <w:rPr>
          <w:rFonts w:ascii="ＭＳ ゴシック" w:eastAsia="ＭＳ ゴシック" w:hAnsi="ＭＳ ゴシック" w:hint="eastAsia"/>
          <w:sz w:val="21"/>
          <w:szCs w:val="21"/>
        </w:rPr>
        <w:t>、普及の</w:t>
      </w:r>
      <w:r w:rsidR="00A03F4E" w:rsidRPr="004B4B13">
        <w:rPr>
          <w:rFonts w:ascii="ＭＳ ゴシック" w:eastAsia="ＭＳ ゴシック" w:hAnsi="ＭＳ ゴシック" w:hint="eastAsia"/>
          <w:sz w:val="21"/>
          <w:szCs w:val="21"/>
        </w:rPr>
        <w:t>様子</w:t>
      </w:r>
      <w:r w:rsidR="00F03085" w:rsidRPr="004B4B13">
        <w:rPr>
          <w:rFonts w:ascii="ＭＳ ゴシック" w:eastAsia="ＭＳ ゴシック" w:hAnsi="ＭＳ ゴシック" w:hint="eastAsia"/>
          <w:sz w:val="21"/>
          <w:szCs w:val="21"/>
        </w:rPr>
        <w:t>を見ている状態。理由としては、</w:t>
      </w:r>
      <w:r w:rsidR="00A03F4E" w:rsidRPr="004B4B13">
        <w:rPr>
          <w:rFonts w:ascii="ＭＳ ゴシック" w:eastAsia="ＭＳ ゴシック" w:hAnsi="ＭＳ ゴシック" w:hint="eastAsia"/>
          <w:sz w:val="21"/>
          <w:szCs w:val="21"/>
        </w:rPr>
        <w:t>電子書籍自体がまだ発展途上であり、コンテンツが不十分であ</w:t>
      </w:r>
      <w:r w:rsidR="00C55F52" w:rsidRPr="004B4B13">
        <w:rPr>
          <w:rFonts w:ascii="ＭＳ ゴシック" w:eastAsia="ＭＳ ゴシック" w:hAnsi="ＭＳ ゴシック" w:hint="eastAsia"/>
          <w:sz w:val="21"/>
          <w:szCs w:val="21"/>
        </w:rPr>
        <w:t>ったり、分野が限られたりする点が挙げられる。利用状況もそれほどなく、</w:t>
      </w:r>
      <w:r w:rsidR="00A03F4E" w:rsidRPr="004B4B13">
        <w:rPr>
          <w:rFonts w:ascii="ＭＳ ゴシック" w:eastAsia="ＭＳ ゴシック" w:hAnsi="ＭＳ ゴシック" w:hint="eastAsia"/>
          <w:sz w:val="21"/>
          <w:szCs w:val="21"/>
        </w:rPr>
        <w:t>現在は</w:t>
      </w:r>
      <w:r w:rsidR="00C55F52" w:rsidRPr="004B4B13">
        <w:rPr>
          <w:rFonts w:ascii="ＭＳ ゴシック" w:eastAsia="ＭＳ ゴシック" w:hAnsi="ＭＳ ゴシック" w:hint="eastAsia"/>
          <w:sz w:val="21"/>
          <w:szCs w:val="21"/>
        </w:rPr>
        <w:t>メインでは扱っていない。</w:t>
      </w:r>
    </w:p>
    <w:p w:rsidR="006375FD" w:rsidRPr="004B4B13" w:rsidRDefault="006375FD" w:rsidP="004B4B13">
      <w:pPr>
        <w:ind w:left="1" w:firstLineChars="5" w:firstLine="10"/>
        <w:rPr>
          <w:rFonts w:ascii="ＭＳ ゴシック" w:eastAsia="ＭＳ ゴシック" w:hAnsi="ＭＳ ゴシック"/>
          <w:sz w:val="21"/>
          <w:szCs w:val="21"/>
        </w:rPr>
      </w:pPr>
    </w:p>
    <w:p w:rsidR="00C55F52" w:rsidRPr="004B4B13" w:rsidRDefault="004B4B13" w:rsidP="004B4B13">
      <w:pPr>
        <w:ind w:left="1676" w:firstLineChars="0" w:hanging="1046"/>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C55F52" w:rsidRPr="004B4B13">
        <w:rPr>
          <w:rFonts w:ascii="ＭＳ ゴシック" w:eastAsia="ＭＳ ゴシック" w:hAnsi="ＭＳ ゴシック" w:hint="eastAsia"/>
          <w:sz w:val="21"/>
          <w:szCs w:val="21"/>
        </w:rPr>
        <w:t>委員）</w:t>
      </w:r>
      <w:r w:rsidR="006375FD" w:rsidRPr="004B4B13">
        <w:rPr>
          <w:rFonts w:ascii="ＭＳ ゴシック" w:eastAsia="ＭＳ ゴシック" w:hAnsi="ＭＳ ゴシック"/>
          <w:sz w:val="21"/>
          <w:szCs w:val="21"/>
        </w:rPr>
        <w:tab/>
      </w:r>
      <w:r w:rsidR="00DA0232" w:rsidRPr="004B4B13">
        <w:rPr>
          <w:rFonts w:ascii="ＭＳ ゴシック" w:eastAsia="ＭＳ ゴシック" w:hAnsi="ＭＳ ゴシック" w:hint="eastAsia"/>
          <w:sz w:val="21"/>
          <w:szCs w:val="21"/>
        </w:rPr>
        <w:t>中学生になるとクラブ活動が盛んになって、図書館に足を運ぶことが減ったり、学校によっては図書室の蔵書が充実していて、わざわざ図書館に行</w:t>
      </w:r>
      <w:r w:rsidR="006B0C94" w:rsidRPr="004B4B13">
        <w:rPr>
          <w:rFonts w:ascii="ＭＳ ゴシック" w:eastAsia="ＭＳ ゴシック" w:hAnsi="ＭＳ ゴシック" w:hint="eastAsia"/>
          <w:sz w:val="21"/>
          <w:szCs w:val="21"/>
        </w:rPr>
        <w:t>か</w:t>
      </w:r>
      <w:r w:rsidR="00DA0232" w:rsidRPr="004B4B13">
        <w:rPr>
          <w:rFonts w:ascii="ＭＳ ゴシック" w:eastAsia="ＭＳ ゴシック" w:hAnsi="ＭＳ ゴシック" w:hint="eastAsia"/>
          <w:sz w:val="21"/>
          <w:szCs w:val="21"/>
        </w:rPr>
        <w:t>ないといったケース</w:t>
      </w:r>
      <w:r w:rsidR="006B0C94" w:rsidRPr="004B4B13">
        <w:rPr>
          <w:rFonts w:ascii="ＭＳ ゴシック" w:eastAsia="ＭＳ ゴシック" w:hAnsi="ＭＳ ゴシック" w:hint="eastAsia"/>
          <w:sz w:val="21"/>
          <w:szCs w:val="21"/>
        </w:rPr>
        <w:t>が</w:t>
      </w:r>
      <w:r w:rsidR="00DA0232" w:rsidRPr="004B4B13">
        <w:rPr>
          <w:rFonts w:ascii="ＭＳ ゴシック" w:eastAsia="ＭＳ ゴシック" w:hAnsi="ＭＳ ゴシック" w:hint="eastAsia"/>
          <w:sz w:val="21"/>
          <w:szCs w:val="21"/>
        </w:rPr>
        <w:t>ある。</w:t>
      </w:r>
      <w:r w:rsidR="006B0C94" w:rsidRPr="004B4B13">
        <w:rPr>
          <w:rFonts w:ascii="ＭＳ ゴシック" w:eastAsia="ＭＳ ゴシック" w:hAnsi="ＭＳ ゴシック" w:hint="eastAsia"/>
          <w:sz w:val="21"/>
          <w:szCs w:val="21"/>
        </w:rPr>
        <w:t>また、</w:t>
      </w:r>
      <w:r w:rsidR="00B26C03">
        <w:rPr>
          <w:rFonts w:ascii="ＭＳ ゴシック" w:eastAsia="ＭＳ ゴシック" w:hAnsi="ＭＳ ゴシック" w:hint="eastAsia"/>
          <w:sz w:val="21"/>
          <w:szCs w:val="21"/>
        </w:rPr>
        <w:t>スマートフォンでのSNS</w:t>
      </w:r>
      <w:r w:rsidR="00DA0232" w:rsidRPr="004B4B13">
        <w:rPr>
          <w:rFonts w:ascii="ＭＳ ゴシック" w:eastAsia="ＭＳ ゴシック" w:hAnsi="ＭＳ ゴシック" w:hint="eastAsia"/>
          <w:sz w:val="21"/>
          <w:szCs w:val="21"/>
        </w:rPr>
        <w:t>に時間を取られているという傾向が顕著</w:t>
      </w:r>
      <w:r w:rsidR="00F02324">
        <w:rPr>
          <w:rFonts w:ascii="ＭＳ ゴシック" w:eastAsia="ＭＳ ゴシック" w:hAnsi="ＭＳ ゴシック" w:hint="eastAsia"/>
          <w:sz w:val="21"/>
          <w:szCs w:val="21"/>
        </w:rPr>
        <w:t>である</w:t>
      </w:r>
      <w:r w:rsidR="00DA0232" w:rsidRPr="004B4B13">
        <w:rPr>
          <w:rFonts w:ascii="ＭＳ ゴシック" w:eastAsia="ＭＳ ゴシック" w:hAnsi="ＭＳ ゴシック" w:hint="eastAsia"/>
          <w:sz w:val="21"/>
          <w:szCs w:val="21"/>
        </w:rPr>
        <w:t>。ただ、</w:t>
      </w:r>
      <w:r w:rsidR="006B0C94" w:rsidRPr="004B4B13">
        <w:rPr>
          <w:rFonts w:ascii="ＭＳ ゴシック" w:eastAsia="ＭＳ ゴシック" w:hAnsi="ＭＳ ゴシック" w:hint="eastAsia"/>
          <w:sz w:val="21"/>
          <w:szCs w:val="21"/>
        </w:rPr>
        <w:t>スマートフォン</w:t>
      </w:r>
      <w:r w:rsidR="00B26C03">
        <w:rPr>
          <w:rFonts w:ascii="ＭＳ ゴシック" w:eastAsia="ＭＳ ゴシック" w:hAnsi="ＭＳ ゴシック" w:hint="eastAsia"/>
          <w:sz w:val="21"/>
          <w:szCs w:val="21"/>
        </w:rPr>
        <w:t>やSNS</w:t>
      </w:r>
      <w:r w:rsidR="00DA0232" w:rsidRPr="004B4B13">
        <w:rPr>
          <w:rFonts w:ascii="ＭＳ ゴシック" w:eastAsia="ＭＳ ゴシック" w:hAnsi="ＭＳ ゴシック" w:hint="eastAsia"/>
          <w:sz w:val="21"/>
          <w:szCs w:val="21"/>
        </w:rPr>
        <w:t>の全てが悪いという</w:t>
      </w:r>
      <w:r w:rsidR="006B0C94" w:rsidRPr="004B4B13">
        <w:rPr>
          <w:rFonts w:ascii="ＭＳ ゴシック" w:eastAsia="ＭＳ ゴシック" w:hAnsi="ＭＳ ゴシック" w:hint="eastAsia"/>
          <w:sz w:val="21"/>
          <w:szCs w:val="21"/>
        </w:rPr>
        <w:t>こと</w:t>
      </w:r>
      <w:r w:rsidR="00DA0232" w:rsidRPr="004B4B13">
        <w:rPr>
          <w:rFonts w:ascii="ＭＳ ゴシック" w:eastAsia="ＭＳ ゴシック" w:hAnsi="ＭＳ ゴシック" w:hint="eastAsia"/>
          <w:sz w:val="21"/>
          <w:szCs w:val="21"/>
        </w:rPr>
        <w:t>ではなく、</w:t>
      </w:r>
      <w:r w:rsidR="006B0C94" w:rsidRPr="004B4B13">
        <w:rPr>
          <w:rFonts w:ascii="ＭＳ ゴシック" w:eastAsia="ＭＳ ゴシック" w:hAnsi="ＭＳ ゴシック" w:hint="eastAsia"/>
          <w:sz w:val="21"/>
          <w:szCs w:val="21"/>
        </w:rPr>
        <w:t>図書館側が</w:t>
      </w:r>
      <w:r w:rsidR="00DA0232" w:rsidRPr="004B4B13">
        <w:rPr>
          <w:rFonts w:ascii="ＭＳ ゴシック" w:eastAsia="ＭＳ ゴシック" w:hAnsi="ＭＳ ゴシック" w:hint="eastAsia"/>
          <w:sz w:val="21"/>
          <w:szCs w:val="21"/>
        </w:rPr>
        <w:t>その情報発信力を</w:t>
      </w:r>
      <w:r w:rsidR="006B0C94" w:rsidRPr="004B4B13">
        <w:rPr>
          <w:rFonts w:ascii="ＭＳ ゴシック" w:eastAsia="ＭＳ ゴシック" w:hAnsi="ＭＳ ゴシック" w:hint="eastAsia"/>
          <w:sz w:val="21"/>
          <w:szCs w:val="21"/>
        </w:rPr>
        <w:t>うまく利用することで子どもたちと</w:t>
      </w:r>
      <w:r w:rsidR="00DA0232" w:rsidRPr="004B4B13">
        <w:rPr>
          <w:rFonts w:ascii="ＭＳ ゴシック" w:eastAsia="ＭＳ ゴシック" w:hAnsi="ＭＳ ゴシック" w:hint="eastAsia"/>
          <w:sz w:val="21"/>
          <w:szCs w:val="21"/>
        </w:rPr>
        <w:t>読書</w:t>
      </w:r>
      <w:r w:rsidR="006B0C94" w:rsidRPr="004B4B13">
        <w:rPr>
          <w:rFonts w:ascii="ＭＳ ゴシック" w:eastAsia="ＭＳ ゴシック" w:hAnsi="ＭＳ ゴシック" w:hint="eastAsia"/>
          <w:sz w:val="21"/>
          <w:szCs w:val="21"/>
        </w:rPr>
        <w:t>を</w:t>
      </w:r>
      <w:r w:rsidR="00DA0232" w:rsidRPr="004B4B13">
        <w:rPr>
          <w:rFonts w:ascii="ＭＳ ゴシック" w:eastAsia="ＭＳ ゴシック" w:hAnsi="ＭＳ ゴシック" w:hint="eastAsia"/>
          <w:sz w:val="21"/>
          <w:szCs w:val="21"/>
        </w:rPr>
        <w:t>結びつけることが</w:t>
      </w:r>
      <w:r w:rsidR="006B0C94" w:rsidRPr="004B4B13">
        <w:rPr>
          <w:rFonts w:ascii="ＭＳ ゴシック" w:eastAsia="ＭＳ ゴシック" w:hAnsi="ＭＳ ゴシック" w:hint="eastAsia"/>
          <w:sz w:val="21"/>
          <w:szCs w:val="21"/>
        </w:rPr>
        <w:t>できるのではないか。</w:t>
      </w:r>
    </w:p>
    <w:p w:rsidR="006B0C94" w:rsidRPr="004B4B13" w:rsidRDefault="006B0C94" w:rsidP="004B4B13">
      <w:pPr>
        <w:ind w:left="1" w:firstLineChars="0" w:firstLine="0"/>
        <w:rPr>
          <w:rFonts w:ascii="ＭＳ ゴシック" w:eastAsia="ＭＳ ゴシック" w:hAnsi="ＭＳ ゴシック"/>
          <w:sz w:val="21"/>
          <w:szCs w:val="21"/>
        </w:rPr>
      </w:pPr>
    </w:p>
    <w:p w:rsidR="006B0C94" w:rsidRPr="004B4B13" w:rsidRDefault="004B4B13" w:rsidP="004B4B13">
      <w:pPr>
        <w:ind w:left="1676" w:firstLineChars="0" w:hanging="1044"/>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6B0C94" w:rsidRPr="004B4B13">
        <w:rPr>
          <w:rFonts w:ascii="ＭＳ ゴシック" w:eastAsia="ＭＳ ゴシック" w:hAnsi="ＭＳ ゴシック" w:hint="eastAsia"/>
          <w:sz w:val="21"/>
          <w:szCs w:val="21"/>
        </w:rPr>
        <w:t>委員）</w:t>
      </w:r>
      <w:r w:rsidR="006B0C94" w:rsidRPr="004B4B13">
        <w:rPr>
          <w:rFonts w:ascii="ＭＳ ゴシック" w:eastAsia="ＭＳ ゴシック" w:hAnsi="ＭＳ ゴシック"/>
          <w:sz w:val="21"/>
          <w:szCs w:val="21"/>
        </w:rPr>
        <w:tab/>
      </w:r>
      <w:r w:rsidR="004D433B" w:rsidRPr="004B4B13">
        <w:rPr>
          <w:rFonts w:ascii="ＭＳ ゴシック" w:eastAsia="ＭＳ ゴシック" w:hAnsi="ＭＳ ゴシック" w:hint="eastAsia"/>
          <w:sz w:val="21"/>
          <w:szCs w:val="21"/>
        </w:rPr>
        <w:t>司書が、こちらから子どもたちの方へ出向き、レファレンスサービスを行うといったことも効果的ではないか。</w:t>
      </w:r>
      <w:r w:rsidR="00D005B3" w:rsidRPr="004B4B13">
        <w:rPr>
          <w:rFonts w:ascii="ＭＳ ゴシック" w:eastAsia="ＭＳ ゴシック" w:hAnsi="ＭＳ ゴシック" w:hint="eastAsia"/>
          <w:sz w:val="21"/>
          <w:szCs w:val="21"/>
        </w:rPr>
        <w:t>例えば、</w:t>
      </w:r>
      <w:r w:rsidR="004D433B" w:rsidRPr="004B4B13">
        <w:rPr>
          <w:rFonts w:ascii="ＭＳ ゴシック" w:eastAsia="ＭＳ ゴシック" w:hAnsi="ＭＳ ゴシック" w:hint="eastAsia"/>
          <w:sz w:val="21"/>
          <w:szCs w:val="21"/>
        </w:rPr>
        <w:t>自ら図書館を活用することが難しい子どもたちに対して、夏休みの宿題の一助となるようなレファレンスを通して、「図書館は本を借りるだけでなく、調べものができたり、それについて様々なサポートが得られ</w:t>
      </w:r>
      <w:r w:rsidR="00D005B3" w:rsidRPr="004B4B13">
        <w:rPr>
          <w:rFonts w:ascii="ＭＳ ゴシック" w:eastAsia="ＭＳ ゴシック" w:hAnsi="ＭＳ ゴシック" w:hint="eastAsia"/>
          <w:sz w:val="21"/>
          <w:szCs w:val="21"/>
        </w:rPr>
        <w:t>たりす</w:t>
      </w:r>
      <w:r w:rsidR="004D433B" w:rsidRPr="004B4B13">
        <w:rPr>
          <w:rFonts w:ascii="ＭＳ ゴシック" w:eastAsia="ＭＳ ゴシック" w:hAnsi="ＭＳ ゴシック" w:hint="eastAsia"/>
          <w:sz w:val="21"/>
          <w:szCs w:val="21"/>
        </w:rPr>
        <w:t>る場所だ」という認識を持ってもらうことも大切だと思う。しかし、</w:t>
      </w:r>
      <w:r w:rsidR="00D005B3" w:rsidRPr="004B4B13">
        <w:rPr>
          <w:rFonts w:ascii="ＭＳ ゴシック" w:eastAsia="ＭＳ ゴシック" w:hAnsi="ＭＳ ゴシック" w:hint="eastAsia"/>
          <w:sz w:val="21"/>
          <w:szCs w:val="21"/>
        </w:rPr>
        <w:t>この計画にはレファレンスに関する話が全く出てきていない</w:t>
      </w:r>
      <w:r w:rsidR="00C3318D" w:rsidRPr="004B4B13">
        <w:rPr>
          <w:rFonts w:ascii="ＭＳ ゴシック" w:eastAsia="ＭＳ ゴシック" w:hAnsi="ＭＳ ゴシック" w:hint="eastAsia"/>
          <w:sz w:val="21"/>
          <w:szCs w:val="21"/>
        </w:rPr>
        <w:t>ように思える</w:t>
      </w:r>
      <w:r w:rsidR="00D005B3" w:rsidRPr="004B4B13">
        <w:rPr>
          <w:rFonts w:ascii="ＭＳ ゴシック" w:eastAsia="ＭＳ ゴシック" w:hAnsi="ＭＳ ゴシック" w:hint="eastAsia"/>
          <w:sz w:val="21"/>
          <w:szCs w:val="21"/>
        </w:rPr>
        <w:t>。図書館は単に「本と出会う場所」というだけでなく、「調べる」ということを通して活用できる場所である、という観点もあってもよいのではないか。</w:t>
      </w:r>
    </w:p>
    <w:p w:rsidR="00C3318D" w:rsidRPr="004B4B13" w:rsidRDefault="00C3318D" w:rsidP="004C3BCD">
      <w:pPr>
        <w:ind w:leftChars="87" w:left="1700" w:hangingChars="710" w:hanging="1491"/>
        <w:rPr>
          <w:rFonts w:ascii="ＭＳ ゴシック" w:eastAsia="ＭＳ ゴシック" w:hAnsi="ＭＳ ゴシック"/>
          <w:sz w:val="21"/>
          <w:szCs w:val="21"/>
        </w:rPr>
      </w:pPr>
    </w:p>
    <w:p w:rsidR="00C3318D" w:rsidRPr="004B4B13" w:rsidRDefault="00C3318D" w:rsidP="004B4B13">
      <w:pPr>
        <w:ind w:left="1676" w:firstLineChars="0" w:hanging="1044"/>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w:t>
      </w:r>
      <w:r w:rsidR="004B4B13">
        <w:rPr>
          <w:rFonts w:ascii="ＭＳ ゴシック" w:eastAsia="ＭＳ ゴシック" w:hAnsi="ＭＳ ゴシック" w:hint="eastAsia"/>
          <w:sz w:val="21"/>
          <w:szCs w:val="21"/>
        </w:rPr>
        <w:t>委員</w:t>
      </w:r>
      <w:r w:rsidRPr="004B4B13">
        <w:rPr>
          <w:rFonts w:ascii="ＭＳ ゴシック" w:eastAsia="ＭＳ ゴシック" w:hAnsi="ＭＳ ゴシック" w:hint="eastAsia"/>
          <w:sz w:val="21"/>
          <w:szCs w:val="21"/>
        </w:rPr>
        <w:t>）</w:t>
      </w:r>
      <w:r w:rsidRPr="004B4B13">
        <w:rPr>
          <w:rFonts w:ascii="ＭＳ ゴシック" w:eastAsia="ＭＳ ゴシック" w:hAnsi="ＭＳ ゴシック"/>
          <w:sz w:val="21"/>
          <w:szCs w:val="21"/>
        </w:rPr>
        <w:tab/>
      </w:r>
      <w:r w:rsidRPr="004B4B13">
        <w:rPr>
          <w:rFonts w:ascii="ＭＳ ゴシック" w:eastAsia="ＭＳ ゴシック" w:hAnsi="ＭＳ ゴシック" w:hint="eastAsia"/>
          <w:sz w:val="21"/>
          <w:szCs w:val="21"/>
        </w:rPr>
        <w:t>３年前の「</w:t>
      </w:r>
      <w:r w:rsidR="00BB0AC4" w:rsidRPr="004B4B13">
        <w:rPr>
          <w:rFonts w:ascii="ＭＳ ゴシック" w:eastAsia="ＭＳ ゴシック" w:hAnsi="ＭＳ ゴシック" w:hint="eastAsia"/>
          <w:sz w:val="21"/>
          <w:szCs w:val="21"/>
        </w:rPr>
        <w:t>子どもの生活に関する実態調査</w:t>
      </w:r>
      <w:r w:rsidRPr="004B4B13">
        <w:rPr>
          <w:rFonts w:ascii="ＭＳ ゴシック" w:eastAsia="ＭＳ ゴシック" w:hAnsi="ＭＳ ゴシック" w:hint="eastAsia"/>
          <w:sz w:val="21"/>
          <w:szCs w:val="21"/>
        </w:rPr>
        <w:t>」</w:t>
      </w:r>
      <w:r w:rsidR="00BB0AC4" w:rsidRPr="004B4B13">
        <w:rPr>
          <w:rFonts w:ascii="ＭＳ ゴシック" w:eastAsia="ＭＳ ゴシック" w:hAnsi="ＭＳ ゴシック" w:hint="eastAsia"/>
          <w:sz w:val="21"/>
          <w:szCs w:val="21"/>
        </w:rPr>
        <w:t>で、子どもの</w:t>
      </w:r>
      <w:r w:rsidRPr="004B4B13">
        <w:rPr>
          <w:rFonts w:ascii="ＭＳ ゴシック" w:eastAsia="ＭＳ ゴシック" w:hAnsi="ＭＳ ゴシック" w:hint="eastAsia"/>
          <w:sz w:val="21"/>
          <w:szCs w:val="21"/>
        </w:rPr>
        <w:t>貧困</w:t>
      </w:r>
      <w:r w:rsidR="00BB0AC4" w:rsidRPr="004B4B13">
        <w:rPr>
          <w:rFonts w:ascii="ＭＳ ゴシック" w:eastAsia="ＭＳ ゴシック" w:hAnsi="ＭＳ ゴシック" w:hint="eastAsia"/>
          <w:sz w:val="21"/>
          <w:szCs w:val="21"/>
        </w:rPr>
        <w:t>と学力の関係</w:t>
      </w:r>
      <w:r w:rsidRPr="004B4B13">
        <w:rPr>
          <w:rFonts w:ascii="ＭＳ ゴシック" w:eastAsia="ＭＳ ゴシック" w:hAnsi="ＭＳ ゴシック" w:hint="eastAsia"/>
          <w:sz w:val="21"/>
          <w:szCs w:val="21"/>
        </w:rPr>
        <w:t>が</w:t>
      </w:r>
      <w:r w:rsidR="00BB0AC4" w:rsidRPr="004B4B13">
        <w:rPr>
          <w:rFonts w:ascii="ＭＳ ゴシック" w:eastAsia="ＭＳ ゴシック" w:hAnsi="ＭＳ ゴシック" w:hint="eastAsia"/>
          <w:sz w:val="21"/>
          <w:szCs w:val="21"/>
        </w:rPr>
        <w:t>話題になったが、</w:t>
      </w:r>
      <w:r w:rsidR="00064C31" w:rsidRPr="00064C31">
        <w:rPr>
          <w:rFonts w:ascii="ＭＳ ゴシック" w:eastAsia="ＭＳ ゴシック" w:hAnsi="ＭＳ ゴシック"/>
          <w:sz w:val="21"/>
          <w:szCs w:val="21"/>
        </w:rPr>
        <w:t>2017年に行われた「子どもの生活に関する実態調査」では、相対的貧困といわれている経済的に厳しい状況</w:t>
      </w:r>
      <w:r w:rsidR="00BB0AC4" w:rsidRPr="004B4B13">
        <w:rPr>
          <w:rFonts w:ascii="ＭＳ ゴシック" w:eastAsia="ＭＳ ゴシック" w:hAnsi="ＭＳ ゴシック" w:hint="eastAsia"/>
          <w:sz w:val="21"/>
          <w:szCs w:val="21"/>
        </w:rPr>
        <w:t>の家庭などでは、スマートフォンの保有率は高い反面、</w:t>
      </w:r>
      <w:r w:rsidRPr="004B4B13">
        <w:rPr>
          <w:rFonts w:ascii="ＭＳ ゴシック" w:eastAsia="ＭＳ ゴシック" w:hAnsi="ＭＳ ゴシック" w:hint="eastAsia"/>
          <w:sz w:val="21"/>
          <w:szCs w:val="21"/>
        </w:rPr>
        <w:t>本を買うという家庭は極端に少ない。「わざわざ買わなくても本に出会える」という情報を、</w:t>
      </w:r>
      <w:r w:rsidR="00BB0AC4" w:rsidRPr="004B4B13">
        <w:rPr>
          <w:rFonts w:ascii="ＭＳ ゴシック" w:eastAsia="ＭＳ ゴシック" w:hAnsi="ＭＳ ゴシック" w:hint="eastAsia"/>
          <w:sz w:val="21"/>
          <w:szCs w:val="21"/>
        </w:rPr>
        <w:t>学習意欲はあるが</w:t>
      </w:r>
      <w:r w:rsidR="00A03F4E" w:rsidRPr="004B4B13">
        <w:rPr>
          <w:rFonts w:ascii="ＭＳ ゴシック" w:eastAsia="ＭＳ ゴシック" w:hAnsi="ＭＳ ゴシック" w:hint="eastAsia"/>
          <w:sz w:val="21"/>
          <w:szCs w:val="21"/>
        </w:rPr>
        <w:t>「</w:t>
      </w:r>
      <w:r w:rsidR="00BB0AC4" w:rsidRPr="004B4B13">
        <w:rPr>
          <w:rFonts w:ascii="ＭＳ ゴシック" w:eastAsia="ＭＳ ゴシック" w:hAnsi="ＭＳ ゴシック" w:hint="eastAsia"/>
          <w:sz w:val="21"/>
          <w:szCs w:val="21"/>
        </w:rPr>
        <w:t>本を購入できない</w:t>
      </w:r>
      <w:r w:rsidR="00A03F4E" w:rsidRPr="004B4B13">
        <w:rPr>
          <w:rFonts w:ascii="ＭＳ ゴシック" w:eastAsia="ＭＳ ゴシック" w:hAnsi="ＭＳ ゴシック" w:hint="eastAsia"/>
          <w:sz w:val="21"/>
          <w:szCs w:val="21"/>
        </w:rPr>
        <w:t>」</w:t>
      </w:r>
      <w:r w:rsidR="00BB0AC4" w:rsidRPr="004B4B13">
        <w:rPr>
          <w:rFonts w:ascii="ＭＳ ゴシック" w:eastAsia="ＭＳ ゴシック" w:hAnsi="ＭＳ ゴシック" w:hint="eastAsia"/>
          <w:sz w:val="21"/>
          <w:szCs w:val="21"/>
        </w:rPr>
        <w:t>と諦めていた子どもたちに、</w:t>
      </w:r>
      <w:r w:rsidRPr="004B4B13">
        <w:rPr>
          <w:rFonts w:ascii="ＭＳ ゴシック" w:eastAsia="ＭＳ ゴシック" w:hAnsi="ＭＳ ゴシック" w:hint="eastAsia"/>
          <w:sz w:val="21"/>
          <w:szCs w:val="21"/>
        </w:rPr>
        <w:t>より分かりやすく伝えることで、</w:t>
      </w:r>
      <w:r w:rsidR="00BB0AC4" w:rsidRPr="004B4B13">
        <w:rPr>
          <w:rFonts w:ascii="ＭＳ ゴシック" w:eastAsia="ＭＳ ゴシック" w:hAnsi="ＭＳ ゴシック" w:hint="eastAsia"/>
          <w:sz w:val="21"/>
          <w:szCs w:val="21"/>
        </w:rPr>
        <w:t>貧困の中での学力格差の改善につながらないだろうか。</w:t>
      </w:r>
    </w:p>
    <w:p w:rsidR="006375FD" w:rsidRDefault="006375FD" w:rsidP="004B4B13">
      <w:pPr>
        <w:ind w:left="2" w:firstLineChars="0" w:firstLine="0"/>
        <w:rPr>
          <w:rFonts w:ascii="ＭＳ ゴシック" w:eastAsia="ＭＳ ゴシック" w:hAnsi="ＭＳ ゴシック"/>
          <w:sz w:val="21"/>
          <w:szCs w:val="21"/>
        </w:rPr>
      </w:pPr>
    </w:p>
    <w:p w:rsidR="00F02324" w:rsidRPr="004B4B13" w:rsidRDefault="00F02324" w:rsidP="004B4B13">
      <w:pPr>
        <w:ind w:left="2" w:firstLineChars="0" w:firstLine="0"/>
        <w:rPr>
          <w:rFonts w:ascii="ＭＳ ゴシック" w:eastAsia="ＭＳ ゴシック" w:hAnsi="ＭＳ ゴシック"/>
          <w:sz w:val="21"/>
          <w:szCs w:val="21"/>
        </w:rPr>
      </w:pPr>
    </w:p>
    <w:p w:rsidR="006375FD" w:rsidRPr="004B4B13" w:rsidRDefault="006375FD" w:rsidP="004C3BCD">
      <w:pPr>
        <w:ind w:left="0" w:firstLineChars="0" w:firstLine="0"/>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◆議事（５）「第４次大阪府子ども読書活動推進計画（仮）」の策定について</w:t>
      </w:r>
    </w:p>
    <w:p w:rsidR="006375FD" w:rsidRPr="004B4B13" w:rsidRDefault="006375FD" w:rsidP="004B4B13">
      <w:pPr>
        <w:ind w:left="1" w:firstLineChars="5" w:firstLine="10"/>
        <w:rPr>
          <w:rFonts w:ascii="ＭＳ ゴシック" w:eastAsia="ＭＳ ゴシック" w:hAnsi="ＭＳ ゴシック"/>
          <w:sz w:val="21"/>
          <w:szCs w:val="21"/>
        </w:rPr>
      </w:pPr>
    </w:p>
    <w:p w:rsidR="006375FD" w:rsidRPr="004B4B13" w:rsidRDefault="006375FD" w:rsidP="004B4B13">
      <w:pPr>
        <w:ind w:left="1675" w:firstLineChars="0" w:hanging="1046"/>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w:t>
      </w:r>
      <w:r w:rsidR="004B4B13">
        <w:rPr>
          <w:rFonts w:ascii="ＭＳ ゴシック" w:eastAsia="ＭＳ ゴシック" w:hAnsi="ＭＳ ゴシック" w:hint="eastAsia"/>
          <w:sz w:val="21"/>
          <w:szCs w:val="21"/>
        </w:rPr>
        <w:t>委員</w:t>
      </w:r>
      <w:r w:rsidRPr="004B4B13">
        <w:rPr>
          <w:rFonts w:ascii="ＭＳ ゴシック" w:eastAsia="ＭＳ ゴシック" w:hAnsi="ＭＳ ゴシック" w:hint="eastAsia"/>
          <w:sz w:val="21"/>
          <w:szCs w:val="21"/>
        </w:rPr>
        <w:t>）</w:t>
      </w:r>
      <w:r w:rsidRPr="004B4B13">
        <w:rPr>
          <w:rFonts w:ascii="ＭＳ ゴシック" w:eastAsia="ＭＳ ゴシック" w:hAnsi="ＭＳ ゴシック"/>
          <w:sz w:val="21"/>
          <w:szCs w:val="21"/>
        </w:rPr>
        <w:tab/>
      </w:r>
      <w:r w:rsidRPr="004B4B13">
        <w:rPr>
          <w:rFonts w:ascii="ＭＳ ゴシック" w:eastAsia="ＭＳ ゴシック" w:hAnsi="ＭＳ ゴシック" w:hint="eastAsia"/>
          <w:sz w:val="21"/>
          <w:szCs w:val="21"/>
        </w:rPr>
        <w:t>重点項目に『「なぜ読書が嫌いなのか」</w:t>
      </w:r>
      <w:r w:rsidR="004E2E85" w:rsidRPr="004B4B13">
        <w:rPr>
          <w:rFonts w:ascii="ＭＳ ゴシック" w:eastAsia="ＭＳ ゴシック" w:hAnsi="ＭＳ ゴシック" w:hint="eastAsia"/>
          <w:sz w:val="21"/>
          <w:szCs w:val="21"/>
        </w:rPr>
        <w:t>という原因</w:t>
      </w:r>
      <w:r w:rsidRPr="004B4B13">
        <w:rPr>
          <w:rFonts w:ascii="ＭＳ ゴシック" w:eastAsia="ＭＳ ゴシック" w:hAnsi="ＭＳ ゴシック" w:hint="eastAsia"/>
          <w:sz w:val="21"/>
          <w:szCs w:val="21"/>
        </w:rPr>
        <w:t>を探る…』</w:t>
      </w:r>
      <w:r w:rsidR="004E2E85" w:rsidRPr="004B4B13">
        <w:rPr>
          <w:rFonts w:ascii="ＭＳ ゴシック" w:eastAsia="ＭＳ ゴシック" w:hAnsi="ＭＳ ゴシック" w:hint="eastAsia"/>
          <w:sz w:val="21"/>
          <w:szCs w:val="21"/>
        </w:rPr>
        <w:t>とあるが、そもそも読書の楽しさを経験していない子</w:t>
      </w:r>
      <w:r w:rsidR="00B26C03">
        <w:rPr>
          <w:rFonts w:ascii="ＭＳ ゴシック" w:eastAsia="ＭＳ ゴシック" w:hAnsi="ＭＳ ゴシック" w:hint="eastAsia"/>
          <w:sz w:val="21"/>
          <w:szCs w:val="21"/>
        </w:rPr>
        <w:t>どもたちや、発達障がいなどが原因で読書が苦手な子どもたち、SNS</w:t>
      </w:r>
      <w:r w:rsidR="004E2E85" w:rsidRPr="004B4B13">
        <w:rPr>
          <w:rFonts w:ascii="ＭＳ ゴシック" w:eastAsia="ＭＳ ゴシック" w:hAnsi="ＭＳ ゴシック" w:hint="eastAsia"/>
          <w:sz w:val="21"/>
          <w:szCs w:val="21"/>
        </w:rPr>
        <w:t>などで済ませている子どもたちと、「普段読書を全くしていない」原因は様々だと考えられる中で、理由を「読書が嫌いだから」と限定してしまうのは違うのではないか。問い方を変えることはできないか。</w:t>
      </w:r>
    </w:p>
    <w:p w:rsidR="004E2E85" w:rsidRPr="004B4B13" w:rsidRDefault="004E2E85" w:rsidP="004B4B13">
      <w:pPr>
        <w:ind w:left="1" w:firstLineChars="5" w:firstLine="10"/>
        <w:rPr>
          <w:rFonts w:ascii="ＭＳ ゴシック" w:eastAsia="ＭＳ ゴシック" w:hAnsi="ＭＳ ゴシック"/>
          <w:sz w:val="21"/>
          <w:szCs w:val="21"/>
        </w:rPr>
      </w:pPr>
    </w:p>
    <w:p w:rsidR="006375FD" w:rsidRPr="004B4B13" w:rsidRDefault="004E2E85" w:rsidP="004B4B13">
      <w:pPr>
        <w:ind w:left="1668" w:firstLineChars="0" w:hanging="1031"/>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w:t>
      </w:r>
      <w:r w:rsidR="004B4B13">
        <w:rPr>
          <w:rFonts w:ascii="ＭＳ ゴシック" w:eastAsia="ＭＳ ゴシック" w:hAnsi="ＭＳ ゴシック" w:hint="eastAsia"/>
          <w:sz w:val="21"/>
          <w:szCs w:val="21"/>
        </w:rPr>
        <w:t>委員</w:t>
      </w:r>
      <w:r w:rsidRPr="004B4B13">
        <w:rPr>
          <w:rFonts w:ascii="ＭＳ ゴシック" w:eastAsia="ＭＳ ゴシック" w:hAnsi="ＭＳ ゴシック" w:hint="eastAsia"/>
          <w:sz w:val="21"/>
          <w:szCs w:val="21"/>
        </w:rPr>
        <w:t>）</w:t>
      </w:r>
      <w:r w:rsidR="00EF0E57" w:rsidRPr="004B4B13">
        <w:rPr>
          <w:rFonts w:ascii="ＭＳ ゴシック" w:eastAsia="ＭＳ ゴシック" w:hAnsi="ＭＳ ゴシック"/>
          <w:sz w:val="21"/>
          <w:szCs w:val="21"/>
        </w:rPr>
        <w:tab/>
      </w:r>
      <w:r w:rsidR="00EF0E57" w:rsidRPr="004B4B13">
        <w:rPr>
          <w:rFonts w:ascii="ＭＳ ゴシック" w:eastAsia="ＭＳ ゴシック" w:hAnsi="ＭＳ ゴシック" w:hint="eastAsia"/>
          <w:sz w:val="21"/>
          <w:szCs w:val="21"/>
        </w:rPr>
        <w:t>「本が好きで読みたいが、読めない人」や、「好きだけど、読まない人」もいるのでは</w:t>
      </w:r>
      <w:r w:rsidR="00F02324">
        <w:rPr>
          <w:rFonts w:ascii="ＭＳ ゴシック" w:eastAsia="ＭＳ ゴシック" w:hAnsi="ＭＳ ゴシック" w:hint="eastAsia"/>
          <w:sz w:val="21"/>
          <w:szCs w:val="21"/>
        </w:rPr>
        <w:t>ないか</w:t>
      </w:r>
      <w:r w:rsidR="00EF0E57" w:rsidRPr="004B4B13">
        <w:rPr>
          <w:rFonts w:ascii="ＭＳ ゴシック" w:eastAsia="ＭＳ ゴシック" w:hAnsi="ＭＳ ゴシック" w:hint="eastAsia"/>
          <w:sz w:val="21"/>
          <w:szCs w:val="21"/>
        </w:rPr>
        <w:t>。「本を読みますか？読みませんか？」なら事実を問うているだけなので良いが、「本が好きですか？嫌いですか？」と情緒的なニュアンスが入ると、答えるのが非常に難しくなる。</w:t>
      </w:r>
    </w:p>
    <w:p w:rsidR="00EF0E57" w:rsidRPr="004B4B13" w:rsidRDefault="00EF0E57" w:rsidP="004B4B13">
      <w:pPr>
        <w:ind w:left="1" w:firstLineChars="5" w:firstLine="10"/>
        <w:rPr>
          <w:rFonts w:ascii="ＭＳ ゴシック" w:eastAsia="ＭＳ ゴシック" w:hAnsi="ＭＳ ゴシック"/>
          <w:sz w:val="21"/>
          <w:szCs w:val="21"/>
        </w:rPr>
      </w:pPr>
    </w:p>
    <w:p w:rsidR="00EF0E57" w:rsidRPr="004B4B13" w:rsidRDefault="00641E5F" w:rsidP="004B4B13">
      <w:pPr>
        <w:ind w:left="1668" w:firstLineChars="0" w:hanging="1247"/>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（事務局）</w:t>
      </w:r>
      <w:r w:rsidRPr="004B4B13">
        <w:rPr>
          <w:rFonts w:ascii="ＭＳ ゴシック" w:eastAsia="ＭＳ ゴシック" w:hAnsi="ＭＳ ゴシック"/>
          <w:sz w:val="21"/>
          <w:szCs w:val="21"/>
        </w:rPr>
        <w:tab/>
      </w:r>
      <w:r w:rsidR="00EF0E57" w:rsidRPr="004B4B13">
        <w:rPr>
          <w:rFonts w:ascii="ＭＳ ゴシック" w:eastAsia="ＭＳ ゴシック" w:hAnsi="ＭＳ ゴシック" w:hint="eastAsia"/>
          <w:sz w:val="21"/>
          <w:szCs w:val="21"/>
        </w:rPr>
        <w:t>この調査で知りたいと思っていることは、まさにそういった</w:t>
      </w:r>
      <w:r w:rsidR="00A03F4E" w:rsidRPr="004B4B13">
        <w:rPr>
          <w:rFonts w:ascii="ＭＳ ゴシック" w:eastAsia="ＭＳ ゴシック" w:hAnsi="ＭＳ ゴシック" w:hint="eastAsia"/>
          <w:sz w:val="21"/>
          <w:szCs w:val="21"/>
        </w:rPr>
        <w:t>、</w:t>
      </w:r>
      <w:r w:rsidR="00EF0E57" w:rsidRPr="004B4B13">
        <w:rPr>
          <w:rFonts w:ascii="ＭＳ ゴシック" w:eastAsia="ＭＳ ゴシック" w:hAnsi="ＭＳ ゴシック" w:hint="eastAsia"/>
          <w:sz w:val="21"/>
          <w:szCs w:val="21"/>
        </w:rPr>
        <w:t>「好</w:t>
      </w:r>
      <w:r w:rsidR="00F02324">
        <w:rPr>
          <w:rFonts w:ascii="ＭＳ ゴシック" w:eastAsia="ＭＳ ゴシック" w:hAnsi="ＭＳ ゴシック" w:hint="eastAsia"/>
          <w:sz w:val="21"/>
          <w:szCs w:val="21"/>
        </w:rPr>
        <w:t>きだけど読まない」のか、「好きだけど読めない」のかといった部分なので、</w:t>
      </w:r>
      <w:r w:rsidR="00EF0E57" w:rsidRPr="004B4B13">
        <w:rPr>
          <w:rFonts w:ascii="ＭＳ ゴシック" w:eastAsia="ＭＳ ゴシック" w:hAnsi="ＭＳ ゴシック" w:hint="eastAsia"/>
          <w:sz w:val="21"/>
          <w:szCs w:val="21"/>
        </w:rPr>
        <w:t>問い方については、より分かりやすい形式にさせていただく。</w:t>
      </w:r>
    </w:p>
    <w:p w:rsidR="00EF0E57" w:rsidRPr="004B4B13" w:rsidRDefault="00EF0E57" w:rsidP="004B4B13">
      <w:pPr>
        <w:ind w:left="1" w:firstLineChars="5" w:firstLine="10"/>
        <w:rPr>
          <w:rFonts w:ascii="ＭＳ ゴシック" w:eastAsia="ＭＳ ゴシック" w:hAnsi="ＭＳ ゴシック"/>
          <w:sz w:val="21"/>
          <w:szCs w:val="21"/>
        </w:rPr>
      </w:pPr>
    </w:p>
    <w:p w:rsidR="00EF0E57" w:rsidRPr="004B4B13" w:rsidRDefault="004B4B13" w:rsidP="004B4B13">
      <w:pPr>
        <w:ind w:left="1668" w:firstLineChars="0" w:hanging="1039"/>
        <w:rPr>
          <w:rFonts w:ascii="ＭＳ ゴシック" w:eastAsia="ＭＳ ゴシック" w:hAnsi="ＭＳ ゴシック"/>
          <w:sz w:val="21"/>
          <w:szCs w:val="21"/>
        </w:rPr>
      </w:pPr>
      <w:r w:rsidRPr="00064C31">
        <w:rPr>
          <w:rFonts w:ascii="ＭＳ ゴシック" w:eastAsia="ＭＳ ゴシック" w:hAnsi="ＭＳ ゴシック" w:hint="eastAsia"/>
          <w:sz w:val="21"/>
          <w:szCs w:val="21"/>
        </w:rPr>
        <w:t>（</w:t>
      </w:r>
      <w:r w:rsidR="00157D79" w:rsidRPr="00064C31">
        <w:rPr>
          <w:rFonts w:ascii="ＭＳ ゴシック" w:eastAsia="ＭＳ ゴシック" w:hAnsi="ＭＳ ゴシック" w:hint="eastAsia"/>
          <w:sz w:val="21"/>
          <w:szCs w:val="21"/>
        </w:rPr>
        <w:t>委員）</w:t>
      </w:r>
      <w:r w:rsidR="00982B6D" w:rsidRPr="004B4B13">
        <w:rPr>
          <w:rFonts w:ascii="ＭＳ ゴシック" w:eastAsia="ＭＳ ゴシック" w:hAnsi="ＭＳ ゴシック"/>
          <w:sz w:val="21"/>
          <w:szCs w:val="21"/>
        </w:rPr>
        <w:tab/>
      </w:r>
      <w:r w:rsidR="00157D79" w:rsidRPr="004B4B13">
        <w:rPr>
          <w:rFonts w:ascii="ＭＳ ゴシック" w:eastAsia="ＭＳ ゴシック" w:hAnsi="ＭＳ ゴシック" w:hint="eastAsia"/>
          <w:sz w:val="21"/>
          <w:szCs w:val="21"/>
        </w:rPr>
        <w:t>学校図書館のことが話題に上がっていたが、様々な原因で学校に来にくい子どもたちは</w:t>
      </w:r>
      <w:r w:rsidR="000E11DE" w:rsidRPr="004B4B13">
        <w:rPr>
          <w:rFonts w:ascii="ＭＳ ゴシック" w:eastAsia="ＭＳ ゴシック" w:hAnsi="ＭＳ ゴシック" w:hint="eastAsia"/>
          <w:sz w:val="21"/>
          <w:szCs w:val="21"/>
        </w:rPr>
        <w:t>、</w:t>
      </w:r>
      <w:r w:rsidR="00157D79" w:rsidRPr="004B4B13">
        <w:rPr>
          <w:rFonts w:ascii="ＭＳ ゴシック" w:eastAsia="ＭＳ ゴシック" w:hAnsi="ＭＳ ゴシック" w:hint="eastAsia"/>
          <w:sz w:val="21"/>
          <w:szCs w:val="21"/>
        </w:rPr>
        <w:t>そういった話題の中の「子どもたち」からは外れ</w:t>
      </w:r>
      <w:r w:rsidR="00982B6D" w:rsidRPr="004B4B13">
        <w:rPr>
          <w:rFonts w:ascii="ＭＳ ゴシック" w:eastAsia="ＭＳ ゴシック" w:hAnsi="ＭＳ ゴシック" w:hint="eastAsia"/>
          <w:sz w:val="21"/>
          <w:szCs w:val="21"/>
        </w:rPr>
        <w:t>てい</w:t>
      </w:r>
      <w:r w:rsidR="00157D79" w:rsidRPr="004B4B13">
        <w:rPr>
          <w:rFonts w:ascii="ＭＳ ゴシック" w:eastAsia="ＭＳ ゴシック" w:hAnsi="ＭＳ ゴシック" w:hint="eastAsia"/>
          <w:sz w:val="21"/>
          <w:szCs w:val="21"/>
        </w:rPr>
        <w:t>る。そういった子どもたちに対する読書推進のアプローチは、読書人口</w:t>
      </w:r>
      <w:r w:rsidR="00982B6D" w:rsidRPr="004B4B13">
        <w:rPr>
          <w:rFonts w:ascii="ＭＳ ゴシック" w:eastAsia="ＭＳ ゴシック" w:hAnsi="ＭＳ ゴシック" w:hint="eastAsia"/>
          <w:sz w:val="21"/>
          <w:szCs w:val="21"/>
        </w:rPr>
        <w:t>を</w:t>
      </w:r>
      <w:r w:rsidR="00157D79" w:rsidRPr="004B4B13">
        <w:rPr>
          <w:rFonts w:ascii="ＭＳ ゴシック" w:eastAsia="ＭＳ ゴシック" w:hAnsi="ＭＳ ゴシック" w:hint="eastAsia"/>
          <w:sz w:val="21"/>
          <w:szCs w:val="21"/>
        </w:rPr>
        <w:t>増加</w:t>
      </w:r>
      <w:r w:rsidR="00982B6D" w:rsidRPr="004B4B13">
        <w:rPr>
          <w:rFonts w:ascii="ＭＳ ゴシック" w:eastAsia="ＭＳ ゴシック" w:hAnsi="ＭＳ ゴシック" w:hint="eastAsia"/>
          <w:sz w:val="21"/>
          <w:szCs w:val="21"/>
        </w:rPr>
        <w:t>させるの</w:t>
      </w:r>
      <w:r w:rsidR="00157D79" w:rsidRPr="004B4B13">
        <w:rPr>
          <w:rFonts w:ascii="ＭＳ ゴシック" w:eastAsia="ＭＳ ゴシック" w:hAnsi="ＭＳ ゴシック" w:hint="eastAsia"/>
          <w:sz w:val="21"/>
          <w:szCs w:val="21"/>
        </w:rPr>
        <w:t>に有効ではないだろうか。また、逆に</w:t>
      </w:r>
      <w:r w:rsidR="000E11DE" w:rsidRPr="004B4B13">
        <w:rPr>
          <w:rFonts w:ascii="ＭＳ ゴシック" w:eastAsia="ＭＳ ゴシック" w:hAnsi="ＭＳ ゴシック" w:hint="eastAsia"/>
          <w:sz w:val="21"/>
          <w:szCs w:val="21"/>
        </w:rPr>
        <w:t>本や読書活動を行うことが、</w:t>
      </w:r>
      <w:r w:rsidR="00157D79" w:rsidRPr="004B4B13">
        <w:rPr>
          <w:rFonts w:ascii="ＭＳ ゴシック" w:eastAsia="ＭＳ ゴシック" w:hAnsi="ＭＳ ゴシック" w:hint="eastAsia"/>
          <w:sz w:val="21"/>
          <w:szCs w:val="21"/>
        </w:rPr>
        <w:t>そうい</w:t>
      </w:r>
      <w:r w:rsidR="000E11DE" w:rsidRPr="004B4B13">
        <w:rPr>
          <w:rFonts w:ascii="ＭＳ ゴシック" w:eastAsia="ＭＳ ゴシック" w:hAnsi="ＭＳ ゴシック" w:hint="eastAsia"/>
          <w:sz w:val="21"/>
          <w:szCs w:val="21"/>
        </w:rPr>
        <w:t>った子どもたちの</w:t>
      </w:r>
      <w:r w:rsidR="00157D79" w:rsidRPr="004B4B13">
        <w:rPr>
          <w:rFonts w:ascii="ＭＳ ゴシック" w:eastAsia="ＭＳ ゴシック" w:hAnsi="ＭＳ ゴシック" w:hint="eastAsia"/>
          <w:sz w:val="21"/>
          <w:szCs w:val="21"/>
        </w:rPr>
        <w:t>元気や意欲につながるといったことも考えられ</w:t>
      </w:r>
      <w:r w:rsidR="00982B6D" w:rsidRPr="004B4B13">
        <w:rPr>
          <w:rFonts w:ascii="ＭＳ ゴシック" w:eastAsia="ＭＳ ゴシック" w:hAnsi="ＭＳ ゴシック" w:hint="eastAsia"/>
          <w:sz w:val="21"/>
          <w:szCs w:val="21"/>
        </w:rPr>
        <w:t>るのではない</w:t>
      </w:r>
      <w:r w:rsidR="00157D79" w:rsidRPr="004B4B13">
        <w:rPr>
          <w:rFonts w:ascii="ＭＳ ゴシック" w:eastAsia="ＭＳ ゴシック" w:hAnsi="ＭＳ ゴシック" w:hint="eastAsia"/>
          <w:sz w:val="21"/>
          <w:szCs w:val="21"/>
        </w:rPr>
        <w:t>だろうか。</w:t>
      </w:r>
      <w:r w:rsidR="00982B6D" w:rsidRPr="004B4B13">
        <w:rPr>
          <w:rFonts w:ascii="ＭＳ ゴシック" w:eastAsia="ＭＳ ゴシック" w:hAnsi="ＭＳ ゴシック" w:hint="eastAsia"/>
          <w:sz w:val="21"/>
          <w:szCs w:val="21"/>
        </w:rPr>
        <w:t>もっと言えば、訪問型の家庭教育支援と読書活動の推進が連携することで、家庭や子どもたちに、より効</w:t>
      </w:r>
      <w:r w:rsidR="000E11DE" w:rsidRPr="004B4B13">
        <w:rPr>
          <w:rFonts w:ascii="ＭＳ ゴシック" w:eastAsia="ＭＳ ゴシック" w:hAnsi="ＭＳ ゴシック" w:hint="eastAsia"/>
          <w:sz w:val="21"/>
          <w:szCs w:val="21"/>
        </w:rPr>
        <w:t>果的な支援を行っていくこともできるのではないだろうか。ぜひ検討をしてほしい</w:t>
      </w:r>
      <w:r w:rsidR="00982B6D" w:rsidRPr="004B4B13">
        <w:rPr>
          <w:rFonts w:ascii="ＭＳ ゴシック" w:eastAsia="ＭＳ ゴシック" w:hAnsi="ＭＳ ゴシック" w:hint="eastAsia"/>
          <w:sz w:val="21"/>
          <w:szCs w:val="21"/>
        </w:rPr>
        <w:t>。</w:t>
      </w:r>
    </w:p>
    <w:p w:rsidR="00EF0E57" w:rsidRPr="004B4B13" w:rsidRDefault="00EF0E57" w:rsidP="004B4B13">
      <w:pPr>
        <w:ind w:left="1" w:firstLineChars="4" w:firstLine="8"/>
        <w:rPr>
          <w:rFonts w:ascii="ＭＳ ゴシック" w:eastAsia="ＭＳ ゴシック" w:hAnsi="ＭＳ ゴシック"/>
          <w:sz w:val="21"/>
          <w:szCs w:val="21"/>
        </w:rPr>
      </w:pPr>
    </w:p>
    <w:p w:rsidR="00982B6D" w:rsidRPr="004B4B13" w:rsidRDefault="00982B6D" w:rsidP="004B4B13">
      <w:pPr>
        <w:ind w:left="0" w:firstLineChars="300" w:firstLine="630"/>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w:t>
      </w:r>
      <w:r w:rsidR="004B4B13">
        <w:rPr>
          <w:rFonts w:ascii="ＭＳ ゴシック" w:eastAsia="ＭＳ ゴシック" w:hAnsi="ＭＳ ゴシック" w:hint="eastAsia"/>
          <w:sz w:val="21"/>
          <w:szCs w:val="21"/>
        </w:rPr>
        <w:t>委員</w:t>
      </w:r>
      <w:r w:rsidRPr="004B4B13">
        <w:rPr>
          <w:rFonts w:ascii="ＭＳ ゴシック" w:eastAsia="ＭＳ ゴシック" w:hAnsi="ＭＳ ゴシック" w:hint="eastAsia"/>
          <w:sz w:val="21"/>
          <w:szCs w:val="21"/>
        </w:rPr>
        <w:t>）</w:t>
      </w:r>
      <w:r w:rsidR="006E4C79" w:rsidRPr="004B4B13">
        <w:rPr>
          <w:rFonts w:ascii="ＭＳ ゴシック" w:eastAsia="ＭＳ ゴシック" w:hAnsi="ＭＳ ゴシック"/>
          <w:sz w:val="21"/>
          <w:szCs w:val="21"/>
        </w:rPr>
        <w:tab/>
      </w:r>
      <w:r w:rsidR="00366B81" w:rsidRPr="004B4B13">
        <w:rPr>
          <w:rFonts w:ascii="ＭＳ ゴシック" w:eastAsia="ＭＳ ゴシック" w:hAnsi="ＭＳ ゴシック" w:hint="eastAsia"/>
          <w:sz w:val="21"/>
          <w:szCs w:val="21"/>
        </w:rPr>
        <w:t>資料のスケジュールに記載のある</w:t>
      </w:r>
      <w:r w:rsidRPr="004B4B13">
        <w:rPr>
          <w:rFonts w:ascii="ＭＳ ゴシック" w:eastAsia="ＭＳ ゴシック" w:hAnsi="ＭＳ ゴシック" w:hint="eastAsia"/>
          <w:sz w:val="21"/>
          <w:szCs w:val="21"/>
        </w:rPr>
        <w:t>「部会の設置」については、何か決まっているのか。</w:t>
      </w:r>
    </w:p>
    <w:p w:rsidR="00982B6D" w:rsidRPr="004B4B13" w:rsidRDefault="00982B6D" w:rsidP="004B4B13">
      <w:pPr>
        <w:ind w:left="1" w:firstLineChars="4" w:firstLine="8"/>
        <w:rPr>
          <w:rFonts w:ascii="ＭＳ ゴシック" w:eastAsia="ＭＳ ゴシック" w:hAnsi="ＭＳ ゴシック"/>
          <w:sz w:val="21"/>
          <w:szCs w:val="21"/>
        </w:rPr>
      </w:pPr>
    </w:p>
    <w:p w:rsidR="00982B6D" w:rsidRPr="004B4B13" w:rsidRDefault="00366B81" w:rsidP="004B4B13">
      <w:pPr>
        <w:ind w:left="1676" w:firstLineChars="0" w:hanging="1256"/>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（事務局</w:t>
      </w:r>
      <w:r w:rsidR="00982B6D" w:rsidRPr="004B4B13">
        <w:rPr>
          <w:rFonts w:ascii="ＭＳ ゴシック" w:eastAsia="ＭＳ ゴシック" w:hAnsi="ＭＳ ゴシック" w:hint="eastAsia"/>
          <w:sz w:val="21"/>
          <w:szCs w:val="21"/>
        </w:rPr>
        <w:t>）</w:t>
      </w:r>
      <w:r w:rsidR="006E4C79" w:rsidRPr="004B4B13">
        <w:rPr>
          <w:rFonts w:ascii="ＭＳ ゴシック" w:eastAsia="ＭＳ ゴシック" w:hAnsi="ＭＳ ゴシック"/>
          <w:sz w:val="21"/>
          <w:szCs w:val="21"/>
        </w:rPr>
        <w:tab/>
      </w:r>
      <w:r w:rsidR="00982B6D" w:rsidRPr="004B4B13">
        <w:rPr>
          <w:rFonts w:ascii="ＭＳ ゴシック" w:eastAsia="ＭＳ ゴシック" w:hAnsi="ＭＳ ゴシック" w:hint="eastAsia"/>
          <w:sz w:val="21"/>
          <w:szCs w:val="21"/>
        </w:rPr>
        <w:t>今のところはまだ具体</w:t>
      </w:r>
      <w:r w:rsidR="00F02324">
        <w:rPr>
          <w:rFonts w:ascii="ＭＳ ゴシック" w:eastAsia="ＭＳ ゴシック" w:hAnsi="ＭＳ ゴシック" w:hint="eastAsia"/>
          <w:sz w:val="21"/>
          <w:szCs w:val="21"/>
        </w:rPr>
        <w:t>的</w:t>
      </w:r>
      <w:r w:rsidR="00982B6D" w:rsidRPr="004B4B13">
        <w:rPr>
          <w:rFonts w:ascii="ＭＳ ゴシック" w:eastAsia="ＭＳ ゴシック" w:hAnsi="ＭＳ ゴシック" w:hint="eastAsia"/>
          <w:sz w:val="21"/>
          <w:szCs w:val="21"/>
        </w:rPr>
        <w:t>には決まっていない。今回いただいたご意見を</w:t>
      </w:r>
      <w:r w:rsidR="006E4C79" w:rsidRPr="004B4B13">
        <w:rPr>
          <w:rFonts w:ascii="ＭＳ ゴシック" w:eastAsia="ＭＳ ゴシック" w:hAnsi="ＭＳ ゴシック" w:hint="eastAsia"/>
          <w:sz w:val="21"/>
          <w:szCs w:val="21"/>
        </w:rPr>
        <w:t>元</w:t>
      </w:r>
      <w:r w:rsidR="00982B6D" w:rsidRPr="004B4B13">
        <w:rPr>
          <w:rFonts w:ascii="ＭＳ ゴシック" w:eastAsia="ＭＳ ゴシック" w:hAnsi="ＭＳ ゴシック" w:hint="eastAsia"/>
          <w:sz w:val="21"/>
          <w:szCs w:val="21"/>
        </w:rPr>
        <w:t>に調査内容を精査し、秋</w:t>
      </w:r>
      <w:r w:rsidR="006E4C79" w:rsidRPr="004B4B13">
        <w:rPr>
          <w:rFonts w:ascii="ＭＳ ゴシック" w:eastAsia="ＭＳ ゴシック" w:hAnsi="ＭＳ ゴシック" w:hint="eastAsia"/>
          <w:sz w:val="21"/>
          <w:szCs w:val="21"/>
        </w:rPr>
        <w:t>頃</w:t>
      </w:r>
      <w:r w:rsidR="00982B6D" w:rsidRPr="004B4B13">
        <w:rPr>
          <w:rFonts w:ascii="ＭＳ ゴシック" w:eastAsia="ＭＳ ゴシック" w:hAnsi="ＭＳ ゴシック" w:hint="eastAsia"/>
          <w:sz w:val="21"/>
          <w:szCs w:val="21"/>
        </w:rPr>
        <w:t>にもう一度</w:t>
      </w:r>
      <w:r w:rsidR="006E4C79" w:rsidRPr="004B4B13">
        <w:rPr>
          <w:rFonts w:ascii="ＭＳ ゴシック" w:eastAsia="ＭＳ ゴシック" w:hAnsi="ＭＳ ゴシック" w:hint="eastAsia"/>
          <w:sz w:val="21"/>
          <w:szCs w:val="21"/>
        </w:rPr>
        <w:t>この会議で</w:t>
      </w:r>
      <w:r w:rsidR="00982B6D" w:rsidRPr="004B4B13">
        <w:rPr>
          <w:rFonts w:ascii="ＭＳ ゴシック" w:eastAsia="ＭＳ ゴシック" w:hAnsi="ＭＳ ゴシック" w:hint="eastAsia"/>
          <w:sz w:val="21"/>
          <w:szCs w:val="21"/>
        </w:rPr>
        <w:t>ご意見を伺う</w:t>
      </w:r>
      <w:r w:rsidR="006E4C79" w:rsidRPr="004B4B13">
        <w:rPr>
          <w:rFonts w:ascii="ＭＳ ゴシック" w:eastAsia="ＭＳ ゴシック" w:hAnsi="ＭＳ ゴシック" w:hint="eastAsia"/>
          <w:sz w:val="21"/>
          <w:szCs w:val="21"/>
        </w:rPr>
        <w:t>予定なので、</w:t>
      </w:r>
      <w:r w:rsidR="00982B6D" w:rsidRPr="004B4B13">
        <w:rPr>
          <w:rFonts w:ascii="ＭＳ ゴシック" w:eastAsia="ＭＳ ゴシック" w:hAnsi="ＭＳ ゴシック" w:hint="eastAsia"/>
          <w:sz w:val="21"/>
          <w:szCs w:val="21"/>
        </w:rPr>
        <w:t>その際に部会の設置についても議題にあげる</w:t>
      </w:r>
      <w:r w:rsidR="006E4C79" w:rsidRPr="004B4B13">
        <w:rPr>
          <w:rFonts w:ascii="ＭＳ ゴシック" w:eastAsia="ＭＳ ゴシック" w:hAnsi="ＭＳ ゴシック" w:hint="eastAsia"/>
          <w:sz w:val="21"/>
          <w:szCs w:val="21"/>
        </w:rPr>
        <w:t>。</w:t>
      </w:r>
    </w:p>
    <w:p w:rsidR="00982B6D" w:rsidRPr="004B4B13" w:rsidRDefault="00982B6D" w:rsidP="004B4B13">
      <w:pPr>
        <w:ind w:left="1" w:firstLineChars="4" w:firstLine="8"/>
        <w:rPr>
          <w:rFonts w:ascii="ＭＳ ゴシック" w:eastAsia="ＭＳ ゴシック" w:hAnsi="ＭＳ ゴシック"/>
          <w:sz w:val="21"/>
          <w:szCs w:val="21"/>
        </w:rPr>
      </w:pPr>
    </w:p>
    <w:p w:rsidR="006E4C79" w:rsidRPr="004B4B13" w:rsidRDefault="004B4B13" w:rsidP="004B4B13">
      <w:pPr>
        <w:ind w:left="0" w:firstLineChars="300" w:firstLine="630"/>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F01DC3" w:rsidRPr="004B4B13">
        <w:rPr>
          <w:rFonts w:ascii="ＭＳ ゴシック" w:eastAsia="ＭＳ ゴシック" w:hAnsi="ＭＳ ゴシック" w:hint="eastAsia"/>
          <w:sz w:val="21"/>
          <w:szCs w:val="21"/>
        </w:rPr>
        <w:t>委員）</w:t>
      </w:r>
      <w:r w:rsidR="00F01DC3" w:rsidRPr="004B4B13">
        <w:rPr>
          <w:rFonts w:ascii="ＭＳ ゴシック" w:eastAsia="ＭＳ ゴシック" w:hAnsi="ＭＳ ゴシック"/>
          <w:sz w:val="21"/>
          <w:szCs w:val="21"/>
        </w:rPr>
        <w:tab/>
      </w:r>
      <w:r w:rsidR="00F01DC3" w:rsidRPr="004B4B13">
        <w:rPr>
          <w:rFonts w:ascii="ＭＳ ゴシック" w:eastAsia="ＭＳ ゴシック" w:hAnsi="ＭＳ ゴシック" w:hint="eastAsia"/>
          <w:sz w:val="21"/>
          <w:szCs w:val="21"/>
        </w:rPr>
        <w:t>別紙の質問項目は、このままの文言で聞くのか。</w:t>
      </w:r>
    </w:p>
    <w:p w:rsidR="00F01DC3" w:rsidRPr="004B4B13" w:rsidRDefault="00F01DC3" w:rsidP="004B4B13">
      <w:pPr>
        <w:ind w:left="1" w:firstLineChars="0" w:firstLine="0"/>
        <w:rPr>
          <w:rFonts w:ascii="ＭＳ ゴシック" w:eastAsia="ＭＳ ゴシック" w:hAnsi="ＭＳ ゴシック"/>
          <w:sz w:val="21"/>
          <w:szCs w:val="21"/>
        </w:rPr>
      </w:pPr>
    </w:p>
    <w:p w:rsidR="00F01DC3" w:rsidRPr="004B4B13" w:rsidRDefault="00366B81" w:rsidP="004B4B13">
      <w:pPr>
        <w:ind w:left="1678" w:firstLineChars="0" w:hanging="1256"/>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（事務局</w:t>
      </w:r>
      <w:r w:rsidR="00F01DC3" w:rsidRPr="004B4B13">
        <w:rPr>
          <w:rFonts w:ascii="ＭＳ ゴシック" w:eastAsia="ＭＳ ゴシック" w:hAnsi="ＭＳ ゴシック" w:hint="eastAsia"/>
          <w:sz w:val="21"/>
          <w:szCs w:val="21"/>
        </w:rPr>
        <w:t>）</w:t>
      </w:r>
      <w:r w:rsidR="00F01DC3" w:rsidRPr="004B4B13">
        <w:rPr>
          <w:rFonts w:ascii="ＭＳ ゴシック" w:eastAsia="ＭＳ ゴシック" w:hAnsi="ＭＳ ゴシック"/>
          <w:sz w:val="21"/>
          <w:szCs w:val="21"/>
        </w:rPr>
        <w:tab/>
      </w:r>
      <w:r w:rsidR="000E11DE" w:rsidRPr="004B4B13">
        <w:rPr>
          <w:rFonts w:ascii="ＭＳ ゴシック" w:eastAsia="ＭＳ ゴシック" w:hAnsi="ＭＳ ゴシック" w:hint="eastAsia"/>
          <w:sz w:val="21"/>
          <w:szCs w:val="21"/>
        </w:rPr>
        <w:t>実際の質問項目は選択肢形式にし</w:t>
      </w:r>
      <w:r w:rsidRPr="004B4B13">
        <w:rPr>
          <w:rFonts w:ascii="ＭＳ ゴシック" w:eastAsia="ＭＳ ゴシック" w:hAnsi="ＭＳ ゴシック" w:hint="eastAsia"/>
          <w:sz w:val="21"/>
          <w:szCs w:val="21"/>
        </w:rPr>
        <w:t>、答えやすい形</w:t>
      </w:r>
      <w:r w:rsidR="00F01DC3" w:rsidRPr="004B4B13">
        <w:rPr>
          <w:rFonts w:ascii="ＭＳ ゴシック" w:eastAsia="ＭＳ ゴシック" w:hAnsi="ＭＳ ゴシック" w:hint="eastAsia"/>
          <w:sz w:val="21"/>
          <w:szCs w:val="21"/>
        </w:rPr>
        <w:t>で行う。</w:t>
      </w:r>
      <w:r w:rsidRPr="004B4B13">
        <w:rPr>
          <w:rFonts w:ascii="ＭＳ ゴシック" w:eastAsia="ＭＳ ゴシック" w:hAnsi="ＭＳ ゴシック" w:hint="eastAsia"/>
          <w:sz w:val="21"/>
          <w:szCs w:val="21"/>
        </w:rPr>
        <w:t>冊子</w:t>
      </w:r>
      <w:r w:rsidR="00EC4860" w:rsidRPr="004B4B13">
        <w:rPr>
          <w:rFonts w:ascii="ＭＳ ゴシック" w:eastAsia="ＭＳ ゴシック" w:hAnsi="ＭＳ ゴシック" w:hint="eastAsia"/>
          <w:sz w:val="21"/>
          <w:szCs w:val="21"/>
        </w:rPr>
        <w:t>「第３次大阪府子ども読書活動推進計画 平成28年３月」</w:t>
      </w:r>
      <w:r w:rsidR="002F1B0C" w:rsidRPr="004B4B13">
        <w:rPr>
          <w:rFonts w:ascii="ＭＳ ゴシック" w:eastAsia="ＭＳ ゴシック" w:hAnsi="ＭＳ ゴシック" w:hint="eastAsia"/>
          <w:sz w:val="21"/>
          <w:szCs w:val="21"/>
        </w:rPr>
        <w:t>に参考資料として過去の調査と具体的な質問文が載っているので参考にしていただきたい。</w:t>
      </w:r>
    </w:p>
    <w:p w:rsidR="002F1B0C" w:rsidRPr="004B4B13" w:rsidRDefault="002F1B0C" w:rsidP="004B4B13">
      <w:pPr>
        <w:ind w:left="1" w:firstLineChars="0" w:firstLine="0"/>
        <w:rPr>
          <w:rFonts w:ascii="ＭＳ ゴシック" w:eastAsia="ＭＳ ゴシック" w:hAnsi="ＭＳ ゴシック"/>
          <w:sz w:val="21"/>
          <w:szCs w:val="21"/>
        </w:rPr>
      </w:pPr>
    </w:p>
    <w:p w:rsidR="002F1B0C" w:rsidRPr="004B4B13" w:rsidRDefault="002F1B0C" w:rsidP="004C3BCD">
      <w:pPr>
        <w:ind w:left="0" w:firstLineChars="0" w:firstLine="0"/>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◆議事（６）「教育コミュニティづくり」の推進について</w:t>
      </w:r>
    </w:p>
    <w:p w:rsidR="002F1B0C" w:rsidRPr="004B4B13" w:rsidRDefault="002F1B0C" w:rsidP="004B4B13">
      <w:pPr>
        <w:ind w:left="0" w:firstLineChars="0" w:firstLine="2"/>
        <w:rPr>
          <w:rFonts w:ascii="ＭＳ ゴシック" w:eastAsia="ＭＳ ゴシック" w:hAnsi="ＭＳ ゴシック"/>
          <w:sz w:val="21"/>
          <w:szCs w:val="21"/>
        </w:rPr>
      </w:pPr>
    </w:p>
    <w:p w:rsidR="00344D7F" w:rsidRPr="004B4B13" w:rsidRDefault="004B4B13" w:rsidP="004B4B13">
      <w:pPr>
        <w:ind w:left="1676" w:firstLineChars="0" w:hanging="1046"/>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2F1B0C" w:rsidRPr="004B4B13">
        <w:rPr>
          <w:rFonts w:ascii="ＭＳ ゴシック" w:eastAsia="ＭＳ ゴシック" w:hAnsi="ＭＳ ゴシック" w:hint="eastAsia"/>
          <w:sz w:val="21"/>
          <w:szCs w:val="21"/>
        </w:rPr>
        <w:t>委員）</w:t>
      </w:r>
      <w:r w:rsidR="002F1B0C" w:rsidRPr="004B4B13">
        <w:rPr>
          <w:rFonts w:ascii="ＭＳ ゴシック" w:eastAsia="ＭＳ ゴシック" w:hAnsi="ＭＳ ゴシック"/>
          <w:sz w:val="21"/>
          <w:szCs w:val="21"/>
        </w:rPr>
        <w:tab/>
      </w:r>
      <w:r w:rsidR="00F02324">
        <w:rPr>
          <w:rFonts w:ascii="ＭＳ ゴシック" w:eastAsia="ＭＳ ゴシック" w:hAnsi="ＭＳ ゴシック" w:hint="eastAsia"/>
          <w:sz w:val="21"/>
          <w:szCs w:val="21"/>
        </w:rPr>
        <w:t>読書活動について、</w:t>
      </w:r>
      <w:r w:rsidR="003F0F08" w:rsidRPr="004B4B13">
        <w:rPr>
          <w:rFonts w:ascii="ＭＳ ゴシック" w:eastAsia="ＭＳ ゴシック" w:hAnsi="ＭＳ ゴシック" w:hint="eastAsia"/>
          <w:sz w:val="21"/>
          <w:szCs w:val="21"/>
        </w:rPr>
        <w:t>小中高の「読書が面白くない」という子どもたちに</w:t>
      </w:r>
      <w:r w:rsidR="002F1B0C" w:rsidRPr="004B4B13">
        <w:rPr>
          <w:rFonts w:ascii="ＭＳ ゴシック" w:eastAsia="ＭＳ ゴシック" w:hAnsi="ＭＳ ゴシック" w:hint="eastAsia"/>
          <w:sz w:val="21"/>
          <w:szCs w:val="21"/>
        </w:rPr>
        <w:t>読書活動を広げていくには</w:t>
      </w:r>
      <w:r w:rsidR="003F0F08" w:rsidRPr="004B4B13">
        <w:rPr>
          <w:rFonts w:ascii="ＭＳ ゴシック" w:eastAsia="ＭＳ ゴシック" w:hAnsi="ＭＳ ゴシック" w:hint="eastAsia"/>
          <w:sz w:val="21"/>
          <w:szCs w:val="21"/>
        </w:rPr>
        <w:t>、「読書で学力が上がる」などといった理屈よりも、「本を読むことがオシャレ、カッコいい」といった</w:t>
      </w:r>
      <w:r w:rsidR="002F1B0C" w:rsidRPr="004B4B13">
        <w:rPr>
          <w:rFonts w:ascii="ＭＳ ゴシック" w:eastAsia="ＭＳ ゴシック" w:hAnsi="ＭＳ ゴシック" w:hint="eastAsia"/>
          <w:sz w:val="21"/>
          <w:szCs w:val="21"/>
        </w:rPr>
        <w:t>「ブーム」が必要ではないか。</w:t>
      </w:r>
      <w:r w:rsidR="00B26C03">
        <w:rPr>
          <w:rFonts w:ascii="ＭＳ ゴシック" w:eastAsia="ＭＳ ゴシック" w:hAnsi="ＭＳ ゴシック" w:hint="eastAsia"/>
          <w:sz w:val="21"/>
          <w:szCs w:val="21"/>
        </w:rPr>
        <w:t>その意味で、「ビブリオバトル」のような取</w:t>
      </w:r>
      <w:r w:rsidR="003F0F08" w:rsidRPr="004B4B13">
        <w:rPr>
          <w:rFonts w:ascii="ＭＳ ゴシック" w:eastAsia="ＭＳ ゴシック" w:hAnsi="ＭＳ ゴシック" w:hint="eastAsia"/>
          <w:sz w:val="21"/>
          <w:szCs w:val="21"/>
        </w:rPr>
        <w:t>組みは非常に効果的だと思う。さらに、子どもだけでなく地域の大人がその発表を聞いたり、地域の大人が発表したりするというのも良いのではないか。司書が配置されず人員が厳しいという話もあったが、そういった部分にも地域の人材を使ってはどうか。</w:t>
      </w:r>
      <w:r w:rsidR="00344D7F" w:rsidRPr="004B4B13">
        <w:rPr>
          <w:rFonts w:ascii="ＭＳ ゴシック" w:eastAsia="ＭＳ ゴシック" w:hAnsi="ＭＳ ゴシック" w:hint="eastAsia"/>
          <w:sz w:val="21"/>
          <w:szCs w:val="21"/>
        </w:rPr>
        <w:t>同様に、地域活動を「生きがいづくり」につなげるためにも、地域の人材を入れていけるかが鍵となると思う。親学習については、そういった集まりに来る親よりも、来ない親への仕掛け、アプローチが大切ではないか。</w:t>
      </w:r>
    </w:p>
    <w:p w:rsidR="006A1E6C" w:rsidRPr="004B4B13" w:rsidRDefault="006A1E6C" w:rsidP="004C3BCD">
      <w:pPr>
        <w:ind w:left="0" w:firstLineChars="0" w:firstLine="0"/>
        <w:rPr>
          <w:rFonts w:ascii="ＭＳ ゴシック" w:eastAsia="ＭＳ ゴシック" w:hAnsi="ＭＳ ゴシック"/>
          <w:sz w:val="21"/>
          <w:szCs w:val="21"/>
        </w:rPr>
      </w:pPr>
    </w:p>
    <w:p w:rsidR="00344D7F" w:rsidRPr="004B4B13" w:rsidRDefault="00344D7F" w:rsidP="004B4B13">
      <w:pPr>
        <w:ind w:left="1676" w:firstLineChars="0" w:hanging="1046"/>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w:t>
      </w:r>
      <w:r w:rsidR="004B4B13">
        <w:rPr>
          <w:rFonts w:ascii="ＭＳ ゴシック" w:eastAsia="ＭＳ ゴシック" w:hAnsi="ＭＳ ゴシック" w:hint="eastAsia"/>
          <w:sz w:val="21"/>
          <w:szCs w:val="21"/>
        </w:rPr>
        <w:t>委員</w:t>
      </w:r>
      <w:r w:rsidR="006A1E6C" w:rsidRPr="004B4B13">
        <w:rPr>
          <w:rFonts w:ascii="ＭＳ ゴシック" w:eastAsia="ＭＳ ゴシック" w:hAnsi="ＭＳ ゴシック" w:hint="eastAsia"/>
          <w:sz w:val="21"/>
          <w:szCs w:val="21"/>
        </w:rPr>
        <w:t>）</w:t>
      </w:r>
      <w:r w:rsidR="006A1E6C" w:rsidRPr="004B4B13">
        <w:rPr>
          <w:rFonts w:ascii="ＭＳ ゴシック" w:eastAsia="ＭＳ ゴシック" w:hAnsi="ＭＳ ゴシック"/>
          <w:sz w:val="21"/>
          <w:szCs w:val="21"/>
        </w:rPr>
        <w:tab/>
      </w:r>
      <w:r w:rsidRPr="004B4B13">
        <w:rPr>
          <w:rFonts w:ascii="ＭＳ ゴシック" w:eastAsia="ＭＳ ゴシック" w:hAnsi="ＭＳ ゴシック" w:hint="eastAsia"/>
          <w:sz w:val="21"/>
          <w:szCs w:val="21"/>
        </w:rPr>
        <w:t>アウトリーチ型の親教育</w:t>
      </w:r>
      <w:r w:rsidR="006A1E6C" w:rsidRPr="004B4B13">
        <w:rPr>
          <w:rFonts w:ascii="ＭＳ ゴシック" w:eastAsia="ＭＳ ゴシック" w:hAnsi="ＭＳ ゴシック" w:hint="eastAsia"/>
          <w:sz w:val="21"/>
          <w:szCs w:val="21"/>
        </w:rPr>
        <w:t>支援等</w:t>
      </w:r>
      <w:r w:rsidRPr="004B4B13">
        <w:rPr>
          <w:rFonts w:ascii="ＭＳ ゴシック" w:eastAsia="ＭＳ ゴシック" w:hAnsi="ＭＳ ゴシック" w:hint="eastAsia"/>
          <w:sz w:val="21"/>
          <w:szCs w:val="21"/>
        </w:rPr>
        <w:t>、</w:t>
      </w:r>
      <w:r w:rsidR="006A1E6C" w:rsidRPr="004B4B13">
        <w:rPr>
          <w:rFonts w:ascii="ＭＳ ゴシック" w:eastAsia="ＭＳ ゴシック" w:hAnsi="ＭＳ ゴシック" w:hint="eastAsia"/>
          <w:sz w:val="21"/>
          <w:szCs w:val="21"/>
        </w:rPr>
        <w:t>選択肢のない状況の方々に対して</w:t>
      </w:r>
      <w:r w:rsidRPr="004B4B13">
        <w:rPr>
          <w:rFonts w:ascii="ＭＳ ゴシック" w:eastAsia="ＭＳ ゴシック" w:hAnsi="ＭＳ ゴシック" w:hint="eastAsia"/>
          <w:sz w:val="21"/>
          <w:szCs w:val="21"/>
        </w:rPr>
        <w:t>出向いてい</w:t>
      </w:r>
      <w:r w:rsidR="006A1E6C" w:rsidRPr="004B4B13">
        <w:rPr>
          <w:rFonts w:ascii="ＭＳ ゴシック" w:eastAsia="ＭＳ ゴシック" w:hAnsi="ＭＳ ゴシック" w:hint="eastAsia"/>
          <w:sz w:val="21"/>
          <w:szCs w:val="21"/>
        </w:rPr>
        <w:t>き、きっかけを提供する</w:t>
      </w:r>
      <w:r w:rsidRPr="004B4B13">
        <w:rPr>
          <w:rFonts w:ascii="ＭＳ ゴシック" w:eastAsia="ＭＳ ゴシック" w:hAnsi="ＭＳ ゴシック" w:hint="eastAsia"/>
          <w:sz w:val="21"/>
          <w:szCs w:val="21"/>
        </w:rPr>
        <w:t>というのは</w:t>
      </w:r>
      <w:r w:rsidR="006A1E6C" w:rsidRPr="004B4B13">
        <w:rPr>
          <w:rFonts w:ascii="ＭＳ ゴシック" w:eastAsia="ＭＳ ゴシック" w:hAnsi="ＭＳ ゴシック" w:hint="eastAsia"/>
          <w:sz w:val="21"/>
          <w:szCs w:val="21"/>
        </w:rPr>
        <w:t>非常に大切</w:t>
      </w:r>
      <w:r w:rsidR="00F71668" w:rsidRPr="004B4B13">
        <w:rPr>
          <w:rFonts w:ascii="ＭＳ ゴシック" w:eastAsia="ＭＳ ゴシック" w:hAnsi="ＭＳ ゴシック" w:hint="eastAsia"/>
          <w:sz w:val="21"/>
          <w:szCs w:val="21"/>
        </w:rPr>
        <w:t>なこと</w:t>
      </w:r>
      <w:r w:rsidR="006A1E6C" w:rsidRPr="004B4B13">
        <w:rPr>
          <w:rFonts w:ascii="ＭＳ ゴシック" w:eastAsia="ＭＳ ゴシック" w:hAnsi="ＭＳ ゴシック" w:hint="eastAsia"/>
          <w:sz w:val="21"/>
          <w:szCs w:val="21"/>
        </w:rPr>
        <w:t>で、</w:t>
      </w:r>
      <w:r w:rsidR="00F71668" w:rsidRPr="004B4B13">
        <w:rPr>
          <w:rFonts w:ascii="ＭＳ ゴシック" w:eastAsia="ＭＳ ゴシック" w:hAnsi="ＭＳ ゴシック" w:hint="eastAsia"/>
          <w:sz w:val="21"/>
          <w:szCs w:val="21"/>
        </w:rPr>
        <w:t>そこに力を入れていることは</w:t>
      </w:r>
      <w:r w:rsidRPr="004B4B13">
        <w:rPr>
          <w:rFonts w:ascii="ＭＳ ゴシック" w:eastAsia="ＭＳ ゴシック" w:hAnsi="ＭＳ ゴシック" w:hint="eastAsia"/>
          <w:sz w:val="21"/>
          <w:szCs w:val="21"/>
        </w:rPr>
        <w:t>大阪の</w:t>
      </w:r>
      <w:r w:rsidR="006A1E6C" w:rsidRPr="004B4B13">
        <w:rPr>
          <w:rFonts w:ascii="ＭＳ ゴシック" w:eastAsia="ＭＳ ゴシック" w:hAnsi="ＭＳ ゴシック" w:hint="eastAsia"/>
          <w:sz w:val="21"/>
          <w:szCs w:val="21"/>
        </w:rPr>
        <w:t>誇れる特徴だと思う。</w:t>
      </w:r>
      <w:r w:rsidR="000E11DE" w:rsidRPr="004B4B13">
        <w:rPr>
          <w:rFonts w:ascii="ＭＳ ゴシック" w:eastAsia="ＭＳ ゴシック" w:hAnsi="ＭＳ ゴシック" w:hint="eastAsia"/>
          <w:sz w:val="21"/>
          <w:szCs w:val="21"/>
        </w:rPr>
        <w:t>ただ、</w:t>
      </w:r>
      <w:r w:rsidR="00486A23" w:rsidRPr="004B4B13">
        <w:rPr>
          <w:rFonts w:ascii="ＭＳ ゴシック" w:eastAsia="ＭＳ ゴシック" w:hAnsi="ＭＳ ゴシック" w:hint="eastAsia"/>
          <w:sz w:val="21"/>
          <w:szCs w:val="21"/>
        </w:rPr>
        <w:t>自分たちで生きがいづくりにつながる仕掛けを作っていかないと、</w:t>
      </w:r>
      <w:r w:rsidR="006A1E6C" w:rsidRPr="004B4B13">
        <w:rPr>
          <w:rFonts w:ascii="ＭＳ ゴシック" w:eastAsia="ＭＳ ゴシック" w:hAnsi="ＭＳ ゴシック" w:hint="eastAsia"/>
          <w:sz w:val="21"/>
          <w:szCs w:val="21"/>
        </w:rPr>
        <w:t>行政側、教育側からの指示ばかりだと主体形成が図れない。</w:t>
      </w:r>
      <w:r w:rsidR="00486A23" w:rsidRPr="004B4B13">
        <w:rPr>
          <w:rFonts w:ascii="ＭＳ ゴシック" w:eastAsia="ＭＳ ゴシック" w:hAnsi="ＭＳ ゴシック" w:hint="eastAsia"/>
          <w:sz w:val="21"/>
          <w:szCs w:val="21"/>
        </w:rPr>
        <w:t>そこをどのようにしていくかが難しい所</w:t>
      </w:r>
      <w:r w:rsidR="000E11DE" w:rsidRPr="004B4B13">
        <w:rPr>
          <w:rFonts w:ascii="ＭＳ ゴシック" w:eastAsia="ＭＳ ゴシック" w:hAnsi="ＭＳ ゴシック" w:hint="eastAsia"/>
          <w:sz w:val="21"/>
          <w:szCs w:val="21"/>
        </w:rPr>
        <w:t>だ</w:t>
      </w:r>
      <w:r w:rsidR="00486A23" w:rsidRPr="004B4B13">
        <w:rPr>
          <w:rFonts w:ascii="ＭＳ ゴシック" w:eastAsia="ＭＳ ゴシック" w:hAnsi="ＭＳ ゴシック" w:hint="eastAsia"/>
          <w:sz w:val="21"/>
          <w:szCs w:val="21"/>
        </w:rPr>
        <w:t>。</w:t>
      </w:r>
    </w:p>
    <w:p w:rsidR="00486A23" w:rsidRPr="004B4B13" w:rsidRDefault="00486A23" w:rsidP="004B4B13">
      <w:pPr>
        <w:ind w:left="1" w:firstLineChars="4" w:firstLine="8"/>
        <w:rPr>
          <w:rFonts w:ascii="ＭＳ ゴシック" w:eastAsia="ＭＳ ゴシック" w:hAnsi="ＭＳ ゴシック"/>
          <w:sz w:val="21"/>
          <w:szCs w:val="21"/>
        </w:rPr>
      </w:pPr>
    </w:p>
    <w:p w:rsidR="00486A23" w:rsidRPr="004B4B13" w:rsidRDefault="004B4B13" w:rsidP="004B4B13">
      <w:pPr>
        <w:ind w:left="1676" w:firstLineChars="0" w:hanging="1044"/>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486A23" w:rsidRPr="004B4B13">
        <w:rPr>
          <w:rFonts w:ascii="ＭＳ ゴシック" w:eastAsia="ＭＳ ゴシック" w:hAnsi="ＭＳ ゴシック" w:hint="eastAsia"/>
          <w:sz w:val="21"/>
          <w:szCs w:val="21"/>
        </w:rPr>
        <w:t>委員）</w:t>
      </w:r>
      <w:r w:rsidR="00486A23" w:rsidRPr="004B4B13">
        <w:rPr>
          <w:rFonts w:ascii="ＭＳ ゴシック" w:eastAsia="ＭＳ ゴシック" w:hAnsi="ＭＳ ゴシック"/>
          <w:sz w:val="21"/>
          <w:szCs w:val="21"/>
        </w:rPr>
        <w:tab/>
      </w:r>
      <w:r w:rsidR="006B497F">
        <w:rPr>
          <w:rFonts w:ascii="ＭＳ ゴシック" w:eastAsia="ＭＳ ゴシック" w:hAnsi="ＭＳ ゴシック" w:hint="eastAsia"/>
          <w:sz w:val="21"/>
          <w:szCs w:val="21"/>
        </w:rPr>
        <w:t>阪南市の</w:t>
      </w:r>
      <w:r w:rsidR="00486A23" w:rsidRPr="004B4B13">
        <w:rPr>
          <w:rFonts w:ascii="ＭＳ ゴシック" w:eastAsia="ＭＳ ゴシック" w:hAnsi="ＭＳ ゴシック" w:hint="eastAsia"/>
          <w:sz w:val="21"/>
          <w:szCs w:val="21"/>
        </w:rPr>
        <w:t>泉鳥取高等学校では、校長はじめ、教職員や</w:t>
      </w:r>
      <w:r w:rsidR="002C61B9" w:rsidRPr="004B4B13">
        <w:rPr>
          <w:rFonts w:ascii="ＭＳ ゴシック" w:eastAsia="ＭＳ ゴシック" w:hAnsi="ＭＳ ゴシック" w:hint="eastAsia"/>
          <w:sz w:val="21"/>
          <w:szCs w:val="21"/>
        </w:rPr>
        <w:t>学校図書館</w:t>
      </w:r>
      <w:r w:rsidR="00486A23" w:rsidRPr="004B4B13">
        <w:rPr>
          <w:rFonts w:ascii="ＭＳ ゴシック" w:eastAsia="ＭＳ ゴシック" w:hAnsi="ＭＳ ゴシック" w:hint="eastAsia"/>
          <w:sz w:val="21"/>
          <w:szCs w:val="21"/>
        </w:rPr>
        <w:t>司書と地域の方々が協力して、実際にビブリオバトルを行っ</w:t>
      </w:r>
      <w:r w:rsidR="002C61B9" w:rsidRPr="004B4B13">
        <w:rPr>
          <w:rFonts w:ascii="ＭＳ ゴシック" w:eastAsia="ＭＳ ゴシック" w:hAnsi="ＭＳ ゴシック" w:hint="eastAsia"/>
          <w:sz w:val="21"/>
          <w:szCs w:val="21"/>
        </w:rPr>
        <w:t>てい</w:t>
      </w:r>
      <w:r w:rsidR="006B497F">
        <w:rPr>
          <w:rFonts w:ascii="ＭＳ ゴシック" w:eastAsia="ＭＳ ゴシック" w:hAnsi="ＭＳ ゴシック" w:hint="eastAsia"/>
          <w:sz w:val="21"/>
          <w:szCs w:val="21"/>
        </w:rPr>
        <w:t>る。参加</w:t>
      </w:r>
      <w:r w:rsidR="00486A23" w:rsidRPr="004B4B13">
        <w:rPr>
          <w:rFonts w:ascii="ＭＳ ゴシック" w:eastAsia="ＭＳ ゴシック" w:hAnsi="ＭＳ ゴシック" w:hint="eastAsia"/>
          <w:sz w:val="21"/>
          <w:szCs w:val="21"/>
        </w:rPr>
        <w:t>した子どもたちの学びに対する意識が目に見えて変わるほど、読書の力は大きいと感じた。</w:t>
      </w:r>
      <w:r w:rsidR="00064C31" w:rsidRPr="00064C31">
        <w:rPr>
          <w:rFonts w:ascii="ＭＳ ゴシック" w:eastAsia="ＭＳ ゴシック" w:hAnsi="ＭＳ ゴシック" w:hint="eastAsia"/>
          <w:sz w:val="21"/>
          <w:szCs w:val="21"/>
        </w:rPr>
        <w:t>その実現のためには、学校と地域の方々との連携や、学校図書館司書配置も含めて学校図書館をより充実させていくことが必要不可欠である。</w:t>
      </w:r>
    </w:p>
    <w:p w:rsidR="00486A23" w:rsidRPr="004B4B13" w:rsidRDefault="00486A23" w:rsidP="004B4B13">
      <w:pPr>
        <w:ind w:left="1" w:firstLineChars="4" w:firstLine="8"/>
        <w:rPr>
          <w:rFonts w:ascii="ＭＳ ゴシック" w:eastAsia="ＭＳ ゴシック" w:hAnsi="ＭＳ ゴシック"/>
          <w:sz w:val="21"/>
          <w:szCs w:val="21"/>
        </w:rPr>
      </w:pPr>
    </w:p>
    <w:p w:rsidR="00486A23" w:rsidRPr="004B4B13" w:rsidRDefault="00843D54" w:rsidP="004B4B13">
      <w:pPr>
        <w:ind w:left="1676" w:firstLineChars="0" w:hanging="1046"/>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w:t>
      </w:r>
      <w:r w:rsidR="004B4B13">
        <w:rPr>
          <w:rFonts w:ascii="ＭＳ ゴシック" w:eastAsia="ＭＳ ゴシック" w:hAnsi="ＭＳ ゴシック" w:hint="eastAsia"/>
          <w:sz w:val="21"/>
          <w:szCs w:val="21"/>
        </w:rPr>
        <w:t>委員</w:t>
      </w:r>
      <w:r w:rsidRPr="004B4B13">
        <w:rPr>
          <w:rFonts w:ascii="ＭＳ ゴシック" w:eastAsia="ＭＳ ゴシック" w:hAnsi="ＭＳ ゴシック" w:hint="eastAsia"/>
          <w:sz w:val="21"/>
          <w:szCs w:val="21"/>
        </w:rPr>
        <w:t>）</w:t>
      </w:r>
      <w:r w:rsidRPr="004B4B13">
        <w:rPr>
          <w:rFonts w:ascii="ＭＳ ゴシック" w:eastAsia="ＭＳ ゴシック" w:hAnsi="ＭＳ ゴシック"/>
          <w:sz w:val="21"/>
          <w:szCs w:val="21"/>
        </w:rPr>
        <w:tab/>
      </w:r>
      <w:r w:rsidRPr="004B4B13">
        <w:rPr>
          <w:rFonts w:ascii="ＭＳ ゴシック" w:eastAsia="ＭＳ ゴシック" w:hAnsi="ＭＳ ゴシック" w:hint="eastAsia"/>
          <w:sz w:val="21"/>
          <w:szCs w:val="21"/>
        </w:rPr>
        <w:t>大阪教育大学も、かつての教養学科が教育協働学科という名称に変わった。地域の中で学校教育や社会教育に関われる人材（教育支援人材、教育協働人材）をどのように育成していくかが、高等教育、大学としての使命であるという動きが出</w:t>
      </w:r>
      <w:r w:rsidR="006B497F">
        <w:rPr>
          <w:rFonts w:ascii="ＭＳ ゴシック" w:eastAsia="ＭＳ ゴシック" w:hAnsi="ＭＳ ゴシック" w:hint="eastAsia"/>
          <w:sz w:val="21"/>
          <w:szCs w:val="21"/>
        </w:rPr>
        <w:t>てきている。学校と地域とが連携し、自分たちの住む</w:t>
      </w:r>
      <w:r w:rsidRPr="004B4B13">
        <w:rPr>
          <w:rFonts w:ascii="ＭＳ ゴシック" w:eastAsia="ＭＳ ゴシック" w:hAnsi="ＭＳ ゴシック" w:hint="eastAsia"/>
          <w:sz w:val="21"/>
          <w:szCs w:val="21"/>
        </w:rPr>
        <w:t>地域を自分たちの力でより良くしていくというのは、まさに地域コミュニティづくりの重要な部分だと思う。</w:t>
      </w:r>
    </w:p>
    <w:p w:rsidR="00486A23" w:rsidRPr="004B4B13" w:rsidRDefault="00486A23" w:rsidP="004B4B13">
      <w:pPr>
        <w:ind w:left="1" w:firstLineChars="4" w:firstLine="8"/>
        <w:rPr>
          <w:rFonts w:ascii="ＭＳ ゴシック" w:eastAsia="ＭＳ ゴシック" w:hAnsi="ＭＳ ゴシック"/>
          <w:sz w:val="21"/>
          <w:szCs w:val="21"/>
        </w:rPr>
      </w:pPr>
    </w:p>
    <w:p w:rsidR="00983992" w:rsidRPr="004B4B13" w:rsidRDefault="004B4B13" w:rsidP="004B4B13">
      <w:pPr>
        <w:ind w:left="1676" w:firstLineChars="0" w:hanging="1046"/>
        <w:rPr>
          <w:rFonts w:ascii="ＭＳ ゴシック" w:eastAsia="ＭＳ ゴシック" w:hAnsi="ＭＳ ゴシック"/>
          <w:sz w:val="21"/>
          <w:szCs w:val="21"/>
        </w:rPr>
      </w:pPr>
      <w:r w:rsidRPr="00064C31">
        <w:rPr>
          <w:rFonts w:ascii="ＭＳ ゴシック" w:eastAsia="ＭＳ ゴシック" w:hAnsi="ＭＳ ゴシック" w:hint="eastAsia"/>
          <w:sz w:val="21"/>
          <w:szCs w:val="21"/>
        </w:rPr>
        <w:t>（</w:t>
      </w:r>
      <w:r w:rsidR="00843D54" w:rsidRPr="00064C31">
        <w:rPr>
          <w:rFonts w:ascii="ＭＳ ゴシック" w:eastAsia="ＭＳ ゴシック" w:hAnsi="ＭＳ ゴシック" w:hint="eastAsia"/>
          <w:sz w:val="21"/>
          <w:szCs w:val="21"/>
        </w:rPr>
        <w:t>委員）</w:t>
      </w:r>
      <w:r w:rsidR="00843D54" w:rsidRPr="004B4B13">
        <w:rPr>
          <w:rFonts w:ascii="ＭＳ ゴシック" w:eastAsia="ＭＳ ゴシック" w:hAnsi="ＭＳ ゴシック"/>
          <w:sz w:val="21"/>
          <w:szCs w:val="21"/>
        </w:rPr>
        <w:tab/>
      </w:r>
      <w:r w:rsidR="00983992" w:rsidRPr="004B4B13">
        <w:rPr>
          <w:rFonts w:ascii="ＭＳ ゴシック" w:eastAsia="ＭＳ ゴシック" w:hAnsi="ＭＳ ゴシック" w:hint="eastAsia"/>
          <w:sz w:val="21"/>
          <w:szCs w:val="21"/>
        </w:rPr>
        <w:t>ビブリオバトルなどの取組みは、基本的には家庭基盤があり、実際に学校に通うことができている子どもたちが対象となるのだろう。そうではない孤立した家庭や子どもたちもいるが、</w:t>
      </w:r>
      <w:r w:rsidR="00B26C03">
        <w:rPr>
          <w:rFonts w:ascii="ＭＳ ゴシック" w:eastAsia="ＭＳ ゴシック" w:hAnsi="ＭＳ ゴシック" w:hint="eastAsia"/>
          <w:sz w:val="21"/>
          <w:szCs w:val="21"/>
        </w:rPr>
        <w:t>そういった取</w:t>
      </w:r>
      <w:r w:rsidR="000E11DE" w:rsidRPr="004B4B13">
        <w:rPr>
          <w:rFonts w:ascii="ＭＳ ゴシック" w:eastAsia="ＭＳ ゴシック" w:hAnsi="ＭＳ ゴシック" w:hint="eastAsia"/>
          <w:sz w:val="21"/>
          <w:szCs w:val="21"/>
        </w:rPr>
        <w:t>組みは、</w:t>
      </w:r>
      <w:r w:rsidR="008738E5">
        <w:rPr>
          <w:rFonts w:ascii="ＭＳ ゴシック" w:eastAsia="ＭＳ ゴシック" w:hAnsi="ＭＳ ゴシック" w:hint="eastAsia"/>
          <w:sz w:val="21"/>
          <w:szCs w:val="21"/>
        </w:rPr>
        <w:t>そんな家庭や子どもたちにとっても一つの目標</w:t>
      </w:r>
      <w:r w:rsidR="00983992" w:rsidRPr="004B4B13">
        <w:rPr>
          <w:rFonts w:ascii="ＭＳ ゴシック" w:eastAsia="ＭＳ ゴシック" w:hAnsi="ＭＳ ゴシック" w:hint="eastAsia"/>
          <w:sz w:val="21"/>
          <w:szCs w:val="21"/>
        </w:rPr>
        <w:t>になるのかもし</w:t>
      </w:r>
      <w:r w:rsidR="00F02324">
        <w:rPr>
          <w:rFonts w:ascii="ＭＳ ゴシック" w:eastAsia="ＭＳ ゴシック" w:hAnsi="ＭＳ ゴシック" w:hint="eastAsia"/>
          <w:sz w:val="21"/>
          <w:szCs w:val="21"/>
        </w:rPr>
        <w:t>れない。いずれにしても、ターゲットが違うからと言ってそれぞれ個別</w:t>
      </w:r>
      <w:r w:rsidR="00983992" w:rsidRPr="004B4B13">
        <w:rPr>
          <w:rFonts w:ascii="ＭＳ ゴシック" w:eastAsia="ＭＳ ゴシック" w:hAnsi="ＭＳ ゴシック" w:hint="eastAsia"/>
          <w:sz w:val="21"/>
          <w:szCs w:val="21"/>
        </w:rPr>
        <w:t>にアプローチをかけていても意味</w:t>
      </w:r>
      <w:r w:rsidR="003C4C83" w:rsidRPr="004B4B13">
        <w:rPr>
          <w:rFonts w:ascii="ＭＳ ゴシック" w:eastAsia="ＭＳ ゴシック" w:hAnsi="ＭＳ ゴシック" w:hint="eastAsia"/>
          <w:sz w:val="21"/>
          <w:szCs w:val="21"/>
        </w:rPr>
        <w:t>が</w:t>
      </w:r>
      <w:r w:rsidR="00983992" w:rsidRPr="004B4B13">
        <w:rPr>
          <w:rFonts w:ascii="ＭＳ ゴシック" w:eastAsia="ＭＳ ゴシック" w:hAnsi="ＭＳ ゴシック" w:hint="eastAsia"/>
          <w:sz w:val="21"/>
          <w:szCs w:val="21"/>
        </w:rPr>
        <w:t>ないので、互いに連携し、つなげていけるような仕組みを作っていくことが必要</w:t>
      </w:r>
      <w:r w:rsidR="000E11DE" w:rsidRPr="004B4B13">
        <w:rPr>
          <w:rFonts w:ascii="ＭＳ ゴシック" w:eastAsia="ＭＳ ゴシック" w:hAnsi="ＭＳ ゴシック" w:hint="eastAsia"/>
          <w:sz w:val="21"/>
          <w:szCs w:val="21"/>
        </w:rPr>
        <w:t>だと思う</w:t>
      </w:r>
      <w:r w:rsidR="00983992" w:rsidRPr="004B4B13">
        <w:rPr>
          <w:rFonts w:ascii="ＭＳ ゴシック" w:eastAsia="ＭＳ ゴシック" w:hAnsi="ＭＳ ゴシック" w:hint="eastAsia"/>
          <w:sz w:val="21"/>
          <w:szCs w:val="21"/>
        </w:rPr>
        <w:t>。</w:t>
      </w:r>
    </w:p>
    <w:p w:rsidR="00983992" w:rsidRPr="004B4B13" w:rsidRDefault="00983992" w:rsidP="004C3BCD">
      <w:pPr>
        <w:ind w:left="0" w:firstLineChars="0" w:firstLine="0"/>
        <w:rPr>
          <w:rFonts w:ascii="ＭＳ ゴシック" w:eastAsia="ＭＳ ゴシック" w:hAnsi="ＭＳ ゴシック"/>
          <w:sz w:val="21"/>
          <w:szCs w:val="21"/>
        </w:rPr>
      </w:pPr>
    </w:p>
    <w:p w:rsidR="00843D54" w:rsidRPr="004B4B13" w:rsidRDefault="004B4B13" w:rsidP="004B4B13">
      <w:pPr>
        <w:ind w:left="1676" w:firstLineChars="0" w:hanging="1044"/>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3C4C83" w:rsidRPr="004B4B13">
        <w:rPr>
          <w:rFonts w:ascii="ＭＳ ゴシック" w:eastAsia="ＭＳ ゴシック" w:hAnsi="ＭＳ ゴシック" w:hint="eastAsia"/>
          <w:sz w:val="21"/>
          <w:szCs w:val="21"/>
        </w:rPr>
        <w:t>委員）</w:t>
      </w:r>
      <w:r w:rsidR="003C4C83" w:rsidRPr="004B4B13">
        <w:rPr>
          <w:rFonts w:ascii="ＭＳ ゴシック" w:eastAsia="ＭＳ ゴシック" w:hAnsi="ＭＳ ゴシック"/>
          <w:sz w:val="21"/>
          <w:szCs w:val="21"/>
        </w:rPr>
        <w:tab/>
      </w:r>
      <w:r w:rsidR="003C4C83" w:rsidRPr="004B4B13">
        <w:rPr>
          <w:rFonts w:ascii="ＭＳ ゴシック" w:eastAsia="ＭＳ ゴシック" w:hAnsi="ＭＳ ゴシック" w:hint="eastAsia"/>
          <w:sz w:val="21"/>
          <w:szCs w:val="21"/>
        </w:rPr>
        <w:t>「教育コミュニティづくり」に関して、資料を見る限りでは、対象が高校生くらいまで</w:t>
      </w:r>
      <w:r w:rsidR="000E11DE" w:rsidRPr="004B4B13">
        <w:rPr>
          <w:rFonts w:ascii="ＭＳ ゴシック" w:eastAsia="ＭＳ ゴシック" w:hAnsi="ＭＳ ゴシック" w:hint="eastAsia"/>
          <w:sz w:val="21"/>
          <w:szCs w:val="21"/>
        </w:rPr>
        <w:t>、</w:t>
      </w:r>
      <w:r w:rsidR="003C4C83" w:rsidRPr="004B4B13">
        <w:rPr>
          <w:rFonts w:ascii="ＭＳ ゴシック" w:eastAsia="ＭＳ ゴシック" w:hAnsi="ＭＳ ゴシック" w:hint="eastAsia"/>
          <w:sz w:val="21"/>
          <w:szCs w:val="21"/>
        </w:rPr>
        <w:t>というように思われる。家庭教育支援も学齢期の子どものいる家庭がメインターゲットとなっているが、一方で、高校生</w:t>
      </w:r>
      <w:r w:rsidR="00F02324">
        <w:rPr>
          <w:rFonts w:ascii="ＭＳ ゴシック" w:eastAsia="ＭＳ ゴシック" w:hAnsi="ＭＳ ゴシック" w:hint="eastAsia"/>
          <w:sz w:val="21"/>
          <w:szCs w:val="21"/>
        </w:rPr>
        <w:t>の</w:t>
      </w:r>
      <w:r w:rsidR="003C4C83" w:rsidRPr="004B4B13">
        <w:rPr>
          <w:rFonts w:ascii="ＭＳ ゴシック" w:eastAsia="ＭＳ ゴシック" w:hAnsi="ＭＳ ゴシック" w:hint="eastAsia"/>
          <w:sz w:val="21"/>
          <w:szCs w:val="21"/>
        </w:rPr>
        <w:t>年代から20</w:t>
      </w:r>
      <w:r w:rsidR="006B497F">
        <w:rPr>
          <w:rFonts w:ascii="ＭＳ ゴシック" w:eastAsia="ＭＳ ゴシック" w:hAnsi="ＭＳ ゴシック" w:hint="eastAsia"/>
          <w:sz w:val="21"/>
          <w:szCs w:val="21"/>
        </w:rPr>
        <w:t>歳代</w:t>
      </w:r>
      <w:r w:rsidR="003C4C83" w:rsidRPr="004B4B13">
        <w:rPr>
          <w:rFonts w:ascii="ＭＳ ゴシック" w:eastAsia="ＭＳ ゴシック" w:hAnsi="ＭＳ ゴシック" w:hint="eastAsia"/>
          <w:sz w:val="21"/>
          <w:szCs w:val="21"/>
        </w:rPr>
        <w:t>くらいまでに対する教育サービスや行政サービスが抜け落ちている。</w:t>
      </w:r>
      <w:r w:rsidR="00D85827" w:rsidRPr="004B4B13">
        <w:rPr>
          <w:rFonts w:ascii="ＭＳ ゴシック" w:eastAsia="ＭＳ ゴシック" w:hAnsi="ＭＳ ゴシック" w:hint="eastAsia"/>
          <w:sz w:val="21"/>
          <w:szCs w:val="21"/>
        </w:rPr>
        <w:t>そういった年代層にも、サービスを提供し、つながった支援をしていく必要があるのでは</w:t>
      </w:r>
      <w:r w:rsidR="000E11DE" w:rsidRPr="004B4B13">
        <w:rPr>
          <w:rFonts w:ascii="ＭＳ ゴシック" w:eastAsia="ＭＳ ゴシック" w:hAnsi="ＭＳ ゴシック" w:hint="eastAsia"/>
          <w:sz w:val="21"/>
          <w:szCs w:val="21"/>
        </w:rPr>
        <w:t>ないか</w:t>
      </w:r>
      <w:r w:rsidR="00D85827" w:rsidRPr="004B4B13">
        <w:rPr>
          <w:rFonts w:ascii="ＭＳ ゴシック" w:eastAsia="ＭＳ ゴシック" w:hAnsi="ＭＳ ゴシック" w:hint="eastAsia"/>
          <w:sz w:val="21"/>
          <w:szCs w:val="21"/>
        </w:rPr>
        <w:t>。</w:t>
      </w:r>
    </w:p>
    <w:p w:rsidR="00D85827" w:rsidRPr="004B4B13" w:rsidRDefault="00D85827" w:rsidP="004B4B13">
      <w:pPr>
        <w:ind w:left="1" w:firstLineChars="0" w:firstLine="0"/>
        <w:rPr>
          <w:rFonts w:ascii="ＭＳ ゴシック" w:eastAsia="ＭＳ ゴシック" w:hAnsi="ＭＳ ゴシック"/>
          <w:sz w:val="21"/>
          <w:szCs w:val="21"/>
        </w:rPr>
      </w:pPr>
    </w:p>
    <w:p w:rsidR="00D85827" w:rsidRPr="004B4B13" w:rsidRDefault="004B4B13" w:rsidP="004B4B13">
      <w:pPr>
        <w:ind w:left="1676" w:firstLineChars="0" w:hanging="1046"/>
        <w:rPr>
          <w:rFonts w:ascii="ＭＳ ゴシック" w:eastAsia="ＭＳ ゴシック" w:hAnsi="ＭＳ ゴシック"/>
          <w:sz w:val="21"/>
          <w:szCs w:val="21"/>
        </w:rPr>
      </w:pPr>
      <w:r>
        <w:rPr>
          <w:rFonts w:ascii="ＭＳ ゴシック" w:eastAsia="ＭＳ ゴシック" w:hAnsi="ＭＳ ゴシック" w:hint="eastAsia"/>
          <w:sz w:val="21"/>
          <w:szCs w:val="21"/>
        </w:rPr>
        <w:t>（委員</w:t>
      </w:r>
      <w:r w:rsidR="00D85827" w:rsidRPr="004B4B13">
        <w:rPr>
          <w:rFonts w:ascii="ＭＳ ゴシック" w:eastAsia="ＭＳ ゴシック" w:hAnsi="ＭＳ ゴシック" w:hint="eastAsia"/>
          <w:sz w:val="21"/>
          <w:szCs w:val="21"/>
        </w:rPr>
        <w:t>）</w:t>
      </w:r>
      <w:r w:rsidR="00D85827" w:rsidRPr="004B4B13">
        <w:rPr>
          <w:rFonts w:ascii="ＭＳ ゴシック" w:eastAsia="ＭＳ ゴシック" w:hAnsi="ＭＳ ゴシック"/>
          <w:sz w:val="21"/>
          <w:szCs w:val="21"/>
        </w:rPr>
        <w:tab/>
      </w:r>
      <w:r w:rsidR="00D85827" w:rsidRPr="004B4B13">
        <w:rPr>
          <w:rFonts w:ascii="ＭＳ ゴシック" w:eastAsia="ＭＳ ゴシック" w:hAnsi="ＭＳ ゴシック" w:hint="eastAsia"/>
          <w:sz w:val="21"/>
          <w:szCs w:val="21"/>
        </w:rPr>
        <w:t>切れ目のない支援をどのように実現していくのか。</w:t>
      </w:r>
      <w:r w:rsidR="004D6A38" w:rsidRPr="004B4B13">
        <w:rPr>
          <w:rFonts w:ascii="ＭＳ ゴシック" w:eastAsia="ＭＳ ゴシック" w:hAnsi="ＭＳ ゴシック" w:hint="eastAsia"/>
          <w:sz w:val="21"/>
          <w:szCs w:val="21"/>
        </w:rPr>
        <w:t>今、学校に行きにくい子どもたちが、地域との接点を持たない中で、</w:t>
      </w:r>
      <w:r w:rsidR="000727E1" w:rsidRPr="004B4B13">
        <w:rPr>
          <w:rFonts w:ascii="ＭＳ ゴシック" w:eastAsia="ＭＳ ゴシック" w:hAnsi="ＭＳ ゴシック" w:hint="eastAsia"/>
          <w:sz w:val="21"/>
          <w:szCs w:val="21"/>
        </w:rPr>
        <w:t>そのまま</w:t>
      </w:r>
      <w:r w:rsidR="00EE27DE" w:rsidRPr="004B4B13">
        <w:rPr>
          <w:rFonts w:ascii="ＭＳ ゴシック" w:eastAsia="ＭＳ ゴシック" w:hAnsi="ＭＳ ゴシック" w:hint="eastAsia"/>
          <w:sz w:val="21"/>
          <w:szCs w:val="21"/>
        </w:rPr>
        <w:t>ひ</w:t>
      </w:r>
      <w:r w:rsidR="004D6A38" w:rsidRPr="004B4B13">
        <w:rPr>
          <w:rFonts w:ascii="ＭＳ ゴシック" w:eastAsia="ＭＳ ゴシック" w:hAnsi="ＭＳ ゴシック" w:hint="eastAsia"/>
          <w:sz w:val="21"/>
          <w:szCs w:val="21"/>
        </w:rPr>
        <w:t>きこもりとなるといったこともある。</w:t>
      </w:r>
      <w:r w:rsidR="000727E1" w:rsidRPr="004B4B13">
        <w:rPr>
          <w:rFonts w:ascii="ＭＳ ゴシック" w:eastAsia="ＭＳ ゴシック" w:hAnsi="ＭＳ ゴシック" w:hint="eastAsia"/>
          <w:sz w:val="21"/>
          <w:szCs w:val="21"/>
        </w:rPr>
        <w:t>そういった</w:t>
      </w:r>
      <w:r w:rsidR="00EE27DE" w:rsidRPr="004B4B13">
        <w:rPr>
          <w:rFonts w:ascii="ＭＳ ゴシック" w:eastAsia="ＭＳ ゴシック" w:hAnsi="ＭＳ ゴシック" w:hint="eastAsia"/>
          <w:sz w:val="21"/>
          <w:szCs w:val="21"/>
        </w:rPr>
        <w:t>現状</w:t>
      </w:r>
      <w:r w:rsidR="000727E1" w:rsidRPr="004B4B13">
        <w:rPr>
          <w:rFonts w:ascii="ＭＳ ゴシック" w:eastAsia="ＭＳ ゴシック" w:hAnsi="ＭＳ ゴシック" w:hint="eastAsia"/>
          <w:sz w:val="21"/>
          <w:szCs w:val="21"/>
        </w:rPr>
        <w:t>を踏まえた上で、</w:t>
      </w:r>
      <w:r w:rsidR="004D6A38" w:rsidRPr="004B4B13">
        <w:rPr>
          <w:rFonts w:ascii="ＭＳ ゴシック" w:eastAsia="ＭＳ ゴシック" w:hAnsi="ＭＳ ゴシック" w:hint="eastAsia"/>
          <w:sz w:val="21"/>
          <w:szCs w:val="21"/>
        </w:rPr>
        <w:t>地域</w:t>
      </w:r>
      <w:r w:rsidR="000727E1" w:rsidRPr="004B4B13">
        <w:rPr>
          <w:rFonts w:ascii="ＭＳ ゴシック" w:eastAsia="ＭＳ ゴシック" w:hAnsi="ＭＳ ゴシック" w:hint="eastAsia"/>
          <w:sz w:val="21"/>
          <w:szCs w:val="21"/>
        </w:rPr>
        <w:t>の方々の優しさや思いやりに触れられる</w:t>
      </w:r>
      <w:r w:rsidR="00064C31">
        <w:rPr>
          <w:rFonts w:ascii="ＭＳ ゴシック" w:eastAsia="ＭＳ ゴシック" w:hAnsi="ＭＳ ゴシック" w:hint="eastAsia"/>
          <w:sz w:val="21"/>
          <w:szCs w:val="21"/>
        </w:rPr>
        <w:t>「</w:t>
      </w:r>
      <w:r w:rsidR="004D6A38" w:rsidRPr="004B4B13">
        <w:rPr>
          <w:rFonts w:ascii="ＭＳ ゴシック" w:eastAsia="ＭＳ ゴシック" w:hAnsi="ＭＳ ゴシック" w:hint="eastAsia"/>
          <w:sz w:val="21"/>
          <w:szCs w:val="21"/>
        </w:rPr>
        <w:t>サードプレイス</w:t>
      </w:r>
      <w:r w:rsidR="00EE27DE" w:rsidRPr="004B4B13">
        <w:rPr>
          <w:rFonts w:ascii="ＭＳ ゴシック" w:eastAsia="ＭＳ ゴシック" w:hAnsi="ＭＳ ゴシック" w:hint="eastAsia"/>
          <w:sz w:val="21"/>
          <w:szCs w:val="21"/>
        </w:rPr>
        <w:t>（第３の場）</w:t>
      </w:r>
      <w:r w:rsidR="00064C31">
        <w:rPr>
          <w:rFonts w:ascii="ＭＳ ゴシック" w:eastAsia="ＭＳ ゴシック" w:hAnsi="ＭＳ ゴシック" w:hint="eastAsia"/>
          <w:sz w:val="21"/>
          <w:szCs w:val="21"/>
        </w:rPr>
        <w:t>」</w:t>
      </w:r>
      <w:r w:rsidR="004D6A38" w:rsidRPr="004B4B13">
        <w:rPr>
          <w:rFonts w:ascii="ＭＳ ゴシック" w:eastAsia="ＭＳ ゴシック" w:hAnsi="ＭＳ ゴシック" w:hint="eastAsia"/>
          <w:sz w:val="21"/>
          <w:szCs w:val="21"/>
        </w:rPr>
        <w:t>といったような居場所づくりを進めていかないと、子どもだけ、若者だけ</w:t>
      </w:r>
      <w:r w:rsidR="000E11DE" w:rsidRPr="004B4B13">
        <w:rPr>
          <w:rFonts w:ascii="ＭＳ ゴシック" w:eastAsia="ＭＳ ゴシック" w:hAnsi="ＭＳ ゴシック" w:hint="eastAsia"/>
          <w:sz w:val="21"/>
          <w:szCs w:val="21"/>
        </w:rPr>
        <w:t>といった</w:t>
      </w:r>
      <w:r w:rsidR="00EE27DE" w:rsidRPr="004B4B13">
        <w:rPr>
          <w:rFonts w:ascii="ＭＳ ゴシック" w:eastAsia="ＭＳ ゴシック" w:hAnsi="ＭＳ ゴシック" w:hint="eastAsia"/>
          <w:sz w:val="21"/>
          <w:szCs w:val="21"/>
        </w:rPr>
        <w:t>縦割りで</w:t>
      </w:r>
      <w:r w:rsidR="000E11DE" w:rsidRPr="004B4B13">
        <w:rPr>
          <w:rFonts w:ascii="ＭＳ ゴシック" w:eastAsia="ＭＳ ゴシック" w:hAnsi="ＭＳ ゴシック" w:hint="eastAsia"/>
          <w:sz w:val="21"/>
          <w:szCs w:val="21"/>
        </w:rPr>
        <w:t>局所的な対処療法では難しい。「教育コミュニティづくり」</w:t>
      </w:r>
      <w:r w:rsidR="004D6A38" w:rsidRPr="004B4B13">
        <w:rPr>
          <w:rFonts w:ascii="ＭＳ ゴシック" w:eastAsia="ＭＳ ゴシック" w:hAnsi="ＭＳ ゴシック" w:hint="eastAsia"/>
          <w:sz w:val="21"/>
          <w:szCs w:val="21"/>
        </w:rPr>
        <w:t>は、そういった本質を問う可能性を秘めているのではないか。</w:t>
      </w:r>
      <w:r w:rsidR="000727E1" w:rsidRPr="004B4B13">
        <w:rPr>
          <w:rFonts w:ascii="ＭＳ ゴシック" w:eastAsia="ＭＳ ゴシック" w:hAnsi="ＭＳ ゴシック" w:hint="eastAsia"/>
          <w:sz w:val="21"/>
          <w:szCs w:val="21"/>
        </w:rPr>
        <w:t>また、「人は、『必要とされること』を必要とする」という</w:t>
      </w:r>
      <w:r w:rsidR="00237061" w:rsidRPr="004B4B13">
        <w:rPr>
          <w:rFonts w:ascii="ＭＳ ゴシック" w:eastAsia="ＭＳ ゴシック" w:hAnsi="ＭＳ ゴシック" w:hint="eastAsia"/>
          <w:sz w:val="21"/>
          <w:szCs w:val="21"/>
        </w:rPr>
        <w:t>エリクソンの言葉の</w:t>
      </w:r>
      <w:r w:rsidR="000727E1" w:rsidRPr="004B4B13">
        <w:rPr>
          <w:rFonts w:ascii="ＭＳ ゴシック" w:eastAsia="ＭＳ ゴシック" w:hAnsi="ＭＳ ゴシック" w:hint="eastAsia"/>
          <w:sz w:val="21"/>
          <w:szCs w:val="21"/>
        </w:rPr>
        <w:t>ように、子どもにとって、自分が地域から必要とされていると感じられる、</w:t>
      </w:r>
      <w:r w:rsidR="000E11DE" w:rsidRPr="004B4B13">
        <w:rPr>
          <w:rFonts w:ascii="ＭＳ ゴシック" w:eastAsia="ＭＳ ゴシック" w:hAnsi="ＭＳ ゴシック" w:hint="eastAsia"/>
          <w:sz w:val="21"/>
          <w:szCs w:val="21"/>
        </w:rPr>
        <w:t>そして、地域の方々にとっても</w:t>
      </w:r>
      <w:r w:rsidR="000727E1" w:rsidRPr="004B4B13">
        <w:rPr>
          <w:rFonts w:ascii="ＭＳ ゴシック" w:eastAsia="ＭＳ ゴシック" w:hAnsi="ＭＳ ゴシック" w:hint="eastAsia"/>
          <w:sz w:val="21"/>
          <w:szCs w:val="21"/>
        </w:rPr>
        <w:t>自分たちが子どもたちから必要とされていると</w:t>
      </w:r>
      <w:r w:rsidR="00237061" w:rsidRPr="004B4B13">
        <w:rPr>
          <w:rFonts w:ascii="ＭＳ ゴシック" w:eastAsia="ＭＳ ゴシック" w:hAnsi="ＭＳ ゴシック" w:hint="eastAsia"/>
          <w:sz w:val="21"/>
          <w:szCs w:val="21"/>
        </w:rPr>
        <w:t>感じられるような、</w:t>
      </w:r>
      <w:r w:rsidR="000727E1" w:rsidRPr="004B4B13">
        <w:rPr>
          <w:rFonts w:ascii="ＭＳ ゴシック" w:eastAsia="ＭＳ ゴシック" w:hAnsi="ＭＳ ゴシック" w:hint="eastAsia"/>
          <w:sz w:val="21"/>
          <w:szCs w:val="21"/>
        </w:rPr>
        <w:t>相互の作用が働くような仕組みづくりを模索し</w:t>
      </w:r>
      <w:r w:rsidR="00237061" w:rsidRPr="004B4B13">
        <w:rPr>
          <w:rFonts w:ascii="ＭＳ ゴシック" w:eastAsia="ＭＳ ゴシック" w:hAnsi="ＭＳ ゴシック" w:hint="eastAsia"/>
          <w:sz w:val="21"/>
          <w:szCs w:val="21"/>
        </w:rPr>
        <w:t>ていくことが大切ではないか。子どものために、</w:t>
      </w:r>
      <w:r w:rsidR="00EE27DE" w:rsidRPr="004B4B13">
        <w:rPr>
          <w:rFonts w:ascii="ＭＳ ゴシック" w:eastAsia="ＭＳ ゴシック" w:hAnsi="ＭＳ ゴシック" w:hint="eastAsia"/>
          <w:sz w:val="21"/>
          <w:szCs w:val="21"/>
        </w:rPr>
        <w:t>「ひ</w:t>
      </w:r>
      <w:r w:rsidR="00237061" w:rsidRPr="004B4B13">
        <w:rPr>
          <w:rFonts w:ascii="ＭＳ ゴシック" w:eastAsia="ＭＳ ゴシック" w:hAnsi="ＭＳ ゴシック" w:hint="eastAsia"/>
          <w:sz w:val="21"/>
          <w:szCs w:val="21"/>
        </w:rPr>
        <w:t>きこもりの青年</w:t>
      </w:r>
      <w:r w:rsidR="00EE27DE" w:rsidRPr="004B4B13">
        <w:rPr>
          <w:rFonts w:ascii="ＭＳ ゴシック" w:eastAsia="ＭＳ ゴシック" w:hAnsi="ＭＳ ゴシック" w:hint="eastAsia"/>
          <w:sz w:val="21"/>
          <w:szCs w:val="21"/>
        </w:rPr>
        <w:t>」</w:t>
      </w:r>
      <w:r w:rsidR="00237061" w:rsidRPr="004B4B13">
        <w:rPr>
          <w:rFonts w:ascii="ＭＳ ゴシック" w:eastAsia="ＭＳ ゴシック" w:hAnsi="ＭＳ ゴシック" w:hint="eastAsia"/>
          <w:sz w:val="21"/>
          <w:szCs w:val="21"/>
        </w:rPr>
        <w:t>のために</w:t>
      </w:r>
      <w:r w:rsidR="000E11DE" w:rsidRPr="004B4B13">
        <w:rPr>
          <w:rFonts w:ascii="ＭＳ ゴシック" w:eastAsia="ＭＳ ゴシック" w:hAnsi="ＭＳ ゴシック" w:hint="eastAsia"/>
          <w:sz w:val="21"/>
          <w:szCs w:val="21"/>
        </w:rPr>
        <w:t>、</w:t>
      </w:r>
      <w:r w:rsidR="00237061" w:rsidRPr="004B4B13">
        <w:rPr>
          <w:rFonts w:ascii="ＭＳ ゴシック" w:eastAsia="ＭＳ ゴシック" w:hAnsi="ＭＳ ゴシック" w:hint="eastAsia"/>
          <w:sz w:val="21"/>
          <w:szCs w:val="21"/>
        </w:rPr>
        <w:t>といった、対象を絞った施策も必要だが、「教育コミュニティづくり」とは、もう少し大きな枠で捉えて進められる</w:t>
      </w:r>
      <w:r w:rsidR="00A578EB" w:rsidRPr="004B4B13">
        <w:rPr>
          <w:rFonts w:ascii="ＭＳ ゴシック" w:eastAsia="ＭＳ ゴシック" w:hAnsi="ＭＳ ゴシック" w:hint="eastAsia"/>
          <w:sz w:val="21"/>
          <w:szCs w:val="21"/>
        </w:rPr>
        <w:t>べき</w:t>
      </w:r>
      <w:r w:rsidR="00237061" w:rsidRPr="004B4B13">
        <w:rPr>
          <w:rFonts w:ascii="ＭＳ ゴシック" w:eastAsia="ＭＳ ゴシック" w:hAnsi="ＭＳ ゴシック" w:hint="eastAsia"/>
          <w:sz w:val="21"/>
          <w:szCs w:val="21"/>
        </w:rPr>
        <w:t>ものではないか。</w:t>
      </w:r>
    </w:p>
    <w:p w:rsidR="00D85827" w:rsidRPr="004B4B13" w:rsidRDefault="00D85827" w:rsidP="004C3BCD">
      <w:pPr>
        <w:ind w:left="0" w:firstLineChars="0" w:firstLine="0"/>
        <w:rPr>
          <w:rFonts w:ascii="ＭＳ ゴシック" w:eastAsia="ＭＳ ゴシック" w:hAnsi="ＭＳ ゴシック"/>
          <w:sz w:val="21"/>
          <w:szCs w:val="21"/>
        </w:rPr>
      </w:pPr>
    </w:p>
    <w:p w:rsidR="00D85827" w:rsidRPr="004B4B13" w:rsidRDefault="00237061" w:rsidP="004B4B13">
      <w:pPr>
        <w:ind w:left="1676" w:firstLineChars="0" w:hanging="1046"/>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w:t>
      </w:r>
      <w:r w:rsidR="004B4B13">
        <w:rPr>
          <w:rFonts w:ascii="ＭＳ ゴシック" w:eastAsia="ＭＳ ゴシック" w:hAnsi="ＭＳ ゴシック" w:hint="eastAsia"/>
          <w:sz w:val="21"/>
          <w:szCs w:val="21"/>
        </w:rPr>
        <w:t>委員</w:t>
      </w:r>
      <w:r w:rsidRPr="004B4B13">
        <w:rPr>
          <w:rFonts w:ascii="ＭＳ ゴシック" w:eastAsia="ＭＳ ゴシック" w:hAnsi="ＭＳ ゴシック" w:hint="eastAsia"/>
          <w:sz w:val="21"/>
          <w:szCs w:val="21"/>
        </w:rPr>
        <w:t>）</w:t>
      </w:r>
      <w:r w:rsidRPr="004B4B13">
        <w:rPr>
          <w:rFonts w:ascii="ＭＳ ゴシック" w:eastAsia="ＭＳ ゴシック" w:hAnsi="ＭＳ ゴシック"/>
          <w:sz w:val="21"/>
          <w:szCs w:val="21"/>
        </w:rPr>
        <w:tab/>
      </w:r>
      <w:r w:rsidR="00B33CFE" w:rsidRPr="004B4B13">
        <w:rPr>
          <w:rFonts w:ascii="ＭＳ ゴシック" w:eastAsia="ＭＳ ゴシック" w:hAnsi="ＭＳ ゴシック" w:hint="eastAsia"/>
          <w:sz w:val="21"/>
          <w:szCs w:val="21"/>
        </w:rPr>
        <w:t>ルーラルエリアなど地方の過疎地では、子どもが少ないため、そういったコミュニティが当たり前のようにできている。例えば喜多方の学校では、総合的な学習の時間ができる前から「農業科」というのが作られてい</w:t>
      </w:r>
      <w:r w:rsidR="00342312" w:rsidRPr="004B4B13">
        <w:rPr>
          <w:rFonts w:ascii="ＭＳ ゴシック" w:eastAsia="ＭＳ ゴシック" w:hAnsi="ＭＳ ゴシック" w:hint="eastAsia"/>
          <w:sz w:val="21"/>
          <w:szCs w:val="21"/>
        </w:rPr>
        <w:t>たのだ</w:t>
      </w:r>
      <w:r w:rsidR="00B33CFE" w:rsidRPr="004B4B13">
        <w:rPr>
          <w:rFonts w:ascii="ＭＳ ゴシック" w:eastAsia="ＭＳ ゴシック" w:hAnsi="ＭＳ ゴシック" w:hint="eastAsia"/>
          <w:sz w:val="21"/>
          <w:szCs w:val="21"/>
        </w:rPr>
        <w:t>が、こういった授業は当然学校だけでできるものではなく、</w:t>
      </w:r>
      <w:r w:rsidR="00342312" w:rsidRPr="004B4B13">
        <w:rPr>
          <w:rFonts w:ascii="ＭＳ ゴシック" w:eastAsia="ＭＳ ゴシック" w:hAnsi="ＭＳ ゴシック" w:hint="eastAsia"/>
          <w:sz w:val="21"/>
          <w:szCs w:val="21"/>
        </w:rPr>
        <w:t>地域の協力の上に成り立っている。また、収穫祭も町をあげて行われたり、</w:t>
      </w:r>
      <w:r w:rsidR="00F02324" w:rsidRPr="004B4B13">
        <w:rPr>
          <w:rFonts w:ascii="ＭＳ ゴシック" w:eastAsia="ＭＳ ゴシック" w:hAnsi="ＭＳ ゴシック" w:hint="eastAsia"/>
          <w:sz w:val="21"/>
          <w:szCs w:val="21"/>
        </w:rPr>
        <w:t>（全校生徒数の関係で）</w:t>
      </w:r>
      <w:r w:rsidR="00342312" w:rsidRPr="004B4B13">
        <w:rPr>
          <w:rFonts w:ascii="ＭＳ ゴシック" w:eastAsia="ＭＳ ゴシック" w:hAnsi="ＭＳ ゴシック" w:hint="eastAsia"/>
          <w:sz w:val="21"/>
          <w:szCs w:val="21"/>
        </w:rPr>
        <w:t>運動会なども地域の催しと合同で行われたり</w:t>
      </w:r>
      <w:r w:rsidR="00C71A3A" w:rsidRPr="004B4B13">
        <w:rPr>
          <w:rFonts w:ascii="ＭＳ ゴシック" w:eastAsia="ＭＳ ゴシック" w:hAnsi="ＭＳ ゴシック" w:hint="eastAsia"/>
          <w:sz w:val="21"/>
          <w:szCs w:val="21"/>
        </w:rPr>
        <w:t>するなど、過疎地の様々な</w:t>
      </w:r>
      <w:r w:rsidR="00342312" w:rsidRPr="004B4B13">
        <w:rPr>
          <w:rFonts w:ascii="ＭＳ ゴシック" w:eastAsia="ＭＳ ゴシック" w:hAnsi="ＭＳ ゴシック" w:hint="eastAsia"/>
          <w:sz w:val="21"/>
          <w:szCs w:val="21"/>
        </w:rPr>
        <w:t>制約から生じた必然が</w:t>
      </w:r>
      <w:r w:rsidR="00C71A3A" w:rsidRPr="004B4B13">
        <w:rPr>
          <w:rFonts w:ascii="ＭＳ ゴシック" w:eastAsia="ＭＳ ゴシック" w:hAnsi="ＭＳ ゴシック" w:hint="eastAsia"/>
          <w:sz w:val="21"/>
          <w:szCs w:val="21"/>
        </w:rPr>
        <w:t>、</w:t>
      </w:r>
      <w:r w:rsidR="00342312" w:rsidRPr="004B4B13">
        <w:rPr>
          <w:rFonts w:ascii="ＭＳ ゴシック" w:eastAsia="ＭＳ ゴシック" w:hAnsi="ＭＳ ゴシック" w:hint="eastAsia"/>
          <w:sz w:val="21"/>
          <w:szCs w:val="21"/>
        </w:rPr>
        <w:t>結果的に地域</w:t>
      </w:r>
      <w:r w:rsidR="00C71A3A" w:rsidRPr="004B4B13">
        <w:rPr>
          <w:rFonts w:ascii="ＭＳ ゴシック" w:eastAsia="ＭＳ ゴシック" w:hAnsi="ＭＳ ゴシック" w:hint="eastAsia"/>
          <w:sz w:val="21"/>
          <w:szCs w:val="21"/>
        </w:rPr>
        <w:t>コミュニティ形成の一助となっている</w:t>
      </w:r>
      <w:r w:rsidR="00342312" w:rsidRPr="004B4B13">
        <w:rPr>
          <w:rFonts w:ascii="ＭＳ ゴシック" w:eastAsia="ＭＳ ゴシック" w:hAnsi="ＭＳ ゴシック" w:hint="eastAsia"/>
          <w:sz w:val="21"/>
          <w:szCs w:val="21"/>
        </w:rPr>
        <w:t>。</w:t>
      </w:r>
      <w:r w:rsidR="00C71A3A" w:rsidRPr="004B4B13">
        <w:rPr>
          <w:rFonts w:ascii="ＭＳ ゴシック" w:eastAsia="ＭＳ ゴシック" w:hAnsi="ＭＳ ゴシック" w:hint="eastAsia"/>
          <w:sz w:val="21"/>
          <w:szCs w:val="21"/>
        </w:rPr>
        <w:t>地域</w:t>
      </w:r>
      <w:r w:rsidR="00944C43" w:rsidRPr="004B4B13">
        <w:rPr>
          <w:rFonts w:ascii="ＭＳ ゴシック" w:eastAsia="ＭＳ ゴシック" w:hAnsi="ＭＳ ゴシック" w:hint="eastAsia"/>
          <w:sz w:val="21"/>
          <w:szCs w:val="21"/>
        </w:rPr>
        <w:t>からすれば、担い手が不足する中、学校を通じて</w:t>
      </w:r>
      <w:r w:rsidR="00C71A3A" w:rsidRPr="004B4B13">
        <w:rPr>
          <w:rFonts w:ascii="ＭＳ ゴシック" w:eastAsia="ＭＳ ゴシック" w:hAnsi="ＭＳ ゴシック" w:hint="eastAsia"/>
          <w:sz w:val="21"/>
          <w:szCs w:val="21"/>
        </w:rPr>
        <w:t>農業</w:t>
      </w:r>
      <w:r w:rsidR="00944C43" w:rsidRPr="004B4B13">
        <w:rPr>
          <w:rFonts w:ascii="ＭＳ ゴシック" w:eastAsia="ＭＳ ゴシック" w:hAnsi="ＭＳ ゴシック" w:hint="eastAsia"/>
          <w:sz w:val="21"/>
          <w:szCs w:val="21"/>
        </w:rPr>
        <w:t>への理解や経験を子どもたちに広げられる一方で、子どもたちにとっては「学校に行くのは嫌だ」というような子どもはほとんどいないくらい、学校に通う楽しみとなっている。</w:t>
      </w:r>
    </w:p>
    <w:p w:rsidR="00944C43" w:rsidRPr="004B4B13" w:rsidRDefault="00944C43" w:rsidP="004B4B13">
      <w:pPr>
        <w:ind w:left="1" w:firstLineChars="0" w:firstLine="0"/>
        <w:rPr>
          <w:rFonts w:ascii="ＭＳ ゴシック" w:eastAsia="ＭＳ ゴシック" w:hAnsi="ＭＳ ゴシック"/>
          <w:sz w:val="21"/>
          <w:szCs w:val="21"/>
        </w:rPr>
      </w:pPr>
    </w:p>
    <w:p w:rsidR="00944C43" w:rsidRPr="004B4B13" w:rsidRDefault="00944C43" w:rsidP="004B4B13">
      <w:pPr>
        <w:ind w:left="1676" w:firstLineChars="0" w:hanging="1046"/>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w:t>
      </w:r>
      <w:r w:rsidR="004C3BCD" w:rsidRPr="004B4B13">
        <w:rPr>
          <w:rFonts w:ascii="ＭＳ ゴシック" w:eastAsia="ＭＳ ゴシック" w:hAnsi="ＭＳ ゴシック" w:hint="eastAsia"/>
          <w:sz w:val="21"/>
          <w:szCs w:val="21"/>
        </w:rPr>
        <w:t>委員</w:t>
      </w:r>
      <w:r w:rsidRPr="004B4B13">
        <w:rPr>
          <w:rFonts w:ascii="ＭＳ ゴシック" w:eastAsia="ＭＳ ゴシック" w:hAnsi="ＭＳ ゴシック" w:hint="eastAsia"/>
          <w:sz w:val="21"/>
          <w:szCs w:val="21"/>
        </w:rPr>
        <w:t>）</w:t>
      </w:r>
      <w:r w:rsidRPr="004B4B13">
        <w:rPr>
          <w:rFonts w:ascii="ＭＳ ゴシック" w:eastAsia="ＭＳ ゴシック" w:hAnsi="ＭＳ ゴシック"/>
          <w:sz w:val="21"/>
          <w:szCs w:val="21"/>
        </w:rPr>
        <w:tab/>
      </w:r>
      <w:r w:rsidR="003021EC" w:rsidRPr="004B4B13">
        <w:rPr>
          <w:rFonts w:ascii="ＭＳ ゴシック" w:eastAsia="ＭＳ ゴシック" w:hAnsi="ＭＳ ゴシック" w:hint="eastAsia"/>
          <w:sz w:val="21"/>
          <w:szCs w:val="21"/>
        </w:rPr>
        <w:t>まさに、</w:t>
      </w:r>
      <w:r w:rsidRPr="004B4B13">
        <w:rPr>
          <w:rFonts w:ascii="ＭＳ ゴシック" w:eastAsia="ＭＳ ゴシック" w:hAnsi="ＭＳ ゴシック" w:hint="eastAsia"/>
          <w:sz w:val="21"/>
          <w:szCs w:val="21"/>
        </w:rPr>
        <w:t>中央教育審議会</w:t>
      </w:r>
      <w:r w:rsidR="00B91A33" w:rsidRPr="004B4B13">
        <w:rPr>
          <w:rFonts w:ascii="ＭＳ ゴシック" w:eastAsia="ＭＳ ゴシック" w:hAnsi="ＭＳ ゴシック" w:hint="eastAsia"/>
          <w:sz w:val="21"/>
          <w:szCs w:val="21"/>
        </w:rPr>
        <w:t>の答申「新しい時代の教育や地方創生の実現に向けた学校と地域の連携・協働の在り方と今後の推進方策」で、地域が子どもたちと関わることで活性化していくという、それそのもの</w:t>
      </w:r>
      <w:r w:rsidR="00F02324">
        <w:rPr>
          <w:rFonts w:ascii="ＭＳ ゴシック" w:eastAsia="ＭＳ ゴシック" w:hAnsi="ＭＳ ゴシック" w:hint="eastAsia"/>
          <w:sz w:val="21"/>
          <w:szCs w:val="21"/>
        </w:rPr>
        <w:t>である</w:t>
      </w:r>
      <w:r w:rsidR="00B91A33" w:rsidRPr="004B4B13">
        <w:rPr>
          <w:rFonts w:ascii="ＭＳ ゴシック" w:eastAsia="ＭＳ ゴシック" w:hAnsi="ＭＳ ゴシック" w:hint="eastAsia"/>
          <w:sz w:val="21"/>
          <w:szCs w:val="21"/>
        </w:rPr>
        <w:t>。大阪においても、</w:t>
      </w:r>
      <w:r w:rsidR="00F71668" w:rsidRPr="004B4B13">
        <w:rPr>
          <w:rFonts w:ascii="ＭＳ ゴシック" w:eastAsia="ＭＳ ゴシック" w:hAnsi="ＭＳ ゴシック" w:hint="eastAsia"/>
          <w:sz w:val="21"/>
          <w:szCs w:val="21"/>
        </w:rPr>
        <w:t>池田寛先生</w:t>
      </w:r>
      <w:r w:rsidR="00EE27DE" w:rsidRPr="004B4B13">
        <w:rPr>
          <w:rFonts w:ascii="ＭＳ ゴシック" w:eastAsia="ＭＳ ゴシック" w:hAnsi="ＭＳ ゴシック" w:hint="eastAsia"/>
          <w:sz w:val="21"/>
          <w:szCs w:val="21"/>
        </w:rPr>
        <w:t>が提唱した</w:t>
      </w:r>
      <w:r w:rsidR="003021EC" w:rsidRPr="004B4B13">
        <w:rPr>
          <w:rFonts w:ascii="ＭＳ ゴシック" w:eastAsia="ＭＳ ゴシック" w:hAnsi="ＭＳ ゴシック" w:hint="eastAsia"/>
          <w:sz w:val="21"/>
          <w:szCs w:val="21"/>
        </w:rPr>
        <w:t>「学校と地域のコミュニティがあるのが健全な姿である」という前提に立ち返り、具体的な方策を考えていくことが重要</w:t>
      </w:r>
      <w:r w:rsidR="00F02324">
        <w:rPr>
          <w:rFonts w:ascii="ＭＳ ゴシック" w:eastAsia="ＭＳ ゴシック" w:hAnsi="ＭＳ ゴシック" w:hint="eastAsia"/>
          <w:sz w:val="21"/>
          <w:szCs w:val="21"/>
        </w:rPr>
        <w:t>である</w:t>
      </w:r>
      <w:r w:rsidR="003021EC" w:rsidRPr="004B4B13">
        <w:rPr>
          <w:rFonts w:ascii="ＭＳ ゴシック" w:eastAsia="ＭＳ ゴシック" w:hAnsi="ＭＳ ゴシック" w:hint="eastAsia"/>
          <w:sz w:val="21"/>
          <w:szCs w:val="21"/>
        </w:rPr>
        <w:t>。</w:t>
      </w:r>
    </w:p>
    <w:p w:rsidR="003021EC" w:rsidRPr="004B4B13" w:rsidRDefault="003021EC" w:rsidP="004B4B13">
      <w:pPr>
        <w:ind w:left="1" w:firstLineChars="0" w:firstLine="0"/>
        <w:rPr>
          <w:rFonts w:ascii="ＭＳ ゴシック" w:eastAsia="ＭＳ ゴシック" w:hAnsi="ＭＳ ゴシック"/>
          <w:sz w:val="21"/>
          <w:szCs w:val="21"/>
        </w:rPr>
      </w:pPr>
    </w:p>
    <w:p w:rsidR="00735F0A" w:rsidRPr="004B4B13" w:rsidRDefault="004C3BCD" w:rsidP="004B4B13">
      <w:pPr>
        <w:ind w:left="1676" w:firstLineChars="0" w:hanging="1044"/>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w:t>
      </w:r>
      <w:r w:rsidR="003021EC" w:rsidRPr="004B4B13">
        <w:rPr>
          <w:rFonts w:ascii="ＭＳ ゴシック" w:eastAsia="ＭＳ ゴシック" w:hAnsi="ＭＳ ゴシック" w:hint="eastAsia"/>
          <w:sz w:val="21"/>
          <w:szCs w:val="21"/>
        </w:rPr>
        <w:t>委員）</w:t>
      </w:r>
      <w:r w:rsidR="003021EC" w:rsidRPr="004B4B13">
        <w:rPr>
          <w:rFonts w:ascii="ＭＳ ゴシック" w:eastAsia="ＭＳ ゴシック" w:hAnsi="ＭＳ ゴシック"/>
          <w:sz w:val="21"/>
          <w:szCs w:val="21"/>
        </w:rPr>
        <w:tab/>
      </w:r>
      <w:r w:rsidR="003021EC" w:rsidRPr="004B4B13">
        <w:rPr>
          <w:rFonts w:ascii="ＭＳ ゴシック" w:eastAsia="ＭＳ ゴシック" w:hAnsi="ＭＳ ゴシック" w:hint="eastAsia"/>
          <w:sz w:val="21"/>
          <w:szCs w:val="21"/>
        </w:rPr>
        <w:t>現場でいうと、読書をあまりしない子どもというのは、学力的にも家庭的にもしんどい子どもが多い。</w:t>
      </w:r>
      <w:r w:rsidR="00735F0A" w:rsidRPr="004B4B13">
        <w:rPr>
          <w:rFonts w:ascii="ＭＳ ゴシック" w:eastAsia="ＭＳ ゴシック" w:hAnsi="ＭＳ ゴシック" w:hint="eastAsia"/>
          <w:sz w:val="21"/>
          <w:szCs w:val="21"/>
        </w:rPr>
        <w:t>例えば、読書の習慣のない子どもというのは、まず親に読書習慣がなかったりする</w:t>
      </w:r>
      <w:r w:rsidR="003021EC" w:rsidRPr="004B4B13">
        <w:rPr>
          <w:rFonts w:ascii="ＭＳ ゴシック" w:eastAsia="ＭＳ ゴシック" w:hAnsi="ＭＳ ゴシック" w:hint="eastAsia"/>
          <w:sz w:val="21"/>
          <w:szCs w:val="21"/>
        </w:rPr>
        <w:t>。</w:t>
      </w:r>
      <w:r w:rsidR="00735F0A" w:rsidRPr="004B4B13">
        <w:rPr>
          <w:rFonts w:ascii="ＭＳ ゴシック" w:eastAsia="ＭＳ ゴシック" w:hAnsi="ＭＳ ゴシック" w:hint="eastAsia"/>
          <w:sz w:val="21"/>
          <w:szCs w:val="21"/>
        </w:rPr>
        <w:t>そういった家庭では、国語の時間に習字をするからと新聞紙の持参をお願いしても、新聞を取っていないなど、活字に触れ、静かに集中するといった時間が本当に少ない。一方で、一日の中でテ</w:t>
      </w:r>
      <w:r w:rsidR="00A578EB" w:rsidRPr="004B4B13">
        <w:rPr>
          <w:rFonts w:ascii="ＭＳ ゴシック" w:eastAsia="ＭＳ ゴシック" w:hAnsi="ＭＳ ゴシック" w:hint="eastAsia"/>
          <w:sz w:val="21"/>
          <w:szCs w:val="21"/>
        </w:rPr>
        <w:t>レビやゲームなどに触れる時間の割合は非常に高い。そういった、生活の</w:t>
      </w:r>
      <w:r w:rsidR="00735F0A" w:rsidRPr="004B4B13">
        <w:rPr>
          <w:rFonts w:ascii="ＭＳ ゴシック" w:eastAsia="ＭＳ ゴシック" w:hAnsi="ＭＳ ゴシック" w:hint="eastAsia"/>
          <w:sz w:val="21"/>
          <w:szCs w:val="21"/>
        </w:rPr>
        <w:t>しんどい家庭などは、どれだけ学校が読書活動を勧めたり地域がアプローチしたりしても、その活動の輪の中に入りにくい現実がある。学校としても、家庭訪問などでのフォローが精一杯というのが現状であり、読書推進や習慣化といったことは二の次になってしまう。</w:t>
      </w:r>
      <w:r w:rsidR="00935880" w:rsidRPr="004B4B13">
        <w:rPr>
          <w:rFonts w:ascii="ＭＳ ゴシック" w:eastAsia="ＭＳ ゴシック" w:hAnsi="ＭＳ ゴシック" w:hint="eastAsia"/>
          <w:sz w:val="21"/>
          <w:szCs w:val="21"/>
        </w:rPr>
        <w:t>まずは保護者を変えないといけない。そし</w:t>
      </w:r>
      <w:r w:rsidR="00A578EB" w:rsidRPr="004B4B13">
        <w:rPr>
          <w:rFonts w:ascii="ＭＳ ゴシック" w:eastAsia="ＭＳ ゴシック" w:hAnsi="ＭＳ ゴシック" w:hint="eastAsia"/>
          <w:sz w:val="21"/>
          <w:szCs w:val="21"/>
        </w:rPr>
        <w:t>て、保護者を変えるためには地域との連携が必要</w:t>
      </w:r>
      <w:r w:rsidR="00F02324">
        <w:rPr>
          <w:rFonts w:ascii="ＭＳ ゴシック" w:eastAsia="ＭＳ ゴシック" w:hAnsi="ＭＳ ゴシック" w:hint="eastAsia"/>
          <w:sz w:val="21"/>
          <w:szCs w:val="21"/>
        </w:rPr>
        <w:t>である</w:t>
      </w:r>
      <w:r w:rsidR="00A578EB" w:rsidRPr="004B4B13">
        <w:rPr>
          <w:rFonts w:ascii="ＭＳ ゴシック" w:eastAsia="ＭＳ ゴシック" w:hAnsi="ＭＳ ゴシック" w:hint="eastAsia"/>
          <w:sz w:val="21"/>
          <w:szCs w:val="21"/>
        </w:rPr>
        <w:t>。</w:t>
      </w:r>
      <w:r w:rsidR="00935880" w:rsidRPr="004B4B13">
        <w:rPr>
          <w:rFonts w:ascii="ＭＳ ゴシック" w:eastAsia="ＭＳ ゴシック" w:hAnsi="ＭＳ ゴシック" w:hint="eastAsia"/>
          <w:sz w:val="21"/>
          <w:szCs w:val="21"/>
        </w:rPr>
        <w:t>しかしそのためには、人員や予算が必要不可欠</w:t>
      </w:r>
      <w:r w:rsidR="00F02324">
        <w:rPr>
          <w:rFonts w:ascii="ＭＳ ゴシック" w:eastAsia="ＭＳ ゴシック" w:hAnsi="ＭＳ ゴシック" w:hint="eastAsia"/>
          <w:sz w:val="21"/>
          <w:szCs w:val="21"/>
        </w:rPr>
        <w:t>である</w:t>
      </w:r>
      <w:r w:rsidR="00935880" w:rsidRPr="004B4B13">
        <w:rPr>
          <w:rFonts w:ascii="ＭＳ ゴシック" w:eastAsia="ＭＳ ゴシック" w:hAnsi="ＭＳ ゴシック" w:hint="eastAsia"/>
          <w:sz w:val="21"/>
          <w:szCs w:val="21"/>
        </w:rPr>
        <w:t>。</w:t>
      </w:r>
      <w:r w:rsidR="00A578EB" w:rsidRPr="004B4B13">
        <w:rPr>
          <w:rFonts w:ascii="ＭＳ ゴシック" w:eastAsia="ＭＳ ゴシック" w:hAnsi="ＭＳ ゴシック" w:hint="eastAsia"/>
          <w:sz w:val="21"/>
          <w:szCs w:val="21"/>
        </w:rPr>
        <w:t>また、</w:t>
      </w:r>
      <w:r w:rsidR="00935880" w:rsidRPr="004B4B13">
        <w:rPr>
          <w:rFonts w:ascii="ＭＳ ゴシック" w:eastAsia="ＭＳ ゴシック" w:hAnsi="ＭＳ ゴシック" w:hint="eastAsia"/>
          <w:sz w:val="21"/>
          <w:szCs w:val="21"/>
        </w:rPr>
        <w:t>図書室の話をすると、大阪市の場合は司書がおらず、学校教員が担っており、保護者や地域のボランティアに週一回整備や読み聞かせ等に</w:t>
      </w:r>
      <w:r w:rsidR="00F02324">
        <w:rPr>
          <w:rFonts w:ascii="ＭＳ ゴシック" w:eastAsia="ＭＳ ゴシック" w:hAnsi="ＭＳ ゴシック" w:hint="eastAsia"/>
          <w:sz w:val="21"/>
          <w:szCs w:val="21"/>
        </w:rPr>
        <w:t>協力してもらっている。しかし、それでも危機感や明確な改善意識を持</w:t>
      </w:r>
      <w:r w:rsidR="00935880" w:rsidRPr="004B4B13">
        <w:rPr>
          <w:rFonts w:ascii="ＭＳ ゴシック" w:eastAsia="ＭＳ ゴシック" w:hAnsi="ＭＳ ゴシック" w:hint="eastAsia"/>
          <w:sz w:val="21"/>
          <w:szCs w:val="21"/>
        </w:rPr>
        <w:t>って取り組んでいるので、一定の成果は出ている。</w:t>
      </w:r>
    </w:p>
    <w:p w:rsidR="00935880" w:rsidRPr="004B4B13" w:rsidRDefault="00935880" w:rsidP="004B4B13">
      <w:pPr>
        <w:ind w:left="1" w:firstLineChars="0" w:firstLine="0"/>
        <w:rPr>
          <w:rFonts w:ascii="ＭＳ ゴシック" w:eastAsia="ＭＳ ゴシック" w:hAnsi="ＭＳ ゴシック"/>
          <w:sz w:val="21"/>
          <w:szCs w:val="21"/>
        </w:rPr>
      </w:pPr>
    </w:p>
    <w:p w:rsidR="00462092" w:rsidRPr="004B4B13" w:rsidRDefault="004C3BCD" w:rsidP="004B4B13">
      <w:pPr>
        <w:ind w:left="1676" w:firstLineChars="0" w:hanging="1044"/>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w:t>
      </w:r>
      <w:r w:rsidR="00935880" w:rsidRPr="004B4B13">
        <w:rPr>
          <w:rFonts w:ascii="ＭＳ ゴシック" w:eastAsia="ＭＳ ゴシック" w:hAnsi="ＭＳ ゴシック" w:hint="eastAsia"/>
          <w:sz w:val="21"/>
          <w:szCs w:val="21"/>
        </w:rPr>
        <w:t>委員）</w:t>
      </w:r>
      <w:r w:rsidR="00935880" w:rsidRPr="004B4B13">
        <w:rPr>
          <w:rFonts w:ascii="ＭＳ ゴシック" w:eastAsia="ＭＳ ゴシック" w:hAnsi="ＭＳ ゴシック"/>
          <w:sz w:val="21"/>
          <w:szCs w:val="21"/>
        </w:rPr>
        <w:tab/>
      </w:r>
      <w:r w:rsidR="00F72573" w:rsidRPr="004B4B13">
        <w:rPr>
          <w:rFonts w:ascii="ＭＳ ゴシック" w:eastAsia="ＭＳ ゴシック" w:hAnsi="ＭＳ ゴシック" w:hint="eastAsia"/>
          <w:sz w:val="21"/>
          <w:szCs w:val="21"/>
        </w:rPr>
        <w:t>大阪府地域コーディネーター連絡協議会の中でも、やはり「保護者を何とかしたい」と同様の意見が出ていた。しかし、実際のところ難しい。そこで</w:t>
      </w:r>
      <w:r w:rsidR="009D6C85">
        <w:rPr>
          <w:rFonts w:ascii="ＭＳ ゴシック" w:eastAsia="ＭＳ ゴシック" w:hAnsi="ＭＳ ゴシック" w:hint="eastAsia"/>
          <w:sz w:val="21"/>
          <w:szCs w:val="21"/>
        </w:rPr>
        <w:t>協議会が</w:t>
      </w:r>
      <w:r w:rsidR="00F72573" w:rsidRPr="004B4B13">
        <w:rPr>
          <w:rFonts w:ascii="ＭＳ ゴシック" w:eastAsia="ＭＳ ゴシック" w:hAnsi="ＭＳ ゴシック" w:hint="eastAsia"/>
          <w:sz w:val="21"/>
          <w:szCs w:val="21"/>
        </w:rPr>
        <w:t>行っているのが、子どもとの関係づくり</w:t>
      </w:r>
      <w:r w:rsidR="00F02324">
        <w:rPr>
          <w:rFonts w:ascii="ＭＳ ゴシック" w:eastAsia="ＭＳ ゴシック" w:hAnsi="ＭＳ ゴシック" w:hint="eastAsia"/>
          <w:sz w:val="21"/>
          <w:szCs w:val="21"/>
        </w:rPr>
        <w:t>である</w:t>
      </w:r>
      <w:r w:rsidR="00F72573" w:rsidRPr="004B4B13">
        <w:rPr>
          <w:rFonts w:ascii="ＭＳ ゴシック" w:eastAsia="ＭＳ ゴシック" w:hAnsi="ＭＳ ゴシック" w:hint="eastAsia"/>
          <w:sz w:val="21"/>
          <w:szCs w:val="21"/>
        </w:rPr>
        <w:t>。保護者を変えるのではなく、幼稚園や小学</w:t>
      </w:r>
      <w:r w:rsidR="00B26C03">
        <w:rPr>
          <w:rFonts w:ascii="ＭＳ ゴシック" w:eastAsia="ＭＳ ゴシック" w:hAnsi="ＭＳ ゴシック" w:hint="eastAsia"/>
          <w:sz w:val="21"/>
          <w:szCs w:val="21"/>
        </w:rPr>
        <w:t>校の頃から子どもたちと関係を作り、子どもを変えていこうという取</w:t>
      </w:r>
      <w:r w:rsidR="00F72573" w:rsidRPr="004B4B13">
        <w:rPr>
          <w:rFonts w:ascii="ＭＳ ゴシック" w:eastAsia="ＭＳ ゴシック" w:hAnsi="ＭＳ ゴシック" w:hint="eastAsia"/>
          <w:sz w:val="21"/>
          <w:szCs w:val="21"/>
        </w:rPr>
        <w:t>組みをしている。今、地域の30</w:t>
      </w:r>
      <w:r w:rsidR="00F02324">
        <w:rPr>
          <w:rFonts w:ascii="ＭＳ ゴシック" w:eastAsia="ＭＳ ゴシック" w:hAnsi="ＭＳ ゴシック" w:hint="eastAsia"/>
          <w:sz w:val="21"/>
          <w:szCs w:val="21"/>
        </w:rPr>
        <w:t>代の世代の多くは、そうした</w:t>
      </w:r>
      <w:r w:rsidR="00F72573" w:rsidRPr="004B4B13">
        <w:rPr>
          <w:rFonts w:ascii="ＭＳ ゴシック" w:eastAsia="ＭＳ ゴシック" w:hAnsi="ＭＳ ゴシック" w:hint="eastAsia"/>
          <w:sz w:val="21"/>
          <w:szCs w:val="21"/>
        </w:rPr>
        <w:t>関係を作ってきた当時の子どもたちだが、今でも困ったときには相談に来てくれるなど、良好な関係が続いている。</w:t>
      </w:r>
    </w:p>
    <w:p w:rsidR="00EF72DD" w:rsidRPr="004B4B13" w:rsidRDefault="00EF72DD" w:rsidP="004C3BCD">
      <w:pPr>
        <w:ind w:left="0" w:firstLineChars="0" w:firstLine="0"/>
        <w:rPr>
          <w:rFonts w:ascii="ＭＳ ゴシック" w:eastAsia="ＭＳ ゴシック" w:hAnsi="ＭＳ ゴシック"/>
          <w:sz w:val="21"/>
          <w:szCs w:val="21"/>
        </w:rPr>
      </w:pPr>
    </w:p>
    <w:p w:rsidR="00462092" w:rsidRPr="004B4B13" w:rsidRDefault="004C3BCD" w:rsidP="004B4B13">
      <w:pPr>
        <w:ind w:left="1676" w:firstLineChars="0" w:hanging="1044"/>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（委員</w:t>
      </w:r>
      <w:r w:rsidR="00462092" w:rsidRPr="004B4B13">
        <w:rPr>
          <w:rFonts w:ascii="ＭＳ ゴシック" w:eastAsia="ＭＳ ゴシック" w:hAnsi="ＭＳ ゴシック" w:hint="eastAsia"/>
          <w:sz w:val="21"/>
          <w:szCs w:val="21"/>
        </w:rPr>
        <w:t>）</w:t>
      </w:r>
      <w:r w:rsidR="00462092" w:rsidRPr="004B4B13">
        <w:rPr>
          <w:rFonts w:ascii="ＭＳ ゴシック" w:eastAsia="ＭＳ ゴシック" w:hAnsi="ＭＳ ゴシック"/>
          <w:sz w:val="21"/>
          <w:szCs w:val="21"/>
        </w:rPr>
        <w:tab/>
      </w:r>
      <w:r w:rsidR="009D6C85">
        <w:rPr>
          <w:rFonts w:ascii="ＭＳ ゴシック" w:eastAsia="ＭＳ ゴシック" w:hAnsi="ＭＳ ゴシック" w:hint="eastAsia"/>
          <w:sz w:val="21"/>
          <w:szCs w:val="21"/>
        </w:rPr>
        <w:t>地域の人という、学校教員や</w:t>
      </w:r>
      <w:r w:rsidR="00462092" w:rsidRPr="004B4B13">
        <w:rPr>
          <w:rFonts w:ascii="ＭＳ ゴシック" w:eastAsia="ＭＳ ゴシック" w:hAnsi="ＭＳ ゴシック" w:hint="eastAsia"/>
          <w:sz w:val="21"/>
          <w:szCs w:val="21"/>
        </w:rPr>
        <w:t>保護者といった立場よりは責任の軽い立場であるからこそ、気軽な関係の中でサポートできるというのが、教育コミュニティづくりのポイントであると思う。</w:t>
      </w:r>
    </w:p>
    <w:p w:rsidR="00462092" w:rsidRPr="004B4B13" w:rsidRDefault="00462092" w:rsidP="004B4B13">
      <w:pPr>
        <w:ind w:left="1" w:firstLineChars="0" w:firstLine="0"/>
        <w:rPr>
          <w:rFonts w:ascii="ＭＳ ゴシック" w:eastAsia="ＭＳ ゴシック" w:hAnsi="ＭＳ ゴシック"/>
          <w:sz w:val="21"/>
          <w:szCs w:val="21"/>
        </w:rPr>
      </w:pPr>
    </w:p>
    <w:p w:rsidR="00944C43" w:rsidRPr="004B4B13" w:rsidRDefault="004C3BCD" w:rsidP="004B4B13">
      <w:pPr>
        <w:ind w:left="1676" w:firstLineChars="0" w:hanging="1044"/>
        <w:rPr>
          <w:rFonts w:ascii="ＭＳ ゴシック" w:eastAsia="ＭＳ ゴシック" w:hAnsi="ＭＳ ゴシック"/>
          <w:sz w:val="21"/>
          <w:szCs w:val="21"/>
        </w:rPr>
      </w:pPr>
      <w:r w:rsidRPr="004B4B13">
        <w:rPr>
          <w:rFonts w:ascii="ＭＳ ゴシック" w:eastAsia="ＭＳ ゴシック" w:hAnsi="ＭＳ ゴシック" w:hint="eastAsia"/>
          <w:sz w:val="21"/>
          <w:szCs w:val="21"/>
        </w:rPr>
        <w:t>（</w:t>
      </w:r>
      <w:r w:rsidR="00462092" w:rsidRPr="004B4B13">
        <w:rPr>
          <w:rFonts w:ascii="ＭＳ ゴシック" w:eastAsia="ＭＳ ゴシック" w:hAnsi="ＭＳ ゴシック" w:hint="eastAsia"/>
          <w:sz w:val="21"/>
          <w:szCs w:val="21"/>
        </w:rPr>
        <w:t>委員）</w:t>
      </w:r>
      <w:r w:rsidR="00462092" w:rsidRPr="004B4B13">
        <w:rPr>
          <w:rFonts w:ascii="ＭＳ ゴシック" w:eastAsia="ＭＳ ゴシック" w:hAnsi="ＭＳ ゴシック"/>
          <w:sz w:val="21"/>
          <w:szCs w:val="21"/>
        </w:rPr>
        <w:tab/>
      </w:r>
      <w:r w:rsidR="00F72573" w:rsidRPr="004B4B13">
        <w:rPr>
          <w:rFonts w:ascii="ＭＳ ゴシック" w:eastAsia="ＭＳ ゴシック" w:hAnsi="ＭＳ ゴシック" w:hint="eastAsia"/>
          <w:sz w:val="21"/>
          <w:szCs w:val="21"/>
        </w:rPr>
        <w:t>「自立とは、多様で多数の依存先を持ち合わせている」というが、</w:t>
      </w:r>
      <w:r w:rsidR="00462092" w:rsidRPr="004B4B13">
        <w:rPr>
          <w:rFonts w:ascii="ＭＳ ゴシック" w:eastAsia="ＭＳ ゴシック" w:hAnsi="ＭＳ ゴシック" w:hint="eastAsia"/>
          <w:sz w:val="21"/>
          <w:szCs w:val="21"/>
        </w:rPr>
        <w:t>気軽に依存できる、</w:t>
      </w:r>
      <w:r w:rsidR="00F72573" w:rsidRPr="004B4B13">
        <w:rPr>
          <w:rFonts w:ascii="ＭＳ ゴシック" w:eastAsia="ＭＳ ゴシック" w:hAnsi="ＭＳ ゴシック" w:hint="eastAsia"/>
          <w:sz w:val="21"/>
          <w:szCs w:val="21"/>
        </w:rPr>
        <w:t>「おせっかいなおっちゃん、おばちゃん」を作っていくことが大事ではないか。</w:t>
      </w:r>
    </w:p>
    <w:p w:rsidR="00944C43" w:rsidRPr="004B4B13" w:rsidRDefault="00944C43" w:rsidP="004C3BCD">
      <w:pPr>
        <w:ind w:left="0" w:firstLineChars="0" w:firstLine="0"/>
        <w:rPr>
          <w:rFonts w:ascii="ＭＳ ゴシック" w:eastAsia="ＭＳ ゴシック" w:hAnsi="ＭＳ ゴシック"/>
          <w:sz w:val="21"/>
          <w:szCs w:val="21"/>
        </w:rPr>
      </w:pPr>
    </w:p>
    <w:p w:rsidR="00944C43" w:rsidRPr="004B4B13" w:rsidRDefault="004B4B13" w:rsidP="004B4B13">
      <w:pPr>
        <w:ind w:left="1676" w:firstLineChars="0" w:hanging="1044"/>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4C3BCD" w:rsidRPr="004B4B13">
        <w:rPr>
          <w:rFonts w:ascii="ＭＳ ゴシック" w:eastAsia="ＭＳ ゴシック" w:hAnsi="ＭＳ ゴシック" w:hint="eastAsia"/>
          <w:sz w:val="21"/>
          <w:szCs w:val="21"/>
        </w:rPr>
        <w:t>委員</w:t>
      </w:r>
      <w:r w:rsidR="00462092" w:rsidRPr="004B4B13">
        <w:rPr>
          <w:rFonts w:ascii="ＭＳ ゴシック" w:eastAsia="ＭＳ ゴシック" w:hAnsi="ＭＳ ゴシック" w:hint="eastAsia"/>
          <w:sz w:val="21"/>
          <w:szCs w:val="21"/>
        </w:rPr>
        <w:t>）</w:t>
      </w:r>
      <w:r w:rsidR="00462092" w:rsidRPr="004B4B13">
        <w:rPr>
          <w:rFonts w:ascii="ＭＳ ゴシック" w:eastAsia="ＭＳ ゴシック" w:hAnsi="ＭＳ ゴシック"/>
          <w:sz w:val="21"/>
          <w:szCs w:val="21"/>
        </w:rPr>
        <w:tab/>
      </w:r>
      <w:r w:rsidR="00462092" w:rsidRPr="004B4B13">
        <w:rPr>
          <w:rFonts w:ascii="ＭＳ ゴシック" w:eastAsia="ＭＳ ゴシック" w:hAnsi="ＭＳ ゴシック" w:hint="eastAsia"/>
          <w:sz w:val="21"/>
          <w:szCs w:val="21"/>
        </w:rPr>
        <w:t>大阪でフェアトレードの一つとして、</w:t>
      </w:r>
      <w:r w:rsidR="00C00503" w:rsidRPr="004B4B13">
        <w:rPr>
          <w:rFonts w:ascii="ＭＳ ゴシック" w:eastAsia="ＭＳ ゴシック" w:hAnsi="ＭＳ ゴシック" w:hint="eastAsia"/>
          <w:sz w:val="21"/>
          <w:szCs w:val="21"/>
        </w:rPr>
        <w:t>元々、公立高等学校、エンパワメントスクールで行われていたカフェを、</w:t>
      </w:r>
      <w:r w:rsidR="00462092" w:rsidRPr="004B4B13">
        <w:rPr>
          <w:rFonts w:ascii="ＭＳ ゴシック" w:eastAsia="ＭＳ ゴシック" w:hAnsi="ＭＳ ゴシック" w:hint="eastAsia"/>
          <w:sz w:val="21"/>
          <w:szCs w:val="21"/>
        </w:rPr>
        <w:t>小学校などで</w:t>
      </w:r>
      <w:r w:rsidR="00C00503" w:rsidRPr="004B4B13">
        <w:rPr>
          <w:rFonts w:ascii="ＭＳ ゴシック" w:eastAsia="ＭＳ ゴシック" w:hAnsi="ＭＳ ゴシック" w:hint="eastAsia"/>
          <w:sz w:val="21"/>
          <w:szCs w:val="21"/>
        </w:rPr>
        <w:t>も居場所づくりの一環として取り組んでいるＮＰＯがある。そういった開かれた学校づくりや子どもたちとの関係づくりに対して</w:t>
      </w:r>
      <w:r w:rsidR="00EF72DD" w:rsidRPr="004B4B13">
        <w:rPr>
          <w:rFonts w:ascii="ＭＳ ゴシック" w:eastAsia="ＭＳ ゴシック" w:hAnsi="ＭＳ ゴシック" w:hint="eastAsia"/>
          <w:sz w:val="21"/>
          <w:szCs w:val="21"/>
        </w:rPr>
        <w:t>、</w:t>
      </w:r>
      <w:r w:rsidR="00C00503" w:rsidRPr="004B4B13">
        <w:rPr>
          <w:rFonts w:ascii="ＭＳ ゴシック" w:eastAsia="ＭＳ ゴシック" w:hAnsi="ＭＳ ゴシック" w:hint="eastAsia"/>
          <w:sz w:val="21"/>
          <w:szCs w:val="21"/>
        </w:rPr>
        <w:t>関わった学生が</w:t>
      </w:r>
      <w:r w:rsidR="00EF72DD" w:rsidRPr="004B4B13">
        <w:rPr>
          <w:rFonts w:ascii="ＭＳ ゴシック" w:eastAsia="ＭＳ ゴシック" w:hAnsi="ＭＳ ゴシック" w:hint="eastAsia"/>
          <w:sz w:val="21"/>
          <w:szCs w:val="21"/>
        </w:rPr>
        <w:t>問題意識を持って</w:t>
      </w:r>
      <w:r w:rsidR="00C00503" w:rsidRPr="004B4B13">
        <w:rPr>
          <w:rFonts w:ascii="ＭＳ ゴシック" w:eastAsia="ＭＳ ゴシック" w:hAnsi="ＭＳ ゴシック" w:hint="eastAsia"/>
          <w:sz w:val="21"/>
          <w:szCs w:val="21"/>
        </w:rPr>
        <w:t>スクール</w:t>
      </w:r>
      <w:r w:rsidR="00EF72DD" w:rsidRPr="004B4B13">
        <w:rPr>
          <w:rFonts w:ascii="ＭＳ ゴシック" w:eastAsia="ＭＳ ゴシック" w:hAnsi="ＭＳ ゴシック" w:hint="eastAsia"/>
          <w:sz w:val="21"/>
          <w:szCs w:val="21"/>
        </w:rPr>
        <w:t>ソーシャルワーカーをめざすなど、支援を行う側にとっても成長や生きがいづくりにつながるということを提案していくことも重要</w:t>
      </w:r>
      <w:r w:rsidR="00F02324">
        <w:rPr>
          <w:rFonts w:ascii="ＭＳ ゴシック" w:eastAsia="ＭＳ ゴシック" w:hAnsi="ＭＳ ゴシック" w:hint="eastAsia"/>
          <w:sz w:val="21"/>
          <w:szCs w:val="21"/>
        </w:rPr>
        <w:t>である</w:t>
      </w:r>
      <w:r w:rsidR="00EF72DD" w:rsidRPr="004B4B13">
        <w:rPr>
          <w:rFonts w:ascii="ＭＳ ゴシック" w:eastAsia="ＭＳ ゴシック" w:hAnsi="ＭＳ ゴシック" w:hint="eastAsia"/>
          <w:sz w:val="21"/>
          <w:szCs w:val="21"/>
        </w:rPr>
        <w:t>。</w:t>
      </w:r>
    </w:p>
    <w:sectPr w:rsidR="00944C43" w:rsidRPr="004B4B13" w:rsidSect="007D337F">
      <w:headerReference w:type="even" r:id="rId6"/>
      <w:headerReference w:type="default" r:id="rId7"/>
      <w:footerReference w:type="even" r:id="rId8"/>
      <w:footerReference w:type="default" r:id="rId9"/>
      <w:headerReference w:type="first" r:id="rId10"/>
      <w:footerReference w:type="first" r:id="rId11"/>
      <w:pgSz w:w="11906" w:h="16838" w:code="9"/>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E42" w:rsidRDefault="00001E42" w:rsidP="00EF72DD">
      <w:pPr>
        <w:ind w:left="240" w:hanging="240"/>
      </w:pPr>
      <w:r>
        <w:separator/>
      </w:r>
    </w:p>
  </w:endnote>
  <w:endnote w:type="continuationSeparator" w:id="0">
    <w:p w:rsidR="00001E42" w:rsidRDefault="00001E42" w:rsidP="00EF72DD">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2DD" w:rsidRDefault="00EF72DD">
    <w:pPr>
      <w:pStyle w:val="a5"/>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2DD" w:rsidRDefault="00EF72DD">
    <w:pPr>
      <w:pStyle w:val="a5"/>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2DD" w:rsidRDefault="00EF72DD">
    <w:pPr>
      <w:pStyle w:val="a5"/>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E42" w:rsidRDefault="00001E42" w:rsidP="00EF72DD">
      <w:pPr>
        <w:ind w:left="240" w:hanging="240"/>
      </w:pPr>
      <w:r>
        <w:separator/>
      </w:r>
    </w:p>
  </w:footnote>
  <w:footnote w:type="continuationSeparator" w:id="0">
    <w:p w:rsidR="00001E42" w:rsidRDefault="00001E42" w:rsidP="00EF72DD">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2DD" w:rsidRDefault="00EF72DD">
    <w:pPr>
      <w:pStyle w:val="a3"/>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2DD" w:rsidRDefault="00EF72DD">
    <w:pPr>
      <w:pStyle w:val="a3"/>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2DD" w:rsidRDefault="00EF72DD">
    <w:pPr>
      <w:pStyle w:val="a3"/>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091"/>
    <w:rsid w:val="00001E42"/>
    <w:rsid w:val="00064C31"/>
    <w:rsid w:val="000727E1"/>
    <w:rsid w:val="000A0318"/>
    <w:rsid w:val="000E11DE"/>
    <w:rsid w:val="000E7793"/>
    <w:rsid w:val="00157D79"/>
    <w:rsid w:val="001E3B66"/>
    <w:rsid w:val="0021019E"/>
    <w:rsid w:val="00237061"/>
    <w:rsid w:val="002C61B9"/>
    <w:rsid w:val="002D7B70"/>
    <w:rsid w:val="002F1B0C"/>
    <w:rsid w:val="002F3751"/>
    <w:rsid w:val="003021EC"/>
    <w:rsid w:val="00342312"/>
    <w:rsid w:val="00344D7F"/>
    <w:rsid w:val="00345091"/>
    <w:rsid w:val="00366B81"/>
    <w:rsid w:val="003C4C83"/>
    <w:rsid w:val="003F0F08"/>
    <w:rsid w:val="00462092"/>
    <w:rsid w:val="00486A23"/>
    <w:rsid w:val="004B4B13"/>
    <w:rsid w:val="004C3BCD"/>
    <w:rsid w:val="004D433B"/>
    <w:rsid w:val="004D6A38"/>
    <w:rsid w:val="004E2E85"/>
    <w:rsid w:val="00505CC2"/>
    <w:rsid w:val="00552F97"/>
    <w:rsid w:val="005D72C6"/>
    <w:rsid w:val="005E47AB"/>
    <w:rsid w:val="006056D3"/>
    <w:rsid w:val="006375FD"/>
    <w:rsid w:val="00641E5F"/>
    <w:rsid w:val="006A1E6C"/>
    <w:rsid w:val="006B0C94"/>
    <w:rsid w:val="006B497F"/>
    <w:rsid w:val="006E4C79"/>
    <w:rsid w:val="00735F0A"/>
    <w:rsid w:val="007D337F"/>
    <w:rsid w:val="007F23A7"/>
    <w:rsid w:val="007F3963"/>
    <w:rsid w:val="008140E9"/>
    <w:rsid w:val="00843D54"/>
    <w:rsid w:val="008738E5"/>
    <w:rsid w:val="008C1A97"/>
    <w:rsid w:val="0090216B"/>
    <w:rsid w:val="009103FA"/>
    <w:rsid w:val="00935880"/>
    <w:rsid w:val="00944C43"/>
    <w:rsid w:val="00982B6D"/>
    <w:rsid w:val="00983992"/>
    <w:rsid w:val="009B535F"/>
    <w:rsid w:val="009D6C85"/>
    <w:rsid w:val="00A03F4E"/>
    <w:rsid w:val="00A3125E"/>
    <w:rsid w:val="00A578EB"/>
    <w:rsid w:val="00AB267D"/>
    <w:rsid w:val="00AC7B6F"/>
    <w:rsid w:val="00B26C03"/>
    <w:rsid w:val="00B33CFE"/>
    <w:rsid w:val="00B45D91"/>
    <w:rsid w:val="00B83514"/>
    <w:rsid w:val="00B91A33"/>
    <w:rsid w:val="00BA30A1"/>
    <w:rsid w:val="00BB0AC4"/>
    <w:rsid w:val="00C00503"/>
    <w:rsid w:val="00C1441D"/>
    <w:rsid w:val="00C3318D"/>
    <w:rsid w:val="00C55F52"/>
    <w:rsid w:val="00C71A3A"/>
    <w:rsid w:val="00D005B3"/>
    <w:rsid w:val="00D85827"/>
    <w:rsid w:val="00D85BF3"/>
    <w:rsid w:val="00DA0232"/>
    <w:rsid w:val="00E74AB5"/>
    <w:rsid w:val="00EC4860"/>
    <w:rsid w:val="00EE27DE"/>
    <w:rsid w:val="00EF0E57"/>
    <w:rsid w:val="00EF72DD"/>
    <w:rsid w:val="00F01DC3"/>
    <w:rsid w:val="00F02324"/>
    <w:rsid w:val="00F03085"/>
    <w:rsid w:val="00F5125D"/>
    <w:rsid w:val="00F71668"/>
    <w:rsid w:val="00F72573"/>
    <w:rsid w:val="00FB1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2D5C023C-36C8-4B92-A7D8-393115F2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793"/>
    <w:pPr>
      <w:ind w:left="100" w:hangingChars="100" w:hanging="100"/>
      <w:jc w:val="both"/>
    </w:pPr>
    <w:rPr>
      <w:rFonts w:hAnsiTheme="min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72DD"/>
    <w:pPr>
      <w:tabs>
        <w:tab w:val="center" w:pos="4252"/>
        <w:tab w:val="right" w:pos="8504"/>
      </w:tabs>
      <w:snapToGrid w:val="0"/>
    </w:pPr>
  </w:style>
  <w:style w:type="character" w:customStyle="1" w:styleId="a4">
    <w:name w:val="ヘッダー (文字)"/>
    <w:basedOn w:val="a0"/>
    <w:link w:val="a3"/>
    <w:uiPriority w:val="99"/>
    <w:rsid w:val="00EF72DD"/>
    <w:rPr>
      <w:rFonts w:hAnsiTheme="minorHAnsi"/>
      <w:sz w:val="24"/>
      <w:szCs w:val="24"/>
    </w:rPr>
  </w:style>
  <w:style w:type="paragraph" w:styleId="a5">
    <w:name w:val="footer"/>
    <w:basedOn w:val="a"/>
    <w:link w:val="a6"/>
    <w:uiPriority w:val="99"/>
    <w:unhideWhenUsed/>
    <w:rsid w:val="00EF72DD"/>
    <w:pPr>
      <w:tabs>
        <w:tab w:val="center" w:pos="4252"/>
        <w:tab w:val="right" w:pos="8504"/>
      </w:tabs>
      <w:snapToGrid w:val="0"/>
    </w:pPr>
  </w:style>
  <w:style w:type="character" w:customStyle="1" w:styleId="a6">
    <w:name w:val="フッター (文字)"/>
    <w:basedOn w:val="a0"/>
    <w:link w:val="a5"/>
    <w:uiPriority w:val="99"/>
    <w:rsid w:val="00EF72DD"/>
    <w:rPr>
      <w:rFonts w:hAnsiTheme="minorHAnsi"/>
      <w:sz w:val="24"/>
      <w:szCs w:val="24"/>
    </w:rPr>
  </w:style>
  <w:style w:type="paragraph" w:styleId="a7">
    <w:name w:val="Balloon Text"/>
    <w:basedOn w:val="a"/>
    <w:link w:val="a8"/>
    <w:uiPriority w:val="99"/>
    <w:semiHidden/>
    <w:unhideWhenUsed/>
    <w:rsid w:val="009D6C8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6C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1005</Words>
  <Characters>5733</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哲司</dc:creator>
  <cp:keywords/>
  <dc:description/>
  <cp:lastModifiedBy>上田　哲司</cp:lastModifiedBy>
  <cp:revision>4</cp:revision>
  <cp:lastPrinted>2019-07-11T00:48:00Z</cp:lastPrinted>
  <dcterms:created xsi:type="dcterms:W3CDTF">2019-07-05T04:41:00Z</dcterms:created>
  <dcterms:modified xsi:type="dcterms:W3CDTF">2019-07-11T00:51:00Z</dcterms:modified>
</cp:coreProperties>
</file>