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AD6" w:rsidRPr="003C22E5" w:rsidRDefault="007920B3" w:rsidP="00E473F7">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5708015</wp:posOffset>
                </wp:positionH>
                <wp:positionV relativeFrom="paragraph">
                  <wp:posOffset>-291465</wp:posOffset>
                </wp:positionV>
                <wp:extent cx="80010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001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20B3" w:rsidRPr="007920B3" w:rsidRDefault="007920B3">
                            <w:pPr>
                              <w:rPr>
                                <w:rFonts w:asciiTheme="majorEastAsia" w:eastAsiaTheme="majorEastAsia" w:hAnsiTheme="majorEastAsia"/>
                                <w:sz w:val="22"/>
                              </w:rPr>
                            </w:pPr>
                            <w:r w:rsidRPr="007920B3">
                              <w:rPr>
                                <w:rFonts w:asciiTheme="majorEastAsia" w:eastAsiaTheme="majorEastAsia" w:hAnsiTheme="majorEastAsia" w:hint="eastAsia"/>
                                <w:sz w:val="22"/>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9.45pt;margin-top:-22.95pt;width:63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" fillcolor="white [3201]" stroked="f" strokeweight=".5pt">
                <v:textbox>
                  <w:txbxContent>
                    <w:p w:rsidR="007920B3" w:rsidRPr="007920B3" w:rsidRDefault="007920B3">
                      <w:pPr>
                        <w:rPr>
                          <w:rFonts w:asciiTheme="majorEastAsia" w:eastAsiaTheme="majorEastAsia" w:hAnsiTheme="majorEastAsia"/>
                          <w:sz w:val="22"/>
                        </w:rPr>
                      </w:pPr>
                      <w:r w:rsidRPr="007920B3">
                        <w:rPr>
                          <w:rFonts w:asciiTheme="majorEastAsia" w:eastAsiaTheme="majorEastAsia" w:hAnsiTheme="majorEastAsia" w:hint="eastAsia"/>
                          <w:sz w:val="22"/>
                        </w:rPr>
                        <w:t>資料２</w:t>
                      </w:r>
                    </w:p>
                  </w:txbxContent>
                </v:textbox>
              </v:shape>
            </w:pict>
          </mc:Fallback>
        </mc:AlternateContent>
      </w:r>
      <w:r w:rsidR="00DA2DBB">
        <w:rPr>
          <w:rFonts w:ascii="HG丸ｺﾞｼｯｸM-PRO" w:eastAsia="HG丸ｺﾞｼｯｸM-PRO" w:hAnsi="HG丸ｺﾞｼｯｸM-PRO" w:cs="メイリオ" w:hint="eastAsia"/>
          <w:sz w:val="24"/>
          <w:szCs w:val="24"/>
        </w:rPr>
        <w:t>平成２７</w:t>
      </w:r>
      <w:r w:rsidR="003C22E5" w:rsidRPr="003C22E5">
        <w:rPr>
          <w:rFonts w:ascii="HG丸ｺﾞｼｯｸM-PRO" w:eastAsia="HG丸ｺﾞｼｯｸM-PRO" w:hAnsi="HG丸ｺﾞｼｯｸM-PRO" w:cs="メイリオ" w:hint="eastAsia"/>
          <w:sz w:val="24"/>
          <w:szCs w:val="24"/>
        </w:rPr>
        <w:t>年度</w:t>
      </w:r>
      <w:r w:rsidR="003C22E5">
        <w:rPr>
          <w:rFonts w:ascii="HG丸ｺﾞｼｯｸM-PRO" w:eastAsia="HG丸ｺﾞｼｯｸM-PRO" w:hAnsi="HG丸ｺﾞｼｯｸM-PRO" w:cs="メイリオ" w:hint="eastAsia"/>
          <w:sz w:val="24"/>
          <w:szCs w:val="24"/>
        </w:rPr>
        <w:t>「大阪府における</w:t>
      </w:r>
      <w:r w:rsidR="003C22E5" w:rsidRPr="003C22E5">
        <w:rPr>
          <w:rFonts w:ascii="HG丸ｺﾞｼｯｸM-PRO" w:eastAsia="HG丸ｺﾞｼｯｸM-PRO" w:hAnsi="HG丸ｺﾞｼｯｸM-PRO" w:cs="メイリオ" w:hint="eastAsia"/>
          <w:sz w:val="24"/>
          <w:szCs w:val="24"/>
        </w:rPr>
        <w:t>子ども読書活動推進の取組み調査</w:t>
      </w:r>
      <w:r w:rsidR="003C22E5">
        <w:rPr>
          <w:rFonts w:ascii="HG丸ｺﾞｼｯｸM-PRO" w:eastAsia="HG丸ｺﾞｼｯｸM-PRO" w:hAnsi="HG丸ｺﾞｼｯｸM-PRO" w:cs="メイリオ" w:hint="eastAsia"/>
          <w:sz w:val="24"/>
          <w:szCs w:val="24"/>
        </w:rPr>
        <w:t>」</w:t>
      </w:r>
      <w:r w:rsidR="00DA2DBB">
        <w:rPr>
          <w:rFonts w:ascii="HG丸ｺﾞｼｯｸM-PRO" w:eastAsia="HG丸ｺﾞｼｯｸM-PRO" w:hAnsi="HG丸ｺﾞｼｯｸM-PRO" w:cs="メイリオ" w:hint="eastAsia"/>
          <w:sz w:val="24"/>
          <w:szCs w:val="24"/>
        </w:rPr>
        <w:t>結果の概要</w:t>
      </w:r>
    </w:p>
    <w:p w:rsidR="003C22E5" w:rsidRPr="001C00A8" w:rsidRDefault="003C22E5" w:rsidP="003C22E5">
      <w:pPr>
        <w:jc w:val="left"/>
        <w:rPr>
          <w:rFonts w:ascii="HG丸ｺﾞｼｯｸM-PRO" w:eastAsia="HG丸ｺﾞｼｯｸM-PRO" w:hAnsi="HG丸ｺﾞｼｯｸM-PRO" w:cs="メイリオ"/>
          <w:szCs w:val="21"/>
        </w:rPr>
      </w:pPr>
    </w:p>
    <w:p w:rsidR="003C22E5" w:rsidRPr="005E70AB" w:rsidRDefault="003C22E5" w:rsidP="005E70AB">
      <w:pPr>
        <w:pStyle w:val="a3"/>
        <w:numPr>
          <w:ilvl w:val="0"/>
          <w:numId w:val="2"/>
        </w:numPr>
        <w:ind w:leftChars="0"/>
        <w:jc w:val="left"/>
        <w:rPr>
          <w:rFonts w:ascii="HG丸ｺﾞｼｯｸM-PRO" w:eastAsia="HG丸ｺﾞｼｯｸM-PRO" w:hAnsi="HG丸ｺﾞｼｯｸM-PRO" w:cs="メイリオ"/>
          <w:szCs w:val="21"/>
        </w:rPr>
      </w:pPr>
      <w:r w:rsidRPr="00AF6F3F">
        <w:rPr>
          <w:rFonts w:ascii="HG丸ｺﾞｼｯｸM-PRO" w:eastAsia="HG丸ｺﾞｼｯｸM-PRO" w:hAnsi="HG丸ｺﾞｼｯｸM-PRO" w:cs="メイリオ" w:hint="eastAsia"/>
          <w:szCs w:val="21"/>
        </w:rPr>
        <w:t>調査</w:t>
      </w:r>
      <w:r w:rsidR="00DA2DBB">
        <w:rPr>
          <w:rFonts w:ascii="HG丸ｺﾞｼｯｸM-PRO" w:eastAsia="HG丸ｺﾞｼｯｸM-PRO" w:hAnsi="HG丸ｺﾞｼｯｸM-PRO" w:cs="メイリオ" w:hint="eastAsia"/>
          <w:szCs w:val="21"/>
        </w:rPr>
        <w:t>対象</w:t>
      </w:r>
    </w:p>
    <w:bookmarkStart w:id="0" w:name="_MON_1502032348"/>
    <w:bookmarkEnd w:id="0"/>
    <w:p w:rsidR="00AF6F3F" w:rsidRDefault="007920B3" w:rsidP="00AF6F3F">
      <w:pPr>
        <w:pStyle w:val="a3"/>
        <w:ind w:leftChars="0" w:left="709"/>
        <w:jc w:val="left"/>
        <w:rPr>
          <w:rFonts w:ascii="HG丸ｺﾞｼｯｸM-PRO" w:eastAsia="HG丸ｺﾞｼｯｸM-PRO" w:hAnsi="HG丸ｺﾞｼｯｸM-PRO" w:cs="メイリオ"/>
          <w:szCs w:val="21"/>
        </w:rPr>
      </w:pPr>
      <w:r>
        <w:rPr>
          <w:rFonts w:ascii="HG丸ｺﾞｼｯｸM-PRO" w:eastAsia="HG丸ｺﾞｼｯｸM-PRO" w:hAnsi="HG丸ｺﾞｼｯｸM-PRO" w:cs="メイリオ"/>
          <w:szCs w:val="21"/>
        </w:rPr>
        <w:object w:dxaOrig="10552" w:dyaOrig="7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399pt" o:ole="">
            <v:imagedata r:id="rId9" o:title=""/>
          </v:shape>
          <o:OLEObject Type="Embed" ProgID="Excel.Sheet.12" ShapeID="_x0000_i1025" DrawAspect="Content" ObjectID="_1510740377" r:id="rId10"/>
        </w:object>
      </w:r>
    </w:p>
    <w:p w:rsidR="00AF6F3F" w:rsidRDefault="00AF6F3F" w:rsidP="00AF6F3F">
      <w:pPr>
        <w:pStyle w:val="a3"/>
        <w:ind w:leftChars="0" w:left="709"/>
        <w:jc w:val="left"/>
        <w:rPr>
          <w:rFonts w:ascii="HG丸ｺﾞｼｯｸM-PRO" w:eastAsia="HG丸ｺﾞｼｯｸM-PRO" w:hAnsi="HG丸ｺﾞｼｯｸM-PRO" w:cs="メイリオ"/>
          <w:szCs w:val="21"/>
        </w:rPr>
      </w:pPr>
    </w:p>
    <w:p w:rsidR="00E15689" w:rsidRDefault="00A604C6" w:rsidP="005E70AB">
      <w:pPr>
        <w:jc w:val="left"/>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szCs w:val="21"/>
        </w:rPr>
        <w:t xml:space="preserve">２　</w:t>
      </w:r>
      <w:r w:rsidR="00DA2DBB">
        <w:rPr>
          <w:rFonts w:ascii="HG丸ｺﾞｼｯｸM-PRO" w:eastAsia="HG丸ｺﾞｼｯｸM-PRO" w:hAnsi="HG丸ｺﾞｼｯｸM-PRO" w:cs="メイリオ" w:hint="eastAsia"/>
          <w:szCs w:val="21"/>
        </w:rPr>
        <w:t>調査の結果概要</w:t>
      </w:r>
    </w:p>
    <w:p w:rsidR="005E70AB" w:rsidRPr="006174A8" w:rsidRDefault="00DA2DBB" w:rsidP="006174A8">
      <w:pPr>
        <w:jc w:val="left"/>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szCs w:val="21"/>
        </w:rPr>
        <w:t>①　学校（小学校・中学校・高等</w:t>
      </w:r>
      <w:r w:rsidR="00574120">
        <w:rPr>
          <w:rFonts w:ascii="HG丸ｺﾞｼｯｸM-PRO" w:eastAsia="HG丸ｺﾞｼｯｸM-PRO" w:hAnsi="HG丸ｺﾞｼｯｸM-PRO" w:cs="メイリオ" w:hint="eastAsia"/>
          <w:szCs w:val="21"/>
        </w:rPr>
        <w:t>学校</w:t>
      </w:r>
      <w:r w:rsidR="00365820">
        <w:rPr>
          <w:rFonts w:ascii="HG丸ｺﾞｼｯｸM-PRO" w:eastAsia="HG丸ｺﾞｼｯｸM-PRO" w:hAnsi="HG丸ｺﾞｼｯｸM-PRO" w:cs="メイリオ" w:hint="eastAsia"/>
          <w:szCs w:val="21"/>
        </w:rPr>
        <w:t>・支援</w:t>
      </w:r>
      <w:r>
        <w:rPr>
          <w:rFonts w:ascii="HG丸ｺﾞｼｯｸM-PRO" w:eastAsia="HG丸ｺﾞｼｯｸM-PRO" w:hAnsi="HG丸ｺﾞｼｯｸM-PRO" w:cs="メイリオ" w:hint="eastAsia"/>
          <w:szCs w:val="21"/>
        </w:rPr>
        <w:t>学校）</w:t>
      </w:r>
    </w:p>
    <w:tbl>
      <w:tblPr>
        <w:tblStyle w:val="a6"/>
        <w:tblpPr w:leftFromText="142" w:rightFromText="142" w:vertAnchor="text" w:horzAnchor="margin" w:tblpXSpec="right" w:tblpY="53"/>
        <w:tblW w:w="0" w:type="auto"/>
        <w:tblLook w:val="04A0" w:firstRow="1" w:lastRow="0" w:firstColumn="1" w:lastColumn="0" w:noHBand="0" w:noVBand="1"/>
      </w:tblPr>
      <w:tblGrid>
        <w:gridCol w:w="1732"/>
        <w:gridCol w:w="1009"/>
        <w:gridCol w:w="903"/>
      </w:tblGrid>
      <w:tr w:rsidR="00371791" w:rsidTr="00EE5DFD">
        <w:trPr>
          <w:trHeight w:val="313"/>
        </w:trPr>
        <w:tc>
          <w:tcPr>
            <w:tcW w:w="1732" w:type="dxa"/>
            <w:vAlign w:val="center"/>
          </w:tcPr>
          <w:p w:rsidR="00371791" w:rsidRPr="00371791" w:rsidRDefault="00EE5DFD" w:rsidP="00EE5DFD">
            <w:pPr>
              <w:tabs>
                <w:tab w:val="left" w:pos="851"/>
              </w:tabs>
              <w:spacing w:line="220" w:lineRule="exact"/>
              <w:ind w:leftChars="-20" w:left="-42" w:rightChars="-35" w:right="-7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平日毎日図書館を開けている学校</w:t>
            </w:r>
          </w:p>
        </w:tc>
        <w:tc>
          <w:tcPr>
            <w:tcW w:w="1009" w:type="dxa"/>
            <w:vAlign w:val="center"/>
          </w:tcPr>
          <w:p w:rsidR="00371791" w:rsidRPr="00371791" w:rsidRDefault="00371791" w:rsidP="00371791">
            <w:pPr>
              <w:tabs>
                <w:tab w:val="left" w:pos="851"/>
              </w:tabs>
              <w:jc w:val="center"/>
              <w:rPr>
                <w:rFonts w:ascii="HG丸ｺﾞｼｯｸM-PRO" w:eastAsia="HG丸ｺﾞｼｯｸM-PRO" w:hAnsi="HG丸ｺﾞｼｯｸM-PRO"/>
                <w:sz w:val="20"/>
              </w:rPr>
            </w:pPr>
            <w:r w:rsidRPr="00371791">
              <w:rPr>
                <w:rFonts w:ascii="HG丸ｺﾞｼｯｸM-PRO" w:eastAsia="HG丸ｺﾞｼｯｸM-PRO" w:hAnsi="HG丸ｺﾞｼｯｸM-PRO" w:hint="eastAsia"/>
                <w:sz w:val="20"/>
              </w:rPr>
              <w:t>Ｈ２７</w:t>
            </w:r>
          </w:p>
        </w:tc>
        <w:tc>
          <w:tcPr>
            <w:tcW w:w="903" w:type="dxa"/>
            <w:vAlign w:val="center"/>
          </w:tcPr>
          <w:p w:rsidR="00371791" w:rsidRPr="00371791" w:rsidRDefault="00371791" w:rsidP="00371791">
            <w:pPr>
              <w:tabs>
                <w:tab w:val="left" w:pos="851"/>
              </w:tabs>
              <w:jc w:val="center"/>
              <w:rPr>
                <w:rFonts w:ascii="HG丸ｺﾞｼｯｸM-PRO" w:eastAsia="HG丸ｺﾞｼｯｸM-PRO" w:hAnsi="HG丸ｺﾞｼｯｸM-PRO"/>
                <w:sz w:val="20"/>
              </w:rPr>
            </w:pPr>
            <w:r w:rsidRPr="00371791">
              <w:rPr>
                <w:rFonts w:ascii="HG丸ｺﾞｼｯｸM-PRO" w:eastAsia="HG丸ｺﾞｼｯｸM-PRO" w:hAnsi="HG丸ｺﾞｼｯｸM-PRO" w:hint="eastAsia"/>
                <w:sz w:val="20"/>
              </w:rPr>
              <w:t>Ｈ２２</w:t>
            </w:r>
          </w:p>
        </w:tc>
      </w:tr>
      <w:tr w:rsidR="00371791" w:rsidTr="00EE5DFD">
        <w:trPr>
          <w:trHeight w:val="313"/>
        </w:trPr>
        <w:tc>
          <w:tcPr>
            <w:tcW w:w="1732" w:type="dxa"/>
            <w:vAlign w:val="center"/>
          </w:tcPr>
          <w:p w:rsidR="00371791" w:rsidRPr="00371791" w:rsidRDefault="00371791" w:rsidP="00371791">
            <w:pPr>
              <w:tabs>
                <w:tab w:val="left" w:pos="851"/>
              </w:tabs>
              <w:jc w:val="center"/>
              <w:rPr>
                <w:rFonts w:ascii="HG丸ｺﾞｼｯｸM-PRO" w:eastAsia="HG丸ｺﾞｼｯｸM-PRO" w:hAnsi="HG丸ｺﾞｼｯｸM-PRO"/>
                <w:sz w:val="20"/>
              </w:rPr>
            </w:pPr>
            <w:r w:rsidRPr="00371791">
              <w:rPr>
                <w:rFonts w:ascii="HG丸ｺﾞｼｯｸM-PRO" w:eastAsia="HG丸ｺﾞｼｯｸM-PRO" w:hAnsi="HG丸ｺﾞｼｯｸM-PRO" w:hint="eastAsia"/>
                <w:sz w:val="20"/>
              </w:rPr>
              <w:t>公立小学校</w:t>
            </w:r>
          </w:p>
        </w:tc>
        <w:tc>
          <w:tcPr>
            <w:tcW w:w="1009" w:type="dxa"/>
            <w:vAlign w:val="center"/>
          </w:tcPr>
          <w:p w:rsidR="00371791" w:rsidRPr="00371791" w:rsidRDefault="00371791" w:rsidP="00371791">
            <w:pPr>
              <w:tabs>
                <w:tab w:val="left" w:pos="851"/>
              </w:tabs>
              <w:jc w:val="center"/>
              <w:rPr>
                <w:rFonts w:ascii="HG丸ｺﾞｼｯｸM-PRO" w:eastAsia="HG丸ｺﾞｼｯｸM-PRO" w:hAnsi="HG丸ｺﾞｼｯｸM-PRO"/>
                <w:sz w:val="20"/>
              </w:rPr>
            </w:pPr>
            <w:r w:rsidRPr="00371791">
              <w:rPr>
                <w:rFonts w:ascii="HG丸ｺﾞｼｯｸM-PRO" w:eastAsia="HG丸ｺﾞｼｯｸM-PRO" w:hAnsi="HG丸ｺﾞｼｯｸM-PRO" w:hint="eastAsia"/>
                <w:sz w:val="20"/>
              </w:rPr>
              <w:t>72.6％</w:t>
            </w:r>
          </w:p>
        </w:tc>
        <w:tc>
          <w:tcPr>
            <w:tcW w:w="903" w:type="dxa"/>
            <w:vAlign w:val="center"/>
          </w:tcPr>
          <w:p w:rsidR="00371791" w:rsidRPr="00371791" w:rsidRDefault="00371791" w:rsidP="00371791">
            <w:pPr>
              <w:tabs>
                <w:tab w:val="left" w:pos="851"/>
              </w:tabs>
              <w:jc w:val="center"/>
              <w:rPr>
                <w:rFonts w:ascii="HG丸ｺﾞｼｯｸM-PRO" w:eastAsia="HG丸ｺﾞｼｯｸM-PRO" w:hAnsi="HG丸ｺﾞｼｯｸM-PRO"/>
                <w:sz w:val="20"/>
              </w:rPr>
            </w:pPr>
            <w:r w:rsidRPr="00371791">
              <w:rPr>
                <w:rFonts w:ascii="HG丸ｺﾞｼｯｸM-PRO" w:eastAsia="HG丸ｺﾞｼｯｸM-PRO" w:hAnsi="HG丸ｺﾞｼｯｸM-PRO" w:hint="eastAsia"/>
                <w:sz w:val="20"/>
              </w:rPr>
              <w:t>69.0％</w:t>
            </w:r>
          </w:p>
        </w:tc>
      </w:tr>
      <w:tr w:rsidR="00371791" w:rsidTr="00EE5DFD">
        <w:trPr>
          <w:trHeight w:val="327"/>
        </w:trPr>
        <w:tc>
          <w:tcPr>
            <w:tcW w:w="1732" w:type="dxa"/>
            <w:vAlign w:val="center"/>
          </w:tcPr>
          <w:p w:rsidR="00371791" w:rsidRPr="00371791" w:rsidRDefault="00371791" w:rsidP="00371791">
            <w:pPr>
              <w:tabs>
                <w:tab w:val="left" w:pos="851"/>
              </w:tabs>
              <w:jc w:val="center"/>
              <w:rPr>
                <w:rFonts w:ascii="HG丸ｺﾞｼｯｸM-PRO" w:eastAsia="HG丸ｺﾞｼｯｸM-PRO" w:hAnsi="HG丸ｺﾞｼｯｸM-PRO"/>
                <w:sz w:val="20"/>
              </w:rPr>
            </w:pPr>
            <w:r w:rsidRPr="00371791">
              <w:rPr>
                <w:rFonts w:ascii="HG丸ｺﾞｼｯｸM-PRO" w:eastAsia="HG丸ｺﾞｼｯｸM-PRO" w:hAnsi="HG丸ｺﾞｼｯｸM-PRO" w:hint="eastAsia"/>
                <w:sz w:val="20"/>
              </w:rPr>
              <w:t>公立中学校</w:t>
            </w:r>
          </w:p>
        </w:tc>
        <w:tc>
          <w:tcPr>
            <w:tcW w:w="1009" w:type="dxa"/>
            <w:vAlign w:val="center"/>
          </w:tcPr>
          <w:p w:rsidR="00371791" w:rsidRPr="00371791" w:rsidRDefault="00371791" w:rsidP="00371791">
            <w:pPr>
              <w:tabs>
                <w:tab w:val="left" w:pos="851"/>
              </w:tabs>
              <w:jc w:val="center"/>
              <w:rPr>
                <w:rFonts w:ascii="HG丸ｺﾞｼｯｸM-PRO" w:eastAsia="HG丸ｺﾞｼｯｸM-PRO" w:hAnsi="HG丸ｺﾞｼｯｸM-PRO"/>
                <w:sz w:val="20"/>
              </w:rPr>
            </w:pPr>
            <w:r w:rsidRPr="00371791">
              <w:rPr>
                <w:rFonts w:ascii="HG丸ｺﾞｼｯｸM-PRO" w:eastAsia="HG丸ｺﾞｼｯｸM-PRO" w:hAnsi="HG丸ｺﾞｼｯｸM-PRO" w:hint="eastAsia"/>
                <w:sz w:val="20"/>
              </w:rPr>
              <w:t>63.3%</w:t>
            </w:r>
          </w:p>
        </w:tc>
        <w:tc>
          <w:tcPr>
            <w:tcW w:w="903" w:type="dxa"/>
            <w:vAlign w:val="center"/>
          </w:tcPr>
          <w:p w:rsidR="00371791" w:rsidRPr="00371791" w:rsidRDefault="00371791" w:rsidP="00371791">
            <w:pPr>
              <w:tabs>
                <w:tab w:val="left" w:pos="851"/>
              </w:tabs>
              <w:jc w:val="center"/>
              <w:rPr>
                <w:rFonts w:ascii="HG丸ｺﾞｼｯｸM-PRO" w:eastAsia="HG丸ｺﾞｼｯｸM-PRO" w:hAnsi="HG丸ｺﾞｼｯｸM-PRO"/>
                <w:sz w:val="20"/>
              </w:rPr>
            </w:pPr>
            <w:r w:rsidRPr="00371791">
              <w:rPr>
                <w:rFonts w:ascii="HG丸ｺﾞｼｯｸM-PRO" w:eastAsia="HG丸ｺﾞｼｯｸM-PRO" w:hAnsi="HG丸ｺﾞｼｯｸM-PRO" w:hint="eastAsia"/>
                <w:sz w:val="20"/>
              </w:rPr>
              <w:t>57.0%</w:t>
            </w:r>
          </w:p>
        </w:tc>
      </w:tr>
      <w:tr w:rsidR="00371791" w:rsidTr="00EE5DFD">
        <w:trPr>
          <w:trHeight w:val="327"/>
        </w:trPr>
        <w:tc>
          <w:tcPr>
            <w:tcW w:w="1732" w:type="dxa"/>
            <w:vAlign w:val="center"/>
          </w:tcPr>
          <w:p w:rsidR="00371791" w:rsidRPr="00371791" w:rsidRDefault="00371791" w:rsidP="00371791">
            <w:pPr>
              <w:tabs>
                <w:tab w:val="left" w:pos="851"/>
              </w:tabs>
              <w:jc w:val="center"/>
              <w:rPr>
                <w:rFonts w:ascii="HG丸ｺﾞｼｯｸM-PRO" w:eastAsia="HG丸ｺﾞｼｯｸM-PRO" w:hAnsi="HG丸ｺﾞｼｯｸM-PRO"/>
                <w:sz w:val="20"/>
              </w:rPr>
            </w:pPr>
            <w:r w:rsidRPr="00371791">
              <w:rPr>
                <w:rFonts w:ascii="HG丸ｺﾞｼｯｸM-PRO" w:eastAsia="HG丸ｺﾞｼｯｸM-PRO" w:hAnsi="HG丸ｺﾞｼｯｸM-PRO" w:hint="eastAsia"/>
                <w:sz w:val="20"/>
              </w:rPr>
              <w:t>公立高等学校</w:t>
            </w:r>
          </w:p>
        </w:tc>
        <w:tc>
          <w:tcPr>
            <w:tcW w:w="1009" w:type="dxa"/>
            <w:vAlign w:val="center"/>
          </w:tcPr>
          <w:p w:rsidR="00371791" w:rsidRPr="00371791" w:rsidRDefault="00371791" w:rsidP="004637A3">
            <w:pPr>
              <w:tabs>
                <w:tab w:val="left" w:pos="851"/>
              </w:tabs>
              <w:jc w:val="center"/>
              <w:rPr>
                <w:rFonts w:ascii="HG丸ｺﾞｼｯｸM-PRO" w:eastAsia="HG丸ｺﾞｼｯｸM-PRO" w:hAnsi="HG丸ｺﾞｼｯｸM-PRO"/>
                <w:sz w:val="20"/>
              </w:rPr>
            </w:pPr>
            <w:r w:rsidRPr="00371791">
              <w:rPr>
                <w:rFonts w:ascii="HG丸ｺﾞｼｯｸM-PRO" w:eastAsia="HG丸ｺﾞｼｯｸM-PRO" w:hAnsi="HG丸ｺﾞｼｯｸM-PRO" w:hint="eastAsia"/>
                <w:sz w:val="20"/>
              </w:rPr>
              <w:t>9</w:t>
            </w:r>
            <w:r w:rsidR="004637A3">
              <w:rPr>
                <w:rFonts w:ascii="HG丸ｺﾞｼｯｸM-PRO" w:eastAsia="HG丸ｺﾞｼｯｸM-PRO" w:hAnsi="HG丸ｺﾞｼｯｸM-PRO" w:hint="eastAsia"/>
                <w:sz w:val="20"/>
              </w:rPr>
              <w:t>４</w:t>
            </w:r>
            <w:r w:rsidRPr="00371791">
              <w:rPr>
                <w:rFonts w:ascii="HG丸ｺﾞｼｯｸM-PRO" w:eastAsia="HG丸ｺﾞｼｯｸM-PRO" w:hAnsi="HG丸ｺﾞｼｯｸM-PRO" w:hint="eastAsia"/>
                <w:sz w:val="20"/>
              </w:rPr>
              <w:t>.</w:t>
            </w:r>
            <w:r w:rsidR="004637A3">
              <w:rPr>
                <w:rFonts w:ascii="HG丸ｺﾞｼｯｸM-PRO" w:eastAsia="HG丸ｺﾞｼｯｸM-PRO" w:hAnsi="HG丸ｺﾞｼｯｸM-PRO" w:hint="eastAsia"/>
                <w:sz w:val="20"/>
              </w:rPr>
              <w:t>４</w:t>
            </w:r>
            <w:r w:rsidRPr="00371791">
              <w:rPr>
                <w:rFonts w:ascii="HG丸ｺﾞｼｯｸM-PRO" w:eastAsia="HG丸ｺﾞｼｯｸM-PRO" w:hAnsi="HG丸ｺﾞｼｯｸM-PRO" w:hint="eastAsia"/>
                <w:sz w:val="20"/>
              </w:rPr>
              <w:t>%</w:t>
            </w:r>
          </w:p>
        </w:tc>
        <w:tc>
          <w:tcPr>
            <w:tcW w:w="903" w:type="dxa"/>
            <w:vAlign w:val="center"/>
          </w:tcPr>
          <w:p w:rsidR="00371791" w:rsidRPr="00371791" w:rsidRDefault="00371791" w:rsidP="00371791">
            <w:pPr>
              <w:tabs>
                <w:tab w:val="left" w:pos="851"/>
              </w:tabs>
              <w:jc w:val="center"/>
              <w:rPr>
                <w:rFonts w:ascii="HG丸ｺﾞｼｯｸM-PRO" w:eastAsia="HG丸ｺﾞｼｯｸM-PRO" w:hAnsi="HG丸ｺﾞｼｯｸM-PRO"/>
                <w:sz w:val="20"/>
              </w:rPr>
            </w:pPr>
            <w:r w:rsidRPr="00371791">
              <w:rPr>
                <w:rFonts w:ascii="HG丸ｺﾞｼｯｸM-PRO" w:eastAsia="HG丸ｺﾞｼｯｸM-PRO" w:hAnsi="HG丸ｺﾞｼｯｸM-PRO" w:hint="eastAsia"/>
                <w:sz w:val="20"/>
              </w:rPr>
              <w:t>95.8%</w:t>
            </w:r>
          </w:p>
        </w:tc>
      </w:tr>
      <w:tr w:rsidR="00371791" w:rsidTr="00EE5DFD">
        <w:trPr>
          <w:trHeight w:val="327"/>
        </w:trPr>
        <w:tc>
          <w:tcPr>
            <w:tcW w:w="1732" w:type="dxa"/>
            <w:vAlign w:val="center"/>
          </w:tcPr>
          <w:p w:rsidR="00371791" w:rsidRPr="00371791" w:rsidRDefault="00371791" w:rsidP="00371791">
            <w:pPr>
              <w:tabs>
                <w:tab w:val="left" w:pos="851"/>
              </w:tabs>
              <w:jc w:val="center"/>
              <w:rPr>
                <w:rFonts w:ascii="HG丸ｺﾞｼｯｸM-PRO" w:eastAsia="HG丸ｺﾞｼｯｸM-PRO" w:hAnsi="HG丸ｺﾞｼｯｸM-PRO"/>
                <w:sz w:val="20"/>
              </w:rPr>
            </w:pPr>
            <w:r w:rsidRPr="00371791">
              <w:rPr>
                <w:rFonts w:ascii="HG丸ｺﾞｼｯｸM-PRO" w:eastAsia="HG丸ｺﾞｼｯｸM-PRO" w:hAnsi="HG丸ｺﾞｼｯｸM-PRO" w:hint="eastAsia"/>
                <w:sz w:val="20"/>
              </w:rPr>
              <w:t>公立支援学校</w:t>
            </w:r>
          </w:p>
        </w:tc>
        <w:tc>
          <w:tcPr>
            <w:tcW w:w="1009" w:type="dxa"/>
            <w:vAlign w:val="center"/>
          </w:tcPr>
          <w:p w:rsidR="00371791" w:rsidRPr="00371791" w:rsidRDefault="00371791" w:rsidP="00371791">
            <w:pPr>
              <w:tabs>
                <w:tab w:val="left" w:pos="851"/>
              </w:tabs>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６</w:t>
            </w:r>
            <w:r w:rsidRPr="00371791">
              <w:rPr>
                <w:rFonts w:ascii="HG丸ｺﾞｼｯｸM-PRO" w:eastAsia="HG丸ｺﾞｼｯｸM-PRO" w:hAnsi="HG丸ｺﾞｼｯｸM-PRO" w:hint="eastAsia"/>
                <w:sz w:val="20"/>
              </w:rPr>
              <w:t>0.0%</w:t>
            </w:r>
          </w:p>
        </w:tc>
        <w:tc>
          <w:tcPr>
            <w:tcW w:w="903" w:type="dxa"/>
            <w:vAlign w:val="center"/>
          </w:tcPr>
          <w:p w:rsidR="00371791" w:rsidRPr="00371791" w:rsidRDefault="00371791" w:rsidP="00371791">
            <w:pPr>
              <w:tabs>
                <w:tab w:val="left" w:pos="851"/>
              </w:tabs>
              <w:jc w:val="center"/>
              <w:rPr>
                <w:rFonts w:ascii="HG丸ｺﾞｼｯｸM-PRO" w:eastAsia="HG丸ｺﾞｼｯｸM-PRO" w:hAnsi="HG丸ｺﾞｼｯｸM-PRO"/>
                <w:sz w:val="20"/>
              </w:rPr>
            </w:pPr>
            <w:r w:rsidRPr="00371791">
              <w:rPr>
                <w:rFonts w:ascii="HG丸ｺﾞｼｯｸM-PRO" w:eastAsia="HG丸ｺﾞｼｯｸM-PRO" w:hAnsi="HG丸ｺﾞｼｯｸM-PRO" w:hint="eastAsia"/>
                <w:sz w:val="20"/>
              </w:rPr>
              <w:t>52.8%</w:t>
            </w:r>
          </w:p>
        </w:tc>
      </w:tr>
    </w:tbl>
    <w:p w:rsidR="00574120" w:rsidRPr="00DC6D0C" w:rsidRDefault="00B4775D" w:rsidP="00EE5DFD">
      <w:pPr>
        <w:pStyle w:val="a3"/>
        <w:numPr>
          <w:ilvl w:val="0"/>
          <w:numId w:val="4"/>
        </w:numPr>
        <w:tabs>
          <w:tab w:val="left" w:pos="426"/>
        </w:tabs>
        <w:ind w:leftChars="134" w:left="64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A2DBB">
        <w:rPr>
          <w:rFonts w:ascii="HG丸ｺﾞｼｯｸM-PRO" w:eastAsia="HG丸ｺﾞｼｯｸM-PRO" w:hAnsi="HG丸ｺﾞｼｯｸM-PRO" w:hint="eastAsia"/>
        </w:rPr>
        <w:t>学校図書館の開館状況は、</w:t>
      </w:r>
      <w:r w:rsidR="00574120">
        <w:rPr>
          <w:rFonts w:ascii="HG丸ｺﾞｼｯｸM-PRO" w:eastAsia="HG丸ｺﾞｼｯｸM-PRO" w:hAnsi="HG丸ｺﾞｼｯｸM-PRO" w:hint="eastAsia"/>
        </w:rPr>
        <w:t>「</w:t>
      </w:r>
      <w:r w:rsidR="00DA2DBB">
        <w:rPr>
          <w:rFonts w:ascii="HG丸ｺﾞｼｯｸM-PRO" w:eastAsia="HG丸ｺﾞｼｯｸM-PRO" w:hAnsi="HG丸ｺﾞｼｯｸM-PRO" w:hint="eastAsia"/>
        </w:rPr>
        <w:t>平日毎日</w:t>
      </w:r>
      <w:r w:rsidR="00574120">
        <w:rPr>
          <w:rFonts w:ascii="HG丸ｺﾞｼｯｸM-PRO" w:eastAsia="HG丸ｺﾞｼｯｸM-PRO" w:hAnsi="HG丸ｺﾞｼｯｸM-PRO" w:hint="eastAsia"/>
        </w:rPr>
        <w:t>」</w:t>
      </w:r>
      <w:r w:rsidR="00371791" w:rsidRPr="00EE5DFD">
        <w:rPr>
          <w:rFonts w:ascii="HG丸ｺﾞｼｯｸM-PRO" w:eastAsia="HG丸ｺﾞｼｯｸM-PRO" w:hAnsi="HG丸ｺﾞｼｯｸM-PRO" w:hint="eastAsia"/>
        </w:rPr>
        <w:t>開館</w:t>
      </w:r>
      <w:r w:rsidR="00B670EB" w:rsidRPr="00EE5DFD">
        <w:rPr>
          <w:rFonts w:ascii="HG丸ｺﾞｼｯｸM-PRO" w:eastAsia="HG丸ｺﾞｼｯｸM-PRO" w:hAnsi="HG丸ｺﾞｼｯｸM-PRO" w:hint="eastAsia"/>
        </w:rPr>
        <w:t>している学校</w:t>
      </w:r>
      <w:r w:rsidR="00371791" w:rsidRPr="00EE5DFD">
        <w:rPr>
          <w:rFonts w:ascii="HG丸ｺﾞｼｯｸM-PRO" w:eastAsia="HG丸ｺﾞｼｯｸM-PRO" w:hAnsi="HG丸ｺﾞｼｯｸM-PRO" w:hint="eastAsia"/>
        </w:rPr>
        <w:t>が</w:t>
      </w:r>
      <w:r w:rsidR="00EE5DFD">
        <w:rPr>
          <w:rFonts w:ascii="HG丸ｺﾞｼｯｸM-PRO" w:eastAsia="HG丸ｺﾞｼｯｸM-PRO" w:hAnsi="HG丸ｺﾞｼｯｸM-PRO" w:hint="eastAsia"/>
        </w:rPr>
        <w:t>５年前に比べて</w:t>
      </w:r>
      <w:r w:rsidR="00371791" w:rsidRPr="00EE5DFD">
        <w:rPr>
          <w:rFonts w:ascii="HG丸ｺﾞｼｯｸM-PRO" w:eastAsia="HG丸ｺﾞｼｯｸM-PRO" w:hAnsi="HG丸ｺﾞｼｯｸM-PRO" w:hint="eastAsia"/>
        </w:rPr>
        <w:t>増加</w:t>
      </w:r>
      <w:r w:rsidR="00EE5DFD">
        <w:rPr>
          <w:rFonts w:ascii="HG丸ｺﾞｼｯｸM-PRO" w:eastAsia="HG丸ｺﾞｼｯｸM-PRO" w:hAnsi="HG丸ｺﾞｼｯｸM-PRO" w:hint="eastAsia"/>
        </w:rPr>
        <w:t>しているものの、</w:t>
      </w:r>
      <w:r w:rsidR="00371791" w:rsidRPr="00EE5DFD">
        <w:rPr>
          <w:rFonts w:ascii="HG丸ｺﾞｼｯｸM-PRO" w:eastAsia="HG丸ｺﾞｼｯｸM-PRO" w:hAnsi="HG丸ｺﾞｼｯｸM-PRO" w:hint="eastAsia"/>
        </w:rPr>
        <w:t>いまだ</w:t>
      </w:r>
      <w:r w:rsidR="00574120" w:rsidRPr="00EE5DFD">
        <w:rPr>
          <w:rFonts w:ascii="HG丸ｺﾞｼｯｸM-PRO" w:eastAsia="HG丸ｺﾞｼｯｸM-PRO" w:hAnsi="HG丸ｺﾞｼｯｸM-PRO" w:hint="eastAsia"/>
        </w:rPr>
        <w:t>、</w:t>
      </w:r>
      <w:r w:rsidR="006F022F" w:rsidRPr="00EE5DFD">
        <w:rPr>
          <w:rFonts w:ascii="HG丸ｺﾞｼｯｸM-PRO" w:eastAsia="HG丸ｺﾞｼｯｸM-PRO" w:hAnsi="HG丸ｺﾞｼｯｸM-PRO" w:hint="eastAsia"/>
        </w:rPr>
        <w:t>公立</w:t>
      </w:r>
      <w:r w:rsidR="000A33D5" w:rsidRPr="00EE5DFD">
        <w:rPr>
          <w:rFonts w:ascii="HG丸ｺﾞｼｯｸM-PRO" w:eastAsia="HG丸ｺﾞｼｯｸM-PRO" w:hAnsi="HG丸ｺﾞｼｯｸM-PRO" w:hint="eastAsia"/>
        </w:rPr>
        <w:t>小学校では</w:t>
      </w:r>
      <w:r w:rsidR="004B2B8B" w:rsidRPr="00EE5DFD">
        <w:rPr>
          <w:rFonts w:ascii="HG丸ｺﾞｼｯｸM-PRO" w:eastAsia="HG丸ｺﾞｼｯｸM-PRO" w:hAnsi="HG丸ｺﾞｼｯｸM-PRO" w:hint="eastAsia"/>
        </w:rPr>
        <w:t>27.</w:t>
      </w:r>
      <w:r w:rsidR="00953F14" w:rsidRPr="00EE5DFD">
        <w:rPr>
          <w:rFonts w:ascii="HG丸ｺﾞｼｯｸM-PRO" w:eastAsia="HG丸ｺﾞｼｯｸM-PRO" w:hAnsi="HG丸ｺﾞｼｯｸM-PRO" w:hint="eastAsia"/>
        </w:rPr>
        <w:t>0</w:t>
      </w:r>
      <w:r w:rsidR="004B2B8B" w:rsidRPr="00EE5DFD">
        <w:rPr>
          <w:rFonts w:ascii="HG丸ｺﾞｼｯｸM-PRO" w:eastAsia="HG丸ｺﾞｼｯｸM-PRO" w:hAnsi="HG丸ｺﾞｼｯｸM-PRO" w:hint="eastAsia"/>
        </w:rPr>
        <w:t>％、</w:t>
      </w:r>
      <w:r w:rsidR="006F022F" w:rsidRPr="00EE5DFD">
        <w:rPr>
          <w:rFonts w:ascii="HG丸ｺﾞｼｯｸM-PRO" w:eastAsia="HG丸ｺﾞｼｯｸM-PRO" w:hAnsi="HG丸ｺﾞｼｯｸM-PRO" w:hint="eastAsia"/>
        </w:rPr>
        <w:t>公立</w:t>
      </w:r>
      <w:r w:rsidR="004B2B8B" w:rsidRPr="00EE5DFD">
        <w:rPr>
          <w:rFonts w:ascii="HG丸ｺﾞｼｯｸM-PRO" w:eastAsia="HG丸ｺﾞｼｯｸM-PRO" w:hAnsi="HG丸ｺﾞｼｯｸM-PRO" w:hint="eastAsia"/>
        </w:rPr>
        <w:t>中学校で</w:t>
      </w:r>
      <w:r w:rsidR="000A33D5" w:rsidRPr="00EE5DFD">
        <w:rPr>
          <w:rFonts w:ascii="HG丸ｺﾞｼｯｸM-PRO" w:eastAsia="HG丸ｺﾞｼｯｸM-PRO" w:hAnsi="HG丸ｺﾞｼｯｸM-PRO" w:hint="eastAsia"/>
        </w:rPr>
        <w:t>32.3</w:t>
      </w:r>
      <w:r w:rsidR="004B2B8B" w:rsidRPr="00EE5DFD">
        <w:rPr>
          <w:rFonts w:ascii="HG丸ｺﾞｼｯｸM-PRO" w:eastAsia="HG丸ｺﾞｼｯｸM-PRO" w:hAnsi="HG丸ｺﾞｼｯｸM-PRO" w:hint="eastAsia"/>
        </w:rPr>
        <w:t>％の学校は、毎日開館されていない。</w:t>
      </w:r>
      <w:r w:rsidR="00EE5DFD" w:rsidRPr="00EE5DFD">
        <w:rPr>
          <w:rFonts w:ascii="HG丸ｺﾞｼｯｸM-PRO" w:eastAsia="HG丸ｺﾞｼｯｸM-PRO" w:hAnsi="HG丸ｺﾞｼｯｸM-PRO" w:hint="eastAsia"/>
        </w:rPr>
        <w:t>また、</w:t>
      </w:r>
      <w:r w:rsidR="00DA2DBB" w:rsidRPr="00EE5DFD">
        <w:rPr>
          <w:rFonts w:ascii="HG丸ｺﾞｼｯｸM-PRO" w:eastAsia="HG丸ｺﾞｼｯｸM-PRO" w:hAnsi="HG丸ｺﾞｼｯｸM-PRO" w:hint="eastAsia"/>
        </w:rPr>
        <w:t>開館時間も限定的であり、</w:t>
      </w:r>
      <w:r w:rsidR="00371791" w:rsidRPr="00EE5DFD">
        <w:rPr>
          <w:rFonts w:ascii="HG丸ｺﾞｼｯｸM-PRO" w:eastAsia="HG丸ｺﾞｼｯｸM-PRO" w:hAnsi="HG丸ｺﾞｼｯｸM-PRO" w:hint="eastAsia"/>
        </w:rPr>
        <w:t>「</w:t>
      </w:r>
      <w:r w:rsidR="00365820" w:rsidRPr="00EE5DFD">
        <w:rPr>
          <w:rFonts w:ascii="HG丸ｺﾞｼｯｸM-PRO" w:eastAsia="HG丸ｺﾞｼｯｸM-PRO" w:hAnsi="HG丸ｺﾞｼｯｸM-PRO" w:hint="eastAsia"/>
        </w:rPr>
        <w:t>全日開館</w:t>
      </w:r>
      <w:r w:rsidR="00371791" w:rsidRPr="00EE5DFD">
        <w:rPr>
          <w:rFonts w:ascii="HG丸ｺﾞｼｯｸM-PRO" w:eastAsia="HG丸ｺﾞｼｯｸM-PRO" w:hAnsi="HG丸ｺﾞｼｯｸM-PRO" w:hint="eastAsia"/>
        </w:rPr>
        <w:t>」</w:t>
      </w:r>
      <w:r w:rsidR="00365820" w:rsidRPr="00DC6D0C">
        <w:rPr>
          <w:rFonts w:ascii="HG丸ｺﾞｼｯｸM-PRO" w:eastAsia="HG丸ｺﾞｼｯｸM-PRO" w:hAnsi="HG丸ｺﾞｼｯｸM-PRO" w:hint="eastAsia"/>
        </w:rPr>
        <w:t>している学校は、15～35％といずれの校種でも低</w:t>
      </w:r>
      <w:r w:rsidR="00EE5DFD" w:rsidRPr="00DC6D0C">
        <w:rPr>
          <w:rFonts w:ascii="HG丸ｺﾞｼｯｸM-PRO" w:eastAsia="HG丸ｺﾞｼｯｸM-PRO" w:hAnsi="HG丸ｺﾞｼｯｸM-PRO" w:hint="eastAsia"/>
        </w:rPr>
        <w:t>い</w:t>
      </w:r>
      <w:r w:rsidR="00365820" w:rsidRPr="00DC6D0C">
        <w:rPr>
          <w:rFonts w:ascii="HG丸ｺﾞｼｯｸM-PRO" w:eastAsia="HG丸ｺﾞｼｯｸM-PRO" w:hAnsi="HG丸ｺﾞｼｯｸM-PRO" w:hint="eastAsia"/>
        </w:rPr>
        <w:t>。</w:t>
      </w:r>
    </w:p>
    <w:p w:rsidR="00B4775D" w:rsidRPr="00DC6D0C" w:rsidRDefault="00953F14" w:rsidP="00574120">
      <w:pPr>
        <w:tabs>
          <w:tab w:val="left" w:pos="851"/>
        </w:tabs>
        <w:ind w:leftChars="400" w:left="850" w:hangingChars="5" w:hanging="10"/>
        <w:rPr>
          <w:rFonts w:ascii="HG丸ｺﾞｼｯｸM-PRO" w:eastAsia="HG丸ｺﾞｼｯｸM-PRO" w:hAnsi="HG丸ｺﾞｼｯｸM-PRO"/>
        </w:rPr>
      </w:pPr>
      <w:r w:rsidRPr="00DC6D0C">
        <w:rPr>
          <w:rFonts w:ascii="HG丸ｺﾞｼｯｸM-PRO" w:eastAsia="HG丸ｺﾞｼｯｸM-PRO" w:hAnsi="HG丸ｺﾞｼｯｸM-PRO" w:hint="eastAsia"/>
        </w:rPr>
        <w:t>私立学校については、公立学校より</w:t>
      </w:r>
      <w:r w:rsidR="00B670EB" w:rsidRPr="00DC6D0C">
        <w:rPr>
          <w:rFonts w:ascii="HG丸ｺﾞｼｯｸM-PRO" w:eastAsia="HG丸ｺﾞｼｯｸM-PRO" w:hAnsi="HG丸ｺﾞｼｯｸM-PRO" w:hint="eastAsia"/>
        </w:rPr>
        <w:t>「</w:t>
      </w:r>
      <w:r w:rsidRPr="00DC6D0C">
        <w:rPr>
          <w:rFonts w:ascii="HG丸ｺﾞｼｯｸM-PRO" w:eastAsia="HG丸ｺﾞｼｯｸM-PRO" w:hAnsi="HG丸ｺﾞｼｯｸM-PRO" w:hint="eastAsia"/>
        </w:rPr>
        <w:t>平日毎日</w:t>
      </w:r>
      <w:r w:rsidR="00B670EB" w:rsidRPr="00DC6D0C">
        <w:rPr>
          <w:rFonts w:ascii="HG丸ｺﾞｼｯｸM-PRO" w:eastAsia="HG丸ｺﾞｼｯｸM-PRO" w:hAnsi="HG丸ｺﾞｼｯｸM-PRO" w:hint="eastAsia"/>
        </w:rPr>
        <w:t>」</w:t>
      </w:r>
      <w:r w:rsidR="00EE5DFD" w:rsidRPr="00DC6D0C">
        <w:rPr>
          <w:rFonts w:ascii="HG丸ｺﾞｼｯｸM-PRO" w:eastAsia="HG丸ｺﾞｼｯｸM-PRO" w:hAnsi="HG丸ｺﾞｼｯｸM-PRO" w:hint="eastAsia"/>
        </w:rPr>
        <w:t>、</w:t>
      </w:r>
      <w:r w:rsidR="00B670EB" w:rsidRPr="00DC6D0C">
        <w:rPr>
          <w:rFonts w:ascii="HG丸ｺﾞｼｯｸM-PRO" w:eastAsia="HG丸ｺﾞｼｯｸM-PRO" w:hAnsi="HG丸ｺﾞｼｯｸM-PRO" w:hint="eastAsia"/>
        </w:rPr>
        <w:t>「</w:t>
      </w:r>
      <w:r w:rsidRPr="00DC6D0C">
        <w:rPr>
          <w:rFonts w:ascii="HG丸ｺﾞｼｯｸM-PRO" w:eastAsia="HG丸ｺﾞｼｯｸM-PRO" w:hAnsi="HG丸ｺﾞｼｯｸM-PRO" w:hint="eastAsia"/>
        </w:rPr>
        <w:t>全日開</w:t>
      </w:r>
    </w:p>
    <w:p w:rsidR="005E70AB" w:rsidRPr="00DC6D0C" w:rsidRDefault="00953F14" w:rsidP="00B4775D">
      <w:pPr>
        <w:tabs>
          <w:tab w:val="left" w:pos="851"/>
        </w:tabs>
        <w:ind w:firstLineChars="300" w:firstLine="630"/>
        <w:rPr>
          <w:rFonts w:ascii="HG丸ｺﾞｼｯｸM-PRO" w:eastAsia="HG丸ｺﾞｼｯｸM-PRO" w:hAnsi="HG丸ｺﾞｼｯｸM-PRO"/>
        </w:rPr>
      </w:pPr>
      <w:r w:rsidRPr="00DC6D0C">
        <w:rPr>
          <w:rFonts w:ascii="HG丸ｺﾞｼｯｸM-PRO" w:eastAsia="HG丸ｺﾞｼｯｸM-PRO" w:hAnsi="HG丸ｺﾞｼｯｸM-PRO" w:hint="eastAsia"/>
        </w:rPr>
        <w:t>館</w:t>
      </w:r>
      <w:r w:rsidR="00B670EB" w:rsidRPr="00DC6D0C">
        <w:rPr>
          <w:rFonts w:ascii="HG丸ｺﾞｼｯｸM-PRO" w:eastAsia="HG丸ｺﾞｼｯｸM-PRO" w:hAnsi="HG丸ｺﾞｼｯｸM-PRO" w:hint="eastAsia"/>
        </w:rPr>
        <w:t>」</w:t>
      </w:r>
      <w:r w:rsidRPr="00DC6D0C">
        <w:rPr>
          <w:rFonts w:ascii="HG丸ｺﾞｼｯｸM-PRO" w:eastAsia="HG丸ｺﾞｼｯｸM-PRO" w:hAnsi="HG丸ｺﾞｼｯｸM-PRO" w:hint="eastAsia"/>
        </w:rPr>
        <w:t>の割合が高くなっている。</w:t>
      </w:r>
    </w:p>
    <w:p w:rsidR="005E70AB" w:rsidRPr="00DC6D0C" w:rsidRDefault="00B4775D" w:rsidP="001A3A23">
      <w:pPr>
        <w:pStyle w:val="a3"/>
        <w:numPr>
          <w:ilvl w:val="0"/>
          <w:numId w:val="4"/>
        </w:numPr>
        <w:tabs>
          <w:tab w:val="left" w:pos="426"/>
        </w:tabs>
        <w:ind w:leftChars="134" w:left="641"/>
        <w:rPr>
          <w:rFonts w:ascii="HG丸ｺﾞｼｯｸM-PRO" w:eastAsia="HG丸ｺﾞｼｯｸM-PRO" w:hAnsi="HG丸ｺﾞｼｯｸM-PRO"/>
        </w:rPr>
      </w:pPr>
      <w:r w:rsidRPr="00DC6D0C">
        <w:rPr>
          <w:rFonts w:ascii="HG丸ｺﾞｼｯｸM-PRO" w:eastAsia="HG丸ｺﾞｼｯｸM-PRO" w:hAnsi="HG丸ｺﾞｼｯｸM-PRO" w:hint="eastAsia"/>
        </w:rPr>
        <w:t xml:space="preserve">　</w:t>
      </w:r>
      <w:r w:rsidR="00C466E1" w:rsidRPr="00DC6D0C">
        <w:rPr>
          <w:rFonts w:ascii="HG丸ｺﾞｼｯｸM-PRO" w:eastAsia="HG丸ｺﾞｼｯｸM-PRO" w:hAnsi="HG丸ｺﾞｼｯｸM-PRO" w:hint="eastAsia"/>
        </w:rPr>
        <w:t>公立図書館との連携について</w:t>
      </w:r>
      <w:r w:rsidR="00953F14" w:rsidRPr="00DC6D0C">
        <w:rPr>
          <w:rFonts w:ascii="HG丸ｺﾞｼｯｸM-PRO" w:eastAsia="HG丸ｺﾞｼｯｸM-PRO" w:hAnsi="HG丸ｺﾞｼｯｸM-PRO" w:hint="eastAsia"/>
        </w:rPr>
        <w:t>、</w:t>
      </w:r>
      <w:r w:rsidR="00D75590" w:rsidRPr="00DC6D0C">
        <w:rPr>
          <w:rFonts w:ascii="HG丸ｺﾞｼｯｸM-PRO" w:eastAsia="HG丸ｺﾞｼｯｸM-PRO" w:hAnsi="HG丸ｺﾞｼｯｸM-PRO" w:hint="eastAsia"/>
        </w:rPr>
        <w:t>公立小学校は90.5</w:t>
      </w:r>
      <w:r w:rsidR="001A3A23" w:rsidRPr="00DC6D0C">
        <w:rPr>
          <w:rFonts w:ascii="HG丸ｺﾞｼｯｸM-PRO" w:eastAsia="HG丸ｺﾞｼｯｸM-PRO" w:hAnsi="HG丸ｺﾞｼｯｸM-PRO" w:hint="eastAsia"/>
        </w:rPr>
        <w:t>％と高い割合で実施されている。一方、公立中学校は、５年前と比べて増加しているものの</w:t>
      </w:r>
      <w:r w:rsidR="00D75590" w:rsidRPr="00DC6D0C">
        <w:rPr>
          <w:rFonts w:ascii="HG丸ｺﾞｼｯｸM-PRO" w:eastAsia="HG丸ｺﾞｼｯｸM-PRO" w:hAnsi="HG丸ｺﾞｼｯｸM-PRO" w:hint="eastAsia"/>
        </w:rPr>
        <w:t>56.9％</w:t>
      </w:r>
      <w:r w:rsidR="005D4289">
        <w:rPr>
          <w:rFonts w:ascii="HG丸ｺﾞｼｯｸM-PRO" w:eastAsia="HG丸ｺﾞｼｯｸM-PRO" w:hAnsi="HG丸ｺﾞｼｯｸM-PRO" w:hint="eastAsia"/>
        </w:rPr>
        <w:t>にとどまっている。</w:t>
      </w:r>
      <w:r w:rsidR="001A3A23" w:rsidRPr="00DC6D0C">
        <w:rPr>
          <w:rFonts w:ascii="HG丸ｺﾞｼｯｸM-PRO" w:eastAsia="HG丸ｺﾞｼｯｸM-PRO" w:hAnsi="HG丸ｺﾞｼｯｸM-PRO" w:hint="eastAsia"/>
        </w:rPr>
        <w:t>また、公立高等</w:t>
      </w:r>
      <w:r w:rsidR="00BF163E" w:rsidRPr="00DC6D0C">
        <w:rPr>
          <w:rFonts w:ascii="HG丸ｺﾞｼｯｸM-PRO" w:eastAsia="HG丸ｺﾞｼｯｸM-PRO" w:hAnsi="HG丸ｺﾞｼｯｸM-PRO" w:hint="eastAsia"/>
        </w:rPr>
        <w:t>学校</w:t>
      </w:r>
      <w:r w:rsidR="001A3A23" w:rsidRPr="00DC6D0C">
        <w:rPr>
          <w:rFonts w:ascii="HG丸ｺﾞｼｯｸM-PRO" w:eastAsia="HG丸ｺﾞｼｯｸM-PRO" w:hAnsi="HG丸ｺﾞｼｯｸM-PRO" w:hint="eastAsia"/>
        </w:rPr>
        <w:t>、支援学校では、</w:t>
      </w:r>
      <w:r w:rsidR="00BF163E" w:rsidRPr="00DC6D0C">
        <w:rPr>
          <w:rFonts w:ascii="HG丸ｺﾞｼｯｸM-PRO" w:eastAsia="HG丸ｺﾞｼｯｸM-PRO" w:hAnsi="HG丸ｺﾞｼｯｸM-PRO" w:hint="eastAsia"/>
        </w:rPr>
        <w:t>25％</w:t>
      </w:r>
      <w:r w:rsidR="000C6851" w:rsidRPr="00DC6D0C">
        <w:rPr>
          <w:rFonts w:ascii="HG丸ｺﾞｼｯｸM-PRO" w:eastAsia="HG丸ｺﾞｼｯｸM-PRO" w:hAnsi="HG丸ｺﾞｼｯｸM-PRO" w:hint="eastAsia"/>
        </w:rPr>
        <w:t>程度</w:t>
      </w:r>
      <w:r w:rsidR="005D4289">
        <w:rPr>
          <w:rFonts w:ascii="HG丸ｺﾞｼｯｸM-PRO" w:eastAsia="HG丸ｺﾞｼｯｸM-PRO" w:hAnsi="HG丸ｺﾞｼｯｸM-PRO" w:hint="eastAsia"/>
        </w:rPr>
        <w:t>であり、</w:t>
      </w:r>
      <w:r w:rsidRPr="00DC6D0C">
        <w:rPr>
          <w:rFonts w:ascii="HG丸ｺﾞｼｯｸM-PRO" w:eastAsia="HG丸ｺﾞｼｯｸM-PRO" w:hAnsi="HG丸ｺﾞｼｯｸM-PRO" w:hint="eastAsia"/>
        </w:rPr>
        <w:t>５年前</w:t>
      </w:r>
      <w:r w:rsidR="000C6851" w:rsidRPr="00DC6D0C">
        <w:rPr>
          <w:rFonts w:ascii="HG丸ｺﾞｼｯｸM-PRO" w:eastAsia="HG丸ｺﾞｼｯｸM-PRO" w:hAnsi="HG丸ｺﾞｼｯｸM-PRO" w:hint="eastAsia"/>
        </w:rPr>
        <w:t>と比べて</w:t>
      </w:r>
      <w:r w:rsidR="005E70AB" w:rsidRPr="00DC6D0C">
        <w:rPr>
          <w:rFonts w:ascii="HG丸ｺﾞｼｯｸM-PRO" w:eastAsia="HG丸ｺﾞｼｯｸM-PRO" w:hAnsi="HG丸ｺﾞｼｯｸM-PRO" w:hint="eastAsia"/>
        </w:rPr>
        <w:t>減少</w:t>
      </w:r>
      <w:r w:rsidR="001A3A23" w:rsidRPr="00DC6D0C">
        <w:rPr>
          <w:rFonts w:ascii="HG丸ｺﾞｼｯｸM-PRO" w:eastAsia="HG丸ｺﾞｼｯｸM-PRO" w:hAnsi="HG丸ｺﾞｼｯｸM-PRO" w:hint="eastAsia"/>
        </w:rPr>
        <w:t>している。</w:t>
      </w:r>
    </w:p>
    <w:p w:rsidR="005E70AB" w:rsidRPr="0006217F" w:rsidRDefault="005E70AB" w:rsidP="00B4775D">
      <w:pPr>
        <w:tabs>
          <w:tab w:val="left" w:pos="851"/>
        </w:tabs>
        <w:ind w:leftChars="300" w:left="630" w:firstLineChars="100" w:firstLine="210"/>
        <w:rPr>
          <w:rFonts w:ascii="HG丸ｺﾞｼｯｸM-PRO" w:eastAsia="HG丸ｺﾞｼｯｸM-PRO" w:hAnsi="HG丸ｺﾞｼｯｸM-PRO"/>
        </w:rPr>
      </w:pPr>
      <w:r w:rsidRPr="00DC6D0C">
        <w:rPr>
          <w:rFonts w:ascii="HG丸ｺﾞｼｯｸM-PRO" w:eastAsia="HG丸ｺﾞｼｯｸM-PRO" w:hAnsi="HG丸ｺﾞｼｯｸM-PRO" w:hint="eastAsia"/>
        </w:rPr>
        <w:lastRenderedPageBreak/>
        <w:t>連携していない理由について</w:t>
      </w:r>
      <w:r w:rsidR="00DA2DBB" w:rsidRPr="00DC6D0C">
        <w:rPr>
          <w:rFonts w:ascii="HG丸ｺﾞｼｯｸM-PRO" w:eastAsia="HG丸ｺﾞｼｯｸM-PRO" w:hAnsi="HG丸ｺﾞｼｯｸM-PRO" w:hint="eastAsia"/>
        </w:rPr>
        <w:t>は</w:t>
      </w:r>
      <w:r w:rsidRPr="00DC6D0C">
        <w:rPr>
          <w:rFonts w:ascii="HG丸ｺﾞｼｯｸM-PRO" w:eastAsia="HG丸ｺﾞｼｯｸM-PRO" w:hAnsi="HG丸ｺﾞｼｯｸM-PRO" w:hint="eastAsia"/>
        </w:rPr>
        <w:t>、</w:t>
      </w:r>
      <w:r w:rsidR="000C6851" w:rsidRPr="00DC6D0C">
        <w:rPr>
          <w:rFonts w:ascii="HG丸ｺﾞｼｯｸM-PRO" w:eastAsia="HG丸ｺﾞｼｯｸM-PRO" w:hAnsi="HG丸ｺﾞｼｯｸM-PRO" w:hint="eastAsia"/>
        </w:rPr>
        <w:t>「連携したいができていない」が、公立小学校では連携未実施</w:t>
      </w:r>
      <w:r w:rsidR="001A3A23" w:rsidRPr="00DC6D0C">
        <w:rPr>
          <w:rFonts w:ascii="HG丸ｺﾞｼｯｸM-PRO" w:eastAsia="HG丸ｺﾞｼｯｸM-PRO" w:hAnsi="HG丸ｺﾞｼｯｸM-PRO" w:hint="eastAsia"/>
        </w:rPr>
        <w:t>校の</w:t>
      </w:r>
      <w:r w:rsidR="000C6851" w:rsidRPr="00DC6D0C">
        <w:rPr>
          <w:rFonts w:ascii="HG丸ｺﾞｼｯｸM-PRO" w:eastAsia="HG丸ｺﾞｼｯｸM-PRO" w:hAnsi="HG丸ｺﾞｼｯｸM-PRO" w:hint="eastAsia"/>
        </w:rPr>
        <w:t>3</w:t>
      </w:r>
      <w:r w:rsidR="001A3A23" w:rsidRPr="00DC6D0C">
        <w:rPr>
          <w:rFonts w:ascii="HG丸ｺﾞｼｯｸM-PRO" w:eastAsia="HG丸ｺﾞｼｯｸM-PRO" w:hAnsi="HG丸ｺﾞｼｯｸM-PRO" w:hint="eastAsia"/>
        </w:rPr>
        <w:t>分</w:t>
      </w:r>
      <w:r w:rsidR="001A3A23" w:rsidRPr="0006217F">
        <w:rPr>
          <w:rFonts w:ascii="HG丸ｺﾞｼｯｸM-PRO" w:eastAsia="HG丸ｺﾞｼｯｸM-PRO" w:hAnsi="HG丸ｺﾞｼｯｸM-PRO" w:hint="eastAsia"/>
        </w:rPr>
        <w:t>の２を、公立中学校、公立</w:t>
      </w:r>
      <w:r w:rsidR="000C6851" w:rsidRPr="0006217F">
        <w:rPr>
          <w:rFonts w:ascii="HG丸ｺﾞｼｯｸM-PRO" w:eastAsia="HG丸ｺﾞｼｯｸM-PRO" w:hAnsi="HG丸ｺﾞｼｯｸM-PRO" w:hint="eastAsia"/>
        </w:rPr>
        <w:t>支援学校では、半数を占めている。</w:t>
      </w:r>
    </w:p>
    <w:p w:rsidR="001A3A23" w:rsidRPr="0006217F" w:rsidRDefault="001A3A23" w:rsidP="001A3A23">
      <w:pPr>
        <w:tabs>
          <w:tab w:val="left" w:pos="851"/>
        </w:tabs>
        <w:ind w:leftChars="300" w:left="630" w:firstLineChars="100" w:firstLine="210"/>
        <w:rPr>
          <w:rFonts w:ascii="HG丸ｺﾞｼｯｸM-PRO" w:eastAsia="HG丸ｺﾞｼｯｸM-PRO" w:hAnsi="HG丸ｺﾞｼｯｸM-PRO"/>
        </w:rPr>
      </w:pPr>
      <w:r w:rsidRPr="0006217F">
        <w:rPr>
          <w:rFonts w:ascii="HG丸ｺﾞｼｯｸM-PRO" w:eastAsia="HG丸ｺﾞｼｯｸM-PRO" w:hAnsi="HG丸ｺﾞｼｯｸM-PRO" w:hint="eastAsia"/>
        </w:rPr>
        <w:t>公立高等</w:t>
      </w:r>
      <w:r w:rsidR="005E70AB" w:rsidRPr="0006217F">
        <w:rPr>
          <w:rFonts w:ascii="HG丸ｺﾞｼｯｸM-PRO" w:eastAsia="HG丸ｺﾞｼｯｸM-PRO" w:hAnsi="HG丸ｺﾞｼｯｸM-PRO" w:hint="eastAsia"/>
        </w:rPr>
        <w:t>学校は、</w:t>
      </w:r>
      <w:r w:rsidR="000C6851" w:rsidRPr="0006217F">
        <w:rPr>
          <w:rFonts w:ascii="HG丸ｺﾞｼｯｸM-PRO" w:eastAsia="HG丸ｺﾞｼｯｸM-PRO" w:hAnsi="HG丸ｺﾞｼｯｸM-PRO" w:hint="eastAsia"/>
        </w:rPr>
        <w:t>「連携する必要がない」が過半数を超え、</w:t>
      </w:r>
      <w:r w:rsidR="005E70AB" w:rsidRPr="0006217F">
        <w:rPr>
          <w:rFonts w:ascii="HG丸ｺﾞｼｯｸM-PRO" w:eastAsia="HG丸ｺﾞｼｯｸM-PRO" w:hAnsi="HG丸ｺﾞｼｯｸM-PRO" w:hint="eastAsia"/>
        </w:rPr>
        <w:t>連携の必要性を教職員があまり感じていない。</w:t>
      </w:r>
    </w:p>
    <w:p w:rsidR="000C6851" w:rsidRPr="0006217F" w:rsidRDefault="00076AAF" w:rsidP="001A3A23">
      <w:pPr>
        <w:tabs>
          <w:tab w:val="left" w:pos="851"/>
        </w:tabs>
        <w:ind w:leftChars="300" w:left="630" w:firstLineChars="100" w:firstLine="210"/>
        <w:rPr>
          <w:rFonts w:ascii="HG丸ｺﾞｼｯｸM-PRO" w:eastAsia="HG丸ｺﾞｼｯｸM-PRO" w:hAnsi="HG丸ｺﾞｼｯｸM-PRO"/>
        </w:rPr>
      </w:pPr>
      <w:r w:rsidRPr="0006217F">
        <w:rPr>
          <w:rFonts w:ascii="HG丸ｺﾞｼｯｸM-PRO" w:eastAsia="HG丸ｺﾞｼｯｸM-PRO" w:hAnsi="HG丸ｺﾞｼｯｸM-PRO" w:hint="eastAsia"/>
        </w:rPr>
        <w:t>公立図書館と連携している</w:t>
      </w:r>
      <w:r w:rsidR="00067F75" w:rsidRPr="0006217F">
        <w:rPr>
          <w:rFonts w:ascii="HG丸ｺﾞｼｯｸM-PRO" w:eastAsia="HG丸ｺﾞｼｯｸM-PRO" w:hAnsi="HG丸ｺﾞｼｯｸM-PRO" w:hint="eastAsia"/>
        </w:rPr>
        <w:t>私立学校</w:t>
      </w:r>
      <w:r w:rsidRPr="0006217F">
        <w:rPr>
          <w:rFonts w:ascii="HG丸ｺﾞｼｯｸM-PRO" w:eastAsia="HG丸ｺﾞｼｯｸM-PRO" w:hAnsi="HG丸ｺﾞｼｯｸM-PRO" w:hint="eastAsia"/>
        </w:rPr>
        <w:t>の</w:t>
      </w:r>
      <w:r w:rsidR="00067F75" w:rsidRPr="00052186">
        <w:rPr>
          <w:rFonts w:ascii="HG丸ｺﾞｼｯｸM-PRO" w:eastAsia="HG丸ｺﾞｼｯｸM-PRO" w:hAnsi="HG丸ｺﾞｼｯｸM-PRO" w:hint="eastAsia"/>
        </w:rPr>
        <w:t>割合</w:t>
      </w:r>
      <w:r w:rsidRPr="00052186">
        <w:rPr>
          <w:rFonts w:ascii="HG丸ｺﾞｼｯｸM-PRO" w:eastAsia="HG丸ｺﾞｼｯｸM-PRO" w:hAnsi="HG丸ｺﾞｼｯｸM-PRO" w:hint="eastAsia"/>
        </w:rPr>
        <w:t>は</w:t>
      </w:r>
      <w:r w:rsidRPr="00052186">
        <w:rPr>
          <w:rFonts w:ascii="HG丸ｺﾞｼｯｸM-PRO" w:eastAsia="HG丸ｺﾞｼｯｸM-PRO" w:hAnsi="HG丸ｺﾞｼｯｸM-PRO"/>
        </w:rPr>
        <w:t>30％に満たず、</w:t>
      </w:r>
      <w:r w:rsidR="00B670EB" w:rsidRPr="00052186">
        <w:rPr>
          <w:rFonts w:ascii="HG丸ｺﾞｼｯｸM-PRO" w:eastAsia="HG丸ｺﾞｼｯｸM-PRO" w:hAnsi="HG丸ｺﾞｼｯｸM-PRO" w:hint="eastAsia"/>
        </w:rPr>
        <w:t>、</w:t>
      </w:r>
      <w:r w:rsidR="00067F75" w:rsidRPr="00052186">
        <w:rPr>
          <w:rFonts w:ascii="HG丸ｺﾞｼｯｸM-PRO" w:eastAsia="HG丸ｺﾞｼｯｸM-PRO" w:hAnsi="HG丸ｺﾞｼｯｸM-PRO" w:hint="eastAsia"/>
        </w:rPr>
        <w:t>連携をしていない</w:t>
      </w:r>
      <w:r w:rsidR="00B670EB" w:rsidRPr="0006217F">
        <w:rPr>
          <w:rFonts w:ascii="HG丸ｺﾞｼｯｸM-PRO" w:eastAsia="HG丸ｺﾞｼｯｸM-PRO" w:hAnsi="HG丸ｺﾞｼｯｸM-PRO" w:hint="eastAsia"/>
        </w:rPr>
        <w:t>理由</w:t>
      </w:r>
      <w:r w:rsidRPr="0006217F">
        <w:rPr>
          <w:rFonts w:ascii="HG丸ｺﾞｼｯｸM-PRO" w:eastAsia="HG丸ｺﾞｼｯｸM-PRO" w:hAnsi="HG丸ｺﾞｼｯｸM-PRO" w:hint="eastAsia"/>
        </w:rPr>
        <w:t>は</w:t>
      </w:r>
      <w:r w:rsidR="00B670EB" w:rsidRPr="0006217F">
        <w:rPr>
          <w:rFonts w:ascii="HG丸ｺﾞｼｯｸM-PRO" w:eastAsia="HG丸ｺﾞｼｯｸM-PRO" w:hAnsi="HG丸ｺﾞｼｯｸM-PRO" w:hint="eastAsia"/>
        </w:rPr>
        <w:t>「連携する必要がない」</w:t>
      </w:r>
      <w:r w:rsidR="000C6851" w:rsidRPr="0006217F">
        <w:rPr>
          <w:rFonts w:ascii="HG丸ｺﾞｼｯｸM-PRO" w:eastAsia="HG丸ｺﾞｼｯｸM-PRO" w:hAnsi="HG丸ｺﾞｼｯｸM-PRO" w:hint="eastAsia"/>
        </w:rPr>
        <w:t>が多い。</w:t>
      </w:r>
    </w:p>
    <w:p w:rsidR="005E70AB" w:rsidRPr="0006217F" w:rsidRDefault="00B4775D" w:rsidP="005E70AB">
      <w:pPr>
        <w:pStyle w:val="a3"/>
        <w:numPr>
          <w:ilvl w:val="0"/>
          <w:numId w:val="4"/>
        </w:numPr>
        <w:tabs>
          <w:tab w:val="left" w:pos="426"/>
        </w:tabs>
        <w:ind w:leftChars="134" w:left="641"/>
        <w:rPr>
          <w:rFonts w:ascii="HG丸ｺﾞｼｯｸM-PRO" w:eastAsia="HG丸ｺﾞｼｯｸM-PRO" w:hAnsi="HG丸ｺﾞｼｯｸM-PRO"/>
        </w:rPr>
      </w:pPr>
      <w:r w:rsidRPr="0006217F">
        <w:rPr>
          <w:rFonts w:ascii="HG丸ｺﾞｼｯｸM-PRO" w:eastAsia="HG丸ｺﾞｼｯｸM-PRO" w:hAnsi="HG丸ｺﾞｼｯｸM-PRO" w:hint="eastAsia"/>
        </w:rPr>
        <w:t xml:space="preserve">　</w:t>
      </w:r>
      <w:r w:rsidR="005E70AB" w:rsidRPr="0006217F">
        <w:rPr>
          <w:rFonts w:ascii="HG丸ｺﾞｼｯｸM-PRO" w:eastAsia="HG丸ｺﾞｼｯｸM-PRO" w:hAnsi="HG丸ｺﾞｼｯｸM-PRO" w:hint="eastAsia"/>
        </w:rPr>
        <w:t>ボランティアとの連携は、</w:t>
      </w:r>
      <w:r w:rsidR="001A3A23" w:rsidRPr="0006217F">
        <w:rPr>
          <w:rFonts w:ascii="HG丸ｺﾞｼｯｸM-PRO" w:eastAsia="HG丸ｺﾞｼｯｸM-PRO" w:hAnsi="HG丸ｺﾞｼｯｸM-PRO" w:hint="eastAsia"/>
        </w:rPr>
        <w:t>公立学校の</w:t>
      </w:r>
      <w:r w:rsidR="005E70AB" w:rsidRPr="0006217F">
        <w:rPr>
          <w:rFonts w:ascii="HG丸ｺﾞｼｯｸM-PRO" w:eastAsia="HG丸ｺﾞｼｯｸM-PRO" w:hAnsi="HG丸ｺﾞｼｯｸM-PRO" w:hint="eastAsia"/>
        </w:rPr>
        <w:t>いずれの校種</w:t>
      </w:r>
      <w:bookmarkStart w:id="1" w:name="_GoBack"/>
      <w:bookmarkEnd w:id="1"/>
      <w:r w:rsidR="005E70AB" w:rsidRPr="0006217F">
        <w:rPr>
          <w:rFonts w:ascii="HG丸ｺﾞｼｯｸM-PRO" w:eastAsia="HG丸ｺﾞｼｯｸM-PRO" w:hAnsi="HG丸ｺﾞｼｯｸM-PRO" w:hint="eastAsia"/>
        </w:rPr>
        <w:t>でも増加</w:t>
      </w:r>
      <w:r w:rsidR="001D1A59" w:rsidRPr="0006217F">
        <w:rPr>
          <w:rFonts w:ascii="HG丸ｺﾞｼｯｸM-PRO" w:eastAsia="HG丸ｺﾞｼｯｸM-PRO" w:hAnsi="HG丸ｺﾞｼｯｸM-PRO" w:hint="eastAsia"/>
        </w:rPr>
        <w:t>している。</w:t>
      </w:r>
    </w:p>
    <w:p w:rsidR="001D1A59" w:rsidRPr="0006217F" w:rsidRDefault="001D1A59" w:rsidP="00B4775D">
      <w:pPr>
        <w:tabs>
          <w:tab w:val="left" w:pos="851"/>
        </w:tabs>
        <w:ind w:leftChars="300" w:left="630"/>
        <w:rPr>
          <w:rFonts w:ascii="HG丸ｺﾞｼｯｸM-PRO" w:eastAsia="HG丸ｺﾞｼｯｸM-PRO" w:hAnsi="HG丸ｺﾞｼｯｸM-PRO"/>
        </w:rPr>
      </w:pPr>
      <w:r w:rsidRPr="0006217F">
        <w:rPr>
          <w:rFonts w:ascii="HG丸ｺﾞｼｯｸM-PRO" w:eastAsia="HG丸ｺﾞｼｯｸM-PRO" w:hAnsi="HG丸ｺﾞｼｯｸM-PRO" w:hint="eastAsia"/>
        </w:rPr>
        <w:t>しかし、校種間の差は大きく、公立小学校が</w:t>
      </w:r>
      <w:r w:rsidRPr="0006217F">
        <w:rPr>
          <w:rFonts w:ascii="HG丸ｺﾞｼｯｸM-PRO" w:eastAsia="HG丸ｺﾞｼｯｸM-PRO" w:hAnsi="HG丸ｺﾞｼｯｸM-PRO"/>
        </w:rPr>
        <w:t>86.2％と高いのに比べ、公立中学校では49.5％、</w:t>
      </w:r>
      <w:r w:rsidR="001A3A23" w:rsidRPr="0006217F">
        <w:rPr>
          <w:rFonts w:ascii="HG丸ｺﾞｼｯｸM-PRO" w:eastAsia="HG丸ｺﾞｼｯｸM-PRO" w:hAnsi="HG丸ｺﾞｼｯｸM-PRO" w:hint="eastAsia"/>
        </w:rPr>
        <w:t>光</w:t>
      </w:r>
      <w:r w:rsidRPr="0006217F">
        <w:rPr>
          <w:rFonts w:ascii="HG丸ｺﾞｼｯｸM-PRO" w:eastAsia="HG丸ｺﾞｼｯｸM-PRO" w:hAnsi="HG丸ｺﾞｼｯｸM-PRO" w:hint="eastAsia"/>
        </w:rPr>
        <w:t>立支援学校では、</w:t>
      </w:r>
      <w:r w:rsidRPr="0006217F">
        <w:rPr>
          <w:rFonts w:ascii="HG丸ｺﾞｼｯｸM-PRO" w:eastAsia="HG丸ｺﾞｼｯｸM-PRO" w:hAnsi="HG丸ｺﾞｼｯｸM-PRO"/>
        </w:rPr>
        <w:t>35.6％、</w:t>
      </w:r>
      <w:r w:rsidR="001A3A23" w:rsidRPr="0006217F">
        <w:rPr>
          <w:rFonts w:ascii="HG丸ｺﾞｼｯｸM-PRO" w:eastAsia="HG丸ｺﾞｼｯｸM-PRO" w:hAnsi="HG丸ｺﾞｼｯｸM-PRO" w:hint="eastAsia"/>
        </w:rPr>
        <w:t>公</w:t>
      </w:r>
      <w:r w:rsidRPr="0006217F">
        <w:rPr>
          <w:rFonts w:ascii="HG丸ｺﾞｼｯｸM-PRO" w:eastAsia="HG丸ｺﾞｼｯｸM-PRO" w:hAnsi="HG丸ｺﾞｼｯｸM-PRO" w:hint="eastAsia"/>
        </w:rPr>
        <w:t>立高等学校では</w:t>
      </w:r>
      <w:r w:rsidRPr="0006217F">
        <w:rPr>
          <w:rFonts w:ascii="HG丸ｺﾞｼｯｸM-PRO" w:eastAsia="HG丸ｺﾞｼｯｸM-PRO" w:hAnsi="HG丸ｺﾞｼｯｸM-PRO"/>
        </w:rPr>
        <w:t>16.4％と</w:t>
      </w:r>
      <w:r w:rsidR="001A3A23" w:rsidRPr="0006217F">
        <w:rPr>
          <w:rFonts w:ascii="HG丸ｺﾞｼｯｸM-PRO" w:eastAsia="HG丸ｺﾞｼｯｸM-PRO" w:hAnsi="HG丸ｺﾞｼｯｸM-PRO" w:hint="eastAsia"/>
        </w:rPr>
        <w:t>低くなっている</w:t>
      </w:r>
      <w:r w:rsidRPr="0006217F">
        <w:rPr>
          <w:rFonts w:ascii="HG丸ｺﾞｼｯｸM-PRO" w:eastAsia="HG丸ｺﾞｼｯｸM-PRO" w:hAnsi="HG丸ｺﾞｼｯｸM-PRO" w:hint="eastAsia"/>
        </w:rPr>
        <w:t>。</w:t>
      </w:r>
    </w:p>
    <w:p w:rsidR="005E70AB" w:rsidRPr="0006217F" w:rsidRDefault="001D1A59" w:rsidP="00B4775D">
      <w:pPr>
        <w:tabs>
          <w:tab w:val="left" w:pos="851"/>
        </w:tabs>
        <w:ind w:leftChars="300" w:left="630" w:firstLineChars="100" w:firstLine="210"/>
        <w:rPr>
          <w:rFonts w:ascii="HG丸ｺﾞｼｯｸM-PRO" w:eastAsia="HG丸ｺﾞｼｯｸM-PRO" w:hAnsi="HG丸ｺﾞｼｯｸM-PRO"/>
        </w:rPr>
      </w:pPr>
      <w:r w:rsidRPr="0006217F">
        <w:rPr>
          <w:rFonts w:ascii="HG丸ｺﾞｼｯｸM-PRO" w:eastAsia="HG丸ｺﾞｼｯｸM-PRO" w:hAnsi="HG丸ｺﾞｼｯｸM-PRO" w:hint="eastAsia"/>
        </w:rPr>
        <w:t>また、</w:t>
      </w:r>
      <w:r w:rsidR="005E70AB" w:rsidRPr="0006217F">
        <w:rPr>
          <w:rFonts w:ascii="HG丸ｺﾞｼｯｸM-PRO" w:eastAsia="HG丸ｺﾞｼｯｸM-PRO" w:hAnsi="HG丸ｺﾞｼｯｸM-PRO" w:hint="eastAsia"/>
        </w:rPr>
        <w:t>連携をしたいができていない理由としては、</w:t>
      </w:r>
      <w:r w:rsidR="00271667" w:rsidRPr="0006217F">
        <w:rPr>
          <w:rFonts w:ascii="HG丸ｺﾞｼｯｸM-PRO" w:eastAsia="HG丸ｺﾞｼｯｸM-PRO" w:hAnsi="HG丸ｺﾞｼｯｸM-PRO" w:hint="eastAsia"/>
        </w:rPr>
        <w:t>いずれの校種でも</w:t>
      </w:r>
      <w:r w:rsidR="005E70AB" w:rsidRPr="0006217F">
        <w:rPr>
          <w:rFonts w:ascii="HG丸ｺﾞｼｯｸM-PRO" w:eastAsia="HG丸ｺﾞｼｯｸM-PRO" w:hAnsi="HG丸ｺﾞｼｯｸM-PRO" w:hint="eastAsia"/>
        </w:rPr>
        <w:t>「ボランティアがいない」</w:t>
      </w:r>
      <w:r w:rsidR="001A3A23" w:rsidRPr="0006217F">
        <w:rPr>
          <w:rFonts w:ascii="HG丸ｺﾞｼｯｸM-PRO" w:eastAsia="HG丸ｺﾞｼｯｸM-PRO" w:hAnsi="HG丸ｺﾞｼｯｸM-PRO" w:hint="eastAsia"/>
        </w:rPr>
        <w:t>が多く挙げられている</w:t>
      </w:r>
      <w:r w:rsidR="005E70AB" w:rsidRPr="0006217F">
        <w:rPr>
          <w:rFonts w:ascii="HG丸ｺﾞｼｯｸM-PRO" w:eastAsia="HG丸ｺﾞｼｯｸM-PRO" w:hAnsi="HG丸ｺﾞｼｯｸM-PRO" w:hint="eastAsia"/>
        </w:rPr>
        <w:t>。</w:t>
      </w:r>
    </w:p>
    <w:p w:rsidR="00271667" w:rsidRPr="0006217F" w:rsidRDefault="00271667" w:rsidP="00B4775D">
      <w:pPr>
        <w:tabs>
          <w:tab w:val="left" w:pos="851"/>
        </w:tabs>
        <w:ind w:firstLineChars="400" w:firstLine="840"/>
        <w:rPr>
          <w:rFonts w:ascii="HG丸ｺﾞｼｯｸM-PRO" w:eastAsia="HG丸ｺﾞｼｯｸM-PRO" w:hAnsi="HG丸ｺﾞｼｯｸM-PRO"/>
        </w:rPr>
      </w:pPr>
      <w:r w:rsidRPr="0006217F">
        <w:rPr>
          <w:rFonts w:ascii="HG丸ｺﾞｼｯｸM-PRO" w:eastAsia="HG丸ｺﾞｼｯｸM-PRO" w:hAnsi="HG丸ｺﾞｼｯｸM-PRO" w:hint="eastAsia"/>
        </w:rPr>
        <w:t>私立学校については、小学校で</w:t>
      </w:r>
      <w:r w:rsidRPr="0006217F">
        <w:rPr>
          <w:rFonts w:ascii="HG丸ｺﾞｼｯｸM-PRO" w:eastAsia="HG丸ｺﾞｼｯｸM-PRO" w:hAnsi="HG丸ｺﾞｼｯｸM-PRO"/>
        </w:rPr>
        <w:t>58.8</w:t>
      </w:r>
      <w:r w:rsidR="00067F75" w:rsidRPr="0006217F">
        <w:rPr>
          <w:rFonts w:ascii="HG丸ｺﾞｼｯｸM-PRO" w:eastAsia="HG丸ｺﾞｼｯｸM-PRO" w:hAnsi="HG丸ｺﾞｼｯｸM-PRO" w:hint="eastAsia"/>
        </w:rPr>
        <w:t>％、中学校や高等学校で数％という</w:t>
      </w:r>
      <w:r w:rsidR="00A604C6" w:rsidRPr="00052186">
        <w:rPr>
          <w:rFonts w:ascii="HG丸ｺﾞｼｯｸM-PRO" w:eastAsia="HG丸ｺﾞｼｯｸM-PRO" w:hAnsi="HG丸ｺﾞｼｯｸM-PRO" w:hint="eastAsia"/>
        </w:rPr>
        <w:t>現状</w:t>
      </w:r>
      <w:r w:rsidR="00067F75" w:rsidRPr="00052186">
        <w:rPr>
          <w:rFonts w:ascii="HG丸ｺﾞｼｯｸM-PRO" w:eastAsia="HG丸ｺﾞｼｯｸM-PRO" w:hAnsi="HG丸ｺﾞｼｯｸM-PRO" w:hint="eastAsia"/>
        </w:rPr>
        <w:t>である。</w:t>
      </w:r>
    </w:p>
    <w:p w:rsidR="00365852" w:rsidRPr="0006217F" w:rsidRDefault="00B4775D" w:rsidP="00365852">
      <w:pPr>
        <w:pStyle w:val="a3"/>
        <w:numPr>
          <w:ilvl w:val="0"/>
          <w:numId w:val="4"/>
        </w:numPr>
        <w:tabs>
          <w:tab w:val="left" w:pos="426"/>
        </w:tabs>
        <w:ind w:leftChars="134" w:left="641"/>
        <w:rPr>
          <w:rFonts w:ascii="HG丸ｺﾞｼｯｸM-PRO" w:eastAsia="HG丸ｺﾞｼｯｸM-PRO" w:hAnsi="HG丸ｺﾞｼｯｸM-PRO"/>
        </w:rPr>
      </w:pPr>
      <w:r w:rsidRPr="0006217F">
        <w:rPr>
          <w:rFonts w:ascii="HG丸ｺﾞｼｯｸM-PRO" w:eastAsia="HG丸ｺﾞｼｯｸM-PRO" w:hAnsi="HG丸ｺﾞｼｯｸM-PRO" w:hint="eastAsia"/>
        </w:rPr>
        <w:t xml:space="preserve">　</w:t>
      </w:r>
      <w:r w:rsidR="00EC37AB" w:rsidRPr="0006217F">
        <w:rPr>
          <w:rFonts w:ascii="HG丸ｺﾞｼｯｸM-PRO" w:eastAsia="HG丸ｺﾞｼｯｸM-PRO" w:hAnsi="HG丸ｺﾞｼｯｸM-PRO" w:hint="eastAsia"/>
        </w:rPr>
        <w:t>学校で実施されている読書活動推進の取組みとして</w:t>
      </w:r>
      <w:r w:rsidR="00365852" w:rsidRPr="0006217F">
        <w:rPr>
          <w:rFonts w:ascii="HG丸ｺﾞｼｯｸM-PRO" w:eastAsia="HG丸ｺﾞｼｯｸM-PRO" w:hAnsi="HG丸ｺﾞｼｯｸM-PRO" w:hint="eastAsia"/>
        </w:rPr>
        <w:t>、</w:t>
      </w:r>
      <w:r w:rsidR="00EC37AB" w:rsidRPr="0006217F">
        <w:rPr>
          <w:rFonts w:ascii="HG丸ｺﾞｼｯｸM-PRO" w:eastAsia="HG丸ｺﾞｼｯｸM-PRO" w:hAnsi="HG丸ｺﾞｼｯｸM-PRO" w:hint="eastAsia"/>
        </w:rPr>
        <w:t>「</w:t>
      </w:r>
      <w:r w:rsidR="00365852" w:rsidRPr="0006217F">
        <w:rPr>
          <w:rFonts w:ascii="HG丸ｺﾞｼｯｸM-PRO" w:eastAsia="HG丸ｺﾞｼｯｸM-PRO" w:hAnsi="HG丸ｺﾞｼｯｸM-PRO" w:hint="eastAsia"/>
        </w:rPr>
        <w:t>図書館利用のオリエンテーション</w:t>
      </w:r>
      <w:r w:rsidR="001A3A23" w:rsidRPr="0006217F">
        <w:rPr>
          <w:rFonts w:ascii="HG丸ｺﾞｼｯｸM-PRO" w:eastAsia="HG丸ｺﾞｼｯｸM-PRO" w:hAnsi="HG丸ｺﾞｼｯｸM-PRO" w:hint="eastAsia"/>
        </w:rPr>
        <w:t>」はいずれの校種でも実施されていることがわかる。</w:t>
      </w:r>
    </w:p>
    <w:p w:rsidR="00B4775D" w:rsidRPr="0006217F" w:rsidRDefault="00365852" w:rsidP="00365852">
      <w:pPr>
        <w:pStyle w:val="a3"/>
        <w:tabs>
          <w:tab w:val="left" w:pos="851"/>
        </w:tabs>
        <w:ind w:leftChars="405" w:left="850"/>
        <w:rPr>
          <w:rFonts w:ascii="HG丸ｺﾞｼｯｸM-PRO" w:eastAsia="HG丸ｺﾞｼｯｸM-PRO" w:hAnsi="HG丸ｺﾞｼｯｸM-PRO"/>
        </w:rPr>
      </w:pPr>
      <w:r w:rsidRPr="0006217F">
        <w:rPr>
          <w:rFonts w:ascii="HG丸ｺﾞｼｯｸM-PRO" w:eastAsia="HG丸ｺﾞｼｯｸM-PRO" w:hAnsi="HG丸ｺﾞｼｯｸM-PRO" w:hint="eastAsia"/>
        </w:rPr>
        <w:t>また、公立小学校では、</w:t>
      </w:r>
      <w:r w:rsidR="00EC37AB" w:rsidRPr="0006217F">
        <w:rPr>
          <w:rFonts w:ascii="HG丸ｺﾞｼｯｸM-PRO" w:eastAsia="HG丸ｺﾞｼｯｸM-PRO" w:hAnsi="HG丸ｺﾞｼｯｸM-PRO" w:hint="eastAsia"/>
        </w:rPr>
        <w:t>「</w:t>
      </w:r>
      <w:r w:rsidRPr="0006217F">
        <w:rPr>
          <w:rFonts w:ascii="HG丸ｺﾞｼｯｸM-PRO" w:eastAsia="HG丸ｺﾞｼｯｸM-PRO" w:hAnsi="HG丸ｺﾞｼｯｸM-PRO" w:hint="eastAsia"/>
        </w:rPr>
        <w:t>一斉読書</w:t>
      </w:r>
      <w:r w:rsidR="00EC37AB" w:rsidRPr="0006217F">
        <w:rPr>
          <w:rFonts w:ascii="HG丸ｺﾞｼｯｸM-PRO" w:eastAsia="HG丸ｺﾞｼｯｸM-PRO" w:hAnsi="HG丸ｺﾞｼｯｸM-PRO" w:hint="eastAsia"/>
        </w:rPr>
        <w:t>」</w:t>
      </w:r>
      <w:r w:rsidRPr="0006217F">
        <w:rPr>
          <w:rFonts w:ascii="HG丸ｺﾞｼｯｸM-PRO" w:eastAsia="HG丸ｺﾞｼｯｸM-PRO" w:hAnsi="HG丸ｺﾞｼｯｸM-PRO" w:hint="eastAsia"/>
        </w:rPr>
        <w:t>、</w:t>
      </w:r>
      <w:r w:rsidR="00EC37AB" w:rsidRPr="0006217F">
        <w:rPr>
          <w:rFonts w:ascii="HG丸ｺﾞｼｯｸM-PRO" w:eastAsia="HG丸ｺﾞｼｯｸM-PRO" w:hAnsi="HG丸ｺﾞｼｯｸM-PRO" w:hint="eastAsia"/>
        </w:rPr>
        <w:t>「</w:t>
      </w:r>
      <w:r w:rsidRPr="0006217F">
        <w:rPr>
          <w:rFonts w:ascii="HG丸ｺﾞｼｯｸM-PRO" w:eastAsia="HG丸ｺﾞｼｯｸM-PRO" w:hAnsi="HG丸ｺﾞｼｯｸM-PRO" w:hint="eastAsia"/>
        </w:rPr>
        <w:t>図書の読み聞かせ</w:t>
      </w:r>
      <w:r w:rsidR="00EC37AB" w:rsidRPr="0006217F">
        <w:rPr>
          <w:rFonts w:ascii="HG丸ｺﾞｼｯｸM-PRO" w:eastAsia="HG丸ｺﾞｼｯｸM-PRO" w:hAnsi="HG丸ｺﾞｼｯｸM-PRO" w:hint="eastAsia"/>
        </w:rPr>
        <w:t>」</w:t>
      </w:r>
      <w:r w:rsidRPr="0006217F">
        <w:rPr>
          <w:rFonts w:ascii="HG丸ｺﾞｼｯｸM-PRO" w:eastAsia="HG丸ｺﾞｼｯｸM-PRO" w:hAnsi="HG丸ｺﾞｼｯｸM-PRO" w:hint="eastAsia"/>
        </w:rPr>
        <w:t>、</w:t>
      </w:r>
      <w:r w:rsidR="00EC37AB" w:rsidRPr="0006217F">
        <w:rPr>
          <w:rFonts w:ascii="HG丸ｺﾞｼｯｸM-PRO" w:eastAsia="HG丸ｺﾞｼｯｸM-PRO" w:hAnsi="HG丸ｺﾞｼｯｸM-PRO" w:hint="eastAsia"/>
        </w:rPr>
        <w:t>「</w:t>
      </w:r>
      <w:r w:rsidRPr="0006217F">
        <w:rPr>
          <w:rFonts w:ascii="HG丸ｺﾞｼｯｸM-PRO" w:eastAsia="HG丸ｺﾞｼｯｸM-PRO" w:hAnsi="HG丸ｺﾞｼｯｸM-PRO" w:hint="eastAsia"/>
        </w:rPr>
        <w:t>教室に本を設置する</w:t>
      </w:r>
      <w:r w:rsidR="00EC37AB" w:rsidRPr="0006217F">
        <w:rPr>
          <w:rFonts w:ascii="HG丸ｺﾞｼｯｸM-PRO" w:eastAsia="HG丸ｺﾞｼｯｸM-PRO" w:hAnsi="HG丸ｺﾞｼｯｸM-PRO" w:hint="eastAsia"/>
        </w:rPr>
        <w:t>」</w:t>
      </w:r>
      <w:r w:rsidRPr="0006217F">
        <w:rPr>
          <w:rFonts w:ascii="HG丸ｺﾞｼｯｸM-PRO" w:eastAsia="HG丸ｺﾞｼｯｸM-PRO" w:hAnsi="HG丸ｺﾞｼｯｸM-PRO" w:hint="eastAsia"/>
        </w:rPr>
        <w:t>などが</w:t>
      </w:r>
      <w:r w:rsidRPr="0006217F">
        <w:rPr>
          <w:rFonts w:ascii="HG丸ｺﾞｼｯｸM-PRO" w:eastAsia="HG丸ｺﾞｼｯｸM-PRO" w:hAnsi="HG丸ｺﾞｼｯｸM-PRO"/>
        </w:rPr>
        <w:t>90％</w:t>
      </w:r>
    </w:p>
    <w:p w:rsidR="00793F4D" w:rsidRPr="0006217F" w:rsidRDefault="00365852" w:rsidP="00B4775D">
      <w:pPr>
        <w:tabs>
          <w:tab w:val="left" w:pos="851"/>
        </w:tabs>
        <w:ind w:leftChars="300" w:left="630"/>
        <w:rPr>
          <w:rFonts w:ascii="HG丸ｺﾞｼｯｸM-PRO" w:eastAsia="HG丸ｺﾞｼｯｸM-PRO" w:hAnsi="HG丸ｺﾞｼｯｸM-PRO"/>
        </w:rPr>
      </w:pPr>
      <w:r w:rsidRPr="0006217F">
        <w:rPr>
          <w:rFonts w:ascii="HG丸ｺﾞｼｯｸM-PRO" w:eastAsia="HG丸ｺﾞｼｯｸM-PRO" w:hAnsi="HG丸ｺﾞｼｯｸM-PRO" w:hint="eastAsia"/>
        </w:rPr>
        <w:t>以上と高いことに加え、</w:t>
      </w:r>
      <w:r w:rsidR="00EC37AB" w:rsidRPr="0006217F">
        <w:rPr>
          <w:rFonts w:ascii="HG丸ｺﾞｼｯｸM-PRO" w:eastAsia="HG丸ｺﾞｼｯｸM-PRO" w:hAnsi="HG丸ｺﾞｼｯｸM-PRO" w:hint="eastAsia"/>
        </w:rPr>
        <w:t>「</w:t>
      </w:r>
      <w:r w:rsidRPr="0006217F">
        <w:rPr>
          <w:rFonts w:ascii="HG丸ｺﾞｼｯｸM-PRO" w:eastAsia="HG丸ｺﾞｼｯｸM-PRO" w:hAnsi="HG丸ｺﾞｼｯｸM-PRO" w:hint="eastAsia"/>
        </w:rPr>
        <w:t>コンクールへの参加</w:t>
      </w:r>
      <w:r w:rsidR="00EC37AB" w:rsidRPr="0006217F">
        <w:rPr>
          <w:rFonts w:ascii="HG丸ｺﾞｼｯｸM-PRO" w:eastAsia="HG丸ｺﾞｼｯｸM-PRO" w:hAnsi="HG丸ｺﾞｼｯｸM-PRO" w:hint="eastAsia"/>
        </w:rPr>
        <w:t>」</w:t>
      </w:r>
      <w:r w:rsidRPr="0006217F">
        <w:rPr>
          <w:rFonts w:ascii="HG丸ｺﾞｼｯｸM-PRO" w:eastAsia="HG丸ｺﾞｼｯｸM-PRO" w:hAnsi="HG丸ｺﾞｼｯｸM-PRO" w:hint="eastAsia"/>
        </w:rPr>
        <w:t>も</w:t>
      </w:r>
      <w:r w:rsidRPr="0006217F">
        <w:rPr>
          <w:rFonts w:ascii="HG丸ｺﾞｼｯｸM-PRO" w:eastAsia="HG丸ｺﾞｼｯｸM-PRO" w:hAnsi="HG丸ｺﾞｼｯｸM-PRO"/>
        </w:rPr>
        <w:t>85.2</w:t>
      </w:r>
      <w:r w:rsidR="00793F4D" w:rsidRPr="0006217F">
        <w:rPr>
          <w:rFonts w:ascii="HG丸ｺﾞｼｯｸM-PRO" w:eastAsia="HG丸ｺﾞｼｯｸM-PRO" w:hAnsi="HG丸ｺﾞｼｯｸM-PRO" w:hint="eastAsia"/>
        </w:rPr>
        <w:t>％と多くの学校で取り組まれているが、「家読の推奨」（</w:t>
      </w:r>
      <w:r w:rsidR="00793F4D" w:rsidRPr="0006217F">
        <w:rPr>
          <w:rFonts w:ascii="HG丸ｺﾞｼｯｸM-PRO" w:eastAsia="HG丸ｺﾞｼｯｸM-PRO" w:hAnsi="HG丸ｺﾞｼｯｸM-PRO"/>
        </w:rPr>
        <w:t>36.3％）や「ノーテレビノーゲームデイなどの取組みの推奨」（8.1％）など家庭をまきこんだ取組みは、少ない。</w:t>
      </w:r>
    </w:p>
    <w:p w:rsidR="00365852" w:rsidRPr="0006217F" w:rsidRDefault="00365852" w:rsidP="00793F4D">
      <w:pPr>
        <w:tabs>
          <w:tab w:val="left" w:pos="851"/>
        </w:tabs>
        <w:ind w:leftChars="300" w:left="630" w:firstLineChars="100" w:firstLine="210"/>
        <w:rPr>
          <w:rFonts w:ascii="HG丸ｺﾞｼｯｸM-PRO" w:eastAsia="HG丸ｺﾞｼｯｸM-PRO" w:hAnsi="HG丸ｺﾞｼｯｸM-PRO"/>
        </w:rPr>
      </w:pPr>
      <w:r w:rsidRPr="0006217F">
        <w:rPr>
          <w:rFonts w:ascii="HG丸ｺﾞｼｯｸM-PRO" w:eastAsia="HG丸ｺﾞｼｯｸM-PRO" w:hAnsi="HG丸ｺﾞｼｯｸM-PRO" w:hint="eastAsia"/>
        </w:rPr>
        <w:t>公立中学校では、</w:t>
      </w:r>
      <w:r w:rsidR="00EC37AB" w:rsidRPr="0006217F">
        <w:rPr>
          <w:rFonts w:ascii="HG丸ｺﾞｼｯｸM-PRO" w:eastAsia="HG丸ｺﾞｼｯｸM-PRO" w:hAnsi="HG丸ｺﾞｼｯｸM-PRO" w:hint="eastAsia"/>
        </w:rPr>
        <w:t>「</w:t>
      </w:r>
      <w:r w:rsidRPr="0006217F">
        <w:rPr>
          <w:rFonts w:ascii="HG丸ｺﾞｼｯｸM-PRO" w:eastAsia="HG丸ｺﾞｼｯｸM-PRO" w:hAnsi="HG丸ｺﾞｼｯｸM-PRO" w:hint="eastAsia"/>
        </w:rPr>
        <w:t>一斉読書</w:t>
      </w:r>
      <w:r w:rsidR="00EC37AB" w:rsidRPr="0006217F">
        <w:rPr>
          <w:rFonts w:ascii="HG丸ｺﾞｼｯｸM-PRO" w:eastAsia="HG丸ｺﾞｼｯｸM-PRO" w:hAnsi="HG丸ｺﾞｼｯｸM-PRO" w:hint="eastAsia"/>
        </w:rPr>
        <w:t>」</w:t>
      </w:r>
      <w:r w:rsidRPr="0006217F">
        <w:rPr>
          <w:rFonts w:ascii="HG丸ｺﾞｼｯｸM-PRO" w:eastAsia="HG丸ｺﾞｼｯｸM-PRO" w:hAnsi="HG丸ｺﾞｼｯｸM-PRO" w:hint="eastAsia"/>
        </w:rPr>
        <w:t>、</w:t>
      </w:r>
      <w:r w:rsidR="00EC37AB" w:rsidRPr="0006217F">
        <w:rPr>
          <w:rFonts w:ascii="HG丸ｺﾞｼｯｸM-PRO" w:eastAsia="HG丸ｺﾞｼｯｸM-PRO" w:hAnsi="HG丸ｺﾞｼｯｸM-PRO" w:hint="eastAsia"/>
        </w:rPr>
        <w:t>「</w:t>
      </w:r>
      <w:r w:rsidRPr="0006217F">
        <w:rPr>
          <w:rFonts w:ascii="HG丸ｺﾞｼｯｸM-PRO" w:eastAsia="HG丸ｺﾞｼｯｸM-PRO" w:hAnsi="HG丸ｺﾞｼｯｸM-PRO" w:hint="eastAsia"/>
        </w:rPr>
        <w:t>教室に本を設置</w:t>
      </w:r>
      <w:r w:rsidR="00EC37AB" w:rsidRPr="0006217F">
        <w:rPr>
          <w:rFonts w:ascii="HG丸ｺﾞｼｯｸM-PRO" w:eastAsia="HG丸ｺﾞｼｯｸM-PRO" w:hAnsi="HG丸ｺﾞｼｯｸM-PRO" w:hint="eastAsia"/>
        </w:rPr>
        <w:t>」</w:t>
      </w:r>
      <w:r w:rsidRPr="0006217F">
        <w:rPr>
          <w:rFonts w:ascii="HG丸ｺﾞｼｯｸM-PRO" w:eastAsia="HG丸ｺﾞｼｯｸM-PRO" w:hAnsi="HG丸ｺﾞｼｯｸM-PRO" w:hint="eastAsia"/>
        </w:rPr>
        <w:t>、</w:t>
      </w:r>
      <w:r w:rsidR="00EC37AB" w:rsidRPr="0006217F">
        <w:rPr>
          <w:rFonts w:ascii="HG丸ｺﾞｼｯｸM-PRO" w:eastAsia="HG丸ｺﾞｼｯｸM-PRO" w:hAnsi="HG丸ｺﾞｼｯｸM-PRO" w:hint="eastAsia"/>
        </w:rPr>
        <w:t>「</w:t>
      </w:r>
      <w:r w:rsidRPr="0006217F">
        <w:rPr>
          <w:rFonts w:ascii="HG丸ｺﾞｼｯｸM-PRO" w:eastAsia="HG丸ｺﾞｼｯｸM-PRO" w:hAnsi="HG丸ｺﾞｼｯｸM-PRO" w:hint="eastAsia"/>
        </w:rPr>
        <w:t>コンクールへの参加</w:t>
      </w:r>
      <w:r w:rsidR="00EC37AB" w:rsidRPr="0006217F">
        <w:rPr>
          <w:rFonts w:ascii="HG丸ｺﾞｼｯｸM-PRO" w:eastAsia="HG丸ｺﾞｼｯｸM-PRO" w:hAnsi="HG丸ｺﾞｼｯｸM-PRO" w:hint="eastAsia"/>
        </w:rPr>
        <w:t>」</w:t>
      </w:r>
      <w:r w:rsidRPr="0006217F">
        <w:rPr>
          <w:rFonts w:ascii="HG丸ｺﾞｼｯｸM-PRO" w:eastAsia="HG丸ｺﾞｼｯｸM-PRO" w:hAnsi="HG丸ｺﾞｼｯｸM-PRO" w:hint="eastAsia"/>
        </w:rPr>
        <w:t>などが</w:t>
      </w:r>
      <w:r w:rsidR="00793F4D" w:rsidRPr="0006217F">
        <w:rPr>
          <w:rFonts w:ascii="HG丸ｺﾞｼｯｸM-PRO" w:eastAsia="HG丸ｺﾞｼｯｸM-PRO" w:hAnsi="HG丸ｺﾞｼｯｸM-PRO"/>
        </w:rPr>
        <w:t>70％前後と多くの学校で取り組まれているが、「ビブリオバトル」（5.8％）や「ブックトーク」（16.2％）、「教職員による本の紹介」（39.2％）等、子どもがいろいろな本に出会えるような取組みは少ない。</w:t>
      </w:r>
    </w:p>
    <w:p w:rsidR="00CF11BA" w:rsidRPr="0006217F" w:rsidRDefault="00365852" w:rsidP="00793F4D">
      <w:pPr>
        <w:tabs>
          <w:tab w:val="left" w:pos="851"/>
        </w:tabs>
        <w:ind w:leftChars="300" w:left="630" w:firstLineChars="100" w:firstLine="210"/>
        <w:rPr>
          <w:rFonts w:ascii="HG丸ｺﾞｼｯｸM-PRO" w:eastAsia="HG丸ｺﾞｼｯｸM-PRO" w:hAnsi="HG丸ｺﾞｼｯｸM-PRO"/>
        </w:rPr>
      </w:pPr>
      <w:r w:rsidRPr="0006217F">
        <w:rPr>
          <w:rFonts w:ascii="HG丸ｺﾞｼｯｸM-PRO" w:eastAsia="HG丸ｺﾞｼｯｸM-PRO" w:hAnsi="HG丸ｺﾞｼｯｸM-PRO" w:hint="eastAsia"/>
        </w:rPr>
        <w:t>府立高等学校では、</w:t>
      </w:r>
      <w:r w:rsidR="00EC37AB" w:rsidRPr="0006217F">
        <w:rPr>
          <w:rFonts w:ascii="HG丸ｺﾞｼｯｸM-PRO" w:eastAsia="HG丸ｺﾞｼｯｸM-PRO" w:hAnsi="HG丸ｺﾞｼｯｸM-PRO" w:hint="eastAsia"/>
        </w:rPr>
        <w:t>「</w:t>
      </w:r>
      <w:r w:rsidRPr="0006217F">
        <w:rPr>
          <w:rFonts w:ascii="HG丸ｺﾞｼｯｸM-PRO" w:eastAsia="HG丸ｺﾞｼｯｸM-PRO" w:hAnsi="HG丸ｺﾞｼｯｸM-PRO" w:hint="eastAsia"/>
        </w:rPr>
        <w:t>必読書や推薦図書のコーナーの設置</w:t>
      </w:r>
      <w:r w:rsidR="00EC37AB" w:rsidRPr="0006217F">
        <w:rPr>
          <w:rFonts w:ascii="HG丸ｺﾞｼｯｸM-PRO" w:eastAsia="HG丸ｺﾞｼｯｸM-PRO" w:hAnsi="HG丸ｺﾞｼｯｸM-PRO" w:hint="eastAsia"/>
        </w:rPr>
        <w:t>」</w:t>
      </w:r>
      <w:r w:rsidR="00793F4D" w:rsidRPr="0006217F">
        <w:rPr>
          <w:rFonts w:ascii="HG丸ｺﾞｼｯｸM-PRO" w:eastAsia="HG丸ｺﾞｼｯｸM-PRO" w:hAnsi="HG丸ｺﾞｼｯｸM-PRO" w:hint="eastAsia"/>
        </w:rPr>
        <w:t>（</w:t>
      </w:r>
      <w:r w:rsidR="00793F4D" w:rsidRPr="0006217F">
        <w:rPr>
          <w:rFonts w:ascii="HG丸ｺﾞｼｯｸM-PRO" w:eastAsia="HG丸ｺﾞｼｯｸM-PRO" w:hAnsi="HG丸ｺﾞｼｯｸM-PRO"/>
        </w:rPr>
        <w:t>89.3％）</w:t>
      </w:r>
      <w:r w:rsidRPr="0006217F">
        <w:rPr>
          <w:rFonts w:ascii="HG丸ｺﾞｼｯｸM-PRO" w:eastAsia="HG丸ｺﾞｼｯｸM-PRO" w:hAnsi="HG丸ｺﾞｼｯｸM-PRO" w:hint="eastAsia"/>
        </w:rPr>
        <w:t>、</w:t>
      </w:r>
      <w:r w:rsidR="00EC37AB" w:rsidRPr="0006217F">
        <w:rPr>
          <w:rFonts w:ascii="HG丸ｺﾞｼｯｸM-PRO" w:eastAsia="HG丸ｺﾞｼｯｸM-PRO" w:hAnsi="HG丸ｺﾞｼｯｸM-PRO" w:hint="eastAsia"/>
        </w:rPr>
        <w:t>「</w:t>
      </w:r>
      <w:r w:rsidRPr="0006217F">
        <w:rPr>
          <w:rFonts w:ascii="HG丸ｺﾞｼｯｸM-PRO" w:eastAsia="HG丸ｺﾞｼｯｸM-PRO" w:hAnsi="HG丸ｺﾞｼｯｸM-PRO" w:hint="eastAsia"/>
        </w:rPr>
        <w:t>教職員や学校図書館担当職員による本の紹介</w:t>
      </w:r>
      <w:r w:rsidR="00EC37AB" w:rsidRPr="0006217F">
        <w:rPr>
          <w:rFonts w:ascii="HG丸ｺﾞｼｯｸM-PRO" w:eastAsia="HG丸ｺﾞｼｯｸM-PRO" w:hAnsi="HG丸ｺﾞｼｯｸM-PRO" w:hint="eastAsia"/>
        </w:rPr>
        <w:t>」</w:t>
      </w:r>
      <w:r w:rsidR="00793F4D" w:rsidRPr="0006217F">
        <w:rPr>
          <w:rFonts w:ascii="HG丸ｺﾞｼｯｸM-PRO" w:eastAsia="HG丸ｺﾞｼｯｸM-PRO" w:hAnsi="HG丸ｺﾞｼｯｸM-PRO" w:hint="eastAsia"/>
        </w:rPr>
        <w:t>（</w:t>
      </w:r>
      <w:r w:rsidR="00793F4D" w:rsidRPr="0006217F">
        <w:rPr>
          <w:rFonts w:ascii="HG丸ｺﾞｼｯｸM-PRO" w:eastAsia="HG丸ｺﾞｼｯｸM-PRO" w:hAnsi="HG丸ｺﾞｼｯｸM-PRO"/>
        </w:rPr>
        <w:t>65％程度）と本を紹介する取組み</w:t>
      </w:r>
      <w:r w:rsidRPr="0006217F">
        <w:rPr>
          <w:rFonts w:ascii="HG丸ｺﾞｼｯｸM-PRO" w:eastAsia="HG丸ｺﾞｼｯｸM-PRO" w:hAnsi="HG丸ｺﾞｼｯｸM-PRO" w:hint="eastAsia"/>
        </w:rPr>
        <w:t>が多く実施されている</w:t>
      </w:r>
      <w:r w:rsidR="00793F4D" w:rsidRPr="0006217F">
        <w:rPr>
          <w:rFonts w:ascii="HG丸ｺﾞｼｯｸM-PRO" w:eastAsia="HG丸ｺﾞｼｯｸM-PRO" w:hAnsi="HG丸ｺﾞｼｯｸM-PRO" w:hint="eastAsia"/>
        </w:rPr>
        <w:t>が、</w:t>
      </w:r>
      <w:r w:rsidR="00A311CA" w:rsidRPr="0006217F">
        <w:rPr>
          <w:rFonts w:ascii="HG丸ｺﾞｼｯｸM-PRO" w:eastAsia="HG丸ｺﾞｼｯｸM-PRO" w:hAnsi="HG丸ｺﾞｼｯｸM-PRO" w:hint="eastAsia"/>
        </w:rPr>
        <w:t>「一斉読書」（</w:t>
      </w:r>
      <w:r w:rsidR="00A311CA" w:rsidRPr="0006217F">
        <w:rPr>
          <w:rFonts w:ascii="HG丸ｺﾞｼｯｸM-PRO" w:eastAsia="HG丸ｺﾞｼｯｸM-PRO" w:hAnsi="HG丸ｺﾞｼｯｸM-PRO"/>
        </w:rPr>
        <w:t>12.4％）、「ビブリオバトル」（9.0％）など、子どもが本を読むきっかけになる取組みは少ない。</w:t>
      </w:r>
    </w:p>
    <w:p w:rsidR="00DA2DBB" w:rsidRPr="0006217F" w:rsidRDefault="00B4775D" w:rsidP="00365820">
      <w:pPr>
        <w:pStyle w:val="a3"/>
        <w:numPr>
          <w:ilvl w:val="0"/>
          <w:numId w:val="4"/>
        </w:numPr>
        <w:tabs>
          <w:tab w:val="left" w:pos="426"/>
        </w:tabs>
        <w:ind w:leftChars="134" w:left="641"/>
        <w:rPr>
          <w:rFonts w:ascii="HG丸ｺﾞｼｯｸM-PRO" w:eastAsia="HG丸ｺﾞｼｯｸM-PRO" w:hAnsi="HG丸ｺﾞｼｯｸM-PRO"/>
        </w:rPr>
      </w:pPr>
      <w:r w:rsidRPr="0006217F">
        <w:rPr>
          <w:rFonts w:ascii="HG丸ｺﾞｼｯｸM-PRO" w:eastAsia="HG丸ｺﾞｼｯｸM-PRO" w:hAnsi="HG丸ｺﾞｼｯｸM-PRO" w:hint="eastAsia"/>
        </w:rPr>
        <w:t xml:space="preserve">　</w:t>
      </w:r>
      <w:r w:rsidR="00DA2DBB" w:rsidRPr="0006217F">
        <w:rPr>
          <w:rFonts w:ascii="HG丸ｺﾞｼｯｸM-PRO" w:eastAsia="HG丸ｺﾞｼｯｸM-PRO" w:hAnsi="HG丸ｺﾞｼｯｸM-PRO" w:hint="eastAsia"/>
        </w:rPr>
        <w:t>児童・生徒が本を読みたくなるために有効な取組みとしては、小中高とも学校図書館の充実（蔵書の</w:t>
      </w:r>
      <w:r w:rsidR="004F0E7F" w:rsidRPr="0006217F">
        <w:rPr>
          <w:rFonts w:ascii="HG丸ｺﾞｼｯｸM-PRO" w:eastAsia="HG丸ｺﾞｼｯｸM-PRO" w:hAnsi="HG丸ｺﾞｼｯｸM-PRO" w:hint="eastAsia"/>
        </w:rPr>
        <w:t>充実、借りやすさ、雰囲気の改善）と回答する学校が多かった。</w:t>
      </w:r>
    </w:p>
    <w:p w:rsidR="00A604C6" w:rsidRPr="0006217F" w:rsidRDefault="00A604C6" w:rsidP="00A604C6">
      <w:pPr>
        <w:pStyle w:val="a3"/>
        <w:tabs>
          <w:tab w:val="left" w:pos="426"/>
        </w:tabs>
        <w:ind w:leftChars="0" w:left="641"/>
        <w:rPr>
          <w:rFonts w:ascii="HG丸ｺﾞｼｯｸM-PRO" w:eastAsia="HG丸ｺﾞｼｯｸM-PRO" w:hAnsi="HG丸ｺﾞｼｯｸM-PRO"/>
        </w:rPr>
      </w:pPr>
    </w:p>
    <w:p w:rsidR="005E70AB" w:rsidRPr="0006217F" w:rsidRDefault="004F0E7F" w:rsidP="004F0E7F">
      <w:pPr>
        <w:ind w:firstLineChars="100" w:firstLine="210"/>
        <w:jc w:val="left"/>
        <w:rPr>
          <w:rFonts w:ascii="HG丸ｺﾞｼｯｸM-PRO" w:eastAsia="HG丸ｺﾞｼｯｸM-PRO" w:hAnsi="HG丸ｺﾞｼｯｸM-PRO" w:cs="メイリオ"/>
          <w:szCs w:val="21"/>
        </w:rPr>
      </w:pPr>
      <w:r w:rsidRPr="0006217F">
        <w:rPr>
          <w:rFonts w:ascii="HG丸ｺﾞｼｯｸM-PRO" w:eastAsia="HG丸ｺﾞｼｯｸM-PRO" w:hAnsi="HG丸ｺﾞｼｯｸM-PRO" w:cs="メイリオ" w:hint="eastAsia"/>
          <w:szCs w:val="21"/>
        </w:rPr>
        <w:t xml:space="preserve">②　</w:t>
      </w:r>
      <w:r w:rsidR="005E70AB" w:rsidRPr="0006217F">
        <w:rPr>
          <w:rFonts w:ascii="HG丸ｺﾞｼｯｸM-PRO" w:eastAsia="HG丸ｺﾞｼｯｸM-PRO" w:hAnsi="HG丸ｺﾞｼｯｸM-PRO" w:cs="メイリオ" w:hint="eastAsia"/>
          <w:szCs w:val="21"/>
        </w:rPr>
        <w:t>幼稚園・保育所</w:t>
      </w:r>
      <w:r w:rsidR="00A311CA" w:rsidRPr="0006217F">
        <w:rPr>
          <w:rFonts w:ascii="HG丸ｺﾞｼｯｸM-PRO" w:eastAsia="HG丸ｺﾞｼｯｸM-PRO" w:hAnsi="HG丸ｺﾞｼｯｸM-PRO" w:cs="メイリオ" w:hint="eastAsia"/>
          <w:szCs w:val="21"/>
        </w:rPr>
        <w:t>（認定こども園は、それぞれの形態に応じて</w:t>
      </w:r>
      <w:r w:rsidR="005949CB" w:rsidRPr="0006217F">
        <w:rPr>
          <w:rFonts w:ascii="HG丸ｺﾞｼｯｸM-PRO" w:eastAsia="HG丸ｺﾞｼｯｸM-PRO" w:hAnsi="HG丸ｺﾞｼｯｸM-PRO" w:cs="メイリオ" w:hint="eastAsia"/>
          <w:szCs w:val="21"/>
        </w:rPr>
        <w:t>どちらかに</w:t>
      </w:r>
      <w:r w:rsidR="00A311CA" w:rsidRPr="0006217F">
        <w:rPr>
          <w:rFonts w:ascii="HG丸ｺﾞｼｯｸM-PRO" w:eastAsia="HG丸ｺﾞｼｯｸM-PRO" w:hAnsi="HG丸ｺﾞｼｯｸM-PRO" w:cs="メイリオ" w:hint="eastAsia"/>
          <w:szCs w:val="21"/>
        </w:rPr>
        <w:t>含まれ</w:t>
      </w:r>
      <w:r w:rsidR="005949CB" w:rsidRPr="0006217F">
        <w:rPr>
          <w:rFonts w:ascii="HG丸ｺﾞｼｯｸM-PRO" w:eastAsia="HG丸ｺﾞｼｯｸM-PRO" w:hAnsi="HG丸ｺﾞｼｯｸM-PRO" w:cs="メイリオ" w:hint="eastAsia"/>
          <w:szCs w:val="21"/>
        </w:rPr>
        <w:t>る</w:t>
      </w:r>
      <w:r w:rsidR="00A311CA" w:rsidRPr="0006217F">
        <w:rPr>
          <w:rFonts w:ascii="HG丸ｺﾞｼｯｸM-PRO" w:eastAsia="HG丸ｺﾞｼｯｸM-PRO" w:hAnsi="HG丸ｺﾞｼｯｸM-PRO" w:cs="メイリオ" w:hint="eastAsia"/>
          <w:szCs w:val="21"/>
        </w:rPr>
        <w:t>。）</w:t>
      </w:r>
    </w:p>
    <w:p w:rsidR="005E70AB" w:rsidRPr="0006217F" w:rsidRDefault="00CF11BA" w:rsidP="00390F28">
      <w:pPr>
        <w:pStyle w:val="a3"/>
        <w:numPr>
          <w:ilvl w:val="0"/>
          <w:numId w:val="4"/>
        </w:numPr>
        <w:tabs>
          <w:tab w:val="left" w:pos="426"/>
        </w:tabs>
        <w:ind w:leftChars="134" w:left="641"/>
        <w:rPr>
          <w:rFonts w:ascii="HG丸ｺﾞｼｯｸM-PRO" w:eastAsia="HG丸ｺﾞｼｯｸM-PRO" w:hAnsi="HG丸ｺﾞｼｯｸM-PRO"/>
        </w:rPr>
      </w:pPr>
      <w:r w:rsidRPr="0006217F">
        <w:rPr>
          <w:rFonts w:ascii="HG丸ｺﾞｼｯｸM-PRO" w:eastAsia="HG丸ｺﾞｼｯｸM-PRO" w:hAnsi="HG丸ｺﾞｼｯｸM-PRO" w:hint="eastAsia"/>
        </w:rPr>
        <w:t xml:space="preserve">　</w:t>
      </w:r>
      <w:r w:rsidR="006174A8" w:rsidRPr="0006217F">
        <w:rPr>
          <w:rFonts w:ascii="HG丸ｺﾞｼｯｸM-PRO" w:eastAsia="HG丸ｺﾞｼｯｸM-PRO" w:hAnsi="HG丸ｺﾞｼｯｸM-PRO" w:hint="eastAsia"/>
        </w:rPr>
        <w:t>保護者への啓発</w:t>
      </w:r>
      <w:r w:rsidR="004F0E7F" w:rsidRPr="0006217F">
        <w:rPr>
          <w:rFonts w:ascii="HG丸ｺﾞｼｯｸM-PRO" w:eastAsia="HG丸ｺﾞｼｯｸM-PRO" w:hAnsi="HG丸ｺﾞｼｯｸM-PRO" w:hint="eastAsia"/>
        </w:rPr>
        <w:t>を実施する</w:t>
      </w:r>
      <w:r w:rsidR="00917DBE" w:rsidRPr="0006217F">
        <w:rPr>
          <w:rFonts w:ascii="HG丸ｺﾞｼｯｸM-PRO" w:eastAsia="HG丸ｺﾞｼｯｸM-PRO" w:hAnsi="HG丸ｺﾞｼｯｸM-PRO" w:hint="eastAsia"/>
        </w:rPr>
        <w:t>公立幼稚園・保育所</w:t>
      </w:r>
      <w:r w:rsidR="006174A8" w:rsidRPr="0006217F">
        <w:rPr>
          <w:rFonts w:ascii="HG丸ｺﾞｼｯｸM-PRO" w:eastAsia="HG丸ｺﾞｼｯｸM-PRO" w:hAnsi="HG丸ｺﾞｼｯｸM-PRO" w:hint="eastAsia"/>
        </w:rPr>
        <w:t>が</w:t>
      </w:r>
      <w:r w:rsidR="005949CB" w:rsidRPr="0006217F">
        <w:rPr>
          <w:rFonts w:ascii="HG丸ｺﾞｼｯｸM-PRO" w:eastAsia="HG丸ｺﾞｼｯｸM-PRO" w:hAnsi="HG丸ｺﾞｼｯｸM-PRO" w:hint="eastAsia"/>
        </w:rPr>
        <w:t>９５％を越えて</w:t>
      </w:r>
      <w:r w:rsidR="005E70AB" w:rsidRPr="0006217F">
        <w:rPr>
          <w:rFonts w:ascii="HG丸ｺﾞｼｯｸM-PRO" w:eastAsia="HG丸ｺﾞｼｯｸM-PRO" w:hAnsi="HG丸ｺﾞｼｯｸM-PRO" w:hint="eastAsia"/>
        </w:rPr>
        <w:t>いる</w:t>
      </w:r>
      <w:r w:rsidRPr="0006217F">
        <w:rPr>
          <w:rFonts w:ascii="HG丸ｺﾞｼｯｸM-PRO" w:eastAsia="HG丸ｺﾞｼｯｸM-PRO" w:hAnsi="HG丸ｺﾞｼｯｸM-PRO" w:hint="eastAsia"/>
        </w:rPr>
        <w:t>。</w:t>
      </w:r>
      <w:r w:rsidR="00A311CA" w:rsidRPr="0006217F">
        <w:rPr>
          <w:rFonts w:ascii="HG丸ｺﾞｼｯｸM-PRO" w:eastAsia="HG丸ｺﾞｼｯｸM-PRO" w:hAnsi="HG丸ｺﾞｼｯｸM-PRO" w:hint="eastAsia"/>
        </w:rPr>
        <w:t>その要因の一つには、</w:t>
      </w:r>
      <w:r w:rsidR="005949CB" w:rsidRPr="0006217F">
        <w:rPr>
          <w:rFonts w:ascii="HG丸ｺﾞｼｯｸM-PRO" w:eastAsia="HG丸ｺﾞｼｯｸM-PRO" w:hAnsi="HG丸ｺﾞｼｯｸM-PRO" w:hint="eastAsia"/>
        </w:rPr>
        <w:t>今回</w:t>
      </w:r>
      <w:r w:rsidRPr="0006217F">
        <w:rPr>
          <w:rFonts w:ascii="HG丸ｺﾞｼｯｸM-PRO" w:eastAsia="HG丸ｺﾞｼｯｸM-PRO" w:hAnsi="HG丸ｺﾞｼｯｸM-PRO" w:hint="eastAsia"/>
        </w:rPr>
        <w:t>、</w:t>
      </w:r>
      <w:r w:rsidR="00E15689" w:rsidRPr="0006217F">
        <w:rPr>
          <w:rFonts w:ascii="HG丸ｺﾞｼｯｸM-PRO" w:eastAsia="HG丸ｺﾞｼｯｸM-PRO" w:hAnsi="HG丸ｺﾞｼｯｸM-PRO" w:hint="eastAsia"/>
        </w:rPr>
        <w:t>新たに</w:t>
      </w:r>
      <w:r w:rsidR="005949CB" w:rsidRPr="0006217F">
        <w:rPr>
          <w:rFonts w:ascii="HG丸ｺﾞｼｯｸM-PRO" w:eastAsia="HG丸ｺﾞｼｯｸM-PRO" w:hAnsi="HG丸ｺﾞｼｯｸM-PRO" w:hint="eastAsia"/>
        </w:rPr>
        <w:t>調査</w:t>
      </w:r>
      <w:r w:rsidR="00E15689" w:rsidRPr="0006217F">
        <w:rPr>
          <w:rFonts w:ascii="HG丸ｺﾞｼｯｸM-PRO" w:eastAsia="HG丸ｺﾞｼｯｸM-PRO" w:hAnsi="HG丸ｺﾞｼｯｸM-PRO" w:hint="eastAsia"/>
        </w:rPr>
        <w:t>項目</w:t>
      </w:r>
      <w:r w:rsidRPr="0006217F">
        <w:rPr>
          <w:rFonts w:ascii="HG丸ｺﾞｼｯｸM-PRO" w:eastAsia="HG丸ｺﾞｼｯｸM-PRO" w:hAnsi="HG丸ｺﾞｼｯｸM-PRO" w:hint="eastAsia"/>
        </w:rPr>
        <w:t>に加えた</w:t>
      </w:r>
      <w:r w:rsidR="006174A8" w:rsidRPr="0006217F">
        <w:rPr>
          <w:rFonts w:ascii="HG丸ｺﾞｼｯｸM-PRO" w:eastAsia="HG丸ｺﾞｼｯｸM-PRO" w:hAnsi="HG丸ｺﾞｼｯｸM-PRO" w:hint="eastAsia"/>
        </w:rPr>
        <w:t>「</w:t>
      </w:r>
      <w:r w:rsidR="005E70AB" w:rsidRPr="0006217F">
        <w:rPr>
          <w:rFonts w:ascii="HG丸ｺﾞｼｯｸM-PRO" w:eastAsia="HG丸ｺﾞｼｯｸM-PRO" w:hAnsi="HG丸ｺﾞｼｯｸM-PRO" w:hint="eastAsia"/>
        </w:rPr>
        <w:t>家庭への絵本の貸出</w:t>
      </w:r>
      <w:r w:rsidR="006174A8" w:rsidRPr="0006217F">
        <w:rPr>
          <w:rFonts w:ascii="HG丸ｺﾞｼｯｸM-PRO" w:eastAsia="HG丸ｺﾞｼｯｸM-PRO" w:hAnsi="HG丸ｺﾞｼｯｸM-PRO" w:hint="eastAsia"/>
        </w:rPr>
        <w:t>」</w:t>
      </w:r>
      <w:r w:rsidR="00EC37AB" w:rsidRPr="0006217F">
        <w:rPr>
          <w:rFonts w:ascii="HG丸ｺﾞｼｯｸM-PRO" w:eastAsia="HG丸ｺﾞｼｯｸM-PRO" w:hAnsi="HG丸ｺﾞｼｯｸM-PRO" w:hint="eastAsia"/>
        </w:rPr>
        <w:t>が公立幼稚園では</w:t>
      </w:r>
      <w:r w:rsidR="00EC37AB" w:rsidRPr="0006217F">
        <w:rPr>
          <w:rFonts w:ascii="HG丸ｺﾞｼｯｸM-PRO" w:eastAsia="HG丸ｺﾞｼｯｸM-PRO" w:hAnsi="HG丸ｺﾞｼｯｸM-PRO"/>
        </w:rPr>
        <w:t>80.4％、公立保育所では、76.0％と</w:t>
      </w:r>
      <w:r w:rsidR="005949CB" w:rsidRPr="0006217F">
        <w:rPr>
          <w:rFonts w:ascii="HG丸ｺﾞｼｯｸM-PRO" w:eastAsia="HG丸ｺﾞｼｯｸM-PRO" w:hAnsi="HG丸ｺﾞｼｯｸM-PRO" w:hint="eastAsia"/>
        </w:rPr>
        <w:t>高い割合で実施されていることが</w:t>
      </w:r>
      <w:r w:rsidR="00390F28" w:rsidRPr="0006217F">
        <w:rPr>
          <w:rFonts w:ascii="HG丸ｺﾞｼｯｸM-PRO" w:eastAsia="HG丸ｺﾞｼｯｸM-PRO" w:hAnsi="HG丸ｺﾞｼｯｸM-PRO" w:hint="eastAsia"/>
        </w:rPr>
        <w:t>ある。また、「おすすめ絵本の紹介」（公立幼稚園</w:t>
      </w:r>
      <w:r w:rsidR="00390F28" w:rsidRPr="0006217F">
        <w:rPr>
          <w:rFonts w:ascii="HG丸ｺﾞｼｯｸM-PRO" w:eastAsia="HG丸ｺﾞｼｯｸM-PRO" w:hAnsi="HG丸ｺﾞｼｯｸM-PRO"/>
        </w:rPr>
        <w:t>68.6％、公立保育所52.0％）</w:t>
      </w:r>
      <w:r w:rsidR="00917DBE" w:rsidRPr="0006217F">
        <w:rPr>
          <w:rFonts w:ascii="HG丸ｺﾞｼｯｸM-PRO" w:eastAsia="HG丸ｺﾞｼｯｸM-PRO" w:hAnsi="HG丸ｺﾞｼｯｸM-PRO" w:hint="eastAsia"/>
        </w:rPr>
        <w:t>も</w:t>
      </w:r>
      <w:r w:rsidRPr="0006217F">
        <w:rPr>
          <w:rFonts w:ascii="HG丸ｺﾞｼｯｸM-PRO" w:eastAsia="HG丸ｺﾞｼｯｸM-PRO" w:hAnsi="HG丸ｺﾞｼｯｸM-PRO" w:hint="eastAsia"/>
        </w:rPr>
        <w:t>５年前</w:t>
      </w:r>
      <w:r w:rsidR="00EC37AB" w:rsidRPr="0006217F">
        <w:rPr>
          <w:rFonts w:ascii="HG丸ｺﾞｼｯｸM-PRO" w:eastAsia="HG丸ｺﾞｼｯｸM-PRO" w:hAnsi="HG丸ｺﾞｼｯｸM-PRO" w:hint="eastAsia"/>
        </w:rPr>
        <w:t>に比べて</w:t>
      </w:r>
      <w:r w:rsidR="00A311CA" w:rsidRPr="0006217F">
        <w:rPr>
          <w:rFonts w:ascii="HG丸ｺﾞｼｯｸM-PRO" w:eastAsia="HG丸ｺﾞｼｯｸM-PRO" w:hAnsi="HG丸ｺﾞｼｯｸM-PRO" w:hint="eastAsia"/>
        </w:rPr>
        <w:t>増えている</w:t>
      </w:r>
      <w:r w:rsidR="00390F28" w:rsidRPr="0006217F">
        <w:rPr>
          <w:rFonts w:ascii="HG丸ｺﾞｼｯｸM-PRO" w:eastAsia="HG丸ｺﾞｼｯｸM-PRO" w:hAnsi="HG丸ｺﾞｼｯｸM-PRO" w:hint="eastAsia"/>
        </w:rPr>
        <w:t>。</w:t>
      </w:r>
    </w:p>
    <w:p w:rsidR="00A604C6" w:rsidRPr="0006217F" w:rsidRDefault="00917DBE" w:rsidP="00E15689">
      <w:pPr>
        <w:pStyle w:val="a3"/>
        <w:tabs>
          <w:tab w:val="left" w:pos="426"/>
        </w:tabs>
        <w:ind w:leftChars="0" w:left="641" w:firstLineChars="100" w:firstLine="210"/>
        <w:rPr>
          <w:rFonts w:ascii="HG丸ｺﾞｼｯｸM-PRO" w:eastAsia="HG丸ｺﾞｼｯｸM-PRO" w:hAnsi="HG丸ｺﾞｼｯｸM-PRO"/>
        </w:rPr>
      </w:pPr>
      <w:r w:rsidRPr="0006217F">
        <w:rPr>
          <w:rFonts w:ascii="HG丸ｺﾞｼｯｸM-PRO" w:eastAsia="HG丸ｺﾞｼｯｸM-PRO" w:hAnsi="HG丸ｺﾞｼｯｸM-PRO" w:hint="eastAsia"/>
        </w:rPr>
        <w:t>私立幼稚園、民間保育所に</w:t>
      </w:r>
      <w:r w:rsidR="00C7321D" w:rsidRPr="00052186">
        <w:rPr>
          <w:rFonts w:ascii="HG丸ｺﾞｼｯｸM-PRO" w:eastAsia="HG丸ｺﾞｼｯｸM-PRO" w:hAnsi="HG丸ｺﾞｼｯｸM-PRO" w:hint="eastAsia"/>
        </w:rPr>
        <w:t>おける保護者への啓発に</w:t>
      </w:r>
      <w:r w:rsidRPr="0006217F">
        <w:rPr>
          <w:rFonts w:ascii="HG丸ｺﾞｼｯｸM-PRO" w:eastAsia="HG丸ｺﾞｼｯｸM-PRO" w:hAnsi="HG丸ｺﾞｼｯｸM-PRO" w:hint="eastAsia"/>
        </w:rPr>
        <w:t>ついては、公立</w:t>
      </w:r>
      <w:r w:rsidR="00EC37AB" w:rsidRPr="0006217F">
        <w:rPr>
          <w:rFonts w:ascii="HG丸ｺﾞｼｯｸM-PRO" w:eastAsia="HG丸ｺﾞｼｯｸM-PRO" w:hAnsi="HG丸ｺﾞｼｯｸM-PRO" w:hint="eastAsia"/>
        </w:rPr>
        <w:t>幼稚園・保育所</w:t>
      </w:r>
      <w:r w:rsidR="00046371" w:rsidRPr="0006217F">
        <w:rPr>
          <w:rFonts w:ascii="HG丸ｺﾞｼｯｸM-PRO" w:eastAsia="HG丸ｺﾞｼｯｸM-PRO" w:hAnsi="HG丸ｺﾞｼｯｸM-PRO" w:hint="eastAsia"/>
        </w:rPr>
        <w:t>に比べると若干割合が少ないものの私立幼稚園</w:t>
      </w:r>
      <w:r w:rsidR="00046371" w:rsidRPr="0006217F">
        <w:rPr>
          <w:rFonts w:ascii="HG丸ｺﾞｼｯｸM-PRO" w:eastAsia="HG丸ｺﾞｼｯｸM-PRO" w:hAnsi="HG丸ｺﾞｼｯｸM-PRO"/>
        </w:rPr>
        <w:t>67.8％、民間保育所81.6％と5年前に比べて</w:t>
      </w:r>
      <w:r w:rsidR="001C1334" w:rsidRPr="0006217F">
        <w:rPr>
          <w:rFonts w:ascii="HG丸ｺﾞｼｯｸM-PRO" w:eastAsia="HG丸ｺﾞｼｯｸM-PRO" w:hAnsi="HG丸ｺﾞｼｯｸM-PRO" w:hint="eastAsia"/>
        </w:rPr>
        <w:t>増えている。</w:t>
      </w:r>
    </w:p>
    <w:p w:rsidR="004E0919" w:rsidRPr="0006217F" w:rsidRDefault="00A604C6" w:rsidP="00A604C6">
      <w:pPr>
        <w:widowControl/>
        <w:jc w:val="left"/>
        <w:rPr>
          <w:rFonts w:ascii="HG丸ｺﾞｼｯｸM-PRO" w:eastAsia="HG丸ｺﾞｼｯｸM-PRO" w:hAnsi="HG丸ｺﾞｼｯｸM-PRO"/>
        </w:rPr>
      </w:pPr>
      <w:r w:rsidRPr="0006217F">
        <w:rPr>
          <w:rFonts w:ascii="HG丸ｺﾞｼｯｸM-PRO" w:eastAsia="HG丸ｺﾞｼｯｸM-PRO" w:hAnsi="HG丸ｺﾞｼｯｸM-PRO"/>
        </w:rPr>
        <w:br w:type="page"/>
      </w:r>
    </w:p>
    <w:tbl>
      <w:tblPr>
        <w:tblStyle w:val="a6"/>
        <w:tblpPr w:leftFromText="142" w:rightFromText="142" w:vertAnchor="text" w:horzAnchor="margin" w:tblpXSpec="right" w:tblpY="83"/>
        <w:tblW w:w="0" w:type="auto"/>
        <w:tblLook w:val="04A0" w:firstRow="1" w:lastRow="0" w:firstColumn="1" w:lastColumn="0" w:noHBand="0" w:noVBand="1"/>
      </w:tblPr>
      <w:tblGrid>
        <w:gridCol w:w="1384"/>
        <w:gridCol w:w="1154"/>
        <w:gridCol w:w="1155"/>
      </w:tblGrid>
      <w:tr w:rsidR="0006217F" w:rsidRPr="0006217F" w:rsidTr="00046371">
        <w:trPr>
          <w:trHeight w:val="372"/>
        </w:trPr>
        <w:tc>
          <w:tcPr>
            <w:tcW w:w="1384" w:type="dxa"/>
            <w:vAlign w:val="center"/>
          </w:tcPr>
          <w:p w:rsidR="00046371" w:rsidRPr="0006217F" w:rsidRDefault="00046371" w:rsidP="00046371">
            <w:pPr>
              <w:pStyle w:val="a3"/>
              <w:tabs>
                <w:tab w:val="left" w:pos="426"/>
              </w:tabs>
              <w:ind w:leftChars="0" w:left="0"/>
              <w:jc w:val="center"/>
              <w:rPr>
                <w:rFonts w:ascii="HG丸ｺﾞｼｯｸM-PRO" w:eastAsia="HG丸ｺﾞｼｯｸM-PRO" w:hAnsi="HG丸ｺﾞｼｯｸM-PRO"/>
              </w:rPr>
            </w:pPr>
          </w:p>
        </w:tc>
        <w:tc>
          <w:tcPr>
            <w:tcW w:w="1154" w:type="dxa"/>
            <w:vAlign w:val="center"/>
          </w:tcPr>
          <w:p w:rsidR="00046371" w:rsidRPr="0006217F" w:rsidRDefault="00046371" w:rsidP="00046371">
            <w:pPr>
              <w:pStyle w:val="a3"/>
              <w:tabs>
                <w:tab w:val="left" w:pos="426"/>
              </w:tabs>
              <w:spacing w:line="240" w:lineRule="exact"/>
              <w:ind w:leftChars="0" w:left="0"/>
              <w:jc w:val="center"/>
              <w:rPr>
                <w:rFonts w:ascii="HG丸ｺﾞｼｯｸM-PRO" w:eastAsia="HG丸ｺﾞｼｯｸM-PRO" w:hAnsi="HG丸ｺﾞｼｯｸM-PRO"/>
                <w:sz w:val="16"/>
              </w:rPr>
            </w:pPr>
            <w:r w:rsidRPr="0006217F">
              <w:rPr>
                <w:rFonts w:ascii="HG丸ｺﾞｼｯｸM-PRO" w:eastAsia="HG丸ｺﾞｼｯｸM-PRO" w:hAnsi="HG丸ｺﾞｼｯｸM-PRO" w:hint="eastAsia"/>
                <w:sz w:val="16"/>
              </w:rPr>
              <w:t>絵本ルームがある</w:t>
            </w:r>
          </w:p>
        </w:tc>
        <w:tc>
          <w:tcPr>
            <w:tcW w:w="1155" w:type="dxa"/>
            <w:vAlign w:val="center"/>
          </w:tcPr>
          <w:p w:rsidR="00046371" w:rsidRPr="0006217F" w:rsidRDefault="00046371" w:rsidP="00046371">
            <w:pPr>
              <w:pStyle w:val="a3"/>
              <w:tabs>
                <w:tab w:val="left" w:pos="426"/>
              </w:tabs>
              <w:spacing w:line="240" w:lineRule="exact"/>
              <w:ind w:leftChars="0" w:left="0"/>
              <w:jc w:val="center"/>
              <w:rPr>
                <w:rFonts w:ascii="HG丸ｺﾞｼｯｸM-PRO" w:eastAsia="HG丸ｺﾞｼｯｸM-PRO" w:hAnsi="HG丸ｺﾞｼｯｸM-PRO"/>
                <w:sz w:val="16"/>
              </w:rPr>
            </w:pPr>
            <w:r w:rsidRPr="0006217F">
              <w:rPr>
                <w:rFonts w:ascii="HG丸ｺﾞｼｯｸM-PRO" w:eastAsia="HG丸ｺﾞｼｯｸM-PRO" w:hAnsi="HG丸ｺﾞｼｯｸM-PRO" w:hint="eastAsia"/>
                <w:sz w:val="16"/>
              </w:rPr>
              <w:t>うち</w:t>
            </w:r>
          </w:p>
          <w:p w:rsidR="00046371" w:rsidRPr="0006217F" w:rsidRDefault="00046371" w:rsidP="00046371">
            <w:pPr>
              <w:pStyle w:val="a3"/>
              <w:tabs>
                <w:tab w:val="left" w:pos="426"/>
              </w:tabs>
              <w:spacing w:line="240" w:lineRule="exact"/>
              <w:ind w:leftChars="0" w:left="0"/>
              <w:jc w:val="center"/>
              <w:rPr>
                <w:rFonts w:ascii="HG丸ｺﾞｼｯｸM-PRO" w:eastAsia="HG丸ｺﾞｼｯｸM-PRO" w:hAnsi="HG丸ｺﾞｼｯｸM-PRO"/>
                <w:sz w:val="16"/>
              </w:rPr>
            </w:pPr>
            <w:r w:rsidRPr="0006217F">
              <w:rPr>
                <w:rFonts w:ascii="HG丸ｺﾞｼｯｸM-PRO" w:eastAsia="HG丸ｺﾞｼｯｸM-PRO" w:hAnsi="HG丸ｺﾞｼｯｸM-PRO" w:hint="eastAsia"/>
                <w:sz w:val="16"/>
              </w:rPr>
              <w:t>蔵書冊数が</w:t>
            </w:r>
            <w:r w:rsidRPr="0006217F">
              <w:rPr>
                <w:rFonts w:ascii="HG丸ｺﾞｼｯｸM-PRO" w:eastAsia="HG丸ｺﾞｼｯｸM-PRO" w:hAnsi="HG丸ｺﾞｼｯｸM-PRO"/>
                <w:sz w:val="16"/>
              </w:rPr>
              <w:t>500冊以上</w:t>
            </w:r>
          </w:p>
        </w:tc>
      </w:tr>
      <w:tr w:rsidR="0006217F" w:rsidRPr="0006217F" w:rsidTr="00046371">
        <w:trPr>
          <w:trHeight w:val="388"/>
        </w:trPr>
        <w:tc>
          <w:tcPr>
            <w:tcW w:w="1384" w:type="dxa"/>
            <w:vAlign w:val="center"/>
          </w:tcPr>
          <w:p w:rsidR="00046371" w:rsidRPr="0006217F" w:rsidRDefault="00046371" w:rsidP="00046371">
            <w:pPr>
              <w:pStyle w:val="a3"/>
              <w:tabs>
                <w:tab w:val="left" w:pos="426"/>
              </w:tabs>
              <w:ind w:leftChars="0" w:left="0"/>
              <w:jc w:val="center"/>
              <w:rPr>
                <w:rFonts w:ascii="HG丸ｺﾞｼｯｸM-PRO" w:eastAsia="HG丸ｺﾞｼｯｸM-PRO" w:hAnsi="HG丸ｺﾞｼｯｸM-PRO"/>
              </w:rPr>
            </w:pPr>
            <w:r w:rsidRPr="0006217F">
              <w:rPr>
                <w:rFonts w:ascii="HG丸ｺﾞｼｯｸM-PRO" w:eastAsia="HG丸ｺﾞｼｯｸM-PRO" w:hAnsi="HG丸ｺﾞｼｯｸM-PRO" w:hint="eastAsia"/>
              </w:rPr>
              <w:t>公立幼稚園</w:t>
            </w:r>
          </w:p>
        </w:tc>
        <w:tc>
          <w:tcPr>
            <w:tcW w:w="1154" w:type="dxa"/>
            <w:vAlign w:val="center"/>
          </w:tcPr>
          <w:p w:rsidR="00046371" w:rsidRPr="0006217F" w:rsidRDefault="00046371" w:rsidP="00046371">
            <w:pPr>
              <w:pStyle w:val="a3"/>
              <w:tabs>
                <w:tab w:val="left" w:pos="426"/>
              </w:tabs>
              <w:ind w:leftChars="0" w:left="0"/>
              <w:jc w:val="center"/>
              <w:rPr>
                <w:rFonts w:ascii="HG丸ｺﾞｼｯｸM-PRO" w:eastAsia="HG丸ｺﾞｼｯｸM-PRO" w:hAnsi="HG丸ｺﾞｼｯｸM-PRO"/>
              </w:rPr>
            </w:pPr>
            <w:r w:rsidRPr="0006217F">
              <w:rPr>
                <w:rFonts w:ascii="HG丸ｺﾞｼｯｸM-PRO" w:eastAsia="HG丸ｺﾞｼｯｸM-PRO" w:hAnsi="HG丸ｺﾞｼｯｸM-PRO"/>
              </w:rPr>
              <w:t>96.6％</w:t>
            </w:r>
          </w:p>
        </w:tc>
        <w:tc>
          <w:tcPr>
            <w:tcW w:w="1155" w:type="dxa"/>
            <w:vAlign w:val="center"/>
          </w:tcPr>
          <w:p w:rsidR="00046371" w:rsidRPr="0006217F" w:rsidRDefault="00046371" w:rsidP="00046371">
            <w:pPr>
              <w:pStyle w:val="a3"/>
              <w:tabs>
                <w:tab w:val="left" w:pos="426"/>
              </w:tabs>
              <w:ind w:leftChars="0" w:left="0"/>
              <w:jc w:val="center"/>
              <w:rPr>
                <w:rFonts w:ascii="HG丸ｺﾞｼｯｸM-PRO" w:eastAsia="HG丸ｺﾞｼｯｸM-PRO" w:hAnsi="HG丸ｺﾞｼｯｸM-PRO"/>
              </w:rPr>
            </w:pPr>
            <w:r w:rsidRPr="0006217F">
              <w:rPr>
                <w:rFonts w:ascii="HG丸ｺﾞｼｯｸM-PRO" w:eastAsia="HG丸ｺﾞｼｯｸM-PRO" w:hAnsi="HG丸ｺﾞｼｯｸM-PRO"/>
              </w:rPr>
              <w:t>67.4％</w:t>
            </w:r>
          </w:p>
        </w:tc>
      </w:tr>
      <w:tr w:rsidR="0006217F" w:rsidRPr="0006217F" w:rsidTr="00046371">
        <w:trPr>
          <w:trHeight w:val="388"/>
        </w:trPr>
        <w:tc>
          <w:tcPr>
            <w:tcW w:w="1384" w:type="dxa"/>
            <w:vAlign w:val="center"/>
          </w:tcPr>
          <w:p w:rsidR="00046371" w:rsidRPr="0006217F" w:rsidRDefault="00046371" w:rsidP="00046371">
            <w:pPr>
              <w:pStyle w:val="a3"/>
              <w:tabs>
                <w:tab w:val="left" w:pos="426"/>
              </w:tabs>
              <w:ind w:leftChars="0" w:left="0"/>
              <w:jc w:val="center"/>
              <w:rPr>
                <w:rFonts w:ascii="HG丸ｺﾞｼｯｸM-PRO" w:eastAsia="HG丸ｺﾞｼｯｸM-PRO" w:hAnsi="HG丸ｺﾞｼｯｸM-PRO"/>
              </w:rPr>
            </w:pPr>
            <w:r w:rsidRPr="0006217F">
              <w:rPr>
                <w:rFonts w:ascii="HG丸ｺﾞｼｯｸM-PRO" w:eastAsia="HG丸ｺﾞｼｯｸM-PRO" w:hAnsi="HG丸ｺﾞｼｯｸM-PRO" w:hint="eastAsia"/>
              </w:rPr>
              <w:t>公立保育所</w:t>
            </w:r>
          </w:p>
        </w:tc>
        <w:tc>
          <w:tcPr>
            <w:tcW w:w="1154" w:type="dxa"/>
            <w:vAlign w:val="center"/>
          </w:tcPr>
          <w:p w:rsidR="00046371" w:rsidRPr="0006217F" w:rsidRDefault="00046371" w:rsidP="00046371">
            <w:pPr>
              <w:pStyle w:val="a3"/>
              <w:tabs>
                <w:tab w:val="left" w:pos="426"/>
              </w:tabs>
              <w:ind w:leftChars="0" w:left="0"/>
              <w:jc w:val="center"/>
              <w:rPr>
                <w:rFonts w:ascii="HG丸ｺﾞｼｯｸM-PRO" w:eastAsia="HG丸ｺﾞｼｯｸM-PRO" w:hAnsi="HG丸ｺﾞｼｯｸM-PRO"/>
              </w:rPr>
            </w:pPr>
            <w:r w:rsidRPr="0006217F">
              <w:rPr>
                <w:rFonts w:ascii="HG丸ｺﾞｼｯｸM-PRO" w:eastAsia="HG丸ｺﾞｼｯｸM-PRO" w:hAnsi="HG丸ｺﾞｼｯｸM-PRO"/>
              </w:rPr>
              <w:t>77.2％</w:t>
            </w:r>
          </w:p>
        </w:tc>
        <w:tc>
          <w:tcPr>
            <w:tcW w:w="1155" w:type="dxa"/>
            <w:vAlign w:val="center"/>
          </w:tcPr>
          <w:p w:rsidR="00046371" w:rsidRPr="0006217F" w:rsidRDefault="00046371" w:rsidP="00046371">
            <w:pPr>
              <w:pStyle w:val="a3"/>
              <w:tabs>
                <w:tab w:val="left" w:pos="426"/>
              </w:tabs>
              <w:ind w:leftChars="0" w:left="0"/>
              <w:jc w:val="center"/>
              <w:rPr>
                <w:rFonts w:ascii="HG丸ｺﾞｼｯｸM-PRO" w:eastAsia="HG丸ｺﾞｼｯｸM-PRO" w:hAnsi="HG丸ｺﾞｼｯｸM-PRO"/>
              </w:rPr>
            </w:pPr>
            <w:r w:rsidRPr="0006217F">
              <w:rPr>
                <w:rFonts w:ascii="HG丸ｺﾞｼｯｸM-PRO" w:eastAsia="HG丸ｺﾞｼｯｸM-PRO" w:hAnsi="HG丸ｺﾞｼｯｸM-PRO"/>
              </w:rPr>
              <w:t>39.8％</w:t>
            </w:r>
          </w:p>
        </w:tc>
      </w:tr>
      <w:tr w:rsidR="0006217F" w:rsidRPr="0006217F" w:rsidTr="00046371">
        <w:trPr>
          <w:trHeight w:val="388"/>
        </w:trPr>
        <w:tc>
          <w:tcPr>
            <w:tcW w:w="1384" w:type="dxa"/>
            <w:vAlign w:val="center"/>
          </w:tcPr>
          <w:p w:rsidR="00046371" w:rsidRPr="0006217F" w:rsidRDefault="00046371" w:rsidP="00046371">
            <w:pPr>
              <w:pStyle w:val="a3"/>
              <w:tabs>
                <w:tab w:val="left" w:pos="426"/>
              </w:tabs>
              <w:ind w:leftChars="0" w:left="0"/>
              <w:jc w:val="center"/>
              <w:rPr>
                <w:rFonts w:ascii="HG丸ｺﾞｼｯｸM-PRO" w:eastAsia="HG丸ｺﾞｼｯｸM-PRO" w:hAnsi="HG丸ｺﾞｼｯｸM-PRO"/>
              </w:rPr>
            </w:pPr>
            <w:r w:rsidRPr="0006217F">
              <w:rPr>
                <w:rFonts w:ascii="HG丸ｺﾞｼｯｸM-PRO" w:eastAsia="HG丸ｺﾞｼｯｸM-PRO" w:hAnsi="HG丸ｺﾞｼｯｸM-PRO" w:hint="eastAsia"/>
              </w:rPr>
              <w:t>私立幼稚園</w:t>
            </w:r>
          </w:p>
        </w:tc>
        <w:tc>
          <w:tcPr>
            <w:tcW w:w="1154" w:type="dxa"/>
            <w:vAlign w:val="center"/>
          </w:tcPr>
          <w:p w:rsidR="00046371" w:rsidRPr="0006217F" w:rsidRDefault="00046371" w:rsidP="00046371">
            <w:pPr>
              <w:pStyle w:val="a3"/>
              <w:tabs>
                <w:tab w:val="left" w:pos="426"/>
              </w:tabs>
              <w:ind w:leftChars="0" w:left="0"/>
              <w:jc w:val="center"/>
              <w:rPr>
                <w:rFonts w:ascii="HG丸ｺﾞｼｯｸM-PRO" w:eastAsia="HG丸ｺﾞｼｯｸM-PRO" w:hAnsi="HG丸ｺﾞｼｯｸM-PRO"/>
              </w:rPr>
            </w:pPr>
            <w:r w:rsidRPr="0006217F">
              <w:rPr>
                <w:rFonts w:ascii="HG丸ｺﾞｼｯｸM-PRO" w:eastAsia="HG丸ｺﾞｼｯｸM-PRO" w:hAnsi="HG丸ｺﾞｼｯｸM-PRO"/>
              </w:rPr>
              <w:t>85.1％</w:t>
            </w:r>
          </w:p>
        </w:tc>
        <w:tc>
          <w:tcPr>
            <w:tcW w:w="1155" w:type="dxa"/>
            <w:vAlign w:val="center"/>
          </w:tcPr>
          <w:p w:rsidR="00046371" w:rsidRPr="0006217F" w:rsidRDefault="00046371" w:rsidP="00046371">
            <w:pPr>
              <w:pStyle w:val="a3"/>
              <w:tabs>
                <w:tab w:val="left" w:pos="426"/>
              </w:tabs>
              <w:ind w:leftChars="0" w:left="0"/>
              <w:jc w:val="center"/>
              <w:rPr>
                <w:rFonts w:ascii="HG丸ｺﾞｼｯｸM-PRO" w:eastAsia="HG丸ｺﾞｼｯｸM-PRO" w:hAnsi="HG丸ｺﾞｼｯｸM-PRO"/>
              </w:rPr>
            </w:pPr>
            <w:r w:rsidRPr="0006217F">
              <w:rPr>
                <w:rFonts w:ascii="HG丸ｺﾞｼｯｸM-PRO" w:eastAsia="HG丸ｺﾞｼｯｸM-PRO" w:hAnsi="HG丸ｺﾞｼｯｸM-PRO"/>
              </w:rPr>
              <w:t>39.9％</w:t>
            </w:r>
          </w:p>
        </w:tc>
      </w:tr>
      <w:tr w:rsidR="0006217F" w:rsidRPr="0006217F" w:rsidTr="00046371">
        <w:trPr>
          <w:trHeight w:val="388"/>
        </w:trPr>
        <w:tc>
          <w:tcPr>
            <w:tcW w:w="1384" w:type="dxa"/>
            <w:vAlign w:val="center"/>
          </w:tcPr>
          <w:p w:rsidR="00046371" w:rsidRPr="0006217F" w:rsidRDefault="00046371" w:rsidP="00046371">
            <w:pPr>
              <w:pStyle w:val="a3"/>
              <w:tabs>
                <w:tab w:val="left" w:pos="426"/>
              </w:tabs>
              <w:ind w:leftChars="0" w:left="0"/>
              <w:jc w:val="center"/>
              <w:rPr>
                <w:rFonts w:ascii="HG丸ｺﾞｼｯｸM-PRO" w:eastAsia="HG丸ｺﾞｼｯｸM-PRO" w:hAnsi="HG丸ｺﾞｼｯｸM-PRO"/>
              </w:rPr>
            </w:pPr>
            <w:r w:rsidRPr="0006217F">
              <w:rPr>
                <w:rFonts w:ascii="HG丸ｺﾞｼｯｸM-PRO" w:eastAsia="HG丸ｺﾞｼｯｸM-PRO" w:hAnsi="HG丸ｺﾞｼｯｸM-PRO" w:hint="eastAsia"/>
              </w:rPr>
              <w:t>民間保育所</w:t>
            </w:r>
          </w:p>
        </w:tc>
        <w:tc>
          <w:tcPr>
            <w:tcW w:w="1154" w:type="dxa"/>
            <w:vAlign w:val="center"/>
          </w:tcPr>
          <w:p w:rsidR="00046371" w:rsidRPr="0006217F" w:rsidRDefault="00046371" w:rsidP="00046371">
            <w:pPr>
              <w:pStyle w:val="a3"/>
              <w:tabs>
                <w:tab w:val="left" w:pos="426"/>
              </w:tabs>
              <w:ind w:leftChars="0" w:left="0"/>
              <w:jc w:val="center"/>
              <w:rPr>
                <w:rFonts w:ascii="HG丸ｺﾞｼｯｸM-PRO" w:eastAsia="HG丸ｺﾞｼｯｸM-PRO" w:hAnsi="HG丸ｺﾞｼｯｸM-PRO"/>
              </w:rPr>
            </w:pPr>
            <w:r w:rsidRPr="0006217F">
              <w:rPr>
                <w:rFonts w:ascii="HG丸ｺﾞｼｯｸM-PRO" w:eastAsia="HG丸ｺﾞｼｯｸM-PRO" w:hAnsi="HG丸ｺﾞｼｯｸM-PRO"/>
              </w:rPr>
              <w:t>78.4％</w:t>
            </w:r>
          </w:p>
        </w:tc>
        <w:tc>
          <w:tcPr>
            <w:tcW w:w="1155" w:type="dxa"/>
            <w:vAlign w:val="center"/>
          </w:tcPr>
          <w:p w:rsidR="00046371" w:rsidRPr="0006217F" w:rsidRDefault="00046371" w:rsidP="00046371">
            <w:pPr>
              <w:pStyle w:val="a3"/>
              <w:tabs>
                <w:tab w:val="left" w:pos="426"/>
              </w:tabs>
              <w:ind w:leftChars="0" w:left="0"/>
              <w:jc w:val="center"/>
              <w:rPr>
                <w:rFonts w:ascii="HG丸ｺﾞｼｯｸM-PRO" w:eastAsia="HG丸ｺﾞｼｯｸM-PRO" w:hAnsi="HG丸ｺﾞｼｯｸM-PRO"/>
              </w:rPr>
            </w:pPr>
            <w:r w:rsidRPr="0006217F">
              <w:rPr>
                <w:rFonts w:ascii="HG丸ｺﾞｼｯｸM-PRO" w:eastAsia="HG丸ｺﾞｼｯｸM-PRO" w:hAnsi="HG丸ｺﾞｼｯｸM-PRO"/>
              </w:rPr>
              <w:t>37.6％</w:t>
            </w:r>
          </w:p>
        </w:tc>
      </w:tr>
    </w:tbl>
    <w:p w:rsidR="005E70AB" w:rsidRPr="0006217F" w:rsidRDefault="00CF11BA" w:rsidP="006174A8">
      <w:pPr>
        <w:pStyle w:val="a3"/>
        <w:numPr>
          <w:ilvl w:val="0"/>
          <w:numId w:val="4"/>
        </w:numPr>
        <w:tabs>
          <w:tab w:val="left" w:pos="426"/>
        </w:tabs>
        <w:ind w:leftChars="134" w:left="641"/>
        <w:rPr>
          <w:rFonts w:ascii="HG丸ｺﾞｼｯｸM-PRO" w:eastAsia="HG丸ｺﾞｼｯｸM-PRO" w:hAnsi="HG丸ｺﾞｼｯｸM-PRO"/>
        </w:rPr>
      </w:pPr>
      <w:r w:rsidRPr="0006217F">
        <w:rPr>
          <w:rFonts w:ascii="HG丸ｺﾞｼｯｸM-PRO" w:eastAsia="HG丸ｺﾞｼｯｸM-PRO" w:hAnsi="HG丸ｺﾞｼｯｸM-PRO" w:hint="eastAsia"/>
        </w:rPr>
        <w:t xml:space="preserve">　</w:t>
      </w:r>
      <w:r w:rsidR="005E70AB" w:rsidRPr="0006217F">
        <w:rPr>
          <w:rFonts w:ascii="HG丸ｺﾞｼｯｸM-PRO" w:eastAsia="HG丸ｺﾞｼｯｸM-PRO" w:hAnsi="HG丸ｺﾞｼｯｸM-PRO" w:hint="eastAsia"/>
        </w:rPr>
        <w:t>絵本ルームについては、</w:t>
      </w:r>
      <w:r w:rsidR="00EF5DF7" w:rsidRPr="0006217F">
        <w:rPr>
          <w:rFonts w:ascii="HG丸ｺﾞｼｯｸM-PRO" w:eastAsia="HG丸ｺﾞｼｯｸM-PRO" w:hAnsi="HG丸ｺﾞｼｯｸM-PRO" w:hint="eastAsia"/>
        </w:rPr>
        <w:t>公立</w:t>
      </w:r>
      <w:r w:rsidR="005E70AB" w:rsidRPr="0006217F">
        <w:rPr>
          <w:rFonts w:ascii="HG丸ｺﾞｼｯｸM-PRO" w:eastAsia="HG丸ｺﾞｼｯｸM-PRO" w:hAnsi="HG丸ｺﾞｼｯｸM-PRO" w:hint="eastAsia"/>
        </w:rPr>
        <w:t>幼稚園が</w:t>
      </w:r>
      <w:r w:rsidR="00035B09" w:rsidRPr="0006217F">
        <w:rPr>
          <w:rFonts w:ascii="HG丸ｺﾞｼｯｸM-PRO" w:eastAsia="HG丸ｺﾞｼｯｸM-PRO" w:hAnsi="HG丸ｺﾞｼｯｸM-PRO" w:hint="eastAsia"/>
        </w:rPr>
        <w:t>、公立保育所や私立幼稚園に比べて</w:t>
      </w:r>
      <w:r w:rsidR="005E70AB" w:rsidRPr="0006217F">
        <w:rPr>
          <w:rFonts w:ascii="HG丸ｺﾞｼｯｸM-PRO" w:eastAsia="HG丸ｺﾞｼｯｸM-PRO" w:hAnsi="HG丸ｺﾞｼｯｸM-PRO" w:hint="eastAsia"/>
        </w:rPr>
        <w:t>充実している。</w:t>
      </w:r>
      <w:r w:rsidR="00917DBE" w:rsidRPr="0006217F">
        <w:rPr>
          <w:rFonts w:ascii="HG丸ｺﾞｼｯｸM-PRO" w:eastAsia="HG丸ｺﾞｼｯｸM-PRO" w:hAnsi="HG丸ｺﾞｼｯｸM-PRO" w:hint="eastAsia"/>
        </w:rPr>
        <w:t>（設置状況、絵本</w:t>
      </w:r>
      <w:r w:rsidR="00EF5DF7" w:rsidRPr="0006217F">
        <w:rPr>
          <w:rFonts w:ascii="HG丸ｺﾞｼｯｸM-PRO" w:eastAsia="HG丸ｺﾞｼｯｸM-PRO" w:hAnsi="HG丸ｺﾞｼｯｸM-PRO" w:hint="eastAsia"/>
        </w:rPr>
        <w:t>の</w:t>
      </w:r>
      <w:r w:rsidR="00917DBE" w:rsidRPr="0006217F">
        <w:rPr>
          <w:rFonts w:ascii="HG丸ｺﾞｼｯｸM-PRO" w:eastAsia="HG丸ｺﾞｼｯｸM-PRO" w:hAnsi="HG丸ｺﾞｼｯｸM-PRO" w:hint="eastAsia"/>
        </w:rPr>
        <w:t>冊数）</w:t>
      </w:r>
    </w:p>
    <w:p w:rsidR="005E70AB" w:rsidRPr="0006217F" w:rsidRDefault="00CF11BA" w:rsidP="006174A8">
      <w:pPr>
        <w:pStyle w:val="a3"/>
        <w:numPr>
          <w:ilvl w:val="0"/>
          <w:numId w:val="4"/>
        </w:numPr>
        <w:tabs>
          <w:tab w:val="left" w:pos="426"/>
        </w:tabs>
        <w:ind w:leftChars="134" w:left="641"/>
        <w:rPr>
          <w:rFonts w:ascii="HG丸ｺﾞｼｯｸM-PRO" w:eastAsia="HG丸ｺﾞｼｯｸM-PRO" w:hAnsi="HG丸ｺﾞｼｯｸM-PRO"/>
        </w:rPr>
      </w:pPr>
      <w:r w:rsidRPr="0006217F">
        <w:rPr>
          <w:rFonts w:ascii="HG丸ｺﾞｼｯｸM-PRO" w:eastAsia="HG丸ｺﾞｼｯｸM-PRO" w:hAnsi="HG丸ｺﾞｼｯｸM-PRO" w:hint="eastAsia"/>
        </w:rPr>
        <w:t xml:space="preserve">　</w:t>
      </w:r>
      <w:r w:rsidR="005E70AB" w:rsidRPr="0006217F">
        <w:rPr>
          <w:rFonts w:ascii="HG丸ｺﾞｼｯｸM-PRO" w:eastAsia="HG丸ｺﾞｼｯｸM-PRO" w:hAnsi="HG丸ｺﾞｼｯｸM-PRO" w:hint="eastAsia"/>
        </w:rPr>
        <w:t>公立図書館との連携は、</w:t>
      </w:r>
      <w:r w:rsidR="008A0AFE" w:rsidRPr="0006217F">
        <w:rPr>
          <w:rFonts w:ascii="HG丸ｺﾞｼｯｸM-PRO" w:eastAsia="HG丸ｺﾞｼｯｸM-PRO" w:hAnsi="HG丸ｺﾞｼｯｸM-PRO" w:hint="eastAsia"/>
        </w:rPr>
        <w:t>公立幼稚園、公立保育所とも</w:t>
      </w:r>
      <w:r w:rsidR="008A0AFE" w:rsidRPr="0006217F">
        <w:rPr>
          <w:rFonts w:ascii="HG丸ｺﾞｼｯｸM-PRO" w:eastAsia="HG丸ｺﾞｼｯｸM-PRO" w:hAnsi="HG丸ｺﾞｼｯｸM-PRO"/>
        </w:rPr>
        <w:t>70％前後と</w:t>
      </w:r>
      <w:r w:rsidR="00035B09" w:rsidRPr="0006217F">
        <w:rPr>
          <w:rFonts w:ascii="HG丸ｺﾞｼｯｸM-PRO" w:eastAsia="HG丸ｺﾞｼｯｸM-PRO" w:hAnsi="HG丸ｺﾞｼｯｸM-PRO" w:hint="eastAsia"/>
        </w:rPr>
        <w:t>５年前</w:t>
      </w:r>
      <w:r w:rsidR="005E70AB" w:rsidRPr="0006217F">
        <w:rPr>
          <w:rFonts w:ascii="HG丸ｺﾞｼｯｸM-PRO" w:eastAsia="HG丸ｺﾞｼｯｸM-PRO" w:hAnsi="HG丸ｺﾞｼｯｸM-PRO" w:hint="eastAsia"/>
        </w:rPr>
        <w:t>とほぼ変わらない。</w:t>
      </w:r>
    </w:p>
    <w:p w:rsidR="005E70AB" w:rsidRPr="0006217F" w:rsidRDefault="006174A8" w:rsidP="00390F28">
      <w:pPr>
        <w:pStyle w:val="a3"/>
        <w:tabs>
          <w:tab w:val="left" w:pos="426"/>
        </w:tabs>
        <w:ind w:leftChars="0" w:left="641" w:firstLineChars="100" w:firstLine="210"/>
        <w:rPr>
          <w:rFonts w:ascii="HG丸ｺﾞｼｯｸM-PRO" w:eastAsia="HG丸ｺﾞｼｯｸM-PRO" w:hAnsi="HG丸ｺﾞｼｯｸM-PRO"/>
        </w:rPr>
      </w:pPr>
      <w:r w:rsidRPr="0006217F">
        <w:rPr>
          <w:rFonts w:ascii="HG丸ｺﾞｼｯｸM-PRO" w:eastAsia="HG丸ｺﾞｼｯｸM-PRO" w:hAnsi="HG丸ｺﾞｼｯｸM-PRO" w:hint="eastAsia"/>
        </w:rPr>
        <w:t>連携していない理由については、</w:t>
      </w:r>
      <w:r w:rsidR="005E70AB" w:rsidRPr="0006217F">
        <w:rPr>
          <w:rFonts w:ascii="HG丸ｺﾞｼｯｸM-PRO" w:eastAsia="HG丸ｺﾞｼｯｸM-PRO" w:hAnsi="HG丸ｺﾞｼｯｸM-PRO" w:hint="eastAsia"/>
        </w:rPr>
        <w:t>「連携したいができていない」</w:t>
      </w:r>
      <w:r w:rsidR="00035B09" w:rsidRPr="0006217F">
        <w:rPr>
          <w:rFonts w:ascii="HG丸ｺﾞｼｯｸM-PRO" w:eastAsia="HG丸ｺﾞｼｯｸM-PRO" w:hAnsi="HG丸ｺﾞｼｯｸM-PRO" w:hint="eastAsia"/>
        </w:rPr>
        <w:t>施設</w:t>
      </w:r>
      <w:r w:rsidR="005E70AB" w:rsidRPr="0006217F">
        <w:rPr>
          <w:rFonts w:ascii="HG丸ｺﾞｼｯｸM-PRO" w:eastAsia="HG丸ｺﾞｼｯｸM-PRO" w:hAnsi="HG丸ｺﾞｼｯｸM-PRO" w:hint="eastAsia"/>
        </w:rPr>
        <w:t>が</w:t>
      </w:r>
      <w:r w:rsidR="00917DBE" w:rsidRPr="0006217F">
        <w:rPr>
          <w:rFonts w:ascii="HG丸ｺﾞｼｯｸM-PRO" w:eastAsia="HG丸ｺﾞｼｯｸM-PRO" w:hAnsi="HG丸ｺﾞｼｯｸM-PRO" w:hint="eastAsia"/>
        </w:rPr>
        <w:t>未実施の</w:t>
      </w:r>
      <w:r w:rsidR="00917DBE" w:rsidRPr="0006217F">
        <w:rPr>
          <w:rFonts w:ascii="HG丸ｺﾞｼｯｸM-PRO" w:eastAsia="HG丸ｺﾞｼｯｸM-PRO" w:hAnsi="HG丸ｺﾞｼｯｸM-PRO"/>
        </w:rPr>
        <w:t>4</w:t>
      </w:r>
      <w:r w:rsidR="00CF11BA" w:rsidRPr="0006217F">
        <w:rPr>
          <w:rFonts w:ascii="HG丸ｺﾞｼｯｸM-PRO" w:eastAsia="HG丸ｺﾞｼｯｸM-PRO" w:hAnsi="HG丸ｺﾞｼｯｸM-PRO" w:hint="eastAsia"/>
        </w:rPr>
        <w:t>分の３を占めて</w:t>
      </w:r>
      <w:r w:rsidR="00917DBE" w:rsidRPr="0006217F">
        <w:rPr>
          <w:rFonts w:ascii="HG丸ｺﾞｼｯｸM-PRO" w:eastAsia="HG丸ｺﾞｼｯｸM-PRO" w:hAnsi="HG丸ｺﾞｼｯｸM-PRO" w:hint="eastAsia"/>
        </w:rPr>
        <w:t>いる。</w:t>
      </w:r>
    </w:p>
    <w:p w:rsidR="00D91537" w:rsidRPr="0006217F" w:rsidRDefault="00035B09" w:rsidP="00390F28">
      <w:pPr>
        <w:pStyle w:val="a3"/>
        <w:tabs>
          <w:tab w:val="left" w:pos="426"/>
        </w:tabs>
        <w:ind w:leftChars="0" w:left="641" w:firstLineChars="100" w:firstLine="210"/>
        <w:rPr>
          <w:rFonts w:ascii="HG丸ｺﾞｼｯｸM-PRO" w:eastAsia="HG丸ｺﾞｼｯｸM-PRO" w:hAnsi="HG丸ｺﾞｼｯｸM-PRO"/>
        </w:rPr>
      </w:pPr>
      <w:r w:rsidRPr="0006217F">
        <w:rPr>
          <w:rFonts w:ascii="HG丸ｺﾞｼｯｸM-PRO" w:eastAsia="HG丸ｺﾞｼｯｸM-PRO" w:hAnsi="HG丸ｺﾞｼｯｸM-PRO" w:hint="eastAsia"/>
        </w:rPr>
        <w:t>公立保育所は、「団体貸出」</w:t>
      </w:r>
      <w:r w:rsidR="00390F28" w:rsidRPr="0006217F">
        <w:rPr>
          <w:rFonts w:ascii="HG丸ｺﾞｼｯｸM-PRO" w:eastAsia="HG丸ｺﾞｼｯｸM-PRO" w:hAnsi="HG丸ｺﾞｼｯｸM-PRO" w:hint="eastAsia"/>
        </w:rPr>
        <w:t>（</w:t>
      </w:r>
      <w:r w:rsidR="00D91537" w:rsidRPr="0006217F">
        <w:rPr>
          <w:rFonts w:ascii="HG丸ｺﾞｼｯｸM-PRO" w:eastAsia="HG丸ｺﾞｼｯｸM-PRO" w:hAnsi="HG丸ｺﾞｼｯｸM-PRO"/>
        </w:rPr>
        <w:t>83.9％）</w:t>
      </w:r>
      <w:r w:rsidRPr="0006217F">
        <w:rPr>
          <w:rFonts w:ascii="HG丸ｺﾞｼｯｸM-PRO" w:eastAsia="HG丸ｺﾞｼｯｸM-PRO" w:hAnsi="HG丸ｺﾞｼｯｸM-PRO" w:hint="eastAsia"/>
        </w:rPr>
        <w:t>を、</w:t>
      </w:r>
      <w:r w:rsidR="0069111B" w:rsidRPr="0006217F">
        <w:rPr>
          <w:rFonts w:ascii="HG丸ｺﾞｼｯｸM-PRO" w:eastAsia="HG丸ｺﾞｼｯｸM-PRO" w:hAnsi="HG丸ｺﾞｼｯｸM-PRO" w:hint="eastAsia"/>
        </w:rPr>
        <w:t>公立</w:t>
      </w:r>
      <w:r w:rsidR="00917DBE" w:rsidRPr="0006217F">
        <w:rPr>
          <w:rFonts w:ascii="HG丸ｺﾞｼｯｸM-PRO" w:eastAsia="HG丸ｺﾞｼｯｸM-PRO" w:hAnsi="HG丸ｺﾞｼｯｸM-PRO" w:hint="eastAsia"/>
        </w:rPr>
        <w:t>幼稚園</w:t>
      </w:r>
      <w:r w:rsidR="00D91537" w:rsidRPr="0006217F">
        <w:rPr>
          <w:rFonts w:ascii="HG丸ｺﾞｼｯｸM-PRO" w:eastAsia="HG丸ｺﾞｼｯｸM-PRO" w:hAnsi="HG丸ｺﾞｼｯｸM-PRO" w:hint="eastAsia"/>
        </w:rPr>
        <w:t>（</w:t>
      </w:r>
      <w:r w:rsidR="00D91537" w:rsidRPr="0006217F">
        <w:rPr>
          <w:rFonts w:ascii="HG丸ｺﾞｼｯｸM-PRO" w:eastAsia="HG丸ｺﾞｼｯｸM-PRO" w:hAnsi="HG丸ｺﾞｼｯｸM-PRO"/>
        </w:rPr>
        <w:t>55.2％）</w:t>
      </w:r>
      <w:r w:rsidR="00917DBE" w:rsidRPr="0006217F">
        <w:rPr>
          <w:rFonts w:ascii="HG丸ｺﾞｼｯｸM-PRO" w:eastAsia="HG丸ｺﾞｼｯｸM-PRO" w:hAnsi="HG丸ｺﾞｼｯｸM-PRO" w:hint="eastAsia"/>
        </w:rPr>
        <w:t>に比べ多く実施</w:t>
      </w:r>
      <w:r w:rsidRPr="0006217F">
        <w:rPr>
          <w:rFonts w:ascii="HG丸ｺﾞｼｯｸM-PRO" w:eastAsia="HG丸ｺﾞｼｯｸM-PRO" w:hAnsi="HG丸ｺﾞｼｯｸM-PRO" w:hint="eastAsia"/>
        </w:rPr>
        <w:t>して</w:t>
      </w:r>
      <w:r w:rsidR="00C7321D" w:rsidRPr="00052186">
        <w:rPr>
          <w:rFonts w:ascii="HG丸ｺﾞｼｯｸM-PRO" w:eastAsia="HG丸ｺﾞｼｯｸM-PRO" w:hAnsi="HG丸ｺﾞｼｯｸM-PRO" w:hint="eastAsia"/>
        </w:rPr>
        <w:t>おり、</w:t>
      </w:r>
      <w:r w:rsidR="00D91537" w:rsidRPr="0006217F">
        <w:rPr>
          <w:rFonts w:ascii="HG丸ｺﾞｼｯｸM-PRO" w:eastAsia="HG丸ｺﾞｼｯｸM-PRO" w:hAnsi="HG丸ｺﾞｼｯｸM-PRO" w:hint="eastAsia"/>
        </w:rPr>
        <w:t>連携を望む内容としても「団体貸出」が</w:t>
      </w:r>
      <w:r w:rsidR="00D91537" w:rsidRPr="0006217F">
        <w:rPr>
          <w:rFonts w:ascii="HG丸ｺﾞｼｯｸM-PRO" w:eastAsia="HG丸ｺﾞｼｯｸM-PRO" w:hAnsi="HG丸ｺﾞｼｯｸM-PRO"/>
        </w:rPr>
        <w:t>52.9％と一番多く、本の充実を望んでいることがわかる。</w:t>
      </w:r>
    </w:p>
    <w:p w:rsidR="005E70AB" w:rsidRPr="0006217F" w:rsidRDefault="00D91537" w:rsidP="00390F28">
      <w:pPr>
        <w:pStyle w:val="a3"/>
        <w:tabs>
          <w:tab w:val="left" w:pos="426"/>
        </w:tabs>
        <w:ind w:leftChars="0" w:left="641" w:firstLineChars="100" w:firstLine="210"/>
        <w:rPr>
          <w:rFonts w:ascii="HG丸ｺﾞｼｯｸM-PRO" w:eastAsia="HG丸ｺﾞｼｯｸM-PRO" w:hAnsi="HG丸ｺﾞｼｯｸM-PRO"/>
        </w:rPr>
      </w:pPr>
      <w:r w:rsidRPr="0006217F">
        <w:rPr>
          <w:rFonts w:ascii="HG丸ｺﾞｼｯｸM-PRO" w:eastAsia="HG丸ｺﾞｼｯｸM-PRO" w:hAnsi="HG丸ｺﾞｼｯｸM-PRO" w:hint="eastAsia"/>
        </w:rPr>
        <w:t>また、幼稚園や保育所が、</w:t>
      </w:r>
      <w:r w:rsidR="0069111B" w:rsidRPr="0006217F">
        <w:rPr>
          <w:rFonts w:ascii="HG丸ｺﾞｼｯｸM-PRO" w:eastAsia="HG丸ｺﾞｼｯｸM-PRO" w:hAnsi="HG丸ｺﾞｼｯｸM-PRO" w:hint="eastAsia"/>
        </w:rPr>
        <w:t>公立図書館との連携として</w:t>
      </w:r>
      <w:r w:rsidR="005E70AB" w:rsidRPr="0006217F">
        <w:rPr>
          <w:rFonts w:ascii="HG丸ｺﾞｼｯｸM-PRO" w:eastAsia="HG丸ｺﾞｼｯｸM-PRO" w:hAnsi="HG丸ｺﾞｼｯｸM-PRO" w:hint="eastAsia"/>
        </w:rPr>
        <w:t>望んでいるのは、</w:t>
      </w:r>
      <w:r w:rsidR="00917DBE" w:rsidRPr="0006217F">
        <w:rPr>
          <w:rFonts w:ascii="HG丸ｺﾞｼｯｸM-PRO" w:eastAsia="HG丸ｺﾞｼｯｸM-PRO" w:hAnsi="HG丸ｺﾞｼｯｸM-PRO" w:hint="eastAsia"/>
        </w:rPr>
        <w:t>「</w:t>
      </w:r>
      <w:r w:rsidR="005E70AB" w:rsidRPr="0006217F">
        <w:rPr>
          <w:rFonts w:ascii="HG丸ｺﾞｼｯｸM-PRO" w:eastAsia="HG丸ｺﾞｼｯｸM-PRO" w:hAnsi="HG丸ｺﾞｼｯｸM-PRO" w:hint="eastAsia"/>
        </w:rPr>
        <w:t>司書の派遣</w:t>
      </w:r>
      <w:r w:rsidR="00917DBE" w:rsidRPr="0006217F">
        <w:rPr>
          <w:rFonts w:ascii="HG丸ｺﾞｼｯｸM-PRO" w:eastAsia="HG丸ｺﾞｼｯｸM-PRO" w:hAnsi="HG丸ｺﾞｼｯｸM-PRO" w:hint="eastAsia"/>
        </w:rPr>
        <w:t>」「団体貸出」</w:t>
      </w:r>
      <w:r w:rsidR="005E70AB" w:rsidRPr="0006217F">
        <w:rPr>
          <w:rFonts w:ascii="HG丸ｺﾞｼｯｸM-PRO" w:eastAsia="HG丸ｺﾞｼｯｸM-PRO" w:hAnsi="HG丸ｺﾞｼｯｸM-PRO" w:hint="eastAsia"/>
        </w:rPr>
        <w:t>である。</w:t>
      </w:r>
    </w:p>
    <w:p w:rsidR="00C47D63" w:rsidRPr="0006217F" w:rsidRDefault="00C47D63" w:rsidP="00390F28">
      <w:pPr>
        <w:pStyle w:val="a3"/>
        <w:tabs>
          <w:tab w:val="left" w:pos="426"/>
        </w:tabs>
        <w:ind w:leftChars="0" w:left="641" w:firstLineChars="100" w:firstLine="210"/>
        <w:rPr>
          <w:rFonts w:ascii="HG丸ｺﾞｼｯｸM-PRO" w:eastAsia="HG丸ｺﾞｼｯｸM-PRO" w:hAnsi="HG丸ｺﾞｼｯｸM-PRO"/>
        </w:rPr>
      </w:pPr>
      <w:r w:rsidRPr="0006217F">
        <w:rPr>
          <w:rFonts w:ascii="HG丸ｺﾞｼｯｸM-PRO" w:eastAsia="HG丸ｺﾞｼｯｸM-PRO" w:hAnsi="HG丸ｺﾞｼｯｸM-PRO" w:hint="eastAsia"/>
        </w:rPr>
        <w:t>私立幼稚園や民間保育所</w:t>
      </w:r>
      <w:r w:rsidR="00C7321D" w:rsidRPr="00052186">
        <w:rPr>
          <w:rFonts w:ascii="HG丸ｺﾞｼｯｸM-PRO" w:eastAsia="HG丸ｺﾞｼｯｸM-PRO" w:hAnsi="HG丸ｺﾞｼｯｸM-PRO" w:hint="eastAsia"/>
        </w:rPr>
        <w:t>における公立図書館との</w:t>
      </w:r>
      <w:r w:rsidRPr="0006217F">
        <w:rPr>
          <w:rFonts w:ascii="HG丸ｺﾞｼｯｸM-PRO" w:eastAsia="HG丸ｺﾞｼｯｸM-PRO" w:hAnsi="HG丸ｺﾞｼｯｸM-PRO" w:hint="eastAsia"/>
        </w:rPr>
        <w:t>連携は、</w:t>
      </w:r>
      <w:r w:rsidR="005949CB" w:rsidRPr="0006217F">
        <w:rPr>
          <w:rFonts w:ascii="HG丸ｺﾞｼｯｸM-PRO" w:eastAsia="HG丸ｺﾞｼｯｸM-PRO" w:hAnsi="HG丸ｺﾞｼｯｸM-PRO" w:hint="eastAsia"/>
        </w:rPr>
        <w:t>私立幼稚園</w:t>
      </w:r>
      <w:r w:rsidR="005949CB" w:rsidRPr="0006217F">
        <w:rPr>
          <w:rFonts w:ascii="HG丸ｺﾞｼｯｸM-PRO" w:eastAsia="HG丸ｺﾞｼｯｸM-PRO" w:hAnsi="HG丸ｺﾞｼｯｸM-PRO"/>
        </w:rPr>
        <w:t>22.4％、民間保育所38.9％と</w:t>
      </w:r>
      <w:r w:rsidR="008A0AFE" w:rsidRPr="0006217F">
        <w:rPr>
          <w:rFonts w:ascii="HG丸ｺﾞｼｯｸM-PRO" w:eastAsia="HG丸ｺﾞｼｯｸM-PRO" w:hAnsi="HG丸ｺﾞｼｯｸM-PRO" w:hint="eastAsia"/>
        </w:rPr>
        <w:t>いう現状である。</w:t>
      </w:r>
    </w:p>
    <w:p w:rsidR="0069111B" w:rsidRPr="0006217F" w:rsidRDefault="0069111B" w:rsidP="00E15689">
      <w:pPr>
        <w:pStyle w:val="a3"/>
        <w:tabs>
          <w:tab w:val="left" w:pos="426"/>
        </w:tabs>
        <w:ind w:leftChars="0" w:left="641"/>
        <w:rPr>
          <w:rFonts w:ascii="HG丸ｺﾞｼｯｸM-PRO" w:eastAsia="HG丸ｺﾞｼｯｸM-PRO" w:hAnsi="HG丸ｺﾞｼｯｸM-PRO"/>
        </w:rPr>
      </w:pPr>
    </w:p>
    <w:p w:rsidR="005E70AB" w:rsidRPr="0006217F" w:rsidRDefault="004F0E7F" w:rsidP="004F0E7F">
      <w:pPr>
        <w:ind w:firstLineChars="100" w:firstLine="210"/>
        <w:rPr>
          <w:rFonts w:ascii="HG丸ｺﾞｼｯｸM-PRO" w:eastAsia="HG丸ｺﾞｼｯｸM-PRO" w:hAnsi="HG丸ｺﾞｼｯｸM-PRO"/>
        </w:rPr>
      </w:pPr>
      <w:r w:rsidRPr="0006217F">
        <w:rPr>
          <w:rFonts w:ascii="HG丸ｺﾞｼｯｸM-PRO" w:eastAsia="HG丸ｺﾞｼｯｸM-PRO" w:hAnsi="HG丸ｺﾞｼｯｸM-PRO" w:cs="メイリオ" w:hint="eastAsia"/>
          <w:szCs w:val="21"/>
        </w:rPr>
        <w:t xml:space="preserve">③　</w:t>
      </w:r>
      <w:r w:rsidR="005E70AB" w:rsidRPr="0006217F">
        <w:rPr>
          <w:rFonts w:ascii="HG丸ｺﾞｼｯｸM-PRO" w:eastAsia="HG丸ｺﾞｼｯｸM-PRO" w:hAnsi="HG丸ｺﾞｼｯｸM-PRO" w:hint="eastAsia"/>
        </w:rPr>
        <w:t>図書館</w:t>
      </w:r>
    </w:p>
    <w:p w:rsidR="005E70AB" w:rsidRPr="0006217F" w:rsidRDefault="00035B09" w:rsidP="000E4BD3">
      <w:pPr>
        <w:pStyle w:val="a3"/>
        <w:numPr>
          <w:ilvl w:val="0"/>
          <w:numId w:val="4"/>
        </w:numPr>
        <w:tabs>
          <w:tab w:val="left" w:pos="426"/>
        </w:tabs>
        <w:ind w:leftChars="134" w:left="641"/>
        <w:rPr>
          <w:rFonts w:ascii="HG丸ｺﾞｼｯｸM-PRO" w:eastAsia="HG丸ｺﾞｼｯｸM-PRO" w:hAnsi="HG丸ｺﾞｼｯｸM-PRO"/>
        </w:rPr>
      </w:pPr>
      <w:r w:rsidRPr="0006217F">
        <w:rPr>
          <w:rFonts w:ascii="HG丸ｺﾞｼｯｸM-PRO" w:eastAsia="HG丸ｺﾞｼｯｸM-PRO" w:hAnsi="HG丸ｺﾞｼｯｸM-PRO" w:hint="eastAsia"/>
        </w:rPr>
        <w:t xml:space="preserve">　</w:t>
      </w:r>
      <w:r w:rsidR="003E1C82" w:rsidRPr="0006217F">
        <w:rPr>
          <w:rFonts w:ascii="HG丸ｺﾞｼｯｸM-PRO" w:eastAsia="HG丸ｺﾞｼｯｸM-PRO" w:hAnsi="HG丸ｺﾞｼｯｸM-PRO" w:hint="eastAsia"/>
        </w:rPr>
        <w:t>子どもの読書活動推進の取組みとして、「読み聞かせやおはなし会」は</w:t>
      </w:r>
      <w:r w:rsidR="0069111B" w:rsidRPr="0006217F">
        <w:rPr>
          <w:rFonts w:ascii="HG丸ｺﾞｼｯｸM-PRO" w:eastAsia="HG丸ｺﾞｼｯｸM-PRO" w:hAnsi="HG丸ｺﾞｼｯｸM-PRO"/>
        </w:rPr>
        <w:t>96.9％と</w:t>
      </w:r>
      <w:r w:rsidR="003E1C82" w:rsidRPr="0006217F">
        <w:rPr>
          <w:rFonts w:ascii="HG丸ｺﾞｼｯｸM-PRO" w:eastAsia="HG丸ｺﾞｼｯｸM-PRO" w:hAnsi="HG丸ｺﾞｼｯｸM-PRO" w:hint="eastAsia"/>
        </w:rPr>
        <w:t>ほとんどの</w:t>
      </w:r>
      <w:r w:rsidR="0069111B" w:rsidRPr="0006217F">
        <w:rPr>
          <w:rFonts w:ascii="HG丸ｺﾞｼｯｸM-PRO" w:eastAsia="HG丸ｺﾞｼｯｸM-PRO" w:hAnsi="HG丸ｺﾞｼｯｸM-PRO" w:hint="eastAsia"/>
        </w:rPr>
        <w:t>公立</w:t>
      </w:r>
      <w:r w:rsidR="003E1C82" w:rsidRPr="0006217F">
        <w:rPr>
          <w:rFonts w:ascii="HG丸ｺﾞｼｯｸM-PRO" w:eastAsia="HG丸ｺﾞｼｯｸM-PRO" w:hAnsi="HG丸ｺﾞｼｯｸM-PRO" w:hint="eastAsia"/>
        </w:rPr>
        <w:t>図書館で実施されている。次いで</w:t>
      </w:r>
      <w:r w:rsidR="0069111B" w:rsidRPr="0006217F">
        <w:rPr>
          <w:rFonts w:ascii="HG丸ｺﾞｼｯｸM-PRO" w:eastAsia="HG丸ｺﾞｼｯｸM-PRO" w:hAnsi="HG丸ｺﾞｼｯｸM-PRO" w:hint="eastAsia"/>
        </w:rPr>
        <w:t>「</w:t>
      </w:r>
      <w:r w:rsidR="003E1C82" w:rsidRPr="0006217F">
        <w:rPr>
          <w:rFonts w:ascii="HG丸ｺﾞｼｯｸM-PRO" w:eastAsia="HG丸ｺﾞｼｯｸM-PRO" w:hAnsi="HG丸ｺﾞｼｯｸM-PRO" w:hint="eastAsia"/>
        </w:rPr>
        <w:t>子ども向け資料の展示</w:t>
      </w:r>
      <w:r w:rsidR="0069111B" w:rsidRPr="0006217F">
        <w:rPr>
          <w:rFonts w:ascii="HG丸ｺﾞｼｯｸM-PRO" w:eastAsia="HG丸ｺﾞｼｯｸM-PRO" w:hAnsi="HG丸ｺﾞｼｯｸM-PRO" w:hint="eastAsia"/>
        </w:rPr>
        <w:t>」（</w:t>
      </w:r>
      <w:r w:rsidR="0069111B" w:rsidRPr="0006217F">
        <w:rPr>
          <w:rFonts w:ascii="HG丸ｺﾞｼｯｸM-PRO" w:eastAsia="HG丸ｺﾞｼｯｸM-PRO" w:hAnsi="HG丸ｺﾞｼｯｸM-PRO"/>
        </w:rPr>
        <w:t>78.9％）が実施されている</w:t>
      </w:r>
      <w:r w:rsidR="003E1C82" w:rsidRPr="0006217F">
        <w:rPr>
          <w:rFonts w:ascii="HG丸ｺﾞｼｯｸM-PRO" w:eastAsia="HG丸ｺﾞｼｯｸM-PRO" w:hAnsi="HG丸ｺﾞｼｯｸM-PRO" w:hint="eastAsia"/>
        </w:rPr>
        <w:t>。</w:t>
      </w:r>
    </w:p>
    <w:p w:rsidR="003E1C82" w:rsidRPr="0006217F" w:rsidRDefault="00035B09" w:rsidP="000E4BD3">
      <w:pPr>
        <w:pStyle w:val="a3"/>
        <w:numPr>
          <w:ilvl w:val="0"/>
          <w:numId w:val="4"/>
        </w:numPr>
        <w:tabs>
          <w:tab w:val="left" w:pos="426"/>
        </w:tabs>
        <w:ind w:leftChars="134" w:left="641"/>
        <w:rPr>
          <w:rFonts w:ascii="HG丸ｺﾞｼｯｸM-PRO" w:eastAsia="HG丸ｺﾞｼｯｸM-PRO" w:hAnsi="HG丸ｺﾞｼｯｸM-PRO"/>
        </w:rPr>
      </w:pPr>
      <w:r w:rsidRPr="0006217F">
        <w:rPr>
          <w:rFonts w:ascii="HG丸ｺﾞｼｯｸM-PRO" w:eastAsia="HG丸ｺﾞｼｯｸM-PRO" w:hAnsi="HG丸ｺﾞｼｯｸM-PRO" w:hint="eastAsia"/>
        </w:rPr>
        <w:t xml:space="preserve">　</w:t>
      </w:r>
      <w:r w:rsidR="0069111B" w:rsidRPr="0006217F">
        <w:rPr>
          <w:rFonts w:ascii="HG丸ｺﾞｼｯｸM-PRO" w:eastAsia="HG丸ｺﾞｼｯｸM-PRO" w:hAnsi="HG丸ｺﾞｼｯｸM-PRO" w:hint="eastAsia"/>
        </w:rPr>
        <w:t>障がいのある子どもに配慮した「</w:t>
      </w:r>
      <w:r w:rsidR="003E1C82" w:rsidRPr="0006217F">
        <w:rPr>
          <w:rFonts w:ascii="HG丸ｺﾞｼｯｸM-PRO" w:eastAsia="HG丸ｺﾞｼｯｸM-PRO" w:hAnsi="HG丸ｺﾞｼｯｸM-PRO" w:hint="eastAsia"/>
        </w:rPr>
        <w:t>おはなし会の実施</w:t>
      </w:r>
      <w:r w:rsidR="0069111B" w:rsidRPr="0006217F">
        <w:rPr>
          <w:rFonts w:ascii="HG丸ｺﾞｼｯｸM-PRO" w:eastAsia="HG丸ｺﾞｼｯｸM-PRO" w:hAnsi="HG丸ｺﾞｼｯｸM-PRO" w:hint="eastAsia"/>
        </w:rPr>
        <w:t>」については、</w:t>
      </w:r>
      <w:r w:rsidR="00DC6D0C" w:rsidRPr="0006217F">
        <w:rPr>
          <w:rFonts w:ascii="HG丸ｺﾞｼｯｸM-PRO" w:eastAsia="HG丸ｺﾞｼｯｸM-PRO" w:hAnsi="HG丸ｺﾞｼｯｸM-PRO"/>
        </w:rPr>
        <w:t>5年前と</w:t>
      </w:r>
      <w:r w:rsidR="003E1C82" w:rsidRPr="0006217F">
        <w:rPr>
          <w:rFonts w:ascii="HG丸ｺﾞｼｯｸM-PRO" w:eastAsia="HG丸ｺﾞｼｯｸM-PRO" w:hAnsi="HG丸ｺﾞｼｯｸM-PRO" w:hint="eastAsia"/>
        </w:rPr>
        <w:t>比べて大きく減少している。</w:t>
      </w:r>
    </w:p>
    <w:p w:rsidR="003E1C82" w:rsidRPr="0006217F" w:rsidRDefault="00035B09" w:rsidP="000E4BD3">
      <w:pPr>
        <w:pStyle w:val="a3"/>
        <w:numPr>
          <w:ilvl w:val="0"/>
          <w:numId w:val="4"/>
        </w:numPr>
        <w:tabs>
          <w:tab w:val="left" w:pos="426"/>
        </w:tabs>
        <w:ind w:leftChars="134" w:left="641"/>
        <w:rPr>
          <w:rFonts w:ascii="HG丸ｺﾞｼｯｸM-PRO" w:eastAsia="HG丸ｺﾞｼｯｸM-PRO" w:hAnsi="HG丸ｺﾞｼｯｸM-PRO"/>
        </w:rPr>
      </w:pPr>
      <w:r w:rsidRPr="0006217F">
        <w:rPr>
          <w:rFonts w:ascii="HG丸ｺﾞｼｯｸM-PRO" w:eastAsia="HG丸ｺﾞｼｯｸM-PRO" w:hAnsi="HG丸ｺﾞｼｯｸM-PRO" w:hint="eastAsia"/>
        </w:rPr>
        <w:t xml:space="preserve">　</w:t>
      </w:r>
      <w:r w:rsidR="003E1C82" w:rsidRPr="0006217F">
        <w:rPr>
          <w:rFonts w:ascii="HG丸ｺﾞｼｯｸM-PRO" w:eastAsia="HG丸ｺﾞｼｯｸM-PRO" w:hAnsi="HG丸ｺﾞｼｯｸM-PRO" w:hint="eastAsia"/>
        </w:rPr>
        <w:t>外国人の子どもへの読書支援の取組みとしては、</w:t>
      </w:r>
      <w:r w:rsidR="0069111B" w:rsidRPr="0006217F">
        <w:rPr>
          <w:rFonts w:ascii="HG丸ｺﾞｼｯｸM-PRO" w:eastAsia="HG丸ｺﾞｼｯｸM-PRO" w:hAnsi="HG丸ｺﾞｼｯｸM-PRO" w:hint="eastAsia"/>
        </w:rPr>
        <w:t>「</w:t>
      </w:r>
      <w:r w:rsidR="003E1C82" w:rsidRPr="0006217F">
        <w:rPr>
          <w:rFonts w:ascii="HG丸ｺﾞｼｯｸM-PRO" w:eastAsia="HG丸ｺﾞｼｯｸM-PRO" w:hAnsi="HG丸ｺﾞｼｯｸM-PRO" w:hint="eastAsia"/>
        </w:rPr>
        <w:t>外国語の絵本・児童書の配備</w:t>
      </w:r>
      <w:r w:rsidR="0069111B" w:rsidRPr="0006217F">
        <w:rPr>
          <w:rFonts w:ascii="HG丸ｺﾞｼｯｸM-PRO" w:eastAsia="HG丸ｺﾞｼｯｸM-PRO" w:hAnsi="HG丸ｺﾞｼｯｸM-PRO" w:hint="eastAsia"/>
        </w:rPr>
        <w:t>」</w:t>
      </w:r>
      <w:r w:rsidR="003E1C82" w:rsidRPr="0006217F">
        <w:rPr>
          <w:rFonts w:ascii="HG丸ｺﾞｼｯｸM-PRO" w:eastAsia="HG丸ｺﾞｼｯｸM-PRO" w:hAnsi="HG丸ｺﾞｼｯｸM-PRO" w:hint="eastAsia"/>
        </w:rPr>
        <w:t>が</w:t>
      </w:r>
      <w:r w:rsidR="003E1C82" w:rsidRPr="0006217F">
        <w:rPr>
          <w:rFonts w:ascii="HG丸ｺﾞｼｯｸM-PRO" w:eastAsia="HG丸ｺﾞｼｯｸM-PRO" w:hAnsi="HG丸ｺﾞｼｯｸM-PRO"/>
        </w:rPr>
        <w:t>62.1%と半数以上の館で取り組まれている。</w:t>
      </w:r>
      <w:r w:rsidR="0069111B" w:rsidRPr="0006217F">
        <w:rPr>
          <w:rFonts w:ascii="HG丸ｺﾞｼｯｸM-PRO" w:eastAsia="HG丸ｺﾞｼｯｸM-PRO" w:hAnsi="HG丸ｺﾞｼｯｸM-PRO" w:hint="eastAsia"/>
        </w:rPr>
        <w:t>「</w:t>
      </w:r>
      <w:r w:rsidR="003E1C82" w:rsidRPr="0006217F">
        <w:rPr>
          <w:rFonts w:ascii="HG丸ｺﾞｼｯｸM-PRO" w:eastAsia="HG丸ｺﾞｼｯｸM-PRO" w:hAnsi="HG丸ｺﾞｼｯｸM-PRO" w:hint="eastAsia"/>
        </w:rPr>
        <w:t>おはなし会の実施</w:t>
      </w:r>
      <w:r w:rsidR="0069111B" w:rsidRPr="0006217F">
        <w:rPr>
          <w:rFonts w:ascii="HG丸ｺﾞｼｯｸM-PRO" w:eastAsia="HG丸ｺﾞｼｯｸM-PRO" w:hAnsi="HG丸ｺﾞｼｯｸM-PRO" w:hint="eastAsia"/>
        </w:rPr>
        <w:t>」</w:t>
      </w:r>
      <w:r w:rsidR="003E1C82" w:rsidRPr="0006217F">
        <w:rPr>
          <w:rFonts w:ascii="HG丸ｺﾞｼｯｸM-PRO" w:eastAsia="HG丸ｺﾞｼｯｸM-PRO" w:hAnsi="HG丸ｺﾞｼｯｸM-PRO" w:hint="eastAsia"/>
        </w:rPr>
        <w:t>は、</w:t>
      </w:r>
      <w:r w:rsidR="003E1C82" w:rsidRPr="0006217F">
        <w:rPr>
          <w:rFonts w:ascii="HG丸ｺﾞｼｯｸM-PRO" w:eastAsia="HG丸ｺﾞｼｯｸM-PRO" w:hAnsi="HG丸ｺﾞｼｯｸM-PRO"/>
        </w:rPr>
        <w:t>9.3</w:t>
      </w:r>
      <w:r w:rsidR="00DC6D0C" w:rsidRPr="0006217F">
        <w:rPr>
          <w:rFonts w:ascii="HG丸ｺﾞｼｯｸM-PRO" w:eastAsia="HG丸ｺﾞｼｯｸM-PRO" w:hAnsi="HG丸ｺﾞｼｯｸM-PRO" w:hint="eastAsia"/>
        </w:rPr>
        <w:t>％と少ないものの</w:t>
      </w:r>
      <w:r w:rsidR="00DC6D0C" w:rsidRPr="0006217F">
        <w:rPr>
          <w:rFonts w:ascii="HG丸ｺﾞｼｯｸM-PRO" w:eastAsia="HG丸ｺﾞｼｯｸM-PRO" w:hAnsi="HG丸ｺﾞｼｯｸM-PRO"/>
        </w:rPr>
        <w:t>5年前と</w:t>
      </w:r>
      <w:r w:rsidR="003E1C82" w:rsidRPr="0006217F">
        <w:rPr>
          <w:rFonts w:ascii="HG丸ｺﾞｼｯｸM-PRO" w:eastAsia="HG丸ｺﾞｼｯｸM-PRO" w:hAnsi="HG丸ｺﾞｼｯｸM-PRO" w:hint="eastAsia"/>
        </w:rPr>
        <w:t>比べて比べると増えて</w:t>
      </w:r>
      <w:r w:rsidR="00FC6D0A" w:rsidRPr="0006217F">
        <w:rPr>
          <w:rFonts w:ascii="HG丸ｺﾞｼｯｸM-PRO" w:eastAsia="HG丸ｺﾞｼｯｸM-PRO" w:hAnsi="HG丸ｺﾞｼｯｸM-PRO" w:hint="eastAsia"/>
        </w:rPr>
        <w:t>きている。</w:t>
      </w:r>
    </w:p>
    <w:p w:rsidR="00225618" w:rsidRPr="0006217F" w:rsidRDefault="00035B09" w:rsidP="00035B09">
      <w:pPr>
        <w:pStyle w:val="a3"/>
        <w:numPr>
          <w:ilvl w:val="0"/>
          <w:numId w:val="4"/>
        </w:numPr>
        <w:tabs>
          <w:tab w:val="left" w:pos="426"/>
        </w:tabs>
        <w:ind w:leftChars="134" w:left="641"/>
        <w:rPr>
          <w:rFonts w:ascii="HG丸ｺﾞｼｯｸM-PRO" w:eastAsia="HG丸ｺﾞｼｯｸM-PRO" w:hAnsi="HG丸ｺﾞｼｯｸM-PRO"/>
        </w:rPr>
      </w:pPr>
      <w:r w:rsidRPr="0006217F">
        <w:rPr>
          <w:rFonts w:ascii="HG丸ｺﾞｼｯｸM-PRO" w:eastAsia="HG丸ｺﾞｼｯｸM-PRO" w:hAnsi="HG丸ｺﾞｼｯｸM-PRO" w:hint="eastAsia"/>
        </w:rPr>
        <w:t xml:space="preserve">　</w:t>
      </w:r>
      <w:r w:rsidR="00225618" w:rsidRPr="0006217F">
        <w:rPr>
          <w:rFonts w:ascii="HG丸ｺﾞｼｯｸM-PRO" w:eastAsia="HG丸ｺﾞｼｯｸM-PRO" w:hAnsi="HG丸ｺﾞｼｯｸM-PRO" w:hint="eastAsia"/>
        </w:rPr>
        <w:t>ボランティアとの連携は、</w:t>
      </w:r>
      <w:r w:rsidR="00225618" w:rsidRPr="0006217F">
        <w:rPr>
          <w:rFonts w:ascii="HG丸ｺﾞｼｯｸM-PRO" w:eastAsia="HG丸ｺﾞｼｯｸM-PRO" w:hAnsi="HG丸ｺﾞｼｯｸM-PRO"/>
        </w:rPr>
        <w:t>90.1％とほとんどの</w:t>
      </w:r>
      <w:r w:rsidR="0069111B" w:rsidRPr="0006217F">
        <w:rPr>
          <w:rFonts w:ascii="HG丸ｺﾞｼｯｸM-PRO" w:eastAsia="HG丸ｺﾞｼｯｸM-PRO" w:hAnsi="HG丸ｺﾞｼｯｸM-PRO" w:hint="eastAsia"/>
        </w:rPr>
        <w:t>公立</w:t>
      </w:r>
      <w:r w:rsidR="00225618" w:rsidRPr="0006217F">
        <w:rPr>
          <w:rFonts w:ascii="HG丸ｺﾞｼｯｸM-PRO" w:eastAsia="HG丸ｺﾞｼｯｸM-PRO" w:hAnsi="HG丸ｺﾞｼｯｸM-PRO" w:hint="eastAsia"/>
        </w:rPr>
        <w:t>図書館で行われている。ボランティアに対する研修は、図書館主催では</w:t>
      </w:r>
      <w:r w:rsidR="00225618" w:rsidRPr="0006217F">
        <w:rPr>
          <w:rFonts w:ascii="HG丸ｺﾞｼｯｸM-PRO" w:eastAsia="HG丸ｺﾞｼｯｸM-PRO" w:hAnsi="HG丸ｺﾞｼｯｸM-PRO"/>
        </w:rPr>
        <w:t>33.8％、ボランティア主催では26.9％と</w:t>
      </w:r>
      <w:r w:rsidR="007C4EC8" w:rsidRPr="0006217F">
        <w:rPr>
          <w:rFonts w:ascii="HG丸ｺﾞｼｯｸM-PRO" w:eastAsia="HG丸ｺﾞｼｯｸM-PRO" w:hAnsi="HG丸ｺﾞｼｯｸM-PRO" w:hint="eastAsia"/>
        </w:rPr>
        <w:t>あまり実施されていない。</w:t>
      </w:r>
    </w:p>
    <w:p w:rsidR="005E70AB" w:rsidRPr="0006217F" w:rsidRDefault="005E70AB" w:rsidP="005E70AB">
      <w:pPr>
        <w:jc w:val="left"/>
        <w:rPr>
          <w:rFonts w:ascii="HG丸ｺﾞｼｯｸM-PRO" w:eastAsia="HG丸ｺﾞｼｯｸM-PRO" w:hAnsi="HG丸ｺﾞｼｯｸM-PRO" w:cs="メイリオ"/>
          <w:szCs w:val="21"/>
        </w:rPr>
      </w:pPr>
    </w:p>
    <w:p w:rsidR="005E70AB" w:rsidRPr="0006217F" w:rsidRDefault="007C4EC8" w:rsidP="007C4EC8">
      <w:pPr>
        <w:ind w:firstLineChars="100" w:firstLine="210"/>
        <w:rPr>
          <w:rFonts w:ascii="HG丸ｺﾞｼｯｸM-PRO" w:eastAsia="HG丸ｺﾞｼｯｸM-PRO" w:hAnsi="HG丸ｺﾞｼｯｸM-PRO"/>
        </w:rPr>
      </w:pPr>
      <w:r w:rsidRPr="0006217F">
        <w:rPr>
          <w:rFonts w:ascii="HG丸ｺﾞｼｯｸM-PRO" w:eastAsia="HG丸ｺﾞｼｯｸM-PRO" w:hAnsi="HG丸ｺﾞｼｯｸM-PRO" w:hint="eastAsia"/>
        </w:rPr>
        <w:t>④　公民館（公民館類似施設）・青少年教育施設</w:t>
      </w:r>
    </w:p>
    <w:p w:rsidR="001B26A2" w:rsidRPr="0006217F" w:rsidRDefault="00035B09" w:rsidP="001B26A2">
      <w:pPr>
        <w:pStyle w:val="a3"/>
        <w:numPr>
          <w:ilvl w:val="0"/>
          <w:numId w:val="4"/>
        </w:numPr>
        <w:tabs>
          <w:tab w:val="left" w:pos="426"/>
        </w:tabs>
        <w:ind w:leftChars="134" w:left="641"/>
        <w:rPr>
          <w:rFonts w:ascii="HG丸ｺﾞｼｯｸM-PRO" w:eastAsia="HG丸ｺﾞｼｯｸM-PRO" w:hAnsi="HG丸ｺﾞｼｯｸM-PRO"/>
        </w:rPr>
      </w:pPr>
      <w:r w:rsidRPr="0006217F">
        <w:rPr>
          <w:rFonts w:ascii="HG丸ｺﾞｼｯｸM-PRO" w:eastAsia="HG丸ｺﾞｼｯｸM-PRO" w:hAnsi="HG丸ｺﾞｼｯｸM-PRO" w:hint="eastAsia"/>
        </w:rPr>
        <w:t xml:space="preserve">　</w:t>
      </w:r>
      <w:r w:rsidR="007C4EC8" w:rsidRPr="0006217F">
        <w:rPr>
          <w:rFonts w:ascii="HG丸ｺﾞｼｯｸM-PRO" w:eastAsia="HG丸ｺﾞｼｯｸM-PRO" w:hAnsi="HG丸ｺﾞｼｯｸM-PRO" w:hint="eastAsia"/>
        </w:rPr>
        <w:t>子ども読書活動の推進に関わる取組みについては、</w:t>
      </w:r>
      <w:r w:rsidR="00105BCE" w:rsidRPr="0006217F">
        <w:rPr>
          <w:rFonts w:ascii="HG丸ｺﾞｼｯｸM-PRO" w:eastAsia="HG丸ｺﾞｼｯｸM-PRO" w:hAnsi="HG丸ｺﾞｼｯｸM-PRO" w:hint="eastAsia"/>
        </w:rPr>
        <w:t>公民館、青少年教育施設の両方とも、</w:t>
      </w:r>
      <w:r w:rsidR="0069111B" w:rsidRPr="0006217F">
        <w:rPr>
          <w:rFonts w:ascii="HG丸ｺﾞｼｯｸM-PRO" w:eastAsia="HG丸ｺﾞｼｯｸM-PRO" w:hAnsi="HG丸ｺﾞｼｯｸM-PRO" w:hint="eastAsia"/>
        </w:rPr>
        <w:t>「</w:t>
      </w:r>
      <w:r w:rsidR="007C4EC8" w:rsidRPr="0006217F">
        <w:rPr>
          <w:rFonts w:ascii="HG丸ｺﾞｼｯｸM-PRO" w:eastAsia="HG丸ｺﾞｼｯｸM-PRO" w:hAnsi="HG丸ｺﾞｼｯｸM-PRO" w:hint="eastAsia"/>
        </w:rPr>
        <w:t>施設が企画する</w:t>
      </w:r>
      <w:r w:rsidR="00105BCE" w:rsidRPr="0006217F">
        <w:rPr>
          <w:rFonts w:ascii="HG丸ｺﾞｼｯｸM-PRO" w:eastAsia="HG丸ｺﾞｼｯｸM-PRO" w:hAnsi="HG丸ｺﾞｼｯｸM-PRO" w:hint="eastAsia"/>
        </w:rPr>
        <w:t>取組み</w:t>
      </w:r>
      <w:r w:rsidR="0069111B" w:rsidRPr="0006217F">
        <w:rPr>
          <w:rFonts w:ascii="HG丸ｺﾞｼｯｸM-PRO" w:eastAsia="HG丸ｺﾞｼｯｸM-PRO" w:hAnsi="HG丸ｺﾞｼｯｸM-PRO" w:hint="eastAsia"/>
        </w:rPr>
        <w:t>」</w:t>
      </w:r>
      <w:r w:rsidRPr="0006217F">
        <w:rPr>
          <w:rFonts w:ascii="HG丸ｺﾞｼｯｸM-PRO" w:eastAsia="HG丸ｺﾞｼｯｸM-PRO" w:hAnsi="HG丸ｺﾞｼｯｸM-PRO" w:hint="eastAsia"/>
        </w:rPr>
        <w:t>、</w:t>
      </w:r>
      <w:r w:rsidR="0069111B" w:rsidRPr="0006217F">
        <w:rPr>
          <w:rFonts w:ascii="HG丸ｺﾞｼｯｸM-PRO" w:eastAsia="HG丸ｺﾞｼｯｸM-PRO" w:hAnsi="HG丸ｺﾞｼｯｸM-PRO" w:hint="eastAsia"/>
        </w:rPr>
        <w:t>「</w:t>
      </w:r>
      <w:r w:rsidR="00105BCE" w:rsidRPr="0006217F">
        <w:rPr>
          <w:rFonts w:ascii="HG丸ｺﾞｼｯｸM-PRO" w:eastAsia="HG丸ｺﾞｼｯｸM-PRO" w:hAnsi="HG丸ｺﾞｼｯｸM-PRO" w:hint="eastAsia"/>
        </w:rPr>
        <w:t>読書ボランティアが施設を利用して実施する取組み</w:t>
      </w:r>
      <w:r w:rsidR="0069111B" w:rsidRPr="0006217F">
        <w:rPr>
          <w:rFonts w:ascii="HG丸ｺﾞｼｯｸM-PRO" w:eastAsia="HG丸ｺﾞｼｯｸM-PRO" w:hAnsi="HG丸ｺﾞｼｯｸM-PRO" w:hint="eastAsia"/>
        </w:rPr>
        <w:t>」</w:t>
      </w:r>
      <w:r w:rsidR="001B26A2" w:rsidRPr="0006217F">
        <w:rPr>
          <w:rFonts w:ascii="HG丸ｺﾞｼｯｸM-PRO" w:eastAsia="HG丸ｺﾞｼｯｸM-PRO" w:hAnsi="HG丸ｺﾞｼｯｸM-PRO" w:hint="eastAsia"/>
        </w:rPr>
        <w:t>が</w:t>
      </w:r>
      <w:r w:rsidR="00105BCE" w:rsidRPr="0006217F">
        <w:rPr>
          <w:rFonts w:ascii="HG丸ｺﾞｼｯｸM-PRO" w:eastAsia="HG丸ｺﾞｼｯｸM-PRO" w:hAnsi="HG丸ｺﾞｼｯｸM-PRO"/>
        </w:rPr>
        <w:t>15～30％と低い割合である。</w:t>
      </w:r>
    </w:p>
    <w:p w:rsidR="00105BCE" w:rsidRPr="0006217F" w:rsidRDefault="001B26A2" w:rsidP="001B26A2">
      <w:pPr>
        <w:pStyle w:val="a3"/>
        <w:numPr>
          <w:ilvl w:val="0"/>
          <w:numId w:val="4"/>
        </w:numPr>
        <w:tabs>
          <w:tab w:val="left" w:pos="426"/>
        </w:tabs>
        <w:ind w:leftChars="134" w:left="641"/>
        <w:rPr>
          <w:rFonts w:ascii="HG丸ｺﾞｼｯｸM-PRO" w:eastAsia="HG丸ｺﾞｼｯｸM-PRO" w:hAnsi="HG丸ｺﾞｼｯｸM-PRO"/>
        </w:rPr>
      </w:pPr>
      <w:r w:rsidRPr="0006217F">
        <w:rPr>
          <w:rFonts w:ascii="HG丸ｺﾞｼｯｸM-PRO" w:eastAsia="HG丸ｺﾞｼｯｸM-PRO" w:hAnsi="HG丸ｺﾞｼｯｸM-PRO" w:hint="eastAsia"/>
        </w:rPr>
        <w:t xml:space="preserve">　</w:t>
      </w:r>
      <w:r w:rsidR="00105BCE" w:rsidRPr="0006217F">
        <w:rPr>
          <w:rFonts w:ascii="HG丸ｺﾞｼｯｸM-PRO" w:eastAsia="HG丸ｺﾞｼｯｸM-PRO" w:hAnsi="HG丸ｺﾞｼｯｸM-PRO" w:hint="eastAsia"/>
        </w:rPr>
        <w:t>公立図書館との連携についても、「行っていない」が</w:t>
      </w:r>
      <w:r w:rsidR="0069111B" w:rsidRPr="0006217F">
        <w:rPr>
          <w:rFonts w:ascii="HG丸ｺﾞｼｯｸM-PRO" w:eastAsia="HG丸ｺﾞｼｯｸM-PRO" w:hAnsi="HG丸ｺﾞｼｯｸM-PRO" w:hint="eastAsia"/>
        </w:rPr>
        <w:t>公民館</w:t>
      </w:r>
      <w:r w:rsidR="0069111B" w:rsidRPr="0006217F">
        <w:rPr>
          <w:rFonts w:ascii="HG丸ｺﾞｼｯｸM-PRO" w:eastAsia="HG丸ｺﾞｼｯｸM-PRO" w:hAnsi="HG丸ｺﾞｼｯｸM-PRO"/>
        </w:rPr>
        <w:t>59.8</w:t>
      </w:r>
      <w:r w:rsidR="00105BCE" w:rsidRPr="0006217F">
        <w:rPr>
          <w:rFonts w:ascii="HG丸ｺﾞｼｯｸM-PRO" w:eastAsia="HG丸ｺﾞｼｯｸM-PRO" w:hAnsi="HG丸ｺﾞｼｯｸM-PRO" w:hint="eastAsia"/>
        </w:rPr>
        <w:t>％</w:t>
      </w:r>
      <w:r w:rsidR="0069111B" w:rsidRPr="0006217F">
        <w:rPr>
          <w:rFonts w:ascii="HG丸ｺﾞｼｯｸM-PRO" w:eastAsia="HG丸ｺﾞｼｯｸM-PRO" w:hAnsi="HG丸ｺﾞｼｯｸM-PRO" w:hint="eastAsia"/>
        </w:rPr>
        <w:t>、青少年教育施設で</w:t>
      </w:r>
      <w:r w:rsidR="0069111B" w:rsidRPr="0006217F">
        <w:rPr>
          <w:rFonts w:ascii="HG丸ｺﾞｼｯｸM-PRO" w:eastAsia="HG丸ｺﾞｼｯｸM-PRO" w:hAnsi="HG丸ｺﾞｼｯｸM-PRO"/>
        </w:rPr>
        <w:t>74.6％とあまり連携されていない。</w:t>
      </w:r>
      <w:r w:rsidR="00105BCE" w:rsidRPr="0006217F">
        <w:rPr>
          <w:rFonts w:ascii="HG丸ｺﾞｼｯｸM-PRO" w:eastAsia="HG丸ｺﾞｼｯｸM-PRO" w:hAnsi="HG丸ｺﾞｼｯｸM-PRO" w:hint="eastAsia"/>
        </w:rPr>
        <w:t>その</w:t>
      </w:r>
      <w:r w:rsidR="0069111B" w:rsidRPr="0006217F">
        <w:rPr>
          <w:rFonts w:ascii="HG丸ｺﾞｼｯｸM-PRO" w:eastAsia="HG丸ｺﾞｼｯｸM-PRO" w:hAnsi="HG丸ｺﾞｼｯｸM-PRO" w:hint="eastAsia"/>
        </w:rPr>
        <w:t>理由としては「取組む</w:t>
      </w:r>
      <w:r w:rsidR="00105BCE" w:rsidRPr="0006217F">
        <w:rPr>
          <w:rFonts w:ascii="HG丸ｺﾞｼｯｸM-PRO" w:eastAsia="HG丸ｺﾞｼｯｸM-PRO" w:hAnsi="HG丸ｺﾞｼｯｸM-PRO" w:hint="eastAsia"/>
        </w:rPr>
        <w:t>必要が無い」が</w:t>
      </w:r>
      <w:r w:rsidRPr="0006217F">
        <w:rPr>
          <w:rFonts w:ascii="HG丸ｺﾞｼｯｸM-PRO" w:eastAsia="HG丸ｺﾞｼｯｸM-PRO" w:hAnsi="HG丸ｺﾞｼｯｸM-PRO" w:hint="eastAsia"/>
        </w:rPr>
        <w:t>、</w:t>
      </w:r>
      <w:r w:rsidR="0069111B" w:rsidRPr="0006217F">
        <w:rPr>
          <w:rFonts w:ascii="HG丸ｺﾞｼｯｸM-PRO" w:eastAsia="HG丸ｺﾞｼｯｸM-PRO" w:hAnsi="HG丸ｺﾞｼｯｸM-PRO" w:hint="eastAsia"/>
        </w:rPr>
        <w:t>公民館</w:t>
      </w:r>
      <w:r w:rsidRPr="0006217F">
        <w:rPr>
          <w:rFonts w:ascii="HG丸ｺﾞｼｯｸM-PRO" w:eastAsia="HG丸ｺﾞｼｯｸM-PRO" w:hAnsi="HG丸ｺﾞｼｯｸM-PRO" w:hint="eastAsia"/>
        </w:rPr>
        <w:t>で</w:t>
      </w:r>
      <w:r w:rsidR="0069111B" w:rsidRPr="0006217F">
        <w:rPr>
          <w:rFonts w:ascii="HG丸ｺﾞｼｯｸM-PRO" w:eastAsia="HG丸ｺﾞｼｯｸM-PRO" w:hAnsi="HG丸ｺﾞｼｯｸM-PRO"/>
        </w:rPr>
        <w:t>78.８％、青少年教育施設で</w:t>
      </w:r>
      <w:r w:rsidR="006002EC" w:rsidRPr="0006217F">
        <w:rPr>
          <w:rFonts w:ascii="HG丸ｺﾞｼｯｸM-PRO" w:eastAsia="HG丸ｺﾞｼｯｸM-PRO" w:hAnsi="HG丸ｺﾞｼｯｸM-PRO"/>
        </w:rPr>
        <w:t>59.6</w:t>
      </w:r>
      <w:r w:rsidR="0069111B" w:rsidRPr="0006217F">
        <w:rPr>
          <w:rFonts w:ascii="HG丸ｺﾞｼｯｸM-PRO" w:eastAsia="HG丸ｺﾞｼｯｸM-PRO" w:hAnsi="HG丸ｺﾞｼｯｸM-PRO" w:hint="eastAsia"/>
        </w:rPr>
        <w:t>％</w:t>
      </w:r>
      <w:r w:rsidRPr="0006217F">
        <w:rPr>
          <w:rFonts w:ascii="HG丸ｺﾞｼｯｸM-PRO" w:eastAsia="HG丸ｺﾞｼｯｸM-PRO" w:hAnsi="HG丸ｺﾞｼｯｸM-PRO" w:hint="eastAsia"/>
        </w:rPr>
        <w:t>と多い。</w:t>
      </w:r>
    </w:p>
    <w:p w:rsidR="00AF6F3F" w:rsidRPr="0006217F" w:rsidRDefault="00AF6F3F" w:rsidP="00AF6F3F">
      <w:pPr>
        <w:pStyle w:val="a3"/>
        <w:ind w:leftChars="0" w:left="709"/>
        <w:jc w:val="left"/>
        <w:rPr>
          <w:rFonts w:ascii="HG丸ｺﾞｼｯｸM-PRO" w:eastAsia="HG丸ｺﾞｼｯｸM-PRO" w:hAnsi="HG丸ｺﾞｼｯｸM-PRO" w:cs="メイリオ"/>
          <w:szCs w:val="21"/>
        </w:rPr>
      </w:pPr>
    </w:p>
    <w:p w:rsidR="00AF6F3F" w:rsidRPr="0006217F" w:rsidRDefault="00105BCE" w:rsidP="00105BCE">
      <w:pPr>
        <w:ind w:firstLineChars="100" w:firstLine="210"/>
        <w:rPr>
          <w:rFonts w:ascii="HG丸ｺﾞｼｯｸM-PRO" w:eastAsia="HG丸ｺﾞｼｯｸM-PRO" w:hAnsi="HG丸ｺﾞｼｯｸM-PRO" w:cs="メイリオ"/>
          <w:szCs w:val="21"/>
        </w:rPr>
      </w:pPr>
      <w:r w:rsidRPr="0006217F">
        <w:rPr>
          <w:rFonts w:ascii="HG丸ｺﾞｼｯｸM-PRO" w:eastAsia="HG丸ｺﾞｼｯｸM-PRO" w:hAnsi="HG丸ｺﾞｼｯｸM-PRO" w:cs="メイリオ" w:hint="eastAsia"/>
          <w:szCs w:val="21"/>
        </w:rPr>
        <w:t>⑤　保健センター</w:t>
      </w:r>
    </w:p>
    <w:p w:rsidR="00105BCE" w:rsidRPr="0006217F" w:rsidRDefault="001B26A2" w:rsidP="00105BCE">
      <w:pPr>
        <w:pStyle w:val="a3"/>
        <w:numPr>
          <w:ilvl w:val="0"/>
          <w:numId w:val="4"/>
        </w:numPr>
        <w:tabs>
          <w:tab w:val="left" w:pos="426"/>
        </w:tabs>
        <w:ind w:leftChars="134" w:left="641"/>
        <w:rPr>
          <w:rFonts w:ascii="HG丸ｺﾞｼｯｸM-PRO" w:eastAsia="HG丸ｺﾞｼｯｸM-PRO" w:hAnsi="HG丸ｺﾞｼｯｸM-PRO" w:cs="メイリオ"/>
          <w:szCs w:val="21"/>
        </w:rPr>
      </w:pPr>
      <w:r w:rsidRPr="0006217F">
        <w:rPr>
          <w:rFonts w:ascii="HG丸ｺﾞｼｯｸM-PRO" w:eastAsia="HG丸ｺﾞｼｯｸM-PRO" w:hAnsi="HG丸ｺﾞｼｯｸM-PRO" w:cs="メイリオ" w:hint="eastAsia"/>
          <w:szCs w:val="21"/>
        </w:rPr>
        <w:t xml:space="preserve">　</w:t>
      </w:r>
      <w:r w:rsidR="00737AB1" w:rsidRPr="0006217F">
        <w:rPr>
          <w:rFonts w:ascii="HG丸ｺﾞｼｯｸM-PRO" w:eastAsia="HG丸ｺﾞｼｯｸM-PRO" w:hAnsi="HG丸ｺﾞｼｯｸM-PRO" w:cs="メイリオ"/>
          <w:szCs w:val="21"/>
        </w:rPr>
        <w:t>4ヶ月健診等で「乳児と保護者が一緒に絵本を楽しむ取組み」について実施している</w:t>
      </w:r>
      <w:r w:rsidR="002642B0" w:rsidRPr="0006217F">
        <w:rPr>
          <w:rFonts w:ascii="HG丸ｺﾞｼｯｸM-PRO" w:eastAsia="HG丸ｺﾞｼｯｸM-PRO" w:hAnsi="HG丸ｺﾞｼｯｸM-PRO" w:cs="メイリオ" w:hint="eastAsia"/>
          <w:szCs w:val="21"/>
        </w:rPr>
        <w:t>保健</w:t>
      </w:r>
      <w:r w:rsidR="00737AB1" w:rsidRPr="0006217F">
        <w:rPr>
          <w:rFonts w:ascii="HG丸ｺﾞｼｯｸM-PRO" w:eastAsia="HG丸ｺﾞｼｯｸM-PRO" w:hAnsi="HG丸ｺﾞｼｯｸM-PRO" w:cs="メイリオ" w:hint="eastAsia"/>
          <w:szCs w:val="21"/>
        </w:rPr>
        <w:t>センターは</w:t>
      </w:r>
      <w:r w:rsidR="00D91537" w:rsidRPr="0006217F">
        <w:rPr>
          <w:rFonts w:ascii="HG丸ｺﾞｼｯｸM-PRO" w:eastAsia="HG丸ｺﾞｼｯｸM-PRO" w:hAnsi="HG丸ｺﾞｼｯｸM-PRO" w:cs="メイリオ" w:hint="eastAsia"/>
          <w:szCs w:val="21"/>
        </w:rPr>
        <w:t>、</w:t>
      </w:r>
      <w:r w:rsidR="00D91537" w:rsidRPr="0006217F">
        <w:rPr>
          <w:rFonts w:ascii="HG丸ｺﾞｼｯｸM-PRO" w:eastAsia="HG丸ｺﾞｼｯｸM-PRO" w:hAnsi="HG丸ｺﾞｼｯｸM-PRO" w:cs="メイリオ"/>
          <w:szCs w:val="21"/>
        </w:rPr>
        <w:t>85.9％と</w:t>
      </w:r>
      <w:r w:rsidRPr="0006217F">
        <w:rPr>
          <w:rFonts w:ascii="HG丸ｺﾞｼｯｸM-PRO" w:eastAsia="HG丸ｺﾞｼｯｸM-PRO" w:hAnsi="HG丸ｺﾞｼｯｸM-PRO" w:cs="メイリオ" w:hint="eastAsia"/>
          <w:szCs w:val="21"/>
        </w:rPr>
        <w:t>５年前</w:t>
      </w:r>
      <w:r w:rsidR="00737AB1" w:rsidRPr="0006217F">
        <w:rPr>
          <w:rFonts w:ascii="HG丸ｺﾞｼｯｸM-PRO" w:eastAsia="HG丸ｺﾞｼｯｸM-PRO" w:hAnsi="HG丸ｺﾞｼｯｸM-PRO" w:cs="メイリオ" w:hint="eastAsia"/>
          <w:szCs w:val="21"/>
        </w:rPr>
        <w:t>とあまり変わっていない。</w:t>
      </w:r>
    </w:p>
    <w:p w:rsidR="00737AB1" w:rsidRPr="0006217F" w:rsidRDefault="001B26A2" w:rsidP="00105BCE">
      <w:pPr>
        <w:pStyle w:val="a3"/>
        <w:numPr>
          <w:ilvl w:val="0"/>
          <w:numId w:val="4"/>
        </w:numPr>
        <w:tabs>
          <w:tab w:val="left" w:pos="426"/>
        </w:tabs>
        <w:ind w:leftChars="134" w:left="641"/>
        <w:rPr>
          <w:rFonts w:ascii="HG丸ｺﾞｼｯｸM-PRO" w:eastAsia="HG丸ｺﾞｼｯｸM-PRO" w:hAnsi="HG丸ｺﾞｼｯｸM-PRO" w:cs="メイリオ"/>
          <w:szCs w:val="21"/>
        </w:rPr>
      </w:pPr>
      <w:r w:rsidRPr="0006217F">
        <w:rPr>
          <w:rFonts w:ascii="HG丸ｺﾞｼｯｸM-PRO" w:eastAsia="HG丸ｺﾞｼｯｸM-PRO" w:hAnsi="HG丸ｺﾞｼｯｸM-PRO" w:cs="メイリオ" w:hint="eastAsia"/>
          <w:szCs w:val="21"/>
        </w:rPr>
        <w:t xml:space="preserve">　</w:t>
      </w:r>
      <w:r w:rsidR="00737AB1" w:rsidRPr="0006217F">
        <w:rPr>
          <w:rFonts w:ascii="HG丸ｺﾞｼｯｸM-PRO" w:eastAsia="HG丸ｺﾞｼｯｸM-PRO" w:hAnsi="HG丸ｺﾞｼｯｸM-PRO" w:cs="メイリオ" w:hint="eastAsia"/>
          <w:szCs w:val="21"/>
        </w:rPr>
        <w:t>また、</w:t>
      </w:r>
      <w:r w:rsidR="00737AB1" w:rsidRPr="0006217F">
        <w:rPr>
          <w:rFonts w:ascii="HG丸ｺﾞｼｯｸM-PRO" w:eastAsia="HG丸ｺﾞｼｯｸM-PRO" w:hAnsi="HG丸ｺﾞｼｯｸM-PRO" w:cs="メイリオ"/>
          <w:szCs w:val="21"/>
        </w:rPr>
        <w:t>4ヶ月健診等以外</w:t>
      </w:r>
      <w:r w:rsidR="00290377" w:rsidRPr="0006217F">
        <w:rPr>
          <w:rFonts w:ascii="HG丸ｺﾞｼｯｸM-PRO" w:eastAsia="HG丸ｺﾞｼｯｸM-PRO" w:hAnsi="HG丸ｺﾞｼｯｸM-PRO" w:cs="メイリオ" w:hint="eastAsia"/>
          <w:szCs w:val="21"/>
        </w:rPr>
        <w:t>の取組み</w:t>
      </w:r>
      <w:r w:rsidR="00737AB1" w:rsidRPr="0006217F">
        <w:rPr>
          <w:rFonts w:ascii="HG丸ｺﾞｼｯｸM-PRO" w:eastAsia="HG丸ｺﾞｼｯｸM-PRO" w:hAnsi="HG丸ｺﾞｼｯｸM-PRO" w:cs="メイリオ" w:hint="eastAsia"/>
          <w:szCs w:val="21"/>
        </w:rPr>
        <w:t>では、「</w:t>
      </w:r>
      <w:r w:rsidR="00737AB1" w:rsidRPr="0006217F">
        <w:rPr>
          <w:rFonts w:ascii="HG丸ｺﾞｼｯｸM-PRO" w:eastAsia="HG丸ｺﾞｼｯｸM-PRO" w:hAnsi="HG丸ｺﾞｼｯｸM-PRO" w:cs="メイリオ"/>
          <w:szCs w:val="21"/>
        </w:rPr>
        <w:t>1歳半</w:t>
      </w:r>
      <w:r w:rsidR="00290377" w:rsidRPr="0006217F">
        <w:rPr>
          <w:rFonts w:ascii="HG丸ｺﾞｼｯｸM-PRO" w:eastAsia="HG丸ｺﾞｼｯｸM-PRO" w:hAnsi="HG丸ｺﾞｼｯｸM-PRO" w:cs="メイリオ" w:hint="eastAsia"/>
          <w:szCs w:val="21"/>
        </w:rPr>
        <w:t>健診時の絵本の読み聞かせ等」（</w:t>
      </w:r>
      <w:r w:rsidR="00290377" w:rsidRPr="0006217F">
        <w:rPr>
          <w:rFonts w:ascii="HG丸ｺﾞｼｯｸM-PRO" w:eastAsia="HG丸ｺﾞｼｯｸM-PRO" w:hAnsi="HG丸ｺﾞｼｯｸM-PRO" w:cs="メイリオ"/>
          <w:szCs w:val="21"/>
        </w:rPr>
        <w:t>26.9％）、「</w:t>
      </w:r>
      <w:r w:rsidR="00737AB1" w:rsidRPr="0006217F">
        <w:rPr>
          <w:rFonts w:ascii="HG丸ｺﾞｼｯｸM-PRO" w:eastAsia="HG丸ｺﾞｼｯｸM-PRO" w:hAnsi="HG丸ｺﾞｼｯｸM-PRO" w:cs="メイリオ" w:hint="eastAsia"/>
          <w:szCs w:val="21"/>
        </w:rPr>
        <w:t>３歳半健診</w:t>
      </w:r>
      <w:r w:rsidR="00290377" w:rsidRPr="0006217F">
        <w:rPr>
          <w:rFonts w:ascii="HG丸ｺﾞｼｯｸM-PRO" w:eastAsia="HG丸ｺﾞｼｯｸM-PRO" w:hAnsi="HG丸ｺﾞｼｯｸM-PRO" w:cs="メイリオ" w:hint="eastAsia"/>
          <w:szCs w:val="21"/>
        </w:rPr>
        <w:t>時の絵本の読み聞かせ等」（</w:t>
      </w:r>
      <w:r w:rsidR="00290377" w:rsidRPr="0006217F">
        <w:rPr>
          <w:rFonts w:ascii="HG丸ｺﾞｼｯｸM-PRO" w:eastAsia="HG丸ｺﾞｼｯｸM-PRO" w:hAnsi="HG丸ｺﾞｼｯｸM-PRO" w:cs="メイリオ"/>
          <w:szCs w:val="21"/>
        </w:rPr>
        <w:t>28.2％）</w:t>
      </w:r>
      <w:r w:rsidR="00737AB1" w:rsidRPr="0006217F">
        <w:rPr>
          <w:rFonts w:ascii="HG丸ｺﾞｼｯｸM-PRO" w:eastAsia="HG丸ｺﾞｼｯｸM-PRO" w:hAnsi="HG丸ｺﾞｼｯｸM-PRO" w:cs="メイリオ" w:hint="eastAsia"/>
          <w:szCs w:val="21"/>
        </w:rPr>
        <w:t>、</w:t>
      </w:r>
      <w:r w:rsidR="00290377" w:rsidRPr="0006217F">
        <w:rPr>
          <w:rFonts w:ascii="HG丸ｺﾞｼｯｸM-PRO" w:eastAsia="HG丸ｺﾞｼｯｸM-PRO" w:hAnsi="HG丸ｺﾞｼｯｸM-PRO" w:cs="メイリオ" w:hint="eastAsia"/>
          <w:szCs w:val="21"/>
        </w:rPr>
        <w:t>「</w:t>
      </w:r>
      <w:r w:rsidR="00737AB1" w:rsidRPr="0006217F">
        <w:rPr>
          <w:rFonts w:ascii="HG丸ｺﾞｼｯｸM-PRO" w:eastAsia="HG丸ｺﾞｼｯｸM-PRO" w:hAnsi="HG丸ｺﾞｼｯｸM-PRO" w:cs="メイリオ" w:hint="eastAsia"/>
          <w:szCs w:val="21"/>
        </w:rPr>
        <w:t>出産前教室などでの絵本の読み聞かせ</w:t>
      </w:r>
      <w:r w:rsidR="00290377" w:rsidRPr="0006217F">
        <w:rPr>
          <w:rFonts w:ascii="HG丸ｺﾞｼｯｸM-PRO" w:eastAsia="HG丸ｺﾞｼｯｸM-PRO" w:hAnsi="HG丸ｺﾞｼｯｸM-PRO" w:cs="メイリオ" w:hint="eastAsia"/>
          <w:szCs w:val="21"/>
        </w:rPr>
        <w:t>等</w:t>
      </w:r>
      <w:r w:rsidR="00737AB1" w:rsidRPr="0006217F">
        <w:rPr>
          <w:rFonts w:ascii="HG丸ｺﾞｼｯｸM-PRO" w:eastAsia="HG丸ｺﾞｼｯｸM-PRO" w:hAnsi="HG丸ｺﾞｼｯｸM-PRO" w:cs="メイリオ" w:hint="eastAsia"/>
          <w:szCs w:val="21"/>
        </w:rPr>
        <w:t>」</w:t>
      </w:r>
      <w:r w:rsidR="00290377" w:rsidRPr="0006217F">
        <w:rPr>
          <w:rFonts w:ascii="HG丸ｺﾞｼｯｸM-PRO" w:eastAsia="HG丸ｺﾞｼｯｸM-PRO" w:hAnsi="HG丸ｺﾞｼｯｸM-PRO" w:cs="メイリオ" w:hint="eastAsia"/>
          <w:szCs w:val="21"/>
        </w:rPr>
        <w:t>（</w:t>
      </w:r>
      <w:r w:rsidR="00290377" w:rsidRPr="0006217F">
        <w:rPr>
          <w:rFonts w:ascii="HG丸ｺﾞｼｯｸM-PRO" w:eastAsia="HG丸ｺﾞｼｯｸM-PRO" w:hAnsi="HG丸ｺﾞｼｯｸM-PRO" w:cs="メイリオ"/>
          <w:szCs w:val="21"/>
        </w:rPr>
        <w:t>12.8％）が増加傾向にあるが、実施している割合は低い。</w:t>
      </w:r>
      <w:r w:rsidR="00737AB1" w:rsidRPr="0006217F">
        <w:rPr>
          <w:rFonts w:ascii="HG丸ｺﾞｼｯｸM-PRO" w:eastAsia="HG丸ｺﾞｼｯｸM-PRO" w:hAnsi="HG丸ｺﾞｼｯｸM-PRO" w:cs="メイリオ" w:hint="eastAsia"/>
          <w:szCs w:val="21"/>
        </w:rPr>
        <w:t>反対に</w:t>
      </w:r>
      <w:r w:rsidR="002642B0" w:rsidRPr="0006217F">
        <w:rPr>
          <w:rFonts w:ascii="HG丸ｺﾞｼｯｸM-PRO" w:eastAsia="HG丸ｺﾞｼｯｸM-PRO" w:hAnsi="HG丸ｺﾞｼｯｸM-PRO" w:cs="メイリオ" w:hint="eastAsia"/>
          <w:szCs w:val="21"/>
        </w:rPr>
        <w:t>「</w:t>
      </w:r>
      <w:r w:rsidR="00737AB1" w:rsidRPr="0006217F">
        <w:rPr>
          <w:rFonts w:ascii="HG丸ｺﾞｼｯｸM-PRO" w:eastAsia="HG丸ｺﾞｼｯｸM-PRO" w:hAnsi="HG丸ｺﾞｼｯｸM-PRO" w:cs="メイリオ" w:hint="eastAsia"/>
          <w:szCs w:val="21"/>
        </w:rPr>
        <w:t>図書館の利用案内や絵本リスト等の配布</w:t>
      </w:r>
      <w:r w:rsidR="002642B0" w:rsidRPr="0006217F">
        <w:rPr>
          <w:rFonts w:ascii="HG丸ｺﾞｼｯｸM-PRO" w:eastAsia="HG丸ｺﾞｼｯｸM-PRO" w:hAnsi="HG丸ｺﾞｼｯｸM-PRO" w:cs="メイリオ" w:hint="eastAsia"/>
          <w:szCs w:val="21"/>
        </w:rPr>
        <w:t>」</w:t>
      </w:r>
      <w:r w:rsidR="00290377" w:rsidRPr="0006217F">
        <w:rPr>
          <w:rFonts w:ascii="HG丸ｺﾞｼｯｸM-PRO" w:eastAsia="HG丸ｺﾞｼｯｸM-PRO" w:hAnsi="HG丸ｺﾞｼｯｸM-PRO" w:cs="メイリオ" w:hint="eastAsia"/>
          <w:szCs w:val="21"/>
        </w:rPr>
        <w:lastRenderedPageBreak/>
        <w:t>（</w:t>
      </w:r>
      <w:r w:rsidR="00290377" w:rsidRPr="0006217F">
        <w:rPr>
          <w:rFonts w:ascii="HG丸ｺﾞｼｯｸM-PRO" w:eastAsia="HG丸ｺﾞｼｯｸM-PRO" w:hAnsi="HG丸ｺﾞｼｯｸM-PRO" w:cs="メイリオ"/>
          <w:szCs w:val="21"/>
        </w:rPr>
        <w:t>50.0％）と、半分の保健センターで実施されているものの</w:t>
      </w:r>
      <w:r w:rsidR="00DC6D0C" w:rsidRPr="0006217F">
        <w:rPr>
          <w:rFonts w:ascii="HG丸ｺﾞｼｯｸM-PRO" w:eastAsia="HG丸ｺﾞｼｯｸM-PRO" w:hAnsi="HG丸ｺﾞｼｯｸM-PRO" w:cs="メイリオ"/>
          <w:szCs w:val="21"/>
        </w:rPr>
        <w:t>5年前</w:t>
      </w:r>
      <w:r w:rsidR="00290377" w:rsidRPr="0006217F">
        <w:rPr>
          <w:rFonts w:ascii="HG丸ｺﾞｼｯｸM-PRO" w:eastAsia="HG丸ｺﾞｼｯｸM-PRO" w:hAnsi="HG丸ｺﾞｼｯｸM-PRO" w:cs="メイリオ" w:hint="eastAsia"/>
          <w:szCs w:val="21"/>
        </w:rPr>
        <w:t>と比較すると</w:t>
      </w:r>
      <w:r w:rsidR="00290377" w:rsidRPr="0006217F">
        <w:rPr>
          <w:rFonts w:ascii="HG丸ｺﾞｼｯｸM-PRO" w:eastAsia="HG丸ｺﾞｼｯｸM-PRO" w:hAnsi="HG丸ｺﾞｼｯｸM-PRO" w:cs="メイリオ"/>
          <w:szCs w:val="21"/>
        </w:rPr>
        <w:t>20％も</w:t>
      </w:r>
      <w:r w:rsidR="00737AB1" w:rsidRPr="0006217F">
        <w:rPr>
          <w:rFonts w:ascii="HG丸ｺﾞｼｯｸM-PRO" w:eastAsia="HG丸ｺﾞｼｯｸM-PRO" w:hAnsi="HG丸ｺﾞｼｯｸM-PRO" w:cs="メイリオ" w:hint="eastAsia"/>
          <w:szCs w:val="21"/>
        </w:rPr>
        <w:t>減少している。</w:t>
      </w:r>
    </w:p>
    <w:p w:rsidR="00737AB1" w:rsidRPr="0006217F" w:rsidRDefault="00737AB1" w:rsidP="00737AB1">
      <w:pPr>
        <w:ind w:firstLineChars="100" w:firstLine="210"/>
        <w:rPr>
          <w:rFonts w:ascii="HG丸ｺﾞｼｯｸM-PRO" w:eastAsia="HG丸ｺﾞｼｯｸM-PRO" w:hAnsi="HG丸ｺﾞｼｯｸM-PRO" w:cs="メイリオ"/>
          <w:szCs w:val="21"/>
        </w:rPr>
      </w:pPr>
    </w:p>
    <w:p w:rsidR="00737AB1" w:rsidRPr="0006217F" w:rsidRDefault="00737AB1" w:rsidP="00737AB1">
      <w:pPr>
        <w:ind w:firstLineChars="100" w:firstLine="210"/>
        <w:rPr>
          <w:rFonts w:ascii="HG丸ｺﾞｼｯｸM-PRO" w:eastAsia="HG丸ｺﾞｼｯｸM-PRO" w:hAnsi="HG丸ｺﾞｼｯｸM-PRO" w:cs="メイリオ"/>
          <w:szCs w:val="21"/>
        </w:rPr>
      </w:pPr>
      <w:r w:rsidRPr="0006217F">
        <w:rPr>
          <w:rFonts w:ascii="HG丸ｺﾞｼｯｸM-PRO" w:eastAsia="HG丸ｺﾞｼｯｸM-PRO" w:hAnsi="HG丸ｺﾞｼｯｸM-PRO" w:cs="メイリオ" w:hint="eastAsia"/>
          <w:szCs w:val="21"/>
        </w:rPr>
        <w:t>⑥　教育委員会</w:t>
      </w:r>
    </w:p>
    <w:p w:rsidR="00737AB1" w:rsidRPr="0006217F" w:rsidRDefault="001B26A2" w:rsidP="00737AB1">
      <w:pPr>
        <w:pStyle w:val="a3"/>
        <w:numPr>
          <w:ilvl w:val="0"/>
          <w:numId w:val="4"/>
        </w:numPr>
        <w:tabs>
          <w:tab w:val="left" w:pos="426"/>
        </w:tabs>
        <w:ind w:leftChars="134" w:left="641"/>
        <w:rPr>
          <w:rFonts w:ascii="HG丸ｺﾞｼｯｸM-PRO" w:eastAsia="HG丸ｺﾞｼｯｸM-PRO" w:hAnsi="HG丸ｺﾞｼｯｸM-PRO" w:cs="メイリオ"/>
          <w:szCs w:val="21"/>
        </w:rPr>
      </w:pPr>
      <w:r w:rsidRPr="0006217F">
        <w:rPr>
          <w:rFonts w:ascii="HG丸ｺﾞｼｯｸM-PRO" w:eastAsia="HG丸ｺﾞｼｯｸM-PRO" w:hAnsi="HG丸ｺﾞｼｯｸM-PRO" w:cs="メイリオ" w:hint="eastAsia"/>
          <w:szCs w:val="21"/>
        </w:rPr>
        <w:t xml:space="preserve">　</w:t>
      </w:r>
      <w:r w:rsidR="00737AB1" w:rsidRPr="0006217F">
        <w:rPr>
          <w:rFonts w:ascii="HG丸ｺﾞｼｯｸM-PRO" w:eastAsia="HG丸ｺﾞｼｯｸM-PRO" w:hAnsi="HG丸ｺﾞｼｯｸM-PRO" w:cs="メイリオ" w:hint="eastAsia"/>
          <w:szCs w:val="21"/>
        </w:rPr>
        <w:t>子ども読書活動の推進に関わる組織について、</w:t>
      </w:r>
      <w:r w:rsidR="002642B0" w:rsidRPr="0006217F">
        <w:rPr>
          <w:rFonts w:ascii="HG丸ｺﾞｼｯｸM-PRO" w:eastAsia="HG丸ｺﾞｼｯｸM-PRO" w:hAnsi="HG丸ｺﾞｼｯｸM-PRO" w:cs="メイリオ" w:hint="eastAsia"/>
          <w:szCs w:val="21"/>
        </w:rPr>
        <w:t>「</w:t>
      </w:r>
      <w:r w:rsidR="00737AB1" w:rsidRPr="0006217F">
        <w:rPr>
          <w:rFonts w:ascii="HG丸ｺﾞｼｯｸM-PRO" w:eastAsia="HG丸ｺﾞｼｯｸM-PRO" w:hAnsi="HG丸ｺﾞｼｯｸM-PRO" w:cs="メイリオ" w:hint="eastAsia"/>
          <w:szCs w:val="21"/>
        </w:rPr>
        <w:t>庁内の組織</w:t>
      </w:r>
      <w:r w:rsidR="002642B0" w:rsidRPr="0006217F">
        <w:rPr>
          <w:rFonts w:ascii="HG丸ｺﾞｼｯｸM-PRO" w:eastAsia="HG丸ｺﾞｼｯｸM-PRO" w:hAnsi="HG丸ｺﾞｼｯｸM-PRO" w:cs="メイリオ" w:hint="eastAsia"/>
          <w:szCs w:val="21"/>
        </w:rPr>
        <w:t>」</w:t>
      </w:r>
      <w:r w:rsidR="00737AB1" w:rsidRPr="0006217F">
        <w:rPr>
          <w:rFonts w:ascii="HG丸ｺﾞｼｯｸM-PRO" w:eastAsia="HG丸ｺﾞｼｯｸM-PRO" w:hAnsi="HG丸ｺﾞｼｯｸM-PRO" w:cs="メイリオ" w:hint="eastAsia"/>
          <w:szCs w:val="21"/>
        </w:rPr>
        <w:t>は</w:t>
      </w:r>
      <w:r w:rsidRPr="0006217F">
        <w:rPr>
          <w:rFonts w:ascii="HG丸ｺﾞｼｯｸM-PRO" w:eastAsia="HG丸ｺﾞｼｯｸM-PRO" w:hAnsi="HG丸ｺﾞｼｯｸM-PRO" w:cs="メイリオ" w:hint="eastAsia"/>
          <w:szCs w:val="21"/>
        </w:rPr>
        <w:t>５年前</w:t>
      </w:r>
      <w:r w:rsidR="00A604C6" w:rsidRPr="0006217F">
        <w:rPr>
          <w:rFonts w:ascii="HG丸ｺﾞｼｯｸM-PRO" w:eastAsia="HG丸ｺﾞｼｯｸM-PRO" w:hAnsi="HG丸ｺﾞｼｯｸM-PRO" w:cs="メイリオ" w:hint="eastAsia"/>
          <w:szCs w:val="21"/>
        </w:rPr>
        <w:t>とあまりかわ</w:t>
      </w:r>
      <w:r w:rsidR="00737AB1" w:rsidRPr="00052186">
        <w:rPr>
          <w:rFonts w:ascii="HG丸ｺﾞｼｯｸM-PRO" w:eastAsia="HG丸ｺﾞｼｯｸM-PRO" w:hAnsi="HG丸ｺﾞｼｯｸM-PRO" w:cs="メイリオ" w:hint="eastAsia"/>
          <w:szCs w:val="21"/>
        </w:rPr>
        <w:t>っていないが、</w:t>
      </w:r>
      <w:r w:rsidR="002642B0" w:rsidRPr="0006217F">
        <w:rPr>
          <w:rFonts w:ascii="HG丸ｺﾞｼｯｸM-PRO" w:eastAsia="HG丸ｺﾞｼｯｸM-PRO" w:hAnsi="HG丸ｺﾞｼｯｸM-PRO" w:cs="メイリオ" w:hint="eastAsia"/>
          <w:szCs w:val="21"/>
        </w:rPr>
        <w:t>「</w:t>
      </w:r>
      <w:r w:rsidR="00737AB1" w:rsidRPr="0006217F">
        <w:rPr>
          <w:rFonts w:ascii="HG丸ｺﾞｼｯｸM-PRO" w:eastAsia="HG丸ｺﾞｼｯｸM-PRO" w:hAnsi="HG丸ｺﾞｼｯｸM-PRO" w:cs="メイリオ" w:hint="eastAsia"/>
          <w:szCs w:val="21"/>
        </w:rPr>
        <w:t>外部有識者を交えた組織</w:t>
      </w:r>
      <w:r w:rsidR="002642B0" w:rsidRPr="0006217F">
        <w:rPr>
          <w:rFonts w:ascii="HG丸ｺﾞｼｯｸM-PRO" w:eastAsia="HG丸ｺﾞｼｯｸM-PRO" w:hAnsi="HG丸ｺﾞｼｯｸM-PRO" w:cs="メイリオ" w:hint="eastAsia"/>
          <w:szCs w:val="21"/>
        </w:rPr>
        <w:t>」</w:t>
      </w:r>
      <w:r w:rsidR="00737AB1" w:rsidRPr="0006217F">
        <w:rPr>
          <w:rFonts w:ascii="HG丸ｺﾞｼｯｸM-PRO" w:eastAsia="HG丸ｺﾞｼｯｸM-PRO" w:hAnsi="HG丸ｺﾞｼｯｸM-PRO" w:cs="メイリオ" w:hint="eastAsia"/>
          <w:szCs w:val="21"/>
        </w:rPr>
        <w:t>は、減少している。</w:t>
      </w:r>
    </w:p>
    <w:p w:rsidR="00737AB1" w:rsidRPr="0006217F" w:rsidRDefault="00737AB1" w:rsidP="00737AB1">
      <w:pPr>
        <w:pStyle w:val="a3"/>
        <w:tabs>
          <w:tab w:val="left" w:pos="426"/>
        </w:tabs>
        <w:ind w:leftChars="0" w:left="641"/>
        <w:rPr>
          <w:rFonts w:ascii="HG丸ｺﾞｼｯｸM-PRO" w:eastAsia="HG丸ｺﾞｼｯｸM-PRO" w:hAnsi="HG丸ｺﾞｼｯｸM-PRO" w:cs="メイリオ"/>
          <w:szCs w:val="21"/>
        </w:rPr>
      </w:pPr>
    </w:p>
    <w:p w:rsidR="00737AB1" w:rsidRPr="0006217F" w:rsidRDefault="001B26A2" w:rsidP="00737AB1">
      <w:pPr>
        <w:ind w:firstLineChars="100" w:firstLine="210"/>
        <w:rPr>
          <w:rFonts w:ascii="HG丸ｺﾞｼｯｸM-PRO" w:eastAsia="HG丸ｺﾞｼｯｸM-PRO" w:hAnsi="HG丸ｺﾞｼｯｸM-PRO" w:cs="メイリオ"/>
          <w:szCs w:val="21"/>
        </w:rPr>
      </w:pPr>
      <w:r w:rsidRPr="0006217F">
        <w:rPr>
          <w:rFonts w:ascii="HG丸ｺﾞｼｯｸM-PRO" w:eastAsia="HG丸ｺﾞｼｯｸM-PRO" w:hAnsi="HG丸ｺﾞｼｯｸM-PRO" w:cs="メイリオ" w:hint="eastAsia"/>
          <w:szCs w:val="21"/>
        </w:rPr>
        <w:t>⑦　児童・生徒・保護者</w:t>
      </w:r>
    </w:p>
    <w:p w:rsidR="00737AB1" w:rsidRPr="0006217F" w:rsidRDefault="001B26A2" w:rsidP="00737AB1">
      <w:pPr>
        <w:pStyle w:val="a3"/>
        <w:numPr>
          <w:ilvl w:val="0"/>
          <w:numId w:val="4"/>
        </w:numPr>
        <w:tabs>
          <w:tab w:val="left" w:pos="426"/>
        </w:tabs>
        <w:ind w:leftChars="134" w:left="641"/>
        <w:rPr>
          <w:rFonts w:ascii="HG丸ｺﾞｼｯｸM-PRO" w:eastAsia="HG丸ｺﾞｼｯｸM-PRO" w:hAnsi="HG丸ｺﾞｼｯｸM-PRO" w:cs="メイリオ"/>
          <w:szCs w:val="21"/>
        </w:rPr>
      </w:pPr>
      <w:r w:rsidRPr="0006217F">
        <w:rPr>
          <w:rFonts w:ascii="HG丸ｺﾞｼｯｸM-PRO" w:eastAsia="HG丸ｺﾞｼｯｸM-PRO" w:hAnsi="HG丸ｺﾞｼｯｸM-PRO" w:cs="メイリオ" w:hint="eastAsia"/>
          <w:szCs w:val="21"/>
        </w:rPr>
        <w:t xml:space="preserve">　</w:t>
      </w:r>
      <w:r w:rsidR="00737AB1" w:rsidRPr="0006217F">
        <w:rPr>
          <w:rFonts w:ascii="HG丸ｺﾞｼｯｸM-PRO" w:eastAsia="HG丸ｺﾞｼｯｸM-PRO" w:hAnsi="HG丸ｺﾞｼｯｸM-PRO" w:cs="メイリオ" w:hint="eastAsia"/>
          <w:szCs w:val="21"/>
        </w:rPr>
        <w:t>「本を読むことが好きな」児童・生徒の割合は、小学６年生</w:t>
      </w:r>
      <w:r w:rsidR="008135DC" w:rsidRPr="0006217F">
        <w:rPr>
          <w:rFonts w:ascii="HG丸ｺﾞｼｯｸM-PRO" w:eastAsia="HG丸ｺﾞｼｯｸM-PRO" w:hAnsi="HG丸ｺﾞｼｯｸM-PRO" w:cs="メイリオ"/>
          <w:szCs w:val="21"/>
        </w:rPr>
        <w:t>44.2％、中学３年生38.9％、高校3年生32.6％と</w:t>
      </w:r>
      <w:r w:rsidR="00C10E99" w:rsidRPr="0006217F">
        <w:rPr>
          <w:rFonts w:ascii="HG丸ｺﾞｼｯｸM-PRO" w:eastAsia="HG丸ｺﾞｼｯｸM-PRO" w:hAnsi="HG丸ｺﾞｼｯｸM-PRO" w:cs="メイリオ" w:hint="eastAsia"/>
          <w:szCs w:val="21"/>
        </w:rPr>
        <w:t>年齢が進むにつれて減少するものの</w:t>
      </w:r>
      <w:r w:rsidR="00C10E99" w:rsidRPr="0006217F">
        <w:rPr>
          <w:rFonts w:ascii="HG丸ｺﾞｼｯｸM-PRO" w:eastAsia="HG丸ｺﾞｼｯｸM-PRO" w:hAnsi="HG丸ｺﾞｼｯｸM-PRO" w:cs="メイリオ"/>
          <w:szCs w:val="21"/>
        </w:rPr>
        <w:t>1０％程度の差であ</w:t>
      </w:r>
      <w:r w:rsidR="006F7BDC" w:rsidRPr="0006217F">
        <w:rPr>
          <w:rFonts w:ascii="HG丸ｺﾞｼｯｸM-PRO" w:eastAsia="HG丸ｺﾞｼｯｸM-PRO" w:hAnsi="HG丸ｺﾞｼｯｸM-PRO" w:cs="メイリオ" w:hint="eastAsia"/>
          <w:szCs w:val="21"/>
        </w:rPr>
        <w:t>る</w:t>
      </w:r>
      <w:r w:rsidR="008135DC" w:rsidRPr="0006217F">
        <w:rPr>
          <w:rFonts w:ascii="HG丸ｺﾞｼｯｸM-PRO" w:eastAsia="HG丸ｺﾞｼｯｸM-PRO" w:hAnsi="HG丸ｺﾞｼｯｸM-PRO" w:cs="メイリオ" w:hint="eastAsia"/>
          <w:szCs w:val="21"/>
        </w:rPr>
        <w:t>。</w:t>
      </w:r>
    </w:p>
    <w:p w:rsidR="008135DC" w:rsidRPr="0006217F" w:rsidRDefault="001B26A2" w:rsidP="00737AB1">
      <w:pPr>
        <w:pStyle w:val="a3"/>
        <w:numPr>
          <w:ilvl w:val="0"/>
          <w:numId w:val="4"/>
        </w:numPr>
        <w:tabs>
          <w:tab w:val="left" w:pos="426"/>
        </w:tabs>
        <w:ind w:leftChars="134" w:left="641"/>
        <w:rPr>
          <w:rFonts w:ascii="HG丸ｺﾞｼｯｸM-PRO" w:eastAsia="HG丸ｺﾞｼｯｸM-PRO" w:hAnsi="HG丸ｺﾞｼｯｸM-PRO" w:cs="メイリオ"/>
          <w:szCs w:val="21"/>
        </w:rPr>
      </w:pPr>
      <w:r w:rsidRPr="0006217F">
        <w:rPr>
          <w:rFonts w:ascii="HG丸ｺﾞｼｯｸM-PRO" w:eastAsia="HG丸ｺﾞｼｯｸM-PRO" w:hAnsi="HG丸ｺﾞｼｯｸM-PRO" w:cs="メイリオ" w:hint="eastAsia"/>
          <w:szCs w:val="21"/>
        </w:rPr>
        <w:t xml:space="preserve">　</w:t>
      </w:r>
      <w:r w:rsidR="00C10E99" w:rsidRPr="0006217F">
        <w:rPr>
          <w:rFonts w:ascii="HG丸ｺﾞｼｯｸM-PRO" w:eastAsia="HG丸ｺﾞｼｯｸM-PRO" w:hAnsi="HG丸ｺﾞｼｯｸM-PRO" w:cs="メイリオ" w:hint="eastAsia"/>
          <w:szCs w:val="21"/>
        </w:rPr>
        <w:t>しかし、</w:t>
      </w:r>
      <w:r w:rsidR="008135DC" w:rsidRPr="0006217F">
        <w:rPr>
          <w:rFonts w:ascii="HG丸ｺﾞｼｯｸM-PRO" w:eastAsia="HG丸ｺﾞｼｯｸM-PRO" w:hAnsi="HG丸ｺﾞｼｯｸM-PRO" w:cs="メイリオ" w:hint="eastAsia"/>
          <w:szCs w:val="21"/>
        </w:rPr>
        <w:t>平日、休日に関わらず少しでも「本を読む人数」の割合になると、小学６年生</w:t>
      </w:r>
      <w:r w:rsidR="008135DC" w:rsidRPr="0006217F">
        <w:rPr>
          <w:rFonts w:ascii="HG丸ｺﾞｼｯｸM-PRO" w:eastAsia="HG丸ｺﾞｼｯｸM-PRO" w:hAnsi="HG丸ｺﾞｼｯｸM-PRO" w:cs="メイリオ"/>
          <w:szCs w:val="21"/>
        </w:rPr>
        <w:t>87.2％、中学３年生75.4％、高校３年生50.9％と</w:t>
      </w:r>
      <w:r w:rsidR="00DC6D0C" w:rsidRPr="0006217F">
        <w:rPr>
          <w:rFonts w:ascii="HG丸ｺﾞｼｯｸM-PRO" w:eastAsia="HG丸ｺﾞｼｯｸM-PRO" w:hAnsi="HG丸ｺﾞｼｯｸM-PRO" w:cs="メイリオ" w:hint="eastAsia"/>
          <w:szCs w:val="21"/>
        </w:rPr>
        <w:t>年代があがるにつれ</w:t>
      </w:r>
      <w:r w:rsidR="00C10E99" w:rsidRPr="0006217F">
        <w:rPr>
          <w:rFonts w:ascii="HG丸ｺﾞｼｯｸM-PRO" w:eastAsia="HG丸ｺﾞｼｯｸM-PRO" w:hAnsi="HG丸ｺﾞｼｯｸM-PRO" w:cs="メイリオ"/>
          <w:szCs w:val="21"/>
        </w:rPr>
        <w:t>40</w:t>
      </w:r>
      <w:r w:rsidR="00290377" w:rsidRPr="0006217F">
        <w:rPr>
          <w:rFonts w:ascii="HG丸ｺﾞｼｯｸM-PRO" w:eastAsia="HG丸ｺﾞｼｯｸM-PRO" w:hAnsi="HG丸ｺﾞｼｯｸM-PRO" w:cs="メイリオ" w:hint="eastAsia"/>
          <w:szCs w:val="21"/>
        </w:rPr>
        <w:t>％近く減少している</w:t>
      </w:r>
      <w:r w:rsidR="008135DC" w:rsidRPr="0006217F">
        <w:rPr>
          <w:rFonts w:ascii="HG丸ｺﾞｼｯｸM-PRO" w:eastAsia="HG丸ｺﾞｼｯｸM-PRO" w:hAnsi="HG丸ｺﾞｼｯｸM-PRO" w:cs="メイリオ" w:hint="eastAsia"/>
          <w:szCs w:val="21"/>
        </w:rPr>
        <w:t>。</w:t>
      </w:r>
    </w:p>
    <w:p w:rsidR="001B26A2" w:rsidRPr="0006217F" w:rsidRDefault="001B26A2" w:rsidP="001B26A2">
      <w:pPr>
        <w:pStyle w:val="a3"/>
        <w:numPr>
          <w:ilvl w:val="0"/>
          <w:numId w:val="4"/>
        </w:numPr>
        <w:tabs>
          <w:tab w:val="left" w:pos="426"/>
        </w:tabs>
        <w:ind w:leftChars="134" w:left="641"/>
        <w:rPr>
          <w:rFonts w:ascii="HG丸ｺﾞｼｯｸM-PRO" w:eastAsia="HG丸ｺﾞｼｯｸM-PRO" w:hAnsi="HG丸ｺﾞｼｯｸM-PRO" w:cs="メイリオ"/>
          <w:szCs w:val="21"/>
        </w:rPr>
      </w:pPr>
      <w:r w:rsidRPr="0006217F">
        <w:rPr>
          <w:rFonts w:ascii="HG丸ｺﾞｼｯｸM-PRO" w:eastAsia="HG丸ｺﾞｼｯｸM-PRO" w:hAnsi="HG丸ｺﾞｼｯｸM-PRO" w:cs="メイリオ" w:hint="eastAsia"/>
          <w:szCs w:val="21"/>
        </w:rPr>
        <w:t xml:space="preserve">　</w:t>
      </w:r>
      <w:r w:rsidR="00C10E99" w:rsidRPr="0006217F">
        <w:rPr>
          <w:rFonts w:ascii="HG丸ｺﾞｼｯｸM-PRO" w:eastAsia="HG丸ｺﾞｼｯｸM-PRO" w:hAnsi="HG丸ｺﾞｼｯｸM-PRO" w:cs="メイリオ" w:hint="eastAsia"/>
          <w:szCs w:val="21"/>
        </w:rPr>
        <w:t>本を読まない</w:t>
      </w:r>
      <w:r w:rsidR="006F7BDC" w:rsidRPr="0006217F">
        <w:rPr>
          <w:rFonts w:ascii="HG丸ｺﾞｼｯｸM-PRO" w:eastAsia="HG丸ｺﾞｼｯｸM-PRO" w:hAnsi="HG丸ｺﾞｼｯｸM-PRO" w:cs="メイリオ" w:hint="eastAsia"/>
          <w:szCs w:val="21"/>
        </w:rPr>
        <w:t>理由</w:t>
      </w:r>
      <w:r w:rsidR="00C10E99" w:rsidRPr="0006217F">
        <w:rPr>
          <w:rFonts w:ascii="HG丸ｺﾞｼｯｸM-PRO" w:eastAsia="HG丸ｺﾞｼｯｸM-PRO" w:hAnsi="HG丸ｺﾞｼｯｸM-PRO" w:cs="メイリオ" w:hint="eastAsia"/>
          <w:szCs w:val="21"/>
        </w:rPr>
        <w:t>として</w:t>
      </w:r>
      <w:r w:rsidR="006F7BDC" w:rsidRPr="0006217F">
        <w:rPr>
          <w:rFonts w:ascii="HG丸ｺﾞｼｯｸM-PRO" w:eastAsia="HG丸ｺﾞｼｯｸM-PRO" w:hAnsi="HG丸ｺﾞｼｯｸM-PRO" w:cs="メイリオ" w:hint="eastAsia"/>
          <w:szCs w:val="21"/>
        </w:rPr>
        <w:t>は、</w:t>
      </w:r>
      <w:r w:rsidR="00C81BAE" w:rsidRPr="0006217F">
        <w:rPr>
          <w:rFonts w:ascii="HG丸ｺﾞｼｯｸM-PRO" w:eastAsia="HG丸ｺﾞｼｯｸM-PRO" w:hAnsi="HG丸ｺﾞｼｯｸM-PRO" w:cs="メイリオ" w:hint="eastAsia"/>
          <w:szCs w:val="21"/>
        </w:rPr>
        <w:t>「本が好きでない」とする子は小学６年生で</w:t>
      </w:r>
      <w:r w:rsidR="00C81BAE" w:rsidRPr="0006217F">
        <w:rPr>
          <w:rFonts w:ascii="HG丸ｺﾞｼｯｸM-PRO" w:eastAsia="HG丸ｺﾞｼｯｸM-PRO" w:hAnsi="HG丸ｺﾞｼｯｸM-PRO" w:cs="メイリオ"/>
          <w:szCs w:val="21"/>
        </w:rPr>
        <w:t>5.7％、中学３年生で11.1％、高校3年生で16.2％と低い割合である。</w:t>
      </w:r>
    </w:p>
    <w:p w:rsidR="00C81BAE" w:rsidRPr="0006217F" w:rsidRDefault="001B26A2" w:rsidP="001B26A2">
      <w:pPr>
        <w:pStyle w:val="a3"/>
        <w:numPr>
          <w:ilvl w:val="0"/>
          <w:numId w:val="4"/>
        </w:numPr>
        <w:tabs>
          <w:tab w:val="left" w:pos="426"/>
        </w:tabs>
        <w:ind w:leftChars="134" w:left="641"/>
        <w:rPr>
          <w:rFonts w:ascii="HG丸ｺﾞｼｯｸM-PRO" w:eastAsia="HG丸ｺﾞｼｯｸM-PRO" w:hAnsi="HG丸ｺﾞｼｯｸM-PRO" w:cs="メイリオ"/>
          <w:szCs w:val="21"/>
        </w:rPr>
      </w:pPr>
      <w:r w:rsidRPr="0006217F">
        <w:rPr>
          <w:rFonts w:ascii="HG丸ｺﾞｼｯｸM-PRO" w:eastAsia="HG丸ｺﾞｼｯｸM-PRO" w:hAnsi="HG丸ｺﾞｼｯｸM-PRO" w:cs="メイリオ" w:hint="eastAsia"/>
          <w:szCs w:val="21"/>
        </w:rPr>
        <w:t xml:space="preserve">　</w:t>
      </w:r>
      <w:r w:rsidR="00C81BAE" w:rsidRPr="0006217F">
        <w:rPr>
          <w:rFonts w:ascii="HG丸ｺﾞｼｯｸM-PRO" w:eastAsia="HG丸ｺﾞｼｯｸM-PRO" w:hAnsi="HG丸ｺﾞｼｯｸM-PRO" w:cs="メイリオ" w:hint="eastAsia"/>
          <w:szCs w:val="21"/>
        </w:rPr>
        <w:t>「本は好きだが読まない」理由としては、</w:t>
      </w:r>
      <w:r w:rsidR="006F7BDC" w:rsidRPr="0006217F">
        <w:rPr>
          <w:rFonts w:ascii="HG丸ｺﾞｼｯｸM-PRO" w:eastAsia="HG丸ｺﾞｼｯｸM-PRO" w:hAnsi="HG丸ｺﾞｼｯｸM-PRO" w:cs="メイリオ" w:hint="eastAsia"/>
          <w:szCs w:val="21"/>
        </w:rPr>
        <w:t>「時間が</w:t>
      </w:r>
      <w:r w:rsidR="00290377" w:rsidRPr="0006217F">
        <w:rPr>
          <w:rFonts w:ascii="HG丸ｺﾞｼｯｸM-PRO" w:eastAsia="HG丸ｺﾞｼｯｸM-PRO" w:hAnsi="HG丸ｺﾞｼｯｸM-PRO" w:cs="メイリオ" w:hint="eastAsia"/>
          <w:szCs w:val="21"/>
        </w:rPr>
        <w:t>ない」が多い。「時間がな</w:t>
      </w:r>
      <w:r w:rsidR="00C81BAE" w:rsidRPr="0006217F">
        <w:rPr>
          <w:rFonts w:ascii="HG丸ｺﾞｼｯｸM-PRO" w:eastAsia="HG丸ｺﾞｼｯｸM-PRO" w:hAnsi="HG丸ｺﾞｼｯｸM-PRO" w:cs="メイリオ" w:hint="eastAsia"/>
          <w:szCs w:val="21"/>
        </w:rPr>
        <w:t>い」理由として</w:t>
      </w:r>
      <w:r w:rsidRPr="0006217F">
        <w:rPr>
          <w:rFonts w:ascii="HG丸ｺﾞｼｯｸM-PRO" w:eastAsia="HG丸ｺﾞｼｯｸM-PRO" w:hAnsi="HG丸ｺﾞｼｯｸM-PRO" w:cs="メイリオ" w:hint="eastAsia"/>
          <w:szCs w:val="21"/>
        </w:rPr>
        <w:t>は</w:t>
      </w:r>
      <w:r w:rsidR="00C81BAE" w:rsidRPr="0006217F">
        <w:rPr>
          <w:rFonts w:ascii="HG丸ｺﾞｼｯｸM-PRO" w:eastAsia="HG丸ｺﾞｼｯｸM-PRO" w:hAnsi="HG丸ｺﾞｼｯｸM-PRO" w:cs="メイリオ" w:hint="eastAsia"/>
          <w:szCs w:val="21"/>
        </w:rPr>
        <w:t>、</w:t>
      </w:r>
      <w:r w:rsidRPr="0006217F">
        <w:rPr>
          <w:rFonts w:ascii="HG丸ｺﾞｼｯｸM-PRO" w:eastAsia="HG丸ｺﾞｼｯｸM-PRO" w:hAnsi="HG丸ｺﾞｼｯｸM-PRO" w:cs="メイリオ" w:hint="eastAsia"/>
          <w:szCs w:val="21"/>
        </w:rPr>
        <w:t>回答の多い順に、</w:t>
      </w:r>
      <w:r w:rsidR="00C81BAE" w:rsidRPr="0006217F">
        <w:rPr>
          <w:rFonts w:ascii="HG丸ｺﾞｼｯｸM-PRO" w:eastAsia="HG丸ｺﾞｼｯｸM-PRO" w:hAnsi="HG丸ｺﾞｼｯｸM-PRO" w:cs="メイリオ" w:hint="eastAsia"/>
          <w:szCs w:val="21"/>
        </w:rPr>
        <w:t>小学６年生では「ゲーム」</w:t>
      </w:r>
      <w:r w:rsidRPr="0006217F">
        <w:rPr>
          <w:rFonts w:ascii="HG丸ｺﾞｼｯｸM-PRO" w:eastAsia="HG丸ｺﾞｼｯｸM-PRO" w:hAnsi="HG丸ｺﾞｼｯｸM-PRO" w:cs="メイリオ" w:hint="eastAsia"/>
          <w:szCs w:val="21"/>
        </w:rPr>
        <w:t>、</w:t>
      </w:r>
      <w:r w:rsidR="00C81BAE" w:rsidRPr="0006217F">
        <w:rPr>
          <w:rFonts w:ascii="HG丸ｺﾞｼｯｸM-PRO" w:eastAsia="HG丸ｺﾞｼｯｸM-PRO" w:hAnsi="HG丸ｺﾞｼｯｸM-PRO" w:cs="メイリオ" w:hint="eastAsia"/>
          <w:szCs w:val="21"/>
        </w:rPr>
        <w:t>「習い事やスポーツ活動」</w:t>
      </w:r>
      <w:r w:rsidRPr="0006217F">
        <w:rPr>
          <w:rFonts w:ascii="HG丸ｺﾞｼｯｸM-PRO" w:eastAsia="HG丸ｺﾞｼｯｸM-PRO" w:hAnsi="HG丸ｺﾞｼｯｸM-PRO" w:cs="メイリオ" w:hint="eastAsia"/>
          <w:szCs w:val="21"/>
        </w:rPr>
        <w:t>、</w:t>
      </w:r>
      <w:r w:rsidR="00C81BAE" w:rsidRPr="0006217F">
        <w:rPr>
          <w:rFonts w:ascii="HG丸ｺﾞｼｯｸM-PRO" w:eastAsia="HG丸ｺﾞｼｯｸM-PRO" w:hAnsi="HG丸ｺﾞｼｯｸM-PRO" w:cs="メイリオ" w:hint="eastAsia"/>
          <w:szCs w:val="21"/>
        </w:rPr>
        <w:t>「友達との遊び」、中学３年生では「塾や勉強」</w:t>
      </w:r>
      <w:r w:rsidRPr="0006217F">
        <w:rPr>
          <w:rFonts w:ascii="HG丸ｺﾞｼｯｸM-PRO" w:eastAsia="HG丸ｺﾞｼｯｸM-PRO" w:hAnsi="HG丸ｺﾞｼｯｸM-PRO" w:cs="メイリオ" w:hint="eastAsia"/>
          <w:szCs w:val="21"/>
        </w:rPr>
        <w:t>、</w:t>
      </w:r>
      <w:r w:rsidR="00C81BAE" w:rsidRPr="0006217F">
        <w:rPr>
          <w:rFonts w:ascii="HG丸ｺﾞｼｯｸM-PRO" w:eastAsia="HG丸ｺﾞｼｯｸM-PRO" w:hAnsi="HG丸ｺﾞｼｯｸM-PRO" w:cs="メイリオ" w:hint="eastAsia"/>
          <w:szCs w:val="21"/>
        </w:rPr>
        <w:t>「部活動や生徒会」</w:t>
      </w:r>
      <w:r w:rsidRPr="0006217F">
        <w:rPr>
          <w:rFonts w:ascii="HG丸ｺﾞｼｯｸM-PRO" w:eastAsia="HG丸ｺﾞｼｯｸM-PRO" w:hAnsi="HG丸ｺﾞｼｯｸM-PRO" w:cs="メイリオ" w:hint="eastAsia"/>
          <w:szCs w:val="21"/>
        </w:rPr>
        <w:t>、</w:t>
      </w:r>
      <w:r w:rsidR="00C81BAE" w:rsidRPr="0006217F">
        <w:rPr>
          <w:rFonts w:ascii="HG丸ｺﾞｼｯｸM-PRO" w:eastAsia="HG丸ｺﾞｼｯｸM-PRO" w:hAnsi="HG丸ｺﾞｼｯｸM-PRO" w:cs="メイリオ" w:hint="eastAsia"/>
          <w:szCs w:val="21"/>
        </w:rPr>
        <w:t>「テレビやインタネット」、高校３年生では「塾や勉強」「テレビやインターネット」</w:t>
      </w:r>
      <w:r w:rsidRPr="0006217F">
        <w:rPr>
          <w:rFonts w:ascii="HG丸ｺﾞｼｯｸM-PRO" w:eastAsia="HG丸ｺﾞｼｯｸM-PRO" w:hAnsi="HG丸ｺﾞｼｯｸM-PRO" w:cs="メイリオ" w:hint="eastAsia"/>
          <w:szCs w:val="21"/>
        </w:rPr>
        <w:t>、</w:t>
      </w:r>
      <w:r w:rsidR="00290377" w:rsidRPr="0006217F">
        <w:rPr>
          <w:rFonts w:ascii="HG丸ｺﾞｼｯｸM-PRO" w:eastAsia="HG丸ｺﾞｼｯｸM-PRO" w:hAnsi="HG丸ｺﾞｼｯｸM-PRO" w:cs="メイリオ" w:hint="eastAsia"/>
          <w:szCs w:val="21"/>
        </w:rPr>
        <w:t>「電話やメール、ＳＮＳ」となっている。また、「読みたい本がな</w:t>
      </w:r>
      <w:r w:rsidR="00C81BAE" w:rsidRPr="0006217F">
        <w:rPr>
          <w:rFonts w:ascii="HG丸ｺﾞｼｯｸM-PRO" w:eastAsia="HG丸ｺﾞｼｯｸM-PRO" w:hAnsi="HG丸ｺﾞｼｯｸM-PRO" w:cs="メイリオ" w:hint="eastAsia"/>
          <w:szCs w:val="21"/>
        </w:rPr>
        <w:t>いから」</w:t>
      </w:r>
      <w:r w:rsidRPr="0006217F">
        <w:rPr>
          <w:rFonts w:ascii="HG丸ｺﾞｼｯｸM-PRO" w:eastAsia="HG丸ｺﾞｼｯｸM-PRO" w:hAnsi="HG丸ｺﾞｼｯｸM-PRO" w:cs="メイリオ" w:hint="eastAsia"/>
          <w:szCs w:val="21"/>
        </w:rPr>
        <w:t>という理由は、</w:t>
      </w:r>
      <w:r w:rsidR="00C81BAE" w:rsidRPr="0006217F">
        <w:rPr>
          <w:rFonts w:ascii="HG丸ｺﾞｼｯｸM-PRO" w:eastAsia="HG丸ｺﾞｼｯｸM-PRO" w:hAnsi="HG丸ｺﾞｼｯｸM-PRO" w:cs="メイリオ" w:hint="eastAsia"/>
          <w:szCs w:val="21"/>
        </w:rPr>
        <w:t>各年代とも</w:t>
      </w:r>
      <w:r w:rsidR="00C81BAE" w:rsidRPr="0006217F">
        <w:rPr>
          <w:rFonts w:ascii="HG丸ｺﾞｼｯｸM-PRO" w:eastAsia="HG丸ｺﾞｼｯｸM-PRO" w:hAnsi="HG丸ｺﾞｼｯｸM-PRO" w:cs="メイリオ"/>
          <w:szCs w:val="21"/>
        </w:rPr>
        <w:t>25％を越えている。</w:t>
      </w:r>
    </w:p>
    <w:p w:rsidR="00C81BAE" w:rsidRPr="0006217F" w:rsidRDefault="001B26A2" w:rsidP="00C81BAE">
      <w:pPr>
        <w:pStyle w:val="a3"/>
        <w:numPr>
          <w:ilvl w:val="0"/>
          <w:numId w:val="4"/>
        </w:numPr>
        <w:tabs>
          <w:tab w:val="left" w:pos="426"/>
        </w:tabs>
        <w:ind w:leftChars="134" w:left="641"/>
        <w:rPr>
          <w:rFonts w:ascii="HG丸ｺﾞｼｯｸM-PRO" w:eastAsia="HG丸ｺﾞｼｯｸM-PRO" w:hAnsi="HG丸ｺﾞｼｯｸM-PRO" w:cs="メイリオ"/>
          <w:szCs w:val="21"/>
        </w:rPr>
      </w:pPr>
      <w:r w:rsidRPr="0006217F">
        <w:rPr>
          <w:rFonts w:ascii="HG丸ｺﾞｼｯｸM-PRO" w:eastAsia="HG丸ｺﾞｼｯｸM-PRO" w:hAnsi="HG丸ｺﾞｼｯｸM-PRO" w:cs="メイリオ" w:hint="eastAsia"/>
          <w:szCs w:val="21"/>
        </w:rPr>
        <w:t xml:space="preserve">　</w:t>
      </w:r>
      <w:r w:rsidR="00C81BAE" w:rsidRPr="0006217F">
        <w:rPr>
          <w:rFonts w:ascii="HG丸ｺﾞｼｯｸM-PRO" w:eastAsia="HG丸ｺﾞｼｯｸM-PRO" w:hAnsi="HG丸ｺﾞｼｯｸM-PRO" w:cs="メイリオ" w:hint="eastAsia"/>
          <w:szCs w:val="21"/>
        </w:rPr>
        <w:t>電子書籍</w:t>
      </w:r>
      <w:r w:rsidRPr="0006217F">
        <w:rPr>
          <w:rFonts w:ascii="HG丸ｺﾞｼｯｸM-PRO" w:eastAsia="HG丸ｺﾞｼｯｸM-PRO" w:hAnsi="HG丸ｺﾞｼｯｸM-PRO" w:cs="メイリオ" w:hint="eastAsia"/>
          <w:szCs w:val="21"/>
        </w:rPr>
        <w:t>について</w:t>
      </w:r>
      <w:r w:rsidR="00C81BAE" w:rsidRPr="0006217F">
        <w:rPr>
          <w:rFonts w:ascii="HG丸ｺﾞｼｯｸM-PRO" w:eastAsia="HG丸ｺﾞｼｯｸM-PRO" w:hAnsi="HG丸ｺﾞｼｯｸM-PRO" w:cs="メイリオ" w:hint="eastAsia"/>
          <w:szCs w:val="21"/>
        </w:rPr>
        <w:t>は、平日、休日の両方とも</w:t>
      </w:r>
      <w:r w:rsidR="002642B0" w:rsidRPr="0006217F">
        <w:rPr>
          <w:rFonts w:ascii="HG丸ｺﾞｼｯｸM-PRO" w:eastAsia="HG丸ｺﾞｼｯｸM-PRO" w:hAnsi="HG丸ｺﾞｼｯｸM-PRO" w:cs="メイリオ" w:hint="eastAsia"/>
          <w:szCs w:val="21"/>
        </w:rPr>
        <w:t>全体の７</w:t>
      </w:r>
      <w:r w:rsidR="002642B0" w:rsidRPr="0006217F">
        <w:rPr>
          <w:rFonts w:ascii="HG丸ｺﾞｼｯｸM-PRO" w:eastAsia="HG丸ｺﾞｼｯｸM-PRO" w:hAnsi="HG丸ｺﾞｼｯｸM-PRO" w:cs="メイリオ"/>
          <w:szCs w:val="21"/>
        </w:rPr>
        <w:t>0％</w:t>
      </w:r>
      <w:r w:rsidR="00083A82" w:rsidRPr="0006217F">
        <w:rPr>
          <w:rFonts w:ascii="HG丸ｺﾞｼｯｸM-PRO" w:eastAsia="HG丸ｺﾞｼｯｸM-PRO" w:hAnsi="HG丸ｺﾞｼｯｸM-PRO" w:cs="メイリオ" w:hint="eastAsia"/>
          <w:szCs w:val="21"/>
        </w:rPr>
        <w:t>以上が読んでいない。</w:t>
      </w:r>
    </w:p>
    <w:p w:rsidR="00083A82" w:rsidRPr="0006217F" w:rsidRDefault="001B26A2" w:rsidP="001B26A2">
      <w:pPr>
        <w:pStyle w:val="a3"/>
        <w:numPr>
          <w:ilvl w:val="0"/>
          <w:numId w:val="4"/>
        </w:numPr>
        <w:tabs>
          <w:tab w:val="left" w:pos="426"/>
        </w:tabs>
        <w:ind w:leftChars="134" w:left="641"/>
        <w:rPr>
          <w:rFonts w:ascii="HG丸ｺﾞｼｯｸM-PRO" w:eastAsia="HG丸ｺﾞｼｯｸM-PRO" w:hAnsi="HG丸ｺﾞｼｯｸM-PRO" w:cs="メイリオ"/>
          <w:szCs w:val="21"/>
        </w:rPr>
      </w:pPr>
      <w:r w:rsidRPr="0006217F">
        <w:rPr>
          <w:rFonts w:ascii="HG丸ｺﾞｼｯｸM-PRO" w:eastAsia="HG丸ｺﾞｼｯｸM-PRO" w:hAnsi="HG丸ｺﾞｼｯｸM-PRO" w:cs="メイリオ" w:hint="eastAsia"/>
          <w:szCs w:val="21"/>
        </w:rPr>
        <w:t xml:space="preserve">　</w:t>
      </w:r>
      <w:r w:rsidR="002642B0" w:rsidRPr="0006217F">
        <w:rPr>
          <w:rFonts w:ascii="HG丸ｺﾞｼｯｸM-PRO" w:eastAsia="HG丸ｺﾞｼｯｸM-PRO" w:hAnsi="HG丸ｺﾞｼｯｸM-PRO" w:cs="メイリオ" w:hint="eastAsia"/>
          <w:szCs w:val="21"/>
        </w:rPr>
        <w:t>「読む本をどのように手に入れるか」</w:t>
      </w:r>
      <w:r w:rsidR="00083A82" w:rsidRPr="0006217F">
        <w:rPr>
          <w:rFonts w:ascii="HG丸ｺﾞｼｯｸM-PRO" w:eastAsia="HG丸ｺﾞｼｯｸM-PRO" w:hAnsi="HG丸ｺﾞｼｯｸM-PRO" w:cs="メイリオ" w:hint="eastAsia"/>
          <w:szCs w:val="21"/>
        </w:rPr>
        <w:t>については、「書店で買う」がどの年代でも一番多く、小学６年生で</w:t>
      </w:r>
      <w:r w:rsidR="00083A82" w:rsidRPr="0006217F">
        <w:rPr>
          <w:rFonts w:ascii="HG丸ｺﾞｼｯｸM-PRO" w:eastAsia="HG丸ｺﾞｼｯｸM-PRO" w:hAnsi="HG丸ｺﾞｼｯｸM-PRO" w:cs="メイリオ"/>
          <w:szCs w:val="21"/>
        </w:rPr>
        <w:t>65％、中学3</w:t>
      </w:r>
      <w:r w:rsidR="002642B0" w:rsidRPr="0006217F">
        <w:rPr>
          <w:rFonts w:ascii="HG丸ｺﾞｼｯｸM-PRO" w:eastAsia="HG丸ｺﾞｼｯｸM-PRO" w:hAnsi="HG丸ｺﾞｼｯｸM-PRO" w:cs="メイリオ" w:hint="eastAsia"/>
          <w:szCs w:val="21"/>
        </w:rPr>
        <w:t>年生、</w:t>
      </w:r>
      <w:r w:rsidR="00083A82" w:rsidRPr="0006217F">
        <w:rPr>
          <w:rFonts w:ascii="HG丸ｺﾞｼｯｸM-PRO" w:eastAsia="HG丸ｺﾞｼｯｸM-PRO" w:hAnsi="HG丸ｺﾞｼｯｸM-PRO" w:cs="メイリオ" w:hint="eastAsia"/>
          <w:szCs w:val="21"/>
        </w:rPr>
        <w:t>高校</w:t>
      </w:r>
      <w:r w:rsidR="00083A82" w:rsidRPr="0006217F">
        <w:rPr>
          <w:rFonts w:ascii="HG丸ｺﾞｼｯｸM-PRO" w:eastAsia="HG丸ｺﾞｼｯｸM-PRO" w:hAnsi="HG丸ｺﾞｼｯｸM-PRO" w:cs="メイリオ"/>
          <w:szCs w:val="21"/>
        </w:rPr>
        <w:t>3年生では75</w:t>
      </w:r>
      <w:r w:rsidR="002642B0" w:rsidRPr="0006217F">
        <w:rPr>
          <w:rFonts w:ascii="HG丸ｺﾞｼｯｸM-PRO" w:eastAsia="HG丸ｺﾞｼｯｸM-PRO" w:hAnsi="HG丸ｺﾞｼｯｸM-PRO" w:cs="メイリオ" w:hint="eastAsia"/>
          <w:szCs w:val="21"/>
        </w:rPr>
        <w:t>％を占めている。</w:t>
      </w:r>
      <w:r w:rsidR="00083A82" w:rsidRPr="0006217F">
        <w:rPr>
          <w:rFonts w:ascii="HG丸ｺﾞｼｯｸM-PRO" w:eastAsia="HG丸ｺﾞｼｯｸM-PRO" w:hAnsi="HG丸ｺﾞｼｯｸM-PRO" w:cs="メイリオ" w:hint="eastAsia"/>
          <w:szCs w:val="21"/>
        </w:rPr>
        <w:t>小学６年生については、</w:t>
      </w:r>
      <w:r w:rsidR="002642B0" w:rsidRPr="0006217F">
        <w:rPr>
          <w:rFonts w:ascii="HG丸ｺﾞｼｯｸM-PRO" w:eastAsia="HG丸ｺﾞｼｯｸM-PRO" w:hAnsi="HG丸ｺﾞｼｯｸM-PRO" w:cs="メイリオ" w:hint="eastAsia"/>
          <w:szCs w:val="21"/>
        </w:rPr>
        <w:t>「</w:t>
      </w:r>
      <w:r w:rsidR="00083A82" w:rsidRPr="0006217F">
        <w:rPr>
          <w:rFonts w:ascii="HG丸ｺﾞｼｯｸM-PRO" w:eastAsia="HG丸ｺﾞｼｯｸM-PRO" w:hAnsi="HG丸ｺﾞｼｯｸM-PRO" w:cs="メイリオ" w:hint="eastAsia"/>
          <w:szCs w:val="21"/>
        </w:rPr>
        <w:t>学校図書館で借りる</w:t>
      </w:r>
      <w:r w:rsidR="002642B0" w:rsidRPr="0006217F">
        <w:rPr>
          <w:rFonts w:ascii="HG丸ｺﾞｼｯｸM-PRO" w:eastAsia="HG丸ｺﾞｼｯｸM-PRO" w:hAnsi="HG丸ｺﾞｼｯｸM-PRO" w:cs="メイリオ" w:hint="eastAsia"/>
          <w:szCs w:val="21"/>
        </w:rPr>
        <w:t>」</w:t>
      </w:r>
      <w:r w:rsidR="00083A82" w:rsidRPr="0006217F">
        <w:rPr>
          <w:rFonts w:ascii="HG丸ｺﾞｼｯｸM-PRO" w:eastAsia="HG丸ｺﾞｼｯｸM-PRO" w:hAnsi="HG丸ｺﾞｼｯｸM-PRO" w:cs="メイリオ" w:hint="eastAsia"/>
          <w:szCs w:val="21"/>
        </w:rPr>
        <w:t>も</w:t>
      </w:r>
      <w:r w:rsidR="00083A82" w:rsidRPr="0006217F">
        <w:rPr>
          <w:rFonts w:ascii="HG丸ｺﾞｼｯｸM-PRO" w:eastAsia="HG丸ｺﾞｼｯｸM-PRO" w:hAnsi="HG丸ｺﾞｼｯｸM-PRO" w:cs="メイリオ"/>
          <w:szCs w:val="21"/>
        </w:rPr>
        <w:t>62.1</w:t>
      </w:r>
      <w:r w:rsidR="002642B0" w:rsidRPr="0006217F">
        <w:rPr>
          <w:rFonts w:ascii="HG丸ｺﾞｼｯｸM-PRO" w:eastAsia="HG丸ｺﾞｼｯｸM-PRO" w:hAnsi="HG丸ｺﾞｼｯｸM-PRO" w:cs="メイリオ" w:hint="eastAsia"/>
          <w:szCs w:val="21"/>
        </w:rPr>
        <w:t>％と高く、学校図書館が利用されていることがわかるが、</w:t>
      </w:r>
      <w:r w:rsidR="00083A82" w:rsidRPr="0006217F">
        <w:rPr>
          <w:rFonts w:ascii="HG丸ｺﾞｼｯｸM-PRO" w:eastAsia="HG丸ｺﾞｼｯｸM-PRO" w:hAnsi="HG丸ｺﾞｼｯｸM-PRO" w:cs="メイリオ" w:hint="eastAsia"/>
          <w:szCs w:val="21"/>
        </w:rPr>
        <w:t>中学３年生、高校３年生では、</w:t>
      </w:r>
      <w:r w:rsidR="00083A82" w:rsidRPr="0006217F">
        <w:rPr>
          <w:rFonts w:ascii="HG丸ｺﾞｼｯｸM-PRO" w:eastAsia="HG丸ｺﾞｼｯｸM-PRO" w:hAnsi="HG丸ｺﾞｼｯｸM-PRO" w:cs="メイリオ"/>
          <w:szCs w:val="21"/>
        </w:rPr>
        <w:t>15～25％と低い</w:t>
      </w:r>
      <w:r w:rsidR="002642B0" w:rsidRPr="0006217F">
        <w:rPr>
          <w:rFonts w:ascii="HG丸ｺﾞｼｯｸM-PRO" w:eastAsia="HG丸ｺﾞｼｯｸM-PRO" w:hAnsi="HG丸ｺﾞｼｯｸM-PRO" w:cs="メイリオ" w:hint="eastAsia"/>
          <w:szCs w:val="21"/>
        </w:rPr>
        <w:t>状況である</w:t>
      </w:r>
      <w:r w:rsidR="00083A82" w:rsidRPr="0006217F">
        <w:rPr>
          <w:rFonts w:ascii="HG丸ｺﾞｼｯｸM-PRO" w:eastAsia="HG丸ｺﾞｼｯｸM-PRO" w:hAnsi="HG丸ｺﾞｼｯｸM-PRO" w:cs="メイリオ" w:hint="eastAsia"/>
          <w:szCs w:val="21"/>
        </w:rPr>
        <w:t>。</w:t>
      </w:r>
    </w:p>
    <w:p w:rsidR="00AB6608" w:rsidRPr="0006217F" w:rsidRDefault="001B26A2" w:rsidP="00AB6608">
      <w:pPr>
        <w:pStyle w:val="a3"/>
        <w:numPr>
          <w:ilvl w:val="0"/>
          <w:numId w:val="4"/>
        </w:numPr>
        <w:tabs>
          <w:tab w:val="left" w:pos="426"/>
        </w:tabs>
        <w:ind w:leftChars="134" w:left="641"/>
        <w:rPr>
          <w:rFonts w:ascii="HG丸ｺﾞｼｯｸM-PRO" w:eastAsia="HG丸ｺﾞｼｯｸM-PRO" w:hAnsi="HG丸ｺﾞｼｯｸM-PRO" w:cs="メイリオ"/>
          <w:szCs w:val="21"/>
        </w:rPr>
      </w:pPr>
      <w:r w:rsidRPr="0006217F">
        <w:rPr>
          <w:rFonts w:ascii="HG丸ｺﾞｼｯｸM-PRO" w:eastAsia="HG丸ｺﾞｼｯｸM-PRO" w:hAnsi="HG丸ｺﾞｼｯｸM-PRO" w:cs="メイリオ" w:hint="eastAsia"/>
          <w:szCs w:val="21"/>
        </w:rPr>
        <w:t xml:space="preserve">　</w:t>
      </w:r>
      <w:r w:rsidR="00083A82" w:rsidRPr="0006217F">
        <w:rPr>
          <w:rFonts w:ascii="HG丸ｺﾞｼｯｸM-PRO" w:eastAsia="HG丸ｺﾞｼｯｸM-PRO" w:hAnsi="HG丸ｺﾞｼｯｸM-PRO" w:cs="メイリオ" w:hint="eastAsia"/>
          <w:szCs w:val="21"/>
        </w:rPr>
        <w:t>読む本の選び方については、「</w:t>
      </w:r>
      <w:r w:rsidR="00AB6608" w:rsidRPr="0006217F">
        <w:rPr>
          <w:rFonts w:ascii="HG丸ｺﾞｼｯｸM-PRO" w:eastAsia="HG丸ｺﾞｼｯｸM-PRO" w:hAnsi="HG丸ｺﾞｼｯｸM-PRO" w:cs="メイリオ" w:hint="eastAsia"/>
          <w:szCs w:val="21"/>
        </w:rPr>
        <w:t>書店や図書館で見て、気になった本」や「自分の好きなジャンルの本」がいずれの年代も</w:t>
      </w:r>
      <w:r w:rsidR="00AB6608" w:rsidRPr="0006217F">
        <w:rPr>
          <w:rFonts w:ascii="HG丸ｺﾞｼｯｸM-PRO" w:eastAsia="HG丸ｺﾞｼｯｸM-PRO" w:hAnsi="HG丸ｺﾞｼｯｸM-PRO" w:cs="メイリオ"/>
          <w:szCs w:val="21"/>
        </w:rPr>
        <w:t>60</w:t>
      </w:r>
      <w:r w:rsidR="002642B0" w:rsidRPr="0006217F">
        <w:rPr>
          <w:rFonts w:ascii="HG丸ｺﾞｼｯｸM-PRO" w:eastAsia="HG丸ｺﾞｼｯｸM-PRO" w:hAnsi="HG丸ｺﾞｼｯｸM-PRO" w:cs="メイリオ" w:hint="eastAsia"/>
          <w:szCs w:val="21"/>
        </w:rPr>
        <w:t>％を超えている。</w:t>
      </w:r>
      <w:r w:rsidR="00AB6608" w:rsidRPr="0006217F">
        <w:rPr>
          <w:rFonts w:ascii="HG丸ｺﾞｼｯｸM-PRO" w:eastAsia="HG丸ｺﾞｼｯｸM-PRO" w:hAnsi="HG丸ｺﾞｼｯｸM-PRO" w:cs="メイリオ" w:hint="eastAsia"/>
          <w:szCs w:val="21"/>
        </w:rPr>
        <w:t>また、「アニメや漫画の原作や関連の本」も、</w:t>
      </w:r>
      <w:r w:rsidR="00AB6608" w:rsidRPr="0006217F">
        <w:rPr>
          <w:rFonts w:ascii="HG丸ｺﾞｼｯｸM-PRO" w:eastAsia="HG丸ｺﾞｼｯｸM-PRO" w:hAnsi="HG丸ｺﾞｼｯｸM-PRO" w:cs="メイリオ"/>
          <w:szCs w:val="21"/>
        </w:rPr>
        <w:t>40％前後と高い割合である。</w:t>
      </w:r>
    </w:p>
    <w:p w:rsidR="00AB6608" w:rsidRPr="0006217F" w:rsidRDefault="001B26A2" w:rsidP="00AB6608">
      <w:pPr>
        <w:pStyle w:val="a3"/>
        <w:numPr>
          <w:ilvl w:val="0"/>
          <w:numId w:val="4"/>
        </w:numPr>
        <w:tabs>
          <w:tab w:val="left" w:pos="426"/>
        </w:tabs>
        <w:ind w:leftChars="134" w:left="641"/>
        <w:rPr>
          <w:rFonts w:ascii="HG丸ｺﾞｼｯｸM-PRO" w:eastAsia="HG丸ｺﾞｼｯｸM-PRO" w:hAnsi="HG丸ｺﾞｼｯｸM-PRO" w:cs="メイリオ"/>
          <w:szCs w:val="21"/>
        </w:rPr>
      </w:pPr>
      <w:r w:rsidRPr="0006217F">
        <w:rPr>
          <w:rFonts w:ascii="HG丸ｺﾞｼｯｸM-PRO" w:eastAsia="HG丸ｺﾞｼｯｸM-PRO" w:hAnsi="HG丸ｺﾞｼｯｸM-PRO" w:cs="メイリオ" w:hint="eastAsia"/>
          <w:szCs w:val="21"/>
        </w:rPr>
        <w:t xml:space="preserve">　</w:t>
      </w:r>
      <w:r w:rsidR="00AB6608" w:rsidRPr="0006217F">
        <w:rPr>
          <w:rFonts w:ascii="HG丸ｺﾞｼｯｸM-PRO" w:eastAsia="HG丸ｺﾞｼｯｸM-PRO" w:hAnsi="HG丸ｺﾞｼｯｸM-PRO" w:cs="メイリオ" w:hint="eastAsia"/>
          <w:szCs w:val="21"/>
        </w:rPr>
        <w:t>これまでの読み聞かせを</w:t>
      </w:r>
      <w:r w:rsidR="002642B0" w:rsidRPr="0006217F">
        <w:rPr>
          <w:rFonts w:ascii="HG丸ｺﾞｼｯｸM-PRO" w:eastAsia="HG丸ｺﾞｼｯｸM-PRO" w:hAnsi="HG丸ｺﾞｼｯｸM-PRO" w:cs="メイリオ" w:hint="eastAsia"/>
          <w:szCs w:val="21"/>
        </w:rPr>
        <w:t>「</w:t>
      </w:r>
      <w:r w:rsidR="00AB6608" w:rsidRPr="0006217F">
        <w:rPr>
          <w:rFonts w:ascii="HG丸ｺﾞｼｯｸM-PRO" w:eastAsia="HG丸ｺﾞｼｯｸM-PRO" w:hAnsi="HG丸ｺﾞｼｯｸM-PRO" w:cs="メイリオ" w:hint="eastAsia"/>
          <w:szCs w:val="21"/>
        </w:rPr>
        <w:t>よくしてもらった</w:t>
      </w:r>
      <w:r w:rsidR="002642B0" w:rsidRPr="0006217F">
        <w:rPr>
          <w:rFonts w:ascii="HG丸ｺﾞｼｯｸM-PRO" w:eastAsia="HG丸ｺﾞｼｯｸM-PRO" w:hAnsi="HG丸ｺﾞｼｯｸM-PRO" w:cs="メイリオ" w:hint="eastAsia"/>
          <w:szCs w:val="21"/>
        </w:rPr>
        <w:t>」</w:t>
      </w:r>
      <w:r w:rsidR="00AB6608" w:rsidRPr="0006217F">
        <w:rPr>
          <w:rFonts w:ascii="HG丸ｺﾞｼｯｸM-PRO" w:eastAsia="HG丸ｺﾞｼｯｸM-PRO" w:hAnsi="HG丸ｺﾞｼｯｸM-PRO" w:cs="メイリオ" w:hint="eastAsia"/>
          <w:szCs w:val="21"/>
        </w:rPr>
        <w:t>または</w:t>
      </w:r>
      <w:r w:rsidR="002642B0" w:rsidRPr="0006217F">
        <w:rPr>
          <w:rFonts w:ascii="HG丸ｺﾞｼｯｸM-PRO" w:eastAsia="HG丸ｺﾞｼｯｸM-PRO" w:hAnsi="HG丸ｺﾞｼｯｸM-PRO" w:cs="メイリオ" w:hint="eastAsia"/>
          <w:szCs w:val="21"/>
        </w:rPr>
        <w:t>「</w:t>
      </w:r>
      <w:r w:rsidR="00AB6608" w:rsidRPr="0006217F">
        <w:rPr>
          <w:rFonts w:ascii="HG丸ｺﾞｼｯｸM-PRO" w:eastAsia="HG丸ｺﾞｼｯｸM-PRO" w:hAnsi="HG丸ｺﾞｼｯｸM-PRO" w:cs="メイリオ" w:hint="eastAsia"/>
          <w:szCs w:val="21"/>
        </w:rPr>
        <w:t>ときどきしてもらった</w:t>
      </w:r>
      <w:r w:rsidR="002642B0" w:rsidRPr="0006217F">
        <w:rPr>
          <w:rFonts w:ascii="HG丸ｺﾞｼｯｸM-PRO" w:eastAsia="HG丸ｺﾞｼｯｸM-PRO" w:hAnsi="HG丸ｺﾞｼｯｸM-PRO" w:cs="メイリオ" w:hint="eastAsia"/>
          <w:szCs w:val="21"/>
        </w:rPr>
        <w:t>」</w:t>
      </w:r>
      <w:r w:rsidR="00AB6608" w:rsidRPr="0006217F">
        <w:rPr>
          <w:rFonts w:ascii="HG丸ｺﾞｼｯｸM-PRO" w:eastAsia="HG丸ｺﾞｼｯｸM-PRO" w:hAnsi="HG丸ｺﾞｼｯｸM-PRO" w:cs="メイリオ" w:hint="eastAsia"/>
          <w:szCs w:val="21"/>
        </w:rPr>
        <w:t>割合は、</w:t>
      </w:r>
      <w:r w:rsidR="002642B0" w:rsidRPr="0006217F">
        <w:rPr>
          <w:rFonts w:ascii="HG丸ｺﾞｼｯｸM-PRO" w:eastAsia="HG丸ｺﾞｼｯｸM-PRO" w:hAnsi="HG丸ｺﾞｼｯｸM-PRO" w:cs="メイリオ" w:hint="eastAsia"/>
          <w:szCs w:val="21"/>
        </w:rPr>
        <w:t>「</w:t>
      </w:r>
      <w:r w:rsidR="00AB6608" w:rsidRPr="0006217F">
        <w:rPr>
          <w:rFonts w:ascii="HG丸ｺﾞｼｯｸM-PRO" w:eastAsia="HG丸ｺﾞｼｯｸM-PRO" w:hAnsi="HG丸ｺﾞｼｯｸM-PRO" w:cs="メイリオ" w:hint="eastAsia"/>
          <w:szCs w:val="21"/>
        </w:rPr>
        <w:t>小学校に入学する前</w:t>
      </w:r>
      <w:r w:rsidR="002642B0" w:rsidRPr="0006217F">
        <w:rPr>
          <w:rFonts w:ascii="HG丸ｺﾞｼｯｸM-PRO" w:eastAsia="HG丸ｺﾞｼｯｸM-PRO" w:hAnsi="HG丸ｺﾞｼｯｸM-PRO" w:cs="メイリオ" w:hint="eastAsia"/>
          <w:szCs w:val="21"/>
        </w:rPr>
        <w:t>」</w:t>
      </w:r>
      <w:r w:rsidR="00AB6608" w:rsidRPr="0006217F">
        <w:rPr>
          <w:rFonts w:ascii="HG丸ｺﾞｼｯｸM-PRO" w:eastAsia="HG丸ｺﾞｼｯｸM-PRO" w:hAnsi="HG丸ｺﾞｼｯｸM-PRO" w:cs="メイリオ" w:hint="eastAsia"/>
          <w:szCs w:val="21"/>
        </w:rPr>
        <w:t>には</w:t>
      </w:r>
      <w:r w:rsidR="00AB6608" w:rsidRPr="0006217F">
        <w:rPr>
          <w:rFonts w:ascii="HG丸ｺﾞｼｯｸM-PRO" w:eastAsia="HG丸ｺﾞｼｯｸM-PRO" w:hAnsi="HG丸ｺﾞｼｯｸM-PRO" w:cs="メイリオ"/>
          <w:szCs w:val="21"/>
        </w:rPr>
        <w:t>85.1</w:t>
      </w:r>
      <w:r w:rsidR="00514F40" w:rsidRPr="0006217F">
        <w:rPr>
          <w:rFonts w:ascii="HG丸ｺﾞｼｯｸM-PRO" w:eastAsia="HG丸ｺﾞｼｯｸM-PRO" w:hAnsi="HG丸ｺﾞｼｯｸM-PRO" w:cs="メイリオ" w:hint="eastAsia"/>
          <w:szCs w:val="21"/>
        </w:rPr>
        <w:t>％と</w:t>
      </w:r>
      <w:r w:rsidR="002642B0" w:rsidRPr="0006217F">
        <w:rPr>
          <w:rFonts w:ascii="HG丸ｺﾞｼｯｸM-PRO" w:eastAsia="HG丸ｺﾞｼｯｸM-PRO" w:hAnsi="HG丸ｺﾞｼｯｸM-PRO" w:cs="メイリオ" w:hint="eastAsia"/>
          <w:szCs w:val="21"/>
        </w:rPr>
        <w:t>平成</w:t>
      </w:r>
      <w:r w:rsidR="002642B0" w:rsidRPr="0006217F">
        <w:rPr>
          <w:rFonts w:ascii="HG丸ｺﾞｼｯｸM-PRO" w:eastAsia="HG丸ｺﾞｼｯｸM-PRO" w:hAnsi="HG丸ｺﾞｼｯｸM-PRO" w:cs="メイリオ"/>
          <w:szCs w:val="21"/>
        </w:rPr>
        <w:t>23年度の大阪府学力・学習状況調査（小6、中3実施）と比べて</w:t>
      </w:r>
      <w:r w:rsidR="00514F40" w:rsidRPr="0006217F">
        <w:rPr>
          <w:rFonts w:ascii="HG丸ｺﾞｼｯｸM-PRO" w:eastAsia="HG丸ｺﾞｼｯｸM-PRO" w:hAnsi="HG丸ｺﾞｼｯｸM-PRO" w:cs="メイリオ" w:hint="eastAsia"/>
          <w:szCs w:val="21"/>
        </w:rPr>
        <w:t>高い割合であるものの、</w:t>
      </w:r>
      <w:r w:rsidR="002642B0" w:rsidRPr="0006217F">
        <w:rPr>
          <w:rFonts w:ascii="HG丸ｺﾞｼｯｸM-PRO" w:eastAsia="HG丸ｺﾞｼｯｸM-PRO" w:hAnsi="HG丸ｺﾞｼｯｸM-PRO" w:cs="メイリオ" w:hint="eastAsia"/>
          <w:szCs w:val="21"/>
        </w:rPr>
        <w:t>「</w:t>
      </w:r>
      <w:r w:rsidR="00514F40" w:rsidRPr="0006217F">
        <w:rPr>
          <w:rFonts w:ascii="HG丸ｺﾞｼｯｸM-PRO" w:eastAsia="HG丸ｺﾞｼｯｸM-PRO" w:hAnsi="HG丸ｺﾞｼｯｸM-PRO" w:cs="メイリオ" w:hint="eastAsia"/>
          <w:szCs w:val="21"/>
        </w:rPr>
        <w:t>小学校低学年</w:t>
      </w:r>
      <w:r w:rsidR="002642B0" w:rsidRPr="0006217F">
        <w:rPr>
          <w:rFonts w:ascii="HG丸ｺﾞｼｯｸM-PRO" w:eastAsia="HG丸ｺﾞｼｯｸM-PRO" w:hAnsi="HG丸ｺﾞｼｯｸM-PRO" w:cs="メイリオ" w:hint="eastAsia"/>
          <w:szCs w:val="21"/>
        </w:rPr>
        <w:t>」</w:t>
      </w:r>
      <w:r w:rsidR="00514F40" w:rsidRPr="0006217F">
        <w:rPr>
          <w:rFonts w:ascii="HG丸ｺﾞｼｯｸM-PRO" w:eastAsia="HG丸ｺﾞｼｯｸM-PRO" w:hAnsi="HG丸ｺﾞｼｯｸM-PRO" w:cs="メイリオ" w:hint="eastAsia"/>
          <w:szCs w:val="21"/>
        </w:rPr>
        <w:t>では、</w:t>
      </w:r>
      <w:r w:rsidR="00514F40" w:rsidRPr="0006217F">
        <w:rPr>
          <w:rFonts w:ascii="HG丸ｺﾞｼｯｸM-PRO" w:eastAsia="HG丸ｺﾞｼｯｸM-PRO" w:hAnsi="HG丸ｺﾞｼｯｸM-PRO" w:cs="メイリオ"/>
          <w:szCs w:val="21"/>
        </w:rPr>
        <w:t>50.1％、</w:t>
      </w:r>
      <w:r w:rsidR="002642B0" w:rsidRPr="0006217F">
        <w:rPr>
          <w:rFonts w:ascii="HG丸ｺﾞｼｯｸM-PRO" w:eastAsia="HG丸ｺﾞｼｯｸM-PRO" w:hAnsi="HG丸ｺﾞｼｯｸM-PRO" w:cs="メイリオ" w:hint="eastAsia"/>
          <w:szCs w:val="21"/>
        </w:rPr>
        <w:t>「</w:t>
      </w:r>
      <w:r w:rsidR="00514F40" w:rsidRPr="0006217F">
        <w:rPr>
          <w:rFonts w:ascii="HG丸ｺﾞｼｯｸM-PRO" w:eastAsia="HG丸ｺﾞｼｯｸM-PRO" w:hAnsi="HG丸ｺﾞｼｯｸM-PRO" w:cs="メイリオ" w:hint="eastAsia"/>
          <w:szCs w:val="21"/>
        </w:rPr>
        <w:t>小学校高学年</w:t>
      </w:r>
      <w:r w:rsidR="002642B0" w:rsidRPr="0006217F">
        <w:rPr>
          <w:rFonts w:ascii="HG丸ｺﾞｼｯｸM-PRO" w:eastAsia="HG丸ｺﾞｼｯｸM-PRO" w:hAnsi="HG丸ｺﾞｼｯｸM-PRO" w:cs="メイリオ" w:hint="eastAsia"/>
          <w:szCs w:val="21"/>
        </w:rPr>
        <w:t>」</w:t>
      </w:r>
      <w:r w:rsidR="00514F40" w:rsidRPr="0006217F">
        <w:rPr>
          <w:rFonts w:ascii="HG丸ｺﾞｼｯｸM-PRO" w:eastAsia="HG丸ｺﾞｼｯｸM-PRO" w:hAnsi="HG丸ｺﾞｼｯｸM-PRO" w:cs="メイリオ" w:hint="eastAsia"/>
          <w:szCs w:val="21"/>
        </w:rPr>
        <w:t>では、</w:t>
      </w:r>
      <w:r w:rsidR="00514F40" w:rsidRPr="0006217F">
        <w:rPr>
          <w:rFonts w:ascii="HG丸ｺﾞｼｯｸM-PRO" w:eastAsia="HG丸ｺﾞｼｯｸM-PRO" w:hAnsi="HG丸ｺﾞｼｯｸM-PRO" w:cs="メイリオ"/>
          <w:szCs w:val="21"/>
        </w:rPr>
        <w:t>9.0％と大きく減少している。</w:t>
      </w:r>
    </w:p>
    <w:p w:rsidR="00514F40" w:rsidRPr="0006217F" w:rsidRDefault="001B26A2" w:rsidP="00AB6608">
      <w:pPr>
        <w:pStyle w:val="a3"/>
        <w:numPr>
          <w:ilvl w:val="0"/>
          <w:numId w:val="4"/>
        </w:numPr>
        <w:tabs>
          <w:tab w:val="left" w:pos="426"/>
        </w:tabs>
        <w:ind w:leftChars="134" w:left="641"/>
        <w:rPr>
          <w:rFonts w:ascii="HG丸ｺﾞｼｯｸM-PRO" w:eastAsia="HG丸ｺﾞｼｯｸM-PRO" w:hAnsi="HG丸ｺﾞｼｯｸM-PRO" w:cs="メイリオ"/>
          <w:szCs w:val="21"/>
        </w:rPr>
      </w:pPr>
      <w:r w:rsidRPr="0006217F">
        <w:rPr>
          <w:rFonts w:ascii="HG丸ｺﾞｼｯｸM-PRO" w:eastAsia="HG丸ｺﾞｼｯｸM-PRO" w:hAnsi="HG丸ｺﾞｼｯｸM-PRO" w:cs="メイリオ" w:hint="eastAsia"/>
          <w:szCs w:val="21"/>
        </w:rPr>
        <w:t xml:space="preserve">　</w:t>
      </w:r>
      <w:r w:rsidR="00514F40" w:rsidRPr="0006217F">
        <w:rPr>
          <w:rFonts w:ascii="HG丸ｺﾞｼｯｸM-PRO" w:eastAsia="HG丸ｺﾞｼｯｸM-PRO" w:hAnsi="HG丸ｺﾞｼｯｸM-PRO" w:cs="メイリオ" w:hint="eastAsia"/>
          <w:szCs w:val="21"/>
        </w:rPr>
        <w:t>保護者が読み聞かせ以外に実施している読書のきっかけづくりとしては、「子どもが読みたがる本を買う」「子どもと一緒に書店に行く」が高い割合で回答されている。</w:t>
      </w:r>
    </w:p>
    <w:p w:rsidR="00514F40" w:rsidRPr="0006217F" w:rsidRDefault="001B26A2" w:rsidP="00514F40">
      <w:pPr>
        <w:pStyle w:val="a3"/>
        <w:numPr>
          <w:ilvl w:val="0"/>
          <w:numId w:val="4"/>
        </w:numPr>
        <w:tabs>
          <w:tab w:val="left" w:pos="426"/>
        </w:tabs>
        <w:ind w:leftChars="134" w:left="641"/>
        <w:rPr>
          <w:rFonts w:ascii="HG丸ｺﾞｼｯｸM-PRO" w:eastAsia="HG丸ｺﾞｼｯｸM-PRO" w:hAnsi="HG丸ｺﾞｼｯｸM-PRO" w:cs="メイリオ"/>
          <w:szCs w:val="21"/>
        </w:rPr>
      </w:pPr>
      <w:r w:rsidRPr="0006217F">
        <w:rPr>
          <w:rFonts w:ascii="HG丸ｺﾞｼｯｸM-PRO" w:eastAsia="HG丸ｺﾞｼｯｸM-PRO" w:hAnsi="HG丸ｺﾞｼｯｸM-PRO" w:cs="メイリオ" w:hint="eastAsia"/>
          <w:szCs w:val="21"/>
        </w:rPr>
        <w:t xml:space="preserve">　</w:t>
      </w:r>
      <w:r w:rsidR="00514F40" w:rsidRPr="0006217F">
        <w:rPr>
          <w:rFonts w:ascii="HG丸ｺﾞｼｯｸM-PRO" w:eastAsia="HG丸ｺﾞｼｯｸM-PRO" w:hAnsi="HG丸ｺﾞｼｯｸM-PRO" w:cs="メイリオ" w:hint="eastAsia"/>
          <w:szCs w:val="21"/>
        </w:rPr>
        <w:t>読み聞かせの有無と子どもの読書好きとの間には、</w:t>
      </w:r>
      <w:r w:rsidR="002642B0" w:rsidRPr="0006217F">
        <w:rPr>
          <w:rFonts w:ascii="HG丸ｺﾞｼｯｸM-PRO" w:eastAsia="HG丸ｺﾞｼｯｸM-PRO" w:hAnsi="HG丸ｺﾞｼｯｸM-PRO" w:cs="メイリオ" w:hint="eastAsia"/>
          <w:szCs w:val="21"/>
        </w:rPr>
        <w:t>「小学校に入学する前の読み聞かせ」、「小学校低学年での読み聞かせ」と相関関係がある。</w:t>
      </w:r>
    </w:p>
    <w:p w:rsidR="00514F40" w:rsidRPr="00514F40" w:rsidRDefault="00514F40" w:rsidP="00514F40">
      <w:pPr>
        <w:pStyle w:val="a3"/>
        <w:rPr>
          <w:rFonts w:ascii="HG丸ｺﾞｼｯｸM-PRO" w:eastAsia="HG丸ｺﾞｼｯｸM-PRO" w:hAnsi="HG丸ｺﾞｼｯｸM-PRO" w:cs="メイリオ"/>
          <w:szCs w:val="21"/>
        </w:rPr>
      </w:pPr>
    </w:p>
    <w:p w:rsidR="00737AB1" w:rsidRPr="00737AB1" w:rsidRDefault="00737AB1" w:rsidP="00737AB1">
      <w:pPr>
        <w:tabs>
          <w:tab w:val="left" w:pos="426"/>
        </w:tabs>
        <w:rPr>
          <w:rFonts w:ascii="HG丸ｺﾞｼｯｸM-PRO" w:eastAsia="HG丸ｺﾞｼｯｸM-PRO" w:hAnsi="HG丸ｺﾞｼｯｸM-PRO" w:cs="メイリオ"/>
          <w:szCs w:val="21"/>
        </w:rPr>
      </w:pPr>
    </w:p>
    <w:sectPr w:rsidR="00737AB1" w:rsidRPr="00737AB1" w:rsidSect="00F62282">
      <w:footerReference w:type="default" r:id="rId11"/>
      <w:pgSz w:w="11907" w:h="16839" w:code="9"/>
      <w:pgMar w:top="1134" w:right="1134"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D97" w:rsidRDefault="00F27D97" w:rsidP="00DC6D0C">
      <w:r>
        <w:separator/>
      </w:r>
    </w:p>
  </w:endnote>
  <w:endnote w:type="continuationSeparator" w:id="0">
    <w:p w:rsidR="00F27D97" w:rsidRDefault="00F27D97" w:rsidP="00DC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282911"/>
      <w:docPartObj>
        <w:docPartGallery w:val="Page Numbers (Bottom of Page)"/>
        <w:docPartUnique/>
      </w:docPartObj>
    </w:sdtPr>
    <w:sdtEndPr>
      <w:rPr>
        <w:rFonts w:ascii="ＭＳ ゴシック" w:eastAsia="ＭＳ ゴシック" w:hAnsi="ＭＳ ゴシック"/>
        <w:sz w:val="24"/>
      </w:rPr>
    </w:sdtEndPr>
    <w:sdtContent>
      <w:p w:rsidR="004E0919" w:rsidRPr="004E0919" w:rsidRDefault="004E0919">
        <w:pPr>
          <w:pStyle w:val="ae"/>
          <w:jc w:val="center"/>
          <w:rPr>
            <w:rFonts w:ascii="ＭＳ ゴシック" w:eastAsia="ＭＳ ゴシック" w:hAnsi="ＭＳ ゴシック"/>
            <w:sz w:val="24"/>
          </w:rPr>
        </w:pPr>
        <w:r w:rsidRPr="004E0919">
          <w:rPr>
            <w:rFonts w:ascii="ＭＳ ゴシック" w:eastAsia="ＭＳ ゴシック" w:hAnsi="ＭＳ ゴシック"/>
            <w:sz w:val="24"/>
          </w:rPr>
          <w:fldChar w:fldCharType="begin"/>
        </w:r>
        <w:r w:rsidRPr="004E0919">
          <w:rPr>
            <w:rFonts w:ascii="ＭＳ ゴシック" w:eastAsia="ＭＳ ゴシック" w:hAnsi="ＭＳ ゴシック"/>
            <w:sz w:val="24"/>
          </w:rPr>
          <w:instrText>PAGE   \* MERGEFORMAT</w:instrText>
        </w:r>
        <w:r w:rsidRPr="004E0919">
          <w:rPr>
            <w:rFonts w:ascii="ＭＳ ゴシック" w:eastAsia="ＭＳ ゴシック" w:hAnsi="ＭＳ ゴシック"/>
            <w:sz w:val="24"/>
          </w:rPr>
          <w:fldChar w:fldCharType="separate"/>
        </w:r>
        <w:r w:rsidR="00052186" w:rsidRPr="00052186">
          <w:rPr>
            <w:rFonts w:ascii="ＭＳ ゴシック" w:eastAsia="ＭＳ ゴシック" w:hAnsi="ＭＳ ゴシック"/>
            <w:noProof/>
            <w:sz w:val="24"/>
            <w:lang w:val="ja-JP"/>
          </w:rPr>
          <w:t>4</w:t>
        </w:r>
        <w:r w:rsidRPr="004E0919">
          <w:rPr>
            <w:rFonts w:ascii="ＭＳ ゴシック" w:eastAsia="ＭＳ ゴシック" w:hAnsi="ＭＳ ゴシック"/>
            <w:sz w:val="24"/>
          </w:rPr>
          <w:fldChar w:fldCharType="end"/>
        </w:r>
      </w:p>
    </w:sdtContent>
  </w:sdt>
  <w:p w:rsidR="00DC6D0C" w:rsidRDefault="00DC6D0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D97" w:rsidRDefault="00F27D97" w:rsidP="00DC6D0C">
      <w:r>
        <w:separator/>
      </w:r>
    </w:p>
  </w:footnote>
  <w:footnote w:type="continuationSeparator" w:id="0">
    <w:p w:rsidR="00F27D97" w:rsidRDefault="00F27D97" w:rsidP="00DC6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241"/>
    <w:multiLevelType w:val="hybridMultilevel"/>
    <w:tmpl w:val="FA3671EC"/>
    <w:lvl w:ilvl="0" w:tplc="C31EC8E6">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4BBD579D"/>
    <w:multiLevelType w:val="hybridMultilevel"/>
    <w:tmpl w:val="B268AE92"/>
    <w:lvl w:ilvl="0" w:tplc="3196AE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9DA4283"/>
    <w:multiLevelType w:val="hybridMultilevel"/>
    <w:tmpl w:val="9E6895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39800FE"/>
    <w:multiLevelType w:val="hybridMultilevel"/>
    <w:tmpl w:val="5D2CC6AA"/>
    <w:lvl w:ilvl="0" w:tplc="01C2C4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2E5"/>
    <w:rsid w:val="000266BC"/>
    <w:rsid w:val="00035B09"/>
    <w:rsid w:val="00046371"/>
    <w:rsid w:val="00052186"/>
    <w:rsid w:val="0006217F"/>
    <w:rsid w:val="00067F75"/>
    <w:rsid w:val="00076AAF"/>
    <w:rsid w:val="00083A82"/>
    <w:rsid w:val="000A33D5"/>
    <w:rsid w:val="000C6851"/>
    <w:rsid w:val="000E4BD3"/>
    <w:rsid w:val="00105BCE"/>
    <w:rsid w:val="00166164"/>
    <w:rsid w:val="001A3A23"/>
    <w:rsid w:val="001B26A2"/>
    <w:rsid w:val="001C00A8"/>
    <w:rsid w:val="001C1334"/>
    <w:rsid w:val="001D1A59"/>
    <w:rsid w:val="00225618"/>
    <w:rsid w:val="002642B0"/>
    <w:rsid w:val="00271667"/>
    <w:rsid w:val="00290377"/>
    <w:rsid w:val="00345910"/>
    <w:rsid w:val="00365820"/>
    <w:rsid w:val="00365852"/>
    <w:rsid w:val="00371791"/>
    <w:rsid w:val="00390F28"/>
    <w:rsid w:val="003C22E5"/>
    <w:rsid w:val="003E1C82"/>
    <w:rsid w:val="004637A3"/>
    <w:rsid w:val="004A76E4"/>
    <w:rsid w:val="004B2B8B"/>
    <w:rsid w:val="004E0919"/>
    <w:rsid w:val="004E2811"/>
    <w:rsid w:val="004F0E7F"/>
    <w:rsid w:val="00514F40"/>
    <w:rsid w:val="00574120"/>
    <w:rsid w:val="005949CB"/>
    <w:rsid w:val="005D4289"/>
    <w:rsid w:val="005E70AB"/>
    <w:rsid w:val="005F0676"/>
    <w:rsid w:val="006002EC"/>
    <w:rsid w:val="006174A8"/>
    <w:rsid w:val="0062435C"/>
    <w:rsid w:val="0069111B"/>
    <w:rsid w:val="006F022F"/>
    <w:rsid w:val="006F7BDC"/>
    <w:rsid w:val="00737AB1"/>
    <w:rsid w:val="007920B3"/>
    <w:rsid w:val="00793F4D"/>
    <w:rsid w:val="007C4EC8"/>
    <w:rsid w:val="008135DC"/>
    <w:rsid w:val="008A0AFE"/>
    <w:rsid w:val="00911D6D"/>
    <w:rsid w:val="00917DBE"/>
    <w:rsid w:val="00953F14"/>
    <w:rsid w:val="00A311CA"/>
    <w:rsid w:val="00A44F2E"/>
    <w:rsid w:val="00A604C6"/>
    <w:rsid w:val="00AB6608"/>
    <w:rsid w:val="00AF6F3F"/>
    <w:rsid w:val="00B4775D"/>
    <w:rsid w:val="00B670EB"/>
    <w:rsid w:val="00BF163E"/>
    <w:rsid w:val="00C10E99"/>
    <w:rsid w:val="00C466E1"/>
    <w:rsid w:val="00C47D63"/>
    <w:rsid w:val="00C60ADC"/>
    <w:rsid w:val="00C7321D"/>
    <w:rsid w:val="00C81BAE"/>
    <w:rsid w:val="00C937E1"/>
    <w:rsid w:val="00CF11BA"/>
    <w:rsid w:val="00D75590"/>
    <w:rsid w:val="00D90AD6"/>
    <w:rsid w:val="00D91537"/>
    <w:rsid w:val="00DA2DBB"/>
    <w:rsid w:val="00DB4C9B"/>
    <w:rsid w:val="00DC6D0C"/>
    <w:rsid w:val="00E15689"/>
    <w:rsid w:val="00E473F7"/>
    <w:rsid w:val="00EC37AB"/>
    <w:rsid w:val="00EE5DFD"/>
    <w:rsid w:val="00EF5DF7"/>
    <w:rsid w:val="00F023AB"/>
    <w:rsid w:val="00F27D97"/>
    <w:rsid w:val="00F62282"/>
    <w:rsid w:val="00FC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2E5"/>
    <w:pPr>
      <w:ind w:leftChars="400" w:left="840"/>
    </w:pPr>
  </w:style>
  <w:style w:type="paragraph" w:styleId="a4">
    <w:name w:val="Balloon Text"/>
    <w:basedOn w:val="a"/>
    <w:link w:val="a5"/>
    <w:uiPriority w:val="99"/>
    <w:semiHidden/>
    <w:unhideWhenUsed/>
    <w:rsid w:val="00514F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4F40"/>
    <w:rPr>
      <w:rFonts w:asciiTheme="majorHAnsi" w:eastAsiaTheme="majorEastAsia" w:hAnsiTheme="majorHAnsi" w:cstheme="majorBidi"/>
      <w:sz w:val="18"/>
      <w:szCs w:val="18"/>
    </w:rPr>
  </w:style>
  <w:style w:type="table" w:styleId="a6">
    <w:name w:val="Table Grid"/>
    <w:basedOn w:val="a1"/>
    <w:uiPriority w:val="59"/>
    <w:rsid w:val="00574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035B09"/>
    <w:rPr>
      <w:sz w:val="18"/>
      <w:szCs w:val="18"/>
    </w:rPr>
  </w:style>
  <w:style w:type="paragraph" w:styleId="a8">
    <w:name w:val="annotation text"/>
    <w:basedOn w:val="a"/>
    <w:link w:val="a9"/>
    <w:uiPriority w:val="99"/>
    <w:semiHidden/>
    <w:unhideWhenUsed/>
    <w:rsid w:val="00035B09"/>
    <w:pPr>
      <w:jc w:val="left"/>
    </w:pPr>
  </w:style>
  <w:style w:type="character" w:customStyle="1" w:styleId="a9">
    <w:name w:val="コメント文字列 (文字)"/>
    <w:basedOn w:val="a0"/>
    <w:link w:val="a8"/>
    <w:uiPriority w:val="99"/>
    <w:semiHidden/>
    <w:rsid w:val="00035B09"/>
  </w:style>
  <w:style w:type="paragraph" w:styleId="aa">
    <w:name w:val="annotation subject"/>
    <w:basedOn w:val="a8"/>
    <w:next w:val="a8"/>
    <w:link w:val="ab"/>
    <w:uiPriority w:val="99"/>
    <w:semiHidden/>
    <w:unhideWhenUsed/>
    <w:rsid w:val="00035B09"/>
    <w:rPr>
      <w:b/>
      <w:bCs/>
    </w:rPr>
  </w:style>
  <w:style w:type="character" w:customStyle="1" w:styleId="ab">
    <w:name w:val="コメント内容 (文字)"/>
    <w:basedOn w:val="a9"/>
    <w:link w:val="aa"/>
    <w:uiPriority w:val="99"/>
    <w:semiHidden/>
    <w:rsid w:val="00035B09"/>
    <w:rPr>
      <w:b/>
      <w:bCs/>
    </w:rPr>
  </w:style>
  <w:style w:type="paragraph" w:styleId="ac">
    <w:name w:val="header"/>
    <w:basedOn w:val="a"/>
    <w:link w:val="ad"/>
    <w:uiPriority w:val="99"/>
    <w:unhideWhenUsed/>
    <w:rsid w:val="00DC6D0C"/>
    <w:pPr>
      <w:tabs>
        <w:tab w:val="center" w:pos="4252"/>
        <w:tab w:val="right" w:pos="8504"/>
      </w:tabs>
      <w:snapToGrid w:val="0"/>
    </w:pPr>
  </w:style>
  <w:style w:type="character" w:customStyle="1" w:styleId="ad">
    <w:name w:val="ヘッダー (文字)"/>
    <w:basedOn w:val="a0"/>
    <w:link w:val="ac"/>
    <w:uiPriority w:val="99"/>
    <w:rsid w:val="00DC6D0C"/>
  </w:style>
  <w:style w:type="paragraph" w:styleId="ae">
    <w:name w:val="footer"/>
    <w:basedOn w:val="a"/>
    <w:link w:val="af"/>
    <w:uiPriority w:val="99"/>
    <w:unhideWhenUsed/>
    <w:rsid w:val="00DC6D0C"/>
    <w:pPr>
      <w:tabs>
        <w:tab w:val="center" w:pos="4252"/>
        <w:tab w:val="right" w:pos="8504"/>
      </w:tabs>
      <w:snapToGrid w:val="0"/>
    </w:pPr>
  </w:style>
  <w:style w:type="character" w:customStyle="1" w:styleId="af">
    <w:name w:val="フッター (文字)"/>
    <w:basedOn w:val="a0"/>
    <w:link w:val="ae"/>
    <w:uiPriority w:val="99"/>
    <w:rsid w:val="00DC6D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2E5"/>
    <w:pPr>
      <w:ind w:leftChars="400" w:left="840"/>
    </w:pPr>
  </w:style>
  <w:style w:type="paragraph" w:styleId="a4">
    <w:name w:val="Balloon Text"/>
    <w:basedOn w:val="a"/>
    <w:link w:val="a5"/>
    <w:uiPriority w:val="99"/>
    <w:semiHidden/>
    <w:unhideWhenUsed/>
    <w:rsid w:val="00514F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4F40"/>
    <w:rPr>
      <w:rFonts w:asciiTheme="majorHAnsi" w:eastAsiaTheme="majorEastAsia" w:hAnsiTheme="majorHAnsi" w:cstheme="majorBidi"/>
      <w:sz w:val="18"/>
      <w:szCs w:val="18"/>
    </w:rPr>
  </w:style>
  <w:style w:type="table" w:styleId="a6">
    <w:name w:val="Table Grid"/>
    <w:basedOn w:val="a1"/>
    <w:uiPriority w:val="59"/>
    <w:rsid w:val="00574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035B09"/>
    <w:rPr>
      <w:sz w:val="18"/>
      <w:szCs w:val="18"/>
    </w:rPr>
  </w:style>
  <w:style w:type="paragraph" w:styleId="a8">
    <w:name w:val="annotation text"/>
    <w:basedOn w:val="a"/>
    <w:link w:val="a9"/>
    <w:uiPriority w:val="99"/>
    <w:semiHidden/>
    <w:unhideWhenUsed/>
    <w:rsid w:val="00035B09"/>
    <w:pPr>
      <w:jc w:val="left"/>
    </w:pPr>
  </w:style>
  <w:style w:type="character" w:customStyle="1" w:styleId="a9">
    <w:name w:val="コメント文字列 (文字)"/>
    <w:basedOn w:val="a0"/>
    <w:link w:val="a8"/>
    <w:uiPriority w:val="99"/>
    <w:semiHidden/>
    <w:rsid w:val="00035B09"/>
  </w:style>
  <w:style w:type="paragraph" w:styleId="aa">
    <w:name w:val="annotation subject"/>
    <w:basedOn w:val="a8"/>
    <w:next w:val="a8"/>
    <w:link w:val="ab"/>
    <w:uiPriority w:val="99"/>
    <w:semiHidden/>
    <w:unhideWhenUsed/>
    <w:rsid w:val="00035B09"/>
    <w:rPr>
      <w:b/>
      <w:bCs/>
    </w:rPr>
  </w:style>
  <w:style w:type="character" w:customStyle="1" w:styleId="ab">
    <w:name w:val="コメント内容 (文字)"/>
    <w:basedOn w:val="a9"/>
    <w:link w:val="aa"/>
    <w:uiPriority w:val="99"/>
    <w:semiHidden/>
    <w:rsid w:val="00035B09"/>
    <w:rPr>
      <w:b/>
      <w:bCs/>
    </w:rPr>
  </w:style>
  <w:style w:type="paragraph" w:styleId="ac">
    <w:name w:val="header"/>
    <w:basedOn w:val="a"/>
    <w:link w:val="ad"/>
    <w:uiPriority w:val="99"/>
    <w:unhideWhenUsed/>
    <w:rsid w:val="00DC6D0C"/>
    <w:pPr>
      <w:tabs>
        <w:tab w:val="center" w:pos="4252"/>
        <w:tab w:val="right" w:pos="8504"/>
      </w:tabs>
      <w:snapToGrid w:val="0"/>
    </w:pPr>
  </w:style>
  <w:style w:type="character" w:customStyle="1" w:styleId="ad">
    <w:name w:val="ヘッダー (文字)"/>
    <w:basedOn w:val="a0"/>
    <w:link w:val="ac"/>
    <w:uiPriority w:val="99"/>
    <w:rsid w:val="00DC6D0C"/>
  </w:style>
  <w:style w:type="paragraph" w:styleId="ae">
    <w:name w:val="footer"/>
    <w:basedOn w:val="a"/>
    <w:link w:val="af"/>
    <w:uiPriority w:val="99"/>
    <w:unhideWhenUsed/>
    <w:rsid w:val="00DC6D0C"/>
    <w:pPr>
      <w:tabs>
        <w:tab w:val="center" w:pos="4252"/>
        <w:tab w:val="right" w:pos="8504"/>
      </w:tabs>
      <w:snapToGrid w:val="0"/>
    </w:pPr>
  </w:style>
  <w:style w:type="character" w:customStyle="1" w:styleId="af">
    <w:name w:val="フッター (文字)"/>
    <w:basedOn w:val="a0"/>
    <w:link w:val="ae"/>
    <w:uiPriority w:val="99"/>
    <w:rsid w:val="00DC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651069">
      <w:bodyDiv w:val="1"/>
      <w:marLeft w:val="0"/>
      <w:marRight w:val="0"/>
      <w:marTop w:val="0"/>
      <w:marBottom w:val="0"/>
      <w:divBdr>
        <w:top w:val="none" w:sz="0" w:space="0" w:color="auto"/>
        <w:left w:val="none" w:sz="0" w:space="0" w:color="auto"/>
        <w:bottom w:val="none" w:sz="0" w:space="0" w:color="auto"/>
        <w:right w:val="none" w:sz="0" w:space="0" w:color="auto"/>
      </w:divBdr>
    </w:div>
    <w:div w:id="18657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85DA0-CCDC-4525-9A6F-A82D6031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628</Words>
  <Characters>3585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uramon</cp:lastModifiedBy>
  <cp:revision>5</cp:revision>
  <cp:lastPrinted>2015-09-16T09:41:00Z</cp:lastPrinted>
  <dcterms:created xsi:type="dcterms:W3CDTF">2015-09-18T06:15:00Z</dcterms:created>
  <dcterms:modified xsi:type="dcterms:W3CDTF">2015-12-04T04:20:00Z</dcterms:modified>
</cp:coreProperties>
</file>