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88A0" w14:textId="653CFCE9" w:rsidR="004338CC" w:rsidRDefault="004338C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155"/>
        <w:gridCol w:w="3471"/>
        <w:gridCol w:w="4296"/>
      </w:tblGrid>
      <w:tr w:rsidR="004774F8" w:rsidRPr="00005982" w14:paraId="2D220A44" w14:textId="77777777" w:rsidTr="00612072">
        <w:tc>
          <w:tcPr>
            <w:tcW w:w="426" w:type="dxa"/>
          </w:tcPr>
          <w:p w14:paraId="1E0BA258" w14:textId="77777777" w:rsidR="004774F8" w:rsidRPr="00005982" w:rsidRDefault="004774F8" w:rsidP="004774F8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55" w:type="dxa"/>
          </w:tcPr>
          <w:p w14:paraId="3F5FD007" w14:textId="21ACD771" w:rsidR="004774F8" w:rsidRPr="00005982" w:rsidRDefault="004774F8" w:rsidP="004774F8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767" w:type="dxa"/>
            <w:gridSpan w:val="2"/>
          </w:tcPr>
          <w:p w14:paraId="59BC7003" w14:textId="7ED1D9FF" w:rsidR="004774F8" w:rsidRPr="00005982" w:rsidRDefault="004774F8" w:rsidP="004774F8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富田林支援学校</w:t>
            </w:r>
          </w:p>
        </w:tc>
      </w:tr>
      <w:tr w:rsidR="004774F8" w:rsidRPr="00005982" w14:paraId="12BDC89A" w14:textId="77777777" w:rsidTr="00612072">
        <w:tblPrEx>
          <w:tblCellMar>
            <w:left w:w="99" w:type="dxa"/>
            <w:right w:w="99" w:type="dxa"/>
          </w:tblCellMar>
        </w:tblPrEx>
        <w:trPr>
          <w:trHeight w:val="13290"/>
        </w:trPr>
        <w:tc>
          <w:tcPr>
            <w:tcW w:w="426" w:type="dxa"/>
          </w:tcPr>
          <w:p w14:paraId="0DF0B11E" w14:textId="77777777" w:rsidR="004774F8" w:rsidRPr="00005982" w:rsidRDefault="004774F8" w:rsidP="004774F8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55" w:type="dxa"/>
          </w:tcPr>
          <w:p w14:paraId="5C7DDF10" w14:textId="1FD4E33A" w:rsidR="004774F8" w:rsidRP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4774F8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63E33F94" w14:textId="77777777" w:rsidR="004774F8" w:rsidRP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774F8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200AF7A5" w14:textId="77777777" w:rsidR="004774F8" w:rsidRPr="00005982" w:rsidRDefault="004774F8" w:rsidP="004774F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CB377A" w14:textId="77777777" w:rsidR="004774F8" w:rsidRPr="00005982" w:rsidRDefault="004774F8" w:rsidP="004774F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1C288D" w14:textId="77777777" w:rsidR="004774F8" w:rsidRPr="00005982" w:rsidRDefault="004774F8" w:rsidP="004774F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4C6BE8" w14:textId="77777777" w:rsidR="004774F8" w:rsidRPr="00005982" w:rsidRDefault="004774F8" w:rsidP="004774F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D49672" w14:textId="77777777" w:rsidR="004774F8" w:rsidRPr="00005982" w:rsidRDefault="004774F8" w:rsidP="004774F8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341CC35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26942F9" w14:textId="5C9C6576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76ED4431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DD68617" w14:textId="77777777" w:rsidR="004774F8" w:rsidRP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4774F8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特色ある取組み</w:t>
            </w:r>
          </w:p>
          <w:p w14:paraId="18EED222" w14:textId="19E2DEEC" w:rsidR="004774F8" w:rsidRP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774F8">
              <w:rPr>
                <w:rFonts w:ascii="UD デジタル 教科書体 N-B" w:eastAsia="UD デジタル 教科書体 N-B" w:hAnsi="ＭＳ Ｐゴシック" w:hint="eastAsia"/>
                <w:sz w:val="20"/>
              </w:rPr>
              <w:t>実施内容</w:t>
            </w:r>
          </w:p>
          <w:p w14:paraId="2BB06562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68ED279D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73F384DF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E8306D5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5CB4C38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41DF418E" w14:textId="57D56043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FDAD9E9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FAAA3FA" w14:textId="77777777" w:rsidR="004774F8" w:rsidRP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4774F8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特色ある取組み</w:t>
            </w:r>
          </w:p>
          <w:p w14:paraId="11DE2B34" w14:textId="306199DE" w:rsidR="004774F8" w:rsidRP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774F8">
              <w:rPr>
                <w:rFonts w:ascii="UD デジタル 教科書体 N-B" w:eastAsia="UD デジタル 教科書体 N-B" w:hAnsi="ＭＳ Ｐゴシック" w:hint="eastAsia"/>
                <w:sz w:val="20"/>
              </w:rPr>
              <w:t>実施内容</w:t>
            </w:r>
          </w:p>
          <w:p w14:paraId="1FFC1EFA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0987A6C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5DC83E1E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3D11CF81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481EB52E" w14:textId="4513DB60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5D3D322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F6DA95D" w14:textId="77777777" w:rsidR="004774F8" w:rsidRP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4774F8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特色ある取組み</w:t>
            </w:r>
          </w:p>
          <w:p w14:paraId="37FF81B8" w14:textId="4D07173F" w:rsidR="004774F8" w:rsidRP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774F8">
              <w:rPr>
                <w:rFonts w:ascii="UD デジタル 教科書体 N-B" w:eastAsia="UD デジタル 教科書体 N-B" w:hAnsi="ＭＳ Ｐゴシック" w:hint="eastAsia"/>
                <w:sz w:val="20"/>
              </w:rPr>
              <w:t>実施内容</w:t>
            </w:r>
          </w:p>
          <w:p w14:paraId="530AC0FC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64C95BF1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6D89DFFD" w14:textId="77777777" w:rsidR="004774F8" w:rsidRP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4774F8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特色ある取組み</w:t>
            </w:r>
          </w:p>
          <w:p w14:paraId="747186F9" w14:textId="5D62E5EB" w:rsidR="004774F8" w:rsidRP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 w:rsidRPr="004774F8">
              <w:rPr>
                <w:rFonts w:ascii="UD デジタル 教科書体 N-B" w:eastAsia="UD デジタル 教科書体 N-B" w:hAnsi="ＭＳ Ｐゴシック" w:hint="eastAsia"/>
                <w:sz w:val="20"/>
              </w:rPr>
              <w:t>実施内容</w:t>
            </w:r>
          </w:p>
          <w:p w14:paraId="2B0CEEC4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3FDE11E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0F725974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61480E93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2DAB8DAF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  <w:p w14:paraId="12DF3706" w14:textId="24640F4C" w:rsidR="004774F8" w:rsidRPr="00AC3CEA" w:rsidRDefault="004774F8" w:rsidP="004774F8">
            <w:pPr>
              <w:rPr>
                <w:rFonts w:ascii="UD デジタル 教科書体 N-B" w:eastAsia="UD デジタル 教科書体 N-B" w:hAnsi="ＭＳ Ｐゴシック"/>
                <w:szCs w:val="24"/>
              </w:rPr>
            </w:pPr>
          </w:p>
        </w:tc>
        <w:tc>
          <w:tcPr>
            <w:tcW w:w="3471" w:type="dxa"/>
          </w:tcPr>
          <w:p w14:paraId="119C7439" w14:textId="77777777" w:rsidR="004774F8" w:rsidRPr="00005982" w:rsidRDefault="004774F8" w:rsidP="004774F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【図書室開放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29100348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毎週木曜日の昼休みに図書室を開放し、絵本の読み聞かせや図書の貸し出しや返却を行っています。</w:t>
            </w:r>
          </w:p>
          <w:p w14:paraId="3A237C42" w14:textId="4F812908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児童、生徒とコミュニケーションを取りながら一緒に本を選んだり、リクエストを受け付けたりしています。子どもたちが本に親しむ機会の向上につながりました。</w:t>
            </w:r>
          </w:p>
          <w:p w14:paraId="21733A9D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E62C9BD" w14:textId="77777777" w:rsidR="004774F8" w:rsidRPr="00005982" w:rsidRDefault="004774F8" w:rsidP="004774F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【お楽しみ会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2EE248BA" w14:textId="075E1453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年３回、学期末の昼休みに交流ホールでお楽しみ会を開催しています。それぞれの季節に合わせた内容で、手遊び・体操・大型絵本の読み聞かせ・ヘルマンハープやトーンチャイムの演奏などを行い児童、生徒と一緒に楽しめる会になっています。</w:t>
            </w:r>
          </w:p>
          <w:p w14:paraId="3F3E65D5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A0CE528" w14:textId="77777777" w:rsidR="004774F8" w:rsidRPr="00005982" w:rsidRDefault="004774F8" w:rsidP="004774F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【ベルマーク活動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1BC0045A" w14:textId="1B43DACC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月に1回、児童・生徒会が集めているベルマークを分類して、ベルマーク協会に送付する作業を行っています。集まった点数で、学校で必要な備品に交換し活用することができています。</w:t>
            </w:r>
          </w:p>
          <w:p w14:paraId="1B847F49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073BBDA" w14:textId="77777777" w:rsidR="004774F8" w:rsidRPr="00005982" w:rsidRDefault="004774F8" w:rsidP="004774F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【環境整備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62FA54CA" w14:textId="4A579059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年に４回、地域の方にも参加いただいて花壇の整備をしています。</w:t>
            </w:r>
          </w:p>
          <w:p w14:paraId="1C498DBC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3893A4DF" w14:textId="77777777" w:rsidR="004774F8" w:rsidRPr="00005982" w:rsidRDefault="004774F8" w:rsidP="004774F8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【小学部「走ろう会」の記録補助</w:t>
            </w:r>
            <w:r w:rsidRPr="00005982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6E2357BC" w14:textId="77777777" w:rsidR="004774F8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走ろう会の練習および本番でタイム記録の手伝いを行っています。</w:t>
            </w:r>
          </w:p>
          <w:p w14:paraId="178DDC8B" w14:textId="397239E2" w:rsidR="004774F8" w:rsidRPr="00AC3CEA" w:rsidRDefault="004774F8" w:rsidP="004774F8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旗を振って応援すると、児童もそれをみて頑張って走っています。</w:t>
            </w:r>
          </w:p>
        </w:tc>
        <w:tc>
          <w:tcPr>
            <w:tcW w:w="4296" w:type="dxa"/>
          </w:tcPr>
          <w:p w14:paraId="2D1B7E01" w14:textId="667730D0" w:rsidR="004774F8" w:rsidRPr="00005982" w:rsidRDefault="004774F8" w:rsidP="004774F8">
            <w:pPr>
              <w:tabs>
                <w:tab w:val="left" w:pos="1035"/>
              </w:tabs>
              <w:rPr>
                <w:rFonts w:ascii="UD デジタル 教科書体 N-B" w:eastAsia="UD デジタル 教科書体 N-B" w:hAnsi="ＭＳ Ｐゴシック"/>
              </w:rPr>
            </w:pPr>
          </w:p>
        </w:tc>
      </w:tr>
    </w:tbl>
    <w:p w14:paraId="6FBF6ED4" w14:textId="77777777" w:rsidR="004A77CD" w:rsidRPr="004A77CD" w:rsidRDefault="004A77CD"/>
    <w:sectPr w:rsidR="004A77CD" w:rsidRPr="004A77CD" w:rsidSect="009C1C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32B8" w14:textId="77777777" w:rsidR="00953ADC" w:rsidRDefault="00953ADC" w:rsidP="00953ADC">
      <w:r>
        <w:separator/>
      </w:r>
    </w:p>
  </w:endnote>
  <w:endnote w:type="continuationSeparator" w:id="0">
    <w:p w14:paraId="15BC6D0F" w14:textId="77777777" w:rsidR="00953ADC" w:rsidRDefault="00953ADC" w:rsidP="0095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E173" w14:textId="77777777" w:rsidR="00953ADC" w:rsidRDefault="00953ADC" w:rsidP="00953ADC">
      <w:r>
        <w:separator/>
      </w:r>
    </w:p>
  </w:footnote>
  <w:footnote w:type="continuationSeparator" w:id="0">
    <w:p w14:paraId="5F489590" w14:textId="77777777" w:rsidR="00953ADC" w:rsidRDefault="00953ADC" w:rsidP="00953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0F"/>
    <w:rsid w:val="004338CC"/>
    <w:rsid w:val="004774F8"/>
    <w:rsid w:val="0048004D"/>
    <w:rsid w:val="004A77CD"/>
    <w:rsid w:val="006B7DA6"/>
    <w:rsid w:val="00953ADC"/>
    <w:rsid w:val="009C1C0F"/>
    <w:rsid w:val="00A5738B"/>
    <w:rsid w:val="00D538B6"/>
    <w:rsid w:val="00F3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EF05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C0F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C0F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ADC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953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ADC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2025-02-21T11:21:00Z</dcterms:created>
  <dcterms:modified xsi:type="dcterms:W3CDTF">2025-02-21T11:21:00Z</dcterms:modified>
</cp:coreProperties>
</file>