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0"/>
      </w:tblGrid>
      <w:tr w:rsidR="001A04ED" w:rsidRPr="00BA230B" w14:paraId="050EF5D3" w14:textId="77777777" w:rsidTr="00D95E4F">
        <w:tc>
          <w:tcPr>
            <w:tcW w:w="10370" w:type="dxa"/>
            <w:shd w:val="clear" w:color="auto" w:fill="4F81BD" w:themeFill="accent1"/>
          </w:tcPr>
          <w:p w14:paraId="3BCB65D8" w14:textId="77777777" w:rsidR="001A04ED" w:rsidRPr="00BA230B" w:rsidRDefault="001A04ED" w:rsidP="001A04ED">
            <w:pPr>
              <w:tabs>
                <w:tab w:val="center" w:pos="4864"/>
              </w:tabs>
              <w:spacing w:line="0" w:lineRule="atLeast"/>
              <w:rPr>
                <w:rFonts w:ascii="BIZ UDPゴシック" w:eastAsia="BIZ UDPゴシック" w:hAnsi="BIZ UDPゴシック" w:cs="メイリオ"/>
                <w:b/>
                <w:sz w:val="36"/>
                <w:szCs w:val="36"/>
                <w14:shadow w14:blurRad="50800" w14:dist="38100" w14:dir="2700000" w14:sx="100000" w14:sy="100000" w14:kx="0" w14:ky="0" w14:algn="tl">
                  <w14:srgbClr w14:val="000000">
                    <w14:alpha w14:val="60000"/>
                  </w14:srgbClr>
                </w14:shadow>
              </w:rPr>
            </w:pP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環境の整備</w:t>
            </w:r>
            <w:r w:rsidRPr="00BA230B">
              <w:rPr>
                <w:rFonts w:ascii="BIZ UDPゴシック" w:eastAsia="BIZ UDPゴシック" w:hAnsi="BIZ UDPゴシック" w:cs="メイリオ"/>
                <w:b/>
                <w:color w:val="FFFFFF" w:themeColor="background1"/>
                <w:sz w:val="36"/>
                <w:szCs w:val="36"/>
                <w14:shadow w14:blurRad="50800" w14:dist="38100" w14:dir="2700000" w14:sx="100000" w14:sy="100000" w14:kx="0" w14:ky="0" w14:algn="tl">
                  <w14:srgbClr w14:val="000000">
                    <w14:alpha w14:val="60000"/>
                  </w14:srgbClr>
                </w14:shadow>
              </w:rPr>
              <w:tab/>
            </w:r>
          </w:p>
        </w:tc>
      </w:tr>
    </w:tbl>
    <w:p w14:paraId="29F957C6" w14:textId="77777777" w:rsidR="001A04ED" w:rsidRPr="00BA230B" w:rsidRDefault="001A04ED" w:rsidP="001A04ED">
      <w:pPr>
        <w:tabs>
          <w:tab w:val="left" w:pos="3780"/>
        </w:tabs>
        <w:spacing w:before="240"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環境の整備に関する事例</w:t>
      </w:r>
    </w:p>
    <w:p w14:paraId="5DA922A4" w14:textId="504D05BA" w:rsidR="001A04ED" w:rsidRDefault="001A04ED" w:rsidP="001B3B77">
      <w:pPr>
        <w:tabs>
          <w:tab w:val="left" w:pos="3780"/>
        </w:tabs>
        <w:spacing w:line="276" w:lineRule="auto"/>
        <w:ind w:firstLineChars="100" w:firstLine="240"/>
        <w:rPr>
          <w:rFonts w:ascii="BIZ UDPゴシック" w:eastAsia="BIZ UDPゴシック" w:hAnsi="BIZ UDPゴシック" w:cs="メイリオ"/>
          <w:sz w:val="24"/>
          <w:szCs w:val="24"/>
        </w:rPr>
      </w:pPr>
      <w:r w:rsidRPr="001B3B77">
        <w:rPr>
          <w:rFonts w:ascii="BIZ UDPゴシック" w:eastAsia="BIZ UDPゴシック" w:hAnsi="BIZ UDPゴシック" w:cs="メイリオ" w:hint="eastAsia"/>
          <w:sz w:val="24"/>
          <w:szCs w:val="24"/>
        </w:rPr>
        <w:t>障害者差別解消法（第５条）では、行政機関等および事業者は、合理的配慮を的確に行うための環境の整備を行うよう努めることとしています。環境の整備とは、不特定多数の障がいのある人を主な対象とした、いわゆるバリアフリー法に基づく公共施設や交通機関におけるバリアフリー化、意思表示やコミュニケーションを支援するためのサービス、介助者などの人的支援、障がいのある人による円滑な情報の取得・利用・発信のための情報アクセシビリティの向上などのことです。</w:t>
      </w:r>
    </w:p>
    <w:p w14:paraId="35E19EF1" w14:textId="77777777" w:rsidR="006C0943" w:rsidRDefault="006C0943" w:rsidP="001B3B77">
      <w:pPr>
        <w:tabs>
          <w:tab w:val="left" w:pos="3780"/>
        </w:tabs>
        <w:spacing w:line="276" w:lineRule="auto"/>
        <w:ind w:firstLineChars="100" w:firstLine="240"/>
        <w:rPr>
          <w:rFonts w:ascii="BIZ UDPゴシック" w:eastAsia="BIZ UDPゴシック" w:hAnsi="BIZ UDPゴシック" w:cs="メイリオ"/>
          <w:sz w:val="24"/>
          <w:szCs w:val="24"/>
        </w:rPr>
      </w:pPr>
    </w:p>
    <w:p w14:paraId="1FEFCF36" w14:textId="77777777" w:rsidR="006C0943" w:rsidRPr="005A130C" w:rsidRDefault="006979A1" w:rsidP="001B3B77">
      <w:pPr>
        <w:tabs>
          <w:tab w:val="left" w:pos="3780"/>
        </w:tabs>
        <w:spacing w:line="276" w:lineRule="auto"/>
        <w:ind w:firstLineChars="100" w:firstLine="24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環境の整備は、不特定多数の障がいのある人向けに事前的改善措置を行うものを指しますが、合理的配慮は、環境の整備を基礎として、特定の障がいのある人に対して、個別の状況に応じて講じられる措置です。したがって、各場面における環境の整備の状況により、提供できる合理的配慮の内容は異なるため、環境の整備と合理的配慮の提供に関する取組</w:t>
      </w:r>
      <w:r w:rsidR="00456AD4" w:rsidRPr="005A130C">
        <w:rPr>
          <w:rFonts w:ascii="BIZ UDPゴシック" w:eastAsia="BIZ UDPゴシック" w:hAnsi="BIZ UDPゴシック" w:cs="メイリオ" w:hint="eastAsia"/>
          <w:color w:val="000000" w:themeColor="text1"/>
          <w:sz w:val="24"/>
          <w:szCs w:val="24"/>
        </w:rPr>
        <w:t>み</w:t>
      </w:r>
      <w:r w:rsidRPr="005A130C">
        <w:rPr>
          <w:rFonts w:ascii="BIZ UDPゴシック" w:eastAsia="BIZ UDPゴシック" w:hAnsi="BIZ UDPゴシック" w:cs="メイリオ" w:hint="eastAsia"/>
          <w:color w:val="000000" w:themeColor="text1"/>
          <w:sz w:val="24"/>
          <w:szCs w:val="24"/>
        </w:rPr>
        <w:t>は、両輪として進めることが重要です。</w:t>
      </w:r>
    </w:p>
    <w:p w14:paraId="170C8C74" w14:textId="5C9E5A9A" w:rsidR="00456AD4" w:rsidRPr="005A130C" w:rsidRDefault="00456AD4" w:rsidP="001B3B77">
      <w:pPr>
        <w:tabs>
          <w:tab w:val="left" w:pos="3780"/>
        </w:tabs>
        <w:spacing w:line="276" w:lineRule="auto"/>
        <w:ind w:firstLineChars="100" w:firstLine="240"/>
        <w:rPr>
          <w:rFonts w:ascii="BIZ UDPゴシック" w:eastAsia="BIZ UDPゴシック" w:hAnsi="BIZ UDPゴシック" w:cs="メイリオ"/>
          <w:color w:val="000000" w:themeColor="text1"/>
          <w:sz w:val="24"/>
          <w:szCs w:val="24"/>
        </w:rPr>
      </w:pPr>
    </w:p>
    <w:p w14:paraId="34CF0AE6" w14:textId="5774FD27" w:rsidR="006979A1" w:rsidRPr="00884855" w:rsidRDefault="006979A1" w:rsidP="00456AD4">
      <w:pPr>
        <w:tabs>
          <w:tab w:val="left" w:pos="3780"/>
        </w:tabs>
        <w:spacing w:line="276" w:lineRule="auto"/>
        <w:ind w:firstLineChars="100" w:firstLine="24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また、環境の整備は、障がいのある人との関係が長期にわたる場合において、その都度の合理的配慮の提供が不要になるという点で、中・長期的なコストの削減・効率化にも資すると考えられています。</w:t>
      </w:r>
    </w:p>
    <w:p w14:paraId="33766BF3" w14:textId="37E43471" w:rsidR="00324886" w:rsidRPr="00BA230B" w:rsidRDefault="00324886" w:rsidP="001A04ED">
      <w:pPr>
        <w:tabs>
          <w:tab w:val="left" w:pos="3780"/>
        </w:tabs>
        <w:spacing w:line="0" w:lineRule="atLeast"/>
        <w:rPr>
          <w:rFonts w:ascii="BIZ UDPゴシック" w:eastAsia="BIZ UDPゴシック" w:hAnsi="BIZ UDPゴシック" w:cs="メイリオ"/>
          <w:b/>
          <w:bCs/>
          <w:sz w:val="22"/>
        </w:rPr>
      </w:pPr>
    </w:p>
    <w:tbl>
      <w:tblPr>
        <w:tblStyle w:val="ab"/>
        <w:tblW w:w="0" w:type="auto"/>
        <w:tblLook w:val="04A0" w:firstRow="1" w:lastRow="0" w:firstColumn="1" w:lastColumn="0" w:noHBand="0" w:noVBand="1"/>
      </w:tblPr>
      <w:tblGrid>
        <w:gridCol w:w="10478"/>
      </w:tblGrid>
      <w:tr w:rsidR="00324886" w:rsidRPr="00BA230B" w14:paraId="74085E96" w14:textId="77777777" w:rsidTr="001142BF">
        <w:tc>
          <w:tcPr>
            <w:tcW w:w="10478" w:type="dxa"/>
            <w:shd w:val="clear" w:color="auto" w:fill="8DB3E2" w:themeFill="text2" w:themeFillTint="66"/>
          </w:tcPr>
          <w:p w14:paraId="611815C7" w14:textId="65D78076" w:rsidR="00324886" w:rsidRPr="001B3B77" w:rsidRDefault="00324886" w:rsidP="005F12C9">
            <w:pPr>
              <w:tabs>
                <w:tab w:val="left" w:pos="4035"/>
              </w:tabs>
              <w:spacing w:line="0" w:lineRule="atLeast"/>
              <w:jc w:val="center"/>
              <w:rPr>
                <w:rFonts w:ascii="BIZ UDPゴシック" w:eastAsia="BIZ UDPゴシック" w:hAnsi="BIZ UDPゴシック" w:cs="メイリオ"/>
                <w:b/>
                <w:bCs/>
                <w:sz w:val="24"/>
                <w:szCs w:val="24"/>
              </w:rPr>
            </w:pPr>
            <w:bookmarkStart w:id="0" w:name="_Hlk181879183"/>
            <w:r w:rsidRPr="001B3B77">
              <w:rPr>
                <w:rFonts w:ascii="BIZ UDPゴシック" w:eastAsia="BIZ UDPゴシック" w:hAnsi="BIZ UDPゴシック" w:cs="メイリオ" w:hint="eastAsia"/>
                <w:b/>
                <w:bCs/>
                <w:sz w:val="24"/>
                <w:szCs w:val="24"/>
              </w:rPr>
              <w:t>環境の整備</w:t>
            </w:r>
            <w:r w:rsidR="00E86D41">
              <w:rPr>
                <w:rFonts w:ascii="BIZ UDPゴシック" w:eastAsia="BIZ UDPゴシック" w:hAnsi="BIZ UDPゴシック" w:cs="メイリオ" w:hint="eastAsia"/>
                <w:b/>
                <w:bCs/>
                <w:sz w:val="24"/>
                <w:szCs w:val="24"/>
              </w:rPr>
              <w:t>の</w:t>
            </w:r>
            <w:r w:rsidRPr="001B3B77">
              <w:rPr>
                <w:rFonts w:ascii="BIZ UDPゴシック" w:eastAsia="BIZ UDPゴシック" w:hAnsi="BIZ UDPゴシック" w:cs="メイリオ" w:hint="eastAsia"/>
                <w:b/>
                <w:bCs/>
                <w:sz w:val="24"/>
                <w:szCs w:val="24"/>
              </w:rPr>
              <w:t>具体的な事例</w:t>
            </w:r>
          </w:p>
        </w:tc>
      </w:tr>
      <w:bookmarkEnd w:id="0"/>
      <w:tr w:rsidR="001E0EE5" w:rsidRPr="005A130C" w14:paraId="4AE7F80A" w14:textId="77777777" w:rsidTr="00BB5B7C">
        <w:tc>
          <w:tcPr>
            <w:tcW w:w="10478" w:type="dxa"/>
            <w:shd w:val="clear" w:color="auto" w:fill="DAEEF3" w:themeFill="accent5" w:themeFillTint="33"/>
          </w:tcPr>
          <w:p w14:paraId="56F9DEDF" w14:textId="77777777" w:rsidR="001E0EE5" w:rsidRPr="005A130C" w:rsidRDefault="001E0EE5" w:rsidP="00BB5B7C">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視覚障がいのある人に関する事例</w:t>
            </w:r>
          </w:p>
        </w:tc>
      </w:tr>
      <w:tr w:rsidR="00324886" w:rsidRPr="001B3B77" w14:paraId="25BF972C" w14:textId="77777777" w:rsidTr="005F12C9">
        <w:tc>
          <w:tcPr>
            <w:tcW w:w="10478" w:type="dxa"/>
          </w:tcPr>
          <w:p w14:paraId="0021A4E5" w14:textId="061381CA" w:rsidR="00324886" w:rsidRPr="001B3B77" w:rsidRDefault="001F36E6" w:rsidP="001B3B77">
            <w:pPr>
              <w:tabs>
                <w:tab w:val="left" w:pos="4035"/>
              </w:tabs>
              <w:spacing w:line="276" w:lineRule="auto"/>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bCs/>
                <w:sz w:val="24"/>
                <w:szCs w:val="24"/>
              </w:rPr>
              <w:t>視覚障がいのある人が受付を行う際、モニターを見ながら自分で入力するしくみになっているため利用できなかった</w:t>
            </w:r>
            <w:r w:rsidR="0031443A" w:rsidRPr="001B3B77">
              <w:rPr>
                <w:rFonts w:ascii="BIZ UDPゴシック" w:eastAsia="BIZ UDPゴシック" w:hAnsi="BIZ UDPゴシック" w:cs="メイリオ" w:hint="eastAsia"/>
                <w:bCs/>
                <w:sz w:val="24"/>
                <w:szCs w:val="24"/>
              </w:rPr>
              <w:t>ことから</w:t>
            </w:r>
            <w:r w:rsidRPr="001B3B77">
              <w:rPr>
                <w:rFonts w:ascii="BIZ UDPゴシック" w:eastAsia="BIZ UDPゴシック" w:hAnsi="BIZ UDPゴシック" w:cs="メイリオ" w:hint="eastAsia"/>
                <w:bCs/>
                <w:sz w:val="24"/>
                <w:szCs w:val="24"/>
              </w:rPr>
              <w:t>、新たにハンドセット付きの受付機器を導入する。</w:t>
            </w:r>
          </w:p>
        </w:tc>
      </w:tr>
      <w:tr w:rsidR="00324886" w:rsidRPr="001B3B77" w14:paraId="0E0E72B6" w14:textId="77777777" w:rsidTr="005F12C9">
        <w:tc>
          <w:tcPr>
            <w:tcW w:w="10478" w:type="dxa"/>
          </w:tcPr>
          <w:p w14:paraId="42172C62" w14:textId="6683D136" w:rsidR="00324886" w:rsidRPr="001B3B77" w:rsidRDefault="001F36E6" w:rsidP="001B3B77">
            <w:pPr>
              <w:tabs>
                <w:tab w:val="left" w:pos="4035"/>
              </w:tabs>
              <w:spacing w:line="276" w:lineRule="auto"/>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bCs/>
                <w:sz w:val="24"/>
                <w:szCs w:val="24"/>
              </w:rPr>
              <w:t>視覚障がいのある人が飲食店を利用する際、これまでは店員がメニューを読み上げていたが、ゆっくり好みのメニューを選んで注文できるよう、点字のメニューを用意する。</w:t>
            </w:r>
          </w:p>
        </w:tc>
      </w:tr>
      <w:tr w:rsidR="00324886" w:rsidRPr="001B3B77" w14:paraId="2B4B56EF" w14:textId="77777777" w:rsidTr="005F12C9">
        <w:tc>
          <w:tcPr>
            <w:tcW w:w="10478" w:type="dxa"/>
          </w:tcPr>
          <w:p w14:paraId="5B53720E" w14:textId="4F425CD1" w:rsidR="00324886" w:rsidRPr="001B3B77" w:rsidRDefault="001F36E6" w:rsidP="001B3B77">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bCs/>
                <w:color w:val="000000" w:themeColor="text1"/>
                <w:sz w:val="24"/>
                <w:szCs w:val="24"/>
              </w:rPr>
              <w:t>パンフレットの文字について、同じような輪郭の文字だと弱視のため区別しにくいという申出を受け、ユニバーサルデザインフォントを使って作成する。</w:t>
            </w:r>
          </w:p>
        </w:tc>
      </w:tr>
      <w:tr w:rsidR="00324886" w:rsidRPr="001B3B77" w14:paraId="776D64B3" w14:textId="77777777" w:rsidTr="005F12C9">
        <w:tc>
          <w:tcPr>
            <w:tcW w:w="10478" w:type="dxa"/>
          </w:tcPr>
          <w:p w14:paraId="0452CC1F" w14:textId="739B6D0D" w:rsidR="004F6DC4" w:rsidRPr="001B3B77" w:rsidRDefault="001F36E6" w:rsidP="001B3B77">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bCs/>
                <w:color w:val="000000" w:themeColor="text1"/>
                <w:sz w:val="24"/>
                <w:szCs w:val="24"/>
              </w:rPr>
              <w:t>視覚障がいのある人が点字ブロックの近くにある商品にぶつかってしまわないよう、点字ブロックと商品の間を十分に空け、陳列位置に柵を設置するなど、店舗レイアウトを</w:t>
            </w:r>
            <w:r w:rsidR="00240B3C" w:rsidRPr="001B3B77">
              <w:rPr>
                <w:rFonts w:ascii="BIZ UDPゴシック" w:eastAsia="BIZ UDPゴシック" w:hAnsi="BIZ UDPゴシック" w:cs="メイリオ" w:hint="eastAsia"/>
                <w:bCs/>
                <w:color w:val="000000" w:themeColor="text1"/>
                <w:sz w:val="24"/>
                <w:szCs w:val="24"/>
              </w:rPr>
              <w:t>工夫</w:t>
            </w:r>
            <w:r w:rsidRPr="001B3B77">
              <w:rPr>
                <w:rFonts w:ascii="BIZ UDPゴシック" w:eastAsia="BIZ UDPゴシック" w:hAnsi="BIZ UDPゴシック" w:cs="メイリオ" w:hint="eastAsia"/>
                <w:bCs/>
                <w:color w:val="000000" w:themeColor="text1"/>
                <w:sz w:val="24"/>
                <w:szCs w:val="24"/>
              </w:rPr>
              <w:t>する。</w:t>
            </w:r>
          </w:p>
        </w:tc>
      </w:tr>
      <w:tr w:rsidR="00324886" w:rsidRPr="001B3B77" w14:paraId="051B39AC" w14:textId="77777777" w:rsidTr="005F12C9">
        <w:tc>
          <w:tcPr>
            <w:tcW w:w="10478" w:type="dxa"/>
          </w:tcPr>
          <w:p w14:paraId="3ABD2402" w14:textId="2CB375F9" w:rsidR="00456AD4" w:rsidRPr="001B3B77" w:rsidRDefault="001F36E6" w:rsidP="001B3B77">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bCs/>
                <w:color w:val="000000" w:themeColor="text1"/>
                <w:sz w:val="24"/>
                <w:szCs w:val="24"/>
              </w:rPr>
              <w:t>商店街の通路が煩雑としており利用しにくいため、視覚障がいがある人とともに商店街をまわり、通路沿いにあるイートインスペースや鉢植えのレイアウトを見直すなど、意見を伺って反映する。</w:t>
            </w:r>
          </w:p>
        </w:tc>
      </w:tr>
      <w:tr w:rsidR="00E927D3" w:rsidRPr="001B3B77" w14:paraId="096AF006" w14:textId="77777777" w:rsidTr="00BB5B7C">
        <w:tc>
          <w:tcPr>
            <w:tcW w:w="10478" w:type="dxa"/>
            <w:vAlign w:val="center"/>
          </w:tcPr>
          <w:p w14:paraId="30B7775D" w14:textId="77777777" w:rsidR="00E927D3" w:rsidRPr="001B3B77" w:rsidRDefault="00E927D3" w:rsidP="00BB5B7C">
            <w:pPr>
              <w:tabs>
                <w:tab w:val="left" w:pos="4035"/>
              </w:tabs>
              <w:spacing w:line="276" w:lineRule="auto"/>
              <w:rPr>
                <w:rFonts w:ascii="BIZ UDPゴシック" w:eastAsia="BIZ UDPゴシック" w:hAnsi="BIZ UDPゴシック" w:cs="メイリオ"/>
                <w:bCs/>
                <w:sz w:val="24"/>
                <w:szCs w:val="24"/>
              </w:rPr>
            </w:pPr>
            <w:bookmarkStart w:id="1" w:name="_Hlk187762886"/>
            <w:r w:rsidRPr="001B3B77">
              <w:rPr>
                <w:rFonts w:ascii="BIZ UDPゴシック" w:eastAsia="BIZ UDPゴシック" w:hAnsi="BIZ UDPゴシック" w:cs="メイリオ" w:hint="eastAsia"/>
                <w:kern w:val="0"/>
                <w:sz w:val="24"/>
                <w:szCs w:val="24"/>
              </w:rPr>
              <w:t>駅構内の案内サインを大型化し、ピクトサイン（案内用図記号）でわかりやすく表示する。また、色覚障がいに配慮した色の組み合わせにする。</w:t>
            </w:r>
          </w:p>
        </w:tc>
      </w:tr>
      <w:tr w:rsidR="001E0EE5" w:rsidRPr="005A130C" w14:paraId="023699C2" w14:textId="77777777" w:rsidTr="00BB5B7C">
        <w:tc>
          <w:tcPr>
            <w:tcW w:w="10478" w:type="dxa"/>
            <w:shd w:val="clear" w:color="auto" w:fill="DAEEF3" w:themeFill="accent5" w:themeFillTint="33"/>
          </w:tcPr>
          <w:p w14:paraId="44D032B8" w14:textId="77777777" w:rsidR="001E0EE5" w:rsidRPr="005A130C" w:rsidRDefault="001E0EE5" w:rsidP="00BB5B7C">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聴覚・言語障がいのある人に関する事例</w:t>
            </w:r>
          </w:p>
        </w:tc>
      </w:tr>
      <w:bookmarkEnd w:id="1"/>
      <w:tr w:rsidR="001F36E6" w:rsidRPr="001B3B77" w14:paraId="13261C79" w14:textId="77777777" w:rsidTr="005F12C9">
        <w:tc>
          <w:tcPr>
            <w:tcW w:w="10478" w:type="dxa"/>
            <w:vAlign w:val="center"/>
          </w:tcPr>
          <w:p w14:paraId="6A6A82BA" w14:textId="4DED10AD" w:rsidR="004F6DC4" w:rsidRPr="006C0943" w:rsidRDefault="001F36E6" w:rsidP="001B3B77">
            <w:pPr>
              <w:tabs>
                <w:tab w:val="left" w:pos="4035"/>
              </w:tabs>
              <w:spacing w:line="276" w:lineRule="auto"/>
              <w:rPr>
                <w:rFonts w:ascii="BIZ UDPゴシック" w:eastAsia="BIZ UDPゴシック" w:hAnsi="BIZ UDPゴシック" w:cs="メイリオ"/>
                <w:color w:val="000000" w:themeColor="text1"/>
                <w:kern w:val="0"/>
                <w:sz w:val="24"/>
                <w:szCs w:val="24"/>
              </w:rPr>
            </w:pPr>
            <w:r w:rsidRPr="001B3B77">
              <w:rPr>
                <w:rFonts w:ascii="BIZ UDPゴシック" w:eastAsia="BIZ UDPゴシック" w:hAnsi="BIZ UDPゴシック" w:cs="メイリオ" w:hint="eastAsia"/>
                <w:color w:val="000000" w:themeColor="text1"/>
                <w:kern w:val="0"/>
                <w:sz w:val="24"/>
                <w:szCs w:val="24"/>
              </w:rPr>
              <w:t>入口ドアに「耳マーク」を貼付し「耳が不自由なお客様に配慮したコミュニケーションが行える」ことが、入店前に分かるようにしている。</w:t>
            </w:r>
          </w:p>
        </w:tc>
      </w:tr>
      <w:tr w:rsidR="001F36E6" w:rsidRPr="001B3B77" w14:paraId="1A66DB67" w14:textId="77777777" w:rsidTr="005F12C9">
        <w:tc>
          <w:tcPr>
            <w:tcW w:w="10478" w:type="dxa"/>
            <w:vAlign w:val="center"/>
          </w:tcPr>
          <w:p w14:paraId="381F0DF2" w14:textId="7BC19ACF" w:rsidR="004F6DC4" w:rsidRPr="0046740A" w:rsidRDefault="001F36E6" w:rsidP="001B3B77">
            <w:pPr>
              <w:tabs>
                <w:tab w:val="left" w:pos="4035"/>
              </w:tabs>
              <w:spacing w:line="276" w:lineRule="auto"/>
              <w:rPr>
                <w:rFonts w:ascii="BIZ UDPゴシック" w:eastAsia="BIZ UDPゴシック" w:hAnsi="BIZ UDPゴシック" w:cs="メイリオ"/>
                <w:color w:val="000000"/>
                <w:kern w:val="0"/>
                <w:sz w:val="24"/>
                <w:szCs w:val="24"/>
              </w:rPr>
            </w:pPr>
            <w:r w:rsidRPr="001B3B77">
              <w:rPr>
                <w:rFonts w:ascii="BIZ UDPゴシック" w:eastAsia="BIZ UDPゴシック" w:hAnsi="BIZ UDPゴシック" w:cs="メイリオ" w:hint="eastAsia"/>
                <w:color w:val="000000"/>
                <w:kern w:val="0"/>
                <w:sz w:val="24"/>
                <w:szCs w:val="24"/>
              </w:rPr>
              <w:t>聴覚障がいのある人について、受付の順番で呼ばれてもわからないため、順番が来たら振動してお知らせする機器を導入する。</w:t>
            </w:r>
          </w:p>
        </w:tc>
      </w:tr>
      <w:tr w:rsidR="00DA6DEF" w:rsidRPr="001B3B77" w14:paraId="335157F4" w14:textId="77777777" w:rsidTr="00476633">
        <w:tc>
          <w:tcPr>
            <w:tcW w:w="10478" w:type="dxa"/>
            <w:shd w:val="clear" w:color="auto" w:fill="8DB3E2" w:themeFill="text2" w:themeFillTint="66"/>
          </w:tcPr>
          <w:p w14:paraId="17766019" w14:textId="77777777" w:rsidR="00DA6DEF" w:rsidRPr="001B3B77" w:rsidRDefault="00DA6DEF" w:rsidP="00476633">
            <w:pPr>
              <w:tabs>
                <w:tab w:val="left" w:pos="4035"/>
              </w:tabs>
              <w:spacing w:line="276" w:lineRule="auto"/>
              <w:jc w:val="center"/>
              <w:rPr>
                <w:rFonts w:ascii="BIZ UDPゴシック" w:eastAsia="BIZ UDPゴシック" w:hAnsi="BIZ UDPゴシック" w:cs="メイリオ"/>
                <w:color w:val="000000"/>
                <w:kern w:val="0"/>
                <w:sz w:val="24"/>
                <w:szCs w:val="24"/>
              </w:rPr>
            </w:pPr>
            <w:bookmarkStart w:id="2" w:name="_Hlk187856372"/>
            <w:r w:rsidRPr="001B3B77">
              <w:rPr>
                <w:rFonts w:ascii="BIZ UDPゴシック" w:eastAsia="BIZ UDPゴシック" w:hAnsi="BIZ UDPゴシック" w:cs="メイリオ" w:hint="eastAsia"/>
                <w:b/>
                <w:bCs/>
                <w:sz w:val="24"/>
                <w:szCs w:val="24"/>
              </w:rPr>
              <w:t>環境の整備</w:t>
            </w:r>
            <w:r>
              <w:rPr>
                <w:rFonts w:ascii="BIZ UDPゴシック" w:eastAsia="BIZ UDPゴシック" w:hAnsi="BIZ UDPゴシック" w:cs="メイリオ" w:hint="eastAsia"/>
                <w:b/>
                <w:bCs/>
                <w:sz w:val="24"/>
                <w:szCs w:val="24"/>
              </w:rPr>
              <w:t>の</w:t>
            </w:r>
            <w:r w:rsidRPr="001B3B77">
              <w:rPr>
                <w:rFonts w:ascii="BIZ UDPゴシック" w:eastAsia="BIZ UDPゴシック" w:hAnsi="BIZ UDPゴシック" w:cs="メイリオ" w:hint="eastAsia"/>
                <w:b/>
                <w:bCs/>
                <w:sz w:val="24"/>
                <w:szCs w:val="24"/>
              </w:rPr>
              <w:t>具体的な事例</w:t>
            </w:r>
          </w:p>
        </w:tc>
      </w:tr>
      <w:bookmarkEnd w:id="2"/>
      <w:tr w:rsidR="00DA6DEF" w:rsidRPr="005A130C" w14:paraId="1220BA48" w14:textId="77777777" w:rsidTr="00476633">
        <w:tc>
          <w:tcPr>
            <w:tcW w:w="10478" w:type="dxa"/>
            <w:shd w:val="clear" w:color="auto" w:fill="DAEEF3" w:themeFill="accent5" w:themeFillTint="33"/>
          </w:tcPr>
          <w:p w14:paraId="52A8004F" w14:textId="77777777" w:rsidR="00DA6DEF" w:rsidRPr="005A130C" w:rsidRDefault="00DA6DEF"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聴覚・言語障がいのある人に関する事例</w:t>
            </w:r>
          </w:p>
        </w:tc>
      </w:tr>
      <w:tr w:rsidR="001F36E6" w:rsidRPr="001B3B77" w14:paraId="312C4CA2" w14:textId="77777777" w:rsidTr="005F12C9">
        <w:tc>
          <w:tcPr>
            <w:tcW w:w="10478" w:type="dxa"/>
            <w:vAlign w:val="center"/>
          </w:tcPr>
          <w:p w14:paraId="76FBB3C4" w14:textId="1AA59052" w:rsidR="004F6DC4" w:rsidRPr="001B3B77" w:rsidRDefault="00492FE2" w:rsidP="006C0943">
            <w:pPr>
              <w:tabs>
                <w:tab w:val="left" w:pos="4035"/>
              </w:tabs>
              <w:spacing w:line="276" w:lineRule="auto"/>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bCs/>
                <w:sz w:val="24"/>
                <w:szCs w:val="24"/>
              </w:rPr>
              <w:t>難聴のため聞こえにくいが、筆談するほどでもないので、口頭で説明してほしいという申出に対し、受付窓口に指向性の対話支援機器を備え、店員が話したことを聴き取りやすいようにする。</w:t>
            </w:r>
          </w:p>
        </w:tc>
      </w:tr>
      <w:tr w:rsidR="001F36E6" w:rsidRPr="001B3B77" w14:paraId="7A485202" w14:textId="77777777" w:rsidTr="005F12C9">
        <w:tc>
          <w:tcPr>
            <w:tcW w:w="10478" w:type="dxa"/>
            <w:vAlign w:val="center"/>
          </w:tcPr>
          <w:p w14:paraId="0B84A205" w14:textId="098F88B2" w:rsidR="0046740A" w:rsidRPr="00456AD4" w:rsidRDefault="001F36E6" w:rsidP="0046740A">
            <w:pPr>
              <w:tabs>
                <w:tab w:val="left" w:pos="4035"/>
              </w:tabs>
              <w:spacing w:line="276" w:lineRule="auto"/>
              <w:rPr>
                <w:rFonts w:ascii="BIZ UDPゴシック" w:eastAsia="BIZ UDPゴシック" w:hAnsi="BIZ UDPゴシック" w:cs="メイリオ"/>
                <w:color w:val="000000"/>
                <w:kern w:val="0"/>
                <w:sz w:val="24"/>
                <w:szCs w:val="24"/>
              </w:rPr>
            </w:pPr>
            <w:r w:rsidRPr="001B3B77">
              <w:rPr>
                <w:rFonts w:ascii="BIZ UDPゴシック" w:eastAsia="BIZ UDPゴシック" w:hAnsi="BIZ UDPゴシック" w:cs="メイリオ" w:hint="eastAsia"/>
                <w:color w:val="000000"/>
                <w:kern w:val="0"/>
                <w:sz w:val="24"/>
                <w:szCs w:val="24"/>
              </w:rPr>
              <w:t>聴覚障がいのある人がテレビショッピングで購入したい商品があった際、電話受付のオペレーターだけでなく、</w:t>
            </w:r>
            <w:r w:rsidR="002E4BE9" w:rsidRPr="001B3B77">
              <w:rPr>
                <w:rFonts w:ascii="BIZ UDPゴシック" w:eastAsia="BIZ UDPゴシック" w:hAnsi="BIZ UDPゴシック" w:cs="メイリオ" w:hint="eastAsia"/>
                <w:color w:val="000000"/>
                <w:kern w:val="0"/>
                <w:sz w:val="24"/>
                <w:szCs w:val="24"/>
              </w:rPr>
              <w:t>ファックス</w:t>
            </w:r>
            <w:r w:rsidRPr="001B3B77">
              <w:rPr>
                <w:rFonts w:ascii="BIZ UDPゴシック" w:eastAsia="BIZ UDPゴシック" w:hAnsi="BIZ UDPゴシック" w:cs="メイリオ" w:hint="eastAsia"/>
                <w:color w:val="000000"/>
                <w:kern w:val="0"/>
                <w:sz w:val="24"/>
                <w:szCs w:val="24"/>
              </w:rPr>
              <w:t>や電子メールによる受付のオペレーターを配置する。</w:t>
            </w:r>
          </w:p>
        </w:tc>
      </w:tr>
      <w:tr w:rsidR="001E78EB" w:rsidRPr="001B3B77" w14:paraId="044D6A65" w14:textId="77777777" w:rsidTr="005F12C9">
        <w:tc>
          <w:tcPr>
            <w:tcW w:w="10478" w:type="dxa"/>
            <w:vAlign w:val="center"/>
          </w:tcPr>
          <w:p w14:paraId="65FBB4A1" w14:textId="6C7F9ABD" w:rsidR="001E78EB" w:rsidRPr="001B3B77" w:rsidRDefault="001E78EB" w:rsidP="001B3B77">
            <w:pPr>
              <w:tabs>
                <w:tab w:val="left" w:pos="4035"/>
              </w:tabs>
              <w:spacing w:line="276" w:lineRule="auto"/>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color w:val="000000"/>
                <w:kern w:val="0"/>
                <w:sz w:val="24"/>
                <w:szCs w:val="24"/>
              </w:rPr>
              <w:t>聴覚障がいのある人に対し、演劇鑑賞の際、ポータブル字幕機器を導入し貸出を行う。また、劇場に磁気ループを設置し、補聴器や人工内耳へ音声を送れるようにする。</w:t>
            </w:r>
          </w:p>
        </w:tc>
      </w:tr>
      <w:tr w:rsidR="001E0EE5" w:rsidRPr="004F6DC4" w14:paraId="09ECE052" w14:textId="77777777" w:rsidTr="00BB5B7C">
        <w:trPr>
          <w:trHeight w:val="1258"/>
        </w:trPr>
        <w:tc>
          <w:tcPr>
            <w:tcW w:w="10478" w:type="dxa"/>
          </w:tcPr>
          <w:p w14:paraId="3CB1BEAE" w14:textId="77777777" w:rsidR="001E0EE5" w:rsidRPr="004F6DC4" w:rsidRDefault="001E0EE5" w:rsidP="00BB5B7C">
            <w:pPr>
              <w:tabs>
                <w:tab w:val="left" w:pos="4035"/>
              </w:tabs>
              <w:spacing w:line="276" w:lineRule="auto"/>
              <w:rPr>
                <w:rFonts w:ascii="BIZ UDPゴシック" w:eastAsia="BIZ UDPゴシック" w:hAnsi="BIZ UDPゴシック" w:cs="メイリオ"/>
                <w:color w:val="000000"/>
                <w:kern w:val="0"/>
                <w:sz w:val="24"/>
                <w:szCs w:val="24"/>
              </w:rPr>
            </w:pPr>
            <w:r w:rsidRPr="001B3B77">
              <w:rPr>
                <w:rFonts w:ascii="BIZ UDPゴシック" w:eastAsia="BIZ UDPゴシック" w:hAnsi="BIZ UDPゴシック" w:cs="メイリオ" w:hint="eastAsia"/>
                <w:color w:val="000000"/>
                <w:kern w:val="0"/>
                <w:sz w:val="24"/>
                <w:szCs w:val="24"/>
              </w:rPr>
              <w:t>補聴器を使っていても授業で聞き取りにくいことがあるため、携帯できるFM音声送信機を導入し、話し手はこれを装着して授業を行うこととする。また、本人から申出があればノートテイカーを配置できるようにする。</w:t>
            </w:r>
          </w:p>
        </w:tc>
      </w:tr>
      <w:tr w:rsidR="001E0EE5" w:rsidRPr="0046740A" w14:paraId="757B81AE" w14:textId="77777777" w:rsidTr="00BB5B7C">
        <w:tc>
          <w:tcPr>
            <w:tcW w:w="10478" w:type="dxa"/>
            <w:vAlign w:val="center"/>
          </w:tcPr>
          <w:p w14:paraId="5C34ED2B" w14:textId="77777777" w:rsidR="001E0EE5" w:rsidRPr="0046740A" w:rsidRDefault="001E0EE5" w:rsidP="00BB5B7C">
            <w:pPr>
              <w:tabs>
                <w:tab w:val="left" w:pos="4035"/>
              </w:tabs>
              <w:spacing w:line="276" w:lineRule="auto"/>
              <w:rPr>
                <w:rFonts w:ascii="BIZ UDPゴシック" w:eastAsia="BIZ UDPゴシック" w:hAnsi="BIZ UDPゴシック" w:cs="メイリオ"/>
                <w:color w:val="000000"/>
                <w:kern w:val="0"/>
                <w:sz w:val="24"/>
                <w:szCs w:val="24"/>
              </w:rPr>
            </w:pPr>
            <w:r w:rsidRPr="001B3B77">
              <w:rPr>
                <w:rFonts w:ascii="BIZ UDPゴシック" w:eastAsia="BIZ UDPゴシック" w:hAnsi="BIZ UDPゴシック" w:cs="メイリオ" w:hint="eastAsia"/>
                <w:color w:val="000000"/>
                <w:kern w:val="0"/>
                <w:sz w:val="24"/>
                <w:szCs w:val="24"/>
              </w:rPr>
              <w:t>ゼミ形式の授業で議論のやりとりをする際に、聴覚障がいのある人へのフォローとして筆談で素早く内容を伝えるのが難しかったため、手話通訳者と派遣契約し、授業の補助員として配置する</w:t>
            </w:r>
            <w:r>
              <w:rPr>
                <w:rFonts w:ascii="BIZ UDPゴシック" w:eastAsia="BIZ UDPゴシック" w:hAnsi="BIZ UDPゴシック" w:cs="メイリオ" w:hint="eastAsia"/>
                <w:color w:val="000000"/>
                <w:kern w:val="0"/>
                <w:sz w:val="24"/>
                <w:szCs w:val="24"/>
              </w:rPr>
              <w:t>。</w:t>
            </w:r>
          </w:p>
        </w:tc>
      </w:tr>
      <w:tr w:rsidR="001E0EE5" w:rsidRPr="005A130C" w14:paraId="116ABF28" w14:textId="77777777" w:rsidTr="00BB5B7C">
        <w:tc>
          <w:tcPr>
            <w:tcW w:w="10478" w:type="dxa"/>
            <w:shd w:val="clear" w:color="auto" w:fill="DAEEF3" w:themeFill="accent5" w:themeFillTint="33"/>
          </w:tcPr>
          <w:p w14:paraId="4F0F1A24" w14:textId="77777777" w:rsidR="001E0EE5" w:rsidRPr="005A130C" w:rsidRDefault="001E0EE5" w:rsidP="00BB5B7C">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肢体不自由のある人に関する事例</w:t>
            </w:r>
          </w:p>
        </w:tc>
      </w:tr>
      <w:tr w:rsidR="001E78EB" w:rsidRPr="001B3B77" w14:paraId="00E5EF1F" w14:textId="77777777" w:rsidTr="005F12C9">
        <w:tc>
          <w:tcPr>
            <w:tcW w:w="10478" w:type="dxa"/>
            <w:vAlign w:val="center"/>
          </w:tcPr>
          <w:p w14:paraId="645DE34D" w14:textId="76602FBB" w:rsidR="001E78EB" w:rsidRPr="001B3B77" w:rsidRDefault="001E78EB" w:rsidP="001B3B77">
            <w:pPr>
              <w:tabs>
                <w:tab w:val="left" w:pos="4035"/>
              </w:tabs>
              <w:spacing w:line="276" w:lineRule="auto"/>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color w:val="000000"/>
                <w:kern w:val="0"/>
                <w:sz w:val="24"/>
                <w:szCs w:val="24"/>
              </w:rPr>
              <w:t>商品の配列を考えて、車いす利用者が店舗内を移動しやすいようにする。</w:t>
            </w:r>
          </w:p>
        </w:tc>
      </w:tr>
      <w:tr w:rsidR="001E0EE5" w:rsidRPr="001B3B77" w14:paraId="167ADC8B" w14:textId="77777777" w:rsidTr="00BB5B7C">
        <w:tc>
          <w:tcPr>
            <w:tcW w:w="10478" w:type="dxa"/>
            <w:vAlign w:val="center"/>
          </w:tcPr>
          <w:p w14:paraId="7DADFAC9" w14:textId="77777777" w:rsidR="001E0EE5" w:rsidRPr="001B3B77" w:rsidRDefault="001E0EE5" w:rsidP="00BB5B7C">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color w:val="000000" w:themeColor="text1"/>
                <w:kern w:val="0"/>
                <w:sz w:val="24"/>
                <w:szCs w:val="24"/>
              </w:rPr>
              <w:t>理髪店で散髪する際、調髪用いすに移れないため利用することができないといった場合に、調髪用いすのうち１つを可動式にし、車いすに座ったまま散髪できるようにする。</w:t>
            </w:r>
          </w:p>
        </w:tc>
      </w:tr>
      <w:tr w:rsidR="001E0EE5" w:rsidRPr="0046740A" w14:paraId="670C980E" w14:textId="77777777" w:rsidTr="00BB5B7C">
        <w:tc>
          <w:tcPr>
            <w:tcW w:w="10478" w:type="dxa"/>
            <w:vAlign w:val="center"/>
          </w:tcPr>
          <w:p w14:paraId="62AECD73" w14:textId="77777777" w:rsidR="001E0EE5" w:rsidRPr="0046740A" w:rsidRDefault="001E0EE5" w:rsidP="00BB5B7C">
            <w:pPr>
              <w:tabs>
                <w:tab w:val="left" w:pos="4035"/>
              </w:tabs>
              <w:spacing w:line="276" w:lineRule="auto"/>
              <w:rPr>
                <w:rFonts w:ascii="BIZ UDPゴシック" w:eastAsia="BIZ UDPゴシック" w:hAnsi="BIZ UDPゴシック" w:cs="メイリオ"/>
                <w:kern w:val="0"/>
                <w:sz w:val="24"/>
                <w:szCs w:val="24"/>
              </w:rPr>
            </w:pPr>
            <w:r w:rsidRPr="001B3B77">
              <w:rPr>
                <w:rFonts w:ascii="BIZ UDPゴシック" w:eastAsia="BIZ UDPゴシック" w:hAnsi="BIZ UDPゴシック" w:cs="メイリオ" w:hint="eastAsia"/>
                <w:kern w:val="0"/>
                <w:sz w:val="24"/>
                <w:szCs w:val="24"/>
              </w:rPr>
              <w:t>乗用カートや車いすの貸出を行うとともに、ホームページにて貸出の情報を掲載する。</w:t>
            </w:r>
          </w:p>
        </w:tc>
      </w:tr>
      <w:tr w:rsidR="00F949A2" w:rsidRPr="001B3B77" w14:paraId="78E4494E" w14:textId="77777777" w:rsidTr="00F949A2">
        <w:tc>
          <w:tcPr>
            <w:tcW w:w="10478" w:type="dxa"/>
          </w:tcPr>
          <w:p w14:paraId="33D476F4" w14:textId="77777777" w:rsidR="00F949A2" w:rsidRPr="001B3B77" w:rsidRDefault="00F949A2"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1B3B77">
              <w:rPr>
                <w:rFonts w:ascii="BIZ UDPゴシック" w:eastAsia="BIZ UDPゴシック" w:hAnsi="BIZ UDPゴシック" w:cs="メイリオ" w:hint="eastAsia"/>
                <w:color w:val="000000" w:themeColor="text1"/>
                <w:kern w:val="0"/>
                <w:sz w:val="24"/>
                <w:szCs w:val="24"/>
              </w:rPr>
              <w:t>車いす利用者が駅を利用する際に、係員が呼び出しに対応しやすいよう、連絡手段について工夫をする。</w:t>
            </w:r>
          </w:p>
        </w:tc>
      </w:tr>
      <w:tr w:rsidR="00F949A2" w:rsidRPr="001E0EE5" w14:paraId="4549E087" w14:textId="77777777" w:rsidTr="00476633">
        <w:tc>
          <w:tcPr>
            <w:tcW w:w="10478" w:type="dxa"/>
            <w:vAlign w:val="center"/>
          </w:tcPr>
          <w:p w14:paraId="6D0A757B" w14:textId="77777777" w:rsidR="00F949A2" w:rsidRPr="001E0EE5" w:rsidRDefault="00F949A2"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1E0EE5">
              <w:rPr>
                <w:rFonts w:ascii="BIZ UDPゴシック" w:eastAsia="BIZ UDPゴシック" w:hAnsi="BIZ UDPゴシック" w:cs="メイリオ" w:hint="eastAsia"/>
                <w:color w:val="000000" w:themeColor="text1"/>
                <w:kern w:val="0"/>
                <w:sz w:val="24"/>
                <w:szCs w:val="24"/>
              </w:rPr>
              <w:t>大型遊戯施設が、車いすの来場者から段差の改善についての求めを受けたことを機に、施設内のすべての箇所を点検し、段差のあった箇所の改善を実施した。</w:t>
            </w:r>
          </w:p>
        </w:tc>
      </w:tr>
      <w:tr w:rsidR="00F949A2" w:rsidRPr="001E0EE5" w14:paraId="7D16B315" w14:textId="77777777" w:rsidTr="00476633">
        <w:tc>
          <w:tcPr>
            <w:tcW w:w="10478" w:type="dxa"/>
            <w:vAlign w:val="center"/>
          </w:tcPr>
          <w:p w14:paraId="19F8E931" w14:textId="77777777" w:rsidR="00F949A2" w:rsidRPr="001E0EE5" w:rsidRDefault="00F949A2"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1E0EE5">
              <w:rPr>
                <w:rFonts w:ascii="BIZ UDPゴシック" w:eastAsia="BIZ UDPゴシック" w:hAnsi="BIZ UDPゴシック" w:cs="メイリオ" w:hint="eastAsia"/>
                <w:color w:val="000000" w:themeColor="text1"/>
                <w:kern w:val="0"/>
                <w:sz w:val="24"/>
                <w:szCs w:val="24"/>
              </w:rPr>
              <w:t>スポーツ団体がチケット販売にあたり、車いす席の購入方法が分かりにくいとの声を受けたことを機に、チケット販売するウェブページのレイアウトの改善を実施した。</w:t>
            </w:r>
          </w:p>
        </w:tc>
      </w:tr>
      <w:tr w:rsidR="008964DB" w:rsidRPr="0046740A" w14:paraId="1C72A458" w14:textId="77777777" w:rsidTr="00476633">
        <w:tc>
          <w:tcPr>
            <w:tcW w:w="10478" w:type="dxa"/>
            <w:vAlign w:val="center"/>
          </w:tcPr>
          <w:p w14:paraId="15E20F53" w14:textId="77777777" w:rsidR="008964DB" w:rsidRPr="00AC7FD6" w:rsidRDefault="008964DB" w:rsidP="00476633">
            <w:pPr>
              <w:tabs>
                <w:tab w:val="left" w:pos="4035"/>
              </w:tabs>
              <w:spacing w:line="276" w:lineRule="auto"/>
              <w:rPr>
                <w:rFonts w:ascii="BIZ UDPゴシック" w:eastAsia="BIZ UDPゴシック" w:hAnsi="BIZ UDPゴシック" w:cs="メイリオ"/>
                <w:color w:val="000000"/>
                <w:kern w:val="0"/>
                <w:sz w:val="24"/>
                <w:szCs w:val="24"/>
              </w:rPr>
            </w:pPr>
            <w:bookmarkStart w:id="3" w:name="_Hlk187855679"/>
            <w:r w:rsidRPr="00AC7FD6">
              <w:rPr>
                <w:rFonts w:ascii="BIZ UDPゴシック" w:eastAsia="BIZ UDPゴシック" w:hAnsi="BIZ UDPゴシック" w:cs="メイリオ" w:hint="eastAsia"/>
                <w:color w:val="000000"/>
                <w:kern w:val="0"/>
                <w:sz w:val="24"/>
                <w:szCs w:val="24"/>
              </w:rPr>
              <w:t>学校が、肢体不自由のある生徒達の移動の負担を軽減するため、校舎にエレベーターを設置する。</w:t>
            </w:r>
          </w:p>
        </w:tc>
      </w:tr>
      <w:bookmarkEnd w:id="3"/>
      <w:tr w:rsidR="00163D73" w:rsidRPr="0046740A" w14:paraId="46D46AF9" w14:textId="77777777" w:rsidTr="00476633">
        <w:tc>
          <w:tcPr>
            <w:tcW w:w="10478" w:type="dxa"/>
            <w:vAlign w:val="center"/>
          </w:tcPr>
          <w:p w14:paraId="3EBBD483" w14:textId="564FEDD7" w:rsidR="00163D73" w:rsidRPr="00AC7FD6" w:rsidRDefault="00163D73" w:rsidP="00476633">
            <w:pPr>
              <w:tabs>
                <w:tab w:val="left" w:pos="4035"/>
              </w:tabs>
              <w:spacing w:line="276" w:lineRule="auto"/>
              <w:rPr>
                <w:rFonts w:ascii="BIZ UDPゴシック" w:eastAsia="BIZ UDPゴシック" w:hAnsi="BIZ UDPゴシック" w:cs="メイリオ"/>
                <w:color w:val="000000"/>
                <w:kern w:val="0"/>
                <w:sz w:val="24"/>
                <w:szCs w:val="24"/>
              </w:rPr>
            </w:pPr>
            <w:r w:rsidRPr="00AC7FD6">
              <w:rPr>
                <w:rFonts w:ascii="BIZ UDPゴシック" w:eastAsia="BIZ UDPゴシック" w:hAnsi="BIZ UDPゴシック" w:cs="メイリオ" w:hint="eastAsia"/>
                <w:color w:val="000000" w:themeColor="text1"/>
                <w:kern w:val="0"/>
                <w:sz w:val="24"/>
                <w:szCs w:val="24"/>
              </w:rPr>
              <w:t>エレベーターの規格が小さく、ストレッチャータイプの車いすでは利用できない場合があったため、そうした場合は通常開放していない業務用のエレベーターを開放できるよう、運用規則を改める。</w:t>
            </w:r>
          </w:p>
        </w:tc>
      </w:tr>
      <w:tr w:rsidR="00CF1AD4" w:rsidRPr="005A130C" w14:paraId="69733FB8" w14:textId="77777777" w:rsidTr="00476633">
        <w:tc>
          <w:tcPr>
            <w:tcW w:w="10478" w:type="dxa"/>
            <w:shd w:val="clear" w:color="auto" w:fill="DAEEF3" w:themeFill="accent5" w:themeFillTint="33"/>
          </w:tcPr>
          <w:p w14:paraId="7F227F1C" w14:textId="4D6554C3" w:rsidR="00CF1AD4" w:rsidRPr="00AC7FD6" w:rsidRDefault="00CF1AD4"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AC7FD6">
              <w:rPr>
                <w:rFonts w:ascii="BIZ UDPゴシック" w:eastAsia="BIZ UDPゴシック" w:hAnsi="BIZ UDPゴシック" w:cs="メイリオ" w:hint="eastAsia"/>
                <w:bCs/>
                <w:color w:val="000000" w:themeColor="text1"/>
                <w:sz w:val="24"/>
                <w:szCs w:val="24"/>
              </w:rPr>
              <w:t>● 医療的ケア</w:t>
            </w:r>
            <w:r w:rsidR="00DA6DEF" w:rsidRPr="00AC7FD6">
              <w:rPr>
                <w:rFonts w:ascii="BIZ UDPゴシック" w:eastAsia="BIZ UDPゴシック" w:hAnsi="BIZ UDPゴシック" w:cs="メイリオ" w:hint="eastAsia"/>
                <w:bCs/>
                <w:color w:val="000000" w:themeColor="text1"/>
                <w:sz w:val="24"/>
                <w:szCs w:val="24"/>
              </w:rPr>
              <w:t>児</w:t>
            </w:r>
            <w:r w:rsidRPr="00AC7FD6">
              <w:rPr>
                <w:rFonts w:ascii="BIZ UDPゴシック" w:eastAsia="BIZ UDPゴシック" w:hAnsi="BIZ UDPゴシック" w:cs="メイリオ" w:hint="eastAsia"/>
                <w:bCs/>
                <w:color w:val="000000" w:themeColor="text1"/>
                <w:sz w:val="24"/>
                <w:szCs w:val="24"/>
              </w:rPr>
              <w:t>に関する事例</w:t>
            </w:r>
          </w:p>
        </w:tc>
      </w:tr>
      <w:tr w:rsidR="00CF1AD4" w:rsidRPr="001B3B77" w14:paraId="3FEBE286" w14:textId="77777777" w:rsidTr="00476633">
        <w:tc>
          <w:tcPr>
            <w:tcW w:w="10478" w:type="dxa"/>
            <w:vAlign w:val="center"/>
          </w:tcPr>
          <w:p w14:paraId="36E9BC5C" w14:textId="2D07BDD9" w:rsidR="00CF1AD4" w:rsidRPr="00AC7FD6" w:rsidRDefault="00CF1AD4"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AC7FD6">
              <w:rPr>
                <w:rFonts w:ascii="BIZ UDPゴシック" w:eastAsia="BIZ UDPゴシック" w:hAnsi="BIZ UDPゴシック" w:cs="メイリオ" w:hint="eastAsia"/>
                <w:color w:val="000000" w:themeColor="text1"/>
                <w:kern w:val="0"/>
                <w:sz w:val="24"/>
                <w:szCs w:val="24"/>
              </w:rPr>
              <w:t>学校が、医療的ケアの必要な生徒にも対応できるよう、看護師を配置するなど体制を整備する。</w:t>
            </w:r>
          </w:p>
        </w:tc>
      </w:tr>
      <w:tr w:rsidR="00CF1AD4" w:rsidRPr="001B3B77" w14:paraId="42603EBF" w14:textId="77777777" w:rsidTr="00476633">
        <w:tc>
          <w:tcPr>
            <w:tcW w:w="10478" w:type="dxa"/>
            <w:vAlign w:val="center"/>
          </w:tcPr>
          <w:p w14:paraId="2E9C6F22" w14:textId="77777777" w:rsidR="00CF1AD4" w:rsidRPr="00AC7FD6" w:rsidRDefault="00CF1AD4"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AC7FD6">
              <w:rPr>
                <w:rFonts w:ascii="BIZ UDPゴシック" w:eastAsia="BIZ UDPゴシック" w:hAnsi="BIZ UDPゴシック" w:cs="メイリオ" w:hint="eastAsia"/>
                <w:color w:val="000000" w:themeColor="text1"/>
                <w:kern w:val="0"/>
                <w:sz w:val="24"/>
                <w:szCs w:val="24"/>
              </w:rPr>
              <w:t>学校が、医療的ケアの必要な生徒でも、本人や保護者の希望に沿って通学できるようにするため、看護師の巡回などの体制や設備の整備を行う。</w:t>
            </w:r>
          </w:p>
        </w:tc>
      </w:tr>
      <w:tr w:rsidR="00F949A2" w:rsidRPr="005A130C" w14:paraId="46DA7EE9" w14:textId="77777777" w:rsidTr="00476633">
        <w:tc>
          <w:tcPr>
            <w:tcW w:w="10478" w:type="dxa"/>
            <w:shd w:val="clear" w:color="auto" w:fill="DAEEF3" w:themeFill="accent5" w:themeFillTint="33"/>
          </w:tcPr>
          <w:p w14:paraId="1517A325" w14:textId="1AAB42EA" w:rsidR="00F949A2" w:rsidRPr="005A130C" w:rsidRDefault="00F949A2"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xml:space="preserve">● </w:t>
            </w:r>
            <w:r>
              <w:rPr>
                <w:rFonts w:ascii="BIZ UDPゴシック" w:eastAsia="BIZ UDPゴシック" w:hAnsi="BIZ UDPゴシック" w:cs="メイリオ" w:hint="eastAsia"/>
                <w:bCs/>
                <w:color w:val="000000" w:themeColor="text1"/>
                <w:sz w:val="24"/>
                <w:szCs w:val="24"/>
              </w:rPr>
              <w:t>複数の障がい種別に共通する</w:t>
            </w:r>
            <w:r w:rsidRPr="005A130C">
              <w:rPr>
                <w:rFonts w:ascii="BIZ UDPゴシック" w:eastAsia="BIZ UDPゴシック" w:hAnsi="BIZ UDPゴシック" w:cs="メイリオ" w:hint="eastAsia"/>
                <w:bCs/>
                <w:color w:val="000000" w:themeColor="text1"/>
                <w:sz w:val="24"/>
                <w:szCs w:val="24"/>
              </w:rPr>
              <w:t>事例</w:t>
            </w:r>
          </w:p>
        </w:tc>
      </w:tr>
      <w:tr w:rsidR="001E78EB" w:rsidRPr="001B3B77" w14:paraId="44198FAF" w14:textId="77777777" w:rsidTr="005F12C9">
        <w:tc>
          <w:tcPr>
            <w:tcW w:w="10478" w:type="dxa"/>
            <w:vAlign w:val="center"/>
          </w:tcPr>
          <w:p w14:paraId="1F9C23E3" w14:textId="35BA3F0D" w:rsidR="001E78EB" w:rsidRPr="001B3B77" w:rsidRDefault="001E78EB" w:rsidP="001B3B77">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color w:val="000000" w:themeColor="text1"/>
                <w:kern w:val="0"/>
                <w:sz w:val="24"/>
                <w:szCs w:val="24"/>
              </w:rPr>
              <w:t>身体障がい者補助犬を連れ</w:t>
            </w:r>
            <w:r w:rsidR="00AC4EEC">
              <w:rPr>
                <w:rFonts w:ascii="BIZ UDPゴシック" w:eastAsia="BIZ UDPゴシック" w:hAnsi="BIZ UDPゴシック" w:cs="メイリオ" w:hint="eastAsia"/>
                <w:color w:val="000000" w:themeColor="text1"/>
                <w:kern w:val="0"/>
                <w:sz w:val="24"/>
                <w:szCs w:val="24"/>
              </w:rPr>
              <w:t>た人に対し</w:t>
            </w:r>
            <w:r w:rsidRPr="001B3B77">
              <w:rPr>
                <w:rFonts w:ascii="BIZ UDPゴシック" w:eastAsia="BIZ UDPゴシック" w:hAnsi="BIZ UDPゴシック" w:cs="メイリオ" w:hint="eastAsia"/>
                <w:color w:val="000000" w:themeColor="text1"/>
                <w:kern w:val="0"/>
                <w:sz w:val="24"/>
                <w:szCs w:val="24"/>
              </w:rPr>
              <w:t>、</w:t>
            </w:r>
            <w:r w:rsidR="00AC4EEC">
              <w:rPr>
                <w:rFonts w:ascii="BIZ UDPゴシック" w:eastAsia="BIZ UDPゴシック" w:hAnsi="BIZ UDPゴシック" w:cs="メイリオ" w:hint="eastAsia"/>
                <w:color w:val="000000" w:themeColor="text1"/>
                <w:kern w:val="0"/>
                <w:sz w:val="24"/>
                <w:szCs w:val="24"/>
              </w:rPr>
              <w:t>店員が誤って</w:t>
            </w:r>
            <w:r w:rsidRPr="001B3B77">
              <w:rPr>
                <w:rFonts w:ascii="BIZ UDPゴシック" w:eastAsia="BIZ UDPゴシック" w:hAnsi="BIZ UDPゴシック" w:cs="メイリオ" w:hint="eastAsia"/>
                <w:color w:val="000000" w:themeColor="text1"/>
                <w:kern w:val="0"/>
                <w:sz w:val="24"/>
                <w:szCs w:val="24"/>
              </w:rPr>
              <w:t>「ペットは不可ですから」と入店拒否</w:t>
            </w:r>
            <w:r w:rsidR="00AC4EEC">
              <w:rPr>
                <w:rFonts w:ascii="BIZ UDPゴシック" w:eastAsia="BIZ UDPゴシック" w:hAnsi="BIZ UDPゴシック" w:cs="メイリオ" w:hint="eastAsia"/>
                <w:color w:val="000000" w:themeColor="text1"/>
                <w:kern w:val="0"/>
                <w:sz w:val="24"/>
                <w:szCs w:val="24"/>
              </w:rPr>
              <w:t>をしてしまった</w:t>
            </w:r>
            <w:r w:rsidRPr="001B3B77">
              <w:rPr>
                <w:rFonts w:ascii="BIZ UDPゴシック" w:eastAsia="BIZ UDPゴシック" w:hAnsi="BIZ UDPゴシック" w:cs="メイリオ" w:hint="eastAsia"/>
                <w:color w:val="000000" w:themeColor="text1"/>
                <w:kern w:val="0"/>
                <w:sz w:val="24"/>
                <w:szCs w:val="24"/>
              </w:rPr>
              <w:t>ことを受け、</w:t>
            </w:r>
            <w:r w:rsidR="00AC4EEC">
              <w:rPr>
                <w:rFonts w:ascii="BIZ UDPゴシック" w:eastAsia="BIZ UDPゴシック" w:hAnsi="BIZ UDPゴシック" w:cs="メイリオ" w:hint="eastAsia"/>
                <w:color w:val="000000" w:themeColor="text1"/>
                <w:kern w:val="0"/>
                <w:sz w:val="24"/>
                <w:szCs w:val="24"/>
              </w:rPr>
              <w:t>再発防止を目的に、</w:t>
            </w:r>
            <w:r w:rsidRPr="001B3B77">
              <w:rPr>
                <w:rFonts w:ascii="BIZ UDPゴシック" w:eastAsia="BIZ UDPゴシック" w:hAnsi="BIZ UDPゴシック" w:cs="メイリオ" w:hint="eastAsia"/>
                <w:color w:val="000000" w:themeColor="text1"/>
                <w:kern w:val="0"/>
                <w:sz w:val="24"/>
                <w:szCs w:val="24"/>
              </w:rPr>
              <w:t>店員の研修に補助犬に関する事項を追加する。</w:t>
            </w:r>
          </w:p>
        </w:tc>
      </w:tr>
      <w:tr w:rsidR="00F949A2" w:rsidRPr="001B3B77" w14:paraId="1B4023C9" w14:textId="77777777" w:rsidTr="00476633">
        <w:tc>
          <w:tcPr>
            <w:tcW w:w="10478" w:type="dxa"/>
            <w:vAlign w:val="center"/>
          </w:tcPr>
          <w:p w14:paraId="559048A7" w14:textId="77777777" w:rsidR="00F949A2" w:rsidRPr="001B3B77" w:rsidRDefault="00F949A2"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color w:val="000000" w:themeColor="text1"/>
                <w:kern w:val="0"/>
                <w:sz w:val="24"/>
                <w:szCs w:val="24"/>
              </w:rPr>
              <w:t>契約書類などにおいて、店舗スタッフに対し、同行者が代筆する場合および店舗スタッフが代筆する場合のそれぞれについて、どのように対応するのか具体的にマニュアルを定め、研修を実施する。</w:t>
            </w:r>
          </w:p>
        </w:tc>
      </w:tr>
      <w:tr w:rsidR="00DA6DEF" w:rsidRPr="001B3B77" w14:paraId="0C492E17" w14:textId="77777777" w:rsidTr="00476633">
        <w:tc>
          <w:tcPr>
            <w:tcW w:w="10478" w:type="dxa"/>
            <w:shd w:val="clear" w:color="auto" w:fill="8DB3E2" w:themeFill="text2" w:themeFillTint="66"/>
          </w:tcPr>
          <w:p w14:paraId="03B3301B" w14:textId="77777777" w:rsidR="00DA6DEF" w:rsidRPr="001B3B77" w:rsidRDefault="00DA6DEF" w:rsidP="00476633">
            <w:pPr>
              <w:tabs>
                <w:tab w:val="left" w:pos="4035"/>
              </w:tabs>
              <w:spacing w:line="276" w:lineRule="auto"/>
              <w:jc w:val="center"/>
              <w:rPr>
                <w:rFonts w:ascii="BIZ UDPゴシック" w:eastAsia="BIZ UDPゴシック" w:hAnsi="BIZ UDPゴシック" w:cs="メイリオ"/>
                <w:color w:val="000000"/>
                <w:kern w:val="0"/>
                <w:sz w:val="24"/>
                <w:szCs w:val="24"/>
              </w:rPr>
            </w:pPr>
            <w:r w:rsidRPr="001B3B77">
              <w:rPr>
                <w:rFonts w:ascii="BIZ UDPゴシック" w:eastAsia="BIZ UDPゴシック" w:hAnsi="BIZ UDPゴシック" w:cs="メイリオ" w:hint="eastAsia"/>
                <w:b/>
                <w:bCs/>
                <w:sz w:val="24"/>
                <w:szCs w:val="24"/>
              </w:rPr>
              <w:t>環境の整備</w:t>
            </w:r>
            <w:r>
              <w:rPr>
                <w:rFonts w:ascii="BIZ UDPゴシック" w:eastAsia="BIZ UDPゴシック" w:hAnsi="BIZ UDPゴシック" w:cs="メイリオ" w:hint="eastAsia"/>
                <w:b/>
                <w:bCs/>
                <w:sz w:val="24"/>
                <w:szCs w:val="24"/>
              </w:rPr>
              <w:t>の</w:t>
            </w:r>
            <w:r w:rsidRPr="001B3B77">
              <w:rPr>
                <w:rFonts w:ascii="BIZ UDPゴシック" w:eastAsia="BIZ UDPゴシック" w:hAnsi="BIZ UDPゴシック" w:cs="メイリオ" w:hint="eastAsia"/>
                <w:b/>
                <w:bCs/>
                <w:sz w:val="24"/>
                <w:szCs w:val="24"/>
              </w:rPr>
              <w:t>具体的な事例</w:t>
            </w:r>
          </w:p>
        </w:tc>
      </w:tr>
      <w:tr w:rsidR="00DA6DEF" w:rsidRPr="005A130C" w14:paraId="105692FA" w14:textId="77777777" w:rsidTr="00476633">
        <w:tc>
          <w:tcPr>
            <w:tcW w:w="10478" w:type="dxa"/>
            <w:shd w:val="clear" w:color="auto" w:fill="DAEEF3" w:themeFill="accent5" w:themeFillTint="33"/>
          </w:tcPr>
          <w:p w14:paraId="15AFB244" w14:textId="77777777" w:rsidR="00DA6DEF" w:rsidRPr="005A130C" w:rsidRDefault="00DA6DEF"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xml:space="preserve">● </w:t>
            </w:r>
            <w:r>
              <w:rPr>
                <w:rFonts w:ascii="BIZ UDPゴシック" w:eastAsia="BIZ UDPゴシック" w:hAnsi="BIZ UDPゴシック" w:cs="メイリオ" w:hint="eastAsia"/>
                <w:bCs/>
                <w:color w:val="000000" w:themeColor="text1"/>
                <w:sz w:val="24"/>
                <w:szCs w:val="24"/>
              </w:rPr>
              <w:t>複数の障がい種別に共通する</w:t>
            </w:r>
            <w:r w:rsidRPr="005A130C">
              <w:rPr>
                <w:rFonts w:ascii="BIZ UDPゴシック" w:eastAsia="BIZ UDPゴシック" w:hAnsi="BIZ UDPゴシック" w:cs="メイリオ" w:hint="eastAsia"/>
                <w:bCs/>
                <w:color w:val="000000" w:themeColor="text1"/>
                <w:sz w:val="24"/>
                <w:szCs w:val="24"/>
              </w:rPr>
              <w:t>事例</w:t>
            </w:r>
          </w:p>
        </w:tc>
      </w:tr>
      <w:tr w:rsidR="001E78EB" w:rsidRPr="001B3B77" w14:paraId="1D0864FC" w14:textId="77777777" w:rsidTr="005F12C9">
        <w:tc>
          <w:tcPr>
            <w:tcW w:w="10478" w:type="dxa"/>
            <w:vAlign w:val="center"/>
          </w:tcPr>
          <w:p w14:paraId="6CCD5A26" w14:textId="79A42C8D" w:rsidR="001E78EB" w:rsidRPr="001B3B77" w:rsidRDefault="001E78EB" w:rsidP="009039E4">
            <w:pPr>
              <w:tabs>
                <w:tab w:val="left" w:pos="4035"/>
              </w:tabs>
              <w:spacing w:line="276" w:lineRule="auto"/>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kern w:val="0"/>
                <w:sz w:val="24"/>
                <w:szCs w:val="24"/>
              </w:rPr>
              <w:t>公共交通機関や施設などで、音声情報を示す電光掲示板や点字案内板、触知図を設置したり、貼り紙などを掲示</w:t>
            </w:r>
            <w:r w:rsidR="00441A44" w:rsidRPr="001B3B77">
              <w:rPr>
                <w:rFonts w:ascii="BIZ UDPゴシック" w:eastAsia="BIZ UDPゴシック" w:hAnsi="BIZ UDPゴシック" w:cs="メイリオ" w:hint="eastAsia"/>
                <w:kern w:val="0"/>
                <w:sz w:val="24"/>
                <w:szCs w:val="24"/>
              </w:rPr>
              <w:t>したり</w:t>
            </w:r>
            <w:r w:rsidRPr="001B3B77">
              <w:rPr>
                <w:rFonts w:ascii="BIZ UDPゴシック" w:eastAsia="BIZ UDPゴシック" w:hAnsi="BIZ UDPゴシック" w:cs="メイリオ" w:hint="eastAsia"/>
                <w:kern w:val="0"/>
                <w:sz w:val="24"/>
                <w:szCs w:val="24"/>
              </w:rPr>
              <w:t>する。</w:t>
            </w:r>
          </w:p>
        </w:tc>
      </w:tr>
      <w:tr w:rsidR="00DA6DEF" w:rsidRPr="001E0EE5" w14:paraId="3D66954A" w14:textId="77777777" w:rsidTr="00476633">
        <w:tc>
          <w:tcPr>
            <w:tcW w:w="10478" w:type="dxa"/>
            <w:vAlign w:val="center"/>
          </w:tcPr>
          <w:p w14:paraId="6988BA79" w14:textId="77777777" w:rsidR="00DA6DEF" w:rsidRPr="001E0EE5" w:rsidRDefault="00DA6DEF" w:rsidP="009039E4">
            <w:pPr>
              <w:tabs>
                <w:tab w:val="left" w:pos="4035"/>
              </w:tabs>
              <w:spacing w:line="276" w:lineRule="auto"/>
              <w:rPr>
                <w:rFonts w:ascii="BIZ UDPゴシック" w:eastAsia="BIZ UDPゴシック" w:hAnsi="BIZ UDPゴシック" w:cs="メイリオ"/>
                <w:color w:val="000000" w:themeColor="text1"/>
                <w:kern w:val="0"/>
                <w:sz w:val="24"/>
                <w:szCs w:val="24"/>
              </w:rPr>
            </w:pPr>
            <w:r w:rsidRPr="001E0EE5">
              <w:rPr>
                <w:rFonts w:ascii="BIZ UDPゴシック" w:eastAsia="BIZ UDPゴシック" w:hAnsi="BIZ UDPゴシック" w:cs="メイリオ" w:hint="eastAsia"/>
                <w:color w:val="000000" w:themeColor="text1"/>
                <w:kern w:val="0"/>
                <w:sz w:val="24"/>
                <w:szCs w:val="24"/>
              </w:rPr>
              <w:t>鉄道会社が、障がいのある人からの相談を受けたことを機に、全駅員を対象として、障がいに関する理解を深める研修を、障がいのある人を講師として招き実施した。</w:t>
            </w:r>
          </w:p>
        </w:tc>
      </w:tr>
      <w:tr w:rsidR="00DA6DEF" w:rsidRPr="001E0EE5" w14:paraId="6D3B4F86" w14:textId="77777777" w:rsidTr="00476633">
        <w:tc>
          <w:tcPr>
            <w:tcW w:w="10478" w:type="dxa"/>
            <w:vAlign w:val="center"/>
          </w:tcPr>
          <w:p w14:paraId="4D23B09D" w14:textId="77777777" w:rsidR="00DA6DEF" w:rsidRPr="001E0EE5" w:rsidRDefault="00DA6DEF" w:rsidP="009039E4">
            <w:pPr>
              <w:tabs>
                <w:tab w:val="left" w:pos="4035"/>
              </w:tabs>
              <w:spacing w:line="276" w:lineRule="auto"/>
              <w:rPr>
                <w:rFonts w:ascii="BIZ UDPゴシック" w:eastAsia="BIZ UDPゴシック" w:hAnsi="BIZ UDPゴシック" w:cs="メイリオ"/>
                <w:color w:val="000000" w:themeColor="text1"/>
                <w:kern w:val="0"/>
                <w:sz w:val="24"/>
                <w:szCs w:val="24"/>
              </w:rPr>
            </w:pPr>
            <w:r w:rsidRPr="001E0EE5">
              <w:rPr>
                <w:rFonts w:ascii="BIZ UDPゴシック" w:eastAsia="BIZ UDPゴシック" w:hAnsi="BIZ UDPゴシック" w:cs="メイリオ" w:hint="eastAsia"/>
                <w:color w:val="000000" w:themeColor="text1"/>
                <w:kern w:val="0"/>
                <w:sz w:val="24"/>
                <w:szCs w:val="24"/>
              </w:rPr>
              <w:t>スポーツジムが、障がいのある人のスムーズな受け入れ方法について、事前に行政の窓口へ相談。そこで得た助言等を基にマニュアルを整備し、各店舗へマニュアルの周知を行う。</w:t>
            </w:r>
          </w:p>
        </w:tc>
      </w:tr>
      <w:tr w:rsidR="001E78EB" w:rsidRPr="001B3B77" w14:paraId="14E0CA92" w14:textId="77777777" w:rsidTr="005F12C9">
        <w:tc>
          <w:tcPr>
            <w:tcW w:w="10478" w:type="dxa"/>
            <w:vAlign w:val="center"/>
          </w:tcPr>
          <w:p w14:paraId="45742CA0" w14:textId="483EF5D1" w:rsidR="00456AD4" w:rsidRPr="0046740A" w:rsidRDefault="001E78EB" w:rsidP="009039E4">
            <w:pPr>
              <w:tabs>
                <w:tab w:val="left" w:pos="4035"/>
              </w:tabs>
              <w:spacing w:line="276" w:lineRule="auto"/>
              <w:rPr>
                <w:rFonts w:ascii="BIZ UDPゴシック" w:eastAsia="BIZ UDPゴシック" w:hAnsi="BIZ UDPゴシック" w:cs="メイリオ"/>
                <w:kern w:val="0"/>
                <w:sz w:val="24"/>
                <w:szCs w:val="24"/>
              </w:rPr>
            </w:pPr>
            <w:r w:rsidRPr="001B3B77">
              <w:rPr>
                <w:rFonts w:ascii="BIZ UDPゴシック" w:eastAsia="BIZ UDPゴシック" w:hAnsi="BIZ UDPゴシック" w:cs="メイリオ" w:hint="eastAsia"/>
                <w:kern w:val="0"/>
                <w:sz w:val="24"/>
                <w:szCs w:val="24"/>
              </w:rPr>
              <w:t>ホームページ等にて、障がいのある人に向けた情報をわかりやすく掲載するとともに、音声読み上げや文字拡大機能を</w:t>
            </w:r>
            <w:r w:rsidR="0041228A">
              <w:rPr>
                <w:rFonts w:ascii="BIZ UDPゴシック" w:eastAsia="BIZ UDPゴシック" w:hAnsi="BIZ UDPゴシック" w:cs="メイリオ" w:hint="eastAsia"/>
                <w:kern w:val="0"/>
                <w:sz w:val="24"/>
                <w:szCs w:val="24"/>
              </w:rPr>
              <w:t>付ける</w:t>
            </w:r>
            <w:r w:rsidRPr="001B3B77">
              <w:rPr>
                <w:rFonts w:ascii="BIZ UDPゴシック" w:eastAsia="BIZ UDPゴシック" w:hAnsi="BIZ UDPゴシック" w:cs="メイリオ" w:hint="eastAsia"/>
                <w:kern w:val="0"/>
                <w:sz w:val="24"/>
                <w:szCs w:val="24"/>
              </w:rPr>
              <w:t>。</w:t>
            </w:r>
          </w:p>
        </w:tc>
      </w:tr>
      <w:tr w:rsidR="001E78EB" w:rsidRPr="001B3B77" w14:paraId="64ADE5C8" w14:textId="77777777" w:rsidTr="005F12C9">
        <w:tc>
          <w:tcPr>
            <w:tcW w:w="10478" w:type="dxa"/>
            <w:vAlign w:val="center"/>
          </w:tcPr>
          <w:p w14:paraId="7028B4D3" w14:textId="20F6407F" w:rsidR="004F6DC4" w:rsidRPr="0046740A" w:rsidRDefault="001E78EB" w:rsidP="009039E4">
            <w:pPr>
              <w:tabs>
                <w:tab w:val="left" w:pos="4035"/>
              </w:tabs>
              <w:spacing w:line="276" w:lineRule="auto"/>
              <w:rPr>
                <w:rFonts w:ascii="BIZ UDPゴシック" w:eastAsia="BIZ UDPゴシック" w:hAnsi="BIZ UDPゴシック" w:cs="メイリオ"/>
                <w:kern w:val="0"/>
                <w:sz w:val="24"/>
                <w:szCs w:val="24"/>
              </w:rPr>
            </w:pPr>
            <w:r w:rsidRPr="001B3B77">
              <w:rPr>
                <w:rFonts w:ascii="BIZ UDPゴシック" w:eastAsia="BIZ UDPゴシック" w:hAnsi="BIZ UDPゴシック" w:cs="メイリオ" w:hint="eastAsia"/>
                <w:kern w:val="0"/>
                <w:sz w:val="24"/>
                <w:szCs w:val="24"/>
              </w:rPr>
              <w:t>病院内放送での重要な情報を、電光表示や文字表示等でも知らせる。</w:t>
            </w:r>
          </w:p>
        </w:tc>
      </w:tr>
      <w:tr w:rsidR="001E78EB" w:rsidRPr="001B3B77" w14:paraId="203FDC1E" w14:textId="77777777" w:rsidTr="005F12C9">
        <w:tc>
          <w:tcPr>
            <w:tcW w:w="10478" w:type="dxa"/>
            <w:vAlign w:val="center"/>
          </w:tcPr>
          <w:p w14:paraId="7E550F7B" w14:textId="2215135E" w:rsidR="004F6DC4" w:rsidRPr="0046740A" w:rsidRDefault="001E78EB" w:rsidP="009039E4">
            <w:pPr>
              <w:tabs>
                <w:tab w:val="left" w:pos="4035"/>
              </w:tabs>
              <w:spacing w:line="276" w:lineRule="auto"/>
              <w:rPr>
                <w:rFonts w:ascii="BIZ UDPゴシック" w:eastAsia="BIZ UDPゴシック" w:hAnsi="BIZ UDPゴシック" w:cs="メイリオ"/>
                <w:kern w:val="0"/>
                <w:sz w:val="24"/>
                <w:szCs w:val="24"/>
              </w:rPr>
            </w:pPr>
            <w:r w:rsidRPr="001B3B77">
              <w:rPr>
                <w:rFonts w:ascii="BIZ UDPゴシック" w:eastAsia="BIZ UDPゴシック" w:hAnsi="BIZ UDPゴシック" w:cs="メイリオ" w:hint="eastAsia"/>
                <w:kern w:val="0"/>
                <w:sz w:val="24"/>
                <w:szCs w:val="24"/>
              </w:rPr>
              <w:t>トイレや病室などの部屋の種類や、その方向を示す絵記号や色別の表示などを設ける。</w:t>
            </w:r>
          </w:p>
        </w:tc>
      </w:tr>
      <w:tr w:rsidR="001E78EB" w:rsidRPr="001B3B77" w14:paraId="1DF66544" w14:textId="77777777" w:rsidTr="005F12C9">
        <w:tc>
          <w:tcPr>
            <w:tcW w:w="10478" w:type="dxa"/>
            <w:vAlign w:val="center"/>
          </w:tcPr>
          <w:p w14:paraId="4CEC3D3F" w14:textId="75623CA5" w:rsidR="004F6DC4" w:rsidRPr="0046740A" w:rsidRDefault="001E78EB" w:rsidP="009039E4">
            <w:pPr>
              <w:tabs>
                <w:tab w:val="left" w:pos="4035"/>
              </w:tabs>
              <w:spacing w:line="276" w:lineRule="auto"/>
              <w:rPr>
                <w:rFonts w:ascii="BIZ UDPゴシック" w:eastAsia="BIZ UDPゴシック" w:hAnsi="BIZ UDPゴシック" w:cs="メイリオ"/>
                <w:kern w:val="0"/>
                <w:sz w:val="24"/>
                <w:szCs w:val="24"/>
              </w:rPr>
            </w:pPr>
            <w:r w:rsidRPr="001B3B77">
              <w:rPr>
                <w:rFonts w:ascii="BIZ UDPゴシック" w:eastAsia="BIZ UDPゴシック" w:hAnsi="BIZ UDPゴシック" w:cs="メイリオ" w:hint="eastAsia"/>
                <w:kern w:val="0"/>
                <w:sz w:val="24"/>
                <w:szCs w:val="24"/>
              </w:rPr>
              <w:t>障がいがある人の誘導のため、気配りヘルパーやボランティア等を</w:t>
            </w:r>
            <w:r w:rsidR="00DA6DEF">
              <w:rPr>
                <w:rFonts w:ascii="BIZ UDPゴシック" w:eastAsia="BIZ UDPゴシック" w:hAnsi="BIZ UDPゴシック" w:cs="メイリオ" w:hint="eastAsia"/>
                <w:kern w:val="0"/>
                <w:sz w:val="24"/>
                <w:szCs w:val="24"/>
              </w:rPr>
              <w:t>施設内に</w:t>
            </w:r>
            <w:r w:rsidRPr="001B3B77">
              <w:rPr>
                <w:rFonts w:ascii="BIZ UDPゴシック" w:eastAsia="BIZ UDPゴシック" w:hAnsi="BIZ UDPゴシック" w:cs="メイリオ" w:hint="eastAsia"/>
                <w:kern w:val="0"/>
                <w:sz w:val="24"/>
                <w:szCs w:val="24"/>
              </w:rPr>
              <w:t>配置する。</w:t>
            </w:r>
          </w:p>
        </w:tc>
      </w:tr>
      <w:tr w:rsidR="0046740A" w:rsidRPr="001B3B77" w14:paraId="42F61C69" w14:textId="77777777" w:rsidTr="0046740A">
        <w:tc>
          <w:tcPr>
            <w:tcW w:w="10478" w:type="dxa"/>
          </w:tcPr>
          <w:p w14:paraId="1A4ACF0E" w14:textId="750911F7" w:rsidR="0046740A" w:rsidRPr="001B3B77" w:rsidRDefault="0046740A" w:rsidP="009039E4">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color w:val="000000" w:themeColor="text1"/>
                <w:kern w:val="0"/>
                <w:sz w:val="24"/>
                <w:szCs w:val="24"/>
              </w:rPr>
              <w:t>教室の床で足をすべらせそうになってしまうという</w:t>
            </w:r>
            <w:r w:rsidR="00AC4EEC">
              <w:rPr>
                <w:rFonts w:ascii="BIZ UDPゴシック" w:eastAsia="BIZ UDPゴシック" w:hAnsi="BIZ UDPゴシック" w:cs="メイリオ" w:hint="eastAsia"/>
                <w:color w:val="000000" w:themeColor="text1"/>
                <w:kern w:val="0"/>
                <w:sz w:val="24"/>
                <w:szCs w:val="24"/>
              </w:rPr>
              <w:t>声があったため</w:t>
            </w:r>
            <w:r w:rsidRPr="001B3B77">
              <w:rPr>
                <w:rFonts w:ascii="BIZ UDPゴシック" w:eastAsia="BIZ UDPゴシック" w:hAnsi="BIZ UDPゴシック" w:cs="メイリオ" w:hint="eastAsia"/>
                <w:color w:val="000000" w:themeColor="text1"/>
                <w:kern w:val="0"/>
                <w:sz w:val="24"/>
                <w:szCs w:val="24"/>
              </w:rPr>
              <w:t>、ケガを未然に防止できるよう、床にすべりにくいコルクボードを敷き詰める。</w:t>
            </w:r>
          </w:p>
        </w:tc>
      </w:tr>
      <w:tr w:rsidR="001E78EB" w:rsidRPr="001B3B77" w14:paraId="2F01E675" w14:textId="77777777" w:rsidTr="005F12C9">
        <w:tc>
          <w:tcPr>
            <w:tcW w:w="10478" w:type="dxa"/>
            <w:vAlign w:val="center"/>
          </w:tcPr>
          <w:p w14:paraId="37756DCB" w14:textId="23B4C9CE" w:rsidR="001E78EB" w:rsidRPr="001B3B77" w:rsidRDefault="001E78EB" w:rsidP="009039E4">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color w:val="000000" w:themeColor="text1"/>
                <w:kern w:val="0"/>
                <w:sz w:val="24"/>
                <w:szCs w:val="24"/>
              </w:rPr>
              <w:t>障がいにより授業に集中できないときがあるため、生徒の希望や症状を</w:t>
            </w:r>
            <w:r w:rsidR="000B7C7E" w:rsidRPr="001B3B77">
              <w:rPr>
                <w:rFonts w:ascii="BIZ UDPゴシック" w:eastAsia="BIZ UDPゴシック" w:hAnsi="BIZ UDPゴシック" w:cs="メイリオ" w:hint="eastAsia"/>
                <w:color w:val="000000" w:themeColor="text1"/>
                <w:kern w:val="0"/>
                <w:sz w:val="24"/>
                <w:szCs w:val="24"/>
              </w:rPr>
              <w:t>聞いて</w:t>
            </w:r>
            <w:r w:rsidRPr="001B3B77">
              <w:rPr>
                <w:rFonts w:ascii="BIZ UDPゴシック" w:eastAsia="BIZ UDPゴシック" w:hAnsi="BIZ UDPゴシック" w:cs="メイリオ" w:hint="eastAsia"/>
                <w:color w:val="000000" w:themeColor="text1"/>
                <w:kern w:val="0"/>
                <w:sz w:val="24"/>
                <w:szCs w:val="24"/>
              </w:rPr>
              <w:t>、一部の授業にチューターを付けて</w:t>
            </w:r>
            <w:r w:rsidR="00240B3C" w:rsidRPr="001B3B77">
              <w:rPr>
                <w:rFonts w:ascii="BIZ UDPゴシック" w:eastAsia="BIZ UDPゴシック" w:hAnsi="BIZ UDPゴシック" w:cs="メイリオ" w:hint="eastAsia"/>
                <w:color w:val="000000" w:themeColor="text1"/>
                <w:kern w:val="0"/>
                <w:sz w:val="24"/>
                <w:szCs w:val="24"/>
              </w:rPr>
              <w:t>学習</w:t>
            </w:r>
            <w:r w:rsidRPr="001B3B77">
              <w:rPr>
                <w:rFonts w:ascii="BIZ UDPゴシック" w:eastAsia="BIZ UDPゴシック" w:hAnsi="BIZ UDPゴシック" w:cs="メイリオ" w:hint="eastAsia"/>
                <w:color w:val="000000" w:themeColor="text1"/>
                <w:kern w:val="0"/>
                <w:sz w:val="24"/>
                <w:szCs w:val="24"/>
              </w:rPr>
              <w:t>を支援する。</w:t>
            </w:r>
          </w:p>
        </w:tc>
      </w:tr>
      <w:tr w:rsidR="001E78EB" w:rsidRPr="001B3B77" w14:paraId="1BA8C507" w14:textId="77777777" w:rsidTr="005F12C9">
        <w:tc>
          <w:tcPr>
            <w:tcW w:w="10478" w:type="dxa"/>
            <w:vAlign w:val="center"/>
          </w:tcPr>
          <w:p w14:paraId="4D7BA654" w14:textId="1EAF7338" w:rsidR="001E78EB" w:rsidRPr="001B3B77" w:rsidRDefault="001E78EB" w:rsidP="009039E4">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color w:val="000000" w:themeColor="text1"/>
                <w:kern w:val="0"/>
                <w:sz w:val="24"/>
                <w:szCs w:val="24"/>
              </w:rPr>
              <w:t>大きな音に敏感な生徒に</w:t>
            </w:r>
            <w:r w:rsidR="002C44B5" w:rsidRPr="001B3B77">
              <w:rPr>
                <w:rFonts w:ascii="BIZ UDPゴシック" w:eastAsia="BIZ UDPゴシック" w:hAnsi="BIZ UDPゴシック" w:cs="メイリオ" w:hint="eastAsia"/>
                <w:color w:val="000000" w:themeColor="text1"/>
                <w:kern w:val="0"/>
                <w:sz w:val="24"/>
                <w:szCs w:val="24"/>
              </w:rPr>
              <w:t>も対応できるよう</w:t>
            </w:r>
            <w:r w:rsidRPr="001B3B77">
              <w:rPr>
                <w:rFonts w:ascii="BIZ UDPゴシック" w:eastAsia="BIZ UDPゴシック" w:hAnsi="BIZ UDPゴシック" w:cs="メイリオ" w:hint="eastAsia"/>
                <w:color w:val="000000" w:themeColor="text1"/>
                <w:kern w:val="0"/>
                <w:sz w:val="24"/>
                <w:szCs w:val="24"/>
              </w:rPr>
              <w:t>、</w:t>
            </w:r>
            <w:r w:rsidR="002C44B5" w:rsidRPr="001B3B77">
              <w:rPr>
                <w:rFonts w:ascii="BIZ UDPゴシック" w:eastAsia="BIZ UDPゴシック" w:hAnsi="BIZ UDPゴシック" w:cs="メイリオ" w:hint="eastAsia"/>
                <w:color w:val="000000" w:themeColor="text1"/>
                <w:kern w:val="0"/>
                <w:sz w:val="24"/>
                <w:szCs w:val="24"/>
              </w:rPr>
              <w:t>あらかじめ</w:t>
            </w:r>
            <w:r w:rsidR="00CF1AD4">
              <w:rPr>
                <w:rFonts w:ascii="BIZ UDPゴシック" w:eastAsia="BIZ UDPゴシック" w:hAnsi="BIZ UDPゴシック" w:cs="メイリオ" w:hint="eastAsia"/>
                <w:color w:val="000000" w:themeColor="text1"/>
                <w:kern w:val="0"/>
                <w:sz w:val="24"/>
                <w:szCs w:val="24"/>
              </w:rPr>
              <w:t>、</w:t>
            </w:r>
            <w:r w:rsidR="0076170B" w:rsidRPr="001B3B77">
              <w:rPr>
                <w:rFonts w:ascii="BIZ UDPゴシック" w:eastAsia="BIZ UDPゴシック" w:hAnsi="BIZ UDPゴシック" w:cs="メイリオ" w:hint="eastAsia"/>
                <w:color w:val="000000" w:themeColor="text1"/>
                <w:kern w:val="0"/>
                <w:sz w:val="24"/>
                <w:szCs w:val="24"/>
              </w:rPr>
              <w:t>いす</w:t>
            </w:r>
            <w:r w:rsidRPr="001B3B77">
              <w:rPr>
                <w:rFonts w:ascii="BIZ UDPゴシック" w:eastAsia="BIZ UDPゴシック" w:hAnsi="BIZ UDPゴシック" w:cs="メイリオ" w:hint="eastAsia"/>
                <w:color w:val="000000" w:themeColor="text1"/>
                <w:kern w:val="0"/>
                <w:sz w:val="24"/>
                <w:szCs w:val="24"/>
              </w:rPr>
              <w:t>のひきずる音</w:t>
            </w:r>
            <w:r w:rsidR="002C44B5" w:rsidRPr="001B3B77">
              <w:rPr>
                <w:rFonts w:ascii="BIZ UDPゴシック" w:eastAsia="BIZ UDPゴシック" w:hAnsi="BIZ UDPゴシック" w:cs="メイリオ" w:hint="eastAsia"/>
                <w:color w:val="000000" w:themeColor="text1"/>
                <w:kern w:val="0"/>
                <w:sz w:val="24"/>
                <w:szCs w:val="24"/>
              </w:rPr>
              <w:t>等</w:t>
            </w:r>
            <w:r w:rsidRPr="001B3B77">
              <w:rPr>
                <w:rFonts w:ascii="BIZ UDPゴシック" w:eastAsia="BIZ UDPゴシック" w:hAnsi="BIZ UDPゴシック" w:cs="メイリオ" w:hint="eastAsia"/>
                <w:color w:val="000000" w:themeColor="text1"/>
                <w:kern w:val="0"/>
                <w:sz w:val="24"/>
                <w:szCs w:val="24"/>
              </w:rPr>
              <w:t>を軽減させるため、防音加工を</w:t>
            </w:r>
            <w:r w:rsidR="002C44B5" w:rsidRPr="001B3B77">
              <w:rPr>
                <w:rFonts w:ascii="BIZ UDPゴシック" w:eastAsia="BIZ UDPゴシック" w:hAnsi="BIZ UDPゴシック" w:cs="メイリオ" w:hint="eastAsia"/>
                <w:color w:val="000000" w:themeColor="text1"/>
                <w:kern w:val="0"/>
                <w:sz w:val="24"/>
                <w:szCs w:val="24"/>
              </w:rPr>
              <w:t>教室に</w:t>
            </w:r>
            <w:r w:rsidRPr="001B3B77">
              <w:rPr>
                <w:rFonts w:ascii="BIZ UDPゴシック" w:eastAsia="BIZ UDPゴシック" w:hAnsi="BIZ UDPゴシック" w:cs="メイリオ" w:hint="eastAsia"/>
                <w:color w:val="000000" w:themeColor="text1"/>
                <w:kern w:val="0"/>
                <w:sz w:val="24"/>
                <w:szCs w:val="24"/>
              </w:rPr>
              <w:t>施す。</w:t>
            </w:r>
          </w:p>
        </w:tc>
      </w:tr>
      <w:tr w:rsidR="001E78EB" w:rsidRPr="001B3B77" w14:paraId="453B0198" w14:textId="77777777" w:rsidTr="005F12C9">
        <w:tc>
          <w:tcPr>
            <w:tcW w:w="10478" w:type="dxa"/>
            <w:vAlign w:val="center"/>
          </w:tcPr>
          <w:p w14:paraId="349B4F39" w14:textId="0F05F94E" w:rsidR="001E78EB" w:rsidRPr="001B3B77" w:rsidRDefault="001E78EB" w:rsidP="009039E4">
            <w:pPr>
              <w:tabs>
                <w:tab w:val="left" w:pos="4035"/>
              </w:tabs>
              <w:spacing w:line="276" w:lineRule="auto"/>
              <w:rPr>
                <w:rFonts w:ascii="BIZ UDPゴシック" w:eastAsia="BIZ UDPゴシック" w:hAnsi="BIZ UDPゴシック" w:cs="メイリオ"/>
                <w:bCs/>
                <w:color w:val="000000" w:themeColor="text1"/>
                <w:sz w:val="24"/>
                <w:szCs w:val="24"/>
              </w:rPr>
            </w:pPr>
            <w:r w:rsidRPr="001B3B77">
              <w:rPr>
                <w:rFonts w:ascii="BIZ UDPゴシック" w:eastAsia="BIZ UDPゴシック" w:hAnsi="BIZ UDPゴシック" w:cs="メイリオ" w:hint="eastAsia"/>
                <w:color w:val="000000" w:themeColor="text1"/>
                <w:kern w:val="0"/>
                <w:sz w:val="24"/>
                <w:szCs w:val="24"/>
              </w:rPr>
              <w:t>休憩時間から授業への気持ちの切り替えに時間がかかる生徒に対し、授業への気持ちが切り替えやすくなるよう、チャイム前に合図となる音楽を流すようにする。</w:t>
            </w:r>
          </w:p>
        </w:tc>
      </w:tr>
      <w:tr w:rsidR="005B7708" w:rsidRPr="001B3B77" w14:paraId="25A294B7" w14:textId="77777777" w:rsidTr="005F12C9">
        <w:tc>
          <w:tcPr>
            <w:tcW w:w="10478" w:type="dxa"/>
            <w:vAlign w:val="center"/>
          </w:tcPr>
          <w:p w14:paraId="15D84A2E" w14:textId="640D778A" w:rsidR="005B7708" w:rsidRPr="001E0EE5" w:rsidRDefault="00A121F0" w:rsidP="009039E4">
            <w:pPr>
              <w:tabs>
                <w:tab w:val="left" w:pos="4035"/>
              </w:tabs>
              <w:spacing w:line="276" w:lineRule="auto"/>
              <w:rPr>
                <w:rFonts w:ascii="BIZ UDPゴシック" w:eastAsia="BIZ UDPゴシック" w:hAnsi="BIZ UDPゴシック" w:cs="メイリオ"/>
                <w:color w:val="000000" w:themeColor="text1"/>
                <w:kern w:val="0"/>
                <w:sz w:val="24"/>
                <w:szCs w:val="24"/>
              </w:rPr>
            </w:pPr>
            <w:r w:rsidRPr="001E0EE5">
              <w:rPr>
                <w:rFonts w:ascii="BIZ UDPゴシック" w:eastAsia="BIZ UDPゴシック" w:hAnsi="BIZ UDPゴシック" w:cs="メイリオ" w:hint="eastAsia"/>
                <w:color w:val="000000" w:themeColor="text1"/>
                <w:kern w:val="0"/>
                <w:sz w:val="24"/>
                <w:szCs w:val="24"/>
              </w:rPr>
              <w:t>大学の学生支援室が、合理的配慮の求めを受けたことを機に、関係する教職員だけではなく、全教職員を対象に障害者差別解消法に</w:t>
            </w:r>
            <w:r w:rsidR="006C0943" w:rsidRPr="001E0EE5">
              <w:rPr>
                <w:rFonts w:ascii="BIZ UDPゴシック" w:eastAsia="BIZ UDPゴシック" w:hAnsi="BIZ UDPゴシック" w:cs="メイリオ" w:hint="eastAsia"/>
                <w:color w:val="000000" w:themeColor="text1"/>
                <w:kern w:val="0"/>
                <w:sz w:val="24"/>
                <w:szCs w:val="24"/>
              </w:rPr>
              <w:t>ついての理解を深める</w:t>
            </w:r>
            <w:r w:rsidRPr="001E0EE5">
              <w:rPr>
                <w:rFonts w:ascii="BIZ UDPゴシック" w:eastAsia="BIZ UDPゴシック" w:hAnsi="BIZ UDPゴシック" w:cs="メイリオ" w:hint="eastAsia"/>
                <w:color w:val="000000" w:themeColor="text1"/>
                <w:kern w:val="0"/>
                <w:sz w:val="24"/>
                <w:szCs w:val="24"/>
              </w:rPr>
              <w:t>研修を実施した。</w:t>
            </w:r>
          </w:p>
        </w:tc>
      </w:tr>
      <w:tr w:rsidR="00A56168" w:rsidRPr="001B3B77" w14:paraId="2DF94089" w14:textId="77777777" w:rsidTr="005F12C9">
        <w:tc>
          <w:tcPr>
            <w:tcW w:w="10478" w:type="dxa"/>
            <w:vAlign w:val="center"/>
          </w:tcPr>
          <w:p w14:paraId="7AF89857" w14:textId="0321EEE9" w:rsidR="00A56168" w:rsidRPr="001E0EE5" w:rsidRDefault="00A56168" w:rsidP="009039E4">
            <w:pPr>
              <w:tabs>
                <w:tab w:val="left" w:pos="4035"/>
              </w:tabs>
              <w:spacing w:line="276" w:lineRule="auto"/>
              <w:rPr>
                <w:rFonts w:ascii="BIZ UDPゴシック" w:eastAsia="BIZ UDPゴシック" w:hAnsi="BIZ UDPゴシック" w:cs="メイリオ"/>
                <w:color w:val="000000" w:themeColor="text1"/>
                <w:kern w:val="0"/>
                <w:sz w:val="24"/>
                <w:szCs w:val="24"/>
              </w:rPr>
            </w:pPr>
            <w:r w:rsidRPr="001E0EE5">
              <w:rPr>
                <w:rFonts w:ascii="BIZ UDPゴシック" w:eastAsia="BIZ UDPゴシック" w:hAnsi="BIZ UDPゴシック" w:cs="メイリオ" w:hint="eastAsia"/>
                <w:color w:val="000000" w:themeColor="text1"/>
                <w:kern w:val="0"/>
                <w:sz w:val="24"/>
                <w:szCs w:val="24"/>
              </w:rPr>
              <w:t>大学が</w:t>
            </w:r>
            <w:r w:rsidR="00DA6DEF">
              <w:rPr>
                <w:rFonts w:ascii="BIZ UDPゴシック" w:eastAsia="BIZ UDPゴシック" w:hAnsi="BIZ UDPゴシック" w:cs="メイリオ" w:hint="eastAsia"/>
                <w:color w:val="000000" w:themeColor="text1"/>
                <w:kern w:val="0"/>
                <w:sz w:val="24"/>
                <w:szCs w:val="24"/>
              </w:rPr>
              <w:t>、</w:t>
            </w:r>
            <w:r w:rsidRPr="001E0EE5">
              <w:rPr>
                <w:rFonts w:ascii="BIZ UDPゴシック" w:eastAsia="BIZ UDPゴシック" w:hAnsi="BIZ UDPゴシック" w:cs="メイリオ" w:hint="eastAsia"/>
                <w:color w:val="000000" w:themeColor="text1"/>
                <w:kern w:val="0"/>
                <w:sz w:val="24"/>
                <w:szCs w:val="24"/>
              </w:rPr>
              <w:t>合理的配慮に関する取組みを推進するため、障がい学生支援室を新たに発足させる。</w:t>
            </w:r>
          </w:p>
        </w:tc>
      </w:tr>
      <w:tr w:rsidR="00C63FFB" w:rsidRPr="001B3B77" w14:paraId="26A8C72B" w14:textId="77777777" w:rsidTr="005F12C9">
        <w:tc>
          <w:tcPr>
            <w:tcW w:w="10478" w:type="dxa"/>
            <w:vAlign w:val="center"/>
          </w:tcPr>
          <w:p w14:paraId="653E6B57" w14:textId="37F948B8" w:rsidR="00C63FFB" w:rsidRPr="001E0EE5" w:rsidRDefault="00C63FFB" w:rsidP="009039E4">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職員の障がいに関する理解を</w:t>
            </w:r>
            <w:r w:rsidR="007F1EEB" w:rsidRPr="00AC7FD6">
              <w:rPr>
                <w:rFonts w:ascii="BIZ UDPゴシック" w:eastAsia="BIZ UDPゴシック" w:hAnsi="BIZ UDPゴシック" w:cs="メイリオ" w:hint="eastAsia"/>
                <w:color w:val="000000" w:themeColor="text1"/>
                <w:kern w:val="0"/>
                <w:sz w:val="24"/>
                <w:szCs w:val="24"/>
              </w:rPr>
              <w:t>深めるため、障がい当事者に研修講師を依頼し、研修を実施した。</w:t>
            </w:r>
          </w:p>
        </w:tc>
      </w:tr>
    </w:tbl>
    <w:p w14:paraId="2A602B40" w14:textId="276826DC" w:rsidR="001A04ED" w:rsidRDefault="001A04ED" w:rsidP="009039E4">
      <w:pPr>
        <w:spacing w:line="276" w:lineRule="auto"/>
        <w:rPr>
          <w:rFonts w:ascii="BIZ UDPゴシック" w:eastAsia="BIZ UDPゴシック" w:hAnsi="BIZ UDPゴシック" w:cs="メイリオ"/>
          <w:sz w:val="24"/>
          <w:szCs w:val="24"/>
        </w:rPr>
      </w:pPr>
      <w:r w:rsidRPr="001B3B77">
        <w:rPr>
          <w:rFonts w:ascii="BIZ UDPゴシック" w:eastAsia="BIZ UDPゴシック" w:hAnsi="BIZ UDPゴシック" w:cs="メイリオ" w:hint="eastAsia"/>
          <w:sz w:val="24"/>
          <w:szCs w:val="24"/>
        </w:rPr>
        <w:t>※上記の事例は、あくまでも例示で、これらに限定されたものではありません。</w:t>
      </w:r>
    </w:p>
    <w:p w14:paraId="61A79BA3" w14:textId="760AB49F" w:rsidR="00D37484" w:rsidRDefault="00D37484" w:rsidP="001B3B77">
      <w:pPr>
        <w:spacing w:line="276" w:lineRule="auto"/>
        <w:rPr>
          <w:rFonts w:ascii="BIZ UDPゴシック" w:eastAsia="BIZ UDPゴシック" w:hAnsi="BIZ UDPゴシック" w:cs="メイリオ"/>
          <w:sz w:val="24"/>
          <w:szCs w:val="24"/>
        </w:rPr>
      </w:pPr>
    </w:p>
    <w:p w14:paraId="13C033FF" w14:textId="4F977768" w:rsidR="00D37484" w:rsidRDefault="00D37484" w:rsidP="001B3B77">
      <w:pPr>
        <w:spacing w:line="276" w:lineRule="auto"/>
        <w:rPr>
          <w:rFonts w:ascii="BIZ UDPゴシック" w:eastAsia="BIZ UDPゴシック" w:hAnsi="BIZ UDPゴシック" w:cs="メイリオ"/>
          <w:sz w:val="24"/>
          <w:szCs w:val="24"/>
        </w:rPr>
      </w:pPr>
    </w:p>
    <w:p w14:paraId="00CCAC59" w14:textId="46FC8475" w:rsidR="00D37484" w:rsidRDefault="00D37484" w:rsidP="001B3B77">
      <w:pPr>
        <w:spacing w:line="276" w:lineRule="auto"/>
        <w:rPr>
          <w:rFonts w:ascii="BIZ UDPゴシック" w:eastAsia="BIZ UDPゴシック" w:hAnsi="BIZ UDPゴシック" w:cs="メイリオ"/>
          <w:sz w:val="24"/>
          <w:szCs w:val="24"/>
        </w:rPr>
      </w:pPr>
    </w:p>
    <w:p w14:paraId="60726A33" w14:textId="206108D6" w:rsidR="00D37484" w:rsidRDefault="00D37484" w:rsidP="001B3B77">
      <w:pPr>
        <w:spacing w:line="276" w:lineRule="auto"/>
        <w:rPr>
          <w:rFonts w:ascii="BIZ UDPゴシック" w:eastAsia="BIZ UDPゴシック" w:hAnsi="BIZ UDPゴシック" w:cs="メイリオ"/>
          <w:sz w:val="24"/>
          <w:szCs w:val="24"/>
        </w:rPr>
      </w:pPr>
    </w:p>
    <w:p w14:paraId="459CB935" w14:textId="2879FA53" w:rsidR="00D37484" w:rsidRDefault="00D37484" w:rsidP="001B3B77">
      <w:pPr>
        <w:spacing w:line="276" w:lineRule="auto"/>
        <w:rPr>
          <w:rFonts w:ascii="BIZ UDPゴシック" w:eastAsia="BIZ UDPゴシック" w:hAnsi="BIZ UDPゴシック" w:cs="メイリオ"/>
          <w:sz w:val="24"/>
          <w:szCs w:val="24"/>
        </w:rPr>
      </w:pPr>
    </w:p>
    <w:p w14:paraId="6A851459" w14:textId="0E6A7E24" w:rsidR="00D37484" w:rsidRDefault="00D37484" w:rsidP="001B3B77">
      <w:pPr>
        <w:spacing w:line="276" w:lineRule="auto"/>
        <w:rPr>
          <w:rFonts w:ascii="BIZ UDPゴシック" w:eastAsia="BIZ UDPゴシック" w:hAnsi="BIZ UDPゴシック" w:cs="メイリオ"/>
          <w:sz w:val="24"/>
          <w:szCs w:val="24"/>
        </w:rPr>
      </w:pPr>
    </w:p>
    <w:p w14:paraId="2675DC75" w14:textId="129742E2" w:rsidR="00D37484" w:rsidRDefault="00D37484" w:rsidP="001B3B77">
      <w:pPr>
        <w:spacing w:line="276" w:lineRule="auto"/>
        <w:rPr>
          <w:rFonts w:ascii="BIZ UDPゴシック" w:eastAsia="BIZ UDPゴシック" w:hAnsi="BIZ UDPゴシック" w:cs="メイリオ"/>
          <w:sz w:val="24"/>
          <w:szCs w:val="24"/>
        </w:rPr>
      </w:pPr>
    </w:p>
    <w:p w14:paraId="4FED8B6D" w14:textId="670ABEB2" w:rsidR="00D37484" w:rsidRDefault="00D37484" w:rsidP="001B3B77">
      <w:pPr>
        <w:spacing w:line="276" w:lineRule="auto"/>
        <w:rPr>
          <w:rFonts w:ascii="BIZ UDPゴシック" w:eastAsia="BIZ UDPゴシック" w:hAnsi="BIZ UDPゴシック" w:cs="メイリオ"/>
          <w:sz w:val="24"/>
          <w:szCs w:val="24"/>
        </w:rPr>
      </w:pPr>
    </w:p>
    <w:p w14:paraId="2242944C" w14:textId="6F3FF515" w:rsidR="00D37484" w:rsidRDefault="00D37484" w:rsidP="001B3B77">
      <w:pPr>
        <w:spacing w:line="276" w:lineRule="auto"/>
        <w:rPr>
          <w:rFonts w:ascii="BIZ UDPゴシック" w:eastAsia="BIZ UDPゴシック" w:hAnsi="BIZ UDPゴシック" w:cs="メイリオ"/>
          <w:sz w:val="24"/>
          <w:szCs w:val="24"/>
        </w:rPr>
      </w:pPr>
    </w:p>
    <w:p w14:paraId="03AA1FCB" w14:textId="77777777" w:rsidR="00D37484" w:rsidRPr="001B3B77" w:rsidRDefault="00D37484" w:rsidP="001B3B77">
      <w:pPr>
        <w:spacing w:line="276" w:lineRule="auto"/>
        <w:rPr>
          <w:rFonts w:ascii="BIZ UDPゴシック" w:eastAsia="BIZ UDPゴシック" w:hAnsi="BIZ UDPゴシック" w:cs="メイリオ"/>
          <w:sz w:val="24"/>
          <w:szCs w:val="24"/>
        </w:rPr>
      </w:pPr>
    </w:p>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0"/>
      </w:tblGrid>
      <w:tr w:rsidR="001A04ED" w:rsidRPr="00BA230B" w14:paraId="55C077E3" w14:textId="77777777" w:rsidTr="006F40C8">
        <w:tc>
          <w:tcPr>
            <w:tcW w:w="10370" w:type="dxa"/>
            <w:shd w:val="clear" w:color="auto" w:fill="4F81BD" w:themeFill="accent1"/>
          </w:tcPr>
          <w:p w14:paraId="21A86F3F" w14:textId="7E75B2A9" w:rsidR="001A04ED" w:rsidRPr="00BA230B" w:rsidRDefault="001A04ED" w:rsidP="001A04ED">
            <w:pPr>
              <w:tabs>
                <w:tab w:val="center" w:pos="4864"/>
              </w:tabs>
              <w:spacing w:line="0" w:lineRule="atLeast"/>
              <w:rPr>
                <w:rFonts w:ascii="BIZ UDPゴシック" w:eastAsia="BIZ UDPゴシック" w:hAnsi="BIZ UDPゴシック" w:cs="メイリオ"/>
                <w:b/>
                <w:sz w:val="36"/>
                <w:szCs w:val="36"/>
                <w14:shadow w14:blurRad="50800" w14:dist="38100" w14:dir="2700000" w14:sx="100000" w14:sy="100000" w14:kx="0" w14:ky="0" w14:algn="tl">
                  <w14:srgbClr w14:val="000000">
                    <w14:alpha w14:val="60000"/>
                  </w14:srgbClr>
                </w14:shadow>
              </w:rPr>
            </w:pP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不適切な行為</w:t>
            </w:r>
            <w:r w:rsidRPr="00BA230B">
              <w:rPr>
                <w:rFonts w:ascii="BIZ UDPゴシック" w:eastAsia="BIZ UDPゴシック" w:hAnsi="BIZ UDPゴシック" w:cs="メイリオ"/>
                <w:b/>
                <w:color w:val="FFFFFF" w:themeColor="background1"/>
                <w:sz w:val="36"/>
                <w:szCs w:val="36"/>
                <w14:shadow w14:blurRad="50800" w14:dist="38100" w14:dir="2700000" w14:sx="100000" w14:sy="100000" w14:kx="0" w14:ky="0" w14:algn="tl">
                  <w14:srgbClr w14:val="000000">
                    <w14:alpha w14:val="60000"/>
                  </w14:srgbClr>
                </w14:shadow>
              </w:rPr>
              <w:tab/>
            </w:r>
          </w:p>
        </w:tc>
      </w:tr>
    </w:tbl>
    <w:p w14:paraId="53C41B8D" w14:textId="49446F6D" w:rsidR="001A04ED" w:rsidRPr="00BA230B" w:rsidRDefault="001A04ED" w:rsidP="001A04ED">
      <w:pPr>
        <w:tabs>
          <w:tab w:val="left" w:pos="3780"/>
        </w:tabs>
        <w:spacing w:before="240"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不適切な行為に関する事例</w:t>
      </w:r>
    </w:p>
    <w:p w14:paraId="2561D321" w14:textId="337BC5B9" w:rsidR="001A04ED" w:rsidRDefault="001A04ED" w:rsidP="001B3B77">
      <w:pPr>
        <w:spacing w:line="276" w:lineRule="auto"/>
        <w:ind w:firstLineChars="100" w:firstLine="240"/>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bCs/>
          <w:sz w:val="24"/>
          <w:szCs w:val="24"/>
        </w:rPr>
        <w:t>大阪府では、法上の差別の類型には該当しないが、障がいのある人に対する不適切な発言や態度のあった内容の事例については、「不適切な行為」として整理しています。</w:t>
      </w:r>
    </w:p>
    <w:p w14:paraId="2E5D0FD1" w14:textId="77777777" w:rsidR="00B41F00" w:rsidRPr="001B3B77" w:rsidRDefault="00B41F00" w:rsidP="001B3B77">
      <w:pPr>
        <w:spacing w:line="276" w:lineRule="auto"/>
        <w:ind w:firstLineChars="100" w:firstLine="240"/>
        <w:rPr>
          <w:rFonts w:ascii="BIZ UDPゴシック" w:eastAsia="BIZ UDPゴシック" w:hAnsi="BIZ UDPゴシック" w:cs="メイリオ"/>
          <w:bCs/>
          <w:sz w:val="24"/>
          <w:szCs w:val="24"/>
        </w:rPr>
      </w:pPr>
    </w:p>
    <w:p w14:paraId="13021036" w14:textId="705B7AFE" w:rsidR="001A04ED" w:rsidRPr="001B3B77" w:rsidRDefault="001A04ED" w:rsidP="001B3B77">
      <w:pPr>
        <w:spacing w:after="240" w:line="276" w:lineRule="auto"/>
        <w:ind w:firstLineChars="100" w:firstLine="240"/>
        <w:rPr>
          <w:rFonts w:ascii="BIZ UDPゴシック" w:eastAsia="BIZ UDPゴシック" w:hAnsi="BIZ UDPゴシック" w:cs="メイリオ"/>
          <w:bCs/>
          <w:sz w:val="24"/>
          <w:szCs w:val="24"/>
        </w:rPr>
      </w:pPr>
      <w:r w:rsidRPr="001B3B77">
        <w:rPr>
          <w:rFonts w:ascii="BIZ UDPゴシック" w:eastAsia="BIZ UDPゴシック" w:hAnsi="BIZ UDPゴシック" w:cs="メイリオ" w:hint="eastAsia"/>
          <w:bCs/>
          <w:sz w:val="24"/>
          <w:szCs w:val="24"/>
        </w:rPr>
        <w:t>差別につながる事業者側の「不適切な行為」は、法の趣旨を損なう行為であり、紛争の防止の観点から、適切に是正するなどの対応をすることが重要です。</w:t>
      </w:r>
    </w:p>
    <w:p w14:paraId="008A5D9C" w14:textId="1E43CBBD" w:rsidR="002D5A01" w:rsidRPr="00BA230B" w:rsidRDefault="002D5A01" w:rsidP="002D5A01">
      <w:pPr>
        <w:spacing w:after="240" w:line="0" w:lineRule="atLeast"/>
        <w:ind w:firstLineChars="100" w:firstLine="220"/>
        <w:rPr>
          <w:rFonts w:ascii="BIZ UDPゴシック" w:eastAsia="BIZ UDPゴシック" w:hAnsi="BIZ UDPゴシック" w:cs="メイリオ"/>
          <w:bCs/>
          <w:sz w:val="22"/>
        </w:rPr>
      </w:pPr>
    </w:p>
    <w:tbl>
      <w:tblPr>
        <w:tblStyle w:val="ab"/>
        <w:tblW w:w="0" w:type="auto"/>
        <w:tblLook w:val="04A0" w:firstRow="1" w:lastRow="0" w:firstColumn="1" w:lastColumn="0" w:noHBand="0" w:noVBand="1"/>
      </w:tblPr>
      <w:tblGrid>
        <w:gridCol w:w="10478"/>
      </w:tblGrid>
      <w:tr w:rsidR="002D5A01" w:rsidRPr="00BA230B" w14:paraId="72AACC1F" w14:textId="77777777" w:rsidTr="00074561">
        <w:tc>
          <w:tcPr>
            <w:tcW w:w="10478" w:type="dxa"/>
            <w:shd w:val="clear" w:color="auto" w:fill="8DB3E2" w:themeFill="text2" w:themeFillTint="66"/>
          </w:tcPr>
          <w:p w14:paraId="4D23D4E2" w14:textId="0F05C3B4" w:rsidR="002D5A01" w:rsidRPr="005D4245" w:rsidRDefault="002D5A01" w:rsidP="00884855">
            <w:pPr>
              <w:tabs>
                <w:tab w:val="left" w:pos="4035"/>
              </w:tabs>
              <w:spacing w:line="276" w:lineRule="auto"/>
              <w:jc w:val="center"/>
              <w:rPr>
                <w:rFonts w:ascii="BIZ UDPゴシック" w:eastAsia="BIZ UDPゴシック" w:hAnsi="BIZ UDPゴシック" w:cs="メイリオ"/>
                <w:b/>
                <w:bCs/>
                <w:sz w:val="24"/>
                <w:szCs w:val="24"/>
              </w:rPr>
            </w:pPr>
            <w:r w:rsidRPr="005D4245">
              <w:rPr>
                <w:rFonts w:ascii="BIZ UDPゴシック" w:eastAsia="BIZ UDPゴシック" w:hAnsi="BIZ UDPゴシック" w:cs="メイリオ" w:hint="eastAsia"/>
                <w:b/>
                <w:bCs/>
                <w:sz w:val="24"/>
                <w:szCs w:val="24"/>
              </w:rPr>
              <w:t>不適切な行為となりうる具体的な事例</w:t>
            </w:r>
          </w:p>
        </w:tc>
      </w:tr>
      <w:tr w:rsidR="002D5A01" w:rsidRPr="00BA230B" w14:paraId="63DB62A1" w14:textId="77777777" w:rsidTr="002D5A01">
        <w:tc>
          <w:tcPr>
            <w:tcW w:w="10478" w:type="dxa"/>
          </w:tcPr>
          <w:p w14:paraId="1D65C24A" w14:textId="6EE15988" w:rsidR="002D5A01" w:rsidRPr="005D4245" w:rsidRDefault="002D5A01" w:rsidP="00884855">
            <w:pPr>
              <w:tabs>
                <w:tab w:val="left" w:pos="4035"/>
              </w:tabs>
              <w:spacing w:line="276" w:lineRule="auto"/>
              <w:rPr>
                <w:rFonts w:ascii="BIZ UDPゴシック" w:eastAsia="BIZ UDPゴシック" w:hAnsi="BIZ UDPゴシック" w:cs="メイリオ"/>
                <w:b/>
                <w:bCs/>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バス乗車</w:t>
            </w:r>
            <w:r w:rsidR="005A4376" w:rsidRPr="005D4245">
              <w:rPr>
                <w:rFonts w:ascii="BIZ UDPゴシック" w:eastAsia="BIZ UDPゴシック" w:hAnsi="BIZ UDPゴシック" w:cs="メイリオ" w:hint="eastAsia"/>
                <w:color w:val="000000" w:themeColor="text1"/>
                <w:sz w:val="24"/>
                <w:szCs w:val="24"/>
              </w:rPr>
              <w:t>中</w:t>
            </w:r>
            <w:r w:rsidRPr="005D4245">
              <w:rPr>
                <w:rFonts w:ascii="BIZ UDPゴシック" w:eastAsia="BIZ UDPゴシック" w:hAnsi="BIZ UDPゴシック" w:cs="メイリオ" w:hint="eastAsia"/>
                <w:color w:val="000000" w:themeColor="text1"/>
                <w:sz w:val="24"/>
                <w:szCs w:val="24"/>
              </w:rPr>
              <w:t>に、障がいのある人が運転手にぶつかってしまった際、運転手が暴言を浴びせる。</w:t>
            </w:r>
          </w:p>
        </w:tc>
      </w:tr>
      <w:tr w:rsidR="002D5A01" w:rsidRPr="00BA230B" w14:paraId="723840EF" w14:textId="77777777" w:rsidTr="002D5A01">
        <w:tc>
          <w:tcPr>
            <w:tcW w:w="10478" w:type="dxa"/>
          </w:tcPr>
          <w:p w14:paraId="72639AD8" w14:textId="0AEFB8C0" w:rsidR="002D5A01" w:rsidRPr="005D4245" w:rsidRDefault="005A4376" w:rsidP="00884855">
            <w:pPr>
              <w:tabs>
                <w:tab w:val="left" w:pos="4035"/>
              </w:tabs>
              <w:spacing w:line="276" w:lineRule="auto"/>
              <w:rPr>
                <w:rFonts w:ascii="BIZ UDPゴシック" w:eastAsia="BIZ UDPゴシック" w:hAnsi="BIZ UDPゴシック" w:cs="メイリオ"/>
                <w:b/>
                <w:bCs/>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車いす利用者がタクシー</w:t>
            </w:r>
            <w:r w:rsidR="002D5A01" w:rsidRPr="005D4245">
              <w:rPr>
                <w:rFonts w:ascii="BIZ UDPゴシック" w:eastAsia="BIZ UDPゴシック" w:hAnsi="BIZ UDPゴシック" w:cs="メイリオ" w:hint="eastAsia"/>
                <w:color w:val="000000" w:themeColor="text1"/>
                <w:sz w:val="24"/>
                <w:szCs w:val="24"/>
              </w:rPr>
              <w:t>乗車</w:t>
            </w:r>
            <w:r w:rsidRPr="005D4245">
              <w:rPr>
                <w:rFonts w:ascii="BIZ UDPゴシック" w:eastAsia="BIZ UDPゴシック" w:hAnsi="BIZ UDPゴシック" w:cs="メイリオ" w:hint="eastAsia"/>
                <w:color w:val="000000" w:themeColor="text1"/>
                <w:sz w:val="24"/>
                <w:szCs w:val="24"/>
              </w:rPr>
              <w:t>中に</w:t>
            </w:r>
            <w:r w:rsidR="002D5A01" w:rsidRPr="005D4245">
              <w:rPr>
                <w:rFonts w:ascii="BIZ UDPゴシック" w:eastAsia="BIZ UDPゴシック" w:hAnsi="BIZ UDPゴシック" w:cs="メイリオ" w:hint="eastAsia"/>
                <w:color w:val="000000" w:themeColor="text1"/>
                <w:sz w:val="24"/>
                <w:szCs w:val="24"/>
              </w:rPr>
              <w:t>、運転手が「車いすを乗せるのは迷惑だ」などと発言する。</w:t>
            </w:r>
          </w:p>
        </w:tc>
      </w:tr>
      <w:tr w:rsidR="002D5A01" w:rsidRPr="00BA230B" w14:paraId="2E2EE2D4" w14:textId="77777777" w:rsidTr="002D5A01">
        <w:tc>
          <w:tcPr>
            <w:tcW w:w="10478" w:type="dxa"/>
          </w:tcPr>
          <w:p w14:paraId="73200363" w14:textId="609891F1" w:rsidR="002D5A01" w:rsidRPr="005D4245" w:rsidRDefault="002D5A01" w:rsidP="00884855">
            <w:pPr>
              <w:tabs>
                <w:tab w:val="left" w:pos="4035"/>
              </w:tabs>
              <w:spacing w:line="276" w:lineRule="auto"/>
              <w:rPr>
                <w:rFonts w:ascii="BIZ UDPゴシック" w:eastAsia="BIZ UDPゴシック" w:hAnsi="BIZ UDPゴシック" w:cs="メイリオ"/>
                <w:b/>
                <w:bCs/>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インターネット上に、障がいのある人に関する差別的発言が書き込みされており、配信元に申し入れるが</w:t>
            </w:r>
            <w:r w:rsidR="000B092B">
              <w:rPr>
                <w:rFonts w:ascii="BIZ UDPゴシック" w:eastAsia="BIZ UDPゴシック" w:hAnsi="BIZ UDPゴシック" w:cs="メイリオ" w:hint="eastAsia"/>
                <w:color w:val="000000" w:themeColor="text1"/>
                <w:sz w:val="24"/>
                <w:szCs w:val="24"/>
              </w:rPr>
              <w:t>、</w:t>
            </w:r>
            <w:r w:rsidRPr="005D4245">
              <w:rPr>
                <w:rFonts w:ascii="BIZ UDPゴシック" w:eastAsia="BIZ UDPゴシック" w:hAnsi="BIZ UDPゴシック" w:cs="メイリオ" w:hint="eastAsia"/>
                <w:color w:val="000000" w:themeColor="text1"/>
                <w:sz w:val="24"/>
                <w:szCs w:val="24"/>
              </w:rPr>
              <w:t>なかなか削除されない。</w:t>
            </w:r>
          </w:p>
        </w:tc>
      </w:tr>
      <w:tr w:rsidR="002D5A01" w:rsidRPr="00BA230B" w14:paraId="15E84D99" w14:textId="77777777" w:rsidTr="002D5A01">
        <w:tc>
          <w:tcPr>
            <w:tcW w:w="10478" w:type="dxa"/>
          </w:tcPr>
          <w:p w14:paraId="57C0AE37" w14:textId="3A1F1C9B" w:rsidR="002D5A01" w:rsidRPr="005D4245" w:rsidRDefault="002D5A01" w:rsidP="00884855">
            <w:pPr>
              <w:tabs>
                <w:tab w:val="left" w:pos="4035"/>
              </w:tabs>
              <w:spacing w:line="276" w:lineRule="auto"/>
              <w:rPr>
                <w:rFonts w:ascii="BIZ UDPゴシック" w:eastAsia="BIZ UDPゴシック" w:hAnsi="BIZ UDPゴシック" w:cs="メイリオ"/>
                <w:b/>
                <w:bCs/>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身体障がい者補助犬を連れた障がいのある人が家族と買い物をしている際に、店員が「同伴者がいるから補助犬は不要ではないか」と言う。</w:t>
            </w:r>
          </w:p>
        </w:tc>
      </w:tr>
      <w:tr w:rsidR="00A121F0" w:rsidRPr="00BA230B" w14:paraId="0E67556B" w14:textId="77777777" w:rsidTr="002D5A01">
        <w:tc>
          <w:tcPr>
            <w:tcW w:w="10478" w:type="dxa"/>
          </w:tcPr>
          <w:p w14:paraId="3EF9C0D4" w14:textId="472192EF" w:rsidR="00A121F0" w:rsidRPr="00884855" w:rsidRDefault="00A121F0" w:rsidP="00884855">
            <w:pPr>
              <w:tabs>
                <w:tab w:val="left" w:pos="4035"/>
              </w:tabs>
              <w:spacing w:line="276" w:lineRule="auto"/>
              <w:rPr>
                <w:rFonts w:ascii="BIZ UDPゴシック" w:eastAsia="BIZ UDPゴシック" w:hAnsi="BIZ UDPゴシック" w:cs="メイリオ"/>
                <w:color w:val="000000" w:themeColor="text1"/>
                <w:sz w:val="24"/>
                <w:szCs w:val="24"/>
              </w:rPr>
            </w:pPr>
            <w:r w:rsidRPr="00884855">
              <w:rPr>
                <w:rFonts w:ascii="BIZ UDPゴシック" w:eastAsia="BIZ UDPゴシック" w:hAnsi="BIZ UDPゴシック" w:cs="メイリオ" w:hint="eastAsia"/>
                <w:color w:val="000000" w:themeColor="text1"/>
                <w:sz w:val="24"/>
                <w:szCs w:val="24"/>
              </w:rPr>
              <w:t>商品の販売に際し、店員が「この商品を障がい者が使うことが信じられない」など偏見に基づいた発言をする。</w:t>
            </w:r>
          </w:p>
        </w:tc>
      </w:tr>
      <w:tr w:rsidR="00A121F0" w:rsidRPr="00BA230B" w14:paraId="6509FD50" w14:textId="77777777" w:rsidTr="002D5A01">
        <w:tc>
          <w:tcPr>
            <w:tcW w:w="10478" w:type="dxa"/>
          </w:tcPr>
          <w:p w14:paraId="4449FA09" w14:textId="22BE634A" w:rsidR="00A121F0" w:rsidRPr="00884855" w:rsidRDefault="006F45B8" w:rsidP="00884855">
            <w:pPr>
              <w:tabs>
                <w:tab w:val="left" w:pos="4035"/>
              </w:tabs>
              <w:spacing w:line="276" w:lineRule="auto"/>
              <w:rPr>
                <w:rFonts w:ascii="BIZ UDPゴシック" w:eastAsia="BIZ UDPゴシック" w:hAnsi="BIZ UDPゴシック" w:cs="メイリオ"/>
                <w:color w:val="000000" w:themeColor="text1"/>
                <w:sz w:val="24"/>
                <w:szCs w:val="24"/>
              </w:rPr>
            </w:pPr>
            <w:r w:rsidRPr="00884855">
              <w:rPr>
                <w:rFonts w:ascii="BIZ UDPゴシック" w:eastAsia="BIZ UDPゴシック" w:hAnsi="BIZ UDPゴシック" w:cs="メイリオ" w:hint="eastAsia"/>
                <w:color w:val="000000" w:themeColor="text1"/>
                <w:sz w:val="24"/>
                <w:szCs w:val="24"/>
              </w:rPr>
              <w:t>理美容室のスタッフが、「障がい者は時間がかかるから他の客の迷惑になる」などと発言する。</w:t>
            </w:r>
          </w:p>
        </w:tc>
      </w:tr>
      <w:tr w:rsidR="00D37484" w:rsidRPr="009039E4" w14:paraId="0CA65C98" w14:textId="77777777" w:rsidTr="002D5A01">
        <w:tc>
          <w:tcPr>
            <w:tcW w:w="10478" w:type="dxa"/>
          </w:tcPr>
          <w:p w14:paraId="792B4942" w14:textId="793AE5C7" w:rsidR="00D37484" w:rsidRPr="00884855" w:rsidRDefault="00B41F00" w:rsidP="00884855">
            <w:pPr>
              <w:tabs>
                <w:tab w:val="left" w:pos="4035"/>
              </w:tabs>
              <w:spacing w:line="276" w:lineRule="auto"/>
              <w:rPr>
                <w:rFonts w:ascii="BIZ UDPゴシック" w:eastAsia="BIZ UDPゴシック" w:hAnsi="BIZ UDPゴシック" w:cs="メイリオ"/>
                <w:color w:val="000000" w:themeColor="text1"/>
                <w:sz w:val="24"/>
                <w:szCs w:val="24"/>
              </w:rPr>
            </w:pPr>
            <w:r w:rsidRPr="00AC7AB4">
              <w:rPr>
                <w:rFonts w:ascii="BIZ UDPゴシック" w:eastAsia="BIZ UDPゴシック" w:hAnsi="BIZ UDPゴシック" w:cs="メイリオ" w:hint="eastAsia"/>
                <w:color w:val="000000" w:themeColor="text1"/>
                <w:sz w:val="24"/>
                <w:szCs w:val="24"/>
              </w:rPr>
              <w:t>合理的配慮の提供を求められた際、</w:t>
            </w:r>
            <w:r w:rsidR="009039E4" w:rsidRPr="00AC7AB4">
              <w:rPr>
                <w:rFonts w:ascii="BIZ UDPゴシック" w:eastAsia="BIZ UDPゴシック" w:hAnsi="BIZ UDPゴシック" w:cs="メイリオ" w:hint="eastAsia"/>
                <w:color w:val="000000" w:themeColor="text1"/>
                <w:sz w:val="24"/>
                <w:szCs w:val="24"/>
              </w:rPr>
              <w:t>事業者が</w:t>
            </w:r>
            <w:r w:rsidR="00AC7FD6" w:rsidRPr="00AC7AB4">
              <w:rPr>
                <w:rFonts w:ascii="BIZ UDPゴシック" w:eastAsia="BIZ UDPゴシック" w:hAnsi="BIZ UDPゴシック" w:cs="メイリオ" w:hint="eastAsia"/>
                <w:color w:val="000000" w:themeColor="text1"/>
                <w:sz w:val="24"/>
                <w:szCs w:val="24"/>
              </w:rPr>
              <w:t>その対応</w:t>
            </w:r>
            <w:r w:rsidR="009039E4" w:rsidRPr="00AC7AB4">
              <w:rPr>
                <w:rFonts w:ascii="BIZ UDPゴシック" w:eastAsia="BIZ UDPゴシック" w:hAnsi="BIZ UDPゴシック" w:cs="メイリオ" w:hint="eastAsia"/>
                <w:color w:val="000000" w:themeColor="text1"/>
                <w:sz w:val="24"/>
                <w:szCs w:val="24"/>
              </w:rPr>
              <w:t>を行うために必要な範囲を越えて、証明書の提出を求めたり、</w:t>
            </w:r>
            <w:r w:rsidRPr="00AC7AB4">
              <w:rPr>
                <w:rFonts w:ascii="BIZ UDPゴシック" w:eastAsia="BIZ UDPゴシック" w:hAnsi="BIZ UDPゴシック" w:cs="メイリオ" w:hint="eastAsia"/>
                <w:color w:val="000000" w:themeColor="text1"/>
                <w:sz w:val="24"/>
                <w:szCs w:val="24"/>
              </w:rPr>
              <w:t>本人に自身の障がい</w:t>
            </w:r>
            <w:r w:rsidR="009039E4" w:rsidRPr="00AC7AB4">
              <w:rPr>
                <w:rFonts w:ascii="BIZ UDPゴシック" w:eastAsia="BIZ UDPゴシック" w:hAnsi="BIZ UDPゴシック" w:cs="メイリオ" w:hint="eastAsia"/>
                <w:color w:val="000000" w:themeColor="text1"/>
                <w:sz w:val="24"/>
                <w:szCs w:val="24"/>
              </w:rPr>
              <w:t>特性</w:t>
            </w:r>
            <w:r w:rsidRPr="00AC7AB4">
              <w:rPr>
                <w:rFonts w:ascii="BIZ UDPゴシック" w:eastAsia="BIZ UDPゴシック" w:hAnsi="BIZ UDPゴシック" w:cs="メイリオ" w:hint="eastAsia"/>
                <w:color w:val="000000" w:themeColor="text1"/>
                <w:sz w:val="24"/>
                <w:szCs w:val="24"/>
              </w:rPr>
              <w:t>に関する</w:t>
            </w:r>
            <w:r w:rsidR="009039E4" w:rsidRPr="00AC7AB4">
              <w:rPr>
                <w:rFonts w:ascii="BIZ UDPゴシック" w:eastAsia="BIZ UDPゴシック" w:hAnsi="BIZ UDPゴシック" w:cs="メイリオ" w:hint="eastAsia"/>
                <w:color w:val="000000" w:themeColor="text1"/>
                <w:sz w:val="24"/>
                <w:szCs w:val="24"/>
              </w:rPr>
              <w:t>ことを自筆させたり、本人の意に反した範囲で事業者内の</w:t>
            </w:r>
            <w:r w:rsidRPr="00AC7AB4">
              <w:rPr>
                <w:rFonts w:ascii="BIZ UDPゴシック" w:eastAsia="BIZ UDPゴシック" w:hAnsi="BIZ UDPゴシック" w:cs="メイリオ" w:hint="eastAsia"/>
                <w:color w:val="000000" w:themeColor="text1"/>
                <w:sz w:val="24"/>
                <w:szCs w:val="24"/>
              </w:rPr>
              <w:t>共有</w:t>
            </w:r>
            <w:r w:rsidR="009039E4" w:rsidRPr="00AC7AB4">
              <w:rPr>
                <w:rFonts w:ascii="BIZ UDPゴシック" w:eastAsia="BIZ UDPゴシック" w:hAnsi="BIZ UDPゴシック" w:cs="メイリオ" w:hint="eastAsia"/>
                <w:color w:val="000000" w:themeColor="text1"/>
                <w:sz w:val="24"/>
                <w:szCs w:val="24"/>
              </w:rPr>
              <w:t>を行ったり</w:t>
            </w:r>
            <w:r w:rsidRPr="00AC7AB4">
              <w:rPr>
                <w:rFonts w:ascii="BIZ UDPゴシック" w:eastAsia="BIZ UDPゴシック" w:hAnsi="BIZ UDPゴシック" w:cs="メイリオ" w:hint="eastAsia"/>
                <w:color w:val="000000" w:themeColor="text1"/>
                <w:sz w:val="24"/>
                <w:szCs w:val="24"/>
              </w:rPr>
              <w:t>する。</w:t>
            </w:r>
          </w:p>
        </w:tc>
      </w:tr>
    </w:tbl>
    <w:p w14:paraId="3C6B2403" w14:textId="3A6DB407" w:rsidR="001A04ED" w:rsidRPr="005D4245" w:rsidRDefault="001A04ED" w:rsidP="00884855">
      <w:pPr>
        <w:spacing w:line="276" w:lineRule="auto"/>
        <w:rPr>
          <w:rFonts w:ascii="BIZ UDPゴシック" w:eastAsia="BIZ UDPゴシック" w:hAnsi="BIZ UDPゴシック" w:cs="メイリオ"/>
          <w:sz w:val="24"/>
          <w:szCs w:val="24"/>
        </w:rPr>
      </w:pPr>
      <w:r w:rsidRPr="005D4245">
        <w:rPr>
          <w:rFonts w:ascii="BIZ UDPゴシック" w:eastAsia="BIZ UDPゴシック" w:hAnsi="BIZ UDPゴシック" w:cs="メイリオ" w:hint="eastAsia"/>
          <w:sz w:val="24"/>
          <w:szCs w:val="24"/>
        </w:rPr>
        <w:t>※上記の事例は、あくまでも例示で、これらに限定されたものではありません。</w:t>
      </w:r>
    </w:p>
    <w:p w14:paraId="424E4A1F" w14:textId="562F0159" w:rsidR="00665A17" w:rsidRPr="00BA230B" w:rsidRDefault="00665A17" w:rsidP="001A04ED">
      <w:pPr>
        <w:spacing w:line="0" w:lineRule="atLeast"/>
        <w:rPr>
          <w:rFonts w:ascii="BIZ UDPゴシック" w:eastAsia="BIZ UDPゴシック" w:hAnsi="BIZ UDPゴシック" w:cs="メイリオ"/>
          <w:sz w:val="20"/>
          <w:szCs w:val="24"/>
        </w:rPr>
      </w:pPr>
    </w:p>
    <w:p w14:paraId="08F00FBF" w14:textId="51DFD42E" w:rsidR="00F7575A" w:rsidRPr="00BA230B" w:rsidRDefault="00F7575A" w:rsidP="001A04ED">
      <w:pPr>
        <w:spacing w:line="0" w:lineRule="atLeast"/>
        <w:rPr>
          <w:rFonts w:ascii="BIZ UDPゴシック" w:eastAsia="BIZ UDPゴシック" w:hAnsi="BIZ UDPゴシック" w:cs="メイリオ"/>
          <w:sz w:val="20"/>
          <w:szCs w:val="24"/>
        </w:rPr>
      </w:pPr>
    </w:p>
    <w:p w14:paraId="5016FD78" w14:textId="318FE299" w:rsidR="00665A17" w:rsidRPr="00BA230B" w:rsidRDefault="00D81AEE" w:rsidP="001A04ED">
      <w:pPr>
        <w:spacing w:line="0" w:lineRule="atLeast"/>
        <w:rPr>
          <w:rFonts w:ascii="BIZ UDPゴシック" w:eastAsia="BIZ UDPゴシック" w:hAnsi="BIZ UDPゴシック" w:cs="メイリオ"/>
          <w:sz w:val="20"/>
          <w:szCs w:val="24"/>
        </w:rPr>
      </w:pPr>
      <w:r w:rsidRPr="00BA230B">
        <w:rPr>
          <w:rFonts w:ascii="BIZ UDPゴシック" w:eastAsia="BIZ UDPゴシック" w:hAnsi="BIZ UDPゴシック" w:cs="メイリオ"/>
          <w:noProof/>
          <w:sz w:val="24"/>
          <w:szCs w:val="28"/>
        </w:rPr>
        <mc:AlternateContent>
          <mc:Choice Requires="wps">
            <w:drawing>
              <wp:anchor distT="0" distB="0" distL="114300" distR="114300" simplePos="0" relativeHeight="251995136" behindDoc="0" locked="0" layoutInCell="1" allowOverlap="1" wp14:anchorId="1342925A" wp14:editId="04232FD4">
                <wp:simplePos x="0" y="0"/>
                <wp:positionH relativeFrom="column">
                  <wp:posOffset>35560</wp:posOffset>
                </wp:positionH>
                <wp:positionV relativeFrom="paragraph">
                  <wp:posOffset>64770</wp:posOffset>
                </wp:positionV>
                <wp:extent cx="6664960" cy="2066925"/>
                <wp:effectExtent l="38100" t="38100" r="116840" b="123825"/>
                <wp:wrapNone/>
                <wp:docPr id="31" name="メモ 31"/>
                <wp:cNvGraphicFramePr/>
                <a:graphic xmlns:a="http://schemas.openxmlformats.org/drawingml/2006/main">
                  <a:graphicData uri="http://schemas.microsoft.com/office/word/2010/wordprocessingShape">
                    <wps:wsp>
                      <wps:cNvSpPr/>
                      <wps:spPr>
                        <a:xfrm>
                          <a:off x="0" y="0"/>
                          <a:ext cx="6664960" cy="2066925"/>
                        </a:xfrm>
                        <a:prstGeom prst="foldedCorner">
                          <a:avLst>
                            <a:gd name="adj" fmla="val 8835"/>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0100BD2" w14:textId="77777777" w:rsidR="008E379C" w:rsidRDefault="008E379C" w:rsidP="00665A17">
                            <w:pPr>
                              <w:tabs>
                                <w:tab w:val="left" w:pos="5775"/>
                              </w:tabs>
                              <w:spacing w:line="0" w:lineRule="atLeast"/>
                              <w:rPr>
                                <w:rFonts w:ascii="メイリオ" w:eastAsia="メイリオ" w:hAnsi="メイリオ" w:cs="メイリオ"/>
                                <w:b/>
                                <w:color w:val="000000" w:themeColor="text1"/>
                                <w:sz w:val="24"/>
                                <w:szCs w:val="28"/>
                              </w:rPr>
                            </w:pPr>
                          </w:p>
                          <w:p w14:paraId="12A24DE9" w14:textId="68F19A73" w:rsidR="008E379C" w:rsidRPr="005D4245" w:rsidRDefault="008E379C" w:rsidP="005D4245">
                            <w:pPr>
                              <w:tabs>
                                <w:tab w:val="left" w:pos="5775"/>
                              </w:tabs>
                              <w:spacing w:line="276" w:lineRule="auto"/>
                              <w:rPr>
                                <w:rFonts w:ascii="BIZ UDPゴシック" w:eastAsia="BIZ UDPゴシック" w:hAnsi="BIZ UDPゴシック" w:cs="メイリオ"/>
                                <w:b/>
                                <w:color w:val="000000" w:themeColor="text1"/>
                                <w:sz w:val="24"/>
                                <w:szCs w:val="24"/>
                              </w:rPr>
                            </w:pPr>
                            <w:r w:rsidRPr="005D4245">
                              <w:rPr>
                                <w:rFonts w:ascii="BIZ UDPゴシック" w:eastAsia="BIZ UDPゴシック" w:hAnsi="BIZ UDPゴシック" w:cs="メイリオ" w:hint="eastAsia"/>
                                <w:b/>
                                <w:color w:val="000000" w:themeColor="text1"/>
                                <w:sz w:val="24"/>
                                <w:szCs w:val="24"/>
                              </w:rPr>
                              <w:t>【参考】大阪府</w:t>
                            </w:r>
                            <w:r w:rsidRPr="005D4245">
                              <w:rPr>
                                <w:rFonts w:ascii="BIZ UDPゴシック" w:eastAsia="BIZ UDPゴシック" w:hAnsi="BIZ UDPゴシック" w:cs="メイリオ"/>
                                <w:b/>
                                <w:color w:val="000000" w:themeColor="text1"/>
                                <w:sz w:val="24"/>
                                <w:szCs w:val="24"/>
                              </w:rPr>
                              <w:t>内自治体の</w:t>
                            </w:r>
                            <w:r w:rsidRPr="005D4245">
                              <w:rPr>
                                <w:rFonts w:ascii="BIZ UDPゴシック" w:eastAsia="BIZ UDPゴシック" w:hAnsi="BIZ UDPゴシック" w:cs="メイリオ" w:hint="eastAsia"/>
                                <w:b/>
                                <w:color w:val="000000" w:themeColor="text1"/>
                                <w:sz w:val="24"/>
                                <w:szCs w:val="24"/>
                              </w:rPr>
                              <w:t>作成している</w:t>
                            </w:r>
                            <w:r w:rsidRPr="005D4245">
                              <w:rPr>
                                <w:rFonts w:ascii="BIZ UDPゴシック" w:eastAsia="BIZ UDPゴシック" w:hAnsi="BIZ UDPゴシック" w:cs="メイリオ"/>
                                <w:b/>
                                <w:color w:val="000000" w:themeColor="text1"/>
                                <w:sz w:val="24"/>
                                <w:szCs w:val="24"/>
                              </w:rPr>
                              <w:t>差別解消啓発用リーフレット等の</w:t>
                            </w:r>
                            <w:r w:rsidRPr="005D4245">
                              <w:rPr>
                                <w:rFonts w:ascii="BIZ UDPゴシック" w:eastAsia="BIZ UDPゴシック" w:hAnsi="BIZ UDPゴシック" w:cs="メイリオ" w:hint="eastAsia"/>
                                <w:b/>
                                <w:color w:val="000000" w:themeColor="text1"/>
                                <w:sz w:val="24"/>
                                <w:szCs w:val="24"/>
                              </w:rPr>
                              <w:t>紹介</w:t>
                            </w:r>
                            <w:r w:rsidRPr="005D4245">
                              <w:rPr>
                                <w:rFonts w:ascii="BIZ UDPゴシック" w:eastAsia="BIZ UDPゴシック" w:hAnsi="BIZ UDPゴシック" w:cs="メイリオ"/>
                                <w:color w:val="000000" w:themeColor="text1"/>
                                <w:sz w:val="24"/>
                                <w:szCs w:val="24"/>
                              </w:rPr>
                              <w:tab/>
                            </w:r>
                          </w:p>
                          <w:p w14:paraId="77939638" w14:textId="5B21315B" w:rsidR="008E379C" w:rsidRPr="005D4245" w:rsidRDefault="008E379C" w:rsidP="005D4245">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bookmarkStart w:id="4" w:name="_Hlk186211210"/>
                            <w:r w:rsidRPr="005D4245">
                              <w:rPr>
                                <w:rFonts w:ascii="BIZ UDPゴシック" w:eastAsia="BIZ UDPゴシック" w:hAnsi="BIZ UDPゴシック" w:cs="メイリオ" w:hint="eastAsia"/>
                                <w:color w:val="000000" w:themeColor="text1"/>
                                <w:sz w:val="24"/>
                                <w:szCs w:val="24"/>
                              </w:rPr>
                              <w:t>大阪市「障がいを理由とする差別の解消の推進に向けて」</w:t>
                            </w:r>
                          </w:p>
                          <w:bookmarkEnd w:id="4"/>
                          <w:p w14:paraId="236F695F" w14:textId="72216252" w:rsidR="008E379C" w:rsidRPr="005D4245" w:rsidRDefault="008E379C" w:rsidP="005D4245">
                            <w:pPr>
                              <w:spacing w:line="276" w:lineRule="auto"/>
                              <w:rPr>
                                <w:rFonts w:ascii="BIZ UDPゴシック" w:eastAsia="BIZ UDPゴシック" w:hAnsi="BIZ UDPゴシック" w:cs="メイリオ"/>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 xml:space="preserve">　　</w:t>
                            </w:r>
                            <w:hyperlink r:id="rId8" w:history="1">
                              <w:r w:rsidRPr="005D4245">
                                <w:rPr>
                                  <w:rStyle w:val="ad"/>
                                  <w:rFonts w:ascii="BIZ UDPゴシック" w:eastAsia="BIZ UDPゴシック" w:hAnsi="BIZ UDPゴシック" w:cs="メイリオ"/>
                                  <w:sz w:val="24"/>
                                  <w:szCs w:val="24"/>
                                </w:rPr>
                                <w:t>https://www.city.osaka.lg.jp/fukushi/page/0000340671.html</w:t>
                              </w:r>
                            </w:hyperlink>
                          </w:p>
                          <w:p w14:paraId="571A5D02" w14:textId="77777777" w:rsidR="00810886" w:rsidRDefault="008E379C" w:rsidP="005D4245">
                            <w:pPr>
                              <w:spacing w:line="276" w:lineRule="auto"/>
                              <w:ind w:left="480" w:hangingChars="200" w:hanging="480"/>
                              <w:rPr>
                                <w:rFonts w:ascii="BIZ UDPゴシック" w:eastAsia="BIZ UDPゴシック" w:hAnsi="BIZ UDPゴシック" w:cs="メイリオ"/>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 xml:space="preserve">　　相談</w:t>
                            </w:r>
                            <w:r w:rsidRPr="005D4245">
                              <w:rPr>
                                <w:rFonts w:ascii="BIZ UDPゴシック" w:eastAsia="BIZ UDPゴシック" w:hAnsi="BIZ UDPゴシック" w:cs="メイリオ"/>
                                <w:color w:val="000000" w:themeColor="text1"/>
                                <w:sz w:val="24"/>
                                <w:szCs w:val="24"/>
                              </w:rPr>
                              <w:t>窓口</w:t>
                            </w:r>
                            <w:r w:rsidRPr="005D4245">
                              <w:rPr>
                                <w:rFonts w:ascii="BIZ UDPゴシック" w:eastAsia="BIZ UDPゴシック" w:hAnsi="BIZ UDPゴシック" w:cs="メイリオ" w:hint="eastAsia"/>
                                <w:color w:val="000000" w:themeColor="text1"/>
                                <w:sz w:val="24"/>
                                <w:szCs w:val="24"/>
                              </w:rPr>
                              <w:t>等の</w:t>
                            </w:r>
                            <w:r w:rsidRPr="005D4245">
                              <w:rPr>
                                <w:rFonts w:ascii="BIZ UDPゴシック" w:eastAsia="BIZ UDPゴシック" w:hAnsi="BIZ UDPゴシック" w:cs="メイリオ"/>
                                <w:color w:val="000000" w:themeColor="text1"/>
                                <w:sz w:val="24"/>
                                <w:szCs w:val="24"/>
                              </w:rPr>
                              <w:t>案内のほかに車いす、感染症、グループホーム、入居差別など</w:t>
                            </w:r>
                            <w:r w:rsidRPr="005D4245">
                              <w:rPr>
                                <w:rFonts w:ascii="BIZ UDPゴシック" w:eastAsia="BIZ UDPゴシック" w:hAnsi="BIZ UDPゴシック" w:cs="メイリオ" w:hint="eastAsia"/>
                                <w:color w:val="000000" w:themeColor="text1"/>
                                <w:sz w:val="24"/>
                                <w:szCs w:val="24"/>
                              </w:rPr>
                              <w:t>の</w:t>
                            </w:r>
                          </w:p>
                          <w:p w14:paraId="1813D033" w14:textId="704C0347" w:rsidR="008E379C" w:rsidRPr="005D4245" w:rsidRDefault="008E379C" w:rsidP="00810886">
                            <w:pPr>
                              <w:spacing w:line="276" w:lineRule="auto"/>
                              <w:ind w:firstLineChars="150" w:firstLine="360"/>
                              <w:rPr>
                                <w:rFonts w:ascii="BIZ UDPゴシック" w:eastAsia="BIZ UDPゴシック" w:hAnsi="BIZ UDPゴシック" w:cs="メイリオ"/>
                                <w:color w:val="000000" w:themeColor="text1"/>
                                <w:sz w:val="24"/>
                                <w:szCs w:val="24"/>
                              </w:rPr>
                            </w:pPr>
                            <w:r w:rsidRPr="005D4245">
                              <w:rPr>
                                <w:rFonts w:ascii="BIZ UDPゴシック" w:eastAsia="BIZ UDPゴシック" w:hAnsi="BIZ UDPゴシック" w:cs="メイリオ"/>
                                <w:color w:val="000000" w:themeColor="text1"/>
                                <w:sz w:val="24"/>
                                <w:szCs w:val="24"/>
                              </w:rPr>
                              <w:t>テーマについて</w:t>
                            </w:r>
                            <w:r w:rsidR="005D4245">
                              <w:rPr>
                                <w:rFonts w:ascii="BIZ UDPゴシック" w:eastAsia="BIZ UDPゴシック" w:hAnsi="BIZ UDPゴシック" w:cs="メイリオ" w:hint="eastAsia"/>
                                <w:color w:val="000000" w:themeColor="text1"/>
                                <w:sz w:val="24"/>
                                <w:szCs w:val="24"/>
                              </w:rPr>
                              <w:t>、</w:t>
                            </w:r>
                            <w:r w:rsidRPr="005D4245">
                              <w:rPr>
                                <w:rFonts w:ascii="BIZ UDPゴシック" w:eastAsia="BIZ UDPゴシック" w:hAnsi="BIZ UDPゴシック" w:cs="メイリオ"/>
                                <w:color w:val="000000" w:themeColor="text1"/>
                                <w:sz w:val="24"/>
                                <w:szCs w:val="24"/>
                              </w:rPr>
                              <w:t>啓発資料が掲載されています。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2925A" id="メモ 31" o:spid="_x0000_s1028" type="#_x0000_t65" style="position:absolute;left:0;text-align:left;margin-left:2.8pt;margin-top:5.1pt;width:524.8pt;height:162.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" adj="19692" fillcolor="window" strokecolor="windowText" strokeweight="1pt">
                <v:shadow on="t" color="black" opacity="26214f" origin="-.5,-.5" offset=".74836mm,.74836mm"/>
                <v:textbox>
                  <w:txbxContent>
                    <w:p w14:paraId="50100BD2" w14:textId="77777777" w:rsidR="008E379C" w:rsidRDefault="008E379C" w:rsidP="00665A17">
                      <w:pPr>
                        <w:tabs>
                          <w:tab w:val="left" w:pos="5775"/>
                        </w:tabs>
                        <w:spacing w:line="0" w:lineRule="atLeast"/>
                        <w:rPr>
                          <w:rFonts w:ascii="メイリオ" w:eastAsia="メイリオ" w:hAnsi="メイリオ" w:cs="メイリオ"/>
                          <w:b/>
                          <w:color w:val="000000" w:themeColor="text1"/>
                          <w:sz w:val="24"/>
                          <w:szCs w:val="28"/>
                        </w:rPr>
                      </w:pPr>
                    </w:p>
                    <w:p w14:paraId="12A24DE9" w14:textId="68F19A73" w:rsidR="008E379C" w:rsidRPr="005D4245" w:rsidRDefault="008E379C" w:rsidP="005D4245">
                      <w:pPr>
                        <w:tabs>
                          <w:tab w:val="left" w:pos="5775"/>
                        </w:tabs>
                        <w:spacing w:line="276" w:lineRule="auto"/>
                        <w:rPr>
                          <w:rFonts w:ascii="BIZ UDPゴシック" w:eastAsia="BIZ UDPゴシック" w:hAnsi="BIZ UDPゴシック" w:cs="メイリオ"/>
                          <w:b/>
                          <w:color w:val="000000" w:themeColor="text1"/>
                          <w:sz w:val="24"/>
                          <w:szCs w:val="24"/>
                        </w:rPr>
                      </w:pPr>
                      <w:r w:rsidRPr="005D4245">
                        <w:rPr>
                          <w:rFonts w:ascii="BIZ UDPゴシック" w:eastAsia="BIZ UDPゴシック" w:hAnsi="BIZ UDPゴシック" w:cs="メイリオ" w:hint="eastAsia"/>
                          <w:b/>
                          <w:color w:val="000000" w:themeColor="text1"/>
                          <w:sz w:val="24"/>
                          <w:szCs w:val="24"/>
                        </w:rPr>
                        <w:t>【参考】大阪府</w:t>
                      </w:r>
                      <w:r w:rsidRPr="005D4245">
                        <w:rPr>
                          <w:rFonts w:ascii="BIZ UDPゴシック" w:eastAsia="BIZ UDPゴシック" w:hAnsi="BIZ UDPゴシック" w:cs="メイリオ"/>
                          <w:b/>
                          <w:color w:val="000000" w:themeColor="text1"/>
                          <w:sz w:val="24"/>
                          <w:szCs w:val="24"/>
                        </w:rPr>
                        <w:t>内自治体の</w:t>
                      </w:r>
                      <w:r w:rsidRPr="005D4245">
                        <w:rPr>
                          <w:rFonts w:ascii="BIZ UDPゴシック" w:eastAsia="BIZ UDPゴシック" w:hAnsi="BIZ UDPゴシック" w:cs="メイリオ" w:hint="eastAsia"/>
                          <w:b/>
                          <w:color w:val="000000" w:themeColor="text1"/>
                          <w:sz w:val="24"/>
                          <w:szCs w:val="24"/>
                        </w:rPr>
                        <w:t>作成している</w:t>
                      </w:r>
                      <w:r w:rsidRPr="005D4245">
                        <w:rPr>
                          <w:rFonts w:ascii="BIZ UDPゴシック" w:eastAsia="BIZ UDPゴシック" w:hAnsi="BIZ UDPゴシック" w:cs="メイリオ"/>
                          <w:b/>
                          <w:color w:val="000000" w:themeColor="text1"/>
                          <w:sz w:val="24"/>
                          <w:szCs w:val="24"/>
                        </w:rPr>
                        <w:t>差別解消啓発用リーフレット等の</w:t>
                      </w:r>
                      <w:r w:rsidRPr="005D4245">
                        <w:rPr>
                          <w:rFonts w:ascii="BIZ UDPゴシック" w:eastAsia="BIZ UDPゴシック" w:hAnsi="BIZ UDPゴシック" w:cs="メイリオ" w:hint="eastAsia"/>
                          <w:b/>
                          <w:color w:val="000000" w:themeColor="text1"/>
                          <w:sz w:val="24"/>
                          <w:szCs w:val="24"/>
                        </w:rPr>
                        <w:t>紹介</w:t>
                      </w:r>
                      <w:r w:rsidRPr="005D4245">
                        <w:rPr>
                          <w:rFonts w:ascii="BIZ UDPゴシック" w:eastAsia="BIZ UDPゴシック" w:hAnsi="BIZ UDPゴシック" w:cs="メイリオ"/>
                          <w:color w:val="000000" w:themeColor="text1"/>
                          <w:sz w:val="24"/>
                          <w:szCs w:val="24"/>
                        </w:rPr>
                        <w:tab/>
                      </w:r>
                    </w:p>
                    <w:p w14:paraId="77939638" w14:textId="5B21315B" w:rsidR="008E379C" w:rsidRPr="005D4245" w:rsidRDefault="008E379C" w:rsidP="005D4245">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bookmarkStart w:id="64" w:name="_Hlk186211210"/>
                      <w:r w:rsidRPr="005D4245">
                        <w:rPr>
                          <w:rFonts w:ascii="BIZ UDPゴシック" w:eastAsia="BIZ UDPゴシック" w:hAnsi="BIZ UDPゴシック" w:cs="メイリオ" w:hint="eastAsia"/>
                          <w:color w:val="000000" w:themeColor="text1"/>
                          <w:sz w:val="24"/>
                          <w:szCs w:val="24"/>
                        </w:rPr>
                        <w:t>大阪市「障がいを理由とする差別の解消の推進に向けて」</w:t>
                      </w:r>
                    </w:p>
                    <w:bookmarkEnd w:id="64"/>
                    <w:p w14:paraId="236F695F" w14:textId="72216252" w:rsidR="008E379C" w:rsidRPr="005D4245" w:rsidRDefault="008E379C" w:rsidP="005D4245">
                      <w:pPr>
                        <w:spacing w:line="276" w:lineRule="auto"/>
                        <w:rPr>
                          <w:rFonts w:ascii="BIZ UDPゴシック" w:eastAsia="BIZ UDPゴシック" w:hAnsi="BIZ UDPゴシック" w:cs="メイリオ"/>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 xml:space="preserve">　　</w:t>
                      </w:r>
                      <w:hyperlink r:id="rId38" w:history="1">
                        <w:r w:rsidRPr="005D4245">
                          <w:rPr>
                            <w:rStyle w:val="ad"/>
                            <w:rFonts w:ascii="BIZ UDPゴシック" w:eastAsia="BIZ UDPゴシック" w:hAnsi="BIZ UDPゴシック" w:cs="メイリオ"/>
                            <w:sz w:val="24"/>
                            <w:szCs w:val="24"/>
                          </w:rPr>
                          <w:t>https://www.city.osaka.lg.jp/fukushi/page/0000340671.html</w:t>
                        </w:r>
                      </w:hyperlink>
                    </w:p>
                    <w:p w14:paraId="571A5D02" w14:textId="77777777" w:rsidR="00810886" w:rsidRDefault="008E379C" w:rsidP="005D4245">
                      <w:pPr>
                        <w:spacing w:line="276" w:lineRule="auto"/>
                        <w:ind w:left="480" w:hangingChars="200" w:hanging="480"/>
                        <w:rPr>
                          <w:rFonts w:ascii="BIZ UDPゴシック" w:eastAsia="BIZ UDPゴシック" w:hAnsi="BIZ UDPゴシック" w:cs="メイリオ"/>
                          <w:color w:val="000000" w:themeColor="text1"/>
                          <w:sz w:val="24"/>
                          <w:szCs w:val="24"/>
                        </w:rPr>
                      </w:pPr>
                      <w:r w:rsidRPr="005D4245">
                        <w:rPr>
                          <w:rFonts w:ascii="BIZ UDPゴシック" w:eastAsia="BIZ UDPゴシック" w:hAnsi="BIZ UDPゴシック" w:cs="メイリオ" w:hint="eastAsia"/>
                          <w:color w:val="000000" w:themeColor="text1"/>
                          <w:sz w:val="24"/>
                          <w:szCs w:val="24"/>
                        </w:rPr>
                        <w:t xml:space="preserve">　　相談</w:t>
                      </w:r>
                      <w:r w:rsidRPr="005D4245">
                        <w:rPr>
                          <w:rFonts w:ascii="BIZ UDPゴシック" w:eastAsia="BIZ UDPゴシック" w:hAnsi="BIZ UDPゴシック" w:cs="メイリオ"/>
                          <w:color w:val="000000" w:themeColor="text1"/>
                          <w:sz w:val="24"/>
                          <w:szCs w:val="24"/>
                        </w:rPr>
                        <w:t>窓口</w:t>
                      </w:r>
                      <w:r w:rsidRPr="005D4245">
                        <w:rPr>
                          <w:rFonts w:ascii="BIZ UDPゴシック" w:eastAsia="BIZ UDPゴシック" w:hAnsi="BIZ UDPゴシック" w:cs="メイリオ" w:hint="eastAsia"/>
                          <w:color w:val="000000" w:themeColor="text1"/>
                          <w:sz w:val="24"/>
                          <w:szCs w:val="24"/>
                        </w:rPr>
                        <w:t>等の</w:t>
                      </w:r>
                      <w:r w:rsidRPr="005D4245">
                        <w:rPr>
                          <w:rFonts w:ascii="BIZ UDPゴシック" w:eastAsia="BIZ UDPゴシック" w:hAnsi="BIZ UDPゴシック" w:cs="メイリオ"/>
                          <w:color w:val="000000" w:themeColor="text1"/>
                          <w:sz w:val="24"/>
                          <w:szCs w:val="24"/>
                        </w:rPr>
                        <w:t>案内のほかに車いす、感染症、グループホーム、入居差別など</w:t>
                      </w:r>
                      <w:r w:rsidRPr="005D4245">
                        <w:rPr>
                          <w:rFonts w:ascii="BIZ UDPゴシック" w:eastAsia="BIZ UDPゴシック" w:hAnsi="BIZ UDPゴシック" w:cs="メイリオ" w:hint="eastAsia"/>
                          <w:color w:val="000000" w:themeColor="text1"/>
                          <w:sz w:val="24"/>
                          <w:szCs w:val="24"/>
                        </w:rPr>
                        <w:t>の</w:t>
                      </w:r>
                    </w:p>
                    <w:p w14:paraId="1813D033" w14:textId="704C0347" w:rsidR="008E379C" w:rsidRPr="005D4245" w:rsidRDefault="008E379C" w:rsidP="00810886">
                      <w:pPr>
                        <w:spacing w:line="276" w:lineRule="auto"/>
                        <w:ind w:firstLineChars="150" w:firstLine="360"/>
                        <w:rPr>
                          <w:rFonts w:ascii="BIZ UDPゴシック" w:eastAsia="BIZ UDPゴシック" w:hAnsi="BIZ UDPゴシック" w:cs="メイリオ"/>
                          <w:color w:val="000000" w:themeColor="text1"/>
                          <w:sz w:val="24"/>
                          <w:szCs w:val="24"/>
                        </w:rPr>
                      </w:pPr>
                      <w:r w:rsidRPr="005D4245">
                        <w:rPr>
                          <w:rFonts w:ascii="BIZ UDPゴシック" w:eastAsia="BIZ UDPゴシック" w:hAnsi="BIZ UDPゴシック" w:cs="メイリオ"/>
                          <w:color w:val="000000" w:themeColor="text1"/>
                          <w:sz w:val="24"/>
                          <w:szCs w:val="24"/>
                        </w:rPr>
                        <w:t>テーマについて</w:t>
                      </w:r>
                      <w:r w:rsidR="005D4245">
                        <w:rPr>
                          <w:rFonts w:ascii="BIZ UDPゴシック" w:eastAsia="BIZ UDPゴシック" w:hAnsi="BIZ UDPゴシック" w:cs="メイリオ" w:hint="eastAsia"/>
                          <w:color w:val="000000" w:themeColor="text1"/>
                          <w:sz w:val="24"/>
                          <w:szCs w:val="24"/>
                        </w:rPr>
                        <w:t>、</w:t>
                      </w:r>
                      <w:r w:rsidRPr="005D4245">
                        <w:rPr>
                          <w:rFonts w:ascii="BIZ UDPゴシック" w:eastAsia="BIZ UDPゴシック" w:hAnsi="BIZ UDPゴシック" w:cs="メイリオ"/>
                          <w:color w:val="000000" w:themeColor="text1"/>
                          <w:sz w:val="24"/>
                          <w:szCs w:val="24"/>
                        </w:rPr>
                        <w:t>啓発資料が掲載されています。</w:t>
                      </w:r>
                    </w:p>
                  </w:txbxContent>
                </v:textbox>
              </v:shape>
            </w:pict>
          </mc:Fallback>
        </mc:AlternateContent>
      </w:r>
      <w:r w:rsidR="00665A17" w:rsidRPr="00BA230B">
        <w:rPr>
          <w:rFonts w:ascii="BIZ UDPゴシック" w:eastAsia="BIZ UDPゴシック" w:hAnsi="BIZ UDPゴシック" w:cs="メイリオ" w:hint="eastAsia"/>
          <w:b/>
          <w:noProof/>
          <w:color w:val="000000" w:themeColor="text1"/>
          <w:sz w:val="24"/>
          <w:szCs w:val="28"/>
        </w:rPr>
        <w:drawing>
          <wp:anchor distT="0" distB="0" distL="114300" distR="114300" simplePos="0" relativeHeight="251997184" behindDoc="0" locked="0" layoutInCell="1" allowOverlap="1" wp14:anchorId="5C67EDC7" wp14:editId="4B8443CA">
            <wp:simplePos x="0" y="0"/>
            <wp:positionH relativeFrom="column">
              <wp:posOffset>28575</wp:posOffset>
            </wp:positionH>
            <wp:positionV relativeFrom="paragraph">
              <wp:posOffset>75565</wp:posOffset>
            </wp:positionV>
            <wp:extent cx="447040" cy="42672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704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6634C" w14:textId="2601E6DF" w:rsidR="00665A17" w:rsidRPr="00BA230B" w:rsidRDefault="00665A17" w:rsidP="001A04ED">
      <w:pPr>
        <w:spacing w:line="0" w:lineRule="atLeast"/>
        <w:rPr>
          <w:rFonts w:ascii="BIZ UDPゴシック" w:eastAsia="BIZ UDPゴシック" w:hAnsi="BIZ UDPゴシック" w:cs="メイリオ"/>
          <w:sz w:val="22"/>
          <w:szCs w:val="24"/>
        </w:rPr>
      </w:pPr>
    </w:p>
    <w:p w14:paraId="6EAF93A6" w14:textId="60408715" w:rsidR="008D2A28" w:rsidRPr="00BA230B" w:rsidRDefault="00810886" w:rsidP="00EC3849">
      <w:pPr>
        <w:widowControl/>
        <w:jc w:val="left"/>
        <w:rPr>
          <w:rFonts w:ascii="BIZ UDPゴシック" w:eastAsia="BIZ UDPゴシック" w:hAnsi="BIZ UDPゴシック" w:cs="メイリオ"/>
          <w:sz w:val="32"/>
          <w:szCs w:val="36"/>
        </w:rPr>
      </w:pPr>
      <w:r>
        <w:rPr>
          <w:rFonts w:ascii="BIZ UDPゴシック" w:eastAsia="BIZ UDPゴシック" w:hAnsi="BIZ UDPゴシック" w:cs="メイリオ"/>
          <w:noProof/>
          <w:color w:val="000000" w:themeColor="text1"/>
          <w:sz w:val="24"/>
          <w:szCs w:val="24"/>
        </w:rPr>
        <w:drawing>
          <wp:anchor distT="0" distB="0" distL="114300" distR="114300" simplePos="0" relativeHeight="252064768" behindDoc="1" locked="0" layoutInCell="1" allowOverlap="1" wp14:anchorId="2DAAF1EF" wp14:editId="4C670D43">
            <wp:simplePos x="0" y="0"/>
            <wp:positionH relativeFrom="margin">
              <wp:posOffset>5577205</wp:posOffset>
            </wp:positionH>
            <wp:positionV relativeFrom="paragraph">
              <wp:posOffset>471170</wp:posOffset>
            </wp:positionV>
            <wp:extent cx="960120" cy="960120"/>
            <wp:effectExtent l="0" t="0" r="0" b="0"/>
            <wp:wrapSquare wrapText="bothSides"/>
            <wp:docPr id="4119" name="図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 name="図 4119"/>
                    <pic:cNvPicPr/>
                  </pic:nvPicPr>
                  <pic:blipFill>
                    <a:blip r:embed="rId40">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p>
    <w:sectPr w:rsidR="008D2A28" w:rsidRPr="00BA230B" w:rsidSect="00783BCC">
      <w:footerReference w:type="default" r:id="rId41"/>
      <w:pgSz w:w="11906" w:h="16838"/>
      <w:pgMar w:top="720" w:right="566" w:bottom="720" w:left="794" w:header="567" w:footer="340" w:gutter="0"/>
      <w:pgNumType w:start="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4317"/>
      <w:docPartObj>
        <w:docPartGallery w:val="Page Numbers (Bottom of Page)"/>
        <w:docPartUnique/>
      </w:docPartObj>
    </w:sdtPr>
    <w:sdtEndPr>
      <w:rPr>
        <w:rFonts w:ascii="BIZ UDPゴシック" w:eastAsia="BIZ UDPゴシック" w:hAnsi="BIZ UDPゴシック"/>
        <w:sz w:val="24"/>
        <w:szCs w:val="24"/>
      </w:rPr>
    </w:sdtEndPr>
    <w:sdtContent>
      <w:p w14:paraId="06C853B2" w14:textId="6D6CBB93" w:rsidR="00B34041" w:rsidRPr="00B11001" w:rsidRDefault="00EC3849" w:rsidP="00183B5F">
        <w:pPr>
          <w:pStyle w:val="a9"/>
          <w:jc w:val="center"/>
          <w:rPr>
            <w:rFonts w:ascii="BIZ UDPゴシック" w:eastAsia="BIZ UDPゴシック" w:hAnsi="BIZ UDPゴシック"/>
            <w:sz w:val="24"/>
            <w:szCs w:val="24"/>
          </w:rPr>
        </w:pPr>
        <w:r w:rsidRPr="00EC3849">
          <w:rPr>
            <w:rFonts w:ascii="BIZ UDPゴシック" w:eastAsia="BIZ UDPゴシック" w:hAnsi="BIZ UDPゴシック"/>
            <w:sz w:val="24"/>
            <w:szCs w:val="24"/>
          </w:rPr>
          <w:fldChar w:fldCharType="begin"/>
        </w:r>
        <w:r w:rsidRPr="00EC3849">
          <w:rPr>
            <w:rFonts w:ascii="BIZ UDPゴシック" w:eastAsia="BIZ UDPゴシック" w:hAnsi="BIZ UDPゴシック"/>
            <w:sz w:val="24"/>
            <w:szCs w:val="24"/>
          </w:rPr>
          <w:instrText>PAGE   \* MERGEFORMAT</w:instrText>
        </w:r>
        <w:r w:rsidRPr="00EC3849">
          <w:rPr>
            <w:rFonts w:ascii="BIZ UDPゴシック" w:eastAsia="BIZ UDPゴシック" w:hAnsi="BIZ UDPゴシック"/>
            <w:sz w:val="24"/>
            <w:szCs w:val="24"/>
          </w:rPr>
          <w:fldChar w:fldCharType="separate"/>
        </w:r>
        <w:r w:rsidRPr="00EC3849">
          <w:rPr>
            <w:rFonts w:ascii="BIZ UDPゴシック" w:eastAsia="BIZ UDPゴシック" w:hAnsi="BIZ UDPゴシック"/>
            <w:sz w:val="24"/>
            <w:szCs w:val="24"/>
            <w:lang w:val="ja-JP"/>
          </w:rPr>
          <w:t>2</w:t>
        </w:r>
        <w:r w:rsidRPr="00EC3849">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3B5F"/>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BCC"/>
    <w:rsid w:val="00783D80"/>
    <w:rsid w:val="00784364"/>
    <w:rsid w:val="00785553"/>
    <w:rsid w:val="00785594"/>
    <w:rsid w:val="007872CF"/>
    <w:rsid w:val="007876CB"/>
    <w:rsid w:val="007923FA"/>
    <w:rsid w:val="007934A1"/>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D697D"/>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2D1"/>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24B"/>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849"/>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345"/>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E73FE"/>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fukushi/page/0000340671.html" TargetMode="External"/><Relationship Id="rId39" Type="http://schemas.openxmlformats.org/officeDocument/2006/relationships/image" Target="media/image1.emf"/><Relationship Id="rId3" Type="http://schemas.openxmlformats.org/officeDocument/2006/relationships/styles" Target="styles.xml"/><Relationship Id="rId42" Type="http://schemas.openxmlformats.org/officeDocument/2006/relationships/fontTable" Target="fontTable.xml"/><Relationship Id="rId7" Type="http://schemas.openxmlformats.org/officeDocument/2006/relationships/endnotes" Target="endnotes.xml"/><Relationship Id="rId38" Type="http://schemas.openxmlformats.org/officeDocument/2006/relationships/hyperlink" Target="https://www.city.osaka.lg.jp/fukushi/page/0000340671.html" TargetMode="External"/><Relationship Id="rId2" Type="http://schemas.openxmlformats.org/officeDocument/2006/relationships/numbering" Target="numbering.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2025-03-17T05:46:00Z</dcterms:created>
  <dcterms:modified xsi:type="dcterms:W3CDTF">2025-03-17T05:48:00Z</dcterms:modified>
</cp:coreProperties>
</file>