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7"/>
      </w:tblGrid>
      <w:tr w:rsidR="001A04ED" w:rsidRPr="00BA230B" w14:paraId="1FFE10EE" w14:textId="77777777" w:rsidTr="00FF3201">
        <w:tc>
          <w:tcPr>
            <w:tcW w:w="10377" w:type="dxa"/>
            <w:shd w:val="clear" w:color="auto" w:fill="4F81BD" w:themeFill="accent1"/>
          </w:tcPr>
          <w:p w14:paraId="3CF50CEF" w14:textId="77777777" w:rsidR="001A04ED" w:rsidRPr="00BA230B" w:rsidRDefault="001A04ED" w:rsidP="001A04ED">
            <w:pPr>
              <w:spacing w:line="0" w:lineRule="atLeast"/>
              <w:rPr>
                <w:rFonts w:ascii="BIZ UDPゴシック" w:eastAsia="BIZ UDPゴシック" w:hAnsi="BIZ UDPゴシック" w:cs="メイリオ"/>
                <w:b/>
                <w:sz w:val="32"/>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福祉サービス分野</w:t>
            </w:r>
          </w:p>
        </w:tc>
      </w:tr>
    </w:tbl>
    <w:p w14:paraId="70DC47B6" w14:textId="77777777" w:rsidR="001A04ED" w:rsidRPr="00BA230B" w:rsidRDefault="001A04ED" w:rsidP="001A04ED">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4DB7F55F" w14:textId="67C2CBBD" w:rsidR="001A04ED" w:rsidRDefault="001A04ED" w:rsidP="00E623F3">
      <w:pPr>
        <w:tabs>
          <w:tab w:val="left" w:pos="3780"/>
        </w:tabs>
        <w:spacing w:line="276" w:lineRule="auto"/>
        <w:rPr>
          <w:rFonts w:ascii="BIZ UDPゴシック" w:eastAsia="BIZ UDPゴシック" w:hAnsi="BIZ UDPゴシック" w:cs="メイリオ"/>
          <w:sz w:val="24"/>
          <w:szCs w:val="24"/>
        </w:rPr>
      </w:pPr>
      <w:r w:rsidRPr="00BA230B">
        <w:rPr>
          <w:rFonts w:ascii="BIZ UDPゴシック" w:eastAsia="BIZ UDPゴシック" w:hAnsi="BIZ UDPゴシック" w:cs="メイリオ" w:hint="eastAsia"/>
          <w:b/>
          <w:sz w:val="22"/>
          <w:szCs w:val="36"/>
        </w:rPr>
        <w:t xml:space="preserve">　</w:t>
      </w:r>
      <w:r w:rsidRPr="00E623F3">
        <w:rPr>
          <w:rFonts w:ascii="BIZ UDPゴシック" w:eastAsia="BIZ UDPゴシック" w:hAnsi="BIZ UDPゴシック" w:cs="メイリオ" w:hint="eastAsia"/>
          <w:sz w:val="24"/>
          <w:szCs w:val="24"/>
        </w:rPr>
        <w:t>障がいを理由として、正当な理由なく、福祉サービスの提供を拒み、もしくは制限し、またはこれらに条件を</w:t>
      </w:r>
      <w:r w:rsidR="00147C30">
        <w:rPr>
          <w:rFonts w:ascii="BIZ UDPゴシック" w:eastAsia="BIZ UDPゴシック" w:hAnsi="BIZ UDPゴシック" w:cs="メイリオ" w:hint="eastAsia"/>
          <w:sz w:val="24"/>
          <w:szCs w:val="24"/>
        </w:rPr>
        <w:t>付ける</w:t>
      </w:r>
      <w:r w:rsidRPr="00E623F3">
        <w:rPr>
          <w:rFonts w:ascii="BIZ UDPゴシック" w:eastAsia="BIZ UDPゴシック" w:hAnsi="BIZ UDPゴシック" w:cs="メイリオ" w:hint="eastAsia"/>
          <w:sz w:val="24"/>
          <w:szCs w:val="24"/>
        </w:rPr>
        <w:t>ことや、本人の意に反して福祉サービスの提供を行うことなどは、不当な差別的取扱いにあたります。</w:t>
      </w:r>
    </w:p>
    <w:p w14:paraId="1EE2DDE6" w14:textId="77777777" w:rsidR="00897136" w:rsidRPr="00E623F3" w:rsidRDefault="00897136" w:rsidP="00E623F3">
      <w:pPr>
        <w:tabs>
          <w:tab w:val="left" w:pos="3780"/>
        </w:tabs>
        <w:spacing w:line="276" w:lineRule="auto"/>
        <w:rPr>
          <w:rFonts w:ascii="BIZ UDPゴシック" w:eastAsia="BIZ UDPゴシック" w:hAnsi="BIZ UDPゴシック" w:cs="メイリオ"/>
          <w:sz w:val="24"/>
          <w:szCs w:val="24"/>
        </w:rPr>
      </w:pPr>
    </w:p>
    <w:p w14:paraId="254D18DA" w14:textId="319B89B5" w:rsidR="001A04ED" w:rsidRPr="00037237" w:rsidRDefault="001A04ED" w:rsidP="00C42C45">
      <w:pPr>
        <w:tabs>
          <w:tab w:val="left" w:pos="3780"/>
        </w:tabs>
        <w:spacing w:line="276" w:lineRule="auto"/>
        <w:ind w:firstLineChars="100" w:firstLine="240"/>
        <w:rPr>
          <w:rFonts w:ascii="BIZ UDPゴシック" w:eastAsia="BIZ UDPゴシック" w:hAnsi="BIZ UDPゴシック" w:cs="メイリオ"/>
          <w:color w:val="000000" w:themeColor="text1"/>
          <w:sz w:val="24"/>
          <w:szCs w:val="24"/>
        </w:rPr>
      </w:pPr>
      <w:bookmarkStart w:id="0" w:name="_Hlk179396105"/>
      <w:bookmarkStart w:id="1" w:name="_Hlk178960759"/>
      <w:r w:rsidRPr="00E623F3">
        <w:rPr>
          <w:rFonts w:ascii="BIZ UDPゴシック" w:eastAsia="BIZ UDPゴシック" w:hAnsi="BIZ UDPゴシック" w:cs="メイリオ" w:hint="eastAsia"/>
          <w:sz w:val="24"/>
          <w:szCs w:val="24"/>
        </w:rPr>
        <w:t>例え</w:t>
      </w:r>
      <w:r w:rsidRPr="00037237">
        <w:rPr>
          <w:rFonts w:ascii="BIZ UDPゴシック" w:eastAsia="BIZ UDPゴシック" w:hAnsi="BIZ UDPゴシック" w:cs="メイリオ" w:hint="eastAsia"/>
          <w:color w:val="000000" w:themeColor="text1"/>
          <w:sz w:val="24"/>
          <w:szCs w:val="24"/>
        </w:rPr>
        <w:t>ば、</w:t>
      </w:r>
      <w:r w:rsidR="00C42C45" w:rsidRPr="00037237">
        <w:rPr>
          <w:rFonts w:ascii="BIZ UDPゴシック" w:eastAsia="BIZ UDPゴシック" w:hAnsi="BIZ UDPゴシック" w:cs="メイリオ" w:hint="eastAsia"/>
          <w:color w:val="000000" w:themeColor="text1"/>
          <w:sz w:val="24"/>
          <w:szCs w:val="24"/>
        </w:rPr>
        <w:t>以下のような例があります</w:t>
      </w:r>
      <w:bookmarkEnd w:id="0"/>
      <w:r w:rsidR="00C42C45" w:rsidRPr="00037237">
        <w:rPr>
          <w:rFonts w:ascii="BIZ UDPゴシック" w:eastAsia="BIZ UDPゴシック" w:hAnsi="BIZ UDPゴシック" w:cs="メイリオ" w:hint="eastAsia"/>
          <w:color w:val="000000" w:themeColor="text1"/>
          <w:sz w:val="24"/>
          <w:szCs w:val="24"/>
        </w:rPr>
        <w:t>。</w:t>
      </w:r>
    </w:p>
    <w:bookmarkEnd w:id="1"/>
    <w:p w14:paraId="19BF26C9" w14:textId="77777777" w:rsidR="001A04ED" w:rsidRPr="00E623F3" w:rsidRDefault="001A04ED" w:rsidP="00E623F3">
      <w:pPr>
        <w:pStyle w:val="ac"/>
        <w:numPr>
          <w:ilvl w:val="0"/>
          <w:numId w:val="34"/>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sz w:val="24"/>
          <w:szCs w:val="24"/>
        </w:rPr>
        <w:t>人的体制、設備体制が整っており、対応可能であるにもかかわらず、医療的ケアの必要な人、重度の障がいのある人、多動を伴う障がいのある人について、福祉サービスの利用を拒否する。</w:t>
      </w:r>
    </w:p>
    <w:p w14:paraId="553F9A5A" w14:textId="77777777" w:rsidR="001A04ED" w:rsidRPr="00E623F3" w:rsidRDefault="001A04ED" w:rsidP="00E623F3">
      <w:pPr>
        <w:pStyle w:val="ac"/>
        <w:numPr>
          <w:ilvl w:val="0"/>
          <w:numId w:val="34"/>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sz w:val="24"/>
          <w:szCs w:val="24"/>
        </w:rPr>
        <w:t>正</w:t>
      </w:r>
      <w:r w:rsidRPr="00E623F3">
        <w:rPr>
          <w:rFonts w:ascii="BIZ UDPゴシック" w:eastAsia="BIZ UDPゴシック" w:hAnsi="BIZ UDPゴシック" w:cs="メイリオ" w:hint="eastAsia"/>
          <w:color w:val="000000" w:themeColor="text1"/>
          <w:sz w:val="24"/>
          <w:szCs w:val="24"/>
        </w:rPr>
        <w:t>当な理由なく、対応の後回しや、サービス提供時間を変更または限定する。</w:t>
      </w:r>
    </w:p>
    <w:p w14:paraId="0411446B" w14:textId="77777777" w:rsidR="001A04ED" w:rsidRPr="00E623F3" w:rsidRDefault="001A04ED" w:rsidP="00E623F3">
      <w:pPr>
        <w:pStyle w:val="ac"/>
        <w:numPr>
          <w:ilvl w:val="0"/>
          <w:numId w:val="34"/>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color w:val="000000" w:themeColor="text1"/>
          <w:sz w:val="24"/>
          <w:szCs w:val="24"/>
        </w:rPr>
        <w:t>正当な理由なく、他の者とは別室での対応を行うなど、サービス提供場所を限定する。</w:t>
      </w:r>
    </w:p>
    <w:p w14:paraId="257A688E" w14:textId="3FD8F9AF" w:rsidR="001A04ED" w:rsidRPr="00E623F3" w:rsidRDefault="001A04ED" w:rsidP="00E623F3">
      <w:pPr>
        <w:pStyle w:val="ac"/>
        <w:numPr>
          <w:ilvl w:val="0"/>
          <w:numId w:val="34"/>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color w:val="000000" w:themeColor="text1"/>
          <w:sz w:val="24"/>
          <w:szCs w:val="24"/>
        </w:rPr>
        <w:t>保護者や支援者、介助者の同伴を</w:t>
      </w:r>
      <w:r w:rsidR="00021EC7" w:rsidRPr="00E623F3">
        <w:rPr>
          <w:rFonts w:ascii="BIZ UDPゴシック" w:eastAsia="BIZ UDPゴシック" w:hAnsi="BIZ UDPゴシック" w:cs="メイリオ" w:hint="eastAsia"/>
          <w:color w:val="000000" w:themeColor="text1"/>
          <w:sz w:val="24"/>
          <w:szCs w:val="24"/>
        </w:rPr>
        <w:t>福祉</w:t>
      </w:r>
      <w:r w:rsidRPr="00E623F3">
        <w:rPr>
          <w:rFonts w:ascii="BIZ UDPゴシック" w:eastAsia="BIZ UDPゴシック" w:hAnsi="BIZ UDPゴシック" w:cs="メイリオ" w:hint="eastAsia"/>
          <w:color w:val="000000" w:themeColor="text1"/>
          <w:sz w:val="24"/>
          <w:szCs w:val="24"/>
        </w:rPr>
        <w:t>サービスの利用条件にする。</w:t>
      </w:r>
    </w:p>
    <w:p w14:paraId="6409E574" w14:textId="7B8DB1CF" w:rsidR="001A04ED" w:rsidRPr="00E623F3" w:rsidRDefault="00021EC7" w:rsidP="00E623F3">
      <w:pPr>
        <w:pStyle w:val="ac"/>
        <w:numPr>
          <w:ilvl w:val="0"/>
          <w:numId w:val="34"/>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color w:val="000000" w:themeColor="text1"/>
          <w:sz w:val="24"/>
          <w:szCs w:val="24"/>
        </w:rPr>
        <w:t>福祉</w:t>
      </w:r>
      <w:r w:rsidR="001A04ED" w:rsidRPr="00E623F3">
        <w:rPr>
          <w:rFonts w:ascii="BIZ UDPゴシック" w:eastAsia="BIZ UDPゴシック" w:hAnsi="BIZ UDPゴシック" w:cs="メイリオ" w:hint="eastAsia"/>
          <w:color w:val="000000" w:themeColor="text1"/>
          <w:sz w:val="24"/>
          <w:szCs w:val="24"/>
        </w:rPr>
        <w:t>サービスの利用にあたって、仮利用期間を設ける、他の利用者の同意を求めるなど、他の利用者と異な</w:t>
      </w:r>
      <w:r w:rsidR="001A04ED" w:rsidRPr="00E623F3">
        <w:rPr>
          <w:rFonts w:ascii="BIZ UDPゴシック" w:eastAsia="BIZ UDPゴシック" w:hAnsi="BIZ UDPゴシック" w:cs="メイリオ" w:hint="eastAsia"/>
          <w:sz w:val="24"/>
          <w:szCs w:val="24"/>
        </w:rPr>
        <w:t>る手順を課す。</w:t>
      </w:r>
    </w:p>
    <w:p w14:paraId="0B1871F7" w14:textId="77777777" w:rsidR="005F12C9" w:rsidRPr="00BA230B" w:rsidRDefault="005F12C9" w:rsidP="005F12C9">
      <w:pPr>
        <w:tabs>
          <w:tab w:val="left" w:pos="3780"/>
        </w:tabs>
        <w:spacing w:line="0" w:lineRule="atLeast"/>
        <w:rPr>
          <w:rFonts w:ascii="BIZ UDPゴシック" w:eastAsia="BIZ UDPゴシック" w:hAnsi="BIZ UDPゴシック" w:cs="メイリオ"/>
          <w:sz w:val="22"/>
          <w:szCs w:val="36"/>
        </w:rPr>
      </w:pPr>
    </w:p>
    <w:tbl>
      <w:tblPr>
        <w:tblStyle w:val="ab"/>
        <w:tblW w:w="10485" w:type="dxa"/>
        <w:tblLook w:val="04A0" w:firstRow="1" w:lastRow="0" w:firstColumn="1" w:lastColumn="0" w:noHBand="0" w:noVBand="1"/>
      </w:tblPr>
      <w:tblGrid>
        <w:gridCol w:w="10485"/>
      </w:tblGrid>
      <w:tr w:rsidR="005F12C9" w:rsidRPr="00BA230B" w14:paraId="729B6944" w14:textId="77777777" w:rsidTr="00FF3201">
        <w:tc>
          <w:tcPr>
            <w:tcW w:w="10485" w:type="dxa"/>
            <w:shd w:val="clear" w:color="auto" w:fill="8DB3E2" w:themeFill="text2" w:themeFillTint="66"/>
          </w:tcPr>
          <w:p w14:paraId="38ECE1B3" w14:textId="77777777" w:rsidR="005F12C9" w:rsidRPr="00E623F3" w:rsidRDefault="005F12C9" w:rsidP="00E623F3">
            <w:pPr>
              <w:tabs>
                <w:tab w:val="left" w:pos="4035"/>
              </w:tabs>
              <w:spacing w:line="276" w:lineRule="auto"/>
              <w:jc w:val="center"/>
              <w:rPr>
                <w:rFonts w:ascii="BIZ UDPゴシック" w:eastAsia="BIZ UDPゴシック" w:hAnsi="BIZ UDPゴシック" w:cs="メイリオ"/>
                <w:b/>
                <w:bCs/>
                <w:sz w:val="24"/>
                <w:szCs w:val="24"/>
              </w:rPr>
            </w:pPr>
            <w:r w:rsidRPr="00E623F3">
              <w:rPr>
                <w:rFonts w:ascii="BIZ UDPゴシック" w:eastAsia="BIZ UDPゴシック" w:hAnsi="BIZ UDPゴシック" w:cs="メイリオ" w:hint="eastAsia"/>
                <w:b/>
                <w:bCs/>
                <w:sz w:val="24"/>
                <w:szCs w:val="24"/>
              </w:rPr>
              <w:t>不当な差別的取扱いとなりうる具体的な事例</w:t>
            </w:r>
          </w:p>
        </w:tc>
      </w:tr>
      <w:tr w:rsidR="005F12C9" w:rsidRPr="00BA230B" w14:paraId="6F724333" w14:textId="77777777" w:rsidTr="00FF3201">
        <w:tc>
          <w:tcPr>
            <w:tcW w:w="10485" w:type="dxa"/>
          </w:tcPr>
          <w:p w14:paraId="4F223C5B" w14:textId="763A8868" w:rsidR="005F12C9" w:rsidRPr="00E623F3" w:rsidRDefault="00391ACE"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E623F3">
              <w:rPr>
                <w:rFonts w:ascii="BIZ UDPゴシック" w:eastAsia="BIZ UDPゴシック" w:hAnsi="BIZ UDPゴシック" w:cs="メイリオ" w:hint="eastAsia"/>
                <w:bCs/>
                <w:color w:val="000000" w:themeColor="text1"/>
                <w:sz w:val="24"/>
                <w:szCs w:val="24"/>
              </w:rPr>
              <w:t>正当な理由なく、</w:t>
            </w:r>
            <w:r w:rsidR="00B81498" w:rsidRPr="00E623F3">
              <w:rPr>
                <w:rFonts w:ascii="BIZ UDPゴシック" w:eastAsia="BIZ UDPゴシック" w:hAnsi="BIZ UDPゴシック" w:cs="メイリオ" w:hint="eastAsia"/>
                <w:bCs/>
                <w:color w:val="000000" w:themeColor="text1"/>
                <w:sz w:val="24"/>
                <w:szCs w:val="24"/>
              </w:rPr>
              <w:t>サービス事業所の選択の自由を制限する。</w:t>
            </w:r>
          </w:p>
        </w:tc>
      </w:tr>
      <w:tr w:rsidR="005F12C9" w:rsidRPr="00BA230B" w14:paraId="5B1427EB" w14:textId="77777777" w:rsidTr="00FF3201">
        <w:tc>
          <w:tcPr>
            <w:tcW w:w="10485" w:type="dxa"/>
          </w:tcPr>
          <w:p w14:paraId="0D88FB0F" w14:textId="134461DA" w:rsidR="005F12C9" w:rsidRPr="00E623F3" w:rsidRDefault="00021EC7"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E623F3">
              <w:rPr>
                <w:rFonts w:ascii="BIZ UDPゴシック" w:eastAsia="BIZ UDPゴシック" w:hAnsi="BIZ UDPゴシック" w:cs="メイリオ" w:hint="eastAsia"/>
                <w:bCs/>
                <w:color w:val="000000" w:themeColor="text1"/>
                <w:sz w:val="24"/>
                <w:szCs w:val="24"/>
              </w:rPr>
              <w:t>福祉</w:t>
            </w:r>
            <w:r w:rsidR="00B81498" w:rsidRPr="00E623F3">
              <w:rPr>
                <w:rFonts w:ascii="BIZ UDPゴシック" w:eastAsia="BIZ UDPゴシック" w:hAnsi="BIZ UDPゴシック" w:cs="メイリオ" w:hint="eastAsia"/>
                <w:bCs/>
                <w:color w:val="000000" w:themeColor="text1"/>
                <w:sz w:val="24"/>
                <w:szCs w:val="24"/>
              </w:rPr>
              <w:t>サービスの利用に必要な情報提供を行わない。</w:t>
            </w:r>
          </w:p>
        </w:tc>
      </w:tr>
      <w:tr w:rsidR="00B81498" w:rsidRPr="00BA230B" w14:paraId="13CDA9B5" w14:textId="77777777" w:rsidTr="00FF3201">
        <w:tc>
          <w:tcPr>
            <w:tcW w:w="10485" w:type="dxa"/>
            <w:vAlign w:val="center"/>
          </w:tcPr>
          <w:p w14:paraId="72431D73" w14:textId="05BAC79E" w:rsidR="00B81498" w:rsidRPr="00E623F3" w:rsidRDefault="00391ACE"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E623F3">
              <w:rPr>
                <w:rFonts w:ascii="BIZ UDPゴシック" w:eastAsia="BIZ UDPゴシック" w:hAnsi="BIZ UDPゴシック" w:cs="メイリオ" w:hint="eastAsia"/>
                <w:bCs/>
                <w:color w:val="000000" w:themeColor="text1"/>
                <w:sz w:val="24"/>
                <w:szCs w:val="24"/>
              </w:rPr>
              <w:t>正当な理由なく、</w:t>
            </w:r>
            <w:r w:rsidR="00B81498" w:rsidRPr="00E623F3">
              <w:rPr>
                <w:rFonts w:ascii="BIZ UDPゴシック" w:eastAsia="BIZ UDPゴシック" w:hAnsi="BIZ UDPゴシック" w:cs="メイリオ" w:hint="eastAsia"/>
                <w:color w:val="000000" w:themeColor="text1"/>
                <w:kern w:val="0"/>
                <w:sz w:val="24"/>
                <w:szCs w:val="24"/>
              </w:rPr>
              <w:t>行事や娯楽等への参加を制限する。</w:t>
            </w:r>
          </w:p>
        </w:tc>
      </w:tr>
      <w:tr w:rsidR="00B81498" w:rsidRPr="00BA230B" w14:paraId="5EFAD49E" w14:textId="77777777" w:rsidTr="00FF3201">
        <w:tc>
          <w:tcPr>
            <w:tcW w:w="10485" w:type="dxa"/>
            <w:vAlign w:val="center"/>
          </w:tcPr>
          <w:p w14:paraId="53F45201" w14:textId="41118A3D" w:rsidR="00B81498" w:rsidRPr="00E623F3" w:rsidRDefault="00391ACE"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E623F3">
              <w:rPr>
                <w:rFonts w:ascii="BIZ UDPゴシック" w:eastAsia="BIZ UDPゴシック" w:hAnsi="BIZ UDPゴシック" w:cs="メイリオ" w:hint="eastAsia"/>
                <w:bCs/>
                <w:color w:val="000000" w:themeColor="text1"/>
                <w:sz w:val="24"/>
                <w:szCs w:val="24"/>
              </w:rPr>
              <w:t>正当な理由なく、</w:t>
            </w:r>
            <w:r w:rsidR="00B81498" w:rsidRPr="00E623F3">
              <w:rPr>
                <w:rFonts w:ascii="BIZ UDPゴシック" w:eastAsia="BIZ UDPゴシック" w:hAnsi="BIZ UDPゴシック" w:cs="メイリオ" w:hint="eastAsia"/>
                <w:color w:val="000000" w:themeColor="text1"/>
                <w:kern w:val="0"/>
                <w:sz w:val="24"/>
                <w:szCs w:val="24"/>
              </w:rPr>
              <w:t>年齢相当のクラスに所属させない。</w:t>
            </w:r>
          </w:p>
        </w:tc>
      </w:tr>
      <w:tr w:rsidR="00B81498" w:rsidRPr="00BA230B" w14:paraId="7C07A4DB" w14:textId="77777777" w:rsidTr="00FF3201">
        <w:tc>
          <w:tcPr>
            <w:tcW w:w="10485" w:type="dxa"/>
            <w:vAlign w:val="center"/>
          </w:tcPr>
          <w:p w14:paraId="7BC97E85" w14:textId="4C4C5F2B" w:rsidR="00B81498" w:rsidRPr="00E623F3" w:rsidRDefault="00B81498"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本人を無視して、支援者や介助者、付添者のみに話しかける。</w:t>
            </w:r>
          </w:p>
        </w:tc>
      </w:tr>
      <w:tr w:rsidR="00B81498" w:rsidRPr="00BA230B" w14:paraId="52EF6875" w14:textId="77777777" w:rsidTr="00FF3201">
        <w:tc>
          <w:tcPr>
            <w:tcW w:w="10485" w:type="dxa"/>
            <w:vAlign w:val="center"/>
          </w:tcPr>
          <w:p w14:paraId="783CE378" w14:textId="110452A1" w:rsidR="00B81498" w:rsidRPr="00E623F3" w:rsidRDefault="00391ACE"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bCs/>
                <w:color w:val="000000" w:themeColor="text1"/>
                <w:sz w:val="24"/>
                <w:szCs w:val="24"/>
              </w:rPr>
              <w:t>正当な理由なく、</w:t>
            </w:r>
            <w:r w:rsidR="00B81498" w:rsidRPr="00E623F3">
              <w:rPr>
                <w:rFonts w:ascii="BIZ UDPゴシック" w:eastAsia="BIZ UDPゴシック" w:hAnsi="BIZ UDPゴシック" w:cs="メイリオ" w:hint="eastAsia"/>
                <w:color w:val="000000" w:themeColor="text1"/>
                <w:kern w:val="0"/>
                <w:sz w:val="24"/>
                <w:szCs w:val="24"/>
              </w:rPr>
              <w:t>本人の意思またはその家族等の意思に反して、福祉サービスを行う。</w:t>
            </w:r>
          </w:p>
        </w:tc>
      </w:tr>
      <w:tr w:rsidR="00B81498" w:rsidRPr="00BA230B" w14:paraId="7D195299" w14:textId="77777777" w:rsidTr="00FF3201">
        <w:tc>
          <w:tcPr>
            <w:tcW w:w="10485" w:type="dxa"/>
            <w:vAlign w:val="center"/>
          </w:tcPr>
          <w:p w14:paraId="5BD1077E" w14:textId="540D9FE3" w:rsidR="00B81498" w:rsidRPr="00E623F3" w:rsidRDefault="00970C33"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障がいのある</w:t>
            </w:r>
            <w:r w:rsidR="00B81498" w:rsidRPr="00E623F3">
              <w:rPr>
                <w:rFonts w:ascii="BIZ UDPゴシック" w:eastAsia="BIZ UDPゴシック" w:hAnsi="BIZ UDPゴシック" w:cs="メイリオ" w:hint="eastAsia"/>
                <w:color w:val="000000" w:themeColor="text1"/>
                <w:kern w:val="0"/>
                <w:sz w:val="24"/>
                <w:szCs w:val="24"/>
              </w:rPr>
              <w:t>子どもの保育</w:t>
            </w:r>
            <w:r w:rsidR="0047542C" w:rsidRPr="00E623F3">
              <w:rPr>
                <w:rFonts w:ascii="BIZ UDPゴシック" w:eastAsia="BIZ UDPゴシック" w:hAnsi="BIZ UDPゴシック" w:cs="メイリオ" w:hint="eastAsia"/>
                <w:color w:val="000000" w:themeColor="text1"/>
                <w:kern w:val="0"/>
                <w:sz w:val="24"/>
                <w:szCs w:val="24"/>
              </w:rPr>
              <w:t>所</w:t>
            </w:r>
            <w:r w:rsidR="00B81498" w:rsidRPr="00E623F3">
              <w:rPr>
                <w:rFonts w:ascii="BIZ UDPゴシック" w:eastAsia="BIZ UDPゴシック" w:hAnsi="BIZ UDPゴシック" w:cs="メイリオ" w:hint="eastAsia"/>
                <w:color w:val="000000" w:themeColor="text1"/>
                <w:kern w:val="0"/>
                <w:sz w:val="24"/>
                <w:szCs w:val="24"/>
              </w:rPr>
              <w:t>入</w:t>
            </w:r>
            <w:r w:rsidR="0047542C" w:rsidRPr="00E623F3">
              <w:rPr>
                <w:rFonts w:ascii="BIZ UDPゴシック" w:eastAsia="BIZ UDPゴシック" w:hAnsi="BIZ UDPゴシック" w:cs="メイリオ" w:hint="eastAsia"/>
                <w:color w:val="000000" w:themeColor="text1"/>
                <w:kern w:val="0"/>
                <w:sz w:val="24"/>
                <w:szCs w:val="24"/>
              </w:rPr>
              <w:t>所</w:t>
            </w:r>
            <w:r w:rsidR="00B81498" w:rsidRPr="00E623F3">
              <w:rPr>
                <w:rFonts w:ascii="BIZ UDPゴシック" w:eastAsia="BIZ UDPゴシック" w:hAnsi="BIZ UDPゴシック" w:cs="メイリオ" w:hint="eastAsia"/>
                <w:color w:val="000000" w:themeColor="text1"/>
                <w:kern w:val="0"/>
                <w:sz w:val="24"/>
                <w:szCs w:val="24"/>
              </w:rPr>
              <w:t>の申請に対して、責任を持てないという理由から拒否する。</w:t>
            </w:r>
          </w:p>
        </w:tc>
      </w:tr>
      <w:tr w:rsidR="00C40778" w:rsidRPr="00BA230B" w14:paraId="48938EB2" w14:textId="77777777" w:rsidTr="00FF3201">
        <w:tc>
          <w:tcPr>
            <w:tcW w:w="10485" w:type="dxa"/>
            <w:vAlign w:val="center"/>
          </w:tcPr>
          <w:p w14:paraId="25F524DA" w14:textId="5FD611C9" w:rsidR="00B81498" w:rsidRPr="00E623F3" w:rsidRDefault="00B81498"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事業所にホームヘルパーの派遣依頼があった際、発達障がいがあることを理由に派遣を断る。</w:t>
            </w:r>
          </w:p>
        </w:tc>
      </w:tr>
      <w:tr w:rsidR="00B81498" w:rsidRPr="00BA230B" w14:paraId="2E52C520" w14:textId="77777777" w:rsidTr="00FF3201">
        <w:tc>
          <w:tcPr>
            <w:tcW w:w="10485" w:type="dxa"/>
            <w:vAlign w:val="center"/>
          </w:tcPr>
          <w:p w14:paraId="57E604CB" w14:textId="1E3B0813" w:rsidR="00B81498" w:rsidRPr="00E623F3" w:rsidRDefault="00B81498"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サービス事業所が、多動を伴う障がいのある人に対して、一律に</w:t>
            </w:r>
            <w:r w:rsidR="00021EC7" w:rsidRPr="00E623F3">
              <w:rPr>
                <w:rFonts w:ascii="BIZ UDPゴシック" w:eastAsia="BIZ UDPゴシック" w:hAnsi="BIZ UDPゴシック" w:cs="メイリオ" w:hint="eastAsia"/>
                <w:color w:val="000000" w:themeColor="text1"/>
                <w:kern w:val="0"/>
                <w:sz w:val="24"/>
                <w:szCs w:val="24"/>
              </w:rPr>
              <w:t>福祉</w:t>
            </w:r>
            <w:r w:rsidRPr="00E623F3">
              <w:rPr>
                <w:rFonts w:ascii="BIZ UDPゴシック" w:eastAsia="BIZ UDPゴシック" w:hAnsi="BIZ UDPゴシック" w:cs="メイリオ" w:hint="eastAsia"/>
                <w:color w:val="000000" w:themeColor="text1"/>
                <w:kern w:val="0"/>
                <w:sz w:val="24"/>
                <w:szCs w:val="24"/>
              </w:rPr>
              <w:t>サービスの</w:t>
            </w:r>
            <w:r w:rsidR="00021EC7" w:rsidRPr="00E623F3">
              <w:rPr>
                <w:rFonts w:ascii="BIZ UDPゴシック" w:eastAsia="BIZ UDPゴシック" w:hAnsi="BIZ UDPゴシック" w:cs="メイリオ" w:hint="eastAsia"/>
                <w:color w:val="000000" w:themeColor="text1"/>
                <w:kern w:val="0"/>
                <w:sz w:val="24"/>
                <w:szCs w:val="24"/>
              </w:rPr>
              <w:t>提供</w:t>
            </w:r>
            <w:r w:rsidRPr="00E623F3">
              <w:rPr>
                <w:rFonts w:ascii="BIZ UDPゴシック" w:eastAsia="BIZ UDPゴシック" w:hAnsi="BIZ UDPゴシック" w:cs="メイリオ" w:hint="eastAsia"/>
                <w:color w:val="000000" w:themeColor="text1"/>
                <w:kern w:val="0"/>
                <w:sz w:val="24"/>
                <w:szCs w:val="24"/>
              </w:rPr>
              <w:t>を拒否する。</w:t>
            </w:r>
          </w:p>
        </w:tc>
      </w:tr>
      <w:tr w:rsidR="00897136" w:rsidRPr="00282A71" w14:paraId="0276C3A6" w14:textId="77777777" w:rsidTr="00FF3201">
        <w:tc>
          <w:tcPr>
            <w:tcW w:w="10485" w:type="dxa"/>
            <w:vAlign w:val="center"/>
          </w:tcPr>
          <w:p w14:paraId="6A315AD6" w14:textId="77777777" w:rsidR="00897136" w:rsidRPr="00282A71" w:rsidRDefault="00897136" w:rsidP="00691D54">
            <w:pPr>
              <w:tabs>
                <w:tab w:val="left" w:pos="4035"/>
              </w:tabs>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サービス事業所が、入所施設からの一時帰宅を本人が希望しているにもかかわらず、正当な理由なく反対する。</w:t>
            </w:r>
          </w:p>
        </w:tc>
      </w:tr>
      <w:tr w:rsidR="00897136" w:rsidRPr="00E623F3" w14:paraId="26326853" w14:textId="77777777" w:rsidTr="00FF3201">
        <w:tc>
          <w:tcPr>
            <w:tcW w:w="10485" w:type="dxa"/>
            <w:vAlign w:val="center"/>
          </w:tcPr>
          <w:p w14:paraId="213C6D1B" w14:textId="77777777" w:rsidR="00897136" w:rsidRPr="00E623F3" w:rsidRDefault="00897136" w:rsidP="00691D54">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障がいのある人本人の意思を確認することなく、家族又は行政のみと相談して施設入所を決める。</w:t>
            </w:r>
          </w:p>
        </w:tc>
      </w:tr>
      <w:tr w:rsidR="00897136" w:rsidRPr="00E623F3" w14:paraId="7C4FC016" w14:textId="77777777" w:rsidTr="00FF3201">
        <w:tc>
          <w:tcPr>
            <w:tcW w:w="10485" w:type="dxa"/>
            <w:vAlign w:val="center"/>
          </w:tcPr>
          <w:p w14:paraId="76D8F584" w14:textId="77777777" w:rsidR="00897136" w:rsidRPr="00E623F3" w:rsidRDefault="00897136" w:rsidP="00691D54">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福祉サービスの提供に当たって、身体障がい者補助犬の同伴を拒否する。</w:t>
            </w:r>
          </w:p>
        </w:tc>
      </w:tr>
      <w:tr w:rsidR="00C40778" w:rsidRPr="00BA230B" w14:paraId="450ABAFD" w14:textId="77777777" w:rsidTr="00FF3201">
        <w:tc>
          <w:tcPr>
            <w:tcW w:w="10485" w:type="dxa"/>
            <w:vAlign w:val="center"/>
          </w:tcPr>
          <w:p w14:paraId="59524AC1" w14:textId="1F081F13" w:rsidR="00B81498" w:rsidRPr="00E623F3" w:rsidRDefault="00B81498"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E623F3">
              <w:rPr>
                <w:rFonts w:ascii="BIZ UDPゴシック" w:eastAsia="BIZ UDPゴシック" w:hAnsi="BIZ UDPゴシック" w:cs="メイリオ" w:hint="eastAsia"/>
                <w:color w:val="000000" w:themeColor="text1"/>
                <w:kern w:val="0"/>
                <w:sz w:val="24"/>
                <w:szCs w:val="24"/>
              </w:rPr>
              <w:t>保育所</w:t>
            </w:r>
            <w:r w:rsidR="00897136">
              <w:rPr>
                <w:rFonts w:ascii="BIZ UDPゴシック" w:eastAsia="BIZ UDPゴシック" w:hAnsi="BIZ UDPゴシック" w:cs="メイリオ" w:hint="eastAsia"/>
                <w:color w:val="000000" w:themeColor="text1"/>
                <w:kern w:val="0"/>
                <w:sz w:val="24"/>
                <w:szCs w:val="24"/>
              </w:rPr>
              <w:t>が</w:t>
            </w:r>
            <w:r w:rsidRPr="00E623F3">
              <w:rPr>
                <w:rFonts w:ascii="BIZ UDPゴシック" w:eastAsia="BIZ UDPゴシック" w:hAnsi="BIZ UDPゴシック" w:cs="メイリオ" w:hint="eastAsia"/>
                <w:color w:val="000000" w:themeColor="text1"/>
                <w:kern w:val="0"/>
                <w:sz w:val="24"/>
                <w:szCs w:val="24"/>
              </w:rPr>
              <w:t>、障がいのある子ども</w:t>
            </w:r>
            <w:r w:rsidR="00286C2E" w:rsidRPr="00E623F3">
              <w:rPr>
                <w:rFonts w:ascii="BIZ UDPゴシック" w:eastAsia="BIZ UDPゴシック" w:hAnsi="BIZ UDPゴシック" w:cs="メイリオ" w:hint="eastAsia"/>
                <w:color w:val="000000" w:themeColor="text1"/>
                <w:kern w:val="0"/>
                <w:sz w:val="24"/>
                <w:szCs w:val="24"/>
              </w:rPr>
              <w:t>だけ</w:t>
            </w:r>
            <w:r w:rsidR="00897136">
              <w:rPr>
                <w:rFonts w:ascii="BIZ UDPゴシック" w:eastAsia="BIZ UDPゴシック" w:hAnsi="BIZ UDPゴシック" w:cs="メイリオ" w:hint="eastAsia"/>
                <w:color w:val="000000" w:themeColor="text1"/>
                <w:kern w:val="0"/>
                <w:sz w:val="24"/>
                <w:szCs w:val="24"/>
              </w:rPr>
              <w:t>に対し、</w:t>
            </w:r>
            <w:r w:rsidRPr="00E623F3">
              <w:rPr>
                <w:rFonts w:ascii="BIZ UDPゴシック" w:eastAsia="BIZ UDPゴシック" w:hAnsi="BIZ UDPゴシック" w:cs="メイリオ" w:hint="eastAsia"/>
                <w:color w:val="000000" w:themeColor="text1"/>
                <w:kern w:val="0"/>
                <w:sz w:val="24"/>
                <w:szCs w:val="24"/>
              </w:rPr>
              <w:t>危険であることを理由に</w:t>
            </w:r>
            <w:r w:rsidR="000956D4" w:rsidRPr="00E623F3">
              <w:rPr>
                <w:rFonts w:ascii="BIZ UDPゴシック" w:eastAsia="BIZ UDPゴシック" w:hAnsi="BIZ UDPゴシック" w:cs="メイリオ" w:hint="eastAsia"/>
                <w:color w:val="000000" w:themeColor="text1"/>
                <w:kern w:val="0"/>
                <w:sz w:val="24"/>
                <w:szCs w:val="24"/>
              </w:rPr>
              <w:t>所</w:t>
            </w:r>
            <w:r w:rsidRPr="00E623F3">
              <w:rPr>
                <w:rFonts w:ascii="BIZ UDPゴシック" w:eastAsia="BIZ UDPゴシック" w:hAnsi="BIZ UDPゴシック" w:cs="メイリオ" w:hint="eastAsia"/>
                <w:color w:val="000000" w:themeColor="text1"/>
                <w:kern w:val="0"/>
                <w:sz w:val="24"/>
                <w:szCs w:val="24"/>
              </w:rPr>
              <w:t>外保育への参加を断る。</w:t>
            </w:r>
          </w:p>
        </w:tc>
      </w:tr>
      <w:tr w:rsidR="00897136" w:rsidRPr="00282A71" w14:paraId="049F7CFA" w14:textId="77777777" w:rsidTr="00FF3201">
        <w:tc>
          <w:tcPr>
            <w:tcW w:w="10485" w:type="dxa"/>
            <w:vAlign w:val="center"/>
          </w:tcPr>
          <w:p w14:paraId="6AA986A6" w14:textId="77777777" w:rsidR="00897136" w:rsidRPr="00282A71" w:rsidRDefault="00897136" w:rsidP="00691D54">
            <w:pPr>
              <w:tabs>
                <w:tab w:val="left" w:pos="4035"/>
              </w:tabs>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保育所が、発達障がいの診断を受けたことを理由に、園児へ転所を求める。</w:t>
            </w:r>
          </w:p>
        </w:tc>
      </w:tr>
    </w:tbl>
    <w:p w14:paraId="5B7BB1B3" w14:textId="77777777" w:rsidR="001A04ED" w:rsidRPr="00BA230B" w:rsidRDefault="001A04ED" w:rsidP="001A04ED">
      <w:pPr>
        <w:tabs>
          <w:tab w:val="left" w:pos="8835"/>
        </w:tabs>
        <w:spacing w:line="0" w:lineRule="atLeast"/>
        <w:ind w:left="360"/>
        <w:rPr>
          <w:rFonts w:ascii="BIZ UDPゴシック" w:eastAsia="BIZ UDPゴシック" w:hAnsi="BIZ UDPゴシック" w:cs="メイリオ"/>
          <w:color w:val="000000" w:themeColor="text1"/>
          <w:sz w:val="22"/>
          <w:szCs w:val="24"/>
        </w:rPr>
      </w:pPr>
      <w:r w:rsidRPr="00BA230B">
        <w:rPr>
          <w:rFonts w:ascii="BIZ UDPゴシック" w:eastAsia="BIZ UDPゴシック" w:hAnsi="BIZ UDPゴシック" w:cs="メイリオ"/>
          <w:color w:val="000000" w:themeColor="text1"/>
          <w:sz w:val="22"/>
          <w:szCs w:val="24"/>
        </w:rPr>
        <w:tab/>
      </w:r>
    </w:p>
    <w:p w14:paraId="1490C14B" w14:textId="60B410DC" w:rsidR="001A04ED" w:rsidRPr="00BA230B" w:rsidRDefault="003543D0" w:rsidP="003543D0">
      <w:pPr>
        <w:spacing w:line="0" w:lineRule="atLeast"/>
        <w:ind w:left="240" w:hangingChars="100" w:hanging="240"/>
        <w:rPr>
          <w:rFonts w:ascii="BIZ UDPゴシック" w:eastAsia="BIZ UDPゴシック" w:hAnsi="BIZ UDPゴシック" w:cs="メイリオ"/>
          <w:sz w:val="24"/>
          <w:szCs w:val="28"/>
        </w:rPr>
      </w:pPr>
      <w:bookmarkStart w:id="2" w:name="_Hlk178961914"/>
      <w:r w:rsidRPr="008658E6">
        <w:rPr>
          <w:rFonts w:ascii="BIZ UDPゴシック" w:eastAsia="BIZ UDPゴシック" w:hAnsi="BIZ UDPゴシック" w:cs="メイリオ" w:hint="eastAsia"/>
          <w:color w:val="000000" w:themeColor="text1"/>
          <w:sz w:val="24"/>
          <w:szCs w:val="24"/>
        </w:rPr>
        <w:t>※上記の</w:t>
      </w:r>
      <w:r w:rsidRPr="00282A71">
        <w:rPr>
          <w:rFonts w:ascii="BIZ UDPゴシック" w:eastAsia="BIZ UDPゴシック" w:hAnsi="BIZ UDPゴシック" w:cs="メイリオ" w:hint="eastAsia"/>
          <w:color w:val="000000" w:themeColor="text1"/>
          <w:sz w:val="24"/>
          <w:szCs w:val="24"/>
        </w:rPr>
        <w:t>事例は、あくまでも例示で、これらに限定されたものではありません。また、客観的に見て、正当な理由によりやむを得ない対応の場合は、不当な差別的取扱いに該当しないことがあります</w:t>
      </w:r>
      <w:r w:rsidRPr="008658E6">
        <w:rPr>
          <w:rFonts w:ascii="BIZ UDPゴシック" w:eastAsia="BIZ UDPゴシック" w:hAnsi="BIZ UDPゴシック" w:cs="メイリオ" w:hint="eastAsia"/>
          <w:sz w:val="24"/>
          <w:szCs w:val="24"/>
        </w:rPr>
        <w:t>。</w:t>
      </w:r>
    </w:p>
    <w:bookmarkEnd w:id="2"/>
    <w:p w14:paraId="5C4CCC5D" w14:textId="658BDAEC" w:rsidR="006D5646" w:rsidRDefault="006D5646" w:rsidP="001A04ED">
      <w:pPr>
        <w:spacing w:line="0" w:lineRule="atLeast"/>
        <w:rPr>
          <w:rFonts w:ascii="BIZ UDPゴシック" w:eastAsia="BIZ UDPゴシック" w:hAnsi="BIZ UDPゴシック" w:cs="メイリオ"/>
          <w:sz w:val="24"/>
          <w:szCs w:val="28"/>
        </w:rPr>
      </w:pPr>
    </w:p>
    <w:p w14:paraId="415A7B08" w14:textId="76F7B83D" w:rsidR="00B12BF7" w:rsidRDefault="00B12BF7" w:rsidP="001A04ED">
      <w:pPr>
        <w:spacing w:line="0" w:lineRule="atLeast"/>
        <w:rPr>
          <w:rFonts w:ascii="BIZ UDPゴシック" w:eastAsia="BIZ UDPゴシック" w:hAnsi="BIZ UDPゴシック" w:cs="メイリオ"/>
          <w:sz w:val="24"/>
          <w:szCs w:val="28"/>
        </w:rPr>
      </w:pPr>
    </w:p>
    <w:p w14:paraId="1863E0B7" w14:textId="77777777" w:rsidR="00282A71" w:rsidRPr="00BA230B" w:rsidRDefault="00282A71" w:rsidP="001A04ED">
      <w:pPr>
        <w:spacing w:line="0" w:lineRule="atLeast"/>
        <w:rPr>
          <w:rFonts w:ascii="BIZ UDPゴシック" w:eastAsia="BIZ UDPゴシック" w:hAnsi="BIZ UDPゴシック" w:cs="メイリオ"/>
          <w:sz w:val="24"/>
          <w:szCs w:val="28"/>
        </w:rPr>
      </w:pPr>
    </w:p>
    <w:p w14:paraId="105410A6" w14:textId="77777777" w:rsidR="001A04ED" w:rsidRPr="00BA230B" w:rsidRDefault="001A04ED" w:rsidP="00807142">
      <w:pPr>
        <w:spacing w:after="240" w:line="440" w:lineRule="exac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２　合理的配慮</w:t>
      </w:r>
    </w:p>
    <w:p w14:paraId="2207249A" w14:textId="77777777" w:rsidR="003543D0" w:rsidRPr="00282A71" w:rsidRDefault="001A04ED" w:rsidP="00807142">
      <w:pPr>
        <w:tabs>
          <w:tab w:val="left" w:pos="3780"/>
        </w:tabs>
        <w:spacing w:line="440" w:lineRule="exact"/>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2"/>
          <w:szCs w:val="36"/>
        </w:rPr>
        <w:t xml:space="preserve">　</w:t>
      </w:r>
      <w:r w:rsidRPr="00282A71">
        <w:rPr>
          <w:rFonts w:ascii="BIZ UDPゴシック" w:eastAsia="BIZ UDPゴシック" w:hAnsi="BIZ UDPゴシック" w:cs="メイリオ" w:hint="eastAsia"/>
          <w:color w:val="000000" w:themeColor="text1"/>
          <w:sz w:val="24"/>
          <w:szCs w:val="24"/>
        </w:rPr>
        <w:t>障がいのある人が福祉サービスを利用する場面で、何らかの配慮を求める意思の表明があったときは、負担になりすぎない範囲で、社会的障壁を取り除くために必要で合理的な配慮を提供することが求められます。</w:t>
      </w:r>
      <w:bookmarkStart w:id="3" w:name="_Hlk178962147"/>
      <w:r w:rsidR="003543D0" w:rsidRPr="00282A71">
        <w:rPr>
          <w:rFonts w:ascii="BIZ UDPゴシック" w:eastAsia="BIZ UDPゴシック" w:hAnsi="BIZ UDPゴシック" w:cs="メイリオ" w:hint="eastAsia"/>
          <w:color w:val="000000" w:themeColor="text1"/>
          <w:sz w:val="24"/>
          <w:szCs w:val="24"/>
        </w:rPr>
        <w:t>合理的配慮は、「物理的環境への配慮」、「意思疎通への配慮」、「ルール・慣行の柔軟な変更」の３つに大きく分けて考えることができます。</w:t>
      </w:r>
    </w:p>
    <w:p w14:paraId="0713E8D6" w14:textId="77777777" w:rsidR="003543D0" w:rsidRPr="00282A71" w:rsidRDefault="003543D0" w:rsidP="003543D0">
      <w:pPr>
        <w:tabs>
          <w:tab w:val="left" w:pos="3780"/>
        </w:tabs>
        <w:spacing w:line="276" w:lineRule="auto"/>
        <w:rPr>
          <w:rFonts w:ascii="BIZ UDPゴシック" w:eastAsia="BIZ UDPゴシック" w:hAnsi="BIZ UDPゴシック" w:cs="メイリオ"/>
          <w:color w:val="000000" w:themeColor="text1"/>
          <w:sz w:val="24"/>
          <w:szCs w:val="24"/>
        </w:rPr>
      </w:pPr>
    </w:p>
    <w:p w14:paraId="21D818C2" w14:textId="3E7A9AEE" w:rsidR="003543D0" w:rsidRPr="00282A71" w:rsidRDefault="003543D0" w:rsidP="003543D0">
      <w:pPr>
        <w:tabs>
          <w:tab w:val="left" w:pos="3780"/>
        </w:tabs>
        <w:spacing w:line="276" w:lineRule="auto"/>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 xml:space="preserve">　例えば、以下のような例があります。</w:t>
      </w:r>
    </w:p>
    <w:bookmarkEnd w:id="3"/>
    <w:p w14:paraId="2514E0E4" w14:textId="57C16CFC" w:rsidR="00282A71" w:rsidRPr="00282A71" w:rsidRDefault="00282A71" w:rsidP="00E623F3">
      <w:pPr>
        <w:pStyle w:val="ac"/>
        <w:numPr>
          <w:ilvl w:val="0"/>
          <w:numId w:val="35"/>
        </w:numPr>
        <w:spacing w:line="276" w:lineRule="auto"/>
        <w:ind w:leftChars="0" w:rightChars="-11" w:right="-23"/>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エレベーターがない施設の上下階に移動する際、マンパワーで移動をサポートする。</w:t>
      </w:r>
    </w:p>
    <w:p w14:paraId="71AC14B3" w14:textId="22A632DF" w:rsidR="00282A71" w:rsidRPr="00282A71" w:rsidRDefault="00282A71" w:rsidP="00E623F3">
      <w:pPr>
        <w:pStyle w:val="ac"/>
        <w:numPr>
          <w:ilvl w:val="0"/>
          <w:numId w:val="35"/>
        </w:numPr>
        <w:spacing w:line="276" w:lineRule="auto"/>
        <w:ind w:leftChars="0" w:rightChars="-11" w:right="-23"/>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サービス提供場所を１階に移したり、トイレに近い場所にしたり工夫する。</w:t>
      </w:r>
    </w:p>
    <w:p w14:paraId="1DB3CCE2" w14:textId="4B4B957E" w:rsidR="00BF5F99" w:rsidRPr="00282A71" w:rsidRDefault="00BF5F99" w:rsidP="00BF5F99">
      <w:pPr>
        <w:spacing w:line="276" w:lineRule="auto"/>
        <w:ind w:rightChars="-11" w:right="-23" w:firstLineChars="300" w:firstLine="720"/>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⇒物理的環境への配慮</w:t>
      </w:r>
    </w:p>
    <w:p w14:paraId="2DB2E275" w14:textId="77777777" w:rsidR="00BF5F99" w:rsidRPr="00282A71" w:rsidRDefault="00BF5F99" w:rsidP="00BF5F99">
      <w:pPr>
        <w:spacing w:line="276" w:lineRule="auto"/>
        <w:ind w:rightChars="-11" w:right="-23" w:firstLineChars="300" w:firstLine="720"/>
        <w:rPr>
          <w:rFonts w:ascii="BIZ UDPゴシック" w:eastAsia="BIZ UDPゴシック" w:hAnsi="BIZ UDPゴシック" w:cs="メイリオ"/>
          <w:color w:val="000000" w:themeColor="text1"/>
          <w:sz w:val="24"/>
          <w:szCs w:val="24"/>
        </w:rPr>
      </w:pPr>
    </w:p>
    <w:p w14:paraId="3499C120" w14:textId="1DF7694A" w:rsidR="001A04ED" w:rsidRPr="00282A71" w:rsidRDefault="001A04ED" w:rsidP="00E623F3">
      <w:pPr>
        <w:pStyle w:val="ac"/>
        <w:numPr>
          <w:ilvl w:val="0"/>
          <w:numId w:val="35"/>
        </w:numPr>
        <w:spacing w:line="276" w:lineRule="auto"/>
        <w:ind w:leftChars="0" w:rightChars="-11" w:right="-23"/>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説明文書の点字や拡大文字を準備する、文書を読み上げて丁寧に説明する、手話や要約筆記を用意する等、本人が希望する方法で説明を行う。</w:t>
      </w:r>
    </w:p>
    <w:p w14:paraId="378EFF65" w14:textId="34D55639" w:rsidR="00AD053F" w:rsidRPr="00282A71" w:rsidRDefault="00AD053F" w:rsidP="00AD053F">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⇒意思疎通への配慮</w:t>
      </w:r>
    </w:p>
    <w:p w14:paraId="436A75CB" w14:textId="77777777" w:rsidR="00AD053F" w:rsidRPr="00282A71" w:rsidRDefault="00AD053F" w:rsidP="00AD053F">
      <w:pPr>
        <w:spacing w:line="276" w:lineRule="auto"/>
        <w:ind w:left="225" w:rightChars="-11" w:right="-23"/>
        <w:rPr>
          <w:rFonts w:ascii="BIZ UDPゴシック" w:eastAsia="BIZ UDPゴシック" w:hAnsi="BIZ UDPゴシック" w:cs="メイリオ"/>
          <w:strike/>
          <w:color w:val="000000" w:themeColor="text1"/>
          <w:sz w:val="24"/>
          <w:szCs w:val="24"/>
        </w:rPr>
      </w:pPr>
    </w:p>
    <w:p w14:paraId="5C74F556" w14:textId="663A01F6" w:rsidR="001A04ED" w:rsidRPr="00282A71" w:rsidRDefault="001A04ED" w:rsidP="00E623F3">
      <w:pPr>
        <w:pStyle w:val="ac"/>
        <w:numPr>
          <w:ilvl w:val="0"/>
          <w:numId w:val="35"/>
        </w:numPr>
        <w:spacing w:line="276" w:lineRule="auto"/>
        <w:ind w:leftChars="0" w:rightChars="-11" w:right="-23"/>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障がい特性に応じた休憩時間の調整など、ルールを柔軟に変更する。</w:t>
      </w:r>
    </w:p>
    <w:p w14:paraId="47B3A751" w14:textId="77777777" w:rsidR="00AD053F" w:rsidRPr="00282A71" w:rsidRDefault="00AD053F" w:rsidP="00AD053F">
      <w:pPr>
        <w:spacing w:line="276" w:lineRule="auto"/>
        <w:ind w:rightChars="-11" w:right="-23" w:firstLineChars="250" w:firstLine="600"/>
        <w:rPr>
          <w:rFonts w:ascii="BIZ UDPゴシック" w:eastAsia="BIZ UDPゴシック" w:hAnsi="BIZ UDPゴシック" w:cs="メイリオ"/>
          <w:color w:val="000000" w:themeColor="text1"/>
          <w:sz w:val="24"/>
          <w:szCs w:val="24"/>
        </w:rPr>
      </w:pPr>
      <w:r w:rsidRPr="00282A71">
        <w:rPr>
          <w:rFonts w:ascii="BIZ UDPゴシック" w:eastAsia="BIZ UDPゴシック" w:hAnsi="BIZ UDPゴシック" w:cs="メイリオ" w:hint="eastAsia"/>
          <w:color w:val="000000" w:themeColor="text1"/>
          <w:sz w:val="24"/>
          <w:szCs w:val="24"/>
        </w:rPr>
        <w:t>⇒ルール・慣行の柔軟な変更</w:t>
      </w:r>
    </w:p>
    <w:p w14:paraId="187E068D" w14:textId="2CDFE57D" w:rsidR="001A04ED" w:rsidRPr="00282A71" w:rsidRDefault="001A04ED" w:rsidP="001A04ED">
      <w:pPr>
        <w:spacing w:line="0" w:lineRule="atLeast"/>
        <w:rPr>
          <w:rFonts w:ascii="BIZ UDPゴシック" w:eastAsia="BIZ UDPゴシック" w:hAnsi="BIZ UDPゴシック" w:cs="メイリオ"/>
          <w:b/>
          <w:color w:val="000000" w:themeColor="text1"/>
          <w:sz w:val="24"/>
          <w:szCs w:val="36"/>
        </w:rPr>
      </w:pPr>
    </w:p>
    <w:tbl>
      <w:tblPr>
        <w:tblStyle w:val="ab"/>
        <w:tblW w:w="10485" w:type="dxa"/>
        <w:tblLook w:val="04A0" w:firstRow="1" w:lastRow="0" w:firstColumn="1" w:lastColumn="0" w:noHBand="0" w:noVBand="1"/>
      </w:tblPr>
      <w:tblGrid>
        <w:gridCol w:w="5240"/>
        <w:gridCol w:w="5245"/>
      </w:tblGrid>
      <w:tr w:rsidR="00282A71" w:rsidRPr="00282A71" w14:paraId="0BE8F383" w14:textId="77777777" w:rsidTr="00FF3201">
        <w:tc>
          <w:tcPr>
            <w:tcW w:w="10485" w:type="dxa"/>
            <w:gridSpan w:val="2"/>
            <w:shd w:val="clear" w:color="auto" w:fill="8DB3E2" w:themeFill="text2" w:themeFillTint="66"/>
          </w:tcPr>
          <w:p w14:paraId="37B73E97" w14:textId="0CF2B66D" w:rsidR="005F12C9" w:rsidRPr="00E86D41" w:rsidRDefault="00E86D41" w:rsidP="00E623F3">
            <w:pPr>
              <w:tabs>
                <w:tab w:val="left" w:pos="4035"/>
              </w:tabs>
              <w:spacing w:line="276" w:lineRule="auto"/>
              <w:jc w:val="center"/>
              <w:rPr>
                <w:rFonts w:ascii="BIZ UDPゴシック" w:eastAsia="BIZ UDPゴシック" w:hAnsi="BIZ UDPゴシック" w:cs="メイリオ"/>
                <w:b/>
                <w:bCs/>
                <w:color w:val="000000" w:themeColor="text1"/>
                <w:sz w:val="24"/>
                <w:szCs w:val="24"/>
              </w:rPr>
            </w:pPr>
            <w:r w:rsidRPr="00E86D41">
              <w:rPr>
                <w:rFonts w:ascii="BIZ UDPゴシック" w:eastAsia="BIZ UDPゴシック" w:hAnsi="BIZ UDPゴシック" w:cs="メイリオ" w:hint="eastAsia"/>
                <w:b/>
                <w:bCs/>
                <w:color w:val="000000" w:themeColor="text1"/>
                <w:sz w:val="24"/>
                <w:szCs w:val="24"/>
              </w:rPr>
              <w:t>合理的配慮の提供の具体的な事例</w:t>
            </w:r>
          </w:p>
        </w:tc>
      </w:tr>
      <w:tr w:rsidR="00282A71" w:rsidRPr="00282A71" w14:paraId="7FFF123D" w14:textId="77777777" w:rsidTr="00FF3201">
        <w:tc>
          <w:tcPr>
            <w:tcW w:w="10485" w:type="dxa"/>
            <w:gridSpan w:val="2"/>
            <w:shd w:val="clear" w:color="auto" w:fill="DAEEF3" w:themeFill="accent5" w:themeFillTint="33"/>
          </w:tcPr>
          <w:p w14:paraId="3A984E42" w14:textId="77777777" w:rsidR="00AD053F" w:rsidRPr="00282A71" w:rsidRDefault="00AD053F" w:rsidP="00C210AC">
            <w:pPr>
              <w:tabs>
                <w:tab w:val="left" w:pos="4035"/>
              </w:tabs>
              <w:spacing w:line="276" w:lineRule="auto"/>
              <w:rPr>
                <w:rFonts w:ascii="BIZ UDPゴシック" w:eastAsia="BIZ UDPゴシック" w:hAnsi="BIZ UDPゴシック" w:cs="メイリオ"/>
                <w:bCs/>
                <w:color w:val="000000" w:themeColor="text1"/>
                <w:sz w:val="24"/>
                <w:szCs w:val="24"/>
              </w:rPr>
            </w:pPr>
            <w:bookmarkStart w:id="4" w:name="_Hlk178962228"/>
            <w:r w:rsidRPr="00282A71">
              <w:rPr>
                <w:rFonts w:ascii="BIZ UDPゴシック" w:eastAsia="BIZ UDPゴシック" w:hAnsi="BIZ UDPゴシック" w:cs="メイリオ" w:hint="eastAsia"/>
                <w:bCs/>
                <w:color w:val="000000" w:themeColor="text1"/>
                <w:sz w:val="24"/>
                <w:szCs w:val="24"/>
              </w:rPr>
              <w:t>●　視覚障がいのある人に関する事例</w:t>
            </w:r>
          </w:p>
        </w:tc>
      </w:tr>
      <w:tr w:rsidR="00282A71" w:rsidRPr="00282A71" w14:paraId="79A7325E" w14:textId="77777777" w:rsidTr="00FF3201">
        <w:trPr>
          <w:trHeight w:val="20"/>
        </w:trPr>
        <w:tc>
          <w:tcPr>
            <w:tcW w:w="5240" w:type="dxa"/>
            <w:vAlign w:val="center"/>
          </w:tcPr>
          <w:p w14:paraId="776BAD4F" w14:textId="77777777" w:rsidR="00AD053F" w:rsidRPr="00282A71" w:rsidRDefault="00AD053F" w:rsidP="00C210A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vAlign w:val="center"/>
          </w:tcPr>
          <w:p w14:paraId="78E4B957" w14:textId="77777777" w:rsidR="00AD053F" w:rsidRPr="00282A71" w:rsidRDefault="00AD053F" w:rsidP="00C210A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tr w:rsidR="00282A71" w:rsidRPr="00282A71" w14:paraId="22ED75BF" w14:textId="77777777" w:rsidTr="00FF3201">
        <w:trPr>
          <w:trHeight w:val="20"/>
        </w:trPr>
        <w:tc>
          <w:tcPr>
            <w:tcW w:w="5240" w:type="dxa"/>
          </w:tcPr>
          <w:p w14:paraId="1E44326B" w14:textId="715387AD" w:rsidR="00AD053F" w:rsidRPr="00282A71" w:rsidRDefault="00156A1D"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事業所内の物の配置が急に変わると分からなくなるため、なるべく変えないようにするか、変えたときは教えてほしいと申し出る。</w:t>
            </w:r>
          </w:p>
        </w:tc>
        <w:tc>
          <w:tcPr>
            <w:tcW w:w="5245" w:type="dxa"/>
          </w:tcPr>
          <w:p w14:paraId="394EE67F" w14:textId="04077CC4" w:rsidR="00AD053F" w:rsidRPr="00282A71" w:rsidRDefault="00156A1D"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事業所は、本人の申出通りに対応する。</w:t>
            </w:r>
          </w:p>
        </w:tc>
      </w:tr>
      <w:bookmarkEnd w:id="4"/>
      <w:tr w:rsidR="00282A71" w:rsidRPr="00282A71" w14:paraId="0D3922B9" w14:textId="77777777" w:rsidTr="00FF3201">
        <w:trPr>
          <w:trHeight w:val="20"/>
        </w:trPr>
        <w:tc>
          <w:tcPr>
            <w:tcW w:w="5240" w:type="dxa"/>
          </w:tcPr>
          <w:p w14:paraId="779D77E9" w14:textId="229D94EC" w:rsidR="00156A1D" w:rsidRPr="00282A71" w:rsidRDefault="00156A1D"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物の位置を説明される際、「それ」、「あれ」、「こっち」、「このくらいの」といった指示語で表現</w:t>
            </w:r>
            <w:r w:rsidR="00700C3E">
              <w:rPr>
                <w:rFonts w:ascii="BIZ UDPゴシック" w:eastAsia="BIZ UDPゴシック" w:hAnsi="BIZ UDPゴシック" w:cs="メイリオ" w:hint="eastAsia"/>
                <w:color w:val="000000" w:themeColor="text1"/>
                <w:kern w:val="0"/>
                <w:sz w:val="24"/>
                <w:szCs w:val="24"/>
              </w:rPr>
              <w:t>さ</w:t>
            </w:r>
            <w:r w:rsidRPr="00282A71">
              <w:rPr>
                <w:rFonts w:ascii="BIZ UDPゴシック" w:eastAsia="BIZ UDPゴシック" w:hAnsi="BIZ UDPゴシック" w:cs="メイリオ" w:hint="eastAsia"/>
                <w:color w:val="000000" w:themeColor="text1"/>
                <w:kern w:val="0"/>
                <w:sz w:val="24"/>
                <w:szCs w:val="24"/>
              </w:rPr>
              <w:t>れると分からないため配慮してほしいと申し出る。</w:t>
            </w:r>
          </w:p>
        </w:tc>
        <w:tc>
          <w:tcPr>
            <w:tcW w:w="5245" w:type="dxa"/>
          </w:tcPr>
          <w:p w14:paraId="6F0E289E" w14:textId="3DCDC2A4" w:rsidR="00156A1D" w:rsidRPr="00282A71" w:rsidRDefault="00156A1D"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事業所は、「あなたの正面」、「○○くらいの大きさ」といった具体的な表現で説明し対応する。</w:t>
            </w:r>
          </w:p>
        </w:tc>
      </w:tr>
      <w:tr w:rsidR="00282A71" w:rsidRPr="00282A71" w14:paraId="679666AD" w14:textId="77777777" w:rsidTr="00FF3201">
        <w:tc>
          <w:tcPr>
            <w:tcW w:w="10485" w:type="dxa"/>
            <w:gridSpan w:val="2"/>
            <w:shd w:val="clear" w:color="auto" w:fill="DAEEF3" w:themeFill="accent5" w:themeFillTint="33"/>
          </w:tcPr>
          <w:p w14:paraId="1A1D0D5D" w14:textId="015008EB" w:rsidR="00156A1D" w:rsidRPr="00282A71" w:rsidRDefault="00156A1D" w:rsidP="00C210AC">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　聴覚</w:t>
            </w:r>
            <w:r w:rsidR="00A027F3" w:rsidRPr="00282A71">
              <w:rPr>
                <w:rFonts w:ascii="BIZ UDPゴシック" w:eastAsia="BIZ UDPゴシック" w:hAnsi="BIZ UDPゴシック" w:cs="メイリオ" w:hint="eastAsia"/>
                <w:bCs/>
                <w:color w:val="000000" w:themeColor="text1"/>
                <w:sz w:val="24"/>
                <w:szCs w:val="24"/>
              </w:rPr>
              <w:t>・言語</w:t>
            </w:r>
            <w:r w:rsidRPr="00282A71">
              <w:rPr>
                <w:rFonts w:ascii="BIZ UDPゴシック" w:eastAsia="BIZ UDPゴシック" w:hAnsi="BIZ UDPゴシック" w:cs="メイリオ" w:hint="eastAsia"/>
                <w:bCs/>
                <w:color w:val="000000" w:themeColor="text1"/>
                <w:sz w:val="24"/>
                <w:szCs w:val="24"/>
              </w:rPr>
              <w:t>障がいのある人に関する事例</w:t>
            </w:r>
          </w:p>
        </w:tc>
      </w:tr>
      <w:tr w:rsidR="00282A71" w:rsidRPr="00282A71" w14:paraId="4DD9ED18" w14:textId="77777777" w:rsidTr="00FF3201">
        <w:trPr>
          <w:trHeight w:val="20"/>
        </w:trPr>
        <w:tc>
          <w:tcPr>
            <w:tcW w:w="5240" w:type="dxa"/>
            <w:vAlign w:val="center"/>
          </w:tcPr>
          <w:p w14:paraId="0FEDD60A" w14:textId="77777777" w:rsidR="00156A1D" w:rsidRPr="00282A71" w:rsidRDefault="00156A1D" w:rsidP="00C210A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vAlign w:val="center"/>
          </w:tcPr>
          <w:p w14:paraId="3238F348" w14:textId="77777777" w:rsidR="00156A1D" w:rsidRPr="00282A71" w:rsidRDefault="00156A1D" w:rsidP="00C210A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tr w:rsidR="00282A71" w:rsidRPr="00282A71" w14:paraId="28E8ECBC" w14:textId="77777777" w:rsidTr="00FF3201">
        <w:trPr>
          <w:trHeight w:val="20"/>
        </w:trPr>
        <w:tc>
          <w:tcPr>
            <w:tcW w:w="5240" w:type="dxa"/>
          </w:tcPr>
          <w:p w14:paraId="651141A6" w14:textId="32ED847F" w:rsidR="00282A71" w:rsidRPr="00282A71" w:rsidRDefault="00D22AA9"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言葉でのコミュニケーションが難しいため、筆談でのコミュニケーションを希望する。</w:t>
            </w:r>
          </w:p>
        </w:tc>
        <w:tc>
          <w:tcPr>
            <w:tcW w:w="5245" w:type="dxa"/>
          </w:tcPr>
          <w:p w14:paraId="62105DBC" w14:textId="07DCFE5A" w:rsidR="00D22AA9" w:rsidRPr="00282A71" w:rsidRDefault="00D22AA9" w:rsidP="00C210AC">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事業所は、</w:t>
            </w:r>
            <w:r w:rsidR="005B4E95">
              <w:rPr>
                <w:rFonts w:ascii="BIZ UDPゴシック" w:eastAsia="BIZ UDPゴシック" w:hAnsi="BIZ UDPゴシック" w:cs="メイリオ" w:hint="eastAsia"/>
                <w:color w:val="000000" w:themeColor="text1"/>
                <w:kern w:val="0"/>
                <w:sz w:val="24"/>
                <w:szCs w:val="24"/>
              </w:rPr>
              <w:t>筆談や</w:t>
            </w:r>
            <w:r w:rsidRPr="00282A71">
              <w:rPr>
                <w:rFonts w:ascii="BIZ UDPゴシック" w:eastAsia="BIZ UDPゴシック" w:hAnsi="BIZ UDPゴシック" w:cs="メイリオ" w:hint="eastAsia"/>
                <w:color w:val="000000" w:themeColor="text1"/>
                <w:kern w:val="0"/>
                <w:sz w:val="24"/>
                <w:szCs w:val="24"/>
              </w:rPr>
              <w:t>音声認識文字化アプリを活用してコミュニケーションを行う。</w:t>
            </w:r>
          </w:p>
        </w:tc>
      </w:tr>
      <w:tr w:rsidR="00282A71" w:rsidRPr="00282A71" w14:paraId="69D5DA3A" w14:textId="77777777" w:rsidTr="00FF3201">
        <w:tc>
          <w:tcPr>
            <w:tcW w:w="10485" w:type="dxa"/>
            <w:gridSpan w:val="2"/>
            <w:shd w:val="clear" w:color="auto" w:fill="DAEEF3" w:themeFill="accent5" w:themeFillTint="33"/>
          </w:tcPr>
          <w:p w14:paraId="1972F2B5" w14:textId="77777777" w:rsidR="00980A96" w:rsidRPr="00282A71" w:rsidRDefault="00980A96" w:rsidP="00E61B8B">
            <w:pPr>
              <w:tabs>
                <w:tab w:val="left" w:pos="4035"/>
              </w:tabs>
              <w:spacing w:line="276" w:lineRule="auto"/>
              <w:rPr>
                <w:rFonts w:ascii="BIZ UDPゴシック" w:eastAsia="BIZ UDPゴシック" w:hAnsi="BIZ UDPゴシック" w:cs="メイリオ"/>
                <w:bCs/>
                <w:color w:val="000000" w:themeColor="text1"/>
                <w:sz w:val="24"/>
                <w:szCs w:val="24"/>
              </w:rPr>
            </w:pPr>
            <w:bookmarkStart w:id="5" w:name="_Hlk178964036"/>
            <w:r w:rsidRPr="00282A71">
              <w:rPr>
                <w:rFonts w:ascii="BIZ UDPゴシック" w:eastAsia="BIZ UDPゴシック" w:hAnsi="BIZ UDPゴシック" w:cs="メイリオ" w:hint="eastAsia"/>
                <w:bCs/>
                <w:color w:val="000000" w:themeColor="text1"/>
                <w:sz w:val="24"/>
                <w:szCs w:val="24"/>
              </w:rPr>
              <w:t>● 肢体不自由のある人に関する事例</w:t>
            </w:r>
          </w:p>
        </w:tc>
      </w:tr>
      <w:tr w:rsidR="00282A71" w:rsidRPr="00282A71" w14:paraId="1B2E443A" w14:textId="77777777" w:rsidTr="00FF3201">
        <w:trPr>
          <w:trHeight w:val="20"/>
        </w:trPr>
        <w:tc>
          <w:tcPr>
            <w:tcW w:w="5240" w:type="dxa"/>
          </w:tcPr>
          <w:p w14:paraId="4C21C00E" w14:textId="28C78BF5" w:rsidR="00282A71" w:rsidRPr="00282A71" w:rsidRDefault="00980A96" w:rsidP="00282A71">
            <w:pPr>
              <w:widowControl/>
              <w:spacing w:line="276" w:lineRule="auto"/>
              <w:jc w:val="center"/>
              <w:rPr>
                <w:rFonts w:ascii="BIZ UDPゴシック" w:eastAsia="BIZ UDPゴシック" w:hAnsi="BIZ UDPゴシック" w:cs="メイリオ"/>
                <w:color w:val="000000" w:themeColor="text1"/>
                <w:kern w:val="0"/>
                <w:sz w:val="24"/>
                <w:szCs w:val="24"/>
              </w:rPr>
            </w:pPr>
            <w:bookmarkStart w:id="6" w:name="_Hlk187761194"/>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45D1C2E2" w14:textId="77777777" w:rsidR="00980A96" w:rsidRPr="00282A71" w:rsidRDefault="00980A96" w:rsidP="00282A71">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bookmarkEnd w:id="6"/>
      <w:tr w:rsidR="00282A71" w:rsidRPr="00282A71" w14:paraId="0F77EEC9" w14:textId="77777777" w:rsidTr="00FF3201">
        <w:tc>
          <w:tcPr>
            <w:tcW w:w="5240" w:type="dxa"/>
          </w:tcPr>
          <w:p w14:paraId="58FC1CAA" w14:textId="26040803" w:rsidR="00980A96" w:rsidRPr="00282A71" w:rsidRDefault="00980A96" w:rsidP="00E61B8B">
            <w:pPr>
              <w:tabs>
                <w:tab w:val="left" w:pos="4035"/>
              </w:tabs>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車いす利用者が、机が高く作業がしにくいため、机の高さを調節してほしいと申し出る。</w:t>
            </w:r>
          </w:p>
        </w:tc>
        <w:tc>
          <w:tcPr>
            <w:tcW w:w="5245" w:type="dxa"/>
          </w:tcPr>
          <w:p w14:paraId="5AE49D6B" w14:textId="2F88E11A" w:rsidR="00980A96" w:rsidRPr="00282A71" w:rsidRDefault="00980A96" w:rsidP="00E61B8B">
            <w:pPr>
              <w:tabs>
                <w:tab w:val="left" w:pos="4035"/>
              </w:tabs>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事業所は、本人の机を高さを変えることができる</w:t>
            </w:r>
            <w:r w:rsidR="009E6BD3">
              <w:rPr>
                <w:rFonts w:ascii="BIZ UDPゴシック" w:eastAsia="BIZ UDPゴシック" w:hAnsi="BIZ UDPゴシック" w:cs="メイリオ" w:hint="eastAsia"/>
                <w:color w:val="000000" w:themeColor="text1"/>
                <w:kern w:val="0"/>
                <w:sz w:val="24"/>
                <w:szCs w:val="24"/>
              </w:rPr>
              <w:t>机に</w:t>
            </w:r>
            <w:r w:rsidRPr="00282A71">
              <w:rPr>
                <w:rFonts w:ascii="BIZ UDPゴシック" w:eastAsia="BIZ UDPゴシック" w:hAnsi="BIZ UDPゴシック" w:cs="メイリオ" w:hint="eastAsia"/>
                <w:color w:val="000000" w:themeColor="text1"/>
                <w:kern w:val="0"/>
                <w:sz w:val="24"/>
                <w:szCs w:val="24"/>
              </w:rPr>
              <w:t>変更し、本人に確認しながら希望の高さに調節する。</w:t>
            </w:r>
          </w:p>
        </w:tc>
      </w:tr>
      <w:tr w:rsidR="00807142" w:rsidRPr="00282A71" w14:paraId="019AD67A" w14:textId="77777777" w:rsidTr="00FF3201">
        <w:trPr>
          <w:trHeight w:val="20"/>
        </w:trPr>
        <w:tc>
          <w:tcPr>
            <w:tcW w:w="5240" w:type="dxa"/>
          </w:tcPr>
          <w:p w14:paraId="6D566DBA" w14:textId="77777777" w:rsidR="00807142" w:rsidRPr="00282A71" w:rsidRDefault="00807142" w:rsidP="00BB5B7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27BC65D1" w14:textId="77777777" w:rsidR="00807142" w:rsidRPr="00282A71" w:rsidRDefault="00807142" w:rsidP="00BB5B7C">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bookmarkEnd w:id="5"/>
      <w:tr w:rsidR="00282A71" w:rsidRPr="00282A71" w14:paraId="39C5EB47" w14:textId="77777777" w:rsidTr="00FF3201">
        <w:tc>
          <w:tcPr>
            <w:tcW w:w="5240" w:type="dxa"/>
          </w:tcPr>
          <w:p w14:paraId="76AA5B9F" w14:textId="7D42C82F" w:rsidR="00980A96" w:rsidRPr="00282A71" w:rsidRDefault="00980A96"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通所施設で作業を行う際、半身まひがあり筋力が低下してきているため、自身でも行える作業を提供してほしいと申し出る。</w:t>
            </w:r>
          </w:p>
        </w:tc>
        <w:tc>
          <w:tcPr>
            <w:tcW w:w="5245" w:type="dxa"/>
          </w:tcPr>
          <w:p w14:paraId="6EE09BCD" w14:textId="0B63D46F" w:rsidR="00980A96" w:rsidRPr="00282A71" w:rsidRDefault="00980A96"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事業所は本人と話</w:t>
            </w:r>
            <w:r w:rsidR="0041228A">
              <w:rPr>
                <w:rFonts w:ascii="BIZ UDPゴシック" w:eastAsia="BIZ UDPゴシック" w:hAnsi="BIZ UDPゴシック" w:cs="メイリオ" w:hint="eastAsia"/>
                <w:bCs/>
                <w:color w:val="000000" w:themeColor="text1"/>
                <w:sz w:val="24"/>
                <w:szCs w:val="24"/>
              </w:rPr>
              <w:t>し</w:t>
            </w:r>
            <w:r w:rsidRPr="00282A71">
              <w:rPr>
                <w:rFonts w:ascii="BIZ UDPゴシック" w:eastAsia="BIZ UDPゴシック" w:hAnsi="BIZ UDPゴシック" w:cs="メイリオ" w:hint="eastAsia"/>
                <w:bCs/>
                <w:color w:val="000000" w:themeColor="text1"/>
                <w:sz w:val="24"/>
                <w:szCs w:val="24"/>
              </w:rPr>
              <w:t>合いながら、本人でも作業しやすいような工夫を行う。</w:t>
            </w:r>
          </w:p>
        </w:tc>
      </w:tr>
      <w:tr w:rsidR="00282A71" w:rsidRPr="00282A71" w14:paraId="248B72A6" w14:textId="77777777" w:rsidTr="00FF3201">
        <w:tc>
          <w:tcPr>
            <w:tcW w:w="5240" w:type="dxa"/>
          </w:tcPr>
          <w:p w14:paraId="5C2A29A1" w14:textId="681D29F4" w:rsidR="002336B6" w:rsidRPr="00282A71" w:rsidRDefault="002336B6"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脊髄損傷があり体温調節が困難になっているため、室温を一定に管理してほしいと申し出る。</w:t>
            </w:r>
          </w:p>
        </w:tc>
        <w:tc>
          <w:tcPr>
            <w:tcW w:w="5245" w:type="dxa"/>
          </w:tcPr>
          <w:p w14:paraId="3D2DE3DD" w14:textId="4C0934E3" w:rsidR="002336B6" w:rsidRPr="00282A71" w:rsidRDefault="002336B6"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事業所は、本人の申出を受け、定期的に室温</w:t>
            </w:r>
            <w:r w:rsidR="00F74AEE">
              <w:rPr>
                <w:rFonts w:ascii="BIZ UDPゴシック" w:eastAsia="BIZ UDPゴシック" w:hAnsi="BIZ UDPゴシック" w:cs="メイリオ" w:hint="eastAsia"/>
                <w:bCs/>
                <w:color w:val="000000" w:themeColor="text1"/>
                <w:sz w:val="24"/>
                <w:szCs w:val="24"/>
              </w:rPr>
              <w:t>を</w:t>
            </w:r>
            <w:r w:rsidRPr="00282A71">
              <w:rPr>
                <w:rFonts w:ascii="BIZ UDPゴシック" w:eastAsia="BIZ UDPゴシック" w:hAnsi="BIZ UDPゴシック" w:cs="メイリオ" w:hint="eastAsia"/>
                <w:bCs/>
                <w:color w:val="000000" w:themeColor="text1"/>
                <w:sz w:val="24"/>
                <w:szCs w:val="24"/>
              </w:rPr>
              <w:t>チェックし</w:t>
            </w:r>
            <w:r w:rsidR="00F74AEE">
              <w:rPr>
                <w:rFonts w:ascii="BIZ UDPゴシック" w:eastAsia="BIZ UDPゴシック" w:hAnsi="BIZ UDPゴシック" w:cs="メイリオ" w:hint="eastAsia"/>
                <w:bCs/>
                <w:color w:val="000000" w:themeColor="text1"/>
                <w:sz w:val="24"/>
                <w:szCs w:val="24"/>
              </w:rPr>
              <w:t>、室温を調整</w:t>
            </w:r>
            <w:r w:rsidRPr="00282A71">
              <w:rPr>
                <w:rFonts w:ascii="BIZ UDPゴシック" w:eastAsia="BIZ UDPゴシック" w:hAnsi="BIZ UDPゴシック" w:cs="メイリオ" w:hint="eastAsia"/>
                <w:bCs/>
                <w:color w:val="000000" w:themeColor="text1"/>
                <w:sz w:val="24"/>
                <w:szCs w:val="24"/>
              </w:rPr>
              <w:t>するなどの対応を行う</w:t>
            </w:r>
            <w:r w:rsidR="00684235">
              <w:rPr>
                <w:rFonts w:ascii="BIZ UDPゴシック" w:eastAsia="BIZ UDPゴシック" w:hAnsi="BIZ UDPゴシック" w:cs="メイリオ" w:hint="eastAsia"/>
                <w:bCs/>
                <w:color w:val="000000" w:themeColor="text1"/>
                <w:sz w:val="24"/>
                <w:szCs w:val="24"/>
              </w:rPr>
              <w:t>。</w:t>
            </w:r>
          </w:p>
        </w:tc>
      </w:tr>
      <w:tr w:rsidR="00282A71" w:rsidRPr="00282A71" w14:paraId="579E920C" w14:textId="77777777" w:rsidTr="00FF3201">
        <w:tc>
          <w:tcPr>
            <w:tcW w:w="10485" w:type="dxa"/>
            <w:gridSpan w:val="2"/>
            <w:shd w:val="clear" w:color="auto" w:fill="DAEEF3" w:themeFill="accent5" w:themeFillTint="33"/>
          </w:tcPr>
          <w:p w14:paraId="6982BD21" w14:textId="77777777" w:rsidR="008973EA" w:rsidRPr="00282A71" w:rsidRDefault="008973EA" w:rsidP="00E61B8B">
            <w:pPr>
              <w:tabs>
                <w:tab w:val="left" w:pos="4035"/>
              </w:tabs>
              <w:spacing w:line="276" w:lineRule="auto"/>
              <w:rPr>
                <w:rFonts w:ascii="BIZ UDPゴシック" w:eastAsia="BIZ UDPゴシック" w:hAnsi="BIZ UDPゴシック" w:cs="メイリオ"/>
                <w:bCs/>
                <w:color w:val="000000" w:themeColor="text1"/>
                <w:sz w:val="24"/>
                <w:szCs w:val="24"/>
              </w:rPr>
            </w:pPr>
            <w:bookmarkStart w:id="7" w:name="_Hlk187872312"/>
            <w:r w:rsidRPr="00282A71">
              <w:rPr>
                <w:rFonts w:ascii="BIZ UDPゴシック" w:eastAsia="BIZ UDPゴシック" w:hAnsi="BIZ UDPゴシック" w:cs="メイリオ" w:hint="eastAsia"/>
                <w:bCs/>
                <w:color w:val="000000" w:themeColor="text1"/>
                <w:sz w:val="24"/>
                <w:szCs w:val="24"/>
              </w:rPr>
              <w:t>● 知的障がいのある人に関する事例</w:t>
            </w:r>
          </w:p>
        </w:tc>
      </w:tr>
      <w:tr w:rsidR="00282A71" w:rsidRPr="00282A71" w14:paraId="188952E6" w14:textId="77777777" w:rsidTr="00FF3201">
        <w:trPr>
          <w:trHeight w:val="20"/>
        </w:trPr>
        <w:tc>
          <w:tcPr>
            <w:tcW w:w="5240" w:type="dxa"/>
          </w:tcPr>
          <w:p w14:paraId="7955C83F" w14:textId="77777777" w:rsidR="008973EA" w:rsidRPr="00282A71" w:rsidRDefault="008973EA" w:rsidP="00684235">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6AF01CAF" w14:textId="77777777" w:rsidR="008973EA" w:rsidRPr="00282A71" w:rsidRDefault="008973EA" w:rsidP="00684235">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tr w:rsidR="00282A71" w:rsidRPr="00282A71" w14:paraId="0E8C2749" w14:textId="77777777" w:rsidTr="00FF3201">
        <w:trPr>
          <w:trHeight w:val="20"/>
        </w:trPr>
        <w:tc>
          <w:tcPr>
            <w:tcW w:w="5240" w:type="dxa"/>
          </w:tcPr>
          <w:p w14:paraId="673DF5A1" w14:textId="203B8E26" w:rsidR="008973EA" w:rsidRPr="00282A71" w:rsidRDefault="008973EA" w:rsidP="00E61B8B">
            <w:pPr>
              <w:widowControl/>
              <w:spacing w:line="276" w:lineRule="auto"/>
              <w:rPr>
                <w:rFonts w:ascii="BIZ UDPゴシック" w:eastAsia="BIZ UDPゴシック" w:hAnsi="BIZ UDPゴシック" w:cs="メイリオ"/>
                <w:color w:val="000000" w:themeColor="text1"/>
                <w:kern w:val="0"/>
                <w:sz w:val="24"/>
                <w:szCs w:val="24"/>
              </w:rPr>
            </w:pPr>
            <w:bookmarkStart w:id="8" w:name="_Hlk187872324"/>
            <w:bookmarkEnd w:id="7"/>
            <w:r w:rsidRPr="00282A71">
              <w:rPr>
                <w:rFonts w:ascii="BIZ UDPゴシック" w:eastAsia="BIZ UDPゴシック" w:hAnsi="BIZ UDPゴシック" w:cs="メイリオ" w:hint="eastAsia"/>
                <w:color w:val="000000" w:themeColor="text1"/>
                <w:kern w:val="0"/>
                <w:sz w:val="24"/>
                <w:szCs w:val="24"/>
              </w:rPr>
              <w:t>事業所から渡される書類の内容が分かりにくいため、配慮してほしいと申し出る。</w:t>
            </w:r>
          </w:p>
        </w:tc>
        <w:tc>
          <w:tcPr>
            <w:tcW w:w="5245" w:type="dxa"/>
          </w:tcPr>
          <w:p w14:paraId="4F05048B" w14:textId="549EF987" w:rsidR="008973EA" w:rsidRPr="00282A71" w:rsidRDefault="008973EA" w:rsidP="00E61B8B">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事業所が契約書をはじめ、しおり等の書類や掲示物について、わかりやすい表現に変更する、ふりがなを付ける、分かち書き</w:t>
            </w:r>
            <w:r w:rsidR="001E4E76">
              <w:rPr>
                <w:rFonts w:ascii="BIZ UDPゴシック" w:eastAsia="BIZ UDPゴシック" w:hAnsi="BIZ UDPゴシック" w:cs="メイリオ" w:hint="eastAsia"/>
                <w:color w:val="000000" w:themeColor="text1"/>
                <w:kern w:val="0"/>
                <w:sz w:val="24"/>
                <w:szCs w:val="24"/>
              </w:rPr>
              <w:t>（１つの文を分けて書く）</w:t>
            </w:r>
            <w:r w:rsidRPr="00282A71">
              <w:rPr>
                <w:rFonts w:ascii="BIZ UDPゴシック" w:eastAsia="BIZ UDPゴシック" w:hAnsi="BIZ UDPゴシック" w:cs="メイリオ" w:hint="eastAsia"/>
                <w:color w:val="000000" w:themeColor="text1"/>
                <w:kern w:val="0"/>
                <w:sz w:val="24"/>
                <w:szCs w:val="24"/>
              </w:rPr>
              <w:t>するなどの対応をする。</w:t>
            </w:r>
          </w:p>
        </w:tc>
      </w:tr>
      <w:bookmarkEnd w:id="8"/>
      <w:tr w:rsidR="004D3BFF" w:rsidRPr="00282A71" w14:paraId="19AFE92A" w14:textId="77777777" w:rsidTr="00FF3201">
        <w:trPr>
          <w:trHeight w:val="20"/>
        </w:trPr>
        <w:tc>
          <w:tcPr>
            <w:tcW w:w="5240" w:type="dxa"/>
          </w:tcPr>
          <w:p w14:paraId="65C7B8CD" w14:textId="525D7458" w:rsidR="004D3BFF" w:rsidRPr="00AC7FD6" w:rsidRDefault="004D3BFF" w:rsidP="00E61B8B">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事業所の職員から、自身への支援についての目的や必要性などの説明を受けるが、分かりにくかったため、分かりやすく説明してほしいと申し出る。</w:t>
            </w:r>
          </w:p>
        </w:tc>
        <w:tc>
          <w:tcPr>
            <w:tcW w:w="5245" w:type="dxa"/>
          </w:tcPr>
          <w:p w14:paraId="3A09813E" w14:textId="387BFDE7" w:rsidR="004D3BFF" w:rsidRPr="00AC7FD6" w:rsidRDefault="004D3BFF" w:rsidP="00E61B8B">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事業所の職員は、専門用語を避け、分かりやすい言葉やイラストなどで</w:t>
            </w:r>
            <w:r w:rsidR="00382EDC" w:rsidRPr="00AC7FD6">
              <w:rPr>
                <w:rFonts w:ascii="BIZ UDPゴシック" w:eastAsia="BIZ UDPゴシック" w:hAnsi="BIZ UDPゴシック" w:cs="メイリオ" w:hint="eastAsia"/>
                <w:color w:val="000000" w:themeColor="text1"/>
                <w:kern w:val="0"/>
                <w:sz w:val="24"/>
                <w:szCs w:val="24"/>
              </w:rPr>
              <w:t>ゆっくり</w:t>
            </w:r>
            <w:r w:rsidRPr="00AC7FD6">
              <w:rPr>
                <w:rFonts w:ascii="BIZ UDPゴシック" w:eastAsia="BIZ UDPゴシック" w:hAnsi="BIZ UDPゴシック" w:cs="メイリオ" w:hint="eastAsia"/>
                <w:color w:val="000000" w:themeColor="text1"/>
                <w:kern w:val="0"/>
                <w:sz w:val="24"/>
                <w:szCs w:val="24"/>
              </w:rPr>
              <w:t>支援内容を説明するとともに、都度、本人の理解の状況を確認するなどの対応を行う。</w:t>
            </w:r>
          </w:p>
        </w:tc>
      </w:tr>
      <w:tr w:rsidR="00382EDC" w:rsidRPr="00282A71" w14:paraId="3F9ABC48" w14:textId="77777777" w:rsidTr="00FF3201">
        <w:tc>
          <w:tcPr>
            <w:tcW w:w="10485" w:type="dxa"/>
            <w:gridSpan w:val="2"/>
            <w:shd w:val="clear" w:color="auto" w:fill="DAEEF3" w:themeFill="accent5" w:themeFillTint="33"/>
          </w:tcPr>
          <w:p w14:paraId="6DF73435" w14:textId="1CF91B77" w:rsidR="00382EDC" w:rsidRPr="00282A71" w:rsidRDefault="00382EDC"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 xml:space="preserve">● </w:t>
            </w:r>
            <w:r w:rsidR="00192691">
              <w:rPr>
                <w:rFonts w:ascii="BIZ UDPゴシック" w:eastAsia="BIZ UDPゴシック" w:hAnsi="BIZ UDPゴシック" w:cs="メイリオ" w:hint="eastAsia"/>
                <w:bCs/>
                <w:color w:val="000000" w:themeColor="text1"/>
                <w:sz w:val="24"/>
                <w:szCs w:val="24"/>
              </w:rPr>
              <w:t>精神</w:t>
            </w:r>
            <w:r w:rsidRPr="00282A71">
              <w:rPr>
                <w:rFonts w:ascii="BIZ UDPゴシック" w:eastAsia="BIZ UDPゴシック" w:hAnsi="BIZ UDPゴシック" w:cs="メイリオ" w:hint="eastAsia"/>
                <w:bCs/>
                <w:color w:val="000000" w:themeColor="text1"/>
                <w:sz w:val="24"/>
                <w:szCs w:val="24"/>
              </w:rPr>
              <w:t>障がいのある人に関する事例</w:t>
            </w:r>
          </w:p>
        </w:tc>
      </w:tr>
      <w:tr w:rsidR="00382EDC" w:rsidRPr="00282A71" w14:paraId="1082F4A6" w14:textId="77777777" w:rsidTr="00FF3201">
        <w:trPr>
          <w:trHeight w:val="20"/>
        </w:trPr>
        <w:tc>
          <w:tcPr>
            <w:tcW w:w="5240" w:type="dxa"/>
          </w:tcPr>
          <w:p w14:paraId="2E35E6B5" w14:textId="77777777" w:rsidR="00382EDC" w:rsidRPr="00282A71" w:rsidRDefault="00382EDC"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64E06B58" w14:textId="77777777" w:rsidR="00382EDC" w:rsidRPr="00282A71" w:rsidRDefault="00382EDC"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tr w:rsidR="00382EDC" w:rsidRPr="00192691" w14:paraId="0415004B" w14:textId="77777777" w:rsidTr="00FF3201">
        <w:trPr>
          <w:trHeight w:val="20"/>
        </w:trPr>
        <w:tc>
          <w:tcPr>
            <w:tcW w:w="5240" w:type="dxa"/>
          </w:tcPr>
          <w:p w14:paraId="4D121CF0" w14:textId="3A275A8D" w:rsidR="00382EDC" w:rsidRPr="00AC7FD6" w:rsidRDefault="00382EDC" w:rsidP="00476633">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事業所</w:t>
            </w:r>
            <w:r w:rsidR="00192691" w:rsidRPr="00AC7FD6">
              <w:rPr>
                <w:rFonts w:ascii="BIZ UDPゴシック" w:eastAsia="BIZ UDPゴシック" w:hAnsi="BIZ UDPゴシック" w:cs="メイリオ" w:hint="eastAsia"/>
                <w:color w:val="000000" w:themeColor="text1"/>
                <w:kern w:val="0"/>
                <w:sz w:val="24"/>
                <w:szCs w:val="24"/>
              </w:rPr>
              <w:t>での作業中、</w:t>
            </w:r>
            <w:r w:rsidR="00131B1E" w:rsidRPr="00AC7FD6">
              <w:rPr>
                <w:rFonts w:ascii="BIZ UDPゴシック" w:eastAsia="BIZ UDPゴシック" w:hAnsi="BIZ UDPゴシック" w:cs="メイリオ" w:hint="eastAsia"/>
                <w:color w:val="000000" w:themeColor="text1"/>
                <w:kern w:val="0"/>
                <w:sz w:val="24"/>
                <w:szCs w:val="24"/>
              </w:rPr>
              <w:t>気持ち</w:t>
            </w:r>
            <w:r w:rsidR="00192691" w:rsidRPr="00AC7FD6">
              <w:rPr>
                <w:rFonts w:ascii="BIZ UDPゴシック" w:eastAsia="BIZ UDPゴシック" w:hAnsi="BIZ UDPゴシック" w:cs="メイリオ" w:hint="eastAsia"/>
                <w:color w:val="000000" w:themeColor="text1"/>
                <w:kern w:val="0"/>
                <w:sz w:val="24"/>
                <w:szCs w:val="24"/>
              </w:rPr>
              <w:t>が不安定な状態になったため、落ち着くまで１人になれる場所で休ませてほしいと申し出る。</w:t>
            </w:r>
          </w:p>
        </w:tc>
        <w:tc>
          <w:tcPr>
            <w:tcW w:w="5245" w:type="dxa"/>
          </w:tcPr>
          <w:p w14:paraId="4AED1394" w14:textId="2D112AF8" w:rsidR="00382EDC" w:rsidRPr="00AC7FD6" w:rsidRDefault="00382EDC" w:rsidP="00476633">
            <w:pPr>
              <w:widowControl/>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事業所</w:t>
            </w:r>
            <w:r w:rsidR="00192691" w:rsidRPr="00AC7FD6">
              <w:rPr>
                <w:rFonts w:ascii="BIZ UDPゴシック" w:eastAsia="BIZ UDPゴシック" w:hAnsi="BIZ UDPゴシック" w:cs="メイリオ" w:hint="eastAsia"/>
                <w:color w:val="000000" w:themeColor="text1"/>
                <w:kern w:val="0"/>
                <w:sz w:val="24"/>
                <w:szCs w:val="24"/>
              </w:rPr>
              <w:t>は、落ち着くまで１人になれる場所へ移動して休むことができるように対応を行う。</w:t>
            </w:r>
          </w:p>
        </w:tc>
      </w:tr>
      <w:tr w:rsidR="00282A71" w:rsidRPr="00282A71" w14:paraId="0FCF2760" w14:textId="77777777" w:rsidTr="00FF3201">
        <w:tc>
          <w:tcPr>
            <w:tcW w:w="10485" w:type="dxa"/>
            <w:gridSpan w:val="2"/>
            <w:shd w:val="clear" w:color="auto" w:fill="DAEEF3" w:themeFill="accent5" w:themeFillTint="33"/>
          </w:tcPr>
          <w:p w14:paraId="34572FBD" w14:textId="67A90BAB" w:rsidR="00986991" w:rsidRPr="00282A71" w:rsidRDefault="00986991" w:rsidP="00E61B8B">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 発達障がいのある人に関する事例</w:t>
            </w:r>
          </w:p>
        </w:tc>
      </w:tr>
      <w:tr w:rsidR="00282A71" w:rsidRPr="00282A71" w14:paraId="3F5897CF" w14:textId="77777777" w:rsidTr="00FF3201">
        <w:trPr>
          <w:trHeight w:val="20"/>
        </w:trPr>
        <w:tc>
          <w:tcPr>
            <w:tcW w:w="5240" w:type="dxa"/>
          </w:tcPr>
          <w:p w14:paraId="19264CD1" w14:textId="77777777" w:rsidR="00986991" w:rsidRPr="00282A71" w:rsidRDefault="00986991" w:rsidP="00684235">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困りごと（合理的配慮の申出）</w:t>
            </w:r>
          </w:p>
        </w:tc>
        <w:tc>
          <w:tcPr>
            <w:tcW w:w="5245" w:type="dxa"/>
          </w:tcPr>
          <w:p w14:paraId="6D5DB794" w14:textId="77777777" w:rsidR="00986991" w:rsidRPr="00282A71" w:rsidRDefault="00986991" w:rsidP="00684235">
            <w:pPr>
              <w:widowControl/>
              <w:spacing w:line="276" w:lineRule="auto"/>
              <w:jc w:val="center"/>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合理的配慮の提供例</w:t>
            </w:r>
          </w:p>
        </w:tc>
      </w:tr>
      <w:tr w:rsidR="00282A71" w:rsidRPr="00282A71" w14:paraId="249B5DCB" w14:textId="77777777" w:rsidTr="00FF3201">
        <w:trPr>
          <w:trHeight w:val="20"/>
        </w:trPr>
        <w:tc>
          <w:tcPr>
            <w:tcW w:w="5240" w:type="dxa"/>
          </w:tcPr>
          <w:p w14:paraId="44C4C188" w14:textId="1389F39B" w:rsidR="00986991" w:rsidRPr="00282A71" w:rsidRDefault="00986991" w:rsidP="00E61B8B">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職員から一度にたくさんの情報があると、優先順位が分からなくなることがあるため、ひとつひとつ順を追って伝えるなどの配慮をしてほしい。</w:t>
            </w:r>
          </w:p>
        </w:tc>
        <w:tc>
          <w:tcPr>
            <w:tcW w:w="5245" w:type="dxa"/>
          </w:tcPr>
          <w:p w14:paraId="4B41565F" w14:textId="705E8A48" w:rsidR="00986991" w:rsidRPr="00282A71" w:rsidRDefault="00986991" w:rsidP="00E61B8B">
            <w:pPr>
              <w:widowControl/>
              <w:spacing w:line="276" w:lineRule="auto"/>
              <w:rPr>
                <w:rFonts w:ascii="BIZ UDPゴシック" w:eastAsia="BIZ UDPゴシック" w:hAnsi="BIZ UDPゴシック" w:cs="メイリオ"/>
                <w:color w:val="000000" w:themeColor="text1"/>
                <w:kern w:val="0"/>
                <w:sz w:val="24"/>
                <w:szCs w:val="24"/>
              </w:rPr>
            </w:pPr>
            <w:r w:rsidRPr="00282A71">
              <w:rPr>
                <w:rFonts w:ascii="BIZ UDPゴシック" w:eastAsia="BIZ UDPゴシック" w:hAnsi="BIZ UDPゴシック" w:cs="メイリオ" w:hint="eastAsia"/>
                <w:color w:val="000000" w:themeColor="text1"/>
                <w:kern w:val="0"/>
                <w:sz w:val="24"/>
                <w:szCs w:val="24"/>
              </w:rPr>
              <w:t>職員は、次の手順をひとつひとつ本人のペースに合わせて伝える、手順を紙に書いて渡すなどの対応を行う。</w:t>
            </w:r>
          </w:p>
        </w:tc>
      </w:tr>
      <w:tr w:rsidR="00282A71" w:rsidRPr="00282A71" w14:paraId="743A8672" w14:textId="77777777" w:rsidTr="00FF3201">
        <w:tc>
          <w:tcPr>
            <w:tcW w:w="5240" w:type="dxa"/>
            <w:vAlign w:val="center"/>
          </w:tcPr>
          <w:p w14:paraId="321FD387" w14:textId="72D37136" w:rsidR="00986991" w:rsidRPr="00282A71" w:rsidRDefault="00C42C45"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事業所へ通所するにあたり、聴覚と触覚に過敏性があるため、大きな音や苦手な触感の物を扱う作業は避けてほしいと申し出る。</w:t>
            </w:r>
          </w:p>
        </w:tc>
        <w:tc>
          <w:tcPr>
            <w:tcW w:w="5245" w:type="dxa"/>
          </w:tcPr>
          <w:p w14:paraId="68B14896" w14:textId="6FEAA02A" w:rsidR="00986991" w:rsidRPr="00282A71" w:rsidRDefault="00C42C45" w:rsidP="00C42C45">
            <w:pPr>
              <w:tabs>
                <w:tab w:val="left" w:pos="4035"/>
              </w:tabs>
              <w:spacing w:line="276" w:lineRule="auto"/>
              <w:rPr>
                <w:rFonts w:ascii="BIZ UDPゴシック" w:eastAsia="BIZ UDPゴシック" w:hAnsi="BIZ UDPゴシック" w:cs="メイリオ"/>
                <w:bCs/>
                <w:color w:val="000000" w:themeColor="text1"/>
                <w:sz w:val="24"/>
                <w:szCs w:val="24"/>
              </w:rPr>
            </w:pPr>
            <w:r w:rsidRPr="00282A71">
              <w:rPr>
                <w:rFonts w:ascii="BIZ UDPゴシック" w:eastAsia="BIZ UDPゴシック" w:hAnsi="BIZ UDPゴシック" w:cs="メイリオ" w:hint="eastAsia"/>
                <w:bCs/>
                <w:color w:val="000000" w:themeColor="text1"/>
                <w:sz w:val="24"/>
                <w:szCs w:val="24"/>
              </w:rPr>
              <w:t>事業所はできるだけ静かなスペースで作業できるよう調整し、本人と作業内容についても話</w:t>
            </w:r>
            <w:r w:rsidR="0041228A">
              <w:rPr>
                <w:rFonts w:ascii="BIZ UDPゴシック" w:eastAsia="BIZ UDPゴシック" w:hAnsi="BIZ UDPゴシック" w:cs="メイリオ" w:hint="eastAsia"/>
                <w:bCs/>
                <w:color w:val="000000" w:themeColor="text1"/>
                <w:sz w:val="24"/>
                <w:szCs w:val="24"/>
              </w:rPr>
              <w:t>し</w:t>
            </w:r>
            <w:r w:rsidRPr="00282A71">
              <w:rPr>
                <w:rFonts w:ascii="BIZ UDPゴシック" w:eastAsia="BIZ UDPゴシック" w:hAnsi="BIZ UDPゴシック" w:cs="メイリオ" w:hint="eastAsia"/>
                <w:bCs/>
                <w:color w:val="000000" w:themeColor="text1"/>
                <w:sz w:val="24"/>
                <w:szCs w:val="24"/>
              </w:rPr>
              <w:t>合いながら決定するなどの対応をする。</w:t>
            </w:r>
          </w:p>
        </w:tc>
      </w:tr>
    </w:tbl>
    <w:p w14:paraId="5A30F706" w14:textId="67D67093" w:rsidR="001A04ED" w:rsidRPr="00282A71" w:rsidRDefault="00C42C45" w:rsidP="00E623F3">
      <w:pPr>
        <w:spacing w:line="276" w:lineRule="auto"/>
        <w:ind w:left="240" w:hangingChars="100" w:hanging="240"/>
        <w:rPr>
          <w:rFonts w:ascii="BIZ UDPゴシック" w:eastAsia="BIZ UDPゴシック" w:hAnsi="BIZ UDPゴシック" w:cs="メイリオ"/>
          <w:color w:val="000000" w:themeColor="text1"/>
          <w:sz w:val="24"/>
          <w:szCs w:val="24"/>
        </w:rPr>
      </w:pPr>
      <w:bookmarkStart w:id="9" w:name="_Hlk179300277"/>
      <w:r w:rsidRPr="00282A71">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実施を求められた側に無制限の負担を求めるものではなく、過重な負担がある場合には、合理的配慮の不提供に該当しません。しかし、その場合もどうすれば障がいのない人と同等のサービスを提供できるかを考え、代替方法について障がいのある人と話</w:t>
      </w:r>
      <w:r w:rsidR="00147C30">
        <w:rPr>
          <w:rFonts w:ascii="BIZ UDPゴシック" w:eastAsia="BIZ UDPゴシック" w:hAnsi="BIZ UDPゴシック" w:cs="メイリオ" w:hint="eastAsia"/>
          <w:color w:val="000000" w:themeColor="text1"/>
          <w:sz w:val="24"/>
          <w:szCs w:val="24"/>
        </w:rPr>
        <w:t>し</w:t>
      </w:r>
      <w:r w:rsidRPr="00282A71">
        <w:rPr>
          <w:rFonts w:ascii="BIZ UDPゴシック" w:eastAsia="BIZ UDPゴシック" w:hAnsi="BIZ UDPゴシック" w:cs="メイリオ" w:hint="eastAsia"/>
          <w:color w:val="000000" w:themeColor="text1"/>
          <w:sz w:val="24"/>
          <w:szCs w:val="24"/>
        </w:rPr>
        <w:t>合いを行う必要があります。</w:t>
      </w:r>
    </w:p>
    <w:bookmarkEnd w:id="9"/>
    <w:p w14:paraId="40846B25" w14:textId="330F3E4A" w:rsidR="00C42C45" w:rsidRPr="00282A71" w:rsidRDefault="00C42C45" w:rsidP="00E623F3">
      <w:pPr>
        <w:spacing w:line="276" w:lineRule="auto"/>
        <w:ind w:left="240" w:hangingChars="100" w:hanging="240"/>
        <w:rPr>
          <w:rFonts w:ascii="BIZ UDPゴシック" w:eastAsia="BIZ UDPゴシック" w:hAnsi="BIZ UDPゴシック"/>
          <w:color w:val="000000" w:themeColor="text1"/>
          <w:sz w:val="24"/>
          <w:szCs w:val="24"/>
        </w:rPr>
      </w:pPr>
    </w:p>
    <w:p w14:paraId="6EAF93A6" w14:textId="1E1A8EAE" w:rsidR="008D2A28" w:rsidRPr="00BA230B" w:rsidRDefault="008D2A28" w:rsidP="00FF3201">
      <w:pPr>
        <w:tabs>
          <w:tab w:val="left" w:pos="3780"/>
        </w:tabs>
        <w:spacing w:before="240" w:after="240" w:line="0" w:lineRule="atLeast"/>
        <w:rPr>
          <w:rFonts w:ascii="BIZ UDPゴシック" w:eastAsia="BIZ UDPゴシック" w:hAnsi="BIZ UDPゴシック" w:cs="メイリオ" w:hint="eastAsia"/>
          <w:sz w:val="32"/>
          <w:szCs w:val="36"/>
        </w:rPr>
      </w:pPr>
    </w:p>
    <w:sectPr w:rsidR="008D2A28" w:rsidRPr="00BA230B" w:rsidSect="00FF3201">
      <w:footerReference w:type="default" r:id="rId8"/>
      <w:pgSz w:w="11906" w:h="16838"/>
      <w:pgMar w:top="720" w:right="707" w:bottom="720" w:left="794" w:header="567" w:footer="340"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46F23F7E" w14:textId="3785D155" w:rsidR="00EC3849" w:rsidRPr="00EC3849" w:rsidRDefault="00EC3849">
        <w:pPr>
          <w:pStyle w:val="a9"/>
          <w:jc w:val="center"/>
          <w:rPr>
            <w:rFonts w:ascii="BIZ UDPゴシック" w:eastAsia="BIZ UDPゴシック" w:hAnsi="BIZ UDPゴシック"/>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545"/>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F1BD9"/>
    <w:rsid w:val="00FF24CD"/>
    <w:rsid w:val="00FF2FCB"/>
    <w:rsid w:val="00FF3201"/>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2025-03-17T05:09:00Z</dcterms:created>
  <dcterms:modified xsi:type="dcterms:W3CDTF">2025-03-17T05:14:00Z</dcterms:modified>
</cp:coreProperties>
</file>