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013" w:rsidRDefault="00497013">
      <w:pPr>
        <w:rPr>
          <w:rFonts w:asciiTheme="majorEastAsia" w:eastAsiaTheme="majorEastAsia" w:hAnsiTheme="majorEastAsia"/>
          <w:noProof/>
          <w:sz w:val="24"/>
          <w:szCs w:val="24"/>
        </w:rPr>
      </w:pPr>
      <w:r w:rsidRPr="00497013">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14:anchorId="72AC5820" wp14:editId="58BDCA32">
                <wp:simplePos x="0" y="0"/>
                <wp:positionH relativeFrom="column">
                  <wp:posOffset>4794885</wp:posOffset>
                </wp:positionH>
                <wp:positionV relativeFrom="paragraph">
                  <wp:posOffset>-310515</wp:posOffset>
                </wp:positionV>
                <wp:extent cx="1209675" cy="428625"/>
                <wp:effectExtent l="0" t="0" r="28575" b="28575"/>
                <wp:wrapNone/>
                <wp:docPr id="9" name="テキスト ボックス 8"/>
                <wp:cNvGraphicFramePr/>
                <a:graphic xmlns:a="http://schemas.openxmlformats.org/drawingml/2006/main">
                  <a:graphicData uri="http://schemas.microsoft.com/office/word/2010/wordprocessingShape">
                    <wps:wsp>
                      <wps:cNvSpPr txBox="1"/>
                      <wps:spPr>
                        <a:xfrm>
                          <a:off x="0" y="0"/>
                          <a:ext cx="1209675" cy="428625"/>
                        </a:xfrm>
                        <a:prstGeom prst="rect">
                          <a:avLst/>
                        </a:prstGeom>
                        <a:noFill/>
                        <a:ln>
                          <a:solidFill>
                            <a:schemeClr val="tx1"/>
                          </a:solidFill>
                        </a:ln>
                      </wps:spPr>
                      <wps:txbx>
                        <w:txbxContent>
                          <w:p w:rsidR="00497013" w:rsidRPr="00497013" w:rsidRDefault="00497013" w:rsidP="00497013">
                            <w:pPr>
                              <w:pStyle w:val="Web"/>
                              <w:spacing w:before="0" w:beforeAutospacing="0" w:after="0" w:afterAutospacing="0"/>
                              <w:rPr>
                                <w:rFonts w:asciiTheme="majorEastAsia" w:eastAsiaTheme="majorEastAsia" w:hAnsiTheme="majorEastAsia"/>
                                <w:sz w:val="28"/>
                                <w:szCs w:val="28"/>
                              </w:rPr>
                            </w:pPr>
                            <w:r w:rsidRPr="00497013">
                              <w:rPr>
                                <w:rFonts w:asciiTheme="majorEastAsia" w:eastAsiaTheme="majorEastAsia" w:hAnsiTheme="majorEastAsia" w:cstheme="minorBidi" w:hint="eastAsia"/>
                                <w:color w:val="000000" w:themeColor="text1"/>
                                <w:kern w:val="24"/>
                                <w:sz w:val="28"/>
                                <w:szCs w:val="28"/>
                              </w:rPr>
                              <w:t>資料１－２</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377.55pt;margin-top:-24.45pt;width:95.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e5T0QEAAF8DAAAOAAAAZHJzL2Uyb0RvYy54bWysU82O0zAQviPxDpbvNNmILd2o6Qp2tVwQ&#10;IC08gOvYjSXbY2y3Sa+thHgIXgFx5nnyIoydbncFN8TF8fx8n+ebmSyvB6PJTvigwDb0YlZSIiyH&#10;VtlNQz9/unuxoCREZlumwYqG7kWg16vnz5a9q0UFHehWeIIkNtS9a2gXo6uLIvBOGBZm4ITFoARv&#10;WETTb4rWsx7ZjS6qspwXPfjWeeAiBPTeTkG6yvxSCh4/SBlEJLqhWFvMp8/nOp3FasnqjWeuU/xU&#10;BvuHKgxTFh89U92yyMjWq7+ojOIeAsg442AKkFJxkTWgmovyDzX3HXMia8HmBHduU/h/tPz97qMn&#10;qm3oFSWWGRzRePw6Hn6Mh1/j8RsZj9/H43E8/ESbLFK7ehdqRN07xMXhDQw49gd/QGfqwiC9SV/U&#10;RzCOjd+fmy2GSHgCVeXV/NUlJRxjL6vFvLpMNMUj2vkQ3wowJF0a6nGYucds9y7EKfUhJT1m4U5p&#10;nQeqbXIE0KpNvmykjRI32pMdw12IQy4aX3uShVZCFkniJCXd4rAeTrrX0O5Rdo/70tDwZcu8oMRH&#10;fQN5vaYqXm8jSJULTPAJc2LFKWaJp41La/LUzlmP/8XqNwAAAP//AwBQSwMEFAAGAAgAAAAhAPjr&#10;IH/iAAAACgEAAA8AAABkcnMvZG93bnJldi54bWxMj0FPwkAQhe8m/ofNmHiDLYaWUrslCiExBA+A&#10;IR6X7tg2dmeb7gLl3zue9Dh5X977Jl8MthUX7H3jSMFkHIFAKp1pqFLwcViPUhA+aDK6dYQKbuhh&#10;Udzf5Toz7ko7vOxDJbiEfKYV1CF0mZS+rNFqP3YdEmdfrrc68NlX0vT6yuW2lU9RlEirG+KFWne4&#10;rLH83p+tgrfDbbObLd8Tu3ldfW6P0h/Xq61Sjw/DyzOIgEP4g+FXn9WhYKeTO5PxolUwi+MJowpG&#10;03QOgon5NE5AnBhNE5BFLv+/UPwAAAD//wMAUEsBAi0AFAAGAAgAAAAhALaDOJL+AAAA4QEAABMA&#10;AAAAAAAAAAAAAAAAAAAAAFtDb250ZW50X1R5cGVzXS54bWxQSwECLQAUAAYACAAAACEAOP0h/9YA&#10;AACUAQAACwAAAAAAAAAAAAAAAAAvAQAAX3JlbHMvLnJlbHNQSwECLQAUAAYACAAAACEAjuXuU9EB&#10;AABfAwAADgAAAAAAAAAAAAAAAAAuAgAAZHJzL2Uyb0RvYy54bWxQSwECLQAUAAYACAAAACEA+Osg&#10;f+IAAAAKAQAADwAAAAAAAAAAAAAAAAArBAAAZHJzL2Rvd25yZXYueG1sUEsFBgAAAAAEAAQA8wAA&#10;ADoFAAAAAA==&#10;" filled="f" strokecolor="black [3213]">
                <v:textbox>
                  <w:txbxContent>
                    <w:p w:rsidR="00497013" w:rsidRPr="00497013" w:rsidRDefault="00497013" w:rsidP="00497013">
                      <w:pPr>
                        <w:pStyle w:val="Web"/>
                        <w:spacing w:before="0" w:beforeAutospacing="0" w:after="0" w:afterAutospacing="0"/>
                        <w:rPr>
                          <w:rFonts w:asciiTheme="majorEastAsia" w:eastAsiaTheme="majorEastAsia" w:hAnsiTheme="majorEastAsia"/>
                          <w:sz w:val="28"/>
                          <w:szCs w:val="28"/>
                        </w:rPr>
                      </w:pPr>
                      <w:r w:rsidRPr="00497013">
                        <w:rPr>
                          <w:rFonts w:asciiTheme="majorEastAsia" w:eastAsiaTheme="majorEastAsia" w:hAnsiTheme="majorEastAsia" w:cstheme="minorBidi" w:hint="eastAsia"/>
                          <w:color w:val="000000" w:themeColor="text1"/>
                          <w:kern w:val="24"/>
                          <w:sz w:val="28"/>
                          <w:szCs w:val="28"/>
                          <w:eastAsianLayout w:id="1478182914"/>
                        </w:rPr>
                        <w:t>資料１－</w:t>
                      </w:r>
                      <w:r w:rsidRPr="00497013">
                        <w:rPr>
                          <w:rFonts w:asciiTheme="majorEastAsia" w:eastAsiaTheme="majorEastAsia" w:hAnsiTheme="majorEastAsia" w:cstheme="minorBidi" w:hint="eastAsia"/>
                          <w:color w:val="000000" w:themeColor="text1"/>
                          <w:kern w:val="24"/>
                          <w:sz w:val="28"/>
                          <w:szCs w:val="28"/>
                        </w:rPr>
                        <w:t>２</w:t>
                      </w:r>
                    </w:p>
                  </w:txbxContent>
                </v:textbox>
              </v:shape>
            </w:pict>
          </mc:Fallback>
        </mc:AlternateContent>
      </w:r>
      <w:r w:rsidRPr="00497013">
        <w:rPr>
          <w:rFonts w:asciiTheme="majorEastAsia" w:eastAsiaTheme="majorEastAsia" w:hAnsiTheme="majorEastAsia" w:hint="eastAsia"/>
          <w:sz w:val="24"/>
          <w:szCs w:val="24"/>
        </w:rPr>
        <w:t>HOW TO集構成イメージ</w:t>
      </w:r>
      <w:r>
        <w:rPr>
          <w:rFonts w:asciiTheme="majorEastAsia" w:eastAsiaTheme="majorEastAsia" w:hAnsiTheme="majorEastAsia" w:hint="eastAsia"/>
          <w:sz w:val="24"/>
          <w:szCs w:val="24"/>
        </w:rPr>
        <w:t>（案）</w:t>
      </w:r>
    </w:p>
    <w:p w:rsidR="00CC283D" w:rsidRDefault="00CC283D">
      <w:pPr>
        <w:rPr>
          <w:rFonts w:asciiTheme="majorEastAsia" w:eastAsiaTheme="majorEastAsia" w:hAnsiTheme="majorEastAsia"/>
          <w:sz w:val="24"/>
          <w:szCs w:val="24"/>
        </w:rPr>
      </w:pPr>
    </w:p>
    <w:p w:rsidR="00497013" w:rsidRPr="00766952" w:rsidRDefault="00497013">
      <w:pPr>
        <w:rPr>
          <w:rFonts w:asciiTheme="majorEastAsia" w:eastAsiaTheme="majorEastAsia" w:hAnsiTheme="majorEastAsia"/>
          <w:sz w:val="28"/>
          <w:szCs w:val="28"/>
          <w:bdr w:val="single" w:sz="4" w:space="0" w:color="auto"/>
        </w:rPr>
      </w:pPr>
      <w:r w:rsidRPr="00766952">
        <w:rPr>
          <w:rFonts w:asciiTheme="majorEastAsia" w:eastAsiaTheme="majorEastAsia" w:hAnsiTheme="majorEastAsia" w:hint="eastAsia"/>
          <w:sz w:val="28"/>
          <w:szCs w:val="28"/>
          <w:bdr w:val="single" w:sz="4" w:space="0" w:color="auto"/>
        </w:rPr>
        <w:t>第1章　はじめに</w:t>
      </w:r>
    </w:p>
    <w:p w:rsidR="00497013" w:rsidRPr="008E4A9D" w:rsidRDefault="0049701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0444E" w:rsidRPr="008E4A9D">
        <w:rPr>
          <w:rFonts w:asciiTheme="majorEastAsia" w:eastAsiaTheme="majorEastAsia" w:hAnsiTheme="majorEastAsia" w:hint="eastAsia"/>
          <w:sz w:val="24"/>
          <w:szCs w:val="24"/>
        </w:rPr>
        <w:t>○</w:t>
      </w:r>
      <w:r w:rsidRPr="008E4A9D">
        <w:rPr>
          <w:rFonts w:asciiTheme="majorEastAsia" w:eastAsiaTheme="majorEastAsia" w:hAnsiTheme="majorEastAsia" w:hint="eastAsia"/>
          <w:sz w:val="24"/>
          <w:szCs w:val="24"/>
        </w:rPr>
        <w:t>個別事例検討にあたり必要な基本的視点</w:t>
      </w:r>
    </w:p>
    <w:p w:rsidR="00497013" w:rsidRPr="008E4A9D" w:rsidRDefault="00497013" w:rsidP="00497013">
      <w:pPr>
        <w:ind w:left="240" w:hangingChars="100" w:hanging="24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 xml:space="preserve">　</w:t>
      </w:r>
      <w:r w:rsidR="00275076" w:rsidRPr="008E4A9D">
        <w:rPr>
          <w:rFonts w:asciiTheme="majorEastAsia" w:eastAsiaTheme="majorEastAsia" w:hAnsiTheme="majorEastAsia" w:hint="eastAsia"/>
          <w:sz w:val="24"/>
          <w:szCs w:val="24"/>
        </w:rPr>
        <w:t xml:space="preserve">　一番</w:t>
      </w:r>
      <w:r w:rsidRPr="008E4A9D">
        <w:rPr>
          <w:rFonts w:asciiTheme="majorEastAsia" w:eastAsiaTheme="majorEastAsia" w:hAnsiTheme="majorEastAsia" w:hint="eastAsia"/>
          <w:sz w:val="24"/>
          <w:szCs w:val="24"/>
        </w:rPr>
        <w:t>肝心なのは、ご本人・ご家族の思いやニーズの聴き取り</w:t>
      </w:r>
      <w:r w:rsidR="00275076" w:rsidRPr="008E4A9D">
        <w:rPr>
          <w:rFonts w:asciiTheme="majorEastAsia" w:eastAsiaTheme="majorEastAsia" w:hAnsiTheme="majorEastAsia" w:hint="eastAsia"/>
          <w:sz w:val="24"/>
          <w:szCs w:val="24"/>
        </w:rPr>
        <w:t>です</w:t>
      </w:r>
      <w:r w:rsidRPr="008E4A9D">
        <w:rPr>
          <w:rFonts w:asciiTheme="majorEastAsia" w:eastAsiaTheme="majorEastAsia" w:hAnsiTheme="majorEastAsia" w:hint="eastAsia"/>
          <w:sz w:val="24"/>
          <w:szCs w:val="24"/>
        </w:rPr>
        <w:t>。そして、それに</w:t>
      </w:r>
      <w:r w:rsidR="00766952" w:rsidRPr="008E4A9D">
        <w:rPr>
          <w:rFonts w:asciiTheme="majorEastAsia" w:eastAsiaTheme="majorEastAsia" w:hAnsiTheme="majorEastAsia" w:hint="eastAsia"/>
          <w:sz w:val="24"/>
          <w:szCs w:val="24"/>
        </w:rPr>
        <w:t>寄り添い、こたえる</w:t>
      </w:r>
      <w:r w:rsidRPr="008E4A9D">
        <w:rPr>
          <w:rFonts w:asciiTheme="majorEastAsia" w:eastAsiaTheme="majorEastAsia" w:hAnsiTheme="majorEastAsia" w:hint="eastAsia"/>
          <w:sz w:val="24"/>
          <w:szCs w:val="24"/>
        </w:rPr>
        <w:t>ためにはどのようすればいいかを、関わる支援者が共に知恵を出し合い、支援方法や時には新たな資源開発までを含み考えること</w:t>
      </w:r>
      <w:r w:rsidR="00275076" w:rsidRPr="008E4A9D">
        <w:rPr>
          <w:rFonts w:asciiTheme="majorEastAsia" w:eastAsiaTheme="majorEastAsia" w:hAnsiTheme="majorEastAsia" w:hint="eastAsia"/>
          <w:sz w:val="24"/>
          <w:szCs w:val="24"/>
        </w:rPr>
        <w:t>です</w:t>
      </w:r>
      <w:r w:rsidRPr="008E4A9D">
        <w:rPr>
          <w:rFonts w:asciiTheme="majorEastAsia" w:eastAsiaTheme="majorEastAsia" w:hAnsiTheme="majorEastAsia" w:hint="eastAsia"/>
          <w:sz w:val="24"/>
          <w:szCs w:val="24"/>
        </w:rPr>
        <w:t xml:space="preserve">。　　　</w:t>
      </w:r>
    </w:p>
    <w:p w:rsidR="00275076" w:rsidRPr="008E4A9D" w:rsidRDefault="00D43FAA" w:rsidP="00497013">
      <w:pPr>
        <w:ind w:left="240" w:hangingChars="100" w:hanging="240"/>
        <w:rPr>
          <w:rFonts w:asciiTheme="majorEastAsia" w:eastAsiaTheme="majorEastAsia" w:hAnsiTheme="majorEastAsia"/>
          <w:sz w:val="24"/>
          <w:szCs w:val="24"/>
        </w:rPr>
      </w:pPr>
      <w:r w:rsidRPr="008E4A9D">
        <w:rPr>
          <w:rFonts w:asciiTheme="majorEastAsia" w:eastAsiaTheme="majorEastAsia" w:hAnsiTheme="majorEastAsia" w:hint="eastAsia"/>
          <w:noProof/>
          <w:sz w:val="24"/>
          <w:szCs w:val="24"/>
        </w:rPr>
        <mc:AlternateContent>
          <mc:Choice Requires="wps">
            <w:drawing>
              <wp:anchor distT="0" distB="0" distL="114300" distR="114300" simplePos="0" relativeHeight="251660288" behindDoc="0" locked="0" layoutInCell="1" allowOverlap="1" wp14:anchorId="4CCB5578" wp14:editId="2F9ABBC1">
                <wp:simplePos x="0" y="0"/>
                <wp:positionH relativeFrom="column">
                  <wp:posOffset>175260</wp:posOffset>
                </wp:positionH>
                <wp:positionV relativeFrom="paragraph">
                  <wp:posOffset>80010</wp:posOffset>
                </wp:positionV>
                <wp:extent cx="5924550" cy="26574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924550" cy="2657475"/>
                        </a:xfrm>
                        <a:prstGeom prst="rect">
                          <a:avLst/>
                        </a:prstGeom>
                      </wps:spPr>
                      <wps:style>
                        <a:lnRef idx="2">
                          <a:schemeClr val="accent6"/>
                        </a:lnRef>
                        <a:fillRef idx="1">
                          <a:schemeClr val="lt1"/>
                        </a:fillRef>
                        <a:effectRef idx="0">
                          <a:schemeClr val="accent6"/>
                        </a:effectRef>
                        <a:fontRef idx="minor">
                          <a:schemeClr val="dk1"/>
                        </a:fontRef>
                      </wps:style>
                      <wps:txbx>
                        <w:txbxContent>
                          <w:p w:rsidR="00497013" w:rsidRPr="00355262" w:rsidRDefault="00D43FAA" w:rsidP="00355262">
                            <w:pPr>
                              <w:spacing w:line="280" w:lineRule="exact"/>
                              <w:jc w:val="left"/>
                              <w:rPr>
                                <w:rFonts w:asciiTheme="majorEastAsia" w:eastAsiaTheme="majorEastAsia" w:hAnsiTheme="majorEastAsia"/>
                                <w:b/>
                                <w:sz w:val="24"/>
                                <w:szCs w:val="24"/>
                              </w:rPr>
                            </w:pPr>
                            <w:r w:rsidRPr="00355262">
                              <w:rPr>
                                <w:rFonts w:asciiTheme="majorEastAsia" w:eastAsiaTheme="majorEastAsia" w:hAnsiTheme="majorEastAsia" w:hint="eastAsia"/>
                                <w:b/>
                                <w:sz w:val="24"/>
                                <w:szCs w:val="24"/>
                              </w:rPr>
                              <w:t>障がい</w:t>
                            </w:r>
                            <w:r w:rsidR="00497013" w:rsidRPr="00355262">
                              <w:rPr>
                                <w:rFonts w:asciiTheme="majorEastAsia" w:eastAsiaTheme="majorEastAsia" w:hAnsiTheme="majorEastAsia" w:hint="eastAsia"/>
                                <w:b/>
                                <w:sz w:val="24"/>
                                <w:szCs w:val="24"/>
                              </w:rPr>
                              <w:t>者ケアマネジメントとは…</w:t>
                            </w:r>
                          </w:p>
                          <w:p w:rsidR="00497013" w:rsidRPr="00355262" w:rsidRDefault="00497013" w:rsidP="00D43FAA">
                            <w:pPr>
                              <w:spacing w:line="280" w:lineRule="exact"/>
                              <w:jc w:val="left"/>
                              <w:rPr>
                                <w:rFonts w:asciiTheme="majorEastAsia" w:eastAsiaTheme="majorEastAsia" w:hAnsiTheme="majorEastAsia"/>
                                <w:sz w:val="24"/>
                                <w:szCs w:val="24"/>
                              </w:rPr>
                            </w:pPr>
                            <w:r w:rsidRPr="00355262">
                              <w:rPr>
                                <w:rFonts w:asciiTheme="majorEastAsia" w:eastAsiaTheme="majorEastAsia" w:hAnsiTheme="majorEastAsia" w:hint="eastAsia"/>
                                <w:sz w:val="24"/>
                                <w:szCs w:val="24"/>
                              </w:rPr>
                              <w:t>「</w:t>
                            </w:r>
                            <w:r w:rsidR="00275076" w:rsidRPr="00355262">
                              <w:rPr>
                                <w:rFonts w:asciiTheme="majorEastAsia" w:eastAsiaTheme="majorEastAsia" w:hAnsiTheme="majorEastAsia" w:hint="eastAsia"/>
                                <w:sz w:val="24"/>
                                <w:szCs w:val="24"/>
                              </w:rPr>
                              <w:t>障害者の地域における生活</w:t>
                            </w:r>
                            <w:r w:rsidR="007D3004" w:rsidRPr="00355262">
                              <w:rPr>
                                <w:rFonts w:asciiTheme="majorEastAsia" w:eastAsiaTheme="majorEastAsia" w:hAnsiTheme="majorEastAsia" w:hint="eastAsia"/>
                                <w:sz w:val="24"/>
                                <w:szCs w:val="24"/>
                              </w:rPr>
                              <w:t>を</w:t>
                            </w:r>
                            <w:r w:rsidR="00275076" w:rsidRPr="00355262">
                              <w:rPr>
                                <w:rFonts w:asciiTheme="majorEastAsia" w:eastAsiaTheme="majorEastAsia" w:hAnsiTheme="majorEastAsia" w:hint="eastAsia"/>
                                <w:sz w:val="24"/>
                                <w:szCs w:val="24"/>
                              </w:rPr>
                              <w:t>支援するために、ケアマネジメントを希望する者の意向を踏まえて、福祉・保健・医療・教育・就労などの幅広いニーズと、様々な地域の社会資源の間に立って、複数のサービスを適切に結びつけて調整を図るとともに、総合的かつ継続的なサービスの供給を確保し、さらには社会資源の改善及び開発を推進する援助方法である。」</w:t>
                            </w:r>
                          </w:p>
                          <w:p w:rsidR="00D43FAA" w:rsidRPr="00355262" w:rsidRDefault="00D43FAA" w:rsidP="00D43FAA">
                            <w:pPr>
                              <w:spacing w:line="280" w:lineRule="exact"/>
                              <w:jc w:val="left"/>
                              <w:rPr>
                                <w:rFonts w:asciiTheme="majorEastAsia" w:eastAsiaTheme="majorEastAsia" w:hAnsiTheme="majorEastAsia"/>
                                <w:sz w:val="24"/>
                                <w:szCs w:val="24"/>
                              </w:rPr>
                            </w:pPr>
                          </w:p>
                          <w:p w:rsidR="00D43FAA" w:rsidRPr="00355262" w:rsidRDefault="00D43FAA" w:rsidP="00D43FAA">
                            <w:pPr>
                              <w:spacing w:line="280" w:lineRule="exact"/>
                              <w:jc w:val="left"/>
                              <w:rPr>
                                <w:rFonts w:asciiTheme="majorEastAsia" w:eastAsiaTheme="majorEastAsia" w:hAnsiTheme="majorEastAsia"/>
                                <w:b/>
                                <w:sz w:val="24"/>
                                <w:szCs w:val="24"/>
                              </w:rPr>
                            </w:pPr>
                            <w:r w:rsidRPr="00355262">
                              <w:rPr>
                                <w:rFonts w:asciiTheme="majorEastAsia" w:eastAsiaTheme="majorEastAsia" w:hAnsiTheme="majorEastAsia" w:hint="eastAsia"/>
                                <w:b/>
                                <w:sz w:val="24"/>
                                <w:szCs w:val="24"/>
                              </w:rPr>
                              <w:t>障がい者ケアマネジメントの実施主体</w:t>
                            </w:r>
                          </w:p>
                          <w:p w:rsidR="00D43FAA" w:rsidRPr="00355262" w:rsidRDefault="00D43FAA" w:rsidP="00D43FAA">
                            <w:pPr>
                              <w:spacing w:line="280" w:lineRule="exact"/>
                              <w:jc w:val="left"/>
                              <w:rPr>
                                <w:rFonts w:asciiTheme="majorEastAsia" w:eastAsiaTheme="majorEastAsia" w:hAnsiTheme="majorEastAsia"/>
                                <w:sz w:val="24"/>
                                <w:szCs w:val="24"/>
                              </w:rPr>
                            </w:pPr>
                            <w:r w:rsidRPr="00355262">
                              <w:rPr>
                                <w:rFonts w:asciiTheme="majorEastAsia" w:eastAsiaTheme="majorEastAsia" w:hAnsiTheme="majorEastAsia" w:hint="eastAsia"/>
                                <w:sz w:val="24"/>
                                <w:szCs w:val="24"/>
                              </w:rPr>
                              <w:t xml:space="preserve">　「</w:t>
                            </w:r>
                            <w:r w:rsidRPr="00355262">
                              <w:rPr>
                                <w:rFonts w:asciiTheme="majorEastAsia" w:eastAsiaTheme="majorEastAsia" w:hAnsiTheme="majorEastAsia"/>
                                <w:sz w:val="24"/>
                                <w:szCs w:val="24"/>
                              </w:rPr>
                              <w:t>障害者ケアマネジメントの実施主体は第一義的には市町村であり、市町村が自ら実施するか、あるいは都道府県及び市町村が委託している市町村障害者生活支援事業、障害児（者）地域療育等支援事業及び精神障害者地域生活支援センターにおける相談支援において、障害者ケアマネジメントを実施する。</w:t>
                            </w:r>
                            <w:r w:rsidRPr="00355262">
                              <w:rPr>
                                <w:rFonts w:asciiTheme="majorEastAsia" w:eastAsiaTheme="majorEastAsia" w:hAnsiTheme="majorEastAsia" w:hint="eastAsia"/>
                                <w:sz w:val="24"/>
                                <w:szCs w:val="24"/>
                              </w:rPr>
                              <w:t>」</w:t>
                            </w:r>
                          </w:p>
                          <w:p w:rsidR="00275076" w:rsidRPr="00355262" w:rsidRDefault="00275076" w:rsidP="00D43FAA">
                            <w:pPr>
                              <w:spacing w:line="280" w:lineRule="exact"/>
                              <w:jc w:val="right"/>
                              <w:rPr>
                                <w:rFonts w:asciiTheme="majorEastAsia" w:eastAsiaTheme="majorEastAsia" w:hAnsiTheme="majorEastAsia"/>
                                <w:sz w:val="24"/>
                                <w:szCs w:val="24"/>
                              </w:rPr>
                            </w:pPr>
                            <w:r w:rsidRPr="00355262">
                              <w:rPr>
                                <w:rFonts w:asciiTheme="majorEastAsia" w:eastAsiaTheme="majorEastAsia" w:hAnsiTheme="majorEastAsia" w:hint="eastAsia"/>
                                <w:sz w:val="24"/>
                                <w:szCs w:val="24"/>
                              </w:rPr>
                              <w:t xml:space="preserve">　出典：平成14年3月31日厚生労働省　「障害者ケアガイドライン」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7" style="position:absolute;left:0;text-align:left;margin-left:13.8pt;margin-top:6.3pt;width:466.5pt;height:20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A0KgwIAAC0FAAAOAAAAZHJzL2Uyb0RvYy54bWysVM1uEzEQviPxDpbvdJMoaWjUTRW1KkKK&#10;2ogW9ex47WSF7TG2k93wHvAAcOaMOPA4VOItGHs321JyQly845355vcbn57VWpGtcL4Ek9P+UY8S&#10;YTgUpVnl9O3t5YuXlPjATMEUGJHTnfD0bPr82WllJ2IAa1CFcASdGD+pbE7XIdhJlnm+Fpr5I7DC&#10;oFKC0yzg1a2ywrEKvWuVDXq946wCV1gHXHiPfy8aJZ0m/1IKHq6l9CIQlVPMLaTTpXMZz2x6yiYr&#10;x+y65G0a7B+y0Kw0GLRzdcECIxtX/uVKl9yBBxmOOOgMpCy5SDVgNf3ek2pu1syKVAs2x9uuTf7/&#10;ueVX24UjZYGzo8QwjSO6//rl/tP3nz8+Z78+fmsk0o+NqqyfoP2NXbj25lGMVdfS6fjFekidmrvr&#10;mivqQDj+HJ0MhqMRzoCjbnA8Gg/Ho+g1e4Bb58MrAZpEIacOp5eayrZzHxrTvQniYjpNAkkKOyVi&#10;Dsq8ERIrwpCDhE5cEufKkS1DFjDOhQnHbehkHWGyVKoD9g8BVUhdwHxb2wgTiWMdsHcI+GfEDpGi&#10;ggkdWJcG3CEHxbsucmO/r76pOZYf6mXdjrGdzRKKHY7WQcN5b/lliW2dMx8WzCHJcRS4uOEaD6mg&#10;yim0EiVrcB8O/Y/2yD3UUlLh0uTUv98wJyhRrw2y8qQ/HMYtS5fhaDzAi3usWT7WmI0+B5wIMg+z&#10;S2K0D2ovSgf6Dvd7FqOiihmOsXMa9uJ5aFYZ3wcuZrNkhHtlWZibG8uj69jlSJrb+o452zIrICmv&#10;YL9ebPKEYI1tRBqYbQLIMrEv9rnpatt/3MnE3/b9iEv/+J6sHl656W8AAAD//wMAUEsDBBQABgAI&#10;AAAAIQDCndEz3wAAAAkBAAAPAAAAZHJzL2Rvd25yZXYueG1sTI/LTsMwEEX3SPyDNUjsqJMAgYY4&#10;FVRigVhUDV2wdOIhifAjst0k5esZVmU1j3t150y5WYxmE/owOCsgXSXA0LZODbYTcPh4vXkEFqK0&#10;SmpnUcAJA2yqy4tSFsrNdo9THTtGITYUUkAf41hwHtoejQwrN6Il7ct5IyONvuPKy5nCjeZZkuTc&#10;yMHShV6OuO2x/a6PRsD76dBsd3Pd7fla37/5n91nfJmEuL5anp+ARVzi2Qx/+IQOFTE17mhVYFpA&#10;9pCTk/YZVdLXeUJNI+DuNk2BVyX//0H1CwAA//8DAFBLAQItABQABgAIAAAAIQC2gziS/gAAAOEB&#10;AAATAAAAAAAAAAAAAAAAAAAAAABbQ29udGVudF9UeXBlc10ueG1sUEsBAi0AFAAGAAgAAAAhADj9&#10;If/WAAAAlAEAAAsAAAAAAAAAAAAAAAAALwEAAF9yZWxzLy5yZWxzUEsBAi0AFAAGAAgAAAAhAKJ8&#10;DQqDAgAALQUAAA4AAAAAAAAAAAAAAAAALgIAAGRycy9lMm9Eb2MueG1sUEsBAi0AFAAGAAgAAAAh&#10;AMKd0TPfAAAACQEAAA8AAAAAAAAAAAAAAAAA3QQAAGRycy9kb3ducmV2LnhtbFBLBQYAAAAABAAE&#10;APMAAADpBQAAAAA=&#10;" fillcolor="white [3201]" strokecolor="#f79646 [3209]" strokeweight="2pt">
                <v:textbox>
                  <w:txbxContent>
                    <w:p w:rsidR="00497013" w:rsidRPr="00355262" w:rsidRDefault="00D43FAA" w:rsidP="00355262">
                      <w:pPr>
                        <w:spacing w:line="280" w:lineRule="exact"/>
                        <w:jc w:val="left"/>
                        <w:rPr>
                          <w:rFonts w:asciiTheme="majorEastAsia" w:eastAsiaTheme="majorEastAsia" w:hAnsiTheme="majorEastAsia"/>
                          <w:b/>
                          <w:sz w:val="24"/>
                          <w:szCs w:val="24"/>
                        </w:rPr>
                      </w:pPr>
                      <w:r w:rsidRPr="00355262">
                        <w:rPr>
                          <w:rFonts w:asciiTheme="majorEastAsia" w:eastAsiaTheme="majorEastAsia" w:hAnsiTheme="majorEastAsia" w:hint="eastAsia"/>
                          <w:b/>
                          <w:sz w:val="24"/>
                          <w:szCs w:val="24"/>
                        </w:rPr>
                        <w:t>障がい</w:t>
                      </w:r>
                      <w:r w:rsidR="00497013" w:rsidRPr="00355262">
                        <w:rPr>
                          <w:rFonts w:asciiTheme="majorEastAsia" w:eastAsiaTheme="majorEastAsia" w:hAnsiTheme="majorEastAsia" w:hint="eastAsia"/>
                          <w:b/>
                          <w:sz w:val="24"/>
                          <w:szCs w:val="24"/>
                        </w:rPr>
                        <w:t>者ケアマネジメントとは…</w:t>
                      </w:r>
                    </w:p>
                    <w:p w:rsidR="00497013" w:rsidRPr="00355262" w:rsidRDefault="00497013" w:rsidP="00D43FAA">
                      <w:pPr>
                        <w:spacing w:line="280" w:lineRule="exact"/>
                        <w:jc w:val="left"/>
                        <w:rPr>
                          <w:rFonts w:asciiTheme="majorEastAsia" w:eastAsiaTheme="majorEastAsia" w:hAnsiTheme="majorEastAsia"/>
                          <w:sz w:val="24"/>
                          <w:szCs w:val="24"/>
                        </w:rPr>
                      </w:pPr>
                      <w:r w:rsidRPr="00355262">
                        <w:rPr>
                          <w:rFonts w:asciiTheme="majorEastAsia" w:eastAsiaTheme="majorEastAsia" w:hAnsiTheme="majorEastAsia" w:hint="eastAsia"/>
                          <w:sz w:val="24"/>
                          <w:szCs w:val="24"/>
                        </w:rPr>
                        <w:t>「</w:t>
                      </w:r>
                      <w:r w:rsidR="00275076" w:rsidRPr="00355262">
                        <w:rPr>
                          <w:rFonts w:asciiTheme="majorEastAsia" w:eastAsiaTheme="majorEastAsia" w:hAnsiTheme="majorEastAsia" w:hint="eastAsia"/>
                          <w:sz w:val="24"/>
                          <w:szCs w:val="24"/>
                        </w:rPr>
                        <w:t>障害者の地域における生活</w:t>
                      </w:r>
                      <w:r w:rsidR="007D3004" w:rsidRPr="00355262">
                        <w:rPr>
                          <w:rFonts w:asciiTheme="majorEastAsia" w:eastAsiaTheme="majorEastAsia" w:hAnsiTheme="majorEastAsia" w:hint="eastAsia"/>
                          <w:sz w:val="24"/>
                          <w:szCs w:val="24"/>
                        </w:rPr>
                        <w:t>を</w:t>
                      </w:r>
                      <w:r w:rsidR="00275076" w:rsidRPr="00355262">
                        <w:rPr>
                          <w:rFonts w:asciiTheme="majorEastAsia" w:eastAsiaTheme="majorEastAsia" w:hAnsiTheme="majorEastAsia" w:hint="eastAsia"/>
                          <w:sz w:val="24"/>
                          <w:szCs w:val="24"/>
                        </w:rPr>
                        <w:t>支援するために、ケアマネジメントを希望する者の意向を踏まえて、福祉・保健・医療・教育・就労などの幅広いニーズと、様々な地域の社会資源の間に立って、複数のサービスを適切に結びつけて調整を図るとともに、総合的かつ継続的なサービスの供給を確保し、さらには社会資源の改善及び開発を推進する援助方法である。」</w:t>
                      </w:r>
                    </w:p>
                    <w:p w:rsidR="00D43FAA" w:rsidRPr="00355262" w:rsidRDefault="00D43FAA" w:rsidP="00D43FAA">
                      <w:pPr>
                        <w:spacing w:line="280" w:lineRule="exact"/>
                        <w:jc w:val="left"/>
                        <w:rPr>
                          <w:rFonts w:asciiTheme="majorEastAsia" w:eastAsiaTheme="majorEastAsia" w:hAnsiTheme="majorEastAsia"/>
                          <w:sz w:val="24"/>
                          <w:szCs w:val="24"/>
                        </w:rPr>
                      </w:pPr>
                    </w:p>
                    <w:p w:rsidR="00D43FAA" w:rsidRPr="00355262" w:rsidRDefault="00D43FAA" w:rsidP="00D43FAA">
                      <w:pPr>
                        <w:spacing w:line="280" w:lineRule="exact"/>
                        <w:jc w:val="left"/>
                        <w:rPr>
                          <w:rFonts w:asciiTheme="majorEastAsia" w:eastAsiaTheme="majorEastAsia" w:hAnsiTheme="majorEastAsia"/>
                          <w:b/>
                          <w:sz w:val="24"/>
                          <w:szCs w:val="24"/>
                        </w:rPr>
                      </w:pPr>
                      <w:r w:rsidRPr="00355262">
                        <w:rPr>
                          <w:rFonts w:asciiTheme="majorEastAsia" w:eastAsiaTheme="majorEastAsia" w:hAnsiTheme="majorEastAsia" w:hint="eastAsia"/>
                          <w:b/>
                          <w:sz w:val="24"/>
                          <w:szCs w:val="24"/>
                        </w:rPr>
                        <w:t>障がい者ケアマネジメントの実施主体</w:t>
                      </w:r>
                    </w:p>
                    <w:p w:rsidR="00D43FAA" w:rsidRPr="00355262" w:rsidRDefault="00D43FAA" w:rsidP="00D43FAA">
                      <w:pPr>
                        <w:spacing w:line="280" w:lineRule="exact"/>
                        <w:jc w:val="left"/>
                        <w:rPr>
                          <w:rFonts w:asciiTheme="majorEastAsia" w:eastAsiaTheme="majorEastAsia" w:hAnsiTheme="majorEastAsia"/>
                          <w:sz w:val="24"/>
                          <w:szCs w:val="24"/>
                        </w:rPr>
                      </w:pPr>
                      <w:r w:rsidRPr="00355262">
                        <w:rPr>
                          <w:rFonts w:asciiTheme="majorEastAsia" w:eastAsiaTheme="majorEastAsia" w:hAnsiTheme="majorEastAsia" w:hint="eastAsia"/>
                          <w:sz w:val="24"/>
                          <w:szCs w:val="24"/>
                        </w:rPr>
                        <w:t xml:space="preserve">　「</w:t>
                      </w:r>
                      <w:r w:rsidRPr="00355262">
                        <w:rPr>
                          <w:rFonts w:asciiTheme="majorEastAsia" w:eastAsiaTheme="majorEastAsia" w:hAnsiTheme="majorEastAsia"/>
                          <w:sz w:val="24"/>
                          <w:szCs w:val="24"/>
                        </w:rPr>
                        <w:t>障害者ケアマネジメントの実施主体は第一義的には市町村であり、市町村が自ら実施するか、あるいは都道府県及び市町村が委託している市町村障害者生活支援事業、障害児（者）地域療育等支援事業及び精神障害者地域生活支援センターにおける相談支援において、障害者ケアマネジメントを実施する。</w:t>
                      </w:r>
                      <w:r w:rsidRPr="00355262">
                        <w:rPr>
                          <w:rFonts w:asciiTheme="majorEastAsia" w:eastAsiaTheme="majorEastAsia" w:hAnsiTheme="majorEastAsia" w:hint="eastAsia"/>
                          <w:sz w:val="24"/>
                          <w:szCs w:val="24"/>
                        </w:rPr>
                        <w:t>」</w:t>
                      </w:r>
                    </w:p>
                    <w:p w:rsidR="00275076" w:rsidRPr="00355262" w:rsidRDefault="00275076" w:rsidP="00D43FAA">
                      <w:pPr>
                        <w:spacing w:line="280" w:lineRule="exact"/>
                        <w:jc w:val="right"/>
                        <w:rPr>
                          <w:rFonts w:asciiTheme="majorEastAsia" w:eastAsiaTheme="majorEastAsia" w:hAnsiTheme="majorEastAsia"/>
                          <w:sz w:val="24"/>
                          <w:szCs w:val="24"/>
                        </w:rPr>
                      </w:pPr>
                      <w:r w:rsidRPr="00355262">
                        <w:rPr>
                          <w:rFonts w:asciiTheme="majorEastAsia" w:eastAsiaTheme="majorEastAsia" w:hAnsiTheme="majorEastAsia" w:hint="eastAsia"/>
                          <w:sz w:val="24"/>
                          <w:szCs w:val="24"/>
                        </w:rPr>
                        <w:t xml:space="preserve">　出典：平成14年3月31日厚生労働省　「障害者ケアガイドライン」</w:t>
                      </w:r>
                    </w:p>
                  </w:txbxContent>
                </v:textbox>
              </v:rect>
            </w:pict>
          </mc:Fallback>
        </mc:AlternateContent>
      </w:r>
    </w:p>
    <w:p w:rsidR="00275076" w:rsidRPr="008E4A9D" w:rsidRDefault="00275076" w:rsidP="00497013">
      <w:pPr>
        <w:ind w:left="240" w:hangingChars="100" w:hanging="240"/>
        <w:rPr>
          <w:rFonts w:asciiTheme="majorEastAsia" w:eastAsiaTheme="majorEastAsia" w:hAnsiTheme="majorEastAsia"/>
          <w:sz w:val="24"/>
          <w:szCs w:val="24"/>
        </w:rPr>
      </w:pPr>
    </w:p>
    <w:p w:rsidR="00275076" w:rsidRPr="008E4A9D" w:rsidRDefault="00275076" w:rsidP="00497013">
      <w:pPr>
        <w:ind w:left="240" w:hangingChars="100" w:hanging="240"/>
        <w:rPr>
          <w:rFonts w:asciiTheme="majorEastAsia" w:eastAsiaTheme="majorEastAsia" w:hAnsiTheme="majorEastAsia"/>
          <w:sz w:val="24"/>
          <w:szCs w:val="24"/>
        </w:rPr>
      </w:pPr>
    </w:p>
    <w:p w:rsidR="00275076" w:rsidRPr="008E4A9D" w:rsidRDefault="00275076" w:rsidP="00497013">
      <w:pPr>
        <w:ind w:left="240" w:hangingChars="100" w:hanging="240"/>
        <w:rPr>
          <w:rFonts w:asciiTheme="majorEastAsia" w:eastAsiaTheme="majorEastAsia" w:hAnsiTheme="majorEastAsia"/>
          <w:sz w:val="24"/>
          <w:szCs w:val="24"/>
        </w:rPr>
      </w:pPr>
    </w:p>
    <w:p w:rsidR="00275076" w:rsidRPr="008E4A9D" w:rsidRDefault="00275076" w:rsidP="00497013">
      <w:pPr>
        <w:ind w:left="240" w:hangingChars="100" w:hanging="240"/>
        <w:rPr>
          <w:rFonts w:asciiTheme="majorEastAsia" w:eastAsiaTheme="majorEastAsia" w:hAnsiTheme="majorEastAsia"/>
          <w:sz w:val="24"/>
          <w:szCs w:val="24"/>
        </w:rPr>
      </w:pPr>
    </w:p>
    <w:p w:rsidR="00275076" w:rsidRDefault="00275076" w:rsidP="00497013">
      <w:pPr>
        <w:ind w:left="240" w:hangingChars="100" w:hanging="240"/>
        <w:rPr>
          <w:rFonts w:asciiTheme="majorEastAsia" w:eastAsiaTheme="majorEastAsia" w:hAnsiTheme="majorEastAsia"/>
          <w:sz w:val="24"/>
          <w:szCs w:val="24"/>
        </w:rPr>
      </w:pPr>
    </w:p>
    <w:p w:rsidR="00275076" w:rsidRDefault="00275076" w:rsidP="00497013">
      <w:pPr>
        <w:ind w:left="240" w:hangingChars="100" w:hanging="240"/>
        <w:rPr>
          <w:rFonts w:asciiTheme="majorEastAsia" w:eastAsiaTheme="majorEastAsia" w:hAnsiTheme="majorEastAsia"/>
          <w:sz w:val="24"/>
          <w:szCs w:val="24"/>
        </w:rPr>
      </w:pPr>
    </w:p>
    <w:p w:rsidR="00275076" w:rsidRDefault="00275076" w:rsidP="00497013">
      <w:pPr>
        <w:ind w:left="240" w:hangingChars="100" w:hanging="240"/>
        <w:rPr>
          <w:rFonts w:asciiTheme="majorEastAsia" w:eastAsiaTheme="majorEastAsia" w:hAnsiTheme="majorEastAsia"/>
          <w:sz w:val="24"/>
          <w:szCs w:val="24"/>
        </w:rPr>
      </w:pPr>
    </w:p>
    <w:p w:rsidR="00D43FAA" w:rsidRDefault="00D43FAA" w:rsidP="00497013">
      <w:pPr>
        <w:ind w:left="240" w:hangingChars="100" w:hanging="240"/>
        <w:rPr>
          <w:rFonts w:asciiTheme="majorEastAsia" w:eastAsiaTheme="majorEastAsia" w:hAnsiTheme="majorEastAsia"/>
          <w:sz w:val="24"/>
          <w:szCs w:val="24"/>
        </w:rPr>
      </w:pPr>
    </w:p>
    <w:p w:rsidR="00D43FAA" w:rsidRDefault="00D43FAA" w:rsidP="00497013">
      <w:pPr>
        <w:ind w:left="240" w:hangingChars="100" w:hanging="240"/>
        <w:rPr>
          <w:rFonts w:asciiTheme="majorEastAsia" w:eastAsiaTheme="majorEastAsia" w:hAnsiTheme="majorEastAsia"/>
          <w:sz w:val="24"/>
          <w:szCs w:val="24"/>
        </w:rPr>
      </w:pPr>
    </w:p>
    <w:p w:rsidR="00D43FAA" w:rsidRDefault="00D43FAA" w:rsidP="00497013">
      <w:pPr>
        <w:ind w:left="240" w:hangingChars="100" w:hanging="240"/>
        <w:rPr>
          <w:rFonts w:asciiTheme="majorEastAsia" w:eastAsiaTheme="majorEastAsia" w:hAnsiTheme="majorEastAsia"/>
          <w:sz w:val="24"/>
          <w:szCs w:val="24"/>
        </w:rPr>
      </w:pPr>
    </w:p>
    <w:p w:rsidR="00D43FAA" w:rsidRDefault="00D43FAA" w:rsidP="00497013">
      <w:pPr>
        <w:ind w:left="240" w:hangingChars="100" w:hanging="240"/>
        <w:rPr>
          <w:rFonts w:asciiTheme="majorEastAsia" w:eastAsiaTheme="majorEastAsia" w:hAnsiTheme="majorEastAsia"/>
          <w:sz w:val="24"/>
          <w:szCs w:val="24"/>
        </w:rPr>
      </w:pPr>
    </w:p>
    <w:p w:rsidR="00355262" w:rsidRPr="008E4A9D" w:rsidRDefault="00355262" w:rsidP="00497013">
      <w:pPr>
        <w:ind w:left="240" w:hangingChars="100" w:hanging="240"/>
        <w:rPr>
          <w:rFonts w:asciiTheme="majorEastAsia" w:eastAsiaTheme="majorEastAsia" w:hAnsiTheme="majorEastAsia"/>
          <w:sz w:val="24"/>
          <w:szCs w:val="24"/>
        </w:rPr>
      </w:pPr>
    </w:p>
    <w:p w:rsidR="00275076" w:rsidRPr="008E4A9D" w:rsidRDefault="00275076" w:rsidP="00497013">
      <w:pPr>
        <w:ind w:left="240" w:hangingChars="100" w:hanging="24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 xml:space="preserve">　・地域づくりの基礎</w:t>
      </w:r>
      <w:r w:rsidR="00D43FAA" w:rsidRPr="008E4A9D">
        <w:rPr>
          <w:rFonts w:asciiTheme="majorEastAsia" w:eastAsiaTheme="majorEastAsia" w:hAnsiTheme="majorEastAsia" w:hint="eastAsia"/>
          <w:sz w:val="24"/>
          <w:szCs w:val="24"/>
        </w:rPr>
        <w:t>となるのは個別の事例の積み上げ</w:t>
      </w:r>
    </w:p>
    <w:p w:rsidR="00355262" w:rsidRPr="008E4A9D" w:rsidRDefault="00275076" w:rsidP="00497013">
      <w:pPr>
        <w:ind w:left="240" w:hangingChars="100" w:hanging="24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 xml:space="preserve">　　</w:t>
      </w:r>
      <w:r w:rsidR="00CD47F6" w:rsidRPr="008E4A9D">
        <w:rPr>
          <w:rFonts w:asciiTheme="majorEastAsia" w:eastAsiaTheme="majorEastAsia" w:hAnsiTheme="majorEastAsia" w:hint="eastAsia"/>
          <w:sz w:val="24"/>
          <w:szCs w:val="24"/>
        </w:rPr>
        <w:t>さまざまな</w:t>
      </w:r>
      <w:r w:rsidR="00813A2F" w:rsidRPr="008E4A9D">
        <w:rPr>
          <w:rFonts w:asciiTheme="majorEastAsia" w:eastAsiaTheme="majorEastAsia" w:hAnsiTheme="majorEastAsia" w:hint="eastAsia"/>
          <w:sz w:val="24"/>
          <w:szCs w:val="24"/>
        </w:rPr>
        <w:t>事例</w:t>
      </w:r>
      <w:r w:rsidR="00CD47F6" w:rsidRPr="008E4A9D">
        <w:rPr>
          <w:rFonts w:asciiTheme="majorEastAsia" w:eastAsiaTheme="majorEastAsia" w:hAnsiTheme="majorEastAsia" w:hint="eastAsia"/>
          <w:sz w:val="24"/>
          <w:szCs w:val="24"/>
        </w:rPr>
        <w:t>のケース会議</w:t>
      </w:r>
      <w:r w:rsidR="00813A2F" w:rsidRPr="008E4A9D">
        <w:rPr>
          <w:rFonts w:asciiTheme="majorEastAsia" w:eastAsiaTheme="majorEastAsia" w:hAnsiTheme="majorEastAsia" w:hint="eastAsia"/>
          <w:sz w:val="24"/>
          <w:szCs w:val="24"/>
        </w:rPr>
        <w:t>に参加することで</w:t>
      </w:r>
      <w:r w:rsidR="005253DB" w:rsidRPr="008E4A9D">
        <w:rPr>
          <w:rFonts w:asciiTheme="majorEastAsia" w:eastAsiaTheme="majorEastAsia" w:hAnsiTheme="majorEastAsia" w:hint="eastAsia"/>
          <w:sz w:val="24"/>
          <w:szCs w:val="24"/>
        </w:rPr>
        <w:t>、他の参加者から新たな視点についての気づきを得られたり、</w:t>
      </w:r>
      <w:r w:rsidR="00CD47F6" w:rsidRPr="008E4A9D">
        <w:rPr>
          <w:rFonts w:asciiTheme="majorEastAsia" w:eastAsiaTheme="majorEastAsia" w:hAnsiTheme="majorEastAsia" w:hint="eastAsia"/>
          <w:sz w:val="24"/>
          <w:szCs w:val="24"/>
        </w:rPr>
        <w:t>多くの事</w:t>
      </w:r>
      <w:r w:rsidR="005253DB" w:rsidRPr="008E4A9D">
        <w:rPr>
          <w:rFonts w:asciiTheme="majorEastAsia" w:eastAsiaTheme="majorEastAsia" w:hAnsiTheme="majorEastAsia" w:hint="eastAsia"/>
          <w:sz w:val="24"/>
          <w:szCs w:val="24"/>
        </w:rPr>
        <w:t>例に触れることで支援者の力量</w:t>
      </w:r>
      <w:r w:rsidR="00CD47F6" w:rsidRPr="008E4A9D">
        <w:rPr>
          <w:rFonts w:asciiTheme="majorEastAsia" w:eastAsiaTheme="majorEastAsia" w:hAnsiTheme="majorEastAsia" w:hint="eastAsia"/>
          <w:sz w:val="24"/>
          <w:szCs w:val="24"/>
        </w:rPr>
        <w:t>が</w:t>
      </w:r>
      <w:r w:rsidR="002475EC" w:rsidRPr="008E4A9D">
        <w:rPr>
          <w:rFonts w:asciiTheme="majorEastAsia" w:eastAsiaTheme="majorEastAsia" w:hAnsiTheme="majorEastAsia" w:hint="eastAsia"/>
          <w:sz w:val="24"/>
          <w:szCs w:val="24"/>
        </w:rPr>
        <w:t>向上</w:t>
      </w:r>
      <w:r w:rsidR="00CD47F6" w:rsidRPr="008E4A9D">
        <w:rPr>
          <w:rFonts w:asciiTheme="majorEastAsia" w:eastAsiaTheme="majorEastAsia" w:hAnsiTheme="majorEastAsia" w:hint="eastAsia"/>
          <w:sz w:val="24"/>
          <w:szCs w:val="24"/>
        </w:rPr>
        <w:t>していきます。</w:t>
      </w:r>
      <w:r w:rsidR="00355262" w:rsidRPr="008E4A9D">
        <w:rPr>
          <w:rFonts w:asciiTheme="majorEastAsia" w:eastAsiaTheme="majorEastAsia" w:hAnsiTheme="majorEastAsia" w:hint="eastAsia"/>
          <w:sz w:val="24"/>
          <w:szCs w:val="24"/>
        </w:rPr>
        <w:t xml:space="preserve">　　　</w:t>
      </w:r>
      <w:r w:rsidR="00375A48" w:rsidRPr="008E4A9D">
        <w:rPr>
          <w:rFonts w:asciiTheme="majorEastAsia" w:eastAsiaTheme="majorEastAsia" w:hAnsiTheme="majorEastAsia" w:hint="eastAsia"/>
          <w:sz w:val="24"/>
          <w:szCs w:val="24"/>
        </w:rPr>
        <w:t>地域に</w:t>
      </w:r>
      <w:r w:rsidR="002475EC" w:rsidRPr="008E4A9D">
        <w:rPr>
          <w:rFonts w:asciiTheme="majorEastAsia" w:eastAsiaTheme="majorEastAsia" w:hAnsiTheme="majorEastAsia" w:hint="eastAsia"/>
          <w:sz w:val="24"/>
          <w:szCs w:val="24"/>
        </w:rPr>
        <w:t>力量のある支援者が増えることで、地域全体の支援力の底上げにつながります。</w:t>
      </w:r>
    </w:p>
    <w:p w:rsidR="00813A2F" w:rsidRPr="008E4A9D" w:rsidRDefault="00375A48" w:rsidP="00497013">
      <w:pPr>
        <w:ind w:left="240" w:hangingChars="100" w:hanging="24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 xml:space="preserve">　</w:t>
      </w:r>
      <w:r w:rsidR="00355262" w:rsidRPr="008E4A9D">
        <w:rPr>
          <w:rFonts w:asciiTheme="majorEastAsia" w:eastAsiaTheme="majorEastAsia" w:hAnsiTheme="majorEastAsia" w:hint="eastAsia"/>
          <w:sz w:val="24"/>
          <w:szCs w:val="24"/>
        </w:rPr>
        <w:t xml:space="preserve">　</w:t>
      </w:r>
      <w:r w:rsidRPr="008E4A9D">
        <w:rPr>
          <w:rFonts w:asciiTheme="majorEastAsia" w:eastAsiaTheme="majorEastAsia" w:hAnsiTheme="majorEastAsia" w:hint="eastAsia"/>
          <w:sz w:val="24"/>
          <w:szCs w:val="24"/>
        </w:rPr>
        <w:t>高次脳機能障がいにおいては、支援に関わる医療及び福祉関係者の情報を繋ぎ、それぞれの知見を共有することで、その方の現在の状態像が正しく把握でき、それをもとに支援方法が組み立てられるため、多職種の協働の取組が不可欠です。</w:t>
      </w:r>
    </w:p>
    <w:p w:rsidR="00375A48" w:rsidRPr="008E4A9D" w:rsidRDefault="00375A48" w:rsidP="00497013">
      <w:pPr>
        <w:ind w:left="240" w:hangingChars="100" w:hanging="24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 xml:space="preserve">　　</w:t>
      </w:r>
    </w:p>
    <w:p w:rsidR="00813A2F" w:rsidRPr="008E4A9D" w:rsidRDefault="00813A2F" w:rsidP="00497013">
      <w:pPr>
        <w:ind w:left="240" w:hangingChars="100" w:hanging="24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 xml:space="preserve">　・市町村も</w:t>
      </w:r>
      <w:r w:rsidR="00375A48" w:rsidRPr="008E4A9D">
        <w:rPr>
          <w:rFonts w:asciiTheme="majorEastAsia" w:eastAsiaTheme="majorEastAsia" w:hAnsiTheme="majorEastAsia" w:hint="eastAsia"/>
          <w:sz w:val="24"/>
          <w:szCs w:val="24"/>
        </w:rPr>
        <w:t>チームの一員です</w:t>
      </w:r>
    </w:p>
    <w:p w:rsidR="00CD47F6" w:rsidRPr="008E4A9D" w:rsidRDefault="00CD47F6" w:rsidP="00497013">
      <w:pPr>
        <w:ind w:left="240" w:hangingChars="100" w:hanging="24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 xml:space="preserve">　　</w:t>
      </w:r>
      <w:r w:rsidR="00375A48" w:rsidRPr="008E4A9D">
        <w:rPr>
          <w:rFonts w:asciiTheme="majorEastAsia" w:eastAsiaTheme="majorEastAsia" w:hAnsiTheme="majorEastAsia" w:hint="eastAsia"/>
          <w:sz w:val="24"/>
          <w:szCs w:val="24"/>
        </w:rPr>
        <w:t>地域自立支援協議会の機能として</w:t>
      </w:r>
      <w:r w:rsidRPr="008E4A9D">
        <w:rPr>
          <w:rFonts w:asciiTheme="majorEastAsia" w:eastAsiaTheme="majorEastAsia" w:hAnsiTheme="majorEastAsia" w:hint="eastAsia"/>
          <w:sz w:val="24"/>
          <w:szCs w:val="24"/>
        </w:rPr>
        <w:t>、様々な個別事例検討の中</w:t>
      </w:r>
      <w:r w:rsidR="00375A48" w:rsidRPr="008E4A9D">
        <w:rPr>
          <w:rFonts w:asciiTheme="majorEastAsia" w:eastAsiaTheme="majorEastAsia" w:hAnsiTheme="majorEastAsia" w:hint="eastAsia"/>
          <w:sz w:val="24"/>
          <w:szCs w:val="24"/>
        </w:rPr>
        <w:t>から特徴的な個別相談の事例をみることで、地域課題を</w:t>
      </w:r>
      <w:r w:rsidRPr="008E4A9D">
        <w:rPr>
          <w:rFonts w:asciiTheme="majorEastAsia" w:eastAsiaTheme="majorEastAsia" w:hAnsiTheme="majorEastAsia" w:hint="eastAsia"/>
          <w:sz w:val="24"/>
          <w:szCs w:val="24"/>
        </w:rPr>
        <w:t>見いだ</w:t>
      </w:r>
      <w:r w:rsidR="00375A48" w:rsidRPr="008E4A9D">
        <w:rPr>
          <w:rFonts w:asciiTheme="majorEastAsia" w:eastAsiaTheme="majorEastAsia" w:hAnsiTheme="majorEastAsia" w:hint="eastAsia"/>
          <w:sz w:val="24"/>
          <w:szCs w:val="24"/>
        </w:rPr>
        <w:t>したり、</w:t>
      </w:r>
      <w:r w:rsidRPr="008E4A9D">
        <w:rPr>
          <w:rFonts w:asciiTheme="majorEastAsia" w:eastAsiaTheme="majorEastAsia" w:hAnsiTheme="majorEastAsia" w:hint="eastAsia"/>
          <w:sz w:val="24"/>
          <w:szCs w:val="24"/>
        </w:rPr>
        <w:t>地域課題の集積から優先度の高い課題の整理と共有を行い、多職種によるチームアプローチによるコミュニティワークを行うことで新たな仕組みづくり</w:t>
      </w:r>
      <w:r w:rsidR="00375A48" w:rsidRPr="008E4A9D">
        <w:rPr>
          <w:rFonts w:asciiTheme="majorEastAsia" w:eastAsiaTheme="majorEastAsia" w:hAnsiTheme="majorEastAsia" w:hint="eastAsia"/>
          <w:sz w:val="24"/>
          <w:szCs w:val="24"/>
        </w:rPr>
        <w:t>を行うことが求められます。</w:t>
      </w:r>
    </w:p>
    <w:p w:rsidR="00375A48" w:rsidRPr="008E4A9D" w:rsidRDefault="00375A48" w:rsidP="00497013">
      <w:pPr>
        <w:ind w:left="240" w:hangingChars="100" w:hanging="24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 xml:space="preserve">　　市町村は援護の実施者として、基幹相談支援センターや委託相談事業所と連携しながら、地域自立支援協議会の機能を充実させる役割を担っています。</w:t>
      </w:r>
    </w:p>
    <w:p w:rsidR="00375A48" w:rsidRPr="008E4A9D" w:rsidRDefault="00375A48" w:rsidP="00497013">
      <w:pPr>
        <w:ind w:left="240" w:hangingChars="100" w:hanging="24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 xml:space="preserve">　　特に支援が難しいケースであればあるほど、地域の事業所の力をいかに結集し、どのように支えていくのか考えるコーディネート機能を自らの市町村でどのように持つべきか考え、実践していく大きな役割を担っています。</w:t>
      </w:r>
    </w:p>
    <w:p w:rsidR="0093785F" w:rsidRDefault="0093785F" w:rsidP="00497013">
      <w:pPr>
        <w:ind w:left="240" w:hangingChars="100" w:hanging="240"/>
        <w:rPr>
          <w:rFonts w:asciiTheme="majorEastAsia" w:eastAsiaTheme="majorEastAsia" w:hAnsiTheme="majorEastAsia"/>
          <w:sz w:val="24"/>
          <w:szCs w:val="24"/>
        </w:rPr>
      </w:pPr>
    </w:p>
    <w:p w:rsidR="007138CD" w:rsidRPr="008E4A9D" w:rsidRDefault="00834AE1" w:rsidP="00497013">
      <w:pPr>
        <w:ind w:left="240" w:hangingChars="100" w:hanging="24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lastRenderedPageBreak/>
        <w:t>○個別事例検討を行う際のポイント</w:t>
      </w:r>
    </w:p>
    <w:p w:rsidR="00F0444E" w:rsidRPr="008E4A9D" w:rsidRDefault="00A34F60" w:rsidP="00C0561F">
      <w:pPr>
        <w:ind w:left="480" w:hangingChars="200" w:hanging="48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 xml:space="preserve">　・</w:t>
      </w:r>
      <w:r w:rsidRPr="008E4A9D">
        <w:rPr>
          <w:rFonts w:asciiTheme="majorEastAsia" w:eastAsiaTheme="majorEastAsia" w:hAnsiTheme="majorEastAsia" w:hint="eastAsia"/>
          <w:sz w:val="24"/>
          <w:szCs w:val="24"/>
          <w:u w:val="single"/>
        </w:rPr>
        <w:t>見立て</w:t>
      </w:r>
      <w:r w:rsidR="0088184A" w:rsidRPr="008E4A9D">
        <w:rPr>
          <w:rFonts w:asciiTheme="majorEastAsia" w:eastAsiaTheme="majorEastAsia" w:hAnsiTheme="majorEastAsia" w:hint="eastAsia"/>
          <w:sz w:val="24"/>
          <w:szCs w:val="24"/>
          <w:u w:val="single"/>
        </w:rPr>
        <w:t>(仮説)</w:t>
      </w:r>
      <w:r w:rsidRPr="008E4A9D">
        <w:rPr>
          <w:rFonts w:asciiTheme="majorEastAsia" w:eastAsiaTheme="majorEastAsia" w:hAnsiTheme="majorEastAsia" w:hint="eastAsia"/>
          <w:sz w:val="24"/>
          <w:szCs w:val="24"/>
          <w:u w:val="single"/>
        </w:rPr>
        <w:t>の共有から始める</w:t>
      </w:r>
      <w:r w:rsidR="00F0444E" w:rsidRPr="008E4A9D">
        <w:rPr>
          <w:rFonts w:asciiTheme="majorEastAsia" w:eastAsiaTheme="majorEastAsia" w:hAnsiTheme="majorEastAsia" w:hint="eastAsia"/>
          <w:sz w:val="24"/>
          <w:szCs w:val="24"/>
          <w:u w:val="single"/>
        </w:rPr>
        <w:t>。</w:t>
      </w:r>
    </w:p>
    <w:p w:rsidR="00F0444E" w:rsidRPr="008E4A9D" w:rsidRDefault="00F0444E" w:rsidP="00F0444E">
      <w:pPr>
        <w:ind w:leftChars="200" w:left="420" w:firstLineChars="100" w:firstLine="24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個別事例</w:t>
      </w:r>
      <w:r w:rsidR="00355262" w:rsidRPr="008E4A9D">
        <w:rPr>
          <w:rFonts w:asciiTheme="majorEastAsia" w:eastAsiaTheme="majorEastAsia" w:hAnsiTheme="majorEastAsia" w:hint="eastAsia"/>
          <w:sz w:val="24"/>
          <w:szCs w:val="24"/>
        </w:rPr>
        <w:t>について</w:t>
      </w:r>
      <w:r w:rsidRPr="008E4A9D">
        <w:rPr>
          <w:rFonts w:asciiTheme="majorEastAsia" w:eastAsiaTheme="majorEastAsia" w:hAnsiTheme="majorEastAsia" w:hint="eastAsia"/>
          <w:sz w:val="24"/>
          <w:szCs w:val="24"/>
        </w:rPr>
        <w:t>検討する</w:t>
      </w:r>
      <w:r w:rsidR="00355262" w:rsidRPr="008E4A9D">
        <w:rPr>
          <w:rFonts w:asciiTheme="majorEastAsia" w:eastAsiaTheme="majorEastAsia" w:hAnsiTheme="majorEastAsia" w:hint="eastAsia"/>
          <w:sz w:val="24"/>
          <w:szCs w:val="24"/>
        </w:rPr>
        <w:t>際には</w:t>
      </w:r>
      <w:r w:rsidRPr="008E4A9D">
        <w:rPr>
          <w:rFonts w:asciiTheme="majorEastAsia" w:eastAsiaTheme="majorEastAsia" w:hAnsiTheme="majorEastAsia" w:hint="eastAsia"/>
          <w:sz w:val="24"/>
          <w:szCs w:val="24"/>
        </w:rPr>
        <w:t>、何か検討すべきことが起きている時なので、いきなり対応を検討しがちですが、事例についてどう見立てているのか、という共通認識からスタートしないと、それぞれのイメージがずれてしまうことになります。</w:t>
      </w:r>
    </w:p>
    <w:p w:rsidR="00D43FAA" w:rsidRPr="008E4A9D" w:rsidRDefault="00F0444E" w:rsidP="00F0444E">
      <w:pPr>
        <w:ind w:leftChars="200" w:left="420" w:firstLineChars="100" w:firstLine="24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また、</w:t>
      </w:r>
      <w:r w:rsidR="00C0561F" w:rsidRPr="008E4A9D">
        <w:rPr>
          <w:rFonts w:asciiTheme="majorEastAsia" w:eastAsiaTheme="majorEastAsia" w:hAnsiTheme="majorEastAsia" w:hint="eastAsia"/>
          <w:sz w:val="24"/>
          <w:szCs w:val="24"/>
        </w:rPr>
        <w:t>例えば医療に係る情報が専門的であれば、それを平易な言葉に置き換えることを求める等して、見立</w:t>
      </w:r>
      <w:r w:rsidRPr="008E4A9D">
        <w:rPr>
          <w:rFonts w:asciiTheme="majorEastAsia" w:eastAsiaTheme="majorEastAsia" w:hAnsiTheme="majorEastAsia" w:hint="eastAsia"/>
          <w:sz w:val="24"/>
          <w:szCs w:val="24"/>
        </w:rPr>
        <w:t>て</w:t>
      </w:r>
      <w:r w:rsidR="00C0561F" w:rsidRPr="008E4A9D">
        <w:rPr>
          <w:rFonts w:asciiTheme="majorEastAsia" w:eastAsiaTheme="majorEastAsia" w:hAnsiTheme="majorEastAsia" w:hint="eastAsia"/>
          <w:sz w:val="24"/>
          <w:szCs w:val="24"/>
        </w:rPr>
        <w:t>（仮説）を多職種で共有するための工夫</w:t>
      </w:r>
      <w:r w:rsidRPr="008E4A9D">
        <w:rPr>
          <w:rFonts w:asciiTheme="majorEastAsia" w:eastAsiaTheme="majorEastAsia" w:hAnsiTheme="majorEastAsia" w:hint="eastAsia"/>
          <w:sz w:val="24"/>
          <w:szCs w:val="24"/>
        </w:rPr>
        <w:t>も</w:t>
      </w:r>
      <w:r w:rsidR="00C0561F" w:rsidRPr="008E4A9D">
        <w:rPr>
          <w:rFonts w:asciiTheme="majorEastAsia" w:eastAsiaTheme="majorEastAsia" w:hAnsiTheme="majorEastAsia" w:hint="eastAsia"/>
          <w:sz w:val="24"/>
          <w:szCs w:val="24"/>
        </w:rPr>
        <w:t>必要</w:t>
      </w:r>
      <w:r w:rsidRPr="008E4A9D">
        <w:rPr>
          <w:rFonts w:asciiTheme="majorEastAsia" w:eastAsiaTheme="majorEastAsia" w:hAnsiTheme="majorEastAsia" w:hint="eastAsia"/>
          <w:sz w:val="24"/>
          <w:szCs w:val="24"/>
        </w:rPr>
        <w:t>です</w:t>
      </w:r>
      <w:r w:rsidR="00C0561F" w:rsidRPr="008E4A9D">
        <w:rPr>
          <w:rFonts w:asciiTheme="majorEastAsia" w:eastAsiaTheme="majorEastAsia" w:hAnsiTheme="majorEastAsia" w:hint="eastAsia"/>
          <w:sz w:val="24"/>
          <w:szCs w:val="24"/>
        </w:rPr>
        <w:t>。</w:t>
      </w:r>
    </w:p>
    <w:p w:rsidR="00A34F60" w:rsidRPr="008E4A9D" w:rsidRDefault="00A34F60" w:rsidP="00355262">
      <w:pPr>
        <w:ind w:left="480" w:hangingChars="200" w:hanging="48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 xml:space="preserve">　</w:t>
      </w:r>
      <w:r w:rsidR="00C0561F" w:rsidRPr="008E4A9D">
        <w:rPr>
          <w:rFonts w:asciiTheme="majorEastAsia" w:eastAsiaTheme="majorEastAsia" w:hAnsiTheme="majorEastAsia" w:hint="eastAsia"/>
          <w:sz w:val="24"/>
          <w:szCs w:val="24"/>
        </w:rPr>
        <w:t>・</w:t>
      </w:r>
      <w:r w:rsidR="00E46A8F" w:rsidRPr="008E4A9D">
        <w:rPr>
          <w:rFonts w:asciiTheme="majorEastAsia" w:eastAsiaTheme="majorEastAsia" w:hAnsiTheme="majorEastAsia" w:hint="eastAsia"/>
          <w:sz w:val="24"/>
          <w:szCs w:val="24"/>
          <w:u w:val="single"/>
        </w:rPr>
        <w:t>できないこと、</w:t>
      </w:r>
      <w:r w:rsidR="00C0561F" w:rsidRPr="008E4A9D">
        <w:rPr>
          <w:rFonts w:asciiTheme="majorEastAsia" w:eastAsiaTheme="majorEastAsia" w:hAnsiTheme="majorEastAsia" w:hint="eastAsia"/>
          <w:sz w:val="24"/>
          <w:szCs w:val="24"/>
          <w:u w:val="single"/>
        </w:rPr>
        <w:t>困っていることを出し合うのでなく、強みをどう引き出していくかに力点を置く。</w:t>
      </w:r>
    </w:p>
    <w:p w:rsidR="00514841" w:rsidRPr="008E4A9D" w:rsidRDefault="00E46A8F" w:rsidP="005063A0">
      <w:pPr>
        <w:ind w:left="480" w:hangingChars="200" w:hanging="48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 xml:space="preserve">　　　その人が本来持っている強さ、健康面、得意なこと、潜在的な能力等、またその人を支える社会資源等の環境面でのストレングスにも着目することが大切です。当たり前に</w:t>
      </w:r>
      <w:r w:rsidR="005063A0" w:rsidRPr="008E4A9D">
        <w:rPr>
          <w:rFonts w:asciiTheme="majorEastAsia" w:eastAsiaTheme="majorEastAsia" w:hAnsiTheme="majorEastAsia" w:hint="eastAsia"/>
          <w:sz w:val="24"/>
          <w:szCs w:val="24"/>
        </w:rPr>
        <w:t>できていることの中にも強みがあると理解しなおすことで、新たな気づきにつながることもあります。</w:t>
      </w:r>
      <w:r w:rsidR="00514841" w:rsidRPr="008E4A9D">
        <w:rPr>
          <w:rFonts w:asciiTheme="majorEastAsia" w:eastAsiaTheme="majorEastAsia" w:hAnsiTheme="majorEastAsia" w:hint="eastAsia"/>
          <w:sz w:val="24"/>
          <w:szCs w:val="24"/>
        </w:rPr>
        <w:t xml:space="preserve">　　　</w:t>
      </w:r>
    </w:p>
    <w:p w:rsidR="006E1270" w:rsidRPr="008E4A9D" w:rsidRDefault="00A34F60" w:rsidP="00C0561F">
      <w:pPr>
        <w:ind w:left="480" w:hangingChars="200" w:hanging="48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 xml:space="preserve">　・</w:t>
      </w:r>
      <w:r w:rsidRPr="008E4A9D">
        <w:rPr>
          <w:rFonts w:asciiTheme="majorEastAsia" w:eastAsiaTheme="majorEastAsia" w:hAnsiTheme="majorEastAsia" w:hint="eastAsia"/>
          <w:sz w:val="24"/>
          <w:szCs w:val="24"/>
          <w:u w:val="single"/>
        </w:rPr>
        <w:t>本人と家族</w:t>
      </w:r>
      <w:r w:rsidR="00C0561F" w:rsidRPr="008E4A9D">
        <w:rPr>
          <w:rFonts w:asciiTheme="majorEastAsia" w:eastAsiaTheme="majorEastAsia" w:hAnsiTheme="majorEastAsia" w:hint="eastAsia"/>
          <w:sz w:val="24"/>
          <w:szCs w:val="24"/>
          <w:u w:val="single"/>
        </w:rPr>
        <w:t>の困っていることだけでなく、今支援をしている人の困りごとも</w:t>
      </w:r>
      <w:r w:rsidRPr="008E4A9D">
        <w:rPr>
          <w:rFonts w:asciiTheme="majorEastAsia" w:eastAsiaTheme="majorEastAsia" w:hAnsiTheme="majorEastAsia" w:hint="eastAsia"/>
          <w:sz w:val="24"/>
          <w:szCs w:val="24"/>
          <w:u w:val="single"/>
        </w:rPr>
        <w:t>必ず共有する</w:t>
      </w:r>
      <w:r w:rsidR="00F0444E" w:rsidRPr="008E4A9D">
        <w:rPr>
          <w:rFonts w:asciiTheme="majorEastAsia" w:eastAsiaTheme="majorEastAsia" w:hAnsiTheme="majorEastAsia" w:hint="eastAsia"/>
          <w:sz w:val="24"/>
          <w:szCs w:val="24"/>
          <w:u w:val="single"/>
        </w:rPr>
        <w:t>。</w:t>
      </w:r>
    </w:p>
    <w:p w:rsidR="00A34F60" w:rsidRPr="008E4A9D" w:rsidRDefault="00F0444E" w:rsidP="006E1270">
      <w:pPr>
        <w:ind w:leftChars="200" w:left="420" w:firstLineChars="100" w:firstLine="24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支援する人の困り感（例えば、粗暴行為で困っている場合、そのことでどう困るのかということ）まで掘り下げて共有すること</w:t>
      </w:r>
      <w:r w:rsidR="006E1270" w:rsidRPr="008E4A9D">
        <w:rPr>
          <w:rFonts w:asciiTheme="majorEastAsia" w:eastAsiaTheme="majorEastAsia" w:hAnsiTheme="majorEastAsia" w:hint="eastAsia"/>
          <w:sz w:val="24"/>
          <w:szCs w:val="24"/>
        </w:rPr>
        <w:t>で、支援チームとしての意識醸成につながります。</w:t>
      </w:r>
      <w:r w:rsidR="00F12733" w:rsidRPr="008E4A9D">
        <w:rPr>
          <w:rFonts w:asciiTheme="majorEastAsia" w:eastAsiaTheme="majorEastAsia" w:hAnsiTheme="majorEastAsia" w:hint="eastAsia"/>
          <w:sz w:val="24"/>
          <w:szCs w:val="24"/>
        </w:rPr>
        <w:t>また、支援する人の心理的負担の軽減にもつながります。</w:t>
      </w:r>
    </w:p>
    <w:p w:rsidR="006E1270" w:rsidRPr="008E4A9D" w:rsidRDefault="00A34F60" w:rsidP="00C0561F">
      <w:pPr>
        <w:ind w:left="480" w:hangingChars="200" w:hanging="48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 xml:space="preserve">　・</w:t>
      </w:r>
      <w:r w:rsidR="00C0561F" w:rsidRPr="008E4A9D">
        <w:rPr>
          <w:rFonts w:asciiTheme="majorEastAsia" w:eastAsiaTheme="majorEastAsia" w:hAnsiTheme="majorEastAsia" w:hint="eastAsia"/>
          <w:sz w:val="24"/>
          <w:szCs w:val="24"/>
          <w:u w:val="single"/>
        </w:rPr>
        <w:t>多機関・多職種連携を上手く進めるには、他者を</w:t>
      </w:r>
      <w:r w:rsidRPr="008E4A9D">
        <w:rPr>
          <w:rFonts w:asciiTheme="majorEastAsia" w:eastAsiaTheme="majorEastAsia" w:hAnsiTheme="majorEastAsia" w:hint="eastAsia"/>
          <w:sz w:val="24"/>
          <w:szCs w:val="24"/>
          <w:u w:val="single"/>
        </w:rPr>
        <w:t>責めないことが大事</w:t>
      </w:r>
      <w:r w:rsidR="002475EC" w:rsidRPr="008E4A9D">
        <w:rPr>
          <w:rFonts w:asciiTheme="majorEastAsia" w:eastAsiaTheme="majorEastAsia" w:hAnsiTheme="majorEastAsia" w:hint="eastAsia"/>
          <w:sz w:val="24"/>
          <w:szCs w:val="24"/>
          <w:u w:val="single"/>
        </w:rPr>
        <w:t>。</w:t>
      </w:r>
    </w:p>
    <w:p w:rsidR="00A34F60" w:rsidRPr="008E4A9D" w:rsidRDefault="006E1270" w:rsidP="006E1270">
      <w:pPr>
        <w:ind w:leftChars="200" w:left="420" w:firstLineChars="100" w:firstLine="24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参加する機関の</w:t>
      </w:r>
      <w:r w:rsidR="002475EC" w:rsidRPr="008E4A9D">
        <w:rPr>
          <w:rFonts w:asciiTheme="majorEastAsia" w:eastAsiaTheme="majorEastAsia" w:hAnsiTheme="majorEastAsia" w:hint="eastAsia"/>
          <w:sz w:val="24"/>
          <w:szCs w:val="24"/>
        </w:rPr>
        <w:t>お互いの役割を</w:t>
      </w:r>
      <w:r w:rsidRPr="008E4A9D">
        <w:rPr>
          <w:rFonts w:asciiTheme="majorEastAsia" w:eastAsiaTheme="majorEastAsia" w:hAnsiTheme="majorEastAsia" w:hint="eastAsia"/>
          <w:sz w:val="24"/>
          <w:szCs w:val="24"/>
        </w:rPr>
        <w:t>正しく</w:t>
      </w:r>
      <w:r w:rsidR="002475EC" w:rsidRPr="008E4A9D">
        <w:rPr>
          <w:rFonts w:asciiTheme="majorEastAsia" w:eastAsiaTheme="majorEastAsia" w:hAnsiTheme="majorEastAsia" w:hint="eastAsia"/>
          <w:sz w:val="24"/>
          <w:szCs w:val="24"/>
        </w:rPr>
        <w:t>理解し</w:t>
      </w:r>
      <w:r w:rsidR="00C0561F" w:rsidRPr="008E4A9D">
        <w:rPr>
          <w:rFonts w:asciiTheme="majorEastAsia" w:eastAsiaTheme="majorEastAsia" w:hAnsiTheme="majorEastAsia" w:hint="eastAsia"/>
          <w:sz w:val="24"/>
          <w:szCs w:val="24"/>
        </w:rPr>
        <w:t>、どうすれば前に進めるかを共通の目標にする</w:t>
      </w:r>
      <w:r w:rsidRPr="008E4A9D">
        <w:rPr>
          <w:rFonts w:asciiTheme="majorEastAsia" w:eastAsiaTheme="majorEastAsia" w:hAnsiTheme="majorEastAsia" w:hint="eastAsia"/>
          <w:sz w:val="24"/>
          <w:szCs w:val="24"/>
        </w:rPr>
        <w:t>ことが必要です。</w:t>
      </w:r>
    </w:p>
    <w:p w:rsidR="00A34F60" w:rsidRPr="008E4A9D" w:rsidRDefault="00A34F60" w:rsidP="00497013">
      <w:pPr>
        <w:ind w:left="240" w:hangingChars="100" w:hanging="24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 xml:space="preserve">　・</w:t>
      </w:r>
      <w:r w:rsidRPr="008E4A9D">
        <w:rPr>
          <w:rFonts w:asciiTheme="majorEastAsia" w:eastAsiaTheme="majorEastAsia" w:hAnsiTheme="majorEastAsia" w:hint="eastAsia"/>
          <w:sz w:val="24"/>
          <w:szCs w:val="24"/>
          <w:u w:val="single"/>
        </w:rPr>
        <w:t>うまくいっている時にもヒントあり。</w:t>
      </w:r>
    </w:p>
    <w:p w:rsidR="006E1270" w:rsidRPr="008E4A9D" w:rsidRDefault="006E1270" w:rsidP="0066740D">
      <w:pPr>
        <w:ind w:left="480" w:hangingChars="200" w:hanging="48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 xml:space="preserve">　　　困っていることに</w:t>
      </w:r>
      <w:r w:rsidR="0066740D" w:rsidRPr="008E4A9D">
        <w:rPr>
          <w:rFonts w:asciiTheme="majorEastAsia" w:eastAsiaTheme="majorEastAsia" w:hAnsiTheme="majorEastAsia" w:hint="eastAsia"/>
          <w:sz w:val="24"/>
          <w:szCs w:val="24"/>
        </w:rPr>
        <w:t>ばかり目が行きがちですが、うまくいっている時の状況や背景を探ることで、ヒントが得られる場合があります。</w:t>
      </w:r>
    </w:p>
    <w:p w:rsidR="0066740D" w:rsidRPr="008E4A9D" w:rsidRDefault="0088184A" w:rsidP="00C0561F">
      <w:pPr>
        <w:ind w:left="480" w:hangingChars="200" w:hanging="48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 xml:space="preserve">　・</w:t>
      </w:r>
      <w:r w:rsidR="00C0561F" w:rsidRPr="008E4A9D">
        <w:rPr>
          <w:rFonts w:asciiTheme="majorEastAsia" w:eastAsiaTheme="majorEastAsia" w:hAnsiTheme="majorEastAsia" w:hint="eastAsia"/>
          <w:sz w:val="24"/>
          <w:szCs w:val="24"/>
          <w:u w:val="single"/>
        </w:rPr>
        <w:t>会議のたびに、</w:t>
      </w:r>
      <w:r w:rsidRPr="008E4A9D">
        <w:rPr>
          <w:rFonts w:asciiTheme="majorEastAsia" w:eastAsiaTheme="majorEastAsia" w:hAnsiTheme="majorEastAsia" w:hint="eastAsia"/>
          <w:sz w:val="24"/>
          <w:szCs w:val="24"/>
          <w:u w:val="single"/>
        </w:rPr>
        <w:t>その時話し合うことをまず確認する必要あり。</w:t>
      </w:r>
    </w:p>
    <w:p w:rsidR="0088184A" w:rsidRPr="008E4A9D" w:rsidRDefault="00C0561F" w:rsidP="0066740D">
      <w:pPr>
        <w:ind w:leftChars="200" w:left="420" w:firstLineChars="100" w:firstLine="24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論点を焦点化しないと結論が導き出せないため</w:t>
      </w:r>
      <w:r w:rsidR="0066740D" w:rsidRPr="008E4A9D">
        <w:rPr>
          <w:rFonts w:asciiTheme="majorEastAsia" w:eastAsiaTheme="majorEastAsia" w:hAnsiTheme="majorEastAsia" w:hint="eastAsia"/>
          <w:sz w:val="24"/>
          <w:szCs w:val="24"/>
        </w:rPr>
        <w:t>、</w:t>
      </w:r>
      <w:r w:rsidR="005063A0" w:rsidRPr="008E4A9D">
        <w:rPr>
          <w:rFonts w:asciiTheme="majorEastAsia" w:eastAsiaTheme="majorEastAsia" w:hAnsiTheme="majorEastAsia" w:hint="eastAsia"/>
          <w:sz w:val="24"/>
          <w:szCs w:val="24"/>
        </w:rPr>
        <w:t>緊急度や優先度を共有し</w:t>
      </w:r>
      <w:r w:rsidR="00355262" w:rsidRPr="008E4A9D">
        <w:rPr>
          <w:rFonts w:asciiTheme="majorEastAsia" w:eastAsiaTheme="majorEastAsia" w:hAnsiTheme="majorEastAsia" w:hint="eastAsia"/>
          <w:sz w:val="24"/>
          <w:szCs w:val="24"/>
        </w:rPr>
        <w:t>、その時々の会議で何を話し合うべきなのか</w:t>
      </w:r>
      <w:r w:rsidR="005063A0" w:rsidRPr="008E4A9D">
        <w:rPr>
          <w:rFonts w:asciiTheme="majorEastAsia" w:eastAsiaTheme="majorEastAsia" w:hAnsiTheme="majorEastAsia" w:hint="eastAsia"/>
          <w:sz w:val="24"/>
          <w:szCs w:val="24"/>
        </w:rPr>
        <w:t>確認する必要があります。</w:t>
      </w:r>
    </w:p>
    <w:p w:rsidR="0088184A" w:rsidRPr="008E4A9D" w:rsidRDefault="00C0561F" w:rsidP="00C0561F">
      <w:pPr>
        <w:ind w:left="480" w:hangingChars="200" w:hanging="48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 xml:space="preserve">　</w:t>
      </w:r>
    </w:p>
    <w:p w:rsidR="002475EC" w:rsidRPr="008E4A9D" w:rsidRDefault="00F0444E" w:rsidP="00497013">
      <w:pPr>
        <w:ind w:left="240" w:hangingChars="100" w:hanging="24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○高次脳機能障がい</w:t>
      </w:r>
      <w:r w:rsidR="005063A0" w:rsidRPr="008E4A9D">
        <w:rPr>
          <w:rFonts w:asciiTheme="majorEastAsia" w:eastAsiaTheme="majorEastAsia" w:hAnsiTheme="majorEastAsia" w:hint="eastAsia"/>
          <w:sz w:val="24"/>
          <w:szCs w:val="24"/>
        </w:rPr>
        <w:t>支援</w:t>
      </w:r>
      <w:r w:rsidRPr="008E4A9D">
        <w:rPr>
          <w:rFonts w:asciiTheme="majorEastAsia" w:eastAsiaTheme="majorEastAsia" w:hAnsiTheme="majorEastAsia" w:hint="eastAsia"/>
          <w:sz w:val="24"/>
          <w:szCs w:val="24"/>
        </w:rPr>
        <w:t>ならではの視点について</w:t>
      </w:r>
    </w:p>
    <w:p w:rsidR="00F0444E" w:rsidRPr="008E4A9D" w:rsidRDefault="00F0444E" w:rsidP="00F0444E">
      <w:pPr>
        <w:ind w:left="480" w:hangingChars="200" w:hanging="48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 xml:space="preserve">　・受傷前後、障がいが固定した後、生活環境が変わるたびに、ご本人・ご家族が、感じる変化を聞き取ることが大切。</w:t>
      </w:r>
    </w:p>
    <w:p w:rsidR="005063A0" w:rsidRPr="008E4A9D" w:rsidRDefault="005063A0" w:rsidP="005063A0">
      <w:pPr>
        <w:ind w:left="480" w:hangingChars="200" w:hanging="48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 xml:space="preserve">　・ご本人やご家族が、病識や障がい受容のどの段階にあるのかを確認することが必要(使たらええで帳支援者向け活用マニュアルP.25「ご本人の状態に即した個人情報の取り方やサービスの検討状況について」参照)</w:t>
      </w:r>
    </w:p>
    <w:p w:rsidR="005063A0" w:rsidRPr="008E4A9D" w:rsidRDefault="005063A0" w:rsidP="005063A0">
      <w:pPr>
        <w:ind w:left="480" w:hangingChars="200" w:hanging="48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 xml:space="preserve">　・</w:t>
      </w:r>
      <w:r w:rsidR="00AC6FA1" w:rsidRPr="008E4A9D">
        <w:rPr>
          <w:rFonts w:asciiTheme="majorEastAsia" w:eastAsiaTheme="majorEastAsia" w:hAnsiTheme="majorEastAsia" w:hint="eastAsia"/>
          <w:sz w:val="24"/>
          <w:szCs w:val="24"/>
        </w:rPr>
        <w:t>ご本人やご家族の状態(経済状況、社会活動への参加状況等)を確認することが必要。</w:t>
      </w:r>
    </w:p>
    <w:p w:rsidR="00AC6FA1" w:rsidRPr="008E4A9D" w:rsidRDefault="00AC6FA1" w:rsidP="005063A0">
      <w:pPr>
        <w:ind w:left="480" w:hangingChars="200" w:hanging="48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 xml:space="preserve">　・発症前の社会的地位や役割等を踏まえ、ご本人の今の状態像やニーズを含めた支援目標が設定できているかの確認も必要。</w:t>
      </w:r>
    </w:p>
    <w:p w:rsidR="00AC6FA1" w:rsidRPr="008E4A9D" w:rsidRDefault="00AC6FA1" w:rsidP="00AC6FA1">
      <w:pPr>
        <w:ind w:left="480" w:hangingChars="200" w:hanging="48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 xml:space="preserve">　・発症前に得意だったこと、関心のあったことは、支援のきっかけにつなげやすい。</w:t>
      </w:r>
    </w:p>
    <w:p w:rsidR="00AC6FA1" w:rsidRPr="008E4A9D" w:rsidRDefault="00AC6FA1" w:rsidP="005063A0">
      <w:pPr>
        <w:ind w:left="480" w:hangingChars="200" w:hanging="48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 xml:space="preserve">　・残った力を活かす</w:t>
      </w:r>
    </w:p>
    <w:p w:rsidR="00F0444E" w:rsidRPr="008E4A9D" w:rsidRDefault="00544660" w:rsidP="00F345BE">
      <w:pPr>
        <w:ind w:left="480" w:hangingChars="200" w:hanging="48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 xml:space="preserve">　</w:t>
      </w:r>
      <w:bookmarkStart w:id="0" w:name="_GoBack"/>
      <w:bookmarkEnd w:id="0"/>
    </w:p>
    <w:p w:rsidR="00D43FAA" w:rsidRPr="008E4A9D" w:rsidRDefault="00D43FAA" w:rsidP="00766952">
      <w:pPr>
        <w:ind w:left="280" w:hangingChars="100" w:hanging="280"/>
        <w:rPr>
          <w:rFonts w:asciiTheme="majorEastAsia" w:eastAsiaTheme="majorEastAsia" w:hAnsiTheme="majorEastAsia"/>
          <w:sz w:val="28"/>
          <w:szCs w:val="28"/>
        </w:rPr>
      </w:pPr>
      <w:r w:rsidRPr="008E4A9D">
        <w:rPr>
          <w:rFonts w:asciiTheme="majorEastAsia" w:eastAsiaTheme="majorEastAsia" w:hAnsiTheme="majorEastAsia" w:hint="eastAsia"/>
          <w:sz w:val="28"/>
          <w:szCs w:val="28"/>
          <w:bdr w:val="single" w:sz="4" w:space="0" w:color="auto"/>
        </w:rPr>
        <w:lastRenderedPageBreak/>
        <w:t>第２章　事例発表、事例検討の具体例</w:t>
      </w:r>
    </w:p>
    <w:p w:rsidR="00D43FAA" w:rsidRPr="008E4A9D" w:rsidRDefault="0093785F" w:rsidP="00497013">
      <w:pPr>
        <w:ind w:left="240" w:hangingChars="100" w:hanging="24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 xml:space="preserve">　</w:t>
      </w:r>
      <w:r w:rsidR="000D5D9B" w:rsidRPr="008E4A9D">
        <w:rPr>
          <w:rFonts w:asciiTheme="majorEastAsia" w:eastAsiaTheme="majorEastAsia" w:hAnsiTheme="majorEastAsia" w:hint="eastAsia"/>
          <w:sz w:val="24"/>
          <w:szCs w:val="24"/>
        </w:rPr>
        <w:t xml:space="preserve">　</w:t>
      </w:r>
      <w:r w:rsidRPr="008E4A9D">
        <w:rPr>
          <w:rFonts w:asciiTheme="majorEastAsia" w:eastAsiaTheme="majorEastAsia" w:hAnsiTheme="majorEastAsia" w:hint="eastAsia"/>
          <w:sz w:val="24"/>
          <w:szCs w:val="24"/>
        </w:rPr>
        <w:t>平成２</w:t>
      </w:r>
      <w:r w:rsidR="00617212" w:rsidRPr="008E4A9D">
        <w:rPr>
          <w:rFonts w:asciiTheme="majorEastAsia" w:eastAsiaTheme="majorEastAsia" w:hAnsiTheme="majorEastAsia" w:hint="eastAsia"/>
          <w:sz w:val="24"/>
          <w:szCs w:val="24"/>
        </w:rPr>
        <w:t>９</w:t>
      </w:r>
      <w:r w:rsidRPr="008E4A9D">
        <w:rPr>
          <w:rFonts w:asciiTheme="majorEastAsia" w:eastAsiaTheme="majorEastAsia" w:hAnsiTheme="majorEastAsia" w:hint="eastAsia"/>
          <w:sz w:val="24"/>
          <w:szCs w:val="24"/>
        </w:rPr>
        <w:t>年度、高次脳機能障がい地域支援ネットワーク</w:t>
      </w:r>
      <w:r w:rsidR="00D91CB1" w:rsidRPr="008E4A9D">
        <w:rPr>
          <w:rFonts w:asciiTheme="majorEastAsia" w:eastAsiaTheme="majorEastAsia" w:hAnsiTheme="majorEastAsia" w:hint="eastAsia"/>
          <w:sz w:val="24"/>
          <w:szCs w:val="24"/>
        </w:rPr>
        <w:t>において</w:t>
      </w:r>
      <w:r w:rsidRPr="008E4A9D">
        <w:rPr>
          <w:rFonts w:asciiTheme="majorEastAsia" w:eastAsiaTheme="majorEastAsia" w:hAnsiTheme="majorEastAsia" w:hint="eastAsia"/>
          <w:sz w:val="24"/>
          <w:szCs w:val="24"/>
        </w:rPr>
        <w:t>、</w:t>
      </w:r>
      <w:r w:rsidR="000D5D9B" w:rsidRPr="008E4A9D">
        <w:rPr>
          <w:rFonts w:asciiTheme="majorEastAsia" w:eastAsiaTheme="majorEastAsia" w:hAnsiTheme="majorEastAsia" w:hint="eastAsia"/>
          <w:sz w:val="24"/>
          <w:szCs w:val="24"/>
        </w:rPr>
        <w:t>高次脳機能障がいの個別事例を通して、医療・介護・福祉の事業所が共に支援を考えるための事例報告、事例検討を行いました。</w:t>
      </w:r>
    </w:p>
    <w:p w:rsidR="000D5D9B" w:rsidRPr="008E4A9D" w:rsidRDefault="000D5D9B" w:rsidP="00497013">
      <w:pPr>
        <w:ind w:left="240" w:hangingChars="100" w:hanging="24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 xml:space="preserve">　　</w:t>
      </w:r>
      <w:r w:rsidR="00CF134E" w:rsidRPr="008E4A9D">
        <w:rPr>
          <w:rFonts w:asciiTheme="majorEastAsia" w:eastAsiaTheme="majorEastAsia" w:hAnsiTheme="majorEastAsia" w:hint="eastAsia"/>
          <w:sz w:val="24"/>
          <w:szCs w:val="24"/>
        </w:rPr>
        <w:t>実施内容は、以下のとおりです。</w:t>
      </w:r>
    </w:p>
    <w:p w:rsidR="00CF134E" w:rsidRPr="008E4A9D" w:rsidRDefault="00CF134E" w:rsidP="00497013">
      <w:pPr>
        <w:ind w:left="240" w:hangingChars="100" w:hanging="240"/>
        <w:rPr>
          <w:rFonts w:asciiTheme="majorEastAsia" w:eastAsiaTheme="majorEastAsia" w:hAnsiTheme="majorEastAsia"/>
          <w:sz w:val="24"/>
          <w:szCs w:val="24"/>
        </w:rPr>
      </w:pPr>
    </w:p>
    <w:p w:rsidR="00CF134E" w:rsidRPr="008E4A9D" w:rsidRDefault="00CF134E" w:rsidP="00497013">
      <w:pPr>
        <w:ind w:left="240" w:hangingChars="100" w:hanging="240"/>
        <w:rPr>
          <w:rFonts w:asciiTheme="majorEastAsia" w:eastAsiaTheme="majorEastAsia" w:hAnsiTheme="majorEastAsia"/>
          <w:sz w:val="24"/>
          <w:szCs w:val="24"/>
        </w:rPr>
      </w:pPr>
      <w:r w:rsidRPr="008E4A9D">
        <w:rPr>
          <w:rFonts w:asciiTheme="majorEastAsia" w:eastAsiaTheme="majorEastAsia" w:hAnsiTheme="majorEastAsia" w:hint="eastAsia"/>
          <w:noProof/>
          <w:sz w:val="24"/>
          <w:szCs w:val="24"/>
        </w:rPr>
        <mc:AlternateContent>
          <mc:Choice Requires="wps">
            <w:drawing>
              <wp:anchor distT="0" distB="0" distL="114300" distR="114300" simplePos="0" relativeHeight="251662336" behindDoc="0" locked="0" layoutInCell="1" allowOverlap="1" wp14:anchorId="18534807" wp14:editId="4DFEE1A6">
                <wp:simplePos x="0" y="0"/>
                <wp:positionH relativeFrom="column">
                  <wp:posOffset>308610</wp:posOffset>
                </wp:positionH>
                <wp:positionV relativeFrom="paragraph">
                  <wp:posOffset>13335</wp:posOffset>
                </wp:positionV>
                <wp:extent cx="5743575" cy="704850"/>
                <wp:effectExtent l="0" t="0" r="28575" b="19050"/>
                <wp:wrapNone/>
                <wp:docPr id="3" name="角丸四角形 3"/>
                <wp:cNvGraphicFramePr/>
                <a:graphic xmlns:a="http://schemas.openxmlformats.org/drawingml/2006/main">
                  <a:graphicData uri="http://schemas.microsoft.com/office/word/2010/wordprocessingShape">
                    <wps:wsp>
                      <wps:cNvSpPr/>
                      <wps:spPr>
                        <a:xfrm>
                          <a:off x="0" y="0"/>
                          <a:ext cx="5743575" cy="704850"/>
                        </a:xfrm>
                        <a:prstGeom prst="roundRect">
                          <a:avLst/>
                        </a:prstGeom>
                        <a:solidFill>
                          <a:schemeClr val="accent5">
                            <a:lumMod val="20000"/>
                            <a:lumOff val="80000"/>
                          </a:schemeClr>
                        </a:solidFill>
                        <a:ln>
                          <a:solidFill>
                            <a:schemeClr val="accent5">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rsidR="00CF134E" w:rsidRPr="00CF134E" w:rsidRDefault="00CF134E" w:rsidP="00CF134E">
                            <w:pPr>
                              <w:jc w:val="center"/>
                              <w:rPr>
                                <w:rFonts w:asciiTheme="majorEastAsia" w:eastAsiaTheme="majorEastAsia" w:hAnsiTheme="majorEastAsia"/>
                              </w:rPr>
                            </w:pPr>
                            <w:r w:rsidRPr="00CF134E">
                              <w:rPr>
                                <w:rFonts w:asciiTheme="majorEastAsia" w:eastAsiaTheme="majorEastAsia" w:hAnsiTheme="majorEastAsia" w:hint="eastAsia"/>
                              </w:rPr>
                              <w:t>※各圏域からの報告内容を掲載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3" o:spid="_x0000_s1028" style="position:absolute;left:0;text-align:left;margin-left:24.3pt;margin-top:1.05pt;width:452.25pt;height:55.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PgbzgIAACAGAAAOAAAAZHJzL2Uyb0RvYy54bWysVEtu2zAQ3RfoHQjuG8mOHbtC5MBIkKJA&#10;mgRJiqxpioqFUhyWpC25x+g2u256hWx6mwboMTqkPnFTo4ugG4mc3+O8+Rwe1aUka2FsASqlg72Y&#10;EqE4ZIW6S+nHm9M3U0qsYypjEpRI6UZYejR7/eqw0okYwhJkJgzBIMomlU7p0jmdRJHlS1Eyuwda&#10;KFTmYErm8GruosywCqOXMhrG8UFUgcm0AS6sRelJo6SzED/PBXcXeW6FIzKl+DYXviZ8F/4bzQ5Z&#10;cmeYXha8fQZ7wStKVigE7UOdMMfIyhR/hSoLbsBC7vY4lBHkecFFyAGzGcTPsrleMi1CLkiO1T1N&#10;9v+F5efrS0OKLKX7lChWYol+ff/68+Hh8f4eD48/vpF9T1KlbYK21/rStDeLR59xnZvS/zEXUgdi&#10;Nz2xonaEo3A8Ge2PJ2NKOOom8Wg6DsxHT97aWPdOQEn8IaUGViq7wuoFUtn6zDqERfvOziNakEV2&#10;WkgZLr5jxLE0ZM2w1oxzodw4uMtV+QGyRo49E7dVRzH2RiOedmKECL3nIwXAP0CkeinuQQfAkm3c&#10;USf+Fy7qPHDka9CwHk5uI4V/jlRXIscSIs/DkG+fwDYVB76KIRJae7cciesdB7scpRu0Tq2tdxNh&#10;qHrHeJdjQ36H2HsEVFCudy4LBWZXgOxTj9zYd9k3Ofv0Xb2oQ98Ou/ZcQLbBXjbQDLnV/LTAZjpj&#10;1l0yg1ON84+byl3gJ5dQpRTaEyVLMF92yb09DhtqKalwS6TUfl4xIyiR7xWO4dvBaOTXSriMxpMh&#10;Xsy2ZrGtUavyGLA5B7gTNQ9Hb+9kd8wNlLe40OYeFVVMccROKXemuxy7ZnvhSuRiPg9muEo0c2fq&#10;WnMf3PPs5+SmvmVGtxPlcBbPodsoLHk2U42t91QwXznIizBwnumG17YCuIZCG7Ur0++57Xuwelrs&#10;s98AAAD//wMAUEsDBBQABgAIAAAAIQA5QQ3e2gAAAAgBAAAPAAAAZHJzL2Rvd25yZXYueG1sTI9B&#10;T4NAEIXvJv6HzZh4swtVG0SWpmns0YOt4TxlRyCys4RdCv33jie9vcn78ua9Yru4Xl1oDJ1nA+kq&#10;AUVce9txY+DzdHjIQIWIbLH3TAauFGBb3t4UmFs/8wddjrFREsIhRwNtjEOudahbchhWfiAW78uP&#10;DqOcY6PtiLOEu16vk2SjHXYsH1ocaN9S/X2cnAG87udsynbu0NTDQlhVb++hMub+btm9goq0xD8Y&#10;futLdSil09lPbIPqDTxlGyENrFNQYr88P4o4C5eK0GWh/w8ofwAAAP//AwBQSwECLQAUAAYACAAA&#10;ACEAtoM4kv4AAADhAQAAEwAAAAAAAAAAAAAAAAAAAAAAW0NvbnRlbnRfVHlwZXNdLnhtbFBLAQIt&#10;ABQABgAIAAAAIQA4/SH/1gAAAJQBAAALAAAAAAAAAAAAAAAAAC8BAABfcmVscy8ucmVsc1BLAQIt&#10;ABQABgAIAAAAIQBDTPgbzgIAACAGAAAOAAAAAAAAAAAAAAAAAC4CAABkcnMvZTJvRG9jLnhtbFBL&#10;AQItABQABgAIAAAAIQA5QQ3e2gAAAAgBAAAPAAAAAAAAAAAAAAAAACgFAABkcnMvZG93bnJldi54&#10;bWxQSwUGAAAAAAQABADzAAAALwYAAAAA&#10;" fillcolor="#daeef3 [664]" strokecolor="#92cddc [1944]" strokeweight="2pt">
                <v:textbox>
                  <w:txbxContent>
                    <w:p w:rsidR="00CF134E" w:rsidRPr="00CF134E" w:rsidRDefault="00CF134E" w:rsidP="00CF134E">
                      <w:pPr>
                        <w:jc w:val="center"/>
                        <w:rPr>
                          <w:rFonts w:asciiTheme="majorEastAsia" w:eastAsiaTheme="majorEastAsia" w:hAnsiTheme="majorEastAsia"/>
                        </w:rPr>
                      </w:pPr>
                      <w:r w:rsidRPr="00CF134E">
                        <w:rPr>
                          <w:rFonts w:asciiTheme="majorEastAsia" w:eastAsiaTheme="majorEastAsia" w:hAnsiTheme="majorEastAsia" w:hint="eastAsia"/>
                        </w:rPr>
                        <w:t>※各圏域からの報告内容を掲載</w:t>
                      </w:r>
                    </w:p>
                  </w:txbxContent>
                </v:textbox>
              </v:roundrect>
            </w:pict>
          </mc:Fallback>
        </mc:AlternateContent>
      </w:r>
    </w:p>
    <w:p w:rsidR="00CF134E" w:rsidRPr="008E4A9D" w:rsidRDefault="00CF134E" w:rsidP="00497013">
      <w:pPr>
        <w:ind w:left="240" w:hangingChars="100" w:hanging="240"/>
        <w:rPr>
          <w:rFonts w:asciiTheme="majorEastAsia" w:eastAsiaTheme="majorEastAsia" w:hAnsiTheme="majorEastAsia"/>
          <w:sz w:val="24"/>
          <w:szCs w:val="24"/>
        </w:rPr>
      </w:pPr>
    </w:p>
    <w:p w:rsidR="00CF134E" w:rsidRPr="008E4A9D" w:rsidRDefault="00CF134E" w:rsidP="00497013">
      <w:pPr>
        <w:ind w:left="240" w:hangingChars="100" w:hanging="240"/>
        <w:rPr>
          <w:rFonts w:asciiTheme="majorEastAsia" w:eastAsiaTheme="majorEastAsia" w:hAnsiTheme="majorEastAsia"/>
          <w:sz w:val="24"/>
          <w:szCs w:val="24"/>
        </w:rPr>
      </w:pPr>
    </w:p>
    <w:p w:rsidR="00CF134E" w:rsidRPr="008E4A9D" w:rsidRDefault="00CF134E" w:rsidP="00766952">
      <w:pPr>
        <w:ind w:left="240" w:hangingChars="100" w:hanging="240"/>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 xml:space="preserve">　</w:t>
      </w:r>
      <w:r w:rsidRPr="008E4A9D">
        <w:rPr>
          <w:rFonts w:asciiTheme="majorEastAsia" w:eastAsiaTheme="majorEastAsia" w:hAnsiTheme="majorEastAsia"/>
          <w:sz w:val="24"/>
          <w:szCs w:val="24"/>
        </w:rPr>
        <w:br w:type="page"/>
      </w:r>
    </w:p>
    <w:tbl>
      <w:tblPr>
        <w:tblStyle w:val="a3"/>
        <w:tblW w:w="0" w:type="auto"/>
        <w:tblInd w:w="240" w:type="dxa"/>
        <w:tblLook w:val="04A0" w:firstRow="1" w:lastRow="0" w:firstColumn="1" w:lastColumn="0" w:noHBand="0" w:noVBand="1"/>
      </w:tblPr>
      <w:tblGrid>
        <w:gridCol w:w="2278"/>
        <w:gridCol w:w="7336"/>
      </w:tblGrid>
      <w:tr w:rsidR="008E4A9D" w:rsidRPr="008E4A9D" w:rsidTr="00324DC4">
        <w:tc>
          <w:tcPr>
            <w:tcW w:w="9614" w:type="dxa"/>
            <w:gridSpan w:val="2"/>
          </w:tcPr>
          <w:p w:rsidR="00CF134E" w:rsidRPr="008E4A9D" w:rsidRDefault="00CF134E" w:rsidP="00497013">
            <w:pPr>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lastRenderedPageBreak/>
              <w:t>圏域名：</w:t>
            </w:r>
          </w:p>
        </w:tc>
      </w:tr>
      <w:tr w:rsidR="008E4A9D" w:rsidRPr="008E4A9D" w:rsidTr="00CF134E">
        <w:tc>
          <w:tcPr>
            <w:tcW w:w="2278" w:type="dxa"/>
          </w:tcPr>
          <w:p w:rsidR="00CF134E" w:rsidRPr="008E4A9D" w:rsidRDefault="00CF134E" w:rsidP="00497013">
            <w:pPr>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事例検討にあたっての作業・スケジュール</w:t>
            </w:r>
          </w:p>
        </w:tc>
        <w:tc>
          <w:tcPr>
            <w:tcW w:w="7336" w:type="dxa"/>
          </w:tcPr>
          <w:p w:rsidR="00CF134E" w:rsidRPr="008E4A9D" w:rsidRDefault="00CF134E" w:rsidP="00FE0563">
            <w:pPr>
              <w:spacing w:line="240" w:lineRule="exact"/>
              <w:ind w:left="180" w:hangingChars="100" w:hanging="180"/>
              <w:rPr>
                <w:rFonts w:asciiTheme="majorEastAsia" w:eastAsiaTheme="majorEastAsia" w:hAnsiTheme="majorEastAsia"/>
                <w:sz w:val="18"/>
                <w:szCs w:val="18"/>
              </w:rPr>
            </w:pPr>
            <w:r w:rsidRPr="008E4A9D">
              <w:rPr>
                <w:rFonts w:asciiTheme="majorEastAsia" w:eastAsiaTheme="majorEastAsia" w:hAnsiTheme="majorEastAsia" w:hint="eastAsia"/>
                <w:sz w:val="18"/>
                <w:szCs w:val="18"/>
              </w:rPr>
              <w:t>＊</w:t>
            </w:r>
            <w:r w:rsidR="00FE0563" w:rsidRPr="008E4A9D">
              <w:rPr>
                <w:rFonts w:asciiTheme="majorEastAsia" w:eastAsiaTheme="majorEastAsia" w:hAnsiTheme="majorEastAsia" w:hint="eastAsia"/>
                <w:sz w:val="18"/>
                <w:szCs w:val="18"/>
              </w:rPr>
              <w:t>扱う事例をどれにするかや、具体的に事例発表・事例検討をどのような内容にするかを、どの枠組み（作業部会等）で検討し、そのメンバーの職種をどうしたか等について記載してください。</w:t>
            </w:r>
          </w:p>
          <w:p w:rsidR="00FE0563" w:rsidRPr="008E4A9D" w:rsidRDefault="00FE0563" w:rsidP="00FE0563">
            <w:pPr>
              <w:ind w:left="240" w:hangingChars="100" w:hanging="240"/>
              <w:rPr>
                <w:rFonts w:asciiTheme="majorEastAsia" w:eastAsiaTheme="majorEastAsia" w:hAnsiTheme="majorEastAsia"/>
                <w:sz w:val="24"/>
                <w:szCs w:val="24"/>
              </w:rPr>
            </w:pPr>
          </w:p>
          <w:p w:rsidR="00FE0563" w:rsidRPr="008E4A9D" w:rsidRDefault="00FE0563" w:rsidP="00FE0563">
            <w:pPr>
              <w:ind w:left="240" w:hangingChars="100" w:hanging="240"/>
              <w:rPr>
                <w:rFonts w:asciiTheme="majorEastAsia" w:eastAsiaTheme="majorEastAsia" w:hAnsiTheme="majorEastAsia"/>
                <w:sz w:val="24"/>
                <w:szCs w:val="24"/>
              </w:rPr>
            </w:pPr>
          </w:p>
          <w:p w:rsidR="00FE0563" w:rsidRPr="008E4A9D" w:rsidRDefault="00FE0563" w:rsidP="00FE0563">
            <w:pPr>
              <w:ind w:left="240" w:hangingChars="100" w:hanging="240"/>
              <w:rPr>
                <w:rFonts w:asciiTheme="majorEastAsia" w:eastAsiaTheme="majorEastAsia" w:hAnsiTheme="majorEastAsia"/>
                <w:sz w:val="24"/>
                <w:szCs w:val="24"/>
              </w:rPr>
            </w:pPr>
          </w:p>
          <w:p w:rsidR="00FE0563" w:rsidRPr="008E4A9D" w:rsidRDefault="00FE0563" w:rsidP="00FE0563">
            <w:pPr>
              <w:ind w:left="240" w:hangingChars="100" w:hanging="240"/>
              <w:rPr>
                <w:rFonts w:asciiTheme="majorEastAsia" w:eastAsiaTheme="majorEastAsia" w:hAnsiTheme="majorEastAsia"/>
                <w:sz w:val="24"/>
                <w:szCs w:val="24"/>
              </w:rPr>
            </w:pPr>
          </w:p>
          <w:p w:rsidR="00FE0563" w:rsidRPr="008E4A9D" w:rsidRDefault="00FE0563" w:rsidP="00FE0563">
            <w:pPr>
              <w:ind w:left="240" w:hangingChars="100" w:hanging="240"/>
              <w:rPr>
                <w:rFonts w:asciiTheme="majorEastAsia" w:eastAsiaTheme="majorEastAsia" w:hAnsiTheme="majorEastAsia"/>
                <w:sz w:val="24"/>
                <w:szCs w:val="24"/>
              </w:rPr>
            </w:pPr>
          </w:p>
          <w:p w:rsidR="00FE0563" w:rsidRPr="008E4A9D" w:rsidRDefault="00FE0563" w:rsidP="00FE0563">
            <w:pPr>
              <w:ind w:left="240" w:hangingChars="100" w:hanging="240"/>
              <w:rPr>
                <w:rFonts w:asciiTheme="majorEastAsia" w:eastAsiaTheme="majorEastAsia" w:hAnsiTheme="majorEastAsia"/>
                <w:sz w:val="24"/>
                <w:szCs w:val="24"/>
              </w:rPr>
            </w:pPr>
          </w:p>
          <w:p w:rsidR="00FE0563" w:rsidRPr="008E4A9D" w:rsidRDefault="00FE0563" w:rsidP="00FE0563">
            <w:pPr>
              <w:ind w:left="240" w:hangingChars="100" w:hanging="240"/>
              <w:rPr>
                <w:rFonts w:asciiTheme="majorEastAsia" w:eastAsiaTheme="majorEastAsia" w:hAnsiTheme="majorEastAsia"/>
                <w:sz w:val="24"/>
                <w:szCs w:val="24"/>
              </w:rPr>
            </w:pPr>
          </w:p>
        </w:tc>
      </w:tr>
      <w:tr w:rsidR="008E4A9D" w:rsidRPr="008E4A9D" w:rsidTr="00CF134E">
        <w:tc>
          <w:tcPr>
            <w:tcW w:w="2278" w:type="dxa"/>
          </w:tcPr>
          <w:p w:rsidR="00CF134E" w:rsidRPr="008E4A9D" w:rsidRDefault="00CF134E" w:rsidP="00497013">
            <w:pPr>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扱った事例の概要</w:t>
            </w:r>
          </w:p>
        </w:tc>
        <w:tc>
          <w:tcPr>
            <w:tcW w:w="7336" w:type="dxa"/>
          </w:tcPr>
          <w:p w:rsidR="00CF134E" w:rsidRPr="008E4A9D" w:rsidRDefault="00FE0563" w:rsidP="00FE0563">
            <w:pPr>
              <w:spacing w:line="240" w:lineRule="exact"/>
              <w:ind w:left="180" w:hangingChars="100" w:hanging="180"/>
              <w:rPr>
                <w:rFonts w:asciiTheme="majorEastAsia" w:eastAsiaTheme="majorEastAsia" w:hAnsiTheme="majorEastAsia"/>
                <w:sz w:val="18"/>
                <w:szCs w:val="18"/>
              </w:rPr>
            </w:pPr>
            <w:r w:rsidRPr="008E4A9D">
              <w:rPr>
                <w:rFonts w:asciiTheme="majorEastAsia" w:eastAsiaTheme="majorEastAsia" w:hAnsiTheme="majorEastAsia" w:hint="eastAsia"/>
                <w:sz w:val="18"/>
                <w:szCs w:val="18"/>
              </w:rPr>
              <w:t>＊架空事例を含み取り上げた事例の年齢、性別、障がいの状況、生活状況、家族状況（ジェノグラム）、関わっている支援者、ご本人の困り事について記載してください。</w:t>
            </w:r>
          </w:p>
          <w:p w:rsidR="00FE0563" w:rsidRPr="008E4A9D" w:rsidRDefault="00FE0563" w:rsidP="00FE0563">
            <w:pPr>
              <w:ind w:left="240" w:hangingChars="100" w:hanging="240"/>
              <w:rPr>
                <w:rFonts w:asciiTheme="majorEastAsia" w:eastAsiaTheme="majorEastAsia" w:hAnsiTheme="majorEastAsia"/>
                <w:sz w:val="24"/>
                <w:szCs w:val="24"/>
              </w:rPr>
            </w:pPr>
          </w:p>
          <w:p w:rsidR="00FE0563" w:rsidRPr="008E4A9D" w:rsidRDefault="00FE0563" w:rsidP="00FE0563">
            <w:pPr>
              <w:ind w:left="240" w:hangingChars="100" w:hanging="240"/>
              <w:rPr>
                <w:rFonts w:asciiTheme="majorEastAsia" w:eastAsiaTheme="majorEastAsia" w:hAnsiTheme="majorEastAsia"/>
                <w:sz w:val="24"/>
                <w:szCs w:val="24"/>
              </w:rPr>
            </w:pPr>
          </w:p>
          <w:p w:rsidR="00FE0563" w:rsidRPr="008E4A9D" w:rsidRDefault="00FE0563" w:rsidP="00FE0563">
            <w:pPr>
              <w:ind w:left="240" w:hangingChars="100" w:hanging="240"/>
              <w:rPr>
                <w:rFonts w:asciiTheme="majorEastAsia" w:eastAsiaTheme="majorEastAsia" w:hAnsiTheme="majorEastAsia"/>
                <w:sz w:val="24"/>
                <w:szCs w:val="24"/>
              </w:rPr>
            </w:pPr>
          </w:p>
          <w:p w:rsidR="00FE0563" w:rsidRPr="008E4A9D" w:rsidRDefault="00FE0563" w:rsidP="00FE0563">
            <w:pPr>
              <w:ind w:left="240" w:hangingChars="100" w:hanging="240"/>
              <w:rPr>
                <w:rFonts w:asciiTheme="majorEastAsia" w:eastAsiaTheme="majorEastAsia" w:hAnsiTheme="majorEastAsia"/>
                <w:sz w:val="24"/>
                <w:szCs w:val="24"/>
              </w:rPr>
            </w:pPr>
          </w:p>
          <w:p w:rsidR="00FE0563" w:rsidRPr="008E4A9D" w:rsidRDefault="00FE0563" w:rsidP="00FE0563">
            <w:pPr>
              <w:ind w:left="240" w:hangingChars="100" w:hanging="240"/>
              <w:rPr>
                <w:rFonts w:asciiTheme="majorEastAsia" w:eastAsiaTheme="majorEastAsia" w:hAnsiTheme="majorEastAsia"/>
                <w:sz w:val="24"/>
                <w:szCs w:val="24"/>
              </w:rPr>
            </w:pPr>
          </w:p>
          <w:p w:rsidR="00FE0563" w:rsidRPr="008E4A9D" w:rsidRDefault="00FE0563" w:rsidP="00FE0563">
            <w:pPr>
              <w:ind w:left="240" w:hangingChars="100" w:hanging="240"/>
              <w:rPr>
                <w:rFonts w:asciiTheme="majorEastAsia" w:eastAsiaTheme="majorEastAsia" w:hAnsiTheme="majorEastAsia"/>
                <w:sz w:val="24"/>
                <w:szCs w:val="24"/>
              </w:rPr>
            </w:pPr>
          </w:p>
          <w:p w:rsidR="00FE0563" w:rsidRPr="008E4A9D" w:rsidRDefault="00FE0563" w:rsidP="00FE0563">
            <w:pPr>
              <w:ind w:left="240" w:hangingChars="100" w:hanging="240"/>
              <w:rPr>
                <w:rFonts w:asciiTheme="majorEastAsia" w:eastAsiaTheme="majorEastAsia" w:hAnsiTheme="majorEastAsia"/>
                <w:sz w:val="24"/>
                <w:szCs w:val="24"/>
              </w:rPr>
            </w:pPr>
          </w:p>
        </w:tc>
      </w:tr>
      <w:tr w:rsidR="00CF134E" w:rsidRPr="008E4A9D" w:rsidTr="00CF134E">
        <w:tc>
          <w:tcPr>
            <w:tcW w:w="2278" w:type="dxa"/>
          </w:tcPr>
          <w:p w:rsidR="00CF134E" w:rsidRPr="008E4A9D" w:rsidRDefault="00CF134E" w:rsidP="00497013">
            <w:pPr>
              <w:rPr>
                <w:rFonts w:asciiTheme="majorEastAsia" w:eastAsiaTheme="majorEastAsia" w:hAnsiTheme="majorEastAsia"/>
                <w:sz w:val="24"/>
                <w:szCs w:val="24"/>
              </w:rPr>
            </w:pPr>
            <w:r w:rsidRPr="008E4A9D">
              <w:rPr>
                <w:rFonts w:asciiTheme="majorEastAsia" w:eastAsiaTheme="majorEastAsia" w:hAnsiTheme="majorEastAsia" w:hint="eastAsia"/>
                <w:sz w:val="24"/>
                <w:szCs w:val="24"/>
              </w:rPr>
              <w:t>事例発表・事例検討の内容</w:t>
            </w:r>
          </w:p>
        </w:tc>
        <w:tc>
          <w:tcPr>
            <w:tcW w:w="7336" w:type="dxa"/>
          </w:tcPr>
          <w:p w:rsidR="00CF134E" w:rsidRPr="008E4A9D" w:rsidRDefault="00FE0563" w:rsidP="00FE0563">
            <w:pPr>
              <w:spacing w:line="240" w:lineRule="exact"/>
              <w:ind w:left="180" w:hangingChars="100" w:hanging="180"/>
              <w:rPr>
                <w:rFonts w:asciiTheme="majorEastAsia" w:eastAsiaTheme="majorEastAsia" w:hAnsiTheme="majorEastAsia"/>
                <w:sz w:val="18"/>
                <w:szCs w:val="18"/>
              </w:rPr>
            </w:pPr>
            <w:r w:rsidRPr="008E4A9D">
              <w:rPr>
                <w:rFonts w:asciiTheme="majorEastAsia" w:eastAsiaTheme="majorEastAsia" w:hAnsiTheme="majorEastAsia" w:hint="eastAsia"/>
                <w:sz w:val="18"/>
                <w:szCs w:val="18"/>
              </w:rPr>
              <w:t>＊事例発表・事例報告の内容について記載いただくとともに、参加者にアンケートを取られた場合には参加者の感想や主催者間で振り返りを行われた際にはその概要を記載してください。</w:t>
            </w:r>
          </w:p>
          <w:p w:rsidR="00FE0563" w:rsidRPr="008E4A9D" w:rsidRDefault="00FE0563" w:rsidP="00FE0563">
            <w:pPr>
              <w:ind w:left="240" w:hangingChars="100" w:hanging="240"/>
              <w:rPr>
                <w:rFonts w:asciiTheme="majorEastAsia" w:eastAsiaTheme="majorEastAsia" w:hAnsiTheme="majorEastAsia"/>
                <w:sz w:val="24"/>
                <w:szCs w:val="24"/>
              </w:rPr>
            </w:pPr>
          </w:p>
          <w:p w:rsidR="00FE0563" w:rsidRPr="008E4A9D" w:rsidRDefault="00FE0563" w:rsidP="00FE0563">
            <w:pPr>
              <w:ind w:left="240" w:hangingChars="100" w:hanging="240"/>
              <w:rPr>
                <w:rFonts w:asciiTheme="majorEastAsia" w:eastAsiaTheme="majorEastAsia" w:hAnsiTheme="majorEastAsia"/>
                <w:sz w:val="24"/>
                <w:szCs w:val="24"/>
              </w:rPr>
            </w:pPr>
          </w:p>
          <w:p w:rsidR="00FE0563" w:rsidRPr="008E4A9D" w:rsidRDefault="00FE0563" w:rsidP="00FE0563">
            <w:pPr>
              <w:ind w:left="240" w:hangingChars="100" w:hanging="240"/>
              <w:rPr>
                <w:rFonts w:asciiTheme="majorEastAsia" w:eastAsiaTheme="majorEastAsia" w:hAnsiTheme="majorEastAsia"/>
                <w:sz w:val="24"/>
                <w:szCs w:val="24"/>
              </w:rPr>
            </w:pPr>
          </w:p>
          <w:p w:rsidR="00FE0563" w:rsidRPr="008E4A9D" w:rsidRDefault="00FE0563" w:rsidP="00FE0563">
            <w:pPr>
              <w:ind w:left="240" w:hangingChars="100" w:hanging="240"/>
              <w:rPr>
                <w:rFonts w:asciiTheme="majorEastAsia" w:eastAsiaTheme="majorEastAsia" w:hAnsiTheme="majorEastAsia"/>
                <w:sz w:val="24"/>
                <w:szCs w:val="24"/>
              </w:rPr>
            </w:pPr>
          </w:p>
          <w:p w:rsidR="00FE0563" w:rsidRPr="008E4A9D" w:rsidRDefault="00FE0563" w:rsidP="00FE0563">
            <w:pPr>
              <w:ind w:left="240" w:hangingChars="100" w:hanging="240"/>
              <w:rPr>
                <w:rFonts w:asciiTheme="majorEastAsia" w:eastAsiaTheme="majorEastAsia" w:hAnsiTheme="majorEastAsia"/>
                <w:sz w:val="24"/>
                <w:szCs w:val="24"/>
              </w:rPr>
            </w:pPr>
          </w:p>
          <w:p w:rsidR="00FE0563" w:rsidRPr="008E4A9D" w:rsidRDefault="00FE0563" w:rsidP="00FE0563">
            <w:pPr>
              <w:ind w:left="240" w:hangingChars="100" w:hanging="240"/>
              <w:rPr>
                <w:rFonts w:asciiTheme="majorEastAsia" w:eastAsiaTheme="majorEastAsia" w:hAnsiTheme="majorEastAsia"/>
                <w:sz w:val="24"/>
                <w:szCs w:val="24"/>
              </w:rPr>
            </w:pPr>
          </w:p>
          <w:p w:rsidR="00FE0563" w:rsidRPr="008E4A9D" w:rsidRDefault="00FE0563" w:rsidP="00FE0563">
            <w:pPr>
              <w:ind w:left="240" w:hangingChars="100" w:hanging="240"/>
              <w:rPr>
                <w:rFonts w:asciiTheme="majorEastAsia" w:eastAsiaTheme="majorEastAsia" w:hAnsiTheme="majorEastAsia"/>
                <w:sz w:val="24"/>
                <w:szCs w:val="24"/>
              </w:rPr>
            </w:pPr>
          </w:p>
          <w:p w:rsidR="00FE0563" w:rsidRPr="008E4A9D" w:rsidRDefault="00FE0563" w:rsidP="00FE0563">
            <w:pPr>
              <w:ind w:left="240" w:hangingChars="100" w:hanging="240"/>
              <w:rPr>
                <w:rFonts w:asciiTheme="majorEastAsia" w:eastAsiaTheme="majorEastAsia" w:hAnsiTheme="majorEastAsia"/>
                <w:sz w:val="24"/>
                <w:szCs w:val="24"/>
              </w:rPr>
            </w:pPr>
          </w:p>
          <w:p w:rsidR="00FE0563" w:rsidRPr="008E4A9D" w:rsidRDefault="00FE0563" w:rsidP="00FE0563">
            <w:pPr>
              <w:ind w:left="240" w:hangingChars="100" w:hanging="240"/>
              <w:rPr>
                <w:rFonts w:asciiTheme="majorEastAsia" w:eastAsiaTheme="majorEastAsia" w:hAnsiTheme="majorEastAsia"/>
                <w:sz w:val="24"/>
                <w:szCs w:val="24"/>
              </w:rPr>
            </w:pPr>
          </w:p>
          <w:p w:rsidR="00FE0563" w:rsidRPr="008E4A9D" w:rsidRDefault="00FE0563" w:rsidP="00FE0563">
            <w:pPr>
              <w:ind w:left="240" w:hangingChars="100" w:hanging="240"/>
              <w:rPr>
                <w:rFonts w:asciiTheme="majorEastAsia" w:eastAsiaTheme="majorEastAsia" w:hAnsiTheme="majorEastAsia"/>
                <w:sz w:val="24"/>
                <w:szCs w:val="24"/>
              </w:rPr>
            </w:pPr>
          </w:p>
          <w:p w:rsidR="00FE0563" w:rsidRPr="008E4A9D" w:rsidRDefault="00FE0563" w:rsidP="00FE0563">
            <w:pPr>
              <w:ind w:left="240" w:hangingChars="100" w:hanging="240"/>
              <w:rPr>
                <w:rFonts w:asciiTheme="majorEastAsia" w:eastAsiaTheme="majorEastAsia" w:hAnsiTheme="majorEastAsia"/>
                <w:sz w:val="24"/>
                <w:szCs w:val="24"/>
              </w:rPr>
            </w:pPr>
          </w:p>
          <w:p w:rsidR="00FE0563" w:rsidRPr="008E4A9D" w:rsidRDefault="00FE0563" w:rsidP="00FE0563">
            <w:pPr>
              <w:ind w:left="240" w:hangingChars="100" w:hanging="240"/>
              <w:rPr>
                <w:rFonts w:asciiTheme="majorEastAsia" w:eastAsiaTheme="majorEastAsia" w:hAnsiTheme="majorEastAsia"/>
                <w:sz w:val="24"/>
                <w:szCs w:val="24"/>
              </w:rPr>
            </w:pPr>
          </w:p>
          <w:p w:rsidR="00FE0563" w:rsidRPr="008E4A9D" w:rsidRDefault="00FE0563" w:rsidP="00FE0563">
            <w:pPr>
              <w:ind w:left="240" w:hangingChars="100" w:hanging="240"/>
              <w:rPr>
                <w:rFonts w:asciiTheme="majorEastAsia" w:eastAsiaTheme="majorEastAsia" w:hAnsiTheme="majorEastAsia"/>
                <w:sz w:val="24"/>
                <w:szCs w:val="24"/>
              </w:rPr>
            </w:pPr>
          </w:p>
          <w:p w:rsidR="00FE0563" w:rsidRPr="008E4A9D" w:rsidRDefault="00FE0563" w:rsidP="00FE0563">
            <w:pPr>
              <w:ind w:left="240" w:hangingChars="100" w:hanging="240"/>
              <w:rPr>
                <w:rFonts w:asciiTheme="majorEastAsia" w:eastAsiaTheme="majorEastAsia" w:hAnsiTheme="majorEastAsia"/>
                <w:sz w:val="24"/>
                <w:szCs w:val="24"/>
              </w:rPr>
            </w:pPr>
          </w:p>
          <w:p w:rsidR="00FE0563" w:rsidRPr="008E4A9D" w:rsidRDefault="00FE0563" w:rsidP="00FE0563">
            <w:pPr>
              <w:ind w:left="240" w:hangingChars="100" w:hanging="240"/>
              <w:rPr>
                <w:rFonts w:asciiTheme="majorEastAsia" w:eastAsiaTheme="majorEastAsia" w:hAnsiTheme="majorEastAsia"/>
                <w:sz w:val="24"/>
                <w:szCs w:val="24"/>
              </w:rPr>
            </w:pPr>
          </w:p>
          <w:p w:rsidR="00FE0563" w:rsidRPr="008E4A9D" w:rsidRDefault="00FE0563" w:rsidP="00FE0563">
            <w:pPr>
              <w:ind w:left="240" w:hangingChars="100" w:hanging="240"/>
              <w:rPr>
                <w:rFonts w:asciiTheme="majorEastAsia" w:eastAsiaTheme="majorEastAsia" w:hAnsiTheme="majorEastAsia"/>
                <w:sz w:val="24"/>
                <w:szCs w:val="24"/>
              </w:rPr>
            </w:pPr>
          </w:p>
          <w:p w:rsidR="00FE0563" w:rsidRPr="008E4A9D" w:rsidRDefault="00FE0563" w:rsidP="00FE0563">
            <w:pPr>
              <w:ind w:left="240" w:hangingChars="100" w:hanging="240"/>
              <w:rPr>
                <w:rFonts w:asciiTheme="majorEastAsia" w:eastAsiaTheme="majorEastAsia" w:hAnsiTheme="majorEastAsia"/>
                <w:sz w:val="24"/>
                <w:szCs w:val="24"/>
              </w:rPr>
            </w:pPr>
          </w:p>
          <w:p w:rsidR="00FE0563" w:rsidRPr="008E4A9D" w:rsidRDefault="00FE0563" w:rsidP="00FE0563">
            <w:pPr>
              <w:rPr>
                <w:rFonts w:asciiTheme="majorEastAsia" w:eastAsiaTheme="majorEastAsia" w:hAnsiTheme="majorEastAsia"/>
                <w:sz w:val="24"/>
                <w:szCs w:val="24"/>
              </w:rPr>
            </w:pPr>
          </w:p>
        </w:tc>
      </w:tr>
    </w:tbl>
    <w:p w:rsidR="00FE0563" w:rsidRPr="008E4A9D" w:rsidRDefault="00FE0563" w:rsidP="00497013">
      <w:pPr>
        <w:ind w:left="240" w:hangingChars="100" w:hanging="240"/>
        <w:rPr>
          <w:rFonts w:asciiTheme="majorEastAsia" w:eastAsiaTheme="majorEastAsia" w:hAnsiTheme="majorEastAsia"/>
          <w:sz w:val="24"/>
          <w:szCs w:val="24"/>
        </w:rPr>
      </w:pPr>
    </w:p>
    <w:p w:rsidR="00FE0563" w:rsidRPr="008E4A9D" w:rsidRDefault="00FE0563">
      <w:pPr>
        <w:widowControl/>
        <w:jc w:val="left"/>
        <w:rPr>
          <w:rFonts w:asciiTheme="majorEastAsia" w:eastAsiaTheme="majorEastAsia" w:hAnsiTheme="majorEastAsia"/>
          <w:sz w:val="24"/>
          <w:szCs w:val="24"/>
        </w:rPr>
      </w:pPr>
      <w:r w:rsidRPr="008E4A9D">
        <w:rPr>
          <w:rFonts w:asciiTheme="majorEastAsia" w:eastAsiaTheme="majorEastAsia" w:hAnsiTheme="majorEastAsia"/>
          <w:sz w:val="24"/>
          <w:szCs w:val="24"/>
        </w:rPr>
        <w:br w:type="page"/>
      </w:r>
    </w:p>
    <w:p w:rsidR="00CF134E" w:rsidRPr="008E4A9D" w:rsidRDefault="00FE0563" w:rsidP="00766952">
      <w:pPr>
        <w:ind w:left="280" w:hangingChars="100" w:hanging="280"/>
        <w:rPr>
          <w:rFonts w:asciiTheme="majorEastAsia" w:eastAsiaTheme="majorEastAsia" w:hAnsiTheme="majorEastAsia"/>
          <w:sz w:val="28"/>
          <w:szCs w:val="28"/>
          <w:bdr w:val="single" w:sz="4" w:space="0" w:color="auto"/>
        </w:rPr>
      </w:pPr>
      <w:r w:rsidRPr="008E4A9D">
        <w:rPr>
          <w:rFonts w:asciiTheme="majorEastAsia" w:eastAsiaTheme="majorEastAsia" w:hAnsiTheme="majorEastAsia" w:hint="eastAsia"/>
          <w:sz w:val="28"/>
          <w:szCs w:val="28"/>
          <w:bdr w:val="single" w:sz="4" w:space="0" w:color="auto"/>
        </w:rPr>
        <w:lastRenderedPageBreak/>
        <w:t>コラム　高次脳機能障がい当事者、家族の想い</w:t>
      </w:r>
    </w:p>
    <w:p w:rsidR="00766952" w:rsidRPr="008E4A9D" w:rsidRDefault="00766952" w:rsidP="00766952">
      <w:pPr>
        <w:ind w:left="280" w:hangingChars="100" w:hanging="280"/>
        <w:rPr>
          <w:rFonts w:asciiTheme="majorEastAsia" w:eastAsiaTheme="majorEastAsia" w:hAnsiTheme="majorEastAsia"/>
          <w:sz w:val="24"/>
          <w:szCs w:val="24"/>
          <w:bdr w:val="single" w:sz="4" w:space="0" w:color="auto"/>
        </w:rPr>
      </w:pPr>
      <w:r w:rsidRPr="008E4A9D">
        <w:rPr>
          <w:rFonts w:asciiTheme="majorEastAsia" w:eastAsiaTheme="majorEastAsia" w:hAnsiTheme="majorEastAsia" w:hint="eastAsia"/>
          <w:noProof/>
          <w:sz w:val="28"/>
          <w:szCs w:val="28"/>
        </w:rPr>
        <mc:AlternateContent>
          <mc:Choice Requires="wps">
            <w:drawing>
              <wp:anchor distT="0" distB="0" distL="114300" distR="114300" simplePos="0" relativeHeight="251664384" behindDoc="0" locked="0" layoutInCell="1" allowOverlap="1" wp14:anchorId="7AD3283B" wp14:editId="11BB49D6">
                <wp:simplePos x="0" y="0"/>
                <wp:positionH relativeFrom="column">
                  <wp:posOffset>127635</wp:posOffset>
                </wp:positionH>
                <wp:positionV relativeFrom="paragraph">
                  <wp:posOffset>13335</wp:posOffset>
                </wp:positionV>
                <wp:extent cx="5981700" cy="70485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5981700" cy="704850"/>
                        </a:xfrm>
                        <a:prstGeom prst="roundRect">
                          <a:avLst/>
                        </a:prstGeom>
                        <a:solidFill>
                          <a:srgbClr val="4BACC6">
                            <a:lumMod val="20000"/>
                            <a:lumOff val="80000"/>
                          </a:srgbClr>
                        </a:solidFill>
                        <a:ln w="25400" cap="flat" cmpd="sng" algn="ctr">
                          <a:solidFill>
                            <a:srgbClr val="4BACC6">
                              <a:lumMod val="60000"/>
                              <a:lumOff val="40000"/>
                            </a:srgbClr>
                          </a:solidFill>
                          <a:prstDash val="solid"/>
                        </a:ln>
                        <a:effectLst/>
                      </wps:spPr>
                      <wps:txbx>
                        <w:txbxContent>
                          <w:p w:rsidR="00FE0563" w:rsidRPr="00CF134E" w:rsidRDefault="00FE0563" w:rsidP="00FE0563">
                            <w:pPr>
                              <w:jc w:val="center"/>
                              <w:rPr>
                                <w:rFonts w:asciiTheme="majorEastAsia" w:eastAsiaTheme="majorEastAsia" w:hAnsiTheme="majorEastAsia"/>
                              </w:rPr>
                            </w:pPr>
                            <w:r>
                              <w:rPr>
                                <w:rFonts w:asciiTheme="majorEastAsia" w:eastAsiaTheme="majorEastAsia" w:hAnsiTheme="majorEastAsia" w:hint="eastAsia"/>
                              </w:rPr>
                              <w:t>※</w:t>
                            </w:r>
                            <w:r w:rsidR="00766952">
                              <w:rPr>
                                <w:rFonts w:asciiTheme="majorEastAsia" w:eastAsiaTheme="majorEastAsia" w:hAnsiTheme="majorEastAsia" w:hint="eastAsia"/>
                              </w:rPr>
                              <w:t>NPO法人おおさか脳損傷者サポートセンター等のご協力を得て、当事者、家族の声を掲載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4" o:spid="_x0000_s1030" style="position:absolute;left:0;text-align:left;margin-left:10.05pt;margin-top:1.05pt;width:471pt;height:55.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4rrQIAAGkFAAAOAAAAZHJzL2Uyb0RvYy54bWysVMtO20AU3VfqP4xmX5xEDgQLB6VBVJUo&#10;RIWK9c14HFuaV2cmselndMuum/4Cm/5NkfoZvTN2INCKRdWNfV9zH+c+jo5bKciGW1drldPh3oAS&#10;rpguarXK6aer0zcTSpwHVYDQiuf0hjt6PH396qgxGR/pSouCW4JOlMsak9PKe5MliWMVl+D2tOEK&#10;laW2EjyydpUUFhr0LkUyGgz2k0bbwljNuHMoPemUdBr9lyVn/qIsHfdE5BRz8/Fr43cZvsn0CLKV&#10;BVPVrE8D/iELCbXCoA+uTsADWdv6D1eyZlY7Xfo9pmWiy7JmPNaA1QwHz6q5rMDwWAuC48wDTO7/&#10;uWXnm4UldZHTlBIFElv06/vXn3d397e3SNz/+EbSAFJjXIa2l2Zhe84hGSpuSyvDH2shbQT25gFY&#10;3nrCUDg+nAwPBog/Q93BIJ2MI/LJ42tjnX/HtSSByKnVa1V8xO5FUGFz5jyGRfutXYjotKiL01qI&#10;yNjVci4s2QB2On07m8/341uxlh900YlxYDCJ2HIU42B04slWjP5d5ybGeuJfKNLkdDROYxmAo1oK&#10;8FiRNAieUytKQKxwB5i3MfCT173bF7Pb36YB2W52GLBL+qXsAiwn4KouQAwd6sQnQgV0eFyFHsXQ&#10;y657gfLtsu0HoO/sUhc3OBRWd9viDDut0f8ZOL8Ai+uBjcSV9xf4KYVGWHRPUVJp++Vv8mCPU4ta&#10;ShpcN4Ts8xosp0S8VzjPh8M0DfsZmXR8MELG7mqWuxq1lnONfR7icTEsksHeiy1ZWi2v8TLMQlRU&#10;gWIYu2tOz8x9dwbwtjA+m0Uz3EkD/kxdGhacB+QCslftNVjTj6bHoT7X29WE7NlwdrbhpdKztddl&#10;HSc3IN3hil0JDO5z7E9/e8LB2OWj1eOFnP4GAAD//wMAUEsDBBQABgAIAAAAIQDZ6VLu2wAAAAgB&#10;AAAPAAAAZHJzL2Rvd25yZXYueG1sTI/NTsQwDITvSLxDZCRubJqCVqU0XSEQEuLnQOEBvI1pC41T&#10;Ndnd8vZ4T3AaWzMaf642ix/VnuY4BLZgVhko4ja4gTsLH+8PFwWomJAdjoHJwg9F2NSnJxWWLhz4&#10;jfZN6pSUcCzRQp/SVGod2548xlWYiMX7DLPHJOvcaTfjQcr9qPMsW2uPA8uFHie666n9bnbeQqtf&#10;8qHQhbky9085Pobm6/m1sfb8bLm9AZVoSX9hOOILOtTCtA07dlGNFvLMSFJUROzr9XHYSs5cGtB1&#10;pf8/UP8CAAD//wMAUEsBAi0AFAAGAAgAAAAhALaDOJL+AAAA4QEAABMAAAAAAAAAAAAAAAAAAAAA&#10;AFtDb250ZW50X1R5cGVzXS54bWxQSwECLQAUAAYACAAAACEAOP0h/9YAAACUAQAACwAAAAAAAAAA&#10;AAAAAAAvAQAAX3JlbHMvLnJlbHNQSwECLQAUAAYACAAAACEAZa5+K60CAABpBQAADgAAAAAAAAAA&#10;AAAAAAAuAgAAZHJzL2Uyb0RvYy54bWxQSwECLQAUAAYACAAAACEA2elS7tsAAAAIAQAADwAAAAAA&#10;AAAAAAAAAAAHBQAAZHJzL2Rvd25yZXYueG1sUEsFBgAAAAAEAAQA8wAAAA8GAAAAAA==&#10;" fillcolor="#dbeef4" strokecolor="#93cddd" strokeweight="2pt">
                <v:textbox>
                  <w:txbxContent>
                    <w:p w:rsidR="00FE0563" w:rsidRPr="00CF134E" w:rsidRDefault="00FE0563" w:rsidP="00FE0563">
                      <w:pPr>
                        <w:jc w:val="center"/>
                        <w:rPr>
                          <w:rFonts w:asciiTheme="majorEastAsia" w:eastAsiaTheme="majorEastAsia" w:hAnsiTheme="majorEastAsia"/>
                        </w:rPr>
                      </w:pPr>
                      <w:r>
                        <w:rPr>
                          <w:rFonts w:asciiTheme="majorEastAsia" w:eastAsiaTheme="majorEastAsia" w:hAnsiTheme="majorEastAsia" w:hint="eastAsia"/>
                        </w:rPr>
                        <w:t>※</w:t>
                      </w:r>
                      <w:r w:rsidR="00766952">
                        <w:rPr>
                          <w:rFonts w:asciiTheme="majorEastAsia" w:eastAsiaTheme="majorEastAsia" w:hAnsiTheme="majorEastAsia" w:hint="eastAsia"/>
                        </w:rPr>
                        <w:t>NPO法人おおさか脳損傷者サポートセンター等のご協力を得て、当事者、家族の声を掲載</w:t>
                      </w:r>
                    </w:p>
                  </w:txbxContent>
                </v:textbox>
              </v:roundrect>
            </w:pict>
          </mc:Fallback>
        </mc:AlternateContent>
      </w:r>
    </w:p>
    <w:p w:rsidR="00766952" w:rsidRPr="008E4A9D" w:rsidRDefault="00766952" w:rsidP="00497013">
      <w:pPr>
        <w:ind w:left="240" w:hangingChars="100" w:hanging="240"/>
        <w:rPr>
          <w:rFonts w:asciiTheme="majorEastAsia" w:eastAsiaTheme="majorEastAsia" w:hAnsiTheme="majorEastAsia"/>
          <w:sz w:val="24"/>
          <w:szCs w:val="24"/>
          <w:bdr w:val="single" w:sz="4" w:space="0" w:color="auto"/>
        </w:rPr>
      </w:pPr>
    </w:p>
    <w:p w:rsidR="00766952" w:rsidRPr="008E4A9D" w:rsidRDefault="00766952" w:rsidP="00497013">
      <w:pPr>
        <w:ind w:left="240" w:hangingChars="100" w:hanging="240"/>
        <w:rPr>
          <w:rFonts w:asciiTheme="majorEastAsia" w:eastAsiaTheme="majorEastAsia" w:hAnsiTheme="majorEastAsia"/>
          <w:sz w:val="24"/>
          <w:szCs w:val="24"/>
          <w:bdr w:val="single" w:sz="4" w:space="0" w:color="auto"/>
        </w:rPr>
      </w:pPr>
    </w:p>
    <w:p w:rsidR="00766952" w:rsidRPr="008E4A9D" w:rsidRDefault="00766952" w:rsidP="00497013">
      <w:pPr>
        <w:ind w:left="240" w:hangingChars="100" w:hanging="240"/>
        <w:rPr>
          <w:rFonts w:asciiTheme="majorEastAsia" w:eastAsiaTheme="majorEastAsia" w:hAnsiTheme="majorEastAsia"/>
          <w:sz w:val="24"/>
          <w:szCs w:val="24"/>
          <w:bdr w:val="single" w:sz="4" w:space="0" w:color="auto"/>
        </w:rPr>
      </w:pPr>
    </w:p>
    <w:p w:rsidR="00766952" w:rsidRPr="008E4A9D" w:rsidRDefault="00766952" w:rsidP="00497013">
      <w:pPr>
        <w:ind w:left="240" w:hangingChars="100" w:hanging="240"/>
        <w:rPr>
          <w:rFonts w:asciiTheme="majorEastAsia" w:eastAsiaTheme="majorEastAsia" w:hAnsiTheme="majorEastAsia"/>
          <w:sz w:val="24"/>
          <w:szCs w:val="24"/>
          <w:bdr w:val="single" w:sz="4" w:space="0" w:color="auto"/>
        </w:rPr>
      </w:pPr>
    </w:p>
    <w:p w:rsidR="00766952" w:rsidRPr="008E4A9D" w:rsidRDefault="00766952" w:rsidP="00766952">
      <w:pPr>
        <w:ind w:left="280" w:hangingChars="100" w:hanging="280"/>
        <w:rPr>
          <w:rFonts w:asciiTheme="majorEastAsia" w:eastAsiaTheme="majorEastAsia" w:hAnsiTheme="majorEastAsia"/>
          <w:sz w:val="28"/>
          <w:szCs w:val="28"/>
          <w:bdr w:val="single" w:sz="4" w:space="0" w:color="auto"/>
        </w:rPr>
      </w:pPr>
      <w:r w:rsidRPr="008E4A9D">
        <w:rPr>
          <w:rFonts w:asciiTheme="majorEastAsia" w:eastAsiaTheme="majorEastAsia" w:hAnsiTheme="majorEastAsia" w:hint="eastAsia"/>
          <w:sz w:val="28"/>
          <w:szCs w:val="28"/>
          <w:bdr w:val="single" w:sz="4" w:space="0" w:color="auto"/>
        </w:rPr>
        <w:t>第３章　市町村における取組の紹介</w:t>
      </w:r>
    </w:p>
    <w:p w:rsidR="00766952" w:rsidRPr="008E4A9D" w:rsidRDefault="00766952" w:rsidP="00766952">
      <w:pPr>
        <w:ind w:left="280" w:hangingChars="100" w:hanging="280"/>
        <w:rPr>
          <w:rFonts w:asciiTheme="majorEastAsia" w:eastAsiaTheme="majorEastAsia" w:hAnsiTheme="majorEastAsia"/>
          <w:sz w:val="28"/>
          <w:szCs w:val="28"/>
          <w:bdr w:val="single" w:sz="4" w:space="0" w:color="auto"/>
        </w:rPr>
      </w:pPr>
      <w:r w:rsidRPr="008E4A9D">
        <w:rPr>
          <w:rFonts w:asciiTheme="majorEastAsia" w:eastAsiaTheme="majorEastAsia" w:hAnsiTheme="majorEastAsia" w:hint="eastAsia"/>
          <w:noProof/>
          <w:sz w:val="28"/>
          <w:szCs w:val="28"/>
        </w:rPr>
        <mc:AlternateContent>
          <mc:Choice Requires="wps">
            <w:drawing>
              <wp:anchor distT="0" distB="0" distL="114300" distR="114300" simplePos="0" relativeHeight="251666432" behindDoc="0" locked="0" layoutInCell="1" allowOverlap="1" wp14:anchorId="0043E54F" wp14:editId="47C0C91D">
                <wp:simplePos x="0" y="0"/>
                <wp:positionH relativeFrom="column">
                  <wp:posOffset>80010</wp:posOffset>
                </wp:positionH>
                <wp:positionV relativeFrom="paragraph">
                  <wp:posOffset>22859</wp:posOffset>
                </wp:positionV>
                <wp:extent cx="6029325" cy="143827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6029325" cy="1438275"/>
                        </a:xfrm>
                        <a:prstGeom prst="roundRect">
                          <a:avLst/>
                        </a:prstGeom>
                        <a:solidFill>
                          <a:srgbClr val="4BACC6">
                            <a:lumMod val="20000"/>
                            <a:lumOff val="80000"/>
                          </a:srgbClr>
                        </a:solidFill>
                        <a:ln w="25400" cap="flat" cmpd="sng" algn="ctr">
                          <a:solidFill>
                            <a:srgbClr val="4BACC6">
                              <a:lumMod val="60000"/>
                              <a:lumOff val="40000"/>
                            </a:srgbClr>
                          </a:solidFill>
                          <a:prstDash val="solid"/>
                        </a:ln>
                        <a:effectLst/>
                      </wps:spPr>
                      <wps:txbx>
                        <w:txbxContent>
                          <w:p w:rsidR="00766952" w:rsidRPr="00766952" w:rsidRDefault="00766952" w:rsidP="00766952">
                            <w:pPr>
                              <w:jc w:val="left"/>
                              <w:rPr>
                                <w:rFonts w:asciiTheme="majorEastAsia" w:eastAsiaTheme="majorEastAsia" w:hAnsiTheme="majorEastAsia"/>
                              </w:rPr>
                            </w:pPr>
                            <w:r>
                              <w:rPr>
                                <w:rFonts w:asciiTheme="majorEastAsia" w:eastAsiaTheme="majorEastAsia" w:hAnsiTheme="majorEastAsia" w:hint="eastAsia"/>
                              </w:rPr>
                              <w:t>※</w:t>
                            </w:r>
                            <w:r w:rsidRPr="00766952">
                              <w:rPr>
                                <w:rFonts w:asciiTheme="majorEastAsia" w:eastAsiaTheme="majorEastAsia" w:hAnsiTheme="majorEastAsia" w:hint="eastAsia"/>
                              </w:rPr>
                              <w:t>例</w:t>
                            </w:r>
                          </w:p>
                          <w:p w:rsidR="00766952" w:rsidRPr="00766952" w:rsidRDefault="00766952" w:rsidP="00766952">
                            <w:pPr>
                              <w:jc w:val="left"/>
                              <w:rPr>
                                <w:rFonts w:asciiTheme="majorEastAsia" w:eastAsiaTheme="majorEastAsia" w:hAnsiTheme="majorEastAsia"/>
                              </w:rPr>
                            </w:pPr>
                            <w:r w:rsidRPr="00766952">
                              <w:rPr>
                                <w:rFonts w:asciiTheme="majorEastAsia" w:eastAsiaTheme="majorEastAsia" w:hAnsiTheme="majorEastAsia" w:hint="eastAsia"/>
                              </w:rPr>
                              <w:t>・茨木市自立支援協議会ケアマネ部会における勉強会（事例発表）</w:t>
                            </w:r>
                          </w:p>
                          <w:p w:rsidR="00766952" w:rsidRDefault="00766952" w:rsidP="00766952">
                            <w:pPr>
                              <w:rPr>
                                <w:rFonts w:asciiTheme="majorEastAsia" w:eastAsiaTheme="majorEastAsia" w:hAnsiTheme="majorEastAsia"/>
                              </w:rPr>
                            </w:pPr>
                            <w:r w:rsidRPr="00766952">
                              <w:rPr>
                                <w:rFonts w:asciiTheme="majorEastAsia" w:eastAsiaTheme="majorEastAsia" w:hAnsiTheme="majorEastAsia" w:hint="eastAsia"/>
                              </w:rPr>
                              <w:t>・</w:t>
                            </w:r>
                            <w:r>
                              <w:rPr>
                                <w:rFonts w:asciiTheme="majorEastAsia" w:eastAsiaTheme="majorEastAsia" w:hAnsiTheme="majorEastAsia" w:hint="eastAsia"/>
                              </w:rPr>
                              <w:t>豊中市</w:t>
                            </w:r>
                            <w:r w:rsidRPr="00766952">
                              <w:rPr>
                                <w:rFonts w:asciiTheme="majorEastAsia" w:eastAsiaTheme="majorEastAsia" w:hAnsiTheme="majorEastAsia" w:hint="eastAsia"/>
                              </w:rPr>
                              <w:t xml:space="preserve">社会福祉協議会における家族・当事者会に対する支援　</w:t>
                            </w:r>
                          </w:p>
                          <w:p w:rsidR="00766952" w:rsidRDefault="00766952" w:rsidP="00766952">
                            <w:pPr>
                              <w:rPr>
                                <w:rFonts w:asciiTheme="majorEastAsia" w:eastAsiaTheme="majorEastAsia" w:hAnsiTheme="majorEastAsia"/>
                              </w:rPr>
                            </w:pPr>
                            <w:r>
                              <w:rPr>
                                <w:rFonts w:asciiTheme="majorEastAsia" w:eastAsiaTheme="majorEastAsia" w:hAnsiTheme="majorEastAsia" w:hint="eastAsia"/>
                              </w:rPr>
                              <w:t>・吹田市社会福祉協議</w:t>
                            </w:r>
                            <w:r w:rsidR="00AC6FA1">
                              <w:rPr>
                                <w:rFonts w:asciiTheme="majorEastAsia" w:eastAsiaTheme="majorEastAsia" w:hAnsiTheme="majorEastAsia" w:hint="eastAsia"/>
                              </w:rPr>
                              <w:t>会</w:t>
                            </w:r>
                            <w:r>
                              <w:rPr>
                                <w:rFonts w:asciiTheme="majorEastAsia" w:eastAsiaTheme="majorEastAsia" w:hAnsiTheme="majorEastAsia" w:hint="eastAsia"/>
                              </w:rPr>
                              <w:t>におけるCSW</w:t>
                            </w:r>
                            <w:r w:rsidR="00D91CB1">
                              <w:rPr>
                                <w:rFonts w:asciiTheme="majorEastAsia" w:eastAsiaTheme="majorEastAsia" w:hAnsiTheme="majorEastAsia" w:hint="eastAsia"/>
                              </w:rPr>
                              <w:t>の関わり</w:t>
                            </w:r>
                          </w:p>
                          <w:p w:rsidR="00D91CB1" w:rsidRPr="00766952" w:rsidRDefault="00D91CB1" w:rsidP="00766952">
                            <w:pPr>
                              <w:rPr>
                                <w:rFonts w:asciiTheme="majorEastAsia" w:eastAsiaTheme="majorEastAsia" w:hAnsiTheme="majorEastAsia"/>
                              </w:rPr>
                            </w:pPr>
                            <w:r>
                              <w:rPr>
                                <w:rFonts w:asciiTheme="majorEastAsia" w:eastAsiaTheme="majorEastAsia" w:hAnsiTheme="majorEastAsia" w:hint="eastAsia"/>
                              </w:rPr>
                              <w:t>・</w:t>
                            </w:r>
                            <w:r w:rsidRPr="00C0561F">
                              <w:rPr>
                                <w:rFonts w:asciiTheme="majorEastAsia" w:eastAsiaTheme="majorEastAsia" w:hAnsiTheme="majorEastAsia" w:hint="eastAsia"/>
                              </w:rPr>
                              <w:t xml:space="preserve">交野市自立支援協議会における高次脳機能障がい勉強・事例検討会　</w:t>
                            </w:r>
                            <w:r>
                              <w:rPr>
                                <w:rFonts w:asciiTheme="majorEastAsia" w:eastAsiaTheme="majorEastAsia" w:hAnsiTheme="majorEastAsia" w:hint="eastAsia"/>
                              </w:rPr>
                              <w:t xml:space="preserve">　　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30" style="position:absolute;left:0;text-align:left;margin-left:6.3pt;margin-top:1.8pt;width:474.75pt;height:11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8i1sAIAAGoFAAAOAAAAZHJzL2Uyb0RvYy54bWysVM1O20AQvlfqO6z2XpwYJ4CFg9IgqkoU&#10;UKHiPFmvY0v7191NYvoYvXLrpa/ApW9TpD5GZ9cOBFpxqHqxZ2Znv5n95ufwqJWCrLh1jVYFHe4M&#10;KOGK6bJRi4J+ujp5s0+J86BKEFrxgt5wR48mr18drk3OU11rUXJLEES5fG0KWntv8iRxrOYS3I42&#10;XOFhpa0Ej6pdJKWFNaJLkaSDwThZa1saqxl3Dq3H3SGdRPyq4syfV5XjnoiCYm4+fm38zsM3mRxC&#10;vrBg6ob1acA/ZCGhURj0AeoYPJClbf6Akg2z2unK7zAtE11VDePxDfia4eDZay5rMDy+Bclx5oEm&#10;9/9g2dnqwpKmLOiIEgUSS/Tr+9efd3f3t7co3P/4RkaBpLVxOfpemgvbaw7F8OK2sjL88S2kjcTe&#10;PBDLW08YGseD9GA3xQgMz4bZ7n66F1GTx+vGOv+Oa0mCUFCrl6r8iOWLrMLq1HmMi/4bvxDSadGU&#10;J40QUbGL+UxYsgIsdfZ2OpuN412xlB902ZmxYwZ9zdGMndGZ9zdmxHcdTIz1BF8osi5oOsoQgTDA&#10;Xq0EeBSlQfacWlACYoFDwLyNgZ/c7mFfzG68SQPy7ewwYJf0S9kFWo7B1V2AGDqUDa8IFdjhcRZ6&#10;FkMxu/IFybfzNnZAtin0XJc32BVWd+PiDDtpEP8UnL8Ai/OBDODM+3P8VEIjLbqXKKm1/fI3e/DH&#10;tsVTStY4b0jZ5yVYTol4r7ChD4ZZFgY0KtloL0XFbp/Mt0/UUs401nmI28WwKAZ/LzZiZbW8xtUw&#10;DVHxCBTD2F1xemXmuz2Ay4Xx6TS64VAa8Kfq0rAAHpgLzF6112BN35oeu/pMb2YT8mfN2fmGm0pP&#10;l15XTezcwHTHK1YlKDjQsT798gkbY1uPXo8rcvIbAAD//wMAUEsDBBQABgAIAAAAIQBRzyLv3QAA&#10;AAgBAAAPAAAAZHJzL2Rvd25yZXYueG1sTI/NTsMwEITvSLyDtUjcqGMXRSGNUyEQEuLnQOgDbOMl&#10;CcR2FLtteHuWE5xWoxnNflNtFzeKI81xCN6AWmUgyLfBDr4zsHt/uCpAxITe4hg8GfimCNv6/KzC&#10;0oaTf6NjkzrBJT6WaKBPaSqljG1PDuMqTOTZ+wizw8Ry7qSd8cTlbpQ6y3LpcPD8oceJ7npqv5qD&#10;M9DKFz0UslDX6v5J42NoPp9fG2MuL5bbDYhES/oLwy8+o0PNTPtw8DaKkbXOOWlgzYftm1wrEHsD&#10;ep0pkHUl/w+ofwAAAP//AwBQSwECLQAUAAYACAAAACEAtoM4kv4AAADhAQAAEwAAAAAAAAAAAAAA&#10;AAAAAAAAW0NvbnRlbnRfVHlwZXNdLnhtbFBLAQItABQABgAIAAAAIQA4/SH/1gAAAJQBAAALAAAA&#10;AAAAAAAAAAAAAC8BAABfcmVscy8ucmVsc1BLAQItABQABgAIAAAAIQDFH8i1sAIAAGoFAAAOAAAA&#10;AAAAAAAAAAAAAC4CAABkcnMvZTJvRG9jLnhtbFBLAQItABQABgAIAAAAIQBRzyLv3QAAAAgBAAAP&#10;AAAAAAAAAAAAAAAAAAoFAABkcnMvZG93bnJldi54bWxQSwUGAAAAAAQABADzAAAAFAYAAAAA&#10;" fillcolor="#dbeef4" strokecolor="#93cddd" strokeweight="2pt">
                <v:textbox>
                  <w:txbxContent>
                    <w:p w:rsidR="00766952" w:rsidRPr="00766952" w:rsidRDefault="00766952" w:rsidP="00766952">
                      <w:pPr>
                        <w:jc w:val="left"/>
                        <w:rPr>
                          <w:rFonts w:asciiTheme="majorEastAsia" w:eastAsiaTheme="majorEastAsia" w:hAnsiTheme="majorEastAsia"/>
                        </w:rPr>
                      </w:pPr>
                      <w:r>
                        <w:rPr>
                          <w:rFonts w:asciiTheme="majorEastAsia" w:eastAsiaTheme="majorEastAsia" w:hAnsiTheme="majorEastAsia" w:hint="eastAsia"/>
                        </w:rPr>
                        <w:t>※</w:t>
                      </w:r>
                      <w:r w:rsidRPr="00766952">
                        <w:rPr>
                          <w:rFonts w:asciiTheme="majorEastAsia" w:eastAsiaTheme="majorEastAsia" w:hAnsiTheme="majorEastAsia" w:hint="eastAsia"/>
                        </w:rPr>
                        <w:t>例</w:t>
                      </w:r>
                    </w:p>
                    <w:p w:rsidR="00766952" w:rsidRPr="00766952" w:rsidRDefault="00766952" w:rsidP="00766952">
                      <w:pPr>
                        <w:jc w:val="left"/>
                        <w:rPr>
                          <w:rFonts w:asciiTheme="majorEastAsia" w:eastAsiaTheme="majorEastAsia" w:hAnsiTheme="majorEastAsia"/>
                        </w:rPr>
                      </w:pPr>
                      <w:r w:rsidRPr="00766952">
                        <w:rPr>
                          <w:rFonts w:asciiTheme="majorEastAsia" w:eastAsiaTheme="majorEastAsia" w:hAnsiTheme="majorEastAsia" w:hint="eastAsia"/>
                        </w:rPr>
                        <w:t>・茨木市自立支援協議会ケアマネ部会における勉強会（事例発表）</w:t>
                      </w:r>
                    </w:p>
                    <w:p w:rsidR="00766952" w:rsidRDefault="00766952" w:rsidP="00766952">
                      <w:pPr>
                        <w:rPr>
                          <w:rFonts w:asciiTheme="majorEastAsia" w:eastAsiaTheme="majorEastAsia" w:hAnsiTheme="majorEastAsia"/>
                        </w:rPr>
                      </w:pPr>
                      <w:r w:rsidRPr="00766952">
                        <w:rPr>
                          <w:rFonts w:asciiTheme="majorEastAsia" w:eastAsiaTheme="majorEastAsia" w:hAnsiTheme="majorEastAsia" w:hint="eastAsia"/>
                        </w:rPr>
                        <w:t>・</w:t>
                      </w:r>
                      <w:r>
                        <w:rPr>
                          <w:rFonts w:asciiTheme="majorEastAsia" w:eastAsiaTheme="majorEastAsia" w:hAnsiTheme="majorEastAsia" w:hint="eastAsia"/>
                        </w:rPr>
                        <w:t>豊中市</w:t>
                      </w:r>
                      <w:r w:rsidRPr="00766952">
                        <w:rPr>
                          <w:rFonts w:asciiTheme="majorEastAsia" w:eastAsiaTheme="majorEastAsia" w:hAnsiTheme="majorEastAsia" w:hint="eastAsia"/>
                        </w:rPr>
                        <w:t xml:space="preserve">社会福祉協議会における家族・当事者会に対する支援　</w:t>
                      </w:r>
                    </w:p>
                    <w:p w:rsidR="00766952" w:rsidRDefault="00766952" w:rsidP="00766952">
                      <w:pPr>
                        <w:rPr>
                          <w:rFonts w:asciiTheme="majorEastAsia" w:eastAsiaTheme="majorEastAsia" w:hAnsiTheme="majorEastAsia"/>
                        </w:rPr>
                      </w:pPr>
                      <w:r>
                        <w:rPr>
                          <w:rFonts w:asciiTheme="majorEastAsia" w:eastAsiaTheme="majorEastAsia" w:hAnsiTheme="majorEastAsia" w:hint="eastAsia"/>
                        </w:rPr>
                        <w:t>・吹田市社会福祉協議</w:t>
                      </w:r>
                      <w:r w:rsidR="00AC6FA1">
                        <w:rPr>
                          <w:rFonts w:asciiTheme="majorEastAsia" w:eastAsiaTheme="majorEastAsia" w:hAnsiTheme="majorEastAsia" w:hint="eastAsia"/>
                        </w:rPr>
                        <w:t>会</w:t>
                      </w:r>
                      <w:r>
                        <w:rPr>
                          <w:rFonts w:asciiTheme="majorEastAsia" w:eastAsiaTheme="majorEastAsia" w:hAnsiTheme="majorEastAsia" w:hint="eastAsia"/>
                        </w:rPr>
                        <w:t>におけるCSW</w:t>
                      </w:r>
                      <w:r w:rsidR="00D91CB1">
                        <w:rPr>
                          <w:rFonts w:asciiTheme="majorEastAsia" w:eastAsiaTheme="majorEastAsia" w:hAnsiTheme="majorEastAsia" w:hint="eastAsia"/>
                        </w:rPr>
                        <w:t>の関わり</w:t>
                      </w:r>
                    </w:p>
                    <w:p w:rsidR="00D91CB1" w:rsidRPr="00766952" w:rsidRDefault="00D91CB1" w:rsidP="00766952">
                      <w:pPr>
                        <w:rPr>
                          <w:rFonts w:asciiTheme="majorEastAsia" w:eastAsiaTheme="majorEastAsia" w:hAnsiTheme="majorEastAsia"/>
                        </w:rPr>
                      </w:pPr>
                      <w:r>
                        <w:rPr>
                          <w:rFonts w:asciiTheme="majorEastAsia" w:eastAsiaTheme="majorEastAsia" w:hAnsiTheme="majorEastAsia" w:hint="eastAsia"/>
                        </w:rPr>
                        <w:t>・</w:t>
                      </w:r>
                      <w:r w:rsidRPr="00C0561F">
                        <w:rPr>
                          <w:rFonts w:asciiTheme="majorEastAsia" w:eastAsiaTheme="majorEastAsia" w:hAnsiTheme="majorEastAsia" w:hint="eastAsia"/>
                        </w:rPr>
                        <w:t xml:space="preserve">交野市自立支援協議会における高次脳機能障がい勉強・事例検討会　</w:t>
                      </w:r>
                      <w:r>
                        <w:rPr>
                          <w:rFonts w:asciiTheme="majorEastAsia" w:eastAsiaTheme="majorEastAsia" w:hAnsiTheme="majorEastAsia" w:hint="eastAsia"/>
                        </w:rPr>
                        <w:t xml:space="preserve">　　など</w:t>
                      </w:r>
                    </w:p>
                  </w:txbxContent>
                </v:textbox>
              </v:roundrect>
            </w:pict>
          </mc:Fallback>
        </mc:AlternateContent>
      </w:r>
    </w:p>
    <w:p w:rsidR="00766952" w:rsidRPr="008E4A9D" w:rsidRDefault="00766952" w:rsidP="00766952">
      <w:pPr>
        <w:ind w:left="240" w:hangingChars="100" w:hanging="240"/>
        <w:rPr>
          <w:rFonts w:asciiTheme="majorEastAsia" w:eastAsiaTheme="majorEastAsia" w:hAnsiTheme="majorEastAsia"/>
          <w:sz w:val="24"/>
          <w:szCs w:val="24"/>
        </w:rPr>
      </w:pPr>
    </w:p>
    <w:p w:rsidR="00766952" w:rsidRPr="008E4A9D" w:rsidRDefault="00766952" w:rsidP="00766952">
      <w:pPr>
        <w:ind w:left="240" w:hangingChars="100" w:hanging="240"/>
        <w:rPr>
          <w:rFonts w:asciiTheme="majorEastAsia" w:eastAsiaTheme="majorEastAsia" w:hAnsiTheme="majorEastAsia"/>
          <w:sz w:val="24"/>
          <w:szCs w:val="24"/>
        </w:rPr>
      </w:pPr>
    </w:p>
    <w:p w:rsidR="00766952" w:rsidRPr="008E4A9D" w:rsidRDefault="00766952" w:rsidP="00766952">
      <w:pPr>
        <w:ind w:left="240" w:hangingChars="100" w:hanging="240"/>
        <w:rPr>
          <w:rFonts w:asciiTheme="majorEastAsia" w:eastAsiaTheme="majorEastAsia" w:hAnsiTheme="majorEastAsia"/>
          <w:sz w:val="24"/>
          <w:szCs w:val="24"/>
        </w:rPr>
      </w:pPr>
    </w:p>
    <w:p w:rsidR="00766952" w:rsidRPr="008E4A9D" w:rsidRDefault="00766952" w:rsidP="00766952">
      <w:pPr>
        <w:ind w:left="240" w:hangingChars="100" w:hanging="240"/>
        <w:rPr>
          <w:rFonts w:asciiTheme="majorEastAsia" w:eastAsiaTheme="majorEastAsia" w:hAnsiTheme="majorEastAsia"/>
          <w:sz w:val="24"/>
          <w:szCs w:val="24"/>
        </w:rPr>
      </w:pPr>
    </w:p>
    <w:p w:rsidR="00766952" w:rsidRPr="008E4A9D" w:rsidRDefault="00766952" w:rsidP="00766952">
      <w:pPr>
        <w:ind w:left="240" w:hangingChars="100" w:hanging="240"/>
        <w:rPr>
          <w:rFonts w:asciiTheme="majorEastAsia" w:eastAsiaTheme="majorEastAsia" w:hAnsiTheme="majorEastAsia"/>
          <w:sz w:val="24"/>
          <w:szCs w:val="24"/>
        </w:rPr>
      </w:pPr>
    </w:p>
    <w:p w:rsidR="00766952" w:rsidRPr="008E4A9D" w:rsidRDefault="00766952" w:rsidP="00766952">
      <w:pPr>
        <w:ind w:left="240" w:hangingChars="100" w:hanging="240"/>
        <w:rPr>
          <w:rFonts w:asciiTheme="majorEastAsia" w:eastAsiaTheme="majorEastAsia" w:hAnsiTheme="majorEastAsia"/>
          <w:sz w:val="24"/>
          <w:szCs w:val="24"/>
        </w:rPr>
      </w:pPr>
    </w:p>
    <w:p w:rsidR="007927B8" w:rsidRPr="008E4A9D" w:rsidRDefault="007927B8" w:rsidP="00A745CD">
      <w:pPr>
        <w:ind w:left="240" w:hangingChars="100" w:hanging="240"/>
        <w:rPr>
          <w:rFonts w:asciiTheme="majorEastAsia" w:eastAsiaTheme="majorEastAsia" w:hAnsiTheme="majorEastAsia"/>
          <w:sz w:val="24"/>
          <w:szCs w:val="24"/>
        </w:rPr>
      </w:pPr>
    </w:p>
    <w:p w:rsidR="007927B8" w:rsidRPr="008E4A9D" w:rsidRDefault="007927B8" w:rsidP="00766952">
      <w:pPr>
        <w:ind w:left="240" w:hangingChars="100" w:hanging="240"/>
        <w:rPr>
          <w:rFonts w:asciiTheme="majorEastAsia" w:eastAsiaTheme="majorEastAsia" w:hAnsiTheme="majorEastAsia"/>
          <w:sz w:val="24"/>
          <w:szCs w:val="24"/>
        </w:rPr>
      </w:pPr>
    </w:p>
    <w:p w:rsidR="007927B8" w:rsidRPr="008E4A9D" w:rsidRDefault="007927B8" w:rsidP="00A745CD">
      <w:pPr>
        <w:ind w:left="240" w:hangingChars="100" w:hanging="240"/>
        <w:rPr>
          <w:rFonts w:asciiTheme="majorEastAsia" w:eastAsiaTheme="majorEastAsia" w:hAnsiTheme="majorEastAsia"/>
          <w:sz w:val="24"/>
          <w:szCs w:val="24"/>
        </w:rPr>
      </w:pPr>
    </w:p>
    <w:p w:rsidR="007927B8" w:rsidRPr="008E4A9D" w:rsidRDefault="007927B8" w:rsidP="00766952">
      <w:pPr>
        <w:ind w:left="240" w:hangingChars="100" w:hanging="240"/>
        <w:rPr>
          <w:rFonts w:asciiTheme="majorEastAsia" w:eastAsiaTheme="majorEastAsia" w:hAnsiTheme="majorEastAsia"/>
          <w:sz w:val="24"/>
          <w:szCs w:val="24"/>
        </w:rPr>
      </w:pPr>
    </w:p>
    <w:p w:rsidR="007927B8" w:rsidRPr="008E4A9D" w:rsidRDefault="007927B8" w:rsidP="007927B8">
      <w:pPr>
        <w:ind w:left="280" w:hangingChars="100" w:hanging="280"/>
        <w:rPr>
          <w:rFonts w:asciiTheme="majorEastAsia" w:eastAsiaTheme="majorEastAsia" w:hAnsiTheme="majorEastAsia"/>
          <w:sz w:val="28"/>
          <w:szCs w:val="28"/>
          <w:bdr w:val="single" w:sz="4" w:space="0" w:color="auto"/>
        </w:rPr>
      </w:pPr>
      <w:r w:rsidRPr="008E4A9D">
        <w:rPr>
          <w:rFonts w:asciiTheme="majorEastAsia" w:eastAsiaTheme="majorEastAsia" w:hAnsiTheme="majorEastAsia" w:hint="eastAsia"/>
          <w:sz w:val="28"/>
          <w:szCs w:val="28"/>
          <w:bdr w:val="single" w:sz="4" w:space="0" w:color="auto"/>
        </w:rPr>
        <w:t>第４章　支援者連携の好事例</w:t>
      </w:r>
    </w:p>
    <w:p w:rsidR="007927B8" w:rsidRPr="008E4A9D" w:rsidRDefault="00A745CD" w:rsidP="007927B8">
      <w:pPr>
        <w:ind w:left="280" w:hangingChars="100" w:hanging="280"/>
        <w:rPr>
          <w:rFonts w:asciiTheme="majorEastAsia" w:eastAsiaTheme="majorEastAsia" w:hAnsiTheme="majorEastAsia"/>
          <w:sz w:val="28"/>
          <w:szCs w:val="28"/>
          <w:bdr w:val="single" w:sz="4" w:space="0" w:color="auto"/>
        </w:rPr>
      </w:pPr>
      <w:r w:rsidRPr="008E4A9D">
        <w:rPr>
          <w:rFonts w:asciiTheme="majorEastAsia" w:eastAsiaTheme="majorEastAsia" w:hAnsiTheme="majorEastAsia" w:hint="eastAsia"/>
          <w:noProof/>
          <w:sz w:val="28"/>
          <w:szCs w:val="28"/>
        </w:rPr>
        <mc:AlternateContent>
          <mc:Choice Requires="wps">
            <w:drawing>
              <wp:anchor distT="0" distB="0" distL="114300" distR="114300" simplePos="0" relativeHeight="251669504" behindDoc="0" locked="0" layoutInCell="1" allowOverlap="1" wp14:anchorId="6C8B4A2C" wp14:editId="36A96642">
                <wp:simplePos x="0" y="0"/>
                <wp:positionH relativeFrom="column">
                  <wp:posOffset>-53340</wp:posOffset>
                </wp:positionH>
                <wp:positionV relativeFrom="paragraph">
                  <wp:posOffset>22860</wp:posOffset>
                </wp:positionV>
                <wp:extent cx="5981700" cy="2190750"/>
                <wp:effectExtent l="0" t="0" r="19050" b="19050"/>
                <wp:wrapNone/>
                <wp:docPr id="7" name="角丸四角形 7"/>
                <wp:cNvGraphicFramePr/>
                <a:graphic xmlns:a="http://schemas.openxmlformats.org/drawingml/2006/main">
                  <a:graphicData uri="http://schemas.microsoft.com/office/word/2010/wordprocessingShape">
                    <wps:wsp>
                      <wps:cNvSpPr/>
                      <wps:spPr>
                        <a:xfrm>
                          <a:off x="0" y="0"/>
                          <a:ext cx="5981700" cy="2190750"/>
                        </a:xfrm>
                        <a:prstGeom prst="roundRect">
                          <a:avLst/>
                        </a:prstGeom>
                        <a:solidFill>
                          <a:srgbClr val="4BACC6">
                            <a:lumMod val="20000"/>
                            <a:lumOff val="80000"/>
                          </a:srgbClr>
                        </a:solidFill>
                        <a:ln w="25400" cap="flat" cmpd="sng" algn="ctr">
                          <a:solidFill>
                            <a:srgbClr val="4BACC6">
                              <a:lumMod val="60000"/>
                              <a:lumOff val="40000"/>
                            </a:srgbClr>
                          </a:solidFill>
                          <a:prstDash val="solid"/>
                        </a:ln>
                        <a:effectLst/>
                      </wps:spPr>
                      <wps:txbx>
                        <w:txbxContent>
                          <w:p w:rsidR="007927B8" w:rsidRDefault="007927B8" w:rsidP="007927B8">
                            <w:pPr>
                              <w:jc w:val="left"/>
                              <w:rPr>
                                <w:rFonts w:asciiTheme="majorEastAsia" w:eastAsiaTheme="majorEastAsia" w:hAnsiTheme="majorEastAsia"/>
                              </w:rPr>
                            </w:pPr>
                            <w:r>
                              <w:rPr>
                                <w:rFonts w:asciiTheme="majorEastAsia" w:eastAsiaTheme="majorEastAsia" w:hAnsiTheme="majorEastAsia" w:hint="eastAsia"/>
                              </w:rPr>
                              <w:t>※泉州圏域で行われている取組を紹介。</w:t>
                            </w:r>
                          </w:p>
                          <w:p w:rsidR="007927B8" w:rsidRDefault="007927B8" w:rsidP="007927B8">
                            <w:pPr>
                              <w:jc w:val="left"/>
                              <w:rPr>
                                <w:rFonts w:asciiTheme="majorEastAsia" w:eastAsiaTheme="majorEastAsia" w:hAnsiTheme="majorEastAsia"/>
                              </w:rPr>
                            </w:pPr>
                            <w:r>
                              <w:rPr>
                                <w:rFonts w:asciiTheme="majorEastAsia" w:eastAsiaTheme="majorEastAsia" w:hAnsiTheme="majorEastAsia" w:hint="eastAsia"/>
                              </w:rPr>
                              <w:t xml:space="preserve">　</w:t>
                            </w:r>
                            <w:r w:rsidR="00A745CD">
                              <w:rPr>
                                <w:rFonts w:asciiTheme="majorEastAsia" w:eastAsiaTheme="majorEastAsia" w:hAnsiTheme="majorEastAsia" w:hint="eastAsia"/>
                              </w:rPr>
                              <w:t>①</w:t>
                            </w:r>
                            <w:r w:rsidR="00B42AE2">
                              <w:rPr>
                                <w:rFonts w:asciiTheme="majorEastAsia" w:eastAsiaTheme="majorEastAsia" w:hAnsiTheme="majorEastAsia" w:hint="eastAsia"/>
                              </w:rPr>
                              <w:t>泉州圏域単位での、高次脳機能障がいへの勉強会。</w:t>
                            </w:r>
                          </w:p>
                          <w:p w:rsidR="00B42AE2" w:rsidRDefault="00B42AE2" w:rsidP="00A745CD">
                            <w:pPr>
                              <w:ind w:left="420" w:hangingChars="200" w:hanging="420"/>
                              <w:jc w:val="left"/>
                              <w:rPr>
                                <w:rFonts w:asciiTheme="majorEastAsia" w:eastAsiaTheme="majorEastAsia" w:hAnsiTheme="majorEastAsia"/>
                              </w:rPr>
                            </w:pPr>
                            <w:r>
                              <w:rPr>
                                <w:rFonts w:asciiTheme="majorEastAsia" w:eastAsiaTheme="majorEastAsia" w:hAnsiTheme="majorEastAsia" w:hint="eastAsia"/>
                              </w:rPr>
                              <w:t xml:space="preserve">　</w:t>
                            </w:r>
                            <w:r w:rsidR="00A745CD">
                              <w:rPr>
                                <w:rFonts w:asciiTheme="majorEastAsia" w:eastAsiaTheme="majorEastAsia" w:hAnsiTheme="majorEastAsia" w:hint="eastAsia"/>
                              </w:rPr>
                              <w:t>②</w:t>
                            </w:r>
                            <w:r>
                              <w:rPr>
                                <w:rFonts w:asciiTheme="majorEastAsia" w:eastAsiaTheme="majorEastAsia" w:hAnsiTheme="majorEastAsia" w:hint="eastAsia"/>
                              </w:rPr>
                              <w:t>泉州圏域内、保健所圏域単位での医療と福祉関係者の連携（高次脳機能障がいの方の支援に係る介護支援専門員からの質問に対する専門医からの回答）。</w:t>
                            </w:r>
                          </w:p>
                          <w:p w:rsidR="00B42AE2" w:rsidRDefault="00B42AE2" w:rsidP="007927B8">
                            <w:pPr>
                              <w:jc w:val="left"/>
                              <w:rPr>
                                <w:rFonts w:asciiTheme="majorEastAsia" w:eastAsiaTheme="majorEastAsia" w:hAnsiTheme="majorEastAsia"/>
                              </w:rPr>
                            </w:pPr>
                            <w:r>
                              <w:rPr>
                                <w:rFonts w:asciiTheme="majorEastAsia" w:eastAsiaTheme="majorEastAsia" w:hAnsiTheme="majorEastAsia" w:hint="eastAsia"/>
                              </w:rPr>
                              <w:t xml:space="preserve">　</w:t>
                            </w:r>
                            <w:r w:rsidR="00A745CD">
                              <w:rPr>
                                <w:rFonts w:asciiTheme="majorEastAsia" w:eastAsiaTheme="majorEastAsia" w:hAnsiTheme="majorEastAsia" w:hint="eastAsia"/>
                              </w:rPr>
                              <w:t>③葛城病院の高次脳機能障がいの外来患者に対する、医療・福祉の多職種連携事例</w:t>
                            </w:r>
                          </w:p>
                          <w:p w:rsidR="00F2204E" w:rsidRPr="00F2204E" w:rsidRDefault="001A46B6" w:rsidP="00F2204E">
                            <w:pPr>
                              <w:ind w:left="210" w:hangingChars="100" w:hanging="210"/>
                              <w:jc w:val="left"/>
                              <w:rPr>
                                <w:rFonts w:asciiTheme="majorEastAsia" w:eastAsiaTheme="majorEastAsia" w:hAnsiTheme="majorEastAsia"/>
                              </w:rPr>
                            </w:pPr>
                            <w:r w:rsidRPr="00F2204E">
                              <w:rPr>
                                <w:rFonts w:asciiTheme="majorEastAsia" w:eastAsiaTheme="majorEastAsia" w:hAnsiTheme="majorEastAsia" w:hint="eastAsia"/>
                              </w:rPr>
                              <w:t>※</w:t>
                            </w:r>
                            <w:r w:rsidR="00F2204E" w:rsidRPr="00F2204E">
                              <w:rPr>
                                <w:rFonts w:asciiTheme="majorEastAsia" w:eastAsiaTheme="majorEastAsia" w:hAnsiTheme="majorEastAsia" w:hint="eastAsia"/>
                              </w:rPr>
                              <w:t>事業所</w:t>
                            </w:r>
                            <w:r w:rsidRPr="00F2204E">
                              <w:rPr>
                                <w:rFonts w:asciiTheme="majorEastAsia" w:eastAsiaTheme="majorEastAsia" w:hAnsiTheme="majorEastAsia" w:hint="eastAsia"/>
                              </w:rPr>
                              <w:t>とひきこもり支援をしている</w:t>
                            </w:r>
                            <w:r w:rsidR="00F2204E" w:rsidRPr="00F2204E">
                              <w:rPr>
                                <w:rFonts w:asciiTheme="majorEastAsia" w:eastAsiaTheme="majorEastAsia" w:hAnsiTheme="majorEastAsia" w:hint="eastAsia"/>
                              </w:rPr>
                              <w:t>豊中市</w:t>
                            </w:r>
                            <w:r w:rsidR="00F2204E">
                              <w:rPr>
                                <w:rFonts w:asciiTheme="majorEastAsia" w:eastAsiaTheme="majorEastAsia" w:hAnsiTheme="majorEastAsia" w:hint="eastAsia"/>
                              </w:rPr>
                              <w:t>社協とのコラボで実現した野球大会の取組を紹介。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 o:spid="_x0000_s1031" style="position:absolute;left:0;text-align:left;margin-left:-4.2pt;margin-top:1.8pt;width:471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mq1rwIAAGoFAAAOAAAAZHJzL2Uyb0RvYy54bWysVMtOGzEU3VfqP1jel0mihEDEBKVBVJUo&#10;RIWKtePxZEby2K7tZIZ+RrfsuukvsOnfFKmf0WPPBAKtWFTdzNyX7+Pcx9FxU0myEdaVWqW0v9ej&#10;RCius1KtUvrp6vTNASXOM5UxqZVI6Y1w9Hj6+tVRbSZioAstM2EJnCg3qU1KC+/NJEkcL0TF3J42&#10;QkGZa1sxD9auksyyGt4rmQx6vf2k1jYzVnPhHKQnrZJOo/88F9xf5LkTnsiUIjcfvzZ+l+GbTI/Y&#10;ZGWZKUrepcH+IYuKlQpBH1ydMM/I2pZ/uKpKbrXTud/jukp0npdcxBpQTb/3rJrLghkRawE4zjzA&#10;5P6fW36+WVhSZikdU6JYhRb9+v71593d/e0tiPsf38g4gFQbN4HtpVnYjnMgQ8VNbqvwRy2kicDe&#10;PAArGk84hKPDg/64B/w5dIP+YW88itAnj8+Ndf6d0BUJREqtXqvsI9oXUWWbM+cRF/ZbuxDSaVlm&#10;p6WUkbGr5VxasmFo9fDtbD7fj2/luvqgs1aMiUEWsecQYzJa8cFWDP+udRNjPfEvFamR/GgY62CY&#10;1Vwyj5IqA/ScWlHC5ApLwL2NgZ+87ty+mN3+Ng022c0OAdukX8ouwHLCXNEGiKFDnXgiVUBHxF3o&#10;UAzNbNsXKN8smzgBo22jlzq7wVRY3a6LM/y0hP8z5vyCWewHOomd9xf45FIDFt1RlBTafvmbPNhj&#10;bKGlpMa+AbLPa2YFJfK9wkAf9ofDsKCRGY7GAzB2V7Pc1ah1Ndfocx/XxfBIBnsvt2RudXWN0zAL&#10;UaFiiiN225yOmfv2DuC4cDGbRTMspWH+TF0aHpwH5AKyV801s6YbTY+pPtfb3WSTZ8PZ2oaXSs/W&#10;XudlnNyAdIsruhIYLHTsT3d8wsXY5aPV44mc/gYAAP//AwBQSwMEFAAGAAgAAAAhAPZaqsXdAAAA&#10;CAEAAA8AAABkcnMvZG93bnJldi54bWxMj8FOwzAQRO9I/IO1SNxaJ2kUmRCnQiAkBPRA4AO28ZIE&#10;4nUUu234e9wT3HY0o9k31XaxozjS7AfHGtJ1AoK4dWbgTsPH++NKgfAB2eDomDT8kIdtfXlRYWnc&#10;id/o2IROxBL2JWroQ5hKKX3bk0W/dhNx9D7dbDFEOXfSzHiK5XaUWZIU0uLA8UOPE9331H43B6uh&#10;la/ZoKRK8/ThOcMn13y97Bqtr6+Wu1sQgZbwF4YzfkSHOjLt3YGNF6OGlcpjUsOmABHtm8352Eed&#10;qwJkXcn/A+pfAAAA//8DAFBLAQItABQABgAIAAAAIQC2gziS/gAAAOEBAAATAAAAAAAAAAAAAAAA&#10;AAAAAABbQ29udGVudF9UeXBlc10ueG1sUEsBAi0AFAAGAAgAAAAhADj9If/WAAAAlAEAAAsAAAAA&#10;AAAAAAAAAAAALwEAAF9yZWxzLy5yZWxzUEsBAi0AFAAGAAgAAAAhAAESarWvAgAAagUAAA4AAAAA&#10;AAAAAAAAAAAALgIAAGRycy9lMm9Eb2MueG1sUEsBAi0AFAAGAAgAAAAhAPZaqsXdAAAACAEAAA8A&#10;AAAAAAAAAAAAAAAACQUAAGRycy9kb3ducmV2LnhtbFBLBQYAAAAABAAEAPMAAAATBgAAAAA=&#10;" fillcolor="#dbeef4" strokecolor="#93cddd" strokeweight="2pt">
                <v:textbox>
                  <w:txbxContent>
                    <w:p w:rsidR="007927B8" w:rsidRDefault="007927B8" w:rsidP="007927B8">
                      <w:pPr>
                        <w:jc w:val="left"/>
                        <w:rPr>
                          <w:rFonts w:asciiTheme="majorEastAsia" w:eastAsiaTheme="majorEastAsia" w:hAnsiTheme="majorEastAsia"/>
                        </w:rPr>
                      </w:pPr>
                      <w:r>
                        <w:rPr>
                          <w:rFonts w:asciiTheme="majorEastAsia" w:eastAsiaTheme="majorEastAsia" w:hAnsiTheme="majorEastAsia" w:hint="eastAsia"/>
                        </w:rPr>
                        <w:t>※泉州圏域で行われている取組を紹介。</w:t>
                      </w:r>
                    </w:p>
                    <w:p w:rsidR="007927B8" w:rsidRDefault="007927B8" w:rsidP="007927B8">
                      <w:pPr>
                        <w:jc w:val="left"/>
                        <w:rPr>
                          <w:rFonts w:asciiTheme="majorEastAsia" w:eastAsiaTheme="majorEastAsia" w:hAnsiTheme="majorEastAsia"/>
                        </w:rPr>
                      </w:pPr>
                      <w:r>
                        <w:rPr>
                          <w:rFonts w:asciiTheme="majorEastAsia" w:eastAsiaTheme="majorEastAsia" w:hAnsiTheme="majorEastAsia" w:hint="eastAsia"/>
                        </w:rPr>
                        <w:t xml:space="preserve">　</w:t>
                      </w:r>
                      <w:r w:rsidR="00A745CD">
                        <w:rPr>
                          <w:rFonts w:asciiTheme="majorEastAsia" w:eastAsiaTheme="majorEastAsia" w:hAnsiTheme="majorEastAsia" w:hint="eastAsia"/>
                        </w:rPr>
                        <w:t>①</w:t>
                      </w:r>
                      <w:r w:rsidR="00B42AE2">
                        <w:rPr>
                          <w:rFonts w:asciiTheme="majorEastAsia" w:eastAsiaTheme="majorEastAsia" w:hAnsiTheme="majorEastAsia" w:hint="eastAsia"/>
                        </w:rPr>
                        <w:t>泉州圏域単位での、高次脳機能障がいへの勉強会。</w:t>
                      </w:r>
                    </w:p>
                    <w:p w:rsidR="00B42AE2" w:rsidRDefault="00B42AE2" w:rsidP="00A745CD">
                      <w:pPr>
                        <w:ind w:left="420" w:hangingChars="200" w:hanging="420"/>
                        <w:jc w:val="left"/>
                        <w:rPr>
                          <w:rFonts w:asciiTheme="majorEastAsia" w:eastAsiaTheme="majorEastAsia" w:hAnsiTheme="majorEastAsia"/>
                        </w:rPr>
                      </w:pPr>
                      <w:r>
                        <w:rPr>
                          <w:rFonts w:asciiTheme="majorEastAsia" w:eastAsiaTheme="majorEastAsia" w:hAnsiTheme="majorEastAsia" w:hint="eastAsia"/>
                        </w:rPr>
                        <w:t xml:space="preserve">　</w:t>
                      </w:r>
                      <w:r w:rsidR="00A745CD">
                        <w:rPr>
                          <w:rFonts w:asciiTheme="majorEastAsia" w:eastAsiaTheme="majorEastAsia" w:hAnsiTheme="majorEastAsia" w:hint="eastAsia"/>
                        </w:rPr>
                        <w:t>②</w:t>
                      </w:r>
                      <w:r>
                        <w:rPr>
                          <w:rFonts w:asciiTheme="majorEastAsia" w:eastAsiaTheme="majorEastAsia" w:hAnsiTheme="majorEastAsia" w:hint="eastAsia"/>
                        </w:rPr>
                        <w:t>泉州圏域内、保健所圏域単位での医療と福祉関係者の連携（高次脳機能障がいの方の支援に係る介護支援専門員からの質問に対する専門医からの回答）。</w:t>
                      </w:r>
                    </w:p>
                    <w:p w:rsidR="00B42AE2" w:rsidRDefault="00B42AE2" w:rsidP="007927B8">
                      <w:pPr>
                        <w:jc w:val="left"/>
                        <w:rPr>
                          <w:rFonts w:asciiTheme="majorEastAsia" w:eastAsiaTheme="majorEastAsia" w:hAnsiTheme="majorEastAsia"/>
                        </w:rPr>
                      </w:pPr>
                      <w:r>
                        <w:rPr>
                          <w:rFonts w:asciiTheme="majorEastAsia" w:eastAsiaTheme="majorEastAsia" w:hAnsiTheme="majorEastAsia" w:hint="eastAsia"/>
                        </w:rPr>
                        <w:t xml:space="preserve">　</w:t>
                      </w:r>
                      <w:r w:rsidR="00A745CD">
                        <w:rPr>
                          <w:rFonts w:asciiTheme="majorEastAsia" w:eastAsiaTheme="majorEastAsia" w:hAnsiTheme="majorEastAsia" w:hint="eastAsia"/>
                        </w:rPr>
                        <w:t>③葛城病院の高次脳機能障がいの外来患者に対する、医療・福祉の多職種連携事例</w:t>
                      </w:r>
                    </w:p>
                    <w:p w:rsidR="00F2204E" w:rsidRPr="00F2204E" w:rsidRDefault="001A46B6" w:rsidP="00F2204E">
                      <w:pPr>
                        <w:ind w:left="210" w:hangingChars="100" w:hanging="210"/>
                        <w:jc w:val="left"/>
                        <w:rPr>
                          <w:rFonts w:asciiTheme="majorEastAsia" w:eastAsiaTheme="majorEastAsia" w:hAnsiTheme="majorEastAsia"/>
                        </w:rPr>
                      </w:pPr>
                      <w:r w:rsidRPr="00F2204E">
                        <w:rPr>
                          <w:rFonts w:asciiTheme="majorEastAsia" w:eastAsiaTheme="majorEastAsia" w:hAnsiTheme="majorEastAsia" w:hint="eastAsia"/>
                        </w:rPr>
                        <w:t>※</w:t>
                      </w:r>
                      <w:r w:rsidR="00F2204E" w:rsidRPr="00F2204E">
                        <w:rPr>
                          <w:rFonts w:asciiTheme="majorEastAsia" w:eastAsiaTheme="majorEastAsia" w:hAnsiTheme="majorEastAsia" w:hint="eastAsia"/>
                        </w:rPr>
                        <w:t>事業所</w:t>
                      </w:r>
                      <w:r w:rsidRPr="00F2204E">
                        <w:rPr>
                          <w:rFonts w:asciiTheme="majorEastAsia" w:eastAsiaTheme="majorEastAsia" w:hAnsiTheme="majorEastAsia" w:hint="eastAsia"/>
                        </w:rPr>
                        <w:t>とひきこもり支援をしている</w:t>
                      </w:r>
                      <w:r w:rsidR="00F2204E" w:rsidRPr="00F2204E">
                        <w:rPr>
                          <w:rFonts w:asciiTheme="majorEastAsia" w:eastAsiaTheme="majorEastAsia" w:hAnsiTheme="majorEastAsia" w:hint="eastAsia"/>
                        </w:rPr>
                        <w:t>豊中市</w:t>
                      </w:r>
                      <w:r w:rsidR="00F2204E">
                        <w:rPr>
                          <w:rFonts w:asciiTheme="majorEastAsia" w:eastAsiaTheme="majorEastAsia" w:hAnsiTheme="majorEastAsia" w:hint="eastAsia"/>
                        </w:rPr>
                        <w:t>社協とのコラボで実現した野球大会の取組を紹介。</w:t>
                      </w:r>
                    </w:p>
                  </w:txbxContent>
                </v:textbox>
              </v:roundrect>
            </w:pict>
          </mc:Fallback>
        </mc:AlternateContent>
      </w:r>
    </w:p>
    <w:p w:rsidR="00A745CD" w:rsidRPr="008E4A9D" w:rsidRDefault="00A745CD" w:rsidP="00A745CD">
      <w:pPr>
        <w:ind w:left="240" w:hangingChars="100" w:hanging="240"/>
        <w:rPr>
          <w:rFonts w:asciiTheme="majorEastAsia" w:eastAsiaTheme="majorEastAsia" w:hAnsiTheme="majorEastAsia"/>
          <w:sz w:val="24"/>
          <w:szCs w:val="24"/>
        </w:rPr>
      </w:pPr>
    </w:p>
    <w:p w:rsidR="00A745CD" w:rsidRPr="008E4A9D" w:rsidRDefault="00A745CD" w:rsidP="00A745CD">
      <w:pPr>
        <w:ind w:left="240" w:hangingChars="100" w:hanging="240"/>
        <w:rPr>
          <w:rFonts w:asciiTheme="majorEastAsia" w:eastAsiaTheme="majorEastAsia" w:hAnsiTheme="majorEastAsia"/>
          <w:sz w:val="24"/>
          <w:szCs w:val="24"/>
        </w:rPr>
      </w:pPr>
    </w:p>
    <w:p w:rsidR="00A745CD" w:rsidRPr="008E4A9D" w:rsidRDefault="00A745CD" w:rsidP="00A745CD">
      <w:pPr>
        <w:ind w:left="240" w:hangingChars="100" w:hanging="240"/>
        <w:rPr>
          <w:rFonts w:asciiTheme="majorEastAsia" w:eastAsiaTheme="majorEastAsia" w:hAnsiTheme="majorEastAsia"/>
          <w:sz w:val="24"/>
          <w:szCs w:val="24"/>
        </w:rPr>
      </w:pPr>
    </w:p>
    <w:p w:rsidR="00A745CD" w:rsidRPr="008E4A9D" w:rsidRDefault="00A745CD" w:rsidP="00A745CD">
      <w:pPr>
        <w:ind w:left="240" w:hangingChars="100" w:hanging="240"/>
        <w:rPr>
          <w:rFonts w:asciiTheme="majorEastAsia" w:eastAsiaTheme="majorEastAsia" w:hAnsiTheme="majorEastAsia"/>
          <w:sz w:val="24"/>
          <w:szCs w:val="24"/>
        </w:rPr>
      </w:pPr>
    </w:p>
    <w:p w:rsidR="00A745CD" w:rsidRPr="008E4A9D" w:rsidRDefault="00A745CD" w:rsidP="00A745CD">
      <w:pPr>
        <w:ind w:left="240" w:hangingChars="100" w:hanging="240"/>
        <w:rPr>
          <w:rFonts w:asciiTheme="majorEastAsia" w:eastAsiaTheme="majorEastAsia" w:hAnsiTheme="majorEastAsia"/>
          <w:sz w:val="24"/>
          <w:szCs w:val="24"/>
        </w:rPr>
      </w:pPr>
    </w:p>
    <w:p w:rsidR="00A745CD" w:rsidRPr="008E4A9D" w:rsidRDefault="00A745CD" w:rsidP="00A745CD">
      <w:pPr>
        <w:ind w:left="240" w:hangingChars="100" w:hanging="240"/>
        <w:rPr>
          <w:rFonts w:asciiTheme="majorEastAsia" w:eastAsiaTheme="majorEastAsia" w:hAnsiTheme="majorEastAsia"/>
          <w:sz w:val="24"/>
          <w:szCs w:val="24"/>
        </w:rPr>
      </w:pPr>
    </w:p>
    <w:p w:rsidR="00A745CD" w:rsidRPr="008E4A9D" w:rsidRDefault="00A745CD" w:rsidP="00A745CD">
      <w:pPr>
        <w:ind w:left="240" w:hangingChars="100" w:hanging="240"/>
        <w:rPr>
          <w:rFonts w:asciiTheme="majorEastAsia" w:eastAsiaTheme="majorEastAsia" w:hAnsiTheme="majorEastAsia"/>
          <w:sz w:val="24"/>
          <w:szCs w:val="24"/>
        </w:rPr>
      </w:pPr>
    </w:p>
    <w:p w:rsidR="00A745CD" w:rsidRPr="008E4A9D" w:rsidRDefault="00A745CD" w:rsidP="00A745CD">
      <w:pPr>
        <w:ind w:left="240" w:hangingChars="100" w:hanging="240"/>
        <w:rPr>
          <w:rFonts w:asciiTheme="majorEastAsia" w:eastAsiaTheme="majorEastAsia" w:hAnsiTheme="majorEastAsia"/>
          <w:sz w:val="24"/>
          <w:szCs w:val="24"/>
        </w:rPr>
      </w:pPr>
    </w:p>
    <w:p w:rsidR="00A745CD" w:rsidRPr="008E4A9D" w:rsidRDefault="00A745CD" w:rsidP="00A745CD">
      <w:pPr>
        <w:ind w:left="240" w:hangingChars="100" w:hanging="240"/>
        <w:rPr>
          <w:rFonts w:asciiTheme="majorEastAsia" w:eastAsiaTheme="majorEastAsia" w:hAnsiTheme="majorEastAsia"/>
          <w:sz w:val="24"/>
          <w:szCs w:val="24"/>
        </w:rPr>
      </w:pPr>
    </w:p>
    <w:p w:rsidR="007927B8" w:rsidRPr="008E4A9D" w:rsidRDefault="007927B8" w:rsidP="00A745CD">
      <w:pPr>
        <w:ind w:left="240" w:hangingChars="100" w:hanging="240"/>
        <w:rPr>
          <w:rFonts w:asciiTheme="majorEastAsia" w:eastAsiaTheme="majorEastAsia" w:hAnsiTheme="majorEastAsia"/>
          <w:sz w:val="24"/>
          <w:szCs w:val="24"/>
        </w:rPr>
      </w:pPr>
    </w:p>
    <w:p w:rsidR="00A745CD" w:rsidRPr="008E4A9D" w:rsidRDefault="00A745CD" w:rsidP="00A745CD">
      <w:pPr>
        <w:ind w:left="240" w:hangingChars="100" w:hanging="240"/>
        <w:rPr>
          <w:rFonts w:asciiTheme="majorEastAsia" w:eastAsiaTheme="majorEastAsia" w:hAnsiTheme="majorEastAsia"/>
          <w:sz w:val="24"/>
          <w:szCs w:val="24"/>
        </w:rPr>
      </w:pPr>
    </w:p>
    <w:p w:rsidR="00A745CD" w:rsidRPr="008E4A9D" w:rsidRDefault="00A745CD" w:rsidP="00A745CD">
      <w:pPr>
        <w:ind w:left="240" w:hangingChars="100" w:hanging="240"/>
        <w:rPr>
          <w:rFonts w:asciiTheme="majorEastAsia" w:eastAsiaTheme="majorEastAsia" w:hAnsiTheme="majorEastAsia"/>
          <w:sz w:val="24"/>
          <w:szCs w:val="24"/>
        </w:rPr>
      </w:pPr>
    </w:p>
    <w:p w:rsidR="00A745CD" w:rsidRPr="008E4A9D" w:rsidRDefault="00A745CD" w:rsidP="00A745CD">
      <w:pPr>
        <w:ind w:left="240" w:hangingChars="100" w:hanging="240"/>
        <w:rPr>
          <w:rFonts w:asciiTheme="majorEastAsia" w:eastAsiaTheme="majorEastAsia" w:hAnsiTheme="majorEastAsia"/>
          <w:sz w:val="24"/>
          <w:szCs w:val="24"/>
        </w:rPr>
      </w:pPr>
    </w:p>
    <w:p w:rsidR="00A745CD" w:rsidRPr="008E4A9D" w:rsidRDefault="00A745CD">
      <w:pPr>
        <w:widowControl/>
        <w:jc w:val="left"/>
        <w:rPr>
          <w:rFonts w:asciiTheme="majorEastAsia" w:eastAsiaTheme="majorEastAsia" w:hAnsiTheme="majorEastAsia"/>
          <w:sz w:val="24"/>
          <w:szCs w:val="24"/>
        </w:rPr>
      </w:pPr>
      <w:r w:rsidRPr="008E4A9D">
        <w:rPr>
          <w:rFonts w:asciiTheme="majorEastAsia" w:eastAsiaTheme="majorEastAsia" w:hAnsiTheme="majorEastAsia"/>
          <w:sz w:val="24"/>
          <w:szCs w:val="24"/>
        </w:rPr>
        <w:br w:type="page"/>
      </w:r>
    </w:p>
    <w:p w:rsidR="00A745CD" w:rsidRPr="008E4A9D" w:rsidRDefault="00A745CD" w:rsidP="00A745CD">
      <w:pPr>
        <w:ind w:left="280" w:hangingChars="100" w:hanging="280"/>
        <w:rPr>
          <w:rFonts w:asciiTheme="majorEastAsia" w:eastAsiaTheme="majorEastAsia" w:hAnsiTheme="majorEastAsia"/>
          <w:sz w:val="28"/>
          <w:szCs w:val="28"/>
          <w:bdr w:val="single" w:sz="4" w:space="0" w:color="auto"/>
        </w:rPr>
      </w:pPr>
      <w:r w:rsidRPr="008E4A9D">
        <w:rPr>
          <w:rFonts w:asciiTheme="majorEastAsia" w:eastAsiaTheme="majorEastAsia" w:hAnsiTheme="majorEastAsia" w:hint="eastAsia"/>
          <w:sz w:val="28"/>
          <w:szCs w:val="28"/>
          <w:bdr w:val="single" w:sz="4" w:space="0" w:color="auto"/>
        </w:rPr>
        <w:lastRenderedPageBreak/>
        <w:t>資料編</w:t>
      </w:r>
    </w:p>
    <w:p w:rsidR="00A745CD" w:rsidRPr="008E4A9D" w:rsidRDefault="00A745CD" w:rsidP="00A745CD">
      <w:pPr>
        <w:ind w:left="280" w:hangingChars="100" w:hanging="280"/>
        <w:rPr>
          <w:rFonts w:asciiTheme="majorEastAsia" w:eastAsiaTheme="majorEastAsia" w:hAnsiTheme="majorEastAsia"/>
          <w:sz w:val="28"/>
          <w:szCs w:val="28"/>
          <w:bdr w:val="single" w:sz="4" w:space="0" w:color="auto"/>
        </w:rPr>
      </w:pPr>
      <w:r w:rsidRPr="008E4A9D">
        <w:rPr>
          <w:rFonts w:asciiTheme="majorEastAsia" w:eastAsiaTheme="majorEastAsia" w:hAnsiTheme="majorEastAsia" w:hint="eastAsia"/>
          <w:noProof/>
          <w:sz w:val="28"/>
          <w:szCs w:val="28"/>
        </w:rPr>
        <mc:AlternateContent>
          <mc:Choice Requires="wps">
            <w:drawing>
              <wp:anchor distT="0" distB="0" distL="114300" distR="114300" simplePos="0" relativeHeight="251672576" behindDoc="0" locked="0" layoutInCell="1" allowOverlap="1" wp14:anchorId="62FE5703" wp14:editId="525D024E">
                <wp:simplePos x="0" y="0"/>
                <wp:positionH relativeFrom="column">
                  <wp:posOffset>89535</wp:posOffset>
                </wp:positionH>
                <wp:positionV relativeFrom="paragraph">
                  <wp:posOffset>165735</wp:posOffset>
                </wp:positionV>
                <wp:extent cx="5981700" cy="704850"/>
                <wp:effectExtent l="0" t="0" r="19050" b="19050"/>
                <wp:wrapNone/>
                <wp:docPr id="11" name="角丸四角形 11"/>
                <wp:cNvGraphicFramePr/>
                <a:graphic xmlns:a="http://schemas.openxmlformats.org/drawingml/2006/main">
                  <a:graphicData uri="http://schemas.microsoft.com/office/word/2010/wordprocessingShape">
                    <wps:wsp>
                      <wps:cNvSpPr/>
                      <wps:spPr>
                        <a:xfrm>
                          <a:off x="0" y="0"/>
                          <a:ext cx="5981700" cy="704850"/>
                        </a:xfrm>
                        <a:prstGeom prst="roundRect">
                          <a:avLst/>
                        </a:prstGeom>
                        <a:solidFill>
                          <a:srgbClr val="4BACC6">
                            <a:lumMod val="20000"/>
                            <a:lumOff val="80000"/>
                          </a:srgbClr>
                        </a:solidFill>
                        <a:ln w="25400" cap="flat" cmpd="sng" algn="ctr">
                          <a:solidFill>
                            <a:srgbClr val="4BACC6">
                              <a:lumMod val="60000"/>
                              <a:lumOff val="40000"/>
                            </a:srgbClr>
                          </a:solidFill>
                          <a:prstDash val="solid"/>
                        </a:ln>
                        <a:effectLst/>
                      </wps:spPr>
                      <wps:txbx>
                        <w:txbxContent>
                          <w:p w:rsidR="00A745CD" w:rsidRPr="00CF134E" w:rsidRDefault="00A745CD" w:rsidP="00A745CD">
                            <w:pPr>
                              <w:jc w:val="center"/>
                              <w:rPr>
                                <w:rFonts w:asciiTheme="majorEastAsia" w:eastAsiaTheme="majorEastAsia" w:hAnsiTheme="majorEastAsia"/>
                              </w:rPr>
                            </w:pPr>
                            <w:r>
                              <w:rPr>
                                <w:rFonts w:asciiTheme="majorEastAsia" w:eastAsiaTheme="majorEastAsia" w:hAnsiTheme="majorEastAsia" w:hint="eastAsia"/>
                              </w:rPr>
                              <w:t>※第３章や第４章で紹介した取組において、実際に使った教材や資料、演習シート等を掲載。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11" o:spid="_x0000_s1035" style="position:absolute;left:0;text-align:left;margin-left:7.05pt;margin-top:13.05pt;width:471pt;height:55.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OFDsAIAAGsFAAAOAAAAZHJzL2Uyb0RvYy54bWysVMtOGzEU3VfqP1jel0miBMKICUqDqCpR&#10;iAoVa8fjyYzksV3byYR+RrfsuukvsOnfFKmf0WPPBAKtWFTdzPg+fB/n3Ouj400tyVpYV2mV0f5e&#10;jxKhuM4rtczop6vTN2NKnGcqZ1IrkdEb4ejx5PWro8akYqBLLXNhCYIolzYmo6X3Jk0Sx0tRM7en&#10;jVAwFtrWzEO0yyS3rEH0WiaDXm8/abTNjdVcOAftSWukkxi/KAT3F0XhhCcyo6jNx6+N30X4JpMj&#10;li4tM2XFuzLYP1RRs0oh6UOoE+YZWdnqj1B1xa12uvB7XNeJLoqKi9gDuun3nnVzWTIjYi8Ax5kH&#10;mNz/C8vP13NLqhzc9SlRrAZHv75//Xl3d397i8P9j28EFsDUGJfC+9LMbSc5HEPPm8LW4Y9uyCZC&#10;e/MArdh4wqEcHY77Bz0wwGE76A3Ho4h98njbWOffCV2TcMio1SuVfwR/EVa2PnMeaeG/9QsZnZZV&#10;flpJGQW7XMykJWsGrodvp7PZfrwrV/UHnbdqjAyKiKRDjdFo1eOtGvFdGybmehJfKtJkdDAaxjYY&#10;hrWQzKOj2gA+p5aUMLnEFnBvY+Int7uwL1a3vy2DpbvVIWFb9EvVBVhOmCvbBDF16BNXpAroiLgM&#10;HYqBy5a9cPKbxSaOwOGW54XObzAWVrf74gw/rRD/jDk/ZxYLAiKx9P4Cn0JqwKK7EyWltl/+pg/+&#10;mFtYKWmwcIDs84pZQYl8rzDRh/3hMGxoFIajgwEEu2tZ7FrUqp5p8IyhRXXxGPy93B4Lq+trvA3T&#10;kBUmpjhyt+R0wsy3DwFeFy6m0+iGrTTMn6lLw0PwgFxA9mpzzazpRtNjqM/1djlZ+mw4W99wU+np&#10;yuuiipMbkG5xBStBwEZHfrrXJzwZu3L0enwjJ78BAAD//wMAUEsDBBQABgAIAAAAIQAYPcFo3QAA&#10;AAkBAAAPAAAAZHJzL2Rvd25yZXYueG1sTI/BTsNADETvSPzDykjc6GZDKSFkUyEQEqJwIPABbmKS&#10;QNYbZbdt+HvcE5zs0YzGz8V6doPa0xR6zxbMIgFFXPum59bCx/vjRQYqROQGB89k4YcCrMvTkwLz&#10;xh/4jfZVbJWUcMjRQhfjmGsd6o4choUficX79JPDKHJqdTPhQcrdoNMkWWmHPcuFDke676j+rnbO&#10;Qq1f0j7TmVmah+cUn3z1tXmtrD0/m+9uQUWa418YjviCDqUwbf2Om6AG0UsjSQvpSqb4N1fHZSvG&#10;5bUBXRb6/wflLwAAAP//AwBQSwECLQAUAAYACAAAACEAtoM4kv4AAADhAQAAEwAAAAAAAAAAAAAA&#10;AAAAAAAAW0NvbnRlbnRfVHlwZXNdLnhtbFBLAQItABQABgAIAAAAIQA4/SH/1gAAAJQBAAALAAAA&#10;AAAAAAAAAAAAAC8BAABfcmVscy8ucmVsc1BLAQItABQABgAIAAAAIQC6mOFDsAIAAGsFAAAOAAAA&#10;AAAAAAAAAAAAAC4CAABkcnMvZTJvRG9jLnhtbFBLAQItABQABgAIAAAAIQAYPcFo3QAAAAkBAAAP&#10;AAAAAAAAAAAAAAAAAAoFAABkcnMvZG93bnJldi54bWxQSwUGAAAAAAQABADzAAAAFAYAAAAA&#10;" fillcolor="#dbeef4" strokecolor="#93cddd" strokeweight="2pt">
                <v:textbox>
                  <w:txbxContent>
                    <w:p w:rsidR="00A745CD" w:rsidRPr="00CF134E" w:rsidRDefault="00A745CD" w:rsidP="00A745CD">
                      <w:pPr>
                        <w:jc w:val="center"/>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hint="eastAsia"/>
                        </w:rPr>
                        <w:t>第３章や第４章で紹介した取組において、実際に使った教材や資料、演習シート等を掲載。</w:t>
                      </w:r>
                      <w:bookmarkStart w:id="1" w:name="_GoBack"/>
                      <w:bookmarkEnd w:id="1"/>
                    </w:p>
                  </w:txbxContent>
                </v:textbox>
              </v:roundrect>
            </w:pict>
          </mc:Fallback>
        </mc:AlternateContent>
      </w:r>
    </w:p>
    <w:p w:rsidR="00A745CD" w:rsidRPr="008E4A9D" w:rsidRDefault="00A745CD" w:rsidP="00A745CD">
      <w:pPr>
        <w:ind w:left="280" w:hangingChars="100" w:hanging="280"/>
        <w:rPr>
          <w:rFonts w:asciiTheme="majorEastAsia" w:eastAsiaTheme="majorEastAsia" w:hAnsiTheme="majorEastAsia"/>
          <w:sz w:val="28"/>
          <w:szCs w:val="28"/>
        </w:rPr>
      </w:pPr>
    </w:p>
    <w:sectPr w:rsidR="00A745CD" w:rsidRPr="008E4A9D" w:rsidSect="0049701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27B" w:rsidRDefault="0021627B" w:rsidP="007D3004">
      <w:r>
        <w:separator/>
      </w:r>
    </w:p>
  </w:endnote>
  <w:endnote w:type="continuationSeparator" w:id="0">
    <w:p w:rsidR="0021627B" w:rsidRDefault="0021627B" w:rsidP="007D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27B" w:rsidRDefault="0021627B" w:rsidP="007D3004">
      <w:r>
        <w:separator/>
      </w:r>
    </w:p>
  </w:footnote>
  <w:footnote w:type="continuationSeparator" w:id="0">
    <w:p w:rsidR="0021627B" w:rsidRDefault="0021627B" w:rsidP="007D3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013"/>
    <w:rsid w:val="00006CFA"/>
    <w:rsid w:val="000D5D9B"/>
    <w:rsid w:val="00111B8C"/>
    <w:rsid w:val="00144577"/>
    <w:rsid w:val="001A46B6"/>
    <w:rsid w:val="0021627B"/>
    <w:rsid w:val="002475EC"/>
    <w:rsid w:val="00275076"/>
    <w:rsid w:val="00355262"/>
    <w:rsid w:val="00375A48"/>
    <w:rsid w:val="00497013"/>
    <w:rsid w:val="005063A0"/>
    <w:rsid w:val="00514841"/>
    <w:rsid w:val="005253DB"/>
    <w:rsid w:val="00544660"/>
    <w:rsid w:val="00617212"/>
    <w:rsid w:val="0066740D"/>
    <w:rsid w:val="006E1270"/>
    <w:rsid w:val="007138CD"/>
    <w:rsid w:val="00766952"/>
    <w:rsid w:val="007927B8"/>
    <w:rsid w:val="007D3004"/>
    <w:rsid w:val="00813A2F"/>
    <w:rsid w:val="00834AE1"/>
    <w:rsid w:val="0088184A"/>
    <w:rsid w:val="008E4A9D"/>
    <w:rsid w:val="008E573D"/>
    <w:rsid w:val="0093785F"/>
    <w:rsid w:val="00965E63"/>
    <w:rsid w:val="00A34F60"/>
    <w:rsid w:val="00A745CD"/>
    <w:rsid w:val="00AC6FA1"/>
    <w:rsid w:val="00B42AE2"/>
    <w:rsid w:val="00C0561F"/>
    <w:rsid w:val="00CC283D"/>
    <w:rsid w:val="00CD47F6"/>
    <w:rsid w:val="00CF134E"/>
    <w:rsid w:val="00D43FAA"/>
    <w:rsid w:val="00D91CB1"/>
    <w:rsid w:val="00E46A8F"/>
    <w:rsid w:val="00E46C38"/>
    <w:rsid w:val="00F0444E"/>
    <w:rsid w:val="00F12733"/>
    <w:rsid w:val="00F2204E"/>
    <w:rsid w:val="00F345BE"/>
    <w:rsid w:val="00F57BDD"/>
    <w:rsid w:val="00FB2120"/>
    <w:rsid w:val="00FE0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9701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59"/>
    <w:rsid w:val="00CF1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745C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745CD"/>
    <w:rPr>
      <w:rFonts w:asciiTheme="majorHAnsi" w:eastAsiaTheme="majorEastAsia" w:hAnsiTheme="majorHAnsi" w:cstheme="majorBidi"/>
      <w:sz w:val="18"/>
      <w:szCs w:val="18"/>
    </w:rPr>
  </w:style>
  <w:style w:type="paragraph" w:styleId="a6">
    <w:name w:val="header"/>
    <w:basedOn w:val="a"/>
    <w:link w:val="a7"/>
    <w:uiPriority w:val="99"/>
    <w:unhideWhenUsed/>
    <w:rsid w:val="007D3004"/>
    <w:pPr>
      <w:tabs>
        <w:tab w:val="center" w:pos="4252"/>
        <w:tab w:val="right" w:pos="8504"/>
      </w:tabs>
      <w:snapToGrid w:val="0"/>
    </w:pPr>
  </w:style>
  <w:style w:type="character" w:customStyle="1" w:styleId="a7">
    <w:name w:val="ヘッダー (文字)"/>
    <w:basedOn w:val="a0"/>
    <w:link w:val="a6"/>
    <w:uiPriority w:val="99"/>
    <w:rsid w:val="007D3004"/>
  </w:style>
  <w:style w:type="paragraph" w:styleId="a8">
    <w:name w:val="footer"/>
    <w:basedOn w:val="a"/>
    <w:link w:val="a9"/>
    <w:uiPriority w:val="99"/>
    <w:unhideWhenUsed/>
    <w:rsid w:val="007D3004"/>
    <w:pPr>
      <w:tabs>
        <w:tab w:val="center" w:pos="4252"/>
        <w:tab w:val="right" w:pos="8504"/>
      </w:tabs>
      <w:snapToGrid w:val="0"/>
    </w:pPr>
  </w:style>
  <w:style w:type="character" w:customStyle="1" w:styleId="a9">
    <w:name w:val="フッター (文字)"/>
    <w:basedOn w:val="a0"/>
    <w:link w:val="a8"/>
    <w:uiPriority w:val="99"/>
    <w:rsid w:val="007D30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9701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59"/>
    <w:rsid w:val="00CF1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745C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745CD"/>
    <w:rPr>
      <w:rFonts w:asciiTheme="majorHAnsi" w:eastAsiaTheme="majorEastAsia" w:hAnsiTheme="majorHAnsi" w:cstheme="majorBidi"/>
      <w:sz w:val="18"/>
      <w:szCs w:val="18"/>
    </w:rPr>
  </w:style>
  <w:style w:type="paragraph" w:styleId="a6">
    <w:name w:val="header"/>
    <w:basedOn w:val="a"/>
    <w:link w:val="a7"/>
    <w:uiPriority w:val="99"/>
    <w:unhideWhenUsed/>
    <w:rsid w:val="007D3004"/>
    <w:pPr>
      <w:tabs>
        <w:tab w:val="center" w:pos="4252"/>
        <w:tab w:val="right" w:pos="8504"/>
      </w:tabs>
      <w:snapToGrid w:val="0"/>
    </w:pPr>
  </w:style>
  <w:style w:type="character" w:customStyle="1" w:styleId="a7">
    <w:name w:val="ヘッダー (文字)"/>
    <w:basedOn w:val="a0"/>
    <w:link w:val="a6"/>
    <w:uiPriority w:val="99"/>
    <w:rsid w:val="007D3004"/>
  </w:style>
  <w:style w:type="paragraph" w:styleId="a8">
    <w:name w:val="footer"/>
    <w:basedOn w:val="a"/>
    <w:link w:val="a9"/>
    <w:uiPriority w:val="99"/>
    <w:unhideWhenUsed/>
    <w:rsid w:val="007D3004"/>
    <w:pPr>
      <w:tabs>
        <w:tab w:val="center" w:pos="4252"/>
        <w:tab w:val="right" w:pos="8504"/>
      </w:tabs>
      <w:snapToGrid w:val="0"/>
    </w:pPr>
  </w:style>
  <w:style w:type="character" w:customStyle="1" w:styleId="a9">
    <w:name w:val="フッター (文字)"/>
    <w:basedOn w:val="a0"/>
    <w:link w:val="a8"/>
    <w:uiPriority w:val="99"/>
    <w:rsid w:val="007D3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19243-26A1-4155-99E3-2C684BDA8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371</Words>
  <Characters>2116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HOSTNAME</cp:lastModifiedBy>
  <cp:revision>4</cp:revision>
  <cp:lastPrinted>2017-09-08T06:24:00Z</cp:lastPrinted>
  <dcterms:created xsi:type="dcterms:W3CDTF">2017-09-14T05:13:00Z</dcterms:created>
  <dcterms:modified xsi:type="dcterms:W3CDTF">2017-09-14T05:57:00Z</dcterms:modified>
</cp:coreProperties>
</file>