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7B" w:rsidRPr="002D6B4F" w:rsidRDefault="000C383C" w:rsidP="00C81A71">
      <w:pPr>
        <w:pStyle w:val="a5"/>
        <w:spacing w:line="180" w:lineRule="atLeast"/>
        <w:jc w:val="left"/>
        <w:rPr>
          <w:sz w:val="18"/>
          <w:szCs w:val="18"/>
        </w:rPr>
        <w:sectPr w:rsidR="00C40A7B" w:rsidRPr="002D6B4F" w:rsidSect="00784BF7">
          <w:type w:val="nextColumn"/>
          <w:pgSz w:w="11906" w:h="16838" w:code="9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0C383C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77FEC" wp14:editId="4C93302A">
                <wp:simplePos x="0" y="0"/>
                <wp:positionH relativeFrom="column">
                  <wp:posOffset>5048250</wp:posOffset>
                </wp:positionH>
                <wp:positionV relativeFrom="paragraph">
                  <wp:posOffset>-304800</wp:posOffset>
                </wp:positionV>
                <wp:extent cx="1504950" cy="4667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83C" w:rsidRDefault="000C383C" w:rsidP="000C383C">
                            <w:pPr>
                              <w:jc w:val="center"/>
                              <w:rPr>
                                <w:rFonts w:ascii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40"/>
                                <w:szCs w:val="40"/>
                              </w:rPr>
                              <w:t>資料３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hAnsi="ＭＳ Ｐゴシック" w:hint="eastAsia"/>
                                <w:sz w:val="40"/>
                                <w:szCs w:val="40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7.5pt;margin-top:-24pt;width:118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">
                <v:textbox>
                  <w:txbxContent>
                    <w:p w:rsidR="000C383C" w:rsidRDefault="000C383C" w:rsidP="000C383C">
                      <w:pPr>
                        <w:jc w:val="center"/>
                        <w:rPr>
                          <w:rFonts w:ascii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40"/>
                          <w:szCs w:val="40"/>
                        </w:rPr>
                        <w:t>資料３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hAnsi="ＭＳ Ｐゴシック" w:hint="eastAsia"/>
                          <w:sz w:val="40"/>
                          <w:szCs w:val="40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C81A71" w:rsidRDefault="00C81A71" w:rsidP="00C81A71">
      <w:pPr>
        <w:pStyle w:val="a5"/>
        <w:jc w:val="center"/>
        <w:rPr>
          <w:rFonts w:ascii="ＭＳ ゴシック" w:eastAsia="ＭＳ ゴシック" w:hAnsi="ＭＳ ゴシック"/>
          <w:b/>
          <w:spacing w:val="-10"/>
          <w:sz w:val="24"/>
          <w:szCs w:val="24"/>
        </w:rPr>
      </w:pPr>
      <w:r w:rsidRPr="00C81A71">
        <w:rPr>
          <w:rFonts w:ascii="ＭＳ ゴシック" w:eastAsia="ＭＳ ゴシック" w:hAnsi="ＭＳ ゴシック" w:hint="eastAsia"/>
          <w:b/>
          <w:spacing w:val="-10"/>
          <w:sz w:val="24"/>
          <w:szCs w:val="24"/>
        </w:rPr>
        <w:lastRenderedPageBreak/>
        <w:t>大阪急性期・総合医療センターリハビリテーション科を</w:t>
      </w:r>
    </w:p>
    <w:p w:rsidR="001F467E" w:rsidRPr="00C81A71" w:rsidRDefault="00C81A71" w:rsidP="00C81A71">
      <w:pPr>
        <w:pStyle w:val="a5"/>
        <w:jc w:val="center"/>
        <w:rPr>
          <w:rFonts w:ascii="ＭＳ ゴシック" w:eastAsia="ＭＳ ゴシック" w:hAnsi="ＭＳ ゴシック"/>
          <w:b/>
          <w:spacing w:val="-10"/>
          <w:sz w:val="24"/>
          <w:szCs w:val="24"/>
        </w:rPr>
      </w:pPr>
      <w:r w:rsidRPr="00C81A71">
        <w:rPr>
          <w:rFonts w:ascii="ＭＳ ゴシック" w:eastAsia="ＭＳ ゴシック" w:hAnsi="ＭＳ ゴシック" w:hint="eastAsia"/>
          <w:b/>
          <w:spacing w:val="-10"/>
          <w:sz w:val="24"/>
          <w:szCs w:val="24"/>
        </w:rPr>
        <w:t>外来受診した高次脳機能障がい患者の状況</w:t>
      </w:r>
    </w:p>
    <w:p w:rsidR="00590E2D" w:rsidRPr="002D6B4F" w:rsidRDefault="00590E2D" w:rsidP="00BB2D8A">
      <w:pPr>
        <w:pStyle w:val="a5"/>
        <w:rPr>
          <w:rFonts w:ascii="ＭＳ ゴシック" w:eastAsia="ＭＳ ゴシック" w:hAnsi="ＭＳ ゴシック"/>
          <w:spacing w:val="-10"/>
          <w:sz w:val="20"/>
          <w:szCs w:val="20"/>
        </w:rPr>
      </w:pPr>
    </w:p>
    <w:p w:rsidR="00C40A7B" w:rsidRPr="002D6B4F" w:rsidRDefault="00E60A44" w:rsidP="0027547C">
      <w:pPr>
        <w:pStyle w:val="a5"/>
        <w:rPr>
          <w:rFonts w:ascii="ＭＳ ゴシック" w:eastAsia="ＭＳ ゴシック" w:hAnsi="ＭＳ ゴシック"/>
          <w:spacing w:val="-12"/>
          <w:sz w:val="20"/>
          <w:szCs w:val="20"/>
        </w:rPr>
      </w:pPr>
      <w:r w:rsidRPr="002D6B4F">
        <w:rPr>
          <w:rFonts w:ascii="ＭＳ ゴシック" w:eastAsia="ＭＳ ゴシック" w:hAnsi="ＭＳ ゴシック" w:hint="eastAsia"/>
          <w:spacing w:val="-12"/>
          <w:sz w:val="20"/>
          <w:szCs w:val="20"/>
        </w:rPr>
        <w:t>表</w:t>
      </w:r>
      <w:r w:rsidR="00C81A71">
        <w:rPr>
          <w:rFonts w:ascii="ＭＳ ゴシック" w:eastAsia="ＭＳ ゴシック" w:hAnsi="ＭＳ ゴシック" w:hint="eastAsia"/>
          <w:spacing w:val="-12"/>
          <w:sz w:val="20"/>
          <w:szCs w:val="20"/>
        </w:rPr>
        <w:t>1</w:t>
      </w:r>
      <w:r w:rsidR="008F164F" w:rsidRPr="002D6B4F">
        <w:rPr>
          <w:rFonts w:ascii="ＭＳ ゴシック" w:eastAsia="ＭＳ ゴシック" w:hAnsi="ＭＳ ゴシック" w:hint="eastAsia"/>
          <w:spacing w:val="-12"/>
          <w:sz w:val="20"/>
          <w:szCs w:val="20"/>
        </w:rPr>
        <w:t xml:space="preserve">　</w:t>
      </w:r>
      <w:r w:rsidR="00B17805" w:rsidRPr="002D6B4F">
        <w:rPr>
          <w:rFonts w:ascii="ＭＳ ゴシック" w:eastAsia="ＭＳ ゴシック" w:hAnsi="ＭＳ ゴシック" w:hint="eastAsia"/>
          <w:spacing w:val="-12"/>
          <w:sz w:val="20"/>
          <w:szCs w:val="20"/>
        </w:rPr>
        <w:t>受診</w:t>
      </w:r>
      <w:r w:rsidR="00C40A7B" w:rsidRPr="002D6B4F">
        <w:rPr>
          <w:rFonts w:ascii="ＭＳ ゴシック" w:eastAsia="ＭＳ ゴシック" w:hAnsi="ＭＳ ゴシック" w:hint="eastAsia"/>
          <w:spacing w:val="-12"/>
          <w:sz w:val="20"/>
          <w:szCs w:val="20"/>
        </w:rPr>
        <w:t>者数</w:t>
      </w:r>
    </w:p>
    <w:p w:rsidR="00D22753" w:rsidRPr="002D6B4F" w:rsidRDefault="008F164F" w:rsidP="00C40A7B">
      <w:pPr>
        <w:rPr>
          <w:rFonts w:ascii="ＭＳ ゴシック" w:eastAsia="ＭＳ ゴシック" w:hAnsi="ＭＳ ゴシック"/>
          <w:spacing w:val="-12"/>
        </w:rPr>
      </w:pPr>
      <w:r w:rsidRPr="002D6B4F">
        <w:rPr>
          <w:rFonts w:ascii="ＭＳ ゴシック" w:eastAsia="ＭＳ ゴシック" w:hAnsi="ＭＳ ゴシック" w:hint="eastAsia"/>
          <w:spacing w:val="-12"/>
        </w:rPr>
        <w:t>（</w:t>
      </w:r>
      <w:r w:rsidR="00D82AF0" w:rsidRPr="002D6B4F">
        <w:rPr>
          <w:rFonts w:ascii="ＭＳ ゴシック" w:eastAsia="ＭＳ ゴシック" w:hAnsi="ＭＳ ゴシック" w:hint="eastAsia"/>
          <w:spacing w:val="-12"/>
        </w:rPr>
        <w:t>201</w:t>
      </w:r>
      <w:r w:rsidR="00D82AF0" w:rsidRPr="002D6B4F">
        <w:rPr>
          <w:rFonts w:ascii="ＭＳ ゴシック" w:eastAsia="ＭＳ ゴシック" w:hAnsi="ＭＳ ゴシック"/>
          <w:spacing w:val="-12"/>
        </w:rPr>
        <w:t>7</w:t>
      </w:r>
      <w:r w:rsidR="00C40A7B" w:rsidRPr="002D6B4F">
        <w:rPr>
          <w:rFonts w:ascii="ＭＳ ゴシック" w:eastAsia="ＭＳ ゴシック" w:hAnsi="ＭＳ ゴシック" w:hint="eastAsia"/>
          <w:spacing w:val="-12"/>
        </w:rPr>
        <w:t>の</w:t>
      </w:r>
      <w:r w:rsidR="00434B9A" w:rsidRPr="002D6B4F">
        <w:rPr>
          <w:rFonts w:ascii="ＭＳ ゴシック" w:eastAsia="ＭＳ ゴシック" w:hAnsi="ＭＳ ゴシック" w:hint="eastAsia"/>
          <w:spacing w:val="-12"/>
        </w:rPr>
        <w:t>1月～12月の間</w:t>
      </w:r>
      <w:r w:rsidR="00C40A7B" w:rsidRPr="002D6B4F">
        <w:rPr>
          <w:rFonts w:ascii="ＭＳ ゴシック" w:eastAsia="ＭＳ ゴシック" w:hAnsi="ＭＳ ゴシック" w:hint="eastAsia"/>
          <w:spacing w:val="-12"/>
        </w:rPr>
        <w:t>に</w:t>
      </w:r>
      <w:r w:rsidR="002E0EF0" w:rsidRPr="002D6B4F">
        <w:rPr>
          <w:rFonts w:ascii="ＭＳ ゴシック" w:eastAsia="ＭＳ ゴシック" w:hAnsi="ＭＳ ゴシック" w:hint="eastAsia"/>
          <w:spacing w:val="-12"/>
        </w:rPr>
        <w:t>高次脳機能障がいの疑いで</w:t>
      </w:r>
      <w:r w:rsidR="00341C44" w:rsidRPr="002D6B4F">
        <w:rPr>
          <w:rFonts w:ascii="ＭＳ ゴシック" w:eastAsia="ＭＳ ゴシック" w:hAnsi="ＭＳ ゴシック" w:hint="eastAsia"/>
          <w:spacing w:val="-12"/>
        </w:rPr>
        <w:t>当</w:t>
      </w:r>
      <w:r w:rsidR="00C40A7B" w:rsidRPr="002D6B4F">
        <w:rPr>
          <w:rFonts w:ascii="ＭＳ ゴシック" w:eastAsia="ＭＳ ゴシック" w:hAnsi="ＭＳ ゴシック" w:hint="eastAsia"/>
          <w:spacing w:val="-12"/>
        </w:rPr>
        <w:t>センターリハ</w:t>
      </w:r>
      <w:r w:rsidR="00434B9A" w:rsidRPr="002D6B4F">
        <w:rPr>
          <w:rFonts w:ascii="ＭＳ ゴシック" w:eastAsia="ＭＳ ゴシック" w:hAnsi="ＭＳ ゴシック" w:hint="eastAsia"/>
          <w:spacing w:val="-12"/>
        </w:rPr>
        <w:t>ビリテーション科外来を</w:t>
      </w:r>
      <w:r w:rsidR="00802837" w:rsidRPr="002D6B4F">
        <w:rPr>
          <w:rFonts w:ascii="ＭＳ ゴシック" w:eastAsia="ＭＳ ゴシック" w:hAnsi="ＭＳ ゴシック" w:hint="eastAsia"/>
          <w:spacing w:val="-12"/>
        </w:rPr>
        <w:t>初めて受診した</w:t>
      </w:r>
      <w:r w:rsidR="002E0EF0" w:rsidRPr="002D6B4F">
        <w:rPr>
          <w:rFonts w:ascii="ＭＳ ゴシック" w:eastAsia="ＭＳ ゴシック" w:hAnsi="ＭＳ ゴシック" w:hint="eastAsia"/>
          <w:spacing w:val="-12"/>
        </w:rPr>
        <w:t>患者</w:t>
      </w:r>
      <w:r w:rsidR="00D82AF0" w:rsidRPr="002D6B4F">
        <w:rPr>
          <w:rFonts w:ascii="ＭＳ ゴシック" w:eastAsia="ＭＳ ゴシック" w:hAnsi="ＭＳ ゴシック"/>
          <w:spacing w:val="-12"/>
        </w:rPr>
        <w:t>81人</w:t>
      </w:r>
      <w:r w:rsidR="00590E2D" w:rsidRPr="002D6B4F">
        <w:rPr>
          <w:rFonts w:ascii="ＭＳ ゴシック" w:eastAsia="ＭＳ ゴシック" w:hAnsi="ＭＳ ゴシック" w:hint="eastAsia"/>
          <w:spacing w:val="-12"/>
        </w:rPr>
        <w:t>の内訳</w:t>
      </w:r>
      <w:r w:rsidR="00D82AF0" w:rsidRPr="002D6B4F">
        <w:rPr>
          <w:rFonts w:ascii="ＭＳ ゴシック" w:eastAsia="ＭＳ ゴシック" w:hAnsi="ＭＳ ゴシック"/>
          <w:spacing w:val="-12"/>
        </w:rPr>
        <w:t>。</w:t>
      </w:r>
      <w:r w:rsidR="00590E2D" w:rsidRPr="002D6B4F">
        <w:rPr>
          <w:rFonts w:ascii="ＭＳ ゴシック" w:eastAsia="ＭＳ ゴシック" w:hAnsi="ＭＳ ゴシック" w:hint="eastAsia"/>
          <w:spacing w:val="-12"/>
        </w:rPr>
        <w:t>）</w:t>
      </w:r>
    </w:p>
    <w:p w:rsidR="00D45AB3" w:rsidRPr="002D6B4F" w:rsidRDefault="00263DD7" w:rsidP="00590E2D">
      <w:pPr>
        <w:ind w:left="3520" w:hangingChars="2000" w:hanging="3520"/>
        <w:jc w:val="left"/>
        <w:rPr>
          <w:rFonts w:ascii="ＭＳ ゴシック" w:eastAsia="ＭＳ ゴシック" w:hAnsi="ＭＳ ゴシック"/>
          <w:spacing w:val="-12"/>
        </w:rPr>
      </w:pPr>
      <w:r w:rsidRPr="002D6B4F">
        <w:rPr>
          <w:rFonts w:ascii="ＭＳ ゴシック" w:eastAsia="ＭＳ ゴシック" w:hAnsi="ＭＳ ゴシック" w:hint="eastAsia"/>
          <w:spacing w:val="-12"/>
        </w:rPr>
        <w:t>【※受診者数のうち()</w:t>
      </w:r>
      <w:r w:rsidR="00341C44" w:rsidRPr="002D6B4F">
        <w:rPr>
          <w:rFonts w:ascii="ＭＳ ゴシック" w:eastAsia="ＭＳ ゴシック" w:hAnsi="ＭＳ ゴシック" w:hint="eastAsia"/>
          <w:spacing w:val="-12"/>
        </w:rPr>
        <w:t>内は自立相談支援センター</w:t>
      </w:r>
      <w:r w:rsidRPr="002D6B4F">
        <w:rPr>
          <w:rFonts w:ascii="ＭＳ ゴシック" w:eastAsia="ＭＳ ゴシック" w:hAnsi="ＭＳ ゴシック" w:hint="eastAsia"/>
          <w:spacing w:val="-12"/>
        </w:rPr>
        <w:t>経由者数】</w:t>
      </w:r>
      <w:r w:rsidR="00434B9A" w:rsidRPr="002D6B4F">
        <w:rPr>
          <w:rFonts w:ascii="ＭＳ ゴシック" w:eastAsia="ＭＳ ゴシック" w:hAnsi="ＭＳ ゴシック" w:hint="eastAsia"/>
          <w:spacing w:val="-12"/>
        </w:rPr>
        <w:t xml:space="preserve">　　　　　　　　　　　　　　　　　　　　　　　　　</w:t>
      </w:r>
      <w:r w:rsidR="00590E2D" w:rsidRPr="002D6B4F">
        <w:rPr>
          <w:rFonts w:ascii="ＭＳ ゴシック" w:eastAsia="ＭＳ ゴシック" w:hAnsi="ＭＳ ゴシック" w:hint="eastAsia"/>
          <w:spacing w:val="-12"/>
        </w:rPr>
        <w:t xml:space="preserve">　　　　 </w:t>
      </w:r>
      <w:r w:rsidR="00D45AB3" w:rsidRPr="002D6B4F">
        <w:rPr>
          <w:rFonts w:ascii="ＭＳ ゴシック" w:eastAsia="ＭＳ ゴシック" w:hAnsi="ＭＳ ゴシック" w:hint="eastAsia"/>
          <w:spacing w:val="-12"/>
        </w:rPr>
        <w:t>（人)</w:t>
      </w:r>
    </w:p>
    <w:tbl>
      <w:tblPr>
        <w:tblW w:w="0" w:type="auto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9"/>
        <w:gridCol w:w="738"/>
        <w:gridCol w:w="620"/>
        <w:gridCol w:w="548"/>
        <w:gridCol w:w="598"/>
        <w:gridCol w:w="548"/>
        <w:gridCol w:w="548"/>
        <w:gridCol w:w="548"/>
        <w:gridCol w:w="559"/>
        <w:gridCol w:w="620"/>
        <w:gridCol w:w="548"/>
        <w:gridCol w:w="648"/>
        <w:gridCol w:w="648"/>
        <w:gridCol w:w="648"/>
        <w:gridCol w:w="720"/>
      </w:tblGrid>
      <w:tr w:rsidR="00434B9A" w:rsidRPr="002D6B4F" w:rsidTr="00C81A71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D45AB3">
            <w:pPr>
              <w:widowControl/>
              <w:jc w:val="left"/>
              <w:rPr>
                <w:rFonts w:ascii="ＭＳ Ｐゴシック" w:hAnsi="ＭＳ Ｐゴシック" w:cs="ＭＳ Ｐゴシック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1月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2月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3月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4月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5月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6月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7月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8月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9月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434B9A" w:rsidP="00D45AB3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10月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434B9A" w:rsidP="00D45AB3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11月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434B9A" w:rsidP="00D45AB3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12月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434B9A" w:rsidP="00D45AB3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合計</w:t>
            </w:r>
          </w:p>
        </w:tc>
      </w:tr>
      <w:tr w:rsidR="00434B9A" w:rsidRPr="002D6B4F" w:rsidTr="00C81A71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D45AB3">
            <w:pPr>
              <w:widowControl/>
              <w:jc w:val="left"/>
              <w:rPr>
                <w:rFonts w:ascii="ＭＳ Ｐゴシック" w:hAnsi="ＭＳ Ｐゴシック" w:cs="ＭＳ Ｐゴシック"/>
                <w:sz w:val="18"/>
              </w:rPr>
            </w:pPr>
            <w:r w:rsidRPr="002D6B4F">
              <w:rPr>
                <w:rFonts w:ascii="ＭＳ Ｐゴシック" w:hAnsi="ＭＳ Ｐゴシック" w:cs="ＭＳ Ｐゴシック" w:hint="eastAsia"/>
                <w:sz w:val="18"/>
              </w:rPr>
              <w:t>受診者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11(0</w:t>
            </w:r>
            <w:r w:rsidR="00434B9A" w:rsidRPr="002D6B4F">
              <w:rPr>
                <w:rFonts w:ascii="ＭＳ Ｐゴシック" w:hAnsi="ＭＳ Ｐゴシック" w:cs="ＭＳ Ｐゴシック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8(2</w:t>
            </w:r>
            <w:r w:rsidR="00434B9A" w:rsidRPr="002D6B4F">
              <w:rPr>
                <w:rFonts w:ascii="ＭＳ Ｐゴシック" w:hAnsi="ＭＳ Ｐゴシック" w:cs="ＭＳ Ｐゴシック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9（5）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5(0</w:t>
            </w:r>
            <w:r w:rsidR="00434B9A" w:rsidRPr="002D6B4F">
              <w:rPr>
                <w:rFonts w:ascii="ＭＳ Ｐゴシック" w:hAnsi="ＭＳ Ｐゴシック" w:cs="ＭＳ Ｐゴシック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4</w:t>
            </w:r>
            <w:r w:rsidR="00B27085" w:rsidRPr="002D6B4F">
              <w:rPr>
                <w:rFonts w:ascii="ＭＳ Ｐゴシック" w:hAnsi="ＭＳ Ｐゴシック" w:cs="ＭＳ Ｐゴシック" w:hint="eastAsia"/>
              </w:rPr>
              <w:t>(0</w:t>
            </w:r>
            <w:r w:rsidR="00434B9A" w:rsidRPr="002D6B4F">
              <w:rPr>
                <w:rFonts w:ascii="ＭＳ Ｐゴシック" w:hAnsi="ＭＳ Ｐゴシック" w:cs="ＭＳ Ｐゴシック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4(0</w:t>
            </w:r>
            <w:r w:rsidR="00434B9A" w:rsidRPr="002D6B4F">
              <w:rPr>
                <w:rFonts w:ascii="ＭＳ Ｐゴシック" w:hAnsi="ＭＳ Ｐゴシック" w:cs="ＭＳ Ｐゴシック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5（</w:t>
            </w:r>
            <w:r w:rsidR="00B27085" w:rsidRPr="002D6B4F">
              <w:rPr>
                <w:rFonts w:ascii="ＭＳ Ｐゴシック" w:hAnsi="ＭＳ Ｐゴシック" w:cs="ＭＳ Ｐゴシック" w:hint="eastAsia"/>
              </w:rPr>
              <w:t>2</w:t>
            </w:r>
            <w:r w:rsidR="00434B9A" w:rsidRPr="002D6B4F">
              <w:rPr>
                <w:rFonts w:ascii="ＭＳ Ｐゴシック" w:hAnsi="ＭＳ Ｐゴシック" w:cs="ＭＳ Ｐゴシック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10(2</w:t>
            </w:r>
            <w:r w:rsidR="00434B9A" w:rsidRPr="002D6B4F">
              <w:rPr>
                <w:rFonts w:ascii="ＭＳ Ｐゴシック" w:hAnsi="ＭＳ Ｐゴシック" w:cs="ＭＳ Ｐゴシック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6(3</w:t>
            </w:r>
            <w:r w:rsidR="00434B9A" w:rsidRPr="002D6B4F">
              <w:rPr>
                <w:rFonts w:ascii="ＭＳ Ｐゴシック" w:hAnsi="ＭＳ Ｐゴシック" w:cs="ＭＳ Ｐゴシック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9(2</w:t>
            </w:r>
            <w:r w:rsidR="00434B9A" w:rsidRPr="002D6B4F">
              <w:rPr>
                <w:rFonts w:ascii="ＭＳ Ｐゴシック" w:hAnsi="ＭＳ Ｐゴシック" w:cs="ＭＳ Ｐゴシック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5F7389" w:rsidP="005F7389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6(1</w:t>
            </w:r>
            <w:r w:rsidR="00434B9A" w:rsidRPr="002D6B4F">
              <w:rPr>
                <w:rFonts w:ascii="ＭＳ Ｐゴシック" w:hAnsi="ＭＳ Ｐゴシック" w:cs="ＭＳ Ｐゴシック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4(0</w:t>
            </w:r>
            <w:r w:rsidR="00434B9A" w:rsidRPr="002D6B4F">
              <w:rPr>
                <w:rFonts w:ascii="ＭＳ Ｐゴシック" w:hAnsi="ＭＳ Ｐゴシック" w:cs="ＭＳ Ｐゴシック"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81(17</w:t>
            </w:r>
            <w:r w:rsidR="00434B9A" w:rsidRPr="002D6B4F">
              <w:rPr>
                <w:rFonts w:ascii="ＭＳ Ｐゴシック" w:hAnsi="ＭＳ Ｐゴシック" w:cs="ＭＳ Ｐゴシック" w:hint="eastAsia"/>
              </w:rPr>
              <w:t>)</w:t>
            </w:r>
          </w:p>
        </w:tc>
      </w:tr>
      <w:tr w:rsidR="00434B9A" w:rsidRPr="002D6B4F" w:rsidTr="00C81A7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D45AB3">
            <w:pPr>
              <w:widowControl/>
              <w:jc w:val="left"/>
              <w:rPr>
                <w:rFonts w:ascii="ＭＳ Ｐゴシック" w:hAnsi="ＭＳ Ｐゴシック" w:cs="ＭＳ Ｐゴシック"/>
                <w:sz w:val="18"/>
              </w:rPr>
            </w:pPr>
            <w:r w:rsidRPr="002D6B4F">
              <w:rPr>
                <w:rFonts w:ascii="ＭＳ Ｐゴシック" w:hAnsi="ＭＳ Ｐゴシック" w:cs="ＭＳ Ｐゴシック" w:hint="eastAsia"/>
                <w:sz w:val="18"/>
              </w:rPr>
              <w:t>高次脳機能障がい診断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left"/>
              <w:rPr>
                <w:rFonts w:ascii="ＭＳ Ｐゴシック" w:hAnsi="ＭＳ Ｐゴシック" w:cs="ＭＳ Ｐゴシック"/>
                <w:sz w:val="18"/>
              </w:rPr>
            </w:pPr>
            <w:r w:rsidRPr="002D6B4F">
              <w:rPr>
                <w:rFonts w:ascii="ＭＳ Ｐゴシック" w:hAnsi="ＭＳ Ｐゴシック" w:cs="ＭＳ Ｐゴシック" w:hint="eastAsia"/>
                <w:sz w:val="18"/>
              </w:rPr>
              <w:t>確定者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5F7389">
            <w:pPr>
              <w:widowControl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 xml:space="preserve">　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B9A" w:rsidRPr="002D6B4F" w:rsidRDefault="00B27085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72</w:t>
            </w:r>
          </w:p>
        </w:tc>
      </w:tr>
      <w:tr w:rsidR="00434B9A" w:rsidRPr="002D6B4F" w:rsidTr="00C81A71">
        <w:trPr>
          <w:trHeight w:val="27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D45AB3">
            <w:pPr>
              <w:widowControl/>
              <w:jc w:val="center"/>
              <w:rPr>
                <w:rFonts w:ascii="ＭＳ Ｐゴシック" w:hAnsi="ＭＳ Ｐゴシック" w:cs="ＭＳ Ｐゴシック"/>
                <w:sz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left"/>
              <w:rPr>
                <w:rFonts w:ascii="ＭＳ Ｐゴシック" w:hAnsi="ＭＳ Ｐゴシック" w:cs="ＭＳ Ｐゴシック"/>
                <w:sz w:val="18"/>
              </w:rPr>
            </w:pPr>
            <w:r w:rsidRPr="002D6B4F">
              <w:rPr>
                <w:rFonts w:ascii="ＭＳ Ｐゴシック" w:hAnsi="ＭＳ Ｐゴシック" w:cs="ＭＳ Ｐゴシック" w:hint="eastAsia"/>
                <w:sz w:val="18"/>
              </w:rPr>
              <w:t>疑い者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B27085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B27085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34B9A" w:rsidRPr="002D6B4F" w:rsidRDefault="00B27085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9</w:t>
            </w:r>
          </w:p>
        </w:tc>
      </w:tr>
      <w:tr w:rsidR="00434B9A" w:rsidRPr="002D6B4F" w:rsidTr="00C81A71">
        <w:trPr>
          <w:trHeight w:val="27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B9A" w:rsidRPr="002D6B4F" w:rsidRDefault="00434B9A" w:rsidP="00D45AB3">
            <w:pPr>
              <w:widowControl/>
              <w:jc w:val="left"/>
              <w:rPr>
                <w:rFonts w:ascii="ＭＳ Ｐゴシック" w:hAnsi="ＭＳ Ｐゴシック" w:cs="ＭＳ Ｐゴシック"/>
                <w:sz w:val="1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left"/>
              <w:rPr>
                <w:rFonts w:ascii="ＭＳ Ｐゴシック" w:hAnsi="ＭＳ Ｐゴシック" w:cs="ＭＳ Ｐゴシック"/>
                <w:sz w:val="18"/>
              </w:rPr>
            </w:pPr>
            <w:r w:rsidRPr="002D6B4F">
              <w:rPr>
                <w:rFonts w:ascii="ＭＳ Ｐゴシック" w:hAnsi="ＭＳ Ｐゴシック" w:cs="ＭＳ Ｐゴシック" w:hint="eastAsia"/>
                <w:sz w:val="18"/>
              </w:rPr>
              <w:t>否定者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B27085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</w:tr>
      <w:tr w:rsidR="00434B9A" w:rsidRPr="002D6B4F" w:rsidTr="00C81A71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B9A" w:rsidRPr="002D6B4F" w:rsidRDefault="00341C44" w:rsidP="00D45AB3">
            <w:pPr>
              <w:widowControl/>
              <w:jc w:val="left"/>
              <w:rPr>
                <w:rFonts w:ascii="ＭＳ Ｐゴシック" w:hAnsi="ＭＳ Ｐゴシック" w:cs="ＭＳ Ｐゴシック"/>
                <w:sz w:val="18"/>
              </w:rPr>
            </w:pPr>
            <w:r w:rsidRPr="002D6B4F">
              <w:rPr>
                <w:rFonts w:ascii="ＭＳ Ｐゴシック" w:hAnsi="ＭＳ Ｐゴシック" w:cs="ＭＳ Ｐゴシック" w:hint="eastAsia"/>
                <w:sz w:val="18"/>
              </w:rPr>
              <w:t>当センター</w:t>
            </w:r>
            <w:r w:rsidR="00434B9A" w:rsidRPr="002D6B4F">
              <w:rPr>
                <w:rFonts w:ascii="ＭＳ Ｐゴシック" w:hAnsi="ＭＳ Ｐゴシック" w:cs="ＭＳ Ｐゴシック" w:hint="eastAsia"/>
                <w:sz w:val="18"/>
              </w:rPr>
              <w:t>退院患者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389" w:rsidRPr="002D6B4F" w:rsidRDefault="005F7389" w:rsidP="005F7389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B27085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5F7389" w:rsidP="005F7389">
            <w:pPr>
              <w:widowControl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/>
              </w:rPr>
              <w:t xml:space="preserve">　</w:t>
            </w:r>
            <w:r w:rsidRPr="002D6B4F">
              <w:rPr>
                <w:rFonts w:ascii="ＭＳ Ｐゴシック" w:hAnsi="ＭＳ Ｐゴシック" w:cs="ＭＳ Ｐゴシック"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389" w:rsidRPr="002D6B4F" w:rsidRDefault="005F7389" w:rsidP="005F7389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434B9A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389" w:rsidRPr="002D6B4F" w:rsidRDefault="005F7389" w:rsidP="005F7389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D82AF0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9A" w:rsidRPr="002D6B4F" w:rsidRDefault="00B27085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D82AF0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D82AF0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B9A" w:rsidRPr="002D6B4F" w:rsidRDefault="00B27085" w:rsidP="00434B9A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AF0" w:rsidRPr="002D6B4F" w:rsidRDefault="00D82AF0" w:rsidP="00D82AF0">
            <w:pPr>
              <w:widowControl/>
              <w:jc w:val="center"/>
              <w:rPr>
                <w:rFonts w:ascii="ＭＳ Ｐゴシック" w:hAnsi="ＭＳ Ｐゴシック" w:cs="ＭＳ Ｐゴシック"/>
              </w:rPr>
            </w:pPr>
            <w:r w:rsidRPr="002D6B4F">
              <w:rPr>
                <w:rFonts w:ascii="ＭＳ Ｐゴシック" w:hAnsi="ＭＳ Ｐゴシック" w:cs="ＭＳ Ｐゴシック"/>
              </w:rPr>
              <w:t>25</w:t>
            </w:r>
          </w:p>
        </w:tc>
      </w:tr>
    </w:tbl>
    <w:tbl>
      <w:tblPr>
        <w:tblpPr w:leftFromText="142" w:rightFromText="142" w:vertAnchor="text" w:horzAnchor="page" w:tblpX="4503" w:tblpY="997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5"/>
        <w:gridCol w:w="897"/>
        <w:gridCol w:w="1040"/>
        <w:gridCol w:w="1040"/>
        <w:gridCol w:w="1040"/>
        <w:gridCol w:w="1040"/>
        <w:gridCol w:w="848"/>
      </w:tblGrid>
      <w:tr w:rsidR="00C81A71" w:rsidRPr="002D6B4F" w:rsidTr="00C81A71">
        <w:trPr>
          <w:trHeight w:val="285"/>
        </w:trPr>
        <w:tc>
          <w:tcPr>
            <w:tcW w:w="430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71" w:rsidRPr="002D6B4F" w:rsidRDefault="00C81A71" w:rsidP="00C81A71">
            <w:pPr>
              <w:widowControl/>
              <w:jc w:val="lef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表2　</w:t>
            </w:r>
            <w:r w:rsidRPr="002D6B4F">
              <w:rPr>
                <w:rFonts w:ascii="ＭＳ ゴシック" w:eastAsia="ＭＳ ゴシック" w:hAnsi="ＭＳ ゴシック" w:cs="ＭＳ Ｐゴシック" w:hint="eastAsia"/>
              </w:rPr>
              <w:t>発症原因(2017年)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</w:tcPr>
          <w:p w:rsidR="00C81A71" w:rsidRPr="002D6B4F" w:rsidRDefault="00C81A71" w:rsidP="00C81A71">
            <w:pPr>
              <w:widowControl/>
              <w:jc w:val="lef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71" w:rsidRPr="002D6B4F" w:rsidRDefault="00C81A71" w:rsidP="00C81A71">
            <w:pPr>
              <w:widowControl/>
              <w:jc w:val="lef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</w:tcPr>
          <w:p w:rsidR="00C81A71" w:rsidRPr="002D6B4F" w:rsidRDefault="00C81A71" w:rsidP="00C81A71">
            <w:pPr>
              <w:widowControl/>
              <w:jc w:val="left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 xml:space="preserve">　　（人</w:t>
            </w:r>
            <w:r w:rsidRPr="002D6B4F">
              <w:rPr>
                <w:rFonts w:ascii="ＭＳ ゴシック" w:eastAsia="ＭＳ ゴシック" w:hAnsi="ＭＳ ゴシック" w:cs="ＭＳ Ｐゴシック"/>
              </w:rPr>
              <w:t>）</w:t>
            </w:r>
          </w:p>
        </w:tc>
      </w:tr>
      <w:tr w:rsidR="00C81A71" w:rsidRPr="002D6B4F" w:rsidTr="00C81A71">
        <w:trPr>
          <w:trHeight w:val="270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>頭部外傷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>脳血管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>低酸素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>脳腫瘍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>脳炎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>その他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>合計</w:t>
            </w:r>
          </w:p>
        </w:tc>
      </w:tr>
      <w:tr w:rsidR="00C81A71" w:rsidRPr="002D6B4F" w:rsidTr="00C81A71">
        <w:trPr>
          <w:trHeight w:val="270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>39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C81A71" w:rsidRPr="002D6B4F" w:rsidRDefault="00C81A71" w:rsidP="00C81A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2D6B4F">
              <w:rPr>
                <w:rFonts w:ascii="ＭＳ ゴシック" w:eastAsia="ＭＳ ゴシック" w:hAnsi="ＭＳ ゴシック" w:cs="ＭＳ Ｐゴシック" w:hint="eastAsia"/>
              </w:rPr>
              <w:t>72</w:t>
            </w:r>
          </w:p>
        </w:tc>
      </w:tr>
    </w:tbl>
    <w:p w:rsidR="00990A15" w:rsidRPr="002D6B4F" w:rsidRDefault="00DF30CA" w:rsidP="00DF30CA">
      <w:pPr>
        <w:rPr>
          <w:rFonts w:ascii="ＭＳ ゴシック" w:eastAsia="ＭＳ ゴシック" w:hAnsi="ＭＳ ゴシック"/>
        </w:rPr>
        <w:sectPr w:rsidR="00990A15" w:rsidRPr="002D6B4F" w:rsidSect="004C46BF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  <w:r w:rsidRPr="002D6B4F">
        <w:rPr>
          <w:noProof/>
        </w:rPr>
        <w:drawing>
          <wp:inline distT="0" distB="0" distL="0" distR="0" wp14:anchorId="4DFF4A0F" wp14:editId="55C90F5E">
            <wp:extent cx="2009775" cy="1752600"/>
            <wp:effectExtent l="0" t="0" r="0" b="0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0764" w:rsidRPr="002D6B4F" w:rsidRDefault="00130764" w:rsidP="00446320">
      <w:pPr>
        <w:rPr>
          <w:sz w:val="18"/>
          <w:szCs w:val="18"/>
        </w:rPr>
      </w:pPr>
    </w:p>
    <w:p w:rsidR="00CD4C5C" w:rsidRDefault="00CD4C5C" w:rsidP="00345688"/>
    <w:p w:rsidR="008F2CF3" w:rsidRDefault="008F2CF3" w:rsidP="00345688">
      <w:r w:rsidRPr="002D6B4F">
        <w:rPr>
          <w:rFonts w:asciiTheme="majorEastAsia" w:eastAsiaTheme="majorEastAsia" w:hAnsiTheme="majorEastAsia" w:hint="eastAsia"/>
          <w:sz w:val="24"/>
          <w:szCs w:val="24"/>
        </w:rPr>
        <w:t>図２．年齢別発症原因（2017年）</w:t>
      </w:r>
    </w:p>
    <w:p w:rsidR="008F2CF3" w:rsidRPr="002D6B4F" w:rsidRDefault="008F2CF3" w:rsidP="00345688">
      <w:pPr>
        <w:sectPr w:rsidR="008F2CF3" w:rsidRPr="002D6B4F" w:rsidSect="004C46BF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70282B" w:rsidRPr="002D6B4F" w:rsidRDefault="00C81A71" w:rsidP="008C1D14">
      <w:r w:rsidRPr="002D6B4F">
        <w:rPr>
          <w:noProof/>
        </w:rPr>
        <w:lastRenderedPageBreak/>
        <w:drawing>
          <wp:inline distT="0" distB="0" distL="0" distR="0" wp14:anchorId="6B982367" wp14:editId="469307F9">
            <wp:extent cx="4637405" cy="2895600"/>
            <wp:effectExtent l="0" t="0" r="10795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30CA" w:rsidRPr="002D6B4F" w:rsidRDefault="00DF30CA" w:rsidP="0070282B">
      <w:r w:rsidRPr="002D6B4F">
        <w:rPr>
          <w:rFonts w:hint="eastAsia"/>
        </w:rPr>
        <w:t xml:space="preserve">　</w:t>
      </w:r>
    </w:p>
    <w:p w:rsidR="008C1D14" w:rsidRPr="00D65795" w:rsidRDefault="00767841" w:rsidP="00CF7A26">
      <w:pPr>
        <w:ind w:firstLineChars="1200" w:firstLine="2400"/>
        <w:rPr>
          <w:rFonts w:asciiTheme="majorEastAsia" w:eastAsiaTheme="majorEastAsia" w:hAnsiTheme="majorEastAsia"/>
          <w:sz w:val="24"/>
          <w:szCs w:val="24"/>
        </w:rPr>
      </w:pPr>
      <w:r w:rsidRPr="002D6B4F">
        <w:rPr>
          <w:rFonts w:hint="eastAsia"/>
        </w:rPr>
        <w:t xml:space="preserve">　</w:t>
      </w:r>
      <w:r w:rsidRPr="002D6B4F">
        <w:rPr>
          <w:rFonts w:hint="eastAsia"/>
          <w:sz w:val="24"/>
          <w:szCs w:val="24"/>
        </w:rPr>
        <w:t xml:space="preserve">　</w:t>
      </w:r>
      <w:r w:rsidR="00AA4D7B" w:rsidRPr="00D6579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A4D7B" w:rsidRPr="00D65795" w:rsidRDefault="00AA4D7B" w:rsidP="009406A4">
      <w:pPr>
        <w:widowControl/>
        <w:jc w:val="left"/>
      </w:pPr>
    </w:p>
    <w:p w:rsidR="0070282B" w:rsidRPr="00D65795" w:rsidRDefault="0070282B" w:rsidP="009406A4">
      <w:pPr>
        <w:widowControl/>
        <w:jc w:val="left"/>
      </w:pPr>
    </w:p>
    <w:p w:rsidR="0072495F" w:rsidRDefault="008A7881" w:rsidP="00E067BB">
      <w:pPr>
        <w:widowControl/>
        <w:ind w:left="800" w:hangingChars="400" w:hanging="800"/>
        <w:jc w:val="left"/>
        <w:rPr>
          <w:sz w:val="24"/>
          <w:szCs w:val="24"/>
        </w:rPr>
      </w:pPr>
      <w:r w:rsidRPr="00D65795">
        <w:rPr>
          <w:noProof/>
        </w:rPr>
        <w:lastRenderedPageBreak/>
        <w:drawing>
          <wp:inline distT="0" distB="0" distL="0" distR="0" wp14:anchorId="12534BC8" wp14:editId="38987689">
            <wp:extent cx="3099289" cy="2916115"/>
            <wp:effectExtent l="0" t="0" r="635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D1CB3" w:rsidRPr="00D65795">
        <w:rPr>
          <w:rFonts w:hint="eastAsia"/>
        </w:rPr>
        <w:t xml:space="preserve">　</w:t>
      </w:r>
      <w:r w:rsidR="00F641EF" w:rsidRPr="00D65795">
        <w:rPr>
          <w:rFonts w:hint="eastAsia"/>
        </w:rPr>
        <w:t xml:space="preserve">　　　　</w:t>
      </w:r>
      <w:r w:rsidR="009D1CB3" w:rsidRPr="00D65795">
        <w:rPr>
          <w:noProof/>
        </w:rPr>
        <w:drawing>
          <wp:inline distT="0" distB="0" distL="0" distR="0" wp14:anchorId="3360EEDB" wp14:editId="28B8249F">
            <wp:extent cx="3105149" cy="2957146"/>
            <wp:effectExtent l="0" t="0" r="635" b="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F7A26" w:rsidRPr="009D610A">
        <w:rPr>
          <w:rFonts w:hint="eastAsia"/>
          <w:sz w:val="24"/>
          <w:szCs w:val="24"/>
        </w:rPr>
        <w:t xml:space="preserve"> </w:t>
      </w:r>
    </w:p>
    <w:p w:rsidR="0072495F" w:rsidRDefault="0072495F" w:rsidP="00E067BB">
      <w:pPr>
        <w:widowControl/>
        <w:ind w:left="960" w:hangingChars="400" w:hanging="960"/>
        <w:jc w:val="left"/>
        <w:rPr>
          <w:sz w:val="24"/>
          <w:szCs w:val="24"/>
        </w:rPr>
      </w:pPr>
    </w:p>
    <w:p w:rsidR="00F52E9E" w:rsidRPr="00F641EF" w:rsidRDefault="00CF7A26" w:rsidP="0072495F">
      <w:pPr>
        <w:widowControl/>
        <w:ind w:leftChars="400" w:left="800" w:firstLineChars="100" w:firstLine="240"/>
        <w:jc w:val="left"/>
        <w:sectPr w:rsidR="00F52E9E" w:rsidRPr="00F641EF" w:rsidSect="009406A4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  <w:r w:rsidRPr="009D610A">
        <w:rPr>
          <w:rFonts w:ascii="ＭＳ ゴシック" w:eastAsia="ＭＳ ゴシック" w:hAnsi="ＭＳ ゴシック" w:hint="eastAsia"/>
          <w:sz w:val="24"/>
          <w:szCs w:val="24"/>
        </w:rPr>
        <w:t>図３．頭部外傷の原因</w:t>
      </w:r>
      <w:r w:rsidR="00623343" w:rsidRPr="009D610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131F1" w:rsidRPr="009D610A">
        <w:rPr>
          <w:rFonts w:ascii="ＭＳ ゴシック" w:eastAsia="ＭＳ ゴシック" w:hAnsi="ＭＳ ゴシック" w:hint="eastAsia"/>
          <w:sz w:val="24"/>
          <w:szCs w:val="24"/>
        </w:rPr>
        <w:t>2017</w:t>
      </w:r>
      <w:r w:rsidR="00F641EF">
        <w:rPr>
          <w:rFonts w:ascii="ＭＳ ゴシック" w:eastAsia="ＭＳ ゴシック" w:hAnsi="ＭＳ ゴシック" w:hint="eastAsia"/>
          <w:sz w:val="24"/>
          <w:szCs w:val="24"/>
        </w:rPr>
        <w:t xml:space="preserve">年）　　　</w:t>
      </w:r>
      <w:r w:rsidRPr="009D610A">
        <w:rPr>
          <w:rFonts w:ascii="ＭＳ ゴシック" w:eastAsia="ＭＳ ゴシック" w:hAnsi="ＭＳ ゴシック" w:hint="eastAsia"/>
          <w:sz w:val="24"/>
          <w:szCs w:val="24"/>
        </w:rPr>
        <w:t>図４．交通事故の原因</w:t>
      </w:r>
      <w:r w:rsidR="00623343" w:rsidRPr="009D610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131F1" w:rsidRPr="009D610A">
        <w:rPr>
          <w:rFonts w:ascii="ＭＳ ゴシック" w:eastAsia="ＭＳ ゴシック" w:hAnsi="ＭＳ ゴシック" w:hint="eastAsia"/>
          <w:sz w:val="24"/>
          <w:szCs w:val="24"/>
        </w:rPr>
        <w:t>201</w:t>
      </w:r>
      <w:r w:rsidR="009D1CB3" w:rsidRPr="009D610A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9D610A">
        <w:rPr>
          <w:rFonts w:ascii="ＭＳ ゴシック" w:eastAsia="ＭＳ ゴシック" w:hAnsi="ＭＳ ゴシック" w:hint="eastAsia"/>
          <w:sz w:val="24"/>
          <w:szCs w:val="24"/>
        </w:rPr>
        <w:t>年）</w:t>
      </w:r>
      <w:r w:rsidR="00F52E9E" w:rsidRPr="009D610A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</w:t>
      </w:r>
      <w:r w:rsidR="00880EC8">
        <w:rPr>
          <w:rFonts w:hint="eastAsia"/>
          <w:sz w:val="24"/>
          <w:szCs w:val="24"/>
        </w:rPr>
        <w:t xml:space="preserve">　　　　　　　　　　</w:t>
      </w:r>
    </w:p>
    <w:p w:rsidR="003F1A8D" w:rsidRPr="00911FDD" w:rsidRDefault="003F1A8D" w:rsidP="00880EC8">
      <w:pPr>
        <w:widowControl/>
        <w:jc w:val="left"/>
      </w:pPr>
    </w:p>
    <w:sectPr w:rsidR="003F1A8D" w:rsidRPr="00911FDD" w:rsidSect="00F52E9E">
      <w:type w:val="nextColumn"/>
      <w:pgSz w:w="11906" w:h="16838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B2" w:rsidRDefault="00AE7AB2" w:rsidP="00130764">
      <w:r>
        <w:separator/>
      </w:r>
    </w:p>
  </w:endnote>
  <w:endnote w:type="continuationSeparator" w:id="0">
    <w:p w:rsidR="00AE7AB2" w:rsidRDefault="00AE7AB2" w:rsidP="0013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B2" w:rsidRDefault="00AE7AB2" w:rsidP="00130764">
      <w:r>
        <w:separator/>
      </w:r>
    </w:p>
  </w:footnote>
  <w:footnote w:type="continuationSeparator" w:id="0">
    <w:p w:rsidR="00AE7AB2" w:rsidRDefault="00AE7AB2" w:rsidP="00130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20"/>
    <w:rsid w:val="00001813"/>
    <w:rsid w:val="00005259"/>
    <w:rsid w:val="00061889"/>
    <w:rsid w:val="000765F9"/>
    <w:rsid w:val="00081C86"/>
    <w:rsid w:val="00086171"/>
    <w:rsid w:val="00086909"/>
    <w:rsid w:val="00092F7F"/>
    <w:rsid w:val="000A1375"/>
    <w:rsid w:val="000B1719"/>
    <w:rsid w:val="000B1C94"/>
    <w:rsid w:val="000B426E"/>
    <w:rsid w:val="000C383C"/>
    <w:rsid w:val="000C5628"/>
    <w:rsid w:val="000E3EEC"/>
    <w:rsid w:val="000E7C80"/>
    <w:rsid w:val="000F408C"/>
    <w:rsid w:val="001014E7"/>
    <w:rsid w:val="00125DD2"/>
    <w:rsid w:val="00130764"/>
    <w:rsid w:val="00134982"/>
    <w:rsid w:val="00154095"/>
    <w:rsid w:val="001558CA"/>
    <w:rsid w:val="00156256"/>
    <w:rsid w:val="001A50D1"/>
    <w:rsid w:val="001C0E1C"/>
    <w:rsid w:val="001C14D1"/>
    <w:rsid w:val="001E54DE"/>
    <w:rsid w:val="001F1374"/>
    <w:rsid w:val="001F467E"/>
    <w:rsid w:val="0022188B"/>
    <w:rsid w:val="00226193"/>
    <w:rsid w:val="0022727A"/>
    <w:rsid w:val="00233FF3"/>
    <w:rsid w:val="002406E5"/>
    <w:rsid w:val="00261025"/>
    <w:rsid w:val="00263DD7"/>
    <w:rsid w:val="0027547C"/>
    <w:rsid w:val="002A180C"/>
    <w:rsid w:val="002A2751"/>
    <w:rsid w:val="002B153B"/>
    <w:rsid w:val="002B6AFC"/>
    <w:rsid w:val="002D3DCB"/>
    <w:rsid w:val="002D579F"/>
    <w:rsid w:val="002D6292"/>
    <w:rsid w:val="002D6B4F"/>
    <w:rsid w:val="002E0EF0"/>
    <w:rsid w:val="002F684E"/>
    <w:rsid w:val="00302B8F"/>
    <w:rsid w:val="00306CF7"/>
    <w:rsid w:val="00326B81"/>
    <w:rsid w:val="00331DA8"/>
    <w:rsid w:val="00337131"/>
    <w:rsid w:val="00337AE1"/>
    <w:rsid w:val="00341C44"/>
    <w:rsid w:val="00345688"/>
    <w:rsid w:val="00381788"/>
    <w:rsid w:val="0038721B"/>
    <w:rsid w:val="003925C3"/>
    <w:rsid w:val="003B226E"/>
    <w:rsid w:val="003C6D5A"/>
    <w:rsid w:val="003F1A8D"/>
    <w:rsid w:val="003F611F"/>
    <w:rsid w:val="00411469"/>
    <w:rsid w:val="004151BC"/>
    <w:rsid w:val="00416A56"/>
    <w:rsid w:val="00434B9A"/>
    <w:rsid w:val="004368D3"/>
    <w:rsid w:val="00446320"/>
    <w:rsid w:val="00461EFD"/>
    <w:rsid w:val="00464C5F"/>
    <w:rsid w:val="004835C5"/>
    <w:rsid w:val="004A5EA4"/>
    <w:rsid w:val="004B6A5E"/>
    <w:rsid w:val="004C46BF"/>
    <w:rsid w:val="004E12BD"/>
    <w:rsid w:val="004F2600"/>
    <w:rsid w:val="005031FD"/>
    <w:rsid w:val="00504FE4"/>
    <w:rsid w:val="00527F45"/>
    <w:rsid w:val="005315E8"/>
    <w:rsid w:val="00542F3D"/>
    <w:rsid w:val="0055168F"/>
    <w:rsid w:val="005537F8"/>
    <w:rsid w:val="00555A9D"/>
    <w:rsid w:val="00562DBF"/>
    <w:rsid w:val="0058377C"/>
    <w:rsid w:val="00590E2D"/>
    <w:rsid w:val="005B5548"/>
    <w:rsid w:val="005C6A62"/>
    <w:rsid w:val="005D0CFD"/>
    <w:rsid w:val="005E1A4F"/>
    <w:rsid w:val="005F7389"/>
    <w:rsid w:val="006004E5"/>
    <w:rsid w:val="00600610"/>
    <w:rsid w:val="00623343"/>
    <w:rsid w:val="0065208B"/>
    <w:rsid w:val="00680A2A"/>
    <w:rsid w:val="00681F86"/>
    <w:rsid w:val="00684138"/>
    <w:rsid w:val="006D20CA"/>
    <w:rsid w:val="006D323F"/>
    <w:rsid w:val="006E1E5C"/>
    <w:rsid w:val="0070282B"/>
    <w:rsid w:val="007131F1"/>
    <w:rsid w:val="0072495F"/>
    <w:rsid w:val="00751193"/>
    <w:rsid w:val="00767841"/>
    <w:rsid w:val="0078330F"/>
    <w:rsid w:val="00784396"/>
    <w:rsid w:val="00784BF7"/>
    <w:rsid w:val="00795887"/>
    <w:rsid w:val="007A5C9F"/>
    <w:rsid w:val="007A64BE"/>
    <w:rsid w:val="007B18A3"/>
    <w:rsid w:val="007B3F99"/>
    <w:rsid w:val="007C3CAA"/>
    <w:rsid w:val="007C4480"/>
    <w:rsid w:val="007D1C88"/>
    <w:rsid w:val="007E1599"/>
    <w:rsid w:val="007F1B1E"/>
    <w:rsid w:val="008027EB"/>
    <w:rsid w:val="00802837"/>
    <w:rsid w:val="0083208A"/>
    <w:rsid w:val="008442B5"/>
    <w:rsid w:val="00855DA8"/>
    <w:rsid w:val="0087075A"/>
    <w:rsid w:val="008806F8"/>
    <w:rsid w:val="00880EC8"/>
    <w:rsid w:val="008854EC"/>
    <w:rsid w:val="00892B8A"/>
    <w:rsid w:val="008A7881"/>
    <w:rsid w:val="008A7957"/>
    <w:rsid w:val="008C02BC"/>
    <w:rsid w:val="008C1D14"/>
    <w:rsid w:val="008C6D7F"/>
    <w:rsid w:val="008D65F0"/>
    <w:rsid w:val="008F164F"/>
    <w:rsid w:val="008F2CF3"/>
    <w:rsid w:val="008F4A4C"/>
    <w:rsid w:val="00900085"/>
    <w:rsid w:val="00911FDD"/>
    <w:rsid w:val="0092485F"/>
    <w:rsid w:val="00933185"/>
    <w:rsid w:val="009406A4"/>
    <w:rsid w:val="00946E15"/>
    <w:rsid w:val="0096452C"/>
    <w:rsid w:val="0096517D"/>
    <w:rsid w:val="00990A15"/>
    <w:rsid w:val="009A0396"/>
    <w:rsid w:val="009B2A77"/>
    <w:rsid w:val="009D1CB3"/>
    <w:rsid w:val="009D610A"/>
    <w:rsid w:val="009E2644"/>
    <w:rsid w:val="009F1C0F"/>
    <w:rsid w:val="00A050BF"/>
    <w:rsid w:val="00A20DFA"/>
    <w:rsid w:val="00A26D46"/>
    <w:rsid w:val="00A44090"/>
    <w:rsid w:val="00A44EC4"/>
    <w:rsid w:val="00A73B49"/>
    <w:rsid w:val="00A7416C"/>
    <w:rsid w:val="00A96E4C"/>
    <w:rsid w:val="00AA4D7B"/>
    <w:rsid w:val="00AD7156"/>
    <w:rsid w:val="00AE7AB2"/>
    <w:rsid w:val="00AF5C1A"/>
    <w:rsid w:val="00AF7F71"/>
    <w:rsid w:val="00B15147"/>
    <w:rsid w:val="00B17805"/>
    <w:rsid w:val="00B27085"/>
    <w:rsid w:val="00B5585A"/>
    <w:rsid w:val="00B57718"/>
    <w:rsid w:val="00B6141E"/>
    <w:rsid w:val="00B63353"/>
    <w:rsid w:val="00B70B56"/>
    <w:rsid w:val="00B8724A"/>
    <w:rsid w:val="00BB2D8A"/>
    <w:rsid w:val="00BC281C"/>
    <w:rsid w:val="00BE0BE8"/>
    <w:rsid w:val="00C27557"/>
    <w:rsid w:val="00C40A7B"/>
    <w:rsid w:val="00C41F9B"/>
    <w:rsid w:val="00C618DA"/>
    <w:rsid w:val="00C76FFE"/>
    <w:rsid w:val="00C81A71"/>
    <w:rsid w:val="00C90854"/>
    <w:rsid w:val="00CA0F5E"/>
    <w:rsid w:val="00CC7B2C"/>
    <w:rsid w:val="00CD435C"/>
    <w:rsid w:val="00CD4C5C"/>
    <w:rsid w:val="00CE2555"/>
    <w:rsid w:val="00CE4543"/>
    <w:rsid w:val="00CF0E72"/>
    <w:rsid w:val="00CF7A26"/>
    <w:rsid w:val="00D04B56"/>
    <w:rsid w:val="00D135B4"/>
    <w:rsid w:val="00D22753"/>
    <w:rsid w:val="00D26804"/>
    <w:rsid w:val="00D45AB3"/>
    <w:rsid w:val="00D65795"/>
    <w:rsid w:val="00D6677A"/>
    <w:rsid w:val="00D75BA6"/>
    <w:rsid w:val="00D82AF0"/>
    <w:rsid w:val="00D8352D"/>
    <w:rsid w:val="00DA6D78"/>
    <w:rsid w:val="00DE547B"/>
    <w:rsid w:val="00DE59AC"/>
    <w:rsid w:val="00DE5E5A"/>
    <w:rsid w:val="00DF30CA"/>
    <w:rsid w:val="00DF7F88"/>
    <w:rsid w:val="00E067BB"/>
    <w:rsid w:val="00E10C50"/>
    <w:rsid w:val="00E2215D"/>
    <w:rsid w:val="00E23987"/>
    <w:rsid w:val="00E33149"/>
    <w:rsid w:val="00E44A0D"/>
    <w:rsid w:val="00E467A7"/>
    <w:rsid w:val="00E529CB"/>
    <w:rsid w:val="00E57446"/>
    <w:rsid w:val="00E60A44"/>
    <w:rsid w:val="00E64BB5"/>
    <w:rsid w:val="00E804CB"/>
    <w:rsid w:val="00EB7162"/>
    <w:rsid w:val="00EC085D"/>
    <w:rsid w:val="00F01678"/>
    <w:rsid w:val="00F46BAD"/>
    <w:rsid w:val="00F52E9E"/>
    <w:rsid w:val="00F607E5"/>
    <w:rsid w:val="00F641EF"/>
    <w:rsid w:val="00F93F40"/>
    <w:rsid w:val="00FC05EE"/>
    <w:rsid w:val="00FC08DA"/>
    <w:rsid w:val="00FC0B0C"/>
    <w:rsid w:val="00FC65A7"/>
    <w:rsid w:val="00FE3417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134982"/>
    <w:rPr>
      <w:b/>
      <w:bCs/>
      <w:szCs w:val="21"/>
    </w:rPr>
  </w:style>
  <w:style w:type="paragraph" w:styleId="a5">
    <w:name w:val="No Spacing"/>
    <w:uiPriority w:val="1"/>
    <w:qFormat/>
    <w:rsid w:val="004151BC"/>
    <w:pPr>
      <w:widowControl w:val="0"/>
      <w:jc w:val="both"/>
    </w:pPr>
    <w:rPr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D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579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0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0764"/>
  </w:style>
  <w:style w:type="paragraph" w:styleId="aa">
    <w:name w:val="footer"/>
    <w:basedOn w:val="a"/>
    <w:link w:val="ab"/>
    <w:uiPriority w:val="99"/>
    <w:unhideWhenUsed/>
    <w:rsid w:val="001307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134982"/>
    <w:rPr>
      <w:b/>
      <w:bCs/>
      <w:szCs w:val="21"/>
    </w:rPr>
  </w:style>
  <w:style w:type="paragraph" w:styleId="a5">
    <w:name w:val="No Spacing"/>
    <w:uiPriority w:val="1"/>
    <w:qFormat/>
    <w:rsid w:val="004151BC"/>
    <w:pPr>
      <w:widowControl w:val="0"/>
      <w:jc w:val="both"/>
    </w:pPr>
    <w:rPr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D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579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0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0764"/>
  </w:style>
  <w:style w:type="paragraph" w:styleId="aa">
    <w:name w:val="footer"/>
    <w:basedOn w:val="a"/>
    <w:link w:val="ab"/>
    <w:uiPriority w:val="99"/>
    <w:unhideWhenUsed/>
    <w:rsid w:val="001307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364703\AppData\Local\Microsoft\Windows\Temporary%20Internet%20Files\Content.IE5\VAVQ0DYJ\&#65298;&#65296;&#65297;&#65302;&#24180;&#12288;&#24180;&#22577;%5b1%5d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ja-JP" sz="1200" b="1">
                <a:latin typeface="+mj-ea"/>
                <a:ea typeface="+mj-ea"/>
              </a:rPr>
              <a:t>図１</a:t>
            </a:r>
            <a:r>
              <a:rPr lang="en-US" sz="1200" b="1">
                <a:latin typeface="+mj-ea"/>
                <a:ea typeface="+mj-ea"/>
              </a:rPr>
              <a:t>.</a:t>
            </a:r>
            <a:r>
              <a:rPr lang="ja-JP" sz="1200" b="1">
                <a:latin typeface="+mj-ea"/>
                <a:ea typeface="+mj-ea"/>
              </a:rPr>
              <a:t>性別（</a:t>
            </a:r>
            <a:r>
              <a:rPr lang="en-US" altLang="ja-JP" sz="1200" b="1">
                <a:latin typeface="+mj-ea"/>
                <a:ea typeface="+mj-ea"/>
              </a:rPr>
              <a:t>2017</a:t>
            </a:r>
            <a:r>
              <a:rPr lang="ja-JP" sz="1200" b="1">
                <a:latin typeface="+mj-ea"/>
                <a:ea typeface="+mj-ea"/>
              </a:rPr>
              <a:t>年）</a:t>
            </a:r>
          </a:p>
        </c:rich>
      </c:tx>
      <c:layout>
        <c:manualLayout>
          <c:xMode val="edge"/>
          <c:yMode val="edge"/>
          <c:x val="0.28841591307636766"/>
          <c:y val="0.8890118928012337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333005598084742"/>
          <c:y val="6.8592256828430551E-2"/>
          <c:w val="0.58907987484097235"/>
          <c:h val="0.80058926610434822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1691744317986453"/>
                  <c:y val="-0.22670389495081661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1000">
                        <a:solidFill>
                          <a:schemeClr val="bg1"/>
                        </a:solidFill>
                        <a:latin typeface="+mj-ea"/>
                        <a:ea typeface="+mj-ea"/>
                      </a:rPr>
                      <a:t>男</a:t>
                    </a:r>
                    <a:r>
                      <a:rPr lang="en-US" altLang="ja-JP" sz="1000">
                        <a:solidFill>
                          <a:schemeClr val="bg1"/>
                        </a:solidFill>
                        <a:latin typeface="+mj-ea"/>
                        <a:ea typeface="+mj-ea"/>
                      </a:rPr>
                      <a:t>55</a:t>
                    </a:r>
                    <a:r>
                      <a:rPr lang="ja-JP" altLang="en-US" sz="1000">
                        <a:solidFill>
                          <a:schemeClr val="bg1"/>
                        </a:solidFill>
                        <a:latin typeface="+mj-ea"/>
                        <a:ea typeface="+mj-ea"/>
                      </a:rPr>
                      <a:t>名
</a:t>
                    </a:r>
                    <a:r>
                      <a:rPr lang="en-US" altLang="ja-JP" sz="1000">
                        <a:solidFill>
                          <a:schemeClr val="bg1"/>
                        </a:solidFill>
                        <a:latin typeface="+mj-ea"/>
                        <a:ea typeface="+mj-ea"/>
                      </a:rPr>
                      <a:t>76%</a:t>
                    </a:r>
                    <a:endParaRPr lang="ja-JP" alt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3FB-4FC9-9121-287A30916A4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7176275951288081"/>
                  <c:y val="0.16172106824925817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1000">
                        <a:latin typeface="+mj-ea"/>
                        <a:ea typeface="+mj-ea"/>
                      </a:rPr>
                      <a:t>女</a:t>
                    </a:r>
                    <a:r>
                      <a:rPr lang="en-US" altLang="ja-JP" sz="1000">
                        <a:latin typeface="+mj-ea"/>
                        <a:ea typeface="+mj-ea"/>
                      </a:rPr>
                      <a:t>17</a:t>
                    </a:r>
                    <a:r>
                      <a:rPr lang="ja-JP" altLang="en-US" sz="1000">
                        <a:latin typeface="+mj-ea"/>
                        <a:ea typeface="+mj-ea"/>
                      </a:rPr>
                      <a:t>名
</a:t>
                    </a:r>
                    <a:r>
                      <a:rPr lang="en-US" altLang="ja-JP" sz="1000">
                        <a:latin typeface="+mj-ea"/>
                        <a:ea typeface="+mj-ea"/>
                      </a:rPr>
                      <a:t>24%</a:t>
                    </a:r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3FB-4FC9-9121-287A30916A4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+mj-ea"/>
                    <a:ea typeface="+mj-ea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データまとめ!$F$10:$F$11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データまとめ!$G$10:$G$11</c:f>
              <c:numCache>
                <c:formatCode>General</c:formatCode>
                <c:ptCount val="2"/>
                <c:pt idx="0">
                  <c:v>51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FB-4FC9-9121-287A30916A4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まとめ!$R$4</c:f>
              <c:strCache>
                <c:ptCount val="1"/>
                <c:pt idx="0">
                  <c:v>頭部外傷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  <a:ln>
              <a:noFill/>
            </a:ln>
            <a:effectLst/>
          </c:spPr>
          <c:invertIfNegative val="0"/>
          <c:cat>
            <c:strRef>
              <c:f>まとめ!$Q$5:$Q$12</c:f>
              <c:strCache>
                <c:ptCount val="8"/>
                <c:pt idx="0">
                  <c:v>～15</c:v>
                </c:pt>
                <c:pt idx="1">
                  <c:v>16～25</c:v>
                </c:pt>
                <c:pt idx="2">
                  <c:v>26～35</c:v>
                </c:pt>
                <c:pt idx="3">
                  <c:v>36～45</c:v>
                </c:pt>
                <c:pt idx="4">
                  <c:v>46～55</c:v>
                </c:pt>
                <c:pt idx="5">
                  <c:v>56～65</c:v>
                </c:pt>
                <c:pt idx="6">
                  <c:v>66～</c:v>
                </c:pt>
                <c:pt idx="7">
                  <c:v>年齢不明</c:v>
                </c:pt>
              </c:strCache>
            </c:strRef>
          </c:cat>
          <c:val>
            <c:numRef>
              <c:f>まとめ!$R$5:$R$12</c:f>
              <c:numCache>
                <c:formatCode>General</c:formatCode>
                <c:ptCount val="8"/>
                <c:pt idx="0">
                  <c:v>3</c:v>
                </c:pt>
                <c:pt idx="1">
                  <c:v>8</c:v>
                </c:pt>
                <c:pt idx="2">
                  <c:v>2</c:v>
                </c:pt>
                <c:pt idx="3">
                  <c:v>5</c:v>
                </c:pt>
                <c:pt idx="4">
                  <c:v>8</c:v>
                </c:pt>
                <c:pt idx="5">
                  <c:v>8</c:v>
                </c:pt>
                <c:pt idx="6">
                  <c:v>5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05-4AE0-AC9B-8035060C3926}"/>
            </c:ext>
          </c:extLst>
        </c:ser>
        <c:ser>
          <c:idx val="1"/>
          <c:order val="1"/>
          <c:tx>
            <c:strRef>
              <c:f>まとめ!$S$4</c:f>
              <c:strCache>
                <c:ptCount val="1"/>
                <c:pt idx="0">
                  <c:v>脳血管障害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まとめ!$Q$5:$Q$12</c:f>
              <c:strCache>
                <c:ptCount val="8"/>
                <c:pt idx="0">
                  <c:v>～15</c:v>
                </c:pt>
                <c:pt idx="1">
                  <c:v>16～25</c:v>
                </c:pt>
                <c:pt idx="2">
                  <c:v>26～35</c:v>
                </c:pt>
                <c:pt idx="3">
                  <c:v>36～45</c:v>
                </c:pt>
                <c:pt idx="4">
                  <c:v>46～55</c:v>
                </c:pt>
                <c:pt idx="5">
                  <c:v>56～65</c:v>
                </c:pt>
                <c:pt idx="6">
                  <c:v>66～</c:v>
                </c:pt>
                <c:pt idx="7">
                  <c:v>年齢不明</c:v>
                </c:pt>
              </c:strCache>
            </c:strRef>
          </c:cat>
          <c:val>
            <c:numRef>
              <c:f>まとめ!$S$5:$S$12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05-4AE0-AC9B-8035060C3926}"/>
            </c:ext>
          </c:extLst>
        </c:ser>
        <c:ser>
          <c:idx val="2"/>
          <c:order val="2"/>
          <c:tx>
            <c:strRef>
              <c:f>まとめ!$T$4</c:f>
              <c:strCache>
                <c:ptCount val="1"/>
                <c:pt idx="0">
                  <c:v>脳腫瘍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まとめ!$Q$5:$Q$12</c:f>
              <c:strCache>
                <c:ptCount val="8"/>
                <c:pt idx="0">
                  <c:v>～15</c:v>
                </c:pt>
                <c:pt idx="1">
                  <c:v>16～25</c:v>
                </c:pt>
                <c:pt idx="2">
                  <c:v>26～35</c:v>
                </c:pt>
                <c:pt idx="3">
                  <c:v>36～45</c:v>
                </c:pt>
                <c:pt idx="4">
                  <c:v>46～55</c:v>
                </c:pt>
                <c:pt idx="5">
                  <c:v>56～65</c:v>
                </c:pt>
                <c:pt idx="6">
                  <c:v>66～</c:v>
                </c:pt>
                <c:pt idx="7">
                  <c:v>年齢不明</c:v>
                </c:pt>
              </c:strCache>
            </c:strRef>
          </c:cat>
          <c:val>
            <c:numRef>
              <c:f>まとめ!$T$5:$T$12</c:f>
              <c:numCache>
                <c:formatCode>General</c:formatCode>
                <c:ptCount val="8"/>
                <c:pt idx="2">
                  <c:v>1</c:v>
                </c:pt>
                <c:pt idx="4">
                  <c:v>1</c:v>
                </c:pt>
                <c:pt idx="5">
                  <c:v>1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105-4AE0-AC9B-8035060C3926}"/>
            </c:ext>
          </c:extLst>
        </c:ser>
        <c:ser>
          <c:idx val="3"/>
          <c:order val="3"/>
          <c:tx>
            <c:strRef>
              <c:f>まとめ!$U$4</c:f>
              <c:strCache>
                <c:ptCount val="1"/>
                <c:pt idx="0">
                  <c:v>低酸素脳症</c:v>
                </c:pt>
              </c:strCache>
            </c:strRef>
          </c:tx>
          <c:spPr>
            <a:pattFill prst="lgCheck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まとめ!$Q$5:$Q$12</c:f>
              <c:strCache>
                <c:ptCount val="8"/>
                <c:pt idx="0">
                  <c:v>～15</c:v>
                </c:pt>
                <c:pt idx="1">
                  <c:v>16～25</c:v>
                </c:pt>
                <c:pt idx="2">
                  <c:v>26～35</c:v>
                </c:pt>
                <c:pt idx="3">
                  <c:v>36～45</c:v>
                </c:pt>
                <c:pt idx="4">
                  <c:v>46～55</c:v>
                </c:pt>
                <c:pt idx="5">
                  <c:v>56～65</c:v>
                </c:pt>
                <c:pt idx="6">
                  <c:v>66～</c:v>
                </c:pt>
                <c:pt idx="7">
                  <c:v>年齢不明</c:v>
                </c:pt>
              </c:strCache>
            </c:strRef>
          </c:cat>
          <c:val>
            <c:numRef>
              <c:f>まとめ!$U$5:$U$12</c:f>
              <c:numCache>
                <c:formatCode>General</c:formatCode>
                <c:ptCount val="8"/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105-4AE0-AC9B-8035060C3926}"/>
            </c:ext>
          </c:extLst>
        </c:ser>
        <c:ser>
          <c:idx val="4"/>
          <c:order val="4"/>
          <c:tx>
            <c:strRef>
              <c:f>まとめ!$V$4</c:f>
              <c:strCache>
                <c:ptCount val="1"/>
                <c:pt idx="0">
                  <c:v>脳炎</c:v>
                </c:pt>
              </c:strCache>
            </c:strRef>
          </c:tx>
          <c:spPr>
            <a:pattFill prst="dkVert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まとめ!$Q$5:$Q$12</c:f>
              <c:strCache>
                <c:ptCount val="8"/>
                <c:pt idx="0">
                  <c:v>～15</c:v>
                </c:pt>
                <c:pt idx="1">
                  <c:v>16～25</c:v>
                </c:pt>
                <c:pt idx="2">
                  <c:v>26～35</c:v>
                </c:pt>
                <c:pt idx="3">
                  <c:v>36～45</c:v>
                </c:pt>
                <c:pt idx="4">
                  <c:v>46～55</c:v>
                </c:pt>
                <c:pt idx="5">
                  <c:v>56～65</c:v>
                </c:pt>
                <c:pt idx="6">
                  <c:v>66～</c:v>
                </c:pt>
                <c:pt idx="7">
                  <c:v>年齢不明</c:v>
                </c:pt>
              </c:strCache>
            </c:strRef>
          </c:cat>
          <c:val>
            <c:numRef>
              <c:f>まとめ!$V$5:$V$12</c:f>
              <c:numCache>
                <c:formatCode>General</c:formatCode>
                <c:ptCount val="8"/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105-4AE0-AC9B-8035060C3926}"/>
            </c:ext>
          </c:extLst>
        </c:ser>
        <c:ser>
          <c:idx val="5"/>
          <c:order val="5"/>
          <c:tx>
            <c:strRef>
              <c:f>まとめ!$W$4</c:f>
              <c:strCache>
                <c:ptCount val="1"/>
                <c:pt idx="0">
                  <c:v>てんかん術後</c:v>
                </c:pt>
              </c:strCache>
            </c:strRef>
          </c:tx>
          <c:spPr>
            <a:pattFill prst="pct75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まとめ!$Q$5:$Q$12</c:f>
              <c:strCache>
                <c:ptCount val="8"/>
                <c:pt idx="0">
                  <c:v>～15</c:v>
                </c:pt>
                <c:pt idx="1">
                  <c:v>16～25</c:v>
                </c:pt>
                <c:pt idx="2">
                  <c:v>26～35</c:v>
                </c:pt>
                <c:pt idx="3">
                  <c:v>36～45</c:v>
                </c:pt>
                <c:pt idx="4">
                  <c:v>46～55</c:v>
                </c:pt>
                <c:pt idx="5">
                  <c:v>56～65</c:v>
                </c:pt>
                <c:pt idx="6">
                  <c:v>66～</c:v>
                </c:pt>
                <c:pt idx="7">
                  <c:v>年齢不明</c:v>
                </c:pt>
              </c:strCache>
            </c:strRef>
          </c:cat>
          <c:val>
            <c:numRef>
              <c:f>まとめ!$W$5:$W$12</c:f>
              <c:numCache>
                <c:formatCode>General</c:formatCode>
                <c:ptCount val="8"/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105-4AE0-AC9B-8035060C3926}"/>
            </c:ext>
          </c:extLst>
        </c:ser>
        <c:ser>
          <c:idx val="6"/>
          <c:order val="6"/>
          <c:tx>
            <c:strRef>
              <c:f>まとめ!$X$4</c:f>
              <c:strCache>
                <c:ptCount val="1"/>
                <c:pt idx="0">
                  <c:v>その他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まとめ!$Q$5:$Q$12</c:f>
              <c:strCache>
                <c:ptCount val="8"/>
                <c:pt idx="0">
                  <c:v>～15</c:v>
                </c:pt>
                <c:pt idx="1">
                  <c:v>16～25</c:v>
                </c:pt>
                <c:pt idx="2">
                  <c:v>26～35</c:v>
                </c:pt>
                <c:pt idx="3">
                  <c:v>36～45</c:v>
                </c:pt>
                <c:pt idx="4">
                  <c:v>46～55</c:v>
                </c:pt>
                <c:pt idx="5">
                  <c:v>56～65</c:v>
                </c:pt>
                <c:pt idx="6">
                  <c:v>66～</c:v>
                </c:pt>
                <c:pt idx="7">
                  <c:v>年齢不明</c:v>
                </c:pt>
              </c:strCache>
            </c:strRef>
          </c:cat>
          <c:val>
            <c:numRef>
              <c:f>まとめ!$X$5:$X$12</c:f>
              <c:numCache>
                <c:formatCode>General</c:formatCode>
                <c:ptCount val="8"/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105-4AE0-AC9B-8035060C3926}"/>
            </c:ext>
          </c:extLst>
        </c:ser>
        <c:ser>
          <c:idx val="7"/>
          <c:order val="7"/>
          <c:tx>
            <c:strRef>
              <c:f>まとめ!$Y$4</c:f>
              <c:strCache>
                <c:ptCount val="1"/>
                <c:pt idx="0">
                  <c:v>不明</c:v>
                </c:pt>
              </c:strCache>
            </c:strRef>
          </c:tx>
          <c:spPr>
            <a:pattFill prst="pct50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まとめ!$Q$5:$Q$12</c:f>
              <c:strCache>
                <c:ptCount val="8"/>
                <c:pt idx="0">
                  <c:v>～15</c:v>
                </c:pt>
                <c:pt idx="1">
                  <c:v>16～25</c:v>
                </c:pt>
                <c:pt idx="2">
                  <c:v>26～35</c:v>
                </c:pt>
                <c:pt idx="3">
                  <c:v>36～45</c:v>
                </c:pt>
                <c:pt idx="4">
                  <c:v>46～55</c:v>
                </c:pt>
                <c:pt idx="5">
                  <c:v>56～65</c:v>
                </c:pt>
                <c:pt idx="6">
                  <c:v>66～</c:v>
                </c:pt>
                <c:pt idx="7">
                  <c:v>年齢不明</c:v>
                </c:pt>
              </c:strCache>
            </c:strRef>
          </c:cat>
          <c:val>
            <c:numRef>
              <c:f>まとめ!$Y$5:$Y$12</c:f>
              <c:numCache>
                <c:formatCode>General</c:formatCode>
                <c:ptCount val="8"/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105-4AE0-AC9B-8035060C39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5510528"/>
        <c:axId val="95512448"/>
      </c:barChart>
      <c:catAx>
        <c:axId val="955105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年齢 （歳）</a:t>
                </a:r>
              </a:p>
            </c:rich>
          </c:tx>
          <c:layout>
            <c:manualLayout>
              <c:xMode val="edge"/>
              <c:yMode val="edge"/>
              <c:x val="0.42634578008953111"/>
              <c:y val="0.6979155730533683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95512448"/>
        <c:crosses val="autoZero"/>
        <c:auto val="1"/>
        <c:lblAlgn val="ctr"/>
        <c:lblOffset val="100"/>
        <c:noMultiLvlLbl val="0"/>
      </c:catAx>
      <c:valAx>
        <c:axId val="9551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wordArtVertRtl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人</a:t>
                </a:r>
                <a:r>
                  <a:rPr lang="ja-JP"/>
                  <a:t>数</a:t>
                </a:r>
                <a:r>
                  <a:rPr lang="ja-JP" altLang="en-US"/>
                  <a:t>（</a:t>
                </a:r>
                <a:r>
                  <a:rPr lang="ja-JP" altLang="en-US" sz="800"/>
                  <a:t> </a:t>
                </a:r>
                <a:r>
                  <a:rPr lang="ja-JP" altLang="en-US"/>
                  <a:t>人</a:t>
                </a:r>
                <a:r>
                  <a:rPr lang="ja-JP" altLang="en-US" baseline="0"/>
                  <a:t> </a:t>
                </a:r>
                <a:r>
                  <a:rPr lang="ja-JP" altLang="en-US" sz="800"/>
                  <a:t>）</a:t>
                </a:r>
                <a:endParaRPr lang="ja-JP" sz="800"/>
              </a:p>
            </c:rich>
          </c:tx>
          <c:layout>
            <c:manualLayout>
              <c:xMode val="edge"/>
              <c:yMode val="edge"/>
              <c:x val="3.285940186401641E-2"/>
              <c:y val="0.2447911198600175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9551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978-4FA7-A1CF-D284CD47AB6C}"/>
              </c:ext>
            </c:extLst>
          </c:dPt>
          <c:dLbls>
            <c:dLbl>
              <c:idx val="0"/>
              <c:layout>
                <c:manualLayout>
                  <c:x val="-0.1110697807468726"/>
                  <c:y val="-0.21785043559641998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>
                            <a:lumMod val="95000"/>
                          </a:schemeClr>
                        </a:solidFill>
                      </a:defRPr>
                    </a:pPr>
                    <a:r>
                      <a:rPr lang="ja-JP" altLang="en-US"/>
                      <a:t>交通</a:t>
                    </a:r>
                  </a:p>
                  <a:p>
                    <a:pPr>
                      <a:defRPr>
                        <a:solidFill>
                          <a:schemeClr val="bg1">
                            <a:lumMod val="95000"/>
                          </a:schemeClr>
                        </a:solidFill>
                      </a:defRPr>
                    </a:pPr>
                    <a:r>
                      <a:rPr lang="ja-JP" altLang="en-US"/>
                      <a:t>事故
</a:t>
                    </a:r>
                    <a:r>
                      <a:rPr lang="en-US" altLang="ja-JP"/>
                      <a:t>95</a:t>
                    </a:r>
                  </a:p>
                  <a:p>
                    <a:pPr>
                      <a:defRPr>
                        <a:solidFill>
                          <a:schemeClr val="bg1">
                            <a:lumMod val="95000"/>
                          </a:schemeClr>
                        </a:solidFill>
                      </a:defRPr>
                    </a:pPr>
                    <a:r>
                      <a:rPr lang="en-US" altLang="ja-JP"/>
                      <a:t>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978-4FA7-A1CF-D284CD47AB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ECDFEBF8-EC55-400C-AFCE-3F9D09F146DA}" type="CATEGORYNAME">
                      <a:rPr lang="ja-JP" altLang="en-US"/>
                      <a:pPr/>
                      <a:t>[分類名]</a:t>
                    </a:fld>
                    <a:endParaRPr lang="ja-JP" altLang="en-US"/>
                  </a:p>
                  <a:p>
                    <a:r>
                      <a:rPr lang="en-US" altLang="ja-JP"/>
                      <a:t>5</a:t>
                    </a:r>
                    <a:r>
                      <a:rPr lang="en-US" altLang="ja-JP" baseline="0"/>
                      <a:t>%</a:t>
                    </a:r>
                  </a:p>
                  <a:p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978-4FA7-A1CF-D284CD47AB6C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978-4FA7-A1CF-D284CD47AB6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まとめ!$A$29:$A$31</c:f>
              <c:strCache>
                <c:ptCount val="3"/>
                <c:pt idx="0">
                  <c:v>交通事故</c:v>
                </c:pt>
                <c:pt idx="1">
                  <c:v>転落</c:v>
                </c:pt>
                <c:pt idx="2">
                  <c:v>その他</c:v>
                </c:pt>
              </c:strCache>
            </c:strRef>
          </c:cat>
          <c:val>
            <c:numRef>
              <c:f>まとめ!$B$29:$B$31</c:f>
              <c:numCache>
                <c:formatCode>General</c:formatCode>
                <c:ptCount val="3"/>
                <c:pt idx="0">
                  <c:v>37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978-4FA7-A1CF-D284CD47AB6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wdUpDiag">
                <a:fgClr>
                  <a:schemeClr val="tx1">
                    <a:lumMod val="65000"/>
                    <a:lumOff val="35000"/>
                  </a:schemeClr>
                </a:fgClr>
                <a:bgClr>
                  <a:schemeClr val="bg1">
                    <a:lumMod val="95000"/>
                  </a:schemeClr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2B-40F0-8549-2931074B73DF}"/>
              </c:ext>
            </c:extLst>
          </c:dPt>
          <c:dPt>
            <c:idx val="4"/>
            <c:bubble3D val="0"/>
            <c:spPr>
              <a:pattFill prst="pct40">
                <a:fgClr>
                  <a:schemeClr val="tx1">
                    <a:lumMod val="65000"/>
                    <a:lumOff val="35000"/>
                  </a:schemeClr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2B-40F0-8549-2931074B73DF}"/>
              </c:ext>
            </c:extLst>
          </c:dPt>
          <c:dLbls>
            <c:dLbl>
              <c:idx val="0"/>
              <c:layout>
                <c:manualLayout>
                  <c:x val="3.2017787230178008E-2"/>
                  <c:y val="-2.0399736773226627E-2"/>
                </c:manualLayout>
              </c:layout>
              <c:tx>
                <c:rich>
                  <a:bodyPr/>
                  <a:lstStyle/>
                  <a:p>
                    <a:pPr>
                      <a:defRPr b="0">
                        <a:solidFill>
                          <a:schemeClr val="tx1"/>
                        </a:solidFill>
                      </a:defRPr>
                    </a:pPr>
                    <a:r>
                      <a:rPr lang="ja-JP" altLang="en-US"/>
                      <a:t>バイク</a:t>
                    </a:r>
                  </a:p>
                  <a:p>
                    <a:pPr>
                      <a:defRPr b="0">
                        <a:solidFill>
                          <a:schemeClr val="tx1"/>
                        </a:solidFill>
                      </a:defRPr>
                    </a:pPr>
                    <a:r>
                      <a:rPr lang="ja-JP" altLang="en-US"/>
                      <a:t>乗車
</a:t>
                    </a:r>
                    <a:r>
                      <a:rPr lang="en-US" altLang="ja-JP"/>
                      <a:t>28%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42B-40F0-8549-2931074B7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1111879011280937E-3"/>
                  <c:y val="-0.19279298350504159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自転車</a:t>
                    </a:r>
                  </a:p>
                  <a:p>
                    <a:r>
                      <a:rPr lang="ja-JP" altLang="en-US"/>
                      <a:t>乗車
</a:t>
                    </a:r>
                    <a:r>
                      <a:rPr lang="en-US" altLang="ja-JP"/>
                      <a:t>46%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42B-40F0-8549-2931074B7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21267900509766199"/>
                  <c:y val="8.947140249416160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42B-40F0-8549-2931074B7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364195405759917"/>
                  <c:y val="0.12633633915944631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>
                            <a:lumMod val="95000"/>
                          </a:schemeClr>
                        </a:solidFill>
                      </a:defRPr>
                    </a:pPr>
                    <a:r>
                      <a:rPr lang="ja-JP" altLang="en-US">
                        <a:solidFill>
                          <a:sysClr val="windowText" lastClr="000000"/>
                        </a:solidFill>
                      </a:rPr>
                      <a:t>自動車</a:t>
                    </a:r>
                  </a:p>
                  <a:p>
                    <a:pPr>
                      <a:defRPr>
                        <a:solidFill>
                          <a:schemeClr val="bg1">
                            <a:lumMod val="95000"/>
                          </a:schemeClr>
                        </a:solidFill>
                      </a:defRPr>
                    </a:pPr>
                    <a:r>
                      <a:rPr lang="ja-JP" altLang="en-US">
                        <a:solidFill>
                          <a:sysClr val="windowText" lastClr="000000"/>
                        </a:solidFill>
                      </a:rPr>
                      <a:t>乗車
</a:t>
                    </a:r>
                    <a:r>
                      <a:rPr lang="en-US" altLang="ja-JP">
                        <a:solidFill>
                          <a:sysClr val="windowText" lastClr="000000"/>
                        </a:solidFill>
                      </a:rPr>
                      <a:t>5%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42B-40F0-8549-2931074B7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15201718178419138"/>
                  <c:y val="5.827578347501271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42B-40F0-8549-2931074B73D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まとめ!$A$34:$A$38</c:f>
              <c:strCache>
                <c:ptCount val="5"/>
                <c:pt idx="0">
                  <c:v>バイク乗車</c:v>
                </c:pt>
                <c:pt idx="1">
                  <c:v>自転車乗車</c:v>
                </c:pt>
                <c:pt idx="2">
                  <c:v>歩行中</c:v>
                </c:pt>
                <c:pt idx="3">
                  <c:v>自動車乗車</c:v>
                </c:pt>
                <c:pt idx="4">
                  <c:v>その他</c:v>
                </c:pt>
              </c:strCache>
            </c:strRef>
          </c:cat>
          <c:val>
            <c:numRef>
              <c:f>まとめ!$B$34:$B$38</c:f>
              <c:numCache>
                <c:formatCode>General</c:formatCode>
                <c:ptCount val="5"/>
                <c:pt idx="0">
                  <c:v>10</c:v>
                </c:pt>
                <c:pt idx="1">
                  <c:v>17</c:v>
                </c:pt>
                <c:pt idx="2">
                  <c:v>6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42B-40F0-8549-2931074B73D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DA76-3A87-4480-9CE8-8C514817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HOSTNAME</cp:lastModifiedBy>
  <cp:revision>3</cp:revision>
  <cp:lastPrinted>2018-06-12T00:05:00Z</cp:lastPrinted>
  <dcterms:created xsi:type="dcterms:W3CDTF">2018-06-15T06:14:00Z</dcterms:created>
  <dcterms:modified xsi:type="dcterms:W3CDTF">2018-06-29T02:50:00Z</dcterms:modified>
</cp:coreProperties>
</file>