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94A6C" w14:textId="77777777" w:rsidR="008677DA" w:rsidRDefault="008677DA" w:rsidP="008677DA">
      <w:pPr>
        <w:jc w:val="right"/>
        <w:rPr>
          <w:rFonts w:asciiTheme="majorEastAsia" w:eastAsiaTheme="majorEastAsia" w:hAnsiTheme="majorEastAsia" w:hint="eastAsia"/>
          <w:b/>
          <w:sz w:val="24"/>
          <w:szCs w:val="24"/>
        </w:rPr>
      </w:pPr>
      <w:bookmarkStart w:id="0" w:name="_GoBack"/>
      <w:bookmarkEnd w:id="0"/>
    </w:p>
    <w:p w14:paraId="47094A6D" w14:textId="77777777" w:rsidR="009F2391" w:rsidRPr="001C643A" w:rsidRDefault="008F35FF" w:rsidP="00235E5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大阪府中央卸売市場「</w:t>
      </w:r>
      <w:r w:rsidR="008677DA">
        <w:rPr>
          <w:rFonts w:asciiTheme="majorEastAsia" w:eastAsiaTheme="majorEastAsia" w:hAnsiTheme="majorEastAsia" w:hint="eastAsia"/>
          <w:b/>
          <w:sz w:val="24"/>
          <w:szCs w:val="24"/>
        </w:rPr>
        <w:t>競争力強化研究会</w:t>
      </w:r>
      <w:r>
        <w:rPr>
          <w:rFonts w:asciiTheme="majorEastAsia" w:eastAsiaTheme="majorEastAsia" w:hAnsiTheme="majorEastAsia" w:hint="eastAsia"/>
          <w:b/>
          <w:sz w:val="24"/>
          <w:szCs w:val="24"/>
        </w:rPr>
        <w:t>」</w:t>
      </w:r>
      <w:r w:rsidR="008677DA">
        <w:rPr>
          <w:rFonts w:asciiTheme="majorEastAsia" w:eastAsiaTheme="majorEastAsia" w:hAnsiTheme="majorEastAsia" w:hint="eastAsia"/>
          <w:b/>
          <w:sz w:val="24"/>
          <w:szCs w:val="24"/>
        </w:rPr>
        <w:t>最終</w:t>
      </w:r>
      <w:r>
        <w:rPr>
          <w:rFonts w:asciiTheme="majorEastAsia" w:eastAsiaTheme="majorEastAsia" w:hAnsiTheme="majorEastAsia" w:hint="eastAsia"/>
          <w:b/>
          <w:sz w:val="24"/>
          <w:szCs w:val="24"/>
        </w:rPr>
        <w:t>報告</w:t>
      </w:r>
    </w:p>
    <w:p w14:paraId="47094A6E" w14:textId="77777777" w:rsidR="00EC2D5B" w:rsidRDefault="00EC2D5B">
      <w:pPr>
        <w:rPr>
          <w:sz w:val="24"/>
          <w:szCs w:val="24"/>
        </w:rPr>
      </w:pPr>
    </w:p>
    <w:p w14:paraId="47094A6F" w14:textId="77777777" w:rsidR="008677DA" w:rsidRPr="008B6C6F" w:rsidRDefault="008677DA" w:rsidP="00CF7EBC">
      <w:pPr>
        <w:spacing w:line="300" w:lineRule="exact"/>
        <w:ind w:leftChars="100" w:left="210"/>
        <w:rPr>
          <w:rFonts w:asciiTheme="minorEastAsia" w:hAnsiTheme="minorEastAsia"/>
          <w:sz w:val="24"/>
          <w:szCs w:val="24"/>
        </w:rPr>
      </w:pPr>
      <w:r>
        <w:rPr>
          <w:rFonts w:hint="eastAsia"/>
          <w:sz w:val="24"/>
          <w:szCs w:val="24"/>
        </w:rPr>
        <w:t xml:space="preserve">　</w:t>
      </w:r>
      <w:r w:rsidR="008F35FF" w:rsidRPr="008B6C6F">
        <w:rPr>
          <w:rFonts w:asciiTheme="minorEastAsia" w:hAnsiTheme="minorEastAsia"/>
          <w:sz w:val="24"/>
          <w:szCs w:val="24"/>
        </w:rPr>
        <w:t>経営展望</w:t>
      </w:r>
      <w:r w:rsidR="008F35FF" w:rsidRPr="008B6C6F">
        <w:rPr>
          <w:rFonts w:asciiTheme="minorEastAsia" w:hAnsiTheme="minorEastAsia" w:hint="eastAsia"/>
          <w:sz w:val="24"/>
          <w:szCs w:val="24"/>
        </w:rPr>
        <w:t>における</w:t>
      </w:r>
      <w:r w:rsidR="008F35FF" w:rsidRPr="008B6C6F">
        <w:rPr>
          <w:rFonts w:asciiTheme="minorEastAsia" w:hAnsiTheme="minorEastAsia"/>
          <w:sz w:val="24"/>
          <w:szCs w:val="24"/>
        </w:rPr>
        <w:t>「将来に向けた基本戦略」及び活性化協議会で出された意見を踏まえ、卸売業者、仲卸組合、北部冷蔵、管理センター、開設者</w:t>
      </w:r>
      <w:r w:rsidR="008F35FF" w:rsidRPr="008B6C6F">
        <w:rPr>
          <w:rFonts w:asciiTheme="minorEastAsia" w:hAnsiTheme="minorEastAsia" w:hint="eastAsia"/>
          <w:sz w:val="24"/>
          <w:szCs w:val="24"/>
        </w:rPr>
        <w:t>をメンバーとする「</w:t>
      </w:r>
      <w:r w:rsidRPr="008B6C6F">
        <w:rPr>
          <w:rFonts w:asciiTheme="minorEastAsia" w:hAnsiTheme="minorEastAsia"/>
          <w:sz w:val="24"/>
          <w:szCs w:val="24"/>
        </w:rPr>
        <w:t>競争力強化研究会</w:t>
      </w:r>
      <w:r w:rsidR="008F35FF" w:rsidRPr="008B6C6F">
        <w:rPr>
          <w:rFonts w:asciiTheme="minorEastAsia" w:hAnsiTheme="minorEastAsia" w:hint="eastAsia"/>
          <w:sz w:val="24"/>
          <w:szCs w:val="24"/>
        </w:rPr>
        <w:t>」を組織し、</w:t>
      </w:r>
      <w:r w:rsidR="00EE1389" w:rsidRPr="008B6C6F">
        <w:rPr>
          <w:rFonts w:asciiTheme="minorEastAsia" w:hAnsiTheme="minorEastAsia"/>
          <w:sz w:val="24"/>
          <w:szCs w:val="24"/>
        </w:rPr>
        <w:t>川上、川下から</w:t>
      </w:r>
      <w:r w:rsidR="008F35FF" w:rsidRPr="008B6C6F">
        <w:rPr>
          <w:rFonts w:asciiTheme="minorEastAsia" w:hAnsiTheme="minorEastAsia" w:hint="eastAsia"/>
          <w:sz w:val="24"/>
          <w:szCs w:val="24"/>
        </w:rPr>
        <w:t>「</w:t>
      </w:r>
      <w:r w:rsidR="00EE1389" w:rsidRPr="008B6C6F">
        <w:rPr>
          <w:rFonts w:asciiTheme="minorEastAsia" w:hAnsiTheme="minorEastAsia"/>
          <w:sz w:val="24"/>
          <w:szCs w:val="24"/>
        </w:rPr>
        <w:t>選ばれる市場</w:t>
      </w:r>
      <w:r w:rsidR="008F35FF" w:rsidRPr="008B6C6F">
        <w:rPr>
          <w:rFonts w:asciiTheme="minorEastAsia" w:hAnsiTheme="minorEastAsia" w:hint="eastAsia"/>
          <w:sz w:val="24"/>
          <w:szCs w:val="24"/>
        </w:rPr>
        <w:t>」</w:t>
      </w:r>
      <w:r w:rsidR="00EE1389" w:rsidRPr="008B6C6F">
        <w:rPr>
          <w:rFonts w:asciiTheme="minorEastAsia" w:hAnsiTheme="minorEastAsia"/>
          <w:sz w:val="24"/>
          <w:szCs w:val="24"/>
        </w:rPr>
        <w:t>の実現に向け、効果的かつ具体的な方策について精力的に検討し</w:t>
      </w:r>
      <w:r w:rsidR="00CF7EBC">
        <w:rPr>
          <w:rFonts w:asciiTheme="minorEastAsia" w:hAnsiTheme="minorEastAsia" w:hint="eastAsia"/>
          <w:sz w:val="24"/>
          <w:szCs w:val="24"/>
        </w:rPr>
        <w:t>、</w:t>
      </w:r>
      <w:r w:rsidR="00EE1389" w:rsidRPr="008B6C6F">
        <w:rPr>
          <w:rFonts w:asciiTheme="minorEastAsia" w:hAnsiTheme="minorEastAsia"/>
          <w:sz w:val="24"/>
          <w:szCs w:val="24"/>
        </w:rPr>
        <w:t>検討結果を以下のとおり</w:t>
      </w:r>
      <w:r w:rsidR="009F6F96" w:rsidRPr="008B6C6F">
        <w:rPr>
          <w:rFonts w:asciiTheme="minorEastAsia" w:hAnsiTheme="minorEastAsia" w:hint="eastAsia"/>
          <w:sz w:val="24"/>
          <w:szCs w:val="24"/>
        </w:rPr>
        <w:t>取りまとめ</w:t>
      </w:r>
      <w:r w:rsidR="00EE1389" w:rsidRPr="008B6C6F">
        <w:rPr>
          <w:rFonts w:asciiTheme="minorEastAsia" w:hAnsiTheme="minorEastAsia"/>
          <w:sz w:val="24"/>
          <w:szCs w:val="24"/>
        </w:rPr>
        <w:t>ました。</w:t>
      </w:r>
    </w:p>
    <w:p w14:paraId="47094A70" w14:textId="77777777" w:rsidR="00FF3BC5" w:rsidRPr="00CF7EBC" w:rsidRDefault="00FF3BC5">
      <w:pPr>
        <w:rPr>
          <w:sz w:val="24"/>
          <w:szCs w:val="24"/>
        </w:rPr>
      </w:pPr>
    </w:p>
    <w:p w14:paraId="47094A71" w14:textId="77777777" w:rsidR="00D35FDF" w:rsidRPr="001C643A" w:rsidRDefault="00E2451D">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F6727F" w:rsidRPr="001C643A">
        <w:rPr>
          <w:rFonts w:asciiTheme="majorEastAsia" w:eastAsiaTheme="majorEastAsia" w:hAnsiTheme="majorEastAsia" w:hint="eastAsia"/>
          <w:b/>
          <w:sz w:val="24"/>
          <w:szCs w:val="24"/>
        </w:rPr>
        <w:t>競争力強化</w:t>
      </w:r>
      <w:r w:rsidR="004819E7">
        <w:rPr>
          <w:rFonts w:asciiTheme="majorEastAsia" w:eastAsiaTheme="majorEastAsia" w:hAnsiTheme="majorEastAsia" w:hint="eastAsia"/>
          <w:b/>
          <w:sz w:val="24"/>
          <w:szCs w:val="24"/>
        </w:rPr>
        <w:t>に向けた取組メニュー</w:t>
      </w:r>
    </w:p>
    <w:p w14:paraId="47094A72" w14:textId="77777777" w:rsidR="00CF7EBC" w:rsidRDefault="001B29E2" w:rsidP="00FD5679">
      <w:pPr>
        <w:spacing w:line="300" w:lineRule="exact"/>
        <w:ind w:left="240" w:hangingChars="100" w:hanging="240"/>
        <w:rPr>
          <w:sz w:val="24"/>
          <w:szCs w:val="24"/>
        </w:rPr>
      </w:pPr>
      <w:r>
        <w:rPr>
          <w:rFonts w:hint="eastAsia"/>
          <w:sz w:val="24"/>
          <w:szCs w:val="24"/>
        </w:rPr>
        <w:t xml:space="preserve">　　</w:t>
      </w:r>
      <w:r w:rsidR="008F35FF" w:rsidRPr="008B6C6F">
        <w:rPr>
          <w:rFonts w:hint="eastAsia"/>
          <w:sz w:val="24"/>
          <w:szCs w:val="24"/>
        </w:rPr>
        <w:t>場内関係者のニーズ</w:t>
      </w:r>
      <w:r w:rsidR="004736C9" w:rsidRPr="008B6C6F">
        <w:rPr>
          <w:rFonts w:hint="eastAsia"/>
          <w:sz w:val="24"/>
          <w:szCs w:val="24"/>
        </w:rPr>
        <w:t>調査</w:t>
      </w:r>
      <w:r w:rsidR="008F35FF" w:rsidRPr="008B6C6F">
        <w:rPr>
          <w:rFonts w:hint="eastAsia"/>
          <w:sz w:val="24"/>
          <w:szCs w:val="24"/>
        </w:rPr>
        <w:t>を実施して、既に経営展望や活性化事業で位置づけられている項目とあわせて取組メニューを整理し、必要となる</w:t>
      </w:r>
      <w:r w:rsidR="004736C9" w:rsidRPr="008B6C6F">
        <w:rPr>
          <w:rFonts w:hint="eastAsia"/>
          <w:sz w:val="24"/>
          <w:szCs w:val="24"/>
        </w:rPr>
        <w:t>予算</w:t>
      </w:r>
      <w:r w:rsidR="008F35FF" w:rsidRPr="008B6C6F">
        <w:rPr>
          <w:rFonts w:hint="eastAsia"/>
          <w:sz w:val="24"/>
          <w:szCs w:val="24"/>
        </w:rPr>
        <w:t>規模や</w:t>
      </w:r>
      <w:r w:rsidR="004736C9" w:rsidRPr="008B6C6F">
        <w:rPr>
          <w:rFonts w:hint="eastAsia"/>
          <w:sz w:val="24"/>
          <w:szCs w:val="24"/>
        </w:rPr>
        <w:t>費用対効果</w:t>
      </w:r>
      <w:r w:rsidR="008F35FF" w:rsidRPr="008B6C6F">
        <w:rPr>
          <w:rFonts w:hint="eastAsia"/>
          <w:sz w:val="24"/>
          <w:szCs w:val="24"/>
        </w:rPr>
        <w:t>を踏まえ</w:t>
      </w:r>
      <w:r w:rsidR="002C3473" w:rsidRPr="008B6C6F">
        <w:rPr>
          <w:rFonts w:hint="eastAsia"/>
          <w:sz w:val="24"/>
          <w:szCs w:val="24"/>
        </w:rPr>
        <w:t>、優先順位</w:t>
      </w:r>
      <w:r w:rsidR="008F35FF" w:rsidRPr="008B6C6F">
        <w:rPr>
          <w:rFonts w:hint="eastAsia"/>
          <w:sz w:val="24"/>
          <w:szCs w:val="24"/>
        </w:rPr>
        <w:t>づけを行</w:t>
      </w:r>
      <w:r w:rsidR="00CF7EBC">
        <w:rPr>
          <w:rFonts w:hint="eastAsia"/>
          <w:sz w:val="24"/>
          <w:szCs w:val="24"/>
        </w:rPr>
        <w:t>いました。</w:t>
      </w:r>
    </w:p>
    <w:p w14:paraId="47094A73" w14:textId="77777777" w:rsidR="004736C9" w:rsidRPr="005341BA" w:rsidRDefault="005341BA" w:rsidP="00FD5679">
      <w:pPr>
        <w:spacing w:line="300" w:lineRule="exact"/>
        <w:ind w:leftChars="100" w:left="210" w:firstLineChars="100" w:firstLine="240"/>
        <w:rPr>
          <w:b/>
          <w:sz w:val="24"/>
          <w:szCs w:val="24"/>
        </w:rPr>
      </w:pPr>
      <w:r>
        <w:rPr>
          <w:rFonts w:hint="eastAsia"/>
          <w:sz w:val="24"/>
          <w:szCs w:val="24"/>
        </w:rPr>
        <w:t>あわせて、</w:t>
      </w:r>
      <w:r w:rsidR="00CF7EBC" w:rsidRPr="006B59A8">
        <w:rPr>
          <w:rFonts w:hint="eastAsia"/>
          <w:sz w:val="24"/>
          <w:szCs w:val="24"/>
        </w:rPr>
        <w:t>２７年度の実施メニューを明確化するとともに、整備・改修の促進</w:t>
      </w:r>
      <w:r w:rsidR="00FD5679">
        <w:rPr>
          <w:rFonts w:hint="eastAsia"/>
          <w:sz w:val="24"/>
          <w:szCs w:val="24"/>
        </w:rPr>
        <w:t>に向け、</w:t>
      </w:r>
      <w:r w:rsidR="00CF7EBC" w:rsidRPr="006B59A8">
        <w:rPr>
          <w:rFonts w:hint="eastAsia"/>
          <w:sz w:val="24"/>
          <w:szCs w:val="24"/>
        </w:rPr>
        <w:t>管理センター</w:t>
      </w:r>
      <w:r w:rsidR="00FD5679">
        <w:rPr>
          <w:rFonts w:hint="eastAsia"/>
          <w:sz w:val="24"/>
          <w:szCs w:val="24"/>
        </w:rPr>
        <w:t>の活用の拡大を図るため、府</w:t>
      </w:r>
      <w:r>
        <w:rPr>
          <w:rFonts w:hint="eastAsia"/>
          <w:sz w:val="24"/>
          <w:szCs w:val="24"/>
        </w:rPr>
        <w:t>が</w:t>
      </w:r>
      <w:r w:rsidR="00FD5679">
        <w:rPr>
          <w:rFonts w:hint="eastAsia"/>
          <w:sz w:val="24"/>
          <w:szCs w:val="24"/>
        </w:rPr>
        <w:t>予算</w:t>
      </w:r>
      <w:r>
        <w:rPr>
          <w:rFonts w:hint="eastAsia"/>
          <w:sz w:val="24"/>
          <w:szCs w:val="24"/>
        </w:rPr>
        <w:t>措置する</w:t>
      </w:r>
      <w:r w:rsidR="00FD5679">
        <w:rPr>
          <w:rFonts w:hint="eastAsia"/>
          <w:sz w:val="24"/>
          <w:szCs w:val="24"/>
        </w:rPr>
        <w:t>工事</w:t>
      </w:r>
      <w:r>
        <w:rPr>
          <w:rFonts w:hint="eastAsia"/>
          <w:sz w:val="24"/>
          <w:szCs w:val="24"/>
        </w:rPr>
        <w:t>の一部</w:t>
      </w:r>
      <w:r w:rsidR="00FD5679">
        <w:rPr>
          <w:rFonts w:hint="eastAsia"/>
          <w:sz w:val="24"/>
          <w:szCs w:val="24"/>
        </w:rPr>
        <w:t>について、</w:t>
      </w:r>
      <w:r>
        <w:rPr>
          <w:rFonts w:hint="eastAsia"/>
          <w:sz w:val="24"/>
          <w:szCs w:val="24"/>
        </w:rPr>
        <w:t>その実施を</w:t>
      </w:r>
      <w:r w:rsidR="00FD5679">
        <w:rPr>
          <w:rFonts w:hint="eastAsia"/>
          <w:sz w:val="24"/>
          <w:szCs w:val="24"/>
        </w:rPr>
        <w:t>管理センター</w:t>
      </w:r>
      <w:r w:rsidR="00CF7EBC" w:rsidRPr="006B59A8">
        <w:rPr>
          <w:rFonts w:hint="eastAsia"/>
          <w:sz w:val="24"/>
          <w:szCs w:val="24"/>
        </w:rPr>
        <w:t>に依頼する</w:t>
      </w:r>
      <w:r>
        <w:rPr>
          <w:rFonts w:hint="eastAsia"/>
          <w:sz w:val="24"/>
          <w:szCs w:val="24"/>
        </w:rPr>
        <w:t>新たな</w:t>
      </w:r>
      <w:r w:rsidR="00CF7EBC" w:rsidRPr="006B59A8">
        <w:rPr>
          <w:rFonts w:hint="eastAsia"/>
          <w:sz w:val="24"/>
          <w:szCs w:val="24"/>
        </w:rPr>
        <w:t>方式</w:t>
      </w:r>
      <w:r>
        <w:rPr>
          <w:rFonts w:hint="eastAsia"/>
          <w:sz w:val="24"/>
          <w:szCs w:val="24"/>
        </w:rPr>
        <w:t>の</w:t>
      </w:r>
      <w:r w:rsidR="00FD5679">
        <w:rPr>
          <w:rFonts w:hint="eastAsia"/>
          <w:sz w:val="24"/>
          <w:szCs w:val="24"/>
        </w:rPr>
        <w:t>導入</w:t>
      </w:r>
      <w:r w:rsidR="00CF7EBC" w:rsidRPr="006B59A8">
        <w:rPr>
          <w:rFonts w:hint="eastAsia"/>
          <w:sz w:val="24"/>
          <w:szCs w:val="24"/>
        </w:rPr>
        <w:t>を提案します。</w:t>
      </w:r>
      <w:r w:rsidRPr="005341BA">
        <w:rPr>
          <w:rFonts w:hint="eastAsia"/>
          <w:b/>
          <w:sz w:val="24"/>
          <w:szCs w:val="24"/>
        </w:rPr>
        <w:t>【別紙参照】</w:t>
      </w:r>
    </w:p>
    <w:p w14:paraId="47094A74" w14:textId="77777777" w:rsidR="00FF3679" w:rsidRPr="002C3473" w:rsidRDefault="00CF7EBC" w:rsidP="00CF7EBC">
      <w:pPr>
        <w:ind w:left="240" w:hangingChars="100" w:hanging="240"/>
        <w:rPr>
          <w:sz w:val="24"/>
          <w:szCs w:val="24"/>
        </w:rPr>
      </w:pPr>
      <w:r>
        <w:rPr>
          <w:rFonts w:hint="eastAsia"/>
          <w:sz w:val="24"/>
          <w:szCs w:val="24"/>
        </w:rPr>
        <w:t xml:space="preserve">　　</w:t>
      </w:r>
    </w:p>
    <w:p w14:paraId="47094A75" w14:textId="77777777" w:rsidR="000A213C" w:rsidRPr="004819E7" w:rsidRDefault="00C607BD" w:rsidP="004819E7">
      <w:pPr>
        <w:ind w:firstLineChars="100" w:firstLine="241"/>
        <w:rPr>
          <w:rFonts w:ascii="ＭＳ Ｐゴシック" w:eastAsia="ＭＳ Ｐゴシック" w:hAnsi="ＭＳ Ｐゴシック"/>
          <w:b/>
          <w:sz w:val="24"/>
          <w:szCs w:val="24"/>
        </w:rPr>
      </w:pPr>
      <w:r w:rsidRPr="004819E7">
        <w:rPr>
          <w:rFonts w:ascii="ＭＳ Ｐゴシック" w:eastAsia="ＭＳ Ｐゴシック" w:hAnsi="ＭＳ Ｐゴシック" w:hint="eastAsia"/>
          <w:b/>
          <w:sz w:val="24"/>
          <w:szCs w:val="24"/>
        </w:rPr>
        <w:t>◆</w:t>
      </w:r>
      <w:r w:rsidR="00D35FDF" w:rsidRPr="004819E7">
        <w:rPr>
          <w:rFonts w:ascii="ＭＳ Ｐゴシック" w:eastAsia="ＭＳ Ｐゴシック" w:hAnsi="ＭＳ Ｐゴシック" w:hint="eastAsia"/>
          <w:b/>
          <w:sz w:val="24"/>
          <w:szCs w:val="24"/>
        </w:rPr>
        <w:t>コールドチェーン関連</w:t>
      </w:r>
    </w:p>
    <w:p w14:paraId="47094A76" w14:textId="77777777" w:rsidR="000A213C" w:rsidRPr="004819E7" w:rsidRDefault="00AF253A" w:rsidP="000A21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D35FDF" w:rsidRPr="004819E7">
        <w:rPr>
          <w:rFonts w:ascii="ＭＳ Ｐゴシック" w:eastAsia="ＭＳ Ｐゴシック" w:hAnsi="ＭＳ Ｐゴシック" w:hint="eastAsia"/>
          <w:sz w:val="24"/>
          <w:szCs w:val="24"/>
        </w:rPr>
        <w:t>大屋根整備</w:t>
      </w:r>
    </w:p>
    <w:p w14:paraId="47094A77" w14:textId="77777777" w:rsidR="000A213C" w:rsidRDefault="00C607BD" w:rsidP="00AA69B4">
      <w:pPr>
        <w:ind w:firstLineChars="400" w:firstLine="960"/>
        <w:rPr>
          <w:sz w:val="24"/>
          <w:szCs w:val="24"/>
        </w:rPr>
      </w:pPr>
      <w:r>
        <w:rPr>
          <w:rFonts w:hint="eastAsia"/>
          <w:sz w:val="24"/>
          <w:szCs w:val="24"/>
          <w:bdr w:val="single" w:sz="4" w:space="0" w:color="auto"/>
          <w:shd w:val="pct15" w:color="auto" w:fill="FFFFFF"/>
        </w:rPr>
        <w:t>今後実施</w:t>
      </w:r>
      <w:r w:rsidR="00FF3679">
        <w:rPr>
          <w:rFonts w:hint="eastAsia"/>
          <w:sz w:val="24"/>
          <w:szCs w:val="24"/>
        </w:rPr>
        <w:t xml:space="preserve">　</w:t>
      </w:r>
      <w:r w:rsidR="00BA37D8" w:rsidRPr="00643571">
        <w:rPr>
          <w:rFonts w:hint="eastAsia"/>
          <w:sz w:val="24"/>
          <w:szCs w:val="24"/>
        </w:rPr>
        <w:t>27</w:t>
      </w:r>
      <w:r w:rsidR="00722495" w:rsidRPr="00643571">
        <w:rPr>
          <w:rFonts w:hint="eastAsia"/>
          <w:sz w:val="24"/>
          <w:szCs w:val="24"/>
        </w:rPr>
        <w:t>年度に</w:t>
      </w:r>
      <w:r w:rsidR="004819E7">
        <w:rPr>
          <w:rFonts w:hint="eastAsia"/>
          <w:sz w:val="24"/>
          <w:szCs w:val="24"/>
        </w:rPr>
        <w:t>、</w:t>
      </w:r>
      <w:r w:rsidR="00AF253A" w:rsidRPr="00FB56E7">
        <w:rPr>
          <w:rFonts w:hint="eastAsia"/>
          <w:sz w:val="24"/>
          <w:szCs w:val="24"/>
        </w:rPr>
        <w:t>青果</w:t>
      </w:r>
      <w:r w:rsidR="00AF253A" w:rsidRPr="00FB56E7">
        <w:rPr>
          <w:rFonts w:hint="eastAsia"/>
          <w:sz w:val="24"/>
          <w:szCs w:val="24"/>
        </w:rPr>
        <w:t>2</w:t>
      </w:r>
      <w:r w:rsidR="00AF253A" w:rsidRPr="00FB56E7">
        <w:rPr>
          <w:rFonts w:hint="eastAsia"/>
          <w:sz w:val="24"/>
          <w:szCs w:val="24"/>
        </w:rPr>
        <w:t>階プラットホーム</w:t>
      </w:r>
      <w:r w:rsidR="00AA69B4">
        <w:rPr>
          <w:rFonts w:hint="eastAsia"/>
          <w:sz w:val="24"/>
          <w:szCs w:val="24"/>
        </w:rPr>
        <w:t>に大屋根折板増築</w:t>
      </w:r>
      <w:r w:rsidR="00AF253A" w:rsidRPr="00FB56E7">
        <w:rPr>
          <w:rFonts w:hint="eastAsia"/>
          <w:sz w:val="24"/>
          <w:szCs w:val="24"/>
        </w:rPr>
        <w:t>工事を実施</w:t>
      </w:r>
    </w:p>
    <w:p w14:paraId="47094A78" w14:textId="77777777" w:rsidR="000A213C" w:rsidRPr="004819E7" w:rsidRDefault="00AF253A" w:rsidP="000A21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722ADC" w:rsidRPr="004819E7">
        <w:rPr>
          <w:rFonts w:ascii="ＭＳ Ｐゴシック" w:eastAsia="ＭＳ Ｐゴシック" w:hAnsi="ＭＳ Ｐゴシック" w:hint="eastAsia"/>
          <w:sz w:val="24"/>
          <w:szCs w:val="24"/>
        </w:rPr>
        <w:t>仲卸棟の電気容量の確保</w:t>
      </w:r>
    </w:p>
    <w:p w14:paraId="47094A79" w14:textId="77777777" w:rsidR="000A213C" w:rsidRPr="004819E7" w:rsidRDefault="00C607BD" w:rsidP="004819E7">
      <w:pPr>
        <w:ind w:firstLineChars="300" w:firstLine="72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AF253A" w:rsidRPr="004819E7">
        <w:rPr>
          <w:rFonts w:ascii="ＭＳ Ｐゴシック" w:eastAsia="ＭＳ Ｐゴシック" w:hAnsi="ＭＳ Ｐゴシック" w:hint="eastAsia"/>
          <w:sz w:val="24"/>
          <w:szCs w:val="24"/>
        </w:rPr>
        <w:t>高圧受変電設備の改修</w:t>
      </w:r>
    </w:p>
    <w:p w14:paraId="47094A7A" w14:textId="77777777" w:rsidR="000A213C" w:rsidRDefault="00FF3679" w:rsidP="000A213C">
      <w:pPr>
        <w:ind w:firstLineChars="400" w:firstLine="960"/>
        <w:rPr>
          <w:sz w:val="24"/>
          <w:szCs w:val="24"/>
        </w:rPr>
      </w:pPr>
      <w:r w:rsidRPr="00697445">
        <w:rPr>
          <w:rFonts w:hint="eastAsia"/>
          <w:sz w:val="24"/>
          <w:szCs w:val="24"/>
          <w:bdr w:val="single" w:sz="4" w:space="0" w:color="auto"/>
        </w:rPr>
        <w:t>既</w:t>
      </w:r>
      <w:r w:rsidR="003C5661">
        <w:rPr>
          <w:rFonts w:hint="eastAsia"/>
          <w:sz w:val="24"/>
          <w:szCs w:val="24"/>
          <w:bdr w:val="single" w:sz="4" w:space="0" w:color="auto"/>
        </w:rPr>
        <w:t>実施</w:t>
      </w:r>
      <w:r w:rsidRPr="00697445">
        <w:rPr>
          <w:rFonts w:hint="eastAsia"/>
          <w:sz w:val="24"/>
          <w:szCs w:val="24"/>
          <w:bdr w:val="single" w:sz="4" w:space="0" w:color="auto"/>
        </w:rPr>
        <w:t>分</w:t>
      </w:r>
      <w:r w:rsidR="00697445" w:rsidRPr="00697445">
        <w:rPr>
          <w:rFonts w:hint="eastAsia"/>
          <w:sz w:val="24"/>
          <w:szCs w:val="24"/>
        </w:rPr>
        <w:t xml:space="preserve">　</w:t>
      </w:r>
      <w:r>
        <w:rPr>
          <w:rFonts w:hint="eastAsia"/>
          <w:sz w:val="24"/>
          <w:szCs w:val="24"/>
        </w:rPr>
        <w:t>水産第</w:t>
      </w:r>
      <w:r w:rsidR="00B42FB9">
        <w:rPr>
          <w:rFonts w:hint="eastAsia"/>
          <w:sz w:val="24"/>
          <w:szCs w:val="24"/>
        </w:rPr>
        <w:t>1</w:t>
      </w:r>
      <w:r>
        <w:rPr>
          <w:rFonts w:hint="eastAsia"/>
          <w:sz w:val="24"/>
          <w:szCs w:val="24"/>
        </w:rPr>
        <w:t>・第</w:t>
      </w:r>
      <w:r w:rsidR="00B42FB9">
        <w:rPr>
          <w:rFonts w:hint="eastAsia"/>
          <w:sz w:val="24"/>
          <w:szCs w:val="24"/>
        </w:rPr>
        <w:t>2</w:t>
      </w:r>
      <w:r>
        <w:rPr>
          <w:rFonts w:hint="eastAsia"/>
          <w:sz w:val="24"/>
          <w:szCs w:val="24"/>
        </w:rPr>
        <w:t>、青果第</w:t>
      </w:r>
      <w:r w:rsidR="00B42FB9">
        <w:rPr>
          <w:rFonts w:hint="eastAsia"/>
          <w:sz w:val="24"/>
          <w:szCs w:val="24"/>
        </w:rPr>
        <w:t>3</w:t>
      </w:r>
      <w:r>
        <w:rPr>
          <w:rFonts w:hint="eastAsia"/>
          <w:sz w:val="24"/>
          <w:szCs w:val="24"/>
        </w:rPr>
        <w:t>電気室高圧受変電施設</w:t>
      </w:r>
    </w:p>
    <w:p w14:paraId="47094A7B" w14:textId="77777777" w:rsidR="000A213C" w:rsidRDefault="00C607BD" w:rsidP="000A213C">
      <w:pPr>
        <w:ind w:firstLineChars="400" w:firstLine="960"/>
        <w:rPr>
          <w:sz w:val="24"/>
          <w:szCs w:val="24"/>
        </w:rPr>
      </w:pPr>
      <w:r>
        <w:rPr>
          <w:rFonts w:hint="eastAsia"/>
          <w:sz w:val="24"/>
          <w:szCs w:val="24"/>
          <w:bdr w:val="single" w:sz="4" w:space="0" w:color="auto"/>
          <w:shd w:val="pct15" w:color="auto" w:fill="FFFFFF"/>
        </w:rPr>
        <w:t>今後実施</w:t>
      </w:r>
      <w:r w:rsidR="001B4A99">
        <w:rPr>
          <w:rFonts w:hint="eastAsia"/>
          <w:sz w:val="24"/>
          <w:szCs w:val="24"/>
        </w:rPr>
        <w:t xml:space="preserve">　</w:t>
      </w:r>
      <w:r w:rsidR="00AF253A">
        <w:rPr>
          <w:rFonts w:hint="eastAsia"/>
          <w:sz w:val="24"/>
          <w:szCs w:val="24"/>
        </w:rPr>
        <w:t>27</w:t>
      </w:r>
      <w:r w:rsidR="00FF3679">
        <w:rPr>
          <w:rFonts w:hint="eastAsia"/>
          <w:sz w:val="24"/>
          <w:szCs w:val="24"/>
        </w:rPr>
        <w:t>年度</w:t>
      </w:r>
      <w:r w:rsidR="003C5661">
        <w:rPr>
          <w:rFonts w:hint="eastAsia"/>
          <w:sz w:val="24"/>
          <w:szCs w:val="24"/>
        </w:rPr>
        <w:t>は</w:t>
      </w:r>
      <w:r w:rsidR="004819E7">
        <w:rPr>
          <w:rFonts w:hint="eastAsia"/>
          <w:sz w:val="24"/>
          <w:szCs w:val="24"/>
        </w:rPr>
        <w:t>、</w:t>
      </w:r>
      <w:r w:rsidR="00AF253A">
        <w:rPr>
          <w:rFonts w:hint="eastAsia"/>
          <w:sz w:val="24"/>
          <w:szCs w:val="24"/>
        </w:rPr>
        <w:t>青果棟第</w:t>
      </w:r>
      <w:r w:rsidR="00B42FB9">
        <w:rPr>
          <w:rFonts w:hint="eastAsia"/>
          <w:sz w:val="24"/>
          <w:szCs w:val="24"/>
        </w:rPr>
        <w:t>2</w:t>
      </w:r>
      <w:r w:rsidR="00AF253A">
        <w:rPr>
          <w:rFonts w:hint="eastAsia"/>
          <w:sz w:val="24"/>
          <w:szCs w:val="24"/>
        </w:rPr>
        <w:t>電気室高圧受変電設備改修工事を</w:t>
      </w:r>
      <w:r w:rsidR="00643571">
        <w:rPr>
          <w:rFonts w:hint="eastAsia"/>
          <w:sz w:val="24"/>
          <w:szCs w:val="24"/>
        </w:rPr>
        <w:t>実施</w:t>
      </w:r>
    </w:p>
    <w:p w14:paraId="47094A7C" w14:textId="77777777" w:rsidR="00075F13" w:rsidRPr="00AF253A" w:rsidRDefault="00075F13" w:rsidP="000A213C">
      <w:pPr>
        <w:ind w:firstLineChars="900" w:firstLine="2160"/>
        <w:rPr>
          <w:sz w:val="24"/>
          <w:szCs w:val="24"/>
        </w:rPr>
      </w:pPr>
      <w:r>
        <w:rPr>
          <w:rFonts w:hint="eastAsia"/>
          <w:sz w:val="24"/>
          <w:szCs w:val="24"/>
        </w:rPr>
        <w:t>青果棟第１電気室</w:t>
      </w:r>
      <w:r w:rsidR="00FF3679">
        <w:rPr>
          <w:rFonts w:hint="eastAsia"/>
          <w:sz w:val="24"/>
          <w:szCs w:val="24"/>
        </w:rPr>
        <w:t>高圧受変電設備</w:t>
      </w:r>
      <w:r>
        <w:rPr>
          <w:rFonts w:hint="eastAsia"/>
          <w:sz w:val="24"/>
          <w:szCs w:val="24"/>
        </w:rPr>
        <w:t>については</w:t>
      </w:r>
      <w:r>
        <w:rPr>
          <w:rFonts w:hint="eastAsia"/>
          <w:sz w:val="24"/>
          <w:szCs w:val="24"/>
        </w:rPr>
        <w:t>28</w:t>
      </w:r>
      <w:r>
        <w:rPr>
          <w:rFonts w:hint="eastAsia"/>
          <w:sz w:val="24"/>
          <w:szCs w:val="24"/>
        </w:rPr>
        <w:t>年度以降</w:t>
      </w:r>
      <w:r w:rsidR="004819E7">
        <w:rPr>
          <w:rFonts w:hint="eastAsia"/>
          <w:sz w:val="24"/>
          <w:szCs w:val="24"/>
        </w:rPr>
        <w:t>に</w:t>
      </w:r>
      <w:r w:rsidR="00E73661">
        <w:rPr>
          <w:rFonts w:hint="eastAsia"/>
          <w:sz w:val="24"/>
          <w:szCs w:val="24"/>
        </w:rPr>
        <w:t>実施</w:t>
      </w:r>
    </w:p>
    <w:p w14:paraId="47094A7D" w14:textId="77777777" w:rsidR="00AF253A" w:rsidRPr="004819E7" w:rsidRDefault="00C607BD" w:rsidP="004819E7">
      <w:pPr>
        <w:ind w:firstLineChars="300" w:firstLine="72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AF253A" w:rsidRPr="004819E7">
        <w:rPr>
          <w:rFonts w:ascii="ＭＳ Ｐゴシック" w:eastAsia="ＭＳ Ｐゴシック" w:hAnsi="ＭＳ Ｐゴシック" w:hint="eastAsia"/>
          <w:sz w:val="24"/>
          <w:szCs w:val="24"/>
        </w:rPr>
        <w:t>低圧</w:t>
      </w:r>
      <w:r w:rsidR="00722495" w:rsidRPr="004819E7">
        <w:rPr>
          <w:rFonts w:ascii="ＭＳ Ｐゴシック" w:eastAsia="ＭＳ Ｐゴシック" w:hAnsi="ＭＳ Ｐゴシック" w:hint="eastAsia"/>
          <w:sz w:val="24"/>
          <w:szCs w:val="24"/>
        </w:rPr>
        <w:t>幹線の改修</w:t>
      </w:r>
    </w:p>
    <w:p w14:paraId="47094A7E" w14:textId="77777777" w:rsidR="00697445" w:rsidRDefault="00FF3679" w:rsidP="00697445">
      <w:pPr>
        <w:ind w:firstLineChars="400" w:firstLine="960"/>
        <w:rPr>
          <w:sz w:val="24"/>
          <w:szCs w:val="24"/>
        </w:rPr>
      </w:pPr>
      <w:r w:rsidRPr="00FF3679">
        <w:rPr>
          <w:rFonts w:hint="eastAsia"/>
          <w:sz w:val="24"/>
          <w:szCs w:val="24"/>
          <w:bdr w:val="single" w:sz="4" w:space="0" w:color="auto"/>
        </w:rPr>
        <w:t>既</w:t>
      </w:r>
      <w:r w:rsidR="003C5661">
        <w:rPr>
          <w:rFonts w:hint="eastAsia"/>
          <w:sz w:val="24"/>
          <w:szCs w:val="24"/>
          <w:bdr w:val="single" w:sz="4" w:space="0" w:color="auto"/>
        </w:rPr>
        <w:t>実施</w:t>
      </w:r>
      <w:r w:rsidRPr="00FF3679">
        <w:rPr>
          <w:rFonts w:hint="eastAsia"/>
          <w:sz w:val="24"/>
          <w:szCs w:val="24"/>
          <w:bdr w:val="single" w:sz="4" w:space="0" w:color="auto"/>
        </w:rPr>
        <w:t>分</w:t>
      </w:r>
      <w:r>
        <w:rPr>
          <w:rFonts w:hint="eastAsia"/>
          <w:sz w:val="24"/>
          <w:szCs w:val="24"/>
        </w:rPr>
        <w:t xml:space="preserve">　</w:t>
      </w:r>
      <w:r w:rsidR="00E00FF1">
        <w:rPr>
          <w:rFonts w:hint="eastAsia"/>
          <w:sz w:val="24"/>
          <w:szCs w:val="24"/>
        </w:rPr>
        <w:t>水産の低圧幹線工事は</w:t>
      </w:r>
      <w:r w:rsidR="00E00FF1">
        <w:rPr>
          <w:rFonts w:hint="eastAsia"/>
          <w:sz w:val="24"/>
          <w:szCs w:val="24"/>
        </w:rPr>
        <w:t>26</w:t>
      </w:r>
      <w:r w:rsidR="00E00FF1">
        <w:rPr>
          <w:rFonts w:hint="eastAsia"/>
          <w:sz w:val="24"/>
          <w:szCs w:val="24"/>
        </w:rPr>
        <w:t>年度に終了。</w:t>
      </w:r>
    </w:p>
    <w:p w14:paraId="47094A7F" w14:textId="77777777" w:rsidR="000A213C" w:rsidRDefault="00C607BD" w:rsidP="000A213C">
      <w:pPr>
        <w:ind w:firstLineChars="400" w:firstLine="960"/>
        <w:rPr>
          <w:sz w:val="24"/>
          <w:szCs w:val="24"/>
          <w:u w:val="single"/>
        </w:rPr>
      </w:pPr>
      <w:r>
        <w:rPr>
          <w:rFonts w:hint="eastAsia"/>
          <w:sz w:val="24"/>
          <w:szCs w:val="24"/>
          <w:bdr w:val="single" w:sz="4" w:space="0" w:color="auto"/>
          <w:shd w:val="pct15" w:color="auto" w:fill="FFFFFF"/>
        </w:rPr>
        <w:t>今後実施</w:t>
      </w:r>
      <w:r w:rsidR="00FF3679">
        <w:rPr>
          <w:rFonts w:hint="eastAsia"/>
          <w:sz w:val="24"/>
          <w:szCs w:val="24"/>
        </w:rPr>
        <w:t xml:space="preserve">　</w:t>
      </w:r>
      <w:r w:rsidR="00916C0A">
        <w:rPr>
          <w:rFonts w:hint="eastAsia"/>
          <w:sz w:val="24"/>
          <w:szCs w:val="24"/>
        </w:rPr>
        <w:t>27</w:t>
      </w:r>
      <w:r w:rsidR="00722495">
        <w:rPr>
          <w:rFonts w:hint="eastAsia"/>
          <w:sz w:val="24"/>
          <w:szCs w:val="24"/>
        </w:rPr>
        <w:t>年度は</w:t>
      </w:r>
      <w:r w:rsidR="004819E7">
        <w:rPr>
          <w:rFonts w:hint="eastAsia"/>
          <w:sz w:val="24"/>
          <w:szCs w:val="24"/>
        </w:rPr>
        <w:t>、</w:t>
      </w:r>
      <w:r w:rsidR="00722495" w:rsidRPr="00FB56E7">
        <w:rPr>
          <w:rFonts w:hint="eastAsia"/>
          <w:sz w:val="24"/>
          <w:szCs w:val="24"/>
        </w:rPr>
        <w:t>青果Ａブロック低圧幹線設備改修工事を</w:t>
      </w:r>
      <w:r w:rsidR="00701EFB" w:rsidRPr="00FB56E7">
        <w:rPr>
          <w:rFonts w:hint="eastAsia"/>
          <w:sz w:val="24"/>
          <w:szCs w:val="24"/>
        </w:rPr>
        <w:t>実施</w:t>
      </w:r>
    </w:p>
    <w:p w14:paraId="47094A80" w14:textId="77777777" w:rsidR="003B1DCA" w:rsidRPr="004819E7" w:rsidRDefault="003B1DCA" w:rsidP="003B1DCA">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○冷蔵庫棟、高架下冷蔵庫対策</w:t>
      </w:r>
    </w:p>
    <w:p w14:paraId="47094A81" w14:textId="77777777" w:rsidR="003B1DCA" w:rsidRDefault="003B1DCA" w:rsidP="003B1DCA">
      <w:pPr>
        <w:rPr>
          <w:sz w:val="24"/>
          <w:szCs w:val="24"/>
        </w:rPr>
      </w:pPr>
      <w:r>
        <w:rPr>
          <w:rFonts w:hint="eastAsia"/>
          <w:sz w:val="24"/>
          <w:szCs w:val="24"/>
        </w:rPr>
        <w:t xml:space="preserve">　　　　</w:t>
      </w:r>
      <w:r w:rsidRPr="00697445">
        <w:rPr>
          <w:rFonts w:hint="eastAsia"/>
          <w:sz w:val="24"/>
          <w:szCs w:val="24"/>
          <w:bdr w:val="single" w:sz="4" w:space="0" w:color="auto"/>
        </w:rPr>
        <w:t>既</w:t>
      </w:r>
      <w:r>
        <w:rPr>
          <w:rFonts w:hint="eastAsia"/>
          <w:sz w:val="24"/>
          <w:szCs w:val="24"/>
          <w:bdr w:val="single" w:sz="4" w:space="0" w:color="auto"/>
        </w:rPr>
        <w:t>実施</w:t>
      </w:r>
      <w:r w:rsidRPr="00697445">
        <w:rPr>
          <w:rFonts w:hint="eastAsia"/>
          <w:sz w:val="24"/>
          <w:szCs w:val="24"/>
          <w:bdr w:val="single" w:sz="4" w:space="0" w:color="auto"/>
        </w:rPr>
        <w:t>分</w:t>
      </w:r>
      <w:r>
        <w:rPr>
          <w:rFonts w:hint="eastAsia"/>
          <w:sz w:val="24"/>
          <w:szCs w:val="24"/>
        </w:rPr>
        <w:t xml:space="preserve">　北冷の使用料・保管料の適正化、冷蔵庫棟の保税蔵置場の指定</w:t>
      </w:r>
    </w:p>
    <w:p w14:paraId="47094A82" w14:textId="77777777" w:rsidR="003B1DCA" w:rsidRDefault="003B1DCA" w:rsidP="003B1DCA">
      <w:pPr>
        <w:rPr>
          <w:sz w:val="24"/>
          <w:szCs w:val="24"/>
        </w:rPr>
      </w:pPr>
      <w:r>
        <w:rPr>
          <w:rFonts w:hint="eastAsia"/>
          <w:sz w:val="24"/>
          <w:szCs w:val="24"/>
        </w:rPr>
        <w:t xml:space="preserve">　　　　</w:t>
      </w:r>
      <w:r>
        <w:rPr>
          <w:rFonts w:hint="eastAsia"/>
          <w:sz w:val="24"/>
          <w:szCs w:val="24"/>
          <w:bdr w:val="single" w:sz="4" w:space="0" w:color="auto"/>
          <w:shd w:val="pct15" w:color="auto" w:fill="FFFFFF"/>
        </w:rPr>
        <w:t>今後実施</w:t>
      </w:r>
      <w:r>
        <w:rPr>
          <w:rFonts w:hint="eastAsia"/>
          <w:sz w:val="24"/>
          <w:szCs w:val="24"/>
        </w:rPr>
        <w:t xml:space="preserve">　</w:t>
      </w:r>
      <w:r>
        <w:rPr>
          <w:rFonts w:hint="eastAsia"/>
          <w:sz w:val="24"/>
          <w:szCs w:val="24"/>
        </w:rPr>
        <w:t>27</w:t>
      </w:r>
      <w:r>
        <w:rPr>
          <w:rFonts w:hint="eastAsia"/>
          <w:sz w:val="24"/>
          <w:szCs w:val="24"/>
        </w:rPr>
        <w:t>年度は</w:t>
      </w:r>
      <w:r w:rsidR="004819E7">
        <w:rPr>
          <w:rFonts w:hint="eastAsia"/>
          <w:sz w:val="24"/>
          <w:szCs w:val="24"/>
        </w:rPr>
        <w:t>、</w:t>
      </w:r>
      <w:r>
        <w:rPr>
          <w:rFonts w:hint="eastAsia"/>
          <w:sz w:val="24"/>
          <w:szCs w:val="24"/>
        </w:rPr>
        <w:t>冷蔵庫棟荷物用昇降機設備改修工事を実施</w:t>
      </w:r>
    </w:p>
    <w:p w14:paraId="47094A83" w14:textId="77777777" w:rsidR="003B1DCA" w:rsidRPr="00396ED1" w:rsidRDefault="003B1DCA" w:rsidP="003B1DCA">
      <w:pPr>
        <w:ind w:left="2160" w:hangingChars="900" w:hanging="2160"/>
        <w:rPr>
          <w:sz w:val="24"/>
          <w:szCs w:val="24"/>
        </w:rPr>
      </w:pPr>
      <w:r>
        <w:rPr>
          <w:rFonts w:hint="eastAsia"/>
          <w:sz w:val="24"/>
          <w:szCs w:val="24"/>
        </w:rPr>
        <w:t xml:space="preserve">　　　　　　　　　</w:t>
      </w:r>
      <w:r w:rsidR="00221B61" w:rsidRPr="00396ED1">
        <w:rPr>
          <w:rFonts w:hint="eastAsia"/>
          <w:sz w:val="24"/>
          <w:szCs w:val="24"/>
        </w:rPr>
        <w:t>冷蔵庫棟の温度帯の変更、</w:t>
      </w:r>
      <w:r w:rsidRPr="00396ED1">
        <w:rPr>
          <w:rFonts w:hint="eastAsia"/>
          <w:sz w:val="24"/>
          <w:szCs w:val="24"/>
        </w:rPr>
        <w:t>高架下冷蔵庫</w:t>
      </w:r>
      <w:r w:rsidR="00221B61" w:rsidRPr="00396ED1">
        <w:rPr>
          <w:rFonts w:hint="eastAsia"/>
          <w:sz w:val="24"/>
          <w:szCs w:val="24"/>
        </w:rPr>
        <w:t>の補修も</w:t>
      </w:r>
      <w:r w:rsidR="004819E7" w:rsidRPr="00396ED1">
        <w:rPr>
          <w:rFonts w:hint="eastAsia"/>
          <w:sz w:val="24"/>
          <w:szCs w:val="24"/>
        </w:rPr>
        <w:t>検討</w:t>
      </w:r>
    </w:p>
    <w:p w14:paraId="47094A84" w14:textId="77777777" w:rsidR="003B1DCA" w:rsidRPr="004819E7" w:rsidRDefault="003B1DCA" w:rsidP="003B1DCA">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○災害時における冷蔵庫等の電源確保</w:t>
      </w:r>
    </w:p>
    <w:p w14:paraId="47094A85" w14:textId="77777777" w:rsidR="003B1DCA" w:rsidRDefault="003B1DCA" w:rsidP="003B1DCA">
      <w:pPr>
        <w:ind w:firstLineChars="400" w:firstLine="960"/>
        <w:rPr>
          <w:sz w:val="24"/>
          <w:szCs w:val="24"/>
        </w:rPr>
      </w:pPr>
      <w:r w:rsidRPr="009B4022">
        <w:rPr>
          <w:rFonts w:hint="eastAsia"/>
          <w:sz w:val="24"/>
          <w:szCs w:val="24"/>
          <w:bdr w:val="single" w:sz="4" w:space="0" w:color="auto"/>
        </w:rPr>
        <w:t>既実施分</w:t>
      </w:r>
      <w:r w:rsidRPr="009B4022">
        <w:rPr>
          <w:rFonts w:hint="eastAsia"/>
          <w:sz w:val="24"/>
          <w:szCs w:val="24"/>
        </w:rPr>
        <w:t xml:space="preserve">　</w:t>
      </w:r>
      <w:r w:rsidRPr="00CC0C3E">
        <w:rPr>
          <w:rFonts w:hint="eastAsia"/>
          <w:sz w:val="24"/>
          <w:szCs w:val="24"/>
        </w:rPr>
        <w:t>燃料電池</w:t>
      </w:r>
      <w:r>
        <w:rPr>
          <w:rFonts w:hint="eastAsia"/>
          <w:sz w:val="24"/>
          <w:szCs w:val="24"/>
        </w:rPr>
        <w:t>の設置（</w:t>
      </w:r>
      <w:r>
        <w:rPr>
          <w:rFonts w:hint="eastAsia"/>
          <w:sz w:val="24"/>
          <w:szCs w:val="24"/>
        </w:rPr>
        <w:t>3</w:t>
      </w:r>
      <w:r>
        <w:rPr>
          <w:rFonts w:hint="eastAsia"/>
          <w:sz w:val="24"/>
          <w:szCs w:val="24"/>
        </w:rPr>
        <w:t>月末までに設置）</w:t>
      </w:r>
    </w:p>
    <w:p w14:paraId="47094A86" w14:textId="77777777" w:rsidR="003B1DCA" w:rsidRDefault="000B62A4" w:rsidP="003B1DCA">
      <w:pPr>
        <w:ind w:firstLineChars="400" w:firstLine="960"/>
        <w:rPr>
          <w:sz w:val="24"/>
          <w:szCs w:val="24"/>
        </w:rPr>
      </w:pPr>
      <w:r>
        <w:rPr>
          <w:rFonts w:hint="eastAsia"/>
          <w:sz w:val="24"/>
          <w:szCs w:val="24"/>
          <w:bdr w:val="single" w:sz="4" w:space="0" w:color="auto"/>
          <w:shd w:val="pct15" w:color="auto" w:fill="FFFFFF"/>
        </w:rPr>
        <w:t>今後実施</w:t>
      </w:r>
      <w:r w:rsidR="003B1DCA" w:rsidRPr="009B4022">
        <w:rPr>
          <w:rFonts w:hint="eastAsia"/>
          <w:sz w:val="24"/>
          <w:szCs w:val="24"/>
        </w:rPr>
        <w:t xml:space="preserve">　</w:t>
      </w:r>
      <w:r w:rsidR="003B1DCA" w:rsidRPr="00CC0C3E">
        <w:rPr>
          <w:rFonts w:hint="eastAsia"/>
          <w:sz w:val="24"/>
          <w:szCs w:val="24"/>
        </w:rPr>
        <w:t>直流電源設備</w:t>
      </w:r>
      <w:r w:rsidR="00E73661">
        <w:rPr>
          <w:rFonts w:hint="eastAsia"/>
          <w:sz w:val="24"/>
          <w:szCs w:val="24"/>
        </w:rPr>
        <w:t>の</w:t>
      </w:r>
      <w:r w:rsidR="003B1DCA" w:rsidRPr="00CC0C3E">
        <w:rPr>
          <w:rFonts w:hint="eastAsia"/>
          <w:sz w:val="24"/>
          <w:szCs w:val="24"/>
        </w:rPr>
        <w:t>改修</w:t>
      </w:r>
      <w:r w:rsidR="003B1DCA">
        <w:rPr>
          <w:rFonts w:hint="eastAsia"/>
          <w:sz w:val="24"/>
          <w:szCs w:val="24"/>
        </w:rPr>
        <w:t>及び</w:t>
      </w:r>
      <w:r w:rsidR="003B1DCA" w:rsidRPr="00CC0C3E">
        <w:rPr>
          <w:rFonts w:hint="eastAsia"/>
          <w:sz w:val="24"/>
          <w:szCs w:val="24"/>
        </w:rPr>
        <w:t>非常用自家発電機設備</w:t>
      </w:r>
      <w:r w:rsidR="00E73661">
        <w:rPr>
          <w:rFonts w:hint="eastAsia"/>
          <w:sz w:val="24"/>
          <w:szCs w:val="24"/>
        </w:rPr>
        <w:t>の改修</w:t>
      </w:r>
    </w:p>
    <w:p w14:paraId="47094A87" w14:textId="77777777" w:rsidR="006578B7" w:rsidRPr="004819E7" w:rsidRDefault="006578B7" w:rsidP="000A21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○仲卸売場の過熱防止</w:t>
      </w:r>
    </w:p>
    <w:p w14:paraId="47094A88" w14:textId="77777777" w:rsidR="003B1DCA" w:rsidRPr="003B1DCA" w:rsidRDefault="003B1DCA" w:rsidP="003B1DCA">
      <w:pPr>
        <w:ind w:firstLineChars="400" w:firstLine="960"/>
        <w:rPr>
          <w:color w:val="FF0000"/>
          <w:sz w:val="24"/>
          <w:szCs w:val="24"/>
        </w:rPr>
      </w:pPr>
      <w:r w:rsidRPr="00AA69B4">
        <w:rPr>
          <w:rFonts w:hint="eastAsia"/>
          <w:sz w:val="24"/>
          <w:szCs w:val="24"/>
          <w:bdr w:val="single" w:sz="4" w:space="0" w:color="auto"/>
        </w:rPr>
        <w:t>既実施分</w:t>
      </w:r>
      <w:r w:rsidRPr="003B1DCA">
        <w:rPr>
          <w:rFonts w:hint="eastAsia"/>
          <w:color w:val="FF0000"/>
          <w:sz w:val="24"/>
          <w:szCs w:val="24"/>
        </w:rPr>
        <w:t xml:space="preserve">　</w:t>
      </w:r>
      <w:r w:rsidRPr="00AA69B4">
        <w:rPr>
          <w:rFonts w:hint="eastAsia"/>
          <w:sz w:val="24"/>
          <w:szCs w:val="24"/>
        </w:rPr>
        <w:t>水産棟の換気扇</w:t>
      </w:r>
      <w:r w:rsidR="00E73661">
        <w:rPr>
          <w:rFonts w:hint="eastAsia"/>
          <w:sz w:val="24"/>
          <w:szCs w:val="24"/>
        </w:rPr>
        <w:t>を増設</w:t>
      </w:r>
    </w:p>
    <w:p w14:paraId="47094A89" w14:textId="77777777" w:rsidR="004819E7" w:rsidRDefault="00C607BD" w:rsidP="003B1DCA">
      <w:pPr>
        <w:ind w:firstLineChars="400" w:firstLine="960"/>
        <w:rPr>
          <w:sz w:val="24"/>
          <w:szCs w:val="24"/>
        </w:rPr>
      </w:pPr>
      <w:r>
        <w:rPr>
          <w:rFonts w:hint="eastAsia"/>
          <w:sz w:val="24"/>
          <w:szCs w:val="24"/>
          <w:bdr w:val="single" w:sz="4" w:space="0" w:color="auto"/>
          <w:shd w:val="pct15" w:color="auto" w:fill="FFFFFF"/>
        </w:rPr>
        <w:t>今後実施</w:t>
      </w:r>
      <w:r w:rsidR="00697445">
        <w:rPr>
          <w:rFonts w:hint="eastAsia"/>
          <w:sz w:val="24"/>
          <w:szCs w:val="24"/>
        </w:rPr>
        <w:t xml:space="preserve">　</w:t>
      </w:r>
      <w:r w:rsidR="00075F13">
        <w:rPr>
          <w:rFonts w:hint="eastAsia"/>
          <w:sz w:val="24"/>
          <w:szCs w:val="24"/>
        </w:rPr>
        <w:t>青果仲卸売場</w:t>
      </w:r>
      <w:r w:rsidR="006578B7">
        <w:rPr>
          <w:rFonts w:hint="eastAsia"/>
          <w:sz w:val="24"/>
          <w:szCs w:val="24"/>
        </w:rPr>
        <w:t>屋根の断熱塗装</w:t>
      </w:r>
      <w:r w:rsidR="000A213C">
        <w:rPr>
          <w:rFonts w:hint="eastAsia"/>
          <w:sz w:val="24"/>
          <w:szCs w:val="24"/>
        </w:rPr>
        <w:t>、</w:t>
      </w:r>
      <w:r w:rsidR="00075F13">
        <w:rPr>
          <w:rFonts w:hint="eastAsia"/>
          <w:sz w:val="24"/>
          <w:szCs w:val="24"/>
        </w:rPr>
        <w:t>断熱</w:t>
      </w:r>
      <w:r w:rsidR="006578B7">
        <w:rPr>
          <w:rFonts w:hint="eastAsia"/>
          <w:sz w:val="24"/>
          <w:szCs w:val="24"/>
        </w:rPr>
        <w:t>フィルム貼付</w:t>
      </w:r>
      <w:r w:rsidR="000A213C">
        <w:rPr>
          <w:rFonts w:hint="eastAsia"/>
          <w:sz w:val="24"/>
          <w:szCs w:val="24"/>
        </w:rPr>
        <w:t>又は換気の強化に</w:t>
      </w:r>
    </w:p>
    <w:p w14:paraId="47094A8A" w14:textId="77777777" w:rsidR="000A213C" w:rsidRDefault="000A213C" w:rsidP="004819E7">
      <w:pPr>
        <w:ind w:firstLineChars="900" w:firstLine="2160"/>
        <w:rPr>
          <w:sz w:val="24"/>
          <w:szCs w:val="24"/>
        </w:rPr>
      </w:pPr>
      <w:r>
        <w:rPr>
          <w:rFonts w:hint="eastAsia"/>
          <w:sz w:val="24"/>
          <w:szCs w:val="24"/>
        </w:rPr>
        <w:t>ついて</w:t>
      </w:r>
      <w:r w:rsidR="00EA6667">
        <w:rPr>
          <w:rFonts w:hint="eastAsia"/>
          <w:sz w:val="24"/>
          <w:szCs w:val="24"/>
        </w:rPr>
        <w:t>検討</w:t>
      </w:r>
      <w:r w:rsidR="004819E7">
        <w:rPr>
          <w:rFonts w:hint="eastAsia"/>
          <w:sz w:val="24"/>
          <w:szCs w:val="24"/>
        </w:rPr>
        <w:t>し、</w:t>
      </w:r>
      <w:r w:rsidR="00EA6667">
        <w:rPr>
          <w:rFonts w:hint="eastAsia"/>
          <w:sz w:val="24"/>
          <w:szCs w:val="24"/>
        </w:rPr>
        <w:t>効果の見込まれるものを実施</w:t>
      </w:r>
    </w:p>
    <w:p w14:paraId="47094A8B" w14:textId="77777777" w:rsidR="000A213C" w:rsidRPr="004819E7" w:rsidRDefault="000A213C" w:rsidP="000A21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4819E7">
        <w:rPr>
          <w:rFonts w:ascii="ＭＳ Ｐゴシック" w:eastAsia="ＭＳ Ｐゴシック" w:hAnsi="ＭＳ Ｐゴシック" w:hint="eastAsia"/>
          <w:sz w:val="24"/>
          <w:szCs w:val="24"/>
        </w:rPr>
        <w:t>２</w:t>
      </w:r>
      <w:r w:rsidRPr="004819E7">
        <w:rPr>
          <w:rFonts w:ascii="ＭＳ Ｐゴシック" w:eastAsia="ＭＳ Ｐゴシック" w:hAnsi="ＭＳ Ｐゴシック" w:hint="eastAsia"/>
          <w:sz w:val="24"/>
          <w:szCs w:val="24"/>
        </w:rPr>
        <w:t>階JR引込線路の埋戻し</w:t>
      </w:r>
    </w:p>
    <w:p w14:paraId="47094A8C" w14:textId="77777777" w:rsidR="000A213C" w:rsidRPr="000A213C" w:rsidRDefault="000A213C" w:rsidP="000A213C">
      <w:pPr>
        <w:ind w:firstLineChars="400" w:firstLine="960"/>
        <w:rPr>
          <w:sz w:val="24"/>
          <w:szCs w:val="24"/>
        </w:rPr>
      </w:pPr>
      <w:r>
        <w:rPr>
          <w:rFonts w:hint="eastAsia"/>
          <w:sz w:val="24"/>
          <w:szCs w:val="24"/>
          <w:bdr w:val="single" w:sz="4" w:space="0" w:color="auto"/>
          <w:shd w:val="pct15" w:color="auto" w:fill="FFFFFF"/>
        </w:rPr>
        <w:t>今後実施</w:t>
      </w:r>
      <w:r>
        <w:rPr>
          <w:rFonts w:hint="eastAsia"/>
          <w:sz w:val="24"/>
          <w:szCs w:val="24"/>
        </w:rPr>
        <w:t xml:space="preserve">　</w:t>
      </w:r>
      <w:r>
        <w:rPr>
          <w:rFonts w:hint="eastAsia"/>
          <w:sz w:val="24"/>
          <w:szCs w:val="24"/>
        </w:rPr>
        <w:t xml:space="preserve"> 27</w:t>
      </w:r>
      <w:r>
        <w:rPr>
          <w:rFonts w:hint="eastAsia"/>
          <w:sz w:val="24"/>
          <w:szCs w:val="24"/>
        </w:rPr>
        <w:t>年度は</w:t>
      </w:r>
      <w:r w:rsidR="004819E7">
        <w:rPr>
          <w:rFonts w:hint="eastAsia"/>
          <w:sz w:val="24"/>
          <w:szCs w:val="24"/>
        </w:rPr>
        <w:t>、委託調査を行い、実施手法を検討</w:t>
      </w:r>
    </w:p>
    <w:p w14:paraId="47094A8D" w14:textId="77777777" w:rsidR="004819E7" w:rsidRDefault="00643571" w:rsidP="000A21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722ADC" w:rsidRPr="004819E7">
        <w:rPr>
          <w:rFonts w:ascii="ＭＳ Ｐゴシック" w:eastAsia="ＭＳ Ｐゴシック" w:hAnsi="ＭＳ Ｐゴシック" w:hint="eastAsia"/>
          <w:sz w:val="24"/>
          <w:szCs w:val="24"/>
        </w:rPr>
        <w:t>仲卸の冷蔵庫設置場所の確保</w:t>
      </w:r>
    </w:p>
    <w:p w14:paraId="47094A8E" w14:textId="77777777" w:rsidR="00722ADC" w:rsidRDefault="00916C0A" w:rsidP="004819E7">
      <w:pPr>
        <w:ind w:firstLineChars="400" w:firstLine="960"/>
        <w:rPr>
          <w:sz w:val="24"/>
          <w:szCs w:val="24"/>
        </w:rPr>
      </w:pPr>
      <w:r>
        <w:rPr>
          <w:rFonts w:hint="eastAsia"/>
          <w:sz w:val="24"/>
          <w:szCs w:val="24"/>
        </w:rPr>
        <w:t>⇒</w:t>
      </w:r>
      <w:r w:rsidR="004819E7">
        <w:rPr>
          <w:rFonts w:hint="eastAsia"/>
          <w:sz w:val="24"/>
          <w:szCs w:val="24"/>
        </w:rPr>
        <w:t xml:space="preserve"> </w:t>
      </w:r>
      <w:r>
        <w:rPr>
          <w:rFonts w:hint="eastAsia"/>
          <w:sz w:val="24"/>
          <w:szCs w:val="24"/>
        </w:rPr>
        <w:t>今後、具体策を検討</w:t>
      </w:r>
    </w:p>
    <w:p w14:paraId="47094A8F" w14:textId="77777777" w:rsidR="004819E7" w:rsidRDefault="00643571" w:rsidP="00C840CB">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E00FF1" w:rsidRPr="004819E7">
        <w:rPr>
          <w:rFonts w:ascii="ＭＳ Ｐゴシック" w:eastAsia="ＭＳ Ｐゴシック" w:hAnsi="ＭＳ Ｐゴシック" w:hint="eastAsia"/>
          <w:sz w:val="24"/>
          <w:szCs w:val="24"/>
        </w:rPr>
        <w:t>卸売場のエアー</w:t>
      </w:r>
      <w:r w:rsidR="00722ADC" w:rsidRPr="004819E7">
        <w:rPr>
          <w:rFonts w:ascii="ＭＳ Ｐゴシック" w:eastAsia="ＭＳ Ｐゴシック" w:hAnsi="ＭＳ Ｐゴシック" w:hint="eastAsia"/>
          <w:sz w:val="24"/>
          <w:szCs w:val="24"/>
        </w:rPr>
        <w:t>カーテンの設置</w:t>
      </w:r>
    </w:p>
    <w:p w14:paraId="47094A90" w14:textId="77777777" w:rsidR="00775A52" w:rsidRDefault="00722ADC" w:rsidP="004819E7">
      <w:pPr>
        <w:ind w:firstLineChars="400" w:firstLine="960"/>
        <w:rPr>
          <w:sz w:val="24"/>
          <w:szCs w:val="24"/>
        </w:rPr>
      </w:pPr>
      <w:r>
        <w:rPr>
          <w:rFonts w:hint="eastAsia"/>
          <w:sz w:val="24"/>
          <w:szCs w:val="24"/>
        </w:rPr>
        <w:t>⇒</w:t>
      </w:r>
      <w:r w:rsidR="004819E7">
        <w:rPr>
          <w:rFonts w:hint="eastAsia"/>
          <w:sz w:val="24"/>
          <w:szCs w:val="24"/>
        </w:rPr>
        <w:t xml:space="preserve"> </w:t>
      </w:r>
      <w:r w:rsidR="00075F13">
        <w:rPr>
          <w:rFonts w:hint="eastAsia"/>
          <w:sz w:val="24"/>
          <w:szCs w:val="24"/>
        </w:rPr>
        <w:t>今後、</w:t>
      </w:r>
      <w:r>
        <w:rPr>
          <w:rFonts w:hint="eastAsia"/>
          <w:sz w:val="24"/>
          <w:szCs w:val="24"/>
        </w:rPr>
        <w:t>国補助を含め、費用確保を検討</w:t>
      </w:r>
    </w:p>
    <w:p w14:paraId="47094A91" w14:textId="77777777" w:rsidR="00916C0A" w:rsidRPr="00CF7EBC" w:rsidRDefault="00C607BD" w:rsidP="00CF7EBC">
      <w:pPr>
        <w:ind w:firstLineChars="100" w:firstLine="241"/>
        <w:rPr>
          <w:rFonts w:ascii="ＭＳ Ｐゴシック" w:eastAsia="ＭＳ Ｐゴシック" w:hAnsi="ＭＳ Ｐゴシック"/>
          <w:b/>
          <w:sz w:val="24"/>
          <w:szCs w:val="24"/>
        </w:rPr>
      </w:pPr>
      <w:r w:rsidRPr="00CF7EBC">
        <w:rPr>
          <w:rFonts w:ascii="ＭＳ Ｐゴシック" w:eastAsia="ＭＳ Ｐゴシック" w:hAnsi="ＭＳ Ｐゴシック" w:hint="eastAsia"/>
          <w:b/>
          <w:sz w:val="24"/>
          <w:szCs w:val="24"/>
        </w:rPr>
        <w:lastRenderedPageBreak/>
        <w:t>◆</w:t>
      </w:r>
      <w:r w:rsidR="00D35FDF" w:rsidRPr="00CF7EBC">
        <w:rPr>
          <w:rFonts w:ascii="ＭＳ Ｐゴシック" w:eastAsia="ＭＳ Ｐゴシック" w:hAnsi="ＭＳ Ｐゴシック" w:hint="eastAsia"/>
          <w:b/>
          <w:sz w:val="24"/>
          <w:szCs w:val="24"/>
        </w:rPr>
        <w:t>コールドチェーン以外</w:t>
      </w:r>
    </w:p>
    <w:p w14:paraId="47094A92" w14:textId="77777777" w:rsidR="000A213C" w:rsidRPr="004819E7" w:rsidRDefault="000A213C" w:rsidP="000A21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○耐震改修工事</w:t>
      </w:r>
    </w:p>
    <w:p w14:paraId="47094A93" w14:textId="77777777" w:rsidR="000A213C" w:rsidRPr="00FB56E7" w:rsidRDefault="000A213C" w:rsidP="000A213C">
      <w:pPr>
        <w:ind w:firstLineChars="400" w:firstLine="960"/>
        <w:rPr>
          <w:sz w:val="24"/>
          <w:szCs w:val="24"/>
        </w:rPr>
      </w:pPr>
      <w:r w:rsidRPr="00615F7B">
        <w:rPr>
          <w:rFonts w:hint="eastAsia"/>
          <w:sz w:val="24"/>
          <w:szCs w:val="24"/>
          <w:bdr w:val="single" w:sz="4" w:space="0" w:color="auto"/>
        </w:rPr>
        <w:t>既</w:t>
      </w:r>
      <w:r>
        <w:rPr>
          <w:rFonts w:hint="eastAsia"/>
          <w:sz w:val="24"/>
          <w:szCs w:val="24"/>
          <w:bdr w:val="single" w:sz="4" w:space="0" w:color="auto"/>
        </w:rPr>
        <w:t>実施</w:t>
      </w:r>
      <w:r w:rsidRPr="00615F7B">
        <w:rPr>
          <w:rFonts w:hint="eastAsia"/>
          <w:sz w:val="24"/>
          <w:szCs w:val="24"/>
          <w:bdr w:val="single" w:sz="4" w:space="0" w:color="auto"/>
        </w:rPr>
        <w:t>分</w:t>
      </w:r>
      <w:r>
        <w:rPr>
          <w:rFonts w:hint="eastAsia"/>
          <w:sz w:val="24"/>
          <w:szCs w:val="24"/>
        </w:rPr>
        <w:t xml:space="preserve">　冷蔵庫棟</w:t>
      </w:r>
      <w:r w:rsidRPr="00CC0C3E">
        <w:rPr>
          <w:rFonts w:hint="eastAsia"/>
          <w:sz w:val="24"/>
          <w:szCs w:val="24"/>
        </w:rPr>
        <w:t>は実施済み</w:t>
      </w:r>
    </w:p>
    <w:p w14:paraId="47094A94" w14:textId="77777777" w:rsidR="000A213C" w:rsidRDefault="000A213C" w:rsidP="000A213C">
      <w:pPr>
        <w:ind w:left="1200" w:hangingChars="500" w:hanging="1200"/>
        <w:rPr>
          <w:sz w:val="24"/>
          <w:szCs w:val="24"/>
        </w:rPr>
      </w:pPr>
      <w:r w:rsidRPr="00FB56E7">
        <w:rPr>
          <w:rFonts w:hint="eastAsia"/>
          <w:sz w:val="24"/>
          <w:szCs w:val="24"/>
        </w:rPr>
        <w:t xml:space="preserve">　　　　</w:t>
      </w:r>
      <w:r>
        <w:rPr>
          <w:rFonts w:hint="eastAsia"/>
          <w:sz w:val="24"/>
          <w:szCs w:val="24"/>
          <w:bdr w:val="single" w:sz="4" w:space="0" w:color="auto"/>
          <w:shd w:val="pct15" w:color="auto" w:fill="FFFFFF"/>
        </w:rPr>
        <w:t>今後実施</w:t>
      </w:r>
      <w:r>
        <w:rPr>
          <w:rFonts w:hint="eastAsia"/>
          <w:sz w:val="24"/>
          <w:szCs w:val="24"/>
        </w:rPr>
        <w:t xml:space="preserve">　</w:t>
      </w:r>
      <w:r w:rsidRPr="00FB56E7">
        <w:rPr>
          <w:rFonts w:hint="eastAsia"/>
          <w:sz w:val="24"/>
          <w:szCs w:val="24"/>
        </w:rPr>
        <w:t>27</w:t>
      </w:r>
      <w:r>
        <w:rPr>
          <w:rFonts w:hint="eastAsia"/>
          <w:sz w:val="24"/>
          <w:szCs w:val="24"/>
        </w:rPr>
        <w:t>年度は</w:t>
      </w:r>
      <w:r w:rsidR="00E73661">
        <w:rPr>
          <w:rFonts w:hint="eastAsia"/>
          <w:sz w:val="24"/>
          <w:szCs w:val="24"/>
        </w:rPr>
        <w:t>、</w:t>
      </w:r>
      <w:r>
        <w:rPr>
          <w:rFonts w:hint="eastAsia"/>
          <w:sz w:val="24"/>
          <w:szCs w:val="24"/>
        </w:rPr>
        <w:t>水産棟及び管理棟</w:t>
      </w:r>
      <w:r w:rsidRPr="00FB56E7">
        <w:rPr>
          <w:rFonts w:hint="eastAsia"/>
          <w:sz w:val="24"/>
          <w:szCs w:val="24"/>
        </w:rPr>
        <w:t>を実施</w:t>
      </w:r>
    </w:p>
    <w:p w14:paraId="47094A95" w14:textId="77777777" w:rsidR="00D404E0" w:rsidRPr="004819E7" w:rsidRDefault="00D404E0" w:rsidP="000A21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○トイレ改修工事</w:t>
      </w:r>
    </w:p>
    <w:p w14:paraId="47094A96" w14:textId="77777777" w:rsidR="00E2451D" w:rsidRDefault="00FB56E7" w:rsidP="00D404E0">
      <w:pPr>
        <w:rPr>
          <w:sz w:val="24"/>
          <w:szCs w:val="24"/>
        </w:rPr>
      </w:pPr>
      <w:r>
        <w:rPr>
          <w:rFonts w:hint="eastAsia"/>
          <w:sz w:val="24"/>
          <w:szCs w:val="24"/>
        </w:rPr>
        <w:t xml:space="preserve">　　　　</w:t>
      </w:r>
      <w:r w:rsidRPr="00FB56E7">
        <w:rPr>
          <w:rFonts w:hint="eastAsia"/>
          <w:sz w:val="24"/>
          <w:szCs w:val="24"/>
          <w:bdr w:val="single" w:sz="4" w:space="0" w:color="auto"/>
        </w:rPr>
        <w:t>既</w:t>
      </w:r>
      <w:r w:rsidR="003C5661">
        <w:rPr>
          <w:rFonts w:hint="eastAsia"/>
          <w:sz w:val="24"/>
          <w:szCs w:val="24"/>
          <w:bdr w:val="single" w:sz="4" w:space="0" w:color="auto"/>
        </w:rPr>
        <w:t>実施</w:t>
      </w:r>
      <w:r w:rsidRPr="00FB56E7">
        <w:rPr>
          <w:rFonts w:hint="eastAsia"/>
          <w:sz w:val="24"/>
          <w:szCs w:val="24"/>
          <w:bdr w:val="single" w:sz="4" w:space="0" w:color="auto"/>
        </w:rPr>
        <w:t>分</w:t>
      </w:r>
      <w:r>
        <w:rPr>
          <w:rFonts w:hint="eastAsia"/>
          <w:sz w:val="24"/>
          <w:szCs w:val="24"/>
        </w:rPr>
        <w:t xml:space="preserve">　</w:t>
      </w:r>
      <w:r w:rsidR="00E2451D" w:rsidRPr="00E2451D">
        <w:rPr>
          <w:rFonts w:hint="eastAsia"/>
          <w:sz w:val="24"/>
          <w:szCs w:val="24"/>
        </w:rPr>
        <w:t>1</w:t>
      </w:r>
      <w:r w:rsidR="00E2451D" w:rsidRPr="00E2451D">
        <w:rPr>
          <w:rFonts w:hint="eastAsia"/>
          <w:sz w:val="24"/>
          <w:szCs w:val="24"/>
        </w:rPr>
        <w:t>階・</w:t>
      </w:r>
      <w:r w:rsidR="00E2451D" w:rsidRPr="00E2451D">
        <w:rPr>
          <w:rFonts w:hint="eastAsia"/>
          <w:sz w:val="24"/>
          <w:szCs w:val="24"/>
        </w:rPr>
        <w:t>2</w:t>
      </w:r>
      <w:r w:rsidR="00E2451D" w:rsidRPr="00E2451D">
        <w:rPr>
          <w:rFonts w:hint="eastAsia"/>
          <w:sz w:val="24"/>
          <w:szCs w:val="24"/>
        </w:rPr>
        <w:t>階、水産中</w:t>
      </w:r>
      <w:r w:rsidR="00E2451D" w:rsidRPr="00E2451D">
        <w:rPr>
          <w:rFonts w:hint="eastAsia"/>
          <w:sz w:val="24"/>
          <w:szCs w:val="24"/>
        </w:rPr>
        <w:t>2</w:t>
      </w:r>
      <w:r w:rsidR="00E2451D" w:rsidRPr="00E2451D">
        <w:rPr>
          <w:rFonts w:hint="eastAsia"/>
          <w:sz w:val="24"/>
          <w:szCs w:val="24"/>
        </w:rPr>
        <w:t>階は実施済み</w:t>
      </w:r>
    </w:p>
    <w:p w14:paraId="47094A97" w14:textId="77777777" w:rsidR="00626FE3" w:rsidRPr="00AA69B4" w:rsidRDefault="00FB56E7" w:rsidP="00B552FA">
      <w:pPr>
        <w:ind w:left="2160" w:hangingChars="900" w:hanging="2160"/>
        <w:rPr>
          <w:sz w:val="24"/>
          <w:szCs w:val="24"/>
        </w:rPr>
      </w:pPr>
      <w:r>
        <w:rPr>
          <w:rFonts w:hint="eastAsia"/>
          <w:sz w:val="24"/>
          <w:szCs w:val="24"/>
        </w:rPr>
        <w:t xml:space="preserve">　　　　</w:t>
      </w:r>
      <w:r w:rsidR="00C607BD">
        <w:rPr>
          <w:rFonts w:hint="eastAsia"/>
          <w:sz w:val="24"/>
          <w:szCs w:val="24"/>
          <w:bdr w:val="single" w:sz="4" w:space="0" w:color="auto"/>
          <w:shd w:val="pct15" w:color="auto" w:fill="FFFFFF"/>
        </w:rPr>
        <w:t>今後実施</w:t>
      </w:r>
      <w:r>
        <w:rPr>
          <w:rFonts w:hint="eastAsia"/>
          <w:sz w:val="24"/>
          <w:szCs w:val="24"/>
        </w:rPr>
        <w:t xml:space="preserve">　</w:t>
      </w:r>
      <w:r w:rsidR="00AA69B4" w:rsidRPr="007E1988">
        <w:rPr>
          <w:rFonts w:hint="eastAsia"/>
          <w:sz w:val="24"/>
          <w:szCs w:val="24"/>
        </w:rPr>
        <w:t>27</w:t>
      </w:r>
      <w:r w:rsidR="00AA69B4" w:rsidRPr="007E1988">
        <w:rPr>
          <w:rFonts w:hint="eastAsia"/>
          <w:sz w:val="24"/>
          <w:szCs w:val="24"/>
        </w:rPr>
        <w:t>年度中に</w:t>
      </w:r>
      <w:r w:rsidR="00B552FA">
        <w:rPr>
          <w:rFonts w:hint="eastAsia"/>
          <w:sz w:val="24"/>
          <w:szCs w:val="24"/>
        </w:rPr>
        <w:t>、</w:t>
      </w:r>
      <w:r w:rsidR="00AA69B4" w:rsidRPr="007E1988">
        <w:rPr>
          <w:rFonts w:hint="eastAsia"/>
          <w:sz w:val="24"/>
          <w:szCs w:val="24"/>
        </w:rPr>
        <w:t>すべて（</w:t>
      </w:r>
      <w:r w:rsidR="00AA69B4" w:rsidRPr="007E1988">
        <w:rPr>
          <w:rFonts w:hint="eastAsia"/>
          <w:sz w:val="24"/>
          <w:szCs w:val="24"/>
        </w:rPr>
        <w:t>28</w:t>
      </w:r>
      <w:r w:rsidR="00AA69B4" w:rsidRPr="007E1988">
        <w:rPr>
          <w:rFonts w:hint="eastAsia"/>
          <w:sz w:val="24"/>
          <w:szCs w:val="24"/>
        </w:rPr>
        <w:t>か所）</w:t>
      </w:r>
      <w:r w:rsidR="00B552FA">
        <w:rPr>
          <w:rFonts w:hint="eastAsia"/>
          <w:sz w:val="24"/>
          <w:szCs w:val="24"/>
        </w:rPr>
        <w:t>の改修</w:t>
      </w:r>
      <w:r w:rsidR="00E73661">
        <w:rPr>
          <w:rFonts w:hint="eastAsia"/>
          <w:sz w:val="24"/>
          <w:szCs w:val="24"/>
        </w:rPr>
        <w:t>をめざす</w:t>
      </w:r>
    </w:p>
    <w:p w14:paraId="47094A98" w14:textId="77777777" w:rsidR="00701EFB" w:rsidRPr="004819E7" w:rsidRDefault="00701EFB" w:rsidP="00626FE3">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○立体駐車場の改修</w:t>
      </w:r>
    </w:p>
    <w:p w14:paraId="47094A99" w14:textId="77777777" w:rsidR="00701EFB" w:rsidRDefault="00FB56E7" w:rsidP="00701EFB">
      <w:pPr>
        <w:ind w:left="1200" w:hangingChars="500" w:hanging="1200"/>
        <w:rPr>
          <w:sz w:val="24"/>
          <w:szCs w:val="24"/>
        </w:rPr>
      </w:pPr>
      <w:r>
        <w:rPr>
          <w:rFonts w:hint="eastAsia"/>
          <w:sz w:val="24"/>
          <w:szCs w:val="24"/>
        </w:rPr>
        <w:t xml:space="preserve">　　　　</w:t>
      </w:r>
      <w:r w:rsidRPr="00FB56E7">
        <w:rPr>
          <w:rFonts w:hint="eastAsia"/>
          <w:sz w:val="24"/>
          <w:szCs w:val="24"/>
          <w:bdr w:val="single" w:sz="4" w:space="0" w:color="auto"/>
        </w:rPr>
        <w:t>既</w:t>
      </w:r>
      <w:r w:rsidR="003C5661">
        <w:rPr>
          <w:rFonts w:hint="eastAsia"/>
          <w:sz w:val="24"/>
          <w:szCs w:val="24"/>
          <w:bdr w:val="single" w:sz="4" w:space="0" w:color="auto"/>
        </w:rPr>
        <w:t>実施</w:t>
      </w:r>
      <w:r w:rsidRPr="00FB56E7">
        <w:rPr>
          <w:rFonts w:hint="eastAsia"/>
          <w:sz w:val="24"/>
          <w:szCs w:val="24"/>
          <w:bdr w:val="single" w:sz="4" w:space="0" w:color="auto"/>
        </w:rPr>
        <w:t>分</w:t>
      </w:r>
      <w:r>
        <w:rPr>
          <w:rFonts w:hint="eastAsia"/>
          <w:sz w:val="24"/>
          <w:szCs w:val="24"/>
        </w:rPr>
        <w:t xml:space="preserve">　</w:t>
      </w:r>
      <w:r w:rsidR="00701EFB">
        <w:rPr>
          <w:rFonts w:hint="eastAsia"/>
          <w:sz w:val="24"/>
          <w:szCs w:val="24"/>
        </w:rPr>
        <w:t>青果Ａ、水産Ａは実施済み</w:t>
      </w:r>
    </w:p>
    <w:p w14:paraId="47094A9A" w14:textId="77777777" w:rsidR="00626FE3" w:rsidRDefault="00E2451D" w:rsidP="00626FE3">
      <w:pPr>
        <w:ind w:left="1200" w:hangingChars="500" w:hanging="1200"/>
        <w:rPr>
          <w:sz w:val="24"/>
          <w:szCs w:val="24"/>
          <w:u w:val="single"/>
        </w:rPr>
      </w:pPr>
      <w:r>
        <w:rPr>
          <w:rFonts w:hint="eastAsia"/>
          <w:sz w:val="24"/>
          <w:szCs w:val="24"/>
        </w:rPr>
        <w:t xml:space="preserve">　　　　</w:t>
      </w:r>
      <w:r w:rsidR="00C607BD">
        <w:rPr>
          <w:rFonts w:hint="eastAsia"/>
          <w:sz w:val="24"/>
          <w:szCs w:val="24"/>
          <w:bdr w:val="single" w:sz="4" w:space="0" w:color="auto"/>
          <w:shd w:val="pct15" w:color="auto" w:fill="FFFFFF"/>
        </w:rPr>
        <w:t>今後実施</w:t>
      </w:r>
      <w:r w:rsidR="00FB56E7">
        <w:rPr>
          <w:rFonts w:hint="eastAsia"/>
          <w:sz w:val="24"/>
          <w:szCs w:val="24"/>
        </w:rPr>
        <w:t xml:space="preserve">　</w:t>
      </w:r>
      <w:r w:rsidR="00701EFB">
        <w:rPr>
          <w:rFonts w:hint="eastAsia"/>
          <w:sz w:val="24"/>
          <w:szCs w:val="24"/>
        </w:rPr>
        <w:t>27</w:t>
      </w:r>
      <w:r w:rsidR="00701EFB">
        <w:rPr>
          <w:rFonts w:hint="eastAsia"/>
          <w:sz w:val="24"/>
          <w:szCs w:val="24"/>
        </w:rPr>
        <w:t>年度は</w:t>
      </w:r>
      <w:r w:rsidR="00E73661">
        <w:rPr>
          <w:rFonts w:hint="eastAsia"/>
          <w:sz w:val="24"/>
          <w:szCs w:val="24"/>
        </w:rPr>
        <w:t>、</w:t>
      </w:r>
      <w:r w:rsidR="00FB56E7" w:rsidRPr="00CC0C3E">
        <w:rPr>
          <w:rFonts w:hint="eastAsia"/>
          <w:sz w:val="24"/>
          <w:szCs w:val="24"/>
        </w:rPr>
        <w:t>青果立駐Ｂブロックの改修工事を実施</w:t>
      </w:r>
    </w:p>
    <w:p w14:paraId="47094A9B" w14:textId="77777777" w:rsidR="000A213C" w:rsidRPr="004819E7" w:rsidRDefault="000A213C" w:rsidP="000A21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○セリ場、立体駐車場下、通路の穴の補修</w:t>
      </w:r>
    </w:p>
    <w:p w14:paraId="47094A9C" w14:textId="77777777" w:rsidR="000A213C" w:rsidRPr="00D125A0" w:rsidRDefault="000A213C" w:rsidP="00626FE3">
      <w:pPr>
        <w:ind w:firstLineChars="400" w:firstLine="960"/>
        <w:rPr>
          <w:sz w:val="24"/>
          <w:szCs w:val="24"/>
        </w:rPr>
      </w:pPr>
      <w:r>
        <w:rPr>
          <w:rFonts w:hint="eastAsia"/>
          <w:sz w:val="24"/>
          <w:szCs w:val="24"/>
          <w:bdr w:val="single" w:sz="4" w:space="0" w:color="auto"/>
          <w:shd w:val="pct15" w:color="auto" w:fill="FFFFFF"/>
        </w:rPr>
        <w:t>今後実施</w:t>
      </w:r>
      <w:r>
        <w:rPr>
          <w:rFonts w:hint="eastAsia"/>
          <w:sz w:val="24"/>
          <w:szCs w:val="24"/>
        </w:rPr>
        <w:t xml:space="preserve">　</w:t>
      </w:r>
      <w:r w:rsidRPr="00D125A0">
        <w:rPr>
          <w:rFonts w:hint="eastAsia"/>
          <w:sz w:val="24"/>
          <w:szCs w:val="24"/>
        </w:rPr>
        <w:t>27</w:t>
      </w:r>
      <w:r w:rsidRPr="00D125A0">
        <w:rPr>
          <w:rFonts w:hint="eastAsia"/>
          <w:sz w:val="24"/>
          <w:szCs w:val="24"/>
        </w:rPr>
        <w:t>年度は</w:t>
      </w:r>
      <w:r w:rsidR="00E73661">
        <w:rPr>
          <w:rFonts w:hint="eastAsia"/>
          <w:sz w:val="24"/>
          <w:szCs w:val="24"/>
        </w:rPr>
        <w:t>、</w:t>
      </w:r>
      <w:r w:rsidRPr="00D125A0">
        <w:rPr>
          <w:rFonts w:hint="eastAsia"/>
          <w:sz w:val="24"/>
          <w:szCs w:val="24"/>
        </w:rPr>
        <w:t>水産大通り</w:t>
      </w:r>
      <w:r w:rsidR="007E1988" w:rsidRPr="00D125A0">
        <w:rPr>
          <w:rFonts w:hint="eastAsia"/>
          <w:sz w:val="24"/>
          <w:szCs w:val="24"/>
        </w:rPr>
        <w:t>、水産セリ場の</w:t>
      </w:r>
      <w:r w:rsidRPr="00D125A0">
        <w:rPr>
          <w:rFonts w:hint="eastAsia"/>
          <w:sz w:val="24"/>
          <w:szCs w:val="24"/>
        </w:rPr>
        <w:t>床面舗装修繕工事を実施</w:t>
      </w:r>
    </w:p>
    <w:p w14:paraId="47094A9D" w14:textId="77777777" w:rsidR="00D52B67" w:rsidRPr="00D125A0" w:rsidRDefault="00E73661" w:rsidP="00626FE3">
      <w:pPr>
        <w:ind w:firstLineChars="900" w:firstLine="2160"/>
        <w:rPr>
          <w:sz w:val="24"/>
          <w:szCs w:val="24"/>
        </w:rPr>
      </w:pPr>
      <w:r>
        <w:rPr>
          <w:rFonts w:hint="eastAsia"/>
          <w:sz w:val="24"/>
          <w:szCs w:val="24"/>
        </w:rPr>
        <w:t>他の場所については、実施時期・手法を検討</w:t>
      </w:r>
    </w:p>
    <w:p w14:paraId="47094A9E" w14:textId="77777777" w:rsidR="00BA4BE5" w:rsidRPr="002921B6" w:rsidRDefault="00BA4BE5" w:rsidP="009775E4">
      <w:pPr>
        <w:ind w:firstLineChars="200" w:firstLine="480"/>
        <w:rPr>
          <w:rFonts w:ascii="ＭＳ Ｐゴシック" w:eastAsia="ＭＳ Ｐゴシック" w:hAnsi="ＭＳ Ｐゴシック"/>
          <w:sz w:val="24"/>
          <w:szCs w:val="24"/>
        </w:rPr>
      </w:pPr>
      <w:r w:rsidRPr="002921B6">
        <w:rPr>
          <w:rFonts w:ascii="ＭＳ Ｐゴシック" w:eastAsia="ＭＳ Ｐゴシック" w:hAnsi="ＭＳ Ｐゴシック" w:hint="eastAsia"/>
          <w:sz w:val="24"/>
          <w:szCs w:val="24"/>
        </w:rPr>
        <w:t>○監視カメラの増設</w:t>
      </w:r>
    </w:p>
    <w:p w14:paraId="47094A9F" w14:textId="77777777" w:rsidR="00BA4BE5" w:rsidRPr="002921B6" w:rsidRDefault="00BA4BE5" w:rsidP="00BA4BE5">
      <w:pPr>
        <w:ind w:firstLineChars="200" w:firstLine="480"/>
        <w:rPr>
          <w:sz w:val="24"/>
          <w:szCs w:val="24"/>
        </w:rPr>
      </w:pPr>
      <w:r w:rsidRPr="002921B6">
        <w:rPr>
          <w:rFonts w:ascii="ＭＳ Ｐゴシック" w:eastAsia="ＭＳ Ｐゴシック" w:hAnsi="ＭＳ Ｐゴシック" w:hint="eastAsia"/>
          <w:sz w:val="24"/>
          <w:szCs w:val="24"/>
        </w:rPr>
        <w:t xml:space="preserve">　　　</w:t>
      </w:r>
      <w:r w:rsidRPr="002921B6">
        <w:rPr>
          <w:rFonts w:hint="eastAsia"/>
          <w:sz w:val="24"/>
          <w:szCs w:val="24"/>
          <w:bdr w:val="single" w:sz="4" w:space="0" w:color="auto"/>
        </w:rPr>
        <w:t>既実施分</w:t>
      </w:r>
      <w:r w:rsidRPr="002921B6">
        <w:rPr>
          <w:rFonts w:hint="eastAsia"/>
          <w:sz w:val="24"/>
          <w:szCs w:val="24"/>
        </w:rPr>
        <w:t xml:space="preserve">　</w:t>
      </w:r>
      <w:r w:rsidR="002921B6" w:rsidRPr="002921B6">
        <w:rPr>
          <w:rFonts w:hint="eastAsia"/>
          <w:sz w:val="24"/>
          <w:szCs w:val="24"/>
        </w:rPr>
        <w:t>正門付近、</w:t>
      </w:r>
      <w:r w:rsidR="00C92FCE" w:rsidRPr="002921B6">
        <w:rPr>
          <w:rFonts w:hint="eastAsia"/>
          <w:sz w:val="24"/>
          <w:szCs w:val="24"/>
        </w:rPr>
        <w:t>水産Ｂごみ</w:t>
      </w:r>
      <w:r w:rsidR="002921B6" w:rsidRPr="002921B6">
        <w:rPr>
          <w:rFonts w:hint="eastAsia"/>
          <w:sz w:val="24"/>
          <w:szCs w:val="24"/>
        </w:rPr>
        <w:t>置き場</w:t>
      </w:r>
    </w:p>
    <w:p w14:paraId="47094AA0" w14:textId="77777777" w:rsidR="00BA4BE5" w:rsidRPr="002921B6" w:rsidRDefault="00BA4BE5" w:rsidP="00BA4BE5">
      <w:pPr>
        <w:ind w:firstLineChars="200" w:firstLine="480"/>
        <w:rPr>
          <w:sz w:val="24"/>
          <w:szCs w:val="24"/>
        </w:rPr>
      </w:pPr>
      <w:r w:rsidRPr="002921B6">
        <w:rPr>
          <w:rFonts w:hint="eastAsia"/>
          <w:sz w:val="24"/>
          <w:szCs w:val="24"/>
        </w:rPr>
        <w:t xml:space="preserve">　　</w:t>
      </w:r>
      <w:r w:rsidRPr="002921B6">
        <w:rPr>
          <w:rFonts w:hint="eastAsia"/>
          <w:sz w:val="24"/>
          <w:szCs w:val="24"/>
          <w:bdr w:val="single" w:sz="4" w:space="0" w:color="auto"/>
          <w:shd w:val="pct15" w:color="auto" w:fill="FFFFFF"/>
        </w:rPr>
        <w:t>今後実施</w:t>
      </w:r>
      <w:r w:rsidRPr="002921B6">
        <w:rPr>
          <w:rFonts w:hint="eastAsia"/>
          <w:sz w:val="24"/>
          <w:szCs w:val="24"/>
        </w:rPr>
        <w:t xml:space="preserve">　</w:t>
      </w:r>
      <w:r w:rsidRPr="002921B6">
        <w:rPr>
          <w:rFonts w:hint="eastAsia"/>
          <w:sz w:val="24"/>
          <w:szCs w:val="24"/>
        </w:rPr>
        <w:t>27</w:t>
      </w:r>
      <w:r w:rsidRPr="002921B6">
        <w:rPr>
          <w:rFonts w:hint="eastAsia"/>
          <w:sz w:val="24"/>
          <w:szCs w:val="24"/>
        </w:rPr>
        <w:t>年度に、さらなる増設を検討</w:t>
      </w:r>
    </w:p>
    <w:p w14:paraId="47094AA1" w14:textId="77777777" w:rsidR="00E11A3C" w:rsidRPr="004819E7" w:rsidRDefault="00E11A3C" w:rsidP="00E11A3C">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○市場全体の配管の本格的改修</w:t>
      </w:r>
    </w:p>
    <w:p w14:paraId="47094AA2" w14:textId="77777777" w:rsidR="00E11A3C" w:rsidRPr="00D125A0" w:rsidRDefault="00E11A3C" w:rsidP="00E11A3C">
      <w:pPr>
        <w:ind w:firstLineChars="400" w:firstLine="960"/>
        <w:rPr>
          <w:sz w:val="24"/>
          <w:szCs w:val="24"/>
        </w:rPr>
      </w:pPr>
      <w:r w:rsidRPr="00D125A0">
        <w:rPr>
          <w:rFonts w:hint="eastAsia"/>
          <w:sz w:val="24"/>
          <w:szCs w:val="24"/>
          <w:bdr w:val="single" w:sz="4" w:space="0" w:color="auto"/>
          <w:shd w:val="pct15" w:color="auto" w:fill="FFFFFF"/>
        </w:rPr>
        <w:t>今後実施</w:t>
      </w:r>
      <w:r>
        <w:rPr>
          <w:rFonts w:hint="eastAsia"/>
          <w:sz w:val="24"/>
          <w:szCs w:val="24"/>
        </w:rPr>
        <w:t xml:space="preserve">　実施手法を検討し、必要性の高いものから工事を実施</w:t>
      </w:r>
    </w:p>
    <w:p w14:paraId="47094AA3" w14:textId="77777777" w:rsidR="00C607BD" w:rsidRPr="004819E7" w:rsidRDefault="00701EFB" w:rsidP="009775E4">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C607BD" w:rsidRPr="004819E7">
        <w:rPr>
          <w:rFonts w:ascii="ＭＳ Ｐゴシック" w:eastAsia="ＭＳ Ｐゴシック" w:hAnsi="ＭＳ Ｐゴシック" w:hint="eastAsia"/>
          <w:sz w:val="24"/>
          <w:szCs w:val="24"/>
        </w:rPr>
        <w:t>喫煙ルールの厳格化、実効方策の検討</w:t>
      </w:r>
    </w:p>
    <w:p w14:paraId="47094AA4" w14:textId="77777777" w:rsidR="00E24FA6" w:rsidRPr="00D125A0" w:rsidRDefault="00C607BD" w:rsidP="003D69EA">
      <w:pPr>
        <w:ind w:firstLineChars="200" w:firstLine="480"/>
        <w:rPr>
          <w:sz w:val="24"/>
          <w:szCs w:val="24"/>
        </w:rPr>
      </w:pPr>
      <w:r w:rsidRPr="00D125A0">
        <w:rPr>
          <w:rFonts w:hint="eastAsia"/>
          <w:sz w:val="24"/>
          <w:szCs w:val="24"/>
        </w:rPr>
        <w:t xml:space="preserve">　　</w:t>
      </w:r>
      <w:r w:rsidRPr="00D125A0">
        <w:rPr>
          <w:rFonts w:hint="eastAsia"/>
          <w:sz w:val="24"/>
          <w:szCs w:val="24"/>
          <w:bdr w:val="single" w:sz="4" w:space="0" w:color="auto"/>
        </w:rPr>
        <w:t>既実施分</w:t>
      </w:r>
      <w:r w:rsidRPr="00D125A0">
        <w:rPr>
          <w:rFonts w:hint="eastAsia"/>
          <w:sz w:val="24"/>
          <w:szCs w:val="24"/>
        </w:rPr>
        <w:t xml:space="preserve">　トイレ内禁煙の徹底（灰皿撤去、ステッカー作成）</w:t>
      </w:r>
      <w:r w:rsidR="003D69EA">
        <w:rPr>
          <w:rFonts w:hint="eastAsia"/>
          <w:sz w:val="24"/>
          <w:szCs w:val="24"/>
        </w:rPr>
        <w:t>、研修会の</w:t>
      </w:r>
      <w:r w:rsidR="00E24FA6" w:rsidRPr="00D125A0">
        <w:rPr>
          <w:rFonts w:hint="eastAsia"/>
          <w:sz w:val="24"/>
          <w:szCs w:val="24"/>
        </w:rPr>
        <w:t>実施</w:t>
      </w:r>
    </w:p>
    <w:p w14:paraId="47094AA5" w14:textId="77777777" w:rsidR="009775E4" w:rsidRPr="00D125A0" w:rsidRDefault="00C607BD" w:rsidP="00CC0C3E">
      <w:pPr>
        <w:ind w:firstLineChars="200" w:firstLine="480"/>
        <w:rPr>
          <w:sz w:val="24"/>
          <w:szCs w:val="24"/>
        </w:rPr>
      </w:pPr>
      <w:r w:rsidRPr="00D125A0">
        <w:rPr>
          <w:rFonts w:hint="eastAsia"/>
          <w:sz w:val="24"/>
          <w:szCs w:val="24"/>
        </w:rPr>
        <w:t xml:space="preserve">　　</w:t>
      </w:r>
      <w:r w:rsidR="00CC0C3E" w:rsidRPr="00D125A0">
        <w:rPr>
          <w:rFonts w:hint="eastAsia"/>
          <w:sz w:val="24"/>
          <w:szCs w:val="24"/>
          <w:bdr w:val="single" w:sz="4" w:space="0" w:color="auto"/>
          <w:shd w:val="pct15" w:color="auto" w:fill="FFFFFF"/>
        </w:rPr>
        <w:t>今後実施</w:t>
      </w:r>
      <w:r w:rsidR="00CC0C3E" w:rsidRPr="00D125A0">
        <w:rPr>
          <w:rFonts w:hint="eastAsia"/>
          <w:sz w:val="24"/>
          <w:szCs w:val="24"/>
        </w:rPr>
        <w:t xml:space="preserve">　適宜、</w:t>
      </w:r>
      <w:r w:rsidR="009775E4" w:rsidRPr="00D125A0">
        <w:rPr>
          <w:rFonts w:hint="eastAsia"/>
          <w:sz w:val="24"/>
          <w:szCs w:val="24"/>
        </w:rPr>
        <w:t>具体策を検討</w:t>
      </w:r>
    </w:p>
    <w:p w14:paraId="47094AA6" w14:textId="77777777" w:rsidR="00B37330" w:rsidRPr="004819E7" w:rsidRDefault="00B37330" w:rsidP="009775E4">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○違法駐車の排除、荷捌きスペースの拡大</w:t>
      </w:r>
    </w:p>
    <w:p w14:paraId="47094AA7" w14:textId="77777777" w:rsidR="00B37330" w:rsidRPr="00D125A0" w:rsidRDefault="00B37330" w:rsidP="00B37330">
      <w:pPr>
        <w:ind w:firstLineChars="400" w:firstLine="960"/>
        <w:rPr>
          <w:sz w:val="24"/>
          <w:szCs w:val="24"/>
        </w:rPr>
      </w:pPr>
      <w:r w:rsidRPr="00D125A0">
        <w:rPr>
          <w:rFonts w:hint="eastAsia"/>
          <w:sz w:val="24"/>
          <w:szCs w:val="24"/>
          <w:bdr w:val="single" w:sz="4" w:space="0" w:color="auto"/>
        </w:rPr>
        <w:t>既実施分</w:t>
      </w:r>
      <w:r w:rsidRPr="00D125A0">
        <w:rPr>
          <w:rFonts w:hint="eastAsia"/>
          <w:sz w:val="24"/>
          <w:szCs w:val="24"/>
        </w:rPr>
        <w:t xml:space="preserve">　</w:t>
      </w:r>
      <w:r w:rsidR="00AA69B4" w:rsidRPr="00D125A0">
        <w:rPr>
          <w:rFonts w:hint="eastAsia"/>
          <w:sz w:val="24"/>
          <w:szCs w:val="24"/>
        </w:rPr>
        <w:t>違法駐車場所を有料駐車場として整備</w:t>
      </w:r>
    </w:p>
    <w:p w14:paraId="47094AA8" w14:textId="77777777" w:rsidR="00B37330" w:rsidRPr="00D125A0" w:rsidRDefault="00B37330" w:rsidP="00AA69B4">
      <w:pPr>
        <w:ind w:firstLineChars="400" w:firstLine="960"/>
        <w:rPr>
          <w:sz w:val="24"/>
          <w:szCs w:val="24"/>
          <w:u w:val="single"/>
        </w:rPr>
      </w:pPr>
      <w:r w:rsidRPr="00D125A0">
        <w:rPr>
          <w:rFonts w:hint="eastAsia"/>
          <w:sz w:val="24"/>
          <w:szCs w:val="24"/>
          <w:bdr w:val="single" w:sz="4" w:space="0" w:color="auto"/>
          <w:shd w:val="pct15" w:color="auto" w:fill="FFFFFF"/>
        </w:rPr>
        <w:t>今後実施</w:t>
      </w:r>
      <w:r w:rsidRPr="00D125A0">
        <w:rPr>
          <w:rFonts w:hint="eastAsia"/>
          <w:sz w:val="24"/>
          <w:szCs w:val="24"/>
        </w:rPr>
        <w:t xml:space="preserve">　</w:t>
      </w:r>
      <w:r w:rsidR="00111821" w:rsidRPr="00D125A0">
        <w:rPr>
          <w:rFonts w:hint="eastAsia"/>
          <w:sz w:val="24"/>
          <w:szCs w:val="24"/>
        </w:rPr>
        <w:t>場内勤務者の駐車場の集約化</w:t>
      </w:r>
      <w:r w:rsidR="00E73661">
        <w:rPr>
          <w:rFonts w:hint="eastAsia"/>
          <w:sz w:val="24"/>
          <w:szCs w:val="24"/>
        </w:rPr>
        <w:t>を検討</w:t>
      </w:r>
    </w:p>
    <w:p w14:paraId="47094AA9" w14:textId="77777777" w:rsidR="00B37330" w:rsidRPr="004819E7" w:rsidRDefault="00B37330" w:rsidP="007C33B6">
      <w:pPr>
        <w:ind w:leftChars="200" w:left="660" w:hangingChars="100" w:hanging="24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○空スペース</w:t>
      </w:r>
      <w:r w:rsidR="007C33B6" w:rsidRPr="004819E7">
        <w:rPr>
          <w:rFonts w:ascii="ＭＳ Ｐゴシック" w:eastAsia="ＭＳ Ｐゴシック" w:hAnsi="ＭＳ Ｐゴシック" w:hint="eastAsia"/>
          <w:sz w:val="24"/>
          <w:szCs w:val="24"/>
        </w:rPr>
        <w:t>、</w:t>
      </w:r>
      <w:r w:rsidRPr="004819E7">
        <w:rPr>
          <w:rFonts w:ascii="ＭＳ Ｐゴシック" w:eastAsia="ＭＳ Ｐゴシック" w:hAnsi="ＭＳ Ｐゴシック" w:hint="eastAsia"/>
          <w:sz w:val="24"/>
          <w:szCs w:val="24"/>
        </w:rPr>
        <w:t>未使用施設</w:t>
      </w:r>
      <w:r w:rsidR="00111821" w:rsidRPr="004819E7">
        <w:rPr>
          <w:rFonts w:ascii="ＭＳ Ｐゴシック" w:eastAsia="ＭＳ Ｐゴシック" w:hAnsi="ＭＳ Ｐゴシック" w:hint="eastAsia"/>
          <w:sz w:val="24"/>
          <w:szCs w:val="24"/>
        </w:rPr>
        <w:t>の活用（</w:t>
      </w:r>
      <w:r w:rsidRPr="004819E7">
        <w:rPr>
          <w:rFonts w:ascii="ＭＳ Ｐゴシック" w:eastAsia="ＭＳ Ｐゴシック" w:hAnsi="ＭＳ Ｐゴシック" w:hint="eastAsia"/>
          <w:sz w:val="24"/>
          <w:szCs w:val="24"/>
        </w:rPr>
        <w:t>加工機能</w:t>
      </w:r>
      <w:r w:rsidR="00C07BC5" w:rsidRPr="004819E7">
        <w:rPr>
          <w:rFonts w:ascii="ＭＳ Ｐゴシック" w:eastAsia="ＭＳ Ｐゴシック" w:hAnsi="ＭＳ Ｐゴシック" w:hint="eastAsia"/>
          <w:sz w:val="24"/>
          <w:szCs w:val="24"/>
        </w:rPr>
        <w:t>等</w:t>
      </w:r>
      <w:r w:rsidRPr="004819E7">
        <w:rPr>
          <w:rFonts w:ascii="ＭＳ Ｐゴシック" w:eastAsia="ＭＳ Ｐゴシック" w:hAnsi="ＭＳ Ｐゴシック" w:hint="eastAsia"/>
          <w:sz w:val="24"/>
          <w:szCs w:val="24"/>
        </w:rPr>
        <w:t>の整備</w:t>
      </w:r>
      <w:r w:rsidR="00111821" w:rsidRPr="004819E7">
        <w:rPr>
          <w:rFonts w:ascii="ＭＳ Ｐゴシック" w:eastAsia="ＭＳ Ｐゴシック" w:hAnsi="ＭＳ Ｐゴシック" w:hint="eastAsia"/>
          <w:sz w:val="24"/>
          <w:szCs w:val="24"/>
        </w:rPr>
        <w:t>）</w:t>
      </w:r>
    </w:p>
    <w:p w14:paraId="47094AAA" w14:textId="77777777" w:rsidR="00B37330" w:rsidRPr="007E1988" w:rsidRDefault="00B37330" w:rsidP="00B37330">
      <w:pPr>
        <w:ind w:firstLineChars="400" w:firstLine="960"/>
        <w:rPr>
          <w:sz w:val="24"/>
          <w:szCs w:val="24"/>
        </w:rPr>
      </w:pPr>
      <w:r w:rsidRPr="007E1988">
        <w:rPr>
          <w:rFonts w:hint="eastAsia"/>
          <w:sz w:val="24"/>
          <w:szCs w:val="24"/>
          <w:bdr w:val="single" w:sz="4" w:space="0" w:color="auto"/>
        </w:rPr>
        <w:t>既実施分</w:t>
      </w:r>
      <w:r w:rsidRPr="007E1988">
        <w:rPr>
          <w:rFonts w:hint="eastAsia"/>
          <w:sz w:val="24"/>
          <w:szCs w:val="24"/>
        </w:rPr>
        <w:t xml:space="preserve">　</w:t>
      </w:r>
      <w:r w:rsidR="00111821" w:rsidRPr="007E1988">
        <w:rPr>
          <w:rFonts w:hint="eastAsia"/>
          <w:sz w:val="24"/>
          <w:szCs w:val="24"/>
        </w:rPr>
        <w:t>青果</w:t>
      </w:r>
      <w:r w:rsidR="007C33B6" w:rsidRPr="007E1988">
        <w:rPr>
          <w:rFonts w:hint="eastAsia"/>
          <w:sz w:val="24"/>
          <w:szCs w:val="24"/>
        </w:rPr>
        <w:t>加工</w:t>
      </w:r>
      <w:r w:rsidR="00111821" w:rsidRPr="007E1988">
        <w:rPr>
          <w:rFonts w:hint="eastAsia"/>
          <w:sz w:val="24"/>
          <w:szCs w:val="24"/>
        </w:rPr>
        <w:t>・バナナ</w:t>
      </w:r>
      <w:r w:rsidR="007C33B6" w:rsidRPr="007E1988">
        <w:rPr>
          <w:rFonts w:hint="eastAsia"/>
          <w:sz w:val="24"/>
          <w:szCs w:val="24"/>
        </w:rPr>
        <w:t>仮設加工</w:t>
      </w:r>
      <w:r w:rsidR="00111821" w:rsidRPr="007E1988">
        <w:rPr>
          <w:rFonts w:hint="eastAsia"/>
          <w:sz w:val="24"/>
          <w:szCs w:val="24"/>
        </w:rPr>
        <w:t>・水産加工</w:t>
      </w:r>
      <w:r w:rsidR="007C33B6" w:rsidRPr="007E1988">
        <w:rPr>
          <w:rFonts w:hint="eastAsia"/>
          <w:sz w:val="24"/>
          <w:szCs w:val="24"/>
        </w:rPr>
        <w:t>等</w:t>
      </w:r>
      <w:r w:rsidR="00E73661">
        <w:rPr>
          <w:rFonts w:hint="eastAsia"/>
          <w:sz w:val="24"/>
          <w:szCs w:val="24"/>
        </w:rPr>
        <w:t>の</w:t>
      </w:r>
      <w:r w:rsidR="007C33B6" w:rsidRPr="007E1988">
        <w:rPr>
          <w:rFonts w:hint="eastAsia"/>
          <w:sz w:val="24"/>
          <w:szCs w:val="24"/>
        </w:rPr>
        <w:t>各加工</w:t>
      </w:r>
      <w:r w:rsidR="00111821" w:rsidRPr="007E1988">
        <w:rPr>
          <w:rFonts w:hint="eastAsia"/>
          <w:sz w:val="24"/>
          <w:szCs w:val="24"/>
        </w:rPr>
        <w:t>施設の設置</w:t>
      </w:r>
    </w:p>
    <w:p w14:paraId="47094AAB" w14:textId="77777777" w:rsidR="00D004E7" w:rsidRPr="007E1988" w:rsidRDefault="00B37330" w:rsidP="007C33B6">
      <w:pPr>
        <w:ind w:firstLineChars="200" w:firstLine="480"/>
        <w:rPr>
          <w:sz w:val="24"/>
          <w:szCs w:val="24"/>
        </w:rPr>
      </w:pPr>
      <w:r w:rsidRPr="007E1988">
        <w:rPr>
          <w:rFonts w:hint="eastAsia"/>
          <w:sz w:val="24"/>
          <w:szCs w:val="24"/>
        </w:rPr>
        <w:t xml:space="preserve">　　</w:t>
      </w:r>
      <w:r w:rsidRPr="007E1988">
        <w:rPr>
          <w:rFonts w:hint="eastAsia"/>
          <w:sz w:val="24"/>
          <w:szCs w:val="24"/>
          <w:bdr w:val="single" w:sz="4" w:space="0" w:color="auto"/>
          <w:shd w:val="pct15" w:color="auto" w:fill="FFFFFF"/>
        </w:rPr>
        <w:t>今後実施</w:t>
      </w:r>
      <w:r w:rsidRPr="007E1988">
        <w:rPr>
          <w:rFonts w:hint="eastAsia"/>
          <w:sz w:val="24"/>
          <w:szCs w:val="24"/>
        </w:rPr>
        <w:t xml:space="preserve">　</w:t>
      </w:r>
      <w:r w:rsidR="00C840CB" w:rsidRPr="007E1988">
        <w:rPr>
          <w:rFonts w:hint="eastAsia"/>
          <w:sz w:val="24"/>
          <w:szCs w:val="24"/>
        </w:rPr>
        <w:t>旧鉄道貨物引込線跡地等の有効活用</w:t>
      </w:r>
      <w:r w:rsidR="00E73661">
        <w:rPr>
          <w:rFonts w:hint="eastAsia"/>
          <w:sz w:val="24"/>
          <w:szCs w:val="24"/>
        </w:rPr>
        <w:t>を検討</w:t>
      </w:r>
    </w:p>
    <w:p w14:paraId="47094AAC" w14:textId="77777777" w:rsidR="004819E7" w:rsidRDefault="00B37330" w:rsidP="00111821">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○セリ場など市場の使用に関するルールの明確化</w:t>
      </w:r>
    </w:p>
    <w:p w14:paraId="47094AAD" w14:textId="77777777" w:rsidR="00111821" w:rsidRDefault="00B37330" w:rsidP="004819E7">
      <w:pPr>
        <w:ind w:firstLineChars="400" w:firstLine="960"/>
        <w:rPr>
          <w:sz w:val="24"/>
          <w:szCs w:val="24"/>
        </w:rPr>
      </w:pPr>
      <w:r>
        <w:rPr>
          <w:rFonts w:hint="eastAsia"/>
          <w:sz w:val="24"/>
          <w:szCs w:val="24"/>
        </w:rPr>
        <w:t>⇒</w:t>
      </w:r>
      <w:r w:rsidR="004819E7">
        <w:rPr>
          <w:rFonts w:hint="eastAsia"/>
          <w:sz w:val="24"/>
          <w:szCs w:val="24"/>
        </w:rPr>
        <w:t xml:space="preserve"> </w:t>
      </w:r>
      <w:r>
        <w:rPr>
          <w:rFonts w:hint="eastAsia"/>
          <w:sz w:val="24"/>
          <w:szCs w:val="24"/>
        </w:rPr>
        <w:t>今後、具体策を検討</w:t>
      </w:r>
    </w:p>
    <w:p w14:paraId="47094AAE" w14:textId="77777777" w:rsidR="00C840CB" w:rsidRPr="004819E7" w:rsidRDefault="00701EFB" w:rsidP="00111821">
      <w:pPr>
        <w:ind w:firstLineChars="200" w:firstLine="480"/>
        <w:rPr>
          <w:rFonts w:ascii="ＭＳ Ｐゴシック" w:eastAsia="ＭＳ Ｐゴシック" w:hAnsi="ＭＳ Ｐゴシック"/>
          <w:sz w:val="24"/>
          <w:szCs w:val="24"/>
        </w:rPr>
      </w:pPr>
      <w:r w:rsidRPr="004819E7">
        <w:rPr>
          <w:rFonts w:ascii="ＭＳ Ｐゴシック" w:eastAsia="ＭＳ Ｐゴシック" w:hAnsi="ＭＳ Ｐゴシック" w:hint="eastAsia"/>
          <w:sz w:val="24"/>
          <w:szCs w:val="24"/>
        </w:rPr>
        <w:t>○</w:t>
      </w:r>
      <w:r w:rsidR="009775E4" w:rsidRPr="004819E7">
        <w:rPr>
          <w:rFonts w:ascii="ＭＳ Ｐゴシック" w:eastAsia="ＭＳ Ｐゴシック" w:hAnsi="ＭＳ Ｐゴシック" w:hint="eastAsia"/>
          <w:sz w:val="24"/>
          <w:szCs w:val="24"/>
        </w:rPr>
        <w:t>場内への新規仲卸業者の誘致</w:t>
      </w:r>
    </w:p>
    <w:p w14:paraId="47094AAF" w14:textId="77777777" w:rsidR="009775E4" w:rsidRPr="007E1988" w:rsidRDefault="009775E4" w:rsidP="004819E7">
      <w:pPr>
        <w:ind w:firstLineChars="400" w:firstLine="960"/>
        <w:rPr>
          <w:sz w:val="24"/>
          <w:szCs w:val="24"/>
        </w:rPr>
      </w:pPr>
      <w:r w:rsidRPr="00B37330">
        <w:rPr>
          <w:rFonts w:hint="eastAsia"/>
          <w:sz w:val="24"/>
          <w:szCs w:val="24"/>
        </w:rPr>
        <w:t>⇒</w:t>
      </w:r>
      <w:r w:rsidR="004819E7">
        <w:rPr>
          <w:rFonts w:hint="eastAsia"/>
          <w:sz w:val="24"/>
          <w:szCs w:val="24"/>
        </w:rPr>
        <w:t xml:space="preserve"> </w:t>
      </w:r>
      <w:r w:rsidR="004819E7">
        <w:rPr>
          <w:rFonts w:hint="eastAsia"/>
          <w:sz w:val="24"/>
          <w:szCs w:val="24"/>
        </w:rPr>
        <w:t>今後、</w:t>
      </w:r>
      <w:r w:rsidR="00B37330" w:rsidRPr="007E1988">
        <w:rPr>
          <w:rFonts w:hint="eastAsia"/>
          <w:sz w:val="24"/>
          <w:szCs w:val="24"/>
        </w:rPr>
        <w:t>コールドチェーン化の対応など市場の魅力充実に加え、</w:t>
      </w:r>
      <w:r w:rsidRPr="007E1988">
        <w:rPr>
          <w:rFonts w:hint="eastAsia"/>
          <w:sz w:val="24"/>
          <w:szCs w:val="24"/>
        </w:rPr>
        <w:t>具体策を検討</w:t>
      </w:r>
    </w:p>
    <w:p w14:paraId="47094AB0" w14:textId="77777777" w:rsidR="003B1DCA" w:rsidRDefault="003B1DCA">
      <w:pPr>
        <w:widowControl/>
        <w:jc w:val="left"/>
        <w:rPr>
          <w:rFonts w:asciiTheme="majorEastAsia" w:eastAsiaTheme="majorEastAsia" w:hAnsiTheme="majorEastAsia"/>
          <w:b/>
          <w:sz w:val="24"/>
          <w:szCs w:val="24"/>
        </w:rPr>
      </w:pPr>
    </w:p>
    <w:p w14:paraId="47094AB1" w14:textId="77777777" w:rsidR="00D36D48" w:rsidRDefault="00D36D48">
      <w:pPr>
        <w:widowControl/>
        <w:jc w:val="left"/>
        <w:rPr>
          <w:rFonts w:asciiTheme="majorEastAsia" w:eastAsiaTheme="majorEastAsia" w:hAnsiTheme="majorEastAsia"/>
          <w:b/>
          <w:sz w:val="24"/>
          <w:szCs w:val="24"/>
        </w:rPr>
      </w:pPr>
    </w:p>
    <w:p w14:paraId="47094AB2" w14:textId="77777777" w:rsidR="00E2451D" w:rsidRPr="001C643A" w:rsidRDefault="00E2451D" w:rsidP="00E2451D">
      <w:pPr>
        <w:rPr>
          <w:rFonts w:asciiTheme="majorEastAsia" w:eastAsiaTheme="majorEastAsia" w:hAnsiTheme="majorEastAsia"/>
          <w:b/>
          <w:sz w:val="24"/>
          <w:szCs w:val="24"/>
        </w:rPr>
      </w:pPr>
      <w:r>
        <w:rPr>
          <w:rFonts w:asciiTheme="majorEastAsia" w:eastAsiaTheme="majorEastAsia" w:hAnsiTheme="majorEastAsia" w:hint="eastAsia"/>
          <w:b/>
          <w:sz w:val="24"/>
          <w:szCs w:val="24"/>
        </w:rPr>
        <w:t>（参考）</w:t>
      </w:r>
      <w:r w:rsidRPr="001C643A">
        <w:rPr>
          <w:rFonts w:asciiTheme="majorEastAsia" w:eastAsiaTheme="majorEastAsia" w:hAnsiTheme="majorEastAsia" w:hint="eastAsia"/>
          <w:b/>
          <w:sz w:val="24"/>
          <w:szCs w:val="24"/>
        </w:rPr>
        <w:t>検討経過</w:t>
      </w:r>
    </w:p>
    <w:p w14:paraId="47094AB3" w14:textId="77777777" w:rsidR="00E2451D" w:rsidRDefault="00E2451D" w:rsidP="00111821">
      <w:pPr>
        <w:ind w:firstLineChars="200" w:firstLine="480"/>
        <w:rPr>
          <w:sz w:val="24"/>
          <w:szCs w:val="24"/>
        </w:rPr>
      </w:pPr>
      <w:r>
        <w:rPr>
          <w:rFonts w:hint="eastAsia"/>
          <w:sz w:val="24"/>
          <w:szCs w:val="24"/>
        </w:rPr>
        <w:t>○平成</w:t>
      </w:r>
      <w:r>
        <w:rPr>
          <w:rFonts w:hint="eastAsia"/>
          <w:sz w:val="24"/>
          <w:szCs w:val="24"/>
        </w:rPr>
        <w:t>26</w:t>
      </w:r>
      <w:r>
        <w:rPr>
          <w:rFonts w:hint="eastAsia"/>
          <w:sz w:val="24"/>
          <w:szCs w:val="24"/>
        </w:rPr>
        <w:t>年</w:t>
      </w:r>
      <w:r w:rsidR="00E73661">
        <w:rPr>
          <w:rFonts w:hint="eastAsia"/>
          <w:sz w:val="24"/>
          <w:szCs w:val="24"/>
        </w:rPr>
        <w:t xml:space="preserve"> </w:t>
      </w:r>
      <w:r>
        <w:rPr>
          <w:rFonts w:hint="eastAsia"/>
          <w:sz w:val="24"/>
          <w:szCs w:val="24"/>
        </w:rPr>
        <w:t>7</w:t>
      </w:r>
      <w:r>
        <w:rPr>
          <w:rFonts w:hint="eastAsia"/>
          <w:sz w:val="24"/>
          <w:szCs w:val="24"/>
        </w:rPr>
        <w:t>月</w:t>
      </w:r>
      <w:r>
        <w:rPr>
          <w:rFonts w:hint="eastAsia"/>
          <w:sz w:val="24"/>
          <w:szCs w:val="24"/>
        </w:rPr>
        <w:t>17</w:t>
      </w:r>
      <w:r>
        <w:rPr>
          <w:rFonts w:hint="eastAsia"/>
          <w:sz w:val="24"/>
          <w:szCs w:val="24"/>
        </w:rPr>
        <w:t>日　常駐代表者会議において「競争力強化研究会」</w:t>
      </w:r>
      <w:r w:rsidR="00E73661">
        <w:rPr>
          <w:rFonts w:hint="eastAsia"/>
          <w:sz w:val="24"/>
          <w:szCs w:val="24"/>
        </w:rPr>
        <w:t>の</w:t>
      </w:r>
      <w:r>
        <w:rPr>
          <w:rFonts w:hint="eastAsia"/>
          <w:sz w:val="24"/>
          <w:szCs w:val="24"/>
        </w:rPr>
        <w:t>設置決定</w:t>
      </w:r>
    </w:p>
    <w:p w14:paraId="47094AB4" w14:textId="77777777" w:rsidR="00E2451D" w:rsidRDefault="00E2451D" w:rsidP="00111821">
      <w:pPr>
        <w:ind w:right="960" w:firstLineChars="200" w:firstLine="480"/>
        <w:rPr>
          <w:sz w:val="24"/>
          <w:szCs w:val="24"/>
        </w:rPr>
      </w:pPr>
      <w:r>
        <w:rPr>
          <w:rFonts w:hint="eastAsia"/>
          <w:sz w:val="24"/>
          <w:szCs w:val="24"/>
        </w:rPr>
        <w:t>○</w:t>
      </w:r>
      <w:r w:rsidRPr="00404C3D">
        <w:rPr>
          <w:rFonts w:hint="eastAsia"/>
          <w:sz w:val="24"/>
          <w:szCs w:val="24"/>
        </w:rPr>
        <w:t>平成</w:t>
      </w:r>
      <w:r w:rsidRPr="00404C3D">
        <w:rPr>
          <w:rFonts w:hint="eastAsia"/>
          <w:sz w:val="24"/>
          <w:szCs w:val="24"/>
        </w:rPr>
        <w:t>26</w:t>
      </w:r>
      <w:r w:rsidRPr="00404C3D">
        <w:rPr>
          <w:rFonts w:hint="eastAsia"/>
          <w:sz w:val="24"/>
          <w:szCs w:val="24"/>
        </w:rPr>
        <w:t>年</w:t>
      </w:r>
      <w:r w:rsidR="00E73661">
        <w:rPr>
          <w:rFonts w:hint="eastAsia"/>
          <w:sz w:val="24"/>
          <w:szCs w:val="24"/>
        </w:rPr>
        <w:t xml:space="preserve"> </w:t>
      </w:r>
      <w:r w:rsidRPr="00404C3D">
        <w:rPr>
          <w:rFonts w:hint="eastAsia"/>
          <w:sz w:val="24"/>
          <w:szCs w:val="24"/>
        </w:rPr>
        <w:t>9</w:t>
      </w:r>
      <w:r w:rsidRPr="00404C3D">
        <w:rPr>
          <w:rFonts w:hint="eastAsia"/>
          <w:sz w:val="24"/>
          <w:szCs w:val="24"/>
        </w:rPr>
        <w:t>月</w:t>
      </w:r>
      <w:r w:rsidRPr="00404C3D">
        <w:rPr>
          <w:rFonts w:hint="eastAsia"/>
          <w:sz w:val="24"/>
          <w:szCs w:val="24"/>
        </w:rPr>
        <w:t>19</w:t>
      </w:r>
      <w:r w:rsidRPr="00404C3D">
        <w:rPr>
          <w:rFonts w:hint="eastAsia"/>
          <w:sz w:val="24"/>
          <w:szCs w:val="24"/>
        </w:rPr>
        <w:t>日</w:t>
      </w:r>
      <w:r>
        <w:rPr>
          <w:rFonts w:hint="eastAsia"/>
          <w:sz w:val="24"/>
          <w:szCs w:val="24"/>
        </w:rPr>
        <w:t xml:space="preserve">　第</w:t>
      </w:r>
      <w:r>
        <w:rPr>
          <w:rFonts w:hint="eastAsia"/>
          <w:sz w:val="24"/>
          <w:szCs w:val="24"/>
        </w:rPr>
        <w:t>1</w:t>
      </w:r>
      <w:r>
        <w:rPr>
          <w:rFonts w:hint="eastAsia"/>
          <w:sz w:val="24"/>
          <w:szCs w:val="24"/>
        </w:rPr>
        <w:t>回競争力強化研究会</w:t>
      </w:r>
      <w:r w:rsidR="00E73661">
        <w:rPr>
          <w:rFonts w:hint="eastAsia"/>
          <w:sz w:val="24"/>
          <w:szCs w:val="24"/>
        </w:rPr>
        <w:t>の開催</w:t>
      </w:r>
    </w:p>
    <w:p w14:paraId="47094AB5" w14:textId="77777777" w:rsidR="00E2451D" w:rsidRPr="00404C3D" w:rsidRDefault="00E2451D" w:rsidP="00E73661">
      <w:pPr>
        <w:ind w:right="-143" w:firstLineChars="700" w:firstLine="1680"/>
        <w:rPr>
          <w:sz w:val="24"/>
          <w:szCs w:val="24"/>
        </w:rPr>
      </w:pPr>
      <w:r>
        <w:rPr>
          <w:rFonts w:hint="eastAsia"/>
          <w:sz w:val="24"/>
          <w:szCs w:val="24"/>
        </w:rPr>
        <w:t>内容：市場における競争力強化の方策について（希望調査の実施）</w:t>
      </w:r>
    </w:p>
    <w:p w14:paraId="47094AB6" w14:textId="77777777" w:rsidR="00E2451D" w:rsidRDefault="00E2451D" w:rsidP="00111821">
      <w:pPr>
        <w:ind w:right="960" w:firstLineChars="200" w:firstLine="480"/>
        <w:rPr>
          <w:sz w:val="24"/>
          <w:szCs w:val="24"/>
        </w:rPr>
      </w:pPr>
      <w:r>
        <w:rPr>
          <w:rFonts w:hint="eastAsia"/>
          <w:sz w:val="24"/>
          <w:szCs w:val="24"/>
        </w:rPr>
        <w:t>○</w:t>
      </w:r>
      <w:r w:rsidRPr="00404C3D">
        <w:rPr>
          <w:rFonts w:hint="eastAsia"/>
          <w:sz w:val="24"/>
          <w:szCs w:val="24"/>
        </w:rPr>
        <w:t>平成</w:t>
      </w:r>
      <w:r w:rsidRPr="00404C3D">
        <w:rPr>
          <w:rFonts w:hint="eastAsia"/>
          <w:sz w:val="24"/>
          <w:szCs w:val="24"/>
        </w:rPr>
        <w:t>26</w:t>
      </w:r>
      <w:r w:rsidRPr="00404C3D">
        <w:rPr>
          <w:rFonts w:hint="eastAsia"/>
          <w:sz w:val="24"/>
          <w:szCs w:val="24"/>
        </w:rPr>
        <w:t>年</w:t>
      </w:r>
      <w:r w:rsidRPr="00404C3D">
        <w:rPr>
          <w:rFonts w:hint="eastAsia"/>
          <w:sz w:val="24"/>
          <w:szCs w:val="24"/>
        </w:rPr>
        <w:t>10</w:t>
      </w:r>
      <w:r w:rsidRPr="00404C3D">
        <w:rPr>
          <w:rFonts w:hint="eastAsia"/>
          <w:sz w:val="24"/>
          <w:szCs w:val="24"/>
        </w:rPr>
        <w:t>月</w:t>
      </w:r>
      <w:r w:rsidRPr="00404C3D">
        <w:rPr>
          <w:rFonts w:hint="eastAsia"/>
          <w:sz w:val="24"/>
          <w:szCs w:val="24"/>
        </w:rPr>
        <w:t>24</w:t>
      </w:r>
      <w:r w:rsidRPr="00404C3D">
        <w:rPr>
          <w:rFonts w:hint="eastAsia"/>
          <w:sz w:val="24"/>
          <w:szCs w:val="24"/>
        </w:rPr>
        <w:t>日</w:t>
      </w:r>
      <w:r>
        <w:rPr>
          <w:rFonts w:hint="eastAsia"/>
          <w:sz w:val="24"/>
          <w:szCs w:val="24"/>
        </w:rPr>
        <w:t xml:space="preserve">　第</w:t>
      </w:r>
      <w:r>
        <w:rPr>
          <w:rFonts w:hint="eastAsia"/>
          <w:sz w:val="24"/>
          <w:szCs w:val="24"/>
        </w:rPr>
        <w:t>2</w:t>
      </w:r>
      <w:r>
        <w:rPr>
          <w:rFonts w:hint="eastAsia"/>
          <w:sz w:val="24"/>
          <w:szCs w:val="24"/>
        </w:rPr>
        <w:t>回競争力強化研究会</w:t>
      </w:r>
      <w:r w:rsidR="00E73661">
        <w:rPr>
          <w:rFonts w:hint="eastAsia"/>
          <w:sz w:val="24"/>
          <w:szCs w:val="24"/>
        </w:rPr>
        <w:t>の開催</w:t>
      </w:r>
    </w:p>
    <w:p w14:paraId="47094AB7" w14:textId="77777777" w:rsidR="00E2451D" w:rsidRPr="00404C3D" w:rsidRDefault="00E2451D" w:rsidP="00E73661">
      <w:pPr>
        <w:ind w:right="-2" w:firstLineChars="700" w:firstLine="1680"/>
        <w:rPr>
          <w:sz w:val="24"/>
          <w:szCs w:val="24"/>
        </w:rPr>
      </w:pPr>
      <w:r>
        <w:rPr>
          <w:rFonts w:hint="eastAsia"/>
          <w:sz w:val="24"/>
          <w:szCs w:val="24"/>
        </w:rPr>
        <w:t>内容：希望調査結果を踏まえた競争力強化方策について（順位づけの検討）</w:t>
      </w:r>
    </w:p>
    <w:p w14:paraId="47094AB8" w14:textId="77777777" w:rsidR="00E2451D" w:rsidRDefault="00E2451D" w:rsidP="00111821">
      <w:pPr>
        <w:ind w:right="960" w:firstLineChars="200" w:firstLine="480"/>
        <w:rPr>
          <w:sz w:val="24"/>
          <w:szCs w:val="24"/>
        </w:rPr>
      </w:pPr>
      <w:r>
        <w:rPr>
          <w:rFonts w:hint="eastAsia"/>
          <w:sz w:val="24"/>
          <w:szCs w:val="24"/>
        </w:rPr>
        <w:t>○</w:t>
      </w:r>
      <w:r w:rsidRPr="00404C3D">
        <w:rPr>
          <w:rFonts w:hint="eastAsia"/>
          <w:sz w:val="24"/>
          <w:szCs w:val="24"/>
        </w:rPr>
        <w:t>平成</w:t>
      </w:r>
      <w:r w:rsidRPr="00404C3D">
        <w:rPr>
          <w:rFonts w:hint="eastAsia"/>
          <w:sz w:val="24"/>
          <w:szCs w:val="24"/>
        </w:rPr>
        <w:t>26</w:t>
      </w:r>
      <w:r w:rsidRPr="00404C3D">
        <w:rPr>
          <w:rFonts w:hint="eastAsia"/>
          <w:sz w:val="24"/>
          <w:szCs w:val="24"/>
        </w:rPr>
        <w:t>年</w:t>
      </w:r>
      <w:r w:rsidRPr="00404C3D">
        <w:rPr>
          <w:rFonts w:hint="eastAsia"/>
          <w:sz w:val="24"/>
          <w:szCs w:val="24"/>
        </w:rPr>
        <w:t>11</w:t>
      </w:r>
      <w:r w:rsidRPr="00404C3D">
        <w:rPr>
          <w:rFonts w:hint="eastAsia"/>
          <w:sz w:val="24"/>
          <w:szCs w:val="24"/>
        </w:rPr>
        <w:t>月</w:t>
      </w:r>
      <w:r w:rsidRPr="00404C3D">
        <w:rPr>
          <w:rFonts w:hint="eastAsia"/>
          <w:sz w:val="24"/>
          <w:szCs w:val="24"/>
        </w:rPr>
        <w:t>21</w:t>
      </w:r>
      <w:r w:rsidRPr="00404C3D">
        <w:rPr>
          <w:rFonts w:hint="eastAsia"/>
          <w:sz w:val="24"/>
          <w:szCs w:val="24"/>
        </w:rPr>
        <w:t>日</w:t>
      </w:r>
      <w:r>
        <w:rPr>
          <w:rFonts w:hint="eastAsia"/>
          <w:sz w:val="24"/>
          <w:szCs w:val="24"/>
        </w:rPr>
        <w:t xml:space="preserve">　第</w:t>
      </w:r>
      <w:r>
        <w:rPr>
          <w:rFonts w:hint="eastAsia"/>
          <w:sz w:val="24"/>
          <w:szCs w:val="24"/>
        </w:rPr>
        <w:t>3</w:t>
      </w:r>
      <w:r>
        <w:rPr>
          <w:rFonts w:hint="eastAsia"/>
          <w:sz w:val="24"/>
          <w:szCs w:val="24"/>
        </w:rPr>
        <w:t>回競争力強化研究会</w:t>
      </w:r>
      <w:r w:rsidR="00E73661">
        <w:rPr>
          <w:rFonts w:hint="eastAsia"/>
          <w:sz w:val="24"/>
          <w:szCs w:val="24"/>
        </w:rPr>
        <w:t>の開催</w:t>
      </w:r>
    </w:p>
    <w:p w14:paraId="47094AB9" w14:textId="77777777" w:rsidR="00E2451D" w:rsidRDefault="00E2451D" w:rsidP="00E73661">
      <w:pPr>
        <w:ind w:right="-2" w:firstLineChars="700" w:firstLine="1680"/>
        <w:rPr>
          <w:sz w:val="24"/>
          <w:szCs w:val="24"/>
        </w:rPr>
      </w:pPr>
      <w:r>
        <w:rPr>
          <w:rFonts w:hint="eastAsia"/>
          <w:sz w:val="24"/>
          <w:szCs w:val="24"/>
        </w:rPr>
        <w:t>内容：競争力強化方策中間報告素案について</w:t>
      </w:r>
    </w:p>
    <w:p w14:paraId="47094ABA" w14:textId="77777777" w:rsidR="00E73661" w:rsidRDefault="00E2451D" w:rsidP="00BF3263">
      <w:pPr>
        <w:rPr>
          <w:sz w:val="24"/>
          <w:szCs w:val="24"/>
        </w:rPr>
      </w:pPr>
      <w:r>
        <w:rPr>
          <w:rFonts w:hint="eastAsia"/>
          <w:sz w:val="24"/>
          <w:szCs w:val="24"/>
        </w:rPr>
        <w:t xml:space="preserve">　</w:t>
      </w:r>
      <w:r w:rsidR="00111821">
        <w:rPr>
          <w:rFonts w:hint="eastAsia"/>
          <w:sz w:val="24"/>
          <w:szCs w:val="24"/>
        </w:rPr>
        <w:t xml:space="preserve">　</w:t>
      </w:r>
      <w:r>
        <w:rPr>
          <w:rFonts w:hint="eastAsia"/>
          <w:sz w:val="24"/>
          <w:szCs w:val="24"/>
        </w:rPr>
        <w:t>○平成</w:t>
      </w:r>
      <w:r>
        <w:rPr>
          <w:rFonts w:hint="eastAsia"/>
          <w:sz w:val="24"/>
          <w:szCs w:val="24"/>
        </w:rPr>
        <w:t>27</w:t>
      </w:r>
      <w:r>
        <w:rPr>
          <w:rFonts w:hint="eastAsia"/>
          <w:sz w:val="24"/>
          <w:szCs w:val="24"/>
        </w:rPr>
        <w:t>年</w:t>
      </w:r>
      <w:r w:rsidR="00E73661">
        <w:rPr>
          <w:rFonts w:hint="eastAsia"/>
          <w:sz w:val="24"/>
          <w:szCs w:val="24"/>
        </w:rPr>
        <w:t xml:space="preserve"> </w:t>
      </w:r>
      <w:r>
        <w:rPr>
          <w:rFonts w:hint="eastAsia"/>
          <w:sz w:val="24"/>
          <w:szCs w:val="24"/>
        </w:rPr>
        <w:t>1</w:t>
      </w:r>
      <w:r>
        <w:rPr>
          <w:rFonts w:hint="eastAsia"/>
          <w:sz w:val="24"/>
          <w:szCs w:val="24"/>
        </w:rPr>
        <w:t>月</w:t>
      </w:r>
      <w:r>
        <w:rPr>
          <w:rFonts w:hint="eastAsia"/>
          <w:sz w:val="24"/>
          <w:szCs w:val="24"/>
        </w:rPr>
        <w:t>30</w:t>
      </w:r>
      <w:r w:rsidR="007C33B6">
        <w:rPr>
          <w:rFonts w:hint="eastAsia"/>
          <w:sz w:val="24"/>
          <w:szCs w:val="24"/>
        </w:rPr>
        <w:t xml:space="preserve">日　</w:t>
      </w:r>
      <w:r w:rsidR="00E73661">
        <w:rPr>
          <w:rFonts w:hint="eastAsia"/>
          <w:sz w:val="24"/>
          <w:szCs w:val="24"/>
        </w:rPr>
        <w:t xml:space="preserve"> </w:t>
      </w:r>
      <w:r>
        <w:rPr>
          <w:rFonts w:hint="eastAsia"/>
          <w:sz w:val="24"/>
          <w:szCs w:val="24"/>
        </w:rPr>
        <w:t>第</w:t>
      </w:r>
      <w:r>
        <w:rPr>
          <w:rFonts w:hint="eastAsia"/>
          <w:sz w:val="24"/>
          <w:szCs w:val="24"/>
        </w:rPr>
        <w:t>4</w:t>
      </w:r>
      <w:r>
        <w:rPr>
          <w:rFonts w:hint="eastAsia"/>
          <w:sz w:val="24"/>
          <w:szCs w:val="24"/>
        </w:rPr>
        <w:t>回競争力強化研究会</w:t>
      </w:r>
      <w:r w:rsidR="00E73661">
        <w:rPr>
          <w:rFonts w:hint="eastAsia"/>
          <w:sz w:val="24"/>
          <w:szCs w:val="24"/>
        </w:rPr>
        <w:t>の開催</w:t>
      </w:r>
    </w:p>
    <w:p w14:paraId="47094ABB" w14:textId="77777777" w:rsidR="009775E4" w:rsidRPr="00E2451D" w:rsidRDefault="00E2451D" w:rsidP="00E73661">
      <w:pPr>
        <w:ind w:firstLineChars="700" w:firstLine="1680"/>
        <w:rPr>
          <w:sz w:val="24"/>
          <w:szCs w:val="24"/>
        </w:rPr>
      </w:pPr>
      <w:r>
        <w:rPr>
          <w:rFonts w:hint="eastAsia"/>
          <w:sz w:val="24"/>
          <w:szCs w:val="24"/>
        </w:rPr>
        <w:t>内容：競争力強化方策最終報告素案について</w:t>
      </w:r>
    </w:p>
    <w:sectPr w:rsidR="009775E4" w:rsidRPr="00E2451D" w:rsidSect="00111821">
      <w:pgSz w:w="11906" w:h="16838" w:code="9"/>
      <w:pgMar w:top="851" w:right="1134" w:bottom="851" w:left="1134" w:header="851" w:footer="992" w:gutter="0"/>
      <w:cols w:space="425"/>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94ABE" w14:textId="77777777" w:rsidR="00741643" w:rsidRDefault="00741643" w:rsidP="00D125A0">
      <w:r>
        <w:separator/>
      </w:r>
    </w:p>
  </w:endnote>
  <w:endnote w:type="continuationSeparator" w:id="0">
    <w:p w14:paraId="47094ABF" w14:textId="77777777" w:rsidR="00741643" w:rsidRDefault="00741643" w:rsidP="00D1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94ABC" w14:textId="77777777" w:rsidR="00741643" w:rsidRDefault="00741643" w:rsidP="00D125A0">
      <w:r>
        <w:separator/>
      </w:r>
    </w:p>
  </w:footnote>
  <w:footnote w:type="continuationSeparator" w:id="0">
    <w:p w14:paraId="47094ABD" w14:textId="77777777" w:rsidR="00741643" w:rsidRDefault="00741643" w:rsidP="00D12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DF"/>
    <w:rsid w:val="00015F3A"/>
    <w:rsid w:val="000572EA"/>
    <w:rsid w:val="00075F13"/>
    <w:rsid w:val="000A213C"/>
    <w:rsid w:val="000B47D3"/>
    <w:rsid w:val="000B62A4"/>
    <w:rsid w:val="00110AD3"/>
    <w:rsid w:val="00111821"/>
    <w:rsid w:val="001B29E2"/>
    <w:rsid w:val="001B4A99"/>
    <w:rsid w:val="001C643A"/>
    <w:rsid w:val="001D7CEF"/>
    <w:rsid w:val="00221B61"/>
    <w:rsid w:val="00235E52"/>
    <w:rsid w:val="00261150"/>
    <w:rsid w:val="00287565"/>
    <w:rsid w:val="002921B6"/>
    <w:rsid w:val="002C3473"/>
    <w:rsid w:val="0036246F"/>
    <w:rsid w:val="00364DD0"/>
    <w:rsid w:val="003661B2"/>
    <w:rsid w:val="0039665C"/>
    <w:rsid w:val="00396ED1"/>
    <w:rsid w:val="003B1DCA"/>
    <w:rsid w:val="003C5661"/>
    <w:rsid w:val="003D69EA"/>
    <w:rsid w:val="00404C3D"/>
    <w:rsid w:val="00452CBC"/>
    <w:rsid w:val="004736C9"/>
    <w:rsid w:val="004819E7"/>
    <w:rsid w:val="004B3021"/>
    <w:rsid w:val="005341BA"/>
    <w:rsid w:val="005A1C13"/>
    <w:rsid w:val="005D0429"/>
    <w:rsid w:val="005D4AF9"/>
    <w:rsid w:val="005E6860"/>
    <w:rsid w:val="00615F7B"/>
    <w:rsid w:val="00626FE3"/>
    <w:rsid w:val="00643571"/>
    <w:rsid w:val="00655ADA"/>
    <w:rsid w:val="006578B7"/>
    <w:rsid w:val="00697445"/>
    <w:rsid w:val="006A241D"/>
    <w:rsid w:val="006B59A8"/>
    <w:rsid w:val="00701EFB"/>
    <w:rsid w:val="007119C1"/>
    <w:rsid w:val="00722495"/>
    <w:rsid w:val="00722ADC"/>
    <w:rsid w:val="00727C47"/>
    <w:rsid w:val="00741643"/>
    <w:rsid w:val="00775A52"/>
    <w:rsid w:val="007C33B6"/>
    <w:rsid w:val="007E0B48"/>
    <w:rsid w:val="007E1988"/>
    <w:rsid w:val="00847BED"/>
    <w:rsid w:val="008575EA"/>
    <w:rsid w:val="008677DA"/>
    <w:rsid w:val="008B1A3B"/>
    <w:rsid w:val="008B6C6F"/>
    <w:rsid w:val="008F35FF"/>
    <w:rsid w:val="00916C0A"/>
    <w:rsid w:val="009200D3"/>
    <w:rsid w:val="00927CBD"/>
    <w:rsid w:val="00946A1D"/>
    <w:rsid w:val="009775E4"/>
    <w:rsid w:val="009B4022"/>
    <w:rsid w:val="009C5612"/>
    <w:rsid w:val="009F2391"/>
    <w:rsid w:val="009F6F96"/>
    <w:rsid w:val="00AA69B4"/>
    <w:rsid w:val="00AD0883"/>
    <w:rsid w:val="00AD700E"/>
    <w:rsid w:val="00AF253A"/>
    <w:rsid w:val="00B213EA"/>
    <w:rsid w:val="00B267CB"/>
    <w:rsid w:val="00B37330"/>
    <w:rsid w:val="00B41C48"/>
    <w:rsid w:val="00B42FB9"/>
    <w:rsid w:val="00B552FA"/>
    <w:rsid w:val="00B93725"/>
    <w:rsid w:val="00BA3220"/>
    <w:rsid w:val="00BA37D8"/>
    <w:rsid w:val="00BA4BE5"/>
    <w:rsid w:val="00BC6B0F"/>
    <w:rsid w:val="00BE3667"/>
    <w:rsid w:val="00BF3263"/>
    <w:rsid w:val="00C07BC5"/>
    <w:rsid w:val="00C3410A"/>
    <w:rsid w:val="00C607BD"/>
    <w:rsid w:val="00C840CB"/>
    <w:rsid w:val="00C85128"/>
    <w:rsid w:val="00C92FCE"/>
    <w:rsid w:val="00CC0C3E"/>
    <w:rsid w:val="00CF7EBC"/>
    <w:rsid w:val="00D004E7"/>
    <w:rsid w:val="00D125A0"/>
    <w:rsid w:val="00D2581A"/>
    <w:rsid w:val="00D35FDF"/>
    <w:rsid w:val="00D36D48"/>
    <w:rsid w:val="00D404E0"/>
    <w:rsid w:val="00D52B67"/>
    <w:rsid w:val="00DC4A4B"/>
    <w:rsid w:val="00DC5623"/>
    <w:rsid w:val="00DE0B86"/>
    <w:rsid w:val="00E00FF1"/>
    <w:rsid w:val="00E11A3C"/>
    <w:rsid w:val="00E2451D"/>
    <w:rsid w:val="00E24FA6"/>
    <w:rsid w:val="00E73661"/>
    <w:rsid w:val="00EA6667"/>
    <w:rsid w:val="00EC2D5B"/>
    <w:rsid w:val="00EC3E61"/>
    <w:rsid w:val="00ED1A9D"/>
    <w:rsid w:val="00ED7DC8"/>
    <w:rsid w:val="00EE1389"/>
    <w:rsid w:val="00EE7887"/>
    <w:rsid w:val="00F11CCF"/>
    <w:rsid w:val="00F6727F"/>
    <w:rsid w:val="00F92FE2"/>
    <w:rsid w:val="00F93D96"/>
    <w:rsid w:val="00FA45DB"/>
    <w:rsid w:val="00FB56E7"/>
    <w:rsid w:val="00FD5679"/>
    <w:rsid w:val="00FF3679"/>
    <w:rsid w:val="00FF3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09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37D8"/>
    <w:rPr>
      <w:rFonts w:asciiTheme="majorHAnsi" w:eastAsiaTheme="majorEastAsia" w:hAnsiTheme="majorHAnsi" w:cstheme="majorBidi"/>
      <w:sz w:val="18"/>
      <w:szCs w:val="18"/>
    </w:rPr>
  </w:style>
  <w:style w:type="table" w:styleId="a5">
    <w:name w:val="Table Grid"/>
    <w:basedOn w:val="a1"/>
    <w:uiPriority w:val="59"/>
    <w:rsid w:val="00AD0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A213C"/>
    <w:pPr>
      <w:ind w:leftChars="400" w:left="840"/>
    </w:pPr>
  </w:style>
  <w:style w:type="paragraph" w:styleId="a7">
    <w:name w:val="header"/>
    <w:basedOn w:val="a"/>
    <w:link w:val="a8"/>
    <w:uiPriority w:val="99"/>
    <w:unhideWhenUsed/>
    <w:rsid w:val="00D125A0"/>
    <w:pPr>
      <w:tabs>
        <w:tab w:val="center" w:pos="4252"/>
        <w:tab w:val="right" w:pos="8504"/>
      </w:tabs>
      <w:snapToGrid w:val="0"/>
    </w:pPr>
  </w:style>
  <w:style w:type="character" w:customStyle="1" w:styleId="a8">
    <w:name w:val="ヘッダー (文字)"/>
    <w:basedOn w:val="a0"/>
    <w:link w:val="a7"/>
    <w:uiPriority w:val="99"/>
    <w:rsid w:val="00D125A0"/>
  </w:style>
  <w:style w:type="paragraph" w:styleId="a9">
    <w:name w:val="footer"/>
    <w:basedOn w:val="a"/>
    <w:link w:val="aa"/>
    <w:uiPriority w:val="99"/>
    <w:unhideWhenUsed/>
    <w:rsid w:val="00D125A0"/>
    <w:pPr>
      <w:tabs>
        <w:tab w:val="center" w:pos="4252"/>
        <w:tab w:val="right" w:pos="8504"/>
      </w:tabs>
      <w:snapToGrid w:val="0"/>
    </w:pPr>
  </w:style>
  <w:style w:type="character" w:customStyle="1" w:styleId="aa">
    <w:name w:val="フッター (文字)"/>
    <w:basedOn w:val="a0"/>
    <w:link w:val="a9"/>
    <w:uiPriority w:val="99"/>
    <w:rsid w:val="00D12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37D8"/>
    <w:rPr>
      <w:rFonts w:asciiTheme="majorHAnsi" w:eastAsiaTheme="majorEastAsia" w:hAnsiTheme="majorHAnsi" w:cstheme="majorBidi"/>
      <w:sz w:val="18"/>
      <w:szCs w:val="18"/>
    </w:rPr>
  </w:style>
  <w:style w:type="table" w:styleId="a5">
    <w:name w:val="Table Grid"/>
    <w:basedOn w:val="a1"/>
    <w:uiPriority w:val="59"/>
    <w:rsid w:val="00AD0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A213C"/>
    <w:pPr>
      <w:ind w:leftChars="400" w:left="840"/>
    </w:pPr>
  </w:style>
  <w:style w:type="paragraph" w:styleId="a7">
    <w:name w:val="header"/>
    <w:basedOn w:val="a"/>
    <w:link w:val="a8"/>
    <w:uiPriority w:val="99"/>
    <w:unhideWhenUsed/>
    <w:rsid w:val="00D125A0"/>
    <w:pPr>
      <w:tabs>
        <w:tab w:val="center" w:pos="4252"/>
        <w:tab w:val="right" w:pos="8504"/>
      </w:tabs>
      <w:snapToGrid w:val="0"/>
    </w:pPr>
  </w:style>
  <w:style w:type="character" w:customStyle="1" w:styleId="a8">
    <w:name w:val="ヘッダー (文字)"/>
    <w:basedOn w:val="a0"/>
    <w:link w:val="a7"/>
    <w:uiPriority w:val="99"/>
    <w:rsid w:val="00D125A0"/>
  </w:style>
  <w:style w:type="paragraph" w:styleId="a9">
    <w:name w:val="footer"/>
    <w:basedOn w:val="a"/>
    <w:link w:val="aa"/>
    <w:uiPriority w:val="99"/>
    <w:unhideWhenUsed/>
    <w:rsid w:val="00D125A0"/>
    <w:pPr>
      <w:tabs>
        <w:tab w:val="center" w:pos="4252"/>
        <w:tab w:val="right" w:pos="8504"/>
      </w:tabs>
      <w:snapToGrid w:val="0"/>
    </w:pPr>
  </w:style>
  <w:style w:type="character" w:customStyle="1" w:styleId="aa">
    <w:name w:val="フッター (文字)"/>
    <w:basedOn w:val="a0"/>
    <w:link w:val="a9"/>
    <w:uiPriority w:val="99"/>
    <w:rsid w:val="00D1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C83B150C87654889F2165ACC24D17E" ma:contentTypeVersion="0" ma:contentTypeDescription="新しいドキュメントを作成します。" ma:contentTypeScope="" ma:versionID="75a06f7b51a68940e091083d697e82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B7058-F716-4148-BAD2-19992798F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75DACE-C206-42B3-81EE-81CFB4B5DD84}">
  <ds:schemaRefs>
    <ds:schemaRef ds:uri="http://schemas.microsoft.com/sharepoint/v3/contenttype/forms"/>
  </ds:schemaRefs>
</ds:datastoreItem>
</file>

<file path=customXml/itemProps3.xml><?xml version="1.0" encoding="utf-8"?>
<ds:datastoreItem xmlns:ds="http://schemas.openxmlformats.org/officeDocument/2006/customXml" ds:itemID="{20DC0C68-1018-46A6-BC19-DFC3E6795736}">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74E96CA-4BAA-4779-BC3C-BD7E4FF0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2</cp:revision>
  <cp:lastPrinted>2015-02-13T04:38:00Z</cp:lastPrinted>
  <dcterms:created xsi:type="dcterms:W3CDTF">2015-03-02T01:46:00Z</dcterms:created>
  <dcterms:modified xsi:type="dcterms:W3CDTF">2015-03-02T01:46:00Z</dcterms:modified>
</cp:coreProperties>
</file>