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3F259" w14:textId="318C04F6" w:rsidR="00C21115" w:rsidRPr="004F0634" w:rsidRDefault="00C21115" w:rsidP="00C21115">
      <w:pPr>
        <w:jc w:val="center"/>
        <w:rPr>
          <w:rFonts w:asciiTheme="minorEastAsia" w:eastAsiaTheme="minorEastAsia" w:hAnsiTheme="minorEastAsia"/>
          <w:b/>
          <w:sz w:val="24"/>
          <w:szCs w:val="24"/>
        </w:rPr>
      </w:pPr>
      <w:bookmarkStart w:id="0" w:name="_GoBack"/>
      <w:bookmarkEnd w:id="0"/>
      <w:r w:rsidRPr="004F0634">
        <w:rPr>
          <w:rFonts w:asciiTheme="minorEastAsia" w:eastAsiaTheme="minorEastAsia" w:hAnsiTheme="minorEastAsia"/>
          <w:b/>
          <w:sz w:val="24"/>
          <w:szCs w:val="24"/>
        </w:rPr>
        <w:t>第</w:t>
      </w:r>
      <w:r w:rsidR="00FF2FE0" w:rsidRPr="004F0634">
        <w:rPr>
          <w:rFonts w:asciiTheme="minorEastAsia" w:eastAsiaTheme="minorEastAsia" w:hAnsiTheme="minorEastAsia" w:cs="ＭＳ 明朝"/>
          <w:b/>
          <w:sz w:val="24"/>
          <w:szCs w:val="24"/>
        </w:rPr>
        <w:t>2</w:t>
      </w:r>
      <w:r w:rsidRPr="004F0634">
        <w:rPr>
          <w:rFonts w:asciiTheme="minorEastAsia" w:eastAsiaTheme="minorEastAsia" w:hAnsiTheme="minorEastAsia"/>
          <w:b/>
          <w:sz w:val="24"/>
          <w:szCs w:val="24"/>
        </w:rPr>
        <w:t>回　泉佐野丘陵地緑地 運営審議会</w:t>
      </w:r>
    </w:p>
    <w:p w14:paraId="65A3F25A" w14:textId="77777777" w:rsidR="00C21115" w:rsidRPr="004F0634" w:rsidRDefault="00C21115" w:rsidP="00C21115">
      <w:pPr>
        <w:rPr>
          <w:rFonts w:asciiTheme="minorEastAsia" w:eastAsiaTheme="minorEastAsia" w:hAnsiTheme="minorEastAsia"/>
          <w:sz w:val="20"/>
          <w:szCs w:val="20"/>
        </w:rPr>
      </w:pPr>
    </w:p>
    <w:p w14:paraId="65A3F25B" w14:textId="322D8F71"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日時：</w:t>
      </w:r>
      <w:r w:rsidR="0047513E" w:rsidRPr="004F0634">
        <w:rPr>
          <w:rFonts w:asciiTheme="minorEastAsia" w:eastAsiaTheme="minorEastAsia" w:hAnsiTheme="minorEastAsia"/>
          <w:sz w:val="20"/>
          <w:szCs w:val="20"/>
        </w:rPr>
        <w:t>平成27</w:t>
      </w:r>
      <w:r w:rsidRPr="004F0634">
        <w:rPr>
          <w:rFonts w:asciiTheme="minorEastAsia" w:eastAsiaTheme="minorEastAsia" w:hAnsiTheme="minorEastAsia"/>
          <w:sz w:val="20"/>
          <w:szCs w:val="20"/>
        </w:rPr>
        <w:t>年</w:t>
      </w:r>
      <w:r w:rsidR="00F40ECC">
        <w:rPr>
          <w:rFonts w:asciiTheme="minorEastAsia" w:eastAsiaTheme="minorEastAsia" w:hAnsiTheme="minorEastAsia"/>
          <w:sz w:val="20"/>
          <w:szCs w:val="20"/>
        </w:rPr>
        <w:t>7</w:t>
      </w:r>
      <w:r w:rsidRPr="004F0634">
        <w:rPr>
          <w:rFonts w:asciiTheme="minorEastAsia" w:eastAsiaTheme="minorEastAsia" w:hAnsiTheme="minorEastAsia"/>
          <w:sz w:val="20"/>
          <w:szCs w:val="20"/>
        </w:rPr>
        <w:t>月</w:t>
      </w:r>
      <w:r w:rsidR="00F40ECC">
        <w:rPr>
          <w:rFonts w:asciiTheme="minorEastAsia" w:eastAsiaTheme="minorEastAsia" w:hAnsiTheme="minorEastAsia"/>
          <w:sz w:val="20"/>
          <w:szCs w:val="20"/>
        </w:rPr>
        <w:t>29</w:t>
      </w:r>
      <w:r w:rsidRPr="004F0634">
        <w:rPr>
          <w:rFonts w:asciiTheme="minorEastAsia" w:eastAsiaTheme="minorEastAsia" w:hAnsiTheme="minorEastAsia"/>
          <w:sz w:val="20"/>
          <w:szCs w:val="20"/>
        </w:rPr>
        <w:t>日（水）</w:t>
      </w:r>
      <w:r w:rsidR="00F40ECC">
        <w:rPr>
          <w:rFonts w:asciiTheme="minorEastAsia" w:eastAsiaTheme="minorEastAsia" w:hAnsiTheme="minorEastAsia"/>
          <w:sz w:val="20"/>
          <w:szCs w:val="20"/>
        </w:rPr>
        <w:t>10</w:t>
      </w:r>
      <w:r w:rsidRPr="004F0634">
        <w:rPr>
          <w:rFonts w:asciiTheme="minorEastAsia" w:eastAsiaTheme="minorEastAsia" w:hAnsiTheme="minorEastAsia"/>
          <w:sz w:val="20"/>
          <w:szCs w:val="20"/>
        </w:rPr>
        <w:t>:00～</w:t>
      </w:r>
      <w:r w:rsidR="00F40ECC">
        <w:rPr>
          <w:rFonts w:asciiTheme="minorEastAsia" w:eastAsiaTheme="minorEastAsia" w:hAnsiTheme="minorEastAsia"/>
          <w:sz w:val="20"/>
          <w:szCs w:val="20"/>
        </w:rPr>
        <w:t>11:3</w:t>
      </w:r>
      <w:r w:rsidRPr="004F0634">
        <w:rPr>
          <w:rFonts w:asciiTheme="minorEastAsia" w:eastAsiaTheme="minorEastAsia" w:hAnsiTheme="minorEastAsia"/>
          <w:sz w:val="20"/>
          <w:szCs w:val="20"/>
        </w:rPr>
        <w:t>0</w:t>
      </w:r>
    </w:p>
    <w:p w14:paraId="65A3F25C" w14:textId="6963546B"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場所：</w:t>
      </w:r>
      <w:r w:rsidR="004C1AA0">
        <w:rPr>
          <w:rFonts w:asciiTheme="minorEastAsia" w:eastAsiaTheme="minorEastAsia" w:hAnsiTheme="minorEastAsia" w:hint="eastAsia"/>
          <w:sz w:val="20"/>
          <w:szCs w:val="20"/>
        </w:rPr>
        <w:t>大阪府庁新別館</w:t>
      </w:r>
      <w:r w:rsidR="005B060A">
        <w:rPr>
          <w:rFonts w:asciiTheme="minorEastAsia" w:eastAsiaTheme="minorEastAsia" w:hAnsiTheme="minorEastAsia" w:hint="eastAsia"/>
          <w:sz w:val="20"/>
          <w:szCs w:val="20"/>
        </w:rPr>
        <w:t>北館4階　職員会議室</w:t>
      </w:r>
      <w:r w:rsidR="005B060A">
        <w:rPr>
          <w:rFonts w:asciiTheme="minorEastAsia" w:eastAsiaTheme="minorEastAsia" w:hAnsiTheme="minorEastAsia"/>
          <w:sz w:val="20"/>
          <w:szCs w:val="20"/>
        </w:rPr>
        <w:t>7</w:t>
      </w:r>
      <w:r w:rsidR="005B060A">
        <w:rPr>
          <w:rFonts w:asciiTheme="minorEastAsia" w:eastAsiaTheme="minorEastAsia" w:hAnsiTheme="minorEastAsia" w:hint="eastAsia"/>
          <w:sz w:val="20"/>
          <w:szCs w:val="20"/>
        </w:rPr>
        <w:t>・8</w:t>
      </w:r>
    </w:p>
    <w:p w14:paraId="65A3F25D" w14:textId="77777777" w:rsidR="00C21115" w:rsidRPr="004F0634" w:rsidRDefault="00C21115" w:rsidP="00C21115">
      <w:pPr>
        <w:rPr>
          <w:rFonts w:asciiTheme="minorEastAsia" w:eastAsiaTheme="minorEastAsia" w:hAnsiTheme="minorEastAsia"/>
          <w:sz w:val="20"/>
          <w:szCs w:val="20"/>
        </w:rPr>
      </w:pPr>
    </w:p>
    <w:p w14:paraId="65A3F25E" w14:textId="77777777"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出席委員（敬称略）</w:t>
      </w:r>
    </w:p>
    <w:p w14:paraId="65A3F25F" w14:textId="02E4CAFC" w:rsidR="00C21115" w:rsidRPr="004F0634" w:rsidRDefault="00F40ECC" w:rsidP="00C21115">
      <w:pPr>
        <w:rPr>
          <w:rFonts w:asciiTheme="minorEastAsia" w:eastAsiaTheme="minorEastAsia" w:hAnsiTheme="minorEastAsia"/>
          <w:sz w:val="20"/>
          <w:szCs w:val="20"/>
        </w:rPr>
      </w:pPr>
      <w:r>
        <w:rPr>
          <w:rFonts w:asciiTheme="minorEastAsia" w:eastAsiaTheme="minorEastAsia" w:hAnsiTheme="minorEastAsia"/>
          <w:sz w:val="20"/>
          <w:szCs w:val="20"/>
        </w:rPr>
        <w:t>大阪府立大学大学院　生命環境科学研究科　教授　増田昇（</w:t>
      </w:r>
      <w:r>
        <w:rPr>
          <w:rFonts w:asciiTheme="minorEastAsia" w:eastAsiaTheme="minorEastAsia" w:hAnsiTheme="minorEastAsia" w:hint="eastAsia"/>
          <w:sz w:val="20"/>
          <w:szCs w:val="20"/>
        </w:rPr>
        <w:t>会長</w:t>
      </w:r>
      <w:r w:rsidR="00C21115" w:rsidRPr="004F0634">
        <w:rPr>
          <w:rFonts w:asciiTheme="minorEastAsia" w:eastAsiaTheme="minorEastAsia" w:hAnsiTheme="minorEastAsia"/>
          <w:sz w:val="20"/>
          <w:szCs w:val="20"/>
        </w:rPr>
        <w:t>）</w:t>
      </w:r>
    </w:p>
    <w:p w14:paraId="65A3F260" w14:textId="77777777"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大阪府立大学大学院　生命環境科学研究科　教授　下村泰彦</w:t>
      </w:r>
    </w:p>
    <w:p w14:paraId="65A3F262" w14:textId="77777777"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うみべの森を育てる会　代表　西台幸子</w:t>
      </w:r>
    </w:p>
    <w:p w14:paraId="65A3F263" w14:textId="77777777" w:rsidR="00036837" w:rsidRPr="004F0634" w:rsidRDefault="00036837" w:rsidP="00C21115">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大阪ガス株式会社　　特任研究員　弘本由香里</w:t>
      </w:r>
    </w:p>
    <w:p w14:paraId="65A3F264" w14:textId="11DBDE88" w:rsidR="00B415EA" w:rsidRPr="004F0634" w:rsidRDefault="003A7086" w:rsidP="00C21115">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大輪会</w:t>
      </w:r>
      <w:r w:rsidR="009B1FAE" w:rsidRPr="004C21F6">
        <w:rPr>
          <w:rFonts w:asciiTheme="minorEastAsia" w:eastAsiaTheme="minorEastAsia" w:hAnsiTheme="minorEastAsia" w:hint="eastAsia"/>
          <w:sz w:val="20"/>
          <w:szCs w:val="20"/>
        </w:rPr>
        <w:t>事務局</w:t>
      </w:r>
      <w:r w:rsidRPr="004F0634">
        <w:rPr>
          <w:rFonts w:asciiTheme="minorEastAsia" w:eastAsiaTheme="minorEastAsia" w:hAnsiTheme="minorEastAsia" w:hint="eastAsia"/>
          <w:sz w:val="20"/>
          <w:szCs w:val="20"/>
        </w:rPr>
        <w:t xml:space="preserve">　大西弘薫</w:t>
      </w:r>
    </w:p>
    <w:p w14:paraId="25196F16" w14:textId="77777777" w:rsidR="003A7086" w:rsidRPr="004F0634" w:rsidRDefault="003A7086" w:rsidP="003A7086">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大阪市立大学大学院環境都市工学科准教授　嘉名光市</w:t>
      </w:r>
    </w:p>
    <w:p w14:paraId="65A3F265" w14:textId="77777777" w:rsidR="00B415EA" w:rsidRPr="004F0634" w:rsidRDefault="004B75E7" w:rsidP="00C21115">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泉佐野市都市整備部　部長　</w:t>
      </w:r>
      <w:r w:rsidR="00B415EA" w:rsidRPr="004F0634">
        <w:rPr>
          <w:rFonts w:asciiTheme="minorEastAsia" w:eastAsiaTheme="minorEastAsia" w:hAnsiTheme="minorEastAsia" w:hint="eastAsia"/>
          <w:sz w:val="20"/>
          <w:szCs w:val="20"/>
        </w:rPr>
        <w:t>真瀬</w:t>
      </w:r>
      <w:r w:rsidRPr="004F0634">
        <w:rPr>
          <w:rFonts w:asciiTheme="minorEastAsia" w:eastAsiaTheme="minorEastAsia" w:hAnsiTheme="minorEastAsia" w:hint="eastAsia"/>
          <w:sz w:val="20"/>
          <w:szCs w:val="20"/>
        </w:rPr>
        <w:t>三智広</w:t>
      </w:r>
    </w:p>
    <w:p w14:paraId="65A3F266" w14:textId="77777777" w:rsidR="00C21115" w:rsidRPr="004F0634" w:rsidRDefault="0047513E"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泉佐野丘陵緑地パーククラブ　代表</w:t>
      </w:r>
      <w:r w:rsidR="00C21115" w:rsidRPr="004F0634">
        <w:rPr>
          <w:rFonts w:asciiTheme="minorEastAsia" w:eastAsiaTheme="minorEastAsia" w:hAnsiTheme="minorEastAsia"/>
          <w:sz w:val="20"/>
          <w:szCs w:val="20"/>
        </w:rPr>
        <w:t xml:space="preserve">　</w:t>
      </w:r>
      <w:r w:rsidRPr="004F0634">
        <w:rPr>
          <w:rFonts w:asciiTheme="minorEastAsia" w:eastAsiaTheme="minorEastAsia" w:hAnsiTheme="minorEastAsia"/>
          <w:sz w:val="20"/>
          <w:szCs w:val="20"/>
        </w:rPr>
        <w:t>松井</w:t>
      </w:r>
      <w:r w:rsidRPr="004F0634">
        <w:rPr>
          <w:rFonts w:asciiTheme="minorEastAsia" w:eastAsiaTheme="minorEastAsia" w:hAnsiTheme="minorEastAsia" w:hint="eastAsia"/>
          <w:sz w:val="20"/>
          <w:szCs w:val="20"/>
        </w:rPr>
        <w:t>弘</w:t>
      </w:r>
    </w:p>
    <w:p w14:paraId="65A3F267" w14:textId="24C88E9B" w:rsidR="008450F1" w:rsidRPr="004F0634" w:rsidRDefault="0047513E"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 xml:space="preserve">泉佐野丘陵緑地パーククラブ　</w:t>
      </w:r>
      <w:r w:rsidR="009B1FAE" w:rsidRPr="004C21F6">
        <w:rPr>
          <w:rFonts w:asciiTheme="minorEastAsia" w:eastAsiaTheme="minorEastAsia" w:hAnsiTheme="minorEastAsia"/>
          <w:sz w:val="20"/>
          <w:szCs w:val="20"/>
        </w:rPr>
        <w:t>事務局</w:t>
      </w:r>
      <w:r w:rsidRPr="004F0634">
        <w:rPr>
          <w:rFonts w:asciiTheme="minorEastAsia" w:eastAsiaTheme="minorEastAsia" w:hAnsiTheme="minorEastAsia"/>
          <w:sz w:val="20"/>
          <w:szCs w:val="20"/>
        </w:rPr>
        <w:t>長　大家清信</w:t>
      </w:r>
    </w:p>
    <w:p w14:paraId="4F59AB66" w14:textId="171F297E" w:rsidR="003A7086" w:rsidRPr="004F0634" w:rsidRDefault="003A7086" w:rsidP="003A7086">
      <w:pPr>
        <w:rPr>
          <w:rFonts w:asciiTheme="minorEastAsia" w:eastAsiaTheme="minorEastAsia" w:hAnsiTheme="minorEastAsia"/>
          <w:sz w:val="20"/>
          <w:szCs w:val="20"/>
        </w:rPr>
      </w:pPr>
      <w:r w:rsidRPr="004F0634">
        <w:rPr>
          <w:rFonts w:asciiTheme="minorEastAsia" w:eastAsiaTheme="minorEastAsia" w:hAnsiTheme="minorEastAsia"/>
          <w:sz w:val="20"/>
          <w:szCs w:val="20"/>
        </w:rPr>
        <w:t>泉佐野丘陵緑地パーククラブ　副代表　山本（喬）</w:t>
      </w:r>
    </w:p>
    <w:p w14:paraId="65A3F268" w14:textId="77777777"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◆欠席</w:t>
      </w:r>
    </w:p>
    <w:p w14:paraId="20A44F66" w14:textId="54C419F8" w:rsidR="003A7086" w:rsidRPr="004F0634" w:rsidRDefault="003A7086"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元大阪府立大学大学院　教授　前中久行</w:t>
      </w:r>
    </w:p>
    <w:p w14:paraId="65A3F26B" w14:textId="77777777"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◆傍聴者</w:t>
      </w:r>
    </w:p>
    <w:p w14:paraId="65A3F26C" w14:textId="77777777"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泉佐野丘陵緑地パーククラブ　1名</w:t>
      </w:r>
    </w:p>
    <w:p w14:paraId="65A3F26D" w14:textId="77777777" w:rsidR="00C21115" w:rsidRPr="004F0634" w:rsidRDefault="00C21115" w:rsidP="00C21115">
      <w:pPr>
        <w:rPr>
          <w:rFonts w:asciiTheme="minorEastAsia" w:eastAsiaTheme="minorEastAsia" w:hAnsiTheme="minorEastAsia"/>
          <w:sz w:val="20"/>
          <w:szCs w:val="20"/>
        </w:rPr>
      </w:pPr>
    </w:p>
    <w:p w14:paraId="65A3F26E" w14:textId="77777777"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◆概要</w:t>
      </w:r>
    </w:p>
    <w:p w14:paraId="65A3F270" w14:textId="2FB9FD8F" w:rsidR="00036837" w:rsidRPr="004F0634" w:rsidRDefault="008450F1"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1. </w:t>
      </w:r>
      <w:r w:rsidR="00036837" w:rsidRPr="004F0634">
        <w:rPr>
          <w:rFonts w:asciiTheme="minorEastAsia" w:eastAsiaTheme="minorEastAsia" w:hAnsiTheme="minorEastAsia" w:hint="eastAsia"/>
          <w:sz w:val="20"/>
          <w:szCs w:val="20"/>
        </w:rPr>
        <w:t xml:space="preserve">開会　　　　</w:t>
      </w:r>
      <w:r w:rsidR="00036837" w:rsidRPr="004F0634">
        <w:rPr>
          <w:rFonts w:asciiTheme="minorEastAsia" w:eastAsiaTheme="minorEastAsia" w:hAnsiTheme="minorEastAsia"/>
          <w:sz w:val="20"/>
          <w:szCs w:val="20"/>
        </w:rPr>
        <w:t xml:space="preserve">  </w:t>
      </w:r>
      <w:r w:rsidR="00036837" w:rsidRPr="004F0634">
        <w:rPr>
          <w:rFonts w:asciiTheme="minorEastAsia" w:eastAsiaTheme="minorEastAsia" w:hAnsiTheme="minorEastAsia" w:hint="eastAsia"/>
          <w:sz w:val="20"/>
          <w:szCs w:val="20"/>
        </w:rPr>
        <w:t xml:space="preserve">　　</w:t>
      </w:r>
      <w:r w:rsidR="00B415EA" w:rsidRPr="004F0634">
        <w:rPr>
          <w:rFonts w:asciiTheme="minorEastAsia" w:eastAsiaTheme="minorEastAsia" w:hAnsiTheme="minorEastAsia"/>
          <w:sz w:val="20"/>
          <w:szCs w:val="20"/>
        </w:rPr>
        <w:t>1</w:t>
      </w:r>
      <w:r w:rsidR="00E2153F" w:rsidRPr="004F0634">
        <w:rPr>
          <w:rFonts w:asciiTheme="minorEastAsia" w:eastAsiaTheme="minorEastAsia" w:hAnsiTheme="minorEastAsia" w:hint="eastAsia"/>
          <w:sz w:val="20"/>
          <w:szCs w:val="20"/>
        </w:rPr>
        <w:t>0</w:t>
      </w:r>
      <w:r w:rsidR="00036837" w:rsidRPr="004F0634">
        <w:rPr>
          <w:rFonts w:asciiTheme="minorEastAsia" w:eastAsiaTheme="minorEastAsia" w:hAnsiTheme="minorEastAsia"/>
          <w:sz w:val="20"/>
          <w:szCs w:val="20"/>
        </w:rPr>
        <w:t>:00</w:t>
      </w:r>
      <w:r w:rsidR="00036837" w:rsidRPr="004F0634">
        <w:rPr>
          <w:rFonts w:asciiTheme="minorEastAsia" w:eastAsiaTheme="minorEastAsia" w:hAnsiTheme="minorEastAsia" w:hint="eastAsia"/>
          <w:sz w:val="20"/>
          <w:szCs w:val="20"/>
        </w:rPr>
        <w:t>～</w:t>
      </w:r>
    </w:p>
    <w:p w14:paraId="65A3F271" w14:textId="60CAF89E" w:rsidR="00036837" w:rsidRPr="004F0634" w:rsidRDefault="00E2153F" w:rsidP="00316C9E">
      <w:pPr>
        <w:spacing w:line="300" w:lineRule="exact"/>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2</w:t>
      </w:r>
      <w:r w:rsidRPr="004F0634">
        <w:rPr>
          <w:rFonts w:asciiTheme="minorEastAsia" w:eastAsiaTheme="minorEastAsia" w:hAnsiTheme="minorEastAsia"/>
          <w:sz w:val="20"/>
          <w:szCs w:val="20"/>
        </w:rPr>
        <w:t>.</w:t>
      </w:r>
      <w:r w:rsidRPr="004F0634">
        <w:rPr>
          <w:rFonts w:asciiTheme="minorEastAsia" w:eastAsiaTheme="minorEastAsia" w:hAnsiTheme="minorEastAsia" w:hint="eastAsia"/>
          <w:sz w:val="20"/>
          <w:szCs w:val="20"/>
        </w:rPr>
        <w:t xml:space="preserve"> 前回のふりかえり</w:t>
      </w:r>
      <w:r w:rsidR="00036837" w:rsidRPr="004F0634">
        <w:rPr>
          <w:rFonts w:asciiTheme="minorEastAsia" w:eastAsiaTheme="minorEastAsia" w:hAnsiTheme="minorEastAsia" w:hint="eastAsia"/>
          <w:sz w:val="20"/>
          <w:szCs w:val="20"/>
        </w:rPr>
        <w:t xml:space="preserve">　  </w:t>
      </w:r>
    </w:p>
    <w:p w14:paraId="36F10E24" w14:textId="5ECC22CD" w:rsidR="00E2153F" w:rsidRPr="004F0634" w:rsidRDefault="00E2153F"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3</w:t>
      </w:r>
      <w:r w:rsidR="008450F1" w:rsidRPr="004F0634">
        <w:rPr>
          <w:rFonts w:asciiTheme="minorEastAsia" w:eastAsiaTheme="minorEastAsia" w:hAnsiTheme="minorEastAsia"/>
          <w:sz w:val="20"/>
          <w:szCs w:val="20"/>
        </w:rPr>
        <w:t>.</w:t>
      </w:r>
      <w:r w:rsidR="008450F1" w:rsidRPr="004F0634">
        <w:rPr>
          <w:rFonts w:asciiTheme="minorEastAsia" w:eastAsiaTheme="minorEastAsia" w:hAnsiTheme="minorEastAsia" w:hint="eastAsia"/>
          <w:sz w:val="20"/>
          <w:szCs w:val="20"/>
        </w:rPr>
        <w:t xml:space="preserve"> </w:t>
      </w:r>
      <w:r w:rsidRPr="004F0634">
        <w:rPr>
          <w:rFonts w:asciiTheme="minorEastAsia" w:eastAsiaTheme="minorEastAsia" w:hAnsiTheme="minorEastAsia" w:hint="eastAsia"/>
          <w:sz w:val="20"/>
          <w:szCs w:val="20"/>
        </w:rPr>
        <w:t xml:space="preserve">協議案件　4件　　</w:t>
      </w:r>
      <w:r w:rsidR="003A7086" w:rsidRPr="004F0634">
        <w:rPr>
          <w:rFonts w:asciiTheme="minorEastAsia" w:eastAsiaTheme="minorEastAsia" w:hAnsiTheme="minorEastAsia"/>
          <w:sz w:val="20"/>
          <w:szCs w:val="20"/>
        </w:rPr>
        <w:t xml:space="preserve"> 1</w:t>
      </w:r>
      <w:r w:rsidR="003A7086" w:rsidRPr="004F0634">
        <w:rPr>
          <w:rFonts w:asciiTheme="minorEastAsia" w:eastAsiaTheme="minorEastAsia" w:hAnsiTheme="minorEastAsia" w:hint="eastAsia"/>
          <w:sz w:val="20"/>
          <w:szCs w:val="20"/>
        </w:rPr>
        <w:t>0</w:t>
      </w:r>
      <w:r w:rsidRPr="004F0634">
        <w:rPr>
          <w:rFonts w:asciiTheme="minorEastAsia" w:eastAsiaTheme="minorEastAsia" w:hAnsiTheme="minorEastAsia"/>
          <w:sz w:val="20"/>
          <w:szCs w:val="20"/>
        </w:rPr>
        <w:t>:</w:t>
      </w:r>
      <w:r w:rsidR="003A7086" w:rsidRPr="004F0634">
        <w:rPr>
          <w:rFonts w:asciiTheme="minorEastAsia" w:eastAsiaTheme="minorEastAsia" w:hAnsiTheme="minorEastAsia" w:hint="eastAsia"/>
          <w:sz w:val="20"/>
          <w:szCs w:val="20"/>
        </w:rPr>
        <w:t>10</w:t>
      </w:r>
      <w:r w:rsidRPr="004F0634">
        <w:rPr>
          <w:rFonts w:asciiTheme="minorEastAsia" w:eastAsiaTheme="minorEastAsia" w:hAnsiTheme="minorEastAsia" w:hint="eastAsia"/>
          <w:sz w:val="20"/>
          <w:szCs w:val="20"/>
        </w:rPr>
        <w:t>〜</w:t>
      </w:r>
      <w:r w:rsidR="003A7086" w:rsidRPr="004F0634">
        <w:rPr>
          <w:rFonts w:asciiTheme="minorEastAsia" w:eastAsiaTheme="minorEastAsia" w:hAnsiTheme="minorEastAsia"/>
          <w:sz w:val="20"/>
          <w:szCs w:val="20"/>
        </w:rPr>
        <w:t>1</w:t>
      </w:r>
      <w:r w:rsidR="003A7086" w:rsidRPr="004F0634">
        <w:rPr>
          <w:rFonts w:asciiTheme="minorEastAsia" w:eastAsiaTheme="minorEastAsia" w:hAnsiTheme="minorEastAsia" w:hint="eastAsia"/>
          <w:sz w:val="20"/>
          <w:szCs w:val="20"/>
        </w:rPr>
        <w:t>1</w:t>
      </w:r>
      <w:r w:rsidR="003A7086" w:rsidRPr="004F0634">
        <w:rPr>
          <w:rFonts w:asciiTheme="minorEastAsia" w:eastAsiaTheme="minorEastAsia" w:hAnsiTheme="minorEastAsia"/>
          <w:sz w:val="20"/>
          <w:szCs w:val="20"/>
        </w:rPr>
        <w:t>:</w:t>
      </w:r>
      <w:r w:rsidR="003A7086" w:rsidRPr="004F0634">
        <w:rPr>
          <w:rFonts w:asciiTheme="minorEastAsia" w:eastAsiaTheme="minorEastAsia" w:hAnsiTheme="minorEastAsia" w:hint="eastAsia"/>
          <w:sz w:val="20"/>
          <w:szCs w:val="20"/>
        </w:rPr>
        <w:t>15</w:t>
      </w:r>
    </w:p>
    <w:p w14:paraId="4ACD65CD" w14:textId="58B1992E" w:rsidR="00E2153F" w:rsidRPr="004F0634" w:rsidRDefault="00E2153F" w:rsidP="00E2153F">
      <w:pPr>
        <w:ind w:leftChars="-2" w:left="-4" w:firstLineChars="200" w:firstLine="400"/>
        <w:rPr>
          <w:rFonts w:asciiTheme="minorEastAsia" w:eastAsiaTheme="minorEastAsia" w:hAnsiTheme="minorEastAsia"/>
          <w:sz w:val="20"/>
          <w:szCs w:val="20"/>
        </w:rPr>
      </w:pPr>
      <w:r w:rsidRPr="004F0634">
        <w:rPr>
          <w:rFonts w:asciiTheme="minorEastAsia" w:eastAsiaTheme="minorEastAsia" w:hAnsiTheme="minorEastAsia" w:cs="ＭＳ 明朝" w:hint="eastAsia"/>
          <w:sz w:val="20"/>
          <w:szCs w:val="20"/>
        </w:rPr>
        <w:t xml:space="preserve">①　</w:t>
      </w:r>
      <w:r w:rsidRPr="004F0634">
        <w:rPr>
          <w:rFonts w:asciiTheme="minorEastAsia" w:eastAsiaTheme="minorEastAsia" w:hAnsiTheme="minorEastAsia" w:hint="eastAsia"/>
          <w:sz w:val="20"/>
          <w:szCs w:val="20"/>
        </w:rPr>
        <w:t>開園1周年記念イベントについて</w:t>
      </w:r>
    </w:p>
    <w:p w14:paraId="44C74F9A" w14:textId="304E6E87" w:rsidR="00E2153F" w:rsidRPr="004F0634" w:rsidRDefault="00E2153F" w:rsidP="00E2153F">
      <w:pPr>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　　</w:t>
      </w:r>
      <w:r w:rsidRPr="004F0634">
        <w:rPr>
          <w:rFonts w:asciiTheme="minorEastAsia" w:eastAsiaTheme="minorEastAsia" w:hAnsiTheme="minorEastAsia" w:cs="ＭＳ 明朝" w:hint="eastAsia"/>
          <w:sz w:val="20"/>
          <w:szCs w:val="20"/>
        </w:rPr>
        <w:t xml:space="preserve">②　</w:t>
      </w:r>
      <w:r w:rsidRPr="004F0634">
        <w:rPr>
          <w:rFonts w:asciiTheme="minorEastAsia" w:eastAsiaTheme="minorEastAsia" w:hAnsiTheme="minorEastAsia" w:hint="eastAsia"/>
          <w:sz w:val="20"/>
          <w:szCs w:val="20"/>
        </w:rPr>
        <w:t>持ち込み型プログラムについて</w:t>
      </w:r>
    </w:p>
    <w:p w14:paraId="2D459087" w14:textId="4BF2EB56" w:rsidR="00E2153F" w:rsidRPr="004F0634" w:rsidRDefault="00E2153F" w:rsidP="00E2153F">
      <w:pPr>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　　</w:t>
      </w:r>
      <w:r w:rsidRPr="004F0634">
        <w:rPr>
          <w:rFonts w:asciiTheme="minorEastAsia" w:eastAsiaTheme="minorEastAsia" w:hAnsiTheme="minorEastAsia" w:cs="ＭＳ 明朝" w:hint="eastAsia"/>
          <w:sz w:val="20"/>
          <w:szCs w:val="20"/>
        </w:rPr>
        <w:t xml:space="preserve">③　</w:t>
      </w:r>
      <w:r w:rsidRPr="004F0634">
        <w:rPr>
          <w:rFonts w:asciiTheme="minorEastAsia" w:eastAsiaTheme="minorEastAsia" w:hAnsiTheme="minorEastAsia" w:hint="eastAsia"/>
          <w:sz w:val="20"/>
          <w:szCs w:val="20"/>
        </w:rPr>
        <w:t>企業の森について</w:t>
      </w:r>
    </w:p>
    <w:p w14:paraId="7512F624" w14:textId="413B2838" w:rsidR="00E2153F" w:rsidRPr="004F0634" w:rsidRDefault="00E2153F" w:rsidP="00E2153F">
      <w:pPr>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　　④　谷口池西側エリアについて</w:t>
      </w:r>
    </w:p>
    <w:p w14:paraId="65A3F272" w14:textId="7775498E" w:rsidR="00036837" w:rsidRPr="004F0634" w:rsidRDefault="00E2153F" w:rsidP="00316C9E">
      <w:pPr>
        <w:ind w:leftChars="-2" w:left="-4"/>
        <w:rPr>
          <w:rFonts w:asciiTheme="minorEastAsia" w:eastAsiaTheme="minorEastAsia" w:hAnsiTheme="minorEastAsia"/>
          <w:sz w:val="20"/>
          <w:szCs w:val="20"/>
        </w:rPr>
      </w:pPr>
      <w:r w:rsidRPr="004F0634">
        <w:rPr>
          <w:rFonts w:asciiTheme="minorEastAsia" w:eastAsiaTheme="minorEastAsia" w:hAnsiTheme="minorEastAsia"/>
          <w:sz w:val="20"/>
          <w:szCs w:val="20"/>
        </w:rPr>
        <w:t xml:space="preserve">4. </w:t>
      </w:r>
      <w:r w:rsidR="008450F1" w:rsidRPr="004F0634">
        <w:rPr>
          <w:rFonts w:asciiTheme="minorEastAsia" w:eastAsiaTheme="minorEastAsia" w:hAnsiTheme="minorEastAsia" w:hint="eastAsia"/>
          <w:sz w:val="20"/>
          <w:szCs w:val="20"/>
        </w:rPr>
        <w:t xml:space="preserve">報告案件  </w:t>
      </w:r>
      <w:r w:rsidRPr="004F0634">
        <w:rPr>
          <w:rFonts w:asciiTheme="minorEastAsia" w:eastAsiaTheme="minorEastAsia" w:hAnsiTheme="minorEastAsia" w:hint="eastAsia"/>
          <w:sz w:val="20"/>
          <w:szCs w:val="20"/>
        </w:rPr>
        <w:t>4</w:t>
      </w:r>
      <w:r w:rsidR="00036837" w:rsidRPr="004F0634">
        <w:rPr>
          <w:rFonts w:asciiTheme="minorEastAsia" w:eastAsiaTheme="minorEastAsia" w:hAnsiTheme="minorEastAsia" w:hint="eastAsia"/>
          <w:sz w:val="20"/>
          <w:szCs w:val="20"/>
        </w:rPr>
        <w:t xml:space="preserve">件　   </w:t>
      </w:r>
      <w:r w:rsidR="003A7086" w:rsidRPr="004F0634">
        <w:rPr>
          <w:rFonts w:asciiTheme="minorEastAsia" w:eastAsiaTheme="minorEastAsia" w:hAnsiTheme="minorEastAsia"/>
          <w:sz w:val="20"/>
          <w:szCs w:val="20"/>
        </w:rPr>
        <w:t>1</w:t>
      </w:r>
      <w:r w:rsidR="003A7086" w:rsidRPr="004F0634">
        <w:rPr>
          <w:rFonts w:asciiTheme="minorEastAsia" w:eastAsiaTheme="minorEastAsia" w:hAnsiTheme="minorEastAsia" w:hint="eastAsia"/>
          <w:sz w:val="20"/>
          <w:szCs w:val="20"/>
        </w:rPr>
        <w:t>1</w:t>
      </w:r>
      <w:r w:rsidR="00036837" w:rsidRPr="004F0634">
        <w:rPr>
          <w:rFonts w:asciiTheme="minorEastAsia" w:eastAsiaTheme="minorEastAsia" w:hAnsiTheme="minorEastAsia"/>
          <w:sz w:val="20"/>
          <w:szCs w:val="20"/>
        </w:rPr>
        <w:t>:</w:t>
      </w:r>
      <w:r w:rsidR="003A7086" w:rsidRPr="004F0634">
        <w:rPr>
          <w:rFonts w:asciiTheme="minorEastAsia" w:eastAsiaTheme="minorEastAsia" w:hAnsiTheme="minorEastAsia" w:hint="eastAsia"/>
          <w:sz w:val="20"/>
          <w:szCs w:val="20"/>
        </w:rPr>
        <w:t>1</w:t>
      </w:r>
      <w:r w:rsidR="00117C86" w:rsidRPr="004F0634">
        <w:rPr>
          <w:rFonts w:asciiTheme="minorEastAsia" w:eastAsiaTheme="minorEastAsia" w:hAnsiTheme="minorEastAsia"/>
          <w:sz w:val="20"/>
          <w:szCs w:val="20"/>
        </w:rPr>
        <w:t>5</w:t>
      </w:r>
      <w:r w:rsidR="00036837" w:rsidRPr="004F0634">
        <w:rPr>
          <w:rFonts w:asciiTheme="minorEastAsia" w:eastAsiaTheme="minorEastAsia" w:hAnsiTheme="minorEastAsia" w:hint="eastAsia"/>
          <w:sz w:val="20"/>
          <w:szCs w:val="20"/>
        </w:rPr>
        <w:t>〜</w:t>
      </w:r>
      <w:r w:rsidR="003A7086" w:rsidRPr="004F0634">
        <w:rPr>
          <w:rFonts w:asciiTheme="minorEastAsia" w:eastAsiaTheme="minorEastAsia" w:hAnsiTheme="minorEastAsia" w:hint="eastAsia"/>
          <w:sz w:val="20"/>
          <w:szCs w:val="20"/>
        </w:rPr>
        <w:t>11:30</w:t>
      </w:r>
    </w:p>
    <w:p w14:paraId="65A3F274" w14:textId="74B0F39E" w:rsidR="00117C86" w:rsidRPr="004F0634" w:rsidRDefault="00117C86" w:rsidP="00E2153F">
      <w:pPr>
        <w:pStyle w:val="a5"/>
        <w:numPr>
          <w:ilvl w:val="0"/>
          <w:numId w:val="6"/>
        </w:numPr>
        <w:ind w:leftChars="0"/>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プログラム活動報告（</w:t>
      </w:r>
      <w:r w:rsidR="00D46B8B" w:rsidRPr="004F0634">
        <w:rPr>
          <w:rFonts w:asciiTheme="minorEastAsia" w:eastAsiaTheme="minorEastAsia" w:hAnsiTheme="minorEastAsia" w:hint="eastAsia"/>
          <w:sz w:val="20"/>
          <w:szCs w:val="20"/>
        </w:rPr>
        <w:t>3月～4月）</w:t>
      </w:r>
    </w:p>
    <w:p w14:paraId="0FFAB20B" w14:textId="49C419EA" w:rsidR="00E2153F" w:rsidRPr="004F0634" w:rsidRDefault="004927BE" w:rsidP="00E2153F">
      <w:pPr>
        <w:pStyle w:val="a5"/>
        <w:numPr>
          <w:ilvl w:val="0"/>
          <w:numId w:val="6"/>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公園愛称</w:t>
      </w:r>
      <w:r w:rsidR="00E2153F" w:rsidRPr="004F0634">
        <w:rPr>
          <w:rFonts w:asciiTheme="minorEastAsia" w:eastAsiaTheme="minorEastAsia" w:hAnsiTheme="minorEastAsia" w:hint="eastAsia"/>
          <w:sz w:val="20"/>
          <w:szCs w:val="20"/>
        </w:rPr>
        <w:t>募集について</w:t>
      </w:r>
    </w:p>
    <w:p w14:paraId="5BDE0465" w14:textId="082B0404" w:rsidR="00E2153F" w:rsidRPr="004F0634" w:rsidRDefault="00E2153F" w:rsidP="00E2153F">
      <w:pPr>
        <w:pStyle w:val="a5"/>
        <w:numPr>
          <w:ilvl w:val="0"/>
          <w:numId w:val="6"/>
        </w:numPr>
        <w:ind w:leftChars="0"/>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パークレンジャー短期講座について</w:t>
      </w:r>
    </w:p>
    <w:p w14:paraId="44F5A79E" w14:textId="1026DAB7" w:rsidR="00E2153F" w:rsidRPr="004F0634" w:rsidRDefault="00E2153F" w:rsidP="00E2153F">
      <w:pPr>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　　④　その他</w:t>
      </w:r>
    </w:p>
    <w:p w14:paraId="65A3F27B" w14:textId="2BC236FC" w:rsidR="00036837" w:rsidRPr="004F0634" w:rsidRDefault="008450F1" w:rsidP="00036837">
      <w:pPr>
        <w:rPr>
          <w:rFonts w:asciiTheme="minorEastAsia" w:eastAsiaTheme="minorEastAsia" w:hAnsiTheme="minorEastAsia"/>
          <w:sz w:val="20"/>
          <w:szCs w:val="20"/>
        </w:rPr>
      </w:pPr>
      <w:r w:rsidRPr="004F0634">
        <w:rPr>
          <w:rFonts w:asciiTheme="minorEastAsia" w:eastAsiaTheme="minorEastAsia" w:hAnsiTheme="minorEastAsia"/>
          <w:sz w:val="20"/>
          <w:szCs w:val="20"/>
        </w:rPr>
        <w:t>5</w:t>
      </w:r>
      <w:r w:rsidR="00036837" w:rsidRPr="004F0634">
        <w:rPr>
          <w:rFonts w:asciiTheme="minorEastAsia" w:eastAsiaTheme="minorEastAsia" w:hAnsiTheme="minorEastAsia" w:hint="eastAsia"/>
          <w:sz w:val="20"/>
          <w:szCs w:val="20"/>
        </w:rPr>
        <w:t xml:space="preserve">. </w:t>
      </w:r>
      <w:r w:rsidR="00E2153F" w:rsidRPr="004F0634">
        <w:rPr>
          <w:rFonts w:asciiTheme="minorEastAsia" w:eastAsiaTheme="minorEastAsia" w:hAnsiTheme="minorEastAsia" w:hint="eastAsia"/>
          <w:sz w:val="20"/>
          <w:szCs w:val="20"/>
        </w:rPr>
        <w:t xml:space="preserve">閉会　　　　　　</w:t>
      </w:r>
      <w:r w:rsidR="003A7086" w:rsidRPr="004F0634">
        <w:rPr>
          <w:rFonts w:asciiTheme="minorEastAsia" w:eastAsiaTheme="minorEastAsia" w:hAnsiTheme="minorEastAsia" w:hint="eastAsia"/>
          <w:sz w:val="20"/>
          <w:szCs w:val="20"/>
        </w:rPr>
        <w:t>11</w:t>
      </w:r>
      <w:r w:rsidR="00E2153F" w:rsidRPr="004F0634">
        <w:rPr>
          <w:rFonts w:asciiTheme="minorEastAsia" w:eastAsiaTheme="minorEastAsia" w:hAnsiTheme="minorEastAsia" w:hint="eastAsia"/>
          <w:sz w:val="20"/>
          <w:szCs w:val="20"/>
        </w:rPr>
        <w:t>：</w:t>
      </w:r>
      <w:r w:rsidR="003A7086" w:rsidRPr="004F0634">
        <w:rPr>
          <w:rFonts w:asciiTheme="minorEastAsia" w:eastAsiaTheme="minorEastAsia" w:hAnsiTheme="minorEastAsia" w:hint="eastAsia"/>
          <w:sz w:val="20"/>
          <w:szCs w:val="20"/>
        </w:rPr>
        <w:t>3</w:t>
      </w:r>
      <w:r w:rsidR="00E2153F" w:rsidRPr="004F0634">
        <w:rPr>
          <w:rFonts w:asciiTheme="minorEastAsia" w:eastAsiaTheme="minorEastAsia" w:hAnsiTheme="minorEastAsia" w:hint="eastAsia"/>
          <w:sz w:val="20"/>
          <w:szCs w:val="20"/>
        </w:rPr>
        <w:t>0</w:t>
      </w:r>
    </w:p>
    <w:p w14:paraId="65A3F358" w14:textId="7A1F41DB" w:rsidR="00807E97" w:rsidRPr="004F0634" w:rsidRDefault="00412EFF" w:rsidP="00412EFF">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0"/>
        </w:rPr>
        <w:lastRenderedPageBreak/>
        <w:t>＜</w:t>
      </w:r>
      <w:r w:rsidRPr="004F0634">
        <w:rPr>
          <w:rFonts w:asciiTheme="majorEastAsia" w:eastAsiaTheme="majorEastAsia" w:hAnsiTheme="majorEastAsia" w:hint="eastAsia"/>
          <w:b/>
          <w:sz w:val="20"/>
          <w:szCs w:val="20"/>
        </w:rPr>
        <w:t>協議案件1：開園1周年記念イベントについて</w:t>
      </w:r>
      <w:r w:rsidRPr="004F0634">
        <w:rPr>
          <w:rFonts w:asciiTheme="majorEastAsia" w:eastAsiaTheme="majorEastAsia" w:hAnsiTheme="majorEastAsia" w:hint="eastAsia"/>
          <w:sz w:val="20"/>
          <w:szCs w:val="20"/>
        </w:rPr>
        <w:t>＞</w:t>
      </w:r>
    </w:p>
    <w:p w14:paraId="2C1EB2D1" w14:textId="007AAB8A" w:rsidR="00E2153F" w:rsidRPr="004F0634" w:rsidRDefault="009B1FAE">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E2153F" w:rsidRPr="004F0634">
        <w:rPr>
          <w:rFonts w:asciiTheme="minorEastAsia" w:eastAsiaTheme="minorEastAsia" w:hAnsiTheme="minorEastAsia" w:hint="eastAsia"/>
          <w:sz w:val="20"/>
          <w:szCs w:val="20"/>
        </w:rPr>
        <w:t>より</w:t>
      </w:r>
      <w:r w:rsidR="005B060A">
        <w:rPr>
          <w:rFonts w:asciiTheme="minorEastAsia" w:eastAsiaTheme="minorEastAsia" w:hAnsiTheme="minorEastAsia" w:hint="eastAsia"/>
          <w:sz w:val="20"/>
          <w:szCs w:val="20"/>
        </w:rPr>
        <w:t>開園</w:t>
      </w:r>
      <w:r w:rsidR="00412EFF" w:rsidRPr="004F0634">
        <w:rPr>
          <w:rFonts w:asciiTheme="minorEastAsia" w:eastAsiaTheme="minorEastAsia" w:hAnsiTheme="minorEastAsia" w:hint="eastAsia"/>
          <w:sz w:val="20"/>
          <w:szCs w:val="20"/>
        </w:rPr>
        <w:t>1周年</w:t>
      </w:r>
      <w:r w:rsidR="005B060A">
        <w:rPr>
          <w:rFonts w:asciiTheme="minorEastAsia" w:eastAsiaTheme="minorEastAsia" w:hAnsiTheme="minorEastAsia" w:hint="eastAsia"/>
          <w:sz w:val="20"/>
          <w:szCs w:val="20"/>
        </w:rPr>
        <w:t>記念</w:t>
      </w:r>
      <w:r w:rsidR="004C1AA0">
        <w:rPr>
          <w:rFonts w:asciiTheme="minorEastAsia" w:eastAsiaTheme="minorEastAsia" w:hAnsiTheme="minorEastAsia" w:hint="eastAsia"/>
          <w:sz w:val="20"/>
          <w:szCs w:val="20"/>
        </w:rPr>
        <w:t>イベントの内容について説明</w:t>
      </w:r>
      <w:r w:rsidR="00E2153F" w:rsidRPr="004F0634">
        <w:rPr>
          <w:rFonts w:asciiTheme="minorEastAsia" w:eastAsiaTheme="minorEastAsia" w:hAnsiTheme="minorEastAsia" w:hint="eastAsia"/>
          <w:sz w:val="20"/>
          <w:szCs w:val="20"/>
        </w:rPr>
        <w:t>。</w:t>
      </w:r>
    </w:p>
    <w:p w14:paraId="35E2E8A4" w14:textId="77777777" w:rsidR="00E2153F" w:rsidRPr="004F0634" w:rsidRDefault="00E2153F">
      <w:pPr>
        <w:rPr>
          <w:rFonts w:asciiTheme="minorEastAsia" w:eastAsiaTheme="minorEastAsia" w:hAnsiTheme="minorEastAsia"/>
          <w:sz w:val="20"/>
          <w:szCs w:val="20"/>
        </w:rPr>
      </w:pPr>
    </w:p>
    <w:p w14:paraId="3259D855" w14:textId="4B732378" w:rsidR="00412EFF" w:rsidRPr="004F0634" w:rsidRDefault="00412EFF" w:rsidP="00412EFF">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4"/>
        </w:rPr>
        <w:t>＜</w:t>
      </w:r>
      <w:r w:rsidRPr="004F0634">
        <w:rPr>
          <w:rFonts w:asciiTheme="majorEastAsia" w:eastAsiaTheme="majorEastAsia" w:hAnsiTheme="majorEastAsia" w:hint="eastAsia"/>
          <w:b/>
          <w:sz w:val="20"/>
          <w:szCs w:val="24"/>
        </w:rPr>
        <w:t>協議案件2：</w:t>
      </w:r>
      <w:r w:rsidRPr="004F0634">
        <w:rPr>
          <w:rFonts w:asciiTheme="majorEastAsia" w:eastAsiaTheme="majorEastAsia" w:hAnsiTheme="majorEastAsia" w:hint="eastAsia"/>
          <w:b/>
          <w:sz w:val="20"/>
          <w:szCs w:val="20"/>
        </w:rPr>
        <w:t>持ち込み型プログラムについて</w:t>
      </w:r>
      <w:r w:rsidRPr="004F0634">
        <w:rPr>
          <w:rFonts w:asciiTheme="majorEastAsia" w:eastAsiaTheme="majorEastAsia" w:hAnsiTheme="majorEastAsia" w:hint="eastAsia"/>
          <w:sz w:val="20"/>
          <w:szCs w:val="24"/>
        </w:rPr>
        <w:t>＞</w:t>
      </w:r>
    </w:p>
    <w:p w14:paraId="212B3688" w14:textId="27FD16BF" w:rsidR="00E2153F" w:rsidRPr="004F0634" w:rsidRDefault="009B1FAE"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4C1AA0">
        <w:rPr>
          <w:rFonts w:asciiTheme="minorEastAsia" w:eastAsiaTheme="minorEastAsia" w:hAnsiTheme="minorEastAsia" w:hint="eastAsia"/>
          <w:sz w:val="20"/>
          <w:szCs w:val="20"/>
        </w:rPr>
        <w:t>より持ち込み型プログラムの評価基準について説明</w:t>
      </w:r>
      <w:r w:rsidR="00E2153F" w:rsidRPr="004F0634">
        <w:rPr>
          <w:rFonts w:asciiTheme="minorEastAsia" w:eastAsiaTheme="minorEastAsia" w:hAnsiTheme="minorEastAsia" w:hint="eastAsia"/>
          <w:sz w:val="20"/>
          <w:szCs w:val="20"/>
        </w:rPr>
        <w:t>。</w:t>
      </w:r>
    </w:p>
    <w:p w14:paraId="03792D6C" w14:textId="77777777" w:rsidR="00BC63CF" w:rsidRPr="004F0634" w:rsidRDefault="00BC63CF" w:rsidP="00E2153F">
      <w:pPr>
        <w:rPr>
          <w:rFonts w:asciiTheme="minorEastAsia" w:eastAsiaTheme="minorEastAsia" w:hAnsiTheme="minorEastAsia"/>
          <w:sz w:val="20"/>
          <w:szCs w:val="20"/>
        </w:rPr>
      </w:pPr>
    </w:p>
    <w:p w14:paraId="2348D135" w14:textId="756C802F" w:rsidR="00A61F95" w:rsidRPr="004F0634" w:rsidRDefault="00A61F95"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w:t>
      </w:r>
      <w:r w:rsidR="008D2E8E">
        <w:rPr>
          <w:rFonts w:asciiTheme="minorEastAsia" w:eastAsiaTheme="minorEastAsia" w:hAnsiTheme="minorEastAsia" w:hint="eastAsia"/>
          <w:sz w:val="20"/>
          <w:szCs w:val="20"/>
        </w:rPr>
        <w:t>持ち込み型プログラムは、</w:t>
      </w:r>
      <w:r w:rsidRPr="004F0634">
        <w:rPr>
          <w:rFonts w:asciiTheme="minorEastAsia" w:eastAsiaTheme="minorEastAsia" w:hAnsiTheme="minorEastAsia" w:hint="eastAsia"/>
          <w:sz w:val="20"/>
          <w:szCs w:val="20"/>
        </w:rPr>
        <w:t>安全性</w:t>
      </w:r>
      <w:r w:rsidR="004C1AA0">
        <w:rPr>
          <w:rFonts w:asciiTheme="minorEastAsia" w:eastAsiaTheme="minorEastAsia" w:hAnsiTheme="minorEastAsia" w:hint="eastAsia"/>
          <w:sz w:val="20"/>
          <w:szCs w:val="20"/>
        </w:rPr>
        <w:t>を考慮し、原則として</w:t>
      </w:r>
      <w:r w:rsidR="008D2E8E">
        <w:rPr>
          <w:rFonts w:asciiTheme="minorEastAsia" w:eastAsiaTheme="minorEastAsia" w:hAnsiTheme="minorEastAsia" w:hint="eastAsia"/>
          <w:sz w:val="20"/>
          <w:szCs w:val="20"/>
        </w:rPr>
        <w:t>火や重機の使用を</w:t>
      </w:r>
      <w:r w:rsidR="004C1AA0">
        <w:rPr>
          <w:rFonts w:asciiTheme="minorEastAsia" w:eastAsiaTheme="minorEastAsia" w:hAnsiTheme="minorEastAsia" w:hint="eastAsia"/>
          <w:sz w:val="20"/>
          <w:szCs w:val="20"/>
        </w:rPr>
        <w:t>禁止している。パーククラブがイベントで火を使う場合</w:t>
      </w:r>
      <w:r w:rsidRPr="004F0634">
        <w:rPr>
          <w:rFonts w:asciiTheme="minorEastAsia" w:eastAsiaTheme="minorEastAsia" w:hAnsiTheme="minorEastAsia" w:hint="eastAsia"/>
          <w:sz w:val="20"/>
          <w:szCs w:val="20"/>
        </w:rPr>
        <w:t>は、運営審議会で十分に議論されたものに限っている。</w:t>
      </w:r>
    </w:p>
    <w:p w14:paraId="1C2EDBA2" w14:textId="59BD3565" w:rsidR="00BC63CF" w:rsidRPr="004F0634" w:rsidRDefault="004C1AA0"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・採択するための条件が増えると</w:t>
      </w:r>
      <w:r w:rsidR="00BC63CF" w:rsidRPr="004F0634">
        <w:rPr>
          <w:rFonts w:asciiTheme="minorEastAsia" w:eastAsiaTheme="minorEastAsia" w:hAnsiTheme="minorEastAsia" w:hint="eastAsia"/>
          <w:sz w:val="20"/>
          <w:szCs w:val="20"/>
        </w:rPr>
        <w:t>、応募の敷居が高くなる。応募団体を積極的に受け入れるためには</w:t>
      </w:r>
      <w:r w:rsidR="00D866DE" w:rsidRPr="004F0634">
        <w:rPr>
          <w:rFonts w:asciiTheme="minorEastAsia" w:eastAsiaTheme="minorEastAsia" w:hAnsiTheme="minorEastAsia" w:hint="eastAsia"/>
          <w:sz w:val="20"/>
          <w:szCs w:val="20"/>
        </w:rPr>
        <w:t>、採択の際に明確な基準が必要になる。例えば、パーククラブは火を使用している一方</w:t>
      </w:r>
      <w:r>
        <w:rPr>
          <w:rFonts w:asciiTheme="minorEastAsia" w:eastAsiaTheme="minorEastAsia" w:hAnsiTheme="minorEastAsia" w:hint="eastAsia"/>
          <w:sz w:val="20"/>
          <w:szCs w:val="20"/>
        </w:rPr>
        <w:t>で、応募団体による火の使用を禁止する場合は、明確な理由が必要である。</w:t>
      </w:r>
    </w:p>
    <w:p w14:paraId="55CF123D" w14:textId="0BA29C0D" w:rsidR="00D866DE" w:rsidRPr="004F0634" w:rsidRDefault="008D2E8E" w:rsidP="00E2153F">
      <w:pPr>
        <w:rPr>
          <w:rFonts w:asciiTheme="minorEastAsia" w:eastAsiaTheme="minorEastAsia" w:hAnsiTheme="minorEastAsia"/>
          <w:sz w:val="20"/>
          <w:szCs w:val="20"/>
        </w:rPr>
      </w:pPr>
      <w:r w:rsidRPr="008D2E8E">
        <w:rPr>
          <w:rFonts w:asciiTheme="minorEastAsia" w:eastAsiaTheme="minorEastAsia" w:hAnsiTheme="minorEastAsia" w:hint="eastAsia"/>
          <w:sz w:val="20"/>
          <w:szCs w:val="20"/>
        </w:rPr>
        <w:t>・覚書の</w:t>
      </w:r>
      <w:r>
        <w:rPr>
          <w:rFonts w:asciiTheme="minorEastAsia" w:eastAsiaTheme="minorEastAsia" w:hAnsiTheme="minorEastAsia" w:hint="eastAsia"/>
          <w:sz w:val="20"/>
          <w:szCs w:val="20"/>
        </w:rPr>
        <w:t>締結は行わないが、</w:t>
      </w:r>
      <w:r w:rsidR="00D866DE" w:rsidRPr="004F0634">
        <w:rPr>
          <w:rFonts w:asciiTheme="minorEastAsia" w:eastAsiaTheme="minorEastAsia" w:hAnsiTheme="minorEastAsia" w:hint="eastAsia"/>
          <w:sz w:val="20"/>
          <w:szCs w:val="20"/>
        </w:rPr>
        <w:t>約束事として守っ</w:t>
      </w:r>
      <w:r w:rsidR="005B060A">
        <w:rPr>
          <w:rFonts w:asciiTheme="minorEastAsia" w:eastAsiaTheme="minorEastAsia" w:hAnsiTheme="minorEastAsia" w:hint="eastAsia"/>
          <w:sz w:val="20"/>
          <w:szCs w:val="20"/>
        </w:rPr>
        <w:t>ていただきたい項目</w:t>
      </w:r>
      <w:r w:rsidR="004C1AA0">
        <w:rPr>
          <w:rFonts w:asciiTheme="minorEastAsia" w:eastAsiaTheme="minorEastAsia" w:hAnsiTheme="minorEastAsia" w:hint="eastAsia"/>
          <w:sz w:val="20"/>
          <w:szCs w:val="20"/>
        </w:rPr>
        <w:t>は承諾していただく。契約期間は一年</w:t>
      </w:r>
      <w:r w:rsidR="00D866DE" w:rsidRPr="004F0634">
        <w:rPr>
          <w:rFonts w:asciiTheme="minorEastAsia" w:eastAsiaTheme="minorEastAsia" w:hAnsiTheme="minorEastAsia" w:hint="eastAsia"/>
          <w:sz w:val="20"/>
          <w:szCs w:val="20"/>
        </w:rPr>
        <w:t>である。</w:t>
      </w:r>
    </w:p>
    <w:p w14:paraId="4AD5B713" w14:textId="47685657" w:rsidR="00D866DE" w:rsidRPr="004F0634" w:rsidRDefault="004C1AA0"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・パーククラブと連携する場合</w:t>
      </w:r>
      <w:r w:rsidR="00D866DE" w:rsidRPr="004F0634">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その詳細は事前に把握する必要がある。他</w:t>
      </w:r>
      <w:r w:rsidR="00D866DE" w:rsidRPr="004F0634">
        <w:rPr>
          <w:rFonts w:asciiTheme="minorEastAsia" w:eastAsiaTheme="minorEastAsia" w:hAnsiTheme="minorEastAsia" w:hint="eastAsia"/>
          <w:sz w:val="20"/>
          <w:szCs w:val="20"/>
        </w:rPr>
        <w:t>団体の活動がパーククラブの負担になってはならない。</w:t>
      </w:r>
    </w:p>
    <w:p w14:paraId="49684D67" w14:textId="1717C078" w:rsidR="008D289D" w:rsidRPr="004F0634" w:rsidRDefault="004C1AA0"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・活動は、継続する中で変化する</w:t>
      </w:r>
      <w:r w:rsidR="008D289D" w:rsidRPr="004F0634">
        <w:rPr>
          <w:rFonts w:asciiTheme="minorEastAsia" w:eastAsiaTheme="minorEastAsia" w:hAnsiTheme="minorEastAsia" w:hint="eastAsia"/>
          <w:sz w:val="20"/>
          <w:szCs w:val="20"/>
        </w:rPr>
        <w:t>可能性がある。事前の確認だけでなく、活動が始まった後も連携を維持する必要がある。</w:t>
      </w:r>
    </w:p>
    <w:p w14:paraId="424563B0" w14:textId="2569ABAB" w:rsidR="008D289D" w:rsidRPr="004F0634" w:rsidRDefault="003F6FA2"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F2828" w:rsidRPr="004F0634">
        <w:rPr>
          <w:rFonts w:asciiTheme="minorEastAsia" w:eastAsiaTheme="minorEastAsia" w:hAnsiTheme="minorEastAsia" w:hint="eastAsia"/>
          <w:sz w:val="20"/>
          <w:szCs w:val="20"/>
        </w:rPr>
        <w:t>評価基準と覚書については、1年間は案として仮策定しておくべきである。</w:t>
      </w:r>
      <w:r>
        <w:rPr>
          <w:rFonts w:asciiTheme="minorEastAsia" w:eastAsiaTheme="minorEastAsia" w:hAnsiTheme="minorEastAsia" w:hint="eastAsia"/>
          <w:sz w:val="20"/>
          <w:szCs w:val="20"/>
        </w:rPr>
        <w:t>堅苦しくルールを決めてしまうのではなく、団体ごとに</w:t>
      </w:r>
      <w:r w:rsidR="008D289D" w:rsidRPr="004F0634">
        <w:rPr>
          <w:rFonts w:asciiTheme="minorEastAsia" w:eastAsiaTheme="minorEastAsia" w:hAnsiTheme="minorEastAsia" w:hint="eastAsia"/>
          <w:sz w:val="20"/>
          <w:szCs w:val="20"/>
        </w:rPr>
        <w:t>臨機応変に対応</w:t>
      </w:r>
      <w:r>
        <w:rPr>
          <w:rFonts w:asciiTheme="minorEastAsia" w:eastAsiaTheme="minorEastAsia" w:hAnsiTheme="minorEastAsia" w:hint="eastAsia"/>
          <w:sz w:val="20"/>
          <w:szCs w:val="20"/>
        </w:rPr>
        <w:t>する</w:t>
      </w:r>
      <w:r w:rsidR="008D289D" w:rsidRPr="004F0634">
        <w:rPr>
          <w:rFonts w:asciiTheme="minorEastAsia" w:eastAsiaTheme="minorEastAsia" w:hAnsiTheme="minorEastAsia" w:hint="eastAsia"/>
          <w:sz w:val="20"/>
          <w:szCs w:val="20"/>
        </w:rPr>
        <w:t>べきである。</w:t>
      </w:r>
    </w:p>
    <w:p w14:paraId="183DCDA8" w14:textId="225761DA" w:rsidR="008D289D" w:rsidRPr="004F0634" w:rsidRDefault="008D289D"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w:t>
      </w:r>
      <w:r w:rsidR="008D2E8E">
        <w:rPr>
          <w:rFonts w:asciiTheme="minorEastAsia" w:eastAsiaTheme="minorEastAsia" w:hAnsiTheme="minorEastAsia" w:hint="eastAsia"/>
          <w:sz w:val="20"/>
          <w:szCs w:val="20"/>
        </w:rPr>
        <w:t>持ち込み型プログラムの保険について、大阪府で加入している行事保険が</w:t>
      </w:r>
      <w:r w:rsidR="003F6FA2">
        <w:rPr>
          <w:rFonts w:asciiTheme="minorEastAsia" w:eastAsiaTheme="minorEastAsia" w:hAnsiTheme="minorEastAsia" w:hint="eastAsia"/>
          <w:sz w:val="20"/>
          <w:szCs w:val="20"/>
        </w:rPr>
        <w:t>主催団体に</w:t>
      </w:r>
      <w:r w:rsidRPr="004F0634">
        <w:rPr>
          <w:rFonts w:asciiTheme="minorEastAsia" w:eastAsiaTheme="minorEastAsia" w:hAnsiTheme="minorEastAsia" w:hint="eastAsia"/>
          <w:sz w:val="20"/>
          <w:szCs w:val="20"/>
        </w:rPr>
        <w:t>も適用</w:t>
      </w:r>
      <w:r w:rsidR="003F6FA2">
        <w:rPr>
          <w:rFonts w:asciiTheme="minorEastAsia" w:eastAsiaTheme="minorEastAsia" w:hAnsiTheme="minorEastAsia" w:hint="eastAsia"/>
          <w:sz w:val="20"/>
          <w:szCs w:val="20"/>
        </w:rPr>
        <w:t>され</w:t>
      </w:r>
      <w:r w:rsidRPr="004F0634">
        <w:rPr>
          <w:rFonts w:asciiTheme="minorEastAsia" w:eastAsiaTheme="minorEastAsia" w:hAnsiTheme="minorEastAsia" w:hint="eastAsia"/>
          <w:sz w:val="20"/>
          <w:szCs w:val="20"/>
        </w:rPr>
        <w:t>る。</w:t>
      </w:r>
      <w:r w:rsidR="003F6FA2">
        <w:rPr>
          <w:rFonts w:asciiTheme="minorEastAsia" w:eastAsiaTheme="minorEastAsia" w:hAnsiTheme="minorEastAsia" w:hint="eastAsia"/>
          <w:sz w:val="20"/>
          <w:szCs w:val="20"/>
        </w:rPr>
        <w:t>ただし</w:t>
      </w:r>
      <w:r w:rsidRPr="004F0634">
        <w:rPr>
          <w:rFonts w:asciiTheme="minorEastAsia" w:eastAsiaTheme="minorEastAsia" w:hAnsiTheme="minorEastAsia" w:hint="eastAsia"/>
          <w:sz w:val="20"/>
          <w:szCs w:val="20"/>
        </w:rPr>
        <w:t>食中毒</w:t>
      </w:r>
      <w:r w:rsidR="003F6FA2">
        <w:rPr>
          <w:rFonts w:asciiTheme="minorEastAsia" w:eastAsiaTheme="minorEastAsia" w:hAnsiTheme="minorEastAsia" w:hint="eastAsia"/>
          <w:sz w:val="20"/>
          <w:szCs w:val="20"/>
        </w:rPr>
        <w:t>には適応されないため、食事を提供するイベントを開催する時は別の保険に加入していただく必要がある。</w:t>
      </w:r>
    </w:p>
    <w:p w14:paraId="744BFB13" w14:textId="77777777" w:rsidR="005B7C59" w:rsidRPr="004F0634" w:rsidRDefault="005B7C59" w:rsidP="00E2153F">
      <w:pPr>
        <w:rPr>
          <w:rFonts w:asciiTheme="minorEastAsia" w:eastAsiaTheme="minorEastAsia" w:hAnsiTheme="minorEastAsia"/>
          <w:sz w:val="20"/>
          <w:szCs w:val="20"/>
        </w:rPr>
      </w:pPr>
    </w:p>
    <w:p w14:paraId="5CBBDFAC" w14:textId="6470EB11" w:rsidR="00412EFF" w:rsidRPr="004F0634" w:rsidRDefault="00412EFF" w:rsidP="00412EFF">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4"/>
        </w:rPr>
        <w:t>＜</w:t>
      </w:r>
      <w:r w:rsidRPr="004F0634">
        <w:rPr>
          <w:rFonts w:asciiTheme="majorEastAsia" w:eastAsiaTheme="majorEastAsia" w:hAnsiTheme="majorEastAsia" w:hint="eastAsia"/>
          <w:b/>
          <w:sz w:val="20"/>
          <w:szCs w:val="24"/>
        </w:rPr>
        <w:t>協議案件3：</w:t>
      </w:r>
      <w:r w:rsidRPr="004F0634">
        <w:rPr>
          <w:rFonts w:asciiTheme="majorEastAsia" w:eastAsiaTheme="majorEastAsia" w:hAnsiTheme="majorEastAsia" w:hint="eastAsia"/>
          <w:b/>
          <w:sz w:val="20"/>
          <w:szCs w:val="20"/>
        </w:rPr>
        <w:t>企業の森について</w:t>
      </w:r>
      <w:r w:rsidRPr="004F0634">
        <w:rPr>
          <w:rFonts w:asciiTheme="majorEastAsia" w:eastAsiaTheme="majorEastAsia" w:hAnsiTheme="majorEastAsia" w:hint="eastAsia"/>
          <w:sz w:val="20"/>
          <w:szCs w:val="24"/>
        </w:rPr>
        <w:t>＞</w:t>
      </w:r>
    </w:p>
    <w:p w14:paraId="01C3B3F2" w14:textId="033E6C3D" w:rsidR="008D289D" w:rsidRPr="004F0634" w:rsidRDefault="009B1FAE" w:rsidP="008D289D">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8D289D" w:rsidRPr="004F0634">
        <w:rPr>
          <w:rFonts w:asciiTheme="minorEastAsia" w:eastAsiaTheme="minorEastAsia" w:hAnsiTheme="minorEastAsia" w:hint="eastAsia"/>
          <w:sz w:val="20"/>
          <w:szCs w:val="20"/>
        </w:rPr>
        <w:t>より企業の森について説明。</w:t>
      </w:r>
    </w:p>
    <w:p w14:paraId="6953DD9E" w14:textId="6BF8BC08" w:rsidR="00003AF2" w:rsidRPr="004F0634" w:rsidRDefault="00003AF2" w:rsidP="008D289D">
      <w:pPr>
        <w:rPr>
          <w:rFonts w:asciiTheme="minorEastAsia" w:eastAsiaTheme="minorEastAsia" w:hAnsiTheme="minorEastAsia"/>
          <w:sz w:val="20"/>
          <w:szCs w:val="20"/>
        </w:rPr>
      </w:pPr>
    </w:p>
    <w:p w14:paraId="7B3D6C42" w14:textId="7DFD87F9" w:rsidR="00003AF2" w:rsidRPr="004F0634" w:rsidRDefault="00003AF2" w:rsidP="008D289D">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・竹林の伐採は急いで行う必要はない。家族での竹切り体験から始め、里山の管理へ緩やかに移行していくべきである。</w:t>
      </w:r>
    </w:p>
    <w:p w14:paraId="0489DB54" w14:textId="76539A79" w:rsidR="00003AF2" w:rsidRPr="00510FD9" w:rsidRDefault="00013658" w:rsidP="008D289D">
      <w:pPr>
        <w:rPr>
          <w:rFonts w:asciiTheme="minorEastAsia" w:eastAsiaTheme="minorEastAsia" w:hAnsiTheme="minorEastAsia"/>
          <w:color w:val="000000" w:themeColor="text1"/>
          <w:sz w:val="20"/>
          <w:szCs w:val="20"/>
        </w:rPr>
      </w:pPr>
      <w:r w:rsidRPr="00510FD9">
        <w:rPr>
          <w:rFonts w:asciiTheme="minorEastAsia" w:eastAsiaTheme="minorEastAsia" w:hAnsiTheme="minorEastAsia" w:hint="eastAsia"/>
          <w:color w:val="000000" w:themeColor="text1"/>
          <w:sz w:val="20"/>
          <w:szCs w:val="20"/>
        </w:rPr>
        <w:t>・企業の森では、企業が森づくりを行う責任を負うような仕組みでは受け入れられない。各企業がイベントやCSR活動に使いたくなるような魅力のあるご提案をお願いしたい。</w:t>
      </w:r>
      <w:r w:rsidR="00167BD1" w:rsidRPr="00510FD9">
        <w:rPr>
          <w:rFonts w:asciiTheme="minorEastAsia" w:eastAsiaTheme="minorEastAsia" w:hAnsiTheme="minorEastAsia" w:hint="eastAsia"/>
          <w:color w:val="000000" w:themeColor="text1"/>
          <w:sz w:val="20"/>
          <w:szCs w:val="20"/>
        </w:rPr>
        <w:t>その際、参加者が公園に簡単にアクセスできるよう</w:t>
      </w:r>
      <w:r w:rsidR="00412EFF" w:rsidRPr="00510FD9">
        <w:rPr>
          <w:rFonts w:asciiTheme="minorEastAsia" w:eastAsiaTheme="minorEastAsia" w:hAnsiTheme="minorEastAsia" w:hint="eastAsia"/>
          <w:color w:val="000000" w:themeColor="text1"/>
          <w:sz w:val="20"/>
          <w:szCs w:val="20"/>
        </w:rPr>
        <w:t>、</w:t>
      </w:r>
      <w:r w:rsidR="00167BD1" w:rsidRPr="00510FD9">
        <w:rPr>
          <w:rFonts w:asciiTheme="minorEastAsia" w:eastAsiaTheme="minorEastAsia" w:hAnsiTheme="minorEastAsia" w:hint="eastAsia"/>
          <w:color w:val="000000" w:themeColor="text1"/>
          <w:sz w:val="20"/>
          <w:szCs w:val="20"/>
        </w:rPr>
        <w:t>交通</w:t>
      </w:r>
      <w:r w:rsidR="00412EFF" w:rsidRPr="00510FD9">
        <w:rPr>
          <w:rFonts w:asciiTheme="minorEastAsia" w:eastAsiaTheme="minorEastAsia" w:hAnsiTheme="minorEastAsia" w:hint="eastAsia"/>
          <w:color w:val="000000" w:themeColor="text1"/>
          <w:sz w:val="20"/>
          <w:szCs w:val="20"/>
        </w:rPr>
        <w:t>面も整備していく必要がある。</w:t>
      </w:r>
    </w:p>
    <w:p w14:paraId="216C4FB9" w14:textId="475DD85D" w:rsidR="00003AF2" w:rsidRPr="004F0634" w:rsidRDefault="00167BD1" w:rsidP="008D289D">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003AF2" w:rsidRPr="004F0634">
        <w:rPr>
          <w:rFonts w:asciiTheme="minorEastAsia" w:eastAsiaTheme="minorEastAsia" w:hAnsiTheme="minorEastAsia" w:hint="eastAsia"/>
          <w:sz w:val="20"/>
          <w:szCs w:val="20"/>
        </w:rPr>
        <w:t>市民参加を</w:t>
      </w:r>
      <w:r w:rsidR="002531BC" w:rsidRPr="004F0634">
        <w:rPr>
          <w:rFonts w:asciiTheme="minorEastAsia" w:eastAsiaTheme="minorEastAsia" w:hAnsiTheme="minorEastAsia" w:hint="eastAsia"/>
          <w:sz w:val="20"/>
          <w:szCs w:val="20"/>
        </w:rPr>
        <w:t>促す</w:t>
      </w:r>
      <w:r w:rsidR="00003AF2" w:rsidRPr="004F0634">
        <w:rPr>
          <w:rFonts w:asciiTheme="minorEastAsia" w:eastAsiaTheme="minorEastAsia" w:hAnsiTheme="minorEastAsia" w:hint="eastAsia"/>
          <w:sz w:val="20"/>
          <w:szCs w:val="20"/>
        </w:rPr>
        <w:t>ためには、</w:t>
      </w:r>
      <w:r>
        <w:rPr>
          <w:rFonts w:asciiTheme="minorEastAsia" w:eastAsiaTheme="minorEastAsia" w:hAnsiTheme="minorEastAsia" w:hint="eastAsia"/>
          <w:sz w:val="20"/>
          <w:szCs w:val="20"/>
        </w:rPr>
        <w:t>楽しみや活動</w:t>
      </w:r>
      <w:r w:rsidR="005B060A">
        <w:rPr>
          <w:rFonts w:asciiTheme="minorEastAsia" w:eastAsiaTheme="minorEastAsia" w:hAnsiTheme="minorEastAsia" w:hint="eastAsia"/>
          <w:sz w:val="20"/>
          <w:szCs w:val="20"/>
        </w:rPr>
        <w:t>内容をシェアすることが</w:t>
      </w:r>
      <w:r>
        <w:rPr>
          <w:rFonts w:asciiTheme="minorEastAsia" w:eastAsiaTheme="minorEastAsia" w:hAnsiTheme="minorEastAsia" w:hint="eastAsia"/>
          <w:sz w:val="20"/>
          <w:szCs w:val="20"/>
        </w:rPr>
        <w:t>重要であ</w:t>
      </w:r>
      <w:r w:rsidR="002531BC" w:rsidRPr="004F0634">
        <w:rPr>
          <w:rFonts w:asciiTheme="minorEastAsia" w:eastAsiaTheme="minorEastAsia" w:hAnsiTheme="minorEastAsia" w:hint="eastAsia"/>
          <w:sz w:val="20"/>
          <w:szCs w:val="20"/>
        </w:rPr>
        <w:t>る。</w:t>
      </w:r>
      <w:r w:rsidR="005B060A">
        <w:rPr>
          <w:rFonts w:asciiTheme="minorEastAsia" w:eastAsiaTheme="minorEastAsia" w:hAnsiTheme="minorEastAsia" w:hint="eastAsia"/>
          <w:sz w:val="20"/>
          <w:szCs w:val="20"/>
        </w:rPr>
        <w:t>企業の森については、</w:t>
      </w:r>
      <w:r>
        <w:rPr>
          <w:rFonts w:asciiTheme="minorEastAsia" w:eastAsiaTheme="minorEastAsia" w:hAnsiTheme="minorEastAsia" w:hint="eastAsia"/>
          <w:sz w:val="20"/>
          <w:szCs w:val="20"/>
        </w:rPr>
        <w:t>森の管理ではなく、イベントやプログラムを積極的に行っていただける</w:t>
      </w:r>
      <w:r w:rsidR="002531BC" w:rsidRPr="004F0634">
        <w:rPr>
          <w:rFonts w:asciiTheme="minorEastAsia" w:eastAsiaTheme="minorEastAsia" w:hAnsiTheme="minorEastAsia" w:hint="eastAsia"/>
          <w:sz w:val="20"/>
          <w:szCs w:val="20"/>
        </w:rPr>
        <w:t>ように工夫する必要がある。</w:t>
      </w:r>
    </w:p>
    <w:p w14:paraId="6B9B2529" w14:textId="799315A4" w:rsidR="00412EFF" w:rsidRPr="004F0634" w:rsidRDefault="00412EFF" w:rsidP="00412EFF">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4"/>
        </w:rPr>
        <w:lastRenderedPageBreak/>
        <w:t>＜</w:t>
      </w:r>
      <w:r w:rsidRPr="004F0634">
        <w:rPr>
          <w:rFonts w:asciiTheme="majorEastAsia" w:eastAsiaTheme="majorEastAsia" w:hAnsiTheme="majorEastAsia" w:hint="eastAsia"/>
          <w:b/>
          <w:sz w:val="20"/>
          <w:szCs w:val="24"/>
        </w:rPr>
        <w:t>協議案件4：</w:t>
      </w:r>
      <w:r w:rsidRPr="004F0634">
        <w:rPr>
          <w:rFonts w:asciiTheme="majorEastAsia" w:eastAsiaTheme="majorEastAsia" w:hAnsiTheme="majorEastAsia" w:hint="eastAsia"/>
          <w:b/>
          <w:sz w:val="20"/>
          <w:szCs w:val="20"/>
        </w:rPr>
        <w:t>谷口池西側エリアについて</w:t>
      </w:r>
      <w:r w:rsidRPr="004F0634">
        <w:rPr>
          <w:rFonts w:asciiTheme="majorEastAsia" w:eastAsiaTheme="majorEastAsia" w:hAnsiTheme="majorEastAsia" w:hint="eastAsia"/>
          <w:sz w:val="20"/>
          <w:szCs w:val="24"/>
        </w:rPr>
        <w:t>＞</w:t>
      </w:r>
    </w:p>
    <w:p w14:paraId="2594D0CA" w14:textId="450FC1E2" w:rsidR="002531BC" w:rsidRPr="004F0634" w:rsidRDefault="009B1FAE" w:rsidP="002531BC">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2531BC" w:rsidRPr="004F0634">
        <w:rPr>
          <w:rFonts w:asciiTheme="minorEastAsia" w:eastAsiaTheme="minorEastAsia" w:hAnsiTheme="minorEastAsia" w:hint="eastAsia"/>
          <w:sz w:val="20"/>
          <w:szCs w:val="20"/>
        </w:rPr>
        <w:t>よりホタル観察場</w:t>
      </w:r>
      <w:r w:rsidR="00E90282" w:rsidRPr="004F0634">
        <w:rPr>
          <w:rFonts w:asciiTheme="minorEastAsia" w:eastAsiaTheme="minorEastAsia" w:hAnsiTheme="minorEastAsia" w:hint="eastAsia"/>
          <w:sz w:val="20"/>
          <w:szCs w:val="20"/>
        </w:rPr>
        <w:t>等</w:t>
      </w:r>
      <w:r w:rsidR="002531BC" w:rsidRPr="004F0634">
        <w:rPr>
          <w:rFonts w:asciiTheme="minorEastAsia" w:eastAsiaTheme="minorEastAsia" w:hAnsiTheme="minorEastAsia" w:hint="eastAsia"/>
          <w:sz w:val="20"/>
          <w:szCs w:val="20"/>
        </w:rPr>
        <w:t>の一般</w:t>
      </w:r>
      <w:r w:rsidR="00E90282" w:rsidRPr="004F0634">
        <w:rPr>
          <w:rFonts w:asciiTheme="minorEastAsia" w:eastAsiaTheme="minorEastAsia" w:hAnsiTheme="minorEastAsia" w:hint="eastAsia"/>
          <w:sz w:val="20"/>
          <w:szCs w:val="20"/>
        </w:rPr>
        <w:t>開放の可否</w:t>
      </w:r>
      <w:r w:rsidR="002531BC" w:rsidRPr="004F0634">
        <w:rPr>
          <w:rFonts w:asciiTheme="minorEastAsia" w:eastAsiaTheme="minorEastAsia" w:hAnsiTheme="minorEastAsia" w:hint="eastAsia"/>
          <w:sz w:val="20"/>
          <w:szCs w:val="20"/>
        </w:rPr>
        <w:t>について説明。</w:t>
      </w:r>
    </w:p>
    <w:p w14:paraId="2BE86BD5" w14:textId="77777777" w:rsidR="002531BC" w:rsidRPr="004F0634" w:rsidRDefault="002531BC" w:rsidP="002531BC">
      <w:pPr>
        <w:rPr>
          <w:rFonts w:asciiTheme="minorEastAsia" w:eastAsiaTheme="minorEastAsia" w:hAnsiTheme="minorEastAsia"/>
          <w:sz w:val="20"/>
          <w:szCs w:val="20"/>
        </w:rPr>
      </w:pPr>
    </w:p>
    <w:p w14:paraId="38F9CA97" w14:textId="501EEE35" w:rsidR="002531BC" w:rsidRPr="004F0634" w:rsidRDefault="002531BC" w:rsidP="002531BC">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・開放</w:t>
      </w:r>
      <w:r w:rsidR="005B060A">
        <w:rPr>
          <w:rFonts w:asciiTheme="minorEastAsia" w:eastAsiaTheme="minorEastAsia" w:hAnsiTheme="minorEastAsia" w:hint="eastAsia"/>
          <w:sz w:val="20"/>
          <w:szCs w:val="20"/>
        </w:rPr>
        <w:t>する</w:t>
      </w:r>
      <w:r w:rsidRPr="004F0634">
        <w:rPr>
          <w:rFonts w:asciiTheme="minorEastAsia" w:eastAsiaTheme="minorEastAsia" w:hAnsiTheme="minorEastAsia" w:hint="eastAsia"/>
          <w:sz w:val="20"/>
          <w:szCs w:val="20"/>
        </w:rPr>
        <w:t>には、他のエリアとの比較も重要である。</w:t>
      </w:r>
      <w:r w:rsidR="005B7C59" w:rsidRPr="004F0634">
        <w:rPr>
          <w:rFonts w:asciiTheme="minorEastAsia" w:eastAsiaTheme="minorEastAsia" w:hAnsiTheme="minorEastAsia" w:hint="eastAsia"/>
          <w:sz w:val="20"/>
          <w:szCs w:val="20"/>
        </w:rPr>
        <w:t>これまで</w:t>
      </w:r>
      <w:r w:rsidR="00834F12">
        <w:rPr>
          <w:rFonts w:asciiTheme="minorEastAsia" w:eastAsiaTheme="minorEastAsia" w:hAnsiTheme="minorEastAsia" w:hint="eastAsia"/>
          <w:sz w:val="20"/>
          <w:szCs w:val="20"/>
        </w:rPr>
        <w:t>コラボレーション</w:t>
      </w:r>
      <w:r w:rsidR="005B7C59" w:rsidRPr="004F0634">
        <w:rPr>
          <w:rFonts w:asciiTheme="minorEastAsia" w:eastAsiaTheme="minorEastAsia" w:hAnsiTheme="minorEastAsia" w:hint="eastAsia"/>
          <w:sz w:val="20"/>
          <w:szCs w:val="20"/>
        </w:rPr>
        <w:t>区域は、</w:t>
      </w:r>
      <w:r w:rsidR="005B060A">
        <w:rPr>
          <w:rFonts w:asciiTheme="minorEastAsia" w:eastAsiaTheme="minorEastAsia" w:hAnsiTheme="minorEastAsia" w:hint="eastAsia"/>
          <w:sz w:val="20"/>
          <w:szCs w:val="20"/>
        </w:rPr>
        <w:t>道と広場のみを開放し、園地はなんらかのプログラムが</w:t>
      </w:r>
      <w:r w:rsidR="005B7C59" w:rsidRPr="004F0634">
        <w:rPr>
          <w:rFonts w:asciiTheme="minorEastAsia" w:eastAsiaTheme="minorEastAsia" w:hAnsiTheme="minorEastAsia" w:hint="eastAsia"/>
          <w:sz w:val="20"/>
          <w:szCs w:val="20"/>
        </w:rPr>
        <w:t>行われる場合にのみ開放をする方針を採ってきた。</w:t>
      </w:r>
      <w:r w:rsidR="00E90282" w:rsidRPr="004F0634">
        <w:rPr>
          <w:rFonts w:asciiTheme="minorEastAsia" w:eastAsiaTheme="minorEastAsia" w:hAnsiTheme="minorEastAsia" w:hint="eastAsia"/>
          <w:sz w:val="20"/>
          <w:szCs w:val="20"/>
        </w:rPr>
        <w:t>ホタル観察場について</w:t>
      </w:r>
      <w:r w:rsidR="005B060A">
        <w:rPr>
          <w:rFonts w:asciiTheme="minorEastAsia" w:eastAsiaTheme="minorEastAsia" w:hAnsiTheme="minorEastAsia" w:hint="eastAsia"/>
          <w:sz w:val="20"/>
          <w:szCs w:val="20"/>
        </w:rPr>
        <w:t>は、来年の開放まで時間があるので、</w:t>
      </w:r>
      <w:r w:rsidR="00F40ECC">
        <w:rPr>
          <w:rFonts w:asciiTheme="minorEastAsia" w:eastAsiaTheme="minorEastAsia" w:hAnsiTheme="minorEastAsia" w:hint="eastAsia"/>
          <w:sz w:val="20"/>
          <w:szCs w:val="20"/>
        </w:rPr>
        <w:t>運営</w:t>
      </w:r>
      <w:r w:rsidR="005B060A">
        <w:rPr>
          <w:rFonts w:asciiTheme="minorEastAsia" w:eastAsiaTheme="minorEastAsia" w:hAnsiTheme="minorEastAsia" w:hint="eastAsia"/>
          <w:sz w:val="20"/>
          <w:szCs w:val="20"/>
        </w:rPr>
        <w:t>審議会で何を議論するのか整理す</w:t>
      </w:r>
      <w:r w:rsidR="00E90282" w:rsidRPr="004F0634">
        <w:rPr>
          <w:rFonts w:asciiTheme="minorEastAsia" w:eastAsiaTheme="minorEastAsia" w:hAnsiTheme="minorEastAsia" w:hint="eastAsia"/>
          <w:sz w:val="20"/>
          <w:szCs w:val="20"/>
        </w:rPr>
        <w:t>る必要がある。</w:t>
      </w:r>
    </w:p>
    <w:p w14:paraId="53C9EBEE" w14:textId="508D6BC6" w:rsidR="00E90282" w:rsidRPr="009343FE" w:rsidRDefault="00013658" w:rsidP="002531BC">
      <w:pPr>
        <w:rPr>
          <w:rFonts w:asciiTheme="minorEastAsia" w:eastAsiaTheme="minorEastAsia" w:hAnsiTheme="minorEastAsia"/>
          <w:color w:val="000000" w:themeColor="text1"/>
          <w:sz w:val="20"/>
          <w:szCs w:val="20"/>
        </w:rPr>
      </w:pPr>
      <w:r w:rsidRPr="009343FE">
        <w:rPr>
          <w:rFonts w:ascii="ＭＳ 明朝" w:hAnsi="ＭＳ 明朝" w:hint="eastAsia"/>
          <w:color w:val="000000" w:themeColor="text1"/>
          <w:sz w:val="20"/>
          <w:szCs w:val="20"/>
        </w:rPr>
        <w:t>・天神川（ホタル観察予定地）に向かう道は、以前も道として使われていた。パーククラブは、竹の伐採と草刈りをして道の整備を完了させた。来年向井池周遊路が完成する時期に合わせて、谷口池西側エリアのゾーニングも必要になると考えている。</w:t>
      </w:r>
    </w:p>
    <w:p w14:paraId="42FB5CB8" w14:textId="090CC8B9" w:rsidR="00E90282" w:rsidRPr="004F0634" w:rsidRDefault="00E90282" w:rsidP="002531BC">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w:t>
      </w:r>
      <w:r w:rsidR="005B7C59" w:rsidRPr="004F0634">
        <w:rPr>
          <w:rFonts w:asciiTheme="minorEastAsia" w:eastAsiaTheme="minorEastAsia" w:hAnsiTheme="minorEastAsia" w:hint="eastAsia"/>
          <w:sz w:val="20"/>
          <w:szCs w:val="20"/>
        </w:rPr>
        <w:t>パーククラブ内で試験的に</w:t>
      </w:r>
      <w:r w:rsidR="00F40ECC">
        <w:rPr>
          <w:rFonts w:asciiTheme="minorEastAsia" w:eastAsiaTheme="minorEastAsia" w:hAnsiTheme="minorEastAsia" w:hint="eastAsia"/>
          <w:sz w:val="20"/>
          <w:szCs w:val="20"/>
        </w:rPr>
        <w:t>ホタルの</w:t>
      </w:r>
      <w:r w:rsidR="005B7C59" w:rsidRPr="004F0634">
        <w:rPr>
          <w:rFonts w:asciiTheme="minorEastAsia" w:eastAsiaTheme="minorEastAsia" w:hAnsiTheme="minorEastAsia" w:hint="eastAsia"/>
          <w:sz w:val="20"/>
          <w:szCs w:val="20"/>
        </w:rPr>
        <w:t>観察会を実施した。観察会は夜間に行う上に、</w:t>
      </w:r>
      <w:r w:rsidR="00F40ECC">
        <w:rPr>
          <w:rFonts w:asciiTheme="minorEastAsia" w:eastAsiaTheme="minorEastAsia" w:hAnsiTheme="minorEastAsia" w:hint="eastAsia"/>
          <w:sz w:val="20"/>
          <w:szCs w:val="20"/>
        </w:rPr>
        <w:t>天神川があるため、子供が転落しないように安全柵等を設置する予定である</w:t>
      </w:r>
      <w:r w:rsidRPr="004F0634">
        <w:rPr>
          <w:rFonts w:asciiTheme="minorEastAsia" w:eastAsiaTheme="minorEastAsia" w:hAnsiTheme="minorEastAsia" w:hint="eastAsia"/>
          <w:sz w:val="20"/>
          <w:szCs w:val="20"/>
        </w:rPr>
        <w:t>。</w:t>
      </w:r>
    </w:p>
    <w:p w14:paraId="1FBE9ED1" w14:textId="1BF1ACBB" w:rsidR="00E90282" w:rsidRPr="004F0634" w:rsidRDefault="00E90282" w:rsidP="002531BC">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w:t>
      </w:r>
      <w:r w:rsidR="00F40ECC">
        <w:rPr>
          <w:rFonts w:asciiTheme="minorEastAsia" w:eastAsiaTheme="minorEastAsia" w:hAnsiTheme="minorEastAsia" w:hint="eastAsia"/>
          <w:sz w:val="20"/>
          <w:szCs w:val="20"/>
        </w:rPr>
        <w:t>谷口池西側エリアは現在、ササユリ鑑賞会の時にのみ</w:t>
      </w:r>
      <w:r w:rsidRPr="004F0634">
        <w:rPr>
          <w:rFonts w:asciiTheme="minorEastAsia" w:eastAsiaTheme="minorEastAsia" w:hAnsiTheme="minorEastAsia" w:hint="eastAsia"/>
          <w:sz w:val="20"/>
          <w:szCs w:val="20"/>
        </w:rPr>
        <w:t>一般開放している。パーククラブとしては</w:t>
      </w:r>
      <w:r w:rsidR="00F40ECC">
        <w:rPr>
          <w:rFonts w:asciiTheme="minorEastAsia" w:eastAsiaTheme="minorEastAsia" w:hAnsiTheme="minorEastAsia" w:hint="eastAsia"/>
          <w:sz w:val="20"/>
          <w:szCs w:val="20"/>
        </w:rPr>
        <w:t>、このエリアを</w:t>
      </w:r>
      <w:r w:rsidRPr="004F0634">
        <w:rPr>
          <w:rFonts w:asciiTheme="minorEastAsia" w:eastAsiaTheme="minorEastAsia" w:hAnsiTheme="minorEastAsia" w:hint="eastAsia"/>
          <w:sz w:val="20"/>
          <w:szCs w:val="20"/>
        </w:rPr>
        <w:t>一般に開放する方向で整備を進めていきたい。</w:t>
      </w:r>
    </w:p>
    <w:p w14:paraId="0DD5A0C3" w14:textId="66E3F825" w:rsidR="005B7C59" w:rsidRPr="009343FE" w:rsidRDefault="005B7C59" w:rsidP="002531BC">
      <w:pPr>
        <w:rPr>
          <w:rFonts w:asciiTheme="minorEastAsia" w:eastAsiaTheme="minorEastAsia" w:hAnsiTheme="minorEastAsia"/>
          <w:color w:val="000000" w:themeColor="text1"/>
          <w:sz w:val="20"/>
          <w:szCs w:val="20"/>
        </w:rPr>
      </w:pPr>
      <w:r w:rsidRPr="004F0634">
        <w:rPr>
          <w:rFonts w:asciiTheme="minorEastAsia" w:eastAsiaTheme="minorEastAsia" w:hAnsiTheme="minorEastAsia" w:hint="eastAsia"/>
          <w:sz w:val="20"/>
          <w:szCs w:val="20"/>
        </w:rPr>
        <w:t>・</w:t>
      </w:r>
      <w:r w:rsidR="00013658" w:rsidRPr="009343FE">
        <w:rPr>
          <w:rFonts w:asciiTheme="minorEastAsia" w:eastAsiaTheme="minorEastAsia" w:hAnsiTheme="minorEastAsia" w:hint="eastAsia"/>
          <w:color w:val="000000" w:themeColor="text1"/>
          <w:sz w:val="20"/>
          <w:szCs w:val="20"/>
        </w:rPr>
        <w:t>夜間の観察などは、本来危険をともなう性質のもので、自然の中に踏み入る側にも配慮や備えが必要であるということを学ぶ必要があり、</w:t>
      </w:r>
      <w:r w:rsidR="004F0634" w:rsidRPr="009343FE">
        <w:rPr>
          <w:rFonts w:asciiTheme="minorEastAsia" w:eastAsiaTheme="minorEastAsia" w:hAnsiTheme="minorEastAsia" w:hint="eastAsia"/>
          <w:color w:val="000000" w:themeColor="text1"/>
          <w:sz w:val="20"/>
          <w:szCs w:val="20"/>
        </w:rPr>
        <w:t>自然学習のプログラムを工夫することも大切である。</w:t>
      </w:r>
    </w:p>
    <w:p w14:paraId="02567E77" w14:textId="77777777" w:rsidR="00E90282" w:rsidRPr="004F0634" w:rsidRDefault="00E90282" w:rsidP="002531BC">
      <w:pPr>
        <w:rPr>
          <w:rFonts w:asciiTheme="minorEastAsia" w:eastAsiaTheme="minorEastAsia" w:hAnsiTheme="minorEastAsia"/>
          <w:sz w:val="20"/>
          <w:szCs w:val="20"/>
        </w:rPr>
      </w:pPr>
    </w:p>
    <w:p w14:paraId="451573A7" w14:textId="34801079" w:rsidR="00E90282" w:rsidRPr="004F0634" w:rsidRDefault="009B1FAE" w:rsidP="009B1FAE">
      <w:pPr>
        <w:rPr>
          <w:rFonts w:asciiTheme="majorEastAsia" w:eastAsiaTheme="majorEastAsia" w:hAnsiTheme="majorEastAsia"/>
          <w:sz w:val="20"/>
          <w:szCs w:val="20"/>
        </w:rPr>
      </w:pPr>
      <w:r w:rsidRPr="004F0634">
        <w:rPr>
          <w:rFonts w:asciiTheme="majorEastAsia" w:eastAsiaTheme="majorEastAsia" w:hAnsiTheme="majorEastAsia" w:hint="eastAsia"/>
          <w:sz w:val="20"/>
          <w:szCs w:val="20"/>
        </w:rPr>
        <w:t>＜</w:t>
      </w:r>
      <w:r w:rsidRPr="004F0634">
        <w:rPr>
          <w:rFonts w:asciiTheme="majorEastAsia" w:eastAsiaTheme="majorEastAsia" w:hAnsiTheme="majorEastAsia" w:hint="eastAsia"/>
          <w:b/>
          <w:sz w:val="20"/>
          <w:szCs w:val="20"/>
        </w:rPr>
        <w:t>報告案件1：プログラム活動報告（5月～6月）</w:t>
      </w:r>
      <w:r w:rsidRPr="004F0634">
        <w:rPr>
          <w:rFonts w:asciiTheme="majorEastAsia" w:eastAsiaTheme="majorEastAsia" w:hAnsiTheme="majorEastAsia" w:hint="eastAsia"/>
          <w:sz w:val="20"/>
          <w:szCs w:val="20"/>
        </w:rPr>
        <w:t>＞</w:t>
      </w:r>
    </w:p>
    <w:p w14:paraId="2A8F41C1" w14:textId="3958F414" w:rsidR="00A96FB7" w:rsidRPr="004F0634" w:rsidRDefault="00F40ECC" w:rsidP="00A96FB7">
      <w:pPr>
        <w:rPr>
          <w:rFonts w:asciiTheme="minorEastAsia" w:eastAsiaTheme="minorEastAsia" w:hAnsiTheme="minorEastAsia"/>
          <w:sz w:val="20"/>
          <w:szCs w:val="20"/>
        </w:rPr>
      </w:pPr>
      <w:r>
        <w:rPr>
          <w:rFonts w:asciiTheme="minorEastAsia" w:eastAsiaTheme="minorEastAsia" w:hAnsiTheme="minorEastAsia" w:hint="eastAsia"/>
          <w:sz w:val="20"/>
          <w:szCs w:val="20"/>
        </w:rPr>
        <w:t>パーククラブおよび事務局</w:t>
      </w:r>
      <w:r w:rsidR="00A96FB7" w:rsidRPr="004F0634">
        <w:rPr>
          <w:rFonts w:asciiTheme="minorEastAsia" w:eastAsiaTheme="minorEastAsia" w:hAnsiTheme="minorEastAsia" w:hint="eastAsia"/>
          <w:sz w:val="20"/>
          <w:szCs w:val="20"/>
        </w:rPr>
        <w:t>より</w:t>
      </w:r>
      <w:r>
        <w:rPr>
          <w:rFonts w:asciiTheme="minorEastAsia" w:eastAsiaTheme="minorEastAsia" w:hAnsiTheme="minorEastAsia" w:hint="eastAsia"/>
          <w:sz w:val="20"/>
          <w:szCs w:val="20"/>
        </w:rPr>
        <w:t>、</w:t>
      </w:r>
      <w:r w:rsidR="00A96FB7" w:rsidRPr="004F0634">
        <w:rPr>
          <w:rFonts w:asciiTheme="minorEastAsia" w:eastAsiaTheme="minorEastAsia" w:hAnsiTheme="minorEastAsia" w:hint="eastAsia"/>
          <w:sz w:val="20"/>
          <w:szCs w:val="20"/>
        </w:rPr>
        <w:t>5～6月に行われ</w:t>
      </w:r>
      <w:r>
        <w:rPr>
          <w:rFonts w:asciiTheme="minorEastAsia" w:eastAsiaTheme="minorEastAsia" w:hAnsiTheme="minorEastAsia" w:hint="eastAsia"/>
          <w:sz w:val="20"/>
          <w:szCs w:val="20"/>
        </w:rPr>
        <w:t>たプログラムについて報告</w:t>
      </w:r>
      <w:r w:rsidR="00A96FB7" w:rsidRPr="004F0634">
        <w:rPr>
          <w:rFonts w:asciiTheme="minorEastAsia" w:eastAsiaTheme="minorEastAsia" w:hAnsiTheme="minorEastAsia" w:hint="eastAsia"/>
          <w:sz w:val="20"/>
          <w:szCs w:val="20"/>
        </w:rPr>
        <w:t>。</w:t>
      </w:r>
    </w:p>
    <w:p w14:paraId="3004BD90" w14:textId="77777777" w:rsidR="009B1FAE" w:rsidRPr="004F0634" w:rsidRDefault="009B1FAE" w:rsidP="00A96FB7">
      <w:pPr>
        <w:rPr>
          <w:rFonts w:asciiTheme="minorEastAsia" w:eastAsiaTheme="minorEastAsia" w:hAnsiTheme="minorEastAsia"/>
          <w:sz w:val="20"/>
          <w:szCs w:val="20"/>
        </w:rPr>
      </w:pPr>
    </w:p>
    <w:p w14:paraId="2780C0C6" w14:textId="76C60D97" w:rsidR="009B1FAE" w:rsidRPr="004F0634" w:rsidRDefault="009B1FAE" w:rsidP="009B1FAE">
      <w:pPr>
        <w:rPr>
          <w:rFonts w:asciiTheme="majorEastAsia" w:eastAsiaTheme="majorEastAsia" w:hAnsiTheme="majorEastAsia"/>
          <w:b/>
          <w:sz w:val="20"/>
        </w:rPr>
      </w:pPr>
      <w:r w:rsidRPr="004F0634">
        <w:rPr>
          <w:rFonts w:asciiTheme="majorEastAsia" w:eastAsiaTheme="majorEastAsia" w:hAnsiTheme="majorEastAsia" w:hint="eastAsia"/>
          <w:sz w:val="20"/>
        </w:rPr>
        <w:t>＜</w:t>
      </w:r>
      <w:r w:rsidRPr="004F0634">
        <w:rPr>
          <w:rFonts w:asciiTheme="majorEastAsia" w:eastAsiaTheme="majorEastAsia" w:hAnsiTheme="majorEastAsia" w:hint="eastAsia"/>
          <w:b/>
          <w:sz w:val="20"/>
        </w:rPr>
        <w:t>報告案件</w:t>
      </w:r>
      <w:r w:rsidRPr="004F0634">
        <w:rPr>
          <w:rFonts w:asciiTheme="majorEastAsia" w:eastAsiaTheme="majorEastAsia" w:hAnsiTheme="majorEastAsia"/>
          <w:b/>
          <w:sz w:val="20"/>
        </w:rPr>
        <w:t>２</w:t>
      </w:r>
      <w:r w:rsidRPr="004F0634">
        <w:rPr>
          <w:rFonts w:asciiTheme="majorEastAsia" w:eastAsiaTheme="majorEastAsia" w:hAnsiTheme="majorEastAsia" w:hint="eastAsia"/>
          <w:b/>
          <w:sz w:val="20"/>
        </w:rPr>
        <w:t>：</w:t>
      </w:r>
      <w:r w:rsidRPr="004F0634">
        <w:rPr>
          <w:rFonts w:asciiTheme="majorEastAsia" w:eastAsiaTheme="majorEastAsia" w:hAnsiTheme="majorEastAsia" w:hint="eastAsia"/>
          <w:b/>
          <w:sz w:val="20"/>
          <w:szCs w:val="20"/>
        </w:rPr>
        <w:t>公園の愛称募集について</w:t>
      </w:r>
      <w:r w:rsidRPr="004F0634">
        <w:rPr>
          <w:rFonts w:asciiTheme="majorEastAsia" w:eastAsiaTheme="majorEastAsia" w:hAnsiTheme="majorEastAsia" w:hint="eastAsia"/>
          <w:b/>
          <w:sz w:val="20"/>
        </w:rPr>
        <w:t>＞</w:t>
      </w:r>
    </w:p>
    <w:p w14:paraId="164BD8BA" w14:textId="7A200379" w:rsidR="009B1FAE" w:rsidRPr="004F0634" w:rsidRDefault="00F40ECC" w:rsidP="009B1FAE">
      <w:pPr>
        <w:rPr>
          <w:rFonts w:asciiTheme="minorEastAsia" w:eastAsiaTheme="minorEastAsia" w:hAnsiTheme="minorEastAsia"/>
          <w:sz w:val="20"/>
        </w:rPr>
      </w:pPr>
      <w:r>
        <w:rPr>
          <w:rFonts w:asciiTheme="minorEastAsia" w:eastAsiaTheme="minorEastAsia" w:hAnsiTheme="minorEastAsia" w:hint="eastAsia"/>
          <w:sz w:val="20"/>
        </w:rPr>
        <w:t>愛称の審査は関係者のみで非公開で行われた。決定された愛称は、8月30日の1周年記念イベントにおいて増田会長より発表される。</w:t>
      </w:r>
    </w:p>
    <w:p w14:paraId="5EC318F7" w14:textId="77777777" w:rsidR="009B1FAE" w:rsidRPr="004F0634" w:rsidRDefault="009B1FAE" w:rsidP="009B1FAE">
      <w:pPr>
        <w:rPr>
          <w:rFonts w:asciiTheme="minorEastAsia" w:eastAsiaTheme="minorEastAsia" w:hAnsiTheme="minorEastAsia"/>
          <w:sz w:val="20"/>
          <w:szCs w:val="20"/>
        </w:rPr>
      </w:pPr>
    </w:p>
    <w:p w14:paraId="56AAB503" w14:textId="0681D778" w:rsidR="009B1FAE" w:rsidRPr="004F0634" w:rsidRDefault="009B1FAE" w:rsidP="009B1FAE">
      <w:pPr>
        <w:rPr>
          <w:rFonts w:asciiTheme="majorEastAsia" w:eastAsiaTheme="majorEastAsia" w:hAnsiTheme="majorEastAsia"/>
          <w:sz w:val="20"/>
          <w:szCs w:val="20"/>
        </w:rPr>
      </w:pPr>
      <w:r w:rsidRPr="004F0634">
        <w:rPr>
          <w:rFonts w:asciiTheme="majorEastAsia" w:eastAsiaTheme="majorEastAsia" w:hAnsiTheme="majorEastAsia" w:hint="eastAsia"/>
          <w:sz w:val="20"/>
        </w:rPr>
        <w:t>＜</w:t>
      </w:r>
      <w:r w:rsidRPr="004F0634">
        <w:rPr>
          <w:rFonts w:asciiTheme="majorEastAsia" w:eastAsiaTheme="majorEastAsia" w:hAnsiTheme="majorEastAsia" w:hint="eastAsia"/>
          <w:b/>
          <w:sz w:val="20"/>
        </w:rPr>
        <w:t>報告案件３：</w:t>
      </w:r>
      <w:r w:rsidRPr="004F0634">
        <w:rPr>
          <w:rFonts w:asciiTheme="majorEastAsia" w:eastAsiaTheme="majorEastAsia" w:hAnsiTheme="majorEastAsia" w:hint="eastAsia"/>
          <w:b/>
          <w:sz w:val="20"/>
          <w:szCs w:val="20"/>
        </w:rPr>
        <w:t>パークレンジャー短期講座について</w:t>
      </w:r>
      <w:r w:rsidRPr="004F0634">
        <w:rPr>
          <w:rFonts w:asciiTheme="majorEastAsia" w:eastAsiaTheme="majorEastAsia" w:hAnsiTheme="majorEastAsia" w:hint="eastAsia"/>
          <w:b/>
          <w:sz w:val="20"/>
        </w:rPr>
        <w:t>＞</w:t>
      </w:r>
    </w:p>
    <w:p w14:paraId="6A5AA55D" w14:textId="44629DC8" w:rsidR="00A96FB7" w:rsidRPr="004F0634" w:rsidRDefault="009B1FAE" w:rsidP="00A96FB7">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A96FB7" w:rsidRPr="004F0634">
        <w:rPr>
          <w:rFonts w:asciiTheme="minorEastAsia" w:eastAsiaTheme="minorEastAsia" w:hAnsiTheme="minorEastAsia" w:hint="eastAsia"/>
          <w:sz w:val="20"/>
          <w:szCs w:val="20"/>
        </w:rPr>
        <w:t>より</w:t>
      </w:r>
      <w:r w:rsidRPr="004F0634">
        <w:rPr>
          <w:rFonts w:asciiTheme="minorEastAsia" w:eastAsiaTheme="minorEastAsia" w:hAnsiTheme="minorEastAsia" w:hint="eastAsia"/>
          <w:sz w:val="20"/>
          <w:szCs w:val="20"/>
        </w:rPr>
        <w:t>パークレンジャー</w:t>
      </w:r>
      <w:r w:rsidR="00A96FB7" w:rsidRPr="004F0634">
        <w:rPr>
          <w:rFonts w:asciiTheme="minorEastAsia" w:eastAsiaTheme="minorEastAsia" w:hAnsiTheme="minorEastAsia" w:hint="eastAsia"/>
          <w:sz w:val="20"/>
          <w:szCs w:val="20"/>
        </w:rPr>
        <w:t>短期講座について説明。</w:t>
      </w:r>
    </w:p>
    <w:p w14:paraId="3A6F5D46" w14:textId="77777777" w:rsidR="00A96FB7" w:rsidRPr="004F0634" w:rsidRDefault="00A96FB7" w:rsidP="00A96FB7">
      <w:pPr>
        <w:rPr>
          <w:rFonts w:asciiTheme="minorEastAsia" w:eastAsiaTheme="minorEastAsia" w:hAnsiTheme="minorEastAsia"/>
          <w:sz w:val="20"/>
          <w:szCs w:val="20"/>
        </w:rPr>
      </w:pPr>
    </w:p>
    <w:p w14:paraId="7D4436C4" w14:textId="5728A6CE" w:rsidR="00A96FB7" w:rsidRPr="004F0634" w:rsidRDefault="00A96FB7" w:rsidP="00A96FB7">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w:t>
      </w:r>
      <w:r w:rsidR="004167A4">
        <w:rPr>
          <w:rFonts w:asciiTheme="minorEastAsia" w:eastAsiaTheme="minorEastAsia" w:hAnsiTheme="minorEastAsia" w:hint="eastAsia"/>
          <w:sz w:val="20"/>
          <w:szCs w:val="20"/>
        </w:rPr>
        <w:t>短期講座修了は体験入会と同義であり、数名の方が</w:t>
      </w:r>
      <w:r w:rsidRPr="004F0634">
        <w:rPr>
          <w:rFonts w:asciiTheme="minorEastAsia" w:eastAsiaTheme="minorEastAsia" w:hAnsiTheme="minorEastAsia" w:hint="eastAsia"/>
          <w:sz w:val="20"/>
          <w:szCs w:val="20"/>
        </w:rPr>
        <w:t>受講後に数</w:t>
      </w:r>
      <w:r w:rsidR="004B5EAB">
        <w:rPr>
          <w:rFonts w:asciiTheme="minorEastAsia" w:eastAsiaTheme="minorEastAsia" w:hAnsiTheme="minorEastAsia" w:hint="eastAsia"/>
          <w:sz w:val="20"/>
          <w:szCs w:val="20"/>
        </w:rPr>
        <w:t>回の活動に参加している。</w:t>
      </w:r>
    </w:p>
    <w:p w14:paraId="2D14754B" w14:textId="77777777" w:rsidR="00A96FB7" w:rsidRPr="004F0634" w:rsidRDefault="00A96FB7" w:rsidP="00A96FB7">
      <w:pPr>
        <w:rPr>
          <w:rFonts w:asciiTheme="minorEastAsia" w:eastAsiaTheme="minorEastAsia" w:hAnsiTheme="minorEastAsia"/>
          <w:sz w:val="20"/>
          <w:szCs w:val="20"/>
        </w:rPr>
      </w:pPr>
    </w:p>
    <w:p w14:paraId="10CDCEAC" w14:textId="101EA204" w:rsidR="009B1FAE" w:rsidRPr="004F0634" w:rsidRDefault="009B1FAE" w:rsidP="009B1FAE">
      <w:pPr>
        <w:rPr>
          <w:rFonts w:asciiTheme="majorEastAsia" w:eastAsiaTheme="majorEastAsia" w:hAnsiTheme="majorEastAsia"/>
          <w:sz w:val="20"/>
          <w:szCs w:val="20"/>
        </w:rPr>
      </w:pPr>
      <w:r w:rsidRPr="004F0634">
        <w:rPr>
          <w:rFonts w:asciiTheme="majorEastAsia" w:eastAsiaTheme="majorEastAsia" w:hAnsiTheme="majorEastAsia" w:hint="eastAsia"/>
          <w:sz w:val="20"/>
        </w:rPr>
        <w:t>＜</w:t>
      </w:r>
      <w:r w:rsidRPr="004F0634">
        <w:rPr>
          <w:rFonts w:asciiTheme="majorEastAsia" w:eastAsiaTheme="majorEastAsia" w:hAnsiTheme="majorEastAsia" w:hint="eastAsia"/>
          <w:b/>
          <w:sz w:val="20"/>
        </w:rPr>
        <w:t>報告案件４：</w:t>
      </w:r>
      <w:r w:rsidRPr="004F0634">
        <w:rPr>
          <w:rFonts w:asciiTheme="majorEastAsia" w:eastAsiaTheme="majorEastAsia" w:hAnsiTheme="majorEastAsia" w:hint="eastAsia"/>
          <w:b/>
          <w:sz w:val="20"/>
          <w:szCs w:val="20"/>
        </w:rPr>
        <w:t>その他</w:t>
      </w:r>
      <w:r w:rsidRPr="004F0634">
        <w:rPr>
          <w:rFonts w:asciiTheme="majorEastAsia" w:eastAsiaTheme="majorEastAsia" w:hAnsiTheme="majorEastAsia" w:hint="eastAsia"/>
          <w:b/>
          <w:sz w:val="20"/>
        </w:rPr>
        <w:t>＞</w:t>
      </w:r>
    </w:p>
    <w:p w14:paraId="762C6A44" w14:textId="52806329" w:rsidR="009343FE" w:rsidRPr="009343FE" w:rsidRDefault="009B1FAE" w:rsidP="00A96FB7">
      <w:pPr>
        <w:rPr>
          <w:rFonts w:asciiTheme="minorEastAsia" w:eastAsiaTheme="minorEastAsia" w:hAnsiTheme="minorEastAsia"/>
          <w:color w:val="FF0000"/>
          <w:sz w:val="20"/>
          <w:szCs w:val="20"/>
        </w:rPr>
      </w:pPr>
      <w:r w:rsidRPr="004C21F6">
        <w:rPr>
          <w:rFonts w:asciiTheme="minorEastAsia" w:eastAsiaTheme="minorEastAsia" w:hAnsiTheme="minorEastAsia" w:hint="eastAsia"/>
          <w:sz w:val="20"/>
          <w:szCs w:val="20"/>
        </w:rPr>
        <w:t>・</w:t>
      </w:r>
      <w:r w:rsidR="002A7385" w:rsidRPr="004C21F6">
        <w:rPr>
          <w:rFonts w:asciiTheme="minorEastAsia" w:eastAsiaTheme="minorEastAsia" w:hAnsiTheme="minorEastAsia" w:hint="eastAsia"/>
          <w:sz w:val="20"/>
          <w:szCs w:val="20"/>
        </w:rPr>
        <w:t>市のコミュニティバスが10月より毎週土曜日パークセンターに停車する。</w:t>
      </w:r>
      <w:r w:rsidR="00D00E77">
        <w:rPr>
          <w:rFonts w:asciiTheme="minorEastAsia" w:eastAsiaTheme="minorEastAsia" w:hAnsiTheme="minorEastAsia" w:hint="eastAsia"/>
          <w:sz w:val="20"/>
          <w:szCs w:val="20"/>
        </w:rPr>
        <w:t>また、</w:t>
      </w:r>
      <w:r w:rsidR="004F0634">
        <w:rPr>
          <w:rFonts w:asciiTheme="minorEastAsia" w:eastAsiaTheme="minorEastAsia" w:hAnsiTheme="minorEastAsia" w:hint="eastAsia"/>
          <w:sz w:val="20"/>
          <w:szCs w:val="20"/>
        </w:rPr>
        <w:t>1</w:t>
      </w:r>
      <w:r w:rsidR="00C21C3D">
        <w:rPr>
          <w:rFonts w:asciiTheme="minorEastAsia" w:eastAsiaTheme="minorEastAsia" w:hAnsiTheme="minorEastAsia" w:hint="eastAsia"/>
          <w:sz w:val="20"/>
          <w:szCs w:val="20"/>
        </w:rPr>
        <w:t>2月より日曜日に限り、</w:t>
      </w:r>
      <w:r w:rsidR="00A96FB7" w:rsidRPr="004F0634">
        <w:rPr>
          <w:rFonts w:asciiTheme="minorEastAsia" w:eastAsiaTheme="minorEastAsia" w:hAnsiTheme="minorEastAsia" w:hint="eastAsia"/>
          <w:sz w:val="20"/>
          <w:szCs w:val="20"/>
        </w:rPr>
        <w:t>一日</w:t>
      </w:r>
      <w:r w:rsidR="00C21C3D">
        <w:rPr>
          <w:rFonts w:asciiTheme="minorEastAsia" w:eastAsiaTheme="minorEastAsia" w:hAnsiTheme="minorEastAsia" w:hint="eastAsia"/>
          <w:sz w:val="20"/>
          <w:szCs w:val="20"/>
        </w:rPr>
        <w:t>5</w:t>
      </w:r>
      <w:r w:rsidR="00A96FB7" w:rsidRPr="004F0634">
        <w:rPr>
          <w:rFonts w:asciiTheme="minorEastAsia" w:eastAsiaTheme="minorEastAsia" w:hAnsiTheme="minorEastAsia" w:hint="eastAsia"/>
          <w:sz w:val="20"/>
          <w:szCs w:val="20"/>
        </w:rPr>
        <w:t>便時計回りと反対回りに</w:t>
      </w:r>
      <w:r w:rsidR="00C21C3D">
        <w:rPr>
          <w:rFonts w:asciiTheme="minorEastAsia" w:eastAsiaTheme="minorEastAsia" w:hAnsiTheme="minorEastAsia" w:hint="eastAsia"/>
          <w:sz w:val="20"/>
          <w:szCs w:val="20"/>
        </w:rPr>
        <w:t>泉佐野の観光ルートをまわる観光周遊</w:t>
      </w:r>
      <w:r w:rsidR="00A96FB7" w:rsidRPr="004F0634">
        <w:rPr>
          <w:rFonts w:asciiTheme="minorEastAsia" w:eastAsiaTheme="minorEastAsia" w:hAnsiTheme="minorEastAsia" w:hint="eastAsia"/>
          <w:sz w:val="20"/>
          <w:szCs w:val="20"/>
        </w:rPr>
        <w:t>バスの運行が予定されている。</w:t>
      </w:r>
    </w:p>
    <w:p w14:paraId="56B3C65F" w14:textId="127D8F9F" w:rsidR="00F40ECC" w:rsidRPr="004F0634" w:rsidRDefault="00F40ECC" w:rsidP="00F40ECC">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以上</w:t>
      </w:r>
    </w:p>
    <w:sectPr w:rsidR="00F40ECC" w:rsidRPr="004F0634" w:rsidSect="00316C9E">
      <w:footerReference w:type="default" r:id="rId9"/>
      <w:pgSz w:w="11906" w:h="16838"/>
      <w:pgMar w:top="1418" w:right="1701" w:bottom="1418" w:left="1701" w:header="851" w:footer="992" w:gutter="0"/>
      <w:cols w:space="425"/>
      <w:docGrid w:type="line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CE50D" w14:textId="77777777" w:rsidR="002A7601" w:rsidRDefault="002A7601" w:rsidP="00BC1E1C">
      <w:r>
        <w:separator/>
      </w:r>
    </w:p>
  </w:endnote>
  <w:endnote w:type="continuationSeparator" w:id="0">
    <w:p w14:paraId="4E0AAD3F" w14:textId="77777777" w:rsidR="002A7601" w:rsidRDefault="002A7601" w:rsidP="00BC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3F35D" w14:textId="77777777" w:rsidR="004167A4" w:rsidRDefault="004167A4">
    <w:pPr>
      <w:pStyle w:val="a3"/>
      <w:jc w:val="center"/>
    </w:pPr>
    <w:r>
      <w:fldChar w:fldCharType="begin"/>
    </w:r>
    <w:r>
      <w:instrText xml:space="preserve"> PAGE   \* MERGEFORMAT </w:instrText>
    </w:r>
    <w:r>
      <w:fldChar w:fldCharType="separate"/>
    </w:r>
    <w:r w:rsidR="002A7D85" w:rsidRPr="002A7D85">
      <w:rPr>
        <w:noProof/>
        <w:lang w:val="ja-JP"/>
      </w:rPr>
      <w:t>1</w:t>
    </w:r>
    <w:r>
      <w:rPr>
        <w:noProof/>
        <w:lang w:val="ja-JP"/>
      </w:rPr>
      <w:fldChar w:fldCharType="end"/>
    </w:r>
  </w:p>
  <w:p w14:paraId="65A3F35E" w14:textId="77777777" w:rsidR="004167A4" w:rsidRDefault="004167A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C6FF4" w14:textId="77777777" w:rsidR="002A7601" w:rsidRDefault="002A7601" w:rsidP="00BC1E1C">
      <w:r>
        <w:separator/>
      </w:r>
    </w:p>
  </w:footnote>
  <w:footnote w:type="continuationSeparator" w:id="0">
    <w:p w14:paraId="247481C9" w14:textId="77777777" w:rsidR="002A7601" w:rsidRDefault="002A7601" w:rsidP="00BC1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FD0"/>
    <w:multiLevelType w:val="hybridMultilevel"/>
    <w:tmpl w:val="9D125EB4"/>
    <w:lvl w:ilvl="0" w:tplc="0E6A78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6B6C38"/>
    <w:multiLevelType w:val="hybridMultilevel"/>
    <w:tmpl w:val="BCC443E6"/>
    <w:lvl w:ilvl="0" w:tplc="15CA6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9772F5"/>
    <w:multiLevelType w:val="hybridMultilevel"/>
    <w:tmpl w:val="1F9E4A26"/>
    <w:lvl w:ilvl="0" w:tplc="6DACF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695708"/>
    <w:multiLevelType w:val="hybridMultilevel"/>
    <w:tmpl w:val="2C5877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7E77FD"/>
    <w:multiLevelType w:val="hybridMultilevel"/>
    <w:tmpl w:val="2028F2E8"/>
    <w:lvl w:ilvl="0" w:tplc="054A4720">
      <w:start w:val="1"/>
      <w:numFmt w:val="decimalEnclosedCircle"/>
      <w:lvlText w:val="%1"/>
      <w:lvlJc w:val="left"/>
      <w:pPr>
        <w:ind w:left="761" w:hanging="360"/>
      </w:pPr>
      <w:rPr>
        <w:rFonts w:hAnsi="ＭＳ 明朝" w:cs="ＭＳ 明朝"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5">
    <w:nsid w:val="4A1D7B74"/>
    <w:multiLevelType w:val="hybridMultilevel"/>
    <w:tmpl w:val="FF96DD20"/>
    <w:lvl w:ilvl="0" w:tplc="4B429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BB37AC5"/>
    <w:multiLevelType w:val="hybridMultilevel"/>
    <w:tmpl w:val="C49AEBC8"/>
    <w:lvl w:ilvl="0" w:tplc="13EA40F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EC128AD"/>
    <w:multiLevelType w:val="hybridMultilevel"/>
    <w:tmpl w:val="B5F4ECA4"/>
    <w:lvl w:ilvl="0" w:tplc="0DB2CB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0"/>
  </w:num>
  <w:num w:numId="4">
    <w:abstractNumId w:val="3"/>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15"/>
    <w:rsid w:val="00003AF2"/>
    <w:rsid w:val="00010C56"/>
    <w:rsid w:val="00013658"/>
    <w:rsid w:val="00016D8F"/>
    <w:rsid w:val="00023E4E"/>
    <w:rsid w:val="00032368"/>
    <w:rsid w:val="00036750"/>
    <w:rsid w:val="00036837"/>
    <w:rsid w:val="000642B4"/>
    <w:rsid w:val="000709D1"/>
    <w:rsid w:val="00072FF6"/>
    <w:rsid w:val="00082EBB"/>
    <w:rsid w:val="000A4B87"/>
    <w:rsid w:val="000C24A5"/>
    <w:rsid w:val="000D084D"/>
    <w:rsid w:val="000E5125"/>
    <w:rsid w:val="000F1663"/>
    <w:rsid w:val="00114508"/>
    <w:rsid w:val="00117234"/>
    <w:rsid w:val="00117C86"/>
    <w:rsid w:val="00146A51"/>
    <w:rsid w:val="0015329D"/>
    <w:rsid w:val="00167BD1"/>
    <w:rsid w:val="00171604"/>
    <w:rsid w:val="0018167F"/>
    <w:rsid w:val="00185070"/>
    <w:rsid w:val="001974E8"/>
    <w:rsid w:val="001D5B0C"/>
    <w:rsid w:val="001F76AA"/>
    <w:rsid w:val="00203B68"/>
    <w:rsid w:val="002062C7"/>
    <w:rsid w:val="00211942"/>
    <w:rsid w:val="00211E85"/>
    <w:rsid w:val="00217C79"/>
    <w:rsid w:val="002276E0"/>
    <w:rsid w:val="002305E3"/>
    <w:rsid w:val="00233CE4"/>
    <w:rsid w:val="002531BC"/>
    <w:rsid w:val="002656DC"/>
    <w:rsid w:val="00266B20"/>
    <w:rsid w:val="002671FF"/>
    <w:rsid w:val="0027573B"/>
    <w:rsid w:val="00277F91"/>
    <w:rsid w:val="00280F02"/>
    <w:rsid w:val="0028474C"/>
    <w:rsid w:val="00291824"/>
    <w:rsid w:val="002A63EA"/>
    <w:rsid w:val="002A7385"/>
    <w:rsid w:val="002A7601"/>
    <w:rsid w:val="002A7D85"/>
    <w:rsid w:val="002B191C"/>
    <w:rsid w:val="002C2E50"/>
    <w:rsid w:val="002E3E21"/>
    <w:rsid w:val="002F1084"/>
    <w:rsid w:val="00303A18"/>
    <w:rsid w:val="00305FF7"/>
    <w:rsid w:val="00312478"/>
    <w:rsid w:val="00316C9E"/>
    <w:rsid w:val="00334D50"/>
    <w:rsid w:val="00354405"/>
    <w:rsid w:val="00370C8E"/>
    <w:rsid w:val="0038593E"/>
    <w:rsid w:val="0038684D"/>
    <w:rsid w:val="00390C6C"/>
    <w:rsid w:val="00392B9F"/>
    <w:rsid w:val="00396393"/>
    <w:rsid w:val="003A3F86"/>
    <w:rsid w:val="003A7086"/>
    <w:rsid w:val="003B623D"/>
    <w:rsid w:val="003E10FE"/>
    <w:rsid w:val="003E62AB"/>
    <w:rsid w:val="003F6FA2"/>
    <w:rsid w:val="003F7E3E"/>
    <w:rsid w:val="00404EBA"/>
    <w:rsid w:val="00412EFF"/>
    <w:rsid w:val="004167A4"/>
    <w:rsid w:val="00433CEB"/>
    <w:rsid w:val="004358F0"/>
    <w:rsid w:val="00455DD8"/>
    <w:rsid w:val="00463D60"/>
    <w:rsid w:val="00467F23"/>
    <w:rsid w:val="0047066C"/>
    <w:rsid w:val="004708AA"/>
    <w:rsid w:val="0047513E"/>
    <w:rsid w:val="004768CC"/>
    <w:rsid w:val="004773B9"/>
    <w:rsid w:val="004927BE"/>
    <w:rsid w:val="004A4393"/>
    <w:rsid w:val="004B14CD"/>
    <w:rsid w:val="004B5EAB"/>
    <w:rsid w:val="004B75E7"/>
    <w:rsid w:val="004C1AA0"/>
    <w:rsid w:val="004C21F6"/>
    <w:rsid w:val="004C470A"/>
    <w:rsid w:val="004E471D"/>
    <w:rsid w:val="004F0634"/>
    <w:rsid w:val="00505846"/>
    <w:rsid w:val="00510FD9"/>
    <w:rsid w:val="00513312"/>
    <w:rsid w:val="005175EC"/>
    <w:rsid w:val="005227D2"/>
    <w:rsid w:val="00523B89"/>
    <w:rsid w:val="0052787C"/>
    <w:rsid w:val="005327C7"/>
    <w:rsid w:val="00541466"/>
    <w:rsid w:val="00544127"/>
    <w:rsid w:val="0054487E"/>
    <w:rsid w:val="00563206"/>
    <w:rsid w:val="005657C6"/>
    <w:rsid w:val="00586F66"/>
    <w:rsid w:val="005B060A"/>
    <w:rsid w:val="005B2F80"/>
    <w:rsid w:val="005B45B6"/>
    <w:rsid w:val="005B5C29"/>
    <w:rsid w:val="005B6355"/>
    <w:rsid w:val="005B7C59"/>
    <w:rsid w:val="005C17AF"/>
    <w:rsid w:val="005C40DB"/>
    <w:rsid w:val="005D1401"/>
    <w:rsid w:val="005D4973"/>
    <w:rsid w:val="005D4BD2"/>
    <w:rsid w:val="005E22A1"/>
    <w:rsid w:val="005E2881"/>
    <w:rsid w:val="005E4FB8"/>
    <w:rsid w:val="0063664C"/>
    <w:rsid w:val="00645278"/>
    <w:rsid w:val="00645C36"/>
    <w:rsid w:val="00684977"/>
    <w:rsid w:val="00691E28"/>
    <w:rsid w:val="006A3CFC"/>
    <w:rsid w:val="006B0496"/>
    <w:rsid w:val="006B3E74"/>
    <w:rsid w:val="006C5F9E"/>
    <w:rsid w:val="006D60F2"/>
    <w:rsid w:val="006E6D71"/>
    <w:rsid w:val="006F1968"/>
    <w:rsid w:val="006F6B3C"/>
    <w:rsid w:val="006F6EF1"/>
    <w:rsid w:val="007046FD"/>
    <w:rsid w:val="00715D64"/>
    <w:rsid w:val="007176AA"/>
    <w:rsid w:val="00736A75"/>
    <w:rsid w:val="007378FF"/>
    <w:rsid w:val="007404B8"/>
    <w:rsid w:val="00746894"/>
    <w:rsid w:val="007534EA"/>
    <w:rsid w:val="007829AD"/>
    <w:rsid w:val="007870D6"/>
    <w:rsid w:val="007A5B75"/>
    <w:rsid w:val="007B5818"/>
    <w:rsid w:val="007C27D6"/>
    <w:rsid w:val="007D137C"/>
    <w:rsid w:val="007D3531"/>
    <w:rsid w:val="00807E97"/>
    <w:rsid w:val="00816A12"/>
    <w:rsid w:val="00822854"/>
    <w:rsid w:val="00823514"/>
    <w:rsid w:val="00834F12"/>
    <w:rsid w:val="00836288"/>
    <w:rsid w:val="008450F1"/>
    <w:rsid w:val="00846C52"/>
    <w:rsid w:val="00847E8D"/>
    <w:rsid w:val="00855033"/>
    <w:rsid w:val="00860023"/>
    <w:rsid w:val="00874F12"/>
    <w:rsid w:val="008848EA"/>
    <w:rsid w:val="0088732F"/>
    <w:rsid w:val="0089539C"/>
    <w:rsid w:val="00896F38"/>
    <w:rsid w:val="008A386B"/>
    <w:rsid w:val="008A7622"/>
    <w:rsid w:val="008B4D2C"/>
    <w:rsid w:val="008B7BBA"/>
    <w:rsid w:val="008C61B4"/>
    <w:rsid w:val="008C6259"/>
    <w:rsid w:val="008D289D"/>
    <w:rsid w:val="008D2E8E"/>
    <w:rsid w:val="008D483C"/>
    <w:rsid w:val="008E47AF"/>
    <w:rsid w:val="008F16EA"/>
    <w:rsid w:val="00906978"/>
    <w:rsid w:val="00920CFE"/>
    <w:rsid w:val="00933001"/>
    <w:rsid w:val="009343FE"/>
    <w:rsid w:val="00937EEF"/>
    <w:rsid w:val="00952D25"/>
    <w:rsid w:val="009549F9"/>
    <w:rsid w:val="00954CC0"/>
    <w:rsid w:val="00961F33"/>
    <w:rsid w:val="00967856"/>
    <w:rsid w:val="00980A59"/>
    <w:rsid w:val="00985BEF"/>
    <w:rsid w:val="00995DF3"/>
    <w:rsid w:val="009A4992"/>
    <w:rsid w:val="009A764A"/>
    <w:rsid w:val="009B1FAE"/>
    <w:rsid w:val="009C5B48"/>
    <w:rsid w:val="009C5EA3"/>
    <w:rsid w:val="009C760C"/>
    <w:rsid w:val="009E00ED"/>
    <w:rsid w:val="009E5DAE"/>
    <w:rsid w:val="009E6A38"/>
    <w:rsid w:val="00A011CA"/>
    <w:rsid w:val="00A01618"/>
    <w:rsid w:val="00A4697F"/>
    <w:rsid w:val="00A54C31"/>
    <w:rsid w:val="00A61BAC"/>
    <w:rsid w:val="00A61F95"/>
    <w:rsid w:val="00A64B9D"/>
    <w:rsid w:val="00A827CC"/>
    <w:rsid w:val="00A83009"/>
    <w:rsid w:val="00A85CE4"/>
    <w:rsid w:val="00A87185"/>
    <w:rsid w:val="00A96FB7"/>
    <w:rsid w:val="00AA7FE5"/>
    <w:rsid w:val="00AB578B"/>
    <w:rsid w:val="00AC3727"/>
    <w:rsid w:val="00AE22DA"/>
    <w:rsid w:val="00AF12A4"/>
    <w:rsid w:val="00B00841"/>
    <w:rsid w:val="00B03FE5"/>
    <w:rsid w:val="00B04803"/>
    <w:rsid w:val="00B17743"/>
    <w:rsid w:val="00B26006"/>
    <w:rsid w:val="00B34BCD"/>
    <w:rsid w:val="00B378A4"/>
    <w:rsid w:val="00B415EA"/>
    <w:rsid w:val="00B8235D"/>
    <w:rsid w:val="00B95E0E"/>
    <w:rsid w:val="00BA7748"/>
    <w:rsid w:val="00BB73E9"/>
    <w:rsid w:val="00BC1E1C"/>
    <w:rsid w:val="00BC63CF"/>
    <w:rsid w:val="00BC6F44"/>
    <w:rsid w:val="00C05064"/>
    <w:rsid w:val="00C21115"/>
    <w:rsid w:val="00C21C3D"/>
    <w:rsid w:val="00C33CE0"/>
    <w:rsid w:val="00C400F9"/>
    <w:rsid w:val="00C415DA"/>
    <w:rsid w:val="00C42301"/>
    <w:rsid w:val="00C518F9"/>
    <w:rsid w:val="00C57637"/>
    <w:rsid w:val="00C635A4"/>
    <w:rsid w:val="00C90F58"/>
    <w:rsid w:val="00C94D5D"/>
    <w:rsid w:val="00C9519D"/>
    <w:rsid w:val="00CB0D89"/>
    <w:rsid w:val="00CB74EB"/>
    <w:rsid w:val="00CC49C7"/>
    <w:rsid w:val="00CF4189"/>
    <w:rsid w:val="00D00E77"/>
    <w:rsid w:val="00D03068"/>
    <w:rsid w:val="00D07E58"/>
    <w:rsid w:val="00D14703"/>
    <w:rsid w:val="00D20664"/>
    <w:rsid w:val="00D25363"/>
    <w:rsid w:val="00D264C4"/>
    <w:rsid w:val="00D33F0B"/>
    <w:rsid w:val="00D34907"/>
    <w:rsid w:val="00D43E86"/>
    <w:rsid w:val="00D44E0A"/>
    <w:rsid w:val="00D46B8B"/>
    <w:rsid w:val="00D62ADD"/>
    <w:rsid w:val="00D73D42"/>
    <w:rsid w:val="00D73FC5"/>
    <w:rsid w:val="00D8651C"/>
    <w:rsid w:val="00D866DE"/>
    <w:rsid w:val="00DA0410"/>
    <w:rsid w:val="00DB6C87"/>
    <w:rsid w:val="00DD64CB"/>
    <w:rsid w:val="00DF171D"/>
    <w:rsid w:val="00DF42AF"/>
    <w:rsid w:val="00E00137"/>
    <w:rsid w:val="00E16B13"/>
    <w:rsid w:val="00E20D47"/>
    <w:rsid w:val="00E2153F"/>
    <w:rsid w:val="00E21F50"/>
    <w:rsid w:val="00E43421"/>
    <w:rsid w:val="00E46D87"/>
    <w:rsid w:val="00E51406"/>
    <w:rsid w:val="00E5163D"/>
    <w:rsid w:val="00E5327F"/>
    <w:rsid w:val="00E63BE0"/>
    <w:rsid w:val="00E6724C"/>
    <w:rsid w:val="00E74870"/>
    <w:rsid w:val="00E8538A"/>
    <w:rsid w:val="00E90282"/>
    <w:rsid w:val="00EA00AB"/>
    <w:rsid w:val="00EA2EFF"/>
    <w:rsid w:val="00EA6D09"/>
    <w:rsid w:val="00EA72F9"/>
    <w:rsid w:val="00EC49A4"/>
    <w:rsid w:val="00ED49D6"/>
    <w:rsid w:val="00ED6376"/>
    <w:rsid w:val="00ED64A8"/>
    <w:rsid w:val="00ED7F88"/>
    <w:rsid w:val="00EE18A0"/>
    <w:rsid w:val="00EF1DE5"/>
    <w:rsid w:val="00EF4FF3"/>
    <w:rsid w:val="00EF71C3"/>
    <w:rsid w:val="00F0517E"/>
    <w:rsid w:val="00F13FBC"/>
    <w:rsid w:val="00F15395"/>
    <w:rsid w:val="00F15A27"/>
    <w:rsid w:val="00F21BE6"/>
    <w:rsid w:val="00F2253C"/>
    <w:rsid w:val="00F22768"/>
    <w:rsid w:val="00F239AC"/>
    <w:rsid w:val="00F307C6"/>
    <w:rsid w:val="00F353AE"/>
    <w:rsid w:val="00F379C2"/>
    <w:rsid w:val="00F40ECC"/>
    <w:rsid w:val="00F46E7C"/>
    <w:rsid w:val="00F60C4A"/>
    <w:rsid w:val="00F72AFD"/>
    <w:rsid w:val="00F82A6E"/>
    <w:rsid w:val="00F97810"/>
    <w:rsid w:val="00FA41C5"/>
    <w:rsid w:val="00FA7679"/>
    <w:rsid w:val="00FB1FD0"/>
    <w:rsid w:val="00FC5464"/>
    <w:rsid w:val="00FD5C45"/>
    <w:rsid w:val="00FE1532"/>
    <w:rsid w:val="00FE1C5D"/>
    <w:rsid w:val="00FE3F3B"/>
    <w:rsid w:val="00FE5628"/>
    <w:rsid w:val="00FF1AD9"/>
    <w:rsid w:val="00FF2828"/>
    <w:rsid w:val="00FF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5A3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1115"/>
    <w:pPr>
      <w:tabs>
        <w:tab w:val="center" w:pos="4252"/>
        <w:tab w:val="right" w:pos="8504"/>
      </w:tabs>
      <w:snapToGrid w:val="0"/>
    </w:pPr>
  </w:style>
  <w:style w:type="character" w:customStyle="1" w:styleId="a4">
    <w:name w:val="フッター (文字)"/>
    <w:basedOn w:val="a0"/>
    <w:link w:val="a3"/>
    <w:uiPriority w:val="99"/>
    <w:rsid w:val="00C21115"/>
    <w:rPr>
      <w:rFonts w:ascii="Century" w:eastAsia="ＭＳ 明朝" w:hAnsi="Century" w:cs="Times New Roman"/>
    </w:rPr>
  </w:style>
  <w:style w:type="paragraph" w:styleId="a5">
    <w:name w:val="List Paragraph"/>
    <w:basedOn w:val="a"/>
    <w:uiPriority w:val="34"/>
    <w:qFormat/>
    <w:rsid w:val="00A011CA"/>
    <w:pPr>
      <w:ind w:leftChars="400" w:left="840"/>
    </w:pPr>
  </w:style>
  <w:style w:type="paragraph" w:styleId="a6">
    <w:name w:val="header"/>
    <w:basedOn w:val="a"/>
    <w:link w:val="a7"/>
    <w:uiPriority w:val="99"/>
    <w:unhideWhenUsed/>
    <w:rsid w:val="002A7385"/>
    <w:pPr>
      <w:tabs>
        <w:tab w:val="center" w:pos="4252"/>
        <w:tab w:val="right" w:pos="8504"/>
      </w:tabs>
      <w:snapToGrid w:val="0"/>
    </w:pPr>
  </w:style>
  <w:style w:type="character" w:customStyle="1" w:styleId="a7">
    <w:name w:val="ヘッダー (文字)"/>
    <w:basedOn w:val="a0"/>
    <w:link w:val="a6"/>
    <w:uiPriority w:val="99"/>
    <w:rsid w:val="002A7385"/>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1115"/>
    <w:pPr>
      <w:tabs>
        <w:tab w:val="center" w:pos="4252"/>
        <w:tab w:val="right" w:pos="8504"/>
      </w:tabs>
      <w:snapToGrid w:val="0"/>
    </w:pPr>
  </w:style>
  <w:style w:type="character" w:customStyle="1" w:styleId="a4">
    <w:name w:val="フッター (文字)"/>
    <w:basedOn w:val="a0"/>
    <w:link w:val="a3"/>
    <w:uiPriority w:val="99"/>
    <w:rsid w:val="00C21115"/>
    <w:rPr>
      <w:rFonts w:ascii="Century" w:eastAsia="ＭＳ 明朝" w:hAnsi="Century" w:cs="Times New Roman"/>
    </w:rPr>
  </w:style>
  <w:style w:type="paragraph" w:styleId="a5">
    <w:name w:val="List Paragraph"/>
    <w:basedOn w:val="a"/>
    <w:uiPriority w:val="34"/>
    <w:qFormat/>
    <w:rsid w:val="00A011CA"/>
    <w:pPr>
      <w:ind w:leftChars="400" w:left="840"/>
    </w:pPr>
  </w:style>
  <w:style w:type="paragraph" w:styleId="a6">
    <w:name w:val="header"/>
    <w:basedOn w:val="a"/>
    <w:link w:val="a7"/>
    <w:uiPriority w:val="99"/>
    <w:unhideWhenUsed/>
    <w:rsid w:val="002A7385"/>
    <w:pPr>
      <w:tabs>
        <w:tab w:val="center" w:pos="4252"/>
        <w:tab w:val="right" w:pos="8504"/>
      </w:tabs>
      <w:snapToGrid w:val="0"/>
    </w:pPr>
  </w:style>
  <w:style w:type="character" w:customStyle="1" w:styleId="a7">
    <w:name w:val="ヘッダー (文字)"/>
    <w:basedOn w:val="a0"/>
    <w:link w:val="a6"/>
    <w:uiPriority w:val="99"/>
    <w:rsid w:val="002A738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DE280-CD23-4432-A81B-91A365A3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2068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Hikaru</dc:creator>
  <cp:lastModifiedBy>大阪府</cp:lastModifiedBy>
  <cp:revision>2</cp:revision>
  <dcterms:created xsi:type="dcterms:W3CDTF">2015-09-07T06:46:00Z</dcterms:created>
  <dcterms:modified xsi:type="dcterms:W3CDTF">2015-09-07T06:46:00Z</dcterms:modified>
</cp:coreProperties>
</file>