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2AE0" w14:textId="02502066" w:rsidR="00647130" w:rsidRPr="00644308" w:rsidRDefault="00AB621C" w:rsidP="006443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673214">
        <w:rPr>
          <w:rFonts w:asciiTheme="majorEastAsia" w:eastAsiaTheme="majorEastAsia" w:hAnsiTheme="majorEastAsia" w:hint="eastAsia"/>
          <w:b/>
          <w:sz w:val="24"/>
          <w:szCs w:val="24"/>
        </w:rPr>
        <w:t>７</w:t>
      </w:r>
      <w:r w:rsidR="00644308" w:rsidRPr="00644308">
        <w:rPr>
          <w:rFonts w:asciiTheme="majorEastAsia" w:eastAsiaTheme="majorEastAsia" w:hAnsiTheme="majorEastAsia" w:hint="eastAsia"/>
          <w:b/>
          <w:sz w:val="24"/>
          <w:szCs w:val="24"/>
        </w:rPr>
        <w:t>年度　岬町多奈川地区整備促進協議会　事業計画</w:t>
      </w:r>
    </w:p>
    <w:p w14:paraId="4C419C81" w14:textId="77777777" w:rsidR="00644308" w:rsidRDefault="00644308" w:rsidP="00644308">
      <w:pPr>
        <w:jc w:val="center"/>
        <w:rPr>
          <w:rFonts w:asciiTheme="majorEastAsia" w:eastAsiaTheme="majorEastAsia" w:hAnsiTheme="majorEastAsia"/>
          <w:szCs w:val="21"/>
        </w:rPr>
      </w:pPr>
    </w:p>
    <w:p w14:paraId="0C1DE57F" w14:textId="77777777" w:rsidR="00644308" w:rsidRDefault="00644308" w:rsidP="00644308">
      <w:pPr>
        <w:jc w:val="center"/>
        <w:rPr>
          <w:rFonts w:asciiTheme="majorEastAsia" w:eastAsiaTheme="majorEastAsia" w:hAnsiTheme="majorEastAsia"/>
          <w:szCs w:val="21"/>
        </w:rPr>
      </w:pPr>
    </w:p>
    <w:p w14:paraId="71F9EA70" w14:textId="77777777" w:rsidR="00644308" w:rsidRDefault="00644308" w:rsidP="00644308">
      <w:pPr>
        <w:ind w:firstLineChars="100" w:firstLine="220"/>
        <w:rPr>
          <w:rFonts w:asciiTheme="majorEastAsia" w:eastAsiaTheme="majorEastAsia" w:hAnsiTheme="majorEastAsia"/>
          <w:sz w:val="22"/>
        </w:rPr>
      </w:pPr>
      <w:r w:rsidRPr="00644308">
        <w:rPr>
          <w:rFonts w:asciiTheme="majorEastAsia" w:eastAsiaTheme="majorEastAsia" w:hAnsiTheme="majorEastAsia" w:hint="eastAsia"/>
          <w:sz w:val="22"/>
        </w:rPr>
        <w:t>関西国際空港二期工事埋立用土砂採取跡地の地域整備を促進するため、平成18年2月に協議会で決定した</w:t>
      </w:r>
      <w:r w:rsidR="00E45082">
        <w:rPr>
          <w:rFonts w:asciiTheme="majorEastAsia" w:eastAsiaTheme="majorEastAsia" w:hAnsiTheme="majorEastAsia" w:hint="eastAsia"/>
          <w:sz w:val="22"/>
        </w:rPr>
        <w:t>「公共と民間が協働で創造する新しい多目的公園」とする基本コンセプトの実現に向けて、公園づくりのパートナーとなる民間事業者との協議などを行います。</w:t>
      </w:r>
    </w:p>
    <w:p w14:paraId="1BA3B876" w14:textId="77777777" w:rsidR="00E45082" w:rsidRDefault="00E45082" w:rsidP="00644308">
      <w:pPr>
        <w:ind w:firstLineChars="100" w:firstLine="220"/>
        <w:rPr>
          <w:rFonts w:asciiTheme="majorEastAsia" w:eastAsiaTheme="majorEastAsia" w:hAnsiTheme="majorEastAsia"/>
          <w:sz w:val="22"/>
        </w:rPr>
      </w:pPr>
    </w:p>
    <w:p w14:paraId="72E83E63" w14:textId="77777777" w:rsidR="007C050A" w:rsidRDefault="007C050A" w:rsidP="00644308">
      <w:pPr>
        <w:ind w:firstLineChars="100" w:firstLine="220"/>
        <w:rPr>
          <w:rFonts w:asciiTheme="majorEastAsia" w:eastAsiaTheme="majorEastAsia" w:hAnsiTheme="majorEastAsia"/>
          <w:sz w:val="22"/>
        </w:rPr>
      </w:pPr>
    </w:p>
    <w:p w14:paraId="52AE4CA8" w14:textId="1E69A6D9" w:rsidR="00E45082" w:rsidRDefault="00E45082" w:rsidP="00E45082">
      <w:pPr>
        <w:rPr>
          <w:rFonts w:asciiTheme="majorEastAsia" w:eastAsiaTheme="majorEastAsia" w:hAnsiTheme="majorEastAsia"/>
          <w:sz w:val="22"/>
          <w:u w:val="single"/>
        </w:rPr>
      </w:pPr>
      <w:r>
        <w:rPr>
          <w:rFonts w:asciiTheme="majorEastAsia" w:eastAsiaTheme="majorEastAsia" w:hAnsiTheme="majorEastAsia" w:hint="eastAsia"/>
          <w:sz w:val="22"/>
        </w:rPr>
        <w:t>１．</w:t>
      </w:r>
      <w:r w:rsidR="00A1133B">
        <w:rPr>
          <w:rFonts w:asciiTheme="majorEastAsia" w:eastAsiaTheme="majorEastAsia" w:hAnsiTheme="majorEastAsia" w:hint="eastAsia"/>
          <w:sz w:val="22"/>
        </w:rPr>
        <w:t xml:space="preserve">企業立地の推進　　　　　　　　　　</w:t>
      </w:r>
      <w:r w:rsidR="00A1133B">
        <w:rPr>
          <w:rFonts w:asciiTheme="majorEastAsia" w:eastAsiaTheme="majorEastAsia" w:hAnsiTheme="majorEastAsia" w:hint="eastAsia"/>
          <w:sz w:val="22"/>
          <w:u w:val="single"/>
        </w:rPr>
        <w:t xml:space="preserve">企業立地推進活動費　</w:t>
      </w:r>
      <w:r w:rsidR="00132DCC">
        <w:rPr>
          <w:rFonts w:asciiTheme="majorEastAsia" w:eastAsiaTheme="majorEastAsia" w:hAnsiTheme="majorEastAsia"/>
          <w:sz w:val="22"/>
          <w:u w:val="single"/>
        </w:rPr>
        <w:t>R</w:t>
      </w:r>
      <w:r w:rsidR="00673214">
        <w:rPr>
          <w:rFonts w:asciiTheme="majorEastAsia" w:eastAsiaTheme="majorEastAsia" w:hAnsiTheme="majorEastAsia"/>
          <w:sz w:val="22"/>
          <w:u w:val="single"/>
        </w:rPr>
        <w:t>7</w:t>
      </w:r>
      <w:r w:rsidR="00A1133B">
        <w:rPr>
          <w:rFonts w:asciiTheme="majorEastAsia" w:eastAsiaTheme="majorEastAsia" w:hAnsiTheme="majorEastAsia" w:hint="eastAsia"/>
          <w:sz w:val="22"/>
          <w:u w:val="single"/>
        </w:rPr>
        <w:t>予算額　200千円</w:t>
      </w:r>
    </w:p>
    <w:p w14:paraId="03BFAA11" w14:textId="77777777" w:rsidR="00A1133B" w:rsidRDefault="00A1133B" w:rsidP="00A1133B">
      <w:pPr>
        <w:ind w:leftChars="200" w:left="420" w:firstLineChars="100" w:firstLine="220"/>
        <w:rPr>
          <w:rFonts w:asciiTheme="minorEastAsia" w:hAnsiTheme="minorEastAsia"/>
          <w:sz w:val="22"/>
        </w:rPr>
      </w:pPr>
      <w:r>
        <w:rPr>
          <w:rFonts w:asciiTheme="minorEastAsia" w:hAnsiTheme="minorEastAsia" w:hint="eastAsia"/>
          <w:sz w:val="22"/>
        </w:rPr>
        <w:t>既に進出が決定した事業者の円滑な操業開始に向け、必要に応じ、事業者の実活動の把握及び立地に関する各種手続きの実施等に関する協議調整を実施。</w:t>
      </w:r>
    </w:p>
    <w:p w14:paraId="6AEC0A44" w14:textId="77777777" w:rsidR="00DC0240" w:rsidRPr="00DC0240" w:rsidRDefault="00DC0240" w:rsidP="00A1133B">
      <w:pPr>
        <w:rPr>
          <w:rFonts w:asciiTheme="majorEastAsia" w:eastAsiaTheme="majorEastAsia" w:hAnsiTheme="majorEastAsia"/>
          <w:sz w:val="22"/>
        </w:rPr>
      </w:pPr>
    </w:p>
    <w:p w14:paraId="7C52C677" w14:textId="77777777" w:rsidR="0016668A" w:rsidRPr="00602BD8" w:rsidRDefault="0016668A" w:rsidP="00A1133B">
      <w:pPr>
        <w:rPr>
          <w:rFonts w:asciiTheme="majorEastAsia" w:eastAsiaTheme="majorEastAsia" w:hAnsiTheme="majorEastAsia"/>
          <w:sz w:val="22"/>
        </w:rPr>
      </w:pPr>
    </w:p>
    <w:p w14:paraId="0E94B580" w14:textId="6C6E29D3" w:rsidR="00A1133B" w:rsidRDefault="007C050A" w:rsidP="00A1133B">
      <w:pPr>
        <w:rPr>
          <w:rFonts w:asciiTheme="majorEastAsia" w:eastAsiaTheme="majorEastAsia" w:hAnsiTheme="majorEastAsia"/>
          <w:sz w:val="22"/>
          <w:u w:val="single"/>
        </w:rPr>
      </w:pPr>
      <w:r>
        <w:rPr>
          <w:rFonts w:asciiTheme="majorEastAsia" w:eastAsiaTheme="majorEastAsia" w:hAnsiTheme="majorEastAsia" w:hint="eastAsia"/>
          <w:sz w:val="22"/>
        </w:rPr>
        <w:t>２</w:t>
      </w:r>
      <w:r w:rsidR="00A1133B">
        <w:rPr>
          <w:rFonts w:asciiTheme="majorEastAsia" w:eastAsiaTheme="majorEastAsia" w:hAnsiTheme="majorEastAsia" w:hint="eastAsia"/>
          <w:sz w:val="22"/>
        </w:rPr>
        <w:t xml:space="preserve">．協議会管理運営　　　　　　　　　　　　　　</w:t>
      </w:r>
      <w:r w:rsidR="00A1133B">
        <w:rPr>
          <w:rFonts w:asciiTheme="majorEastAsia" w:eastAsiaTheme="majorEastAsia" w:hAnsiTheme="majorEastAsia" w:hint="eastAsia"/>
          <w:sz w:val="22"/>
          <w:u w:val="single"/>
        </w:rPr>
        <w:t xml:space="preserve">事務事業費　</w:t>
      </w:r>
      <w:r w:rsidR="00A7751C">
        <w:rPr>
          <w:rFonts w:asciiTheme="majorEastAsia" w:eastAsiaTheme="majorEastAsia" w:hAnsiTheme="majorEastAsia" w:hint="eastAsia"/>
          <w:sz w:val="22"/>
          <w:u w:val="single"/>
        </w:rPr>
        <w:t>R</w:t>
      </w:r>
      <w:r w:rsidR="00673214">
        <w:rPr>
          <w:rFonts w:asciiTheme="majorEastAsia" w:eastAsiaTheme="majorEastAsia" w:hAnsiTheme="majorEastAsia"/>
          <w:sz w:val="22"/>
          <w:u w:val="single"/>
        </w:rPr>
        <w:t>7</w:t>
      </w:r>
      <w:r w:rsidR="00A1133B">
        <w:rPr>
          <w:rFonts w:asciiTheme="majorEastAsia" w:eastAsiaTheme="majorEastAsia" w:hAnsiTheme="majorEastAsia" w:hint="eastAsia"/>
          <w:sz w:val="22"/>
          <w:u w:val="single"/>
        </w:rPr>
        <w:t>予算額　150千円</w:t>
      </w:r>
    </w:p>
    <w:p w14:paraId="7A03A31F" w14:textId="77777777"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（１）本協議会の管理運営の実施</w:t>
      </w:r>
    </w:p>
    <w:p w14:paraId="7895E23B" w14:textId="77777777"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① 協議会の開催</w:t>
      </w:r>
    </w:p>
    <w:p w14:paraId="2914E8F2" w14:textId="77777777"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② 協議会の管理運営の実施</w:t>
      </w:r>
    </w:p>
    <w:p w14:paraId="22395AF7" w14:textId="77777777" w:rsidR="00A1133B" w:rsidRDefault="00A1133B" w:rsidP="00694291">
      <w:pPr>
        <w:ind w:leftChars="400" w:left="840"/>
        <w:rPr>
          <w:rFonts w:asciiTheme="minorEastAsia" w:hAnsiTheme="minorEastAsia"/>
          <w:sz w:val="22"/>
        </w:rPr>
      </w:pPr>
      <w:r>
        <w:rPr>
          <w:rFonts w:asciiTheme="minorEastAsia" w:hAnsiTheme="minorEastAsia" w:hint="eastAsia"/>
          <w:sz w:val="22"/>
        </w:rPr>
        <w:t xml:space="preserve">・ </w:t>
      </w:r>
      <w:r w:rsidR="00694291">
        <w:rPr>
          <w:rFonts w:asciiTheme="minorEastAsia" w:hAnsiTheme="minorEastAsia" w:hint="eastAsia"/>
          <w:sz w:val="22"/>
        </w:rPr>
        <w:t>資料郵送代、資料印刷代、振込</w:t>
      </w:r>
      <w:r>
        <w:rPr>
          <w:rFonts w:asciiTheme="minorEastAsia" w:hAnsiTheme="minorEastAsia" w:hint="eastAsia"/>
          <w:sz w:val="22"/>
        </w:rPr>
        <w:t>手数料　等</w:t>
      </w:r>
    </w:p>
    <w:p w14:paraId="0D638169" w14:textId="77777777" w:rsidR="00A1133B" w:rsidRDefault="00A1133B" w:rsidP="00A1133B">
      <w:pPr>
        <w:ind w:leftChars="400" w:left="840"/>
        <w:rPr>
          <w:rFonts w:asciiTheme="minorEastAsia" w:hAnsiTheme="minorEastAsia"/>
          <w:sz w:val="22"/>
        </w:rPr>
      </w:pPr>
      <w:r>
        <w:rPr>
          <w:rFonts w:asciiTheme="minorEastAsia" w:hAnsiTheme="minorEastAsia" w:hint="eastAsia"/>
          <w:sz w:val="22"/>
        </w:rPr>
        <w:t>・ ホームページを活用して、協議会活動状況等の情報の公表</w:t>
      </w:r>
    </w:p>
    <w:p w14:paraId="3D685E27" w14:textId="77777777" w:rsidR="00A1133B" w:rsidRDefault="00A1133B" w:rsidP="00A1133B">
      <w:pPr>
        <w:ind w:leftChars="300" w:left="630"/>
        <w:rPr>
          <w:rFonts w:asciiTheme="majorEastAsia" w:eastAsiaTheme="majorEastAsia" w:hAnsiTheme="majorEastAsia"/>
          <w:sz w:val="22"/>
        </w:rPr>
      </w:pPr>
    </w:p>
    <w:p w14:paraId="67F0E32B" w14:textId="77777777"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（２）本協議会のあり方についての検討</w:t>
      </w:r>
    </w:p>
    <w:p w14:paraId="1F47E322" w14:textId="77777777" w:rsidR="00A1133B" w:rsidRPr="00A1133B" w:rsidRDefault="00A1133B" w:rsidP="0051780E">
      <w:pPr>
        <w:ind w:leftChars="300" w:left="630" w:firstLineChars="100" w:firstLine="220"/>
        <w:rPr>
          <w:rFonts w:asciiTheme="minorEastAsia" w:hAnsiTheme="minorEastAsia"/>
          <w:sz w:val="22"/>
        </w:rPr>
      </w:pPr>
      <w:r>
        <w:rPr>
          <w:rFonts w:asciiTheme="minorEastAsia" w:hAnsiTheme="minorEastAsia" w:hint="eastAsia"/>
          <w:sz w:val="22"/>
        </w:rPr>
        <w:t>平成27年度に事業活動ゾーンの最終区画の募集を実施し、進出候補事業者が決定したことを受け、</w:t>
      </w:r>
      <w:r w:rsidR="00B3444D">
        <w:rPr>
          <w:rFonts w:asciiTheme="minorEastAsia" w:hAnsiTheme="minorEastAsia" w:hint="eastAsia"/>
          <w:sz w:val="22"/>
        </w:rPr>
        <w:t>関西国際空港二期工事土砂採取跡地の跡地利用に関する調査研究・企画立案を行うことを目的としてつくられた本協議会のあり方について、廃止も含め、</w:t>
      </w:r>
      <w:r w:rsidR="0051780E">
        <w:rPr>
          <w:rFonts w:asciiTheme="minorEastAsia" w:hAnsiTheme="minorEastAsia" w:hint="eastAsia"/>
          <w:sz w:val="22"/>
        </w:rPr>
        <w:t>引き続き</w:t>
      </w:r>
      <w:r w:rsidR="00B3444D">
        <w:rPr>
          <w:rFonts w:asciiTheme="minorEastAsia" w:hAnsiTheme="minorEastAsia" w:hint="eastAsia"/>
          <w:sz w:val="22"/>
        </w:rPr>
        <w:t>検討を行う。</w:t>
      </w:r>
    </w:p>
    <w:sectPr w:rsidR="00A1133B" w:rsidRPr="00A113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5764" w14:textId="77777777" w:rsidR="00694291" w:rsidRDefault="00694291" w:rsidP="00694291">
      <w:r>
        <w:separator/>
      </w:r>
    </w:p>
  </w:endnote>
  <w:endnote w:type="continuationSeparator" w:id="0">
    <w:p w14:paraId="13BC2930" w14:textId="77777777" w:rsidR="00694291" w:rsidRDefault="00694291" w:rsidP="0069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D04F" w14:textId="77777777" w:rsidR="00694291" w:rsidRDefault="00694291" w:rsidP="00694291">
      <w:r>
        <w:separator/>
      </w:r>
    </w:p>
  </w:footnote>
  <w:footnote w:type="continuationSeparator" w:id="0">
    <w:p w14:paraId="75F79787" w14:textId="77777777" w:rsidR="00694291" w:rsidRDefault="00694291" w:rsidP="0069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308"/>
    <w:rsid w:val="00012E34"/>
    <w:rsid w:val="000767D9"/>
    <w:rsid w:val="000F50BF"/>
    <w:rsid w:val="00132DCC"/>
    <w:rsid w:val="0016668A"/>
    <w:rsid w:val="0051780E"/>
    <w:rsid w:val="00593871"/>
    <w:rsid w:val="00602BD8"/>
    <w:rsid w:val="00644308"/>
    <w:rsid w:val="00647130"/>
    <w:rsid w:val="00673214"/>
    <w:rsid w:val="00675903"/>
    <w:rsid w:val="00694291"/>
    <w:rsid w:val="00766DA2"/>
    <w:rsid w:val="007C050A"/>
    <w:rsid w:val="00916731"/>
    <w:rsid w:val="00A1133B"/>
    <w:rsid w:val="00A76484"/>
    <w:rsid w:val="00A7751C"/>
    <w:rsid w:val="00AB621C"/>
    <w:rsid w:val="00B05057"/>
    <w:rsid w:val="00B3444D"/>
    <w:rsid w:val="00D501B9"/>
    <w:rsid w:val="00DC0240"/>
    <w:rsid w:val="00E45082"/>
    <w:rsid w:val="00ED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AC655E"/>
  <w15:docId w15:val="{C6E0CC41-0846-464E-8088-AEC5D5BF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444D"/>
    <w:rPr>
      <w:rFonts w:asciiTheme="majorHAnsi" w:eastAsiaTheme="majorEastAsia" w:hAnsiTheme="majorHAnsi" w:cstheme="majorBidi"/>
      <w:sz w:val="18"/>
      <w:szCs w:val="18"/>
    </w:rPr>
  </w:style>
  <w:style w:type="paragraph" w:styleId="a5">
    <w:name w:val="header"/>
    <w:basedOn w:val="a"/>
    <w:link w:val="a6"/>
    <w:uiPriority w:val="99"/>
    <w:unhideWhenUsed/>
    <w:rsid w:val="00694291"/>
    <w:pPr>
      <w:tabs>
        <w:tab w:val="center" w:pos="4252"/>
        <w:tab w:val="right" w:pos="8504"/>
      </w:tabs>
      <w:snapToGrid w:val="0"/>
    </w:pPr>
  </w:style>
  <w:style w:type="character" w:customStyle="1" w:styleId="a6">
    <w:name w:val="ヘッダー (文字)"/>
    <w:basedOn w:val="a0"/>
    <w:link w:val="a5"/>
    <w:uiPriority w:val="99"/>
    <w:rsid w:val="00694291"/>
  </w:style>
  <w:style w:type="paragraph" w:styleId="a7">
    <w:name w:val="footer"/>
    <w:basedOn w:val="a"/>
    <w:link w:val="a8"/>
    <w:uiPriority w:val="99"/>
    <w:unhideWhenUsed/>
    <w:rsid w:val="00694291"/>
    <w:pPr>
      <w:tabs>
        <w:tab w:val="center" w:pos="4252"/>
        <w:tab w:val="right" w:pos="8504"/>
      </w:tabs>
      <w:snapToGrid w:val="0"/>
    </w:pPr>
  </w:style>
  <w:style w:type="character" w:customStyle="1" w:styleId="a8">
    <w:name w:val="フッター (文字)"/>
    <w:basedOn w:val="a0"/>
    <w:link w:val="a7"/>
    <w:uiPriority w:val="99"/>
    <w:rsid w:val="006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2021-09-08T03:13:00Z</cp:lastPrinted>
  <dcterms:created xsi:type="dcterms:W3CDTF">2017-02-06T06:07:00Z</dcterms:created>
  <dcterms:modified xsi:type="dcterms:W3CDTF">2025-03-25T07:30:00Z</dcterms:modified>
</cp:coreProperties>
</file>