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96" w:rsidRPr="00812B4B" w:rsidRDefault="00366203" w:rsidP="00E503F1">
      <w:pPr>
        <w:rPr>
          <w:rFonts w:asciiTheme="majorEastAsia" w:eastAsiaTheme="majorEastAsia" w:hAnsiTheme="majorEastAsia"/>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5331460</wp:posOffset>
                </wp:positionH>
                <wp:positionV relativeFrom="paragraph">
                  <wp:posOffset>-3810</wp:posOffset>
                </wp:positionV>
                <wp:extent cx="789305" cy="217805"/>
                <wp:effectExtent l="0" t="0" r="1206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217805"/>
                        </a:xfrm>
                        <a:prstGeom prst="rect">
                          <a:avLst/>
                        </a:prstGeom>
                        <a:solidFill>
                          <a:srgbClr val="FFFFFF"/>
                        </a:solidFill>
                        <a:ln w="9525">
                          <a:solidFill>
                            <a:srgbClr val="000000"/>
                          </a:solidFill>
                          <a:miter lim="800000"/>
                          <a:headEnd/>
                          <a:tailEnd/>
                        </a:ln>
                      </wps:spPr>
                      <wps:txbx>
                        <w:txbxContent>
                          <w:p w:rsidR="00366203" w:rsidRDefault="00366203" w:rsidP="00366203">
                            <w:pPr>
                              <w:jc w:val="center"/>
                              <w:rPr>
                                <w:sz w:val="24"/>
                              </w:rPr>
                            </w:pPr>
                            <w:r>
                              <w:rPr>
                                <w:rFonts w:hint="eastAsia"/>
                                <w:sz w:val="24"/>
                              </w:rPr>
                              <w:t>参考資料</w:t>
                            </w:r>
                            <w:r>
                              <w:rPr>
                                <w:rFonts w:hint="eastAsia"/>
                                <w:sz w:val="24"/>
                              </w:rPr>
                              <w:t>10</w:t>
                            </w:r>
                          </w:p>
                        </w:txbxContent>
                      </wps:txbx>
                      <wps:bodyPr rot="0" vert="horz" wrap="none" lIns="9000" tIns="9000" rIns="9000" bIns="900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9.8pt;margin-top:-.3pt;width:62.15pt;height:17.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">
                <v:textbox style="mso-fit-shape-to-text:t" inset=".25mm,.25mm,.25mm,.25mm">
                  <w:txbxContent>
                    <w:p w:rsidR="00366203" w:rsidRDefault="00366203" w:rsidP="00366203">
                      <w:pPr>
                        <w:jc w:val="center"/>
                        <w:rPr>
                          <w:sz w:val="24"/>
                        </w:rPr>
                      </w:pPr>
                      <w:r>
                        <w:rPr>
                          <w:rFonts w:hint="eastAsia"/>
                          <w:sz w:val="24"/>
                        </w:rPr>
                        <w:t>参考資料</w:t>
                      </w:r>
                      <w:r>
                        <w:rPr>
                          <w:rFonts w:hint="eastAsia"/>
                          <w:sz w:val="24"/>
                        </w:rPr>
                        <w:t>10</w:t>
                      </w:r>
                    </w:p>
                  </w:txbxContent>
                </v:textbox>
              </v:shape>
            </w:pict>
          </mc:Fallback>
        </mc:AlternateContent>
      </w:r>
      <w:r w:rsidR="009C2F01">
        <w:rPr>
          <w:rFonts w:asciiTheme="majorEastAsia" w:eastAsiaTheme="majorEastAsia" w:hAnsiTheme="majorEastAsia" w:hint="eastAsia"/>
          <w:sz w:val="28"/>
          <w:szCs w:val="28"/>
        </w:rPr>
        <w:t>駐車場情報提供設備等保守点検業務</w:t>
      </w:r>
      <w:r w:rsidR="00A33A23">
        <w:rPr>
          <w:rFonts w:asciiTheme="majorEastAsia" w:eastAsiaTheme="majorEastAsia" w:hAnsiTheme="majorEastAsia" w:hint="eastAsia"/>
          <w:sz w:val="28"/>
          <w:szCs w:val="28"/>
        </w:rPr>
        <w:t>仕様</w:t>
      </w:r>
    </w:p>
    <w:p w:rsidR="004C2BA6" w:rsidRPr="00E503F1" w:rsidRDefault="00E503F1" w:rsidP="00E503F1">
      <w:pPr>
        <w:rPr>
          <w:rFonts w:asciiTheme="majorEastAsia" w:eastAsiaTheme="majorEastAsia" w:hAnsiTheme="majorEastAsia"/>
        </w:rPr>
      </w:pPr>
      <w:r>
        <w:rPr>
          <w:rFonts w:asciiTheme="majorEastAsia" w:eastAsiaTheme="majorEastAsia" w:hAnsiTheme="majorEastAsia" w:hint="eastAsia"/>
        </w:rPr>
        <w:t>１．目的</w:t>
      </w:r>
    </w:p>
    <w:p w:rsidR="00162870" w:rsidRPr="00812B4B" w:rsidRDefault="002B185B" w:rsidP="00FD6296">
      <w:pPr>
        <w:pStyle w:val="a3"/>
        <w:ind w:leftChars="0" w:left="630" w:hangingChars="300" w:hanging="630"/>
        <w:rPr>
          <w:rFonts w:asciiTheme="majorEastAsia" w:eastAsiaTheme="majorEastAsia" w:hAnsiTheme="majorEastAsia"/>
        </w:rPr>
      </w:pPr>
      <w:r w:rsidRPr="00812B4B">
        <w:rPr>
          <w:rFonts w:asciiTheme="majorEastAsia" w:eastAsiaTheme="majorEastAsia" w:hAnsiTheme="majorEastAsia" w:hint="eastAsia"/>
        </w:rPr>
        <w:t xml:space="preserve">　　　　</w:t>
      </w:r>
      <w:r w:rsidR="008D07CA">
        <w:rPr>
          <w:rFonts w:asciiTheme="majorEastAsia" w:eastAsiaTheme="majorEastAsia" w:hAnsiTheme="majorEastAsia" w:hint="eastAsia"/>
        </w:rPr>
        <w:t>府道</w:t>
      </w:r>
      <w:r w:rsidR="006B363A">
        <w:rPr>
          <w:rFonts w:asciiTheme="majorEastAsia" w:eastAsiaTheme="majorEastAsia" w:hAnsiTheme="majorEastAsia" w:hint="eastAsia"/>
        </w:rPr>
        <w:t>茨木摂津線（外周道路）等に設置した駐車場情報設備等の</w:t>
      </w:r>
      <w:r w:rsidR="00A13E9A" w:rsidRPr="00812B4B">
        <w:rPr>
          <w:rFonts w:asciiTheme="majorEastAsia" w:eastAsiaTheme="majorEastAsia" w:hAnsiTheme="majorEastAsia" w:hint="eastAsia"/>
        </w:rPr>
        <w:t>保守</w:t>
      </w:r>
      <w:r w:rsidR="00162870" w:rsidRPr="00812B4B">
        <w:rPr>
          <w:rFonts w:asciiTheme="majorEastAsia" w:eastAsiaTheme="majorEastAsia" w:hAnsiTheme="majorEastAsia" w:hint="eastAsia"/>
        </w:rPr>
        <w:t>点検</w:t>
      </w:r>
      <w:r w:rsidR="009543BD" w:rsidRPr="00812B4B">
        <w:rPr>
          <w:rFonts w:asciiTheme="majorEastAsia" w:eastAsiaTheme="majorEastAsia" w:hAnsiTheme="majorEastAsia" w:hint="eastAsia"/>
        </w:rPr>
        <w:t>を</w:t>
      </w:r>
      <w:r w:rsidR="00162870" w:rsidRPr="00812B4B">
        <w:rPr>
          <w:rFonts w:asciiTheme="majorEastAsia" w:eastAsiaTheme="majorEastAsia" w:hAnsiTheme="majorEastAsia" w:hint="eastAsia"/>
        </w:rPr>
        <w:t>行うことにより、故障</w:t>
      </w:r>
      <w:r w:rsidR="0082090C" w:rsidRPr="00812B4B">
        <w:rPr>
          <w:rFonts w:asciiTheme="majorEastAsia" w:eastAsiaTheme="majorEastAsia" w:hAnsiTheme="majorEastAsia" w:hint="eastAsia"/>
        </w:rPr>
        <w:t>等</w:t>
      </w:r>
      <w:r w:rsidR="00162870" w:rsidRPr="00812B4B">
        <w:rPr>
          <w:rFonts w:asciiTheme="majorEastAsia" w:eastAsiaTheme="majorEastAsia" w:hAnsiTheme="majorEastAsia" w:hint="eastAsia"/>
        </w:rPr>
        <w:t>を未然に防止</w:t>
      </w:r>
      <w:r w:rsidR="006B363A">
        <w:rPr>
          <w:rFonts w:asciiTheme="majorEastAsia" w:eastAsiaTheme="majorEastAsia" w:hAnsiTheme="majorEastAsia" w:hint="eastAsia"/>
        </w:rPr>
        <w:t>するとともに、異常時における緊急対応を行</w:t>
      </w:r>
      <w:r w:rsidR="0066146F">
        <w:rPr>
          <w:rFonts w:asciiTheme="majorEastAsia" w:eastAsiaTheme="majorEastAsia" w:hAnsiTheme="majorEastAsia" w:hint="eastAsia"/>
        </w:rPr>
        <w:t>い</w:t>
      </w:r>
      <w:r w:rsidR="006B363A">
        <w:rPr>
          <w:rFonts w:asciiTheme="majorEastAsia" w:eastAsiaTheme="majorEastAsia" w:hAnsiTheme="majorEastAsia" w:hint="eastAsia"/>
        </w:rPr>
        <w:t>、</w:t>
      </w:r>
      <w:r w:rsidR="00162870" w:rsidRPr="00812B4B">
        <w:rPr>
          <w:rFonts w:asciiTheme="majorEastAsia" w:eastAsiaTheme="majorEastAsia" w:hAnsiTheme="majorEastAsia" w:hint="eastAsia"/>
        </w:rPr>
        <w:t>設備</w:t>
      </w:r>
      <w:r w:rsidR="006B363A">
        <w:rPr>
          <w:rFonts w:asciiTheme="majorEastAsia" w:eastAsiaTheme="majorEastAsia" w:hAnsiTheme="majorEastAsia" w:hint="eastAsia"/>
        </w:rPr>
        <w:t>等の正常な機能と性能を保持し、</w:t>
      </w:r>
      <w:r w:rsidR="00162870" w:rsidRPr="00812B4B">
        <w:rPr>
          <w:rFonts w:asciiTheme="majorEastAsia" w:eastAsiaTheme="majorEastAsia" w:hAnsiTheme="majorEastAsia" w:hint="eastAsia"/>
        </w:rPr>
        <w:t>円滑</w:t>
      </w:r>
      <w:r w:rsidR="0082090C" w:rsidRPr="00812B4B">
        <w:rPr>
          <w:rFonts w:asciiTheme="majorEastAsia" w:eastAsiaTheme="majorEastAsia" w:hAnsiTheme="majorEastAsia" w:hint="eastAsia"/>
        </w:rPr>
        <w:t>な操作が</w:t>
      </w:r>
      <w:r w:rsidR="006B363A">
        <w:rPr>
          <w:rFonts w:asciiTheme="majorEastAsia" w:eastAsiaTheme="majorEastAsia" w:hAnsiTheme="majorEastAsia" w:hint="eastAsia"/>
        </w:rPr>
        <w:t>行えるようにする</w:t>
      </w:r>
      <w:r w:rsidR="00162870" w:rsidRPr="00812B4B">
        <w:rPr>
          <w:rFonts w:asciiTheme="majorEastAsia" w:eastAsiaTheme="majorEastAsia" w:hAnsiTheme="majorEastAsia" w:hint="eastAsia"/>
        </w:rPr>
        <w:t>ことを目的とする。</w:t>
      </w:r>
    </w:p>
    <w:p w:rsidR="009C2F01" w:rsidRDefault="00E503F1" w:rsidP="007B5116">
      <w:pPr>
        <w:rPr>
          <w:rFonts w:asciiTheme="majorEastAsia" w:eastAsiaTheme="majorEastAsia" w:hAnsiTheme="majorEastAsia"/>
        </w:rPr>
      </w:pPr>
      <w:r>
        <w:rPr>
          <w:rFonts w:asciiTheme="majorEastAsia" w:eastAsiaTheme="majorEastAsia" w:hAnsiTheme="majorEastAsia" w:hint="eastAsia"/>
        </w:rPr>
        <w:t xml:space="preserve">　２．</w:t>
      </w:r>
      <w:r w:rsidR="009C2F01">
        <w:rPr>
          <w:rFonts w:asciiTheme="majorEastAsia" w:eastAsiaTheme="majorEastAsia" w:hAnsiTheme="majorEastAsia" w:hint="eastAsia"/>
        </w:rPr>
        <w:t>業務内容</w:t>
      </w:r>
    </w:p>
    <w:p w:rsidR="007B5116" w:rsidRPr="00812B4B" w:rsidRDefault="007B5116" w:rsidP="007B5116">
      <w:pPr>
        <w:rPr>
          <w:rFonts w:asciiTheme="majorEastAsia" w:eastAsiaTheme="majorEastAsia" w:hAnsiTheme="majorEastAsia"/>
        </w:rPr>
      </w:pPr>
      <w:r w:rsidRPr="00812B4B">
        <w:rPr>
          <w:rFonts w:asciiTheme="majorEastAsia" w:eastAsiaTheme="majorEastAsia" w:hAnsiTheme="majorEastAsia" w:hint="eastAsia"/>
        </w:rPr>
        <w:t xml:space="preserve">　（１）定期保守</w:t>
      </w:r>
      <w:r w:rsidR="00A13E9A" w:rsidRPr="00812B4B">
        <w:rPr>
          <w:rFonts w:asciiTheme="majorEastAsia" w:eastAsiaTheme="majorEastAsia" w:hAnsiTheme="majorEastAsia" w:hint="eastAsia"/>
        </w:rPr>
        <w:t>点検</w:t>
      </w:r>
    </w:p>
    <w:p w:rsidR="00483C34" w:rsidRPr="00812B4B" w:rsidRDefault="007B5116" w:rsidP="007B5116">
      <w:pPr>
        <w:ind w:left="630" w:hangingChars="300" w:hanging="630"/>
        <w:rPr>
          <w:rFonts w:asciiTheme="majorEastAsia" w:eastAsiaTheme="majorEastAsia" w:hAnsiTheme="majorEastAsia"/>
        </w:rPr>
      </w:pPr>
      <w:r w:rsidRPr="00812B4B">
        <w:rPr>
          <w:rFonts w:asciiTheme="majorEastAsia" w:eastAsiaTheme="majorEastAsia" w:hAnsiTheme="majorEastAsia" w:hint="eastAsia"/>
        </w:rPr>
        <w:t xml:space="preserve">　　　　予め日程調整をしたうえで、以下</w:t>
      </w:r>
      <w:r w:rsidR="00E503F1">
        <w:rPr>
          <w:rFonts w:asciiTheme="majorEastAsia" w:eastAsiaTheme="majorEastAsia" w:hAnsiTheme="majorEastAsia" w:hint="eastAsia"/>
        </w:rPr>
        <w:t>の</w:t>
      </w:r>
      <w:r w:rsidR="00483C34" w:rsidRPr="00812B4B">
        <w:rPr>
          <w:rFonts w:asciiTheme="majorEastAsia" w:eastAsiaTheme="majorEastAsia" w:hAnsiTheme="majorEastAsia" w:hint="eastAsia"/>
        </w:rPr>
        <w:t>対象箇所</w:t>
      </w:r>
      <w:r w:rsidRPr="00812B4B">
        <w:rPr>
          <w:rFonts w:asciiTheme="majorEastAsia" w:eastAsiaTheme="majorEastAsia" w:hAnsiTheme="majorEastAsia" w:hint="eastAsia"/>
        </w:rPr>
        <w:t>の装置に</w:t>
      </w:r>
      <w:r w:rsidR="00483C34" w:rsidRPr="00812B4B">
        <w:rPr>
          <w:rFonts w:asciiTheme="majorEastAsia" w:eastAsiaTheme="majorEastAsia" w:hAnsiTheme="majorEastAsia" w:hint="eastAsia"/>
        </w:rPr>
        <w:t>ついて</w:t>
      </w:r>
      <w:r w:rsidRPr="00812B4B">
        <w:rPr>
          <w:rFonts w:asciiTheme="majorEastAsia" w:eastAsiaTheme="majorEastAsia" w:hAnsiTheme="majorEastAsia" w:hint="eastAsia"/>
        </w:rPr>
        <w:t>、各機器の点検、測定及び清掃</w:t>
      </w:r>
      <w:r w:rsidR="00483C34" w:rsidRPr="00812B4B">
        <w:rPr>
          <w:rFonts w:asciiTheme="majorEastAsia" w:eastAsiaTheme="majorEastAsia" w:hAnsiTheme="majorEastAsia" w:hint="eastAsia"/>
        </w:rPr>
        <w:t>等</w:t>
      </w:r>
      <w:r w:rsidRPr="00812B4B">
        <w:rPr>
          <w:rFonts w:asciiTheme="majorEastAsia" w:eastAsiaTheme="majorEastAsia" w:hAnsiTheme="majorEastAsia" w:hint="eastAsia"/>
        </w:rPr>
        <w:t>を、別紙「点検業務・点検項目一覧」に</w:t>
      </w:r>
      <w:r w:rsidR="00A13E9A" w:rsidRPr="00812B4B">
        <w:rPr>
          <w:rFonts w:asciiTheme="majorEastAsia" w:eastAsiaTheme="majorEastAsia" w:hAnsiTheme="majorEastAsia" w:hint="eastAsia"/>
        </w:rPr>
        <w:t>沿って実施する</w:t>
      </w:r>
      <w:r w:rsidR="00483C34" w:rsidRPr="00812B4B">
        <w:rPr>
          <w:rFonts w:asciiTheme="majorEastAsia" w:eastAsiaTheme="majorEastAsia" w:hAnsiTheme="majorEastAsia" w:hint="eastAsia"/>
        </w:rPr>
        <w:t>こと。</w:t>
      </w:r>
    </w:p>
    <w:p w:rsidR="0061604C" w:rsidRPr="00812B4B" w:rsidRDefault="000521B8" w:rsidP="00E503F1">
      <w:pPr>
        <w:ind w:leftChars="300" w:left="630" w:firstLineChars="100" w:firstLine="210"/>
        <w:rPr>
          <w:rFonts w:asciiTheme="majorEastAsia" w:eastAsiaTheme="majorEastAsia" w:hAnsiTheme="majorEastAsia"/>
        </w:rPr>
      </w:pPr>
      <w:r w:rsidRPr="00812B4B">
        <w:rPr>
          <w:rFonts w:asciiTheme="majorEastAsia" w:eastAsiaTheme="majorEastAsia" w:hAnsiTheme="majorEastAsia" w:hint="eastAsia"/>
        </w:rPr>
        <w:t>点検回数については、１</w:t>
      </w:r>
      <w:r w:rsidR="007B5116" w:rsidRPr="00812B4B">
        <w:rPr>
          <w:rFonts w:asciiTheme="majorEastAsia" w:eastAsiaTheme="majorEastAsia" w:hAnsiTheme="majorEastAsia" w:hint="eastAsia"/>
        </w:rPr>
        <w:t>回</w:t>
      </w:r>
      <w:r w:rsidR="00483C34" w:rsidRPr="00812B4B">
        <w:rPr>
          <w:rFonts w:asciiTheme="majorEastAsia" w:eastAsiaTheme="majorEastAsia" w:hAnsiTheme="majorEastAsia" w:hint="eastAsia"/>
        </w:rPr>
        <w:t>とする</w:t>
      </w:r>
      <w:r w:rsidR="00E503F1">
        <w:rPr>
          <w:rFonts w:asciiTheme="majorEastAsia" w:eastAsiaTheme="majorEastAsia" w:hAnsiTheme="majorEastAsia" w:hint="eastAsia"/>
        </w:rPr>
        <w:t>。</w:t>
      </w:r>
      <w:r w:rsidR="00A13E9A" w:rsidRPr="00812B4B">
        <w:rPr>
          <w:rFonts w:asciiTheme="majorEastAsia" w:eastAsiaTheme="majorEastAsia" w:hAnsiTheme="majorEastAsia" w:hint="eastAsia"/>
        </w:rPr>
        <w:t xml:space="preserve"> </w:t>
      </w:r>
      <w:r w:rsidR="001940AB" w:rsidRPr="00812B4B">
        <w:rPr>
          <w:rFonts w:asciiTheme="majorEastAsia" w:eastAsiaTheme="majorEastAsia" w:hAnsiTheme="majorEastAsia" w:hint="eastAsia"/>
        </w:rPr>
        <w:t>履行箇所は</w:t>
      </w:r>
      <w:r w:rsidR="007B5116" w:rsidRPr="00812B4B">
        <w:rPr>
          <w:rFonts w:asciiTheme="majorEastAsia" w:eastAsiaTheme="majorEastAsia" w:hAnsiTheme="majorEastAsia" w:hint="eastAsia"/>
        </w:rPr>
        <w:t>、</w:t>
      </w:r>
      <w:r w:rsidR="001940AB" w:rsidRPr="00812B4B">
        <w:rPr>
          <w:rFonts w:asciiTheme="majorEastAsia" w:eastAsiaTheme="majorEastAsia" w:hAnsiTheme="majorEastAsia" w:hint="eastAsia"/>
        </w:rPr>
        <w:t>以下のとおりとする。</w:t>
      </w:r>
    </w:p>
    <w:tbl>
      <w:tblPr>
        <w:tblStyle w:val="a4"/>
        <w:tblW w:w="0" w:type="auto"/>
        <w:tblLook w:val="04A0" w:firstRow="1" w:lastRow="0" w:firstColumn="1" w:lastColumn="0" w:noHBand="0" w:noVBand="1"/>
      </w:tblPr>
      <w:tblGrid>
        <w:gridCol w:w="426"/>
        <w:gridCol w:w="2801"/>
        <w:gridCol w:w="709"/>
        <w:gridCol w:w="1984"/>
        <w:gridCol w:w="142"/>
        <w:gridCol w:w="2127"/>
        <w:gridCol w:w="1756"/>
      </w:tblGrid>
      <w:tr w:rsidR="00E922AB" w:rsidRPr="00812B4B" w:rsidTr="000E4694">
        <w:trPr>
          <w:trHeight w:val="77"/>
        </w:trPr>
        <w:tc>
          <w:tcPr>
            <w:tcW w:w="426" w:type="dxa"/>
          </w:tcPr>
          <w:p w:rsidR="00496432" w:rsidRPr="00812B4B" w:rsidRDefault="00496432" w:rsidP="000A0722">
            <w:pPr>
              <w:rPr>
                <w:rFonts w:asciiTheme="majorEastAsia" w:eastAsiaTheme="majorEastAsia" w:hAnsiTheme="majorEastAsia"/>
              </w:rPr>
            </w:pPr>
          </w:p>
        </w:tc>
        <w:tc>
          <w:tcPr>
            <w:tcW w:w="2801" w:type="dxa"/>
          </w:tcPr>
          <w:p w:rsidR="00496432" w:rsidRPr="00812B4B" w:rsidRDefault="00496432" w:rsidP="00496432">
            <w:pPr>
              <w:jc w:val="center"/>
              <w:rPr>
                <w:rFonts w:asciiTheme="majorEastAsia" w:eastAsiaTheme="majorEastAsia" w:hAnsiTheme="majorEastAsia"/>
              </w:rPr>
            </w:pPr>
            <w:r w:rsidRPr="00812B4B">
              <w:rPr>
                <w:rFonts w:asciiTheme="majorEastAsia" w:eastAsiaTheme="majorEastAsia" w:hAnsiTheme="majorEastAsia" w:hint="eastAsia"/>
              </w:rPr>
              <w:t>装置名</w:t>
            </w:r>
          </w:p>
        </w:tc>
        <w:tc>
          <w:tcPr>
            <w:tcW w:w="709" w:type="dxa"/>
          </w:tcPr>
          <w:p w:rsidR="00496432" w:rsidRPr="00812B4B" w:rsidRDefault="00496432" w:rsidP="00496432">
            <w:pPr>
              <w:jc w:val="center"/>
              <w:rPr>
                <w:rFonts w:asciiTheme="majorEastAsia" w:eastAsiaTheme="majorEastAsia" w:hAnsiTheme="majorEastAsia"/>
              </w:rPr>
            </w:pPr>
            <w:r w:rsidRPr="00812B4B">
              <w:rPr>
                <w:rFonts w:asciiTheme="majorEastAsia" w:eastAsiaTheme="majorEastAsia" w:hAnsiTheme="majorEastAsia" w:hint="eastAsia"/>
              </w:rPr>
              <w:t>数量</w:t>
            </w:r>
          </w:p>
        </w:tc>
        <w:tc>
          <w:tcPr>
            <w:tcW w:w="4253" w:type="dxa"/>
            <w:gridSpan w:val="3"/>
          </w:tcPr>
          <w:p w:rsidR="00496432" w:rsidRPr="00812B4B" w:rsidRDefault="00496432" w:rsidP="00496432">
            <w:pPr>
              <w:jc w:val="center"/>
              <w:rPr>
                <w:rFonts w:asciiTheme="majorEastAsia" w:eastAsiaTheme="majorEastAsia" w:hAnsiTheme="majorEastAsia"/>
              </w:rPr>
            </w:pPr>
            <w:r w:rsidRPr="00812B4B">
              <w:rPr>
                <w:rFonts w:asciiTheme="majorEastAsia" w:eastAsiaTheme="majorEastAsia" w:hAnsiTheme="majorEastAsia" w:hint="eastAsia"/>
              </w:rPr>
              <w:t>履行場所</w:t>
            </w:r>
          </w:p>
        </w:tc>
        <w:tc>
          <w:tcPr>
            <w:tcW w:w="1756" w:type="dxa"/>
          </w:tcPr>
          <w:p w:rsidR="00496432" w:rsidRPr="00812B4B" w:rsidRDefault="00496432" w:rsidP="00496432">
            <w:pPr>
              <w:jc w:val="center"/>
              <w:rPr>
                <w:rFonts w:asciiTheme="majorEastAsia" w:eastAsiaTheme="majorEastAsia" w:hAnsiTheme="majorEastAsia"/>
              </w:rPr>
            </w:pPr>
            <w:r w:rsidRPr="00812B4B">
              <w:rPr>
                <w:rFonts w:asciiTheme="majorEastAsia" w:eastAsiaTheme="majorEastAsia" w:hAnsiTheme="majorEastAsia" w:hint="eastAsia"/>
              </w:rPr>
              <w:t>住所</w:t>
            </w:r>
          </w:p>
        </w:tc>
      </w:tr>
      <w:tr w:rsidR="00E922AB" w:rsidRPr="00812B4B" w:rsidTr="000E4694">
        <w:trPr>
          <w:trHeight w:val="251"/>
        </w:trPr>
        <w:tc>
          <w:tcPr>
            <w:tcW w:w="426" w:type="dxa"/>
            <w:vMerge w:val="restart"/>
          </w:tcPr>
          <w:p w:rsidR="00E922AB" w:rsidRPr="00812B4B" w:rsidRDefault="00E922AB" w:rsidP="000A0722">
            <w:pPr>
              <w:rPr>
                <w:rFonts w:asciiTheme="majorEastAsia" w:eastAsiaTheme="majorEastAsia" w:hAnsiTheme="majorEastAsia"/>
              </w:rPr>
            </w:pPr>
          </w:p>
          <w:p w:rsidR="00E922AB" w:rsidRPr="00812B4B" w:rsidRDefault="00E922AB" w:rsidP="000A0722">
            <w:pPr>
              <w:rPr>
                <w:rFonts w:asciiTheme="majorEastAsia" w:eastAsiaTheme="majorEastAsia" w:hAnsiTheme="majorEastAsia"/>
              </w:rPr>
            </w:pPr>
          </w:p>
          <w:p w:rsidR="00E922AB" w:rsidRPr="00812B4B" w:rsidRDefault="00E922AB" w:rsidP="000A0722">
            <w:pPr>
              <w:rPr>
                <w:rFonts w:asciiTheme="majorEastAsia" w:eastAsiaTheme="majorEastAsia" w:hAnsiTheme="majorEastAsia"/>
              </w:rPr>
            </w:pPr>
          </w:p>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中央設備</w:t>
            </w:r>
          </w:p>
        </w:tc>
        <w:tc>
          <w:tcPr>
            <w:tcW w:w="2801" w:type="dxa"/>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駐車場情報提供サーバ</w:t>
            </w:r>
          </w:p>
        </w:tc>
        <w:tc>
          <w:tcPr>
            <w:tcW w:w="709" w:type="dxa"/>
          </w:tcPr>
          <w:p w:rsidR="000F66A9" w:rsidRPr="00812B4B" w:rsidRDefault="000F66A9" w:rsidP="005F5A24">
            <w:pPr>
              <w:jc w:val="right"/>
              <w:rPr>
                <w:rFonts w:asciiTheme="majorEastAsia" w:eastAsiaTheme="majorEastAsia" w:hAnsiTheme="majorEastAsia"/>
              </w:rPr>
            </w:pPr>
            <w:r w:rsidRPr="00812B4B">
              <w:rPr>
                <w:rFonts w:asciiTheme="majorEastAsia" w:eastAsiaTheme="majorEastAsia" w:hAnsiTheme="majorEastAsia" w:hint="eastAsia"/>
              </w:rPr>
              <w:t>１</w:t>
            </w:r>
            <w:r w:rsidR="00797FEA" w:rsidRPr="00812B4B">
              <w:rPr>
                <w:rFonts w:asciiTheme="majorEastAsia" w:eastAsiaTheme="majorEastAsia" w:hAnsiTheme="majorEastAsia" w:hint="eastAsia"/>
              </w:rPr>
              <w:t>基</w:t>
            </w:r>
          </w:p>
        </w:tc>
        <w:tc>
          <w:tcPr>
            <w:tcW w:w="1984" w:type="dxa"/>
            <w:vMerge w:val="restart"/>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万博記念ビル2Ｆ</w:t>
            </w:r>
          </w:p>
        </w:tc>
        <w:tc>
          <w:tcPr>
            <w:tcW w:w="2269" w:type="dxa"/>
            <w:gridSpan w:val="2"/>
            <w:vMerge w:val="restart"/>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旧電話交換室</w:t>
            </w:r>
          </w:p>
        </w:tc>
        <w:tc>
          <w:tcPr>
            <w:tcW w:w="1756" w:type="dxa"/>
            <w:vMerge w:val="restart"/>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吹田市千里万博公園1-1</w:t>
            </w:r>
          </w:p>
        </w:tc>
      </w:tr>
      <w:tr w:rsidR="00E922AB" w:rsidRPr="00812B4B" w:rsidTr="000E4694">
        <w:tc>
          <w:tcPr>
            <w:tcW w:w="426" w:type="dxa"/>
            <w:vMerge/>
          </w:tcPr>
          <w:p w:rsidR="000F66A9" w:rsidRPr="00812B4B" w:rsidRDefault="000F66A9" w:rsidP="000A0722">
            <w:pPr>
              <w:rPr>
                <w:rFonts w:asciiTheme="majorEastAsia" w:eastAsiaTheme="majorEastAsia" w:hAnsiTheme="majorEastAsia"/>
              </w:rPr>
            </w:pPr>
          </w:p>
        </w:tc>
        <w:tc>
          <w:tcPr>
            <w:tcW w:w="2801" w:type="dxa"/>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ＵＰＳ</w:t>
            </w:r>
          </w:p>
        </w:tc>
        <w:tc>
          <w:tcPr>
            <w:tcW w:w="709" w:type="dxa"/>
          </w:tcPr>
          <w:p w:rsidR="000F66A9" w:rsidRPr="00812B4B" w:rsidRDefault="000F66A9" w:rsidP="00496432">
            <w:pPr>
              <w:jc w:val="right"/>
              <w:rPr>
                <w:rFonts w:asciiTheme="majorEastAsia" w:eastAsiaTheme="majorEastAsia" w:hAnsiTheme="majorEastAsia"/>
              </w:rPr>
            </w:pPr>
            <w:r w:rsidRPr="00812B4B">
              <w:rPr>
                <w:rFonts w:asciiTheme="majorEastAsia" w:eastAsiaTheme="majorEastAsia" w:hAnsiTheme="majorEastAsia" w:hint="eastAsia"/>
              </w:rPr>
              <w:t>１</w:t>
            </w:r>
            <w:r w:rsidR="00797FEA" w:rsidRPr="00812B4B">
              <w:rPr>
                <w:rFonts w:asciiTheme="majorEastAsia" w:eastAsiaTheme="majorEastAsia" w:hAnsiTheme="majorEastAsia" w:hint="eastAsia"/>
              </w:rPr>
              <w:t>基</w:t>
            </w:r>
          </w:p>
        </w:tc>
        <w:tc>
          <w:tcPr>
            <w:tcW w:w="1984" w:type="dxa"/>
            <w:vMerge/>
          </w:tcPr>
          <w:p w:rsidR="000F66A9" w:rsidRPr="00812B4B" w:rsidRDefault="000F66A9" w:rsidP="000A0722">
            <w:pPr>
              <w:rPr>
                <w:rFonts w:asciiTheme="majorEastAsia" w:eastAsiaTheme="majorEastAsia" w:hAnsiTheme="majorEastAsia"/>
              </w:rPr>
            </w:pPr>
          </w:p>
        </w:tc>
        <w:tc>
          <w:tcPr>
            <w:tcW w:w="2269" w:type="dxa"/>
            <w:gridSpan w:val="2"/>
            <w:vMerge/>
          </w:tcPr>
          <w:p w:rsidR="000F66A9" w:rsidRPr="00812B4B" w:rsidRDefault="000F66A9" w:rsidP="000A0722">
            <w:pPr>
              <w:rPr>
                <w:rFonts w:asciiTheme="majorEastAsia" w:eastAsiaTheme="majorEastAsia" w:hAnsiTheme="majorEastAsia"/>
              </w:rPr>
            </w:pPr>
          </w:p>
        </w:tc>
        <w:tc>
          <w:tcPr>
            <w:tcW w:w="1756" w:type="dxa"/>
            <w:vMerge/>
          </w:tcPr>
          <w:p w:rsidR="000F66A9" w:rsidRPr="00812B4B" w:rsidRDefault="000F66A9" w:rsidP="000A0722">
            <w:pPr>
              <w:rPr>
                <w:rFonts w:asciiTheme="majorEastAsia" w:eastAsiaTheme="majorEastAsia" w:hAnsiTheme="majorEastAsia"/>
              </w:rPr>
            </w:pPr>
          </w:p>
        </w:tc>
      </w:tr>
      <w:tr w:rsidR="00E922AB" w:rsidRPr="00812B4B" w:rsidTr="000E4694">
        <w:tc>
          <w:tcPr>
            <w:tcW w:w="426" w:type="dxa"/>
            <w:vMerge/>
          </w:tcPr>
          <w:p w:rsidR="000F66A9" w:rsidRPr="00812B4B" w:rsidRDefault="000F66A9" w:rsidP="000A0722">
            <w:pPr>
              <w:rPr>
                <w:rFonts w:asciiTheme="majorEastAsia" w:eastAsiaTheme="majorEastAsia" w:hAnsiTheme="majorEastAsia"/>
              </w:rPr>
            </w:pPr>
          </w:p>
        </w:tc>
        <w:tc>
          <w:tcPr>
            <w:tcW w:w="2801" w:type="dxa"/>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演算処理装置</w:t>
            </w:r>
          </w:p>
        </w:tc>
        <w:tc>
          <w:tcPr>
            <w:tcW w:w="709" w:type="dxa"/>
          </w:tcPr>
          <w:p w:rsidR="000F66A9" w:rsidRPr="00812B4B" w:rsidRDefault="000F66A9" w:rsidP="00496432">
            <w:pPr>
              <w:jc w:val="right"/>
              <w:rPr>
                <w:rFonts w:asciiTheme="majorEastAsia" w:eastAsiaTheme="majorEastAsia" w:hAnsiTheme="majorEastAsia"/>
              </w:rPr>
            </w:pPr>
            <w:r w:rsidRPr="00812B4B">
              <w:rPr>
                <w:rFonts w:asciiTheme="majorEastAsia" w:eastAsiaTheme="majorEastAsia" w:hAnsiTheme="majorEastAsia" w:hint="eastAsia"/>
              </w:rPr>
              <w:t>１</w:t>
            </w:r>
            <w:r w:rsidR="00797FEA" w:rsidRPr="00812B4B">
              <w:rPr>
                <w:rFonts w:asciiTheme="majorEastAsia" w:eastAsiaTheme="majorEastAsia" w:hAnsiTheme="majorEastAsia" w:hint="eastAsia"/>
              </w:rPr>
              <w:t>基</w:t>
            </w:r>
          </w:p>
        </w:tc>
        <w:tc>
          <w:tcPr>
            <w:tcW w:w="1984" w:type="dxa"/>
            <w:vMerge/>
          </w:tcPr>
          <w:p w:rsidR="000F66A9" w:rsidRPr="00812B4B" w:rsidRDefault="000F66A9" w:rsidP="000A0722">
            <w:pPr>
              <w:rPr>
                <w:rFonts w:asciiTheme="majorEastAsia" w:eastAsiaTheme="majorEastAsia" w:hAnsiTheme="majorEastAsia"/>
              </w:rPr>
            </w:pPr>
          </w:p>
        </w:tc>
        <w:tc>
          <w:tcPr>
            <w:tcW w:w="2269" w:type="dxa"/>
            <w:gridSpan w:val="2"/>
            <w:vMerge/>
          </w:tcPr>
          <w:p w:rsidR="000F66A9" w:rsidRPr="00812B4B" w:rsidRDefault="000F66A9" w:rsidP="000A0722">
            <w:pPr>
              <w:rPr>
                <w:rFonts w:asciiTheme="majorEastAsia" w:eastAsiaTheme="majorEastAsia" w:hAnsiTheme="majorEastAsia"/>
              </w:rPr>
            </w:pPr>
          </w:p>
        </w:tc>
        <w:tc>
          <w:tcPr>
            <w:tcW w:w="1756" w:type="dxa"/>
            <w:vMerge/>
          </w:tcPr>
          <w:p w:rsidR="000F66A9" w:rsidRPr="00812B4B" w:rsidRDefault="000F66A9" w:rsidP="000A0722">
            <w:pPr>
              <w:rPr>
                <w:rFonts w:asciiTheme="majorEastAsia" w:eastAsiaTheme="majorEastAsia" w:hAnsiTheme="majorEastAsia"/>
              </w:rPr>
            </w:pPr>
          </w:p>
        </w:tc>
      </w:tr>
      <w:tr w:rsidR="00E922AB" w:rsidRPr="00812B4B" w:rsidTr="000E4694">
        <w:trPr>
          <w:trHeight w:val="368"/>
        </w:trPr>
        <w:tc>
          <w:tcPr>
            <w:tcW w:w="426" w:type="dxa"/>
            <w:vMerge/>
          </w:tcPr>
          <w:p w:rsidR="000F66A9" w:rsidRPr="00812B4B" w:rsidRDefault="000F66A9" w:rsidP="000A0722">
            <w:pPr>
              <w:rPr>
                <w:rFonts w:asciiTheme="majorEastAsia" w:eastAsiaTheme="majorEastAsia" w:hAnsiTheme="majorEastAsia"/>
              </w:rPr>
            </w:pPr>
          </w:p>
        </w:tc>
        <w:tc>
          <w:tcPr>
            <w:tcW w:w="2801" w:type="dxa"/>
          </w:tcPr>
          <w:p w:rsidR="000F66A9" w:rsidRPr="00812B4B" w:rsidRDefault="000F66A9" w:rsidP="00496432">
            <w:pPr>
              <w:rPr>
                <w:rFonts w:asciiTheme="majorEastAsia" w:eastAsiaTheme="majorEastAsia" w:hAnsiTheme="majorEastAsia"/>
              </w:rPr>
            </w:pPr>
            <w:r w:rsidRPr="00812B4B">
              <w:rPr>
                <w:rFonts w:asciiTheme="majorEastAsia" w:eastAsiaTheme="majorEastAsia" w:hAnsiTheme="majorEastAsia" w:hint="eastAsia"/>
              </w:rPr>
              <w:t>ＲＰＲ</w:t>
            </w:r>
          </w:p>
        </w:tc>
        <w:tc>
          <w:tcPr>
            <w:tcW w:w="709" w:type="dxa"/>
          </w:tcPr>
          <w:p w:rsidR="000F66A9" w:rsidRPr="00812B4B" w:rsidRDefault="000F66A9" w:rsidP="00496432">
            <w:pPr>
              <w:jc w:val="right"/>
              <w:rPr>
                <w:rFonts w:asciiTheme="majorEastAsia" w:eastAsiaTheme="majorEastAsia" w:hAnsiTheme="majorEastAsia"/>
              </w:rPr>
            </w:pPr>
            <w:r w:rsidRPr="00812B4B">
              <w:rPr>
                <w:rFonts w:asciiTheme="majorEastAsia" w:eastAsiaTheme="majorEastAsia" w:hAnsiTheme="majorEastAsia" w:hint="eastAsia"/>
              </w:rPr>
              <w:t>１</w:t>
            </w:r>
            <w:r w:rsidR="00797FEA" w:rsidRPr="00812B4B">
              <w:rPr>
                <w:rFonts w:asciiTheme="majorEastAsia" w:eastAsiaTheme="majorEastAsia" w:hAnsiTheme="majorEastAsia" w:hint="eastAsia"/>
              </w:rPr>
              <w:t>基</w:t>
            </w:r>
          </w:p>
        </w:tc>
        <w:tc>
          <w:tcPr>
            <w:tcW w:w="1984" w:type="dxa"/>
            <w:vMerge/>
          </w:tcPr>
          <w:p w:rsidR="000F66A9" w:rsidRPr="00812B4B" w:rsidRDefault="000F66A9" w:rsidP="000A0722">
            <w:pPr>
              <w:rPr>
                <w:rFonts w:asciiTheme="majorEastAsia" w:eastAsiaTheme="majorEastAsia" w:hAnsiTheme="majorEastAsia"/>
              </w:rPr>
            </w:pPr>
          </w:p>
        </w:tc>
        <w:tc>
          <w:tcPr>
            <w:tcW w:w="2269" w:type="dxa"/>
            <w:gridSpan w:val="2"/>
            <w:vMerge/>
          </w:tcPr>
          <w:p w:rsidR="000F66A9" w:rsidRPr="00812B4B" w:rsidRDefault="000F66A9" w:rsidP="000A0722">
            <w:pPr>
              <w:rPr>
                <w:rFonts w:asciiTheme="majorEastAsia" w:eastAsiaTheme="majorEastAsia" w:hAnsiTheme="majorEastAsia"/>
              </w:rPr>
            </w:pPr>
          </w:p>
        </w:tc>
        <w:tc>
          <w:tcPr>
            <w:tcW w:w="1756" w:type="dxa"/>
            <w:vMerge/>
          </w:tcPr>
          <w:p w:rsidR="000F66A9" w:rsidRPr="00812B4B" w:rsidRDefault="000F66A9" w:rsidP="000A0722">
            <w:pPr>
              <w:rPr>
                <w:rFonts w:asciiTheme="majorEastAsia" w:eastAsiaTheme="majorEastAsia" w:hAnsiTheme="majorEastAsia"/>
              </w:rPr>
            </w:pPr>
          </w:p>
        </w:tc>
      </w:tr>
      <w:tr w:rsidR="00E922AB" w:rsidRPr="00812B4B" w:rsidTr="000E4694">
        <w:trPr>
          <w:trHeight w:val="201"/>
        </w:trPr>
        <w:tc>
          <w:tcPr>
            <w:tcW w:w="426" w:type="dxa"/>
            <w:vMerge/>
          </w:tcPr>
          <w:p w:rsidR="000F66A9" w:rsidRPr="00812B4B" w:rsidRDefault="000F66A9" w:rsidP="000A0722">
            <w:pPr>
              <w:rPr>
                <w:rFonts w:asciiTheme="majorEastAsia" w:eastAsiaTheme="majorEastAsia" w:hAnsiTheme="majorEastAsia"/>
              </w:rPr>
            </w:pPr>
          </w:p>
        </w:tc>
        <w:tc>
          <w:tcPr>
            <w:tcW w:w="2801" w:type="dxa"/>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Ｌ２－ＳＷ</w:t>
            </w:r>
          </w:p>
        </w:tc>
        <w:tc>
          <w:tcPr>
            <w:tcW w:w="709" w:type="dxa"/>
          </w:tcPr>
          <w:p w:rsidR="000F66A9" w:rsidRPr="00812B4B" w:rsidRDefault="000F66A9" w:rsidP="00496432">
            <w:pPr>
              <w:jc w:val="right"/>
              <w:rPr>
                <w:rFonts w:asciiTheme="majorEastAsia" w:eastAsiaTheme="majorEastAsia" w:hAnsiTheme="majorEastAsia"/>
              </w:rPr>
            </w:pPr>
            <w:r w:rsidRPr="00812B4B">
              <w:rPr>
                <w:rFonts w:asciiTheme="majorEastAsia" w:eastAsiaTheme="majorEastAsia" w:hAnsiTheme="majorEastAsia" w:hint="eastAsia"/>
              </w:rPr>
              <w:t>２</w:t>
            </w:r>
            <w:r w:rsidR="00797FEA" w:rsidRPr="00812B4B">
              <w:rPr>
                <w:rFonts w:asciiTheme="majorEastAsia" w:eastAsiaTheme="majorEastAsia" w:hAnsiTheme="majorEastAsia" w:hint="eastAsia"/>
              </w:rPr>
              <w:t>基</w:t>
            </w:r>
          </w:p>
        </w:tc>
        <w:tc>
          <w:tcPr>
            <w:tcW w:w="1984" w:type="dxa"/>
            <w:vMerge/>
          </w:tcPr>
          <w:p w:rsidR="000F66A9" w:rsidRPr="00812B4B" w:rsidRDefault="000F66A9" w:rsidP="000A0722">
            <w:pPr>
              <w:rPr>
                <w:rFonts w:asciiTheme="majorEastAsia" w:eastAsiaTheme="majorEastAsia" w:hAnsiTheme="majorEastAsia"/>
              </w:rPr>
            </w:pPr>
          </w:p>
        </w:tc>
        <w:tc>
          <w:tcPr>
            <w:tcW w:w="2269" w:type="dxa"/>
            <w:gridSpan w:val="2"/>
            <w:vMerge/>
          </w:tcPr>
          <w:p w:rsidR="000F66A9" w:rsidRPr="00812B4B" w:rsidRDefault="000F66A9" w:rsidP="000A0722">
            <w:pPr>
              <w:rPr>
                <w:rFonts w:asciiTheme="majorEastAsia" w:eastAsiaTheme="majorEastAsia" w:hAnsiTheme="majorEastAsia"/>
              </w:rPr>
            </w:pPr>
          </w:p>
        </w:tc>
        <w:tc>
          <w:tcPr>
            <w:tcW w:w="1756" w:type="dxa"/>
            <w:vMerge/>
          </w:tcPr>
          <w:p w:rsidR="000F66A9" w:rsidRPr="00812B4B" w:rsidRDefault="000F66A9" w:rsidP="000A0722">
            <w:pPr>
              <w:rPr>
                <w:rFonts w:asciiTheme="majorEastAsia" w:eastAsiaTheme="majorEastAsia" w:hAnsiTheme="majorEastAsia"/>
              </w:rPr>
            </w:pPr>
          </w:p>
        </w:tc>
      </w:tr>
      <w:tr w:rsidR="00E922AB" w:rsidRPr="00812B4B" w:rsidTr="000E4694">
        <w:trPr>
          <w:trHeight w:val="165"/>
        </w:trPr>
        <w:tc>
          <w:tcPr>
            <w:tcW w:w="426" w:type="dxa"/>
            <w:vMerge/>
          </w:tcPr>
          <w:p w:rsidR="000F66A9" w:rsidRPr="00812B4B" w:rsidRDefault="000F66A9" w:rsidP="000A0722">
            <w:pPr>
              <w:rPr>
                <w:rFonts w:asciiTheme="majorEastAsia" w:eastAsiaTheme="majorEastAsia" w:hAnsiTheme="majorEastAsia"/>
              </w:rPr>
            </w:pPr>
          </w:p>
        </w:tc>
        <w:tc>
          <w:tcPr>
            <w:tcW w:w="2801" w:type="dxa"/>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表示端末装置</w:t>
            </w:r>
          </w:p>
        </w:tc>
        <w:tc>
          <w:tcPr>
            <w:tcW w:w="709" w:type="dxa"/>
          </w:tcPr>
          <w:p w:rsidR="000F66A9" w:rsidRPr="00812B4B" w:rsidRDefault="000F66A9" w:rsidP="00496432">
            <w:pPr>
              <w:jc w:val="right"/>
              <w:rPr>
                <w:rFonts w:asciiTheme="majorEastAsia" w:eastAsiaTheme="majorEastAsia" w:hAnsiTheme="majorEastAsia"/>
              </w:rPr>
            </w:pPr>
            <w:r w:rsidRPr="00812B4B">
              <w:rPr>
                <w:rFonts w:asciiTheme="majorEastAsia" w:eastAsiaTheme="majorEastAsia" w:hAnsiTheme="majorEastAsia" w:hint="eastAsia"/>
              </w:rPr>
              <w:t>１</w:t>
            </w:r>
            <w:r w:rsidR="00797FEA" w:rsidRPr="00812B4B">
              <w:rPr>
                <w:rFonts w:asciiTheme="majorEastAsia" w:eastAsiaTheme="majorEastAsia" w:hAnsiTheme="majorEastAsia" w:hint="eastAsia"/>
              </w:rPr>
              <w:t>基</w:t>
            </w:r>
          </w:p>
        </w:tc>
        <w:tc>
          <w:tcPr>
            <w:tcW w:w="1984" w:type="dxa"/>
            <w:vMerge/>
          </w:tcPr>
          <w:p w:rsidR="000F66A9" w:rsidRPr="00812B4B" w:rsidRDefault="000F66A9" w:rsidP="000A0722">
            <w:pPr>
              <w:rPr>
                <w:rFonts w:asciiTheme="majorEastAsia" w:eastAsiaTheme="majorEastAsia" w:hAnsiTheme="majorEastAsia"/>
              </w:rPr>
            </w:pPr>
          </w:p>
        </w:tc>
        <w:tc>
          <w:tcPr>
            <w:tcW w:w="2269" w:type="dxa"/>
            <w:gridSpan w:val="2"/>
            <w:vMerge/>
          </w:tcPr>
          <w:p w:rsidR="000F66A9" w:rsidRPr="00812B4B" w:rsidRDefault="000F66A9" w:rsidP="000A0722">
            <w:pPr>
              <w:rPr>
                <w:rFonts w:asciiTheme="majorEastAsia" w:eastAsiaTheme="majorEastAsia" w:hAnsiTheme="majorEastAsia"/>
              </w:rPr>
            </w:pPr>
          </w:p>
        </w:tc>
        <w:tc>
          <w:tcPr>
            <w:tcW w:w="1756" w:type="dxa"/>
            <w:vMerge/>
          </w:tcPr>
          <w:p w:rsidR="000F66A9" w:rsidRPr="00812B4B" w:rsidRDefault="000F66A9" w:rsidP="000A0722">
            <w:pPr>
              <w:rPr>
                <w:rFonts w:asciiTheme="majorEastAsia" w:eastAsiaTheme="majorEastAsia" w:hAnsiTheme="majorEastAsia"/>
              </w:rPr>
            </w:pPr>
          </w:p>
        </w:tc>
      </w:tr>
      <w:tr w:rsidR="00E922AB" w:rsidRPr="00812B4B" w:rsidTr="000E4694">
        <w:trPr>
          <w:trHeight w:val="295"/>
        </w:trPr>
        <w:tc>
          <w:tcPr>
            <w:tcW w:w="426" w:type="dxa"/>
            <w:vMerge/>
          </w:tcPr>
          <w:p w:rsidR="000F66A9" w:rsidRPr="00812B4B" w:rsidRDefault="000F66A9" w:rsidP="000A0722">
            <w:pPr>
              <w:rPr>
                <w:rFonts w:asciiTheme="majorEastAsia" w:eastAsiaTheme="majorEastAsia" w:hAnsiTheme="majorEastAsia"/>
              </w:rPr>
            </w:pPr>
          </w:p>
        </w:tc>
        <w:tc>
          <w:tcPr>
            <w:tcW w:w="2801" w:type="dxa"/>
            <w:vMerge w:val="restart"/>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メディアコンバータ</w:t>
            </w:r>
          </w:p>
        </w:tc>
        <w:tc>
          <w:tcPr>
            <w:tcW w:w="709" w:type="dxa"/>
            <w:vMerge w:val="restart"/>
          </w:tcPr>
          <w:p w:rsidR="000F66A9" w:rsidRPr="00812B4B" w:rsidRDefault="000F66A9" w:rsidP="00496432">
            <w:pPr>
              <w:jc w:val="right"/>
              <w:rPr>
                <w:rFonts w:asciiTheme="majorEastAsia" w:eastAsiaTheme="majorEastAsia" w:hAnsiTheme="majorEastAsia"/>
              </w:rPr>
            </w:pPr>
            <w:r w:rsidRPr="00812B4B">
              <w:rPr>
                <w:rFonts w:asciiTheme="majorEastAsia" w:eastAsiaTheme="majorEastAsia" w:hAnsiTheme="majorEastAsia" w:hint="eastAsia"/>
              </w:rPr>
              <w:t>７</w:t>
            </w:r>
            <w:r w:rsidR="00797FEA" w:rsidRPr="00812B4B">
              <w:rPr>
                <w:rFonts w:asciiTheme="majorEastAsia" w:eastAsiaTheme="majorEastAsia" w:hAnsiTheme="majorEastAsia" w:hint="eastAsia"/>
              </w:rPr>
              <w:t>基</w:t>
            </w:r>
          </w:p>
        </w:tc>
        <w:tc>
          <w:tcPr>
            <w:tcW w:w="1984" w:type="dxa"/>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万博記念ビル1Ｆ</w:t>
            </w:r>
          </w:p>
        </w:tc>
        <w:tc>
          <w:tcPr>
            <w:tcW w:w="2269" w:type="dxa"/>
            <w:gridSpan w:val="2"/>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守衛室</w:t>
            </w:r>
            <w:r w:rsidR="00740B44" w:rsidRPr="00812B4B">
              <w:rPr>
                <w:rFonts w:asciiTheme="majorEastAsia" w:eastAsiaTheme="majorEastAsia" w:hAnsiTheme="majorEastAsia" w:hint="eastAsia"/>
              </w:rPr>
              <w:t>（１</w:t>
            </w:r>
            <w:r w:rsidR="00797FEA" w:rsidRPr="00812B4B">
              <w:rPr>
                <w:rFonts w:asciiTheme="majorEastAsia" w:eastAsiaTheme="majorEastAsia" w:hAnsiTheme="majorEastAsia" w:hint="eastAsia"/>
              </w:rPr>
              <w:t>基</w:t>
            </w:r>
            <w:r w:rsidR="00740B44" w:rsidRPr="00812B4B">
              <w:rPr>
                <w:rFonts w:asciiTheme="majorEastAsia" w:eastAsiaTheme="majorEastAsia" w:hAnsiTheme="majorEastAsia" w:hint="eastAsia"/>
              </w:rPr>
              <w:t>）</w:t>
            </w:r>
          </w:p>
        </w:tc>
        <w:tc>
          <w:tcPr>
            <w:tcW w:w="1756" w:type="dxa"/>
            <w:vMerge/>
          </w:tcPr>
          <w:p w:rsidR="000F66A9" w:rsidRPr="00812B4B" w:rsidRDefault="000F66A9" w:rsidP="000A0722">
            <w:pPr>
              <w:rPr>
                <w:rFonts w:asciiTheme="majorEastAsia" w:eastAsiaTheme="majorEastAsia" w:hAnsiTheme="majorEastAsia"/>
              </w:rPr>
            </w:pPr>
          </w:p>
        </w:tc>
      </w:tr>
      <w:tr w:rsidR="00E922AB" w:rsidRPr="00812B4B" w:rsidTr="000E4694">
        <w:trPr>
          <w:trHeight w:val="295"/>
        </w:trPr>
        <w:tc>
          <w:tcPr>
            <w:tcW w:w="426" w:type="dxa"/>
            <w:vMerge/>
          </w:tcPr>
          <w:p w:rsidR="000F66A9" w:rsidRPr="00812B4B" w:rsidRDefault="000F66A9" w:rsidP="000A0722">
            <w:pPr>
              <w:rPr>
                <w:rFonts w:asciiTheme="majorEastAsia" w:eastAsiaTheme="majorEastAsia" w:hAnsiTheme="majorEastAsia"/>
              </w:rPr>
            </w:pPr>
          </w:p>
        </w:tc>
        <w:tc>
          <w:tcPr>
            <w:tcW w:w="2801" w:type="dxa"/>
            <w:vMerge/>
          </w:tcPr>
          <w:p w:rsidR="000F66A9" w:rsidRPr="00812B4B" w:rsidRDefault="000F66A9" w:rsidP="000A0722">
            <w:pPr>
              <w:rPr>
                <w:rFonts w:asciiTheme="majorEastAsia" w:eastAsiaTheme="majorEastAsia" w:hAnsiTheme="majorEastAsia"/>
              </w:rPr>
            </w:pPr>
          </w:p>
        </w:tc>
        <w:tc>
          <w:tcPr>
            <w:tcW w:w="709" w:type="dxa"/>
            <w:vMerge/>
          </w:tcPr>
          <w:p w:rsidR="000F66A9" w:rsidRPr="00812B4B" w:rsidRDefault="000F66A9" w:rsidP="00496432">
            <w:pPr>
              <w:jc w:val="right"/>
              <w:rPr>
                <w:rFonts w:asciiTheme="majorEastAsia" w:eastAsiaTheme="majorEastAsia" w:hAnsiTheme="majorEastAsia"/>
              </w:rPr>
            </w:pPr>
          </w:p>
        </w:tc>
        <w:tc>
          <w:tcPr>
            <w:tcW w:w="1984" w:type="dxa"/>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万博記念ビル2Ｆ</w:t>
            </w:r>
          </w:p>
        </w:tc>
        <w:tc>
          <w:tcPr>
            <w:tcW w:w="2269" w:type="dxa"/>
            <w:gridSpan w:val="2"/>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旧電話交換室</w:t>
            </w:r>
            <w:r w:rsidR="00740B44" w:rsidRPr="00812B4B">
              <w:rPr>
                <w:rFonts w:asciiTheme="majorEastAsia" w:eastAsiaTheme="majorEastAsia" w:hAnsiTheme="majorEastAsia" w:hint="eastAsia"/>
              </w:rPr>
              <w:t>（４</w:t>
            </w:r>
            <w:r w:rsidR="00797FEA" w:rsidRPr="00812B4B">
              <w:rPr>
                <w:rFonts w:asciiTheme="majorEastAsia" w:eastAsiaTheme="majorEastAsia" w:hAnsiTheme="majorEastAsia" w:hint="eastAsia"/>
              </w:rPr>
              <w:t>基</w:t>
            </w:r>
            <w:r w:rsidR="00740B44" w:rsidRPr="00812B4B">
              <w:rPr>
                <w:rFonts w:asciiTheme="majorEastAsia" w:eastAsiaTheme="majorEastAsia" w:hAnsiTheme="majorEastAsia" w:hint="eastAsia"/>
              </w:rPr>
              <w:t>）</w:t>
            </w:r>
          </w:p>
        </w:tc>
        <w:tc>
          <w:tcPr>
            <w:tcW w:w="1756" w:type="dxa"/>
            <w:vMerge/>
          </w:tcPr>
          <w:p w:rsidR="000F66A9" w:rsidRPr="00812B4B" w:rsidRDefault="000F66A9" w:rsidP="000A0722">
            <w:pPr>
              <w:rPr>
                <w:rFonts w:asciiTheme="majorEastAsia" w:eastAsiaTheme="majorEastAsia" w:hAnsiTheme="majorEastAsia"/>
              </w:rPr>
            </w:pPr>
          </w:p>
        </w:tc>
      </w:tr>
      <w:tr w:rsidR="00E922AB" w:rsidRPr="00812B4B" w:rsidTr="000E4694">
        <w:trPr>
          <w:trHeight w:val="295"/>
        </w:trPr>
        <w:tc>
          <w:tcPr>
            <w:tcW w:w="426" w:type="dxa"/>
            <w:vMerge/>
          </w:tcPr>
          <w:p w:rsidR="000F66A9" w:rsidRPr="00812B4B" w:rsidRDefault="000F66A9" w:rsidP="000A0722">
            <w:pPr>
              <w:rPr>
                <w:rFonts w:asciiTheme="majorEastAsia" w:eastAsiaTheme="majorEastAsia" w:hAnsiTheme="majorEastAsia"/>
              </w:rPr>
            </w:pPr>
          </w:p>
        </w:tc>
        <w:tc>
          <w:tcPr>
            <w:tcW w:w="2801" w:type="dxa"/>
            <w:vMerge/>
          </w:tcPr>
          <w:p w:rsidR="000F66A9" w:rsidRPr="00812B4B" w:rsidRDefault="000F66A9" w:rsidP="000A0722">
            <w:pPr>
              <w:rPr>
                <w:rFonts w:asciiTheme="majorEastAsia" w:eastAsiaTheme="majorEastAsia" w:hAnsiTheme="majorEastAsia"/>
              </w:rPr>
            </w:pPr>
          </w:p>
        </w:tc>
        <w:tc>
          <w:tcPr>
            <w:tcW w:w="709" w:type="dxa"/>
            <w:vMerge/>
          </w:tcPr>
          <w:p w:rsidR="000F66A9" w:rsidRPr="00812B4B" w:rsidRDefault="000F66A9" w:rsidP="00496432">
            <w:pPr>
              <w:jc w:val="right"/>
              <w:rPr>
                <w:rFonts w:asciiTheme="majorEastAsia" w:eastAsiaTheme="majorEastAsia" w:hAnsiTheme="majorEastAsia"/>
              </w:rPr>
            </w:pPr>
          </w:p>
        </w:tc>
        <w:tc>
          <w:tcPr>
            <w:tcW w:w="1984" w:type="dxa"/>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万博記念ビル4Ｆ</w:t>
            </w:r>
          </w:p>
        </w:tc>
        <w:tc>
          <w:tcPr>
            <w:tcW w:w="2269" w:type="dxa"/>
            <w:gridSpan w:val="2"/>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階段付近</w:t>
            </w:r>
            <w:r w:rsidR="00740B44" w:rsidRPr="00812B4B">
              <w:rPr>
                <w:rFonts w:asciiTheme="majorEastAsia" w:eastAsiaTheme="majorEastAsia" w:hAnsiTheme="majorEastAsia" w:hint="eastAsia"/>
              </w:rPr>
              <w:t>（２</w:t>
            </w:r>
            <w:r w:rsidR="00797FEA" w:rsidRPr="00812B4B">
              <w:rPr>
                <w:rFonts w:asciiTheme="majorEastAsia" w:eastAsiaTheme="majorEastAsia" w:hAnsiTheme="majorEastAsia" w:hint="eastAsia"/>
              </w:rPr>
              <w:t>基</w:t>
            </w:r>
            <w:r w:rsidR="00740B44" w:rsidRPr="00812B4B">
              <w:rPr>
                <w:rFonts w:asciiTheme="majorEastAsia" w:eastAsiaTheme="majorEastAsia" w:hAnsiTheme="majorEastAsia" w:hint="eastAsia"/>
              </w:rPr>
              <w:t>）</w:t>
            </w:r>
          </w:p>
        </w:tc>
        <w:tc>
          <w:tcPr>
            <w:tcW w:w="1756" w:type="dxa"/>
            <w:vMerge/>
          </w:tcPr>
          <w:p w:rsidR="000F66A9" w:rsidRPr="00812B4B" w:rsidRDefault="000F66A9" w:rsidP="000A0722">
            <w:pPr>
              <w:rPr>
                <w:rFonts w:asciiTheme="majorEastAsia" w:eastAsiaTheme="majorEastAsia" w:hAnsiTheme="majorEastAsia"/>
              </w:rPr>
            </w:pPr>
          </w:p>
        </w:tc>
      </w:tr>
      <w:tr w:rsidR="00E922AB" w:rsidRPr="00812B4B" w:rsidTr="000E4694">
        <w:trPr>
          <w:trHeight w:val="301"/>
        </w:trPr>
        <w:tc>
          <w:tcPr>
            <w:tcW w:w="426" w:type="dxa"/>
            <w:vMerge/>
          </w:tcPr>
          <w:p w:rsidR="000F66A9" w:rsidRPr="00812B4B" w:rsidRDefault="000F66A9" w:rsidP="000A0722">
            <w:pPr>
              <w:rPr>
                <w:rFonts w:asciiTheme="majorEastAsia" w:eastAsiaTheme="majorEastAsia" w:hAnsiTheme="majorEastAsia"/>
              </w:rPr>
            </w:pPr>
          </w:p>
        </w:tc>
        <w:tc>
          <w:tcPr>
            <w:tcW w:w="2801" w:type="dxa"/>
            <w:vMerge w:val="restart"/>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駐車場情報操作機</w:t>
            </w:r>
          </w:p>
        </w:tc>
        <w:tc>
          <w:tcPr>
            <w:tcW w:w="709" w:type="dxa"/>
            <w:vMerge w:val="restart"/>
          </w:tcPr>
          <w:p w:rsidR="000F66A9" w:rsidRPr="00812B4B" w:rsidRDefault="000F66A9" w:rsidP="00496432">
            <w:pPr>
              <w:jc w:val="right"/>
              <w:rPr>
                <w:rFonts w:asciiTheme="majorEastAsia" w:eastAsiaTheme="majorEastAsia" w:hAnsiTheme="majorEastAsia"/>
              </w:rPr>
            </w:pPr>
            <w:r w:rsidRPr="00812B4B">
              <w:rPr>
                <w:rFonts w:asciiTheme="majorEastAsia" w:eastAsiaTheme="majorEastAsia" w:hAnsiTheme="majorEastAsia" w:hint="eastAsia"/>
              </w:rPr>
              <w:t>２</w:t>
            </w:r>
            <w:r w:rsidR="00797FEA" w:rsidRPr="00812B4B">
              <w:rPr>
                <w:rFonts w:asciiTheme="majorEastAsia" w:eastAsiaTheme="majorEastAsia" w:hAnsiTheme="majorEastAsia" w:hint="eastAsia"/>
              </w:rPr>
              <w:t>基</w:t>
            </w:r>
          </w:p>
        </w:tc>
        <w:tc>
          <w:tcPr>
            <w:tcW w:w="1984" w:type="dxa"/>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万博記念ビル1Ｆ</w:t>
            </w:r>
          </w:p>
        </w:tc>
        <w:tc>
          <w:tcPr>
            <w:tcW w:w="2269" w:type="dxa"/>
            <w:gridSpan w:val="2"/>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万博警備センター</w:t>
            </w:r>
          </w:p>
        </w:tc>
        <w:tc>
          <w:tcPr>
            <w:tcW w:w="1756" w:type="dxa"/>
            <w:vMerge/>
          </w:tcPr>
          <w:p w:rsidR="000F66A9" w:rsidRPr="00812B4B" w:rsidRDefault="000F66A9" w:rsidP="000A0722">
            <w:pPr>
              <w:rPr>
                <w:rFonts w:asciiTheme="majorEastAsia" w:eastAsiaTheme="majorEastAsia" w:hAnsiTheme="majorEastAsia"/>
              </w:rPr>
            </w:pPr>
          </w:p>
        </w:tc>
      </w:tr>
      <w:tr w:rsidR="00E922AB" w:rsidRPr="00812B4B" w:rsidTr="000E4694">
        <w:trPr>
          <w:trHeight w:val="233"/>
        </w:trPr>
        <w:tc>
          <w:tcPr>
            <w:tcW w:w="426" w:type="dxa"/>
            <w:vMerge/>
          </w:tcPr>
          <w:p w:rsidR="000F66A9" w:rsidRPr="00812B4B" w:rsidRDefault="000F66A9" w:rsidP="000A0722">
            <w:pPr>
              <w:rPr>
                <w:rFonts w:asciiTheme="majorEastAsia" w:eastAsiaTheme="majorEastAsia" w:hAnsiTheme="majorEastAsia"/>
              </w:rPr>
            </w:pPr>
          </w:p>
        </w:tc>
        <w:tc>
          <w:tcPr>
            <w:tcW w:w="2801" w:type="dxa"/>
            <w:vMerge/>
          </w:tcPr>
          <w:p w:rsidR="000F66A9" w:rsidRPr="00812B4B" w:rsidRDefault="000F66A9" w:rsidP="000A0722">
            <w:pPr>
              <w:rPr>
                <w:rFonts w:asciiTheme="majorEastAsia" w:eastAsiaTheme="majorEastAsia" w:hAnsiTheme="majorEastAsia"/>
              </w:rPr>
            </w:pPr>
          </w:p>
        </w:tc>
        <w:tc>
          <w:tcPr>
            <w:tcW w:w="709" w:type="dxa"/>
            <w:vMerge/>
          </w:tcPr>
          <w:p w:rsidR="000F66A9" w:rsidRPr="00812B4B" w:rsidRDefault="000F66A9" w:rsidP="00496432">
            <w:pPr>
              <w:jc w:val="right"/>
              <w:rPr>
                <w:rFonts w:asciiTheme="majorEastAsia" w:eastAsiaTheme="majorEastAsia" w:hAnsiTheme="majorEastAsia"/>
              </w:rPr>
            </w:pPr>
          </w:p>
        </w:tc>
        <w:tc>
          <w:tcPr>
            <w:tcW w:w="1984" w:type="dxa"/>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万博記念ビル4Ｆ</w:t>
            </w:r>
          </w:p>
        </w:tc>
        <w:tc>
          <w:tcPr>
            <w:tcW w:w="2269" w:type="dxa"/>
            <w:gridSpan w:val="2"/>
          </w:tcPr>
          <w:p w:rsidR="000F66A9" w:rsidRPr="00812B4B" w:rsidRDefault="000F66A9" w:rsidP="000A0722">
            <w:pPr>
              <w:rPr>
                <w:rFonts w:asciiTheme="majorEastAsia" w:eastAsiaTheme="majorEastAsia" w:hAnsiTheme="majorEastAsia"/>
              </w:rPr>
            </w:pPr>
            <w:r w:rsidRPr="00812B4B">
              <w:rPr>
                <w:rFonts w:asciiTheme="majorEastAsia" w:eastAsiaTheme="majorEastAsia" w:hAnsiTheme="majorEastAsia" w:hint="eastAsia"/>
              </w:rPr>
              <w:t>施設管理課　横</w:t>
            </w:r>
          </w:p>
        </w:tc>
        <w:tc>
          <w:tcPr>
            <w:tcW w:w="1756" w:type="dxa"/>
            <w:vMerge/>
          </w:tcPr>
          <w:p w:rsidR="000F66A9" w:rsidRPr="00812B4B" w:rsidRDefault="000F66A9" w:rsidP="000A0722">
            <w:pPr>
              <w:rPr>
                <w:rFonts w:asciiTheme="majorEastAsia" w:eastAsiaTheme="majorEastAsia" w:hAnsiTheme="majorEastAsia"/>
              </w:rPr>
            </w:pPr>
          </w:p>
        </w:tc>
      </w:tr>
      <w:tr w:rsidR="00E922AB" w:rsidRPr="00812B4B" w:rsidTr="002004C1">
        <w:trPr>
          <w:trHeight w:val="402"/>
        </w:trPr>
        <w:tc>
          <w:tcPr>
            <w:tcW w:w="426" w:type="dxa"/>
            <w:vMerge w:val="restart"/>
          </w:tcPr>
          <w:p w:rsidR="00E922AB" w:rsidRPr="00812B4B" w:rsidRDefault="00E922AB" w:rsidP="000A0722">
            <w:pPr>
              <w:rPr>
                <w:rFonts w:asciiTheme="majorEastAsia" w:eastAsiaTheme="majorEastAsia" w:hAnsiTheme="majorEastAsia"/>
              </w:rPr>
            </w:pPr>
          </w:p>
          <w:p w:rsidR="00E922AB" w:rsidRPr="00812B4B" w:rsidRDefault="00E922AB" w:rsidP="000A0722">
            <w:pPr>
              <w:rPr>
                <w:rFonts w:asciiTheme="majorEastAsia" w:eastAsiaTheme="majorEastAsia" w:hAnsiTheme="majorEastAsia"/>
              </w:rPr>
            </w:pPr>
          </w:p>
          <w:p w:rsidR="00E922AB" w:rsidRPr="00812B4B" w:rsidRDefault="00E922AB" w:rsidP="000A0722">
            <w:pPr>
              <w:rPr>
                <w:rFonts w:asciiTheme="majorEastAsia" w:eastAsiaTheme="majorEastAsia" w:hAnsiTheme="majorEastAsia"/>
              </w:rPr>
            </w:pPr>
          </w:p>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現場設備</w:t>
            </w:r>
          </w:p>
        </w:tc>
        <w:tc>
          <w:tcPr>
            <w:tcW w:w="2801" w:type="dxa"/>
          </w:tcPr>
          <w:p w:rsidR="000E4694" w:rsidRPr="00812B4B" w:rsidRDefault="000E4694" w:rsidP="000E4694">
            <w:pPr>
              <w:ind w:right="840"/>
              <w:rPr>
                <w:rFonts w:asciiTheme="majorEastAsia" w:eastAsiaTheme="majorEastAsia" w:hAnsiTheme="majorEastAsia"/>
              </w:rPr>
            </w:pPr>
            <w:r w:rsidRPr="00812B4B">
              <w:rPr>
                <w:rFonts w:asciiTheme="majorEastAsia" w:eastAsiaTheme="majorEastAsia" w:hAnsiTheme="majorEastAsia" w:hint="eastAsia"/>
              </w:rPr>
              <w:t>公園情報板</w:t>
            </w:r>
          </w:p>
        </w:tc>
        <w:tc>
          <w:tcPr>
            <w:tcW w:w="709" w:type="dxa"/>
          </w:tcPr>
          <w:p w:rsidR="000E4694" w:rsidRPr="00812B4B" w:rsidRDefault="000E4694" w:rsidP="00496432">
            <w:pPr>
              <w:jc w:val="right"/>
              <w:rPr>
                <w:rFonts w:asciiTheme="majorEastAsia" w:eastAsiaTheme="majorEastAsia" w:hAnsiTheme="majorEastAsia"/>
              </w:rPr>
            </w:pPr>
            <w:r w:rsidRPr="00812B4B">
              <w:rPr>
                <w:rFonts w:asciiTheme="majorEastAsia" w:eastAsiaTheme="majorEastAsia" w:hAnsiTheme="majorEastAsia" w:hint="eastAsia"/>
              </w:rPr>
              <w:t>１基</w:t>
            </w:r>
          </w:p>
        </w:tc>
        <w:tc>
          <w:tcPr>
            <w:tcW w:w="2126" w:type="dxa"/>
            <w:gridSpan w:val="2"/>
            <w:vMerge w:val="restart"/>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 xml:space="preserve">万博記念公園　</w:t>
            </w:r>
          </w:p>
          <w:p w:rsidR="000E4694" w:rsidRPr="00812B4B" w:rsidRDefault="000E4694" w:rsidP="000E4694">
            <w:pPr>
              <w:ind w:firstLineChars="100" w:firstLine="210"/>
              <w:rPr>
                <w:rFonts w:asciiTheme="majorEastAsia" w:eastAsiaTheme="majorEastAsia" w:hAnsiTheme="majorEastAsia"/>
              </w:rPr>
            </w:pPr>
            <w:r w:rsidRPr="00812B4B">
              <w:rPr>
                <w:rFonts w:asciiTheme="majorEastAsia" w:eastAsiaTheme="majorEastAsia" w:hAnsiTheme="majorEastAsia" w:hint="eastAsia"/>
              </w:rPr>
              <w:t>総合案内所</w:t>
            </w:r>
          </w:p>
        </w:tc>
        <w:tc>
          <w:tcPr>
            <w:tcW w:w="2127" w:type="dxa"/>
            <w:vMerge w:val="restart"/>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外壁（北西面）</w:t>
            </w:r>
          </w:p>
        </w:tc>
        <w:tc>
          <w:tcPr>
            <w:tcW w:w="1756" w:type="dxa"/>
            <w:vMerge w:val="restart"/>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吹田市千里万博公園1-13</w:t>
            </w:r>
          </w:p>
        </w:tc>
      </w:tr>
      <w:tr w:rsidR="00E922AB" w:rsidRPr="00812B4B" w:rsidTr="002004C1">
        <w:trPr>
          <w:trHeight w:val="268"/>
        </w:trPr>
        <w:tc>
          <w:tcPr>
            <w:tcW w:w="426" w:type="dxa"/>
            <w:vMerge/>
          </w:tcPr>
          <w:p w:rsidR="000E4694" w:rsidRPr="00812B4B" w:rsidRDefault="000E4694" w:rsidP="000A0722">
            <w:pPr>
              <w:rPr>
                <w:rFonts w:asciiTheme="majorEastAsia" w:eastAsiaTheme="majorEastAsia" w:hAnsiTheme="majorEastAsia"/>
              </w:rPr>
            </w:pPr>
          </w:p>
        </w:tc>
        <w:tc>
          <w:tcPr>
            <w:tcW w:w="2801" w:type="dxa"/>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メディアコンバータ</w:t>
            </w:r>
          </w:p>
        </w:tc>
        <w:tc>
          <w:tcPr>
            <w:tcW w:w="709" w:type="dxa"/>
          </w:tcPr>
          <w:p w:rsidR="000E4694" w:rsidRPr="00812B4B" w:rsidRDefault="000E4694" w:rsidP="00496432">
            <w:pPr>
              <w:jc w:val="right"/>
              <w:rPr>
                <w:rFonts w:asciiTheme="majorEastAsia" w:eastAsiaTheme="majorEastAsia" w:hAnsiTheme="majorEastAsia"/>
              </w:rPr>
            </w:pPr>
            <w:r w:rsidRPr="00812B4B">
              <w:rPr>
                <w:rFonts w:asciiTheme="majorEastAsia" w:eastAsiaTheme="majorEastAsia" w:hAnsiTheme="majorEastAsia" w:hint="eastAsia"/>
              </w:rPr>
              <w:t>１基</w:t>
            </w:r>
          </w:p>
        </w:tc>
        <w:tc>
          <w:tcPr>
            <w:tcW w:w="2126" w:type="dxa"/>
            <w:gridSpan w:val="2"/>
            <w:vMerge/>
          </w:tcPr>
          <w:p w:rsidR="000E4694" w:rsidRPr="00812B4B" w:rsidRDefault="000E4694" w:rsidP="000A0722">
            <w:pPr>
              <w:rPr>
                <w:rFonts w:asciiTheme="majorEastAsia" w:eastAsiaTheme="majorEastAsia" w:hAnsiTheme="majorEastAsia"/>
              </w:rPr>
            </w:pPr>
          </w:p>
        </w:tc>
        <w:tc>
          <w:tcPr>
            <w:tcW w:w="2127" w:type="dxa"/>
            <w:vMerge/>
          </w:tcPr>
          <w:p w:rsidR="000E4694" w:rsidRPr="00812B4B" w:rsidRDefault="000E4694" w:rsidP="000A0722">
            <w:pPr>
              <w:rPr>
                <w:rFonts w:asciiTheme="majorEastAsia" w:eastAsiaTheme="majorEastAsia" w:hAnsiTheme="majorEastAsia"/>
              </w:rPr>
            </w:pPr>
          </w:p>
        </w:tc>
        <w:tc>
          <w:tcPr>
            <w:tcW w:w="1756" w:type="dxa"/>
            <w:vMerge/>
          </w:tcPr>
          <w:p w:rsidR="000E4694" w:rsidRPr="00812B4B" w:rsidRDefault="000E4694" w:rsidP="000A0722">
            <w:pPr>
              <w:rPr>
                <w:rFonts w:asciiTheme="majorEastAsia" w:eastAsiaTheme="majorEastAsia" w:hAnsiTheme="majorEastAsia"/>
              </w:rPr>
            </w:pPr>
          </w:p>
        </w:tc>
      </w:tr>
      <w:tr w:rsidR="00E922AB" w:rsidRPr="00812B4B" w:rsidTr="002004C1">
        <w:trPr>
          <w:trHeight w:val="77"/>
        </w:trPr>
        <w:tc>
          <w:tcPr>
            <w:tcW w:w="426" w:type="dxa"/>
            <w:vMerge/>
          </w:tcPr>
          <w:p w:rsidR="000E4694" w:rsidRPr="00812B4B" w:rsidRDefault="000E4694" w:rsidP="000A0722">
            <w:pPr>
              <w:rPr>
                <w:rFonts w:asciiTheme="majorEastAsia" w:eastAsiaTheme="majorEastAsia" w:hAnsiTheme="majorEastAsia"/>
              </w:rPr>
            </w:pPr>
          </w:p>
        </w:tc>
        <w:tc>
          <w:tcPr>
            <w:tcW w:w="2801" w:type="dxa"/>
            <w:vMerge w:val="restart"/>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個別駐車場情報板</w:t>
            </w:r>
          </w:p>
        </w:tc>
        <w:tc>
          <w:tcPr>
            <w:tcW w:w="709" w:type="dxa"/>
            <w:vMerge w:val="restart"/>
          </w:tcPr>
          <w:p w:rsidR="000E4694" w:rsidRPr="00812B4B" w:rsidRDefault="000E4694" w:rsidP="00496432">
            <w:pPr>
              <w:jc w:val="right"/>
              <w:rPr>
                <w:rFonts w:asciiTheme="majorEastAsia" w:eastAsiaTheme="majorEastAsia" w:hAnsiTheme="majorEastAsia"/>
              </w:rPr>
            </w:pPr>
            <w:r w:rsidRPr="00812B4B">
              <w:rPr>
                <w:rFonts w:asciiTheme="majorEastAsia" w:eastAsiaTheme="majorEastAsia" w:hAnsiTheme="majorEastAsia" w:hint="eastAsia"/>
              </w:rPr>
              <w:t>５基</w:t>
            </w:r>
          </w:p>
          <w:p w:rsidR="000E4694" w:rsidRPr="00812B4B" w:rsidRDefault="000E4694" w:rsidP="00496432">
            <w:pPr>
              <w:jc w:val="right"/>
              <w:rPr>
                <w:rFonts w:asciiTheme="majorEastAsia" w:eastAsiaTheme="majorEastAsia" w:hAnsiTheme="majorEastAsia"/>
              </w:rPr>
            </w:pPr>
          </w:p>
        </w:tc>
        <w:tc>
          <w:tcPr>
            <w:tcW w:w="2126" w:type="dxa"/>
            <w:gridSpan w:val="2"/>
            <w:vMerge w:val="restart"/>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府道茨木摂津線</w:t>
            </w:r>
          </w:p>
        </w:tc>
        <w:tc>
          <w:tcPr>
            <w:tcW w:w="2127" w:type="dxa"/>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西駐車場用</w:t>
            </w:r>
          </w:p>
        </w:tc>
        <w:tc>
          <w:tcPr>
            <w:tcW w:w="1756" w:type="dxa"/>
          </w:tcPr>
          <w:p w:rsidR="000E4694" w:rsidRPr="00812B4B" w:rsidRDefault="000E4694" w:rsidP="000A0722">
            <w:pPr>
              <w:rPr>
                <w:rFonts w:asciiTheme="majorEastAsia" w:eastAsiaTheme="majorEastAsia" w:hAnsiTheme="majorEastAsia"/>
              </w:rPr>
            </w:pPr>
          </w:p>
        </w:tc>
      </w:tr>
      <w:tr w:rsidR="00E922AB" w:rsidRPr="00812B4B" w:rsidTr="002004C1">
        <w:trPr>
          <w:trHeight w:val="228"/>
        </w:trPr>
        <w:tc>
          <w:tcPr>
            <w:tcW w:w="426" w:type="dxa"/>
            <w:vMerge/>
          </w:tcPr>
          <w:p w:rsidR="000E4694" w:rsidRPr="00812B4B" w:rsidRDefault="000E4694" w:rsidP="000A0722">
            <w:pPr>
              <w:rPr>
                <w:rFonts w:asciiTheme="majorEastAsia" w:eastAsiaTheme="majorEastAsia" w:hAnsiTheme="majorEastAsia"/>
              </w:rPr>
            </w:pPr>
          </w:p>
        </w:tc>
        <w:tc>
          <w:tcPr>
            <w:tcW w:w="2801" w:type="dxa"/>
            <w:vMerge/>
          </w:tcPr>
          <w:p w:rsidR="000E4694" w:rsidRPr="00812B4B" w:rsidRDefault="000E4694" w:rsidP="000A0722">
            <w:pPr>
              <w:rPr>
                <w:rFonts w:asciiTheme="majorEastAsia" w:eastAsiaTheme="majorEastAsia" w:hAnsiTheme="majorEastAsia"/>
              </w:rPr>
            </w:pPr>
          </w:p>
        </w:tc>
        <w:tc>
          <w:tcPr>
            <w:tcW w:w="709" w:type="dxa"/>
            <w:vMerge/>
          </w:tcPr>
          <w:p w:rsidR="000E4694" w:rsidRPr="00812B4B" w:rsidRDefault="000E4694" w:rsidP="00496432">
            <w:pPr>
              <w:jc w:val="right"/>
              <w:rPr>
                <w:rFonts w:asciiTheme="majorEastAsia" w:eastAsiaTheme="majorEastAsia" w:hAnsiTheme="majorEastAsia"/>
              </w:rPr>
            </w:pPr>
          </w:p>
        </w:tc>
        <w:tc>
          <w:tcPr>
            <w:tcW w:w="2126" w:type="dxa"/>
            <w:gridSpan w:val="2"/>
            <w:vMerge/>
          </w:tcPr>
          <w:p w:rsidR="000E4694" w:rsidRPr="00812B4B" w:rsidRDefault="000E4694" w:rsidP="000A0722">
            <w:pPr>
              <w:rPr>
                <w:rFonts w:asciiTheme="majorEastAsia" w:eastAsiaTheme="majorEastAsia" w:hAnsiTheme="majorEastAsia"/>
              </w:rPr>
            </w:pPr>
          </w:p>
        </w:tc>
        <w:tc>
          <w:tcPr>
            <w:tcW w:w="2127" w:type="dxa"/>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日本庭園前駐車場用</w:t>
            </w:r>
          </w:p>
        </w:tc>
        <w:tc>
          <w:tcPr>
            <w:tcW w:w="1756" w:type="dxa"/>
          </w:tcPr>
          <w:p w:rsidR="000E4694" w:rsidRPr="00812B4B" w:rsidRDefault="000E4694" w:rsidP="000A0722">
            <w:pPr>
              <w:rPr>
                <w:rFonts w:asciiTheme="majorEastAsia" w:eastAsiaTheme="majorEastAsia" w:hAnsiTheme="majorEastAsia"/>
              </w:rPr>
            </w:pPr>
          </w:p>
        </w:tc>
      </w:tr>
      <w:tr w:rsidR="00E922AB" w:rsidRPr="00812B4B" w:rsidTr="002004C1">
        <w:trPr>
          <w:trHeight w:val="290"/>
        </w:trPr>
        <w:tc>
          <w:tcPr>
            <w:tcW w:w="426" w:type="dxa"/>
            <w:vMerge/>
          </w:tcPr>
          <w:p w:rsidR="000E4694" w:rsidRPr="00812B4B" w:rsidRDefault="000E4694" w:rsidP="000A0722">
            <w:pPr>
              <w:rPr>
                <w:rFonts w:asciiTheme="majorEastAsia" w:eastAsiaTheme="majorEastAsia" w:hAnsiTheme="majorEastAsia"/>
              </w:rPr>
            </w:pPr>
          </w:p>
        </w:tc>
        <w:tc>
          <w:tcPr>
            <w:tcW w:w="2801" w:type="dxa"/>
            <w:vMerge/>
          </w:tcPr>
          <w:p w:rsidR="000E4694" w:rsidRPr="00812B4B" w:rsidRDefault="000E4694" w:rsidP="000A0722">
            <w:pPr>
              <w:rPr>
                <w:rFonts w:asciiTheme="majorEastAsia" w:eastAsiaTheme="majorEastAsia" w:hAnsiTheme="majorEastAsia"/>
              </w:rPr>
            </w:pPr>
          </w:p>
        </w:tc>
        <w:tc>
          <w:tcPr>
            <w:tcW w:w="709" w:type="dxa"/>
            <w:vMerge/>
          </w:tcPr>
          <w:p w:rsidR="000E4694" w:rsidRPr="00812B4B" w:rsidRDefault="000E4694" w:rsidP="00496432">
            <w:pPr>
              <w:jc w:val="right"/>
              <w:rPr>
                <w:rFonts w:asciiTheme="majorEastAsia" w:eastAsiaTheme="majorEastAsia" w:hAnsiTheme="majorEastAsia"/>
              </w:rPr>
            </w:pPr>
          </w:p>
        </w:tc>
        <w:tc>
          <w:tcPr>
            <w:tcW w:w="2126" w:type="dxa"/>
            <w:gridSpan w:val="2"/>
            <w:vMerge/>
          </w:tcPr>
          <w:p w:rsidR="000E4694" w:rsidRPr="00812B4B" w:rsidRDefault="000E4694" w:rsidP="000A0722">
            <w:pPr>
              <w:rPr>
                <w:rFonts w:asciiTheme="majorEastAsia" w:eastAsiaTheme="majorEastAsia" w:hAnsiTheme="majorEastAsia"/>
              </w:rPr>
            </w:pPr>
          </w:p>
        </w:tc>
        <w:tc>
          <w:tcPr>
            <w:tcW w:w="2127" w:type="dxa"/>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東駐車場用</w:t>
            </w:r>
          </w:p>
        </w:tc>
        <w:tc>
          <w:tcPr>
            <w:tcW w:w="1756" w:type="dxa"/>
          </w:tcPr>
          <w:p w:rsidR="000E4694" w:rsidRPr="00812B4B" w:rsidRDefault="000E4694" w:rsidP="000A0722">
            <w:pPr>
              <w:rPr>
                <w:rFonts w:asciiTheme="majorEastAsia" w:eastAsiaTheme="majorEastAsia" w:hAnsiTheme="majorEastAsia"/>
              </w:rPr>
            </w:pPr>
          </w:p>
        </w:tc>
      </w:tr>
      <w:tr w:rsidR="00E922AB" w:rsidRPr="00812B4B" w:rsidTr="002004C1">
        <w:trPr>
          <w:trHeight w:val="77"/>
        </w:trPr>
        <w:tc>
          <w:tcPr>
            <w:tcW w:w="426" w:type="dxa"/>
            <w:vMerge/>
          </w:tcPr>
          <w:p w:rsidR="000E4694" w:rsidRPr="00812B4B" w:rsidRDefault="000E4694" w:rsidP="000A0722">
            <w:pPr>
              <w:rPr>
                <w:rFonts w:asciiTheme="majorEastAsia" w:eastAsiaTheme="majorEastAsia" w:hAnsiTheme="majorEastAsia"/>
              </w:rPr>
            </w:pPr>
          </w:p>
        </w:tc>
        <w:tc>
          <w:tcPr>
            <w:tcW w:w="2801" w:type="dxa"/>
            <w:vMerge/>
          </w:tcPr>
          <w:p w:rsidR="000E4694" w:rsidRPr="00812B4B" w:rsidRDefault="000E4694" w:rsidP="000A0722">
            <w:pPr>
              <w:rPr>
                <w:rFonts w:asciiTheme="majorEastAsia" w:eastAsiaTheme="majorEastAsia" w:hAnsiTheme="majorEastAsia"/>
              </w:rPr>
            </w:pPr>
          </w:p>
        </w:tc>
        <w:tc>
          <w:tcPr>
            <w:tcW w:w="709" w:type="dxa"/>
            <w:vMerge/>
          </w:tcPr>
          <w:p w:rsidR="000E4694" w:rsidRPr="00812B4B" w:rsidRDefault="000E4694" w:rsidP="00496432">
            <w:pPr>
              <w:jc w:val="right"/>
              <w:rPr>
                <w:rFonts w:asciiTheme="majorEastAsia" w:eastAsiaTheme="majorEastAsia" w:hAnsiTheme="majorEastAsia"/>
              </w:rPr>
            </w:pPr>
          </w:p>
        </w:tc>
        <w:tc>
          <w:tcPr>
            <w:tcW w:w="2126" w:type="dxa"/>
            <w:gridSpan w:val="2"/>
            <w:vMerge/>
          </w:tcPr>
          <w:p w:rsidR="000E4694" w:rsidRPr="00812B4B" w:rsidRDefault="000E4694" w:rsidP="000A0722">
            <w:pPr>
              <w:rPr>
                <w:rFonts w:asciiTheme="majorEastAsia" w:eastAsiaTheme="majorEastAsia" w:hAnsiTheme="majorEastAsia"/>
              </w:rPr>
            </w:pPr>
          </w:p>
        </w:tc>
        <w:tc>
          <w:tcPr>
            <w:tcW w:w="2127" w:type="dxa"/>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南駐車場用</w:t>
            </w:r>
          </w:p>
        </w:tc>
        <w:tc>
          <w:tcPr>
            <w:tcW w:w="1756" w:type="dxa"/>
          </w:tcPr>
          <w:p w:rsidR="000E4694" w:rsidRPr="00812B4B" w:rsidRDefault="000E4694" w:rsidP="000A0722">
            <w:pPr>
              <w:rPr>
                <w:rFonts w:asciiTheme="majorEastAsia" w:eastAsiaTheme="majorEastAsia" w:hAnsiTheme="majorEastAsia"/>
              </w:rPr>
            </w:pPr>
          </w:p>
        </w:tc>
      </w:tr>
      <w:tr w:rsidR="00E922AB" w:rsidRPr="00812B4B" w:rsidTr="002004C1">
        <w:trPr>
          <w:trHeight w:val="257"/>
        </w:trPr>
        <w:tc>
          <w:tcPr>
            <w:tcW w:w="426" w:type="dxa"/>
            <w:vMerge/>
          </w:tcPr>
          <w:p w:rsidR="000E4694" w:rsidRPr="00812B4B" w:rsidRDefault="000E4694" w:rsidP="000A0722">
            <w:pPr>
              <w:rPr>
                <w:rFonts w:asciiTheme="majorEastAsia" w:eastAsiaTheme="majorEastAsia" w:hAnsiTheme="majorEastAsia"/>
              </w:rPr>
            </w:pPr>
          </w:p>
        </w:tc>
        <w:tc>
          <w:tcPr>
            <w:tcW w:w="2801" w:type="dxa"/>
            <w:vMerge/>
          </w:tcPr>
          <w:p w:rsidR="000E4694" w:rsidRPr="00812B4B" w:rsidRDefault="000E4694" w:rsidP="000A0722">
            <w:pPr>
              <w:rPr>
                <w:rFonts w:asciiTheme="majorEastAsia" w:eastAsiaTheme="majorEastAsia" w:hAnsiTheme="majorEastAsia"/>
              </w:rPr>
            </w:pPr>
          </w:p>
        </w:tc>
        <w:tc>
          <w:tcPr>
            <w:tcW w:w="709" w:type="dxa"/>
            <w:vMerge/>
          </w:tcPr>
          <w:p w:rsidR="000E4694" w:rsidRPr="00812B4B" w:rsidRDefault="000E4694" w:rsidP="00496432">
            <w:pPr>
              <w:jc w:val="right"/>
              <w:rPr>
                <w:rFonts w:asciiTheme="majorEastAsia" w:eastAsiaTheme="majorEastAsia" w:hAnsiTheme="majorEastAsia"/>
              </w:rPr>
            </w:pPr>
          </w:p>
        </w:tc>
        <w:tc>
          <w:tcPr>
            <w:tcW w:w="2126" w:type="dxa"/>
            <w:gridSpan w:val="2"/>
            <w:vMerge/>
          </w:tcPr>
          <w:p w:rsidR="000E4694" w:rsidRPr="00812B4B" w:rsidRDefault="000E4694" w:rsidP="000A0722">
            <w:pPr>
              <w:rPr>
                <w:rFonts w:asciiTheme="majorEastAsia" w:eastAsiaTheme="majorEastAsia" w:hAnsiTheme="majorEastAsia"/>
              </w:rPr>
            </w:pPr>
          </w:p>
        </w:tc>
        <w:tc>
          <w:tcPr>
            <w:tcW w:w="2127" w:type="dxa"/>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中央駐車場用</w:t>
            </w:r>
          </w:p>
        </w:tc>
        <w:tc>
          <w:tcPr>
            <w:tcW w:w="1756" w:type="dxa"/>
          </w:tcPr>
          <w:p w:rsidR="000E4694" w:rsidRPr="00812B4B" w:rsidRDefault="000E4694" w:rsidP="000A0722">
            <w:pPr>
              <w:rPr>
                <w:rFonts w:asciiTheme="majorEastAsia" w:eastAsiaTheme="majorEastAsia" w:hAnsiTheme="majorEastAsia"/>
              </w:rPr>
            </w:pPr>
          </w:p>
        </w:tc>
      </w:tr>
      <w:tr w:rsidR="00E922AB" w:rsidRPr="00812B4B" w:rsidTr="002004C1">
        <w:trPr>
          <w:trHeight w:val="177"/>
        </w:trPr>
        <w:tc>
          <w:tcPr>
            <w:tcW w:w="426" w:type="dxa"/>
            <w:vMerge/>
          </w:tcPr>
          <w:p w:rsidR="008B5D6E" w:rsidRPr="00812B4B" w:rsidRDefault="008B5D6E" w:rsidP="000A0722">
            <w:pPr>
              <w:rPr>
                <w:rFonts w:asciiTheme="majorEastAsia" w:eastAsiaTheme="majorEastAsia" w:hAnsiTheme="majorEastAsia"/>
              </w:rPr>
            </w:pPr>
          </w:p>
        </w:tc>
        <w:tc>
          <w:tcPr>
            <w:tcW w:w="2801" w:type="dxa"/>
          </w:tcPr>
          <w:p w:rsidR="002004C1" w:rsidRDefault="008B5D6E" w:rsidP="000A0722">
            <w:pPr>
              <w:rPr>
                <w:rFonts w:asciiTheme="majorEastAsia" w:eastAsiaTheme="majorEastAsia" w:hAnsiTheme="majorEastAsia"/>
              </w:rPr>
            </w:pPr>
            <w:r w:rsidRPr="00812B4B">
              <w:rPr>
                <w:rFonts w:asciiTheme="majorEastAsia" w:eastAsiaTheme="majorEastAsia" w:hAnsiTheme="majorEastAsia" w:hint="eastAsia"/>
              </w:rPr>
              <w:t>一括駐車場情報板</w:t>
            </w:r>
          </w:p>
          <w:p w:rsidR="008B5D6E" w:rsidRPr="00812B4B" w:rsidRDefault="002004C1" w:rsidP="000A0722">
            <w:pPr>
              <w:rPr>
                <w:rFonts w:asciiTheme="majorEastAsia" w:eastAsiaTheme="majorEastAsia" w:hAnsiTheme="majorEastAsia"/>
              </w:rPr>
            </w:pPr>
            <w:r>
              <w:rPr>
                <w:rFonts w:asciiTheme="majorEastAsia" w:eastAsiaTheme="majorEastAsia" w:hAnsiTheme="majorEastAsia" w:hint="eastAsia"/>
              </w:rPr>
              <w:t>（日本庭園前）</w:t>
            </w:r>
          </w:p>
        </w:tc>
        <w:tc>
          <w:tcPr>
            <w:tcW w:w="709" w:type="dxa"/>
          </w:tcPr>
          <w:p w:rsidR="008B5D6E" w:rsidRPr="00812B4B" w:rsidRDefault="008B5D6E" w:rsidP="00496432">
            <w:pPr>
              <w:jc w:val="right"/>
              <w:rPr>
                <w:rFonts w:asciiTheme="majorEastAsia" w:eastAsiaTheme="majorEastAsia" w:hAnsiTheme="majorEastAsia"/>
              </w:rPr>
            </w:pPr>
            <w:r w:rsidRPr="00812B4B">
              <w:rPr>
                <w:rFonts w:asciiTheme="majorEastAsia" w:eastAsiaTheme="majorEastAsia" w:hAnsiTheme="majorEastAsia" w:hint="eastAsia"/>
              </w:rPr>
              <w:t>１基</w:t>
            </w:r>
          </w:p>
        </w:tc>
        <w:tc>
          <w:tcPr>
            <w:tcW w:w="2126" w:type="dxa"/>
            <w:gridSpan w:val="2"/>
          </w:tcPr>
          <w:p w:rsidR="008B5D6E" w:rsidRPr="00812B4B" w:rsidRDefault="008B5D6E" w:rsidP="005E423C">
            <w:pPr>
              <w:rPr>
                <w:rFonts w:asciiTheme="majorEastAsia" w:eastAsiaTheme="majorEastAsia" w:hAnsiTheme="majorEastAsia"/>
              </w:rPr>
            </w:pPr>
            <w:r w:rsidRPr="00812B4B">
              <w:rPr>
                <w:rFonts w:asciiTheme="majorEastAsia" w:eastAsiaTheme="majorEastAsia" w:hAnsiTheme="majorEastAsia" w:hint="eastAsia"/>
              </w:rPr>
              <w:t>日本庭園敷地内</w:t>
            </w:r>
          </w:p>
        </w:tc>
        <w:tc>
          <w:tcPr>
            <w:tcW w:w="2127" w:type="dxa"/>
          </w:tcPr>
          <w:p w:rsidR="002004C1" w:rsidRDefault="008B5D6E" w:rsidP="007C4E53">
            <w:pPr>
              <w:rPr>
                <w:rFonts w:asciiTheme="majorEastAsia" w:eastAsiaTheme="majorEastAsia" w:hAnsiTheme="majorEastAsia"/>
              </w:rPr>
            </w:pPr>
            <w:r w:rsidRPr="00812B4B">
              <w:rPr>
                <w:rFonts w:asciiTheme="majorEastAsia" w:eastAsiaTheme="majorEastAsia" w:hAnsiTheme="majorEastAsia" w:hint="eastAsia"/>
              </w:rPr>
              <w:t>日本庭園前</w:t>
            </w:r>
            <w:r w:rsidR="002004C1">
              <w:rPr>
                <w:rFonts w:asciiTheme="majorEastAsia" w:eastAsiaTheme="majorEastAsia" w:hAnsiTheme="majorEastAsia" w:hint="eastAsia"/>
              </w:rPr>
              <w:t>交差点</w:t>
            </w:r>
          </w:p>
          <w:p w:rsidR="008B5D6E" w:rsidRPr="00812B4B" w:rsidRDefault="002004C1" w:rsidP="007C4E53">
            <w:pPr>
              <w:rPr>
                <w:rFonts w:asciiTheme="majorEastAsia" w:eastAsiaTheme="majorEastAsia" w:hAnsiTheme="majorEastAsia"/>
              </w:rPr>
            </w:pPr>
            <w:r>
              <w:rPr>
                <w:rFonts w:asciiTheme="majorEastAsia" w:eastAsiaTheme="majorEastAsia" w:hAnsiTheme="majorEastAsia" w:hint="eastAsia"/>
              </w:rPr>
              <w:t>（</w:t>
            </w:r>
            <w:r w:rsidR="008B5D6E" w:rsidRPr="00812B4B">
              <w:rPr>
                <w:rFonts w:asciiTheme="majorEastAsia" w:eastAsiaTheme="majorEastAsia" w:hAnsiTheme="majorEastAsia" w:hint="eastAsia"/>
              </w:rPr>
              <w:t>信号機横</w:t>
            </w:r>
            <w:r>
              <w:rPr>
                <w:rFonts w:asciiTheme="majorEastAsia" w:eastAsiaTheme="majorEastAsia" w:hAnsiTheme="majorEastAsia" w:hint="eastAsia"/>
              </w:rPr>
              <w:t>）</w:t>
            </w:r>
          </w:p>
        </w:tc>
        <w:tc>
          <w:tcPr>
            <w:tcW w:w="1756" w:type="dxa"/>
          </w:tcPr>
          <w:p w:rsidR="008B5D6E" w:rsidRPr="00812B4B" w:rsidRDefault="008B5D6E" w:rsidP="000A0722">
            <w:pPr>
              <w:rPr>
                <w:rFonts w:asciiTheme="majorEastAsia" w:eastAsiaTheme="majorEastAsia" w:hAnsiTheme="majorEastAsia"/>
              </w:rPr>
            </w:pPr>
          </w:p>
        </w:tc>
      </w:tr>
      <w:tr w:rsidR="00E922AB" w:rsidRPr="00812B4B" w:rsidTr="002004C1">
        <w:trPr>
          <w:trHeight w:val="509"/>
        </w:trPr>
        <w:tc>
          <w:tcPr>
            <w:tcW w:w="426" w:type="dxa"/>
            <w:vMerge/>
          </w:tcPr>
          <w:p w:rsidR="008B5D6E" w:rsidRPr="00812B4B" w:rsidRDefault="008B5D6E" w:rsidP="000A0722">
            <w:pPr>
              <w:rPr>
                <w:rFonts w:asciiTheme="majorEastAsia" w:eastAsiaTheme="majorEastAsia" w:hAnsiTheme="majorEastAsia"/>
              </w:rPr>
            </w:pPr>
          </w:p>
        </w:tc>
        <w:tc>
          <w:tcPr>
            <w:tcW w:w="2801" w:type="dxa"/>
          </w:tcPr>
          <w:p w:rsidR="008B5D6E" w:rsidRPr="00812B4B" w:rsidRDefault="008B5D6E" w:rsidP="000A0722">
            <w:pPr>
              <w:rPr>
                <w:rFonts w:asciiTheme="majorEastAsia" w:eastAsiaTheme="majorEastAsia" w:hAnsiTheme="majorEastAsia"/>
              </w:rPr>
            </w:pPr>
            <w:r w:rsidRPr="00812B4B">
              <w:rPr>
                <w:rFonts w:asciiTheme="majorEastAsia" w:eastAsiaTheme="majorEastAsia" w:hAnsiTheme="majorEastAsia" w:hint="eastAsia"/>
              </w:rPr>
              <w:t>一括駐車場情報板</w:t>
            </w:r>
          </w:p>
          <w:p w:rsidR="008B5D6E" w:rsidRPr="00812B4B" w:rsidRDefault="008B5D6E" w:rsidP="002004C1">
            <w:pPr>
              <w:rPr>
                <w:rFonts w:asciiTheme="majorEastAsia" w:eastAsiaTheme="majorEastAsia" w:hAnsiTheme="majorEastAsia"/>
              </w:rPr>
            </w:pPr>
            <w:r w:rsidRPr="00812B4B">
              <w:rPr>
                <w:rFonts w:asciiTheme="majorEastAsia" w:eastAsiaTheme="majorEastAsia" w:hAnsiTheme="majorEastAsia" w:hint="eastAsia"/>
              </w:rPr>
              <w:t>（</w:t>
            </w:r>
            <w:r w:rsidR="002004C1">
              <w:rPr>
                <w:rFonts w:asciiTheme="majorEastAsia" w:eastAsiaTheme="majorEastAsia" w:hAnsiTheme="majorEastAsia" w:hint="eastAsia"/>
              </w:rPr>
              <w:t>調和橋:H</w:t>
            </w:r>
            <w:r w:rsidRPr="00812B4B">
              <w:rPr>
                <w:rFonts w:asciiTheme="majorEastAsia" w:eastAsiaTheme="majorEastAsia" w:hAnsiTheme="majorEastAsia" w:hint="eastAsia"/>
              </w:rPr>
              <w:t>29</w:t>
            </w:r>
            <w:r w:rsidR="002004C1">
              <w:rPr>
                <w:rFonts w:asciiTheme="majorEastAsia" w:eastAsiaTheme="majorEastAsia" w:hAnsiTheme="majorEastAsia" w:hint="eastAsia"/>
              </w:rPr>
              <w:t>.</w:t>
            </w:r>
            <w:r w:rsidRPr="00812B4B">
              <w:rPr>
                <w:rFonts w:asciiTheme="majorEastAsia" w:eastAsiaTheme="majorEastAsia" w:hAnsiTheme="majorEastAsia" w:hint="eastAsia"/>
              </w:rPr>
              <w:t>3完成予定）</w:t>
            </w:r>
          </w:p>
        </w:tc>
        <w:tc>
          <w:tcPr>
            <w:tcW w:w="709" w:type="dxa"/>
          </w:tcPr>
          <w:p w:rsidR="008B5D6E" w:rsidRPr="00812B4B" w:rsidRDefault="008B5D6E" w:rsidP="00496432">
            <w:pPr>
              <w:jc w:val="right"/>
              <w:rPr>
                <w:rFonts w:asciiTheme="majorEastAsia" w:eastAsiaTheme="majorEastAsia" w:hAnsiTheme="majorEastAsia"/>
              </w:rPr>
            </w:pPr>
            <w:r w:rsidRPr="00812B4B">
              <w:rPr>
                <w:rFonts w:asciiTheme="majorEastAsia" w:eastAsiaTheme="majorEastAsia" w:hAnsiTheme="majorEastAsia" w:hint="eastAsia"/>
              </w:rPr>
              <w:t>１基</w:t>
            </w:r>
          </w:p>
        </w:tc>
        <w:tc>
          <w:tcPr>
            <w:tcW w:w="2126" w:type="dxa"/>
            <w:gridSpan w:val="2"/>
          </w:tcPr>
          <w:p w:rsidR="008B5D6E" w:rsidRPr="00812B4B" w:rsidRDefault="008B5D6E" w:rsidP="002004C1">
            <w:pPr>
              <w:rPr>
                <w:rFonts w:asciiTheme="majorEastAsia" w:eastAsiaTheme="majorEastAsia" w:hAnsiTheme="majorEastAsia"/>
                <w:highlight w:val="yellow"/>
              </w:rPr>
            </w:pPr>
            <w:r w:rsidRPr="00812B4B">
              <w:rPr>
                <w:rFonts w:asciiTheme="majorEastAsia" w:eastAsiaTheme="majorEastAsia" w:hAnsiTheme="majorEastAsia" w:hint="eastAsia"/>
              </w:rPr>
              <w:t>大阪中央環状線</w:t>
            </w:r>
            <w:r w:rsidR="002004C1">
              <w:rPr>
                <w:rFonts w:asciiTheme="majorEastAsia" w:eastAsiaTheme="majorEastAsia" w:hAnsiTheme="majorEastAsia" w:hint="eastAsia"/>
              </w:rPr>
              <w:t>(</w:t>
            </w:r>
            <w:r w:rsidRPr="00812B4B">
              <w:rPr>
                <w:rFonts w:asciiTheme="majorEastAsia" w:eastAsiaTheme="majorEastAsia" w:hAnsiTheme="majorEastAsia" w:hint="eastAsia"/>
              </w:rPr>
              <w:t>西行</w:t>
            </w:r>
            <w:r w:rsidR="002004C1">
              <w:rPr>
                <w:rFonts w:asciiTheme="majorEastAsia" w:eastAsiaTheme="majorEastAsia" w:hAnsiTheme="majorEastAsia" w:hint="eastAsia"/>
              </w:rPr>
              <w:t>)調和橋下付近</w:t>
            </w:r>
          </w:p>
        </w:tc>
        <w:tc>
          <w:tcPr>
            <w:tcW w:w="2127" w:type="dxa"/>
          </w:tcPr>
          <w:p w:rsidR="008B5D6E" w:rsidRPr="00812B4B" w:rsidRDefault="008B5D6E" w:rsidP="008B5D6E">
            <w:pPr>
              <w:rPr>
                <w:rFonts w:asciiTheme="majorEastAsia" w:eastAsiaTheme="majorEastAsia" w:hAnsiTheme="majorEastAsia"/>
              </w:rPr>
            </w:pPr>
            <w:r w:rsidRPr="00812B4B">
              <w:rPr>
                <w:rFonts w:asciiTheme="majorEastAsia" w:eastAsiaTheme="majorEastAsia" w:hAnsiTheme="majorEastAsia" w:hint="eastAsia"/>
              </w:rPr>
              <w:t>大阪モノレールP510付近</w:t>
            </w:r>
          </w:p>
        </w:tc>
        <w:tc>
          <w:tcPr>
            <w:tcW w:w="1756" w:type="dxa"/>
          </w:tcPr>
          <w:p w:rsidR="008B5D6E" w:rsidRPr="00812B4B" w:rsidRDefault="008B5D6E" w:rsidP="000E4694">
            <w:pPr>
              <w:rPr>
                <w:rFonts w:asciiTheme="majorEastAsia" w:eastAsiaTheme="majorEastAsia" w:hAnsiTheme="majorEastAsia"/>
              </w:rPr>
            </w:pPr>
            <w:r w:rsidRPr="00812B4B">
              <w:rPr>
                <w:rFonts w:asciiTheme="majorEastAsia" w:eastAsiaTheme="majorEastAsia" w:hAnsiTheme="majorEastAsia" w:hint="eastAsia"/>
              </w:rPr>
              <w:t>吹田市千里万博公園3番地地先</w:t>
            </w:r>
          </w:p>
        </w:tc>
      </w:tr>
      <w:tr w:rsidR="00E922AB" w:rsidRPr="00812B4B" w:rsidTr="000E4694">
        <w:trPr>
          <w:trHeight w:val="77"/>
        </w:trPr>
        <w:tc>
          <w:tcPr>
            <w:tcW w:w="426" w:type="dxa"/>
            <w:vMerge/>
          </w:tcPr>
          <w:p w:rsidR="008B5D6E" w:rsidRPr="00812B4B" w:rsidRDefault="008B5D6E" w:rsidP="000A0722">
            <w:pPr>
              <w:rPr>
                <w:rFonts w:asciiTheme="majorEastAsia" w:eastAsiaTheme="majorEastAsia" w:hAnsiTheme="majorEastAsia"/>
              </w:rPr>
            </w:pPr>
          </w:p>
        </w:tc>
        <w:tc>
          <w:tcPr>
            <w:tcW w:w="2801" w:type="dxa"/>
          </w:tcPr>
          <w:p w:rsidR="008B5D6E" w:rsidRPr="00812B4B" w:rsidRDefault="008B5D6E" w:rsidP="000521B8">
            <w:pPr>
              <w:rPr>
                <w:rFonts w:asciiTheme="majorEastAsia" w:eastAsiaTheme="majorEastAsia" w:hAnsiTheme="majorEastAsia"/>
              </w:rPr>
            </w:pPr>
            <w:r w:rsidRPr="00812B4B">
              <w:rPr>
                <w:rFonts w:asciiTheme="majorEastAsia" w:eastAsiaTheme="majorEastAsia" w:hAnsiTheme="majorEastAsia" w:hint="eastAsia"/>
              </w:rPr>
              <w:t xml:space="preserve">Ｌ２－ＳＷ　　　　　　</w:t>
            </w:r>
          </w:p>
        </w:tc>
        <w:tc>
          <w:tcPr>
            <w:tcW w:w="709" w:type="dxa"/>
          </w:tcPr>
          <w:p w:rsidR="008B5D6E" w:rsidRPr="00812B4B" w:rsidRDefault="008B5D6E" w:rsidP="00496432">
            <w:pPr>
              <w:jc w:val="right"/>
              <w:rPr>
                <w:rFonts w:asciiTheme="majorEastAsia" w:eastAsiaTheme="majorEastAsia" w:hAnsiTheme="majorEastAsia"/>
              </w:rPr>
            </w:pPr>
            <w:r w:rsidRPr="00812B4B">
              <w:rPr>
                <w:rFonts w:asciiTheme="majorEastAsia" w:eastAsiaTheme="majorEastAsia" w:hAnsiTheme="majorEastAsia" w:hint="eastAsia"/>
              </w:rPr>
              <w:t>７基</w:t>
            </w:r>
          </w:p>
        </w:tc>
        <w:tc>
          <w:tcPr>
            <w:tcW w:w="6009" w:type="dxa"/>
            <w:gridSpan w:val="4"/>
          </w:tcPr>
          <w:p w:rsidR="008B5D6E" w:rsidRPr="00812B4B" w:rsidRDefault="008B5D6E" w:rsidP="000A0722">
            <w:pPr>
              <w:rPr>
                <w:rFonts w:asciiTheme="majorEastAsia" w:eastAsiaTheme="majorEastAsia" w:hAnsiTheme="majorEastAsia"/>
              </w:rPr>
            </w:pPr>
            <w:r w:rsidRPr="00812B4B">
              <w:rPr>
                <w:rFonts w:asciiTheme="majorEastAsia" w:eastAsiaTheme="majorEastAsia" w:hAnsiTheme="majorEastAsia" w:hint="eastAsia"/>
              </w:rPr>
              <w:t>個別駐車場情報板（５基）、一般駐車場情報板（２基）</w:t>
            </w:r>
            <w:r w:rsidR="000E4694" w:rsidRPr="00812B4B">
              <w:rPr>
                <w:rFonts w:asciiTheme="majorEastAsia" w:eastAsiaTheme="majorEastAsia" w:hAnsiTheme="majorEastAsia" w:hint="eastAsia"/>
              </w:rPr>
              <w:t>機器</w:t>
            </w:r>
            <w:r w:rsidRPr="00812B4B">
              <w:rPr>
                <w:rFonts w:asciiTheme="majorEastAsia" w:eastAsiaTheme="majorEastAsia" w:hAnsiTheme="majorEastAsia" w:hint="eastAsia"/>
              </w:rPr>
              <w:t xml:space="preserve">内　</w:t>
            </w:r>
          </w:p>
        </w:tc>
      </w:tr>
      <w:tr w:rsidR="00E922AB" w:rsidRPr="00812B4B" w:rsidTr="000E4694">
        <w:trPr>
          <w:trHeight w:val="113"/>
        </w:trPr>
        <w:tc>
          <w:tcPr>
            <w:tcW w:w="3227" w:type="dxa"/>
            <w:gridSpan w:val="2"/>
          </w:tcPr>
          <w:p w:rsidR="000E4694" w:rsidRPr="00812B4B" w:rsidRDefault="000E4694" w:rsidP="007C4E53">
            <w:pPr>
              <w:rPr>
                <w:rFonts w:asciiTheme="majorEastAsia" w:eastAsiaTheme="majorEastAsia" w:hAnsiTheme="majorEastAsia"/>
              </w:rPr>
            </w:pPr>
            <w:r w:rsidRPr="00812B4B">
              <w:rPr>
                <w:rFonts w:asciiTheme="majorEastAsia" w:eastAsiaTheme="majorEastAsia" w:hAnsiTheme="majorEastAsia" w:hint="eastAsia"/>
              </w:rPr>
              <w:t>光ケーブル</w:t>
            </w:r>
          </w:p>
        </w:tc>
        <w:tc>
          <w:tcPr>
            <w:tcW w:w="709" w:type="dxa"/>
          </w:tcPr>
          <w:p w:rsidR="000E4694" w:rsidRPr="00812B4B" w:rsidRDefault="000E4694" w:rsidP="00496432">
            <w:pPr>
              <w:jc w:val="right"/>
              <w:rPr>
                <w:rFonts w:asciiTheme="majorEastAsia" w:eastAsiaTheme="majorEastAsia" w:hAnsiTheme="majorEastAsia"/>
              </w:rPr>
            </w:pPr>
            <w:r w:rsidRPr="00812B4B">
              <w:rPr>
                <w:rFonts w:asciiTheme="majorEastAsia" w:eastAsiaTheme="majorEastAsia" w:hAnsiTheme="majorEastAsia" w:hint="eastAsia"/>
              </w:rPr>
              <w:t>１式</w:t>
            </w:r>
          </w:p>
        </w:tc>
        <w:tc>
          <w:tcPr>
            <w:tcW w:w="6009" w:type="dxa"/>
            <w:gridSpan w:val="4"/>
          </w:tcPr>
          <w:p w:rsidR="000E4694" w:rsidRPr="00812B4B" w:rsidRDefault="000E4694" w:rsidP="000A0722">
            <w:pPr>
              <w:rPr>
                <w:rFonts w:asciiTheme="majorEastAsia" w:eastAsiaTheme="majorEastAsia" w:hAnsiTheme="majorEastAsia"/>
              </w:rPr>
            </w:pPr>
            <w:r w:rsidRPr="00812B4B">
              <w:rPr>
                <w:rFonts w:asciiTheme="majorEastAsia" w:eastAsiaTheme="majorEastAsia" w:hAnsiTheme="majorEastAsia" w:hint="eastAsia"/>
              </w:rPr>
              <w:t>別図のとおり</w:t>
            </w:r>
          </w:p>
        </w:tc>
      </w:tr>
    </w:tbl>
    <w:p w:rsidR="005363E6" w:rsidRPr="00812B4B" w:rsidRDefault="000A0722" w:rsidP="002B185B">
      <w:pPr>
        <w:rPr>
          <w:rFonts w:asciiTheme="majorEastAsia" w:eastAsiaTheme="majorEastAsia" w:hAnsiTheme="majorEastAsia"/>
        </w:rPr>
      </w:pPr>
      <w:r w:rsidRPr="00812B4B">
        <w:rPr>
          <w:rFonts w:asciiTheme="majorEastAsia" w:eastAsiaTheme="majorEastAsia" w:hAnsiTheme="majorEastAsia" w:hint="eastAsia"/>
        </w:rPr>
        <w:t xml:space="preserve">　</w:t>
      </w:r>
      <w:r w:rsidR="005363E6" w:rsidRPr="00812B4B">
        <w:rPr>
          <w:rFonts w:asciiTheme="majorEastAsia" w:eastAsiaTheme="majorEastAsia" w:hAnsiTheme="majorEastAsia" w:hint="eastAsia"/>
        </w:rPr>
        <w:t>（２）緊急保守</w:t>
      </w:r>
      <w:r w:rsidR="00A13E9A" w:rsidRPr="00812B4B">
        <w:rPr>
          <w:rFonts w:asciiTheme="majorEastAsia" w:eastAsiaTheme="majorEastAsia" w:hAnsiTheme="majorEastAsia" w:hint="eastAsia"/>
        </w:rPr>
        <w:t>点検</w:t>
      </w:r>
    </w:p>
    <w:p w:rsidR="00483C34" w:rsidRDefault="00483C34" w:rsidP="00483C34">
      <w:pPr>
        <w:ind w:left="630" w:hangingChars="300" w:hanging="630"/>
        <w:rPr>
          <w:rFonts w:asciiTheme="majorEastAsia" w:eastAsiaTheme="majorEastAsia" w:hAnsiTheme="majorEastAsia"/>
        </w:rPr>
      </w:pPr>
      <w:r w:rsidRPr="00812B4B">
        <w:rPr>
          <w:rFonts w:asciiTheme="majorEastAsia" w:eastAsiaTheme="majorEastAsia" w:hAnsiTheme="majorEastAsia" w:hint="eastAsia"/>
        </w:rPr>
        <w:lastRenderedPageBreak/>
        <w:t xml:space="preserve">　　　  本装置の故障及び不具合の発生に伴い、速やかに必要な修理及び調整を実施する</w:t>
      </w:r>
      <w:r w:rsidR="006B363A">
        <w:rPr>
          <w:rFonts w:asciiTheme="majorEastAsia" w:eastAsiaTheme="majorEastAsia" w:hAnsiTheme="majorEastAsia" w:hint="eastAsia"/>
        </w:rPr>
        <w:t>とともに、書面で不具合箇所を</w:t>
      </w:r>
      <w:r w:rsidR="009C2F01">
        <w:rPr>
          <w:rFonts w:asciiTheme="majorEastAsia" w:eastAsiaTheme="majorEastAsia" w:hAnsiTheme="majorEastAsia" w:hint="eastAsia"/>
        </w:rPr>
        <w:t>大阪府</w:t>
      </w:r>
      <w:r w:rsidR="006B363A">
        <w:rPr>
          <w:rFonts w:asciiTheme="majorEastAsia" w:eastAsiaTheme="majorEastAsia" w:hAnsiTheme="majorEastAsia" w:hint="eastAsia"/>
        </w:rPr>
        <w:t>に報告する</w:t>
      </w:r>
      <w:r w:rsidRPr="00812B4B">
        <w:rPr>
          <w:rFonts w:asciiTheme="majorEastAsia" w:eastAsiaTheme="majorEastAsia" w:hAnsiTheme="majorEastAsia" w:hint="eastAsia"/>
        </w:rPr>
        <w:t>こと。</w:t>
      </w:r>
      <w:r w:rsidR="005363E6" w:rsidRPr="00812B4B">
        <w:rPr>
          <w:rFonts w:asciiTheme="majorEastAsia" w:eastAsiaTheme="majorEastAsia" w:hAnsiTheme="majorEastAsia" w:hint="eastAsia"/>
        </w:rPr>
        <w:t xml:space="preserve">　</w:t>
      </w:r>
    </w:p>
    <w:p w:rsidR="007B5116" w:rsidRPr="00812B4B" w:rsidRDefault="006B363A" w:rsidP="002004C1">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sidR="00483C34" w:rsidRPr="00812B4B">
        <w:rPr>
          <w:rFonts w:asciiTheme="majorEastAsia" w:eastAsiaTheme="majorEastAsia" w:hAnsiTheme="majorEastAsia" w:hint="eastAsia"/>
        </w:rPr>
        <w:t>（３）</w:t>
      </w:r>
      <w:r w:rsidR="007B5116" w:rsidRPr="00812B4B">
        <w:rPr>
          <w:rFonts w:asciiTheme="majorEastAsia" w:eastAsiaTheme="majorEastAsia" w:hAnsiTheme="majorEastAsia" w:hint="eastAsia"/>
        </w:rPr>
        <w:t>保守点検工程</w:t>
      </w:r>
    </w:p>
    <w:p w:rsidR="00483C34" w:rsidRPr="00812B4B" w:rsidRDefault="007B5116" w:rsidP="00483C34">
      <w:pPr>
        <w:rPr>
          <w:rFonts w:asciiTheme="majorEastAsia" w:eastAsiaTheme="majorEastAsia" w:hAnsiTheme="majorEastAsia"/>
        </w:rPr>
      </w:pPr>
      <w:r w:rsidRPr="00812B4B">
        <w:rPr>
          <w:rFonts w:asciiTheme="majorEastAsia" w:eastAsiaTheme="majorEastAsia" w:hAnsiTheme="majorEastAsia" w:hint="eastAsia"/>
        </w:rPr>
        <w:t xml:space="preserve">　　　</w:t>
      </w:r>
      <w:r w:rsidR="00483C34" w:rsidRPr="00812B4B">
        <w:rPr>
          <w:rFonts w:asciiTheme="majorEastAsia" w:eastAsiaTheme="majorEastAsia" w:hAnsiTheme="majorEastAsia" w:hint="eastAsia"/>
        </w:rPr>
        <w:t xml:space="preserve">　 保守点検実施の前に</w:t>
      </w:r>
      <w:r w:rsidR="009C2F01">
        <w:rPr>
          <w:rFonts w:asciiTheme="majorEastAsia" w:eastAsiaTheme="majorEastAsia" w:hAnsiTheme="majorEastAsia" w:hint="eastAsia"/>
        </w:rPr>
        <w:t>大阪府</w:t>
      </w:r>
      <w:r w:rsidR="00483C34" w:rsidRPr="00812B4B">
        <w:rPr>
          <w:rFonts w:asciiTheme="majorEastAsia" w:eastAsiaTheme="majorEastAsia" w:hAnsiTheme="majorEastAsia" w:hint="eastAsia"/>
        </w:rPr>
        <w:t>に対し、工程及び体制等を提出すること。</w:t>
      </w:r>
    </w:p>
    <w:p w:rsidR="00483C34" w:rsidRPr="00812B4B" w:rsidRDefault="00483C34" w:rsidP="00483C34">
      <w:pPr>
        <w:rPr>
          <w:rFonts w:asciiTheme="majorEastAsia" w:eastAsiaTheme="majorEastAsia" w:hAnsiTheme="majorEastAsia"/>
        </w:rPr>
      </w:pPr>
      <w:r w:rsidRPr="00812B4B">
        <w:rPr>
          <w:rFonts w:asciiTheme="majorEastAsia" w:eastAsiaTheme="majorEastAsia" w:hAnsiTheme="majorEastAsia" w:hint="eastAsia"/>
        </w:rPr>
        <w:t xml:space="preserve">　　　　 </w:t>
      </w:r>
      <w:r w:rsidR="005F5285" w:rsidRPr="00812B4B">
        <w:rPr>
          <w:rFonts w:asciiTheme="majorEastAsia" w:eastAsiaTheme="majorEastAsia" w:hAnsiTheme="majorEastAsia" w:hint="eastAsia"/>
        </w:rPr>
        <w:t>なお、</w:t>
      </w:r>
      <w:r w:rsidRPr="00812B4B">
        <w:rPr>
          <w:rFonts w:asciiTheme="majorEastAsia" w:eastAsiaTheme="majorEastAsia" w:hAnsiTheme="majorEastAsia" w:hint="eastAsia"/>
        </w:rPr>
        <w:t>計画（工程）通り実施しがたい場合は、事前に</w:t>
      </w:r>
      <w:r w:rsidR="009C2F01">
        <w:rPr>
          <w:rFonts w:asciiTheme="majorEastAsia" w:eastAsiaTheme="majorEastAsia" w:hAnsiTheme="majorEastAsia" w:hint="eastAsia"/>
        </w:rPr>
        <w:t>大阪府</w:t>
      </w:r>
      <w:r w:rsidRPr="00812B4B">
        <w:rPr>
          <w:rFonts w:asciiTheme="majorEastAsia" w:eastAsiaTheme="majorEastAsia" w:hAnsiTheme="majorEastAsia" w:hint="eastAsia"/>
        </w:rPr>
        <w:t>と協議すること。</w:t>
      </w:r>
    </w:p>
    <w:p w:rsidR="00162870" w:rsidRPr="00E503F1" w:rsidRDefault="00E503F1" w:rsidP="00E503F1">
      <w:pPr>
        <w:rPr>
          <w:rFonts w:asciiTheme="majorEastAsia" w:eastAsiaTheme="majorEastAsia" w:hAnsiTheme="majorEastAsia"/>
        </w:rPr>
      </w:pPr>
      <w:r>
        <w:rPr>
          <w:rFonts w:asciiTheme="majorEastAsia" w:eastAsiaTheme="majorEastAsia" w:hAnsiTheme="majorEastAsia" w:hint="eastAsia"/>
        </w:rPr>
        <w:t>３．</w:t>
      </w:r>
      <w:r w:rsidR="00162870" w:rsidRPr="00E503F1">
        <w:rPr>
          <w:rFonts w:asciiTheme="majorEastAsia" w:eastAsiaTheme="majorEastAsia" w:hAnsiTheme="majorEastAsia" w:hint="eastAsia"/>
        </w:rPr>
        <w:t>点検用工具及び測定器</w:t>
      </w:r>
    </w:p>
    <w:p w:rsidR="00483C34" w:rsidRPr="00812B4B" w:rsidRDefault="002B185B" w:rsidP="002B185B">
      <w:pPr>
        <w:pStyle w:val="a3"/>
        <w:ind w:leftChars="0" w:left="0"/>
        <w:rPr>
          <w:rFonts w:asciiTheme="majorEastAsia" w:eastAsiaTheme="majorEastAsia" w:hAnsiTheme="majorEastAsia"/>
        </w:rPr>
      </w:pPr>
      <w:r w:rsidRPr="00812B4B">
        <w:rPr>
          <w:rFonts w:asciiTheme="majorEastAsia" w:eastAsiaTheme="majorEastAsia" w:hAnsiTheme="majorEastAsia" w:hint="eastAsia"/>
        </w:rPr>
        <w:t xml:space="preserve">　　　　</w:t>
      </w:r>
      <w:r w:rsidR="00A13E9A" w:rsidRPr="00812B4B">
        <w:rPr>
          <w:rFonts w:asciiTheme="majorEastAsia" w:eastAsiaTheme="majorEastAsia" w:hAnsiTheme="majorEastAsia" w:hint="eastAsia"/>
        </w:rPr>
        <w:t>保守</w:t>
      </w:r>
      <w:r w:rsidR="00B915D5" w:rsidRPr="00812B4B">
        <w:rPr>
          <w:rFonts w:asciiTheme="majorEastAsia" w:eastAsiaTheme="majorEastAsia" w:hAnsiTheme="majorEastAsia" w:hint="eastAsia"/>
        </w:rPr>
        <w:t>点検用工具及び測定器は、当該作業に適したものを用意し、使用すること。</w:t>
      </w:r>
    </w:p>
    <w:p w:rsidR="00B915D5" w:rsidRPr="00812B4B" w:rsidRDefault="00B915D5" w:rsidP="00483C34">
      <w:pPr>
        <w:pStyle w:val="a3"/>
        <w:ind w:leftChars="0" w:left="0" w:firstLineChars="400" w:firstLine="840"/>
        <w:rPr>
          <w:rFonts w:asciiTheme="majorEastAsia" w:eastAsiaTheme="majorEastAsia" w:hAnsiTheme="majorEastAsia"/>
        </w:rPr>
      </w:pPr>
      <w:r w:rsidRPr="00812B4B">
        <w:rPr>
          <w:rFonts w:asciiTheme="majorEastAsia" w:eastAsiaTheme="majorEastAsia" w:hAnsiTheme="majorEastAsia" w:hint="eastAsia"/>
        </w:rPr>
        <w:t>なお、</w:t>
      </w:r>
      <w:r w:rsidR="009C2F01">
        <w:rPr>
          <w:rFonts w:asciiTheme="majorEastAsia" w:eastAsiaTheme="majorEastAsia" w:hAnsiTheme="majorEastAsia" w:hint="eastAsia"/>
        </w:rPr>
        <w:t>大阪府</w:t>
      </w:r>
      <w:r w:rsidR="00235737" w:rsidRPr="00812B4B">
        <w:rPr>
          <w:rFonts w:asciiTheme="majorEastAsia" w:eastAsiaTheme="majorEastAsia" w:hAnsiTheme="majorEastAsia" w:hint="eastAsia"/>
        </w:rPr>
        <w:t>が不適当と認めたものは取り替えること。</w:t>
      </w:r>
    </w:p>
    <w:p w:rsidR="00235737" w:rsidRPr="00E503F1" w:rsidRDefault="00E503F1" w:rsidP="00E503F1">
      <w:pPr>
        <w:rPr>
          <w:rFonts w:asciiTheme="majorEastAsia" w:eastAsiaTheme="majorEastAsia" w:hAnsiTheme="majorEastAsia"/>
        </w:rPr>
      </w:pPr>
      <w:r>
        <w:rPr>
          <w:rFonts w:asciiTheme="majorEastAsia" w:eastAsiaTheme="majorEastAsia" w:hAnsiTheme="majorEastAsia" w:hint="eastAsia"/>
        </w:rPr>
        <w:t>４．</w:t>
      </w:r>
      <w:r w:rsidR="00235737" w:rsidRPr="00E503F1">
        <w:rPr>
          <w:rFonts w:asciiTheme="majorEastAsia" w:eastAsiaTheme="majorEastAsia" w:hAnsiTheme="majorEastAsia" w:hint="eastAsia"/>
        </w:rPr>
        <w:t>安全管理</w:t>
      </w:r>
    </w:p>
    <w:p w:rsidR="00235737" w:rsidRPr="00812B4B" w:rsidRDefault="00235737" w:rsidP="005F5285">
      <w:pPr>
        <w:ind w:left="630" w:hangingChars="300" w:hanging="630"/>
        <w:rPr>
          <w:rFonts w:asciiTheme="majorEastAsia" w:eastAsiaTheme="majorEastAsia" w:hAnsiTheme="majorEastAsia"/>
        </w:rPr>
      </w:pPr>
      <w:r w:rsidRPr="00812B4B">
        <w:rPr>
          <w:rFonts w:asciiTheme="majorEastAsia" w:eastAsiaTheme="majorEastAsia" w:hAnsiTheme="majorEastAsia" w:hint="eastAsia"/>
        </w:rPr>
        <w:t xml:space="preserve">　</w:t>
      </w:r>
      <w:r w:rsidR="005F5285" w:rsidRPr="00812B4B">
        <w:rPr>
          <w:rFonts w:asciiTheme="majorEastAsia" w:eastAsiaTheme="majorEastAsia" w:hAnsiTheme="majorEastAsia" w:hint="eastAsia"/>
        </w:rPr>
        <w:t xml:space="preserve">　　　</w:t>
      </w:r>
      <w:r w:rsidRPr="00812B4B">
        <w:rPr>
          <w:rFonts w:asciiTheme="majorEastAsia" w:eastAsiaTheme="majorEastAsia" w:hAnsiTheme="majorEastAsia" w:hint="eastAsia"/>
        </w:rPr>
        <w:t>作業にあたって安全管理規程や労働基準法その他関係法令を遵守して、安全に留意すること。</w:t>
      </w:r>
    </w:p>
    <w:p w:rsidR="00235737" w:rsidRPr="00812B4B" w:rsidRDefault="005F5285" w:rsidP="005F5285">
      <w:pPr>
        <w:ind w:leftChars="300" w:left="630" w:firstLineChars="100" w:firstLine="210"/>
        <w:rPr>
          <w:rFonts w:asciiTheme="majorEastAsia" w:eastAsiaTheme="majorEastAsia" w:hAnsiTheme="majorEastAsia"/>
        </w:rPr>
      </w:pPr>
      <w:r w:rsidRPr="00812B4B">
        <w:rPr>
          <w:rFonts w:asciiTheme="majorEastAsia" w:eastAsiaTheme="majorEastAsia" w:hAnsiTheme="majorEastAsia" w:hint="eastAsia"/>
        </w:rPr>
        <w:t>なお、</w:t>
      </w:r>
      <w:r w:rsidR="007C4E53" w:rsidRPr="00812B4B">
        <w:rPr>
          <w:rFonts w:asciiTheme="majorEastAsia" w:eastAsiaTheme="majorEastAsia" w:hAnsiTheme="majorEastAsia" w:hint="eastAsia"/>
        </w:rPr>
        <w:t>道路管理者及び所轄警察署の打合せ</w:t>
      </w:r>
      <w:r w:rsidRPr="00812B4B">
        <w:rPr>
          <w:rFonts w:asciiTheme="majorEastAsia" w:eastAsiaTheme="majorEastAsia" w:hAnsiTheme="majorEastAsia" w:hint="eastAsia"/>
        </w:rPr>
        <w:t>等</w:t>
      </w:r>
      <w:r w:rsidR="007C4E53" w:rsidRPr="00812B4B">
        <w:rPr>
          <w:rFonts w:asciiTheme="majorEastAsia" w:eastAsiaTheme="majorEastAsia" w:hAnsiTheme="majorEastAsia" w:hint="eastAsia"/>
        </w:rPr>
        <w:t>が必要な場合</w:t>
      </w:r>
      <w:r w:rsidR="00235737" w:rsidRPr="00812B4B">
        <w:rPr>
          <w:rFonts w:asciiTheme="majorEastAsia" w:eastAsiaTheme="majorEastAsia" w:hAnsiTheme="majorEastAsia" w:hint="eastAsia"/>
        </w:rPr>
        <w:t>は、</w:t>
      </w:r>
      <w:r w:rsidR="009C2F01">
        <w:rPr>
          <w:rFonts w:asciiTheme="majorEastAsia" w:eastAsiaTheme="majorEastAsia" w:hAnsiTheme="majorEastAsia" w:hint="eastAsia"/>
        </w:rPr>
        <w:t>大阪府</w:t>
      </w:r>
      <w:r w:rsidR="00235737" w:rsidRPr="00812B4B">
        <w:rPr>
          <w:rFonts w:asciiTheme="majorEastAsia" w:eastAsiaTheme="majorEastAsia" w:hAnsiTheme="majorEastAsia" w:hint="eastAsia"/>
        </w:rPr>
        <w:t>と</w:t>
      </w:r>
      <w:r w:rsidR="00171840" w:rsidRPr="00812B4B">
        <w:rPr>
          <w:rFonts w:asciiTheme="majorEastAsia" w:eastAsiaTheme="majorEastAsia" w:hAnsiTheme="majorEastAsia" w:hint="eastAsia"/>
        </w:rPr>
        <w:t>事前</w:t>
      </w:r>
      <w:r w:rsidR="00235737" w:rsidRPr="00812B4B">
        <w:rPr>
          <w:rFonts w:asciiTheme="majorEastAsia" w:eastAsiaTheme="majorEastAsia" w:hAnsiTheme="majorEastAsia" w:hint="eastAsia"/>
        </w:rPr>
        <w:t>協議するものとし、</w:t>
      </w:r>
      <w:r w:rsidR="00171840" w:rsidRPr="00812B4B">
        <w:rPr>
          <w:rFonts w:asciiTheme="majorEastAsia" w:eastAsiaTheme="majorEastAsia" w:hAnsiTheme="majorEastAsia" w:hint="eastAsia"/>
        </w:rPr>
        <w:t>必要な資料</w:t>
      </w:r>
      <w:r w:rsidRPr="00812B4B">
        <w:rPr>
          <w:rFonts w:asciiTheme="majorEastAsia" w:eastAsiaTheme="majorEastAsia" w:hAnsiTheme="majorEastAsia" w:hint="eastAsia"/>
        </w:rPr>
        <w:t>（申請書を含む）</w:t>
      </w:r>
      <w:r w:rsidR="00171840" w:rsidRPr="00812B4B">
        <w:rPr>
          <w:rFonts w:asciiTheme="majorEastAsia" w:eastAsiaTheme="majorEastAsia" w:hAnsiTheme="majorEastAsia" w:hint="eastAsia"/>
        </w:rPr>
        <w:t>等を</w:t>
      </w:r>
      <w:r w:rsidR="009C2F01">
        <w:rPr>
          <w:rFonts w:asciiTheme="majorEastAsia" w:eastAsiaTheme="majorEastAsia" w:hAnsiTheme="majorEastAsia" w:hint="eastAsia"/>
        </w:rPr>
        <w:t>作成</w:t>
      </w:r>
      <w:r w:rsidR="00171840" w:rsidRPr="00812B4B">
        <w:rPr>
          <w:rFonts w:asciiTheme="majorEastAsia" w:eastAsiaTheme="majorEastAsia" w:hAnsiTheme="majorEastAsia" w:hint="eastAsia"/>
        </w:rPr>
        <w:t>すること</w:t>
      </w:r>
      <w:r w:rsidR="00235737" w:rsidRPr="00812B4B">
        <w:rPr>
          <w:rFonts w:asciiTheme="majorEastAsia" w:eastAsiaTheme="majorEastAsia" w:hAnsiTheme="majorEastAsia" w:hint="eastAsia"/>
        </w:rPr>
        <w:t>。</w:t>
      </w:r>
    </w:p>
    <w:p w:rsidR="00746466" w:rsidRPr="00E503F1" w:rsidRDefault="00E503F1" w:rsidP="00E503F1">
      <w:pPr>
        <w:rPr>
          <w:rFonts w:asciiTheme="majorEastAsia" w:eastAsiaTheme="majorEastAsia" w:hAnsiTheme="majorEastAsia"/>
        </w:rPr>
      </w:pPr>
      <w:r>
        <w:rPr>
          <w:rFonts w:asciiTheme="majorEastAsia" w:eastAsiaTheme="majorEastAsia" w:hAnsiTheme="majorEastAsia" w:hint="eastAsia"/>
        </w:rPr>
        <w:t>５．</w:t>
      </w:r>
      <w:r w:rsidR="00746466" w:rsidRPr="00E503F1">
        <w:rPr>
          <w:rFonts w:asciiTheme="majorEastAsia" w:eastAsiaTheme="majorEastAsia" w:hAnsiTheme="majorEastAsia" w:hint="eastAsia"/>
        </w:rPr>
        <w:t>作業時間</w:t>
      </w:r>
    </w:p>
    <w:p w:rsidR="00746466" w:rsidRPr="00812B4B" w:rsidRDefault="002B185B" w:rsidP="00FD6296">
      <w:pPr>
        <w:ind w:leftChars="100" w:left="630" w:hangingChars="200" w:hanging="420"/>
        <w:rPr>
          <w:rFonts w:asciiTheme="majorEastAsia" w:eastAsiaTheme="majorEastAsia" w:hAnsiTheme="majorEastAsia"/>
        </w:rPr>
      </w:pPr>
      <w:r w:rsidRPr="00812B4B">
        <w:rPr>
          <w:rFonts w:asciiTheme="majorEastAsia" w:eastAsiaTheme="majorEastAsia" w:hAnsiTheme="majorEastAsia" w:hint="eastAsia"/>
        </w:rPr>
        <w:t xml:space="preserve">　　</w:t>
      </w:r>
      <w:r w:rsidR="00A13E9A" w:rsidRPr="00812B4B">
        <w:rPr>
          <w:rFonts w:asciiTheme="majorEastAsia" w:eastAsiaTheme="majorEastAsia" w:hAnsiTheme="majorEastAsia" w:hint="eastAsia"/>
        </w:rPr>
        <w:t xml:space="preserve"> </w:t>
      </w:r>
      <w:r w:rsidR="00746466" w:rsidRPr="00812B4B">
        <w:rPr>
          <w:rFonts w:asciiTheme="majorEastAsia" w:eastAsiaTheme="majorEastAsia" w:hAnsiTheme="majorEastAsia" w:hint="eastAsia"/>
        </w:rPr>
        <w:t>作業時間は原則として、</w:t>
      </w:r>
      <w:r w:rsidR="009C2F01">
        <w:rPr>
          <w:rFonts w:asciiTheme="majorEastAsia" w:eastAsiaTheme="majorEastAsia" w:hAnsiTheme="majorEastAsia" w:hint="eastAsia"/>
        </w:rPr>
        <w:t>大阪府</w:t>
      </w:r>
      <w:r w:rsidR="00746466" w:rsidRPr="00812B4B">
        <w:rPr>
          <w:rFonts w:asciiTheme="majorEastAsia" w:eastAsiaTheme="majorEastAsia" w:hAnsiTheme="majorEastAsia" w:hint="eastAsia"/>
        </w:rPr>
        <w:t>の就業時間帯に合わせるものとし、都合により当日処置</w:t>
      </w:r>
      <w:r w:rsidRPr="00812B4B">
        <w:rPr>
          <w:rFonts w:asciiTheme="majorEastAsia" w:eastAsiaTheme="majorEastAsia" w:hAnsiTheme="majorEastAsia" w:hint="eastAsia"/>
        </w:rPr>
        <w:t xml:space="preserve">　　　　しな</w:t>
      </w:r>
      <w:r w:rsidR="00746466" w:rsidRPr="00812B4B">
        <w:rPr>
          <w:rFonts w:asciiTheme="majorEastAsia" w:eastAsiaTheme="majorEastAsia" w:hAnsiTheme="majorEastAsia" w:hint="eastAsia"/>
        </w:rPr>
        <w:t>ければならない場合で作業時間の延長が生じたときは、</w:t>
      </w:r>
      <w:r w:rsidR="000B226E" w:rsidRPr="00812B4B">
        <w:rPr>
          <w:rFonts w:asciiTheme="majorEastAsia" w:eastAsiaTheme="majorEastAsia" w:hAnsiTheme="majorEastAsia" w:hint="eastAsia"/>
        </w:rPr>
        <w:t>速やか</w:t>
      </w:r>
      <w:r w:rsidR="00746466" w:rsidRPr="00812B4B">
        <w:rPr>
          <w:rFonts w:asciiTheme="majorEastAsia" w:eastAsiaTheme="majorEastAsia" w:hAnsiTheme="majorEastAsia" w:hint="eastAsia"/>
        </w:rPr>
        <w:t>に</w:t>
      </w:r>
      <w:r w:rsidR="009C2F01">
        <w:rPr>
          <w:rFonts w:asciiTheme="majorEastAsia" w:eastAsiaTheme="majorEastAsia" w:hAnsiTheme="majorEastAsia" w:hint="eastAsia"/>
        </w:rPr>
        <w:t>大阪府</w:t>
      </w:r>
      <w:r w:rsidR="00746466" w:rsidRPr="00812B4B">
        <w:rPr>
          <w:rFonts w:asciiTheme="majorEastAsia" w:eastAsiaTheme="majorEastAsia" w:hAnsiTheme="majorEastAsia" w:hint="eastAsia"/>
        </w:rPr>
        <w:t>に</w:t>
      </w:r>
      <w:r w:rsidR="000B226E" w:rsidRPr="00812B4B">
        <w:rPr>
          <w:rFonts w:asciiTheme="majorEastAsia" w:eastAsiaTheme="majorEastAsia" w:hAnsiTheme="majorEastAsia" w:hint="eastAsia"/>
        </w:rPr>
        <w:t>報告し</w:t>
      </w:r>
      <w:r w:rsidR="00746466" w:rsidRPr="00812B4B">
        <w:rPr>
          <w:rFonts w:asciiTheme="majorEastAsia" w:eastAsiaTheme="majorEastAsia" w:hAnsiTheme="majorEastAsia" w:hint="eastAsia"/>
        </w:rPr>
        <w:t>、その指示を</w:t>
      </w:r>
      <w:r w:rsidR="00171840" w:rsidRPr="00812B4B">
        <w:rPr>
          <w:rFonts w:asciiTheme="majorEastAsia" w:eastAsiaTheme="majorEastAsia" w:hAnsiTheme="majorEastAsia" w:hint="eastAsia"/>
        </w:rPr>
        <w:t>受ける</w:t>
      </w:r>
      <w:r w:rsidR="00746466" w:rsidRPr="00812B4B">
        <w:rPr>
          <w:rFonts w:asciiTheme="majorEastAsia" w:eastAsiaTheme="majorEastAsia" w:hAnsiTheme="majorEastAsia" w:hint="eastAsia"/>
        </w:rPr>
        <w:t>こと。</w:t>
      </w:r>
    </w:p>
    <w:p w:rsidR="00746466" w:rsidRPr="00E503F1" w:rsidRDefault="00E503F1" w:rsidP="00E503F1">
      <w:pPr>
        <w:rPr>
          <w:rFonts w:asciiTheme="majorEastAsia" w:eastAsiaTheme="majorEastAsia" w:hAnsiTheme="majorEastAsia"/>
        </w:rPr>
      </w:pPr>
      <w:r>
        <w:rPr>
          <w:rFonts w:asciiTheme="majorEastAsia" w:eastAsiaTheme="majorEastAsia" w:hAnsiTheme="majorEastAsia" w:hint="eastAsia"/>
        </w:rPr>
        <w:t>６．</w:t>
      </w:r>
      <w:r w:rsidR="00746466" w:rsidRPr="00E503F1">
        <w:rPr>
          <w:rFonts w:asciiTheme="majorEastAsia" w:eastAsiaTheme="majorEastAsia" w:hAnsiTheme="majorEastAsia" w:hint="eastAsia"/>
        </w:rPr>
        <w:t>作業の中止</w:t>
      </w:r>
    </w:p>
    <w:p w:rsidR="00746466" w:rsidRPr="00812B4B" w:rsidRDefault="000E59D7" w:rsidP="00E922AB">
      <w:pPr>
        <w:ind w:left="630" w:hangingChars="300" w:hanging="630"/>
        <w:rPr>
          <w:rFonts w:asciiTheme="majorEastAsia" w:eastAsiaTheme="majorEastAsia" w:hAnsiTheme="majorEastAsia"/>
        </w:rPr>
      </w:pPr>
      <w:r w:rsidRPr="00812B4B">
        <w:rPr>
          <w:rFonts w:asciiTheme="majorEastAsia" w:eastAsiaTheme="majorEastAsia" w:hAnsiTheme="majorEastAsia" w:hint="eastAsia"/>
        </w:rPr>
        <w:t xml:space="preserve">　　　　</w:t>
      </w:r>
      <w:r w:rsidR="006B7B62" w:rsidRPr="00BD6564">
        <w:rPr>
          <w:rFonts w:asciiTheme="majorEastAsia" w:eastAsiaTheme="majorEastAsia" w:hAnsiTheme="majorEastAsia" w:hint="eastAsia"/>
        </w:rPr>
        <w:t>設備の点検作業中に</w:t>
      </w:r>
      <w:r w:rsidR="009C2F01" w:rsidRPr="00BD6564">
        <w:rPr>
          <w:rFonts w:asciiTheme="majorEastAsia" w:eastAsiaTheme="majorEastAsia" w:hAnsiTheme="majorEastAsia" w:hint="eastAsia"/>
        </w:rPr>
        <w:t>大阪府</w:t>
      </w:r>
      <w:r w:rsidR="00746466" w:rsidRPr="00812B4B">
        <w:rPr>
          <w:rFonts w:asciiTheme="majorEastAsia" w:eastAsiaTheme="majorEastAsia" w:hAnsiTheme="majorEastAsia" w:hint="eastAsia"/>
        </w:rPr>
        <w:t>が当該設備の機能回復を必要と認めた場合、作業を中止し即時当該設備の復</w:t>
      </w:r>
      <w:r w:rsidR="00E922AB" w:rsidRPr="00812B4B">
        <w:rPr>
          <w:rFonts w:asciiTheme="majorEastAsia" w:eastAsiaTheme="majorEastAsia" w:hAnsiTheme="majorEastAsia" w:hint="eastAsia"/>
        </w:rPr>
        <w:t xml:space="preserve"> </w:t>
      </w:r>
      <w:r w:rsidR="00746466" w:rsidRPr="00812B4B">
        <w:rPr>
          <w:rFonts w:asciiTheme="majorEastAsia" w:eastAsiaTheme="majorEastAsia" w:hAnsiTheme="majorEastAsia" w:hint="eastAsia"/>
        </w:rPr>
        <w:t>旧を行うこと。</w:t>
      </w:r>
    </w:p>
    <w:p w:rsidR="000B226E" w:rsidRPr="009C2F01" w:rsidRDefault="00E503F1" w:rsidP="00E503F1">
      <w:pPr>
        <w:rPr>
          <w:rFonts w:asciiTheme="majorEastAsia" w:eastAsiaTheme="majorEastAsia" w:hAnsiTheme="majorEastAsia"/>
        </w:rPr>
      </w:pPr>
      <w:r>
        <w:rPr>
          <w:rFonts w:asciiTheme="majorEastAsia" w:eastAsiaTheme="majorEastAsia" w:hAnsiTheme="majorEastAsia" w:hint="eastAsia"/>
        </w:rPr>
        <w:t>５．</w:t>
      </w:r>
      <w:r w:rsidR="005F5285" w:rsidRPr="009C2F01">
        <w:rPr>
          <w:rFonts w:asciiTheme="majorEastAsia" w:eastAsiaTheme="majorEastAsia" w:hAnsiTheme="majorEastAsia" w:hint="eastAsia"/>
        </w:rPr>
        <w:t>報告義務</w:t>
      </w:r>
    </w:p>
    <w:p w:rsidR="00A13E9A" w:rsidRPr="00812B4B" w:rsidRDefault="000B226E" w:rsidP="00A13E9A">
      <w:pPr>
        <w:pStyle w:val="a3"/>
        <w:ind w:leftChars="100" w:left="630" w:hangingChars="200" w:hanging="420"/>
        <w:rPr>
          <w:rFonts w:asciiTheme="majorEastAsia" w:eastAsiaTheme="majorEastAsia" w:hAnsiTheme="majorEastAsia"/>
        </w:rPr>
      </w:pPr>
      <w:r w:rsidRPr="00812B4B">
        <w:rPr>
          <w:rFonts w:asciiTheme="majorEastAsia" w:eastAsiaTheme="majorEastAsia" w:hAnsiTheme="majorEastAsia" w:hint="eastAsia"/>
        </w:rPr>
        <w:t xml:space="preserve">　　</w:t>
      </w:r>
      <w:r w:rsidR="005F5285" w:rsidRPr="00812B4B">
        <w:rPr>
          <w:rFonts w:asciiTheme="majorEastAsia" w:eastAsiaTheme="majorEastAsia" w:hAnsiTheme="majorEastAsia" w:hint="eastAsia"/>
        </w:rPr>
        <w:t xml:space="preserve">　</w:t>
      </w:r>
      <w:r w:rsidR="00A13E9A" w:rsidRPr="00812B4B">
        <w:rPr>
          <w:rFonts w:asciiTheme="majorEastAsia" w:eastAsiaTheme="majorEastAsia" w:hAnsiTheme="majorEastAsia" w:hint="eastAsia"/>
        </w:rPr>
        <w:t>保守点検時に不具合を発見した場合、または点検作業後の結果について、書面により速やかに</w:t>
      </w:r>
      <w:r w:rsidR="009C2F01">
        <w:rPr>
          <w:rFonts w:asciiTheme="majorEastAsia" w:eastAsiaTheme="majorEastAsia" w:hAnsiTheme="majorEastAsia" w:hint="eastAsia"/>
        </w:rPr>
        <w:t>大阪府</w:t>
      </w:r>
      <w:r w:rsidR="00A13E9A" w:rsidRPr="00812B4B">
        <w:rPr>
          <w:rFonts w:asciiTheme="majorEastAsia" w:eastAsiaTheme="majorEastAsia" w:hAnsiTheme="majorEastAsia" w:hint="eastAsia"/>
        </w:rPr>
        <w:t>に報告すること。</w:t>
      </w:r>
    </w:p>
    <w:p w:rsidR="00A13E9A" w:rsidRPr="00812B4B" w:rsidRDefault="00A13E9A" w:rsidP="00A13E9A">
      <w:pPr>
        <w:pStyle w:val="a3"/>
        <w:ind w:leftChars="300" w:left="630" w:firstLineChars="100" w:firstLine="210"/>
        <w:rPr>
          <w:rFonts w:asciiTheme="majorEastAsia" w:eastAsiaTheme="majorEastAsia" w:hAnsiTheme="majorEastAsia"/>
        </w:rPr>
      </w:pPr>
      <w:r w:rsidRPr="00812B4B">
        <w:rPr>
          <w:rFonts w:asciiTheme="majorEastAsia" w:eastAsiaTheme="majorEastAsia" w:hAnsiTheme="majorEastAsia" w:hint="eastAsia"/>
        </w:rPr>
        <w:t>なお、保守点検の範囲で復旧が可能な軽微な不具合については、実施すること。</w:t>
      </w:r>
    </w:p>
    <w:p w:rsidR="004C2BA6" w:rsidRPr="00812B4B" w:rsidRDefault="00A13E9A" w:rsidP="009C2F01">
      <w:pPr>
        <w:pStyle w:val="a3"/>
        <w:ind w:leftChars="-100" w:left="630" w:hangingChars="400" w:hanging="840"/>
        <w:rPr>
          <w:rFonts w:asciiTheme="majorEastAsia" w:eastAsiaTheme="majorEastAsia" w:hAnsiTheme="majorEastAsia"/>
        </w:rPr>
      </w:pPr>
      <w:r w:rsidRPr="00812B4B">
        <w:rPr>
          <w:rFonts w:asciiTheme="majorEastAsia" w:eastAsiaTheme="majorEastAsia" w:hAnsiTheme="majorEastAsia" w:hint="eastAsia"/>
        </w:rPr>
        <w:t xml:space="preserve">　</w:t>
      </w:r>
      <w:r w:rsidR="00E503F1">
        <w:rPr>
          <w:rFonts w:asciiTheme="majorEastAsia" w:eastAsiaTheme="majorEastAsia" w:hAnsiTheme="majorEastAsia" w:hint="eastAsia"/>
        </w:rPr>
        <w:t>６．</w:t>
      </w:r>
      <w:r w:rsidR="005F5285" w:rsidRPr="00812B4B">
        <w:rPr>
          <w:rFonts w:asciiTheme="majorEastAsia" w:eastAsiaTheme="majorEastAsia" w:hAnsiTheme="majorEastAsia" w:hint="eastAsia"/>
        </w:rPr>
        <w:t>費用の負担区分</w:t>
      </w:r>
    </w:p>
    <w:p w:rsidR="005F5285" w:rsidRPr="00812B4B" w:rsidRDefault="005F5285" w:rsidP="009C2F01">
      <w:pPr>
        <w:ind w:leftChars="-200" w:left="630" w:hangingChars="500" w:hanging="1050"/>
        <w:rPr>
          <w:rFonts w:asciiTheme="majorEastAsia" w:eastAsiaTheme="majorEastAsia" w:hAnsiTheme="majorEastAsia"/>
        </w:rPr>
      </w:pPr>
      <w:r w:rsidRPr="00812B4B">
        <w:rPr>
          <w:rFonts w:asciiTheme="majorEastAsia" w:eastAsiaTheme="majorEastAsia" w:hAnsiTheme="majorEastAsia" w:hint="eastAsia"/>
        </w:rPr>
        <w:t xml:space="preserve">　　　</w:t>
      </w:r>
      <w:r w:rsidR="00B915D5" w:rsidRPr="00812B4B">
        <w:rPr>
          <w:rFonts w:asciiTheme="majorEastAsia" w:eastAsiaTheme="majorEastAsia" w:hAnsiTheme="majorEastAsia" w:hint="eastAsia"/>
        </w:rPr>
        <w:t xml:space="preserve">　</w:t>
      </w:r>
      <w:r w:rsidRPr="00812B4B">
        <w:rPr>
          <w:rFonts w:asciiTheme="majorEastAsia" w:eastAsiaTheme="majorEastAsia" w:hAnsiTheme="majorEastAsia" w:hint="eastAsia"/>
        </w:rPr>
        <w:t>（</w:t>
      </w:r>
      <w:r w:rsidR="009C2F01">
        <w:rPr>
          <w:rFonts w:asciiTheme="majorEastAsia" w:eastAsiaTheme="majorEastAsia" w:hAnsiTheme="majorEastAsia" w:hint="eastAsia"/>
        </w:rPr>
        <w:t>１</w:t>
      </w:r>
      <w:r w:rsidRPr="00812B4B">
        <w:rPr>
          <w:rFonts w:asciiTheme="majorEastAsia" w:eastAsiaTheme="majorEastAsia" w:hAnsiTheme="majorEastAsia" w:hint="eastAsia"/>
        </w:rPr>
        <w:t>）故障は、</w:t>
      </w:r>
      <w:r w:rsidR="009C2F01">
        <w:rPr>
          <w:rFonts w:asciiTheme="majorEastAsia" w:eastAsiaTheme="majorEastAsia" w:hAnsiTheme="majorEastAsia" w:hint="eastAsia"/>
        </w:rPr>
        <w:t>指定管理者</w:t>
      </w:r>
      <w:r w:rsidRPr="00812B4B">
        <w:rPr>
          <w:rFonts w:asciiTheme="majorEastAsia" w:eastAsiaTheme="majorEastAsia" w:hAnsiTheme="majorEastAsia" w:hint="eastAsia"/>
        </w:rPr>
        <w:t>の負担にて修理するものとする。</w:t>
      </w:r>
    </w:p>
    <w:p w:rsidR="00011CBB" w:rsidRPr="00812B4B" w:rsidRDefault="005F5285" w:rsidP="00796C12">
      <w:pPr>
        <w:ind w:left="630" w:hangingChars="300" w:hanging="630"/>
        <w:rPr>
          <w:rFonts w:asciiTheme="majorEastAsia" w:eastAsiaTheme="majorEastAsia" w:hAnsiTheme="majorEastAsia"/>
        </w:rPr>
      </w:pPr>
      <w:r w:rsidRPr="00812B4B">
        <w:rPr>
          <w:rFonts w:asciiTheme="majorEastAsia" w:eastAsiaTheme="majorEastAsia" w:hAnsiTheme="majorEastAsia" w:hint="eastAsia"/>
        </w:rPr>
        <w:t xml:space="preserve">　　　  </w:t>
      </w:r>
      <w:r w:rsidR="00011CBB" w:rsidRPr="00812B4B">
        <w:rPr>
          <w:rFonts w:asciiTheme="majorEastAsia" w:eastAsiaTheme="majorEastAsia" w:hAnsiTheme="majorEastAsia" w:hint="eastAsia"/>
        </w:rPr>
        <w:t>なお、平常稼働による消耗品の交換については、交換部品の価格が</w:t>
      </w:r>
      <w:r w:rsidR="00796C12" w:rsidRPr="00812B4B">
        <w:rPr>
          <w:rFonts w:asciiTheme="majorEastAsia" w:eastAsiaTheme="majorEastAsia" w:hAnsiTheme="majorEastAsia" w:hint="eastAsia"/>
        </w:rPr>
        <w:t>１</w:t>
      </w:r>
      <w:r w:rsidR="00011CBB" w:rsidRPr="00812B4B">
        <w:rPr>
          <w:rFonts w:asciiTheme="majorEastAsia" w:eastAsiaTheme="majorEastAsia" w:hAnsiTheme="majorEastAsia" w:hint="eastAsia"/>
        </w:rPr>
        <w:t>件、</w:t>
      </w:r>
      <w:r w:rsidR="00796C12" w:rsidRPr="00812B4B">
        <w:rPr>
          <w:rFonts w:asciiTheme="majorEastAsia" w:eastAsiaTheme="majorEastAsia" w:hAnsiTheme="majorEastAsia" w:hint="eastAsia"/>
        </w:rPr>
        <w:t>１０，０００</w:t>
      </w:r>
      <w:r w:rsidR="00011CBB" w:rsidRPr="00812B4B">
        <w:rPr>
          <w:rFonts w:asciiTheme="majorEastAsia" w:eastAsiaTheme="majorEastAsia" w:hAnsiTheme="majorEastAsia" w:hint="eastAsia"/>
        </w:rPr>
        <w:t>円（税抜）までを</w:t>
      </w:r>
      <w:r w:rsidR="009C2F01">
        <w:rPr>
          <w:rFonts w:asciiTheme="majorEastAsia" w:eastAsiaTheme="majorEastAsia" w:hAnsiTheme="majorEastAsia" w:hint="eastAsia"/>
        </w:rPr>
        <w:t>指定管理者</w:t>
      </w:r>
      <w:r w:rsidR="00011CBB" w:rsidRPr="00812B4B">
        <w:rPr>
          <w:rFonts w:asciiTheme="majorEastAsia" w:eastAsiaTheme="majorEastAsia" w:hAnsiTheme="majorEastAsia" w:hint="eastAsia"/>
        </w:rPr>
        <w:t>の負担とする。</w:t>
      </w:r>
    </w:p>
    <w:p w:rsidR="009C2F01" w:rsidRDefault="00011CBB" w:rsidP="00BD6564">
      <w:pPr>
        <w:pStyle w:val="ab"/>
        <w:ind w:left="630" w:hangingChars="300" w:hanging="630"/>
        <w:rPr>
          <w:rFonts w:asciiTheme="majorEastAsia" w:eastAsiaTheme="majorEastAsia" w:hAnsiTheme="majorEastAsia"/>
          <w:color w:val="FF0000"/>
        </w:rPr>
      </w:pPr>
      <w:r w:rsidRPr="00812B4B">
        <w:rPr>
          <w:rFonts w:asciiTheme="majorEastAsia" w:eastAsiaTheme="majorEastAsia" w:hAnsiTheme="majorEastAsia" w:hint="eastAsia"/>
          <w:color w:val="FF0000"/>
          <w:sz w:val="21"/>
        </w:rPr>
        <w:t xml:space="preserve">　　　　</w:t>
      </w:r>
      <w:r w:rsidRPr="00812B4B">
        <w:rPr>
          <w:rFonts w:asciiTheme="majorEastAsia" w:eastAsiaTheme="majorEastAsia" w:hAnsiTheme="majorEastAsia" w:hint="eastAsia"/>
          <w:sz w:val="21"/>
        </w:rPr>
        <w:t>ただし、製品寿命によるもので、</w:t>
      </w:r>
      <w:r w:rsidR="00796C12" w:rsidRPr="00812B4B">
        <w:rPr>
          <w:rFonts w:asciiTheme="majorEastAsia" w:eastAsiaTheme="majorEastAsia" w:hAnsiTheme="majorEastAsia" w:hint="eastAsia"/>
          <w:sz w:val="21"/>
        </w:rPr>
        <w:t>次表</w:t>
      </w:r>
      <w:r w:rsidR="00EC5025" w:rsidRPr="00812B4B">
        <w:rPr>
          <w:rFonts w:asciiTheme="majorEastAsia" w:eastAsiaTheme="majorEastAsia" w:hAnsiTheme="majorEastAsia" w:hint="eastAsia"/>
          <w:sz w:val="21"/>
        </w:rPr>
        <w:t>に掲げる</w:t>
      </w:r>
      <w:r w:rsidRPr="00812B4B">
        <w:rPr>
          <w:rFonts w:asciiTheme="majorEastAsia" w:eastAsiaTheme="majorEastAsia" w:hAnsiTheme="majorEastAsia" w:hint="eastAsia"/>
          <w:sz w:val="21"/>
        </w:rPr>
        <w:t>消耗品の交換及び破損させた原因者が弁償する場合は、この限りではない。</w:t>
      </w:r>
      <w:r w:rsidR="00796C12" w:rsidRPr="00812B4B">
        <w:rPr>
          <w:rFonts w:asciiTheme="majorEastAsia" w:eastAsiaTheme="majorEastAsia" w:hAnsiTheme="majorEastAsia" w:hint="eastAsia"/>
          <w:color w:val="FF0000"/>
        </w:rPr>
        <w:t xml:space="preserve">　　</w:t>
      </w:r>
      <w:r w:rsidR="00EC5025" w:rsidRPr="00812B4B">
        <w:rPr>
          <w:rFonts w:asciiTheme="majorEastAsia" w:eastAsiaTheme="majorEastAsia" w:hAnsiTheme="majorEastAsia" w:hint="eastAsia"/>
          <w:color w:val="FF0000"/>
        </w:rPr>
        <w:t xml:space="preserve">　</w:t>
      </w:r>
    </w:p>
    <w:p w:rsidR="009C2F01" w:rsidRDefault="009C2F01" w:rsidP="00BD6564">
      <w:pPr>
        <w:pStyle w:val="ab"/>
        <w:rPr>
          <w:rFonts w:asciiTheme="majorEastAsia" w:eastAsiaTheme="majorEastAsia" w:hAnsiTheme="majorEastAsia"/>
          <w:color w:val="FF0000"/>
        </w:rPr>
      </w:pPr>
    </w:p>
    <w:tbl>
      <w:tblPr>
        <w:tblStyle w:val="a4"/>
        <w:tblW w:w="0" w:type="auto"/>
        <w:tblInd w:w="959" w:type="dxa"/>
        <w:tblLook w:val="04A0" w:firstRow="1" w:lastRow="0" w:firstColumn="1" w:lastColumn="0" w:noHBand="0" w:noVBand="1"/>
      </w:tblPr>
      <w:tblGrid>
        <w:gridCol w:w="992"/>
        <w:gridCol w:w="1843"/>
        <w:gridCol w:w="1984"/>
        <w:gridCol w:w="993"/>
        <w:gridCol w:w="992"/>
        <w:gridCol w:w="1134"/>
        <w:gridCol w:w="1065"/>
      </w:tblGrid>
      <w:tr w:rsidR="008F651C" w:rsidRPr="008F651C" w:rsidTr="00B561D4">
        <w:tc>
          <w:tcPr>
            <w:tcW w:w="992" w:type="dxa"/>
            <w:vAlign w:val="center"/>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1843" w:type="dxa"/>
            <w:vAlign w:val="center"/>
          </w:tcPr>
          <w:p w:rsidR="00A91355" w:rsidRPr="00B561D4" w:rsidRDefault="00A91355"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設置場所</w:t>
            </w:r>
          </w:p>
        </w:tc>
        <w:tc>
          <w:tcPr>
            <w:tcW w:w="1984" w:type="dxa"/>
            <w:vAlign w:val="center"/>
          </w:tcPr>
          <w:p w:rsidR="00A91355" w:rsidRPr="00B561D4" w:rsidRDefault="00A91355"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装置名</w:t>
            </w:r>
          </w:p>
        </w:tc>
        <w:tc>
          <w:tcPr>
            <w:tcW w:w="993" w:type="dxa"/>
            <w:vAlign w:val="center"/>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ﾌｧﾝ</w:t>
            </w:r>
          </w:p>
        </w:tc>
        <w:tc>
          <w:tcPr>
            <w:tcW w:w="992" w:type="dxa"/>
            <w:vAlign w:val="center"/>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ﾊﾞｯﾃﾘｰ</w:t>
            </w:r>
          </w:p>
        </w:tc>
        <w:tc>
          <w:tcPr>
            <w:tcW w:w="1134" w:type="dxa"/>
            <w:vAlign w:val="center"/>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ｽｲｯﾁﾝｸﾞ</w:t>
            </w:r>
            <w:r w:rsidR="00A91355" w:rsidRPr="00B561D4">
              <w:rPr>
                <w:rFonts w:ascii="ＭＳ Ｐゴシック" w:eastAsia="ＭＳ Ｐゴシック" w:hAnsi="ＭＳ Ｐゴシック" w:hint="eastAsia"/>
                <w:szCs w:val="20"/>
              </w:rPr>
              <w:t>電源</w:t>
            </w:r>
          </w:p>
        </w:tc>
        <w:tc>
          <w:tcPr>
            <w:tcW w:w="1065" w:type="dxa"/>
            <w:vAlign w:val="center"/>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ﾊｰﾄﾞﾃﾞｨｽｸ</w:t>
            </w:r>
          </w:p>
        </w:tc>
      </w:tr>
      <w:tr w:rsidR="008F651C" w:rsidRPr="008F651C" w:rsidTr="008F651C">
        <w:tc>
          <w:tcPr>
            <w:tcW w:w="992" w:type="dxa"/>
          </w:tcPr>
          <w:p w:rsid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中央</w:t>
            </w:r>
          </w:p>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設備</w:t>
            </w:r>
          </w:p>
        </w:tc>
        <w:tc>
          <w:tcPr>
            <w:tcW w:w="1843" w:type="dxa"/>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万博記念ビル</w:t>
            </w:r>
          </w:p>
        </w:tc>
        <w:tc>
          <w:tcPr>
            <w:tcW w:w="1984" w:type="dxa"/>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駐車場情報提供サーバ他</w:t>
            </w:r>
          </w:p>
        </w:tc>
        <w:tc>
          <w:tcPr>
            <w:tcW w:w="993"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992"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1134"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1065"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r>
      <w:tr w:rsidR="008F651C" w:rsidRPr="008F651C" w:rsidTr="00B561D4">
        <w:trPr>
          <w:trHeight w:val="295"/>
        </w:trPr>
        <w:tc>
          <w:tcPr>
            <w:tcW w:w="992" w:type="dxa"/>
            <w:vMerge w:val="restart"/>
            <w:vAlign w:val="center"/>
          </w:tcPr>
          <w:p w:rsid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現場</w:t>
            </w:r>
          </w:p>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設備</w:t>
            </w:r>
          </w:p>
        </w:tc>
        <w:tc>
          <w:tcPr>
            <w:tcW w:w="1843" w:type="dxa"/>
            <w:vMerge w:val="restart"/>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総合案内所</w:t>
            </w:r>
          </w:p>
        </w:tc>
        <w:tc>
          <w:tcPr>
            <w:tcW w:w="1984" w:type="dxa"/>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公園情報板</w:t>
            </w:r>
          </w:p>
        </w:tc>
        <w:tc>
          <w:tcPr>
            <w:tcW w:w="993"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992"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1134"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1065"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r>
      <w:tr w:rsidR="008F651C" w:rsidRPr="008F651C" w:rsidTr="008F651C">
        <w:trPr>
          <w:trHeight w:val="139"/>
        </w:trPr>
        <w:tc>
          <w:tcPr>
            <w:tcW w:w="992" w:type="dxa"/>
            <w:vMerge/>
          </w:tcPr>
          <w:p w:rsidR="00A91355" w:rsidRPr="00B561D4" w:rsidRDefault="00A91355" w:rsidP="00B561D4">
            <w:pPr>
              <w:pStyle w:val="ab"/>
              <w:spacing w:line="300" w:lineRule="exact"/>
              <w:rPr>
                <w:rFonts w:ascii="ＭＳ Ｐゴシック" w:eastAsia="ＭＳ Ｐゴシック" w:hAnsi="ＭＳ Ｐゴシック"/>
                <w:szCs w:val="20"/>
              </w:rPr>
            </w:pPr>
          </w:p>
        </w:tc>
        <w:tc>
          <w:tcPr>
            <w:tcW w:w="1843" w:type="dxa"/>
            <w:vMerge/>
          </w:tcPr>
          <w:p w:rsidR="00A91355" w:rsidRPr="00B561D4" w:rsidRDefault="00A91355" w:rsidP="00B561D4">
            <w:pPr>
              <w:pStyle w:val="ab"/>
              <w:spacing w:line="300" w:lineRule="exact"/>
              <w:rPr>
                <w:rFonts w:ascii="ＭＳ Ｐゴシック" w:eastAsia="ＭＳ Ｐゴシック" w:hAnsi="ＭＳ Ｐゴシック"/>
                <w:szCs w:val="20"/>
              </w:rPr>
            </w:pPr>
          </w:p>
        </w:tc>
        <w:tc>
          <w:tcPr>
            <w:tcW w:w="1984" w:type="dxa"/>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機側操作盤</w:t>
            </w:r>
          </w:p>
        </w:tc>
        <w:tc>
          <w:tcPr>
            <w:tcW w:w="993"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992"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1134"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1065"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r>
      <w:tr w:rsidR="008F651C" w:rsidRPr="008F651C" w:rsidTr="008F651C">
        <w:trPr>
          <w:trHeight w:val="612"/>
        </w:trPr>
        <w:tc>
          <w:tcPr>
            <w:tcW w:w="992" w:type="dxa"/>
            <w:vMerge/>
          </w:tcPr>
          <w:p w:rsidR="00A91355" w:rsidRPr="00B561D4" w:rsidRDefault="00A91355" w:rsidP="00B561D4">
            <w:pPr>
              <w:pStyle w:val="ab"/>
              <w:spacing w:line="300" w:lineRule="exact"/>
              <w:rPr>
                <w:rFonts w:ascii="ＭＳ Ｐゴシック" w:eastAsia="ＭＳ Ｐゴシック" w:hAnsi="ＭＳ Ｐゴシック"/>
                <w:szCs w:val="20"/>
              </w:rPr>
            </w:pPr>
          </w:p>
        </w:tc>
        <w:tc>
          <w:tcPr>
            <w:tcW w:w="1843" w:type="dxa"/>
            <w:vMerge w:val="restart"/>
          </w:tcPr>
          <w:p w:rsidR="00A91355" w:rsidRPr="00B561D4" w:rsidRDefault="0078582D"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府道茨木摂津線</w:t>
            </w:r>
            <w:r w:rsidR="008F651C" w:rsidRPr="00B561D4">
              <w:rPr>
                <w:rFonts w:ascii="ＭＳ Ｐゴシック" w:eastAsia="ＭＳ Ｐゴシック" w:hAnsi="ＭＳ Ｐゴシック" w:hint="eastAsia"/>
                <w:szCs w:val="20"/>
              </w:rPr>
              <w:t>沿い　5か所（</w:t>
            </w:r>
            <w:r w:rsidR="00A91355" w:rsidRPr="00B561D4">
              <w:rPr>
                <w:rFonts w:ascii="ＭＳ Ｐゴシック" w:eastAsia="ＭＳ Ｐゴシック" w:hAnsi="ＭＳ Ｐゴシック" w:hint="eastAsia"/>
                <w:szCs w:val="20"/>
              </w:rPr>
              <w:t>西</w:t>
            </w:r>
            <w:r w:rsidR="008F651C" w:rsidRPr="00B561D4">
              <w:rPr>
                <w:rFonts w:ascii="ＭＳ Ｐゴシック" w:eastAsia="ＭＳ Ｐゴシック" w:hAnsi="ＭＳ Ｐゴシック" w:hint="eastAsia"/>
                <w:szCs w:val="20"/>
              </w:rPr>
              <w:t>Ｐ、</w:t>
            </w:r>
            <w:r w:rsidR="00A91355" w:rsidRPr="00B561D4">
              <w:rPr>
                <w:rFonts w:ascii="ＭＳ Ｐゴシック" w:eastAsia="ＭＳ Ｐゴシック" w:hAnsi="ＭＳ Ｐゴシック" w:hint="eastAsia"/>
                <w:szCs w:val="20"/>
              </w:rPr>
              <w:t>日本庭園前</w:t>
            </w:r>
            <w:r w:rsidR="008F651C" w:rsidRPr="00B561D4">
              <w:rPr>
                <w:rFonts w:ascii="ＭＳ Ｐゴシック" w:eastAsia="ＭＳ Ｐゴシック" w:hAnsi="ＭＳ Ｐゴシック" w:hint="eastAsia"/>
                <w:szCs w:val="20"/>
              </w:rPr>
              <w:t>Ｐ、</w:t>
            </w:r>
            <w:r w:rsidR="00A91355" w:rsidRPr="00B561D4">
              <w:rPr>
                <w:rFonts w:ascii="ＭＳ Ｐゴシック" w:eastAsia="ＭＳ Ｐゴシック" w:hAnsi="ＭＳ Ｐゴシック" w:hint="eastAsia"/>
                <w:szCs w:val="20"/>
              </w:rPr>
              <w:t>東</w:t>
            </w:r>
            <w:r w:rsidR="008F651C" w:rsidRPr="00B561D4">
              <w:rPr>
                <w:rFonts w:ascii="ＭＳ Ｐゴシック" w:eastAsia="ＭＳ Ｐゴシック" w:hAnsi="ＭＳ Ｐゴシック" w:hint="eastAsia"/>
                <w:szCs w:val="20"/>
              </w:rPr>
              <w:t>Ｐ、</w:t>
            </w:r>
            <w:r w:rsidR="00A91355" w:rsidRPr="00B561D4">
              <w:rPr>
                <w:rFonts w:ascii="ＭＳ Ｐゴシック" w:eastAsia="ＭＳ Ｐゴシック" w:hAnsi="ＭＳ Ｐゴシック" w:hint="eastAsia"/>
                <w:szCs w:val="20"/>
              </w:rPr>
              <w:t>南</w:t>
            </w:r>
            <w:r w:rsidR="008F651C" w:rsidRPr="00B561D4">
              <w:rPr>
                <w:rFonts w:ascii="ＭＳ Ｐゴシック" w:eastAsia="ＭＳ Ｐゴシック" w:hAnsi="ＭＳ Ｐゴシック" w:hint="eastAsia"/>
                <w:szCs w:val="20"/>
              </w:rPr>
              <w:t>Ｐ、</w:t>
            </w:r>
            <w:r w:rsidR="00A91355" w:rsidRPr="00B561D4">
              <w:rPr>
                <w:rFonts w:ascii="ＭＳ Ｐゴシック" w:eastAsia="ＭＳ Ｐゴシック" w:hAnsi="ＭＳ Ｐゴシック" w:hint="eastAsia"/>
                <w:szCs w:val="20"/>
              </w:rPr>
              <w:t>中央</w:t>
            </w:r>
            <w:r w:rsidR="008F651C" w:rsidRPr="00B561D4">
              <w:rPr>
                <w:rFonts w:ascii="ＭＳ Ｐゴシック" w:eastAsia="ＭＳ Ｐゴシック" w:hAnsi="ＭＳ Ｐゴシック" w:hint="eastAsia"/>
                <w:szCs w:val="20"/>
              </w:rPr>
              <w:t>Ｐ</w:t>
            </w:r>
            <w:r w:rsidR="00A91355" w:rsidRPr="00B561D4">
              <w:rPr>
                <w:rFonts w:ascii="ＭＳ Ｐゴシック" w:eastAsia="ＭＳ Ｐゴシック" w:hAnsi="ＭＳ Ｐゴシック" w:hint="eastAsia"/>
                <w:szCs w:val="20"/>
              </w:rPr>
              <w:t>用</w:t>
            </w:r>
            <w:r w:rsidR="008F651C" w:rsidRPr="00B561D4">
              <w:rPr>
                <w:rFonts w:ascii="ＭＳ Ｐゴシック" w:eastAsia="ＭＳ Ｐゴシック" w:hAnsi="ＭＳ Ｐゴシック" w:hint="eastAsia"/>
                <w:szCs w:val="20"/>
              </w:rPr>
              <w:t>）</w:t>
            </w:r>
          </w:p>
        </w:tc>
        <w:tc>
          <w:tcPr>
            <w:tcW w:w="1984" w:type="dxa"/>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個別駐車場情報板</w:t>
            </w:r>
          </w:p>
        </w:tc>
        <w:tc>
          <w:tcPr>
            <w:tcW w:w="993"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992"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1134"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1065"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r>
      <w:tr w:rsidR="008F651C" w:rsidRPr="008F651C" w:rsidTr="008F651C">
        <w:tc>
          <w:tcPr>
            <w:tcW w:w="992" w:type="dxa"/>
            <w:vMerge/>
          </w:tcPr>
          <w:p w:rsidR="00A91355" w:rsidRPr="00B561D4" w:rsidRDefault="00A91355" w:rsidP="00B561D4">
            <w:pPr>
              <w:pStyle w:val="ab"/>
              <w:spacing w:line="300" w:lineRule="exact"/>
              <w:rPr>
                <w:rFonts w:ascii="ＭＳ Ｐゴシック" w:eastAsia="ＭＳ Ｐゴシック" w:hAnsi="ＭＳ Ｐゴシック"/>
                <w:szCs w:val="20"/>
              </w:rPr>
            </w:pPr>
          </w:p>
        </w:tc>
        <w:tc>
          <w:tcPr>
            <w:tcW w:w="1843" w:type="dxa"/>
            <w:vMerge/>
          </w:tcPr>
          <w:p w:rsidR="00A91355" w:rsidRPr="00B561D4" w:rsidRDefault="00A91355" w:rsidP="00B561D4">
            <w:pPr>
              <w:pStyle w:val="ab"/>
              <w:spacing w:line="300" w:lineRule="exact"/>
              <w:rPr>
                <w:rFonts w:ascii="ＭＳ Ｐゴシック" w:eastAsia="ＭＳ Ｐゴシック" w:hAnsi="ＭＳ Ｐゴシック"/>
                <w:szCs w:val="20"/>
              </w:rPr>
            </w:pPr>
          </w:p>
        </w:tc>
        <w:tc>
          <w:tcPr>
            <w:tcW w:w="1984" w:type="dxa"/>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機側操作盤</w:t>
            </w:r>
          </w:p>
        </w:tc>
        <w:tc>
          <w:tcPr>
            <w:tcW w:w="993"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992"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1134"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1065"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r>
      <w:tr w:rsidR="008F651C" w:rsidRPr="008F651C" w:rsidTr="008F651C">
        <w:trPr>
          <w:trHeight w:val="71"/>
        </w:trPr>
        <w:tc>
          <w:tcPr>
            <w:tcW w:w="992" w:type="dxa"/>
            <w:vMerge/>
          </w:tcPr>
          <w:p w:rsidR="00A91355" w:rsidRPr="00B561D4" w:rsidRDefault="00A91355" w:rsidP="00B561D4">
            <w:pPr>
              <w:pStyle w:val="ab"/>
              <w:spacing w:line="300" w:lineRule="exact"/>
              <w:rPr>
                <w:rFonts w:ascii="ＭＳ Ｐゴシック" w:eastAsia="ＭＳ Ｐゴシック" w:hAnsi="ＭＳ Ｐゴシック"/>
                <w:szCs w:val="20"/>
              </w:rPr>
            </w:pPr>
          </w:p>
        </w:tc>
        <w:tc>
          <w:tcPr>
            <w:tcW w:w="1843" w:type="dxa"/>
            <w:vMerge w:val="restart"/>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日本庭園前交差点付近</w:t>
            </w:r>
          </w:p>
        </w:tc>
        <w:tc>
          <w:tcPr>
            <w:tcW w:w="1984" w:type="dxa"/>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一括駐車場情報板</w:t>
            </w:r>
          </w:p>
        </w:tc>
        <w:tc>
          <w:tcPr>
            <w:tcW w:w="993"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992"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1134"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1065"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r>
      <w:tr w:rsidR="008F651C" w:rsidRPr="008F651C" w:rsidTr="008F651C">
        <w:trPr>
          <w:trHeight w:val="133"/>
        </w:trPr>
        <w:tc>
          <w:tcPr>
            <w:tcW w:w="992" w:type="dxa"/>
            <w:vMerge/>
          </w:tcPr>
          <w:p w:rsidR="00A91355" w:rsidRPr="00B561D4" w:rsidRDefault="00A91355" w:rsidP="00B561D4">
            <w:pPr>
              <w:pStyle w:val="ab"/>
              <w:spacing w:line="300" w:lineRule="exact"/>
              <w:rPr>
                <w:rFonts w:ascii="ＭＳ Ｐゴシック" w:eastAsia="ＭＳ Ｐゴシック" w:hAnsi="ＭＳ Ｐゴシック"/>
                <w:szCs w:val="20"/>
              </w:rPr>
            </w:pPr>
          </w:p>
        </w:tc>
        <w:tc>
          <w:tcPr>
            <w:tcW w:w="1843" w:type="dxa"/>
            <w:vMerge/>
          </w:tcPr>
          <w:p w:rsidR="00A91355" w:rsidRPr="00B561D4" w:rsidRDefault="00A91355" w:rsidP="00B561D4">
            <w:pPr>
              <w:pStyle w:val="ab"/>
              <w:spacing w:line="300" w:lineRule="exact"/>
              <w:rPr>
                <w:rFonts w:ascii="ＭＳ Ｐゴシック" w:eastAsia="ＭＳ Ｐゴシック" w:hAnsi="ＭＳ Ｐゴシック"/>
                <w:szCs w:val="20"/>
              </w:rPr>
            </w:pPr>
          </w:p>
        </w:tc>
        <w:tc>
          <w:tcPr>
            <w:tcW w:w="1984" w:type="dxa"/>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機側操作盤</w:t>
            </w:r>
          </w:p>
        </w:tc>
        <w:tc>
          <w:tcPr>
            <w:tcW w:w="993"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992"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1134"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1065"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r>
      <w:tr w:rsidR="008F651C" w:rsidRPr="008F651C" w:rsidTr="008F651C">
        <w:trPr>
          <w:trHeight w:val="195"/>
        </w:trPr>
        <w:tc>
          <w:tcPr>
            <w:tcW w:w="992" w:type="dxa"/>
            <w:vMerge/>
          </w:tcPr>
          <w:p w:rsidR="00A91355" w:rsidRPr="00B561D4" w:rsidRDefault="00A91355" w:rsidP="00B561D4">
            <w:pPr>
              <w:pStyle w:val="ab"/>
              <w:spacing w:line="300" w:lineRule="exact"/>
              <w:rPr>
                <w:rFonts w:ascii="ＭＳ Ｐゴシック" w:eastAsia="ＭＳ Ｐゴシック" w:hAnsi="ＭＳ Ｐゴシック"/>
                <w:szCs w:val="20"/>
              </w:rPr>
            </w:pPr>
          </w:p>
        </w:tc>
        <w:tc>
          <w:tcPr>
            <w:tcW w:w="1843" w:type="dxa"/>
            <w:vMerge w:val="restart"/>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大阪中央環状線</w:t>
            </w:r>
            <w:r w:rsidR="008F651C" w:rsidRPr="00B561D4">
              <w:rPr>
                <w:rFonts w:ascii="ＭＳ Ｐゴシック" w:eastAsia="ＭＳ Ｐゴシック" w:hAnsi="ＭＳ Ｐゴシック" w:hint="eastAsia"/>
                <w:szCs w:val="20"/>
              </w:rPr>
              <w:t xml:space="preserve">　西行</w:t>
            </w:r>
          </w:p>
          <w:p w:rsidR="008F651C" w:rsidRPr="00B561D4" w:rsidRDefault="008F651C"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(調和橋下付近)</w:t>
            </w:r>
          </w:p>
        </w:tc>
        <w:tc>
          <w:tcPr>
            <w:tcW w:w="1984" w:type="dxa"/>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一括管理情報板</w:t>
            </w:r>
          </w:p>
        </w:tc>
        <w:tc>
          <w:tcPr>
            <w:tcW w:w="993"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992"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1134" w:type="dxa"/>
          </w:tcPr>
          <w:p w:rsidR="00A91355" w:rsidRPr="00B561D4" w:rsidRDefault="008F651C" w:rsidP="00B561D4">
            <w:pPr>
              <w:pStyle w:val="ab"/>
              <w:spacing w:line="300" w:lineRule="exact"/>
              <w:jc w:val="center"/>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w:t>
            </w:r>
          </w:p>
        </w:tc>
        <w:tc>
          <w:tcPr>
            <w:tcW w:w="1065"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r>
      <w:tr w:rsidR="008F651C" w:rsidRPr="008F651C" w:rsidTr="008F651C">
        <w:trPr>
          <w:trHeight w:val="101"/>
        </w:trPr>
        <w:tc>
          <w:tcPr>
            <w:tcW w:w="992" w:type="dxa"/>
            <w:vMerge/>
          </w:tcPr>
          <w:p w:rsidR="00A91355" w:rsidRPr="00B561D4" w:rsidRDefault="00A91355" w:rsidP="00B561D4">
            <w:pPr>
              <w:pStyle w:val="ab"/>
              <w:spacing w:line="300" w:lineRule="exact"/>
              <w:rPr>
                <w:rFonts w:ascii="ＭＳ Ｐゴシック" w:eastAsia="ＭＳ Ｐゴシック" w:hAnsi="ＭＳ Ｐゴシック"/>
                <w:szCs w:val="20"/>
              </w:rPr>
            </w:pPr>
          </w:p>
        </w:tc>
        <w:tc>
          <w:tcPr>
            <w:tcW w:w="1843" w:type="dxa"/>
            <w:vMerge/>
          </w:tcPr>
          <w:p w:rsidR="00A91355" w:rsidRPr="00B561D4" w:rsidRDefault="00A91355" w:rsidP="00B561D4">
            <w:pPr>
              <w:pStyle w:val="ab"/>
              <w:spacing w:line="300" w:lineRule="exact"/>
              <w:rPr>
                <w:rFonts w:ascii="ＭＳ Ｐゴシック" w:eastAsia="ＭＳ Ｐゴシック" w:hAnsi="ＭＳ Ｐゴシック"/>
                <w:szCs w:val="20"/>
              </w:rPr>
            </w:pPr>
          </w:p>
        </w:tc>
        <w:tc>
          <w:tcPr>
            <w:tcW w:w="1984" w:type="dxa"/>
          </w:tcPr>
          <w:p w:rsidR="00A91355" w:rsidRPr="00B561D4" w:rsidRDefault="00A91355" w:rsidP="00B561D4">
            <w:pPr>
              <w:pStyle w:val="ab"/>
              <w:spacing w:line="300" w:lineRule="exact"/>
              <w:rPr>
                <w:rFonts w:ascii="ＭＳ Ｐゴシック" w:eastAsia="ＭＳ Ｐゴシック" w:hAnsi="ＭＳ Ｐゴシック"/>
                <w:szCs w:val="20"/>
              </w:rPr>
            </w:pPr>
            <w:r w:rsidRPr="00B561D4">
              <w:rPr>
                <w:rFonts w:ascii="ＭＳ Ｐゴシック" w:eastAsia="ＭＳ Ｐゴシック" w:hAnsi="ＭＳ Ｐゴシック" w:hint="eastAsia"/>
                <w:szCs w:val="20"/>
              </w:rPr>
              <w:t>機側操作盤</w:t>
            </w:r>
          </w:p>
        </w:tc>
        <w:tc>
          <w:tcPr>
            <w:tcW w:w="993"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992"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1134"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c>
          <w:tcPr>
            <w:tcW w:w="1065" w:type="dxa"/>
          </w:tcPr>
          <w:p w:rsidR="00A91355" w:rsidRPr="00B561D4" w:rsidRDefault="00A91355" w:rsidP="00B561D4">
            <w:pPr>
              <w:pStyle w:val="ab"/>
              <w:spacing w:line="300" w:lineRule="exact"/>
              <w:jc w:val="center"/>
              <w:rPr>
                <w:rFonts w:ascii="ＭＳ Ｐゴシック" w:eastAsia="ＭＳ Ｐゴシック" w:hAnsi="ＭＳ Ｐゴシック"/>
                <w:szCs w:val="20"/>
              </w:rPr>
            </w:pPr>
          </w:p>
        </w:tc>
      </w:tr>
    </w:tbl>
    <w:p w:rsidR="00796C12" w:rsidRPr="00B561D4" w:rsidRDefault="00796C12" w:rsidP="00B561D4">
      <w:pPr>
        <w:ind w:leftChars="500" w:left="1250" w:hangingChars="100" w:hanging="200"/>
        <w:rPr>
          <w:rFonts w:asciiTheme="majorEastAsia" w:eastAsiaTheme="majorEastAsia" w:hAnsiTheme="majorEastAsia"/>
          <w:sz w:val="20"/>
          <w:szCs w:val="20"/>
        </w:rPr>
      </w:pPr>
      <w:r w:rsidRPr="00B561D4">
        <w:rPr>
          <w:rFonts w:asciiTheme="majorEastAsia" w:eastAsiaTheme="majorEastAsia" w:hAnsiTheme="majorEastAsia" w:hint="eastAsia"/>
          <w:sz w:val="20"/>
          <w:szCs w:val="20"/>
        </w:rPr>
        <w:t>※吸排気フィルターは、</w:t>
      </w:r>
      <w:r w:rsidR="007F1726" w:rsidRPr="00B561D4">
        <w:rPr>
          <w:rFonts w:asciiTheme="majorEastAsia" w:eastAsiaTheme="majorEastAsia" w:hAnsiTheme="majorEastAsia" w:hint="eastAsia"/>
          <w:sz w:val="20"/>
          <w:szCs w:val="20"/>
        </w:rPr>
        <w:t>装置の吸排気口</w:t>
      </w:r>
      <w:r w:rsidR="00B72F74" w:rsidRPr="00B561D4">
        <w:rPr>
          <w:rFonts w:asciiTheme="majorEastAsia" w:eastAsiaTheme="majorEastAsia" w:hAnsiTheme="majorEastAsia" w:hint="eastAsia"/>
          <w:sz w:val="20"/>
          <w:szCs w:val="20"/>
        </w:rPr>
        <w:t>に装着</w:t>
      </w:r>
      <w:r w:rsidR="00EC5025" w:rsidRPr="00B561D4">
        <w:rPr>
          <w:rFonts w:asciiTheme="majorEastAsia" w:eastAsiaTheme="majorEastAsia" w:hAnsiTheme="majorEastAsia" w:hint="eastAsia"/>
          <w:sz w:val="20"/>
          <w:szCs w:val="20"/>
        </w:rPr>
        <w:t>し埃</w:t>
      </w:r>
      <w:r w:rsidR="00A91355" w:rsidRPr="00B561D4">
        <w:rPr>
          <w:rFonts w:asciiTheme="majorEastAsia" w:eastAsiaTheme="majorEastAsia" w:hAnsiTheme="majorEastAsia" w:hint="eastAsia"/>
          <w:sz w:val="20"/>
          <w:szCs w:val="20"/>
        </w:rPr>
        <w:t>等</w:t>
      </w:r>
      <w:r w:rsidR="00EC5025" w:rsidRPr="00B561D4">
        <w:rPr>
          <w:rFonts w:asciiTheme="majorEastAsia" w:eastAsiaTheme="majorEastAsia" w:hAnsiTheme="majorEastAsia" w:hint="eastAsia"/>
          <w:sz w:val="20"/>
          <w:szCs w:val="20"/>
        </w:rPr>
        <w:t>の</w:t>
      </w:r>
      <w:r w:rsidR="00A91355" w:rsidRPr="00B561D4">
        <w:rPr>
          <w:rFonts w:asciiTheme="majorEastAsia" w:eastAsiaTheme="majorEastAsia" w:hAnsiTheme="majorEastAsia" w:hint="eastAsia"/>
          <w:sz w:val="20"/>
          <w:szCs w:val="20"/>
        </w:rPr>
        <w:t>侵入</w:t>
      </w:r>
      <w:r w:rsidR="00EC5025" w:rsidRPr="00B561D4">
        <w:rPr>
          <w:rFonts w:asciiTheme="majorEastAsia" w:eastAsiaTheme="majorEastAsia" w:hAnsiTheme="majorEastAsia" w:hint="eastAsia"/>
          <w:sz w:val="20"/>
          <w:szCs w:val="20"/>
        </w:rPr>
        <w:t>を防止する</w:t>
      </w:r>
      <w:r w:rsidR="00B72F74" w:rsidRPr="00B561D4">
        <w:rPr>
          <w:rFonts w:asciiTheme="majorEastAsia" w:eastAsiaTheme="majorEastAsia" w:hAnsiTheme="majorEastAsia" w:hint="eastAsia"/>
          <w:sz w:val="20"/>
          <w:szCs w:val="20"/>
        </w:rPr>
        <w:t>部品</w:t>
      </w:r>
      <w:r w:rsidR="00EC5025" w:rsidRPr="00B561D4">
        <w:rPr>
          <w:rFonts w:asciiTheme="majorEastAsia" w:eastAsiaTheme="majorEastAsia" w:hAnsiTheme="majorEastAsia" w:hint="eastAsia"/>
          <w:sz w:val="20"/>
          <w:szCs w:val="20"/>
        </w:rPr>
        <w:t>。</w:t>
      </w:r>
    </w:p>
    <w:p w:rsidR="003F37B8" w:rsidRPr="00B561D4" w:rsidRDefault="000B6573" w:rsidP="00B561D4">
      <w:pPr>
        <w:ind w:leftChars="500" w:left="1250" w:hangingChars="100" w:hanging="200"/>
        <w:rPr>
          <w:rFonts w:asciiTheme="majorEastAsia" w:eastAsiaTheme="majorEastAsia" w:hAnsiTheme="majorEastAsia"/>
          <w:sz w:val="20"/>
          <w:szCs w:val="20"/>
        </w:rPr>
      </w:pPr>
      <w:r w:rsidRPr="00B561D4">
        <w:rPr>
          <w:rFonts w:asciiTheme="majorEastAsia" w:eastAsiaTheme="majorEastAsia" w:hAnsiTheme="majorEastAsia" w:hint="eastAsia"/>
          <w:sz w:val="20"/>
          <w:szCs w:val="20"/>
        </w:rPr>
        <w:t>※ファン</w:t>
      </w:r>
      <w:r w:rsidR="003F37B8" w:rsidRPr="00B561D4">
        <w:rPr>
          <w:rFonts w:asciiTheme="majorEastAsia" w:eastAsiaTheme="majorEastAsia" w:hAnsiTheme="majorEastAsia" w:hint="eastAsia"/>
          <w:sz w:val="20"/>
          <w:szCs w:val="20"/>
        </w:rPr>
        <w:t>は、</w:t>
      </w:r>
      <w:r w:rsidR="00CE5BB8" w:rsidRPr="00B561D4">
        <w:rPr>
          <w:rFonts w:asciiTheme="majorEastAsia" w:eastAsiaTheme="majorEastAsia" w:hAnsiTheme="majorEastAsia" w:hint="eastAsia"/>
          <w:sz w:val="20"/>
          <w:szCs w:val="20"/>
        </w:rPr>
        <w:t>現場設備の装置の冷却及び放熱用に使用される部品。</w:t>
      </w:r>
    </w:p>
    <w:p w:rsidR="00796C12" w:rsidRPr="00B561D4" w:rsidRDefault="00796C12" w:rsidP="00B561D4">
      <w:pPr>
        <w:ind w:leftChars="500" w:left="1250" w:hangingChars="100" w:hanging="200"/>
        <w:rPr>
          <w:rFonts w:asciiTheme="majorEastAsia" w:eastAsiaTheme="majorEastAsia" w:hAnsiTheme="majorEastAsia"/>
          <w:sz w:val="20"/>
          <w:szCs w:val="20"/>
        </w:rPr>
      </w:pPr>
      <w:r w:rsidRPr="00B561D4">
        <w:rPr>
          <w:rFonts w:asciiTheme="majorEastAsia" w:eastAsiaTheme="majorEastAsia" w:hAnsiTheme="majorEastAsia" w:hint="eastAsia"/>
          <w:sz w:val="20"/>
          <w:szCs w:val="20"/>
        </w:rPr>
        <w:t>※バッテリーは、</w:t>
      </w:r>
      <w:r w:rsidR="007F1726" w:rsidRPr="00B561D4">
        <w:rPr>
          <w:rFonts w:asciiTheme="majorEastAsia" w:eastAsiaTheme="majorEastAsia" w:hAnsiTheme="majorEastAsia" w:hint="eastAsia"/>
          <w:sz w:val="20"/>
          <w:szCs w:val="20"/>
        </w:rPr>
        <w:t>ＵＰＳ装置に搭載されている</w:t>
      </w:r>
      <w:r w:rsidR="00EC5025" w:rsidRPr="00B561D4">
        <w:rPr>
          <w:rFonts w:asciiTheme="majorEastAsia" w:eastAsiaTheme="majorEastAsia" w:hAnsiTheme="majorEastAsia" w:hint="eastAsia"/>
          <w:sz w:val="20"/>
          <w:szCs w:val="20"/>
        </w:rPr>
        <w:t>もので、停電・瞬低時のバックアップ用電源（</w:t>
      </w:r>
      <w:r w:rsidR="007F1726" w:rsidRPr="00B561D4">
        <w:rPr>
          <w:rFonts w:asciiTheme="majorEastAsia" w:eastAsiaTheme="majorEastAsia" w:hAnsiTheme="majorEastAsia" w:hint="eastAsia"/>
          <w:sz w:val="20"/>
          <w:szCs w:val="20"/>
        </w:rPr>
        <w:t>部品</w:t>
      </w:r>
      <w:r w:rsidR="00670909" w:rsidRPr="00B561D4">
        <w:rPr>
          <w:rFonts w:asciiTheme="majorEastAsia" w:eastAsiaTheme="majorEastAsia" w:hAnsiTheme="majorEastAsia" w:hint="eastAsia"/>
          <w:sz w:val="20"/>
          <w:szCs w:val="20"/>
        </w:rPr>
        <w:t>）</w:t>
      </w:r>
      <w:r w:rsidR="00EC5025" w:rsidRPr="00B561D4">
        <w:rPr>
          <w:rFonts w:asciiTheme="majorEastAsia" w:eastAsiaTheme="majorEastAsia" w:hAnsiTheme="majorEastAsia" w:hint="eastAsia"/>
          <w:sz w:val="20"/>
          <w:szCs w:val="20"/>
        </w:rPr>
        <w:t>。</w:t>
      </w:r>
      <w:r w:rsidRPr="00B561D4">
        <w:rPr>
          <w:rFonts w:asciiTheme="majorEastAsia" w:eastAsiaTheme="majorEastAsia" w:hAnsiTheme="majorEastAsia" w:hint="eastAsia"/>
          <w:sz w:val="20"/>
          <w:szCs w:val="20"/>
        </w:rPr>
        <w:t xml:space="preserve">　　　　　　　　　　　　　　　　　　</w:t>
      </w:r>
    </w:p>
    <w:p w:rsidR="00796C12" w:rsidRPr="00B561D4" w:rsidRDefault="003F37B8" w:rsidP="00B561D4">
      <w:pPr>
        <w:ind w:leftChars="500" w:left="1250" w:hangingChars="100" w:hanging="200"/>
        <w:rPr>
          <w:rFonts w:asciiTheme="majorEastAsia" w:eastAsiaTheme="majorEastAsia" w:hAnsiTheme="majorEastAsia"/>
          <w:sz w:val="20"/>
          <w:szCs w:val="20"/>
        </w:rPr>
      </w:pPr>
      <w:r w:rsidRPr="00B561D4">
        <w:rPr>
          <w:rFonts w:asciiTheme="majorEastAsia" w:eastAsiaTheme="majorEastAsia" w:hAnsiTheme="majorEastAsia" w:hint="eastAsia"/>
          <w:sz w:val="20"/>
          <w:szCs w:val="20"/>
        </w:rPr>
        <w:t>※スイッチング電源</w:t>
      </w:r>
      <w:r w:rsidR="00A91355" w:rsidRPr="00B561D4">
        <w:rPr>
          <w:rFonts w:asciiTheme="majorEastAsia" w:eastAsiaTheme="majorEastAsia" w:hAnsiTheme="majorEastAsia" w:hint="eastAsia"/>
          <w:sz w:val="20"/>
          <w:szCs w:val="20"/>
        </w:rPr>
        <w:t>は</w:t>
      </w:r>
      <w:r w:rsidRPr="00B561D4">
        <w:rPr>
          <w:rFonts w:asciiTheme="majorEastAsia" w:eastAsiaTheme="majorEastAsia" w:hAnsiTheme="majorEastAsia" w:hint="eastAsia"/>
          <w:sz w:val="20"/>
          <w:szCs w:val="20"/>
        </w:rPr>
        <w:t>、各装置の入力電源AC100VをＤＣ電圧に変換するための部品</w:t>
      </w:r>
      <w:r w:rsidR="00CE5BB8" w:rsidRPr="00B561D4">
        <w:rPr>
          <w:rFonts w:asciiTheme="majorEastAsia" w:eastAsiaTheme="majorEastAsia" w:hAnsiTheme="majorEastAsia" w:hint="eastAsia"/>
          <w:sz w:val="20"/>
          <w:szCs w:val="20"/>
        </w:rPr>
        <w:t>（</w:t>
      </w:r>
      <w:r w:rsidRPr="00B561D4">
        <w:rPr>
          <w:rFonts w:asciiTheme="majorEastAsia" w:eastAsiaTheme="majorEastAsia" w:hAnsiTheme="majorEastAsia" w:hint="eastAsia"/>
          <w:sz w:val="20"/>
          <w:szCs w:val="20"/>
        </w:rPr>
        <w:t>弱電</w:t>
      </w:r>
      <w:r w:rsidR="00A91355" w:rsidRPr="00B561D4">
        <w:rPr>
          <w:rFonts w:asciiTheme="majorEastAsia" w:eastAsiaTheme="majorEastAsia" w:hAnsiTheme="majorEastAsia" w:hint="eastAsia"/>
          <w:sz w:val="20"/>
          <w:szCs w:val="20"/>
        </w:rPr>
        <w:t>回</w:t>
      </w:r>
      <w:r w:rsidRPr="00B561D4">
        <w:rPr>
          <w:rFonts w:asciiTheme="majorEastAsia" w:eastAsiaTheme="majorEastAsia" w:hAnsiTheme="majorEastAsia" w:hint="eastAsia"/>
          <w:sz w:val="20"/>
          <w:szCs w:val="20"/>
        </w:rPr>
        <w:t>路用の電源供給に使用</w:t>
      </w:r>
      <w:r w:rsidR="00CE5BB8" w:rsidRPr="00B561D4">
        <w:rPr>
          <w:rFonts w:asciiTheme="majorEastAsia" w:eastAsiaTheme="majorEastAsia" w:hAnsiTheme="majorEastAsia" w:hint="eastAsia"/>
          <w:sz w:val="20"/>
          <w:szCs w:val="20"/>
        </w:rPr>
        <w:t>）</w:t>
      </w:r>
      <w:r w:rsidRPr="00B561D4">
        <w:rPr>
          <w:rFonts w:asciiTheme="majorEastAsia" w:eastAsiaTheme="majorEastAsia" w:hAnsiTheme="majorEastAsia" w:hint="eastAsia"/>
          <w:sz w:val="20"/>
          <w:szCs w:val="20"/>
        </w:rPr>
        <w:t>。</w:t>
      </w:r>
    </w:p>
    <w:p w:rsidR="00796C12" w:rsidRPr="00B561D4" w:rsidRDefault="00796C12" w:rsidP="00B561D4">
      <w:pPr>
        <w:ind w:leftChars="500" w:left="1250" w:hangingChars="100" w:hanging="200"/>
        <w:rPr>
          <w:rFonts w:asciiTheme="majorEastAsia" w:eastAsiaTheme="majorEastAsia" w:hAnsiTheme="majorEastAsia"/>
          <w:sz w:val="20"/>
          <w:szCs w:val="20"/>
        </w:rPr>
      </w:pPr>
      <w:r w:rsidRPr="00B561D4">
        <w:rPr>
          <w:rFonts w:asciiTheme="majorEastAsia" w:eastAsiaTheme="majorEastAsia" w:hAnsiTheme="majorEastAsia" w:hint="eastAsia"/>
          <w:sz w:val="20"/>
          <w:szCs w:val="20"/>
        </w:rPr>
        <w:t>※ハードディスク</w:t>
      </w:r>
      <w:r w:rsidR="00A91355" w:rsidRPr="00B561D4">
        <w:rPr>
          <w:rFonts w:asciiTheme="majorEastAsia" w:eastAsiaTheme="majorEastAsia" w:hAnsiTheme="majorEastAsia" w:hint="eastAsia"/>
          <w:sz w:val="20"/>
          <w:szCs w:val="20"/>
        </w:rPr>
        <w:t>は</w:t>
      </w:r>
      <w:r w:rsidRPr="00B561D4">
        <w:rPr>
          <w:rFonts w:asciiTheme="majorEastAsia" w:eastAsiaTheme="majorEastAsia" w:hAnsiTheme="majorEastAsia" w:hint="eastAsia"/>
          <w:sz w:val="20"/>
          <w:szCs w:val="20"/>
        </w:rPr>
        <w:t>、</w:t>
      </w:r>
      <w:r w:rsidR="00C024DB" w:rsidRPr="00B561D4">
        <w:rPr>
          <w:rFonts w:asciiTheme="majorEastAsia" w:eastAsiaTheme="majorEastAsia" w:hAnsiTheme="majorEastAsia" w:hint="eastAsia"/>
          <w:sz w:val="20"/>
          <w:szCs w:val="20"/>
        </w:rPr>
        <w:t>サーバ、</w:t>
      </w:r>
      <w:r w:rsidR="007F1726" w:rsidRPr="00B561D4">
        <w:rPr>
          <w:rFonts w:asciiTheme="majorEastAsia" w:eastAsiaTheme="majorEastAsia" w:hAnsiTheme="majorEastAsia" w:hint="eastAsia"/>
          <w:sz w:val="20"/>
          <w:szCs w:val="20"/>
        </w:rPr>
        <w:t>デスクトップ・ノートＰＣ・制御部に搭載されている</w:t>
      </w:r>
      <w:r w:rsidR="00EC5025" w:rsidRPr="00B561D4">
        <w:rPr>
          <w:rFonts w:asciiTheme="majorEastAsia" w:eastAsiaTheme="majorEastAsia" w:hAnsiTheme="majorEastAsia" w:hint="eastAsia"/>
          <w:sz w:val="20"/>
          <w:szCs w:val="20"/>
        </w:rPr>
        <w:t>システムデータを保存する</w:t>
      </w:r>
      <w:r w:rsidR="007F1726" w:rsidRPr="00B561D4">
        <w:rPr>
          <w:rFonts w:asciiTheme="majorEastAsia" w:eastAsiaTheme="majorEastAsia" w:hAnsiTheme="majorEastAsia" w:hint="eastAsia"/>
          <w:sz w:val="20"/>
          <w:szCs w:val="20"/>
        </w:rPr>
        <w:t>部品</w:t>
      </w:r>
      <w:r w:rsidR="00EC5025" w:rsidRPr="00B561D4">
        <w:rPr>
          <w:rFonts w:asciiTheme="majorEastAsia" w:eastAsiaTheme="majorEastAsia" w:hAnsiTheme="majorEastAsia" w:hint="eastAsia"/>
          <w:sz w:val="20"/>
          <w:szCs w:val="20"/>
        </w:rPr>
        <w:t>。</w:t>
      </w:r>
    </w:p>
    <w:p w:rsidR="00BB1DFA" w:rsidRDefault="00FD6296" w:rsidP="00796C12">
      <w:pPr>
        <w:ind w:leftChars="-100" w:left="630" w:hangingChars="400" w:hanging="840"/>
        <w:rPr>
          <w:rFonts w:asciiTheme="majorEastAsia" w:eastAsiaTheme="majorEastAsia" w:hAnsiTheme="majorEastAsia"/>
        </w:rPr>
      </w:pPr>
      <w:r w:rsidRPr="00812B4B">
        <w:rPr>
          <w:rFonts w:asciiTheme="majorEastAsia" w:eastAsiaTheme="majorEastAsia" w:hAnsiTheme="majorEastAsia" w:hint="eastAsia"/>
        </w:rPr>
        <w:t xml:space="preserve">　</w:t>
      </w:r>
      <w:r w:rsidR="00796C12" w:rsidRPr="00812B4B">
        <w:rPr>
          <w:rFonts w:asciiTheme="majorEastAsia" w:eastAsiaTheme="majorEastAsia" w:hAnsiTheme="majorEastAsia" w:hint="eastAsia"/>
        </w:rPr>
        <w:t xml:space="preserve">　</w:t>
      </w:r>
      <w:r w:rsidRPr="00812B4B">
        <w:rPr>
          <w:rFonts w:asciiTheme="majorEastAsia" w:eastAsiaTheme="majorEastAsia" w:hAnsiTheme="majorEastAsia" w:hint="eastAsia"/>
        </w:rPr>
        <w:t>（３）火災、天災、社会混乱、発注者の故意または重大な過失等の要因による障害については、発注者の負担とする。</w:t>
      </w:r>
    </w:p>
    <w:p w:rsidR="00BB1DFA" w:rsidRDefault="00BB1DFA">
      <w:pPr>
        <w:widowControl/>
        <w:jc w:val="left"/>
        <w:rPr>
          <w:rFonts w:asciiTheme="majorEastAsia" w:eastAsiaTheme="majorEastAsia" w:hAnsiTheme="majorEastAsia"/>
        </w:rPr>
      </w:pPr>
      <w:r>
        <w:rPr>
          <w:rFonts w:asciiTheme="majorEastAsia" w:eastAsiaTheme="majorEastAsia" w:hAnsiTheme="majorEastAsia"/>
        </w:rPr>
        <w:br w:type="page"/>
      </w:r>
    </w:p>
    <w:p w:rsidR="00BB1DFA" w:rsidRDefault="00BB1DFA">
      <w:pPr>
        <w:widowControl/>
        <w:jc w:val="left"/>
        <w:rPr>
          <w:rFonts w:asciiTheme="majorEastAsia" w:eastAsiaTheme="majorEastAsia" w:hAnsiTheme="majorEastAsia"/>
          <w:color w:val="FF0000"/>
          <w:szCs w:val="21"/>
        </w:rPr>
      </w:pPr>
      <w:r w:rsidRPr="00BB1DFA">
        <w:drawing>
          <wp:anchor distT="0" distB="0" distL="114300" distR="114300" simplePos="0" relativeHeight="251660288" behindDoc="0" locked="0" layoutInCell="1" allowOverlap="1" wp14:anchorId="5EE28852" wp14:editId="3394ABB3">
            <wp:simplePos x="0" y="0"/>
            <wp:positionH relativeFrom="column">
              <wp:posOffset>318135</wp:posOffset>
            </wp:positionH>
            <wp:positionV relativeFrom="paragraph">
              <wp:posOffset>-61595</wp:posOffset>
            </wp:positionV>
            <wp:extent cx="5406390" cy="8582025"/>
            <wp:effectExtent l="0" t="0" r="381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6390" cy="858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color w:val="FF0000"/>
          <w:szCs w:val="21"/>
        </w:rPr>
        <w:br w:type="page"/>
      </w:r>
    </w:p>
    <w:p w:rsidR="00BB1DFA" w:rsidRDefault="00BB1DFA">
      <w:pPr>
        <w:widowControl/>
        <w:jc w:val="left"/>
        <w:rPr>
          <w:rFonts w:asciiTheme="majorEastAsia" w:eastAsiaTheme="majorEastAsia" w:hAnsiTheme="majorEastAsia"/>
          <w:color w:val="FF0000"/>
          <w:szCs w:val="21"/>
        </w:rPr>
      </w:pPr>
      <w:r w:rsidRPr="00BB1DFA">
        <w:drawing>
          <wp:anchor distT="0" distB="0" distL="114300" distR="114300" simplePos="0" relativeHeight="251661312" behindDoc="0" locked="0" layoutInCell="1" allowOverlap="1" wp14:anchorId="4DCFDE82" wp14:editId="3A980448">
            <wp:simplePos x="0" y="0"/>
            <wp:positionH relativeFrom="column">
              <wp:posOffset>390525</wp:posOffset>
            </wp:positionH>
            <wp:positionV relativeFrom="paragraph">
              <wp:posOffset>-9525</wp:posOffset>
            </wp:positionV>
            <wp:extent cx="5524500" cy="8831580"/>
            <wp:effectExtent l="0" t="0" r="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8831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color w:val="FF0000"/>
          <w:szCs w:val="21"/>
        </w:rPr>
        <w:br w:type="page"/>
      </w:r>
    </w:p>
    <w:p w:rsidR="00B915D5" w:rsidRPr="00812B4B" w:rsidRDefault="00BB1DFA" w:rsidP="00796C12">
      <w:pPr>
        <w:ind w:leftChars="-100" w:left="630" w:hangingChars="400" w:hanging="840"/>
        <w:rPr>
          <w:rFonts w:asciiTheme="majorEastAsia" w:eastAsiaTheme="majorEastAsia" w:hAnsiTheme="majorEastAsia"/>
          <w:color w:val="FF0000"/>
          <w:szCs w:val="21"/>
        </w:rPr>
      </w:pPr>
      <w:bookmarkStart w:id="0" w:name="_GoBack"/>
      <w:r w:rsidRPr="00BB1DFA">
        <w:drawing>
          <wp:anchor distT="0" distB="0" distL="114300" distR="114300" simplePos="0" relativeHeight="251662336" behindDoc="0" locked="0" layoutInCell="1" allowOverlap="1">
            <wp:simplePos x="0" y="0"/>
            <wp:positionH relativeFrom="column">
              <wp:posOffset>-38735</wp:posOffset>
            </wp:positionH>
            <wp:positionV relativeFrom="paragraph">
              <wp:posOffset>333375</wp:posOffset>
            </wp:positionV>
            <wp:extent cx="6315075" cy="4277995"/>
            <wp:effectExtent l="0" t="0" r="9525" b="825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5075" cy="42779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B915D5" w:rsidRPr="00812B4B" w:rsidSect="004C2BA6">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65" w:rsidRDefault="00583A65" w:rsidP="0070240F">
      <w:r>
        <w:separator/>
      </w:r>
    </w:p>
  </w:endnote>
  <w:endnote w:type="continuationSeparator" w:id="0">
    <w:p w:rsidR="00583A65" w:rsidRDefault="00583A65" w:rsidP="0070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505147"/>
      <w:docPartObj>
        <w:docPartGallery w:val="Page Numbers (Bottom of Page)"/>
        <w:docPartUnique/>
      </w:docPartObj>
    </w:sdtPr>
    <w:sdtEndPr/>
    <w:sdtContent>
      <w:p w:rsidR="0055521D" w:rsidRDefault="0055521D">
        <w:pPr>
          <w:pStyle w:val="a7"/>
          <w:jc w:val="center"/>
        </w:pPr>
        <w:r>
          <w:fldChar w:fldCharType="begin"/>
        </w:r>
        <w:r>
          <w:instrText>PAGE   \* MERGEFORMAT</w:instrText>
        </w:r>
        <w:r>
          <w:fldChar w:fldCharType="separate"/>
        </w:r>
        <w:r w:rsidR="00BB1DFA" w:rsidRPr="00BB1DFA">
          <w:rPr>
            <w:noProof/>
            <w:lang w:val="ja-JP"/>
          </w:rPr>
          <w:t>1</w:t>
        </w:r>
        <w:r>
          <w:fldChar w:fldCharType="end"/>
        </w:r>
      </w:p>
    </w:sdtContent>
  </w:sdt>
  <w:p w:rsidR="0055521D" w:rsidRDefault="005552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65" w:rsidRDefault="00583A65" w:rsidP="0070240F">
      <w:r>
        <w:separator/>
      </w:r>
    </w:p>
  </w:footnote>
  <w:footnote w:type="continuationSeparator" w:id="0">
    <w:p w:rsidR="00583A65" w:rsidRDefault="00583A65" w:rsidP="00702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B4643"/>
    <w:multiLevelType w:val="hybridMultilevel"/>
    <w:tmpl w:val="7EC0042C"/>
    <w:lvl w:ilvl="0" w:tplc="DC5C30BC">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A6"/>
    <w:rsid w:val="00003060"/>
    <w:rsid w:val="00011CBB"/>
    <w:rsid w:val="000466D1"/>
    <w:rsid w:val="000521B8"/>
    <w:rsid w:val="000564B8"/>
    <w:rsid w:val="000609DF"/>
    <w:rsid w:val="000661DF"/>
    <w:rsid w:val="000939EE"/>
    <w:rsid w:val="000A0722"/>
    <w:rsid w:val="000A0F33"/>
    <w:rsid w:val="000B226E"/>
    <w:rsid w:val="000B6573"/>
    <w:rsid w:val="000B7D61"/>
    <w:rsid w:val="000D224E"/>
    <w:rsid w:val="000E4694"/>
    <w:rsid w:val="000E59D7"/>
    <w:rsid w:val="000F66A9"/>
    <w:rsid w:val="001113EA"/>
    <w:rsid w:val="00127E96"/>
    <w:rsid w:val="00150380"/>
    <w:rsid w:val="00162870"/>
    <w:rsid w:val="00171840"/>
    <w:rsid w:val="001775FE"/>
    <w:rsid w:val="001940AB"/>
    <w:rsid w:val="00196BB3"/>
    <w:rsid w:val="001C5CCD"/>
    <w:rsid w:val="001F2DB5"/>
    <w:rsid w:val="002004C1"/>
    <w:rsid w:val="00235737"/>
    <w:rsid w:val="00266379"/>
    <w:rsid w:val="00270609"/>
    <w:rsid w:val="002B185B"/>
    <w:rsid w:val="002D6B19"/>
    <w:rsid w:val="002F3E73"/>
    <w:rsid w:val="00365BA5"/>
    <w:rsid w:val="00366203"/>
    <w:rsid w:val="00376114"/>
    <w:rsid w:val="00385AB6"/>
    <w:rsid w:val="003E4742"/>
    <w:rsid w:val="003F37B8"/>
    <w:rsid w:val="00444917"/>
    <w:rsid w:val="0045126E"/>
    <w:rsid w:val="00483C34"/>
    <w:rsid w:val="00491E57"/>
    <w:rsid w:val="00496432"/>
    <w:rsid w:val="00497A0D"/>
    <w:rsid w:val="004C2BA6"/>
    <w:rsid w:val="00535A94"/>
    <w:rsid w:val="005363E6"/>
    <w:rsid w:val="005368A1"/>
    <w:rsid w:val="00552044"/>
    <w:rsid w:val="00553205"/>
    <w:rsid w:val="0055521D"/>
    <w:rsid w:val="00583A65"/>
    <w:rsid w:val="005A0FBE"/>
    <w:rsid w:val="005A1972"/>
    <w:rsid w:val="005B146D"/>
    <w:rsid w:val="005B4292"/>
    <w:rsid w:val="005C02AE"/>
    <w:rsid w:val="005C0A01"/>
    <w:rsid w:val="005E423C"/>
    <w:rsid w:val="005F5285"/>
    <w:rsid w:val="005F5A24"/>
    <w:rsid w:val="0061604C"/>
    <w:rsid w:val="0066146F"/>
    <w:rsid w:val="00670909"/>
    <w:rsid w:val="00681851"/>
    <w:rsid w:val="00684BDA"/>
    <w:rsid w:val="006A72D9"/>
    <w:rsid w:val="006B363A"/>
    <w:rsid w:val="006B7B62"/>
    <w:rsid w:val="006C5887"/>
    <w:rsid w:val="006C7BB9"/>
    <w:rsid w:val="006D234E"/>
    <w:rsid w:val="006E17B5"/>
    <w:rsid w:val="0070240F"/>
    <w:rsid w:val="00740B44"/>
    <w:rsid w:val="00746466"/>
    <w:rsid w:val="007528E1"/>
    <w:rsid w:val="00783EF5"/>
    <w:rsid w:val="0078582D"/>
    <w:rsid w:val="00796C12"/>
    <w:rsid w:val="00797FEA"/>
    <w:rsid w:val="007B5116"/>
    <w:rsid w:val="007C4E53"/>
    <w:rsid w:val="007E655B"/>
    <w:rsid w:val="007F1726"/>
    <w:rsid w:val="007F3289"/>
    <w:rsid w:val="00800551"/>
    <w:rsid w:val="008024C6"/>
    <w:rsid w:val="00812B4B"/>
    <w:rsid w:val="0082090C"/>
    <w:rsid w:val="00850525"/>
    <w:rsid w:val="00897712"/>
    <w:rsid w:val="008B5D6E"/>
    <w:rsid w:val="008D07CA"/>
    <w:rsid w:val="008F651C"/>
    <w:rsid w:val="00911DD9"/>
    <w:rsid w:val="00921BA7"/>
    <w:rsid w:val="009543BD"/>
    <w:rsid w:val="00996CD2"/>
    <w:rsid w:val="009C2F01"/>
    <w:rsid w:val="009E6118"/>
    <w:rsid w:val="00A13E9A"/>
    <w:rsid w:val="00A316CD"/>
    <w:rsid w:val="00A33A23"/>
    <w:rsid w:val="00A73D94"/>
    <w:rsid w:val="00A746ED"/>
    <w:rsid w:val="00A91355"/>
    <w:rsid w:val="00B26EDE"/>
    <w:rsid w:val="00B561D4"/>
    <w:rsid w:val="00B65509"/>
    <w:rsid w:val="00B72F74"/>
    <w:rsid w:val="00B915D5"/>
    <w:rsid w:val="00BA7214"/>
    <w:rsid w:val="00BB1DFA"/>
    <w:rsid w:val="00BD6564"/>
    <w:rsid w:val="00C024DB"/>
    <w:rsid w:val="00C165A4"/>
    <w:rsid w:val="00C90799"/>
    <w:rsid w:val="00C97031"/>
    <w:rsid w:val="00CE5BB8"/>
    <w:rsid w:val="00D84D4A"/>
    <w:rsid w:val="00DB6BEF"/>
    <w:rsid w:val="00DC2067"/>
    <w:rsid w:val="00DD5F6E"/>
    <w:rsid w:val="00E056D1"/>
    <w:rsid w:val="00E503F1"/>
    <w:rsid w:val="00E6163E"/>
    <w:rsid w:val="00E76316"/>
    <w:rsid w:val="00E922AB"/>
    <w:rsid w:val="00E961C4"/>
    <w:rsid w:val="00EA4F9D"/>
    <w:rsid w:val="00EC5025"/>
    <w:rsid w:val="00EE004B"/>
    <w:rsid w:val="00FB36BA"/>
    <w:rsid w:val="00FD40A8"/>
    <w:rsid w:val="00FD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BA6"/>
    <w:pPr>
      <w:ind w:leftChars="400" w:left="840"/>
    </w:pPr>
  </w:style>
  <w:style w:type="table" w:styleId="a4">
    <w:name w:val="Table Grid"/>
    <w:basedOn w:val="a1"/>
    <w:uiPriority w:val="59"/>
    <w:rsid w:val="00A7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240F"/>
    <w:pPr>
      <w:tabs>
        <w:tab w:val="center" w:pos="4252"/>
        <w:tab w:val="right" w:pos="8504"/>
      </w:tabs>
      <w:snapToGrid w:val="0"/>
    </w:pPr>
  </w:style>
  <w:style w:type="character" w:customStyle="1" w:styleId="a6">
    <w:name w:val="ヘッダー (文字)"/>
    <w:basedOn w:val="a0"/>
    <w:link w:val="a5"/>
    <w:uiPriority w:val="99"/>
    <w:rsid w:val="0070240F"/>
  </w:style>
  <w:style w:type="paragraph" w:styleId="a7">
    <w:name w:val="footer"/>
    <w:basedOn w:val="a"/>
    <w:link w:val="a8"/>
    <w:uiPriority w:val="99"/>
    <w:unhideWhenUsed/>
    <w:rsid w:val="0070240F"/>
    <w:pPr>
      <w:tabs>
        <w:tab w:val="center" w:pos="4252"/>
        <w:tab w:val="right" w:pos="8504"/>
      </w:tabs>
      <w:snapToGrid w:val="0"/>
    </w:pPr>
  </w:style>
  <w:style w:type="character" w:customStyle="1" w:styleId="a8">
    <w:name w:val="フッター (文字)"/>
    <w:basedOn w:val="a0"/>
    <w:link w:val="a7"/>
    <w:uiPriority w:val="99"/>
    <w:rsid w:val="0070240F"/>
  </w:style>
  <w:style w:type="paragraph" w:styleId="a9">
    <w:name w:val="Balloon Text"/>
    <w:basedOn w:val="a"/>
    <w:link w:val="aa"/>
    <w:uiPriority w:val="99"/>
    <w:semiHidden/>
    <w:unhideWhenUsed/>
    <w:rsid w:val="000B22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226E"/>
    <w:rPr>
      <w:rFonts w:asciiTheme="majorHAnsi" w:eastAsiaTheme="majorEastAsia" w:hAnsiTheme="majorHAnsi" w:cstheme="majorBidi"/>
      <w:sz w:val="18"/>
      <w:szCs w:val="18"/>
    </w:rPr>
  </w:style>
  <w:style w:type="paragraph" w:styleId="ab">
    <w:name w:val="Plain Text"/>
    <w:basedOn w:val="a"/>
    <w:link w:val="ac"/>
    <w:uiPriority w:val="99"/>
    <w:unhideWhenUsed/>
    <w:rsid w:val="00011CB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011CBB"/>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BA6"/>
    <w:pPr>
      <w:ind w:leftChars="400" w:left="840"/>
    </w:pPr>
  </w:style>
  <w:style w:type="table" w:styleId="a4">
    <w:name w:val="Table Grid"/>
    <w:basedOn w:val="a1"/>
    <w:uiPriority w:val="59"/>
    <w:rsid w:val="00A7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0240F"/>
    <w:pPr>
      <w:tabs>
        <w:tab w:val="center" w:pos="4252"/>
        <w:tab w:val="right" w:pos="8504"/>
      </w:tabs>
      <w:snapToGrid w:val="0"/>
    </w:pPr>
  </w:style>
  <w:style w:type="character" w:customStyle="1" w:styleId="a6">
    <w:name w:val="ヘッダー (文字)"/>
    <w:basedOn w:val="a0"/>
    <w:link w:val="a5"/>
    <w:uiPriority w:val="99"/>
    <w:rsid w:val="0070240F"/>
  </w:style>
  <w:style w:type="paragraph" w:styleId="a7">
    <w:name w:val="footer"/>
    <w:basedOn w:val="a"/>
    <w:link w:val="a8"/>
    <w:uiPriority w:val="99"/>
    <w:unhideWhenUsed/>
    <w:rsid w:val="0070240F"/>
    <w:pPr>
      <w:tabs>
        <w:tab w:val="center" w:pos="4252"/>
        <w:tab w:val="right" w:pos="8504"/>
      </w:tabs>
      <w:snapToGrid w:val="0"/>
    </w:pPr>
  </w:style>
  <w:style w:type="character" w:customStyle="1" w:styleId="a8">
    <w:name w:val="フッター (文字)"/>
    <w:basedOn w:val="a0"/>
    <w:link w:val="a7"/>
    <w:uiPriority w:val="99"/>
    <w:rsid w:val="0070240F"/>
  </w:style>
  <w:style w:type="paragraph" w:styleId="a9">
    <w:name w:val="Balloon Text"/>
    <w:basedOn w:val="a"/>
    <w:link w:val="aa"/>
    <w:uiPriority w:val="99"/>
    <w:semiHidden/>
    <w:unhideWhenUsed/>
    <w:rsid w:val="000B22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226E"/>
    <w:rPr>
      <w:rFonts w:asciiTheme="majorHAnsi" w:eastAsiaTheme="majorEastAsia" w:hAnsiTheme="majorHAnsi" w:cstheme="majorBidi"/>
      <w:sz w:val="18"/>
      <w:szCs w:val="18"/>
    </w:rPr>
  </w:style>
  <w:style w:type="paragraph" w:styleId="ab">
    <w:name w:val="Plain Text"/>
    <w:basedOn w:val="a"/>
    <w:link w:val="ac"/>
    <w:uiPriority w:val="99"/>
    <w:unhideWhenUsed/>
    <w:rsid w:val="00011CB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011CBB"/>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4750">
      <w:bodyDiv w:val="1"/>
      <w:marLeft w:val="0"/>
      <w:marRight w:val="0"/>
      <w:marTop w:val="0"/>
      <w:marBottom w:val="0"/>
      <w:divBdr>
        <w:top w:val="none" w:sz="0" w:space="0" w:color="auto"/>
        <w:left w:val="none" w:sz="0" w:space="0" w:color="auto"/>
        <w:bottom w:val="none" w:sz="0" w:space="0" w:color="auto"/>
        <w:right w:val="none" w:sz="0" w:space="0" w:color="auto"/>
      </w:divBdr>
    </w:div>
    <w:div w:id="263192651">
      <w:bodyDiv w:val="1"/>
      <w:marLeft w:val="0"/>
      <w:marRight w:val="0"/>
      <w:marTop w:val="0"/>
      <w:marBottom w:val="0"/>
      <w:divBdr>
        <w:top w:val="none" w:sz="0" w:space="0" w:color="auto"/>
        <w:left w:val="none" w:sz="0" w:space="0" w:color="auto"/>
        <w:bottom w:val="none" w:sz="0" w:space="0" w:color="auto"/>
        <w:right w:val="none" w:sz="0" w:space="0" w:color="auto"/>
      </w:divBdr>
    </w:div>
    <w:div w:id="1757433022">
      <w:bodyDiv w:val="1"/>
      <w:marLeft w:val="0"/>
      <w:marRight w:val="0"/>
      <w:marTop w:val="0"/>
      <w:marBottom w:val="0"/>
      <w:divBdr>
        <w:top w:val="none" w:sz="0" w:space="0" w:color="auto"/>
        <w:left w:val="none" w:sz="0" w:space="0" w:color="auto"/>
        <w:bottom w:val="none" w:sz="0" w:space="0" w:color="auto"/>
        <w:right w:val="none" w:sz="0" w:space="0" w:color="auto"/>
      </w:divBdr>
    </w:div>
    <w:div w:id="198523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0C20BB0A50B3045A02625826B3BB5E5" ma:contentTypeVersion="0" ma:contentTypeDescription="新しいドキュメントを作成します。" ma:contentTypeScope="" ma:versionID="ef7fab468eba2f43f32e0fc01fe48e9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B89A3-3929-4BEF-9D08-74D2ECD42EC3}">
  <ds:schemaRefs>
    <ds:schemaRef ds:uri="http://schemas.microsoft.com/sharepoint/v3/contenttype/forms"/>
  </ds:schemaRefs>
</ds:datastoreItem>
</file>

<file path=customXml/itemProps2.xml><?xml version="1.0" encoding="utf-8"?>
<ds:datastoreItem xmlns:ds="http://schemas.openxmlformats.org/officeDocument/2006/customXml" ds:itemID="{B59C8149-9BD0-4E18-AED7-E08270488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462AD55-2FD1-474C-8488-713C1CA43524}">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AC6CDF3-55C5-498C-AE50-B38F7705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KawabeK</dc:creator>
  <cp:lastModifiedBy>HOSTNAME</cp:lastModifiedBy>
  <cp:revision>11</cp:revision>
  <cp:lastPrinted>2017-03-03T00:04:00Z</cp:lastPrinted>
  <dcterms:created xsi:type="dcterms:W3CDTF">2017-03-26T03:19:00Z</dcterms:created>
  <dcterms:modified xsi:type="dcterms:W3CDTF">2017-09-11T13:32:00Z</dcterms:modified>
</cp:coreProperties>
</file>