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7302C6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302C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ＩＲ推進局</w:t>
      </w:r>
      <w:r w:rsidR="009C18E1" w:rsidRPr="007302C6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令和５年度部局運営方針</w:t>
      </w:r>
    </w:p>
    <w:p w:rsidR="00CC3B3E" w:rsidRDefault="00CC3B3E"/>
    <w:p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02C6" w:rsidRPr="007302C6">
        <w:rPr>
          <w:rFonts w:ascii="ＭＳ 明朝" w:eastAsia="ＭＳ 明朝" w:hAnsi="ＭＳ 明朝" w:hint="eastAsia"/>
        </w:rPr>
        <w:t>ＩＲ推進局では、大阪府・大阪市が一体となって、大阪・夢洲への統合型リゾート（ＩＲ）の立地実現に向けた活動に取り組んでいます。令和５年度は、次の２つのテーマに重点的に取り組みます。</w:t>
      </w:r>
    </w:p>
    <w:p w:rsidR="007302C6" w:rsidRDefault="007302C6">
      <w:pPr>
        <w:rPr>
          <w:rFonts w:hint="eastAsia"/>
        </w:rPr>
      </w:pPr>
    </w:p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7302C6" w:rsidRPr="007302C6">
        <w:rPr>
          <w:rFonts w:ascii="ＭＳ ゴシック" w:eastAsia="ＭＳ ゴシック" w:hAnsi="ＭＳ ゴシック" w:hint="eastAsia"/>
          <w:b/>
          <w:bCs/>
          <w:u w:val="single"/>
        </w:rPr>
        <w:t>ＩＲ立地に向けた事業化推進</w:t>
      </w:r>
    </w:p>
    <w:p w:rsidR="007302C6" w:rsidRPr="007302C6" w:rsidRDefault="007302C6" w:rsidP="007302C6">
      <w:pPr>
        <w:ind w:firstLineChars="100" w:firstLine="210"/>
        <w:rPr>
          <w:rFonts w:ascii="ＭＳ 明朝" w:eastAsia="ＭＳ 明朝" w:hAnsi="ＭＳ 明朝"/>
        </w:rPr>
      </w:pPr>
      <w:r w:rsidRPr="007302C6">
        <w:rPr>
          <w:rFonts w:ascii="ＭＳ 明朝" w:eastAsia="ＭＳ 明朝" w:hAnsi="ＭＳ 明朝" w:hint="eastAsia"/>
        </w:rPr>
        <w:t xml:space="preserve">区域整備計画に基づき、ＩＲの実現に向けた取組みを進めていきます。　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Default="007302C6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302C6">
        <w:rPr>
          <w:rFonts w:ascii="ＭＳ 明朝" w:eastAsia="ＭＳ 明朝" w:hAnsi="ＭＳ 明朝" w:hint="eastAsia"/>
        </w:rPr>
        <w:t>区域認定後の実施協定等の締結</w:t>
      </w:r>
    </w:p>
    <w:p w:rsidR="007302C6" w:rsidRPr="007302C6" w:rsidRDefault="007302C6" w:rsidP="007302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 w:rsidRPr="007302C6">
        <w:rPr>
          <w:rFonts w:ascii="ＭＳ 明朝" w:eastAsia="ＭＳ 明朝" w:hAnsi="ＭＳ 明朝" w:hint="eastAsia"/>
        </w:rPr>
        <w:t>区域整備計画の着実な実施を図るためのモニタリングを実施</w:t>
      </w:r>
    </w:p>
    <w:p w:rsidR="00CC3B3E" w:rsidRPr="00756E20" w:rsidRDefault="007302C6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302C6">
        <w:rPr>
          <w:rFonts w:ascii="ＭＳ 明朝" w:eastAsia="ＭＳ 明朝" w:hAnsi="ＭＳ 明朝" w:hint="eastAsia"/>
        </w:rPr>
        <w:t>ＩＲ事業評価委員会の運営　など</w:t>
      </w:r>
    </w:p>
    <w:p w:rsidR="00CC3B3E" w:rsidRP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063821" w:rsidRPr="00063821">
        <w:rPr>
          <w:rFonts w:ascii="ＭＳ ゴシック" w:eastAsia="ＭＳ ゴシック" w:hAnsi="ＭＳ ゴシック" w:hint="eastAsia"/>
          <w:b/>
          <w:u w:val="single"/>
        </w:rPr>
        <w:t>ＩＲ立地に伴う懸念事項の最小化及び府民理解の促進</w:t>
      </w:r>
    </w:p>
    <w:p w:rsidR="00E835B0" w:rsidRDefault="00063821" w:rsidP="00E835B0">
      <w:pPr>
        <w:ind w:firstLineChars="100" w:firstLine="21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ＩＲ立地に伴う懸念事項の最小化に向けた対策を推進するとともに、効果的な広報を実施し、府民の理解が深まるよう取り組んでいきます。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E835B0" w:rsidRPr="00756E20" w:rsidRDefault="00063821" w:rsidP="0006382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:rsidR="00E835B0" w:rsidRDefault="00063821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府民、地元企業、大学等、対象者の関心に応じた情報発信</w:t>
      </w:r>
    </w:p>
    <w:p w:rsidR="00CC3B3E" w:rsidRPr="00A77116" w:rsidRDefault="00063821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 w:rsidRPr="00063821">
        <w:rPr>
          <w:rFonts w:ascii="ＭＳ 明朝" w:eastAsia="ＭＳ 明朝" w:hAnsi="ＭＳ 明朝" w:hint="eastAsia"/>
        </w:rPr>
        <w:t>効果的な広報ツールの導入や発信内容の充実</w:t>
      </w:r>
      <w:bookmarkStart w:id="0" w:name="_GoBack"/>
      <w:bookmarkEnd w:id="0"/>
    </w:p>
    <w:sectPr w:rsidR="00CC3B3E" w:rsidRPr="00A77116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E1" w:rsidRDefault="009C18E1" w:rsidP="009C18E1">
      <w:r>
        <w:separator/>
      </w:r>
    </w:p>
  </w:endnote>
  <w:endnote w:type="continuationSeparator" w:id="0">
    <w:p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E1" w:rsidRDefault="009C18E1" w:rsidP="009C18E1">
      <w:r>
        <w:separator/>
      </w:r>
    </w:p>
  </w:footnote>
  <w:footnote w:type="continuationSeparator" w:id="0">
    <w:p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63821"/>
    <w:rsid w:val="0061204E"/>
    <w:rsid w:val="007302C6"/>
    <w:rsid w:val="00756E20"/>
    <w:rsid w:val="007B0E39"/>
    <w:rsid w:val="009C18E1"/>
    <w:rsid w:val="00A77116"/>
    <w:rsid w:val="00CC3B3E"/>
    <w:rsid w:val="00D729A0"/>
    <w:rsid w:val="00E835B0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91D5A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佐倉　由佳</cp:lastModifiedBy>
  <cp:revision>9</cp:revision>
  <dcterms:created xsi:type="dcterms:W3CDTF">2021-03-08T06:27:00Z</dcterms:created>
  <dcterms:modified xsi:type="dcterms:W3CDTF">2023-04-14T06:23:00Z</dcterms:modified>
</cp:coreProperties>
</file>