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35" w:rsidRPr="003F42B9" w:rsidRDefault="006F3426" w:rsidP="005C7567">
      <w:pPr>
        <w:jc w:val="left"/>
        <w:rPr>
          <w:rFonts w:ascii="Meiryo UI" w:eastAsia="Meiryo UI" w:hAnsi="Meiryo UI" w:cs="Meiryo UI"/>
          <w:b/>
          <w:sz w:val="32"/>
          <w:szCs w:val="32"/>
        </w:rPr>
      </w:pPr>
      <w:r w:rsidRPr="003F42B9">
        <w:rPr>
          <w:rFonts w:ascii="Meiryo UI" w:eastAsia="Meiryo UI" w:hAnsi="Meiryo UI" w:cs="Meiryo UI" w:hint="eastAsia"/>
          <w:b/>
          <w:noProof/>
          <w:sz w:val="32"/>
          <w:szCs w:val="32"/>
        </w:rPr>
        <mc:AlternateContent>
          <mc:Choice Requires="wps">
            <w:drawing>
              <wp:anchor distT="0" distB="0" distL="114300" distR="114300" simplePos="0" relativeHeight="251673600" behindDoc="0" locked="0" layoutInCell="1" allowOverlap="1" wp14:anchorId="2EFFA957" wp14:editId="2110429A">
                <wp:simplePos x="0" y="0"/>
                <wp:positionH relativeFrom="column">
                  <wp:posOffset>5241714</wp:posOffset>
                </wp:positionH>
                <wp:positionV relativeFrom="paragraph">
                  <wp:posOffset>-424815</wp:posOffset>
                </wp:positionV>
                <wp:extent cx="1183152" cy="440690"/>
                <wp:effectExtent l="0" t="0" r="1714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152" cy="44069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3426" w:rsidRPr="008D5B97" w:rsidRDefault="006F3426" w:rsidP="008D5B97">
                            <w:pPr>
                              <w:spacing w:line="600" w:lineRule="exact"/>
                              <w:jc w:val="center"/>
                              <w:rPr>
                                <w:rFonts w:asciiTheme="majorEastAsia" w:eastAsiaTheme="majorEastAsia" w:hAnsiTheme="majorEastAsia" w:cs="Meiryo UI"/>
                                <w:b/>
                                <w:sz w:val="44"/>
                                <w:szCs w:val="44"/>
                              </w:rPr>
                            </w:pPr>
                            <w:r w:rsidRPr="008D5B97">
                              <w:rPr>
                                <w:rFonts w:asciiTheme="majorEastAsia" w:eastAsiaTheme="majorEastAsia" w:hAnsiTheme="majorEastAsia" w:cs="Meiryo UI" w:hint="eastAsia"/>
                                <w:b/>
                                <w:sz w:val="44"/>
                                <w:szCs w:val="44"/>
                              </w:rPr>
                              <w:t>資料</w:t>
                            </w:r>
                            <w:r w:rsidR="00EC1E72">
                              <w:rPr>
                                <w:rFonts w:asciiTheme="majorEastAsia" w:eastAsiaTheme="majorEastAsia" w:hAnsiTheme="majorEastAsia" w:cs="Meiryo UI" w:hint="eastAsia"/>
                                <w:b/>
                                <w:sz w:val="44"/>
                                <w:szCs w:val="4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12.75pt;margin-top:-33.45pt;width:93.15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" strokeweight="1.5pt">
                <v:shadow color="#868686"/>
                <v:textbox inset="5.85pt,.7pt,5.85pt,.7pt">
                  <w:txbxContent>
                    <w:p w:rsidR="006F3426" w:rsidRPr="008D5B97" w:rsidRDefault="006F3426" w:rsidP="008D5B97">
                      <w:pPr>
                        <w:spacing w:line="600" w:lineRule="exact"/>
                        <w:jc w:val="center"/>
                        <w:rPr>
                          <w:rFonts w:asciiTheme="majorEastAsia" w:eastAsiaTheme="majorEastAsia" w:hAnsiTheme="majorEastAsia" w:cs="Meiryo UI"/>
                          <w:b/>
                          <w:sz w:val="44"/>
                          <w:szCs w:val="44"/>
                        </w:rPr>
                      </w:pPr>
                      <w:r w:rsidRPr="008D5B97">
                        <w:rPr>
                          <w:rFonts w:asciiTheme="majorEastAsia" w:eastAsiaTheme="majorEastAsia" w:hAnsiTheme="majorEastAsia" w:cs="Meiryo UI" w:hint="eastAsia"/>
                          <w:b/>
                          <w:sz w:val="44"/>
                          <w:szCs w:val="44"/>
                        </w:rPr>
                        <w:t>資料</w:t>
                      </w:r>
                      <w:r w:rsidR="00EC1E72">
                        <w:rPr>
                          <w:rFonts w:asciiTheme="majorEastAsia" w:eastAsiaTheme="majorEastAsia" w:hAnsiTheme="majorEastAsia" w:cs="Meiryo UI" w:hint="eastAsia"/>
                          <w:b/>
                          <w:sz w:val="44"/>
                          <w:szCs w:val="44"/>
                        </w:rPr>
                        <w:t>４</w:t>
                      </w:r>
                    </w:p>
                  </w:txbxContent>
                </v:textbox>
              </v:shape>
            </w:pict>
          </mc:Fallback>
        </mc:AlternateContent>
      </w:r>
      <w:r w:rsidR="00CE7680" w:rsidRPr="003F42B9">
        <w:rPr>
          <w:rFonts w:ascii="Meiryo UI" w:eastAsia="Meiryo UI" w:hAnsi="Meiryo UI" w:cs="Meiryo UI" w:hint="eastAsia"/>
          <w:b/>
          <w:sz w:val="32"/>
          <w:szCs w:val="32"/>
        </w:rPr>
        <w:t>大阪</w:t>
      </w:r>
      <w:r w:rsidR="00EB1B91">
        <w:rPr>
          <w:rFonts w:ascii="Meiryo UI" w:eastAsia="Meiryo UI" w:hAnsi="Meiryo UI" w:cs="Meiryo UI" w:hint="eastAsia"/>
          <w:b/>
          <w:sz w:val="32"/>
          <w:szCs w:val="32"/>
        </w:rPr>
        <w:t>らしさを生かした</w:t>
      </w:r>
      <w:r w:rsidR="00CE7680" w:rsidRPr="003F42B9">
        <w:rPr>
          <w:rFonts w:ascii="Meiryo UI" w:eastAsia="Meiryo UI" w:hAnsi="Meiryo UI" w:cs="Meiryo UI" w:hint="eastAsia"/>
          <w:b/>
          <w:sz w:val="32"/>
          <w:szCs w:val="32"/>
        </w:rPr>
        <w:t>観光振興の取組みについて（フリーディスカッション）</w:t>
      </w:r>
    </w:p>
    <w:p w:rsidR="00365AF3" w:rsidRPr="00365AF3" w:rsidRDefault="003E5E22">
      <w:pPr>
        <w:rPr>
          <w:rFonts w:ascii="Meiryo UI" w:eastAsia="Meiryo UI" w:hAnsi="Meiryo UI" w:cs="Meiryo UI"/>
          <w:sz w:val="24"/>
          <w:szCs w:val="24"/>
        </w:rPr>
      </w:pPr>
      <w:r w:rsidRPr="00365AF3">
        <w:rPr>
          <w:rFonts w:ascii="Meiryo UI" w:eastAsia="Meiryo UI" w:hAnsi="Meiryo UI" w:cs="Meiryo UI" w:hint="eastAsia"/>
          <w:noProof/>
        </w:rPr>
        <mc:AlternateContent>
          <mc:Choice Requires="wps">
            <w:drawing>
              <wp:anchor distT="0" distB="0" distL="114300" distR="114300" simplePos="0" relativeHeight="251680768" behindDoc="0" locked="0" layoutInCell="1" allowOverlap="1" wp14:anchorId="07D7D92D" wp14:editId="7EB354E8">
                <wp:simplePos x="0" y="0"/>
                <wp:positionH relativeFrom="column">
                  <wp:posOffset>1058</wp:posOffset>
                </wp:positionH>
                <wp:positionV relativeFrom="paragraph">
                  <wp:posOffset>37465</wp:posOffset>
                </wp:positionV>
                <wp:extent cx="6377305" cy="1336040"/>
                <wp:effectExtent l="76200" t="57150" r="80645" b="92710"/>
                <wp:wrapNone/>
                <wp:docPr id="8" name="角丸四角形 8" descr="大阪らしいといえば&#10;世話好きな人が多い&#10;派手手好き&#10;食べ物が安くて美味しい&#10;買い物ができる施設が多い&#10;交通の便がいい&#10;大学が多く、留学生が多い&#10;など&#10;"/>
                <wp:cNvGraphicFramePr/>
                <a:graphic xmlns:a="http://schemas.openxmlformats.org/drawingml/2006/main">
                  <a:graphicData uri="http://schemas.microsoft.com/office/word/2010/wordprocessingShape">
                    <wps:wsp>
                      <wps:cNvSpPr/>
                      <wps:spPr>
                        <a:xfrm>
                          <a:off x="0" y="0"/>
                          <a:ext cx="6377305" cy="1336040"/>
                        </a:xfrm>
                        <a:prstGeom prst="roundRect">
                          <a:avLst/>
                        </a:prstGeom>
                        <a:solidFill>
                          <a:schemeClr val="accent5">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rsidR="00365AF3" w:rsidRPr="004D3F10" w:rsidRDefault="00365AF3" w:rsidP="00365AF3">
                            <w:pPr>
                              <w:spacing w:line="400" w:lineRule="exact"/>
                              <w:rPr>
                                <w:rFonts w:ascii="Meiryo UI" w:eastAsia="Meiryo UI" w:hAnsi="Meiryo UI" w:cs="Meiryo UI"/>
                                <w:color w:val="000000" w:themeColor="text1"/>
                                <w:sz w:val="32"/>
                              </w:rPr>
                            </w:pPr>
                            <w:r w:rsidRPr="004D3F10">
                              <w:rPr>
                                <w:rFonts w:ascii="Meiryo UI" w:eastAsia="Meiryo UI" w:hAnsi="Meiryo UI" w:cs="Meiryo UI" w:hint="eastAsia"/>
                                <w:color w:val="000000" w:themeColor="text1"/>
                                <w:sz w:val="32"/>
                              </w:rPr>
                              <w:t>大阪らし</w:t>
                            </w:r>
                            <w:r w:rsidR="004D3F10">
                              <w:rPr>
                                <w:rFonts w:ascii="Meiryo UI" w:eastAsia="Meiryo UI" w:hAnsi="Meiryo UI" w:cs="Meiryo UI" w:hint="eastAsia"/>
                                <w:color w:val="000000" w:themeColor="text1"/>
                                <w:sz w:val="32"/>
                              </w:rPr>
                              <w:t>いといえば</w:t>
                            </w:r>
                          </w:p>
                          <w:p w:rsidR="00365AF3" w:rsidRPr="001442E6" w:rsidRDefault="00365AF3"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世話好きな人が多い</w:t>
                            </w:r>
                            <w:r w:rsidR="004D3F10" w:rsidRPr="001442E6">
                              <w:rPr>
                                <w:rFonts w:ascii="Meiryo UI" w:eastAsia="Meiryo UI" w:hAnsi="Meiryo UI" w:cs="Meiryo UI" w:hint="eastAsia"/>
                                <w:color w:val="000000" w:themeColor="text1"/>
                                <w:sz w:val="24"/>
                              </w:rPr>
                              <w:t xml:space="preserve">　　　　　　　　　　　　　　●派手</w:t>
                            </w:r>
                            <w:r w:rsidRPr="001442E6">
                              <w:rPr>
                                <w:rFonts w:ascii="Meiryo UI" w:eastAsia="Meiryo UI" w:hAnsi="Meiryo UI" w:cs="Meiryo UI" w:hint="eastAsia"/>
                                <w:color w:val="000000" w:themeColor="text1"/>
                                <w:sz w:val="24"/>
                              </w:rPr>
                              <w:t>好き</w:t>
                            </w:r>
                          </w:p>
                          <w:p w:rsidR="004D3F10" w:rsidRPr="001442E6" w:rsidRDefault="004D3F10"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食べ物が安くて美味しい　　　　　　　　　　　　●買い物ができる施設が多い</w:t>
                            </w:r>
                          </w:p>
                          <w:p w:rsidR="004D3F10" w:rsidRPr="001442E6" w:rsidRDefault="004D3F10"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交通の便がいい　　　　　　　　　　　　　　　　　●</w:t>
                            </w:r>
                            <w:r w:rsidR="003F42B9">
                              <w:rPr>
                                <w:rFonts w:ascii="Meiryo UI" w:eastAsia="Meiryo UI" w:hAnsi="Meiryo UI" w:cs="Meiryo UI" w:hint="eastAsia"/>
                                <w:color w:val="000000" w:themeColor="text1"/>
                                <w:sz w:val="24"/>
                              </w:rPr>
                              <w:t>大学が多く、留学生が多い</w:t>
                            </w:r>
                            <w:r w:rsidRPr="001442E6">
                              <w:rPr>
                                <w:rFonts w:ascii="Meiryo UI" w:eastAsia="Meiryo UI" w:hAnsi="Meiryo UI" w:cs="Meiryo UI" w:hint="eastAsia"/>
                                <w:color w:val="000000" w:themeColor="text1"/>
                                <w:sz w:val="24"/>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7" alt="大阪らしいといえば&#10;世話好きな人が多い&#10;派手手好き&#10;食べ物が安くて美味しい&#10;買い物ができる施設が多い&#10;交通の便がいい&#10;大学が多く、留学生が多い&#10;など&#10;" style="position:absolute;left:0;text-align:left;margin-left:.1pt;margin-top:2.95pt;width:502.15pt;height:105.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" fillcolor="#92cddc [1944]" strokecolor="white [3201]" strokeweight="3pt">
                <v:shadow on="t" color="black" opacity="24903f" origin=",.5" offset="0,.55556mm"/>
                <v:textbox>
                  <w:txbxContent>
                    <w:p w:rsidR="00365AF3" w:rsidRPr="004D3F10" w:rsidRDefault="00365AF3" w:rsidP="00365AF3">
                      <w:pPr>
                        <w:spacing w:line="400" w:lineRule="exact"/>
                        <w:rPr>
                          <w:rFonts w:ascii="Meiryo UI" w:eastAsia="Meiryo UI" w:hAnsi="Meiryo UI" w:cs="Meiryo UI"/>
                          <w:color w:val="000000" w:themeColor="text1"/>
                          <w:sz w:val="32"/>
                        </w:rPr>
                      </w:pPr>
                      <w:r w:rsidRPr="004D3F10">
                        <w:rPr>
                          <w:rFonts w:ascii="Meiryo UI" w:eastAsia="Meiryo UI" w:hAnsi="Meiryo UI" w:cs="Meiryo UI" w:hint="eastAsia"/>
                          <w:color w:val="000000" w:themeColor="text1"/>
                          <w:sz w:val="32"/>
                        </w:rPr>
                        <w:t>大阪らし</w:t>
                      </w:r>
                      <w:r w:rsidR="004D3F10">
                        <w:rPr>
                          <w:rFonts w:ascii="Meiryo UI" w:eastAsia="Meiryo UI" w:hAnsi="Meiryo UI" w:cs="Meiryo UI" w:hint="eastAsia"/>
                          <w:color w:val="000000" w:themeColor="text1"/>
                          <w:sz w:val="32"/>
                        </w:rPr>
                        <w:t>いといえば</w:t>
                      </w:r>
                    </w:p>
                    <w:p w:rsidR="00365AF3" w:rsidRPr="001442E6" w:rsidRDefault="00365AF3"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世話好きな人が多い</w:t>
                      </w:r>
                      <w:r w:rsidR="004D3F10" w:rsidRPr="001442E6">
                        <w:rPr>
                          <w:rFonts w:ascii="Meiryo UI" w:eastAsia="Meiryo UI" w:hAnsi="Meiryo UI" w:cs="Meiryo UI" w:hint="eastAsia"/>
                          <w:color w:val="000000" w:themeColor="text1"/>
                          <w:sz w:val="24"/>
                        </w:rPr>
                        <w:t xml:space="preserve">　　　　　　　　　　　　　　●派手</w:t>
                      </w:r>
                      <w:r w:rsidRPr="001442E6">
                        <w:rPr>
                          <w:rFonts w:ascii="Meiryo UI" w:eastAsia="Meiryo UI" w:hAnsi="Meiryo UI" w:cs="Meiryo UI" w:hint="eastAsia"/>
                          <w:color w:val="000000" w:themeColor="text1"/>
                          <w:sz w:val="24"/>
                        </w:rPr>
                        <w:t>好き</w:t>
                      </w:r>
                    </w:p>
                    <w:p w:rsidR="004D3F10" w:rsidRPr="001442E6" w:rsidRDefault="004D3F10"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食べ物が安くて美味しい　　　　　　　　　　　　●買い物ができる施設が多い</w:t>
                      </w:r>
                    </w:p>
                    <w:p w:rsidR="004D3F10" w:rsidRPr="001442E6" w:rsidRDefault="004D3F10" w:rsidP="004D3F10">
                      <w:pPr>
                        <w:pStyle w:val="a9"/>
                        <w:numPr>
                          <w:ilvl w:val="0"/>
                          <w:numId w:val="1"/>
                        </w:numPr>
                        <w:spacing w:line="400" w:lineRule="exact"/>
                        <w:ind w:leftChars="0"/>
                        <w:rPr>
                          <w:rFonts w:ascii="Meiryo UI" w:eastAsia="Meiryo UI" w:hAnsi="Meiryo UI" w:cs="Meiryo UI"/>
                          <w:color w:val="000000" w:themeColor="text1"/>
                          <w:sz w:val="24"/>
                        </w:rPr>
                      </w:pPr>
                      <w:r w:rsidRPr="001442E6">
                        <w:rPr>
                          <w:rFonts w:ascii="Meiryo UI" w:eastAsia="Meiryo UI" w:hAnsi="Meiryo UI" w:cs="Meiryo UI" w:hint="eastAsia"/>
                          <w:color w:val="000000" w:themeColor="text1"/>
                          <w:sz w:val="24"/>
                        </w:rPr>
                        <w:t>交通の便がいい　　　　　　　　　　　　　　　　　●</w:t>
                      </w:r>
                      <w:r w:rsidR="003F42B9">
                        <w:rPr>
                          <w:rFonts w:ascii="Meiryo UI" w:eastAsia="Meiryo UI" w:hAnsi="Meiryo UI" w:cs="Meiryo UI" w:hint="eastAsia"/>
                          <w:color w:val="000000" w:themeColor="text1"/>
                          <w:sz w:val="24"/>
                        </w:rPr>
                        <w:t>大学が多く、留学生が多い</w:t>
                      </w:r>
                      <w:r w:rsidRPr="001442E6">
                        <w:rPr>
                          <w:rFonts w:ascii="Meiryo UI" w:eastAsia="Meiryo UI" w:hAnsi="Meiryo UI" w:cs="Meiryo UI" w:hint="eastAsia"/>
                          <w:color w:val="000000" w:themeColor="text1"/>
                          <w:sz w:val="24"/>
                        </w:rPr>
                        <w:t xml:space="preserve">　　　　　　　　など</w:t>
                      </w:r>
                    </w:p>
                  </w:txbxContent>
                </v:textbox>
              </v:roundrect>
            </w:pict>
          </mc:Fallback>
        </mc:AlternateContent>
      </w:r>
    </w:p>
    <w:p w:rsidR="00CE7680" w:rsidRPr="00365AF3" w:rsidRDefault="003E5E22">
      <w:pPr>
        <w:rPr>
          <w:rFonts w:ascii="Meiryo UI" w:eastAsia="Meiryo UI" w:hAnsi="Meiryo UI" w:cs="Meiryo UI"/>
          <w:sz w:val="24"/>
          <w:szCs w:val="24"/>
        </w:rPr>
      </w:pPr>
      <w:r w:rsidRPr="00365AF3">
        <w:rPr>
          <w:rFonts w:ascii="Meiryo UI" w:eastAsia="Meiryo UI" w:hAnsi="Meiryo UI" w:cs="Meiryo UI"/>
          <w:sz w:val="24"/>
          <w:szCs w:val="24"/>
        </w:rPr>
        <w:t xml:space="preserve"> </w:t>
      </w:r>
    </w:p>
    <w:p w:rsidR="00CE7680" w:rsidRPr="00365AF3" w:rsidRDefault="00CE7680">
      <w:pPr>
        <w:rPr>
          <w:rFonts w:ascii="Meiryo UI" w:eastAsia="Meiryo UI" w:hAnsi="Meiryo UI" w:cs="Meiryo UI"/>
        </w:rPr>
      </w:pPr>
    </w:p>
    <w:p w:rsidR="00365AF3" w:rsidRPr="00365AF3" w:rsidRDefault="00365AF3">
      <w:pPr>
        <w:rPr>
          <w:rFonts w:ascii="Meiryo UI" w:eastAsia="Meiryo UI" w:hAnsi="Meiryo UI" w:cs="Meiryo UI"/>
        </w:rPr>
      </w:pPr>
    </w:p>
    <w:p w:rsidR="00F61DE8" w:rsidRDefault="00F61DE8">
      <w:r>
        <w:rPr>
          <w:rFonts w:asciiTheme="majorEastAsia" w:eastAsiaTheme="majorEastAsia" w:hAnsiTheme="majorEastAsia" w:hint="eastAsia"/>
          <w:noProof/>
          <w:sz w:val="24"/>
          <w:szCs w:val="24"/>
        </w:rPr>
        <mc:AlternateContent>
          <mc:Choice Requires="wps">
            <w:drawing>
              <wp:anchor distT="0" distB="0" distL="114300" distR="114300" simplePos="0" relativeHeight="251682816" behindDoc="0" locked="0" layoutInCell="1" allowOverlap="1" wp14:anchorId="5C563324" wp14:editId="71F4C278">
                <wp:simplePos x="0" y="0"/>
                <wp:positionH relativeFrom="column">
                  <wp:posOffset>-151765</wp:posOffset>
                </wp:positionH>
                <wp:positionV relativeFrom="paragraph">
                  <wp:posOffset>137795</wp:posOffset>
                </wp:positionV>
                <wp:extent cx="4243070" cy="503555"/>
                <wp:effectExtent l="57150" t="19050" r="81280" b="86995"/>
                <wp:wrapNone/>
                <wp:docPr id="1" name="円/楕円 1" title="他の自治体等の先進事例の紹介"/>
                <wp:cNvGraphicFramePr/>
                <a:graphic xmlns:a="http://schemas.openxmlformats.org/drawingml/2006/main">
                  <a:graphicData uri="http://schemas.microsoft.com/office/word/2010/wordprocessingShape">
                    <wps:wsp>
                      <wps:cNvSpPr/>
                      <wps:spPr>
                        <a:xfrm>
                          <a:off x="0" y="0"/>
                          <a:ext cx="4243070" cy="503555"/>
                        </a:xfrm>
                        <a:prstGeom prst="ellips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txbx>
                        <w:txbxContent>
                          <w:p w:rsidR="0070639D" w:rsidRPr="00FC2537" w:rsidRDefault="0070639D" w:rsidP="00FC2537">
                            <w:pPr>
                              <w:spacing w:line="400" w:lineRule="exact"/>
                              <w:jc w:val="center"/>
                              <w:rPr>
                                <w:rFonts w:ascii="Meiryo UI" w:eastAsia="Meiryo UI" w:hAnsi="Meiryo UI" w:cs="Meiryo UI"/>
                                <w:b/>
                                <w:sz w:val="32"/>
                                <w:szCs w:val="32"/>
                              </w:rPr>
                            </w:pPr>
                            <w:r w:rsidRPr="00FC2537">
                              <w:rPr>
                                <w:rFonts w:ascii="Meiryo UI" w:eastAsia="Meiryo UI" w:hAnsi="Meiryo UI" w:cs="Meiryo UI" w:hint="eastAsia"/>
                                <w:b/>
                                <w:sz w:val="32"/>
                                <w:szCs w:val="32"/>
                              </w:rPr>
                              <w:t>他の自治体等の先進事例の紹介</w:t>
                            </w:r>
                          </w:p>
                          <w:p w:rsidR="0070639D" w:rsidRPr="001D3A54" w:rsidRDefault="0070639D" w:rsidP="0070639D">
                            <w:pPr>
                              <w:spacing w:line="300" w:lineRule="exact"/>
                              <w:jc w:val="center"/>
                              <w:rPr>
                                <w:rFonts w:ascii="Meiryo UI" w:eastAsia="Meiryo UI" w:hAnsi="Meiryo UI" w:cs="Meiryo UI"/>
                                <w:b/>
                              </w:rPr>
                            </w:pP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8" alt="タイトル: 他の自治体等の先進事例の紹介" style="position:absolute;left:0;text-align:left;margin-left:-11.95pt;margin-top:10.85pt;width:334.1pt;height:3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" fillcolor="#5d417e" strokecolor="#7d60a0">
                <v:fill color2="#7b57a8" rotate="t" angle="180" colors="0 #5d417e;52429f #7b58a6;1 #7b57a8" focus="100%" type="gradient">
                  <o:fill v:ext="view" type="gradientUnscaled"/>
                </v:fill>
                <v:shadow on="t" color="black" opacity="22937f" origin=",.5" offset="0,.63889mm"/>
                <v:textbox inset=",1mm">
                  <w:txbxContent>
                    <w:p w:rsidR="0070639D" w:rsidRPr="00FC2537" w:rsidRDefault="0070639D" w:rsidP="00FC2537">
                      <w:pPr>
                        <w:spacing w:line="400" w:lineRule="exact"/>
                        <w:jc w:val="center"/>
                        <w:rPr>
                          <w:rFonts w:ascii="Meiryo UI" w:eastAsia="Meiryo UI" w:hAnsi="Meiryo UI" w:cs="Meiryo UI"/>
                          <w:b/>
                          <w:sz w:val="32"/>
                          <w:szCs w:val="32"/>
                        </w:rPr>
                      </w:pPr>
                      <w:r w:rsidRPr="00FC2537">
                        <w:rPr>
                          <w:rFonts w:ascii="Meiryo UI" w:eastAsia="Meiryo UI" w:hAnsi="Meiryo UI" w:cs="Meiryo UI" w:hint="eastAsia"/>
                          <w:b/>
                          <w:sz w:val="32"/>
                          <w:szCs w:val="32"/>
                        </w:rPr>
                        <w:t>他の自治体等の先進事例の紹介</w:t>
                      </w:r>
                    </w:p>
                    <w:p w:rsidR="0070639D" w:rsidRPr="001D3A54" w:rsidRDefault="0070639D" w:rsidP="0070639D">
                      <w:pPr>
                        <w:spacing w:line="300" w:lineRule="exact"/>
                        <w:jc w:val="center"/>
                        <w:rPr>
                          <w:rFonts w:ascii="Meiryo UI" w:eastAsia="Meiryo UI" w:hAnsi="Meiryo UI" w:cs="Meiryo UI"/>
                          <w:b/>
                        </w:rPr>
                      </w:pPr>
                    </w:p>
                  </w:txbxContent>
                </v:textbox>
              </v:oval>
            </w:pict>
          </mc:Fallback>
        </mc:AlternateContent>
      </w:r>
    </w:p>
    <w:p w:rsidR="00F61DE8" w:rsidRDefault="00F61DE8"/>
    <w:p w:rsidR="00F61DE8" w:rsidRDefault="00F61DE8"/>
    <w:p w:rsidR="0070639D" w:rsidRDefault="007330AB">
      <w:r>
        <w:rPr>
          <w:rFonts w:hint="eastAsia"/>
          <w:noProof/>
        </w:rPr>
        <mc:AlternateContent>
          <mc:Choice Requires="wps">
            <w:drawing>
              <wp:anchor distT="0" distB="0" distL="114300" distR="114300" simplePos="0" relativeHeight="251688960" behindDoc="0" locked="0" layoutInCell="1" allowOverlap="1" wp14:anchorId="5E24BB97" wp14:editId="423D7B3A">
                <wp:simplePos x="0" y="0"/>
                <wp:positionH relativeFrom="column">
                  <wp:posOffset>33020</wp:posOffset>
                </wp:positionH>
                <wp:positionV relativeFrom="paragraph">
                  <wp:posOffset>2850938</wp:posOffset>
                </wp:positionV>
                <wp:extent cx="6165850" cy="1038225"/>
                <wp:effectExtent l="57150" t="38100" r="82550" b="104775"/>
                <wp:wrapNone/>
                <wp:docPr id="6" name="角丸四角形 6" descr="　沖縄コンベンションビューロー（ＯＣＶＢ）は２９日までに、県内主要ホテルの予約状況を基に、観光客の来県見通しを天気予報形式で表した「おきなわ観光天気予報」を開始した。毎月２回、１日と１５日付けで、３ヶ月先までの見通しを公表する。観光事業者の事業計画策定などに役立てるのが狙い。&#10;" title="（沖縄コンベンションビューロー）　時事通信　９月２９日（火）"/>
                <wp:cNvGraphicFramePr/>
                <a:graphic xmlns:a="http://schemas.openxmlformats.org/drawingml/2006/main">
                  <a:graphicData uri="http://schemas.microsoft.com/office/word/2010/wordprocessingShape">
                    <wps:wsp>
                      <wps:cNvSpPr/>
                      <wps:spPr>
                        <a:xfrm>
                          <a:off x="0" y="0"/>
                          <a:ext cx="6165850" cy="10382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0639D" w:rsidRPr="001D3A54" w:rsidRDefault="0070639D" w:rsidP="0070639D">
                            <w:pPr>
                              <w:spacing w:line="300" w:lineRule="exact"/>
                              <w:jc w:val="left"/>
                              <w:rPr>
                                <w:rFonts w:asciiTheme="majorEastAsia" w:eastAsiaTheme="majorEastAsia" w:hAnsiTheme="majorEastAsia"/>
                                <w:b/>
                              </w:rPr>
                            </w:pPr>
                            <w:r w:rsidRPr="00A467A9">
                              <w:rPr>
                                <w:rFonts w:hint="eastAsia"/>
                              </w:rPr>
                              <w:t>（</w:t>
                            </w:r>
                            <w:r w:rsidRPr="001D3A54">
                              <w:rPr>
                                <w:rFonts w:asciiTheme="majorEastAsia" w:eastAsiaTheme="majorEastAsia" w:hAnsiTheme="majorEastAsia" w:hint="eastAsia"/>
                                <w:b/>
                              </w:rPr>
                              <w:t>沖縄コンベンションビューロー）</w:t>
                            </w:r>
                            <w:r w:rsidR="008574BF">
                              <w:rPr>
                                <w:rFonts w:asciiTheme="majorEastAsia" w:eastAsiaTheme="majorEastAsia" w:hAnsiTheme="maj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９月２９日（火）</w:t>
                            </w:r>
                          </w:p>
                          <w:p w:rsidR="0070639D" w:rsidRPr="00A467A9" w:rsidRDefault="0070639D" w:rsidP="0070639D">
                            <w:pPr>
                              <w:spacing w:line="260" w:lineRule="exact"/>
                              <w:ind w:left="210" w:hangingChars="100" w:hanging="210"/>
                              <w:jc w:val="left"/>
                            </w:pPr>
                            <w:r w:rsidRPr="00A467A9">
                              <w:rPr>
                                <w:rFonts w:hint="eastAsia"/>
                              </w:rPr>
                              <w:t>○　沖縄コンベンションビューロー（ＯＣＶＢ）は２９日までに、県内主要ホテルの予約状況を基に、観光客の来県見通しを天気予報形式で表した「おきなわ観光天気予報」を開始した。毎月２回、１日と１５日付けで、３ヶ月先までの見通しを公表する。観光事業者の事業計画策定などに役立てるのが狙い。</w:t>
                            </w:r>
                          </w:p>
                          <w:p w:rsidR="0070639D" w:rsidRPr="00A467A9" w:rsidRDefault="0070639D" w:rsidP="00706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alt="タイトル: （沖縄コンベンションビューロー）　時事通信　９月２９日（火） - 説明: 　沖縄コンベンションビューロー（ＯＣＶＢ）は２９日までに、県内主要ホテルの予約状況を基に、観光客の来県見通しを天気予報形式で表した「おきなわ観光天気予報」を開始した。毎月２回、１日と１５日付けで、３ヶ月先までの見通しを公表する。観光事業者の事業計画策定などに役立てるのが狙い。&#10;" style="position:absolute;left:0;text-align:left;margin-left:2.6pt;margin-top:224.5pt;width:485.5pt;height:8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" fillcolor="#9eeaff" strokecolor="#46aac5">
                <v:fill color2="#e4f9ff" rotate="t" angle="180" colors="0 #9eeaff;22938f #bbefff;1 #e4f9ff" focus="100%" type="gradient"/>
                <v:shadow on="t" color="black" opacity="24903f" origin=",.5" offset="0,.55556mm"/>
                <v:textbox>
                  <w:txbxContent>
                    <w:p w:rsidR="0070639D" w:rsidRPr="001D3A54" w:rsidRDefault="0070639D" w:rsidP="0070639D">
                      <w:pPr>
                        <w:spacing w:line="300" w:lineRule="exact"/>
                        <w:jc w:val="left"/>
                        <w:rPr>
                          <w:rFonts w:asciiTheme="majorEastAsia" w:eastAsiaTheme="majorEastAsia" w:hAnsiTheme="majorEastAsia"/>
                          <w:b/>
                        </w:rPr>
                      </w:pPr>
                      <w:r w:rsidRPr="00A467A9">
                        <w:rPr>
                          <w:rFonts w:hint="eastAsia"/>
                        </w:rPr>
                        <w:t>（</w:t>
                      </w:r>
                      <w:r w:rsidRPr="001D3A54">
                        <w:rPr>
                          <w:rFonts w:asciiTheme="majorEastAsia" w:eastAsiaTheme="majorEastAsia" w:hAnsiTheme="majorEastAsia" w:hint="eastAsia"/>
                          <w:b/>
                        </w:rPr>
                        <w:t>沖縄コンベンションビューロー）</w:t>
                      </w:r>
                      <w:r w:rsidR="008574BF">
                        <w:rPr>
                          <w:rFonts w:asciiTheme="majorEastAsia" w:eastAsiaTheme="majorEastAsia" w:hAnsiTheme="maj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９月２９日（火）</w:t>
                      </w:r>
                    </w:p>
                    <w:p w:rsidR="0070639D" w:rsidRPr="00A467A9" w:rsidRDefault="0070639D" w:rsidP="0070639D">
                      <w:pPr>
                        <w:spacing w:line="260" w:lineRule="exact"/>
                        <w:ind w:left="210" w:hangingChars="100" w:hanging="210"/>
                        <w:jc w:val="left"/>
                      </w:pPr>
                      <w:r w:rsidRPr="00A467A9">
                        <w:rPr>
                          <w:rFonts w:hint="eastAsia"/>
                        </w:rPr>
                        <w:t>○　沖縄コンベンションビューロー（ＯＣＶＢ）は２９日までに、県内主要ホテルの予約状況を基に、観光客の来県見通しを天気予報形式で表した「おきなわ観光天気予報」を開始した。毎月２回、１日と１５日付けで、３ヶ月先までの見通しを公表する。観光事業者の事業計画策定などに役立てるのが狙い。</w:t>
                      </w:r>
                    </w:p>
                    <w:p w:rsidR="0070639D" w:rsidRPr="00A467A9" w:rsidRDefault="0070639D" w:rsidP="0070639D">
                      <w:pPr>
                        <w:jc w:val="center"/>
                      </w:pPr>
                    </w:p>
                  </w:txbxContent>
                </v:textbox>
              </v:roundrect>
            </w:pict>
          </mc:Fallback>
        </mc:AlternateContent>
      </w:r>
      <w:r>
        <w:rPr>
          <w:rFonts w:hint="eastAsia"/>
          <w:noProof/>
        </w:rPr>
        <mc:AlternateContent>
          <mc:Choice Requires="wps">
            <w:drawing>
              <wp:anchor distT="0" distB="0" distL="114300" distR="114300" simplePos="0" relativeHeight="251693056" behindDoc="0" locked="0" layoutInCell="1" allowOverlap="1" wp14:anchorId="08593296" wp14:editId="60F666CD">
                <wp:simplePos x="0" y="0"/>
                <wp:positionH relativeFrom="column">
                  <wp:posOffset>15875</wp:posOffset>
                </wp:positionH>
                <wp:positionV relativeFrom="paragraph">
                  <wp:posOffset>4187613</wp:posOffset>
                </wp:positionV>
                <wp:extent cx="6189345" cy="1047750"/>
                <wp:effectExtent l="57150" t="38100" r="78105" b="95250"/>
                <wp:wrapNone/>
                <wp:docPr id="13" name="角丸四角形 13" descr="　　パナソニックはスマートフォンで看板などの情報を、最大２５ヶ国語に翻訳して観光情報などを提供するシステムを開発した。翻訳時間も１秒程度と短いのが特徴。まず、ＪＲ西日本グループと組み、京都駅ビルなどで中国語など５ヶ国語に対応したサービスを近く始める。&#10;" title="「観光案内　１秒で２５ヶ国語」　９月１６日（水）日経（朝刊）"/>
                <wp:cNvGraphicFramePr/>
                <a:graphic xmlns:a="http://schemas.openxmlformats.org/drawingml/2006/main">
                  <a:graphicData uri="http://schemas.microsoft.com/office/word/2010/wordprocessingShape">
                    <wps:wsp>
                      <wps:cNvSpPr/>
                      <wps:spPr>
                        <a:xfrm>
                          <a:off x="0" y="0"/>
                          <a:ext cx="6189345" cy="104775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0639D" w:rsidRPr="00895D2F" w:rsidRDefault="0070639D" w:rsidP="0070639D">
                            <w:pPr>
                              <w:spacing w:line="300" w:lineRule="exact"/>
                              <w:jc w:val="left"/>
                            </w:pPr>
                            <w:r w:rsidRPr="001D3A54">
                              <w:rPr>
                                <w:rFonts w:asciiTheme="majorEastAsia" w:eastAsiaTheme="majorEastAsia" w:hAnsiTheme="majorEastAsia" w:hint="eastAsia"/>
                                <w:b/>
                              </w:rPr>
                              <w:t>○　「観光案内　１秒で２５ヶ国語」</w:t>
                            </w:r>
                            <w:r>
                              <w:rPr>
                                <w:rFonts w:hint="eastAsia"/>
                              </w:rPr>
                              <w:t xml:space="preserve">　</w:t>
                            </w:r>
                            <w:r w:rsidRPr="00895D2F">
                              <w:rPr>
                                <w:rFonts w:hint="eastAsia"/>
                              </w:rPr>
                              <w:t>９月１６日（水）日経</w:t>
                            </w:r>
                            <w:r w:rsidR="008574BF">
                              <w:rPr>
                                <w:rFonts w:hint="eastAsia"/>
                              </w:rPr>
                              <w:t>（</w:t>
                            </w:r>
                            <w:r w:rsidRPr="00895D2F">
                              <w:rPr>
                                <w:rFonts w:hint="eastAsia"/>
                              </w:rPr>
                              <w:t>朝刊</w:t>
                            </w:r>
                            <w:r w:rsidR="008574BF">
                              <w:rPr>
                                <w:rFonts w:hint="eastAsia"/>
                              </w:rPr>
                              <w:t>）</w:t>
                            </w:r>
                          </w:p>
                          <w:p w:rsidR="0070639D" w:rsidRPr="00895D2F" w:rsidRDefault="0070639D" w:rsidP="0070639D">
                            <w:pPr>
                              <w:spacing w:line="300" w:lineRule="exact"/>
                              <w:ind w:left="210" w:hangingChars="100" w:hanging="210"/>
                              <w:jc w:val="left"/>
                            </w:pPr>
                            <w:r w:rsidRPr="00895D2F">
                              <w:rPr>
                                <w:rFonts w:hint="eastAsia"/>
                              </w:rPr>
                              <w:t xml:space="preserve">　　パナソニックはスマートフォンで看板などの情報を、最大２５ヶ国語に翻訳して観光情報などを提供するシステムを開発した。翻訳時間も１秒程度と短いのが特徴。まず、ＪＲ西日本グループと組み、京都駅ビルなどで中国語など５ヶ国語に対応したサービスを近く始める。</w:t>
                            </w:r>
                          </w:p>
                          <w:p w:rsidR="0070639D" w:rsidRPr="00895D2F" w:rsidRDefault="0070639D" w:rsidP="00706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0" alt="タイトル: 「観光案内　１秒で２５ヶ国語」　９月１６日（水）日経（朝刊） - 説明: 　　パナソニックはスマートフォンで看板などの情報を、最大２５ヶ国語に翻訳して観光情報などを提供するシステムを開発した。翻訳時間も１秒程度と短いのが特徴。まず、ＪＲ西日本グループと組み、京都駅ビルなどで中国語など５ヶ国語に対応したサービスを近く始める。&#10;" style="position:absolute;left:0;text-align:left;margin-left:1.25pt;margin-top:329.75pt;width:487.3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" fillcolor="#9eeaff" strokecolor="#46aac5">
                <v:fill color2="#e4f9ff" rotate="t" angle="180" colors="0 #9eeaff;22938f #bbefff;1 #e4f9ff" focus="100%" type="gradient"/>
                <v:shadow on="t" color="black" opacity="24903f" origin=",.5" offset="0,.55556mm"/>
                <v:textbox>
                  <w:txbxContent>
                    <w:p w:rsidR="0070639D" w:rsidRPr="00895D2F" w:rsidRDefault="0070639D" w:rsidP="0070639D">
                      <w:pPr>
                        <w:spacing w:line="300" w:lineRule="exact"/>
                        <w:jc w:val="left"/>
                      </w:pPr>
                      <w:r w:rsidRPr="001D3A54">
                        <w:rPr>
                          <w:rFonts w:asciiTheme="majorEastAsia" w:eastAsiaTheme="majorEastAsia" w:hAnsiTheme="majorEastAsia" w:hint="eastAsia"/>
                          <w:b/>
                        </w:rPr>
                        <w:t>○　「観光案内　１秒で２５ヶ国語」</w:t>
                      </w:r>
                      <w:r>
                        <w:rPr>
                          <w:rFonts w:hint="eastAsia"/>
                        </w:rPr>
                        <w:t xml:space="preserve">　</w:t>
                      </w:r>
                      <w:r w:rsidRPr="00895D2F">
                        <w:rPr>
                          <w:rFonts w:hint="eastAsia"/>
                        </w:rPr>
                        <w:t>９月１６日（水）日経</w:t>
                      </w:r>
                      <w:r w:rsidR="008574BF">
                        <w:rPr>
                          <w:rFonts w:hint="eastAsia"/>
                        </w:rPr>
                        <w:t>（</w:t>
                      </w:r>
                      <w:r w:rsidRPr="00895D2F">
                        <w:rPr>
                          <w:rFonts w:hint="eastAsia"/>
                        </w:rPr>
                        <w:t>朝刊</w:t>
                      </w:r>
                      <w:r w:rsidR="008574BF">
                        <w:rPr>
                          <w:rFonts w:hint="eastAsia"/>
                        </w:rPr>
                        <w:t>）</w:t>
                      </w:r>
                    </w:p>
                    <w:p w:rsidR="0070639D" w:rsidRPr="00895D2F" w:rsidRDefault="0070639D" w:rsidP="0070639D">
                      <w:pPr>
                        <w:spacing w:line="300" w:lineRule="exact"/>
                        <w:ind w:left="210" w:hangingChars="100" w:hanging="210"/>
                        <w:jc w:val="left"/>
                      </w:pPr>
                      <w:r w:rsidRPr="00895D2F">
                        <w:rPr>
                          <w:rFonts w:hint="eastAsia"/>
                        </w:rPr>
                        <w:t xml:space="preserve">　　パナソニックはスマートフォンで看板などの情報を、最大２５ヶ国語に翻訳して観光情報などを提供するシステムを開発した。翻訳時間も１秒程度と短いのが特徴。まず、ＪＲ西日本グループと組み、京都駅ビルなどで中国語など５ヶ国語に対応したサービスを近く始める。</w:t>
                      </w:r>
                    </w:p>
                    <w:p w:rsidR="0070639D" w:rsidRPr="00895D2F" w:rsidRDefault="0070639D" w:rsidP="0070639D">
                      <w:pPr>
                        <w:jc w:val="center"/>
                      </w:pPr>
                    </w:p>
                  </w:txbxContent>
                </v:textbox>
              </v:roundrect>
            </w:pict>
          </mc:Fallback>
        </mc:AlternateContent>
      </w:r>
      <w:r>
        <w:rPr>
          <w:rFonts w:hint="eastAsia"/>
          <w:noProof/>
        </w:rPr>
        <mc:AlternateContent>
          <mc:Choice Requires="wps">
            <w:drawing>
              <wp:anchor distT="0" distB="0" distL="114300" distR="114300" simplePos="0" relativeHeight="251695104" behindDoc="0" locked="0" layoutInCell="1" allowOverlap="1" wp14:anchorId="67D2BD28" wp14:editId="1AAF9CF2">
                <wp:simplePos x="0" y="0"/>
                <wp:positionH relativeFrom="column">
                  <wp:posOffset>22437</wp:posOffset>
                </wp:positionH>
                <wp:positionV relativeFrom="paragraph">
                  <wp:posOffset>5532755</wp:posOffset>
                </wp:positionV>
                <wp:extent cx="6189345" cy="1209675"/>
                <wp:effectExtent l="57150" t="38100" r="78105" b="104775"/>
                <wp:wrapNone/>
                <wp:docPr id="15" name="角丸四角形 15" descr="ＪＲ西日本は３１日、大阪駅の駅ビルに外国人観光客向けの「ツーリストサービスセンター」を設置すると発表した。荷物を大阪市内のホテルに当日配送するサービスなどを行い、観光の利便性を高める。１０月１日から営業を始める。午前１１時までに荷物を預ければ、その日のうちに宿泊先のホテルなどに有料で配送する。&#10;&#10;" title="「大阪手ぶら観光のススメ」　９月１日（火）産経（朝刊）　"/>
                <wp:cNvGraphicFramePr/>
                <a:graphic xmlns:a="http://schemas.openxmlformats.org/drawingml/2006/main">
                  <a:graphicData uri="http://schemas.microsoft.com/office/word/2010/wordprocessingShape">
                    <wps:wsp>
                      <wps:cNvSpPr/>
                      <wps:spPr>
                        <a:xfrm>
                          <a:off x="0" y="0"/>
                          <a:ext cx="6189345" cy="12096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574BF" w:rsidRPr="00895D2F" w:rsidRDefault="008574BF" w:rsidP="008574BF">
                            <w:pPr>
                              <w:spacing w:line="300" w:lineRule="exact"/>
                              <w:jc w:val="left"/>
                            </w:pPr>
                            <w:r w:rsidRPr="001D3A54">
                              <w:rPr>
                                <w:rFonts w:asciiTheme="majorEastAsia" w:eastAsiaTheme="majorEastAsia" w:hAnsiTheme="majorEastAsia" w:hint="eastAsia"/>
                                <w:b/>
                              </w:rPr>
                              <w:t>○　「大阪手ぶら観光のススメ」</w:t>
                            </w:r>
                            <w:r>
                              <w:rPr>
                                <w:rFonts w:hint="eastAsia"/>
                              </w:rPr>
                              <w:t xml:space="preserve">　</w:t>
                            </w:r>
                            <w:r w:rsidRPr="00895D2F">
                              <w:rPr>
                                <w:rFonts w:hint="eastAsia"/>
                              </w:rPr>
                              <w:t>９月１日（火）産経</w:t>
                            </w:r>
                            <w:r>
                              <w:rPr>
                                <w:rFonts w:hint="eastAsia"/>
                              </w:rPr>
                              <w:t>（</w:t>
                            </w:r>
                            <w:r w:rsidRPr="00895D2F">
                              <w:rPr>
                                <w:rFonts w:hint="eastAsia"/>
                              </w:rPr>
                              <w:t>朝刊</w:t>
                            </w:r>
                            <w:r>
                              <w:rPr>
                                <w:rFonts w:hint="eastAsia"/>
                              </w:rPr>
                              <w:t>）</w:t>
                            </w:r>
                            <w:r w:rsidRPr="00895D2F">
                              <w:rPr>
                                <w:rFonts w:hint="eastAsia"/>
                              </w:rPr>
                              <w:t xml:space="preserve">　</w:t>
                            </w:r>
                          </w:p>
                          <w:p w:rsidR="008574BF" w:rsidRPr="00895D2F" w:rsidRDefault="008574BF" w:rsidP="008574BF">
                            <w:pPr>
                              <w:spacing w:line="300" w:lineRule="exact"/>
                              <w:ind w:left="210" w:hangingChars="100" w:hanging="210"/>
                              <w:jc w:val="left"/>
                            </w:pPr>
                            <w:r w:rsidRPr="00895D2F">
                              <w:rPr>
                                <w:rFonts w:hint="eastAsia"/>
                              </w:rPr>
                              <w:t xml:space="preserve">　　ＪＲ西日本は３１日、大阪駅の駅ビルに外国人観光客向けの「ツーリストサービスセンター」を設置すると発表した。荷物を大阪市内のホテルに当日配送するサービスなどを行い、観光の利便性を高める。１０月１日から営業を始める。午前１１時までに荷物を預ければ、その日のうちに宿泊先のホテルなどに有料で配送する。</w:t>
                            </w:r>
                            <w:bookmarkStart w:id="0" w:name="_GoBack"/>
                            <w:bookmarkEnd w:id="0"/>
                          </w:p>
                          <w:p w:rsidR="008574BF" w:rsidRPr="00895D2F" w:rsidRDefault="008574BF" w:rsidP="008574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1" alt="タイトル: 「大阪手ぶら観光のススメ」　９月１日（火）産経（朝刊）　 - 説明: ＪＲ西日本は３１日、大阪駅の駅ビルに外国人観光客向けの「ツーリストサービスセンター」を設置すると発表した。荷物を大阪市内のホテルに当日配送するサービスなどを行い、観光の利便性を高める。１０月１日から営業を始める。午前１１時までに荷物を預ければ、その日のうちに宿泊先のホテルなどに有料で配送する。&#10;&#10;" style="position:absolute;left:0;text-align:left;margin-left:1.75pt;margin-top:435.65pt;width:487.35pt;height:9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" fillcolor="#9eeaff" strokecolor="#46aac5">
                <v:fill color2="#e4f9ff" rotate="t" angle="180" colors="0 #9eeaff;22938f #bbefff;1 #e4f9ff" focus="100%" type="gradient"/>
                <v:shadow on="t" color="black" opacity="24903f" origin=",.5" offset="0,.55556mm"/>
                <v:textbox>
                  <w:txbxContent>
                    <w:p w:rsidR="008574BF" w:rsidRPr="00895D2F" w:rsidRDefault="008574BF" w:rsidP="008574BF">
                      <w:pPr>
                        <w:spacing w:line="300" w:lineRule="exact"/>
                        <w:jc w:val="left"/>
                      </w:pPr>
                      <w:r w:rsidRPr="001D3A54">
                        <w:rPr>
                          <w:rFonts w:asciiTheme="majorEastAsia" w:eastAsiaTheme="majorEastAsia" w:hAnsiTheme="majorEastAsia" w:hint="eastAsia"/>
                          <w:b/>
                        </w:rPr>
                        <w:t>○　「大阪手ぶら観光のススメ」</w:t>
                      </w:r>
                      <w:r>
                        <w:rPr>
                          <w:rFonts w:hint="eastAsia"/>
                        </w:rPr>
                        <w:t xml:space="preserve">　</w:t>
                      </w:r>
                      <w:r w:rsidRPr="00895D2F">
                        <w:rPr>
                          <w:rFonts w:hint="eastAsia"/>
                        </w:rPr>
                        <w:t>９月１日（火）産経</w:t>
                      </w:r>
                      <w:r>
                        <w:rPr>
                          <w:rFonts w:hint="eastAsia"/>
                        </w:rPr>
                        <w:t>（</w:t>
                      </w:r>
                      <w:r w:rsidRPr="00895D2F">
                        <w:rPr>
                          <w:rFonts w:hint="eastAsia"/>
                        </w:rPr>
                        <w:t>朝刊</w:t>
                      </w:r>
                      <w:r>
                        <w:rPr>
                          <w:rFonts w:hint="eastAsia"/>
                        </w:rPr>
                        <w:t>）</w:t>
                      </w:r>
                      <w:r w:rsidRPr="00895D2F">
                        <w:rPr>
                          <w:rFonts w:hint="eastAsia"/>
                        </w:rPr>
                        <w:t xml:space="preserve">　</w:t>
                      </w:r>
                    </w:p>
                    <w:p w:rsidR="008574BF" w:rsidRPr="00895D2F" w:rsidRDefault="008574BF" w:rsidP="008574BF">
                      <w:pPr>
                        <w:spacing w:line="300" w:lineRule="exact"/>
                        <w:ind w:left="210" w:hangingChars="100" w:hanging="210"/>
                        <w:jc w:val="left"/>
                      </w:pPr>
                      <w:r w:rsidRPr="00895D2F">
                        <w:rPr>
                          <w:rFonts w:hint="eastAsia"/>
                        </w:rPr>
                        <w:t xml:space="preserve">　　ＪＲ西日本は３１日、大阪駅の駅ビルに外国人観光客向けの「ツーリストサービスセンター」を設置すると発表した。荷物を大阪市内のホテルに当日配送するサービスなどを行い、観光の利便性を高める。１０月１日から営業を始める。午前１１時までに荷物を預ければ、その日のうちに宿泊先のホテルなどに有料で配送する。</w:t>
                      </w:r>
                      <w:bookmarkStart w:id="1" w:name="_GoBack"/>
                      <w:bookmarkEnd w:id="1"/>
                    </w:p>
                    <w:p w:rsidR="008574BF" w:rsidRPr="00895D2F" w:rsidRDefault="008574BF" w:rsidP="008574BF">
                      <w:pPr>
                        <w:jc w:val="center"/>
                      </w:pPr>
                    </w:p>
                  </w:txbxContent>
                </v:textbox>
              </v:roundrect>
            </w:pict>
          </mc:Fallback>
        </mc:AlternateContent>
      </w:r>
      <w:r w:rsidR="00F61DE8">
        <w:rPr>
          <w:rFonts w:hint="eastAsia"/>
          <w:noProof/>
        </w:rPr>
        <mc:AlternateContent>
          <mc:Choice Requires="wps">
            <w:drawing>
              <wp:anchor distT="0" distB="0" distL="114300" distR="114300" simplePos="0" relativeHeight="251686912" behindDoc="0" locked="0" layoutInCell="1" allowOverlap="1" wp14:anchorId="59869153" wp14:editId="1A81F605">
                <wp:simplePos x="0" y="0"/>
                <wp:positionH relativeFrom="column">
                  <wp:posOffset>29210</wp:posOffset>
                </wp:positionH>
                <wp:positionV relativeFrom="paragraph">
                  <wp:posOffset>1480608</wp:posOffset>
                </wp:positionV>
                <wp:extent cx="6154420" cy="1143000"/>
                <wp:effectExtent l="57150" t="38100" r="74930" b="95250"/>
                <wp:wrapNone/>
                <wp:docPr id="4" name="角丸四角形 4" descr="　空港待ち時間を活用した外国人向けツアー&#10;　　静岡県は、12月を目途に、静岡空港を利用する外国人の団体観光客を対象にして、搭乗時間の待ち時間を活用した短時間ツアーの支援を始める。個人向けにもオプショナルツアーを施行する。空港利用者が国際線を中心に伸びており、一層の観光客誘致につなげる。&#10;" title="（静岡県）　時事通信　１０月７日（水）官庁速報"/>
                <wp:cNvGraphicFramePr/>
                <a:graphic xmlns:a="http://schemas.openxmlformats.org/drawingml/2006/main">
                  <a:graphicData uri="http://schemas.microsoft.com/office/word/2010/wordprocessingShape">
                    <wps:wsp>
                      <wps:cNvSpPr/>
                      <wps:spPr>
                        <a:xfrm>
                          <a:off x="0" y="0"/>
                          <a:ext cx="6154420" cy="11430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0639D" w:rsidRPr="00934904" w:rsidRDefault="0070639D" w:rsidP="0070639D">
                            <w:pPr>
                              <w:spacing w:line="300" w:lineRule="exact"/>
                              <w:jc w:val="left"/>
                              <w:rPr>
                                <w:rFonts w:asciiTheme="minorEastAsia" w:hAnsiTheme="minorEastAsia"/>
                                <w:b/>
                              </w:rPr>
                            </w:pPr>
                            <w:r w:rsidRPr="001D3A54">
                              <w:rPr>
                                <w:rFonts w:asciiTheme="majorEastAsia" w:eastAsiaTheme="majorEastAsia" w:hAnsiTheme="majorEastAsia" w:hint="eastAsia"/>
                                <w:b/>
                              </w:rPr>
                              <w:t>（静岡県）</w:t>
                            </w:r>
                            <w:r w:rsidR="008574BF" w:rsidRPr="00934904">
                              <w:rPr>
                                <w:rFonts w:asciiTheme="minorEastAsia" w:hAnsiTheme="min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１０月７日（水）官庁速報</w:t>
                            </w:r>
                          </w:p>
                          <w:p w:rsidR="0070639D" w:rsidRPr="00CE7680" w:rsidRDefault="0070639D" w:rsidP="0070639D">
                            <w:pPr>
                              <w:spacing w:line="300" w:lineRule="exact"/>
                              <w:jc w:val="left"/>
                            </w:pPr>
                            <w:r w:rsidRPr="001D3A54">
                              <w:rPr>
                                <w:rFonts w:asciiTheme="majorEastAsia" w:eastAsiaTheme="majorEastAsia" w:hAnsiTheme="majorEastAsia" w:hint="eastAsia"/>
                                <w:b/>
                              </w:rPr>
                              <w:t>○　空港待ち時間を活用した外国人向けツアー</w:t>
                            </w:r>
                          </w:p>
                          <w:p w:rsidR="0070639D" w:rsidRPr="00CE7680" w:rsidRDefault="0070639D" w:rsidP="0070639D">
                            <w:pPr>
                              <w:spacing w:line="260" w:lineRule="exact"/>
                              <w:ind w:left="210" w:hangingChars="100" w:hanging="210"/>
                              <w:jc w:val="left"/>
                            </w:pPr>
                            <w:r w:rsidRPr="00CE7680">
                              <w:rPr>
                                <w:rFonts w:hint="eastAsia"/>
                              </w:rPr>
                              <w:t xml:space="preserve">　　静岡県は、</w:t>
                            </w:r>
                            <w:r w:rsidRPr="00CE7680">
                              <w:rPr>
                                <w:rFonts w:hint="eastAsia"/>
                              </w:rPr>
                              <w:t>12</w:t>
                            </w:r>
                            <w:r w:rsidRPr="00CE7680">
                              <w:rPr>
                                <w:rFonts w:hint="eastAsia"/>
                              </w:rPr>
                              <w:t>月を目途に、静岡空港を利用する外国人の団体観光客を対象にして、搭乗時間の待ち時間を活用した短時間ツアーの支援を始める。個人向けにもオプショナルツアーを施行する。空港利用者が国際線を中心に伸びており、一層の観光客誘致に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alt="タイトル: （静岡県）　時事通信　１０月７日（水）官庁速報 - 説明: 　空港待ち時間を活用した外国人向けツアー&#10;　　静岡県は、12月を目途に、静岡空港を利用する外国人の団体観光客を対象にして、搭乗時間の待ち時間を活用した短時間ツアーの支援を始める。個人向けにもオプショナルツアーを施行する。空港利用者が国際線を中心に伸びており、一層の観光客誘致につなげる。&#10;" style="position:absolute;left:0;text-align:left;margin-left:2.3pt;margin-top:116.6pt;width:484.6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" fillcolor="#9eeaff" strokecolor="#46aac5">
                <v:fill color2="#e4f9ff" rotate="t" angle="180" colors="0 #9eeaff;22938f #bbefff;1 #e4f9ff" focus="100%" type="gradient"/>
                <v:shadow on="t" color="black" opacity="24903f" origin=",.5" offset="0,.55556mm"/>
                <v:textbox>
                  <w:txbxContent>
                    <w:p w:rsidR="0070639D" w:rsidRPr="00934904" w:rsidRDefault="0070639D" w:rsidP="0070639D">
                      <w:pPr>
                        <w:spacing w:line="300" w:lineRule="exact"/>
                        <w:jc w:val="left"/>
                        <w:rPr>
                          <w:rFonts w:asciiTheme="minorEastAsia" w:hAnsiTheme="minorEastAsia"/>
                          <w:b/>
                        </w:rPr>
                      </w:pPr>
                      <w:r w:rsidRPr="001D3A54">
                        <w:rPr>
                          <w:rFonts w:asciiTheme="majorEastAsia" w:eastAsiaTheme="majorEastAsia" w:hAnsiTheme="majorEastAsia" w:hint="eastAsia"/>
                          <w:b/>
                        </w:rPr>
                        <w:t>（静岡県）</w:t>
                      </w:r>
                      <w:r w:rsidR="008574BF" w:rsidRPr="00934904">
                        <w:rPr>
                          <w:rFonts w:asciiTheme="minorEastAsia" w:hAnsiTheme="min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１０月７日（水）官庁速報</w:t>
                      </w:r>
                    </w:p>
                    <w:p w:rsidR="0070639D" w:rsidRPr="00CE7680" w:rsidRDefault="0070639D" w:rsidP="0070639D">
                      <w:pPr>
                        <w:spacing w:line="300" w:lineRule="exact"/>
                        <w:jc w:val="left"/>
                      </w:pPr>
                      <w:r w:rsidRPr="001D3A54">
                        <w:rPr>
                          <w:rFonts w:asciiTheme="majorEastAsia" w:eastAsiaTheme="majorEastAsia" w:hAnsiTheme="majorEastAsia" w:hint="eastAsia"/>
                          <w:b/>
                        </w:rPr>
                        <w:t>○　空港待ち時間を活用した外国人向けツアー</w:t>
                      </w:r>
                    </w:p>
                    <w:p w:rsidR="0070639D" w:rsidRPr="00CE7680" w:rsidRDefault="0070639D" w:rsidP="0070639D">
                      <w:pPr>
                        <w:spacing w:line="260" w:lineRule="exact"/>
                        <w:ind w:left="210" w:hangingChars="100" w:hanging="210"/>
                        <w:jc w:val="left"/>
                      </w:pPr>
                      <w:r w:rsidRPr="00CE7680">
                        <w:rPr>
                          <w:rFonts w:hint="eastAsia"/>
                        </w:rPr>
                        <w:t xml:space="preserve">　　静岡県は、</w:t>
                      </w:r>
                      <w:r w:rsidRPr="00CE7680">
                        <w:rPr>
                          <w:rFonts w:hint="eastAsia"/>
                        </w:rPr>
                        <w:t>12</w:t>
                      </w:r>
                      <w:r w:rsidRPr="00CE7680">
                        <w:rPr>
                          <w:rFonts w:hint="eastAsia"/>
                        </w:rPr>
                        <w:t>月を目途に、静岡空港を利用する外国人の団体観光客を対象にして、搭乗時間の待ち時間を活用した短時間ツアーの支援を始める。個人向けにもオプショナルツアーを施行する。空港利用者が国際線を中心に伸びており、一層の観光客誘致につなげる。</w:t>
                      </w:r>
                    </w:p>
                  </w:txbxContent>
                </v:textbox>
              </v:roundrect>
            </w:pict>
          </mc:Fallback>
        </mc:AlternateContent>
      </w:r>
      <w:r w:rsidR="00F61DE8">
        <w:rPr>
          <w:rFonts w:hint="eastAsia"/>
          <w:noProof/>
        </w:rPr>
        <mc:AlternateContent>
          <mc:Choice Requires="wps">
            <w:drawing>
              <wp:anchor distT="0" distB="0" distL="114300" distR="114300" simplePos="0" relativeHeight="251684864" behindDoc="0" locked="0" layoutInCell="1" allowOverlap="1" wp14:anchorId="06C7E1A1" wp14:editId="3D279FBA">
                <wp:simplePos x="0" y="0"/>
                <wp:positionH relativeFrom="column">
                  <wp:posOffset>39370</wp:posOffset>
                </wp:positionH>
                <wp:positionV relativeFrom="paragraph">
                  <wp:posOffset>113030</wp:posOffset>
                </wp:positionV>
                <wp:extent cx="6165850" cy="1104900"/>
                <wp:effectExtent l="57150" t="38100" r="82550" b="95250"/>
                <wp:wrapNone/>
                <wp:docPr id="3" name="角丸四角形 3" descr="海外居住者がイチ押し観光情報発信&#10;　　京都府は、府にゆかりのある海外居住者らが京都のイチ押し観光情報などを紹介するウエブサイトを製作した。世界の主要都市で設立された県人会「京都倶楽部」のネットワークを活用。インバウンドの促進や府内企業の海外での販路開拓を目指す。&#10;" title="（京都府）　時事通信　１０月２日（金）官庁速報"/>
                <wp:cNvGraphicFramePr/>
                <a:graphic xmlns:a="http://schemas.openxmlformats.org/drawingml/2006/main">
                  <a:graphicData uri="http://schemas.microsoft.com/office/word/2010/wordprocessingShape">
                    <wps:wsp>
                      <wps:cNvSpPr/>
                      <wps:spPr>
                        <a:xfrm>
                          <a:off x="0" y="0"/>
                          <a:ext cx="6165850" cy="11049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70639D" w:rsidRPr="001D3A54" w:rsidRDefault="0070639D" w:rsidP="0070639D">
                            <w:pPr>
                              <w:spacing w:line="300" w:lineRule="exact"/>
                              <w:jc w:val="left"/>
                              <w:rPr>
                                <w:rFonts w:asciiTheme="majorEastAsia" w:eastAsiaTheme="majorEastAsia" w:hAnsiTheme="majorEastAsia"/>
                                <w:b/>
                              </w:rPr>
                            </w:pPr>
                            <w:r w:rsidRPr="001D3A54">
                              <w:rPr>
                                <w:rFonts w:asciiTheme="majorEastAsia" w:eastAsiaTheme="majorEastAsia" w:hAnsiTheme="majorEastAsia" w:hint="eastAsia"/>
                                <w:b/>
                              </w:rPr>
                              <w:t>（京都府）</w:t>
                            </w:r>
                            <w:r w:rsidR="008574BF">
                              <w:rPr>
                                <w:rFonts w:asciiTheme="majorEastAsia" w:eastAsiaTheme="majorEastAsia" w:hAnsiTheme="maj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１０月２日（金）官庁速報</w:t>
                            </w:r>
                          </w:p>
                          <w:p w:rsidR="0070639D" w:rsidRPr="001D3A54" w:rsidRDefault="0070639D" w:rsidP="0070639D">
                            <w:pPr>
                              <w:spacing w:line="300" w:lineRule="exact"/>
                              <w:jc w:val="left"/>
                              <w:rPr>
                                <w:rFonts w:asciiTheme="majorEastAsia" w:eastAsiaTheme="majorEastAsia" w:hAnsiTheme="majorEastAsia"/>
                                <w:b/>
                              </w:rPr>
                            </w:pPr>
                            <w:r w:rsidRPr="001D3A54">
                              <w:rPr>
                                <w:rFonts w:asciiTheme="majorEastAsia" w:eastAsiaTheme="majorEastAsia" w:hAnsiTheme="majorEastAsia" w:hint="eastAsia"/>
                                <w:b/>
                              </w:rPr>
                              <w:t>○　海外居住者がイチ押し観光情報発信</w:t>
                            </w:r>
                          </w:p>
                          <w:p w:rsidR="0070639D" w:rsidRPr="00CE7680" w:rsidRDefault="0070639D" w:rsidP="0070639D">
                            <w:pPr>
                              <w:spacing w:line="260" w:lineRule="exact"/>
                              <w:ind w:left="210" w:hangingChars="100" w:hanging="210"/>
                              <w:jc w:val="left"/>
                            </w:pPr>
                            <w:r w:rsidRPr="00CE7680">
                              <w:rPr>
                                <w:rFonts w:hint="eastAsia"/>
                              </w:rPr>
                              <w:t xml:space="preserve">　　京都府は、府にゆかりのある海外居住者らが京都のイチ押し観光情報などを紹介するウエブサイトを製作した。世界の主要都市で設立された県人会「京都倶楽部」のネットワークを活用。インバウンドの促進や府内企業の海外での販路開拓を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3" alt="タイトル: （京都府）　時事通信　１０月２日（金）官庁速報 - 説明: 海外居住者がイチ押し観光情報発信&#10;　　京都府は、府にゆかりのある海外居住者らが京都のイチ押し観光情報などを紹介するウエブサイトを製作した。世界の主要都市で設立された県人会「京都倶楽部」のネットワークを活用。インバウンドの促進や府内企業の海外での販路開拓を目指す。&#10;" style="position:absolute;left:0;text-align:left;margin-left:3.1pt;margin-top:8.9pt;width:485.5pt;height: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" fillcolor="#9eeaff" strokecolor="#46aac5">
                <v:fill color2="#e4f9ff" rotate="t" angle="180" colors="0 #9eeaff;22938f #bbefff;1 #e4f9ff" focus="100%" type="gradient"/>
                <v:shadow on="t" color="black" opacity="24903f" origin=",.5" offset="0,.55556mm"/>
                <v:textbox>
                  <w:txbxContent>
                    <w:p w:rsidR="0070639D" w:rsidRPr="001D3A54" w:rsidRDefault="0070639D" w:rsidP="0070639D">
                      <w:pPr>
                        <w:spacing w:line="300" w:lineRule="exact"/>
                        <w:jc w:val="left"/>
                        <w:rPr>
                          <w:rFonts w:asciiTheme="majorEastAsia" w:eastAsiaTheme="majorEastAsia" w:hAnsiTheme="majorEastAsia"/>
                          <w:b/>
                        </w:rPr>
                      </w:pPr>
                      <w:r w:rsidRPr="001D3A54">
                        <w:rPr>
                          <w:rFonts w:asciiTheme="majorEastAsia" w:eastAsiaTheme="majorEastAsia" w:hAnsiTheme="majorEastAsia" w:hint="eastAsia"/>
                          <w:b/>
                        </w:rPr>
                        <w:t>（京都府）</w:t>
                      </w:r>
                      <w:r w:rsidR="008574BF">
                        <w:rPr>
                          <w:rFonts w:asciiTheme="majorEastAsia" w:eastAsiaTheme="majorEastAsia" w:hAnsiTheme="majorEastAsia" w:hint="eastAsia"/>
                          <w:b/>
                        </w:rPr>
                        <w:t xml:space="preserve">　</w:t>
                      </w:r>
                      <w:r w:rsidR="008574BF" w:rsidRPr="00934904">
                        <w:rPr>
                          <w:rFonts w:asciiTheme="minorEastAsia" w:hAnsiTheme="minorEastAsia" w:hint="eastAsia"/>
                        </w:rPr>
                        <w:t>時事通信</w:t>
                      </w:r>
                      <w:r w:rsidR="00934904" w:rsidRPr="00934904">
                        <w:rPr>
                          <w:rFonts w:asciiTheme="minorEastAsia" w:hAnsiTheme="minorEastAsia" w:hint="eastAsia"/>
                        </w:rPr>
                        <w:t xml:space="preserve">　１０月２日（金）官庁速報</w:t>
                      </w:r>
                    </w:p>
                    <w:p w:rsidR="0070639D" w:rsidRPr="001D3A54" w:rsidRDefault="0070639D" w:rsidP="0070639D">
                      <w:pPr>
                        <w:spacing w:line="300" w:lineRule="exact"/>
                        <w:jc w:val="left"/>
                        <w:rPr>
                          <w:rFonts w:asciiTheme="majorEastAsia" w:eastAsiaTheme="majorEastAsia" w:hAnsiTheme="majorEastAsia"/>
                          <w:b/>
                        </w:rPr>
                      </w:pPr>
                      <w:r w:rsidRPr="001D3A54">
                        <w:rPr>
                          <w:rFonts w:asciiTheme="majorEastAsia" w:eastAsiaTheme="majorEastAsia" w:hAnsiTheme="majorEastAsia" w:hint="eastAsia"/>
                          <w:b/>
                        </w:rPr>
                        <w:t>○　海外居住者がイチ押し観光情報発信</w:t>
                      </w:r>
                    </w:p>
                    <w:p w:rsidR="0070639D" w:rsidRPr="00CE7680" w:rsidRDefault="0070639D" w:rsidP="0070639D">
                      <w:pPr>
                        <w:spacing w:line="260" w:lineRule="exact"/>
                        <w:ind w:left="210" w:hangingChars="100" w:hanging="210"/>
                        <w:jc w:val="left"/>
                      </w:pPr>
                      <w:r w:rsidRPr="00CE7680">
                        <w:rPr>
                          <w:rFonts w:hint="eastAsia"/>
                        </w:rPr>
                        <w:t xml:space="preserve">　　京都府は、府にゆかりのある海外居住者らが京都のイチ押し観光情報などを紹介するウエブサイトを製作した。世界の主要都市で設立された県人会「京都倶楽部」のネットワークを活用。インバウンドの促進や府内企業の海外での販路開拓を目指す。</w:t>
                      </w:r>
                    </w:p>
                  </w:txbxContent>
                </v:textbox>
              </v:roundrect>
            </w:pict>
          </mc:Fallback>
        </mc:AlternateContent>
      </w:r>
    </w:p>
    <w:sectPr w:rsidR="0070639D" w:rsidSect="00F61DE8">
      <w:pgSz w:w="11907" w:h="16839" w:code="9"/>
      <w:pgMar w:top="1134" w:right="1134"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26" w:rsidRDefault="006F3426" w:rsidP="006F3426">
      <w:r>
        <w:separator/>
      </w:r>
    </w:p>
  </w:endnote>
  <w:endnote w:type="continuationSeparator" w:id="0">
    <w:p w:rsidR="006F3426" w:rsidRDefault="006F3426" w:rsidP="006F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26" w:rsidRDefault="006F3426" w:rsidP="006F3426">
      <w:r>
        <w:separator/>
      </w:r>
    </w:p>
  </w:footnote>
  <w:footnote w:type="continuationSeparator" w:id="0">
    <w:p w:rsidR="006F3426" w:rsidRDefault="006F3426" w:rsidP="006F3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C42FB"/>
    <w:multiLevelType w:val="hybridMultilevel"/>
    <w:tmpl w:val="D7880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80"/>
    <w:rsid w:val="000812C8"/>
    <w:rsid w:val="001442E6"/>
    <w:rsid w:val="0016331E"/>
    <w:rsid w:val="001D3A54"/>
    <w:rsid w:val="00256C8E"/>
    <w:rsid w:val="002B66AF"/>
    <w:rsid w:val="00365AF3"/>
    <w:rsid w:val="003A3935"/>
    <w:rsid w:val="003E5E22"/>
    <w:rsid w:val="003F42B9"/>
    <w:rsid w:val="004726B0"/>
    <w:rsid w:val="004921B2"/>
    <w:rsid w:val="004D3F10"/>
    <w:rsid w:val="00525401"/>
    <w:rsid w:val="005829CD"/>
    <w:rsid w:val="005C7567"/>
    <w:rsid w:val="00640F00"/>
    <w:rsid w:val="006F3426"/>
    <w:rsid w:val="0070639D"/>
    <w:rsid w:val="007330AB"/>
    <w:rsid w:val="008236D2"/>
    <w:rsid w:val="008574BF"/>
    <w:rsid w:val="00872006"/>
    <w:rsid w:val="00895D2F"/>
    <w:rsid w:val="008C7EA7"/>
    <w:rsid w:val="008D5B97"/>
    <w:rsid w:val="00934904"/>
    <w:rsid w:val="00A1295F"/>
    <w:rsid w:val="00A32275"/>
    <w:rsid w:val="00A429B9"/>
    <w:rsid w:val="00A467A9"/>
    <w:rsid w:val="00BC2A2D"/>
    <w:rsid w:val="00CA3186"/>
    <w:rsid w:val="00CE7680"/>
    <w:rsid w:val="00D5036C"/>
    <w:rsid w:val="00EB1B91"/>
    <w:rsid w:val="00EC1E72"/>
    <w:rsid w:val="00F61DE8"/>
    <w:rsid w:val="00FC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D2F"/>
    <w:rPr>
      <w:rFonts w:asciiTheme="majorHAnsi" w:eastAsiaTheme="majorEastAsia" w:hAnsiTheme="majorHAnsi" w:cstheme="majorBidi"/>
      <w:sz w:val="18"/>
      <w:szCs w:val="18"/>
    </w:rPr>
  </w:style>
  <w:style w:type="paragraph" w:styleId="a5">
    <w:name w:val="header"/>
    <w:basedOn w:val="a"/>
    <w:link w:val="a6"/>
    <w:uiPriority w:val="99"/>
    <w:unhideWhenUsed/>
    <w:rsid w:val="006F3426"/>
    <w:pPr>
      <w:tabs>
        <w:tab w:val="center" w:pos="4252"/>
        <w:tab w:val="right" w:pos="8504"/>
      </w:tabs>
      <w:snapToGrid w:val="0"/>
    </w:pPr>
  </w:style>
  <w:style w:type="character" w:customStyle="1" w:styleId="a6">
    <w:name w:val="ヘッダー (文字)"/>
    <w:basedOn w:val="a0"/>
    <w:link w:val="a5"/>
    <w:uiPriority w:val="99"/>
    <w:rsid w:val="006F3426"/>
  </w:style>
  <w:style w:type="paragraph" w:styleId="a7">
    <w:name w:val="footer"/>
    <w:basedOn w:val="a"/>
    <w:link w:val="a8"/>
    <w:uiPriority w:val="99"/>
    <w:unhideWhenUsed/>
    <w:rsid w:val="006F3426"/>
    <w:pPr>
      <w:tabs>
        <w:tab w:val="center" w:pos="4252"/>
        <w:tab w:val="right" w:pos="8504"/>
      </w:tabs>
      <w:snapToGrid w:val="0"/>
    </w:pPr>
  </w:style>
  <w:style w:type="character" w:customStyle="1" w:styleId="a8">
    <w:name w:val="フッター (文字)"/>
    <w:basedOn w:val="a0"/>
    <w:link w:val="a7"/>
    <w:uiPriority w:val="99"/>
    <w:rsid w:val="006F3426"/>
  </w:style>
  <w:style w:type="paragraph" w:styleId="a9">
    <w:name w:val="List Paragraph"/>
    <w:basedOn w:val="a"/>
    <w:uiPriority w:val="34"/>
    <w:qFormat/>
    <w:rsid w:val="00365A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D2F"/>
    <w:rPr>
      <w:rFonts w:asciiTheme="majorHAnsi" w:eastAsiaTheme="majorEastAsia" w:hAnsiTheme="majorHAnsi" w:cstheme="majorBidi"/>
      <w:sz w:val="18"/>
      <w:szCs w:val="18"/>
    </w:rPr>
  </w:style>
  <w:style w:type="paragraph" w:styleId="a5">
    <w:name w:val="header"/>
    <w:basedOn w:val="a"/>
    <w:link w:val="a6"/>
    <w:uiPriority w:val="99"/>
    <w:unhideWhenUsed/>
    <w:rsid w:val="006F3426"/>
    <w:pPr>
      <w:tabs>
        <w:tab w:val="center" w:pos="4252"/>
        <w:tab w:val="right" w:pos="8504"/>
      </w:tabs>
      <w:snapToGrid w:val="0"/>
    </w:pPr>
  </w:style>
  <w:style w:type="character" w:customStyle="1" w:styleId="a6">
    <w:name w:val="ヘッダー (文字)"/>
    <w:basedOn w:val="a0"/>
    <w:link w:val="a5"/>
    <w:uiPriority w:val="99"/>
    <w:rsid w:val="006F3426"/>
  </w:style>
  <w:style w:type="paragraph" w:styleId="a7">
    <w:name w:val="footer"/>
    <w:basedOn w:val="a"/>
    <w:link w:val="a8"/>
    <w:uiPriority w:val="99"/>
    <w:unhideWhenUsed/>
    <w:rsid w:val="006F3426"/>
    <w:pPr>
      <w:tabs>
        <w:tab w:val="center" w:pos="4252"/>
        <w:tab w:val="right" w:pos="8504"/>
      </w:tabs>
      <w:snapToGrid w:val="0"/>
    </w:pPr>
  </w:style>
  <w:style w:type="character" w:customStyle="1" w:styleId="a8">
    <w:name w:val="フッター (文字)"/>
    <w:basedOn w:val="a0"/>
    <w:link w:val="a7"/>
    <w:uiPriority w:val="99"/>
    <w:rsid w:val="006F3426"/>
  </w:style>
  <w:style w:type="paragraph" w:styleId="a9">
    <w:name w:val="List Paragraph"/>
    <w:basedOn w:val="a"/>
    <w:uiPriority w:val="34"/>
    <w:qFormat/>
    <w:rsid w:val="00365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EB8C-33C5-45EB-88F3-549DA23B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隆生</dc:creator>
  <cp:lastModifiedBy>扶蘇　美香</cp:lastModifiedBy>
  <cp:revision>4</cp:revision>
  <cp:lastPrinted>2015-11-09T00:44:00Z</cp:lastPrinted>
  <dcterms:created xsi:type="dcterms:W3CDTF">2015-11-09T02:29:00Z</dcterms:created>
  <dcterms:modified xsi:type="dcterms:W3CDTF">2015-11-25T01:34:00Z</dcterms:modified>
</cp:coreProperties>
</file>