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6085C" w:rsidRDefault="0086085C" w:rsidP="0086085C">
      <w:pPr>
        <w:ind w:leftChars="-135" w:left="383" w:hangingChars="317" w:hanging="666"/>
        <w:jc w:val="center"/>
        <w:rPr>
          <w:rFonts w:ascii="HG丸ｺﾞｼｯｸM-PRO" w:eastAsia="HG丸ｺﾞｼｯｸM-PRO" w:hAnsi="HG丸ｺﾞｼｯｸM-PRO"/>
          <w:b/>
          <w:color w:val="000000" w:themeColor="text1"/>
          <w:sz w:val="24"/>
        </w:rPr>
      </w:pPr>
      <w:r>
        <w:rPr>
          <w:noProof/>
        </w:rPr>
        <mc:AlternateContent>
          <mc:Choice Requires="wps">
            <w:drawing>
              <wp:anchor distT="0" distB="0" distL="114300" distR="114300" simplePos="0" relativeHeight="251708416" behindDoc="0" locked="0" layoutInCell="1" allowOverlap="1" wp14:anchorId="7DB46C94" wp14:editId="0DB657EA">
                <wp:simplePos x="0" y="0"/>
                <wp:positionH relativeFrom="column">
                  <wp:posOffset>5006340</wp:posOffset>
                </wp:positionH>
                <wp:positionV relativeFrom="paragraph">
                  <wp:posOffset>-98425</wp:posOffset>
                </wp:positionV>
                <wp:extent cx="1104900" cy="352425"/>
                <wp:effectExtent l="0" t="0" r="19050" b="28575"/>
                <wp:wrapNone/>
                <wp:docPr id="21" name="正方形/長方形 1"/>
                <wp:cNvGraphicFramePr/>
                <a:graphic xmlns:a="http://schemas.openxmlformats.org/drawingml/2006/main">
                  <a:graphicData uri="http://schemas.microsoft.com/office/word/2010/wordprocessingShape">
                    <wps:wsp>
                      <wps:cNvSpPr/>
                      <wps:spPr>
                        <a:xfrm>
                          <a:off x="0" y="0"/>
                          <a:ext cx="1104900" cy="35242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751D9" w:rsidRPr="00643F73" w:rsidRDefault="000751D9" w:rsidP="000751D9">
                            <w:pPr>
                              <w:pStyle w:val="Web"/>
                              <w:spacing w:before="0" w:beforeAutospacing="0" w:after="0" w:afterAutospacing="0"/>
                              <w:jc w:val="center"/>
                              <w:rPr>
                                <w:rFonts w:asciiTheme="majorEastAsia" w:eastAsiaTheme="majorEastAsia" w:hAnsiTheme="majorEastAsia"/>
                              </w:rPr>
                            </w:pPr>
                            <w:r w:rsidRPr="00643F73">
                              <w:rPr>
                                <w:rFonts w:asciiTheme="majorEastAsia" w:eastAsiaTheme="majorEastAsia" w:hAnsiTheme="majorEastAsia" w:cstheme="minorBidi" w:hint="eastAsia"/>
                                <w:b/>
                                <w:bCs/>
                                <w:color w:val="000000" w:themeColor="text1"/>
                              </w:rPr>
                              <w:t>資料</w:t>
                            </w:r>
                            <w:r w:rsidR="00C666B0">
                              <w:rPr>
                                <w:rFonts w:asciiTheme="majorEastAsia" w:eastAsiaTheme="majorEastAsia" w:hAnsiTheme="majorEastAsia" w:cstheme="minorBidi" w:hint="eastAsia"/>
                                <w:b/>
                                <w:bCs/>
                                <w:color w:val="000000" w:themeColor="text1"/>
                              </w:rPr>
                              <w:t>４</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94.2pt;margin-top:-7.75pt;width:87pt;height:2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" filled="f" strokecolor="black [3213]" strokeweight="1pt">
                <v:textbox>
                  <w:txbxContent>
                    <w:p w:rsidR="000751D9" w:rsidRPr="00643F73" w:rsidRDefault="000751D9" w:rsidP="000751D9">
                      <w:pPr>
                        <w:pStyle w:val="Web"/>
                        <w:spacing w:before="0" w:beforeAutospacing="0" w:after="0" w:afterAutospacing="0"/>
                        <w:jc w:val="center"/>
                        <w:rPr>
                          <w:rFonts w:asciiTheme="majorEastAsia" w:eastAsiaTheme="majorEastAsia" w:hAnsiTheme="majorEastAsia"/>
                        </w:rPr>
                      </w:pPr>
                      <w:r w:rsidRPr="00643F73">
                        <w:rPr>
                          <w:rFonts w:asciiTheme="majorEastAsia" w:eastAsiaTheme="majorEastAsia" w:hAnsiTheme="majorEastAsia" w:cstheme="minorBidi" w:hint="eastAsia"/>
                          <w:b/>
                          <w:bCs/>
                          <w:color w:val="000000" w:themeColor="text1"/>
                        </w:rPr>
                        <w:t>資料</w:t>
                      </w:r>
                      <w:r w:rsidR="00C666B0">
                        <w:rPr>
                          <w:rFonts w:asciiTheme="majorEastAsia" w:eastAsiaTheme="majorEastAsia" w:hAnsiTheme="majorEastAsia" w:cstheme="minorBidi" w:hint="eastAsia"/>
                          <w:b/>
                          <w:bCs/>
                          <w:color w:val="000000" w:themeColor="text1"/>
                        </w:rPr>
                        <w:t>４</w:t>
                      </w:r>
                    </w:p>
                  </w:txbxContent>
                </v:textbox>
              </v:rect>
            </w:pict>
          </mc:Fallback>
        </mc:AlternateContent>
      </w:r>
    </w:p>
    <w:p w:rsidR="0086085C" w:rsidRDefault="0086085C" w:rsidP="0086085C">
      <w:pPr>
        <w:ind w:leftChars="-135" w:left="481" w:hangingChars="317" w:hanging="764"/>
        <w:jc w:val="center"/>
        <w:rPr>
          <w:rFonts w:ascii="HG丸ｺﾞｼｯｸM-PRO" w:eastAsia="HG丸ｺﾞｼｯｸM-PRO" w:hAnsi="HG丸ｺﾞｼｯｸM-PRO"/>
          <w:b/>
          <w:color w:val="000000" w:themeColor="text1"/>
          <w:sz w:val="24"/>
        </w:rPr>
      </w:pPr>
    </w:p>
    <w:p w:rsidR="0086085C" w:rsidRDefault="0086085C" w:rsidP="0086085C">
      <w:pPr>
        <w:ind w:leftChars="-135" w:left="481" w:hangingChars="317" w:hanging="764"/>
        <w:jc w:val="center"/>
        <w:rPr>
          <w:rFonts w:ascii="HG丸ｺﾞｼｯｸM-PRO" w:eastAsia="HG丸ｺﾞｼｯｸM-PRO" w:hAnsi="HG丸ｺﾞｼｯｸM-PRO"/>
          <w:b/>
          <w:color w:val="000000" w:themeColor="text1"/>
          <w:sz w:val="24"/>
        </w:rPr>
      </w:pPr>
    </w:p>
    <w:p w:rsidR="00E70412" w:rsidRDefault="00E70412" w:rsidP="0086085C">
      <w:pPr>
        <w:ind w:leftChars="-135" w:left="481" w:hangingChars="317" w:hanging="764"/>
        <w:jc w:val="center"/>
        <w:rPr>
          <w:rFonts w:ascii="HG丸ｺﾞｼｯｸM-PRO" w:eastAsia="HG丸ｺﾞｼｯｸM-PRO" w:hAnsi="HG丸ｺﾞｼｯｸM-PRO"/>
          <w:b/>
          <w:color w:val="000000" w:themeColor="text1"/>
          <w:sz w:val="24"/>
        </w:rPr>
      </w:pPr>
      <w:r w:rsidRPr="00E70412">
        <w:rPr>
          <w:rFonts w:ascii="HG丸ｺﾞｼｯｸM-PRO" w:eastAsia="HG丸ｺﾞｼｯｸM-PRO" w:hAnsi="HG丸ｺﾞｼｯｸM-PRO" w:hint="eastAsia"/>
          <w:b/>
          <w:color w:val="000000" w:themeColor="text1"/>
          <w:sz w:val="24"/>
        </w:rPr>
        <w:t>指定管理者制度導入施設における評価委員会によるモニタリングについて</w:t>
      </w:r>
    </w:p>
    <w:p w:rsidR="000751D9" w:rsidRDefault="000751D9" w:rsidP="00E70412">
      <w:pPr>
        <w:ind w:leftChars="-135" w:left="481" w:hangingChars="317" w:hanging="764"/>
        <w:rPr>
          <w:rFonts w:ascii="HG丸ｺﾞｼｯｸM-PRO" w:eastAsia="HG丸ｺﾞｼｯｸM-PRO" w:hAnsi="HG丸ｺﾞｼｯｸM-PRO"/>
          <w:b/>
          <w:color w:val="000000" w:themeColor="text1"/>
          <w:sz w:val="24"/>
        </w:rPr>
      </w:pPr>
    </w:p>
    <w:p w:rsidR="00E70412" w:rsidRDefault="00E70412" w:rsidP="000751D9">
      <w:pPr>
        <w:ind w:leftChars="-135" w:left="481" w:hangingChars="317" w:hanging="764"/>
        <w:rPr>
          <w:rFonts w:ascii="HG丸ｺﾞｼｯｸM-PRO" w:eastAsia="HG丸ｺﾞｼｯｸM-PRO" w:hAnsi="HG丸ｺﾞｼｯｸM-PRO"/>
          <w:b/>
          <w:color w:val="000000" w:themeColor="text1"/>
          <w:sz w:val="24"/>
        </w:rPr>
      </w:pPr>
    </w:p>
    <w:p w:rsidR="00E70412" w:rsidRDefault="00E70412" w:rsidP="006A78E2">
      <w:pPr>
        <w:spacing w:afterLines="50" w:after="180"/>
        <w:ind w:leftChars="-35" w:left="450" w:hangingChars="217" w:hanging="523"/>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■目的・経緯</w:t>
      </w:r>
    </w:p>
    <w:p w:rsidR="0086085C" w:rsidRPr="0086085C" w:rsidRDefault="0086085C" w:rsidP="0086085C">
      <w:pPr>
        <w:spacing w:line="300" w:lineRule="exact"/>
        <w:ind w:firstLineChars="100" w:firstLine="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モニタリングとは、管理運営の状況について点検・評価を行い、その結果を公表することで施設設置者としての説明責任を果たすとともに、以降の年度の事業計画等に反映させることにより、府民ニーズに合致した質の高いサービスの提供と効率的な施設運営の一層の推進に資することを目的とするものである。</w:t>
      </w:r>
    </w:p>
    <w:p w:rsidR="00E70412" w:rsidRPr="0086085C" w:rsidRDefault="0086085C" w:rsidP="00E70412">
      <w:pPr>
        <w:spacing w:line="300" w:lineRule="exact"/>
        <w:ind w:firstLineChars="100" w:firstLine="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大阪府においては、</w:t>
      </w:r>
      <w:r w:rsidR="00E70412" w:rsidRPr="0086085C">
        <w:rPr>
          <w:rFonts w:asciiTheme="minorEastAsia" w:eastAsiaTheme="minorEastAsia" w:hAnsiTheme="minorEastAsia" w:hint="eastAsia"/>
          <w:color w:val="000000" w:themeColor="text1"/>
          <w:sz w:val="22"/>
          <w:szCs w:val="22"/>
        </w:rPr>
        <w:t>平成１８年度より指定管理者による公の施設の運営を実施してきたが、平成２０年度に選定基準を見直したことにより、府が支払う委託料が大きく減ることとなった。委託料低下に伴い品質が低下することは、府民サービスの観点からも、指定管理者制度の趣旨に鑑みても望ましくない。</w:t>
      </w:r>
    </w:p>
    <w:p w:rsidR="00E70412" w:rsidRPr="0086085C" w:rsidRDefault="00E70412" w:rsidP="00E70412">
      <w:pPr>
        <w:spacing w:line="300" w:lineRule="exact"/>
        <w:ind w:firstLineChars="100" w:firstLine="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そこで、２３年度より、多くの府民が利用する施設を中心に、２５年度からは、すべての指定管理者制度導入施設において、外部有識者による指定管理者評価委員会を設置し、モニタリングを実施している。</w:t>
      </w:r>
    </w:p>
    <w:p w:rsidR="00E70412" w:rsidRPr="00E70412" w:rsidRDefault="00E70412" w:rsidP="000751D9">
      <w:pPr>
        <w:ind w:leftChars="-135" w:left="481" w:hangingChars="317" w:hanging="764"/>
        <w:rPr>
          <w:rFonts w:ascii="HG丸ｺﾞｼｯｸM-PRO" w:eastAsia="HG丸ｺﾞｼｯｸM-PRO" w:hAnsi="HG丸ｺﾞｼｯｸM-PRO"/>
          <w:b/>
          <w:color w:val="000000" w:themeColor="text1"/>
          <w:sz w:val="24"/>
        </w:rPr>
      </w:pPr>
    </w:p>
    <w:p w:rsidR="00E70412" w:rsidRPr="006455F5" w:rsidRDefault="00E70412" w:rsidP="006A78E2">
      <w:pPr>
        <w:ind w:leftChars="-35" w:left="450" w:hangingChars="217" w:hanging="523"/>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w:t>
      </w:r>
      <w:r w:rsidRPr="006455F5">
        <w:rPr>
          <w:rFonts w:ascii="HG丸ｺﾞｼｯｸM-PRO" w:eastAsia="HG丸ｺﾞｼｯｸM-PRO" w:hAnsi="HG丸ｺﾞｼｯｸM-PRO" w:hint="eastAsia"/>
          <w:b/>
          <w:color w:val="000000" w:themeColor="text1"/>
          <w:sz w:val="24"/>
        </w:rPr>
        <w:t>実施体制</w:t>
      </w:r>
    </w:p>
    <w:p w:rsidR="00E70412" w:rsidRPr="006455F5" w:rsidRDefault="00E70412" w:rsidP="00E70412">
      <w:pPr>
        <w:spacing w:line="300" w:lineRule="exact"/>
        <w:rPr>
          <w:rFonts w:ascii="HG丸ｺﾞｼｯｸM-PRO" w:eastAsia="HG丸ｺﾞｼｯｸM-PRO" w:hAnsi="HG丸ｺﾞｼｯｸM-PRO"/>
          <w:b/>
          <w:i/>
          <w:color w:val="000000" w:themeColor="text1"/>
          <w:sz w:val="24"/>
        </w:rPr>
      </w:pPr>
    </w:p>
    <w:p w:rsidR="00E70412" w:rsidRPr="006455F5" w:rsidRDefault="00E70412" w:rsidP="00E70412">
      <w:pPr>
        <w:numPr>
          <w:ilvl w:val="0"/>
          <w:numId w:val="2"/>
        </w:num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施設所管課</w:t>
      </w:r>
    </w:p>
    <w:p w:rsidR="00E70412" w:rsidRPr="0086085C" w:rsidRDefault="00E70412" w:rsidP="0086085C">
      <w:pPr>
        <w:spacing w:line="300" w:lineRule="exact"/>
        <w:ind w:leftChars="105" w:left="440" w:hangingChars="100" w:hanging="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○施設所管課は、指定管理者評価委員会の意見を踏まえた</w:t>
      </w:r>
      <w:r w:rsidR="0086085C" w:rsidRPr="0086085C">
        <w:rPr>
          <w:rFonts w:asciiTheme="minorEastAsia" w:eastAsiaTheme="minorEastAsia" w:hAnsiTheme="minorEastAsia" w:hint="eastAsia"/>
          <w:color w:val="000000" w:themeColor="text1"/>
          <w:sz w:val="22"/>
          <w:szCs w:val="22"/>
        </w:rPr>
        <w:t>｢</w:t>
      </w:r>
      <w:r w:rsidRPr="0086085C">
        <w:rPr>
          <w:rFonts w:asciiTheme="minorEastAsia" w:eastAsiaTheme="minorEastAsia" w:hAnsiTheme="minorEastAsia" w:hint="eastAsia"/>
          <w:color w:val="000000" w:themeColor="text1"/>
          <w:sz w:val="22"/>
          <w:szCs w:val="22"/>
        </w:rPr>
        <w:t>評価票</w:t>
      </w:r>
      <w:r w:rsidR="0086085C" w:rsidRPr="0086085C">
        <w:rPr>
          <w:rFonts w:asciiTheme="minorEastAsia" w:eastAsiaTheme="minorEastAsia" w:hAnsiTheme="minorEastAsia" w:hint="eastAsia"/>
          <w:color w:val="000000" w:themeColor="text1"/>
          <w:sz w:val="22"/>
          <w:szCs w:val="22"/>
        </w:rPr>
        <w:t>｣</w:t>
      </w:r>
      <w:r w:rsidRPr="0086085C">
        <w:rPr>
          <w:rFonts w:asciiTheme="minorEastAsia" w:eastAsiaTheme="minorEastAsia" w:hAnsiTheme="minorEastAsia" w:hint="eastAsia"/>
          <w:color w:val="000000" w:themeColor="text1"/>
          <w:sz w:val="22"/>
          <w:szCs w:val="22"/>
        </w:rPr>
        <w:t>を作成する。</w:t>
      </w:r>
    </w:p>
    <w:p w:rsidR="00E70412" w:rsidRPr="0086085C" w:rsidRDefault="00E70412" w:rsidP="0086085C">
      <w:pPr>
        <w:spacing w:line="300" w:lineRule="exact"/>
        <w:ind w:leftChars="105" w:left="440" w:hangingChars="100" w:hanging="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○施設所管課は、指定管理者が事業計画書・仕様書等に基づき施設を適切に運営しているかについて、施設所管課として評価を行い、評価結果を指定管理者評価委員会に報告する。</w:t>
      </w:r>
    </w:p>
    <w:p w:rsidR="00E70412" w:rsidRPr="0086085C" w:rsidRDefault="00E70412" w:rsidP="0086085C">
      <w:pPr>
        <w:spacing w:line="300" w:lineRule="exact"/>
        <w:ind w:leftChars="105" w:left="440" w:hangingChars="100" w:hanging="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 xml:space="preserve">○施設所管課は、指定管理者評価委員会による点検や指摘・提言を踏まえ、対応方針を策定する（次年度以降の事業計画等に反映）。　</w:t>
      </w:r>
    </w:p>
    <w:p w:rsidR="00E70412" w:rsidRPr="0086085C" w:rsidRDefault="00E70412" w:rsidP="00E70412">
      <w:pPr>
        <w:spacing w:line="300" w:lineRule="exact"/>
        <w:rPr>
          <w:rFonts w:ascii="HG丸ｺﾞｼｯｸM-PRO" w:eastAsia="HG丸ｺﾞｼｯｸM-PRO" w:hAnsi="HG丸ｺﾞｼｯｸM-PRO"/>
          <w:b/>
          <w:color w:val="000000" w:themeColor="text1"/>
          <w:sz w:val="24"/>
        </w:rPr>
      </w:pPr>
    </w:p>
    <w:p w:rsidR="00E70412" w:rsidRPr="00703721" w:rsidRDefault="00E70412" w:rsidP="00E70412">
      <w:pPr>
        <w:numPr>
          <w:ilvl w:val="0"/>
          <w:numId w:val="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w:t>
      </w:r>
    </w:p>
    <w:p w:rsidR="00E70412" w:rsidRPr="0086085C" w:rsidRDefault="00E70412" w:rsidP="0086085C">
      <w:pPr>
        <w:spacing w:line="300" w:lineRule="exact"/>
        <w:ind w:leftChars="105" w:left="440" w:hangingChars="100" w:hanging="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○指定管理者は、</w:t>
      </w:r>
      <w:r w:rsidR="0086085C" w:rsidRPr="0086085C">
        <w:rPr>
          <w:rFonts w:asciiTheme="minorEastAsia" w:eastAsiaTheme="minorEastAsia" w:hAnsiTheme="minorEastAsia" w:hint="eastAsia"/>
          <w:color w:val="000000" w:themeColor="text1"/>
          <w:sz w:val="22"/>
          <w:szCs w:val="22"/>
        </w:rPr>
        <w:t>｢</w:t>
      </w:r>
      <w:r w:rsidRPr="0086085C">
        <w:rPr>
          <w:rFonts w:asciiTheme="minorEastAsia" w:eastAsiaTheme="minorEastAsia" w:hAnsiTheme="minorEastAsia" w:hint="eastAsia"/>
          <w:color w:val="000000" w:themeColor="text1"/>
          <w:sz w:val="22"/>
          <w:szCs w:val="22"/>
        </w:rPr>
        <w:t>評価票</w:t>
      </w:r>
      <w:r w:rsidR="0086085C" w:rsidRPr="0086085C">
        <w:rPr>
          <w:rFonts w:asciiTheme="minorEastAsia" w:eastAsiaTheme="minorEastAsia" w:hAnsiTheme="minorEastAsia" w:hint="eastAsia"/>
          <w:color w:val="000000" w:themeColor="text1"/>
          <w:sz w:val="22"/>
          <w:szCs w:val="22"/>
        </w:rPr>
        <w:t>｣</w:t>
      </w:r>
      <w:r w:rsidRPr="0086085C">
        <w:rPr>
          <w:rFonts w:asciiTheme="minorEastAsia" w:eastAsiaTheme="minorEastAsia" w:hAnsiTheme="minorEastAsia" w:hint="eastAsia"/>
          <w:color w:val="000000" w:themeColor="text1"/>
          <w:sz w:val="22"/>
          <w:szCs w:val="22"/>
        </w:rPr>
        <w:t>の各評価項目について自己評価を行い、評価結果を施設所管課へ報告する。</w:t>
      </w:r>
    </w:p>
    <w:p w:rsidR="00E70412" w:rsidRPr="00703721" w:rsidRDefault="00E70412" w:rsidP="00E70412">
      <w:pPr>
        <w:spacing w:line="300" w:lineRule="exact"/>
        <w:rPr>
          <w:rFonts w:ascii="HG丸ｺﾞｼｯｸM-PRO" w:eastAsia="HG丸ｺﾞｼｯｸM-PRO" w:hAnsi="HG丸ｺﾞｼｯｸM-PRO"/>
          <w:color w:val="000000" w:themeColor="text1"/>
          <w:szCs w:val="21"/>
        </w:rPr>
      </w:pPr>
    </w:p>
    <w:p w:rsidR="00E70412" w:rsidRPr="00703721" w:rsidRDefault="00E70412" w:rsidP="00E70412">
      <w:pPr>
        <w:numPr>
          <w:ilvl w:val="0"/>
          <w:numId w:val="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指定管理者評価委員会</w:t>
      </w:r>
    </w:p>
    <w:p w:rsidR="00E70412" w:rsidRPr="0086085C" w:rsidRDefault="0086085C" w:rsidP="0086085C">
      <w:pPr>
        <w:spacing w:line="300" w:lineRule="exact"/>
        <w:ind w:leftChars="105" w:left="440" w:hangingChars="100" w:hanging="220"/>
        <w:rPr>
          <w:rFonts w:asciiTheme="minorEastAsia" w:eastAsiaTheme="minorEastAsia" w:hAnsiTheme="minorEastAsia"/>
          <w:color w:val="000000" w:themeColor="text1"/>
          <w:sz w:val="22"/>
          <w:szCs w:val="22"/>
        </w:rPr>
      </w:pPr>
      <w:r w:rsidRPr="0086085C">
        <w:rPr>
          <w:rFonts w:asciiTheme="minorEastAsia" w:eastAsiaTheme="minorEastAsia" w:hAnsiTheme="minorEastAsia" w:hint="eastAsia"/>
          <w:color w:val="000000" w:themeColor="text1"/>
          <w:sz w:val="22"/>
          <w:szCs w:val="22"/>
        </w:rPr>
        <w:t>〇</w:t>
      </w:r>
      <w:r w:rsidR="00E70412" w:rsidRPr="0086085C">
        <w:rPr>
          <w:rFonts w:asciiTheme="minorEastAsia" w:eastAsiaTheme="minorEastAsia" w:hAnsiTheme="minorEastAsia" w:hint="eastAsia"/>
          <w:color w:val="000000" w:themeColor="text1"/>
          <w:sz w:val="22"/>
          <w:szCs w:val="22"/>
        </w:rPr>
        <w:t>指定管理者評価委員会は、施設所管課の評価、利用者満足度調査等の結果について施設所管課より報告を受け、点検を行い、施設所管課に対して指摘・提言を行う。</w:t>
      </w:r>
    </w:p>
    <w:p w:rsidR="00E70412" w:rsidRDefault="00E70412" w:rsidP="000751D9">
      <w:pPr>
        <w:ind w:leftChars="-135" w:left="481" w:hangingChars="317" w:hanging="764"/>
        <w:rPr>
          <w:rFonts w:ascii="HG丸ｺﾞｼｯｸM-PRO" w:eastAsia="HG丸ｺﾞｼｯｸM-PRO" w:hAnsi="HG丸ｺﾞｼｯｸM-PRO"/>
          <w:b/>
          <w:color w:val="000000" w:themeColor="text1"/>
          <w:sz w:val="24"/>
        </w:rPr>
      </w:pPr>
    </w:p>
    <w:p w:rsidR="00E70412" w:rsidRPr="00E70412" w:rsidRDefault="00E70412" w:rsidP="000751D9">
      <w:pPr>
        <w:ind w:leftChars="-135" w:left="481" w:hangingChars="317" w:hanging="764"/>
        <w:rPr>
          <w:rFonts w:ascii="HG丸ｺﾞｼｯｸM-PRO" w:eastAsia="HG丸ｺﾞｼｯｸM-PRO" w:hAnsi="HG丸ｺﾞｼｯｸM-PRO"/>
          <w:b/>
          <w:color w:val="000000" w:themeColor="text1"/>
          <w:sz w:val="24"/>
        </w:rPr>
      </w:pPr>
    </w:p>
    <w:p w:rsidR="00E70412" w:rsidRDefault="00E70412" w:rsidP="000751D9">
      <w:pPr>
        <w:ind w:leftChars="-135" w:left="481" w:hangingChars="317" w:hanging="764"/>
        <w:rPr>
          <w:rFonts w:ascii="HG丸ｺﾞｼｯｸM-PRO" w:eastAsia="HG丸ｺﾞｼｯｸM-PRO" w:hAnsi="HG丸ｺﾞｼｯｸM-PRO"/>
          <w:b/>
          <w:color w:val="000000" w:themeColor="text1"/>
          <w:sz w:val="24"/>
        </w:rPr>
      </w:pPr>
    </w:p>
    <w:p w:rsidR="0086085C" w:rsidRDefault="0086085C" w:rsidP="000751D9">
      <w:pPr>
        <w:ind w:leftChars="-135" w:left="481" w:hangingChars="317" w:hanging="764"/>
        <w:rPr>
          <w:rFonts w:ascii="HG丸ｺﾞｼｯｸM-PRO" w:eastAsia="HG丸ｺﾞｼｯｸM-PRO" w:hAnsi="HG丸ｺﾞｼｯｸM-PRO"/>
          <w:b/>
          <w:color w:val="000000" w:themeColor="text1"/>
          <w:sz w:val="24"/>
        </w:rPr>
      </w:pPr>
    </w:p>
    <w:p w:rsidR="0086085C" w:rsidRDefault="0086085C" w:rsidP="000751D9">
      <w:pPr>
        <w:ind w:leftChars="-135" w:left="481" w:hangingChars="317" w:hanging="764"/>
        <w:rPr>
          <w:rFonts w:ascii="HG丸ｺﾞｼｯｸM-PRO" w:eastAsia="HG丸ｺﾞｼｯｸM-PRO" w:hAnsi="HG丸ｺﾞｼｯｸM-PRO"/>
          <w:b/>
          <w:color w:val="000000" w:themeColor="text1"/>
          <w:sz w:val="24"/>
        </w:rPr>
      </w:pPr>
    </w:p>
    <w:p w:rsidR="0086085C" w:rsidRDefault="0086085C" w:rsidP="000751D9">
      <w:pPr>
        <w:ind w:leftChars="-135" w:left="481" w:hangingChars="317" w:hanging="764"/>
        <w:rPr>
          <w:rFonts w:ascii="HG丸ｺﾞｼｯｸM-PRO" w:eastAsia="HG丸ｺﾞｼｯｸM-PRO" w:hAnsi="HG丸ｺﾞｼｯｸM-PRO"/>
          <w:b/>
          <w:color w:val="000000" w:themeColor="text1"/>
          <w:sz w:val="24"/>
        </w:rPr>
      </w:pPr>
    </w:p>
    <w:p w:rsidR="0086085C" w:rsidRDefault="0086085C" w:rsidP="000751D9">
      <w:pPr>
        <w:ind w:leftChars="-135" w:left="481" w:hangingChars="317" w:hanging="764"/>
        <w:rPr>
          <w:rFonts w:ascii="HG丸ｺﾞｼｯｸM-PRO" w:eastAsia="HG丸ｺﾞｼｯｸM-PRO" w:hAnsi="HG丸ｺﾞｼｯｸM-PRO"/>
          <w:b/>
          <w:color w:val="000000" w:themeColor="text1"/>
          <w:sz w:val="24"/>
        </w:rPr>
      </w:pPr>
    </w:p>
    <w:p w:rsidR="0086085C" w:rsidRDefault="0086085C" w:rsidP="000751D9">
      <w:pPr>
        <w:ind w:leftChars="-135" w:left="481" w:hangingChars="317" w:hanging="764"/>
        <w:rPr>
          <w:rFonts w:ascii="HG丸ｺﾞｼｯｸM-PRO" w:eastAsia="HG丸ｺﾞｼｯｸM-PRO" w:hAnsi="HG丸ｺﾞｼｯｸM-PRO"/>
          <w:b/>
          <w:color w:val="000000" w:themeColor="text1"/>
          <w:sz w:val="24"/>
        </w:rPr>
      </w:pPr>
    </w:p>
    <w:p w:rsidR="00E70412" w:rsidRPr="00E70412" w:rsidRDefault="00E70412" w:rsidP="000751D9">
      <w:pPr>
        <w:ind w:leftChars="-135" w:left="481" w:hangingChars="317" w:hanging="764"/>
        <w:rPr>
          <w:rFonts w:ascii="HG丸ｺﾞｼｯｸM-PRO" w:eastAsia="HG丸ｺﾞｼｯｸM-PRO" w:hAnsi="HG丸ｺﾞｼｯｸM-PRO"/>
          <w:b/>
          <w:color w:val="000000" w:themeColor="text1"/>
          <w:sz w:val="24"/>
        </w:rPr>
      </w:pPr>
    </w:p>
    <w:p w:rsidR="00217C79" w:rsidRDefault="00ED50B7" w:rsidP="006A78E2">
      <w:pPr>
        <w:ind w:leftChars="-35" w:left="450" w:hangingChars="217" w:hanging="523"/>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w:t>
      </w:r>
      <w:r w:rsidR="00217C79" w:rsidRPr="00217C79">
        <w:rPr>
          <w:rFonts w:ascii="HG丸ｺﾞｼｯｸM-PRO" w:eastAsia="HG丸ｺﾞｼｯｸM-PRO" w:hAnsi="HG丸ｺﾞｼｯｸM-PRO" w:hint="eastAsia"/>
          <w:b/>
          <w:color w:val="000000" w:themeColor="text1"/>
          <w:sz w:val="24"/>
        </w:rPr>
        <w:t>スケジュール</w:t>
      </w:r>
      <w:r>
        <w:rPr>
          <w:rFonts w:ascii="HG丸ｺﾞｼｯｸM-PRO" w:eastAsia="HG丸ｺﾞｼｯｸM-PRO" w:hAnsi="HG丸ｺﾞｼｯｸM-PRO" w:hint="eastAsia"/>
          <w:b/>
          <w:color w:val="000000" w:themeColor="text1"/>
          <w:sz w:val="24"/>
        </w:rPr>
        <w:t>について</w:t>
      </w:r>
    </w:p>
    <w:p w:rsidR="00217C79" w:rsidRPr="00217C79" w:rsidRDefault="00217C79" w:rsidP="00217C79">
      <w:pPr>
        <w:ind w:left="482" w:hangingChars="200" w:hanging="482"/>
        <w:rPr>
          <w:rFonts w:ascii="HG丸ｺﾞｼｯｸM-PRO" w:eastAsia="HG丸ｺﾞｼｯｸM-PRO" w:hAnsi="HG丸ｺﾞｼｯｸM-PRO"/>
          <w:b/>
          <w:color w:val="000000" w:themeColor="text1"/>
          <w:sz w:val="24"/>
        </w:rPr>
      </w:pP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7"/>
        <w:gridCol w:w="3402"/>
        <w:gridCol w:w="2835"/>
        <w:gridCol w:w="2268"/>
      </w:tblGrid>
      <w:tr w:rsidR="00217C79" w:rsidRPr="00217C79" w:rsidTr="00F373E6">
        <w:trPr>
          <w:trHeight w:val="360"/>
        </w:trPr>
        <w:tc>
          <w:tcPr>
            <w:tcW w:w="1277" w:type="dxa"/>
          </w:tcPr>
          <w:p w:rsidR="00217C79" w:rsidRPr="0086085C" w:rsidRDefault="00217C79" w:rsidP="00843CD7">
            <w:pPr>
              <w:ind w:left="420" w:hangingChars="200" w:hanging="420"/>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時　期</w:t>
            </w:r>
          </w:p>
        </w:tc>
        <w:tc>
          <w:tcPr>
            <w:tcW w:w="3402" w:type="dxa"/>
          </w:tcPr>
          <w:p w:rsidR="00217C79" w:rsidRPr="0086085C" w:rsidRDefault="00217C79" w:rsidP="00F373E6">
            <w:pPr>
              <w:ind w:left="420" w:hangingChars="200" w:hanging="420"/>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指定管理者評価委員会</w:t>
            </w:r>
          </w:p>
        </w:tc>
        <w:tc>
          <w:tcPr>
            <w:tcW w:w="2835" w:type="dxa"/>
          </w:tcPr>
          <w:p w:rsidR="00217C79" w:rsidRPr="0086085C" w:rsidRDefault="005F7944" w:rsidP="00843CD7">
            <w:pPr>
              <w:ind w:left="420" w:hangingChars="200" w:hanging="420"/>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地域教育振興課</w:t>
            </w:r>
          </w:p>
        </w:tc>
        <w:tc>
          <w:tcPr>
            <w:tcW w:w="2268" w:type="dxa"/>
          </w:tcPr>
          <w:p w:rsidR="00217C79" w:rsidRPr="0086085C" w:rsidRDefault="00217C79" w:rsidP="00843CD7">
            <w:pPr>
              <w:ind w:left="420" w:hangingChars="200" w:hanging="420"/>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指定管理者</w:t>
            </w:r>
          </w:p>
        </w:tc>
      </w:tr>
      <w:tr w:rsidR="00217C79" w:rsidRPr="00217C79" w:rsidTr="00F373E6">
        <w:trPr>
          <w:trHeight w:val="70"/>
        </w:trPr>
        <w:tc>
          <w:tcPr>
            <w:tcW w:w="1277" w:type="dxa"/>
            <w:tcBorders>
              <w:bottom w:val="dashed" w:sz="4" w:space="0" w:color="auto"/>
            </w:tcBorders>
            <w:vAlign w:val="center"/>
          </w:tcPr>
          <w:p w:rsidR="00217C79" w:rsidRPr="0086085C" w:rsidRDefault="000C5D99" w:rsidP="000C5D99">
            <w:pPr>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6～7月</w:t>
            </w:r>
          </w:p>
        </w:tc>
        <w:tc>
          <w:tcPr>
            <w:tcW w:w="3402" w:type="dxa"/>
            <w:tcBorders>
              <w:bottom w:val="dashed" w:sz="4" w:space="0" w:color="auto"/>
            </w:tcBorders>
          </w:tcPr>
          <w:p w:rsidR="00217C79" w:rsidRPr="0086085C" w:rsidRDefault="000C5D99" w:rsidP="00217C79">
            <w:pPr>
              <w:widowControl/>
              <w:spacing w:beforeLines="50" w:before="180"/>
              <w:ind w:left="210" w:hangingChars="100" w:hanging="21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710464" behindDoc="0" locked="0" layoutInCell="1" allowOverlap="1" wp14:anchorId="31679477" wp14:editId="6DB756AB">
                      <wp:simplePos x="0" y="0"/>
                      <wp:positionH relativeFrom="column">
                        <wp:posOffset>1950720</wp:posOffset>
                      </wp:positionH>
                      <wp:positionV relativeFrom="paragraph">
                        <wp:posOffset>326390</wp:posOffset>
                      </wp:positionV>
                      <wp:extent cx="276225" cy="219075"/>
                      <wp:effectExtent l="0" t="38100" r="47625" b="66675"/>
                      <wp:wrapNone/>
                      <wp:docPr id="22"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5" o:spid="_x0000_s1026" type="#_x0000_t66" style="position:absolute;left:0;text-align:left;margin-left:153.6pt;margin-top:25.7pt;width:21.75pt;height:17.25pt;rotation:18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">
                      <v:textbox inset="5.85pt,.7pt,5.85pt,.7pt"/>
                    </v:shape>
                  </w:pict>
                </mc:Fallback>
              </mc:AlternateContent>
            </w:r>
            <w:r w:rsidR="00217C79" w:rsidRPr="0086085C">
              <w:rPr>
                <w:rFonts w:asciiTheme="majorEastAsia" w:eastAsiaTheme="majorEastAsia" w:hAnsiTheme="majorEastAsia" w:hint="eastAsia"/>
                <w:color w:val="000000" w:themeColor="text1"/>
                <w:szCs w:val="21"/>
              </w:rPr>
              <w:t>第１回評価委員会開催</w:t>
            </w:r>
          </w:p>
          <w:p w:rsidR="00217C79" w:rsidRPr="0086085C" w:rsidRDefault="00217C79" w:rsidP="00F373E6">
            <w:pPr>
              <w:widowControl/>
              <w:spacing w:afterLines="100" w:after="360"/>
              <w:ind w:leftChars="-50" w:left="105" w:hangingChars="100" w:hanging="21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【評価</w:t>
            </w:r>
            <w:r w:rsidR="00843CD7" w:rsidRPr="0086085C">
              <w:rPr>
                <w:rFonts w:asciiTheme="majorEastAsia" w:eastAsiaTheme="majorEastAsia" w:hAnsiTheme="majorEastAsia" w:hint="eastAsia"/>
                <w:color w:val="000000" w:themeColor="text1"/>
                <w:szCs w:val="21"/>
              </w:rPr>
              <w:t>票</w:t>
            </w:r>
            <w:r w:rsidRPr="0086085C">
              <w:rPr>
                <w:rFonts w:asciiTheme="majorEastAsia" w:eastAsiaTheme="majorEastAsia" w:hAnsiTheme="majorEastAsia" w:hint="eastAsia"/>
                <w:color w:val="000000" w:themeColor="text1"/>
                <w:szCs w:val="21"/>
              </w:rPr>
              <w:t>の確定】</w:t>
            </w:r>
          </w:p>
        </w:tc>
        <w:tc>
          <w:tcPr>
            <w:tcW w:w="2835" w:type="dxa"/>
            <w:tcBorders>
              <w:bottom w:val="dashed" w:sz="4" w:space="0" w:color="auto"/>
            </w:tcBorders>
          </w:tcPr>
          <w:p w:rsidR="000C5D99" w:rsidRPr="0086085C" w:rsidRDefault="000C5D99" w:rsidP="000C5D99">
            <w:pPr>
              <w:widowControl/>
              <w:spacing w:beforeLines="50" w:before="180"/>
              <w:ind w:leftChars="50" w:left="105"/>
              <w:jc w:val="left"/>
              <w:rPr>
                <w:rFonts w:asciiTheme="majorEastAsia" w:eastAsiaTheme="majorEastAsia" w:hAnsiTheme="majorEastAsia"/>
                <w:color w:val="000000" w:themeColor="text1"/>
                <w:szCs w:val="21"/>
              </w:rPr>
            </w:pPr>
          </w:p>
          <w:p w:rsidR="00217C79" w:rsidRPr="0086085C" w:rsidRDefault="000C5D99" w:rsidP="000C5D99">
            <w:pPr>
              <w:widowControl/>
              <w:ind w:firstLineChars="100" w:firstLine="21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評価票の作成</w:t>
            </w:r>
          </w:p>
          <w:p w:rsidR="00217C79" w:rsidRPr="0086085C" w:rsidRDefault="00217C79" w:rsidP="00217C79">
            <w:pPr>
              <w:rPr>
                <w:rFonts w:asciiTheme="majorEastAsia" w:eastAsiaTheme="majorEastAsia" w:hAnsiTheme="majorEastAsia"/>
                <w:color w:val="000000" w:themeColor="text1"/>
                <w:szCs w:val="21"/>
              </w:rPr>
            </w:pPr>
          </w:p>
        </w:tc>
        <w:tc>
          <w:tcPr>
            <w:tcW w:w="2268" w:type="dxa"/>
            <w:tcBorders>
              <w:bottom w:val="dashed" w:sz="4" w:space="0" w:color="auto"/>
            </w:tcBorders>
          </w:tcPr>
          <w:p w:rsidR="00217C79" w:rsidRPr="0086085C" w:rsidRDefault="00217C79" w:rsidP="00217C79">
            <w:pPr>
              <w:widowControl/>
              <w:jc w:val="left"/>
              <w:rPr>
                <w:rFonts w:asciiTheme="majorEastAsia" w:eastAsiaTheme="majorEastAsia" w:hAnsiTheme="majorEastAsia"/>
                <w:color w:val="000000" w:themeColor="text1"/>
                <w:szCs w:val="21"/>
              </w:rPr>
            </w:pPr>
          </w:p>
          <w:p w:rsidR="00217C79" w:rsidRPr="0086085C" w:rsidRDefault="000C5D99" w:rsidP="00217C79">
            <w:pPr>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704320" behindDoc="0" locked="0" layoutInCell="1" allowOverlap="1" wp14:anchorId="2D84DC3A" wp14:editId="5D016B85">
                      <wp:simplePos x="0" y="0"/>
                      <wp:positionH relativeFrom="column">
                        <wp:posOffset>-47625</wp:posOffset>
                      </wp:positionH>
                      <wp:positionV relativeFrom="paragraph">
                        <wp:posOffset>-6350</wp:posOffset>
                      </wp:positionV>
                      <wp:extent cx="537845" cy="822325"/>
                      <wp:effectExtent l="0" t="8890" r="5715" b="43815"/>
                      <wp:wrapNone/>
                      <wp:docPr id="19" name="曲折矢印 19"/>
                      <wp:cNvGraphicFramePr/>
                      <a:graphic xmlns:a="http://schemas.openxmlformats.org/drawingml/2006/main">
                        <a:graphicData uri="http://schemas.microsoft.com/office/word/2010/wordprocessingShape">
                          <wps:wsp>
                            <wps:cNvSpPr/>
                            <wps:spPr bwMode="auto">
                              <a:xfrm rot="5400000">
                                <a:off x="0" y="0"/>
                                <a:ext cx="537845" cy="822325"/>
                              </a:xfrm>
                              <a:prstGeom prst="bentArrow">
                                <a:avLst>
                                  <a:gd name="adj1" fmla="val 25216"/>
                                  <a:gd name="adj2" fmla="val 24038"/>
                                  <a:gd name="adj3" fmla="val 18726"/>
                                  <a:gd name="adj4" fmla="val 50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曲折矢印 19" o:spid="_x0000_s1026" style="position:absolute;left:0;text-align:left;margin-left:-3.75pt;margin-top:-.5pt;width:42.35pt;height:64.7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7845,822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" path="m,822325l,330398c,181876,120401,61475,268923,61475r168205,1l437128,,537845,129287,437128,258574r,-61475l268923,197099v-73620,,-133300,59680,-133300,133300l135623,822325,,822325xe">
                      <v:stroke joinstyle="miter"/>
                      <v:path arrowok="t" o:connecttype="custom" o:connectlocs="0,822325;0,330398;268923,61475;437128,61476;437128,0;537845,129287;437128,258574;437128,197099;268923,197099;135623,330399;135623,822325;0,822325" o:connectangles="0,0,0,0,0,0,0,0,0,0,0,0"/>
                    </v:shape>
                  </w:pict>
                </mc:Fallback>
              </mc:AlternateContent>
            </w:r>
          </w:p>
        </w:tc>
      </w:tr>
      <w:tr w:rsidR="00843CD7" w:rsidRPr="00217C79" w:rsidTr="00F373E6">
        <w:trPr>
          <w:trHeight w:val="503"/>
        </w:trPr>
        <w:tc>
          <w:tcPr>
            <w:tcW w:w="1277" w:type="dxa"/>
            <w:tcBorders>
              <w:top w:val="dashed" w:sz="4" w:space="0" w:color="auto"/>
              <w:bottom w:val="dashed" w:sz="4" w:space="0" w:color="auto"/>
            </w:tcBorders>
            <w:vAlign w:val="center"/>
          </w:tcPr>
          <w:p w:rsidR="00843CD7" w:rsidRPr="0086085C" w:rsidRDefault="000C5D99" w:rsidP="00843CD7">
            <w:pPr>
              <w:ind w:left="420" w:hangingChars="200" w:hanging="420"/>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8～11月</w:t>
            </w:r>
          </w:p>
        </w:tc>
        <w:tc>
          <w:tcPr>
            <w:tcW w:w="3402" w:type="dxa"/>
            <w:tcBorders>
              <w:top w:val="dashed" w:sz="4" w:space="0" w:color="auto"/>
              <w:bottom w:val="dashed" w:sz="4" w:space="0" w:color="auto"/>
            </w:tcBorders>
          </w:tcPr>
          <w:p w:rsidR="00ED50B7" w:rsidRPr="0086085C" w:rsidRDefault="00ED50B7" w:rsidP="00F373E6">
            <w:pPr>
              <w:widowControl/>
              <w:spacing w:beforeLines="50" w:before="180"/>
              <w:ind w:leftChars="-50" w:left="-105"/>
              <w:jc w:val="left"/>
              <w:rPr>
                <w:rFonts w:asciiTheme="majorEastAsia" w:eastAsiaTheme="majorEastAsia" w:hAnsiTheme="majorEastAsia"/>
                <w:color w:val="000000" w:themeColor="text1"/>
                <w:szCs w:val="21"/>
              </w:rPr>
            </w:pPr>
          </w:p>
        </w:tc>
        <w:tc>
          <w:tcPr>
            <w:tcW w:w="2835" w:type="dxa"/>
            <w:tcBorders>
              <w:top w:val="dashed" w:sz="4" w:space="0" w:color="auto"/>
              <w:bottom w:val="dashed" w:sz="4" w:space="0" w:color="auto"/>
            </w:tcBorders>
          </w:tcPr>
          <w:p w:rsidR="00843CD7" w:rsidRPr="0086085C" w:rsidRDefault="00843CD7" w:rsidP="00ED50B7">
            <w:pPr>
              <w:widowControl/>
              <w:spacing w:beforeLines="50" w:before="180" w:afterLines="50" w:after="180"/>
              <w:jc w:val="left"/>
              <w:rPr>
                <w:rFonts w:asciiTheme="majorEastAsia" w:eastAsiaTheme="majorEastAsia" w:hAnsiTheme="majorEastAsia"/>
                <w:color w:val="000000" w:themeColor="text1"/>
                <w:szCs w:val="21"/>
              </w:rPr>
            </w:pPr>
          </w:p>
        </w:tc>
        <w:tc>
          <w:tcPr>
            <w:tcW w:w="2268" w:type="dxa"/>
            <w:tcBorders>
              <w:top w:val="dashed" w:sz="4" w:space="0" w:color="auto"/>
              <w:bottom w:val="dashed" w:sz="4" w:space="0" w:color="auto"/>
            </w:tcBorders>
          </w:tcPr>
          <w:p w:rsidR="00843CD7" w:rsidRPr="0086085C" w:rsidRDefault="000C5D99" w:rsidP="00843CD7">
            <w:pPr>
              <w:widowControl/>
              <w:spacing w:beforeLines="50" w:before="180" w:afterLines="50" w:after="180"/>
              <w:ind w:firstLineChars="100" w:firstLine="21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711488" behindDoc="0" locked="0" layoutInCell="1" allowOverlap="1" wp14:anchorId="504FDD85" wp14:editId="22F22936">
                      <wp:simplePos x="0" y="0"/>
                      <wp:positionH relativeFrom="column">
                        <wp:posOffset>485775</wp:posOffset>
                      </wp:positionH>
                      <wp:positionV relativeFrom="paragraph">
                        <wp:posOffset>330200</wp:posOffset>
                      </wp:positionV>
                      <wp:extent cx="0" cy="400050"/>
                      <wp:effectExtent l="19050" t="0" r="38100" b="19050"/>
                      <wp:wrapNone/>
                      <wp:docPr id="23" name="直線コネクタ 23"/>
                      <wp:cNvGraphicFramePr/>
                      <a:graphic xmlns:a="http://schemas.openxmlformats.org/drawingml/2006/main">
                        <a:graphicData uri="http://schemas.microsoft.com/office/word/2010/wordprocessingShape">
                          <wps:wsp>
                            <wps:cNvCnPr/>
                            <wps:spPr>
                              <a:xfrm>
                                <a:off x="0" y="0"/>
                                <a:ext cx="0" cy="400050"/>
                              </a:xfrm>
                              <a:prstGeom prst="line">
                                <a:avLst/>
                              </a:prstGeom>
                              <a:ln w="508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23" o:spid="_x0000_s1026" style="position:absolute;left:0;text-align:lef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5pt,26pt" to="38.2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" strokecolor="black [3213]" strokeweight="4pt">
                      <v:stroke dashstyle="1 1"/>
                    </v:line>
                  </w:pict>
                </mc:Fallback>
              </mc:AlternateContent>
            </w:r>
            <w:r w:rsidRPr="0086085C">
              <w:rPr>
                <w:rFonts w:asciiTheme="majorEastAsia" w:eastAsiaTheme="majorEastAsia" w:hAnsiTheme="majorEastAsia" w:hint="eastAsia"/>
                <w:color w:val="000000" w:themeColor="text1"/>
                <w:szCs w:val="21"/>
              </w:rPr>
              <w:t>自己評価の実施</w:t>
            </w:r>
          </w:p>
        </w:tc>
      </w:tr>
      <w:tr w:rsidR="00843CD7" w:rsidRPr="00217C79" w:rsidTr="00F373E6">
        <w:trPr>
          <w:trHeight w:val="401"/>
        </w:trPr>
        <w:tc>
          <w:tcPr>
            <w:tcW w:w="1277" w:type="dxa"/>
            <w:tcBorders>
              <w:top w:val="dashed" w:sz="4" w:space="0" w:color="auto"/>
              <w:bottom w:val="dashed" w:sz="4" w:space="0" w:color="auto"/>
            </w:tcBorders>
            <w:vAlign w:val="center"/>
          </w:tcPr>
          <w:p w:rsidR="00843CD7" w:rsidRPr="0086085C" w:rsidRDefault="00843CD7" w:rsidP="00843CD7">
            <w:pPr>
              <w:ind w:left="420" w:hangingChars="200" w:hanging="420"/>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１２月</w:t>
            </w:r>
          </w:p>
        </w:tc>
        <w:tc>
          <w:tcPr>
            <w:tcW w:w="3402" w:type="dxa"/>
            <w:tcBorders>
              <w:top w:val="dashed" w:sz="4" w:space="0" w:color="auto"/>
              <w:bottom w:val="dashed" w:sz="4" w:space="0" w:color="auto"/>
            </w:tcBorders>
          </w:tcPr>
          <w:p w:rsidR="00843CD7" w:rsidRPr="0086085C" w:rsidRDefault="000751D9" w:rsidP="00F373E6">
            <w:pPr>
              <w:widowControl/>
              <w:spacing w:beforeLines="50" w:before="180"/>
              <w:ind w:leftChars="-50" w:left="-105"/>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97152" behindDoc="0" locked="0" layoutInCell="1" allowOverlap="1" wp14:anchorId="022573B0" wp14:editId="71D3D9D0">
                      <wp:simplePos x="0" y="0"/>
                      <wp:positionH relativeFrom="column">
                        <wp:posOffset>1950720</wp:posOffset>
                      </wp:positionH>
                      <wp:positionV relativeFrom="paragraph">
                        <wp:posOffset>266065</wp:posOffset>
                      </wp:positionV>
                      <wp:extent cx="276225" cy="219075"/>
                      <wp:effectExtent l="19050" t="38100" r="28575" b="66675"/>
                      <wp:wrapNone/>
                      <wp:docPr id="15"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type="#_x0000_t66" style="position:absolute;left:0;text-align:left;margin-left:153.6pt;margin-top:20.95pt;width:21.7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">
                      <v:textbox inset="5.85pt,.7pt,5.85pt,.7pt"/>
                    </v:shape>
                  </w:pict>
                </mc:Fallback>
              </mc:AlternateContent>
            </w:r>
            <w:r w:rsidR="00F373E6" w:rsidRPr="0086085C">
              <w:rPr>
                <w:rFonts w:asciiTheme="majorEastAsia" w:eastAsiaTheme="majorEastAsia" w:hAnsiTheme="majorEastAsia" w:hint="eastAsia"/>
                <w:color w:val="000000" w:themeColor="text1"/>
                <w:szCs w:val="21"/>
              </w:rPr>
              <w:t>（</w:t>
            </w:r>
            <w:r w:rsidR="00843CD7" w:rsidRPr="0086085C">
              <w:rPr>
                <w:rFonts w:asciiTheme="majorEastAsia" w:eastAsiaTheme="majorEastAsia" w:hAnsiTheme="majorEastAsia" w:hint="eastAsia"/>
                <w:color w:val="000000" w:themeColor="text1"/>
                <w:szCs w:val="21"/>
              </w:rPr>
              <w:t>必要に応じて、指定管理者</w:t>
            </w:r>
            <w:r w:rsidR="00ED50B7" w:rsidRPr="0086085C">
              <w:rPr>
                <w:rFonts w:asciiTheme="majorEastAsia" w:eastAsiaTheme="majorEastAsia" w:hAnsiTheme="majorEastAsia" w:hint="eastAsia"/>
                <w:color w:val="000000" w:themeColor="text1"/>
                <w:szCs w:val="21"/>
              </w:rPr>
              <w:t>に</w:t>
            </w:r>
          </w:p>
          <w:p w:rsidR="00F373E6" w:rsidRPr="0086085C" w:rsidRDefault="00F373E6" w:rsidP="00F373E6">
            <w:pPr>
              <w:widowControl/>
              <w:spacing w:afterLines="100" w:after="360"/>
              <w:ind w:firstLineChars="50" w:firstLine="105"/>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706368" behindDoc="0" locked="0" layoutInCell="1" allowOverlap="1" wp14:anchorId="6757E737" wp14:editId="324E13E8">
                      <wp:simplePos x="0" y="0"/>
                      <wp:positionH relativeFrom="column">
                        <wp:posOffset>97155</wp:posOffset>
                      </wp:positionH>
                      <wp:positionV relativeFrom="paragraph">
                        <wp:posOffset>301625</wp:posOffset>
                      </wp:positionV>
                      <wp:extent cx="276225" cy="219075"/>
                      <wp:effectExtent l="28575" t="9525" r="57150" b="38100"/>
                      <wp:wrapNone/>
                      <wp:docPr id="20"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type="#_x0000_t66" style="position:absolute;left:0;text-align:left;margin-left:7.65pt;margin-top:23.75pt;width:21.75pt;height:17.25pt;rotation:-9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">
                      <v:textbox inset="5.85pt,.7pt,5.85pt,.7pt"/>
                    </v:shape>
                  </w:pict>
                </mc:Fallback>
              </mc:AlternateContent>
            </w:r>
            <w:r w:rsidR="00843CD7" w:rsidRPr="0086085C">
              <w:rPr>
                <w:rFonts w:asciiTheme="majorEastAsia" w:eastAsiaTheme="majorEastAsia" w:hAnsiTheme="majorEastAsia" w:hint="eastAsia"/>
                <w:color w:val="000000" w:themeColor="text1"/>
                <w:szCs w:val="21"/>
              </w:rPr>
              <w:t>対してヒアリング等を実施</w:t>
            </w:r>
            <w:r w:rsidRPr="0086085C">
              <w:rPr>
                <w:rFonts w:asciiTheme="majorEastAsia" w:eastAsiaTheme="majorEastAsia" w:hAnsiTheme="majorEastAsia" w:hint="eastAsia"/>
                <w:color w:val="000000" w:themeColor="text1"/>
                <w:szCs w:val="21"/>
              </w:rPr>
              <w:t>）</w:t>
            </w:r>
          </w:p>
        </w:tc>
        <w:tc>
          <w:tcPr>
            <w:tcW w:w="2835" w:type="dxa"/>
            <w:tcBorders>
              <w:top w:val="dashed" w:sz="4" w:space="0" w:color="auto"/>
              <w:bottom w:val="dashed" w:sz="4" w:space="0" w:color="auto"/>
            </w:tcBorders>
            <w:vAlign w:val="center"/>
          </w:tcPr>
          <w:p w:rsidR="000C5D99" w:rsidRPr="0086085C" w:rsidRDefault="000C5D99" w:rsidP="000C5D99">
            <w:pPr>
              <w:widowControl/>
              <w:spacing w:beforeLines="50" w:before="180"/>
              <w:ind w:leftChars="-50" w:left="-105" w:firstLineChars="100" w:firstLine="210"/>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96128" behindDoc="0" locked="0" layoutInCell="1" allowOverlap="1" wp14:anchorId="785E6679" wp14:editId="588E1CD4">
                      <wp:simplePos x="0" y="0"/>
                      <wp:positionH relativeFrom="column">
                        <wp:posOffset>1597025</wp:posOffset>
                      </wp:positionH>
                      <wp:positionV relativeFrom="paragraph">
                        <wp:posOffset>220345</wp:posOffset>
                      </wp:positionV>
                      <wp:extent cx="276225" cy="219075"/>
                      <wp:effectExtent l="19050" t="38100" r="28575" b="66675"/>
                      <wp:wrapNone/>
                      <wp:docPr id="14"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type="#_x0000_t66" style="position:absolute;left:0;text-align:left;margin-left:125.75pt;margin-top:17.35pt;width:21.75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">
                      <v:textbox inset="5.85pt,.7pt,5.85pt,.7pt"/>
                    </v:shape>
                  </w:pict>
                </mc:Fallback>
              </mc:AlternateContent>
            </w:r>
          </w:p>
          <w:p w:rsidR="00F373E6" w:rsidRPr="0086085C" w:rsidRDefault="00843CD7" w:rsidP="000C5D99">
            <w:pPr>
              <w:widowControl/>
              <w:spacing w:afterLines="50" w:after="180"/>
              <w:ind w:firstLineChars="100" w:firstLine="210"/>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評</w:t>
            </w:r>
            <w:r w:rsidR="000C5D99" w:rsidRPr="0086085C">
              <w:rPr>
                <w:rFonts w:asciiTheme="majorEastAsia" w:eastAsiaTheme="majorEastAsia" w:hAnsiTheme="majorEastAsia" w:hint="eastAsia"/>
                <w:color w:val="000000" w:themeColor="text1"/>
                <w:szCs w:val="21"/>
              </w:rPr>
              <w:t xml:space="preserve">　　　　</w:t>
            </w:r>
            <w:r w:rsidRPr="0086085C">
              <w:rPr>
                <w:rFonts w:asciiTheme="majorEastAsia" w:eastAsiaTheme="majorEastAsia" w:hAnsiTheme="majorEastAsia" w:hint="eastAsia"/>
                <w:color w:val="000000" w:themeColor="text1"/>
                <w:szCs w:val="21"/>
              </w:rPr>
              <w:t>価</w:t>
            </w:r>
          </w:p>
        </w:tc>
        <w:tc>
          <w:tcPr>
            <w:tcW w:w="2268" w:type="dxa"/>
            <w:tcBorders>
              <w:top w:val="dashed" w:sz="4" w:space="0" w:color="auto"/>
              <w:bottom w:val="dashed" w:sz="4" w:space="0" w:color="auto"/>
            </w:tcBorders>
            <w:vAlign w:val="center"/>
          </w:tcPr>
          <w:p w:rsidR="00F373E6" w:rsidRPr="0086085C" w:rsidRDefault="00843CD7" w:rsidP="00F373E6">
            <w:pPr>
              <w:widowControl/>
              <w:spacing w:beforeLines="50" w:before="180" w:afterLines="50" w:after="180"/>
              <w:ind w:firstLineChars="100" w:firstLine="210"/>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自己評価の報告</w:t>
            </w:r>
          </w:p>
        </w:tc>
      </w:tr>
      <w:tr w:rsidR="00217C79" w:rsidRPr="00217C79" w:rsidTr="000751D9">
        <w:trPr>
          <w:trHeight w:val="2920"/>
        </w:trPr>
        <w:tc>
          <w:tcPr>
            <w:tcW w:w="1277" w:type="dxa"/>
            <w:tcBorders>
              <w:top w:val="dashed" w:sz="4" w:space="0" w:color="auto"/>
              <w:bottom w:val="dashed" w:sz="4" w:space="0" w:color="auto"/>
            </w:tcBorders>
            <w:vAlign w:val="center"/>
          </w:tcPr>
          <w:p w:rsidR="00217C79" w:rsidRPr="0086085C" w:rsidRDefault="00843CD7" w:rsidP="00ED50B7">
            <w:pPr>
              <w:ind w:left="420" w:hangingChars="200" w:hanging="420"/>
              <w:jc w:val="center"/>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１</w:t>
            </w:r>
            <w:r w:rsidR="00217C79" w:rsidRPr="0086085C">
              <w:rPr>
                <w:rFonts w:asciiTheme="majorEastAsia" w:eastAsiaTheme="majorEastAsia" w:hAnsiTheme="majorEastAsia" w:hint="eastAsia"/>
                <w:color w:val="000000" w:themeColor="text1"/>
                <w:szCs w:val="21"/>
              </w:rPr>
              <w:t>月</w:t>
            </w:r>
          </w:p>
        </w:tc>
        <w:tc>
          <w:tcPr>
            <w:tcW w:w="3402" w:type="dxa"/>
            <w:tcBorders>
              <w:top w:val="dashed" w:sz="4" w:space="0" w:color="auto"/>
              <w:bottom w:val="dashed" w:sz="4" w:space="0" w:color="auto"/>
            </w:tcBorders>
          </w:tcPr>
          <w:p w:rsidR="00217C79" w:rsidRPr="0086085C" w:rsidRDefault="00217C79" w:rsidP="00ED50B7">
            <w:pPr>
              <w:widowControl/>
              <w:spacing w:beforeLines="50" w:before="18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第２回評価委員会開催</w:t>
            </w:r>
          </w:p>
          <w:p w:rsidR="00217C79" w:rsidRPr="0086085C" w:rsidRDefault="00ED50B7" w:rsidP="00F373E6">
            <w:pPr>
              <w:widowControl/>
              <w:spacing w:afterLines="100" w:after="360"/>
              <w:ind w:leftChars="-50" w:left="105" w:hangingChars="100" w:hanging="21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63360" behindDoc="0" locked="0" layoutInCell="1" allowOverlap="1" wp14:anchorId="538789A0" wp14:editId="11B7991E">
                      <wp:simplePos x="0" y="0"/>
                      <wp:positionH relativeFrom="column">
                        <wp:posOffset>1250315</wp:posOffset>
                      </wp:positionH>
                      <wp:positionV relativeFrom="paragraph">
                        <wp:posOffset>125095</wp:posOffset>
                      </wp:positionV>
                      <wp:extent cx="962025" cy="469900"/>
                      <wp:effectExtent l="0" t="19050" r="47625" b="44450"/>
                      <wp:wrapNone/>
                      <wp:docPr id="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9900"/>
                              </a:xfrm>
                              <a:prstGeom prst="rightArrow">
                                <a:avLst>
                                  <a:gd name="adj1" fmla="val 50000"/>
                                  <a:gd name="adj2" fmla="val 575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7C79" w:rsidRPr="002B3D57" w:rsidRDefault="00217C79" w:rsidP="00217C79">
                                  <w:pPr>
                                    <w:rPr>
                                      <w:rFonts w:ascii="HG丸ｺﾞｼｯｸM-PRO" w:eastAsia="HG丸ｺﾞｼｯｸM-PRO" w:hAnsi="HG丸ｺﾞｼｯｸM-PRO"/>
                                    </w:rPr>
                                  </w:pPr>
                                  <w:r w:rsidRPr="006A78E2">
                                    <w:rPr>
                                      <w:rFonts w:asciiTheme="majorEastAsia" w:eastAsiaTheme="majorEastAsia" w:hAnsiTheme="majorEastAsia" w:hint="eastAsia"/>
                                    </w:rPr>
                                    <w:t>指摘・助言</w:t>
                                  </w:r>
                                  <w:r>
                                    <w:rPr>
                                      <w:rFonts w:ascii="HG丸ｺﾞｼｯｸM-PRO" w:eastAsia="HG丸ｺﾞｼｯｸM-PRO" w:hAnsi="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2" o:spid="_x0000_s1027" type="#_x0000_t13" style="position:absolute;left:0;text-align:left;margin-left:98.45pt;margin-top:9.85pt;width:75.75pt;height: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" adj="15528">
                      <v:textbox inset="5.85pt,.7pt,5.85pt,.7pt">
                        <w:txbxContent>
                          <w:p w:rsidR="00217C79" w:rsidRPr="002B3D57" w:rsidRDefault="00217C79" w:rsidP="00217C79">
                            <w:pPr>
                              <w:rPr>
                                <w:rFonts w:ascii="HG丸ｺﾞｼｯｸM-PRO" w:eastAsia="HG丸ｺﾞｼｯｸM-PRO" w:hAnsi="HG丸ｺﾞｼｯｸM-PRO"/>
                              </w:rPr>
                            </w:pPr>
                            <w:r w:rsidRPr="006A78E2">
                              <w:rPr>
                                <w:rFonts w:asciiTheme="majorEastAsia" w:eastAsiaTheme="majorEastAsia" w:hAnsiTheme="majorEastAsia" w:hint="eastAsia"/>
                              </w:rPr>
                              <w:t>指摘・助言</w:t>
                            </w:r>
                            <w:r>
                              <w:rPr>
                                <w:rFonts w:ascii="HG丸ｺﾞｼｯｸM-PRO" w:eastAsia="HG丸ｺﾞｼｯｸM-PRO" w:hAnsi="HG丸ｺﾞｼｯｸM-PRO" w:hint="eastAsia"/>
                              </w:rPr>
                              <w:t>「</w:t>
                            </w:r>
                          </w:p>
                        </w:txbxContent>
                      </v:textbox>
                    </v:shape>
                  </w:pict>
                </mc:Fallback>
              </mc:AlternateContent>
            </w:r>
            <w:r w:rsidR="00217C79" w:rsidRPr="0086085C">
              <w:rPr>
                <w:rFonts w:asciiTheme="majorEastAsia" w:eastAsiaTheme="majorEastAsia" w:hAnsiTheme="majorEastAsia" w:hint="eastAsia"/>
                <w:color w:val="000000" w:themeColor="text1"/>
                <w:szCs w:val="21"/>
              </w:rPr>
              <w:t>【施設所管課による評価の内容について点検】</w:t>
            </w:r>
          </w:p>
          <w:p w:rsidR="00217C79" w:rsidRPr="0086085C" w:rsidRDefault="00217C79" w:rsidP="00217C79">
            <w:pPr>
              <w:widowControl/>
              <w:jc w:val="left"/>
              <w:rPr>
                <w:rFonts w:asciiTheme="majorEastAsia" w:eastAsiaTheme="majorEastAsia" w:hAnsiTheme="majorEastAsia"/>
                <w:color w:val="000000" w:themeColor="text1"/>
                <w:szCs w:val="21"/>
              </w:rPr>
            </w:pPr>
          </w:p>
          <w:p w:rsidR="00ED50B7" w:rsidRPr="0086085C" w:rsidRDefault="00ED50B7" w:rsidP="00ED50B7">
            <w:pPr>
              <w:spacing w:afterLines="50" w:after="180"/>
              <w:rPr>
                <w:rFonts w:asciiTheme="majorEastAsia" w:eastAsiaTheme="majorEastAsia" w:hAnsiTheme="majorEastAsia"/>
                <w:color w:val="000000" w:themeColor="text1"/>
                <w:szCs w:val="21"/>
              </w:rPr>
            </w:pPr>
          </w:p>
        </w:tc>
        <w:tc>
          <w:tcPr>
            <w:tcW w:w="2835" w:type="dxa"/>
            <w:tcBorders>
              <w:top w:val="dashed" w:sz="4" w:space="0" w:color="auto"/>
              <w:bottom w:val="dashed" w:sz="4" w:space="0" w:color="auto"/>
            </w:tcBorders>
          </w:tcPr>
          <w:p w:rsidR="00217C79" w:rsidRPr="0086085C" w:rsidRDefault="00217C79" w:rsidP="00ED50B7">
            <w:pPr>
              <w:widowControl/>
              <w:spacing w:beforeLines="50" w:before="180"/>
              <w:jc w:val="left"/>
              <w:rPr>
                <w:rFonts w:asciiTheme="majorEastAsia" w:eastAsiaTheme="majorEastAsia" w:hAnsiTheme="majorEastAsia"/>
                <w:color w:val="000000" w:themeColor="text1"/>
                <w:szCs w:val="21"/>
              </w:rPr>
            </w:pPr>
          </w:p>
          <w:p w:rsidR="000C5D99" w:rsidRPr="0086085C" w:rsidRDefault="005F7944" w:rsidP="000C5D99">
            <w:pPr>
              <w:widowControl/>
              <w:spacing w:beforeLines="50" w:before="180"/>
              <w:ind w:leftChars="-50" w:left="-105"/>
              <w:jc w:val="lef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 xml:space="preserve">　</w:t>
            </w:r>
          </w:p>
          <w:p w:rsidR="00217C79" w:rsidRPr="0086085C" w:rsidRDefault="00217C79" w:rsidP="00ED50B7">
            <w:pPr>
              <w:widowControl/>
              <w:spacing w:afterLines="50" w:after="18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64384" behindDoc="0" locked="0" layoutInCell="1" allowOverlap="1" wp14:anchorId="4B79CD25" wp14:editId="1ABFD597">
                      <wp:simplePos x="0" y="0"/>
                      <wp:positionH relativeFrom="column">
                        <wp:posOffset>452755</wp:posOffset>
                      </wp:positionH>
                      <wp:positionV relativeFrom="paragraph">
                        <wp:posOffset>248920</wp:posOffset>
                      </wp:positionV>
                      <wp:extent cx="266700" cy="250825"/>
                      <wp:effectExtent l="38100" t="0" r="19050" b="34925"/>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26" type="#_x0000_t67" style="position:absolute;left:0;text-align:left;margin-left:35.65pt;margin-top:19.6pt;width:21pt;height:1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">
                      <v:textbox inset="5.85pt,.7pt,5.85pt,.7pt"/>
                    </v:shape>
                  </w:pict>
                </mc:Fallback>
              </mc:AlternateContent>
            </w:r>
            <w:r w:rsidRPr="0086085C">
              <w:rPr>
                <w:rFonts w:asciiTheme="majorEastAsia" w:eastAsiaTheme="majorEastAsia" w:hAnsiTheme="majorEastAsia" w:hint="eastAsia"/>
                <w:color w:val="000000" w:themeColor="text1"/>
                <w:szCs w:val="21"/>
              </w:rPr>
              <w:t xml:space="preserve">  対応方針策定</w:t>
            </w:r>
          </w:p>
          <w:p w:rsidR="00217C79" w:rsidRPr="0086085C" w:rsidRDefault="000C5D99" w:rsidP="00ED50B7">
            <w:pPr>
              <w:widowControl/>
              <w:spacing w:line="320" w:lineRule="exact"/>
              <w:jc w:val="left"/>
              <w:rPr>
                <w:rFonts w:asciiTheme="majorEastAsia" w:eastAsiaTheme="majorEastAsia" w:hAnsiTheme="majorEastAsia"/>
                <w:color w:val="000000" w:themeColor="text1"/>
                <w:szCs w:val="21"/>
              </w:rPr>
            </w:pPr>
            <w:r w:rsidRPr="0086085C">
              <w:rPr>
                <w:rFonts w:asciiTheme="majorEastAsia" w:eastAsiaTheme="majorEastAsia" w:hAnsiTheme="majorEastAsia"/>
                <w:noProof/>
                <w:color w:val="000000" w:themeColor="text1"/>
                <w:szCs w:val="21"/>
              </w:rPr>
              <mc:AlternateContent>
                <mc:Choice Requires="wps">
                  <w:drawing>
                    <wp:anchor distT="0" distB="0" distL="114300" distR="114300" simplePos="0" relativeHeight="251712512" behindDoc="0" locked="0" layoutInCell="1" allowOverlap="1" wp14:anchorId="4C71D0D4" wp14:editId="45654017">
                      <wp:simplePos x="0" y="0"/>
                      <wp:positionH relativeFrom="column">
                        <wp:posOffset>0</wp:posOffset>
                      </wp:positionH>
                      <wp:positionV relativeFrom="paragraph">
                        <wp:posOffset>168275</wp:posOffset>
                      </wp:positionV>
                      <wp:extent cx="3038475" cy="485775"/>
                      <wp:effectExtent l="0" t="0" r="28575" b="2857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4857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17C79" w:rsidRPr="006A78E2" w:rsidRDefault="00217C79" w:rsidP="00ED50B7">
                                  <w:pPr>
                                    <w:spacing w:beforeLines="50" w:before="180"/>
                                    <w:jc w:val="center"/>
                                    <w:rPr>
                                      <w:rFonts w:asciiTheme="majorEastAsia" w:eastAsiaTheme="majorEastAsia" w:hAnsiTheme="majorEastAsia"/>
                                    </w:rPr>
                                  </w:pPr>
                                  <w:r w:rsidRPr="006A78E2">
                                    <w:rPr>
                                      <w:rFonts w:asciiTheme="majorEastAsia" w:eastAsiaTheme="majorEastAsia" w:hAnsiTheme="majorEastAsia" w:hint="eastAsia"/>
                                    </w:rPr>
                                    <w:t>次年度以降の事業計画</w:t>
                                  </w:r>
                                  <w:r w:rsidRPr="006A78E2">
                                    <w:rPr>
                                      <w:rFonts w:asciiTheme="majorEastAsia" w:eastAsiaTheme="majorEastAsia" w:hAnsiTheme="majorEastAsia" w:hint="eastAsia"/>
                                      <w:color w:val="000000" w:themeColor="text1"/>
                                    </w:rPr>
                                    <w:t>等</w:t>
                                  </w:r>
                                  <w:r w:rsidRPr="006A78E2">
                                    <w:rPr>
                                      <w:rFonts w:asciiTheme="majorEastAsia" w:eastAsiaTheme="majorEastAsia" w:hAnsiTheme="majorEastAsia"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18" o:spid="_x0000_s1028" type="#_x0000_t176" style="position:absolute;margin-left:0;margin-top:13.25pt;width:239.25pt;height:38.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">
                      <v:textbox inset="5.85pt,.7pt,5.85pt,.7pt">
                        <w:txbxContent>
                          <w:p w:rsidR="00217C79" w:rsidRPr="006A78E2" w:rsidRDefault="00217C79" w:rsidP="00ED50B7">
                            <w:pPr>
                              <w:spacing w:beforeLines="50" w:before="180"/>
                              <w:jc w:val="center"/>
                              <w:rPr>
                                <w:rFonts w:asciiTheme="majorEastAsia" w:eastAsiaTheme="majorEastAsia" w:hAnsiTheme="majorEastAsia"/>
                              </w:rPr>
                            </w:pPr>
                            <w:r w:rsidRPr="006A78E2">
                              <w:rPr>
                                <w:rFonts w:asciiTheme="majorEastAsia" w:eastAsiaTheme="majorEastAsia" w:hAnsiTheme="majorEastAsia" w:hint="eastAsia"/>
                              </w:rPr>
                              <w:t>次年度以降の事業計画</w:t>
                            </w:r>
                            <w:r w:rsidRPr="006A78E2">
                              <w:rPr>
                                <w:rFonts w:asciiTheme="majorEastAsia" w:eastAsiaTheme="majorEastAsia" w:hAnsiTheme="majorEastAsia" w:hint="eastAsia"/>
                                <w:color w:val="000000" w:themeColor="text1"/>
                              </w:rPr>
                              <w:t>等</w:t>
                            </w:r>
                            <w:r w:rsidRPr="006A78E2">
                              <w:rPr>
                                <w:rFonts w:asciiTheme="majorEastAsia" w:eastAsiaTheme="majorEastAsia" w:hAnsiTheme="majorEastAsia" w:hint="eastAsia"/>
                              </w:rPr>
                              <w:t>に反映</w:t>
                            </w:r>
                          </w:p>
                        </w:txbxContent>
                      </v:textbox>
                    </v:shape>
                  </w:pict>
                </mc:Fallback>
              </mc:AlternateContent>
            </w:r>
            <w:r w:rsidR="00217C79" w:rsidRPr="0086085C">
              <w:rPr>
                <w:rFonts w:asciiTheme="majorEastAsia" w:eastAsiaTheme="majorEastAsia" w:hAnsiTheme="majorEastAsia" w:hint="eastAsia"/>
                <w:color w:val="000000" w:themeColor="text1"/>
                <w:szCs w:val="21"/>
              </w:rPr>
              <w:t xml:space="preserve">　　　</w:t>
            </w:r>
          </w:p>
          <w:p w:rsidR="00217C79" w:rsidRPr="0086085C" w:rsidRDefault="00217C79" w:rsidP="00217C79">
            <w:pPr>
              <w:rPr>
                <w:rFonts w:asciiTheme="majorEastAsia" w:eastAsiaTheme="majorEastAsia" w:hAnsiTheme="majorEastAsia"/>
                <w:color w:val="000000" w:themeColor="text1"/>
                <w:szCs w:val="21"/>
              </w:rPr>
            </w:pPr>
          </w:p>
        </w:tc>
        <w:tc>
          <w:tcPr>
            <w:tcW w:w="2268" w:type="dxa"/>
            <w:tcBorders>
              <w:top w:val="dashed" w:sz="4" w:space="0" w:color="auto"/>
              <w:bottom w:val="dashed" w:sz="4" w:space="0" w:color="auto"/>
            </w:tcBorders>
          </w:tcPr>
          <w:p w:rsidR="00217C79" w:rsidRPr="0086085C" w:rsidRDefault="00217C79" w:rsidP="00217C79">
            <w:pPr>
              <w:widowControl/>
              <w:jc w:val="left"/>
              <w:rPr>
                <w:rFonts w:asciiTheme="majorEastAsia" w:eastAsiaTheme="majorEastAsia" w:hAnsiTheme="majorEastAsia"/>
                <w:color w:val="000000" w:themeColor="text1"/>
                <w:szCs w:val="21"/>
              </w:rPr>
            </w:pPr>
          </w:p>
          <w:p w:rsidR="00217C79" w:rsidRPr="0086085C" w:rsidRDefault="00217C79" w:rsidP="00217C79">
            <w:pPr>
              <w:widowControl/>
              <w:jc w:val="left"/>
              <w:rPr>
                <w:rFonts w:asciiTheme="majorEastAsia" w:eastAsiaTheme="majorEastAsia" w:hAnsiTheme="majorEastAsia"/>
                <w:color w:val="000000" w:themeColor="text1"/>
                <w:szCs w:val="21"/>
              </w:rPr>
            </w:pPr>
          </w:p>
          <w:p w:rsidR="00ED50B7" w:rsidRPr="0086085C" w:rsidRDefault="00ED50B7" w:rsidP="00217C79">
            <w:pPr>
              <w:widowControl/>
              <w:jc w:val="left"/>
              <w:rPr>
                <w:rFonts w:asciiTheme="majorEastAsia" w:eastAsiaTheme="majorEastAsia" w:hAnsiTheme="majorEastAsia"/>
                <w:color w:val="000000" w:themeColor="text1"/>
                <w:szCs w:val="21"/>
              </w:rPr>
            </w:pPr>
          </w:p>
          <w:p w:rsidR="00ED50B7" w:rsidRPr="0086085C" w:rsidRDefault="00ED50B7" w:rsidP="00217C79">
            <w:pPr>
              <w:widowControl/>
              <w:jc w:val="left"/>
              <w:rPr>
                <w:rFonts w:asciiTheme="majorEastAsia" w:eastAsiaTheme="majorEastAsia" w:hAnsiTheme="majorEastAsia"/>
                <w:color w:val="000000" w:themeColor="text1"/>
                <w:szCs w:val="21"/>
              </w:rPr>
            </w:pPr>
          </w:p>
          <w:p w:rsidR="00ED50B7" w:rsidRPr="0086085C" w:rsidRDefault="00ED50B7" w:rsidP="00217C79">
            <w:pPr>
              <w:widowControl/>
              <w:jc w:val="left"/>
              <w:rPr>
                <w:rFonts w:asciiTheme="majorEastAsia" w:eastAsiaTheme="majorEastAsia" w:hAnsiTheme="majorEastAsia"/>
                <w:color w:val="000000" w:themeColor="text1"/>
                <w:szCs w:val="21"/>
              </w:rPr>
            </w:pPr>
          </w:p>
          <w:p w:rsidR="00ED50B7" w:rsidRPr="0086085C" w:rsidRDefault="00ED50B7" w:rsidP="00217C79">
            <w:pPr>
              <w:widowControl/>
              <w:jc w:val="left"/>
              <w:rPr>
                <w:rFonts w:asciiTheme="majorEastAsia" w:eastAsiaTheme="majorEastAsia" w:hAnsiTheme="majorEastAsia"/>
                <w:color w:val="000000" w:themeColor="text1"/>
                <w:szCs w:val="21"/>
              </w:rPr>
            </w:pPr>
          </w:p>
          <w:p w:rsidR="00217C79" w:rsidRPr="0086085C" w:rsidRDefault="00ED50B7" w:rsidP="00217C79">
            <w:pPr>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699200" behindDoc="0" locked="0" layoutInCell="1" allowOverlap="1" wp14:anchorId="58587B7C" wp14:editId="558628AD">
                      <wp:simplePos x="0" y="0"/>
                      <wp:positionH relativeFrom="column">
                        <wp:posOffset>519430</wp:posOffset>
                      </wp:positionH>
                      <wp:positionV relativeFrom="paragraph">
                        <wp:posOffset>309245</wp:posOffset>
                      </wp:positionV>
                      <wp:extent cx="266700" cy="250825"/>
                      <wp:effectExtent l="38100" t="0" r="19050" b="34925"/>
                      <wp:wrapNone/>
                      <wp:docPr id="16"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3" o:spid="_x0000_s1026" type="#_x0000_t67" style="position:absolute;left:0;text-align:left;margin-left:40.9pt;margin-top:24.35pt;width:21pt;height:1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">
                      <v:textbox inset="5.85pt,.7pt,5.85pt,.7pt"/>
                    </v:shape>
                  </w:pict>
                </mc:Fallback>
              </mc:AlternateContent>
            </w:r>
          </w:p>
        </w:tc>
      </w:tr>
      <w:tr w:rsidR="00217C79" w:rsidRPr="00217C79" w:rsidTr="00F373E6">
        <w:trPr>
          <w:trHeight w:val="325"/>
        </w:trPr>
        <w:tc>
          <w:tcPr>
            <w:tcW w:w="1277" w:type="dxa"/>
            <w:tcBorders>
              <w:top w:val="dashed" w:sz="4" w:space="0" w:color="auto"/>
            </w:tcBorders>
            <w:vAlign w:val="center"/>
          </w:tcPr>
          <w:p w:rsidR="00217C79" w:rsidRPr="0086085C" w:rsidRDefault="007514F1" w:rsidP="00ED50B7">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３</w:t>
            </w:r>
            <w:r w:rsidR="00217C79" w:rsidRPr="0086085C">
              <w:rPr>
                <w:rFonts w:asciiTheme="majorEastAsia" w:eastAsiaTheme="majorEastAsia" w:hAnsiTheme="majorEastAsia" w:hint="eastAsia"/>
                <w:color w:val="000000" w:themeColor="text1"/>
                <w:szCs w:val="21"/>
              </w:rPr>
              <w:t>月</w:t>
            </w:r>
          </w:p>
        </w:tc>
        <w:tc>
          <w:tcPr>
            <w:tcW w:w="3402" w:type="dxa"/>
            <w:tcBorders>
              <w:top w:val="dashed" w:sz="4" w:space="0" w:color="auto"/>
            </w:tcBorders>
          </w:tcPr>
          <w:p w:rsidR="00217C79" w:rsidRPr="0086085C" w:rsidRDefault="00217C79" w:rsidP="00217C79">
            <w:pPr>
              <w:widowControl/>
              <w:jc w:val="left"/>
              <w:rPr>
                <w:rFonts w:asciiTheme="majorEastAsia" w:eastAsiaTheme="majorEastAsia" w:hAnsiTheme="majorEastAsia"/>
                <w:noProof/>
                <w:color w:val="000000" w:themeColor="text1"/>
                <w:szCs w:val="21"/>
              </w:rPr>
            </w:pPr>
          </w:p>
        </w:tc>
        <w:tc>
          <w:tcPr>
            <w:tcW w:w="2835" w:type="dxa"/>
            <w:tcBorders>
              <w:top w:val="dashed" w:sz="4" w:space="0" w:color="auto"/>
            </w:tcBorders>
          </w:tcPr>
          <w:p w:rsidR="00217C79" w:rsidRPr="0086085C" w:rsidRDefault="00ED50B7" w:rsidP="00217C79">
            <w:pPr>
              <w:widowControl/>
              <w:ind w:firstLineChars="50" w:firstLine="105"/>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noProof/>
                <w:color w:val="000000" w:themeColor="text1"/>
                <w:szCs w:val="21"/>
              </w:rPr>
              <mc:AlternateContent>
                <mc:Choice Requires="wps">
                  <w:drawing>
                    <wp:anchor distT="0" distB="0" distL="114300" distR="114300" simplePos="0" relativeHeight="251701248" behindDoc="0" locked="0" layoutInCell="1" allowOverlap="1" wp14:anchorId="24CF79A8" wp14:editId="467AF2F4">
                      <wp:simplePos x="0" y="0"/>
                      <wp:positionH relativeFrom="column">
                        <wp:posOffset>1593850</wp:posOffset>
                      </wp:positionH>
                      <wp:positionV relativeFrom="paragraph">
                        <wp:posOffset>113030</wp:posOffset>
                      </wp:positionV>
                      <wp:extent cx="276225" cy="219075"/>
                      <wp:effectExtent l="19050" t="38100" r="28575" b="66675"/>
                      <wp:wrapNone/>
                      <wp:docPr id="1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type="#_x0000_t66" style="position:absolute;left:0;text-align:left;margin-left:125.5pt;margin-top:8.9pt;width:21.75pt;height:17.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">
                      <v:textbox inset="5.85pt,.7pt,5.85pt,.7pt"/>
                    </v:shape>
                  </w:pict>
                </mc:Fallback>
              </mc:AlternateContent>
            </w:r>
          </w:p>
        </w:tc>
        <w:tc>
          <w:tcPr>
            <w:tcW w:w="2268" w:type="dxa"/>
            <w:tcBorders>
              <w:top w:val="dashed" w:sz="4" w:space="0" w:color="auto"/>
            </w:tcBorders>
          </w:tcPr>
          <w:p w:rsidR="00217C79" w:rsidRPr="0086085C" w:rsidRDefault="00217C79" w:rsidP="00ED50B7">
            <w:pPr>
              <w:widowControl/>
              <w:spacing w:beforeLines="50" w:before="180" w:afterLines="50" w:after="180"/>
              <w:ind w:firstLineChars="100" w:firstLine="210"/>
              <w:jc w:val="left"/>
              <w:rPr>
                <w:rFonts w:asciiTheme="majorEastAsia" w:eastAsiaTheme="majorEastAsia" w:hAnsiTheme="majorEastAsia"/>
                <w:color w:val="000000" w:themeColor="text1"/>
                <w:szCs w:val="21"/>
              </w:rPr>
            </w:pPr>
            <w:r w:rsidRPr="0086085C">
              <w:rPr>
                <w:rFonts w:asciiTheme="majorEastAsia" w:eastAsiaTheme="majorEastAsia" w:hAnsiTheme="majorEastAsia" w:hint="eastAsia"/>
                <w:color w:val="000000" w:themeColor="text1"/>
                <w:szCs w:val="21"/>
              </w:rPr>
              <w:t>事業計画書の提出</w:t>
            </w:r>
          </w:p>
        </w:tc>
      </w:tr>
    </w:tbl>
    <w:p w:rsidR="0086085C" w:rsidRPr="0086085C" w:rsidRDefault="0086085C" w:rsidP="0086085C">
      <w:pPr>
        <w:ind w:leftChars="-136" w:left="-286"/>
        <w:rPr>
          <w:rFonts w:asciiTheme="majorEastAsia" w:eastAsiaTheme="majorEastAsia" w:hAnsiTheme="majorEastAsia"/>
          <w:color w:val="000000" w:themeColor="text1"/>
          <w:sz w:val="20"/>
          <w:szCs w:val="20"/>
        </w:rPr>
      </w:pPr>
      <w:r w:rsidRPr="0086085C">
        <w:rPr>
          <w:rFonts w:asciiTheme="majorEastAsia" w:eastAsiaTheme="majorEastAsia" w:hAnsiTheme="majorEastAsia" w:hint="eastAsia"/>
          <w:color w:val="000000" w:themeColor="text1"/>
          <w:sz w:val="20"/>
          <w:szCs w:val="20"/>
        </w:rPr>
        <w:t>※評価票及び対応方針については、ＨＰで公表を行う。</w:t>
      </w:r>
    </w:p>
    <w:p w:rsidR="0086085C" w:rsidRPr="00E70412" w:rsidRDefault="0086085C" w:rsidP="0086085C"/>
    <w:p w:rsidR="0086085C" w:rsidRDefault="0086085C" w:rsidP="0086085C"/>
    <w:p w:rsidR="0086085C" w:rsidRPr="00217C79" w:rsidRDefault="0086085C" w:rsidP="0086085C"/>
    <w:p w:rsidR="00217C79" w:rsidRPr="0086085C" w:rsidRDefault="00217C79" w:rsidP="0086085C">
      <w:pPr>
        <w:ind w:leftChars="-136" w:left="-286" w:rightChars="-250" w:right="-525"/>
        <w:rPr>
          <w:rFonts w:ascii="HG丸ｺﾞｼｯｸM-PRO" w:eastAsia="HG丸ｺﾞｼｯｸM-PRO" w:hAnsi="HG丸ｺﾞｼｯｸM-PRO"/>
          <w:color w:val="000000" w:themeColor="text1"/>
          <w:szCs w:val="21"/>
        </w:rPr>
      </w:pPr>
    </w:p>
    <w:p w:rsidR="00EC663E" w:rsidRDefault="00EC663E" w:rsidP="00217C79"/>
    <w:p w:rsidR="00E70412" w:rsidRDefault="00E70412" w:rsidP="00217C79"/>
    <w:p w:rsidR="009B11DF" w:rsidRDefault="009B11DF" w:rsidP="00217C79"/>
    <w:p w:rsidR="009B11DF" w:rsidRDefault="009B11DF" w:rsidP="00217C79"/>
    <w:p w:rsidR="009B11DF" w:rsidRDefault="009B11DF" w:rsidP="00217C79"/>
    <w:p w:rsidR="009B11DF" w:rsidRDefault="009B11DF" w:rsidP="00217C79"/>
    <w:p w:rsidR="009B11DF" w:rsidRDefault="009B11DF" w:rsidP="00217C79"/>
    <w:p w:rsidR="009B11DF" w:rsidRDefault="009B11DF" w:rsidP="00217C79"/>
    <w:p w:rsidR="009B11DF" w:rsidRDefault="009B11DF" w:rsidP="00217C79"/>
    <w:p w:rsidR="009B11DF" w:rsidRDefault="009B11DF" w:rsidP="00217C79"/>
    <w:p w:rsidR="009B11DF" w:rsidRDefault="009B11DF" w:rsidP="00217C79"/>
    <w:p w:rsidR="009B11DF" w:rsidRPr="00783BDD" w:rsidRDefault="009B11DF" w:rsidP="00783BDD">
      <w:pPr>
        <w:pStyle w:val="a7"/>
        <w:numPr>
          <w:ilvl w:val="0"/>
          <w:numId w:val="4"/>
        </w:numPr>
        <w:ind w:leftChars="0"/>
        <w:rPr>
          <w:rFonts w:ascii="HG丸ｺﾞｼｯｸM-PRO" w:eastAsia="HG丸ｺﾞｼｯｸM-PRO" w:hAnsi="HG丸ｺﾞｼｯｸM-PRO"/>
          <w:b/>
          <w:color w:val="000000" w:themeColor="text1"/>
          <w:sz w:val="24"/>
        </w:rPr>
      </w:pPr>
      <w:r w:rsidRPr="00783BDD">
        <w:rPr>
          <w:rFonts w:ascii="HG丸ｺﾞｼｯｸM-PRO" w:eastAsia="HG丸ｺﾞｼｯｸM-PRO" w:hAnsi="HG丸ｺﾞｼｯｸM-PRO" w:hint="eastAsia"/>
          <w:b/>
          <w:color w:val="000000" w:themeColor="text1"/>
          <w:sz w:val="24"/>
        </w:rPr>
        <w:lastRenderedPageBreak/>
        <w:t>モニタリングの項目例</w:t>
      </w:r>
    </w:p>
    <w:p w:rsidR="009B11DF" w:rsidRPr="00783BDD" w:rsidRDefault="009B11DF" w:rsidP="009B11DF">
      <w:pPr>
        <w:rPr>
          <w:rFonts w:asciiTheme="majorEastAsia" w:eastAsiaTheme="majorEastAsia" w:hAnsiTheme="majorEastAsia"/>
        </w:rPr>
      </w:pPr>
      <w:r w:rsidRPr="00783BDD">
        <w:rPr>
          <w:rFonts w:asciiTheme="majorEastAsia" w:eastAsiaTheme="majorEastAsia" w:hAnsiTheme="majorEastAsia" w:hint="eastAsia"/>
        </w:rPr>
        <w:t>施設の特性に応じ</w:t>
      </w:r>
      <w:r w:rsidRPr="00783BDD">
        <w:rPr>
          <w:rFonts w:asciiTheme="majorEastAsia" w:eastAsiaTheme="majorEastAsia" w:hAnsiTheme="majorEastAsia" w:hint="eastAsia"/>
          <w:color w:val="000000"/>
        </w:rPr>
        <w:t>、評価項目、評価基準を指</w:t>
      </w:r>
      <w:r w:rsidRPr="00783BDD">
        <w:rPr>
          <w:rFonts w:asciiTheme="majorEastAsia" w:eastAsiaTheme="majorEastAsia" w:hAnsiTheme="majorEastAsia" w:hint="eastAsia"/>
        </w:rPr>
        <w:t>定管理者評価委員会で策定する。</w:t>
      </w:r>
    </w:p>
    <w:tbl>
      <w:tblPr>
        <w:tblW w:w="99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420"/>
        <w:gridCol w:w="1080"/>
        <w:gridCol w:w="1080"/>
        <w:gridCol w:w="1260"/>
      </w:tblGrid>
      <w:tr w:rsidR="009B11DF" w:rsidRPr="00783BDD" w:rsidTr="00DC3F63">
        <w:tc>
          <w:tcPr>
            <w:tcW w:w="3060" w:type="dxa"/>
            <w:tcBorders>
              <w:top w:val="single" w:sz="12" w:space="0" w:color="auto"/>
              <w:left w:val="single" w:sz="12" w:space="0" w:color="auto"/>
              <w:bottom w:val="single" w:sz="12" w:space="0" w:color="auto"/>
              <w:right w:val="single" w:sz="12" w:space="0" w:color="auto"/>
            </w:tcBorders>
            <w:shd w:val="clear" w:color="auto" w:fill="C0C0C0"/>
            <w:vAlign w:val="center"/>
          </w:tcPr>
          <w:p w:rsidR="009B11DF" w:rsidRPr="00783BDD" w:rsidRDefault="009B11DF" w:rsidP="00DC3F63">
            <w:pPr>
              <w:ind w:firstLineChars="400" w:firstLine="840"/>
              <w:rPr>
                <w:rFonts w:asciiTheme="majorEastAsia" w:eastAsiaTheme="majorEastAsia" w:hAnsiTheme="majorEastAsia"/>
                <w:color w:val="000000"/>
                <w:szCs w:val="21"/>
              </w:rPr>
            </w:pPr>
            <w:r w:rsidRPr="00783BDD">
              <w:rPr>
                <w:rFonts w:asciiTheme="majorEastAsia" w:eastAsiaTheme="majorEastAsia" w:hAnsiTheme="majorEastAsia" w:hint="eastAsia"/>
                <w:color w:val="000000"/>
                <w:szCs w:val="21"/>
              </w:rPr>
              <w:t>評価項目</w:t>
            </w:r>
          </w:p>
        </w:tc>
        <w:tc>
          <w:tcPr>
            <w:tcW w:w="3420" w:type="dxa"/>
            <w:tcBorders>
              <w:top w:val="single" w:sz="12" w:space="0" w:color="auto"/>
              <w:left w:val="single" w:sz="12" w:space="0" w:color="auto"/>
              <w:bottom w:val="single" w:sz="12" w:space="0" w:color="auto"/>
              <w:right w:val="single" w:sz="12" w:space="0" w:color="auto"/>
            </w:tcBorders>
            <w:shd w:val="clear" w:color="auto" w:fill="C0C0C0"/>
            <w:vAlign w:val="center"/>
          </w:tcPr>
          <w:p w:rsidR="009B11DF" w:rsidRPr="00783BDD" w:rsidRDefault="009B11DF" w:rsidP="00DC3F63">
            <w:pPr>
              <w:jc w:val="center"/>
              <w:rPr>
                <w:rFonts w:asciiTheme="majorEastAsia" w:eastAsiaTheme="majorEastAsia" w:hAnsiTheme="majorEastAsia"/>
                <w:strike/>
                <w:color w:val="000000"/>
                <w:szCs w:val="21"/>
              </w:rPr>
            </w:pPr>
            <w:r w:rsidRPr="00783BDD">
              <w:rPr>
                <w:rFonts w:asciiTheme="majorEastAsia" w:eastAsiaTheme="majorEastAsia" w:hAnsiTheme="majorEastAsia" w:hint="eastAsia"/>
                <w:color w:val="000000"/>
                <w:szCs w:val="21"/>
              </w:rPr>
              <w:t>評価基準</w:t>
            </w:r>
          </w:p>
        </w:tc>
        <w:tc>
          <w:tcPr>
            <w:tcW w:w="1080" w:type="dxa"/>
            <w:tcBorders>
              <w:top w:val="single" w:sz="12" w:space="0" w:color="auto"/>
              <w:left w:val="single" w:sz="12" w:space="0" w:color="auto"/>
              <w:bottom w:val="single" w:sz="12" w:space="0" w:color="auto"/>
              <w:right w:val="single" w:sz="12" w:space="0" w:color="auto"/>
            </w:tcBorders>
            <w:shd w:val="clear" w:color="auto" w:fill="C0C0C0"/>
            <w:vAlign w:val="center"/>
          </w:tcPr>
          <w:p w:rsidR="009B11DF" w:rsidRPr="00783BDD" w:rsidRDefault="009B11DF" w:rsidP="00DC3F63">
            <w:pPr>
              <w:widowControl/>
              <w:jc w:val="center"/>
              <w:rPr>
                <w:rFonts w:asciiTheme="majorEastAsia" w:eastAsiaTheme="majorEastAsia" w:hAnsiTheme="majorEastAsia"/>
                <w:szCs w:val="21"/>
              </w:rPr>
            </w:pPr>
            <w:r w:rsidRPr="00783BDD">
              <w:rPr>
                <w:rFonts w:asciiTheme="majorEastAsia" w:eastAsiaTheme="majorEastAsia" w:hAnsiTheme="majorEastAsia" w:hint="eastAsia"/>
                <w:szCs w:val="21"/>
              </w:rPr>
              <w:t>指定管理者の評価</w:t>
            </w:r>
          </w:p>
        </w:tc>
        <w:tc>
          <w:tcPr>
            <w:tcW w:w="1080" w:type="dxa"/>
            <w:tcBorders>
              <w:top w:val="single" w:sz="12" w:space="0" w:color="auto"/>
              <w:left w:val="single" w:sz="12" w:space="0" w:color="auto"/>
              <w:bottom w:val="single" w:sz="12" w:space="0" w:color="auto"/>
              <w:right w:val="single" w:sz="12" w:space="0" w:color="auto"/>
            </w:tcBorders>
            <w:shd w:val="clear" w:color="auto" w:fill="C0C0C0"/>
          </w:tcPr>
          <w:p w:rsidR="009B11DF" w:rsidRPr="00783BDD" w:rsidRDefault="009B11DF" w:rsidP="00DC3F63">
            <w:pPr>
              <w:widowControl/>
              <w:jc w:val="left"/>
              <w:rPr>
                <w:rFonts w:asciiTheme="majorEastAsia" w:eastAsiaTheme="majorEastAsia" w:hAnsiTheme="majorEastAsia"/>
                <w:szCs w:val="21"/>
              </w:rPr>
            </w:pPr>
            <w:r w:rsidRPr="00783BDD">
              <w:rPr>
                <w:rFonts w:asciiTheme="majorEastAsia" w:eastAsiaTheme="majorEastAsia" w:hAnsiTheme="majorEastAsia" w:hint="eastAsia"/>
                <w:szCs w:val="21"/>
              </w:rPr>
              <w:t>施設管理</w:t>
            </w:r>
          </w:p>
          <w:p w:rsidR="009B11DF" w:rsidRPr="00783BDD" w:rsidRDefault="009B11DF" w:rsidP="00DC3F63">
            <w:pPr>
              <w:widowControl/>
              <w:jc w:val="left"/>
              <w:rPr>
                <w:rFonts w:asciiTheme="majorEastAsia" w:eastAsiaTheme="majorEastAsia" w:hAnsiTheme="majorEastAsia"/>
                <w:szCs w:val="21"/>
              </w:rPr>
            </w:pPr>
            <w:r w:rsidRPr="00783BDD">
              <w:rPr>
                <w:rFonts w:asciiTheme="majorEastAsia" w:eastAsiaTheme="majorEastAsia" w:hAnsiTheme="majorEastAsia" w:hint="eastAsia"/>
                <w:szCs w:val="21"/>
              </w:rPr>
              <w:t>者の評価</w:t>
            </w:r>
          </w:p>
        </w:tc>
        <w:tc>
          <w:tcPr>
            <w:tcW w:w="1260" w:type="dxa"/>
            <w:tcBorders>
              <w:top w:val="single" w:sz="12" w:space="0" w:color="auto"/>
              <w:left w:val="single" w:sz="12" w:space="0" w:color="auto"/>
              <w:bottom w:val="single" w:sz="12" w:space="0" w:color="auto"/>
              <w:right w:val="single" w:sz="12" w:space="0" w:color="auto"/>
            </w:tcBorders>
            <w:shd w:val="clear" w:color="auto" w:fill="C0C0C0"/>
          </w:tcPr>
          <w:p w:rsidR="009B11DF" w:rsidRPr="00783BDD" w:rsidRDefault="009B11DF" w:rsidP="00DC3F63">
            <w:pPr>
              <w:widowControl/>
              <w:jc w:val="left"/>
              <w:rPr>
                <w:rFonts w:asciiTheme="majorEastAsia" w:eastAsiaTheme="majorEastAsia" w:hAnsiTheme="majorEastAsia"/>
                <w:sz w:val="18"/>
                <w:szCs w:val="18"/>
              </w:rPr>
            </w:pPr>
            <w:r w:rsidRPr="00783BDD">
              <w:rPr>
                <w:rFonts w:asciiTheme="majorEastAsia" w:eastAsiaTheme="majorEastAsia" w:hAnsiTheme="majorEastAsia" w:hint="eastAsia"/>
                <w:sz w:val="18"/>
                <w:szCs w:val="18"/>
              </w:rPr>
              <w:t>評価委員会のチェック</w:t>
            </w:r>
          </w:p>
        </w:tc>
      </w:tr>
      <w:tr w:rsidR="009B11DF" w:rsidRPr="00783BDD" w:rsidTr="00DC3F63">
        <w:trPr>
          <w:trHeight w:val="275"/>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9B11DF" w:rsidRPr="00783BDD" w:rsidRDefault="009B11DF" w:rsidP="00DC3F63">
            <w:pPr>
              <w:rPr>
                <w:rFonts w:asciiTheme="majorEastAsia" w:eastAsiaTheme="majorEastAsia" w:hAnsiTheme="majorEastAsia"/>
                <w:b/>
                <w:szCs w:val="21"/>
              </w:rPr>
            </w:pPr>
            <w:r w:rsidRPr="00783BDD">
              <w:rPr>
                <w:rFonts w:asciiTheme="majorEastAsia" w:eastAsiaTheme="majorEastAsia" w:hAnsiTheme="majorEastAsia" w:hint="eastAsia"/>
                <w:b/>
                <w:szCs w:val="21"/>
              </w:rPr>
              <w:t>Ⅰ　提案の履行状況に関する項目</w:t>
            </w:r>
          </w:p>
        </w:tc>
      </w:tr>
      <w:tr w:rsidR="009B11DF" w:rsidRPr="00783BDD" w:rsidTr="00DC3F63">
        <w:trPr>
          <w:trHeight w:val="412"/>
        </w:trPr>
        <w:tc>
          <w:tcPr>
            <w:tcW w:w="3060" w:type="dxa"/>
            <w:tcBorders>
              <w:top w:val="single" w:sz="12" w:space="0" w:color="auto"/>
              <w:left w:val="single" w:sz="12" w:space="0" w:color="auto"/>
              <w:bottom w:val="single" w:sz="4" w:space="0" w:color="auto"/>
              <w:right w:val="single" w:sz="12" w:space="0" w:color="auto"/>
            </w:tcBorders>
            <w:vAlign w:val="center"/>
          </w:tcPr>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szCs w:val="21"/>
              </w:rPr>
              <w:t>施設の設置目的及び管理運営方針</w:t>
            </w:r>
          </w:p>
        </w:tc>
        <w:tc>
          <w:tcPr>
            <w:tcW w:w="3420" w:type="dxa"/>
            <w:tcBorders>
              <w:top w:val="single" w:sz="12" w:space="0" w:color="auto"/>
              <w:left w:val="single" w:sz="12" w:space="0" w:color="auto"/>
              <w:bottom w:val="single" w:sz="4" w:space="0" w:color="auto"/>
              <w:right w:val="single" w:sz="12" w:space="0" w:color="auto"/>
            </w:tcBorders>
            <w:vAlign w:val="center"/>
          </w:tcPr>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szCs w:val="21"/>
              </w:rPr>
              <w:t>施設の設置目的に沿った運営がなされているか。</w:t>
            </w:r>
          </w:p>
        </w:tc>
        <w:tc>
          <w:tcPr>
            <w:tcW w:w="1080" w:type="dxa"/>
            <w:tcBorders>
              <w:top w:val="single" w:sz="12" w:space="0" w:color="auto"/>
              <w:left w:val="single" w:sz="12" w:space="0" w:color="auto"/>
              <w:bottom w:val="single" w:sz="4"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080" w:type="dxa"/>
            <w:tcBorders>
              <w:top w:val="single" w:sz="12" w:space="0" w:color="auto"/>
              <w:left w:val="single" w:sz="12" w:space="0" w:color="auto"/>
              <w:bottom w:val="single" w:sz="4"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r>
      <w:tr w:rsidR="009B11DF" w:rsidRPr="00783BDD" w:rsidTr="00DC3F63">
        <w:trPr>
          <w:trHeight w:val="399"/>
        </w:trPr>
        <w:tc>
          <w:tcPr>
            <w:tcW w:w="3060" w:type="dxa"/>
            <w:tcBorders>
              <w:top w:val="single" w:sz="4" w:space="0" w:color="auto"/>
              <w:left w:val="single" w:sz="12" w:space="0" w:color="auto"/>
              <w:bottom w:val="single" w:sz="8" w:space="0" w:color="auto"/>
              <w:right w:val="single" w:sz="12" w:space="0" w:color="auto"/>
            </w:tcBorders>
            <w:vAlign w:val="center"/>
          </w:tcPr>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szCs w:val="21"/>
              </w:rPr>
              <w:t>平等な利用を図るための具体的手法・効果</w:t>
            </w:r>
          </w:p>
        </w:tc>
        <w:tc>
          <w:tcPr>
            <w:tcW w:w="3420" w:type="dxa"/>
            <w:tcBorders>
              <w:top w:val="single" w:sz="4" w:space="0" w:color="auto"/>
              <w:left w:val="single" w:sz="12" w:space="0" w:color="auto"/>
              <w:bottom w:val="single" w:sz="8" w:space="0" w:color="auto"/>
              <w:right w:val="single" w:sz="12" w:space="0" w:color="auto"/>
            </w:tcBorders>
            <w:vAlign w:val="center"/>
          </w:tcPr>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noProof/>
                <w:szCs w:val="21"/>
              </w:rPr>
              <mc:AlternateContent>
                <mc:Choice Requires="wps">
                  <w:drawing>
                    <wp:anchor distT="0" distB="0" distL="114300" distR="114300" simplePos="0" relativeHeight="251714560" behindDoc="0" locked="0" layoutInCell="1" allowOverlap="1" wp14:anchorId="4A1F10CA" wp14:editId="24D3FEA9">
                      <wp:simplePos x="0" y="0"/>
                      <wp:positionH relativeFrom="column">
                        <wp:posOffset>1988820</wp:posOffset>
                      </wp:positionH>
                      <wp:positionV relativeFrom="paragraph">
                        <wp:posOffset>369570</wp:posOffset>
                      </wp:positionV>
                      <wp:extent cx="1828800" cy="866140"/>
                      <wp:effectExtent l="360045" t="7620" r="11430" b="1206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66140"/>
                              </a:xfrm>
                              <a:prstGeom prst="wedgeRectCallout">
                                <a:avLst>
                                  <a:gd name="adj1" fmla="val -68542"/>
                                  <a:gd name="adj2" fmla="val -18694"/>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11DF" w:rsidRPr="00B36A6A" w:rsidRDefault="009B11DF" w:rsidP="009B11DF">
                                  <w:pPr>
                                    <w:rPr>
                                      <w:rFonts w:ascii="HG丸ｺﾞｼｯｸM-PRO" w:eastAsia="HG丸ｺﾞｼｯｸM-PRO"/>
                                    </w:rPr>
                                  </w:pPr>
                                  <w:r w:rsidRPr="00080EF9">
                                    <w:rPr>
                                      <w:rFonts w:ascii="HG丸ｺﾞｼｯｸM-PRO" w:eastAsia="HG丸ｺﾞｼｯｸM-PRO" w:hint="eastAsia"/>
                                      <w:color w:val="000000"/>
                                    </w:rPr>
                                    <w:t>評価項目、評価基準は、施設</w:t>
                                  </w:r>
                                  <w:r>
                                    <w:rPr>
                                      <w:rFonts w:ascii="HG丸ｺﾞｼｯｸM-PRO" w:eastAsia="HG丸ｺﾞｼｯｸM-PRO" w:hint="eastAsia"/>
                                    </w:rPr>
                                    <w:t>の特徴に応じて具体的に決定する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left:0;text-align:left;margin-left:156.6pt;margin-top:29.1pt;width:2in;height:68.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" adj="-4005,6762">
                      <v:textbox inset="5.85pt,.7pt,5.85pt,.7pt">
                        <w:txbxContent>
                          <w:p w:rsidR="009B11DF" w:rsidRPr="00B36A6A" w:rsidRDefault="009B11DF" w:rsidP="009B11DF">
                            <w:pPr>
                              <w:rPr>
                                <w:rFonts w:ascii="HG丸ｺﾞｼｯｸM-PRO" w:eastAsia="HG丸ｺﾞｼｯｸM-PRO" w:hint="eastAsia"/>
                              </w:rPr>
                            </w:pPr>
                            <w:r w:rsidRPr="00080EF9">
                              <w:rPr>
                                <w:rFonts w:ascii="HG丸ｺﾞｼｯｸM-PRO" w:eastAsia="HG丸ｺﾞｼｯｸM-PRO" w:hint="eastAsia"/>
                                <w:color w:val="000000"/>
                              </w:rPr>
                              <w:t>評価項目、評価基準は、施設</w:t>
                            </w:r>
                            <w:r>
                              <w:rPr>
                                <w:rFonts w:ascii="HG丸ｺﾞｼｯｸM-PRO" w:eastAsia="HG丸ｺﾞｼｯｸM-PRO" w:hint="eastAsia"/>
                              </w:rPr>
                              <w:t>の特徴に応じて具体的に決定する</w:t>
                            </w:r>
                          </w:p>
                        </w:txbxContent>
                      </v:textbox>
                    </v:shape>
                  </w:pict>
                </mc:Fallback>
              </mc:AlternateContent>
            </w:r>
            <w:r w:rsidRPr="00783BDD">
              <w:rPr>
                <w:rFonts w:asciiTheme="majorEastAsia" w:eastAsiaTheme="majorEastAsia" w:hAnsiTheme="majorEastAsia" w:hint="eastAsia"/>
                <w:szCs w:val="21"/>
              </w:rPr>
              <w:t>公平なサービス提供、対応</w:t>
            </w:r>
          </w:p>
        </w:tc>
        <w:tc>
          <w:tcPr>
            <w:tcW w:w="1080" w:type="dxa"/>
            <w:tcBorders>
              <w:top w:val="single" w:sz="4" w:space="0" w:color="auto"/>
              <w:left w:val="single" w:sz="12" w:space="0" w:color="auto"/>
              <w:bottom w:val="single" w:sz="8"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080" w:type="dxa"/>
            <w:tcBorders>
              <w:top w:val="single" w:sz="4" w:space="0" w:color="auto"/>
              <w:left w:val="single" w:sz="12" w:space="0" w:color="auto"/>
              <w:bottom w:val="single" w:sz="8"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260" w:type="dxa"/>
            <w:tcBorders>
              <w:top w:val="single" w:sz="4" w:space="0" w:color="auto"/>
              <w:left w:val="single" w:sz="12" w:space="0" w:color="auto"/>
              <w:bottom w:val="single" w:sz="8"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r>
      <w:tr w:rsidR="009B11DF" w:rsidRPr="00783BDD" w:rsidTr="00DC3F63">
        <w:trPr>
          <w:trHeight w:val="337"/>
        </w:trPr>
        <w:tc>
          <w:tcPr>
            <w:tcW w:w="3060" w:type="dxa"/>
            <w:tcBorders>
              <w:top w:val="single" w:sz="8" w:space="0" w:color="auto"/>
              <w:left w:val="single" w:sz="12" w:space="0" w:color="auto"/>
              <w:right w:val="single" w:sz="12" w:space="0" w:color="auto"/>
            </w:tcBorders>
            <w:vAlign w:val="center"/>
          </w:tcPr>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szCs w:val="21"/>
              </w:rPr>
              <w:t>利用者の増加を図るための具体的手法・効果</w:t>
            </w:r>
          </w:p>
        </w:tc>
        <w:tc>
          <w:tcPr>
            <w:tcW w:w="3420" w:type="dxa"/>
            <w:tcBorders>
              <w:top w:val="single" w:sz="8" w:space="0" w:color="auto"/>
              <w:left w:val="single" w:sz="12" w:space="0" w:color="auto"/>
              <w:right w:val="single" w:sz="12" w:space="0" w:color="auto"/>
            </w:tcBorders>
            <w:vAlign w:val="center"/>
          </w:tcPr>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szCs w:val="21"/>
              </w:rPr>
              <w:t>利用者増加のための工夫</w:t>
            </w:r>
          </w:p>
        </w:tc>
        <w:tc>
          <w:tcPr>
            <w:tcW w:w="1080" w:type="dxa"/>
            <w:tcBorders>
              <w:top w:val="single" w:sz="8" w:space="0" w:color="auto"/>
              <w:left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080" w:type="dxa"/>
            <w:tcBorders>
              <w:top w:val="single" w:sz="8" w:space="0" w:color="auto"/>
              <w:left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260" w:type="dxa"/>
            <w:tcBorders>
              <w:top w:val="single" w:sz="8" w:space="0" w:color="auto"/>
              <w:left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r>
      <w:tr w:rsidR="009B11DF" w:rsidRPr="00783BDD" w:rsidTr="00DC3F63">
        <w:trPr>
          <w:trHeight w:val="314"/>
        </w:trPr>
        <w:tc>
          <w:tcPr>
            <w:tcW w:w="3060" w:type="dxa"/>
            <w:tcBorders>
              <w:left w:val="single" w:sz="12" w:space="0" w:color="auto"/>
              <w:right w:val="single" w:sz="12" w:space="0" w:color="auto"/>
            </w:tcBorders>
            <w:vAlign w:val="center"/>
          </w:tcPr>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szCs w:val="21"/>
              </w:rPr>
              <w:t>サービスの向上を図るための具体的手法・効果</w:t>
            </w:r>
          </w:p>
        </w:tc>
        <w:tc>
          <w:tcPr>
            <w:tcW w:w="3420" w:type="dxa"/>
            <w:tcBorders>
              <w:left w:val="single" w:sz="12" w:space="0" w:color="auto"/>
              <w:right w:val="single" w:sz="12" w:space="0" w:color="auto"/>
            </w:tcBorders>
            <w:vAlign w:val="center"/>
          </w:tcPr>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szCs w:val="21"/>
              </w:rPr>
              <w:t>魅力的なプログラムの開発</w:t>
            </w:r>
          </w:p>
        </w:tc>
        <w:tc>
          <w:tcPr>
            <w:tcW w:w="1080" w:type="dxa"/>
            <w:tcBorders>
              <w:left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080" w:type="dxa"/>
            <w:tcBorders>
              <w:left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260" w:type="dxa"/>
            <w:tcBorders>
              <w:left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r>
      <w:tr w:rsidR="009B11DF" w:rsidRPr="00783BDD" w:rsidTr="00DC3F63">
        <w:trPr>
          <w:trHeight w:val="60"/>
        </w:trPr>
        <w:tc>
          <w:tcPr>
            <w:tcW w:w="3060" w:type="dxa"/>
            <w:tcBorders>
              <w:left w:val="single" w:sz="12" w:space="0" w:color="auto"/>
              <w:bottom w:val="single" w:sz="8" w:space="0" w:color="auto"/>
              <w:right w:val="single" w:sz="12" w:space="0" w:color="auto"/>
            </w:tcBorders>
            <w:vAlign w:val="center"/>
          </w:tcPr>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szCs w:val="21"/>
              </w:rPr>
              <w:t>施設の維持管理の内容、適格性及び実現の程度</w:t>
            </w:r>
          </w:p>
        </w:tc>
        <w:tc>
          <w:tcPr>
            <w:tcW w:w="3420" w:type="dxa"/>
            <w:tcBorders>
              <w:left w:val="single" w:sz="12" w:space="0" w:color="auto"/>
              <w:bottom w:val="single" w:sz="8" w:space="0" w:color="auto"/>
              <w:right w:val="single" w:sz="12" w:space="0" w:color="auto"/>
            </w:tcBorders>
            <w:vAlign w:val="center"/>
          </w:tcPr>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szCs w:val="21"/>
              </w:rPr>
              <w:t>点検・補修の適格性、迅速性</w:t>
            </w:r>
          </w:p>
        </w:tc>
        <w:tc>
          <w:tcPr>
            <w:tcW w:w="1080" w:type="dxa"/>
            <w:tcBorders>
              <w:left w:val="single" w:sz="12" w:space="0" w:color="auto"/>
              <w:bottom w:val="single" w:sz="8"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080" w:type="dxa"/>
            <w:tcBorders>
              <w:left w:val="single" w:sz="12" w:space="0" w:color="auto"/>
              <w:bottom w:val="single" w:sz="8"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260" w:type="dxa"/>
            <w:tcBorders>
              <w:left w:val="single" w:sz="12" w:space="0" w:color="auto"/>
              <w:bottom w:val="single" w:sz="8"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r>
      <w:tr w:rsidR="009B11DF" w:rsidRPr="00783BDD" w:rsidTr="00DC3F63">
        <w:trPr>
          <w:trHeight w:val="552"/>
        </w:trPr>
        <w:tc>
          <w:tcPr>
            <w:tcW w:w="3060" w:type="dxa"/>
            <w:tcBorders>
              <w:top w:val="single" w:sz="8" w:space="0" w:color="auto"/>
              <w:left w:val="single" w:sz="12" w:space="0" w:color="auto"/>
              <w:bottom w:val="single" w:sz="4" w:space="0" w:color="auto"/>
              <w:right w:val="single" w:sz="12" w:space="0" w:color="auto"/>
            </w:tcBorders>
            <w:vAlign w:val="center"/>
          </w:tcPr>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szCs w:val="21"/>
              </w:rPr>
              <w:t>府施策との整合</w:t>
            </w:r>
          </w:p>
        </w:tc>
        <w:tc>
          <w:tcPr>
            <w:tcW w:w="3420" w:type="dxa"/>
            <w:tcBorders>
              <w:top w:val="single" w:sz="8" w:space="0" w:color="auto"/>
              <w:left w:val="single" w:sz="12" w:space="0" w:color="auto"/>
              <w:bottom w:val="single" w:sz="4"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r w:rsidRPr="00783BDD">
              <w:rPr>
                <w:rFonts w:asciiTheme="majorEastAsia" w:eastAsiaTheme="majorEastAsia" w:hAnsiTheme="majorEastAsia" w:hint="eastAsia"/>
                <w:szCs w:val="21"/>
              </w:rPr>
              <w:t>提案の実施状況</w:t>
            </w:r>
          </w:p>
        </w:tc>
        <w:tc>
          <w:tcPr>
            <w:tcW w:w="1080" w:type="dxa"/>
            <w:tcBorders>
              <w:top w:val="single" w:sz="8" w:space="0" w:color="auto"/>
              <w:left w:val="single" w:sz="12" w:space="0" w:color="auto"/>
              <w:bottom w:val="single" w:sz="4"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080" w:type="dxa"/>
            <w:tcBorders>
              <w:top w:val="single" w:sz="8" w:space="0" w:color="auto"/>
              <w:left w:val="single" w:sz="12" w:space="0" w:color="auto"/>
              <w:bottom w:val="single" w:sz="4"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260" w:type="dxa"/>
            <w:tcBorders>
              <w:top w:val="single" w:sz="8" w:space="0" w:color="auto"/>
              <w:left w:val="single" w:sz="12" w:space="0" w:color="auto"/>
              <w:bottom w:val="single" w:sz="4"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r>
      <w:tr w:rsidR="009B11DF" w:rsidRPr="00783BDD" w:rsidTr="00DC3F63">
        <w:trPr>
          <w:trHeight w:val="315"/>
        </w:trPr>
        <w:tc>
          <w:tcPr>
            <w:tcW w:w="6480" w:type="dxa"/>
            <w:gridSpan w:val="2"/>
            <w:tcBorders>
              <w:top w:val="single" w:sz="4" w:space="0" w:color="auto"/>
              <w:left w:val="single" w:sz="12" w:space="0" w:color="auto"/>
              <w:bottom w:val="single" w:sz="4" w:space="0" w:color="auto"/>
              <w:right w:val="single" w:sz="12" w:space="0" w:color="auto"/>
            </w:tcBorders>
            <w:vAlign w:val="center"/>
          </w:tcPr>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szCs w:val="21"/>
              </w:rPr>
              <w:t>Ⅰ　総括</w:t>
            </w:r>
          </w:p>
        </w:tc>
        <w:tc>
          <w:tcPr>
            <w:tcW w:w="1080" w:type="dxa"/>
            <w:tcBorders>
              <w:top w:val="single" w:sz="4" w:space="0" w:color="auto"/>
              <w:left w:val="single" w:sz="12" w:space="0" w:color="auto"/>
              <w:bottom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080" w:type="dxa"/>
            <w:tcBorders>
              <w:top w:val="single" w:sz="4" w:space="0" w:color="auto"/>
              <w:left w:val="single" w:sz="12" w:space="0" w:color="auto"/>
              <w:bottom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260" w:type="dxa"/>
            <w:tcBorders>
              <w:top w:val="single" w:sz="4" w:space="0" w:color="auto"/>
              <w:left w:val="single" w:sz="12" w:space="0" w:color="auto"/>
              <w:bottom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r>
      <w:tr w:rsidR="009B11DF" w:rsidRPr="00783BDD" w:rsidTr="00DC3F63">
        <w:trPr>
          <w:trHeight w:val="39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9B11DF" w:rsidRPr="00783BDD" w:rsidRDefault="009B11DF" w:rsidP="00DC3F63">
            <w:pPr>
              <w:rPr>
                <w:rFonts w:asciiTheme="majorEastAsia" w:eastAsiaTheme="majorEastAsia" w:hAnsiTheme="majorEastAsia"/>
                <w:b/>
                <w:szCs w:val="21"/>
              </w:rPr>
            </w:pPr>
            <w:r w:rsidRPr="00783BDD">
              <w:rPr>
                <w:rFonts w:asciiTheme="majorEastAsia" w:eastAsiaTheme="majorEastAsia" w:hAnsiTheme="majorEastAsia" w:hint="eastAsia"/>
                <w:b/>
                <w:szCs w:val="21"/>
              </w:rPr>
              <w:t>Ⅱ　さらなるサービスの向上に関する項目</w:t>
            </w:r>
          </w:p>
        </w:tc>
      </w:tr>
      <w:tr w:rsidR="009B11DF" w:rsidRPr="00783BDD" w:rsidTr="00DC3F63">
        <w:trPr>
          <w:trHeight w:val="611"/>
        </w:trPr>
        <w:tc>
          <w:tcPr>
            <w:tcW w:w="3060" w:type="dxa"/>
            <w:tcBorders>
              <w:top w:val="single" w:sz="12" w:space="0" w:color="auto"/>
              <w:left w:val="single" w:sz="12" w:space="0" w:color="auto"/>
              <w:bottom w:val="single" w:sz="4" w:space="0" w:color="auto"/>
              <w:right w:val="single" w:sz="12" w:space="0" w:color="auto"/>
            </w:tcBorders>
            <w:vAlign w:val="center"/>
          </w:tcPr>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szCs w:val="21"/>
              </w:rPr>
              <w:t>利用者満足度調査</w:t>
            </w:r>
          </w:p>
        </w:tc>
        <w:tc>
          <w:tcPr>
            <w:tcW w:w="3420" w:type="dxa"/>
            <w:tcBorders>
              <w:top w:val="single" w:sz="12" w:space="0" w:color="auto"/>
              <w:left w:val="single" w:sz="12" w:space="0" w:color="auto"/>
              <w:bottom w:val="single" w:sz="4" w:space="0" w:color="auto"/>
              <w:right w:val="single" w:sz="12" w:space="0" w:color="auto"/>
            </w:tcBorders>
            <w:vAlign w:val="center"/>
          </w:tcPr>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szCs w:val="21"/>
              </w:rPr>
              <w:t>利用者の満足度調査</w:t>
            </w:r>
          </w:p>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szCs w:val="21"/>
              </w:rPr>
              <w:t>調査結果のフィードバック</w:t>
            </w:r>
          </w:p>
        </w:tc>
        <w:tc>
          <w:tcPr>
            <w:tcW w:w="1080" w:type="dxa"/>
            <w:tcBorders>
              <w:top w:val="single" w:sz="12" w:space="0" w:color="auto"/>
              <w:left w:val="single" w:sz="12" w:space="0" w:color="auto"/>
              <w:bottom w:val="single" w:sz="4"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080" w:type="dxa"/>
            <w:tcBorders>
              <w:top w:val="single" w:sz="12" w:space="0" w:color="auto"/>
              <w:left w:val="single" w:sz="12" w:space="0" w:color="auto"/>
              <w:bottom w:val="single" w:sz="4"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r>
      <w:tr w:rsidR="009B11DF" w:rsidRPr="00783BDD" w:rsidTr="00DC3F63">
        <w:trPr>
          <w:trHeight w:val="660"/>
        </w:trPr>
        <w:tc>
          <w:tcPr>
            <w:tcW w:w="3060" w:type="dxa"/>
            <w:tcBorders>
              <w:top w:val="single" w:sz="4" w:space="0" w:color="auto"/>
              <w:left w:val="single" w:sz="12" w:space="0" w:color="auto"/>
              <w:bottom w:val="single" w:sz="4" w:space="0" w:color="auto"/>
              <w:right w:val="single" w:sz="12" w:space="0" w:color="auto"/>
            </w:tcBorders>
            <w:vAlign w:val="center"/>
          </w:tcPr>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szCs w:val="21"/>
              </w:rPr>
              <w:t>その他創意工夫</w:t>
            </w:r>
          </w:p>
        </w:tc>
        <w:tc>
          <w:tcPr>
            <w:tcW w:w="3420" w:type="dxa"/>
            <w:tcBorders>
              <w:top w:val="single" w:sz="4" w:space="0" w:color="auto"/>
              <w:left w:val="single" w:sz="12" w:space="0" w:color="auto"/>
              <w:bottom w:val="single" w:sz="4" w:space="0" w:color="auto"/>
              <w:right w:val="single" w:sz="12" w:space="0" w:color="auto"/>
            </w:tcBorders>
            <w:vAlign w:val="center"/>
          </w:tcPr>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szCs w:val="21"/>
              </w:rPr>
              <w:t>その他指定管理者によるサービス向上につながる取組み、創意工夫</w:t>
            </w:r>
          </w:p>
        </w:tc>
        <w:tc>
          <w:tcPr>
            <w:tcW w:w="1080" w:type="dxa"/>
            <w:tcBorders>
              <w:top w:val="single" w:sz="4" w:space="0" w:color="auto"/>
              <w:left w:val="single" w:sz="12" w:space="0" w:color="auto"/>
              <w:bottom w:val="single" w:sz="4"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080" w:type="dxa"/>
            <w:tcBorders>
              <w:top w:val="single" w:sz="4" w:space="0" w:color="auto"/>
              <w:left w:val="single" w:sz="12" w:space="0" w:color="auto"/>
              <w:bottom w:val="single" w:sz="4"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260" w:type="dxa"/>
            <w:tcBorders>
              <w:top w:val="single" w:sz="4" w:space="0" w:color="auto"/>
              <w:left w:val="single" w:sz="12" w:space="0" w:color="auto"/>
              <w:bottom w:val="single" w:sz="4"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r>
      <w:tr w:rsidR="009B11DF" w:rsidRPr="00783BDD" w:rsidTr="00DC3F63">
        <w:trPr>
          <w:trHeight w:val="303"/>
        </w:trPr>
        <w:tc>
          <w:tcPr>
            <w:tcW w:w="6480" w:type="dxa"/>
            <w:gridSpan w:val="2"/>
            <w:tcBorders>
              <w:top w:val="single" w:sz="4" w:space="0" w:color="auto"/>
              <w:left w:val="single" w:sz="12" w:space="0" w:color="auto"/>
              <w:bottom w:val="single" w:sz="12" w:space="0" w:color="auto"/>
              <w:right w:val="single" w:sz="12" w:space="0" w:color="auto"/>
            </w:tcBorders>
            <w:vAlign w:val="center"/>
          </w:tcPr>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szCs w:val="21"/>
              </w:rPr>
              <w:t>Ⅱ　総括</w:t>
            </w:r>
          </w:p>
        </w:tc>
        <w:tc>
          <w:tcPr>
            <w:tcW w:w="1080" w:type="dxa"/>
            <w:tcBorders>
              <w:top w:val="single" w:sz="4" w:space="0" w:color="auto"/>
              <w:left w:val="single" w:sz="12" w:space="0" w:color="auto"/>
              <w:bottom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080" w:type="dxa"/>
            <w:tcBorders>
              <w:top w:val="single" w:sz="4" w:space="0" w:color="auto"/>
              <w:left w:val="single" w:sz="12" w:space="0" w:color="auto"/>
              <w:bottom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260" w:type="dxa"/>
            <w:tcBorders>
              <w:top w:val="single" w:sz="4" w:space="0" w:color="auto"/>
              <w:left w:val="single" w:sz="12" w:space="0" w:color="auto"/>
              <w:bottom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r>
      <w:tr w:rsidR="009B11DF" w:rsidRPr="00783BDD" w:rsidTr="00DC3F63">
        <w:trPr>
          <w:trHeight w:val="42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9B11DF" w:rsidRPr="00783BDD" w:rsidRDefault="009B11DF" w:rsidP="00DC3F63">
            <w:pPr>
              <w:rPr>
                <w:rFonts w:asciiTheme="majorEastAsia" w:eastAsiaTheme="majorEastAsia" w:hAnsiTheme="majorEastAsia"/>
                <w:b/>
                <w:szCs w:val="21"/>
              </w:rPr>
            </w:pPr>
            <w:r w:rsidRPr="00783BDD">
              <w:rPr>
                <w:rFonts w:asciiTheme="majorEastAsia" w:eastAsiaTheme="majorEastAsia" w:hAnsiTheme="majorEastAsia" w:hint="eastAsia"/>
                <w:b/>
                <w:szCs w:val="21"/>
              </w:rPr>
              <w:t>Ⅲ　適正な管理業務の遂行を図ることができる能力及び財政基盤に関する事項</w:t>
            </w:r>
          </w:p>
        </w:tc>
      </w:tr>
      <w:tr w:rsidR="009B11DF" w:rsidRPr="00783BDD" w:rsidTr="00DC3F63">
        <w:trPr>
          <w:trHeight w:val="399"/>
        </w:trPr>
        <w:tc>
          <w:tcPr>
            <w:tcW w:w="3060" w:type="dxa"/>
            <w:tcBorders>
              <w:top w:val="single" w:sz="12" w:space="0" w:color="auto"/>
              <w:left w:val="single" w:sz="12" w:space="0" w:color="auto"/>
              <w:right w:val="single" w:sz="12" w:space="0" w:color="auto"/>
            </w:tcBorders>
            <w:vAlign w:val="center"/>
          </w:tcPr>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szCs w:val="21"/>
              </w:rPr>
              <w:t>収支計画の内容、適格性及び実現の程度</w:t>
            </w:r>
          </w:p>
        </w:tc>
        <w:tc>
          <w:tcPr>
            <w:tcW w:w="3420" w:type="dxa"/>
            <w:tcBorders>
              <w:top w:val="single" w:sz="12" w:space="0" w:color="auto"/>
              <w:left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r w:rsidRPr="00783BDD">
              <w:rPr>
                <w:rFonts w:asciiTheme="majorEastAsia" w:eastAsiaTheme="majorEastAsia" w:hAnsiTheme="majorEastAsia" w:hint="eastAsia"/>
                <w:szCs w:val="21"/>
              </w:rPr>
              <w:t>事業収支は計画に比して妥当か</w:t>
            </w:r>
          </w:p>
        </w:tc>
        <w:tc>
          <w:tcPr>
            <w:tcW w:w="1080" w:type="dxa"/>
            <w:tcBorders>
              <w:top w:val="single" w:sz="12" w:space="0" w:color="auto"/>
              <w:left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080" w:type="dxa"/>
            <w:tcBorders>
              <w:top w:val="single" w:sz="12" w:space="0" w:color="auto"/>
              <w:left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260" w:type="dxa"/>
            <w:tcBorders>
              <w:top w:val="single" w:sz="12" w:space="0" w:color="auto"/>
              <w:left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r>
      <w:tr w:rsidR="009B11DF" w:rsidRPr="00783BDD" w:rsidTr="00DC3F63">
        <w:trPr>
          <w:trHeight w:val="207"/>
        </w:trPr>
        <w:tc>
          <w:tcPr>
            <w:tcW w:w="3060" w:type="dxa"/>
            <w:tcBorders>
              <w:left w:val="single" w:sz="12" w:space="0" w:color="auto"/>
              <w:right w:val="single" w:sz="12" w:space="0" w:color="auto"/>
            </w:tcBorders>
            <w:vAlign w:val="center"/>
          </w:tcPr>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szCs w:val="21"/>
              </w:rPr>
              <w:t>安定的な運営が可能となる人的能力</w:t>
            </w:r>
          </w:p>
        </w:tc>
        <w:tc>
          <w:tcPr>
            <w:tcW w:w="3420" w:type="dxa"/>
            <w:tcBorders>
              <w:left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r w:rsidRPr="00783BDD">
              <w:rPr>
                <w:rFonts w:asciiTheme="majorEastAsia" w:eastAsiaTheme="majorEastAsia" w:hAnsiTheme="majorEastAsia" w:hint="eastAsia"/>
                <w:szCs w:val="21"/>
              </w:rPr>
              <w:t>事業実施に必要な人員確保・配置</w:t>
            </w:r>
          </w:p>
          <w:p w:rsidR="009B11DF" w:rsidRPr="00783BDD" w:rsidRDefault="009B11DF" w:rsidP="00DC3F63">
            <w:pPr>
              <w:widowControl/>
              <w:rPr>
                <w:rFonts w:asciiTheme="majorEastAsia" w:eastAsiaTheme="majorEastAsia" w:hAnsiTheme="majorEastAsia"/>
                <w:szCs w:val="21"/>
              </w:rPr>
            </w:pPr>
            <w:r w:rsidRPr="00783BDD">
              <w:rPr>
                <w:rFonts w:asciiTheme="majorEastAsia" w:eastAsiaTheme="majorEastAsia" w:hAnsiTheme="majorEastAsia" w:hint="eastAsia"/>
                <w:szCs w:val="21"/>
              </w:rPr>
              <w:t>従事者への管理監督体制・責任体制</w:t>
            </w:r>
          </w:p>
        </w:tc>
        <w:tc>
          <w:tcPr>
            <w:tcW w:w="1080" w:type="dxa"/>
            <w:tcBorders>
              <w:left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080" w:type="dxa"/>
            <w:tcBorders>
              <w:left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260" w:type="dxa"/>
            <w:tcBorders>
              <w:left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r>
      <w:tr w:rsidR="009B11DF" w:rsidRPr="00783BDD" w:rsidTr="00DC3F63">
        <w:trPr>
          <w:trHeight w:val="660"/>
        </w:trPr>
        <w:tc>
          <w:tcPr>
            <w:tcW w:w="3060" w:type="dxa"/>
            <w:tcBorders>
              <w:left w:val="single" w:sz="12" w:space="0" w:color="auto"/>
              <w:bottom w:val="single" w:sz="4" w:space="0" w:color="auto"/>
              <w:right w:val="single" w:sz="12" w:space="0" w:color="auto"/>
            </w:tcBorders>
            <w:vAlign w:val="center"/>
          </w:tcPr>
          <w:p w:rsidR="009B11DF" w:rsidRPr="00783BDD" w:rsidRDefault="009B11DF" w:rsidP="00DC3F63">
            <w:pPr>
              <w:rPr>
                <w:rFonts w:asciiTheme="majorEastAsia" w:eastAsiaTheme="majorEastAsia" w:hAnsiTheme="majorEastAsia"/>
                <w:szCs w:val="21"/>
              </w:rPr>
            </w:pPr>
            <w:r w:rsidRPr="00783BDD">
              <w:rPr>
                <w:rFonts w:asciiTheme="majorEastAsia" w:eastAsiaTheme="majorEastAsia" w:hAnsiTheme="majorEastAsia" w:hint="eastAsia"/>
                <w:szCs w:val="21"/>
              </w:rPr>
              <w:t>安定的な運営が可能となる財政的基盤</w:t>
            </w:r>
          </w:p>
        </w:tc>
        <w:tc>
          <w:tcPr>
            <w:tcW w:w="3420" w:type="dxa"/>
            <w:tcBorders>
              <w:left w:val="single" w:sz="12" w:space="0" w:color="auto"/>
              <w:bottom w:val="single" w:sz="4" w:space="0" w:color="auto"/>
              <w:right w:val="single" w:sz="12" w:space="0" w:color="auto"/>
            </w:tcBorders>
            <w:vAlign w:val="center"/>
          </w:tcPr>
          <w:p w:rsidR="009B11DF" w:rsidRPr="00783BDD" w:rsidRDefault="009B11DF" w:rsidP="00DC3F63">
            <w:pPr>
              <w:rPr>
                <w:rFonts w:asciiTheme="majorEastAsia" w:eastAsiaTheme="majorEastAsia" w:hAnsiTheme="majorEastAsia"/>
                <w:sz w:val="22"/>
                <w:szCs w:val="22"/>
              </w:rPr>
            </w:pPr>
            <w:r w:rsidRPr="00783BDD">
              <w:rPr>
                <w:rFonts w:asciiTheme="majorEastAsia" w:eastAsiaTheme="majorEastAsia" w:hAnsiTheme="majorEastAsia" w:hint="eastAsia"/>
                <w:sz w:val="22"/>
                <w:szCs w:val="22"/>
              </w:rPr>
              <w:t>法人の経営状況</w:t>
            </w:r>
          </w:p>
        </w:tc>
        <w:tc>
          <w:tcPr>
            <w:tcW w:w="1080" w:type="dxa"/>
            <w:tcBorders>
              <w:left w:val="single" w:sz="12" w:space="0" w:color="auto"/>
              <w:bottom w:val="single" w:sz="4"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080" w:type="dxa"/>
            <w:tcBorders>
              <w:left w:val="single" w:sz="12" w:space="0" w:color="auto"/>
              <w:bottom w:val="single" w:sz="4"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260" w:type="dxa"/>
            <w:tcBorders>
              <w:left w:val="single" w:sz="12" w:space="0" w:color="auto"/>
              <w:bottom w:val="single" w:sz="4"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r>
      <w:tr w:rsidR="009B11DF" w:rsidRPr="00783BDD" w:rsidTr="00DC3F63">
        <w:trPr>
          <w:trHeight w:val="274"/>
        </w:trPr>
        <w:tc>
          <w:tcPr>
            <w:tcW w:w="6480" w:type="dxa"/>
            <w:gridSpan w:val="2"/>
            <w:tcBorders>
              <w:top w:val="single" w:sz="4" w:space="0" w:color="auto"/>
              <w:left w:val="single" w:sz="12" w:space="0" w:color="auto"/>
              <w:bottom w:val="single" w:sz="12" w:space="0" w:color="auto"/>
              <w:right w:val="single" w:sz="12" w:space="0" w:color="auto"/>
            </w:tcBorders>
            <w:vAlign w:val="center"/>
          </w:tcPr>
          <w:p w:rsidR="009B11DF" w:rsidRPr="00783BDD" w:rsidRDefault="009B11DF" w:rsidP="00DC3F63">
            <w:pPr>
              <w:rPr>
                <w:rFonts w:asciiTheme="majorEastAsia" w:eastAsiaTheme="majorEastAsia" w:hAnsiTheme="majorEastAsia"/>
                <w:sz w:val="22"/>
                <w:szCs w:val="22"/>
              </w:rPr>
            </w:pPr>
            <w:r w:rsidRPr="00783BDD">
              <w:rPr>
                <w:rFonts w:asciiTheme="majorEastAsia" w:eastAsiaTheme="majorEastAsia" w:hAnsiTheme="majorEastAsia" w:hint="eastAsia"/>
                <w:szCs w:val="21"/>
              </w:rPr>
              <w:t>Ⅲ　総括</w:t>
            </w:r>
          </w:p>
        </w:tc>
        <w:tc>
          <w:tcPr>
            <w:tcW w:w="1080" w:type="dxa"/>
            <w:tcBorders>
              <w:top w:val="single" w:sz="4" w:space="0" w:color="auto"/>
              <w:left w:val="single" w:sz="12" w:space="0" w:color="auto"/>
              <w:bottom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080" w:type="dxa"/>
            <w:tcBorders>
              <w:top w:val="single" w:sz="4" w:space="0" w:color="auto"/>
              <w:left w:val="single" w:sz="12" w:space="0" w:color="auto"/>
              <w:bottom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c>
          <w:tcPr>
            <w:tcW w:w="1260" w:type="dxa"/>
            <w:tcBorders>
              <w:top w:val="single" w:sz="4" w:space="0" w:color="auto"/>
              <w:left w:val="single" w:sz="12" w:space="0" w:color="auto"/>
              <w:bottom w:val="single" w:sz="12" w:space="0" w:color="auto"/>
              <w:right w:val="single" w:sz="12" w:space="0" w:color="auto"/>
            </w:tcBorders>
            <w:vAlign w:val="center"/>
          </w:tcPr>
          <w:p w:rsidR="009B11DF" w:rsidRPr="00783BDD" w:rsidRDefault="009B11DF" w:rsidP="00DC3F63">
            <w:pPr>
              <w:widowControl/>
              <w:rPr>
                <w:rFonts w:asciiTheme="majorEastAsia" w:eastAsiaTheme="majorEastAsia" w:hAnsiTheme="majorEastAsia"/>
                <w:szCs w:val="21"/>
              </w:rPr>
            </w:pPr>
          </w:p>
        </w:tc>
      </w:tr>
    </w:tbl>
    <w:p w:rsidR="00E70412" w:rsidRPr="00783BDD" w:rsidRDefault="00E70412" w:rsidP="00E70412">
      <w:pPr>
        <w:rPr>
          <w:rFonts w:asciiTheme="majorEastAsia" w:eastAsiaTheme="majorEastAsia" w:hAnsiTheme="majorEastAsia"/>
          <w:b/>
          <w:color w:val="000000" w:themeColor="text1"/>
          <w:sz w:val="24"/>
        </w:rPr>
      </w:pPr>
    </w:p>
    <w:sectPr w:rsidR="00E70412" w:rsidRPr="00783BDD" w:rsidSect="0086085C">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D08" w:rsidRDefault="00DC0D08" w:rsidP="00217C79">
      <w:r>
        <w:separator/>
      </w:r>
    </w:p>
  </w:endnote>
  <w:endnote w:type="continuationSeparator" w:id="0">
    <w:p w:rsidR="00DC0D08" w:rsidRDefault="00DC0D08" w:rsidP="00217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D08" w:rsidRDefault="00DC0D08" w:rsidP="00217C79">
      <w:r>
        <w:separator/>
      </w:r>
    </w:p>
  </w:footnote>
  <w:footnote w:type="continuationSeparator" w:id="0">
    <w:p w:rsidR="00DC0D08" w:rsidRDefault="00DC0D08" w:rsidP="00217C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143E381F"/>
    <w:multiLevelType w:val="hybridMultilevel"/>
    <w:tmpl w:val="52063160"/>
    <w:lvl w:ilvl="0" w:tplc="206E8BE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7BB6524"/>
    <w:multiLevelType w:val="hybridMultilevel"/>
    <w:tmpl w:val="A038FDA0"/>
    <w:lvl w:ilvl="0" w:tplc="A5D424E4">
      <w:numFmt w:val="bullet"/>
      <w:lvlText w:val="■"/>
      <w:lvlJc w:val="left"/>
      <w:pPr>
        <w:ind w:left="28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767" w:hanging="420"/>
      </w:pPr>
      <w:rPr>
        <w:rFonts w:ascii="Wingdings" w:hAnsi="Wingdings" w:hint="default"/>
      </w:rPr>
    </w:lvl>
    <w:lvl w:ilvl="2" w:tplc="0409000D" w:tentative="1">
      <w:start w:val="1"/>
      <w:numFmt w:val="bullet"/>
      <w:lvlText w:val=""/>
      <w:lvlJc w:val="left"/>
      <w:pPr>
        <w:ind w:left="1187" w:hanging="420"/>
      </w:pPr>
      <w:rPr>
        <w:rFonts w:ascii="Wingdings" w:hAnsi="Wingdings" w:hint="default"/>
      </w:rPr>
    </w:lvl>
    <w:lvl w:ilvl="3" w:tplc="04090001" w:tentative="1">
      <w:start w:val="1"/>
      <w:numFmt w:val="bullet"/>
      <w:lvlText w:val=""/>
      <w:lvlJc w:val="left"/>
      <w:pPr>
        <w:ind w:left="1607" w:hanging="420"/>
      </w:pPr>
      <w:rPr>
        <w:rFonts w:ascii="Wingdings" w:hAnsi="Wingdings" w:hint="default"/>
      </w:rPr>
    </w:lvl>
    <w:lvl w:ilvl="4" w:tplc="0409000B" w:tentative="1">
      <w:start w:val="1"/>
      <w:numFmt w:val="bullet"/>
      <w:lvlText w:val=""/>
      <w:lvlJc w:val="left"/>
      <w:pPr>
        <w:ind w:left="2027" w:hanging="420"/>
      </w:pPr>
      <w:rPr>
        <w:rFonts w:ascii="Wingdings" w:hAnsi="Wingdings" w:hint="default"/>
      </w:rPr>
    </w:lvl>
    <w:lvl w:ilvl="5" w:tplc="0409000D" w:tentative="1">
      <w:start w:val="1"/>
      <w:numFmt w:val="bullet"/>
      <w:lvlText w:val=""/>
      <w:lvlJc w:val="left"/>
      <w:pPr>
        <w:ind w:left="2447" w:hanging="420"/>
      </w:pPr>
      <w:rPr>
        <w:rFonts w:ascii="Wingdings" w:hAnsi="Wingdings" w:hint="default"/>
      </w:rPr>
    </w:lvl>
    <w:lvl w:ilvl="6" w:tplc="04090001" w:tentative="1">
      <w:start w:val="1"/>
      <w:numFmt w:val="bullet"/>
      <w:lvlText w:val=""/>
      <w:lvlJc w:val="left"/>
      <w:pPr>
        <w:ind w:left="2867" w:hanging="420"/>
      </w:pPr>
      <w:rPr>
        <w:rFonts w:ascii="Wingdings" w:hAnsi="Wingdings" w:hint="default"/>
      </w:rPr>
    </w:lvl>
    <w:lvl w:ilvl="7" w:tplc="0409000B" w:tentative="1">
      <w:start w:val="1"/>
      <w:numFmt w:val="bullet"/>
      <w:lvlText w:val=""/>
      <w:lvlJc w:val="left"/>
      <w:pPr>
        <w:ind w:left="3287" w:hanging="420"/>
      </w:pPr>
      <w:rPr>
        <w:rFonts w:ascii="Wingdings" w:hAnsi="Wingdings" w:hint="default"/>
      </w:rPr>
    </w:lvl>
    <w:lvl w:ilvl="8" w:tplc="0409000D" w:tentative="1">
      <w:start w:val="1"/>
      <w:numFmt w:val="bullet"/>
      <w:lvlText w:val=""/>
      <w:lvlJc w:val="left"/>
      <w:pPr>
        <w:ind w:left="3707" w:hanging="420"/>
      </w:pPr>
      <w:rPr>
        <w:rFonts w:ascii="Wingdings" w:hAnsi="Wingdings" w:hint="default"/>
      </w:rPr>
    </w:lvl>
  </w:abstractNum>
  <w:abstractNum w:abstractNumId="3">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79"/>
    <w:rsid w:val="000751D9"/>
    <w:rsid w:val="000C5D99"/>
    <w:rsid w:val="00217C79"/>
    <w:rsid w:val="00257F62"/>
    <w:rsid w:val="003645E5"/>
    <w:rsid w:val="005579EA"/>
    <w:rsid w:val="005F7944"/>
    <w:rsid w:val="006A78E2"/>
    <w:rsid w:val="007514F1"/>
    <w:rsid w:val="00783BDD"/>
    <w:rsid w:val="007845A1"/>
    <w:rsid w:val="00843CD7"/>
    <w:rsid w:val="0086085C"/>
    <w:rsid w:val="00871E50"/>
    <w:rsid w:val="008E1084"/>
    <w:rsid w:val="009B11DF"/>
    <w:rsid w:val="00AA3B1C"/>
    <w:rsid w:val="00C13D7E"/>
    <w:rsid w:val="00C666B0"/>
    <w:rsid w:val="00D140A3"/>
    <w:rsid w:val="00DC0D08"/>
    <w:rsid w:val="00E45554"/>
    <w:rsid w:val="00E70412"/>
    <w:rsid w:val="00EC663E"/>
    <w:rsid w:val="00ED50B7"/>
    <w:rsid w:val="00F37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C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C79"/>
    <w:pPr>
      <w:tabs>
        <w:tab w:val="center" w:pos="4252"/>
        <w:tab w:val="right" w:pos="8504"/>
      </w:tabs>
      <w:snapToGrid w:val="0"/>
    </w:pPr>
  </w:style>
  <w:style w:type="character" w:customStyle="1" w:styleId="a4">
    <w:name w:val="ヘッダー (文字)"/>
    <w:basedOn w:val="a0"/>
    <w:link w:val="a3"/>
    <w:uiPriority w:val="99"/>
    <w:rsid w:val="00217C79"/>
    <w:rPr>
      <w:rFonts w:ascii="Century" w:eastAsia="ＭＳ 明朝" w:hAnsi="Century" w:cs="Times New Roman"/>
      <w:szCs w:val="24"/>
    </w:rPr>
  </w:style>
  <w:style w:type="paragraph" w:styleId="a5">
    <w:name w:val="footer"/>
    <w:basedOn w:val="a"/>
    <w:link w:val="a6"/>
    <w:uiPriority w:val="99"/>
    <w:unhideWhenUsed/>
    <w:rsid w:val="00217C79"/>
    <w:pPr>
      <w:tabs>
        <w:tab w:val="center" w:pos="4252"/>
        <w:tab w:val="right" w:pos="8504"/>
      </w:tabs>
      <w:snapToGrid w:val="0"/>
    </w:pPr>
  </w:style>
  <w:style w:type="character" w:customStyle="1" w:styleId="a6">
    <w:name w:val="フッター (文字)"/>
    <w:basedOn w:val="a0"/>
    <w:link w:val="a5"/>
    <w:uiPriority w:val="99"/>
    <w:rsid w:val="00217C79"/>
    <w:rPr>
      <w:rFonts w:ascii="Century" w:eastAsia="ＭＳ 明朝" w:hAnsi="Century" w:cs="Times New Roman"/>
      <w:szCs w:val="24"/>
    </w:rPr>
  </w:style>
  <w:style w:type="paragraph" w:styleId="Web">
    <w:name w:val="Normal (Web)"/>
    <w:basedOn w:val="a"/>
    <w:uiPriority w:val="99"/>
    <w:semiHidden/>
    <w:unhideWhenUsed/>
    <w:rsid w:val="000751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List Paragraph"/>
    <w:basedOn w:val="a"/>
    <w:uiPriority w:val="34"/>
    <w:qFormat/>
    <w:rsid w:val="009B11DF"/>
    <w:pPr>
      <w:ind w:leftChars="400" w:left="840"/>
    </w:pPr>
  </w:style>
  <w:style w:type="paragraph" w:styleId="a8">
    <w:name w:val="Balloon Text"/>
    <w:basedOn w:val="a"/>
    <w:link w:val="a9"/>
    <w:uiPriority w:val="99"/>
    <w:semiHidden/>
    <w:unhideWhenUsed/>
    <w:rsid w:val="009B11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1D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C7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7C79"/>
    <w:pPr>
      <w:tabs>
        <w:tab w:val="center" w:pos="4252"/>
        <w:tab w:val="right" w:pos="8504"/>
      </w:tabs>
      <w:snapToGrid w:val="0"/>
    </w:pPr>
  </w:style>
  <w:style w:type="character" w:customStyle="1" w:styleId="a4">
    <w:name w:val="ヘッダー (文字)"/>
    <w:basedOn w:val="a0"/>
    <w:link w:val="a3"/>
    <w:uiPriority w:val="99"/>
    <w:rsid w:val="00217C79"/>
    <w:rPr>
      <w:rFonts w:ascii="Century" w:eastAsia="ＭＳ 明朝" w:hAnsi="Century" w:cs="Times New Roman"/>
      <w:szCs w:val="24"/>
    </w:rPr>
  </w:style>
  <w:style w:type="paragraph" w:styleId="a5">
    <w:name w:val="footer"/>
    <w:basedOn w:val="a"/>
    <w:link w:val="a6"/>
    <w:uiPriority w:val="99"/>
    <w:unhideWhenUsed/>
    <w:rsid w:val="00217C79"/>
    <w:pPr>
      <w:tabs>
        <w:tab w:val="center" w:pos="4252"/>
        <w:tab w:val="right" w:pos="8504"/>
      </w:tabs>
      <w:snapToGrid w:val="0"/>
    </w:pPr>
  </w:style>
  <w:style w:type="character" w:customStyle="1" w:styleId="a6">
    <w:name w:val="フッター (文字)"/>
    <w:basedOn w:val="a0"/>
    <w:link w:val="a5"/>
    <w:uiPriority w:val="99"/>
    <w:rsid w:val="00217C79"/>
    <w:rPr>
      <w:rFonts w:ascii="Century" w:eastAsia="ＭＳ 明朝" w:hAnsi="Century" w:cs="Times New Roman"/>
      <w:szCs w:val="24"/>
    </w:rPr>
  </w:style>
  <w:style w:type="paragraph" w:styleId="Web">
    <w:name w:val="Normal (Web)"/>
    <w:basedOn w:val="a"/>
    <w:uiPriority w:val="99"/>
    <w:semiHidden/>
    <w:unhideWhenUsed/>
    <w:rsid w:val="000751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List Paragraph"/>
    <w:basedOn w:val="a"/>
    <w:uiPriority w:val="34"/>
    <w:qFormat/>
    <w:rsid w:val="009B11DF"/>
    <w:pPr>
      <w:ind w:leftChars="400" w:left="840"/>
    </w:pPr>
  </w:style>
  <w:style w:type="paragraph" w:styleId="a8">
    <w:name w:val="Balloon Text"/>
    <w:basedOn w:val="a"/>
    <w:link w:val="a9"/>
    <w:uiPriority w:val="99"/>
    <w:semiHidden/>
    <w:unhideWhenUsed/>
    <w:rsid w:val="009B11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1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99226">
      <w:bodyDiv w:val="1"/>
      <w:marLeft w:val="0"/>
      <w:marRight w:val="0"/>
      <w:marTop w:val="0"/>
      <w:marBottom w:val="0"/>
      <w:divBdr>
        <w:top w:val="none" w:sz="0" w:space="0" w:color="auto"/>
        <w:left w:val="none" w:sz="0" w:space="0" w:color="auto"/>
        <w:bottom w:val="none" w:sz="0" w:space="0" w:color="auto"/>
        <w:right w:val="none" w:sz="0" w:space="0" w:color="auto"/>
      </w:divBdr>
      <w:divsChild>
        <w:div w:id="814761889">
          <w:marLeft w:val="300"/>
          <w:marRight w:val="300"/>
          <w:marTop w:val="0"/>
          <w:marBottom w:val="0"/>
          <w:divBdr>
            <w:top w:val="none" w:sz="0" w:space="0" w:color="auto"/>
            <w:left w:val="none" w:sz="0" w:space="0" w:color="auto"/>
            <w:bottom w:val="none" w:sz="0" w:space="0" w:color="auto"/>
            <w:right w:val="none" w:sz="0" w:space="0" w:color="auto"/>
          </w:divBdr>
          <w:divsChild>
            <w:div w:id="156980390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7197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791B9-38D2-41F1-BA47-607E62C8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2016-08-08T06:13:00Z</cp:lastPrinted>
  <dcterms:created xsi:type="dcterms:W3CDTF">2017-01-18T06:04:00Z</dcterms:created>
  <dcterms:modified xsi:type="dcterms:W3CDTF">2017-01-18T06:04:00Z</dcterms:modified>
</cp:coreProperties>
</file>