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30" w:rsidRPr="008800E8" w:rsidRDefault="00C12E30" w:rsidP="00C12E30">
      <w:pPr>
        <w:rPr>
          <w:rFonts w:hAnsi="ＭＳ ゴシック"/>
          <w:sz w:val="21"/>
        </w:rPr>
      </w:pPr>
      <w:r w:rsidRPr="008800E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50A72" wp14:editId="4ABE8005">
                <wp:simplePos x="0" y="0"/>
                <wp:positionH relativeFrom="column">
                  <wp:posOffset>5156835</wp:posOffset>
                </wp:positionH>
                <wp:positionV relativeFrom="paragraph">
                  <wp:posOffset>-500380</wp:posOffset>
                </wp:positionV>
                <wp:extent cx="1237615" cy="504190"/>
                <wp:effectExtent l="0" t="0" r="1968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E30" w:rsidRPr="007C08D5" w:rsidRDefault="00CC558B" w:rsidP="00C12E30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資料７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50A72" id="正方形/長方形 4" o:spid="_x0000_s1026" style="position:absolute;left:0;text-align:left;margin-left:406.05pt;margin-top:-39.4pt;width:97.45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" filled="f" strokeweight="1.75pt">
                <v:textbox inset="1mm,.7pt,1mm,.7pt">
                  <w:txbxContent>
                    <w:p w:rsidR="00C12E30" w:rsidRPr="007C08D5" w:rsidRDefault="00CC558B" w:rsidP="00C12E30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資料７</w:t>
                      </w:r>
                    </w:p>
                  </w:txbxContent>
                </v:textbox>
              </v:rect>
            </w:pict>
          </mc:Fallback>
        </mc:AlternateContent>
      </w:r>
    </w:p>
    <w:p w:rsidR="00C12E30" w:rsidRPr="00A02AB3" w:rsidRDefault="006F6336" w:rsidP="00C12E30">
      <w:pPr>
        <w:jc w:val="center"/>
        <w:rPr>
          <w:rFonts w:hAnsi="ＭＳ ゴシック"/>
          <w:sz w:val="36"/>
        </w:rPr>
      </w:pPr>
      <w:r>
        <w:rPr>
          <w:rFonts w:hAnsi="ＭＳ ゴシック" w:hint="eastAsia"/>
          <w:sz w:val="36"/>
        </w:rPr>
        <w:t>常任</w:t>
      </w:r>
      <w:r w:rsidR="005B383B">
        <w:rPr>
          <w:rFonts w:hAnsi="ＭＳ ゴシック" w:hint="eastAsia"/>
          <w:sz w:val="36"/>
        </w:rPr>
        <w:t>委員会</w:t>
      </w:r>
      <w:r w:rsidR="0029005A">
        <w:rPr>
          <w:rFonts w:hAnsi="ＭＳ ゴシック" w:hint="eastAsia"/>
          <w:sz w:val="36"/>
        </w:rPr>
        <w:t>の</w:t>
      </w:r>
      <w:r w:rsidR="00A327A0">
        <w:rPr>
          <w:rFonts w:hAnsi="ＭＳ ゴシック" w:hint="eastAsia"/>
          <w:sz w:val="36"/>
        </w:rPr>
        <w:t>名称</w:t>
      </w:r>
      <w:r w:rsidR="004E3083">
        <w:rPr>
          <w:rFonts w:hAnsi="ＭＳ ゴシック" w:hint="eastAsia"/>
          <w:sz w:val="36"/>
        </w:rPr>
        <w:t>について</w:t>
      </w:r>
    </w:p>
    <w:p w:rsidR="00C12E30" w:rsidRPr="00897061" w:rsidRDefault="00C12E30" w:rsidP="00C12E30">
      <w:pPr>
        <w:rPr>
          <w:rFonts w:ascii="ＭＳ 明朝" w:eastAsia="ＭＳ 明朝" w:hAnsi="ＭＳ 明朝"/>
        </w:rPr>
      </w:pPr>
    </w:p>
    <w:p w:rsidR="00EF6451" w:rsidRPr="001F6D1C" w:rsidRDefault="00EF6451" w:rsidP="00C12E30">
      <w:pPr>
        <w:rPr>
          <w:rFonts w:hAnsi="ＭＳ ゴシック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C12E30" w:rsidTr="00897061">
        <w:trPr>
          <w:trHeight w:val="9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E30" w:rsidRPr="00897061" w:rsidRDefault="00897061" w:rsidP="008970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97061">
              <w:rPr>
                <w:rFonts w:ascii="ＭＳ 明朝" w:eastAsia="ＭＳ 明朝" w:hAnsi="ＭＳ 明朝" w:hint="eastAsia"/>
                <w:b/>
              </w:rPr>
              <w:t xml:space="preserve">現　</w:t>
            </w:r>
            <w:r>
              <w:rPr>
                <w:rFonts w:ascii="ＭＳ 明朝" w:eastAsia="ＭＳ 明朝" w:hAnsi="ＭＳ 明朝" w:hint="eastAsia"/>
                <w:b/>
              </w:rPr>
              <w:t xml:space="preserve">　　　　</w:t>
            </w:r>
            <w:r w:rsidRPr="00897061">
              <w:rPr>
                <w:rFonts w:ascii="ＭＳ 明朝" w:eastAsia="ＭＳ 明朝" w:hAnsi="ＭＳ 明朝" w:hint="eastAsia"/>
                <w:b/>
              </w:rPr>
              <w:t xml:space="preserve">　　　行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E30" w:rsidRPr="004E3083" w:rsidRDefault="00897061" w:rsidP="00897061">
            <w:pPr>
              <w:jc w:val="center"/>
              <w:rPr>
                <w:rFonts w:hAnsi="ＭＳ ゴシック"/>
                <w:b/>
                <w:sz w:val="30"/>
                <w:szCs w:val="30"/>
              </w:rPr>
            </w:pPr>
            <w:r w:rsidRPr="00865A19">
              <w:rPr>
                <w:rFonts w:hAnsi="ＭＳ ゴシック" w:hint="eastAsia"/>
                <w:b/>
                <w:spacing w:val="55"/>
                <w:kern w:val="0"/>
                <w:sz w:val="30"/>
                <w:szCs w:val="30"/>
                <w:fitText w:val="2363" w:id="-1299938304"/>
              </w:rPr>
              <w:t>委員会の名</w:t>
            </w:r>
            <w:r w:rsidRPr="00865A19">
              <w:rPr>
                <w:rFonts w:hAnsi="ＭＳ ゴシック" w:hint="eastAsia"/>
                <w:b/>
                <w:spacing w:val="3"/>
                <w:kern w:val="0"/>
                <w:sz w:val="30"/>
                <w:szCs w:val="30"/>
                <w:fitText w:val="2363" w:id="-1299938304"/>
              </w:rPr>
              <w:t>称</w:t>
            </w:r>
            <w:r w:rsidRPr="004E3083">
              <w:rPr>
                <w:rFonts w:hAnsi="ＭＳ ゴシック" w:hint="eastAsia"/>
                <w:b/>
                <w:sz w:val="30"/>
                <w:szCs w:val="30"/>
              </w:rPr>
              <w:t>（案）</w:t>
            </w:r>
          </w:p>
          <w:p w:rsidR="00897061" w:rsidRPr="004E3083" w:rsidRDefault="006330A1" w:rsidP="004E3083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※</w:t>
            </w:r>
            <w:r w:rsidR="004E3083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所管の</w:t>
            </w: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変更については決定</w:t>
            </w:r>
            <w:r w:rsidR="00897061" w:rsidRPr="004E3083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済</w:t>
            </w:r>
          </w:p>
        </w:tc>
      </w:tr>
      <w:tr w:rsidR="00C12E30" w:rsidTr="002118CB">
        <w:trPr>
          <w:trHeight w:val="2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2E30" w:rsidRPr="000C1E84" w:rsidRDefault="00C12E30" w:rsidP="00F06943">
            <w:pPr>
              <w:spacing w:beforeLines="50" w:before="200"/>
              <w:rPr>
                <w:rFonts w:hAnsi="ＭＳ ゴシック"/>
                <w:b/>
                <w:sz w:val="30"/>
                <w:szCs w:val="30"/>
              </w:rPr>
            </w:pPr>
            <w:r w:rsidRPr="000C1E84">
              <w:rPr>
                <w:rFonts w:hAnsi="ＭＳ ゴシック" w:hint="eastAsia"/>
                <w:b/>
                <w:sz w:val="30"/>
                <w:szCs w:val="30"/>
              </w:rPr>
              <w:t>総務常任委員会</w:t>
            </w:r>
          </w:p>
          <w:p w:rsidR="00C12E30" w:rsidRPr="000A5A09" w:rsidRDefault="00C12E30" w:rsidP="00A87530">
            <w:pPr>
              <w:spacing w:beforeLines="15" w:before="60" w:line="320" w:lineRule="exact"/>
              <w:ind w:firstLineChars="150" w:firstLine="350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副首都推進局に関する事項</w:t>
            </w:r>
          </w:p>
          <w:p w:rsidR="00C12E30" w:rsidRPr="000A5A09" w:rsidRDefault="00C12E30" w:rsidP="00F06943">
            <w:pPr>
              <w:spacing w:line="320" w:lineRule="exact"/>
              <w:ind w:firstLineChars="150" w:firstLine="350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政策企画部に関する事項</w:t>
            </w:r>
          </w:p>
          <w:p w:rsidR="00C12E30" w:rsidRPr="000A5A09" w:rsidRDefault="00C12E30" w:rsidP="00F52B1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C12E30" w:rsidRPr="000A5A09" w:rsidRDefault="00C12E30" w:rsidP="00F06943">
            <w:pPr>
              <w:spacing w:line="320" w:lineRule="exact"/>
              <w:ind w:firstLineChars="150" w:firstLine="350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万博推進局に関する事項</w:t>
            </w:r>
          </w:p>
          <w:p w:rsidR="00C12E30" w:rsidRPr="000A5A09" w:rsidRDefault="00C12E30" w:rsidP="00F06943">
            <w:pPr>
              <w:spacing w:line="320" w:lineRule="exact"/>
              <w:ind w:firstLineChars="150" w:firstLine="350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総務部に関する事項</w:t>
            </w:r>
          </w:p>
          <w:p w:rsidR="00C12E30" w:rsidRPr="000A5A09" w:rsidRDefault="00C12E30" w:rsidP="00F06943">
            <w:pPr>
              <w:spacing w:line="320" w:lineRule="exact"/>
              <w:ind w:firstLineChars="150" w:firstLine="350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財務部に関する事項</w:t>
            </w:r>
          </w:p>
          <w:p w:rsidR="00C12E30" w:rsidRPr="000A5A09" w:rsidRDefault="00C12E30" w:rsidP="00F06943">
            <w:pPr>
              <w:spacing w:line="320" w:lineRule="exact"/>
              <w:ind w:firstLineChars="150" w:firstLine="350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スマートシティ戦略部に</w:t>
            </w:r>
            <w:r w:rsidR="00E21313" w:rsidRPr="000A5A09">
              <w:rPr>
                <w:rFonts w:ascii="ＭＳ 明朝" w:eastAsia="ＭＳ 明朝" w:hAnsi="ＭＳ 明朝" w:hint="eastAsia"/>
                <w:sz w:val="22"/>
              </w:rPr>
              <w:t>関する事項</w:t>
            </w:r>
          </w:p>
          <w:p w:rsidR="00C12E30" w:rsidRPr="000A5A09" w:rsidRDefault="00C12E30" w:rsidP="00F06943">
            <w:pPr>
              <w:spacing w:line="320" w:lineRule="exact"/>
              <w:ind w:firstLineChars="150" w:firstLine="350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会計局に関する事項</w:t>
            </w:r>
          </w:p>
          <w:p w:rsidR="00C12E30" w:rsidRPr="00603782" w:rsidRDefault="00C12E30" w:rsidP="00F06943">
            <w:pPr>
              <w:spacing w:afterLines="50" w:after="200" w:line="320" w:lineRule="exact"/>
              <w:ind w:firstLineChars="150" w:firstLine="350"/>
              <w:rPr>
                <w:rFonts w:hAnsi="ＭＳ ゴシック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他の常任委員会の所管に属しない事項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2E30" w:rsidRPr="000C1E84" w:rsidRDefault="00C12E30" w:rsidP="00F06943">
            <w:pPr>
              <w:spacing w:beforeLines="50" w:before="200"/>
              <w:rPr>
                <w:rFonts w:hAnsi="ＭＳ ゴシック"/>
                <w:b/>
                <w:sz w:val="30"/>
                <w:szCs w:val="30"/>
              </w:rPr>
            </w:pPr>
            <w:r w:rsidRPr="000C1E84">
              <w:rPr>
                <w:rFonts w:hAnsi="ＭＳ ゴシック" w:hint="eastAsia"/>
                <w:b/>
                <w:sz w:val="30"/>
                <w:szCs w:val="30"/>
              </w:rPr>
              <w:t>総務常任委員会</w:t>
            </w:r>
          </w:p>
          <w:p w:rsidR="00C12E30" w:rsidRPr="000A5A09" w:rsidRDefault="00C12E30" w:rsidP="00A87530">
            <w:pPr>
              <w:spacing w:beforeLines="15" w:before="60" w:line="320" w:lineRule="exact"/>
              <w:ind w:firstLineChars="150" w:firstLine="350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副首都推進局に関する事項</w:t>
            </w:r>
          </w:p>
          <w:p w:rsidR="00225584" w:rsidRDefault="00C12E30" w:rsidP="00F06943">
            <w:pPr>
              <w:spacing w:line="320" w:lineRule="exact"/>
              <w:ind w:firstLineChars="150" w:firstLine="352"/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A327A0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政策企画部に関する事項（危機管理に</w:t>
            </w:r>
            <w:r w:rsidR="00225584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関</w:t>
            </w:r>
          </w:p>
          <w:p w:rsidR="00C12E30" w:rsidRDefault="00C12E30" w:rsidP="00F52B15">
            <w:pPr>
              <w:spacing w:line="280" w:lineRule="exact"/>
              <w:ind w:firstLineChars="150" w:firstLine="352"/>
              <w:rPr>
                <w:rFonts w:hAnsi="ＭＳ ゴシック"/>
                <w:b/>
                <w:sz w:val="22"/>
                <w:u w:val="single"/>
              </w:rPr>
            </w:pPr>
            <w:r w:rsidRPr="00A327A0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する事項を除く。）</w:t>
            </w:r>
          </w:p>
          <w:p w:rsidR="00C12E30" w:rsidRPr="000A5A09" w:rsidRDefault="00C12E30" w:rsidP="00F06943">
            <w:pPr>
              <w:spacing w:line="320" w:lineRule="exact"/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</w:p>
          <w:p w:rsidR="00C12E30" w:rsidRPr="000A5A09" w:rsidRDefault="00C12E30" w:rsidP="00F06943">
            <w:pPr>
              <w:spacing w:line="320" w:lineRule="exact"/>
              <w:ind w:firstLineChars="150" w:firstLine="350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総務部に関する事項</w:t>
            </w:r>
          </w:p>
          <w:p w:rsidR="00C12E30" w:rsidRPr="000A5A09" w:rsidRDefault="00C12E30" w:rsidP="00F06943">
            <w:pPr>
              <w:spacing w:line="320" w:lineRule="exact"/>
              <w:ind w:firstLineChars="150" w:firstLine="350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財務部に関する事項</w:t>
            </w:r>
          </w:p>
          <w:p w:rsidR="00C12E30" w:rsidRPr="000C1E84" w:rsidRDefault="00C12E30" w:rsidP="00F06943">
            <w:pPr>
              <w:spacing w:line="320" w:lineRule="exact"/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</w:p>
          <w:p w:rsidR="00C12E30" w:rsidRPr="000A5A09" w:rsidRDefault="00C12E30" w:rsidP="00F06943">
            <w:pPr>
              <w:spacing w:line="320" w:lineRule="exact"/>
              <w:ind w:firstLineChars="150" w:firstLine="350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会計局に関する事項</w:t>
            </w:r>
          </w:p>
          <w:p w:rsidR="00C12E30" w:rsidRPr="00603782" w:rsidRDefault="00C12E30" w:rsidP="00F06943">
            <w:pPr>
              <w:spacing w:afterLines="50" w:after="200" w:line="320" w:lineRule="exact"/>
              <w:ind w:firstLineChars="150" w:firstLine="350"/>
              <w:rPr>
                <w:rFonts w:hAnsi="ＭＳ ゴシック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他の常任委員会の所管に属しない事項</w:t>
            </w:r>
          </w:p>
        </w:tc>
      </w:tr>
      <w:tr w:rsidR="00C12E30" w:rsidTr="002118CB">
        <w:trPr>
          <w:trHeight w:val="19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2E30" w:rsidRPr="000C1E84" w:rsidRDefault="00C12E30" w:rsidP="00F06943">
            <w:pPr>
              <w:spacing w:beforeLines="50" w:before="200"/>
              <w:rPr>
                <w:rFonts w:hAnsi="ＭＳ ゴシック"/>
                <w:b/>
                <w:sz w:val="30"/>
                <w:szCs w:val="30"/>
              </w:rPr>
            </w:pPr>
            <w:r w:rsidRPr="000C1E84">
              <w:rPr>
                <w:rFonts w:hAnsi="ＭＳ ゴシック" w:hint="eastAsia"/>
                <w:b/>
                <w:sz w:val="30"/>
                <w:szCs w:val="30"/>
              </w:rPr>
              <w:t>府民文化常任委員会</w:t>
            </w:r>
          </w:p>
          <w:p w:rsidR="00E21313" w:rsidRPr="000A5A09" w:rsidRDefault="00E21313" w:rsidP="00A87530">
            <w:pPr>
              <w:spacing w:beforeLines="15" w:before="60" w:line="320" w:lineRule="exact"/>
              <w:ind w:firstLineChars="100" w:firstLine="234"/>
              <w:rPr>
                <w:rFonts w:ascii="ＭＳ 明朝" w:eastAsia="ＭＳ 明朝" w:hAnsi="ＭＳ 明朝"/>
                <w:b/>
                <w:sz w:val="22"/>
                <w:u w:val="single"/>
              </w:rPr>
            </w:pPr>
          </w:p>
          <w:p w:rsidR="00E21313" w:rsidRPr="000A5A09" w:rsidRDefault="00E21313" w:rsidP="00A87530">
            <w:pPr>
              <w:spacing w:beforeLines="15" w:before="60" w:line="320" w:lineRule="exact"/>
              <w:ind w:firstLineChars="100" w:firstLine="234"/>
              <w:rPr>
                <w:rFonts w:ascii="ＭＳ 明朝" w:eastAsia="ＭＳ 明朝" w:hAnsi="ＭＳ 明朝"/>
                <w:b/>
                <w:sz w:val="22"/>
                <w:u w:val="single"/>
              </w:rPr>
            </w:pPr>
          </w:p>
          <w:p w:rsidR="00E21313" w:rsidRPr="000A5A09" w:rsidRDefault="00E21313" w:rsidP="00A87530">
            <w:pPr>
              <w:spacing w:beforeLines="15" w:before="60" w:line="320" w:lineRule="exact"/>
              <w:ind w:firstLineChars="150" w:firstLine="350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府民文化部に関する事項</w:t>
            </w:r>
            <w:r w:rsidR="00026F9F">
              <w:rPr>
                <w:rFonts w:ascii="ＭＳ 明朝" w:eastAsia="ＭＳ 明朝" w:hAnsi="ＭＳ 明朝" w:hint="eastAsia"/>
                <w:sz w:val="22"/>
              </w:rPr>
              <w:t>（教育に関する</w:t>
            </w:r>
          </w:p>
          <w:p w:rsidR="00E21313" w:rsidRPr="000A5A09" w:rsidRDefault="00E21313" w:rsidP="00F52B15">
            <w:pPr>
              <w:spacing w:line="280" w:lineRule="exact"/>
              <w:ind w:firstLineChars="137" w:firstLine="320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事項を除く。）</w:t>
            </w:r>
          </w:p>
          <w:p w:rsidR="00E21313" w:rsidRPr="00603782" w:rsidRDefault="00E21313" w:rsidP="005E1259">
            <w:pPr>
              <w:spacing w:beforeLines="15" w:before="60" w:afterLines="50" w:after="200" w:line="320" w:lineRule="exact"/>
              <w:ind w:firstLineChars="150" w:firstLine="350"/>
              <w:rPr>
                <w:rFonts w:hAnsi="ＭＳ ゴシック"/>
                <w:sz w:val="28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ＩＲ推進局に関する事項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2E30" w:rsidRPr="000C1E84" w:rsidRDefault="00C12E30" w:rsidP="00F06943">
            <w:pPr>
              <w:spacing w:beforeLines="50" w:before="200"/>
              <w:rPr>
                <w:rFonts w:hAnsi="ＭＳ ゴシック"/>
                <w:b/>
                <w:sz w:val="30"/>
                <w:szCs w:val="30"/>
              </w:rPr>
            </w:pPr>
            <w:r w:rsidRPr="000C1E84">
              <w:rPr>
                <w:rFonts w:hAnsi="ＭＳ ゴシック" w:hint="eastAsia"/>
                <w:b/>
                <w:sz w:val="30"/>
                <w:szCs w:val="30"/>
              </w:rPr>
              <w:t>府民文化常任委員会</w:t>
            </w:r>
          </w:p>
          <w:p w:rsidR="00C12E30" w:rsidRPr="00A327A0" w:rsidRDefault="00C12E30" w:rsidP="00A87530">
            <w:pPr>
              <w:spacing w:beforeLines="15" w:before="60" w:line="320" w:lineRule="exact"/>
              <w:ind w:firstLineChars="150" w:firstLine="352"/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A327A0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万博推進局に関する事項</w:t>
            </w:r>
          </w:p>
          <w:p w:rsidR="00C12E30" w:rsidRPr="00A327A0" w:rsidRDefault="00C12E30" w:rsidP="00A87530">
            <w:pPr>
              <w:spacing w:beforeLines="15" w:before="60" w:line="320" w:lineRule="exact"/>
              <w:ind w:firstLineChars="150" w:firstLine="352"/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A327A0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スマートシティ戦略部に関する事項</w:t>
            </w:r>
          </w:p>
          <w:p w:rsidR="00225584" w:rsidRDefault="00C12E30" w:rsidP="00A87530">
            <w:pPr>
              <w:spacing w:beforeLines="15" w:before="60" w:line="320" w:lineRule="exact"/>
              <w:ind w:firstLineChars="150" w:firstLine="350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府民文化部に関する事項（教育に関する</w:t>
            </w:r>
          </w:p>
          <w:p w:rsidR="00C12E30" w:rsidRPr="000A5A09" w:rsidRDefault="00C12E30" w:rsidP="00F52B15">
            <w:pPr>
              <w:spacing w:line="280" w:lineRule="exact"/>
              <w:ind w:firstLineChars="150" w:firstLine="350"/>
              <w:rPr>
                <w:rFonts w:ascii="ＭＳ 明朝" w:eastAsia="ＭＳ 明朝" w:hAnsi="ＭＳ 明朝"/>
                <w:sz w:val="22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事項を除く。）</w:t>
            </w:r>
          </w:p>
          <w:p w:rsidR="00C12E30" w:rsidRPr="00603782" w:rsidRDefault="00C12E30" w:rsidP="005E1259">
            <w:pPr>
              <w:spacing w:beforeLines="15" w:before="60" w:afterLines="50" w:after="200" w:line="320" w:lineRule="exact"/>
              <w:ind w:firstLineChars="150" w:firstLine="350"/>
              <w:rPr>
                <w:rFonts w:hAnsi="ＭＳ ゴシック"/>
                <w:sz w:val="28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ＩＲ推進局に関する事項</w:t>
            </w:r>
          </w:p>
        </w:tc>
      </w:tr>
      <w:tr w:rsidR="00C12E30" w:rsidTr="002118CB">
        <w:trPr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2E30" w:rsidRPr="000C1E84" w:rsidRDefault="00C12E30" w:rsidP="00F06943">
            <w:pPr>
              <w:spacing w:beforeLines="50" w:before="200"/>
              <w:rPr>
                <w:rFonts w:hAnsi="ＭＳ ゴシック"/>
                <w:b/>
                <w:sz w:val="30"/>
                <w:szCs w:val="30"/>
              </w:rPr>
            </w:pPr>
            <w:r w:rsidRPr="000C1E84">
              <w:rPr>
                <w:rFonts w:hAnsi="ＭＳ ゴシック" w:hint="eastAsia"/>
                <w:b/>
                <w:sz w:val="30"/>
                <w:szCs w:val="30"/>
              </w:rPr>
              <w:t>商工労働常任委員会</w:t>
            </w:r>
          </w:p>
          <w:p w:rsidR="00E21313" w:rsidRPr="000A5A09" w:rsidRDefault="00E21313" w:rsidP="00A87530">
            <w:pPr>
              <w:spacing w:beforeLines="15" w:before="60" w:afterLines="50" w:after="200" w:line="320" w:lineRule="exact"/>
              <w:ind w:firstLineChars="150" w:firstLine="350"/>
              <w:rPr>
                <w:rFonts w:ascii="ＭＳ 明朝" w:eastAsia="ＭＳ 明朝" w:hAnsi="ＭＳ 明朝"/>
                <w:sz w:val="28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商工労働部に関する事項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12E30" w:rsidRPr="000C1E84" w:rsidRDefault="00C12E30" w:rsidP="00F06943">
            <w:pPr>
              <w:spacing w:beforeLines="50" w:before="200"/>
              <w:rPr>
                <w:rFonts w:hAnsi="ＭＳ ゴシック"/>
                <w:b/>
                <w:sz w:val="30"/>
                <w:szCs w:val="30"/>
                <w:u w:val="single"/>
              </w:rPr>
            </w:pPr>
            <w:r w:rsidRPr="000C1E84">
              <w:rPr>
                <w:rFonts w:hAnsi="ＭＳ ゴシック" w:hint="eastAsia"/>
                <w:b/>
                <w:sz w:val="30"/>
                <w:szCs w:val="30"/>
                <w:u w:val="single"/>
              </w:rPr>
              <w:t>環境産業労働</w:t>
            </w:r>
            <w:r w:rsidRPr="000C1E84">
              <w:rPr>
                <w:rFonts w:hAnsi="ＭＳ ゴシック" w:hint="eastAsia"/>
                <w:b/>
                <w:sz w:val="30"/>
                <w:szCs w:val="30"/>
              </w:rPr>
              <w:t>常任委員会</w:t>
            </w:r>
          </w:p>
          <w:p w:rsidR="00C12E30" w:rsidRPr="00A327A0" w:rsidRDefault="00C12E30" w:rsidP="00A87530">
            <w:pPr>
              <w:spacing w:beforeLines="15" w:before="60" w:afterLines="25" w:after="100" w:line="320" w:lineRule="exact"/>
              <w:ind w:firstLineChars="150" w:firstLine="352"/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A327A0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商工労働部に関する事項</w:t>
            </w:r>
          </w:p>
          <w:p w:rsidR="00C803F6" w:rsidRPr="000C1E84" w:rsidRDefault="00C803F6" w:rsidP="00225584">
            <w:pPr>
              <w:spacing w:beforeLines="50" w:before="200" w:afterLines="50" w:after="200"/>
              <w:ind w:firstLineChars="100" w:firstLine="234"/>
              <w:rPr>
                <w:rFonts w:hAnsi="ＭＳ ゴシック"/>
                <w:b/>
                <w:sz w:val="22"/>
                <w:u w:val="single"/>
              </w:rPr>
            </w:pPr>
          </w:p>
          <w:p w:rsidR="00C12E30" w:rsidRPr="00D12A77" w:rsidRDefault="00C12E30" w:rsidP="00A87530">
            <w:pPr>
              <w:spacing w:beforeLines="60" w:before="240" w:afterLines="50" w:after="200" w:line="320" w:lineRule="exact"/>
              <w:ind w:firstLineChars="150" w:firstLine="352"/>
              <w:rPr>
                <w:rFonts w:ascii="ＭＳ 明朝" w:eastAsia="ＭＳ 明朝" w:hAnsi="ＭＳ 明朝"/>
                <w:sz w:val="22"/>
              </w:rPr>
            </w:pPr>
            <w:r w:rsidRPr="00D12A77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環境農林水産部に関する事項</w:t>
            </w:r>
          </w:p>
        </w:tc>
      </w:tr>
      <w:tr w:rsidR="00C12E30" w:rsidTr="002118CB">
        <w:trPr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2E30" w:rsidRPr="000C1E84" w:rsidRDefault="00C12E30" w:rsidP="00F06943">
            <w:pPr>
              <w:spacing w:beforeLines="50" w:before="200"/>
              <w:rPr>
                <w:rFonts w:hAnsi="ＭＳ ゴシック"/>
                <w:b/>
                <w:sz w:val="30"/>
                <w:szCs w:val="30"/>
              </w:rPr>
            </w:pPr>
            <w:r w:rsidRPr="000C1E84">
              <w:rPr>
                <w:rFonts w:hAnsi="ＭＳ ゴシック" w:hint="eastAsia"/>
                <w:b/>
                <w:sz w:val="30"/>
                <w:szCs w:val="30"/>
              </w:rPr>
              <w:t>環境農林水産常任委員会</w:t>
            </w:r>
          </w:p>
          <w:p w:rsidR="00E21313" w:rsidRPr="000A5A09" w:rsidRDefault="00E21313" w:rsidP="00A87530">
            <w:pPr>
              <w:spacing w:beforeLines="15" w:before="60" w:afterLines="50" w:after="200" w:line="320" w:lineRule="exact"/>
              <w:ind w:firstLineChars="150" w:firstLine="350"/>
              <w:rPr>
                <w:rFonts w:ascii="ＭＳ 明朝" w:eastAsia="ＭＳ 明朝" w:hAnsi="ＭＳ 明朝"/>
                <w:sz w:val="28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環境農林水産部に関する事項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2E30" w:rsidRPr="00603782" w:rsidRDefault="00C12E30" w:rsidP="00C12E30">
            <w:pPr>
              <w:rPr>
                <w:rFonts w:hAnsi="ＭＳ ゴシック"/>
                <w:sz w:val="28"/>
              </w:rPr>
            </w:pPr>
          </w:p>
        </w:tc>
      </w:tr>
      <w:tr w:rsidR="00C12E30" w:rsidTr="002118CB">
        <w:trPr>
          <w:trHeight w:val="11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2E30" w:rsidRPr="000C1E84" w:rsidRDefault="00C12E30" w:rsidP="00F06943">
            <w:pPr>
              <w:spacing w:beforeLines="50" w:before="200"/>
              <w:rPr>
                <w:rFonts w:hAnsi="ＭＳ ゴシック"/>
                <w:b/>
                <w:sz w:val="30"/>
                <w:szCs w:val="30"/>
              </w:rPr>
            </w:pPr>
            <w:r w:rsidRPr="000C1E84">
              <w:rPr>
                <w:rFonts w:hAnsi="ＭＳ ゴシック" w:hint="eastAsia"/>
                <w:b/>
                <w:sz w:val="30"/>
                <w:szCs w:val="30"/>
              </w:rPr>
              <w:t>警察常任委員会</w:t>
            </w:r>
          </w:p>
          <w:p w:rsidR="00E21313" w:rsidRPr="000A5A09" w:rsidRDefault="00E21313" w:rsidP="00A87530">
            <w:pPr>
              <w:spacing w:beforeLines="15" w:before="60" w:line="320" w:lineRule="exact"/>
              <w:ind w:firstLineChars="100" w:firstLine="234"/>
              <w:rPr>
                <w:rFonts w:ascii="ＭＳ 明朝" w:eastAsia="ＭＳ 明朝" w:hAnsi="ＭＳ 明朝"/>
                <w:b/>
                <w:sz w:val="22"/>
                <w:u w:val="single"/>
              </w:rPr>
            </w:pPr>
          </w:p>
          <w:p w:rsidR="00E21313" w:rsidRPr="00603782" w:rsidRDefault="00E21313" w:rsidP="00A87530">
            <w:pPr>
              <w:spacing w:beforeLines="15" w:before="60" w:afterLines="50" w:after="200" w:line="320" w:lineRule="exact"/>
              <w:ind w:firstLineChars="150" w:firstLine="350"/>
              <w:rPr>
                <w:rFonts w:hAnsi="ＭＳ ゴシック"/>
                <w:sz w:val="28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公安委員会に関する事項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E30" w:rsidRPr="000C1E84" w:rsidRDefault="00C12E30" w:rsidP="00F06943">
            <w:pPr>
              <w:spacing w:beforeLines="50" w:before="200"/>
              <w:rPr>
                <w:rFonts w:hAnsi="ＭＳ ゴシック"/>
                <w:b/>
                <w:sz w:val="30"/>
                <w:szCs w:val="30"/>
              </w:rPr>
            </w:pPr>
            <w:r w:rsidRPr="000C1E84">
              <w:rPr>
                <w:rFonts w:hAnsi="ＭＳ ゴシック" w:hint="eastAsia"/>
                <w:b/>
                <w:sz w:val="30"/>
                <w:szCs w:val="30"/>
                <w:u w:val="single"/>
              </w:rPr>
              <w:t>警察危機管理</w:t>
            </w:r>
            <w:r w:rsidRPr="000C1E84">
              <w:rPr>
                <w:rFonts w:hAnsi="ＭＳ ゴシック" w:hint="eastAsia"/>
                <w:b/>
                <w:sz w:val="30"/>
                <w:szCs w:val="30"/>
              </w:rPr>
              <w:t>常任委員会</w:t>
            </w:r>
          </w:p>
          <w:p w:rsidR="00C12E30" w:rsidRPr="00A327A0" w:rsidRDefault="00C12E30" w:rsidP="00A87530">
            <w:pPr>
              <w:spacing w:beforeLines="15" w:before="60" w:line="320" w:lineRule="exact"/>
              <w:ind w:firstLineChars="150" w:firstLine="352"/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A327A0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政策企画部のうち危機管理に関する事項</w:t>
            </w:r>
          </w:p>
          <w:p w:rsidR="00C12E30" w:rsidRPr="000A5A09" w:rsidRDefault="00C12E30" w:rsidP="00A87530">
            <w:pPr>
              <w:spacing w:beforeLines="15" w:before="60" w:afterLines="50" w:after="200" w:line="320" w:lineRule="exact"/>
              <w:ind w:firstLineChars="150" w:firstLine="350"/>
              <w:rPr>
                <w:rFonts w:ascii="ＭＳ 明朝" w:eastAsia="ＭＳ 明朝" w:hAnsi="ＭＳ 明朝"/>
                <w:sz w:val="28"/>
              </w:rPr>
            </w:pPr>
            <w:r w:rsidRPr="000A5A09">
              <w:rPr>
                <w:rFonts w:ascii="ＭＳ 明朝" w:eastAsia="ＭＳ 明朝" w:hAnsi="ＭＳ 明朝" w:hint="eastAsia"/>
                <w:sz w:val="22"/>
              </w:rPr>
              <w:t>公安委員会に関する事項</w:t>
            </w:r>
          </w:p>
        </w:tc>
      </w:tr>
    </w:tbl>
    <w:p w:rsidR="00C12E30" w:rsidRPr="00222330" w:rsidRDefault="006330A1" w:rsidP="00A87530">
      <w:pPr>
        <w:spacing w:beforeLines="25" w:before="100"/>
        <w:rPr>
          <w:rFonts w:hAnsi="ＭＳ ゴシック"/>
        </w:rPr>
      </w:pPr>
      <w:r>
        <w:rPr>
          <w:rFonts w:hAnsi="ＭＳ ゴシック" w:hint="eastAsia"/>
        </w:rPr>
        <w:t>※所管に変更がない</w:t>
      </w:r>
      <w:r w:rsidR="00225584" w:rsidRPr="00222330">
        <w:rPr>
          <w:rFonts w:hAnsi="ＭＳ ゴシック" w:hint="eastAsia"/>
        </w:rPr>
        <w:t>常任委員会（教育・健康福祉・都市住宅）</w:t>
      </w:r>
      <w:r w:rsidR="00A87530">
        <w:rPr>
          <w:rFonts w:hAnsi="ＭＳ ゴシック" w:hint="eastAsia"/>
        </w:rPr>
        <w:t>の名称</w:t>
      </w:r>
      <w:r>
        <w:rPr>
          <w:rFonts w:hAnsi="ＭＳ ゴシック" w:hint="eastAsia"/>
        </w:rPr>
        <w:t>は変更せず。</w:t>
      </w:r>
      <w:bookmarkStart w:id="0" w:name="_GoBack"/>
      <w:bookmarkEnd w:id="0"/>
    </w:p>
    <w:sectPr w:rsidR="00C12E30" w:rsidRPr="00222330" w:rsidSect="00B11CB5">
      <w:pgSz w:w="11906" w:h="16838" w:code="9"/>
      <w:pgMar w:top="1418" w:right="1134" w:bottom="1134" w:left="1134" w:header="851" w:footer="851" w:gutter="0"/>
      <w:cols w:space="425"/>
      <w:docGrid w:type="linesAndChars" w:linePitch="40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F6" w:rsidRDefault="00AA46F6" w:rsidP="00B11CB5">
      <w:r>
        <w:separator/>
      </w:r>
    </w:p>
  </w:endnote>
  <w:endnote w:type="continuationSeparator" w:id="0">
    <w:p w:rsidR="00AA46F6" w:rsidRDefault="00AA46F6" w:rsidP="00B1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F6" w:rsidRDefault="00AA46F6" w:rsidP="00B11CB5">
      <w:r>
        <w:separator/>
      </w:r>
    </w:p>
  </w:footnote>
  <w:footnote w:type="continuationSeparator" w:id="0">
    <w:p w:rsidR="00AA46F6" w:rsidRDefault="00AA46F6" w:rsidP="00B1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00"/>
  <w:displayHorizontalDrawingGridEvery w:val="0"/>
  <w:displayVertic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B3"/>
    <w:rsid w:val="00026F9F"/>
    <w:rsid w:val="00043C6D"/>
    <w:rsid w:val="000A5A09"/>
    <w:rsid w:val="000C1E84"/>
    <w:rsid w:val="0013575E"/>
    <w:rsid w:val="00137C8B"/>
    <w:rsid w:val="00177661"/>
    <w:rsid w:val="001E4BA1"/>
    <w:rsid w:val="001E53CF"/>
    <w:rsid w:val="001F6D1C"/>
    <w:rsid w:val="002118CB"/>
    <w:rsid w:val="00222330"/>
    <w:rsid w:val="00225584"/>
    <w:rsid w:val="00286C02"/>
    <w:rsid w:val="0029005A"/>
    <w:rsid w:val="003845FA"/>
    <w:rsid w:val="0048139A"/>
    <w:rsid w:val="00491C5F"/>
    <w:rsid w:val="004B327F"/>
    <w:rsid w:val="004E3083"/>
    <w:rsid w:val="00532B9B"/>
    <w:rsid w:val="00537B73"/>
    <w:rsid w:val="005845BF"/>
    <w:rsid w:val="005B383B"/>
    <w:rsid w:val="005C391B"/>
    <w:rsid w:val="005E1259"/>
    <w:rsid w:val="005E662D"/>
    <w:rsid w:val="005F2F84"/>
    <w:rsid w:val="006031B4"/>
    <w:rsid w:val="00603782"/>
    <w:rsid w:val="006249CC"/>
    <w:rsid w:val="006330A1"/>
    <w:rsid w:val="00647AB0"/>
    <w:rsid w:val="0065162F"/>
    <w:rsid w:val="00663085"/>
    <w:rsid w:val="006F6336"/>
    <w:rsid w:val="00733E2E"/>
    <w:rsid w:val="00820AFA"/>
    <w:rsid w:val="0085299D"/>
    <w:rsid w:val="00865A19"/>
    <w:rsid w:val="008800E8"/>
    <w:rsid w:val="00897061"/>
    <w:rsid w:val="008D57A4"/>
    <w:rsid w:val="00954769"/>
    <w:rsid w:val="009A608B"/>
    <w:rsid w:val="009B6DEC"/>
    <w:rsid w:val="009B730A"/>
    <w:rsid w:val="009D0C0F"/>
    <w:rsid w:val="00A02AB3"/>
    <w:rsid w:val="00A27EFC"/>
    <w:rsid w:val="00A327A0"/>
    <w:rsid w:val="00A476C4"/>
    <w:rsid w:val="00A87530"/>
    <w:rsid w:val="00AA46F6"/>
    <w:rsid w:val="00AC111E"/>
    <w:rsid w:val="00AE1FF8"/>
    <w:rsid w:val="00AE3865"/>
    <w:rsid w:val="00B11CB5"/>
    <w:rsid w:val="00B403EB"/>
    <w:rsid w:val="00B43547"/>
    <w:rsid w:val="00B63E07"/>
    <w:rsid w:val="00B7224A"/>
    <w:rsid w:val="00B971AE"/>
    <w:rsid w:val="00C12E30"/>
    <w:rsid w:val="00C25886"/>
    <w:rsid w:val="00C803F6"/>
    <w:rsid w:val="00C84037"/>
    <w:rsid w:val="00C9136F"/>
    <w:rsid w:val="00CC558B"/>
    <w:rsid w:val="00D0427F"/>
    <w:rsid w:val="00D12A77"/>
    <w:rsid w:val="00D30148"/>
    <w:rsid w:val="00D61448"/>
    <w:rsid w:val="00D85CED"/>
    <w:rsid w:val="00DC1848"/>
    <w:rsid w:val="00DD5959"/>
    <w:rsid w:val="00DF60F7"/>
    <w:rsid w:val="00E00CB5"/>
    <w:rsid w:val="00E17D45"/>
    <w:rsid w:val="00E21313"/>
    <w:rsid w:val="00E75841"/>
    <w:rsid w:val="00EE325C"/>
    <w:rsid w:val="00EF09C5"/>
    <w:rsid w:val="00EF6451"/>
    <w:rsid w:val="00F06943"/>
    <w:rsid w:val="00F212E3"/>
    <w:rsid w:val="00F52B15"/>
    <w:rsid w:val="00F66919"/>
    <w:rsid w:val="00F67D33"/>
    <w:rsid w:val="00F71390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0D92A9F"/>
  <w15:chartTrackingRefBased/>
  <w15:docId w15:val="{9F97DB42-5569-4ECF-8846-BF727EB9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B3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7C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1CB5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B11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1CB5"/>
    <w:rPr>
      <w:rFonts w:ascii="ＭＳ ゴシック" w:eastAsia="ＭＳ ゴシック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800E8"/>
  </w:style>
  <w:style w:type="character" w:customStyle="1" w:styleId="ab">
    <w:name w:val="日付 (文字)"/>
    <w:basedOn w:val="a0"/>
    <w:link w:val="aa"/>
    <w:uiPriority w:val="99"/>
    <w:semiHidden/>
    <w:rsid w:val="008800E8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井上　裕太</cp:lastModifiedBy>
  <cp:revision>38</cp:revision>
  <cp:lastPrinted>2023-02-16T09:05:00Z</cp:lastPrinted>
  <dcterms:created xsi:type="dcterms:W3CDTF">2021-05-26T02:17:00Z</dcterms:created>
  <dcterms:modified xsi:type="dcterms:W3CDTF">2023-02-17T12:35:00Z</dcterms:modified>
</cp:coreProperties>
</file>