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BB" w:rsidRPr="003D0D8B" w:rsidRDefault="00DA45A3" w:rsidP="003D0D8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D6A67" wp14:editId="76E7E0FC">
                <wp:simplePos x="0" y="0"/>
                <wp:positionH relativeFrom="column">
                  <wp:posOffset>4857750</wp:posOffset>
                </wp:positionH>
                <wp:positionV relativeFrom="paragraph">
                  <wp:posOffset>-506095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A3" w:rsidRPr="007C08D5" w:rsidRDefault="00DA45A3" w:rsidP="00DA45A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D6A67" id="正方形/長方形 1" o:spid="_x0000_s1026" style="position:absolute;left:0;text-align:left;margin-left:382.5pt;margin-top:-39.8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" filled="f" strokeweight="1.75pt">
                <v:textbox inset="1mm,.7pt,1mm,.7pt">
                  <w:txbxContent>
                    <w:p w:rsidR="00DA45A3" w:rsidRPr="007C08D5" w:rsidRDefault="00DA45A3" w:rsidP="00DA45A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議案審査結果一覧表</w:t>
      </w:r>
    </w:p>
    <w:p w:rsidR="00A34772" w:rsidRPr="003D0D8B" w:rsidRDefault="00A34772" w:rsidP="003D0D8B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4819"/>
        <w:gridCol w:w="1701"/>
      </w:tblGrid>
      <w:tr w:rsidR="003D0D8B" w:rsidRPr="003D0D8B" w:rsidTr="00E67552">
        <w:trPr>
          <w:trHeight w:val="1020"/>
          <w:jc w:val="center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3D0D8B" w:rsidRDefault="00B46BBB" w:rsidP="00DA45A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="00DA45A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="00DA45A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="00DA45A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3D0D8B" w:rsidRPr="003D0D8B" w:rsidTr="00E67552">
        <w:trPr>
          <w:trHeight w:val="1417"/>
          <w:jc w:val="center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25055" w:rsidRPr="003D0D8B" w:rsidRDefault="00525055" w:rsidP="003D0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6E3B4C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45995265"/>
              </w:rPr>
              <w:t>総</w:t>
            </w:r>
            <w:r w:rsidRPr="006E3B4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45995265"/>
              </w:rPr>
              <w:t>務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5055" w:rsidRPr="003D0D8B" w:rsidRDefault="00E0481F" w:rsidP="00E0481F">
            <w:pPr>
              <w:ind w:leftChars="-51" w:left="-107"/>
              <w:jc w:val="center"/>
              <w:rPr>
                <w:rFonts w:ascii="ＭＳ ゴシック" w:eastAsia="ＭＳ ゴシック" w:hAnsi="ＭＳ ゴシック"/>
                <w:spacing w:val="333"/>
                <w:kern w:val="0"/>
                <w:sz w:val="40"/>
                <w:szCs w:val="40"/>
              </w:rPr>
            </w:pPr>
            <w:r w:rsidRPr="004D3CD3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4D3CD3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055" w:rsidRPr="003D0D8B" w:rsidRDefault="00525055" w:rsidP="003D0D8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0D8B" w:rsidRPr="003D0D8B" w:rsidTr="00E67552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3BE2" w:rsidRPr="003D0D8B" w:rsidRDefault="00B13BE2" w:rsidP="003D0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6E3B4C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79"/>
              </w:rPr>
              <w:t>府民文</w:t>
            </w:r>
            <w:r w:rsidRPr="006E3B4C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79"/>
              </w:rPr>
              <w:t>化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13BE2" w:rsidRPr="003D0D8B" w:rsidRDefault="004D3CD3" w:rsidP="003D0D8B">
            <w:pPr>
              <w:ind w:leftChars="-51" w:left="-107"/>
              <w:jc w:val="center"/>
              <w:rPr>
                <w:rFonts w:ascii="ＭＳ ゴシック" w:eastAsia="ＭＳ ゴシック" w:hAnsi="ＭＳ ゴシック"/>
                <w:spacing w:val="333"/>
                <w:kern w:val="0"/>
                <w:sz w:val="40"/>
                <w:szCs w:val="40"/>
              </w:rPr>
            </w:pPr>
            <w:r w:rsidRPr="004D3CD3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4D3CD3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BE2" w:rsidRPr="003D0D8B" w:rsidRDefault="00B13BE2" w:rsidP="003D0D8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0D8B" w:rsidRPr="003D0D8B" w:rsidTr="00E67552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3BE2" w:rsidRPr="003D0D8B" w:rsidRDefault="00B13BE2" w:rsidP="003D0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6E3B4C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623600380"/>
              </w:rPr>
              <w:t>教</w:t>
            </w:r>
            <w:r w:rsidRPr="006E3B4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623600380"/>
              </w:rPr>
              <w:t>育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831EC" w:rsidRPr="003D0D8B" w:rsidRDefault="004D3CD3" w:rsidP="003D0D8B">
            <w:pPr>
              <w:ind w:leftChars="-51" w:left="-107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4D3CD3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4D3CD3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BE2" w:rsidRPr="003D0D8B" w:rsidRDefault="00B13BE2" w:rsidP="003D0D8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0D8B" w:rsidRPr="003D0D8B" w:rsidTr="00E67552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3BE2" w:rsidRPr="003D0D8B" w:rsidRDefault="00B13BE2" w:rsidP="003D0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0D8B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1"/>
              </w:rPr>
              <w:t>健康福</w:t>
            </w:r>
            <w:r w:rsidRPr="003D0D8B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1"/>
              </w:rPr>
              <w:t>祉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13BE2" w:rsidRPr="003D0D8B" w:rsidRDefault="004D3CD3" w:rsidP="003D0D8B">
            <w:pPr>
              <w:ind w:leftChars="-51" w:left="-107"/>
              <w:jc w:val="center"/>
              <w:rPr>
                <w:rFonts w:ascii="ＭＳ ゴシック" w:eastAsia="ＭＳ ゴシック" w:hAnsi="ＭＳ ゴシック"/>
                <w:spacing w:val="333"/>
                <w:kern w:val="0"/>
                <w:sz w:val="40"/>
                <w:szCs w:val="40"/>
              </w:rPr>
            </w:pPr>
            <w:r w:rsidRPr="004D3CD3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4D3CD3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BE2" w:rsidRPr="003D0D8B" w:rsidRDefault="00B13BE2" w:rsidP="003D0D8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0D8B" w:rsidRPr="003D0D8B" w:rsidTr="00E67552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3BE2" w:rsidRPr="003D0D8B" w:rsidRDefault="00B13BE2" w:rsidP="003D0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0D8B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2"/>
              </w:rPr>
              <w:t>商工労</w:t>
            </w:r>
            <w:r w:rsidRPr="003D0D8B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2"/>
              </w:rPr>
              <w:t>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13BE2" w:rsidRPr="003D0D8B" w:rsidRDefault="004D3CD3" w:rsidP="003D0D8B">
            <w:pPr>
              <w:ind w:leftChars="-51" w:left="-107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4D3CD3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4D3CD3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BE2" w:rsidRPr="003D0D8B" w:rsidRDefault="00B13BE2" w:rsidP="003D0D8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0D8B" w:rsidRPr="003D0D8B" w:rsidTr="00E67552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3BE2" w:rsidRPr="003D0D8B" w:rsidRDefault="00B13BE2" w:rsidP="003D0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0D8B">
              <w:rPr>
                <w:rFonts w:ascii="ＭＳ ゴシック" w:eastAsia="ＭＳ ゴシック" w:hAnsi="ＭＳ ゴシック" w:hint="eastAsia"/>
                <w:sz w:val="40"/>
                <w:szCs w:val="40"/>
              </w:rPr>
              <w:t>環境農林水産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13BE2" w:rsidRPr="003D0D8B" w:rsidRDefault="004D3CD3" w:rsidP="003D0D8B">
            <w:pPr>
              <w:ind w:leftChars="-51" w:left="-107"/>
              <w:jc w:val="center"/>
              <w:rPr>
                <w:rFonts w:ascii="ＭＳ ゴシック" w:eastAsia="ＭＳ ゴシック" w:hAnsi="ＭＳ ゴシック"/>
                <w:spacing w:val="333"/>
                <w:kern w:val="0"/>
                <w:sz w:val="40"/>
                <w:szCs w:val="40"/>
              </w:rPr>
            </w:pPr>
            <w:r w:rsidRPr="004D3CD3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4D3CD3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3BE2" w:rsidRPr="003D0D8B" w:rsidRDefault="00B13BE2" w:rsidP="003D0D8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0D8B" w:rsidRPr="003D0D8B" w:rsidTr="00E67552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BE2" w:rsidRPr="003D0D8B" w:rsidRDefault="00B13BE2" w:rsidP="003D0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0D8B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4"/>
              </w:rPr>
              <w:t>都市住</w:t>
            </w:r>
            <w:r w:rsidRPr="003D0D8B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4"/>
              </w:rPr>
              <w:t>宅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BE2" w:rsidRPr="003D0D8B" w:rsidRDefault="004D3CD3" w:rsidP="003D0D8B">
            <w:pPr>
              <w:ind w:leftChars="-51" w:left="-107"/>
              <w:jc w:val="center"/>
              <w:rPr>
                <w:rFonts w:ascii="ＭＳ ゴシック" w:eastAsia="ＭＳ ゴシック" w:hAnsi="ＭＳ ゴシック"/>
                <w:spacing w:val="333"/>
                <w:kern w:val="0"/>
                <w:sz w:val="40"/>
                <w:szCs w:val="40"/>
              </w:rPr>
            </w:pPr>
            <w:r w:rsidRPr="004D3CD3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4D3CD3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BE2" w:rsidRPr="003D0D8B" w:rsidRDefault="00B13BE2" w:rsidP="003D0D8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0D8B" w:rsidRPr="003D0D8B" w:rsidTr="00E67552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BE2" w:rsidRPr="003D0D8B" w:rsidRDefault="00B13BE2" w:rsidP="006E3B4C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6E3B4C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623600383"/>
              </w:rPr>
              <w:t>警</w:t>
            </w:r>
            <w:r w:rsidRPr="006E3B4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623600383"/>
              </w:rPr>
              <w:t>察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BE2" w:rsidRPr="003D0D8B" w:rsidRDefault="004D3CD3" w:rsidP="003D0D8B">
            <w:pPr>
              <w:ind w:leftChars="-51" w:left="-107"/>
              <w:jc w:val="center"/>
              <w:rPr>
                <w:rFonts w:ascii="ＭＳ ゴシック" w:eastAsia="ＭＳ ゴシック" w:hAnsi="ＭＳ ゴシック"/>
                <w:spacing w:val="333"/>
                <w:kern w:val="0"/>
                <w:sz w:val="40"/>
                <w:szCs w:val="40"/>
              </w:rPr>
            </w:pPr>
            <w:r w:rsidRPr="004D3CD3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4D3CD3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BE2" w:rsidRPr="003D0D8B" w:rsidRDefault="00B13BE2" w:rsidP="003D0D8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D10A9" w:rsidRPr="003D0D8B" w:rsidRDefault="007D10A9" w:rsidP="003D0D8B">
      <w:pPr>
        <w:spacing w:line="10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3D0D8B" w:rsidSect="003D0D8B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62" w:rsidRDefault="00246C62" w:rsidP="00D62735">
      <w:r>
        <w:separator/>
      </w:r>
    </w:p>
  </w:endnote>
  <w:endnote w:type="continuationSeparator" w:id="0">
    <w:p w:rsidR="00246C62" w:rsidRDefault="00246C62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62" w:rsidRDefault="00246C62" w:rsidP="00D62735">
      <w:r>
        <w:separator/>
      </w:r>
    </w:p>
  </w:footnote>
  <w:footnote w:type="continuationSeparator" w:id="0">
    <w:p w:rsidR="00246C62" w:rsidRDefault="00246C62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B"/>
    <w:rsid w:val="00084AF8"/>
    <w:rsid w:val="000869FF"/>
    <w:rsid w:val="000C7FE9"/>
    <w:rsid w:val="000E5B8D"/>
    <w:rsid w:val="00133FDF"/>
    <w:rsid w:val="001460BC"/>
    <w:rsid w:val="00167738"/>
    <w:rsid w:val="00172B31"/>
    <w:rsid w:val="00181F10"/>
    <w:rsid w:val="00182E67"/>
    <w:rsid w:val="001D30ED"/>
    <w:rsid w:val="002068AF"/>
    <w:rsid w:val="00227E46"/>
    <w:rsid w:val="00231991"/>
    <w:rsid w:val="00246097"/>
    <w:rsid w:val="00246C62"/>
    <w:rsid w:val="00266CF8"/>
    <w:rsid w:val="002E2396"/>
    <w:rsid w:val="002E3202"/>
    <w:rsid w:val="00325016"/>
    <w:rsid w:val="00326DA3"/>
    <w:rsid w:val="00343561"/>
    <w:rsid w:val="003539AE"/>
    <w:rsid w:val="003773AD"/>
    <w:rsid w:val="00392D8A"/>
    <w:rsid w:val="003976A3"/>
    <w:rsid w:val="003B0E95"/>
    <w:rsid w:val="003C02E5"/>
    <w:rsid w:val="003C7A1D"/>
    <w:rsid w:val="003D0D8B"/>
    <w:rsid w:val="00454899"/>
    <w:rsid w:val="004740DA"/>
    <w:rsid w:val="00485172"/>
    <w:rsid w:val="004D3CD3"/>
    <w:rsid w:val="004F51C5"/>
    <w:rsid w:val="00525055"/>
    <w:rsid w:val="00534272"/>
    <w:rsid w:val="00553675"/>
    <w:rsid w:val="00564B40"/>
    <w:rsid w:val="005B327B"/>
    <w:rsid w:val="005D39D0"/>
    <w:rsid w:val="005D5AD6"/>
    <w:rsid w:val="005E5486"/>
    <w:rsid w:val="00682513"/>
    <w:rsid w:val="00690CAF"/>
    <w:rsid w:val="00696928"/>
    <w:rsid w:val="006B0858"/>
    <w:rsid w:val="006E3B4C"/>
    <w:rsid w:val="00713789"/>
    <w:rsid w:val="00727870"/>
    <w:rsid w:val="007476E1"/>
    <w:rsid w:val="00751B32"/>
    <w:rsid w:val="00761966"/>
    <w:rsid w:val="00772E36"/>
    <w:rsid w:val="007762E1"/>
    <w:rsid w:val="00795C3F"/>
    <w:rsid w:val="007D10A9"/>
    <w:rsid w:val="007E12E2"/>
    <w:rsid w:val="007E4249"/>
    <w:rsid w:val="007E4796"/>
    <w:rsid w:val="00860593"/>
    <w:rsid w:val="00880C03"/>
    <w:rsid w:val="008F0F7C"/>
    <w:rsid w:val="00911C96"/>
    <w:rsid w:val="00935C88"/>
    <w:rsid w:val="009D1167"/>
    <w:rsid w:val="009D5F98"/>
    <w:rsid w:val="009F12A0"/>
    <w:rsid w:val="009F28D3"/>
    <w:rsid w:val="00A34772"/>
    <w:rsid w:val="00A375D2"/>
    <w:rsid w:val="00A944C0"/>
    <w:rsid w:val="00AC73B6"/>
    <w:rsid w:val="00AE0512"/>
    <w:rsid w:val="00AE1615"/>
    <w:rsid w:val="00AF2ABC"/>
    <w:rsid w:val="00B114EA"/>
    <w:rsid w:val="00B13BE2"/>
    <w:rsid w:val="00B31EC2"/>
    <w:rsid w:val="00B404B0"/>
    <w:rsid w:val="00B46BBB"/>
    <w:rsid w:val="00B61B06"/>
    <w:rsid w:val="00B624F9"/>
    <w:rsid w:val="00B805E0"/>
    <w:rsid w:val="00B831EC"/>
    <w:rsid w:val="00BC65A2"/>
    <w:rsid w:val="00C01394"/>
    <w:rsid w:val="00C1219E"/>
    <w:rsid w:val="00C218D9"/>
    <w:rsid w:val="00C447C6"/>
    <w:rsid w:val="00C6326F"/>
    <w:rsid w:val="00CA06A1"/>
    <w:rsid w:val="00CB4FE8"/>
    <w:rsid w:val="00CB6421"/>
    <w:rsid w:val="00CD4245"/>
    <w:rsid w:val="00CF308B"/>
    <w:rsid w:val="00D43D9F"/>
    <w:rsid w:val="00D473E8"/>
    <w:rsid w:val="00D62735"/>
    <w:rsid w:val="00D9258E"/>
    <w:rsid w:val="00DA45A3"/>
    <w:rsid w:val="00DA71A2"/>
    <w:rsid w:val="00DE0289"/>
    <w:rsid w:val="00DE19D2"/>
    <w:rsid w:val="00E04756"/>
    <w:rsid w:val="00E0481F"/>
    <w:rsid w:val="00E45302"/>
    <w:rsid w:val="00E576AC"/>
    <w:rsid w:val="00E648F5"/>
    <w:rsid w:val="00E67552"/>
    <w:rsid w:val="00EA2502"/>
    <w:rsid w:val="00F012E6"/>
    <w:rsid w:val="00F11E8F"/>
    <w:rsid w:val="00F77004"/>
    <w:rsid w:val="00FC4A69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C66C407"/>
  <w15:chartTrackingRefBased/>
  <w15:docId w15:val="{1C4F0012-B16F-4EAC-B541-A15AA998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3F4F-FB2F-4837-92B5-F2AC8EE6FEF1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C16BA6F-CBD4-4EF2-9A69-4D7B636D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cp:lastModifiedBy>古石　勝寛</cp:lastModifiedBy>
  <cp:revision>7</cp:revision>
  <cp:lastPrinted>2019-12-04T05:17:00Z</cp:lastPrinted>
  <dcterms:created xsi:type="dcterms:W3CDTF">2019-09-30T04:43:00Z</dcterms:created>
  <dcterms:modified xsi:type="dcterms:W3CDTF">2022-11-15T06:07:00Z</dcterms:modified>
</cp:coreProperties>
</file>