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AF59" w14:textId="58BF0EF4" w:rsidR="000F1120" w:rsidRPr="007A5E05" w:rsidRDefault="00FE1C5E" w:rsidP="00A91E45">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第</w:t>
      </w:r>
      <w:r w:rsidR="00F16639">
        <w:rPr>
          <w:rFonts w:ascii="ＭＳ 明朝" w:eastAsia="ＭＳ 明朝" w:hAnsi="ＭＳ 明朝" w:hint="eastAsia"/>
          <w:sz w:val="24"/>
          <w:szCs w:val="24"/>
        </w:rPr>
        <w:t>２</w:t>
      </w:r>
      <w:r w:rsidR="000F1120" w:rsidRPr="007A5E05">
        <w:rPr>
          <w:rFonts w:ascii="ＭＳ 明朝" w:eastAsia="ＭＳ 明朝" w:hAnsi="ＭＳ 明朝" w:hint="eastAsia"/>
          <w:sz w:val="24"/>
          <w:szCs w:val="24"/>
        </w:rPr>
        <w:t>号意見書案</w:t>
      </w:r>
    </w:p>
    <w:p w14:paraId="3AD47377" w14:textId="77777777" w:rsidR="000F1120" w:rsidRPr="007A5E05" w:rsidRDefault="000F1120" w:rsidP="00A91E45">
      <w:pPr>
        <w:autoSpaceDE w:val="0"/>
        <w:autoSpaceDN w:val="0"/>
        <w:spacing w:line="320" w:lineRule="exact"/>
        <w:jc w:val="center"/>
        <w:rPr>
          <w:rFonts w:ascii="ＭＳ 明朝" w:eastAsia="ＭＳ 明朝" w:hAnsi="ＭＳ 明朝"/>
          <w:sz w:val="24"/>
          <w:szCs w:val="24"/>
        </w:rPr>
      </w:pPr>
    </w:p>
    <w:p w14:paraId="4CACE633" w14:textId="6588769A" w:rsidR="00B35B37" w:rsidRPr="00B35B37" w:rsidRDefault="00B35B37" w:rsidP="00A91E45">
      <w:pPr>
        <w:autoSpaceDE w:val="0"/>
        <w:autoSpaceDN w:val="0"/>
        <w:spacing w:line="320" w:lineRule="exact"/>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ギャンブル等依存症問題に関する対策強化を求める意見書</w:t>
      </w:r>
    </w:p>
    <w:p w14:paraId="20081F07"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p>
    <w:p w14:paraId="729B039E"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p>
    <w:p w14:paraId="3FE6A774"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 xml:space="preserve">　ギャンブル等依存症は、日常生活や社会活動に支障を生じさせ、多重債務や失業、借金や貧困といった経済的問題、引きこもりやうつ病の発症といった健康問題、さらには子どもを含めた家族とのトラブルや家族の苦悩、大学生等であれば中退といった問題を生じさせ、虐待、自殺、犯罪といった社会的問題と負の連鎖を引き起こすことが往々にしてある。</w:t>
      </w:r>
    </w:p>
    <w:p w14:paraId="0EB2EC14"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 xml:space="preserve">　また、コロナ禍の影響もあり、オンライン・カジノと言われる海外ネット経由のギャンブルや公営ギャンブルのスマホ・アプリ投票によるギャンブル依存症の問題も増えてきているとの調査もある。</w:t>
      </w:r>
    </w:p>
    <w:p w14:paraId="01177411"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 xml:space="preserve">　このようなことから、ギャンブル等依存症問題は、日本社会全体の深刻な問題でもあると捉え、より一層、その対策や規制を強化し、関係機関への支援を充実させるべきであると考えることから、下記の事項について、強く要望する。</w:t>
      </w:r>
    </w:p>
    <w:p w14:paraId="7BCC5783"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p>
    <w:p w14:paraId="6946244A" w14:textId="77777777" w:rsidR="00B35B37" w:rsidRPr="00B35B37" w:rsidRDefault="00B35B37" w:rsidP="00A91E45">
      <w:pPr>
        <w:autoSpaceDE w:val="0"/>
        <w:autoSpaceDN w:val="0"/>
        <w:spacing w:line="320" w:lineRule="exact"/>
        <w:jc w:val="center"/>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記</w:t>
      </w:r>
    </w:p>
    <w:p w14:paraId="42EB1F3F"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p>
    <w:p w14:paraId="511A9119" w14:textId="292482C4" w:rsidR="00B35B37" w:rsidRPr="00B35B37" w:rsidRDefault="00CB3C4D" w:rsidP="00A91E45">
      <w:pPr>
        <w:autoSpaceDE w:val="0"/>
        <w:autoSpaceDN w:val="0"/>
        <w:spacing w:line="320" w:lineRule="exact"/>
        <w:ind w:left="283" w:hangingChars="118" w:hanging="283"/>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１．　</w:t>
      </w:r>
      <w:r w:rsidR="00B35B37" w:rsidRPr="00B35B37">
        <w:rPr>
          <w:rFonts w:ascii="ＭＳ 明朝" w:eastAsia="ＭＳ 明朝" w:hAnsi="ＭＳ 明朝" w:hint="eastAsia"/>
          <w:color w:val="000000" w:themeColor="text1"/>
          <w:sz w:val="24"/>
        </w:rPr>
        <w:t>オンライン・カジノの規制に関する法整備を早急に講じること。</w:t>
      </w:r>
    </w:p>
    <w:p w14:paraId="033D446D" w14:textId="78B960FB"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２．</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ギャンブル等依存症に関する専門人材の育成や、そのために必要なプログラム開発に関する研究等への支援の充実を図ること。</w:t>
      </w:r>
    </w:p>
    <w:p w14:paraId="6076C2FE" w14:textId="7ACA7DD5"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３．</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自治体やＮＰＯ等が「ギャンブル等依存症者向けシェルター」の整備を行えるよう、国が支援制度を整備すること。</w:t>
      </w:r>
    </w:p>
    <w:p w14:paraId="4723695C" w14:textId="454A4FF0"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４．</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社会全体で「ギャンブル版ハームリダクション」に取り組める環境整備を行うこと。</w:t>
      </w:r>
    </w:p>
    <w:p w14:paraId="348DCC28" w14:textId="4EE971E5"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５．</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ギャンブル等依存症の当事者及び家族が、身近で様々な場において、相談や支援を受けることができる環境を積極的に整えること。</w:t>
      </w:r>
    </w:p>
    <w:p w14:paraId="3EDDFD4A" w14:textId="6CC33182"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６．</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ギャンブル等に関する過度で刺激的な広告の規制に関して、ルール化の積極的な議論を行うこと。</w:t>
      </w:r>
    </w:p>
    <w:p w14:paraId="654AC2CB" w14:textId="61879348"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７．</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ギャンブル等依存症に陥らない為の予防啓発や教育機関等での取組</w:t>
      </w:r>
      <w:bookmarkStart w:id="0" w:name="_GoBack"/>
      <w:bookmarkEnd w:id="0"/>
      <w:r w:rsidRPr="00B35B37">
        <w:rPr>
          <w:rFonts w:ascii="ＭＳ 明朝" w:eastAsia="ＭＳ 明朝" w:hAnsi="ＭＳ 明朝" w:hint="eastAsia"/>
          <w:color w:val="000000" w:themeColor="text1"/>
          <w:sz w:val="24"/>
        </w:rPr>
        <w:t>を強化すること。</w:t>
      </w:r>
    </w:p>
    <w:p w14:paraId="001FC775" w14:textId="578376BE" w:rsidR="00B35B37" w:rsidRPr="00B35B37" w:rsidRDefault="00B35B37" w:rsidP="00CB3C4D">
      <w:pPr>
        <w:autoSpaceDE w:val="0"/>
        <w:autoSpaceDN w:val="0"/>
        <w:spacing w:line="320" w:lineRule="exact"/>
        <w:ind w:left="480" w:hangingChars="200" w:hanging="480"/>
        <w:rPr>
          <w:rFonts w:ascii="ＭＳ 明朝" w:eastAsia="ＭＳ 明朝" w:hAnsi="ＭＳ 明朝"/>
          <w:color w:val="000000" w:themeColor="text1"/>
          <w:sz w:val="24"/>
        </w:rPr>
      </w:pPr>
      <w:r w:rsidRPr="00B35B37">
        <w:rPr>
          <w:rFonts w:ascii="ＭＳ 明朝" w:eastAsia="ＭＳ 明朝" w:hAnsi="ＭＳ 明朝" w:hint="eastAsia"/>
          <w:color w:val="000000" w:themeColor="text1"/>
          <w:sz w:val="24"/>
        </w:rPr>
        <w:t>８．</w:t>
      </w:r>
      <w:r w:rsidR="00CB3C4D">
        <w:rPr>
          <w:rFonts w:ascii="ＭＳ 明朝" w:eastAsia="ＭＳ 明朝" w:hAnsi="ＭＳ 明朝" w:hint="eastAsia"/>
          <w:color w:val="000000" w:themeColor="text1"/>
          <w:sz w:val="24"/>
        </w:rPr>
        <w:t xml:space="preserve">　</w:t>
      </w:r>
      <w:r w:rsidRPr="00B35B37">
        <w:rPr>
          <w:rFonts w:ascii="ＭＳ 明朝" w:eastAsia="ＭＳ 明朝" w:hAnsi="ＭＳ 明朝" w:hint="eastAsia"/>
          <w:color w:val="000000" w:themeColor="text1"/>
          <w:sz w:val="24"/>
        </w:rPr>
        <w:t>上記項目１〜７に必要な予算を十分に措置すること。</w:t>
      </w:r>
    </w:p>
    <w:p w14:paraId="5E338195" w14:textId="77777777" w:rsidR="00B35B37" w:rsidRPr="00B35B37" w:rsidRDefault="00B35B37" w:rsidP="00A91E45">
      <w:pPr>
        <w:autoSpaceDE w:val="0"/>
        <w:autoSpaceDN w:val="0"/>
        <w:spacing w:line="320" w:lineRule="exact"/>
        <w:rPr>
          <w:rFonts w:ascii="ＭＳ 明朝" w:eastAsia="ＭＳ 明朝" w:hAnsi="ＭＳ 明朝"/>
          <w:color w:val="000000" w:themeColor="text1"/>
          <w:sz w:val="24"/>
        </w:rPr>
      </w:pPr>
    </w:p>
    <w:p w14:paraId="0614486F" w14:textId="78FF262A" w:rsidR="00FE1C5E" w:rsidRPr="00E37F47" w:rsidRDefault="00B35B37" w:rsidP="00A91E45">
      <w:pPr>
        <w:autoSpaceDE w:val="0"/>
        <w:autoSpaceDN w:val="0"/>
        <w:spacing w:line="320" w:lineRule="exact"/>
        <w:rPr>
          <w:rFonts w:ascii="ＭＳ 明朝" w:eastAsia="ＭＳ 明朝" w:hAnsi="ＭＳ 明朝"/>
          <w:sz w:val="24"/>
          <w:szCs w:val="24"/>
        </w:rPr>
      </w:pPr>
      <w:r w:rsidRPr="00B35B37">
        <w:rPr>
          <w:rFonts w:ascii="ＭＳ 明朝" w:eastAsia="ＭＳ 明朝" w:hAnsi="ＭＳ 明朝" w:hint="eastAsia"/>
          <w:color w:val="000000" w:themeColor="text1"/>
          <w:sz w:val="24"/>
        </w:rPr>
        <w:t xml:space="preserve">　以上、地方自治法第</w:t>
      </w:r>
      <w:r w:rsidRPr="00B35B37">
        <w:rPr>
          <w:rFonts w:ascii="ＭＳ 明朝" w:eastAsia="ＭＳ 明朝" w:hAnsi="ＭＳ 明朝"/>
          <w:color w:val="000000" w:themeColor="text1"/>
          <w:sz w:val="24"/>
        </w:rPr>
        <w:t>99条の規定により意見書を提出する。</w:t>
      </w:r>
    </w:p>
    <w:p w14:paraId="5DC508E2" w14:textId="56CCF383" w:rsidR="00302C93" w:rsidRPr="007A5E05" w:rsidRDefault="00302C93" w:rsidP="00A91E45">
      <w:pPr>
        <w:autoSpaceDE w:val="0"/>
        <w:autoSpaceDN w:val="0"/>
        <w:spacing w:line="320" w:lineRule="exact"/>
        <w:rPr>
          <w:rFonts w:ascii="ＭＳ 明朝" w:eastAsia="ＭＳ 明朝" w:hAnsi="ＭＳ 明朝"/>
          <w:sz w:val="24"/>
          <w:szCs w:val="24"/>
        </w:rPr>
      </w:pPr>
    </w:p>
    <w:p w14:paraId="6AF2C148" w14:textId="51F2DC61" w:rsidR="00302C93" w:rsidRPr="007A5E05" w:rsidRDefault="00302C93" w:rsidP="00A91E45">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sidR="00ED6C82">
        <w:rPr>
          <w:rFonts w:ascii="ＭＳ 明朝" w:eastAsia="ＭＳ 明朝" w:hAnsi="ＭＳ 明朝" w:hint="eastAsia"/>
          <w:sz w:val="24"/>
          <w:szCs w:val="24"/>
        </w:rPr>
        <w:t>４</w:t>
      </w:r>
      <w:r w:rsidRPr="007A5E05">
        <w:rPr>
          <w:rFonts w:ascii="ＭＳ 明朝" w:eastAsia="ＭＳ 明朝" w:hAnsi="ＭＳ 明朝"/>
          <w:sz w:val="24"/>
          <w:szCs w:val="24"/>
        </w:rPr>
        <w:t>年</w:t>
      </w:r>
      <w:r w:rsidR="008C4744">
        <w:rPr>
          <w:rFonts w:ascii="ＭＳ 明朝" w:eastAsia="ＭＳ 明朝" w:hAnsi="ＭＳ 明朝" w:hint="eastAsia"/>
          <w:sz w:val="24"/>
          <w:szCs w:val="24"/>
        </w:rPr>
        <w:t>６</w:t>
      </w:r>
      <w:r w:rsidRPr="007A5E05">
        <w:rPr>
          <w:rFonts w:ascii="ＭＳ 明朝" w:eastAsia="ＭＳ 明朝" w:hAnsi="ＭＳ 明朝"/>
          <w:sz w:val="24"/>
          <w:szCs w:val="24"/>
        </w:rPr>
        <w:t>月</w:t>
      </w:r>
      <w:r w:rsidR="000F1120"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426E7026" w14:textId="77777777" w:rsidR="00D20BB8" w:rsidRDefault="00D20BB8" w:rsidP="00A91E45">
      <w:pPr>
        <w:widowControl/>
        <w:autoSpaceDE w:val="0"/>
        <w:autoSpaceDN w:val="0"/>
        <w:jc w:val="left"/>
        <w:rPr>
          <w:rFonts w:ascii="ＭＳ 明朝" w:eastAsia="ＭＳ 明朝" w:hAnsi="ＭＳ 明朝"/>
          <w:sz w:val="24"/>
          <w:szCs w:val="24"/>
        </w:rPr>
      </w:pPr>
      <w:r>
        <w:rPr>
          <w:rFonts w:ascii="ＭＳ 明朝" w:eastAsia="ＭＳ 明朝" w:hAnsi="ＭＳ 明朝"/>
          <w:sz w:val="24"/>
          <w:szCs w:val="24"/>
        </w:rPr>
        <w:br w:type="page"/>
      </w:r>
    </w:p>
    <w:p w14:paraId="001B37A1" w14:textId="21D141CA" w:rsidR="004F2DB3" w:rsidRPr="007A5E05" w:rsidRDefault="006B68BF" w:rsidP="00D20BB8">
      <w:pPr>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2F3800A7" wp14:editId="6EB54ED3">
                <wp:simplePos x="0" y="0"/>
                <wp:positionH relativeFrom="column">
                  <wp:posOffset>1680845</wp:posOffset>
                </wp:positionH>
                <wp:positionV relativeFrom="paragraph">
                  <wp:posOffset>-10795</wp:posOffset>
                </wp:positionV>
                <wp:extent cx="245660" cy="2333625"/>
                <wp:effectExtent l="0" t="0" r="2159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23336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C9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2.35pt;margin-top:-.85pt;width:19.3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" adj="663">
                <v:textbox inset="5.85pt,.7pt,5.85pt,.7pt"/>
              </v:shape>
            </w:pict>
          </mc:Fallback>
        </mc:AlternateContent>
      </w:r>
      <w:r w:rsidR="004F2DB3" w:rsidRPr="007A5E05">
        <w:rPr>
          <w:rFonts w:ascii="ＭＳ 明朝" w:eastAsia="ＭＳ 明朝" w:hAnsi="ＭＳ 明朝" w:hint="eastAsia"/>
          <w:sz w:val="24"/>
          <w:szCs w:val="24"/>
        </w:rPr>
        <w:t>衆議院議長</w:t>
      </w:r>
    </w:p>
    <w:p w14:paraId="2F31CAD8" w14:textId="77777777" w:rsidR="004F2DB3" w:rsidRPr="007A5E05"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5CE18A6B" w14:textId="54B03E9D" w:rsidR="00E12FD2"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内閣総理大臣</w:t>
      </w:r>
    </w:p>
    <w:p w14:paraId="37C352A8" w14:textId="6C1838A1" w:rsidR="00BB3C43" w:rsidRPr="006B68BF" w:rsidRDefault="004F2DB3" w:rsidP="006B68BF">
      <w:pPr>
        <w:autoSpaceDE w:val="0"/>
        <w:autoSpaceDN w:val="0"/>
        <w:spacing w:line="320" w:lineRule="exact"/>
        <w:rPr>
          <w:rFonts w:ascii="ＭＳ 明朝" w:eastAsia="ＭＳ 明朝" w:hAnsi="ＭＳ 明朝"/>
          <w:sz w:val="24"/>
          <w:szCs w:val="24"/>
        </w:rPr>
      </w:pPr>
      <w:r w:rsidRPr="006B68BF">
        <w:rPr>
          <w:rFonts w:ascii="ＭＳ 明朝" w:eastAsia="ＭＳ 明朝" w:hAnsi="ＭＳ 明朝" w:hint="eastAsia"/>
          <w:sz w:val="24"/>
          <w:szCs w:val="24"/>
        </w:rPr>
        <w:t>総務大臣</w:t>
      </w:r>
    </w:p>
    <w:p w14:paraId="3238C9ED" w14:textId="085EEFF2" w:rsidR="00D20BB8" w:rsidRDefault="00D20BB8"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5A90740" wp14:editId="052309AD">
                <wp:simplePos x="0" y="0"/>
                <wp:positionH relativeFrom="column">
                  <wp:posOffset>2038350</wp:posOffset>
                </wp:positionH>
                <wp:positionV relativeFrom="paragraph">
                  <wp:posOffset>158115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0740" id="_x0000_t202" coordsize="21600,21600" o:spt="202" path="m,l,21600r21600,l21600,xe">
                <v:stroke joinstyle="miter"/>
                <v:path gradientshapeok="t" o:connecttype="rect"/>
              </v:shapetype>
              <v:shape id="テキスト ボックス 1" o:spid="_x0000_s1026" type="#_x0000_t202" style="position:absolute;left:0;text-align:left;margin-left:160.5pt;margin-top:12.45pt;width:5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" stroked="f">
                <v:textbox inset="5.85pt,.7pt,5.85pt,.7pt">
                  <w:txbxContent>
                    <w:p w14:paraId="7D9A1D83" w14:textId="77777777" w:rsidR="004F2DB3" w:rsidRPr="00E84E07" w:rsidRDefault="004F2DB3" w:rsidP="004F2DB3">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00BB3C43" w:rsidRPr="006B68BF">
        <w:rPr>
          <w:rFonts w:ascii="ＭＳ 明朝" w:eastAsia="ＭＳ 明朝" w:hAnsi="ＭＳ 明朝" w:hint="eastAsia"/>
          <w:sz w:val="24"/>
          <w:szCs w:val="24"/>
        </w:rPr>
        <w:t>法務大臣</w:t>
      </w:r>
    </w:p>
    <w:p w14:paraId="35E4B635" w14:textId="26BFD643" w:rsidR="004F2DB3" w:rsidRPr="00BB3C43" w:rsidRDefault="00D20BB8" w:rsidP="006B68BF">
      <w:pPr>
        <w:autoSpaceDE w:val="0"/>
        <w:autoSpaceDN w:val="0"/>
        <w:spacing w:line="320" w:lineRule="exact"/>
        <w:rPr>
          <w:rFonts w:ascii="ＭＳ 明朝" w:eastAsia="ＭＳ 明朝" w:hAnsi="ＭＳ 明朝"/>
          <w:sz w:val="24"/>
          <w:szCs w:val="24"/>
          <w:highlight w:val="yellow"/>
        </w:rPr>
      </w:pPr>
      <w:r>
        <w:rPr>
          <w:rFonts w:ascii="ＭＳ 明朝" w:eastAsia="ＭＳ 明朝" w:hAnsi="ＭＳ 明朝" w:hint="eastAsia"/>
          <w:sz w:val="24"/>
          <w:szCs w:val="24"/>
        </w:rPr>
        <w:t>財務大臣</w:t>
      </w:r>
      <w:r w:rsidR="004F2DB3" w:rsidRPr="007A5E05">
        <w:rPr>
          <w:rFonts w:ascii="ＭＳ 明朝" w:eastAsia="ＭＳ 明朝" w:hAnsi="ＭＳ 明朝" w:hint="eastAsia"/>
          <w:sz w:val="24"/>
          <w:szCs w:val="24"/>
        </w:rPr>
        <w:t xml:space="preserve">　　　　　　　　　　</w:t>
      </w:r>
    </w:p>
    <w:p w14:paraId="40952D07" w14:textId="2EEE182C" w:rsidR="00D20BB8" w:rsidRDefault="00D20BB8" w:rsidP="006B68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文部科学大臣</w:t>
      </w:r>
    </w:p>
    <w:p w14:paraId="591EFE31" w14:textId="55FA5177" w:rsidR="00D20BB8" w:rsidRDefault="00D20BB8" w:rsidP="006B68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厚生労働大臣</w:t>
      </w:r>
    </w:p>
    <w:p w14:paraId="7F1429B4" w14:textId="6B0934BC" w:rsidR="00D20BB8" w:rsidRDefault="00D20BB8" w:rsidP="006B68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農林水産大臣</w:t>
      </w:r>
    </w:p>
    <w:p w14:paraId="12EFFD50" w14:textId="61D57BC6" w:rsidR="00D20BB8" w:rsidRDefault="00D20BB8" w:rsidP="006B68B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経済産業大臣</w:t>
      </w:r>
    </w:p>
    <w:p w14:paraId="12354542" w14:textId="7F221224" w:rsidR="00D16B09" w:rsidRDefault="004F2DB3" w:rsidP="006B68B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5B78BCC5" w14:textId="77777777" w:rsidR="00D32E9E" w:rsidRPr="007A5E05" w:rsidRDefault="00D32E9E" w:rsidP="006B68BF">
      <w:pPr>
        <w:autoSpaceDE w:val="0"/>
        <w:autoSpaceDN w:val="0"/>
        <w:spacing w:line="320" w:lineRule="exact"/>
        <w:rPr>
          <w:rFonts w:ascii="ＭＳ 明朝" w:eastAsia="ＭＳ 明朝" w:hAnsi="ＭＳ 明朝"/>
          <w:sz w:val="24"/>
          <w:szCs w:val="24"/>
        </w:rPr>
      </w:pPr>
    </w:p>
    <w:p w14:paraId="5BBA55AB" w14:textId="77777777" w:rsidR="008420D6" w:rsidRPr="007A5E05" w:rsidRDefault="008420D6" w:rsidP="006B68BF">
      <w:pPr>
        <w:autoSpaceDE w:val="0"/>
        <w:autoSpaceDN w:val="0"/>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52BED7C" w14:textId="72FDF397" w:rsidR="00302C93" w:rsidRPr="007A5E05" w:rsidRDefault="008C4744" w:rsidP="006B68BF">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森</w:t>
      </w:r>
      <w:r w:rsidR="00B164BA" w:rsidRPr="007A5E05">
        <w:rPr>
          <w:rFonts w:ascii="ＭＳ 明朝" w:eastAsia="ＭＳ 明朝" w:hAnsi="ＭＳ 明朝" w:hint="eastAsia"/>
          <w:sz w:val="24"/>
          <w:szCs w:val="24"/>
        </w:rPr>
        <w:t xml:space="preserve">　</w:t>
      </w:r>
      <w:r w:rsidR="00140D62">
        <w:rPr>
          <w:rFonts w:ascii="ＭＳ 明朝" w:eastAsia="ＭＳ 明朝" w:hAnsi="ＭＳ 明朝" w:hint="eastAsia"/>
          <w:sz w:val="24"/>
          <w:szCs w:val="24"/>
        </w:rPr>
        <w:t xml:space="preserve">　</w:t>
      </w:r>
      <w:r>
        <w:rPr>
          <w:rFonts w:ascii="ＭＳ 明朝" w:eastAsia="ＭＳ 明朝" w:hAnsi="ＭＳ 明朝" w:hint="eastAsia"/>
          <w:sz w:val="24"/>
          <w:szCs w:val="24"/>
        </w:rPr>
        <w:t>和臣</w:t>
      </w:r>
    </w:p>
    <w:sectPr w:rsidR="00302C93" w:rsidRPr="007A5E05" w:rsidSect="000F1120">
      <w:headerReference w:type="default" r:id="rId7"/>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32BC" w14:textId="77777777" w:rsidR="007E00ED" w:rsidRDefault="007E00ED" w:rsidP="007E00ED">
      <w:r>
        <w:separator/>
      </w:r>
    </w:p>
  </w:endnote>
  <w:endnote w:type="continuationSeparator" w:id="0">
    <w:p w14:paraId="05ABCAD3" w14:textId="77777777"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048" w14:textId="77777777" w:rsidR="007E00ED" w:rsidRDefault="007E00ED" w:rsidP="007E00ED">
      <w:r>
        <w:separator/>
      </w:r>
    </w:p>
  </w:footnote>
  <w:footnote w:type="continuationSeparator" w:id="0">
    <w:p w14:paraId="59E38EE1" w14:textId="77777777" w:rsidR="007E00ED" w:rsidRDefault="007E00ED" w:rsidP="007E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C187" w14:textId="682D9A86" w:rsidR="006B68BF" w:rsidRDefault="006B68BF" w:rsidP="006B68B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25096"/>
    <w:rsid w:val="00031B58"/>
    <w:rsid w:val="000C26AC"/>
    <w:rsid w:val="000C46F1"/>
    <w:rsid w:val="000D676F"/>
    <w:rsid w:val="000F1120"/>
    <w:rsid w:val="00140D62"/>
    <w:rsid w:val="00145149"/>
    <w:rsid w:val="00166137"/>
    <w:rsid w:val="00172BED"/>
    <w:rsid w:val="001750B6"/>
    <w:rsid w:val="001B0B19"/>
    <w:rsid w:val="001B26ED"/>
    <w:rsid w:val="001E145F"/>
    <w:rsid w:val="00245917"/>
    <w:rsid w:val="00292AB4"/>
    <w:rsid w:val="002A29A7"/>
    <w:rsid w:val="002C479E"/>
    <w:rsid w:val="00302C93"/>
    <w:rsid w:val="00321E1B"/>
    <w:rsid w:val="003272B1"/>
    <w:rsid w:val="00383A13"/>
    <w:rsid w:val="00387084"/>
    <w:rsid w:val="003D3D15"/>
    <w:rsid w:val="00436D4E"/>
    <w:rsid w:val="00466443"/>
    <w:rsid w:val="004D7055"/>
    <w:rsid w:val="004F10EB"/>
    <w:rsid w:val="004F2DB3"/>
    <w:rsid w:val="00520C57"/>
    <w:rsid w:val="00526221"/>
    <w:rsid w:val="005279AD"/>
    <w:rsid w:val="0054402C"/>
    <w:rsid w:val="005C7D4C"/>
    <w:rsid w:val="00642A64"/>
    <w:rsid w:val="00647EA9"/>
    <w:rsid w:val="00654CEF"/>
    <w:rsid w:val="0066191D"/>
    <w:rsid w:val="00682498"/>
    <w:rsid w:val="006B68BF"/>
    <w:rsid w:val="006B6CAD"/>
    <w:rsid w:val="006F59A6"/>
    <w:rsid w:val="00756BA0"/>
    <w:rsid w:val="0077782E"/>
    <w:rsid w:val="007A5E05"/>
    <w:rsid w:val="007B054A"/>
    <w:rsid w:val="007E00ED"/>
    <w:rsid w:val="008420D6"/>
    <w:rsid w:val="0084630A"/>
    <w:rsid w:val="00852CE4"/>
    <w:rsid w:val="008C4744"/>
    <w:rsid w:val="008F40F8"/>
    <w:rsid w:val="009118A2"/>
    <w:rsid w:val="00993444"/>
    <w:rsid w:val="009C7950"/>
    <w:rsid w:val="00A02D18"/>
    <w:rsid w:val="00A203D1"/>
    <w:rsid w:val="00A21DBC"/>
    <w:rsid w:val="00A25057"/>
    <w:rsid w:val="00A307D5"/>
    <w:rsid w:val="00A412AB"/>
    <w:rsid w:val="00A50B4F"/>
    <w:rsid w:val="00A64AFD"/>
    <w:rsid w:val="00A91E45"/>
    <w:rsid w:val="00A9426C"/>
    <w:rsid w:val="00B02585"/>
    <w:rsid w:val="00B164BA"/>
    <w:rsid w:val="00B3534E"/>
    <w:rsid w:val="00B35B37"/>
    <w:rsid w:val="00B9414C"/>
    <w:rsid w:val="00BB3C43"/>
    <w:rsid w:val="00BF34EE"/>
    <w:rsid w:val="00C80274"/>
    <w:rsid w:val="00CB3C4D"/>
    <w:rsid w:val="00D16B09"/>
    <w:rsid w:val="00D20BB8"/>
    <w:rsid w:val="00D26DE7"/>
    <w:rsid w:val="00D3009F"/>
    <w:rsid w:val="00D32B38"/>
    <w:rsid w:val="00D32E9E"/>
    <w:rsid w:val="00D46852"/>
    <w:rsid w:val="00D50833"/>
    <w:rsid w:val="00DD389F"/>
    <w:rsid w:val="00DD6394"/>
    <w:rsid w:val="00E12FD2"/>
    <w:rsid w:val="00E16D7C"/>
    <w:rsid w:val="00E37F47"/>
    <w:rsid w:val="00EA7170"/>
    <w:rsid w:val="00ED6C82"/>
    <w:rsid w:val="00EE7E33"/>
    <w:rsid w:val="00F01F79"/>
    <w:rsid w:val="00F16639"/>
    <w:rsid w:val="00F22AFC"/>
    <w:rsid w:val="00F25556"/>
    <w:rsid w:val="00F34751"/>
    <w:rsid w:val="00F365DC"/>
    <w:rsid w:val="00F53D9C"/>
    <w:rsid w:val="00F8595F"/>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5175DA6"/>
  <w15:chartTrackingRefBased/>
  <w15:docId w15:val="{A27EF867-C32D-4ABD-B39C-EDDF95D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2336-2B0A-4107-AC4A-257ABC0B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dc:creator>
  <cp:keywords/>
  <dc:description/>
  <cp:lastModifiedBy>新出　悠介</cp:lastModifiedBy>
  <cp:revision>8</cp:revision>
  <cp:lastPrinted>2021-10-07T09:34:00Z</cp:lastPrinted>
  <dcterms:created xsi:type="dcterms:W3CDTF">2022-06-07T12:42:00Z</dcterms:created>
  <dcterms:modified xsi:type="dcterms:W3CDTF">2022-06-08T07:55:00Z</dcterms:modified>
</cp:coreProperties>
</file>