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03917" w:rsidTr="00E03917">
        <w:trPr>
          <w:trHeight w:val="410"/>
        </w:trPr>
        <w:tc>
          <w:tcPr>
            <w:tcW w:w="9680" w:type="dxa"/>
            <w:shd w:val="clear" w:color="auto" w:fill="auto"/>
            <w:vAlign w:val="center"/>
          </w:tcPr>
          <w:p w:rsidR="004907F5" w:rsidRPr="00E03917" w:rsidRDefault="004907F5" w:rsidP="004907F5">
            <w:pPr>
              <w:jc w:val="center"/>
            </w:pPr>
            <w:r w:rsidRPr="00E03917">
              <w:rPr>
                <w:rFonts w:hint="eastAsia"/>
              </w:rPr>
              <w:t>議　　事　　概　　要</w:t>
            </w:r>
          </w:p>
        </w:tc>
      </w:tr>
      <w:tr w:rsidR="004907F5" w:rsidRPr="00E86FE8" w:rsidTr="00641D8F">
        <w:trPr>
          <w:trHeight w:val="13173"/>
        </w:trPr>
        <w:tc>
          <w:tcPr>
            <w:tcW w:w="9680" w:type="dxa"/>
            <w:shd w:val="clear" w:color="auto" w:fill="auto"/>
          </w:tcPr>
          <w:p w:rsidR="00641D8F" w:rsidRDefault="00641D8F" w:rsidP="00641D8F">
            <w:pPr>
              <w:spacing w:line="340" w:lineRule="exact"/>
            </w:pPr>
          </w:p>
          <w:p w:rsidR="00641D8F" w:rsidRDefault="00641D8F" w:rsidP="00641D8F">
            <w:pPr>
              <w:spacing w:line="340" w:lineRule="exact"/>
              <w:ind w:left="1048" w:hangingChars="500" w:hanging="1048"/>
            </w:pPr>
            <w:r>
              <w:rPr>
                <w:rFonts w:hint="eastAsia"/>
              </w:rPr>
              <w:t>【議事概要①】</w:t>
            </w:r>
          </w:p>
          <w:p w:rsidR="00641D8F" w:rsidRDefault="00641D8F" w:rsidP="00641D8F">
            <w:pPr>
              <w:spacing w:line="340" w:lineRule="exact"/>
            </w:pPr>
          </w:p>
          <w:p w:rsidR="00641D8F" w:rsidRDefault="00641D8F" w:rsidP="00641D8F">
            <w:pPr>
              <w:spacing w:line="340" w:lineRule="exact"/>
            </w:pPr>
            <w:r>
              <w:rPr>
                <w:rFonts w:hint="eastAsia"/>
              </w:rPr>
              <w:t>正副常任委員長会議の結果について</w:t>
            </w:r>
          </w:p>
          <w:p w:rsidR="00641D8F" w:rsidRDefault="00641D8F" w:rsidP="00641D8F">
            <w:pPr>
              <w:spacing w:line="340" w:lineRule="exact"/>
            </w:pPr>
            <w:r>
              <w:rPr>
                <w:rFonts w:hint="eastAsia"/>
              </w:rPr>
              <w:t xml:space="preserve">　　１　審査日程</w:t>
            </w:r>
          </w:p>
          <w:p w:rsidR="00641D8F" w:rsidRDefault="00641D8F" w:rsidP="00641D8F">
            <w:pPr>
              <w:spacing w:line="340" w:lineRule="exact"/>
            </w:pPr>
            <w:r>
              <w:rPr>
                <w:rFonts w:hint="eastAsia"/>
              </w:rPr>
              <w:t xml:space="preserve">　　　　・一般審査（１日目）：３月　９日（木）</w:t>
            </w:r>
          </w:p>
          <w:p w:rsidR="00641D8F" w:rsidRDefault="00641D8F" w:rsidP="00641D8F">
            <w:pPr>
              <w:spacing w:line="340" w:lineRule="exact"/>
            </w:pPr>
            <w:r>
              <w:rPr>
                <w:rFonts w:hint="eastAsia"/>
              </w:rPr>
              <w:t xml:space="preserve">　　　　・一般審査（２日目）：３月１３日（月）</w:t>
            </w:r>
          </w:p>
          <w:p w:rsidR="00641D8F" w:rsidRDefault="00641D8F" w:rsidP="00641D8F">
            <w:pPr>
              <w:spacing w:line="340" w:lineRule="exact"/>
            </w:pPr>
            <w:r>
              <w:rPr>
                <w:rFonts w:hint="eastAsia"/>
              </w:rPr>
              <w:t xml:space="preserve">　　　　・知事質問を行う場合：３月１５日（水）</w:t>
            </w:r>
          </w:p>
          <w:p w:rsidR="00641D8F" w:rsidRDefault="00641D8F" w:rsidP="00641D8F">
            <w:pPr>
              <w:spacing w:line="340" w:lineRule="exact"/>
            </w:pPr>
          </w:p>
          <w:p w:rsidR="00641D8F" w:rsidRDefault="00641D8F" w:rsidP="00641D8F">
            <w:pPr>
              <w:spacing w:line="340" w:lineRule="exact"/>
              <w:ind w:left="1048" w:hangingChars="500" w:hanging="1048"/>
            </w:pPr>
            <w:r>
              <w:rPr>
                <w:rFonts w:hint="eastAsia"/>
              </w:rPr>
              <w:t xml:space="preserve">　　　　・委員会審査は３月１６日（木）までに終了するよう要請があり、円滑な委員会運営に格段の協力を要請。</w:t>
            </w:r>
          </w:p>
          <w:p w:rsidR="00641D8F" w:rsidRDefault="00641D8F" w:rsidP="00641D8F">
            <w:pPr>
              <w:spacing w:line="340" w:lineRule="exact"/>
            </w:pPr>
          </w:p>
          <w:p w:rsidR="00641D8F" w:rsidRDefault="00641D8F" w:rsidP="00641D8F">
            <w:pPr>
              <w:spacing w:line="340" w:lineRule="exact"/>
            </w:pPr>
            <w:r>
              <w:rPr>
                <w:rFonts w:hint="eastAsia"/>
              </w:rPr>
              <w:t xml:space="preserve">　　２　新型コロナウイルス感染症への対応</w:t>
            </w:r>
          </w:p>
          <w:p w:rsidR="00641D8F" w:rsidRDefault="00641D8F" w:rsidP="00641D8F">
            <w:pPr>
              <w:spacing w:line="340" w:lineRule="exact"/>
            </w:pPr>
            <w:r>
              <w:rPr>
                <w:rFonts w:hint="eastAsia"/>
              </w:rPr>
              <w:t xml:space="preserve">　　　〔資料１「令和５年２月定例会における新型コロナウイルス感染症への対応について」参照〕</w:t>
            </w:r>
          </w:p>
          <w:p w:rsidR="00641D8F" w:rsidRDefault="00641D8F" w:rsidP="00641D8F">
            <w:pPr>
              <w:spacing w:line="340" w:lineRule="exact"/>
              <w:ind w:left="1048" w:hangingChars="500" w:hanging="1048"/>
            </w:pPr>
            <w:r>
              <w:rPr>
                <w:rFonts w:hint="eastAsia"/>
              </w:rPr>
              <w:t xml:space="preserve">　　　　・今定例会における対応は、委員会室及び代表者会議室のパーテーションを取り外し、傍聴席については、傍聴人に基本的な感染防止対策の徹底を要請することにより、定員の制限を解除。この他の対応はこれまでどおり。</w:t>
            </w:r>
          </w:p>
          <w:p w:rsidR="00641D8F" w:rsidRDefault="00641D8F" w:rsidP="00641D8F">
            <w:pPr>
              <w:spacing w:line="340" w:lineRule="exact"/>
              <w:ind w:left="1048" w:hangingChars="500" w:hanging="1048"/>
            </w:pPr>
            <w:r>
              <w:rPr>
                <w:rFonts w:hint="eastAsia"/>
              </w:rPr>
              <w:t xml:space="preserve">　　　　・政府のマスク着用の考え方の見直しを受け、３月１３日からマスクの着用は、会議出席者及び傍聴人の個人の判断に委ねる。</w:t>
            </w:r>
          </w:p>
          <w:p w:rsidR="00641D8F" w:rsidRDefault="00641D8F" w:rsidP="00641D8F">
            <w:pPr>
              <w:spacing w:line="340" w:lineRule="exact"/>
            </w:pPr>
          </w:p>
          <w:p w:rsidR="00641D8F" w:rsidRDefault="00641D8F" w:rsidP="00641D8F">
            <w:pPr>
              <w:spacing w:line="340" w:lineRule="exact"/>
            </w:pPr>
            <w:r>
              <w:rPr>
                <w:rFonts w:hint="eastAsia"/>
              </w:rPr>
              <w:t xml:space="preserve">　　３　委員会等のオンライン出席に係る運用の見直し</w:t>
            </w:r>
          </w:p>
          <w:p w:rsidR="00641D8F" w:rsidRDefault="00641D8F" w:rsidP="00641D8F">
            <w:pPr>
              <w:spacing w:line="340" w:lineRule="exact"/>
            </w:pPr>
            <w:r>
              <w:rPr>
                <w:rFonts w:hint="eastAsia"/>
              </w:rPr>
              <w:t xml:space="preserve">　　　〔資料２「大阪府議会オンラインによる委員会出席に関する運営要綱」参照〕</w:t>
            </w:r>
          </w:p>
          <w:p w:rsidR="00641D8F" w:rsidRDefault="00641D8F" w:rsidP="00641D8F">
            <w:pPr>
              <w:spacing w:line="340" w:lineRule="exact"/>
            </w:pPr>
            <w:r>
              <w:rPr>
                <w:rFonts w:hint="eastAsia"/>
              </w:rPr>
              <w:t xml:space="preserve">　　　〔資料３「オンラインによる委員協議会及び代表者会議の出席に関する申合せ事項」参照〕</w:t>
            </w:r>
          </w:p>
          <w:p w:rsidR="00641D8F" w:rsidRDefault="00641D8F" w:rsidP="00641D8F">
            <w:pPr>
              <w:spacing w:line="340" w:lineRule="exact"/>
            </w:pPr>
            <w:r>
              <w:rPr>
                <w:rFonts w:hint="eastAsia"/>
              </w:rPr>
              <w:t xml:space="preserve">　　　　・オンラインによる委員会出席手続きの簡素化を目的に、要綱及び申合せ事項が改正。</w:t>
            </w:r>
          </w:p>
          <w:p w:rsidR="00641D8F" w:rsidRDefault="00641D8F" w:rsidP="00641D8F">
            <w:pPr>
              <w:spacing w:line="340" w:lineRule="exact"/>
              <w:ind w:left="1048" w:hangingChars="500" w:hanging="1048"/>
            </w:pPr>
            <w:r>
              <w:rPr>
                <w:rFonts w:hint="eastAsia"/>
              </w:rPr>
              <w:t xml:space="preserve">　　　　・これにより、申請期限を原則として、出席日の１日前の午後５時までに改めるとともに、副委員長のオンライン出席が可能となったことを報告。</w:t>
            </w:r>
          </w:p>
          <w:p w:rsidR="00641D8F" w:rsidRDefault="00641D8F" w:rsidP="00641D8F">
            <w:pPr>
              <w:spacing w:line="340" w:lineRule="exact"/>
            </w:pPr>
          </w:p>
          <w:p w:rsidR="00641D8F" w:rsidRDefault="00641D8F" w:rsidP="00641D8F">
            <w:pPr>
              <w:spacing w:line="340" w:lineRule="exact"/>
            </w:pPr>
            <w:r>
              <w:rPr>
                <w:rFonts w:hint="eastAsia"/>
              </w:rPr>
              <w:t xml:space="preserve">　　４　ペーパーレス化のさらなる推進</w:t>
            </w:r>
          </w:p>
          <w:p w:rsidR="00641D8F" w:rsidRDefault="00641D8F" w:rsidP="00641D8F">
            <w:pPr>
              <w:spacing w:line="340" w:lineRule="exact"/>
            </w:pPr>
            <w:r>
              <w:rPr>
                <w:rFonts w:hint="eastAsia"/>
              </w:rPr>
              <w:t xml:space="preserve">　　　〔資料４「委員会における資料等の使用に関する申合せ事項」参照〕</w:t>
            </w:r>
          </w:p>
          <w:p w:rsidR="00641D8F" w:rsidRDefault="00641D8F" w:rsidP="00641D8F">
            <w:pPr>
              <w:spacing w:line="340" w:lineRule="exact"/>
            </w:pPr>
            <w:r>
              <w:rPr>
                <w:rFonts w:hint="eastAsia"/>
              </w:rPr>
              <w:t xml:space="preserve">　　　　・原則、すべての会議資料のペーパーレス化することが決定され、今定例会から本格実施。</w:t>
            </w:r>
          </w:p>
          <w:p w:rsidR="00641D8F" w:rsidRDefault="00641D8F" w:rsidP="00641D8F">
            <w:pPr>
              <w:spacing w:line="340" w:lineRule="exact"/>
              <w:ind w:left="1048" w:hangingChars="500" w:hanging="1048"/>
            </w:pPr>
            <w:r>
              <w:rPr>
                <w:rFonts w:hint="eastAsia"/>
              </w:rPr>
              <w:t xml:space="preserve">　　　　・資料４のとおり申合せ事項が改正され、「２の使用できる資料」から「委員による出席者への資料配付」が削除されたことを報告。</w:t>
            </w:r>
          </w:p>
          <w:p w:rsidR="00937845" w:rsidRPr="00641D8F" w:rsidRDefault="00937845" w:rsidP="003B1D44">
            <w:pPr>
              <w:ind w:left="838" w:hangingChars="400" w:hanging="838"/>
            </w:pPr>
          </w:p>
        </w:tc>
      </w:tr>
    </w:tbl>
    <w:p w:rsidR="005729DD" w:rsidRPr="00E86FE8" w:rsidRDefault="005729DD" w:rsidP="00DC34B3">
      <w:pPr>
        <w:spacing w:line="100" w:lineRule="exact"/>
      </w:pPr>
    </w:p>
    <w:p w:rsidR="00641D8F" w:rsidRDefault="00641D8F">
      <w:pPr>
        <w:widowControl/>
        <w:jc w:val="left"/>
      </w:pPr>
      <w:r>
        <w:br w:type="page"/>
      </w:r>
    </w:p>
    <w:tbl>
      <w:tblPr>
        <w:tblStyle w:val="a3"/>
        <w:tblW w:w="9680" w:type="dxa"/>
        <w:tblLook w:val="04A0" w:firstRow="1" w:lastRow="0" w:firstColumn="1" w:lastColumn="0" w:noHBand="0" w:noVBand="1"/>
      </w:tblPr>
      <w:tblGrid>
        <w:gridCol w:w="9680"/>
      </w:tblGrid>
      <w:tr w:rsidR="00641D8F" w:rsidRPr="00E03917" w:rsidTr="00715EFD">
        <w:trPr>
          <w:trHeight w:val="410"/>
        </w:trPr>
        <w:tc>
          <w:tcPr>
            <w:tcW w:w="9680" w:type="dxa"/>
            <w:shd w:val="clear" w:color="auto" w:fill="auto"/>
            <w:vAlign w:val="center"/>
          </w:tcPr>
          <w:p w:rsidR="00641D8F" w:rsidRPr="00E03917" w:rsidRDefault="00641D8F" w:rsidP="00715EFD">
            <w:pPr>
              <w:jc w:val="center"/>
            </w:pPr>
            <w:r w:rsidRPr="00E03917">
              <w:rPr>
                <w:rFonts w:hint="eastAsia"/>
              </w:rPr>
              <w:t>議　　事　　概　　要</w:t>
            </w:r>
          </w:p>
        </w:tc>
      </w:tr>
      <w:tr w:rsidR="00641D8F" w:rsidRPr="00E86FE8" w:rsidTr="00641D8F">
        <w:trPr>
          <w:trHeight w:val="13174"/>
        </w:trPr>
        <w:tc>
          <w:tcPr>
            <w:tcW w:w="9680" w:type="dxa"/>
            <w:shd w:val="clear" w:color="auto" w:fill="auto"/>
          </w:tcPr>
          <w:p w:rsidR="00641D8F" w:rsidRDefault="00641D8F" w:rsidP="00641D8F">
            <w:pPr>
              <w:ind w:left="1048" w:hangingChars="500" w:hanging="1048"/>
            </w:pPr>
          </w:p>
          <w:p w:rsidR="00641D8F" w:rsidRDefault="00641D8F" w:rsidP="00641D8F">
            <w:pPr>
              <w:spacing w:line="340" w:lineRule="exact"/>
              <w:ind w:left="1048" w:hangingChars="500" w:hanging="1048"/>
            </w:pPr>
            <w:r>
              <w:rPr>
                <w:rFonts w:hint="eastAsia"/>
              </w:rPr>
              <w:t xml:space="preserve">　　５　その他</w:t>
            </w:r>
          </w:p>
          <w:p w:rsidR="00641D8F" w:rsidRDefault="00641D8F" w:rsidP="00641D8F">
            <w:pPr>
              <w:spacing w:line="340" w:lineRule="exact"/>
              <w:ind w:left="1048" w:hangingChars="500" w:hanging="1048"/>
            </w:pPr>
            <w:r>
              <w:rPr>
                <w:rFonts w:hint="eastAsia"/>
              </w:rPr>
              <w:t xml:space="preserve">　　　⑴　</w:t>
            </w:r>
            <w:r w:rsidRPr="005D42D7">
              <w:rPr>
                <w:rFonts w:hint="eastAsia"/>
              </w:rPr>
              <w:t>委員会室における携帯情報端末の電源に関する取扱い</w:t>
            </w:r>
          </w:p>
          <w:p w:rsidR="00641D8F" w:rsidRDefault="00641D8F" w:rsidP="00641D8F">
            <w:pPr>
              <w:spacing w:line="340" w:lineRule="exact"/>
              <w:ind w:left="1048" w:hangingChars="500" w:hanging="1048"/>
              <w:rPr>
                <w:sz w:val="18"/>
              </w:rPr>
            </w:pPr>
            <w:r>
              <w:rPr>
                <w:rFonts w:hint="eastAsia"/>
              </w:rPr>
              <w:t xml:space="preserve">　　　</w:t>
            </w:r>
            <w:r>
              <w:rPr>
                <w:rFonts w:hint="eastAsia"/>
                <w:sz w:val="18"/>
              </w:rPr>
              <w:t>〔資料５</w:t>
            </w:r>
            <w:r w:rsidRPr="0008426E">
              <w:rPr>
                <w:rFonts w:hint="eastAsia"/>
                <w:sz w:val="18"/>
              </w:rPr>
              <w:t>「</w:t>
            </w:r>
            <w:r w:rsidRPr="005D42D7">
              <w:rPr>
                <w:rFonts w:hint="eastAsia"/>
                <w:sz w:val="18"/>
              </w:rPr>
              <w:t>携帯情報端末の取扱いに関する申合せ事項</w:t>
            </w:r>
            <w:r w:rsidRPr="0008426E">
              <w:rPr>
                <w:rFonts w:hint="eastAsia"/>
                <w:sz w:val="18"/>
              </w:rPr>
              <w:t>」参照</w:t>
            </w:r>
            <w:r w:rsidRPr="00E86FE8">
              <w:rPr>
                <w:rFonts w:hint="eastAsia"/>
                <w:sz w:val="18"/>
              </w:rPr>
              <w:t>〕</w:t>
            </w:r>
          </w:p>
          <w:p w:rsidR="00641D8F" w:rsidRDefault="00641D8F" w:rsidP="00641D8F">
            <w:pPr>
              <w:spacing w:line="340" w:lineRule="exact"/>
              <w:ind w:left="1048" w:hangingChars="500" w:hanging="1048"/>
            </w:pPr>
            <w:r>
              <w:rPr>
                <w:rFonts w:hint="eastAsia"/>
              </w:rPr>
              <w:t xml:space="preserve">　　　　・携帯情報端末は、あらかじめ充電を済ませて持ち込むことを前提としているが、充電する必要が生じた場合、原則、議員自らで準備したモバイルバッテリーを用いることとし、モバイルバッテリーにより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641D8F" w:rsidRDefault="00641D8F" w:rsidP="00641D8F">
            <w:pPr>
              <w:spacing w:line="340" w:lineRule="exact"/>
              <w:ind w:left="1048" w:hangingChars="500" w:hanging="1048"/>
            </w:pPr>
          </w:p>
          <w:p w:rsidR="00641D8F" w:rsidRDefault="00641D8F" w:rsidP="00641D8F">
            <w:pPr>
              <w:spacing w:line="340" w:lineRule="exact"/>
              <w:ind w:left="1048" w:hangingChars="500" w:hanging="1048"/>
            </w:pPr>
            <w:r>
              <w:rPr>
                <w:rFonts w:hint="eastAsia"/>
              </w:rPr>
              <w:t xml:space="preserve">　　　⑵　委員会等</w:t>
            </w:r>
            <w:r w:rsidRPr="005D42D7">
              <w:rPr>
                <w:rFonts w:hint="eastAsia"/>
              </w:rPr>
              <w:t>における</w:t>
            </w:r>
            <w:r>
              <w:rPr>
                <w:rFonts w:hint="eastAsia"/>
              </w:rPr>
              <w:t>マイボトルの</w:t>
            </w:r>
            <w:r w:rsidRPr="005D42D7">
              <w:rPr>
                <w:rFonts w:hint="eastAsia"/>
              </w:rPr>
              <w:t>取扱い</w:t>
            </w:r>
          </w:p>
          <w:p w:rsidR="00641D8F" w:rsidRDefault="00641D8F" w:rsidP="00641D8F">
            <w:pPr>
              <w:spacing w:line="340" w:lineRule="exact"/>
              <w:ind w:left="1048" w:hangingChars="500" w:hanging="1048"/>
              <w:rPr>
                <w:sz w:val="18"/>
              </w:rPr>
            </w:pPr>
            <w:r>
              <w:rPr>
                <w:rFonts w:hint="eastAsia"/>
              </w:rPr>
              <w:t xml:space="preserve">　　　</w:t>
            </w:r>
            <w:r>
              <w:rPr>
                <w:rFonts w:hint="eastAsia"/>
                <w:sz w:val="18"/>
              </w:rPr>
              <w:t>〔資料６</w:t>
            </w:r>
            <w:r w:rsidRPr="0008426E">
              <w:rPr>
                <w:rFonts w:hint="eastAsia"/>
                <w:sz w:val="18"/>
              </w:rPr>
              <w:t>「</w:t>
            </w:r>
            <w:r w:rsidRPr="00EF3E0E">
              <w:rPr>
                <w:rFonts w:hint="eastAsia"/>
                <w:sz w:val="18"/>
              </w:rPr>
              <w:t>委員会等におけるマイボトルの取扱いについて</w:t>
            </w:r>
            <w:r w:rsidRPr="0008426E">
              <w:rPr>
                <w:rFonts w:hint="eastAsia"/>
                <w:sz w:val="18"/>
              </w:rPr>
              <w:t>」参照</w:t>
            </w:r>
            <w:r w:rsidRPr="00E86FE8">
              <w:rPr>
                <w:rFonts w:hint="eastAsia"/>
                <w:sz w:val="18"/>
              </w:rPr>
              <w:t>〕</w:t>
            </w:r>
          </w:p>
          <w:p w:rsidR="00641D8F" w:rsidRDefault="00641D8F" w:rsidP="00641D8F">
            <w:pPr>
              <w:spacing w:line="340" w:lineRule="exact"/>
              <w:ind w:left="1048" w:hangingChars="500" w:hanging="1048"/>
            </w:pPr>
            <w:r>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641D8F" w:rsidRDefault="00641D8F" w:rsidP="00641D8F">
            <w:pPr>
              <w:ind w:left="1048" w:hangingChars="500" w:hanging="1048"/>
            </w:pPr>
          </w:p>
          <w:p w:rsidR="00641D8F" w:rsidRDefault="00641D8F" w:rsidP="00641D8F">
            <w:pPr>
              <w:pStyle w:val="aa"/>
              <w:numPr>
                <w:ilvl w:val="0"/>
                <w:numId w:val="1"/>
              </w:numPr>
              <w:ind w:leftChars="0"/>
            </w:pPr>
            <w:r>
              <w:rPr>
                <w:rFonts w:hint="eastAsia"/>
              </w:rPr>
              <w:t>委員会運営について</w:t>
            </w:r>
          </w:p>
          <w:p w:rsidR="00641D8F" w:rsidRDefault="00641D8F" w:rsidP="00641D8F">
            <w:pPr>
              <w:ind w:left="210" w:firstLineChars="100" w:firstLine="210"/>
            </w:pPr>
            <w:r>
              <w:rPr>
                <w:rFonts w:hint="eastAsia"/>
              </w:rPr>
              <w:t>１　本委員会の付託案件</w:t>
            </w:r>
          </w:p>
          <w:p w:rsidR="00641D8F" w:rsidRDefault="00641D8F" w:rsidP="00641D8F">
            <w:pPr>
              <w:spacing w:line="340" w:lineRule="exact"/>
              <w:ind w:left="838" w:hangingChars="400" w:hanging="838"/>
              <w:rPr>
                <w:sz w:val="18"/>
              </w:rPr>
            </w:pPr>
            <w:r>
              <w:rPr>
                <w:rFonts w:hint="eastAsia"/>
              </w:rPr>
              <w:t xml:space="preserve">　　　</w:t>
            </w:r>
            <w:r>
              <w:rPr>
                <w:rFonts w:hint="eastAsia"/>
                <w:sz w:val="18"/>
              </w:rPr>
              <w:t>〔資料７「令和５年２月定例会 警察常任委員会 付託案件一覧表</w:t>
            </w:r>
            <w:r w:rsidRPr="00E86FE8">
              <w:rPr>
                <w:rFonts w:hint="eastAsia"/>
                <w:sz w:val="18"/>
              </w:rPr>
              <w:t>」参照〕</w:t>
            </w:r>
          </w:p>
          <w:p w:rsidR="00641D8F" w:rsidRDefault="00641D8F" w:rsidP="00641D8F">
            <w:pPr>
              <w:ind w:left="210" w:firstLineChars="100" w:firstLine="210"/>
            </w:pPr>
            <w:r>
              <w:rPr>
                <w:rFonts w:hint="eastAsia"/>
              </w:rPr>
              <w:t xml:space="preserve">　　・本委員会の付託案件は、記載のとおり。</w:t>
            </w:r>
          </w:p>
          <w:p w:rsidR="00641D8F" w:rsidRPr="00F6475C" w:rsidRDefault="00641D8F" w:rsidP="00641D8F">
            <w:pPr>
              <w:ind w:left="210" w:firstLineChars="100" w:firstLine="210"/>
            </w:pPr>
          </w:p>
          <w:p w:rsidR="00641D8F" w:rsidRPr="00E86FE8" w:rsidRDefault="00641D8F" w:rsidP="00641D8F">
            <w:r w:rsidRPr="00E86FE8">
              <w:rPr>
                <w:rFonts w:hint="eastAsia"/>
              </w:rPr>
              <w:t xml:space="preserve">　</w:t>
            </w:r>
            <w:r>
              <w:rPr>
                <w:rFonts w:hint="eastAsia"/>
              </w:rPr>
              <w:t xml:space="preserve">　２</w:t>
            </w:r>
            <w:r w:rsidRPr="00E86FE8">
              <w:rPr>
                <w:rFonts w:hint="eastAsia"/>
              </w:rPr>
              <w:t xml:space="preserve">　質問通告者及び質問順位</w:t>
            </w:r>
          </w:p>
          <w:p w:rsidR="00641D8F" w:rsidRPr="00E86FE8" w:rsidRDefault="00641D8F" w:rsidP="00641D8F">
            <w:r>
              <w:rPr>
                <w:rFonts w:hint="eastAsia"/>
              </w:rPr>
              <w:t xml:space="preserve">　　　</w:t>
            </w:r>
            <w:r>
              <w:rPr>
                <w:rFonts w:hint="eastAsia"/>
                <w:sz w:val="18"/>
              </w:rPr>
              <w:t>〔資料８「令和５年２月定例会 警察常任委員会 質問通告者一覧</w:t>
            </w:r>
            <w:r w:rsidRPr="00E86FE8">
              <w:rPr>
                <w:rFonts w:hint="eastAsia"/>
                <w:sz w:val="18"/>
              </w:rPr>
              <w:t>」参照〕</w:t>
            </w:r>
          </w:p>
          <w:p w:rsidR="00641D8F" w:rsidRPr="00E86FE8" w:rsidRDefault="00641D8F" w:rsidP="00641D8F">
            <w:r>
              <w:rPr>
                <w:rFonts w:hint="eastAsia"/>
              </w:rPr>
              <w:t xml:space="preserve">　　　　・資料８</w:t>
            </w:r>
            <w:r w:rsidRPr="00E86FE8">
              <w:rPr>
                <w:rFonts w:hint="eastAsia"/>
              </w:rPr>
              <w:t>のとおり。</w:t>
            </w:r>
          </w:p>
          <w:p w:rsidR="00641D8F" w:rsidRDefault="00641D8F" w:rsidP="00641D8F">
            <w:pPr>
              <w:ind w:left="1048" w:hangingChars="500" w:hanging="1048"/>
            </w:pPr>
            <w:r w:rsidRPr="00E86FE8">
              <w:rPr>
                <w:rFonts w:hint="eastAsia"/>
              </w:rPr>
              <w:t xml:space="preserve">　　　　・知事質問を要求する場合は、必ず、一般審査の質問時に質問項目を明確にし、口頭で通告するよう要請。</w:t>
            </w:r>
          </w:p>
          <w:p w:rsidR="00641D8F" w:rsidRPr="00E86FE8" w:rsidRDefault="00641D8F" w:rsidP="00641D8F"/>
          <w:p w:rsidR="00641D8F" w:rsidRPr="00E86FE8" w:rsidRDefault="00641D8F" w:rsidP="00641D8F">
            <w:r w:rsidRPr="00E86FE8">
              <w:rPr>
                <w:rFonts w:hint="eastAsia"/>
              </w:rPr>
              <w:t xml:space="preserve">　　</w:t>
            </w:r>
            <w:r>
              <w:rPr>
                <w:rFonts w:hint="eastAsia"/>
              </w:rPr>
              <w:t>３</w:t>
            </w:r>
            <w:r w:rsidRPr="00E86FE8">
              <w:rPr>
                <w:rFonts w:hint="eastAsia"/>
              </w:rPr>
              <w:t xml:space="preserve">　委員会の進め方</w:t>
            </w:r>
          </w:p>
          <w:p w:rsidR="00641D8F" w:rsidRDefault="00641D8F" w:rsidP="00641D8F">
            <w:pPr>
              <w:ind w:left="1048" w:hangingChars="500" w:hanging="1048"/>
            </w:pPr>
            <w:r>
              <w:rPr>
                <w:rFonts w:hint="eastAsia"/>
              </w:rPr>
              <w:t xml:space="preserve">　　　　・本日で一般審査を終了することで各会派了承。</w:t>
            </w:r>
          </w:p>
          <w:p w:rsidR="00641D8F" w:rsidRPr="006B37FD" w:rsidRDefault="00641D8F" w:rsidP="00641D8F"/>
          <w:p w:rsidR="00641D8F" w:rsidRPr="00E86FE8" w:rsidRDefault="00641D8F" w:rsidP="00641D8F">
            <w:r w:rsidRPr="00E86FE8">
              <w:rPr>
                <w:rFonts w:hint="eastAsia"/>
              </w:rPr>
              <w:t xml:space="preserve">　　</w:t>
            </w:r>
            <w:r>
              <w:rPr>
                <w:rFonts w:hint="eastAsia"/>
              </w:rPr>
              <w:t>４</w:t>
            </w:r>
            <w:r w:rsidRPr="00E86FE8">
              <w:rPr>
                <w:rFonts w:hint="eastAsia"/>
              </w:rPr>
              <w:t xml:space="preserve">　次回の代表者会議</w:t>
            </w:r>
          </w:p>
          <w:p w:rsidR="00641D8F" w:rsidRDefault="00641D8F" w:rsidP="00641D8F">
            <w:pPr>
              <w:ind w:left="1048" w:hangingChars="500" w:hanging="1048"/>
            </w:pPr>
            <w:r>
              <w:rPr>
                <w:rFonts w:hint="eastAsia"/>
              </w:rPr>
              <w:t xml:space="preserve">　　　　・本日の</w:t>
            </w:r>
            <w:r w:rsidRPr="00E86FE8">
              <w:rPr>
                <w:rFonts w:hint="eastAsia"/>
              </w:rPr>
              <w:t>一般審</w:t>
            </w:r>
            <w:r>
              <w:rPr>
                <w:rFonts w:hint="eastAsia"/>
              </w:rPr>
              <w:t>査終了後に開会。</w:t>
            </w:r>
          </w:p>
          <w:p w:rsidR="00641D8F" w:rsidRDefault="00641D8F" w:rsidP="00641D8F">
            <w:pPr>
              <w:ind w:left="1048" w:hangingChars="500" w:hanging="1048"/>
              <w:rPr>
                <w:rFonts w:hint="eastAsia"/>
              </w:rPr>
            </w:pPr>
            <w:r>
              <w:rPr>
                <w:noProof/>
              </w:rPr>
              <mc:AlternateContent>
                <mc:Choice Requires="wps">
                  <w:drawing>
                    <wp:anchor distT="0" distB="0" distL="114300" distR="114300" simplePos="0" relativeHeight="251659264" behindDoc="0" locked="0" layoutInCell="1" allowOverlap="1" wp14:anchorId="4BF15E30" wp14:editId="05B725C7">
                      <wp:simplePos x="0" y="0"/>
                      <wp:positionH relativeFrom="column">
                        <wp:posOffset>-6350</wp:posOffset>
                      </wp:positionH>
                      <wp:positionV relativeFrom="paragraph">
                        <wp:posOffset>110490</wp:posOffset>
                      </wp:positionV>
                      <wp:extent cx="59150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04DC1"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7pt" to="465.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" strokecolor="black [3213]">
                      <v:stroke dashstyle="dash"/>
                    </v:line>
                  </w:pict>
                </mc:Fallback>
              </mc:AlternateContent>
            </w:r>
          </w:p>
          <w:p w:rsidR="00641D8F" w:rsidRDefault="00641D8F" w:rsidP="00641D8F">
            <w:pPr>
              <w:spacing w:line="340" w:lineRule="exact"/>
              <w:ind w:left="1048" w:hangingChars="500" w:hanging="1048"/>
            </w:pPr>
            <w:r>
              <w:rPr>
                <w:rFonts w:hint="eastAsia"/>
              </w:rPr>
              <w:t>【議事概要②】</w:t>
            </w:r>
          </w:p>
          <w:p w:rsidR="00641D8F" w:rsidRDefault="00641D8F" w:rsidP="00641D8F">
            <w:pPr>
              <w:spacing w:line="340" w:lineRule="exact"/>
              <w:ind w:left="1048" w:hangingChars="500" w:hanging="1048"/>
            </w:pPr>
          </w:p>
          <w:p w:rsidR="00641D8F" w:rsidRDefault="00641D8F" w:rsidP="00641D8F">
            <w:pPr>
              <w:ind w:firstLineChars="100" w:firstLine="210"/>
            </w:pPr>
            <w:r>
              <w:rPr>
                <w:rFonts w:hint="eastAsia"/>
              </w:rPr>
              <w:t>◎　この後の委員会の運営について</w:t>
            </w:r>
          </w:p>
          <w:p w:rsidR="00641D8F" w:rsidRPr="00EE66C7" w:rsidRDefault="00641D8F" w:rsidP="00641D8F">
            <w:pPr>
              <w:ind w:firstLineChars="100" w:firstLine="210"/>
            </w:pPr>
            <w:r>
              <w:rPr>
                <w:rFonts w:hint="eastAsia"/>
              </w:rPr>
              <w:t xml:space="preserve">　１　一般審査の終了</w:t>
            </w:r>
          </w:p>
          <w:p w:rsidR="00641D8F" w:rsidRDefault="00641D8F" w:rsidP="00641D8F">
            <w:pPr>
              <w:ind w:left="629" w:hangingChars="300" w:hanging="629"/>
            </w:pPr>
            <w:r>
              <w:rPr>
                <w:rFonts w:hint="eastAsia"/>
              </w:rPr>
              <w:t xml:space="preserve">　　　　・久谷委員（維新</w:t>
            </w:r>
            <w:r w:rsidRPr="00946AD9">
              <w:rPr>
                <w:rFonts w:hint="eastAsia"/>
              </w:rPr>
              <w:t>）の質問</w:t>
            </w:r>
            <w:r>
              <w:rPr>
                <w:rFonts w:hint="eastAsia"/>
              </w:rPr>
              <w:t>の</w:t>
            </w:r>
            <w:r w:rsidRPr="00946AD9">
              <w:rPr>
                <w:rFonts w:hint="eastAsia"/>
              </w:rPr>
              <w:t>終了をもって、</w:t>
            </w:r>
            <w:r>
              <w:rPr>
                <w:rFonts w:hint="eastAsia"/>
              </w:rPr>
              <w:t>一般審査を終了することで、各会派了承。</w:t>
            </w:r>
          </w:p>
          <w:p w:rsidR="00641D8F" w:rsidRDefault="00641D8F" w:rsidP="00641D8F">
            <w:pPr>
              <w:rPr>
                <w:rFonts w:hint="eastAsia"/>
              </w:rPr>
            </w:pPr>
          </w:p>
          <w:p w:rsidR="00641D8F" w:rsidRDefault="00641D8F" w:rsidP="00641D8F">
            <w:pPr>
              <w:ind w:left="629" w:hangingChars="300" w:hanging="629"/>
            </w:pPr>
            <w:r>
              <w:rPr>
                <w:rFonts w:hint="eastAsia"/>
              </w:rPr>
              <w:t xml:space="preserve">　　２　知事への質問要求</w:t>
            </w:r>
          </w:p>
          <w:p w:rsidR="00641D8F" w:rsidRPr="00641D8F" w:rsidRDefault="00641D8F" w:rsidP="00641D8F">
            <w:pPr>
              <w:ind w:left="629" w:hangingChars="300" w:hanging="629"/>
              <w:rPr>
                <w:rFonts w:hint="eastAsia"/>
              </w:rPr>
            </w:pPr>
            <w:r>
              <w:rPr>
                <w:rFonts w:hint="eastAsia"/>
              </w:rPr>
              <w:t xml:space="preserve">　　　　・これまでの審査過程において、知事質問の要求がなかったため、知事質問はなし。</w:t>
            </w:r>
          </w:p>
        </w:tc>
      </w:tr>
      <w:tr w:rsidR="00641D8F" w:rsidRPr="00E03917" w:rsidTr="00715EFD">
        <w:trPr>
          <w:trHeight w:val="410"/>
        </w:trPr>
        <w:tc>
          <w:tcPr>
            <w:tcW w:w="9680" w:type="dxa"/>
            <w:shd w:val="clear" w:color="auto" w:fill="auto"/>
            <w:vAlign w:val="center"/>
          </w:tcPr>
          <w:p w:rsidR="00641D8F" w:rsidRPr="00E03917" w:rsidRDefault="00641D8F" w:rsidP="00715EFD">
            <w:pPr>
              <w:jc w:val="center"/>
            </w:pPr>
            <w:r w:rsidRPr="00E03917">
              <w:rPr>
                <w:rFonts w:hint="eastAsia"/>
              </w:rPr>
              <w:t>議　　事　　概　　要</w:t>
            </w:r>
          </w:p>
        </w:tc>
      </w:tr>
      <w:tr w:rsidR="00641D8F" w:rsidRPr="00E86FE8" w:rsidTr="00715EFD">
        <w:trPr>
          <w:trHeight w:val="13174"/>
        </w:trPr>
        <w:tc>
          <w:tcPr>
            <w:tcW w:w="9680" w:type="dxa"/>
            <w:shd w:val="clear" w:color="auto" w:fill="auto"/>
          </w:tcPr>
          <w:p w:rsidR="00641D8F" w:rsidRDefault="00641D8F" w:rsidP="00641D8F"/>
          <w:p w:rsidR="00641D8F" w:rsidRDefault="00641D8F" w:rsidP="00641D8F">
            <w:r>
              <w:rPr>
                <w:rFonts w:hint="eastAsia"/>
              </w:rPr>
              <w:t xml:space="preserve">　　３　質疑・質問の終結</w:t>
            </w:r>
          </w:p>
          <w:p w:rsidR="00641D8F" w:rsidRDefault="00641D8F" w:rsidP="00641D8F">
            <w:pPr>
              <w:ind w:left="1048" w:hangingChars="500" w:hanging="1048"/>
            </w:pPr>
            <w:r>
              <w:rPr>
                <w:rFonts w:hint="eastAsia"/>
              </w:rPr>
              <w:t xml:space="preserve">　　　　・久谷委員（維新）の一般審査の質問の終了をもって、議案に対する質疑並びに所管部門に関する質問を終結することで各会派了承。</w:t>
            </w:r>
          </w:p>
          <w:p w:rsidR="00641D8F" w:rsidRDefault="00641D8F" w:rsidP="00641D8F"/>
          <w:p w:rsidR="00641D8F" w:rsidRDefault="00641D8F" w:rsidP="00641D8F">
            <w:pPr>
              <w:ind w:left="629" w:hangingChars="300" w:hanging="629"/>
            </w:pPr>
            <w:r>
              <w:rPr>
                <w:rFonts w:hint="eastAsia"/>
              </w:rPr>
              <w:t xml:space="preserve">　　４　付託案件の採決等の日程</w:t>
            </w:r>
          </w:p>
          <w:p w:rsidR="00641D8F" w:rsidRPr="00645F7C" w:rsidRDefault="00641D8F" w:rsidP="00641D8F">
            <w:pPr>
              <w:ind w:leftChars="200" w:left="629" w:hangingChars="100" w:hanging="210"/>
            </w:pPr>
            <w:r>
              <w:rPr>
                <w:rFonts w:hint="eastAsia"/>
              </w:rPr>
              <w:t xml:space="preserve">　　・付託案件の採決等を本日中に行うことで、各会派了承。</w:t>
            </w:r>
          </w:p>
          <w:p w:rsidR="00641D8F" w:rsidRDefault="00641D8F" w:rsidP="00641D8F"/>
          <w:p w:rsidR="00641D8F" w:rsidRPr="000E3251" w:rsidRDefault="00641D8F" w:rsidP="00641D8F">
            <w:r>
              <w:rPr>
                <w:rFonts w:hint="eastAsia"/>
              </w:rPr>
              <w:t xml:space="preserve">　</w:t>
            </w:r>
            <w:r w:rsidRPr="000E3251">
              <w:rPr>
                <w:rFonts w:hint="eastAsia"/>
              </w:rPr>
              <w:t>◎</w:t>
            </w:r>
            <w:r>
              <w:rPr>
                <w:rFonts w:hint="eastAsia"/>
              </w:rPr>
              <w:t xml:space="preserve">　意見開陳の有無</w:t>
            </w:r>
            <w:r w:rsidRPr="000E3251">
              <w:rPr>
                <w:rFonts w:hint="eastAsia"/>
              </w:rPr>
              <w:t>について</w:t>
            </w:r>
          </w:p>
          <w:p w:rsidR="00641D8F" w:rsidRDefault="00641D8F" w:rsidP="00641D8F">
            <w:r w:rsidRPr="000E3251">
              <w:rPr>
                <w:rFonts w:hint="eastAsia"/>
              </w:rPr>
              <w:t xml:space="preserve">　　</w:t>
            </w:r>
            <w:r>
              <w:rPr>
                <w:rFonts w:hint="eastAsia"/>
              </w:rPr>
              <w:t xml:space="preserve">　維新：無</w:t>
            </w:r>
          </w:p>
          <w:p w:rsidR="00641D8F" w:rsidRDefault="00641D8F" w:rsidP="00641D8F">
            <w:r>
              <w:rPr>
                <w:rFonts w:hint="eastAsia"/>
              </w:rPr>
              <w:t xml:space="preserve">　　　公明：無</w:t>
            </w:r>
          </w:p>
          <w:p w:rsidR="00641D8F" w:rsidRDefault="00641D8F" w:rsidP="00641D8F">
            <w:r>
              <w:rPr>
                <w:rFonts w:hint="eastAsia"/>
              </w:rPr>
              <w:t xml:space="preserve">　　　自民：無</w:t>
            </w:r>
          </w:p>
          <w:p w:rsidR="00641D8F" w:rsidRDefault="00641D8F" w:rsidP="00641D8F">
            <w:r>
              <w:rPr>
                <w:rFonts w:hint="eastAsia"/>
              </w:rPr>
              <w:t xml:space="preserve">　　　自保：無</w:t>
            </w:r>
          </w:p>
          <w:p w:rsidR="00641D8F" w:rsidRDefault="00641D8F" w:rsidP="00641D8F">
            <w:r>
              <w:rPr>
                <w:rFonts w:hint="eastAsia"/>
              </w:rPr>
              <w:t xml:space="preserve">　　　旭区：無</w:t>
            </w:r>
          </w:p>
          <w:p w:rsidR="00641D8F" w:rsidRPr="000E3251" w:rsidRDefault="00641D8F" w:rsidP="00641D8F"/>
          <w:p w:rsidR="00641D8F" w:rsidRDefault="00641D8F" w:rsidP="00641D8F">
            <w:pPr>
              <w:pStyle w:val="aa"/>
              <w:numPr>
                <w:ilvl w:val="0"/>
                <w:numId w:val="2"/>
              </w:numPr>
              <w:ind w:leftChars="0"/>
            </w:pPr>
            <w:r>
              <w:rPr>
                <w:rFonts w:hint="eastAsia"/>
              </w:rPr>
              <w:t>付託案件の採決について</w:t>
            </w:r>
          </w:p>
          <w:p w:rsidR="00641D8F" w:rsidRDefault="00641D8F" w:rsidP="00641D8F">
            <w:pPr>
              <w:rPr>
                <w:sz w:val="18"/>
              </w:rPr>
            </w:pPr>
            <w:r>
              <w:rPr>
                <w:rFonts w:hint="eastAsia"/>
              </w:rPr>
              <w:t xml:space="preserve">　　　</w:t>
            </w:r>
            <w:r>
              <w:rPr>
                <w:rFonts w:hint="eastAsia"/>
                <w:sz w:val="18"/>
              </w:rPr>
              <w:t>〔資料１</w:t>
            </w:r>
            <w:r w:rsidRPr="000E3251">
              <w:rPr>
                <w:rFonts w:hint="eastAsia"/>
                <w:sz w:val="18"/>
              </w:rPr>
              <w:t>「</w:t>
            </w:r>
            <w:r>
              <w:rPr>
                <w:rFonts w:hint="eastAsia"/>
                <w:sz w:val="18"/>
              </w:rPr>
              <w:t>令和４年９月定例会 警察</w:t>
            </w:r>
            <w:r w:rsidRPr="000E3251">
              <w:rPr>
                <w:rFonts w:hint="eastAsia"/>
                <w:sz w:val="18"/>
              </w:rPr>
              <w:t xml:space="preserve">常任委員会 </w:t>
            </w:r>
            <w:r>
              <w:rPr>
                <w:rFonts w:hint="eastAsia"/>
                <w:sz w:val="18"/>
              </w:rPr>
              <w:t>付託案件</w:t>
            </w:r>
            <w:r w:rsidRPr="000E3251">
              <w:rPr>
                <w:rFonts w:hint="eastAsia"/>
                <w:sz w:val="18"/>
              </w:rPr>
              <w:t>一覧表」参照〕</w:t>
            </w:r>
          </w:p>
          <w:p w:rsidR="00641D8F" w:rsidRDefault="00641D8F" w:rsidP="00641D8F">
            <w:r>
              <w:rPr>
                <w:rFonts w:hint="eastAsia"/>
              </w:rPr>
              <w:t xml:space="preserve">　　　</w:t>
            </w:r>
            <w:r>
              <w:rPr>
                <w:rFonts w:hint="eastAsia"/>
                <w:sz w:val="18"/>
              </w:rPr>
              <w:t>〔資料２</w:t>
            </w:r>
            <w:r w:rsidRPr="000E3251">
              <w:rPr>
                <w:rFonts w:hint="eastAsia"/>
                <w:sz w:val="18"/>
              </w:rPr>
              <w:t>「</w:t>
            </w:r>
            <w:r>
              <w:rPr>
                <w:rFonts w:hint="eastAsia"/>
                <w:sz w:val="18"/>
              </w:rPr>
              <w:t>令和４年９月定例会 警察</w:t>
            </w:r>
            <w:r w:rsidRPr="000E3251">
              <w:rPr>
                <w:rFonts w:hint="eastAsia"/>
                <w:sz w:val="18"/>
              </w:rPr>
              <w:t xml:space="preserve">常任委員会 </w:t>
            </w:r>
            <w:r>
              <w:rPr>
                <w:rFonts w:hint="eastAsia"/>
                <w:sz w:val="18"/>
              </w:rPr>
              <w:t>採決順序及び採決方法</w:t>
            </w:r>
            <w:r w:rsidRPr="000E3251">
              <w:rPr>
                <w:rFonts w:hint="eastAsia"/>
                <w:sz w:val="18"/>
              </w:rPr>
              <w:t>」参照〕</w:t>
            </w:r>
          </w:p>
          <w:p w:rsidR="00641D8F" w:rsidRDefault="00641D8F" w:rsidP="00641D8F">
            <w:pPr>
              <w:ind w:left="838" w:hangingChars="400" w:hanging="838"/>
            </w:pPr>
            <w:r>
              <w:rPr>
                <w:rFonts w:hint="eastAsia"/>
              </w:rPr>
              <w:t xml:space="preserve">　　　　・議案６件に対する賛否を各会派に確認したところ、資料１のとおり。</w:t>
            </w:r>
          </w:p>
          <w:p w:rsidR="00641D8F" w:rsidRPr="00EC16A8" w:rsidRDefault="00641D8F" w:rsidP="00641D8F">
            <w:pPr>
              <w:ind w:left="838" w:hangingChars="400" w:hanging="838"/>
            </w:pPr>
            <w:r w:rsidRPr="00E03917">
              <w:rPr>
                <w:rFonts w:hint="eastAsia"/>
              </w:rPr>
              <w:t xml:space="preserve">　　</w:t>
            </w:r>
            <w:r>
              <w:rPr>
                <w:rFonts w:hint="eastAsia"/>
              </w:rPr>
              <w:t xml:space="preserve">　　</w:t>
            </w:r>
            <w:r w:rsidRPr="00E03917">
              <w:rPr>
                <w:rFonts w:hint="eastAsia"/>
              </w:rPr>
              <w:t>・調査事件については、さらに閉会中継続調査とする。</w:t>
            </w:r>
          </w:p>
          <w:p w:rsidR="00641D8F" w:rsidRPr="00641D8F" w:rsidRDefault="00641D8F" w:rsidP="00641D8F">
            <w:pPr>
              <w:ind w:left="1048" w:hangingChars="500" w:hanging="1048"/>
              <w:rPr>
                <w:rFonts w:hint="eastAsia"/>
              </w:rPr>
            </w:pPr>
            <w:r>
              <w:rPr>
                <w:rFonts w:hint="eastAsia"/>
              </w:rPr>
              <w:t xml:space="preserve">　　　　・採決は資料２のとおり行う。</w:t>
            </w:r>
            <w:bookmarkStart w:id="0" w:name="_GoBack"/>
            <w:bookmarkEnd w:id="0"/>
          </w:p>
        </w:tc>
      </w:tr>
    </w:tbl>
    <w:p w:rsidR="00336382" w:rsidRPr="00641D8F" w:rsidRDefault="00336382" w:rsidP="00602DB4">
      <w:pPr>
        <w:widowControl/>
        <w:spacing w:line="20" w:lineRule="exact"/>
        <w:jc w:val="left"/>
      </w:pPr>
    </w:p>
    <w:sectPr w:rsidR="00336382" w:rsidRPr="00641D8F"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570B"/>
    <w:rsid w:val="000E03F0"/>
    <w:rsid w:val="00122A1B"/>
    <w:rsid w:val="0013020F"/>
    <w:rsid w:val="00131298"/>
    <w:rsid w:val="0013387B"/>
    <w:rsid w:val="0015492F"/>
    <w:rsid w:val="00180D5C"/>
    <w:rsid w:val="00194354"/>
    <w:rsid w:val="001B28F9"/>
    <w:rsid w:val="001B391F"/>
    <w:rsid w:val="0020587A"/>
    <w:rsid w:val="00241603"/>
    <w:rsid w:val="00261DE7"/>
    <w:rsid w:val="00270934"/>
    <w:rsid w:val="002731B6"/>
    <w:rsid w:val="00277340"/>
    <w:rsid w:val="00283E25"/>
    <w:rsid w:val="00333207"/>
    <w:rsid w:val="00336382"/>
    <w:rsid w:val="00350736"/>
    <w:rsid w:val="00355B8A"/>
    <w:rsid w:val="003B1D44"/>
    <w:rsid w:val="003D70D9"/>
    <w:rsid w:val="003E37E2"/>
    <w:rsid w:val="003E59AA"/>
    <w:rsid w:val="003E6FAC"/>
    <w:rsid w:val="003F622D"/>
    <w:rsid w:val="004907F5"/>
    <w:rsid w:val="004A010A"/>
    <w:rsid w:val="00506361"/>
    <w:rsid w:val="00554A6B"/>
    <w:rsid w:val="005729DD"/>
    <w:rsid w:val="005817CF"/>
    <w:rsid w:val="005C1510"/>
    <w:rsid w:val="005F742B"/>
    <w:rsid w:val="00602DB4"/>
    <w:rsid w:val="00641D8F"/>
    <w:rsid w:val="006511FB"/>
    <w:rsid w:val="006B37FD"/>
    <w:rsid w:val="006B78FF"/>
    <w:rsid w:val="007014C5"/>
    <w:rsid w:val="00744037"/>
    <w:rsid w:val="00751FC6"/>
    <w:rsid w:val="007543CF"/>
    <w:rsid w:val="007722CD"/>
    <w:rsid w:val="00785C21"/>
    <w:rsid w:val="007D075F"/>
    <w:rsid w:val="007D0B74"/>
    <w:rsid w:val="007E3E02"/>
    <w:rsid w:val="00813501"/>
    <w:rsid w:val="00847A6E"/>
    <w:rsid w:val="008638AC"/>
    <w:rsid w:val="008707F9"/>
    <w:rsid w:val="008B31C6"/>
    <w:rsid w:val="00937845"/>
    <w:rsid w:val="00950E27"/>
    <w:rsid w:val="00982DC7"/>
    <w:rsid w:val="009C484D"/>
    <w:rsid w:val="009C5834"/>
    <w:rsid w:val="00A0680E"/>
    <w:rsid w:val="00A3627A"/>
    <w:rsid w:val="00A4398D"/>
    <w:rsid w:val="00A60915"/>
    <w:rsid w:val="00AD74F3"/>
    <w:rsid w:val="00B61854"/>
    <w:rsid w:val="00B645D0"/>
    <w:rsid w:val="00B74463"/>
    <w:rsid w:val="00B7751C"/>
    <w:rsid w:val="00B8016B"/>
    <w:rsid w:val="00BE24B8"/>
    <w:rsid w:val="00C00577"/>
    <w:rsid w:val="00C26718"/>
    <w:rsid w:val="00C31AE4"/>
    <w:rsid w:val="00C65D70"/>
    <w:rsid w:val="00C738BD"/>
    <w:rsid w:val="00C74152"/>
    <w:rsid w:val="00CE70EC"/>
    <w:rsid w:val="00D308B9"/>
    <w:rsid w:val="00D36980"/>
    <w:rsid w:val="00D37B8C"/>
    <w:rsid w:val="00D8108B"/>
    <w:rsid w:val="00DA7581"/>
    <w:rsid w:val="00DB2215"/>
    <w:rsid w:val="00DC34B3"/>
    <w:rsid w:val="00DD2393"/>
    <w:rsid w:val="00DD4896"/>
    <w:rsid w:val="00E03917"/>
    <w:rsid w:val="00E07D64"/>
    <w:rsid w:val="00E10F79"/>
    <w:rsid w:val="00E12D38"/>
    <w:rsid w:val="00E26271"/>
    <w:rsid w:val="00E86FE8"/>
    <w:rsid w:val="00E952B8"/>
    <w:rsid w:val="00EB07FF"/>
    <w:rsid w:val="00EF662D"/>
    <w:rsid w:val="00F51A4C"/>
    <w:rsid w:val="00FE263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7F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2023-03-15T07:13:00Z</dcterms:created>
  <dcterms:modified xsi:type="dcterms:W3CDTF">2023-03-16T11:37:00Z</dcterms:modified>
</cp:coreProperties>
</file>