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675" w:rsidRDefault="005F53A3" w:rsidP="00964675">
      <w:pPr>
        <w:jc w:val="center"/>
      </w:pPr>
      <w:r>
        <w:rPr>
          <w:rFonts w:ascii="ＭＳ 明朝" w:hAnsi="ＭＳ 明朝" w:hint="eastAsia"/>
          <w:noProof/>
          <w:sz w:val="32"/>
          <w:szCs w:val="32"/>
        </w:rPr>
        <mc:AlternateContent>
          <mc:Choice Requires="wps">
            <w:drawing>
              <wp:anchor distT="0" distB="0" distL="114300" distR="114300" simplePos="0" relativeHeight="251659264" behindDoc="0" locked="0" layoutInCell="1" allowOverlap="1" wp14:anchorId="238F0D7E" wp14:editId="420572E4">
                <wp:simplePos x="0" y="0"/>
                <wp:positionH relativeFrom="column">
                  <wp:posOffset>5362575</wp:posOffset>
                </wp:positionH>
                <wp:positionV relativeFrom="paragraph">
                  <wp:posOffset>-504190</wp:posOffset>
                </wp:positionV>
                <wp:extent cx="1151890" cy="504190"/>
                <wp:effectExtent l="0" t="0" r="10160" b="1016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504190"/>
                        </a:xfrm>
                        <a:prstGeom prst="rect">
                          <a:avLst/>
                        </a:prstGeom>
                        <a:noFill/>
                        <a:ln w="19050">
                          <a:solidFill>
                            <a:sysClr val="windowText" lastClr="000000"/>
                          </a:solidFill>
                          <a:miter lim="800000"/>
                          <a:headEnd/>
                          <a:tailEnd/>
                        </a:ln>
                      </wps:spPr>
                      <wps:txbx>
                        <w:txbxContent>
                          <w:p w:rsidR="005F53A3" w:rsidRPr="0029248C" w:rsidRDefault="005F53A3" w:rsidP="005F53A3">
                            <w:pPr>
                              <w:spacing w:line="700" w:lineRule="exact"/>
                              <w:jc w:val="distribute"/>
                              <w:rPr>
                                <w:rFonts w:ascii="ＭＳ Ｐゴシック" w:eastAsia="ＭＳ Ｐゴシック" w:hAnsi="ＭＳ Ｐゴシック" w:hint="eastAsia"/>
                                <w:sz w:val="52"/>
                                <w:szCs w:val="52"/>
                              </w:rPr>
                            </w:pPr>
                            <w:r>
                              <w:rPr>
                                <w:rFonts w:ascii="ＭＳ Ｐゴシック" w:eastAsia="ＭＳ Ｐゴシック" w:hAnsi="ＭＳ Ｐゴシック" w:hint="eastAsia"/>
                                <w:sz w:val="52"/>
                                <w:szCs w:val="52"/>
                              </w:rPr>
                              <w:t>資料</w:t>
                            </w:r>
                            <w:r>
                              <w:rPr>
                                <w:rFonts w:ascii="ＭＳ Ｐゴシック" w:eastAsia="ＭＳ Ｐゴシック" w:hAnsi="ＭＳ Ｐゴシック" w:hint="eastAsia"/>
                                <w:sz w:val="52"/>
                                <w:szCs w:val="52"/>
                              </w:rPr>
                              <w:t>５</w:t>
                            </w:r>
                            <w:bookmarkStart w:id="0" w:name="_GoBack"/>
                            <w:bookmarkEnd w:id="0"/>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F0D7E" id="正方形/長方形 2" o:spid="_x0000_s1026" style="position:absolute;left:0;text-align:left;margin-left:422.25pt;margin-top:-39.7pt;width:90.7pt;height:3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" filled="f" strokecolor="windowText" strokeweight="1.5pt">
                <v:textbox inset="1mm,.7pt,1mm,.7pt">
                  <w:txbxContent>
                    <w:p w:rsidR="005F53A3" w:rsidRPr="0029248C" w:rsidRDefault="005F53A3" w:rsidP="005F53A3">
                      <w:pPr>
                        <w:spacing w:line="700" w:lineRule="exact"/>
                        <w:jc w:val="distribute"/>
                        <w:rPr>
                          <w:rFonts w:ascii="ＭＳ Ｐゴシック" w:eastAsia="ＭＳ Ｐゴシック" w:hAnsi="ＭＳ Ｐゴシック" w:hint="eastAsia"/>
                          <w:sz w:val="52"/>
                          <w:szCs w:val="52"/>
                        </w:rPr>
                      </w:pPr>
                      <w:r>
                        <w:rPr>
                          <w:rFonts w:ascii="ＭＳ Ｐゴシック" w:eastAsia="ＭＳ Ｐゴシック" w:hAnsi="ＭＳ Ｐゴシック" w:hint="eastAsia"/>
                          <w:sz w:val="52"/>
                          <w:szCs w:val="52"/>
                        </w:rPr>
                        <w:t>資料</w:t>
                      </w:r>
                      <w:r>
                        <w:rPr>
                          <w:rFonts w:ascii="ＭＳ Ｐゴシック" w:eastAsia="ＭＳ Ｐゴシック" w:hAnsi="ＭＳ Ｐゴシック" w:hint="eastAsia"/>
                          <w:sz w:val="52"/>
                          <w:szCs w:val="52"/>
                        </w:rPr>
                        <w:t>５</w:t>
                      </w:r>
                      <w:bookmarkStart w:id="1" w:name="_GoBack"/>
                      <w:bookmarkEnd w:id="1"/>
                    </w:p>
                  </w:txbxContent>
                </v:textbox>
              </v:rect>
            </w:pict>
          </mc:Fallback>
        </mc:AlternateContent>
      </w:r>
      <w:r w:rsidR="00FF5E2F">
        <w:rPr>
          <w:rFonts w:hint="eastAsia"/>
        </w:rPr>
        <w:t>大阪府議会議員連盟の設立等に関する要綱</w:t>
      </w:r>
      <w:r w:rsidR="00964675" w:rsidRPr="00964675">
        <w:rPr>
          <w:rFonts w:hint="eastAsia"/>
        </w:rPr>
        <w:t>（案）</w:t>
      </w:r>
    </w:p>
    <w:p w:rsidR="00964675" w:rsidRPr="00964675" w:rsidRDefault="00964675" w:rsidP="00964675"/>
    <w:p w:rsidR="00964675" w:rsidRDefault="00964675" w:rsidP="00D45523">
      <w:pPr>
        <w:ind w:left="210" w:hangingChars="100" w:hanging="210"/>
      </w:pPr>
      <w:r>
        <w:rPr>
          <w:rFonts w:hint="eastAsia"/>
        </w:rPr>
        <w:t>第１条</w:t>
      </w:r>
      <w:r>
        <w:tab/>
        <w:t>この要綱で、大阪府議会議員連盟（以下「府議会議員連盟」という。）とは、府</w:t>
      </w:r>
      <w:r>
        <w:rPr>
          <w:rFonts w:hint="eastAsia"/>
        </w:rPr>
        <w:t>の行政施策の推進や諸外国等との友好促進を図ること等を目的として、大阪府議会議員（以下「議員」という。）が組織する団体で、別表に掲げるものをいう。</w:t>
      </w:r>
    </w:p>
    <w:p w:rsidR="00964675" w:rsidRDefault="00964675" w:rsidP="00964675">
      <w:r>
        <w:rPr>
          <w:rFonts w:hint="eastAsia"/>
        </w:rPr>
        <w:t>第２条　府議会議員連盟の設立に際しては、次の各号に定める要件を満たさなければならない。</w:t>
      </w:r>
    </w:p>
    <w:p w:rsidR="00964675" w:rsidRDefault="00964675" w:rsidP="00D45523">
      <w:pPr>
        <w:ind w:firstLineChars="100" w:firstLine="210"/>
      </w:pPr>
      <w:r>
        <w:t>(1) 全ての議員が会員として参加が可能であること。</w:t>
      </w:r>
    </w:p>
    <w:p w:rsidR="00964675" w:rsidRDefault="00964675" w:rsidP="00D45523">
      <w:pPr>
        <w:ind w:firstLineChars="100" w:firstLine="210"/>
      </w:pPr>
      <w:r>
        <w:t>(2) 会員数が議員の現員数の半数以上であること。ただし、設立時においてはこの限りでない。</w:t>
      </w:r>
    </w:p>
    <w:p w:rsidR="00964675" w:rsidRDefault="00964675" w:rsidP="00D45523">
      <w:pPr>
        <w:ind w:firstLineChars="100" w:firstLine="210"/>
      </w:pPr>
      <w:r>
        <w:t>(3) 活動が議員の政策立案及び政策提言に資するものであること。</w:t>
      </w:r>
    </w:p>
    <w:p w:rsidR="00964675" w:rsidRDefault="00964675" w:rsidP="00D45523">
      <w:pPr>
        <w:ind w:firstLineChars="100" w:firstLine="210"/>
      </w:pPr>
      <w:r>
        <w:t>(4) 規約が設定されていること。</w:t>
      </w:r>
    </w:p>
    <w:p w:rsidR="00964675" w:rsidRDefault="00964675" w:rsidP="00D45523">
      <w:pPr>
        <w:ind w:left="210" w:hangingChars="100" w:hanging="210"/>
      </w:pPr>
      <w:r>
        <w:rPr>
          <w:rFonts w:hint="eastAsia"/>
        </w:rPr>
        <w:t>２</w:t>
      </w:r>
      <w:r>
        <w:t xml:space="preserve"> 府議会議員連盟が次の各号のいずれかに該当した場合には、存続要件を欠いたものとして取り扱うものとする。</w:t>
      </w:r>
    </w:p>
    <w:p w:rsidR="00964675" w:rsidRDefault="00964675" w:rsidP="00D45523">
      <w:pPr>
        <w:ind w:firstLineChars="100" w:firstLine="210"/>
      </w:pPr>
      <w:r>
        <w:t>(1) 任期内に総会の開催等の活動がなかった場合</w:t>
      </w:r>
    </w:p>
    <w:p w:rsidR="00964675" w:rsidRDefault="00964675" w:rsidP="00D45523">
      <w:pPr>
        <w:ind w:firstLineChars="100" w:firstLine="210"/>
      </w:pPr>
      <w:r>
        <w:t>(2) 前項第2</w:t>
      </w:r>
      <w:r w:rsidR="00887F29">
        <w:t>号ただし書に該当し、</w:t>
      </w:r>
      <w:r w:rsidR="00887F29">
        <w:rPr>
          <w:rFonts w:hint="eastAsia"/>
        </w:rPr>
        <w:t>当該任期</w:t>
      </w:r>
      <w:r>
        <w:t>を経過した場合</w:t>
      </w:r>
    </w:p>
    <w:p w:rsidR="00964675" w:rsidRDefault="00964675" w:rsidP="00D45523">
      <w:pPr>
        <w:ind w:firstLineChars="100" w:firstLine="210"/>
      </w:pPr>
      <w:r>
        <w:t xml:space="preserve">(3) </w:t>
      </w:r>
      <w:r w:rsidR="00FA771B">
        <w:rPr>
          <w:rFonts w:hint="eastAsia"/>
        </w:rPr>
        <w:t>前</w:t>
      </w:r>
      <w:r>
        <w:t>項各号のいずれかの要件を欠き、</w:t>
      </w:r>
      <w:r w:rsidR="00887F29">
        <w:rPr>
          <w:rFonts w:hint="eastAsia"/>
        </w:rPr>
        <w:t>当該任期</w:t>
      </w:r>
      <w:r>
        <w:t>を経過した場合</w:t>
      </w:r>
    </w:p>
    <w:p w:rsidR="00964675" w:rsidRDefault="00964675" w:rsidP="00D45523">
      <w:pPr>
        <w:ind w:leftChars="100" w:left="420" w:hangingChars="100" w:hanging="210"/>
      </w:pPr>
      <w:r>
        <w:t>(4) 改選後、</w:t>
      </w:r>
      <w:r w:rsidR="00887F29">
        <w:rPr>
          <w:rFonts w:hint="eastAsia"/>
        </w:rPr>
        <w:t>当該任期</w:t>
      </w:r>
      <w:r>
        <w:t>内に当期における活動方針、会員募集、役員選出、剰余金の取扱い等の運営に係る事項につき会長、副会長</w:t>
      </w:r>
      <w:r w:rsidR="00CF1B2C">
        <w:rPr>
          <w:rFonts w:hint="eastAsia"/>
        </w:rPr>
        <w:t>、幹事長</w:t>
      </w:r>
      <w:r>
        <w:t>又は事務局長が所属する会派の代表者による確認が行われなかった場合</w:t>
      </w:r>
    </w:p>
    <w:p w:rsidR="00964675" w:rsidRDefault="00964675" w:rsidP="00D45523">
      <w:pPr>
        <w:ind w:left="210" w:hangingChars="100" w:hanging="210"/>
      </w:pPr>
      <w:r>
        <w:rPr>
          <w:rFonts w:hint="eastAsia"/>
        </w:rPr>
        <w:t>第３条　新たに府議会議員連盟を設立しようとするときは、設立発起人は、前条第１項各号に定める要件を備えていることを証する書類（設立趣意書、会員募集案内、賛同者名簿、規約案等）を添え、様式第</w:t>
      </w:r>
      <w:r>
        <w:t>1号により議長に届け出るものとする。</w:t>
      </w:r>
    </w:p>
    <w:p w:rsidR="00964675" w:rsidRDefault="00964675" w:rsidP="00D45523">
      <w:pPr>
        <w:ind w:left="210" w:hangingChars="100" w:hanging="210"/>
      </w:pPr>
      <w:r>
        <w:rPr>
          <w:rFonts w:hint="eastAsia"/>
        </w:rPr>
        <w:t>２</w:t>
      </w:r>
      <w:r>
        <w:t xml:space="preserve"> 府議会議員連盟は、会長が交代したとき、又は規約の改正を行ったときには、様式第２号により議長に届け出るものとする。</w:t>
      </w:r>
    </w:p>
    <w:p w:rsidR="00964675" w:rsidRDefault="00964675" w:rsidP="00D45523">
      <w:pPr>
        <w:ind w:left="210" w:hangingChars="100" w:hanging="210"/>
      </w:pPr>
      <w:r>
        <w:rPr>
          <w:rFonts w:hint="eastAsia"/>
        </w:rPr>
        <w:t>３</w:t>
      </w:r>
      <w:r>
        <w:t xml:space="preserve"> 府議会議員連盟の解散については、設立目的等を踏まえ、各々の府議会議員連盟において決定するものとし、解散を決定した場合には、速やかに様式第３号により議長に届け出るものとする。</w:t>
      </w:r>
    </w:p>
    <w:p w:rsidR="00964675" w:rsidRDefault="00964675" w:rsidP="00D45523">
      <w:pPr>
        <w:ind w:left="210" w:hangingChars="100" w:hanging="210"/>
      </w:pPr>
      <w:r>
        <w:rPr>
          <w:rFonts w:hint="eastAsia"/>
        </w:rPr>
        <w:t>４</w:t>
      </w:r>
      <w:r>
        <w:t xml:space="preserve"> 府議会議員連盟が、前項に定める解散を決定した場合又は第２条第2項により府議会議員連盟としての存続要件を欠いたものとして取り扱われることとなった場合において、剰余金があるときには、総会において決められた方法に基づき、清算手続をとるものとする。</w:t>
      </w:r>
    </w:p>
    <w:p w:rsidR="00964675" w:rsidRDefault="00964675" w:rsidP="00D45523">
      <w:pPr>
        <w:ind w:left="210" w:hangingChars="100" w:hanging="210"/>
      </w:pPr>
      <w:r>
        <w:rPr>
          <w:rFonts w:hint="eastAsia"/>
        </w:rPr>
        <w:t>５</w:t>
      </w:r>
      <w:r>
        <w:t xml:space="preserve"> 第２条第２項により存続要件を欠いたものとして取り扱われることとなった府議会議員連盟が、その後において同条第１項各号に定める要件を満たした場合、又は改選後に当期における活動方針、会員募集、役員選出、剰余金の取扱い等の運営に係る事項につき、会長、副会長</w:t>
      </w:r>
      <w:r w:rsidR="00CF1B2C">
        <w:rPr>
          <w:rFonts w:hint="eastAsia"/>
        </w:rPr>
        <w:t>、幹事長</w:t>
      </w:r>
      <w:r>
        <w:t>又は事務局長が所属する会派の代表者による確認が行われた場合には、第１項に準じた手続をとるものとする。</w:t>
      </w:r>
    </w:p>
    <w:p w:rsidR="00964675" w:rsidRDefault="00964675" w:rsidP="00964675">
      <w:r>
        <w:rPr>
          <w:rFonts w:hint="eastAsia"/>
        </w:rPr>
        <w:t>第４条　第２条第</w:t>
      </w:r>
      <w:r>
        <w:t>1項第４号の規約には、次の事項を定めるものとする。</w:t>
      </w:r>
    </w:p>
    <w:p w:rsidR="00964675" w:rsidRDefault="00964675" w:rsidP="00D45523">
      <w:pPr>
        <w:ind w:firstLineChars="100" w:firstLine="210"/>
      </w:pPr>
      <w:r>
        <w:rPr>
          <w:rFonts w:hint="eastAsia"/>
        </w:rPr>
        <w:t>・名称</w:t>
      </w:r>
    </w:p>
    <w:p w:rsidR="00964675" w:rsidRDefault="00964675" w:rsidP="00D45523">
      <w:pPr>
        <w:ind w:firstLineChars="100" w:firstLine="210"/>
      </w:pPr>
      <w:r>
        <w:rPr>
          <w:rFonts w:hint="eastAsia"/>
        </w:rPr>
        <w:t>・設立目的</w:t>
      </w:r>
    </w:p>
    <w:p w:rsidR="00964675" w:rsidRDefault="00964675" w:rsidP="00D45523">
      <w:pPr>
        <w:ind w:firstLineChars="100" w:firstLine="210"/>
      </w:pPr>
      <w:r>
        <w:rPr>
          <w:rFonts w:hint="eastAsia"/>
        </w:rPr>
        <w:t>・設置機関</w:t>
      </w:r>
    </w:p>
    <w:p w:rsidR="00964675" w:rsidRDefault="00964675" w:rsidP="00D45523">
      <w:pPr>
        <w:ind w:firstLineChars="100" w:firstLine="210"/>
      </w:pPr>
      <w:r>
        <w:rPr>
          <w:rFonts w:hint="eastAsia"/>
        </w:rPr>
        <w:t>・役員構成</w:t>
      </w:r>
    </w:p>
    <w:p w:rsidR="00964675" w:rsidRDefault="00964675" w:rsidP="00D45523">
      <w:pPr>
        <w:ind w:firstLineChars="100" w:firstLine="210"/>
      </w:pPr>
      <w:r>
        <w:rPr>
          <w:rFonts w:hint="eastAsia"/>
        </w:rPr>
        <w:t>・役員の任期及び役割</w:t>
      </w:r>
    </w:p>
    <w:p w:rsidR="00964675" w:rsidRDefault="00964675" w:rsidP="00D45523">
      <w:pPr>
        <w:ind w:firstLineChars="100" w:firstLine="210"/>
      </w:pPr>
      <w:r>
        <w:rPr>
          <w:rFonts w:hint="eastAsia"/>
        </w:rPr>
        <w:t>・会計</w:t>
      </w:r>
    </w:p>
    <w:p w:rsidR="00964675" w:rsidRDefault="00964675" w:rsidP="00D45523">
      <w:pPr>
        <w:ind w:firstLineChars="100" w:firstLine="210"/>
      </w:pPr>
      <w:r>
        <w:rPr>
          <w:rFonts w:hint="eastAsia"/>
        </w:rPr>
        <w:t>・その他必要な事項</w:t>
      </w:r>
    </w:p>
    <w:p w:rsidR="00964675" w:rsidRDefault="00964675" w:rsidP="00964675">
      <w:r>
        <w:rPr>
          <w:rFonts w:hint="eastAsia"/>
        </w:rPr>
        <w:lastRenderedPageBreak/>
        <w:t>第５条　議会事務局は、府議会議員連盟の設立や運営に係る事務処理を補佐するものとする。</w:t>
      </w:r>
    </w:p>
    <w:p w:rsidR="00D45523" w:rsidRDefault="00D45523" w:rsidP="00964675"/>
    <w:p w:rsidR="00964675" w:rsidRDefault="00964675" w:rsidP="00964675">
      <w:r>
        <w:rPr>
          <w:rFonts w:hint="eastAsia"/>
        </w:rPr>
        <w:t>附則　この要綱は、令和</w:t>
      </w:r>
      <w:r>
        <w:t>3年　月　日から施行する。</w:t>
      </w:r>
    </w:p>
    <w:p w:rsidR="00964675" w:rsidRDefault="00964675" w:rsidP="00D45523">
      <w:pPr>
        <w:ind w:left="210" w:hangingChars="100" w:hanging="210"/>
      </w:pPr>
      <w:r>
        <w:rPr>
          <w:rFonts w:hint="eastAsia"/>
        </w:rPr>
        <w:t>２　この要綱の施行前にすでにある府議会議員連盟のうち、別表に掲げる府議会議員連盟については第３条第１項に定める届け出は要しないものとする。ただし、同条第５項の場合については、この限りでない。</w:t>
      </w:r>
    </w:p>
    <w:p w:rsidR="00EB10AD" w:rsidRDefault="00964675" w:rsidP="00D45523">
      <w:pPr>
        <w:ind w:left="210" w:hangingChars="100" w:hanging="210"/>
      </w:pPr>
      <w:r>
        <w:rPr>
          <w:rFonts w:hint="eastAsia"/>
        </w:rPr>
        <w:t>３　別表に掲げる府議会議員連盟以外の府議会議員連盟については、この要綱の施行時の議員の任期内に第</w:t>
      </w:r>
      <w:r>
        <w:t>2条第2項に定める総会の開催等の活動又は活動方針、会員募集、役員選出、剰余金の取扱い等の運</w:t>
      </w:r>
      <w:r w:rsidR="00887F29">
        <w:t>営に係る事項についての確認が行われなかった場合には、解散</w:t>
      </w:r>
      <w:r>
        <w:t>されたものとみなす。</w:t>
      </w:r>
    </w:p>
    <w:p w:rsidR="00964675" w:rsidRDefault="00964675" w:rsidP="00964675"/>
    <w:p w:rsidR="00964675" w:rsidRPr="00FB4D2E" w:rsidRDefault="00964675" w:rsidP="00964675">
      <w:r w:rsidRPr="00FB4D2E">
        <w:rPr>
          <w:rFonts w:hint="eastAsia"/>
        </w:rPr>
        <w:t>別表</w:t>
      </w:r>
    </w:p>
    <w:p w:rsidR="00D45523" w:rsidRDefault="00964675" w:rsidP="00964675">
      <w:pPr>
        <w:ind w:firstLineChars="100" w:firstLine="210"/>
      </w:pPr>
      <w:r w:rsidRPr="00FB4D2E">
        <w:rPr>
          <w:rFonts w:hint="eastAsia"/>
        </w:rPr>
        <w:t>１</w:t>
      </w:r>
      <w:r w:rsidRPr="00FB4D2E">
        <w:t xml:space="preserve"> </w:t>
      </w:r>
      <w:r>
        <w:rPr>
          <w:rFonts w:hint="eastAsia"/>
        </w:rPr>
        <w:t xml:space="preserve">大阪府議会日韓友好親善議員連盟　　</w:t>
      </w:r>
    </w:p>
    <w:p w:rsidR="00964675" w:rsidRPr="00FB4D2E" w:rsidRDefault="00964675" w:rsidP="00964675">
      <w:pPr>
        <w:ind w:firstLineChars="100" w:firstLine="210"/>
      </w:pPr>
      <w:r w:rsidRPr="00FB4D2E">
        <w:rPr>
          <w:rFonts w:hint="eastAsia"/>
        </w:rPr>
        <w:t>２</w:t>
      </w:r>
      <w:r w:rsidRPr="00FB4D2E">
        <w:t xml:space="preserve"> </w:t>
      </w:r>
      <w:r>
        <w:rPr>
          <w:rFonts w:hint="eastAsia"/>
        </w:rPr>
        <w:t>大阪府議会日中友好親善議員連盟</w:t>
      </w:r>
    </w:p>
    <w:p w:rsidR="00D45523" w:rsidRDefault="00964675" w:rsidP="00964675">
      <w:pPr>
        <w:ind w:firstLineChars="100" w:firstLine="210"/>
      </w:pPr>
      <w:r w:rsidRPr="00FB4D2E">
        <w:rPr>
          <w:rFonts w:hint="eastAsia"/>
        </w:rPr>
        <w:t>３</w:t>
      </w:r>
      <w:r w:rsidRPr="00FB4D2E">
        <w:t xml:space="preserve"> </w:t>
      </w:r>
      <w:r>
        <w:rPr>
          <w:rFonts w:hint="eastAsia"/>
        </w:rPr>
        <w:t xml:space="preserve">大阪府議会日華親善議員連盟　　　　</w:t>
      </w:r>
    </w:p>
    <w:p w:rsidR="00964675" w:rsidRDefault="00964675" w:rsidP="00964675">
      <w:pPr>
        <w:ind w:firstLineChars="100" w:firstLine="210"/>
      </w:pPr>
      <w:r>
        <w:rPr>
          <w:rFonts w:hint="eastAsia"/>
        </w:rPr>
        <w:t>４ 大阪府議会日露友好親善議員連盟</w:t>
      </w:r>
    </w:p>
    <w:p w:rsidR="00D45523" w:rsidRDefault="00964675" w:rsidP="00964675">
      <w:pPr>
        <w:ind w:firstLineChars="100" w:firstLine="210"/>
      </w:pPr>
      <w:r>
        <w:rPr>
          <w:rFonts w:hint="eastAsia"/>
        </w:rPr>
        <w:t xml:space="preserve">５ 大阪府議会日米友好親善議員連盟　　</w:t>
      </w:r>
    </w:p>
    <w:p w:rsidR="00964675" w:rsidRDefault="00964675" w:rsidP="00964675">
      <w:pPr>
        <w:ind w:firstLineChars="100" w:firstLine="210"/>
      </w:pPr>
      <w:r>
        <w:rPr>
          <w:rFonts w:hint="eastAsia"/>
        </w:rPr>
        <w:t>６ 大阪府議会日越友好親善議員連盟</w:t>
      </w:r>
    </w:p>
    <w:p w:rsidR="00D45523" w:rsidRDefault="00964675" w:rsidP="00964675">
      <w:pPr>
        <w:ind w:firstLineChars="100" w:firstLine="210"/>
      </w:pPr>
      <w:r>
        <w:rPr>
          <w:rFonts w:hint="eastAsia"/>
        </w:rPr>
        <w:t xml:space="preserve">７ 大阪府議会文化振興議員連盟　　　　</w:t>
      </w:r>
    </w:p>
    <w:p w:rsidR="00964675" w:rsidRPr="001D7D1C" w:rsidRDefault="00964675" w:rsidP="00964675">
      <w:pPr>
        <w:ind w:firstLineChars="100" w:firstLine="210"/>
      </w:pPr>
      <w:r>
        <w:rPr>
          <w:rFonts w:hint="eastAsia"/>
        </w:rPr>
        <w:t>８ 大阪府議会2025年日本国際博覧会推進議員連盟</w:t>
      </w:r>
    </w:p>
    <w:p w:rsidR="00964675" w:rsidRDefault="00964675" w:rsidP="00964675"/>
    <w:p w:rsidR="00964675" w:rsidRDefault="00964675" w:rsidP="00964675"/>
    <w:p w:rsidR="00964675" w:rsidRDefault="00964675" w:rsidP="00964675"/>
    <w:p w:rsidR="00964675" w:rsidRDefault="00964675" w:rsidP="00964675"/>
    <w:p w:rsidR="00964675" w:rsidRDefault="00964675" w:rsidP="00964675"/>
    <w:p w:rsidR="00964675" w:rsidRDefault="00964675" w:rsidP="00964675"/>
    <w:p w:rsidR="00964675" w:rsidRDefault="00964675" w:rsidP="00964675"/>
    <w:p w:rsidR="00964675" w:rsidRDefault="00964675" w:rsidP="00964675"/>
    <w:p w:rsidR="00964675" w:rsidRDefault="00964675" w:rsidP="00964675"/>
    <w:p w:rsidR="00964675" w:rsidRDefault="00964675" w:rsidP="00964675"/>
    <w:p w:rsidR="00964675" w:rsidRDefault="00964675" w:rsidP="00964675"/>
    <w:p w:rsidR="00964675" w:rsidRDefault="00964675" w:rsidP="00964675"/>
    <w:p w:rsidR="00964675" w:rsidRDefault="00964675" w:rsidP="00964675"/>
    <w:p w:rsidR="00964675" w:rsidRDefault="00964675" w:rsidP="00964675"/>
    <w:p w:rsidR="00964675" w:rsidRDefault="00964675" w:rsidP="00964675"/>
    <w:p w:rsidR="00964675" w:rsidRDefault="00964675" w:rsidP="00964675"/>
    <w:p w:rsidR="00964675" w:rsidRDefault="00964675" w:rsidP="00964675"/>
    <w:p w:rsidR="00887F29" w:rsidRDefault="00887F29" w:rsidP="00964675"/>
    <w:p w:rsidR="00887F29" w:rsidRDefault="00887F29" w:rsidP="00964675"/>
    <w:p w:rsidR="00964675" w:rsidRDefault="00964675" w:rsidP="00964675"/>
    <w:p w:rsidR="00964675" w:rsidRPr="00D45523" w:rsidRDefault="00964675" w:rsidP="00964675"/>
    <w:p w:rsidR="00964675" w:rsidRDefault="00964675" w:rsidP="00964675"/>
    <w:p w:rsidR="00964675" w:rsidRPr="00F81D59" w:rsidRDefault="00964675" w:rsidP="00964675">
      <w:pPr>
        <w:ind w:right="840"/>
        <w:rPr>
          <w:rFonts w:ascii="ＭＳ Ｐゴシック" w:eastAsia="ＭＳ Ｐゴシック" w:hAnsi="ＭＳ Ｐゴシック"/>
        </w:rPr>
      </w:pPr>
      <w:r w:rsidRPr="00F81D59">
        <w:rPr>
          <w:rFonts w:ascii="ＭＳ Ｐゴシック" w:eastAsia="ＭＳ Ｐゴシック" w:hAnsi="ＭＳ Ｐゴシック" w:hint="eastAsia"/>
        </w:rPr>
        <w:t>様式第1号（第</w:t>
      </w:r>
      <w:r>
        <w:rPr>
          <w:rFonts w:ascii="ＭＳ Ｐゴシック" w:eastAsia="ＭＳ Ｐゴシック" w:hAnsi="ＭＳ Ｐゴシック" w:hint="eastAsia"/>
        </w:rPr>
        <w:t>3</w:t>
      </w:r>
      <w:r w:rsidRPr="00F81D59">
        <w:rPr>
          <w:rFonts w:ascii="ＭＳ Ｐゴシック" w:eastAsia="ＭＳ Ｐゴシック" w:hAnsi="ＭＳ Ｐゴシック" w:hint="eastAsia"/>
        </w:rPr>
        <w:t>条関係）</w:t>
      </w:r>
    </w:p>
    <w:p w:rsidR="00964675" w:rsidRPr="004C1ED8" w:rsidRDefault="00964675" w:rsidP="00964675">
      <w:pPr>
        <w:jc w:val="right"/>
      </w:pPr>
      <w:r>
        <w:rPr>
          <w:rFonts w:hint="eastAsia"/>
        </w:rPr>
        <w:t xml:space="preserve">　　　　　　　　　　　　　</w:t>
      </w:r>
      <w:r w:rsidRPr="004C1ED8">
        <w:rPr>
          <w:rFonts w:hint="eastAsia"/>
        </w:rPr>
        <w:t xml:space="preserve">　年　　月　　日</w:t>
      </w:r>
    </w:p>
    <w:p w:rsidR="00964675" w:rsidRPr="004C1ED8" w:rsidRDefault="00964675" w:rsidP="00964675"/>
    <w:p w:rsidR="00964675" w:rsidRPr="004C1ED8" w:rsidRDefault="00964675" w:rsidP="00964675">
      <w:pPr>
        <w:rPr>
          <w:w w:val="120"/>
        </w:rPr>
      </w:pPr>
      <w:r w:rsidRPr="004C1ED8">
        <w:rPr>
          <w:rFonts w:hint="eastAsia"/>
          <w:w w:val="120"/>
        </w:rPr>
        <w:t xml:space="preserve">大阪府議会議長　</w:t>
      </w:r>
    </w:p>
    <w:p w:rsidR="00964675" w:rsidRPr="004C1ED8" w:rsidRDefault="00964675" w:rsidP="00964675">
      <w:r w:rsidRPr="004C1ED8">
        <w:rPr>
          <w:rFonts w:hint="eastAsia"/>
        </w:rPr>
        <w:t xml:space="preserve">　　　　　　　</w:t>
      </w:r>
      <w:r>
        <w:rPr>
          <w:rFonts w:hint="eastAsia"/>
        </w:rPr>
        <w:t xml:space="preserve">　</w:t>
      </w:r>
      <w:r w:rsidR="009F1970">
        <w:rPr>
          <w:rFonts w:hint="eastAsia"/>
        </w:rPr>
        <w:t xml:space="preserve">　　　</w:t>
      </w:r>
      <w:r w:rsidRPr="004C1ED8">
        <w:rPr>
          <w:rFonts w:hint="eastAsia"/>
        </w:rPr>
        <w:t xml:space="preserve">　様</w:t>
      </w:r>
    </w:p>
    <w:p w:rsidR="00964675" w:rsidRDefault="00964675" w:rsidP="00964675"/>
    <w:p w:rsidR="009F1970" w:rsidRPr="004C1ED8" w:rsidRDefault="009F1970" w:rsidP="00964675"/>
    <w:p w:rsidR="00964675" w:rsidRPr="004C1ED8" w:rsidRDefault="00964675" w:rsidP="00964675">
      <w:pPr>
        <w:ind w:right="840"/>
        <w:jc w:val="center"/>
        <w:rPr>
          <w:w w:val="120"/>
        </w:rPr>
      </w:pPr>
      <w:r w:rsidRPr="004C1ED8">
        <w:rPr>
          <w:rFonts w:hint="eastAsia"/>
        </w:rPr>
        <w:t xml:space="preserve">　　　　　　　　　　　　　　　　　　　　</w:t>
      </w:r>
      <w:r w:rsidRPr="004C1ED8">
        <w:rPr>
          <w:rFonts w:hint="eastAsia"/>
          <w:w w:val="120"/>
        </w:rPr>
        <w:t>代表者氏名</w:t>
      </w:r>
    </w:p>
    <w:p w:rsidR="00964675" w:rsidRDefault="00964675" w:rsidP="00964675"/>
    <w:p w:rsidR="00964675" w:rsidRPr="004C1ED8" w:rsidRDefault="00964675" w:rsidP="00964675"/>
    <w:p w:rsidR="00964675" w:rsidRPr="004C1ED8" w:rsidRDefault="00964675" w:rsidP="00964675">
      <w:pPr>
        <w:jc w:val="center"/>
        <w:rPr>
          <w:w w:val="150"/>
        </w:rPr>
      </w:pPr>
      <w:r w:rsidRPr="004C1ED8">
        <w:rPr>
          <w:rFonts w:hint="eastAsia"/>
          <w:w w:val="150"/>
        </w:rPr>
        <w:t>議員連盟設立</w:t>
      </w:r>
      <w:r>
        <w:rPr>
          <w:rFonts w:hint="eastAsia"/>
          <w:w w:val="150"/>
        </w:rPr>
        <w:t>・活動再開</w:t>
      </w:r>
      <w:r w:rsidRPr="004C1ED8">
        <w:rPr>
          <w:rFonts w:hint="eastAsia"/>
          <w:w w:val="150"/>
        </w:rPr>
        <w:t>届</w:t>
      </w:r>
    </w:p>
    <w:p w:rsidR="00964675" w:rsidRPr="004C1ED8" w:rsidRDefault="00964675" w:rsidP="00964675"/>
    <w:p w:rsidR="00964675" w:rsidRPr="004C1ED8" w:rsidRDefault="00964675" w:rsidP="00964675">
      <w:r w:rsidRPr="004C1ED8">
        <w:rPr>
          <w:rFonts w:hint="eastAsia"/>
        </w:rPr>
        <w:t xml:space="preserve">　大阪府議会議員連盟の設立等に関する要綱第</w:t>
      </w:r>
      <w:r>
        <w:rPr>
          <w:rFonts w:hint="eastAsia"/>
        </w:rPr>
        <w:t>３</w:t>
      </w:r>
      <w:r w:rsidRPr="004C1ED8">
        <w:rPr>
          <w:rFonts w:hint="eastAsia"/>
        </w:rPr>
        <w:t>条</w:t>
      </w:r>
      <w:r>
        <w:rPr>
          <w:rFonts w:hint="eastAsia"/>
        </w:rPr>
        <w:t>第1項</w:t>
      </w:r>
      <w:r w:rsidRPr="004C1ED8">
        <w:rPr>
          <w:rFonts w:hint="eastAsia"/>
        </w:rPr>
        <w:t>の規定により、下記のとおり届け出ます。</w:t>
      </w:r>
    </w:p>
    <w:p w:rsidR="00964675" w:rsidRPr="004C1ED8" w:rsidRDefault="00964675" w:rsidP="00964675"/>
    <w:p w:rsidR="00964675" w:rsidRPr="00C05B36" w:rsidRDefault="00964675" w:rsidP="00964675">
      <w:pPr>
        <w:pStyle w:val="a3"/>
        <w:rPr>
          <w:w w:val="120"/>
        </w:rPr>
      </w:pPr>
      <w:r>
        <w:rPr>
          <w:rFonts w:hint="eastAsia"/>
        </w:rPr>
        <w:t xml:space="preserve">　　　</w:t>
      </w:r>
      <w:r w:rsidRPr="00C05B36">
        <w:rPr>
          <w:rFonts w:hint="eastAsia"/>
          <w:w w:val="120"/>
        </w:rPr>
        <w:t>記</w:t>
      </w:r>
    </w:p>
    <w:p w:rsidR="00964675" w:rsidRPr="004C1ED8" w:rsidRDefault="00964675" w:rsidP="00964675"/>
    <w:p w:rsidR="00964675" w:rsidRPr="004C1ED8" w:rsidRDefault="00964675" w:rsidP="00964675">
      <w:pPr>
        <w:pStyle w:val="a7"/>
        <w:numPr>
          <w:ilvl w:val="0"/>
          <w:numId w:val="1"/>
        </w:numPr>
        <w:ind w:leftChars="0"/>
      </w:pPr>
      <w:r w:rsidRPr="004C1ED8">
        <w:rPr>
          <w:rFonts w:hint="eastAsia"/>
        </w:rPr>
        <w:t>設立</w:t>
      </w:r>
      <w:r>
        <w:rPr>
          <w:rFonts w:hint="eastAsia"/>
        </w:rPr>
        <w:t>（活動再開）</w:t>
      </w:r>
      <w:r w:rsidRPr="004C1ED8">
        <w:rPr>
          <w:rFonts w:hint="eastAsia"/>
        </w:rPr>
        <w:t>年月日</w:t>
      </w:r>
    </w:p>
    <w:p w:rsidR="00964675" w:rsidRDefault="00964675" w:rsidP="00964675">
      <w:pPr>
        <w:pStyle w:val="a7"/>
        <w:ind w:leftChars="0" w:left="630"/>
      </w:pPr>
    </w:p>
    <w:p w:rsidR="00964675" w:rsidRPr="004C1ED8" w:rsidRDefault="00964675" w:rsidP="00964675">
      <w:pPr>
        <w:pStyle w:val="a7"/>
        <w:ind w:leftChars="0" w:left="630"/>
      </w:pPr>
    </w:p>
    <w:p w:rsidR="00964675" w:rsidRPr="004C1ED8" w:rsidRDefault="00964675" w:rsidP="00964675">
      <w:pPr>
        <w:pStyle w:val="a7"/>
        <w:numPr>
          <w:ilvl w:val="0"/>
          <w:numId w:val="1"/>
        </w:numPr>
        <w:ind w:leftChars="0"/>
      </w:pPr>
      <w:r w:rsidRPr="004C1ED8">
        <w:rPr>
          <w:rFonts w:hint="eastAsia"/>
        </w:rPr>
        <w:t>議員連盟の名称</w:t>
      </w:r>
    </w:p>
    <w:p w:rsidR="00964675" w:rsidRDefault="00964675" w:rsidP="00964675">
      <w:pPr>
        <w:pStyle w:val="a7"/>
      </w:pPr>
    </w:p>
    <w:p w:rsidR="00964675" w:rsidRPr="004C1ED8" w:rsidRDefault="00964675" w:rsidP="00964675">
      <w:pPr>
        <w:pStyle w:val="a7"/>
      </w:pPr>
    </w:p>
    <w:p w:rsidR="00964675" w:rsidRPr="004C1ED8" w:rsidRDefault="00964675" w:rsidP="00964675">
      <w:pPr>
        <w:pStyle w:val="a7"/>
        <w:numPr>
          <w:ilvl w:val="0"/>
          <w:numId w:val="1"/>
        </w:numPr>
        <w:ind w:leftChars="0"/>
      </w:pPr>
      <w:r w:rsidRPr="004C1ED8">
        <w:rPr>
          <w:rFonts w:hint="eastAsia"/>
        </w:rPr>
        <w:t>添付書類</w:t>
      </w:r>
    </w:p>
    <w:p w:rsidR="00964675" w:rsidRPr="004C1ED8" w:rsidRDefault="00964675" w:rsidP="00964675">
      <w:pPr>
        <w:pStyle w:val="a7"/>
      </w:pPr>
    </w:p>
    <w:p w:rsidR="00964675" w:rsidRDefault="00964675" w:rsidP="00964675">
      <w:pPr>
        <w:pStyle w:val="a7"/>
        <w:ind w:leftChars="0" w:left="630"/>
      </w:pPr>
    </w:p>
    <w:p w:rsidR="00964675" w:rsidRDefault="00964675" w:rsidP="00964675">
      <w:pPr>
        <w:pStyle w:val="a7"/>
        <w:ind w:leftChars="0" w:left="630"/>
      </w:pPr>
    </w:p>
    <w:p w:rsidR="00964675" w:rsidRDefault="00964675" w:rsidP="00964675">
      <w:pPr>
        <w:pStyle w:val="a5"/>
      </w:pPr>
    </w:p>
    <w:p w:rsidR="00964675" w:rsidRDefault="00964675" w:rsidP="00964675"/>
    <w:p w:rsidR="00964675" w:rsidRDefault="00964675" w:rsidP="00964675"/>
    <w:p w:rsidR="00964675" w:rsidRDefault="00964675" w:rsidP="00964675"/>
    <w:p w:rsidR="00964675" w:rsidRDefault="00964675" w:rsidP="00964675"/>
    <w:p w:rsidR="00964675" w:rsidRDefault="00964675" w:rsidP="00964675"/>
    <w:p w:rsidR="00964675" w:rsidRDefault="00964675" w:rsidP="00964675"/>
    <w:p w:rsidR="00964675" w:rsidRDefault="00964675" w:rsidP="00964675"/>
    <w:p w:rsidR="00964675" w:rsidRDefault="00964675" w:rsidP="00964675"/>
    <w:p w:rsidR="00964675" w:rsidRDefault="00964675" w:rsidP="00964675"/>
    <w:p w:rsidR="00964675" w:rsidRDefault="00964675" w:rsidP="00964675"/>
    <w:p w:rsidR="00964675" w:rsidRDefault="00964675" w:rsidP="00964675"/>
    <w:p w:rsidR="00964675" w:rsidRDefault="00964675" w:rsidP="00964675"/>
    <w:p w:rsidR="00D45523" w:rsidRDefault="00D45523" w:rsidP="00964675"/>
    <w:p w:rsidR="00964675" w:rsidRPr="00F81D59" w:rsidRDefault="00964675" w:rsidP="00964675">
      <w:pPr>
        <w:ind w:right="840"/>
        <w:rPr>
          <w:rFonts w:ascii="ＭＳ Ｐゴシック" w:eastAsia="ＭＳ Ｐゴシック" w:hAnsi="ＭＳ Ｐゴシック"/>
        </w:rPr>
      </w:pPr>
      <w:r w:rsidRPr="00F81D59">
        <w:rPr>
          <w:rFonts w:ascii="ＭＳ Ｐゴシック" w:eastAsia="ＭＳ Ｐゴシック" w:hAnsi="ＭＳ Ｐゴシック" w:hint="eastAsia"/>
        </w:rPr>
        <w:t>様式第</w:t>
      </w:r>
      <w:r>
        <w:rPr>
          <w:rFonts w:ascii="ＭＳ Ｐゴシック" w:eastAsia="ＭＳ Ｐゴシック" w:hAnsi="ＭＳ Ｐゴシック" w:hint="eastAsia"/>
        </w:rPr>
        <w:t>2</w:t>
      </w:r>
      <w:r w:rsidRPr="00F81D59">
        <w:rPr>
          <w:rFonts w:ascii="ＭＳ Ｐゴシック" w:eastAsia="ＭＳ Ｐゴシック" w:hAnsi="ＭＳ Ｐゴシック" w:hint="eastAsia"/>
        </w:rPr>
        <w:t>号（第</w:t>
      </w:r>
      <w:r>
        <w:rPr>
          <w:rFonts w:ascii="ＭＳ Ｐゴシック" w:eastAsia="ＭＳ Ｐゴシック" w:hAnsi="ＭＳ Ｐゴシック" w:hint="eastAsia"/>
        </w:rPr>
        <w:t>3</w:t>
      </w:r>
      <w:r w:rsidRPr="00F81D59">
        <w:rPr>
          <w:rFonts w:ascii="ＭＳ Ｐゴシック" w:eastAsia="ＭＳ Ｐゴシック" w:hAnsi="ＭＳ Ｐゴシック" w:hint="eastAsia"/>
        </w:rPr>
        <w:t>条関係）</w:t>
      </w:r>
    </w:p>
    <w:p w:rsidR="00964675" w:rsidRPr="004C1ED8" w:rsidRDefault="00964675" w:rsidP="00964675">
      <w:pPr>
        <w:jc w:val="right"/>
      </w:pPr>
      <w:r>
        <w:rPr>
          <w:rFonts w:hint="eastAsia"/>
        </w:rPr>
        <w:t xml:space="preserve">　　　　　　　　　　　　　</w:t>
      </w:r>
      <w:r w:rsidRPr="004C1ED8">
        <w:rPr>
          <w:rFonts w:hint="eastAsia"/>
        </w:rPr>
        <w:t xml:space="preserve">　年　　月　　日</w:t>
      </w:r>
    </w:p>
    <w:p w:rsidR="00964675" w:rsidRPr="004C1ED8" w:rsidRDefault="00964675" w:rsidP="00964675"/>
    <w:p w:rsidR="00964675" w:rsidRPr="004C1ED8" w:rsidRDefault="00964675" w:rsidP="00964675">
      <w:pPr>
        <w:rPr>
          <w:w w:val="120"/>
        </w:rPr>
      </w:pPr>
      <w:r w:rsidRPr="004C1ED8">
        <w:rPr>
          <w:rFonts w:hint="eastAsia"/>
          <w:w w:val="120"/>
        </w:rPr>
        <w:t xml:space="preserve">大阪府議会議長　</w:t>
      </w:r>
    </w:p>
    <w:p w:rsidR="00964675" w:rsidRPr="004C1ED8" w:rsidRDefault="00964675" w:rsidP="00964675">
      <w:r w:rsidRPr="004C1ED8">
        <w:rPr>
          <w:rFonts w:hint="eastAsia"/>
        </w:rPr>
        <w:t xml:space="preserve">　　　　　　　</w:t>
      </w:r>
      <w:r>
        <w:rPr>
          <w:rFonts w:hint="eastAsia"/>
        </w:rPr>
        <w:t xml:space="preserve">　　</w:t>
      </w:r>
      <w:r w:rsidRPr="004C1ED8">
        <w:rPr>
          <w:rFonts w:hint="eastAsia"/>
        </w:rPr>
        <w:t xml:space="preserve">　</w:t>
      </w:r>
      <w:r w:rsidR="009F1970">
        <w:rPr>
          <w:rFonts w:hint="eastAsia"/>
        </w:rPr>
        <w:t xml:space="preserve">　　</w:t>
      </w:r>
      <w:r w:rsidRPr="004C1ED8">
        <w:rPr>
          <w:rFonts w:hint="eastAsia"/>
        </w:rPr>
        <w:t>様</w:t>
      </w:r>
    </w:p>
    <w:p w:rsidR="00964675" w:rsidRDefault="00964675" w:rsidP="00964675"/>
    <w:p w:rsidR="009F1970" w:rsidRPr="004C1ED8" w:rsidRDefault="009F1970" w:rsidP="00964675"/>
    <w:p w:rsidR="00964675" w:rsidRPr="004C1ED8" w:rsidRDefault="00964675" w:rsidP="00964675">
      <w:pPr>
        <w:ind w:right="840"/>
        <w:jc w:val="center"/>
        <w:rPr>
          <w:w w:val="120"/>
        </w:rPr>
      </w:pPr>
      <w:r w:rsidRPr="004C1ED8">
        <w:rPr>
          <w:rFonts w:hint="eastAsia"/>
        </w:rPr>
        <w:t xml:space="preserve">　　　　　　　　　　　　　　　　　　　　</w:t>
      </w:r>
      <w:r w:rsidRPr="004C1ED8">
        <w:rPr>
          <w:rFonts w:hint="eastAsia"/>
          <w:w w:val="120"/>
        </w:rPr>
        <w:t>代表者氏名</w:t>
      </w:r>
    </w:p>
    <w:p w:rsidR="00964675" w:rsidRDefault="00964675" w:rsidP="00964675"/>
    <w:p w:rsidR="00964675" w:rsidRPr="004C1ED8" w:rsidRDefault="00964675" w:rsidP="00964675"/>
    <w:p w:rsidR="00964675" w:rsidRPr="004C1ED8" w:rsidRDefault="00964675" w:rsidP="00964675">
      <w:pPr>
        <w:jc w:val="center"/>
        <w:rPr>
          <w:w w:val="150"/>
        </w:rPr>
      </w:pPr>
      <w:r w:rsidRPr="004C1ED8">
        <w:rPr>
          <w:rFonts w:hint="eastAsia"/>
          <w:w w:val="150"/>
        </w:rPr>
        <w:t>議員連盟</w:t>
      </w:r>
      <w:r>
        <w:rPr>
          <w:rFonts w:hint="eastAsia"/>
          <w:w w:val="150"/>
        </w:rPr>
        <w:t>変更</w:t>
      </w:r>
      <w:r w:rsidRPr="004C1ED8">
        <w:rPr>
          <w:rFonts w:hint="eastAsia"/>
          <w:w w:val="150"/>
        </w:rPr>
        <w:t>届</w:t>
      </w:r>
    </w:p>
    <w:p w:rsidR="00964675" w:rsidRPr="004C1ED8" w:rsidRDefault="00964675" w:rsidP="00964675"/>
    <w:p w:rsidR="00964675" w:rsidRPr="004C1ED8" w:rsidRDefault="00964675" w:rsidP="00964675">
      <w:r w:rsidRPr="004C1ED8">
        <w:rPr>
          <w:rFonts w:hint="eastAsia"/>
        </w:rPr>
        <w:t xml:space="preserve">　大阪府議会議員連盟の設立等に関する要綱第</w:t>
      </w:r>
      <w:r>
        <w:rPr>
          <w:rFonts w:hint="eastAsia"/>
        </w:rPr>
        <w:t>３</w:t>
      </w:r>
      <w:r w:rsidRPr="004C1ED8">
        <w:rPr>
          <w:rFonts w:hint="eastAsia"/>
        </w:rPr>
        <w:t>条</w:t>
      </w:r>
      <w:r>
        <w:rPr>
          <w:rFonts w:hint="eastAsia"/>
        </w:rPr>
        <w:t>第２項</w:t>
      </w:r>
      <w:r w:rsidRPr="004C1ED8">
        <w:rPr>
          <w:rFonts w:hint="eastAsia"/>
        </w:rPr>
        <w:t>の規定により、下記のとおり届け出ます。</w:t>
      </w:r>
    </w:p>
    <w:p w:rsidR="00964675" w:rsidRPr="004C1ED8" w:rsidRDefault="00964675" w:rsidP="00964675"/>
    <w:p w:rsidR="00964675" w:rsidRPr="004C1ED8" w:rsidRDefault="00964675" w:rsidP="00964675">
      <w:pPr>
        <w:pStyle w:val="a3"/>
      </w:pPr>
      <w:r>
        <w:rPr>
          <w:rFonts w:hint="eastAsia"/>
        </w:rPr>
        <w:t xml:space="preserve">　　　　</w:t>
      </w:r>
      <w:r w:rsidRPr="00C05B36">
        <w:rPr>
          <w:rFonts w:hint="eastAsia"/>
          <w:w w:val="120"/>
        </w:rPr>
        <w:t>記</w:t>
      </w:r>
    </w:p>
    <w:p w:rsidR="00964675" w:rsidRDefault="00964675" w:rsidP="00964675"/>
    <w:p w:rsidR="00964675" w:rsidRDefault="00964675" w:rsidP="00964675">
      <w:r>
        <w:rPr>
          <w:rFonts w:hint="eastAsia"/>
        </w:rPr>
        <w:t xml:space="preserve">　１．変更項目　・会長の交代　　・規約改正</w:t>
      </w:r>
    </w:p>
    <w:p w:rsidR="00964675" w:rsidRDefault="00964675" w:rsidP="00964675"/>
    <w:p w:rsidR="00964675" w:rsidRPr="00F81D59" w:rsidRDefault="00964675" w:rsidP="00964675"/>
    <w:p w:rsidR="00964675" w:rsidRDefault="00964675" w:rsidP="00964675">
      <w:r>
        <w:rPr>
          <w:rFonts w:hint="eastAsia"/>
        </w:rPr>
        <w:t xml:space="preserve">　２．変更内容　</w:t>
      </w:r>
    </w:p>
    <w:tbl>
      <w:tblPr>
        <w:tblStyle w:val="a8"/>
        <w:tblW w:w="0" w:type="auto"/>
        <w:jc w:val="center"/>
        <w:tblLook w:val="04A0" w:firstRow="1" w:lastRow="0" w:firstColumn="1" w:lastColumn="0" w:noHBand="0" w:noVBand="1"/>
      </w:tblPr>
      <w:tblGrid>
        <w:gridCol w:w="1418"/>
        <w:gridCol w:w="3260"/>
        <w:gridCol w:w="3254"/>
      </w:tblGrid>
      <w:tr w:rsidR="00964675" w:rsidTr="00B951E2">
        <w:trPr>
          <w:jc w:val="center"/>
        </w:trPr>
        <w:tc>
          <w:tcPr>
            <w:tcW w:w="1418" w:type="dxa"/>
          </w:tcPr>
          <w:p w:rsidR="00964675" w:rsidRDefault="00964675" w:rsidP="00B951E2"/>
        </w:tc>
        <w:tc>
          <w:tcPr>
            <w:tcW w:w="3260" w:type="dxa"/>
          </w:tcPr>
          <w:p w:rsidR="00964675" w:rsidRDefault="00964675" w:rsidP="00B951E2">
            <w:pPr>
              <w:jc w:val="center"/>
            </w:pPr>
            <w:r>
              <w:rPr>
                <w:rFonts w:hint="eastAsia"/>
              </w:rPr>
              <w:t>変更前</w:t>
            </w:r>
          </w:p>
        </w:tc>
        <w:tc>
          <w:tcPr>
            <w:tcW w:w="3254" w:type="dxa"/>
          </w:tcPr>
          <w:p w:rsidR="00964675" w:rsidRDefault="00964675" w:rsidP="00B951E2">
            <w:pPr>
              <w:jc w:val="center"/>
            </w:pPr>
            <w:r>
              <w:rPr>
                <w:rFonts w:hint="eastAsia"/>
              </w:rPr>
              <w:t>変更後</w:t>
            </w:r>
          </w:p>
        </w:tc>
      </w:tr>
      <w:tr w:rsidR="00964675" w:rsidTr="00B951E2">
        <w:trPr>
          <w:trHeight w:val="330"/>
          <w:jc w:val="center"/>
        </w:trPr>
        <w:tc>
          <w:tcPr>
            <w:tcW w:w="1418" w:type="dxa"/>
            <w:vAlign w:val="center"/>
          </w:tcPr>
          <w:p w:rsidR="00964675" w:rsidRDefault="00964675" w:rsidP="00B951E2">
            <w:pPr>
              <w:jc w:val="center"/>
            </w:pPr>
            <w:r>
              <w:rPr>
                <w:rFonts w:hint="eastAsia"/>
              </w:rPr>
              <w:t>会長の氏名</w:t>
            </w:r>
          </w:p>
        </w:tc>
        <w:tc>
          <w:tcPr>
            <w:tcW w:w="3260" w:type="dxa"/>
          </w:tcPr>
          <w:p w:rsidR="00964675" w:rsidRDefault="00964675" w:rsidP="00B951E2"/>
          <w:p w:rsidR="00964675" w:rsidRDefault="00964675" w:rsidP="00B951E2"/>
        </w:tc>
        <w:tc>
          <w:tcPr>
            <w:tcW w:w="3254" w:type="dxa"/>
          </w:tcPr>
          <w:p w:rsidR="00964675" w:rsidRDefault="00964675" w:rsidP="00B951E2"/>
        </w:tc>
      </w:tr>
      <w:tr w:rsidR="00964675" w:rsidTr="00B951E2">
        <w:trPr>
          <w:trHeight w:val="375"/>
          <w:jc w:val="center"/>
        </w:trPr>
        <w:tc>
          <w:tcPr>
            <w:tcW w:w="1418" w:type="dxa"/>
            <w:vAlign w:val="center"/>
          </w:tcPr>
          <w:p w:rsidR="00964675" w:rsidRDefault="00964675" w:rsidP="00B951E2">
            <w:pPr>
              <w:ind w:firstLineChars="100" w:firstLine="210"/>
            </w:pPr>
            <w:r>
              <w:rPr>
                <w:rFonts w:hint="eastAsia"/>
              </w:rPr>
              <w:t>規　　約</w:t>
            </w:r>
          </w:p>
        </w:tc>
        <w:tc>
          <w:tcPr>
            <w:tcW w:w="3260" w:type="dxa"/>
          </w:tcPr>
          <w:p w:rsidR="00964675" w:rsidRDefault="00964675" w:rsidP="00B951E2"/>
          <w:p w:rsidR="00964675" w:rsidRDefault="00964675" w:rsidP="00B951E2"/>
          <w:p w:rsidR="00964675" w:rsidRDefault="00964675" w:rsidP="00B951E2"/>
          <w:p w:rsidR="00964675" w:rsidRDefault="00964675" w:rsidP="00B951E2"/>
          <w:p w:rsidR="00964675" w:rsidRDefault="00964675" w:rsidP="00B951E2"/>
          <w:p w:rsidR="00964675" w:rsidRDefault="00964675" w:rsidP="00B951E2"/>
          <w:p w:rsidR="00964675" w:rsidRDefault="00964675" w:rsidP="00B951E2"/>
          <w:p w:rsidR="00964675" w:rsidRDefault="00964675" w:rsidP="00B951E2"/>
          <w:p w:rsidR="00964675" w:rsidRDefault="00964675" w:rsidP="00B951E2"/>
          <w:p w:rsidR="00964675" w:rsidRDefault="00964675" w:rsidP="00B951E2"/>
          <w:p w:rsidR="00964675" w:rsidRDefault="00964675" w:rsidP="00B951E2"/>
        </w:tc>
        <w:tc>
          <w:tcPr>
            <w:tcW w:w="3254" w:type="dxa"/>
          </w:tcPr>
          <w:p w:rsidR="00964675" w:rsidRDefault="00964675" w:rsidP="00B951E2"/>
        </w:tc>
      </w:tr>
    </w:tbl>
    <w:p w:rsidR="00964675" w:rsidRDefault="00964675" w:rsidP="00964675">
      <w:r>
        <w:rPr>
          <w:rFonts w:hint="eastAsia"/>
        </w:rPr>
        <w:t xml:space="preserve">　　　※改正後の規約を添付</w:t>
      </w:r>
    </w:p>
    <w:p w:rsidR="00964675" w:rsidRDefault="00964675" w:rsidP="00964675"/>
    <w:p w:rsidR="00964675" w:rsidRDefault="00964675" w:rsidP="00964675"/>
    <w:p w:rsidR="00D45523" w:rsidRDefault="00D45523" w:rsidP="00964675"/>
    <w:p w:rsidR="00D45523" w:rsidRDefault="00D45523" w:rsidP="00964675"/>
    <w:p w:rsidR="00964675" w:rsidRDefault="00964675" w:rsidP="00964675"/>
    <w:p w:rsidR="00964675" w:rsidRPr="004C1ED8" w:rsidRDefault="00964675" w:rsidP="00964675"/>
    <w:p w:rsidR="00964675" w:rsidRPr="00F81D59" w:rsidRDefault="00964675" w:rsidP="00964675">
      <w:pPr>
        <w:ind w:right="840"/>
        <w:rPr>
          <w:rFonts w:ascii="ＭＳ Ｐゴシック" w:eastAsia="ＭＳ Ｐゴシック" w:hAnsi="ＭＳ Ｐゴシック"/>
        </w:rPr>
      </w:pPr>
      <w:r w:rsidRPr="00F81D59">
        <w:rPr>
          <w:rFonts w:ascii="ＭＳ Ｐゴシック" w:eastAsia="ＭＳ Ｐゴシック" w:hAnsi="ＭＳ Ｐゴシック" w:hint="eastAsia"/>
        </w:rPr>
        <w:t>様式第</w:t>
      </w:r>
      <w:r>
        <w:rPr>
          <w:rFonts w:ascii="ＭＳ Ｐゴシック" w:eastAsia="ＭＳ Ｐゴシック" w:hAnsi="ＭＳ Ｐゴシック" w:hint="eastAsia"/>
        </w:rPr>
        <w:t>3</w:t>
      </w:r>
      <w:r w:rsidRPr="00F81D59">
        <w:rPr>
          <w:rFonts w:ascii="ＭＳ Ｐゴシック" w:eastAsia="ＭＳ Ｐゴシック" w:hAnsi="ＭＳ Ｐゴシック" w:hint="eastAsia"/>
        </w:rPr>
        <w:t>号（第</w:t>
      </w:r>
      <w:r>
        <w:rPr>
          <w:rFonts w:ascii="ＭＳ Ｐゴシック" w:eastAsia="ＭＳ Ｐゴシック" w:hAnsi="ＭＳ Ｐゴシック" w:hint="eastAsia"/>
        </w:rPr>
        <w:t>3</w:t>
      </w:r>
      <w:r w:rsidRPr="00F81D59">
        <w:rPr>
          <w:rFonts w:ascii="ＭＳ Ｐゴシック" w:eastAsia="ＭＳ Ｐゴシック" w:hAnsi="ＭＳ Ｐゴシック" w:hint="eastAsia"/>
        </w:rPr>
        <w:t>条関係）</w:t>
      </w:r>
    </w:p>
    <w:p w:rsidR="00964675" w:rsidRPr="004C1ED8" w:rsidRDefault="00964675" w:rsidP="00964675">
      <w:pPr>
        <w:jc w:val="right"/>
      </w:pPr>
      <w:r>
        <w:rPr>
          <w:rFonts w:hint="eastAsia"/>
        </w:rPr>
        <w:t xml:space="preserve">　　　　　　　　　　　　　</w:t>
      </w:r>
      <w:r w:rsidRPr="004C1ED8">
        <w:rPr>
          <w:rFonts w:hint="eastAsia"/>
        </w:rPr>
        <w:t xml:space="preserve">　年　　月　　日</w:t>
      </w:r>
    </w:p>
    <w:p w:rsidR="00964675" w:rsidRPr="004C1ED8" w:rsidRDefault="00964675" w:rsidP="00964675"/>
    <w:p w:rsidR="00964675" w:rsidRPr="004C1ED8" w:rsidRDefault="00964675" w:rsidP="00964675">
      <w:pPr>
        <w:rPr>
          <w:w w:val="120"/>
        </w:rPr>
      </w:pPr>
      <w:r w:rsidRPr="004C1ED8">
        <w:rPr>
          <w:rFonts w:hint="eastAsia"/>
          <w:w w:val="120"/>
        </w:rPr>
        <w:t xml:space="preserve">大阪府議会議長　</w:t>
      </w:r>
    </w:p>
    <w:p w:rsidR="00964675" w:rsidRPr="004C1ED8" w:rsidRDefault="00964675" w:rsidP="00964675">
      <w:r w:rsidRPr="004C1ED8">
        <w:rPr>
          <w:rFonts w:hint="eastAsia"/>
        </w:rPr>
        <w:t xml:space="preserve">　　　　　　　</w:t>
      </w:r>
      <w:r>
        <w:rPr>
          <w:rFonts w:hint="eastAsia"/>
        </w:rPr>
        <w:t xml:space="preserve">　　</w:t>
      </w:r>
      <w:r w:rsidRPr="004C1ED8">
        <w:rPr>
          <w:rFonts w:hint="eastAsia"/>
        </w:rPr>
        <w:t xml:space="preserve">　</w:t>
      </w:r>
      <w:r w:rsidR="009F1970">
        <w:rPr>
          <w:rFonts w:hint="eastAsia"/>
        </w:rPr>
        <w:t xml:space="preserve">　　</w:t>
      </w:r>
      <w:r w:rsidRPr="004C1ED8">
        <w:rPr>
          <w:rFonts w:hint="eastAsia"/>
        </w:rPr>
        <w:t>様</w:t>
      </w:r>
    </w:p>
    <w:p w:rsidR="00964675" w:rsidRDefault="00964675" w:rsidP="00964675"/>
    <w:p w:rsidR="009F1970" w:rsidRPr="004C1ED8" w:rsidRDefault="009F1970" w:rsidP="00964675"/>
    <w:p w:rsidR="00964675" w:rsidRPr="004C1ED8" w:rsidRDefault="00964675" w:rsidP="00964675">
      <w:pPr>
        <w:ind w:right="840"/>
        <w:jc w:val="center"/>
        <w:rPr>
          <w:w w:val="120"/>
        </w:rPr>
      </w:pPr>
      <w:r w:rsidRPr="004C1ED8">
        <w:rPr>
          <w:rFonts w:hint="eastAsia"/>
        </w:rPr>
        <w:t xml:space="preserve">　　　　　　　　　　　　　　　　　　　　</w:t>
      </w:r>
      <w:r w:rsidRPr="004C1ED8">
        <w:rPr>
          <w:rFonts w:hint="eastAsia"/>
          <w:w w:val="120"/>
        </w:rPr>
        <w:t>代表者氏名</w:t>
      </w:r>
    </w:p>
    <w:p w:rsidR="00964675" w:rsidRDefault="00964675" w:rsidP="00964675"/>
    <w:p w:rsidR="00964675" w:rsidRPr="004C1ED8" w:rsidRDefault="00964675" w:rsidP="00964675"/>
    <w:p w:rsidR="00964675" w:rsidRPr="004C1ED8" w:rsidRDefault="00964675" w:rsidP="00964675">
      <w:pPr>
        <w:jc w:val="center"/>
        <w:rPr>
          <w:w w:val="150"/>
        </w:rPr>
      </w:pPr>
      <w:r w:rsidRPr="004C1ED8">
        <w:rPr>
          <w:rFonts w:hint="eastAsia"/>
          <w:w w:val="150"/>
        </w:rPr>
        <w:t>議員連盟</w:t>
      </w:r>
      <w:r>
        <w:rPr>
          <w:rFonts w:hint="eastAsia"/>
          <w:w w:val="150"/>
        </w:rPr>
        <w:t>解散</w:t>
      </w:r>
      <w:r w:rsidRPr="004C1ED8">
        <w:rPr>
          <w:rFonts w:hint="eastAsia"/>
          <w:w w:val="150"/>
        </w:rPr>
        <w:t>届</w:t>
      </w:r>
    </w:p>
    <w:p w:rsidR="00964675" w:rsidRPr="004C1ED8" w:rsidRDefault="00964675" w:rsidP="00964675"/>
    <w:p w:rsidR="00964675" w:rsidRPr="004C1ED8" w:rsidRDefault="00964675" w:rsidP="00964675">
      <w:r w:rsidRPr="004C1ED8">
        <w:rPr>
          <w:rFonts w:hint="eastAsia"/>
        </w:rPr>
        <w:t xml:space="preserve">　大阪府議会議員連盟の設立等に関する要綱第</w:t>
      </w:r>
      <w:r>
        <w:rPr>
          <w:rFonts w:hint="eastAsia"/>
        </w:rPr>
        <w:t>３</w:t>
      </w:r>
      <w:r w:rsidRPr="004C1ED8">
        <w:rPr>
          <w:rFonts w:hint="eastAsia"/>
        </w:rPr>
        <w:t>条</w:t>
      </w:r>
      <w:r>
        <w:rPr>
          <w:rFonts w:hint="eastAsia"/>
        </w:rPr>
        <w:t>第３項</w:t>
      </w:r>
      <w:r w:rsidRPr="004C1ED8">
        <w:rPr>
          <w:rFonts w:hint="eastAsia"/>
        </w:rPr>
        <w:t>の規定により、下記のとおり届け出ます。</w:t>
      </w:r>
    </w:p>
    <w:p w:rsidR="00964675" w:rsidRPr="004C1ED8" w:rsidRDefault="00964675" w:rsidP="00964675"/>
    <w:p w:rsidR="00964675" w:rsidRPr="004C1ED8" w:rsidRDefault="00964675" w:rsidP="00964675">
      <w:pPr>
        <w:pStyle w:val="a3"/>
      </w:pPr>
      <w:r>
        <w:rPr>
          <w:rFonts w:hint="eastAsia"/>
        </w:rPr>
        <w:t xml:space="preserve">　　　　</w:t>
      </w:r>
      <w:r w:rsidRPr="00C05B36">
        <w:rPr>
          <w:rFonts w:hint="eastAsia"/>
          <w:w w:val="120"/>
        </w:rPr>
        <w:t>記</w:t>
      </w:r>
    </w:p>
    <w:p w:rsidR="00964675" w:rsidRDefault="00964675" w:rsidP="00964675"/>
    <w:p w:rsidR="00964675" w:rsidRDefault="00964675" w:rsidP="00964675">
      <w:pPr>
        <w:pStyle w:val="a7"/>
        <w:numPr>
          <w:ilvl w:val="0"/>
          <w:numId w:val="2"/>
        </w:numPr>
        <w:ind w:leftChars="0"/>
      </w:pPr>
      <w:r>
        <w:rPr>
          <w:rFonts w:hint="eastAsia"/>
        </w:rPr>
        <w:t>解散年月日</w:t>
      </w:r>
    </w:p>
    <w:p w:rsidR="00964675" w:rsidRDefault="00964675" w:rsidP="00964675">
      <w:pPr>
        <w:pStyle w:val="a7"/>
        <w:ind w:leftChars="0" w:left="630"/>
      </w:pPr>
    </w:p>
    <w:p w:rsidR="00964675" w:rsidRDefault="00964675" w:rsidP="00964675">
      <w:pPr>
        <w:pStyle w:val="a7"/>
        <w:ind w:leftChars="0" w:left="630"/>
      </w:pPr>
    </w:p>
    <w:p w:rsidR="00964675" w:rsidRDefault="00964675" w:rsidP="00964675">
      <w:pPr>
        <w:pStyle w:val="a7"/>
        <w:numPr>
          <w:ilvl w:val="0"/>
          <w:numId w:val="2"/>
        </w:numPr>
        <w:ind w:leftChars="0"/>
      </w:pPr>
      <w:r>
        <w:rPr>
          <w:rFonts w:hint="eastAsia"/>
        </w:rPr>
        <w:t>解散理由</w:t>
      </w:r>
    </w:p>
    <w:p w:rsidR="00964675" w:rsidRDefault="00964675" w:rsidP="00964675">
      <w:pPr>
        <w:pStyle w:val="a5"/>
      </w:pPr>
    </w:p>
    <w:p w:rsidR="00964675" w:rsidRPr="00C05B36" w:rsidRDefault="00964675" w:rsidP="00964675"/>
    <w:p w:rsidR="00964675" w:rsidRPr="00964675" w:rsidRDefault="00964675" w:rsidP="00964675"/>
    <w:sectPr w:rsidR="00964675" w:rsidRPr="00964675" w:rsidSect="00D45523">
      <w:pgSz w:w="11906" w:h="16838"/>
      <w:pgMar w:top="1247"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13F" w:rsidRDefault="0084713F" w:rsidP="00FA771B">
      <w:r>
        <w:separator/>
      </w:r>
    </w:p>
  </w:endnote>
  <w:endnote w:type="continuationSeparator" w:id="0">
    <w:p w:rsidR="0084713F" w:rsidRDefault="0084713F" w:rsidP="00FA7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13F" w:rsidRDefault="0084713F" w:rsidP="00FA771B">
      <w:r>
        <w:separator/>
      </w:r>
    </w:p>
  </w:footnote>
  <w:footnote w:type="continuationSeparator" w:id="0">
    <w:p w:rsidR="0084713F" w:rsidRDefault="0084713F" w:rsidP="00FA77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92C2F"/>
    <w:multiLevelType w:val="hybridMultilevel"/>
    <w:tmpl w:val="762011B2"/>
    <w:lvl w:ilvl="0" w:tplc="1F20734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AFC1C80"/>
    <w:multiLevelType w:val="hybridMultilevel"/>
    <w:tmpl w:val="4D5646E4"/>
    <w:lvl w:ilvl="0" w:tplc="1F20734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675"/>
    <w:rsid w:val="000D7293"/>
    <w:rsid w:val="005F53A3"/>
    <w:rsid w:val="0084713F"/>
    <w:rsid w:val="00887F29"/>
    <w:rsid w:val="00964675"/>
    <w:rsid w:val="009F1970"/>
    <w:rsid w:val="00CD2FF8"/>
    <w:rsid w:val="00CF1B2C"/>
    <w:rsid w:val="00D45523"/>
    <w:rsid w:val="00DD5B4D"/>
    <w:rsid w:val="00EB10AD"/>
    <w:rsid w:val="00FA771B"/>
    <w:rsid w:val="00FF5E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F0FFD5E"/>
  <w15:chartTrackingRefBased/>
  <w15:docId w15:val="{5A526480-A5E2-456B-90B5-A9C1672C2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64675"/>
    <w:pPr>
      <w:jc w:val="center"/>
    </w:pPr>
  </w:style>
  <w:style w:type="character" w:customStyle="1" w:styleId="a4">
    <w:name w:val="記 (文字)"/>
    <w:basedOn w:val="a0"/>
    <w:link w:val="a3"/>
    <w:uiPriority w:val="99"/>
    <w:rsid w:val="00964675"/>
  </w:style>
  <w:style w:type="paragraph" w:styleId="a5">
    <w:name w:val="Closing"/>
    <w:basedOn w:val="a"/>
    <w:link w:val="a6"/>
    <w:uiPriority w:val="99"/>
    <w:unhideWhenUsed/>
    <w:rsid w:val="00964675"/>
    <w:pPr>
      <w:jc w:val="right"/>
    </w:pPr>
  </w:style>
  <w:style w:type="character" w:customStyle="1" w:styleId="a6">
    <w:name w:val="結語 (文字)"/>
    <w:basedOn w:val="a0"/>
    <w:link w:val="a5"/>
    <w:uiPriority w:val="99"/>
    <w:rsid w:val="00964675"/>
  </w:style>
  <w:style w:type="paragraph" w:styleId="a7">
    <w:name w:val="List Paragraph"/>
    <w:basedOn w:val="a"/>
    <w:uiPriority w:val="34"/>
    <w:qFormat/>
    <w:rsid w:val="00964675"/>
    <w:pPr>
      <w:ind w:leftChars="400" w:left="840"/>
    </w:pPr>
  </w:style>
  <w:style w:type="table" w:styleId="a8">
    <w:name w:val="Table Grid"/>
    <w:basedOn w:val="a1"/>
    <w:uiPriority w:val="39"/>
    <w:rsid w:val="00964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4552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45523"/>
    <w:rPr>
      <w:rFonts w:asciiTheme="majorHAnsi" w:eastAsiaTheme="majorEastAsia" w:hAnsiTheme="majorHAnsi" w:cstheme="majorBidi"/>
      <w:sz w:val="18"/>
      <w:szCs w:val="18"/>
    </w:rPr>
  </w:style>
  <w:style w:type="paragraph" w:styleId="ab">
    <w:name w:val="header"/>
    <w:basedOn w:val="a"/>
    <w:link w:val="ac"/>
    <w:uiPriority w:val="99"/>
    <w:unhideWhenUsed/>
    <w:rsid w:val="00FA771B"/>
    <w:pPr>
      <w:tabs>
        <w:tab w:val="center" w:pos="4252"/>
        <w:tab w:val="right" w:pos="8504"/>
      </w:tabs>
      <w:snapToGrid w:val="0"/>
    </w:pPr>
  </w:style>
  <w:style w:type="character" w:customStyle="1" w:styleId="ac">
    <w:name w:val="ヘッダー (文字)"/>
    <w:basedOn w:val="a0"/>
    <w:link w:val="ab"/>
    <w:uiPriority w:val="99"/>
    <w:rsid w:val="00FA771B"/>
  </w:style>
  <w:style w:type="paragraph" w:styleId="ad">
    <w:name w:val="footer"/>
    <w:basedOn w:val="a"/>
    <w:link w:val="ae"/>
    <w:uiPriority w:val="99"/>
    <w:unhideWhenUsed/>
    <w:rsid w:val="00FA771B"/>
    <w:pPr>
      <w:tabs>
        <w:tab w:val="center" w:pos="4252"/>
        <w:tab w:val="right" w:pos="8504"/>
      </w:tabs>
      <w:snapToGrid w:val="0"/>
    </w:pPr>
  </w:style>
  <w:style w:type="character" w:customStyle="1" w:styleId="ae">
    <w:name w:val="フッター (文字)"/>
    <w:basedOn w:val="a0"/>
    <w:link w:val="ad"/>
    <w:uiPriority w:val="99"/>
    <w:rsid w:val="00FA7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89E70-E8B1-4AAF-B6FF-BFC1F668B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340</Words>
  <Characters>1944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浩昭</dc:creator>
  <cp:keywords/>
  <dc:description/>
  <cp:lastModifiedBy>井上　裕太</cp:lastModifiedBy>
  <cp:revision>9</cp:revision>
  <cp:lastPrinted>2021-12-02T04:45:00Z</cp:lastPrinted>
  <dcterms:created xsi:type="dcterms:W3CDTF">2021-11-18T05:26:00Z</dcterms:created>
  <dcterms:modified xsi:type="dcterms:W3CDTF">2021-12-03T09:16:00Z</dcterms:modified>
</cp:coreProperties>
</file>