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w:t>
      </w:r>
      <w:r w:rsidR="00AE494F" w:rsidRPr="0021625A">
        <w:rPr>
          <w:rFonts w:asciiTheme="minorEastAsia" w:hAnsiTheme="minorEastAsia" w:hint="eastAsia"/>
          <w:sz w:val="24"/>
          <w:szCs w:val="24"/>
        </w:rPr>
        <w:t>案</w:t>
      </w:r>
      <w:r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DD1B9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w:t>
      </w:r>
      <w:r w:rsidR="009D0165" w:rsidRPr="0021625A">
        <w:rPr>
          <w:rFonts w:asciiTheme="minorEastAsia" w:hAnsiTheme="minorEastAsia" w:hint="eastAsia"/>
          <w:sz w:val="24"/>
          <w:szCs w:val="24"/>
        </w:rPr>
        <w:t>案</w:t>
      </w:r>
      <w:r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・保健医療計画掲載情報の更新に関すること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bookmarkStart w:id="0" w:name="_GoBack"/>
      <w:bookmarkEnd w:id="0"/>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452433" w:rsidP="0021625A">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1AA5EB4" wp14:editId="4FFFC78D">
                <wp:simplePos x="0" y="0"/>
                <wp:positionH relativeFrom="column">
                  <wp:posOffset>-89535</wp:posOffset>
                </wp:positionH>
                <wp:positionV relativeFrom="paragraph">
                  <wp:posOffset>193675</wp:posOffset>
                </wp:positionV>
                <wp:extent cx="5667375" cy="1000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67375" cy="10001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05pt;margin-top:15.25pt;width:446.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" filled="f" strokecolor="red" strokeweight="2pt"/>
            </w:pict>
          </mc:Fallback>
        </mc:AlternateContent>
      </w:r>
      <w:r w:rsidR="008A12F8"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5F1AD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・保健医療計画掲載情報の更新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3405CA"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・保健医療計画掲載情報の更新に関すること</w:t>
      </w:r>
    </w:p>
    <w:sectPr w:rsidR="003405CA" w:rsidRPr="0021625A" w:rsidSect="0021625A">
      <w:headerReference w:type="default" r:id="rId8"/>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52433"/>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364DF"/>
    <w:rsid w:val="008A12F8"/>
    <w:rsid w:val="008B16D6"/>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4D620-B562-47D7-AE9C-EFD3E3CA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15</cp:revision>
  <cp:lastPrinted>2018-07-31T01:45:00Z</cp:lastPrinted>
  <dcterms:created xsi:type="dcterms:W3CDTF">2017-01-12T00:44:00Z</dcterms:created>
  <dcterms:modified xsi:type="dcterms:W3CDTF">2018-09-19T01:11:00Z</dcterms:modified>
</cp:coreProperties>
</file>