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56" w:rsidRPr="006A1BDB" w:rsidRDefault="00F61656" w:rsidP="00F61656">
      <w:pPr>
        <w:jc w:val="cente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１</w:t>
      </w:r>
      <w:r w:rsidRPr="006A1BDB">
        <w:rPr>
          <w:rFonts w:asciiTheme="majorEastAsia" w:eastAsiaTheme="majorEastAsia" w:hAnsiTheme="majorEastAsia" w:hint="eastAsia"/>
          <w:b/>
          <w:sz w:val="24"/>
          <w:szCs w:val="24"/>
        </w:rPr>
        <w:t>回　大阪府</w:t>
      </w:r>
      <w:r>
        <w:rPr>
          <w:rFonts w:asciiTheme="majorEastAsia" w:eastAsiaTheme="majorEastAsia" w:hAnsiTheme="majorEastAsia" w:hint="eastAsia"/>
          <w:b/>
          <w:sz w:val="24"/>
          <w:szCs w:val="24"/>
        </w:rPr>
        <w:t>大阪市</w:t>
      </w:r>
      <w:r w:rsidR="00AF24E9">
        <w:rPr>
          <w:rFonts w:asciiTheme="majorEastAsia" w:eastAsiaTheme="majorEastAsia" w:hAnsiTheme="majorEastAsia" w:hint="eastAsia"/>
          <w:b/>
          <w:sz w:val="24"/>
          <w:szCs w:val="24"/>
        </w:rPr>
        <w:t>在宅医療</w:t>
      </w:r>
      <w:r w:rsidR="002B4601">
        <w:rPr>
          <w:rFonts w:asciiTheme="majorEastAsia" w:eastAsiaTheme="majorEastAsia" w:hAnsiTheme="majorEastAsia" w:hint="eastAsia"/>
          <w:b/>
          <w:sz w:val="24"/>
          <w:szCs w:val="24"/>
        </w:rPr>
        <w:t>懇話会</w:t>
      </w:r>
      <w:r w:rsidRPr="006A1BDB">
        <w:rPr>
          <w:rFonts w:asciiTheme="majorEastAsia" w:eastAsiaTheme="majorEastAsia" w:hAnsiTheme="majorEastAsia" w:hint="eastAsia"/>
          <w:b/>
          <w:sz w:val="24"/>
          <w:szCs w:val="24"/>
        </w:rPr>
        <w:t>概要</w:t>
      </w:r>
    </w:p>
    <w:p w:rsidR="00F61656" w:rsidRPr="006C4077" w:rsidRDefault="00F61656" w:rsidP="00F61656">
      <w:pPr>
        <w:rPr>
          <w:rFonts w:asciiTheme="majorEastAsia" w:eastAsiaTheme="majorEastAsia" w:hAnsiTheme="majorEastAsia"/>
          <w:sz w:val="24"/>
          <w:szCs w:val="24"/>
        </w:rPr>
      </w:pPr>
    </w:p>
    <w:p w:rsidR="00F61656" w:rsidRPr="006A1BDB" w:rsidRDefault="00F61656" w:rsidP="00F61656">
      <w:pPr>
        <w:ind w:leftChars="1356" w:left="3075"/>
        <w:rPr>
          <w:rFonts w:asciiTheme="majorEastAsia" w:eastAsiaTheme="majorEastAsia" w:hAnsiTheme="majorEastAsia"/>
          <w:sz w:val="24"/>
          <w:szCs w:val="24"/>
        </w:rPr>
      </w:pPr>
      <w:r>
        <w:rPr>
          <w:rFonts w:asciiTheme="majorEastAsia" w:eastAsiaTheme="majorEastAsia" w:hAnsiTheme="majorEastAsia" w:hint="eastAsia"/>
          <w:sz w:val="24"/>
          <w:szCs w:val="24"/>
        </w:rPr>
        <w:t>日時：平成28</w:t>
      </w:r>
      <w:r w:rsidRPr="006A1BDB">
        <w:rPr>
          <w:rFonts w:asciiTheme="majorEastAsia" w:eastAsiaTheme="majorEastAsia" w:hAnsiTheme="majorEastAsia" w:hint="eastAsia"/>
          <w:sz w:val="24"/>
          <w:szCs w:val="24"/>
        </w:rPr>
        <w:t>年</w:t>
      </w:r>
      <w:r w:rsidR="00AF24E9">
        <w:rPr>
          <w:rFonts w:asciiTheme="majorEastAsia" w:eastAsiaTheme="majorEastAsia" w:hAnsiTheme="majorEastAsia" w:hint="eastAsia"/>
          <w:sz w:val="24"/>
          <w:szCs w:val="24"/>
        </w:rPr>
        <w:t>9</w:t>
      </w:r>
      <w:r w:rsidRPr="006A1BDB">
        <w:rPr>
          <w:rFonts w:asciiTheme="majorEastAsia" w:eastAsiaTheme="majorEastAsia" w:hAnsiTheme="majorEastAsia" w:hint="eastAsia"/>
          <w:sz w:val="24"/>
          <w:szCs w:val="24"/>
        </w:rPr>
        <w:t>月</w:t>
      </w:r>
      <w:r w:rsidR="00AF24E9">
        <w:rPr>
          <w:rFonts w:asciiTheme="majorEastAsia" w:eastAsiaTheme="majorEastAsia" w:hAnsiTheme="majorEastAsia" w:hint="eastAsia"/>
          <w:sz w:val="24"/>
          <w:szCs w:val="24"/>
        </w:rPr>
        <w:t>8</w:t>
      </w:r>
      <w:r w:rsidRPr="006A1BDB">
        <w:rPr>
          <w:rFonts w:asciiTheme="majorEastAsia" w:eastAsiaTheme="majorEastAsia" w:hAnsiTheme="majorEastAsia" w:hint="eastAsia"/>
          <w:sz w:val="24"/>
          <w:szCs w:val="24"/>
        </w:rPr>
        <w:t>日（</w:t>
      </w:r>
      <w:r w:rsidR="00AF24E9">
        <w:rPr>
          <w:rFonts w:asciiTheme="majorEastAsia" w:eastAsiaTheme="majorEastAsia" w:hAnsiTheme="majorEastAsia" w:hint="eastAsia"/>
          <w:sz w:val="24"/>
          <w:szCs w:val="24"/>
        </w:rPr>
        <w:t>木</w:t>
      </w:r>
      <w:r w:rsidRPr="006A1BDB">
        <w:rPr>
          <w:rFonts w:asciiTheme="majorEastAsia" w:eastAsiaTheme="majorEastAsia" w:hAnsiTheme="majorEastAsia" w:hint="eastAsia"/>
          <w:sz w:val="24"/>
          <w:szCs w:val="24"/>
        </w:rPr>
        <w:t>）１４:００～１５：</w:t>
      </w:r>
      <w:r>
        <w:rPr>
          <w:rFonts w:asciiTheme="majorEastAsia" w:eastAsiaTheme="majorEastAsia" w:hAnsiTheme="majorEastAsia" w:hint="eastAsia"/>
          <w:sz w:val="24"/>
          <w:szCs w:val="24"/>
        </w:rPr>
        <w:t>００</w:t>
      </w:r>
    </w:p>
    <w:p w:rsidR="00F61656" w:rsidRPr="006A1BDB" w:rsidRDefault="00F61656" w:rsidP="00F61656">
      <w:pPr>
        <w:ind w:leftChars="1356" w:left="3075"/>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Pr>
          <w:rFonts w:asciiTheme="majorEastAsia" w:eastAsiaTheme="majorEastAsia" w:hAnsiTheme="majorEastAsia" w:hint="eastAsia"/>
          <w:sz w:val="24"/>
          <w:szCs w:val="24"/>
        </w:rPr>
        <w:t>大阪</w:t>
      </w:r>
      <w:r w:rsidR="002B4601">
        <w:rPr>
          <w:rFonts w:asciiTheme="majorEastAsia" w:eastAsiaTheme="majorEastAsia" w:hAnsiTheme="majorEastAsia" w:hint="eastAsia"/>
          <w:sz w:val="24"/>
          <w:szCs w:val="24"/>
        </w:rPr>
        <w:t>市立</w:t>
      </w:r>
      <w:r w:rsidR="00AF24E9">
        <w:rPr>
          <w:rFonts w:asciiTheme="majorEastAsia" w:eastAsiaTheme="majorEastAsia" w:hAnsiTheme="majorEastAsia" w:hint="eastAsia"/>
          <w:sz w:val="24"/>
          <w:szCs w:val="24"/>
        </w:rPr>
        <w:t>天王寺区民センター</w:t>
      </w:r>
      <w:r>
        <w:rPr>
          <w:rFonts w:asciiTheme="majorEastAsia" w:eastAsiaTheme="majorEastAsia" w:hAnsiTheme="majorEastAsia" w:hint="eastAsia"/>
          <w:sz w:val="24"/>
          <w:szCs w:val="24"/>
        </w:rPr>
        <w:t xml:space="preserve">　</w:t>
      </w:r>
      <w:r w:rsidR="00AF24E9">
        <w:rPr>
          <w:rFonts w:asciiTheme="majorEastAsia" w:eastAsiaTheme="majorEastAsia" w:hAnsiTheme="majorEastAsia" w:hint="eastAsia"/>
          <w:sz w:val="24"/>
          <w:szCs w:val="24"/>
        </w:rPr>
        <w:t>ホール</w:t>
      </w:r>
    </w:p>
    <w:p w:rsidR="00F61656" w:rsidRPr="00AF24E9" w:rsidRDefault="00F61656" w:rsidP="00F61656">
      <w:pPr>
        <w:rPr>
          <w:rFonts w:asciiTheme="majorEastAsia" w:eastAsiaTheme="majorEastAsia" w:hAnsiTheme="majorEastAsia"/>
          <w:sz w:val="24"/>
          <w:szCs w:val="24"/>
        </w:rPr>
      </w:pPr>
    </w:p>
    <w:p w:rsidR="00F61656" w:rsidRDefault="00F61656" w:rsidP="00F61656">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１</w:t>
      </w:r>
      <w:r w:rsidRPr="006A1BDB">
        <w:rPr>
          <w:rFonts w:asciiTheme="majorEastAsia" w:eastAsiaTheme="majorEastAsia" w:hAnsiTheme="majorEastAsia" w:hint="eastAsia"/>
          <w:b/>
          <w:sz w:val="24"/>
          <w:szCs w:val="24"/>
        </w:rPr>
        <w:t xml:space="preserve">　「</w:t>
      </w:r>
      <w:r w:rsidR="00AF24E9">
        <w:rPr>
          <w:rFonts w:asciiTheme="majorEastAsia" w:eastAsiaTheme="majorEastAsia" w:hAnsiTheme="majorEastAsia" w:hint="eastAsia"/>
          <w:b/>
          <w:sz w:val="24"/>
          <w:szCs w:val="24"/>
        </w:rPr>
        <w:t>在宅医療の推進</w:t>
      </w:r>
      <w:r w:rsidRPr="006A1BDB">
        <w:rPr>
          <w:rFonts w:asciiTheme="majorEastAsia" w:eastAsiaTheme="majorEastAsia" w:hAnsiTheme="majorEastAsia" w:hint="eastAsia"/>
          <w:b/>
          <w:sz w:val="24"/>
          <w:szCs w:val="24"/>
        </w:rPr>
        <w:t>について」</w:t>
      </w:r>
    </w:p>
    <w:p w:rsidR="00F61656" w:rsidRDefault="00F61656" w:rsidP="00F61656">
      <w:pPr>
        <w:rPr>
          <w:rFonts w:asciiTheme="majorEastAsia" w:eastAsiaTheme="majorEastAsia" w:hAnsiTheme="majorEastAsia"/>
          <w:color w:val="000000" w:themeColor="text1"/>
          <w:sz w:val="24"/>
          <w:szCs w:val="24"/>
        </w:rPr>
      </w:pPr>
    </w:p>
    <w:p w:rsidR="00F61656" w:rsidRPr="005F46F6" w:rsidRDefault="00F61656" w:rsidP="00F61656">
      <w:pPr>
        <w:rPr>
          <w:rFonts w:asciiTheme="majorEastAsia" w:eastAsiaTheme="majorEastAsia" w:hAnsiTheme="majorEastAsia"/>
          <w:color w:val="000000" w:themeColor="text1"/>
          <w:sz w:val="24"/>
          <w:szCs w:val="24"/>
        </w:rPr>
      </w:pPr>
      <w:r w:rsidRPr="005F46F6">
        <w:rPr>
          <w:rFonts w:asciiTheme="majorEastAsia" w:eastAsiaTheme="majorEastAsia" w:hAnsiTheme="majorEastAsia" w:hint="eastAsia"/>
          <w:b/>
          <w:color w:val="000000" w:themeColor="text1"/>
          <w:sz w:val="24"/>
          <w:szCs w:val="24"/>
        </w:rPr>
        <w:t>（資料に基づき、大阪市健康局健康推進部健康施策課から説明）</w:t>
      </w:r>
    </w:p>
    <w:p w:rsidR="00A64EC2" w:rsidRPr="00F61656" w:rsidRDefault="00A64EC2" w:rsidP="006537A8">
      <w:pPr>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sidR="007F53B0" w:rsidRPr="006A1BDB">
        <w:rPr>
          <w:rFonts w:asciiTheme="majorEastAsia" w:eastAsiaTheme="majorEastAsia" w:hAnsiTheme="majorEastAsia" w:hint="eastAsia"/>
          <w:b/>
          <w:sz w:val="24"/>
          <w:szCs w:val="24"/>
        </w:rPr>
        <w:t>主な質問・</w:t>
      </w:r>
      <w:r w:rsidRPr="006A1BDB">
        <w:rPr>
          <w:rFonts w:asciiTheme="majorEastAsia" w:eastAsiaTheme="majorEastAsia" w:hAnsiTheme="majorEastAsia" w:hint="eastAsia"/>
          <w:b/>
          <w:sz w:val="24"/>
          <w:szCs w:val="24"/>
        </w:rPr>
        <w:t>意見</w:t>
      </w:r>
      <w:r w:rsidR="00C7128E">
        <w:rPr>
          <w:rFonts w:asciiTheme="majorEastAsia" w:eastAsiaTheme="majorEastAsia" w:hAnsiTheme="majorEastAsia" w:hint="eastAsia"/>
          <w:b/>
          <w:sz w:val="24"/>
          <w:szCs w:val="24"/>
        </w:rPr>
        <w:t>とその回答</w:t>
      </w:r>
      <w:r w:rsidRPr="006A1BDB">
        <w:rPr>
          <w:rFonts w:asciiTheme="majorEastAsia" w:eastAsiaTheme="majorEastAsia" w:hAnsiTheme="majorEastAsia" w:hint="eastAsia"/>
          <w:b/>
          <w:sz w:val="24"/>
          <w:szCs w:val="24"/>
        </w:rPr>
        <w:t>）</w:t>
      </w:r>
    </w:p>
    <w:p w:rsidR="002B4601" w:rsidRDefault="001557DD"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B4601">
        <w:rPr>
          <w:rFonts w:asciiTheme="majorEastAsia" w:eastAsiaTheme="majorEastAsia" w:hAnsiTheme="majorEastAsia" w:hint="eastAsia"/>
          <w:sz w:val="24"/>
          <w:szCs w:val="24"/>
        </w:rPr>
        <w:t>意見</w:t>
      </w:r>
      <w:r>
        <w:rPr>
          <w:rFonts w:asciiTheme="majorEastAsia" w:eastAsiaTheme="majorEastAsia" w:hAnsiTheme="majorEastAsia" w:hint="eastAsia"/>
          <w:sz w:val="24"/>
          <w:szCs w:val="24"/>
        </w:rPr>
        <w:t>）</w:t>
      </w:r>
      <w:r w:rsidR="00431EB1">
        <w:rPr>
          <w:rFonts w:asciiTheme="majorEastAsia" w:eastAsiaTheme="majorEastAsia" w:hAnsiTheme="majorEastAsia" w:hint="eastAsia"/>
          <w:sz w:val="24"/>
          <w:szCs w:val="24"/>
        </w:rPr>
        <w:t>在宅医療介護ＩＣＴ連携事業は運営資金の1年のみ支給される事業で、その後は全て医師会の持ち出しで実施しなければならず継続性がない。また、</w:t>
      </w:r>
      <w:r w:rsidR="00AF24E9">
        <w:rPr>
          <w:rFonts w:asciiTheme="majorEastAsia" w:eastAsiaTheme="majorEastAsia" w:hAnsiTheme="majorEastAsia" w:hint="eastAsia"/>
          <w:sz w:val="24"/>
          <w:szCs w:val="24"/>
        </w:rPr>
        <w:t>在宅医療介護連携体制は各区によって実状も違うので、大阪市全体で一律な体制では難しい。各区役所に予算の裁量権を認めるべきである。</w:t>
      </w:r>
    </w:p>
    <w:p w:rsidR="00AF24E9" w:rsidRDefault="00AF24E9" w:rsidP="00AF24E9">
      <w:pPr>
        <w:ind w:left="514" w:hangingChars="200" w:hanging="514"/>
        <w:rPr>
          <w:rFonts w:asciiTheme="majorEastAsia" w:eastAsiaTheme="majorEastAsia" w:hAnsiTheme="majorEastAsia"/>
          <w:sz w:val="24"/>
          <w:szCs w:val="24"/>
        </w:rPr>
      </w:pPr>
    </w:p>
    <w:p w:rsidR="003C2FDD" w:rsidRDefault="003C2FDD"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F24E9">
        <w:rPr>
          <w:rFonts w:asciiTheme="majorEastAsia" w:eastAsiaTheme="majorEastAsia" w:hAnsiTheme="majorEastAsia" w:hint="eastAsia"/>
          <w:sz w:val="24"/>
          <w:szCs w:val="24"/>
        </w:rPr>
        <w:t>意見</w:t>
      </w:r>
      <w:r>
        <w:rPr>
          <w:rFonts w:asciiTheme="majorEastAsia" w:eastAsiaTheme="majorEastAsia" w:hAnsiTheme="majorEastAsia" w:hint="eastAsia"/>
          <w:sz w:val="24"/>
          <w:szCs w:val="24"/>
        </w:rPr>
        <w:t>）</w:t>
      </w:r>
      <w:r w:rsidR="00824A9C">
        <w:rPr>
          <w:rFonts w:asciiTheme="majorEastAsia" w:eastAsiaTheme="majorEastAsia" w:hAnsiTheme="majorEastAsia" w:hint="eastAsia"/>
          <w:sz w:val="24"/>
          <w:szCs w:val="24"/>
        </w:rPr>
        <w:t>医療資源として、急変時に受け入れを行う二次救急医療機関数やそのベッド数の記載があってもよいのではないか。</w:t>
      </w:r>
    </w:p>
    <w:p w:rsidR="0096596B" w:rsidRPr="00F61656" w:rsidRDefault="0096596B" w:rsidP="0096596B">
      <w:pPr>
        <w:ind w:left="514" w:hangingChars="200" w:hanging="514"/>
        <w:rPr>
          <w:rFonts w:asciiTheme="majorEastAsia" w:eastAsiaTheme="majorEastAsia" w:hAnsiTheme="majorEastAsia"/>
          <w:sz w:val="24"/>
          <w:szCs w:val="24"/>
        </w:rPr>
      </w:pPr>
    </w:p>
    <w:p w:rsidR="00A8769B" w:rsidRDefault="003C2FDD"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（質問）</w:t>
      </w:r>
      <w:r w:rsidR="00824A9C">
        <w:rPr>
          <w:rFonts w:asciiTheme="majorEastAsia" w:eastAsiaTheme="majorEastAsia" w:hAnsiTheme="majorEastAsia" w:hint="eastAsia"/>
          <w:sz w:val="24"/>
          <w:szCs w:val="24"/>
        </w:rPr>
        <w:t>医療資源の実績として、実際に訪問薬剤管理指導を行った件数を把握いただきたい。</w:t>
      </w:r>
    </w:p>
    <w:p w:rsidR="003C2FDD" w:rsidRDefault="003C2FDD"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（回答）</w:t>
      </w:r>
      <w:r w:rsidR="00824A9C">
        <w:rPr>
          <w:rFonts w:asciiTheme="majorEastAsia" w:eastAsiaTheme="majorEastAsia" w:hAnsiTheme="majorEastAsia" w:hint="eastAsia"/>
          <w:sz w:val="24"/>
          <w:szCs w:val="24"/>
        </w:rPr>
        <w:t>実績についても把握が必要と認識しているが、現状把握していないので、今後</w:t>
      </w:r>
      <w:r w:rsidR="00DD4587">
        <w:rPr>
          <w:rFonts w:asciiTheme="majorEastAsia" w:eastAsiaTheme="majorEastAsia" w:hAnsiTheme="majorEastAsia" w:hint="eastAsia"/>
          <w:sz w:val="24"/>
          <w:szCs w:val="24"/>
        </w:rPr>
        <w:t>方法も含めて検討していく</w:t>
      </w:r>
      <w:r w:rsidR="00824A9C">
        <w:rPr>
          <w:rFonts w:asciiTheme="majorEastAsia" w:eastAsiaTheme="majorEastAsia" w:hAnsiTheme="majorEastAsia" w:hint="eastAsia"/>
          <w:sz w:val="24"/>
          <w:szCs w:val="24"/>
        </w:rPr>
        <w:t>。</w:t>
      </w:r>
    </w:p>
    <w:p w:rsidR="003C2FDD" w:rsidRPr="00DD4587" w:rsidRDefault="003C2FDD" w:rsidP="00A8769B">
      <w:pPr>
        <w:ind w:left="257" w:hangingChars="100" w:hanging="257"/>
        <w:rPr>
          <w:rFonts w:asciiTheme="majorEastAsia" w:eastAsiaTheme="majorEastAsia" w:hAnsiTheme="majorEastAsia"/>
          <w:sz w:val="24"/>
          <w:szCs w:val="24"/>
        </w:rPr>
      </w:pPr>
    </w:p>
    <w:p w:rsidR="00A8769B" w:rsidRDefault="003C2FDD"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（意見）</w:t>
      </w:r>
      <w:r w:rsidR="00824A9C">
        <w:rPr>
          <w:rFonts w:asciiTheme="majorEastAsia" w:eastAsiaTheme="majorEastAsia" w:hAnsiTheme="majorEastAsia" w:hint="eastAsia"/>
          <w:sz w:val="24"/>
          <w:szCs w:val="24"/>
        </w:rPr>
        <w:t>在宅療養支援歯科診療所だけが在宅歯科訪問診療を行っているわけではなく、届出していない診療所でも行っている。実績で議論しないと意味がないため、把握に努めていただきたい。</w:t>
      </w:r>
    </w:p>
    <w:p w:rsidR="00824A9C" w:rsidRDefault="00824A9C"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（回答）届出していなくても在宅歯科訪問診療を</w:t>
      </w:r>
      <w:r w:rsidR="006E15D6">
        <w:rPr>
          <w:rFonts w:asciiTheme="majorEastAsia" w:eastAsiaTheme="majorEastAsia" w:hAnsiTheme="majorEastAsia" w:hint="eastAsia"/>
          <w:sz w:val="24"/>
          <w:szCs w:val="24"/>
        </w:rPr>
        <w:t>担っていただいているところがたくさんあるのは国のデータでも示されている。今後、方法も考え、把握していく必要があると認識している</w:t>
      </w:r>
      <w:r>
        <w:rPr>
          <w:rFonts w:asciiTheme="majorEastAsia" w:eastAsiaTheme="majorEastAsia" w:hAnsiTheme="majorEastAsia" w:hint="eastAsia"/>
          <w:sz w:val="24"/>
          <w:szCs w:val="24"/>
        </w:rPr>
        <w:t>。</w:t>
      </w:r>
    </w:p>
    <w:p w:rsidR="00824A9C" w:rsidRPr="00824A9C" w:rsidRDefault="00824A9C" w:rsidP="00824A9C">
      <w:pPr>
        <w:ind w:left="514" w:hangingChars="200" w:hanging="514"/>
        <w:rPr>
          <w:rFonts w:asciiTheme="majorEastAsia" w:eastAsiaTheme="majorEastAsia" w:hAnsiTheme="majorEastAsia"/>
          <w:sz w:val="24"/>
          <w:szCs w:val="24"/>
        </w:rPr>
      </w:pPr>
    </w:p>
    <w:p w:rsidR="002D27E5" w:rsidRDefault="008A44AF"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（意見）</w:t>
      </w:r>
      <w:r w:rsidR="00B22F88">
        <w:rPr>
          <w:rFonts w:asciiTheme="majorEastAsia" w:eastAsiaTheme="majorEastAsia" w:hAnsiTheme="majorEastAsia" w:hint="eastAsia"/>
          <w:sz w:val="24"/>
          <w:szCs w:val="24"/>
        </w:rPr>
        <w:t>地域包括ケアシステムは区割りで考えられているが、在宅歯科訪問診療は区を跨って行われており、区割りの実績では意味がない。例えば歯科では口腔ケアの役割や</w:t>
      </w:r>
      <w:r w:rsidR="00DD4587">
        <w:rPr>
          <w:rFonts w:asciiTheme="majorEastAsia" w:eastAsiaTheme="majorEastAsia" w:hAnsiTheme="majorEastAsia" w:hint="eastAsia"/>
          <w:sz w:val="24"/>
          <w:szCs w:val="24"/>
        </w:rPr>
        <w:t>重要</w:t>
      </w:r>
      <w:r w:rsidR="00B22F88">
        <w:rPr>
          <w:rFonts w:asciiTheme="majorEastAsia" w:eastAsiaTheme="majorEastAsia" w:hAnsiTheme="majorEastAsia" w:hint="eastAsia"/>
          <w:sz w:val="24"/>
          <w:szCs w:val="24"/>
        </w:rPr>
        <w:t>性についての周知を病院からの退院時などに行うが、大阪市は病院が偏在しており、区を跨いだ連携も考える必要がある。</w:t>
      </w:r>
    </w:p>
    <w:p w:rsidR="008A44AF" w:rsidRDefault="008A44AF"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（回答）</w:t>
      </w:r>
      <w:r w:rsidR="00B22F88">
        <w:rPr>
          <w:rFonts w:asciiTheme="majorEastAsia" w:eastAsiaTheme="majorEastAsia" w:hAnsiTheme="majorEastAsia" w:hint="eastAsia"/>
          <w:sz w:val="24"/>
          <w:szCs w:val="24"/>
        </w:rPr>
        <w:t>区を跨いで、医療提供体制を行っている実態は認識している。大阪市全体として評価していく必要があり、大阪市全体の推進会議を持ち、議論している。</w:t>
      </w:r>
    </w:p>
    <w:p w:rsidR="008A44AF" w:rsidRPr="00543C96" w:rsidRDefault="008A44AF" w:rsidP="00431EB1">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C72B88">
        <w:rPr>
          <w:rFonts w:asciiTheme="majorEastAsia" w:eastAsiaTheme="majorEastAsia" w:hAnsiTheme="majorEastAsia" w:hint="eastAsia"/>
          <w:color w:val="000000" w:themeColor="text1"/>
          <w:sz w:val="24"/>
          <w:szCs w:val="24"/>
        </w:rPr>
        <w:t>意見</w:t>
      </w:r>
      <w:r>
        <w:rPr>
          <w:rFonts w:asciiTheme="majorEastAsia" w:eastAsiaTheme="majorEastAsia" w:hAnsiTheme="majorEastAsia" w:hint="eastAsia"/>
          <w:color w:val="000000" w:themeColor="text1"/>
          <w:sz w:val="24"/>
          <w:szCs w:val="24"/>
        </w:rPr>
        <w:t>）</w:t>
      </w:r>
      <w:r w:rsidR="007127B1">
        <w:rPr>
          <w:rFonts w:asciiTheme="majorEastAsia" w:eastAsiaTheme="majorEastAsia" w:hAnsiTheme="majorEastAsia" w:hint="eastAsia"/>
          <w:color w:val="000000" w:themeColor="text1"/>
          <w:sz w:val="24"/>
          <w:szCs w:val="24"/>
        </w:rPr>
        <w:t>在宅医療介護連携推進会議資料で取組状況の記載があるが、取組をいくら行っても実際の連携件数は上がらない地区もある。実際の連携をどのような数値で評価していくのか、課題抽出して議論する必要がある。</w:t>
      </w:r>
    </w:p>
    <w:p w:rsidR="00543C96" w:rsidRDefault="008A44AF" w:rsidP="00431EB1">
      <w:pPr>
        <w:ind w:left="1027" w:hangingChars="400" w:hanging="1027"/>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127B1">
        <w:rPr>
          <w:rFonts w:asciiTheme="majorEastAsia" w:eastAsiaTheme="majorEastAsia" w:hAnsiTheme="majorEastAsia" w:hint="eastAsia"/>
          <w:sz w:val="24"/>
          <w:szCs w:val="24"/>
        </w:rPr>
        <w:t>回答</w:t>
      </w:r>
      <w:r>
        <w:rPr>
          <w:rFonts w:asciiTheme="majorEastAsia" w:eastAsiaTheme="majorEastAsia" w:hAnsiTheme="majorEastAsia" w:hint="eastAsia"/>
          <w:sz w:val="24"/>
          <w:szCs w:val="24"/>
        </w:rPr>
        <w:t>）</w:t>
      </w:r>
      <w:r w:rsidR="007127B1">
        <w:rPr>
          <w:rFonts w:asciiTheme="majorEastAsia" w:eastAsiaTheme="majorEastAsia" w:hAnsiTheme="majorEastAsia" w:hint="eastAsia"/>
          <w:sz w:val="24"/>
          <w:szCs w:val="24"/>
        </w:rPr>
        <w:t>今回、在宅医療介護連携推進会議で区の事業を円滑に推進していくためのご意見をいただいた</w:t>
      </w:r>
      <w:r w:rsidR="00431EB1">
        <w:rPr>
          <w:rFonts w:asciiTheme="majorEastAsia" w:eastAsiaTheme="majorEastAsia" w:hAnsiTheme="majorEastAsia" w:hint="eastAsia"/>
          <w:sz w:val="24"/>
          <w:szCs w:val="24"/>
        </w:rPr>
        <w:t>。</w:t>
      </w:r>
      <w:r w:rsidR="007127B1">
        <w:rPr>
          <w:rFonts w:asciiTheme="majorEastAsia" w:eastAsiaTheme="majorEastAsia" w:hAnsiTheme="majorEastAsia" w:hint="eastAsia"/>
          <w:sz w:val="24"/>
          <w:szCs w:val="24"/>
        </w:rPr>
        <w:t>まずは連携からということでスタートしたが、今後は、連携の中で出てきた課題の解決にも取り組んでいきたい。</w:t>
      </w:r>
    </w:p>
    <w:p w:rsidR="00543C96" w:rsidRDefault="00543C96" w:rsidP="00385EC8">
      <w:pPr>
        <w:rPr>
          <w:rFonts w:asciiTheme="majorEastAsia" w:eastAsiaTheme="majorEastAsia" w:hAnsiTheme="majorEastAsia"/>
          <w:b/>
          <w:sz w:val="24"/>
          <w:szCs w:val="24"/>
        </w:rPr>
      </w:pPr>
    </w:p>
    <w:p w:rsidR="007127B1" w:rsidRDefault="007127B1" w:rsidP="00431EB1">
      <w:pPr>
        <w:ind w:left="1027" w:hangingChars="400" w:hanging="1027"/>
        <w:rPr>
          <w:rFonts w:asciiTheme="majorEastAsia" w:eastAsiaTheme="majorEastAsia" w:hAnsiTheme="majorEastAsia"/>
          <w:b/>
          <w:sz w:val="24"/>
          <w:szCs w:val="24"/>
        </w:rPr>
      </w:pPr>
      <w:r>
        <w:rPr>
          <w:rFonts w:asciiTheme="majorEastAsia" w:eastAsiaTheme="majorEastAsia" w:hAnsiTheme="majorEastAsia" w:hint="eastAsia"/>
          <w:color w:val="000000" w:themeColor="text1"/>
          <w:sz w:val="24"/>
          <w:szCs w:val="24"/>
        </w:rPr>
        <w:t>（意見）在宅医療を推進していくうえで精神疾患がある方も地域の中で診ていくことになれば、</w:t>
      </w:r>
      <w:r w:rsidR="00704053">
        <w:rPr>
          <w:rFonts w:asciiTheme="majorEastAsia" w:eastAsiaTheme="majorEastAsia" w:hAnsiTheme="majorEastAsia" w:hint="eastAsia"/>
          <w:color w:val="000000" w:themeColor="text1"/>
          <w:sz w:val="24"/>
          <w:szCs w:val="24"/>
        </w:rPr>
        <w:t>一時的でも入院できる精神科病床がないと問題が出てくるので認識だけお願いしたい。</w:t>
      </w:r>
    </w:p>
    <w:p w:rsidR="007127B1" w:rsidRDefault="007127B1" w:rsidP="00385EC8">
      <w:pPr>
        <w:rPr>
          <w:rFonts w:asciiTheme="majorEastAsia" w:eastAsiaTheme="majorEastAsia" w:hAnsiTheme="majorEastAsia"/>
          <w:b/>
          <w:sz w:val="24"/>
          <w:szCs w:val="24"/>
        </w:rPr>
      </w:pPr>
    </w:p>
    <w:p w:rsidR="007127B1" w:rsidRDefault="00AF4E10" w:rsidP="00431EB1">
      <w:pPr>
        <w:ind w:left="1027" w:hangingChars="400" w:hanging="1027"/>
        <w:rPr>
          <w:rFonts w:asciiTheme="majorEastAsia" w:eastAsiaTheme="majorEastAsia" w:hAnsiTheme="majorEastAsia"/>
          <w:b/>
          <w:sz w:val="24"/>
          <w:szCs w:val="24"/>
        </w:rPr>
      </w:pPr>
      <w:r>
        <w:rPr>
          <w:rFonts w:asciiTheme="majorEastAsia" w:eastAsiaTheme="majorEastAsia" w:hAnsiTheme="majorEastAsia" w:hint="eastAsia"/>
          <w:color w:val="000000" w:themeColor="text1"/>
          <w:sz w:val="24"/>
          <w:szCs w:val="24"/>
        </w:rPr>
        <w:t>（意見）医療資源というのは区によって全く違うので、各区ごとにきめ細やかな情報収集が必要である。マップも作ってオッケーではなく、手を加えていかなくてはならない。</w:t>
      </w:r>
    </w:p>
    <w:p w:rsidR="007127B1" w:rsidRDefault="007127B1" w:rsidP="00385EC8">
      <w:pPr>
        <w:rPr>
          <w:rFonts w:asciiTheme="majorEastAsia" w:eastAsiaTheme="majorEastAsia" w:hAnsiTheme="majorEastAsia"/>
          <w:b/>
          <w:sz w:val="24"/>
          <w:szCs w:val="24"/>
        </w:rPr>
      </w:pPr>
    </w:p>
    <w:p w:rsidR="00AF4E10" w:rsidRDefault="00AF4E10" w:rsidP="00431EB1">
      <w:pPr>
        <w:ind w:left="1027" w:hangingChars="400" w:hanging="1027"/>
        <w:rPr>
          <w:rFonts w:asciiTheme="majorEastAsia" w:eastAsiaTheme="majorEastAsia" w:hAnsiTheme="majorEastAsia"/>
          <w:b/>
          <w:sz w:val="24"/>
          <w:szCs w:val="24"/>
        </w:rPr>
      </w:pPr>
      <w:r>
        <w:rPr>
          <w:rFonts w:asciiTheme="majorEastAsia" w:eastAsiaTheme="majorEastAsia" w:hAnsiTheme="majorEastAsia" w:hint="eastAsia"/>
          <w:color w:val="000000" w:themeColor="text1"/>
          <w:sz w:val="24"/>
          <w:szCs w:val="24"/>
        </w:rPr>
        <w:t>（意見）病院団体としては、在宅医療との連携は重要と考えているが、病院としてはどういうニーズがあるのか把握できていない。行政や在宅医療に直接関わっている方から意見聴取し、聞かせていただきたい。</w:t>
      </w:r>
    </w:p>
    <w:p w:rsidR="00AF4E10" w:rsidRDefault="00AF4E10" w:rsidP="00385EC8">
      <w:pPr>
        <w:rPr>
          <w:rFonts w:asciiTheme="majorEastAsia" w:eastAsiaTheme="majorEastAsia" w:hAnsiTheme="majorEastAsia"/>
          <w:b/>
          <w:sz w:val="24"/>
          <w:szCs w:val="24"/>
        </w:rPr>
      </w:pPr>
    </w:p>
    <w:p w:rsidR="00AF4E10" w:rsidRDefault="00AF4E10" w:rsidP="00431EB1">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（意見）老老介護や老人の一人暮らしの方が亡くなっていたのが発見され、救急搬送もできないという例が少なからず出てきている。このような</w:t>
      </w:r>
      <w:r w:rsidR="003C288B">
        <w:rPr>
          <w:rFonts w:asciiTheme="majorEastAsia" w:eastAsiaTheme="majorEastAsia" w:hAnsiTheme="majorEastAsia" w:hint="eastAsia"/>
          <w:color w:val="000000" w:themeColor="text1"/>
          <w:sz w:val="24"/>
          <w:szCs w:val="24"/>
        </w:rPr>
        <w:t>ケース</w:t>
      </w:r>
      <w:r>
        <w:rPr>
          <w:rFonts w:asciiTheme="majorEastAsia" w:eastAsiaTheme="majorEastAsia" w:hAnsiTheme="majorEastAsia" w:hint="eastAsia"/>
          <w:color w:val="000000" w:themeColor="text1"/>
          <w:sz w:val="24"/>
          <w:szCs w:val="24"/>
        </w:rPr>
        <w:t>に関して、救急</w:t>
      </w:r>
      <w:r w:rsidR="003C288B">
        <w:rPr>
          <w:rFonts w:asciiTheme="majorEastAsia" w:eastAsiaTheme="majorEastAsia" w:hAnsiTheme="majorEastAsia" w:hint="eastAsia"/>
          <w:color w:val="000000" w:themeColor="text1"/>
          <w:sz w:val="24"/>
          <w:szCs w:val="24"/>
        </w:rPr>
        <w:t>体制を揺るがすことになっても</w:t>
      </w:r>
      <w:r>
        <w:rPr>
          <w:rFonts w:asciiTheme="majorEastAsia" w:eastAsiaTheme="majorEastAsia" w:hAnsiTheme="majorEastAsia" w:hint="eastAsia"/>
          <w:color w:val="000000" w:themeColor="text1"/>
          <w:sz w:val="24"/>
          <w:szCs w:val="24"/>
        </w:rPr>
        <w:t>困る。</w:t>
      </w:r>
      <w:r w:rsidR="003C288B">
        <w:rPr>
          <w:rFonts w:asciiTheme="majorEastAsia" w:eastAsiaTheme="majorEastAsia" w:hAnsiTheme="majorEastAsia" w:hint="eastAsia"/>
          <w:color w:val="000000" w:themeColor="text1"/>
          <w:sz w:val="24"/>
          <w:szCs w:val="24"/>
        </w:rPr>
        <w:t>在宅</w:t>
      </w:r>
      <w:r w:rsidRPr="00AF4E10">
        <w:rPr>
          <w:rFonts w:asciiTheme="majorEastAsia" w:eastAsiaTheme="majorEastAsia" w:hAnsiTheme="majorEastAsia" w:hint="eastAsia"/>
          <w:color w:val="000000" w:themeColor="text1"/>
          <w:sz w:val="24"/>
          <w:szCs w:val="24"/>
        </w:rPr>
        <w:t>医療での看取りを考えていくためには、</w:t>
      </w:r>
      <w:r w:rsidR="00DD4587">
        <w:rPr>
          <w:rFonts w:asciiTheme="majorEastAsia" w:eastAsiaTheme="majorEastAsia" w:hAnsiTheme="majorEastAsia" w:hint="eastAsia"/>
          <w:color w:val="000000" w:themeColor="text1"/>
          <w:sz w:val="24"/>
          <w:szCs w:val="24"/>
        </w:rPr>
        <w:t>検案システム</w:t>
      </w:r>
      <w:r w:rsidRPr="00AF4E10">
        <w:rPr>
          <w:rFonts w:asciiTheme="majorEastAsia" w:eastAsiaTheme="majorEastAsia" w:hAnsiTheme="majorEastAsia" w:hint="eastAsia"/>
          <w:color w:val="000000" w:themeColor="text1"/>
          <w:sz w:val="24"/>
          <w:szCs w:val="24"/>
        </w:rPr>
        <w:t>の整備も重要。</w:t>
      </w:r>
    </w:p>
    <w:p w:rsidR="00AF4E10" w:rsidRPr="00DD4587" w:rsidRDefault="00AF4E10" w:rsidP="00385EC8">
      <w:pPr>
        <w:rPr>
          <w:rFonts w:asciiTheme="majorEastAsia" w:eastAsiaTheme="majorEastAsia" w:hAnsiTheme="majorEastAsia"/>
          <w:color w:val="000000" w:themeColor="text1"/>
          <w:sz w:val="24"/>
          <w:szCs w:val="24"/>
        </w:rPr>
      </w:pPr>
    </w:p>
    <w:p w:rsidR="00385EC8" w:rsidRDefault="00385EC8" w:rsidP="00385EC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■議題</w:t>
      </w:r>
      <w:r>
        <w:rPr>
          <w:rFonts w:asciiTheme="majorEastAsia" w:eastAsiaTheme="majorEastAsia" w:hAnsiTheme="majorEastAsia" w:hint="eastAsia"/>
          <w:b/>
          <w:sz w:val="24"/>
          <w:szCs w:val="24"/>
        </w:rPr>
        <w:t>２</w:t>
      </w:r>
      <w:r w:rsidRPr="006A1BDB">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地域医療介護総合確保基金</w:t>
      </w:r>
      <w:r w:rsidRPr="006A1BDB">
        <w:rPr>
          <w:rFonts w:asciiTheme="majorEastAsia" w:eastAsiaTheme="majorEastAsia" w:hAnsiTheme="majorEastAsia" w:hint="eastAsia"/>
          <w:b/>
          <w:sz w:val="24"/>
          <w:szCs w:val="24"/>
        </w:rPr>
        <w:t>について」</w:t>
      </w:r>
    </w:p>
    <w:p w:rsidR="00385EC8" w:rsidRPr="003C288B" w:rsidRDefault="00385EC8" w:rsidP="00385EC8">
      <w:pPr>
        <w:rPr>
          <w:rFonts w:asciiTheme="majorEastAsia" w:eastAsiaTheme="majorEastAsia" w:hAnsiTheme="majorEastAsia"/>
          <w:color w:val="000000" w:themeColor="text1"/>
          <w:sz w:val="24"/>
          <w:szCs w:val="24"/>
        </w:rPr>
      </w:pPr>
    </w:p>
    <w:p w:rsidR="00385EC8" w:rsidRPr="005F46F6" w:rsidRDefault="00385EC8" w:rsidP="00385EC8">
      <w:pPr>
        <w:rPr>
          <w:rFonts w:asciiTheme="majorEastAsia" w:eastAsiaTheme="majorEastAsia" w:hAnsiTheme="majorEastAsia"/>
          <w:color w:val="000000" w:themeColor="text1"/>
          <w:sz w:val="24"/>
          <w:szCs w:val="24"/>
        </w:rPr>
      </w:pPr>
      <w:r w:rsidRPr="005F46F6">
        <w:rPr>
          <w:rFonts w:asciiTheme="majorEastAsia" w:eastAsiaTheme="majorEastAsia" w:hAnsiTheme="majorEastAsia" w:hint="eastAsia"/>
          <w:b/>
          <w:color w:val="000000" w:themeColor="text1"/>
          <w:sz w:val="24"/>
          <w:szCs w:val="24"/>
        </w:rPr>
        <w:t>（資料に基づき、大阪市健康局健康推進部健康施策課から説明）</w:t>
      </w:r>
    </w:p>
    <w:p w:rsidR="00385EC8" w:rsidRPr="00F61656" w:rsidRDefault="00385EC8" w:rsidP="00385EC8">
      <w:pPr>
        <w:rPr>
          <w:rFonts w:asciiTheme="majorEastAsia" w:eastAsiaTheme="majorEastAsia" w:hAnsiTheme="majorEastAsia"/>
          <w:sz w:val="24"/>
          <w:szCs w:val="24"/>
        </w:rPr>
      </w:pPr>
    </w:p>
    <w:p w:rsidR="008A44AF" w:rsidRDefault="00385EC8" w:rsidP="00385EC8">
      <w:pPr>
        <w:ind w:left="515" w:hangingChars="200" w:hanging="515"/>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（主な質問・意見</w:t>
      </w:r>
      <w:r>
        <w:rPr>
          <w:rFonts w:asciiTheme="majorEastAsia" w:eastAsiaTheme="majorEastAsia" w:hAnsiTheme="majorEastAsia" w:hint="eastAsia"/>
          <w:b/>
          <w:sz w:val="24"/>
          <w:szCs w:val="24"/>
        </w:rPr>
        <w:t>とその回答</w:t>
      </w:r>
      <w:r w:rsidRPr="006A1BDB">
        <w:rPr>
          <w:rFonts w:asciiTheme="majorEastAsia" w:eastAsiaTheme="majorEastAsia" w:hAnsiTheme="majorEastAsia" w:hint="eastAsia"/>
          <w:b/>
          <w:sz w:val="24"/>
          <w:szCs w:val="24"/>
        </w:rPr>
        <w:t>）</w:t>
      </w:r>
    </w:p>
    <w:p w:rsidR="00385EC8" w:rsidRDefault="003C288B" w:rsidP="00431EB1">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（意見）基金事業について、大阪府は現場を知らずに決める時があるが、もう少しお金の使い方を考えて欲しい。</w:t>
      </w:r>
    </w:p>
    <w:p w:rsidR="003C288B" w:rsidRDefault="003C288B"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（回答）今回、効果的効率的な事業というのを、各委員の専門的な知見でもって、ご意見を頂戴したく、テーマとして挙げ、各圏域のご意見を頂戴している。</w:t>
      </w:r>
    </w:p>
    <w:p w:rsidR="003C288B" w:rsidRDefault="003C288B" w:rsidP="003C288B">
      <w:pPr>
        <w:ind w:left="514" w:hangingChars="200" w:hanging="514"/>
        <w:rPr>
          <w:rFonts w:asciiTheme="majorEastAsia" w:eastAsiaTheme="majorEastAsia" w:hAnsiTheme="majorEastAsia"/>
          <w:color w:val="000000" w:themeColor="text1"/>
          <w:sz w:val="24"/>
          <w:szCs w:val="24"/>
        </w:rPr>
      </w:pPr>
    </w:p>
    <w:p w:rsidR="003C288B" w:rsidRDefault="00B8727A"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（意見）在宅医療推進事業についてはコーディネータが各地区の情報</w:t>
      </w:r>
      <w:r w:rsidR="004F0F70">
        <w:rPr>
          <w:rFonts w:asciiTheme="majorEastAsia" w:eastAsiaTheme="majorEastAsia" w:hAnsiTheme="majorEastAsia" w:hint="eastAsia"/>
          <w:color w:val="000000" w:themeColor="text1"/>
          <w:sz w:val="24"/>
          <w:szCs w:val="24"/>
        </w:rPr>
        <w:t>収集</w:t>
      </w:r>
      <w:r>
        <w:rPr>
          <w:rFonts w:asciiTheme="majorEastAsia" w:eastAsiaTheme="majorEastAsia" w:hAnsiTheme="majorEastAsia" w:hint="eastAsia"/>
          <w:color w:val="000000" w:themeColor="text1"/>
          <w:sz w:val="24"/>
          <w:szCs w:val="24"/>
        </w:rPr>
        <w:t>を行いながら問題点の把握・解決に向けた各団体との</w:t>
      </w:r>
      <w:r w:rsidR="00DD4587">
        <w:rPr>
          <w:rFonts w:asciiTheme="majorEastAsia" w:eastAsiaTheme="majorEastAsia" w:hAnsiTheme="majorEastAsia" w:hint="eastAsia"/>
          <w:color w:val="000000" w:themeColor="text1"/>
          <w:sz w:val="24"/>
          <w:szCs w:val="24"/>
        </w:rPr>
        <w:t>連携</w:t>
      </w:r>
      <w:r>
        <w:rPr>
          <w:rFonts w:asciiTheme="majorEastAsia" w:eastAsiaTheme="majorEastAsia" w:hAnsiTheme="majorEastAsia" w:hint="eastAsia"/>
          <w:color w:val="000000" w:themeColor="text1"/>
          <w:sz w:val="24"/>
          <w:szCs w:val="24"/>
        </w:rPr>
        <w:t>を行っており、在宅医療を推進し</w:t>
      </w:r>
      <w:r>
        <w:rPr>
          <w:rFonts w:asciiTheme="majorEastAsia" w:eastAsiaTheme="majorEastAsia" w:hAnsiTheme="majorEastAsia" w:hint="eastAsia"/>
          <w:color w:val="000000" w:themeColor="text1"/>
          <w:sz w:val="24"/>
          <w:szCs w:val="24"/>
        </w:rPr>
        <w:lastRenderedPageBreak/>
        <w:t>ていくためには、継続して実施する必要がある。</w:t>
      </w:r>
    </w:p>
    <w:p w:rsidR="003C288B" w:rsidRDefault="00B8727A"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回答）大阪市では在宅医療介護連携推進コーディネーターを今年の8月から11区に配置しており、来年度は24区に広げていきたいと考えている。基金事業の在宅医療推進コーディネータと並行して実施している区もあるが、これまで培っていただいた</w:t>
      </w:r>
      <w:r w:rsidR="00AE0104">
        <w:rPr>
          <w:rFonts w:asciiTheme="majorEastAsia" w:eastAsiaTheme="majorEastAsia" w:hAnsiTheme="majorEastAsia" w:hint="eastAsia"/>
          <w:sz w:val="24"/>
          <w:szCs w:val="24"/>
        </w:rPr>
        <w:t>知識等含めて継続していただけたらと考えている。</w:t>
      </w:r>
    </w:p>
    <w:p w:rsidR="003C288B" w:rsidRDefault="003C288B" w:rsidP="003C288B">
      <w:pPr>
        <w:ind w:left="515" w:hangingChars="200" w:hanging="515"/>
        <w:rPr>
          <w:rFonts w:asciiTheme="majorEastAsia" w:eastAsiaTheme="majorEastAsia" w:hAnsiTheme="majorEastAsia"/>
          <w:b/>
          <w:sz w:val="24"/>
          <w:szCs w:val="24"/>
        </w:rPr>
      </w:pPr>
    </w:p>
    <w:p w:rsidR="00AE0104" w:rsidRDefault="00AE0104"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（意見）基金事業に関しては、看護協会、訪問看護ステーション協会とも活用させていただいており、特に訪問看護ステーション協会は申請書類を作るのさえ苦しい状況の中、バックアップ頂きながら</w:t>
      </w:r>
      <w:r w:rsidR="00C43BCD">
        <w:rPr>
          <w:rFonts w:asciiTheme="majorEastAsia" w:eastAsiaTheme="majorEastAsia" w:hAnsiTheme="majorEastAsia" w:hint="eastAsia"/>
          <w:color w:val="000000" w:themeColor="text1"/>
          <w:sz w:val="24"/>
          <w:szCs w:val="24"/>
        </w:rPr>
        <w:t>行って</w:t>
      </w:r>
      <w:r>
        <w:rPr>
          <w:rFonts w:asciiTheme="majorEastAsia" w:eastAsiaTheme="majorEastAsia" w:hAnsiTheme="majorEastAsia" w:hint="eastAsia"/>
          <w:color w:val="000000" w:themeColor="text1"/>
          <w:sz w:val="24"/>
          <w:szCs w:val="24"/>
        </w:rPr>
        <w:t>いる</w:t>
      </w:r>
      <w:r w:rsidR="00C43BCD">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基金がなくなったあとも、2025年を目指した形で残していただける体制を大阪府に要望していただきたい。</w:t>
      </w:r>
    </w:p>
    <w:p w:rsidR="00AE0104" w:rsidRPr="00AE0104" w:rsidRDefault="00AE0104" w:rsidP="00AE0104">
      <w:pPr>
        <w:ind w:left="514" w:hangingChars="200" w:hanging="514"/>
        <w:rPr>
          <w:rFonts w:asciiTheme="majorEastAsia" w:eastAsiaTheme="majorEastAsia" w:hAnsiTheme="majorEastAsia"/>
          <w:color w:val="000000" w:themeColor="text1"/>
          <w:sz w:val="24"/>
          <w:szCs w:val="24"/>
        </w:rPr>
      </w:pPr>
    </w:p>
    <w:p w:rsidR="00AE0104" w:rsidRDefault="00AE0104" w:rsidP="00C43BCD">
      <w:pPr>
        <w:ind w:left="1027" w:hangingChars="400" w:hanging="1027"/>
        <w:rPr>
          <w:rFonts w:asciiTheme="majorEastAsia" w:eastAsiaTheme="majorEastAsia" w:hAnsiTheme="majorEastAsia"/>
          <w:b/>
          <w:sz w:val="24"/>
          <w:szCs w:val="24"/>
        </w:rPr>
      </w:pPr>
      <w:r>
        <w:rPr>
          <w:rFonts w:asciiTheme="majorEastAsia" w:eastAsiaTheme="majorEastAsia" w:hAnsiTheme="majorEastAsia" w:hint="eastAsia"/>
          <w:color w:val="000000" w:themeColor="text1"/>
          <w:sz w:val="24"/>
          <w:szCs w:val="24"/>
        </w:rPr>
        <w:t>（意見）在宅歯科医療連携体制推進事業で、大阪市でもほとんどの区でケアステーションが立ち上がり在宅医療に取り組んでいるが、今後、基金事業が終わった後、この事業はどうなるのかと心配する声が各地区から上がっている。引き続き、在宅医療推進に向けて、大阪府に要望いただきたい。</w:t>
      </w:r>
    </w:p>
    <w:p w:rsidR="00AE0104" w:rsidRDefault="00AE0104" w:rsidP="003C288B">
      <w:pPr>
        <w:ind w:left="515" w:hangingChars="200" w:hanging="515"/>
        <w:rPr>
          <w:rFonts w:asciiTheme="majorEastAsia" w:eastAsiaTheme="majorEastAsia" w:hAnsiTheme="majorEastAsia"/>
          <w:b/>
          <w:sz w:val="24"/>
          <w:szCs w:val="24"/>
        </w:rPr>
      </w:pPr>
    </w:p>
    <w:p w:rsidR="00AE0104" w:rsidRDefault="00AE0104"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（意見）在宅医療を推進していくうえで、若年性認知症、小児在宅</w:t>
      </w:r>
      <w:r w:rsidR="00743475">
        <w:rPr>
          <w:rFonts w:asciiTheme="majorEastAsia" w:eastAsiaTheme="majorEastAsia" w:hAnsiTheme="majorEastAsia" w:hint="eastAsia"/>
          <w:color w:val="000000" w:themeColor="text1"/>
          <w:sz w:val="24"/>
          <w:szCs w:val="24"/>
        </w:rPr>
        <w:t>、難病、精神疾患の方々に対する施策、在宅への支援が十分かどうか、大阪市の現状を鑑みて、府には要望を上げてもらいたい。</w:t>
      </w:r>
    </w:p>
    <w:p w:rsidR="00743475" w:rsidRDefault="00743475" w:rsidP="00743475">
      <w:pPr>
        <w:ind w:left="514" w:hangingChars="200" w:hanging="514"/>
        <w:rPr>
          <w:rFonts w:asciiTheme="majorEastAsia" w:eastAsiaTheme="majorEastAsia" w:hAnsiTheme="majorEastAsia"/>
          <w:color w:val="000000" w:themeColor="text1"/>
          <w:sz w:val="24"/>
          <w:szCs w:val="24"/>
        </w:rPr>
      </w:pPr>
    </w:p>
    <w:p w:rsidR="00743475" w:rsidRDefault="00743475"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（意見）府の基金事業等を各団体が実施していることについて、区の職員への周知は徹底できているか。</w:t>
      </w:r>
    </w:p>
    <w:p w:rsidR="00743475" w:rsidRDefault="00743475"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（回答）今回の基金事業の募集要項や、各団体の申請状況も含め、各区には大阪府から情報をいただいた段階で情報提供させていただいている。</w:t>
      </w:r>
    </w:p>
    <w:p w:rsidR="00743475" w:rsidRDefault="00743475" w:rsidP="00743475">
      <w:pPr>
        <w:ind w:left="514" w:hangingChars="200" w:hanging="514"/>
        <w:rPr>
          <w:rFonts w:asciiTheme="majorEastAsia" w:eastAsiaTheme="majorEastAsia" w:hAnsiTheme="majorEastAsia"/>
          <w:color w:val="000000" w:themeColor="text1"/>
          <w:sz w:val="24"/>
          <w:szCs w:val="24"/>
        </w:rPr>
      </w:pPr>
    </w:p>
    <w:p w:rsidR="00743475" w:rsidRDefault="00431EB1" w:rsidP="00C43BCD">
      <w:pPr>
        <w:ind w:left="1027" w:hangingChars="400" w:hanging="1027"/>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（意見）</w:t>
      </w:r>
      <w:r w:rsidR="00C43BCD">
        <w:rPr>
          <w:rFonts w:asciiTheme="majorEastAsia" w:eastAsiaTheme="majorEastAsia" w:hAnsiTheme="majorEastAsia" w:hint="eastAsia"/>
          <w:color w:val="000000" w:themeColor="text1"/>
          <w:sz w:val="24"/>
          <w:szCs w:val="24"/>
        </w:rPr>
        <w:t>今回の会議で出た意見は</w:t>
      </w:r>
      <w:r>
        <w:rPr>
          <w:rFonts w:asciiTheme="majorEastAsia" w:eastAsiaTheme="majorEastAsia" w:hAnsiTheme="majorEastAsia" w:hint="eastAsia"/>
          <w:color w:val="000000" w:themeColor="text1"/>
          <w:sz w:val="24"/>
          <w:szCs w:val="24"/>
        </w:rPr>
        <w:t>、各団体がずっと持っている意見なので、こ</w:t>
      </w:r>
      <w:r w:rsidR="005D2741">
        <w:rPr>
          <w:rFonts w:asciiTheme="majorEastAsia" w:eastAsiaTheme="majorEastAsia" w:hAnsiTheme="majorEastAsia" w:hint="eastAsia"/>
          <w:color w:val="000000" w:themeColor="text1"/>
          <w:sz w:val="24"/>
          <w:szCs w:val="24"/>
        </w:rPr>
        <w:t>の場</w:t>
      </w:r>
      <w:r>
        <w:rPr>
          <w:rFonts w:asciiTheme="majorEastAsia" w:eastAsiaTheme="majorEastAsia" w:hAnsiTheme="majorEastAsia" w:hint="eastAsia"/>
          <w:color w:val="000000" w:themeColor="text1"/>
          <w:sz w:val="24"/>
          <w:szCs w:val="24"/>
        </w:rPr>
        <w:t>で終了ではなく、各団体にヒアリングしていただきたい。</w:t>
      </w:r>
    </w:p>
    <w:p w:rsidR="00743475" w:rsidRPr="005D2741" w:rsidRDefault="00743475" w:rsidP="00743475">
      <w:pPr>
        <w:ind w:left="514" w:hangingChars="200" w:hanging="514"/>
        <w:rPr>
          <w:rFonts w:asciiTheme="majorEastAsia" w:eastAsiaTheme="majorEastAsia" w:hAnsiTheme="majorEastAsia"/>
          <w:color w:val="000000" w:themeColor="text1"/>
          <w:sz w:val="24"/>
          <w:szCs w:val="24"/>
        </w:rPr>
      </w:pPr>
    </w:p>
    <w:p w:rsidR="00743475" w:rsidRDefault="00743475" w:rsidP="00743475">
      <w:pPr>
        <w:ind w:left="515" w:hangingChars="200" w:hanging="515"/>
        <w:rPr>
          <w:rFonts w:asciiTheme="majorEastAsia" w:eastAsiaTheme="majorEastAsia" w:hAnsiTheme="majorEastAsia"/>
          <w:b/>
          <w:sz w:val="24"/>
          <w:szCs w:val="24"/>
        </w:rPr>
      </w:pPr>
    </w:p>
    <w:sectPr w:rsidR="00743475" w:rsidSect="008038D7">
      <w:pgSz w:w="11906" w:h="16838" w:code="9"/>
      <w:pgMar w:top="964" w:right="964" w:bottom="964" w:left="964" w:header="851" w:footer="992" w:gutter="0"/>
      <w:cols w:space="425"/>
      <w:docGrid w:type="linesAndChars" w:linePitch="414" w:charSpace="3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41" w:rsidRDefault="005D2741" w:rsidP="00A96B89">
      <w:r>
        <w:separator/>
      </w:r>
    </w:p>
  </w:endnote>
  <w:endnote w:type="continuationSeparator" w:id="0">
    <w:p w:rsidR="005D2741" w:rsidRDefault="005D2741" w:rsidP="00A96B89">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41" w:rsidRDefault="005D2741" w:rsidP="00A96B89">
      <w:r>
        <w:separator/>
      </w:r>
    </w:p>
  </w:footnote>
  <w:footnote w:type="continuationSeparator" w:id="0">
    <w:p w:rsidR="005D2741" w:rsidRDefault="005D2741" w:rsidP="00A96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94860"/>
    <w:multiLevelType w:val="hybridMultilevel"/>
    <w:tmpl w:val="918AD74C"/>
    <w:lvl w:ilvl="0" w:tplc="2D4AC5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76A5621"/>
    <w:multiLevelType w:val="hybridMultilevel"/>
    <w:tmpl w:val="258A8E82"/>
    <w:lvl w:ilvl="0" w:tplc="835845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20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7A8"/>
    <w:rsid w:val="000154BC"/>
    <w:rsid w:val="0002142A"/>
    <w:rsid w:val="0002789C"/>
    <w:rsid w:val="00032CE1"/>
    <w:rsid w:val="00057154"/>
    <w:rsid w:val="000774F1"/>
    <w:rsid w:val="000A5BEE"/>
    <w:rsid w:val="000B4026"/>
    <w:rsid w:val="00114531"/>
    <w:rsid w:val="00120474"/>
    <w:rsid w:val="00152E31"/>
    <w:rsid w:val="001557DD"/>
    <w:rsid w:val="00163C1E"/>
    <w:rsid w:val="00184A38"/>
    <w:rsid w:val="00224D68"/>
    <w:rsid w:val="00226F01"/>
    <w:rsid w:val="002619A0"/>
    <w:rsid w:val="002708C2"/>
    <w:rsid w:val="002A3641"/>
    <w:rsid w:val="002B4601"/>
    <w:rsid w:val="002D27E5"/>
    <w:rsid w:val="002E097B"/>
    <w:rsid w:val="003041E3"/>
    <w:rsid w:val="00343900"/>
    <w:rsid w:val="003830CD"/>
    <w:rsid w:val="00385EC8"/>
    <w:rsid w:val="003A5506"/>
    <w:rsid w:val="003A7D15"/>
    <w:rsid w:val="003B5285"/>
    <w:rsid w:val="003C288B"/>
    <w:rsid w:val="003C2FDD"/>
    <w:rsid w:val="003E2A60"/>
    <w:rsid w:val="003E7C8D"/>
    <w:rsid w:val="0040692D"/>
    <w:rsid w:val="00406B5F"/>
    <w:rsid w:val="00431EB1"/>
    <w:rsid w:val="00486350"/>
    <w:rsid w:val="004C6F01"/>
    <w:rsid w:val="004F0F70"/>
    <w:rsid w:val="00511390"/>
    <w:rsid w:val="00521FD0"/>
    <w:rsid w:val="00543C96"/>
    <w:rsid w:val="005D2741"/>
    <w:rsid w:val="006537A8"/>
    <w:rsid w:val="006A1BDB"/>
    <w:rsid w:val="006D74BD"/>
    <w:rsid w:val="006E15D6"/>
    <w:rsid w:val="00704053"/>
    <w:rsid w:val="007127B1"/>
    <w:rsid w:val="00717110"/>
    <w:rsid w:val="00722EF2"/>
    <w:rsid w:val="00735B08"/>
    <w:rsid w:val="00743475"/>
    <w:rsid w:val="007C053F"/>
    <w:rsid w:val="007E2843"/>
    <w:rsid w:val="007F29E6"/>
    <w:rsid w:val="007F53B0"/>
    <w:rsid w:val="008038D7"/>
    <w:rsid w:val="00824A9C"/>
    <w:rsid w:val="00872D47"/>
    <w:rsid w:val="00886357"/>
    <w:rsid w:val="008A44AF"/>
    <w:rsid w:val="008D2ABC"/>
    <w:rsid w:val="008F5CBB"/>
    <w:rsid w:val="0093232A"/>
    <w:rsid w:val="0096596B"/>
    <w:rsid w:val="00A47B89"/>
    <w:rsid w:val="00A56E35"/>
    <w:rsid w:val="00A64EC2"/>
    <w:rsid w:val="00A8769B"/>
    <w:rsid w:val="00A87901"/>
    <w:rsid w:val="00A96B89"/>
    <w:rsid w:val="00AA6E1D"/>
    <w:rsid w:val="00AE0104"/>
    <w:rsid w:val="00AF24E9"/>
    <w:rsid w:val="00AF4E10"/>
    <w:rsid w:val="00B0308D"/>
    <w:rsid w:val="00B202CE"/>
    <w:rsid w:val="00B22F88"/>
    <w:rsid w:val="00B46336"/>
    <w:rsid w:val="00B538C0"/>
    <w:rsid w:val="00B6550E"/>
    <w:rsid w:val="00B73386"/>
    <w:rsid w:val="00B81924"/>
    <w:rsid w:val="00B8727A"/>
    <w:rsid w:val="00C43BCD"/>
    <w:rsid w:val="00C6721D"/>
    <w:rsid w:val="00C7128E"/>
    <w:rsid w:val="00C72B88"/>
    <w:rsid w:val="00C73E60"/>
    <w:rsid w:val="00D0379E"/>
    <w:rsid w:val="00D23C0F"/>
    <w:rsid w:val="00D4562B"/>
    <w:rsid w:val="00DB20C6"/>
    <w:rsid w:val="00DC0611"/>
    <w:rsid w:val="00DD4587"/>
    <w:rsid w:val="00E42F4D"/>
    <w:rsid w:val="00E81399"/>
    <w:rsid w:val="00E823DE"/>
    <w:rsid w:val="00EA3AF3"/>
    <w:rsid w:val="00ED2093"/>
    <w:rsid w:val="00ED676C"/>
    <w:rsid w:val="00F17C3B"/>
    <w:rsid w:val="00F61656"/>
    <w:rsid w:val="00F92B20"/>
    <w:rsid w:val="00FB66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semiHidden/>
    <w:unhideWhenUsed/>
    <w:rsid w:val="00A96B89"/>
    <w:pPr>
      <w:tabs>
        <w:tab w:val="center" w:pos="4252"/>
        <w:tab w:val="right" w:pos="8504"/>
      </w:tabs>
      <w:snapToGrid w:val="0"/>
    </w:pPr>
  </w:style>
  <w:style w:type="character" w:customStyle="1" w:styleId="a6">
    <w:name w:val="ヘッダー (文字)"/>
    <w:basedOn w:val="a0"/>
    <w:link w:val="a5"/>
    <w:uiPriority w:val="99"/>
    <w:semiHidden/>
    <w:rsid w:val="00A96B89"/>
  </w:style>
  <w:style w:type="paragraph" w:styleId="a7">
    <w:name w:val="footer"/>
    <w:basedOn w:val="a"/>
    <w:link w:val="a8"/>
    <w:uiPriority w:val="99"/>
    <w:semiHidden/>
    <w:unhideWhenUsed/>
    <w:rsid w:val="00A96B89"/>
    <w:pPr>
      <w:tabs>
        <w:tab w:val="center" w:pos="4252"/>
        <w:tab w:val="right" w:pos="8504"/>
      </w:tabs>
      <w:snapToGrid w:val="0"/>
    </w:pPr>
  </w:style>
  <w:style w:type="character" w:customStyle="1" w:styleId="a8">
    <w:name w:val="フッター (文字)"/>
    <w:basedOn w:val="a0"/>
    <w:link w:val="a7"/>
    <w:uiPriority w:val="99"/>
    <w:semiHidden/>
    <w:rsid w:val="00A96B89"/>
  </w:style>
  <w:style w:type="paragraph" w:styleId="a9">
    <w:name w:val="List Paragraph"/>
    <w:basedOn w:val="a"/>
    <w:uiPriority w:val="34"/>
    <w:qFormat/>
    <w:rsid w:val="00B8192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9556-D1D7-45C4-8E28-98487F82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大阪市</cp:lastModifiedBy>
  <cp:revision>11</cp:revision>
  <cp:lastPrinted>2016-10-26T00:31:00Z</cp:lastPrinted>
  <dcterms:created xsi:type="dcterms:W3CDTF">2016-07-05T08:37:00Z</dcterms:created>
  <dcterms:modified xsi:type="dcterms:W3CDTF">2016-11-10T05:08:00Z</dcterms:modified>
</cp:coreProperties>
</file>