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86" w:rsidRPr="00D42286" w:rsidRDefault="00D42286" w:rsidP="00B07112">
      <w:pPr>
        <w:ind w:firstLineChars="2100" w:firstLine="5903"/>
        <w:jc w:val="left"/>
        <w:rPr>
          <w:rFonts w:ascii="HG丸ｺﾞｼｯｸM-PRO" w:eastAsia="HG丸ｺﾞｼｯｸM-PRO" w:hAnsi="HG丸ｺﾞｼｯｸM-PRO"/>
        </w:rPr>
      </w:pPr>
      <w:r w:rsidRPr="00825272">
        <w:rPr>
          <w:rFonts w:ascii="ＭＳ ゴシック" w:eastAsia="ＭＳ ゴシック" w:hAnsi="ＭＳ ゴシック" w:hint="eastAsia"/>
          <w:b/>
          <w:sz w:val="28"/>
          <w:szCs w:val="28"/>
        </w:rPr>
        <w:t>特定病床を有する病院一覧</w:t>
      </w:r>
      <w:r w:rsidR="00B0711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</w:t>
      </w:r>
      <w:r w:rsidR="009A0A36">
        <w:rPr>
          <w:rFonts w:ascii="HG丸ｺﾞｼｯｸM-PRO" w:eastAsia="HG丸ｺﾞｼｯｸM-PRO" w:hAnsi="HG丸ｺﾞｼｯｸM-PRO" w:hint="eastAsia"/>
        </w:rPr>
        <w:t>令和４</w:t>
      </w:r>
      <w:r w:rsidRPr="00D42286">
        <w:rPr>
          <w:rFonts w:ascii="HG丸ｺﾞｼｯｸM-PRO" w:eastAsia="HG丸ｺﾞｼｯｸM-PRO" w:hAnsi="HG丸ｺﾞｼｯｸM-PRO" w:hint="eastAsia"/>
        </w:rPr>
        <w:t>年１２月３１日現在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28"/>
        <w:gridCol w:w="4854"/>
        <w:gridCol w:w="2459"/>
        <w:gridCol w:w="234"/>
        <w:gridCol w:w="142"/>
        <w:gridCol w:w="819"/>
        <w:gridCol w:w="1024"/>
        <w:gridCol w:w="4500"/>
      </w:tblGrid>
      <w:tr w:rsidR="003E5DA2" w:rsidRPr="00D42286" w:rsidTr="00DC42E2">
        <w:tc>
          <w:tcPr>
            <w:tcW w:w="528" w:type="dxa"/>
            <w:vAlign w:val="center"/>
          </w:tcPr>
          <w:p w:rsidR="003E5DA2" w:rsidRPr="00D42286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</w:tcPr>
          <w:p w:rsidR="003E5DA2" w:rsidRPr="00D42286" w:rsidRDefault="003E5DA2" w:rsidP="00C71C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42286">
              <w:rPr>
                <w:rFonts w:ascii="HG丸ｺﾞｼｯｸM-PRO" w:eastAsia="HG丸ｺﾞｼｯｸM-PRO" w:hAnsi="HG丸ｺﾞｼｯｸM-PRO" w:hint="eastAsia"/>
              </w:rPr>
              <w:t>医療機関名</w:t>
            </w:r>
          </w:p>
        </w:tc>
        <w:tc>
          <w:tcPr>
            <w:tcW w:w="2693" w:type="dxa"/>
            <w:gridSpan w:val="2"/>
            <w:tcBorders>
              <w:right w:val="single" w:sz="4" w:space="0" w:color="FFFFFF" w:themeColor="background1"/>
            </w:tcBorders>
          </w:tcPr>
          <w:p w:rsidR="003E5DA2" w:rsidRPr="00D42286" w:rsidRDefault="003E5DA2" w:rsidP="00C71C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特定病床種別</w:t>
            </w:r>
          </w:p>
        </w:tc>
        <w:tc>
          <w:tcPr>
            <w:tcW w:w="96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E5DA2" w:rsidRPr="00D42286" w:rsidRDefault="003E5DA2" w:rsidP="00C71C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病床数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</w:tcPr>
          <w:p w:rsidR="003E5DA2" w:rsidRPr="00D42286" w:rsidRDefault="003E5DA2" w:rsidP="00C71C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遵守率</w:t>
            </w:r>
          </w:p>
        </w:tc>
        <w:tc>
          <w:tcPr>
            <w:tcW w:w="4500" w:type="dxa"/>
          </w:tcPr>
          <w:p w:rsidR="003E5DA2" w:rsidRPr="00D42286" w:rsidRDefault="003E5DA2" w:rsidP="00C71C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附帯要件</w:t>
            </w: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Pr="00D42286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854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 w:rsidRPr="00D42286">
              <w:rPr>
                <w:rFonts w:ascii="HG丸ｺﾞｼｯｸM-PRO" w:eastAsia="HG丸ｺﾞｼｯｸM-PRO" w:hAnsi="HG丸ｺﾞｼｯｸM-PRO" w:hint="eastAsia"/>
              </w:rPr>
              <w:t>箕面市立</w:t>
            </w:r>
            <w:r>
              <w:rPr>
                <w:rFonts w:ascii="HG丸ｺﾞｼｯｸM-PRO" w:eastAsia="HG丸ｺﾞｼｯｸM-PRO" w:hAnsi="HG丸ｺﾞｼｯｸM-PRO" w:hint="eastAsia"/>
              </w:rPr>
              <w:t>病院【H4.12承認】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・リハビリテーション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なし（H</w:t>
            </w:r>
            <w:r>
              <w:rPr>
                <w:rFonts w:ascii="HG丸ｺﾞｼｯｸM-PRO" w:eastAsia="HG丸ｺﾞｼｯｸM-PRO" w:hAnsi="HG丸ｺﾞｼｯｸM-PRO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</w:rPr>
              <w:t>附帯要件廃止）</w:t>
            </w:r>
          </w:p>
        </w:tc>
      </w:tr>
      <w:tr w:rsidR="009176A0" w:rsidRPr="00D42286" w:rsidTr="00DC42E2">
        <w:tc>
          <w:tcPr>
            <w:tcW w:w="528" w:type="dxa"/>
            <w:vMerge w:val="restart"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4854" w:type="dxa"/>
            <w:vMerge w:val="restart"/>
            <w:vAlign w:val="center"/>
          </w:tcPr>
          <w:p w:rsidR="00B07112" w:rsidRPr="00D42286" w:rsidRDefault="009176A0" w:rsidP="00B071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市立豊中病院【H4.12承認】</w:t>
            </w:r>
            <w:r w:rsidR="00B07112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・がん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363EA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99.9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 w:val="restart"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なし（H</w:t>
            </w:r>
            <w:r>
              <w:rPr>
                <w:rFonts w:ascii="HG丸ｺﾞｼｯｸM-PRO" w:eastAsia="HG丸ｺﾞｼｯｸM-PRO" w:hAnsi="HG丸ｺﾞｼｯｸM-PRO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</w:rPr>
              <w:t>附帯要件廃止）</w:t>
            </w:r>
          </w:p>
        </w:tc>
      </w:tr>
      <w:tr w:rsidR="009176A0" w:rsidRPr="00D42286" w:rsidTr="00DC42E2">
        <w:trPr>
          <w:trHeight w:val="309"/>
        </w:trPr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B07112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B07112">
              <w:rPr>
                <w:rFonts w:ascii="HG丸ｺﾞｼｯｸM-PRO" w:eastAsia="HG丸ｺﾞｼｯｸM-PRO" w:hAnsi="HG丸ｺﾞｼｯｸM-PRO" w:hint="eastAsia"/>
                <w:szCs w:val="21"/>
              </w:rPr>
              <w:t>リハビリテーション</w:t>
            </w:r>
            <w:r w:rsidR="00DC42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B07112" w:rsidRPr="00DC42E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※１</w:t>
            </w:r>
          </w:p>
        </w:tc>
        <w:tc>
          <w:tcPr>
            <w:tcW w:w="819" w:type="dxa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10522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9176A0" w:rsidRPr="00D42286" w:rsidRDefault="009176A0" w:rsidP="001052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76A0" w:rsidRPr="00D42286" w:rsidTr="00DC42E2">
        <w:tc>
          <w:tcPr>
            <w:tcW w:w="528" w:type="dxa"/>
            <w:vMerge w:val="restart"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4854" w:type="dxa"/>
            <w:vMerge w:val="restart"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学校法人関西医科大学</w:t>
            </w:r>
          </w:p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関西医科大学総合医療センター【H1.6承認】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・循環器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 w:val="restart"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9176A0" w:rsidRPr="00D42286" w:rsidTr="00DC42E2"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・がん</w:t>
            </w: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76A0" w:rsidRPr="00D42286" w:rsidTr="00DC42E2"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・救急</w:t>
            </w: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76A0" w:rsidRPr="00D42286" w:rsidTr="00DC42E2"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・難病</w:t>
            </w:r>
            <w:r w:rsidR="00DC42E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07112" w:rsidRPr="00DC42E2">
              <w:rPr>
                <w:rFonts w:ascii="HG丸ｺﾞｼｯｸM-PRO" w:eastAsia="HG丸ｺﾞｼｯｸM-PRO" w:hAnsi="HG丸ｺﾞｼｯｸM-PRO" w:hint="eastAsia"/>
                <w:b/>
              </w:rPr>
              <w:t>※２</w:t>
            </w: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4854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大阪府立中河内救命救急センター【H</w:t>
            </w:r>
            <w:r>
              <w:rPr>
                <w:rFonts w:ascii="HG丸ｺﾞｼｯｸM-PRO" w:eastAsia="HG丸ｺﾞｼｯｸM-PRO" w:hAnsi="HG丸ｺﾞｼｯｸM-PRO"/>
              </w:rPr>
              <w:t>8.2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・救急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9176A0" w:rsidRPr="00D42286" w:rsidTr="00DC42E2">
        <w:tc>
          <w:tcPr>
            <w:tcW w:w="528" w:type="dxa"/>
            <w:vMerge w:val="restart"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4854" w:type="dxa"/>
            <w:vMerge w:val="restart"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独立行政法人堺市立病院機構</w:t>
            </w:r>
          </w:p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堺市立総合医療センター【H3.6承認】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・がん</w:t>
            </w:r>
            <w:bookmarkStart w:id="0" w:name="_GoBack"/>
            <w:bookmarkEnd w:id="0"/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15632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90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 w:val="restart"/>
            <w:vAlign w:val="center"/>
          </w:tcPr>
          <w:p w:rsidR="009176A0" w:rsidRDefault="009176A0" w:rsidP="0082527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医師会立堺看護専門学校の1学級増設（未）</w:t>
            </w:r>
          </w:p>
          <w:p w:rsidR="009176A0" w:rsidRDefault="009176A0" w:rsidP="0082527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医師会立堺看護専門学校の定員枠の拡大（済）</w:t>
            </w:r>
          </w:p>
          <w:p w:rsidR="009176A0" w:rsidRDefault="009176A0" w:rsidP="0082527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老人保健施設の設置（済）</w:t>
            </w:r>
          </w:p>
          <w:p w:rsidR="009176A0" w:rsidRDefault="009176A0" w:rsidP="0082527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地域医療機関との連携（済）</w:t>
            </w:r>
          </w:p>
          <w:p w:rsidR="009176A0" w:rsidRPr="00D42286" w:rsidRDefault="009176A0" w:rsidP="0082527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第三者機関の設置（済）</w:t>
            </w:r>
          </w:p>
        </w:tc>
      </w:tr>
      <w:tr w:rsidR="009176A0" w:rsidRPr="00D42286" w:rsidTr="00DC42E2"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・小児慢性疾患</w:t>
            </w: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15632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60.8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76A0" w:rsidRPr="00D42286" w:rsidTr="00DC42E2"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・救急</w:t>
            </w: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4854" w:type="dxa"/>
            <w:vAlign w:val="center"/>
          </w:tcPr>
          <w:p w:rsidR="003E5DA2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地方独立行政法人大阪府立病院機構</w:t>
            </w:r>
          </w:p>
          <w:p w:rsidR="003E5DA2" w:rsidRPr="00D42286" w:rsidRDefault="003E5DA2" w:rsidP="00D4228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大阪母子医療センター【H1.1承認】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・小児慢性疾患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71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9176A0" w:rsidRPr="00D42286" w:rsidTr="00DC42E2">
        <w:tc>
          <w:tcPr>
            <w:tcW w:w="528" w:type="dxa"/>
            <w:vMerge w:val="restart"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4854" w:type="dxa"/>
            <w:vMerge w:val="restart"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市立岸和田市民病院【H</w:t>
            </w:r>
            <w:r>
              <w:rPr>
                <w:rFonts w:ascii="HG丸ｺﾞｼｯｸM-PRO" w:eastAsia="HG丸ｺﾞｼｯｸM-PRO" w:hAnsi="HG丸ｺﾞｼｯｸM-PRO"/>
              </w:rPr>
              <w:t>4.6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循環器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 w:val="restart"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なし（H</w:t>
            </w:r>
            <w:r>
              <w:rPr>
                <w:rFonts w:ascii="HG丸ｺﾞｼｯｸM-PRO" w:eastAsia="HG丸ｺﾞｼｯｸM-PRO" w:hAnsi="HG丸ｺﾞｼｯｸM-PRO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</w:rPr>
              <w:t>附帯要件廃止）</w:t>
            </w:r>
          </w:p>
        </w:tc>
      </w:tr>
      <w:tr w:rsidR="009176A0" w:rsidRPr="00D42286" w:rsidTr="00DC42E2">
        <w:tc>
          <w:tcPr>
            <w:tcW w:w="528" w:type="dxa"/>
            <w:vMerge/>
            <w:vAlign w:val="center"/>
          </w:tcPr>
          <w:p w:rsidR="009176A0" w:rsidRDefault="009176A0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9176A0" w:rsidRDefault="009176A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がん</w:t>
            </w: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9176A0" w:rsidRPr="00D42286" w:rsidRDefault="009176A0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:rsidR="009176A0" w:rsidRPr="00D42286" w:rsidRDefault="009176A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4854" w:type="dxa"/>
            <w:vAlign w:val="center"/>
          </w:tcPr>
          <w:p w:rsidR="003E5DA2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地方独立行政法人りんくう総合医療センター</w:t>
            </w:r>
          </w:p>
          <w:p w:rsidR="003E5DA2" w:rsidRDefault="003E5DA2" w:rsidP="00251B7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りんくう総合医療センター【H</w:t>
            </w:r>
            <w:r>
              <w:rPr>
                <w:rFonts w:ascii="HG丸ｺﾞｼｯｸM-PRO" w:eastAsia="HG丸ｺﾞｼｯｸM-PRO" w:hAnsi="HG丸ｺﾞｼｯｸM-PRO"/>
              </w:rPr>
              <w:t>5.10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救急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地域医療機関との連携（済）</w:t>
            </w: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4854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泉大津市立病院【H</w:t>
            </w:r>
            <w:r>
              <w:rPr>
                <w:rFonts w:ascii="HG丸ｺﾞｼｯｸM-PRO" w:eastAsia="HG丸ｺﾞｼｯｸM-PRO" w:hAnsi="HG丸ｺﾞｼｯｸM-PRO"/>
              </w:rPr>
              <w:t>21.10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周産期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4854" w:type="dxa"/>
            <w:vAlign w:val="center"/>
          </w:tcPr>
          <w:p w:rsidR="003E5DA2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国立大学法人大阪大学</w:t>
            </w:r>
          </w:p>
          <w:p w:rsidR="003E5DA2" w:rsidRPr="00D42286" w:rsidRDefault="003E5DA2" w:rsidP="00251B7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大阪大学医学部附属病院【H</w:t>
            </w:r>
            <w:r>
              <w:rPr>
                <w:rFonts w:ascii="HG丸ｺﾞｼｯｸM-PRO" w:eastAsia="HG丸ｺﾞｼｯｸM-PRO" w:hAnsi="HG丸ｺﾞｼｯｸM-PRO"/>
              </w:rPr>
              <w:t>25.5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治験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4854" w:type="dxa"/>
            <w:vAlign w:val="center"/>
          </w:tcPr>
          <w:p w:rsidR="003E5DA2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独立行政法人国立病院機構</w:t>
            </w:r>
          </w:p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大阪医療センター【H</w:t>
            </w:r>
            <w:r>
              <w:rPr>
                <w:rFonts w:ascii="HG丸ｺﾞｼｯｸM-PRO" w:eastAsia="HG丸ｺﾞｼｯｸM-PRO" w:hAnsi="HG丸ｺﾞｼｯｸM-PRO"/>
              </w:rPr>
              <w:t>27.4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精神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Align w:val="center"/>
          </w:tcPr>
          <w:p w:rsidR="003E5DA2" w:rsidRPr="00D42286" w:rsidRDefault="00B071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90170</wp:posOffset>
                      </wp:positionV>
                      <wp:extent cx="1755140" cy="395605"/>
                      <wp:effectExtent l="0" t="6033" r="10478" b="10477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755140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B7DD7" w:rsidRPr="00252676" w:rsidRDefault="00BB7DD7" w:rsidP="00252676">
                                  <w:pPr>
                                    <w:spacing w:line="540" w:lineRule="exact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</w:pPr>
                                  <w:r w:rsidRPr="00252676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6"/>
                                    </w:rPr>
                                    <w:t>参考資料</w:t>
                                  </w:r>
                                  <w:r w:rsidR="00904689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6"/>
                                    </w:rPr>
                                    <w:t>６</w:t>
                                  </w:r>
                                  <w:r w:rsidR="0043701B" w:rsidRPr="00252676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Pr="00252676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0.05pt;margin-top:7.1pt;width:138.2pt;height:31.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" fillcolor="white [3201]" strokeweight=".5pt">
                      <v:textbox inset=",0,,0">
                        <w:txbxContent>
                          <w:p w:rsidR="00BB7DD7" w:rsidRPr="00252676" w:rsidRDefault="00BB7DD7" w:rsidP="00252676">
                            <w:pPr>
                              <w:spacing w:line="5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25267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参考資料</w:t>
                            </w:r>
                            <w:r w:rsidR="0090468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43701B" w:rsidRPr="00252676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-</w:t>
                            </w:r>
                            <w:r w:rsidRPr="00252676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DA2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3E5DA2" w:rsidRPr="00D42286" w:rsidTr="00DC42E2">
        <w:tc>
          <w:tcPr>
            <w:tcW w:w="528" w:type="dxa"/>
            <w:vAlign w:val="center"/>
          </w:tcPr>
          <w:p w:rsidR="003E5DA2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4854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学校法人近畿大学　近畿大学病院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【H28.10承認】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精神</w:t>
            </w:r>
          </w:p>
        </w:tc>
        <w:tc>
          <w:tcPr>
            <w:tcW w:w="11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</w:tbl>
    <w:p w:rsidR="00D42286" w:rsidRDefault="009176A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合計 755床</w:t>
      </w:r>
    </w:p>
    <w:p w:rsidR="00B07112" w:rsidRDefault="00B0711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※１　50床全床を新型コロナウイルス感染症病床として運用中のため、遵守率評価なし。</w:t>
      </w:r>
    </w:p>
    <w:p w:rsidR="00B07112" w:rsidRPr="00D42286" w:rsidRDefault="00B0711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※２　48床のうち19床を新型コロナウイルス感染症病床として運用中のため、遵守率は29床での評価とする。</w:t>
      </w:r>
    </w:p>
    <w:sectPr w:rsidR="00B07112" w:rsidRPr="00D42286" w:rsidSect="00B07112">
      <w:pgSz w:w="16838" w:h="11906" w:orient="landscape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36" w:rsidRDefault="009A0A36" w:rsidP="009A0A36">
      <w:r>
        <w:separator/>
      </w:r>
    </w:p>
  </w:endnote>
  <w:endnote w:type="continuationSeparator" w:id="0">
    <w:p w:rsidR="009A0A36" w:rsidRDefault="009A0A36" w:rsidP="009A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Arial Unicode MS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rial Unicode MS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36" w:rsidRDefault="009A0A36" w:rsidP="009A0A36">
      <w:r>
        <w:separator/>
      </w:r>
    </w:p>
  </w:footnote>
  <w:footnote w:type="continuationSeparator" w:id="0">
    <w:p w:rsidR="009A0A36" w:rsidRDefault="009A0A36" w:rsidP="009A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86"/>
    <w:rsid w:val="00105227"/>
    <w:rsid w:val="0015632E"/>
    <w:rsid w:val="00251B74"/>
    <w:rsid w:val="00252676"/>
    <w:rsid w:val="00363EA7"/>
    <w:rsid w:val="003E5DA2"/>
    <w:rsid w:val="0043701B"/>
    <w:rsid w:val="00600098"/>
    <w:rsid w:val="00600CFF"/>
    <w:rsid w:val="006B5549"/>
    <w:rsid w:val="00825272"/>
    <w:rsid w:val="00881E34"/>
    <w:rsid w:val="00904689"/>
    <w:rsid w:val="009176A0"/>
    <w:rsid w:val="009A0A36"/>
    <w:rsid w:val="00B07112"/>
    <w:rsid w:val="00B9164A"/>
    <w:rsid w:val="00BB7DD7"/>
    <w:rsid w:val="00BD7F97"/>
    <w:rsid w:val="00C71C92"/>
    <w:rsid w:val="00D42286"/>
    <w:rsid w:val="00D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235CA-A058-462C-8F75-B8BB4CC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A36"/>
  </w:style>
  <w:style w:type="paragraph" w:styleId="a6">
    <w:name w:val="footer"/>
    <w:basedOn w:val="a"/>
    <w:link w:val="a7"/>
    <w:uiPriority w:val="99"/>
    <w:unhideWhenUsed/>
    <w:rsid w:val="009A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A36"/>
  </w:style>
  <w:style w:type="paragraph" w:styleId="a8">
    <w:name w:val="Balloon Text"/>
    <w:basedOn w:val="a"/>
    <w:link w:val="a9"/>
    <w:uiPriority w:val="99"/>
    <w:semiHidden/>
    <w:unhideWhenUsed/>
    <w:rsid w:val="00B07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7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157</Words>
  <Characters>897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2023-02-24T11:41:00Z</cp:lastPrinted>
  <dcterms:created xsi:type="dcterms:W3CDTF">2022-02-14T10:34:00Z</dcterms:created>
  <dcterms:modified xsi:type="dcterms:W3CDTF">2023-02-24T11:43:00Z</dcterms:modified>
</cp:coreProperties>
</file>