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CD" w:rsidRDefault="00F936DA" w:rsidP="00600FE2">
      <w:pPr>
        <w:jc w:val="right"/>
      </w:pPr>
      <w:r>
        <w:rPr>
          <w:rFonts w:ascii="Meiryo UI" w:eastAsia="Meiryo UI" w:hAnsi="Meiryo UI" w:hint="eastAsia"/>
          <w:b/>
          <w:noProof/>
          <w:sz w:val="28"/>
          <w:szCs w:val="28"/>
        </w:rPr>
        <mc:AlternateContent>
          <mc:Choice Requires="wps">
            <w:drawing>
              <wp:anchor distT="0" distB="0" distL="114300" distR="114300" simplePos="0" relativeHeight="251659264" behindDoc="0" locked="0" layoutInCell="1" allowOverlap="1" wp14:anchorId="6674B037" wp14:editId="25991A07">
                <wp:simplePos x="0" y="0"/>
                <wp:positionH relativeFrom="column">
                  <wp:posOffset>4686300</wp:posOffset>
                </wp:positionH>
                <wp:positionV relativeFrom="paragraph">
                  <wp:posOffset>-895985</wp:posOffset>
                </wp:positionV>
                <wp:extent cx="1200150" cy="396000"/>
                <wp:effectExtent l="0" t="0" r="19050" b="234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96000"/>
                        </a:xfrm>
                        <a:prstGeom prst="rect">
                          <a:avLst/>
                        </a:prstGeom>
                        <a:solidFill>
                          <a:srgbClr val="FFFFFF"/>
                        </a:solidFill>
                        <a:ln w="12700">
                          <a:solidFill>
                            <a:srgbClr val="000000"/>
                          </a:solidFill>
                          <a:miter lim="800000"/>
                          <a:headEnd/>
                          <a:tailEnd/>
                        </a:ln>
                      </wps:spPr>
                      <wps:txbx>
                        <w:txbxContent>
                          <w:p w:rsidR="00F936DA" w:rsidRPr="00FF4AE6" w:rsidRDefault="00F936DA" w:rsidP="00F936DA">
                            <w:pPr>
                              <w:spacing w:line="540" w:lineRule="exact"/>
                              <w:rPr>
                                <w:rFonts w:ascii="ＭＳ ゴシック" w:eastAsia="ＭＳ ゴシック" w:hAnsi="ＭＳ ゴシック" w:hint="eastAsia"/>
                                <w:sz w:val="36"/>
                                <w:szCs w:val="36"/>
                              </w:rPr>
                            </w:pPr>
                            <w:r w:rsidRPr="00FF4AE6">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１-</w:t>
                            </w:r>
                            <w:r>
                              <w:rPr>
                                <w:rFonts w:ascii="ＭＳ ゴシック" w:eastAsia="ＭＳ ゴシック" w:hAnsi="ＭＳ ゴシック" w:hint="eastAsia"/>
                                <w:sz w:val="36"/>
                                <w:szCs w:val="3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4B037" id="_x0000_t202" coordsize="21600,21600" o:spt="202" path="m,l,21600r21600,l21600,xe">
                <v:stroke joinstyle="miter"/>
                <v:path gradientshapeok="t" o:connecttype="rect"/>
              </v:shapetype>
              <v:shape id="テキスト ボックス 6" o:spid="_x0000_s1026" type="#_x0000_t202" style="position:absolute;left:0;text-align:left;margin-left:369pt;margin-top:-70.55pt;width:94.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" strokeweight="1pt">
                <v:textbox inset="5.85pt,.7pt,5.85pt,.7pt">
                  <w:txbxContent>
                    <w:p w:rsidR="00F936DA" w:rsidRPr="00FF4AE6" w:rsidRDefault="00F936DA" w:rsidP="00F936DA">
                      <w:pPr>
                        <w:spacing w:line="540" w:lineRule="exact"/>
                        <w:rPr>
                          <w:rFonts w:ascii="ＭＳ ゴシック" w:eastAsia="ＭＳ ゴシック" w:hAnsi="ＭＳ ゴシック" w:hint="eastAsia"/>
                          <w:sz w:val="36"/>
                          <w:szCs w:val="36"/>
                        </w:rPr>
                      </w:pPr>
                      <w:r w:rsidRPr="00FF4AE6">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１-</w:t>
                      </w:r>
                      <w:r>
                        <w:rPr>
                          <w:rFonts w:ascii="ＭＳ ゴシック" w:eastAsia="ＭＳ ゴシック" w:hAnsi="ＭＳ ゴシック" w:hint="eastAsia"/>
                          <w:sz w:val="36"/>
                          <w:szCs w:val="36"/>
                        </w:rPr>
                        <w:t>３</w:t>
                      </w:r>
                    </w:p>
                  </w:txbxContent>
                </v:textbox>
              </v:shape>
            </w:pict>
          </mc:Fallback>
        </mc:AlternateContent>
      </w:r>
      <w:r w:rsidR="004412CD">
        <w:rPr>
          <w:rFonts w:hint="eastAsia"/>
        </w:rPr>
        <w:t>令和</w:t>
      </w:r>
      <w:r w:rsidR="00D5071E">
        <w:rPr>
          <w:rFonts w:hint="eastAsia"/>
        </w:rPr>
        <w:t>５</w:t>
      </w:r>
      <w:r w:rsidR="00600FE2">
        <w:rPr>
          <w:rFonts w:hint="eastAsia"/>
        </w:rPr>
        <w:t>年</w:t>
      </w:r>
      <w:r w:rsidR="00D5071E">
        <w:rPr>
          <w:rFonts w:hint="eastAsia"/>
        </w:rPr>
        <w:t>1</w:t>
      </w:r>
      <w:r w:rsidR="004412CD">
        <w:rPr>
          <w:rFonts w:hint="eastAsia"/>
        </w:rPr>
        <w:t>月</w:t>
      </w:r>
      <w:r w:rsidR="00D5071E">
        <w:rPr>
          <w:rFonts w:hint="eastAsia"/>
        </w:rPr>
        <w:t>6</w:t>
      </w:r>
      <w:r w:rsidR="004412CD">
        <w:rPr>
          <w:rFonts w:hint="eastAsia"/>
        </w:rPr>
        <w:t>日</w:t>
      </w:r>
    </w:p>
    <w:p w:rsidR="004412CD" w:rsidRPr="008B3B47" w:rsidRDefault="004412CD" w:rsidP="00D96230">
      <w:pPr>
        <w:jc w:val="center"/>
      </w:pPr>
    </w:p>
    <w:p w:rsidR="00E62B8C" w:rsidRPr="00CA2885" w:rsidRDefault="00D5071E" w:rsidP="00D96230">
      <w:pPr>
        <w:jc w:val="center"/>
        <w:rPr>
          <w:rFonts w:ascii="ＭＳ Ｐゴシック" w:eastAsia="ＭＳ Ｐゴシック" w:hAnsi="ＭＳ Ｐゴシック"/>
        </w:rPr>
      </w:pPr>
      <w:bookmarkStart w:id="0" w:name="_GoBack"/>
      <w:r w:rsidRPr="00CA2885">
        <w:rPr>
          <w:rFonts w:ascii="ＭＳ Ｐゴシック" w:eastAsia="ＭＳ Ｐゴシック" w:hAnsi="ＭＳ Ｐゴシック" w:hint="eastAsia"/>
        </w:rPr>
        <w:t>地域医療連携推進法人</w:t>
      </w:r>
      <w:r w:rsidR="00007968" w:rsidRPr="00CA2885">
        <w:rPr>
          <w:rFonts w:ascii="ＭＳ Ｐゴシック" w:eastAsia="ＭＳ Ｐゴシック" w:hAnsi="ＭＳ Ｐゴシック" w:hint="eastAsia"/>
        </w:rPr>
        <w:t>淀川ヘルスケアネット</w:t>
      </w:r>
      <w:r w:rsidRPr="00CA2885">
        <w:rPr>
          <w:rFonts w:ascii="ＭＳ Ｐゴシック" w:eastAsia="ＭＳ Ｐゴシック" w:hAnsi="ＭＳ Ｐゴシック" w:hint="eastAsia"/>
        </w:rPr>
        <w:t>活動報告</w:t>
      </w:r>
      <w:bookmarkEnd w:id="0"/>
    </w:p>
    <w:p w:rsidR="00094907" w:rsidRDefault="00094907" w:rsidP="00094907"/>
    <w:p w:rsidR="006D11C6" w:rsidRDefault="006D11C6" w:rsidP="006D11C6">
      <w:pPr>
        <w:ind w:firstLineChars="1957" w:firstLine="4110"/>
      </w:pPr>
      <w:r>
        <w:rPr>
          <w:rFonts w:hint="eastAsia"/>
        </w:rPr>
        <w:t>地域医療連携推進法人淀川ヘルスケアネット</w:t>
      </w:r>
    </w:p>
    <w:p w:rsidR="006D11C6" w:rsidRDefault="006D11C6" w:rsidP="006D11C6">
      <w:pPr>
        <w:ind w:firstLineChars="1957" w:firstLine="4110"/>
      </w:pPr>
      <w:r>
        <w:rPr>
          <w:rFonts w:hint="eastAsia"/>
        </w:rPr>
        <w:t xml:space="preserve">　　代表理事　吉井　勝彦</w:t>
      </w:r>
    </w:p>
    <w:p w:rsidR="006D11C6" w:rsidRDefault="006D11C6" w:rsidP="00094907"/>
    <w:p w:rsidR="004412CD" w:rsidRPr="00A87822" w:rsidRDefault="004412CD" w:rsidP="004412CD">
      <w:pPr>
        <w:rPr>
          <w:bdr w:val="single" w:sz="4" w:space="0" w:color="auto"/>
        </w:rPr>
      </w:pPr>
      <w:r w:rsidRPr="00A87822">
        <w:rPr>
          <w:rFonts w:hint="eastAsia"/>
          <w:bdr w:val="single" w:sz="4" w:space="0" w:color="auto"/>
        </w:rPr>
        <w:t>地域医療連携推進法人淀川ヘルスケアネット</w:t>
      </w:r>
      <w:r w:rsidR="00CA2885">
        <w:rPr>
          <w:rFonts w:hint="eastAsia"/>
          <w:bdr w:val="single" w:sz="4" w:space="0" w:color="auto"/>
        </w:rPr>
        <w:t>について</w:t>
      </w:r>
    </w:p>
    <w:p w:rsidR="004412CD" w:rsidRDefault="001D3969" w:rsidP="004412CD">
      <w:pPr>
        <w:ind w:firstLineChars="100" w:firstLine="210"/>
      </w:pPr>
      <w:r w:rsidRPr="00094907">
        <w:t>「少子・高齢化が急速に進展する中、地域住民が住み慣れた地域で安心して末永く生活できるよう、地域医療構想の達成及び地域包括ケアシステムの構築を図り、医療・介護サービスを各施設が相互に連携して切</w:t>
      </w:r>
      <w:r w:rsidR="00BF7112">
        <w:t>れ目なく適切に提供できる体制の実現に貢献する</w:t>
      </w:r>
      <w:r>
        <w:t>」</w:t>
      </w:r>
      <w:r w:rsidR="006E5D0B">
        <w:rPr>
          <w:rFonts w:hint="eastAsia"/>
        </w:rPr>
        <w:t>という</w:t>
      </w:r>
      <w:r>
        <w:rPr>
          <w:rFonts w:hint="eastAsia"/>
        </w:rPr>
        <w:t>理念に</w:t>
      </w:r>
      <w:r>
        <w:t>基づ</w:t>
      </w:r>
      <w:r w:rsidR="00B21DC2">
        <w:rPr>
          <w:rFonts w:hint="eastAsia"/>
        </w:rPr>
        <w:t>く</w:t>
      </w:r>
      <w:r>
        <w:rPr>
          <w:rFonts w:hint="eastAsia"/>
        </w:rPr>
        <w:t>一般社団</w:t>
      </w:r>
      <w:r w:rsidR="00323E52">
        <w:rPr>
          <w:rFonts w:hint="eastAsia"/>
        </w:rPr>
        <w:t>法人</w:t>
      </w:r>
      <w:r>
        <w:rPr>
          <w:rFonts w:hint="eastAsia"/>
        </w:rPr>
        <w:t>を設立し、</w:t>
      </w:r>
      <w:r w:rsidR="004412CD">
        <w:rPr>
          <w:rFonts w:hint="eastAsia"/>
        </w:rPr>
        <w:t>2022年6月21日に</w:t>
      </w:r>
      <w:r>
        <w:rPr>
          <w:rFonts w:hint="eastAsia"/>
        </w:rPr>
        <w:t>大阪府より</w:t>
      </w:r>
      <w:r w:rsidR="00C22103">
        <w:rPr>
          <w:rFonts w:hint="eastAsia"/>
        </w:rPr>
        <w:t>“</w:t>
      </w:r>
      <w:r w:rsidR="004412CD">
        <w:rPr>
          <w:rFonts w:hint="eastAsia"/>
        </w:rPr>
        <w:t>地域医療連携推進法人</w:t>
      </w:r>
      <w:r w:rsidR="00C22103">
        <w:rPr>
          <w:rFonts w:hint="eastAsia"/>
        </w:rPr>
        <w:t>”</w:t>
      </w:r>
      <w:r>
        <w:rPr>
          <w:rFonts w:hint="eastAsia"/>
        </w:rPr>
        <w:t>の認定を受け</w:t>
      </w:r>
      <w:r w:rsidR="00C22103">
        <w:rPr>
          <w:rFonts w:hint="eastAsia"/>
        </w:rPr>
        <w:t>た</w:t>
      </w:r>
      <w:r>
        <w:rPr>
          <w:rFonts w:hint="eastAsia"/>
        </w:rPr>
        <w:t>。</w:t>
      </w:r>
    </w:p>
    <w:p w:rsidR="00D5071E" w:rsidRDefault="001D3969" w:rsidP="00220538">
      <w:pPr>
        <w:ind w:firstLineChars="100" w:firstLine="210"/>
      </w:pPr>
      <w:r>
        <w:rPr>
          <w:rFonts w:hint="eastAsia"/>
        </w:rPr>
        <w:t>参加法人は、社会医療法人愛仁会、医療法人福田診療所、医療法人博悠会、社会福祉法人博陽会、医療法人彰療会の５法人である。</w:t>
      </w:r>
    </w:p>
    <w:p w:rsidR="00D5071E" w:rsidRDefault="00D5071E" w:rsidP="00220538">
      <w:pPr>
        <w:ind w:firstLineChars="100" w:firstLine="210"/>
      </w:pPr>
      <w:r>
        <w:rPr>
          <w:rFonts w:hint="eastAsia"/>
        </w:rPr>
        <w:t>医療連携推進事業、</w:t>
      </w:r>
      <w:r w:rsidRPr="00D5071E">
        <w:rPr>
          <w:rFonts w:hint="eastAsia"/>
        </w:rPr>
        <w:t>介護事業その他地域包括ケアの推進に資する事業</w:t>
      </w:r>
      <w:r>
        <w:rPr>
          <w:rFonts w:hint="eastAsia"/>
        </w:rPr>
        <w:t>として、</w:t>
      </w:r>
      <w:r w:rsidR="00EE203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医療機能の分担・連携、</w:t>
      </w:r>
      <w:r w:rsidR="00EE203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患者・利用者へのアウトリーチ、</w:t>
      </w:r>
      <w:r w:rsidR="00EE203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医療従事者の共同研修、相互交流および派遣、</w:t>
      </w:r>
      <w:r w:rsidR="00EE203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医薬品、診療材料、医療機器等の共同購入・共同利用の調整、</w:t>
      </w:r>
      <w:r w:rsidR="00EE203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災害等の緊急時における情報共有および相互支援、</w:t>
      </w:r>
      <w:r w:rsidR="0009228F">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Pr>
          <w:rFonts w:hint="eastAsia"/>
        </w:rPr>
        <w:t>介護事業その他地域包括ケアの推進に資する事業</w:t>
      </w:r>
      <w:r w:rsidR="00104A55">
        <w:rPr>
          <w:rFonts w:hint="eastAsia"/>
        </w:rPr>
        <w:t>を掲げている。</w:t>
      </w:r>
    </w:p>
    <w:p w:rsidR="00D5071E" w:rsidRDefault="00D5071E" w:rsidP="00D5071E"/>
    <w:p w:rsidR="00220538" w:rsidRPr="00220538" w:rsidRDefault="006D11C6" w:rsidP="00D5071E">
      <w:pPr>
        <w:rPr>
          <w:bdr w:val="single" w:sz="4" w:space="0" w:color="auto"/>
        </w:rPr>
      </w:pPr>
      <w:r>
        <w:rPr>
          <w:rFonts w:hint="eastAsia"/>
          <w:bdr w:val="single" w:sz="4" w:space="0" w:color="auto"/>
        </w:rPr>
        <w:t>淀川ヘルスケアネットの</w:t>
      </w:r>
      <w:r w:rsidR="00220538" w:rsidRPr="00220538">
        <w:rPr>
          <w:rFonts w:hint="eastAsia"/>
          <w:bdr w:val="single" w:sz="4" w:space="0" w:color="auto"/>
        </w:rPr>
        <w:t>具体的な取組</w:t>
      </w:r>
    </w:p>
    <w:p w:rsidR="00C22103" w:rsidRDefault="00C22103" w:rsidP="00D5071E">
      <w:r>
        <w:rPr>
          <w:rFonts w:hint="eastAsia"/>
        </w:rPr>
        <w:t xml:space="preserve">　これまで当法人で取り組んでいる具体的な取組内容について報告する。</w:t>
      </w:r>
    </w:p>
    <w:p w:rsidR="00C22103" w:rsidRDefault="00C22103" w:rsidP="00D5071E"/>
    <w:p w:rsidR="00D5071E" w:rsidRDefault="00220538" w:rsidP="00D5071E">
      <w:r>
        <w:rPr>
          <w:rFonts w:hint="eastAsia"/>
        </w:rPr>
        <w:t>１）</w:t>
      </w:r>
      <w:r w:rsidR="00D5071E">
        <w:rPr>
          <w:rFonts w:hint="eastAsia"/>
        </w:rPr>
        <w:t>医療機能の分担・連携</w:t>
      </w:r>
    </w:p>
    <w:p w:rsidR="00B34D9F" w:rsidRDefault="004E53A7" w:rsidP="00220538">
      <w:pPr>
        <w:ind w:firstLineChars="100" w:firstLine="210"/>
      </w:pPr>
      <w:r>
        <w:rPr>
          <w:rFonts w:hint="eastAsia"/>
        </w:rPr>
        <w:t>参加</w:t>
      </w:r>
      <w:r>
        <w:t>施設の特性・専門性を活かし</w:t>
      </w:r>
      <w:r w:rsidR="00CE66D6">
        <w:rPr>
          <w:rFonts w:hint="eastAsia"/>
        </w:rPr>
        <w:t>、地域の限られた医療資源の中で</w:t>
      </w:r>
      <w:r>
        <w:t>効率的な医療提供体制</w:t>
      </w:r>
      <w:r>
        <w:rPr>
          <w:rFonts w:hint="eastAsia"/>
        </w:rPr>
        <w:t>の</w:t>
      </w:r>
      <w:r>
        <w:t>構築</w:t>
      </w:r>
      <w:r>
        <w:rPr>
          <w:rFonts w:hint="eastAsia"/>
        </w:rPr>
        <w:t>を目指している。</w:t>
      </w:r>
      <w:r w:rsidR="00CE66D6">
        <w:rPr>
          <w:rFonts w:hint="eastAsia"/>
        </w:rPr>
        <w:t>入院</w:t>
      </w:r>
      <w:r w:rsidR="00CE66D6">
        <w:t>、外来・在宅機能の分担・</w:t>
      </w:r>
      <w:r w:rsidR="00470C98">
        <w:rPr>
          <w:rFonts w:hint="eastAsia"/>
        </w:rPr>
        <w:t>連携</w:t>
      </w:r>
      <w:r w:rsidR="00CE66D6">
        <w:t>を</w:t>
      </w:r>
      <w:r w:rsidR="00CE66D6">
        <w:rPr>
          <w:rFonts w:hint="eastAsia"/>
        </w:rPr>
        <w:t>図るうえで</w:t>
      </w:r>
      <w:r w:rsidR="00281913">
        <w:rPr>
          <w:rFonts w:hint="eastAsia"/>
        </w:rPr>
        <w:t>課題を見出し、解決していく</w:t>
      </w:r>
      <w:r w:rsidR="00CE66D6">
        <w:rPr>
          <w:rFonts w:hint="eastAsia"/>
        </w:rPr>
        <w:t>ため</w:t>
      </w:r>
      <w:r>
        <w:rPr>
          <w:rFonts w:hint="eastAsia"/>
        </w:rPr>
        <w:t>病院WG、</w:t>
      </w:r>
      <w:r w:rsidR="00CE66D6">
        <w:rPr>
          <w:rFonts w:hint="eastAsia"/>
        </w:rPr>
        <w:t>診療所WG、</w:t>
      </w:r>
      <w:r>
        <w:rPr>
          <w:rFonts w:hint="eastAsia"/>
        </w:rPr>
        <w:t>介護WGの開催を</w:t>
      </w:r>
      <w:r w:rsidR="00CE66D6">
        <w:rPr>
          <w:rFonts w:hint="eastAsia"/>
        </w:rPr>
        <w:t>進めている。参加</w:t>
      </w:r>
      <w:r w:rsidR="00B34D9F">
        <w:rPr>
          <w:rFonts w:hint="eastAsia"/>
        </w:rPr>
        <w:t>法人各施設の情報把握から</w:t>
      </w:r>
      <w:r w:rsidR="00CE66D6">
        <w:rPr>
          <w:rFonts w:hint="eastAsia"/>
        </w:rPr>
        <w:t>始め、具体的な課題に一つ一つアプローチしている。</w:t>
      </w:r>
    </w:p>
    <w:p w:rsidR="00D5071E" w:rsidRDefault="00B34D9F" w:rsidP="00CE66D6">
      <w:pPr>
        <w:ind w:firstLineChars="100" w:firstLine="210"/>
      </w:pPr>
      <w:r>
        <w:rPr>
          <w:rFonts w:hint="eastAsia"/>
        </w:rPr>
        <w:t>病院WG</w:t>
      </w:r>
      <w:r w:rsidR="00CE66D6">
        <w:rPr>
          <w:rFonts w:hint="eastAsia"/>
        </w:rPr>
        <w:t>では、</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220538">
        <w:rPr>
          <w:rFonts w:hint="eastAsia"/>
        </w:rPr>
        <w:t>周産期医療の受入れ</w:t>
      </w:r>
      <w:r w:rsidR="007165E4">
        <w:rPr>
          <w:rFonts w:hint="eastAsia"/>
        </w:rPr>
        <w:t>について</w:t>
      </w: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急性期から転院後のリハビリの連携について</w:t>
      </w:r>
      <w:r w:rsidR="00CE66D6">
        <w:rPr>
          <w:rFonts w:hint="eastAsia"/>
        </w:rPr>
        <w:t>課題が</w:t>
      </w:r>
      <w:r>
        <w:rPr>
          <w:rFonts w:hint="eastAsia"/>
        </w:rPr>
        <w:t>挙がっており、議論を進めている。</w:t>
      </w:r>
      <w:r w:rsidR="00281913">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281913">
        <w:rPr>
          <w:rFonts w:hint="eastAsia"/>
        </w:rPr>
        <w:t>の</w:t>
      </w:r>
      <w:r>
        <w:rPr>
          <w:rFonts w:hint="eastAsia"/>
        </w:rPr>
        <w:t>急性期から回復期・慢性期へ</w:t>
      </w:r>
      <w:r w:rsidR="00CE66D6">
        <w:rPr>
          <w:rFonts w:hint="eastAsia"/>
        </w:rPr>
        <w:t>移行するにあたり、</w:t>
      </w:r>
      <w:r w:rsidR="00281913">
        <w:rPr>
          <w:rFonts w:hint="eastAsia"/>
        </w:rPr>
        <w:t>参加病院間の</w:t>
      </w:r>
      <w:r w:rsidR="00CE66D6">
        <w:rPr>
          <w:rFonts w:hint="eastAsia"/>
        </w:rPr>
        <w:t>医師、セラピストを中心により良い連携の在り方を検討している。</w:t>
      </w:r>
      <w:r w:rsidR="00220538">
        <w:rPr>
          <w:rFonts w:hint="eastAsia"/>
        </w:rPr>
        <w:t>また、急性期から回復期・慢性期への移行を</w:t>
      </w:r>
      <w:r>
        <w:rPr>
          <w:rFonts w:hint="eastAsia"/>
        </w:rPr>
        <w:t>タイムリーに</w:t>
      </w:r>
      <w:r w:rsidR="00220538">
        <w:rPr>
          <w:rFonts w:hint="eastAsia"/>
        </w:rPr>
        <w:t>スムーズに</w:t>
      </w:r>
      <w:r w:rsidR="00CE66D6">
        <w:rPr>
          <w:rFonts w:hint="eastAsia"/>
        </w:rPr>
        <w:t>調整</w:t>
      </w:r>
      <w:r>
        <w:rPr>
          <w:rFonts w:hint="eastAsia"/>
        </w:rPr>
        <w:t>できるよう</w:t>
      </w:r>
      <w:r w:rsidR="00220538">
        <w:rPr>
          <w:rFonts w:hint="eastAsia"/>
        </w:rPr>
        <w:t>ICT</w:t>
      </w:r>
      <w:r>
        <w:rPr>
          <w:rFonts w:hint="eastAsia"/>
        </w:rPr>
        <w:t>の</w:t>
      </w:r>
      <w:r w:rsidR="00220538">
        <w:rPr>
          <w:rFonts w:hint="eastAsia"/>
        </w:rPr>
        <w:t>導入</w:t>
      </w:r>
      <w:r>
        <w:rPr>
          <w:rFonts w:hint="eastAsia"/>
        </w:rPr>
        <w:t>を推進している</w:t>
      </w:r>
      <w:r w:rsidR="00220538">
        <w:t>。</w:t>
      </w:r>
      <w:r w:rsidR="00CE66D6">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CE66D6">
        <w:rPr>
          <w:rFonts w:hint="eastAsia"/>
        </w:rPr>
        <w:t>については後述する。</w:t>
      </w:r>
    </w:p>
    <w:p w:rsidR="00D5071E" w:rsidRPr="00220538" w:rsidRDefault="00D5071E" w:rsidP="00D5071E"/>
    <w:p w:rsidR="00D5071E" w:rsidRDefault="00104A55" w:rsidP="00D5071E">
      <w:r>
        <w:rPr>
          <w:rFonts w:hint="eastAsia"/>
        </w:rPr>
        <w:t>２）</w:t>
      </w:r>
      <w:r w:rsidR="00D5071E">
        <w:rPr>
          <w:rFonts w:hint="eastAsia"/>
        </w:rPr>
        <w:t>患者・利用者へのアウトリーチ</w:t>
      </w:r>
    </w:p>
    <w:p w:rsidR="00D5071E" w:rsidRDefault="00220538" w:rsidP="00220538">
      <w:pPr>
        <w:ind w:firstLineChars="100" w:firstLine="210"/>
      </w:pPr>
      <w:r>
        <w:rPr>
          <w:rFonts w:hint="eastAsia"/>
        </w:rPr>
        <w:t>医療・介護を取り巻く厳しい環境を地域住民に理解いただきながら地域医療構想、地域包括ケアの</w:t>
      </w:r>
      <w:r w:rsidR="00476D14">
        <w:rPr>
          <w:rFonts w:hint="eastAsia"/>
        </w:rPr>
        <w:t>実現</w:t>
      </w:r>
      <w:r>
        <w:rPr>
          <w:rFonts w:hint="eastAsia"/>
        </w:rPr>
        <w:t>に向けて取り組んでいくことが重要と考えている。</w:t>
      </w:r>
      <w:r w:rsidR="00281913">
        <w:rPr>
          <w:rFonts w:hint="eastAsia"/>
        </w:rPr>
        <w:t>地域</w:t>
      </w:r>
      <w:r w:rsidR="00CE66D6">
        <w:rPr>
          <w:rFonts w:hint="eastAsia"/>
        </w:rPr>
        <w:t>住民の健康を促し、医療・介護との接点を身近に持ってもらうための試みとして「福ハッピーフェスタ」を行政、地域団体、企業とともに定期的に</w:t>
      </w:r>
      <w:r w:rsidR="00281913">
        <w:rPr>
          <w:rFonts w:hint="eastAsia"/>
        </w:rPr>
        <w:t>開催し、</w:t>
      </w:r>
      <w:r w:rsidR="00CE66D6">
        <w:rPr>
          <w:rFonts w:hint="eastAsia"/>
        </w:rPr>
        <w:t>これまでに4回開催し</w:t>
      </w:r>
      <w:r w:rsidR="00476D14">
        <w:rPr>
          <w:rFonts w:hint="eastAsia"/>
        </w:rPr>
        <w:t>ている</w:t>
      </w:r>
      <w:r w:rsidR="00CE66D6">
        <w:rPr>
          <w:rFonts w:hint="eastAsia"/>
        </w:rPr>
        <w:t>。西淀川区</w:t>
      </w:r>
      <w:r w:rsidR="004E53A7">
        <w:rPr>
          <w:rFonts w:hint="eastAsia"/>
        </w:rPr>
        <w:t>の共創事業</w:t>
      </w:r>
      <w:r w:rsidR="00CE66D6">
        <w:rPr>
          <w:rFonts w:hint="eastAsia"/>
        </w:rPr>
        <w:t>として</w:t>
      </w:r>
      <w:r w:rsidR="00476D14">
        <w:rPr>
          <w:rFonts w:hint="eastAsia"/>
        </w:rPr>
        <w:t>も</w:t>
      </w:r>
      <w:r w:rsidR="004E53A7">
        <w:rPr>
          <w:rFonts w:hint="eastAsia"/>
        </w:rPr>
        <w:t>当法人から申請し採択され</w:t>
      </w:r>
      <w:r w:rsidR="00CE66D6">
        <w:rPr>
          <w:rFonts w:hint="eastAsia"/>
        </w:rPr>
        <w:t>ている</w:t>
      </w:r>
      <w:r w:rsidR="004E53A7">
        <w:rPr>
          <w:rFonts w:hint="eastAsia"/>
        </w:rPr>
        <w:t>。</w:t>
      </w:r>
    </w:p>
    <w:p w:rsidR="004E53A7" w:rsidRDefault="004E53A7" w:rsidP="00220538">
      <w:pPr>
        <w:ind w:firstLineChars="100" w:firstLine="210"/>
      </w:pPr>
      <w:r>
        <w:rPr>
          <w:rFonts w:hint="eastAsia"/>
        </w:rPr>
        <w:t>また、</w:t>
      </w:r>
      <w:r w:rsidR="00476D14">
        <w:rPr>
          <w:rFonts w:hint="eastAsia"/>
        </w:rPr>
        <w:t>地域住民への</w:t>
      </w:r>
      <w:r w:rsidR="006D11C6">
        <w:rPr>
          <w:rFonts w:hint="eastAsia"/>
        </w:rPr>
        <w:t>当法人の認知度向上に向け、積極的な</w:t>
      </w:r>
      <w:r>
        <w:rPr>
          <w:rFonts w:hint="eastAsia"/>
        </w:rPr>
        <w:t>取り組み</w:t>
      </w:r>
      <w:r w:rsidR="006D11C6">
        <w:rPr>
          <w:rFonts w:hint="eastAsia"/>
        </w:rPr>
        <w:t>発信</w:t>
      </w:r>
      <w:r>
        <w:rPr>
          <w:rFonts w:hint="eastAsia"/>
        </w:rPr>
        <w:t>を計画している。</w:t>
      </w:r>
    </w:p>
    <w:p w:rsidR="00D5071E" w:rsidRDefault="00D5071E" w:rsidP="00D5071E"/>
    <w:p w:rsidR="00D5071E" w:rsidRDefault="00104A55" w:rsidP="00D5071E">
      <w:r>
        <w:rPr>
          <w:rFonts w:hint="eastAsia"/>
        </w:rPr>
        <w:t>３）</w:t>
      </w:r>
      <w:r w:rsidR="00D5071E">
        <w:rPr>
          <w:rFonts w:hint="eastAsia"/>
        </w:rPr>
        <w:t>医療従事者の共同研修、相互交流および派遣</w:t>
      </w:r>
    </w:p>
    <w:p w:rsidR="004E53A7" w:rsidRDefault="004E53A7" w:rsidP="00D5071E">
      <w:r>
        <w:rPr>
          <w:rFonts w:hint="eastAsia"/>
        </w:rPr>
        <w:t xml:space="preserve">　</w:t>
      </w:r>
      <w:r w:rsidR="00CE66D6">
        <w:rPr>
          <w:rFonts w:hint="eastAsia"/>
        </w:rPr>
        <w:t>参加施設の医療従事者の質向上を目指し、</w:t>
      </w:r>
      <w:r w:rsidR="00476D14">
        <w:rPr>
          <w:rFonts w:hint="eastAsia"/>
        </w:rPr>
        <w:t>各</w:t>
      </w:r>
      <w:r w:rsidR="00B34D9F">
        <w:rPr>
          <w:rFonts w:hint="eastAsia"/>
        </w:rPr>
        <w:t>参加施設で計画し実施</w:t>
      </w:r>
      <w:r w:rsidR="00104A55">
        <w:rPr>
          <w:rFonts w:hint="eastAsia"/>
        </w:rPr>
        <w:t>し</w:t>
      </w:r>
      <w:r w:rsidR="00B34D9F">
        <w:rPr>
          <w:rFonts w:hint="eastAsia"/>
        </w:rPr>
        <w:t>ている研修に相乗り</w:t>
      </w:r>
      <w:r w:rsidR="00476D14">
        <w:rPr>
          <w:rFonts w:hint="eastAsia"/>
        </w:rPr>
        <w:t>受講</w:t>
      </w:r>
      <w:r w:rsidR="00B34D9F">
        <w:rPr>
          <w:rFonts w:hint="eastAsia"/>
        </w:rPr>
        <w:t>できる体制を検討している。</w:t>
      </w:r>
      <w:r w:rsidR="00CE66D6">
        <w:rPr>
          <w:rFonts w:hint="eastAsia"/>
        </w:rPr>
        <w:t>各施設での課題を参加施設間で共有し、現場でのより良い課題解決に向けた医療従事者の知識・質向上への</w:t>
      </w:r>
      <w:r w:rsidR="00476D14">
        <w:rPr>
          <w:rFonts w:hint="eastAsia"/>
        </w:rPr>
        <w:t>研修の在り方を模索している。</w:t>
      </w:r>
      <w:r w:rsidR="00281913">
        <w:rPr>
          <w:rFonts w:hint="eastAsia"/>
        </w:rPr>
        <w:t>今期は、「</w:t>
      </w:r>
      <w:r w:rsidR="00B34D9F">
        <w:rPr>
          <w:rFonts w:hint="eastAsia"/>
        </w:rPr>
        <w:t>コミュニケーション</w:t>
      </w:r>
      <w:r w:rsidR="00281913">
        <w:rPr>
          <w:rFonts w:hint="eastAsia"/>
        </w:rPr>
        <w:t>」</w:t>
      </w:r>
      <w:r w:rsidR="00B34D9F">
        <w:rPr>
          <w:rFonts w:hint="eastAsia"/>
        </w:rPr>
        <w:t>、</w:t>
      </w:r>
      <w:r w:rsidR="00281913">
        <w:rPr>
          <w:rFonts w:hint="eastAsia"/>
        </w:rPr>
        <w:t>「</w:t>
      </w:r>
      <w:r w:rsidR="00B34D9F">
        <w:rPr>
          <w:rFonts w:hint="eastAsia"/>
        </w:rPr>
        <w:t>暴言・暴力</w:t>
      </w:r>
      <w:r w:rsidR="00281913">
        <w:rPr>
          <w:rFonts w:hint="eastAsia"/>
        </w:rPr>
        <w:t>」</w:t>
      </w:r>
      <w:r w:rsidR="00104A55">
        <w:rPr>
          <w:rFonts w:hint="eastAsia"/>
        </w:rPr>
        <w:t>や</w:t>
      </w:r>
      <w:r w:rsidR="00281913">
        <w:rPr>
          <w:rFonts w:hint="eastAsia"/>
        </w:rPr>
        <w:t>「</w:t>
      </w:r>
      <w:r w:rsidR="00B34D9F">
        <w:rPr>
          <w:rFonts w:hint="eastAsia"/>
        </w:rPr>
        <w:t>臨床倫理</w:t>
      </w:r>
      <w:r w:rsidR="00281913">
        <w:rPr>
          <w:rFonts w:hint="eastAsia"/>
        </w:rPr>
        <w:t>」</w:t>
      </w:r>
      <w:r w:rsidR="00B34D9F">
        <w:rPr>
          <w:rFonts w:hint="eastAsia"/>
        </w:rPr>
        <w:t>をテーマにした研修への参加調整を行い</w:t>
      </w:r>
      <w:r w:rsidR="00104A55">
        <w:rPr>
          <w:rFonts w:hint="eastAsia"/>
        </w:rPr>
        <w:t>、共同研修</w:t>
      </w:r>
      <w:r w:rsidR="00CE66D6">
        <w:rPr>
          <w:rFonts w:hint="eastAsia"/>
        </w:rPr>
        <w:t>を行っている</w:t>
      </w:r>
      <w:r w:rsidR="00104A55">
        <w:rPr>
          <w:rFonts w:hint="eastAsia"/>
        </w:rPr>
        <w:t>。</w:t>
      </w:r>
    </w:p>
    <w:p w:rsidR="00D5071E" w:rsidRDefault="00D5071E" w:rsidP="00D5071E"/>
    <w:p w:rsidR="00D5071E" w:rsidRDefault="00104A55" w:rsidP="00D5071E">
      <w:r>
        <w:rPr>
          <w:rFonts w:hint="eastAsia"/>
        </w:rPr>
        <w:t>４）</w:t>
      </w:r>
      <w:r w:rsidR="00D5071E">
        <w:rPr>
          <w:rFonts w:hint="eastAsia"/>
        </w:rPr>
        <w:t>災害等の緊急時における情報共有および相互支援</w:t>
      </w:r>
    </w:p>
    <w:p w:rsidR="00D5071E" w:rsidRDefault="00104A55" w:rsidP="00104A55">
      <w:pPr>
        <w:ind w:firstLineChars="100" w:firstLine="210"/>
      </w:pPr>
      <w:r>
        <w:rPr>
          <w:rFonts w:hint="eastAsia"/>
        </w:rPr>
        <w:t>新型コロナウイルス感染症への対応は、個々がばらばらで対応するのではなく一体となって取り組むことが求められている。また、日々、課題が変質しその対応に追われている。そこで、その時々の</w:t>
      </w:r>
      <w:r w:rsidR="00281913">
        <w:rPr>
          <w:rFonts w:hint="eastAsia"/>
        </w:rPr>
        <w:t>各施設での</w:t>
      </w:r>
      <w:r>
        <w:rPr>
          <w:rFonts w:hint="eastAsia"/>
        </w:rPr>
        <w:t>課題</w:t>
      </w:r>
      <w:r w:rsidR="00281913">
        <w:rPr>
          <w:rFonts w:hint="eastAsia"/>
        </w:rPr>
        <w:t>を定期的に共有し、</w:t>
      </w:r>
      <w:r>
        <w:rPr>
          <w:rFonts w:hint="eastAsia"/>
        </w:rPr>
        <w:t>地域</w:t>
      </w:r>
      <w:r w:rsidR="00281913">
        <w:rPr>
          <w:rFonts w:hint="eastAsia"/>
        </w:rPr>
        <w:t>内での</w:t>
      </w:r>
      <w:r>
        <w:rPr>
          <w:rFonts w:hint="eastAsia"/>
        </w:rPr>
        <w:t>対応策を検討している。</w:t>
      </w:r>
      <w:r w:rsidR="00281913">
        <w:rPr>
          <w:rFonts w:hint="eastAsia"/>
        </w:rPr>
        <w:t>地区医師会、</w:t>
      </w:r>
      <w:r>
        <w:rPr>
          <w:rFonts w:hint="eastAsia"/>
        </w:rPr>
        <w:t>行政も</w:t>
      </w:r>
      <w:r w:rsidR="00476D14">
        <w:rPr>
          <w:rFonts w:hint="eastAsia"/>
        </w:rPr>
        <w:t>交え</w:t>
      </w:r>
      <w:r>
        <w:rPr>
          <w:rFonts w:hint="eastAsia"/>
        </w:rPr>
        <w:t>地域一体とな</w:t>
      </w:r>
      <w:r w:rsidR="00476D14">
        <w:rPr>
          <w:rFonts w:hint="eastAsia"/>
        </w:rPr>
        <w:t>り</w:t>
      </w:r>
      <w:r>
        <w:rPr>
          <w:rFonts w:hint="eastAsia"/>
        </w:rPr>
        <w:t>課題解決に取り組んでいる。</w:t>
      </w:r>
    </w:p>
    <w:p w:rsidR="00D5071E" w:rsidRPr="002D4E12" w:rsidRDefault="00D5071E" w:rsidP="00094907"/>
    <w:p w:rsidR="002D4E12" w:rsidRPr="00A87822" w:rsidRDefault="003E5687" w:rsidP="001D3969">
      <w:pPr>
        <w:rPr>
          <w:bdr w:val="single" w:sz="4" w:space="0" w:color="auto"/>
        </w:rPr>
      </w:pPr>
      <w:r>
        <w:rPr>
          <w:rFonts w:hint="eastAsia"/>
          <w:bdr w:val="single" w:sz="4" w:space="0" w:color="auto"/>
        </w:rPr>
        <w:t>千船病院、大正病院における</w:t>
      </w:r>
      <w:r w:rsidR="00FC3940">
        <w:rPr>
          <w:rFonts w:hint="eastAsia"/>
          <w:bdr w:val="single" w:sz="4" w:space="0" w:color="auto"/>
        </w:rPr>
        <w:t>周産期医療の</w:t>
      </w:r>
      <w:r>
        <w:rPr>
          <w:rFonts w:hint="eastAsia"/>
          <w:bdr w:val="single" w:sz="4" w:space="0" w:color="auto"/>
        </w:rPr>
        <w:t>状況</w:t>
      </w:r>
    </w:p>
    <w:p w:rsidR="00ED3263" w:rsidRDefault="00ED3263" w:rsidP="00ED3263">
      <w:r>
        <w:rPr>
          <w:rFonts w:hint="eastAsia"/>
        </w:rPr>
        <w:t>１）</w:t>
      </w:r>
      <w:r w:rsidR="00C25A3E">
        <w:rPr>
          <w:rFonts w:hint="eastAsia"/>
        </w:rPr>
        <w:t>千船病院の</w:t>
      </w:r>
      <w:r>
        <w:rPr>
          <w:rFonts w:hint="eastAsia"/>
        </w:rPr>
        <w:t>周産期医療の状況</w:t>
      </w:r>
    </w:p>
    <w:p w:rsidR="00CA2885" w:rsidRDefault="005140F1" w:rsidP="00CA2885">
      <w:pPr>
        <w:ind w:firstLineChars="100" w:firstLine="210"/>
      </w:pPr>
      <w:r>
        <w:rPr>
          <w:rFonts w:hint="eastAsia"/>
        </w:rPr>
        <w:t>千船病院</w:t>
      </w:r>
      <w:r w:rsidR="00104A55">
        <w:rPr>
          <w:rFonts w:hint="eastAsia"/>
        </w:rPr>
        <w:t>は、地域周産期母子医療センターとして周産期医療を担っている。</w:t>
      </w:r>
      <w:r w:rsidR="00417B65">
        <w:rPr>
          <w:rFonts w:hint="eastAsia"/>
        </w:rPr>
        <w:t>2017年の新築移転時には1700件</w:t>
      </w:r>
      <w:r w:rsidR="00DE77C0">
        <w:rPr>
          <w:rFonts w:hint="eastAsia"/>
        </w:rPr>
        <w:t>/年</w:t>
      </w:r>
      <w:r w:rsidR="00417B65">
        <w:rPr>
          <w:rFonts w:hint="eastAsia"/>
        </w:rPr>
        <w:t>であった分娩が、</w:t>
      </w:r>
      <w:r>
        <w:t>2021年には2400件/</w:t>
      </w:r>
      <w:r w:rsidR="00CA2885">
        <w:t>年を超える分娩数と</w:t>
      </w:r>
      <w:r w:rsidR="00CA2885">
        <w:rPr>
          <w:rFonts w:hint="eastAsia"/>
        </w:rPr>
        <w:t>なっている。</w:t>
      </w:r>
      <w:r w:rsidR="00007968">
        <w:rPr>
          <w:rFonts w:hint="eastAsia"/>
        </w:rPr>
        <w:t>近年は高齢出産の増加や核家族化による自分の親等の親族から距離的に離れたところでの妊娠・出産が増加している。さらには、社会・心理的背景から親と子の関係に様々な事情を抱え、親を頼れない妊産婦や未受診妊婦が少なからずいる。産前・産後のサポートがより重要になっている。2400件/年の分娩に対応するために産科入院期間を短縮し対応して</w:t>
      </w:r>
      <w:r w:rsidR="00523C5E">
        <w:rPr>
          <w:rFonts w:hint="eastAsia"/>
        </w:rPr>
        <w:t>きた。さらには、成人系病床の融通や</w:t>
      </w:r>
      <w:r w:rsidR="00523C5E">
        <w:t>2021年7月には</w:t>
      </w:r>
      <w:r w:rsidR="00523C5E">
        <w:rPr>
          <w:rFonts w:hint="eastAsia"/>
        </w:rPr>
        <w:t>GCUを</w:t>
      </w:r>
      <w:r w:rsidR="00523C5E">
        <w:t>15床から20床に増床し</w:t>
      </w:r>
      <w:r w:rsidR="00EE2032">
        <w:rPr>
          <w:rFonts w:hint="eastAsia"/>
        </w:rPr>
        <w:t>、</w:t>
      </w:r>
      <w:r w:rsidR="00523C5E">
        <w:rPr>
          <w:rFonts w:hint="eastAsia"/>
        </w:rPr>
        <w:t>波のある分娩受入れに対応してきた。また、千船病院は大阪府産婦人科一次救急（中部）において70％弱の当番日を受持っている。成人系病床の融通を受け対応してきたものの成人系診療</w:t>
      </w:r>
      <w:r w:rsidR="00335AC2">
        <w:rPr>
          <w:rFonts w:hint="eastAsia"/>
        </w:rPr>
        <w:t>だ</w:t>
      </w:r>
      <w:r w:rsidR="00523C5E">
        <w:rPr>
          <w:rFonts w:hint="eastAsia"/>
        </w:rPr>
        <w:t>けでなく、産婦人科一次救急の受入れにも支障</w:t>
      </w:r>
      <w:r w:rsidR="00335AC2">
        <w:rPr>
          <w:rFonts w:hint="eastAsia"/>
        </w:rPr>
        <w:t>をきた</w:t>
      </w:r>
      <w:r w:rsidR="00476D14">
        <w:rPr>
          <w:rFonts w:hint="eastAsia"/>
        </w:rPr>
        <w:t>すようになっている</w:t>
      </w:r>
      <w:r w:rsidR="00523C5E">
        <w:rPr>
          <w:rFonts w:hint="eastAsia"/>
        </w:rPr>
        <w:t>。</w:t>
      </w:r>
    </w:p>
    <w:p w:rsidR="00281913" w:rsidRDefault="00281913" w:rsidP="00CA2885">
      <w:pPr>
        <w:ind w:firstLineChars="100" w:firstLine="210"/>
      </w:pPr>
    </w:p>
    <w:p w:rsidR="005140F1" w:rsidRDefault="00ED3263" w:rsidP="005140F1">
      <w:r>
        <w:rPr>
          <w:rFonts w:hint="eastAsia"/>
        </w:rPr>
        <w:lastRenderedPageBreak/>
        <w:t>２）医療法人彰療会での病床再編</w:t>
      </w:r>
    </w:p>
    <w:p w:rsidR="00ED3263" w:rsidRDefault="00ED3263" w:rsidP="00CE66D6">
      <w:pPr>
        <w:ind w:firstLineChars="100" w:firstLine="210"/>
      </w:pPr>
      <w:r w:rsidRPr="00ED3263">
        <w:rPr>
          <w:rFonts w:hint="eastAsia"/>
        </w:rPr>
        <w:t>大正病院</w:t>
      </w:r>
      <w:r>
        <w:rPr>
          <w:rFonts w:hint="eastAsia"/>
        </w:rPr>
        <w:t>では、医師確保の課題</w:t>
      </w:r>
      <w:r w:rsidR="00C25A3E">
        <w:rPr>
          <w:rFonts w:hint="eastAsia"/>
        </w:rPr>
        <w:t>等</w:t>
      </w:r>
      <w:r>
        <w:rPr>
          <w:rFonts w:hint="eastAsia"/>
        </w:rPr>
        <w:t>から一病棟（36床）が</w:t>
      </w:r>
      <w:r w:rsidRPr="00ED3263">
        <w:rPr>
          <w:rFonts w:hint="eastAsia"/>
        </w:rPr>
        <w:t>休棟中</w:t>
      </w:r>
      <w:r>
        <w:rPr>
          <w:rFonts w:hint="eastAsia"/>
        </w:rPr>
        <w:t>であった。また、病床特例の適用を受けた大正病院附属産婦人科クリニック（12床）を運営している。休棟中の病床の取り扱い</w:t>
      </w:r>
      <w:r w:rsidR="00A406A4">
        <w:rPr>
          <w:rFonts w:hint="eastAsia"/>
        </w:rPr>
        <w:t>、病</w:t>
      </w:r>
      <w:r w:rsidR="00A406A4" w:rsidRPr="00131806">
        <w:rPr>
          <w:rFonts w:hint="eastAsia"/>
        </w:rPr>
        <w:t>床特例の</w:t>
      </w:r>
      <w:r w:rsidR="00A406A4">
        <w:rPr>
          <w:rFonts w:hint="eastAsia"/>
        </w:rPr>
        <w:t>取り扱いならびに地域医療支援病院・</w:t>
      </w:r>
      <w:r>
        <w:rPr>
          <w:rFonts w:hint="eastAsia"/>
        </w:rPr>
        <w:t>地域周産期母子医療センターである千船病院との連携</w:t>
      </w:r>
      <w:r w:rsidR="00A406A4">
        <w:rPr>
          <w:rFonts w:hint="eastAsia"/>
        </w:rPr>
        <w:t>に</w:t>
      </w:r>
      <w:r>
        <w:rPr>
          <w:rFonts w:hint="eastAsia"/>
        </w:rPr>
        <w:t>ついて</w:t>
      </w:r>
      <w:r w:rsidR="00FC3940">
        <w:rPr>
          <w:rFonts w:hint="eastAsia"/>
        </w:rPr>
        <w:t>協議を重ねて</w:t>
      </w:r>
      <w:r>
        <w:rPr>
          <w:rFonts w:hint="eastAsia"/>
        </w:rPr>
        <w:t>きた。</w:t>
      </w:r>
    </w:p>
    <w:p w:rsidR="00ED3263" w:rsidRPr="001564EC" w:rsidRDefault="00ED3263" w:rsidP="00C22103"/>
    <w:p w:rsidR="002D4E12" w:rsidRPr="00A87822" w:rsidRDefault="00CA2885" w:rsidP="001D3969">
      <w:pPr>
        <w:rPr>
          <w:bdr w:val="single" w:sz="4" w:space="0" w:color="auto"/>
        </w:rPr>
      </w:pPr>
      <w:r>
        <w:rPr>
          <w:rFonts w:hint="eastAsia"/>
          <w:bdr w:val="single" w:sz="4" w:space="0" w:color="auto"/>
        </w:rPr>
        <w:t>淀川ヘルスケアネット</w:t>
      </w:r>
      <w:r w:rsidR="00C22103">
        <w:rPr>
          <w:rFonts w:hint="eastAsia"/>
          <w:bdr w:val="single" w:sz="4" w:space="0" w:color="auto"/>
        </w:rPr>
        <w:t>内での</w:t>
      </w:r>
      <w:r>
        <w:rPr>
          <w:rFonts w:hint="eastAsia"/>
          <w:bdr w:val="single" w:sz="4" w:space="0" w:color="auto"/>
        </w:rPr>
        <w:t>医療機能の</w:t>
      </w:r>
      <w:r w:rsidR="0034308B">
        <w:rPr>
          <w:rFonts w:hint="eastAsia"/>
          <w:bdr w:val="single" w:sz="4" w:space="0" w:color="auto"/>
        </w:rPr>
        <w:t>分担・</w:t>
      </w:r>
      <w:r>
        <w:rPr>
          <w:rFonts w:hint="eastAsia"/>
          <w:bdr w:val="single" w:sz="4" w:space="0" w:color="auto"/>
        </w:rPr>
        <w:t>連携における</w:t>
      </w:r>
      <w:r w:rsidR="00094907" w:rsidRPr="00A87822">
        <w:rPr>
          <w:rFonts w:hint="eastAsia"/>
          <w:bdr w:val="single" w:sz="4" w:space="0" w:color="auto"/>
        </w:rPr>
        <w:t>病床再編</w:t>
      </w:r>
      <w:r>
        <w:rPr>
          <w:rFonts w:hint="eastAsia"/>
          <w:bdr w:val="single" w:sz="4" w:space="0" w:color="auto"/>
        </w:rPr>
        <w:t>の検討</w:t>
      </w:r>
    </w:p>
    <w:p w:rsidR="00417B65" w:rsidRDefault="00C22103" w:rsidP="00CC16D9">
      <w:pPr>
        <w:ind w:firstLineChars="100" w:firstLine="210"/>
      </w:pPr>
      <w:r>
        <w:rPr>
          <w:rFonts w:hint="eastAsia"/>
        </w:rPr>
        <w:t>千船病院では増加する周産期医療需要に対して成人系病床の融通を受け対応してきたが、産婦人科一次救急の受入れや周産期以外の医療を応需していくためには限界に達している。</w:t>
      </w:r>
      <w:r w:rsidR="00DE4821">
        <w:rPr>
          <w:rFonts w:hint="eastAsia"/>
        </w:rPr>
        <w:t>成人系</w:t>
      </w:r>
      <w:r w:rsidR="00DE4821">
        <w:t>病床からの病床融通を受けずに</w:t>
      </w:r>
      <w:r w:rsidR="00DE4821">
        <w:rPr>
          <w:rFonts w:hint="eastAsia"/>
        </w:rPr>
        <w:t>周産期医療提供体制を堅持するためには20床程度</w:t>
      </w:r>
      <w:r w:rsidR="00306969">
        <w:rPr>
          <w:rFonts w:hint="eastAsia"/>
        </w:rPr>
        <w:t>（※</w:t>
      </w:r>
      <w:r w:rsidR="00417B65">
        <w:rPr>
          <w:rFonts w:hint="eastAsia"/>
        </w:rPr>
        <w:t>１</w:t>
      </w:r>
      <w:r w:rsidR="00306969">
        <w:rPr>
          <w:rFonts w:hint="eastAsia"/>
        </w:rPr>
        <w:t>）</w:t>
      </w:r>
      <w:r w:rsidR="00DE4821">
        <w:rPr>
          <w:rFonts w:hint="eastAsia"/>
        </w:rPr>
        <w:t>の病床が</w:t>
      </w:r>
      <w:r w:rsidR="00DE4821">
        <w:t>必要</w:t>
      </w:r>
      <w:r w:rsidR="00DE4821">
        <w:rPr>
          <w:rFonts w:hint="eastAsia"/>
        </w:rPr>
        <w:t>であると考えている。</w:t>
      </w:r>
    </w:p>
    <w:p w:rsidR="003902F1" w:rsidRDefault="00C22103" w:rsidP="00417B65">
      <w:pPr>
        <w:ind w:firstLineChars="100" w:firstLine="210"/>
      </w:pPr>
      <w:r>
        <w:rPr>
          <w:rFonts w:hint="eastAsia"/>
        </w:rPr>
        <w:t>また、大正病院では休棟中の36床の再編を検討</w:t>
      </w:r>
      <w:r w:rsidR="003902F1">
        <w:rPr>
          <w:rFonts w:hint="eastAsia"/>
        </w:rPr>
        <w:t>して</w:t>
      </w:r>
      <w:r>
        <w:rPr>
          <w:rFonts w:hint="eastAsia"/>
        </w:rPr>
        <w:t>いる。そこで、</w:t>
      </w:r>
      <w:r w:rsidR="003902F1">
        <w:rPr>
          <w:rFonts w:hint="eastAsia"/>
        </w:rPr>
        <w:t>大正病院の36床を</w:t>
      </w:r>
      <w:r>
        <w:rPr>
          <w:rFonts w:hint="eastAsia"/>
        </w:rPr>
        <w:t>地域医療連携推進法人の医療連携推進業務として下記のように病床再編を検討している。</w:t>
      </w:r>
    </w:p>
    <w:p w:rsidR="00CC16D9" w:rsidRDefault="00CC16D9" w:rsidP="00C22103">
      <w:pPr>
        <w:ind w:leftChars="100" w:left="424" w:hangingChars="102" w:hanging="214"/>
      </w:pPr>
    </w:p>
    <w:p w:rsidR="00C22103" w:rsidRDefault="00C22103" w:rsidP="00C22103">
      <w:pPr>
        <w:ind w:leftChars="100" w:left="424" w:hangingChars="102" w:hanging="214"/>
      </w:pPr>
      <w:r w:rsidRPr="00ED3263">
        <w:t>①8床</w:t>
      </w:r>
      <w:r>
        <w:rPr>
          <w:rFonts w:hint="eastAsia"/>
        </w:rPr>
        <w:t>は、大正病院内の他病棟へ再編</w:t>
      </w:r>
      <w:r w:rsidR="003902F1">
        <w:rPr>
          <w:rFonts w:hint="eastAsia"/>
        </w:rPr>
        <w:t>する</w:t>
      </w:r>
      <w:r>
        <w:rPr>
          <w:rFonts w:hint="eastAsia"/>
        </w:rPr>
        <w:t>。</w:t>
      </w:r>
    </w:p>
    <w:p w:rsidR="00C22103" w:rsidRDefault="00C22103" w:rsidP="00C22103">
      <w:pPr>
        <w:ind w:leftChars="100" w:left="424" w:hangingChars="102" w:hanging="214"/>
      </w:pPr>
      <w:r w:rsidRPr="00ED3263">
        <w:t>②12床</w:t>
      </w:r>
      <w:r>
        <w:rPr>
          <w:rFonts w:hint="eastAsia"/>
        </w:rPr>
        <w:t>は、大正病院附属産婦人科クリニック12床の</w:t>
      </w:r>
      <w:r>
        <w:t>病床特例</w:t>
      </w:r>
      <w:r>
        <w:rPr>
          <w:rFonts w:hint="eastAsia"/>
        </w:rPr>
        <w:t>の</w:t>
      </w:r>
      <w:r w:rsidRPr="00ED3263">
        <w:t>適用</w:t>
      </w:r>
      <w:r>
        <w:rPr>
          <w:rFonts w:hint="eastAsia"/>
        </w:rPr>
        <w:t>を廃止し、大正病院から大正病院附属産婦人科クリニックへ再編</w:t>
      </w:r>
      <w:r w:rsidR="00C25A3E">
        <w:rPr>
          <w:rFonts w:hint="eastAsia"/>
        </w:rPr>
        <w:t>し、大正区で安心して分娩を受け</w:t>
      </w:r>
      <w:r w:rsidR="00C27838">
        <w:rPr>
          <w:rFonts w:hint="eastAsia"/>
        </w:rPr>
        <w:t>ら</w:t>
      </w:r>
      <w:r w:rsidR="00C25A3E">
        <w:rPr>
          <w:rFonts w:hint="eastAsia"/>
        </w:rPr>
        <w:t>れる体制を引き続き確保する</w:t>
      </w:r>
      <w:r>
        <w:rPr>
          <w:rFonts w:hint="eastAsia"/>
        </w:rPr>
        <w:t>。</w:t>
      </w:r>
    </w:p>
    <w:p w:rsidR="00C22103" w:rsidRDefault="00C22103" w:rsidP="00C22103">
      <w:pPr>
        <w:ind w:leftChars="100" w:left="424" w:hangingChars="102" w:hanging="214"/>
      </w:pPr>
      <w:r w:rsidRPr="00ED3263">
        <w:t>③16床</w:t>
      </w:r>
      <w:r>
        <w:rPr>
          <w:rFonts w:hint="eastAsia"/>
        </w:rPr>
        <w:t>は、</w:t>
      </w:r>
      <w:r w:rsidR="00C25A3E">
        <w:rPr>
          <w:rFonts w:hint="eastAsia"/>
        </w:rPr>
        <w:t>圏域内での</w:t>
      </w:r>
      <w:r>
        <w:t>周産期医療体制を</w:t>
      </w:r>
      <w:r w:rsidR="00C25A3E">
        <w:rPr>
          <w:rFonts w:hint="eastAsia"/>
        </w:rPr>
        <w:t>堅持するため</w:t>
      </w:r>
      <w:r>
        <w:t>、</w:t>
      </w:r>
      <w:r>
        <w:rPr>
          <w:rFonts w:hint="eastAsia"/>
        </w:rPr>
        <w:t>大正病院から</w:t>
      </w:r>
      <w:r>
        <w:t>千船病院</w:t>
      </w:r>
      <w:r>
        <w:rPr>
          <w:rFonts w:hint="eastAsia"/>
        </w:rPr>
        <w:t>産科病床として再編</w:t>
      </w:r>
      <w:r w:rsidR="003902F1">
        <w:rPr>
          <w:rFonts w:hint="eastAsia"/>
        </w:rPr>
        <w:t>し、</w:t>
      </w:r>
      <w:r w:rsidR="00C25A3E">
        <w:rPr>
          <w:rFonts w:hint="eastAsia"/>
        </w:rPr>
        <w:t>ハイリスク分娩等の</w:t>
      </w:r>
      <w:r w:rsidR="003902F1">
        <w:rPr>
          <w:rFonts w:hint="eastAsia"/>
        </w:rPr>
        <w:t>分担・</w:t>
      </w:r>
      <w:r w:rsidR="00C25A3E">
        <w:rPr>
          <w:rFonts w:hint="eastAsia"/>
        </w:rPr>
        <w:t>連携をより強化</w:t>
      </w:r>
      <w:r w:rsidR="00A05153">
        <w:rPr>
          <w:rFonts w:hint="eastAsia"/>
        </w:rPr>
        <w:t>する</w:t>
      </w:r>
      <w:r w:rsidR="00C25A3E">
        <w:rPr>
          <w:rFonts w:hint="eastAsia"/>
        </w:rPr>
        <w:t>。</w:t>
      </w:r>
    </w:p>
    <w:p w:rsidR="00C22103" w:rsidRDefault="00C22103" w:rsidP="00C22103"/>
    <w:p w:rsidR="00CA2885" w:rsidRDefault="00EE2032" w:rsidP="00DE4821">
      <w:pPr>
        <w:ind w:firstLineChars="100" w:firstLine="210"/>
      </w:pPr>
      <w:r>
        <w:rPr>
          <w:rFonts w:hint="eastAsia"/>
        </w:rPr>
        <w:t>地域医療連携推進法人淀川ヘルスケアネット</w:t>
      </w:r>
      <w:r w:rsidR="00094907">
        <w:rPr>
          <w:rFonts w:hint="eastAsia"/>
        </w:rPr>
        <w:t>の</w:t>
      </w:r>
      <w:r w:rsidR="00094907" w:rsidRPr="00094907">
        <w:t>理念である「少子・高齢化が急速に進展する中、地域住民が住み慣れた地域で安心して末永く生活できるよう、地域医療構想の達成及び地域包括ケアシステムの構築を図り、医療・介護サービスを各施設が相互に連携して切</w:t>
      </w:r>
      <w:r w:rsidR="002868ED">
        <w:t>れ目なく適切に提供できる体制の実現に貢献する</w:t>
      </w:r>
      <w:r w:rsidR="005140F1">
        <w:t>」に基づいて</w:t>
      </w:r>
      <w:r w:rsidR="009A57A0">
        <w:rPr>
          <w:rFonts w:hint="eastAsia"/>
        </w:rPr>
        <w:t>さまざま活動する中で、今回、</w:t>
      </w:r>
      <w:r w:rsidR="005140F1">
        <w:rPr>
          <w:rFonts w:hint="eastAsia"/>
        </w:rPr>
        <w:t>周産期医療を</w:t>
      </w:r>
      <w:r w:rsidR="00335AC2">
        <w:rPr>
          <w:rFonts w:hint="eastAsia"/>
        </w:rPr>
        <w:t>堅持する</w:t>
      </w:r>
      <w:r w:rsidR="005140F1">
        <w:rPr>
          <w:rFonts w:hint="eastAsia"/>
        </w:rPr>
        <w:t>ため</w:t>
      </w:r>
      <w:r w:rsidR="00094907" w:rsidRPr="00094907">
        <w:t>、</w:t>
      </w:r>
      <w:r w:rsidR="00477A23">
        <w:rPr>
          <w:rFonts w:hint="eastAsia"/>
        </w:rPr>
        <w:t>大正病院</w:t>
      </w:r>
      <w:r w:rsidR="004412CD">
        <w:rPr>
          <w:rFonts w:hint="eastAsia"/>
        </w:rPr>
        <w:t>で再編を検討</w:t>
      </w:r>
      <w:r w:rsidR="009A57A0">
        <w:rPr>
          <w:rFonts w:hint="eastAsia"/>
        </w:rPr>
        <w:t>し</w:t>
      </w:r>
      <w:r w:rsidR="004412CD">
        <w:rPr>
          <w:rFonts w:hint="eastAsia"/>
        </w:rPr>
        <w:t>ている36床のうち16床を</w:t>
      </w:r>
      <w:r w:rsidR="00094907" w:rsidRPr="00094907">
        <w:t>千船病</w:t>
      </w:r>
      <w:r w:rsidR="00094907" w:rsidRPr="00094907">
        <w:rPr>
          <w:rFonts w:hint="eastAsia"/>
        </w:rPr>
        <w:t>院に</w:t>
      </w:r>
      <w:r w:rsidR="006E5D0B">
        <w:rPr>
          <w:rFonts w:hint="eastAsia"/>
        </w:rPr>
        <w:t>移</w:t>
      </w:r>
      <w:r w:rsidR="009A57A0">
        <w:rPr>
          <w:rFonts w:hint="eastAsia"/>
        </w:rPr>
        <w:t>す</w:t>
      </w:r>
      <w:r w:rsidR="004412CD">
        <w:rPr>
          <w:rFonts w:hint="eastAsia"/>
        </w:rPr>
        <w:t>病床</w:t>
      </w:r>
      <w:r w:rsidR="006E5D0B">
        <w:rPr>
          <w:rFonts w:hint="eastAsia"/>
        </w:rPr>
        <w:t>再編</w:t>
      </w:r>
      <w:r w:rsidR="004412CD">
        <w:rPr>
          <w:rFonts w:hint="eastAsia"/>
        </w:rPr>
        <w:t>を</w:t>
      </w:r>
      <w:r w:rsidR="009A57A0">
        <w:rPr>
          <w:rFonts w:hint="eastAsia"/>
        </w:rPr>
        <w:t>地域医療連携推進法人淀川ヘルスケアネットとして</w:t>
      </w:r>
      <w:r w:rsidR="00C25A3E">
        <w:rPr>
          <w:rFonts w:hint="eastAsia"/>
        </w:rPr>
        <w:t>検討している</w:t>
      </w:r>
      <w:r w:rsidR="00094907" w:rsidRPr="00094907">
        <w:t>。</w:t>
      </w:r>
    </w:p>
    <w:p w:rsidR="00CC16D9" w:rsidRDefault="00CC16D9" w:rsidP="00CC16D9"/>
    <w:p w:rsidR="00CC16D9" w:rsidRPr="000D7EDC" w:rsidRDefault="00CC16D9" w:rsidP="000D7EDC">
      <w:pPr>
        <w:ind w:leftChars="135" w:left="566" w:hanging="283"/>
        <w:rPr>
          <w:sz w:val="18"/>
        </w:rPr>
      </w:pPr>
      <w:r w:rsidRPr="000D7EDC">
        <w:rPr>
          <w:rFonts w:hint="eastAsia"/>
          <w:sz w:val="18"/>
        </w:rPr>
        <w:t xml:space="preserve">※１　</w:t>
      </w:r>
      <w:r w:rsidRPr="000D7EDC">
        <w:rPr>
          <w:sz w:val="18"/>
        </w:rPr>
        <w:t>周産期医療提供体制を堅持するために必要</w:t>
      </w:r>
      <w:r w:rsidRPr="000D7EDC">
        <w:rPr>
          <w:rFonts w:hint="eastAsia"/>
          <w:sz w:val="18"/>
        </w:rPr>
        <w:t>な</w:t>
      </w:r>
      <w:r w:rsidRPr="000D7EDC">
        <w:rPr>
          <w:sz w:val="18"/>
        </w:rPr>
        <w:t>病床数</w:t>
      </w:r>
    </w:p>
    <w:p w:rsidR="00CC16D9" w:rsidRPr="000D7EDC" w:rsidRDefault="00CC16D9" w:rsidP="000D7EDC">
      <w:pPr>
        <w:ind w:leftChars="270" w:left="850" w:hanging="283"/>
        <w:rPr>
          <w:sz w:val="18"/>
        </w:rPr>
      </w:pPr>
      <w:r w:rsidRPr="000D7EDC">
        <w:rPr>
          <w:sz w:val="18"/>
        </w:rPr>
        <w:t>2755</w:t>
      </w:r>
      <w:r w:rsidRPr="000D7EDC">
        <w:rPr>
          <w:rFonts w:hint="eastAsia"/>
          <w:sz w:val="18"/>
        </w:rPr>
        <w:t>件</w:t>
      </w:r>
      <w:r w:rsidRPr="000D7EDC">
        <w:rPr>
          <w:sz w:val="18"/>
        </w:rPr>
        <w:t xml:space="preserve"> ×8.1日</w:t>
      </w:r>
      <w:r w:rsidRPr="000D7EDC">
        <w:rPr>
          <w:rFonts w:hint="eastAsia"/>
          <w:sz w:val="18"/>
        </w:rPr>
        <w:t>（※2）</w:t>
      </w:r>
      <w:r w:rsidRPr="000D7EDC">
        <w:rPr>
          <w:sz w:val="18"/>
        </w:rPr>
        <w:t>/365 日＝ 61.1 床（産科利用病床数</w:t>
      </w:r>
      <w:r w:rsidRPr="000D7EDC">
        <w:rPr>
          <w:rFonts w:hint="eastAsia"/>
          <w:sz w:val="18"/>
        </w:rPr>
        <w:t>/</w:t>
      </w:r>
      <w:r w:rsidRPr="000D7EDC">
        <w:rPr>
          <w:sz w:val="18"/>
        </w:rPr>
        <w:t>日</w:t>
      </w:r>
      <w:r w:rsidRPr="000D7EDC">
        <w:rPr>
          <w:rFonts w:hint="eastAsia"/>
          <w:sz w:val="18"/>
        </w:rPr>
        <w:t>）</w:t>
      </w:r>
    </w:p>
    <w:p w:rsidR="00CC16D9" w:rsidRPr="000D7EDC" w:rsidRDefault="00CC16D9" w:rsidP="000D7EDC">
      <w:pPr>
        <w:ind w:leftChars="270" w:left="850" w:hanging="283"/>
        <w:rPr>
          <w:sz w:val="18"/>
        </w:rPr>
      </w:pPr>
      <w:r w:rsidRPr="000D7EDC">
        <w:rPr>
          <w:sz w:val="18"/>
        </w:rPr>
        <w:t>61.1 床からMFICU病床利用数4.2 床</w:t>
      </w:r>
      <w:r w:rsidRPr="000D7EDC">
        <w:rPr>
          <w:rFonts w:hint="eastAsia"/>
          <w:sz w:val="18"/>
        </w:rPr>
        <w:t>/</w:t>
      </w:r>
      <w:r w:rsidRPr="000D7EDC">
        <w:rPr>
          <w:sz w:val="18"/>
        </w:rPr>
        <w:t xml:space="preserve">日と産科病棟定床数41床を引くと </w:t>
      </w:r>
    </w:p>
    <w:p w:rsidR="00CC16D9" w:rsidRPr="000D7EDC" w:rsidRDefault="00CC16D9" w:rsidP="000D7EDC">
      <w:pPr>
        <w:ind w:leftChars="270" w:left="850" w:hanging="283"/>
        <w:rPr>
          <w:sz w:val="18"/>
        </w:rPr>
      </w:pPr>
      <w:r w:rsidRPr="000D7EDC">
        <w:rPr>
          <w:sz w:val="18"/>
        </w:rPr>
        <w:t>61.1</w:t>
      </w:r>
      <w:r w:rsidRPr="000D7EDC">
        <w:rPr>
          <w:rFonts w:hint="eastAsia"/>
          <w:sz w:val="18"/>
        </w:rPr>
        <w:t>-</w:t>
      </w:r>
      <w:r w:rsidRPr="000D7EDC">
        <w:rPr>
          <w:sz w:val="18"/>
        </w:rPr>
        <w:t xml:space="preserve"> 4.2</w:t>
      </w:r>
      <w:r w:rsidRPr="000D7EDC">
        <w:rPr>
          <w:rFonts w:hint="eastAsia"/>
          <w:sz w:val="18"/>
        </w:rPr>
        <w:t>-</w:t>
      </w:r>
      <w:r w:rsidRPr="000D7EDC">
        <w:rPr>
          <w:sz w:val="18"/>
        </w:rPr>
        <w:t>41</w:t>
      </w:r>
      <w:r w:rsidRPr="000D7EDC">
        <w:rPr>
          <w:rFonts w:hint="eastAsia"/>
          <w:sz w:val="18"/>
        </w:rPr>
        <w:t>＝</w:t>
      </w:r>
      <w:r w:rsidRPr="000D7EDC">
        <w:rPr>
          <w:sz w:val="18"/>
        </w:rPr>
        <w:t>15.9 床 … ①</w:t>
      </w:r>
    </w:p>
    <w:p w:rsidR="00CC16D9" w:rsidRPr="000D7EDC" w:rsidRDefault="00CC16D9" w:rsidP="000D7EDC">
      <w:pPr>
        <w:ind w:leftChars="270" w:left="850" w:hanging="283"/>
        <w:rPr>
          <w:sz w:val="18"/>
        </w:rPr>
      </w:pPr>
      <w:r w:rsidRPr="000D7EDC">
        <w:rPr>
          <w:rFonts w:hint="eastAsia"/>
          <w:sz w:val="18"/>
        </w:rPr>
        <w:t>成人系病床を削減し</w:t>
      </w:r>
      <w:r w:rsidRPr="000D7EDC">
        <w:rPr>
          <w:sz w:val="18"/>
        </w:rPr>
        <w:t>GCU を増床した 5 床 … ②</w:t>
      </w:r>
    </w:p>
    <w:p w:rsidR="00CC16D9" w:rsidRPr="000D7EDC" w:rsidRDefault="00CC16D9" w:rsidP="000D7EDC">
      <w:pPr>
        <w:ind w:leftChars="270" w:left="850" w:hanging="283"/>
        <w:rPr>
          <w:sz w:val="18"/>
        </w:rPr>
      </w:pPr>
      <w:r w:rsidRPr="000D7EDC">
        <w:rPr>
          <w:rFonts w:hint="eastAsia"/>
          <w:sz w:val="18"/>
        </w:rPr>
        <w:t>上記①・②から</w:t>
      </w:r>
      <w:r w:rsidRPr="000D7EDC">
        <w:rPr>
          <w:sz w:val="18"/>
        </w:rPr>
        <w:t xml:space="preserve"> 15.9床 +5床＝20.9 床＋α</w:t>
      </w:r>
      <w:r w:rsidRPr="000D7EDC">
        <w:rPr>
          <w:rFonts w:hint="eastAsia"/>
          <w:sz w:val="18"/>
        </w:rPr>
        <w:t>必要</w:t>
      </w:r>
    </w:p>
    <w:p w:rsidR="00CC16D9" w:rsidRPr="000D7EDC" w:rsidRDefault="00CC16D9" w:rsidP="000D7EDC">
      <w:pPr>
        <w:ind w:firstLineChars="200" w:firstLine="360"/>
        <w:rPr>
          <w:sz w:val="18"/>
        </w:rPr>
      </w:pPr>
      <w:r w:rsidRPr="000D7EDC">
        <w:rPr>
          <w:rFonts w:hint="eastAsia"/>
          <w:sz w:val="18"/>
        </w:rPr>
        <w:t>※２　2017年度産科平均在院日数　8.1日</w:t>
      </w:r>
    </w:p>
    <w:sectPr w:rsidR="00CC16D9" w:rsidRPr="000D7EDC" w:rsidSect="00FB3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565" w:rsidRDefault="00251565" w:rsidP="0094018F">
      <w:r>
        <w:separator/>
      </w:r>
    </w:p>
  </w:endnote>
  <w:endnote w:type="continuationSeparator" w:id="0">
    <w:p w:rsidR="00251565" w:rsidRDefault="00251565" w:rsidP="0094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565" w:rsidRDefault="00251565" w:rsidP="0094018F">
      <w:r>
        <w:separator/>
      </w:r>
    </w:p>
  </w:footnote>
  <w:footnote w:type="continuationSeparator" w:id="0">
    <w:p w:rsidR="00251565" w:rsidRDefault="00251565" w:rsidP="0094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A3511"/>
    <w:multiLevelType w:val="hybridMultilevel"/>
    <w:tmpl w:val="B4F48012"/>
    <w:lvl w:ilvl="0" w:tplc="5720D462">
      <w:start w:val="1"/>
      <w:numFmt w:val="bullet"/>
      <w:lvlText w:val=""/>
      <w:lvlJc w:val="left"/>
      <w:pPr>
        <w:ind w:left="420" w:hanging="420"/>
      </w:pPr>
      <w:rPr>
        <w:rFonts w:ascii="Wingdings" w:hAnsi="Wingdings" w:hint="default"/>
      </w:rPr>
    </w:lvl>
    <w:lvl w:ilvl="1" w:tplc="77E2B672">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EE"/>
    <w:rsid w:val="00007968"/>
    <w:rsid w:val="000161F1"/>
    <w:rsid w:val="00031BFA"/>
    <w:rsid w:val="0009228F"/>
    <w:rsid w:val="00094907"/>
    <w:rsid w:val="00096C12"/>
    <w:rsid w:val="000A312D"/>
    <w:rsid w:val="000D7EDC"/>
    <w:rsid w:val="000F5E6F"/>
    <w:rsid w:val="00104A55"/>
    <w:rsid w:val="00131806"/>
    <w:rsid w:val="00150FDF"/>
    <w:rsid w:val="00155974"/>
    <w:rsid w:val="001564EC"/>
    <w:rsid w:val="00163259"/>
    <w:rsid w:val="001645C5"/>
    <w:rsid w:val="00175FA5"/>
    <w:rsid w:val="001768DF"/>
    <w:rsid w:val="001D3969"/>
    <w:rsid w:val="00220538"/>
    <w:rsid w:val="00251565"/>
    <w:rsid w:val="002518CD"/>
    <w:rsid w:val="00261B96"/>
    <w:rsid w:val="002652F1"/>
    <w:rsid w:val="00281913"/>
    <w:rsid w:val="002868ED"/>
    <w:rsid w:val="002C5D92"/>
    <w:rsid w:val="002D1F09"/>
    <w:rsid w:val="002D4E12"/>
    <w:rsid w:val="003051E5"/>
    <w:rsid w:val="00306969"/>
    <w:rsid w:val="00307E9C"/>
    <w:rsid w:val="00320C3C"/>
    <w:rsid w:val="00323E52"/>
    <w:rsid w:val="0032458A"/>
    <w:rsid w:val="00330F76"/>
    <w:rsid w:val="00335AC2"/>
    <w:rsid w:val="0034308B"/>
    <w:rsid w:val="003431D0"/>
    <w:rsid w:val="0034650F"/>
    <w:rsid w:val="003862EB"/>
    <w:rsid w:val="003902F1"/>
    <w:rsid w:val="003925C8"/>
    <w:rsid w:val="003A3209"/>
    <w:rsid w:val="003E5687"/>
    <w:rsid w:val="00417B65"/>
    <w:rsid w:val="004412CD"/>
    <w:rsid w:val="00453E21"/>
    <w:rsid w:val="00470C98"/>
    <w:rsid w:val="00476D14"/>
    <w:rsid w:val="00477A23"/>
    <w:rsid w:val="0049014B"/>
    <w:rsid w:val="004A7186"/>
    <w:rsid w:val="004A7754"/>
    <w:rsid w:val="004E53A7"/>
    <w:rsid w:val="004F3C8C"/>
    <w:rsid w:val="0050058B"/>
    <w:rsid w:val="005140F1"/>
    <w:rsid w:val="00523C5E"/>
    <w:rsid w:val="005B4CA0"/>
    <w:rsid w:val="00600FE2"/>
    <w:rsid w:val="00611D12"/>
    <w:rsid w:val="0061256E"/>
    <w:rsid w:val="006C58CF"/>
    <w:rsid w:val="006D11C6"/>
    <w:rsid w:val="006E5C5A"/>
    <w:rsid w:val="006E5D0B"/>
    <w:rsid w:val="0070653D"/>
    <w:rsid w:val="007165E4"/>
    <w:rsid w:val="00746A2B"/>
    <w:rsid w:val="00764983"/>
    <w:rsid w:val="00767805"/>
    <w:rsid w:val="00813101"/>
    <w:rsid w:val="008271EE"/>
    <w:rsid w:val="008846D7"/>
    <w:rsid w:val="008B3B47"/>
    <w:rsid w:val="008D7345"/>
    <w:rsid w:val="008F535C"/>
    <w:rsid w:val="0094018F"/>
    <w:rsid w:val="009A4D7E"/>
    <w:rsid w:val="009A57A0"/>
    <w:rsid w:val="009B0DE4"/>
    <w:rsid w:val="00A05153"/>
    <w:rsid w:val="00A27CBA"/>
    <w:rsid w:val="00A406A4"/>
    <w:rsid w:val="00A44BB3"/>
    <w:rsid w:val="00A44BF0"/>
    <w:rsid w:val="00A66051"/>
    <w:rsid w:val="00A84FC0"/>
    <w:rsid w:val="00A87822"/>
    <w:rsid w:val="00A9558D"/>
    <w:rsid w:val="00B21DC2"/>
    <w:rsid w:val="00B34D9F"/>
    <w:rsid w:val="00B51268"/>
    <w:rsid w:val="00BA337A"/>
    <w:rsid w:val="00BC3753"/>
    <w:rsid w:val="00BC67F4"/>
    <w:rsid w:val="00BF7112"/>
    <w:rsid w:val="00C22103"/>
    <w:rsid w:val="00C25A3E"/>
    <w:rsid w:val="00C27838"/>
    <w:rsid w:val="00C52CBB"/>
    <w:rsid w:val="00C54032"/>
    <w:rsid w:val="00CA2885"/>
    <w:rsid w:val="00CC16D9"/>
    <w:rsid w:val="00CE1CD0"/>
    <w:rsid w:val="00CE66D6"/>
    <w:rsid w:val="00D17061"/>
    <w:rsid w:val="00D26A88"/>
    <w:rsid w:val="00D5071E"/>
    <w:rsid w:val="00D96230"/>
    <w:rsid w:val="00DE4821"/>
    <w:rsid w:val="00DE77C0"/>
    <w:rsid w:val="00E62B8C"/>
    <w:rsid w:val="00ED3263"/>
    <w:rsid w:val="00EE2032"/>
    <w:rsid w:val="00F41C95"/>
    <w:rsid w:val="00F431BC"/>
    <w:rsid w:val="00F51458"/>
    <w:rsid w:val="00F5434C"/>
    <w:rsid w:val="00F828FF"/>
    <w:rsid w:val="00F936DA"/>
    <w:rsid w:val="00FB3FE6"/>
    <w:rsid w:val="00FC0DE7"/>
    <w:rsid w:val="00FC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559DE2"/>
  <w15:chartTrackingRefBased/>
  <w15:docId w15:val="{BD4B1A1E-F991-4B91-8A8C-D08E5A26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56E"/>
    <w:pPr>
      <w:ind w:leftChars="400" w:left="840"/>
    </w:pPr>
  </w:style>
  <w:style w:type="paragraph" w:styleId="a4">
    <w:name w:val="Balloon Text"/>
    <w:basedOn w:val="a"/>
    <w:link w:val="a5"/>
    <w:uiPriority w:val="99"/>
    <w:semiHidden/>
    <w:unhideWhenUsed/>
    <w:rsid w:val="00096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6C12"/>
    <w:rPr>
      <w:rFonts w:asciiTheme="majorHAnsi" w:eastAsiaTheme="majorEastAsia" w:hAnsiTheme="majorHAnsi" w:cstheme="majorBidi"/>
      <w:sz w:val="18"/>
      <w:szCs w:val="18"/>
    </w:rPr>
  </w:style>
  <w:style w:type="paragraph" w:styleId="a6">
    <w:name w:val="header"/>
    <w:basedOn w:val="a"/>
    <w:link w:val="a7"/>
    <w:uiPriority w:val="99"/>
    <w:unhideWhenUsed/>
    <w:rsid w:val="0094018F"/>
    <w:pPr>
      <w:tabs>
        <w:tab w:val="center" w:pos="4252"/>
        <w:tab w:val="right" w:pos="8504"/>
      </w:tabs>
      <w:snapToGrid w:val="0"/>
    </w:pPr>
  </w:style>
  <w:style w:type="character" w:customStyle="1" w:styleId="a7">
    <w:name w:val="ヘッダー (文字)"/>
    <w:basedOn w:val="a0"/>
    <w:link w:val="a6"/>
    <w:uiPriority w:val="99"/>
    <w:rsid w:val="0094018F"/>
  </w:style>
  <w:style w:type="paragraph" w:styleId="a8">
    <w:name w:val="footer"/>
    <w:basedOn w:val="a"/>
    <w:link w:val="a9"/>
    <w:uiPriority w:val="99"/>
    <w:unhideWhenUsed/>
    <w:rsid w:val="0094018F"/>
    <w:pPr>
      <w:tabs>
        <w:tab w:val="center" w:pos="4252"/>
        <w:tab w:val="right" w:pos="8504"/>
      </w:tabs>
      <w:snapToGrid w:val="0"/>
    </w:pPr>
  </w:style>
  <w:style w:type="character" w:customStyle="1" w:styleId="a9">
    <w:name w:val="フッター (文字)"/>
    <w:basedOn w:val="a0"/>
    <w:link w:val="a8"/>
    <w:uiPriority w:val="99"/>
    <w:rsid w:val="0094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FA86-9958-46F5-9262-D501C563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2598</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2022-12-26T08:17:00Z</cp:lastPrinted>
  <dcterms:created xsi:type="dcterms:W3CDTF">2023-02-17T12:27:00Z</dcterms:created>
  <dcterms:modified xsi:type="dcterms:W3CDTF">2023-02-17T12:27:00Z</dcterms:modified>
</cp:coreProperties>
</file>