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DA" w:rsidRDefault="009D1F8B">
      <w:r>
        <w:rPr>
          <w:noProof/>
        </w:rPr>
        <mc:AlternateContent>
          <mc:Choice Requires="wps">
            <w:drawing>
              <wp:anchor distT="0" distB="0" distL="114300" distR="114300" simplePos="0" relativeHeight="251658240" behindDoc="0" locked="0" layoutInCell="1" allowOverlap="1" wp14:anchorId="232C916E">
                <wp:simplePos x="0" y="0"/>
                <wp:positionH relativeFrom="column">
                  <wp:posOffset>7833995</wp:posOffset>
                </wp:positionH>
                <wp:positionV relativeFrom="paragraph">
                  <wp:posOffset>-371475</wp:posOffset>
                </wp:positionV>
                <wp:extent cx="1314450" cy="4000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solidFill>
                          <a:srgbClr val="FFFFFF"/>
                        </a:solidFill>
                        <a:ln w="12700">
                          <a:solidFill>
                            <a:srgbClr val="000000"/>
                          </a:solidFill>
                          <a:miter lim="800000"/>
                          <a:headEnd/>
                          <a:tailEnd/>
                        </a:ln>
                      </wps:spPr>
                      <wps:txbx>
                        <w:txbxContent>
                          <w:p w:rsidR="009D1F8B" w:rsidRDefault="009D1F8B" w:rsidP="00FF4A80">
                            <w:pPr>
                              <w:pStyle w:val="Web"/>
                              <w:spacing w:before="0" w:beforeAutospacing="0" w:after="0" w:afterAutospacing="0" w:line="380" w:lineRule="exact"/>
                              <w:jc w:val="center"/>
                            </w:pPr>
                            <w:bookmarkStart w:id="0" w:name="_GoBack"/>
                            <w:r>
                              <w:rPr>
                                <w:rFonts w:ascii="ＭＳ 明朝" w:eastAsia="ＭＳ 明朝" w:hAnsi="ＭＳ 明朝" w:cs="Times New Roman" w:hint="eastAsia"/>
                                <w:b/>
                                <w:bCs/>
                                <w:color w:val="000000"/>
                                <w:sz w:val="32"/>
                                <w:szCs w:val="32"/>
                              </w:rPr>
                              <w:t>資料２</w:t>
                            </w:r>
                            <w:r w:rsidRPr="009B4E7E">
                              <w:rPr>
                                <w:rFonts w:ascii="ＭＳ 明朝" w:eastAsia="ＭＳ 明朝" w:hAnsi="ＭＳ 明朝" w:cs="Times New Roman" w:hint="eastAsia"/>
                                <w:b/>
                                <w:bCs/>
                                <w:color w:val="000000"/>
                                <w:sz w:val="32"/>
                                <w:szCs w:val="32"/>
                              </w:rPr>
                              <w:t>－</w:t>
                            </w:r>
                            <w:r w:rsidR="00C97B1D">
                              <w:rPr>
                                <w:rFonts w:ascii="ＭＳ 明朝" w:eastAsia="ＭＳ 明朝" w:hAnsi="ＭＳ 明朝" w:cs="Times New Roman" w:hint="eastAsia"/>
                                <w:b/>
                                <w:bCs/>
                                <w:color w:val="000000"/>
                                <w:sz w:val="32"/>
                                <w:szCs w:val="32"/>
                              </w:rPr>
                              <w:t>３</w:t>
                            </w:r>
                            <w:bookmarkEnd w:id="0"/>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C916E" id="_x0000_t202" coordsize="21600,21600" o:spt="202" path="m,l,21600r21600,l21600,xe">
                <v:stroke joinstyle="miter"/>
                <v:path gradientshapeok="t" o:connecttype="rect"/>
              </v:shapetype>
              <v:shape id="テキスト ボックス 2" o:spid="_x0000_s1026" type="#_x0000_t202" style="position:absolute;left:0;text-align:left;margin-left:616.85pt;margin-top:-29.25pt;width:103.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" strokeweight="1pt">
                <v:textbox>
                  <w:txbxContent>
                    <w:p w:rsidR="009D1F8B" w:rsidRDefault="009D1F8B" w:rsidP="00FF4A80">
                      <w:pPr>
                        <w:pStyle w:val="Web"/>
                        <w:spacing w:before="0" w:beforeAutospacing="0" w:after="0" w:afterAutospacing="0" w:line="380" w:lineRule="exact"/>
                        <w:jc w:val="center"/>
                      </w:pPr>
                      <w:bookmarkStart w:id="1" w:name="_GoBack"/>
                      <w:r>
                        <w:rPr>
                          <w:rFonts w:ascii="ＭＳ 明朝" w:eastAsia="ＭＳ 明朝" w:hAnsi="ＭＳ 明朝" w:cs="Times New Roman" w:hint="eastAsia"/>
                          <w:b/>
                          <w:bCs/>
                          <w:color w:val="000000"/>
                          <w:sz w:val="32"/>
                          <w:szCs w:val="32"/>
                        </w:rPr>
                        <w:t>資料２</w:t>
                      </w:r>
                      <w:r w:rsidRPr="009B4E7E">
                        <w:rPr>
                          <w:rFonts w:ascii="ＭＳ 明朝" w:eastAsia="ＭＳ 明朝" w:hAnsi="ＭＳ 明朝" w:cs="Times New Roman" w:hint="eastAsia"/>
                          <w:b/>
                          <w:bCs/>
                          <w:color w:val="000000"/>
                          <w:sz w:val="32"/>
                          <w:szCs w:val="32"/>
                        </w:rPr>
                        <w:t>－</w:t>
                      </w:r>
                      <w:r w:rsidR="00C97B1D">
                        <w:rPr>
                          <w:rFonts w:ascii="ＭＳ 明朝" w:eastAsia="ＭＳ 明朝" w:hAnsi="ＭＳ 明朝" w:cs="Times New Roman" w:hint="eastAsia"/>
                          <w:b/>
                          <w:bCs/>
                          <w:color w:val="000000"/>
                          <w:sz w:val="32"/>
                          <w:szCs w:val="32"/>
                        </w:rPr>
                        <w:t>３</w:t>
                      </w:r>
                      <w:bookmarkEnd w:id="1"/>
                    </w:p>
                  </w:txbxContent>
                </v:textbox>
              </v:shape>
            </w:pict>
          </mc:Fallback>
        </mc:AlternateContent>
      </w:r>
    </w:p>
    <w:p w:rsidR="006C5BDA" w:rsidRPr="003E70FB" w:rsidRDefault="00866DD8">
      <w:pPr>
        <w:rPr>
          <w:sz w:val="22"/>
        </w:rPr>
      </w:pPr>
      <w:r w:rsidRPr="00866DD8">
        <w:rPr>
          <w:rFonts w:hint="eastAsia"/>
          <w:sz w:val="22"/>
        </w:rPr>
        <w:t>医療法施行規則第１条の</w:t>
      </w:r>
      <w:r w:rsidRPr="00866DD8">
        <w:rPr>
          <w:rFonts w:hint="eastAsia"/>
          <w:sz w:val="22"/>
        </w:rPr>
        <w:t>14</w:t>
      </w:r>
      <w:r w:rsidRPr="00866DD8">
        <w:rPr>
          <w:rFonts w:hint="eastAsia"/>
          <w:sz w:val="22"/>
        </w:rPr>
        <w:t>第７項第１号及び第２号に該当する場合における診療所の療養病床又は一般病床の設置等に関する指導指針</w:t>
      </w:r>
      <w:r w:rsidR="006C5BDA" w:rsidRPr="003E70FB">
        <w:rPr>
          <w:rFonts w:hint="eastAsia"/>
          <w:sz w:val="22"/>
        </w:rPr>
        <w:t xml:space="preserve">　新旧対照表</w:t>
      </w:r>
    </w:p>
    <w:tbl>
      <w:tblPr>
        <w:tblStyle w:val="a3"/>
        <w:tblpPr w:leftFromText="142" w:rightFromText="142" w:vertAnchor="page" w:horzAnchor="margin" w:tblpX="108" w:tblpY="2311"/>
        <w:tblW w:w="15088" w:type="dxa"/>
        <w:tblLook w:val="04A0" w:firstRow="1" w:lastRow="0" w:firstColumn="1" w:lastColumn="0" w:noHBand="0" w:noVBand="1"/>
      </w:tblPr>
      <w:tblGrid>
        <w:gridCol w:w="7508"/>
        <w:gridCol w:w="7580"/>
      </w:tblGrid>
      <w:tr w:rsidR="00E57F8E" w:rsidTr="000D7490">
        <w:tc>
          <w:tcPr>
            <w:tcW w:w="7508" w:type="dxa"/>
          </w:tcPr>
          <w:p w:rsidR="006C5BDA" w:rsidRDefault="006C5BDA" w:rsidP="00E57F8E">
            <w:pPr>
              <w:jc w:val="center"/>
            </w:pPr>
            <w:r>
              <w:rPr>
                <w:rFonts w:hint="eastAsia"/>
              </w:rPr>
              <w:t>改正後</w:t>
            </w:r>
          </w:p>
        </w:tc>
        <w:tc>
          <w:tcPr>
            <w:tcW w:w="7580" w:type="dxa"/>
          </w:tcPr>
          <w:p w:rsidR="006C5BDA" w:rsidRDefault="006C5BDA" w:rsidP="00E57F8E">
            <w:pPr>
              <w:jc w:val="center"/>
            </w:pPr>
            <w:r>
              <w:rPr>
                <w:rFonts w:hint="eastAsia"/>
              </w:rPr>
              <w:t>現行</w:t>
            </w:r>
          </w:p>
        </w:tc>
      </w:tr>
      <w:tr w:rsidR="00AB7F54" w:rsidTr="000D7490">
        <w:tc>
          <w:tcPr>
            <w:tcW w:w="7508" w:type="dxa"/>
          </w:tcPr>
          <w:p w:rsidR="00AB7F54" w:rsidRDefault="00AB7F54" w:rsidP="00AB7F54">
            <w:r>
              <w:rPr>
                <w:rFonts w:hint="eastAsia"/>
              </w:rPr>
              <w:t>表題</w:t>
            </w:r>
          </w:p>
          <w:p w:rsidR="00AB7F54" w:rsidRPr="00866DD8" w:rsidRDefault="00AB7F54" w:rsidP="00AB7F54">
            <w:r w:rsidRPr="00866DD8">
              <w:rPr>
                <w:rFonts w:hint="eastAsia"/>
              </w:rPr>
              <w:t xml:space="preserve">　医療法施行規則第１条の</w:t>
            </w:r>
            <w:r w:rsidRPr="00866DD8">
              <w:rPr>
                <w:rFonts w:hint="eastAsia"/>
              </w:rPr>
              <w:t>14</w:t>
            </w:r>
            <w:r w:rsidRPr="00866DD8">
              <w:rPr>
                <w:rFonts w:hint="eastAsia"/>
              </w:rPr>
              <w:t>第７項第１号</w:t>
            </w:r>
            <w:r w:rsidRPr="006C1CEE">
              <w:rPr>
                <w:rFonts w:hint="eastAsia"/>
                <w:color w:val="FF0000"/>
                <w:u w:val="single"/>
              </w:rPr>
              <w:t>及び</w:t>
            </w:r>
            <w:r w:rsidRPr="00866DD8">
              <w:rPr>
                <w:rFonts w:hint="eastAsia"/>
              </w:rPr>
              <w:t>第</w:t>
            </w:r>
            <w:r w:rsidRPr="006C1CEE">
              <w:rPr>
                <w:rFonts w:hint="eastAsia"/>
                <w:color w:val="FF0000"/>
                <w:u w:val="single"/>
              </w:rPr>
              <w:t>２</w:t>
            </w:r>
            <w:r w:rsidRPr="00866DD8">
              <w:rPr>
                <w:rFonts w:hint="eastAsia"/>
              </w:rPr>
              <w:t>号に該当する場合における診療所の</w:t>
            </w:r>
            <w:r w:rsidRPr="006C1CEE">
              <w:rPr>
                <w:rFonts w:hint="eastAsia"/>
                <w:color w:val="FF0000"/>
                <w:u w:val="single"/>
              </w:rPr>
              <w:t>療養病床又は</w:t>
            </w:r>
            <w:r w:rsidRPr="00866DD8">
              <w:rPr>
                <w:rFonts w:hint="eastAsia"/>
              </w:rPr>
              <w:t>一般病床の設置等に関する指導指針</w:t>
            </w:r>
          </w:p>
        </w:tc>
        <w:tc>
          <w:tcPr>
            <w:tcW w:w="7580" w:type="dxa"/>
          </w:tcPr>
          <w:p w:rsidR="00AB7F54" w:rsidRDefault="00AB7F54" w:rsidP="00AB7F54">
            <w:r>
              <w:rPr>
                <w:rFonts w:hint="eastAsia"/>
              </w:rPr>
              <w:t>表題</w:t>
            </w:r>
          </w:p>
          <w:p w:rsidR="00AB7F54" w:rsidRPr="00866DD8" w:rsidRDefault="00AB7F54" w:rsidP="00AB7F54">
            <w:r w:rsidRPr="00866DD8">
              <w:rPr>
                <w:rFonts w:hint="eastAsia"/>
              </w:rPr>
              <w:t xml:space="preserve">　</w:t>
            </w:r>
            <w:r w:rsidR="00774C8D" w:rsidRPr="00774C8D">
              <w:rPr>
                <w:rFonts w:hint="eastAsia"/>
              </w:rPr>
              <w:t>医療法施行規則第１条の</w:t>
            </w:r>
            <w:r w:rsidR="00774C8D" w:rsidRPr="00774C8D">
              <w:rPr>
                <w:rFonts w:hint="eastAsia"/>
              </w:rPr>
              <w:t>14</w:t>
            </w:r>
            <w:r w:rsidR="00774C8D" w:rsidRPr="00774C8D">
              <w:rPr>
                <w:rFonts w:hint="eastAsia"/>
              </w:rPr>
              <w:t>第７項第１号</w:t>
            </w:r>
            <w:r w:rsidR="00774C8D" w:rsidRPr="0016378B">
              <w:rPr>
                <w:rFonts w:hint="eastAsia"/>
                <w:color w:val="FF0000"/>
                <w:u w:val="single"/>
              </w:rPr>
              <w:t>又は</w:t>
            </w:r>
            <w:r w:rsidR="00774C8D" w:rsidRPr="00774C8D">
              <w:rPr>
                <w:rFonts w:hint="eastAsia"/>
              </w:rPr>
              <w:t>第</w:t>
            </w:r>
            <w:r w:rsidR="00774C8D" w:rsidRPr="0016378B">
              <w:rPr>
                <w:rFonts w:hint="eastAsia"/>
                <w:color w:val="FF0000"/>
                <w:u w:val="single"/>
              </w:rPr>
              <w:t>３</w:t>
            </w:r>
            <w:r w:rsidR="00774C8D" w:rsidRPr="00774C8D">
              <w:rPr>
                <w:rFonts w:hint="eastAsia"/>
              </w:rPr>
              <w:t>号に該当する場合における診療所の一般病床の設置等に関する指導指針</w:t>
            </w:r>
          </w:p>
        </w:tc>
      </w:tr>
      <w:tr w:rsidR="00AB7F54" w:rsidTr="000D7490">
        <w:tc>
          <w:tcPr>
            <w:tcW w:w="7508" w:type="dxa"/>
          </w:tcPr>
          <w:p w:rsidR="00AB7F54" w:rsidRDefault="00AB7F54" w:rsidP="00AB7F54">
            <w:r>
              <w:rPr>
                <w:rFonts w:hint="eastAsia"/>
              </w:rPr>
              <w:t>（趣旨）</w:t>
            </w:r>
          </w:p>
          <w:p w:rsidR="00AB7F54" w:rsidRPr="00315078" w:rsidRDefault="00AB7F54" w:rsidP="00AB7F54">
            <w:pPr>
              <w:ind w:left="210" w:hangingChars="100" w:hanging="210"/>
            </w:pPr>
            <w:r>
              <w:rPr>
                <w:rFonts w:hint="eastAsia"/>
              </w:rPr>
              <w:t>第１条　この指針は、現に開設している診療所又は開設しようとする診療所について医療法施行規則（昭和</w:t>
            </w:r>
            <w:r>
              <w:rPr>
                <w:rFonts w:hint="eastAsia"/>
              </w:rPr>
              <w:t>23</w:t>
            </w:r>
            <w:r>
              <w:rPr>
                <w:rFonts w:hint="eastAsia"/>
              </w:rPr>
              <w:t>年厚生省令第</w:t>
            </w:r>
            <w:r>
              <w:rPr>
                <w:rFonts w:hint="eastAsia"/>
              </w:rPr>
              <w:t>50</w:t>
            </w:r>
            <w:r>
              <w:rPr>
                <w:rFonts w:hint="eastAsia"/>
              </w:rPr>
              <w:t>号）第１条の</w:t>
            </w:r>
            <w:r>
              <w:rPr>
                <w:rFonts w:hint="eastAsia"/>
              </w:rPr>
              <w:t>14</w:t>
            </w:r>
            <w:r>
              <w:rPr>
                <w:rFonts w:hint="eastAsia"/>
              </w:rPr>
              <w:t>第７項第１号</w:t>
            </w:r>
            <w:r w:rsidRPr="006C1CEE">
              <w:rPr>
                <w:rFonts w:hint="eastAsia"/>
                <w:color w:val="FF0000"/>
                <w:u w:val="single"/>
              </w:rPr>
              <w:t>及び</w:t>
            </w:r>
            <w:r>
              <w:rPr>
                <w:rFonts w:hint="eastAsia"/>
              </w:rPr>
              <w:t>第</w:t>
            </w:r>
            <w:r w:rsidRPr="006C1CEE">
              <w:rPr>
                <w:rFonts w:hint="eastAsia"/>
                <w:color w:val="FF0000"/>
                <w:u w:val="single"/>
              </w:rPr>
              <w:t>２</w:t>
            </w:r>
            <w:r>
              <w:rPr>
                <w:rFonts w:hint="eastAsia"/>
              </w:rPr>
              <w:t>号に該当するとして医療法（昭和</w:t>
            </w:r>
            <w:r>
              <w:rPr>
                <w:rFonts w:hint="eastAsia"/>
              </w:rPr>
              <w:t>23</w:t>
            </w:r>
            <w:r>
              <w:rPr>
                <w:rFonts w:hint="eastAsia"/>
              </w:rPr>
              <w:t>年法律第</w:t>
            </w:r>
            <w:r>
              <w:rPr>
                <w:rFonts w:hint="eastAsia"/>
              </w:rPr>
              <w:t>205</w:t>
            </w:r>
            <w:r>
              <w:rPr>
                <w:rFonts w:hint="eastAsia"/>
              </w:rPr>
              <w:t>号。以下「法」という。）第７条第３項の許可を受けないで</w:t>
            </w:r>
            <w:r w:rsidRPr="006C1CEE">
              <w:rPr>
                <w:rFonts w:hint="eastAsia"/>
                <w:color w:val="FF0000"/>
                <w:u w:val="single"/>
              </w:rPr>
              <w:t>療養病床若しくは</w:t>
            </w:r>
            <w:r>
              <w:rPr>
                <w:rFonts w:hint="eastAsia"/>
              </w:rPr>
              <w:t>一般病床を設け、又は</w:t>
            </w:r>
            <w:r w:rsidRPr="006C1CEE">
              <w:rPr>
                <w:rFonts w:hint="eastAsia"/>
                <w:color w:val="FF0000"/>
                <w:u w:val="single"/>
              </w:rPr>
              <w:t>療養病床若しくは</w:t>
            </w:r>
            <w:r>
              <w:rPr>
                <w:rFonts w:hint="eastAsia"/>
              </w:rPr>
              <w:t>一般病床の病床数を増加しようとする者（以下「開設者」という。）に対し、</w:t>
            </w:r>
            <w:r w:rsidRPr="006C1CEE">
              <w:rPr>
                <w:rFonts w:hint="eastAsia"/>
                <w:color w:val="FF0000"/>
                <w:u w:val="single"/>
              </w:rPr>
              <w:t>地域包括ケアシステム（地域における医療及び介護の総合的な確保の促進に関する法律（平成元年法律第</w:t>
            </w:r>
            <w:r w:rsidRPr="006C1CEE">
              <w:rPr>
                <w:rFonts w:hint="eastAsia"/>
                <w:color w:val="FF0000"/>
                <w:u w:val="single"/>
              </w:rPr>
              <w:t>64</w:t>
            </w:r>
            <w:r w:rsidRPr="006C1CEE">
              <w:rPr>
                <w:rFonts w:hint="eastAsia"/>
                <w:color w:val="FF0000"/>
                <w:u w:val="single"/>
              </w:rPr>
              <w:t>号）第２条第１項に規定する地域包括ケアシステムをいう。）の構築</w:t>
            </w:r>
            <w:r>
              <w:rPr>
                <w:rFonts w:hint="eastAsia"/>
              </w:rPr>
              <w:t>に寄与することを目的として、知事が行う行政指導の内容となる事項を定めるものとする。</w:t>
            </w:r>
          </w:p>
        </w:tc>
        <w:tc>
          <w:tcPr>
            <w:tcW w:w="7580" w:type="dxa"/>
          </w:tcPr>
          <w:p w:rsidR="00AB7F54" w:rsidRDefault="00AB7F54" w:rsidP="00AB7F54">
            <w:r>
              <w:rPr>
                <w:rFonts w:hint="eastAsia"/>
              </w:rPr>
              <w:t>（趣旨）</w:t>
            </w:r>
          </w:p>
          <w:p w:rsidR="00AB7F54" w:rsidRPr="00315078" w:rsidRDefault="00774C8D" w:rsidP="00AB7F54">
            <w:pPr>
              <w:ind w:left="210" w:hangingChars="100" w:hanging="210"/>
            </w:pPr>
            <w:r w:rsidRPr="00774C8D">
              <w:rPr>
                <w:rFonts w:hint="eastAsia"/>
              </w:rPr>
              <w:t>第１条　この指針は、現に開設している診療所又は開設しようとする診療所について医療法施行規則（昭和</w:t>
            </w:r>
            <w:r w:rsidRPr="00774C8D">
              <w:rPr>
                <w:rFonts w:hint="eastAsia"/>
              </w:rPr>
              <w:t>23</w:t>
            </w:r>
            <w:r w:rsidRPr="00774C8D">
              <w:rPr>
                <w:rFonts w:hint="eastAsia"/>
              </w:rPr>
              <w:t>年厚生省令第</w:t>
            </w:r>
            <w:r w:rsidRPr="00774C8D">
              <w:rPr>
                <w:rFonts w:hint="eastAsia"/>
              </w:rPr>
              <w:t>50</w:t>
            </w:r>
            <w:r w:rsidRPr="00774C8D">
              <w:rPr>
                <w:rFonts w:hint="eastAsia"/>
              </w:rPr>
              <w:t>号）第１条の</w:t>
            </w:r>
            <w:r w:rsidRPr="00774C8D">
              <w:rPr>
                <w:rFonts w:hint="eastAsia"/>
              </w:rPr>
              <w:t>14</w:t>
            </w:r>
            <w:r w:rsidRPr="00774C8D">
              <w:rPr>
                <w:rFonts w:hint="eastAsia"/>
              </w:rPr>
              <w:t>第７項第１号</w:t>
            </w:r>
            <w:r w:rsidRPr="0016378B">
              <w:rPr>
                <w:rFonts w:hint="eastAsia"/>
                <w:color w:val="FF0000"/>
                <w:u w:val="single"/>
              </w:rPr>
              <w:t>又は</w:t>
            </w:r>
            <w:r w:rsidRPr="00774C8D">
              <w:rPr>
                <w:rFonts w:hint="eastAsia"/>
              </w:rPr>
              <w:t>第</w:t>
            </w:r>
            <w:r w:rsidRPr="0016378B">
              <w:rPr>
                <w:rFonts w:hint="eastAsia"/>
                <w:color w:val="FF0000"/>
                <w:u w:val="single"/>
              </w:rPr>
              <w:t>３</w:t>
            </w:r>
            <w:r w:rsidRPr="00774C8D">
              <w:rPr>
                <w:rFonts w:hint="eastAsia"/>
              </w:rPr>
              <w:t>号に該当するとして医療法（昭和</w:t>
            </w:r>
            <w:r w:rsidRPr="00774C8D">
              <w:rPr>
                <w:rFonts w:hint="eastAsia"/>
              </w:rPr>
              <w:t>23</w:t>
            </w:r>
            <w:r w:rsidRPr="00774C8D">
              <w:rPr>
                <w:rFonts w:hint="eastAsia"/>
              </w:rPr>
              <w:t>年法律第</w:t>
            </w:r>
            <w:r w:rsidRPr="00774C8D">
              <w:rPr>
                <w:rFonts w:hint="eastAsia"/>
              </w:rPr>
              <w:t>205</w:t>
            </w:r>
            <w:r w:rsidRPr="00774C8D">
              <w:rPr>
                <w:rFonts w:hint="eastAsia"/>
              </w:rPr>
              <w:t>号。以下「法」という。）第７条第３項の許可を受けないで一般病床を設け、又は一般病床の病床数を増加しようとする者（以下「開設者」という。）に対し、</w:t>
            </w:r>
            <w:r w:rsidRPr="0016378B">
              <w:rPr>
                <w:rFonts w:hint="eastAsia"/>
                <w:color w:val="FF0000"/>
                <w:u w:val="single"/>
              </w:rPr>
              <w:t>大阪府保健医療計画（以下「医療計画」という。）に基づく医療提供体制の整備の推進</w:t>
            </w:r>
            <w:r w:rsidRPr="00774C8D">
              <w:rPr>
                <w:rFonts w:hint="eastAsia"/>
              </w:rPr>
              <w:t>に寄与することを目的として、知事が行う行政指導の内容となる事項を定めるものとする。</w:t>
            </w:r>
          </w:p>
        </w:tc>
      </w:tr>
      <w:tr w:rsidR="00AB7F54" w:rsidTr="000D7490">
        <w:tc>
          <w:tcPr>
            <w:tcW w:w="7508" w:type="dxa"/>
          </w:tcPr>
          <w:p w:rsidR="00AB7F54" w:rsidRPr="00866DD8" w:rsidRDefault="00AB7F54" w:rsidP="00AB7F54">
            <w:r w:rsidRPr="00866DD8">
              <w:rPr>
                <w:rFonts w:hint="eastAsia"/>
              </w:rPr>
              <w:t>（事前協議）</w:t>
            </w:r>
          </w:p>
          <w:p w:rsidR="00AB7F54" w:rsidRPr="00866DD8" w:rsidRDefault="00AB7F54" w:rsidP="00AB7F54">
            <w:pPr>
              <w:ind w:left="210" w:hangingChars="100" w:hanging="210"/>
            </w:pPr>
            <w:r w:rsidRPr="00866DD8">
              <w:rPr>
                <w:rFonts w:hint="eastAsia"/>
              </w:rPr>
              <w:t>第２条　知事は、開設者に対し、</w:t>
            </w:r>
            <w:r w:rsidRPr="006C1CEE">
              <w:rPr>
                <w:rFonts w:hint="eastAsia"/>
                <w:color w:val="FF0000"/>
                <w:u w:val="single"/>
              </w:rPr>
              <w:t>療養病床若しくは</w:t>
            </w:r>
            <w:r w:rsidRPr="00866DD8">
              <w:rPr>
                <w:rFonts w:hint="eastAsia"/>
              </w:rPr>
              <w:t>一般病床の設置又は</w:t>
            </w:r>
            <w:r w:rsidRPr="006C1CEE">
              <w:rPr>
                <w:rFonts w:hint="eastAsia"/>
                <w:color w:val="FF0000"/>
                <w:u w:val="single"/>
              </w:rPr>
              <w:t>療養病床若しくは</w:t>
            </w:r>
            <w:r w:rsidRPr="00866DD8">
              <w:rPr>
                <w:rFonts w:hint="eastAsia"/>
              </w:rPr>
              <w:t>一般病床の病床数の増加について、有床診療所（増床）計画書（別記様式）を提出し、事前に協議をするよう指導する。</w:t>
            </w:r>
          </w:p>
          <w:p w:rsidR="00AB7F54" w:rsidRPr="00866DD8" w:rsidRDefault="00AB7F54" w:rsidP="00AB7F54">
            <w:pPr>
              <w:ind w:left="210" w:hangingChars="100" w:hanging="210"/>
            </w:pPr>
            <w:r w:rsidRPr="00866DD8">
              <w:rPr>
                <w:rFonts w:hint="eastAsia"/>
              </w:rPr>
              <w:t>２　知事は、前項の協議（以下「事前協議」という。）をしようとする開設者（法人にあっては、当該法人の代表者及び当該法人が開設する診療所の管理者を含む。）に対し、次に掲げる要件を満たすよう指導する。</w:t>
            </w:r>
          </w:p>
          <w:p w:rsidR="00AB7F54" w:rsidRPr="00866DD8" w:rsidRDefault="00AB7F54" w:rsidP="00AB7F54">
            <w:pPr>
              <w:ind w:leftChars="100" w:left="420" w:hangingChars="100" w:hanging="210"/>
            </w:pPr>
            <w:r w:rsidRPr="00866DD8">
              <w:rPr>
                <w:rFonts w:hint="eastAsia"/>
              </w:rPr>
              <w:t>(1)</w:t>
            </w:r>
            <w:r w:rsidRPr="00866DD8">
              <w:rPr>
                <w:rFonts w:hint="eastAsia"/>
              </w:rPr>
              <w:t xml:space="preserve">　次のいずれかに該当する者にあっては、事前協議をする日の前日までにその状況を改善していること。</w:t>
            </w:r>
          </w:p>
          <w:p w:rsidR="00AB7F54" w:rsidRPr="00866DD8" w:rsidRDefault="00AB7F54" w:rsidP="00AB7F54">
            <w:pPr>
              <w:ind w:leftChars="200" w:left="630" w:hangingChars="100" w:hanging="210"/>
            </w:pPr>
            <w:r w:rsidRPr="00866DD8">
              <w:rPr>
                <w:rFonts w:hint="eastAsia"/>
              </w:rPr>
              <w:t>イ　医療法、医師法（昭和</w:t>
            </w:r>
            <w:r w:rsidRPr="00866DD8">
              <w:rPr>
                <w:rFonts w:hint="eastAsia"/>
              </w:rPr>
              <w:t>23</w:t>
            </w:r>
            <w:r w:rsidRPr="00866DD8">
              <w:rPr>
                <w:rFonts w:hint="eastAsia"/>
              </w:rPr>
              <w:t>年法律第</w:t>
            </w:r>
            <w:r w:rsidRPr="00866DD8">
              <w:rPr>
                <w:rFonts w:hint="eastAsia"/>
              </w:rPr>
              <w:t>201</w:t>
            </w:r>
            <w:r w:rsidRPr="00866DD8">
              <w:rPr>
                <w:rFonts w:hint="eastAsia"/>
              </w:rPr>
              <w:t>号）その他関係法令の違反が</w:t>
            </w:r>
            <w:r w:rsidRPr="00866DD8">
              <w:rPr>
                <w:rFonts w:hint="eastAsia"/>
              </w:rPr>
              <w:lastRenderedPageBreak/>
              <w:t>ある旨を知事から指摘された者</w:t>
            </w:r>
          </w:p>
          <w:p w:rsidR="00AB7F54" w:rsidRPr="00866DD8" w:rsidRDefault="00AB7F54" w:rsidP="00AB7F54">
            <w:pPr>
              <w:ind w:leftChars="200" w:left="630" w:hangingChars="100" w:hanging="210"/>
            </w:pPr>
            <w:r w:rsidRPr="00866DD8">
              <w:rPr>
                <w:rFonts w:hint="eastAsia"/>
              </w:rPr>
              <w:t>ロ　その提供する医療が医療法、医師法その他関係法令の趣旨に照らし著しく適正を欠くと認められる者</w:t>
            </w:r>
          </w:p>
          <w:p w:rsidR="00AB7F54" w:rsidRPr="00866DD8" w:rsidRDefault="00AB7F54" w:rsidP="006C1CEE">
            <w:pPr>
              <w:ind w:leftChars="100" w:left="420" w:hangingChars="100" w:hanging="210"/>
            </w:pPr>
            <w:r w:rsidRPr="00866DD8">
              <w:rPr>
                <w:rFonts w:hint="eastAsia"/>
              </w:rPr>
              <w:t>(2)</w:t>
            </w:r>
            <w:r w:rsidRPr="00866DD8">
              <w:rPr>
                <w:rFonts w:hint="eastAsia"/>
              </w:rPr>
              <w:t xml:space="preserve">　前号に掲げる者のほか、次のいずれかに該当する者</w:t>
            </w:r>
            <w:r w:rsidR="006C1CEE" w:rsidRPr="00774C8D">
              <w:rPr>
                <w:rFonts w:hint="eastAsia"/>
              </w:rPr>
              <w:t>にあっては、当該指摘を受</w:t>
            </w:r>
            <w:r w:rsidR="006C1CEE">
              <w:rPr>
                <w:rFonts w:hint="eastAsia"/>
              </w:rPr>
              <w:t>けた日又は当該行為があった日から起算して５年を経過していること</w:t>
            </w:r>
            <w:r w:rsidRPr="00866DD8">
              <w:rPr>
                <w:rFonts w:hint="eastAsia"/>
              </w:rPr>
              <w:t>。</w:t>
            </w:r>
          </w:p>
          <w:p w:rsidR="00AB7F54" w:rsidRPr="00866DD8" w:rsidRDefault="00AB7F54" w:rsidP="00AB7F54">
            <w:pPr>
              <w:ind w:leftChars="200" w:left="630" w:hangingChars="100" w:hanging="210"/>
            </w:pPr>
            <w:r w:rsidRPr="00866DD8">
              <w:rPr>
                <w:rFonts w:hint="eastAsia"/>
              </w:rPr>
              <w:t>イ　医療法、医師法その他関係法令の重大な違反がある旨を知事から指摘された者</w:t>
            </w:r>
          </w:p>
          <w:p w:rsidR="00AB7F54" w:rsidRPr="00866DD8" w:rsidRDefault="00AB7F54" w:rsidP="00AB7F54">
            <w:pPr>
              <w:ind w:firstLineChars="200" w:firstLine="420"/>
            </w:pPr>
            <w:r w:rsidRPr="00866DD8">
              <w:rPr>
                <w:rFonts w:hint="eastAsia"/>
              </w:rPr>
              <w:t>ロ　イに掲げるもののほか、犯罪又は医事に関する不正の行為があった者</w:t>
            </w:r>
          </w:p>
          <w:p w:rsidR="00AB7F54" w:rsidRPr="00315078" w:rsidRDefault="00AB7F54" w:rsidP="00D25384">
            <w:pPr>
              <w:ind w:leftChars="100" w:left="420" w:hangingChars="100" w:hanging="210"/>
            </w:pPr>
            <w:r w:rsidRPr="00866DD8">
              <w:rPr>
                <w:rFonts w:hint="eastAsia"/>
              </w:rPr>
              <w:t>(3)</w:t>
            </w:r>
            <w:r w:rsidRPr="00866DD8">
              <w:rPr>
                <w:rFonts w:hint="eastAsia"/>
              </w:rPr>
              <w:t xml:space="preserve">　事前協議に係る診療所の存する区域（医療法第</w:t>
            </w:r>
            <w:r w:rsidRPr="00866DD8">
              <w:rPr>
                <w:rFonts w:hint="eastAsia"/>
              </w:rPr>
              <w:t>30</w:t>
            </w:r>
            <w:r w:rsidRPr="00866DD8">
              <w:rPr>
                <w:rFonts w:hint="eastAsia"/>
              </w:rPr>
              <w:t>条の４第２項第</w:t>
            </w:r>
            <w:r w:rsidR="00D25384" w:rsidRPr="00D25384">
              <w:rPr>
                <w:rFonts w:hint="eastAsia"/>
                <w:color w:val="FF0000"/>
                <w:u w:val="single"/>
              </w:rPr>
              <w:t>12</w:t>
            </w:r>
            <w:r w:rsidRPr="00866DD8">
              <w:rPr>
                <w:rFonts w:hint="eastAsia"/>
              </w:rPr>
              <w:t>号の区域</w:t>
            </w:r>
            <w:r w:rsidR="006C1CEE" w:rsidRPr="006C1CEE">
              <w:rPr>
                <w:rFonts w:hint="eastAsia"/>
                <w:color w:val="FF0000"/>
                <w:u w:val="single"/>
              </w:rPr>
              <w:t>（以下「区域」という。）</w:t>
            </w:r>
            <w:r w:rsidRPr="00866DD8">
              <w:rPr>
                <w:rFonts w:hint="eastAsia"/>
              </w:rPr>
              <w:t>をいう。）において医療機関を開設している者にあっては、事前協議をする日の属する年度の前年度（以下「前年度」という。）の病床稼動率（前年度における当該医療機関の</w:t>
            </w:r>
            <w:r w:rsidRPr="006C1CEE">
              <w:rPr>
                <w:rFonts w:hint="eastAsia"/>
                <w:color w:val="FF0000"/>
                <w:u w:val="single"/>
              </w:rPr>
              <w:t>療養病床又は</w:t>
            </w:r>
            <w:r w:rsidRPr="00866DD8">
              <w:rPr>
                <w:rFonts w:hint="eastAsia"/>
              </w:rPr>
              <w:t>一般病床の延べ入院患者の数を前年度の日数で除して得た数を当該医療機関の</w:t>
            </w:r>
            <w:r w:rsidRPr="006C1CEE">
              <w:rPr>
                <w:rFonts w:hint="eastAsia"/>
                <w:color w:val="FF0000"/>
                <w:u w:val="single"/>
              </w:rPr>
              <w:t>療養病床又は</w:t>
            </w:r>
            <w:r w:rsidRPr="00866DD8">
              <w:rPr>
                <w:rFonts w:hint="eastAsia"/>
              </w:rPr>
              <w:t>一般病床の病床数で除して得た率をいう。以下同じ。）がおおむね</w:t>
            </w:r>
            <w:r w:rsidRPr="00866DD8">
              <w:rPr>
                <w:rFonts w:hint="eastAsia"/>
              </w:rPr>
              <w:t>80</w:t>
            </w:r>
            <w:r w:rsidRPr="00866DD8">
              <w:rPr>
                <w:rFonts w:hint="eastAsia"/>
              </w:rPr>
              <w:t>パーセント以上であること。ただし、病床稼動率が低いことについて正当な理由があると認められる場合は、この限りでない。</w:t>
            </w:r>
          </w:p>
        </w:tc>
        <w:tc>
          <w:tcPr>
            <w:tcW w:w="7580" w:type="dxa"/>
          </w:tcPr>
          <w:p w:rsidR="00AB7F54" w:rsidRPr="00866DD8" w:rsidRDefault="00AB7F54" w:rsidP="00AB7F54">
            <w:r w:rsidRPr="00866DD8">
              <w:rPr>
                <w:rFonts w:hint="eastAsia"/>
              </w:rPr>
              <w:lastRenderedPageBreak/>
              <w:t>（事前協議）</w:t>
            </w:r>
          </w:p>
          <w:p w:rsidR="00774C8D" w:rsidRPr="00774C8D" w:rsidRDefault="00774C8D" w:rsidP="0016378B">
            <w:pPr>
              <w:ind w:left="210" w:hangingChars="100" w:hanging="210"/>
            </w:pPr>
            <w:r w:rsidRPr="00774C8D">
              <w:rPr>
                <w:rFonts w:hint="eastAsia"/>
              </w:rPr>
              <w:t>第２条　知事は、開設者に対し、一般病床の設置又は一般病床の病床数の増加について、有床診療所（増床）計画書（別記様式）を提出し、事前に協議をするよう指導する。</w:t>
            </w:r>
          </w:p>
          <w:p w:rsidR="00774C8D" w:rsidRPr="00774C8D" w:rsidRDefault="00774C8D" w:rsidP="0016378B">
            <w:pPr>
              <w:ind w:left="210" w:hangingChars="100" w:hanging="210"/>
            </w:pPr>
            <w:r w:rsidRPr="00774C8D">
              <w:rPr>
                <w:rFonts w:hint="eastAsia"/>
              </w:rPr>
              <w:t>２　知事は、前項の協議（以下「事前協議」という。）をしようとする開設者（法人にあっては、当該法人の代表者及び当該法人が開設する診療所の管理者を含む。）に対し、次に掲げる要件を満たすよう指導する。</w:t>
            </w:r>
          </w:p>
          <w:p w:rsidR="00774C8D" w:rsidRPr="00774C8D" w:rsidRDefault="00774C8D" w:rsidP="0016378B">
            <w:pPr>
              <w:ind w:leftChars="100" w:left="420" w:hangingChars="100" w:hanging="210"/>
            </w:pPr>
            <w:r w:rsidRPr="00774C8D">
              <w:rPr>
                <w:rFonts w:hint="eastAsia"/>
              </w:rPr>
              <w:t>(1)</w:t>
            </w:r>
            <w:r w:rsidRPr="00774C8D">
              <w:rPr>
                <w:rFonts w:hint="eastAsia"/>
              </w:rPr>
              <w:t xml:space="preserve">　次のいずれかに該当する者にあっては、事前協議をする日の前日までにその状況を改善していること。</w:t>
            </w:r>
          </w:p>
          <w:p w:rsidR="00774C8D" w:rsidRPr="00774C8D" w:rsidRDefault="00774C8D" w:rsidP="0016378B">
            <w:pPr>
              <w:ind w:leftChars="200" w:left="630" w:hangingChars="100" w:hanging="210"/>
            </w:pPr>
            <w:r w:rsidRPr="00774C8D">
              <w:rPr>
                <w:rFonts w:hint="eastAsia"/>
              </w:rPr>
              <w:t>イ　医療法、医師法（昭和</w:t>
            </w:r>
            <w:r w:rsidRPr="00774C8D">
              <w:rPr>
                <w:rFonts w:hint="eastAsia"/>
              </w:rPr>
              <w:t>23</w:t>
            </w:r>
            <w:r w:rsidRPr="00774C8D">
              <w:rPr>
                <w:rFonts w:hint="eastAsia"/>
              </w:rPr>
              <w:t>年法律第</w:t>
            </w:r>
            <w:r w:rsidRPr="00774C8D">
              <w:rPr>
                <w:rFonts w:hint="eastAsia"/>
              </w:rPr>
              <w:t>201</w:t>
            </w:r>
            <w:r w:rsidRPr="00774C8D">
              <w:rPr>
                <w:rFonts w:hint="eastAsia"/>
              </w:rPr>
              <w:t>号）その他関係法令の違反が</w:t>
            </w:r>
            <w:r w:rsidRPr="00774C8D">
              <w:rPr>
                <w:rFonts w:hint="eastAsia"/>
              </w:rPr>
              <w:lastRenderedPageBreak/>
              <w:t>ある旨を知事から指摘された者</w:t>
            </w:r>
          </w:p>
          <w:p w:rsidR="00774C8D" w:rsidRPr="00774C8D" w:rsidRDefault="00774C8D" w:rsidP="0016378B">
            <w:pPr>
              <w:ind w:leftChars="200" w:left="630" w:hangingChars="100" w:hanging="210"/>
            </w:pPr>
            <w:r w:rsidRPr="00774C8D">
              <w:rPr>
                <w:rFonts w:hint="eastAsia"/>
              </w:rPr>
              <w:t>ロ　その提供する医療が医療法、医師法その他関係法令の趣旨に照らし著しく適正を欠くと認められる者</w:t>
            </w:r>
          </w:p>
          <w:p w:rsidR="00774C8D" w:rsidRPr="00774C8D" w:rsidRDefault="00774C8D" w:rsidP="0016378B">
            <w:pPr>
              <w:ind w:leftChars="100" w:left="420" w:hangingChars="100" w:hanging="210"/>
            </w:pPr>
            <w:r w:rsidRPr="00774C8D">
              <w:rPr>
                <w:rFonts w:hint="eastAsia"/>
              </w:rPr>
              <w:t>(2)</w:t>
            </w:r>
            <w:r w:rsidRPr="00774C8D">
              <w:rPr>
                <w:rFonts w:hint="eastAsia"/>
              </w:rPr>
              <w:t xml:space="preserve">　前号に掲げる者のほか、次のいずれかに該当する者にあっては、当該指摘を受けた日又は当該行為があった日から起算して５年を経過していること。</w:t>
            </w:r>
          </w:p>
          <w:p w:rsidR="00774C8D" w:rsidRPr="00774C8D" w:rsidRDefault="00774C8D" w:rsidP="0016378B">
            <w:pPr>
              <w:ind w:leftChars="200" w:left="630" w:hangingChars="100" w:hanging="210"/>
            </w:pPr>
            <w:r w:rsidRPr="00774C8D">
              <w:rPr>
                <w:rFonts w:hint="eastAsia"/>
              </w:rPr>
              <w:t>イ　医療法、医師法その他関係法令の重大な違反がある旨を知事から指摘された者</w:t>
            </w:r>
          </w:p>
          <w:p w:rsidR="00774C8D" w:rsidRPr="00774C8D" w:rsidRDefault="00774C8D" w:rsidP="0016378B">
            <w:pPr>
              <w:ind w:firstLineChars="200" w:firstLine="420"/>
            </w:pPr>
            <w:r w:rsidRPr="00774C8D">
              <w:rPr>
                <w:rFonts w:hint="eastAsia"/>
              </w:rPr>
              <w:t>ロ　イに掲げるもののほか、犯罪又は医事に関する不正の行為があった者</w:t>
            </w:r>
          </w:p>
          <w:p w:rsidR="00AB7F54" w:rsidRPr="00315078" w:rsidRDefault="00774C8D" w:rsidP="0016378B">
            <w:pPr>
              <w:ind w:leftChars="100" w:left="420" w:hangingChars="100" w:hanging="210"/>
            </w:pPr>
            <w:r w:rsidRPr="00774C8D">
              <w:rPr>
                <w:rFonts w:hint="eastAsia"/>
              </w:rPr>
              <w:t>(3)</w:t>
            </w:r>
            <w:r w:rsidRPr="00774C8D">
              <w:rPr>
                <w:rFonts w:hint="eastAsia"/>
              </w:rPr>
              <w:t xml:space="preserve">　事前協議に係る診療所の存する区域（医療法第</w:t>
            </w:r>
            <w:r w:rsidRPr="00774C8D">
              <w:rPr>
                <w:rFonts w:hint="eastAsia"/>
              </w:rPr>
              <w:t>30</w:t>
            </w:r>
            <w:r w:rsidRPr="00774C8D">
              <w:rPr>
                <w:rFonts w:hint="eastAsia"/>
              </w:rPr>
              <w:t>条の４第２項第</w:t>
            </w:r>
            <w:r w:rsidRPr="00D25384">
              <w:rPr>
                <w:rFonts w:hint="eastAsia"/>
                <w:color w:val="FF0000"/>
                <w:u w:val="single"/>
              </w:rPr>
              <w:t>10</w:t>
            </w:r>
            <w:r w:rsidRPr="00774C8D">
              <w:rPr>
                <w:rFonts w:hint="eastAsia"/>
              </w:rPr>
              <w:t>号の区域をいう。）において医療機関を開設している者にあっては、事前協議をする日の属する年度の前年度（以下「前年度」という。）の病床稼動率（前年度における当該医療機関の一般病床の延べ入院患者の数を前年度の日数で除して得た数を当該医療機関の一般病床の病床数で除して得た率をいう。以下同じ。）がおおむね</w:t>
            </w:r>
            <w:r w:rsidRPr="00774C8D">
              <w:rPr>
                <w:rFonts w:hint="eastAsia"/>
              </w:rPr>
              <w:t>80</w:t>
            </w:r>
            <w:r w:rsidRPr="00774C8D">
              <w:rPr>
                <w:rFonts w:hint="eastAsia"/>
              </w:rPr>
              <w:t>パーセント以上であること。ただし、病床稼動率が低いことについて正当な理由があると認められる場合は、この限りでない。</w:t>
            </w:r>
          </w:p>
        </w:tc>
      </w:tr>
      <w:tr w:rsidR="00AB7F54" w:rsidTr="000D7490">
        <w:tc>
          <w:tcPr>
            <w:tcW w:w="7508" w:type="dxa"/>
          </w:tcPr>
          <w:p w:rsidR="00AB7F54" w:rsidRPr="006C1CEE" w:rsidRDefault="00AB7F54" w:rsidP="00AB7F54">
            <w:pPr>
              <w:rPr>
                <w:color w:val="FF0000"/>
                <w:u w:val="single"/>
              </w:rPr>
            </w:pPr>
            <w:r w:rsidRPr="006C1CEE">
              <w:rPr>
                <w:rFonts w:hint="eastAsia"/>
                <w:color w:val="FF0000"/>
                <w:u w:val="single"/>
              </w:rPr>
              <w:lastRenderedPageBreak/>
              <w:t>（保健医療協議会等への出席）</w:t>
            </w:r>
          </w:p>
          <w:p w:rsidR="00AB7F54" w:rsidRPr="00866DD8" w:rsidRDefault="00AB7F54" w:rsidP="00A164CB">
            <w:pPr>
              <w:ind w:left="210" w:hangingChars="100" w:hanging="210"/>
            </w:pPr>
            <w:r w:rsidRPr="006C1CEE">
              <w:rPr>
                <w:rFonts w:hint="eastAsia"/>
                <w:color w:val="FF0000"/>
                <w:u w:val="single"/>
              </w:rPr>
              <w:t>第３条　知事は、開設者に対し、前条の事前協議が調った後に開催される区域における医療・病床懇話会</w:t>
            </w:r>
            <w:r w:rsidR="00D25384">
              <w:rPr>
                <w:rFonts w:hint="eastAsia"/>
                <w:color w:val="FF0000"/>
                <w:u w:val="single"/>
              </w:rPr>
              <w:t>（部会）</w:t>
            </w:r>
            <w:r w:rsidRPr="006C1CEE">
              <w:rPr>
                <w:rFonts w:hint="eastAsia"/>
                <w:color w:val="FF0000"/>
                <w:u w:val="single"/>
              </w:rPr>
              <w:t>及び保健医療協議会に出席し、有床診療所（増床）計画書の内容を説明するよう求める。</w:t>
            </w:r>
          </w:p>
        </w:tc>
        <w:tc>
          <w:tcPr>
            <w:tcW w:w="7580" w:type="dxa"/>
          </w:tcPr>
          <w:p w:rsidR="00AB7F54" w:rsidRPr="00866DD8" w:rsidRDefault="00AB7F54" w:rsidP="00774C8D">
            <w:pPr>
              <w:ind w:left="210" w:hangingChars="100" w:hanging="210"/>
            </w:pPr>
          </w:p>
        </w:tc>
      </w:tr>
      <w:tr w:rsidR="00AB7F54" w:rsidTr="000D7490">
        <w:tc>
          <w:tcPr>
            <w:tcW w:w="7508" w:type="dxa"/>
          </w:tcPr>
          <w:p w:rsidR="00AB7F54" w:rsidRPr="00866DD8" w:rsidRDefault="00AB7F54" w:rsidP="00AB7F54">
            <w:r w:rsidRPr="00866DD8">
              <w:rPr>
                <w:rFonts w:hint="eastAsia"/>
              </w:rPr>
              <w:t>（計画書の内容に係る指導）</w:t>
            </w:r>
          </w:p>
          <w:p w:rsidR="00AB7F54" w:rsidRPr="00866DD8" w:rsidRDefault="00AB7F54" w:rsidP="00AB7F54">
            <w:pPr>
              <w:ind w:left="210" w:hangingChars="100" w:hanging="210"/>
            </w:pPr>
            <w:r w:rsidRPr="00866DD8">
              <w:rPr>
                <w:rFonts w:hint="eastAsia"/>
              </w:rPr>
              <w:t>第</w:t>
            </w:r>
            <w:r w:rsidRPr="006C1CEE">
              <w:rPr>
                <w:rFonts w:hint="eastAsia"/>
                <w:color w:val="FF0000"/>
                <w:u w:val="single"/>
              </w:rPr>
              <w:t>４</w:t>
            </w:r>
            <w:r w:rsidRPr="00866DD8">
              <w:rPr>
                <w:rFonts w:hint="eastAsia"/>
              </w:rPr>
              <w:t>条　知事は、開設者に対し、</w:t>
            </w:r>
            <w:r w:rsidR="00D25384" w:rsidRPr="006C1CEE">
              <w:rPr>
                <w:rFonts w:hint="eastAsia"/>
                <w:color w:val="FF0000"/>
                <w:u w:val="single"/>
              </w:rPr>
              <w:t>大阪府</w:t>
            </w:r>
            <w:r w:rsidRPr="006C1CEE">
              <w:rPr>
                <w:rFonts w:hint="eastAsia"/>
                <w:color w:val="FF0000"/>
                <w:u w:val="single"/>
              </w:rPr>
              <w:t>医療審議会から諮問に対する同意の答申があった</w:t>
            </w:r>
            <w:r w:rsidRPr="00866DD8">
              <w:rPr>
                <w:rFonts w:hint="eastAsia"/>
              </w:rPr>
              <w:t>後速やかに有床診療所（増床）計画書の内容を実施するよう指導する。</w:t>
            </w:r>
          </w:p>
          <w:p w:rsidR="00AB7F54" w:rsidRPr="00866DD8" w:rsidRDefault="00AB7F54" w:rsidP="00D25384">
            <w:pPr>
              <w:ind w:left="210" w:hangingChars="100" w:hanging="210"/>
            </w:pPr>
            <w:r w:rsidRPr="00D25384">
              <w:rPr>
                <w:rFonts w:hint="eastAsia"/>
              </w:rPr>
              <w:t xml:space="preserve">２　</w:t>
            </w:r>
            <w:r w:rsidRPr="00866DD8">
              <w:rPr>
                <w:rFonts w:hint="eastAsia"/>
              </w:rPr>
              <w:t>知事は、必要と認めるときは、開設者に対し、有床診療所（増床）計画書の内容を変更し、又は中止するよう指導する。</w:t>
            </w:r>
          </w:p>
        </w:tc>
        <w:tc>
          <w:tcPr>
            <w:tcW w:w="7580" w:type="dxa"/>
          </w:tcPr>
          <w:p w:rsidR="00AB7F54" w:rsidRPr="00866DD8" w:rsidRDefault="00AB7F54" w:rsidP="00AB7F54">
            <w:r w:rsidRPr="00866DD8">
              <w:rPr>
                <w:rFonts w:hint="eastAsia"/>
              </w:rPr>
              <w:t>（計画書の内容に係る指導）</w:t>
            </w:r>
          </w:p>
          <w:p w:rsidR="00774C8D" w:rsidRPr="00774C8D" w:rsidRDefault="00774C8D" w:rsidP="00774C8D">
            <w:pPr>
              <w:ind w:left="210" w:hangingChars="100" w:hanging="210"/>
            </w:pPr>
            <w:r w:rsidRPr="00774C8D">
              <w:rPr>
                <w:rFonts w:hint="eastAsia"/>
              </w:rPr>
              <w:t>第</w:t>
            </w:r>
            <w:r w:rsidRPr="0016378B">
              <w:rPr>
                <w:rFonts w:hint="eastAsia"/>
                <w:color w:val="FF0000"/>
                <w:u w:val="single"/>
              </w:rPr>
              <w:t>３</w:t>
            </w:r>
            <w:r w:rsidRPr="00774C8D">
              <w:rPr>
                <w:rFonts w:hint="eastAsia"/>
              </w:rPr>
              <w:t>条　知事は、開設者に対し、</w:t>
            </w:r>
            <w:r w:rsidRPr="006C1CEE">
              <w:rPr>
                <w:rFonts w:hint="eastAsia"/>
                <w:color w:val="FF0000"/>
                <w:u w:val="single"/>
              </w:rPr>
              <w:t>事前協議が調った</w:t>
            </w:r>
            <w:r w:rsidRPr="00774C8D">
              <w:rPr>
                <w:rFonts w:hint="eastAsia"/>
              </w:rPr>
              <w:t>後速やかに有床診療所（増床）計画書の内容を実施するよう指導する。</w:t>
            </w:r>
          </w:p>
          <w:p w:rsidR="00D25384" w:rsidRDefault="00D25384" w:rsidP="00774C8D">
            <w:pPr>
              <w:ind w:left="210" w:hangingChars="100" w:hanging="210"/>
            </w:pPr>
          </w:p>
          <w:p w:rsidR="00AB7F54" w:rsidRPr="00866DD8" w:rsidRDefault="00774C8D" w:rsidP="00D25384">
            <w:pPr>
              <w:ind w:left="210" w:hangingChars="100" w:hanging="210"/>
            </w:pPr>
            <w:r w:rsidRPr="00D25384">
              <w:rPr>
                <w:rFonts w:hint="eastAsia"/>
              </w:rPr>
              <w:t>２</w:t>
            </w:r>
            <w:r w:rsidRPr="00774C8D">
              <w:rPr>
                <w:rFonts w:hint="eastAsia"/>
              </w:rPr>
              <w:t xml:space="preserve">　知事は、必要と認めるときは、開設者に対し、有床診療所（増床）計画書の内容を変更し、又は中止するよう指導する。</w:t>
            </w:r>
          </w:p>
        </w:tc>
      </w:tr>
    </w:tbl>
    <w:p w:rsidR="006C5BDA" w:rsidRPr="006C5BDA" w:rsidRDefault="006C5BDA"/>
    <w:sectPr w:rsidR="006C5BDA" w:rsidRPr="006C5BDA" w:rsidSect="006C5BDA">
      <w:pgSz w:w="16838" w:h="11906" w:orient="landscape" w:code="9"/>
      <w:pgMar w:top="1418" w:right="1134" w:bottom="1418"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1A6" w:rsidRDefault="002B51A6" w:rsidP="00315078">
      <w:r>
        <w:separator/>
      </w:r>
    </w:p>
  </w:endnote>
  <w:endnote w:type="continuationSeparator" w:id="0">
    <w:p w:rsidR="002B51A6" w:rsidRDefault="002B51A6" w:rsidP="0031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1A6" w:rsidRDefault="002B51A6" w:rsidP="00315078">
      <w:r>
        <w:separator/>
      </w:r>
    </w:p>
  </w:footnote>
  <w:footnote w:type="continuationSeparator" w:id="0">
    <w:p w:rsidR="002B51A6" w:rsidRDefault="002B51A6" w:rsidP="00315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DA"/>
    <w:rsid w:val="000D7490"/>
    <w:rsid w:val="000E2570"/>
    <w:rsid w:val="0016378B"/>
    <w:rsid w:val="002B51A6"/>
    <w:rsid w:val="002B52D6"/>
    <w:rsid w:val="002F107E"/>
    <w:rsid w:val="00315078"/>
    <w:rsid w:val="003E70FB"/>
    <w:rsid w:val="005B2A48"/>
    <w:rsid w:val="006568F9"/>
    <w:rsid w:val="006C1CEE"/>
    <w:rsid w:val="006C5BDA"/>
    <w:rsid w:val="00774C8D"/>
    <w:rsid w:val="00866DD8"/>
    <w:rsid w:val="009D1F8B"/>
    <w:rsid w:val="00A164CB"/>
    <w:rsid w:val="00A47C4E"/>
    <w:rsid w:val="00AB7F54"/>
    <w:rsid w:val="00BB04D3"/>
    <w:rsid w:val="00BD288E"/>
    <w:rsid w:val="00BF2954"/>
    <w:rsid w:val="00C60295"/>
    <w:rsid w:val="00C97B1D"/>
    <w:rsid w:val="00D25384"/>
    <w:rsid w:val="00E40B39"/>
    <w:rsid w:val="00E57F8E"/>
    <w:rsid w:val="00F40766"/>
    <w:rsid w:val="00FB1721"/>
    <w:rsid w:val="00FF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C033864-9124-4779-A455-7532581F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02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295"/>
    <w:rPr>
      <w:rFonts w:asciiTheme="majorHAnsi" w:eastAsiaTheme="majorEastAsia" w:hAnsiTheme="majorHAnsi" w:cstheme="majorBidi"/>
      <w:sz w:val="18"/>
      <w:szCs w:val="18"/>
    </w:rPr>
  </w:style>
  <w:style w:type="paragraph" w:styleId="a6">
    <w:name w:val="header"/>
    <w:basedOn w:val="a"/>
    <w:link w:val="a7"/>
    <w:uiPriority w:val="99"/>
    <w:unhideWhenUsed/>
    <w:rsid w:val="00315078"/>
    <w:pPr>
      <w:tabs>
        <w:tab w:val="center" w:pos="4252"/>
        <w:tab w:val="right" w:pos="8504"/>
      </w:tabs>
      <w:snapToGrid w:val="0"/>
    </w:pPr>
  </w:style>
  <w:style w:type="character" w:customStyle="1" w:styleId="a7">
    <w:name w:val="ヘッダー (文字)"/>
    <w:basedOn w:val="a0"/>
    <w:link w:val="a6"/>
    <w:uiPriority w:val="99"/>
    <w:rsid w:val="00315078"/>
  </w:style>
  <w:style w:type="paragraph" w:styleId="a8">
    <w:name w:val="footer"/>
    <w:basedOn w:val="a"/>
    <w:link w:val="a9"/>
    <w:uiPriority w:val="99"/>
    <w:unhideWhenUsed/>
    <w:rsid w:val="00315078"/>
    <w:pPr>
      <w:tabs>
        <w:tab w:val="center" w:pos="4252"/>
        <w:tab w:val="right" w:pos="8504"/>
      </w:tabs>
      <w:snapToGrid w:val="0"/>
    </w:pPr>
  </w:style>
  <w:style w:type="character" w:customStyle="1" w:styleId="a9">
    <w:name w:val="フッター (文字)"/>
    <w:basedOn w:val="a0"/>
    <w:link w:val="a8"/>
    <w:uiPriority w:val="99"/>
    <w:rsid w:val="00315078"/>
  </w:style>
  <w:style w:type="paragraph" w:styleId="Web">
    <w:name w:val="Normal (Web)"/>
    <w:basedOn w:val="a"/>
    <w:uiPriority w:val="99"/>
    <w:unhideWhenUsed/>
    <w:rsid w:val="009D1F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島田　真吾</cp:lastModifiedBy>
  <cp:revision>8</cp:revision>
  <cp:lastPrinted>2019-02-20T05:29:00Z</cp:lastPrinted>
  <dcterms:created xsi:type="dcterms:W3CDTF">2019-02-12T17:30:00Z</dcterms:created>
  <dcterms:modified xsi:type="dcterms:W3CDTF">2019-02-20T06:13:00Z</dcterms:modified>
</cp:coreProperties>
</file>