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BDA" w:rsidRDefault="001B329B">
      <w:bookmarkStart w:id="0" w:name="_GoBack"/>
      <w:bookmarkEnd w:id="0"/>
      <w:r>
        <w:rPr>
          <w:noProof/>
        </w:rPr>
        <mc:AlternateContent>
          <mc:Choice Requires="wps">
            <w:drawing>
              <wp:anchor distT="0" distB="0" distL="114300" distR="114300" simplePos="0" relativeHeight="251658240" behindDoc="0" locked="0" layoutInCell="1" allowOverlap="1">
                <wp:simplePos x="0" y="0"/>
                <wp:positionH relativeFrom="column">
                  <wp:posOffset>7472045</wp:posOffset>
                </wp:positionH>
                <wp:positionV relativeFrom="paragraph">
                  <wp:posOffset>-400050</wp:posOffset>
                </wp:positionV>
                <wp:extent cx="1314450" cy="40005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400050"/>
                        </a:xfrm>
                        <a:prstGeom prst="rect">
                          <a:avLst/>
                        </a:prstGeom>
                        <a:solidFill>
                          <a:srgbClr val="FFFFFF"/>
                        </a:solidFill>
                        <a:ln w="12700">
                          <a:solidFill>
                            <a:srgbClr val="000000"/>
                          </a:solidFill>
                          <a:miter lim="800000"/>
                          <a:headEnd/>
                          <a:tailEnd/>
                        </a:ln>
                      </wps:spPr>
                      <wps:txbx>
                        <w:txbxContent>
                          <w:p w:rsidR="001B329B" w:rsidRDefault="001B329B" w:rsidP="00A2376E">
                            <w:pPr>
                              <w:pStyle w:val="Web"/>
                              <w:spacing w:before="0" w:beforeAutospacing="0" w:after="0" w:afterAutospacing="0" w:line="380" w:lineRule="exact"/>
                              <w:jc w:val="center"/>
                            </w:pPr>
                            <w:r>
                              <w:rPr>
                                <w:rFonts w:ascii="ＭＳ 明朝" w:eastAsia="ＭＳ 明朝" w:hAnsi="ＭＳ 明朝" w:cs="Times New Roman" w:hint="eastAsia"/>
                                <w:b/>
                                <w:bCs/>
                                <w:color w:val="000000"/>
                                <w:sz w:val="32"/>
                                <w:szCs w:val="32"/>
                              </w:rPr>
                              <w:t>資料２</w:t>
                            </w:r>
                            <w:r w:rsidRPr="009B4E7E">
                              <w:rPr>
                                <w:rFonts w:ascii="ＭＳ 明朝" w:eastAsia="ＭＳ 明朝" w:hAnsi="ＭＳ 明朝" w:cs="Times New Roman" w:hint="eastAsia"/>
                                <w:b/>
                                <w:bCs/>
                                <w:color w:val="000000"/>
                                <w:sz w:val="32"/>
                                <w:szCs w:val="32"/>
                              </w:rPr>
                              <w:t>－</w:t>
                            </w:r>
                            <w:r>
                              <w:rPr>
                                <w:rFonts w:ascii="ＭＳ 明朝" w:eastAsia="ＭＳ 明朝" w:hAnsi="ＭＳ 明朝" w:cs="Times New Roman" w:hint="eastAsia"/>
                                <w:b/>
                                <w:bCs/>
                                <w:color w:val="000000"/>
                                <w:sz w:val="32"/>
                                <w:szCs w:val="32"/>
                              </w:rPr>
                              <w:t>１</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88.35pt;margin-top:-31.5pt;width:103.5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" strokeweight="1pt">
                <v:textbox>
                  <w:txbxContent>
                    <w:p w:rsidR="001B329B" w:rsidRDefault="001B329B" w:rsidP="00A2376E">
                      <w:pPr>
                        <w:pStyle w:val="Web"/>
                        <w:spacing w:before="0" w:beforeAutospacing="0" w:after="0" w:afterAutospacing="0" w:line="380" w:lineRule="exact"/>
                        <w:jc w:val="center"/>
                      </w:pPr>
                      <w:r>
                        <w:rPr>
                          <w:rFonts w:ascii="ＭＳ 明朝" w:eastAsia="ＭＳ 明朝" w:hAnsi="ＭＳ 明朝" w:cs="Times New Roman" w:hint="eastAsia"/>
                          <w:b/>
                          <w:bCs/>
                          <w:color w:val="000000"/>
                          <w:sz w:val="32"/>
                          <w:szCs w:val="32"/>
                        </w:rPr>
                        <w:t>資料２</w:t>
                      </w:r>
                      <w:r w:rsidRPr="009B4E7E">
                        <w:rPr>
                          <w:rFonts w:ascii="ＭＳ 明朝" w:eastAsia="ＭＳ 明朝" w:hAnsi="ＭＳ 明朝" w:cs="Times New Roman" w:hint="eastAsia"/>
                          <w:b/>
                          <w:bCs/>
                          <w:color w:val="000000"/>
                          <w:sz w:val="32"/>
                          <w:szCs w:val="32"/>
                        </w:rPr>
                        <w:t>－</w:t>
                      </w:r>
                      <w:r>
                        <w:rPr>
                          <w:rFonts w:ascii="ＭＳ 明朝" w:eastAsia="ＭＳ 明朝" w:hAnsi="ＭＳ 明朝" w:cs="Times New Roman" w:hint="eastAsia"/>
                          <w:b/>
                          <w:bCs/>
                          <w:color w:val="000000"/>
                          <w:sz w:val="32"/>
                          <w:szCs w:val="32"/>
                        </w:rPr>
                        <w:t>１</w:t>
                      </w:r>
                    </w:p>
                  </w:txbxContent>
                </v:textbox>
              </v:shape>
            </w:pict>
          </mc:Fallback>
        </mc:AlternateContent>
      </w:r>
    </w:p>
    <w:p w:rsidR="006C5BDA" w:rsidRPr="003E70FB" w:rsidRDefault="006C5BDA">
      <w:pPr>
        <w:rPr>
          <w:sz w:val="22"/>
        </w:rPr>
      </w:pPr>
      <w:r w:rsidRPr="003E70FB">
        <w:rPr>
          <w:rFonts w:hint="eastAsia"/>
          <w:sz w:val="22"/>
        </w:rPr>
        <w:t>医療法施行規則第</w:t>
      </w:r>
      <w:r w:rsidRPr="003E70FB">
        <w:rPr>
          <w:rFonts w:hint="eastAsia"/>
          <w:sz w:val="22"/>
        </w:rPr>
        <w:t>1</w:t>
      </w:r>
      <w:r w:rsidRPr="003E70FB">
        <w:rPr>
          <w:rFonts w:hint="eastAsia"/>
          <w:sz w:val="22"/>
        </w:rPr>
        <w:t>条の</w:t>
      </w:r>
      <w:r w:rsidRPr="003E70FB">
        <w:rPr>
          <w:rFonts w:hint="eastAsia"/>
          <w:sz w:val="22"/>
        </w:rPr>
        <w:t>14</w:t>
      </w:r>
      <w:r w:rsidRPr="003E70FB">
        <w:rPr>
          <w:rFonts w:hint="eastAsia"/>
          <w:sz w:val="22"/>
        </w:rPr>
        <w:t>第</w:t>
      </w:r>
      <w:r w:rsidRPr="003E70FB">
        <w:rPr>
          <w:rFonts w:hint="eastAsia"/>
          <w:sz w:val="22"/>
        </w:rPr>
        <w:t>7</w:t>
      </w:r>
      <w:r w:rsidRPr="003E70FB">
        <w:rPr>
          <w:rFonts w:hint="eastAsia"/>
          <w:sz w:val="22"/>
        </w:rPr>
        <w:t>項第</w:t>
      </w:r>
      <w:r w:rsidRPr="003E70FB">
        <w:rPr>
          <w:rFonts w:hint="eastAsia"/>
          <w:sz w:val="22"/>
        </w:rPr>
        <w:t>1</w:t>
      </w:r>
      <w:r w:rsidRPr="003E70FB">
        <w:rPr>
          <w:rFonts w:hint="eastAsia"/>
          <w:sz w:val="22"/>
        </w:rPr>
        <w:t>号及び</w:t>
      </w:r>
      <w:r w:rsidRPr="003E70FB">
        <w:rPr>
          <w:rFonts w:hint="eastAsia"/>
          <w:sz w:val="22"/>
        </w:rPr>
        <w:t>2</w:t>
      </w:r>
      <w:r w:rsidRPr="003E70FB">
        <w:rPr>
          <w:rFonts w:hint="eastAsia"/>
          <w:sz w:val="22"/>
        </w:rPr>
        <w:t>号までの規定に該当する診療所の基準　新旧対照表</w:t>
      </w:r>
    </w:p>
    <w:tbl>
      <w:tblPr>
        <w:tblStyle w:val="a3"/>
        <w:tblpPr w:leftFromText="142" w:rightFromText="142" w:vertAnchor="page" w:horzAnchor="margin" w:tblpX="108" w:tblpY="2311"/>
        <w:tblW w:w="14737" w:type="dxa"/>
        <w:tblLook w:val="04A0" w:firstRow="1" w:lastRow="0" w:firstColumn="1" w:lastColumn="0" w:noHBand="0" w:noVBand="1"/>
      </w:tblPr>
      <w:tblGrid>
        <w:gridCol w:w="7508"/>
        <w:gridCol w:w="7229"/>
      </w:tblGrid>
      <w:tr w:rsidR="00E57F8E" w:rsidTr="00363372">
        <w:tc>
          <w:tcPr>
            <w:tcW w:w="7508" w:type="dxa"/>
          </w:tcPr>
          <w:p w:rsidR="006C5BDA" w:rsidRDefault="006C5BDA" w:rsidP="00E57F8E">
            <w:pPr>
              <w:jc w:val="center"/>
            </w:pPr>
            <w:r>
              <w:rPr>
                <w:rFonts w:hint="eastAsia"/>
              </w:rPr>
              <w:t>改正後</w:t>
            </w:r>
          </w:p>
        </w:tc>
        <w:tc>
          <w:tcPr>
            <w:tcW w:w="7229" w:type="dxa"/>
          </w:tcPr>
          <w:p w:rsidR="006C5BDA" w:rsidRDefault="006C5BDA" w:rsidP="00E57F8E">
            <w:pPr>
              <w:jc w:val="center"/>
            </w:pPr>
            <w:r>
              <w:rPr>
                <w:rFonts w:hint="eastAsia"/>
              </w:rPr>
              <w:t>現行</w:t>
            </w:r>
          </w:p>
        </w:tc>
      </w:tr>
      <w:tr w:rsidR="000D7490" w:rsidTr="00363372">
        <w:tc>
          <w:tcPr>
            <w:tcW w:w="7508" w:type="dxa"/>
          </w:tcPr>
          <w:p w:rsidR="000D7490" w:rsidRPr="00315078" w:rsidRDefault="000D7490" w:rsidP="000D7490">
            <w:r w:rsidRPr="00315078">
              <w:rPr>
                <w:rFonts w:hint="eastAsia"/>
              </w:rPr>
              <w:t>１．目的</w:t>
            </w:r>
          </w:p>
          <w:p w:rsidR="00363372" w:rsidRPr="00315078" w:rsidRDefault="00363372" w:rsidP="00363372">
            <w:pPr>
              <w:ind w:leftChars="100" w:left="210"/>
            </w:pPr>
            <w:r>
              <w:rPr>
                <w:rFonts w:hint="eastAsia"/>
              </w:rPr>
              <w:t>（</w:t>
            </w:r>
            <w:r w:rsidR="00C74FBB">
              <w:rPr>
                <w:rFonts w:hint="eastAsia"/>
              </w:rPr>
              <w:t>略</w:t>
            </w:r>
            <w:r>
              <w:rPr>
                <w:rFonts w:hint="eastAsia"/>
              </w:rPr>
              <w:t>）</w:t>
            </w:r>
          </w:p>
          <w:p w:rsidR="000D7490" w:rsidRPr="00315078" w:rsidRDefault="000D7490" w:rsidP="000D7490">
            <w:pPr>
              <w:ind w:firstLineChars="100" w:firstLine="210"/>
            </w:pPr>
          </w:p>
        </w:tc>
        <w:tc>
          <w:tcPr>
            <w:tcW w:w="7229" w:type="dxa"/>
          </w:tcPr>
          <w:p w:rsidR="000D7490" w:rsidRPr="00315078" w:rsidRDefault="000D7490" w:rsidP="000D7490">
            <w:r w:rsidRPr="00315078">
              <w:rPr>
                <w:rFonts w:hint="eastAsia"/>
              </w:rPr>
              <w:t>１．目的</w:t>
            </w:r>
          </w:p>
          <w:p w:rsidR="000D7490" w:rsidRPr="00315078" w:rsidRDefault="00363372" w:rsidP="00C74FBB">
            <w:pPr>
              <w:ind w:leftChars="100" w:left="210"/>
            </w:pPr>
            <w:r>
              <w:rPr>
                <w:rFonts w:hint="eastAsia"/>
              </w:rPr>
              <w:t>（</w:t>
            </w:r>
            <w:r w:rsidR="00C74FBB">
              <w:rPr>
                <w:rFonts w:hint="eastAsia"/>
              </w:rPr>
              <w:t>略</w:t>
            </w:r>
            <w:r>
              <w:rPr>
                <w:rFonts w:hint="eastAsia"/>
              </w:rPr>
              <w:t>）</w:t>
            </w:r>
          </w:p>
          <w:p w:rsidR="000D7490" w:rsidRPr="00315078" w:rsidRDefault="000D7490" w:rsidP="000D7490">
            <w:pPr>
              <w:ind w:firstLineChars="100" w:firstLine="210"/>
            </w:pPr>
          </w:p>
        </w:tc>
      </w:tr>
      <w:tr w:rsidR="000D7490" w:rsidTr="00363372">
        <w:tc>
          <w:tcPr>
            <w:tcW w:w="7508" w:type="dxa"/>
          </w:tcPr>
          <w:p w:rsidR="000D7490" w:rsidRPr="00315078" w:rsidRDefault="000D7490" w:rsidP="000D7490">
            <w:r w:rsidRPr="00315078">
              <w:rPr>
                <w:rFonts w:hint="eastAsia"/>
              </w:rPr>
              <w:t>２．療養病床又は一般病床を設けることができる基準</w:t>
            </w:r>
          </w:p>
          <w:p w:rsidR="000D7490" w:rsidRDefault="000D7490" w:rsidP="00363372">
            <w:r w:rsidRPr="00315078">
              <w:rPr>
                <w:rFonts w:hint="eastAsia"/>
              </w:rPr>
              <w:t>（１）</w:t>
            </w:r>
            <w:r w:rsidR="00363372">
              <w:rPr>
                <w:rFonts w:hint="eastAsia"/>
              </w:rPr>
              <w:t>（</w:t>
            </w:r>
            <w:r w:rsidR="00C74FBB">
              <w:rPr>
                <w:rFonts w:hint="eastAsia"/>
              </w:rPr>
              <w:t>略</w:t>
            </w:r>
            <w:r w:rsidR="00363372">
              <w:rPr>
                <w:rFonts w:hint="eastAsia"/>
              </w:rPr>
              <w:t>）</w:t>
            </w:r>
          </w:p>
          <w:p w:rsidR="000D7490" w:rsidRPr="00315078" w:rsidRDefault="000D7490" w:rsidP="000D7490">
            <w:r w:rsidRPr="00315078">
              <w:rPr>
                <w:rFonts w:hint="eastAsia"/>
              </w:rPr>
              <w:t>（２）規則第</w:t>
            </w:r>
            <w:r w:rsidRPr="00315078">
              <w:rPr>
                <w:rFonts w:hint="eastAsia"/>
              </w:rPr>
              <w:t>1</w:t>
            </w:r>
            <w:r w:rsidRPr="00315078">
              <w:rPr>
                <w:rFonts w:hint="eastAsia"/>
              </w:rPr>
              <w:t>条の</w:t>
            </w:r>
            <w:r w:rsidRPr="00315078">
              <w:rPr>
                <w:rFonts w:hint="eastAsia"/>
              </w:rPr>
              <w:t>14</w:t>
            </w:r>
            <w:r w:rsidRPr="00315078">
              <w:rPr>
                <w:rFonts w:hint="eastAsia"/>
              </w:rPr>
              <w:t>第</w:t>
            </w:r>
            <w:r w:rsidRPr="00315078">
              <w:rPr>
                <w:rFonts w:hint="eastAsia"/>
              </w:rPr>
              <w:t>7</w:t>
            </w:r>
            <w:r w:rsidRPr="00315078">
              <w:rPr>
                <w:rFonts w:hint="eastAsia"/>
              </w:rPr>
              <w:t>項第</w:t>
            </w:r>
            <w:r w:rsidRPr="00315078">
              <w:rPr>
                <w:rFonts w:hint="eastAsia"/>
              </w:rPr>
              <w:t>2</w:t>
            </w:r>
            <w:r w:rsidRPr="00315078">
              <w:rPr>
                <w:rFonts w:hint="eastAsia"/>
              </w:rPr>
              <w:t>号関係</w:t>
            </w:r>
          </w:p>
          <w:p w:rsidR="000D7490" w:rsidRPr="00315078" w:rsidRDefault="000D7490" w:rsidP="00363372">
            <w:pPr>
              <w:ind w:leftChars="200" w:left="420" w:firstLineChars="100" w:firstLine="210"/>
            </w:pPr>
            <w:r w:rsidRPr="00315078">
              <w:rPr>
                <w:rFonts w:hint="eastAsia"/>
              </w:rPr>
              <w:t>へき地の医療、小児医療、周産期医療、救急医療その他の地域において良質かつ適切な医療が提供されるために必要な診療所とは、（１）以外の診療所であって次のいずれかに該当すること。</w:t>
            </w:r>
          </w:p>
          <w:p w:rsidR="000D7490" w:rsidRPr="00315078" w:rsidRDefault="000D7490" w:rsidP="000D7490">
            <w:pPr>
              <w:ind w:leftChars="100" w:left="840" w:hangingChars="300" w:hanging="630"/>
            </w:pPr>
            <w:r w:rsidRPr="000D7490">
              <w:rPr>
                <w:rFonts w:hint="eastAsia"/>
                <w:strike/>
              </w:rPr>
              <w:t>（ア）</w:t>
            </w:r>
            <w:r w:rsidRPr="00315078">
              <w:rPr>
                <w:rFonts w:hint="eastAsia"/>
              </w:rPr>
              <w:t xml:space="preserve">　</w:t>
            </w:r>
            <w:r w:rsidRPr="000D7490">
              <w:rPr>
                <w:rFonts w:hint="eastAsia"/>
                <w:color w:val="FF0000"/>
                <w:u w:val="single"/>
              </w:rPr>
              <w:t>ただし、本</w:t>
            </w:r>
            <w:r w:rsidRPr="000D7490">
              <w:rPr>
                <w:rFonts w:hint="eastAsia"/>
                <w:strike/>
              </w:rPr>
              <w:t>大阪</w:t>
            </w:r>
            <w:r w:rsidRPr="00315078">
              <w:rPr>
                <w:rFonts w:hint="eastAsia"/>
              </w:rPr>
              <w:t>府においては、へき地の医療</w:t>
            </w:r>
            <w:r w:rsidRPr="000D7490">
              <w:rPr>
                <w:rFonts w:hint="eastAsia"/>
                <w:color w:val="FF0000"/>
                <w:u w:val="single"/>
              </w:rPr>
              <w:t>及び救急医療</w:t>
            </w:r>
            <w:r w:rsidRPr="00315078">
              <w:rPr>
                <w:rFonts w:hint="eastAsia"/>
              </w:rPr>
              <w:t>に該当する診療所はないものとして取り扱う</w:t>
            </w:r>
            <w:r w:rsidRPr="00FB1721">
              <w:rPr>
                <w:rFonts w:hint="eastAsia"/>
                <w:color w:val="FF0000"/>
                <w:u w:val="single"/>
              </w:rPr>
              <w:t>ものとする</w:t>
            </w:r>
            <w:r w:rsidRPr="00315078">
              <w:rPr>
                <w:rFonts w:hint="eastAsia"/>
              </w:rPr>
              <w:t>。</w:t>
            </w:r>
          </w:p>
          <w:p w:rsidR="000D7490" w:rsidRPr="00315078" w:rsidRDefault="000D7490" w:rsidP="000D7490">
            <w:pPr>
              <w:ind w:leftChars="100" w:left="840" w:hangingChars="300" w:hanging="630"/>
            </w:pPr>
            <w:r w:rsidRPr="00315078">
              <w:rPr>
                <w:rFonts w:hint="eastAsia"/>
              </w:rPr>
              <w:t>（</w:t>
            </w:r>
            <w:r w:rsidRPr="000D7490">
              <w:rPr>
                <w:rFonts w:hint="eastAsia"/>
                <w:color w:val="FF0000"/>
                <w:u w:val="single"/>
              </w:rPr>
              <w:t>ア</w:t>
            </w:r>
            <w:r w:rsidRPr="000D7490">
              <w:rPr>
                <w:rFonts w:hint="eastAsia"/>
                <w:strike/>
              </w:rPr>
              <w:t>イ</w:t>
            </w:r>
            <w:r w:rsidRPr="00315078">
              <w:rPr>
                <w:rFonts w:hint="eastAsia"/>
              </w:rPr>
              <w:t>）　小児慢性特定疾患（平成</w:t>
            </w:r>
            <w:r w:rsidRPr="00315078">
              <w:rPr>
                <w:rFonts w:hint="eastAsia"/>
              </w:rPr>
              <w:t>17</w:t>
            </w:r>
            <w:r w:rsidRPr="00315078">
              <w:rPr>
                <w:rFonts w:hint="eastAsia"/>
              </w:rPr>
              <w:t>年</w:t>
            </w:r>
            <w:r w:rsidRPr="00315078">
              <w:rPr>
                <w:rFonts w:hint="eastAsia"/>
              </w:rPr>
              <w:t>2</w:t>
            </w:r>
            <w:r w:rsidRPr="00315078">
              <w:rPr>
                <w:rFonts w:hint="eastAsia"/>
              </w:rPr>
              <w:t>月</w:t>
            </w:r>
            <w:r w:rsidRPr="00315078">
              <w:rPr>
                <w:rFonts w:hint="eastAsia"/>
              </w:rPr>
              <w:t>10</w:t>
            </w:r>
            <w:r w:rsidRPr="00315078">
              <w:rPr>
                <w:rFonts w:hint="eastAsia"/>
              </w:rPr>
              <w:t>日付け厚生労働省告示第</w:t>
            </w:r>
            <w:r w:rsidRPr="00315078">
              <w:rPr>
                <w:rFonts w:hint="eastAsia"/>
              </w:rPr>
              <w:t>23</w:t>
            </w:r>
            <w:r w:rsidRPr="00315078">
              <w:rPr>
                <w:rFonts w:hint="eastAsia"/>
              </w:rPr>
              <w:t>号）の治療のための病床を必要とする診療所。</w:t>
            </w:r>
          </w:p>
          <w:p w:rsidR="000D7490" w:rsidRPr="00315078" w:rsidRDefault="000D7490" w:rsidP="000D7490">
            <w:pPr>
              <w:ind w:firstLineChars="100" w:firstLine="210"/>
            </w:pPr>
            <w:r w:rsidRPr="00315078">
              <w:rPr>
                <w:rFonts w:hint="eastAsia"/>
              </w:rPr>
              <w:t>（</w:t>
            </w:r>
            <w:r w:rsidRPr="000D7490">
              <w:rPr>
                <w:rFonts w:hint="eastAsia"/>
                <w:color w:val="FF0000"/>
                <w:u w:val="single"/>
              </w:rPr>
              <w:t>イ</w:t>
            </w:r>
            <w:r w:rsidRPr="000D7490">
              <w:rPr>
                <w:rFonts w:hint="eastAsia"/>
                <w:strike/>
              </w:rPr>
              <w:t>ウ</w:t>
            </w:r>
            <w:r w:rsidRPr="00315078">
              <w:rPr>
                <w:rFonts w:hint="eastAsia"/>
              </w:rPr>
              <w:t>）　分娩を取扱うための病床を必要とする診療所。</w:t>
            </w:r>
          </w:p>
          <w:p w:rsidR="000D7490" w:rsidRDefault="00363372" w:rsidP="00363372">
            <w:r>
              <w:rPr>
                <w:rFonts w:hint="eastAsia"/>
              </w:rPr>
              <w:t>（３）（</w:t>
            </w:r>
            <w:r w:rsidR="000D7490" w:rsidRPr="00315078">
              <w:rPr>
                <w:rFonts w:hint="eastAsia"/>
              </w:rPr>
              <w:t>略</w:t>
            </w:r>
            <w:r>
              <w:rPr>
                <w:rFonts w:hint="eastAsia"/>
              </w:rPr>
              <w:t>）</w:t>
            </w:r>
          </w:p>
          <w:p w:rsidR="00C043ED" w:rsidRPr="00315078" w:rsidRDefault="00C043ED" w:rsidP="00C043ED"/>
        </w:tc>
        <w:tc>
          <w:tcPr>
            <w:tcW w:w="7229" w:type="dxa"/>
          </w:tcPr>
          <w:p w:rsidR="000D7490" w:rsidRPr="00315078" w:rsidRDefault="000D7490" w:rsidP="000D7490">
            <w:r w:rsidRPr="00315078">
              <w:rPr>
                <w:rFonts w:hint="eastAsia"/>
              </w:rPr>
              <w:t>２．療養病床又は一般病床を設けることができる基準</w:t>
            </w:r>
          </w:p>
          <w:p w:rsidR="000D7490" w:rsidRPr="00315078" w:rsidRDefault="000D7490" w:rsidP="00363372">
            <w:r w:rsidRPr="00315078">
              <w:rPr>
                <w:rFonts w:hint="eastAsia"/>
              </w:rPr>
              <w:t>（１）</w:t>
            </w:r>
            <w:r w:rsidR="00363372">
              <w:rPr>
                <w:rFonts w:hint="eastAsia"/>
              </w:rPr>
              <w:t>（</w:t>
            </w:r>
            <w:r w:rsidR="00C74FBB">
              <w:rPr>
                <w:rFonts w:hint="eastAsia"/>
              </w:rPr>
              <w:t>略</w:t>
            </w:r>
            <w:r w:rsidR="00363372">
              <w:rPr>
                <w:rFonts w:hint="eastAsia"/>
              </w:rPr>
              <w:t>）</w:t>
            </w:r>
          </w:p>
          <w:p w:rsidR="000D7490" w:rsidRPr="00315078" w:rsidRDefault="000D7490" w:rsidP="000D7490">
            <w:r w:rsidRPr="00315078">
              <w:rPr>
                <w:rFonts w:hint="eastAsia"/>
              </w:rPr>
              <w:t>（２）規則第</w:t>
            </w:r>
            <w:r w:rsidRPr="00315078">
              <w:rPr>
                <w:rFonts w:hint="eastAsia"/>
              </w:rPr>
              <w:t>1</w:t>
            </w:r>
            <w:r w:rsidRPr="00315078">
              <w:rPr>
                <w:rFonts w:hint="eastAsia"/>
              </w:rPr>
              <w:t>条の</w:t>
            </w:r>
            <w:r w:rsidRPr="00315078">
              <w:rPr>
                <w:rFonts w:hint="eastAsia"/>
              </w:rPr>
              <w:t>14</w:t>
            </w:r>
            <w:r w:rsidRPr="00315078">
              <w:rPr>
                <w:rFonts w:hint="eastAsia"/>
              </w:rPr>
              <w:t>第</w:t>
            </w:r>
            <w:r w:rsidRPr="00315078">
              <w:rPr>
                <w:rFonts w:hint="eastAsia"/>
              </w:rPr>
              <w:t>7</w:t>
            </w:r>
            <w:r w:rsidRPr="00315078">
              <w:rPr>
                <w:rFonts w:hint="eastAsia"/>
              </w:rPr>
              <w:t>項第</w:t>
            </w:r>
            <w:r w:rsidRPr="00315078">
              <w:rPr>
                <w:rFonts w:hint="eastAsia"/>
              </w:rPr>
              <w:t>2</w:t>
            </w:r>
            <w:r w:rsidRPr="00315078">
              <w:rPr>
                <w:rFonts w:hint="eastAsia"/>
              </w:rPr>
              <w:t>号関係</w:t>
            </w:r>
          </w:p>
          <w:p w:rsidR="000D7490" w:rsidRPr="00315078" w:rsidRDefault="000D7490" w:rsidP="00363372">
            <w:pPr>
              <w:ind w:leftChars="200" w:left="420" w:firstLineChars="100" w:firstLine="210"/>
            </w:pPr>
            <w:r w:rsidRPr="00315078">
              <w:rPr>
                <w:rFonts w:hint="eastAsia"/>
              </w:rPr>
              <w:t>へき地の医療、小児医療、周産期医療、救急医療その他の地域において良質かつ適切な医療が提供されるために必要な診療所とは、（１）以外の診療所であって次のいずれかに該当すること。</w:t>
            </w:r>
          </w:p>
          <w:p w:rsidR="000D7490" w:rsidRPr="00315078" w:rsidRDefault="000D7490" w:rsidP="000D7490">
            <w:pPr>
              <w:ind w:leftChars="100" w:left="840" w:hangingChars="300" w:hanging="630"/>
            </w:pPr>
            <w:r w:rsidRPr="00460982">
              <w:rPr>
                <w:rFonts w:hint="eastAsia"/>
                <w:color w:val="FF0000"/>
                <w:u w:val="single"/>
              </w:rPr>
              <w:t>（ア）</w:t>
            </w:r>
            <w:r w:rsidRPr="00315078">
              <w:rPr>
                <w:rFonts w:hint="eastAsia"/>
              </w:rPr>
              <w:t xml:space="preserve">　</w:t>
            </w:r>
            <w:r w:rsidRPr="00460982">
              <w:rPr>
                <w:rFonts w:hint="eastAsia"/>
                <w:color w:val="FF0000"/>
                <w:u w:val="single"/>
              </w:rPr>
              <w:t>大阪</w:t>
            </w:r>
            <w:r w:rsidRPr="00315078">
              <w:rPr>
                <w:rFonts w:hint="eastAsia"/>
              </w:rPr>
              <w:t>府においては、へき地の医療に該当する診療所はないものとして取り扱う。</w:t>
            </w:r>
          </w:p>
          <w:p w:rsidR="000D7490" w:rsidRPr="00315078" w:rsidRDefault="000D7490" w:rsidP="000D7490">
            <w:pPr>
              <w:ind w:leftChars="100" w:left="840" w:hangingChars="300" w:hanging="630"/>
            </w:pPr>
            <w:r w:rsidRPr="00315078">
              <w:rPr>
                <w:rFonts w:hint="eastAsia"/>
              </w:rPr>
              <w:t>（</w:t>
            </w:r>
            <w:r w:rsidRPr="00460982">
              <w:rPr>
                <w:rFonts w:hint="eastAsia"/>
                <w:color w:val="FF0000"/>
                <w:u w:val="single"/>
              </w:rPr>
              <w:t>イ</w:t>
            </w:r>
            <w:r w:rsidRPr="00315078">
              <w:rPr>
                <w:rFonts w:hint="eastAsia"/>
              </w:rPr>
              <w:t>）　小児慢性特定疾患（平成</w:t>
            </w:r>
            <w:r w:rsidRPr="00315078">
              <w:rPr>
                <w:rFonts w:hint="eastAsia"/>
              </w:rPr>
              <w:t>17</w:t>
            </w:r>
            <w:r w:rsidRPr="00315078">
              <w:rPr>
                <w:rFonts w:hint="eastAsia"/>
              </w:rPr>
              <w:t>年</w:t>
            </w:r>
            <w:r w:rsidRPr="00315078">
              <w:rPr>
                <w:rFonts w:hint="eastAsia"/>
              </w:rPr>
              <w:t>2</w:t>
            </w:r>
            <w:r w:rsidRPr="00315078">
              <w:rPr>
                <w:rFonts w:hint="eastAsia"/>
              </w:rPr>
              <w:t>月</w:t>
            </w:r>
            <w:r w:rsidRPr="00315078">
              <w:rPr>
                <w:rFonts w:hint="eastAsia"/>
              </w:rPr>
              <w:t>10</w:t>
            </w:r>
            <w:r w:rsidRPr="00315078">
              <w:rPr>
                <w:rFonts w:hint="eastAsia"/>
              </w:rPr>
              <w:t>日付け厚生労働省告示第</w:t>
            </w:r>
            <w:r w:rsidRPr="00315078">
              <w:rPr>
                <w:rFonts w:hint="eastAsia"/>
              </w:rPr>
              <w:t>23</w:t>
            </w:r>
            <w:r w:rsidRPr="00315078">
              <w:rPr>
                <w:rFonts w:hint="eastAsia"/>
              </w:rPr>
              <w:t>号）の治療のための病床を必要とする診療所。</w:t>
            </w:r>
          </w:p>
          <w:p w:rsidR="000D7490" w:rsidRPr="00315078" w:rsidRDefault="000D7490" w:rsidP="000D7490">
            <w:pPr>
              <w:ind w:firstLineChars="100" w:firstLine="210"/>
            </w:pPr>
            <w:r w:rsidRPr="00315078">
              <w:rPr>
                <w:rFonts w:hint="eastAsia"/>
              </w:rPr>
              <w:t>（</w:t>
            </w:r>
            <w:r w:rsidRPr="00460982">
              <w:rPr>
                <w:rFonts w:hint="eastAsia"/>
                <w:color w:val="FF0000"/>
                <w:u w:val="single"/>
              </w:rPr>
              <w:t>ウ</w:t>
            </w:r>
            <w:r w:rsidRPr="00315078">
              <w:rPr>
                <w:rFonts w:hint="eastAsia"/>
              </w:rPr>
              <w:t>）　分娩を取扱うための病床を必要とする診療所。</w:t>
            </w:r>
          </w:p>
          <w:p w:rsidR="000D7490" w:rsidRDefault="000D7490" w:rsidP="00363372">
            <w:r w:rsidRPr="00315078">
              <w:rPr>
                <w:rFonts w:hint="eastAsia"/>
              </w:rPr>
              <w:t>（３）</w:t>
            </w:r>
            <w:r w:rsidR="00363372">
              <w:rPr>
                <w:rFonts w:hint="eastAsia"/>
              </w:rPr>
              <w:t>（</w:t>
            </w:r>
            <w:r w:rsidRPr="00315078">
              <w:rPr>
                <w:rFonts w:hint="eastAsia"/>
              </w:rPr>
              <w:t>略</w:t>
            </w:r>
            <w:r w:rsidR="00363372">
              <w:rPr>
                <w:rFonts w:hint="eastAsia"/>
              </w:rPr>
              <w:t>）</w:t>
            </w:r>
          </w:p>
          <w:p w:rsidR="00C043ED" w:rsidRPr="00315078" w:rsidRDefault="00C043ED" w:rsidP="00C043ED"/>
        </w:tc>
      </w:tr>
      <w:tr w:rsidR="000D7490" w:rsidTr="00363372">
        <w:tc>
          <w:tcPr>
            <w:tcW w:w="7508" w:type="dxa"/>
          </w:tcPr>
          <w:p w:rsidR="000D7490" w:rsidRPr="00315078" w:rsidRDefault="000D7490" w:rsidP="000D7490">
            <w:r w:rsidRPr="00315078">
              <w:rPr>
                <w:rFonts w:hint="eastAsia"/>
              </w:rPr>
              <w:t>３．療養病床又は一般病床を設けることができない場合</w:t>
            </w:r>
          </w:p>
          <w:p w:rsidR="000D7490" w:rsidRDefault="000D7490" w:rsidP="00363372">
            <w:pPr>
              <w:ind w:left="525" w:hangingChars="250" w:hanging="525"/>
            </w:pPr>
            <w:r w:rsidRPr="00315078">
              <w:rPr>
                <w:rFonts w:hint="eastAsia"/>
              </w:rPr>
              <w:t>（１）</w:t>
            </w:r>
            <w:r w:rsidR="00363372">
              <w:rPr>
                <w:rFonts w:hint="eastAsia"/>
              </w:rPr>
              <w:t>（</w:t>
            </w:r>
            <w:r w:rsidR="00C043ED">
              <w:rPr>
                <w:rFonts w:hint="eastAsia"/>
              </w:rPr>
              <w:t>略</w:t>
            </w:r>
            <w:r w:rsidR="00363372">
              <w:rPr>
                <w:rFonts w:hint="eastAsia"/>
              </w:rPr>
              <w:t>）</w:t>
            </w:r>
          </w:p>
          <w:p w:rsidR="000D7490" w:rsidRPr="00315078" w:rsidRDefault="000D7490" w:rsidP="000D7490">
            <w:pPr>
              <w:ind w:left="630" w:hangingChars="300" w:hanging="630"/>
            </w:pPr>
            <w:r w:rsidRPr="00315078">
              <w:rPr>
                <w:rFonts w:hint="eastAsia"/>
              </w:rPr>
              <w:t>（２）　「規則第</w:t>
            </w:r>
            <w:r w:rsidRPr="00315078">
              <w:rPr>
                <w:rFonts w:hint="eastAsia"/>
              </w:rPr>
              <w:t>1</w:t>
            </w:r>
            <w:r w:rsidRPr="00315078">
              <w:rPr>
                <w:rFonts w:hint="eastAsia"/>
              </w:rPr>
              <w:t>条の</w:t>
            </w:r>
            <w:r w:rsidRPr="00315078">
              <w:rPr>
                <w:rFonts w:hint="eastAsia"/>
              </w:rPr>
              <w:t>14</w:t>
            </w:r>
            <w:r w:rsidRPr="00315078">
              <w:rPr>
                <w:rFonts w:hint="eastAsia"/>
              </w:rPr>
              <w:t>第</w:t>
            </w:r>
            <w:r w:rsidRPr="00315078">
              <w:rPr>
                <w:rFonts w:hint="eastAsia"/>
              </w:rPr>
              <w:t>7</w:t>
            </w:r>
            <w:r w:rsidRPr="00315078">
              <w:rPr>
                <w:rFonts w:hint="eastAsia"/>
              </w:rPr>
              <w:t>項第</w:t>
            </w:r>
            <w:r w:rsidRPr="00315078">
              <w:rPr>
                <w:rFonts w:hint="eastAsia"/>
              </w:rPr>
              <w:t>1</w:t>
            </w:r>
            <w:r w:rsidR="00FB1721" w:rsidRPr="00FB1721">
              <w:rPr>
                <w:rFonts w:hint="eastAsia"/>
                <w:color w:val="FF0000"/>
                <w:u w:val="single"/>
              </w:rPr>
              <w:t>号</w:t>
            </w:r>
            <w:r w:rsidRPr="00FB1721">
              <w:rPr>
                <w:rFonts w:hint="eastAsia"/>
                <w:strike/>
              </w:rPr>
              <w:t>項</w:t>
            </w:r>
            <w:r w:rsidRPr="00315078">
              <w:rPr>
                <w:rFonts w:hint="eastAsia"/>
              </w:rPr>
              <w:t>又は第</w:t>
            </w:r>
            <w:r w:rsidRPr="00315078">
              <w:rPr>
                <w:rFonts w:hint="eastAsia"/>
              </w:rPr>
              <w:t>2</w:t>
            </w:r>
            <w:r w:rsidRPr="00315078">
              <w:rPr>
                <w:rFonts w:hint="eastAsia"/>
              </w:rPr>
              <w:t>号に該当する場合における診療所の療養病床又は一般病床の設置に関する指導指針」に定める事前協議の前日までに次の事項を改善していない法人又は個人に該当する場合。</w:t>
            </w:r>
          </w:p>
          <w:p w:rsidR="000D7490" w:rsidRDefault="00363372" w:rsidP="00C043ED">
            <w:pPr>
              <w:ind w:firstLineChars="200" w:firstLine="420"/>
            </w:pPr>
            <w:r>
              <w:rPr>
                <w:rFonts w:hint="eastAsia"/>
              </w:rPr>
              <w:t>（</w:t>
            </w:r>
            <w:r w:rsidR="00C043ED">
              <w:rPr>
                <w:rFonts w:hint="eastAsia"/>
              </w:rPr>
              <w:t>略</w:t>
            </w:r>
            <w:r>
              <w:rPr>
                <w:rFonts w:hint="eastAsia"/>
              </w:rPr>
              <w:t>）</w:t>
            </w:r>
          </w:p>
          <w:p w:rsidR="000D7490" w:rsidRPr="00315078" w:rsidRDefault="000D7490" w:rsidP="000D7490">
            <w:pPr>
              <w:ind w:left="630" w:hangingChars="300" w:hanging="630"/>
            </w:pPr>
            <w:r w:rsidRPr="00315078">
              <w:rPr>
                <w:rFonts w:hint="eastAsia"/>
              </w:rPr>
              <w:t>（３）</w:t>
            </w:r>
            <w:r w:rsidR="00363372">
              <w:rPr>
                <w:rFonts w:hint="eastAsia"/>
              </w:rPr>
              <w:t>（略）</w:t>
            </w:r>
          </w:p>
          <w:p w:rsidR="000D7490" w:rsidRPr="00315078" w:rsidRDefault="000D7490" w:rsidP="000D7490"/>
        </w:tc>
        <w:tc>
          <w:tcPr>
            <w:tcW w:w="7229" w:type="dxa"/>
          </w:tcPr>
          <w:p w:rsidR="000D7490" w:rsidRPr="00315078" w:rsidRDefault="000D7490" w:rsidP="000D7490">
            <w:r w:rsidRPr="00315078">
              <w:rPr>
                <w:rFonts w:hint="eastAsia"/>
              </w:rPr>
              <w:t>３．療養病床又は一般病床を設けることができない場合</w:t>
            </w:r>
          </w:p>
          <w:p w:rsidR="000D7490" w:rsidRDefault="000D7490" w:rsidP="00363372">
            <w:pPr>
              <w:ind w:left="525" w:hangingChars="250" w:hanging="525"/>
            </w:pPr>
            <w:r w:rsidRPr="00315078">
              <w:rPr>
                <w:rFonts w:hint="eastAsia"/>
              </w:rPr>
              <w:t>（１）</w:t>
            </w:r>
            <w:r w:rsidR="00363372">
              <w:rPr>
                <w:rFonts w:hint="eastAsia"/>
              </w:rPr>
              <w:t>（</w:t>
            </w:r>
            <w:r w:rsidR="00C043ED">
              <w:rPr>
                <w:rFonts w:hint="eastAsia"/>
              </w:rPr>
              <w:t>略</w:t>
            </w:r>
            <w:r w:rsidR="00363372">
              <w:rPr>
                <w:rFonts w:hint="eastAsia"/>
              </w:rPr>
              <w:t>）</w:t>
            </w:r>
          </w:p>
          <w:p w:rsidR="000D7490" w:rsidRPr="00315078" w:rsidRDefault="000D7490" w:rsidP="000D7490">
            <w:pPr>
              <w:ind w:left="630" w:hangingChars="300" w:hanging="630"/>
            </w:pPr>
            <w:r w:rsidRPr="00315078">
              <w:rPr>
                <w:rFonts w:hint="eastAsia"/>
              </w:rPr>
              <w:t>（２）　「規則第</w:t>
            </w:r>
            <w:r w:rsidRPr="00315078">
              <w:rPr>
                <w:rFonts w:hint="eastAsia"/>
              </w:rPr>
              <w:t>1</w:t>
            </w:r>
            <w:r w:rsidRPr="00315078">
              <w:rPr>
                <w:rFonts w:hint="eastAsia"/>
              </w:rPr>
              <w:t>条の</w:t>
            </w:r>
            <w:r w:rsidRPr="00315078">
              <w:rPr>
                <w:rFonts w:hint="eastAsia"/>
              </w:rPr>
              <w:t>14</w:t>
            </w:r>
            <w:r w:rsidRPr="00315078">
              <w:rPr>
                <w:rFonts w:hint="eastAsia"/>
              </w:rPr>
              <w:t>第</w:t>
            </w:r>
            <w:r w:rsidRPr="00315078">
              <w:rPr>
                <w:rFonts w:hint="eastAsia"/>
              </w:rPr>
              <w:t>7</w:t>
            </w:r>
            <w:r w:rsidRPr="00315078">
              <w:rPr>
                <w:rFonts w:hint="eastAsia"/>
              </w:rPr>
              <w:t>項第</w:t>
            </w:r>
            <w:r w:rsidRPr="00315078">
              <w:rPr>
                <w:rFonts w:hint="eastAsia"/>
              </w:rPr>
              <w:t>1</w:t>
            </w:r>
            <w:r w:rsidRPr="00460982">
              <w:rPr>
                <w:rFonts w:hint="eastAsia"/>
                <w:color w:val="FF0000"/>
                <w:u w:val="single"/>
              </w:rPr>
              <w:t>項</w:t>
            </w:r>
            <w:r w:rsidRPr="00315078">
              <w:rPr>
                <w:rFonts w:hint="eastAsia"/>
              </w:rPr>
              <w:t>又は第</w:t>
            </w:r>
            <w:r w:rsidRPr="00315078">
              <w:rPr>
                <w:rFonts w:hint="eastAsia"/>
              </w:rPr>
              <w:t>2</w:t>
            </w:r>
            <w:r w:rsidRPr="00315078">
              <w:rPr>
                <w:rFonts w:hint="eastAsia"/>
              </w:rPr>
              <w:t>号に該当する場合における診療所の療養病床又は一般病床の設置に関する指導指針」に定める事前協議の前日までに次の事項を改善していない法人又は個人に該当する場合。</w:t>
            </w:r>
          </w:p>
          <w:p w:rsidR="00C043ED" w:rsidRDefault="00363372" w:rsidP="00C043ED">
            <w:pPr>
              <w:ind w:firstLineChars="200" w:firstLine="420"/>
            </w:pPr>
            <w:r>
              <w:rPr>
                <w:rFonts w:hint="eastAsia"/>
              </w:rPr>
              <w:t>（</w:t>
            </w:r>
            <w:r w:rsidR="00C043ED">
              <w:rPr>
                <w:rFonts w:hint="eastAsia"/>
              </w:rPr>
              <w:t>略</w:t>
            </w:r>
            <w:r>
              <w:rPr>
                <w:rFonts w:hint="eastAsia"/>
              </w:rPr>
              <w:t>）</w:t>
            </w:r>
          </w:p>
          <w:p w:rsidR="000D7490" w:rsidRPr="00315078" w:rsidRDefault="000D7490" w:rsidP="000D7490">
            <w:pPr>
              <w:ind w:left="630" w:hangingChars="300" w:hanging="630"/>
            </w:pPr>
            <w:r w:rsidRPr="00315078">
              <w:rPr>
                <w:rFonts w:hint="eastAsia"/>
              </w:rPr>
              <w:t>（３）</w:t>
            </w:r>
            <w:r w:rsidR="00363372">
              <w:rPr>
                <w:rFonts w:hint="eastAsia"/>
              </w:rPr>
              <w:t>（略）</w:t>
            </w:r>
          </w:p>
          <w:p w:rsidR="000D7490" w:rsidRPr="00315078" w:rsidRDefault="000D7490" w:rsidP="000D7490"/>
        </w:tc>
      </w:tr>
      <w:tr w:rsidR="000D7490" w:rsidTr="00363372">
        <w:tc>
          <w:tcPr>
            <w:tcW w:w="7508" w:type="dxa"/>
          </w:tcPr>
          <w:p w:rsidR="000D7490" w:rsidRPr="00315078" w:rsidRDefault="000D7490" w:rsidP="000D7490">
            <w:r w:rsidRPr="00315078">
              <w:rPr>
                <w:rFonts w:hint="eastAsia"/>
              </w:rPr>
              <w:lastRenderedPageBreak/>
              <w:t>４．その他</w:t>
            </w:r>
          </w:p>
          <w:p w:rsidR="000D7490" w:rsidRPr="00315078" w:rsidRDefault="000D7490" w:rsidP="000D7490">
            <w:pPr>
              <w:ind w:left="630" w:hangingChars="300" w:hanging="630"/>
            </w:pPr>
            <w:r w:rsidRPr="00315078">
              <w:rPr>
                <w:rFonts w:hint="eastAsia"/>
              </w:rPr>
              <w:t>（１）　２に該当する場合には、</w:t>
            </w:r>
            <w:r w:rsidR="00921915">
              <w:rPr>
                <w:rFonts w:hint="eastAsia"/>
                <w:color w:val="FF0000"/>
                <w:u w:val="single"/>
              </w:rPr>
              <w:t>当該二次医療圏域ごと</w:t>
            </w:r>
            <w:r w:rsidR="00C31378">
              <w:rPr>
                <w:rFonts w:hint="eastAsia"/>
                <w:color w:val="FF0000"/>
                <w:u w:val="single"/>
              </w:rPr>
              <w:t>の</w:t>
            </w:r>
            <w:r w:rsidR="00FB1721" w:rsidRPr="00FB1721">
              <w:rPr>
                <w:rFonts w:hint="eastAsia"/>
                <w:color w:val="FF0000"/>
                <w:u w:val="single"/>
              </w:rPr>
              <w:t>保健医療協議会の</w:t>
            </w:r>
            <w:r w:rsidR="00C31378">
              <w:rPr>
                <w:rFonts w:hint="eastAsia"/>
                <w:color w:val="FF0000"/>
                <w:u w:val="single"/>
              </w:rPr>
              <w:t>意見聴取</w:t>
            </w:r>
            <w:r w:rsidR="00FB1721" w:rsidRPr="00FB1721">
              <w:rPr>
                <w:rFonts w:hint="eastAsia"/>
                <w:color w:val="FF0000"/>
                <w:u w:val="single"/>
              </w:rPr>
              <w:t>を経た後に、</w:t>
            </w:r>
            <w:r w:rsidRPr="00315078">
              <w:rPr>
                <w:rFonts w:hint="eastAsia"/>
              </w:rPr>
              <w:t>大阪府医療審議会（以下「</w:t>
            </w:r>
            <w:r w:rsidR="00C31378" w:rsidRPr="00C31378">
              <w:rPr>
                <w:rFonts w:hint="eastAsia"/>
                <w:color w:val="FF0000"/>
                <w:u w:val="single"/>
              </w:rPr>
              <w:t>審議会</w:t>
            </w:r>
            <w:r w:rsidRPr="00315078">
              <w:rPr>
                <w:rFonts w:hint="eastAsia"/>
              </w:rPr>
              <w:t>」という。）の議を経て療養病床又は一般病床を設けることができる。</w:t>
            </w:r>
          </w:p>
          <w:p w:rsidR="00C31378" w:rsidRPr="00315078" w:rsidRDefault="00C31378" w:rsidP="00C31378">
            <w:pPr>
              <w:ind w:left="630" w:hangingChars="300" w:hanging="630"/>
            </w:pPr>
            <w:r w:rsidRPr="00315078">
              <w:rPr>
                <w:rFonts w:hint="eastAsia"/>
              </w:rPr>
              <w:t>（２）　知事は２又は３に該当するかどうか判断しかねる場合には、</w:t>
            </w:r>
            <w:r w:rsidRPr="00C31378">
              <w:rPr>
                <w:rFonts w:hint="eastAsia"/>
                <w:color w:val="FF0000"/>
                <w:u w:val="single"/>
              </w:rPr>
              <w:t>審議会</w:t>
            </w:r>
            <w:r w:rsidRPr="00315078">
              <w:rPr>
                <w:rFonts w:hint="eastAsia"/>
              </w:rPr>
              <w:t>で審議し決することとする。</w:t>
            </w:r>
          </w:p>
          <w:p w:rsidR="000D7490" w:rsidRPr="00315078" w:rsidRDefault="00C31378" w:rsidP="00C31378">
            <w:pPr>
              <w:ind w:left="630" w:hangingChars="300" w:hanging="630"/>
            </w:pPr>
            <w:r w:rsidRPr="00315078">
              <w:rPr>
                <w:rFonts w:hint="eastAsia"/>
              </w:rPr>
              <w:t>（３）　２（３）（オ）に反して自主的に廃止しない場合には、</w:t>
            </w:r>
            <w:r w:rsidRPr="00C31378">
              <w:rPr>
                <w:rFonts w:hint="eastAsia"/>
                <w:color w:val="FF0000"/>
                <w:u w:val="single"/>
              </w:rPr>
              <w:t>審議会</w:t>
            </w:r>
            <w:r w:rsidRPr="00315078">
              <w:rPr>
                <w:rFonts w:hint="eastAsia"/>
              </w:rPr>
              <w:t>の議を経て、規則第</w:t>
            </w:r>
            <w:r w:rsidRPr="00315078">
              <w:rPr>
                <w:rFonts w:hint="eastAsia"/>
              </w:rPr>
              <w:t>1</w:t>
            </w:r>
            <w:r w:rsidRPr="00315078">
              <w:rPr>
                <w:rFonts w:hint="eastAsia"/>
              </w:rPr>
              <w:t>条の</w:t>
            </w:r>
            <w:r w:rsidRPr="00315078">
              <w:rPr>
                <w:rFonts w:hint="eastAsia"/>
              </w:rPr>
              <w:t>14</w:t>
            </w:r>
            <w:r w:rsidRPr="00315078">
              <w:rPr>
                <w:rFonts w:hint="eastAsia"/>
              </w:rPr>
              <w:t>第</w:t>
            </w:r>
            <w:r w:rsidRPr="00315078">
              <w:rPr>
                <w:rFonts w:hint="eastAsia"/>
              </w:rPr>
              <w:t>7</w:t>
            </w:r>
            <w:r w:rsidRPr="00315078">
              <w:rPr>
                <w:rFonts w:hint="eastAsia"/>
              </w:rPr>
              <w:t>項に該当しない診療所である旨を通達する。</w:t>
            </w:r>
          </w:p>
          <w:p w:rsidR="000D7490" w:rsidRPr="00315078" w:rsidRDefault="000D7490" w:rsidP="000D7490"/>
        </w:tc>
        <w:tc>
          <w:tcPr>
            <w:tcW w:w="7229" w:type="dxa"/>
          </w:tcPr>
          <w:p w:rsidR="000D7490" w:rsidRPr="00315078" w:rsidRDefault="000D7490" w:rsidP="000D7490">
            <w:r w:rsidRPr="00315078">
              <w:rPr>
                <w:rFonts w:hint="eastAsia"/>
              </w:rPr>
              <w:t>４．その他</w:t>
            </w:r>
          </w:p>
          <w:p w:rsidR="000D7490" w:rsidRDefault="000D7490" w:rsidP="000D7490">
            <w:pPr>
              <w:ind w:left="630" w:hangingChars="300" w:hanging="630"/>
            </w:pPr>
            <w:r w:rsidRPr="00315078">
              <w:rPr>
                <w:rFonts w:hint="eastAsia"/>
              </w:rPr>
              <w:t>（１）　２に該当する場合には、大阪府医療審議会（以下「</w:t>
            </w:r>
            <w:r w:rsidRPr="00460982">
              <w:rPr>
                <w:rFonts w:hint="eastAsia"/>
                <w:color w:val="FF0000"/>
                <w:u w:val="single"/>
              </w:rPr>
              <w:t>医療審</w:t>
            </w:r>
            <w:r w:rsidRPr="00315078">
              <w:rPr>
                <w:rFonts w:hint="eastAsia"/>
              </w:rPr>
              <w:t>」という。）の議を経て療養病床又は一般病床を設けることができる。</w:t>
            </w:r>
          </w:p>
          <w:p w:rsidR="00FB1721" w:rsidRPr="00315078" w:rsidRDefault="00FB1721" w:rsidP="000D7490">
            <w:pPr>
              <w:ind w:left="630" w:hangingChars="300" w:hanging="630"/>
            </w:pPr>
          </w:p>
          <w:p w:rsidR="000D7490" w:rsidRPr="00315078" w:rsidRDefault="000D7490" w:rsidP="000D7490">
            <w:pPr>
              <w:ind w:left="630" w:hangingChars="300" w:hanging="630"/>
            </w:pPr>
            <w:r w:rsidRPr="00315078">
              <w:rPr>
                <w:rFonts w:hint="eastAsia"/>
              </w:rPr>
              <w:t>（２）　知事は２又は３に該当するかどうか判断しかねる場合には、</w:t>
            </w:r>
            <w:r w:rsidR="00460982" w:rsidRPr="00460982">
              <w:rPr>
                <w:rFonts w:hint="eastAsia"/>
                <w:color w:val="FF0000"/>
                <w:u w:val="single"/>
              </w:rPr>
              <w:t>医療審</w:t>
            </w:r>
            <w:r w:rsidRPr="00315078">
              <w:rPr>
                <w:rFonts w:hint="eastAsia"/>
              </w:rPr>
              <w:t>で審議し決することとする。</w:t>
            </w:r>
          </w:p>
          <w:p w:rsidR="000D7490" w:rsidRPr="00315078" w:rsidRDefault="000D7490" w:rsidP="000D7490">
            <w:pPr>
              <w:ind w:left="630" w:hangingChars="300" w:hanging="630"/>
            </w:pPr>
            <w:r w:rsidRPr="00315078">
              <w:rPr>
                <w:rFonts w:hint="eastAsia"/>
              </w:rPr>
              <w:t>（３）　２（３）（オ）に反して自主的に廃止しない場合には、</w:t>
            </w:r>
            <w:r w:rsidR="00460982" w:rsidRPr="00460982">
              <w:rPr>
                <w:rFonts w:hint="eastAsia"/>
                <w:color w:val="FF0000"/>
                <w:u w:val="single"/>
              </w:rPr>
              <w:t>医療審</w:t>
            </w:r>
            <w:r w:rsidRPr="00315078">
              <w:rPr>
                <w:rFonts w:hint="eastAsia"/>
              </w:rPr>
              <w:t>の議を経て、規則第</w:t>
            </w:r>
            <w:r w:rsidRPr="00315078">
              <w:rPr>
                <w:rFonts w:hint="eastAsia"/>
              </w:rPr>
              <w:t>1</w:t>
            </w:r>
            <w:r w:rsidRPr="00315078">
              <w:rPr>
                <w:rFonts w:hint="eastAsia"/>
              </w:rPr>
              <w:t>条の</w:t>
            </w:r>
            <w:r w:rsidRPr="00315078">
              <w:rPr>
                <w:rFonts w:hint="eastAsia"/>
              </w:rPr>
              <w:t>14</w:t>
            </w:r>
            <w:r w:rsidRPr="00315078">
              <w:rPr>
                <w:rFonts w:hint="eastAsia"/>
              </w:rPr>
              <w:t>第</w:t>
            </w:r>
            <w:r w:rsidRPr="00315078">
              <w:rPr>
                <w:rFonts w:hint="eastAsia"/>
              </w:rPr>
              <w:t>7</w:t>
            </w:r>
            <w:r w:rsidRPr="00315078">
              <w:rPr>
                <w:rFonts w:hint="eastAsia"/>
              </w:rPr>
              <w:t>項に該当しない診療所である旨を通達する。</w:t>
            </w:r>
          </w:p>
          <w:p w:rsidR="000D7490" w:rsidRPr="00315078" w:rsidRDefault="000D7490" w:rsidP="000D7490"/>
        </w:tc>
      </w:tr>
    </w:tbl>
    <w:p w:rsidR="006C5BDA" w:rsidRDefault="006C5BDA"/>
    <w:p w:rsidR="006C5BDA" w:rsidRPr="006C5BDA" w:rsidRDefault="006C5BDA"/>
    <w:sectPr w:rsidR="006C5BDA" w:rsidRPr="006C5BDA" w:rsidSect="00C043ED">
      <w:pgSz w:w="16838" w:h="11906" w:orient="landscape" w:code="9"/>
      <w:pgMar w:top="1418" w:right="1134" w:bottom="1247" w:left="851"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3F6" w:rsidRDefault="009233F6" w:rsidP="00315078">
      <w:r>
        <w:separator/>
      </w:r>
    </w:p>
  </w:endnote>
  <w:endnote w:type="continuationSeparator" w:id="0">
    <w:p w:rsidR="009233F6" w:rsidRDefault="009233F6" w:rsidP="00315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3F6" w:rsidRDefault="009233F6" w:rsidP="00315078">
      <w:r>
        <w:separator/>
      </w:r>
    </w:p>
  </w:footnote>
  <w:footnote w:type="continuationSeparator" w:id="0">
    <w:p w:rsidR="009233F6" w:rsidRDefault="009233F6" w:rsidP="003150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58"/>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BDA"/>
    <w:rsid w:val="000D7490"/>
    <w:rsid w:val="001B329B"/>
    <w:rsid w:val="002B52D6"/>
    <w:rsid w:val="00315078"/>
    <w:rsid w:val="00363372"/>
    <w:rsid w:val="003E70FB"/>
    <w:rsid w:val="00460982"/>
    <w:rsid w:val="006C5BDA"/>
    <w:rsid w:val="007C1265"/>
    <w:rsid w:val="00921915"/>
    <w:rsid w:val="009233F6"/>
    <w:rsid w:val="00A2376E"/>
    <w:rsid w:val="00A47C4E"/>
    <w:rsid w:val="00BB04D3"/>
    <w:rsid w:val="00BF2954"/>
    <w:rsid w:val="00C043ED"/>
    <w:rsid w:val="00C31378"/>
    <w:rsid w:val="00C60295"/>
    <w:rsid w:val="00C74FBB"/>
    <w:rsid w:val="00E57F8E"/>
    <w:rsid w:val="00F969DF"/>
    <w:rsid w:val="00FB1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7C033864-9124-4779-A455-7532581F5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5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602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60295"/>
    <w:rPr>
      <w:rFonts w:asciiTheme="majorHAnsi" w:eastAsiaTheme="majorEastAsia" w:hAnsiTheme="majorHAnsi" w:cstheme="majorBidi"/>
      <w:sz w:val="18"/>
      <w:szCs w:val="18"/>
    </w:rPr>
  </w:style>
  <w:style w:type="paragraph" w:styleId="a6">
    <w:name w:val="header"/>
    <w:basedOn w:val="a"/>
    <w:link w:val="a7"/>
    <w:uiPriority w:val="99"/>
    <w:unhideWhenUsed/>
    <w:rsid w:val="00315078"/>
    <w:pPr>
      <w:tabs>
        <w:tab w:val="center" w:pos="4252"/>
        <w:tab w:val="right" w:pos="8504"/>
      </w:tabs>
      <w:snapToGrid w:val="0"/>
    </w:pPr>
  </w:style>
  <w:style w:type="character" w:customStyle="1" w:styleId="a7">
    <w:name w:val="ヘッダー (文字)"/>
    <w:basedOn w:val="a0"/>
    <w:link w:val="a6"/>
    <w:uiPriority w:val="99"/>
    <w:rsid w:val="00315078"/>
  </w:style>
  <w:style w:type="paragraph" w:styleId="a8">
    <w:name w:val="footer"/>
    <w:basedOn w:val="a"/>
    <w:link w:val="a9"/>
    <w:uiPriority w:val="99"/>
    <w:unhideWhenUsed/>
    <w:rsid w:val="00315078"/>
    <w:pPr>
      <w:tabs>
        <w:tab w:val="center" w:pos="4252"/>
        <w:tab w:val="right" w:pos="8504"/>
      </w:tabs>
      <w:snapToGrid w:val="0"/>
    </w:pPr>
  </w:style>
  <w:style w:type="character" w:customStyle="1" w:styleId="a9">
    <w:name w:val="フッター (文字)"/>
    <w:basedOn w:val="a0"/>
    <w:link w:val="a8"/>
    <w:uiPriority w:val="99"/>
    <w:rsid w:val="00315078"/>
  </w:style>
  <w:style w:type="paragraph" w:styleId="Web">
    <w:name w:val="Normal (Web)"/>
    <w:basedOn w:val="a"/>
    <w:uiPriority w:val="99"/>
    <w:unhideWhenUsed/>
    <w:rsid w:val="001B329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200</Words>
  <Characters>1141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島田　真吾</cp:lastModifiedBy>
  <cp:revision>5</cp:revision>
  <cp:lastPrinted>2019-02-20T05:20:00Z</cp:lastPrinted>
  <dcterms:created xsi:type="dcterms:W3CDTF">2019-02-12T17:06:00Z</dcterms:created>
  <dcterms:modified xsi:type="dcterms:W3CDTF">2019-02-20T06:13:00Z</dcterms:modified>
</cp:coreProperties>
</file>