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D7" w:rsidRPr="000A55DB" w:rsidRDefault="00E7350F" w:rsidP="00E7350F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第４</w:t>
      </w:r>
      <w:r w:rsidR="0044027A">
        <w:rPr>
          <w:rFonts w:ascii="HG丸ｺﾞｼｯｸM-PRO" w:eastAsia="HG丸ｺﾞｼｯｸM-PRO" w:hAnsi="ＭＳ ゴシック" w:hint="eastAsia"/>
          <w:sz w:val="28"/>
          <w:szCs w:val="28"/>
        </w:rPr>
        <w:t>２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回　大阪府医療審議会　議事</w:t>
      </w:r>
      <w:r w:rsidR="00AF5F34">
        <w:rPr>
          <w:rFonts w:ascii="HG丸ｺﾞｼｯｸM-PRO" w:eastAsia="HG丸ｺﾞｼｯｸM-PRO" w:hAnsi="ＭＳ ゴシック" w:hint="eastAsia"/>
          <w:sz w:val="28"/>
          <w:szCs w:val="28"/>
        </w:rPr>
        <w:t>概要</w:t>
      </w:r>
    </w:p>
    <w:p w:rsidR="00E7350F" w:rsidRPr="00585062" w:rsidRDefault="00AF5F34" w:rsidP="0044027A">
      <w:pPr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１　開催日時</w:t>
      </w:r>
      <w:r w:rsidR="00E7350F" w:rsidRPr="00AF5F34">
        <w:rPr>
          <w:rFonts w:ascii="HG丸ｺﾞｼｯｸM-PRO" w:eastAsia="HG丸ｺﾞｼｯｸM-PRO" w:hAnsi="ＭＳ ゴシック" w:hint="eastAsia"/>
          <w:sz w:val="24"/>
        </w:rPr>
        <w:t>：</w:t>
      </w:r>
      <w:r w:rsidR="0044027A" w:rsidRPr="0044027A">
        <w:rPr>
          <w:rFonts w:ascii="HG丸ｺﾞｼｯｸM-PRO" w:eastAsia="HG丸ｺﾞｼｯｸM-PRO" w:hAnsi="ＭＳ ゴシック" w:hint="eastAsia"/>
          <w:sz w:val="24"/>
        </w:rPr>
        <w:t>平成２６年９月１日（月）午後２時から</w:t>
      </w:r>
      <w:r w:rsidR="0044027A" w:rsidRPr="00585062">
        <w:rPr>
          <w:rFonts w:ascii="HG丸ｺﾞｼｯｸM-PRO" w:eastAsia="HG丸ｺﾞｼｯｸM-PRO" w:hAnsi="ＭＳ ゴシック" w:hint="eastAsia"/>
          <w:sz w:val="24"/>
        </w:rPr>
        <w:t>午後４時</w:t>
      </w:r>
    </w:p>
    <w:p w:rsidR="00E7350F" w:rsidRPr="00585062" w:rsidRDefault="00AF5F34" w:rsidP="00AF5F34">
      <w:pPr>
        <w:jc w:val="left"/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>２　開催場所</w:t>
      </w:r>
      <w:r w:rsidR="00E7350F" w:rsidRPr="00585062">
        <w:rPr>
          <w:rFonts w:ascii="HG丸ｺﾞｼｯｸM-PRO" w:eastAsia="HG丸ｺﾞｼｯｸM-PRO" w:hAnsi="ＭＳ ゴシック" w:hint="eastAsia"/>
          <w:sz w:val="24"/>
        </w:rPr>
        <w:t>：大阪赤十字会館　３階　302会議室</w:t>
      </w:r>
    </w:p>
    <w:p w:rsidR="00AC1D9F" w:rsidRPr="00585062" w:rsidRDefault="00AF5F34" w:rsidP="00E7350F">
      <w:pPr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 xml:space="preserve">３　</w:t>
      </w:r>
      <w:r w:rsidR="00AC1D9F" w:rsidRPr="00585062">
        <w:rPr>
          <w:rFonts w:ascii="HG丸ｺﾞｼｯｸM-PRO" w:eastAsia="HG丸ｺﾞｼｯｸM-PRO" w:hAnsi="ＭＳ ゴシック" w:hint="eastAsia"/>
          <w:sz w:val="24"/>
        </w:rPr>
        <w:t>出席者</w:t>
      </w:r>
      <w:r w:rsidRPr="00585062">
        <w:rPr>
          <w:rFonts w:ascii="HG丸ｺﾞｼｯｸM-PRO" w:eastAsia="HG丸ｺﾞｼｯｸM-PRO" w:hAnsi="ＭＳ ゴシック" w:hint="eastAsia"/>
          <w:sz w:val="24"/>
        </w:rPr>
        <w:t>委員</w:t>
      </w:r>
      <w:r w:rsidR="00AC1D9F" w:rsidRPr="00585062">
        <w:rPr>
          <w:rFonts w:ascii="HG丸ｺﾞｼｯｸM-PRO" w:eastAsia="HG丸ｺﾞｼｯｸM-PRO" w:hAnsi="ＭＳ ゴシック" w:hint="eastAsia"/>
          <w:sz w:val="24"/>
        </w:rPr>
        <w:t>：</w:t>
      </w:r>
      <w:r w:rsidRPr="00585062">
        <w:rPr>
          <w:rFonts w:ascii="HG丸ｺﾞｼｯｸM-PRO" w:eastAsia="HG丸ｺﾞｼｯｸM-PRO" w:hAnsi="ＭＳ ゴシック" w:hint="eastAsia"/>
          <w:sz w:val="24"/>
        </w:rPr>
        <w:t>2</w:t>
      </w:r>
      <w:r w:rsidR="00062401" w:rsidRPr="00585062">
        <w:rPr>
          <w:rFonts w:ascii="HG丸ｺﾞｼｯｸM-PRO" w:eastAsia="HG丸ｺﾞｼｯｸM-PRO" w:hAnsi="ＭＳ ゴシック" w:hint="eastAsia"/>
          <w:sz w:val="24"/>
        </w:rPr>
        <w:t>3</w:t>
      </w:r>
      <w:r w:rsidRPr="00585062">
        <w:rPr>
          <w:rFonts w:ascii="HG丸ｺﾞｼｯｸM-PRO" w:eastAsia="HG丸ｺﾞｼｯｸM-PRO" w:hAnsi="ＭＳ ゴシック" w:hint="eastAsia"/>
          <w:sz w:val="24"/>
        </w:rPr>
        <w:t>名</w:t>
      </w:r>
    </w:p>
    <w:p w:rsidR="008F780C" w:rsidRPr="00585062" w:rsidRDefault="00AC1D9F" w:rsidP="00AF5F34">
      <w:pPr>
        <w:ind w:leftChars="248" w:left="521"/>
        <w:rPr>
          <w:rFonts w:ascii="HG丸ｺﾞｼｯｸM-PRO" w:eastAsia="HG丸ｺﾞｼｯｸM-PRO" w:hAnsi="ＭＳ ゴシック"/>
          <w:sz w:val="20"/>
          <w:szCs w:val="20"/>
        </w:rPr>
      </w:pP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生野委員、伊藤委員、乾委員、上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野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上ノ山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内海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梅田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榮木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太田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加納</w:t>
      </w:r>
      <w:r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8F780C" w:rsidRPr="00585062">
        <w:rPr>
          <w:rFonts w:ascii="HG丸ｺﾞｼｯｸM-PRO" w:eastAsia="HG丸ｺﾞｼｯｸM-PRO" w:hAnsi="ＭＳ ゴシック" w:hint="eastAsia"/>
          <w:sz w:val="20"/>
          <w:szCs w:val="20"/>
        </w:rPr>
        <w:t>河﨑委員、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川隅</w:t>
      </w:r>
      <w:r w:rsidR="008F780C"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北村委員、佐久間委員、</w:t>
      </w:r>
      <w:r w:rsidR="008F780C" w:rsidRPr="00585062">
        <w:rPr>
          <w:rFonts w:ascii="HG丸ｺﾞｼｯｸM-PRO" w:eastAsia="HG丸ｺﾞｼｯｸM-PRO" w:hAnsi="ＭＳ ゴシック" w:hint="eastAsia"/>
          <w:sz w:val="20"/>
          <w:szCs w:val="20"/>
        </w:rPr>
        <w:t>茂松委員、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中尾</w:t>
      </w:r>
      <w:r w:rsidR="008F780C"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中嶋</w:t>
      </w:r>
      <w:r w:rsidR="008F780C"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委員、西垣委員、伯井委員、</w:t>
      </w:r>
      <w:r w:rsidR="0044027A" w:rsidRPr="00585062">
        <w:rPr>
          <w:rFonts w:ascii="HG丸ｺﾞｼｯｸM-PRO" w:eastAsia="HG丸ｺﾞｼｯｸM-PRO" w:hAnsi="ＭＳ ゴシック" w:hint="eastAsia"/>
          <w:sz w:val="20"/>
          <w:szCs w:val="20"/>
        </w:rPr>
        <w:t>福原</w:t>
      </w:r>
      <w:r w:rsidR="008F780C" w:rsidRPr="00585062">
        <w:rPr>
          <w:rFonts w:ascii="HG丸ｺﾞｼｯｸM-PRO" w:eastAsia="HG丸ｺﾞｼｯｸM-PRO" w:hAnsi="ＭＳ ゴシック" w:hint="eastAsia"/>
          <w:sz w:val="20"/>
          <w:szCs w:val="20"/>
        </w:rPr>
        <w:t>委員、藤垣委員、牧野委員、松本委員</w:t>
      </w:r>
    </w:p>
    <w:p w:rsidR="00AF5F34" w:rsidRPr="00585062" w:rsidRDefault="00AF5F34" w:rsidP="00AF5F34">
      <w:pPr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>４　議　事</w:t>
      </w:r>
    </w:p>
    <w:p w:rsidR="00AF5F34" w:rsidRPr="00585062" w:rsidRDefault="00AF5F34" w:rsidP="00AF5F34">
      <w:pPr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 xml:space="preserve">　　第1号議案　会長及び会長代行の選出について</w:t>
      </w:r>
    </w:p>
    <w:p w:rsidR="00AF5F34" w:rsidRPr="00585062" w:rsidRDefault="00150968" w:rsidP="00150968">
      <w:pPr>
        <w:ind w:left="960" w:hangingChars="400" w:hanging="960"/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 xml:space="preserve">　　　　</w:t>
      </w:r>
      <w:r w:rsidR="002E3C95" w:rsidRPr="00585062">
        <w:rPr>
          <w:rFonts w:ascii="HG丸ｺﾞｼｯｸM-PRO" w:eastAsia="HG丸ｺﾞｼｯｸM-PRO" w:hAnsi="ＭＳ ゴシック" w:hint="eastAsia"/>
          <w:sz w:val="24"/>
        </w:rPr>
        <w:t>会長が選任されるまでの間</w:t>
      </w:r>
      <w:r w:rsidR="000652F1" w:rsidRPr="00585062">
        <w:rPr>
          <w:rFonts w:ascii="HG丸ｺﾞｼｯｸM-PRO" w:eastAsia="HG丸ｺﾞｼｯｸM-PRO" w:hAnsi="ＭＳ ゴシック" w:hint="eastAsia"/>
          <w:sz w:val="24"/>
        </w:rPr>
        <w:t>、事務局において議事を進める旨宣言し、委員の互選により会長及び会長代行を選任することを説明し、委員に諮ったところ、会長には</w:t>
      </w:r>
      <w:r w:rsidRPr="00585062">
        <w:rPr>
          <w:rFonts w:ascii="HG丸ｺﾞｼｯｸM-PRO" w:eastAsia="HG丸ｺﾞｼｯｸM-PRO" w:hAnsi="ＭＳ ゴシック" w:hint="eastAsia"/>
          <w:sz w:val="24"/>
        </w:rPr>
        <w:t>大阪府医師会会長の伯井委員、会長代行には大阪府医師会副会長の</w:t>
      </w:r>
      <w:r w:rsidR="00062401" w:rsidRPr="00585062">
        <w:rPr>
          <w:rFonts w:ascii="HG丸ｺﾞｼｯｸM-PRO" w:eastAsia="HG丸ｺﾞｼｯｸM-PRO" w:hAnsi="ＭＳ ゴシック" w:hint="eastAsia"/>
          <w:sz w:val="24"/>
        </w:rPr>
        <w:t>茂松</w:t>
      </w:r>
      <w:r w:rsidRPr="00585062">
        <w:rPr>
          <w:rFonts w:ascii="HG丸ｺﾞｼｯｸM-PRO" w:eastAsia="HG丸ｺﾞｼｯｸM-PRO" w:hAnsi="ＭＳ ゴシック" w:hint="eastAsia"/>
          <w:sz w:val="24"/>
        </w:rPr>
        <w:t>委員</w:t>
      </w:r>
      <w:r w:rsidR="000652F1" w:rsidRPr="00585062">
        <w:rPr>
          <w:rFonts w:ascii="HG丸ｺﾞｼｯｸM-PRO" w:eastAsia="HG丸ｺﾞｼｯｸM-PRO" w:hAnsi="ＭＳ ゴシック" w:hint="eastAsia"/>
          <w:sz w:val="24"/>
        </w:rPr>
        <w:t>を</w:t>
      </w:r>
      <w:r w:rsidR="002F7336" w:rsidRPr="00585062">
        <w:rPr>
          <w:rFonts w:ascii="HG丸ｺﾞｼｯｸM-PRO" w:eastAsia="HG丸ｺﾞｼｯｸM-PRO" w:hAnsi="ＭＳ ゴシック" w:hint="eastAsia"/>
          <w:sz w:val="24"/>
        </w:rPr>
        <w:t>推薦する発言があり、承認を求めたところ、全員異議なくこれを承認し、推薦を受けた各委員もこれを承諾</w:t>
      </w:r>
      <w:r w:rsidRPr="00585062">
        <w:rPr>
          <w:rFonts w:ascii="HG丸ｺﾞｼｯｸM-PRO" w:eastAsia="HG丸ｺﾞｼｯｸM-PRO" w:hAnsi="ＭＳ ゴシック" w:hint="eastAsia"/>
          <w:sz w:val="24"/>
        </w:rPr>
        <w:t>。</w:t>
      </w:r>
      <w:r w:rsidR="002F7336" w:rsidRPr="00585062">
        <w:rPr>
          <w:rFonts w:ascii="HG丸ｺﾞｼｯｸM-PRO" w:eastAsia="HG丸ｺﾞｼｯｸM-PRO" w:hAnsi="ＭＳ ゴシック" w:hint="eastAsia"/>
          <w:sz w:val="24"/>
        </w:rPr>
        <w:t>伯井会長が議事を進める旨宣言した。</w:t>
      </w:r>
    </w:p>
    <w:p w:rsidR="00AF5F34" w:rsidRPr="00585062" w:rsidRDefault="00AF5F34" w:rsidP="00AF5F34">
      <w:pPr>
        <w:rPr>
          <w:rFonts w:ascii="HG丸ｺﾞｼｯｸM-PRO" w:eastAsia="HG丸ｺﾞｼｯｸM-PRO" w:hAnsi="ＭＳ ゴシック"/>
          <w:sz w:val="24"/>
        </w:rPr>
      </w:pPr>
    </w:p>
    <w:p w:rsidR="00AF5F34" w:rsidRPr="00585062" w:rsidRDefault="00AF5F34" w:rsidP="00AF5F34">
      <w:pPr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 xml:space="preserve">　　第２号議案　医療法人部会及び病院新増設部会の委員の指名について</w:t>
      </w:r>
    </w:p>
    <w:p w:rsidR="00150968" w:rsidRPr="00585062" w:rsidRDefault="00150968" w:rsidP="00150968">
      <w:pPr>
        <w:ind w:left="960" w:hangingChars="400" w:hanging="960"/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 xml:space="preserve">　　　　部会の委員については、医療法施行令第5条の２１第2項により、会長が指名することになっているため、伯井会長から各部会委員の指名があり、各委員の承諾が得られた。</w:t>
      </w:r>
    </w:p>
    <w:p w:rsidR="00AF5F34" w:rsidRPr="00585062" w:rsidRDefault="00AF5F34" w:rsidP="00AF5F34">
      <w:pPr>
        <w:rPr>
          <w:rFonts w:ascii="HG丸ｺﾞｼｯｸM-PRO" w:eastAsia="HG丸ｺﾞｼｯｸM-PRO" w:hAnsi="ＭＳ ゴシック"/>
          <w:sz w:val="24"/>
        </w:rPr>
      </w:pPr>
    </w:p>
    <w:p w:rsidR="00AF5F34" w:rsidRPr="00585062" w:rsidRDefault="00AF5F34" w:rsidP="00AF5F34">
      <w:pPr>
        <w:rPr>
          <w:rFonts w:ascii="HG丸ｺﾞｼｯｸM-PRO" w:eastAsia="HG丸ｺﾞｼｯｸM-PRO" w:hAnsi="ＭＳ ゴシック"/>
          <w:sz w:val="24"/>
        </w:rPr>
      </w:pPr>
      <w:r w:rsidRPr="00585062">
        <w:rPr>
          <w:rFonts w:ascii="HG丸ｺﾞｼｯｸM-PRO" w:eastAsia="HG丸ｺﾞｼｯｸM-PRO" w:hAnsi="ＭＳ ゴシック" w:hint="eastAsia"/>
          <w:sz w:val="24"/>
        </w:rPr>
        <w:t xml:space="preserve">　　第３号議案　</w:t>
      </w:r>
      <w:r w:rsidR="00464AF6" w:rsidRPr="00585062">
        <w:rPr>
          <w:rFonts w:ascii="HG丸ｺﾞｼｯｸM-PRO" w:eastAsia="HG丸ｺﾞｼｯｸM-PRO" w:hAnsi="ＭＳ ゴシック" w:hint="eastAsia"/>
          <w:sz w:val="24"/>
        </w:rPr>
        <w:t>在宅医療推進部会の設置及び委員の指名</w:t>
      </w:r>
      <w:r w:rsidRPr="00585062">
        <w:rPr>
          <w:rFonts w:ascii="HG丸ｺﾞｼｯｸM-PRO" w:eastAsia="HG丸ｺﾞｼｯｸM-PRO" w:hAnsi="ＭＳ ゴシック" w:hint="eastAsia"/>
          <w:sz w:val="24"/>
        </w:rPr>
        <w:t>について</w:t>
      </w:r>
    </w:p>
    <w:p w:rsidR="003B4EC9" w:rsidRPr="002D1559" w:rsidRDefault="003B4EC9" w:rsidP="003B4EC9">
      <w:pPr>
        <w:ind w:leftChars="400" w:left="840" w:firstLineChars="100" w:firstLine="240"/>
        <w:rPr>
          <w:rFonts w:ascii="HG丸ｺﾞｼｯｸM-PRO" w:eastAsia="HG丸ｺﾞｼｯｸM-PRO" w:hAnsi="ＭＳ ゴシック"/>
          <w:sz w:val="24"/>
        </w:rPr>
      </w:pPr>
      <w:r w:rsidRPr="002D1559">
        <w:rPr>
          <w:rFonts w:ascii="HG丸ｺﾞｼｯｸM-PRO" w:eastAsia="HG丸ｺﾞｼｯｸM-PRO" w:hAnsi="ＭＳ ゴシック" w:hint="eastAsia"/>
          <w:sz w:val="24"/>
        </w:rPr>
        <w:t>在宅医療の推進を目的として、在宅医療に関する調査・審議を行う在宅医療推進部会の設置について諮ったところ、</w:t>
      </w:r>
      <w:r w:rsidR="000B6BEA" w:rsidRPr="002D1559">
        <w:rPr>
          <w:rFonts w:ascii="HG丸ｺﾞｼｯｸM-PRO" w:eastAsia="HG丸ｺﾞｼｯｸM-PRO" w:hAnsi="ＭＳ ゴシック" w:hint="eastAsia"/>
          <w:sz w:val="24"/>
        </w:rPr>
        <w:t>承諾が</w:t>
      </w:r>
      <w:r w:rsidRPr="002D1559">
        <w:rPr>
          <w:rFonts w:ascii="HG丸ｺﾞｼｯｸM-PRO" w:eastAsia="HG丸ｺﾞｼｯｸM-PRO" w:hAnsi="ＭＳ ゴシック" w:hint="eastAsia"/>
          <w:sz w:val="24"/>
        </w:rPr>
        <w:t>得られた。</w:t>
      </w:r>
    </w:p>
    <w:p w:rsidR="00150968" w:rsidRPr="002D1559" w:rsidRDefault="004C1100" w:rsidP="003B4EC9">
      <w:pPr>
        <w:ind w:leftChars="400" w:left="840" w:firstLineChars="100" w:firstLine="240"/>
        <w:rPr>
          <w:rFonts w:ascii="HG丸ｺﾞｼｯｸM-PRO" w:eastAsia="HG丸ｺﾞｼｯｸM-PRO" w:hAnsi="ＭＳ ゴシック"/>
          <w:sz w:val="24"/>
        </w:rPr>
      </w:pPr>
      <w:r w:rsidRPr="002D1559">
        <w:rPr>
          <w:rFonts w:ascii="HG丸ｺﾞｼｯｸM-PRO" w:eastAsia="HG丸ｺﾞｼｯｸM-PRO" w:hAnsi="ＭＳ ゴシック" w:hint="eastAsia"/>
          <w:sz w:val="24"/>
        </w:rPr>
        <w:t>部会の委員については、医療法施行令第５条の２１第２項により、会長が指名する</w:t>
      </w:r>
      <w:r w:rsidR="003B4EC9" w:rsidRPr="002D1559">
        <w:rPr>
          <w:rFonts w:ascii="HG丸ｺﾞｼｯｸM-PRO" w:eastAsia="HG丸ｺﾞｼｯｸM-PRO" w:hAnsi="ＭＳ ゴシック" w:hint="eastAsia"/>
          <w:sz w:val="24"/>
        </w:rPr>
        <w:t>こと</w:t>
      </w:r>
      <w:r w:rsidRPr="002D1559">
        <w:rPr>
          <w:rFonts w:ascii="HG丸ｺﾞｼｯｸM-PRO" w:eastAsia="HG丸ｺﾞｼｯｸM-PRO" w:hAnsi="ＭＳ ゴシック" w:hint="eastAsia"/>
          <w:sz w:val="24"/>
        </w:rPr>
        <w:t>になっている</w:t>
      </w:r>
      <w:r w:rsidR="003B4EC9" w:rsidRPr="002D1559">
        <w:rPr>
          <w:rFonts w:ascii="HG丸ｺﾞｼｯｸM-PRO" w:eastAsia="HG丸ｺﾞｼｯｸM-PRO" w:hAnsi="ＭＳ ゴシック" w:hint="eastAsia"/>
          <w:sz w:val="24"/>
        </w:rPr>
        <w:t>ため、</w:t>
      </w:r>
      <w:r w:rsidRPr="002D1559">
        <w:rPr>
          <w:rFonts w:ascii="HG丸ｺﾞｼｯｸM-PRO" w:eastAsia="HG丸ｺﾞｼｯｸM-PRO" w:hAnsi="ＭＳ ゴシック" w:hint="eastAsia"/>
          <w:sz w:val="24"/>
        </w:rPr>
        <w:t>伯井会長から</w:t>
      </w:r>
      <w:r w:rsidR="000B6BEA" w:rsidRPr="002D1559">
        <w:rPr>
          <w:rFonts w:ascii="HG丸ｺﾞｼｯｸM-PRO" w:eastAsia="HG丸ｺﾞｼｯｸM-PRO" w:hAnsi="ＭＳ ゴシック" w:hint="eastAsia"/>
          <w:sz w:val="24"/>
        </w:rPr>
        <w:t>在宅医療推進</w:t>
      </w:r>
      <w:r w:rsidRPr="002D1559">
        <w:rPr>
          <w:rFonts w:ascii="HG丸ｺﾞｼｯｸM-PRO" w:eastAsia="HG丸ｺﾞｼｯｸM-PRO" w:hAnsi="ＭＳ ゴシック" w:hint="eastAsia"/>
          <w:sz w:val="24"/>
        </w:rPr>
        <w:t>部会委員</w:t>
      </w:r>
      <w:r w:rsidR="003B4EC9" w:rsidRPr="002D1559">
        <w:rPr>
          <w:rFonts w:ascii="HG丸ｺﾞｼｯｸM-PRO" w:eastAsia="HG丸ｺﾞｼｯｸM-PRO" w:hAnsi="ＭＳ ゴシック" w:hint="eastAsia"/>
          <w:sz w:val="24"/>
        </w:rPr>
        <w:t>の</w:t>
      </w:r>
      <w:r w:rsidRPr="002D1559">
        <w:rPr>
          <w:rFonts w:ascii="HG丸ｺﾞｼｯｸM-PRO" w:eastAsia="HG丸ｺﾞｼｯｸM-PRO" w:hAnsi="ＭＳ ゴシック" w:hint="eastAsia"/>
          <w:sz w:val="24"/>
        </w:rPr>
        <w:t>指名</w:t>
      </w:r>
      <w:r w:rsidR="003B4EC9" w:rsidRPr="002D1559">
        <w:rPr>
          <w:rFonts w:ascii="HG丸ｺﾞｼｯｸM-PRO" w:eastAsia="HG丸ｺﾞｼｯｸM-PRO" w:hAnsi="ＭＳ ゴシック" w:hint="eastAsia"/>
          <w:sz w:val="24"/>
        </w:rPr>
        <w:t>があり</w:t>
      </w:r>
      <w:r w:rsidRPr="002D1559">
        <w:rPr>
          <w:rFonts w:ascii="HG丸ｺﾞｼｯｸM-PRO" w:eastAsia="HG丸ｺﾞｼｯｸM-PRO" w:hAnsi="ＭＳ ゴシック" w:hint="eastAsia"/>
          <w:sz w:val="24"/>
        </w:rPr>
        <w:t>、各委員の承諾が得られた。</w:t>
      </w:r>
    </w:p>
    <w:p w:rsidR="00062401" w:rsidRDefault="00062401" w:rsidP="00464AF6">
      <w:pPr>
        <w:rPr>
          <w:rFonts w:ascii="HG丸ｺﾞｼｯｸM-PRO" w:eastAsia="HG丸ｺﾞｼｯｸM-PRO" w:hAnsi="ＭＳ ゴシック"/>
          <w:sz w:val="24"/>
        </w:rPr>
      </w:pPr>
    </w:p>
    <w:p w:rsidR="000E3A2B" w:rsidRPr="00D7524A" w:rsidRDefault="00464AF6" w:rsidP="00464AF6">
      <w:pPr>
        <w:ind w:leftChars="240" w:left="1918" w:hangingChars="589" w:hanging="1414"/>
        <w:rPr>
          <w:rFonts w:ascii="HG丸ｺﾞｼｯｸM-PRO" w:eastAsia="HG丸ｺﾞｼｯｸM-PRO" w:hAnsi="ＭＳ ゴシック"/>
          <w:sz w:val="24"/>
        </w:rPr>
      </w:pPr>
      <w:r w:rsidRPr="00D7524A">
        <w:rPr>
          <w:rFonts w:ascii="HG丸ｺﾞｼｯｸM-PRO" w:eastAsia="HG丸ｺﾞｼｯｸM-PRO" w:hAnsi="ＭＳ ゴシック" w:hint="eastAsia"/>
          <w:sz w:val="24"/>
        </w:rPr>
        <w:t>第４号議案　第八次大阪府看護職員需給見通し検討</w:t>
      </w:r>
      <w:r w:rsidRPr="000B6BEA">
        <w:rPr>
          <w:rFonts w:ascii="HG丸ｺﾞｼｯｸM-PRO" w:eastAsia="HG丸ｺﾞｼｯｸM-PRO" w:hAnsi="ＭＳ ゴシック" w:hint="eastAsia"/>
          <w:sz w:val="24"/>
        </w:rPr>
        <w:t>部会</w:t>
      </w:r>
      <w:r w:rsidR="00D7524A" w:rsidRPr="000B6BEA">
        <w:rPr>
          <w:rFonts w:ascii="HG丸ｺﾞｼｯｸM-PRO" w:eastAsia="HG丸ｺﾞｼｯｸM-PRO" w:hAnsi="ＭＳ ゴシック" w:hint="eastAsia"/>
          <w:sz w:val="24"/>
        </w:rPr>
        <w:t>の設置</w:t>
      </w:r>
      <w:r w:rsidRPr="00D7524A">
        <w:rPr>
          <w:rFonts w:ascii="HG丸ｺﾞｼｯｸM-PRO" w:eastAsia="HG丸ｺﾞｼｯｸM-PRO" w:hAnsi="ＭＳ ゴシック" w:hint="eastAsia"/>
          <w:sz w:val="24"/>
        </w:rPr>
        <w:t>及び委員の指名について</w:t>
      </w:r>
    </w:p>
    <w:p w:rsidR="001266E7" w:rsidRDefault="001266E7" w:rsidP="00D7524A">
      <w:pPr>
        <w:ind w:leftChars="400" w:left="840" w:firstLineChars="100" w:firstLine="240"/>
        <w:rPr>
          <w:rFonts w:ascii="HG丸ｺﾞｼｯｸM-PRO" w:eastAsia="HG丸ｺﾞｼｯｸM-PRO" w:hAnsi="ＭＳ ゴシック"/>
          <w:sz w:val="24"/>
        </w:rPr>
      </w:pPr>
      <w:r w:rsidRPr="00D7524A">
        <w:rPr>
          <w:rFonts w:ascii="HG丸ｺﾞｼｯｸM-PRO" w:eastAsia="HG丸ｺﾞｼｯｸM-PRO" w:hAnsi="ＭＳ ゴシック" w:hint="eastAsia"/>
          <w:sz w:val="24"/>
        </w:rPr>
        <w:t>看護職員の計画的・安定的確保を目的として</w:t>
      </w:r>
      <w:r>
        <w:rPr>
          <w:rFonts w:ascii="HG丸ｺﾞｼｯｸM-PRO" w:eastAsia="HG丸ｺﾞｼｯｸM-PRO" w:hAnsi="ＭＳ ゴシック" w:hint="eastAsia"/>
          <w:sz w:val="24"/>
        </w:rPr>
        <w:t>、</w:t>
      </w:r>
      <w:r w:rsidRPr="00D7524A">
        <w:rPr>
          <w:rFonts w:ascii="HG丸ｺﾞｼｯｸM-PRO" w:eastAsia="HG丸ｺﾞｼｯｸM-PRO" w:hAnsi="ＭＳ ゴシック" w:hint="eastAsia"/>
          <w:sz w:val="24"/>
        </w:rPr>
        <w:t>概ね５年毎に策定する「看護職員需給見通し」の調査・審議を行う第八次大阪府看護職員需給見通し検討部会</w:t>
      </w:r>
      <w:r w:rsidR="000B6BEA">
        <w:rPr>
          <w:rFonts w:ascii="HG丸ｺﾞｼｯｸM-PRO" w:eastAsia="HG丸ｺﾞｼｯｸM-PRO" w:hAnsi="ＭＳ ゴシック" w:hint="eastAsia"/>
          <w:sz w:val="24"/>
        </w:rPr>
        <w:t>の設置について諮ったところ、承諾</w:t>
      </w:r>
      <w:bookmarkStart w:id="0" w:name="_GoBack"/>
      <w:r w:rsidR="000B6BEA" w:rsidRPr="004E7A49">
        <w:rPr>
          <w:rFonts w:ascii="HG丸ｺﾞｼｯｸM-PRO" w:eastAsia="HG丸ｺﾞｼｯｸM-PRO" w:hAnsi="ＭＳ ゴシック" w:hint="eastAsia"/>
          <w:sz w:val="24"/>
        </w:rPr>
        <w:t>が</w:t>
      </w:r>
      <w:bookmarkEnd w:id="0"/>
      <w:r>
        <w:rPr>
          <w:rFonts w:ascii="HG丸ｺﾞｼｯｸM-PRO" w:eastAsia="HG丸ｺﾞｼｯｸM-PRO" w:hAnsi="ＭＳ ゴシック" w:hint="eastAsia"/>
          <w:sz w:val="24"/>
        </w:rPr>
        <w:t>得られた。</w:t>
      </w:r>
    </w:p>
    <w:p w:rsidR="009125C2" w:rsidRPr="00D7524A" w:rsidRDefault="009125C2" w:rsidP="00D7524A">
      <w:pPr>
        <w:ind w:leftChars="400" w:left="840" w:firstLineChars="100" w:firstLine="240"/>
        <w:rPr>
          <w:rFonts w:ascii="HG丸ｺﾞｼｯｸM-PRO" w:eastAsia="HG丸ｺﾞｼｯｸM-PRO" w:hAnsi="ＭＳ ゴシック"/>
          <w:sz w:val="24"/>
        </w:rPr>
      </w:pPr>
      <w:r w:rsidRPr="00D7524A">
        <w:rPr>
          <w:rFonts w:ascii="HG丸ｺﾞｼｯｸM-PRO" w:eastAsia="HG丸ｺﾞｼｯｸM-PRO" w:hAnsi="ＭＳ ゴシック" w:hint="eastAsia"/>
          <w:sz w:val="24"/>
        </w:rPr>
        <w:t>部会の委員及び専門委員については、医療法施行令第５条の２１第２項により、会長が指名することになっているため、伯井会長から</w:t>
      </w:r>
      <w:r w:rsidR="00147A1A" w:rsidRPr="00D7524A">
        <w:rPr>
          <w:rFonts w:ascii="HG丸ｺﾞｼｯｸM-PRO" w:eastAsia="HG丸ｺﾞｼｯｸM-PRO" w:hAnsi="ＭＳ ゴシック" w:hint="eastAsia"/>
          <w:sz w:val="24"/>
        </w:rPr>
        <w:t>、第八次大阪府看護職員需給見通し検討部会委員の指名があり、各委員の承諾が得られた。</w:t>
      </w:r>
    </w:p>
    <w:p w:rsidR="00147A1A" w:rsidRPr="001266E7" w:rsidRDefault="00147A1A" w:rsidP="009125C2">
      <w:pPr>
        <w:ind w:left="960" w:hangingChars="400" w:hanging="960"/>
        <w:rPr>
          <w:rFonts w:ascii="HG丸ｺﾞｼｯｸM-PRO" w:eastAsia="HG丸ｺﾞｼｯｸM-PRO" w:hAnsi="ＭＳ ゴシック"/>
          <w:sz w:val="24"/>
        </w:rPr>
      </w:pPr>
    </w:p>
    <w:p w:rsidR="00AF5F34" w:rsidRDefault="00464AF6" w:rsidP="00AF5F34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３</w:t>
      </w:r>
      <w:r w:rsidR="00AF5F34">
        <w:rPr>
          <w:rFonts w:ascii="HG丸ｺﾞｼｯｸM-PRO" w:eastAsia="HG丸ｺﾞｼｯｸM-PRO" w:hAnsi="ＭＳ ゴシック" w:hint="eastAsia"/>
          <w:sz w:val="24"/>
        </w:rPr>
        <w:t xml:space="preserve">　報告事項</w:t>
      </w:r>
    </w:p>
    <w:p w:rsidR="00AF5F34" w:rsidRDefault="00AF5F34" w:rsidP="00AF5F34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ＭＳ ゴシック"/>
          <w:sz w:val="24"/>
        </w:rPr>
      </w:pPr>
      <w:r w:rsidRPr="00AF5F34">
        <w:rPr>
          <w:rFonts w:ascii="HG丸ｺﾞｼｯｸM-PRO" w:eastAsia="HG丸ｺﾞｼｯｸM-PRO" w:hAnsi="ＭＳ ゴシック" w:hint="eastAsia"/>
          <w:sz w:val="24"/>
        </w:rPr>
        <w:t>医療法人部会</w:t>
      </w:r>
      <w:r w:rsidR="00464AF6">
        <w:rPr>
          <w:rFonts w:ascii="HG丸ｺﾞｼｯｸM-PRO" w:eastAsia="HG丸ｺﾞｼｯｸM-PRO" w:hAnsi="ＭＳ ゴシック" w:hint="eastAsia"/>
          <w:sz w:val="24"/>
        </w:rPr>
        <w:t>及び病院新増設部会</w:t>
      </w:r>
      <w:r w:rsidRPr="00AF5F34">
        <w:rPr>
          <w:rFonts w:ascii="HG丸ｺﾞｼｯｸM-PRO" w:eastAsia="HG丸ｺﾞｼｯｸM-PRO" w:hAnsi="ＭＳ ゴシック" w:hint="eastAsia"/>
          <w:sz w:val="24"/>
        </w:rPr>
        <w:t>の決議の結果について</w:t>
      </w:r>
    </w:p>
    <w:p w:rsidR="006B7644" w:rsidRPr="00EA5817" w:rsidRDefault="00464AF6" w:rsidP="00EA5817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２０２５年に向けた医療提供体制の改革及び新たな財政支援制度</w:t>
      </w:r>
      <w:r w:rsidR="00AF5F34">
        <w:rPr>
          <w:rFonts w:ascii="HG丸ｺﾞｼｯｸM-PRO" w:eastAsia="HG丸ｺﾞｼｯｸM-PRO" w:hAnsi="ＭＳ ゴシック" w:hint="eastAsia"/>
          <w:sz w:val="24"/>
        </w:rPr>
        <w:t>について</w:t>
      </w:r>
    </w:p>
    <w:sectPr w:rsidR="006B7644" w:rsidRPr="00EA5817" w:rsidSect="00EA581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22" w:rsidRDefault="00DD6922" w:rsidP="008F780C">
      <w:r>
        <w:separator/>
      </w:r>
    </w:p>
  </w:endnote>
  <w:endnote w:type="continuationSeparator" w:id="0">
    <w:p w:rsidR="00DD6922" w:rsidRDefault="00DD6922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22" w:rsidRDefault="00DD6922" w:rsidP="008F780C">
      <w:r>
        <w:separator/>
      </w:r>
    </w:p>
  </w:footnote>
  <w:footnote w:type="continuationSeparator" w:id="0">
    <w:p w:rsidR="00DD6922" w:rsidRDefault="00DD6922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62401"/>
    <w:rsid w:val="000652F1"/>
    <w:rsid w:val="000B6BEA"/>
    <w:rsid w:val="000E3A2B"/>
    <w:rsid w:val="000F528A"/>
    <w:rsid w:val="0012568F"/>
    <w:rsid w:val="001266E7"/>
    <w:rsid w:val="00147A1A"/>
    <w:rsid w:val="00150968"/>
    <w:rsid w:val="001A5569"/>
    <w:rsid w:val="00223F12"/>
    <w:rsid w:val="00240E34"/>
    <w:rsid w:val="002A6345"/>
    <w:rsid w:val="002D1559"/>
    <w:rsid w:val="002E3C95"/>
    <w:rsid w:val="002F7336"/>
    <w:rsid w:val="00357D46"/>
    <w:rsid w:val="003B4EC9"/>
    <w:rsid w:val="004156E7"/>
    <w:rsid w:val="0044027A"/>
    <w:rsid w:val="00464AF6"/>
    <w:rsid w:val="004C1100"/>
    <w:rsid w:val="004E7A49"/>
    <w:rsid w:val="00510940"/>
    <w:rsid w:val="00585062"/>
    <w:rsid w:val="006A0CDC"/>
    <w:rsid w:val="006B7644"/>
    <w:rsid w:val="006E59A6"/>
    <w:rsid w:val="00845164"/>
    <w:rsid w:val="00874838"/>
    <w:rsid w:val="008F780C"/>
    <w:rsid w:val="009125C2"/>
    <w:rsid w:val="00A51B2F"/>
    <w:rsid w:val="00A85FDC"/>
    <w:rsid w:val="00AC1D9F"/>
    <w:rsid w:val="00AF5F34"/>
    <w:rsid w:val="00B4410C"/>
    <w:rsid w:val="00C67E57"/>
    <w:rsid w:val="00D20916"/>
    <w:rsid w:val="00D7524A"/>
    <w:rsid w:val="00DD6922"/>
    <w:rsid w:val="00E61026"/>
    <w:rsid w:val="00E664D7"/>
    <w:rsid w:val="00E7350F"/>
    <w:rsid w:val="00EA5817"/>
    <w:rsid w:val="00EB3676"/>
    <w:rsid w:val="00EE264D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2015-01-05T04:57:00Z</cp:lastPrinted>
  <dcterms:created xsi:type="dcterms:W3CDTF">2014-12-22T03:19:00Z</dcterms:created>
  <dcterms:modified xsi:type="dcterms:W3CDTF">2015-01-23T04:54:00Z</dcterms:modified>
</cp:coreProperties>
</file>