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97" w:rsidRPr="003E1E74" w:rsidRDefault="002108A7">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令和３年１０</w:t>
      </w:r>
      <w:r w:rsidR="00046DDE">
        <w:rPr>
          <w:rFonts w:ascii="HG丸ｺﾞｼｯｸM-PRO" w:eastAsia="HG丸ｺﾞｼｯｸM-PRO" w:hAnsi="HG丸ｺﾞｼｯｸM-PRO" w:hint="eastAsia"/>
        </w:rPr>
        <w:t>月　寝屋川水系改修工営所</w:t>
      </w:r>
    </w:p>
    <w:p w:rsidR="00046DDE" w:rsidRDefault="00046DDE">
      <w:pPr>
        <w:rPr>
          <w:rFonts w:ascii="HG丸ｺﾞｼｯｸM-PRO" w:eastAsia="HG丸ｺﾞｼｯｸM-PRO" w:hAnsi="HG丸ｺﾞｼｯｸM-PRO"/>
          <w:b/>
        </w:rPr>
      </w:pPr>
    </w:p>
    <w:p w:rsidR="002108A7" w:rsidRDefault="00A862CF">
      <w:pPr>
        <w:rPr>
          <w:rFonts w:ascii="HG丸ｺﾞｼｯｸM-PRO" w:eastAsia="HG丸ｺﾞｼｯｸM-PRO" w:hAnsi="HG丸ｺﾞｼｯｸM-PRO"/>
          <w:b/>
          <w:sz w:val="24"/>
          <w:szCs w:val="24"/>
        </w:rPr>
      </w:pPr>
      <w:r w:rsidRPr="00196993">
        <w:rPr>
          <w:rFonts w:ascii="HG丸ｺﾞｼｯｸM-PRO" w:eastAsia="HG丸ｺﾞｼｯｸM-PRO" w:hAnsi="HG丸ｺﾞｼｯｸM-PRO" w:hint="eastAsia"/>
          <w:b/>
          <w:sz w:val="24"/>
          <w:szCs w:val="24"/>
        </w:rPr>
        <w:t>寝屋川、第二寝屋川、平野川、平野川分水路、恩智川等を</w:t>
      </w:r>
    </w:p>
    <w:p w:rsidR="00A862CF" w:rsidRPr="00196993" w:rsidRDefault="00A862CF" w:rsidP="002108A7">
      <w:pPr>
        <w:ind w:firstLineChars="1500" w:firstLine="3614"/>
        <w:rPr>
          <w:rFonts w:ascii="HG丸ｺﾞｼｯｸM-PRO" w:eastAsia="HG丸ｺﾞｼｯｸM-PRO" w:hAnsi="HG丸ｺﾞｼｯｸM-PRO"/>
          <w:b/>
          <w:sz w:val="24"/>
          <w:szCs w:val="24"/>
        </w:rPr>
      </w:pPr>
      <w:r w:rsidRPr="00196993">
        <w:rPr>
          <w:rFonts w:ascii="HG丸ｺﾞｼｯｸM-PRO" w:eastAsia="HG丸ｺﾞｼｯｸM-PRO" w:hAnsi="HG丸ｺﾞｼｯｸM-PRO" w:hint="eastAsia"/>
          <w:b/>
          <w:sz w:val="24"/>
          <w:szCs w:val="24"/>
        </w:rPr>
        <w:t>船舶で航行されるみなさまへ（情報提供とお願い）</w:t>
      </w:r>
    </w:p>
    <w:p w:rsidR="00A862CF" w:rsidRPr="003E1E74" w:rsidRDefault="00A862CF">
      <w:pPr>
        <w:rPr>
          <w:rFonts w:ascii="HG丸ｺﾞｼｯｸM-PRO" w:eastAsia="HG丸ｺﾞｼｯｸM-PRO" w:hAnsi="HG丸ｺﾞｼｯｸM-PRO"/>
        </w:rPr>
      </w:pPr>
    </w:p>
    <w:p w:rsidR="00A66ADC" w:rsidRPr="00DE53C9" w:rsidRDefault="00196993" w:rsidP="00A66ADC">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rPr>
        <w:t>・上記の河川では、資材運搬</w:t>
      </w:r>
      <w:r w:rsidR="00A66ADC" w:rsidRPr="003E1E74">
        <w:rPr>
          <w:rFonts w:ascii="HG丸ｺﾞｼｯｸM-PRO" w:eastAsia="HG丸ｺﾞｼｯｸM-PRO" w:hAnsi="HG丸ｺﾞｼｯｸM-PRO" w:hint="eastAsia"/>
        </w:rPr>
        <w:t>、水質調査、底質調査などのために</w:t>
      </w:r>
      <w:r>
        <w:rPr>
          <w:rFonts w:ascii="HG丸ｺﾞｼｯｸM-PRO" w:eastAsia="HG丸ｺﾞｼｯｸM-PRO" w:hAnsi="HG丸ｺﾞｼｯｸM-PRO" w:hint="eastAsia"/>
        </w:rPr>
        <w:t>様々な船舶が</w:t>
      </w:r>
      <w:r w:rsidR="00A66ADC" w:rsidRPr="003E1E74">
        <w:rPr>
          <w:rFonts w:ascii="HG丸ｺﾞｼｯｸM-PRO" w:eastAsia="HG丸ｺﾞｼｯｸM-PRO" w:hAnsi="HG丸ｺﾞｼｯｸM-PRO" w:hint="eastAsia"/>
        </w:rPr>
        <w:t>航行をされています。</w:t>
      </w:r>
      <w:r w:rsidR="00DE53C9" w:rsidRPr="008039CF">
        <w:rPr>
          <w:rFonts w:ascii="HG丸ｺﾞｼｯｸM-PRO" w:eastAsia="HG丸ｺﾞｼｯｸM-PRO" w:hAnsi="HG丸ｺﾞｼｯｸM-PRO" w:hint="eastAsia"/>
        </w:rPr>
        <w:t>基本的に河川は自由使用となっていますが業務で航行される際には河川管理者への届け出を依頼しています。</w:t>
      </w:r>
    </w:p>
    <w:p w:rsidR="00A66ADC" w:rsidRPr="003E1E74" w:rsidRDefault="00A66ADC" w:rsidP="00A66ADC">
      <w:pPr>
        <w:ind w:left="210" w:hangingChars="100" w:hanging="210"/>
        <w:rPr>
          <w:rFonts w:ascii="HG丸ｺﾞｼｯｸM-PRO" w:eastAsia="HG丸ｺﾞｼｯｸM-PRO" w:hAnsi="HG丸ｺﾞｼｯｸM-PRO"/>
        </w:rPr>
      </w:pPr>
      <w:r w:rsidRPr="003E1E74">
        <w:rPr>
          <w:rFonts w:ascii="HG丸ｺﾞｼｯｸM-PRO" w:eastAsia="HG丸ｺﾞｼｯｸM-PRO" w:hAnsi="HG丸ｺﾞｼｯｸM-PRO" w:hint="eastAsia"/>
        </w:rPr>
        <w:t>・航行にあたっては、航行者の責任により、安全確保を行っていただいていますが、航行中に河床の支障物への接触事故が報告されています。</w:t>
      </w:r>
    </w:p>
    <w:p w:rsidR="00046DDE" w:rsidRDefault="00A66ADC" w:rsidP="00046DDE">
      <w:pPr>
        <w:ind w:left="210" w:hangingChars="100" w:hanging="210"/>
        <w:rPr>
          <w:rFonts w:ascii="HG丸ｺﾞｼｯｸM-PRO" w:eastAsia="HG丸ｺﾞｼｯｸM-PRO" w:hAnsi="HG丸ｺﾞｼｯｸM-PRO"/>
        </w:rPr>
      </w:pPr>
      <w:r w:rsidRPr="003E1E74">
        <w:rPr>
          <w:rFonts w:ascii="HG丸ｺﾞｼｯｸM-PRO" w:eastAsia="HG丸ｺﾞｼｯｸM-PRO" w:hAnsi="HG丸ｺﾞｼｯｸM-PRO" w:hint="eastAsia"/>
        </w:rPr>
        <w:t>・</w:t>
      </w:r>
      <w:r w:rsidR="003E1E74" w:rsidRPr="003E1E74">
        <w:rPr>
          <w:rFonts w:ascii="HG丸ｺﾞｼｯｸM-PRO" w:eastAsia="HG丸ｺﾞｼｯｸM-PRO" w:hAnsi="HG丸ｺﾞｼｯｸM-PRO" w:hint="eastAsia"/>
        </w:rPr>
        <w:t>航行されるみなさまの</w:t>
      </w:r>
      <w:r w:rsidRPr="003E1E74">
        <w:rPr>
          <w:rFonts w:ascii="HG丸ｺﾞｼｯｸM-PRO" w:eastAsia="HG丸ｺﾞｼｯｸM-PRO" w:hAnsi="HG丸ｺﾞｼｯｸM-PRO" w:hint="eastAsia"/>
        </w:rPr>
        <w:t>事故防止、安全確保のため</w:t>
      </w:r>
      <w:r w:rsidR="00196993">
        <w:rPr>
          <w:rFonts w:ascii="HG丸ｺﾞｼｯｸM-PRO" w:eastAsia="HG丸ｺﾞｼｯｸM-PRO" w:hAnsi="HG丸ｺﾞｼｯｸM-PRO" w:hint="eastAsia"/>
        </w:rPr>
        <w:t>支障物に関する</w:t>
      </w:r>
      <w:r w:rsidRPr="003E1E74">
        <w:rPr>
          <w:rFonts w:ascii="HG丸ｺﾞｼｯｸM-PRO" w:eastAsia="HG丸ｺﾞｼｯｸM-PRO" w:hAnsi="HG丸ｺﾞｼｯｸM-PRO" w:hint="eastAsia"/>
        </w:rPr>
        <w:t>情報</w:t>
      </w:r>
      <w:r w:rsidR="00196993">
        <w:rPr>
          <w:rFonts w:ascii="HG丸ｺﾞｼｯｸM-PRO" w:eastAsia="HG丸ｺﾞｼｯｸM-PRO" w:hAnsi="HG丸ｺﾞｼｯｸM-PRO" w:hint="eastAsia"/>
        </w:rPr>
        <w:t>を</w:t>
      </w:r>
      <w:r w:rsidR="00DE53C9" w:rsidRPr="008039CF">
        <w:rPr>
          <w:rFonts w:ascii="HG丸ｺﾞｼｯｸM-PRO" w:eastAsia="HG丸ｺﾞｼｯｸM-PRO" w:hAnsi="HG丸ｺﾞｼｯｸM-PRO" w:hint="eastAsia"/>
        </w:rPr>
        <w:t>下記のとおり</w:t>
      </w:r>
      <w:r w:rsidRPr="003E1E74">
        <w:rPr>
          <w:rFonts w:ascii="HG丸ｺﾞｼｯｸM-PRO" w:eastAsia="HG丸ｺﾞｼｯｸM-PRO" w:hAnsi="HG丸ｺﾞｼｯｸM-PRO" w:hint="eastAsia"/>
        </w:rPr>
        <w:t>提供いたしますので参考にして下さい。</w:t>
      </w:r>
    </w:p>
    <w:p w:rsidR="00196993" w:rsidRPr="003E1E74" w:rsidRDefault="00196993" w:rsidP="00046DDE">
      <w:pPr>
        <w:ind w:left="210" w:hangingChars="100" w:hanging="210"/>
        <w:rPr>
          <w:rFonts w:ascii="HG丸ｺﾞｼｯｸM-PRO" w:eastAsia="HG丸ｺﾞｼｯｸM-PRO" w:hAnsi="HG丸ｺﾞｼｯｸM-PRO"/>
        </w:rPr>
      </w:pPr>
    </w:p>
    <w:p w:rsidR="00196993" w:rsidRPr="00196993" w:rsidRDefault="00196993" w:rsidP="00196993">
      <w:pPr>
        <w:ind w:left="210" w:hangingChars="100" w:hanging="210"/>
        <w:rPr>
          <w:rFonts w:ascii="HG丸ｺﾞｼｯｸM-PRO" w:eastAsia="HG丸ｺﾞｼｯｸM-PRO" w:hAnsi="HG丸ｺﾞｼｯｸM-PRO"/>
          <w:i/>
          <w:u w:val="single"/>
        </w:rPr>
      </w:pPr>
      <w:r>
        <w:rPr>
          <w:rFonts w:ascii="HG丸ｺﾞｼｯｸM-PRO" w:eastAsia="HG丸ｺﾞｼｯｸM-PRO" w:hAnsi="HG丸ｺﾞｼｯｸM-PRO" w:hint="eastAsia"/>
          <w:i/>
          <w:u w:val="single"/>
        </w:rPr>
        <w:t>☆下記の支障物以外</w:t>
      </w:r>
      <w:r w:rsidRPr="00196993">
        <w:rPr>
          <w:rFonts w:ascii="HG丸ｺﾞｼｯｸM-PRO" w:eastAsia="HG丸ｺﾞｼｯｸM-PRO" w:hAnsi="HG丸ｺﾞｼｯｸM-PRO" w:hint="eastAsia"/>
          <w:i/>
          <w:u w:val="single"/>
        </w:rPr>
        <w:t>にも護岸沿いの低水護岸、橋脚周辺、土砂堆積など、航行にあたっては十分な注意が必要です。</w:t>
      </w:r>
      <w:r w:rsidRPr="00F627C5">
        <w:rPr>
          <w:rFonts w:ascii="HG丸ｺﾞｼｯｸM-PRO" w:eastAsia="HG丸ｺﾞｼｯｸM-PRO" w:hAnsi="HG丸ｺﾞｼｯｸM-PRO" w:hint="eastAsia"/>
          <w:b/>
          <w:i/>
          <w:u w:val="single"/>
          <w:shd w:val="pct15" w:color="auto" w:fill="FFFFFF"/>
        </w:rPr>
        <w:t>干潮時や上流部では水深が浅くなるため特に危険になります。事前に十分な調査をして航行してください。</w:t>
      </w:r>
    </w:p>
    <w:p w:rsidR="00A66ADC" w:rsidRDefault="00196993" w:rsidP="00196993">
      <w:pPr>
        <w:rPr>
          <w:rFonts w:ascii="HG丸ｺﾞｼｯｸM-PRO" w:eastAsia="HG丸ｺﾞｼｯｸM-PRO" w:hAnsi="HG丸ｺﾞｼｯｸM-PRO"/>
        </w:rPr>
      </w:pPr>
      <w:r>
        <w:rPr>
          <w:rFonts w:ascii="HG丸ｺﾞｼｯｸM-PRO" w:eastAsia="HG丸ｺﾞｼｯｸM-PRO" w:hAnsi="HG丸ｺﾞｼｯｸM-PRO" w:hint="eastAsia"/>
          <w:i/>
          <w:u w:val="single"/>
        </w:rPr>
        <w:t xml:space="preserve">　また、河川構造物（護岸等）、橋梁などの公共施設</w:t>
      </w:r>
      <w:r w:rsidRPr="00196993">
        <w:rPr>
          <w:rFonts w:ascii="HG丸ｺﾞｼｯｸM-PRO" w:eastAsia="HG丸ｺﾞｼｯｸM-PRO" w:hAnsi="HG丸ｺﾞｼｯｸM-PRO" w:hint="eastAsia"/>
          <w:i/>
          <w:u w:val="single"/>
        </w:rPr>
        <w:t>に損傷を与えた場合は、航行者の責任による回復が必要となります。</w:t>
      </w:r>
    </w:p>
    <w:p w:rsidR="00196993" w:rsidRDefault="00196993" w:rsidP="00196993">
      <w:pPr>
        <w:rPr>
          <w:rFonts w:ascii="HG丸ｺﾞｼｯｸM-PRO" w:eastAsia="HG丸ｺﾞｼｯｸM-PRO" w:hAnsi="HG丸ｺﾞｼｯｸM-PRO"/>
        </w:rPr>
      </w:pPr>
    </w:p>
    <w:p w:rsidR="00196993" w:rsidRPr="003E1E74" w:rsidRDefault="00196993" w:rsidP="0019699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-137105</wp:posOffset>
                </wp:positionH>
                <wp:positionV relativeFrom="paragraph">
                  <wp:posOffset>108585</wp:posOffset>
                </wp:positionV>
                <wp:extent cx="6050915" cy="2297927"/>
                <wp:effectExtent l="0" t="0" r="26035" b="26670"/>
                <wp:wrapNone/>
                <wp:docPr id="1" name="角丸四角形 1"/>
                <wp:cNvGraphicFramePr/>
                <a:graphic xmlns:a="http://schemas.openxmlformats.org/drawingml/2006/main">
                  <a:graphicData uri="http://schemas.microsoft.com/office/word/2010/wordprocessingShape">
                    <wps:wsp>
                      <wps:cNvSpPr/>
                      <wps:spPr>
                        <a:xfrm>
                          <a:off x="0" y="0"/>
                          <a:ext cx="6050915" cy="229792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7FE1D" id="角丸四角形 1" o:spid="_x0000_s1026" style="position:absolute;left:0;text-align:left;margin-left:-10.8pt;margin-top:8.55pt;width:476.45pt;height:18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" filled="f" strokecolor="black [3213]" strokeweight="1pt">
                <v:stroke joinstyle="miter"/>
              </v:roundrect>
            </w:pict>
          </mc:Fallback>
        </mc:AlternateContent>
      </w:r>
    </w:p>
    <w:p w:rsidR="008039CF" w:rsidRDefault="008039CF" w:rsidP="008039CF">
      <w:pPr>
        <w:pStyle w:val="a3"/>
      </w:pPr>
      <w:r>
        <w:rPr>
          <w:rFonts w:hint="eastAsia"/>
        </w:rPr>
        <w:t>記</w:t>
      </w:r>
    </w:p>
    <w:p w:rsidR="008039CF" w:rsidRPr="003E1E74" w:rsidRDefault="008039CF" w:rsidP="008039CF"/>
    <w:p w:rsidR="002A6724" w:rsidRPr="003E1E74" w:rsidRDefault="00A862CF">
      <w:pPr>
        <w:rPr>
          <w:rFonts w:ascii="HG丸ｺﾞｼｯｸM-PRO" w:eastAsia="HG丸ｺﾞｼｯｸM-PRO" w:hAnsi="HG丸ｺﾞｼｯｸM-PRO"/>
        </w:rPr>
      </w:pPr>
      <w:r w:rsidRPr="00AA616E">
        <w:rPr>
          <w:rFonts w:ascii="HG丸ｺﾞｼｯｸM-PRO" w:eastAsia="HG丸ｺﾞｼｯｸM-PRO" w:hAnsi="HG丸ｺﾞｼｯｸM-PRO" w:hint="eastAsia"/>
          <w:b/>
        </w:rPr>
        <w:t>【航行中に支障物</w:t>
      </w:r>
      <w:r w:rsidR="003E1E74" w:rsidRPr="00AA616E">
        <w:rPr>
          <w:rFonts w:ascii="HG丸ｺﾞｼｯｸM-PRO" w:eastAsia="HG丸ｺﾞｼｯｸM-PRO" w:hAnsi="HG丸ｺﾞｼｯｸM-PRO" w:hint="eastAsia"/>
          <w:b/>
        </w:rPr>
        <w:t>への</w:t>
      </w:r>
      <w:r w:rsidRPr="00AA616E">
        <w:rPr>
          <w:rFonts w:ascii="HG丸ｺﾞｼｯｸM-PRO" w:eastAsia="HG丸ｺﾞｼｯｸM-PRO" w:hAnsi="HG丸ｺﾞｼｯｸM-PRO" w:hint="eastAsia"/>
          <w:b/>
        </w:rPr>
        <w:t>接触</w:t>
      </w:r>
      <w:r w:rsidR="003E1E74" w:rsidRPr="00AA616E">
        <w:rPr>
          <w:rFonts w:ascii="HG丸ｺﾞｼｯｸM-PRO" w:eastAsia="HG丸ｺﾞｼｯｸM-PRO" w:hAnsi="HG丸ｺﾞｼｯｸM-PRO" w:hint="eastAsia"/>
          <w:b/>
        </w:rPr>
        <w:t>が報告され</w:t>
      </w:r>
      <w:r w:rsidRPr="00AA616E">
        <w:rPr>
          <w:rFonts w:ascii="HG丸ｺﾞｼｯｸM-PRO" w:eastAsia="HG丸ｺﾞｼｯｸM-PRO" w:hAnsi="HG丸ｺﾞｼｯｸM-PRO" w:hint="eastAsia"/>
          <w:b/>
        </w:rPr>
        <w:t>た箇所】</w:t>
      </w:r>
    </w:p>
    <w:p w:rsidR="00A862CF" w:rsidRPr="00DE53C9" w:rsidRDefault="00A862CF" w:rsidP="003E1E74">
      <w:pPr>
        <w:rPr>
          <w:rFonts w:ascii="HG丸ｺﾞｼｯｸM-PRO" w:eastAsia="HG丸ｺﾞｼｯｸM-PRO" w:hAnsi="HG丸ｺﾞｼｯｸM-PRO"/>
          <w:strike/>
          <w:color w:val="FF0000"/>
        </w:rPr>
      </w:pPr>
      <w:r w:rsidRPr="00DE53C9">
        <w:rPr>
          <w:rFonts w:ascii="HG丸ｺﾞｼｯｸM-PRO" w:eastAsia="HG丸ｺﾞｼｯｸM-PRO" w:hAnsi="HG丸ｺﾞｼｯｸM-PRO" w:hint="eastAsia"/>
          <w:color w:val="FF0000"/>
        </w:rPr>
        <w:t xml:space="preserve">　</w:t>
      </w:r>
    </w:p>
    <w:p w:rsidR="00A862CF" w:rsidRDefault="00A862CF">
      <w:pPr>
        <w:rPr>
          <w:rFonts w:ascii="HG丸ｺﾞｼｯｸM-PRO" w:eastAsia="HG丸ｺﾞｼｯｸM-PRO" w:hAnsi="HG丸ｺﾞｼｯｸM-PRO"/>
        </w:rPr>
      </w:pPr>
      <w:r w:rsidRPr="003E1E74">
        <w:rPr>
          <w:rFonts w:ascii="HG丸ｺﾞｼｯｸM-PRO" w:eastAsia="HG丸ｺﾞｼｯｸM-PRO" w:hAnsi="HG丸ｺﾞｼｯｸM-PRO" w:hint="eastAsia"/>
        </w:rPr>
        <w:t xml:space="preserve">　</w:t>
      </w:r>
      <w:r w:rsidR="003E1E74" w:rsidRPr="003E1E74">
        <w:rPr>
          <w:rFonts w:ascii="HG丸ｺﾞｼｯｸM-PRO" w:eastAsia="HG丸ｺﾞｼｯｸM-PRO" w:hAnsi="HG丸ｺﾞｼｯｸM-PRO" w:hint="eastAsia"/>
        </w:rPr>
        <w:t xml:space="preserve">　</w:t>
      </w:r>
      <w:r w:rsidR="00367B52">
        <w:rPr>
          <w:rFonts w:ascii="HG丸ｺﾞｼｯｸM-PRO" w:eastAsia="HG丸ｺﾞｼｯｸM-PRO" w:hAnsi="HG丸ｺﾞｼｯｸM-PRO" w:hint="eastAsia"/>
        </w:rPr>
        <w:t xml:space="preserve">　〇第二寝屋川　新田</w:t>
      </w:r>
      <w:r w:rsidR="00196993">
        <w:rPr>
          <w:rFonts w:ascii="HG丸ｺﾞｼｯｸM-PRO" w:eastAsia="HG丸ｺﾞｼｯｸM-PRO" w:hAnsi="HG丸ｺﾞｼｯｸM-PRO" w:hint="eastAsia"/>
        </w:rPr>
        <w:t>大</w:t>
      </w:r>
      <w:r w:rsidR="00367B52">
        <w:rPr>
          <w:rFonts w:ascii="HG丸ｺﾞｼｯｸM-PRO" w:eastAsia="HG丸ｺﾞｼｯｸM-PRO" w:hAnsi="HG丸ｺﾞｼｯｸM-PRO" w:hint="eastAsia"/>
        </w:rPr>
        <w:t>橋下流</w:t>
      </w:r>
    </w:p>
    <w:p w:rsidR="00A147A4" w:rsidRPr="00A147A4" w:rsidRDefault="00A147A4">
      <w:pPr>
        <w:rPr>
          <w:rFonts w:ascii="HG丸ｺﾞｼｯｸM-PRO" w:eastAsia="HG丸ｺﾞｼｯｸM-PRO" w:hAnsi="HG丸ｺﾞｼｯｸM-PRO"/>
        </w:rPr>
      </w:pPr>
      <w:r>
        <w:rPr>
          <w:rFonts w:ascii="HG丸ｺﾞｼｯｸM-PRO" w:eastAsia="HG丸ｺﾞｼｯｸM-PRO" w:hAnsi="HG丸ｺﾞｼｯｸM-PRO" w:hint="eastAsia"/>
        </w:rPr>
        <w:t xml:space="preserve">　　　〇第二寝屋川　新御厨大橋下流</w:t>
      </w:r>
    </w:p>
    <w:p w:rsidR="00367B52" w:rsidRDefault="00A862CF">
      <w:pPr>
        <w:rPr>
          <w:rFonts w:ascii="HG丸ｺﾞｼｯｸM-PRO" w:eastAsia="HG丸ｺﾞｼｯｸM-PRO" w:hAnsi="HG丸ｺﾞｼｯｸM-PRO"/>
        </w:rPr>
      </w:pPr>
      <w:r w:rsidRPr="003E1E74">
        <w:rPr>
          <w:rFonts w:ascii="HG丸ｺﾞｼｯｸM-PRO" w:eastAsia="HG丸ｺﾞｼｯｸM-PRO" w:hAnsi="HG丸ｺﾞｼｯｸM-PRO" w:hint="eastAsia"/>
        </w:rPr>
        <w:t xml:space="preserve">　　</w:t>
      </w:r>
      <w:r w:rsidR="003E1E74" w:rsidRPr="003E1E74">
        <w:rPr>
          <w:rFonts w:ascii="HG丸ｺﾞｼｯｸM-PRO" w:eastAsia="HG丸ｺﾞｼｯｸM-PRO" w:hAnsi="HG丸ｺﾞｼｯｸM-PRO" w:hint="eastAsia"/>
        </w:rPr>
        <w:t xml:space="preserve">　</w:t>
      </w:r>
      <w:r w:rsidR="00367B52">
        <w:rPr>
          <w:rFonts w:ascii="HG丸ｺﾞｼｯｸM-PRO" w:eastAsia="HG丸ｺﾞｼｯｸM-PRO" w:hAnsi="HG丸ｺﾞｼｯｸM-PRO" w:hint="eastAsia"/>
        </w:rPr>
        <w:t xml:space="preserve">　　（新御厨大橋から上流は障害物が多いため危険です）</w:t>
      </w:r>
    </w:p>
    <w:p w:rsidR="00A862CF" w:rsidRPr="003E1E74" w:rsidRDefault="00A862CF" w:rsidP="00367B52">
      <w:pPr>
        <w:ind w:firstLineChars="300" w:firstLine="630"/>
        <w:rPr>
          <w:rFonts w:ascii="HG丸ｺﾞｼｯｸM-PRO" w:eastAsia="HG丸ｺﾞｼｯｸM-PRO" w:hAnsi="HG丸ｺﾞｼｯｸM-PRO"/>
        </w:rPr>
      </w:pPr>
      <w:r w:rsidRPr="003E1E74">
        <w:rPr>
          <w:rFonts w:ascii="HG丸ｺﾞｼｯｸM-PRO" w:eastAsia="HG丸ｺﾞｼｯｸM-PRO" w:hAnsi="HG丸ｺﾞｼｯｸM-PRO" w:hint="eastAsia"/>
        </w:rPr>
        <w:t>〇平野川　　　大池橋</w:t>
      </w:r>
      <w:r w:rsidR="00196993">
        <w:rPr>
          <w:rFonts w:ascii="HG丸ｺﾞｼｯｸM-PRO" w:eastAsia="HG丸ｺﾞｼｯｸM-PRO" w:hAnsi="HG丸ｺﾞｼｯｸM-PRO" w:hint="eastAsia"/>
        </w:rPr>
        <w:t>付近</w:t>
      </w:r>
    </w:p>
    <w:p w:rsidR="00A862CF" w:rsidRPr="003E1E74" w:rsidRDefault="00A862CF">
      <w:pPr>
        <w:rPr>
          <w:rFonts w:ascii="HG丸ｺﾞｼｯｸM-PRO" w:eastAsia="HG丸ｺﾞｼｯｸM-PRO" w:hAnsi="HG丸ｺﾞｼｯｸM-PRO"/>
        </w:rPr>
      </w:pPr>
      <w:r w:rsidRPr="003E1E74">
        <w:rPr>
          <w:rFonts w:ascii="HG丸ｺﾞｼｯｸM-PRO" w:eastAsia="HG丸ｺﾞｼｯｸM-PRO" w:hAnsi="HG丸ｺﾞｼｯｸM-PRO" w:hint="eastAsia"/>
        </w:rPr>
        <w:t xml:space="preserve">　　　　</w:t>
      </w:r>
      <w:r w:rsidR="003E1E74" w:rsidRPr="003E1E74">
        <w:rPr>
          <w:rFonts w:ascii="HG丸ｺﾞｼｯｸM-PRO" w:eastAsia="HG丸ｺﾞｼｯｸM-PRO" w:hAnsi="HG丸ｺﾞｼｯｸM-PRO" w:hint="eastAsia"/>
        </w:rPr>
        <w:t xml:space="preserve">　</w:t>
      </w:r>
    </w:p>
    <w:p w:rsidR="003E1E74" w:rsidRDefault="003E1E74" w:rsidP="008039CF">
      <w:pPr>
        <w:rPr>
          <w:rFonts w:ascii="HG丸ｺﾞｼｯｸM-PRO" w:eastAsia="HG丸ｺﾞｼｯｸM-PRO" w:hAnsi="HG丸ｺﾞｼｯｸM-PRO"/>
        </w:rPr>
      </w:pPr>
    </w:p>
    <w:p w:rsidR="00811EA8" w:rsidRDefault="00A00F39" w:rsidP="00E40697">
      <w:pPr>
        <w:ind w:left="420" w:hangingChars="200" w:hanging="420"/>
        <w:rPr>
          <w:rFonts w:ascii="HG丸ｺﾞｼｯｸM-PRO" w:eastAsia="HG丸ｺﾞｼｯｸM-PRO" w:hAnsi="HG丸ｺﾞｼｯｸM-PRO"/>
        </w:rPr>
      </w:pPr>
      <w:r w:rsidRPr="003E1E74">
        <w:rPr>
          <w:rFonts w:ascii="HG丸ｺﾞｼｯｸM-PRO" w:eastAsia="HG丸ｺﾞｼｯｸM-PRO" w:hAnsi="HG丸ｺﾞｼｯｸM-PRO" w:hint="eastAsia"/>
        </w:rPr>
        <w:t xml:space="preserve">　</w:t>
      </w:r>
    </w:p>
    <w:p w:rsidR="002108A7" w:rsidRDefault="00A00F39" w:rsidP="00E40697">
      <w:pPr>
        <w:ind w:left="420" w:hangingChars="200" w:hanging="420"/>
        <w:rPr>
          <w:rFonts w:ascii="HG丸ｺﾞｼｯｸM-PRO" w:eastAsia="HG丸ｺﾞｼｯｸM-PRO" w:hAnsi="HG丸ｺﾞｼｯｸM-PRO"/>
        </w:rPr>
      </w:pPr>
      <w:bookmarkStart w:id="0" w:name="_GoBack"/>
      <w:bookmarkEnd w:id="0"/>
      <w:r w:rsidRPr="003E1E74">
        <w:rPr>
          <w:rFonts w:ascii="HG丸ｺﾞｼｯｸM-PRO" w:eastAsia="HG丸ｺﾞｼｯｸM-PRO" w:hAnsi="HG丸ｺﾞｼｯｸM-PRO" w:hint="eastAsia"/>
        </w:rPr>
        <w:t>・</w:t>
      </w:r>
      <w:r w:rsidR="00E40697" w:rsidRPr="003E1E74">
        <w:rPr>
          <w:rFonts w:ascii="HG丸ｺﾞｼｯｸM-PRO" w:eastAsia="HG丸ｺﾞｼｯｸM-PRO" w:hAnsi="HG丸ｺﾞｼｯｸM-PRO" w:hint="eastAsia"/>
        </w:rPr>
        <w:t>航行中に</w:t>
      </w:r>
      <w:r w:rsidR="00046DDE">
        <w:rPr>
          <w:rFonts w:ascii="HG丸ｺﾞｼｯｸM-PRO" w:eastAsia="HG丸ｺﾞｼｯｸM-PRO" w:hAnsi="HG丸ｺﾞｼｯｸM-PRO" w:hint="eastAsia"/>
        </w:rPr>
        <w:t>支障物を</w:t>
      </w:r>
      <w:r w:rsidR="00196993">
        <w:rPr>
          <w:rFonts w:ascii="HG丸ｺﾞｼｯｸM-PRO" w:eastAsia="HG丸ｺﾞｼｯｸM-PRO" w:hAnsi="HG丸ｺﾞｼｯｸM-PRO" w:hint="eastAsia"/>
        </w:rPr>
        <w:t>発見された場合は、支障物の状況などの情報</w:t>
      </w:r>
      <w:r w:rsidR="00DE53C9" w:rsidRPr="00A24CE1">
        <w:rPr>
          <w:rFonts w:ascii="HG丸ｺﾞｼｯｸM-PRO" w:eastAsia="HG丸ｺﾞｼｯｸM-PRO" w:hAnsi="HG丸ｺﾞｼｯｸM-PRO" w:hint="eastAsia"/>
        </w:rPr>
        <w:t>を</w:t>
      </w:r>
      <w:r w:rsidR="00196993">
        <w:rPr>
          <w:rFonts w:ascii="HG丸ｺﾞｼｯｸM-PRO" w:eastAsia="HG丸ｺﾞｼｯｸM-PRO" w:hAnsi="HG丸ｺﾞｼｯｸM-PRO" w:hint="eastAsia"/>
        </w:rPr>
        <w:t>ご提供下さい。</w:t>
      </w:r>
    </w:p>
    <w:p w:rsidR="00A00F39" w:rsidRDefault="00196993" w:rsidP="002108A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上記に追加し活用していきます。</w:t>
      </w:r>
    </w:p>
    <w:p w:rsidR="00F627C5" w:rsidRDefault="00F627C5" w:rsidP="00E40697">
      <w:pPr>
        <w:ind w:left="420" w:hangingChars="200" w:hanging="420"/>
        <w:rPr>
          <w:rFonts w:ascii="HG丸ｺﾞｼｯｸM-PRO" w:eastAsia="HG丸ｺﾞｼｯｸM-PRO" w:hAnsi="HG丸ｺﾞｼｯｸM-PRO"/>
        </w:rPr>
      </w:pPr>
    </w:p>
    <w:p w:rsidR="00DE53C9" w:rsidRDefault="00DE53C9" w:rsidP="00DE53C9">
      <w:pPr>
        <w:rPr>
          <w:rFonts w:ascii="HG丸ｺﾞｼｯｸM-PRO" w:eastAsia="HG丸ｺﾞｼｯｸM-PRO" w:hAnsi="HG丸ｺﾞｼｯｸM-PRO"/>
        </w:rPr>
      </w:pPr>
    </w:p>
    <w:p w:rsidR="00F627C5" w:rsidRDefault="00F627C5" w:rsidP="00DE53C9">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（連絡先）寝屋川水系改修工営所　維持管理課　管理グループ</w:t>
      </w:r>
    </w:p>
    <w:p w:rsidR="00F627C5" w:rsidRPr="003E1E74" w:rsidRDefault="00DE53C9" w:rsidP="00E4069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627C5">
        <w:rPr>
          <w:rFonts w:ascii="HG丸ｺﾞｼｯｸM-PRO" w:eastAsia="HG丸ｺﾞｼｯｸM-PRO" w:hAnsi="HG丸ｺﾞｼｯｸM-PRO" w:hint="eastAsia"/>
        </w:rPr>
        <w:t xml:space="preserve">　０６－６９６２－７６６２</w:t>
      </w:r>
    </w:p>
    <w:sectPr w:rsidR="00F627C5" w:rsidRPr="003E1E74" w:rsidSect="00A862CF">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CF"/>
    <w:rsid w:val="000410F9"/>
    <w:rsid w:val="00046DDE"/>
    <w:rsid w:val="00196993"/>
    <w:rsid w:val="002108A7"/>
    <w:rsid w:val="002A6724"/>
    <w:rsid w:val="00367B52"/>
    <w:rsid w:val="003E1E74"/>
    <w:rsid w:val="008039CF"/>
    <w:rsid w:val="00811EA8"/>
    <w:rsid w:val="00A00F39"/>
    <w:rsid w:val="00A147A4"/>
    <w:rsid w:val="00A24CE1"/>
    <w:rsid w:val="00A66ADC"/>
    <w:rsid w:val="00A862CF"/>
    <w:rsid w:val="00AA616E"/>
    <w:rsid w:val="00DE53C9"/>
    <w:rsid w:val="00E40697"/>
    <w:rsid w:val="00F6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E374F"/>
  <w15:chartTrackingRefBased/>
  <w15:docId w15:val="{31A7FA2B-B1DC-4A07-99E8-B7F8FA4C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39CF"/>
    <w:pPr>
      <w:jc w:val="center"/>
    </w:pPr>
    <w:rPr>
      <w:rFonts w:ascii="HG丸ｺﾞｼｯｸM-PRO" w:eastAsia="HG丸ｺﾞｼｯｸM-PRO" w:hAnsi="HG丸ｺﾞｼｯｸM-PRO"/>
    </w:rPr>
  </w:style>
  <w:style w:type="character" w:customStyle="1" w:styleId="a4">
    <w:name w:val="記 (文字)"/>
    <w:basedOn w:val="a0"/>
    <w:link w:val="a3"/>
    <w:uiPriority w:val="99"/>
    <w:rsid w:val="008039CF"/>
    <w:rPr>
      <w:rFonts w:ascii="HG丸ｺﾞｼｯｸM-PRO" w:eastAsia="HG丸ｺﾞｼｯｸM-PRO" w:hAnsi="HG丸ｺﾞｼｯｸM-PRO"/>
    </w:rPr>
  </w:style>
  <w:style w:type="paragraph" w:styleId="a5">
    <w:name w:val="Closing"/>
    <w:basedOn w:val="a"/>
    <w:link w:val="a6"/>
    <w:uiPriority w:val="99"/>
    <w:unhideWhenUsed/>
    <w:rsid w:val="008039CF"/>
    <w:pPr>
      <w:jc w:val="right"/>
    </w:pPr>
    <w:rPr>
      <w:rFonts w:ascii="HG丸ｺﾞｼｯｸM-PRO" w:eastAsia="HG丸ｺﾞｼｯｸM-PRO" w:hAnsi="HG丸ｺﾞｼｯｸM-PRO"/>
    </w:rPr>
  </w:style>
  <w:style w:type="character" w:customStyle="1" w:styleId="a6">
    <w:name w:val="結語 (文字)"/>
    <w:basedOn w:val="a0"/>
    <w:link w:val="a5"/>
    <w:uiPriority w:val="99"/>
    <w:rsid w:val="008039CF"/>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221D-B841-47F8-B5FC-8B05AED8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名手　和巳</dc:creator>
  <cp:keywords/>
  <dc:description/>
  <cp:lastModifiedBy>井本　サユリ</cp:lastModifiedBy>
  <cp:revision>6</cp:revision>
  <dcterms:created xsi:type="dcterms:W3CDTF">2021-10-07T04:52:00Z</dcterms:created>
  <dcterms:modified xsi:type="dcterms:W3CDTF">2021-10-11T02:14:00Z</dcterms:modified>
</cp:coreProperties>
</file>