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58" w:rsidRPr="00754DC2" w:rsidRDefault="008A1158" w:rsidP="008A1158">
      <w:pPr>
        <w:tabs>
          <w:tab w:val="left" w:pos="2628"/>
        </w:tabs>
        <w:jc w:val="both"/>
        <w:rPr>
          <w:rFonts w:eastAsia="ＭＳ ゴシック"/>
          <w:b/>
          <w:bCs/>
          <w:color w:val="auto"/>
        </w:rPr>
      </w:pPr>
      <w:r w:rsidRPr="00754DC2">
        <w:rPr>
          <w:rFonts w:eastAsia="ＭＳ ゴシック" w:hint="eastAsia"/>
          <w:b/>
          <w:bCs/>
          <w:color w:val="auto"/>
        </w:rPr>
        <w:t>大阪府情報公開審査会答申（大公審答申第２</w:t>
      </w:r>
      <w:r>
        <w:rPr>
          <w:rFonts w:eastAsia="ＭＳ ゴシック" w:hint="eastAsia"/>
          <w:b/>
          <w:bCs/>
          <w:color w:val="auto"/>
        </w:rPr>
        <w:t>６</w:t>
      </w:r>
      <w:r w:rsidRPr="00754DC2">
        <w:rPr>
          <w:rFonts w:eastAsia="ＭＳ ゴシック" w:hint="eastAsia"/>
          <w:b/>
          <w:bCs/>
          <w:color w:val="auto"/>
        </w:rPr>
        <w:t>４号）</w:t>
      </w:r>
    </w:p>
    <w:p w:rsidR="008A1158" w:rsidRPr="00754DC2" w:rsidRDefault="008A1158" w:rsidP="008A1158">
      <w:pPr>
        <w:ind w:right="49"/>
        <w:jc w:val="both"/>
      </w:pPr>
    </w:p>
    <w:p w:rsidR="008A1158" w:rsidRPr="00754DC2" w:rsidRDefault="008A1158" w:rsidP="008A1158">
      <w:pPr>
        <w:tabs>
          <w:tab w:val="left" w:pos="2628"/>
        </w:tabs>
        <w:jc w:val="both"/>
        <w:rPr>
          <w:rFonts w:eastAsia="ＭＳ ゴシック"/>
          <w:b/>
          <w:bCs/>
          <w:color w:val="auto"/>
        </w:rPr>
      </w:pPr>
      <w:r w:rsidRPr="00754DC2">
        <w:rPr>
          <w:rFonts w:eastAsia="ＭＳ ゴシック" w:hint="eastAsia"/>
          <w:b/>
          <w:bCs/>
          <w:color w:val="auto"/>
        </w:rPr>
        <w:t xml:space="preserve">〔　</w:t>
      </w:r>
      <w:r w:rsidR="00334A1C" w:rsidRPr="00334A1C">
        <w:rPr>
          <w:rFonts w:eastAsia="ＭＳ ゴシック" w:hint="eastAsia"/>
          <w:b/>
          <w:bCs/>
          <w:color w:val="auto"/>
        </w:rPr>
        <w:t>編入学扱い可能の規定等文書不存在非公開決定異議申立事案</w:t>
      </w:r>
      <w:bookmarkStart w:id="0" w:name="_GoBack"/>
      <w:bookmarkEnd w:id="0"/>
      <w:r w:rsidRPr="00754DC2">
        <w:rPr>
          <w:rFonts w:eastAsia="ＭＳ ゴシック" w:hint="eastAsia"/>
          <w:b/>
          <w:bCs/>
          <w:color w:val="auto"/>
        </w:rPr>
        <w:t xml:space="preserve">　〕</w:t>
      </w:r>
    </w:p>
    <w:p w:rsidR="008A1158" w:rsidRPr="00754DC2" w:rsidRDefault="008A1158" w:rsidP="008A1158">
      <w:pPr>
        <w:ind w:right="49"/>
        <w:jc w:val="both"/>
      </w:pPr>
    </w:p>
    <w:p w:rsidR="008A1158" w:rsidRDefault="008A1158" w:rsidP="008A1158">
      <w:pPr>
        <w:jc w:val="both"/>
        <w:rPr>
          <w:rFonts w:eastAsia="ＭＳ ゴシック"/>
          <w:b/>
          <w:bCs/>
          <w:color w:val="auto"/>
        </w:rPr>
      </w:pPr>
      <w:r w:rsidRPr="00754DC2">
        <w:rPr>
          <w:rFonts w:eastAsia="ＭＳ ゴシック" w:hint="eastAsia"/>
          <w:b/>
          <w:bCs/>
          <w:color w:val="auto"/>
        </w:rPr>
        <w:t>（答申日：平成２８年</w:t>
      </w:r>
      <w:r>
        <w:rPr>
          <w:rFonts w:eastAsia="ＭＳ ゴシック" w:hint="eastAsia"/>
          <w:b/>
          <w:bCs/>
          <w:color w:val="auto"/>
        </w:rPr>
        <w:t>６</w:t>
      </w:r>
      <w:r w:rsidRPr="00754DC2">
        <w:rPr>
          <w:rFonts w:eastAsia="ＭＳ ゴシック" w:hint="eastAsia"/>
          <w:b/>
          <w:bCs/>
          <w:color w:val="auto"/>
        </w:rPr>
        <w:t>月２９日）</w:t>
      </w:r>
    </w:p>
    <w:p w:rsidR="008A1158" w:rsidRDefault="008A1158" w:rsidP="008A1158">
      <w:pPr>
        <w:jc w:val="both"/>
        <w:rPr>
          <w:rFonts w:eastAsia="ＭＳ ゴシック"/>
          <w:b/>
          <w:bCs/>
          <w:color w:val="auto"/>
        </w:rPr>
      </w:pPr>
    </w:p>
    <w:p w:rsidR="008A1158" w:rsidRDefault="008A1158" w:rsidP="008A1158">
      <w:pPr>
        <w:jc w:val="both"/>
        <w:rPr>
          <w:rFonts w:eastAsia="ＭＳ ゴシック"/>
          <w:b/>
          <w:bCs/>
          <w:color w:val="auto"/>
        </w:rPr>
      </w:pPr>
    </w:p>
    <w:p w:rsidR="008A1158" w:rsidRDefault="008A1158" w:rsidP="008A1158">
      <w:pPr>
        <w:jc w:val="both"/>
        <w:rPr>
          <w:rFonts w:eastAsia="ＭＳ ゴシック"/>
          <w:b/>
          <w:bCs/>
          <w:color w:val="auto"/>
        </w:rPr>
      </w:pPr>
    </w:p>
    <w:p w:rsidR="00DB7F73" w:rsidRPr="00CE2235" w:rsidRDefault="00DB7F73" w:rsidP="00DB7F73">
      <w:pPr>
        <w:jc w:val="both"/>
        <w:rPr>
          <w:rFonts w:eastAsia="ＭＳ ゴシック"/>
          <w:b/>
          <w:bCs/>
          <w:color w:val="auto"/>
        </w:rPr>
      </w:pPr>
      <w:r w:rsidRPr="00CE2235">
        <w:rPr>
          <w:rFonts w:eastAsia="ＭＳ ゴシック" w:hint="eastAsia"/>
          <w:b/>
          <w:bCs/>
          <w:color w:val="auto"/>
        </w:rPr>
        <w:t>第一　審査会の結論</w:t>
      </w:r>
    </w:p>
    <w:p w:rsidR="00DB7F73" w:rsidRPr="00CE2235" w:rsidRDefault="00DB7F73" w:rsidP="00DB7F73">
      <w:pPr>
        <w:ind w:left="219" w:hangingChars="100" w:hanging="219"/>
        <w:jc w:val="both"/>
        <w:rPr>
          <w:color w:val="auto"/>
        </w:rPr>
      </w:pPr>
      <w:r w:rsidRPr="00CE2235">
        <w:rPr>
          <w:rFonts w:hint="eastAsia"/>
          <w:color w:val="auto"/>
        </w:rPr>
        <w:t xml:space="preserve">　　</w:t>
      </w:r>
      <w:r w:rsidR="00AC3726">
        <w:rPr>
          <w:rFonts w:hint="eastAsia"/>
          <w:color w:val="auto"/>
        </w:rPr>
        <w:t xml:space="preserve">　</w:t>
      </w:r>
      <w:r w:rsidRPr="00CE2235">
        <w:rPr>
          <w:rFonts w:hint="eastAsia"/>
          <w:color w:val="auto"/>
        </w:rPr>
        <w:t>実施機関</w:t>
      </w:r>
      <w:r w:rsidR="00DE19D9" w:rsidRPr="00CE2235">
        <w:rPr>
          <w:rFonts w:hint="eastAsia"/>
          <w:color w:val="auto"/>
        </w:rPr>
        <w:t>（</w:t>
      </w:r>
      <w:r w:rsidR="00752BA4" w:rsidRPr="00CE2235">
        <w:rPr>
          <w:rFonts w:hint="eastAsia"/>
          <w:color w:val="auto"/>
        </w:rPr>
        <w:t>大阪府</w:t>
      </w:r>
      <w:r w:rsidR="00FF3D97">
        <w:rPr>
          <w:rFonts w:hint="eastAsia"/>
          <w:color w:val="auto"/>
        </w:rPr>
        <w:t>教育委員会</w:t>
      </w:r>
      <w:r w:rsidR="00A2439D" w:rsidRPr="00CE2235">
        <w:rPr>
          <w:rFonts w:hint="eastAsia"/>
          <w:color w:val="auto"/>
        </w:rPr>
        <w:t>）</w:t>
      </w:r>
      <w:r w:rsidRPr="00CE2235">
        <w:rPr>
          <w:rFonts w:hint="eastAsia"/>
          <w:color w:val="auto"/>
        </w:rPr>
        <w:t>の決定は</w:t>
      </w:r>
      <w:r w:rsidR="008C3247" w:rsidRPr="00CE2235">
        <w:rPr>
          <w:rFonts w:hint="eastAsia"/>
          <w:color w:val="auto"/>
        </w:rPr>
        <w:t>、</w:t>
      </w:r>
      <w:r w:rsidR="000C5097" w:rsidRPr="00CE2235">
        <w:rPr>
          <w:rFonts w:hint="eastAsia"/>
          <w:color w:val="auto"/>
        </w:rPr>
        <w:t>妥当である。</w:t>
      </w:r>
    </w:p>
    <w:p w:rsidR="00151F5C" w:rsidRPr="0042186A" w:rsidRDefault="00151F5C" w:rsidP="00DB7F73">
      <w:pPr>
        <w:jc w:val="both"/>
        <w:rPr>
          <w:color w:val="auto"/>
        </w:rPr>
      </w:pPr>
    </w:p>
    <w:p w:rsidR="00A37261" w:rsidRPr="00CE2235" w:rsidRDefault="00A37261" w:rsidP="00A37261">
      <w:pPr>
        <w:jc w:val="both"/>
        <w:rPr>
          <w:rFonts w:eastAsia="ＭＳ ゴシック"/>
          <w:b/>
          <w:bCs/>
          <w:color w:val="auto"/>
        </w:rPr>
      </w:pPr>
      <w:r w:rsidRPr="00CE2235">
        <w:rPr>
          <w:rFonts w:eastAsia="ＭＳ ゴシック" w:hint="eastAsia"/>
          <w:b/>
          <w:bCs/>
          <w:color w:val="auto"/>
        </w:rPr>
        <w:t>第二　異議申立てに至る経過等</w:t>
      </w:r>
    </w:p>
    <w:p w:rsidR="00A37261" w:rsidRPr="00F71FB1" w:rsidRDefault="00DF7EBE" w:rsidP="00DF7EBE">
      <w:pPr>
        <w:ind w:leftChars="100" w:left="438" w:hangingChars="100" w:hanging="219"/>
        <w:jc w:val="both"/>
        <w:rPr>
          <w:bCs/>
          <w:color w:val="auto"/>
        </w:rPr>
      </w:pPr>
      <w:r>
        <w:rPr>
          <w:rFonts w:hint="eastAsia"/>
          <w:bCs/>
          <w:color w:val="auto"/>
        </w:rPr>
        <w:t xml:space="preserve">１　</w:t>
      </w:r>
      <w:r w:rsidR="00810F54" w:rsidRPr="00F71FB1">
        <w:rPr>
          <w:rFonts w:hint="eastAsia"/>
          <w:bCs/>
          <w:color w:val="auto"/>
        </w:rPr>
        <w:t>平成２</w:t>
      </w:r>
      <w:r w:rsidR="002117A5">
        <w:rPr>
          <w:rFonts w:hint="eastAsia"/>
          <w:bCs/>
          <w:color w:val="auto"/>
        </w:rPr>
        <w:t>５</w:t>
      </w:r>
      <w:r w:rsidR="00810F54" w:rsidRPr="00F71FB1">
        <w:rPr>
          <w:rFonts w:hint="eastAsia"/>
          <w:bCs/>
          <w:color w:val="auto"/>
        </w:rPr>
        <w:t>年</w:t>
      </w:r>
      <w:r w:rsidR="00FF3D97">
        <w:rPr>
          <w:rFonts w:hint="eastAsia"/>
          <w:bCs/>
          <w:color w:val="auto"/>
        </w:rPr>
        <w:t>１１</w:t>
      </w:r>
      <w:r w:rsidR="00810F54" w:rsidRPr="00F71FB1">
        <w:rPr>
          <w:rFonts w:hint="eastAsia"/>
          <w:bCs/>
          <w:color w:val="auto"/>
        </w:rPr>
        <w:t>月</w:t>
      </w:r>
      <w:r w:rsidR="00FF3D97">
        <w:rPr>
          <w:rFonts w:hint="eastAsia"/>
          <w:bCs/>
          <w:color w:val="auto"/>
        </w:rPr>
        <w:t>１</w:t>
      </w:r>
      <w:r w:rsidR="00150DC2">
        <w:rPr>
          <w:rFonts w:hint="eastAsia"/>
          <w:bCs/>
          <w:color w:val="auto"/>
        </w:rPr>
        <w:t>８</w:t>
      </w:r>
      <w:r w:rsidR="00810F54" w:rsidRPr="00F71FB1">
        <w:rPr>
          <w:rFonts w:hint="eastAsia"/>
          <w:bCs/>
          <w:color w:val="auto"/>
        </w:rPr>
        <w:t>日、</w:t>
      </w:r>
      <w:r w:rsidR="00A37261" w:rsidRPr="00F71FB1">
        <w:rPr>
          <w:rFonts w:hint="eastAsia"/>
          <w:bCs/>
          <w:color w:val="auto"/>
        </w:rPr>
        <w:t>異議申立人は、大阪府情報公開条例（以下「条例」という。）第６条の規定により、大阪府</w:t>
      </w:r>
      <w:r w:rsidR="00FF3D97">
        <w:rPr>
          <w:rFonts w:hint="eastAsia"/>
          <w:bCs/>
          <w:color w:val="auto"/>
        </w:rPr>
        <w:t>教育委員会</w:t>
      </w:r>
      <w:r w:rsidR="00A37261" w:rsidRPr="00F71FB1">
        <w:rPr>
          <w:rFonts w:hint="eastAsia"/>
          <w:bCs/>
          <w:color w:val="auto"/>
        </w:rPr>
        <w:t>（以下「実施機関」という。</w:t>
      </w:r>
      <w:r w:rsidR="00651258" w:rsidRPr="00F71FB1">
        <w:rPr>
          <w:rFonts w:hint="eastAsia"/>
          <w:bCs/>
          <w:color w:val="auto"/>
        </w:rPr>
        <w:t>）（</w:t>
      </w:r>
      <w:r w:rsidR="00ED45BB" w:rsidRPr="00F71FB1">
        <w:rPr>
          <w:rFonts w:hint="eastAsia"/>
          <w:color w:val="auto"/>
        </w:rPr>
        <w:t>担当部署：</w:t>
      </w:r>
      <w:r w:rsidR="00FF3D97">
        <w:rPr>
          <w:rFonts w:hint="eastAsia"/>
          <w:color w:val="auto"/>
        </w:rPr>
        <w:t>教育委員会市町村教育室小中学校課</w:t>
      </w:r>
      <w:r w:rsidR="00ED45BB" w:rsidRPr="00F71FB1">
        <w:rPr>
          <w:rFonts w:hint="eastAsia"/>
          <w:color w:val="auto"/>
        </w:rPr>
        <w:t>（以下「</w:t>
      </w:r>
      <w:r w:rsidR="00FF3D97">
        <w:rPr>
          <w:rFonts w:hint="eastAsia"/>
          <w:color w:val="auto"/>
        </w:rPr>
        <w:t>小中学校</w:t>
      </w:r>
      <w:r w:rsidR="00ED45BB" w:rsidRPr="00F71FB1">
        <w:rPr>
          <w:rFonts w:hint="eastAsia"/>
          <w:color w:val="auto"/>
        </w:rPr>
        <w:t>課」という。）</w:t>
      </w:r>
      <w:r w:rsidR="00B04046">
        <w:rPr>
          <w:rFonts w:hint="eastAsia"/>
          <w:color w:val="auto"/>
        </w:rPr>
        <w:t>）</w:t>
      </w:r>
      <w:r w:rsidR="00A37261" w:rsidRPr="00F71FB1">
        <w:rPr>
          <w:rFonts w:hint="eastAsia"/>
          <w:bCs/>
          <w:color w:val="auto"/>
        </w:rPr>
        <w:t>に対し、「</w:t>
      </w:r>
      <w:r w:rsidR="00FF3D97" w:rsidRPr="00FF3D97">
        <w:rPr>
          <w:rFonts w:hint="eastAsia"/>
          <w:bCs/>
          <w:color w:val="auto"/>
        </w:rPr>
        <w:t>①公立小・中学校→公立小・中学校への</w:t>
      </w:r>
      <w:r w:rsidR="00FF3D97">
        <w:rPr>
          <w:rFonts w:hint="eastAsia"/>
          <w:bCs/>
          <w:color w:val="auto"/>
        </w:rPr>
        <w:t>『</w:t>
      </w:r>
      <w:r w:rsidR="00FF3D97" w:rsidRPr="00FF3D97">
        <w:rPr>
          <w:rFonts w:hint="eastAsia"/>
          <w:bCs/>
          <w:color w:val="auto"/>
        </w:rPr>
        <w:t>編入学扱い</w:t>
      </w:r>
      <w:r w:rsidR="00FF3D97">
        <w:rPr>
          <w:rFonts w:hint="eastAsia"/>
          <w:bCs/>
          <w:color w:val="auto"/>
        </w:rPr>
        <w:t>』</w:t>
      </w:r>
      <w:r w:rsidR="00FF3D97" w:rsidRPr="00FF3D97">
        <w:rPr>
          <w:rFonts w:hint="eastAsia"/>
          <w:bCs/>
          <w:color w:val="auto"/>
        </w:rPr>
        <w:t>可能の規定、並びに、その間の</w:t>
      </w:r>
      <w:r w:rsidR="00FF3D97">
        <w:rPr>
          <w:rFonts w:hint="eastAsia"/>
          <w:bCs/>
          <w:color w:val="auto"/>
        </w:rPr>
        <w:t>『</w:t>
      </w:r>
      <w:r w:rsidR="00FF3D97" w:rsidRPr="00FF3D97">
        <w:rPr>
          <w:rFonts w:hint="eastAsia"/>
          <w:bCs/>
          <w:color w:val="auto"/>
        </w:rPr>
        <w:t>不就学</w:t>
      </w:r>
      <w:r w:rsidR="00FF3D97">
        <w:rPr>
          <w:rFonts w:hint="eastAsia"/>
          <w:bCs/>
          <w:color w:val="auto"/>
        </w:rPr>
        <w:t>』</w:t>
      </w:r>
      <w:r w:rsidR="00FF3D97" w:rsidRPr="00FF3D97">
        <w:rPr>
          <w:rFonts w:hint="eastAsia"/>
          <w:bCs/>
          <w:color w:val="auto"/>
        </w:rPr>
        <w:t>（学籍消滅）置かれる場合の規定②</w:t>
      </w:r>
      <w:r w:rsidR="00FF3D97">
        <w:rPr>
          <w:rFonts w:hint="eastAsia"/>
          <w:bCs/>
          <w:color w:val="auto"/>
        </w:rPr>
        <w:t>『</w:t>
      </w:r>
      <w:r w:rsidR="00FF3D97" w:rsidRPr="00FF3D97">
        <w:rPr>
          <w:rFonts w:hint="eastAsia"/>
          <w:bCs/>
          <w:color w:val="auto"/>
        </w:rPr>
        <w:t>特別永住在日コリアン４世</w:t>
      </w:r>
      <w:r w:rsidR="00FF3D97">
        <w:rPr>
          <w:rFonts w:hint="eastAsia"/>
          <w:bCs/>
          <w:color w:val="auto"/>
        </w:rPr>
        <w:t>』</w:t>
      </w:r>
      <w:r w:rsidR="00FF3D97" w:rsidRPr="00FF3D97">
        <w:rPr>
          <w:rFonts w:hint="eastAsia"/>
          <w:bCs/>
          <w:color w:val="auto"/>
        </w:rPr>
        <w:t>（文初財第４６４号）</w:t>
      </w:r>
      <w:r w:rsidR="00A37261" w:rsidRPr="00F71FB1">
        <w:rPr>
          <w:rFonts w:hint="eastAsia"/>
          <w:bCs/>
          <w:color w:val="auto"/>
        </w:rPr>
        <w:t>」の公開を求める請求</w:t>
      </w:r>
      <w:r w:rsidR="004133A2" w:rsidRPr="00F71FB1">
        <w:rPr>
          <w:rFonts w:hint="eastAsia"/>
          <w:bCs/>
          <w:color w:val="auto"/>
        </w:rPr>
        <w:t>（平成２</w:t>
      </w:r>
      <w:r w:rsidR="002117A5">
        <w:rPr>
          <w:rFonts w:hint="eastAsia"/>
          <w:bCs/>
          <w:color w:val="auto"/>
        </w:rPr>
        <w:t>５</w:t>
      </w:r>
      <w:r w:rsidR="004133A2" w:rsidRPr="00F71FB1">
        <w:rPr>
          <w:rFonts w:hint="eastAsia"/>
          <w:bCs/>
          <w:color w:val="auto"/>
        </w:rPr>
        <w:t>年度受付番号第</w:t>
      </w:r>
      <w:r w:rsidR="00FF3D97">
        <w:rPr>
          <w:rFonts w:hint="eastAsia"/>
          <w:bCs/>
          <w:color w:val="auto"/>
        </w:rPr>
        <w:t>１１４８</w:t>
      </w:r>
      <w:r w:rsidR="004133A2" w:rsidRPr="00F71FB1">
        <w:rPr>
          <w:rFonts w:hint="eastAsia"/>
          <w:bCs/>
          <w:color w:val="auto"/>
        </w:rPr>
        <w:t>号）</w:t>
      </w:r>
      <w:r w:rsidR="00955670">
        <w:rPr>
          <w:rFonts w:hint="eastAsia"/>
          <w:bCs/>
          <w:color w:val="auto"/>
        </w:rPr>
        <w:t>（以下「本件請求」という。）</w:t>
      </w:r>
      <w:r w:rsidR="00A37261" w:rsidRPr="00F71FB1">
        <w:rPr>
          <w:rFonts w:hint="eastAsia"/>
          <w:bCs/>
          <w:color w:val="auto"/>
        </w:rPr>
        <w:t>を行った。</w:t>
      </w:r>
    </w:p>
    <w:p w:rsidR="00A37261" w:rsidRDefault="00A37261" w:rsidP="00DF7EBE">
      <w:pPr>
        <w:ind w:leftChars="200" w:left="438" w:firstLineChars="100" w:firstLine="219"/>
        <w:jc w:val="both"/>
        <w:rPr>
          <w:bCs/>
          <w:color w:val="auto"/>
        </w:rPr>
      </w:pPr>
      <w:r w:rsidRPr="00F71FB1">
        <w:rPr>
          <w:rFonts w:hint="eastAsia"/>
          <w:bCs/>
          <w:color w:val="auto"/>
        </w:rPr>
        <w:t>同月</w:t>
      </w:r>
      <w:r w:rsidR="002117A5">
        <w:rPr>
          <w:rFonts w:hint="eastAsia"/>
          <w:bCs/>
          <w:color w:val="auto"/>
        </w:rPr>
        <w:t>２</w:t>
      </w:r>
      <w:r w:rsidR="00FF3D97">
        <w:rPr>
          <w:rFonts w:hint="eastAsia"/>
          <w:bCs/>
          <w:color w:val="auto"/>
        </w:rPr>
        <w:t>８</w:t>
      </w:r>
      <w:r w:rsidRPr="00F71FB1">
        <w:rPr>
          <w:rFonts w:hint="eastAsia"/>
          <w:bCs/>
          <w:color w:val="auto"/>
        </w:rPr>
        <w:t>日、実施機関は</w:t>
      </w:r>
      <w:r w:rsidR="00955670">
        <w:rPr>
          <w:rFonts w:hint="eastAsia"/>
          <w:color w:val="auto"/>
        </w:rPr>
        <w:t>本件</w:t>
      </w:r>
      <w:r w:rsidRPr="00F71FB1">
        <w:rPr>
          <w:rFonts w:hint="eastAsia"/>
          <w:color w:val="auto"/>
        </w:rPr>
        <w:t>請求</w:t>
      </w:r>
      <w:r w:rsidR="00FF3D97">
        <w:rPr>
          <w:rFonts w:hint="eastAsia"/>
          <w:color w:val="auto"/>
        </w:rPr>
        <w:t>のうち、①に</w:t>
      </w:r>
      <w:r w:rsidR="006213C3">
        <w:rPr>
          <w:rFonts w:hint="eastAsia"/>
          <w:color w:val="auto"/>
        </w:rPr>
        <w:t>ついて</w:t>
      </w:r>
      <w:r w:rsidRPr="00F71FB1">
        <w:rPr>
          <w:rFonts w:hint="eastAsia"/>
          <w:bCs/>
          <w:color w:val="auto"/>
        </w:rPr>
        <w:t>、条例第１３条第２項の規定により、不存在による非公開決定を行い、</w:t>
      </w:r>
      <w:r w:rsidR="00DF7EBE">
        <w:rPr>
          <w:rFonts w:hint="eastAsia"/>
          <w:bCs/>
          <w:color w:val="auto"/>
        </w:rPr>
        <w:t>「請求の行政文書は不存在のため、管理していない。」と</w:t>
      </w:r>
      <w:r w:rsidR="0092254A" w:rsidRPr="00F71FB1">
        <w:rPr>
          <w:rFonts w:hint="eastAsia"/>
          <w:bCs/>
          <w:color w:val="auto"/>
        </w:rPr>
        <w:t>の</w:t>
      </w:r>
      <w:r w:rsidRPr="00F71FB1">
        <w:rPr>
          <w:rFonts w:hint="eastAsia"/>
          <w:bCs/>
          <w:color w:val="auto"/>
        </w:rPr>
        <w:t>理由を附して異議申立人に通知した。</w:t>
      </w:r>
      <w:r w:rsidR="00FF3D97">
        <w:rPr>
          <w:rFonts w:hint="eastAsia"/>
          <w:bCs/>
          <w:color w:val="auto"/>
        </w:rPr>
        <w:t>同日、②に</w:t>
      </w:r>
      <w:r w:rsidR="006213C3">
        <w:rPr>
          <w:rFonts w:hint="eastAsia"/>
          <w:bCs/>
          <w:color w:val="auto"/>
        </w:rPr>
        <w:t>ついて</w:t>
      </w:r>
      <w:r w:rsidR="00FF3D97">
        <w:rPr>
          <w:rFonts w:hint="eastAsia"/>
          <w:bCs/>
          <w:color w:val="auto"/>
        </w:rPr>
        <w:t>は、「『就学事務の手引き』（１０訂版）大阪府教育委員会指導第二課　７２ページから７５ページ」を対象文書として公開決定を行った。</w:t>
      </w:r>
    </w:p>
    <w:p w:rsidR="00AC3726" w:rsidRDefault="00AC3726" w:rsidP="00AC3726">
      <w:pPr>
        <w:jc w:val="both"/>
        <w:rPr>
          <w:bCs/>
          <w:color w:val="auto"/>
        </w:rPr>
      </w:pPr>
    </w:p>
    <w:p w:rsidR="00DF7EBE" w:rsidRPr="0099002D" w:rsidRDefault="00DF7EBE" w:rsidP="00DF7EBE">
      <w:pPr>
        <w:pStyle w:val="a3"/>
        <w:ind w:leftChars="100" w:left="434" w:hangingChars="100" w:hanging="215"/>
        <w:jc w:val="both"/>
        <w:rPr>
          <w:color w:val="auto"/>
        </w:rPr>
      </w:pPr>
      <w:r w:rsidRPr="0099002D">
        <w:rPr>
          <w:rFonts w:hint="eastAsia"/>
          <w:color w:val="auto"/>
        </w:rPr>
        <w:t xml:space="preserve">２　</w:t>
      </w:r>
      <w:r>
        <w:rPr>
          <w:rFonts w:hint="eastAsia"/>
          <w:color w:val="auto"/>
        </w:rPr>
        <w:t>平成２６</w:t>
      </w:r>
      <w:r w:rsidRPr="0099002D">
        <w:rPr>
          <w:rFonts w:hint="eastAsia"/>
          <w:color w:val="auto"/>
        </w:rPr>
        <w:t>年</w:t>
      </w:r>
      <w:r>
        <w:rPr>
          <w:rFonts w:hint="eastAsia"/>
          <w:color w:val="auto"/>
        </w:rPr>
        <w:t>１</w:t>
      </w:r>
      <w:r w:rsidRPr="0099002D">
        <w:rPr>
          <w:rFonts w:hint="eastAsia"/>
          <w:color w:val="auto"/>
        </w:rPr>
        <w:t>月</w:t>
      </w:r>
      <w:r>
        <w:rPr>
          <w:rFonts w:hint="eastAsia"/>
          <w:color w:val="auto"/>
        </w:rPr>
        <w:t>１６</w:t>
      </w:r>
      <w:r w:rsidRPr="0099002D">
        <w:rPr>
          <w:rFonts w:hint="eastAsia"/>
          <w:color w:val="auto"/>
        </w:rPr>
        <w:t>日、異議申立人は前記１の</w:t>
      </w:r>
      <w:r>
        <w:rPr>
          <w:rFonts w:hint="eastAsia"/>
          <w:color w:val="auto"/>
        </w:rPr>
        <w:t>①</w:t>
      </w:r>
      <w:r w:rsidRPr="0099002D">
        <w:rPr>
          <w:rFonts w:hint="eastAsia"/>
          <w:color w:val="auto"/>
        </w:rPr>
        <w:t>の決定を不服として、</w:t>
      </w:r>
      <w:r w:rsidR="001B0DD4">
        <w:rPr>
          <w:rFonts w:hint="eastAsia"/>
          <w:color w:val="auto"/>
        </w:rPr>
        <w:t>行政不服審査法（平成２６年法律第６８号）による改正前の</w:t>
      </w:r>
      <w:r w:rsidRPr="0099002D">
        <w:rPr>
          <w:rFonts w:hint="eastAsia"/>
          <w:bCs/>
          <w:color w:val="auto"/>
        </w:rPr>
        <w:t>行政不服審査法第６条の規定により、</w:t>
      </w:r>
      <w:r w:rsidRPr="0099002D">
        <w:rPr>
          <w:rFonts w:hint="eastAsia"/>
          <w:color w:val="auto"/>
        </w:rPr>
        <w:t>実施機関に対する異議申立て（以下「本件異議申立て」という。）を行った。</w:t>
      </w:r>
    </w:p>
    <w:p w:rsidR="00DF7EBE" w:rsidRDefault="00DF7EBE" w:rsidP="00DB7F73">
      <w:pPr>
        <w:jc w:val="both"/>
        <w:rPr>
          <w:rFonts w:ascii="ＭＳ ゴシック" w:eastAsia="ＭＳ ゴシック" w:hAnsi="ＭＳ ゴシック"/>
          <w:b/>
          <w:color w:val="auto"/>
          <w:spacing w:val="-2"/>
        </w:rPr>
      </w:pPr>
    </w:p>
    <w:p w:rsidR="00DB7F73" w:rsidRPr="008E206C" w:rsidRDefault="0025494B" w:rsidP="00DB7F73">
      <w:pPr>
        <w:jc w:val="both"/>
        <w:rPr>
          <w:rFonts w:ascii="ＭＳ ゴシック" w:eastAsia="ＭＳ ゴシック" w:hAnsi="ＭＳ ゴシック"/>
          <w:b/>
          <w:color w:val="auto"/>
          <w:spacing w:val="-2"/>
        </w:rPr>
      </w:pPr>
      <w:r w:rsidRPr="008E206C">
        <w:rPr>
          <w:rFonts w:ascii="ＭＳ ゴシック" w:eastAsia="ＭＳ ゴシック" w:hAnsi="ＭＳ ゴシック" w:hint="eastAsia"/>
          <w:b/>
          <w:color w:val="auto"/>
          <w:spacing w:val="-2"/>
        </w:rPr>
        <w:t>第三</w:t>
      </w:r>
      <w:r w:rsidR="00597317" w:rsidRPr="008E206C">
        <w:rPr>
          <w:rFonts w:ascii="ＭＳ ゴシック" w:eastAsia="ＭＳ ゴシック" w:hAnsi="ＭＳ ゴシック" w:hint="eastAsia"/>
          <w:b/>
          <w:color w:val="auto"/>
          <w:spacing w:val="-2"/>
        </w:rPr>
        <w:t xml:space="preserve">　異議申立ての</w:t>
      </w:r>
      <w:r w:rsidR="00CA6B2F">
        <w:rPr>
          <w:rFonts w:ascii="ＭＳ ゴシック" w:eastAsia="ＭＳ ゴシック" w:hAnsi="ＭＳ ゴシック" w:hint="eastAsia"/>
          <w:b/>
          <w:color w:val="auto"/>
          <w:spacing w:val="-2"/>
        </w:rPr>
        <w:t>内容</w:t>
      </w:r>
      <w:r w:rsidR="008D2BD1" w:rsidRPr="008E206C">
        <w:rPr>
          <w:rFonts w:ascii="ＭＳ ゴシック" w:eastAsia="ＭＳ ゴシック" w:hAnsi="ＭＳ ゴシック" w:hint="eastAsia"/>
          <w:b/>
          <w:color w:val="auto"/>
          <w:spacing w:val="-2"/>
        </w:rPr>
        <w:t>について</w:t>
      </w:r>
    </w:p>
    <w:p w:rsidR="00DB7F73" w:rsidRDefault="00597317" w:rsidP="00F11ED2">
      <w:pPr>
        <w:ind w:left="430" w:hangingChars="200" w:hanging="430"/>
        <w:jc w:val="both"/>
        <w:rPr>
          <w:color w:val="auto"/>
          <w:spacing w:val="-2"/>
        </w:rPr>
      </w:pPr>
      <w:r w:rsidRPr="008E206C">
        <w:rPr>
          <w:rFonts w:hint="eastAsia"/>
          <w:color w:val="auto"/>
          <w:spacing w:val="-2"/>
        </w:rPr>
        <w:t xml:space="preserve">　　　</w:t>
      </w:r>
      <w:r w:rsidR="00CC087D" w:rsidRPr="008E206C">
        <w:rPr>
          <w:rFonts w:hint="eastAsia"/>
          <w:color w:val="auto"/>
          <w:spacing w:val="-2"/>
        </w:rPr>
        <w:t>本件</w:t>
      </w:r>
      <w:r w:rsidR="00613B50" w:rsidRPr="008E206C">
        <w:rPr>
          <w:rFonts w:hint="eastAsia"/>
          <w:color w:val="auto"/>
          <w:spacing w:val="-2"/>
        </w:rPr>
        <w:t>異議申立て</w:t>
      </w:r>
      <w:r w:rsidR="00F11ED2" w:rsidRPr="008E206C">
        <w:rPr>
          <w:rFonts w:hint="eastAsia"/>
          <w:color w:val="auto"/>
          <w:spacing w:val="-2"/>
        </w:rPr>
        <w:t>の内容は、</w:t>
      </w:r>
      <w:r w:rsidR="00F5616F">
        <w:rPr>
          <w:rFonts w:hint="eastAsia"/>
          <w:color w:val="auto"/>
          <w:spacing w:val="-2"/>
        </w:rPr>
        <w:t>次</w:t>
      </w:r>
      <w:r w:rsidR="008D2BD1" w:rsidRPr="008E206C">
        <w:rPr>
          <w:rFonts w:hint="eastAsia"/>
          <w:color w:val="auto"/>
          <w:spacing w:val="-2"/>
        </w:rPr>
        <w:t>の</w:t>
      </w:r>
      <w:r w:rsidRPr="008E206C">
        <w:rPr>
          <w:rFonts w:hint="eastAsia"/>
          <w:color w:val="auto"/>
          <w:spacing w:val="-2"/>
        </w:rPr>
        <w:t>とおりである</w:t>
      </w:r>
      <w:r w:rsidR="00F11ED2" w:rsidRPr="008E206C">
        <w:rPr>
          <w:rFonts w:hint="eastAsia"/>
          <w:color w:val="auto"/>
          <w:spacing w:val="-2"/>
        </w:rPr>
        <w:t>。</w:t>
      </w:r>
    </w:p>
    <w:p w:rsidR="00620488" w:rsidRPr="00CE1E1A" w:rsidRDefault="00F51A52" w:rsidP="00CE1E1A">
      <w:pPr>
        <w:ind w:leftChars="200" w:left="438" w:firstLineChars="100" w:firstLine="219"/>
      </w:pPr>
      <w:r w:rsidRPr="00CE1E1A">
        <w:rPr>
          <w:rFonts w:hint="eastAsia"/>
        </w:rPr>
        <w:t>Ａ</w:t>
      </w:r>
      <w:r w:rsidR="00620488" w:rsidRPr="00CE1E1A">
        <w:rPr>
          <w:rFonts w:hint="eastAsia"/>
        </w:rPr>
        <w:t>職員作成する「教育相談記録」②記載有。処分</w:t>
      </w:r>
      <w:r w:rsidR="0080527B">
        <w:rPr>
          <w:rFonts w:hint="eastAsia"/>
        </w:rPr>
        <w:t>の</w:t>
      </w:r>
      <w:r w:rsidR="00620488" w:rsidRPr="00CE1E1A">
        <w:rPr>
          <w:rFonts w:hint="eastAsia"/>
        </w:rPr>
        <w:t>取り消</w:t>
      </w:r>
      <w:r w:rsidR="00E87E8C" w:rsidRPr="00CE1E1A">
        <w:rPr>
          <w:rFonts w:hint="eastAsia"/>
        </w:rPr>
        <w:t>し</w:t>
      </w:r>
      <w:r w:rsidR="00AC3726">
        <w:rPr>
          <w:rFonts w:hint="eastAsia"/>
        </w:rPr>
        <w:t>を</w:t>
      </w:r>
      <w:r w:rsidR="00E87E8C" w:rsidRPr="00CE1E1A">
        <w:rPr>
          <w:rFonts w:hint="eastAsia"/>
        </w:rPr>
        <w:t>行い。</w:t>
      </w:r>
      <w:r w:rsidR="00C96C0E" w:rsidRPr="00CE1E1A">
        <w:rPr>
          <w:rFonts w:hint="eastAsia"/>
        </w:rPr>
        <w:t>２０１０</w:t>
      </w:r>
      <w:r w:rsidR="00E87E8C" w:rsidRPr="00CE1E1A">
        <w:rPr>
          <w:rFonts w:hint="eastAsia"/>
        </w:rPr>
        <w:t>年（平成</w:t>
      </w:r>
      <w:r w:rsidR="00C96C0E" w:rsidRPr="00CE1E1A">
        <w:rPr>
          <w:rFonts w:hint="eastAsia"/>
        </w:rPr>
        <w:t>２２</w:t>
      </w:r>
      <w:r w:rsidR="00E87E8C" w:rsidRPr="00CE1E1A">
        <w:rPr>
          <w:rFonts w:hint="eastAsia"/>
        </w:rPr>
        <w:t>年）団体応接回答「退学ある」、同年</w:t>
      </w:r>
      <w:r w:rsidR="00C96C0E" w:rsidRPr="00CE1E1A">
        <w:rPr>
          <w:rFonts w:hint="eastAsia"/>
        </w:rPr>
        <w:t>４／２３</w:t>
      </w:r>
      <w:r w:rsidR="00E87E8C" w:rsidRPr="00CE1E1A">
        <w:t>・</w:t>
      </w:r>
      <w:r w:rsidR="00C96C0E" w:rsidRPr="00CE1E1A">
        <w:rPr>
          <w:rFonts w:hint="eastAsia"/>
        </w:rPr>
        <w:t>６／２２</w:t>
      </w:r>
      <w:r w:rsidR="00620488" w:rsidRPr="00CE1E1A">
        <w:t>両日共に「退学</w:t>
      </w:r>
      <w:r w:rsidR="00E51666" w:rsidRPr="00CE1E1A">
        <w:t>ある」答弁とうり、一致要す。尚、広聴Ｇ、他とは</w:t>
      </w:r>
      <w:r w:rsidR="00AC3726">
        <w:rPr>
          <w:rFonts w:hint="eastAsia"/>
        </w:rPr>
        <w:t>、</w:t>
      </w:r>
      <w:r w:rsidR="00E51666" w:rsidRPr="00CE1E1A">
        <w:t>「退学ある」、</w:t>
      </w:r>
      <w:r w:rsidRPr="00CE1E1A">
        <w:rPr>
          <w:rFonts w:hint="eastAsia"/>
        </w:rPr>
        <w:t>Ｂ</w:t>
      </w:r>
      <w:r w:rsidR="00620488" w:rsidRPr="00CE1E1A">
        <w:t>・</w:t>
      </w:r>
      <w:r w:rsidRPr="00CE1E1A">
        <w:rPr>
          <w:rFonts w:hint="eastAsia"/>
        </w:rPr>
        <w:t>Ｃ</w:t>
      </w:r>
      <w:r w:rsidR="00620488" w:rsidRPr="00CE1E1A">
        <w:t>・</w:t>
      </w:r>
      <w:r w:rsidRPr="00CE1E1A">
        <w:rPr>
          <w:rFonts w:hint="eastAsia"/>
        </w:rPr>
        <w:t>Ｄ</w:t>
      </w:r>
      <w:r w:rsidR="00620488" w:rsidRPr="00CE1E1A">
        <w:t>職員答弁を正当化争い続いている。４/２３録音記録有。</w:t>
      </w:r>
    </w:p>
    <w:p w:rsidR="00620488" w:rsidRPr="00CE1E1A" w:rsidRDefault="00620488" w:rsidP="00CE1E1A">
      <w:pPr>
        <w:ind w:left="438" w:hangingChars="200" w:hanging="438"/>
      </w:pPr>
      <w:r w:rsidRPr="00CE1E1A">
        <w:rPr>
          <w:rFonts w:hint="eastAsia"/>
        </w:rPr>
        <w:t xml:space="preserve">　　</w:t>
      </w:r>
      <w:r w:rsidR="00A175EA" w:rsidRPr="00CE1E1A">
        <w:rPr>
          <w:rFonts w:hint="eastAsia"/>
        </w:rPr>
        <w:t xml:space="preserve">　</w:t>
      </w:r>
      <w:r w:rsidRPr="00CE1E1A">
        <w:rPr>
          <w:rFonts w:hint="eastAsia"/>
        </w:rPr>
        <w:t>「場当たり」答弁は、真に</w:t>
      </w:r>
      <w:r w:rsidR="0080527B">
        <w:rPr>
          <w:rFonts w:hint="eastAsia"/>
        </w:rPr>
        <w:t>、</w:t>
      </w:r>
      <w:r w:rsidRPr="00CE1E1A">
        <w:rPr>
          <w:rFonts w:hint="eastAsia"/>
        </w:rPr>
        <w:t>職員資質問題。不法の正当化「場当たり」は、地公法反す、違法行為示す。</w:t>
      </w:r>
    </w:p>
    <w:p w:rsidR="0042186A" w:rsidRPr="00CE1E1A" w:rsidRDefault="00620488" w:rsidP="00CE1E1A">
      <w:pPr>
        <w:ind w:left="438" w:hangingChars="200" w:hanging="438"/>
      </w:pPr>
      <w:r w:rsidRPr="00CE1E1A">
        <w:rPr>
          <w:rFonts w:hint="eastAsia"/>
        </w:rPr>
        <w:t xml:space="preserve">　　　</w:t>
      </w:r>
      <w:r w:rsidR="00D94B67" w:rsidRPr="00CE1E1A">
        <w:rPr>
          <w:rFonts w:hint="eastAsia"/>
        </w:rPr>
        <w:t>広聴Ｇは、「退学」対する編入学扱い（不就学期間置いた</w:t>
      </w:r>
      <w:r w:rsidR="00C96C0E" w:rsidRPr="00CE1E1A">
        <w:rPr>
          <w:rFonts w:hint="eastAsia"/>
        </w:rPr>
        <w:t>Ｈ１４</w:t>
      </w:r>
      <w:r w:rsidR="00D94B67" w:rsidRPr="00CE1E1A">
        <w:rPr>
          <w:rFonts w:hint="eastAsia"/>
        </w:rPr>
        <w:t>、</w:t>
      </w:r>
      <w:r w:rsidR="00C96C0E" w:rsidRPr="00CE1E1A">
        <w:rPr>
          <w:rFonts w:hint="eastAsia"/>
        </w:rPr>
        <w:t>９／２</w:t>
      </w:r>
      <w:r w:rsidR="004F4075" w:rsidRPr="00CE1E1A">
        <w:rPr>
          <w:rFonts w:hint="eastAsia"/>
        </w:rPr>
        <w:t>～</w:t>
      </w:r>
      <w:r w:rsidR="00C96C0E" w:rsidRPr="00CE1E1A">
        <w:rPr>
          <w:rFonts w:hint="eastAsia"/>
        </w:rPr>
        <w:t>１０／７</w:t>
      </w:r>
      <w:r w:rsidRPr="00CE1E1A">
        <w:t>）する</w:t>
      </w:r>
      <w:r w:rsidR="00B26C9A">
        <w:rPr>
          <w:rFonts w:hint="eastAsia"/>
        </w:rPr>
        <w:t>Ａ</w:t>
      </w:r>
      <w:r w:rsidRPr="00CE1E1A">
        <w:t>市教育委員会を正当とする府教委答弁「退学ある」争点一因置いている。府民の声は、性質見聞すべき行政サービス一環、回答得ず、回数、時間を注視した職員らは、性質より、数を主</w:t>
      </w:r>
      <w:r w:rsidRPr="00CE1E1A">
        <w:lastRenderedPageBreak/>
        <w:t>張なら</w:t>
      </w:r>
      <w:r w:rsidR="00AC3726">
        <w:rPr>
          <w:rFonts w:hint="eastAsia"/>
        </w:rPr>
        <w:t>、</w:t>
      </w:r>
      <w:r w:rsidRPr="00CE1E1A">
        <w:t>団体応接も不可能と成る。</w:t>
      </w:r>
    </w:p>
    <w:p w:rsidR="00F5616F" w:rsidRPr="0042186A" w:rsidRDefault="00F5616F" w:rsidP="00F11ED2">
      <w:pPr>
        <w:ind w:left="430" w:hangingChars="200" w:hanging="430"/>
        <w:jc w:val="both"/>
        <w:rPr>
          <w:rFonts w:asciiTheme="majorEastAsia" w:eastAsiaTheme="majorEastAsia" w:hAnsiTheme="majorEastAsia"/>
          <w:color w:val="auto"/>
          <w:spacing w:val="-2"/>
        </w:rPr>
      </w:pPr>
    </w:p>
    <w:p w:rsidR="0042186A" w:rsidRDefault="0042186A" w:rsidP="0042186A">
      <w:pPr>
        <w:ind w:left="432" w:hangingChars="200" w:hanging="432"/>
        <w:jc w:val="both"/>
        <w:rPr>
          <w:rFonts w:asciiTheme="majorEastAsia" w:eastAsiaTheme="majorEastAsia" w:hAnsiTheme="majorEastAsia"/>
          <w:b/>
          <w:color w:val="auto"/>
          <w:spacing w:val="-2"/>
        </w:rPr>
      </w:pPr>
      <w:r w:rsidRPr="0042186A">
        <w:rPr>
          <w:rFonts w:asciiTheme="majorEastAsia" w:eastAsiaTheme="majorEastAsia" w:hAnsiTheme="majorEastAsia" w:hint="eastAsia"/>
          <w:b/>
          <w:color w:val="auto"/>
          <w:spacing w:val="-2"/>
        </w:rPr>
        <w:t>第四</w:t>
      </w:r>
      <w:r>
        <w:rPr>
          <w:rFonts w:asciiTheme="majorEastAsia" w:eastAsiaTheme="majorEastAsia" w:hAnsiTheme="majorEastAsia" w:hint="eastAsia"/>
          <w:b/>
          <w:color w:val="auto"/>
          <w:spacing w:val="-2"/>
        </w:rPr>
        <w:t xml:space="preserve">　実施機関の主張について</w:t>
      </w:r>
    </w:p>
    <w:p w:rsidR="0042186A" w:rsidRDefault="0042186A" w:rsidP="00FA3131">
      <w:r w:rsidRPr="00FA3131">
        <w:rPr>
          <w:rFonts w:hint="eastAsia"/>
        </w:rPr>
        <w:t xml:space="preserve">　　　本件異議申立てにかかる実施機関の弁明書における主張は、</w:t>
      </w:r>
      <w:r w:rsidR="00250482" w:rsidRPr="00FA3131">
        <w:rPr>
          <w:rFonts w:hint="eastAsia"/>
        </w:rPr>
        <w:t>次</w:t>
      </w:r>
      <w:r w:rsidRPr="00FA3131">
        <w:rPr>
          <w:rFonts w:hint="eastAsia"/>
        </w:rPr>
        <w:t>のとおりである。</w:t>
      </w:r>
    </w:p>
    <w:p w:rsidR="00AC3726" w:rsidRPr="00FA3131" w:rsidRDefault="00AC3726" w:rsidP="00FA3131"/>
    <w:p w:rsidR="008C0C4F" w:rsidRDefault="008C0C4F" w:rsidP="008C0C4F">
      <w:pPr>
        <w:ind w:firstLineChars="100" w:firstLine="219"/>
      </w:pPr>
      <w:r>
        <w:rPr>
          <w:rFonts w:hint="eastAsia"/>
        </w:rPr>
        <w:t xml:space="preserve">１　</w:t>
      </w:r>
      <w:r w:rsidRPr="008C0C4F">
        <w:rPr>
          <w:rFonts w:hint="eastAsia"/>
        </w:rPr>
        <w:t>弁明の理由</w:t>
      </w:r>
    </w:p>
    <w:p w:rsidR="00FA3131" w:rsidRDefault="00FA3131" w:rsidP="008C0C4F">
      <w:pPr>
        <w:ind w:leftChars="200" w:left="438" w:firstLineChars="100" w:firstLine="219"/>
      </w:pPr>
      <w:r w:rsidRPr="00FA3131">
        <w:rPr>
          <w:rFonts w:hint="eastAsia"/>
        </w:rPr>
        <w:t>就学事務（児童・生徒の退学、編入学等）に関して原則的な考え方や手続き等を示した「就学の手引き」（平成５年３月大阪府教育委員会発行）を作成して市町村に提示しているが、今回、異議申立人が公開請求している「公立小・中学校→公立小・中学校への「編入学扱い」可能の規定、並びに、その間の「不就学」（学籍消滅）置かれる場合の規定」がわかる文書は作成または取得しておらず管理していないため、実施機関は、本件請求について条例第１３条第２項の規定により、不存在による非公開決定を行ったものである。</w:t>
      </w:r>
    </w:p>
    <w:p w:rsidR="00AC3726" w:rsidRPr="00FA3131" w:rsidRDefault="00AC3726" w:rsidP="00AC3726"/>
    <w:p w:rsidR="00547850" w:rsidRDefault="001602BD" w:rsidP="001602BD">
      <w:pPr>
        <w:ind w:left="438" w:hangingChars="200" w:hanging="438"/>
      </w:pPr>
      <w:r>
        <w:rPr>
          <w:rFonts w:hint="eastAsia"/>
        </w:rPr>
        <w:t xml:space="preserve">　</w:t>
      </w:r>
      <w:r w:rsidR="00547850">
        <w:rPr>
          <w:rFonts w:hint="eastAsia"/>
        </w:rPr>
        <w:t>２</w:t>
      </w:r>
      <w:r w:rsidR="00FA3131" w:rsidRPr="00FA3131">
        <w:rPr>
          <w:rFonts w:hint="eastAsia"/>
        </w:rPr>
        <w:t xml:space="preserve">　</w:t>
      </w:r>
      <w:r w:rsidR="00547850">
        <w:rPr>
          <w:rFonts w:hint="eastAsia"/>
        </w:rPr>
        <w:t>結論</w:t>
      </w:r>
    </w:p>
    <w:p w:rsidR="00151F5C" w:rsidRPr="00FA3131" w:rsidRDefault="00FA3131" w:rsidP="00547850">
      <w:pPr>
        <w:ind w:leftChars="200" w:left="438" w:firstLineChars="100" w:firstLine="219"/>
        <w:rPr>
          <w:highlight w:val="lightGray"/>
        </w:rPr>
      </w:pPr>
      <w:r w:rsidRPr="00FA3131">
        <w:rPr>
          <w:rFonts w:hint="eastAsia"/>
        </w:rPr>
        <w:t>以上のとおり、実施機関による本件決定は条例の規定に基づき適正に行われたものであり、何ら違法又は不当な点はなく、適法かつ妥当なものである。</w:t>
      </w:r>
    </w:p>
    <w:p w:rsidR="00B0715E" w:rsidRPr="0042186A" w:rsidRDefault="00B0715E" w:rsidP="0042186A">
      <w:pPr>
        <w:ind w:left="432" w:hangingChars="200" w:hanging="432"/>
        <w:jc w:val="both"/>
        <w:rPr>
          <w:b/>
          <w:color w:val="auto"/>
          <w:spacing w:val="-2"/>
          <w:highlight w:val="lightGray"/>
        </w:rPr>
      </w:pPr>
    </w:p>
    <w:p w:rsidR="00323B49" w:rsidRPr="008E206C" w:rsidRDefault="00672BB7" w:rsidP="00DB7F73">
      <w:pPr>
        <w:jc w:val="both"/>
        <w:rPr>
          <w:rFonts w:ascii="ＭＳ ゴシック" w:eastAsia="ＭＳ ゴシック" w:hAnsi="ＭＳ ゴシック"/>
          <w:b/>
          <w:color w:val="auto"/>
          <w:spacing w:val="-2"/>
        </w:rPr>
      </w:pPr>
      <w:r w:rsidRPr="008E206C">
        <w:rPr>
          <w:rFonts w:ascii="ＭＳ ゴシック" w:eastAsia="ＭＳ ゴシック" w:hAnsi="ＭＳ ゴシック" w:hint="eastAsia"/>
          <w:b/>
          <w:color w:val="auto"/>
          <w:spacing w:val="-2"/>
        </w:rPr>
        <w:t>第</w:t>
      </w:r>
      <w:r w:rsidR="00323B49" w:rsidRPr="008E206C">
        <w:rPr>
          <w:rFonts w:ascii="ＭＳ ゴシック" w:eastAsia="ＭＳ ゴシック" w:hAnsi="ＭＳ ゴシック" w:hint="eastAsia"/>
          <w:b/>
          <w:color w:val="auto"/>
          <w:spacing w:val="-2"/>
        </w:rPr>
        <w:t>五</w:t>
      </w:r>
      <w:r w:rsidRPr="008E206C">
        <w:rPr>
          <w:rFonts w:ascii="ＭＳ ゴシック" w:eastAsia="ＭＳ ゴシック" w:hAnsi="ＭＳ ゴシック" w:hint="eastAsia"/>
          <w:b/>
          <w:color w:val="auto"/>
          <w:spacing w:val="-2"/>
        </w:rPr>
        <w:t xml:space="preserve">　</w:t>
      </w:r>
      <w:r w:rsidR="00323B49" w:rsidRPr="008E206C">
        <w:rPr>
          <w:rFonts w:ascii="ＭＳ ゴシック" w:eastAsia="ＭＳ ゴシック" w:hAnsi="ＭＳ ゴシック" w:hint="eastAsia"/>
          <w:b/>
          <w:color w:val="auto"/>
          <w:spacing w:val="-2"/>
        </w:rPr>
        <w:t>当審査会の判断理由</w:t>
      </w:r>
    </w:p>
    <w:p w:rsidR="00323B49" w:rsidRPr="008E206C" w:rsidRDefault="00323B49" w:rsidP="00323B49">
      <w:pPr>
        <w:ind w:leftChars="100" w:left="219"/>
        <w:jc w:val="both"/>
        <w:rPr>
          <w:color w:val="auto"/>
        </w:rPr>
      </w:pPr>
      <w:r w:rsidRPr="008E206C">
        <w:rPr>
          <w:rFonts w:hint="eastAsia"/>
          <w:color w:val="auto"/>
        </w:rPr>
        <w:t>１　条例の基本的な考え方について</w:t>
      </w:r>
    </w:p>
    <w:p w:rsidR="00323B49" w:rsidRPr="008E206C" w:rsidRDefault="00323B49" w:rsidP="00323B49">
      <w:pPr>
        <w:ind w:leftChars="200" w:left="438" w:firstLineChars="100" w:firstLine="215"/>
        <w:jc w:val="both"/>
        <w:rPr>
          <w:color w:val="auto"/>
          <w:spacing w:val="-2"/>
        </w:rPr>
      </w:pPr>
      <w:r w:rsidRPr="008E206C">
        <w:rPr>
          <w:rFonts w:hint="eastAsia"/>
          <w:color w:val="auto"/>
          <w:spacing w:val="-2"/>
        </w:rPr>
        <w:t>行政文書公開についての条例の基本的な理念は、</w:t>
      </w:r>
      <w:r w:rsidR="009208E5" w:rsidRPr="008E206C">
        <w:rPr>
          <w:rFonts w:hint="eastAsia"/>
          <w:color w:val="auto"/>
          <w:spacing w:val="-2"/>
        </w:rPr>
        <w:t>その前文及び第１条にあるように、</w:t>
      </w:r>
      <w:r w:rsidRPr="008E206C">
        <w:rPr>
          <w:rFonts w:hint="eastAsia"/>
          <w:color w:val="auto"/>
          <w:spacing w:val="-2"/>
        </w:rPr>
        <w:t>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6D4B13" w:rsidRDefault="00323B49" w:rsidP="0028030B">
      <w:pPr>
        <w:ind w:leftChars="200" w:left="438" w:firstLineChars="100" w:firstLine="215"/>
        <w:jc w:val="both"/>
        <w:rPr>
          <w:color w:val="auto"/>
          <w:spacing w:val="-2"/>
        </w:rPr>
      </w:pPr>
      <w:r w:rsidRPr="008E206C">
        <w:rPr>
          <w:rFonts w:hint="eastAsia"/>
          <w:color w:val="auto"/>
          <w:spacing w:val="-2"/>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AC3726" w:rsidRPr="008E206C" w:rsidRDefault="00AC3726" w:rsidP="00AC3726">
      <w:pPr>
        <w:jc w:val="both"/>
        <w:rPr>
          <w:color w:val="auto"/>
          <w:spacing w:val="-2"/>
        </w:rPr>
      </w:pPr>
    </w:p>
    <w:p w:rsidR="00DB7F73" w:rsidRPr="008E206C" w:rsidRDefault="00323B49" w:rsidP="00323B49">
      <w:pPr>
        <w:ind w:leftChars="100" w:left="219"/>
        <w:jc w:val="both"/>
        <w:rPr>
          <w:color w:val="auto"/>
          <w:spacing w:val="-2"/>
        </w:rPr>
      </w:pPr>
      <w:r w:rsidRPr="008E206C">
        <w:rPr>
          <w:rFonts w:hint="eastAsia"/>
          <w:color w:val="auto"/>
        </w:rPr>
        <w:t xml:space="preserve">２　</w:t>
      </w:r>
      <w:r w:rsidR="00DF7EBE">
        <w:rPr>
          <w:rFonts w:hint="eastAsia"/>
          <w:color w:val="auto"/>
        </w:rPr>
        <w:t>本件</w:t>
      </w:r>
      <w:r w:rsidR="00466BCE" w:rsidRPr="008E206C">
        <w:rPr>
          <w:rFonts w:hint="eastAsia"/>
          <w:color w:val="auto"/>
          <w:spacing w:val="-2"/>
        </w:rPr>
        <w:t>異議申立てについて</w:t>
      </w:r>
    </w:p>
    <w:p w:rsidR="00163E32" w:rsidRDefault="000D286C" w:rsidP="00163E32">
      <w:pPr>
        <w:ind w:firstLineChars="100" w:firstLine="215"/>
        <w:jc w:val="both"/>
        <w:rPr>
          <w:color w:val="auto"/>
          <w:spacing w:val="-2"/>
        </w:rPr>
      </w:pPr>
      <w:r w:rsidRPr="008E206C">
        <w:rPr>
          <w:rFonts w:hint="eastAsia"/>
          <w:color w:val="auto"/>
          <w:spacing w:val="-2"/>
        </w:rPr>
        <w:t>（１）</w:t>
      </w:r>
      <w:r w:rsidR="008C56DA" w:rsidRPr="008E206C">
        <w:rPr>
          <w:rFonts w:hint="eastAsia"/>
          <w:color w:val="auto"/>
          <w:spacing w:val="-2"/>
        </w:rPr>
        <w:t>請求</w:t>
      </w:r>
      <w:r w:rsidRPr="008E206C">
        <w:rPr>
          <w:rFonts w:hint="eastAsia"/>
          <w:color w:val="auto"/>
          <w:spacing w:val="-2"/>
        </w:rPr>
        <w:t>に</w:t>
      </w:r>
      <w:r w:rsidR="005276BA" w:rsidRPr="008E206C">
        <w:rPr>
          <w:rFonts w:hint="eastAsia"/>
          <w:color w:val="auto"/>
          <w:spacing w:val="-2"/>
        </w:rPr>
        <w:t>至る</w:t>
      </w:r>
      <w:r w:rsidR="008C56DA" w:rsidRPr="008E206C">
        <w:rPr>
          <w:rFonts w:hint="eastAsia"/>
          <w:color w:val="auto"/>
          <w:spacing w:val="-2"/>
        </w:rPr>
        <w:t>事実</w:t>
      </w:r>
      <w:r w:rsidRPr="008E206C">
        <w:rPr>
          <w:rFonts w:hint="eastAsia"/>
          <w:color w:val="auto"/>
          <w:spacing w:val="-2"/>
        </w:rPr>
        <w:t>経過</w:t>
      </w:r>
      <w:r w:rsidR="005276BA" w:rsidRPr="008E206C">
        <w:rPr>
          <w:rFonts w:hint="eastAsia"/>
          <w:color w:val="auto"/>
          <w:spacing w:val="-2"/>
        </w:rPr>
        <w:t>等</w:t>
      </w:r>
    </w:p>
    <w:p w:rsidR="00DF7EBE" w:rsidRPr="00670C91" w:rsidRDefault="00FE47DA" w:rsidP="00163E32">
      <w:pPr>
        <w:ind w:leftChars="300" w:left="657" w:firstLineChars="100" w:firstLine="215"/>
        <w:jc w:val="both"/>
        <w:rPr>
          <w:color w:val="auto"/>
          <w:spacing w:val="-2"/>
        </w:rPr>
      </w:pPr>
      <w:r>
        <w:rPr>
          <w:rFonts w:hint="eastAsia"/>
          <w:color w:val="auto"/>
          <w:spacing w:val="-2"/>
        </w:rPr>
        <w:t>本件請求に</w:t>
      </w:r>
      <w:r w:rsidR="0035731F">
        <w:rPr>
          <w:rFonts w:hint="eastAsia"/>
          <w:color w:val="auto"/>
          <w:spacing w:val="-2"/>
        </w:rPr>
        <w:t>ついて、</w:t>
      </w:r>
      <w:r w:rsidR="00DF7EBE" w:rsidRPr="00670C91">
        <w:rPr>
          <w:rFonts w:hint="eastAsia"/>
          <w:color w:val="auto"/>
          <w:spacing w:val="-2"/>
        </w:rPr>
        <w:t>実施機関</w:t>
      </w:r>
      <w:r w:rsidR="008E206C" w:rsidRPr="00670C91">
        <w:rPr>
          <w:rFonts w:hint="eastAsia"/>
          <w:color w:val="auto"/>
          <w:spacing w:val="-2"/>
        </w:rPr>
        <w:t>及び異議申立人</w:t>
      </w:r>
      <w:r w:rsidR="00DF7EBE" w:rsidRPr="00670C91">
        <w:rPr>
          <w:rFonts w:hint="eastAsia"/>
          <w:color w:val="auto"/>
          <w:spacing w:val="-2"/>
        </w:rPr>
        <w:t>とのやり取りの中から把握した事実経過は</w:t>
      </w:r>
      <w:r w:rsidR="0035731F">
        <w:rPr>
          <w:rFonts w:hint="eastAsia"/>
          <w:color w:val="auto"/>
          <w:spacing w:val="-2"/>
        </w:rPr>
        <w:t>、</w:t>
      </w:r>
      <w:r w:rsidR="00DF7EBE" w:rsidRPr="00670C91">
        <w:rPr>
          <w:rFonts w:hint="eastAsia"/>
          <w:color w:val="auto"/>
          <w:spacing w:val="-2"/>
        </w:rPr>
        <w:t>以下のとおりである。</w:t>
      </w:r>
    </w:p>
    <w:p w:rsidR="008E206C" w:rsidRPr="00670C91" w:rsidRDefault="00DF7EBE" w:rsidP="008F40A4">
      <w:pPr>
        <w:ind w:leftChars="300" w:left="657" w:firstLineChars="100" w:firstLine="215"/>
        <w:jc w:val="both"/>
        <w:rPr>
          <w:color w:val="auto"/>
          <w:spacing w:val="-2"/>
        </w:rPr>
      </w:pPr>
      <w:r w:rsidRPr="00670C91">
        <w:rPr>
          <w:rFonts w:hint="eastAsia"/>
          <w:color w:val="auto"/>
          <w:spacing w:val="-2"/>
        </w:rPr>
        <w:t>本件請求は、</w:t>
      </w:r>
      <w:r w:rsidR="003206FF">
        <w:rPr>
          <w:rFonts w:hint="eastAsia"/>
          <w:color w:val="auto"/>
          <w:spacing w:val="-2"/>
        </w:rPr>
        <w:t>府外の</w:t>
      </w:r>
      <w:r w:rsidRPr="00670C91">
        <w:rPr>
          <w:rFonts w:hint="eastAsia"/>
          <w:color w:val="auto"/>
          <w:spacing w:val="-2"/>
        </w:rPr>
        <w:t>公立中学校に通学していた在日韓国・朝鮮人生徒</w:t>
      </w:r>
      <w:r w:rsidR="00232676">
        <w:rPr>
          <w:rFonts w:hint="eastAsia"/>
          <w:color w:val="auto"/>
          <w:spacing w:val="-2"/>
        </w:rPr>
        <w:t>につい</w:t>
      </w:r>
      <w:r w:rsidRPr="00670C91">
        <w:rPr>
          <w:rFonts w:hint="eastAsia"/>
          <w:color w:val="auto"/>
          <w:spacing w:val="-2"/>
        </w:rPr>
        <w:t>て、</w:t>
      </w:r>
      <w:r w:rsidR="00232676">
        <w:rPr>
          <w:rFonts w:hint="eastAsia"/>
          <w:color w:val="auto"/>
          <w:spacing w:val="-2"/>
        </w:rPr>
        <w:t>府外の公立中学校で</w:t>
      </w:r>
      <w:r w:rsidRPr="00670C91">
        <w:rPr>
          <w:rFonts w:hint="eastAsia"/>
          <w:color w:val="auto"/>
          <w:spacing w:val="-2"/>
        </w:rPr>
        <w:t>退学</w:t>
      </w:r>
      <w:r w:rsidR="00665D6E" w:rsidRPr="00670C91">
        <w:rPr>
          <w:rFonts w:hint="eastAsia"/>
          <w:color w:val="auto"/>
          <w:spacing w:val="-2"/>
        </w:rPr>
        <w:t>が承認された上</w:t>
      </w:r>
      <w:r w:rsidRPr="00670C91">
        <w:rPr>
          <w:rFonts w:hint="eastAsia"/>
          <w:color w:val="auto"/>
          <w:spacing w:val="-2"/>
        </w:rPr>
        <w:t>、</w:t>
      </w:r>
      <w:r w:rsidR="003C597E" w:rsidRPr="00670C91">
        <w:rPr>
          <w:rFonts w:hint="eastAsia"/>
          <w:color w:val="auto"/>
          <w:spacing w:val="-2"/>
        </w:rPr>
        <w:t>転校先の</w:t>
      </w:r>
      <w:r w:rsidR="00232676">
        <w:rPr>
          <w:rFonts w:hint="eastAsia"/>
          <w:color w:val="auto"/>
          <w:spacing w:val="-2"/>
        </w:rPr>
        <w:t>府内の</w:t>
      </w:r>
      <w:r w:rsidR="003C597E" w:rsidRPr="00670C91">
        <w:rPr>
          <w:rFonts w:hint="eastAsia"/>
          <w:color w:val="auto"/>
          <w:spacing w:val="-2"/>
        </w:rPr>
        <w:t>公立中学校で「編入学」として処理され、</w:t>
      </w:r>
      <w:r w:rsidR="00B75995" w:rsidRPr="00670C91">
        <w:rPr>
          <w:rFonts w:hint="eastAsia"/>
          <w:color w:val="auto"/>
          <w:spacing w:val="-2"/>
        </w:rPr>
        <w:t>不</w:t>
      </w:r>
      <w:r w:rsidRPr="00670C91">
        <w:rPr>
          <w:rFonts w:hint="eastAsia"/>
          <w:color w:val="auto"/>
          <w:spacing w:val="-2"/>
        </w:rPr>
        <w:t>就学期間が生じた事案に関連し、「</w:t>
      </w:r>
      <w:r w:rsidRPr="00670C91">
        <w:rPr>
          <w:rFonts w:hint="eastAsia"/>
          <w:bCs/>
          <w:color w:val="auto"/>
        </w:rPr>
        <w:t>①公立小・中学校→公立小・中学校への『編入学扱い』可能の規定、並びに、その間の『不就学』（学籍消滅）置かれる場合の規定</w:t>
      </w:r>
      <w:r w:rsidRPr="00670C91">
        <w:rPr>
          <w:rFonts w:hint="eastAsia"/>
          <w:color w:val="auto"/>
          <w:spacing w:val="-2"/>
        </w:rPr>
        <w:t>」を求めてなされたものである。</w:t>
      </w:r>
    </w:p>
    <w:p w:rsidR="004E47AB" w:rsidRPr="00670C91" w:rsidRDefault="00323B49" w:rsidP="008F40A4">
      <w:pPr>
        <w:ind w:firstLineChars="100" w:firstLine="215"/>
        <w:jc w:val="both"/>
        <w:rPr>
          <w:color w:val="auto"/>
          <w:spacing w:val="-2"/>
        </w:rPr>
      </w:pPr>
      <w:r w:rsidRPr="00670C91">
        <w:rPr>
          <w:rFonts w:hint="eastAsia"/>
          <w:color w:val="auto"/>
          <w:spacing w:val="-2"/>
        </w:rPr>
        <w:t>（</w:t>
      </w:r>
      <w:r w:rsidR="004E47AB" w:rsidRPr="00670C91">
        <w:rPr>
          <w:rFonts w:hint="eastAsia"/>
          <w:color w:val="auto"/>
          <w:spacing w:val="-2"/>
        </w:rPr>
        <w:t>２</w:t>
      </w:r>
      <w:r w:rsidRPr="00670C91">
        <w:rPr>
          <w:rFonts w:hint="eastAsia"/>
          <w:color w:val="auto"/>
          <w:spacing w:val="-2"/>
        </w:rPr>
        <w:t>）</w:t>
      </w:r>
      <w:r w:rsidR="00786994" w:rsidRPr="00670C91">
        <w:rPr>
          <w:rFonts w:hint="eastAsia"/>
          <w:color w:val="auto"/>
          <w:spacing w:val="-2"/>
        </w:rPr>
        <w:t>異議申立人</w:t>
      </w:r>
      <w:r w:rsidR="004E47AB" w:rsidRPr="00670C91">
        <w:rPr>
          <w:rFonts w:hint="eastAsia"/>
          <w:color w:val="auto"/>
          <w:spacing w:val="-2"/>
        </w:rPr>
        <w:t>の主張</w:t>
      </w:r>
    </w:p>
    <w:p w:rsidR="003067C0" w:rsidRPr="00670C91" w:rsidRDefault="00F602D3" w:rsidP="008F40A4">
      <w:pPr>
        <w:ind w:leftChars="300" w:left="657" w:firstLineChars="100" w:firstLine="215"/>
        <w:jc w:val="both"/>
        <w:rPr>
          <w:color w:val="auto"/>
          <w:spacing w:val="-2"/>
        </w:rPr>
      </w:pPr>
      <w:r w:rsidRPr="00670C91">
        <w:rPr>
          <w:rFonts w:hint="eastAsia"/>
          <w:color w:val="auto"/>
          <w:spacing w:val="-2"/>
        </w:rPr>
        <w:t>当審査会は、</w:t>
      </w:r>
      <w:r w:rsidR="003067C0" w:rsidRPr="00670C91">
        <w:rPr>
          <w:rFonts w:hint="eastAsia"/>
          <w:color w:val="auto"/>
          <w:spacing w:val="-2"/>
        </w:rPr>
        <w:t>口頭意見陳述における</w:t>
      </w:r>
      <w:r w:rsidR="003349E5" w:rsidRPr="00670C91">
        <w:rPr>
          <w:rFonts w:hint="eastAsia"/>
          <w:color w:val="auto"/>
          <w:spacing w:val="-2"/>
        </w:rPr>
        <w:t>異議申立人の</w:t>
      </w:r>
      <w:r w:rsidR="003067C0" w:rsidRPr="00670C91">
        <w:rPr>
          <w:rFonts w:hint="eastAsia"/>
          <w:color w:val="auto"/>
          <w:spacing w:val="-2"/>
        </w:rPr>
        <w:t>発言等から、異議申立人の主張を以下のと</w:t>
      </w:r>
      <w:r w:rsidR="003067C0" w:rsidRPr="00670C91">
        <w:rPr>
          <w:rFonts w:hint="eastAsia"/>
          <w:color w:val="auto"/>
          <w:spacing w:val="-2"/>
        </w:rPr>
        <w:lastRenderedPageBreak/>
        <w:t>おりと解した。</w:t>
      </w:r>
    </w:p>
    <w:p w:rsidR="003C597E" w:rsidRPr="00670C91" w:rsidRDefault="003C597E" w:rsidP="008F40A4">
      <w:pPr>
        <w:ind w:leftChars="300" w:left="657" w:firstLineChars="100" w:firstLine="215"/>
        <w:jc w:val="both"/>
        <w:rPr>
          <w:color w:val="auto"/>
          <w:spacing w:val="-2"/>
        </w:rPr>
      </w:pPr>
      <w:r w:rsidRPr="00670C91">
        <w:rPr>
          <w:rFonts w:hint="eastAsia"/>
          <w:color w:val="auto"/>
          <w:spacing w:val="-2"/>
        </w:rPr>
        <w:t>ある在日韓国・朝鮮人生徒が、公立小中学校から公立小中学校へ転校する際に、「編入学」と</w:t>
      </w:r>
      <w:r w:rsidR="00665D6E" w:rsidRPr="00670C91">
        <w:rPr>
          <w:rFonts w:hint="eastAsia"/>
          <w:color w:val="auto"/>
          <w:spacing w:val="-2"/>
        </w:rPr>
        <w:t>して処理</w:t>
      </w:r>
      <w:r w:rsidRPr="00670C91">
        <w:rPr>
          <w:rFonts w:hint="eastAsia"/>
          <w:color w:val="auto"/>
          <w:spacing w:val="-2"/>
        </w:rPr>
        <w:t>され、「不就学」期間が生じた。外国籍（特に特別永住者）の</w:t>
      </w:r>
      <w:r w:rsidR="00665D6E" w:rsidRPr="00670C91">
        <w:rPr>
          <w:rFonts w:hint="eastAsia"/>
          <w:color w:val="auto"/>
          <w:spacing w:val="-2"/>
        </w:rPr>
        <w:t>生徒が</w:t>
      </w:r>
      <w:r w:rsidRPr="00670C91">
        <w:rPr>
          <w:rFonts w:hint="eastAsia"/>
          <w:color w:val="auto"/>
          <w:spacing w:val="-2"/>
        </w:rPr>
        <w:t>公立小中学校から公立小中学校へ転校す</w:t>
      </w:r>
      <w:r w:rsidR="00845163" w:rsidRPr="00670C91">
        <w:rPr>
          <w:rFonts w:hint="eastAsia"/>
          <w:color w:val="auto"/>
          <w:spacing w:val="-2"/>
        </w:rPr>
        <w:t>る際に「編入学」</w:t>
      </w:r>
      <w:r w:rsidR="00665D6E" w:rsidRPr="00670C91">
        <w:rPr>
          <w:rFonts w:hint="eastAsia"/>
          <w:color w:val="auto"/>
          <w:spacing w:val="-2"/>
        </w:rPr>
        <w:t>として処理し</w:t>
      </w:r>
      <w:r w:rsidR="00845163" w:rsidRPr="00670C91">
        <w:rPr>
          <w:rFonts w:hint="eastAsia"/>
          <w:color w:val="auto"/>
          <w:spacing w:val="-2"/>
        </w:rPr>
        <w:t>、</w:t>
      </w:r>
      <w:r w:rsidR="00665D6E" w:rsidRPr="00670C91">
        <w:rPr>
          <w:rFonts w:hint="eastAsia"/>
          <w:color w:val="auto"/>
          <w:spacing w:val="-2"/>
        </w:rPr>
        <w:t>退学から編入学までの期間</w:t>
      </w:r>
      <w:r w:rsidR="00BF22AE">
        <w:rPr>
          <w:rFonts w:hint="eastAsia"/>
          <w:color w:val="auto"/>
          <w:spacing w:val="-2"/>
        </w:rPr>
        <w:t>に</w:t>
      </w:r>
      <w:r w:rsidR="00845163" w:rsidRPr="00670C91">
        <w:rPr>
          <w:rFonts w:hint="eastAsia"/>
          <w:color w:val="auto"/>
          <w:spacing w:val="-2"/>
        </w:rPr>
        <w:t>学籍消滅することが許されるの</w:t>
      </w:r>
      <w:r w:rsidR="00070334" w:rsidRPr="00670C91">
        <w:rPr>
          <w:rFonts w:hint="eastAsia"/>
          <w:color w:val="auto"/>
          <w:spacing w:val="-2"/>
        </w:rPr>
        <w:t>か。</w:t>
      </w:r>
      <w:r w:rsidR="00EA06CF">
        <w:rPr>
          <w:rFonts w:hint="eastAsia"/>
          <w:color w:val="auto"/>
          <w:spacing w:val="-2"/>
        </w:rPr>
        <w:t>そうであるならば、</w:t>
      </w:r>
      <w:r w:rsidR="00090EDE">
        <w:rPr>
          <w:rFonts w:hint="eastAsia"/>
          <w:color w:val="auto"/>
          <w:spacing w:val="-2"/>
        </w:rPr>
        <w:t>関係規</w:t>
      </w:r>
      <w:r w:rsidR="003129A5">
        <w:rPr>
          <w:rFonts w:hint="eastAsia"/>
          <w:color w:val="auto"/>
          <w:spacing w:val="-2"/>
        </w:rPr>
        <w:t>定</w:t>
      </w:r>
      <w:r w:rsidR="00090EDE">
        <w:rPr>
          <w:rFonts w:hint="eastAsia"/>
          <w:color w:val="auto"/>
          <w:spacing w:val="-2"/>
        </w:rPr>
        <w:t>を示</w:t>
      </w:r>
      <w:r w:rsidR="003129A5">
        <w:rPr>
          <w:rFonts w:hint="eastAsia"/>
          <w:color w:val="auto"/>
          <w:spacing w:val="-2"/>
        </w:rPr>
        <w:t>すべきである</w:t>
      </w:r>
      <w:r w:rsidR="00090EDE">
        <w:rPr>
          <w:rFonts w:hint="eastAsia"/>
          <w:color w:val="auto"/>
          <w:spacing w:val="-2"/>
        </w:rPr>
        <w:t>。</w:t>
      </w:r>
    </w:p>
    <w:p w:rsidR="005276BA" w:rsidRPr="00670C91" w:rsidRDefault="00E6215D" w:rsidP="008F40A4">
      <w:pPr>
        <w:ind w:firstLineChars="100" w:firstLine="219"/>
        <w:jc w:val="both"/>
        <w:rPr>
          <w:color w:val="auto"/>
        </w:rPr>
      </w:pPr>
      <w:r w:rsidRPr="00670C91">
        <w:rPr>
          <w:rFonts w:hint="eastAsia"/>
          <w:color w:val="auto"/>
        </w:rPr>
        <w:t>（３）</w:t>
      </w:r>
      <w:r w:rsidR="005276BA" w:rsidRPr="00670C91">
        <w:rPr>
          <w:rFonts w:hint="eastAsia"/>
          <w:color w:val="auto"/>
        </w:rPr>
        <w:t>判断</w:t>
      </w:r>
    </w:p>
    <w:p w:rsidR="00041F7D" w:rsidRDefault="00786994" w:rsidP="008F40A4">
      <w:pPr>
        <w:pStyle w:val="a3"/>
        <w:ind w:leftChars="300" w:left="657" w:firstLineChars="100" w:firstLine="215"/>
        <w:jc w:val="both"/>
        <w:rPr>
          <w:color w:val="auto"/>
        </w:rPr>
      </w:pPr>
      <w:r w:rsidRPr="00670C91">
        <w:rPr>
          <w:rFonts w:hint="eastAsia"/>
          <w:color w:val="auto"/>
        </w:rPr>
        <w:t>異議申立人の求める文書を作成・保有していないとする実施機関の</w:t>
      </w:r>
      <w:r w:rsidR="0042186A" w:rsidRPr="00670C91">
        <w:rPr>
          <w:rFonts w:hint="eastAsia"/>
          <w:color w:val="auto"/>
        </w:rPr>
        <w:t>主張</w:t>
      </w:r>
      <w:r w:rsidRPr="00670C91">
        <w:rPr>
          <w:rFonts w:hint="eastAsia"/>
          <w:color w:val="auto"/>
        </w:rPr>
        <w:t>に不自然・不合理</w:t>
      </w:r>
      <w:r>
        <w:rPr>
          <w:rFonts w:hint="eastAsia"/>
          <w:color w:val="auto"/>
        </w:rPr>
        <w:t>な点はなく、異議申立人の主張には理由がない。</w:t>
      </w:r>
    </w:p>
    <w:p w:rsidR="00AC3726" w:rsidRDefault="00AC3726" w:rsidP="00AC3726">
      <w:pPr>
        <w:pStyle w:val="a3"/>
        <w:ind w:left="0" w:firstLine="0"/>
        <w:jc w:val="both"/>
        <w:rPr>
          <w:color w:val="auto"/>
        </w:rPr>
      </w:pPr>
    </w:p>
    <w:p w:rsidR="00517040" w:rsidRPr="008B681B" w:rsidRDefault="008436AD" w:rsidP="00163E32">
      <w:pPr>
        <w:pStyle w:val="a3"/>
        <w:ind w:left="0" w:firstLineChars="100" w:firstLine="215"/>
        <w:jc w:val="both"/>
        <w:rPr>
          <w:color w:val="auto"/>
        </w:rPr>
      </w:pPr>
      <w:r w:rsidRPr="008B681B">
        <w:rPr>
          <w:rFonts w:hint="eastAsia"/>
          <w:color w:val="auto"/>
        </w:rPr>
        <w:t>３</w:t>
      </w:r>
      <w:r w:rsidR="00321261" w:rsidRPr="008B681B">
        <w:rPr>
          <w:rFonts w:hint="eastAsia"/>
          <w:color w:val="auto"/>
        </w:rPr>
        <w:t xml:space="preserve">　</w:t>
      </w:r>
      <w:r w:rsidRPr="008B681B">
        <w:rPr>
          <w:rFonts w:hint="eastAsia"/>
          <w:color w:val="auto"/>
        </w:rPr>
        <w:t>今後の請求</w:t>
      </w:r>
      <w:r w:rsidR="00226390" w:rsidRPr="008B681B">
        <w:rPr>
          <w:rFonts w:hint="eastAsia"/>
          <w:color w:val="auto"/>
        </w:rPr>
        <w:t>への</w:t>
      </w:r>
      <w:r w:rsidR="00517040" w:rsidRPr="008B681B">
        <w:rPr>
          <w:rFonts w:hint="eastAsia"/>
          <w:color w:val="auto"/>
        </w:rPr>
        <w:t>対応について</w:t>
      </w:r>
    </w:p>
    <w:p w:rsidR="009D1380" w:rsidRDefault="009D1380" w:rsidP="00321261">
      <w:pPr>
        <w:pStyle w:val="a3"/>
        <w:ind w:leftChars="200" w:firstLineChars="100" w:firstLine="215"/>
        <w:jc w:val="both"/>
        <w:rPr>
          <w:color w:val="auto"/>
        </w:rPr>
      </w:pPr>
      <w:r w:rsidRPr="0034772A">
        <w:rPr>
          <w:rFonts w:hint="eastAsia"/>
          <w:color w:val="auto"/>
        </w:rPr>
        <w:t>本件請求</w:t>
      </w:r>
      <w:r w:rsidR="0034772A">
        <w:rPr>
          <w:rFonts w:hint="eastAsia"/>
          <w:color w:val="auto"/>
        </w:rPr>
        <w:t>については</w:t>
      </w:r>
      <w:r w:rsidR="00321261" w:rsidRPr="0034772A">
        <w:rPr>
          <w:rFonts w:hint="eastAsia"/>
          <w:color w:val="auto"/>
        </w:rPr>
        <w:t>、</w:t>
      </w:r>
      <w:r w:rsidR="0034772A">
        <w:rPr>
          <w:rFonts w:hint="eastAsia"/>
          <w:color w:val="auto"/>
        </w:rPr>
        <w:t>平成２６年３月２０</w:t>
      </w:r>
      <w:r w:rsidR="007D66CA">
        <w:rPr>
          <w:rFonts w:hint="eastAsia"/>
          <w:color w:val="auto"/>
        </w:rPr>
        <w:t>日</w:t>
      </w:r>
      <w:r w:rsidR="0034772A">
        <w:rPr>
          <w:rFonts w:hint="eastAsia"/>
          <w:color w:val="auto"/>
        </w:rPr>
        <w:t>に交付した大公審答申第２３０号</w:t>
      </w:r>
      <w:r w:rsidR="002801B1">
        <w:rPr>
          <w:rFonts w:hint="eastAsia"/>
          <w:color w:val="auto"/>
        </w:rPr>
        <w:t>で答申した異議申立</w:t>
      </w:r>
      <w:r w:rsidR="006A6DFC">
        <w:rPr>
          <w:rFonts w:hint="eastAsia"/>
          <w:color w:val="auto"/>
        </w:rPr>
        <w:t>事案の請求対象文書</w:t>
      </w:r>
      <w:r w:rsidR="0034772A">
        <w:rPr>
          <w:rFonts w:hint="eastAsia"/>
          <w:color w:val="auto"/>
        </w:rPr>
        <w:t>とほぼ同内容の請求である。</w:t>
      </w:r>
    </w:p>
    <w:p w:rsidR="00E84A8B" w:rsidRDefault="0034772A" w:rsidP="00670C91">
      <w:pPr>
        <w:pStyle w:val="a3"/>
        <w:ind w:leftChars="200" w:firstLineChars="100" w:firstLine="215"/>
        <w:jc w:val="both"/>
        <w:rPr>
          <w:color w:val="auto"/>
        </w:rPr>
      </w:pPr>
      <w:r>
        <w:rPr>
          <w:rFonts w:hint="eastAsia"/>
          <w:color w:val="auto"/>
        </w:rPr>
        <w:t>実施機関によると、異議申立人が</w:t>
      </w:r>
      <w:r w:rsidR="006A6DFC">
        <w:rPr>
          <w:rFonts w:hint="eastAsia"/>
          <w:color w:val="auto"/>
        </w:rPr>
        <w:t>「</w:t>
      </w:r>
      <w:r w:rsidR="006A6DFC" w:rsidRPr="00670C91">
        <w:rPr>
          <w:rFonts w:hint="eastAsia"/>
          <w:color w:val="auto"/>
        </w:rPr>
        <w:t>ある在日韓国・朝鮮人生徒が、公立小中学校から公立小中学校へ転校する際に、</w:t>
      </w:r>
      <w:r w:rsidR="006A6DFC">
        <w:rPr>
          <w:rFonts w:hint="eastAsia"/>
          <w:color w:val="auto"/>
        </w:rPr>
        <w:t>『</w:t>
      </w:r>
      <w:r w:rsidR="006A6DFC" w:rsidRPr="00670C91">
        <w:rPr>
          <w:rFonts w:hint="eastAsia"/>
          <w:color w:val="auto"/>
        </w:rPr>
        <w:t>編入学</w:t>
      </w:r>
      <w:r w:rsidR="006A6DFC">
        <w:rPr>
          <w:rFonts w:hint="eastAsia"/>
          <w:color w:val="auto"/>
        </w:rPr>
        <w:t>』</w:t>
      </w:r>
      <w:r w:rsidR="006A6DFC" w:rsidRPr="00670C91">
        <w:rPr>
          <w:rFonts w:hint="eastAsia"/>
          <w:color w:val="auto"/>
        </w:rPr>
        <w:t>として処理され、</w:t>
      </w:r>
      <w:r w:rsidR="006A6DFC">
        <w:rPr>
          <w:rFonts w:hint="eastAsia"/>
          <w:color w:val="auto"/>
        </w:rPr>
        <w:t>『</w:t>
      </w:r>
      <w:r w:rsidR="006A6DFC" w:rsidRPr="00670C91">
        <w:rPr>
          <w:rFonts w:hint="eastAsia"/>
          <w:color w:val="auto"/>
        </w:rPr>
        <w:t>不就学</w:t>
      </w:r>
      <w:r w:rsidR="006A6DFC">
        <w:rPr>
          <w:rFonts w:hint="eastAsia"/>
          <w:color w:val="auto"/>
        </w:rPr>
        <w:t>』</w:t>
      </w:r>
      <w:r w:rsidR="006A6DFC" w:rsidRPr="00670C91">
        <w:rPr>
          <w:rFonts w:hint="eastAsia"/>
          <w:color w:val="auto"/>
        </w:rPr>
        <w:t>期間が生じた</w:t>
      </w:r>
      <w:r w:rsidR="006A6DFC">
        <w:rPr>
          <w:rFonts w:hint="eastAsia"/>
          <w:color w:val="auto"/>
        </w:rPr>
        <w:t>」問題について</w:t>
      </w:r>
      <w:r w:rsidR="007D66CA">
        <w:rPr>
          <w:rFonts w:hint="eastAsia"/>
          <w:color w:val="auto"/>
        </w:rPr>
        <w:t>実施機関</w:t>
      </w:r>
      <w:r>
        <w:rPr>
          <w:rFonts w:hint="eastAsia"/>
          <w:color w:val="auto"/>
        </w:rPr>
        <w:t>とやり取りをしている期間は</w:t>
      </w:r>
      <w:r w:rsidR="00E82B89">
        <w:rPr>
          <w:rFonts w:hint="eastAsia"/>
          <w:color w:val="auto"/>
        </w:rPr>
        <w:t>平成１６年</w:t>
      </w:r>
      <w:r w:rsidR="007907C4">
        <w:rPr>
          <w:rFonts w:hint="eastAsia"/>
          <w:color w:val="auto"/>
        </w:rPr>
        <w:t>度</w:t>
      </w:r>
      <w:r w:rsidR="00E82B89">
        <w:rPr>
          <w:rFonts w:hint="eastAsia"/>
          <w:color w:val="auto"/>
        </w:rPr>
        <w:t>からであって、</w:t>
      </w:r>
      <w:r>
        <w:rPr>
          <w:rFonts w:hint="eastAsia"/>
          <w:color w:val="auto"/>
        </w:rPr>
        <w:t>既に１０年を</w:t>
      </w:r>
      <w:r w:rsidR="00644094">
        <w:rPr>
          <w:rFonts w:hint="eastAsia"/>
          <w:color w:val="auto"/>
        </w:rPr>
        <w:t>経過</w:t>
      </w:r>
      <w:r>
        <w:rPr>
          <w:rFonts w:hint="eastAsia"/>
          <w:color w:val="auto"/>
        </w:rPr>
        <w:t>して</w:t>
      </w:r>
      <w:r w:rsidR="00E82B89">
        <w:rPr>
          <w:rFonts w:hint="eastAsia"/>
          <w:color w:val="auto"/>
        </w:rPr>
        <w:t>いる。</w:t>
      </w:r>
      <w:r w:rsidR="00E84A8B">
        <w:rPr>
          <w:rFonts w:hint="eastAsia"/>
          <w:color w:val="auto"/>
        </w:rPr>
        <w:t>この間、</w:t>
      </w:r>
      <w:r w:rsidR="006A6DFC">
        <w:rPr>
          <w:rFonts w:hint="eastAsia"/>
          <w:color w:val="auto"/>
        </w:rPr>
        <w:t>実施機関は異議申立人と</w:t>
      </w:r>
      <w:r w:rsidR="00E84A8B">
        <w:rPr>
          <w:rFonts w:hint="eastAsia"/>
          <w:color w:val="auto"/>
        </w:rPr>
        <w:t>電話や面談で</w:t>
      </w:r>
      <w:r w:rsidR="008B681B">
        <w:rPr>
          <w:rFonts w:hint="eastAsia"/>
          <w:color w:val="auto"/>
        </w:rPr>
        <w:t>継続的に</w:t>
      </w:r>
      <w:r w:rsidR="007907C4">
        <w:rPr>
          <w:rFonts w:hint="eastAsia"/>
          <w:color w:val="auto"/>
        </w:rPr>
        <w:t>対応を行って</w:t>
      </w:r>
      <w:r w:rsidR="00C15F76">
        <w:rPr>
          <w:rFonts w:hint="eastAsia"/>
          <w:color w:val="auto"/>
        </w:rPr>
        <w:t>いる</w:t>
      </w:r>
      <w:r w:rsidR="00255F9D">
        <w:rPr>
          <w:rFonts w:hint="eastAsia"/>
          <w:color w:val="auto"/>
        </w:rPr>
        <w:t>とのことである</w:t>
      </w:r>
      <w:r w:rsidR="00C15F76">
        <w:rPr>
          <w:rFonts w:hint="eastAsia"/>
          <w:color w:val="auto"/>
        </w:rPr>
        <w:t>。</w:t>
      </w:r>
    </w:p>
    <w:p w:rsidR="006A6DFC" w:rsidRDefault="00567A0C" w:rsidP="006A6DFC">
      <w:pPr>
        <w:pStyle w:val="a3"/>
        <w:ind w:leftChars="200" w:firstLineChars="100" w:firstLine="215"/>
        <w:jc w:val="both"/>
        <w:rPr>
          <w:color w:val="auto"/>
        </w:rPr>
      </w:pPr>
      <w:r>
        <w:rPr>
          <w:rFonts w:hint="eastAsia"/>
          <w:color w:val="auto"/>
        </w:rPr>
        <w:t>また、</w:t>
      </w:r>
      <w:r w:rsidR="007D66CA">
        <w:rPr>
          <w:rFonts w:hint="eastAsia"/>
          <w:color w:val="auto"/>
        </w:rPr>
        <w:t>実施機関</w:t>
      </w:r>
      <w:r w:rsidR="00423C58">
        <w:rPr>
          <w:rFonts w:hint="eastAsia"/>
          <w:color w:val="auto"/>
        </w:rPr>
        <w:t>は</w:t>
      </w:r>
      <w:r w:rsidR="006A6DFC">
        <w:rPr>
          <w:rFonts w:hint="eastAsia"/>
          <w:color w:val="auto"/>
        </w:rPr>
        <w:t>異議申立人に対し</w:t>
      </w:r>
      <w:r w:rsidR="00423C58">
        <w:rPr>
          <w:rFonts w:hint="eastAsia"/>
          <w:color w:val="auto"/>
        </w:rPr>
        <w:t>、</w:t>
      </w:r>
      <w:r w:rsidR="003206FF">
        <w:rPr>
          <w:rFonts w:hint="eastAsia"/>
          <w:color w:val="auto"/>
        </w:rPr>
        <w:t>①</w:t>
      </w:r>
      <w:r w:rsidR="00F8205A">
        <w:rPr>
          <w:rFonts w:hint="eastAsia"/>
          <w:color w:val="auto"/>
        </w:rPr>
        <w:t>在日韓国・朝鮮人については「</w:t>
      </w:r>
      <w:r w:rsidR="00232676">
        <w:rPr>
          <w:rFonts w:hint="eastAsia"/>
          <w:color w:val="auto"/>
        </w:rPr>
        <w:t>公立学校に就学させる</w:t>
      </w:r>
      <w:r w:rsidR="00F8205A">
        <w:rPr>
          <w:rFonts w:hint="eastAsia"/>
          <w:color w:val="auto"/>
        </w:rPr>
        <w:t>義務」はないが、公立小中学校への就学を希望する者</w:t>
      </w:r>
      <w:r w:rsidR="007D66CA">
        <w:rPr>
          <w:rFonts w:hint="eastAsia"/>
          <w:color w:val="auto"/>
        </w:rPr>
        <w:t>に</w:t>
      </w:r>
      <w:r w:rsidR="00F8205A">
        <w:rPr>
          <w:rFonts w:hint="eastAsia"/>
          <w:color w:val="auto"/>
        </w:rPr>
        <w:t>ついては、日本</w:t>
      </w:r>
      <w:r w:rsidR="00443E9D">
        <w:rPr>
          <w:rFonts w:hint="eastAsia"/>
          <w:color w:val="auto"/>
        </w:rPr>
        <w:t>人子弟</w:t>
      </w:r>
      <w:r w:rsidR="00F8205A">
        <w:rPr>
          <w:rFonts w:hint="eastAsia"/>
          <w:color w:val="auto"/>
        </w:rPr>
        <w:t>と同等に就学させることと</w:t>
      </w:r>
      <w:r w:rsidR="003206FF">
        <w:rPr>
          <w:rFonts w:hint="eastAsia"/>
          <w:color w:val="auto"/>
        </w:rPr>
        <w:t>なっていること、②</w:t>
      </w:r>
      <w:r w:rsidR="00A244AB">
        <w:rPr>
          <w:rFonts w:hint="eastAsia"/>
          <w:color w:val="auto"/>
        </w:rPr>
        <w:t>当該</w:t>
      </w:r>
      <w:r w:rsidR="00A244AB" w:rsidRPr="00670C91">
        <w:rPr>
          <w:rFonts w:hint="eastAsia"/>
          <w:color w:val="auto"/>
        </w:rPr>
        <w:t>在日韓国・朝鮮人生徒</w:t>
      </w:r>
      <w:r w:rsidR="002174BE">
        <w:rPr>
          <w:rFonts w:hint="eastAsia"/>
          <w:color w:val="auto"/>
        </w:rPr>
        <w:t>を受け入れた</w:t>
      </w:r>
      <w:r w:rsidR="00BA3CB5" w:rsidRPr="00BA3CB5">
        <w:rPr>
          <w:rFonts w:hint="eastAsia"/>
          <w:color w:val="auto"/>
        </w:rPr>
        <w:t>Ａ</w:t>
      </w:r>
      <w:r w:rsidR="003206FF" w:rsidRPr="00BA3CB5">
        <w:rPr>
          <w:rFonts w:hint="eastAsia"/>
          <w:color w:val="auto"/>
        </w:rPr>
        <w:t>市</w:t>
      </w:r>
      <w:r w:rsidR="003206FF">
        <w:rPr>
          <w:rFonts w:hint="eastAsia"/>
          <w:color w:val="auto"/>
        </w:rPr>
        <w:t>教育委員会に対しては、</w:t>
      </w:r>
      <w:r w:rsidR="00A244AB">
        <w:rPr>
          <w:rFonts w:hint="eastAsia"/>
          <w:color w:val="auto"/>
        </w:rPr>
        <w:t>当該生徒が公立学校への就学を前提としているならば、退学ののち編入学といった取扱いは教育の継続性としては疑問が残るという府教育委員会の認識を伝えていること、③</w:t>
      </w:r>
      <w:r w:rsidR="00BA3CB5" w:rsidRPr="00BA3CB5">
        <w:rPr>
          <w:rFonts w:hint="eastAsia"/>
          <w:color w:val="auto"/>
        </w:rPr>
        <w:t>Ａ市</w:t>
      </w:r>
      <w:r w:rsidR="00A244AB">
        <w:rPr>
          <w:rFonts w:hint="eastAsia"/>
          <w:color w:val="auto"/>
        </w:rPr>
        <w:t>教育委員会に就学のための相談に当該生徒が訪れた際に、当該生徒が退学をした公立中学校の所管の府外の</w:t>
      </w:r>
      <w:r w:rsidR="00BA3CB5" w:rsidRPr="00BA3CB5">
        <w:rPr>
          <w:rFonts w:hint="eastAsia"/>
          <w:color w:val="auto"/>
        </w:rPr>
        <w:t>Ｂ市</w:t>
      </w:r>
      <w:r w:rsidR="00F43A78">
        <w:rPr>
          <w:rFonts w:hint="eastAsia"/>
          <w:color w:val="auto"/>
        </w:rPr>
        <w:t>の</w:t>
      </w:r>
      <w:r w:rsidR="00A244AB">
        <w:rPr>
          <w:rFonts w:hint="eastAsia"/>
          <w:color w:val="auto"/>
        </w:rPr>
        <w:t>教育委員会と綿密に連携すべきであった</w:t>
      </w:r>
      <w:r w:rsidR="006A6DFC">
        <w:rPr>
          <w:rFonts w:hint="eastAsia"/>
          <w:color w:val="auto"/>
        </w:rPr>
        <w:t>こと</w:t>
      </w:r>
      <w:r w:rsidR="00A244AB">
        <w:rPr>
          <w:rFonts w:hint="eastAsia"/>
          <w:color w:val="auto"/>
        </w:rPr>
        <w:t>等</w:t>
      </w:r>
      <w:r w:rsidR="006A6DFC">
        <w:rPr>
          <w:rFonts w:hint="eastAsia"/>
          <w:color w:val="auto"/>
        </w:rPr>
        <w:t>を</w:t>
      </w:r>
      <w:r w:rsidR="00F8205A">
        <w:rPr>
          <w:rFonts w:hint="eastAsia"/>
          <w:color w:val="auto"/>
        </w:rPr>
        <w:t>、昭和４０年１２月２８日文初財第４６４号</w:t>
      </w:r>
      <w:r w:rsidR="008B681B">
        <w:rPr>
          <w:rFonts w:hint="eastAsia"/>
          <w:color w:val="auto"/>
        </w:rPr>
        <w:t>「日本国に居住する大韓民国の法的地位及び待遇に関する日本国と大韓民国との間の協定における教育事項の実施について」</w:t>
      </w:r>
      <w:r w:rsidR="00F8205A">
        <w:rPr>
          <w:rFonts w:hint="eastAsia"/>
          <w:color w:val="auto"/>
        </w:rPr>
        <w:t>など</w:t>
      </w:r>
      <w:r w:rsidR="00232676">
        <w:rPr>
          <w:rFonts w:hint="eastAsia"/>
          <w:color w:val="auto"/>
        </w:rPr>
        <w:t>が掲載された、実施機関が平成５年に作成した「就学事務の手引き」（１０訂版）等</w:t>
      </w:r>
      <w:r w:rsidR="00F8205A">
        <w:rPr>
          <w:rFonts w:hint="eastAsia"/>
          <w:color w:val="auto"/>
        </w:rPr>
        <w:t>を示しながら</w:t>
      </w:r>
      <w:r w:rsidR="00471D56">
        <w:rPr>
          <w:rFonts w:hint="eastAsia"/>
          <w:color w:val="auto"/>
        </w:rPr>
        <w:t>一貫</w:t>
      </w:r>
      <w:r w:rsidR="008B681B">
        <w:rPr>
          <w:rFonts w:hint="eastAsia"/>
          <w:color w:val="auto"/>
        </w:rPr>
        <w:t>した</w:t>
      </w:r>
      <w:r w:rsidR="00F8205A">
        <w:rPr>
          <w:rFonts w:hint="eastAsia"/>
          <w:color w:val="auto"/>
        </w:rPr>
        <w:t>説明を行って</w:t>
      </w:r>
      <w:r w:rsidR="00A244AB">
        <w:rPr>
          <w:rFonts w:hint="eastAsia"/>
          <w:color w:val="auto"/>
        </w:rPr>
        <w:t>き</w:t>
      </w:r>
      <w:r w:rsidR="002174BE">
        <w:rPr>
          <w:rFonts w:hint="eastAsia"/>
          <w:color w:val="auto"/>
        </w:rPr>
        <w:t>て</w:t>
      </w:r>
      <w:r w:rsidR="00495297">
        <w:rPr>
          <w:rFonts w:hint="eastAsia"/>
          <w:color w:val="auto"/>
        </w:rPr>
        <w:t>いる</w:t>
      </w:r>
      <w:r w:rsidR="00A648A9" w:rsidRPr="00A648A9">
        <w:rPr>
          <w:rFonts w:hint="eastAsia"/>
          <w:color w:val="auto"/>
        </w:rPr>
        <w:t>とのことである。</w:t>
      </w:r>
      <w:r w:rsidR="00C15F76">
        <w:rPr>
          <w:rFonts w:hint="eastAsia"/>
          <w:color w:val="auto"/>
        </w:rPr>
        <w:t>また、</w:t>
      </w:r>
      <w:r w:rsidR="00C15F76" w:rsidRPr="00C15F76">
        <w:rPr>
          <w:rFonts w:hint="eastAsia"/>
          <w:color w:val="auto"/>
        </w:rPr>
        <w:t>義務教育期間中の在日韓国・朝鮮人の取扱いに関する文書で、実施機関が保有しているものについては、異議申立人に全て開示し、説明を尽くしているとのことである。</w:t>
      </w:r>
    </w:p>
    <w:p w:rsidR="0046570E" w:rsidRPr="00210089" w:rsidRDefault="00103D0E" w:rsidP="00BD21B0">
      <w:pPr>
        <w:pStyle w:val="a3"/>
        <w:ind w:leftChars="200" w:firstLineChars="100" w:firstLine="215"/>
        <w:jc w:val="both"/>
        <w:rPr>
          <w:color w:val="auto"/>
        </w:rPr>
      </w:pPr>
      <w:r w:rsidRPr="00210089">
        <w:rPr>
          <w:rFonts w:hint="eastAsia"/>
          <w:color w:val="auto"/>
        </w:rPr>
        <w:t>このような状況の中、</w:t>
      </w:r>
      <w:r w:rsidR="003904A8" w:rsidRPr="00210089">
        <w:rPr>
          <w:rFonts w:hint="eastAsia"/>
          <w:color w:val="auto"/>
        </w:rPr>
        <w:t>異議申立人は</w:t>
      </w:r>
      <w:r w:rsidR="006A6DFC">
        <w:rPr>
          <w:rFonts w:hint="eastAsia"/>
          <w:color w:val="auto"/>
        </w:rPr>
        <w:t>、</w:t>
      </w:r>
      <w:r w:rsidR="00ED356C">
        <w:rPr>
          <w:rFonts w:hint="eastAsia"/>
          <w:color w:val="auto"/>
        </w:rPr>
        <w:t>①</w:t>
      </w:r>
      <w:r w:rsidR="00ED356C" w:rsidRPr="00ED356C">
        <w:rPr>
          <w:rFonts w:hint="eastAsia"/>
          <w:color w:val="auto"/>
        </w:rPr>
        <w:t>「在日コリアン４世特別永住者の不就学が府職員無視可を示すもの」といった明らかに存在するはずのない文書の公開を求める請求、</w:t>
      </w:r>
      <w:r w:rsidR="00ED356C">
        <w:rPr>
          <w:rFonts w:hint="eastAsia"/>
          <w:color w:val="auto"/>
        </w:rPr>
        <w:t>②在日韓国・朝鮮人の義務教育の有無や義務教育期間中の退学の可否、不就学期間等の</w:t>
      </w:r>
      <w:r w:rsidR="00C15F76">
        <w:rPr>
          <w:rFonts w:hint="eastAsia"/>
          <w:color w:val="auto"/>
        </w:rPr>
        <w:t>問題に</w:t>
      </w:r>
      <w:r w:rsidR="008222E4">
        <w:rPr>
          <w:rFonts w:hint="eastAsia"/>
          <w:color w:val="auto"/>
        </w:rPr>
        <w:t>関連し</w:t>
      </w:r>
      <w:r w:rsidR="00C15F76">
        <w:rPr>
          <w:rFonts w:hint="eastAsia"/>
          <w:color w:val="auto"/>
        </w:rPr>
        <w:t>、</w:t>
      </w:r>
      <w:r w:rsidR="00311FCE">
        <w:rPr>
          <w:rFonts w:hint="eastAsia"/>
          <w:color w:val="auto"/>
        </w:rPr>
        <w:t>既に説明済みの文書</w:t>
      </w:r>
      <w:r w:rsidR="00AA332A">
        <w:rPr>
          <w:rFonts w:hint="eastAsia"/>
          <w:color w:val="auto"/>
        </w:rPr>
        <w:t>について、文言に多少の違いがあるものの同</w:t>
      </w:r>
      <w:r w:rsidR="00B47C72">
        <w:rPr>
          <w:rFonts w:hint="eastAsia"/>
          <w:color w:val="auto"/>
        </w:rPr>
        <w:t>種</w:t>
      </w:r>
      <w:r w:rsidR="00AA332A">
        <w:rPr>
          <w:rFonts w:hint="eastAsia"/>
          <w:color w:val="auto"/>
        </w:rPr>
        <w:t>の内容の文書</w:t>
      </w:r>
      <w:r w:rsidR="00BD21B0">
        <w:rPr>
          <w:rFonts w:hint="eastAsia"/>
          <w:color w:val="auto"/>
        </w:rPr>
        <w:t>の公開を</w:t>
      </w:r>
      <w:r w:rsidR="008222E4">
        <w:rPr>
          <w:rFonts w:hint="eastAsia"/>
          <w:color w:val="auto"/>
        </w:rPr>
        <w:t>繰り返し</w:t>
      </w:r>
      <w:r w:rsidR="00BD21B0">
        <w:rPr>
          <w:rFonts w:hint="eastAsia"/>
          <w:color w:val="auto"/>
        </w:rPr>
        <w:t>求める請求</w:t>
      </w:r>
      <w:r w:rsidR="00AA332A">
        <w:rPr>
          <w:rFonts w:hint="eastAsia"/>
          <w:color w:val="auto"/>
        </w:rPr>
        <w:t>、</w:t>
      </w:r>
      <w:r w:rsidR="00BD21B0">
        <w:rPr>
          <w:rFonts w:hint="eastAsia"/>
          <w:color w:val="auto"/>
        </w:rPr>
        <w:t>③「苦情と争う職員の免責・免除」といった</w:t>
      </w:r>
      <w:r w:rsidR="00BD21B0" w:rsidRPr="00210089">
        <w:rPr>
          <w:rFonts w:hint="eastAsia"/>
          <w:color w:val="auto"/>
        </w:rPr>
        <w:t>職員の対応の是非を問うために行われていると考えられる請求</w:t>
      </w:r>
      <w:r w:rsidR="00BD21B0">
        <w:rPr>
          <w:rFonts w:hint="eastAsia"/>
          <w:color w:val="auto"/>
        </w:rPr>
        <w:t>等</w:t>
      </w:r>
      <w:r w:rsidR="003904A8" w:rsidRPr="00210089">
        <w:rPr>
          <w:rFonts w:hint="eastAsia"/>
          <w:color w:val="auto"/>
        </w:rPr>
        <w:t>を</w:t>
      </w:r>
      <w:r w:rsidRPr="00210089">
        <w:rPr>
          <w:rFonts w:hint="eastAsia"/>
          <w:color w:val="auto"/>
        </w:rPr>
        <w:t>繰り返</w:t>
      </w:r>
      <w:r w:rsidR="003904A8" w:rsidRPr="00210089">
        <w:rPr>
          <w:rFonts w:hint="eastAsia"/>
          <w:color w:val="auto"/>
        </w:rPr>
        <w:t>し</w:t>
      </w:r>
      <w:r w:rsidRPr="00210089">
        <w:rPr>
          <w:rFonts w:hint="eastAsia"/>
          <w:color w:val="auto"/>
        </w:rPr>
        <w:t>ているとともに、過去及び現在</w:t>
      </w:r>
      <w:r w:rsidR="003904A8" w:rsidRPr="00210089">
        <w:rPr>
          <w:rFonts w:hint="eastAsia"/>
          <w:color w:val="auto"/>
        </w:rPr>
        <w:t>の関係</w:t>
      </w:r>
      <w:r w:rsidRPr="00210089">
        <w:rPr>
          <w:rFonts w:hint="eastAsia"/>
          <w:color w:val="auto"/>
        </w:rPr>
        <w:t>職員の</w:t>
      </w:r>
      <w:r w:rsidR="00C4205C" w:rsidRPr="00210089">
        <w:rPr>
          <w:rFonts w:hint="eastAsia"/>
          <w:color w:val="auto"/>
        </w:rPr>
        <w:t>懲戒等の</w:t>
      </w:r>
      <w:r w:rsidRPr="00210089">
        <w:rPr>
          <w:rFonts w:hint="eastAsia"/>
          <w:color w:val="auto"/>
        </w:rPr>
        <w:t>処分を求める等、府</w:t>
      </w:r>
      <w:r w:rsidR="00226390" w:rsidRPr="00210089">
        <w:rPr>
          <w:rFonts w:hint="eastAsia"/>
          <w:color w:val="auto"/>
        </w:rPr>
        <w:t>教育委員会</w:t>
      </w:r>
      <w:r w:rsidR="004347A2" w:rsidRPr="00210089">
        <w:rPr>
          <w:rFonts w:hint="eastAsia"/>
          <w:color w:val="auto"/>
        </w:rPr>
        <w:t>に対し</w:t>
      </w:r>
      <w:r w:rsidR="006D71AA" w:rsidRPr="006D71AA">
        <w:rPr>
          <w:rFonts w:hint="eastAsia"/>
          <w:color w:val="auto"/>
        </w:rPr>
        <w:t>平成２６年度まで</w:t>
      </w:r>
      <w:r w:rsidR="004347A2" w:rsidRPr="00210089">
        <w:rPr>
          <w:rFonts w:hint="eastAsia"/>
          <w:color w:val="auto"/>
        </w:rPr>
        <w:t>申入れを続けて</w:t>
      </w:r>
      <w:r w:rsidR="00471D56">
        <w:rPr>
          <w:rFonts w:hint="eastAsia"/>
          <w:color w:val="auto"/>
        </w:rPr>
        <w:t>きた</w:t>
      </w:r>
      <w:r w:rsidRPr="00210089">
        <w:rPr>
          <w:rFonts w:hint="eastAsia"/>
          <w:color w:val="auto"/>
        </w:rPr>
        <w:t>。</w:t>
      </w:r>
    </w:p>
    <w:p w:rsidR="0034772A" w:rsidRPr="00210089" w:rsidRDefault="00C02DD4" w:rsidP="00321261">
      <w:pPr>
        <w:pStyle w:val="a3"/>
        <w:ind w:leftChars="200" w:firstLineChars="100" w:firstLine="215"/>
        <w:jc w:val="both"/>
        <w:rPr>
          <w:color w:val="auto"/>
          <w:highlight w:val="yellow"/>
        </w:rPr>
      </w:pPr>
      <w:r w:rsidRPr="00C02DD4">
        <w:rPr>
          <w:rFonts w:hint="eastAsia"/>
          <w:color w:val="auto"/>
        </w:rPr>
        <w:t>他方、口頭意見陳述における異議申立人の発言及び</w:t>
      </w:r>
      <w:r w:rsidR="0046570E" w:rsidRPr="00210089">
        <w:rPr>
          <w:rFonts w:hint="eastAsia"/>
          <w:color w:val="auto"/>
        </w:rPr>
        <w:t>本件異議申立てにおける異議申立人の主張</w:t>
      </w:r>
      <w:r w:rsidR="00ED356C">
        <w:rPr>
          <w:rFonts w:hint="eastAsia"/>
          <w:color w:val="auto"/>
        </w:rPr>
        <w:t>には</w:t>
      </w:r>
      <w:r w:rsidR="00B45F2D" w:rsidRPr="00210089">
        <w:rPr>
          <w:rFonts w:hint="eastAsia"/>
          <w:color w:val="auto"/>
        </w:rPr>
        <w:t>、</w:t>
      </w:r>
      <w:r w:rsidR="00ED356C">
        <w:rPr>
          <w:rFonts w:hint="eastAsia"/>
          <w:color w:val="auto"/>
        </w:rPr>
        <w:t>他に文書が存在するはずであるといった文書の存否等の具体的</w:t>
      </w:r>
      <w:r w:rsidR="00B45F2D" w:rsidRPr="00210089">
        <w:rPr>
          <w:rFonts w:hint="eastAsia"/>
          <w:color w:val="auto"/>
        </w:rPr>
        <w:t>主張はなく、</w:t>
      </w:r>
      <w:r w:rsidR="00206951">
        <w:rPr>
          <w:rFonts w:hint="eastAsia"/>
          <w:color w:val="auto"/>
        </w:rPr>
        <w:t>異議申立書には府職員の対応に関する抗議ばかりが記載されていること等からすると、</w:t>
      </w:r>
      <w:r w:rsidR="00B45F2D" w:rsidRPr="00210089">
        <w:rPr>
          <w:rFonts w:hint="eastAsia"/>
          <w:color w:val="auto"/>
        </w:rPr>
        <w:t>本件請求は、外形的には文書の公開を求めるものであっても、実質的には、文書の公開以外の目的のために行われたも</w:t>
      </w:r>
      <w:r w:rsidR="00B45F2D" w:rsidRPr="00210089">
        <w:rPr>
          <w:rFonts w:hint="eastAsia"/>
          <w:color w:val="auto"/>
        </w:rPr>
        <w:lastRenderedPageBreak/>
        <w:t>の</w:t>
      </w:r>
      <w:r w:rsidR="00DF0DCB" w:rsidRPr="00210089">
        <w:rPr>
          <w:rFonts w:hint="eastAsia"/>
          <w:color w:val="auto"/>
        </w:rPr>
        <w:t>ではないか、との疑念</w:t>
      </w:r>
      <w:r w:rsidR="00B45F2D" w:rsidRPr="00210089">
        <w:rPr>
          <w:rFonts w:hint="eastAsia"/>
          <w:color w:val="auto"/>
        </w:rPr>
        <w:t>を禁じ得ない。</w:t>
      </w:r>
    </w:p>
    <w:p w:rsidR="004347A2" w:rsidRPr="00210089" w:rsidRDefault="0034772A" w:rsidP="0034772A">
      <w:pPr>
        <w:pStyle w:val="a3"/>
        <w:ind w:leftChars="200" w:firstLineChars="100" w:firstLine="215"/>
        <w:jc w:val="both"/>
        <w:rPr>
          <w:color w:val="auto"/>
        </w:rPr>
      </w:pPr>
      <w:r w:rsidRPr="00210089">
        <w:rPr>
          <w:rFonts w:hint="eastAsia"/>
          <w:color w:val="auto"/>
        </w:rPr>
        <w:t>情報公開請求権は、府民の知る権利を保障し、府民の府政の参加をより一層推進すること、府政の公正な運営を確保すること、府民の生活の保護及び利便の増進を図るとともに、個人の尊厳を確保し、もって府民の府政への信頼を深め、府民の福祉の増進に寄与することを目的と</w:t>
      </w:r>
      <w:r w:rsidR="00B45F2D" w:rsidRPr="00210089">
        <w:rPr>
          <w:rFonts w:hint="eastAsia"/>
          <w:color w:val="auto"/>
        </w:rPr>
        <w:t>する</w:t>
      </w:r>
      <w:r w:rsidRPr="00210089">
        <w:rPr>
          <w:rFonts w:hint="eastAsia"/>
          <w:color w:val="auto"/>
        </w:rPr>
        <w:t>ものであ</w:t>
      </w:r>
      <w:r w:rsidR="00B45F2D" w:rsidRPr="00210089">
        <w:rPr>
          <w:rFonts w:hint="eastAsia"/>
          <w:color w:val="auto"/>
        </w:rPr>
        <w:t>り、実施機関が府民による当該請求権の行使を不当に妨げるようなことがあってはならないことはいうまでもない。しかし、当該請求権の行使は無制限に許容されるものではなく、</w:t>
      </w:r>
      <w:r w:rsidR="00DF0DCB" w:rsidRPr="00210089">
        <w:rPr>
          <w:rFonts w:hint="eastAsia"/>
          <w:color w:val="auto"/>
        </w:rPr>
        <w:t>専ら</w:t>
      </w:r>
      <w:r w:rsidR="00B45F2D" w:rsidRPr="00210089">
        <w:rPr>
          <w:rFonts w:hint="eastAsia"/>
          <w:color w:val="auto"/>
        </w:rPr>
        <w:t>文書の公開以外の目的のために請求が行われるなど、</w:t>
      </w:r>
      <w:r w:rsidR="00DF0DCB" w:rsidRPr="00210089">
        <w:rPr>
          <w:rFonts w:hint="eastAsia"/>
          <w:color w:val="auto"/>
        </w:rPr>
        <w:t>当該</w:t>
      </w:r>
      <w:r w:rsidR="00B45F2D" w:rsidRPr="00210089">
        <w:rPr>
          <w:rFonts w:hint="eastAsia"/>
          <w:color w:val="auto"/>
        </w:rPr>
        <w:t>請求権の行使が情報公開制度の趣旨に明らかに反するもの</w:t>
      </w:r>
      <w:r w:rsidR="0028445E" w:rsidRPr="00210089">
        <w:rPr>
          <w:rFonts w:hint="eastAsia"/>
          <w:color w:val="auto"/>
        </w:rPr>
        <w:t>と認められるときは、権利の</w:t>
      </w:r>
      <w:r w:rsidR="00DF0DCB" w:rsidRPr="00210089">
        <w:rPr>
          <w:rFonts w:hint="eastAsia"/>
          <w:color w:val="auto"/>
        </w:rPr>
        <w:t>濫用</w:t>
      </w:r>
      <w:r w:rsidR="0028445E" w:rsidRPr="00210089">
        <w:rPr>
          <w:rFonts w:hint="eastAsia"/>
          <w:color w:val="auto"/>
        </w:rPr>
        <w:t>に当たるものとして、実施機関において請求を却下することができるものと解される。なお、権利濫用の禁止</w:t>
      </w:r>
      <w:r w:rsidR="00DF0DCB" w:rsidRPr="00210089">
        <w:rPr>
          <w:rFonts w:hint="eastAsia"/>
          <w:color w:val="auto"/>
        </w:rPr>
        <w:t>は法の一般原則のひとつであるから、</w:t>
      </w:r>
      <w:r w:rsidR="009130F0" w:rsidRPr="00210089">
        <w:rPr>
          <w:rFonts w:hint="eastAsia"/>
          <w:color w:val="auto"/>
        </w:rPr>
        <w:t>条例において明文で定め</w:t>
      </w:r>
      <w:r w:rsidR="0028445E" w:rsidRPr="00210089">
        <w:rPr>
          <w:rFonts w:hint="eastAsia"/>
          <w:color w:val="auto"/>
        </w:rPr>
        <w:t>ら</w:t>
      </w:r>
      <w:r w:rsidR="009130F0" w:rsidRPr="00210089">
        <w:rPr>
          <w:rFonts w:hint="eastAsia"/>
          <w:color w:val="auto"/>
        </w:rPr>
        <w:t>れ</w:t>
      </w:r>
      <w:r w:rsidR="0028445E" w:rsidRPr="00210089">
        <w:rPr>
          <w:rFonts w:hint="eastAsia"/>
          <w:color w:val="auto"/>
        </w:rPr>
        <w:t>ていなくても、</w:t>
      </w:r>
      <w:r w:rsidR="00DF0DCB" w:rsidRPr="00210089">
        <w:rPr>
          <w:rFonts w:hint="eastAsia"/>
          <w:color w:val="auto"/>
        </w:rPr>
        <w:t>この原則を適用することは妨げられない</w:t>
      </w:r>
      <w:r w:rsidR="0028445E" w:rsidRPr="00210089">
        <w:rPr>
          <w:rFonts w:hint="eastAsia"/>
          <w:color w:val="auto"/>
        </w:rPr>
        <w:t>。</w:t>
      </w:r>
    </w:p>
    <w:p w:rsidR="0034772A" w:rsidRPr="00210089" w:rsidRDefault="00070334" w:rsidP="0034772A">
      <w:pPr>
        <w:pStyle w:val="a3"/>
        <w:ind w:leftChars="200" w:firstLineChars="100" w:firstLine="215"/>
        <w:jc w:val="both"/>
        <w:rPr>
          <w:color w:val="auto"/>
        </w:rPr>
      </w:pPr>
      <w:r w:rsidRPr="00210089">
        <w:rPr>
          <w:rFonts w:hint="eastAsia"/>
          <w:color w:val="auto"/>
        </w:rPr>
        <w:t>異議</w:t>
      </w:r>
      <w:r w:rsidR="0034772A" w:rsidRPr="00210089">
        <w:rPr>
          <w:rFonts w:hint="eastAsia"/>
          <w:color w:val="auto"/>
        </w:rPr>
        <w:t>申立人が</w:t>
      </w:r>
      <w:r w:rsidR="00FB11E0" w:rsidRPr="00210089">
        <w:rPr>
          <w:rFonts w:hint="eastAsia"/>
          <w:color w:val="auto"/>
        </w:rPr>
        <w:t>、</w:t>
      </w:r>
      <w:r w:rsidR="0028445E" w:rsidRPr="00A11464">
        <w:rPr>
          <w:rFonts w:hint="eastAsia"/>
          <w:color w:val="auto"/>
        </w:rPr>
        <w:t>今後</w:t>
      </w:r>
      <w:r w:rsidR="0034772A" w:rsidRPr="00A11464">
        <w:rPr>
          <w:rFonts w:hint="eastAsia"/>
          <w:color w:val="auto"/>
        </w:rPr>
        <w:t>、</w:t>
      </w:r>
      <w:r w:rsidR="00500479" w:rsidRPr="00A11464">
        <w:rPr>
          <w:rFonts w:hint="eastAsia"/>
          <w:color w:val="auto"/>
        </w:rPr>
        <w:t>在日韓国・朝鮮人の義務教育の有無や義務教育期間中の退学の可否、不就学期間等の問題に関連して、</w:t>
      </w:r>
      <w:r w:rsidR="00BD21B0">
        <w:rPr>
          <w:rFonts w:hint="eastAsia"/>
          <w:color w:val="auto"/>
        </w:rPr>
        <w:t>①</w:t>
      </w:r>
      <w:r w:rsidR="0034772A" w:rsidRPr="00210089">
        <w:rPr>
          <w:rFonts w:hint="eastAsia"/>
          <w:color w:val="auto"/>
        </w:rPr>
        <w:t>明らかに存在するはずのない文書を求める</w:t>
      </w:r>
      <w:r w:rsidR="0028445E" w:rsidRPr="00210089">
        <w:rPr>
          <w:rFonts w:hint="eastAsia"/>
          <w:color w:val="auto"/>
        </w:rPr>
        <w:t>請求</w:t>
      </w:r>
      <w:r w:rsidR="00C4205C" w:rsidRPr="00210089">
        <w:rPr>
          <w:rFonts w:hint="eastAsia"/>
          <w:color w:val="auto"/>
        </w:rPr>
        <w:t>や</w:t>
      </w:r>
      <w:r w:rsidR="0034772A" w:rsidRPr="00210089">
        <w:rPr>
          <w:rFonts w:hint="eastAsia"/>
          <w:color w:val="auto"/>
        </w:rPr>
        <w:t>、</w:t>
      </w:r>
      <w:r w:rsidR="00BD21B0">
        <w:rPr>
          <w:rFonts w:hint="eastAsia"/>
          <w:color w:val="auto"/>
        </w:rPr>
        <w:t>②</w:t>
      </w:r>
      <w:r w:rsidR="0034772A" w:rsidRPr="00210089">
        <w:rPr>
          <w:rFonts w:hint="eastAsia"/>
          <w:color w:val="auto"/>
        </w:rPr>
        <w:t>請求内容の文言</w:t>
      </w:r>
      <w:r w:rsidR="0046570E" w:rsidRPr="00210089">
        <w:rPr>
          <w:rFonts w:hint="eastAsia"/>
          <w:color w:val="auto"/>
        </w:rPr>
        <w:t>に</w:t>
      </w:r>
      <w:r w:rsidR="0028445E" w:rsidRPr="00210089">
        <w:rPr>
          <w:rFonts w:hint="eastAsia"/>
          <w:color w:val="auto"/>
        </w:rPr>
        <w:t>多少の</w:t>
      </w:r>
      <w:r w:rsidR="0046570E" w:rsidRPr="00210089">
        <w:rPr>
          <w:rFonts w:hint="eastAsia"/>
          <w:color w:val="auto"/>
        </w:rPr>
        <w:t>違いがあっ</w:t>
      </w:r>
      <w:r w:rsidR="0034772A" w:rsidRPr="00210089">
        <w:rPr>
          <w:rFonts w:hint="eastAsia"/>
          <w:color w:val="auto"/>
        </w:rPr>
        <w:t>たとしても同</w:t>
      </w:r>
      <w:r w:rsidR="00B47C72">
        <w:rPr>
          <w:rFonts w:hint="eastAsia"/>
          <w:color w:val="auto"/>
        </w:rPr>
        <w:t>種の</w:t>
      </w:r>
      <w:r w:rsidR="0034772A" w:rsidRPr="00210089">
        <w:rPr>
          <w:rFonts w:hint="eastAsia"/>
          <w:color w:val="auto"/>
        </w:rPr>
        <w:t>内容の文書を繰り返し求める</w:t>
      </w:r>
      <w:r w:rsidR="00ED356C">
        <w:rPr>
          <w:rFonts w:hint="eastAsia"/>
          <w:color w:val="auto"/>
        </w:rPr>
        <w:t>請求</w:t>
      </w:r>
      <w:r w:rsidRPr="00210089">
        <w:rPr>
          <w:rFonts w:hint="eastAsia"/>
          <w:color w:val="auto"/>
        </w:rPr>
        <w:t>、</w:t>
      </w:r>
      <w:r w:rsidR="00BD21B0">
        <w:rPr>
          <w:rFonts w:hint="eastAsia"/>
          <w:color w:val="auto"/>
        </w:rPr>
        <w:t>③</w:t>
      </w:r>
      <w:r w:rsidRPr="00210089">
        <w:rPr>
          <w:rFonts w:hint="eastAsia"/>
          <w:color w:val="auto"/>
        </w:rPr>
        <w:t>職員</w:t>
      </w:r>
      <w:r w:rsidR="005D03F4" w:rsidRPr="00210089">
        <w:rPr>
          <w:rFonts w:hint="eastAsia"/>
          <w:color w:val="auto"/>
        </w:rPr>
        <w:t>の対応の是非を問うために</w:t>
      </w:r>
      <w:r w:rsidRPr="00210089">
        <w:rPr>
          <w:rFonts w:hint="eastAsia"/>
          <w:color w:val="auto"/>
        </w:rPr>
        <w:t>行われている</w:t>
      </w:r>
      <w:r w:rsidR="008436AD" w:rsidRPr="00210089">
        <w:rPr>
          <w:rFonts w:hint="eastAsia"/>
          <w:color w:val="auto"/>
        </w:rPr>
        <w:t>と考えられる</w:t>
      </w:r>
      <w:r w:rsidR="0028445E" w:rsidRPr="00210089">
        <w:rPr>
          <w:rFonts w:hint="eastAsia"/>
          <w:color w:val="auto"/>
        </w:rPr>
        <w:t>請求</w:t>
      </w:r>
      <w:r w:rsidR="0034772A" w:rsidRPr="00210089">
        <w:rPr>
          <w:rFonts w:hint="eastAsia"/>
          <w:color w:val="auto"/>
        </w:rPr>
        <w:t>等</w:t>
      </w:r>
      <w:r w:rsidR="0028445E" w:rsidRPr="00210089">
        <w:rPr>
          <w:rFonts w:hint="eastAsia"/>
          <w:color w:val="auto"/>
        </w:rPr>
        <w:t>を行い</w:t>
      </w:r>
      <w:r w:rsidR="0034772A" w:rsidRPr="00210089">
        <w:rPr>
          <w:rFonts w:hint="eastAsia"/>
          <w:color w:val="auto"/>
        </w:rPr>
        <w:t>、</w:t>
      </w:r>
      <w:r w:rsidR="00FD75D9">
        <w:rPr>
          <w:rFonts w:hint="eastAsia"/>
          <w:color w:val="auto"/>
        </w:rPr>
        <w:t>かつ、</w:t>
      </w:r>
      <w:r w:rsidR="0028445E" w:rsidRPr="00210089">
        <w:rPr>
          <w:rFonts w:hint="eastAsia"/>
          <w:color w:val="auto"/>
        </w:rPr>
        <w:t>これらの請求が、</w:t>
      </w:r>
      <w:r w:rsidR="00DF0DCB" w:rsidRPr="00210089">
        <w:rPr>
          <w:rFonts w:hint="eastAsia"/>
          <w:color w:val="auto"/>
        </w:rPr>
        <w:t>専ら</w:t>
      </w:r>
      <w:r w:rsidR="0028445E" w:rsidRPr="00210089">
        <w:rPr>
          <w:rFonts w:hint="eastAsia"/>
          <w:color w:val="auto"/>
        </w:rPr>
        <w:t>情報の公開以外の目的のために行われたものであることが明らかと認められるときは、実施機関は、当該請求が</w:t>
      </w:r>
      <w:r w:rsidR="0034772A" w:rsidRPr="00210089">
        <w:rPr>
          <w:rFonts w:hint="eastAsia"/>
          <w:color w:val="auto"/>
        </w:rPr>
        <w:t>権利の濫用</w:t>
      </w:r>
      <w:r w:rsidR="0028445E" w:rsidRPr="00210089">
        <w:rPr>
          <w:rFonts w:hint="eastAsia"/>
          <w:color w:val="auto"/>
        </w:rPr>
        <w:t>に当たるものとして、</w:t>
      </w:r>
      <w:r w:rsidR="008436AD" w:rsidRPr="00210089">
        <w:rPr>
          <w:rFonts w:hint="eastAsia"/>
          <w:color w:val="auto"/>
        </w:rPr>
        <w:t>当該請求を却下</w:t>
      </w:r>
      <w:r w:rsidR="0028445E" w:rsidRPr="00210089">
        <w:rPr>
          <w:rFonts w:hint="eastAsia"/>
          <w:color w:val="auto"/>
        </w:rPr>
        <w:t>することができると</w:t>
      </w:r>
      <w:r w:rsidR="00DF0DCB" w:rsidRPr="00210089">
        <w:rPr>
          <w:rFonts w:hint="eastAsia"/>
          <w:color w:val="auto"/>
        </w:rPr>
        <w:t>いう</w:t>
      </w:r>
      <w:r w:rsidR="0028445E" w:rsidRPr="00210089">
        <w:rPr>
          <w:rFonts w:hint="eastAsia"/>
          <w:color w:val="auto"/>
        </w:rPr>
        <w:t>べきである</w:t>
      </w:r>
      <w:r w:rsidR="0034772A" w:rsidRPr="00210089">
        <w:rPr>
          <w:rFonts w:hint="eastAsia"/>
          <w:color w:val="auto"/>
        </w:rPr>
        <w:t>。</w:t>
      </w:r>
    </w:p>
    <w:p w:rsidR="00C712E6" w:rsidRPr="00210089" w:rsidRDefault="00C712E6" w:rsidP="00C04B8C">
      <w:pPr>
        <w:pStyle w:val="a3"/>
        <w:ind w:left="0" w:firstLine="0"/>
        <w:jc w:val="both"/>
        <w:rPr>
          <w:color w:val="auto"/>
        </w:rPr>
      </w:pPr>
    </w:p>
    <w:p w:rsidR="00785056" w:rsidRPr="00321261" w:rsidRDefault="00785056" w:rsidP="00785056">
      <w:pPr>
        <w:ind w:firstLineChars="100" w:firstLine="216"/>
        <w:jc w:val="both"/>
        <w:rPr>
          <w:rFonts w:ascii="ＭＳ ゴシック" w:eastAsia="ＭＳ ゴシック" w:hAnsi="ＭＳ ゴシック"/>
          <w:b/>
          <w:color w:val="auto"/>
          <w:spacing w:val="-2"/>
        </w:rPr>
      </w:pPr>
      <w:r w:rsidRPr="00321261">
        <w:rPr>
          <w:rFonts w:ascii="ＭＳ ゴシック" w:eastAsia="ＭＳ ゴシック" w:hAnsi="ＭＳ ゴシック" w:hint="eastAsia"/>
          <w:b/>
          <w:color w:val="auto"/>
          <w:spacing w:val="-2"/>
        </w:rPr>
        <w:t>第</w:t>
      </w:r>
      <w:r w:rsidR="00007177" w:rsidRPr="00321261">
        <w:rPr>
          <w:rFonts w:ascii="ＭＳ ゴシック" w:eastAsia="ＭＳ ゴシック" w:hAnsi="ＭＳ ゴシック" w:hint="eastAsia"/>
          <w:b/>
          <w:color w:val="auto"/>
          <w:spacing w:val="-2"/>
        </w:rPr>
        <w:t>六</w:t>
      </w:r>
      <w:r w:rsidRPr="00321261">
        <w:rPr>
          <w:rFonts w:ascii="ＭＳ ゴシック" w:eastAsia="ＭＳ ゴシック" w:hAnsi="ＭＳ ゴシック" w:hint="eastAsia"/>
          <w:b/>
          <w:color w:val="auto"/>
          <w:spacing w:val="-2"/>
        </w:rPr>
        <w:t xml:space="preserve">　結論</w:t>
      </w:r>
    </w:p>
    <w:p w:rsidR="0070496A" w:rsidRPr="00321261" w:rsidRDefault="0070496A" w:rsidP="00FB1274">
      <w:pPr>
        <w:ind w:leftChars="300" w:left="657" w:firstLineChars="100" w:firstLine="219"/>
        <w:jc w:val="both"/>
        <w:rPr>
          <w:color w:val="auto"/>
        </w:rPr>
      </w:pPr>
      <w:r w:rsidRPr="00321261">
        <w:rPr>
          <w:rFonts w:hint="eastAsia"/>
          <w:color w:val="auto"/>
        </w:rPr>
        <w:t>以上のとおり、</w:t>
      </w:r>
      <w:r w:rsidR="003C597E">
        <w:rPr>
          <w:rFonts w:hint="eastAsia"/>
          <w:color w:val="auto"/>
        </w:rPr>
        <w:t>本件</w:t>
      </w:r>
      <w:r w:rsidRPr="00321261">
        <w:rPr>
          <w:rFonts w:hint="eastAsia"/>
          <w:color w:val="auto"/>
        </w:rPr>
        <w:t>異議申立て</w:t>
      </w:r>
      <w:r w:rsidR="00785056" w:rsidRPr="00321261">
        <w:rPr>
          <w:rFonts w:hint="eastAsia"/>
          <w:color w:val="auto"/>
        </w:rPr>
        <w:t>に</w:t>
      </w:r>
      <w:r w:rsidR="003C597E">
        <w:rPr>
          <w:rFonts w:hint="eastAsia"/>
          <w:color w:val="auto"/>
        </w:rPr>
        <w:t>は</w:t>
      </w:r>
      <w:r w:rsidRPr="00321261">
        <w:rPr>
          <w:rFonts w:hint="eastAsia"/>
          <w:color w:val="auto"/>
        </w:rPr>
        <w:t>理由がな</w:t>
      </w:r>
      <w:r w:rsidR="00C060CC" w:rsidRPr="00321261">
        <w:rPr>
          <w:rFonts w:hint="eastAsia"/>
          <w:color w:val="auto"/>
        </w:rPr>
        <w:t>いから</w:t>
      </w:r>
      <w:r w:rsidRPr="00321261">
        <w:rPr>
          <w:rFonts w:hint="eastAsia"/>
          <w:color w:val="auto"/>
        </w:rPr>
        <w:t>、「第一</w:t>
      </w:r>
      <w:r w:rsidRPr="00321261">
        <w:rPr>
          <w:color w:val="auto"/>
        </w:rPr>
        <w:t xml:space="preserve"> </w:t>
      </w:r>
      <w:r w:rsidRPr="00321261">
        <w:rPr>
          <w:rFonts w:hint="eastAsia"/>
          <w:color w:val="auto"/>
        </w:rPr>
        <w:t>審査会の結論」のとおり答申するものである。</w:t>
      </w:r>
    </w:p>
    <w:p w:rsidR="00572F1E" w:rsidRDefault="00572F1E" w:rsidP="00FB1274">
      <w:pPr>
        <w:jc w:val="both"/>
        <w:rPr>
          <w:color w:val="auto"/>
          <w:shd w:val="pct15" w:color="auto" w:fill="FFFFFF"/>
        </w:rPr>
      </w:pPr>
    </w:p>
    <w:p w:rsidR="00FB1274" w:rsidRPr="00FB1274" w:rsidRDefault="00FB1274" w:rsidP="00FB1274">
      <w:pPr>
        <w:jc w:val="both"/>
        <w:rPr>
          <w:color w:val="auto"/>
          <w:shd w:val="pct15" w:color="auto" w:fill="FFFFFF"/>
        </w:rPr>
      </w:pPr>
    </w:p>
    <w:p w:rsidR="0070496A" w:rsidRPr="00CE2235" w:rsidRDefault="0070496A" w:rsidP="0070496A">
      <w:pPr>
        <w:ind w:firstLineChars="196" w:firstLine="429"/>
        <w:jc w:val="both"/>
        <w:rPr>
          <w:color w:val="auto"/>
        </w:rPr>
      </w:pPr>
      <w:r w:rsidRPr="00CE2235">
        <w:rPr>
          <w:rFonts w:hint="eastAsia"/>
          <w:color w:val="auto"/>
        </w:rPr>
        <w:t>（主に調査審議を行った委員の氏名）</w:t>
      </w:r>
    </w:p>
    <w:p w:rsidR="00BB3E0B" w:rsidRPr="004C740E" w:rsidRDefault="007851F5" w:rsidP="00E93CD2">
      <w:pPr>
        <w:ind w:firstLineChars="323" w:firstLine="708"/>
        <w:rPr>
          <w:color w:val="auto"/>
        </w:rPr>
      </w:pPr>
      <w:r>
        <w:rPr>
          <w:rFonts w:hint="eastAsia"/>
          <w:color w:val="auto"/>
        </w:rPr>
        <w:t xml:space="preserve">　</w:t>
      </w:r>
      <w:r w:rsidRPr="007851F5">
        <w:rPr>
          <w:rFonts w:hint="eastAsia"/>
          <w:color w:val="auto"/>
        </w:rPr>
        <w:t>小谷　寛子、尾形　健、近藤　亜矢子、長谷川　佳彦、三成　美保</w:t>
      </w:r>
    </w:p>
    <w:sectPr w:rsidR="00BB3E0B" w:rsidRPr="004C740E" w:rsidSect="00655E7D">
      <w:footerReference w:type="first" r:id="rId9"/>
      <w:pgSz w:w="11906" w:h="16838" w:code="9"/>
      <w:pgMar w:top="1746" w:right="1072" w:bottom="1418" w:left="1134" w:header="720" w:footer="720" w:gutter="0"/>
      <w:pgNumType w:fmt="numberInDash" w:start="1"/>
      <w:cols w:space="720"/>
      <w:noEndnote/>
      <w:titlePg/>
      <w:docGrid w:type="linesAndChars" w:linePitch="349" w:charSpace="-1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4D" w:rsidRDefault="00E3304D">
      <w:r>
        <w:separator/>
      </w:r>
    </w:p>
  </w:endnote>
  <w:endnote w:type="continuationSeparator" w:id="0">
    <w:p w:rsidR="00E3304D" w:rsidRDefault="00E3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000308"/>
      <w:docPartObj>
        <w:docPartGallery w:val="Page Numbers (Bottom of Page)"/>
        <w:docPartUnique/>
      </w:docPartObj>
    </w:sdtPr>
    <w:sdtEndPr/>
    <w:sdtContent>
      <w:p w:rsidR="003426AA" w:rsidRDefault="003426AA">
        <w:pPr>
          <w:pStyle w:val="a7"/>
          <w:jc w:val="center"/>
        </w:pPr>
        <w:r>
          <w:fldChar w:fldCharType="begin"/>
        </w:r>
        <w:r>
          <w:instrText>PAGE   \* MERGEFORMAT</w:instrText>
        </w:r>
        <w:r>
          <w:fldChar w:fldCharType="separate"/>
        </w:r>
        <w:r w:rsidR="00334A1C" w:rsidRPr="00334A1C">
          <w:rPr>
            <w:noProof/>
            <w:lang w:val="ja-JP"/>
          </w:rPr>
          <w:t>-</w:t>
        </w:r>
        <w:r w:rsidR="00334A1C">
          <w:rPr>
            <w:noProof/>
          </w:rPr>
          <w:t xml:space="preserve"> 1 -</w:t>
        </w:r>
        <w:r>
          <w:fldChar w:fldCharType="end"/>
        </w:r>
      </w:p>
    </w:sdtContent>
  </w:sdt>
  <w:p w:rsidR="003426AA" w:rsidRDefault="003426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4D" w:rsidRDefault="00E3304D">
      <w:r>
        <w:rPr>
          <w:rFonts w:hAnsi="Times New Roman"/>
          <w:color w:val="auto"/>
          <w:sz w:val="2"/>
          <w:szCs w:val="2"/>
        </w:rPr>
        <w:continuationSeparator/>
      </w:r>
    </w:p>
  </w:footnote>
  <w:footnote w:type="continuationSeparator" w:id="0">
    <w:p w:rsidR="00E3304D" w:rsidRDefault="00E33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14C"/>
    <w:multiLevelType w:val="hybridMultilevel"/>
    <w:tmpl w:val="9E8CF870"/>
    <w:lvl w:ilvl="0" w:tplc="8522F968">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nsid w:val="16E4521A"/>
    <w:multiLevelType w:val="hybridMultilevel"/>
    <w:tmpl w:val="8D662900"/>
    <w:lvl w:ilvl="0" w:tplc="523C2BA4">
      <w:start w:val="1"/>
      <w:numFmt w:val="decimalFullWidth"/>
      <w:lvlText w:val="（%1）"/>
      <w:lvlJc w:val="left"/>
      <w:pPr>
        <w:tabs>
          <w:tab w:val="num" w:pos="939"/>
        </w:tabs>
        <w:ind w:left="939" w:hanging="720"/>
      </w:pPr>
      <w:rPr>
        <w:rFonts w:ascii="Times New Roman" w:eastAsia="Times New Roman" w:hAnsi="Times New Roman" w:cs="Times New Roman"/>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6">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FCD38DD"/>
    <w:multiLevelType w:val="hybridMultilevel"/>
    <w:tmpl w:val="1AD6C316"/>
    <w:lvl w:ilvl="0" w:tplc="ECBEC506">
      <w:start w:val="4"/>
      <w:numFmt w:val="bullet"/>
      <w:lvlText w:val="※"/>
      <w:lvlJc w:val="left"/>
      <w:pPr>
        <w:ind w:left="77" w:hanging="360"/>
      </w:pPr>
      <w:rPr>
        <w:rFonts w:ascii="ＭＳ 明朝" w:eastAsia="ＭＳ 明朝" w:hAnsi="ＭＳ 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8">
    <w:nsid w:val="255C683B"/>
    <w:multiLevelType w:val="hybridMultilevel"/>
    <w:tmpl w:val="80166E46"/>
    <w:lvl w:ilvl="0" w:tplc="43244D8C">
      <w:start w:val="1"/>
      <w:numFmt w:val="decimalEnclosedCircle"/>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9">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1">
    <w:nsid w:val="4225352C"/>
    <w:multiLevelType w:val="hybridMultilevel"/>
    <w:tmpl w:val="77C08EC6"/>
    <w:lvl w:ilvl="0" w:tplc="8BCEE638">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nsid w:val="4C94107F"/>
    <w:multiLevelType w:val="hybridMultilevel"/>
    <w:tmpl w:val="C76C0AE6"/>
    <w:lvl w:ilvl="0" w:tplc="07CED03A">
      <w:start w:val="1"/>
      <w:numFmt w:val="decimalEnclosedCircle"/>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13">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4">
    <w:nsid w:val="5137760D"/>
    <w:multiLevelType w:val="hybridMultilevel"/>
    <w:tmpl w:val="B78C2B66"/>
    <w:lvl w:ilvl="0" w:tplc="F20C3FBE">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5">
    <w:nsid w:val="585916FC"/>
    <w:multiLevelType w:val="hybridMultilevel"/>
    <w:tmpl w:val="4CA60F2C"/>
    <w:lvl w:ilvl="0" w:tplc="4BA66C7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nsid w:val="5AE95BEB"/>
    <w:multiLevelType w:val="hybridMultilevel"/>
    <w:tmpl w:val="E1D666F2"/>
    <w:lvl w:ilvl="0" w:tplc="D8EC7500">
      <w:numFmt w:val="bullet"/>
      <w:lvlText w:val="・"/>
      <w:lvlJc w:val="left"/>
      <w:pPr>
        <w:ind w:left="2565" w:hanging="360"/>
      </w:pPr>
      <w:rPr>
        <w:rFonts w:ascii="ＭＳ 明朝" w:eastAsia="ＭＳ 明朝" w:hAnsi="ＭＳ 明朝" w:cs="Times New Roman" w:hint="eastAsia"/>
      </w:rPr>
    </w:lvl>
    <w:lvl w:ilvl="1" w:tplc="0409000B" w:tentative="1">
      <w:start w:val="1"/>
      <w:numFmt w:val="bullet"/>
      <w:lvlText w:val=""/>
      <w:lvlJc w:val="left"/>
      <w:pPr>
        <w:ind w:left="3045" w:hanging="420"/>
      </w:pPr>
      <w:rPr>
        <w:rFonts w:ascii="Wingdings" w:hAnsi="Wingdings" w:hint="default"/>
      </w:rPr>
    </w:lvl>
    <w:lvl w:ilvl="2" w:tplc="0409000D" w:tentative="1">
      <w:start w:val="1"/>
      <w:numFmt w:val="bullet"/>
      <w:lvlText w:val=""/>
      <w:lvlJc w:val="left"/>
      <w:pPr>
        <w:ind w:left="3465" w:hanging="420"/>
      </w:pPr>
      <w:rPr>
        <w:rFonts w:ascii="Wingdings" w:hAnsi="Wingdings" w:hint="default"/>
      </w:rPr>
    </w:lvl>
    <w:lvl w:ilvl="3" w:tplc="04090001" w:tentative="1">
      <w:start w:val="1"/>
      <w:numFmt w:val="bullet"/>
      <w:lvlText w:val=""/>
      <w:lvlJc w:val="left"/>
      <w:pPr>
        <w:ind w:left="3885" w:hanging="420"/>
      </w:pPr>
      <w:rPr>
        <w:rFonts w:ascii="Wingdings" w:hAnsi="Wingdings" w:hint="default"/>
      </w:rPr>
    </w:lvl>
    <w:lvl w:ilvl="4" w:tplc="0409000B" w:tentative="1">
      <w:start w:val="1"/>
      <w:numFmt w:val="bullet"/>
      <w:lvlText w:val=""/>
      <w:lvlJc w:val="left"/>
      <w:pPr>
        <w:ind w:left="4305" w:hanging="420"/>
      </w:pPr>
      <w:rPr>
        <w:rFonts w:ascii="Wingdings" w:hAnsi="Wingdings" w:hint="default"/>
      </w:rPr>
    </w:lvl>
    <w:lvl w:ilvl="5" w:tplc="0409000D" w:tentative="1">
      <w:start w:val="1"/>
      <w:numFmt w:val="bullet"/>
      <w:lvlText w:val=""/>
      <w:lvlJc w:val="left"/>
      <w:pPr>
        <w:ind w:left="4725" w:hanging="420"/>
      </w:pPr>
      <w:rPr>
        <w:rFonts w:ascii="Wingdings" w:hAnsi="Wingdings" w:hint="default"/>
      </w:rPr>
    </w:lvl>
    <w:lvl w:ilvl="6" w:tplc="04090001" w:tentative="1">
      <w:start w:val="1"/>
      <w:numFmt w:val="bullet"/>
      <w:lvlText w:val=""/>
      <w:lvlJc w:val="left"/>
      <w:pPr>
        <w:ind w:left="5145" w:hanging="420"/>
      </w:pPr>
      <w:rPr>
        <w:rFonts w:ascii="Wingdings" w:hAnsi="Wingdings" w:hint="default"/>
      </w:rPr>
    </w:lvl>
    <w:lvl w:ilvl="7" w:tplc="0409000B" w:tentative="1">
      <w:start w:val="1"/>
      <w:numFmt w:val="bullet"/>
      <w:lvlText w:val=""/>
      <w:lvlJc w:val="left"/>
      <w:pPr>
        <w:ind w:left="5565" w:hanging="420"/>
      </w:pPr>
      <w:rPr>
        <w:rFonts w:ascii="Wingdings" w:hAnsi="Wingdings" w:hint="default"/>
      </w:rPr>
    </w:lvl>
    <w:lvl w:ilvl="8" w:tplc="0409000D" w:tentative="1">
      <w:start w:val="1"/>
      <w:numFmt w:val="bullet"/>
      <w:lvlText w:val=""/>
      <w:lvlJc w:val="left"/>
      <w:pPr>
        <w:ind w:left="5985" w:hanging="420"/>
      </w:pPr>
      <w:rPr>
        <w:rFonts w:ascii="Wingdings" w:hAnsi="Wingdings" w:hint="default"/>
      </w:rPr>
    </w:lvl>
  </w:abstractNum>
  <w:abstractNum w:abstractNumId="17">
    <w:nsid w:val="5BA810BC"/>
    <w:multiLevelType w:val="hybridMultilevel"/>
    <w:tmpl w:val="8E26A9E6"/>
    <w:lvl w:ilvl="0" w:tplc="79369730">
      <w:start w:val="1"/>
      <w:numFmt w:val="aiueoFullWidth"/>
      <w:lvlText w:val="（%1）"/>
      <w:lvlJc w:val="left"/>
      <w:pPr>
        <w:tabs>
          <w:tab w:val="num" w:pos="1596"/>
        </w:tabs>
        <w:ind w:left="1596" w:hanging="720"/>
      </w:pPr>
      <w:rPr>
        <w:rFonts w:hint="default"/>
        <w:u w:val="none"/>
      </w:rPr>
    </w:lvl>
    <w:lvl w:ilvl="1" w:tplc="04090017" w:tentative="1">
      <w:start w:val="1"/>
      <w:numFmt w:val="aiueoFullWidth"/>
      <w:lvlText w:val="(%2)"/>
      <w:lvlJc w:val="left"/>
      <w:pPr>
        <w:tabs>
          <w:tab w:val="num" w:pos="1716"/>
        </w:tabs>
        <w:ind w:left="1716" w:hanging="420"/>
      </w:pPr>
    </w:lvl>
    <w:lvl w:ilvl="2" w:tplc="04090011" w:tentative="1">
      <w:start w:val="1"/>
      <w:numFmt w:val="decimalEnclosedCircle"/>
      <w:lvlText w:val="%3"/>
      <w:lvlJc w:val="left"/>
      <w:pPr>
        <w:tabs>
          <w:tab w:val="num" w:pos="2136"/>
        </w:tabs>
        <w:ind w:left="2136" w:hanging="420"/>
      </w:pPr>
    </w:lvl>
    <w:lvl w:ilvl="3" w:tplc="0409000F" w:tentative="1">
      <w:start w:val="1"/>
      <w:numFmt w:val="decimal"/>
      <w:lvlText w:val="%4."/>
      <w:lvlJc w:val="left"/>
      <w:pPr>
        <w:tabs>
          <w:tab w:val="num" w:pos="2556"/>
        </w:tabs>
        <w:ind w:left="2556" w:hanging="420"/>
      </w:pPr>
    </w:lvl>
    <w:lvl w:ilvl="4" w:tplc="04090017" w:tentative="1">
      <w:start w:val="1"/>
      <w:numFmt w:val="aiueoFullWidth"/>
      <w:lvlText w:val="(%5)"/>
      <w:lvlJc w:val="left"/>
      <w:pPr>
        <w:tabs>
          <w:tab w:val="num" w:pos="2976"/>
        </w:tabs>
        <w:ind w:left="2976" w:hanging="420"/>
      </w:pPr>
    </w:lvl>
    <w:lvl w:ilvl="5" w:tplc="04090011" w:tentative="1">
      <w:start w:val="1"/>
      <w:numFmt w:val="decimalEnclosedCircle"/>
      <w:lvlText w:val="%6"/>
      <w:lvlJc w:val="left"/>
      <w:pPr>
        <w:tabs>
          <w:tab w:val="num" w:pos="3396"/>
        </w:tabs>
        <w:ind w:left="3396" w:hanging="420"/>
      </w:pPr>
    </w:lvl>
    <w:lvl w:ilvl="6" w:tplc="0409000F" w:tentative="1">
      <w:start w:val="1"/>
      <w:numFmt w:val="decimal"/>
      <w:lvlText w:val="%7."/>
      <w:lvlJc w:val="left"/>
      <w:pPr>
        <w:tabs>
          <w:tab w:val="num" w:pos="3816"/>
        </w:tabs>
        <w:ind w:left="3816" w:hanging="420"/>
      </w:pPr>
    </w:lvl>
    <w:lvl w:ilvl="7" w:tplc="04090017" w:tentative="1">
      <w:start w:val="1"/>
      <w:numFmt w:val="aiueoFullWidth"/>
      <w:lvlText w:val="(%8)"/>
      <w:lvlJc w:val="left"/>
      <w:pPr>
        <w:tabs>
          <w:tab w:val="num" w:pos="4236"/>
        </w:tabs>
        <w:ind w:left="4236" w:hanging="420"/>
      </w:pPr>
    </w:lvl>
    <w:lvl w:ilvl="8" w:tplc="04090011" w:tentative="1">
      <w:start w:val="1"/>
      <w:numFmt w:val="decimalEnclosedCircle"/>
      <w:lvlText w:val="%9"/>
      <w:lvlJc w:val="left"/>
      <w:pPr>
        <w:tabs>
          <w:tab w:val="num" w:pos="4656"/>
        </w:tabs>
        <w:ind w:left="4656" w:hanging="420"/>
      </w:pPr>
    </w:lvl>
  </w:abstractNum>
  <w:abstractNum w:abstractNumId="18">
    <w:nsid w:val="5BE650D7"/>
    <w:multiLevelType w:val="hybridMultilevel"/>
    <w:tmpl w:val="1026FCA6"/>
    <w:lvl w:ilvl="0" w:tplc="FD46258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9">
    <w:nsid w:val="63573E1B"/>
    <w:multiLevelType w:val="hybridMultilevel"/>
    <w:tmpl w:val="70E6AD14"/>
    <w:lvl w:ilvl="0" w:tplc="2D5EB9C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nsid w:val="694E2079"/>
    <w:multiLevelType w:val="hybridMultilevel"/>
    <w:tmpl w:val="004226EC"/>
    <w:lvl w:ilvl="0" w:tplc="7CA8B8CC">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1">
    <w:nsid w:val="726851ED"/>
    <w:multiLevelType w:val="hybridMultilevel"/>
    <w:tmpl w:val="4E3E039C"/>
    <w:lvl w:ilvl="0" w:tplc="04090001">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2">
    <w:nsid w:val="7CFB0839"/>
    <w:multiLevelType w:val="hybridMultilevel"/>
    <w:tmpl w:val="FAD42DAC"/>
    <w:lvl w:ilvl="0" w:tplc="CBB8D208">
      <w:start w:val="1"/>
      <w:numFmt w:val="decimalEnclosedCircle"/>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abstractNumId w:val="13"/>
  </w:num>
  <w:num w:numId="2">
    <w:abstractNumId w:val="10"/>
  </w:num>
  <w:num w:numId="3">
    <w:abstractNumId w:val="1"/>
  </w:num>
  <w:num w:numId="4">
    <w:abstractNumId w:val="2"/>
  </w:num>
  <w:num w:numId="5">
    <w:abstractNumId w:val="9"/>
  </w:num>
  <w:num w:numId="6">
    <w:abstractNumId w:val="6"/>
  </w:num>
  <w:num w:numId="7">
    <w:abstractNumId w:val="4"/>
  </w:num>
  <w:num w:numId="8">
    <w:abstractNumId w:val="3"/>
  </w:num>
  <w:num w:numId="9">
    <w:abstractNumId w:val="5"/>
  </w:num>
  <w:num w:numId="10">
    <w:abstractNumId w:val="11"/>
  </w:num>
  <w:num w:numId="11">
    <w:abstractNumId w:val="17"/>
  </w:num>
  <w:num w:numId="12">
    <w:abstractNumId w:val="15"/>
  </w:num>
  <w:num w:numId="13">
    <w:abstractNumId w:val="14"/>
  </w:num>
  <w:num w:numId="14">
    <w:abstractNumId w:val="20"/>
  </w:num>
  <w:num w:numId="15">
    <w:abstractNumId w:val="18"/>
  </w:num>
  <w:num w:numId="16">
    <w:abstractNumId w:val="19"/>
  </w:num>
  <w:num w:numId="17">
    <w:abstractNumId w:val="8"/>
  </w:num>
  <w:num w:numId="18">
    <w:abstractNumId w:val="22"/>
  </w:num>
  <w:num w:numId="19">
    <w:abstractNumId w:val="12"/>
  </w:num>
  <w:num w:numId="20">
    <w:abstractNumId w:val="0"/>
  </w:num>
  <w:num w:numId="21">
    <w:abstractNumId w:val="16"/>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0B"/>
    <w:rsid w:val="00000ABE"/>
    <w:rsid w:val="000017F5"/>
    <w:rsid w:val="00002BFD"/>
    <w:rsid w:val="00007177"/>
    <w:rsid w:val="000109B3"/>
    <w:rsid w:val="000128F5"/>
    <w:rsid w:val="00013973"/>
    <w:rsid w:val="000244E4"/>
    <w:rsid w:val="00031597"/>
    <w:rsid w:val="000329FF"/>
    <w:rsid w:val="000341EF"/>
    <w:rsid w:val="00035D7F"/>
    <w:rsid w:val="00041F7D"/>
    <w:rsid w:val="00044B30"/>
    <w:rsid w:val="000455AD"/>
    <w:rsid w:val="00045BA0"/>
    <w:rsid w:val="00047DE1"/>
    <w:rsid w:val="000506B1"/>
    <w:rsid w:val="0005078F"/>
    <w:rsid w:val="00066C21"/>
    <w:rsid w:val="00070334"/>
    <w:rsid w:val="00070D86"/>
    <w:rsid w:val="00072ED3"/>
    <w:rsid w:val="0007478C"/>
    <w:rsid w:val="000770D1"/>
    <w:rsid w:val="0007782E"/>
    <w:rsid w:val="000848AD"/>
    <w:rsid w:val="00086198"/>
    <w:rsid w:val="00090410"/>
    <w:rsid w:val="00090EDE"/>
    <w:rsid w:val="000A04F6"/>
    <w:rsid w:val="000A6204"/>
    <w:rsid w:val="000A63F6"/>
    <w:rsid w:val="000A784F"/>
    <w:rsid w:val="000B08B5"/>
    <w:rsid w:val="000B2843"/>
    <w:rsid w:val="000B36CF"/>
    <w:rsid w:val="000B589A"/>
    <w:rsid w:val="000B607C"/>
    <w:rsid w:val="000B7A1B"/>
    <w:rsid w:val="000C061C"/>
    <w:rsid w:val="000C5097"/>
    <w:rsid w:val="000D1631"/>
    <w:rsid w:val="000D286C"/>
    <w:rsid w:val="000D5207"/>
    <w:rsid w:val="000D7806"/>
    <w:rsid w:val="000E4ADB"/>
    <w:rsid w:val="000F0168"/>
    <w:rsid w:val="000F2A52"/>
    <w:rsid w:val="000F311C"/>
    <w:rsid w:val="000F3190"/>
    <w:rsid w:val="000F4B42"/>
    <w:rsid w:val="000F66CB"/>
    <w:rsid w:val="000F66F1"/>
    <w:rsid w:val="000F7CC9"/>
    <w:rsid w:val="00100695"/>
    <w:rsid w:val="0010134C"/>
    <w:rsid w:val="001024AD"/>
    <w:rsid w:val="00103584"/>
    <w:rsid w:val="00103D0E"/>
    <w:rsid w:val="0010564A"/>
    <w:rsid w:val="00106F57"/>
    <w:rsid w:val="00111CF6"/>
    <w:rsid w:val="00113F02"/>
    <w:rsid w:val="00114148"/>
    <w:rsid w:val="00122503"/>
    <w:rsid w:val="00122D4A"/>
    <w:rsid w:val="001251FB"/>
    <w:rsid w:val="00130D9F"/>
    <w:rsid w:val="001329CA"/>
    <w:rsid w:val="0013610A"/>
    <w:rsid w:val="00136B4A"/>
    <w:rsid w:val="00141C9D"/>
    <w:rsid w:val="00142B96"/>
    <w:rsid w:val="001462B8"/>
    <w:rsid w:val="00150541"/>
    <w:rsid w:val="00150DC2"/>
    <w:rsid w:val="00151F5C"/>
    <w:rsid w:val="00152535"/>
    <w:rsid w:val="0015492B"/>
    <w:rsid w:val="001571A5"/>
    <w:rsid w:val="001602BD"/>
    <w:rsid w:val="00163E32"/>
    <w:rsid w:val="00164AA5"/>
    <w:rsid w:val="001654D7"/>
    <w:rsid w:val="001677EB"/>
    <w:rsid w:val="001727DF"/>
    <w:rsid w:val="00172F99"/>
    <w:rsid w:val="001771FC"/>
    <w:rsid w:val="0018624B"/>
    <w:rsid w:val="001863BE"/>
    <w:rsid w:val="00191F6B"/>
    <w:rsid w:val="001930E7"/>
    <w:rsid w:val="0019429D"/>
    <w:rsid w:val="0019589E"/>
    <w:rsid w:val="00195E7C"/>
    <w:rsid w:val="00196107"/>
    <w:rsid w:val="001A1CE4"/>
    <w:rsid w:val="001B0DD4"/>
    <w:rsid w:val="001B1353"/>
    <w:rsid w:val="001B191E"/>
    <w:rsid w:val="001B3240"/>
    <w:rsid w:val="001B3C5E"/>
    <w:rsid w:val="001B52FC"/>
    <w:rsid w:val="001B630D"/>
    <w:rsid w:val="001C2213"/>
    <w:rsid w:val="001C671E"/>
    <w:rsid w:val="001D0C26"/>
    <w:rsid w:val="001D11A6"/>
    <w:rsid w:val="001D41B2"/>
    <w:rsid w:val="001D45A4"/>
    <w:rsid w:val="001D4BC7"/>
    <w:rsid w:val="001D6585"/>
    <w:rsid w:val="001D6C0B"/>
    <w:rsid w:val="001D754A"/>
    <w:rsid w:val="001E45B2"/>
    <w:rsid w:val="001E536F"/>
    <w:rsid w:val="001E57F0"/>
    <w:rsid w:val="001E64EE"/>
    <w:rsid w:val="001F4D48"/>
    <w:rsid w:val="001F7C0F"/>
    <w:rsid w:val="002061E8"/>
    <w:rsid w:val="00206951"/>
    <w:rsid w:val="00207CB2"/>
    <w:rsid w:val="00210089"/>
    <w:rsid w:val="002117A5"/>
    <w:rsid w:val="00211FF7"/>
    <w:rsid w:val="00215FEF"/>
    <w:rsid w:val="002174BE"/>
    <w:rsid w:val="00217D65"/>
    <w:rsid w:val="00217FB1"/>
    <w:rsid w:val="002204F6"/>
    <w:rsid w:val="0022056F"/>
    <w:rsid w:val="00226390"/>
    <w:rsid w:val="0023055D"/>
    <w:rsid w:val="00231B40"/>
    <w:rsid w:val="00232676"/>
    <w:rsid w:val="0023354A"/>
    <w:rsid w:val="00235876"/>
    <w:rsid w:val="002358E3"/>
    <w:rsid w:val="00241E82"/>
    <w:rsid w:val="0024296A"/>
    <w:rsid w:val="0024427C"/>
    <w:rsid w:val="002444B3"/>
    <w:rsid w:val="00250482"/>
    <w:rsid w:val="00251845"/>
    <w:rsid w:val="0025439F"/>
    <w:rsid w:val="002547B4"/>
    <w:rsid w:val="0025494B"/>
    <w:rsid w:val="00255F9D"/>
    <w:rsid w:val="00257380"/>
    <w:rsid w:val="00257412"/>
    <w:rsid w:val="0026000F"/>
    <w:rsid w:val="00262126"/>
    <w:rsid w:val="00264447"/>
    <w:rsid w:val="00267B14"/>
    <w:rsid w:val="002721BE"/>
    <w:rsid w:val="002801B1"/>
    <w:rsid w:val="0028030B"/>
    <w:rsid w:val="00281AB8"/>
    <w:rsid w:val="00282E5C"/>
    <w:rsid w:val="00283521"/>
    <w:rsid w:val="00283BE8"/>
    <w:rsid w:val="0028445E"/>
    <w:rsid w:val="00286426"/>
    <w:rsid w:val="00292478"/>
    <w:rsid w:val="00293815"/>
    <w:rsid w:val="002951C1"/>
    <w:rsid w:val="0029600B"/>
    <w:rsid w:val="00297CBF"/>
    <w:rsid w:val="002A0033"/>
    <w:rsid w:val="002A18C2"/>
    <w:rsid w:val="002A4750"/>
    <w:rsid w:val="002B0003"/>
    <w:rsid w:val="002B0830"/>
    <w:rsid w:val="002C2769"/>
    <w:rsid w:val="002C2F66"/>
    <w:rsid w:val="002C7787"/>
    <w:rsid w:val="002C7E59"/>
    <w:rsid w:val="002C7E94"/>
    <w:rsid w:val="002D0EC2"/>
    <w:rsid w:val="002D30EE"/>
    <w:rsid w:val="002D32D1"/>
    <w:rsid w:val="002D35A5"/>
    <w:rsid w:val="002D4EF7"/>
    <w:rsid w:val="002D52A8"/>
    <w:rsid w:val="002D596D"/>
    <w:rsid w:val="002E3E40"/>
    <w:rsid w:val="002E533A"/>
    <w:rsid w:val="002E5B51"/>
    <w:rsid w:val="002F00A0"/>
    <w:rsid w:val="002F0454"/>
    <w:rsid w:val="002F09C2"/>
    <w:rsid w:val="002F12E8"/>
    <w:rsid w:val="002F3106"/>
    <w:rsid w:val="00301681"/>
    <w:rsid w:val="003067C0"/>
    <w:rsid w:val="00310CDD"/>
    <w:rsid w:val="00311FCE"/>
    <w:rsid w:val="003129A5"/>
    <w:rsid w:val="00312CEE"/>
    <w:rsid w:val="00313FF3"/>
    <w:rsid w:val="00314250"/>
    <w:rsid w:val="003206FF"/>
    <w:rsid w:val="00321261"/>
    <w:rsid w:val="003239E2"/>
    <w:rsid w:val="00323B49"/>
    <w:rsid w:val="003308C2"/>
    <w:rsid w:val="00331398"/>
    <w:rsid w:val="003332E2"/>
    <w:rsid w:val="003349E5"/>
    <w:rsid w:val="00334A1C"/>
    <w:rsid w:val="003351BA"/>
    <w:rsid w:val="00335581"/>
    <w:rsid w:val="003376A0"/>
    <w:rsid w:val="0034220E"/>
    <w:rsid w:val="0034259A"/>
    <w:rsid w:val="003426AA"/>
    <w:rsid w:val="0034374F"/>
    <w:rsid w:val="003439DA"/>
    <w:rsid w:val="003458E3"/>
    <w:rsid w:val="00345A1A"/>
    <w:rsid w:val="00345D17"/>
    <w:rsid w:val="00346B18"/>
    <w:rsid w:val="0034772A"/>
    <w:rsid w:val="00350225"/>
    <w:rsid w:val="00353F85"/>
    <w:rsid w:val="00354168"/>
    <w:rsid w:val="003549BB"/>
    <w:rsid w:val="0035731F"/>
    <w:rsid w:val="00357EE4"/>
    <w:rsid w:val="00360395"/>
    <w:rsid w:val="00360CB9"/>
    <w:rsid w:val="00362555"/>
    <w:rsid w:val="00365FA1"/>
    <w:rsid w:val="00367129"/>
    <w:rsid w:val="00367168"/>
    <w:rsid w:val="00367F45"/>
    <w:rsid w:val="003700A0"/>
    <w:rsid w:val="00372FFE"/>
    <w:rsid w:val="00383BA5"/>
    <w:rsid w:val="003904A8"/>
    <w:rsid w:val="003909CA"/>
    <w:rsid w:val="00395941"/>
    <w:rsid w:val="00397B10"/>
    <w:rsid w:val="003A0066"/>
    <w:rsid w:val="003A1CB5"/>
    <w:rsid w:val="003B0294"/>
    <w:rsid w:val="003B10E3"/>
    <w:rsid w:val="003B2235"/>
    <w:rsid w:val="003B46F4"/>
    <w:rsid w:val="003B6203"/>
    <w:rsid w:val="003B73B0"/>
    <w:rsid w:val="003B7EED"/>
    <w:rsid w:val="003C0BDB"/>
    <w:rsid w:val="003C3F19"/>
    <w:rsid w:val="003C4934"/>
    <w:rsid w:val="003C5223"/>
    <w:rsid w:val="003C597E"/>
    <w:rsid w:val="003C63B1"/>
    <w:rsid w:val="003C6AB5"/>
    <w:rsid w:val="003C6F25"/>
    <w:rsid w:val="003C6FED"/>
    <w:rsid w:val="003D3A42"/>
    <w:rsid w:val="003D6D5C"/>
    <w:rsid w:val="003E2C17"/>
    <w:rsid w:val="003E5C10"/>
    <w:rsid w:val="003E7EEB"/>
    <w:rsid w:val="003F1B3D"/>
    <w:rsid w:val="003F526A"/>
    <w:rsid w:val="003F71F9"/>
    <w:rsid w:val="003F755D"/>
    <w:rsid w:val="004013B1"/>
    <w:rsid w:val="00405A38"/>
    <w:rsid w:val="00412970"/>
    <w:rsid w:val="004133A2"/>
    <w:rsid w:val="00417348"/>
    <w:rsid w:val="0042186A"/>
    <w:rsid w:val="00423C58"/>
    <w:rsid w:val="004263CE"/>
    <w:rsid w:val="004340E0"/>
    <w:rsid w:val="004347A2"/>
    <w:rsid w:val="004349FA"/>
    <w:rsid w:val="00436B88"/>
    <w:rsid w:val="0044072E"/>
    <w:rsid w:val="00443C48"/>
    <w:rsid w:val="00443E9D"/>
    <w:rsid w:val="004465EC"/>
    <w:rsid w:val="004472EB"/>
    <w:rsid w:val="00451280"/>
    <w:rsid w:val="00451BAD"/>
    <w:rsid w:val="00454C58"/>
    <w:rsid w:val="004557EF"/>
    <w:rsid w:val="004629D1"/>
    <w:rsid w:val="004634AA"/>
    <w:rsid w:val="0046570E"/>
    <w:rsid w:val="00466BCE"/>
    <w:rsid w:val="00471D56"/>
    <w:rsid w:val="00473A93"/>
    <w:rsid w:val="004747A0"/>
    <w:rsid w:val="0047516E"/>
    <w:rsid w:val="00475CEA"/>
    <w:rsid w:val="0047636B"/>
    <w:rsid w:val="00476E62"/>
    <w:rsid w:val="00480FD2"/>
    <w:rsid w:val="00481451"/>
    <w:rsid w:val="0048156F"/>
    <w:rsid w:val="00482FF9"/>
    <w:rsid w:val="004830FF"/>
    <w:rsid w:val="00485571"/>
    <w:rsid w:val="004856DC"/>
    <w:rsid w:val="00487649"/>
    <w:rsid w:val="00487F64"/>
    <w:rsid w:val="004923D1"/>
    <w:rsid w:val="00492992"/>
    <w:rsid w:val="00492AAD"/>
    <w:rsid w:val="00493439"/>
    <w:rsid w:val="00495297"/>
    <w:rsid w:val="00495C4F"/>
    <w:rsid w:val="004A36F3"/>
    <w:rsid w:val="004A5978"/>
    <w:rsid w:val="004A6DAC"/>
    <w:rsid w:val="004A7424"/>
    <w:rsid w:val="004B76F5"/>
    <w:rsid w:val="004C5BF3"/>
    <w:rsid w:val="004C740E"/>
    <w:rsid w:val="004C7511"/>
    <w:rsid w:val="004C7675"/>
    <w:rsid w:val="004D1FD5"/>
    <w:rsid w:val="004D598D"/>
    <w:rsid w:val="004D615D"/>
    <w:rsid w:val="004D7281"/>
    <w:rsid w:val="004D7F86"/>
    <w:rsid w:val="004E0BC9"/>
    <w:rsid w:val="004E0C17"/>
    <w:rsid w:val="004E3432"/>
    <w:rsid w:val="004E47AB"/>
    <w:rsid w:val="004F0BDB"/>
    <w:rsid w:val="004F3CEF"/>
    <w:rsid w:val="004F4075"/>
    <w:rsid w:val="004F45B1"/>
    <w:rsid w:val="004F6B88"/>
    <w:rsid w:val="00500479"/>
    <w:rsid w:val="005053FD"/>
    <w:rsid w:val="00506E03"/>
    <w:rsid w:val="00507DA5"/>
    <w:rsid w:val="00507E6C"/>
    <w:rsid w:val="0051197A"/>
    <w:rsid w:val="00514EAF"/>
    <w:rsid w:val="00515D48"/>
    <w:rsid w:val="00517040"/>
    <w:rsid w:val="00517911"/>
    <w:rsid w:val="00521C9E"/>
    <w:rsid w:val="005276BA"/>
    <w:rsid w:val="00530484"/>
    <w:rsid w:val="005313F8"/>
    <w:rsid w:val="0053412E"/>
    <w:rsid w:val="00534AD0"/>
    <w:rsid w:val="00541203"/>
    <w:rsid w:val="00546342"/>
    <w:rsid w:val="00547850"/>
    <w:rsid w:val="00554157"/>
    <w:rsid w:val="00556A6D"/>
    <w:rsid w:val="0055758E"/>
    <w:rsid w:val="00557D68"/>
    <w:rsid w:val="00560544"/>
    <w:rsid w:val="005611D3"/>
    <w:rsid w:val="0056138C"/>
    <w:rsid w:val="0056180F"/>
    <w:rsid w:val="005636F8"/>
    <w:rsid w:val="00564F71"/>
    <w:rsid w:val="00565188"/>
    <w:rsid w:val="00565879"/>
    <w:rsid w:val="00566C5B"/>
    <w:rsid w:val="00567A0C"/>
    <w:rsid w:val="00572F1E"/>
    <w:rsid w:val="005735FD"/>
    <w:rsid w:val="00583A70"/>
    <w:rsid w:val="00583D26"/>
    <w:rsid w:val="00585396"/>
    <w:rsid w:val="00586C6D"/>
    <w:rsid w:val="00590229"/>
    <w:rsid w:val="00597317"/>
    <w:rsid w:val="00597D9C"/>
    <w:rsid w:val="005A3D88"/>
    <w:rsid w:val="005A4121"/>
    <w:rsid w:val="005A7929"/>
    <w:rsid w:val="005B18A8"/>
    <w:rsid w:val="005B6BB1"/>
    <w:rsid w:val="005C0BB3"/>
    <w:rsid w:val="005C0D6D"/>
    <w:rsid w:val="005C1B04"/>
    <w:rsid w:val="005D03F4"/>
    <w:rsid w:val="005D3534"/>
    <w:rsid w:val="005D3DB8"/>
    <w:rsid w:val="005E1259"/>
    <w:rsid w:val="005E7667"/>
    <w:rsid w:val="005F2445"/>
    <w:rsid w:val="005F40D8"/>
    <w:rsid w:val="00601380"/>
    <w:rsid w:val="006038D5"/>
    <w:rsid w:val="006069C2"/>
    <w:rsid w:val="006103A0"/>
    <w:rsid w:val="00610FFD"/>
    <w:rsid w:val="006114AD"/>
    <w:rsid w:val="00613B50"/>
    <w:rsid w:val="00620488"/>
    <w:rsid w:val="006205A1"/>
    <w:rsid w:val="006213C3"/>
    <w:rsid w:val="00623DAC"/>
    <w:rsid w:val="006271F7"/>
    <w:rsid w:val="0063079E"/>
    <w:rsid w:val="0063351A"/>
    <w:rsid w:val="00633C96"/>
    <w:rsid w:val="00634CD5"/>
    <w:rsid w:val="006374AB"/>
    <w:rsid w:val="00640A27"/>
    <w:rsid w:val="00644067"/>
    <w:rsid w:val="00644094"/>
    <w:rsid w:val="00647684"/>
    <w:rsid w:val="006505E3"/>
    <w:rsid w:val="00650F28"/>
    <w:rsid w:val="00651258"/>
    <w:rsid w:val="0065141F"/>
    <w:rsid w:val="00651647"/>
    <w:rsid w:val="0065192B"/>
    <w:rsid w:val="00651B35"/>
    <w:rsid w:val="00651CD9"/>
    <w:rsid w:val="00655E7D"/>
    <w:rsid w:val="006619CA"/>
    <w:rsid w:val="00662105"/>
    <w:rsid w:val="006633CB"/>
    <w:rsid w:val="0066441D"/>
    <w:rsid w:val="00665D6E"/>
    <w:rsid w:val="00667FF3"/>
    <w:rsid w:val="00670779"/>
    <w:rsid w:val="00670C91"/>
    <w:rsid w:val="00672BB7"/>
    <w:rsid w:val="00683576"/>
    <w:rsid w:val="00687A8F"/>
    <w:rsid w:val="00690606"/>
    <w:rsid w:val="0069347A"/>
    <w:rsid w:val="006951F3"/>
    <w:rsid w:val="006953C6"/>
    <w:rsid w:val="00696F42"/>
    <w:rsid w:val="006A07BA"/>
    <w:rsid w:val="006A0BD9"/>
    <w:rsid w:val="006A0F99"/>
    <w:rsid w:val="006A31EF"/>
    <w:rsid w:val="006A33B2"/>
    <w:rsid w:val="006A6DFC"/>
    <w:rsid w:val="006A72FE"/>
    <w:rsid w:val="006B0D51"/>
    <w:rsid w:val="006B19F7"/>
    <w:rsid w:val="006B1BDE"/>
    <w:rsid w:val="006B296B"/>
    <w:rsid w:val="006B457F"/>
    <w:rsid w:val="006B6AC5"/>
    <w:rsid w:val="006B6DBF"/>
    <w:rsid w:val="006C250A"/>
    <w:rsid w:val="006C5F5B"/>
    <w:rsid w:val="006C600D"/>
    <w:rsid w:val="006D07C4"/>
    <w:rsid w:val="006D3237"/>
    <w:rsid w:val="006D4B13"/>
    <w:rsid w:val="006D600D"/>
    <w:rsid w:val="006D71AA"/>
    <w:rsid w:val="006D7ADB"/>
    <w:rsid w:val="006E2A42"/>
    <w:rsid w:val="006E5C9D"/>
    <w:rsid w:val="006E6FEF"/>
    <w:rsid w:val="006E7EB6"/>
    <w:rsid w:val="006F042B"/>
    <w:rsid w:val="006F12E0"/>
    <w:rsid w:val="006F12EA"/>
    <w:rsid w:val="006F1338"/>
    <w:rsid w:val="006F2943"/>
    <w:rsid w:val="006F3848"/>
    <w:rsid w:val="00701720"/>
    <w:rsid w:val="0070496A"/>
    <w:rsid w:val="0070531E"/>
    <w:rsid w:val="00713A68"/>
    <w:rsid w:val="00713E9F"/>
    <w:rsid w:val="00714190"/>
    <w:rsid w:val="00714C1E"/>
    <w:rsid w:val="00715347"/>
    <w:rsid w:val="0071648C"/>
    <w:rsid w:val="00723C02"/>
    <w:rsid w:val="00733D92"/>
    <w:rsid w:val="007341B0"/>
    <w:rsid w:val="00734EDC"/>
    <w:rsid w:val="007412D7"/>
    <w:rsid w:val="00741630"/>
    <w:rsid w:val="00741D44"/>
    <w:rsid w:val="00743521"/>
    <w:rsid w:val="00743F01"/>
    <w:rsid w:val="00744711"/>
    <w:rsid w:val="00746C99"/>
    <w:rsid w:val="007472D8"/>
    <w:rsid w:val="00747D29"/>
    <w:rsid w:val="00747EC4"/>
    <w:rsid w:val="00752BA4"/>
    <w:rsid w:val="007561E6"/>
    <w:rsid w:val="00762757"/>
    <w:rsid w:val="007628E0"/>
    <w:rsid w:val="00764718"/>
    <w:rsid w:val="00764CD5"/>
    <w:rsid w:val="00766D47"/>
    <w:rsid w:val="00770CCC"/>
    <w:rsid w:val="00771EF7"/>
    <w:rsid w:val="0078298B"/>
    <w:rsid w:val="00783A2D"/>
    <w:rsid w:val="007841B0"/>
    <w:rsid w:val="00785056"/>
    <w:rsid w:val="007851F5"/>
    <w:rsid w:val="007851FB"/>
    <w:rsid w:val="00786994"/>
    <w:rsid w:val="007907C4"/>
    <w:rsid w:val="00793F1C"/>
    <w:rsid w:val="00795D44"/>
    <w:rsid w:val="00795FA7"/>
    <w:rsid w:val="00796283"/>
    <w:rsid w:val="007A0630"/>
    <w:rsid w:val="007A11ED"/>
    <w:rsid w:val="007B12C8"/>
    <w:rsid w:val="007B23E1"/>
    <w:rsid w:val="007B23ED"/>
    <w:rsid w:val="007B2D0B"/>
    <w:rsid w:val="007B3EBC"/>
    <w:rsid w:val="007B4075"/>
    <w:rsid w:val="007B5D90"/>
    <w:rsid w:val="007B7A6E"/>
    <w:rsid w:val="007C2A6B"/>
    <w:rsid w:val="007C3B60"/>
    <w:rsid w:val="007C5205"/>
    <w:rsid w:val="007C79BC"/>
    <w:rsid w:val="007D312D"/>
    <w:rsid w:val="007D33FC"/>
    <w:rsid w:val="007D3E8F"/>
    <w:rsid w:val="007D3F58"/>
    <w:rsid w:val="007D66CA"/>
    <w:rsid w:val="007E3BB4"/>
    <w:rsid w:val="007E52F6"/>
    <w:rsid w:val="007E635B"/>
    <w:rsid w:val="007F3DAC"/>
    <w:rsid w:val="007F4EA4"/>
    <w:rsid w:val="007F51A6"/>
    <w:rsid w:val="007F5372"/>
    <w:rsid w:val="007F5DDD"/>
    <w:rsid w:val="007F6C7D"/>
    <w:rsid w:val="00803253"/>
    <w:rsid w:val="00803B02"/>
    <w:rsid w:val="0080527B"/>
    <w:rsid w:val="00810F54"/>
    <w:rsid w:val="00811A06"/>
    <w:rsid w:val="00814D4A"/>
    <w:rsid w:val="00815FF4"/>
    <w:rsid w:val="00817FBA"/>
    <w:rsid w:val="008222E4"/>
    <w:rsid w:val="0082252F"/>
    <w:rsid w:val="0082308B"/>
    <w:rsid w:val="0082360E"/>
    <w:rsid w:val="00830EDE"/>
    <w:rsid w:val="00835772"/>
    <w:rsid w:val="00835F2B"/>
    <w:rsid w:val="008400E7"/>
    <w:rsid w:val="008436AD"/>
    <w:rsid w:val="00845163"/>
    <w:rsid w:val="008456B1"/>
    <w:rsid w:val="0084591A"/>
    <w:rsid w:val="00845B4F"/>
    <w:rsid w:val="00845BB9"/>
    <w:rsid w:val="00846DAF"/>
    <w:rsid w:val="00851363"/>
    <w:rsid w:val="008523D5"/>
    <w:rsid w:val="00860B44"/>
    <w:rsid w:val="00861DBC"/>
    <w:rsid w:val="00880835"/>
    <w:rsid w:val="008823B5"/>
    <w:rsid w:val="0088265D"/>
    <w:rsid w:val="00884124"/>
    <w:rsid w:val="0088575D"/>
    <w:rsid w:val="00886FFD"/>
    <w:rsid w:val="00891344"/>
    <w:rsid w:val="008932A9"/>
    <w:rsid w:val="00894964"/>
    <w:rsid w:val="00896E86"/>
    <w:rsid w:val="008A1158"/>
    <w:rsid w:val="008A18FB"/>
    <w:rsid w:val="008A2756"/>
    <w:rsid w:val="008A52D8"/>
    <w:rsid w:val="008A5570"/>
    <w:rsid w:val="008A70DC"/>
    <w:rsid w:val="008B00E5"/>
    <w:rsid w:val="008B681B"/>
    <w:rsid w:val="008C0C4F"/>
    <w:rsid w:val="008C3247"/>
    <w:rsid w:val="008C56DA"/>
    <w:rsid w:val="008D1A44"/>
    <w:rsid w:val="008D2BD1"/>
    <w:rsid w:val="008D46D4"/>
    <w:rsid w:val="008E116A"/>
    <w:rsid w:val="008E1483"/>
    <w:rsid w:val="008E206C"/>
    <w:rsid w:val="008E4ED5"/>
    <w:rsid w:val="008F303B"/>
    <w:rsid w:val="008F40A4"/>
    <w:rsid w:val="008F69E3"/>
    <w:rsid w:val="008F7F11"/>
    <w:rsid w:val="008F7FB6"/>
    <w:rsid w:val="009044A3"/>
    <w:rsid w:val="009058EA"/>
    <w:rsid w:val="00913099"/>
    <w:rsid w:val="009130F0"/>
    <w:rsid w:val="009152EC"/>
    <w:rsid w:val="00917DF0"/>
    <w:rsid w:val="009208E5"/>
    <w:rsid w:val="0092254A"/>
    <w:rsid w:val="00923140"/>
    <w:rsid w:val="009234D3"/>
    <w:rsid w:val="00924A4E"/>
    <w:rsid w:val="009253A7"/>
    <w:rsid w:val="009278DC"/>
    <w:rsid w:val="00931052"/>
    <w:rsid w:val="00932BD0"/>
    <w:rsid w:val="009360A9"/>
    <w:rsid w:val="00937897"/>
    <w:rsid w:val="0094095F"/>
    <w:rsid w:val="0094250C"/>
    <w:rsid w:val="00944387"/>
    <w:rsid w:val="0094476D"/>
    <w:rsid w:val="00944D8F"/>
    <w:rsid w:val="00951AEE"/>
    <w:rsid w:val="00951CEE"/>
    <w:rsid w:val="00952825"/>
    <w:rsid w:val="00953CE2"/>
    <w:rsid w:val="00954C62"/>
    <w:rsid w:val="00955670"/>
    <w:rsid w:val="00956D0D"/>
    <w:rsid w:val="00967F69"/>
    <w:rsid w:val="00970DD9"/>
    <w:rsid w:val="00972993"/>
    <w:rsid w:val="009733DF"/>
    <w:rsid w:val="00975996"/>
    <w:rsid w:val="00976CAD"/>
    <w:rsid w:val="00980C1C"/>
    <w:rsid w:val="009835F8"/>
    <w:rsid w:val="009935F1"/>
    <w:rsid w:val="00993AE0"/>
    <w:rsid w:val="0099707E"/>
    <w:rsid w:val="00997852"/>
    <w:rsid w:val="009A0E64"/>
    <w:rsid w:val="009A604B"/>
    <w:rsid w:val="009A7299"/>
    <w:rsid w:val="009B30ED"/>
    <w:rsid w:val="009B7DB2"/>
    <w:rsid w:val="009C6EB4"/>
    <w:rsid w:val="009D08F8"/>
    <w:rsid w:val="009D1380"/>
    <w:rsid w:val="009D5367"/>
    <w:rsid w:val="009D5613"/>
    <w:rsid w:val="009E508F"/>
    <w:rsid w:val="009E6111"/>
    <w:rsid w:val="009E7CDE"/>
    <w:rsid w:val="009F032D"/>
    <w:rsid w:val="009F63B1"/>
    <w:rsid w:val="00A0147A"/>
    <w:rsid w:val="00A05E52"/>
    <w:rsid w:val="00A10EAD"/>
    <w:rsid w:val="00A11464"/>
    <w:rsid w:val="00A120BF"/>
    <w:rsid w:val="00A1598E"/>
    <w:rsid w:val="00A16F37"/>
    <w:rsid w:val="00A175EA"/>
    <w:rsid w:val="00A210A5"/>
    <w:rsid w:val="00A2439D"/>
    <w:rsid w:val="00A244AB"/>
    <w:rsid w:val="00A24DDD"/>
    <w:rsid w:val="00A26BC0"/>
    <w:rsid w:val="00A339F6"/>
    <w:rsid w:val="00A350B5"/>
    <w:rsid w:val="00A36300"/>
    <w:rsid w:val="00A37261"/>
    <w:rsid w:val="00A3783D"/>
    <w:rsid w:val="00A37A75"/>
    <w:rsid w:val="00A428A2"/>
    <w:rsid w:val="00A454EA"/>
    <w:rsid w:val="00A45A98"/>
    <w:rsid w:val="00A46EC5"/>
    <w:rsid w:val="00A50212"/>
    <w:rsid w:val="00A61003"/>
    <w:rsid w:val="00A61146"/>
    <w:rsid w:val="00A61E8D"/>
    <w:rsid w:val="00A63D6E"/>
    <w:rsid w:val="00A648A9"/>
    <w:rsid w:val="00A65D7B"/>
    <w:rsid w:val="00A746F2"/>
    <w:rsid w:val="00A761E6"/>
    <w:rsid w:val="00A77259"/>
    <w:rsid w:val="00A8068C"/>
    <w:rsid w:val="00A911FF"/>
    <w:rsid w:val="00A9123B"/>
    <w:rsid w:val="00A91F09"/>
    <w:rsid w:val="00A94194"/>
    <w:rsid w:val="00A96588"/>
    <w:rsid w:val="00AA05BD"/>
    <w:rsid w:val="00AA1170"/>
    <w:rsid w:val="00AA150E"/>
    <w:rsid w:val="00AA1E9D"/>
    <w:rsid w:val="00AA2340"/>
    <w:rsid w:val="00AA332A"/>
    <w:rsid w:val="00AA3EEB"/>
    <w:rsid w:val="00AA50FE"/>
    <w:rsid w:val="00AA549E"/>
    <w:rsid w:val="00AB1C1E"/>
    <w:rsid w:val="00AB1E5F"/>
    <w:rsid w:val="00AC1882"/>
    <w:rsid w:val="00AC2F76"/>
    <w:rsid w:val="00AC364B"/>
    <w:rsid w:val="00AC3726"/>
    <w:rsid w:val="00AC500E"/>
    <w:rsid w:val="00AC5767"/>
    <w:rsid w:val="00AC62E0"/>
    <w:rsid w:val="00AD3112"/>
    <w:rsid w:val="00AD55B9"/>
    <w:rsid w:val="00AD5696"/>
    <w:rsid w:val="00AD5D99"/>
    <w:rsid w:val="00AE06FA"/>
    <w:rsid w:val="00AE79E6"/>
    <w:rsid w:val="00AF544F"/>
    <w:rsid w:val="00B032FD"/>
    <w:rsid w:val="00B04046"/>
    <w:rsid w:val="00B04FDB"/>
    <w:rsid w:val="00B054D7"/>
    <w:rsid w:val="00B06FB1"/>
    <w:rsid w:val="00B0715E"/>
    <w:rsid w:val="00B07310"/>
    <w:rsid w:val="00B118EE"/>
    <w:rsid w:val="00B1218F"/>
    <w:rsid w:val="00B22137"/>
    <w:rsid w:val="00B22322"/>
    <w:rsid w:val="00B26C9A"/>
    <w:rsid w:val="00B30CE9"/>
    <w:rsid w:val="00B340A4"/>
    <w:rsid w:val="00B34CCA"/>
    <w:rsid w:val="00B41BE9"/>
    <w:rsid w:val="00B41C94"/>
    <w:rsid w:val="00B42F64"/>
    <w:rsid w:val="00B43DE3"/>
    <w:rsid w:val="00B44131"/>
    <w:rsid w:val="00B45671"/>
    <w:rsid w:val="00B45F2D"/>
    <w:rsid w:val="00B47C72"/>
    <w:rsid w:val="00B50D0B"/>
    <w:rsid w:val="00B51B00"/>
    <w:rsid w:val="00B527BF"/>
    <w:rsid w:val="00B56774"/>
    <w:rsid w:val="00B57CE3"/>
    <w:rsid w:val="00B6212A"/>
    <w:rsid w:val="00B64F17"/>
    <w:rsid w:val="00B658AB"/>
    <w:rsid w:val="00B6612A"/>
    <w:rsid w:val="00B67C71"/>
    <w:rsid w:val="00B75995"/>
    <w:rsid w:val="00B80791"/>
    <w:rsid w:val="00B8289E"/>
    <w:rsid w:val="00B82E5E"/>
    <w:rsid w:val="00B83ECD"/>
    <w:rsid w:val="00B853B4"/>
    <w:rsid w:val="00B90586"/>
    <w:rsid w:val="00B9248D"/>
    <w:rsid w:val="00B97C4D"/>
    <w:rsid w:val="00BA05C1"/>
    <w:rsid w:val="00BA325B"/>
    <w:rsid w:val="00BA3CB5"/>
    <w:rsid w:val="00BB2B7A"/>
    <w:rsid w:val="00BB3C35"/>
    <w:rsid w:val="00BB3E0B"/>
    <w:rsid w:val="00BB4E2C"/>
    <w:rsid w:val="00BB59C5"/>
    <w:rsid w:val="00BB7146"/>
    <w:rsid w:val="00BB7AB4"/>
    <w:rsid w:val="00BC03BF"/>
    <w:rsid w:val="00BC2105"/>
    <w:rsid w:val="00BD21B0"/>
    <w:rsid w:val="00BD66FA"/>
    <w:rsid w:val="00BD7568"/>
    <w:rsid w:val="00BE0792"/>
    <w:rsid w:val="00BE469C"/>
    <w:rsid w:val="00BE5D85"/>
    <w:rsid w:val="00BF0FA8"/>
    <w:rsid w:val="00BF22AE"/>
    <w:rsid w:val="00BF3FA4"/>
    <w:rsid w:val="00BF4431"/>
    <w:rsid w:val="00BF5199"/>
    <w:rsid w:val="00BF5963"/>
    <w:rsid w:val="00BF6EA9"/>
    <w:rsid w:val="00C02DD4"/>
    <w:rsid w:val="00C048A7"/>
    <w:rsid w:val="00C04B8C"/>
    <w:rsid w:val="00C060CC"/>
    <w:rsid w:val="00C06330"/>
    <w:rsid w:val="00C07B95"/>
    <w:rsid w:val="00C125EC"/>
    <w:rsid w:val="00C144D3"/>
    <w:rsid w:val="00C14A5C"/>
    <w:rsid w:val="00C15F76"/>
    <w:rsid w:val="00C1634A"/>
    <w:rsid w:val="00C2740A"/>
    <w:rsid w:val="00C27BEC"/>
    <w:rsid w:val="00C30DD2"/>
    <w:rsid w:val="00C37D94"/>
    <w:rsid w:val="00C41B12"/>
    <w:rsid w:val="00C41DC3"/>
    <w:rsid w:val="00C4205C"/>
    <w:rsid w:val="00C45D40"/>
    <w:rsid w:val="00C461A6"/>
    <w:rsid w:val="00C46CFB"/>
    <w:rsid w:val="00C47039"/>
    <w:rsid w:val="00C5651B"/>
    <w:rsid w:val="00C56A2B"/>
    <w:rsid w:val="00C61125"/>
    <w:rsid w:val="00C61A8B"/>
    <w:rsid w:val="00C61D0B"/>
    <w:rsid w:val="00C63246"/>
    <w:rsid w:val="00C645CB"/>
    <w:rsid w:val="00C65EC1"/>
    <w:rsid w:val="00C66E6A"/>
    <w:rsid w:val="00C67046"/>
    <w:rsid w:val="00C712E6"/>
    <w:rsid w:val="00C72156"/>
    <w:rsid w:val="00C763CA"/>
    <w:rsid w:val="00C776D3"/>
    <w:rsid w:val="00C77B23"/>
    <w:rsid w:val="00C80224"/>
    <w:rsid w:val="00C86C6F"/>
    <w:rsid w:val="00C90120"/>
    <w:rsid w:val="00C9157D"/>
    <w:rsid w:val="00C91724"/>
    <w:rsid w:val="00C95F91"/>
    <w:rsid w:val="00C96377"/>
    <w:rsid w:val="00C96551"/>
    <w:rsid w:val="00C96C0E"/>
    <w:rsid w:val="00C96C32"/>
    <w:rsid w:val="00C9766A"/>
    <w:rsid w:val="00C9770A"/>
    <w:rsid w:val="00CA6B2F"/>
    <w:rsid w:val="00CB06C9"/>
    <w:rsid w:val="00CB2474"/>
    <w:rsid w:val="00CB63CD"/>
    <w:rsid w:val="00CB664C"/>
    <w:rsid w:val="00CC087D"/>
    <w:rsid w:val="00CC7BE0"/>
    <w:rsid w:val="00CD08C8"/>
    <w:rsid w:val="00CD1EAE"/>
    <w:rsid w:val="00CD2FDE"/>
    <w:rsid w:val="00CD33DC"/>
    <w:rsid w:val="00CE1092"/>
    <w:rsid w:val="00CE1E1A"/>
    <w:rsid w:val="00CE2235"/>
    <w:rsid w:val="00CE5399"/>
    <w:rsid w:val="00CF1BE7"/>
    <w:rsid w:val="00CF22E3"/>
    <w:rsid w:val="00CF2833"/>
    <w:rsid w:val="00CF5753"/>
    <w:rsid w:val="00CF60DB"/>
    <w:rsid w:val="00CF6939"/>
    <w:rsid w:val="00D0206C"/>
    <w:rsid w:val="00D0654E"/>
    <w:rsid w:val="00D1099F"/>
    <w:rsid w:val="00D11F7A"/>
    <w:rsid w:val="00D165B5"/>
    <w:rsid w:val="00D16CA5"/>
    <w:rsid w:val="00D21853"/>
    <w:rsid w:val="00D257A4"/>
    <w:rsid w:val="00D3029E"/>
    <w:rsid w:val="00D345CE"/>
    <w:rsid w:val="00D36326"/>
    <w:rsid w:val="00D36F65"/>
    <w:rsid w:val="00D41768"/>
    <w:rsid w:val="00D42F91"/>
    <w:rsid w:val="00D46A36"/>
    <w:rsid w:val="00D47368"/>
    <w:rsid w:val="00D506AE"/>
    <w:rsid w:val="00D512C2"/>
    <w:rsid w:val="00D535C9"/>
    <w:rsid w:val="00D565E6"/>
    <w:rsid w:val="00D57ADC"/>
    <w:rsid w:val="00D600C0"/>
    <w:rsid w:val="00D63FF9"/>
    <w:rsid w:val="00D64EE4"/>
    <w:rsid w:val="00D6779F"/>
    <w:rsid w:val="00D73143"/>
    <w:rsid w:val="00D75403"/>
    <w:rsid w:val="00D76DDA"/>
    <w:rsid w:val="00D80CBB"/>
    <w:rsid w:val="00D8168B"/>
    <w:rsid w:val="00D82989"/>
    <w:rsid w:val="00D83A5F"/>
    <w:rsid w:val="00D841BA"/>
    <w:rsid w:val="00D845D6"/>
    <w:rsid w:val="00D84B90"/>
    <w:rsid w:val="00D871BE"/>
    <w:rsid w:val="00D91B6D"/>
    <w:rsid w:val="00D91BBB"/>
    <w:rsid w:val="00D94B67"/>
    <w:rsid w:val="00D9697B"/>
    <w:rsid w:val="00DA4DA7"/>
    <w:rsid w:val="00DA76AF"/>
    <w:rsid w:val="00DA7B19"/>
    <w:rsid w:val="00DB336B"/>
    <w:rsid w:val="00DB3BF8"/>
    <w:rsid w:val="00DB7C44"/>
    <w:rsid w:val="00DB7F73"/>
    <w:rsid w:val="00DD233C"/>
    <w:rsid w:val="00DD4B67"/>
    <w:rsid w:val="00DD7EA3"/>
    <w:rsid w:val="00DE16AD"/>
    <w:rsid w:val="00DE1757"/>
    <w:rsid w:val="00DE19D9"/>
    <w:rsid w:val="00DE2605"/>
    <w:rsid w:val="00DE2D32"/>
    <w:rsid w:val="00DE3E45"/>
    <w:rsid w:val="00DF0DCB"/>
    <w:rsid w:val="00DF1CA2"/>
    <w:rsid w:val="00DF266E"/>
    <w:rsid w:val="00DF3506"/>
    <w:rsid w:val="00DF622D"/>
    <w:rsid w:val="00DF696B"/>
    <w:rsid w:val="00DF6EB1"/>
    <w:rsid w:val="00DF7EBE"/>
    <w:rsid w:val="00E01FCC"/>
    <w:rsid w:val="00E0240E"/>
    <w:rsid w:val="00E04CFA"/>
    <w:rsid w:val="00E05732"/>
    <w:rsid w:val="00E115DC"/>
    <w:rsid w:val="00E11E5A"/>
    <w:rsid w:val="00E15836"/>
    <w:rsid w:val="00E17E54"/>
    <w:rsid w:val="00E21378"/>
    <w:rsid w:val="00E22876"/>
    <w:rsid w:val="00E2391A"/>
    <w:rsid w:val="00E23979"/>
    <w:rsid w:val="00E23F3F"/>
    <w:rsid w:val="00E25398"/>
    <w:rsid w:val="00E27C8E"/>
    <w:rsid w:val="00E32D49"/>
    <w:rsid w:val="00E3304D"/>
    <w:rsid w:val="00E413AE"/>
    <w:rsid w:val="00E41641"/>
    <w:rsid w:val="00E41BB6"/>
    <w:rsid w:val="00E42AC9"/>
    <w:rsid w:val="00E46DFF"/>
    <w:rsid w:val="00E51666"/>
    <w:rsid w:val="00E519D5"/>
    <w:rsid w:val="00E536AD"/>
    <w:rsid w:val="00E6215D"/>
    <w:rsid w:val="00E71044"/>
    <w:rsid w:val="00E71B5C"/>
    <w:rsid w:val="00E71F15"/>
    <w:rsid w:val="00E76B4A"/>
    <w:rsid w:val="00E76FF2"/>
    <w:rsid w:val="00E771F9"/>
    <w:rsid w:val="00E825D9"/>
    <w:rsid w:val="00E82B89"/>
    <w:rsid w:val="00E84A8B"/>
    <w:rsid w:val="00E85B80"/>
    <w:rsid w:val="00E85BD5"/>
    <w:rsid w:val="00E87B8D"/>
    <w:rsid w:val="00E87E8C"/>
    <w:rsid w:val="00E91307"/>
    <w:rsid w:val="00E93CD2"/>
    <w:rsid w:val="00E93EBC"/>
    <w:rsid w:val="00E96B98"/>
    <w:rsid w:val="00EA06CF"/>
    <w:rsid w:val="00EA1AF1"/>
    <w:rsid w:val="00EA7CF3"/>
    <w:rsid w:val="00EB4FDB"/>
    <w:rsid w:val="00EC49AD"/>
    <w:rsid w:val="00EC5BCD"/>
    <w:rsid w:val="00EC6C60"/>
    <w:rsid w:val="00EC727A"/>
    <w:rsid w:val="00ED356C"/>
    <w:rsid w:val="00ED38E2"/>
    <w:rsid w:val="00ED45BB"/>
    <w:rsid w:val="00ED531C"/>
    <w:rsid w:val="00ED54E9"/>
    <w:rsid w:val="00ED72FB"/>
    <w:rsid w:val="00EE14D1"/>
    <w:rsid w:val="00EE17EA"/>
    <w:rsid w:val="00EE3B15"/>
    <w:rsid w:val="00EE427E"/>
    <w:rsid w:val="00EE70BD"/>
    <w:rsid w:val="00EF0975"/>
    <w:rsid w:val="00EF162C"/>
    <w:rsid w:val="00EF1EFA"/>
    <w:rsid w:val="00EF1F09"/>
    <w:rsid w:val="00EF328C"/>
    <w:rsid w:val="00EF6529"/>
    <w:rsid w:val="00F015BF"/>
    <w:rsid w:val="00F04C25"/>
    <w:rsid w:val="00F10549"/>
    <w:rsid w:val="00F11ED2"/>
    <w:rsid w:val="00F123C9"/>
    <w:rsid w:val="00F1339D"/>
    <w:rsid w:val="00F16235"/>
    <w:rsid w:val="00F16645"/>
    <w:rsid w:val="00F1737A"/>
    <w:rsid w:val="00F179E0"/>
    <w:rsid w:val="00F20157"/>
    <w:rsid w:val="00F21714"/>
    <w:rsid w:val="00F2258E"/>
    <w:rsid w:val="00F225BB"/>
    <w:rsid w:val="00F252DE"/>
    <w:rsid w:val="00F254B1"/>
    <w:rsid w:val="00F30230"/>
    <w:rsid w:val="00F4197D"/>
    <w:rsid w:val="00F4385C"/>
    <w:rsid w:val="00F43A78"/>
    <w:rsid w:val="00F45430"/>
    <w:rsid w:val="00F500AD"/>
    <w:rsid w:val="00F51A52"/>
    <w:rsid w:val="00F5435C"/>
    <w:rsid w:val="00F5616F"/>
    <w:rsid w:val="00F57AF7"/>
    <w:rsid w:val="00F602D3"/>
    <w:rsid w:val="00F625DE"/>
    <w:rsid w:val="00F628BF"/>
    <w:rsid w:val="00F62ABA"/>
    <w:rsid w:val="00F6599E"/>
    <w:rsid w:val="00F65B8C"/>
    <w:rsid w:val="00F6791C"/>
    <w:rsid w:val="00F70664"/>
    <w:rsid w:val="00F71FB1"/>
    <w:rsid w:val="00F7260D"/>
    <w:rsid w:val="00F7466C"/>
    <w:rsid w:val="00F76E08"/>
    <w:rsid w:val="00F81A29"/>
    <w:rsid w:val="00F8205A"/>
    <w:rsid w:val="00FA198E"/>
    <w:rsid w:val="00FA3131"/>
    <w:rsid w:val="00FA3164"/>
    <w:rsid w:val="00FA33C9"/>
    <w:rsid w:val="00FA69C4"/>
    <w:rsid w:val="00FA7D60"/>
    <w:rsid w:val="00FB11E0"/>
    <w:rsid w:val="00FB1274"/>
    <w:rsid w:val="00FB1864"/>
    <w:rsid w:val="00FB2B33"/>
    <w:rsid w:val="00FC2519"/>
    <w:rsid w:val="00FC5475"/>
    <w:rsid w:val="00FD0EC3"/>
    <w:rsid w:val="00FD4D21"/>
    <w:rsid w:val="00FD5D14"/>
    <w:rsid w:val="00FD75D9"/>
    <w:rsid w:val="00FD7D9C"/>
    <w:rsid w:val="00FE2ACF"/>
    <w:rsid w:val="00FE47DA"/>
    <w:rsid w:val="00FF1F4F"/>
    <w:rsid w:val="00FF3D97"/>
    <w:rsid w:val="00FF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Chars="3" w:left="660" w:hangingChars="294" w:hanging="653"/>
      <w:jc w:val="distribute"/>
    </w:pPr>
    <w:rPr>
      <w:spacing w:val="-2"/>
    </w:rPr>
  </w:style>
  <w:style w:type="paragraph" w:styleId="aa">
    <w:name w:val="Block Text"/>
    <w:basedOn w:val="a"/>
    <w:pPr>
      <w:ind w:leftChars="292" w:left="660" w:rightChars="-64" w:right="-145"/>
    </w:pPr>
    <w:rPr>
      <w:spacing w:val="-2"/>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pPr>
      <w:ind w:right="-38"/>
    </w:pPr>
    <w:rPr>
      <w:spacing w:val="-2"/>
    </w:rPr>
  </w:style>
  <w:style w:type="paragraph" w:styleId="ae">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f">
    <w:name w:val="Balloon Text"/>
    <w:basedOn w:val="a"/>
    <w:semiHidden/>
    <w:rsid w:val="007B2D0B"/>
    <w:rPr>
      <w:rFonts w:ascii="Arial" w:eastAsia="ＭＳ ゴシック" w:hAnsi="Arial"/>
      <w:sz w:val="18"/>
      <w:szCs w:val="18"/>
    </w:rPr>
  </w:style>
  <w:style w:type="paragraph" w:styleId="af0">
    <w:name w:val="List Paragraph"/>
    <w:basedOn w:val="a"/>
    <w:uiPriority w:val="34"/>
    <w:qFormat/>
    <w:rsid w:val="00CF67F7"/>
    <w:pPr>
      <w:ind w:leftChars="400" w:left="840"/>
    </w:pPr>
  </w:style>
  <w:style w:type="table" w:styleId="af1">
    <w:name w:val="Table Grid"/>
    <w:basedOn w:val="a1"/>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2">
    <w:name w:val="annotation reference"/>
    <w:basedOn w:val="a0"/>
    <w:uiPriority w:val="99"/>
    <w:semiHidden/>
    <w:unhideWhenUsed/>
    <w:rsid w:val="000A63F6"/>
    <w:rPr>
      <w:sz w:val="18"/>
      <w:szCs w:val="18"/>
    </w:rPr>
  </w:style>
  <w:style w:type="paragraph" w:styleId="af3">
    <w:name w:val="annotation text"/>
    <w:basedOn w:val="a"/>
    <w:link w:val="af4"/>
    <w:uiPriority w:val="99"/>
    <w:semiHidden/>
    <w:unhideWhenUsed/>
    <w:rsid w:val="000A63F6"/>
  </w:style>
  <w:style w:type="character" w:customStyle="1" w:styleId="af4">
    <w:name w:val="コメント文字列 (文字)"/>
    <w:basedOn w:val="a0"/>
    <w:link w:val="af3"/>
    <w:uiPriority w:val="99"/>
    <w:semiHidden/>
    <w:rsid w:val="000A63F6"/>
    <w:rPr>
      <w:rFonts w:ascii="ＭＳ 明朝" w:hAnsi="ＭＳ 明朝"/>
      <w:color w:val="000000"/>
      <w:sz w:val="22"/>
      <w:szCs w:val="22"/>
    </w:rPr>
  </w:style>
  <w:style w:type="paragraph" w:styleId="af5">
    <w:name w:val="annotation subject"/>
    <w:basedOn w:val="af3"/>
    <w:next w:val="af3"/>
    <w:link w:val="af6"/>
    <w:uiPriority w:val="99"/>
    <w:semiHidden/>
    <w:unhideWhenUsed/>
    <w:rsid w:val="000A63F6"/>
    <w:rPr>
      <w:b/>
      <w:bCs/>
    </w:rPr>
  </w:style>
  <w:style w:type="character" w:customStyle="1" w:styleId="af6">
    <w:name w:val="コメント内容 (文字)"/>
    <w:basedOn w:val="af4"/>
    <w:link w:val="af5"/>
    <w:uiPriority w:val="99"/>
    <w:semiHidden/>
    <w:rsid w:val="000A63F6"/>
    <w:rPr>
      <w:rFonts w:ascii="ＭＳ 明朝" w:hAnsi="ＭＳ 明朝"/>
      <w:b/>
      <w:bCs/>
      <w:color w:val="000000"/>
      <w:sz w:val="22"/>
      <w:szCs w:val="22"/>
    </w:rPr>
  </w:style>
  <w:style w:type="paragraph" w:styleId="af7">
    <w:name w:val="Revision"/>
    <w:hidden/>
    <w:uiPriority w:val="99"/>
    <w:semiHidden/>
    <w:rsid w:val="00D345CE"/>
    <w:rPr>
      <w:rFonts w:ascii="ＭＳ 明朝" w:hAnsi="ＭＳ 明朝"/>
      <w:color w:val="000000"/>
      <w:sz w:val="22"/>
      <w:szCs w:val="22"/>
    </w:rPr>
  </w:style>
  <w:style w:type="character" w:customStyle="1" w:styleId="a8">
    <w:name w:val="フッター (文字)"/>
    <w:basedOn w:val="a0"/>
    <w:link w:val="a7"/>
    <w:uiPriority w:val="99"/>
    <w:rsid w:val="00F7466C"/>
    <w:rPr>
      <w:rFonts w:ascii="ＭＳ 明朝" w:hAnsi="ＭＳ 明朝"/>
      <w:color w:val="000000"/>
      <w:sz w:val="22"/>
      <w:szCs w:val="22"/>
    </w:rPr>
  </w:style>
  <w:style w:type="character" w:customStyle="1" w:styleId="a4">
    <w:name w:val="本文インデント (文字)"/>
    <w:basedOn w:val="a0"/>
    <w:link w:val="a3"/>
    <w:rsid w:val="00044B30"/>
    <w:rPr>
      <w:rFonts w:ascii="ＭＳ 明朝" w:hAnsi="ＭＳ 明朝"/>
      <w:color w:val="000000"/>
      <w:spacing w:val="-2"/>
      <w:sz w:val="22"/>
      <w:szCs w:val="22"/>
    </w:rPr>
  </w:style>
  <w:style w:type="character" w:customStyle="1" w:styleId="a6">
    <w:name w:val="ヘッダー (文字)"/>
    <w:basedOn w:val="a0"/>
    <w:link w:val="a5"/>
    <w:uiPriority w:val="99"/>
    <w:rsid w:val="003426AA"/>
    <w:rPr>
      <w:rFonts w:ascii="ＭＳ 明朝" w:hAnsi="ＭＳ 明朝"/>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Chars="3" w:left="660" w:hangingChars="294" w:hanging="653"/>
      <w:jc w:val="distribute"/>
    </w:pPr>
    <w:rPr>
      <w:spacing w:val="-2"/>
    </w:rPr>
  </w:style>
  <w:style w:type="paragraph" w:styleId="aa">
    <w:name w:val="Block Text"/>
    <w:basedOn w:val="a"/>
    <w:pPr>
      <w:ind w:leftChars="292" w:left="660" w:rightChars="-64" w:right="-145"/>
    </w:pPr>
    <w:rPr>
      <w:spacing w:val="-2"/>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pPr>
      <w:ind w:right="-38"/>
    </w:pPr>
    <w:rPr>
      <w:spacing w:val="-2"/>
    </w:rPr>
  </w:style>
  <w:style w:type="paragraph" w:styleId="ae">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f">
    <w:name w:val="Balloon Text"/>
    <w:basedOn w:val="a"/>
    <w:semiHidden/>
    <w:rsid w:val="007B2D0B"/>
    <w:rPr>
      <w:rFonts w:ascii="Arial" w:eastAsia="ＭＳ ゴシック" w:hAnsi="Arial"/>
      <w:sz w:val="18"/>
      <w:szCs w:val="18"/>
    </w:rPr>
  </w:style>
  <w:style w:type="paragraph" w:styleId="af0">
    <w:name w:val="List Paragraph"/>
    <w:basedOn w:val="a"/>
    <w:uiPriority w:val="34"/>
    <w:qFormat/>
    <w:rsid w:val="00CF67F7"/>
    <w:pPr>
      <w:ind w:leftChars="400" w:left="840"/>
    </w:pPr>
  </w:style>
  <w:style w:type="table" w:styleId="af1">
    <w:name w:val="Table Grid"/>
    <w:basedOn w:val="a1"/>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2">
    <w:name w:val="annotation reference"/>
    <w:basedOn w:val="a0"/>
    <w:uiPriority w:val="99"/>
    <w:semiHidden/>
    <w:unhideWhenUsed/>
    <w:rsid w:val="000A63F6"/>
    <w:rPr>
      <w:sz w:val="18"/>
      <w:szCs w:val="18"/>
    </w:rPr>
  </w:style>
  <w:style w:type="paragraph" w:styleId="af3">
    <w:name w:val="annotation text"/>
    <w:basedOn w:val="a"/>
    <w:link w:val="af4"/>
    <w:uiPriority w:val="99"/>
    <w:semiHidden/>
    <w:unhideWhenUsed/>
    <w:rsid w:val="000A63F6"/>
  </w:style>
  <w:style w:type="character" w:customStyle="1" w:styleId="af4">
    <w:name w:val="コメント文字列 (文字)"/>
    <w:basedOn w:val="a0"/>
    <w:link w:val="af3"/>
    <w:uiPriority w:val="99"/>
    <w:semiHidden/>
    <w:rsid w:val="000A63F6"/>
    <w:rPr>
      <w:rFonts w:ascii="ＭＳ 明朝" w:hAnsi="ＭＳ 明朝"/>
      <w:color w:val="000000"/>
      <w:sz w:val="22"/>
      <w:szCs w:val="22"/>
    </w:rPr>
  </w:style>
  <w:style w:type="paragraph" w:styleId="af5">
    <w:name w:val="annotation subject"/>
    <w:basedOn w:val="af3"/>
    <w:next w:val="af3"/>
    <w:link w:val="af6"/>
    <w:uiPriority w:val="99"/>
    <w:semiHidden/>
    <w:unhideWhenUsed/>
    <w:rsid w:val="000A63F6"/>
    <w:rPr>
      <w:b/>
      <w:bCs/>
    </w:rPr>
  </w:style>
  <w:style w:type="character" w:customStyle="1" w:styleId="af6">
    <w:name w:val="コメント内容 (文字)"/>
    <w:basedOn w:val="af4"/>
    <w:link w:val="af5"/>
    <w:uiPriority w:val="99"/>
    <w:semiHidden/>
    <w:rsid w:val="000A63F6"/>
    <w:rPr>
      <w:rFonts w:ascii="ＭＳ 明朝" w:hAnsi="ＭＳ 明朝"/>
      <w:b/>
      <w:bCs/>
      <w:color w:val="000000"/>
      <w:sz w:val="22"/>
      <w:szCs w:val="22"/>
    </w:rPr>
  </w:style>
  <w:style w:type="paragraph" w:styleId="af7">
    <w:name w:val="Revision"/>
    <w:hidden/>
    <w:uiPriority w:val="99"/>
    <w:semiHidden/>
    <w:rsid w:val="00D345CE"/>
    <w:rPr>
      <w:rFonts w:ascii="ＭＳ 明朝" w:hAnsi="ＭＳ 明朝"/>
      <w:color w:val="000000"/>
      <w:sz w:val="22"/>
      <w:szCs w:val="22"/>
    </w:rPr>
  </w:style>
  <w:style w:type="character" w:customStyle="1" w:styleId="a8">
    <w:name w:val="フッター (文字)"/>
    <w:basedOn w:val="a0"/>
    <w:link w:val="a7"/>
    <w:uiPriority w:val="99"/>
    <w:rsid w:val="00F7466C"/>
    <w:rPr>
      <w:rFonts w:ascii="ＭＳ 明朝" w:hAnsi="ＭＳ 明朝"/>
      <w:color w:val="000000"/>
      <w:sz w:val="22"/>
      <w:szCs w:val="22"/>
    </w:rPr>
  </w:style>
  <w:style w:type="character" w:customStyle="1" w:styleId="a4">
    <w:name w:val="本文インデント (文字)"/>
    <w:basedOn w:val="a0"/>
    <w:link w:val="a3"/>
    <w:rsid w:val="00044B30"/>
    <w:rPr>
      <w:rFonts w:ascii="ＭＳ 明朝" w:hAnsi="ＭＳ 明朝"/>
      <w:color w:val="000000"/>
      <w:spacing w:val="-2"/>
      <w:sz w:val="22"/>
      <w:szCs w:val="22"/>
    </w:rPr>
  </w:style>
  <w:style w:type="character" w:customStyle="1" w:styleId="a6">
    <w:name w:val="ヘッダー (文字)"/>
    <w:basedOn w:val="a0"/>
    <w:link w:val="a5"/>
    <w:uiPriority w:val="99"/>
    <w:rsid w:val="003426AA"/>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F7F4-FADC-4712-AAB5-EFCD4D1A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4202</Words>
  <Characters>101</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答申</vt:lpstr>
      <vt:lpstr>答申</vt:lpstr>
    </vt:vector>
  </TitlesOfParts>
  <Company>大阪府</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答申</dc:title>
  <dc:creator>大阪府職員端末機１７年度１２月調達</dc:creator>
  <cp:lastModifiedBy>HOSTNAME</cp:lastModifiedBy>
  <cp:revision>14</cp:revision>
  <cp:lastPrinted>2016-06-23T04:27:00Z</cp:lastPrinted>
  <dcterms:created xsi:type="dcterms:W3CDTF">2016-06-15T05:23:00Z</dcterms:created>
  <dcterms:modified xsi:type="dcterms:W3CDTF">2016-06-23T05:35:00Z</dcterms:modified>
</cp:coreProperties>
</file>