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B13" w:rsidRDefault="00B94B13" w:rsidP="00B94B13">
      <w:pPr>
        <w:tabs>
          <w:tab w:val="left" w:pos="2628"/>
        </w:tabs>
        <w:rPr>
          <w:rFonts w:eastAsia="ＭＳ ゴシック"/>
          <w:b/>
          <w:bCs/>
          <w:sz w:val="24"/>
        </w:rPr>
      </w:pPr>
      <w:r>
        <w:rPr>
          <w:rFonts w:eastAsia="ＭＳ ゴシック" w:hint="eastAsia"/>
          <w:b/>
          <w:bCs/>
          <w:sz w:val="24"/>
        </w:rPr>
        <w:t>大阪府情報公開審査会答申（大公審答申第２８３号）</w:t>
      </w:r>
    </w:p>
    <w:p w:rsidR="00B94B13" w:rsidRDefault="00B94B13" w:rsidP="00B94B13">
      <w:pPr>
        <w:tabs>
          <w:tab w:val="left" w:pos="2628"/>
        </w:tabs>
        <w:rPr>
          <w:rFonts w:eastAsia="ＭＳ ゴシック"/>
          <w:b/>
          <w:bCs/>
        </w:rPr>
      </w:pPr>
      <w:r>
        <w:rPr>
          <w:rFonts w:eastAsia="ＭＳ ゴシック" w:hint="eastAsia"/>
          <w:b/>
          <w:bCs/>
        </w:rPr>
        <w:t>〔　対応の違う理由がわかる文書不存在非公開決定審査請求事案　〕</w:t>
      </w:r>
    </w:p>
    <w:p w:rsidR="00B94B13" w:rsidRPr="005624C1" w:rsidRDefault="00B94B13" w:rsidP="00B94B13">
      <w:pPr>
        <w:tabs>
          <w:tab w:val="left" w:pos="2628"/>
        </w:tabs>
        <w:rPr>
          <w:rFonts w:eastAsia="ＭＳ ゴシック"/>
          <w:b/>
          <w:bCs/>
          <w:sz w:val="24"/>
        </w:rPr>
      </w:pPr>
      <w:r>
        <w:rPr>
          <w:rFonts w:eastAsia="ＭＳ ゴシック" w:hint="eastAsia"/>
          <w:b/>
          <w:bCs/>
          <w:sz w:val="24"/>
        </w:rPr>
        <w:t>（答申日　平成２９年６月３０日）</w:t>
      </w:r>
    </w:p>
    <w:p w:rsidR="00B94B13" w:rsidRPr="00B94B13" w:rsidRDefault="00B94B13">
      <w:pPr>
        <w:rPr>
          <w:rFonts w:ascii="ＭＳ ゴシック" w:eastAsia="ＭＳ ゴシック" w:hAnsi="ＭＳ ゴシック" w:hint="eastAsia"/>
          <w:b/>
          <w:sz w:val="22"/>
        </w:rPr>
      </w:pPr>
    </w:p>
    <w:p w:rsidR="00045E36" w:rsidRPr="00A9101D" w:rsidRDefault="00045E36">
      <w:pPr>
        <w:rPr>
          <w:rFonts w:ascii="ＭＳ ゴシック" w:eastAsia="ＭＳ ゴシック" w:hAnsi="ＭＳ ゴシック"/>
          <w:b/>
          <w:sz w:val="22"/>
        </w:rPr>
      </w:pPr>
      <w:r w:rsidRPr="00A9101D">
        <w:rPr>
          <w:rFonts w:ascii="ＭＳ ゴシック" w:eastAsia="ＭＳ ゴシック" w:hAnsi="ＭＳ ゴシック" w:hint="eastAsia"/>
          <w:b/>
          <w:sz w:val="22"/>
        </w:rPr>
        <w:t>第一　審査会の結論</w:t>
      </w:r>
    </w:p>
    <w:p w:rsidR="00045E36" w:rsidRPr="00C47236" w:rsidRDefault="00045E36" w:rsidP="0031453F">
      <w:pPr>
        <w:ind w:left="440" w:hangingChars="200" w:hanging="440"/>
        <w:rPr>
          <w:sz w:val="22"/>
        </w:rPr>
      </w:pPr>
      <w:r w:rsidRPr="00C47236">
        <w:rPr>
          <w:rFonts w:hint="eastAsia"/>
          <w:sz w:val="22"/>
        </w:rPr>
        <w:t xml:space="preserve">　　</w:t>
      </w:r>
      <w:r w:rsidR="000908BD" w:rsidRPr="00C47236">
        <w:rPr>
          <w:rFonts w:hint="eastAsia"/>
          <w:sz w:val="22"/>
        </w:rPr>
        <w:t xml:space="preserve">　</w:t>
      </w:r>
      <w:r w:rsidR="009B652A">
        <w:rPr>
          <w:rFonts w:hint="eastAsia"/>
          <w:sz w:val="22"/>
        </w:rPr>
        <w:t>諮問</w:t>
      </w:r>
      <w:r w:rsidRPr="00C47236">
        <w:rPr>
          <w:rFonts w:hint="eastAsia"/>
          <w:sz w:val="22"/>
        </w:rPr>
        <w:t>実施機関（大阪府</w:t>
      </w:r>
      <w:r w:rsidR="009B652A">
        <w:rPr>
          <w:rFonts w:hint="eastAsia"/>
          <w:sz w:val="22"/>
        </w:rPr>
        <w:t>公安委員会</w:t>
      </w:r>
      <w:r w:rsidRPr="00C47236">
        <w:rPr>
          <w:rFonts w:hint="eastAsia"/>
          <w:sz w:val="22"/>
        </w:rPr>
        <w:t>）</w:t>
      </w:r>
      <w:r w:rsidR="009B652A">
        <w:rPr>
          <w:rFonts w:hint="eastAsia"/>
          <w:sz w:val="22"/>
        </w:rPr>
        <w:t>の判断は妥当である。</w:t>
      </w:r>
    </w:p>
    <w:p w:rsidR="006D435B" w:rsidRDefault="006D435B" w:rsidP="00C47236">
      <w:pPr>
        <w:ind w:left="220" w:hangingChars="100" w:hanging="220"/>
        <w:rPr>
          <w:sz w:val="22"/>
        </w:rPr>
      </w:pPr>
    </w:p>
    <w:p w:rsidR="00A9101D" w:rsidRPr="00C47236" w:rsidRDefault="00A9101D" w:rsidP="00C47236">
      <w:pPr>
        <w:ind w:left="220" w:hangingChars="100" w:hanging="220"/>
        <w:rPr>
          <w:sz w:val="22"/>
        </w:rPr>
      </w:pPr>
    </w:p>
    <w:p w:rsidR="006D435B" w:rsidRPr="00A9101D" w:rsidRDefault="006D435B" w:rsidP="00A9101D">
      <w:pPr>
        <w:ind w:left="221" w:hangingChars="100" w:hanging="221"/>
        <w:rPr>
          <w:rFonts w:ascii="ＭＳ ゴシック" w:eastAsia="ＭＳ ゴシック" w:hAnsi="ＭＳ ゴシック"/>
          <w:b/>
          <w:sz w:val="22"/>
        </w:rPr>
      </w:pPr>
      <w:r w:rsidRPr="00A9101D">
        <w:rPr>
          <w:rFonts w:ascii="ＭＳ ゴシック" w:eastAsia="ＭＳ ゴシック" w:hAnsi="ＭＳ ゴシック" w:hint="eastAsia"/>
          <w:b/>
          <w:sz w:val="22"/>
        </w:rPr>
        <w:t xml:space="preserve">第二　</w:t>
      </w:r>
      <w:r w:rsidR="009B652A">
        <w:rPr>
          <w:rFonts w:ascii="ＭＳ ゴシック" w:eastAsia="ＭＳ ゴシック" w:hAnsi="ＭＳ ゴシック" w:hint="eastAsia"/>
          <w:b/>
          <w:sz w:val="22"/>
        </w:rPr>
        <w:t>審査請求</w:t>
      </w:r>
      <w:r w:rsidRPr="00A9101D">
        <w:rPr>
          <w:rFonts w:ascii="ＭＳ ゴシック" w:eastAsia="ＭＳ ゴシック" w:hAnsi="ＭＳ ゴシック" w:hint="eastAsia"/>
          <w:b/>
          <w:sz w:val="22"/>
        </w:rPr>
        <w:t>の経過</w:t>
      </w:r>
    </w:p>
    <w:p w:rsidR="00F14204" w:rsidRDefault="000908BD" w:rsidP="009112F6">
      <w:pPr>
        <w:ind w:left="440" w:hangingChars="200" w:hanging="440"/>
        <w:rPr>
          <w:rFonts w:ascii="ＭＳ 明朝" w:eastAsia="ＭＳ 明朝" w:hAnsi="ＭＳ 明朝"/>
          <w:sz w:val="22"/>
        </w:rPr>
      </w:pPr>
      <w:r w:rsidRPr="00C47236">
        <w:rPr>
          <w:rFonts w:ascii="ＭＳ 明朝" w:eastAsia="ＭＳ 明朝" w:hAnsi="ＭＳ 明朝" w:hint="eastAsia"/>
          <w:sz w:val="22"/>
        </w:rPr>
        <w:t xml:space="preserve">　１　</w:t>
      </w:r>
      <w:r w:rsidR="00A326C4" w:rsidRPr="005356BA">
        <w:rPr>
          <w:rFonts w:ascii="ＭＳ 明朝" w:eastAsia="ＭＳ 明朝" w:hAnsi="ＭＳ 明朝" w:hint="eastAsia"/>
          <w:sz w:val="22"/>
        </w:rPr>
        <w:t>審査請求人は、</w:t>
      </w:r>
      <w:r w:rsidR="00FE3310" w:rsidRPr="00C47236">
        <w:rPr>
          <w:rFonts w:ascii="ＭＳ 明朝" w:eastAsia="ＭＳ 明朝" w:hAnsi="ＭＳ 明朝" w:hint="eastAsia"/>
          <w:sz w:val="22"/>
        </w:rPr>
        <w:t>平成２</w:t>
      </w:r>
      <w:r w:rsidR="00FE3310">
        <w:rPr>
          <w:rFonts w:ascii="ＭＳ 明朝" w:eastAsia="ＭＳ 明朝" w:hAnsi="ＭＳ 明朝" w:hint="eastAsia"/>
          <w:sz w:val="22"/>
        </w:rPr>
        <w:t>３</w:t>
      </w:r>
      <w:r w:rsidR="00FE3310" w:rsidRPr="00C47236">
        <w:rPr>
          <w:rFonts w:ascii="ＭＳ 明朝" w:eastAsia="ＭＳ 明朝" w:hAnsi="ＭＳ 明朝" w:hint="eastAsia"/>
          <w:sz w:val="22"/>
        </w:rPr>
        <w:t>年</w:t>
      </w:r>
      <w:r w:rsidR="00FE3310">
        <w:rPr>
          <w:rFonts w:ascii="ＭＳ 明朝" w:eastAsia="ＭＳ 明朝" w:hAnsi="ＭＳ 明朝" w:hint="eastAsia"/>
          <w:sz w:val="22"/>
        </w:rPr>
        <w:t>４</w:t>
      </w:r>
      <w:r w:rsidR="00FE3310" w:rsidRPr="00C47236">
        <w:rPr>
          <w:rFonts w:ascii="ＭＳ 明朝" w:eastAsia="ＭＳ 明朝" w:hAnsi="ＭＳ 明朝" w:hint="eastAsia"/>
          <w:sz w:val="22"/>
        </w:rPr>
        <w:t>月</w:t>
      </w:r>
      <w:r w:rsidR="00FE3310">
        <w:rPr>
          <w:rFonts w:ascii="ＭＳ 明朝" w:eastAsia="ＭＳ 明朝" w:hAnsi="ＭＳ 明朝" w:hint="eastAsia"/>
          <w:sz w:val="22"/>
        </w:rPr>
        <w:t>１</w:t>
      </w:r>
      <w:r w:rsidR="00FE3310" w:rsidRPr="00C47236">
        <w:rPr>
          <w:rFonts w:ascii="ＭＳ 明朝" w:eastAsia="ＭＳ 明朝" w:hAnsi="ＭＳ 明朝" w:hint="eastAsia"/>
          <w:sz w:val="22"/>
        </w:rPr>
        <w:t>１日、</w:t>
      </w:r>
      <w:r w:rsidRPr="00C47236">
        <w:rPr>
          <w:rFonts w:ascii="ＭＳ 明朝" w:eastAsia="ＭＳ 明朝" w:hAnsi="ＭＳ 明朝" w:hint="eastAsia"/>
          <w:sz w:val="22"/>
        </w:rPr>
        <w:t>大阪府</w:t>
      </w:r>
      <w:r w:rsidR="009B652A">
        <w:rPr>
          <w:rFonts w:ascii="ＭＳ 明朝" w:eastAsia="ＭＳ 明朝" w:hAnsi="ＭＳ 明朝" w:hint="eastAsia"/>
          <w:sz w:val="22"/>
        </w:rPr>
        <w:t>警察本部長</w:t>
      </w:r>
      <w:r w:rsidRPr="00C47236">
        <w:rPr>
          <w:rFonts w:ascii="ＭＳ 明朝" w:eastAsia="ＭＳ 明朝" w:hAnsi="ＭＳ 明朝" w:hint="eastAsia"/>
          <w:sz w:val="22"/>
        </w:rPr>
        <w:t>（以下「実施機関」という。）に対して、大阪府情報公開条例（平成１１年大阪府条例第３９号。以下「条例」という。）第６条の規定により、「</w:t>
      </w:r>
      <w:r w:rsidR="000E76ED">
        <w:rPr>
          <w:rFonts w:ascii="ＭＳ 明朝" w:eastAsia="ＭＳ 明朝" w:hAnsi="ＭＳ 明朝" w:hint="eastAsia"/>
          <w:sz w:val="22"/>
        </w:rPr>
        <w:t>守口</w:t>
      </w:r>
      <w:r w:rsidR="009B652A">
        <w:rPr>
          <w:rFonts w:ascii="ＭＳ 明朝" w:eastAsia="ＭＳ 明朝" w:hAnsi="ＭＳ 明朝" w:hint="eastAsia"/>
          <w:sz w:val="22"/>
        </w:rPr>
        <w:t>署は、</w:t>
      </w:r>
      <w:r w:rsidR="000E76ED">
        <w:rPr>
          <w:rFonts w:ascii="ＭＳ 明朝" w:eastAsia="ＭＳ 明朝" w:hAnsi="ＭＳ 明朝" w:hint="eastAsia"/>
          <w:sz w:val="22"/>
        </w:rPr>
        <w:t>Ａ社</w:t>
      </w:r>
      <w:r w:rsidR="009B652A">
        <w:rPr>
          <w:rFonts w:ascii="ＭＳ 明朝" w:eastAsia="ＭＳ 明朝" w:hAnsi="ＭＳ 明朝" w:hint="eastAsia"/>
          <w:sz w:val="22"/>
        </w:rPr>
        <w:t>の株主総会へいき受付について、社会的に公正さを阻害されたが</w:t>
      </w:r>
      <w:r w:rsidR="000E76ED">
        <w:rPr>
          <w:rFonts w:ascii="ＭＳ 明朝" w:eastAsia="ＭＳ 明朝" w:hAnsi="ＭＳ 明朝" w:hint="eastAsia"/>
          <w:sz w:val="22"/>
        </w:rPr>
        <w:t>曽根崎</w:t>
      </w:r>
      <w:r w:rsidR="009B652A">
        <w:rPr>
          <w:rFonts w:ascii="ＭＳ 明朝" w:eastAsia="ＭＳ 明朝" w:hAnsi="ＭＳ 明朝" w:hint="eastAsia"/>
          <w:sz w:val="22"/>
        </w:rPr>
        <w:t>署はトイレの使用も拒否し「コンビニを使用せよ」と指示されたがそこでも使用禁止になっていた。同じ大阪府警なのに何故このようなことが発生したかのか判る文書」</w:t>
      </w:r>
      <w:r w:rsidR="00F14204" w:rsidRPr="00C47236">
        <w:rPr>
          <w:rFonts w:ascii="ＭＳ 明朝" w:eastAsia="ＭＳ 明朝" w:hAnsi="ＭＳ 明朝" w:hint="eastAsia"/>
          <w:sz w:val="22"/>
        </w:rPr>
        <w:t>について行政文書公開請求（以下「本</w:t>
      </w:r>
      <w:bookmarkStart w:id="0" w:name="_GoBack"/>
      <w:bookmarkEnd w:id="0"/>
      <w:r w:rsidR="00F14204" w:rsidRPr="00C47236">
        <w:rPr>
          <w:rFonts w:ascii="ＭＳ 明朝" w:eastAsia="ＭＳ 明朝" w:hAnsi="ＭＳ 明朝" w:hint="eastAsia"/>
          <w:sz w:val="22"/>
        </w:rPr>
        <w:t>件請求」という。）を行った。</w:t>
      </w:r>
    </w:p>
    <w:p w:rsidR="00A9101D" w:rsidRPr="00C47236" w:rsidRDefault="00A9101D" w:rsidP="009112F6">
      <w:pPr>
        <w:ind w:left="440" w:hangingChars="200" w:hanging="440"/>
        <w:rPr>
          <w:rFonts w:ascii="ＭＳ 明朝" w:eastAsia="ＭＳ 明朝" w:hAnsi="ＭＳ 明朝"/>
          <w:sz w:val="22"/>
        </w:rPr>
      </w:pPr>
    </w:p>
    <w:p w:rsidR="00004745" w:rsidRDefault="00F14204" w:rsidP="00FE3310">
      <w:pPr>
        <w:ind w:left="440" w:hangingChars="200" w:hanging="440"/>
        <w:rPr>
          <w:sz w:val="22"/>
        </w:rPr>
      </w:pPr>
      <w:r w:rsidRPr="00C47236">
        <w:rPr>
          <w:rFonts w:hint="eastAsia"/>
          <w:sz w:val="22"/>
        </w:rPr>
        <w:t xml:space="preserve">　２　平成２</w:t>
      </w:r>
      <w:r w:rsidR="00FE3310">
        <w:rPr>
          <w:rFonts w:hint="eastAsia"/>
          <w:sz w:val="22"/>
        </w:rPr>
        <w:t>３</w:t>
      </w:r>
      <w:r w:rsidRPr="00C47236">
        <w:rPr>
          <w:rFonts w:hint="eastAsia"/>
          <w:sz w:val="22"/>
        </w:rPr>
        <w:t>年</w:t>
      </w:r>
      <w:r w:rsidR="00FE3310">
        <w:rPr>
          <w:rFonts w:hint="eastAsia"/>
          <w:sz w:val="22"/>
        </w:rPr>
        <w:t>４</w:t>
      </w:r>
      <w:r w:rsidRPr="00C47236">
        <w:rPr>
          <w:rFonts w:hint="eastAsia"/>
          <w:sz w:val="22"/>
        </w:rPr>
        <w:t>月</w:t>
      </w:r>
      <w:r w:rsidR="00FE3310">
        <w:rPr>
          <w:rFonts w:hint="eastAsia"/>
          <w:sz w:val="22"/>
        </w:rPr>
        <w:t>２６</w:t>
      </w:r>
      <w:r w:rsidRPr="00C47236">
        <w:rPr>
          <w:rFonts w:hint="eastAsia"/>
          <w:sz w:val="22"/>
        </w:rPr>
        <w:t>日、実施機関は、</w:t>
      </w:r>
      <w:r w:rsidR="00FE4C82" w:rsidRPr="00C47236">
        <w:rPr>
          <w:rFonts w:hint="eastAsia"/>
          <w:sz w:val="22"/>
        </w:rPr>
        <w:t>本件請求に対</w:t>
      </w:r>
      <w:r w:rsidR="00FE3310">
        <w:rPr>
          <w:rFonts w:hint="eastAsia"/>
          <w:sz w:val="22"/>
        </w:rPr>
        <w:t>し、本件請求に係る行政文書</w:t>
      </w:r>
      <w:r w:rsidR="00A326C4" w:rsidRPr="005356BA">
        <w:rPr>
          <w:rFonts w:hint="eastAsia"/>
          <w:sz w:val="22"/>
        </w:rPr>
        <w:t>を</w:t>
      </w:r>
      <w:r w:rsidR="00FE3310">
        <w:rPr>
          <w:rFonts w:hint="eastAsia"/>
          <w:sz w:val="22"/>
        </w:rPr>
        <w:t>作成又は取得していないため管理していないことを理由とし</w:t>
      </w:r>
      <w:r w:rsidR="00A326C4" w:rsidRPr="005356BA">
        <w:rPr>
          <w:rFonts w:hint="eastAsia"/>
          <w:sz w:val="22"/>
        </w:rPr>
        <w:t>て</w:t>
      </w:r>
      <w:r w:rsidR="00FE3310">
        <w:rPr>
          <w:rFonts w:hint="eastAsia"/>
          <w:sz w:val="22"/>
        </w:rPr>
        <w:t>、</w:t>
      </w:r>
      <w:r w:rsidR="00A326C4" w:rsidRPr="005356BA">
        <w:rPr>
          <w:rFonts w:hint="eastAsia"/>
          <w:sz w:val="22"/>
        </w:rPr>
        <w:t>条例第１３条第２項の規定により、</w:t>
      </w:r>
      <w:r w:rsidR="00FE3310">
        <w:rPr>
          <w:rFonts w:hint="eastAsia"/>
          <w:sz w:val="22"/>
        </w:rPr>
        <w:t>不存在による非公開決定（以下「本件決定」という。）を行い、審査請求人に通知した。</w:t>
      </w:r>
    </w:p>
    <w:p w:rsidR="00A9101D" w:rsidRPr="00C47236" w:rsidRDefault="00A9101D" w:rsidP="00C47236">
      <w:pPr>
        <w:ind w:left="660" w:hangingChars="300" w:hanging="660"/>
        <w:rPr>
          <w:sz w:val="22"/>
        </w:rPr>
      </w:pPr>
    </w:p>
    <w:p w:rsidR="00004745" w:rsidRPr="00C47236" w:rsidRDefault="00004745" w:rsidP="00C47236">
      <w:pPr>
        <w:ind w:left="440" w:hangingChars="200" w:hanging="440"/>
        <w:rPr>
          <w:sz w:val="22"/>
        </w:rPr>
      </w:pPr>
      <w:r w:rsidRPr="00C47236">
        <w:rPr>
          <w:rFonts w:hint="eastAsia"/>
          <w:sz w:val="22"/>
        </w:rPr>
        <w:t xml:space="preserve">　３　</w:t>
      </w:r>
      <w:r w:rsidR="00A326C4" w:rsidRPr="005356BA">
        <w:rPr>
          <w:rFonts w:hint="eastAsia"/>
          <w:sz w:val="22"/>
        </w:rPr>
        <w:t>審査請求人は、</w:t>
      </w:r>
      <w:r w:rsidR="00FE3310" w:rsidRPr="00C47236">
        <w:rPr>
          <w:rFonts w:hint="eastAsia"/>
          <w:sz w:val="22"/>
        </w:rPr>
        <w:t>平成２</w:t>
      </w:r>
      <w:r w:rsidR="00FE3310">
        <w:rPr>
          <w:rFonts w:hint="eastAsia"/>
          <w:sz w:val="22"/>
        </w:rPr>
        <w:t>３</w:t>
      </w:r>
      <w:r w:rsidR="00FE3310" w:rsidRPr="00C47236">
        <w:rPr>
          <w:rFonts w:hint="eastAsia"/>
          <w:sz w:val="22"/>
        </w:rPr>
        <w:t>年</w:t>
      </w:r>
      <w:r w:rsidR="00FE3310">
        <w:rPr>
          <w:rFonts w:hint="eastAsia"/>
          <w:sz w:val="22"/>
        </w:rPr>
        <w:t>５</w:t>
      </w:r>
      <w:r w:rsidR="00FE3310" w:rsidRPr="00C47236">
        <w:rPr>
          <w:rFonts w:hint="eastAsia"/>
          <w:sz w:val="22"/>
        </w:rPr>
        <w:t>月２日、</w:t>
      </w:r>
      <w:r w:rsidRPr="00C47236">
        <w:rPr>
          <w:rFonts w:hint="eastAsia"/>
          <w:sz w:val="22"/>
        </w:rPr>
        <w:t>本件決定を不服として、行政不服審査法</w:t>
      </w:r>
      <w:r w:rsidR="00F00003">
        <w:rPr>
          <w:rFonts w:hint="eastAsia"/>
          <w:sz w:val="22"/>
        </w:rPr>
        <w:t>（平成２６年法律第６８号）による改正前の行政不服審査法</w:t>
      </w:r>
      <w:r w:rsidRPr="00C47236">
        <w:rPr>
          <w:rFonts w:hint="eastAsia"/>
          <w:sz w:val="22"/>
        </w:rPr>
        <w:t>第</w:t>
      </w:r>
      <w:r w:rsidR="00723A27">
        <w:rPr>
          <w:rFonts w:hint="eastAsia"/>
          <w:sz w:val="22"/>
        </w:rPr>
        <w:t>５</w:t>
      </w:r>
      <w:r w:rsidRPr="00C47236">
        <w:rPr>
          <w:rFonts w:hint="eastAsia"/>
          <w:sz w:val="22"/>
        </w:rPr>
        <w:t>条の規定により、</w:t>
      </w:r>
      <w:r w:rsidR="00354411" w:rsidRPr="00C47236">
        <w:rPr>
          <w:rFonts w:hint="eastAsia"/>
          <w:sz w:val="22"/>
        </w:rPr>
        <w:t>実施機関</w:t>
      </w:r>
      <w:r w:rsidR="00723A27">
        <w:rPr>
          <w:rFonts w:hint="eastAsia"/>
          <w:sz w:val="22"/>
        </w:rPr>
        <w:t>の上級庁である大阪府公安委員会（以下「諮問実施機関」という。）</w:t>
      </w:r>
      <w:r w:rsidR="00354411" w:rsidRPr="00C47236">
        <w:rPr>
          <w:rFonts w:hint="eastAsia"/>
          <w:sz w:val="22"/>
        </w:rPr>
        <w:t>に</w:t>
      </w:r>
      <w:r w:rsidR="00723A27">
        <w:rPr>
          <w:rFonts w:hint="eastAsia"/>
          <w:sz w:val="22"/>
        </w:rPr>
        <w:t>対して、本件決</w:t>
      </w:r>
      <w:r w:rsidR="00171470">
        <w:rPr>
          <w:rFonts w:hint="eastAsia"/>
          <w:sz w:val="22"/>
        </w:rPr>
        <w:t>定の取消しを求める審査請求（以下「本件審査請求」という。）を行った。</w:t>
      </w:r>
    </w:p>
    <w:p w:rsidR="00354411" w:rsidRDefault="00354411" w:rsidP="00C47236">
      <w:pPr>
        <w:ind w:left="440" w:hangingChars="200" w:hanging="440"/>
        <w:rPr>
          <w:sz w:val="22"/>
        </w:rPr>
      </w:pPr>
    </w:p>
    <w:p w:rsidR="00A9101D" w:rsidRPr="00C47236" w:rsidRDefault="00A9101D" w:rsidP="00C47236">
      <w:pPr>
        <w:ind w:left="440" w:hangingChars="200" w:hanging="440"/>
        <w:rPr>
          <w:sz w:val="22"/>
        </w:rPr>
      </w:pPr>
    </w:p>
    <w:p w:rsidR="00354411" w:rsidRPr="00A9101D" w:rsidRDefault="005F6575" w:rsidP="00A9101D">
      <w:pPr>
        <w:ind w:left="442" w:hangingChars="200" w:hanging="442"/>
        <w:rPr>
          <w:rFonts w:ascii="ＭＳ ゴシック" w:eastAsia="ＭＳ ゴシック" w:hAnsi="ＭＳ ゴシック"/>
          <w:b/>
          <w:sz w:val="22"/>
        </w:rPr>
      </w:pPr>
      <w:r w:rsidRPr="00A9101D">
        <w:rPr>
          <w:rFonts w:ascii="ＭＳ ゴシック" w:eastAsia="ＭＳ ゴシック" w:hAnsi="ＭＳ ゴシック" w:hint="eastAsia"/>
          <w:b/>
          <w:sz w:val="22"/>
        </w:rPr>
        <w:t xml:space="preserve">第三　</w:t>
      </w:r>
      <w:r w:rsidR="00723A27">
        <w:rPr>
          <w:rFonts w:ascii="ＭＳ ゴシック" w:eastAsia="ＭＳ ゴシック" w:hAnsi="ＭＳ ゴシック" w:hint="eastAsia"/>
          <w:b/>
          <w:sz w:val="22"/>
        </w:rPr>
        <w:t>審査請求</w:t>
      </w:r>
      <w:r w:rsidRPr="00A9101D">
        <w:rPr>
          <w:rFonts w:ascii="ＭＳ ゴシック" w:eastAsia="ＭＳ ゴシック" w:hAnsi="ＭＳ ゴシック" w:hint="eastAsia"/>
          <w:b/>
          <w:sz w:val="22"/>
        </w:rPr>
        <w:t>の趣旨</w:t>
      </w:r>
    </w:p>
    <w:p w:rsidR="005F6575" w:rsidRDefault="005F6575" w:rsidP="00C47236">
      <w:pPr>
        <w:ind w:left="440" w:hangingChars="200" w:hanging="440"/>
        <w:rPr>
          <w:rFonts w:ascii="ＭＳ 明朝" w:eastAsia="ＭＳ 明朝" w:hAnsi="ＭＳ 明朝"/>
          <w:sz w:val="22"/>
        </w:rPr>
      </w:pPr>
      <w:r w:rsidRPr="00C47236">
        <w:rPr>
          <w:rFonts w:ascii="ＭＳ 明朝" w:eastAsia="ＭＳ 明朝" w:hAnsi="ＭＳ 明朝" w:hint="eastAsia"/>
          <w:sz w:val="22"/>
        </w:rPr>
        <w:t xml:space="preserve">　　　</w:t>
      </w:r>
      <w:r w:rsidR="00171470">
        <w:rPr>
          <w:rFonts w:ascii="ＭＳ 明朝" w:eastAsia="ＭＳ 明朝" w:hAnsi="ＭＳ 明朝" w:hint="eastAsia"/>
          <w:sz w:val="22"/>
        </w:rPr>
        <w:t>本件</w:t>
      </w:r>
      <w:r w:rsidR="00723A27">
        <w:rPr>
          <w:rFonts w:ascii="ＭＳ 明朝" w:eastAsia="ＭＳ 明朝" w:hAnsi="ＭＳ 明朝" w:hint="eastAsia"/>
          <w:sz w:val="22"/>
        </w:rPr>
        <w:t>決定の取消しを求める。</w:t>
      </w:r>
    </w:p>
    <w:p w:rsidR="00723A27" w:rsidRDefault="00723A27" w:rsidP="00C47236">
      <w:pPr>
        <w:ind w:left="440" w:hangingChars="200" w:hanging="440"/>
        <w:rPr>
          <w:rFonts w:ascii="ＭＳ 明朝" w:eastAsia="ＭＳ 明朝" w:hAnsi="ＭＳ 明朝"/>
          <w:sz w:val="22"/>
        </w:rPr>
      </w:pPr>
    </w:p>
    <w:p w:rsidR="00A9101D" w:rsidRPr="00C47236" w:rsidRDefault="00A9101D" w:rsidP="00C47236">
      <w:pPr>
        <w:ind w:left="440" w:hangingChars="200" w:hanging="440"/>
        <w:rPr>
          <w:rFonts w:ascii="ＭＳ 明朝" w:eastAsia="ＭＳ 明朝" w:hAnsi="ＭＳ 明朝"/>
          <w:sz w:val="22"/>
        </w:rPr>
      </w:pPr>
    </w:p>
    <w:p w:rsidR="005F6575" w:rsidRPr="00A9101D" w:rsidRDefault="005F6575" w:rsidP="00A9101D">
      <w:pPr>
        <w:ind w:left="442" w:hangingChars="200" w:hanging="442"/>
        <w:rPr>
          <w:rFonts w:ascii="ＭＳ ゴシック" w:eastAsia="ＭＳ ゴシック" w:hAnsi="ＭＳ ゴシック"/>
          <w:b/>
          <w:sz w:val="22"/>
        </w:rPr>
      </w:pPr>
      <w:r w:rsidRPr="00A9101D">
        <w:rPr>
          <w:rFonts w:ascii="ＭＳ ゴシック" w:eastAsia="ＭＳ ゴシック" w:hAnsi="ＭＳ ゴシック" w:hint="eastAsia"/>
          <w:b/>
          <w:sz w:val="22"/>
        </w:rPr>
        <w:t xml:space="preserve">第四　</w:t>
      </w:r>
      <w:r w:rsidR="00723A27">
        <w:rPr>
          <w:rFonts w:ascii="ＭＳ ゴシック" w:eastAsia="ＭＳ ゴシック" w:hAnsi="ＭＳ ゴシック" w:hint="eastAsia"/>
          <w:b/>
          <w:sz w:val="22"/>
        </w:rPr>
        <w:t>審査請求</w:t>
      </w:r>
      <w:r w:rsidR="00171470">
        <w:rPr>
          <w:rFonts w:ascii="ＭＳ ゴシック" w:eastAsia="ＭＳ ゴシック" w:hAnsi="ＭＳ ゴシック" w:hint="eastAsia"/>
          <w:b/>
          <w:sz w:val="22"/>
        </w:rPr>
        <w:t>人</w:t>
      </w:r>
      <w:r w:rsidRPr="00A9101D">
        <w:rPr>
          <w:rFonts w:ascii="ＭＳ ゴシック" w:eastAsia="ＭＳ ゴシック" w:hAnsi="ＭＳ ゴシック" w:hint="eastAsia"/>
          <w:b/>
          <w:sz w:val="22"/>
        </w:rPr>
        <w:t>の主張</w:t>
      </w:r>
      <w:r w:rsidR="007D4B2D" w:rsidRPr="00A9101D">
        <w:rPr>
          <w:rFonts w:ascii="ＭＳ ゴシック" w:eastAsia="ＭＳ ゴシック" w:hAnsi="ＭＳ ゴシック" w:hint="eastAsia"/>
          <w:b/>
          <w:sz w:val="22"/>
        </w:rPr>
        <w:t>要旨</w:t>
      </w:r>
    </w:p>
    <w:p w:rsidR="00A9101D" w:rsidRPr="00723A27" w:rsidRDefault="005F6575" w:rsidP="00CE4BAD">
      <w:pPr>
        <w:ind w:left="440" w:hangingChars="200" w:hanging="440"/>
        <w:rPr>
          <w:rFonts w:ascii="ＭＳ 明朝" w:eastAsia="ＭＳ 明朝" w:hAnsi="ＭＳ 明朝"/>
          <w:sz w:val="22"/>
        </w:rPr>
      </w:pPr>
      <w:r w:rsidRPr="00C47236">
        <w:rPr>
          <w:rFonts w:ascii="ＭＳ 明朝" w:eastAsia="ＭＳ 明朝" w:hAnsi="ＭＳ 明朝" w:hint="eastAsia"/>
          <w:sz w:val="22"/>
        </w:rPr>
        <w:t xml:space="preserve">　　　</w:t>
      </w:r>
      <w:r w:rsidR="00723A27">
        <w:rPr>
          <w:rFonts w:ascii="ＭＳ 明朝" w:eastAsia="ＭＳ 明朝" w:hAnsi="ＭＳ 明朝" w:hint="eastAsia"/>
          <w:sz w:val="22"/>
        </w:rPr>
        <w:t>審査請求人</w:t>
      </w:r>
      <w:r w:rsidRPr="00C47236">
        <w:rPr>
          <w:rFonts w:ascii="ＭＳ 明朝" w:eastAsia="ＭＳ 明朝" w:hAnsi="ＭＳ 明朝" w:hint="eastAsia"/>
          <w:sz w:val="22"/>
        </w:rPr>
        <w:t>の主張は、</w:t>
      </w:r>
      <w:r w:rsidR="00601551" w:rsidRPr="00C47236">
        <w:rPr>
          <w:rFonts w:ascii="ＭＳ 明朝" w:eastAsia="ＭＳ 明朝" w:hAnsi="ＭＳ 明朝" w:hint="eastAsia"/>
          <w:sz w:val="22"/>
        </w:rPr>
        <w:t>概ね</w:t>
      </w:r>
      <w:r w:rsidRPr="00C47236">
        <w:rPr>
          <w:rFonts w:ascii="ＭＳ 明朝" w:eastAsia="ＭＳ 明朝" w:hAnsi="ＭＳ 明朝" w:hint="eastAsia"/>
          <w:sz w:val="22"/>
        </w:rPr>
        <w:t>次のとおりである。</w:t>
      </w:r>
    </w:p>
    <w:p w:rsidR="00861EB3" w:rsidRDefault="005F6575" w:rsidP="00723A27">
      <w:pPr>
        <w:ind w:left="440" w:hangingChars="200" w:hanging="440"/>
        <w:rPr>
          <w:rFonts w:ascii="ＭＳ 明朝" w:eastAsia="ＭＳ 明朝" w:hAnsi="ＭＳ 明朝"/>
          <w:sz w:val="22"/>
        </w:rPr>
      </w:pPr>
      <w:r w:rsidRPr="00C47236">
        <w:rPr>
          <w:rFonts w:ascii="ＭＳ 明朝" w:eastAsia="ＭＳ 明朝" w:hAnsi="ＭＳ 明朝" w:hint="eastAsia"/>
          <w:sz w:val="22"/>
        </w:rPr>
        <w:t xml:space="preserve">　</w:t>
      </w:r>
      <w:r w:rsidR="00723A27">
        <w:rPr>
          <w:rFonts w:ascii="ＭＳ 明朝" w:eastAsia="ＭＳ 明朝" w:hAnsi="ＭＳ 明朝" w:hint="eastAsia"/>
          <w:sz w:val="22"/>
        </w:rPr>
        <w:t xml:space="preserve">　　前日公安委員会より「開示請求でなく苦情として取り扱いたいので一任されたい</w:t>
      </w:r>
      <w:r w:rsidR="00B918CD">
        <w:rPr>
          <w:rFonts w:ascii="ＭＳ 明朝" w:eastAsia="ＭＳ 明朝" w:hAnsi="ＭＳ 明朝" w:hint="eastAsia"/>
          <w:sz w:val="22"/>
        </w:rPr>
        <w:t>」と申出があ</w:t>
      </w:r>
      <w:r w:rsidR="00171470">
        <w:rPr>
          <w:rFonts w:ascii="ＭＳ 明朝" w:eastAsia="ＭＳ 明朝" w:hAnsi="ＭＳ 明朝" w:hint="eastAsia"/>
          <w:sz w:val="22"/>
        </w:rPr>
        <w:t>った</w:t>
      </w:r>
      <w:r w:rsidR="00B918CD">
        <w:rPr>
          <w:rFonts w:ascii="ＭＳ 明朝" w:eastAsia="ＭＳ 明朝" w:hAnsi="ＭＳ 明朝" w:hint="eastAsia"/>
          <w:sz w:val="22"/>
        </w:rPr>
        <w:t>ので、それに同意した。</w:t>
      </w:r>
    </w:p>
    <w:p w:rsidR="00B918CD" w:rsidRDefault="00B918CD" w:rsidP="00723A27">
      <w:pPr>
        <w:ind w:left="440" w:hangingChars="200" w:hanging="440"/>
        <w:rPr>
          <w:rFonts w:ascii="ＭＳ 明朝" w:eastAsia="ＭＳ 明朝" w:hAnsi="ＭＳ 明朝"/>
          <w:sz w:val="22"/>
        </w:rPr>
      </w:pPr>
      <w:r>
        <w:rPr>
          <w:rFonts w:ascii="ＭＳ 明朝" w:eastAsia="ＭＳ 明朝" w:hAnsi="ＭＳ 明朝" w:hint="eastAsia"/>
          <w:sz w:val="22"/>
        </w:rPr>
        <w:t xml:space="preserve">　　　本作も又そのように取り扱うのなら、一報下さい。</w:t>
      </w:r>
    </w:p>
    <w:p w:rsidR="00B918CD" w:rsidRDefault="00B918CD" w:rsidP="00723A27">
      <w:pPr>
        <w:ind w:left="440" w:hangingChars="200" w:hanging="440"/>
        <w:rPr>
          <w:rFonts w:ascii="ＭＳ 明朝" w:eastAsia="ＭＳ 明朝" w:hAnsi="ＭＳ 明朝"/>
          <w:sz w:val="22"/>
        </w:rPr>
      </w:pPr>
      <w:r>
        <w:rPr>
          <w:rFonts w:ascii="ＭＳ 明朝" w:eastAsia="ＭＳ 明朝" w:hAnsi="ＭＳ 明朝" w:hint="eastAsia"/>
          <w:sz w:val="22"/>
        </w:rPr>
        <w:t xml:space="preserve">　　　なお、東京都公安委員会では警視正と警視が対応して（名前名乗ったが記憶していない）「ウチは、開示請求は開示請求、苦情は苦情とし、別個に取り扱う。大阪みたいに開示請求を取り下げて苦情として処理するとの取り引きはしない。開示請求で、苦情申し立ても、個人情報保護の観点から、それが苦情として取り扱われることはあり得ない。苦情はあくまで苦情として提出すること」と発言されたから、僕は、この時の一件のみを苦情として申告しただけである。これは、警視庁広聴係に「</w:t>
      </w:r>
      <w:r w:rsidR="000E76ED">
        <w:rPr>
          <w:rFonts w:ascii="ＭＳ 明朝" w:eastAsia="ＭＳ 明朝" w:hAnsi="ＭＳ 明朝" w:hint="eastAsia"/>
          <w:sz w:val="22"/>
        </w:rPr>
        <w:t>コウジ町</w:t>
      </w:r>
      <w:r>
        <w:rPr>
          <w:rFonts w:ascii="ＭＳ 明朝" w:eastAsia="ＭＳ 明朝" w:hAnsi="ＭＳ 明朝" w:hint="eastAsia"/>
          <w:sz w:val="22"/>
        </w:rPr>
        <w:t>署に</w:t>
      </w:r>
      <w:r w:rsidR="004F5E19">
        <w:rPr>
          <w:rFonts w:ascii="ＭＳ 明朝" w:eastAsia="ＭＳ 明朝" w:hAnsi="ＭＳ 明朝" w:hint="eastAsia"/>
          <w:sz w:val="22"/>
        </w:rPr>
        <w:t>Ｂ</w:t>
      </w:r>
      <w:r w:rsidR="000E76ED">
        <w:rPr>
          <w:rFonts w:ascii="ＭＳ 明朝" w:eastAsia="ＭＳ 明朝" w:hAnsi="ＭＳ 明朝" w:hint="eastAsia"/>
          <w:sz w:val="22"/>
        </w:rPr>
        <w:t>社</w:t>
      </w:r>
      <w:r>
        <w:rPr>
          <w:rFonts w:ascii="ＭＳ 明朝" w:eastAsia="ＭＳ 明朝" w:hAnsi="ＭＳ 明朝" w:hint="eastAsia"/>
          <w:sz w:val="22"/>
        </w:rPr>
        <w:t>の株主総会における警備について判る文書」の開示請求を要求しに出向いたが、警務係長より、それは個人情報に相当するので保有個人情報開示請求用紙に記入せよ」と強制され僕の再三の抗議も無視され、仕方なくそれに従った。警視庁に戻ってセンターと意見交換したが</w:t>
      </w:r>
      <w:r w:rsidR="00EC7267">
        <w:rPr>
          <w:rFonts w:ascii="ＭＳ 明朝" w:eastAsia="ＭＳ 明朝" w:hAnsi="ＭＳ 明朝" w:hint="eastAsia"/>
          <w:sz w:val="22"/>
        </w:rPr>
        <w:t>誤りであることは明白ですので、</w:t>
      </w:r>
      <w:r w:rsidR="00EC7267">
        <w:rPr>
          <w:rFonts w:ascii="ＭＳ 明朝" w:eastAsia="ＭＳ 明朝" w:hAnsi="ＭＳ 明朝" w:hint="eastAsia"/>
          <w:sz w:val="22"/>
        </w:rPr>
        <w:lastRenderedPageBreak/>
        <w:t>後日再度出向いたが、その係長が交通事情により歩いて出勤しているとかで、別の係長が対応したが、僕に対して恐れをなしたので、組犯部の職員に僕の写真をとらせた。この警察署は</w:t>
      </w:r>
      <w:r w:rsidR="000E76ED">
        <w:rPr>
          <w:rFonts w:ascii="ＭＳ 明朝" w:eastAsia="ＭＳ 明朝" w:hAnsi="ＭＳ 明朝" w:hint="eastAsia"/>
          <w:sz w:val="22"/>
        </w:rPr>
        <w:t>官邸</w:t>
      </w:r>
      <w:r w:rsidR="00EC7267">
        <w:rPr>
          <w:rFonts w:ascii="ＭＳ 明朝" w:eastAsia="ＭＳ 明朝" w:hAnsi="ＭＳ 明朝" w:hint="eastAsia"/>
          <w:sz w:val="22"/>
        </w:rPr>
        <w:t>を所轄にもつので、その立場の人物達が訪れ、その時は一定の部屋に入れ、ドアを開け放しておくと、その正面から写真がとれるようになっているので</w:t>
      </w:r>
      <w:r w:rsidR="00171470">
        <w:rPr>
          <w:rFonts w:ascii="ＭＳ 明朝" w:eastAsia="ＭＳ 明朝" w:hAnsi="ＭＳ 明朝" w:hint="eastAsia"/>
          <w:sz w:val="22"/>
        </w:rPr>
        <w:t>ある。</w:t>
      </w:r>
      <w:r w:rsidR="00EC7267">
        <w:rPr>
          <w:rFonts w:ascii="ＭＳ 明朝" w:eastAsia="ＭＳ 明朝" w:hAnsi="ＭＳ 明朝" w:hint="eastAsia"/>
          <w:sz w:val="22"/>
        </w:rPr>
        <w:t>僕は、前日訪れた時は運転免許証まで見せているので</w:t>
      </w:r>
      <w:r w:rsidR="00171470">
        <w:rPr>
          <w:rFonts w:ascii="ＭＳ 明朝" w:eastAsia="ＭＳ 明朝" w:hAnsi="ＭＳ 明朝" w:hint="eastAsia"/>
          <w:sz w:val="22"/>
        </w:rPr>
        <w:t>ある</w:t>
      </w:r>
      <w:r w:rsidR="00EC7267">
        <w:rPr>
          <w:rFonts w:ascii="ＭＳ 明朝" w:eastAsia="ＭＳ 明朝" w:hAnsi="ＭＳ 明朝" w:hint="eastAsia"/>
          <w:sz w:val="22"/>
        </w:rPr>
        <w:t>から、その必要はないのに、自分達がミスしたから圧迫感をもった結果で</w:t>
      </w:r>
      <w:r w:rsidR="00171470">
        <w:rPr>
          <w:rFonts w:ascii="ＭＳ 明朝" w:eastAsia="ＭＳ 明朝" w:hAnsi="ＭＳ 明朝" w:hint="eastAsia"/>
          <w:sz w:val="22"/>
        </w:rPr>
        <w:t>ある</w:t>
      </w:r>
      <w:r w:rsidR="00EC7267">
        <w:rPr>
          <w:rFonts w:ascii="ＭＳ 明朝" w:eastAsia="ＭＳ 明朝" w:hAnsi="ＭＳ 明朝" w:hint="eastAsia"/>
          <w:sz w:val="22"/>
        </w:rPr>
        <w:t>。</w:t>
      </w:r>
    </w:p>
    <w:p w:rsidR="00EC7267" w:rsidRDefault="00EC7267" w:rsidP="00723A27">
      <w:pPr>
        <w:ind w:left="440" w:hangingChars="200" w:hanging="440"/>
        <w:rPr>
          <w:rFonts w:ascii="ＭＳ 明朝" w:eastAsia="ＭＳ 明朝" w:hAnsi="ＭＳ 明朝"/>
          <w:sz w:val="22"/>
        </w:rPr>
      </w:pPr>
      <w:r>
        <w:rPr>
          <w:rFonts w:ascii="ＭＳ 明朝" w:eastAsia="ＭＳ 明朝" w:hAnsi="ＭＳ 明朝" w:hint="eastAsia"/>
          <w:sz w:val="22"/>
        </w:rPr>
        <w:t xml:space="preserve">　　　そのように明白なのにその回答は「写真をとったことはなく、取り扱いに不当はない」とのことで</w:t>
      </w:r>
      <w:r w:rsidR="00171470">
        <w:rPr>
          <w:rFonts w:ascii="ＭＳ 明朝" w:eastAsia="ＭＳ 明朝" w:hAnsi="ＭＳ 明朝" w:hint="eastAsia"/>
          <w:sz w:val="22"/>
        </w:rPr>
        <w:t>ある</w:t>
      </w:r>
      <w:r>
        <w:rPr>
          <w:rFonts w:ascii="ＭＳ 明朝" w:eastAsia="ＭＳ 明朝" w:hAnsi="ＭＳ 明朝" w:hint="eastAsia"/>
          <w:sz w:val="22"/>
        </w:rPr>
        <w:t>。公安委員会に一応苦情として、この公文書を資料として提出した上、苦情申出したが、公安委員会自身が調査するのでないので、また、署長が回答するだけですので見直されることはあり得ないので</w:t>
      </w:r>
      <w:r w:rsidR="00171470">
        <w:rPr>
          <w:rFonts w:ascii="ＭＳ 明朝" w:eastAsia="ＭＳ 明朝" w:hAnsi="ＭＳ 明朝" w:hint="eastAsia"/>
          <w:sz w:val="22"/>
        </w:rPr>
        <w:t>ある</w:t>
      </w:r>
      <w:r>
        <w:rPr>
          <w:rFonts w:ascii="ＭＳ 明朝" w:eastAsia="ＭＳ 明朝" w:hAnsi="ＭＳ 明朝" w:hint="eastAsia"/>
          <w:sz w:val="22"/>
        </w:rPr>
        <w:t>。その点、情報公開制度では第三者である審査会委員が一応僕の言い分を聴くことになるので多少は効果が期待され</w:t>
      </w:r>
      <w:r w:rsidR="00171470">
        <w:rPr>
          <w:rFonts w:ascii="ＭＳ 明朝" w:eastAsia="ＭＳ 明朝" w:hAnsi="ＭＳ 明朝" w:hint="eastAsia"/>
          <w:sz w:val="22"/>
        </w:rPr>
        <w:t>る</w:t>
      </w:r>
      <w:r>
        <w:rPr>
          <w:rFonts w:ascii="ＭＳ 明朝" w:eastAsia="ＭＳ 明朝" w:hAnsi="ＭＳ 明朝" w:hint="eastAsia"/>
          <w:sz w:val="22"/>
        </w:rPr>
        <w:t>。</w:t>
      </w:r>
    </w:p>
    <w:p w:rsidR="00B918CD" w:rsidRPr="00C47236" w:rsidRDefault="00B918CD" w:rsidP="00723A27">
      <w:pPr>
        <w:ind w:left="440" w:hangingChars="200" w:hanging="440"/>
        <w:rPr>
          <w:rFonts w:ascii="ＭＳ 明朝" w:eastAsia="ＭＳ 明朝" w:hAnsi="ＭＳ 明朝"/>
          <w:sz w:val="22"/>
        </w:rPr>
      </w:pPr>
    </w:p>
    <w:p w:rsidR="00C47236" w:rsidRPr="00C47236" w:rsidRDefault="00C47236" w:rsidP="00080FE4">
      <w:pPr>
        <w:rPr>
          <w:rFonts w:ascii="ＭＳ 明朝" w:eastAsia="ＭＳ 明朝" w:hAnsi="ＭＳ 明朝"/>
          <w:sz w:val="22"/>
        </w:rPr>
      </w:pPr>
    </w:p>
    <w:p w:rsidR="00601551" w:rsidRPr="00A9101D" w:rsidRDefault="00601551" w:rsidP="00601551">
      <w:pPr>
        <w:rPr>
          <w:rFonts w:ascii="ＭＳ ゴシック" w:eastAsia="ＭＳ ゴシック" w:hAnsi="ＭＳ ゴシック"/>
          <w:b/>
          <w:sz w:val="22"/>
        </w:rPr>
      </w:pPr>
      <w:r w:rsidRPr="00A9101D">
        <w:rPr>
          <w:rFonts w:ascii="ＭＳ ゴシック" w:eastAsia="ＭＳ ゴシック" w:hAnsi="ＭＳ ゴシック" w:hint="eastAsia"/>
          <w:b/>
          <w:sz w:val="22"/>
        </w:rPr>
        <w:t xml:space="preserve">第五　</w:t>
      </w:r>
      <w:r w:rsidR="00080FE4">
        <w:rPr>
          <w:rFonts w:ascii="ＭＳ ゴシック" w:eastAsia="ＭＳ ゴシック" w:hAnsi="ＭＳ ゴシック" w:hint="eastAsia"/>
          <w:b/>
          <w:sz w:val="22"/>
        </w:rPr>
        <w:t>諮問</w:t>
      </w:r>
      <w:r w:rsidRPr="00A9101D">
        <w:rPr>
          <w:rFonts w:ascii="ＭＳ ゴシック" w:eastAsia="ＭＳ ゴシック" w:hAnsi="ＭＳ ゴシック" w:hint="eastAsia"/>
          <w:b/>
          <w:sz w:val="22"/>
        </w:rPr>
        <w:t>実施機関の主張要旨</w:t>
      </w:r>
    </w:p>
    <w:p w:rsidR="00601551" w:rsidRDefault="00601551" w:rsidP="00601551">
      <w:pPr>
        <w:rPr>
          <w:rFonts w:ascii="ＭＳ 明朝" w:eastAsia="ＭＳ 明朝" w:hAnsi="ＭＳ 明朝"/>
          <w:sz w:val="22"/>
        </w:rPr>
      </w:pPr>
      <w:r w:rsidRPr="00C47236">
        <w:rPr>
          <w:rFonts w:ascii="ＭＳ 明朝" w:eastAsia="ＭＳ 明朝" w:hAnsi="ＭＳ 明朝" w:hint="eastAsia"/>
          <w:sz w:val="22"/>
        </w:rPr>
        <w:t xml:space="preserve">　　　</w:t>
      </w:r>
      <w:r w:rsidR="00080FE4">
        <w:rPr>
          <w:rFonts w:ascii="ＭＳ 明朝" w:eastAsia="ＭＳ 明朝" w:hAnsi="ＭＳ 明朝" w:hint="eastAsia"/>
          <w:sz w:val="22"/>
        </w:rPr>
        <w:t>諮問</w:t>
      </w:r>
      <w:r w:rsidRPr="00C47236">
        <w:rPr>
          <w:rFonts w:ascii="ＭＳ 明朝" w:eastAsia="ＭＳ 明朝" w:hAnsi="ＭＳ 明朝" w:hint="eastAsia"/>
          <w:sz w:val="22"/>
        </w:rPr>
        <w:t>実施機関の主張は概ね次のとおりである。</w:t>
      </w:r>
    </w:p>
    <w:p w:rsidR="00A9101D" w:rsidRPr="00C47236" w:rsidRDefault="00A9101D" w:rsidP="00601551">
      <w:pPr>
        <w:rPr>
          <w:rFonts w:ascii="ＭＳ 明朝" w:eastAsia="ＭＳ 明朝" w:hAnsi="ＭＳ 明朝"/>
          <w:sz w:val="22"/>
        </w:rPr>
      </w:pPr>
    </w:p>
    <w:p w:rsidR="00601551" w:rsidRPr="00C47236" w:rsidRDefault="00601551" w:rsidP="00080FE4">
      <w:pPr>
        <w:ind w:firstLineChars="100" w:firstLine="220"/>
        <w:rPr>
          <w:rFonts w:ascii="ＭＳ 明朝" w:eastAsia="ＭＳ 明朝" w:hAnsi="ＭＳ 明朝"/>
          <w:sz w:val="22"/>
        </w:rPr>
      </w:pPr>
      <w:r w:rsidRPr="00C47236">
        <w:rPr>
          <w:rFonts w:ascii="ＭＳ 明朝" w:eastAsia="ＭＳ 明朝" w:hAnsi="ＭＳ 明朝" w:hint="eastAsia"/>
          <w:sz w:val="22"/>
        </w:rPr>
        <w:t xml:space="preserve">１　</w:t>
      </w:r>
      <w:r w:rsidR="00080FE4">
        <w:rPr>
          <w:rFonts w:ascii="ＭＳ 明朝" w:eastAsia="ＭＳ 明朝" w:hAnsi="ＭＳ 明朝" w:hint="eastAsia"/>
          <w:sz w:val="22"/>
        </w:rPr>
        <w:t>本件決定に対する実施機関の意見等</w:t>
      </w:r>
    </w:p>
    <w:p w:rsidR="00080FE4" w:rsidRDefault="00080FE4" w:rsidP="00080FE4">
      <w:pPr>
        <w:ind w:firstLine="220"/>
        <w:rPr>
          <w:rFonts w:ascii="ＭＳ 明朝" w:eastAsia="ＭＳ 明朝" w:hAnsi="ＭＳ 明朝"/>
          <w:sz w:val="22"/>
        </w:rPr>
      </w:pPr>
      <w:r w:rsidRPr="00080FE4">
        <w:rPr>
          <w:rFonts w:ascii="ＭＳ 明朝" w:eastAsia="ＭＳ 明朝" w:hAnsi="ＭＳ 明朝" w:hint="eastAsia"/>
          <w:sz w:val="22"/>
        </w:rPr>
        <w:t>（１</w:t>
      </w:r>
      <w:r>
        <w:rPr>
          <w:rFonts w:ascii="ＭＳ 明朝" w:eastAsia="ＭＳ 明朝" w:hAnsi="ＭＳ 明朝" w:hint="eastAsia"/>
          <w:sz w:val="22"/>
        </w:rPr>
        <w:t>）</w:t>
      </w:r>
      <w:r w:rsidR="00554349" w:rsidRPr="005356BA">
        <w:rPr>
          <w:rFonts w:ascii="ＭＳ 明朝" w:eastAsia="ＭＳ 明朝" w:hAnsi="ＭＳ 明朝" w:hint="eastAsia"/>
          <w:sz w:val="22"/>
        </w:rPr>
        <w:t>本件</w:t>
      </w:r>
      <w:r w:rsidRPr="00080FE4">
        <w:rPr>
          <w:rFonts w:ascii="ＭＳ 明朝" w:eastAsia="ＭＳ 明朝" w:hAnsi="ＭＳ 明朝" w:hint="eastAsia"/>
          <w:sz w:val="22"/>
        </w:rPr>
        <w:t>請求の趣旨</w:t>
      </w:r>
    </w:p>
    <w:p w:rsidR="00080FE4" w:rsidRDefault="00080FE4" w:rsidP="00080FE4">
      <w:pPr>
        <w:ind w:firstLine="220"/>
        <w:rPr>
          <w:rFonts w:ascii="ＭＳ 明朝" w:eastAsia="ＭＳ 明朝" w:hAnsi="ＭＳ 明朝"/>
          <w:sz w:val="22"/>
        </w:rPr>
      </w:pPr>
      <w:r>
        <w:rPr>
          <w:rFonts w:ascii="ＭＳ 明朝" w:eastAsia="ＭＳ 明朝" w:hAnsi="ＭＳ 明朝" w:hint="eastAsia"/>
          <w:sz w:val="22"/>
        </w:rPr>
        <w:t xml:space="preserve">　　ア　審査請求人に対する趣旨確認結果</w:t>
      </w:r>
    </w:p>
    <w:p w:rsidR="00080FE4" w:rsidRDefault="00080FE4" w:rsidP="00080FE4">
      <w:pPr>
        <w:ind w:firstLine="220"/>
        <w:rPr>
          <w:rFonts w:ascii="ＭＳ 明朝" w:eastAsia="ＭＳ 明朝" w:hAnsi="ＭＳ 明朝"/>
          <w:sz w:val="22"/>
        </w:rPr>
      </w:pPr>
      <w:r>
        <w:rPr>
          <w:rFonts w:ascii="ＭＳ 明朝" w:eastAsia="ＭＳ 明朝" w:hAnsi="ＭＳ 明朝" w:hint="eastAsia"/>
          <w:sz w:val="22"/>
        </w:rPr>
        <w:t xml:space="preserve">　　　　「行政文書公開請求書の記載のとおりです。」とのことである。</w:t>
      </w:r>
    </w:p>
    <w:p w:rsidR="00080FE4" w:rsidRDefault="00080FE4" w:rsidP="00080FE4">
      <w:pPr>
        <w:ind w:firstLine="220"/>
        <w:rPr>
          <w:rFonts w:ascii="ＭＳ 明朝" w:eastAsia="ＭＳ 明朝" w:hAnsi="ＭＳ 明朝"/>
          <w:sz w:val="22"/>
        </w:rPr>
      </w:pPr>
      <w:r>
        <w:rPr>
          <w:rFonts w:ascii="ＭＳ 明朝" w:eastAsia="ＭＳ 明朝" w:hAnsi="ＭＳ 明朝" w:hint="eastAsia"/>
          <w:sz w:val="22"/>
        </w:rPr>
        <w:t xml:space="preserve">　　イ　警察署への確認結果</w:t>
      </w:r>
    </w:p>
    <w:p w:rsidR="00080FE4" w:rsidRDefault="00080FE4" w:rsidP="00080FE4">
      <w:pPr>
        <w:ind w:firstLine="220"/>
        <w:rPr>
          <w:rFonts w:ascii="ＭＳ 明朝" w:eastAsia="ＭＳ 明朝" w:hAnsi="ＭＳ 明朝"/>
          <w:sz w:val="22"/>
        </w:rPr>
      </w:pPr>
      <w:r>
        <w:rPr>
          <w:rFonts w:ascii="ＭＳ 明朝" w:eastAsia="ＭＳ 明朝" w:hAnsi="ＭＳ 明朝" w:hint="eastAsia"/>
          <w:sz w:val="22"/>
        </w:rPr>
        <w:t xml:space="preserve">　　（ア）</w:t>
      </w:r>
      <w:r w:rsidR="000E76ED">
        <w:rPr>
          <w:rFonts w:ascii="ＭＳ 明朝" w:eastAsia="ＭＳ 明朝" w:hAnsi="ＭＳ 明朝" w:hint="eastAsia"/>
          <w:sz w:val="22"/>
        </w:rPr>
        <w:t>守口</w:t>
      </w:r>
      <w:r>
        <w:rPr>
          <w:rFonts w:ascii="ＭＳ 明朝" w:eastAsia="ＭＳ 明朝" w:hAnsi="ＭＳ 明朝" w:hint="eastAsia"/>
          <w:sz w:val="22"/>
        </w:rPr>
        <w:t>警察署</w:t>
      </w:r>
    </w:p>
    <w:p w:rsidR="00080FE4" w:rsidRDefault="00080FE4" w:rsidP="00080FE4">
      <w:pPr>
        <w:ind w:leftChars="100" w:left="1090" w:hangingChars="400" w:hanging="880"/>
        <w:rPr>
          <w:rFonts w:ascii="ＭＳ 明朝" w:eastAsia="ＭＳ 明朝" w:hAnsi="ＭＳ 明朝"/>
          <w:sz w:val="22"/>
        </w:rPr>
      </w:pPr>
      <w:r>
        <w:rPr>
          <w:rFonts w:ascii="ＭＳ 明朝" w:eastAsia="ＭＳ 明朝" w:hAnsi="ＭＳ 明朝" w:hint="eastAsia"/>
          <w:sz w:val="22"/>
        </w:rPr>
        <w:t xml:space="preserve">　　　　　平成</w:t>
      </w:r>
      <w:r w:rsidR="00161837">
        <w:rPr>
          <w:rFonts w:ascii="ＭＳ 明朝" w:eastAsia="ＭＳ 明朝" w:hAnsi="ＭＳ 明朝" w:hint="eastAsia"/>
          <w:sz w:val="22"/>
        </w:rPr>
        <w:t>○○</w:t>
      </w:r>
      <w:r>
        <w:rPr>
          <w:rFonts w:ascii="ＭＳ 明朝" w:eastAsia="ＭＳ 明朝" w:hAnsi="ＭＳ 明朝" w:hint="eastAsia"/>
          <w:sz w:val="22"/>
        </w:rPr>
        <w:t>年</w:t>
      </w:r>
      <w:r w:rsidR="00161837">
        <w:rPr>
          <w:rFonts w:ascii="ＭＳ 明朝" w:eastAsia="ＭＳ 明朝" w:hAnsi="ＭＳ 明朝" w:hint="eastAsia"/>
          <w:sz w:val="22"/>
        </w:rPr>
        <w:t>○</w:t>
      </w:r>
      <w:r>
        <w:rPr>
          <w:rFonts w:ascii="ＭＳ 明朝" w:eastAsia="ＭＳ 明朝" w:hAnsi="ＭＳ 明朝" w:hint="eastAsia"/>
          <w:sz w:val="22"/>
        </w:rPr>
        <w:t>月</w:t>
      </w:r>
      <w:r w:rsidR="00161837">
        <w:rPr>
          <w:rFonts w:ascii="ＭＳ 明朝" w:eastAsia="ＭＳ 明朝" w:hAnsi="ＭＳ 明朝" w:hint="eastAsia"/>
          <w:sz w:val="22"/>
        </w:rPr>
        <w:t>○</w:t>
      </w:r>
      <w:r>
        <w:rPr>
          <w:rFonts w:ascii="ＭＳ 明朝" w:eastAsia="ＭＳ 明朝" w:hAnsi="ＭＳ 明朝" w:hint="eastAsia"/>
          <w:sz w:val="22"/>
        </w:rPr>
        <w:t>日の夜間、審査請求人は一晩の休憩を求め</w:t>
      </w:r>
      <w:r w:rsidR="000E76ED">
        <w:rPr>
          <w:rFonts w:ascii="ＭＳ 明朝" w:eastAsia="ＭＳ 明朝" w:hAnsi="ＭＳ 明朝" w:hint="eastAsia"/>
          <w:sz w:val="22"/>
        </w:rPr>
        <w:t>守口</w:t>
      </w:r>
      <w:r>
        <w:rPr>
          <w:rFonts w:ascii="ＭＳ 明朝" w:eastAsia="ＭＳ 明朝" w:hAnsi="ＭＳ 明朝" w:hint="eastAsia"/>
          <w:sz w:val="22"/>
        </w:rPr>
        <w:t>警察署を訪れており、夜間であった事等からロビーでの</w:t>
      </w:r>
      <w:r w:rsidR="00CF1378">
        <w:rPr>
          <w:rFonts w:ascii="ＭＳ 明朝" w:eastAsia="ＭＳ 明朝" w:hAnsi="ＭＳ 明朝" w:hint="eastAsia"/>
          <w:sz w:val="22"/>
        </w:rPr>
        <w:t>休憩を</w:t>
      </w:r>
      <w:r>
        <w:rPr>
          <w:rFonts w:ascii="ＭＳ 明朝" w:eastAsia="ＭＳ 明朝" w:hAnsi="ＭＳ 明朝" w:hint="eastAsia"/>
          <w:sz w:val="22"/>
        </w:rPr>
        <w:t>許可している。</w:t>
      </w:r>
    </w:p>
    <w:p w:rsidR="00572B58" w:rsidRDefault="00572B58" w:rsidP="00080FE4">
      <w:pPr>
        <w:ind w:leftChars="100" w:left="1090" w:hangingChars="400" w:hanging="880"/>
        <w:rPr>
          <w:rFonts w:ascii="ＭＳ 明朝" w:eastAsia="ＭＳ 明朝" w:hAnsi="ＭＳ 明朝"/>
          <w:sz w:val="22"/>
        </w:rPr>
      </w:pPr>
      <w:r>
        <w:rPr>
          <w:rFonts w:ascii="ＭＳ 明朝" w:eastAsia="ＭＳ 明朝" w:hAnsi="ＭＳ 明朝" w:hint="eastAsia"/>
          <w:sz w:val="22"/>
        </w:rPr>
        <w:t xml:space="preserve">　　（イ）</w:t>
      </w:r>
      <w:r w:rsidR="000E76ED">
        <w:rPr>
          <w:rFonts w:ascii="ＭＳ 明朝" w:eastAsia="ＭＳ 明朝" w:hAnsi="ＭＳ 明朝" w:hint="eastAsia"/>
          <w:sz w:val="22"/>
        </w:rPr>
        <w:t>曽根崎</w:t>
      </w:r>
      <w:r>
        <w:rPr>
          <w:rFonts w:ascii="ＭＳ 明朝" w:eastAsia="ＭＳ 明朝" w:hAnsi="ＭＳ 明朝" w:hint="eastAsia"/>
          <w:sz w:val="22"/>
        </w:rPr>
        <w:t>警察署</w:t>
      </w:r>
    </w:p>
    <w:p w:rsidR="00572B58" w:rsidRDefault="00572B58" w:rsidP="00080FE4">
      <w:pPr>
        <w:ind w:leftChars="100" w:left="1090" w:hangingChars="400" w:hanging="880"/>
        <w:rPr>
          <w:rFonts w:ascii="ＭＳ 明朝" w:eastAsia="ＭＳ 明朝" w:hAnsi="ＭＳ 明朝"/>
          <w:sz w:val="22"/>
        </w:rPr>
      </w:pPr>
      <w:r>
        <w:rPr>
          <w:rFonts w:ascii="ＭＳ 明朝" w:eastAsia="ＭＳ 明朝" w:hAnsi="ＭＳ 明朝" w:hint="eastAsia"/>
          <w:sz w:val="22"/>
        </w:rPr>
        <w:t xml:space="preserve">　　　　　平成</w:t>
      </w:r>
      <w:r w:rsidR="00161837">
        <w:rPr>
          <w:rFonts w:ascii="ＭＳ 明朝" w:eastAsia="ＭＳ 明朝" w:hAnsi="ＭＳ 明朝" w:hint="eastAsia"/>
          <w:sz w:val="22"/>
        </w:rPr>
        <w:t>○○</w:t>
      </w:r>
      <w:r>
        <w:rPr>
          <w:rFonts w:ascii="ＭＳ 明朝" w:eastAsia="ＭＳ 明朝" w:hAnsi="ＭＳ 明朝" w:hint="eastAsia"/>
          <w:sz w:val="22"/>
        </w:rPr>
        <w:t>年</w:t>
      </w:r>
      <w:r w:rsidR="00161837">
        <w:rPr>
          <w:rFonts w:ascii="ＭＳ 明朝" w:eastAsia="ＭＳ 明朝" w:hAnsi="ＭＳ 明朝" w:hint="eastAsia"/>
          <w:sz w:val="22"/>
        </w:rPr>
        <w:t>○</w:t>
      </w:r>
      <w:r>
        <w:rPr>
          <w:rFonts w:ascii="ＭＳ 明朝" w:eastAsia="ＭＳ 明朝" w:hAnsi="ＭＳ 明朝" w:hint="eastAsia"/>
          <w:sz w:val="22"/>
        </w:rPr>
        <w:t>月</w:t>
      </w:r>
      <w:r w:rsidR="00161837">
        <w:rPr>
          <w:rFonts w:ascii="ＭＳ 明朝" w:eastAsia="ＭＳ 明朝" w:hAnsi="ＭＳ 明朝" w:hint="eastAsia"/>
          <w:sz w:val="22"/>
        </w:rPr>
        <w:t>○</w:t>
      </w:r>
      <w:r>
        <w:rPr>
          <w:rFonts w:ascii="ＭＳ 明朝" w:eastAsia="ＭＳ 明朝" w:hAnsi="ＭＳ 明朝" w:hint="eastAsia"/>
          <w:sz w:val="22"/>
        </w:rPr>
        <w:t>日の午後６時頃、一晩の休憩を求め</w:t>
      </w:r>
      <w:r w:rsidR="000E76ED">
        <w:rPr>
          <w:rFonts w:ascii="ＭＳ 明朝" w:eastAsia="ＭＳ 明朝" w:hAnsi="ＭＳ 明朝" w:hint="eastAsia"/>
          <w:sz w:val="22"/>
        </w:rPr>
        <w:t>曽根崎</w:t>
      </w:r>
      <w:r>
        <w:rPr>
          <w:rFonts w:ascii="ＭＳ 明朝" w:eastAsia="ＭＳ 明朝" w:hAnsi="ＭＳ 明朝" w:hint="eastAsia"/>
          <w:sz w:val="22"/>
        </w:rPr>
        <w:t>警察署を訪れているが、警察は宿泊施設ではない旨を教示し、ロビーでの休憩は許可していない。</w:t>
      </w:r>
    </w:p>
    <w:p w:rsidR="00572B58" w:rsidRPr="00080FE4" w:rsidRDefault="00572B58" w:rsidP="00080FE4">
      <w:pPr>
        <w:ind w:leftChars="100" w:left="1090" w:hangingChars="400" w:hanging="880"/>
        <w:rPr>
          <w:rFonts w:ascii="ＭＳ 明朝" w:eastAsia="ＭＳ 明朝" w:hAnsi="ＭＳ 明朝"/>
          <w:sz w:val="22"/>
        </w:rPr>
      </w:pPr>
      <w:r>
        <w:rPr>
          <w:rFonts w:ascii="ＭＳ 明朝" w:eastAsia="ＭＳ 明朝" w:hAnsi="ＭＳ 明朝" w:hint="eastAsia"/>
          <w:sz w:val="22"/>
        </w:rPr>
        <w:t xml:space="preserve">　　　　　なお、トイレ使用</w:t>
      </w:r>
      <w:r w:rsidR="0030487C">
        <w:rPr>
          <w:rFonts w:ascii="ＭＳ 明朝" w:eastAsia="ＭＳ 明朝" w:hAnsi="ＭＳ 明朝" w:hint="eastAsia"/>
          <w:sz w:val="22"/>
        </w:rPr>
        <w:t>の</w:t>
      </w:r>
      <w:r>
        <w:rPr>
          <w:rFonts w:ascii="ＭＳ 明朝" w:eastAsia="ＭＳ 明朝" w:hAnsi="ＭＳ 明朝" w:hint="eastAsia"/>
          <w:sz w:val="22"/>
        </w:rPr>
        <w:t>拒否については、事実確認ができなかった。</w:t>
      </w:r>
    </w:p>
    <w:p w:rsidR="003A177C" w:rsidRDefault="008E5525" w:rsidP="008E5525">
      <w:pPr>
        <w:ind w:firstLineChars="100" w:firstLine="220"/>
        <w:rPr>
          <w:rFonts w:ascii="ＭＳ 明朝" w:eastAsia="ＭＳ 明朝" w:hAnsi="ＭＳ 明朝"/>
          <w:sz w:val="22"/>
        </w:rPr>
      </w:pPr>
      <w:r>
        <w:rPr>
          <w:rFonts w:ascii="ＭＳ 明朝" w:eastAsia="ＭＳ 明朝" w:hAnsi="ＭＳ 明朝" w:hint="eastAsia"/>
          <w:sz w:val="22"/>
        </w:rPr>
        <w:t>（２）</w:t>
      </w:r>
      <w:r w:rsidR="00554349" w:rsidRPr="005356BA">
        <w:rPr>
          <w:rFonts w:ascii="ＭＳ 明朝" w:eastAsia="ＭＳ 明朝" w:hAnsi="ＭＳ 明朝" w:hint="eastAsia"/>
          <w:sz w:val="22"/>
        </w:rPr>
        <w:t>本件</w:t>
      </w:r>
      <w:r w:rsidR="00572B58">
        <w:rPr>
          <w:rFonts w:ascii="ＭＳ 明朝" w:eastAsia="ＭＳ 明朝" w:hAnsi="ＭＳ 明朝" w:hint="eastAsia"/>
          <w:sz w:val="22"/>
        </w:rPr>
        <w:t>請求に対応する行政文書が存在しない理由</w:t>
      </w:r>
    </w:p>
    <w:p w:rsidR="00572B58" w:rsidRDefault="00572B58" w:rsidP="00572B58">
      <w:pPr>
        <w:ind w:leftChars="100" w:left="650" w:hangingChars="200" w:hanging="440"/>
        <w:rPr>
          <w:rFonts w:ascii="ＭＳ 明朝" w:eastAsia="ＭＳ 明朝" w:hAnsi="ＭＳ 明朝"/>
          <w:sz w:val="22"/>
        </w:rPr>
      </w:pPr>
      <w:r>
        <w:rPr>
          <w:rFonts w:ascii="ＭＳ 明朝" w:eastAsia="ＭＳ 明朝" w:hAnsi="ＭＳ 明朝" w:hint="eastAsia"/>
          <w:sz w:val="22"/>
        </w:rPr>
        <w:t xml:space="preserve">　　　審査請求人及び警察署に対する確認結果から、</w:t>
      </w:r>
      <w:r w:rsidR="009967A5" w:rsidRPr="005356BA">
        <w:rPr>
          <w:rFonts w:ascii="ＭＳ 明朝" w:eastAsia="ＭＳ 明朝" w:hAnsi="ＭＳ 明朝" w:hint="eastAsia"/>
          <w:sz w:val="22"/>
        </w:rPr>
        <w:t>本件</w:t>
      </w:r>
      <w:r>
        <w:rPr>
          <w:rFonts w:ascii="ＭＳ 明朝" w:eastAsia="ＭＳ 明朝" w:hAnsi="ＭＳ 明朝" w:hint="eastAsia"/>
          <w:sz w:val="22"/>
        </w:rPr>
        <w:t>請求については、</w:t>
      </w:r>
      <w:r w:rsidR="000E76ED">
        <w:rPr>
          <w:rFonts w:ascii="ＭＳ 明朝" w:eastAsia="ＭＳ 明朝" w:hAnsi="ＭＳ 明朝" w:hint="eastAsia"/>
          <w:sz w:val="22"/>
        </w:rPr>
        <w:t>守口</w:t>
      </w:r>
      <w:r>
        <w:rPr>
          <w:rFonts w:ascii="ＭＳ 明朝" w:eastAsia="ＭＳ 明朝" w:hAnsi="ＭＳ 明朝" w:hint="eastAsia"/>
          <w:sz w:val="22"/>
        </w:rPr>
        <w:t>警察署と</w:t>
      </w:r>
      <w:r w:rsidR="000E76ED">
        <w:rPr>
          <w:rFonts w:ascii="ＭＳ 明朝" w:eastAsia="ＭＳ 明朝" w:hAnsi="ＭＳ 明朝" w:hint="eastAsia"/>
          <w:sz w:val="22"/>
        </w:rPr>
        <w:t>曽根崎</w:t>
      </w:r>
      <w:r>
        <w:rPr>
          <w:rFonts w:ascii="ＭＳ 明朝" w:eastAsia="ＭＳ 明朝" w:hAnsi="ＭＳ 明朝" w:hint="eastAsia"/>
          <w:sz w:val="22"/>
        </w:rPr>
        <w:t>警察署における、夜間の休憩及びトイレの使用に係る許可について対応が異なる理由が分かる行政文書の公開を求めているものと判断したが、実施</w:t>
      </w:r>
      <w:r w:rsidR="00254EB1">
        <w:rPr>
          <w:rFonts w:ascii="ＭＳ 明朝" w:eastAsia="ＭＳ 明朝" w:hAnsi="ＭＳ 明朝" w:hint="eastAsia"/>
          <w:sz w:val="22"/>
        </w:rPr>
        <w:t>機関</w:t>
      </w:r>
      <w:r>
        <w:rPr>
          <w:rFonts w:ascii="ＭＳ 明朝" w:eastAsia="ＭＳ 明朝" w:hAnsi="ＭＳ 明朝" w:hint="eastAsia"/>
          <w:sz w:val="22"/>
        </w:rPr>
        <w:t>において、夜間の休憩及びトイレの使用に係る許可について定めた規定や個々の対応を示した行政文書は存在しない。</w:t>
      </w:r>
    </w:p>
    <w:p w:rsidR="00572B58" w:rsidRDefault="00572B58" w:rsidP="00572B58">
      <w:pPr>
        <w:ind w:leftChars="100" w:left="650" w:hangingChars="200" w:hanging="440"/>
        <w:rPr>
          <w:rFonts w:ascii="ＭＳ 明朝" w:eastAsia="ＭＳ 明朝" w:hAnsi="ＭＳ 明朝"/>
          <w:sz w:val="22"/>
        </w:rPr>
      </w:pPr>
      <w:r>
        <w:rPr>
          <w:rFonts w:ascii="ＭＳ 明朝" w:eastAsia="ＭＳ 明朝" w:hAnsi="ＭＳ 明朝" w:hint="eastAsia"/>
          <w:sz w:val="22"/>
        </w:rPr>
        <w:t xml:space="preserve">　　　また、</w:t>
      </w:r>
      <w:r w:rsidR="000E76ED">
        <w:rPr>
          <w:rFonts w:ascii="ＭＳ 明朝" w:eastAsia="ＭＳ 明朝" w:hAnsi="ＭＳ 明朝" w:hint="eastAsia"/>
          <w:sz w:val="22"/>
        </w:rPr>
        <w:t>守口</w:t>
      </w:r>
      <w:r>
        <w:rPr>
          <w:rFonts w:ascii="ＭＳ 明朝" w:eastAsia="ＭＳ 明朝" w:hAnsi="ＭＳ 明朝" w:hint="eastAsia"/>
          <w:sz w:val="22"/>
        </w:rPr>
        <w:t>警察署及び</w:t>
      </w:r>
      <w:r w:rsidR="000E76ED">
        <w:rPr>
          <w:rFonts w:ascii="ＭＳ 明朝" w:eastAsia="ＭＳ 明朝" w:hAnsi="ＭＳ 明朝" w:hint="eastAsia"/>
          <w:sz w:val="22"/>
        </w:rPr>
        <w:t>曽根崎</w:t>
      </w:r>
      <w:r>
        <w:rPr>
          <w:rFonts w:ascii="ＭＳ 明朝" w:eastAsia="ＭＳ 明朝" w:hAnsi="ＭＳ 明朝" w:hint="eastAsia"/>
          <w:sz w:val="22"/>
        </w:rPr>
        <w:t>警察署において、当時の対応記録は作成しておらず、その他、広聴相談カード及び両警察署の当直日誌についても、記録は存在しない。</w:t>
      </w:r>
    </w:p>
    <w:p w:rsidR="003A177C" w:rsidRDefault="008E5525" w:rsidP="008E5525">
      <w:pPr>
        <w:ind w:firstLineChars="100" w:firstLine="220"/>
        <w:rPr>
          <w:rFonts w:ascii="ＭＳ 明朝" w:eastAsia="ＭＳ 明朝" w:hAnsi="ＭＳ 明朝"/>
          <w:sz w:val="22"/>
        </w:rPr>
      </w:pPr>
      <w:r>
        <w:rPr>
          <w:rFonts w:ascii="ＭＳ 明朝" w:eastAsia="ＭＳ 明朝" w:hAnsi="ＭＳ 明朝" w:hint="eastAsia"/>
          <w:sz w:val="22"/>
        </w:rPr>
        <w:t>（３）</w:t>
      </w:r>
      <w:r w:rsidR="00543C56">
        <w:rPr>
          <w:rFonts w:ascii="ＭＳ 明朝" w:eastAsia="ＭＳ 明朝" w:hAnsi="ＭＳ 明朝" w:hint="eastAsia"/>
          <w:sz w:val="22"/>
        </w:rPr>
        <w:t>実施機関の結論</w:t>
      </w:r>
    </w:p>
    <w:p w:rsidR="00543C56" w:rsidRPr="00C47236" w:rsidRDefault="00543C56" w:rsidP="00543C56">
      <w:pPr>
        <w:ind w:leftChars="100" w:left="650" w:hangingChars="200" w:hanging="440"/>
        <w:rPr>
          <w:rFonts w:ascii="ＭＳ 明朝" w:eastAsia="ＭＳ 明朝" w:hAnsi="ＭＳ 明朝"/>
          <w:sz w:val="22"/>
        </w:rPr>
      </w:pPr>
      <w:r>
        <w:rPr>
          <w:rFonts w:ascii="ＭＳ 明朝" w:eastAsia="ＭＳ 明朝" w:hAnsi="ＭＳ 明朝" w:hint="eastAsia"/>
          <w:sz w:val="22"/>
        </w:rPr>
        <w:t xml:space="preserve">　　　以上のとおり、本件決定は条例の趣旨を踏まえて行われたものであり、何ら違法・不当な点はなく、適法かつ妥当なものである。</w:t>
      </w:r>
    </w:p>
    <w:p w:rsidR="008E5525" w:rsidRPr="00C47236" w:rsidRDefault="008E5525" w:rsidP="008E5525">
      <w:pPr>
        <w:ind w:firstLineChars="100" w:firstLine="220"/>
        <w:rPr>
          <w:rFonts w:ascii="ＭＳ 明朝" w:eastAsia="ＭＳ 明朝" w:hAnsi="ＭＳ 明朝"/>
          <w:sz w:val="22"/>
        </w:rPr>
      </w:pPr>
    </w:p>
    <w:p w:rsidR="003A177C" w:rsidRPr="00C47236" w:rsidRDefault="009112F6" w:rsidP="008E5525">
      <w:pPr>
        <w:ind w:firstLineChars="100" w:firstLine="220"/>
        <w:rPr>
          <w:rFonts w:ascii="ＭＳ 明朝" w:eastAsia="ＭＳ 明朝" w:hAnsi="ＭＳ 明朝"/>
          <w:sz w:val="22"/>
        </w:rPr>
      </w:pPr>
      <w:r>
        <w:rPr>
          <w:rFonts w:ascii="ＭＳ 明朝" w:eastAsia="ＭＳ 明朝" w:hAnsi="ＭＳ 明朝" w:hint="eastAsia"/>
          <w:sz w:val="22"/>
        </w:rPr>
        <w:t>２</w:t>
      </w:r>
      <w:r w:rsidR="008E5525">
        <w:rPr>
          <w:rFonts w:ascii="ＭＳ 明朝" w:eastAsia="ＭＳ 明朝" w:hAnsi="ＭＳ 明朝" w:hint="eastAsia"/>
          <w:sz w:val="22"/>
        </w:rPr>
        <w:t xml:space="preserve">　</w:t>
      </w:r>
      <w:r w:rsidR="00543C56">
        <w:rPr>
          <w:rFonts w:ascii="ＭＳ 明朝" w:eastAsia="ＭＳ 明朝" w:hAnsi="ＭＳ 明朝" w:hint="eastAsia"/>
          <w:sz w:val="22"/>
        </w:rPr>
        <w:t>諮問実施機関のまとめ</w:t>
      </w:r>
    </w:p>
    <w:p w:rsidR="00F75084" w:rsidRDefault="00543C56" w:rsidP="008E5525">
      <w:pPr>
        <w:ind w:leftChars="200" w:left="420" w:firstLineChars="100" w:firstLine="220"/>
        <w:rPr>
          <w:rFonts w:ascii="ＭＳ 明朝" w:eastAsia="ＭＳ 明朝" w:hAnsi="ＭＳ 明朝"/>
          <w:sz w:val="22"/>
        </w:rPr>
      </w:pPr>
      <w:r>
        <w:rPr>
          <w:rFonts w:ascii="ＭＳ 明朝" w:eastAsia="ＭＳ 明朝" w:hAnsi="ＭＳ 明朝" w:hint="eastAsia"/>
          <w:sz w:val="22"/>
        </w:rPr>
        <w:t>本件審査請求に係る本件決定は、行政文書を実施機関が保管・管理していないことから、条例</w:t>
      </w:r>
      <w:r w:rsidR="0030487C">
        <w:rPr>
          <w:rFonts w:ascii="ＭＳ 明朝" w:eastAsia="ＭＳ 明朝" w:hAnsi="ＭＳ 明朝" w:hint="eastAsia"/>
          <w:sz w:val="22"/>
        </w:rPr>
        <w:t>第</w:t>
      </w:r>
      <w:r>
        <w:rPr>
          <w:rFonts w:ascii="ＭＳ 明朝" w:eastAsia="ＭＳ 明朝" w:hAnsi="ＭＳ 明朝" w:hint="eastAsia"/>
          <w:sz w:val="22"/>
        </w:rPr>
        <w:t>１３条第２項の規定により行われたものであり、違法・不当はないものと考える。</w:t>
      </w:r>
    </w:p>
    <w:p w:rsidR="00A9101D" w:rsidRDefault="00A9101D" w:rsidP="0005094A">
      <w:pPr>
        <w:ind w:left="660" w:hangingChars="300" w:hanging="660"/>
        <w:rPr>
          <w:rFonts w:ascii="ＭＳ 明朝" w:eastAsia="ＭＳ 明朝" w:hAnsi="ＭＳ 明朝"/>
          <w:sz w:val="22"/>
        </w:rPr>
      </w:pPr>
    </w:p>
    <w:p w:rsidR="00543C56" w:rsidRDefault="00543C56" w:rsidP="0005094A">
      <w:pPr>
        <w:ind w:left="660" w:hangingChars="300" w:hanging="660"/>
        <w:rPr>
          <w:rFonts w:ascii="ＭＳ 明朝" w:eastAsia="ＭＳ 明朝" w:hAnsi="ＭＳ 明朝"/>
          <w:sz w:val="22"/>
        </w:rPr>
      </w:pPr>
    </w:p>
    <w:p w:rsidR="00444F99" w:rsidRDefault="00444F99">
      <w:pPr>
        <w:rPr>
          <w:rFonts w:ascii="ＭＳ ゴシック" w:eastAsia="ＭＳ ゴシック" w:hAnsi="ＭＳ ゴシック"/>
          <w:b/>
          <w:sz w:val="22"/>
        </w:rPr>
      </w:pPr>
      <w:r w:rsidRPr="00A9101D">
        <w:rPr>
          <w:rFonts w:ascii="ＭＳ ゴシック" w:eastAsia="ＭＳ ゴシック" w:hAnsi="ＭＳ ゴシック" w:hint="eastAsia"/>
          <w:b/>
          <w:sz w:val="22"/>
        </w:rPr>
        <w:t>第六　審査会の判断理由</w:t>
      </w:r>
    </w:p>
    <w:p w:rsidR="008E5525" w:rsidRPr="008E5525" w:rsidRDefault="008E5525" w:rsidP="008E5525">
      <w:pPr>
        <w:rPr>
          <w:rFonts w:ascii="Century" w:eastAsia="ＭＳ 明朝" w:hAnsi="Century" w:cs="Times New Roman"/>
          <w:sz w:val="22"/>
          <w:szCs w:val="24"/>
        </w:rPr>
      </w:pPr>
      <w:r>
        <w:rPr>
          <w:rFonts w:ascii="ＭＳ ゴシック" w:eastAsia="ＭＳ ゴシック" w:hAnsi="ＭＳ ゴシック" w:hint="eastAsia"/>
          <w:b/>
          <w:sz w:val="22"/>
        </w:rPr>
        <w:t xml:space="preserve">　</w:t>
      </w:r>
      <w:r w:rsidRPr="008E5525">
        <w:rPr>
          <w:rFonts w:ascii="Century" w:eastAsia="ＭＳ 明朝" w:hAnsi="Century" w:cs="Times New Roman" w:hint="eastAsia"/>
          <w:sz w:val="22"/>
          <w:szCs w:val="24"/>
        </w:rPr>
        <w:t>１　条例の基本的な考え方について</w:t>
      </w:r>
    </w:p>
    <w:p w:rsidR="008E5525" w:rsidRPr="008E5525" w:rsidRDefault="008E5525" w:rsidP="008E5525">
      <w:pPr>
        <w:ind w:left="440" w:hangingChars="200" w:hanging="440"/>
        <w:rPr>
          <w:rFonts w:ascii="Century" w:eastAsia="ＭＳ 明朝" w:hAnsi="Century" w:cs="Times New Roman"/>
          <w:sz w:val="22"/>
          <w:szCs w:val="24"/>
        </w:rPr>
      </w:pPr>
      <w:r w:rsidRPr="008E5525">
        <w:rPr>
          <w:rFonts w:ascii="Century" w:eastAsia="ＭＳ 明朝" w:hAnsi="Century" w:cs="Times New Roman" w:hint="eastAsia"/>
          <w:sz w:val="22"/>
          <w:szCs w:val="24"/>
        </w:rPr>
        <w:t xml:space="preserve">　　　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rsidR="008E5525" w:rsidRPr="008E5525" w:rsidRDefault="008E5525" w:rsidP="008E5525">
      <w:pPr>
        <w:ind w:leftChars="200" w:left="420"/>
        <w:rPr>
          <w:rFonts w:ascii="Century" w:eastAsia="ＭＳ 明朝" w:hAnsi="Century" w:cs="Times New Roman"/>
          <w:sz w:val="22"/>
          <w:szCs w:val="24"/>
        </w:rPr>
      </w:pPr>
      <w:r w:rsidRPr="008E5525">
        <w:rPr>
          <w:rFonts w:ascii="Century" w:eastAsia="ＭＳ 明朝" w:hAnsi="Century" w:cs="Times New Roman" w:hint="eastAsia"/>
          <w:sz w:val="22"/>
          <w:szCs w:val="24"/>
        </w:rPr>
        <w:t xml:space="preserve">　このように「知る権利」を保障するという理念の下にあっても、一方では公開することにより、個人や法人等の正当な権利・利益を害したり、府民全体の福祉の増進を目的とする行政の公正かつ適切な執行を妨げ、府民全体の利益を著しく害することのないよう配慮する必要がある。</w:t>
      </w:r>
    </w:p>
    <w:p w:rsidR="008E5525" w:rsidRDefault="008E5525" w:rsidP="008E5525">
      <w:pPr>
        <w:ind w:leftChars="200" w:left="420"/>
        <w:rPr>
          <w:rFonts w:ascii="Century" w:eastAsia="ＭＳ 明朝" w:hAnsi="Century" w:cs="Times New Roman"/>
          <w:sz w:val="22"/>
          <w:szCs w:val="24"/>
        </w:rPr>
      </w:pPr>
      <w:r w:rsidRPr="008E5525">
        <w:rPr>
          <w:rFonts w:ascii="Century" w:eastAsia="ＭＳ 明朝" w:hAnsi="Century" w:cs="Times New Roman" w:hint="eastAsia"/>
          <w:sz w:val="22"/>
          <w:szCs w:val="24"/>
        </w:rPr>
        <w:t xml:space="preserve">　このため、条例においては、府の保有する情報は公開を原則としつつ、条例第８条及び第９条に定める適用除外事項の規定を設けたものであり、実施機関は、請求された情報が条例第２条第１項に規定する行政文書に記録されている場合には、条例第８条及び第９条に定める適用除外事項に該当する場合を除いて、その情報が記録された行政文書を公開しなければならない。</w:t>
      </w:r>
    </w:p>
    <w:p w:rsidR="008049A1" w:rsidRDefault="008049A1" w:rsidP="008049A1">
      <w:pPr>
        <w:rPr>
          <w:rFonts w:ascii="Century" w:eastAsia="ＭＳ 明朝" w:hAnsi="Century" w:cs="Times New Roman"/>
          <w:sz w:val="22"/>
          <w:szCs w:val="24"/>
        </w:rPr>
      </w:pPr>
    </w:p>
    <w:p w:rsidR="008049A1" w:rsidRDefault="008049A1" w:rsidP="008049A1">
      <w:pPr>
        <w:rPr>
          <w:rFonts w:ascii="Century" w:eastAsia="ＭＳ 明朝" w:hAnsi="Century" w:cs="Times New Roman"/>
          <w:sz w:val="22"/>
          <w:szCs w:val="24"/>
        </w:rPr>
      </w:pPr>
      <w:r>
        <w:rPr>
          <w:rFonts w:ascii="Century" w:eastAsia="ＭＳ 明朝" w:hAnsi="Century" w:cs="Times New Roman" w:hint="eastAsia"/>
          <w:sz w:val="22"/>
          <w:szCs w:val="24"/>
        </w:rPr>
        <w:t xml:space="preserve">　２　本件請求に係る行政文書について</w:t>
      </w:r>
    </w:p>
    <w:p w:rsidR="008049A1" w:rsidRPr="008E5525" w:rsidRDefault="008049A1" w:rsidP="008049A1">
      <w:pPr>
        <w:ind w:left="440" w:hangingChars="200" w:hanging="440"/>
        <w:rPr>
          <w:rFonts w:ascii="Century" w:eastAsia="ＭＳ 明朝" w:hAnsi="Century" w:cs="Times New Roman"/>
          <w:sz w:val="22"/>
          <w:szCs w:val="24"/>
        </w:rPr>
      </w:pPr>
      <w:r>
        <w:rPr>
          <w:rFonts w:ascii="Century" w:eastAsia="ＭＳ 明朝" w:hAnsi="Century" w:cs="Times New Roman" w:hint="eastAsia"/>
          <w:sz w:val="22"/>
          <w:szCs w:val="24"/>
        </w:rPr>
        <w:t xml:space="preserve">　　　</w:t>
      </w:r>
      <w:r w:rsidR="00E24196">
        <w:rPr>
          <w:rFonts w:ascii="Century" w:eastAsia="ＭＳ 明朝" w:hAnsi="Century" w:cs="Times New Roman" w:hint="eastAsia"/>
          <w:sz w:val="22"/>
          <w:szCs w:val="24"/>
        </w:rPr>
        <w:t>実施機関は、</w:t>
      </w:r>
      <w:r>
        <w:rPr>
          <w:rFonts w:ascii="Century" w:eastAsia="ＭＳ 明朝" w:hAnsi="Century" w:cs="Times New Roman" w:hint="eastAsia"/>
          <w:sz w:val="22"/>
          <w:szCs w:val="24"/>
        </w:rPr>
        <w:t>本件請求に係る行政文書について、審査請求人及び該当する警察署に確認し</w:t>
      </w:r>
      <w:r w:rsidR="00E24196">
        <w:rPr>
          <w:rFonts w:ascii="Century" w:eastAsia="ＭＳ 明朝" w:hAnsi="Century" w:cs="Times New Roman" w:hint="eastAsia"/>
          <w:sz w:val="22"/>
          <w:szCs w:val="24"/>
        </w:rPr>
        <w:t>た上で</w:t>
      </w:r>
      <w:r>
        <w:rPr>
          <w:rFonts w:ascii="Century" w:eastAsia="ＭＳ 明朝" w:hAnsi="Century" w:cs="Times New Roman" w:hint="eastAsia"/>
          <w:sz w:val="22"/>
          <w:szCs w:val="24"/>
        </w:rPr>
        <w:t>、「</w:t>
      </w:r>
      <w:r w:rsidR="000E76ED">
        <w:rPr>
          <w:rFonts w:ascii="Century" w:eastAsia="ＭＳ 明朝" w:hAnsi="Century" w:cs="Times New Roman" w:hint="eastAsia"/>
          <w:sz w:val="22"/>
          <w:szCs w:val="24"/>
        </w:rPr>
        <w:t>守口</w:t>
      </w:r>
      <w:r>
        <w:rPr>
          <w:rFonts w:ascii="Century" w:eastAsia="ＭＳ 明朝" w:hAnsi="Century" w:cs="Times New Roman" w:hint="eastAsia"/>
          <w:sz w:val="22"/>
          <w:szCs w:val="24"/>
        </w:rPr>
        <w:t>警察署と</w:t>
      </w:r>
      <w:r w:rsidR="000E76ED">
        <w:rPr>
          <w:rFonts w:ascii="Century" w:eastAsia="ＭＳ 明朝" w:hAnsi="Century" w:cs="Times New Roman" w:hint="eastAsia"/>
          <w:sz w:val="22"/>
          <w:szCs w:val="24"/>
        </w:rPr>
        <w:t>曽根崎</w:t>
      </w:r>
      <w:r>
        <w:rPr>
          <w:rFonts w:ascii="Century" w:eastAsia="ＭＳ 明朝" w:hAnsi="Century" w:cs="Times New Roman" w:hint="eastAsia"/>
          <w:sz w:val="22"/>
          <w:szCs w:val="24"/>
        </w:rPr>
        <w:t>警察署における、夜間の休憩及びトイレの使用に係る許可について対応が異なる理由が分かる行政文書」</w:t>
      </w:r>
      <w:r w:rsidR="00E24196">
        <w:rPr>
          <w:rFonts w:ascii="Century" w:eastAsia="ＭＳ 明朝" w:hAnsi="Century" w:cs="Times New Roman" w:hint="eastAsia"/>
          <w:sz w:val="22"/>
          <w:szCs w:val="24"/>
        </w:rPr>
        <w:t>と特定し、本件決定を行った。</w:t>
      </w:r>
    </w:p>
    <w:p w:rsidR="008E5525" w:rsidRPr="008E5525" w:rsidRDefault="008E5525">
      <w:pPr>
        <w:rPr>
          <w:rFonts w:ascii="ＭＳ ゴシック" w:eastAsia="ＭＳ ゴシック" w:hAnsi="ＭＳ ゴシック"/>
          <w:b/>
          <w:sz w:val="22"/>
        </w:rPr>
      </w:pPr>
    </w:p>
    <w:p w:rsidR="00CD0433" w:rsidRPr="00C47236" w:rsidRDefault="00E24196" w:rsidP="00E24196">
      <w:pPr>
        <w:ind w:firstLineChars="100" w:firstLine="220"/>
        <w:rPr>
          <w:sz w:val="22"/>
        </w:rPr>
      </w:pPr>
      <w:r>
        <w:rPr>
          <w:rFonts w:hint="eastAsia"/>
          <w:sz w:val="22"/>
        </w:rPr>
        <w:t>３</w:t>
      </w:r>
      <w:r w:rsidR="00CD0433" w:rsidRPr="00C47236">
        <w:rPr>
          <w:rFonts w:hint="eastAsia"/>
          <w:sz w:val="22"/>
        </w:rPr>
        <w:t xml:space="preserve">　</w:t>
      </w:r>
      <w:r w:rsidR="00AD2308" w:rsidRPr="005356BA">
        <w:rPr>
          <w:rFonts w:hint="eastAsia"/>
          <w:sz w:val="22"/>
        </w:rPr>
        <w:t>本件決定の妥当性</w:t>
      </w:r>
      <w:r w:rsidR="00CD0433" w:rsidRPr="00C47236">
        <w:rPr>
          <w:rFonts w:hint="eastAsia"/>
          <w:sz w:val="22"/>
        </w:rPr>
        <w:t>について</w:t>
      </w:r>
    </w:p>
    <w:p w:rsidR="00786ABE" w:rsidRDefault="00786ABE" w:rsidP="001857B3">
      <w:pPr>
        <w:ind w:leftChars="100" w:left="650" w:hangingChars="200" w:hanging="440"/>
        <w:rPr>
          <w:sz w:val="22"/>
        </w:rPr>
      </w:pPr>
      <w:r w:rsidRPr="00C47236">
        <w:rPr>
          <w:rFonts w:hint="eastAsia"/>
          <w:sz w:val="22"/>
        </w:rPr>
        <w:t>（１）</w:t>
      </w:r>
      <w:r w:rsidR="00E24196">
        <w:rPr>
          <w:rFonts w:hint="eastAsia"/>
          <w:sz w:val="22"/>
        </w:rPr>
        <w:t>本件請求に係る行政文書を保有していないことについての諮問実施機関の説明は、概ね次のとおりである。</w:t>
      </w:r>
    </w:p>
    <w:p w:rsidR="00A15A19" w:rsidRDefault="00A15A19" w:rsidP="001857B3">
      <w:pPr>
        <w:ind w:leftChars="100" w:left="650" w:hangingChars="200" w:hanging="440"/>
        <w:rPr>
          <w:sz w:val="22"/>
        </w:rPr>
      </w:pPr>
      <w:r>
        <w:rPr>
          <w:rFonts w:hint="eastAsia"/>
          <w:sz w:val="22"/>
        </w:rPr>
        <w:t xml:space="preserve">　　　平成</w:t>
      </w:r>
      <w:r w:rsidR="00161837">
        <w:rPr>
          <w:rFonts w:hint="eastAsia"/>
          <w:sz w:val="22"/>
        </w:rPr>
        <w:t>○○</w:t>
      </w:r>
      <w:r>
        <w:rPr>
          <w:rFonts w:hint="eastAsia"/>
          <w:sz w:val="22"/>
        </w:rPr>
        <w:t>年</w:t>
      </w:r>
      <w:r w:rsidR="00161837">
        <w:rPr>
          <w:rFonts w:hint="eastAsia"/>
          <w:sz w:val="22"/>
        </w:rPr>
        <w:t>○月○</w:t>
      </w:r>
      <w:r>
        <w:rPr>
          <w:rFonts w:hint="eastAsia"/>
          <w:sz w:val="22"/>
        </w:rPr>
        <w:t>日の夜間に、審査請求人は、</w:t>
      </w:r>
      <w:r w:rsidR="000E76ED">
        <w:rPr>
          <w:rFonts w:hint="eastAsia"/>
          <w:sz w:val="22"/>
        </w:rPr>
        <w:t>守口</w:t>
      </w:r>
      <w:r>
        <w:rPr>
          <w:rFonts w:hint="eastAsia"/>
          <w:sz w:val="22"/>
        </w:rPr>
        <w:t>警察署を訪れ、一晩の休憩を求めたところ、</w:t>
      </w:r>
      <w:r w:rsidR="000E76ED">
        <w:rPr>
          <w:rFonts w:hint="eastAsia"/>
          <w:sz w:val="22"/>
        </w:rPr>
        <w:t>守口</w:t>
      </w:r>
      <w:r w:rsidR="00A326C4" w:rsidRPr="005356BA">
        <w:rPr>
          <w:rFonts w:hint="eastAsia"/>
          <w:sz w:val="22"/>
        </w:rPr>
        <w:t>警察署は、</w:t>
      </w:r>
      <w:r>
        <w:rPr>
          <w:rFonts w:hint="eastAsia"/>
          <w:sz w:val="22"/>
        </w:rPr>
        <w:t>夜間であったこと等からロビーでの休憩を許可した。</w:t>
      </w:r>
    </w:p>
    <w:p w:rsidR="00A15A19" w:rsidRPr="000F6AF6" w:rsidRDefault="00A15A19" w:rsidP="001857B3">
      <w:pPr>
        <w:ind w:leftChars="100" w:left="650" w:hangingChars="200" w:hanging="440"/>
        <w:rPr>
          <w:sz w:val="22"/>
        </w:rPr>
      </w:pPr>
      <w:r>
        <w:rPr>
          <w:rFonts w:hint="eastAsia"/>
          <w:sz w:val="22"/>
        </w:rPr>
        <w:t xml:space="preserve">　　　平成</w:t>
      </w:r>
      <w:r w:rsidR="00161837">
        <w:rPr>
          <w:rFonts w:hint="eastAsia"/>
          <w:sz w:val="22"/>
        </w:rPr>
        <w:t>○○</w:t>
      </w:r>
      <w:r>
        <w:rPr>
          <w:rFonts w:hint="eastAsia"/>
          <w:sz w:val="22"/>
        </w:rPr>
        <w:t>年</w:t>
      </w:r>
      <w:r w:rsidR="00161837">
        <w:rPr>
          <w:rFonts w:hint="eastAsia"/>
          <w:sz w:val="22"/>
        </w:rPr>
        <w:t>○</w:t>
      </w:r>
      <w:r>
        <w:rPr>
          <w:rFonts w:hint="eastAsia"/>
          <w:sz w:val="22"/>
        </w:rPr>
        <w:t>月</w:t>
      </w:r>
      <w:r w:rsidR="00161837">
        <w:rPr>
          <w:rFonts w:hint="eastAsia"/>
          <w:sz w:val="22"/>
        </w:rPr>
        <w:t>○</w:t>
      </w:r>
      <w:r>
        <w:rPr>
          <w:rFonts w:hint="eastAsia"/>
          <w:sz w:val="22"/>
        </w:rPr>
        <w:t>日の午後６時頃に、審査請求人は、</w:t>
      </w:r>
      <w:r w:rsidR="000E76ED">
        <w:rPr>
          <w:rFonts w:hint="eastAsia"/>
          <w:sz w:val="22"/>
        </w:rPr>
        <w:t>曽根崎</w:t>
      </w:r>
      <w:r>
        <w:rPr>
          <w:rFonts w:hint="eastAsia"/>
          <w:sz w:val="22"/>
        </w:rPr>
        <w:t>警察署を訪れ、一晩の休憩を求めたが、</w:t>
      </w:r>
      <w:r w:rsidR="000E76ED">
        <w:rPr>
          <w:rFonts w:hint="eastAsia"/>
          <w:sz w:val="22"/>
        </w:rPr>
        <w:t>曽根崎</w:t>
      </w:r>
      <w:r w:rsidR="008E6950">
        <w:rPr>
          <w:rFonts w:hint="eastAsia"/>
          <w:sz w:val="22"/>
        </w:rPr>
        <w:t>警察署は、</w:t>
      </w:r>
      <w:r>
        <w:rPr>
          <w:rFonts w:hint="eastAsia"/>
          <w:sz w:val="22"/>
        </w:rPr>
        <w:t>警察</w:t>
      </w:r>
      <w:r w:rsidR="000F6AF6">
        <w:rPr>
          <w:rFonts w:hint="eastAsia"/>
          <w:sz w:val="22"/>
        </w:rPr>
        <w:t>は宿泊施設ではない旨を説明し、ロビーでの休憩を許可しなかった。また、トイレの使用の拒否については確認できなかった。</w:t>
      </w:r>
    </w:p>
    <w:p w:rsidR="000C4703" w:rsidRDefault="00786ABE" w:rsidP="001857B3">
      <w:pPr>
        <w:ind w:leftChars="-1" w:left="658" w:hangingChars="300" w:hanging="660"/>
        <w:rPr>
          <w:sz w:val="22"/>
        </w:rPr>
      </w:pPr>
      <w:r w:rsidRPr="00C47236">
        <w:rPr>
          <w:rFonts w:hint="eastAsia"/>
          <w:sz w:val="22"/>
        </w:rPr>
        <w:t xml:space="preserve">　　　</w:t>
      </w:r>
      <w:r w:rsidR="001857B3">
        <w:rPr>
          <w:rFonts w:hint="eastAsia"/>
          <w:sz w:val="22"/>
        </w:rPr>
        <w:t xml:space="preserve">　</w:t>
      </w:r>
      <w:r w:rsidR="00E24196">
        <w:rPr>
          <w:rFonts w:hint="eastAsia"/>
          <w:sz w:val="22"/>
        </w:rPr>
        <w:t>実施機関においては、庁舎管理について定めた</w:t>
      </w:r>
      <w:r w:rsidR="000C4703">
        <w:rPr>
          <w:rFonts w:hint="eastAsia"/>
          <w:sz w:val="22"/>
        </w:rPr>
        <w:t>「庁舎管理規程」が存在するが</w:t>
      </w:r>
      <w:r w:rsidRPr="00C47236">
        <w:rPr>
          <w:rFonts w:hint="eastAsia"/>
          <w:sz w:val="22"/>
        </w:rPr>
        <w:t>、</w:t>
      </w:r>
      <w:r w:rsidR="000C4703">
        <w:rPr>
          <w:rFonts w:hint="eastAsia"/>
          <w:sz w:val="22"/>
        </w:rPr>
        <w:t>同規程に</w:t>
      </w:r>
      <w:r w:rsidR="00D40024">
        <w:rPr>
          <w:rFonts w:hint="eastAsia"/>
          <w:sz w:val="22"/>
        </w:rPr>
        <w:t>は</w:t>
      </w:r>
      <w:r w:rsidR="000C4703">
        <w:rPr>
          <w:rFonts w:hint="eastAsia"/>
          <w:sz w:val="22"/>
        </w:rPr>
        <w:t>、夜間の休憩やトイレの使用等については規定されていない。また、同規程は、</w:t>
      </w:r>
      <w:r w:rsidR="00254EB1">
        <w:rPr>
          <w:rFonts w:hint="eastAsia"/>
          <w:sz w:val="22"/>
        </w:rPr>
        <w:t>実施機関が管理する</w:t>
      </w:r>
      <w:r w:rsidR="000C4703">
        <w:rPr>
          <w:rFonts w:hint="eastAsia"/>
          <w:sz w:val="22"/>
        </w:rPr>
        <w:t>警察本部庁舎及び警察署等すべての庁舎を対象としたものであり、警察署毎に庁舎管理について規定した文書は存在しない。</w:t>
      </w:r>
      <w:r w:rsidR="00121399">
        <w:rPr>
          <w:rFonts w:hint="eastAsia"/>
          <w:sz w:val="22"/>
        </w:rPr>
        <w:t>警察署における</w:t>
      </w:r>
      <w:r w:rsidR="000F6AF6">
        <w:rPr>
          <w:rFonts w:hint="eastAsia"/>
          <w:sz w:val="22"/>
        </w:rPr>
        <w:t>ロビーでの休憩やトイレの使用については、当日の当直管理責任者の判断によるものであ</w:t>
      </w:r>
      <w:r w:rsidR="00FE1A50">
        <w:rPr>
          <w:rFonts w:hint="eastAsia"/>
          <w:sz w:val="22"/>
        </w:rPr>
        <w:t>る。</w:t>
      </w:r>
    </w:p>
    <w:p w:rsidR="00CF1378" w:rsidRDefault="00BD0877" w:rsidP="001857B3">
      <w:pPr>
        <w:ind w:leftChars="-1" w:left="658" w:hangingChars="300" w:hanging="660"/>
        <w:rPr>
          <w:sz w:val="22"/>
        </w:rPr>
      </w:pPr>
      <w:r>
        <w:rPr>
          <w:rFonts w:hint="eastAsia"/>
          <w:sz w:val="22"/>
        </w:rPr>
        <w:t xml:space="preserve">　　　　</w:t>
      </w:r>
      <w:r w:rsidR="000E76ED">
        <w:rPr>
          <w:rFonts w:hint="eastAsia"/>
          <w:sz w:val="22"/>
        </w:rPr>
        <w:t>守口</w:t>
      </w:r>
      <w:r>
        <w:rPr>
          <w:rFonts w:hint="eastAsia"/>
          <w:sz w:val="22"/>
        </w:rPr>
        <w:t>警察署では、周辺の宿泊施設の状況等を考慮し、ロビーでの休憩を認めたものであり、</w:t>
      </w:r>
      <w:r w:rsidR="000E76ED">
        <w:rPr>
          <w:rFonts w:hint="eastAsia"/>
          <w:sz w:val="22"/>
        </w:rPr>
        <w:t>曽根崎</w:t>
      </w:r>
      <w:r>
        <w:rPr>
          <w:rFonts w:hint="eastAsia"/>
          <w:sz w:val="22"/>
        </w:rPr>
        <w:t>警察署では、同様の要望も多くあるが、周辺に宿泊施設も存在すること</w:t>
      </w:r>
      <w:r w:rsidR="0082373C">
        <w:rPr>
          <w:rFonts w:hint="eastAsia"/>
          <w:sz w:val="22"/>
        </w:rPr>
        <w:t>など</w:t>
      </w:r>
      <w:r w:rsidR="00CF1378">
        <w:rPr>
          <w:rFonts w:hint="eastAsia"/>
          <w:sz w:val="22"/>
        </w:rPr>
        <w:t>から認めなかったものである。</w:t>
      </w:r>
    </w:p>
    <w:p w:rsidR="000F6AF6" w:rsidRDefault="00BD0877" w:rsidP="00CF1378">
      <w:pPr>
        <w:ind w:leftChars="299" w:left="628" w:firstLineChars="100" w:firstLine="220"/>
        <w:rPr>
          <w:sz w:val="22"/>
        </w:rPr>
      </w:pPr>
      <w:r>
        <w:rPr>
          <w:rFonts w:hint="eastAsia"/>
          <w:sz w:val="22"/>
        </w:rPr>
        <w:t>それぞれの警察署の状況から</w:t>
      </w:r>
      <w:r w:rsidR="003C0FE0">
        <w:rPr>
          <w:rFonts w:hint="eastAsia"/>
          <w:sz w:val="22"/>
        </w:rPr>
        <w:t>も特別に記録に残すような</w:t>
      </w:r>
      <w:r w:rsidR="0082373C">
        <w:rPr>
          <w:rFonts w:hint="eastAsia"/>
          <w:sz w:val="22"/>
        </w:rPr>
        <w:t>事柄では</w:t>
      </w:r>
      <w:r w:rsidR="003C0FE0">
        <w:rPr>
          <w:rFonts w:hint="eastAsia"/>
          <w:sz w:val="22"/>
        </w:rPr>
        <w:t>なく、</w:t>
      </w:r>
      <w:r w:rsidR="00BF0304">
        <w:rPr>
          <w:rFonts w:hint="eastAsia"/>
          <w:sz w:val="22"/>
        </w:rPr>
        <w:t>審査請求人について</w:t>
      </w:r>
      <w:r w:rsidR="003C0FE0">
        <w:rPr>
          <w:rFonts w:hint="eastAsia"/>
          <w:sz w:val="22"/>
        </w:rPr>
        <w:t>も</w:t>
      </w:r>
      <w:r w:rsidR="00BF0304">
        <w:rPr>
          <w:rFonts w:hint="eastAsia"/>
          <w:sz w:val="22"/>
        </w:rPr>
        <w:t>、両日とも</w:t>
      </w:r>
      <w:r w:rsidR="00D71A9D">
        <w:rPr>
          <w:rFonts w:hint="eastAsia"/>
          <w:sz w:val="22"/>
        </w:rPr>
        <w:t>記録に残すような特異なことはなかった</w:t>
      </w:r>
      <w:r w:rsidR="00BF0304">
        <w:rPr>
          <w:rFonts w:hint="eastAsia"/>
          <w:sz w:val="22"/>
        </w:rPr>
        <w:t>ことから、両警察署の対応記録については、</w:t>
      </w:r>
      <w:r w:rsidR="008E6950">
        <w:rPr>
          <w:rFonts w:hint="eastAsia"/>
          <w:sz w:val="22"/>
        </w:rPr>
        <w:t>作成しておらず</w:t>
      </w:r>
      <w:r w:rsidR="00BF0304">
        <w:rPr>
          <w:rFonts w:hint="eastAsia"/>
          <w:sz w:val="22"/>
        </w:rPr>
        <w:t>、当直日誌</w:t>
      </w:r>
      <w:r w:rsidR="00A326C4" w:rsidRPr="005356BA">
        <w:rPr>
          <w:rFonts w:hint="eastAsia"/>
          <w:sz w:val="22"/>
        </w:rPr>
        <w:t>の中にも</w:t>
      </w:r>
      <w:r w:rsidR="008E6950">
        <w:rPr>
          <w:rFonts w:hint="eastAsia"/>
          <w:sz w:val="22"/>
        </w:rPr>
        <w:t>対応した記録</w:t>
      </w:r>
      <w:r w:rsidR="00BF0304">
        <w:rPr>
          <w:rFonts w:hint="eastAsia"/>
          <w:sz w:val="22"/>
        </w:rPr>
        <w:t>はなかった。</w:t>
      </w:r>
    </w:p>
    <w:p w:rsidR="00BF0304" w:rsidRDefault="00BF0304" w:rsidP="001857B3">
      <w:pPr>
        <w:ind w:leftChars="-1" w:left="658" w:hangingChars="300" w:hanging="660"/>
        <w:rPr>
          <w:sz w:val="22"/>
        </w:rPr>
      </w:pPr>
      <w:r>
        <w:rPr>
          <w:rFonts w:hint="eastAsia"/>
          <w:sz w:val="22"/>
        </w:rPr>
        <w:t xml:space="preserve">　（２）以上の説明については、特段、不自然</w:t>
      </w:r>
      <w:r w:rsidR="00D71A9D">
        <w:rPr>
          <w:rFonts w:hint="eastAsia"/>
          <w:sz w:val="22"/>
        </w:rPr>
        <w:t>・不合理</w:t>
      </w:r>
      <w:r>
        <w:rPr>
          <w:rFonts w:hint="eastAsia"/>
          <w:sz w:val="22"/>
        </w:rPr>
        <w:t>な点は認められず、他に、本件請求に係る行政文書</w:t>
      </w:r>
      <w:r w:rsidR="00236FD4">
        <w:rPr>
          <w:rFonts w:hint="eastAsia"/>
          <w:sz w:val="22"/>
        </w:rPr>
        <w:t>が存在すると考えられる状況は見受けられなかった。</w:t>
      </w:r>
    </w:p>
    <w:p w:rsidR="00236FD4" w:rsidRDefault="00236FD4" w:rsidP="001857B3">
      <w:pPr>
        <w:ind w:leftChars="-1" w:left="658" w:hangingChars="300" w:hanging="660"/>
        <w:rPr>
          <w:sz w:val="22"/>
        </w:rPr>
      </w:pPr>
      <w:r>
        <w:rPr>
          <w:rFonts w:hint="eastAsia"/>
          <w:sz w:val="22"/>
        </w:rPr>
        <w:lastRenderedPageBreak/>
        <w:t xml:space="preserve">　　　　したがって、実施機関は、本件請求時点においては、本件請求に係る行政文書を保有していなかったと認められ、本件決定は、妥当である。</w:t>
      </w:r>
    </w:p>
    <w:p w:rsidR="00454A2A" w:rsidRDefault="00454A2A" w:rsidP="001857B3">
      <w:pPr>
        <w:ind w:leftChars="-1" w:left="658" w:hangingChars="300" w:hanging="660"/>
        <w:rPr>
          <w:sz w:val="22"/>
        </w:rPr>
      </w:pPr>
      <w:r>
        <w:rPr>
          <w:rFonts w:hint="eastAsia"/>
          <w:sz w:val="22"/>
        </w:rPr>
        <w:t xml:space="preserve">　</w:t>
      </w:r>
    </w:p>
    <w:p w:rsidR="00454A2A" w:rsidRDefault="00454A2A" w:rsidP="001857B3">
      <w:pPr>
        <w:ind w:leftChars="-1" w:left="658" w:hangingChars="300" w:hanging="660"/>
        <w:rPr>
          <w:sz w:val="22"/>
        </w:rPr>
      </w:pPr>
      <w:r>
        <w:rPr>
          <w:rFonts w:hint="eastAsia"/>
          <w:sz w:val="22"/>
        </w:rPr>
        <w:t xml:space="preserve">　４　その他</w:t>
      </w:r>
    </w:p>
    <w:p w:rsidR="009B3F46" w:rsidRDefault="00454A2A" w:rsidP="00254EB1">
      <w:pPr>
        <w:ind w:leftChars="-1" w:left="438" w:hangingChars="200" w:hanging="440"/>
        <w:rPr>
          <w:sz w:val="22"/>
        </w:rPr>
      </w:pPr>
      <w:r>
        <w:rPr>
          <w:rFonts w:hint="eastAsia"/>
          <w:sz w:val="22"/>
        </w:rPr>
        <w:t xml:space="preserve">　　　審査請求書において、</w:t>
      </w:r>
      <w:r w:rsidR="0095302A">
        <w:rPr>
          <w:rFonts w:hint="eastAsia"/>
          <w:sz w:val="22"/>
        </w:rPr>
        <w:t>当</w:t>
      </w:r>
      <w:r>
        <w:rPr>
          <w:rFonts w:hint="eastAsia"/>
          <w:sz w:val="22"/>
        </w:rPr>
        <w:t>審査会での口頭意見陳述を希望する旨</w:t>
      </w:r>
      <w:r w:rsidR="00254EB1">
        <w:rPr>
          <w:rFonts w:hint="eastAsia"/>
          <w:sz w:val="22"/>
        </w:rPr>
        <w:t>が確認できたため、</w:t>
      </w:r>
      <w:r w:rsidR="0095302A">
        <w:rPr>
          <w:rFonts w:hint="eastAsia"/>
          <w:sz w:val="22"/>
        </w:rPr>
        <w:t>当</w:t>
      </w:r>
      <w:r w:rsidR="008E6950">
        <w:rPr>
          <w:rFonts w:hint="eastAsia"/>
          <w:sz w:val="22"/>
        </w:rPr>
        <w:t>審査会事務局から</w:t>
      </w:r>
      <w:r w:rsidR="00337304">
        <w:rPr>
          <w:rFonts w:hint="eastAsia"/>
          <w:sz w:val="22"/>
        </w:rPr>
        <w:t>口頭意見陳述の日程調整についての文書を</w:t>
      </w:r>
      <w:r w:rsidR="009B3F46">
        <w:rPr>
          <w:rFonts w:hint="eastAsia"/>
          <w:sz w:val="22"/>
        </w:rPr>
        <w:t>４</w:t>
      </w:r>
      <w:r w:rsidR="00171470">
        <w:rPr>
          <w:rFonts w:hint="eastAsia"/>
          <w:sz w:val="22"/>
        </w:rPr>
        <w:t>回</w:t>
      </w:r>
      <w:r w:rsidR="009B3F46">
        <w:rPr>
          <w:rFonts w:hint="eastAsia"/>
          <w:sz w:val="22"/>
        </w:rPr>
        <w:t>送付</w:t>
      </w:r>
      <w:r w:rsidR="00337304">
        <w:rPr>
          <w:rFonts w:hint="eastAsia"/>
          <w:sz w:val="22"/>
        </w:rPr>
        <w:t>したが、</w:t>
      </w:r>
      <w:r w:rsidR="00254EB1">
        <w:rPr>
          <w:rFonts w:hint="eastAsia"/>
          <w:sz w:val="22"/>
        </w:rPr>
        <w:t>審査請求人は、</w:t>
      </w:r>
      <w:r w:rsidR="00A41006">
        <w:rPr>
          <w:rFonts w:hint="eastAsia"/>
          <w:sz w:val="22"/>
        </w:rPr>
        <w:t>しばらく様子を見たい</w:t>
      </w:r>
      <w:r w:rsidR="00254EB1">
        <w:rPr>
          <w:rFonts w:hint="eastAsia"/>
          <w:sz w:val="22"/>
        </w:rPr>
        <w:t>、延期したいなどの理由により、日程の案内に応じることはなく、その後、</w:t>
      </w:r>
      <w:r w:rsidR="0095302A">
        <w:rPr>
          <w:rFonts w:hint="eastAsia"/>
          <w:sz w:val="22"/>
        </w:rPr>
        <w:t>当</w:t>
      </w:r>
      <w:r w:rsidR="008E6950">
        <w:rPr>
          <w:rFonts w:hint="eastAsia"/>
          <w:sz w:val="22"/>
        </w:rPr>
        <w:t>審査会から</w:t>
      </w:r>
      <w:r w:rsidR="00254EB1">
        <w:rPr>
          <w:rFonts w:hint="eastAsia"/>
          <w:sz w:val="22"/>
        </w:rPr>
        <w:t>同様の</w:t>
      </w:r>
      <w:r w:rsidR="008742C2">
        <w:rPr>
          <w:rFonts w:hint="eastAsia"/>
          <w:sz w:val="22"/>
        </w:rPr>
        <w:t>文書を</w:t>
      </w:r>
      <w:r w:rsidR="009B3F46">
        <w:rPr>
          <w:rFonts w:hint="eastAsia"/>
          <w:sz w:val="22"/>
        </w:rPr>
        <w:t>３回送付したが、回答がなかった。</w:t>
      </w:r>
    </w:p>
    <w:p w:rsidR="00D71A9D" w:rsidRDefault="00654821" w:rsidP="009B3F46">
      <w:pPr>
        <w:ind w:leftChars="199" w:left="418" w:firstLineChars="100" w:firstLine="220"/>
        <w:rPr>
          <w:sz w:val="22"/>
        </w:rPr>
      </w:pPr>
      <w:r>
        <w:rPr>
          <w:rFonts w:hint="eastAsia"/>
          <w:sz w:val="22"/>
        </w:rPr>
        <w:t>その後、</w:t>
      </w:r>
      <w:r w:rsidR="00254EB1">
        <w:rPr>
          <w:rFonts w:hint="eastAsia"/>
          <w:sz w:val="22"/>
        </w:rPr>
        <w:t>平成２７年５月２９日に</w:t>
      </w:r>
      <w:r w:rsidR="0095302A">
        <w:rPr>
          <w:rFonts w:hint="eastAsia"/>
          <w:sz w:val="22"/>
        </w:rPr>
        <w:t>当</w:t>
      </w:r>
      <w:r w:rsidR="008E6950">
        <w:rPr>
          <w:rFonts w:hint="eastAsia"/>
          <w:sz w:val="22"/>
        </w:rPr>
        <w:t>審査会から</w:t>
      </w:r>
      <w:r w:rsidR="008742C2">
        <w:rPr>
          <w:rFonts w:hint="eastAsia"/>
          <w:sz w:val="22"/>
        </w:rPr>
        <w:t>口頭意見陳述の日程調整についての文書を送付し</w:t>
      </w:r>
      <w:r w:rsidR="00D71A9D">
        <w:rPr>
          <w:rFonts w:hint="eastAsia"/>
          <w:sz w:val="22"/>
        </w:rPr>
        <w:t>たが</w:t>
      </w:r>
      <w:r w:rsidR="008742C2">
        <w:rPr>
          <w:rFonts w:hint="eastAsia"/>
          <w:sz w:val="22"/>
        </w:rPr>
        <w:t>、</w:t>
      </w:r>
      <w:r w:rsidR="00254EB1">
        <w:rPr>
          <w:rFonts w:hint="eastAsia"/>
          <w:sz w:val="22"/>
        </w:rPr>
        <w:t>審査請求人</w:t>
      </w:r>
      <w:r w:rsidR="00D71A9D">
        <w:rPr>
          <w:rFonts w:hint="eastAsia"/>
          <w:sz w:val="22"/>
        </w:rPr>
        <w:t>は、</w:t>
      </w:r>
      <w:r w:rsidR="008742C2">
        <w:rPr>
          <w:rFonts w:hint="eastAsia"/>
          <w:sz w:val="22"/>
        </w:rPr>
        <w:t>期日の延期を希望するのみで、具体的な時期を特定する</w:t>
      </w:r>
      <w:r w:rsidR="00CF1378">
        <w:rPr>
          <w:rFonts w:hint="eastAsia"/>
          <w:sz w:val="22"/>
        </w:rPr>
        <w:t>ことが</w:t>
      </w:r>
      <w:r w:rsidR="008742C2">
        <w:rPr>
          <w:rFonts w:hint="eastAsia"/>
          <w:sz w:val="22"/>
        </w:rPr>
        <w:t>なかった。</w:t>
      </w:r>
    </w:p>
    <w:p w:rsidR="00A41006" w:rsidRDefault="008742C2" w:rsidP="009B3F46">
      <w:pPr>
        <w:ind w:leftChars="199" w:left="418" w:firstLineChars="100" w:firstLine="220"/>
        <w:rPr>
          <w:sz w:val="22"/>
        </w:rPr>
      </w:pPr>
      <w:r>
        <w:rPr>
          <w:rFonts w:hint="eastAsia"/>
          <w:sz w:val="22"/>
        </w:rPr>
        <w:t>さらに、平成２７年８月２０日に</w:t>
      </w:r>
      <w:r w:rsidR="0095302A">
        <w:rPr>
          <w:rFonts w:hint="eastAsia"/>
          <w:sz w:val="22"/>
        </w:rPr>
        <w:t>当</w:t>
      </w:r>
      <w:r w:rsidR="008E6950">
        <w:rPr>
          <w:rFonts w:hint="eastAsia"/>
          <w:sz w:val="22"/>
        </w:rPr>
        <w:t>審査会から</w:t>
      </w:r>
      <w:r>
        <w:rPr>
          <w:rFonts w:hint="eastAsia"/>
          <w:sz w:val="22"/>
        </w:rPr>
        <w:t>口頭意見陳述の日程調整についての文書を送付し、回答がない場合又は口頭意見陳述の時期を特定できない場合には、口頭意見陳述の希望がないものと判断する旨通知したが、</w:t>
      </w:r>
      <w:r w:rsidR="00254EB1">
        <w:rPr>
          <w:rFonts w:hint="eastAsia"/>
          <w:sz w:val="22"/>
        </w:rPr>
        <w:t>審査請求人からの</w:t>
      </w:r>
      <w:r>
        <w:rPr>
          <w:rFonts w:hint="eastAsia"/>
          <w:sz w:val="22"/>
        </w:rPr>
        <w:t>回答内容は、口頭意見陳述の時期を特定できるものではな</w:t>
      </w:r>
      <w:r w:rsidR="00254EB1">
        <w:rPr>
          <w:rFonts w:hint="eastAsia"/>
          <w:sz w:val="22"/>
        </w:rPr>
        <w:t>く、その後も口頭意見陳述の希望時期についての申出がなかった。</w:t>
      </w:r>
    </w:p>
    <w:p w:rsidR="00254EB1" w:rsidRDefault="00254EB1" w:rsidP="00254EB1">
      <w:pPr>
        <w:ind w:leftChars="199" w:left="418" w:firstLineChars="100" w:firstLine="220"/>
        <w:rPr>
          <w:sz w:val="22"/>
        </w:rPr>
      </w:pPr>
      <w:r>
        <w:rPr>
          <w:rFonts w:hint="eastAsia"/>
          <w:sz w:val="22"/>
        </w:rPr>
        <w:t>以上のことから、当審査会は、条例第２４条第１項の規定により、口頭意見陳述を行わないことと決定した。</w:t>
      </w:r>
    </w:p>
    <w:p w:rsidR="00254EB1" w:rsidRPr="00254EB1" w:rsidRDefault="00254EB1" w:rsidP="009B3F46">
      <w:pPr>
        <w:ind w:leftChars="199" w:left="418" w:firstLineChars="100" w:firstLine="220"/>
        <w:rPr>
          <w:sz w:val="22"/>
        </w:rPr>
      </w:pPr>
    </w:p>
    <w:p w:rsidR="008742C2" w:rsidRDefault="008742C2" w:rsidP="00337304">
      <w:pPr>
        <w:ind w:leftChars="-1" w:left="438" w:hangingChars="200" w:hanging="440"/>
        <w:rPr>
          <w:sz w:val="22"/>
        </w:rPr>
      </w:pPr>
    </w:p>
    <w:p w:rsidR="00A15A19" w:rsidRDefault="00236FD4" w:rsidP="001857B3">
      <w:pPr>
        <w:ind w:leftChars="-1" w:left="658" w:hangingChars="300" w:hanging="660"/>
        <w:rPr>
          <w:sz w:val="22"/>
        </w:rPr>
      </w:pPr>
      <w:r>
        <w:rPr>
          <w:rFonts w:hint="eastAsia"/>
          <w:sz w:val="22"/>
        </w:rPr>
        <w:t xml:space="preserve">　</w:t>
      </w:r>
      <w:r w:rsidR="008742C2">
        <w:rPr>
          <w:rFonts w:hint="eastAsia"/>
          <w:sz w:val="22"/>
        </w:rPr>
        <w:t>５</w:t>
      </w:r>
      <w:r>
        <w:rPr>
          <w:rFonts w:hint="eastAsia"/>
          <w:sz w:val="22"/>
        </w:rPr>
        <w:t xml:space="preserve">　結論</w:t>
      </w:r>
    </w:p>
    <w:p w:rsidR="007A4ECB" w:rsidRDefault="007A4ECB" w:rsidP="001274D0">
      <w:pPr>
        <w:ind w:left="440" w:hangingChars="200" w:hanging="440"/>
        <w:rPr>
          <w:sz w:val="22"/>
        </w:rPr>
      </w:pPr>
      <w:r w:rsidRPr="00C47236">
        <w:rPr>
          <w:rFonts w:hint="eastAsia"/>
          <w:sz w:val="22"/>
        </w:rPr>
        <w:t xml:space="preserve">　　</w:t>
      </w:r>
      <w:r w:rsidR="001274D0">
        <w:rPr>
          <w:rFonts w:hint="eastAsia"/>
          <w:sz w:val="22"/>
        </w:rPr>
        <w:t xml:space="preserve">　</w:t>
      </w:r>
      <w:r w:rsidRPr="00C47236">
        <w:rPr>
          <w:rFonts w:hint="eastAsia"/>
          <w:sz w:val="22"/>
        </w:rPr>
        <w:t>以上のとおりであるから、本件</w:t>
      </w:r>
      <w:r w:rsidR="00236FD4">
        <w:rPr>
          <w:rFonts w:hint="eastAsia"/>
          <w:sz w:val="22"/>
        </w:rPr>
        <w:t>審査請求に</w:t>
      </w:r>
      <w:r w:rsidRPr="00C47236">
        <w:rPr>
          <w:rFonts w:hint="eastAsia"/>
          <w:sz w:val="22"/>
        </w:rPr>
        <w:t>は</w:t>
      </w:r>
      <w:r w:rsidR="00236FD4">
        <w:rPr>
          <w:rFonts w:hint="eastAsia"/>
          <w:sz w:val="22"/>
        </w:rPr>
        <w:t>理由がなく</w:t>
      </w:r>
      <w:r w:rsidR="006D224B" w:rsidRPr="00C47236">
        <w:rPr>
          <w:rFonts w:hint="eastAsia"/>
          <w:sz w:val="22"/>
        </w:rPr>
        <w:t>「第一　審査会の結論」のとおり答申するものである。</w:t>
      </w:r>
    </w:p>
    <w:p w:rsidR="001857B3" w:rsidRPr="00236FD4" w:rsidRDefault="001857B3" w:rsidP="00C47236">
      <w:pPr>
        <w:ind w:left="220" w:hangingChars="100" w:hanging="220"/>
        <w:rPr>
          <w:sz w:val="22"/>
        </w:rPr>
      </w:pPr>
    </w:p>
    <w:p w:rsidR="001857B3" w:rsidRDefault="001857B3" w:rsidP="00C47236">
      <w:pPr>
        <w:ind w:left="220" w:hangingChars="100" w:hanging="220"/>
        <w:rPr>
          <w:sz w:val="22"/>
        </w:rPr>
      </w:pPr>
    </w:p>
    <w:p w:rsidR="00BA3B80" w:rsidRDefault="00BA3B80" w:rsidP="00BA3B80">
      <w:r w:rsidRPr="00602D00">
        <w:rPr>
          <w:rFonts w:hint="eastAsia"/>
        </w:rPr>
        <w:t>（主に調査審議を行った委員）</w:t>
      </w:r>
    </w:p>
    <w:p w:rsidR="00BA3B80" w:rsidRPr="00C7394F" w:rsidRDefault="00236FD4" w:rsidP="00BA3B80">
      <w:pPr>
        <w:ind w:firstLineChars="100" w:firstLine="210"/>
      </w:pPr>
      <w:r>
        <w:rPr>
          <w:rFonts w:hint="eastAsia"/>
        </w:rPr>
        <w:t>長谷川佳彦</w:t>
      </w:r>
      <w:r w:rsidR="00BA3B80">
        <w:rPr>
          <w:rFonts w:hint="eastAsia"/>
        </w:rPr>
        <w:t>、</w:t>
      </w:r>
      <w:r w:rsidR="00CF7047">
        <w:rPr>
          <w:rFonts w:hint="eastAsia"/>
        </w:rPr>
        <w:t>田積</w:t>
      </w:r>
      <w:r>
        <w:rPr>
          <w:rFonts w:hint="eastAsia"/>
        </w:rPr>
        <w:t>司、池田晴奈、</w:t>
      </w:r>
      <w:r w:rsidR="00BA3B80">
        <w:rPr>
          <w:rFonts w:hint="eastAsia"/>
        </w:rPr>
        <w:t>近藤亜矢子</w:t>
      </w:r>
    </w:p>
    <w:p w:rsidR="00BA3B80" w:rsidRPr="00CF7047" w:rsidRDefault="00BA3B80" w:rsidP="00C47236">
      <w:pPr>
        <w:ind w:left="220" w:hangingChars="100" w:hanging="220"/>
        <w:rPr>
          <w:sz w:val="22"/>
        </w:rPr>
      </w:pPr>
    </w:p>
    <w:sectPr w:rsidR="00BA3B80" w:rsidRPr="00CF7047" w:rsidSect="00B94B13">
      <w:footerReference w:type="default" r:id="rId9"/>
      <w:footerReference w:type="first" r:id="rId10"/>
      <w:pgSz w:w="11906" w:h="16838" w:code="9"/>
      <w:pgMar w:top="1134" w:right="1134" w:bottom="1134" w:left="1134" w:header="851" w:footer="992" w:gutter="0"/>
      <w:pgNumType w:start="1"/>
      <w:cols w:space="425"/>
      <w:docGrid w:type="linesAndChar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006" w:rsidRDefault="00A41006" w:rsidP="0031453F">
      <w:r>
        <w:separator/>
      </w:r>
    </w:p>
  </w:endnote>
  <w:endnote w:type="continuationSeparator" w:id="0">
    <w:p w:rsidR="00A41006" w:rsidRDefault="00A41006" w:rsidP="00314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0918944"/>
      <w:docPartObj>
        <w:docPartGallery w:val="Page Numbers (Bottom of Page)"/>
        <w:docPartUnique/>
      </w:docPartObj>
    </w:sdtPr>
    <w:sdtEndPr/>
    <w:sdtContent>
      <w:p w:rsidR="00A41006" w:rsidRDefault="00A41006">
        <w:pPr>
          <w:pStyle w:val="a8"/>
          <w:jc w:val="center"/>
        </w:pPr>
        <w:r>
          <w:fldChar w:fldCharType="begin"/>
        </w:r>
        <w:r>
          <w:instrText>PAGE   \* MERGEFORMAT</w:instrText>
        </w:r>
        <w:r>
          <w:fldChar w:fldCharType="separate"/>
        </w:r>
        <w:r w:rsidR="00B94B13" w:rsidRPr="00B94B13">
          <w:rPr>
            <w:noProof/>
            <w:lang w:val="ja-JP"/>
          </w:rPr>
          <w:t>1</w:t>
        </w:r>
        <w:r>
          <w:fldChar w:fldCharType="end"/>
        </w:r>
      </w:p>
    </w:sdtContent>
  </w:sdt>
  <w:p w:rsidR="00A41006" w:rsidRDefault="00A4100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3BF" w:rsidRDefault="00CE43BF" w:rsidP="00CE43BF">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006" w:rsidRDefault="00A41006" w:rsidP="0031453F">
      <w:r>
        <w:separator/>
      </w:r>
    </w:p>
  </w:footnote>
  <w:footnote w:type="continuationSeparator" w:id="0">
    <w:p w:rsidR="00A41006" w:rsidRDefault="00A41006" w:rsidP="003145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16BF4"/>
    <w:multiLevelType w:val="hybridMultilevel"/>
    <w:tmpl w:val="3BB63626"/>
    <w:lvl w:ilvl="0" w:tplc="224054B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E36"/>
    <w:rsid w:val="00004745"/>
    <w:rsid w:val="00045E36"/>
    <w:rsid w:val="0005094A"/>
    <w:rsid w:val="00080FE4"/>
    <w:rsid w:val="000908BD"/>
    <w:rsid w:val="00094D2F"/>
    <w:rsid w:val="000954AC"/>
    <w:rsid w:val="000C4703"/>
    <w:rsid w:val="000D57F9"/>
    <w:rsid w:val="000E0F16"/>
    <w:rsid w:val="000E76ED"/>
    <w:rsid w:val="000F0B7F"/>
    <w:rsid w:val="000F6396"/>
    <w:rsid w:val="000F6AF6"/>
    <w:rsid w:val="00113B05"/>
    <w:rsid w:val="00121399"/>
    <w:rsid w:val="001274D0"/>
    <w:rsid w:val="00132ABA"/>
    <w:rsid w:val="00153BB6"/>
    <w:rsid w:val="00161837"/>
    <w:rsid w:val="00171470"/>
    <w:rsid w:val="0017563C"/>
    <w:rsid w:val="001857B3"/>
    <w:rsid w:val="001C077F"/>
    <w:rsid w:val="001C5C4F"/>
    <w:rsid w:val="001D12BE"/>
    <w:rsid w:val="001F33D0"/>
    <w:rsid w:val="001F640E"/>
    <w:rsid w:val="002238F5"/>
    <w:rsid w:val="00236FD4"/>
    <w:rsid w:val="002420B2"/>
    <w:rsid w:val="00242903"/>
    <w:rsid w:val="00250967"/>
    <w:rsid w:val="00254EB1"/>
    <w:rsid w:val="00256C16"/>
    <w:rsid w:val="0026034C"/>
    <w:rsid w:val="00270FB4"/>
    <w:rsid w:val="00284768"/>
    <w:rsid w:val="002B39D4"/>
    <w:rsid w:val="002C5708"/>
    <w:rsid w:val="002C782A"/>
    <w:rsid w:val="002F2AFD"/>
    <w:rsid w:val="0030487C"/>
    <w:rsid w:val="00311377"/>
    <w:rsid w:val="0031453F"/>
    <w:rsid w:val="00337304"/>
    <w:rsid w:val="00354411"/>
    <w:rsid w:val="003701E3"/>
    <w:rsid w:val="00382E40"/>
    <w:rsid w:val="003A177C"/>
    <w:rsid w:val="003B7371"/>
    <w:rsid w:val="003C0FE0"/>
    <w:rsid w:val="003F1E81"/>
    <w:rsid w:val="004015C0"/>
    <w:rsid w:val="00416271"/>
    <w:rsid w:val="00426E1B"/>
    <w:rsid w:val="00433845"/>
    <w:rsid w:val="00444F99"/>
    <w:rsid w:val="004506C5"/>
    <w:rsid w:val="00454A2A"/>
    <w:rsid w:val="004E7B39"/>
    <w:rsid w:val="004F5E19"/>
    <w:rsid w:val="00516175"/>
    <w:rsid w:val="005356BA"/>
    <w:rsid w:val="00543C56"/>
    <w:rsid w:val="00554349"/>
    <w:rsid w:val="00572B58"/>
    <w:rsid w:val="00587F22"/>
    <w:rsid w:val="005908DF"/>
    <w:rsid w:val="00592A50"/>
    <w:rsid w:val="005F6575"/>
    <w:rsid w:val="00601551"/>
    <w:rsid w:val="00610EBB"/>
    <w:rsid w:val="006301C5"/>
    <w:rsid w:val="006343A5"/>
    <w:rsid w:val="00647A98"/>
    <w:rsid w:val="00654821"/>
    <w:rsid w:val="006859DA"/>
    <w:rsid w:val="00695EBD"/>
    <w:rsid w:val="006D224B"/>
    <w:rsid w:val="006D2D8F"/>
    <w:rsid w:val="006D435B"/>
    <w:rsid w:val="006D5FB5"/>
    <w:rsid w:val="006F5F7E"/>
    <w:rsid w:val="006F65B8"/>
    <w:rsid w:val="00716C86"/>
    <w:rsid w:val="00723A27"/>
    <w:rsid w:val="007839EF"/>
    <w:rsid w:val="00786ABE"/>
    <w:rsid w:val="007A4ECB"/>
    <w:rsid w:val="007C12EE"/>
    <w:rsid w:val="007D4B2D"/>
    <w:rsid w:val="007E04DE"/>
    <w:rsid w:val="007F75CE"/>
    <w:rsid w:val="008049A1"/>
    <w:rsid w:val="008150FD"/>
    <w:rsid w:val="0082373C"/>
    <w:rsid w:val="00851058"/>
    <w:rsid w:val="00861EB3"/>
    <w:rsid w:val="008742C2"/>
    <w:rsid w:val="008819FE"/>
    <w:rsid w:val="008906C6"/>
    <w:rsid w:val="008A1B42"/>
    <w:rsid w:val="008B500D"/>
    <w:rsid w:val="008C00BE"/>
    <w:rsid w:val="008E5525"/>
    <w:rsid w:val="008E6950"/>
    <w:rsid w:val="009019A4"/>
    <w:rsid w:val="009112F6"/>
    <w:rsid w:val="0095302A"/>
    <w:rsid w:val="00984C11"/>
    <w:rsid w:val="009967A5"/>
    <w:rsid w:val="009967AC"/>
    <w:rsid w:val="009A0498"/>
    <w:rsid w:val="009B37D5"/>
    <w:rsid w:val="009B3F46"/>
    <w:rsid w:val="009B652A"/>
    <w:rsid w:val="009C7D93"/>
    <w:rsid w:val="009D714C"/>
    <w:rsid w:val="009E1365"/>
    <w:rsid w:val="009E2516"/>
    <w:rsid w:val="009E3725"/>
    <w:rsid w:val="009E3D0F"/>
    <w:rsid w:val="009E5917"/>
    <w:rsid w:val="009F25BB"/>
    <w:rsid w:val="00A11FFD"/>
    <w:rsid w:val="00A14741"/>
    <w:rsid w:val="00A15A19"/>
    <w:rsid w:val="00A17CA8"/>
    <w:rsid w:val="00A326C4"/>
    <w:rsid w:val="00A41006"/>
    <w:rsid w:val="00A65295"/>
    <w:rsid w:val="00A7236C"/>
    <w:rsid w:val="00A9101D"/>
    <w:rsid w:val="00AD2308"/>
    <w:rsid w:val="00AD69BA"/>
    <w:rsid w:val="00AE7E27"/>
    <w:rsid w:val="00AF0752"/>
    <w:rsid w:val="00B070F6"/>
    <w:rsid w:val="00B11CCE"/>
    <w:rsid w:val="00B13FFC"/>
    <w:rsid w:val="00B1447C"/>
    <w:rsid w:val="00B72812"/>
    <w:rsid w:val="00B918CD"/>
    <w:rsid w:val="00B93105"/>
    <w:rsid w:val="00B934ED"/>
    <w:rsid w:val="00B94B13"/>
    <w:rsid w:val="00BA0A8B"/>
    <w:rsid w:val="00BA3B80"/>
    <w:rsid w:val="00BB1B5F"/>
    <w:rsid w:val="00BB1FC8"/>
    <w:rsid w:val="00BD0877"/>
    <w:rsid w:val="00BE1BFD"/>
    <w:rsid w:val="00BF0304"/>
    <w:rsid w:val="00BF26CD"/>
    <w:rsid w:val="00BF31E5"/>
    <w:rsid w:val="00C16B8B"/>
    <w:rsid w:val="00C47236"/>
    <w:rsid w:val="00C96925"/>
    <w:rsid w:val="00CD0433"/>
    <w:rsid w:val="00CE2645"/>
    <w:rsid w:val="00CE43BF"/>
    <w:rsid w:val="00CE4BAD"/>
    <w:rsid w:val="00CF1378"/>
    <w:rsid w:val="00CF7047"/>
    <w:rsid w:val="00D03BB6"/>
    <w:rsid w:val="00D05494"/>
    <w:rsid w:val="00D20F33"/>
    <w:rsid w:val="00D36734"/>
    <w:rsid w:val="00D40024"/>
    <w:rsid w:val="00D516CE"/>
    <w:rsid w:val="00D702CD"/>
    <w:rsid w:val="00D71A9D"/>
    <w:rsid w:val="00D73CE3"/>
    <w:rsid w:val="00D86565"/>
    <w:rsid w:val="00DA5830"/>
    <w:rsid w:val="00DB1039"/>
    <w:rsid w:val="00DC78BF"/>
    <w:rsid w:val="00DD4D1C"/>
    <w:rsid w:val="00DF0901"/>
    <w:rsid w:val="00E03190"/>
    <w:rsid w:val="00E10384"/>
    <w:rsid w:val="00E24196"/>
    <w:rsid w:val="00E3538C"/>
    <w:rsid w:val="00E45DD0"/>
    <w:rsid w:val="00E87B33"/>
    <w:rsid w:val="00E96CE3"/>
    <w:rsid w:val="00EB2A40"/>
    <w:rsid w:val="00EC7267"/>
    <w:rsid w:val="00ED21F3"/>
    <w:rsid w:val="00ED4B61"/>
    <w:rsid w:val="00ED77E1"/>
    <w:rsid w:val="00F00003"/>
    <w:rsid w:val="00F03A17"/>
    <w:rsid w:val="00F042D4"/>
    <w:rsid w:val="00F14204"/>
    <w:rsid w:val="00F52BF5"/>
    <w:rsid w:val="00F75084"/>
    <w:rsid w:val="00F930A5"/>
    <w:rsid w:val="00FA25D9"/>
    <w:rsid w:val="00FA6949"/>
    <w:rsid w:val="00FD0609"/>
    <w:rsid w:val="00FD5226"/>
    <w:rsid w:val="00FD6A3C"/>
    <w:rsid w:val="00FE1A50"/>
    <w:rsid w:val="00FE2674"/>
    <w:rsid w:val="00FE2950"/>
    <w:rsid w:val="00FE3310"/>
    <w:rsid w:val="00FE4C82"/>
    <w:rsid w:val="00FF4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310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3105"/>
    <w:rPr>
      <w:rFonts w:asciiTheme="majorHAnsi" w:eastAsiaTheme="majorEastAsia" w:hAnsiTheme="majorHAnsi" w:cstheme="majorBidi"/>
      <w:sz w:val="18"/>
      <w:szCs w:val="18"/>
    </w:rPr>
  </w:style>
  <w:style w:type="table" w:styleId="a5">
    <w:name w:val="Table Grid"/>
    <w:basedOn w:val="a1"/>
    <w:uiPriority w:val="59"/>
    <w:rsid w:val="00BA3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1453F"/>
    <w:pPr>
      <w:tabs>
        <w:tab w:val="center" w:pos="4252"/>
        <w:tab w:val="right" w:pos="8504"/>
      </w:tabs>
      <w:snapToGrid w:val="0"/>
    </w:pPr>
  </w:style>
  <w:style w:type="character" w:customStyle="1" w:styleId="a7">
    <w:name w:val="ヘッダー (文字)"/>
    <w:basedOn w:val="a0"/>
    <w:link w:val="a6"/>
    <w:uiPriority w:val="99"/>
    <w:rsid w:val="0031453F"/>
  </w:style>
  <w:style w:type="paragraph" w:styleId="a8">
    <w:name w:val="footer"/>
    <w:basedOn w:val="a"/>
    <w:link w:val="a9"/>
    <w:uiPriority w:val="99"/>
    <w:unhideWhenUsed/>
    <w:rsid w:val="0031453F"/>
    <w:pPr>
      <w:tabs>
        <w:tab w:val="center" w:pos="4252"/>
        <w:tab w:val="right" w:pos="8504"/>
      </w:tabs>
      <w:snapToGrid w:val="0"/>
    </w:pPr>
  </w:style>
  <w:style w:type="character" w:customStyle="1" w:styleId="a9">
    <w:name w:val="フッター (文字)"/>
    <w:basedOn w:val="a0"/>
    <w:link w:val="a8"/>
    <w:uiPriority w:val="99"/>
    <w:rsid w:val="0031453F"/>
  </w:style>
  <w:style w:type="paragraph" w:styleId="aa">
    <w:name w:val="List Paragraph"/>
    <w:basedOn w:val="a"/>
    <w:uiPriority w:val="34"/>
    <w:qFormat/>
    <w:rsid w:val="00080FE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310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3105"/>
    <w:rPr>
      <w:rFonts w:asciiTheme="majorHAnsi" w:eastAsiaTheme="majorEastAsia" w:hAnsiTheme="majorHAnsi" w:cstheme="majorBidi"/>
      <w:sz w:val="18"/>
      <w:szCs w:val="18"/>
    </w:rPr>
  </w:style>
  <w:style w:type="table" w:styleId="a5">
    <w:name w:val="Table Grid"/>
    <w:basedOn w:val="a1"/>
    <w:uiPriority w:val="59"/>
    <w:rsid w:val="00BA3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1453F"/>
    <w:pPr>
      <w:tabs>
        <w:tab w:val="center" w:pos="4252"/>
        <w:tab w:val="right" w:pos="8504"/>
      </w:tabs>
      <w:snapToGrid w:val="0"/>
    </w:pPr>
  </w:style>
  <w:style w:type="character" w:customStyle="1" w:styleId="a7">
    <w:name w:val="ヘッダー (文字)"/>
    <w:basedOn w:val="a0"/>
    <w:link w:val="a6"/>
    <w:uiPriority w:val="99"/>
    <w:rsid w:val="0031453F"/>
  </w:style>
  <w:style w:type="paragraph" w:styleId="a8">
    <w:name w:val="footer"/>
    <w:basedOn w:val="a"/>
    <w:link w:val="a9"/>
    <w:uiPriority w:val="99"/>
    <w:unhideWhenUsed/>
    <w:rsid w:val="0031453F"/>
    <w:pPr>
      <w:tabs>
        <w:tab w:val="center" w:pos="4252"/>
        <w:tab w:val="right" w:pos="8504"/>
      </w:tabs>
      <w:snapToGrid w:val="0"/>
    </w:pPr>
  </w:style>
  <w:style w:type="character" w:customStyle="1" w:styleId="a9">
    <w:name w:val="フッター (文字)"/>
    <w:basedOn w:val="a0"/>
    <w:link w:val="a8"/>
    <w:uiPriority w:val="99"/>
    <w:rsid w:val="0031453F"/>
  </w:style>
  <w:style w:type="paragraph" w:styleId="aa">
    <w:name w:val="List Paragraph"/>
    <w:basedOn w:val="a"/>
    <w:uiPriority w:val="34"/>
    <w:qFormat/>
    <w:rsid w:val="00080F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67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D9566-7E8A-471B-A534-B6CED2682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658</Words>
  <Characters>3757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大阪府</cp:lastModifiedBy>
  <cp:revision>8</cp:revision>
  <cp:lastPrinted>2017-05-18T00:43:00Z</cp:lastPrinted>
  <dcterms:created xsi:type="dcterms:W3CDTF">2017-06-13T05:33:00Z</dcterms:created>
  <dcterms:modified xsi:type="dcterms:W3CDTF">2017-06-29T02:22:00Z</dcterms:modified>
</cp:coreProperties>
</file>