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01" w:rsidRDefault="007E2801" w:rsidP="007E2801">
      <w:pPr>
        <w:tabs>
          <w:tab w:val="left" w:pos="2628"/>
        </w:tabs>
        <w:rPr>
          <w:rFonts w:eastAsia="ＭＳ ゴシック"/>
          <w:b/>
          <w:bCs/>
          <w:sz w:val="24"/>
        </w:rPr>
      </w:pPr>
      <w:bookmarkStart w:id="0" w:name="_GoBack"/>
      <w:bookmarkEnd w:id="0"/>
      <w:r>
        <w:rPr>
          <w:rFonts w:eastAsia="ＭＳ ゴシック" w:hint="eastAsia"/>
          <w:b/>
          <w:bCs/>
          <w:sz w:val="24"/>
        </w:rPr>
        <w:t>大阪府情報公開審査会答申（大公審答申第２８１号）</w:t>
      </w:r>
    </w:p>
    <w:p w:rsidR="007E2801" w:rsidRDefault="007E2801" w:rsidP="007E2801">
      <w:pPr>
        <w:tabs>
          <w:tab w:val="left" w:pos="2628"/>
        </w:tabs>
        <w:rPr>
          <w:rFonts w:eastAsia="ＭＳ ゴシック"/>
          <w:b/>
          <w:bCs/>
        </w:rPr>
      </w:pPr>
      <w:r>
        <w:rPr>
          <w:rFonts w:eastAsia="ＭＳ ゴシック" w:hint="eastAsia"/>
          <w:b/>
          <w:bCs/>
        </w:rPr>
        <w:t>〔　株主総会関連文書不存在非公開決定審査請求事案　〕</w:t>
      </w:r>
    </w:p>
    <w:p w:rsidR="007E2801" w:rsidRPr="009F502D" w:rsidRDefault="007E2801" w:rsidP="007E2801">
      <w:pPr>
        <w:tabs>
          <w:tab w:val="left" w:pos="2628"/>
        </w:tabs>
        <w:rPr>
          <w:rFonts w:eastAsia="ＭＳ ゴシック"/>
          <w:b/>
          <w:bCs/>
          <w:sz w:val="24"/>
        </w:rPr>
      </w:pPr>
      <w:r>
        <w:rPr>
          <w:rFonts w:eastAsia="ＭＳ ゴシック" w:hint="eastAsia"/>
          <w:b/>
          <w:bCs/>
          <w:sz w:val="24"/>
        </w:rPr>
        <w:t>（答申日　平成２９年６月３０日）</w:t>
      </w:r>
    </w:p>
    <w:p w:rsidR="007E2801" w:rsidRPr="007E2801" w:rsidRDefault="007E2801">
      <w:pPr>
        <w:rPr>
          <w:rFonts w:ascii="ＭＳ ゴシック" w:eastAsia="ＭＳ ゴシック" w:hAnsi="ＭＳ ゴシック"/>
          <w:b/>
          <w:sz w:val="22"/>
        </w:rPr>
      </w:pPr>
    </w:p>
    <w:p w:rsidR="00045E36" w:rsidRPr="00A9101D" w:rsidRDefault="00045E36">
      <w:pPr>
        <w:rPr>
          <w:rFonts w:ascii="ＭＳ ゴシック" w:eastAsia="ＭＳ ゴシック" w:hAnsi="ＭＳ ゴシック"/>
          <w:b/>
          <w:sz w:val="22"/>
        </w:rPr>
      </w:pPr>
      <w:r w:rsidRPr="00A9101D">
        <w:rPr>
          <w:rFonts w:ascii="ＭＳ ゴシック" w:eastAsia="ＭＳ ゴシック" w:hAnsi="ＭＳ ゴシック" w:hint="eastAsia"/>
          <w:b/>
          <w:sz w:val="22"/>
        </w:rPr>
        <w:t>第一　審査会の結論</w:t>
      </w:r>
    </w:p>
    <w:p w:rsidR="00045E36" w:rsidRPr="00C47236" w:rsidRDefault="00045E36" w:rsidP="0031453F">
      <w:pPr>
        <w:ind w:left="440" w:hangingChars="200" w:hanging="440"/>
        <w:rPr>
          <w:sz w:val="22"/>
        </w:rPr>
      </w:pPr>
      <w:r w:rsidRPr="00C47236">
        <w:rPr>
          <w:rFonts w:hint="eastAsia"/>
          <w:sz w:val="22"/>
        </w:rPr>
        <w:t xml:space="preserve">　　</w:t>
      </w:r>
      <w:r w:rsidR="000908BD" w:rsidRPr="00C47236">
        <w:rPr>
          <w:rFonts w:hint="eastAsia"/>
          <w:sz w:val="22"/>
        </w:rPr>
        <w:t xml:space="preserve">　</w:t>
      </w:r>
      <w:r w:rsidR="00FF0CE7">
        <w:rPr>
          <w:rFonts w:hint="eastAsia"/>
          <w:sz w:val="22"/>
        </w:rPr>
        <w:t>諮問</w:t>
      </w:r>
      <w:r w:rsidRPr="00C47236">
        <w:rPr>
          <w:rFonts w:hint="eastAsia"/>
          <w:sz w:val="22"/>
        </w:rPr>
        <w:t>実施機関（大阪府</w:t>
      </w:r>
      <w:r w:rsidR="00FF0CE7">
        <w:rPr>
          <w:rFonts w:hint="eastAsia"/>
          <w:sz w:val="22"/>
        </w:rPr>
        <w:t>公安委員会</w:t>
      </w:r>
      <w:r w:rsidRPr="00C47236">
        <w:rPr>
          <w:rFonts w:hint="eastAsia"/>
          <w:sz w:val="22"/>
        </w:rPr>
        <w:t>）</w:t>
      </w:r>
      <w:r w:rsidR="00FF0CE7">
        <w:rPr>
          <w:rFonts w:hint="eastAsia"/>
          <w:sz w:val="22"/>
        </w:rPr>
        <w:t>の判断は妥当である。</w:t>
      </w:r>
    </w:p>
    <w:p w:rsidR="006D435B" w:rsidRDefault="006D435B" w:rsidP="00C47236">
      <w:pPr>
        <w:ind w:left="220" w:hangingChars="100" w:hanging="220"/>
        <w:rPr>
          <w:sz w:val="22"/>
        </w:rPr>
      </w:pPr>
    </w:p>
    <w:p w:rsidR="00A9101D" w:rsidRPr="00C47236" w:rsidRDefault="00A9101D" w:rsidP="00C47236">
      <w:pPr>
        <w:ind w:left="220" w:hangingChars="100" w:hanging="220"/>
        <w:rPr>
          <w:sz w:val="22"/>
        </w:rPr>
      </w:pPr>
    </w:p>
    <w:p w:rsidR="006D435B" w:rsidRPr="00A9101D" w:rsidRDefault="006D435B" w:rsidP="00A9101D">
      <w:pPr>
        <w:ind w:left="221" w:hangingChars="100" w:hanging="221"/>
        <w:rPr>
          <w:rFonts w:ascii="ＭＳ ゴシック" w:eastAsia="ＭＳ ゴシック" w:hAnsi="ＭＳ ゴシック"/>
          <w:b/>
          <w:sz w:val="22"/>
        </w:rPr>
      </w:pPr>
      <w:r w:rsidRPr="00A9101D">
        <w:rPr>
          <w:rFonts w:ascii="ＭＳ ゴシック" w:eastAsia="ＭＳ ゴシック" w:hAnsi="ＭＳ ゴシック" w:hint="eastAsia"/>
          <w:b/>
          <w:sz w:val="22"/>
        </w:rPr>
        <w:t xml:space="preserve">第二　</w:t>
      </w:r>
      <w:r w:rsidR="00FF0CE7">
        <w:rPr>
          <w:rFonts w:ascii="ＭＳ ゴシック" w:eastAsia="ＭＳ ゴシック" w:hAnsi="ＭＳ ゴシック" w:hint="eastAsia"/>
          <w:b/>
          <w:sz w:val="22"/>
        </w:rPr>
        <w:t>審査請求の</w:t>
      </w:r>
      <w:r w:rsidRPr="00A9101D">
        <w:rPr>
          <w:rFonts w:ascii="ＭＳ ゴシック" w:eastAsia="ＭＳ ゴシック" w:hAnsi="ＭＳ ゴシック" w:hint="eastAsia"/>
          <w:b/>
          <w:sz w:val="22"/>
        </w:rPr>
        <w:t>経過</w:t>
      </w:r>
    </w:p>
    <w:p w:rsidR="00F14204" w:rsidRDefault="000908BD" w:rsidP="009112F6">
      <w:pPr>
        <w:ind w:left="440" w:hangingChars="200" w:hanging="440"/>
        <w:rPr>
          <w:rFonts w:ascii="ＭＳ 明朝" w:eastAsia="ＭＳ 明朝" w:hAnsi="ＭＳ 明朝"/>
          <w:sz w:val="22"/>
        </w:rPr>
      </w:pPr>
      <w:r w:rsidRPr="00C47236">
        <w:rPr>
          <w:rFonts w:ascii="ＭＳ 明朝" w:eastAsia="ＭＳ 明朝" w:hAnsi="ＭＳ 明朝" w:hint="eastAsia"/>
          <w:sz w:val="22"/>
        </w:rPr>
        <w:t xml:space="preserve">　１　</w:t>
      </w:r>
      <w:r w:rsidR="00FF0CE7">
        <w:rPr>
          <w:rFonts w:ascii="ＭＳ 明朝" w:eastAsia="ＭＳ 明朝" w:hAnsi="ＭＳ 明朝" w:hint="eastAsia"/>
          <w:sz w:val="22"/>
        </w:rPr>
        <w:t>審査請求人</w:t>
      </w:r>
      <w:r w:rsidRPr="00C47236">
        <w:rPr>
          <w:rFonts w:ascii="ＭＳ 明朝" w:eastAsia="ＭＳ 明朝" w:hAnsi="ＭＳ 明朝" w:hint="eastAsia"/>
          <w:sz w:val="22"/>
        </w:rPr>
        <w:t>は、平成２</w:t>
      </w:r>
      <w:r w:rsidR="00FF0CE7">
        <w:rPr>
          <w:rFonts w:ascii="ＭＳ 明朝" w:eastAsia="ＭＳ 明朝" w:hAnsi="ＭＳ 明朝" w:hint="eastAsia"/>
          <w:sz w:val="22"/>
        </w:rPr>
        <w:t>３</w:t>
      </w:r>
      <w:r w:rsidRPr="00C47236">
        <w:rPr>
          <w:rFonts w:ascii="ＭＳ 明朝" w:eastAsia="ＭＳ 明朝" w:hAnsi="ＭＳ 明朝" w:hint="eastAsia"/>
          <w:sz w:val="22"/>
        </w:rPr>
        <w:t>年</w:t>
      </w:r>
      <w:r w:rsidR="00FF0CE7">
        <w:rPr>
          <w:rFonts w:ascii="ＭＳ 明朝" w:eastAsia="ＭＳ 明朝" w:hAnsi="ＭＳ 明朝" w:hint="eastAsia"/>
          <w:sz w:val="22"/>
        </w:rPr>
        <w:t>３</w:t>
      </w:r>
      <w:r w:rsidRPr="00C47236">
        <w:rPr>
          <w:rFonts w:ascii="ＭＳ 明朝" w:eastAsia="ＭＳ 明朝" w:hAnsi="ＭＳ 明朝" w:hint="eastAsia"/>
          <w:sz w:val="22"/>
        </w:rPr>
        <w:t>月２日、大阪府</w:t>
      </w:r>
      <w:r w:rsidR="00FF0CE7">
        <w:rPr>
          <w:rFonts w:ascii="ＭＳ 明朝" w:eastAsia="ＭＳ 明朝" w:hAnsi="ＭＳ 明朝" w:hint="eastAsia"/>
          <w:sz w:val="22"/>
        </w:rPr>
        <w:t>警察本部長</w:t>
      </w:r>
      <w:r w:rsidRPr="00C47236">
        <w:rPr>
          <w:rFonts w:ascii="ＭＳ 明朝" w:eastAsia="ＭＳ 明朝" w:hAnsi="ＭＳ 明朝" w:hint="eastAsia"/>
          <w:sz w:val="22"/>
        </w:rPr>
        <w:t>（以下「実施機関」という。）に対して、大阪府情報公開条例（平成１１年大阪府条例第３９号。以下「条例」という。）第６条の規定により、</w:t>
      </w:r>
      <w:r w:rsidR="00FF0CE7">
        <w:rPr>
          <w:rFonts w:ascii="ＭＳ 明朝" w:eastAsia="ＭＳ 明朝" w:hAnsi="ＭＳ 明朝" w:hint="eastAsia"/>
          <w:sz w:val="22"/>
        </w:rPr>
        <w:t>次の</w:t>
      </w:r>
      <w:r w:rsidR="00312CB2">
        <w:rPr>
          <w:rFonts w:ascii="ＭＳ 明朝" w:eastAsia="ＭＳ 明朝" w:hAnsi="ＭＳ 明朝" w:hint="eastAsia"/>
          <w:sz w:val="22"/>
        </w:rPr>
        <w:t>文書</w:t>
      </w:r>
      <w:r w:rsidR="00FF0CE7">
        <w:rPr>
          <w:rFonts w:ascii="ＭＳ 明朝" w:eastAsia="ＭＳ 明朝" w:hAnsi="ＭＳ 明朝" w:hint="eastAsia"/>
          <w:sz w:val="22"/>
        </w:rPr>
        <w:t>について</w:t>
      </w:r>
      <w:r w:rsidR="00F14204" w:rsidRPr="00C47236">
        <w:rPr>
          <w:rFonts w:ascii="ＭＳ 明朝" w:eastAsia="ＭＳ 明朝" w:hAnsi="ＭＳ 明朝" w:hint="eastAsia"/>
          <w:sz w:val="22"/>
        </w:rPr>
        <w:t>行政文書公開請求（以下「本件請求」という。）を行った。</w:t>
      </w:r>
    </w:p>
    <w:p w:rsidR="00A9101D" w:rsidRPr="00C47236" w:rsidRDefault="00FF0CE7" w:rsidP="009112F6">
      <w:pPr>
        <w:ind w:left="440" w:hangingChars="200" w:hanging="440"/>
        <w:rPr>
          <w:rFonts w:ascii="ＭＳ 明朝" w:eastAsia="ＭＳ 明朝" w:hAnsi="ＭＳ 明朝"/>
          <w:sz w:val="22"/>
        </w:rPr>
      </w:pPr>
      <w:r>
        <w:rPr>
          <w:rFonts w:ascii="ＭＳ 明朝" w:eastAsia="ＭＳ 明朝" w:hAnsi="ＭＳ 明朝" w:hint="eastAsia"/>
          <w:sz w:val="22"/>
        </w:rPr>
        <w:t xml:space="preserve">　（１）</w:t>
      </w:r>
      <w:r w:rsidR="004C4CAB">
        <w:rPr>
          <w:rFonts w:ascii="ＭＳ 明朝" w:eastAsia="ＭＳ 明朝" w:hAnsi="ＭＳ 明朝" w:hint="eastAsia"/>
          <w:sz w:val="22"/>
        </w:rPr>
        <w:t>○</w:t>
      </w:r>
      <w:r>
        <w:rPr>
          <w:rFonts w:ascii="ＭＳ 明朝" w:eastAsia="ＭＳ 明朝" w:hAnsi="ＭＳ 明朝" w:hint="eastAsia"/>
          <w:sz w:val="22"/>
        </w:rPr>
        <w:t>／</w:t>
      </w:r>
      <w:r w:rsidR="004C4CAB">
        <w:rPr>
          <w:rFonts w:ascii="ＭＳ 明朝" w:eastAsia="ＭＳ 明朝" w:hAnsi="ＭＳ 明朝" w:hint="eastAsia"/>
          <w:sz w:val="22"/>
        </w:rPr>
        <w:t>○</w:t>
      </w:r>
      <w:r>
        <w:rPr>
          <w:rFonts w:ascii="ＭＳ 明朝" w:eastAsia="ＭＳ 明朝" w:hAnsi="ＭＳ 明朝" w:hint="eastAsia"/>
          <w:sz w:val="22"/>
        </w:rPr>
        <w:t>（</w:t>
      </w:r>
      <w:r w:rsidR="004C4CAB">
        <w:rPr>
          <w:rFonts w:ascii="ＭＳ 明朝" w:eastAsia="ＭＳ 明朝" w:hAnsi="ＭＳ 明朝" w:hint="eastAsia"/>
          <w:sz w:val="22"/>
        </w:rPr>
        <w:t>○</w:t>
      </w:r>
      <w:r>
        <w:rPr>
          <w:rFonts w:ascii="ＭＳ 明朝" w:eastAsia="ＭＳ 明朝" w:hAnsi="ＭＳ 明朝" w:hint="eastAsia"/>
          <w:sz w:val="22"/>
        </w:rPr>
        <w:t>）に開かれた</w:t>
      </w:r>
      <w:r w:rsidR="00E95808">
        <w:rPr>
          <w:rFonts w:ascii="ＭＳ 明朝" w:eastAsia="ＭＳ 明朝" w:hAnsi="ＭＳ 明朝" w:hint="eastAsia"/>
          <w:sz w:val="22"/>
        </w:rPr>
        <w:t>Ａ社</w:t>
      </w:r>
      <w:r>
        <w:rPr>
          <w:rFonts w:ascii="ＭＳ 明朝" w:eastAsia="ＭＳ 明朝" w:hAnsi="ＭＳ 明朝" w:hint="eastAsia"/>
          <w:sz w:val="22"/>
        </w:rPr>
        <w:t>の株主総会</w:t>
      </w:r>
      <w:r w:rsidR="005B2896">
        <w:rPr>
          <w:rFonts w:ascii="ＭＳ 明朝" w:eastAsia="ＭＳ 明朝" w:hAnsi="ＭＳ 明朝" w:hint="eastAsia"/>
          <w:sz w:val="22"/>
        </w:rPr>
        <w:t>の警備について判る文書</w:t>
      </w:r>
      <w:r>
        <w:rPr>
          <w:rFonts w:ascii="ＭＳ 明朝" w:eastAsia="ＭＳ 明朝" w:hAnsi="ＭＳ 明朝" w:hint="eastAsia"/>
          <w:sz w:val="22"/>
        </w:rPr>
        <w:t xml:space="preserve">　</w:t>
      </w:r>
    </w:p>
    <w:p w:rsidR="005B2896" w:rsidRDefault="00F14204" w:rsidP="00C47236">
      <w:pPr>
        <w:ind w:left="440" w:hangingChars="200" w:hanging="440"/>
        <w:rPr>
          <w:sz w:val="22"/>
        </w:rPr>
      </w:pPr>
      <w:r w:rsidRPr="00C47236">
        <w:rPr>
          <w:rFonts w:hint="eastAsia"/>
          <w:sz w:val="22"/>
        </w:rPr>
        <w:t xml:space="preserve">　</w:t>
      </w:r>
      <w:r w:rsidR="005B2896">
        <w:rPr>
          <w:rFonts w:hint="eastAsia"/>
          <w:sz w:val="22"/>
        </w:rPr>
        <w:t>（２）</w:t>
      </w:r>
      <w:r w:rsidR="004C4CAB">
        <w:rPr>
          <w:rFonts w:hint="eastAsia"/>
          <w:sz w:val="22"/>
        </w:rPr>
        <w:t>○</w:t>
      </w:r>
      <w:r w:rsidR="005B2896">
        <w:rPr>
          <w:rFonts w:hint="eastAsia"/>
          <w:sz w:val="22"/>
        </w:rPr>
        <w:t>／</w:t>
      </w:r>
      <w:r w:rsidR="004C4CAB">
        <w:rPr>
          <w:rFonts w:hint="eastAsia"/>
          <w:sz w:val="22"/>
        </w:rPr>
        <w:t>○</w:t>
      </w:r>
      <w:r w:rsidR="005B2896">
        <w:rPr>
          <w:rFonts w:hint="eastAsia"/>
          <w:sz w:val="22"/>
        </w:rPr>
        <w:t>（</w:t>
      </w:r>
      <w:r w:rsidR="004C4CAB">
        <w:rPr>
          <w:rFonts w:hint="eastAsia"/>
          <w:sz w:val="22"/>
        </w:rPr>
        <w:t>○</w:t>
      </w:r>
      <w:r w:rsidR="005B2896">
        <w:rPr>
          <w:rFonts w:hint="eastAsia"/>
          <w:sz w:val="22"/>
        </w:rPr>
        <w:t>）に開かれる</w:t>
      </w:r>
      <w:r w:rsidR="00E95808">
        <w:rPr>
          <w:rFonts w:hint="eastAsia"/>
          <w:sz w:val="22"/>
        </w:rPr>
        <w:t>Ｂ社</w:t>
      </w:r>
      <w:r w:rsidR="005B2896">
        <w:rPr>
          <w:rFonts w:hint="eastAsia"/>
          <w:sz w:val="22"/>
        </w:rPr>
        <w:t>の株主総会の警備について判る文書</w:t>
      </w:r>
    </w:p>
    <w:p w:rsidR="005B2896" w:rsidRDefault="005B2896" w:rsidP="00C47236">
      <w:pPr>
        <w:ind w:left="440" w:hangingChars="200" w:hanging="440"/>
        <w:rPr>
          <w:sz w:val="22"/>
        </w:rPr>
      </w:pPr>
      <w:r>
        <w:rPr>
          <w:rFonts w:hint="eastAsia"/>
          <w:sz w:val="22"/>
        </w:rPr>
        <w:t xml:space="preserve">　（３）今までの株主総会で警察が介入した事案の内容が判る文書</w:t>
      </w:r>
    </w:p>
    <w:p w:rsidR="005B2896" w:rsidRDefault="005B2896" w:rsidP="00C47236">
      <w:pPr>
        <w:ind w:left="440" w:hangingChars="200" w:hanging="440"/>
        <w:rPr>
          <w:sz w:val="22"/>
        </w:rPr>
      </w:pPr>
    </w:p>
    <w:p w:rsidR="00444F99" w:rsidRPr="00C47236" w:rsidRDefault="00F14204" w:rsidP="005B2896">
      <w:pPr>
        <w:ind w:leftChars="100" w:left="430" w:hangingChars="100" w:hanging="220"/>
        <w:rPr>
          <w:sz w:val="22"/>
        </w:rPr>
      </w:pPr>
      <w:r w:rsidRPr="00C47236">
        <w:rPr>
          <w:rFonts w:hint="eastAsia"/>
          <w:sz w:val="22"/>
        </w:rPr>
        <w:t>２　平成２</w:t>
      </w:r>
      <w:r w:rsidR="005B2896">
        <w:rPr>
          <w:rFonts w:hint="eastAsia"/>
          <w:sz w:val="22"/>
        </w:rPr>
        <w:t>３</w:t>
      </w:r>
      <w:r w:rsidRPr="00C47236">
        <w:rPr>
          <w:rFonts w:hint="eastAsia"/>
          <w:sz w:val="22"/>
        </w:rPr>
        <w:t>年</w:t>
      </w:r>
      <w:r w:rsidR="005B2896">
        <w:rPr>
          <w:rFonts w:hint="eastAsia"/>
          <w:sz w:val="22"/>
        </w:rPr>
        <w:t>３</w:t>
      </w:r>
      <w:r w:rsidRPr="00C47236">
        <w:rPr>
          <w:rFonts w:hint="eastAsia"/>
          <w:sz w:val="22"/>
        </w:rPr>
        <w:t>月</w:t>
      </w:r>
      <w:r w:rsidR="005B2896">
        <w:rPr>
          <w:rFonts w:hint="eastAsia"/>
          <w:sz w:val="22"/>
        </w:rPr>
        <w:t>１６</w:t>
      </w:r>
      <w:r w:rsidRPr="00C47236">
        <w:rPr>
          <w:rFonts w:hint="eastAsia"/>
          <w:sz w:val="22"/>
        </w:rPr>
        <w:t>日、実施機関は、</w:t>
      </w:r>
      <w:r w:rsidR="005B2896">
        <w:rPr>
          <w:rFonts w:hint="eastAsia"/>
          <w:sz w:val="22"/>
        </w:rPr>
        <w:t>本件請求のうち上記（３）に係る部分に対応する行政</w:t>
      </w:r>
      <w:r w:rsidR="002F4B0D">
        <w:rPr>
          <w:rFonts w:hint="eastAsia"/>
          <w:sz w:val="22"/>
        </w:rPr>
        <w:t>文書</w:t>
      </w:r>
      <w:r w:rsidR="005B2896">
        <w:rPr>
          <w:rFonts w:hint="eastAsia"/>
          <w:sz w:val="22"/>
        </w:rPr>
        <w:t>は、作成又は取得していないため管理していないとして、</w:t>
      </w:r>
      <w:r w:rsidR="00FE4C82" w:rsidRPr="00C47236">
        <w:rPr>
          <w:rFonts w:hint="eastAsia"/>
          <w:sz w:val="22"/>
        </w:rPr>
        <w:t>条例第１３条第２項の規定により、</w:t>
      </w:r>
      <w:r w:rsidR="005B2896">
        <w:rPr>
          <w:rFonts w:hint="eastAsia"/>
          <w:sz w:val="22"/>
        </w:rPr>
        <w:t>不存在による非公開決定</w:t>
      </w:r>
      <w:r w:rsidR="00FE4C82" w:rsidRPr="00C47236">
        <w:rPr>
          <w:rFonts w:hint="eastAsia"/>
          <w:sz w:val="22"/>
        </w:rPr>
        <w:t>（以下「本件決定」という。）を行い、</w:t>
      </w:r>
      <w:r w:rsidR="00085724">
        <w:rPr>
          <w:rFonts w:hint="eastAsia"/>
          <w:sz w:val="22"/>
        </w:rPr>
        <w:t>審査請求人</w:t>
      </w:r>
      <w:r w:rsidR="00FE4C82" w:rsidRPr="00C47236">
        <w:rPr>
          <w:rFonts w:hint="eastAsia"/>
          <w:sz w:val="22"/>
        </w:rPr>
        <w:t>に通知した。</w:t>
      </w:r>
    </w:p>
    <w:p w:rsidR="00A9101D" w:rsidRPr="00C47236" w:rsidRDefault="00A9101D" w:rsidP="00C47236">
      <w:pPr>
        <w:ind w:left="660" w:hangingChars="300" w:hanging="660"/>
        <w:rPr>
          <w:sz w:val="22"/>
        </w:rPr>
      </w:pPr>
    </w:p>
    <w:p w:rsidR="00004745" w:rsidRPr="00C47236" w:rsidRDefault="00004745" w:rsidP="00C47236">
      <w:pPr>
        <w:ind w:left="440" w:hangingChars="200" w:hanging="440"/>
        <w:rPr>
          <w:sz w:val="22"/>
        </w:rPr>
      </w:pPr>
      <w:r w:rsidRPr="00C47236">
        <w:rPr>
          <w:rFonts w:hint="eastAsia"/>
          <w:sz w:val="22"/>
        </w:rPr>
        <w:t xml:space="preserve">　３　</w:t>
      </w:r>
      <w:r w:rsidR="00085724">
        <w:rPr>
          <w:rFonts w:hint="eastAsia"/>
          <w:sz w:val="22"/>
        </w:rPr>
        <w:t>審査請求人</w:t>
      </w:r>
      <w:r w:rsidRPr="00C47236">
        <w:rPr>
          <w:rFonts w:hint="eastAsia"/>
          <w:sz w:val="22"/>
        </w:rPr>
        <w:t>は、平成２</w:t>
      </w:r>
      <w:r w:rsidR="00085724">
        <w:rPr>
          <w:rFonts w:hint="eastAsia"/>
          <w:sz w:val="22"/>
        </w:rPr>
        <w:t>３</w:t>
      </w:r>
      <w:r w:rsidRPr="00C47236">
        <w:rPr>
          <w:rFonts w:hint="eastAsia"/>
          <w:sz w:val="22"/>
        </w:rPr>
        <w:t>年</w:t>
      </w:r>
      <w:r w:rsidR="00085724">
        <w:rPr>
          <w:rFonts w:hint="eastAsia"/>
          <w:sz w:val="22"/>
        </w:rPr>
        <w:t>４</w:t>
      </w:r>
      <w:r w:rsidRPr="00C47236">
        <w:rPr>
          <w:rFonts w:hint="eastAsia"/>
          <w:sz w:val="22"/>
        </w:rPr>
        <w:t>月</w:t>
      </w:r>
      <w:r w:rsidR="00085724">
        <w:rPr>
          <w:rFonts w:hint="eastAsia"/>
          <w:sz w:val="22"/>
        </w:rPr>
        <w:t>１１</w:t>
      </w:r>
      <w:r w:rsidRPr="00C47236">
        <w:rPr>
          <w:rFonts w:hint="eastAsia"/>
          <w:sz w:val="22"/>
        </w:rPr>
        <w:t>日、本件決定を不服として、行政不服審査法</w:t>
      </w:r>
      <w:r w:rsidR="00F00003">
        <w:rPr>
          <w:rFonts w:hint="eastAsia"/>
          <w:sz w:val="22"/>
        </w:rPr>
        <w:t>（平成２６年法律第６８号）による改正前の行政不服審査法</w:t>
      </w:r>
      <w:r w:rsidRPr="00C47236">
        <w:rPr>
          <w:rFonts w:hint="eastAsia"/>
          <w:sz w:val="22"/>
        </w:rPr>
        <w:t>第</w:t>
      </w:r>
      <w:r w:rsidR="00085724">
        <w:rPr>
          <w:rFonts w:hint="eastAsia"/>
          <w:sz w:val="22"/>
        </w:rPr>
        <w:t>５</w:t>
      </w:r>
      <w:r w:rsidRPr="00C47236">
        <w:rPr>
          <w:rFonts w:hint="eastAsia"/>
          <w:sz w:val="22"/>
        </w:rPr>
        <w:t>条の規定により、</w:t>
      </w:r>
      <w:r w:rsidR="00405AA4">
        <w:rPr>
          <w:rFonts w:hint="eastAsia"/>
          <w:sz w:val="22"/>
        </w:rPr>
        <w:t>実施機関の上級庁である大阪府公安委員会（以下「諮問実施機関」という。）に対して、</w:t>
      </w:r>
      <w:r w:rsidR="00312CB2">
        <w:rPr>
          <w:rFonts w:hint="eastAsia"/>
          <w:sz w:val="22"/>
        </w:rPr>
        <w:t>本件決定の取消しを求める審査請求</w:t>
      </w:r>
      <w:r w:rsidR="004C182A" w:rsidRPr="002B1555">
        <w:rPr>
          <w:rFonts w:hint="eastAsia"/>
          <w:sz w:val="22"/>
        </w:rPr>
        <w:t>（以下「本件審査請求」という。）</w:t>
      </w:r>
      <w:r w:rsidR="00312CB2">
        <w:rPr>
          <w:rFonts w:hint="eastAsia"/>
          <w:sz w:val="22"/>
        </w:rPr>
        <w:t>を行った。</w:t>
      </w:r>
    </w:p>
    <w:p w:rsidR="00354411" w:rsidRDefault="00354411" w:rsidP="00C47236">
      <w:pPr>
        <w:ind w:left="440" w:hangingChars="200" w:hanging="440"/>
        <w:rPr>
          <w:sz w:val="22"/>
        </w:rPr>
      </w:pPr>
    </w:p>
    <w:p w:rsidR="00A9101D" w:rsidRPr="00C47236" w:rsidRDefault="00A9101D" w:rsidP="00C47236">
      <w:pPr>
        <w:ind w:left="440" w:hangingChars="200" w:hanging="440"/>
        <w:rPr>
          <w:sz w:val="22"/>
        </w:rPr>
      </w:pPr>
    </w:p>
    <w:p w:rsidR="00354411" w:rsidRPr="00A9101D" w:rsidRDefault="005F6575" w:rsidP="00A9101D">
      <w:pPr>
        <w:ind w:left="442" w:hangingChars="200" w:hanging="442"/>
        <w:rPr>
          <w:rFonts w:ascii="ＭＳ ゴシック" w:eastAsia="ＭＳ ゴシック" w:hAnsi="ＭＳ ゴシック"/>
          <w:b/>
          <w:sz w:val="22"/>
        </w:rPr>
      </w:pPr>
      <w:r w:rsidRPr="00A9101D">
        <w:rPr>
          <w:rFonts w:ascii="ＭＳ ゴシック" w:eastAsia="ＭＳ ゴシック" w:hAnsi="ＭＳ ゴシック" w:hint="eastAsia"/>
          <w:b/>
          <w:sz w:val="22"/>
        </w:rPr>
        <w:t xml:space="preserve">第三　</w:t>
      </w:r>
      <w:r w:rsidR="00085724">
        <w:rPr>
          <w:rFonts w:ascii="ＭＳ ゴシック" w:eastAsia="ＭＳ ゴシック" w:hAnsi="ＭＳ ゴシック" w:hint="eastAsia"/>
          <w:b/>
          <w:sz w:val="22"/>
        </w:rPr>
        <w:t>審査請求の</w:t>
      </w:r>
      <w:r w:rsidRPr="00A9101D">
        <w:rPr>
          <w:rFonts w:ascii="ＭＳ ゴシック" w:eastAsia="ＭＳ ゴシック" w:hAnsi="ＭＳ ゴシック" w:hint="eastAsia"/>
          <w:b/>
          <w:sz w:val="22"/>
        </w:rPr>
        <w:t>趣旨</w:t>
      </w:r>
    </w:p>
    <w:p w:rsidR="005F6575" w:rsidRPr="00C47236" w:rsidRDefault="005F6575" w:rsidP="00C47236">
      <w:pPr>
        <w:ind w:left="440" w:hangingChars="200" w:hanging="440"/>
        <w:rPr>
          <w:rFonts w:ascii="ＭＳ 明朝" w:eastAsia="ＭＳ 明朝" w:hAnsi="ＭＳ 明朝"/>
          <w:sz w:val="22"/>
        </w:rPr>
      </w:pPr>
      <w:r w:rsidRPr="00C47236">
        <w:rPr>
          <w:rFonts w:ascii="ＭＳ 明朝" w:eastAsia="ＭＳ 明朝" w:hAnsi="ＭＳ 明朝" w:hint="eastAsia"/>
          <w:sz w:val="22"/>
        </w:rPr>
        <w:t xml:space="preserve">　　　</w:t>
      </w:r>
      <w:r w:rsidR="00555162">
        <w:rPr>
          <w:rFonts w:ascii="ＭＳ 明朝" w:eastAsia="ＭＳ 明朝" w:hAnsi="ＭＳ 明朝" w:hint="eastAsia"/>
          <w:sz w:val="22"/>
        </w:rPr>
        <w:t>本件</w:t>
      </w:r>
      <w:r w:rsidR="00085724">
        <w:rPr>
          <w:rFonts w:ascii="ＭＳ 明朝" w:eastAsia="ＭＳ 明朝" w:hAnsi="ＭＳ 明朝" w:hint="eastAsia"/>
          <w:sz w:val="22"/>
        </w:rPr>
        <w:t>決定の取消しを求める。</w:t>
      </w:r>
    </w:p>
    <w:p w:rsidR="005F6575" w:rsidRDefault="005F6575" w:rsidP="00C47236">
      <w:pPr>
        <w:ind w:left="440" w:hangingChars="200" w:hanging="440"/>
        <w:rPr>
          <w:rFonts w:ascii="ＭＳ 明朝" w:eastAsia="ＭＳ 明朝" w:hAnsi="ＭＳ 明朝"/>
          <w:sz w:val="22"/>
        </w:rPr>
      </w:pPr>
    </w:p>
    <w:p w:rsidR="00A9101D" w:rsidRPr="00C47236" w:rsidRDefault="00A9101D" w:rsidP="00C47236">
      <w:pPr>
        <w:ind w:left="440" w:hangingChars="200" w:hanging="440"/>
        <w:rPr>
          <w:rFonts w:ascii="ＭＳ 明朝" w:eastAsia="ＭＳ 明朝" w:hAnsi="ＭＳ 明朝"/>
          <w:sz w:val="22"/>
        </w:rPr>
      </w:pPr>
    </w:p>
    <w:p w:rsidR="005F6575" w:rsidRPr="00A9101D" w:rsidRDefault="005F6575" w:rsidP="00A9101D">
      <w:pPr>
        <w:ind w:left="442" w:hangingChars="200" w:hanging="442"/>
        <w:rPr>
          <w:rFonts w:ascii="ＭＳ ゴシック" w:eastAsia="ＭＳ ゴシック" w:hAnsi="ＭＳ ゴシック"/>
          <w:b/>
          <w:sz w:val="22"/>
        </w:rPr>
      </w:pPr>
      <w:r w:rsidRPr="00A9101D">
        <w:rPr>
          <w:rFonts w:ascii="ＭＳ ゴシック" w:eastAsia="ＭＳ ゴシック" w:hAnsi="ＭＳ ゴシック" w:hint="eastAsia"/>
          <w:b/>
          <w:sz w:val="22"/>
        </w:rPr>
        <w:t xml:space="preserve">第四　</w:t>
      </w:r>
      <w:r w:rsidR="00085724">
        <w:rPr>
          <w:rFonts w:ascii="ＭＳ ゴシック" w:eastAsia="ＭＳ ゴシック" w:hAnsi="ＭＳ ゴシック" w:hint="eastAsia"/>
          <w:b/>
          <w:sz w:val="22"/>
        </w:rPr>
        <w:t>審査請求人</w:t>
      </w:r>
      <w:r w:rsidRPr="00A9101D">
        <w:rPr>
          <w:rFonts w:ascii="ＭＳ ゴシック" w:eastAsia="ＭＳ ゴシック" w:hAnsi="ＭＳ ゴシック" w:hint="eastAsia"/>
          <w:b/>
          <w:sz w:val="22"/>
        </w:rPr>
        <w:t>の主張</w:t>
      </w:r>
      <w:r w:rsidR="007D4B2D" w:rsidRPr="00A9101D">
        <w:rPr>
          <w:rFonts w:ascii="ＭＳ ゴシック" w:eastAsia="ＭＳ ゴシック" w:hAnsi="ＭＳ ゴシック" w:hint="eastAsia"/>
          <w:b/>
          <w:sz w:val="22"/>
        </w:rPr>
        <w:t>要旨</w:t>
      </w:r>
    </w:p>
    <w:p w:rsidR="005F6575" w:rsidRPr="00C47236" w:rsidRDefault="005F6575" w:rsidP="00AE023D">
      <w:pPr>
        <w:ind w:left="440" w:hangingChars="200" w:hanging="440"/>
        <w:rPr>
          <w:rFonts w:ascii="ＭＳ 明朝" w:eastAsia="ＭＳ 明朝" w:hAnsi="ＭＳ 明朝"/>
          <w:sz w:val="22"/>
        </w:rPr>
      </w:pPr>
      <w:r w:rsidRPr="00C47236">
        <w:rPr>
          <w:rFonts w:ascii="ＭＳ 明朝" w:eastAsia="ＭＳ 明朝" w:hAnsi="ＭＳ 明朝" w:hint="eastAsia"/>
          <w:sz w:val="22"/>
        </w:rPr>
        <w:t xml:space="preserve">　　　</w:t>
      </w:r>
      <w:r w:rsidR="005C79EF">
        <w:rPr>
          <w:rFonts w:ascii="ＭＳ 明朝" w:eastAsia="ＭＳ 明朝" w:hAnsi="ＭＳ 明朝" w:hint="eastAsia"/>
          <w:sz w:val="22"/>
        </w:rPr>
        <w:t>審査請求人</w:t>
      </w:r>
      <w:r w:rsidRPr="00C47236">
        <w:rPr>
          <w:rFonts w:ascii="ＭＳ 明朝" w:eastAsia="ＭＳ 明朝" w:hAnsi="ＭＳ 明朝" w:hint="eastAsia"/>
          <w:sz w:val="22"/>
        </w:rPr>
        <w:t>の主張は、</w:t>
      </w:r>
      <w:r w:rsidR="00601551" w:rsidRPr="00C47236">
        <w:rPr>
          <w:rFonts w:ascii="ＭＳ 明朝" w:eastAsia="ＭＳ 明朝" w:hAnsi="ＭＳ 明朝" w:hint="eastAsia"/>
          <w:sz w:val="22"/>
        </w:rPr>
        <w:t>概ね</w:t>
      </w:r>
      <w:r w:rsidRPr="00C47236">
        <w:rPr>
          <w:rFonts w:ascii="ＭＳ 明朝" w:eastAsia="ＭＳ 明朝" w:hAnsi="ＭＳ 明朝" w:hint="eastAsia"/>
          <w:sz w:val="22"/>
        </w:rPr>
        <w:t>次のとおりである。</w:t>
      </w:r>
    </w:p>
    <w:p w:rsidR="005C55E6" w:rsidRDefault="009112F6" w:rsidP="005C55E6">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5C55E6">
        <w:rPr>
          <w:rFonts w:ascii="ＭＳ 明朝" w:eastAsia="ＭＳ 明朝" w:hAnsi="ＭＳ 明朝" w:hint="eastAsia"/>
          <w:sz w:val="22"/>
        </w:rPr>
        <w:t xml:space="preserve">　　全く調査をせずに単に不存在すれば、それで終わりだと安心している。</w:t>
      </w:r>
    </w:p>
    <w:p w:rsidR="005C55E6" w:rsidRDefault="005C55E6" w:rsidP="005C55E6">
      <w:pPr>
        <w:ind w:leftChars="200" w:left="420" w:firstLineChars="100" w:firstLine="220"/>
        <w:rPr>
          <w:rFonts w:ascii="ＭＳ 明朝" w:eastAsia="ＭＳ 明朝" w:hAnsi="ＭＳ 明朝"/>
          <w:sz w:val="22"/>
        </w:rPr>
      </w:pPr>
      <w:r>
        <w:rPr>
          <w:rFonts w:ascii="ＭＳ 明朝" w:eastAsia="ＭＳ 明朝" w:hAnsi="ＭＳ 明朝" w:hint="eastAsia"/>
          <w:sz w:val="22"/>
        </w:rPr>
        <w:t>今回の開示請求書も参考にしてください。</w:t>
      </w:r>
    </w:p>
    <w:p w:rsidR="00861EB3" w:rsidRPr="00C47236" w:rsidRDefault="005C55E6" w:rsidP="00654586">
      <w:pPr>
        <w:ind w:leftChars="200" w:left="420" w:firstLineChars="100" w:firstLine="220"/>
        <w:rPr>
          <w:rFonts w:ascii="ＭＳ 明朝" w:eastAsia="ＭＳ 明朝" w:hAnsi="ＭＳ 明朝"/>
          <w:sz w:val="22"/>
        </w:rPr>
      </w:pPr>
      <w:r>
        <w:rPr>
          <w:rFonts w:ascii="ＭＳ 明朝" w:eastAsia="ＭＳ 明朝" w:hAnsi="ＭＳ 明朝" w:hint="eastAsia"/>
          <w:sz w:val="22"/>
        </w:rPr>
        <w:t>大体</w:t>
      </w:r>
      <w:r w:rsidR="00654586">
        <w:rPr>
          <w:rFonts w:ascii="ＭＳ 明朝" w:eastAsia="ＭＳ 明朝" w:hAnsi="ＭＳ 明朝" w:hint="eastAsia"/>
          <w:sz w:val="22"/>
        </w:rPr>
        <w:t>何で</w:t>
      </w:r>
      <w:r>
        <w:rPr>
          <w:rFonts w:ascii="ＭＳ 明朝" w:eastAsia="ＭＳ 明朝" w:hAnsi="ＭＳ 明朝" w:hint="eastAsia"/>
          <w:sz w:val="22"/>
        </w:rPr>
        <w:t>東京から大阪に株主総会に出席したのか</w:t>
      </w:r>
      <w:r w:rsidR="00654586">
        <w:rPr>
          <w:rFonts w:ascii="ＭＳ 明朝" w:eastAsia="ＭＳ 明朝" w:hAnsi="ＭＳ 明朝" w:hint="eastAsia"/>
          <w:sz w:val="22"/>
        </w:rPr>
        <w:t>調査したのか。それを行わないで文書の特定が可能な訳がないのです。</w:t>
      </w:r>
      <w:r w:rsidR="00475EEF">
        <w:rPr>
          <w:rFonts w:ascii="ＭＳ 明朝" w:eastAsia="ＭＳ 明朝" w:hAnsi="ＭＳ 明朝" w:hint="eastAsia"/>
          <w:sz w:val="22"/>
        </w:rPr>
        <w:t>曽根崎</w:t>
      </w:r>
      <w:r w:rsidR="00654586">
        <w:rPr>
          <w:rFonts w:ascii="ＭＳ 明朝" w:eastAsia="ＭＳ 明朝" w:hAnsi="ＭＳ 明朝" w:hint="eastAsia"/>
          <w:sz w:val="22"/>
        </w:rPr>
        <w:t>署では署外にほうり出され、生命の危機にあったので株主総会の出席も断念した。関係者の処罰をしていただくことが今僕との間に必要です。僕は自分の住所氏名を名乗っているのにホームレスだと放りだした。</w:t>
      </w:r>
    </w:p>
    <w:p w:rsidR="00861EB3" w:rsidRPr="00C47236" w:rsidRDefault="00861EB3" w:rsidP="00FB11BA">
      <w:pPr>
        <w:rPr>
          <w:rFonts w:ascii="ＭＳ 明朝" w:eastAsia="ＭＳ 明朝" w:hAnsi="ＭＳ 明朝"/>
          <w:sz w:val="22"/>
        </w:rPr>
      </w:pPr>
    </w:p>
    <w:p w:rsidR="00861EB3" w:rsidRPr="00C47236" w:rsidRDefault="00861EB3" w:rsidP="00FB11BA">
      <w:pPr>
        <w:rPr>
          <w:rFonts w:ascii="ＭＳ 明朝" w:eastAsia="ＭＳ 明朝" w:hAnsi="ＭＳ 明朝"/>
          <w:sz w:val="22"/>
        </w:rPr>
      </w:pPr>
    </w:p>
    <w:p w:rsidR="00601551" w:rsidRPr="00A9101D" w:rsidRDefault="00601551" w:rsidP="00601551">
      <w:pPr>
        <w:rPr>
          <w:rFonts w:ascii="ＭＳ ゴシック" w:eastAsia="ＭＳ ゴシック" w:hAnsi="ＭＳ ゴシック"/>
          <w:b/>
          <w:sz w:val="22"/>
        </w:rPr>
      </w:pPr>
      <w:r w:rsidRPr="00A9101D">
        <w:rPr>
          <w:rFonts w:ascii="ＭＳ ゴシック" w:eastAsia="ＭＳ ゴシック" w:hAnsi="ＭＳ ゴシック" w:hint="eastAsia"/>
          <w:b/>
          <w:sz w:val="22"/>
        </w:rPr>
        <w:t xml:space="preserve">第五　</w:t>
      </w:r>
      <w:r w:rsidR="000C2518">
        <w:rPr>
          <w:rFonts w:ascii="ＭＳ ゴシック" w:eastAsia="ＭＳ ゴシック" w:hAnsi="ＭＳ ゴシック" w:hint="eastAsia"/>
          <w:b/>
          <w:sz w:val="22"/>
        </w:rPr>
        <w:t>諮問</w:t>
      </w:r>
      <w:r w:rsidRPr="00A9101D">
        <w:rPr>
          <w:rFonts w:ascii="ＭＳ ゴシック" w:eastAsia="ＭＳ ゴシック" w:hAnsi="ＭＳ ゴシック" w:hint="eastAsia"/>
          <w:b/>
          <w:sz w:val="22"/>
        </w:rPr>
        <w:t>実施機関の主張要旨</w:t>
      </w:r>
    </w:p>
    <w:p w:rsidR="00601551" w:rsidRDefault="00601551" w:rsidP="00601551">
      <w:pPr>
        <w:rPr>
          <w:rFonts w:ascii="ＭＳ 明朝" w:eastAsia="ＭＳ 明朝" w:hAnsi="ＭＳ 明朝"/>
          <w:sz w:val="22"/>
        </w:rPr>
      </w:pPr>
      <w:r w:rsidRPr="00C47236">
        <w:rPr>
          <w:rFonts w:ascii="ＭＳ 明朝" w:eastAsia="ＭＳ 明朝" w:hAnsi="ＭＳ 明朝" w:hint="eastAsia"/>
          <w:sz w:val="22"/>
        </w:rPr>
        <w:t xml:space="preserve">　　　</w:t>
      </w:r>
      <w:r w:rsidR="000C2518">
        <w:rPr>
          <w:rFonts w:ascii="ＭＳ 明朝" w:eastAsia="ＭＳ 明朝" w:hAnsi="ＭＳ 明朝" w:hint="eastAsia"/>
          <w:sz w:val="22"/>
        </w:rPr>
        <w:t>諮問</w:t>
      </w:r>
      <w:r w:rsidRPr="00C47236">
        <w:rPr>
          <w:rFonts w:ascii="ＭＳ 明朝" w:eastAsia="ＭＳ 明朝" w:hAnsi="ＭＳ 明朝" w:hint="eastAsia"/>
          <w:sz w:val="22"/>
        </w:rPr>
        <w:t>実施機関の主張は</w:t>
      </w:r>
      <w:r w:rsidR="000C2518">
        <w:rPr>
          <w:rFonts w:ascii="ＭＳ 明朝" w:eastAsia="ＭＳ 明朝" w:hAnsi="ＭＳ 明朝" w:hint="eastAsia"/>
          <w:sz w:val="22"/>
        </w:rPr>
        <w:t>、</w:t>
      </w:r>
      <w:r w:rsidRPr="00C47236">
        <w:rPr>
          <w:rFonts w:ascii="ＭＳ 明朝" w:eastAsia="ＭＳ 明朝" w:hAnsi="ＭＳ 明朝" w:hint="eastAsia"/>
          <w:sz w:val="22"/>
        </w:rPr>
        <w:t>概ね次のとおりである。</w:t>
      </w:r>
    </w:p>
    <w:p w:rsidR="00A9101D" w:rsidRPr="00C47236" w:rsidRDefault="00A9101D" w:rsidP="00601551">
      <w:pPr>
        <w:rPr>
          <w:rFonts w:ascii="ＭＳ 明朝" w:eastAsia="ＭＳ 明朝" w:hAnsi="ＭＳ 明朝"/>
          <w:sz w:val="22"/>
        </w:rPr>
      </w:pPr>
    </w:p>
    <w:p w:rsidR="00601551" w:rsidRDefault="00601551" w:rsidP="001857B3">
      <w:pPr>
        <w:ind w:firstLineChars="100" w:firstLine="220"/>
        <w:rPr>
          <w:rFonts w:ascii="ＭＳ 明朝" w:eastAsia="ＭＳ 明朝" w:hAnsi="ＭＳ 明朝"/>
          <w:sz w:val="22"/>
        </w:rPr>
      </w:pPr>
      <w:r w:rsidRPr="00C47236">
        <w:rPr>
          <w:rFonts w:ascii="ＭＳ 明朝" w:eastAsia="ＭＳ 明朝" w:hAnsi="ＭＳ 明朝" w:hint="eastAsia"/>
          <w:sz w:val="22"/>
        </w:rPr>
        <w:t xml:space="preserve">１　</w:t>
      </w:r>
      <w:r w:rsidR="006B1788">
        <w:rPr>
          <w:rFonts w:ascii="ＭＳ 明朝" w:eastAsia="ＭＳ 明朝" w:hAnsi="ＭＳ 明朝" w:hint="eastAsia"/>
          <w:sz w:val="22"/>
        </w:rPr>
        <w:t>実施機関の意見等</w:t>
      </w:r>
    </w:p>
    <w:p w:rsidR="006B1788" w:rsidRPr="00C47236" w:rsidRDefault="006B1788" w:rsidP="001857B3">
      <w:pPr>
        <w:ind w:firstLineChars="100" w:firstLine="220"/>
        <w:rPr>
          <w:rFonts w:ascii="ＭＳ 明朝" w:eastAsia="ＭＳ 明朝" w:hAnsi="ＭＳ 明朝"/>
          <w:sz w:val="22"/>
        </w:rPr>
      </w:pPr>
      <w:r>
        <w:rPr>
          <w:rFonts w:ascii="ＭＳ 明朝" w:eastAsia="ＭＳ 明朝" w:hAnsi="ＭＳ 明朝" w:hint="eastAsia"/>
          <w:sz w:val="22"/>
        </w:rPr>
        <w:t>（１）</w:t>
      </w:r>
      <w:r w:rsidR="00A51C0D" w:rsidRPr="002B1555">
        <w:rPr>
          <w:rFonts w:ascii="ＭＳ 明朝" w:eastAsia="ＭＳ 明朝" w:hAnsi="ＭＳ 明朝" w:hint="eastAsia"/>
          <w:sz w:val="22"/>
        </w:rPr>
        <w:t>本件</w:t>
      </w:r>
      <w:r>
        <w:rPr>
          <w:rFonts w:ascii="ＭＳ 明朝" w:eastAsia="ＭＳ 明朝" w:hAnsi="ＭＳ 明朝" w:hint="eastAsia"/>
          <w:sz w:val="22"/>
        </w:rPr>
        <w:t>請求の趣旨</w:t>
      </w:r>
    </w:p>
    <w:p w:rsidR="008E5525" w:rsidRPr="00C47236" w:rsidRDefault="000C2518" w:rsidP="006B1788">
      <w:pPr>
        <w:ind w:leftChars="300" w:left="630" w:firstLineChars="100" w:firstLine="220"/>
        <w:rPr>
          <w:rFonts w:ascii="ＭＳ 明朝" w:eastAsia="ＭＳ 明朝" w:hAnsi="ＭＳ 明朝"/>
          <w:sz w:val="22"/>
        </w:rPr>
      </w:pPr>
      <w:r>
        <w:rPr>
          <w:rFonts w:ascii="ＭＳ 明朝" w:eastAsia="ＭＳ 明朝" w:hAnsi="ＭＳ 明朝" w:hint="eastAsia"/>
          <w:sz w:val="22"/>
        </w:rPr>
        <w:t>本件請求のうち、</w:t>
      </w:r>
      <w:r w:rsidR="00FA0703">
        <w:rPr>
          <w:rFonts w:ascii="ＭＳ 明朝" w:eastAsia="ＭＳ 明朝" w:hAnsi="ＭＳ 明朝" w:hint="eastAsia"/>
          <w:sz w:val="22"/>
        </w:rPr>
        <w:t>第二の１</w:t>
      </w:r>
      <w:r>
        <w:rPr>
          <w:rFonts w:ascii="ＭＳ 明朝" w:eastAsia="ＭＳ 明朝" w:hAnsi="ＭＳ 明朝" w:hint="eastAsia"/>
          <w:sz w:val="22"/>
        </w:rPr>
        <w:t>（３）に係る部分については、株主総会の会場内で不法行為が発生した際、警察が会場内で制止等の措置を取った内容が分かる</w:t>
      </w:r>
      <w:r w:rsidR="006A6324">
        <w:rPr>
          <w:rFonts w:ascii="ＭＳ 明朝" w:eastAsia="ＭＳ 明朝" w:hAnsi="ＭＳ 明朝" w:hint="eastAsia"/>
          <w:sz w:val="22"/>
        </w:rPr>
        <w:t>文書の公開を求めるもの</w:t>
      </w:r>
      <w:r>
        <w:rPr>
          <w:rFonts w:ascii="ＭＳ 明朝" w:eastAsia="ＭＳ 明朝" w:hAnsi="ＭＳ 明朝" w:hint="eastAsia"/>
          <w:sz w:val="22"/>
        </w:rPr>
        <w:t>である。</w:t>
      </w:r>
    </w:p>
    <w:p w:rsidR="003A177C" w:rsidRPr="00C47236" w:rsidRDefault="006B1788" w:rsidP="008E5525">
      <w:pPr>
        <w:ind w:firstLineChars="100" w:firstLine="220"/>
        <w:rPr>
          <w:rFonts w:ascii="ＭＳ 明朝" w:eastAsia="ＭＳ 明朝" w:hAnsi="ＭＳ 明朝"/>
          <w:sz w:val="22"/>
        </w:rPr>
      </w:pPr>
      <w:r>
        <w:rPr>
          <w:rFonts w:ascii="ＭＳ 明朝" w:eastAsia="ＭＳ 明朝" w:hAnsi="ＭＳ 明朝" w:hint="eastAsia"/>
          <w:sz w:val="22"/>
        </w:rPr>
        <w:t>（</w:t>
      </w:r>
      <w:r w:rsidR="009112F6">
        <w:rPr>
          <w:rFonts w:ascii="ＭＳ 明朝" w:eastAsia="ＭＳ 明朝" w:hAnsi="ＭＳ 明朝" w:hint="eastAsia"/>
          <w:sz w:val="22"/>
        </w:rPr>
        <w:t>２</w:t>
      </w:r>
      <w:r>
        <w:rPr>
          <w:rFonts w:ascii="ＭＳ 明朝" w:eastAsia="ＭＳ 明朝" w:hAnsi="ＭＳ 明朝" w:hint="eastAsia"/>
          <w:sz w:val="22"/>
        </w:rPr>
        <w:t>）</w:t>
      </w:r>
      <w:r w:rsidR="005A33AB" w:rsidRPr="002B1555">
        <w:rPr>
          <w:rFonts w:ascii="ＭＳ 明朝" w:eastAsia="ＭＳ 明朝" w:hAnsi="ＭＳ 明朝" w:hint="eastAsia"/>
          <w:sz w:val="22"/>
        </w:rPr>
        <w:t>本件</w:t>
      </w:r>
      <w:r w:rsidR="006A6324">
        <w:rPr>
          <w:rFonts w:ascii="ＭＳ 明朝" w:eastAsia="ＭＳ 明朝" w:hAnsi="ＭＳ 明朝" w:hint="eastAsia"/>
          <w:sz w:val="22"/>
        </w:rPr>
        <w:t>決定</w:t>
      </w:r>
    </w:p>
    <w:p w:rsidR="006A6324" w:rsidRDefault="006B1788" w:rsidP="006B1788">
      <w:pPr>
        <w:ind w:leftChars="300" w:left="630" w:firstLineChars="100" w:firstLine="220"/>
        <w:rPr>
          <w:rFonts w:ascii="ＭＳ 明朝" w:eastAsia="ＭＳ 明朝" w:hAnsi="ＭＳ 明朝"/>
          <w:sz w:val="22"/>
        </w:rPr>
      </w:pPr>
      <w:r>
        <w:rPr>
          <w:rFonts w:ascii="ＭＳ 明朝" w:eastAsia="ＭＳ 明朝" w:hAnsi="ＭＳ 明朝" w:hint="eastAsia"/>
          <w:sz w:val="22"/>
        </w:rPr>
        <w:t>本件</w:t>
      </w:r>
      <w:r w:rsidR="006A6324">
        <w:rPr>
          <w:rFonts w:ascii="ＭＳ 明朝" w:eastAsia="ＭＳ 明朝" w:hAnsi="ＭＳ 明朝" w:hint="eastAsia"/>
          <w:sz w:val="22"/>
        </w:rPr>
        <w:t>請求において審査請求人が求めているのは、株主総会の会場内で不法行為が発生した際、警察が会場内で犯罪の制止等の措置を取った内容が分かる文書である。</w:t>
      </w:r>
    </w:p>
    <w:p w:rsidR="006A6324" w:rsidRDefault="006A6324" w:rsidP="006B1788">
      <w:pPr>
        <w:ind w:leftChars="300" w:left="630" w:firstLineChars="100" w:firstLine="220"/>
        <w:rPr>
          <w:rFonts w:ascii="ＭＳ 明朝" w:eastAsia="ＭＳ 明朝" w:hAnsi="ＭＳ 明朝"/>
          <w:sz w:val="22"/>
        </w:rPr>
      </w:pPr>
      <w:r>
        <w:rPr>
          <w:rFonts w:ascii="ＭＳ 明朝" w:eastAsia="ＭＳ 明朝" w:hAnsi="ＭＳ 明朝" w:hint="eastAsia"/>
          <w:sz w:val="22"/>
        </w:rPr>
        <w:t>警察では、企業対象暴力事犯の取締りを推進するため、株主総会の開催状況や総会屋の株主総会出席状況等について把握に努めているところであり、大阪府下の株主総会の会場内においては、警察が制止等の措置を取った不法行為は近年発生していない。</w:t>
      </w:r>
    </w:p>
    <w:p w:rsidR="008E5525" w:rsidRPr="00C47236" w:rsidRDefault="006A6324" w:rsidP="006B1788">
      <w:pPr>
        <w:ind w:leftChars="300" w:left="630" w:firstLineChars="100" w:firstLine="220"/>
        <w:rPr>
          <w:rFonts w:ascii="ＭＳ 明朝" w:eastAsia="ＭＳ 明朝" w:hAnsi="ＭＳ 明朝"/>
          <w:sz w:val="22"/>
        </w:rPr>
      </w:pPr>
      <w:r>
        <w:rPr>
          <w:rFonts w:ascii="ＭＳ 明朝" w:eastAsia="ＭＳ 明朝" w:hAnsi="ＭＳ 明朝" w:hint="eastAsia"/>
          <w:sz w:val="22"/>
        </w:rPr>
        <w:t>したがって、実施機関において本件請求の趣旨に対応する行政文書は保存していないことから本件決定を行ったものである。</w:t>
      </w:r>
    </w:p>
    <w:p w:rsidR="00F75084" w:rsidRPr="00C47236" w:rsidRDefault="006B1788" w:rsidP="008E5525">
      <w:pPr>
        <w:ind w:firstLineChars="100" w:firstLine="220"/>
        <w:rPr>
          <w:rFonts w:ascii="ＭＳ 明朝" w:eastAsia="ＭＳ 明朝" w:hAnsi="ＭＳ 明朝"/>
          <w:sz w:val="22"/>
        </w:rPr>
      </w:pPr>
      <w:r>
        <w:rPr>
          <w:rFonts w:ascii="ＭＳ 明朝" w:eastAsia="ＭＳ 明朝" w:hAnsi="ＭＳ 明朝" w:hint="eastAsia"/>
          <w:sz w:val="22"/>
        </w:rPr>
        <w:t>（</w:t>
      </w:r>
      <w:r w:rsidR="009112F6">
        <w:rPr>
          <w:rFonts w:ascii="ＭＳ 明朝" w:eastAsia="ＭＳ 明朝" w:hAnsi="ＭＳ 明朝" w:hint="eastAsia"/>
          <w:sz w:val="22"/>
        </w:rPr>
        <w:t>３</w:t>
      </w:r>
      <w:r>
        <w:rPr>
          <w:rFonts w:ascii="ＭＳ 明朝" w:eastAsia="ＭＳ 明朝" w:hAnsi="ＭＳ 明朝" w:hint="eastAsia"/>
          <w:sz w:val="22"/>
        </w:rPr>
        <w:t>）</w:t>
      </w:r>
      <w:r w:rsidR="006A6324">
        <w:rPr>
          <w:rFonts w:ascii="ＭＳ 明朝" w:eastAsia="ＭＳ 明朝" w:hAnsi="ＭＳ 明朝" w:hint="eastAsia"/>
          <w:sz w:val="22"/>
        </w:rPr>
        <w:t>結論</w:t>
      </w:r>
    </w:p>
    <w:p w:rsidR="00DA5830" w:rsidRDefault="006A6324" w:rsidP="006B1788">
      <w:pPr>
        <w:ind w:leftChars="300" w:left="630" w:firstLineChars="100" w:firstLine="220"/>
        <w:rPr>
          <w:rFonts w:ascii="ＭＳ 明朝" w:eastAsia="ＭＳ 明朝" w:hAnsi="ＭＳ 明朝"/>
          <w:sz w:val="22"/>
        </w:rPr>
      </w:pPr>
      <w:r>
        <w:rPr>
          <w:rFonts w:ascii="ＭＳ 明朝" w:eastAsia="ＭＳ 明朝" w:hAnsi="ＭＳ 明朝" w:hint="eastAsia"/>
          <w:sz w:val="22"/>
        </w:rPr>
        <w:t>以上のとおり、本件決定は条例の趣旨を踏まえて行われたものであり、何ら違法・不当</w:t>
      </w:r>
      <w:r w:rsidR="006B1788">
        <w:rPr>
          <w:rFonts w:ascii="ＭＳ 明朝" w:eastAsia="ＭＳ 明朝" w:hAnsi="ＭＳ 明朝" w:hint="eastAsia"/>
          <w:sz w:val="22"/>
        </w:rPr>
        <w:t>な点はなく、適法かつ妥当なものである。</w:t>
      </w:r>
    </w:p>
    <w:p w:rsidR="008E5525" w:rsidRPr="00C47236" w:rsidRDefault="008E5525" w:rsidP="008E5525">
      <w:pPr>
        <w:rPr>
          <w:rFonts w:ascii="ＭＳ 明朝" w:eastAsia="ＭＳ 明朝" w:hAnsi="ＭＳ 明朝"/>
          <w:sz w:val="22"/>
        </w:rPr>
      </w:pPr>
    </w:p>
    <w:p w:rsidR="00FD6A3C" w:rsidRPr="00C47236" w:rsidRDefault="006B1788" w:rsidP="008E5525">
      <w:pPr>
        <w:ind w:firstLineChars="100" w:firstLine="220"/>
        <w:rPr>
          <w:rFonts w:ascii="ＭＳ 明朝" w:eastAsia="ＭＳ 明朝" w:hAnsi="ＭＳ 明朝"/>
          <w:sz w:val="22"/>
        </w:rPr>
      </w:pPr>
      <w:r>
        <w:rPr>
          <w:rFonts w:ascii="ＭＳ 明朝" w:eastAsia="ＭＳ 明朝" w:hAnsi="ＭＳ 明朝" w:hint="eastAsia"/>
          <w:sz w:val="22"/>
        </w:rPr>
        <w:t>２</w:t>
      </w:r>
      <w:r w:rsidR="008E5525">
        <w:rPr>
          <w:rFonts w:ascii="ＭＳ 明朝" w:eastAsia="ＭＳ 明朝" w:hAnsi="ＭＳ 明朝" w:hint="eastAsia"/>
          <w:sz w:val="22"/>
        </w:rPr>
        <w:t xml:space="preserve">　</w:t>
      </w:r>
      <w:r>
        <w:rPr>
          <w:rFonts w:ascii="ＭＳ 明朝" w:eastAsia="ＭＳ 明朝" w:hAnsi="ＭＳ 明朝" w:hint="eastAsia"/>
          <w:sz w:val="22"/>
        </w:rPr>
        <w:t>諮問実施機関の</w:t>
      </w:r>
      <w:r w:rsidR="00FD6A3C" w:rsidRPr="00C47236">
        <w:rPr>
          <w:rFonts w:ascii="ＭＳ 明朝" w:eastAsia="ＭＳ 明朝" w:hAnsi="ＭＳ 明朝" w:hint="eastAsia"/>
          <w:sz w:val="22"/>
        </w:rPr>
        <w:t>まとめ</w:t>
      </w:r>
    </w:p>
    <w:p w:rsidR="00FD6A3C" w:rsidRDefault="006B1788" w:rsidP="008E5525">
      <w:pPr>
        <w:ind w:leftChars="200" w:left="420" w:firstLineChars="100" w:firstLine="220"/>
        <w:rPr>
          <w:rFonts w:ascii="ＭＳ 明朝" w:eastAsia="ＭＳ 明朝" w:hAnsi="ＭＳ 明朝"/>
          <w:sz w:val="22"/>
        </w:rPr>
      </w:pPr>
      <w:r>
        <w:rPr>
          <w:rFonts w:ascii="ＭＳ 明朝" w:eastAsia="ＭＳ 明朝" w:hAnsi="ＭＳ 明朝" w:hint="eastAsia"/>
          <w:sz w:val="22"/>
        </w:rPr>
        <w:t>本件審査請求に係る</w:t>
      </w:r>
      <w:r w:rsidR="00FB11BA">
        <w:rPr>
          <w:rFonts w:ascii="ＭＳ 明朝" w:eastAsia="ＭＳ 明朝" w:hAnsi="ＭＳ 明朝" w:hint="eastAsia"/>
          <w:sz w:val="22"/>
        </w:rPr>
        <w:t>本件</w:t>
      </w:r>
      <w:r>
        <w:rPr>
          <w:rFonts w:ascii="ＭＳ 明朝" w:eastAsia="ＭＳ 明朝" w:hAnsi="ＭＳ 明朝" w:hint="eastAsia"/>
          <w:sz w:val="22"/>
        </w:rPr>
        <w:t>決定は、行政文書を実施機関が保管・管理していないことから、条例第１３条第２項の規定により行われたものであり、違法・不当はないものと考える。</w:t>
      </w:r>
    </w:p>
    <w:p w:rsidR="0005094A" w:rsidRDefault="0005094A" w:rsidP="0005094A">
      <w:pPr>
        <w:ind w:left="660" w:hangingChars="300" w:hanging="660"/>
        <w:rPr>
          <w:rFonts w:ascii="ＭＳ 明朝" w:eastAsia="ＭＳ 明朝" w:hAnsi="ＭＳ 明朝"/>
          <w:sz w:val="22"/>
        </w:rPr>
      </w:pPr>
    </w:p>
    <w:p w:rsidR="00A9101D" w:rsidRDefault="00A9101D" w:rsidP="0005094A">
      <w:pPr>
        <w:ind w:left="660" w:hangingChars="300" w:hanging="660"/>
        <w:rPr>
          <w:rFonts w:ascii="ＭＳ 明朝" w:eastAsia="ＭＳ 明朝" w:hAnsi="ＭＳ 明朝"/>
          <w:sz w:val="22"/>
        </w:rPr>
      </w:pPr>
    </w:p>
    <w:p w:rsidR="00444F99" w:rsidRDefault="00444F99">
      <w:pPr>
        <w:rPr>
          <w:rFonts w:ascii="ＭＳ ゴシック" w:eastAsia="ＭＳ ゴシック" w:hAnsi="ＭＳ ゴシック"/>
          <w:b/>
          <w:sz w:val="22"/>
        </w:rPr>
      </w:pPr>
      <w:r w:rsidRPr="00A9101D">
        <w:rPr>
          <w:rFonts w:ascii="ＭＳ ゴシック" w:eastAsia="ＭＳ ゴシック" w:hAnsi="ＭＳ ゴシック" w:hint="eastAsia"/>
          <w:b/>
          <w:sz w:val="22"/>
        </w:rPr>
        <w:t>第六　審査会の判断理由</w:t>
      </w:r>
    </w:p>
    <w:p w:rsidR="008E5525" w:rsidRPr="008E5525" w:rsidRDefault="008E5525" w:rsidP="008E5525">
      <w:pPr>
        <w:rPr>
          <w:rFonts w:ascii="Century" w:eastAsia="ＭＳ 明朝" w:hAnsi="Century" w:cs="Times New Roman"/>
          <w:sz w:val="22"/>
          <w:szCs w:val="24"/>
        </w:rPr>
      </w:pPr>
      <w:r>
        <w:rPr>
          <w:rFonts w:ascii="ＭＳ ゴシック" w:eastAsia="ＭＳ ゴシック" w:hAnsi="ＭＳ ゴシック" w:hint="eastAsia"/>
          <w:b/>
          <w:sz w:val="22"/>
        </w:rPr>
        <w:t xml:space="preserve">　</w:t>
      </w:r>
      <w:r w:rsidRPr="008E5525">
        <w:rPr>
          <w:rFonts w:ascii="Century" w:eastAsia="ＭＳ 明朝" w:hAnsi="Century" w:cs="Times New Roman" w:hint="eastAsia"/>
          <w:sz w:val="22"/>
          <w:szCs w:val="24"/>
        </w:rPr>
        <w:t>１　条例の基本的な考え方について</w:t>
      </w:r>
    </w:p>
    <w:p w:rsidR="008E5525" w:rsidRPr="008E5525" w:rsidRDefault="008E5525" w:rsidP="008E5525">
      <w:pPr>
        <w:ind w:left="440" w:hangingChars="200" w:hanging="440"/>
        <w:rPr>
          <w:rFonts w:ascii="Century" w:eastAsia="ＭＳ 明朝" w:hAnsi="Century" w:cs="Times New Roman"/>
          <w:sz w:val="22"/>
          <w:szCs w:val="24"/>
        </w:rPr>
      </w:pPr>
      <w:r w:rsidRPr="008E5525">
        <w:rPr>
          <w:rFonts w:ascii="Century" w:eastAsia="ＭＳ 明朝" w:hAnsi="Century" w:cs="Times New Roman" w:hint="eastAsia"/>
          <w:sz w:val="22"/>
          <w:szCs w:val="24"/>
        </w:rPr>
        <w:t xml:space="preserve">　　　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rsidR="008E5525" w:rsidRPr="008E5525" w:rsidRDefault="008E5525" w:rsidP="008E5525">
      <w:pPr>
        <w:ind w:leftChars="200" w:left="420"/>
        <w:rPr>
          <w:rFonts w:ascii="Century" w:eastAsia="ＭＳ 明朝" w:hAnsi="Century" w:cs="Times New Roman"/>
          <w:sz w:val="22"/>
          <w:szCs w:val="24"/>
        </w:rPr>
      </w:pPr>
      <w:r w:rsidRPr="008E5525">
        <w:rPr>
          <w:rFonts w:ascii="Century" w:eastAsia="ＭＳ 明朝" w:hAnsi="Century" w:cs="Times New Roman" w:hint="eastAsia"/>
          <w:sz w:val="22"/>
          <w:szCs w:val="24"/>
        </w:rPr>
        <w:t xml:space="preserve">　このように「知る権利」を保障するという理念の下にあっても、一方では公開することにより、個人や法人等の正当な権利・利益を害したり、府民全体の福祉の増進を目的とする行政の公正かつ適切な執行を妨げ、府民全体の利益を著しく害することのないよう配慮する必要がある。</w:t>
      </w:r>
    </w:p>
    <w:p w:rsidR="008E5525" w:rsidRPr="008E5525" w:rsidRDefault="008E5525" w:rsidP="008E5525">
      <w:pPr>
        <w:ind w:leftChars="200" w:left="420"/>
        <w:rPr>
          <w:rFonts w:ascii="Century" w:eastAsia="ＭＳ 明朝" w:hAnsi="Century" w:cs="Times New Roman"/>
          <w:sz w:val="22"/>
          <w:szCs w:val="24"/>
        </w:rPr>
      </w:pPr>
      <w:r w:rsidRPr="008E5525">
        <w:rPr>
          <w:rFonts w:ascii="Century" w:eastAsia="ＭＳ 明朝" w:hAnsi="Century" w:cs="Times New Roman" w:hint="eastAsia"/>
          <w:sz w:val="22"/>
          <w:szCs w:val="24"/>
        </w:rPr>
        <w:t xml:space="preserve">　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w:t>
      </w:r>
    </w:p>
    <w:p w:rsidR="008E5525" w:rsidRPr="008E5525" w:rsidRDefault="008E5525">
      <w:pPr>
        <w:rPr>
          <w:rFonts w:ascii="ＭＳ ゴシック" w:eastAsia="ＭＳ ゴシック" w:hAnsi="ＭＳ ゴシック"/>
          <w:b/>
          <w:sz w:val="22"/>
        </w:rPr>
      </w:pPr>
    </w:p>
    <w:p w:rsidR="00555162" w:rsidRPr="00C47236" w:rsidRDefault="00F61521" w:rsidP="00F61521">
      <w:pPr>
        <w:ind w:leftChars="100" w:left="430" w:hangingChars="100" w:hanging="220"/>
        <w:rPr>
          <w:sz w:val="22"/>
        </w:rPr>
      </w:pPr>
      <w:r>
        <w:rPr>
          <w:rFonts w:hint="eastAsia"/>
          <w:sz w:val="22"/>
        </w:rPr>
        <w:t>２</w:t>
      </w:r>
      <w:r w:rsidR="00555162">
        <w:rPr>
          <w:rFonts w:hint="eastAsia"/>
          <w:sz w:val="22"/>
        </w:rPr>
        <w:t xml:space="preserve">　</w:t>
      </w:r>
      <w:r w:rsidR="002B1555">
        <w:rPr>
          <w:rFonts w:hint="eastAsia"/>
          <w:sz w:val="22"/>
        </w:rPr>
        <w:t>本</w:t>
      </w:r>
      <w:r w:rsidR="001259B0" w:rsidRPr="002B1555">
        <w:rPr>
          <w:rFonts w:hint="eastAsia"/>
          <w:sz w:val="22"/>
        </w:rPr>
        <w:t>件決定の妥当性</w:t>
      </w:r>
      <w:r w:rsidR="00555162">
        <w:rPr>
          <w:rFonts w:hint="eastAsia"/>
          <w:sz w:val="22"/>
        </w:rPr>
        <w:t>について</w:t>
      </w:r>
    </w:p>
    <w:p w:rsidR="00650E5F" w:rsidRDefault="00400545" w:rsidP="00400545">
      <w:pPr>
        <w:ind w:leftChars="100" w:left="650" w:hangingChars="200" w:hanging="440"/>
        <w:rPr>
          <w:sz w:val="22"/>
        </w:rPr>
      </w:pPr>
      <w:r w:rsidRPr="002B1555">
        <w:rPr>
          <w:rFonts w:hint="eastAsia"/>
          <w:sz w:val="22"/>
        </w:rPr>
        <w:t>（１）</w:t>
      </w:r>
      <w:r w:rsidR="00555162">
        <w:rPr>
          <w:rFonts w:hint="eastAsia"/>
          <w:sz w:val="22"/>
        </w:rPr>
        <w:t>本件請求に係る行政文書を保有していないことについての諮問実施機関</w:t>
      </w:r>
      <w:r w:rsidR="00506E5B">
        <w:rPr>
          <w:rFonts w:hint="eastAsia"/>
          <w:sz w:val="22"/>
        </w:rPr>
        <w:t>の説明は、概ね次のとおりである。</w:t>
      </w:r>
    </w:p>
    <w:p w:rsidR="00650E5F" w:rsidRDefault="00650E5F" w:rsidP="00400545">
      <w:pPr>
        <w:ind w:leftChars="332" w:left="697" w:firstLineChars="100" w:firstLine="220"/>
        <w:rPr>
          <w:sz w:val="22"/>
        </w:rPr>
      </w:pPr>
      <w:r>
        <w:rPr>
          <w:rFonts w:hint="eastAsia"/>
          <w:sz w:val="22"/>
        </w:rPr>
        <w:t>実施機関は、本件請求時に審査請求人に対して、請求</w:t>
      </w:r>
      <w:r w:rsidR="00400545" w:rsidRPr="002B1555">
        <w:rPr>
          <w:rFonts w:hint="eastAsia"/>
          <w:sz w:val="22"/>
        </w:rPr>
        <w:t>内容</w:t>
      </w:r>
      <w:r>
        <w:rPr>
          <w:rFonts w:hint="eastAsia"/>
          <w:sz w:val="22"/>
        </w:rPr>
        <w:t>の趣旨を確認したところ、「株</w:t>
      </w:r>
      <w:r>
        <w:rPr>
          <w:rFonts w:hint="eastAsia"/>
          <w:sz w:val="22"/>
        </w:rPr>
        <w:lastRenderedPageBreak/>
        <w:t>主総会の会場内で不法行為が発生した際、警察が会場</w:t>
      </w:r>
      <w:r w:rsidR="005A33AB" w:rsidRPr="002B1555">
        <w:rPr>
          <w:rFonts w:hint="eastAsia"/>
          <w:sz w:val="22"/>
        </w:rPr>
        <w:t>内</w:t>
      </w:r>
      <w:r>
        <w:rPr>
          <w:rFonts w:hint="eastAsia"/>
          <w:sz w:val="22"/>
        </w:rPr>
        <w:t>で</w:t>
      </w:r>
      <w:r w:rsidR="005A33AB" w:rsidRPr="002B1555">
        <w:rPr>
          <w:rFonts w:hint="eastAsia"/>
          <w:sz w:val="22"/>
        </w:rPr>
        <w:t>犯罪の</w:t>
      </w:r>
      <w:r>
        <w:rPr>
          <w:rFonts w:hint="eastAsia"/>
          <w:sz w:val="22"/>
        </w:rPr>
        <w:t>制止</w:t>
      </w:r>
      <w:r w:rsidR="005A33AB" w:rsidRPr="00521F45">
        <w:rPr>
          <w:rFonts w:hint="eastAsia"/>
          <w:sz w:val="22"/>
        </w:rPr>
        <w:t>等</w:t>
      </w:r>
      <w:r w:rsidR="005A33AB">
        <w:rPr>
          <w:rFonts w:hint="eastAsia"/>
          <w:sz w:val="22"/>
        </w:rPr>
        <w:t>の</w:t>
      </w:r>
      <w:r>
        <w:rPr>
          <w:rFonts w:hint="eastAsia"/>
          <w:sz w:val="22"/>
        </w:rPr>
        <w:t>措置を取った内容が分かる行政文書」</w:t>
      </w:r>
      <w:r w:rsidR="005A33AB" w:rsidRPr="00521F45">
        <w:rPr>
          <w:rFonts w:hint="eastAsia"/>
          <w:sz w:val="22"/>
        </w:rPr>
        <w:t>の公開</w:t>
      </w:r>
      <w:r>
        <w:rPr>
          <w:rFonts w:hint="eastAsia"/>
          <w:sz w:val="22"/>
        </w:rPr>
        <w:t>を求めているとのことであった</w:t>
      </w:r>
      <w:r w:rsidR="00F33975">
        <w:rPr>
          <w:rFonts w:hint="eastAsia"/>
          <w:sz w:val="22"/>
        </w:rPr>
        <w:t>。</w:t>
      </w:r>
    </w:p>
    <w:p w:rsidR="00506E5B" w:rsidRDefault="00444546" w:rsidP="00400545">
      <w:pPr>
        <w:ind w:leftChars="332" w:left="697" w:firstLineChars="100" w:firstLine="220"/>
        <w:rPr>
          <w:sz w:val="22"/>
        </w:rPr>
      </w:pPr>
      <w:r>
        <w:rPr>
          <w:rFonts w:hint="eastAsia"/>
          <w:sz w:val="22"/>
        </w:rPr>
        <w:t>実施機関</w:t>
      </w:r>
      <w:r w:rsidR="00151D38">
        <w:rPr>
          <w:rFonts w:hint="eastAsia"/>
          <w:sz w:val="22"/>
        </w:rPr>
        <w:t>において</w:t>
      </w:r>
      <w:r>
        <w:rPr>
          <w:rFonts w:hint="eastAsia"/>
          <w:sz w:val="22"/>
        </w:rPr>
        <w:t>、</w:t>
      </w:r>
      <w:r w:rsidR="00056D2D">
        <w:rPr>
          <w:rFonts w:hint="eastAsia"/>
          <w:sz w:val="22"/>
        </w:rPr>
        <w:t>現に保有する関係</w:t>
      </w:r>
      <w:r w:rsidR="00312CB2">
        <w:rPr>
          <w:rFonts w:hint="eastAsia"/>
          <w:sz w:val="22"/>
        </w:rPr>
        <w:t>文書をすべて</w:t>
      </w:r>
      <w:r w:rsidR="004B491D">
        <w:rPr>
          <w:rFonts w:hint="eastAsia"/>
          <w:sz w:val="22"/>
        </w:rPr>
        <w:t>検索</w:t>
      </w:r>
      <w:r w:rsidR="00312CB2">
        <w:rPr>
          <w:rFonts w:hint="eastAsia"/>
          <w:sz w:val="22"/>
        </w:rPr>
        <w:t>したところ</w:t>
      </w:r>
      <w:r>
        <w:rPr>
          <w:rFonts w:hint="eastAsia"/>
          <w:sz w:val="22"/>
        </w:rPr>
        <w:t>、株主総会の会場内で不法行為が発生した際、警察が制止</w:t>
      </w:r>
      <w:r w:rsidR="00400545" w:rsidRPr="00521F45">
        <w:rPr>
          <w:rFonts w:hint="eastAsia"/>
          <w:sz w:val="22"/>
        </w:rPr>
        <w:t>等</w:t>
      </w:r>
      <w:r>
        <w:rPr>
          <w:rFonts w:hint="eastAsia"/>
          <w:sz w:val="22"/>
        </w:rPr>
        <w:t>の措置を取った事案については、確認でき</w:t>
      </w:r>
      <w:r w:rsidR="00400545" w:rsidRPr="00521F45">
        <w:rPr>
          <w:rFonts w:hint="eastAsia"/>
          <w:sz w:val="22"/>
        </w:rPr>
        <w:t>ず</w:t>
      </w:r>
      <w:r w:rsidR="004B491D">
        <w:rPr>
          <w:rFonts w:hint="eastAsia"/>
          <w:sz w:val="22"/>
        </w:rPr>
        <w:t>、</w:t>
      </w:r>
      <w:r w:rsidR="00056D2D">
        <w:rPr>
          <w:rFonts w:hint="eastAsia"/>
          <w:sz w:val="22"/>
        </w:rPr>
        <w:t>本件請求の趣旨に対応する行政文書については管理していないことから、</w:t>
      </w:r>
      <w:r>
        <w:rPr>
          <w:rFonts w:hint="eastAsia"/>
          <w:sz w:val="22"/>
        </w:rPr>
        <w:t>本件決定を行ったものである。</w:t>
      </w:r>
    </w:p>
    <w:p w:rsidR="00444546" w:rsidRDefault="00400545" w:rsidP="00400545">
      <w:pPr>
        <w:ind w:leftChars="100" w:left="650" w:hangingChars="200" w:hanging="440"/>
        <w:rPr>
          <w:sz w:val="22"/>
        </w:rPr>
      </w:pPr>
      <w:r w:rsidRPr="00521F45">
        <w:rPr>
          <w:rFonts w:hint="eastAsia"/>
          <w:sz w:val="22"/>
        </w:rPr>
        <w:t>（２）</w:t>
      </w:r>
      <w:r w:rsidR="00444546">
        <w:rPr>
          <w:rFonts w:hint="eastAsia"/>
          <w:sz w:val="22"/>
        </w:rPr>
        <w:t>以上の説明については、特段、不自然・不合理な点は認められず、</w:t>
      </w:r>
      <w:r w:rsidR="00F33975">
        <w:rPr>
          <w:rFonts w:hint="eastAsia"/>
          <w:sz w:val="22"/>
        </w:rPr>
        <w:t>他に、本件請求に係る行政文書が存在すると考えられる状況は見受けられなかった。</w:t>
      </w:r>
    </w:p>
    <w:p w:rsidR="00F33975" w:rsidRDefault="00F33975" w:rsidP="00400545">
      <w:pPr>
        <w:ind w:leftChars="332" w:left="697" w:firstLineChars="100" w:firstLine="220"/>
        <w:rPr>
          <w:sz w:val="22"/>
        </w:rPr>
      </w:pPr>
      <w:r>
        <w:rPr>
          <w:rFonts w:hint="eastAsia"/>
          <w:sz w:val="22"/>
        </w:rPr>
        <w:t>したがって、実施機関は、本件請求時点においては、本件請求に係る行政文書を保有していなかったと認められ、本件決定は、妥当である。</w:t>
      </w:r>
    </w:p>
    <w:p w:rsidR="00F33975" w:rsidRDefault="00F33975" w:rsidP="001857B3">
      <w:pPr>
        <w:ind w:leftChars="100" w:left="650" w:hangingChars="200" w:hanging="440"/>
        <w:rPr>
          <w:sz w:val="22"/>
        </w:rPr>
      </w:pPr>
    </w:p>
    <w:p w:rsidR="00F33975" w:rsidRDefault="00F61521" w:rsidP="00F61521">
      <w:pPr>
        <w:ind w:leftChars="99" w:left="648" w:hangingChars="200" w:hanging="440"/>
        <w:rPr>
          <w:sz w:val="22"/>
        </w:rPr>
      </w:pPr>
      <w:r>
        <w:rPr>
          <w:rFonts w:hint="eastAsia"/>
          <w:sz w:val="22"/>
        </w:rPr>
        <w:t>３</w:t>
      </w:r>
      <w:r w:rsidR="00F33975">
        <w:rPr>
          <w:rFonts w:hint="eastAsia"/>
          <w:sz w:val="22"/>
        </w:rPr>
        <w:t xml:space="preserve">　その他</w:t>
      </w:r>
    </w:p>
    <w:p w:rsidR="00F33975" w:rsidRDefault="00F33975" w:rsidP="00F33975">
      <w:pPr>
        <w:ind w:leftChars="-1" w:left="438" w:hangingChars="200" w:hanging="440"/>
        <w:rPr>
          <w:sz w:val="22"/>
        </w:rPr>
      </w:pPr>
      <w:r>
        <w:rPr>
          <w:rFonts w:hint="eastAsia"/>
          <w:sz w:val="22"/>
        </w:rPr>
        <w:t xml:space="preserve">　　　審査請求書において、</w:t>
      </w:r>
      <w:r w:rsidR="00151D38">
        <w:rPr>
          <w:rFonts w:hint="eastAsia"/>
          <w:sz w:val="22"/>
        </w:rPr>
        <w:t>当</w:t>
      </w:r>
      <w:r>
        <w:rPr>
          <w:rFonts w:hint="eastAsia"/>
          <w:sz w:val="22"/>
        </w:rPr>
        <w:t>審査会での口頭意見陳述を希望する旨が確認できたため、</w:t>
      </w:r>
      <w:r w:rsidR="00151D38">
        <w:rPr>
          <w:rFonts w:hint="eastAsia"/>
          <w:sz w:val="22"/>
        </w:rPr>
        <w:t>当</w:t>
      </w:r>
      <w:r>
        <w:rPr>
          <w:rFonts w:hint="eastAsia"/>
          <w:sz w:val="22"/>
        </w:rPr>
        <w:t>審査会事務局から口頭意見陳述の日程調整についての文書を４回送付したが、審査請求人は、しばらく様子を見たい、延期したいなどの理由により、日程の案内に応じることはなく、その後、</w:t>
      </w:r>
      <w:r w:rsidR="00151D38">
        <w:rPr>
          <w:rFonts w:hint="eastAsia"/>
          <w:sz w:val="22"/>
        </w:rPr>
        <w:t>当</w:t>
      </w:r>
      <w:r>
        <w:rPr>
          <w:rFonts w:hint="eastAsia"/>
          <w:sz w:val="22"/>
        </w:rPr>
        <w:t>審査会から同様の文書を３回送付したが、回答がなかった。</w:t>
      </w:r>
    </w:p>
    <w:p w:rsidR="00F33975" w:rsidRDefault="00420668" w:rsidP="00F33975">
      <w:pPr>
        <w:ind w:leftChars="199" w:left="418" w:firstLineChars="100" w:firstLine="220"/>
        <w:rPr>
          <w:sz w:val="22"/>
        </w:rPr>
      </w:pPr>
      <w:r>
        <w:rPr>
          <w:rFonts w:hint="eastAsia"/>
          <w:sz w:val="22"/>
        </w:rPr>
        <w:t>その後、</w:t>
      </w:r>
      <w:r w:rsidR="00F33975">
        <w:rPr>
          <w:rFonts w:hint="eastAsia"/>
          <w:sz w:val="22"/>
        </w:rPr>
        <w:t>平成２７年５月２９日に</w:t>
      </w:r>
      <w:r w:rsidR="00151D38">
        <w:rPr>
          <w:rFonts w:hint="eastAsia"/>
          <w:sz w:val="22"/>
        </w:rPr>
        <w:t>当</w:t>
      </w:r>
      <w:r w:rsidR="00F33975">
        <w:rPr>
          <w:rFonts w:hint="eastAsia"/>
          <w:sz w:val="22"/>
        </w:rPr>
        <w:t>審査会から口頭意見陳述の日程調整についての文書を送付したが、審査請求人は、期日の延期を希望するのみで、具体的な時期を特定する</w:t>
      </w:r>
      <w:r w:rsidR="00C64309">
        <w:rPr>
          <w:rFonts w:hint="eastAsia"/>
          <w:sz w:val="22"/>
        </w:rPr>
        <w:t>ことが</w:t>
      </w:r>
      <w:r w:rsidR="00F33975">
        <w:rPr>
          <w:rFonts w:hint="eastAsia"/>
          <w:sz w:val="22"/>
        </w:rPr>
        <w:t>なかった。</w:t>
      </w:r>
    </w:p>
    <w:p w:rsidR="00F33975" w:rsidRDefault="00F33975" w:rsidP="00F33975">
      <w:pPr>
        <w:ind w:leftChars="199" w:left="418" w:firstLineChars="100" w:firstLine="220"/>
        <w:rPr>
          <w:sz w:val="22"/>
        </w:rPr>
      </w:pPr>
      <w:r>
        <w:rPr>
          <w:rFonts w:hint="eastAsia"/>
          <w:sz w:val="22"/>
        </w:rPr>
        <w:t>さらに、平成２７年８月２０日に</w:t>
      </w:r>
      <w:r w:rsidR="00151D38">
        <w:rPr>
          <w:rFonts w:hint="eastAsia"/>
          <w:sz w:val="22"/>
        </w:rPr>
        <w:t>当</w:t>
      </w:r>
      <w:r>
        <w:rPr>
          <w:rFonts w:hint="eastAsia"/>
          <w:sz w:val="22"/>
        </w:rPr>
        <w:t>審査会から口頭意見陳述の日程調整についての文書を送付し、回答がない場合又は口頭意見陳述の時期を特定できない場合には、口頭意見陳述の希望がないものと判断する旨通知したが、審査請求人からの回答内容は、口頭意見陳述の時期を特定できるものではなく、その後も口頭意見陳述の希望時期についての申出がなかった。</w:t>
      </w:r>
    </w:p>
    <w:p w:rsidR="00F33975" w:rsidRDefault="00F33975" w:rsidP="00F33975">
      <w:pPr>
        <w:ind w:leftChars="199" w:left="418" w:firstLineChars="100" w:firstLine="220"/>
        <w:rPr>
          <w:sz w:val="22"/>
        </w:rPr>
      </w:pPr>
      <w:r>
        <w:rPr>
          <w:rFonts w:hint="eastAsia"/>
          <w:sz w:val="22"/>
        </w:rPr>
        <w:t>以上のことから、当審査会は、条例第２４条第１項の規定により、口頭意見陳述を行わないことと決定した。</w:t>
      </w:r>
    </w:p>
    <w:p w:rsidR="00F33975" w:rsidRPr="00254EB1" w:rsidRDefault="00F33975" w:rsidP="00F33975">
      <w:pPr>
        <w:ind w:leftChars="199" w:left="418" w:firstLineChars="100" w:firstLine="220"/>
        <w:rPr>
          <w:sz w:val="22"/>
        </w:rPr>
      </w:pPr>
    </w:p>
    <w:p w:rsidR="00F33975" w:rsidRDefault="00F33975" w:rsidP="00F33975">
      <w:pPr>
        <w:ind w:leftChars="-1" w:left="438" w:hangingChars="200" w:hanging="440"/>
        <w:rPr>
          <w:sz w:val="22"/>
        </w:rPr>
      </w:pPr>
    </w:p>
    <w:p w:rsidR="00F33975" w:rsidRDefault="00F33975" w:rsidP="00F33975">
      <w:pPr>
        <w:ind w:leftChars="-1" w:left="658" w:hangingChars="300" w:hanging="660"/>
        <w:rPr>
          <w:sz w:val="22"/>
        </w:rPr>
      </w:pPr>
      <w:r>
        <w:rPr>
          <w:rFonts w:hint="eastAsia"/>
          <w:sz w:val="22"/>
        </w:rPr>
        <w:t xml:space="preserve">　</w:t>
      </w:r>
      <w:r w:rsidR="00F61521">
        <w:rPr>
          <w:rFonts w:hint="eastAsia"/>
          <w:sz w:val="22"/>
        </w:rPr>
        <w:t>４</w:t>
      </w:r>
      <w:r>
        <w:rPr>
          <w:rFonts w:hint="eastAsia"/>
          <w:sz w:val="22"/>
        </w:rPr>
        <w:t xml:space="preserve">　結論</w:t>
      </w:r>
    </w:p>
    <w:p w:rsidR="00F33975" w:rsidRDefault="00F33975" w:rsidP="00F33975">
      <w:pPr>
        <w:ind w:left="440" w:hangingChars="200" w:hanging="440"/>
        <w:rPr>
          <w:sz w:val="22"/>
        </w:rPr>
      </w:pPr>
      <w:r w:rsidRPr="00C47236">
        <w:rPr>
          <w:rFonts w:hint="eastAsia"/>
          <w:sz w:val="22"/>
        </w:rPr>
        <w:t xml:space="preserve">　　</w:t>
      </w:r>
      <w:r>
        <w:rPr>
          <w:rFonts w:hint="eastAsia"/>
          <w:sz w:val="22"/>
        </w:rPr>
        <w:t xml:space="preserve">　</w:t>
      </w:r>
      <w:r w:rsidRPr="00C47236">
        <w:rPr>
          <w:rFonts w:hint="eastAsia"/>
          <w:sz w:val="22"/>
        </w:rPr>
        <w:t>以上のとおりであるから、本件</w:t>
      </w:r>
      <w:r>
        <w:rPr>
          <w:rFonts w:hint="eastAsia"/>
          <w:sz w:val="22"/>
        </w:rPr>
        <w:t>審査請求に</w:t>
      </w:r>
      <w:r w:rsidRPr="00C47236">
        <w:rPr>
          <w:rFonts w:hint="eastAsia"/>
          <w:sz w:val="22"/>
        </w:rPr>
        <w:t>は</w:t>
      </w:r>
      <w:r>
        <w:rPr>
          <w:rFonts w:hint="eastAsia"/>
          <w:sz w:val="22"/>
        </w:rPr>
        <w:t>理由がなく</w:t>
      </w:r>
      <w:r w:rsidRPr="00C47236">
        <w:rPr>
          <w:rFonts w:hint="eastAsia"/>
          <w:sz w:val="22"/>
        </w:rPr>
        <w:t>「第一　審査会の結論」のとおり答申するものである。</w:t>
      </w:r>
    </w:p>
    <w:p w:rsidR="00F33975" w:rsidRPr="00236FD4" w:rsidRDefault="00F33975" w:rsidP="00F33975">
      <w:pPr>
        <w:ind w:left="220" w:hangingChars="100" w:hanging="220"/>
        <w:rPr>
          <w:sz w:val="22"/>
        </w:rPr>
      </w:pPr>
    </w:p>
    <w:p w:rsidR="00F33975" w:rsidRDefault="00F33975" w:rsidP="00F33975">
      <w:pPr>
        <w:ind w:left="220" w:hangingChars="100" w:hanging="220"/>
        <w:rPr>
          <w:sz w:val="22"/>
        </w:rPr>
      </w:pPr>
    </w:p>
    <w:p w:rsidR="00F33975" w:rsidRDefault="00F33975" w:rsidP="00F33975">
      <w:r w:rsidRPr="00602D00">
        <w:rPr>
          <w:rFonts w:hint="eastAsia"/>
        </w:rPr>
        <w:t>（主に調査審議を行った委員）</w:t>
      </w:r>
    </w:p>
    <w:p w:rsidR="00F33975" w:rsidRPr="00C7394F" w:rsidRDefault="00F33975" w:rsidP="00F33975">
      <w:pPr>
        <w:ind w:firstLineChars="100" w:firstLine="210"/>
      </w:pPr>
      <w:r>
        <w:rPr>
          <w:rFonts w:hint="eastAsia"/>
        </w:rPr>
        <w:t>長谷川佳彦、田積司、池田晴奈、近藤亜矢子</w:t>
      </w:r>
    </w:p>
    <w:sectPr w:rsidR="00F33975" w:rsidRPr="00C7394F" w:rsidSect="009F2424">
      <w:footerReference w:type="default" r:id="rId8"/>
      <w:footerReference w:type="first" r:id="rId9"/>
      <w:pgSz w:w="11906" w:h="16838" w:code="9"/>
      <w:pgMar w:top="1134" w:right="1134" w:bottom="1134" w:left="1134" w:header="851" w:footer="992" w:gutter="0"/>
      <w:pgNumType w:start="1"/>
      <w:cols w:space="425"/>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266" w:rsidRDefault="00431266" w:rsidP="0031453F">
      <w:r>
        <w:separator/>
      </w:r>
    </w:p>
  </w:endnote>
  <w:endnote w:type="continuationSeparator" w:id="0">
    <w:p w:rsidR="00431266" w:rsidRDefault="00431266" w:rsidP="00314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918944"/>
      <w:docPartObj>
        <w:docPartGallery w:val="Page Numbers (Bottom of Page)"/>
        <w:docPartUnique/>
      </w:docPartObj>
    </w:sdtPr>
    <w:sdtEndPr/>
    <w:sdtContent>
      <w:p w:rsidR="0031453F" w:rsidRDefault="0031453F">
        <w:pPr>
          <w:pStyle w:val="a8"/>
          <w:jc w:val="center"/>
        </w:pPr>
        <w:r>
          <w:fldChar w:fldCharType="begin"/>
        </w:r>
        <w:r>
          <w:instrText>PAGE   \* MERGEFORMAT</w:instrText>
        </w:r>
        <w:r>
          <w:fldChar w:fldCharType="separate"/>
        </w:r>
        <w:r w:rsidR="009F2424" w:rsidRPr="009F2424">
          <w:rPr>
            <w:noProof/>
            <w:lang w:val="ja-JP"/>
          </w:rPr>
          <w:t>1</w:t>
        </w:r>
        <w:r>
          <w:fldChar w:fldCharType="end"/>
        </w:r>
      </w:p>
    </w:sdtContent>
  </w:sdt>
  <w:p w:rsidR="0031453F" w:rsidRDefault="0031453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C69" w:rsidRDefault="009E4C69" w:rsidP="009E4C69">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266" w:rsidRDefault="00431266" w:rsidP="0031453F">
      <w:r>
        <w:separator/>
      </w:r>
    </w:p>
  </w:footnote>
  <w:footnote w:type="continuationSeparator" w:id="0">
    <w:p w:rsidR="00431266" w:rsidRDefault="00431266" w:rsidP="00314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E36"/>
    <w:rsid w:val="00004745"/>
    <w:rsid w:val="00045E36"/>
    <w:rsid w:val="0005094A"/>
    <w:rsid w:val="00056D2D"/>
    <w:rsid w:val="00085724"/>
    <w:rsid w:val="000908BD"/>
    <w:rsid w:val="00094D2F"/>
    <w:rsid w:val="000954AC"/>
    <w:rsid w:val="000C2518"/>
    <w:rsid w:val="000D57F9"/>
    <w:rsid w:val="000E0F16"/>
    <w:rsid w:val="000F0B7F"/>
    <w:rsid w:val="000F6396"/>
    <w:rsid w:val="00113B05"/>
    <w:rsid w:val="001259B0"/>
    <w:rsid w:val="001274D0"/>
    <w:rsid w:val="00132ABA"/>
    <w:rsid w:val="0013389E"/>
    <w:rsid w:val="00151D38"/>
    <w:rsid w:val="00153BB6"/>
    <w:rsid w:val="0017563C"/>
    <w:rsid w:val="001857B3"/>
    <w:rsid w:val="001C077F"/>
    <w:rsid w:val="001C5C4F"/>
    <w:rsid w:val="001D12BE"/>
    <w:rsid w:val="001F33D0"/>
    <w:rsid w:val="001F640E"/>
    <w:rsid w:val="002238F5"/>
    <w:rsid w:val="002420B2"/>
    <w:rsid w:val="00242903"/>
    <w:rsid w:val="00250967"/>
    <w:rsid w:val="00256C16"/>
    <w:rsid w:val="0026034C"/>
    <w:rsid w:val="00274D0C"/>
    <w:rsid w:val="00284768"/>
    <w:rsid w:val="002B1555"/>
    <w:rsid w:val="002B39D4"/>
    <w:rsid w:val="002C5708"/>
    <w:rsid w:val="002C782A"/>
    <w:rsid w:val="002F2AFD"/>
    <w:rsid w:val="002F4B0D"/>
    <w:rsid w:val="00311377"/>
    <w:rsid w:val="00312CB2"/>
    <w:rsid w:val="0031453F"/>
    <w:rsid w:val="00354411"/>
    <w:rsid w:val="003701E3"/>
    <w:rsid w:val="003A177C"/>
    <w:rsid w:val="003B7371"/>
    <w:rsid w:val="003C7503"/>
    <w:rsid w:val="003F1E81"/>
    <w:rsid w:val="00400545"/>
    <w:rsid w:val="004015C0"/>
    <w:rsid w:val="00405AA4"/>
    <w:rsid w:val="00410AF8"/>
    <w:rsid w:val="00416271"/>
    <w:rsid w:val="00420668"/>
    <w:rsid w:val="00426E1B"/>
    <w:rsid w:val="00431266"/>
    <w:rsid w:val="00433845"/>
    <w:rsid w:val="00444546"/>
    <w:rsid w:val="00444F99"/>
    <w:rsid w:val="004506C5"/>
    <w:rsid w:val="00475EEF"/>
    <w:rsid w:val="004852A6"/>
    <w:rsid w:val="004B491D"/>
    <w:rsid w:val="004C182A"/>
    <w:rsid w:val="004C4CAB"/>
    <w:rsid w:val="004E7B39"/>
    <w:rsid w:val="00506E5B"/>
    <w:rsid w:val="00516175"/>
    <w:rsid w:val="00521F45"/>
    <w:rsid w:val="005322DB"/>
    <w:rsid w:val="0055422F"/>
    <w:rsid w:val="00555162"/>
    <w:rsid w:val="00587F22"/>
    <w:rsid w:val="00592A50"/>
    <w:rsid w:val="005A1FA5"/>
    <w:rsid w:val="005A33AB"/>
    <w:rsid w:val="005B2896"/>
    <w:rsid w:val="005C55E6"/>
    <w:rsid w:val="005C79EF"/>
    <w:rsid w:val="005F6575"/>
    <w:rsid w:val="00601551"/>
    <w:rsid w:val="00610EBB"/>
    <w:rsid w:val="006301C5"/>
    <w:rsid w:val="006343A5"/>
    <w:rsid w:val="00647A98"/>
    <w:rsid w:val="00650E5F"/>
    <w:rsid w:val="00654586"/>
    <w:rsid w:val="006859DA"/>
    <w:rsid w:val="00695EBD"/>
    <w:rsid w:val="006A6324"/>
    <w:rsid w:val="006B1788"/>
    <w:rsid w:val="006D224B"/>
    <w:rsid w:val="006D2D8F"/>
    <w:rsid w:val="006D435B"/>
    <w:rsid w:val="006D5FB5"/>
    <w:rsid w:val="006F5F7E"/>
    <w:rsid w:val="006F65B8"/>
    <w:rsid w:val="00716C86"/>
    <w:rsid w:val="007839EF"/>
    <w:rsid w:val="00786ABE"/>
    <w:rsid w:val="007A4ECB"/>
    <w:rsid w:val="007C12EE"/>
    <w:rsid w:val="007D4B2D"/>
    <w:rsid w:val="007E04DE"/>
    <w:rsid w:val="007E2801"/>
    <w:rsid w:val="007F08D4"/>
    <w:rsid w:val="007F713E"/>
    <w:rsid w:val="007F75CE"/>
    <w:rsid w:val="008150FD"/>
    <w:rsid w:val="00851058"/>
    <w:rsid w:val="00861EB3"/>
    <w:rsid w:val="008819FE"/>
    <w:rsid w:val="008906C6"/>
    <w:rsid w:val="008A1B42"/>
    <w:rsid w:val="008B500D"/>
    <w:rsid w:val="008C00BE"/>
    <w:rsid w:val="008E5525"/>
    <w:rsid w:val="009019A4"/>
    <w:rsid w:val="009112F6"/>
    <w:rsid w:val="00984C11"/>
    <w:rsid w:val="009967AC"/>
    <w:rsid w:val="009A0498"/>
    <w:rsid w:val="009B37D5"/>
    <w:rsid w:val="009C7D93"/>
    <w:rsid w:val="009D714C"/>
    <w:rsid w:val="009E1365"/>
    <w:rsid w:val="009E2516"/>
    <w:rsid w:val="009E3725"/>
    <w:rsid w:val="009E3D0F"/>
    <w:rsid w:val="009E4C69"/>
    <w:rsid w:val="009E5917"/>
    <w:rsid w:val="009F2424"/>
    <w:rsid w:val="009F25BB"/>
    <w:rsid w:val="009F4731"/>
    <w:rsid w:val="00A11FFD"/>
    <w:rsid w:val="00A14741"/>
    <w:rsid w:val="00A224F5"/>
    <w:rsid w:val="00A4548C"/>
    <w:rsid w:val="00A51C0D"/>
    <w:rsid w:val="00A65295"/>
    <w:rsid w:val="00A7236C"/>
    <w:rsid w:val="00A9101D"/>
    <w:rsid w:val="00AD69BA"/>
    <w:rsid w:val="00AE023D"/>
    <w:rsid w:val="00AE7E27"/>
    <w:rsid w:val="00AF0752"/>
    <w:rsid w:val="00B070F6"/>
    <w:rsid w:val="00B13FFC"/>
    <w:rsid w:val="00B1447C"/>
    <w:rsid w:val="00B70CAA"/>
    <w:rsid w:val="00B72812"/>
    <w:rsid w:val="00B93105"/>
    <w:rsid w:val="00B934ED"/>
    <w:rsid w:val="00BA0054"/>
    <w:rsid w:val="00BA0A8B"/>
    <w:rsid w:val="00BA3B80"/>
    <w:rsid w:val="00BB1B5F"/>
    <w:rsid w:val="00BB1FC8"/>
    <w:rsid w:val="00BE1BFD"/>
    <w:rsid w:val="00BF264B"/>
    <w:rsid w:val="00BF26CD"/>
    <w:rsid w:val="00BF31E5"/>
    <w:rsid w:val="00C16B8B"/>
    <w:rsid w:val="00C47236"/>
    <w:rsid w:val="00C554DA"/>
    <w:rsid w:val="00C64309"/>
    <w:rsid w:val="00CD0433"/>
    <w:rsid w:val="00CE2645"/>
    <w:rsid w:val="00D03BB6"/>
    <w:rsid w:val="00D05494"/>
    <w:rsid w:val="00D20F33"/>
    <w:rsid w:val="00D36734"/>
    <w:rsid w:val="00D516CE"/>
    <w:rsid w:val="00D702CD"/>
    <w:rsid w:val="00D73CE3"/>
    <w:rsid w:val="00DA5830"/>
    <w:rsid w:val="00DC78BF"/>
    <w:rsid w:val="00DF0901"/>
    <w:rsid w:val="00E03190"/>
    <w:rsid w:val="00E10384"/>
    <w:rsid w:val="00E3538C"/>
    <w:rsid w:val="00E45DD0"/>
    <w:rsid w:val="00E87B33"/>
    <w:rsid w:val="00E95808"/>
    <w:rsid w:val="00E96CE3"/>
    <w:rsid w:val="00ED21F3"/>
    <w:rsid w:val="00ED243A"/>
    <w:rsid w:val="00ED4B61"/>
    <w:rsid w:val="00ED77E1"/>
    <w:rsid w:val="00F00003"/>
    <w:rsid w:val="00F03A17"/>
    <w:rsid w:val="00F042D4"/>
    <w:rsid w:val="00F14204"/>
    <w:rsid w:val="00F33975"/>
    <w:rsid w:val="00F52BF5"/>
    <w:rsid w:val="00F61521"/>
    <w:rsid w:val="00F75084"/>
    <w:rsid w:val="00F8748F"/>
    <w:rsid w:val="00F930A5"/>
    <w:rsid w:val="00FA0703"/>
    <w:rsid w:val="00FA25D9"/>
    <w:rsid w:val="00FA6949"/>
    <w:rsid w:val="00FB11BA"/>
    <w:rsid w:val="00FD0609"/>
    <w:rsid w:val="00FD5226"/>
    <w:rsid w:val="00FD6A3C"/>
    <w:rsid w:val="00FE2674"/>
    <w:rsid w:val="00FE2950"/>
    <w:rsid w:val="00FE4C82"/>
    <w:rsid w:val="00FF0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310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93105"/>
    <w:rPr>
      <w:rFonts w:asciiTheme="majorHAnsi" w:eastAsiaTheme="majorEastAsia" w:hAnsiTheme="majorHAnsi" w:cstheme="majorBidi"/>
      <w:sz w:val="18"/>
      <w:szCs w:val="18"/>
    </w:rPr>
  </w:style>
  <w:style w:type="table" w:styleId="a5">
    <w:name w:val="Table Grid"/>
    <w:basedOn w:val="a1"/>
    <w:uiPriority w:val="59"/>
    <w:rsid w:val="00BA3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1453F"/>
    <w:pPr>
      <w:tabs>
        <w:tab w:val="center" w:pos="4252"/>
        <w:tab w:val="right" w:pos="8504"/>
      </w:tabs>
      <w:snapToGrid w:val="0"/>
    </w:pPr>
  </w:style>
  <w:style w:type="character" w:customStyle="1" w:styleId="a7">
    <w:name w:val="ヘッダー (文字)"/>
    <w:basedOn w:val="a0"/>
    <w:link w:val="a6"/>
    <w:uiPriority w:val="99"/>
    <w:rsid w:val="0031453F"/>
  </w:style>
  <w:style w:type="paragraph" w:styleId="a8">
    <w:name w:val="footer"/>
    <w:basedOn w:val="a"/>
    <w:link w:val="a9"/>
    <w:uiPriority w:val="99"/>
    <w:unhideWhenUsed/>
    <w:rsid w:val="0031453F"/>
    <w:pPr>
      <w:tabs>
        <w:tab w:val="center" w:pos="4252"/>
        <w:tab w:val="right" w:pos="8504"/>
      </w:tabs>
      <w:snapToGrid w:val="0"/>
    </w:pPr>
  </w:style>
  <w:style w:type="character" w:customStyle="1" w:styleId="a9">
    <w:name w:val="フッター (文字)"/>
    <w:basedOn w:val="a0"/>
    <w:link w:val="a8"/>
    <w:uiPriority w:val="99"/>
    <w:rsid w:val="003145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310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93105"/>
    <w:rPr>
      <w:rFonts w:asciiTheme="majorHAnsi" w:eastAsiaTheme="majorEastAsia" w:hAnsiTheme="majorHAnsi" w:cstheme="majorBidi"/>
      <w:sz w:val="18"/>
      <w:szCs w:val="18"/>
    </w:rPr>
  </w:style>
  <w:style w:type="table" w:styleId="a5">
    <w:name w:val="Table Grid"/>
    <w:basedOn w:val="a1"/>
    <w:uiPriority w:val="59"/>
    <w:rsid w:val="00BA3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1453F"/>
    <w:pPr>
      <w:tabs>
        <w:tab w:val="center" w:pos="4252"/>
        <w:tab w:val="right" w:pos="8504"/>
      </w:tabs>
      <w:snapToGrid w:val="0"/>
    </w:pPr>
  </w:style>
  <w:style w:type="character" w:customStyle="1" w:styleId="a7">
    <w:name w:val="ヘッダー (文字)"/>
    <w:basedOn w:val="a0"/>
    <w:link w:val="a6"/>
    <w:uiPriority w:val="99"/>
    <w:rsid w:val="0031453F"/>
  </w:style>
  <w:style w:type="paragraph" w:styleId="a8">
    <w:name w:val="footer"/>
    <w:basedOn w:val="a"/>
    <w:link w:val="a9"/>
    <w:uiPriority w:val="99"/>
    <w:unhideWhenUsed/>
    <w:rsid w:val="0031453F"/>
    <w:pPr>
      <w:tabs>
        <w:tab w:val="center" w:pos="4252"/>
        <w:tab w:val="right" w:pos="8504"/>
      </w:tabs>
      <w:snapToGrid w:val="0"/>
    </w:pPr>
  </w:style>
  <w:style w:type="character" w:customStyle="1" w:styleId="a9">
    <w:name w:val="フッター (文字)"/>
    <w:basedOn w:val="a0"/>
    <w:link w:val="a8"/>
    <w:uiPriority w:val="99"/>
    <w:rsid w:val="0031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8190B-82D6-42C7-9ADC-FFBE2DC79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448</Words>
  <Characters>2559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大阪府</cp:lastModifiedBy>
  <cp:revision>11</cp:revision>
  <cp:lastPrinted>2017-04-11T08:28:00Z</cp:lastPrinted>
  <dcterms:created xsi:type="dcterms:W3CDTF">2017-06-13T05:25:00Z</dcterms:created>
  <dcterms:modified xsi:type="dcterms:W3CDTF">2017-06-29T02:19:00Z</dcterms:modified>
</cp:coreProperties>
</file>