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C26" w:rsidRDefault="00467C26" w:rsidP="00467C26">
      <w:pPr>
        <w:autoSpaceDE w:val="0"/>
        <w:autoSpaceDN w:val="0"/>
        <w:adjustRightInd w:val="0"/>
        <w:textAlignment w:val="baseline"/>
        <w:rPr>
          <w:rFonts w:ascii="ＭＳ 明朝" w:eastAsia="ＭＳ ゴシック" w:hAnsi="ＭＳ 明朝" w:cs="Times New Roman"/>
          <w:b/>
          <w:bCs/>
          <w:kern w:val="0"/>
          <w:sz w:val="22"/>
        </w:rPr>
      </w:pPr>
      <w:r>
        <w:rPr>
          <w:rFonts w:ascii="ＭＳ 明朝" w:eastAsia="ＭＳ ゴシック" w:hAnsi="ＭＳ 明朝" w:cs="Times New Roman" w:hint="eastAsia"/>
          <w:b/>
          <w:bCs/>
          <w:kern w:val="0"/>
          <w:sz w:val="22"/>
        </w:rPr>
        <w:t>大阪府情報公開審査会答申（大公審答申第３０９号）</w:t>
      </w:r>
    </w:p>
    <w:p w:rsidR="00467C26" w:rsidRDefault="00467C26" w:rsidP="00467C26">
      <w:pPr>
        <w:autoSpaceDE w:val="0"/>
        <w:autoSpaceDN w:val="0"/>
        <w:adjustRightInd w:val="0"/>
        <w:textAlignment w:val="baseline"/>
        <w:rPr>
          <w:rFonts w:ascii="ＭＳ 明朝" w:eastAsia="ＭＳ ゴシック" w:hAnsi="ＭＳ 明朝" w:cs="Times New Roman" w:hint="eastAsia"/>
          <w:b/>
          <w:bCs/>
          <w:kern w:val="0"/>
          <w:sz w:val="22"/>
        </w:rPr>
      </w:pPr>
      <w:r>
        <w:rPr>
          <w:rFonts w:ascii="ＭＳ 明朝" w:eastAsia="ＭＳ ゴシック" w:hAnsi="ＭＳ 明朝" w:cs="Times New Roman" w:hint="eastAsia"/>
          <w:b/>
          <w:bCs/>
          <w:kern w:val="0"/>
          <w:sz w:val="22"/>
        </w:rPr>
        <w:t>〔　住宅まちづくり部発注工事の見積書非公開決定審査請求事案　〕</w:t>
      </w:r>
    </w:p>
    <w:p w:rsidR="00467C26" w:rsidRDefault="00467C26" w:rsidP="00467C26">
      <w:pPr>
        <w:autoSpaceDE w:val="0"/>
        <w:autoSpaceDN w:val="0"/>
        <w:adjustRightInd w:val="0"/>
        <w:textAlignment w:val="baseline"/>
        <w:rPr>
          <w:rFonts w:ascii="ＭＳ 明朝" w:eastAsia="ＭＳ ゴシック" w:hAnsi="ＭＳ 明朝" w:cs="Times New Roman" w:hint="eastAsia"/>
          <w:b/>
          <w:bCs/>
          <w:kern w:val="0"/>
          <w:sz w:val="22"/>
        </w:rPr>
      </w:pPr>
      <w:r>
        <w:rPr>
          <w:rFonts w:ascii="ＭＳ 明朝" w:eastAsia="ＭＳ ゴシック" w:hAnsi="ＭＳ 明朝" w:cs="Times New Roman" w:hint="eastAsia"/>
          <w:b/>
          <w:bCs/>
          <w:kern w:val="0"/>
          <w:sz w:val="22"/>
        </w:rPr>
        <w:t>（答申日：令和元年６月２１日）</w:t>
      </w:r>
    </w:p>
    <w:p w:rsidR="00467C26" w:rsidRDefault="00467C26" w:rsidP="00467C26">
      <w:pPr>
        <w:autoSpaceDE w:val="0"/>
        <w:autoSpaceDN w:val="0"/>
        <w:adjustRightInd w:val="0"/>
        <w:textAlignment w:val="baseline"/>
        <w:rPr>
          <w:rFonts w:ascii="ＭＳ 明朝" w:eastAsia="ＭＳ ゴシック" w:hAnsi="ＭＳ 明朝" w:cs="Times New Roman" w:hint="eastAsia"/>
          <w:b/>
          <w:bCs/>
          <w:kern w:val="0"/>
          <w:sz w:val="22"/>
        </w:rPr>
      </w:pPr>
    </w:p>
    <w:p w:rsidR="00C42896" w:rsidRPr="000F576C" w:rsidRDefault="00C42896" w:rsidP="00C42896">
      <w:pPr>
        <w:autoSpaceDE w:val="0"/>
        <w:autoSpaceDN w:val="0"/>
        <w:adjustRightInd w:val="0"/>
        <w:textAlignment w:val="baseline"/>
        <w:rPr>
          <w:rFonts w:ascii="ＭＳ 明朝" w:eastAsia="ＭＳ ゴシック" w:hAnsi="ＭＳ 明朝" w:cs="Times New Roman"/>
          <w:b/>
          <w:bCs/>
          <w:kern w:val="0"/>
          <w:sz w:val="22"/>
        </w:rPr>
      </w:pPr>
      <w:r w:rsidRPr="000F576C">
        <w:rPr>
          <w:rFonts w:ascii="ＭＳ 明朝" w:eastAsia="ＭＳ ゴシック" w:hAnsi="ＭＳ 明朝" w:cs="Times New Roman" w:hint="eastAsia"/>
          <w:b/>
          <w:bCs/>
          <w:kern w:val="0"/>
          <w:sz w:val="22"/>
        </w:rPr>
        <w:t>第一　審査会の結論</w:t>
      </w:r>
    </w:p>
    <w:p w:rsidR="00C42896" w:rsidRPr="000F576C" w:rsidRDefault="00C42896" w:rsidP="00FD1CF2">
      <w:pPr>
        <w:autoSpaceDE w:val="0"/>
        <w:autoSpaceDN w:val="0"/>
        <w:adjustRightInd w:val="0"/>
        <w:ind w:leftChars="100" w:left="210" w:firstLineChars="200" w:firstLine="44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実施機関（大阪府知事）の決定は、妥当である。</w:t>
      </w:r>
    </w:p>
    <w:p w:rsidR="00BD6F6A" w:rsidRPr="000F576C" w:rsidRDefault="00BD6F6A" w:rsidP="00BD6F6A">
      <w:pPr>
        <w:autoSpaceDE w:val="0"/>
        <w:autoSpaceDN w:val="0"/>
        <w:adjustRightInd w:val="0"/>
        <w:textAlignment w:val="baseline"/>
        <w:rPr>
          <w:rFonts w:ascii="ＭＳ 明朝" w:eastAsia="ＭＳ 明朝" w:hAnsi="ＭＳ 明朝" w:cs="Times New Roman"/>
          <w:kern w:val="0"/>
          <w:sz w:val="22"/>
        </w:rPr>
      </w:pPr>
    </w:p>
    <w:p w:rsidR="00BD6F6A" w:rsidRPr="000F576C" w:rsidRDefault="00BD6F6A" w:rsidP="00BD6F6A">
      <w:pPr>
        <w:autoSpaceDE w:val="0"/>
        <w:autoSpaceDN w:val="0"/>
        <w:adjustRightInd w:val="0"/>
        <w:textAlignment w:val="baseline"/>
        <w:rPr>
          <w:rFonts w:ascii="ＭＳ 明朝" w:eastAsia="ＭＳ 明朝" w:hAnsi="ＭＳ 明朝" w:cs="Times New Roman"/>
          <w:kern w:val="0"/>
          <w:sz w:val="22"/>
        </w:rPr>
      </w:pPr>
    </w:p>
    <w:p w:rsidR="00BD6F6A" w:rsidRPr="000F576C" w:rsidRDefault="00BD6F6A" w:rsidP="00BD6F6A">
      <w:pPr>
        <w:autoSpaceDE w:val="0"/>
        <w:autoSpaceDN w:val="0"/>
        <w:adjustRightInd w:val="0"/>
        <w:textAlignment w:val="baseline"/>
        <w:rPr>
          <w:rFonts w:ascii="ＭＳ ゴシック" w:eastAsia="ＭＳ ゴシック" w:hAnsi="ＭＳ ゴシック" w:cs="Times New Roman"/>
          <w:b/>
          <w:bCs/>
          <w:kern w:val="0"/>
          <w:sz w:val="22"/>
        </w:rPr>
      </w:pPr>
      <w:r w:rsidRPr="000F576C">
        <w:rPr>
          <w:rFonts w:ascii="ＭＳ ゴシック" w:eastAsia="ＭＳ ゴシック" w:hAnsi="ＭＳ ゴシック" w:cs="Times New Roman" w:hint="eastAsia"/>
          <w:b/>
          <w:bCs/>
          <w:kern w:val="0"/>
          <w:sz w:val="22"/>
        </w:rPr>
        <w:t>第二　審査請求に至る経過</w:t>
      </w:r>
    </w:p>
    <w:p w:rsidR="0002748A" w:rsidRPr="000F576C" w:rsidRDefault="00BD6F6A" w:rsidP="0002748A">
      <w:pPr>
        <w:autoSpaceDE w:val="0"/>
        <w:autoSpaceDN w:val="0"/>
        <w:adjustRightInd w:val="0"/>
        <w:ind w:left="440" w:hangingChars="200" w:hanging="44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bCs/>
          <w:kern w:val="0"/>
          <w:sz w:val="22"/>
        </w:rPr>
        <w:t xml:space="preserve">　１　</w:t>
      </w:r>
      <w:r w:rsidRPr="000F576C">
        <w:rPr>
          <w:rFonts w:ascii="ＭＳ 明朝" w:eastAsia="ＭＳ 明朝" w:hAnsi="ＭＳ 明朝" w:cs="Times New Roman" w:hint="eastAsia"/>
          <w:kern w:val="0"/>
          <w:sz w:val="22"/>
        </w:rPr>
        <w:t>平成２９年４月２４日、審査請求人は、大阪府情報公開条例（</w:t>
      </w:r>
      <w:r w:rsidR="00980A24" w:rsidRPr="000F576C">
        <w:rPr>
          <w:rFonts w:ascii="ＭＳ 明朝" w:eastAsia="ＭＳ 明朝" w:hAnsi="ＭＳ 明朝" w:cs="Times New Roman" w:hint="eastAsia"/>
          <w:kern w:val="0"/>
          <w:sz w:val="22"/>
        </w:rPr>
        <w:t>平成１１年大阪府条例第３９号。</w:t>
      </w:r>
      <w:r w:rsidRPr="000F576C">
        <w:rPr>
          <w:rFonts w:ascii="ＭＳ 明朝" w:eastAsia="ＭＳ 明朝" w:hAnsi="ＭＳ 明朝" w:cs="Times New Roman" w:hint="eastAsia"/>
          <w:kern w:val="0"/>
          <w:sz w:val="22"/>
        </w:rPr>
        <w:t>以下「条例」という。）第６条の規定により、大阪府知事（以下「実施機関」という</w:t>
      </w:r>
      <w:r w:rsidR="00EE64C2" w:rsidRPr="000F576C">
        <w:rPr>
          <w:rFonts w:ascii="ＭＳ 明朝" w:eastAsia="ＭＳ 明朝" w:hAnsi="ＭＳ 明朝" w:cs="Times New Roman" w:hint="eastAsia"/>
          <w:kern w:val="0"/>
          <w:sz w:val="22"/>
        </w:rPr>
        <w:t>。）に対し、</w:t>
      </w:r>
      <w:r w:rsidR="00BF2EAF" w:rsidRPr="000F576C">
        <w:rPr>
          <w:rFonts w:ascii="ＭＳ 明朝" w:eastAsia="ＭＳ 明朝" w:hAnsi="ＭＳ 明朝" w:cs="Times New Roman" w:hint="eastAsia"/>
          <w:kern w:val="0"/>
          <w:sz w:val="22"/>
        </w:rPr>
        <w:t>別表１の「対象案件」欄に記載の案件に</w:t>
      </w:r>
      <w:r w:rsidR="0047694C">
        <w:rPr>
          <w:rFonts w:ascii="ＭＳ 明朝" w:eastAsia="ＭＳ 明朝" w:hAnsi="ＭＳ 明朝" w:cs="Times New Roman" w:hint="eastAsia"/>
          <w:kern w:val="0"/>
          <w:sz w:val="22"/>
        </w:rPr>
        <w:t>係る</w:t>
      </w:r>
      <w:r w:rsidR="00BF2EAF" w:rsidRPr="000F576C">
        <w:rPr>
          <w:rFonts w:ascii="ＭＳ 明朝" w:eastAsia="ＭＳ 明朝" w:hAnsi="ＭＳ 明朝" w:cs="Times New Roman" w:hint="eastAsia"/>
          <w:kern w:val="0"/>
          <w:sz w:val="22"/>
        </w:rPr>
        <w:t>「請求文書」欄に記載の</w:t>
      </w:r>
      <w:r w:rsidRPr="000F576C">
        <w:rPr>
          <w:rFonts w:ascii="ＭＳ 明朝" w:eastAsia="ＭＳ 明朝" w:hAnsi="ＭＳ 明朝" w:cs="Times New Roman" w:hint="eastAsia"/>
          <w:kern w:val="0"/>
          <w:sz w:val="22"/>
        </w:rPr>
        <w:t>（１）から（７）についての行政文書公開請求（以下「本件請求」という。）を行った。</w:t>
      </w:r>
    </w:p>
    <w:p w:rsidR="00313605" w:rsidRPr="000F576C" w:rsidRDefault="00313605" w:rsidP="00313605">
      <w:pPr>
        <w:autoSpaceDE w:val="0"/>
        <w:autoSpaceDN w:val="0"/>
        <w:adjustRightInd w:val="0"/>
        <w:textAlignment w:val="baseline"/>
        <w:rPr>
          <w:rFonts w:ascii="ＭＳ 明朝" w:eastAsia="ＭＳ 明朝" w:hAnsi="ＭＳ 明朝" w:cs="Times New Roman"/>
          <w:kern w:val="0"/>
          <w:sz w:val="22"/>
        </w:rPr>
      </w:pPr>
    </w:p>
    <w:p w:rsidR="00BD6F6A" w:rsidRPr="000F576C" w:rsidRDefault="00BD6F6A" w:rsidP="00B3280D">
      <w:pPr>
        <w:autoSpaceDE w:val="0"/>
        <w:autoSpaceDN w:val="0"/>
        <w:adjustRightInd w:val="0"/>
        <w:ind w:leftChars="100" w:left="430" w:hangingChars="100" w:hanging="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２　同年５月２日、実施機関</w:t>
      </w:r>
      <w:r w:rsidR="00AB478C" w:rsidRPr="000F576C">
        <w:rPr>
          <w:rFonts w:ascii="ＭＳ 明朝" w:eastAsia="ＭＳ 明朝" w:hAnsi="ＭＳ 明朝" w:cs="Times New Roman" w:hint="eastAsia"/>
          <w:kern w:val="0"/>
          <w:sz w:val="22"/>
        </w:rPr>
        <w:t>（担当：住宅まちづくり部公共建築室設備課）</w:t>
      </w:r>
      <w:r w:rsidRPr="000F576C">
        <w:rPr>
          <w:rFonts w:ascii="ＭＳ 明朝" w:eastAsia="ＭＳ 明朝" w:hAnsi="ＭＳ 明朝" w:cs="Times New Roman" w:hint="eastAsia"/>
          <w:kern w:val="0"/>
          <w:sz w:val="22"/>
        </w:rPr>
        <w:t>は、本件請求</w:t>
      </w:r>
      <w:r w:rsidR="00CD376C">
        <w:rPr>
          <w:rFonts w:ascii="ＭＳ 明朝" w:eastAsia="ＭＳ 明朝" w:hAnsi="ＭＳ 明朝" w:cs="Times New Roman" w:hint="eastAsia"/>
          <w:kern w:val="0"/>
          <w:sz w:val="22"/>
        </w:rPr>
        <w:t>のうち</w:t>
      </w:r>
      <w:r w:rsidR="00EE64C2" w:rsidRPr="000F576C">
        <w:rPr>
          <w:rFonts w:ascii="ＭＳ 明朝" w:eastAsia="ＭＳ 明朝" w:hAnsi="ＭＳ 明朝" w:cs="Times New Roman" w:hint="eastAsia"/>
          <w:kern w:val="0"/>
          <w:sz w:val="22"/>
        </w:rPr>
        <w:t>、</w:t>
      </w:r>
      <w:r w:rsidR="00764FFA">
        <w:rPr>
          <w:rFonts w:ascii="ＭＳ 明朝" w:eastAsia="ＭＳ 明朝" w:hAnsi="ＭＳ 明朝" w:cs="Times New Roman" w:hint="eastAsia"/>
          <w:kern w:val="0"/>
          <w:sz w:val="22"/>
        </w:rPr>
        <w:t>別表１の</w:t>
      </w:r>
      <w:r w:rsidR="008D0148">
        <w:rPr>
          <w:rFonts w:ascii="ＭＳ 明朝" w:eastAsia="ＭＳ 明朝" w:hAnsi="ＭＳ 明朝" w:cs="Times New Roman" w:hint="eastAsia"/>
          <w:kern w:val="0"/>
          <w:sz w:val="22"/>
        </w:rPr>
        <w:t>対象案件の</w:t>
      </w:r>
      <w:r w:rsidR="00BF2EAF" w:rsidRPr="000F576C">
        <w:rPr>
          <w:rFonts w:ascii="ＭＳ 明朝" w:eastAsia="ＭＳ 明朝" w:hAnsi="ＭＳ 明朝" w:cs="Times New Roman" w:hint="eastAsia"/>
          <w:kern w:val="0"/>
          <w:sz w:val="22"/>
        </w:rPr>
        <w:t>請求文書</w:t>
      </w:r>
      <w:r w:rsidR="00EE64C2" w:rsidRPr="000F576C">
        <w:rPr>
          <w:rFonts w:ascii="ＭＳ 明朝" w:eastAsia="ＭＳ 明朝" w:hAnsi="ＭＳ 明朝" w:cs="Times New Roman" w:hint="eastAsia"/>
          <w:kern w:val="0"/>
          <w:sz w:val="22"/>
        </w:rPr>
        <w:t>（１）</w:t>
      </w:r>
      <w:r w:rsidRPr="000F576C">
        <w:rPr>
          <w:rFonts w:ascii="ＭＳ 明朝" w:eastAsia="ＭＳ 明朝" w:hAnsi="ＭＳ 明朝" w:cs="Times New Roman" w:hint="eastAsia"/>
          <w:kern w:val="0"/>
          <w:sz w:val="22"/>
        </w:rPr>
        <w:t>に対応する行政文書として、</w:t>
      </w:r>
      <w:r w:rsidR="00F259F3" w:rsidRPr="000F576C">
        <w:rPr>
          <w:rFonts w:ascii="ＭＳ 明朝" w:eastAsia="ＭＳ 明朝" w:hAnsi="ＭＳ 明朝" w:cs="Times New Roman" w:hint="eastAsia"/>
          <w:kern w:val="0"/>
          <w:sz w:val="22"/>
        </w:rPr>
        <w:t>実施機関が昇降機製造業者</w:t>
      </w:r>
      <w:r w:rsidR="00E16BE9" w:rsidRPr="000F576C">
        <w:rPr>
          <w:rFonts w:ascii="ＭＳ 明朝" w:eastAsia="ＭＳ 明朝" w:hAnsi="ＭＳ 明朝" w:cs="Times New Roman" w:hint="eastAsia"/>
          <w:kern w:val="0"/>
          <w:sz w:val="22"/>
        </w:rPr>
        <w:t>から徴取した</w:t>
      </w:r>
      <w:r w:rsidRPr="000F576C">
        <w:rPr>
          <w:rFonts w:ascii="ＭＳ 明朝" w:eastAsia="ＭＳ 明朝" w:hAnsi="ＭＳ 明朝" w:cs="Times New Roman" w:hint="eastAsia"/>
          <w:kern w:val="0"/>
          <w:sz w:val="22"/>
        </w:rPr>
        <w:t>見積書</w:t>
      </w:r>
      <w:r w:rsidR="00764FFA">
        <w:rPr>
          <w:rFonts w:ascii="ＭＳ 明朝" w:eastAsia="ＭＳ 明朝" w:hAnsi="ＭＳ 明朝" w:cs="Times New Roman" w:hint="eastAsia"/>
          <w:kern w:val="0"/>
          <w:sz w:val="22"/>
        </w:rPr>
        <w:t>（以下、実施機関が当該案件について見積書を徴取した事業者らを「当該事業者」という。）</w:t>
      </w:r>
      <w:r w:rsidR="00D81840" w:rsidRPr="000F576C">
        <w:rPr>
          <w:rFonts w:ascii="ＭＳ 明朝" w:eastAsia="ＭＳ 明朝" w:hAnsi="ＭＳ 明朝" w:cs="Times New Roman" w:hint="eastAsia"/>
          <w:kern w:val="0"/>
          <w:sz w:val="22"/>
        </w:rPr>
        <w:t>及び</w:t>
      </w:r>
      <w:r w:rsidR="00E16BE9" w:rsidRPr="000F576C">
        <w:rPr>
          <w:rFonts w:ascii="ＭＳ 明朝" w:eastAsia="ＭＳ 明朝" w:hAnsi="ＭＳ 明朝" w:cs="Times New Roman" w:hint="eastAsia"/>
          <w:kern w:val="0"/>
          <w:sz w:val="22"/>
        </w:rPr>
        <w:t>実施機関が徴取した見積書の内容を一覧で比較対照できるように作成した</w:t>
      </w:r>
      <w:r w:rsidR="00D81840" w:rsidRPr="000F576C">
        <w:rPr>
          <w:rFonts w:ascii="ＭＳ 明朝" w:eastAsia="ＭＳ 明朝" w:hAnsi="ＭＳ 明朝" w:cs="Times New Roman" w:hint="eastAsia"/>
          <w:kern w:val="0"/>
          <w:sz w:val="22"/>
        </w:rPr>
        <w:t>見積比較表</w:t>
      </w:r>
      <w:r w:rsidRPr="000F576C">
        <w:rPr>
          <w:rFonts w:ascii="ＭＳ 明朝" w:eastAsia="ＭＳ 明朝" w:hAnsi="ＭＳ 明朝" w:cs="Times New Roman" w:hint="eastAsia"/>
          <w:kern w:val="0"/>
          <w:sz w:val="22"/>
        </w:rPr>
        <w:t>（以下</w:t>
      </w:r>
      <w:r w:rsidR="00B3280D" w:rsidRPr="000F576C">
        <w:rPr>
          <w:rFonts w:ascii="ＭＳ 明朝" w:eastAsia="ＭＳ 明朝" w:hAnsi="ＭＳ 明朝" w:cs="Times New Roman" w:hint="eastAsia"/>
          <w:kern w:val="0"/>
          <w:sz w:val="22"/>
        </w:rPr>
        <w:t>、見積書と見積比較表を併せて</w:t>
      </w:r>
      <w:r w:rsidRPr="000F576C">
        <w:rPr>
          <w:rFonts w:ascii="ＭＳ 明朝" w:eastAsia="ＭＳ 明朝" w:hAnsi="ＭＳ 明朝" w:cs="Times New Roman" w:hint="eastAsia"/>
          <w:kern w:val="0"/>
          <w:sz w:val="22"/>
        </w:rPr>
        <w:t>「本件行政文書」という。）を特定の上、</w:t>
      </w:r>
      <w:r w:rsidR="00222D2C" w:rsidRPr="000F576C">
        <w:rPr>
          <w:rFonts w:ascii="ＭＳ 明朝" w:eastAsia="ＭＳ 明朝" w:hAnsi="ＭＳ 明朝" w:cs="Times New Roman" w:hint="eastAsia"/>
          <w:kern w:val="0"/>
          <w:sz w:val="22"/>
        </w:rPr>
        <w:t>決定通知書</w:t>
      </w:r>
      <w:r w:rsidR="00764FFA">
        <w:rPr>
          <w:rFonts w:ascii="ＭＳ 明朝" w:eastAsia="ＭＳ 明朝" w:hAnsi="ＭＳ 明朝" w:cs="Times New Roman" w:hint="eastAsia"/>
          <w:kern w:val="0"/>
          <w:sz w:val="22"/>
        </w:rPr>
        <w:t>の「公開しないことと決定した行政文書の名称」欄</w:t>
      </w:r>
      <w:r w:rsidR="00222D2C" w:rsidRPr="000F576C">
        <w:rPr>
          <w:rFonts w:ascii="ＭＳ 明朝" w:eastAsia="ＭＳ 明朝" w:hAnsi="ＭＳ 明朝" w:cs="Times New Roman" w:hint="eastAsia"/>
          <w:kern w:val="0"/>
          <w:sz w:val="22"/>
        </w:rPr>
        <w:t>には</w:t>
      </w:r>
      <w:r w:rsidR="00CD376C">
        <w:rPr>
          <w:rFonts w:ascii="ＭＳ 明朝" w:eastAsia="ＭＳ 明朝" w:hAnsi="ＭＳ 明朝" w:cs="Times New Roman" w:hint="eastAsia"/>
          <w:kern w:val="0"/>
          <w:sz w:val="22"/>
        </w:rPr>
        <w:t>別表２のとおり記載するとともに</w:t>
      </w:r>
      <w:r w:rsidR="00222D2C" w:rsidRPr="000F576C">
        <w:rPr>
          <w:rFonts w:ascii="ＭＳ 明朝" w:eastAsia="ＭＳ 明朝" w:hAnsi="ＭＳ 明朝" w:cs="Times New Roman" w:hint="eastAsia"/>
          <w:kern w:val="0"/>
          <w:sz w:val="22"/>
        </w:rPr>
        <w:t>、</w:t>
      </w:r>
      <w:r w:rsidR="00710EA2" w:rsidRPr="000F576C">
        <w:rPr>
          <w:rFonts w:ascii="ＭＳ 明朝" w:eastAsia="ＭＳ 明朝" w:hAnsi="ＭＳ 明朝" w:cs="Times New Roman" w:hint="eastAsia"/>
          <w:kern w:val="0"/>
          <w:sz w:val="22"/>
        </w:rPr>
        <w:t>条例第１３条第２項の規定により、非公開</w:t>
      </w:r>
      <w:r w:rsidRPr="000F576C">
        <w:rPr>
          <w:rFonts w:ascii="ＭＳ 明朝" w:eastAsia="ＭＳ 明朝" w:hAnsi="ＭＳ 明朝" w:cs="Times New Roman" w:hint="eastAsia"/>
          <w:kern w:val="0"/>
          <w:sz w:val="22"/>
        </w:rPr>
        <w:t>決定（以下「本件決定」という。）</w:t>
      </w:r>
      <w:r w:rsidR="00623754" w:rsidRPr="000F576C">
        <w:rPr>
          <w:rFonts w:ascii="ＭＳ 明朝" w:eastAsia="ＭＳ 明朝" w:hAnsi="ＭＳ 明朝" w:cs="Times New Roman" w:hint="eastAsia"/>
          <w:kern w:val="0"/>
          <w:sz w:val="22"/>
        </w:rPr>
        <w:t>を行い、</w:t>
      </w:r>
      <w:r w:rsidR="00710EA2" w:rsidRPr="000F576C">
        <w:rPr>
          <w:rFonts w:ascii="ＭＳ 明朝" w:eastAsia="ＭＳ 明朝" w:hAnsi="ＭＳ 明朝" w:cs="Times New Roman" w:hint="eastAsia"/>
          <w:kern w:val="0"/>
          <w:sz w:val="22"/>
        </w:rPr>
        <w:t>別表２の「公開しない理由」欄に記載のとおり</w:t>
      </w:r>
      <w:r w:rsidR="00CD376C">
        <w:rPr>
          <w:rFonts w:ascii="ＭＳ 明朝" w:eastAsia="ＭＳ 明朝" w:hAnsi="ＭＳ 明朝" w:cs="Times New Roman" w:hint="eastAsia"/>
          <w:kern w:val="0"/>
          <w:sz w:val="22"/>
        </w:rPr>
        <w:t>理由を</w:t>
      </w:r>
      <w:r w:rsidR="00BF2EAF" w:rsidRPr="000F576C">
        <w:rPr>
          <w:rFonts w:ascii="ＭＳ 明朝" w:eastAsia="ＭＳ 明朝" w:hAnsi="ＭＳ 明朝" w:cs="Times New Roman" w:hint="eastAsia"/>
          <w:kern w:val="0"/>
          <w:sz w:val="22"/>
        </w:rPr>
        <w:t>付して、審査請求人に通知した。</w:t>
      </w:r>
    </w:p>
    <w:p w:rsidR="00A6007F" w:rsidRPr="000F576C" w:rsidRDefault="00344047" w:rsidP="00F30884">
      <w:pPr>
        <w:autoSpaceDE w:val="0"/>
        <w:autoSpaceDN w:val="0"/>
        <w:adjustRightInd w:val="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 xml:space="preserve">　　</w:t>
      </w:r>
    </w:p>
    <w:p w:rsidR="00710EA2" w:rsidRPr="000F576C" w:rsidRDefault="00B63740" w:rsidP="008A0683">
      <w:pPr>
        <w:autoSpaceDE w:val="0"/>
        <w:autoSpaceDN w:val="0"/>
        <w:adjustRightInd w:val="0"/>
        <w:ind w:leftChars="100" w:left="430" w:hangingChars="100" w:hanging="22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３</w:t>
      </w:r>
      <w:r w:rsidR="00BA0E7F" w:rsidRPr="000F576C">
        <w:rPr>
          <w:rFonts w:ascii="ＭＳ 明朝" w:eastAsia="ＭＳ 明朝" w:hAnsi="ＭＳ 明朝" w:cs="Times New Roman" w:hint="eastAsia"/>
          <w:kern w:val="0"/>
          <w:sz w:val="22"/>
        </w:rPr>
        <w:t xml:space="preserve">　なお、</w:t>
      </w:r>
      <w:r w:rsidR="00BF2EAF" w:rsidRPr="000F576C">
        <w:rPr>
          <w:rFonts w:ascii="ＭＳ 明朝" w:eastAsia="ＭＳ 明朝" w:hAnsi="ＭＳ 明朝" w:cs="Times New Roman" w:hint="eastAsia"/>
          <w:kern w:val="0"/>
          <w:sz w:val="22"/>
        </w:rPr>
        <w:t>本件決定の他に、</w:t>
      </w:r>
      <w:r w:rsidR="00BA0E7F" w:rsidRPr="000F576C">
        <w:rPr>
          <w:rFonts w:ascii="ＭＳ 明朝" w:eastAsia="ＭＳ 明朝" w:hAnsi="ＭＳ 明朝" w:cs="Times New Roman" w:hint="eastAsia"/>
          <w:kern w:val="0"/>
          <w:sz w:val="22"/>
        </w:rPr>
        <w:t>同日、実施機関（担当：総務部契約局建設工事課）は、本件請求に対し</w:t>
      </w:r>
      <w:r w:rsidR="00344047" w:rsidRPr="000F576C">
        <w:rPr>
          <w:rFonts w:ascii="ＭＳ 明朝" w:eastAsia="ＭＳ 明朝" w:hAnsi="ＭＳ 明朝" w:cs="Times New Roman" w:hint="eastAsia"/>
          <w:kern w:val="0"/>
          <w:sz w:val="22"/>
        </w:rPr>
        <w:t>て、</w:t>
      </w:r>
      <w:r w:rsidR="00BF2EAF" w:rsidRPr="000F576C">
        <w:rPr>
          <w:rFonts w:ascii="ＭＳ 明朝" w:eastAsia="ＭＳ 明朝" w:hAnsi="ＭＳ 明朝" w:cs="Times New Roman" w:hint="eastAsia"/>
          <w:kern w:val="0"/>
          <w:sz w:val="22"/>
        </w:rPr>
        <w:t>別表１の請求文書</w:t>
      </w:r>
      <w:r w:rsidR="00BA0E7F" w:rsidRPr="000F576C">
        <w:rPr>
          <w:rFonts w:ascii="ＭＳ 明朝" w:eastAsia="ＭＳ 明朝" w:hAnsi="ＭＳ 明朝" w:cs="Times New Roman" w:hint="eastAsia"/>
          <w:kern w:val="0"/>
          <w:sz w:val="22"/>
        </w:rPr>
        <w:t>（２）、（３）、（５）</w:t>
      </w:r>
      <w:r w:rsidR="00764FFA">
        <w:rPr>
          <w:rFonts w:ascii="ＭＳ 明朝" w:eastAsia="ＭＳ 明朝" w:hAnsi="ＭＳ 明朝" w:cs="Times New Roman" w:hint="eastAsia"/>
          <w:kern w:val="0"/>
          <w:sz w:val="22"/>
        </w:rPr>
        <w:t>のうち</w:t>
      </w:r>
      <w:r w:rsidR="00A36910" w:rsidRPr="000F576C">
        <w:rPr>
          <w:rFonts w:ascii="ＭＳ 明朝" w:eastAsia="ＭＳ 明朝" w:hAnsi="ＭＳ 明朝" w:cs="Times New Roman" w:hint="eastAsia"/>
          <w:kern w:val="0"/>
          <w:sz w:val="22"/>
        </w:rPr>
        <w:t>予定価格内訳</w:t>
      </w:r>
      <w:r w:rsidR="00BA0E7F" w:rsidRPr="000F576C">
        <w:rPr>
          <w:rFonts w:ascii="ＭＳ 明朝" w:eastAsia="ＭＳ 明朝" w:hAnsi="ＭＳ 明朝" w:cs="Times New Roman" w:hint="eastAsia"/>
          <w:kern w:val="0"/>
          <w:sz w:val="22"/>
        </w:rPr>
        <w:t>及び（７）に対応する行政文書として、</w:t>
      </w:r>
      <w:r w:rsidR="00710EA2" w:rsidRPr="000F576C">
        <w:rPr>
          <w:rFonts w:ascii="ＭＳ 明朝" w:eastAsia="ＭＳ 明朝" w:hAnsi="ＭＳ 明朝" w:cs="Times New Roman" w:hint="eastAsia"/>
          <w:kern w:val="0"/>
          <w:sz w:val="22"/>
        </w:rPr>
        <w:t>別表３</w:t>
      </w:r>
      <w:r w:rsidR="00BF2EAF" w:rsidRPr="000F576C">
        <w:rPr>
          <w:rFonts w:ascii="ＭＳ 明朝" w:eastAsia="ＭＳ 明朝" w:hAnsi="ＭＳ 明朝" w:cs="Times New Roman" w:hint="eastAsia"/>
          <w:kern w:val="0"/>
          <w:sz w:val="22"/>
        </w:rPr>
        <w:t>の</w:t>
      </w:r>
      <w:r w:rsidR="00BA0E7F" w:rsidRPr="000F576C">
        <w:rPr>
          <w:rFonts w:ascii="ＭＳ 明朝" w:eastAsia="ＭＳ 明朝" w:hAnsi="ＭＳ 明朝" w:cs="Times New Roman" w:hint="eastAsia"/>
          <w:kern w:val="0"/>
          <w:sz w:val="22"/>
        </w:rPr>
        <w:t>「</w:t>
      </w:r>
      <w:r w:rsidR="00710EA2" w:rsidRPr="000F576C">
        <w:rPr>
          <w:rFonts w:hint="eastAsia"/>
          <w:sz w:val="22"/>
        </w:rPr>
        <w:t>公開することと決定した行政文書の名称</w:t>
      </w:r>
      <w:r w:rsidR="00BA0E7F" w:rsidRPr="000F576C">
        <w:rPr>
          <w:rFonts w:ascii="ＭＳ 明朝" w:eastAsia="ＭＳ 明朝" w:hAnsi="ＭＳ 明朝" w:cs="Times New Roman" w:hint="eastAsia"/>
          <w:kern w:val="0"/>
          <w:sz w:val="22"/>
        </w:rPr>
        <w:t>」</w:t>
      </w:r>
      <w:r w:rsidR="00FD748A" w:rsidRPr="000F576C">
        <w:rPr>
          <w:rFonts w:ascii="ＭＳ 明朝" w:eastAsia="ＭＳ 明朝" w:hAnsi="ＭＳ 明朝" w:cs="Times New Roman" w:hint="eastAsia"/>
          <w:kern w:val="0"/>
          <w:sz w:val="22"/>
        </w:rPr>
        <w:t>欄に記載</w:t>
      </w:r>
      <w:r w:rsidR="00BA0E7F" w:rsidRPr="000F576C">
        <w:rPr>
          <w:rFonts w:ascii="ＭＳ 明朝" w:eastAsia="ＭＳ 明朝" w:hAnsi="ＭＳ 明朝" w:cs="Times New Roman" w:hint="eastAsia"/>
          <w:kern w:val="0"/>
          <w:sz w:val="22"/>
        </w:rPr>
        <w:t>の</w:t>
      </w:r>
      <w:r w:rsidR="00764FFA">
        <w:rPr>
          <w:rFonts w:ascii="ＭＳ 明朝" w:eastAsia="ＭＳ 明朝" w:hAnsi="ＭＳ 明朝" w:cs="Times New Roman" w:hint="eastAsia"/>
          <w:kern w:val="0"/>
          <w:sz w:val="22"/>
        </w:rPr>
        <w:t>文書を</w:t>
      </w:r>
      <w:r w:rsidR="00BA0E7F" w:rsidRPr="000F576C">
        <w:rPr>
          <w:rFonts w:ascii="ＭＳ 明朝" w:eastAsia="ＭＳ 明朝" w:hAnsi="ＭＳ 明朝" w:cs="Times New Roman" w:hint="eastAsia"/>
          <w:kern w:val="0"/>
          <w:sz w:val="22"/>
        </w:rPr>
        <w:t>特定し、条例第</w:t>
      </w:r>
      <w:r w:rsidR="00D81840" w:rsidRPr="000F576C">
        <w:rPr>
          <w:rFonts w:ascii="ＭＳ 明朝" w:eastAsia="ＭＳ 明朝" w:hAnsi="ＭＳ 明朝" w:cs="Times New Roman" w:hint="eastAsia"/>
          <w:kern w:val="0"/>
          <w:sz w:val="22"/>
        </w:rPr>
        <w:t>１３条第１項の規定により、公開決定</w:t>
      </w:r>
      <w:r w:rsidR="00F30884" w:rsidRPr="000F576C">
        <w:rPr>
          <w:rFonts w:ascii="ＭＳ 明朝" w:eastAsia="ＭＳ 明朝" w:hAnsi="ＭＳ 明朝" w:cs="Times New Roman" w:hint="eastAsia"/>
          <w:kern w:val="0"/>
          <w:sz w:val="22"/>
        </w:rPr>
        <w:t>を行い、審査請求人に通知した。</w:t>
      </w:r>
    </w:p>
    <w:p w:rsidR="00F30884" w:rsidRPr="000F576C" w:rsidRDefault="00F30884" w:rsidP="00710EA2">
      <w:pPr>
        <w:autoSpaceDE w:val="0"/>
        <w:autoSpaceDN w:val="0"/>
        <w:adjustRightInd w:val="0"/>
        <w:ind w:leftChars="200" w:left="42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また、実施機関（担当：住宅まちづくり部公共建築室設備課）は</w:t>
      </w:r>
      <w:r w:rsidR="00BF2EAF" w:rsidRPr="000F576C">
        <w:rPr>
          <w:rFonts w:ascii="ＭＳ 明朝" w:eastAsia="ＭＳ 明朝" w:hAnsi="ＭＳ 明朝" w:cs="Times New Roman" w:hint="eastAsia"/>
          <w:kern w:val="0"/>
          <w:sz w:val="22"/>
        </w:rPr>
        <w:t>別表１の請求文書</w:t>
      </w:r>
      <w:r w:rsidRPr="000F576C">
        <w:rPr>
          <w:rFonts w:ascii="ＭＳ 明朝" w:eastAsia="ＭＳ 明朝" w:hAnsi="ＭＳ 明朝" w:cs="Times New Roman" w:hint="eastAsia"/>
          <w:kern w:val="0"/>
          <w:sz w:val="22"/>
        </w:rPr>
        <w:t>（４）、（５）、（６－１）及び（６－２）に対応する行政文書として、</w:t>
      </w:r>
      <w:r w:rsidR="00710EA2" w:rsidRPr="000F576C">
        <w:rPr>
          <w:rFonts w:ascii="ＭＳ 明朝" w:eastAsia="ＭＳ 明朝" w:hAnsi="ＭＳ 明朝" w:cs="Times New Roman" w:hint="eastAsia"/>
          <w:kern w:val="0"/>
          <w:sz w:val="22"/>
        </w:rPr>
        <w:t>別表４</w:t>
      </w:r>
      <w:r w:rsidR="00BF2EAF" w:rsidRPr="000F576C">
        <w:rPr>
          <w:rFonts w:ascii="ＭＳ 明朝" w:eastAsia="ＭＳ 明朝" w:hAnsi="ＭＳ 明朝" w:cs="Times New Roman" w:hint="eastAsia"/>
          <w:kern w:val="0"/>
          <w:sz w:val="22"/>
        </w:rPr>
        <w:t>の</w:t>
      </w:r>
      <w:r w:rsidRPr="000F576C">
        <w:rPr>
          <w:rFonts w:ascii="ＭＳ 明朝" w:eastAsia="ＭＳ 明朝" w:hAnsi="ＭＳ 明朝" w:cs="Times New Roman" w:hint="eastAsia"/>
          <w:kern w:val="0"/>
          <w:sz w:val="22"/>
        </w:rPr>
        <w:t>「</w:t>
      </w:r>
      <w:r w:rsidR="00710EA2" w:rsidRPr="000F576C">
        <w:rPr>
          <w:rFonts w:hint="eastAsia"/>
          <w:sz w:val="22"/>
        </w:rPr>
        <w:t>公開請求の対象となる行政文書の名称</w:t>
      </w:r>
      <w:r w:rsidRPr="000F576C">
        <w:rPr>
          <w:rFonts w:ascii="ＭＳ 明朝" w:eastAsia="ＭＳ 明朝" w:hAnsi="ＭＳ 明朝" w:cs="Times New Roman" w:hint="eastAsia"/>
          <w:kern w:val="0"/>
          <w:sz w:val="22"/>
        </w:rPr>
        <w:t>」</w:t>
      </w:r>
      <w:r w:rsidR="00FD748A" w:rsidRPr="000F576C">
        <w:rPr>
          <w:rFonts w:ascii="ＭＳ 明朝" w:eastAsia="ＭＳ 明朝" w:hAnsi="ＭＳ 明朝" w:cs="Times New Roman" w:hint="eastAsia"/>
          <w:kern w:val="0"/>
          <w:sz w:val="22"/>
        </w:rPr>
        <w:t>欄</w:t>
      </w:r>
      <w:r w:rsidR="00D81840" w:rsidRPr="000F576C">
        <w:rPr>
          <w:rFonts w:ascii="ＭＳ 明朝" w:eastAsia="ＭＳ 明朝" w:hAnsi="ＭＳ 明朝" w:cs="Times New Roman" w:hint="eastAsia"/>
          <w:kern w:val="0"/>
          <w:sz w:val="22"/>
        </w:rPr>
        <w:t>に記載</w:t>
      </w:r>
      <w:r w:rsidR="00B3280D" w:rsidRPr="000F576C">
        <w:rPr>
          <w:rFonts w:ascii="ＭＳ 明朝" w:eastAsia="ＭＳ 明朝" w:hAnsi="ＭＳ 明朝" w:cs="Times New Roman" w:hint="eastAsia"/>
          <w:kern w:val="0"/>
          <w:sz w:val="22"/>
        </w:rPr>
        <w:t>の</w:t>
      </w:r>
      <w:r w:rsidR="00764FFA">
        <w:rPr>
          <w:rFonts w:ascii="ＭＳ 明朝" w:eastAsia="ＭＳ 明朝" w:hAnsi="ＭＳ 明朝" w:cs="Times New Roman" w:hint="eastAsia"/>
          <w:kern w:val="0"/>
          <w:sz w:val="22"/>
        </w:rPr>
        <w:t>文書を</w:t>
      </w:r>
      <w:r w:rsidR="00B3280D" w:rsidRPr="000F576C">
        <w:rPr>
          <w:rFonts w:ascii="ＭＳ 明朝" w:eastAsia="ＭＳ 明朝" w:hAnsi="ＭＳ 明朝" w:cs="Times New Roman" w:hint="eastAsia"/>
          <w:kern w:val="0"/>
          <w:sz w:val="22"/>
        </w:rPr>
        <w:t>特定し、条例第１３条第１</w:t>
      </w:r>
      <w:r w:rsidRPr="000F576C">
        <w:rPr>
          <w:rFonts w:ascii="ＭＳ 明朝" w:eastAsia="ＭＳ 明朝" w:hAnsi="ＭＳ 明朝" w:cs="Times New Roman" w:hint="eastAsia"/>
          <w:kern w:val="0"/>
          <w:sz w:val="22"/>
        </w:rPr>
        <w:t>項の規定により、</w:t>
      </w:r>
      <w:r w:rsidR="00710EA2" w:rsidRPr="000F576C">
        <w:rPr>
          <w:rFonts w:ascii="ＭＳ 明朝" w:eastAsia="ＭＳ 明朝" w:hAnsi="ＭＳ 明朝" w:cs="Times New Roman" w:hint="eastAsia"/>
          <w:kern w:val="0"/>
          <w:sz w:val="22"/>
        </w:rPr>
        <w:t>別表４</w:t>
      </w:r>
      <w:r w:rsidR="00BF2EAF" w:rsidRPr="000F576C">
        <w:rPr>
          <w:rFonts w:ascii="ＭＳ 明朝" w:eastAsia="ＭＳ 明朝" w:hAnsi="ＭＳ 明朝" w:cs="Times New Roman" w:hint="eastAsia"/>
          <w:kern w:val="0"/>
          <w:sz w:val="22"/>
        </w:rPr>
        <w:t>の</w:t>
      </w:r>
      <w:r w:rsidR="00B3280D" w:rsidRPr="000F576C">
        <w:rPr>
          <w:rFonts w:ascii="ＭＳ 明朝" w:eastAsia="ＭＳ 明朝" w:hAnsi="ＭＳ 明朝" w:cs="Times New Roman" w:hint="eastAsia"/>
          <w:kern w:val="0"/>
          <w:sz w:val="22"/>
        </w:rPr>
        <w:t>「公開しないことと決定した</w:t>
      </w:r>
      <w:r w:rsidRPr="000F576C">
        <w:rPr>
          <w:rFonts w:ascii="ＭＳ 明朝" w:eastAsia="ＭＳ 明朝" w:hAnsi="ＭＳ 明朝" w:cs="Times New Roman" w:hint="eastAsia"/>
          <w:kern w:val="0"/>
          <w:sz w:val="22"/>
        </w:rPr>
        <w:t>部分」</w:t>
      </w:r>
      <w:r w:rsidR="00FD748A" w:rsidRPr="000F576C">
        <w:rPr>
          <w:rFonts w:ascii="ＭＳ 明朝" w:eastAsia="ＭＳ 明朝" w:hAnsi="ＭＳ 明朝" w:cs="Times New Roman" w:hint="eastAsia"/>
          <w:kern w:val="0"/>
          <w:sz w:val="22"/>
        </w:rPr>
        <w:t>欄</w:t>
      </w:r>
      <w:r w:rsidRPr="000F576C">
        <w:rPr>
          <w:rFonts w:ascii="ＭＳ 明朝" w:eastAsia="ＭＳ 明朝" w:hAnsi="ＭＳ 明朝" w:cs="Times New Roman" w:hint="eastAsia"/>
          <w:kern w:val="0"/>
          <w:sz w:val="22"/>
        </w:rPr>
        <w:t>に掲げる部分を除いた部分を公開することとする部分公開決定</w:t>
      </w:r>
      <w:r w:rsidR="00710EA2" w:rsidRPr="000F576C">
        <w:rPr>
          <w:rFonts w:ascii="ＭＳ 明朝" w:eastAsia="ＭＳ 明朝" w:hAnsi="ＭＳ 明朝" w:cs="Times New Roman" w:hint="eastAsia"/>
          <w:kern w:val="0"/>
          <w:sz w:val="22"/>
        </w:rPr>
        <w:t>を行い、別表４</w:t>
      </w:r>
      <w:r w:rsidR="003D2960" w:rsidRPr="000F576C">
        <w:rPr>
          <w:rFonts w:ascii="ＭＳ 明朝" w:eastAsia="ＭＳ 明朝" w:hAnsi="ＭＳ 明朝" w:cs="Times New Roman" w:hint="eastAsia"/>
          <w:kern w:val="0"/>
          <w:sz w:val="22"/>
        </w:rPr>
        <w:t>の「</w:t>
      </w:r>
      <w:r w:rsidRPr="000F576C">
        <w:rPr>
          <w:rFonts w:ascii="ＭＳ 明朝" w:eastAsia="ＭＳ 明朝" w:hAnsi="ＭＳ 明朝" w:cs="Times New Roman" w:hint="eastAsia"/>
          <w:kern w:val="0"/>
          <w:sz w:val="22"/>
        </w:rPr>
        <w:t>公開しない理由</w:t>
      </w:r>
      <w:r w:rsidR="003D2960" w:rsidRPr="000F576C">
        <w:rPr>
          <w:rFonts w:ascii="ＭＳ 明朝" w:eastAsia="ＭＳ 明朝" w:hAnsi="ＭＳ 明朝" w:cs="Times New Roman" w:hint="eastAsia"/>
          <w:kern w:val="0"/>
          <w:sz w:val="22"/>
        </w:rPr>
        <w:t>」</w:t>
      </w:r>
      <w:r w:rsidR="00BF2EAF" w:rsidRPr="000F576C">
        <w:rPr>
          <w:rFonts w:ascii="ＭＳ 明朝" w:eastAsia="ＭＳ 明朝" w:hAnsi="ＭＳ 明朝" w:cs="Times New Roman" w:hint="eastAsia"/>
          <w:kern w:val="0"/>
          <w:sz w:val="22"/>
        </w:rPr>
        <w:t>欄に記載のとおり</w:t>
      </w:r>
      <w:r w:rsidR="009B13F4">
        <w:rPr>
          <w:rFonts w:ascii="ＭＳ 明朝" w:eastAsia="ＭＳ 明朝" w:hAnsi="ＭＳ 明朝" w:cs="Times New Roman" w:hint="eastAsia"/>
          <w:kern w:val="0"/>
          <w:sz w:val="22"/>
        </w:rPr>
        <w:t>理由を</w:t>
      </w:r>
      <w:r w:rsidRPr="000F576C">
        <w:rPr>
          <w:rFonts w:ascii="ＭＳ 明朝" w:eastAsia="ＭＳ 明朝" w:hAnsi="ＭＳ 明朝" w:cs="Times New Roman" w:hint="eastAsia"/>
          <w:kern w:val="0"/>
          <w:sz w:val="22"/>
        </w:rPr>
        <w:t>付して、審査請求人に通知した。</w:t>
      </w:r>
    </w:p>
    <w:p w:rsidR="00BF2EAF" w:rsidRPr="000F576C" w:rsidRDefault="00BF2EAF" w:rsidP="00F30884">
      <w:pPr>
        <w:autoSpaceDE w:val="0"/>
        <w:autoSpaceDN w:val="0"/>
        <w:adjustRightInd w:val="0"/>
        <w:ind w:left="440" w:hangingChars="200" w:hanging="440"/>
        <w:textAlignment w:val="baseline"/>
        <w:rPr>
          <w:rFonts w:ascii="ＭＳ 明朝" w:eastAsia="ＭＳ 明朝" w:hAnsi="ＭＳ 明朝" w:cs="Times New Roman"/>
          <w:kern w:val="0"/>
          <w:sz w:val="22"/>
        </w:rPr>
      </w:pPr>
    </w:p>
    <w:p w:rsidR="00BD6F6A" w:rsidRPr="000F576C" w:rsidRDefault="00BA0E7F" w:rsidP="00313605">
      <w:pPr>
        <w:autoSpaceDE w:val="0"/>
        <w:autoSpaceDN w:val="0"/>
        <w:adjustRightInd w:val="0"/>
        <w:ind w:leftChars="100" w:left="430" w:hangingChars="100" w:hanging="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４</w:t>
      </w:r>
      <w:r w:rsidR="00BD6F6A" w:rsidRPr="000F576C">
        <w:rPr>
          <w:rFonts w:ascii="ＭＳ 明朝" w:eastAsia="ＭＳ 明朝" w:hAnsi="ＭＳ 明朝" w:cs="Times New Roman" w:hint="eastAsia"/>
          <w:kern w:val="0"/>
          <w:sz w:val="22"/>
        </w:rPr>
        <w:t xml:space="preserve">　同月２１日、審査請求人は本件決定を不服として、行政不服審査法（平成２６年法律第６８号）第</w:t>
      </w:r>
      <w:r w:rsidR="00764FFA">
        <w:rPr>
          <w:rFonts w:ascii="ＭＳ 明朝" w:eastAsia="ＭＳ 明朝" w:hAnsi="ＭＳ 明朝" w:cs="Times New Roman" w:hint="eastAsia"/>
          <w:kern w:val="0"/>
          <w:sz w:val="22"/>
        </w:rPr>
        <w:t>２</w:t>
      </w:r>
      <w:r w:rsidR="00BD6F6A" w:rsidRPr="000F576C">
        <w:rPr>
          <w:rFonts w:ascii="ＭＳ 明朝" w:eastAsia="ＭＳ 明朝" w:hAnsi="ＭＳ 明朝" w:cs="Times New Roman" w:hint="eastAsia"/>
          <w:kern w:val="0"/>
          <w:sz w:val="22"/>
        </w:rPr>
        <w:t>条の規定により、実施機関に対して、審査請求（以下「本件審査請求」という。）を行った。</w:t>
      </w:r>
    </w:p>
    <w:p w:rsidR="00BD6F6A" w:rsidRPr="000F576C" w:rsidRDefault="00BD6F6A" w:rsidP="00BD6F6A">
      <w:pPr>
        <w:autoSpaceDE w:val="0"/>
        <w:autoSpaceDN w:val="0"/>
        <w:adjustRightInd w:val="0"/>
        <w:textAlignment w:val="baseline"/>
        <w:rPr>
          <w:rFonts w:ascii="ＭＳ 明朝" w:eastAsia="ＭＳ 明朝" w:hAnsi="ＭＳ 明朝" w:cs="Times New Roman"/>
          <w:kern w:val="0"/>
          <w:sz w:val="22"/>
        </w:rPr>
      </w:pPr>
    </w:p>
    <w:p w:rsidR="00BD6F6A" w:rsidRPr="000F576C" w:rsidRDefault="00BD6F6A" w:rsidP="00BD6F6A">
      <w:pPr>
        <w:autoSpaceDE w:val="0"/>
        <w:autoSpaceDN w:val="0"/>
        <w:adjustRightInd w:val="0"/>
        <w:textAlignment w:val="baseline"/>
        <w:rPr>
          <w:rFonts w:ascii="ＭＳ 明朝" w:eastAsia="ＭＳ 明朝" w:hAnsi="ＭＳ 明朝" w:cs="Times New Roman"/>
          <w:kern w:val="0"/>
          <w:sz w:val="22"/>
        </w:rPr>
      </w:pPr>
    </w:p>
    <w:p w:rsidR="00BD6F6A" w:rsidRPr="000F576C" w:rsidRDefault="00BD6F6A" w:rsidP="00BD6F6A">
      <w:pPr>
        <w:autoSpaceDE w:val="0"/>
        <w:autoSpaceDN w:val="0"/>
        <w:adjustRightInd w:val="0"/>
        <w:textAlignment w:val="baseline"/>
        <w:rPr>
          <w:rFonts w:ascii="ＭＳ ゴシック" w:eastAsia="ＭＳ ゴシック" w:hAnsi="ＭＳ ゴシック" w:cs="Times New Roman"/>
          <w:b/>
          <w:kern w:val="0"/>
          <w:sz w:val="22"/>
        </w:rPr>
      </w:pPr>
      <w:r w:rsidRPr="000F576C">
        <w:rPr>
          <w:rFonts w:ascii="ＭＳ ゴシック" w:eastAsia="ＭＳ ゴシック" w:hAnsi="ＭＳ ゴシック" w:cs="Times New Roman" w:hint="eastAsia"/>
          <w:b/>
          <w:bCs/>
          <w:kern w:val="0"/>
          <w:sz w:val="22"/>
        </w:rPr>
        <w:t>第</w:t>
      </w:r>
      <w:r w:rsidRPr="000F576C">
        <w:rPr>
          <w:rFonts w:ascii="ＭＳ ゴシック" w:eastAsia="ＭＳ ゴシック" w:hAnsi="ＭＳ ゴシック" w:cs="Times New Roman" w:hint="eastAsia"/>
          <w:b/>
          <w:kern w:val="0"/>
          <w:sz w:val="22"/>
        </w:rPr>
        <w:t>三　審査請求の趣旨</w:t>
      </w:r>
    </w:p>
    <w:p w:rsidR="00BD6F6A" w:rsidRPr="000F576C" w:rsidRDefault="00D206DA" w:rsidP="00FD1CF2">
      <w:pPr>
        <w:autoSpaceDE w:val="0"/>
        <w:autoSpaceDN w:val="0"/>
        <w:adjustRightInd w:val="0"/>
        <w:ind w:leftChars="200" w:left="42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w:t>
      </w:r>
      <w:r w:rsidR="00BD6F6A" w:rsidRPr="000F576C">
        <w:rPr>
          <w:rFonts w:ascii="ＭＳ 明朝" w:eastAsia="ＭＳ 明朝" w:hAnsi="ＭＳ 明朝" w:cs="Times New Roman" w:hint="eastAsia"/>
          <w:kern w:val="0"/>
          <w:sz w:val="22"/>
        </w:rPr>
        <w:t>見積書ｏｒ</w:t>
      </w:r>
      <w:r w:rsidR="00B3280D" w:rsidRPr="000F576C">
        <w:rPr>
          <w:rFonts w:ascii="ＭＳ 明朝" w:eastAsia="ＭＳ 明朝" w:hAnsi="ＭＳ 明朝" w:cs="Times New Roman" w:hint="eastAsia"/>
          <w:kern w:val="0"/>
          <w:sz w:val="22"/>
        </w:rPr>
        <w:t>下</w:t>
      </w:r>
      <w:r w:rsidR="00BD6F6A" w:rsidRPr="000F576C">
        <w:rPr>
          <w:rFonts w:ascii="ＭＳ 明朝" w:eastAsia="ＭＳ 明朝" w:hAnsi="ＭＳ 明朝" w:cs="Times New Roman" w:hint="eastAsia"/>
          <w:kern w:val="0"/>
          <w:sz w:val="22"/>
        </w:rPr>
        <w:t>見積もり比較表</w:t>
      </w:r>
      <w:r w:rsidRPr="000F576C">
        <w:rPr>
          <w:rFonts w:ascii="ＭＳ 明朝" w:eastAsia="ＭＳ 明朝" w:hAnsi="ＭＳ 明朝" w:cs="Times New Roman" w:hint="eastAsia"/>
          <w:kern w:val="0"/>
          <w:sz w:val="22"/>
        </w:rPr>
        <w:t>”</w:t>
      </w:r>
      <w:r w:rsidR="00BD6F6A" w:rsidRPr="000F576C">
        <w:rPr>
          <w:rFonts w:ascii="ＭＳ 明朝" w:eastAsia="ＭＳ 明朝" w:hAnsi="ＭＳ 明朝" w:cs="Times New Roman" w:hint="eastAsia"/>
          <w:kern w:val="0"/>
          <w:sz w:val="22"/>
        </w:rPr>
        <w:t>の</w:t>
      </w:r>
      <w:r w:rsidRPr="000F576C">
        <w:rPr>
          <w:rFonts w:ascii="ＭＳ 明朝" w:eastAsia="ＭＳ 明朝" w:hAnsi="ＭＳ 明朝" w:cs="Times New Roman" w:hint="eastAsia"/>
          <w:kern w:val="0"/>
          <w:sz w:val="22"/>
        </w:rPr>
        <w:t>“</w:t>
      </w:r>
      <w:r w:rsidR="00BD6F6A" w:rsidRPr="000F576C">
        <w:rPr>
          <w:rFonts w:ascii="ＭＳ 明朝" w:eastAsia="ＭＳ 明朝" w:hAnsi="ＭＳ 明朝" w:cs="Times New Roman" w:hint="eastAsia"/>
          <w:kern w:val="0"/>
          <w:sz w:val="22"/>
        </w:rPr>
        <w:t>業者名と業者別の総額が分かる部分</w:t>
      </w:r>
      <w:r w:rsidRPr="000F576C">
        <w:rPr>
          <w:rFonts w:ascii="ＭＳ 明朝" w:eastAsia="ＭＳ 明朝" w:hAnsi="ＭＳ 明朝" w:cs="Times New Roman" w:hint="eastAsia"/>
          <w:kern w:val="0"/>
          <w:sz w:val="22"/>
        </w:rPr>
        <w:t>”</w:t>
      </w:r>
      <w:r w:rsidR="00BD6F6A" w:rsidRPr="000F576C">
        <w:rPr>
          <w:rFonts w:ascii="ＭＳ 明朝" w:eastAsia="ＭＳ 明朝" w:hAnsi="ＭＳ 明朝" w:cs="Times New Roman" w:hint="eastAsia"/>
          <w:kern w:val="0"/>
          <w:sz w:val="22"/>
        </w:rPr>
        <w:t>の開示を要請する。業者名も当然開示されるべきで</w:t>
      </w:r>
      <w:r w:rsidR="007C5556" w:rsidRPr="000F576C">
        <w:rPr>
          <w:rFonts w:ascii="ＭＳ 明朝" w:eastAsia="ＭＳ 明朝" w:hAnsi="ＭＳ 明朝" w:cs="Times New Roman" w:hint="eastAsia"/>
          <w:kern w:val="0"/>
          <w:sz w:val="22"/>
        </w:rPr>
        <w:t>は</w:t>
      </w:r>
      <w:r w:rsidR="00BD6F6A" w:rsidRPr="000F576C">
        <w:rPr>
          <w:rFonts w:ascii="ＭＳ 明朝" w:eastAsia="ＭＳ 明朝" w:hAnsi="ＭＳ 明朝" w:cs="Times New Roman" w:hint="eastAsia"/>
          <w:kern w:val="0"/>
          <w:sz w:val="22"/>
        </w:rPr>
        <w:t>ある</w:t>
      </w:r>
      <w:r w:rsidRPr="000F576C">
        <w:rPr>
          <w:rFonts w:ascii="ＭＳ 明朝" w:eastAsia="ＭＳ 明朝" w:hAnsi="ＭＳ 明朝" w:cs="Times New Roman" w:hint="eastAsia"/>
          <w:kern w:val="0"/>
          <w:sz w:val="22"/>
        </w:rPr>
        <w:t>が、開示判断に時間が掛かる等のおそれがある場合には、今回に限り</w:t>
      </w:r>
      <w:r w:rsidR="00BD6F6A" w:rsidRPr="000F576C">
        <w:rPr>
          <w:rFonts w:ascii="ＭＳ 明朝" w:eastAsia="ＭＳ 明朝" w:hAnsi="ＭＳ 明朝" w:cs="Times New Roman" w:hint="eastAsia"/>
          <w:kern w:val="0"/>
          <w:sz w:val="22"/>
        </w:rPr>
        <w:t>業者名非開示でもＯＫとする。</w:t>
      </w:r>
    </w:p>
    <w:p w:rsidR="00BD6F6A" w:rsidRPr="000F576C" w:rsidRDefault="00BD6F6A" w:rsidP="00BD6F6A">
      <w:pPr>
        <w:autoSpaceDE w:val="0"/>
        <w:autoSpaceDN w:val="0"/>
        <w:adjustRightInd w:val="0"/>
        <w:textAlignment w:val="baseline"/>
        <w:rPr>
          <w:rFonts w:ascii="ＭＳ 明朝" w:eastAsia="ＭＳ 明朝" w:hAnsi="ＭＳ 明朝" w:cs="Times New Roman"/>
          <w:kern w:val="0"/>
          <w:sz w:val="22"/>
        </w:rPr>
      </w:pPr>
    </w:p>
    <w:p w:rsidR="00BD6F6A" w:rsidRPr="000F576C" w:rsidRDefault="00BD6F6A" w:rsidP="00BD6F6A">
      <w:pPr>
        <w:autoSpaceDE w:val="0"/>
        <w:autoSpaceDN w:val="0"/>
        <w:adjustRightInd w:val="0"/>
        <w:textAlignment w:val="baseline"/>
        <w:rPr>
          <w:rFonts w:ascii="ＭＳ 明朝" w:eastAsia="ＭＳ 明朝" w:hAnsi="ＭＳ 明朝" w:cs="Times New Roman"/>
          <w:kern w:val="0"/>
          <w:sz w:val="22"/>
        </w:rPr>
      </w:pPr>
    </w:p>
    <w:p w:rsidR="00BD6F6A" w:rsidRPr="000F576C" w:rsidRDefault="00BD6F6A" w:rsidP="00BD6F6A">
      <w:pPr>
        <w:autoSpaceDE w:val="0"/>
        <w:autoSpaceDN w:val="0"/>
        <w:adjustRightInd w:val="0"/>
        <w:textAlignment w:val="baseline"/>
        <w:rPr>
          <w:rFonts w:ascii="ＭＳ ゴシック" w:eastAsia="ＭＳ ゴシック" w:hAnsi="ＭＳ ゴシック" w:cs="Times New Roman"/>
          <w:b/>
          <w:kern w:val="0"/>
          <w:sz w:val="22"/>
        </w:rPr>
      </w:pPr>
      <w:r w:rsidRPr="000F576C">
        <w:rPr>
          <w:rFonts w:ascii="ＭＳ ゴシック" w:eastAsia="ＭＳ ゴシック" w:hAnsi="ＭＳ ゴシック" w:cs="Times New Roman" w:hint="eastAsia"/>
          <w:b/>
          <w:kern w:val="0"/>
          <w:sz w:val="22"/>
        </w:rPr>
        <w:t>第四　審査請求人の主張要旨</w:t>
      </w:r>
    </w:p>
    <w:p w:rsidR="00BD6F6A" w:rsidRPr="000F576C" w:rsidRDefault="00BD6F6A" w:rsidP="00BD6F6A">
      <w:pPr>
        <w:autoSpaceDE w:val="0"/>
        <w:autoSpaceDN w:val="0"/>
        <w:adjustRightInd w:val="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 xml:space="preserve">　１　審査請求書における審査請求人の主張は、概ね次のとおりである。</w:t>
      </w:r>
    </w:p>
    <w:p w:rsidR="00D206DA" w:rsidRPr="000F576C" w:rsidRDefault="007A2791" w:rsidP="0021368B">
      <w:pPr>
        <w:autoSpaceDE w:val="0"/>
        <w:autoSpaceDN w:val="0"/>
        <w:adjustRightInd w:val="0"/>
        <w:ind w:leftChars="100" w:left="650" w:hangingChars="200" w:hanging="44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（１</w:t>
      </w:r>
      <w:r w:rsidR="0021368B" w:rsidRPr="000F576C">
        <w:rPr>
          <w:rFonts w:ascii="ＭＳ 明朝" w:eastAsia="ＭＳ 明朝" w:hAnsi="ＭＳ 明朝" w:cs="Times New Roman" w:hint="eastAsia"/>
          <w:kern w:val="0"/>
          <w:sz w:val="22"/>
        </w:rPr>
        <w:t>）</w:t>
      </w:r>
      <w:r w:rsidR="00D206DA" w:rsidRPr="000F576C">
        <w:rPr>
          <w:rFonts w:ascii="ＭＳ 明朝" w:eastAsia="ＭＳ 明朝" w:hAnsi="ＭＳ 明朝" w:cs="Times New Roman" w:hint="eastAsia"/>
          <w:kern w:val="0"/>
          <w:sz w:val="22"/>
        </w:rPr>
        <w:t>“昇降</w:t>
      </w:r>
      <w:r w:rsidR="00B3280D" w:rsidRPr="000F576C">
        <w:rPr>
          <w:rFonts w:ascii="ＭＳ 明朝" w:eastAsia="ＭＳ 明朝" w:hAnsi="ＭＳ 明朝" w:cs="Times New Roman" w:hint="eastAsia"/>
          <w:kern w:val="0"/>
          <w:sz w:val="22"/>
        </w:rPr>
        <w:t>機設備工事の下見積書ｏｒ見積もり比較書</w:t>
      </w:r>
      <w:r w:rsidR="0021368B" w:rsidRPr="000F576C">
        <w:rPr>
          <w:rFonts w:ascii="ＭＳ 明朝" w:eastAsia="ＭＳ 明朝" w:hAnsi="ＭＳ 明朝" w:cs="Times New Roman" w:hint="eastAsia"/>
          <w:kern w:val="0"/>
          <w:sz w:val="22"/>
        </w:rPr>
        <w:t>”については、現時点で、公</w:t>
      </w:r>
      <w:r w:rsidR="00D206DA" w:rsidRPr="000F576C">
        <w:rPr>
          <w:rFonts w:ascii="ＭＳ 明朝" w:eastAsia="ＭＳ 明朝" w:hAnsi="ＭＳ 明朝" w:cs="Times New Roman" w:hint="eastAsia"/>
          <w:kern w:val="0"/>
          <w:sz w:val="22"/>
        </w:rPr>
        <w:t>共工事の監督</w:t>
      </w:r>
      <w:r w:rsidR="00BD6F6A" w:rsidRPr="000F576C">
        <w:rPr>
          <w:rFonts w:ascii="ＭＳ 明朝" w:eastAsia="ＭＳ 明朝" w:hAnsi="ＭＳ 明朝" w:cs="Times New Roman"/>
          <w:kern w:val="0"/>
          <w:sz w:val="22"/>
        </w:rPr>
        <w:t>官庁である国交省をはじめとして、国立大学・都庁・中央区・目黒区・荒川区・港区・板橋区・練馬区・</w:t>
      </w:r>
      <w:r w:rsidR="00D206DA" w:rsidRPr="000F576C">
        <w:rPr>
          <w:rFonts w:ascii="ＭＳ 明朝" w:eastAsia="ＭＳ 明朝" w:hAnsi="ＭＳ 明朝" w:cs="Times New Roman" w:hint="eastAsia"/>
          <w:kern w:val="0"/>
          <w:sz w:val="22"/>
        </w:rPr>
        <w:t>横浜市・</w:t>
      </w:r>
      <w:r w:rsidR="00BD6F6A" w:rsidRPr="000F576C">
        <w:rPr>
          <w:rFonts w:ascii="ＭＳ 明朝" w:eastAsia="ＭＳ 明朝" w:hAnsi="ＭＳ 明朝" w:cs="Times New Roman"/>
          <w:kern w:val="0"/>
          <w:sz w:val="22"/>
        </w:rPr>
        <w:t>愛知県・名古屋市、福岡県、福岡市等で少なくとも“業者名と総額”が開示されている。</w:t>
      </w:r>
    </w:p>
    <w:p w:rsidR="00E56CD3" w:rsidRPr="000F576C" w:rsidRDefault="00D206DA" w:rsidP="00230E70">
      <w:pPr>
        <w:autoSpaceDE w:val="0"/>
        <w:autoSpaceDN w:val="0"/>
        <w:adjustRightInd w:val="0"/>
        <w:ind w:leftChars="300" w:left="63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kern w:val="0"/>
          <w:sz w:val="22"/>
        </w:rPr>
        <w:t>国立大学並びに都庁も下見積</w:t>
      </w:r>
      <w:r w:rsidR="0021368B" w:rsidRPr="000F576C">
        <w:rPr>
          <w:rFonts w:ascii="ＭＳ 明朝" w:eastAsia="ＭＳ 明朝" w:hAnsi="ＭＳ 明朝" w:cs="Times New Roman"/>
          <w:kern w:val="0"/>
          <w:sz w:val="22"/>
        </w:rPr>
        <w:t>りを不開示としていた時期があり、異議申し</w:t>
      </w:r>
      <w:r w:rsidR="0021368B" w:rsidRPr="000F576C">
        <w:rPr>
          <w:rFonts w:ascii="ＭＳ 明朝" w:eastAsia="ＭＳ 明朝" w:hAnsi="ＭＳ 明朝" w:cs="Times New Roman" w:hint="eastAsia"/>
          <w:kern w:val="0"/>
          <w:sz w:val="22"/>
        </w:rPr>
        <w:t>立て</w:t>
      </w:r>
      <w:r w:rsidR="00BD6F6A" w:rsidRPr="000F576C">
        <w:rPr>
          <w:rFonts w:ascii="ＭＳ 明朝" w:eastAsia="ＭＳ 明朝" w:hAnsi="ＭＳ 明朝" w:cs="Times New Roman"/>
          <w:kern w:val="0"/>
          <w:sz w:val="22"/>
        </w:rPr>
        <w:t>を行った結果、内閣府情報公開個人情報保護審査会並びに東京都情報公開審査会か</w:t>
      </w:r>
      <w:r w:rsidR="007C5556" w:rsidRPr="000F576C">
        <w:rPr>
          <w:rFonts w:ascii="ＭＳ 明朝" w:eastAsia="ＭＳ 明朝" w:hAnsi="ＭＳ 明朝" w:cs="Times New Roman"/>
          <w:kern w:val="0"/>
          <w:sz w:val="22"/>
        </w:rPr>
        <w:t>ら『下見積もり総額並びに業者名は開示すべき』という答申が出され</w:t>
      </w:r>
      <w:r w:rsidR="007C5556" w:rsidRPr="000F576C">
        <w:rPr>
          <w:rFonts w:ascii="ＭＳ 明朝" w:eastAsia="ＭＳ 明朝" w:hAnsi="ＭＳ 明朝" w:cs="Times New Roman" w:hint="eastAsia"/>
          <w:kern w:val="0"/>
          <w:sz w:val="22"/>
        </w:rPr>
        <w:t>ている</w:t>
      </w:r>
      <w:r w:rsidR="00E56CD3" w:rsidRPr="000F576C">
        <w:rPr>
          <w:rFonts w:ascii="ＭＳ 明朝" w:eastAsia="ＭＳ 明朝" w:hAnsi="ＭＳ 明朝" w:cs="Times New Roman"/>
          <w:kern w:val="0"/>
          <w:sz w:val="22"/>
        </w:rPr>
        <w:t>。</w:t>
      </w:r>
    </w:p>
    <w:p w:rsidR="0021368B" w:rsidRPr="000F576C" w:rsidRDefault="008A0683" w:rsidP="0021368B">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（＜表１＞省略）</w:t>
      </w:r>
    </w:p>
    <w:p w:rsidR="007A2791" w:rsidRPr="000F576C" w:rsidRDefault="00BD6F6A" w:rsidP="0021368B">
      <w:pPr>
        <w:autoSpaceDE w:val="0"/>
        <w:autoSpaceDN w:val="0"/>
        <w:adjustRightInd w:val="0"/>
        <w:ind w:leftChars="100" w:left="650" w:hangingChars="200" w:hanging="44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（２）決定通知書には『当該事務の目的が達成できな</w:t>
      </w:r>
      <w:r w:rsidR="007C5556" w:rsidRPr="000F576C">
        <w:rPr>
          <w:rFonts w:ascii="ＭＳ 明朝" w:eastAsia="ＭＳ 明朝" w:hAnsi="ＭＳ 明朝" w:cs="Times New Roman" w:hint="eastAsia"/>
          <w:kern w:val="0"/>
          <w:sz w:val="22"/>
        </w:rPr>
        <w:t>くなる‐‐‐事務の公正かつ適切な執行に著しい支障を及ぼす』と書かれ</w:t>
      </w:r>
      <w:r w:rsidRPr="000F576C">
        <w:rPr>
          <w:rFonts w:ascii="ＭＳ 明朝" w:eastAsia="ＭＳ 明朝" w:hAnsi="ＭＳ 明朝" w:cs="Times New Roman" w:hint="eastAsia"/>
          <w:kern w:val="0"/>
          <w:sz w:val="22"/>
        </w:rPr>
        <w:t>ているだけで、何故そのような判断になるのか、そこに至るロジックや根拠が書かれていない。</w:t>
      </w:r>
    </w:p>
    <w:p w:rsidR="00BD6F6A" w:rsidRPr="000F576C" w:rsidRDefault="007A2791" w:rsidP="00230E70">
      <w:pPr>
        <w:autoSpaceDE w:val="0"/>
        <w:autoSpaceDN w:val="0"/>
        <w:adjustRightInd w:val="0"/>
        <w:ind w:leftChars="300" w:left="63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そこで、以前国立大学並びに都庁が下見積り不開示としていた際に主張し</w:t>
      </w:r>
      <w:r w:rsidR="00BD6F6A" w:rsidRPr="000F576C">
        <w:rPr>
          <w:rFonts w:ascii="ＭＳ 明朝" w:eastAsia="ＭＳ 明朝" w:hAnsi="ＭＳ 明朝" w:cs="Times New Roman" w:hint="eastAsia"/>
          <w:kern w:val="0"/>
          <w:sz w:val="22"/>
        </w:rPr>
        <w:t>ていた不開示の論理に基づきその誤りを以下</w:t>
      </w:r>
      <w:r w:rsidR="007C5556" w:rsidRPr="000F576C">
        <w:rPr>
          <w:rFonts w:ascii="ＭＳ 明朝" w:eastAsia="ＭＳ 明朝" w:hAnsi="ＭＳ 明朝" w:cs="Times New Roman" w:hint="eastAsia"/>
          <w:kern w:val="0"/>
          <w:sz w:val="22"/>
        </w:rPr>
        <w:t>に明らかにする；</w:t>
      </w:r>
    </w:p>
    <w:p w:rsidR="007A2791" w:rsidRPr="000F576C" w:rsidRDefault="008A0683" w:rsidP="007A2791">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（＜表２＞省略）</w:t>
      </w:r>
    </w:p>
    <w:p w:rsidR="00BD6F6A" w:rsidRPr="000F576C" w:rsidRDefault="00650769" w:rsidP="00313605">
      <w:pPr>
        <w:autoSpaceDE w:val="0"/>
        <w:autoSpaceDN w:val="0"/>
        <w:adjustRightInd w:val="0"/>
        <w:ind w:firstLineChars="300" w:firstLine="66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ア</w:t>
      </w:r>
      <w:r w:rsidR="0063289E" w:rsidRPr="000F576C">
        <w:rPr>
          <w:rFonts w:ascii="ＭＳ 明朝" w:eastAsia="ＭＳ 明朝" w:hAnsi="ＭＳ 明朝" w:cs="Times New Roman" w:hint="eastAsia"/>
          <w:kern w:val="0"/>
          <w:sz w:val="22"/>
        </w:rPr>
        <w:t xml:space="preserve">　</w:t>
      </w:r>
      <w:r w:rsidR="00BD6F6A" w:rsidRPr="000F576C">
        <w:rPr>
          <w:rFonts w:ascii="ＭＳ 明朝" w:eastAsia="ＭＳ 明朝" w:hAnsi="ＭＳ 明朝" w:cs="Times New Roman" w:hint="eastAsia"/>
          <w:kern w:val="0"/>
          <w:sz w:val="22"/>
        </w:rPr>
        <w:t>＜不開示の論理１について＞</w:t>
      </w:r>
    </w:p>
    <w:p w:rsidR="00575599" w:rsidRPr="000F576C" w:rsidRDefault="00BD6F6A" w:rsidP="0063289E">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昇降機ビジネスの価格決定プロセスと各々の価格の持つ意味を簡潔に表した下表を見てほしいと思うが、このグラフを見るだけで</w:t>
      </w:r>
      <w:r w:rsidR="00CC2E6B">
        <w:rPr>
          <w:rFonts w:ascii="ＭＳ 明朝" w:eastAsia="ＭＳ 明朝" w:hAnsi="ＭＳ 明朝" w:cs="Times New Roman" w:hint="eastAsia"/>
          <w:kern w:val="0"/>
          <w:sz w:val="22"/>
        </w:rPr>
        <w:t>“</w:t>
      </w:r>
      <w:r w:rsidR="00E56CD3" w:rsidRPr="000F576C">
        <w:rPr>
          <w:rFonts w:ascii="ＭＳ 明朝" w:eastAsia="ＭＳ 明朝" w:hAnsi="ＭＳ 明朝" w:cs="Times New Roman" w:hint="eastAsia"/>
          <w:kern w:val="0"/>
          <w:sz w:val="22"/>
        </w:rPr>
        <w:t>不開示の論理１</w:t>
      </w:r>
      <w:r w:rsidR="00CC2E6B">
        <w:rPr>
          <w:rFonts w:ascii="ＭＳ 明朝" w:eastAsia="ＭＳ 明朝" w:hAnsi="ＭＳ 明朝" w:cs="Times New Roman" w:hint="eastAsia"/>
          <w:kern w:val="0"/>
          <w:sz w:val="22"/>
        </w:rPr>
        <w:t>”</w:t>
      </w:r>
      <w:r w:rsidR="00E56CD3" w:rsidRPr="000F576C">
        <w:rPr>
          <w:rFonts w:ascii="ＭＳ 明朝" w:eastAsia="ＭＳ 明朝" w:hAnsi="ＭＳ 明朝" w:cs="Times New Roman" w:hint="eastAsia"/>
          <w:kern w:val="0"/>
          <w:sz w:val="22"/>
        </w:rPr>
        <w:t>が全くの空理空論である</w:t>
      </w:r>
      <w:r w:rsidR="00B3280D" w:rsidRPr="000F576C">
        <w:rPr>
          <w:rFonts w:ascii="ＭＳ 明朝" w:eastAsia="ＭＳ 明朝" w:hAnsi="ＭＳ 明朝" w:cs="Times New Roman" w:hint="eastAsia"/>
          <w:kern w:val="0"/>
          <w:sz w:val="22"/>
        </w:rPr>
        <w:t>ことが分かるはずだ；</w:t>
      </w:r>
    </w:p>
    <w:p w:rsidR="002D2729" w:rsidRPr="000F576C" w:rsidRDefault="008A0683" w:rsidP="008A0683">
      <w:pPr>
        <w:autoSpaceDE w:val="0"/>
        <w:autoSpaceDN w:val="0"/>
        <w:adjustRightInd w:val="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（＜表３＞省略）</w:t>
      </w:r>
    </w:p>
    <w:p w:rsidR="00575599" w:rsidRPr="000F576C" w:rsidRDefault="00BD6F6A" w:rsidP="0063289E">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ポイントは、Ｓｔｅｐ１の下見積</w:t>
      </w:r>
      <w:r w:rsidR="00575599" w:rsidRPr="000F576C">
        <w:rPr>
          <w:rFonts w:ascii="ＭＳ 明朝" w:eastAsia="ＭＳ 明朝" w:hAnsi="ＭＳ 明朝" w:cs="Times New Roman" w:hint="eastAsia"/>
          <w:kern w:val="0"/>
          <w:sz w:val="22"/>
        </w:rPr>
        <w:t>も</w:t>
      </w:r>
      <w:r w:rsidRPr="000F576C">
        <w:rPr>
          <w:rFonts w:ascii="ＭＳ 明朝" w:eastAsia="ＭＳ 明朝" w:hAnsi="ＭＳ 明朝" w:cs="Times New Roman" w:hint="eastAsia"/>
          <w:kern w:val="0"/>
          <w:sz w:val="22"/>
        </w:rPr>
        <w:t>りとＳｔｅｐ３の入札時見積もりとの間に、情報公開上の取扱いを異にしなければならないような本質的な差異があるのかどうかということだ。</w:t>
      </w:r>
    </w:p>
    <w:p w:rsidR="00575599" w:rsidRPr="000F576C" w:rsidRDefault="00BD6F6A" w:rsidP="0063289E">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＜表３＞の右側のグラフに示す通り、Ｓｔｅｐ１＆Ｓｔｅｐ３の見積もりはいずれも業者が総コスト（Ｔｏｔａｌ　Ｃｏｓｔ→以下ＴＣ）に営業判断に基づく利益（Ｐｒｏｆｉｔ）を上乗せして出す</w:t>
      </w:r>
      <w:r w:rsidR="007C5556" w:rsidRPr="000F576C">
        <w:rPr>
          <w:rFonts w:ascii="ＭＳ 明朝" w:eastAsia="ＭＳ 明朝" w:hAnsi="ＭＳ 明朝" w:cs="Times New Roman" w:hint="eastAsia"/>
          <w:kern w:val="0"/>
          <w:sz w:val="22"/>
        </w:rPr>
        <w:t>金額で、上乗せ額が下見積もりで最大になり、入札時見積もりでは最少</w:t>
      </w:r>
      <w:r w:rsidRPr="000F576C">
        <w:rPr>
          <w:rFonts w:ascii="ＭＳ 明朝" w:eastAsia="ＭＳ 明朝" w:hAnsi="ＭＳ 明朝" w:cs="Times New Roman" w:hint="eastAsia"/>
          <w:kern w:val="0"/>
          <w:sz w:val="22"/>
        </w:rPr>
        <w:t>となるということ以外には、両者の属性上の差異など全くない。</w:t>
      </w:r>
    </w:p>
    <w:p w:rsidR="007633D6" w:rsidRPr="000F576C" w:rsidRDefault="00B3280D" w:rsidP="007633D6">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上表を見</w:t>
      </w:r>
      <w:r w:rsidR="00575599" w:rsidRPr="000F576C">
        <w:rPr>
          <w:rFonts w:ascii="ＭＳ 明朝" w:eastAsia="ＭＳ 明朝" w:hAnsi="ＭＳ 明朝" w:cs="Times New Roman" w:hint="eastAsia"/>
          <w:kern w:val="0"/>
          <w:sz w:val="22"/>
        </w:rPr>
        <w:t>るだけでも「下見積もり＞入札時見積</w:t>
      </w:r>
      <w:r w:rsidR="00BD6F6A" w:rsidRPr="000F576C">
        <w:rPr>
          <w:rFonts w:ascii="ＭＳ 明朝" w:eastAsia="ＭＳ 明朝" w:hAnsi="ＭＳ 明朝" w:cs="Times New Roman" w:hint="eastAsia"/>
          <w:kern w:val="0"/>
          <w:sz w:val="22"/>
        </w:rPr>
        <w:t>り」であることが分かるが、次に</w:t>
      </w:r>
      <w:r w:rsidR="00575599" w:rsidRPr="000F576C">
        <w:rPr>
          <w:rFonts w:ascii="ＭＳ 明朝" w:eastAsia="ＭＳ 明朝" w:hAnsi="ＭＳ 明朝" w:cs="Times New Roman" w:hint="eastAsia"/>
          <w:kern w:val="0"/>
          <w:sz w:val="22"/>
        </w:rPr>
        <w:t>は</w:t>
      </w:r>
      <w:r w:rsidR="00BD6F6A" w:rsidRPr="000F576C">
        <w:rPr>
          <w:rFonts w:ascii="ＭＳ 明朝" w:eastAsia="ＭＳ 明朝" w:hAnsi="ＭＳ 明朝" w:cs="Times New Roman" w:hint="eastAsia"/>
          <w:kern w:val="0"/>
          <w:sz w:val="22"/>
        </w:rPr>
        <w:t>この二つが実際にどの程度懸け離れた価格であるのかを、２０１４＆２０１５年度に入札が行われた案件のデータで見てみる；</w:t>
      </w:r>
    </w:p>
    <w:p w:rsidR="007D0DE3" w:rsidRPr="000F576C" w:rsidRDefault="008A0683" w:rsidP="00E16BE9">
      <w:pPr>
        <w:autoSpaceDE w:val="0"/>
        <w:autoSpaceDN w:val="0"/>
        <w:adjustRightInd w:val="0"/>
        <w:ind w:leftChars="400" w:left="840" w:firstLineChars="100" w:firstLine="220"/>
        <w:jc w:val="left"/>
        <w:textAlignment w:val="baseline"/>
        <w:rPr>
          <w:rFonts w:ascii="ＭＳ 明朝" w:eastAsia="ＭＳ 明朝" w:hAnsi="ＭＳ 明朝" w:cs="Times New Roman"/>
          <w:kern w:val="0"/>
          <w:sz w:val="22"/>
        </w:rPr>
      </w:pPr>
      <w:r>
        <w:rPr>
          <w:rFonts w:ascii="ＭＳ 明朝" w:eastAsia="ＭＳ 明朝" w:hAnsi="ＭＳ 明朝" w:cs="Times New Roman" w:hint="eastAsia"/>
          <w:noProof/>
          <w:kern w:val="0"/>
          <w:sz w:val="22"/>
        </w:rPr>
        <w:t>（＜表４＞省略）</w:t>
      </w:r>
    </w:p>
    <w:p w:rsidR="00575599" w:rsidRPr="000F576C" w:rsidRDefault="00BD6F6A" w:rsidP="0063289E">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上表を見て先ずビックリするのが下見積もりのベラボウさ、出鱈目さで</w:t>
      </w:r>
      <w:r w:rsidR="00575599" w:rsidRPr="000F576C">
        <w:rPr>
          <w:rFonts w:ascii="ＭＳ 明朝" w:eastAsia="ＭＳ 明朝" w:hAnsi="ＭＳ 明朝" w:cs="Times New Roman" w:hint="eastAsia"/>
          <w:kern w:val="0"/>
          <w:sz w:val="22"/>
        </w:rPr>
        <w:t>、下見積もりＭａｘ．値は実際の取引価格である落札価格の２．３１</w:t>
      </w:r>
      <w:r w:rsidRPr="000F576C">
        <w:rPr>
          <w:rFonts w:ascii="ＭＳ 明朝" w:eastAsia="ＭＳ 明朝" w:hAnsi="ＭＳ 明朝" w:cs="Times New Roman" w:hint="eastAsia"/>
          <w:kern w:val="0"/>
          <w:sz w:val="22"/>
        </w:rPr>
        <w:t>～５．３９倍で、Ｍｉｎ．値でも１．７１～３．９５倍にもなっている。</w:t>
      </w:r>
    </w:p>
    <w:p w:rsidR="00575599" w:rsidRPr="000F576C" w:rsidRDefault="00BD6F6A" w:rsidP="0063289E">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下見積もりの大半が落札価格の２～３倍で、なかには５倍を超えるものすらあるという事実を見れば、業者がＴＣといかにかけ離れた作為的でベラボウな高値の下見積もりを出しているのか分かる筈だ。</w:t>
      </w:r>
    </w:p>
    <w:p w:rsidR="00575599" w:rsidRPr="000F576C" w:rsidRDefault="00BD6F6A" w:rsidP="0063289E">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以上述べたことを纏めると次の通りだが、予断や偏見を排して、社会常識とまともな判</w:t>
      </w:r>
      <w:r w:rsidR="00575599" w:rsidRPr="000F576C">
        <w:rPr>
          <w:rFonts w:ascii="ＭＳ 明朝" w:eastAsia="ＭＳ 明朝" w:hAnsi="ＭＳ 明朝" w:cs="Times New Roman" w:hint="eastAsia"/>
          <w:kern w:val="0"/>
          <w:sz w:val="22"/>
        </w:rPr>
        <w:t>断力に基づいて素直に物事を見さえすれば、何の疑問も無く理解出来る</w:t>
      </w:r>
      <w:r w:rsidRPr="000F576C">
        <w:rPr>
          <w:rFonts w:ascii="ＭＳ 明朝" w:eastAsia="ＭＳ 明朝" w:hAnsi="ＭＳ 明朝" w:cs="Times New Roman" w:hint="eastAsia"/>
          <w:kern w:val="0"/>
          <w:sz w:val="22"/>
        </w:rPr>
        <w:t>内容だ；</w:t>
      </w:r>
    </w:p>
    <w:p w:rsidR="00575599" w:rsidRPr="000F576C" w:rsidRDefault="00BD6F6A" w:rsidP="0000616F">
      <w:pPr>
        <w:autoSpaceDE w:val="0"/>
        <w:autoSpaceDN w:val="0"/>
        <w:adjustRightInd w:val="0"/>
        <w:ind w:leftChars="400" w:left="84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①下見積もりと入札時見積もりとの間に情報公開上の取り扱いを異にしなければならないような属性上の差異など全く無く、両者の違いはＴＣへの上乗せ額（Ｐｒｏ．）の大小だけでしかない、</w:t>
      </w:r>
    </w:p>
    <w:p w:rsidR="00304646" w:rsidRPr="000F576C" w:rsidRDefault="00BD6F6A" w:rsidP="0000616F">
      <w:pPr>
        <w:autoSpaceDE w:val="0"/>
        <w:autoSpaceDN w:val="0"/>
        <w:adjustRightInd w:val="0"/>
        <w:ind w:leftChars="400" w:left="84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②</w:t>
      </w:r>
      <w:r w:rsidR="00575599" w:rsidRPr="000F576C">
        <w:rPr>
          <w:rFonts w:ascii="ＭＳ 明朝" w:eastAsia="ＭＳ 明朝" w:hAnsi="ＭＳ 明朝" w:cs="Times New Roman" w:hint="eastAsia"/>
          <w:kern w:val="0"/>
          <w:sz w:val="22"/>
        </w:rPr>
        <w:t>企業機密そのものであるＴＣへの上乗せ額（Ｐｒｏ．）が最も小さくＴＣに</w:t>
      </w:r>
      <w:r w:rsidRPr="000F576C">
        <w:rPr>
          <w:rFonts w:ascii="ＭＳ 明朝" w:eastAsia="ＭＳ 明朝" w:hAnsi="ＭＳ 明朝" w:cs="Times New Roman" w:hint="eastAsia"/>
          <w:kern w:val="0"/>
          <w:sz w:val="22"/>
        </w:rPr>
        <w:t>最も</w:t>
      </w:r>
      <w:r w:rsidR="00575599" w:rsidRPr="000F576C">
        <w:rPr>
          <w:rFonts w:ascii="ＭＳ 明朝" w:eastAsia="ＭＳ 明朝" w:hAnsi="ＭＳ 明朝" w:cs="Times New Roman" w:hint="eastAsia"/>
          <w:kern w:val="0"/>
          <w:sz w:val="22"/>
        </w:rPr>
        <w:t>近似</w:t>
      </w:r>
      <w:r w:rsidR="00304646" w:rsidRPr="000F576C">
        <w:rPr>
          <w:rFonts w:ascii="ＭＳ 明朝" w:eastAsia="ＭＳ 明朝" w:hAnsi="ＭＳ 明朝" w:cs="Times New Roman" w:hint="eastAsia"/>
          <w:kern w:val="0"/>
          <w:sz w:val="22"/>
        </w:rPr>
        <w:t>したのが入札時見積もりであり、逆に上乗せ額（Ｐｒｏ．）が最も大きくＴＣと最も</w:t>
      </w:r>
      <w:r w:rsidRPr="000F576C">
        <w:rPr>
          <w:rFonts w:ascii="ＭＳ 明朝" w:eastAsia="ＭＳ 明朝" w:hAnsi="ＭＳ 明朝" w:cs="Times New Roman" w:hint="eastAsia"/>
          <w:kern w:val="0"/>
          <w:sz w:val="22"/>
        </w:rPr>
        <w:t>かけ離れてトンデモなく高いのが下見積もりである、</w:t>
      </w:r>
    </w:p>
    <w:p w:rsidR="00304646" w:rsidRPr="000F576C" w:rsidRDefault="00BD6F6A" w:rsidP="0063289E">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従っ</w:t>
      </w:r>
      <w:r w:rsidR="0063289E" w:rsidRPr="000F576C">
        <w:rPr>
          <w:rFonts w:ascii="ＭＳ 明朝" w:eastAsia="ＭＳ 明朝" w:hAnsi="ＭＳ 明朝" w:cs="Times New Roman" w:hint="eastAsia"/>
          <w:kern w:val="0"/>
          <w:sz w:val="22"/>
        </w:rPr>
        <w:t>て入札時見積りが公開されているのに下見積もりを不開示とすること</w:t>
      </w:r>
      <w:r w:rsidR="009C4EC0" w:rsidRPr="000F576C">
        <w:rPr>
          <w:rFonts w:ascii="ＭＳ 明朝" w:eastAsia="ＭＳ 明朝" w:hAnsi="ＭＳ 明朝" w:cs="Times New Roman" w:hint="eastAsia"/>
          <w:kern w:val="0"/>
          <w:sz w:val="22"/>
        </w:rPr>
        <w:t>は</w:t>
      </w:r>
      <w:r w:rsidR="0001297A" w:rsidRPr="000F576C">
        <w:rPr>
          <w:rFonts w:ascii="ＭＳ 明朝" w:eastAsia="ＭＳ 明朝" w:hAnsi="ＭＳ 明朝" w:cs="Times New Roman" w:hint="eastAsia"/>
          <w:kern w:val="0"/>
          <w:sz w:val="22"/>
        </w:rPr>
        <w:t>論理的に成り立たないことは明らかであり、“不開示の論理１”</w:t>
      </w:r>
      <w:r w:rsidRPr="000F576C">
        <w:rPr>
          <w:rFonts w:ascii="ＭＳ 明朝" w:eastAsia="ＭＳ 明朝" w:hAnsi="ＭＳ 明朝" w:cs="Times New Roman" w:hint="eastAsia"/>
          <w:kern w:val="0"/>
          <w:sz w:val="22"/>
        </w:rPr>
        <w:t>は全くの空理空論にすぎない。</w:t>
      </w:r>
    </w:p>
    <w:p w:rsidR="007A2791" w:rsidRPr="000F576C" w:rsidRDefault="00BD6F6A" w:rsidP="0063289E">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企業機密であるＴＣとは縁もゆかりもないベラボウな高値の下見積もりを不開示とすることが『特定の個人の財産権の保護のためである』と主張するのがいかに的外れなのかこれ以上説明するまでもない。</w:t>
      </w:r>
    </w:p>
    <w:p w:rsidR="00BD6F6A" w:rsidRPr="000F576C" w:rsidRDefault="00650769" w:rsidP="00313605">
      <w:pPr>
        <w:autoSpaceDE w:val="0"/>
        <w:autoSpaceDN w:val="0"/>
        <w:adjustRightInd w:val="0"/>
        <w:ind w:firstLineChars="300" w:firstLine="66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イ</w:t>
      </w:r>
      <w:r w:rsidR="0063289E" w:rsidRPr="000F576C">
        <w:rPr>
          <w:rFonts w:ascii="ＭＳ 明朝" w:eastAsia="ＭＳ 明朝" w:hAnsi="ＭＳ 明朝" w:cs="Times New Roman" w:hint="eastAsia"/>
          <w:kern w:val="0"/>
          <w:sz w:val="22"/>
        </w:rPr>
        <w:t xml:space="preserve">　</w:t>
      </w:r>
      <w:r w:rsidR="0001297A" w:rsidRPr="000F576C">
        <w:rPr>
          <w:rFonts w:ascii="ＭＳ 明朝" w:eastAsia="ＭＳ 明朝" w:hAnsi="ＭＳ 明朝" w:cs="Times New Roman" w:hint="eastAsia"/>
          <w:kern w:val="0"/>
          <w:sz w:val="22"/>
        </w:rPr>
        <w:t>＜“不開示の論理２”</w:t>
      </w:r>
      <w:r w:rsidR="00BD6F6A" w:rsidRPr="000F576C">
        <w:rPr>
          <w:rFonts w:ascii="ＭＳ 明朝" w:eastAsia="ＭＳ 明朝" w:hAnsi="ＭＳ 明朝" w:cs="Times New Roman" w:hint="eastAsia"/>
          <w:kern w:val="0"/>
          <w:sz w:val="22"/>
        </w:rPr>
        <w:t>について＞</w:t>
      </w:r>
    </w:p>
    <w:p w:rsidR="00304646" w:rsidRPr="000F576C" w:rsidRDefault="00BD6F6A" w:rsidP="0063289E">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この論理に基づいて下見積もり不開示としてきたのは国立大学で、その論理は先述の通り内閣府情報公開・個人情報保護審査会で明快に否定された</w:t>
      </w:r>
      <w:r w:rsidR="00304646" w:rsidRPr="000F576C">
        <w:rPr>
          <w:rFonts w:ascii="ＭＳ 明朝" w:eastAsia="ＭＳ 明朝" w:hAnsi="ＭＳ 明朝" w:cs="Times New Roman" w:hint="eastAsia"/>
          <w:kern w:val="0"/>
          <w:sz w:val="22"/>
        </w:rPr>
        <w:t>が、国立大学の主張を纏めると以下の通りとなる；</w:t>
      </w:r>
    </w:p>
    <w:p w:rsidR="00313605" w:rsidRPr="000F576C" w:rsidRDefault="00BD6F6A" w:rsidP="0000616F">
      <w:pPr>
        <w:autoSpaceDE w:val="0"/>
        <w:autoSpaceDN w:val="0"/>
        <w:adjustRightInd w:val="0"/>
        <w:ind w:leftChars="400" w:left="84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①案件毎に複数業者から下見積もりを取り、そのＭｉｎ．値を予定価格の算定基礎とし、これに査定率を掛けて予定価格を算出するという方法を取っている→「下見積もりＭｉｎ．値×査定率＝予定価格」</w:t>
      </w:r>
    </w:p>
    <w:p w:rsidR="00304646" w:rsidRPr="000F576C" w:rsidRDefault="00BD6F6A" w:rsidP="0000616F">
      <w:pPr>
        <w:autoSpaceDE w:val="0"/>
        <w:autoSpaceDN w:val="0"/>
        <w:adjustRightInd w:val="0"/>
        <w:ind w:leftChars="400" w:left="84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②よほどの事情変更や物価の著しい変動</w:t>
      </w:r>
      <w:r w:rsidR="008112CA" w:rsidRPr="000F576C">
        <w:rPr>
          <w:rFonts w:ascii="ＭＳ 明朝" w:eastAsia="ＭＳ 明朝" w:hAnsi="ＭＳ 明朝" w:cs="Times New Roman" w:hint="eastAsia"/>
          <w:kern w:val="0"/>
          <w:sz w:val="22"/>
        </w:rPr>
        <w:t>など</w:t>
      </w:r>
      <w:r w:rsidRPr="000F576C">
        <w:rPr>
          <w:rFonts w:ascii="ＭＳ 明朝" w:eastAsia="ＭＳ 明朝" w:hAnsi="ＭＳ 明朝" w:cs="Times New Roman" w:hint="eastAsia"/>
          <w:kern w:val="0"/>
          <w:sz w:val="22"/>
        </w:rPr>
        <w:t>がない限り、査定率は常に同じ係数を使っている、</w:t>
      </w:r>
    </w:p>
    <w:p w:rsidR="00304646" w:rsidRPr="000F576C" w:rsidRDefault="00BD6F6A" w:rsidP="0000616F">
      <w:pPr>
        <w:autoSpaceDE w:val="0"/>
        <w:autoSpaceDN w:val="0"/>
        <w:adjustRightInd w:val="0"/>
        <w:ind w:leftChars="400" w:left="84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③そうした状況下で特定の案件で下見積もりを開示すると、下見積もりＭｉｎ．値が分かってしまうので、公開される予定価格と対比すれば査定率を算出することが出来てしまう、</w:t>
      </w:r>
    </w:p>
    <w:p w:rsidR="00304646" w:rsidRPr="000F576C" w:rsidRDefault="00BD6F6A" w:rsidP="0000616F">
      <w:pPr>
        <w:autoSpaceDE w:val="0"/>
        <w:autoSpaceDN w:val="0"/>
        <w:adjustRightInd w:val="0"/>
        <w:ind w:leftChars="400" w:left="84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④そうするとこの査定率を使うことで将来案件の予定価格が容易に類推可能となり</w:t>
      </w:r>
      <w:r w:rsidR="00304646" w:rsidRPr="000F576C">
        <w:rPr>
          <w:rFonts w:ascii="ＭＳ 明朝" w:eastAsia="ＭＳ 明朝" w:hAnsi="ＭＳ 明朝" w:cs="Times New Roman" w:hint="eastAsia"/>
          <w:kern w:val="0"/>
          <w:sz w:val="22"/>
        </w:rPr>
        <w:t>、</w:t>
      </w:r>
      <w:r w:rsidRPr="000F576C">
        <w:rPr>
          <w:rFonts w:ascii="ＭＳ 明朝" w:eastAsia="ＭＳ 明朝" w:hAnsi="ＭＳ 明朝" w:cs="Times New Roman" w:hint="eastAsia"/>
          <w:kern w:val="0"/>
          <w:sz w:val="22"/>
        </w:rPr>
        <w:t>入札の競争性が損なわれ、価格が高止まりするなどの不利益が生じるおそれがある、</w:t>
      </w:r>
    </w:p>
    <w:p w:rsidR="00BD6F6A" w:rsidRPr="000F576C" w:rsidRDefault="00BD6F6A" w:rsidP="0063289E">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『予定価格設定に際しては常に同じ査定率を</w:t>
      </w:r>
      <w:r w:rsidR="0001297A" w:rsidRPr="000F576C">
        <w:rPr>
          <w:rFonts w:ascii="ＭＳ 明朝" w:eastAsia="ＭＳ 明朝" w:hAnsi="ＭＳ 明朝" w:cs="Times New Roman" w:hint="eastAsia"/>
          <w:kern w:val="0"/>
          <w:sz w:val="22"/>
        </w:rPr>
        <w:t>使っている』という点が不開示の論理２の要であり、査定率が案件毎</w:t>
      </w:r>
      <w:r w:rsidRPr="000F576C">
        <w:rPr>
          <w:rFonts w:ascii="ＭＳ 明朝" w:eastAsia="ＭＳ 明朝" w:hAnsi="ＭＳ 明朝" w:cs="Times New Roman" w:hint="eastAsia"/>
          <w:kern w:val="0"/>
          <w:sz w:val="22"/>
        </w:rPr>
        <w:t>に変動していたのではこの論理はそもそも成り立たない。</w:t>
      </w:r>
    </w:p>
    <w:p w:rsidR="00304646" w:rsidRPr="000F576C" w:rsidRDefault="00BD6F6A" w:rsidP="0063289E">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次にこの不開示の論理２が誤った運用でかつ全く成り立たない机上の空論であることを明らかにする。</w:t>
      </w:r>
    </w:p>
    <w:p w:rsidR="00304646" w:rsidRPr="000F576C" w:rsidRDefault="00BD6F6A" w:rsidP="0063289E">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案件毎に下見積もりを何社が出すのかどの業者が出すのかにより、予定価</w:t>
      </w:r>
      <w:r w:rsidR="00304646" w:rsidRPr="000F576C">
        <w:rPr>
          <w:rFonts w:ascii="ＭＳ 明朝" w:eastAsia="ＭＳ 明朝" w:hAnsi="ＭＳ 明朝" w:cs="Times New Roman" w:hint="eastAsia"/>
          <w:kern w:val="0"/>
          <w:sz w:val="22"/>
        </w:rPr>
        <w:t>格算定基礎といわれる下見積もりＭｉｎ．値が大きく振られることは分か</w:t>
      </w:r>
      <w:r w:rsidRPr="000F576C">
        <w:rPr>
          <w:rFonts w:ascii="ＭＳ 明朝" w:eastAsia="ＭＳ 明朝" w:hAnsi="ＭＳ 明朝" w:cs="Times New Roman" w:hint="eastAsia"/>
          <w:kern w:val="0"/>
          <w:sz w:val="22"/>
        </w:rPr>
        <w:t>ると思う。</w:t>
      </w:r>
    </w:p>
    <w:p w:rsidR="00304646" w:rsidRPr="000F576C" w:rsidRDefault="00BD6F6A" w:rsidP="0063289E">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しかも業者は常に妥当な一定の価格レベルで下見積もりを出すわけではなく、見積価格のレベルは顧客、案件、仕様、更には各業者の営業戦略上の思惑次第で、その都度大きく振られるものであることも当然だ。</w:t>
      </w:r>
    </w:p>
    <w:p w:rsidR="00304646" w:rsidRPr="000F576C" w:rsidRDefault="00BD6F6A" w:rsidP="0063289E">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そうであれば常に一律の査定率を掛けて予定価格を設定するのは誤りであり、案件毎に厳格な査</w:t>
      </w:r>
      <w:r w:rsidR="00304646" w:rsidRPr="000F576C">
        <w:rPr>
          <w:rFonts w:ascii="ＭＳ 明朝" w:eastAsia="ＭＳ 明朝" w:hAnsi="ＭＳ 明朝" w:cs="Times New Roman" w:hint="eastAsia"/>
          <w:kern w:val="0"/>
          <w:sz w:val="22"/>
        </w:rPr>
        <w:t>定が必要なことは当たり前のことで、案件毎に適切な査定を行っておれ</w:t>
      </w:r>
      <w:r w:rsidRPr="000F576C">
        <w:rPr>
          <w:rFonts w:ascii="ＭＳ 明朝" w:eastAsia="ＭＳ 明朝" w:hAnsi="ＭＳ 明朝" w:cs="Times New Roman" w:hint="eastAsia"/>
          <w:kern w:val="0"/>
          <w:sz w:val="22"/>
        </w:rPr>
        <w:t>ば査定率は変動するのが自然なことだ。</w:t>
      </w:r>
    </w:p>
    <w:p w:rsidR="00304646" w:rsidRPr="000F576C" w:rsidRDefault="00BD6F6A" w:rsidP="0063289E">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現に＜表４＞に示された国交省等の実例で、査定率の欄の数字を見れば、数値の妥当性は別にしても査定率は案件毎にバラバラになっていることが分かる。</w:t>
      </w:r>
    </w:p>
    <w:p w:rsidR="00313605" w:rsidRPr="000F576C" w:rsidRDefault="00BD6F6A" w:rsidP="0063289E">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従って特定案件の査定率が分かったとしても何ら問題</w:t>
      </w:r>
      <w:r w:rsidR="009706E3" w:rsidRPr="000F576C">
        <w:rPr>
          <w:rFonts w:ascii="ＭＳ 明朝" w:eastAsia="ＭＳ 明朝" w:hAnsi="ＭＳ 明朝" w:cs="Times New Roman" w:hint="eastAsia"/>
          <w:kern w:val="0"/>
          <w:sz w:val="22"/>
        </w:rPr>
        <w:t>はないにも拘わらず、こうした摩訶不思議な主張をするのは、当然行われるべき案件毎の下見積もりの査定も</w:t>
      </w:r>
      <w:r w:rsidR="00E335C7" w:rsidRPr="000F576C">
        <w:rPr>
          <w:rFonts w:ascii="ＭＳ 明朝" w:eastAsia="ＭＳ 明朝" w:hAnsi="ＭＳ 明朝" w:cs="Times New Roman" w:hint="eastAsia"/>
          <w:kern w:val="0"/>
          <w:sz w:val="22"/>
        </w:rPr>
        <w:t>行わず</w:t>
      </w:r>
      <w:r w:rsidRPr="000F576C">
        <w:rPr>
          <w:rFonts w:ascii="ＭＳ 明朝" w:eastAsia="ＭＳ 明朝" w:hAnsi="ＭＳ 明朝" w:cs="Times New Roman" w:hint="eastAsia"/>
          <w:kern w:val="0"/>
          <w:sz w:val="22"/>
        </w:rPr>
        <w:t>、常に一律の査定率を</w:t>
      </w:r>
      <w:r w:rsidR="00E335C7" w:rsidRPr="000F576C">
        <w:rPr>
          <w:rFonts w:ascii="ＭＳ 明朝" w:eastAsia="ＭＳ 明朝" w:hAnsi="ＭＳ 明朝" w:cs="Times New Roman" w:hint="eastAsia"/>
          <w:kern w:val="0"/>
          <w:sz w:val="22"/>
        </w:rPr>
        <w:t>掛けて予定価格を設定するなどという安直かつ杜撰なやり方を</w:t>
      </w:r>
      <w:r w:rsidR="009706E3" w:rsidRPr="000F576C">
        <w:rPr>
          <w:rFonts w:ascii="ＭＳ 明朝" w:eastAsia="ＭＳ 明朝" w:hAnsi="ＭＳ 明朝" w:cs="Times New Roman" w:hint="eastAsia"/>
          <w:kern w:val="0"/>
          <w:sz w:val="22"/>
        </w:rPr>
        <w:t>してい</w:t>
      </w:r>
      <w:r w:rsidR="0001297A" w:rsidRPr="000F576C">
        <w:rPr>
          <w:rFonts w:ascii="ＭＳ 明朝" w:eastAsia="ＭＳ 明朝" w:hAnsi="ＭＳ 明朝" w:cs="Times New Roman" w:hint="eastAsia"/>
          <w:kern w:val="0"/>
          <w:sz w:val="22"/>
        </w:rPr>
        <w:t>るからであり、これでは法令が要請する“</w:t>
      </w:r>
      <w:r w:rsidRPr="000F576C">
        <w:rPr>
          <w:rFonts w:ascii="ＭＳ 明朝" w:eastAsia="ＭＳ 明朝" w:hAnsi="ＭＳ 明朝" w:cs="Times New Roman" w:hint="eastAsia"/>
          <w:kern w:val="0"/>
          <w:sz w:val="22"/>
        </w:rPr>
        <w:t>適正</w:t>
      </w:r>
      <w:r w:rsidR="0001297A" w:rsidRPr="000F576C">
        <w:rPr>
          <w:rFonts w:ascii="ＭＳ 明朝" w:eastAsia="ＭＳ 明朝" w:hAnsi="ＭＳ 明朝" w:cs="Times New Roman" w:hint="eastAsia"/>
          <w:kern w:val="0"/>
          <w:sz w:val="22"/>
        </w:rPr>
        <w:t>に定められた予定価格の設定”</w:t>
      </w:r>
      <w:r w:rsidR="009706E3" w:rsidRPr="000F576C">
        <w:rPr>
          <w:rFonts w:ascii="ＭＳ 明朝" w:eastAsia="ＭＳ 明朝" w:hAnsi="ＭＳ 明朝" w:cs="Times New Roman" w:hint="eastAsia"/>
          <w:kern w:val="0"/>
          <w:sz w:val="22"/>
        </w:rPr>
        <w:t>など望むべくもないことを深刻に反省する</w:t>
      </w:r>
      <w:r w:rsidRPr="000F576C">
        <w:rPr>
          <w:rFonts w:ascii="ＭＳ 明朝" w:eastAsia="ＭＳ 明朝" w:hAnsi="ＭＳ 明朝" w:cs="Times New Roman" w:hint="eastAsia"/>
          <w:kern w:val="0"/>
          <w:sz w:val="22"/>
        </w:rPr>
        <w:t>のが先決だ。</w:t>
      </w:r>
    </w:p>
    <w:p w:rsidR="00BD6F6A" w:rsidRPr="000F576C" w:rsidRDefault="00BD6F6A" w:rsidP="0063289E">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以上述べてきた通り、不開示の論理２の要となっている『予定価格設定に際して</w:t>
      </w:r>
      <w:r w:rsidR="009706E3" w:rsidRPr="000F576C">
        <w:rPr>
          <w:rFonts w:ascii="ＭＳ 明朝" w:eastAsia="ＭＳ 明朝" w:hAnsi="ＭＳ 明朝" w:cs="Times New Roman" w:hint="eastAsia"/>
          <w:kern w:val="0"/>
          <w:sz w:val="22"/>
        </w:rPr>
        <w:t>は</w:t>
      </w:r>
      <w:r w:rsidRPr="000F576C">
        <w:rPr>
          <w:rFonts w:ascii="ＭＳ 明朝" w:eastAsia="ＭＳ 明朝" w:hAnsi="ＭＳ 明朝" w:cs="Times New Roman" w:hint="eastAsia"/>
          <w:kern w:val="0"/>
          <w:sz w:val="22"/>
        </w:rPr>
        <w:t>常に同じ査定率を使っている』こと自体が予定価格設定に関する法令の要請に反した運用であり、実務的にもなんら合理性も妥当性も持ちえない愚かな運用であることは明らかだ。</w:t>
      </w:r>
    </w:p>
    <w:p w:rsidR="009706E3" w:rsidRPr="000F576C" w:rsidRDefault="00BD6F6A" w:rsidP="0063289E">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次に『査定率が分かると、将来案件の予定価格が類推出来る』という</w:t>
      </w:r>
      <w:r w:rsidR="009706E3" w:rsidRPr="000F576C">
        <w:rPr>
          <w:rFonts w:ascii="ＭＳ 明朝" w:eastAsia="ＭＳ 明朝" w:hAnsi="ＭＳ 明朝" w:cs="Times New Roman" w:hint="eastAsia"/>
          <w:kern w:val="0"/>
          <w:sz w:val="22"/>
        </w:rPr>
        <w:t>理屈自体が全く根拠のない机上の空論に過ぎないことを分かりやすく</w:t>
      </w:r>
      <w:r w:rsidRPr="000F576C">
        <w:rPr>
          <w:rFonts w:ascii="ＭＳ 明朝" w:eastAsia="ＭＳ 明朝" w:hAnsi="ＭＳ 明朝" w:cs="Times New Roman" w:hint="eastAsia"/>
          <w:kern w:val="0"/>
          <w:sz w:val="22"/>
        </w:rPr>
        <w:t>説明することにする。</w:t>
      </w:r>
    </w:p>
    <w:p w:rsidR="00DA6B49" w:rsidRPr="000F576C" w:rsidRDefault="00BD6F6A" w:rsidP="0063289E">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エレベータのコストは工事形態</w:t>
      </w:r>
      <w:r w:rsidR="009706E3" w:rsidRPr="000F576C">
        <w:rPr>
          <w:rFonts w:ascii="ＭＳ 明朝" w:eastAsia="ＭＳ 明朝" w:hAnsi="ＭＳ 明朝" w:cs="Times New Roman" w:hint="eastAsia"/>
          <w:kern w:val="0"/>
          <w:sz w:val="22"/>
        </w:rPr>
        <w:t>と仕様で決まるが、工事形態</w:t>
      </w:r>
      <w:r w:rsidRPr="000F576C">
        <w:rPr>
          <w:rFonts w:ascii="ＭＳ 明朝" w:eastAsia="ＭＳ 明朝" w:hAnsi="ＭＳ 明朝" w:cs="Times New Roman" w:hint="eastAsia"/>
          <w:kern w:val="0"/>
          <w:sz w:val="22"/>
        </w:rPr>
        <w:t>では新設、完全撤去取替改修、準撤去改修、制御改修を含む改修工事などがあり、更には下表に代表的なものを挙げたが、仕様も用途／速度／容量／停止数／非停止数昇降行程／付加仕様／乗場／かごの意匠仕様などの膨大な組合せとなるので、その膨大な組み合わせに応じてコストがトンデモなく変動することを先ず</w:t>
      </w:r>
      <w:r w:rsidR="00DA6B49" w:rsidRPr="000F576C">
        <w:rPr>
          <w:rFonts w:ascii="ＭＳ 明朝" w:eastAsia="ＭＳ 明朝" w:hAnsi="ＭＳ 明朝" w:cs="Times New Roman" w:hint="eastAsia"/>
          <w:kern w:val="0"/>
          <w:sz w:val="22"/>
        </w:rPr>
        <w:t>は</w:t>
      </w:r>
      <w:r w:rsidRPr="000F576C">
        <w:rPr>
          <w:rFonts w:ascii="ＭＳ 明朝" w:eastAsia="ＭＳ 明朝" w:hAnsi="ＭＳ 明朝" w:cs="Times New Roman" w:hint="eastAsia"/>
          <w:kern w:val="0"/>
          <w:sz w:val="22"/>
        </w:rPr>
        <w:t>頭に入れておいてほしい；</w:t>
      </w:r>
    </w:p>
    <w:p w:rsidR="009176F3" w:rsidRPr="000F576C" w:rsidRDefault="008A0683" w:rsidP="008A0683">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Pr>
          <w:rFonts w:ascii="ＭＳ 明朝" w:eastAsia="ＭＳ 明朝" w:hAnsi="ＭＳ 明朝" w:cs="Times New Roman" w:hint="eastAsia"/>
          <w:noProof/>
          <w:kern w:val="0"/>
          <w:sz w:val="22"/>
        </w:rPr>
        <w:t>（＜表５＞省略）</w:t>
      </w:r>
    </w:p>
    <w:p w:rsidR="009706E3" w:rsidRPr="000F576C" w:rsidRDefault="00BD6F6A" w:rsidP="0063289E">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将来案件の下見積りＭｉｎ．値（Ａ）×査定率（Ｂ）＝将来案件の予定価格（Ｃ）」という等式を前提に、（Ｂ）が分かると（Ｃ）が類推出来るという主張が成り立つには、当該官公庁／独法の調達部門以外には入札前に誰も知ることの出来ない（Ａ）を入札前に正確に予測することが必須条件になるが、そのためには；</w:t>
      </w:r>
    </w:p>
    <w:p w:rsidR="009706E3" w:rsidRPr="000F576C" w:rsidRDefault="00BD6F6A" w:rsidP="002B7D4C">
      <w:pPr>
        <w:autoSpaceDE w:val="0"/>
        <w:autoSpaceDN w:val="0"/>
        <w:adjustRightInd w:val="0"/>
        <w:ind w:leftChars="400" w:left="84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①将来案件で官公庁／独法がどの業者に下見積もりを要請するのか、どの業者が応じるのか、発注部門以外には知る手段がないにも拘わらず、下見積もりを出す複数業者を間違いなく予測しなければならない、</w:t>
      </w:r>
    </w:p>
    <w:p w:rsidR="00DA6B49" w:rsidRPr="000F576C" w:rsidRDefault="00BD6F6A" w:rsidP="002B7D4C">
      <w:pPr>
        <w:autoSpaceDE w:val="0"/>
        <w:autoSpaceDN w:val="0"/>
        <w:adjustRightInd w:val="0"/>
        <w:ind w:leftChars="400" w:left="84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②</w:t>
      </w:r>
      <w:r w:rsidR="009706E3" w:rsidRPr="000F576C">
        <w:rPr>
          <w:rFonts w:ascii="ＭＳ 明朝" w:eastAsia="ＭＳ 明朝" w:hAnsi="ＭＳ 明朝" w:cs="Times New Roman" w:hint="eastAsia"/>
          <w:kern w:val="0"/>
          <w:sz w:val="22"/>
        </w:rPr>
        <w:t>過去の案件と</w:t>
      </w:r>
      <w:r w:rsidRPr="000F576C">
        <w:rPr>
          <w:rFonts w:ascii="ＭＳ 明朝" w:eastAsia="ＭＳ 明朝" w:hAnsi="ＭＳ 明朝" w:cs="Times New Roman" w:hint="eastAsia"/>
          <w:kern w:val="0"/>
          <w:sz w:val="22"/>
        </w:rPr>
        <w:t>将来案件では＜表５＞に示す様に工事形態や仕様が異なりコストも異なる上に、各業者はどの案件でも同じ採算レベルで応札するわけではない（＝案件毎に採算レベルは変わる）という難しい条件をクリヤーした上で、複数業者が出すであろう下見積もりを全て予測し、その中のＭｉｎ．値を正しく</w:t>
      </w:r>
      <w:r w:rsidR="009706E3" w:rsidRPr="000F576C">
        <w:rPr>
          <w:rFonts w:ascii="ＭＳ 明朝" w:eastAsia="ＭＳ 明朝" w:hAnsi="ＭＳ 明朝" w:cs="Times New Roman" w:hint="eastAsia"/>
          <w:kern w:val="0"/>
          <w:sz w:val="22"/>
        </w:rPr>
        <w:t>導き出さなければならない、</w:t>
      </w:r>
    </w:p>
    <w:p w:rsidR="009706E3" w:rsidRPr="000F576C" w:rsidRDefault="009706E3" w:rsidP="0063289E">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という神業が要求されるが、こんな人知を超えたことなど出来ないことは、誰にでも分かることだ。</w:t>
      </w:r>
    </w:p>
    <w:p w:rsidR="00AF4242" w:rsidRPr="000F576C" w:rsidRDefault="009706E3" w:rsidP="0063289E">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（Ａ）を正確に</w:t>
      </w:r>
      <w:r w:rsidR="00AF4242" w:rsidRPr="000F576C">
        <w:rPr>
          <w:rFonts w:ascii="ＭＳ 明朝" w:eastAsia="ＭＳ 明朝" w:hAnsi="ＭＳ 明朝" w:cs="Times New Roman" w:hint="eastAsia"/>
          <w:kern w:val="0"/>
          <w:sz w:val="22"/>
        </w:rPr>
        <w:t>予測することは不可能であり、従って（Ｂ）が分かっても（Ａ）が分からない以上は、（Ｃ）を導き出すことなど出来る筈もないわけで、＜不開示の論理２＞</w:t>
      </w:r>
      <w:r w:rsidR="00BD6F6A" w:rsidRPr="000F576C">
        <w:rPr>
          <w:rFonts w:ascii="ＭＳ 明朝" w:eastAsia="ＭＳ 明朝" w:hAnsi="ＭＳ 明朝" w:cs="Times New Roman" w:hint="eastAsia"/>
          <w:kern w:val="0"/>
          <w:sz w:val="22"/>
        </w:rPr>
        <w:t>は机上の空論にしかすぎない。</w:t>
      </w:r>
    </w:p>
    <w:p w:rsidR="00AF4242" w:rsidRPr="000F576C" w:rsidRDefault="00BD6F6A" w:rsidP="0063289E">
      <w:pPr>
        <w:autoSpaceDE w:val="0"/>
        <w:autoSpaceDN w:val="0"/>
        <w:adjustRightInd w:val="0"/>
        <w:ind w:firstLineChars="500" w:firstLine="110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これは簡単な算数の問題だ。</w:t>
      </w:r>
    </w:p>
    <w:p w:rsidR="00BD6F6A" w:rsidRPr="000F576C" w:rsidRDefault="00BD6F6A" w:rsidP="0063289E">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それでも『（Ａ）を類推することは可能だ』と主張するのであれば、いかなる手法を使えば可能になるのか明快かつ具体的に説明するべき</w:t>
      </w:r>
      <w:r w:rsidR="00DA6B49" w:rsidRPr="000F576C">
        <w:rPr>
          <w:rFonts w:ascii="ＭＳ 明朝" w:eastAsia="ＭＳ 明朝" w:hAnsi="ＭＳ 明朝" w:cs="Times New Roman" w:hint="eastAsia"/>
          <w:kern w:val="0"/>
          <w:sz w:val="22"/>
        </w:rPr>
        <w:t>で</w:t>
      </w:r>
      <w:r w:rsidRPr="000F576C">
        <w:rPr>
          <w:rFonts w:ascii="ＭＳ 明朝" w:eastAsia="ＭＳ 明朝" w:hAnsi="ＭＳ 明朝" w:cs="Times New Roman" w:hint="eastAsia"/>
          <w:kern w:val="0"/>
          <w:sz w:val="22"/>
        </w:rPr>
        <w:t>あり、それが出来なければ不開示の論理２は完全に破綻することを認識するべきだ。</w:t>
      </w:r>
    </w:p>
    <w:p w:rsidR="00AF4242" w:rsidRPr="000F576C" w:rsidRDefault="002D2729" w:rsidP="002D2729">
      <w:pPr>
        <w:autoSpaceDE w:val="0"/>
        <w:autoSpaceDN w:val="0"/>
        <w:adjustRightInd w:val="0"/>
        <w:ind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（３）</w:t>
      </w:r>
      <w:r w:rsidR="00AF4242" w:rsidRPr="000F576C">
        <w:rPr>
          <w:rFonts w:ascii="ＭＳ 明朝" w:eastAsia="ＭＳ 明朝" w:hAnsi="ＭＳ 明朝" w:cs="Times New Roman" w:hint="eastAsia"/>
          <w:kern w:val="0"/>
          <w:sz w:val="22"/>
        </w:rPr>
        <w:t>さいごに</w:t>
      </w:r>
    </w:p>
    <w:p w:rsidR="00AF4242" w:rsidRPr="000F576C" w:rsidRDefault="00BD6F6A" w:rsidP="0063289E">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以上述べてきた通り、今回の決定通知書における非公開決定には何ら妥当性が無く、いずれも公開されてしかるべきものであることは明らかなので、速やかに非公開決定を取消し、情報開示するよう要請する次第だ。</w:t>
      </w:r>
    </w:p>
    <w:p w:rsidR="00AF4242" w:rsidRPr="000F576C" w:rsidRDefault="00BD6F6A" w:rsidP="0063289E">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決定通知書では非公開の根拠規定を挙げているが、その判断根拠としては『当該事務の目的が達成出来なくなる‐‐‐事務の公正かつ適切な執行に著しい支障を及ぼす』と述べているだけだ。</w:t>
      </w:r>
    </w:p>
    <w:p w:rsidR="00BD6F6A" w:rsidRPr="000F576C" w:rsidRDefault="00BD6F6A" w:rsidP="0063289E">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非公開決定という不利益処分を行う以上は、</w:t>
      </w:r>
      <w:r w:rsidR="00AF4242" w:rsidRPr="000F576C">
        <w:rPr>
          <w:rFonts w:ascii="ＭＳ 明朝" w:eastAsia="ＭＳ 明朝" w:hAnsi="ＭＳ 明朝" w:cs="Times New Roman" w:hint="eastAsia"/>
          <w:kern w:val="0"/>
          <w:sz w:val="22"/>
        </w:rPr>
        <w:t>その判断根拠なり判断に至るロジックを具体的かつ詳細に明らかにするべきであると考えるので、非開示決定を維持す</w:t>
      </w:r>
      <w:r w:rsidRPr="000F576C">
        <w:rPr>
          <w:rFonts w:ascii="ＭＳ 明朝" w:eastAsia="ＭＳ 明朝" w:hAnsi="ＭＳ 明朝" w:cs="Times New Roman" w:hint="eastAsia"/>
          <w:kern w:val="0"/>
          <w:sz w:val="22"/>
        </w:rPr>
        <w:t>るのであれば、これらの点について論理的かつ明快な説明を行うよう要請する次第だ。</w:t>
      </w:r>
    </w:p>
    <w:p w:rsidR="00BD6F6A" w:rsidRPr="000F576C" w:rsidRDefault="00BD6F6A" w:rsidP="00BD6F6A">
      <w:pPr>
        <w:autoSpaceDE w:val="0"/>
        <w:autoSpaceDN w:val="0"/>
        <w:adjustRightInd w:val="0"/>
        <w:textAlignment w:val="baseline"/>
        <w:rPr>
          <w:rFonts w:ascii="ＭＳ 明朝" w:eastAsia="ＭＳ 明朝" w:hAnsi="ＭＳ 明朝" w:cs="Times New Roman"/>
          <w:kern w:val="0"/>
          <w:sz w:val="22"/>
        </w:rPr>
      </w:pPr>
    </w:p>
    <w:p w:rsidR="00BD6F6A" w:rsidRPr="000F576C" w:rsidRDefault="00BD6F6A" w:rsidP="00BD6F6A">
      <w:pPr>
        <w:autoSpaceDE w:val="0"/>
        <w:autoSpaceDN w:val="0"/>
        <w:adjustRightInd w:val="0"/>
        <w:ind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２　反論書における審査請求人の主張は、概ね次のとおりである。</w:t>
      </w:r>
    </w:p>
    <w:p w:rsidR="00AF4242" w:rsidRPr="000F576C" w:rsidRDefault="00BD6F6A" w:rsidP="00650769">
      <w:pPr>
        <w:autoSpaceDE w:val="0"/>
        <w:autoSpaceDN w:val="0"/>
        <w:adjustRightInd w:val="0"/>
        <w:ind w:leftChars="124" w:left="700" w:hangingChars="200" w:hanging="44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（１）</w:t>
      </w:r>
      <w:r w:rsidR="005C2D38" w:rsidRPr="000F576C">
        <w:rPr>
          <w:rFonts w:ascii="ＭＳ 明朝" w:eastAsia="ＭＳ 明朝" w:hAnsi="ＭＳ 明朝" w:cs="Times New Roman"/>
          <w:kern w:val="0"/>
          <w:sz w:val="22"/>
        </w:rPr>
        <w:t>審査請求書では、具体的かつ論理的に</w:t>
      </w:r>
      <w:r w:rsidR="005C2D38" w:rsidRPr="000F576C">
        <w:rPr>
          <w:rFonts w:ascii="ＭＳ 明朝" w:eastAsia="ＭＳ 明朝" w:hAnsi="ＭＳ 明朝" w:cs="Times New Roman" w:hint="eastAsia"/>
          <w:kern w:val="0"/>
          <w:sz w:val="22"/>
        </w:rPr>
        <w:t>実施機関</w:t>
      </w:r>
      <w:r w:rsidRPr="000F576C">
        <w:rPr>
          <w:rFonts w:ascii="ＭＳ 明朝" w:eastAsia="ＭＳ 明朝" w:hAnsi="ＭＳ 明朝" w:cs="Times New Roman"/>
          <w:kern w:val="0"/>
          <w:sz w:val="22"/>
        </w:rPr>
        <w:t>の不開示決定の誤りを指摘している。</w:t>
      </w:r>
    </w:p>
    <w:p w:rsidR="00AF4242" w:rsidRPr="000F576C" w:rsidRDefault="00BD6F6A" w:rsidP="00650769">
      <w:pPr>
        <w:autoSpaceDE w:val="0"/>
        <w:autoSpaceDN w:val="0"/>
        <w:adjustRightInd w:val="0"/>
        <w:ind w:leftChars="300" w:left="63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kern w:val="0"/>
          <w:sz w:val="22"/>
        </w:rPr>
        <w:t>その詳細は本反論書の最後に再録</w:t>
      </w:r>
      <w:r w:rsidR="005C2D38" w:rsidRPr="000F576C">
        <w:rPr>
          <w:rFonts w:ascii="ＭＳ 明朝" w:eastAsia="ＭＳ 明朝" w:hAnsi="ＭＳ 明朝" w:cs="Times New Roman"/>
          <w:kern w:val="0"/>
          <w:sz w:val="22"/>
        </w:rPr>
        <w:t>するのでよく見てほしいと思うが、こうした当方の主張に対して</w:t>
      </w:r>
      <w:r w:rsidR="005C2D38" w:rsidRPr="000F576C">
        <w:rPr>
          <w:rFonts w:ascii="ＭＳ 明朝" w:eastAsia="ＭＳ 明朝" w:hAnsi="ＭＳ 明朝" w:cs="Times New Roman" w:hint="eastAsia"/>
          <w:kern w:val="0"/>
          <w:sz w:val="22"/>
        </w:rPr>
        <w:t>実施機関</w:t>
      </w:r>
      <w:r w:rsidR="00AF4242" w:rsidRPr="000F576C">
        <w:rPr>
          <w:rFonts w:ascii="ＭＳ 明朝" w:eastAsia="ＭＳ 明朝" w:hAnsi="ＭＳ 明朝" w:cs="Times New Roman"/>
          <w:kern w:val="0"/>
          <w:sz w:val="22"/>
        </w:rPr>
        <w:t>の弁明書は殆ど具体的に言及することなく、</w:t>
      </w:r>
      <w:r w:rsidR="002D2729" w:rsidRPr="000F576C">
        <w:rPr>
          <w:rFonts w:ascii="ＭＳ 明朝" w:eastAsia="ＭＳ 明朝" w:hAnsi="ＭＳ 明朝" w:cs="Times New Roman" w:hint="eastAsia"/>
          <w:kern w:val="0"/>
          <w:sz w:val="22"/>
        </w:rPr>
        <w:t>部分公開決定通知書並びに</w:t>
      </w:r>
      <w:r w:rsidRPr="000F576C">
        <w:rPr>
          <w:rFonts w:ascii="ＭＳ 明朝" w:eastAsia="ＭＳ 明朝" w:hAnsi="ＭＳ 明朝" w:cs="Times New Roman"/>
          <w:kern w:val="0"/>
          <w:sz w:val="22"/>
        </w:rPr>
        <w:t>非公開</w:t>
      </w:r>
      <w:r w:rsidR="00DA6B49" w:rsidRPr="000F576C">
        <w:rPr>
          <w:rFonts w:ascii="ＭＳ 明朝" w:eastAsia="ＭＳ 明朝" w:hAnsi="ＭＳ 明朝" w:cs="Times New Roman"/>
          <w:kern w:val="0"/>
          <w:sz w:val="22"/>
        </w:rPr>
        <w:t>決定通知書（以下通知書と称す）で述べたことを繰り返しているに</w:t>
      </w:r>
      <w:r w:rsidR="00DA6B49" w:rsidRPr="000F576C">
        <w:rPr>
          <w:rFonts w:ascii="ＭＳ 明朝" w:eastAsia="ＭＳ 明朝" w:hAnsi="ＭＳ 明朝" w:cs="Times New Roman" w:hint="eastAsia"/>
          <w:kern w:val="0"/>
          <w:sz w:val="22"/>
        </w:rPr>
        <w:t>過ぎ</w:t>
      </w:r>
      <w:r w:rsidRPr="000F576C">
        <w:rPr>
          <w:rFonts w:ascii="ＭＳ 明朝" w:eastAsia="ＭＳ 明朝" w:hAnsi="ＭＳ 明朝" w:cs="Times New Roman"/>
          <w:kern w:val="0"/>
          <w:sz w:val="22"/>
        </w:rPr>
        <w:t>ない。</w:t>
      </w:r>
    </w:p>
    <w:p w:rsidR="00BD6F6A" w:rsidRPr="000F576C" w:rsidRDefault="00BD6F6A" w:rsidP="00650769">
      <w:pPr>
        <w:autoSpaceDE w:val="0"/>
        <w:autoSpaceDN w:val="0"/>
        <w:adjustRightInd w:val="0"/>
        <w:ind w:leftChars="300" w:left="63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kern w:val="0"/>
          <w:sz w:val="22"/>
        </w:rPr>
        <w:t>審査請求人が審査請求書で具体的に指摘していることについては、出来るだけ逐条的かつ具体的に反論なり弁明なりをするのが実施機関として当然の責務であり、これがされていない弁明書は落第だ。</w:t>
      </w:r>
    </w:p>
    <w:p w:rsidR="00BD6F6A" w:rsidRPr="000F576C" w:rsidRDefault="00BD6F6A" w:rsidP="002D2729">
      <w:pPr>
        <w:autoSpaceDE w:val="0"/>
        <w:autoSpaceDN w:val="0"/>
        <w:adjustRightInd w:val="0"/>
        <w:ind w:leftChars="97" w:left="644" w:hangingChars="200" w:hanging="44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（２）</w:t>
      </w:r>
      <w:r w:rsidR="005C2D38" w:rsidRPr="000F576C">
        <w:rPr>
          <w:rFonts w:ascii="ＭＳ 明朝" w:eastAsia="ＭＳ 明朝" w:hAnsi="ＭＳ 明朝" w:cs="Times New Roman" w:hint="eastAsia"/>
          <w:kern w:val="0"/>
          <w:sz w:val="22"/>
        </w:rPr>
        <w:t>次に実施機関</w:t>
      </w:r>
      <w:r w:rsidR="00AF4242" w:rsidRPr="000F576C">
        <w:rPr>
          <w:rFonts w:ascii="ＭＳ 明朝" w:eastAsia="ＭＳ 明朝" w:hAnsi="ＭＳ 明朝" w:cs="Times New Roman" w:hint="eastAsia"/>
          <w:kern w:val="0"/>
          <w:sz w:val="22"/>
        </w:rPr>
        <w:t>の弁明書の「第３　弁明の理由」</w:t>
      </w:r>
      <w:r w:rsidR="002D2729" w:rsidRPr="000F576C">
        <w:rPr>
          <w:rFonts w:ascii="ＭＳ 明朝" w:eastAsia="ＭＳ 明朝" w:hAnsi="ＭＳ 明朝" w:cs="Times New Roman" w:hint="eastAsia"/>
          <w:kern w:val="0"/>
          <w:sz w:val="22"/>
        </w:rPr>
        <w:t>（第五）</w:t>
      </w:r>
      <w:r w:rsidR="005C2D38" w:rsidRPr="000F576C">
        <w:rPr>
          <w:rFonts w:ascii="ＭＳ 明朝" w:eastAsia="ＭＳ 明朝" w:hAnsi="ＭＳ 明朝" w:cs="Times New Roman" w:hint="eastAsia"/>
          <w:kern w:val="0"/>
          <w:sz w:val="22"/>
        </w:rPr>
        <w:t>の中で実施機関</w:t>
      </w:r>
      <w:r w:rsidR="00AF4242" w:rsidRPr="000F576C">
        <w:rPr>
          <w:rFonts w:ascii="ＭＳ 明朝" w:eastAsia="ＭＳ 明朝" w:hAnsi="ＭＳ 明朝" w:cs="Times New Roman" w:hint="eastAsia"/>
          <w:kern w:val="0"/>
          <w:sz w:val="22"/>
        </w:rPr>
        <w:t>が主張し</w:t>
      </w:r>
      <w:r w:rsidRPr="000F576C">
        <w:rPr>
          <w:rFonts w:ascii="ＭＳ 明朝" w:eastAsia="ＭＳ 明朝" w:hAnsi="ＭＳ 明朝" w:cs="Times New Roman" w:hint="eastAsia"/>
          <w:kern w:val="0"/>
          <w:sz w:val="22"/>
        </w:rPr>
        <w:t>ている点について、逐条的かつ具体的に反論</w:t>
      </w:r>
      <w:r w:rsidR="00D9061A" w:rsidRPr="000F576C">
        <w:rPr>
          <w:rFonts w:ascii="ＭＳ 明朝" w:eastAsia="ＭＳ 明朝" w:hAnsi="ＭＳ 明朝" w:cs="Times New Roman" w:hint="eastAsia"/>
          <w:kern w:val="0"/>
          <w:sz w:val="22"/>
        </w:rPr>
        <w:t>を</w:t>
      </w:r>
      <w:r w:rsidRPr="000F576C">
        <w:rPr>
          <w:rFonts w:ascii="ＭＳ 明朝" w:eastAsia="ＭＳ 明朝" w:hAnsi="ＭＳ 明朝" w:cs="Times New Roman" w:hint="eastAsia"/>
          <w:kern w:val="0"/>
          <w:sz w:val="22"/>
        </w:rPr>
        <w:t>する</w:t>
      </w:r>
      <w:r w:rsidR="00DA6B49" w:rsidRPr="000F576C">
        <w:rPr>
          <w:rFonts w:ascii="ＭＳ 明朝" w:eastAsia="ＭＳ 明朝" w:hAnsi="ＭＳ 明朝" w:cs="Times New Roman" w:hint="eastAsia"/>
          <w:kern w:val="0"/>
          <w:sz w:val="22"/>
        </w:rPr>
        <w:t>こととする</w:t>
      </w:r>
      <w:r w:rsidRPr="000F576C">
        <w:rPr>
          <w:rFonts w:ascii="ＭＳ 明朝" w:eastAsia="ＭＳ 明朝" w:hAnsi="ＭＳ 明朝" w:cs="Times New Roman" w:hint="eastAsia"/>
          <w:kern w:val="0"/>
          <w:sz w:val="22"/>
        </w:rPr>
        <w:t>。</w:t>
      </w:r>
    </w:p>
    <w:p w:rsidR="00AF4242" w:rsidRPr="000F576C" w:rsidRDefault="00BD6F6A" w:rsidP="008A0683">
      <w:pPr>
        <w:autoSpaceDE w:val="0"/>
        <w:autoSpaceDN w:val="0"/>
        <w:adjustRightInd w:val="0"/>
        <w:ind w:firstLineChars="300" w:firstLine="66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ア</w:t>
      </w:r>
      <w:r w:rsidR="0063289E" w:rsidRPr="000F576C">
        <w:rPr>
          <w:rFonts w:ascii="ＭＳ 明朝" w:eastAsia="ＭＳ 明朝" w:hAnsi="ＭＳ 明朝" w:cs="Times New Roman" w:hint="eastAsia"/>
          <w:kern w:val="0"/>
          <w:sz w:val="22"/>
        </w:rPr>
        <w:t xml:space="preserve">　</w:t>
      </w:r>
      <w:r w:rsidR="005C2D38" w:rsidRPr="000F576C">
        <w:rPr>
          <w:rFonts w:ascii="ＭＳ 明朝" w:eastAsia="ＭＳ 明朝" w:hAnsi="ＭＳ 明朝" w:cs="Times New Roman" w:hint="eastAsia"/>
          <w:kern w:val="0"/>
          <w:sz w:val="22"/>
        </w:rPr>
        <w:t>（＜実施機関</w:t>
      </w:r>
      <w:r w:rsidRPr="000F576C">
        <w:rPr>
          <w:rFonts w:ascii="ＭＳ 明朝" w:eastAsia="ＭＳ 明朝" w:hAnsi="ＭＳ 明朝" w:cs="Times New Roman" w:hint="eastAsia"/>
          <w:kern w:val="0"/>
          <w:sz w:val="22"/>
        </w:rPr>
        <w:t>の弁明書―Ｐａｒｔ１＞省略）</w:t>
      </w:r>
      <w:r w:rsidR="000F576C" w:rsidRPr="000F576C">
        <w:rPr>
          <w:rFonts w:ascii="ＭＳ 明朝" w:eastAsia="ＭＳ 明朝" w:hAnsi="ＭＳ 明朝" w:cs="Times New Roman" w:hint="eastAsia"/>
          <w:kern w:val="0"/>
          <w:sz w:val="22"/>
        </w:rPr>
        <w:t>（第五１（２）１２行目～１７行目</w:t>
      </w:r>
      <w:r w:rsidR="007946E2" w:rsidRPr="000F576C">
        <w:rPr>
          <w:rFonts w:ascii="ＭＳ 明朝" w:eastAsia="ＭＳ 明朝" w:hAnsi="ＭＳ 明朝" w:cs="Times New Roman" w:hint="eastAsia"/>
          <w:kern w:val="0"/>
          <w:sz w:val="22"/>
        </w:rPr>
        <w:t>）</w:t>
      </w:r>
    </w:p>
    <w:p w:rsidR="00BD6F6A" w:rsidRPr="000F576C" w:rsidRDefault="00BD6F6A" w:rsidP="008A0683">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下見積もりは実施機関が予定価格を設定する為に業者から徴取したもので、予定価格算定の基礎となっているものなので、当然のことながら情報公開されるべきものだ。</w:t>
      </w:r>
    </w:p>
    <w:p w:rsidR="00AF4242" w:rsidRPr="000F576C" w:rsidRDefault="00BD6F6A" w:rsidP="008A0683">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審査請求書で明快に述べている通り、下見積もりと入札時見積もりとの間に情報公開上の取り扱いを異にしなければならないような属性上の差異など無く、入札時見積もりが公開されている以上は、下見積もりは公開されるべきで、業者の了解を得る必要など無いことは自明の理だ。</w:t>
      </w:r>
    </w:p>
    <w:p w:rsidR="00045358" w:rsidRPr="000F576C" w:rsidRDefault="00AF4242" w:rsidP="008A0683">
      <w:pPr>
        <w:autoSpaceDE w:val="0"/>
        <w:autoSpaceDN w:val="0"/>
        <w:adjustRightInd w:val="0"/>
        <w:ind w:firstLineChars="500" w:firstLine="110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また下見積りが『</w:t>
      </w:r>
      <w:r w:rsidR="00BD6F6A" w:rsidRPr="000F576C">
        <w:rPr>
          <w:rFonts w:ascii="ＭＳ 明朝" w:eastAsia="ＭＳ 明朝" w:hAnsi="ＭＳ 明朝" w:cs="Times New Roman" w:hint="eastAsia"/>
          <w:kern w:val="0"/>
          <w:sz w:val="22"/>
        </w:rPr>
        <w:t>実施</w:t>
      </w:r>
      <w:r w:rsidRPr="000F576C">
        <w:rPr>
          <w:rFonts w:ascii="ＭＳ 明朝" w:eastAsia="ＭＳ 明朝" w:hAnsi="ＭＳ 明朝" w:cs="Times New Roman" w:hint="eastAsia"/>
          <w:kern w:val="0"/>
          <w:sz w:val="22"/>
        </w:rPr>
        <w:t>機関が作成した文書ではない』</w:t>
      </w:r>
      <w:r w:rsidR="00045358" w:rsidRPr="000F576C">
        <w:rPr>
          <w:rFonts w:ascii="ＭＳ 明朝" w:eastAsia="ＭＳ 明朝" w:hAnsi="ＭＳ 明朝" w:cs="Times New Roman" w:hint="eastAsia"/>
          <w:kern w:val="0"/>
          <w:sz w:val="22"/>
        </w:rPr>
        <w:t>ことなど当たり前のことだ</w:t>
      </w:r>
      <w:r w:rsidR="00BD6F6A" w:rsidRPr="000F576C">
        <w:rPr>
          <w:rFonts w:ascii="ＭＳ 明朝" w:eastAsia="ＭＳ 明朝" w:hAnsi="ＭＳ 明朝" w:cs="Times New Roman" w:hint="eastAsia"/>
          <w:kern w:val="0"/>
          <w:sz w:val="22"/>
        </w:rPr>
        <w:t>。</w:t>
      </w:r>
    </w:p>
    <w:p w:rsidR="00045358" w:rsidRPr="000F576C" w:rsidRDefault="00BD6F6A" w:rsidP="008A0683">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当方が請求してい</w:t>
      </w:r>
      <w:r w:rsidR="00045358" w:rsidRPr="000F576C">
        <w:rPr>
          <w:rFonts w:ascii="ＭＳ 明朝" w:eastAsia="ＭＳ 明朝" w:hAnsi="ＭＳ 明朝" w:cs="Times New Roman" w:hint="eastAsia"/>
          <w:kern w:val="0"/>
          <w:sz w:val="22"/>
        </w:rPr>
        <w:t>るのは下見積書の業者名と総額だけであるのに、事業者の社名、代表社名、社印、電話番号、担当者名、品名、数量などとクドクドと列挙す</w:t>
      </w:r>
      <w:r w:rsidR="0001297A" w:rsidRPr="000F576C">
        <w:rPr>
          <w:rFonts w:ascii="ＭＳ 明朝" w:eastAsia="ＭＳ 明朝" w:hAnsi="ＭＳ 明朝" w:cs="Times New Roman" w:hint="eastAsia"/>
          <w:kern w:val="0"/>
          <w:sz w:val="22"/>
        </w:rPr>
        <w:t>ることに、何か意味があるのか？</w:t>
      </w:r>
    </w:p>
    <w:p w:rsidR="00045358" w:rsidRPr="000F576C" w:rsidRDefault="00BD6F6A" w:rsidP="008A0683">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下見積もりが実際の取引価格を</w:t>
      </w:r>
      <w:r w:rsidR="00045358" w:rsidRPr="000F576C">
        <w:rPr>
          <w:rFonts w:ascii="ＭＳ 明朝" w:eastAsia="ＭＳ 明朝" w:hAnsi="ＭＳ 明朝" w:cs="Times New Roman" w:hint="eastAsia"/>
          <w:kern w:val="0"/>
          <w:sz w:val="22"/>
        </w:rPr>
        <w:t>指す“実勢価格”ではないことは、下見積もりの性格上からも明らかだがこんな当たり前のことをわざわざ書く</w:t>
      </w:r>
      <w:r w:rsidR="00A7287D" w:rsidRPr="000F576C">
        <w:rPr>
          <w:rFonts w:ascii="ＭＳ 明朝" w:eastAsia="ＭＳ 明朝" w:hAnsi="ＭＳ 明朝" w:cs="Times New Roman" w:hint="eastAsia"/>
          <w:kern w:val="0"/>
          <w:sz w:val="22"/>
        </w:rPr>
        <w:t>ことに何か意味があるのか？</w:t>
      </w:r>
    </w:p>
    <w:p w:rsidR="00045358" w:rsidRPr="000F576C" w:rsidRDefault="00BD6F6A" w:rsidP="008A0683">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また下見積もりがカタログやインターネット等で公開されたものではないこともこれまた当たり前であり、そもそもカタログやインターネット等で広く公開された情報であれば、情報公開請求などする必要はない。</w:t>
      </w:r>
    </w:p>
    <w:p w:rsidR="00BD6F6A" w:rsidRPr="000F576C" w:rsidRDefault="00045358" w:rsidP="008A0683">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以上、この部分は何の為に書かれたのか、何を主張したいのか全くわ</w:t>
      </w:r>
      <w:r w:rsidR="00BD6F6A" w:rsidRPr="000F576C">
        <w:rPr>
          <w:rFonts w:ascii="ＭＳ 明朝" w:eastAsia="ＭＳ 明朝" w:hAnsi="ＭＳ 明朝" w:cs="Times New Roman" w:hint="eastAsia"/>
          <w:kern w:val="0"/>
          <w:sz w:val="22"/>
        </w:rPr>
        <w:t>からない無意味な文章だ。</w:t>
      </w:r>
    </w:p>
    <w:p w:rsidR="00045358" w:rsidRPr="000F576C" w:rsidRDefault="00650769" w:rsidP="008A0683">
      <w:pPr>
        <w:autoSpaceDE w:val="0"/>
        <w:autoSpaceDN w:val="0"/>
        <w:adjustRightInd w:val="0"/>
        <w:ind w:firstLineChars="300" w:firstLine="66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イ</w:t>
      </w:r>
      <w:r w:rsidR="0063289E" w:rsidRPr="000F576C">
        <w:rPr>
          <w:rFonts w:ascii="ＭＳ 明朝" w:eastAsia="ＭＳ 明朝" w:hAnsi="ＭＳ 明朝" w:cs="Times New Roman" w:hint="eastAsia"/>
          <w:kern w:val="0"/>
          <w:sz w:val="22"/>
        </w:rPr>
        <w:t xml:space="preserve">　</w:t>
      </w:r>
      <w:r w:rsidR="005C2D38" w:rsidRPr="000F576C">
        <w:rPr>
          <w:rFonts w:ascii="ＭＳ 明朝" w:eastAsia="ＭＳ 明朝" w:hAnsi="ＭＳ 明朝" w:cs="Times New Roman" w:hint="eastAsia"/>
          <w:kern w:val="0"/>
          <w:sz w:val="22"/>
        </w:rPr>
        <w:t>（＜実施機関</w:t>
      </w:r>
      <w:r w:rsidR="00BD6F6A" w:rsidRPr="000F576C">
        <w:rPr>
          <w:rFonts w:ascii="ＭＳ 明朝" w:eastAsia="ＭＳ 明朝" w:hAnsi="ＭＳ 明朝" w:cs="Times New Roman" w:hint="eastAsia"/>
          <w:kern w:val="0"/>
          <w:sz w:val="22"/>
        </w:rPr>
        <w:t>の弁明書―Ｐａｒｔ２＞省略</w:t>
      </w:r>
      <w:r w:rsidR="00230E70" w:rsidRPr="000F576C">
        <w:rPr>
          <w:rFonts w:ascii="ＭＳ 明朝" w:eastAsia="ＭＳ 明朝" w:hAnsi="ＭＳ 明朝" w:cs="Times New Roman" w:hint="eastAsia"/>
          <w:kern w:val="0"/>
          <w:sz w:val="22"/>
        </w:rPr>
        <w:t>）</w:t>
      </w:r>
      <w:r w:rsidR="007946E2" w:rsidRPr="000F576C">
        <w:rPr>
          <w:rFonts w:ascii="ＭＳ 明朝" w:eastAsia="ＭＳ 明朝" w:hAnsi="ＭＳ 明朝" w:cs="Times New Roman" w:hint="eastAsia"/>
          <w:kern w:val="0"/>
          <w:sz w:val="22"/>
        </w:rPr>
        <w:t>（第五</w:t>
      </w:r>
      <w:r w:rsidR="0001297A" w:rsidRPr="000F576C">
        <w:rPr>
          <w:rFonts w:ascii="ＭＳ 明朝" w:eastAsia="ＭＳ 明朝" w:hAnsi="ＭＳ 明朝" w:cs="Times New Roman" w:hint="eastAsia"/>
          <w:kern w:val="0"/>
          <w:sz w:val="22"/>
        </w:rPr>
        <w:t>１</w:t>
      </w:r>
      <w:r w:rsidR="007946E2" w:rsidRPr="000F576C">
        <w:rPr>
          <w:rFonts w:ascii="ＭＳ 明朝" w:eastAsia="ＭＳ 明朝" w:hAnsi="ＭＳ 明朝" w:cs="Times New Roman" w:hint="eastAsia"/>
          <w:kern w:val="0"/>
          <w:sz w:val="22"/>
        </w:rPr>
        <w:t>（３）</w:t>
      </w:r>
      <w:r w:rsidR="000F576C" w:rsidRPr="000F576C">
        <w:rPr>
          <w:rFonts w:ascii="ＭＳ 明朝" w:eastAsia="ＭＳ 明朝" w:hAnsi="ＭＳ 明朝" w:cs="Times New Roman" w:hint="eastAsia"/>
          <w:kern w:val="0"/>
          <w:sz w:val="22"/>
        </w:rPr>
        <w:t>２行目～８行目</w:t>
      </w:r>
      <w:r w:rsidR="007946E2" w:rsidRPr="000F576C">
        <w:rPr>
          <w:rFonts w:ascii="ＭＳ 明朝" w:eastAsia="ＭＳ 明朝" w:hAnsi="ＭＳ 明朝" w:cs="Times New Roman" w:hint="eastAsia"/>
          <w:kern w:val="0"/>
          <w:sz w:val="22"/>
        </w:rPr>
        <w:t>）</w:t>
      </w:r>
    </w:p>
    <w:p w:rsidR="00045358" w:rsidRPr="000F576C" w:rsidRDefault="00045358" w:rsidP="008A0683">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これまた長々と書</w:t>
      </w:r>
      <w:r w:rsidR="00BD6F6A" w:rsidRPr="000F576C">
        <w:rPr>
          <w:rFonts w:ascii="ＭＳ 明朝" w:eastAsia="ＭＳ 明朝" w:hAnsi="ＭＳ 明朝" w:cs="Times New Roman" w:hint="eastAsia"/>
          <w:kern w:val="0"/>
          <w:sz w:val="22"/>
        </w:rPr>
        <w:t>い</w:t>
      </w:r>
      <w:r w:rsidRPr="000F576C">
        <w:rPr>
          <w:rFonts w:ascii="ＭＳ 明朝" w:eastAsia="ＭＳ 明朝" w:hAnsi="ＭＳ 明朝" w:cs="Times New Roman" w:hint="eastAsia"/>
          <w:kern w:val="0"/>
          <w:sz w:val="22"/>
        </w:rPr>
        <w:t>てい</w:t>
      </w:r>
      <w:r w:rsidR="00BD6F6A" w:rsidRPr="000F576C">
        <w:rPr>
          <w:rFonts w:ascii="ＭＳ 明朝" w:eastAsia="ＭＳ 明朝" w:hAnsi="ＭＳ 明朝" w:cs="Times New Roman" w:hint="eastAsia"/>
          <w:kern w:val="0"/>
          <w:sz w:val="22"/>
        </w:rPr>
        <w:t>るが何を言いたいのかサ</w:t>
      </w:r>
      <w:r w:rsidRPr="000F576C">
        <w:rPr>
          <w:rFonts w:ascii="ＭＳ 明朝" w:eastAsia="ＭＳ 明朝" w:hAnsi="ＭＳ 明朝" w:cs="Times New Roman" w:hint="eastAsia"/>
          <w:kern w:val="0"/>
          <w:sz w:val="22"/>
        </w:rPr>
        <w:t>ッパリ分からない</w:t>
      </w:r>
      <w:r w:rsidR="00BD6F6A" w:rsidRPr="000F576C">
        <w:rPr>
          <w:rFonts w:ascii="ＭＳ 明朝" w:eastAsia="ＭＳ 明朝" w:hAnsi="ＭＳ 明朝" w:cs="Times New Roman" w:hint="eastAsia"/>
          <w:kern w:val="0"/>
          <w:sz w:val="22"/>
        </w:rPr>
        <w:t>悪文の代表例と言ってよいだろう。</w:t>
      </w:r>
    </w:p>
    <w:p w:rsidR="00045358" w:rsidRPr="000F576C" w:rsidRDefault="005540D4" w:rsidP="008A0683">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先ず言いたいのは、『業者名を伏せて下見積</w:t>
      </w:r>
      <w:r w:rsidR="00BD6F6A" w:rsidRPr="000F576C">
        <w:rPr>
          <w:rFonts w:ascii="ＭＳ 明朝" w:eastAsia="ＭＳ 明朝" w:hAnsi="ＭＳ 明朝" w:cs="Times New Roman" w:hint="eastAsia"/>
          <w:kern w:val="0"/>
          <w:sz w:val="22"/>
        </w:rPr>
        <w:t>りを開示する』というやり方をとれば、ここでクドクドと述べている非公開理由は全て根拠を失うのだが、なぜそうし</w:t>
      </w:r>
      <w:r w:rsidR="00045358" w:rsidRPr="000F576C">
        <w:rPr>
          <w:rFonts w:ascii="ＭＳ 明朝" w:eastAsia="ＭＳ 明朝" w:hAnsi="ＭＳ 明朝" w:cs="Times New Roman" w:hint="eastAsia"/>
          <w:kern w:val="0"/>
          <w:sz w:val="22"/>
        </w:rPr>
        <w:t>ないのか？</w:t>
      </w:r>
    </w:p>
    <w:p w:rsidR="00BD6F6A" w:rsidRPr="000F576C" w:rsidRDefault="00A7287D" w:rsidP="008A0683">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実際に審査請求書では、『業者名も当然開示する</w:t>
      </w:r>
      <w:r w:rsidR="00BD6F6A" w:rsidRPr="000F576C">
        <w:rPr>
          <w:rFonts w:ascii="ＭＳ 明朝" w:eastAsia="ＭＳ 明朝" w:hAnsi="ＭＳ 明朝" w:cs="Times New Roman" w:hint="eastAsia"/>
          <w:kern w:val="0"/>
          <w:sz w:val="22"/>
        </w:rPr>
        <w:t>べきで</w:t>
      </w:r>
      <w:r w:rsidR="003328AA" w:rsidRPr="000F576C">
        <w:rPr>
          <w:rFonts w:ascii="ＭＳ 明朝" w:eastAsia="ＭＳ 明朝" w:hAnsi="ＭＳ 明朝" w:cs="Times New Roman" w:hint="eastAsia"/>
          <w:kern w:val="0"/>
          <w:sz w:val="22"/>
        </w:rPr>
        <w:t>は</w:t>
      </w:r>
      <w:r w:rsidR="00BD6F6A" w:rsidRPr="000F576C">
        <w:rPr>
          <w:rFonts w:ascii="ＭＳ 明朝" w:eastAsia="ＭＳ 明朝" w:hAnsi="ＭＳ 明朝" w:cs="Times New Roman" w:hint="eastAsia"/>
          <w:kern w:val="0"/>
          <w:sz w:val="22"/>
        </w:rPr>
        <w:t>あるが、開示判断に時間が掛かる等のおそれがある場合には、今回に限り業者名非開示でもＯＫとする』と書いているのだから。</w:t>
      </w:r>
    </w:p>
    <w:p w:rsidR="005540D4" w:rsidRPr="000F576C" w:rsidRDefault="00650769" w:rsidP="008A0683">
      <w:pPr>
        <w:autoSpaceDE w:val="0"/>
        <w:autoSpaceDN w:val="0"/>
        <w:adjustRightInd w:val="0"/>
        <w:ind w:firstLineChars="300" w:firstLine="66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ウ</w:t>
      </w:r>
      <w:r w:rsidR="002400FE">
        <w:rPr>
          <w:rFonts w:ascii="ＭＳ 明朝" w:eastAsia="ＭＳ 明朝" w:hAnsi="ＭＳ 明朝" w:cs="Times New Roman" w:hint="eastAsia"/>
          <w:kern w:val="0"/>
          <w:sz w:val="22"/>
        </w:rPr>
        <w:t xml:space="preserve">　</w:t>
      </w:r>
      <w:r w:rsidR="00BD6F6A" w:rsidRPr="000F576C">
        <w:rPr>
          <w:rFonts w:ascii="ＭＳ 明朝" w:eastAsia="ＭＳ 明朝" w:hAnsi="ＭＳ 明朝" w:cs="Times New Roman" w:hint="eastAsia"/>
          <w:kern w:val="0"/>
          <w:sz w:val="22"/>
        </w:rPr>
        <w:t>次</w:t>
      </w:r>
      <w:r w:rsidR="003328AA" w:rsidRPr="000F576C">
        <w:rPr>
          <w:rFonts w:ascii="ＭＳ 明朝" w:eastAsia="ＭＳ 明朝" w:hAnsi="ＭＳ 明朝" w:cs="Times New Roman" w:hint="eastAsia"/>
          <w:kern w:val="0"/>
          <w:sz w:val="22"/>
        </w:rPr>
        <w:t>に、審査請求書で次のように述べたことをもう一度思い出してほしい；</w:t>
      </w:r>
    </w:p>
    <w:p w:rsidR="00045358" w:rsidRPr="000F576C" w:rsidRDefault="00BD6F6A" w:rsidP="008A0683">
      <w:pPr>
        <w:autoSpaceDE w:val="0"/>
        <w:autoSpaceDN w:val="0"/>
        <w:adjustRightInd w:val="0"/>
        <w:ind w:firstLineChars="500" w:firstLine="110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（＜審査請求書＞省略</w:t>
      </w:r>
      <w:r w:rsidR="00230E70" w:rsidRPr="000F576C">
        <w:rPr>
          <w:rFonts w:ascii="ＭＳ 明朝" w:eastAsia="ＭＳ 明朝" w:hAnsi="ＭＳ 明朝" w:cs="Times New Roman" w:hint="eastAsia"/>
          <w:kern w:val="0"/>
          <w:sz w:val="22"/>
        </w:rPr>
        <w:t>）</w:t>
      </w:r>
      <w:r w:rsidR="007946E2" w:rsidRPr="000F576C">
        <w:rPr>
          <w:rFonts w:ascii="ＭＳ 明朝" w:eastAsia="ＭＳ 明朝" w:hAnsi="ＭＳ 明朝" w:cs="Times New Roman" w:hint="eastAsia"/>
          <w:kern w:val="0"/>
          <w:sz w:val="22"/>
        </w:rPr>
        <w:t>（第四１（２）アの①以降）</w:t>
      </w:r>
    </w:p>
    <w:p w:rsidR="00BD6F6A" w:rsidRPr="000F576C" w:rsidRDefault="00BD6F6A" w:rsidP="008A0683">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「事業者の営業戦略として提出した価格や生産技術上の情報」などという言葉遊びをする前に、この主張に対してキッチリ反論しなければ、何の説得力も無いことを先ずは自覚してほしい。</w:t>
      </w:r>
    </w:p>
    <w:p w:rsidR="00045358" w:rsidRPr="000F576C" w:rsidRDefault="00045358" w:rsidP="008A0683">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次に、『</w:t>
      </w:r>
      <w:r w:rsidR="00BD6F6A" w:rsidRPr="000F576C">
        <w:rPr>
          <w:rFonts w:ascii="ＭＳ 明朝" w:eastAsia="ＭＳ 明朝" w:hAnsi="ＭＳ 明朝" w:cs="Times New Roman" w:hint="eastAsia"/>
          <w:kern w:val="0"/>
          <w:sz w:val="22"/>
        </w:rPr>
        <w:t>（下見積もりの金額が）競合する同業者や手配する商社など建設関係者に知られることにより、実施機関が定めた調整率を乗じて</w:t>
      </w:r>
      <w:r w:rsidRPr="000F576C">
        <w:rPr>
          <w:rFonts w:ascii="ＭＳ 明朝" w:eastAsia="ＭＳ 明朝" w:hAnsi="ＭＳ 明朝" w:cs="Times New Roman" w:hint="eastAsia"/>
          <w:kern w:val="0"/>
          <w:sz w:val="22"/>
        </w:rPr>
        <w:t>決定した採用単価での契約を強要する根拠に使用される可能性がある』と書いているが、常人には全く理解出来ない</w:t>
      </w:r>
      <w:r w:rsidR="00BD6F6A" w:rsidRPr="000F576C">
        <w:rPr>
          <w:rFonts w:ascii="ＭＳ 明朝" w:eastAsia="ＭＳ 明朝" w:hAnsi="ＭＳ 明朝" w:cs="Times New Roman" w:hint="eastAsia"/>
          <w:kern w:val="0"/>
          <w:sz w:val="22"/>
        </w:rPr>
        <w:t>チンプンカンプンな主張だ。</w:t>
      </w:r>
    </w:p>
    <w:p w:rsidR="00045358" w:rsidRPr="000F576C" w:rsidRDefault="00045358" w:rsidP="008A0683">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「実施機関が定め</w:t>
      </w:r>
      <w:r w:rsidR="00BD6F6A" w:rsidRPr="000F576C">
        <w:rPr>
          <w:rFonts w:ascii="ＭＳ 明朝" w:eastAsia="ＭＳ 明朝" w:hAnsi="ＭＳ 明朝" w:cs="Times New Roman" w:hint="eastAsia"/>
          <w:kern w:val="0"/>
          <w:sz w:val="22"/>
        </w:rPr>
        <w:t>た調整率を乗じて決定した採</w:t>
      </w:r>
      <w:r w:rsidRPr="000F576C">
        <w:rPr>
          <w:rFonts w:ascii="ＭＳ 明朝" w:eastAsia="ＭＳ 明朝" w:hAnsi="ＭＳ 明朝" w:cs="Times New Roman" w:hint="eastAsia"/>
          <w:kern w:val="0"/>
          <w:sz w:val="22"/>
        </w:rPr>
        <w:t>用単価」とは予定価格のことだが、『予定価格での契約が強要される』</w:t>
      </w:r>
      <w:r w:rsidR="00BD6F6A" w:rsidRPr="000F576C">
        <w:rPr>
          <w:rFonts w:ascii="ＭＳ 明朝" w:eastAsia="ＭＳ 明朝" w:hAnsi="ＭＳ 明朝" w:cs="Times New Roman" w:hint="eastAsia"/>
          <w:kern w:val="0"/>
          <w:sz w:val="22"/>
        </w:rPr>
        <w:t>というのはどうい</w:t>
      </w:r>
      <w:r w:rsidRPr="000F576C">
        <w:rPr>
          <w:rFonts w:ascii="ＭＳ 明朝" w:eastAsia="ＭＳ 明朝" w:hAnsi="ＭＳ 明朝" w:cs="Times New Roman" w:hint="eastAsia"/>
          <w:kern w:val="0"/>
          <w:sz w:val="22"/>
        </w:rPr>
        <w:t>うことなのか、また下見積もりが公開され調整率が分かることがなぜ『予定価格での契約を強要する根拠になる』</w:t>
      </w:r>
      <w:r w:rsidR="00BD6F6A" w:rsidRPr="000F576C">
        <w:rPr>
          <w:rFonts w:ascii="ＭＳ 明朝" w:eastAsia="ＭＳ 明朝" w:hAnsi="ＭＳ 明朝" w:cs="Times New Roman" w:hint="eastAsia"/>
          <w:kern w:val="0"/>
          <w:sz w:val="22"/>
        </w:rPr>
        <w:t>のか、明快に説明してほしい</w:t>
      </w:r>
      <w:r w:rsidRPr="000F576C">
        <w:rPr>
          <w:rFonts w:ascii="ＭＳ 明朝" w:eastAsia="ＭＳ 明朝" w:hAnsi="ＭＳ 明朝" w:cs="Times New Roman" w:hint="eastAsia"/>
          <w:kern w:val="0"/>
          <w:sz w:val="22"/>
        </w:rPr>
        <w:t>と思う</w:t>
      </w:r>
      <w:r w:rsidR="00BD6F6A" w:rsidRPr="000F576C">
        <w:rPr>
          <w:rFonts w:ascii="ＭＳ 明朝" w:eastAsia="ＭＳ 明朝" w:hAnsi="ＭＳ 明朝" w:cs="Times New Roman" w:hint="eastAsia"/>
          <w:kern w:val="0"/>
          <w:sz w:val="22"/>
        </w:rPr>
        <w:t>。</w:t>
      </w:r>
    </w:p>
    <w:p w:rsidR="00045358" w:rsidRPr="000F576C" w:rsidRDefault="00BD6F6A" w:rsidP="008A0683">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ビジネスの実態など知らないのだろうが、民間案件で昇降機の主たる調達者であるゼネコンは集中購買方式を採用し、全国横通しの昇降機価格情報のデータベースを持ち、これをもとに各昇降機業者を競わせ、ハードネゴを行い、というか『値段を叩きに叩いて』価格を決めている。</w:t>
      </w:r>
    </w:p>
    <w:p w:rsidR="00045358" w:rsidRPr="000F576C" w:rsidRDefault="00BD6F6A" w:rsidP="008A0683">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その結果として、民間案件では昇降機業者は大幅な赤字受注すら覚悟せざるを得ないのが現実だ。</w:t>
      </w:r>
    </w:p>
    <w:p w:rsidR="00045358" w:rsidRPr="000F576C" w:rsidRDefault="00BD6F6A" w:rsidP="008A0683">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官公庁／独法のように、業者が出した下見積もりを査定する能力も意思も無く、下見積もりＭｉｎ．値に一律の査定率を掛けて予定価格を設定するなどという安直で大甘の</w:t>
      </w:r>
      <w:r w:rsidR="00045358" w:rsidRPr="000F576C">
        <w:rPr>
          <w:rFonts w:ascii="ＭＳ 明朝" w:eastAsia="ＭＳ 明朝" w:hAnsi="ＭＳ 明朝" w:cs="Times New Roman" w:hint="eastAsia"/>
          <w:kern w:val="0"/>
          <w:sz w:val="22"/>
        </w:rPr>
        <w:t>価格決定</w:t>
      </w:r>
      <w:r w:rsidRPr="000F576C">
        <w:rPr>
          <w:rFonts w:ascii="ＭＳ 明朝" w:eastAsia="ＭＳ 明朝" w:hAnsi="ＭＳ 明朝" w:cs="Times New Roman" w:hint="eastAsia"/>
          <w:kern w:val="0"/>
          <w:sz w:val="22"/>
        </w:rPr>
        <w:t>をしているところなど、民間企業にはないので、ここに書いているような心配をする必要などサラサラない。</w:t>
      </w:r>
    </w:p>
    <w:p w:rsidR="00BD6F6A" w:rsidRPr="000F576C" w:rsidRDefault="005C2D38" w:rsidP="008A0683">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実施機関</w:t>
      </w:r>
      <w:r w:rsidR="00BD6F6A" w:rsidRPr="000F576C">
        <w:rPr>
          <w:rFonts w:ascii="ＭＳ 明朝" w:eastAsia="ＭＳ 明朝" w:hAnsi="ＭＳ 明朝" w:cs="Times New Roman" w:hint="eastAsia"/>
          <w:kern w:val="0"/>
          <w:sz w:val="22"/>
        </w:rPr>
        <w:t>はこんな必要も無い心配をする前に、これまでの杜撰な予定価格設定を見直し、自由で公正な競争を通じて</w:t>
      </w:r>
      <w:r w:rsidR="00A7287D" w:rsidRPr="000F576C">
        <w:rPr>
          <w:rFonts w:ascii="ＭＳ 明朝" w:eastAsia="ＭＳ 明朝" w:hAnsi="ＭＳ 明朝" w:cs="Times New Roman" w:hint="eastAsia"/>
          <w:kern w:val="0"/>
          <w:sz w:val="22"/>
        </w:rPr>
        <w:t>、</w:t>
      </w:r>
      <w:r w:rsidR="00BD6F6A" w:rsidRPr="000F576C">
        <w:rPr>
          <w:rFonts w:ascii="ＭＳ 明朝" w:eastAsia="ＭＳ 明朝" w:hAnsi="ＭＳ 明朝" w:cs="Times New Roman" w:hint="eastAsia"/>
          <w:kern w:val="0"/>
          <w:sz w:val="22"/>
        </w:rPr>
        <w:t>市場価格</w:t>
      </w:r>
      <w:r w:rsidR="00045358" w:rsidRPr="000F576C">
        <w:rPr>
          <w:rFonts w:ascii="ＭＳ 明朝" w:eastAsia="ＭＳ 明朝" w:hAnsi="ＭＳ 明朝" w:cs="Times New Roman" w:hint="eastAsia"/>
          <w:kern w:val="0"/>
          <w:sz w:val="22"/>
        </w:rPr>
        <w:t>に見合った価格で発注する為にはどうしたらよいのか、真剣に考え</w:t>
      </w:r>
      <w:r w:rsidR="00BD6F6A" w:rsidRPr="000F576C">
        <w:rPr>
          <w:rFonts w:ascii="ＭＳ 明朝" w:eastAsia="ＭＳ 明朝" w:hAnsi="ＭＳ 明朝" w:cs="Times New Roman" w:hint="eastAsia"/>
          <w:kern w:val="0"/>
          <w:sz w:val="22"/>
        </w:rPr>
        <w:t>るべきだ。</w:t>
      </w:r>
    </w:p>
    <w:p w:rsidR="00440E57" w:rsidRPr="000F576C" w:rsidRDefault="00811251" w:rsidP="008A0683">
      <w:pPr>
        <w:autoSpaceDE w:val="0"/>
        <w:autoSpaceDN w:val="0"/>
        <w:adjustRightInd w:val="0"/>
        <w:ind w:firstLineChars="300" w:firstLine="66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エ</w:t>
      </w:r>
      <w:r w:rsidR="0063289E" w:rsidRPr="000F576C">
        <w:rPr>
          <w:rFonts w:ascii="ＭＳ 明朝" w:eastAsia="ＭＳ 明朝" w:hAnsi="ＭＳ 明朝" w:cs="Times New Roman" w:hint="eastAsia"/>
          <w:kern w:val="0"/>
          <w:sz w:val="22"/>
        </w:rPr>
        <w:t xml:space="preserve">　</w:t>
      </w:r>
      <w:r w:rsidR="005C2D38" w:rsidRPr="000F576C">
        <w:rPr>
          <w:rFonts w:ascii="ＭＳ 明朝" w:eastAsia="ＭＳ 明朝" w:hAnsi="ＭＳ 明朝" w:cs="Times New Roman" w:hint="eastAsia"/>
          <w:kern w:val="0"/>
          <w:sz w:val="22"/>
        </w:rPr>
        <w:t>（＜実施機関</w:t>
      </w:r>
      <w:r w:rsidR="00BD6F6A" w:rsidRPr="000F576C">
        <w:rPr>
          <w:rFonts w:ascii="ＭＳ 明朝" w:eastAsia="ＭＳ 明朝" w:hAnsi="ＭＳ 明朝" w:cs="Times New Roman" w:hint="eastAsia"/>
          <w:kern w:val="0"/>
          <w:sz w:val="22"/>
        </w:rPr>
        <w:t>の弁明書―Ｐａｒｔ３＞省略</w:t>
      </w:r>
      <w:r w:rsidR="00230E70" w:rsidRPr="000F576C">
        <w:rPr>
          <w:rFonts w:ascii="ＭＳ 明朝" w:eastAsia="ＭＳ 明朝" w:hAnsi="ＭＳ 明朝" w:cs="Times New Roman" w:hint="eastAsia"/>
          <w:kern w:val="0"/>
          <w:sz w:val="22"/>
        </w:rPr>
        <w:t>）</w:t>
      </w:r>
      <w:r w:rsidR="00204DB8" w:rsidRPr="000F576C">
        <w:rPr>
          <w:rFonts w:ascii="ＭＳ 明朝" w:eastAsia="ＭＳ 明朝" w:hAnsi="ＭＳ 明朝" w:cs="Times New Roman" w:hint="eastAsia"/>
          <w:kern w:val="0"/>
          <w:sz w:val="22"/>
        </w:rPr>
        <w:t>（第五１（４）</w:t>
      </w:r>
      <w:r w:rsidR="000F576C" w:rsidRPr="000F576C">
        <w:rPr>
          <w:rFonts w:ascii="ＭＳ 明朝" w:eastAsia="ＭＳ 明朝" w:hAnsi="ＭＳ 明朝" w:cs="Times New Roman" w:hint="eastAsia"/>
          <w:kern w:val="0"/>
          <w:sz w:val="22"/>
        </w:rPr>
        <w:t>２行目～５行目</w:t>
      </w:r>
      <w:r w:rsidR="007946E2" w:rsidRPr="000F576C">
        <w:rPr>
          <w:rFonts w:ascii="ＭＳ 明朝" w:eastAsia="ＭＳ 明朝" w:hAnsi="ＭＳ 明朝" w:cs="Times New Roman" w:hint="eastAsia"/>
          <w:kern w:val="0"/>
          <w:sz w:val="22"/>
        </w:rPr>
        <w:t>）</w:t>
      </w:r>
    </w:p>
    <w:p w:rsidR="00650769" w:rsidRPr="000F576C" w:rsidRDefault="00BD6F6A" w:rsidP="008A0683">
      <w:pPr>
        <w:autoSpaceDE w:val="0"/>
        <w:autoSpaceDN w:val="0"/>
        <w:adjustRightInd w:val="0"/>
        <w:ind w:firstLineChars="500" w:firstLine="110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これまた一見もっともらしいものの、実態を全く知らない者</w:t>
      </w:r>
      <w:r w:rsidR="00440E57" w:rsidRPr="000F576C">
        <w:rPr>
          <w:rFonts w:ascii="ＭＳ 明朝" w:eastAsia="ＭＳ 明朝" w:hAnsi="ＭＳ 明朝" w:cs="Times New Roman" w:hint="eastAsia"/>
          <w:kern w:val="0"/>
          <w:sz w:val="22"/>
        </w:rPr>
        <w:t>の空理空論の典型だ</w:t>
      </w:r>
      <w:r w:rsidRPr="000F576C">
        <w:rPr>
          <w:rFonts w:ascii="ＭＳ 明朝" w:eastAsia="ＭＳ 明朝" w:hAnsi="ＭＳ 明朝" w:cs="Times New Roman" w:hint="eastAsia"/>
          <w:kern w:val="0"/>
          <w:sz w:val="22"/>
        </w:rPr>
        <w:t>。</w:t>
      </w:r>
    </w:p>
    <w:p w:rsidR="003328AA" w:rsidRPr="000F576C" w:rsidRDefault="00BD6F6A" w:rsidP="008A0683">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w:t>
      </w:r>
      <w:r w:rsidR="00440E57" w:rsidRPr="000F576C">
        <w:rPr>
          <w:rFonts w:ascii="ＭＳ 明朝" w:eastAsia="ＭＳ 明朝" w:hAnsi="ＭＳ 明朝" w:cs="Times New Roman" w:hint="eastAsia"/>
          <w:kern w:val="0"/>
          <w:sz w:val="22"/>
        </w:rPr>
        <w:t>下見積</w:t>
      </w:r>
      <w:r w:rsidRPr="000F576C">
        <w:rPr>
          <w:rFonts w:ascii="ＭＳ 明朝" w:eastAsia="ＭＳ 明朝" w:hAnsi="ＭＳ 明朝" w:cs="Times New Roman" w:hint="eastAsia"/>
          <w:kern w:val="0"/>
          <w:sz w:val="22"/>
        </w:rPr>
        <w:t>りを公開すると業者</w:t>
      </w:r>
      <w:r w:rsidR="00440E57" w:rsidRPr="000F576C">
        <w:rPr>
          <w:rFonts w:ascii="ＭＳ 明朝" w:eastAsia="ＭＳ 明朝" w:hAnsi="ＭＳ 明朝" w:cs="Times New Roman" w:hint="eastAsia"/>
          <w:kern w:val="0"/>
          <w:sz w:val="22"/>
        </w:rPr>
        <w:t>との信頼を損ない、協力が得られなくなり、予定価格の設定が出来なく</w:t>
      </w:r>
      <w:r w:rsidRPr="000F576C">
        <w:rPr>
          <w:rFonts w:ascii="ＭＳ 明朝" w:eastAsia="ＭＳ 明朝" w:hAnsi="ＭＳ 明朝" w:cs="Times New Roman" w:hint="eastAsia"/>
          <w:kern w:val="0"/>
          <w:sz w:val="22"/>
        </w:rPr>
        <w:t>なる』と言いたいようだが、審査請求書では以下の通り指摘したことを思い出すように；</w:t>
      </w:r>
    </w:p>
    <w:p w:rsidR="00440E57" w:rsidRPr="000F576C" w:rsidRDefault="00BD6F6A" w:rsidP="008A0683">
      <w:pPr>
        <w:autoSpaceDE w:val="0"/>
        <w:autoSpaceDN w:val="0"/>
        <w:adjustRightInd w:val="0"/>
        <w:ind w:firstLineChars="500" w:firstLine="110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（＜審査請求書＞省略</w:t>
      </w:r>
      <w:r w:rsidR="00230E70" w:rsidRPr="000F576C">
        <w:rPr>
          <w:rFonts w:ascii="ＭＳ 明朝" w:eastAsia="ＭＳ 明朝" w:hAnsi="ＭＳ 明朝" w:cs="Times New Roman" w:hint="eastAsia"/>
          <w:kern w:val="0"/>
          <w:sz w:val="22"/>
        </w:rPr>
        <w:t>）</w:t>
      </w:r>
      <w:r w:rsidR="000F576C" w:rsidRPr="000F576C">
        <w:rPr>
          <w:rFonts w:ascii="ＭＳ 明朝" w:eastAsia="ＭＳ 明朝" w:hAnsi="ＭＳ 明朝" w:cs="Times New Roman" w:hint="eastAsia"/>
          <w:kern w:val="0"/>
          <w:sz w:val="22"/>
        </w:rPr>
        <w:t>（第四１（１）</w:t>
      </w:r>
      <w:r w:rsidR="00CC2E6B">
        <w:rPr>
          <w:rFonts w:ascii="ＭＳ 明朝" w:eastAsia="ＭＳ 明朝" w:hAnsi="ＭＳ 明朝" w:cs="Times New Roman" w:hint="eastAsia"/>
          <w:kern w:val="0"/>
          <w:sz w:val="22"/>
        </w:rPr>
        <w:t>１</w:t>
      </w:r>
      <w:r w:rsidR="000F576C" w:rsidRPr="000F576C">
        <w:rPr>
          <w:rFonts w:ascii="ＭＳ 明朝" w:eastAsia="ＭＳ 明朝" w:hAnsi="ＭＳ 明朝" w:cs="Times New Roman" w:hint="eastAsia"/>
          <w:kern w:val="0"/>
          <w:sz w:val="22"/>
        </w:rPr>
        <w:t>行目～</w:t>
      </w:r>
      <w:r w:rsidR="00CC2E6B">
        <w:rPr>
          <w:rFonts w:ascii="ＭＳ 明朝" w:eastAsia="ＭＳ 明朝" w:hAnsi="ＭＳ 明朝" w:cs="Times New Roman" w:hint="eastAsia"/>
          <w:kern w:val="0"/>
          <w:sz w:val="22"/>
        </w:rPr>
        <w:t>４</w:t>
      </w:r>
      <w:r w:rsidR="007946E2" w:rsidRPr="000F576C">
        <w:rPr>
          <w:rFonts w:ascii="ＭＳ 明朝" w:eastAsia="ＭＳ 明朝" w:hAnsi="ＭＳ 明朝" w:cs="Times New Roman" w:hint="eastAsia"/>
          <w:kern w:val="0"/>
          <w:sz w:val="22"/>
        </w:rPr>
        <w:t>行目）</w:t>
      </w:r>
    </w:p>
    <w:p w:rsidR="00440E57" w:rsidRPr="000F576C" w:rsidRDefault="005C2D38" w:rsidP="008A0683">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実施機関</w:t>
      </w:r>
      <w:r w:rsidR="00BD6F6A" w:rsidRPr="000F576C">
        <w:rPr>
          <w:rFonts w:ascii="ＭＳ 明朝" w:eastAsia="ＭＳ 明朝" w:hAnsi="ＭＳ 明朝" w:cs="Times New Roman" w:hint="eastAsia"/>
          <w:kern w:val="0"/>
          <w:sz w:val="22"/>
        </w:rPr>
        <w:t>の主張が正しければ、下見積もりを開示している官公庁／独法は、『見積書提出等の協力を得ることが困難となり、その結果積算に必要な参考情報が欠如</w:t>
      </w:r>
      <w:r w:rsidR="00A7287D" w:rsidRPr="000F576C">
        <w:rPr>
          <w:rFonts w:ascii="ＭＳ 明朝" w:eastAsia="ＭＳ 明朝" w:hAnsi="ＭＳ 明朝" w:cs="Times New Roman" w:hint="eastAsia"/>
          <w:kern w:val="0"/>
          <w:sz w:val="22"/>
        </w:rPr>
        <w:t>し、適正な積算としがたい事態となり、契約事務の適正な遂行</w:t>
      </w:r>
      <w:r w:rsidR="003328AA" w:rsidRPr="000F576C">
        <w:rPr>
          <w:rFonts w:ascii="ＭＳ 明朝" w:eastAsia="ＭＳ 明朝" w:hAnsi="ＭＳ 明朝" w:cs="Times New Roman" w:hint="eastAsia"/>
          <w:kern w:val="0"/>
          <w:sz w:val="22"/>
        </w:rPr>
        <w:t>にも</w:t>
      </w:r>
      <w:r w:rsidR="00BD6F6A" w:rsidRPr="000F576C">
        <w:rPr>
          <w:rFonts w:ascii="ＭＳ 明朝" w:eastAsia="ＭＳ 明朝" w:hAnsi="ＭＳ 明朝" w:cs="Times New Roman" w:hint="eastAsia"/>
          <w:kern w:val="0"/>
          <w:sz w:val="22"/>
        </w:rPr>
        <w:t>支障を来している』</w:t>
      </w:r>
      <w:r w:rsidR="00440E57" w:rsidRPr="000F576C">
        <w:rPr>
          <w:rFonts w:ascii="ＭＳ 明朝" w:eastAsia="ＭＳ 明朝" w:hAnsi="ＭＳ 明朝" w:cs="Times New Roman" w:hint="eastAsia"/>
          <w:kern w:val="0"/>
          <w:sz w:val="22"/>
        </w:rPr>
        <w:t>はずなのだが、実際にそんなことが起こっているのか、調べたのか？</w:t>
      </w:r>
    </w:p>
    <w:p w:rsidR="00440E57" w:rsidRPr="000F576C" w:rsidRDefault="00BD6F6A" w:rsidP="008A0683">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また、『業者名を伏せて下見積</w:t>
      </w:r>
      <w:r w:rsidR="00440E57" w:rsidRPr="000F576C">
        <w:rPr>
          <w:rFonts w:ascii="ＭＳ 明朝" w:eastAsia="ＭＳ 明朝" w:hAnsi="ＭＳ 明朝" w:cs="Times New Roman" w:hint="eastAsia"/>
          <w:kern w:val="0"/>
          <w:sz w:val="22"/>
        </w:rPr>
        <w:t xml:space="preserve">りを開示する』というやり方をとれば、ここで述べている非公開理由は全て根拠を失うのだが、なぜそうしないのか？　</w:t>
      </w:r>
    </w:p>
    <w:p w:rsidR="00440E57" w:rsidRPr="000F576C" w:rsidRDefault="00BD6F6A" w:rsidP="008A0683">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参考までに言っておくが、民間案件ではゼネコンが価格ネゴの際に、Ａ社に</w:t>
      </w:r>
      <w:r w:rsidR="00440E57" w:rsidRPr="000F576C">
        <w:rPr>
          <w:rFonts w:ascii="ＭＳ 明朝" w:eastAsia="ＭＳ 明朝" w:hAnsi="ＭＳ 明朝" w:cs="Times New Roman" w:hint="eastAsia"/>
          <w:kern w:val="0"/>
          <w:sz w:val="22"/>
        </w:rPr>
        <w:t>対してＢ、Ｃ、Ｄ社の見積もりを明示</w:t>
      </w:r>
      <w:r w:rsidRPr="000F576C">
        <w:rPr>
          <w:rFonts w:ascii="ＭＳ 明朝" w:eastAsia="ＭＳ 明朝" w:hAnsi="ＭＳ 明朝" w:cs="Times New Roman" w:hint="eastAsia"/>
          <w:kern w:val="0"/>
          <w:sz w:val="22"/>
        </w:rPr>
        <w:t>して価格値引きを迫るなどということは日常茶飯事に行われていることであり、業者にとっても見積もりを出した以上は、客先がそれをどう使おうが文句は言えないというのは常識だ。</w:t>
      </w:r>
    </w:p>
    <w:p w:rsidR="00BD6F6A" w:rsidRPr="000F576C" w:rsidRDefault="00440E57" w:rsidP="008A0683">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業者との信頼関係などという、とってつけたような綺麗事</w:t>
      </w:r>
      <w:r w:rsidR="003328AA" w:rsidRPr="000F576C">
        <w:rPr>
          <w:rFonts w:ascii="ＭＳ 明朝" w:eastAsia="ＭＳ 明朝" w:hAnsi="ＭＳ 明朝" w:cs="Times New Roman" w:hint="eastAsia"/>
          <w:kern w:val="0"/>
          <w:sz w:val="22"/>
        </w:rPr>
        <w:t>を述べる</w:t>
      </w:r>
      <w:r w:rsidR="00BD6F6A" w:rsidRPr="000F576C">
        <w:rPr>
          <w:rFonts w:ascii="ＭＳ 明朝" w:eastAsia="ＭＳ 明朝" w:hAnsi="ＭＳ 明朝" w:cs="Times New Roman" w:hint="eastAsia"/>
          <w:kern w:val="0"/>
          <w:sz w:val="22"/>
        </w:rPr>
        <w:t>前に、ビジネスの現実が如何なるものであるのかを、ジックリと勉強することを勧める。</w:t>
      </w:r>
    </w:p>
    <w:p w:rsidR="00440E57" w:rsidRPr="000F576C" w:rsidRDefault="00811251" w:rsidP="008A0683">
      <w:pPr>
        <w:autoSpaceDE w:val="0"/>
        <w:autoSpaceDN w:val="0"/>
        <w:adjustRightInd w:val="0"/>
        <w:ind w:firstLineChars="300" w:firstLine="66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オ</w:t>
      </w:r>
      <w:r w:rsidR="002400FE">
        <w:rPr>
          <w:rFonts w:ascii="ＭＳ 明朝" w:eastAsia="ＭＳ 明朝" w:hAnsi="ＭＳ 明朝" w:cs="Times New Roman" w:hint="eastAsia"/>
          <w:kern w:val="0"/>
          <w:sz w:val="22"/>
        </w:rPr>
        <w:t xml:space="preserve">　</w:t>
      </w:r>
      <w:r w:rsidR="005C2D38" w:rsidRPr="000F576C">
        <w:rPr>
          <w:rFonts w:ascii="ＭＳ 明朝" w:eastAsia="ＭＳ 明朝" w:hAnsi="ＭＳ 明朝" w:cs="Times New Roman" w:hint="eastAsia"/>
          <w:kern w:val="0"/>
          <w:sz w:val="22"/>
        </w:rPr>
        <w:t>（＜実施機関</w:t>
      </w:r>
      <w:r w:rsidR="00BD6F6A" w:rsidRPr="000F576C">
        <w:rPr>
          <w:rFonts w:ascii="ＭＳ 明朝" w:eastAsia="ＭＳ 明朝" w:hAnsi="ＭＳ 明朝" w:cs="Times New Roman" w:hint="eastAsia"/>
          <w:kern w:val="0"/>
          <w:sz w:val="22"/>
        </w:rPr>
        <w:t>の弁明書Ｐａｒｔ４－＞省略</w:t>
      </w:r>
      <w:r w:rsidR="00230E70" w:rsidRPr="000F576C">
        <w:rPr>
          <w:rFonts w:ascii="ＭＳ 明朝" w:eastAsia="ＭＳ 明朝" w:hAnsi="ＭＳ 明朝" w:cs="Times New Roman" w:hint="eastAsia"/>
          <w:kern w:val="0"/>
          <w:sz w:val="22"/>
        </w:rPr>
        <w:t>）</w:t>
      </w:r>
      <w:r w:rsidR="0001297A" w:rsidRPr="000F576C">
        <w:rPr>
          <w:rFonts w:ascii="ＭＳ 明朝" w:eastAsia="ＭＳ 明朝" w:hAnsi="ＭＳ 明朝" w:cs="Times New Roman" w:hint="eastAsia"/>
          <w:kern w:val="0"/>
          <w:sz w:val="22"/>
        </w:rPr>
        <w:t>（第五１（４）６</w:t>
      </w:r>
      <w:r w:rsidR="007946E2" w:rsidRPr="000F576C">
        <w:rPr>
          <w:rFonts w:ascii="ＭＳ 明朝" w:eastAsia="ＭＳ 明朝" w:hAnsi="ＭＳ 明朝" w:cs="Times New Roman" w:hint="eastAsia"/>
          <w:kern w:val="0"/>
          <w:sz w:val="22"/>
        </w:rPr>
        <w:t>行目以降）</w:t>
      </w:r>
    </w:p>
    <w:p w:rsidR="00440E57" w:rsidRPr="000F576C" w:rsidRDefault="005C2D38" w:rsidP="008A0683">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先ずは、実施機関</w:t>
      </w:r>
      <w:r w:rsidR="00BD6F6A" w:rsidRPr="000F576C">
        <w:rPr>
          <w:rFonts w:ascii="ＭＳ 明朝" w:eastAsia="ＭＳ 明朝" w:hAnsi="ＭＳ 明朝" w:cs="Times New Roman" w:hint="eastAsia"/>
          <w:kern w:val="0"/>
          <w:sz w:val="22"/>
        </w:rPr>
        <w:t>が以前は予定価格・最低制限価格等を事前公開していたが、平成２５年４月以降は事後公開に変えたこと、そのことが下見積もり公開の可否判断に関わっているかのようなことが書かれている。</w:t>
      </w:r>
    </w:p>
    <w:p w:rsidR="00440E57" w:rsidRPr="000F576C" w:rsidRDefault="00546101" w:rsidP="008A0683">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良く</w:t>
      </w:r>
      <w:r w:rsidR="00BD6F6A" w:rsidRPr="000F576C">
        <w:rPr>
          <w:rFonts w:ascii="ＭＳ 明朝" w:eastAsia="ＭＳ 明朝" w:hAnsi="ＭＳ 明朝" w:cs="Times New Roman" w:hint="eastAsia"/>
          <w:kern w:val="0"/>
          <w:sz w:val="22"/>
        </w:rPr>
        <w:t>認識してほしい</w:t>
      </w:r>
      <w:r w:rsidR="00440E57" w:rsidRPr="000F576C">
        <w:rPr>
          <w:rFonts w:ascii="ＭＳ 明朝" w:eastAsia="ＭＳ 明朝" w:hAnsi="ＭＳ 明朝" w:cs="Times New Roman" w:hint="eastAsia"/>
          <w:kern w:val="0"/>
          <w:sz w:val="22"/>
        </w:rPr>
        <w:t>ことは、予定価格・最低制限価格の事前公開そのものが『</w:t>
      </w:r>
      <w:r w:rsidR="00BD6F6A" w:rsidRPr="000F576C">
        <w:rPr>
          <w:rFonts w:ascii="ＭＳ 明朝" w:eastAsia="ＭＳ 明朝" w:hAnsi="ＭＳ 明朝" w:cs="Times New Roman" w:hint="eastAsia"/>
          <w:kern w:val="0"/>
          <w:sz w:val="22"/>
        </w:rPr>
        <w:t>自</w:t>
      </w:r>
      <w:r w:rsidR="00440E57" w:rsidRPr="000F576C">
        <w:rPr>
          <w:rFonts w:ascii="ＭＳ 明朝" w:eastAsia="ＭＳ 明朝" w:hAnsi="ＭＳ 明朝" w:cs="Times New Roman" w:hint="eastAsia"/>
          <w:kern w:val="0"/>
          <w:sz w:val="22"/>
        </w:rPr>
        <w:t>由で公正な競争を通じて、価格が適正なレンジに収斂していくという』</w:t>
      </w:r>
      <w:r w:rsidR="00BD6F6A" w:rsidRPr="000F576C">
        <w:rPr>
          <w:rFonts w:ascii="ＭＳ 明朝" w:eastAsia="ＭＳ 明朝" w:hAnsi="ＭＳ 明朝" w:cs="Times New Roman" w:hint="eastAsia"/>
          <w:kern w:val="0"/>
          <w:sz w:val="22"/>
        </w:rPr>
        <w:t>入札制度の根幹に反するイレギュラーな取</w:t>
      </w:r>
      <w:r w:rsidR="00440E57" w:rsidRPr="000F576C">
        <w:rPr>
          <w:rFonts w:ascii="ＭＳ 明朝" w:eastAsia="ＭＳ 明朝" w:hAnsi="ＭＳ 明朝" w:cs="Times New Roman" w:hint="eastAsia"/>
          <w:kern w:val="0"/>
          <w:sz w:val="22"/>
        </w:rPr>
        <w:t>り</w:t>
      </w:r>
      <w:r w:rsidR="00BD6F6A" w:rsidRPr="000F576C">
        <w:rPr>
          <w:rFonts w:ascii="ＭＳ 明朝" w:eastAsia="ＭＳ 明朝" w:hAnsi="ＭＳ 明朝" w:cs="Times New Roman" w:hint="eastAsia"/>
          <w:kern w:val="0"/>
          <w:sz w:val="22"/>
        </w:rPr>
        <w:t>扱いだということだ。</w:t>
      </w:r>
    </w:p>
    <w:p w:rsidR="00440E57" w:rsidRPr="000F576C" w:rsidRDefault="00BD6F6A" w:rsidP="008A0683">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平成２３年８月９日の閣議決定（公共工事の入札及び</w:t>
      </w:r>
      <w:r w:rsidR="00440E57" w:rsidRPr="000F576C">
        <w:rPr>
          <w:rFonts w:ascii="ＭＳ 明朝" w:eastAsia="ＭＳ 明朝" w:hAnsi="ＭＳ 明朝" w:cs="Times New Roman" w:hint="eastAsia"/>
          <w:kern w:val="0"/>
          <w:sz w:val="22"/>
        </w:rPr>
        <w:t>契約の適正化を図るための措置に関する指針）でも、『予定価格・最低制限価格の事前公表はしないものとする』</w:t>
      </w:r>
      <w:r w:rsidRPr="000F576C">
        <w:rPr>
          <w:rFonts w:ascii="ＭＳ 明朝" w:eastAsia="ＭＳ 明朝" w:hAnsi="ＭＳ 明朝" w:cs="Times New Roman" w:hint="eastAsia"/>
          <w:kern w:val="0"/>
          <w:sz w:val="22"/>
        </w:rPr>
        <w:t>としている。</w:t>
      </w:r>
    </w:p>
    <w:p w:rsidR="00440E57" w:rsidRPr="000F576C" w:rsidRDefault="00BD6F6A" w:rsidP="008A0683">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予定価格／最低制限価格等の事前公開自体が変則的なやり方だが、それを事後公表という本来の姿に戻したことと、今回の下見積り公開の可否判断がどう結び</w:t>
      </w:r>
      <w:r w:rsidR="009B13F4">
        <w:rPr>
          <w:rFonts w:ascii="ＭＳ 明朝" w:eastAsia="ＭＳ 明朝" w:hAnsi="ＭＳ 明朝" w:cs="Times New Roman" w:hint="eastAsia"/>
          <w:kern w:val="0"/>
          <w:sz w:val="22"/>
        </w:rPr>
        <w:t>つ</w:t>
      </w:r>
      <w:r w:rsidRPr="000F576C">
        <w:rPr>
          <w:rFonts w:ascii="ＭＳ 明朝" w:eastAsia="ＭＳ 明朝" w:hAnsi="ＭＳ 明朝" w:cs="Times New Roman" w:hint="eastAsia"/>
          <w:kern w:val="0"/>
          <w:sz w:val="22"/>
        </w:rPr>
        <w:t>くのか、これまたチンプンカンプンだ。</w:t>
      </w:r>
    </w:p>
    <w:p w:rsidR="00440E57" w:rsidRPr="000F576C" w:rsidRDefault="00440E57" w:rsidP="008A0683">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w:t>
      </w:r>
      <w:r w:rsidR="00BD6F6A" w:rsidRPr="000F576C">
        <w:rPr>
          <w:rFonts w:ascii="ＭＳ 明朝" w:eastAsia="ＭＳ 明朝" w:hAnsi="ＭＳ 明朝" w:cs="Times New Roman" w:hint="eastAsia"/>
          <w:kern w:val="0"/>
          <w:sz w:val="22"/>
        </w:rPr>
        <w:t>設定単価</w:t>
      </w:r>
      <w:r w:rsidRPr="000F576C">
        <w:rPr>
          <w:rFonts w:ascii="ＭＳ 明朝" w:eastAsia="ＭＳ 明朝" w:hAnsi="ＭＳ 明朝" w:cs="Times New Roman" w:hint="eastAsia"/>
          <w:kern w:val="0"/>
          <w:sz w:val="22"/>
        </w:rPr>
        <w:t>に関する行政文書公開請求が事後公表の試行開始後から増大している』とか、『</w:t>
      </w:r>
      <w:r w:rsidR="00BD6F6A" w:rsidRPr="000F576C">
        <w:rPr>
          <w:rFonts w:ascii="ＭＳ 明朝" w:eastAsia="ＭＳ 明朝" w:hAnsi="ＭＳ 明朝" w:cs="Times New Roman" w:hint="eastAsia"/>
          <w:kern w:val="0"/>
          <w:sz w:val="22"/>
        </w:rPr>
        <w:t>見積単価等の情報が積算用コ</w:t>
      </w:r>
      <w:r w:rsidRPr="000F576C">
        <w:rPr>
          <w:rFonts w:ascii="ＭＳ 明朝" w:eastAsia="ＭＳ 明朝" w:hAnsi="ＭＳ 明朝" w:cs="Times New Roman" w:hint="eastAsia"/>
          <w:kern w:val="0"/>
          <w:sz w:val="22"/>
        </w:rPr>
        <w:t>ンピューターソフトウェアに組み込まれるなどの形で拡散している』</w:t>
      </w:r>
      <w:r w:rsidR="00BD6F6A" w:rsidRPr="000F576C">
        <w:rPr>
          <w:rFonts w:ascii="ＭＳ 明朝" w:eastAsia="ＭＳ 明朝" w:hAnsi="ＭＳ 明朝" w:cs="Times New Roman" w:hint="eastAsia"/>
          <w:kern w:val="0"/>
          <w:sz w:val="22"/>
        </w:rPr>
        <w:t>とか、具体的な根拠も示さず、誇大妄想としか言いようが無いことを述べているが、事実の裏付けのない主張は無意味だ。</w:t>
      </w:r>
    </w:p>
    <w:p w:rsidR="00440E57" w:rsidRPr="000F576C" w:rsidRDefault="00440E57" w:rsidP="008A0683">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要は『</w:t>
      </w:r>
      <w:r w:rsidR="00BD6F6A" w:rsidRPr="000F576C">
        <w:rPr>
          <w:rFonts w:ascii="ＭＳ 明朝" w:eastAsia="ＭＳ 明朝" w:hAnsi="ＭＳ 明朝" w:cs="Times New Roman" w:hint="eastAsia"/>
          <w:kern w:val="0"/>
          <w:sz w:val="22"/>
        </w:rPr>
        <w:t>下見積もりを開示すると調整率（＝査定率）が分かる⇒査定率が分かると、これを使って将来案</w:t>
      </w:r>
      <w:r w:rsidR="00546101" w:rsidRPr="000F576C">
        <w:rPr>
          <w:rFonts w:ascii="ＭＳ 明朝" w:eastAsia="ＭＳ 明朝" w:hAnsi="ＭＳ 明朝" w:cs="Times New Roman" w:hint="eastAsia"/>
          <w:kern w:val="0"/>
          <w:sz w:val="22"/>
        </w:rPr>
        <w:t>件の予定価格が推測できる⇒事務の公正かつ適切な執行に支障を来す』というのが</w:t>
      </w:r>
      <w:r w:rsidR="005C2D38" w:rsidRPr="000F576C">
        <w:rPr>
          <w:rFonts w:ascii="ＭＳ 明朝" w:eastAsia="ＭＳ 明朝" w:hAnsi="ＭＳ 明朝" w:cs="Times New Roman" w:hint="eastAsia"/>
          <w:kern w:val="0"/>
          <w:sz w:val="22"/>
        </w:rPr>
        <w:t>、実施機関</w:t>
      </w:r>
      <w:r w:rsidR="00BD6F6A" w:rsidRPr="000F576C">
        <w:rPr>
          <w:rFonts w:ascii="ＭＳ 明朝" w:eastAsia="ＭＳ 明朝" w:hAnsi="ＭＳ 明朝" w:cs="Times New Roman" w:hint="eastAsia"/>
          <w:kern w:val="0"/>
          <w:sz w:val="22"/>
        </w:rPr>
        <w:t>の主張の根幹だ。</w:t>
      </w:r>
    </w:p>
    <w:p w:rsidR="00440E57" w:rsidRPr="000F576C" w:rsidRDefault="00BD6F6A" w:rsidP="008A0683">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この点に関しては審査請求書に以下の通り懇切丁寧に</w:t>
      </w:r>
      <w:r w:rsidR="005C2D38" w:rsidRPr="000F576C">
        <w:rPr>
          <w:rFonts w:ascii="ＭＳ 明朝" w:eastAsia="ＭＳ 明朝" w:hAnsi="ＭＳ 明朝" w:cs="Times New Roman" w:hint="eastAsia"/>
          <w:kern w:val="0"/>
          <w:sz w:val="22"/>
        </w:rPr>
        <w:t>実施機関</w:t>
      </w:r>
      <w:r w:rsidRPr="000F576C">
        <w:rPr>
          <w:rFonts w:ascii="ＭＳ 明朝" w:eastAsia="ＭＳ 明朝" w:hAnsi="ＭＳ 明朝" w:cs="Times New Roman" w:hint="eastAsia"/>
          <w:kern w:val="0"/>
          <w:sz w:val="22"/>
        </w:rPr>
        <w:t>の主張の誤りを説明しているので、もう一度『眼</w:t>
      </w:r>
      <w:r w:rsidR="00546101" w:rsidRPr="000F576C">
        <w:rPr>
          <w:rFonts w:ascii="ＭＳ 明朝" w:eastAsia="ＭＳ 明朝" w:hAnsi="ＭＳ 明朝" w:cs="Times New Roman" w:hint="eastAsia"/>
          <w:kern w:val="0"/>
          <w:sz w:val="22"/>
        </w:rPr>
        <w:t>光紙背に徹す』の心構えで読み、明快な弁明、反論を聞かせてほしい；</w:t>
      </w:r>
    </w:p>
    <w:p w:rsidR="00440E57" w:rsidRPr="000F576C" w:rsidRDefault="00BD6F6A" w:rsidP="008A0683">
      <w:pPr>
        <w:autoSpaceDE w:val="0"/>
        <w:autoSpaceDN w:val="0"/>
        <w:adjustRightInd w:val="0"/>
        <w:ind w:firstLineChars="500" w:firstLine="110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（＜審査請求書＞省略</w:t>
      </w:r>
      <w:r w:rsidR="00230E70" w:rsidRPr="000F576C">
        <w:rPr>
          <w:rFonts w:ascii="ＭＳ 明朝" w:eastAsia="ＭＳ 明朝" w:hAnsi="ＭＳ 明朝" w:cs="Times New Roman" w:hint="eastAsia"/>
          <w:kern w:val="0"/>
          <w:sz w:val="22"/>
        </w:rPr>
        <w:t>）</w:t>
      </w:r>
      <w:r w:rsidR="0001297A" w:rsidRPr="000F576C">
        <w:rPr>
          <w:rFonts w:ascii="ＭＳ 明朝" w:eastAsia="ＭＳ 明朝" w:hAnsi="ＭＳ 明朝" w:cs="Times New Roman" w:hint="eastAsia"/>
          <w:kern w:val="0"/>
          <w:sz w:val="22"/>
        </w:rPr>
        <w:t>（第四１（２）イ</w:t>
      </w:r>
      <w:r w:rsidR="000F576C" w:rsidRPr="000F576C">
        <w:rPr>
          <w:rFonts w:ascii="ＭＳ 明朝" w:eastAsia="ＭＳ 明朝" w:hAnsi="ＭＳ 明朝" w:cs="Times New Roman" w:hint="eastAsia"/>
          <w:kern w:val="0"/>
          <w:sz w:val="22"/>
        </w:rPr>
        <w:t>１８</w:t>
      </w:r>
      <w:r w:rsidR="007946E2" w:rsidRPr="000F576C">
        <w:rPr>
          <w:rFonts w:ascii="ＭＳ 明朝" w:eastAsia="ＭＳ 明朝" w:hAnsi="ＭＳ 明朝" w:cs="Times New Roman" w:hint="eastAsia"/>
          <w:kern w:val="0"/>
          <w:sz w:val="22"/>
        </w:rPr>
        <w:t>行目以降）</w:t>
      </w:r>
    </w:p>
    <w:p w:rsidR="00440E57" w:rsidRPr="000F576C" w:rsidRDefault="00BD6F6A" w:rsidP="008A0683">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大阪府教委</w:t>
      </w:r>
      <w:r w:rsidR="007946E2" w:rsidRPr="000F576C">
        <w:rPr>
          <w:rFonts w:ascii="ＭＳ 明朝" w:eastAsia="ＭＳ 明朝" w:hAnsi="ＭＳ 明朝" w:cs="Times New Roman" w:hint="eastAsia"/>
          <w:kern w:val="0"/>
          <w:sz w:val="22"/>
        </w:rPr>
        <w:t>（ママ）</w:t>
      </w:r>
      <w:r w:rsidRPr="000F576C">
        <w:rPr>
          <w:rFonts w:ascii="ＭＳ 明朝" w:eastAsia="ＭＳ 明朝" w:hAnsi="ＭＳ 明朝" w:cs="Times New Roman" w:hint="eastAsia"/>
          <w:kern w:val="0"/>
          <w:sz w:val="22"/>
        </w:rPr>
        <w:t>がするべきは、ビジネスの実態</w:t>
      </w:r>
      <w:r w:rsidR="00440E57" w:rsidRPr="000F576C">
        <w:rPr>
          <w:rFonts w:ascii="ＭＳ 明朝" w:eastAsia="ＭＳ 明朝" w:hAnsi="ＭＳ 明朝" w:cs="Times New Roman" w:hint="eastAsia"/>
          <w:kern w:val="0"/>
          <w:sz w:val="22"/>
        </w:rPr>
        <w:t>や論理性などお構いなしに勝手な想像を膨らませて、無理やり下見積りを非公開とする理由を捻り</w:t>
      </w:r>
      <w:r w:rsidRPr="000F576C">
        <w:rPr>
          <w:rFonts w:ascii="ＭＳ 明朝" w:eastAsia="ＭＳ 明朝" w:hAnsi="ＭＳ 明朝" w:cs="Times New Roman" w:hint="eastAsia"/>
          <w:kern w:val="0"/>
          <w:sz w:val="22"/>
        </w:rPr>
        <w:t>出すことではなく、上表で指摘していることを真摯に受け止め、今後より妥当性が高い予定価格設定を行うにはどうしたらよいのかを真剣に考えることだ。</w:t>
      </w:r>
    </w:p>
    <w:p w:rsidR="00BD6F6A" w:rsidRPr="000F576C" w:rsidRDefault="005C2D38" w:rsidP="008A0683">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実施機関</w:t>
      </w:r>
      <w:r w:rsidR="007946E2" w:rsidRPr="000F576C">
        <w:rPr>
          <w:rFonts w:ascii="ＭＳ 明朝" w:eastAsia="ＭＳ 明朝" w:hAnsi="ＭＳ 明朝" w:cs="Times New Roman" w:hint="eastAsia"/>
          <w:kern w:val="0"/>
          <w:sz w:val="22"/>
        </w:rPr>
        <w:t>の弁明書の最終頁（第五１（５））の“</w:t>
      </w:r>
      <w:r w:rsidR="00BD6F6A" w:rsidRPr="000F576C">
        <w:rPr>
          <w:rFonts w:ascii="ＭＳ 明朝" w:eastAsia="ＭＳ 明朝" w:hAnsi="ＭＳ 明朝" w:cs="Times New Roman" w:hint="eastAsia"/>
          <w:kern w:val="0"/>
          <w:sz w:val="22"/>
        </w:rPr>
        <w:t>その他”では、内閣府や東京都の情報公開審査会が『下見積もりを開示すべき』</w:t>
      </w:r>
      <w:r w:rsidR="00546101" w:rsidRPr="000F576C">
        <w:rPr>
          <w:rFonts w:ascii="ＭＳ 明朝" w:eastAsia="ＭＳ 明朝" w:hAnsi="ＭＳ 明朝" w:cs="Times New Roman" w:hint="eastAsia"/>
          <w:kern w:val="0"/>
          <w:sz w:val="22"/>
        </w:rPr>
        <w:t>としていることに対して、なんだか訳に分からないことを述べている：</w:t>
      </w:r>
    </w:p>
    <w:p w:rsidR="00440E57" w:rsidRPr="000F576C" w:rsidRDefault="005C2D38" w:rsidP="008A0683">
      <w:pPr>
        <w:autoSpaceDE w:val="0"/>
        <w:autoSpaceDN w:val="0"/>
        <w:adjustRightInd w:val="0"/>
        <w:ind w:firstLineChars="500" w:firstLine="110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（＜実施機関</w:t>
      </w:r>
      <w:r w:rsidR="00BD6F6A" w:rsidRPr="000F576C">
        <w:rPr>
          <w:rFonts w:ascii="ＭＳ 明朝" w:eastAsia="ＭＳ 明朝" w:hAnsi="ＭＳ 明朝" w:cs="Times New Roman" w:hint="eastAsia"/>
          <w:kern w:val="0"/>
          <w:sz w:val="22"/>
        </w:rPr>
        <w:t>の弁明書―Ｐａｒｔ５＞省略</w:t>
      </w:r>
      <w:r w:rsidR="00230E70" w:rsidRPr="000F576C">
        <w:rPr>
          <w:rFonts w:ascii="ＭＳ 明朝" w:eastAsia="ＭＳ 明朝" w:hAnsi="ＭＳ 明朝" w:cs="Times New Roman" w:hint="eastAsia"/>
          <w:kern w:val="0"/>
          <w:sz w:val="22"/>
        </w:rPr>
        <w:t>）</w:t>
      </w:r>
      <w:r w:rsidR="007946E2" w:rsidRPr="000F576C">
        <w:rPr>
          <w:rFonts w:ascii="ＭＳ 明朝" w:eastAsia="ＭＳ 明朝" w:hAnsi="ＭＳ 明朝" w:cs="Times New Roman" w:hint="eastAsia"/>
          <w:kern w:val="0"/>
          <w:sz w:val="22"/>
        </w:rPr>
        <w:t>（第五１（５）</w:t>
      </w:r>
      <w:r w:rsidR="000F576C" w:rsidRPr="000F576C">
        <w:rPr>
          <w:rFonts w:ascii="ＭＳ 明朝" w:eastAsia="ＭＳ 明朝" w:hAnsi="ＭＳ 明朝" w:cs="Times New Roman" w:hint="eastAsia"/>
          <w:kern w:val="0"/>
          <w:sz w:val="22"/>
        </w:rPr>
        <w:t>１</w:t>
      </w:r>
      <w:r w:rsidR="00CC2E6B">
        <w:rPr>
          <w:rFonts w:ascii="ＭＳ 明朝" w:eastAsia="ＭＳ 明朝" w:hAnsi="ＭＳ 明朝" w:cs="Times New Roman" w:hint="eastAsia"/>
          <w:kern w:val="0"/>
          <w:sz w:val="22"/>
        </w:rPr>
        <w:t>２</w:t>
      </w:r>
      <w:r w:rsidR="000F576C" w:rsidRPr="000F576C">
        <w:rPr>
          <w:rFonts w:ascii="ＭＳ 明朝" w:eastAsia="ＭＳ 明朝" w:hAnsi="ＭＳ 明朝" w:cs="Times New Roman" w:hint="eastAsia"/>
          <w:kern w:val="0"/>
          <w:sz w:val="22"/>
        </w:rPr>
        <w:t>行目</w:t>
      </w:r>
      <w:r w:rsidR="00CC2E6B">
        <w:rPr>
          <w:rFonts w:ascii="ＭＳ 明朝" w:eastAsia="ＭＳ 明朝" w:hAnsi="ＭＳ 明朝" w:cs="Times New Roman" w:hint="eastAsia"/>
          <w:kern w:val="0"/>
          <w:sz w:val="22"/>
        </w:rPr>
        <w:t>以降</w:t>
      </w:r>
      <w:r w:rsidR="007946E2" w:rsidRPr="000F576C">
        <w:rPr>
          <w:rFonts w:ascii="ＭＳ 明朝" w:eastAsia="ＭＳ 明朝" w:hAnsi="ＭＳ 明朝" w:cs="Times New Roman" w:hint="eastAsia"/>
          <w:kern w:val="0"/>
          <w:sz w:val="22"/>
        </w:rPr>
        <w:t>）</w:t>
      </w:r>
    </w:p>
    <w:p w:rsidR="007946E2" w:rsidRDefault="00440E57" w:rsidP="008A0683">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w:t>
      </w:r>
      <w:r w:rsidR="00546101" w:rsidRPr="000F576C">
        <w:rPr>
          <w:rFonts w:ascii="ＭＳ 明朝" w:eastAsia="ＭＳ 明朝" w:hAnsi="ＭＳ 明朝" w:cs="Times New Roman" w:hint="eastAsia"/>
          <w:kern w:val="0"/>
          <w:sz w:val="22"/>
        </w:rPr>
        <w:t>国交省が標準単価化を謳っているの</w:t>
      </w:r>
      <w:r w:rsidR="00BD6F6A" w:rsidRPr="000F576C">
        <w:rPr>
          <w:rFonts w:ascii="ＭＳ 明朝" w:eastAsia="ＭＳ 明朝" w:hAnsi="ＭＳ 明朝" w:cs="Times New Roman" w:hint="eastAsia"/>
          <w:kern w:val="0"/>
          <w:sz w:val="22"/>
        </w:rPr>
        <w:t>に実際にはそれ</w:t>
      </w:r>
      <w:r w:rsidR="00712B76" w:rsidRPr="000F576C">
        <w:rPr>
          <w:rFonts w:ascii="ＭＳ 明朝" w:eastAsia="ＭＳ 明朝" w:hAnsi="ＭＳ 明朝" w:cs="Times New Roman" w:hint="eastAsia"/>
          <w:kern w:val="0"/>
          <w:sz w:val="22"/>
        </w:rPr>
        <w:t>が行われていないので、標準単価化による予定価格の算出が出来ない』</w:t>
      </w:r>
      <w:r w:rsidR="00BD6F6A" w:rsidRPr="000F576C">
        <w:rPr>
          <w:rFonts w:ascii="ＭＳ 明朝" w:eastAsia="ＭＳ 明朝" w:hAnsi="ＭＳ 明朝" w:cs="Times New Roman" w:hint="eastAsia"/>
          <w:kern w:val="0"/>
          <w:sz w:val="22"/>
        </w:rPr>
        <w:t>と主張して</w:t>
      </w:r>
      <w:r w:rsidR="00712B76" w:rsidRPr="000F576C">
        <w:rPr>
          <w:rFonts w:ascii="ＭＳ 明朝" w:eastAsia="ＭＳ 明朝" w:hAnsi="ＭＳ 明朝" w:cs="Times New Roman" w:hint="eastAsia"/>
          <w:kern w:val="0"/>
          <w:sz w:val="22"/>
        </w:rPr>
        <w:t>いるようだ</w:t>
      </w:r>
      <w:r w:rsidR="00546101" w:rsidRPr="000F576C">
        <w:rPr>
          <w:rFonts w:ascii="ＭＳ 明朝" w:eastAsia="ＭＳ 明朝" w:hAnsi="ＭＳ 明朝" w:cs="Times New Roman" w:hint="eastAsia"/>
          <w:kern w:val="0"/>
          <w:sz w:val="22"/>
        </w:rPr>
        <w:t>が、国交省が実際に述べているのは下表の通り</w:t>
      </w:r>
      <w:r w:rsidR="00712B76" w:rsidRPr="000F576C">
        <w:rPr>
          <w:rFonts w:ascii="ＭＳ 明朝" w:eastAsia="ＭＳ 明朝" w:hAnsi="ＭＳ 明朝" w:cs="Times New Roman" w:hint="eastAsia"/>
          <w:kern w:val="0"/>
          <w:sz w:val="22"/>
        </w:rPr>
        <w:t>だ；</w:t>
      </w:r>
    </w:p>
    <w:p w:rsidR="007946E2" w:rsidRPr="000F576C" w:rsidRDefault="008A0683" w:rsidP="008A0683">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（表「</w:t>
      </w:r>
      <w:r w:rsidRPr="008A0683">
        <w:rPr>
          <w:rFonts w:ascii="ＭＳ 明朝" w:eastAsia="ＭＳ 明朝" w:hAnsi="ＭＳ 明朝" w:cs="Times New Roman" w:hint="eastAsia"/>
          <w:kern w:val="0"/>
          <w:sz w:val="22"/>
        </w:rPr>
        <w:t>＜国交省の報道発表資料＞２０１３年１０月１日官庁営繕事業のエレベータ設備工事における新たな取り組みについて</w:t>
      </w:r>
      <w:r>
        <w:rPr>
          <w:rFonts w:ascii="ＭＳ 明朝" w:eastAsia="ＭＳ 明朝" w:hAnsi="ＭＳ 明朝" w:cs="Times New Roman" w:hint="eastAsia"/>
          <w:kern w:val="0"/>
          <w:sz w:val="22"/>
        </w:rPr>
        <w:t>」省略）</w:t>
      </w:r>
    </w:p>
    <w:p w:rsidR="00712B76" w:rsidRPr="000F576C" w:rsidRDefault="00BD6F6A" w:rsidP="008A0683">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要するに、①予定価格の設定に際しては業者の下見積もりに頼るのではなく、エレベータの実勢価格のデータベースを整備していくのでこれを活用すること、②普及型エレベータ（定員１３人乗り、速度４５ｍ／ｍｉｎ）については標準単価の作成に着手するという２点であり、取り組みの重点が①にあることは誰にでも分かることだ。</w:t>
      </w:r>
    </w:p>
    <w:p w:rsidR="00BD6F6A" w:rsidRPr="000F576C" w:rsidRDefault="00BD6F6A" w:rsidP="008A0683">
      <w:pPr>
        <w:autoSpaceDE w:val="0"/>
        <w:autoSpaceDN w:val="0"/>
        <w:adjustRightInd w:val="0"/>
        <w:ind w:leftChars="400" w:left="84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そもそも、複雑な仕様の組み合わせになるエレベータ設備工事で、全てのｏｒ大半の領域を標準単価化するなど不可能である、逆に言えば標準単価化出来るゾーンは極めて限られることはエレベータのプロであれば常識だ。</w:t>
      </w:r>
    </w:p>
    <w:p w:rsidR="0001297A" w:rsidRDefault="00BD6F6A" w:rsidP="008A0683">
      <w:pPr>
        <w:autoSpaceDE w:val="0"/>
        <w:autoSpaceDN w:val="0"/>
        <w:adjustRightInd w:val="0"/>
        <w:ind w:firstLineChars="500" w:firstLine="110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最後に、</w:t>
      </w:r>
      <w:r w:rsidR="0001297A" w:rsidRPr="000F576C">
        <w:rPr>
          <w:rFonts w:ascii="ＭＳ 明朝" w:eastAsia="ＭＳ 明朝" w:hAnsi="ＭＳ 明朝" w:cs="Times New Roman" w:hint="eastAsia"/>
          <w:kern w:val="0"/>
          <w:sz w:val="22"/>
        </w:rPr>
        <w:t>内閣府情報公開・個人情報保護審査会の答申の結論部分を以下に示す；</w:t>
      </w:r>
    </w:p>
    <w:p w:rsidR="00EE5777" w:rsidRPr="000F576C" w:rsidRDefault="008A0683" w:rsidP="008A0683">
      <w:pPr>
        <w:autoSpaceDE w:val="0"/>
        <w:autoSpaceDN w:val="0"/>
        <w:adjustRightInd w:val="0"/>
        <w:ind w:leftChars="500" w:left="105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（表「</w:t>
      </w:r>
      <w:r w:rsidRPr="008A0683">
        <w:rPr>
          <w:rFonts w:ascii="ＭＳ 明朝" w:eastAsia="ＭＳ 明朝" w:hAnsi="ＭＳ 明朝" w:cs="Times New Roman" w:hint="eastAsia"/>
          <w:kern w:val="0"/>
          <w:sz w:val="22"/>
        </w:rPr>
        <w:t>＜内閣府情報公開・個人情報保護審査会＞２０１４年１０月１日平成２６年度（独情）答申第２５号※“（３）本件不開示部分の不開示情報該当性について”のオ（Ｐａｇｅ７～８）</w:t>
      </w:r>
      <w:r>
        <w:rPr>
          <w:rFonts w:ascii="ＭＳ 明朝" w:eastAsia="ＭＳ 明朝" w:hAnsi="ＭＳ 明朝" w:cs="Times New Roman" w:hint="eastAsia"/>
          <w:kern w:val="0"/>
          <w:sz w:val="22"/>
        </w:rPr>
        <w:t>」省略）</w:t>
      </w:r>
    </w:p>
    <w:p w:rsidR="00BD6F6A" w:rsidRPr="000F576C" w:rsidRDefault="00BD6F6A" w:rsidP="008A0683">
      <w:pPr>
        <w:autoSpaceDE w:val="0"/>
        <w:autoSpaceDN w:val="0"/>
        <w:adjustRightInd w:val="0"/>
        <w:ind w:firstLineChars="500" w:firstLine="110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（＜審査請求書からの抜粋＞省略）</w:t>
      </w:r>
    </w:p>
    <w:p w:rsidR="00BD6F6A" w:rsidRPr="000F576C" w:rsidRDefault="00BD6F6A" w:rsidP="00BD6F6A">
      <w:pPr>
        <w:autoSpaceDE w:val="0"/>
        <w:autoSpaceDN w:val="0"/>
        <w:adjustRightInd w:val="0"/>
        <w:textAlignment w:val="baseline"/>
        <w:rPr>
          <w:rFonts w:ascii="ＭＳ 明朝" w:eastAsia="ＭＳ 明朝" w:hAnsi="ＭＳ 明朝" w:cs="Times New Roman"/>
          <w:b/>
          <w:kern w:val="0"/>
          <w:sz w:val="22"/>
        </w:rPr>
      </w:pPr>
    </w:p>
    <w:p w:rsidR="00BD6F6A" w:rsidRPr="000F576C" w:rsidRDefault="00BD6F6A" w:rsidP="00BD6F6A">
      <w:pPr>
        <w:autoSpaceDE w:val="0"/>
        <w:autoSpaceDN w:val="0"/>
        <w:adjustRightInd w:val="0"/>
        <w:textAlignment w:val="baseline"/>
        <w:rPr>
          <w:rFonts w:ascii="ＭＳ 明朝" w:eastAsia="ＭＳ 明朝" w:hAnsi="ＭＳ 明朝" w:cs="Times New Roman"/>
          <w:b/>
          <w:kern w:val="0"/>
          <w:sz w:val="22"/>
        </w:rPr>
      </w:pPr>
    </w:p>
    <w:p w:rsidR="00BD6F6A" w:rsidRPr="000F576C" w:rsidRDefault="00BD6F6A" w:rsidP="00BD6F6A">
      <w:pPr>
        <w:autoSpaceDE w:val="0"/>
        <w:autoSpaceDN w:val="0"/>
        <w:adjustRightInd w:val="0"/>
        <w:textAlignment w:val="baseline"/>
        <w:rPr>
          <w:rFonts w:ascii="ＭＳ ゴシック" w:eastAsia="ＭＳ ゴシック" w:hAnsi="ＭＳ ゴシック" w:cs="Times New Roman"/>
          <w:b/>
          <w:kern w:val="0"/>
          <w:sz w:val="22"/>
        </w:rPr>
      </w:pPr>
      <w:r w:rsidRPr="000F576C">
        <w:rPr>
          <w:rFonts w:ascii="ＭＳ ゴシック" w:eastAsia="ＭＳ ゴシック" w:hAnsi="ＭＳ ゴシック" w:cs="Times New Roman" w:hint="eastAsia"/>
          <w:b/>
          <w:kern w:val="0"/>
          <w:sz w:val="22"/>
        </w:rPr>
        <w:t>第五　実施機関の主張要旨</w:t>
      </w:r>
    </w:p>
    <w:p w:rsidR="00BD6F6A" w:rsidRPr="000F576C" w:rsidRDefault="00BD6F6A" w:rsidP="00BD6F6A">
      <w:pPr>
        <w:autoSpaceDE w:val="0"/>
        <w:autoSpaceDN w:val="0"/>
        <w:adjustRightInd w:val="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 xml:space="preserve">　１　弁明書における実施機関の主張は、概ね次のとおりである。</w:t>
      </w:r>
    </w:p>
    <w:p w:rsidR="00BD6F6A" w:rsidRPr="000F576C" w:rsidRDefault="00BD6F6A" w:rsidP="00BD6F6A">
      <w:pPr>
        <w:autoSpaceDE w:val="0"/>
        <w:autoSpaceDN w:val="0"/>
        <w:adjustRightInd w:val="0"/>
        <w:ind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（１）本件審査請求における弁明の趣旨</w:t>
      </w:r>
    </w:p>
    <w:p w:rsidR="00BD6F6A" w:rsidRPr="000F576C" w:rsidRDefault="00BD6F6A" w:rsidP="00BD6F6A">
      <w:pPr>
        <w:autoSpaceDE w:val="0"/>
        <w:autoSpaceDN w:val="0"/>
        <w:adjustRightInd w:val="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 xml:space="preserve">　　　　本件審査請求を棄却する裁決を求める。</w:t>
      </w:r>
    </w:p>
    <w:p w:rsidR="00EE5777" w:rsidRPr="000F576C" w:rsidRDefault="00EE5777" w:rsidP="00EE5777">
      <w:pPr>
        <w:autoSpaceDE w:val="0"/>
        <w:autoSpaceDN w:val="0"/>
        <w:adjustRightInd w:val="0"/>
        <w:ind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（２）公開しない情報について</w:t>
      </w:r>
    </w:p>
    <w:p w:rsidR="00EE5777" w:rsidRPr="000F576C" w:rsidRDefault="00EE5777" w:rsidP="00A16607">
      <w:pPr>
        <w:autoSpaceDE w:val="0"/>
        <w:autoSpaceDN w:val="0"/>
        <w:adjustRightInd w:val="0"/>
        <w:ind w:leftChars="100" w:left="650" w:hangingChars="200" w:hanging="44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 xml:space="preserve">　　　本件行政文書は、昇降機設備工事を入札に付して発注する場合に、その工事目的物を完成させるために必要な価格の総額（予定価格算出の根拠となる設計金額）を計算した根拠資料のひとつである。予定価格について</w:t>
      </w:r>
      <w:r w:rsidR="0001297A" w:rsidRPr="000F576C">
        <w:rPr>
          <w:rFonts w:ascii="ＭＳ 明朝" w:eastAsia="ＭＳ 明朝" w:hAnsi="ＭＳ 明朝" w:cs="Times New Roman" w:hint="eastAsia"/>
          <w:kern w:val="0"/>
          <w:sz w:val="22"/>
        </w:rPr>
        <w:t>は、予算決算及び会計令（以下「予決令」という。）第８０条第１項の</w:t>
      </w:r>
      <w:r w:rsidRPr="000F576C">
        <w:rPr>
          <w:rFonts w:ascii="ＭＳ 明朝" w:eastAsia="ＭＳ 明朝" w:hAnsi="ＭＳ 明朝" w:cs="Times New Roman" w:hint="eastAsia"/>
          <w:kern w:val="0"/>
          <w:sz w:val="22"/>
        </w:rPr>
        <w:t>規定により、競争入札に付する事項の価格の総額について定めなければならないこととされ、同条第２項の規定により、契約の目的となる物件又は役務について、取引の実勢価格、需給の状況、履行の難易、数量の多寡、履行期間の長短等を考慮して適正に定めなければならないこととされている。</w:t>
      </w:r>
    </w:p>
    <w:p w:rsidR="00EE5777" w:rsidRPr="000F576C" w:rsidRDefault="0001297A" w:rsidP="00A16607">
      <w:pPr>
        <w:autoSpaceDE w:val="0"/>
        <w:autoSpaceDN w:val="0"/>
        <w:adjustRightInd w:val="0"/>
        <w:ind w:leftChars="300" w:left="63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今回</w:t>
      </w:r>
      <w:r w:rsidR="00EE5777" w:rsidRPr="000F576C">
        <w:rPr>
          <w:rFonts w:ascii="ＭＳ 明朝" w:eastAsia="ＭＳ 明朝" w:hAnsi="ＭＳ 明朝" w:cs="Times New Roman" w:hint="eastAsia"/>
          <w:kern w:val="0"/>
          <w:sz w:val="22"/>
        </w:rPr>
        <w:t>請求の内容は、その価格を定</w:t>
      </w:r>
      <w:r w:rsidRPr="000F576C">
        <w:rPr>
          <w:rFonts w:ascii="ＭＳ 明朝" w:eastAsia="ＭＳ 明朝" w:hAnsi="ＭＳ 明朝" w:cs="Times New Roman" w:hint="eastAsia"/>
          <w:kern w:val="0"/>
          <w:sz w:val="22"/>
        </w:rPr>
        <w:t>めるにあたり、昇降機メーカー等（以下「事業者」という。）から徴収</w:t>
      </w:r>
      <w:r w:rsidR="00EE5777" w:rsidRPr="000F576C">
        <w:rPr>
          <w:rFonts w:ascii="ＭＳ 明朝" w:eastAsia="ＭＳ 明朝" w:hAnsi="ＭＳ 明朝" w:cs="Times New Roman" w:hint="eastAsia"/>
          <w:kern w:val="0"/>
          <w:sz w:val="22"/>
        </w:rPr>
        <w:t>した「見積書」及び事業者名と共に見積金額及び実勢価格に近づくよう最安値の事業者の見積価格に乗じる調整率（査定率）が記載された一覧表「見積比較表」である。</w:t>
      </w:r>
    </w:p>
    <w:p w:rsidR="00EE5777" w:rsidRPr="000F576C" w:rsidRDefault="00EE5777" w:rsidP="00A16607">
      <w:pPr>
        <w:autoSpaceDE w:val="0"/>
        <w:autoSpaceDN w:val="0"/>
        <w:adjustRightInd w:val="0"/>
        <w:ind w:leftChars="300" w:left="63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見積書は、事業者から公開について了承を得たものではなく、実施機関が作成した文書ではない。記載内容は、事業者によって、若干の違いはあるが、事業者の社名、代表者名、社印、電話番号、担当者名、品名、数量、金額が記載されたものである。今回の場合、</w:t>
      </w:r>
      <w:r w:rsidR="00A16607" w:rsidRPr="000F576C">
        <w:rPr>
          <w:rFonts w:ascii="ＭＳ 明朝" w:eastAsia="ＭＳ 明朝" w:hAnsi="ＭＳ 明朝" w:cs="Times New Roman" w:hint="eastAsia"/>
          <w:kern w:val="0"/>
          <w:sz w:val="22"/>
        </w:rPr>
        <w:t>昇</w:t>
      </w:r>
      <w:r w:rsidR="0001297A" w:rsidRPr="000F576C">
        <w:rPr>
          <w:rFonts w:ascii="ＭＳ 明朝" w:eastAsia="ＭＳ 明朝" w:hAnsi="ＭＳ 明朝" w:cs="Times New Roman" w:hint="eastAsia"/>
          <w:kern w:val="0"/>
          <w:sz w:val="22"/>
        </w:rPr>
        <w:t>降機の基本仕様・付加装置等について、事業者が自社等で製作施工</w:t>
      </w:r>
      <w:r w:rsidR="00A16607" w:rsidRPr="000F576C">
        <w:rPr>
          <w:rFonts w:ascii="ＭＳ 明朝" w:eastAsia="ＭＳ 明朝" w:hAnsi="ＭＳ 明朝" w:cs="Times New Roman" w:hint="eastAsia"/>
          <w:kern w:val="0"/>
          <w:sz w:val="22"/>
        </w:rPr>
        <w:t>した場合に要する費用を見積もりしたものであり、その見積書に記載された見積もり額は、商慣習により、実勢価格ではなく、また、カタログやインターネット等で広く公開されたものでもない。</w:t>
      </w:r>
    </w:p>
    <w:p w:rsidR="00BD6F6A" w:rsidRPr="000F576C" w:rsidRDefault="00A16607" w:rsidP="00BD6F6A">
      <w:pPr>
        <w:autoSpaceDE w:val="0"/>
        <w:autoSpaceDN w:val="0"/>
        <w:adjustRightInd w:val="0"/>
        <w:ind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（３</w:t>
      </w:r>
      <w:r w:rsidR="00BD6F6A" w:rsidRPr="000F576C">
        <w:rPr>
          <w:rFonts w:ascii="ＭＳ 明朝" w:eastAsia="ＭＳ 明朝" w:hAnsi="ＭＳ 明朝" w:cs="Times New Roman" w:hint="eastAsia"/>
          <w:kern w:val="0"/>
          <w:sz w:val="22"/>
        </w:rPr>
        <w:t>）本件非公開の理由として条例第８条第１項第１号を適用した理由</w:t>
      </w:r>
    </w:p>
    <w:p w:rsidR="00BD6F6A" w:rsidRPr="000F576C" w:rsidRDefault="00BD6F6A" w:rsidP="0002748A">
      <w:pPr>
        <w:autoSpaceDE w:val="0"/>
        <w:autoSpaceDN w:val="0"/>
        <w:adjustRightInd w:val="0"/>
        <w:ind w:leftChars="300" w:left="63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事業者がカタログやインターネット等で広く公開しているものを除き、事業者から入手した個別の見積書及び調整率が記載された見積比較表について、事業者名が特定できる部分、その見積金額及びそれに対する調整率を、公にすることにより事業者の営業戦略として提出した価格や生産技術上の情報について、競合する同業者や資材を手配する商社など建設関係者に知られることにより、実施機関が定めた調整率を乗じて決定した採用単価での契約を強要する根拠に使用される可能性もあり、当該事業者のその後の事業活動において競争上不利な立場となる可能性がある。したがって、上記の情報は、条例第８条第１項第１号に該当する。</w:t>
      </w:r>
    </w:p>
    <w:p w:rsidR="00BD6F6A" w:rsidRPr="000F576C" w:rsidRDefault="00A16607" w:rsidP="00BD6F6A">
      <w:pPr>
        <w:autoSpaceDE w:val="0"/>
        <w:autoSpaceDN w:val="0"/>
        <w:adjustRightInd w:val="0"/>
        <w:ind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（４</w:t>
      </w:r>
      <w:r w:rsidR="0002748A" w:rsidRPr="000F576C">
        <w:rPr>
          <w:rFonts w:ascii="ＭＳ 明朝" w:eastAsia="ＭＳ 明朝" w:hAnsi="ＭＳ 明朝" w:cs="Times New Roman" w:hint="eastAsia"/>
          <w:kern w:val="0"/>
          <w:sz w:val="22"/>
        </w:rPr>
        <w:t>）</w:t>
      </w:r>
      <w:r w:rsidR="00BD6F6A" w:rsidRPr="000F576C">
        <w:rPr>
          <w:rFonts w:ascii="ＭＳ 明朝" w:eastAsia="ＭＳ 明朝" w:hAnsi="ＭＳ 明朝" w:cs="Times New Roman"/>
          <w:kern w:val="0"/>
          <w:sz w:val="22"/>
        </w:rPr>
        <w:t>本件非公開の理由として条例第８条第１項第</w:t>
      </w:r>
      <w:r w:rsidR="00BD6F6A" w:rsidRPr="000F576C">
        <w:rPr>
          <w:rFonts w:ascii="ＭＳ 明朝" w:eastAsia="ＭＳ 明朝" w:hAnsi="ＭＳ 明朝" w:cs="Times New Roman" w:hint="eastAsia"/>
          <w:kern w:val="0"/>
          <w:sz w:val="22"/>
        </w:rPr>
        <w:t>４</w:t>
      </w:r>
      <w:r w:rsidR="00BD6F6A" w:rsidRPr="000F576C">
        <w:rPr>
          <w:rFonts w:ascii="ＭＳ 明朝" w:eastAsia="ＭＳ 明朝" w:hAnsi="ＭＳ 明朝" w:cs="Times New Roman"/>
          <w:kern w:val="0"/>
          <w:sz w:val="22"/>
        </w:rPr>
        <w:t>号を適用した理由</w:t>
      </w:r>
    </w:p>
    <w:p w:rsidR="00BD6F6A" w:rsidRPr="000F576C" w:rsidRDefault="0002748A" w:rsidP="00BD6F6A">
      <w:pPr>
        <w:autoSpaceDE w:val="0"/>
        <w:autoSpaceDN w:val="0"/>
        <w:adjustRightInd w:val="0"/>
        <w:ind w:left="660" w:hangingChars="300" w:hanging="66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 xml:space="preserve">　　　　</w:t>
      </w:r>
      <w:r w:rsidR="00BD6F6A" w:rsidRPr="000F576C">
        <w:rPr>
          <w:rFonts w:ascii="ＭＳ 明朝" w:eastAsia="ＭＳ 明朝" w:hAnsi="ＭＳ 明朝" w:cs="Times New Roman" w:hint="eastAsia"/>
          <w:kern w:val="0"/>
          <w:sz w:val="22"/>
        </w:rPr>
        <w:t>見積書は、実施機関と事業者相互の信頼関係により事業者の協力のもと依頼しているものである。これを開示すると見積書提出等の協力を得ることが困難となる可能性があり、その結果、積算に必要な参考</w:t>
      </w:r>
      <w:r w:rsidR="0001297A" w:rsidRPr="000F576C">
        <w:rPr>
          <w:rFonts w:ascii="ＭＳ 明朝" w:eastAsia="ＭＳ 明朝" w:hAnsi="ＭＳ 明朝" w:cs="Times New Roman" w:hint="eastAsia"/>
          <w:kern w:val="0"/>
          <w:sz w:val="22"/>
        </w:rPr>
        <w:t>情報が欠如し、適正な積算としがたい事態となり、契約事務の適正な遂行</w:t>
      </w:r>
      <w:r w:rsidR="00BD6F6A" w:rsidRPr="000F576C">
        <w:rPr>
          <w:rFonts w:ascii="ＭＳ 明朝" w:eastAsia="ＭＳ 明朝" w:hAnsi="ＭＳ 明朝" w:cs="Times New Roman" w:hint="eastAsia"/>
          <w:kern w:val="0"/>
          <w:sz w:val="22"/>
        </w:rPr>
        <w:t>に</w:t>
      </w:r>
      <w:r w:rsidR="0001297A" w:rsidRPr="000F576C">
        <w:rPr>
          <w:rFonts w:ascii="ＭＳ 明朝" w:eastAsia="ＭＳ 明朝" w:hAnsi="ＭＳ 明朝" w:cs="Times New Roman" w:hint="eastAsia"/>
          <w:kern w:val="0"/>
          <w:sz w:val="22"/>
        </w:rPr>
        <w:t>も</w:t>
      </w:r>
      <w:r w:rsidR="00BD6F6A" w:rsidRPr="000F576C">
        <w:rPr>
          <w:rFonts w:ascii="ＭＳ 明朝" w:eastAsia="ＭＳ 明朝" w:hAnsi="ＭＳ 明朝" w:cs="Times New Roman" w:hint="eastAsia"/>
          <w:kern w:val="0"/>
          <w:sz w:val="22"/>
        </w:rPr>
        <w:t>支障をきたす恐れがある。</w:t>
      </w:r>
    </w:p>
    <w:p w:rsidR="00BD6F6A" w:rsidRPr="000F576C" w:rsidRDefault="005C2D38" w:rsidP="00BD6F6A">
      <w:pPr>
        <w:autoSpaceDE w:val="0"/>
        <w:autoSpaceDN w:val="0"/>
        <w:adjustRightInd w:val="0"/>
        <w:ind w:left="660" w:hangingChars="300" w:hanging="66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 xml:space="preserve">　　　　実施機関</w:t>
      </w:r>
      <w:r w:rsidR="00BD6F6A" w:rsidRPr="000F576C">
        <w:rPr>
          <w:rFonts w:ascii="ＭＳ 明朝" w:eastAsia="ＭＳ 明朝" w:hAnsi="ＭＳ 明朝" w:cs="Times New Roman" w:hint="eastAsia"/>
          <w:kern w:val="0"/>
          <w:sz w:val="22"/>
        </w:rPr>
        <w:t>の入札制度については、平成１３年度以降、事前公表（入札の実施を一般に周知する入札公告の時点で、あらかじめ予定価格、最低制限価格、低入札価格調査基準価</w:t>
      </w:r>
      <w:r w:rsidRPr="000F576C">
        <w:rPr>
          <w:rFonts w:ascii="ＭＳ 明朝" w:eastAsia="ＭＳ 明朝" w:hAnsi="ＭＳ 明朝" w:cs="Times New Roman" w:hint="eastAsia"/>
          <w:kern w:val="0"/>
          <w:sz w:val="22"/>
        </w:rPr>
        <w:t>格及び失格基準価格を公表すること。以下同じ）としていたが、実施機関</w:t>
      </w:r>
      <w:r w:rsidR="00BD6F6A" w:rsidRPr="000F576C">
        <w:rPr>
          <w:rFonts w:ascii="ＭＳ 明朝" w:eastAsia="ＭＳ 明朝" w:hAnsi="ＭＳ 明朝" w:cs="Times New Roman" w:hint="eastAsia"/>
          <w:kern w:val="0"/>
          <w:sz w:val="22"/>
        </w:rPr>
        <w:t>の公共工事の発注量の減少に伴い、入札参加者間の競争が激化し、入札参加者の大半が最低制限価格、低入札価格調査基準価格又は失格基準価格（以下「最低制限価格等」という。）と同額で応札する状況が常態化するようになった。本来入札においては、入札参加者は自社の有する人員・機材・</w:t>
      </w:r>
      <w:r w:rsidR="00572295" w:rsidRPr="000F576C">
        <w:rPr>
          <w:rFonts w:ascii="ＭＳ 明朝" w:eastAsia="ＭＳ 明朝" w:hAnsi="ＭＳ 明朝" w:cs="Times New Roman" w:hint="eastAsia"/>
          <w:kern w:val="0"/>
          <w:sz w:val="22"/>
        </w:rPr>
        <w:t>材料・</w:t>
      </w:r>
      <w:r w:rsidR="00BD6F6A" w:rsidRPr="000F576C">
        <w:rPr>
          <w:rFonts w:ascii="ＭＳ 明朝" w:eastAsia="ＭＳ 明朝" w:hAnsi="ＭＳ 明朝" w:cs="Times New Roman" w:hint="eastAsia"/>
          <w:kern w:val="0"/>
          <w:sz w:val="22"/>
        </w:rPr>
        <w:t>技術等をもとに受注した場合に必要と考える費用や利益を見込んだ実行予算を積算し、その上で応札価格を定めるべきものである。</w:t>
      </w:r>
    </w:p>
    <w:p w:rsidR="00BD6F6A" w:rsidRPr="000F576C" w:rsidRDefault="00BD6F6A" w:rsidP="0002748A">
      <w:pPr>
        <w:autoSpaceDE w:val="0"/>
        <w:autoSpaceDN w:val="0"/>
        <w:adjustRightInd w:val="0"/>
        <w:ind w:leftChars="300" w:left="63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しかし、最低制限価格等と同額で応札する入札参加者の中には、まったく積算を行わず、単に公表されている最低制限価格等をそのまま応札する者もあり、このような者が落札した場合には、契約の実施にあたって公共事業の品質の確保など、通常よりも多大な負担を伴う。</w:t>
      </w:r>
    </w:p>
    <w:p w:rsidR="00BD6F6A" w:rsidRPr="000F576C" w:rsidRDefault="00BD6F6A" w:rsidP="005B2082">
      <w:pPr>
        <w:autoSpaceDE w:val="0"/>
        <w:autoSpaceDN w:val="0"/>
        <w:adjustRightInd w:val="0"/>
        <w:ind w:leftChars="300" w:left="63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また、入札の趣旨に即し実行予算を積算して応札した入札参加者は、応札額が最低制限価格等と同額程度にならない限り事実上落札できず、最低制限価格等と同額となったとしても、積算せずに単に公表された最低制限価格等をそのまま応札した入札参加者と同列に並んで抽選を行って落札者を決定することとなるため、入札の公正性や入札本来の意義が失われるおそれがあるばかりでなく、入札参加者の適正な積算意欲を失わせ、契約実施能力の低下を招き、結果として公共事業の品質を損なうおそれがある。</w:t>
      </w:r>
    </w:p>
    <w:p w:rsidR="00BD6F6A" w:rsidRPr="000F576C" w:rsidRDefault="005C2D38" w:rsidP="005B2082">
      <w:pPr>
        <w:autoSpaceDE w:val="0"/>
        <w:autoSpaceDN w:val="0"/>
        <w:adjustRightInd w:val="0"/>
        <w:ind w:leftChars="300" w:left="63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そこで、実施機関</w:t>
      </w:r>
      <w:r w:rsidR="00BD6F6A" w:rsidRPr="000F576C">
        <w:rPr>
          <w:rFonts w:ascii="ＭＳ 明朝" w:eastAsia="ＭＳ 明朝" w:hAnsi="ＭＳ 明朝" w:cs="Times New Roman" w:hint="eastAsia"/>
          <w:kern w:val="0"/>
          <w:sz w:val="22"/>
        </w:rPr>
        <w:t>では、電子入札案件において、平成２１年１２月より、一部の発注案件において事前公表ではなく、事後公表（予定価格及び低入札価格調査基準価格等は入札公告の時点では公表せず、入札結果が確定した時点で公表すること。以下同じ）の試行を実施し、順次、対象となる入札案件の範囲を拡大し、平成２５年４月１日から全ての案件において事後公表とした。</w:t>
      </w:r>
    </w:p>
    <w:p w:rsidR="00BD6F6A" w:rsidRPr="000F576C" w:rsidRDefault="00BD6F6A" w:rsidP="00A16607">
      <w:pPr>
        <w:autoSpaceDE w:val="0"/>
        <w:autoSpaceDN w:val="0"/>
        <w:adjustRightInd w:val="0"/>
        <w:ind w:leftChars="300" w:left="63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さらに、予定価格等の事後公表を拡大し、入札者が個別に積算を行った場合、発生頻度が低いはずの同額での入札が減少（現在では、ほとんど無い状況）していることから、事後公表は一定の効果があることがわかる。</w:t>
      </w:r>
      <w:r w:rsidR="0031213A" w:rsidRPr="000F576C">
        <w:rPr>
          <w:rFonts w:ascii="ＭＳ 明朝" w:eastAsia="ＭＳ 明朝" w:hAnsi="ＭＳ 明朝" w:cs="Times New Roman" w:hint="eastAsia"/>
          <w:kern w:val="0"/>
          <w:sz w:val="22"/>
        </w:rPr>
        <w:t>（表１参照）</w:t>
      </w:r>
    </w:p>
    <w:p w:rsidR="0001297A" w:rsidRPr="000F576C" w:rsidRDefault="0001297A" w:rsidP="00A16607">
      <w:pPr>
        <w:autoSpaceDE w:val="0"/>
        <w:autoSpaceDN w:val="0"/>
        <w:adjustRightInd w:val="0"/>
        <w:ind w:leftChars="300" w:left="63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しかし、昇降機設備工事については、入札参加する事業者は数社しかない現状があり、当該見積金額が積算内訳書の直接工事費の１００％を占める場合が多いことから、行政文書公開請求により、調整率等を入手することで、府の予定価格等を推定することが可能となる。更に当該工事については、見積書を依頼する業者が</w:t>
      </w:r>
      <w:r w:rsidR="003C3EC2" w:rsidRPr="000F576C">
        <w:rPr>
          <w:rFonts w:ascii="ＭＳ 明朝" w:eastAsia="ＭＳ 明朝" w:hAnsi="ＭＳ 明朝" w:cs="Times New Roman" w:hint="eastAsia"/>
          <w:kern w:val="0"/>
          <w:sz w:val="22"/>
        </w:rPr>
        <w:t>、工事の入札に直接参加するため、過去に発注した工事の見積金額と調整率がわかれば、今後発注される同規模の工事の入札時に、事業者自らが積算せず容易に予定価格等を類推して応札することが可能であるなど、事後公表の趣旨と相反することとなる。</w:t>
      </w:r>
    </w:p>
    <w:p w:rsidR="00BD6F6A" w:rsidRPr="000F576C" w:rsidRDefault="00BD6F6A" w:rsidP="0002748A">
      <w:pPr>
        <w:autoSpaceDE w:val="0"/>
        <w:autoSpaceDN w:val="0"/>
        <w:adjustRightInd w:val="0"/>
        <w:ind w:leftChars="300" w:left="63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実際このことは、</w:t>
      </w:r>
      <w:r w:rsidR="0001297A" w:rsidRPr="000F576C">
        <w:rPr>
          <w:rFonts w:ascii="ＭＳ 明朝" w:eastAsia="ＭＳ 明朝" w:hAnsi="ＭＳ 明朝" w:cs="Times New Roman" w:hint="eastAsia"/>
          <w:kern w:val="0"/>
          <w:sz w:val="22"/>
        </w:rPr>
        <w:t>設計単価に関する行政文書公開請求が、事前公表のみの時にはほとん</w:t>
      </w:r>
      <w:r w:rsidRPr="000F576C">
        <w:rPr>
          <w:rFonts w:ascii="ＭＳ 明朝" w:eastAsia="ＭＳ 明朝" w:hAnsi="ＭＳ 明朝" w:cs="Times New Roman" w:hint="eastAsia"/>
          <w:kern w:val="0"/>
          <w:sz w:val="22"/>
        </w:rPr>
        <w:t>どなかったものが、事後公表の試行開始後から増大していることからも裏付けられる。もちろん、全ての入札参加者が行政文書公開請求を行っているわけではないが、行政文書を入手した者から、見積単価等の情報が積算用コンピュータソフトウェアに組み込まれるなどの形で拡散し、実質的に事後公表の趣旨を損なう状況となっていることが推定できる。</w:t>
      </w:r>
    </w:p>
    <w:p w:rsidR="00A16607" w:rsidRPr="000F576C" w:rsidRDefault="00BD6F6A" w:rsidP="00230E70">
      <w:pPr>
        <w:autoSpaceDE w:val="0"/>
        <w:autoSpaceDN w:val="0"/>
        <w:adjustRightInd w:val="0"/>
        <w:ind w:leftChars="300" w:left="63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以上のことから、入札・契約の事務の公正かつ適切な執行に著しい支障を及ぼすおそれがあるため、条例第８条第１項第４号に該当する。</w:t>
      </w:r>
    </w:p>
    <w:p w:rsidR="00A16607" w:rsidRPr="000F576C" w:rsidRDefault="008A0683" w:rsidP="008A0683">
      <w:pPr>
        <w:autoSpaceDE w:val="0"/>
        <w:autoSpaceDN w:val="0"/>
        <w:adjustRightInd w:val="0"/>
        <w:ind w:leftChars="300" w:left="63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w:t>
      </w:r>
      <w:r w:rsidR="00A16607" w:rsidRPr="000F576C">
        <w:rPr>
          <w:rFonts w:ascii="ＭＳ 明朝" w:eastAsia="ＭＳ 明朝" w:hAnsi="ＭＳ 明朝" w:cs="Times New Roman" w:hint="eastAsia"/>
          <w:kern w:val="0"/>
          <w:sz w:val="22"/>
        </w:rPr>
        <w:t>（表１）</w:t>
      </w:r>
      <w:r>
        <w:rPr>
          <w:rFonts w:ascii="ＭＳ 明朝" w:eastAsia="ＭＳ 明朝" w:hAnsi="ＭＳ 明朝" w:cs="Times New Roman" w:hint="eastAsia"/>
          <w:kern w:val="0"/>
          <w:sz w:val="22"/>
        </w:rPr>
        <w:t>「</w:t>
      </w:r>
      <w:r w:rsidR="00A16607" w:rsidRPr="000F576C">
        <w:rPr>
          <w:rFonts w:ascii="ＭＳ 明朝" w:eastAsia="ＭＳ 明朝" w:hAnsi="ＭＳ 明朝" w:cs="Times New Roman" w:hint="eastAsia"/>
          <w:kern w:val="0"/>
          <w:sz w:val="22"/>
        </w:rPr>
        <w:t>くじ落札の推移【建設工事・電子入札案件】（住宅まちづくり部公共建築室）</w:t>
      </w:r>
      <w:r>
        <w:rPr>
          <w:rFonts w:ascii="ＭＳ 明朝" w:eastAsia="ＭＳ 明朝" w:hAnsi="ＭＳ 明朝" w:cs="Times New Roman" w:hint="eastAsia"/>
          <w:kern w:val="0"/>
          <w:sz w:val="22"/>
        </w:rPr>
        <w:t>」省略）</w:t>
      </w:r>
    </w:p>
    <w:p w:rsidR="00A16607" w:rsidRPr="000F576C" w:rsidRDefault="00A16607" w:rsidP="00A16607">
      <w:pPr>
        <w:autoSpaceDE w:val="0"/>
        <w:autoSpaceDN w:val="0"/>
        <w:adjustRightInd w:val="0"/>
        <w:textAlignment w:val="baseline"/>
        <w:rPr>
          <w:rFonts w:ascii="ＭＳ 明朝" w:eastAsia="ＭＳ 明朝" w:hAnsi="ＭＳ 明朝" w:cs="Times New Roman"/>
          <w:kern w:val="0"/>
          <w:sz w:val="22"/>
        </w:rPr>
      </w:pPr>
    </w:p>
    <w:p w:rsidR="00BD6F6A" w:rsidRPr="000F576C" w:rsidRDefault="00A16607" w:rsidP="005B2082">
      <w:pPr>
        <w:autoSpaceDE w:val="0"/>
        <w:autoSpaceDN w:val="0"/>
        <w:adjustRightInd w:val="0"/>
        <w:ind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（５</w:t>
      </w:r>
      <w:r w:rsidR="00BD6F6A" w:rsidRPr="000F576C">
        <w:rPr>
          <w:rFonts w:ascii="ＭＳ 明朝" w:eastAsia="ＭＳ 明朝" w:hAnsi="ＭＳ 明朝" w:cs="Times New Roman" w:hint="eastAsia"/>
          <w:kern w:val="0"/>
          <w:sz w:val="22"/>
        </w:rPr>
        <w:t>）その他</w:t>
      </w:r>
    </w:p>
    <w:p w:rsidR="00BD6F6A" w:rsidRPr="000F576C" w:rsidRDefault="00BD6F6A" w:rsidP="005B2082">
      <w:pPr>
        <w:autoSpaceDE w:val="0"/>
        <w:autoSpaceDN w:val="0"/>
        <w:adjustRightInd w:val="0"/>
        <w:ind w:leftChars="300" w:left="63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審査請求書の＜Ｅ＞審査請求する理由と根拠＜Ｃａｔｅｇｏｒｙ－Ａについて＞で次のように記載された事項について述べる。</w:t>
      </w:r>
    </w:p>
    <w:p w:rsidR="0031213A" w:rsidRPr="000F576C" w:rsidRDefault="0031213A" w:rsidP="005B2082">
      <w:pPr>
        <w:autoSpaceDE w:val="0"/>
        <w:autoSpaceDN w:val="0"/>
        <w:adjustRightInd w:val="0"/>
        <w:ind w:leftChars="300" w:left="63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（「＜Ｅ＞審査請求する理由と根拠」省略）</w:t>
      </w:r>
      <w:r w:rsidR="003C3EC2" w:rsidRPr="000F576C">
        <w:rPr>
          <w:rFonts w:ascii="ＭＳ 明朝" w:eastAsia="ＭＳ 明朝" w:hAnsi="ＭＳ 明朝" w:cs="Times New Roman" w:hint="eastAsia"/>
          <w:kern w:val="0"/>
          <w:sz w:val="22"/>
        </w:rPr>
        <w:t>（第四１（１））</w:t>
      </w:r>
    </w:p>
    <w:p w:rsidR="00BD6F6A" w:rsidRPr="000F576C" w:rsidRDefault="00BD6F6A" w:rsidP="005B2082">
      <w:pPr>
        <w:autoSpaceDE w:val="0"/>
        <w:autoSpaceDN w:val="0"/>
        <w:adjustRightInd w:val="0"/>
        <w:ind w:leftChars="300" w:left="63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この答申の中でも、官庁営繕におけるエレベーター設備工事の調達の在り方について、官公庁施設の建設等に関する法律（昭和２６年法律１８１号）に基づき官庁営繕に係る制度等を所管する国土交通省は、エレベーター設備工事の発注に当たっては競争性の確保が重要であり、その予定価格の設定に際してより一層の精度向上と客観性を高める必要がある、と記載されている。そのような中、平成２４年度末から同２５年度末にかけての国会審議において国土交通省、国立大学法人、地方公共団体などが発注したエレベーター設備工事の入札に対する問題提起として、一者見積り、一者応札、平均９０％以上の落札率といった実態から、下見積書を前提として設定される予定価格の信憑性に疑問が呈され、これをうけ、国土交通省が平成２１年度から調査している昇降機工事のデータベース化の具体的な活用として、標準単価化について記載されているが、発注機関や建物により、仕様が異なりその詳細な情報がない状態では、予定価格とすることは難しい状況である。実際、平成２９年度になっても国土交通省からの昇降機工事の標準単価化についての通知などもない状況で、国土交通省においても、データベースは、参考にはするものの標準単価化による予定価格の算出は行っていない。</w:t>
      </w:r>
    </w:p>
    <w:p w:rsidR="00BD6F6A" w:rsidRPr="000F576C" w:rsidRDefault="00A16607" w:rsidP="005B2082">
      <w:pPr>
        <w:autoSpaceDE w:val="0"/>
        <w:autoSpaceDN w:val="0"/>
        <w:adjustRightInd w:val="0"/>
        <w:ind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（６</w:t>
      </w:r>
      <w:r w:rsidR="00BD6F6A" w:rsidRPr="000F576C">
        <w:rPr>
          <w:rFonts w:ascii="ＭＳ 明朝" w:eastAsia="ＭＳ 明朝" w:hAnsi="ＭＳ 明朝" w:cs="Times New Roman" w:hint="eastAsia"/>
          <w:kern w:val="0"/>
          <w:sz w:val="22"/>
        </w:rPr>
        <w:t>）結論</w:t>
      </w:r>
    </w:p>
    <w:p w:rsidR="00BD6F6A" w:rsidRPr="000F576C" w:rsidRDefault="00BD6F6A" w:rsidP="005B2082">
      <w:pPr>
        <w:autoSpaceDE w:val="0"/>
        <w:autoSpaceDN w:val="0"/>
        <w:adjustRightInd w:val="0"/>
        <w:ind w:leftChars="300" w:left="630" w:firstLineChars="100" w:firstLine="22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以上のとおり、本件決定は、条例に基づき適正に行われたものであり、何ら違法又は不当な点はなく、適法かつ妥当なものである。</w:t>
      </w:r>
    </w:p>
    <w:p w:rsidR="00BD6F6A" w:rsidRPr="000F576C" w:rsidRDefault="00BD6F6A" w:rsidP="00BD6F6A">
      <w:pPr>
        <w:autoSpaceDE w:val="0"/>
        <w:autoSpaceDN w:val="0"/>
        <w:adjustRightInd w:val="0"/>
        <w:textAlignment w:val="baseline"/>
        <w:rPr>
          <w:rFonts w:ascii="ＭＳ 明朝" w:eastAsia="ＭＳ 明朝" w:hAnsi="ＭＳ 明朝" w:cs="Times New Roman"/>
          <w:kern w:val="0"/>
          <w:sz w:val="22"/>
        </w:rPr>
      </w:pPr>
    </w:p>
    <w:p w:rsidR="00C42896" w:rsidRPr="000F576C" w:rsidRDefault="00C42896" w:rsidP="00493A31">
      <w:pPr>
        <w:autoSpaceDE w:val="0"/>
        <w:autoSpaceDN w:val="0"/>
        <w:adjustRightInd w:val="0"/>
        <w:textAlignment w:val="baseline"/>
        <w:rPr>
          <w:rFonts w:ascii="ＭＳ 明朝" w:eastAsia="ＭＳ ゴシック" w:hAnsi="ＭＳ 明朝" w:cs="Times New Roman"/>
          <w:b/>
          <w:bCs/>
          <w:kern w:val="0"/>
          <w:sz w:val="22"/>
        </w:rPr>
      </w:pPr>
    </w:p>
    <w:p w:rsidR="00493A31" w:rsidRPr="000F576C" w:rsidRDefault="00493A31" w:rsidP="00493A31">
      <w:pPr>
        <w:autoSpaceDE w:val="0"/>
        <w:autoSpaceDN w:val="0"/>
        <w:adjustRightInd w:val="0"/>
        <w:textAlignment w:val="baseline"/>
        <w:rPr>
          <w:rFonts w:ascii="ＭＳ 明朝" w:eastAsia="ＭＳ ゴシック" w:hAnsi="ＭＳ 明朝" w:cs="Times New Roman"/>
          <w:b/>
          <w:bCs/>
          <w:kern w:val="0"/>
          <w:sz w:val="22"/>
        </w:rPr>
      </w:pPr>
      <w:r w:rsidRPr="000F576C">
        <w:rPr>
          <w:rFonts w:ascii="ＭＳ 明朝" w:eastAsia="ＭＳ ゴシック" w:hAnsi="ＭＳ 明朝" w:cs="Times New Roman" w:hint="eastAsia"/>
          <w:b/>
          <w:bCs/>
          <w:kern w:val="0"/>
          <w:sz w:val="22"/>
        </w:rPr>
        <w:t>第六　審査会の判断理由</w:t>
      </w:r>
    </w:p>
    <w:p w:rsidR="00493A31" w:rsidRPr="000F576C" w:rsidRDefault="00493A31" w:rsidP="00493A31">
      <w:pPr>
        <w:autoSpaceDE w:val="0"/>
        <w:autoSpaceDN w:val="0"/>
        <w:adjustRightInd w:val="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 xml:space="preserve">　１　条例の基本的な考え方について</w:t>
      </w:r>
    </w:p>
    <w:p w:rsidR="00493A31" w:rsidRPr="000F576C" w:rsidRDefault="00493A31" w:rsidP="00493A31">
      <w:pPr>
        <w:autoSpaceDE w:val="0"/>
        <w:autoSpaceDN w:val="0"/>
        <w:adjustRightInd w:val="0"/>
        <w:ind w:leftChars="200" w:left="420" w:firstLineChars="100" w:firstLine="216"/>
        <w:textAlignment w:val="baseline"/>
        <w:rPr>
          <w:rFonts w:ascii="ＭＳ 明朝" w:eastAsia="ＭＳ 明朝" w:hAnsi="ＭＳ 明朝" w:cs="Times New Roman"/>
          <w:spacing w:val="-2"/>
          <w:kern w:val="0"/>
          <w:sz w:val="22"/>
        </w:rPr>
      </w:pPr>
      <w:r w:rsidRPr="000F576C">
        <w:rPr>
          <w:rFonts w:ascii="ＭＳ 明朝" w:eastAsia="ＭＳ 明朝" w:hAnsi="ＭＳ 明朝" w:cs="Times New Roman" w:hint="eastAsia"/>
          <w:spacing w:val="-2"/>
          <w:kern w:val="0"/>
          <w:sz w:val="22"/>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rsidR="00493A31" w:rsidRPr="000F576C" w:rsidRDefault="00493A31" w:rsidP="00493A31">
      <w:pPr>
        <w:autoSpaceDE w:val="0"/>
        <w:autoSpaceDN w:val="0"/>
        <w:adjustRightInd w:val="0"/>
        <w:ind w:leftChars="200" w:left="420" w:firstLineChars="100" w:firstLine="216"/>
        <w:textAlignment w:val="baseline"/>
        <w:rPr>
          <w:rFonts w:ascii="ＭＳ 明朝" w:eastAsia="ＭＳ 明朝" w:hAnsi="ＭＳ 明朝" w:cs="Times New Roman"/>
          <w:spacing w:val="-2"/>
          <w:kern w:val="0"/>
          <w:sz w:val="22"/>
        </w:rPr>
      </w:pPr>
      <w:r w:rsidRPr="000F576C">
        <w:rPr>
          <w:rFonts w:ascii="ＭＳ 明朝" w:eastAsia="ＭＳ 明朝" w:hAnsi="ＭＳ 明朝" w:cs="Times New Roman" w:hint="eastAsia"/>
          <w:spacing w:val="-2"/>
          <w:kern w:val="0"/>
          <w:sz w:val="22"/>
        </w:rPr>
        <w:t>このように「知る権利」を保障するという理念の下にあっても、一方では公開することにより、個人や法人等の正当な権利・利益を害したり、府民全体の福祉の増進を目的とする行政の公正かつ適切な執行を妨げ、府民全体の利益を著しく害することのないよう配慮する必要がある。</w:t>
      </w:r>
    </w:p>
    <w:p w:rsidR="00493A31" w:rsidRPr="000F576C" w:rsidRDefault="00493A31" w:rsidP="00493A31">
      <w:pPr>
        <w:autoSpaceDE w:val="0"/>
        <w:autoSpaceDN w:val="0"/>
        <w:adjustRightInd w:val="0"/>
        <w:ind w:leftChars="200" w:left="420" w:firstLineChars="100" w:firstLine="216"/>
        <w:textAlignment w:val="baseline"/>
        <w:rPr>
          <w:rFonts w:ascii="ＭＳ 明朝" w:eastAsia="ＭＳ 明朝" w:hAnsi="ＭＳ 明朝" w:cs="Times New Roman"/>
          <w:spacing w:val="-2"/>
          <w:kern w:val="0"/>
          <w:sz w:val="22"/>
        </w:rPr>
      </w:pPr>
      <w:r w:rsidRPr="000F576C">
        <w:rPr>
          <w:rFonts w:ascii="ＭＳ 明朝" w:eastAsia="ＭＳ 明朝" w:hAnsi="ＭＳ 明朝" w:cs="Times New Roman" w:hint="eastAsia"/>
          <w:spacing w:val="-2"/>
          <w:kern w:val="0"/>
          <w:sz w:val="22"/>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rsidR="00493A31" w:rsidRPr="000F576C" w:rsidRDefault="00493A31" w:rsidP="00493A31">
      <w:pPr>
        <w:autoSpaceDE w:val="0"/>
        <w:autoSpaceDN w:val="0"/>
        <w:adjustRightInd w:val="0"/>
        <w:textAlignment w:val="baseline"/>
        <w:rPr>
          <w:rFonts w:ascii="ＭＳ 明朝" w:eastAsia="ＭＳ 明朝" w:hAnsi="ＭＳ 明朝" w:cs="Times New Roman"/>
          <w:spacing w:val="-2"/>
          <w:kern w:val="0"/>
          <w:sz w:val="22"/>
        </w:rPr>
      </w:pPr>
    </w:p>
    <w:p w:rsidR="00493A31" w:rsidRPr="000F576C" w:rsidRDefault="006D67F3" w:rsidP="00493A31">
      <w:pPr>
        <w:autoSpaceDE w:val="0"/>
        <w:autoSpaceDN w:val="0"/>
        <w:adjustRightInd w:val="0"/>
        <w:ind w:firstLineChars="100" w:firstLine="216"/>
        <w:textAlignment w:val="baseline"/>
        <w:rPr>
          <w:rFonts w:ascii="ＭＳ 明朝" w:eastAsia="ＭＳ 明朝" w:hAnsi="ＭＳ 明朝" w:cs="Times New Roman"/>
          <w:spacing w:val="-2"/>
          <w:kern w:val="0"/>
          <w:sz w:val="22"/>
        </w:rPr>
      </w:pPr>
      <w:r w:rsidRPr="000F576C">
        <w:rPr>
          <w:rFonts w:ascii="ＭＳ 明朝" w:eastAsia="ＭＳ 明朝" w:hAnsi="ＭＳ 明朝" w:cs="Times New Roman" w:hint="eastAsia"/>
          <w:spacing w:val="-2"/>
          <w:kern w:val="0"/>
          <w:sz w:val="22"/>
        </w:rPr>
        <w:t>２</w:t>
      </w:r>
      <w:r w:rsidR="00493A31" w:rsidRPr="000F576C">
        <w:rPr>
          <w:rFonts w:ascii="ＭＳ 明朝" w:eastAsia="ＭＳ 明朝" w:hAnsi="ＭＳ 明朝" w:cs="Times New Roman" w:hint="eastAsia"/>
          <w:spacing w:val="-2"/>
          <w:kern w:val="0"/>
          <w:sz w:val="22"/>
        </w:rPr>
        <w:t xml:space="preserve">　予定価格の設定及び積算方法について</w:t>
      </w:r>
    </w:p>
    <w:p w:rsidR="00493A31" w:rsidRPr="000F576C" w:rsidRDefault="00493A31" w:rsidP="00493A31">
      <w:pPr>
        <w:autoSpaceDE w:val="0"/>
        <w:autoSpaceDN w:val="0"/>
        <w:adjustRightInd w:val="0"/>
        <w:ind w:left="432" w:hangingChars="200" w:hanging="432"/>
        <w:textAlignment w:val="baseline"/>
        <w:rPr>
          <w:rFonts w:ascii="ＭＳ 明朝" w:eastAsia="ＭＳ 明朝" w:hAnsi="ＭＳ 明朝" w:cs="Times New Roman"/>
          <w:spacing w:val="-2"/>
          <w:kern w:val="0"/>
          <w:sz w:val="22"/>
        </w:rPr>
      </w:pPr>
      <w:r w:rsidRPr="000F576C">
        <w:rPr>
          <w:rFonts w:ascii="ＭＳ 明朝" w:eastAsia="ＭＳ 明朝" w:hAnsi="ＭＳ 明朝" w:cs="Times New Roman" w:hint="eastAsia"/>
          <w:spacing w:val="-2"/>
          <w:kern w:val="0"/>
          <w:sz w:val="22"/>
        </w:rPr>
        <w:t xml:space="preserve">　　　実施機関における予定価格の設定及び積算方法について、実施機関に確認したところ、次のとおりであった。</w:t>
      </w:r>
    </w:p>
    <w:p w:rsidR="00493A31" w:rsidRPr="000F576C" w:rsidRDefault="00493A31" w:rsidP="00493A31">
      <w:pPr>
        <w:autoSpaceDE w:val="0"/>
        <w:autoSpaceDN w:val="0"/>
        <w:adjustRightInd w:val="0"/>
        <w:ind w:leftChars="200" w:left="420" w:firstLineChars="100" w:firstLine="216"/>
        <w:textAlignment w:val="baseline"/>
        <w:rPr>
          <w:rFonts w:ascii="ＭＳ 明朝" w:eastAsia="ＭＳ 明朝" w:hAnsi="ＭＳ 明朝" w:cs="Times New Roman"/>
          <w:spacing w:val="-2"/>
          <w:kern w:val="0"/>
          <w:sz w:val="22"/>
        </w:rPr>
      </w:pPr>
      <w:r w:rsidRPr="000F576C">
        <w:rPr>
          <w:rFonts w:ascii="ＭＳ 明朝" w:eastAsia="ＭＳ 明朝" w:hAnsi="ＭＳ 明朝" w:cs="Times New Roman" w:hint="eastAsia"/>
          <w:spacing w:val="-2"/>
          <w:kern w:val="0"/>
          <w:sz w:val="22"/>
        </w:rPr>
        <w:t>工事費は、直接工事費、共通仮設費、現場管理費及び一般管理費等の各項目から構成する工事価格に消費税及び地方消費税相当額を加算して算</w:t>
      </w:r>
      <w:r w:rsidR="009B13F4">
        <w:rPr>
          <w:rFonts w:ascii="ＭＳ 明朝" w:eastAsia="ＭＳ 明朝" w:hAnsi="ＭＳ 明朝" w:cs="Times New Roman" w:hint="eastAsia"/>
          <w:spacing w:val="-2"/>
          <w:kern w:val="0"/>
          <w:sz w:val="22"/>
        </w:rPr>
        <w:t>定</w:t>
      </w:r>
      <w:r w:rsidRPr="000F576C">
        <w:rPr>
          <w:rFonts w:ascii="ＭＳ 明朝" w:eastAsia="ＭＳ 明朝" w:hAnsi="ＭＳ 明朝" w:cs="Times New Roman" w:hint="eastAsia"/>
          <w:spacing w:val="-2"/>
          <w:kern w:val="0"/>
          <w:sz w:val="22"/>
        </w:rPr>
        <w:t>する。</w:t>
      </w:r>
    </w:p>
    <w:p w:rsidR="00493A31" w:rsidRPr="000F576C" w:rsidRDefault="009738E8" w:rsidP="009738E8">
      <w:pPr>
        <w:autoSpaceDE w:val="0"/>
        <w:autoSpaceDN w:val="0"/>
        <w:adjustRightInd w:val="0"/>
        <w:ind w:leftChars="200" w:left="420" w:firstLineChars="100" w:firstLine="216"/>
        <w:textAlignment w:val="baseline"/>
        <w:rPr>
          <w:rFonts w:ascii="ＭＳ 明朝" w:eastAsia="ＭＳ 明朝" w:hAnsi="ＭＳ 明朝" w:cs="Times New Roman"/>
          <w:spacing w:val="-2"/>
          <w:kern w:val="0"/>
          <w:sz w:val="22"/>
        </w:rPr>
      </w:pPr>
      <w:r w:rsidRPr="000F576C">
        <w:rPr>
          <w:rFonts w:ascii="ＭＳ 明朝" w:eastAsia="ＭＳ 明朝" w:hAnsi="ＭＳ 明朝" w:cs="Times New Roman" w:hint="eastAsia"/>
          <w:spacing w:val="-2"/>
          <w:kern w:val="0"/>
          <w:sz w:val="22"/>
        </w:rPr>
        <w:t>直接工事費の</w:t>
      </w:r>
      <w:r w:rsidR="00493A31" w:rsidRPr="000F576C">
        <w:rPr>
          <w:rFonts w:ascii="ＭＳ 明朝" w:eastAsia="ＭＳ 明朝" w:hAnsi="ＭＳ 明朝" w:cs="Times New Roman" w:hint="eastAsia"/>
          <w:spacing w:val="-2"/>
          <w:kern w:val="0"/>
          <w:sz w:val="22"/>
        </w:rPr>
        <w:t>算定に用いる単価及び価</w:t>
      </w:r>
      <w:r w:rsidR="00FE1146" w:rsidRPr="000F576C">
        <w:rPr>
          <w:rFonts w:ascii="ＭＳ 明朝" w:eastAsia="ＭＳ 明朝" w:hAnsi="ＭＳ 明朝" w:cs="Times New Roman" w:hint="eastAsia"/>
          <w:spacing w:val="-2"/>
          <w:kern w:val="0"/>
          <w:sz w:val="22"/>
        </w:rPr>
        <w:t>格は、</w:t>
      </w:r>
      <w:r w:rsidR="00493A31" w:rsidRPr="000F576C">
        <w:rPr>
          <w:rFonts w:ascii="ＭＳ 明朝" w:eastAsia="ＭＳ 明朝" w:hAnsi="ＭＳ 明朝" w:cs="Times New Roman" w:hint="eastAsia"/>
          <w:spacing w:val="-2"/>
          <w:kern w:val="0"/>
          <w:sz w:val="22"/>
        </w:rPr>
        <w:t>資材実勢価格を掲載した</w:t>
      </w:r>
      <w:r w:rsidR="0037333B">
        <w:rPr>
          <w:rFonts w:ascii="ＭＳ 明朝" w:eastAsia="ＭＳ 明朝" w:hAnsi="ＭＳ 明朝" w:cs="Times New Roman" w:hint="eastAsia"/>
          <w:spacing w:val="-2"/>
          <w:kern w:val="0"/>
          <w:sz w:val="22"/>
        </w:rPr>
        <w:t>市販の</w:t>
      </w:r>
      <w:r w:rsidR="00493A31" w:rsidRPr="000F576C">
        <w:rPr>
          <w:rFonts w:ascii="ＭＳ 明朝" w:eastAsia="ＭＳ 明朝" w:hAnsi="ＭＳ 明朝" w:cs="Times New Roman" w:hint="eastAsia"/>
          <w:spacing w:val="-2"/>
          <w:kern w:val="0"/>
          <w:sz w:val="22"/>
        </w:rPr>
        <w:t>物価資料の掲載価格を採用</w:t>
      </w:r>
      <w:r w:rsidR="0037333B">
        <w:rPr>
          <w:rFonts w:ascii="ＭＳ 明朝" w:eastAsia="ＭＳ 明朝" w:hAnsi="ＭＳ 明朝" w:cs="Times New Roman" w:hint="eastAsia"/>
          <w:spacing w:val="-2"/>
          <w:kern w:val="0"/>
          <w:sz w:val="22"/>
        </w:rPr>
        <w:t>することが一般的で</w:t>
      </w:r>
      <w:r w:rsidR="00493A31" w:rsidRPr="000F576C">
        <w:rPr>
          <w:rFonts w:ascii="ＭＳ 明朝" w:eastAsia="ＭＳ 明朝" w:hAnsi="ＭＳ 明朝" w:cs="Times New Roman" w:hint="eastAsia"/>
          <w:spacing w:val="-2"/>
          <w:kern w:val="0"/>
          <w:sz w:val="22"/>
        </w:rPr>
        <w:t>、これらの物価資料に掲載の無い単価等については、カタログ等によ</w:t>
      </w:r>
      <w:r w:rsidRPr="000F576C">
        <w:rPr>
          <w:rFonts w:ascii="ＭＳ 明朝" w:eastAsia="ＭＳ 明朝" w:hAnsi="ＭＳ 明朝" w:cs="Times New Roman" w:hint="eastAsia"/>
          <w:spacing w:val="-2"/>
          <w:kern w:val="0"/>
          <w:sz w:val="22"/>
        </w:rPr>
        <w:t>る公表価格、製造業者等の見積価格を参考として設定しているが、</w:t>
      </w:r>
      <w:r w:rsidR="00493A31" w:rsidRPr="000F576C">
        <w:rPr>
          <w:rFonts w:ascii="ＭＳ 明朝" w:eastAsia="ＭＳ 明朝" w:hAnsi="ＭＳ 明朝" w:cs="Times New Roman" w:hint="eastAsia"/>
          <w:spacing w:val="-2"/>
          <w:kern w:val="0"/>
          <w:sz w:val="22"/>
        </w:rPr>
        <w:t>昇降機設備工事の単価は、公表価格が存在しないため、見積価格を参考として算定している。</w:t>
      </w:r>
    </w:p>
    <w:p w:rsidR="00493A31" w:rsidRPr="000F576C" w:rsidRDefault="00493A31" w:rsidP="00493A31">
      <w:pPr>
        <w:autoSpaceDE w:val="0"/>
        <w:autoSpaceDN w:val="0"/>
        <w:adjustRightInd w:val="0"/>
        <w:ind w:leftChars="200" w:left="420" w:firstLineChars="100" w:firstLine="216"/>
        <w:textAlignment w:val="baseline"/>
        <w:rPr>
          <w:rFonts w:ascii="ＭＳ 明朝" w:eastAsia="ＭＳ 明朝" w:hAnsi="ＭＳ 明朝" w:cs="Times New Roman"/>
          <w:spacing w:val="-2"/>
          <w:kern w:val="0"/>
          <w:sz w:val="22"/>
        </w:rPr>
      </w:pPr>
      <w:r w:rsidRPr="000F576C">
        <w:rPr>
          <w:rFonts w:ascii="ＭＳ 明朝" w:eastAsia="ＭＳ 明朝" w:hAnsi="ＭＳ 明朝" w:cs="Times New Roman" w:hint="eastAsia"/>
          <w:spacing w:val="-2"/>
          <w:kern w:val="0"/>
          <w:sz w:val="22"/>
        </w:rPr>
        <w:t>直接工事費のほか、</w:t>
      </w:r>
      <w:r w:rsidR="00FD748A" w:rsidRPr="000F576C">
        <w:rPr>
          <w:rFonts w:ascii="ＭＳ 明朝" w:eastAsia="ＭＳ 明朝" w:hAnsi="ＭＳ 明朝" w:cs="Times New Roman" w:hint="eastAsia"/>
          <w:spacing w:val="-2"/>
          <w:kern w:val="0"/>
          <w:sz w:val="22"/>
        </w:rPr>
        <w:t>共通仮設費、現場管理費及び一般管理費等から</w:t>
      </w:r>
      <w:r w:rsidR="00526588">
        <w:rPr>
          <w:rFonts w:ascii="ＭＳ 明朝" w:eastAsia="ＭＳ 明朝" w:hAnsi="ＭＳ 明朝" w:cs="Times New Roman" w:hint="eastAsia"/>
          <w:spacing w:val="-2"/>
          <w:kern w:val="0"/>
          <w:sz w:val="22"/>
        </w:rPr>
        <w:t>なる</w:t>
      </w:r>
      <w:r w:rsidRPr="000F576C">
        <w:rPr>
          <w:rFonts w:ascii="ＭＳ 明朝" w:eastAsia="ＭＳ 明朝" w:hAnsi="ＭＳ 明朝" w:cs="Times New Roman" w:hint="eastAsia"/>
          <w:spacing w:val="-2"/>
          <w:kern w:val="0"/>
          <w:sz w:val="22"/>
        </w:rPr>
        <w:t>共通費の算定は、実施機関が作成した積算基準により算定し、この積算基準は一般に公開されている。</w:t>
      </w:r>
    </w:p>
    <w:p w:rsidR="00493A31" w:rsidRPr="000F576C" w:rsidRDefault="00741CD3" w:rsidP="00493A31">
      <w:pPr>
        <w:autoSpaceDE w:val="0"/>
        <w:autoSpaceDN w:val="0"/>
        <w:adjustRightInd w:val="0"/>
        <w:ind w:left="432" w:hangingChars="200" w:hanging="432"/>
        <w:textAlignment w:val="baseline"/>
        <w:rPr>
          <w:rFonts w:ascii="ＭＳ 明朝" w:eastAsia="ＭＳ 明朝" w:hAnsi="ＭＳ 明朝" w:cs="Times New Roman"/>
          <w:spacing w:val="-2"/>
          <w:kern w:val="0"/>
          <w:sz w:val="22"/>
        </w:rPr>
      </w:pPr>
      <w:r w:rsidRPr="000F576C">
        <w:rPr>
          <w:rFonts w:ascii="ＭＳ 明朝" w:eastAsia="ＭＳ 明朝" w:hAnsi="ＭＳ 明朝" w:cs="Times New Roman" w:hint="eastAsia"/>
          <w:spacing w:val="-2"/>
          <w:kern w:val="0"/>
          <w:sz w:val="22"/>
        </w:rPr>
        <w:t xml:space="preserve">　　　実施機関は、６社</w:t>
      </w:r>
      <w:r w:rsidR="00493A31" w:rsidRPr="000F576C">
        <w:rPr>
          <w:rFonts w:ascii="ＭＳ 明朝" w:eastAsia="ＭＳ 明朝" w:hAnsi="ＭＳ 明朝" w:cs="Times New Roman" w:hint="eastAsia"/>
          <w:spacing w:val="-2"/>
          <w:kern w:val="0"/>
          <w:sz w:val="22"/>
        </w:rPr>
        <w:t>の事業者に対して見積書の提出を依頼し、提出された見積書のうち、直接工事費に係る費用のみを参考にし</w:t>
      </w:r>
      <w:r w:rsidR="00222D2C" w:rsidRPr="000F576C">
        <w:rPr>
          <w:rFonts w:ascii="ＭＳ 明朝" w:eastAsia="ＭＳ 明朝" w:hAnsi="ＭＳ 明朝" w:cs="Times New Roman" w:hint="eastAsia"/>
          <w:spacing w:val="-2"/>
          <w:kern w:val="0"/>
          <w:sz w:val="22"/>
        </w:rPr>
        <w:t>て予定価格を算</w:t>
      </w:r>
      <w:r w:rsidR="009B13F4">
        <w:rPr>
          <w:rFonts w:ascii="ＭＳ 明朝" w:eastAsia="ＭＳ 明朝" w:hAnsi="ＭＳ 明朝" w:cs="Times New Roman" w:hint="eastAsia"/>
          <w:spacing w:val="-2"/>
          <w:kern w:val="0"/>
          <w:sz w:val="22"/>
        </w:rPr>
        <w:t>定</w:t>
      </w:r>
      <w:r w:rsidR="00222D2C" w:rsidRPr="000F576C">
        <w:rPr>
          <w:rFonts w:ascii="ＭＳ 明朝" w:eastAsia="ＭＳ 明朝" w:hAnsi="ＭＳ 明朝" w:cs="Times New Roman" w:hint="eastAsia"/>
          <w:spacing w:val="-2"/>
          <w:kern w:val="0"/>
          <w:sz w:val="22"/>
        </w:rPr>
        <w:t>し</w:t>
      </w:r>
      <w:r w:rsidR="00493A31" w:rsidRPr="000F576C">
        <w:rPr>
          <w:rFonts w:ascii="ＭＳ 明朝" w:eastAsia="ＭＳ 明朝" w:hAnsi="ＭＳ 明朝" w:cs="Times New Roman" w:hint="eastAsia"/>
          <w:spacing w:val="-2"/>
          <w:kern w:val="0"/>
          <w:sz w:val="22"/>
        </w:rPr>
        <w:t>たとのことである。提出された直接工事費の最低値に、実施機関が独自に算定した調整率を乗じたものを当該工事の直接工事費とし、直接工事費と設計基準に基づいて積算した共通費を合算したものを予定価格とした。</w:t>
      </w:r>
    </w:p>
    <w:p w:rsidR="00493A31" w:rsidRPr="000F576C" w:rsidRDefault="00493A31" w:rsidP="00493A31">
      <w:pPr>
        <w:autoSpaceDE w:val="0"/>
        <w:autoSpaceDN w:val="0"/>
        <w:adjustRightInd w:val="0"/>
        <w:ind w:leftChars="200" w:left="420" w:firstLineChars="100" w:firstLine="216"/>
        <w:textAlignment w:val="baseline"/>
        <w:rPr>
          <w:rFonts w:ascii="ＭＳ 明朝" w:eastAsia="ＭＳ 明朝" w:hAnsi="ＭＳ 明朝" w:cs="Times New Roman"/>
          <w:spacing w:val="-2"/>
          <w:kern w:val="0"/>
          <w:sz w:val="22"/>
        </w:rPr>
      </w:pPr>
      <w:r w:rsidRPr="000F576C">
        <w:rPr>
          <w:rFonts w:ascii="ＭＳ 明朝" w:eastAsia="ＭＳ 明朝" w:hAnsi="ＭＳ 明朝" w:cs="Times New Roman" w:hint="eastAsia"/>
          <w:spacing w:val="-2"/>
          <w:kern w:val="0"/>
          <w:sz w:val="22"/>
        </w:rPr>
        <w:t>なお、実施機関が独自に設定した調整率は、実施機関において調達実績等を勘案し、実勢価格に近づけるために独自に算定する割引率をいい、一般に公開されていない。</w:t>
      </w:r>
    </w:p>
    <w:p w:rsidR="00493A31" w:rsidRPr="000F576C" w:rsidRDefault="00493A31" w:rsidP="00493A31">
      <w:pPr>
        <w:autoSpaceDE w:val="0"/>
        <w:autoSpaceDN w:val="0"/>
        <w:adjustRightInd w:val="0"/>
        <w:textAlignment w:val="baseline"/>
        <w:rPr>
          <w:rFonts w:ascii="ＭＳ 明朝" w:eastAsia="ＭＳ 明朝" w:hAnsi="ＭＳ 明朝" w:cs="Times New Roman"/>
          <w:spacing w:val="-2"/>
          <w:kern w:val="0"/>
          <w:sz w:val="22"/>
        </w:rPr>
      </w:pPr>
    </w:p>
    <w:p w:rsidR="00493A31" w:rsidRPr="000F576C" w:rsidRDefault="003C3EC2" w:rsidP="00493A31">
      <w:pPr>
        <w:autoSpaceDE w:val="0"/>
        <w:autoSpaceDN w:val="0"/>
        <w:adjustRightInd w:val="0"/>
        <w:textAlignment w:val="baseline"/>
        <w:rPr>
          <w:rFonts w:ascii="ＭＳ 明朝" w:eastAsia="ＭＳ 明朝" w:hAnsi="ＭＳ 明朝" w:cs="Times New Roman"/>
          <w:spacing w:val="-2"/>
          <w:kern w:val="0"/>
          <w:sz w:val="22"/>
        </w:rPr>
      </w:pPr>
      <w:r w:rsidRPr="000F576C">
        <w:rPr>
          <w:rFonts w:ascii="ＭＳ 明朝" w:eastAsia="ＭＳ 明朝" w:hAnsi="ＭＳ 明朝" w:cs="Times New Roman" w:hint="eastAsia"/>
          <w:spacing w:val="-2"/>
          <w:kern w:val="0"/>
          <w:sz w:val="22"/>
        </w:rPr>
        <w:t xml:space="preserve">　３</w:t>
      </w:r>
      <w:r w:rsidR="00493A31" w:rsidRPr="000F576C">
        <w:rPr>
          <w:rFonts w:ascii="ＭＳ 明朝" w:eastAsia="ＭＳ 明朝" w:hAnsi="ＭＳ 明朝" w:cs="Times New Roman" w:hint="eastAsia"/>
          <w:spacing w:val="-2"/>
          <w:kern w:val="0"/>
          <w:sz w:val="22"/>
        </w:rPr>
        <w:t xml:space="preserve">　本件係争情報について</w:t>
      </w:r>
    </w:p>
    <w:p w:rsidR="00493A31" w:rsidRPr="000F576C" w:rsidRDefault="00493A31" w:rsidP="00DC3D99">
      <w:pPr>
        <w:autoSpaceDE w:val="0"/>
        <w:autoSpaceDN w:val="0"/>
        <w:adjustRightInd w:val="0"/>
        <w:ind w:left="432" w:hangingChars="200" w:hanging="432"/>
        <w:textAlignment w:val="baseline"/>
        <w:rPr>
          <w:rFonts w:ascii="ＭＳ 明朝" w:eastAsia="ＭＳ 明朝" w:hAnsi="ＭＳ 明朝" w:cs="Times New Roman"/>
          <w:spacing w:val="-2"/>
          <w:kern w:val="0"/>
          <w:sz w:val="22"/>
        </w:rPr>
      </w:pPr>
      <w:r w:rsidRPr="000F576C">
        <w:rPr>
          <w:rFonts w:ascii="ＭＳ 明朝" w:eastAsia="ＭＳ 明朝" w:hAnsi="ＭＳ 明朝" w:cs="Times New Roman" w:hint="eastAsia"/>
          <w:spacing w:val="-2"/>
          <w:kern w:val="0"/>
          <w:sz w:val="22"/>
        </w:rPr>
        <w:t xml:space="preserve">　　　</w:t>
      </w:r>
      <w:r w:rsidR="00222D2C" w:rsidRPr="000F576C">
        <w:rPr>
          <w:rFonts w:ascii="ＭＳ 明朝" w:eastAsia="ＭＳ 明朝" w:hAnsi="ＭＳ 明朝" w:cs="Times New Roman" w:hint="eastAsia"/>
          <w:spacing w:val="-2"/>
          <w:kern w:val="0"/>
          <w:sz w:val="22"/>
        </w:rPr>
        <w:t>第三記載の審査請求の趣旨からすると、</w:t>
      </w:r>
      <w:r w:rsidRPr="000F576C">
        <w:rPr>
          <w:rFonts w:ascii="ＭＳ 明朝" w:eastAsia="ＭＳ 明朝" w:hAnsi="ＭＳ 明朝" w:cs="Times New Roman" w:hint="eastAsia"/>
          <w:spacing w:val="-2"/>
          <w:kern w:val="0"/>
          <w:sz w:val="22"/>
        </w:rPr>
        <w:t>本件審査請求の対象</w:t>
      </w:r>
      <w:r w:rsidR="003C3EC2" w:rsidRPr="000F576C">
        <w:rPr>
          <w:rFonts w:ascii="ＭＳ 明朝" w:eastAsia="ＭＳ 明朝" w:hAnsi="ＭＳ 明朝" w:cs="Times New Roman" w:hint="eastAsia"/>
          <w:spacing w:val="-2"/>
          <w:kern w:val="0"/>
          <w:sz w:val="22"/>
        </w:rPr>
        <w:t>とされている情報は、本件行政文書</w:t>
      </w:r>
      <w:r w:rsidRPr="000F576C">
        <w:rPr>
          <w:rFonts w:ascii="ＭＳ 明朝" w:eastAsia="ＭＳ 明朝" w:hAnsi="ＭＳ 明朝" w:cs="Times New Roman" w:hint="eastAsia"/>
          <w:spacing w:val="-2"/>
          <w:kern w:val="0"/>
          <w:sz w:val="22"/>
        </w:rPr>
        <w:t>に記載された「事業者名」（以下「本件係争情報ア」という。）</w:t>
      </w:r>
      <w:r w:rsidR="00814A44">
        <w:rPr>
          <w:rFonts w:ascii="ＭＳ 明朝" w:eastAsia="ＭＳ 明朝" w:hAnsi="ＭＳ 明朝" w:cs="Times New Roman" w:hint="eastAsia"/>
          <w:spacing w:val="-2"/>
          <w:kern w:val="0"/>
          <w:sz w:val="22"/>
        </w:rPr>
        <w:t>及び</w:t>
      </w:r>
      <w:r w:rsidRPr="000F576C">
        <w:rPr>
          <w:rFonts w:ascii="ＭＳ 明朝" w:eastAsia="ＭＳ 明朝" w:hAnsi="ＭＳ 明朝" w:cs="Times New Roman" w:hint="eastAsia"/>
          <w:spacing w:val="-2"/>
          <w:kern w:val="0"/>
          <w:sz w:val="22"/>
        </w:rPr>
        <w:t>「</w:t>
      </w:r>
      <w:r w:rsidR="00DC3D99" w:rsidRPr="000F576C">
        <w:rPr>
          <w:rFonts w:ascii="ＭＳ 明朝" w:eastAsia="ＭＳ 明朝" w:hAnsi="ＭＳ 明朝" w:cs="Times New Roman" w:hint="eastAsia"/>
          <w:spacing w:val="-2"/>
          <w:kern w:val="0"/>
          <w:sz w:val="22"/>
        </w:rPr>
        <w:t>事業者別の</w:t>
      </w:r>
      <w:r w:rsidRPr="000F576C">
        <w:rPr>
          <w:rFonts w:ascii="ＭＳ 明朝" w:eastAsia="ＭＳ 明朝" w:hAnsi="ＭＳ 明朝" w:cs="Times New Roman" w:hint="eastAsia"/>
          <w:spacing w:val="-2"/>
          <w:kern w:val="0"/>
          <w:sz w:val="22"/>
        </w:rPr>
        <w:t>総額」（以下「本件係争情報イ」という。）である。</w:t>
      </w:r>
    </w:p>
    <w:p w:rsidR="00493A31" w:rsidRPr="000F576C" w:rsidRDefault="00493A31" w:rsidP="00493A31">
      <w:pPr>
        <w:autoSpaceDE w:val="0"/>
        <w:autoSpaceDN w:val="0"/>
        <w:adjustRightInd w:val="0"/>
        <w:textAlignment w:val="baseline"/>
        <w:rPr>
          <w:rFonts w:ascii="ＭＳ 明朝" w:eastAsia="ＭＳ 明朝" w:hAnsi="ＭＳ 明朝" w:cs="Times New Roman"/>
          <w:spacing w:val="-2"/>
          <w:kern w:val="0"/>
          <w:sz w:val="22"/>
        </w:rPr>
      </w:pPr>
    </w:p>
    <w:p w:rsidR="00493A31" w:rsidRPr="000F576C" w:rsidRDefault="003C3EC2" w:rsidP="00493A31">
      <w:pPr>
        <w:autoSpaceDE w:val="0"/>
        <w:autoSpaceDN w:val="0"/>
        <w:adjustRightInd w:val="0"/>
        <w:ind w:firstLineChars="100" w:firstLine="216"/>
        <w:textAlignment w:val="baseline"/>
        <w:rPr>
          <w:rFonts w:ascii="ＭＳ 明朝" w:eastAsia="ＭＳ 明朝" w:hAnsi="ＭＳ 明朝" w:cs="Times New Roman"/>
          <w:spacing w:val="-2"/>
          <w:kern w:val="0"/>
          <w:sz w:val="22"/>
        </w:rPr>
      </w:pPr>
      <w:r w:rsidRPr="000F576C">
        <w:rPr>
          <w:rFonts w:ascii="ＭＳ 明朝" w:eastAsia="ＭＳ 明朝" w:hAnsi="ＭＳ 明朝" w:cs="Times New Roman" w:hint="eastAsia"/>
          <w:spacing w:val="-2"/>
          <w:kern w:val="0"/>
          <w:sz w:val="22"/>
        </w:rPr>
        <w:t>４</w:t>
      </w:r>
      <w:r w:rsidR="00493A31" w:rsidRPr="000F576C">
        <w:rPr>
          <w:rFonts w:ascii="ＭＳ 明朝" w:eastAsia="ＭＳ 明朝" w:hAnsi="ＭＳ 明朝" w:cs="Times New Roman" w:hint="eastAsia"/>
          <w:spacing w:val="-2"/>
          <w:kern w:val="0"/>
          <w:sz w:val="22"/>
        </w:rPr>
        <w:t xml:space="preserve">　本件決定に係る具体的な判断及びその理由について</w:t>
      </w:r>
    </w:p>
    <w:p w:rsidR="00493A31" w:rsidRPr="000F576C" w:rsidRDefault="00493A31" w:rsidP="00493A31">
      <w:pPr>
        <w:autoSpaceDE w:val="0"/>
        <w:autoSpaceDN w:val="0"/>
        <w:adjustRightInd w:val="0"/>
        <w:ind w:left="432" w:hangingChars="200" w:hanging="432"/>
        <w:textAlignment w:val="baseline"/>
        <w:rPr>
          <w:rFonts w:ascii="ＭＳ 明朝" w:eastAsia="ＭＳ 明朝" w:hAnsi="ＭＳ 明朝" w:cs="Times New Roman"/>
          <w:spacing w:val="-2"/>
          <w:kern w:val="0"/>
          <w:sz w:val="22"/>
        </w:rPr>
      </w:pPr>
      <w:r w:rsidRPr="000F576C">
        <w:rPr>
          <w:rFonts w:ascii="ＭＳ 明朝" w:eastAsia="ＭＳ 明朝" w:hAnsi="ＭＳ 明朝" w:cs="Times New Roman" w:hint="eastAsia"/>
          <w:spacing w:val="-2"/>
          <w:kern w:val="0"/>
          <w:sz w:val="22"/>
        </w:rPr>
        <w:t xml:space="preserve">　　　実施機関は、本件係争情報</w:t>
      </w:r>
      <w:r w:rsidR="009B13F4">
        <w:rPr>
          <w:rFonts w:ascii="ＭＳ 明朝" w:eastAsia="ＭＳ 明朝" w:hAnsi="ＭＳ 明朝" w:cs="Times New Roman" w:hint="eastAsia"/>
          <w:spacing w:val="-2"/>
          <w:kern w:val="0"/>
          <w:sz w:val="22"/>
        </w:rPr>
        <w:t>ア及び本件係争情報イ</w:t>
      </w:r>
      <w:r w:rsidRPr="000F576C">
        <w:rPr>
          <w:rFonts w:ascii="ＭＳ 明朝" w:eastAsia="ＭＳ 明朝" w:hAnsi="ＭＳ 明朝" w:cs="Times New Roman" w:hint="eastAsia"/>
          <w:spacing w:val="-2"/>
          <w:kern w:val="0"/>
          <w:sz w:val="22"/>
        </w:rPr>
        <w:t>は条例第８条第１項第１号及び第４号に該当すると主張しているので、以下検討する。</w:t>
      </w:r>
    </w:p>
    <w:p w:rsidR="00493A31" w:rsidRPr="000F576C" w:rsidRDefault="00493A31" w:rsidP="00493A31">
      <w:pPr>
        <w:autoSpaceDE w:val="0"/>
        <w:autoSpaceDN w:val="0"/>
        <w:adjustRightInd w:val="0"/>
        <w:ind w:firstLineChars="100" w:firstLine="216"/>
        <w:textAlignment w:val="baseline"/>
        <w:rPr>
          <w:rFonts w:ascii="ＭＳ 明朝" w:eastAsia="ＭＳ 明朝" w:hAnsi="ＭＳ 明朝" w:cs="Times New Roman"/>
          <w:spacing w:val="-2"/>
          <w:kern w:val="0"/>
          <w:sz w:val="22"/>
        </w:rPr>
      </w:pPr>
      <w:r w:rsidRPr="000F576C">
        <w:rPr>
          <w:rFonts w:ascii="ＭＳ 明朝" w:eastAsia="ＭＳ 明朝" w:hAnsi="ＭＳ 明朝" w:cs="Times New Roman" w:hint="eastAsia"/>
          <w:spacing w:val="-2"/>
          <w:kern w:val="0"/>
          <w:sz w:val="22"/>
        </w:rPr>
        <w:t>（１）条例第８条第１項第１号について</w:t>
      </w:r>
    </w:p>
    <w:p w:rsidR="00493A31" w:rsidRPr="000F576C" w:rsidRDefault="00493A31" w:rsidP="00493A31">
      <w:pPr>
        <w:autoSpaceDE w:val="0"/>
        <w:autoSpaceDN w:val="0"/>
        <w:adjustRightInd w:val="0"/>
        <w:ind w:left="648" w:hangingChars="300" w:hanging="648"/>
        <w:textAlignment w:val="baseline"/>
        <w:rPr>
          <w:rFonts w:ascii="ＭＳ 明朝" w:eastAsia="ＭＳ 明朝" w:hAnsi="ＭＳ 明朝" w:cs="Times New Roman"/>
          <w:spacing w:val="-2"/>
          <w:kern w:val="0"/>
          <w:sz w:val="22"/>
        </w:rPr>
      </w:pPr>
      <w:r w:rsidRPr="000F576C">
        <w:rPr>
          <w:rFonts w:ascii="ＭＳ 明朝" w:eastAsia="ＭＳ 明朝" w:hAnsi="ＭＳ 明朝" w:cs="Times New Roman" w:hint="eastAsia"/>
          <w:spacing w:val="-2"/>
          <w:kern w:val="0"/>
          <w:sz w:val="22"/>
        </w:rPr>
        <w:t xml:space="preserve">　　　　事業者の適正な活動は、社会の維持存続と発展のために尊重、保護されなければならないという見地から、社会通念に照らし、競争上の地位を害すると認められる情報その他事業者の正当な利益を害すると認められる情報は、営業の自由の保障、公正な競争秩序の維持等のため、公開しないことができる。</w:t>
      </w:r>
    </w:p>
    <w:p w:rsidR="00493A31" w:rsidRPr="000F576C" w:rsidRDefault="00493A31" w:rsidP="00493A31">
      <w:pPr>
        <w:autoSpaceDE w:val="0"/>
        <w:autoSpaceDN w:val="0"/>
        <w:adjustRightInd w:val="0"/>
        <w:ind w:firstLineChars="400" w:firstLine="864"/>
        <w:textAlignment w:val="baseline"/>
        <w:rPr>
          <w:rFonts w:ascii="ＭＳ 明朝" w:eastAsia="ＭＳ 明朝" w:hAnsi="ＭＳ 明朝" w:cs="Times New Roman"/>
          <w:spacing w:val="-2"/>
          <w:kern w:val="0"/>
          <w:sz w:val="22"/>
        </w:rPr>
      </w:pPr>
      <w:r w:rsidRPr="000F576C">
        <w:rPr>
          <w:rFonts w:ascii="ＭＳ 明朝" w:eastAsia="ＭＳ 明朝" w:hAnsi="ＭＳ 明朝" w:cs="Times New Roman" w:hint="eastAsia"/>
          <w:spacing w:val="-2"/>
          <w:kern w:val="0"/>
          <w:sz w:val="22"/>
        </w:rPr>
        <w:t>同号は、</w:t>
      </w:r>
    </w:p>
    <w:p w:rsidR="00493A31" w:rsidRPr="000F576C" w:rsidRDefault="00493A31" w:rsidP="00493A31">
      <w:pPr>
        <w:autoSpaceDE w:val="0"/>
        <w:autoSpaceDN w:val="0"/>
        <w:adjustRightInd w:val="0"/>
        <w:ind w:leftChars="400" w:left="1056" w:hangingChars="100" w:hanging="216"/>
        <w:textAlignment w:val="baseline"/>
        <w:rPr>
          <w:rFonts w:ascii="ＭＳ 明朝" w:eastAsia="ＭＳ 明朝" w:hAnsi="ＭＳ 明朝" w:cs="Times New Roman"/>
          <w:spacing w:val="-2"/>
          <w:kern w:val="0"/>
          <w:sz w:val="22"/>
        </w:rPr>
      </w:pPr>
      <w:r w:rsidRPr="000F576C">
        <w:rPr>
          <w:rFonts w:ascii="ＭＳ 明朝" w:eastAsia="ＭＳ 明朝" w:hAnsi="ＭＳ 明朝" w:cs="Times New Roman" w:hint="eastAsia"/>
          <w:spacing w:val="-2"/>
          <w:kern w:val="0"/>
          <w:sz w:val="22"/>
        </w:rPr>
        <w:t>ア　法人（国、地方公共団体、独立行政法人等、地方独立行政法人、地方住宅供給公社、土地開発公社及び地方道路公社その他の公共団体を除く。）その他の団体に関する情報又は事業を営む個人の当該事業に関する情報であって、</w:t>
      </w:r>
    </w:p>
    <w:p w:rsidR="00493A31" w:rsidRPr="000F576C" w:rsidRDefault="00493A31" w:rsidP="00493A31">
      <w:pPr>
        <w:autoSpaceDE w:val="0"/>
        <w:autoSpaceDN w:val="0"/>
        <w:adjustRightInd w:val="0"/>
        <w:ind w:leftChars="400" w:left="1056" w:hangingChars="100" w:hanging="216"/>
        <w:textAlignment w:val="baseline"/>
        <w:rPr>
          <w:rFonts w:ascii="ＭＳ 明朝" w:eastAsia="ＭＳ 明朝" w:hAnsi="ＭＳ 明朝" w:cs="Times New Roman"/>
          <w:spacing w:val="-2"/>
          <w:kern w:val="0"/>
          <w:sz w:val="22"/>
        </w:rPr>
      </w:pPr>
      <w:r w:rsidRPr="000F576C">
        <w:rPr>
          <w:rFonts w:ascii="ＭＳ 明朝" w:eastAsia="ＭＳ 明朝" w:hAnsi="ＭＳ 明朝" w:cs="Times New Roman" w:hint="eastAsia"/>
          <w:spacing w:val="-2"/>
          <w:kern w:val="0"/>
          <w:sz w:val="22"/>
        </w:rPr>
        <w:t>イ　公にすることにより、当該法人等又は当該個人の競争上の地位その他正当な利益を害すると認められるもの（人の生命、身体若しくは健康に対し危害を及ぼすおそれのある事業活動又は人の生活若しくは財産に対し重大な影響を及ぼす違法な若しくは著しく不当な事業活動に関する情報（以下「例外公開情報」という。）を除く。）</w:t>
      </w:r>
    </w:p>
    <w:p w:rsidR="00493A31" w:rsidRPr="000F576C" w:rsidRDefault="009B13F4" w:rsidP="00493A31">
      <w:pPr>
        <w:autoSpaceDE w:val="0"/>
        <w:autoSpaceDN w:val="0"/>
        <w:adjustRightInd w:val="0"/>
        <w:ind w:firstLineChars="300" w:firstLine="648"/>
        <w:textAlignment w:val="baseline"/>
        <w:rPr>
          <w:rFonts w:ascii="ＭＳ 明朝" w:eastAsia="ＭＳ 明朝" w:hAnsi="ＭＳ 明朝" w:cs="Times New Roman"/>
          <w:spacing w:val="-2"/>
          <w:kern w:val="0"/>
          <w:sz w:val="22"/>
        </w:rPr>
      </w:pPr>
      <w:r>
        <w:rPr>
          <w:rFonts w:ascii="ＭＳ 明朝" w:eastAsia="ＭＳ 明朝" w:hAnsi="ＭＳ 明朝" w:cs="Times New Roman" w:hint="eastAsia"/>
          <w:spacing w:val="-2"/>
          <w:kern w:val="0"/>
          <w:sz w:val="22"/>
        </w:rPr>
        <w:t>に該当する情報については、</w:t>
      </w:r>
      <w:r w:rsidR="00493A31" w:rsidRPr="000F576C">
        <w:rPr>
          <w:rFonts w:ascii="ＭＳ 明朝" w:eastAsia="ＭＳ 明朝" w:hAnsi="ＭＳ 明朝" w:cs="Times New Roman" w:hint="eastAsia"/>
          <w:spacing w:val="-2"/>
          <w:kern w:val="0"/>
          <w:sz w:val="22"/>
        </w:rPr>
        <w:t>公開しないことができる旨定めている。</w:t>
      </w:r>
    </w:p>
    <w:p w:rsidR="00493A31" w:rsidRPr="000F576C" w:rsidRDefault="00493A31" w:rsidP="00493A31">
      <w:pPr>
        <w:autoSpaceDE w:val="0"/>
        <w:autoSpaceDN w:val="0"/>
        <w:adjustRightInd w:val="0"/>
        <w:ind w:firstLineChars="100" w:firstLine="216"/>
        <w:textAlignment w:val="baseline"/>
        <w:rPr>
          <w:rFonts w:ascii="ＭＳ 明朝" w:eastAsia="ＭＳ 明朝" w:hAnsi="ＭＳ 明朝" w:cs="Times New Roman"/>
          <w:spacing w:val="-2"/>
          <w:kern w:val="0"/>
          <w:sz w:val="22"/>
        </w:rPr>
      </w:pPr>
      <w:r w:rsidRPr="000F576C">
        <w:rPr>
          <w:rFonts w:ascii="ＭＳ 明朝" w:eastAsia="ＭＳ 明朝" w:hAnsi="ＭＳ 明朝" w:cs="Times New Roman" w:hint="eastAsia"/>
          <w:spacing w:val="-2"/>
          <w:kern w:val="0"/>
          <w:sz w:val="22"/>
        </w:rPr>
        <w:t>（２）条例第８条第１項第１号該当性について</w:t>
      </w:r>
    </w:p>
    <w:p w:rsidR="00493A31" w:rsidRPr="000F576C" w:rsidRDefault="00B231F5" w:rsidP="00B231F5">
      <w:pPr>
        <w:autoSpaceDE w:val="0"/>
        <w:autoSpaceDN w:val="0"/>
        <w:adjustRightInd w:val="0"/>
        <w:ind w:leftChars="300" w:left="630" w:firstLineChars="100" w:firstLine="216"/>
        <w:textAlignment w:val="baseline"/>
        <w:rPr>
          <w:rFonts w:ascii="ＭＳ 明朝" w:eastAsia="ＭＳ 明朝" w:hAnsi="ＭＳ 明朝" w:cs="Times New Roman"/>
          <w:spacing w:val="-2"/>
          <w:kern w:val="0"/>
          <w:sz w:val="22"/>
        </w:rPr>
      </w:pPr>
      <w:r w:rsidRPr="000F576C">
        <w:rPr>
          <w:rFonts w:ascii="ＭＳ 明朝" w:eastAsia="ＭＳ 明朝" w:hAnsi="ＭＳ 明朝" w:cs="Times New Roman" w:hint="eastAsia"/>
          <w:spacing w:val="-2"/>
          <w:kern w:val="0"/>
          <w:sz w:val="22"/>
        </w:rPr>
        <w:t>本件係争情報ア及び</w:t>
      </w:r>
      <w:r w:rsidR="00F8352F">
        <w:rPr>
          <w:rFonts w:ascii="ＭＳ 明朝" w:eastAsia="ＭＳ 明朝" w:hAnsi="ＭＳ 明朝" w:cs="Times New Roman" w:hint="eastAsia"/>
          <w:spacing w:val="-2"/>
          <w:kern w:val="0"/>
          <w:sz w:val="22"/>
        </w:rPr>
        <w:t>本件係争情報</w:t>
      </w:r>
      <w:r w:rsidRPr="000F576C">
        <w:rPr>
          <w:rFonts w:ascii="ＭＳ 明朝" w:eastAsia="ＭＳ 明朝" w:hAnsi="ＭＳ 明朝" w:cs="Times New Roman" w:hint="eastAsia"/>
          <w:spacing w:val="-2"/>
          <w:kern w:val="0"/>
          <w:sz w:val="22"/>
        </w:rPr>
        <w:t>イは、（１）アに該当することが明らかであることから、</w:t>
      </w:r>
      <w:r w:rsidR="00316986">
        <w:rPr>
          <w:rFonts w:ascii="ＭＳ 明朝" w:eastAsia="ＭＳ 明朝" w:hAnsi="ＭＳ 明朝" w:cs="Times New Roman" w:hint="eastAsia"/>
          <w:spacing w:val="-2"/>
          <w:kern w:val="0"/>
          <w:sz w:val="22"/>
        </w:rPr>
        <w:t>（１）</w:t>
      </w:r>
      <w:r w:rsidRPr="000F576C">
        <w:rPr>
          <w:rFonts w:ascii="ＭＳ 明朝" w:eastAsia="ＭＳ 明朝" w:hAnsi="ＭＳ 明朝" w:cs="Times New Roman" w:hint="eastAsia"/>
          <w:spacing w:val="-2"/>
          <w:kern w:val="0"/>
          <w:sz w:val="22"/>
        </w:rPr>
        <w:t>イの</w:t>
      </w:r>
      <w:r w:rsidR="00316986">
        <w:rPr>
          <w:rFonts w:ascii="ＭＳ 明朝" w:eastAsia="ＭＳ 明朝" w:hAnsi="ＭＳ 明朝" w:cs="Times New Roman" w:hint="eastAsia"/>
          <w:spacing w:val="-2"/>
          <w:kern w:val="0"/>
          <w:sz w:val="22"/>
        </w:rPr>
        <w:t>要件に該当するかを</w:t>
      </w:r>
      <w:r w:rsidRPr="000F576C">
        <w:rPr>
          <w:rFonts w:ascii="ＭＳ 明朝" w:eastAsia="ＭＳ 明朝" w:hAnsi="ＭＳ 明朝" w:cs="Times New Roman" w:hint="eastAsia"/>
          <w:spacing w:val="-2"/>
          <w:kern w:val="0"/>
          <w:sz w:val="22"/>
        </w:rPr>
        <w:t>検討する。</w:t>
      </w:r>
    </w:p>
    <w:p w:rsidR="00493A31" w:rsidRPr="000F576C" w:rsidRDefault="00493A31" w:rsidP="00B231F5">
      <w:pPr>
        <w:autoSpaceDE w:val="0"/>
        <w:autoSpaceDN w:val="0"/>
        <w:adjustRightInd w:val="0"/>
        <w:ind w:leftChars="300" w:left="846" w:hangingChars="100" w:hanging="216"/>
        <w:textAlignment w:val="baseline"/>
        <w:rPr>
          <w:rFonts w:ascii="ＭＳ 明朝" w:eastAsia="ＭＳ 明朝" w:hAnsi="ＭＳ 明朝" w:cs="Times New Roman"/>
          <w:spacing w:val="-2"/>
          <w:kern w:val="0"/>
          <w:sz w:val="22"/>
        </w:rPr>
      </w:pPr>
      <w:r w:rsidRPr="000F576C">
        <w:rPr>
          <w:rFonts w:ascii="ＭＳ 明朝" w:eastAsia="ＭＳ 明朝" w:hAnsi="ＭＳ 明朝" w:cs="Times New Roman" w:hint="eastAsia"/>
          <w:spacing w:val="-2"/>
          <w:kern w:val="0"/>
          <w:sz w:val="22"/>
        </w:rPr>
        <w:t xml:space="preserve">ア　</w:t>
      </w:r>
      <w:r w:rsidR="00B231F5" w:rsidRPr="000F576C">
        <w:rPr>
          <w:rFonts w:ascii="ＭＳ 明朝" w:eastAsia="ＭＳ 明朝" w:hAnsi="ＭＳ 明朝" w:cs="Times New Roman" w:hint="eastAsia"/>
          <w:spacing w:val="-2"/>
          <w:kern w:val="0"/>
          <w:sz w:val="22"/>
        </w:rPr>
        <w:t>実施機関は、</w:t>
      </w:r>
      <w:r w:rsidRPr="000F576C">
        <w:rPr>
          <w:rFonts w:ascii="ＭＳ 明朝" w:eastAsia="ＭＳ 明朝" w:hAnsi="ＭＳ 明朝" w:cs="Times New Roman" w:hint="eastAsia"/>
          <w:spacing w:val="-2"/>
          <w:kern w:val="0"/>
          <w:sz w:val="22"/>
        </w:rPr>
        <w:t>本件係争情報アは、</w:t>
      </w:r>
      <w:r w:rsidR="00607931" w:rsidRPr="000F576C">
        <w:rPr>
          <w:rFonts w:ascii="ＭＳ 明朝" w:eastAsia="ＭＳ 明朝" w:hAnsi="ＭＳ 明朝" w:cs="Times New Roman" w:hint="eastAsia"/>
          <w:spacing w:val="-2"/>
          <w:kern w:val="0"/>
          <w:sz w:val="22"/>
        </w:rPr>
        <w:t>当該</w:t>
      </w:r>
      <w:r w:rsidRPr="000F576C">
        <w:rPr>
          <w:rFonts w:ascii="ＭＳ 明朝" w:eastAsia="ＭＳ 明朝" w:hAnsi="ＭＳ 明朝" w:cs="Times New Roman" w:hint="eastAsia"/>
          <w:spacing w:val="-2"/>
          <w:kern w:val="0"/>
          <w:sz w:val="22"/>
        </w:rPr>
        <w:t>事業者が見積書を提出したことも含めて営業上のノウハウであり</w:t>
      </w:r>
      <w:r w:rsidR="003C3EC2" w:rsidRPr="000F576C">
        <w:rPr>
          <w:rFonts w:ascii="ＭＳ 明朝" w:eastAsia="ＭＳ 明朝" w:hAnsi="ＭＳ 明朝" w:cs="Times New Roman" w:hint="eastAsia"/>
          <w:spacing w:val="-2"/>
          <w:kern w:val="0"/>
          <w:sz w:val="22"/>
        </w:rPr>
        <w:t>機密事項であって、実施機関が見積書</w:t>
      </w:r>
      <w:r w:rsidR="00DC39DE" w:rsidRPr="000F576C">
        <w:rPr>
          <w:rFonts w:ascii="ＭＳ 明朝" w:eastAsia="ＭＳ 明朝" w:hAnsi="ＭＳ 明朝" w:cs="Times New Roman" w:hint="eastAsia"/>
          <w:spacing w:val="-2"/>
          <w:kern w:val="0"/>
          <w:sz w:val="22"/>
        </w:rPr>
        <w:t>を徴取</w:t>
      </w:r>
      <w:r w:rsidR="00B231F5" w:rsidRPr="000F576C">
        <w:rPr>
          <w:rFonts w:ascii="ＭＳ 明朝" w:eastAsia="ＭＳ 明朝" w:hAnsi="ＭＳ 明朝" w:cs="Times New Roman" w:hint="eastAsia"/>
          <w:spacing w:val="-2"/>
          <w:kern w:val="0"/>
          <w:sz w:val="22"/>
        </w:rPr>
        <w:t>した当該</w:t>
      </w:r>
      <w:r w:rsidR="00F65228" w:rsidRPr="000F576C">
        <w:rPr>
          <w:rFonts w:ascii="ＭＳ 明朝" w:eastAsia="ＭＳ 明朝" w:hAnsi="ＭＳ 明朝" w:cs="Times New Roman" w:hint="eastAsia"/>
          <w:spacing w:val="-2"/>
          <w:kern w:val="0"/>
          <w:sz w:val="22"/>
        </w:rPr>
        <w:t>事</w:t>
      </w:r>
      <w:r w:rsidR="00835DA6" w:rsidRPr="000F576C">
        <w:rPr>
          <w:rFonts w:ascii="ＭＳ 明朝" w:eastAsia="ＭＳ 明朝" w:hAnsi="ＭＳ 明朝" w:cs="Times New Roman" w:hint="eastAsia"/>
          <w:spacing w:val="-2"/>
          <w:kern w:val="0"/>
          <w:sz w:val="22"/>
        </w:rPr>
        <w:t>業者に意見照会</w:t>
      </w:r>
      <w:r w:rsidR="00B231F5" w:rsidRPr="000F576C">
        <w:rPr>
          <w:rFonts w:ascii="ＭＳ 明朝" w:eastAsia="ＭＳ 明朝" w:hAnsi="ＭＳ 明朝" w:cs="Times New Roman" w:hint="eastAsia"/>
          <w:spacing w:val="-2"/>
          <w:kern w:val="0"/>
          <w:sz w:val="22"/>
        </w:rPr>
        <w:t>をしたところ、見積書の内容の公開</w:t>
      </w:r>
      <w:r w:rsidRPr="000F576C">
        <w:rPr>
          <w:rFonts w:ascii="ＭＳ 明朝" w:eastAsia="ＭＳ 明朝" w:hAnsi="ＭＳ 明朝" w:cs="Times New Roman" w:hint="eastAsia"/>
          <w:spacing w:val="-2"/>
          <w:kern w:val="0"/>
          <w:sz w:val="22"/>
        </w:rPr>
        <w:t>について、</w:t>
      </w:r>
      <w:r w:rsidR="00B231F5" w:rsidRPr="000F576C">
        <w:rPr>
          <w:rFonts w:ascii="ＭＳ 明朝" w:eastAsia="ＭＳ 明朝" w:hAnsi="ＭＳ 明朝" w:cs="Times New Roman" w:hint="eastAsia"/>
          <w:spacing w:val="-2"/>
          <w:kern w:val="0"/>
          <w:sz w:val="22"/>
        </w:rPr>
        <w:t>当該</w:t>
      </w:r>
      <w:r w:rsidR="00607931" w:rsidRPr="000F576C">
        <w:rPr>
          <w:rFonts w:ascii="ＭＳ 明朝" w:eastAsia="ＭＳ 明朝" w:hAnsi="ＭＳ 明朝" w:cs="Times New Roman" w:hint="eastAsia"/>
          <w:spacing w:val="-2"/>
          <w:kern w:val="0"/>
          <w:sz w:val="22"/>
        </w:rPr>
        <w:t>事</w:t>
      </w:r>
      <w:r w:rsidR="00710EA2" w:rsidRPr="000F576C">
        <w:rPr>
          <w:rFonts w:ascii="ＭＳ 明朝" w:eastAsia="ＭＳ 明朝" w:hAnsi="ＭＳ 明朝" w:cs="Times New Roman" w:hint="eastAsia"/>
          <w:spacing w:val="-2"/>
          <w:kern w:val="0"/>
          <w:sz w:val="22"/>
        </w:rPr>
        <w:t>業者</w:t>
      </w:r>
      <w:r w:rsidR="00B231F5" w:rsidRPr="000F576C">
        <w:rPr>
          <w:rFonts w:ascii="ＭＳ 明朝" w:eastAsia="ＭＳ 明朝" w:hAnsi="ＭＳ 明朝" w:cs="Times New Roman" w:hint="eastAsia"/>
          <w:spacing w:val="-2"/>
          <w:kern w:val="0"/>
          <w:sz w:val="22"/>
        </w:rPr>
        <w:t>は</w:t>
      </w:r>
      <w:r w:rsidRPr="000F576C">
        <w:rPr>
          <w:rFonts w:ascii="ＭＳ 明朝" w:eastAsia="ＭＳ 明朝" w:hAnsi="ＭＳ 明朝" w:cs="Times New Roman" w:hint="eastAsia"/>
          <w:spacing w:val="-2"/>
          <w:kern w:val="0"/>
          <w:sz w:val="22"/>
        </w:rPr>
        <w:t>顧客との信頼関係に基づき提出してい</w:t>
      </w:r>
      <w:r w:rsidR="00222D2C" w:rsidRPr="000F576C">
        <w:rPr>
          <w:rFonts w:ascii="ＭＳ 明朝" w:eastAsia="ＭＳ 明朝" w:hAnsi="ＭＳ 明朝" w:cs="Times New Roman" w:hint="eastAsia"/>
          <w:spacing w:val="-2"/>
          <w:kern w:val="0"/>
          <w:sz w:val="22"/>
        </w:rPr>
        <w:t>るものであるから、</w:t>
      </w:r>
      <w:r w:rsidR="00A16607" w:rsidRPr="000F576C">
        <w:rPr>
          <w:rFonts w:ascii="ＭＳ 明朝" w:eastAsia="ＭＳ 明朝" w:hAnsi="ＭＳ 明朝" w:cs="Times New Roman" w:hint="eastAsia"/>
          <w:spacing w:val="-2"/>
          <w:kern w:val="0"/>
          <w:sz w:val="22"/>
        </w:rPr>
        <w:t>公開は反対との意見であり、</w:t>
      </w:r>
      <w:r w:rsidR="00710EA2" w:rsidRPr="000F576C">
        <w:rPr>
          <w:rFonts w:ascii="ＭＳ 明朝" w:eastAsia="ＭＳ 明朝" w:hAnsi="ＭＳ 明朝" w:cs="Times New Roman" w:hint="eastAsia"/>
          <w:spacing w:val="-2"/>
          <w:kern w:val="0"/>
          <w:sz w:val="22"/>
        </w:rPr>
        <w:t>本件係争情報アが明らかになると、当該事業者</w:t>
      </w:r>
      <w:r w:rsidR="00A16607" w:rsidRPr="000F576C">
        <w:rPr>
          <w:rFonts w:ascii="ＭＳ 明朝" w:eastAsia="ＭＳ 明朝" w:hAnsi="ＭＳ 明朝" w:cs="Times New Roman" w:hint="eastAsia"/>
          <w:spacing w:val="-2"/>
          <w:kern w:val="0"/>
          <w:sz w:val="22"/>
        </w:rPr>
        <w:t>の今後の営業活動に何らかの支障が生じると主張するが、本件係争情報アが明らかになることにより、当該事業者の競争上の地位を害するといった具体的な事実についての主張はなく、正当な利益を害するとは認めることはできない。</w:t>
      </w:r>
    </w:p>
    <w:p w:rsidR="00A16607" w:rsidRPr="000F576C" w:rsidRDefault="00A16607" w:rsidP="00A16607">
      <w:pPr>
        <w:autoSpaceDE w:val="0"/>
        <w:autoSpaceDN w:val="0"/>
        <w:adjustRightInd w:val="0"/>
        <w:ind w:leftChars="300" w:left="846" w:hangingChars="100" w:hanging="216"/>
        <w:textAlignment w:val="baseline"/>
        <w:rPr>
          <w:rFonts w:ascii="ＭＳ 明朝" w:eastAsia="ＭＳ 明朝" w:hAnsi="ＭＳ 明朝" w:cs="Times New Roman"/>
          <w:spacing w:val="-2"/>
          <w:kern w:val="0"/>
          <w:sz w:val="22"/>
        </w:rPr>
      </w:pPr>
      <w:r w:rsidRPr="000F576C">
        <w:rPr>
          <w:rFonts w:ascii="ＭＳ 明朝" w:eastAsia="ＭＳ 明朝" w:hAnsi="ＭＳ 明朝" w:cs="Times New Roman" w:hint="eastAsia"/>
          <w:spacing w:val="-2"/>
          <w:kern w:val="0"/>
          <w:sz w:val="22"/>
        </w:rPr>
        <w:t xml:space="preserve">イ　</w:t>
      </w:r>
      <w:r w:rsidR="00493A31" w:rsidRPr="000F576C">
        <w:rPr>
          <w:rFonts w:ascii="ＭＳ 明朝" w:eastAsia="ＭＳ 明朝" w:hAnsi="ＭＳ 明朝" w:cs="Times New Roman" w:hint="eastAsia"/>
          <w:spacing w:val="-2"/>
          <w:kern w:val="0"/>
          <w:sz w:val="22"/>
        </w:rPr>
        <w:t>また、本件係争情報ア</w:t>
      </w:r>
      <w:r w:rsidR="009B13F4">
        <w:rPr>
          <w:rFonts w:ascii="ＭＳ 明朝" w:eastAsia="ＭＳ 明朝" w:hAnsi="ＭＳ 明朝" w:cs="Times New Roman" w:hint="eastAsia"/>
          <w:spacing w:val="-2"/>
          <w:kern w:val="0"/>
          <w:sz w:val="22"/>
        </w:rPr>
        <w:t>及び</w:t>
      </w:r>
      <w:r w:rsidR="00493A31" w:rsidRPr="000F576C">
        <w:rPr>
          <w:rFonts w:ascii="ＭＳ 明朝" w:eastAsia="ＭＳ 明朝" w:hAnsi="ＭＳ 明朝" w:cs="Times New Roman" w:hint="eastAsia"/>
          <w:spacing w:val="-2"/>
          <w:kern w:val="0"/>
          <w:sz w:val="22"/>
        </w:rPr>
        <w:t>本件係争情報イが公になると、実施機関が定めた調整率を乗じて決定した採用単価での契約を強要する根拠に使用される可能性もあり、見積書を提出した</w:t>
      </w:r>
      <w:r w:rsidR="00607931" w:rsidRPr="000F576C">
        <w:rPr>
          <w:rFonts w:ascii="ＭＳ 明朝" w:eastAsia="ＭＳ 明朝" w:hAnsi="ＭＳ 明朝" w:cs="Times New Roman" w:hint="eastAsia"/>
          <w:spacing w:val="-2"/>
          <w:kern w:val="0"/>
          <w:sz w:val="22"/>
        </w:rPr>
        <w:t>当該</w:t>
      </w:r>
      <w:r w:rsidR="00493A31" w:rsidRPr="000F576C">
        <w:rPr>
          <w:rFonts w:ascii="ＭＳ 明朝" w:eastAsia="ＭＳ 明朝" w:hAnsi="ＭＳ 明朝" w:cs="Times New Roman" w:hint="eastAsia"/>
          <w:spacing w:val="-2"/>
          <w:kern w:val="0"/>
          <w:sz w:val="22"/>
        </w:rPr>
        <w:t>事業者のその後の事業活動において競争上不利な立場となる可能性がある</w:t>
      </w:r>
      <w:r w:rsidR="00B231F5" w:rsidRPr="000F576C">
        <w:rPr>
          <w:rFonts w:ascii="ＭＳ 明朝" w:eastAsia="ＭＳ 明朝" w:hAnsi="ＭＳ 明朝" w:cs="Times New Roman" w:hint="eastAsia"/>
          <w:spacing w:val="-2"/>
          <w:kern w:val="0"/>
          <w:sz w:val="22"/>
        </w:rPr>
        <w:t>と主張する</w:t>
      </w:r>
      <w:r w:rsidRPr="000F576C">
        <w:rPr>
          <w:rFonts w:ascii="ＭＳ 明朝" w:eastAsia="ＭＳ 明朝" w:hAnsi="ＭＳ 明朝" w:cs="Times New Roman" w:hint="eastAsia"/>
          <w:spacing w:val="-2"/>
          <w:kern w:val="0"/>
          <w:sz w:val="22"/>
        </w:rPr>
        <w:t>が、</w:t>
      </w:r>
      <w:r w:rsidR="00607931" w:rsidRPr="000F576C">
        <w:rPr>
          <w:rFonts w:ascii="ＭＳ 明朝" w:eastAsia="ＭＳ 明朝" w:hAnsi="ＭＳ 明朝" w:cs="Times New Roman" w:hint="eastAsia"/>
          <w:spacing w:val="-2"/>
          <w:kern w:val="0"/>
          <w:sz w:val="22"/>
        </w:rPr>
        <w:t>当該事業者が契約を強要される</w:t>
      </w:r>
      <w:r w:rsidR="0037333B">
        <w:rPr>
          <w:rFonts w:ascii="ＭＳ 明朝" w:eastAsia="ＭＳ 明朝" w:hAnsi="ＭＳ 明朝" w:cs="Times New Roman" w:hint="eastAsia"/>
          <w:spacing w:val="-2"/>
          <w:kern w:val="0"/>
          <w:sz w:val="22"/>
        </w:rPr>
        <w:t>具体的な事実</w:t>
      </w:r>
      <w:r w:rsidR="00607931" w:rsidRPr="000F576C">
        <w:rPr>
          <w:rFonts w:ascii="ＭＳ 明朝" w:eastAsia="ＭＳ 明朝" w:hAnsi="ＭＳ 明朝" w:cs="Times New Roman" w:hint="eastAsia"/>
          <w:spacing w:val="-2"/>
          <w:kern w:val="0"/>
          <w:sz w:val="22"/>
        </w:rPr>
        <w:t>に関する主張</w:t>
      </w:r>
      <w:r w:rsidR="00CD376C">
        <w:rPr>
          <w:rFonts w:ascii="ＭＳ 明朝" w:eastAsia="ＭＳ 明朝" w:hAnsi="ＭＳ 明朝" w:cs="Times New Roman" w:hint="eastAsia"/>
          <w:spacing w:val="-2"/>
          <w:kern w:val="0"/>
          <w:sz w:val="22"/>
        </w:rPr>
        <w:t>は</w:t>
      </w:r>
      <w:r w:rsidR="00607931" w:rsidRPr="000F576C">
        <w:rPr>
          <w:rFonts w:ascii="ＭＳ 明朝" w:eastAsia="ＭＳ 明朝" w:hAnsi="ＭＳ 明朝" w:cs="Times New Roman" w:hint="eastAsia"/>
          <w:spacing w:val="-2"/>
          <w:kern w:val="0"/>
          <w:sz w:val="22"/>
        </w:rPr>
        <w:t>ない。</w:t>
      </w:r>
    </w:p>
    <w:p w:rsidR="00493A31" w:rsidRPr="000F576C" w:rsidRDefault="00A16607" w:rsidP="00A16607">
      <w:pPr>
        <w:autoSpaceDE w:val="0"/>
        <w:autoSpaceDN w:val="0"/>
        <w:adjustRightInd w:val="0"/>
        <w:ind w:leftChars="300" w:left="846" w:hangingChars="100" w:hanging="216"/>
        <w:textAlignment w:val="baseline"/>
        <w:rPr>
          <w:rFonts w:ascii="ＭＳ 明朝" w:eastAsia="ＭＳ 明朝" w:hAnsi="ＭＳ 明朝" w:cs="Times New Roman"/>
          <w:spacing w:val="-2"/>
          <w:kern w:val="0"/>
          <w:sz w:val="22"/>
        </w:rPr>
      </w:pPr>
      <w:r w:rsidRPr="000F576C">
        <w:rPr>
          <w:rFonts w:ascii="ＭＳ 明朝" w:eastAsia="ＭＳ 明朝" w:hAnsi="ＭＳ 明朝" w:cs="Times New Roman" w:hint="eastAsia"/>
          <w:spacing w:val="-2"/>
          <w:kern w:val="0"/>
          <w:sz w:val="22"/>
        </w:rPr>
        <w:t xml:space="preserve">ウ　</w:t>
      </w:r>
      <w:r w:rsidR="00B42252" w:rsidRPr="000F576C">
        <w:rPr>
          <w:rFonts w:ascii="ＭＳ 明朝" w:eastAsia="ＭＳ 明朝" w:hAnsi="ＭＳ 明朝" w:cs="Times New Roman" w:hint="eastAsia"/>
          <w:spacing w:val="-2"/>
          <w:kern w:val="0"/>
          <w:sz w:val="22"/>
        </w:rPr>
        <w:t>よって</w:t>
      </w:r>
      <w:r w:rsidR="00493A31" w:rsidRPr="000F576C">
        <w:rPr>
          <w:rFonts w:ascii="ＭＳ 明朝" w:eastAsia="ＭＳ 明朝" w:hAnsi="ＭＳ 明朝" w:cs="Times New Roman" w:hint="eastAsia"/>
          <w:spacing w:val="-2"/>
          <w:kern w:val="0"/>
          <w:sz w:val="22"/>
        </w:rPr>
        <w:t>、本件係争情報ア及び</w:t>
      </w:r>
      <w:r w:rsidR="00591FAF" w:rsidRPr="000F576C">
        <w:rPr>
          <w:rFonts w:ascii="ＭＳ 明朝" w:eastAsia="ＭＳ 明朝" w:hAnsi="ＭＳ 明朝" w:cs="Times New Roman" w:hint="eastAsia"/>
          <w:spacing w:val="-2"/>
          <w:kern w:val="0"/>
          <w:sz w:val="22"/>
        </w:rPr>
        <w:t>本件係争情報イは、条例第８条第１項第１号に該当するということはできない</w:t>
      </w:r>
      <w:r w:rsidR="00493A31" w:rsidRPr="000F576C">
        <w:rPr>
          <w:rFonts w:ascii="ＭＳ 明朝" w:eastAsia="ＭＳ 明朝" w:hAnsi="ＭＳ 明朝" w:cs="Times New Roman" w:hint="eastAsia"/>
          <w:spacing w:val="-2"/>
          <w:kern w:val="0"/>
          <w:sz w:val="22"/>
        </w:rPr>
        <w:t>。</w:t>
      </w:r>
    </w:p>
    <w:p w:rsidR="00493A31" w:rsidRPr="000F576C" w:rsidRDefault="00493A31" w:rsidP="00493A31">
      <w:pPr>
        <w:autoSpaceDE w:val="0"/>
        <w:autoSpaceDN w:val="0"/>
        <w:adjustRightInd w:val="0"/>
        <w:ind w:firstLineChars="100" w:firstLine="216"/>
        <w:textAlignment w:val="baseline"/>
        <w:rPr>
          <w:rFonts w:ascii="ＭＳ 明朝" w:eastAsia="ＭＳ 明朝" w:hAnsi="ＭＳ 明朝" w:cs="Times New Roman"/>
          <w:spacing w:val="-2"/>
          <w:kern w:val="0"/>
          <w:sz w:val="22"/>
        </w:rPr>
      </w:pPr>
      <w:r w:rsidRPr="000F576C">
        <w:rPr>
          <w:rFonts w:ascii="ＭＳ 明朝" w:eastAsia="ＭＳ 明朝" w:hAnsi="ＭＳ 明朝" w:cs="Times New Roman" w:hint="eastAsia"/>
          <w:spacing w:val="-2"/>
          <w:kern w:val="0"/>
          <w:sz w:val="22"/>
        </w:rPr>
        <w:t>（３）条例第８条第１項第４号について</w:t>
      </w:r>
    </w:p>
    <w:p w:rsidR="00493A31" w:rsidRPr="000F576C" w:rsidRDefault="00493A31" w:rsidP="00493A31">
      <w:pPr>
        <w:autoSpaceDE w:val="0"/>
        <w:autoSpaceDN w:val="0"/>
        <w:adjustRightInd w:val="0"/>
        <w:ind w:left="648" w:hangingChars="300" w:hanging="648"/>
        <w:textAlignment w:val="baseline"/>
        <w:rPr>
          <w:rFonts w:ascii="ＭＳ 明朝" w:eastAsia="ＭＳ 明朝" w:hAnsi="ＭＳ 明朝" w:cs="Times New Roman"/>
          <w:spacing w:val="-2"/>
          <w:kern w:val="0"/>
          <w:sz w:val="22"/>
        </w:rPr>
      </w:pPr>
      <w:r w:rsidRPr="000F576C">
        <w:rPr>
          <w:rFonts w:ascii="ＭＳ 明朝" w:eastAsia="ＭＳ 明朝" w:hAnsi="ＭＳ 明朝" w:cs="Times New Roman" w:hint="eastAsia"/>
          <w:spacing w:val="-2"/>
          <w:kern w:val="0"/>
          <w:sz w:val="22"/>
        </w:rPr>
        <w:t xml:space="preserve">　　　　</w:t>
      </w:r>
      <w:r w:rsidR="009B13F4">
        <w:rPr>
          <w:rFonts w:ascii="ＭＳ 明朝" w:eastAsia="ＭＳ 明朝" w:hAnsi="ＭＳ 明朝" w:cs="Times New Roman" w:hint="eastAsia"/>
          <w:spacing w:val="-2"/>
          <w:kern w:val="0"/>
          <w:sz w:val="22"/>
        </w:rPr>
        <w:t>府の機関又は国等</w:t>
      </w:r>
      <w:r w:rsidRPr="000F576C">
        <w:rPr>
          <w:rFonts w:ascii="ＭＳ 明朝" w:eastAsia="ＭＳ 明朝" w:hAnsi="ＭＳ 明朝" w:cs="Times New Roman" w:hint="eastAsia"/>
          <w:spacing w:val="-2"/>
          <w:kern w:val="0"/>
          <w:sz w:val="22"/>
        </w:rPr>
        <w:t>が行う事務事業に</w:t>
      </w:r>
      <w:r w:rsidR="009B13F4">
        <w:rPr>
          <w:rFonts w:ascii="ＭＳ 明朝" w:eastAsia="ＭＳ 明朝" w:hAnsi="ＭＳ 明朝" w:cs="Times New Roman" w:hint="eastAsia"/>
          <w:spacing w:val="-2"/>
          <w:kern w:val="0"/>
          <w:sz w:val="22"/>
        </w:rPr>
        <w:t>係る</w:t>
      </w:r>
      <w:r w:rsidRPr="000F576C">
        <w:rPr>
          <w:rFonts w:ascii="ＭＳ 明朝" w:eastAsia="ＭＳ 明朝" w:hAnsi="ＭＳ 明朝" w:cs="Times New Roman" w:hint="eastAsia"/>
          <w:spacing w:val="-2"/>
          <w:kern w:val="0"/>
          <w:sz w:val="22"/>
        </w:rPr>
        <w:t>情報の中には、当該事務事業の性質、目的等からみて、執行前あるいは執行過程で公開することにより、当該事務事業の実施の目的を失い、又はその公正かつ適切な執行に著しい支障を及ぼし、ひいては、府民全体の利益を損なうおそれ</w:t>
      </w:r>
      <w:r w:rsidR="009B13F4">
        <w:rPr>
          <w:rFonts w:ascii="ＭＳ 明朝" w:eastAsia="ＭＳ 明朝" w:hAnsi="ＭＳ 明朝" w:cs="Times New Roman" w:hint="eastAsia"/>
          <w:spacing w:val="-2"/>
          <w:kern w:val="0"/>
          <w:sz w:val="22"/>
        </w:rPr>
        <w:t>の</w:t>
      </w:r>
      <w:r w:rsidRPr="000F576C">
        <w:rPr>
          <w:rFonts w:ascii="ＭＳ 明朝" w:eastAsia="ＭＳ 明朝" w:hAnsi="ＭＳ 明朝" w:cs="Times New Roman" w:hint="eastAsia"/>
          <w:spacing w:val="-2"/>
          <w:kern w:val="0"/>
          <w:sz w:val="22"/>
        </w:rPr>
        <w:t>あるものがある。また、反復継続的な事務事業に関する情報の中には、当該事務事業実施後であっても、これを公開することにより同種の事務事業の目的が達成できなくなり、又は公正かつ適切な執行に著しい支障を及ぼすものもある。このような支障を防止するため、これらの情報</w:t>
      </w:r>
      <w:r w:rsidR="009B13F4">
        <w:rPr>
          <w:rFonts w:ascii="ＭＳ 明朝" w:eastAsia="ＭＳ 明朝" w:hAnsi="ＭＳ 明朝" w:cs="Times New Roman" w:hint="eastAsia"/>
          <w:spacing w:val="-2"/>
          <w:kern w:val="0"/>
          <w:sz w:val="22"/>
        </w:rPr>
        <w:t>について</w:t>
      </w:r>
      <w:r w:rsidRPr="000F576C">
        <w:rPr>
          <w:rFonts w:ascii="ＭＳ 明朝" w:eastAsia="ＭＳ 明朝" w:hAnsi="ＭＳ 明朝" w:cs="Times New Roman" w:hint="eastAsia"/>
          <w:spacing w:val="-2"/>
          <w:kern w:val="0"/>
          <w:sz w:val="22"/>
        </w:rPr>
        <w:t>は</w:t>
      </w:r>
      <w:r w:rsidR="009B13F4">
        <w:rPr>
          <w:rFonts w:ascii="ＭＳ 明朝" w:eastAsia="ＭＳ 明朝" w:hAnsi="ＭＳ 明朝" w:cs="Times New Roman" w:hint="eastAsia"/>
          <w:spacing w:val="-2"/>
          <w:kern w:val="0"/>
          <w:sz w:val="22"/>
        </w:rPr>
        <w:t>、</w:t>
      </w:r>
      <w:r w:rsidRPr="000F576C">
        <w:rPr>
          <w:rFonts w:ascii="ＭＳ 明朝" w:eastAsia="ＭＳ 明朝" w:hAnsi="ＭＳ 明朝" w:cs="Times New Roman" w:hint="eastAsia"/>
          <w:spacing w:val="-2"/>
          <w:kern w:val="0"/>
          <w:sz w:val="22"/>
        </w:rPr>
        <w:t>公開しないことができる。</w:t>
      </w:r>
    </w:p>
    <w:p w:rsidR="00493A31" w:rsidRPr="000F576C" w:rsidRDefault="00493A31" w:rsidP="00493A31">
      <w:pPr>
        <w:autoSpaceDE w:val="0"/>
        <w:autoSpaceDN w:val="0"/>
        <w:adjustRightInd w:val="0"/>
        <w:ind w:firstLineChars="400" w:firstLine="864"/>
        <w:textAlignment w:val="baseline"/>
        <w:rPr>
          <w:rFonts w:ascii="ＭＳ 明朝" w:eastAsia="ＭＳ 明朝" w:hAnsi="ＭＳ 明朝" w:cs="Times New Roman"/>
          <w:spacing w:val="-2"/>
          <w:kern w:val="0"/>
          <w:sz w:val="22"/>
        </w:rPr>
      </w:pPr>
      <w:r w:rsidRPr="000F576C">
        <w:rPr>
          <w:rFonts w:ascii="ＭＳ 明朝" w:eastAsia="ＭＳ 明朝" w:hAnsi="ＭＳ 明朝" w:cs="Times New Roman" w:hint="eastAsia"/>
          <w:spacing w:val="-2"/>
          <w:kern w:val="0"/>
          <w:sz w:val="22"/>
        </w:rPr>
        <w:t>同号は、</w:t>
      </w:r>
    </w:p>
    <w:p w:rsidR="00493A31" w:rsidRPr="000F576C" w:rsidRDefault="00493A31" w:rsidP="00481D9A">
      <w:pPr>
        <w:autoSpaceDE w:val="0"/>
        <w:autoSpaceDN w:val="0"/>
        <w:adjustRightInd w:val="0"/>
        <w:ind w:leftChars="400" w:left="1056" w:hangingChars="100" w:hanging="216"/>
        <w:textAlignment w:val="baseline"/>
        <w:rPr>
          <w:rFonts w:ascii="ＭＳ 明朝" w:eastAsia="ＭＳ 明朝" w:hAnsi="ＭＳ 明朝" w:cs="Times New Roman"/>
          <w:spacing w:val="-2"/>
          <w:kern w:val="0"/>
          <w:sz w:val="22"/>
        </w:rPr>
      </w:pPr>
      <w:r w:rsidRPr="000F576C">
        <w:rPr>
          <w:rFonts w:ascii="ＭＳ 明朝" w:eastAsia="ＭＳ 明朝" w:hAnsi="ＭＳ 明朝" w:cs="Times New Roman" w:hint="eastAsia"/>
          <w:spacing w:val="-2"/>
          <w:kern w:val="0"/>
          <w:sz w:val="22"/>
        </w:rPr>
        <w:t xml:space="preserve">ア　</w:t>
      </w:r>
      <w:r w:rsidRPr="000F576C">
        <w:rPr>
          <w:rFonts w:ascii="ＭＳ 明朝" w:eastAsia="ＭＳ 明朝" w:hAnsi="ＭＳ 明朝" w:cs="Times New Roman"/>
          <w:spacing w:val="-2"/>
          <w:kern w:val="0"/>
          <w:sz w:val="22"/>
        </w:rPr>
        <w:t>府の機関又は国等の機関が行う取締り、監督、立入検査、許可、認可、試験、入札、契約、交渉、渉外、争訟、調査研究、人事管理、企業経営等の事務に関する情報であって、</w:t>
      </w:r>
    </w:p>
    <w:p w:rsidR="009B13F4" w:rsidRDefault="00493A31" w:rsidP="00481D9A">
      <w:pPr>
        <w:autoSpaceDE w:val="0"/>
        <w:autoSpaceDN w:val="0"/>
        <w:adjustRightInd w:val="0"/>
        <w:ind w:leftChars="400" w:left="1056" w:hangingChars="100" w:hanging="216"/>
        <w:textAlignment w:val="baseline"/>
        <w:rPr>
          <w:rFonts w:ascii="ＭＳ 明朝" w:eastAsia="ＭＳ 明朝" w:hAnsi="ＭＳ 明朝" w:cs="Times New Roman"/>
          <w:spacing w:val="-2"/>
          <w:kern w:val="0"/>
          <w:sz w:val="22"/>
        </w:rPr>
      </w:pPr>
      <w:r w:rsidRPr="000F576C">
        <w:rPr>
          <w:rFonts w:ascii="ＭＳ 明朝" w:eastAsia="ＭＳ 明朝" w:hAnsi="ＭＳ 明朝" w:cs="Times New Roman" w:hint="eastAsia"/>
          <w:spacing w:val="-2"/>
          <w:kern w:val="0"/>
          <w:sz w:val="22"/>
        </w:rPr>
        <w:t xml:space="preserve">イ　</w:t>
      </w:r>
      <w:r w:rsidRPr="000F576C">
        <w:rPr>
          <w:rFonts w:ascii="ＭＳ 明朝" w:eastAsia="ＭＳ 明朝" w:hAnsi="ＭＳ 明朝" w:cs="Times New Roman"/>
          <w:spacing w:val="-2"/>
          <w:kern w:val="0"/>
          <w:sz w:val="22"/>
        </w:rPr>
        <w:t>公にすることにより、当該若しくは同種の事務の目的が達成できなくなり、又はこれらの事務の公正かつ適切な執行に著しい支障を及ぼすおそれのあるもの</w:t>
      </w:r>
    </w:p>
    <w:p w:rsidR="00493A31" w:rsidRPr="000F576C" w:rsidRDefault="009B13F4" w:rsidP="00481D9A">
      <w:pPr>
        <w:autoSpaceDE w:val="0"/>
        <w:autoSpaceDN w:val="0"/>
        <w:adjustRightInd w:val="0"/>
        <w:ind w:leftChars="400" w:left="1056" w:hangingChars="100" w:hanging="216"/>
        <w:textAlignment w:val="baseline"/>
        <w:rPr>
          <w:rFonts w:ascii="ＭＳ 明朝" w:eastAsia="ＭＳ 明朝" w:hAnsi="ＭＳ 明朝" w:cs="Times New Roman"/>
          <w:spacing w:val="-2"/>
          <w:kern w:val="0"/>
          <w:sz w:val="22"/>
        </w:rPr>
      </w:pPr>
      <w:r>
        <w:rPr>
          <w:rFonts w:ascii="ＭＳ 明朝" w:eastAsia="ＭＳ 明朝" w:hAnsi="ＭＳ 明朝" w:cs="Times New Roman" w:hint="eastAsia"/>
          <w:spacing w:val="-2"/>
          <w:kern w:val="0"/>
          <w:sz w:val="22"/>
        </w:rPr>
        <w:t>に該当する情報については、</w:t>
      </w:r>
      <w:r w:rsidR="00493A31" w:rsidRPr="000F576C">
        <w:rPr>
          <w:rFonts w:ascii="ＭＳ 明朝" w:eastAsia="ＭＳ 明朝" w:hAnsi="ＭＳ 明朝" w:cs="Times New Roman" w:hint="eastAsia"/>
          <w:spacing w:val="-2"/>
          <w:kern w:val="0"/>
          <w:sz w:val="22"/>
        </w:rPr>
        <w:t>公開しないことができる旨を定めている。</w:t>
      </w:r>
    </w:p>
    <w:p w:rsidR="00493A31" w:rsidRPr="000F576C" w:rsidRDefault="00493A31" w:rsidP="00481D9A">
      <w:pPr>
        <w:autoSpaceDE w:val="0"/>
        <w:autoSpaceDN w:val="0"/>
        <w:adjustRightInd w:val="0"/>
        <w:ind w:leftChars="300" w:left="630" w:firstLineChars="100" w:firstLine="216"/>
        <w:textAlignment w:val="baseline"/>
        <w:rPr>
          <w:rFonts w:ascii="ＭＳ 明朝" w:eastAsia="ＭＳ 明朝" w:hAnsi="ＭＳ 明朝" w:cs="Times New Roman"/>
          <w:spacing w:val="-2"/>
          <w:kern w:val="0"/>
          <w:sz w:val="22"/>
        </w:rPr>
      </w:pPr>
      <w:r w:rsidRPr="000F576C">
        <w:rPr>
          <w:rFonts w:ascii="ＭＳ 明朝" w:eastAsia="ＭＳ 明朝" w:hAnsi="ＭＳ 明朝" w:cs="Times New Roman" w:hint="eastAsia"/>
          <w:spacing w:val="-2"/>
          <w:kern w:val="0"/>
          <w:sz w:val="22"/>
        </w:rPr>
        <w:t>さらに、本号における「おそれのあるもの」に該当して公開しないことができるのは、当該情報を公開することによって、「事務の目的が達成できなくなり」、又は「事務の公正かつ適切な執行に著しい支障を及ぼす」程度が名目的なものに止まらず具体的かつ客観的なものであり、また、それらの「おそれ」の程度も単なる確率的な可能性でなく法的保護に値する蓋然性がある場合に限られるものと解すべきである。</w:t>
      </w:r>
    </w:p>
    <w:p w:rsidR="00493A31" w:rsidRPr="000F576C" w:rsidRDefault="00493A31" w:rsidP="00493A31">
      <w:pPr>
        <w:autoSpaceDE w:val="0"/>
        <w:autoSpaceDN w:val="0"/>
        <w:adjustRightInd w:val="0"/>
        <w:ind w:firstLineChars="100" w:firstLine="216"/>
        <w:textAlignment w:val="baseline"/>
        <w:rPr>
          <w:rFonts w:ascii="ＭＳ 明朝" w:eastAsia="ＭＳ 明朝" w:hAnsi="ＭＳ 明朝" w:cs="Times New Roman"/>
          <w:spacing w:val="-2"/>
          <w:kern w:val="0"/>
          <w:sz w:val="22"/>
        </w:rPr>
      </w:pPr>
      <w:r w:rsidRPr="000F576C">
        <w:rPr>
          <w:rFonts w:ascii="ＭＳ 明朝" w:eastAsia="ＭＳ 明朝" w:hAnsi="ＭＳ 明朝" w:cs="Times New Roman" w:hint="eastAsia"/>
          <w:spacing w:val="-2"/>
          <w:kern w:val="0"/>
          <w:sz w:val="22"/>
        </w:rPr>
        <w:t>（４）本件係争情報アの条例第８条第１項第４号該当性について</w:t>
      </w:r>
    </w:p>
    <w:p w:rsidR="00493A31" w:rsidRPr="000F576C" w:rsidRDefault="00493A31" w:rsidP="00493A31">
      <w:pPr>
        <w:autoSpaceDE w:val="0"/>
        <w:autoSpaceDN w:val="0"/>
        <w:adjustRightInd w:val="0"/>
        <w:ind w:left="648" w:hangingChars="300" w:hanging="648"/>
        <w:textAlignment w:val="baseline"/>
        <w:rPr>
          <w:rFonts w:ascii="ＭＳ 明朝" w:eastAsia="ＭＳ 明朝" w:hAnsi="ＭＳ 明朝" w:cs="Times New Roman"/>
          <w:spacing w:val="-2"/>
          <w:kern w:val="0"/>
          <w:sz w:val="22"/>
        </w:rPr>
      </w:pPr>
      <w:r w:rsidRPr="000F576C">
        <w:rPr>
          <w:rFonts w:ascii="ＭＳ 明朝" w:eastAsia="ＭＳ 明朝" w:hAnsi="ＭＳ 明朝" w:cs="Times New Roman" w:hint="eastAsia"/>
          <w:spacing w:val="-2"/>
          <w:kern w:val="0"/>
          <w:sz w:val="22"/>
        </w:rPr>
        <w:t xml:space="preserve">　　　　</w:t>
      </w:r>
      <w:r w:rsidR="00A16607" w:rsidRPr="000F576C">
        <w:rPr>
          <w:rFonts w:ascii="ＭＳ 明朝" w:eastAsia="ＭＳ 明朝" w:hAnsi="ＭＳ 明朝" w:cs="Times New Roman" w:hint="eastAsia"/>
          <w:spacing w:val="-2"/>
          <w:kern w:val="0"/>
          <w:sz w:val="22"/>
        </w:rPr>
        <w:t>本件行政文書は</w:t>
      </w:r>
      <w:r w:rsidR="00CD376C">
        <w:rPr>
          <w:rFonts w:ascii="ＭＳ 明朝" w:eastAsia="ＭＳ 明朝" w:hAnsi="ＭＳ 明朝" w:cs="Times New Roman" w:hint="eastAsia"/>
          <w:spacing w:val="-2"/>
          <w:kern w:val="0"/>
          <w:sz w:val="22"/>
        </w:rPr>
        <w:t>実施機関が</w:t>
      </w:r>
      <w:r w:rsidR="00A16607" w:rsidRPr="000F576C">
        <w:rPr>
          <w:rFonts w:ascii="ＭＳ 明朝" w:eastAsia="ＭＳ 明朝" w:hAnsi="ＭＳ 明朝" w:cs="Times New Roman" w:hint="eastAsia"/>
          <w:spacing w:val="-2"/>
          <w:kern w:val="0"/>
          <w:sz w:val="22"/>
        </w:rPr>
        <w:t>予定価格を</w:t>
      </w:r>
      <w:r w:rsidR="009B13F4">
        <w:rPr>
          <w:rFonts w:ascii="ＭＳ 明朝" w:eastAsia="ＭＳ 明朝" w:hAnsi="ＭＳ 明朝" w:cs="Times New Roman" w:hint="eastAsia"/>
          <w:spacing w:val="-2"/>
          <w:kern w:val="0"/>
          <w:sz w:val="22"/>
        </w:rPr>
        <w:t>設定</w:t>
      </w:r>
      <w:r w:rsidR="00A16607" w:rsidRPr="000F576C">
        <w:rPr>
          <w:rFonts w:ascii="ＭＳ 明朝" w:eastAsia="ＭＳ 明朝" w:hAnsi="ＭＳ 明朝" w:cs="Times New Roman" w:hint="eastAsia"/>
          <w:spacing w:val="-2"/>
          <w:kern w:val="0"/>
          <w:sz w:val="22"/>
        </w:rPr>
        <w:t>するための資料であり</w:t>
      </w:r>
      <w:r w:rsidR="00222D2C" w:rsidRPr="000F576C">
        <w:rPr>
          <w:rFonts w:ascii="ＭＳ 明朝" w:eastAsia="ＭＳ 明朝" w:hAnsi="ＭＳ 明朝" w:cs="Times New Roman" w:hint="eastAsia"/>
          <w:spacing w:val="-2"/>
          <w:kern w:val="0"/>
          <w:sz w:val="22"/>
        </w:rPr>
        <w:t>、本件係争情報ア</w:t>
      </w:r>
      <w:r w:rsidRPr="000F576C">
        <w:rPr>
          <w:rFonts w:ascii="ＭＳ 明朝" w:eastAsia="ＭＳ 明朝" w:hAnsi="ＭＳ 明朝" w:cs="Times New Roman" w:hint="eastAsia"/>
          <w:spacing w:val="-2"/>
          <w:kern w:val="0"/>
          <w:sz w:val="22"/>
        </w:rPr>
        <w:t>は入札事務に関する情報であることから、（３）アの要件に該当する。</w:t>
      </w:r>
    </w:p>
    <w:p w:rsidR="00493A31" w:rsidRPr="000F576C" w:rsidRDefault="00591FAF" w:rsidP="00591FAF">
      <w:pPr>
        <w:autoSpaceDE w:val="0"/>
        <w:autoSpaceDN w:val="0"/>
        <w:adjustRightInd w:val="0"/>
        <w:ind w:left="648" w:hangingChars="300" w:hanging="648"/>
        <w:textAlignment w:val="baseline"/>
        <w:rPr>
          <w:rFonts w:ascii="ＭＳ 明朝" w:eastAsia="ＭＳ 明朝" w:hAnsi="ＭＳ 明朝" w:cs="Times New Roman"/>
          <w:spacing w:val="-2"/>
          <w:kern w:val="0"/>
          <w:sz w:val="22"/>
        </w:rPr>
      </w:pPr>
      <w:r w:rsidRPr="000F576C">
        <w:rPr>
          <w:rFonts w:ascii="ＭＳ 明朝" w:eastAsia="ＭＳ 明朝" w:hAnsi="ＭＳ 明朝" w:cs="Times New Roman" w:hint="eastAsia"/>
          <w:spacing w:val="-2"/>
          <w:kern w:val="0"/>
          <w:sz w:val="22"/>
        </w:rPr>
        <w:t xml:space="preserve">　　　　次に、本件係争情報アが（３）イの要件に該当するかを</w:t>
      </w:r>
      <w:r w:rsidR="00493A31" w:rsidRPr="000F576C">
        <w:rPr>
          <w:rFonts w:ascii="ＭＳ 明朝" w:eastAsia="ＭＳ 明朝" w:hAnsi="ＭＳ 明朝" w:cs="Times New Roman" w:hint="eastAsia"/>
          <w:spacing w:val="-2"/>
          <w:kern w:val="0"/>
          <w:sz w:val="22"/>
        </w:rPr>
        <w:t>検討する。</w:t>
      </w:r>
    </w:p>
    <w:p w:rsidR="00493A31" w:rsidRPr="000F576C" w:rsidRDefault="00493A31" w:rsidP="00493A31">
      <w:pPr>
        <w:autoSpaceDE w:val="0"/>
        <w:autoSpaceDN w:val="0"/>
        <w:adjustRightInd w:val="0"/>
        <w:ind w:left="864" w:hangingChars="400" w:hanging="864"/>
        <w:textAlignment w:val="baseline"/>
        <w:rPr>
          <w:rFonts w:ascii="ＭＳ 明朝" w:eastAsia="ＭＳ 明朝" w:hAnsi="ＭＳ 明朝" w:cs="Times New Roman"/>
          <w:spacing w:val="-2"/>
          <w:kern w:val="0"/>
          <w:sz w:val="22"/>
        </w:rPr>
      </w:pPr>
      <w:r w:rsidRPr="000F576C">
        <w:rPr>
          <w:rFonts w:ascii="ＭＳ 明朝" w:eastAsia="ＭＳ 明朝" w:hAnsi="ＭＳ 明朝" w:cs="Times New Roman" w:hint="eastAsia"/>
          <w:spacing w:val="-2"/>
          <w:kern w:val="0"/>
          <w:sz w:val="22"/>
        </w:rPr>
        <w:t xml:space="preserve">　　　ア　</w:t>
      </w:r>
      <w:r w:rsidR="00591FAF" w:rsidRPr="000F576C">
        <w:rPr>
          <w:rFonts w:ascii="ＭＳ 明朝" w:eastAsia="ＭＳ 明朝" w:hAnsi="ＭＳ 明朝" w:cs="Times New Roman" w:hint="eastAsia"/>
          <w:spacing w:val="-2"/>
          <w:kern w:val="0"/>
          <w:sz w:val="22"/>
        </w:rPr>
        <w:t>実施機関は、</w:t>
      </w:r>
      <w:r w:rsidRPr="000F576C">
        <w:rPr>
          <w:rFonts w:ascii="ＭＳ 明朝" w:eastAsia="ＭＳ 明朝" w:hAnsi="ＭＳ 明朝" w:cs="Times New Roman" w:hint="eastAsia"/>
          <w:spacing w:val="-2"/>
          <w:kern w:val="0"/>
          <w:sz w:val="22"/>
        </w:rPr>
        <w:t>見積書の提出は、実施機関と事</w:t>
      </w:r>
      <w:r w:rsidR="00591FAF" w:rsidRPr="000F576C">
        <w:rPr>
          <w:rFonts w:ascii="ＭＳ 明朝" w:eastAsia="ＭＳ 明朝" w:hAnsi="ＭＳ 明朝" w:cs="Times New Roman" w:hint="eastAsia"/>
          <w:spacing w:val="-2"/>
          <w:kern w:val="0"/>
          <w:sz w:val="22"/>
        </w:rPr>
        <w:t>業者相互の信頼関係により事業者の協力のもと依頼しているものであって、これを公開</w:t>
      </w:r>
      <w:r w:rsidRPr="000F576C">
        <w:rPr>
          <w:rFonts w:ascii="ＭＳ 明朝" w:eastAsia="ＭＳ 明朝" w:hAnsi="ＭＳ 明朝" w:cs="Times New Roman" w:hint="eastAsia"/>
          <w:spacing w:val="-2"/>
          <w:kern w:val="0"/>
          <w:sz w:val="22"/>
        </w:rPr>
        <w:t>すると見積書提出等の協力を得ることが困難となる可能性があり、その結果、積算に必要な参考情報が欠如し、適正な積算としがたい事態となり、契約事務の適正</w:t>
      </w:r>
      <w:r w:rsidR="00591FAF" w:rsidRPr="000F576C">
        <w:rPr>
          <w:rFonts w:ascii="ＭＳ 明朝" w:eastAsia="ＭＳ 明朝" w:hAnsi="ＭＳ 明朝" w:cs="Times New Roman" w:hint="eastAsia"/>
          <w:spacing w:val="-2"/>
          <w:kern w:val="0"/>
          <w:sz w:val="22"/>
        </w:rPr>
        <w:t>な執行に支障をきたすおそれがあると主張</w:t>
      </w:r>
      <w:r w:rsidR="000827BC" w:rsidRPr="000F576C">
        <w:rPr>
          <w:rFonts w:ascii="ＭＳ 明朝" w:eastAsia="ＭＳ 明朝" w:hAnsi="ＭＳ 明朝" w:cs="Times New Roman" w:hint="eastAsia"/>
          <w:spacing w:val="-2"/>
          <w:kern w:val="0"/>
          <w:sz w:val="22"/>
        </w:rPr>
        <w:t>する。さらに、</w:t>
      </w:r>
      <w:r w:rsidR="00591FAF" w:rsidRPr="000F576C">
        <w:rPr>
          <w:rFonts w:ascii="ＭＳ 明朝" w:eastAsia="ＭＳ 明朝" w:hAnsi="ＭＳ 明朝" w:cs="Times New Roman" w:hint="eastAsia"/>
          <w:spacing w:val="-2"/>
          <w:kern w:val="0"/>
          <w:sz w:val="22"/>
        </w:rPr>
        <w:t>実施機関は、</w:t>
      </w:r>
      <w:r w:rsidR="00A46CFA" w:rsidRPr="000F576C">
        <w:rPr>
          <w:rFonts w:ascii="ＭＳ 明朝" w:eastAsia="ＭＳ 明朝" w:hAnsi="ＭＳ 明朝" w:cs="Times New Roman" w:hint="eastAsia"/>
          <w:spacing w:val="-2"/>
          <w:kern w:val="0"/>
          <w:sz w:val="22"/>
        </w:rPr>
        <w:t>事</w:t>
      </w:r>
      <w:r w:rsidR="005C2D38" w:rsidRPr="000F576C">
        <w:rPr>
          <w:rFonts w:ascii="ＭＳ 明朝" w:eastAsia="ＭＳ 明朝" w:hAnsi="ＭＳ 明朝" w:cs="Times New Roman" w:hint="eastAsia"/>
          <w:spacing w:val="-2"/>
          <w:kern w:val="0"/>
          <w:sz w:val="22"/>
        </w:rPr>
        <w:t>業者は全国に１０社程度、</w:t>
      </w:r>
      <w:r w:rsidR="00CD376C">
        <w:rPr>
          <w:rFonts w:ascii="ＭＳ 明朝" w:eastAsia="ＭＳ 明朝" w:hAnsi="ＭＳ 明朝" w:cs="Times New Roman" w:hint="eastAsia"/>
          <w:spacing w:val="-2"/>
          <w:kern w:val="0"/>
          <w:sz w:val="22"/>
        </w:rPr>
        <w:t>実施機関が取引しうる</w:t>
      </w:r>
      <w:r w:rsidR="00E15BD1">
        <w:rPr>
          <w:rFonts w:ascii="ＭＳ 明朝" w:eastAsia="ＭＳ 明朝" w:hAnsi="ＭＳ 明朝" w:cs="Times New Roman" w:hint="eastAsia"/>
          <w:spacing w:val="-2"/>
          <w:kern w:val="0"/>
          <w:sz w:val="22"/>
        </w:rPr>
        <w:t>事業者</w:t>
      </w:r>
      <w:r w:rsidR="00741CD3" w:rsidRPr="000F576C">
        <w:rPr>
          <w:rFonts w:ascii="ＭＳ 明朝" w:eastAsia="ＭＳ 明朝" w:hAnsi="ＭＳ 明朝" w:cs="Times New Roman" w:hint="eastAsia"/>
          <w:spacing w:val="-2"/>
          <w:kern w:val="0"/>
          <w:sz w:val="22"/>
        </w:rPr>
        <w:t>は８社</w:t>
      </w:r>
      <w:r w:rsidRPr="000F576C">
        <w:rPr>
          <w:rFonts w:ascii="ＭＳ 明朝" w:eastAsia="ＭＳ 明朝" w:hAnsi="ＭＳ 明朝" w:cs="Times New Roman" w:hint="eastAsia"/>
          <w:spacing w:val="-2"/>
          <w:kern w:val="0"/>
          <w:sz w:val="22"/>
        </w:rPr>
        <w:t>程度で、見積書の提出は対価なく任意で協力を求めるものであり、近年、依頼に応じ</w:t>
      </w:r>
      <w:r w:rsidR="003C3EC2" w:rsidRPr="000F576C">
        <w:rPr>
          <w:rFonts w:ascii="ＭＳ 明朝" w:eastAsia="ＭＳ 明朝" w:hAnsi="ＭＳ 明朝" w:cs="Times New Roman" w:hint="eastAsia"/>
          <w:spacing w:val="-2"/>
          <w:kern w:val="0"/>
          <w:sz w:val="22"/>
        </w:rPr>
        <w:t>てもらえないことも多く、見積書の徴取</w:t>
      </w:r>
      <w:r w:rsidR="00591FAF" w:rsidRPr="000F576C">
        <w:rPr>
          <w:rFonts w:ascii="ＭＳ 明朝" w:eastAsia="ＭＳ 明朝" w:hAnsi="ＭＳ 明朝" w:cs="Times New Roman" w:hint="eastAsia"/>
          <w:spacing w:val="-2"/>
          <w:kern w:val="0"/>
          <w:sz w:val="22"/>
        </w:rPr>
        <w:t>に苦慮しており、公開することにより、今後協力を得られなくなるおそれがあると主張する</w:t>
      </w:r>
      <w:r w:rsidRPr="000F576C">
        <w:rPr>
          <w:rFonts w:ascii="ＭＳ 明朝" w:eastAsia="ＭＳ 明朝" w:hAnsi="ＭＳ 明朝" w:cs="Times New Roman" w:hint="eastAsia"/>
          <w:spacing w:val="-2"/>
          <w:kern w:val="0"/>
          <w:sz w:val="22"/>
        </w:rPr>
        <w:t>。</w:t>
      </w:r>
    </w:p>
    <w:p w:rsidR="00493A31" w:rsidRPr="000F576C" w:rsidRDefault="00493A31" w:rsidP="00493A31">
      <w:pPr>
        <w:autoSpaceDE w:val="0"/>
        <w:autoSpaceDN w:val="0"/>
        <w:adjustRightInd w:val="0"/>
        <w:ind w:left="864" w:hangingChars="400" w:hanging="864"/>
        <w:textAlignment w:val="baseline"/>
        <w:rPr>
          <w:rFonts w:ascii="ＭＳ 明朝" w:eastAsia="ＭＳ 明朝" w:hAnsi="ＭＳ 明朝" w:cs="Times New Roman"/>
          <w:spacing w:val="-2"/>
          <w:kern w:val="0"/>
          <w:sz w:val="22"/>
        </w:rPr>
      </w:pPr>
      <w:r w:rsidRPr="000F576C">
        <w:rPr>
          <w:rFonts w:ascii="ＭＳ 明朝" w:eastAsia="ＭＳ 明朝" w:hAnsi="ＭＳ 明朝" w:cs="Times New Roman" w:hint="eastAsia"/>
          <w:spacing w:val="-2"/>
          <w:kern w:val="0"/>
          <w:sz w:val="22"/>
        </w:rPr>
        <w:t xml:space="preserve">　　　イ</w:t>
      </w:r>
      <w:r w:rsidR="006A47E0" w:rsidRPr="000F576C">
        <w:rPr>
          <w:rFonts w:ascii="ＭＳ 明朝" w:eastAsia="ＭＳ 明朝" w:hAnsi="ＭＳ 明朝" w:cs="Times New Roman" w:hint="eastAsia"/>
          <w:spacing w:val="-2"/>
          <w:kern w:val="0"/>
          <w:sz w:val="22"/>
        </w:rPr>
        <w:t xml:space="preserve">　</w:t>
      </w:r>
      <w:r w:rsidR="00A46CFA" w:rsidRPr="000F576C">
        <w:rPr>
          <w:rFonts w:ascii="ＭＳ 明朝" w:eastAsia="ＭＳ 明朝" w:hAnsi="ＭＳ 明朝" w:cs="Times New Roman" w:hint="eastAsia"/>
          <w:spacing w:val="-2"/>
          <w:kern w:val="0"/>
          <w:sz w:val="22"/>
        </w:rPr>
        <w:t>事</w:t>
      </w:r>
      <w:r w:rsidR="00591FAF" w:rsidRPr="000F576C">
        <w:rPr>
          <w:rFonts w:ascii="ＭＳ 明朝" w:eastAsia="ＭＳ 明朝" w:hAnsi="ＭＳ 明朝" w:cs="Times New Roman" w:hint="eastAsia"/>
          <w:spacing w:val="-2"/>
          <w:kern w:val="0"/>
          <w:sz w:val="22"/>
        </w:rPr>
        <w:t>業者の数が少なく、見積書の提出は任意で協力を求めるものであることからすると、</w:t>
      </w:r>
      <w:r w:rsidR="00B42252" w:rsidRPr="000F576C">
        <w:rPr>
          <w:rFonts w:ascii="ＭＳ 明朝" w:eastAsia="ＭＳ 明朝" w:hAnsi="ＭＳ 明朝" w:cs="Times New Roman" w:hint="eastAsia"/>
          <w:spacing w:val="-2"/>
          <w:kern w:val="0"/>
          <w:sz w:val="22"/>
        </w:rPr>
        <w:t>公開することで</w:t>
      </w:r>
      <w:r w:rsidR="006A47E0" w:rsidRPr="000F576C">
        <w:rPr>
          <w:rFonts w:ascii="ＭＳ 明朝" w:eastAsia="ＭＳ 明朝" w:hAnsi="ＭＳ 明朝" w:cs="Times New Roman" w:hint="eastAsia"/>
          <w:spacing w:val="-2"/>
          <w:kern w:val="0"/>
          <w:sz w:val="22"/>
        </w:rPr>
        <w:t>、</w:t>
      </w:r>
      <w:r w:rsidR="00A16607" w:rsidRPr="000F576C">
        <w:rPr>
          <w:rFonts w:ascii="ＭＳ 明朝" w:eastAsia="ＭＳ 明朝" w:hAnsi="ＭＳ 明朝" w:cs="Times New Roman" w:hint="eastAsia"/>
          <w:spacing w:val="-2"/>
          <w:kern w:val="0"/>
          <w:sz w:val="22"/>
        </w:rPr>
        <w:t>事業者の見積書の徴取への協力を得られなくなるおそれがあり、</w:t>
      </w:r>
      <w:r w:rsidR="00591FAF" w:rsidRPr="000F576C">
        <w:rPr>
          <w:rFonts w:ascii="ＭＳ 明朝" w:eastAsia="ＭＳ 明朝" w:hAnsi="ＭＳ 明朝" w:cs="Times New Roman" w:hint="eastAsia"/>
          <w:spacing w:val="-2"/>
          <w:kern w:val="0"/>
          <w:sz w:val="22"/>
        </w:rPr>
        <w:t>実施機関の主張は合理性があるといえ、</w:t>
      </w:r>
      <w:r w:rsidRPr="000F576C">
        <w:rPr>
          <w:rFonts w:ascii="ＭＳ 明朝" w:eastAsia="ＭＳ 明朝" w:hAnsi="ＭＳ 明朝" w:cs="Times New Roman" w:hint="eastAsia"/>
          <w:spacing w:val="-2"/>
          <w:kern w:val="0"/>
          <w:sz w:val="22"/>
        </w:rPr>
        <w:t>今後、</w:t>
      </w:r>
      <w:r w:rsidR="00F85A99">
        <w:rPr>
          <w:rFonts w:ascii="ＭＳ 明朝" w:eastAsia="ＭＳ 明朝" w:hAnsi="ＭＳ 明朝" w:cs="Times New Roman" w:hint="eastAsia"/>
          <w:spacing w:val="-2"/>
          <w:kern w:val="0"/>
          <w:sz w:val="22"/>
        </w:rPr>
        <w:t>入札事務の</w:t>
      </w:r>
      <w:r w:rsidRPr="000F576C">
        <w:rPr>
          <w:rFonts w:ascii="ＭＳ 明朝" w:eastAsia="ＭＳ 明朝" w:hAnsi="ＭＳ 明朝" w:cs="Times New Roman" w:hint="eastAsia"/>
          <w:spacing w:val="-2"/>
          <w:kern w:val="0"/>
          <w:sz w:val="22"/>
        </w:rPr>
        <w:t>適正な</w:t>
      </w:r>
      <w:r w:rsidR="009B13F4">
        <w:rPr>
          <w:rFonts w:ascii="ＭＳ 明朝" w:eastAsia="ＭＳ 明朝" w:hAnsi="ＭＳ 明朝" w:cs="Times New Roman" w:hint="eastAsia"/>
          <w:spacing w:val="-2"/>
          <w:kern w:val="0"/>
          <w:sz w:val="22"/>
        </w:rPr>
        <w:t>執行</w:t>
      </w:r>
      <w:r w:rsidR="00B42252" w:rsidRPr="000F576C">
        <w:rPr>
          <w:rFonts w:ascii="ＭＳ 明朝" w:eastAsia="ＭＳ 明朝" w:hAnsi="ＭＳ 明朝" w:cs="Times New Roman" w:hint="eastAsia"/>
          <w:spacing w:val="-2"/>
          <w:kern w:val="0"/>
          <w:sz w:val="22"/>
        </w:rPr>
        <w:t>に支障</w:t>
      </w:r>
      <w:r w:rsidR="009B13F4">
        <w:rPr>
          <w:rFonts w:ascii="ＭＳ 明朝" w:eastAsia="ＭＳ 明朝" w:hAnsi="ＭＳ 明朝" w:cs="Times New Roman" w:hint="eastAsia"/>
          <w:spacing w:val="-2"/>
          <w:kern w:val="0"/>
          <w:sz w:val="22"/>
        </w:rPr>
        <w:t>を及ぼす</w:t>
      </w:r>
      <w:r w:rsidR="00B42252" w:rsidRPr="000F576C">
        <w:rPr>
          <w:rFonts w:ascii="ＭＳ 明朝" w:eastAsia="ＭＳ 明朝" w:hAnsi="ＭＳ 明朝" w:cs="Times New Roman" w:hint="eastAsia"/>
          <w:spacing w:val="-2"/>
          <w:kern w:val="0"/>
          <w:sz w:val="22"/>
        </w:rPr>
        <w:t>おそれがあると認められる。よ</w:t>
      </w:r>
      <w:r w:rsidR="00222D2C" w:rsidRPr="000F576C">
        <w:rPr>
          <w:rFonts w:ascii="ＭＳ 明朝" w:eastAsia="ＭＳ 明朝" w:hAnsi="ＭＳ 明朝" w:cs="Times New Roman" w:hint="eastAsia"/>
          <w:spacing w:val="-2"/>
          <w:kern w:val="0"/>
          <w:sz w:val="22"/>
        </w:rPr>
        <w:t>って、本件係争情報アは、条例第８条第１項第４号に該当するということができる。</w:t>
      </w:r>
    </w:p>
    <w:p w:rsidR="00493A31" w:rsidRPr="000F576C" w:rsidRDefault="00493A31" w:rsidP="00493A31">
      <w:pPr>
        <w:autoSpaceDE w:val="0"/>
        <w:autoSpaceDN w:val="0"/>
        <w:adjustRightInd w:val="0"/>
        <w:ind w:firstLineChars="100" w:firstLine="216"/>
        <w:textAlignment w:val="baseline"/>
        <w:rPr>
          <w:rFonts w:ascii="ＭＳ 明朝" w:eastAsia="ＭＳ 明朝" w:hAnsi="ＭＳ 明朝" w:cs="Times New Roman"/>
          <w:spacing w:val="-2"/>
          <w:kern w:val="0"/>
          <w:sz w:val="22"/>
        </w:rPr>
      </w:pPr>
      <w:r w:rsidRPr="000F576C">
        <w:rPr>
          <w:rFonts w:ascii="ＭＳ 明朝" w:eastAsia="ＭＳ 明朝" w:hAnsi="ＭＳ 明朝" w:cs="Times New Roman" w:hint="eastAsia"/>
          <w:spacing w:val="-2"/>
          <w:kern w:val="0"/>
          <w:sz w:val="22"/>
        </w:rPr>
        <w:t>（５）本件係争情報イの条例第８条第１項第４号該当性について</w:t>
      </w:r>
    </w:p>
    <w:p w:rsidR="00493A31" w:rsidRPr="000F576C" w:rsidRDefault="00493A31" w:rsidP="00493A31">
      <w:pPr>
        <w:autoSpaceDE w:val="0"/>
        <w:autoSpaceDN w:val="0"/>
        <w:adjustRightInd w:val="0"/>
        <w:ind w:left="648" w:hangingChars="300" w:hanging="648"/>
        <w:textAlignment w:val="baseline"/>
        <w:rPr>
          <w:rFonts w:ascii="ＭＳ 明朝" w:eastAsia="ＭＳ 明朝" w:hAnsi="ＭＳ 明朝" w:cs="Times New Roman"/>
          <w:spacing w:val="-2"/>
          <w:kern w:val="0"/>
          <w:sz w:val="22"/>
        </w:rPr>
      </w:pPr>
      <w:r w:rsidRPr="000F576C">
        <w:rPr>
          <w:rFonts w:ascii="ＭＳ 明朝" w:eastAsia="ＭＳ 明朝" w:hAnsi="ＭＳ 明朝" w:cs="Times New Roman" w:hint="eastAsia"/>
          <w:spacing w:val="-2"/>
          <w:kern w:val="0"/>
          <w:sz w:val="22"/>
        </w:rPr>
        <w:t xml:space="preserve">　　　　</w:t>
      </w:r>
      <w:r w:rsidR="00A16607" w:rsidRPr="000F576C">
        <w:rPr>
          <w:rFonts w:ascii="ＭＳ 明朝" w:eastAsia="ＭＳ 明朝" w:hAnsi="ＭＳ 明朝" w:cs="Times New Roman" w:hint="eastAsia"/>
          <w:spacing w:val="-2"/>
          <w:kern w:val="0"/>
          <w:sz w:val="22"/>
        </w:rPr>
        <w:t>本件行政</w:t>
      </w:r>
      <w:r w:rsidRPr="000F576C">
        <w:rPr>
          <w:rFonts w:ascii="ＭＳ 明朝" w:eastAsia="ＭＳ 明朝" w:hAnsi="ＭＳ 明朝" w:cs="Times New Roman" w:hint="eastAsia"/>
          <w:spacing w:val="-2"/>
          <w:kern w:val="0"/>
          <w:sz w:val="22"/>
        </w:rPr>
        <w:t>文書</w:t>
      </w:r>
      <w:r w:rsidR="009F005B" w:rsidRPr="000F576C">
        <w:rPr>
          <w:rFonts w:ascii="ＭＳ 明朝" w:eastAsia="ＭＳ 明朝" w:hAnsi="ＭＳ 明朝" w:cs="Times New Roman" w:hint="eastAsia"/>
          <w:spacing w:val="-2"/>
          <w:kern w:val="0"/>
          <w:sz w:val="22"/>
        </w:rPr>
        <w:t>は</w:t>
      </w:r>
      <w:r w:rsidR="00CD376C">
        <w:rPr>
          <w:rFonts w:ascii="ＭＳ 明朝" w:eastAsia="ＭＳ 明朝" w:hAnsi="ＭＳ 明朝" w:cs="Times New Roman" w:hint="eastAsia"/>
          <w:spacing w:val="-2"/>
          <w:kern w:val="0"/>
          <w:sz w:val="22"/>
        </w:rPr>
        <w:t>実施機関が</w:t>
      </w:r>
      <w:r w:rsidR="009F005B" w:rsidRPr="000F576C">
        <w:rPr>
          <w:rFonts w:ascii="ＭＳ 明朝" w:eastAsia="ＭＳ 明朝" w:hAnsi="ＭＳ 明朝" w:cs="Times New Roman" w:hint="eastAsia"/>
          <w:spacing w:val="-2"/>
          <w:kern w:val="0"/>
          <w:sz w:val="22"/>
        </w:rPr>
        <w:t>予定価格を</w:t>
      </w:r>
      <w:r w:rsidR="009B13F4">
        <w:rPr>
          <w:rFonts w:ascii="ＭＳ 明朝" w:eastAsia="ＭＳ 明朝" w:hAnsi="ＭＳ 明朝" w:cs="Times New Roman" w:hint="eastAsia"/>
          <w:spacing w:val="-2"/>
          <w:kern w:val="0"/>
          <w:sz w:val="22"/>
        </w:rPr>
        <w:t>設定</w:t>
      </w:r>
      <w:r w:rsidR="009F005B" w:rsidRPr="000F576C">
        <w:rPr>
          <w:rFonts w:ascii="ＭＳ 明朝" w:eastAsia="ＭＳ 明朝" w:hAnsi="ＭＳ 明朝" w:cs="Times New Roman" w:hint="eastAsia"/>
          <w:spacing w:val="-2"/>
          <w:kern w:val="0"/>
          <w:sz w:val="22"/>
        </w:rPr>
        <w:t>するため</w:t>
      </w:r>
      <w:r w:rsidR="00E16BE9" w:rsidRPr="000F576C">
        <w:rPr>
          <w:rFonts w:ascii="ＭＳ 明朝" w:eastAsia="ＭＳ 明朝" w:hAnsi="ＭＳ 明朝" w:cs="Times New Roman" w:hint="eastAsia"/>
          <w:spacing w:val="-2"/>
          <w:kern w:val="0"/>
          <w:sz w:val="22"/>
        </w:rPr>
        <w:t>の資料であり、本件係争情報イ</w:t>
      </w:r>
      <w:r w:rsidRPr="000F576C">
        <w:rPr>
          <w:rFonts w:ascii="ＭＳ 明朝" w:eastAsia="ＭＳ 明朝" w:hAnsi="ＭＳ 明朝" w:cs="Times New Roman" w:hint="eastAsia"/>
          <w:spacing w:val="-2"/>
          <w:kern w:val="0"/>
          <w:sz w:val="22"/>
        </w:rPr>
        <w:t>は入札事務に関する情報であることから、（３）アの要件に該当する。</w:t>
      </w:r>
    </w:p>
    <w:p w:rsidR="00493A31" w:rsidRPr="000F576C" w:rsidRDefault="00493A31" w:rsidP="00591FAF">
      <w:pPr>
        <w:autoSpaceDE w:val="0"/>
        <w:autoSpaceDN w:val="0"/>
        <w:adjustRightInd w:val="0"/>
        <w:ind w:left="648" w:hangingChars="300" w:hanging="648"/>
        <w:textAlignment w:val="baseline"/>
        <w:rPr>
          <w:rFonts w:ascii="ＭＳ 明朝" w:eastAsia="ＭＳ 明朝" w:hAnsi="ＭＳ 明朝" w:cs="Times New Roman"/>
          <w:spacing w:val="-2"/>
          <w:kern w:val="0"/>
          <w:sz w:val="22"/>
        </w:rPr>
      </w:pPr>
      <w:r w:rsidRPr="000F576C">
        <w:rPr>
          <w:rFonts w:ascii="ＭＳ 明朝" w:eastAsia="ＭＳ 明朝" w:hAnsi="ＭＳ 明朝" w:cs="Times New Roman" w:hint="eastAsia"/>
          <w:spacing w:val="-2"/>
          <w:kern w:val="0"/>
          <w:sz w:val="22"/>
        </w:rPr>
        <w:t xml:space="preserve">　　　　次に、本件係争</w:t>
      </w:r>
      <w:r w:rsidR="00591FAF" w:rsidRPr="000F576C">
        <w:rPr>
          <w:rFonts w:ascii="ＭＳ 明朝" w:eastAsia="ＭＳ 明朝" w:hAnsi="ＭＳ 明朝" w:cs="Times New Roman" w:hint="eastAsia"/>
          <w:spacing w:val="-2"/>
          <w:kern w:val="0"/>
          <w:sz w:val="22"/>
        </w:rPr>
        <w:t>情報イが（３）イの要件に該当するかを</w:t>
      </w:r>
      <w:r w:rsidRPr="000F576C">
        <w:rPr>
          <w:rFonts w:ascii="ＭＳ 明朝" w:eastAsia="ＭＳ 明朝" w:hAnsi="ＭＳ 明朝" w:cs="Times New Roman" w:hint="eastAsia"/>
          <w:spacing w:val="-2"/>
          <w:kern w:val="0"/>
          <w:sz w:val="22"/>
        </w:rPr>
        <w:t>検討する。</w:t>
      </w:r>
    </w:p>
    <w:p w:rsidR="00A04BC2" w:rsidRDefault="00493A31" w:rsidP="00493A31">
      <w:pPr>
        <w:autoSpaceDE w:val="0"/>
        <w:autoSpaceDN w:val="0"/>
        <w:adjustRightInd w:val="0"/>
        <w:ind w:leftChars="300" w:left="846" w:hangingChars="100" w:hanging="216"/>
        <w:textAlignment w:val="baseline"/>
        <w:rPr>
          <w:rFonts w:ascii="ＭＳ 明朝" w:eastAsia="ＭＳ 明朝" w:hAnsi="ＭＳ 明朝" w:cs="Times New Roman"/>
          <w:spacing w:val="-2"/>
          <w:kern w:val="0"/>
          <w:sz w:val="22"/>
        </w:rPr>
      </w:pPr>
      <w:r w:rsidRPr="000F576C">
        <w:rPr>
          <w:rFonts w:ascii="ＭＳ 明朝" w:eastAsia="ＭＳ 明朝" w:hAnsi="ＭＳ 明朝" w:cs="Times New Roman" w:hint="eastAsia"/>
          <w:spacing w:val="-2"/>
          <w:kern w:val="0"/>
          <w:sz w:val="22"/>
        </w:rPr>
        <w:t xml:space="preserve">ア　</w:t>
      </w:r>
      <w:r w:rsidR="00591FAF" w:rsidRPr="000F576C">
        <w:rPr>
          <w:rFonts w:ascii="ＭＳ 明朝" w:eastAsia="ＭＳ 明朝" w:hAnsi="ＭＳ 明朝" w:cs="Times New Roman" w:hint="eastAsia"/>
          <w:spacing w:val="-2"/>
          <w:kern w:val="0"/>
          <w:sz w:val="22"/>
        </w:rPr>
        <w:t>実施機関は、</w:t>
      </w:r>
      <w:r w:rsidR="00A04BC2">
        <w:rPr>
          <w:rFonts w:ascii="ＭＳ 明朝" w:eastAsia="ＭＳ 明朝" w:hAnsi="ＭＳ 明朝" w:cs="Times New Roman" w:hint="eastAsia"/>
          <w:spacing w:val="-2"/>
          <w:kern w:val="0"/>
          <w:sz w:val="22"/>
        </w:rPr>
        <w:t>次のとおり主張する。</w:t>
      </w:r>
    </w:p>
    <w:p w:rsidR="00493A31" w:rsidRPr="000F576C" w:rsidRDefault="00493A31" w:rsidP="00481D9A">
      <w:pPr>
        <w:autoSpaceDE w:val="0"/>
        <w:autoSpaceDN w:val="0"/>
        <w:adjustRightInd w:val="0"/>
        <w:ind w:leftChars="400" w:left="840" w:firstLineChars="100" w:firstLine="216"/>
        <w:textAlignment w:val="baseline"/>
        <w:rPr>
          <w:rFonts w:ascii="ＭＳ 明朝" w:eastAsia="ＭＳ 明朝" w:hAnsi="ＭＳ 明朝" w:cs="Times New Roman"/>
          <w:spacing w:val="-2"/>
          <w:kern w:val="0"/>
          <w:sz w:val="22"/>
        </w:rPr>
      </w:pPr>
      <w:r w:rsidRPr="000F576C">
        <w:rPr>
          <w:rFonts w:ascii="ＭＳ 明朝" w:eastAsia="ＭＳ 明朝" w:hAnsi="ＭＳ 明朝" w:cs="Times New Roman" w:hint="eastAsia"/>
          <w:spacing w:val="-2"/>
          <w:kern w:val="0"/>
          <w:sz w:val="22"/>
        </w:rPr>
        <w:t>昇降機設備工事については、予定価格が開札後に公表されているため、既に公表されている情報と本件係争情報イを</w:t>
      </w:r>
      <w:r w:rsidR="00591FAF" w:rsidRPr="000F576C">
        <w:rPr>
          <w:rFonts w:ascii="ＭＳ 明朝" w:eastAsia="ＭＳ 明朝" w:hAnsi="ＭＳ 明朝" w:cs="Times New Roman" w:hint="eastAsia"/>
          <w:spacing w:val="-2"/>
          <w:kern w:val="0"/>
          <w:sz w:val="22"/>
        </w:rPr>
        <w:t>照合して計算すると調整率が明らかとなり、昇降機設備</w:t>
      </w:r>
      <w:r w:rsidRPr="000F576C">
        <w:rPr>
          <w:rFonts w:ascii="ＭＳ 明朝" w:eastAsia="ＭＳ 明朝" w:hAnsi="ＭＳ 明朝" w:cs="Times New Roman" w:hint="eastAsia"/>
          <w:spacing w:val="-2"/>
          <w:kern w:val="0"/>
          <w:sz w:val="22"/>
        </w:rPr>
        <w:t>工事</w:t>
      </w:r>
      <w:r w:rsidR="00A46CFA" w:rsidRPr="000F576C">
        <w:rPr>
          <w:rFonts w:ascii="ＭＳ 明朝" w:eastAsia="ＭＳ 明朝" w:hAnsi="ＭＳ 明朝" w:cs="Times New Roman" w:hint="eastAsia"/>
          <w:spacing w:val="-2"/>
          <w:kern w:val="0"/>
          <w:sz w:val="22"/>
        </w:rPr>
        <w:t>では事業者</w:t>
      </w:r>
      <w:r w:rsidR="00607931" w:rsidRPr="000F576C">
        <w:rPr>
          <w:rFonts w:ascii="ＭＳ 明朝" w:eastAsia="ＭＳ 明朝" w:hAnsi="ＭＳ 明朝" w:cs="Times New Roman" w:hint="eastAsia"/>
          <w:spacing w:val="-2"/>
          <w:kern w:val="0"/>
          <w:sz w:val="22"/>
        </w:rPr>
        <w:t>数</w:t>
      </w:r>
      <w:r w:rsidR="00A46CFA" w:rsidRPr="000F576C">
        <w:rPr>
          <w:rFonts w:ascii="ＭＳ 明朝" w:eastAsia="ＭＳ 明朝" w:hAnsi="ＭＳ 明朝" w:cs="Times New Roman" w:hint="eastAsia"/>
          <w:spacing w:val="-2"/>
          <w:kern w:val="0"/>
          <w:sz w:val="22"/>
        </w:rPr>
        <w:t>が</w:t>
      </w:r>
      <w:r w:rsidR="00607931" w:rsidRPr="000F576C">
        <w:rPr>
          <w:rFonts w:ascii="ＭＳ 明朝" w:eastAsia="ＭＳ 明朝" w:hAnsi="ＭＳ 明朝" w:cs="Times New Roman" w:hint="eastAsia"/>
          <w:spacing w:val="-2"/>
          <w:kern w:val="0"/>
          <w:sz w:val="22"/>
        </w:rPr>
        <w:t>少なく、</w:t>
      </w:r>
      <w:r w:rsidR="00591FAF" w:rsidRPr="000F576C">
        <w:rPr>
          <w:rFonts w:ascii="ＭＳ 明朝" w:eastAsia="ＭＳ 明朝" w:hAnsi="ＭＳ 明朝" w:cs="Times New Roman" w:hint="eastAsia"/>
          <w:spacing w:val="-2"/>
          <w:kern w:val="0"/>
          <w:sz w:val="22"/>
        </w:rPr>
        <w:t>予定価格設定のための見積書を提出した事業者が入札に参加していることが多</w:t>
      </w:r>
      <w:r w:rsidR="00D85633" w:rsidRPr="000F576C">
        <w:rPr>
          <w:rFonts w:ascii="ＭＳ 明朝" w:eastAsia="ＭＳ 明朝" w:hAnsi="ＭＳ 明朝" w:cs="Times New Roman" w:hint="eastAsia"/>
          <w:spacing w:val="-2"/>
          <w:kern w:val="0"/>
          <w:sz w:val="22"/>
        </w:rPr>
        <w:t>いことから</w:t>
      </w:r>
      <w:r w:rsidRPr="000F576C">
        <w:rPr>
          <w:rFonts w:ascii="ＭＳ 明朝" w:eastAsia="ＭＳ 明朝" w:hAnsi="ＭＳ 明朝" w:cs="Times New Roman" w:hint="eastAsia"/>
          <w:spacing w:val="-2"/>
          <w:kern w:val="0"/>
          <w:sz w:val="22"/>
        </w:rPr>
        <w:t>、予定価格が容易に類推される。その結果、予定価格が目安となって適正な競争が制限され、落札</w:t>
      </w:r>
      <w:r w:rsidR="00591FAF" w:rsidRPr="000F576C">
        <w:rPr>
          <w:rFonts w:ascii="ＭＳ 明朝" w:eastAsia="ＭＳ 明朝" w:hAnsi="ＭＳ 明朝" w:cs="Times New Roman" w:hint="eastAsia"/>
          <w:spacing w:val="-2"/>
          <w:kern w:val="0"/>
          <w:sz w:val="22"/>
        </w:rPr>
        <w:t>価格が高止まりになるなど、府民財産上の利益を害するおそれがあり、</w:t>
      </w:r>
      <w:r w:rsidR="00A46CFA" w:rsidRPr="000F576C">
        <w:rPr>
          <w:rFonts w:ascii="ＭＳ 明朝" w:eastAsia="ＭＳ 明朝" w:hAnsi="ＭＳ 明朝" w:cs="Times New Roman" w:hint="eastAsia"/>
          <w:spacing w:val="-2"/>
          <w:kern w:val="0"/>
          <w:sz w:val="22"/>
        </w:rPr>
        <w:t>事後公表の趣旨と相反する。</w:t>
      </w:r>
    </w:p>
    <w:p w:rsidR="00493A31" w:rsidRPr="000F576C" w:rsidRDefault="00591FAF" w:rsidP="00493A31">
      <w:pPr>
        <w:autoSpaceDE w:val="0"/>
        <w:autoSpaceDN w:val="0"/>
        <w:adjustRightInd w:val="0"/>
        <w:ind w:leftChars="300" w:left="846" w:hangingChars="100" w:hanging="216"/>
        <w:textAlignment w:val="baseline"/>
        <w:rPr>
          <w:rFonts w:ascii="ＭＳ 明朝" w:eastAsia="ＭＳ 明朝" w:hAnsi="ＭＳ 明朝" w:cs="Times New Roman"/>
          <w:spacing w:val="-2"/>
          <w:kern w:val="0"/>
          <w:sz w:val="22"/>
        </w:rPr>
      </w:pPr>
      <w:r w:rsidRPr="000F576C">
        <w:rPr>
          <w:rFonts w:ascii="ＭＳ 明朝" w:eastAsia="ＭＳ 明朝" w:hAnsi="ＭＳ 明朝" w:cs="Times New Roman" w:hint="eastAsia"/>
          <w:spacing w:val="-2"/>
          <w:kern w:val="0"/>
          <w:sz w:val="22"/>
        </w:rPr>
        <w:t xml:space="preserve">イ　</w:t>
      </w:r>
      <w:r w:rsidR="00A04BC2">
        <w:rPr>
          <w:rFonts w:ascii="ＭＳ 明朝" w:eastAsia="ＭＳ 明朝" w:hAnsi="ＭＳ 明朝" w:cs="Times New Roman" w:hint="eastAsia"/>
          <w:spacing w:val="-2"/>
          <w:kern w:val="0"/>
          <w:sz w:val="22"/>
        </w:rPr>
        <w:t>これに対し、</w:t>
      </w:r>
      <w:r w:rsidRPr="000F576C">
        <w:rPr>
          <w:rFonts w:ascii="ＭＳ 明朝" w:eastAsia="ＭＳ 明朝" w:hAnsi="ＭＳ 明朝" w:cs="Times New Roman" w:hint="eastAsia"/>
          <w:spacing w:val="-2"/>
          <w:kern w:val="0"/>
          <w:sz w:val="22"/>
        </w:rPr>
        <w:t>審査請求人は、案件毎に適切な査定を行えば、特定案件の調</w:t>
      </w:r>
      <w:r w:rsidR="00607931" w:rsidRPr="000F576C">
        <w:rPr>
          <w:rFonts w:ascii="ＭＳ 明朝" w:eastAsia="ＭＳ 明朝" w:hAnsi="ＭＳ 明朝" w:cs="Times New Roman" w:hint="eastAsia"/>
          <w:spacing w:val="-2"/>
          <w:kern w:val="0"/>
          <w:sz w:val="22"/>
        </w:rPr>
        <w:t>整率が分かったとしても何ら問題はないと主張するが、</w:t>
      </w:r>
      <w:r w:rsidR="00F30884" w:rsidRPr="000F576C">
        <w:rPr>
          <w:rFonts w:ascii="ＭＳ 明朝" w:eastAsia="ＭＳ 明朝" w:hAnsi="ＭＳ 明朝" w:cs="Times New Roman" w:hint="eastAsia"/>
          <w:spacing w:val="-2"/>
          <w:kern w:val="0"/>
          <w:sz w:val="22"/>
        </w:rPr>
        <w:t>実施機関が入札事務にこの調整率を一定期間同率で採用していることや、</w:t>
      </w:r>
      <w:r w:rsidRPr="000F576C">
        <w:rPr>
          <w:rFonts w:ascii="ＭＳ 明朝" w:eastAsia="ＭＳ 明朝" w:hAnsi="ＭＳ 明朝" w:cs="Times New Roman" w:hint="eastAsia"/>
          <w:spacing w:val="-2"/>
          <w:kern w:val="0"/>
          <w:sz w:val="22"/>
        </w:rPr>
        <w:t>事業者が全国で１０社程度しかな</w:t>
      </w:r>
      <w:r w:rsidR="00A46CFA" w:rsidRPr="000F576C">
        <w:rPr>
          <w:rFonts w:ascii="ＭＳ 明朝" w:eastAsia="ＭＳ 明朝" w:hAnsi="ＭＳ 明朝" w:cs="Times New Roman" w:hint="eastAsia"/>
          <w:spacing w:val="-2"/>
          <w:kern w:val="0"/>
          <w:sz w:val="22"/>
        </w:rPr>
        <w:t>く、入札に参加する</w:t>
      </w:r>
      <w:r w:rsidR="00D85633" w:rsidRPr="000F576C">
        <w:rPr>
          <w:rFonts w:ascii="ＭＳ 明朝" w:eastAsia="ＭＳ 明朝" w:hAnsi="ＭＳ 明朝" w:cs="Times New Roman" w:hint="eastAsia"/>
          <w:spacing w:val="-2"/>
          <w:kern w:val="0"/>
          <w:sz w:val="22"/>
        </w:rPr>
        <w:t>可能性が高いこと</w:t>
      </w:r>
      <w:r w:rsidRPr="000F576C">
        <w:rPr>
          <w:rFonts w:ascii="ＭＳ 明朝" w:eastAsia="ＭＳ 明朝" w:hAnsi="ＭＳ 明朝" w:cs="Times New Roman" w:hint="eastAsia"/>
          <w:spacing w:val="-2"/>
          <w:kern w:val="0"/>
          <w:sz w:val="22"/>
        </w:rPr>
        <w:t>などからすると、実施機関の主張に</w:t>
      </w:r>
      <w:r w:rsidR="00A46CFA" w:rsidRPr="000F576C">
        <w:rPr>
          <w:rFonts w:ascii="ＭＳ 明朝" w:eastAsia="ＭＳ 明朝" w:hAnsi="ＭＳ 明朝" w:cs="Times New Roman" w:hint="eastAsia"/>
          <w:spacing w:val="-2"/>
          <w:kern w:val="0"/>
          <w:sz w:val="22"/>
        </w:rPr>
        <w:t>合理性</w:t>
      </w:r>
      <w:r w:rsidRPr="000F576C">
        <w:rPr>
          <w:rFonts w:ascii="ＭＳ 明朝" w:eastAsia="ＭＳ 明朝" w:hAnsi="ＭＳ 明朝" w:cs="Times New Roman" w:hint="eastAsia"/>
          <w:spacing w:val="-2"/>
          <w:kern w:val="0"/>
          <w:sz w:val="22"/>
        </w:rPr>
        <w:t>があるということができ、</w:t>
      </w:r>
      <w:r w:rsidR="0037333B">
        <w:rPr>
          <w:rFonts w:ascii="ＭＳ 明朝" w:eastAsia="ＭＳ 明朝" w:hAnsi="ＭＳ 明朝" w:cs="Times New Roman" w:hint="eastAsia"/>
          <w:spacing w:val="-2"/>
          <w:kern w:val="0"/>
          <w:sz w:val="22"/>
        </w:rPr>
        <w:t>本件係争情報イを公開することは、</w:t>
      </w:r>
      <w:r w:rsidR="00493A31" w:rsidRPr="000F576C">
        <w:rPr>
          <w:rFonts w:ascii="ＭＳ 明朝" w:eastAsia="ＭＳ 明朝" w:hAnsi="ＭＳ 明朝" w:cs="Times New Roman" w:hint="eastAsia"/>
          <w:spacing w:val="-2"/>
          <w:kern w:val="0"/>
          <w:sz w:val="22"/>
        </w:rPr>
        <w:t>実施機関における契約事</w:t>
      </w:r>
      <w:r w:rsidR="00B42252" w:rsidRPr="000F576C">
        <w:rPr>
          <w:rFonts w:ascii="ＭＳ 明朝" w:eastAsia="ＭＳ 明朝" w:hAnsi="ＭＳ 明朝" w:cs="Times New Roman" w:hint="eastAsia"/>
          <w:spacing w:val="-2"/>
          <w:kern w:val="0"/>
          <w:sz w:val="22"/>
        </w:rPr>
        <w:t>務の適正な</w:t>
      </w:r>
      <w:r w:rsidR="009B13F4">
        <w:rPr>
          <w:rFonts w:ascii="ＭＳ 明朝" w:eastAsia="ＭＳ 明朝" w:hAnsi="ＭＳ 明朝" w:cs="Times New Roman" w:hint="eastAsia"/>
          <w:spacing w:val="-2"/>
          <w:kern w:val="0"/>
          <w:sz w:val="22"/>
        </w:rPr>
        <w:t>執行</w:t>
      </w:r>
      <w:r w:rsidR="00B42252" w:rsidRPr="000F576C">
        <w:rPr>
          <w:rFonts w:ascii="ＭＳ 明朝" w:eastAsia="ＭＳ 明朝" w:hAnsi="ＭＳ 明朝" w:cs="Times New Roman" w:hint="eastAsia"/>
          <w:spacing w:val="-2"/>
          <w:kern w:val="0"/>
          <w:sz w:val="22"/>
        </w:rPr>
        <w:t>に支障を及ぼすおそれがあるものと認められる。よ</w:t>
      </w:r>
      <w:r w:rsidR="00493A31" w:rsidRPr="000F576C">
        <w:rPr>
          <w:rFonts w:ascii="ＭＳ 明朝" w:eastAsia="ＭＳ 明朝" w:hAnsi="ＭＳ 明朝" w:cs="Times New Roman" w:hint="eastAsia"/>
          <w:spacing w:val="-2"/>
          <w:kern w:val="0"/>
          <w:sz w:val="22"/>
        </w:rPr>
        <w:t>って、本件係争情報イは、条例第８条第１項第４号に該当すると</w:t>
      </w:r>
      <w:r w:rsidR="00E16BE9" w:rsidRPr="000F576C">
        <w:rPr>
          <w:rFonts w:ascii="ＭＳ 明朝" w:eastAsia="ＭＳ 明朝" w:hAnsi="ＭＳ 明朝" w:cs="Times New Roman" w:hint="eastAsia"/>
          <w:spacing w:val="-2"/>
          <w:kern w:val="0"/>
          <w:sz w:val="22"/>
        </w:rPr>
        <w:t>いうことができ</w:t>
      </w:r>
      <w:r w:rsidR="00493A31" w:rsidRPr="000F576C">
        <w:rPr>
          <w:rFonts w:ascii="ＭＳ 明朝" w:eastAsia="ＭＳ 明朝" w:hAnsi="ＭＳ 明朝" w:cs="Times New Roman" w:hint="eastAsia"/>
          <w:spacing w:val="-2"/>
          <w:kern w:val="0"/>
          <w:sz w:val="22"/>
        </w:rPr>
        <w:t>る。</w:t>
      </w:r>
    </w:p>
    <w:p w:rsidR="00493A31" w:rsidRPr="000F576C" w:rsidRDefault="00493A31" w:rsidP="00B65A97">
      <w:pPr>
        <w:autoSpaceDE w:val="0"/>
        <w:autoSpaceDN w:val="0"/>
        <w:adjustRightInd w:val="0"/>
        <w:textAlignment w:val="baseline"/>
        <w:rPr>
          <w:rFonts w:ascii="ＭＳ 明朝" w:eastAsia="ＭＳ 明朝" w:hAnsi="ＭＳ 明朝" w:cs="Times New Roman"/>
          <w:spacing w:val="-2"/>
          <w:kern w:val="0"/>
          <w:sz w:val="22"/>
        </w:rPr>
      </w:pPr>
    </w:p>
    <w:p w:rsidR="00493A31" w:rsidRPr="000F576C" w:rsidRDefault="0037333B" w:rsidP="00493A31">
      <w:pPr>
        <w:autoSpaceDE w:val="0"/>
        <w:autoSpaceDN w:val="0"/>
        <w:adjustRightInd w:val="0"/>
        <w:ind w:firstLineChars="100" w:firstLine="22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５</w:t>
      </w:r>
      <w:r w:rsidR="00493A31" w:rsidRPr="000F576C">
        <w:rPr>
          <w:rFonts w:ascii="ＭＳ 明朝" w:eastAsia="ＭＳ 明朝" w:hAnsi="ＭＳ 明朝" w:cs="Times New Roman" w:hint="eastAsia"/>
          <w:kern w:val="0"/>
          <w:sz w:val="22"/>
        </w:rPr>
        <w:t xml:space="preserve">　結論</w:t>
      </w:r>
    </w:p>
    <w:p w:rsidR="00493A31" w:rsidRPr="000F576C" w:rsidRDefault="00493A31" w:rsidP="008A0683">
      <w:pPr>
        <w:autoSpaceDE w:val="0"/>
        <w:autoSpaceDN w:val="0"/>
        <w:adjustRightInd w:val="0"/>
        <w:ind w:firstLineChars="300" w:firstLine="660"/>
        <w:textAlignment w:val="baseline"/>
        <w:rPr>
          <w:rFonts w:ascii="ＭＳ 明朝" w:eastAsia="ＭＳ 明朝" w:hAnsi="ＭＳ 明朝" w:cs="Times New Roman"/>
          <w:kern w:val="0"/>
          <w:sz w:val="22"/>
        </w:rPr>
      </w:pPr>
      <w:r w:rsidRPr="000F576C">
        <w:rPr>
          <w:rFonts w:ascii="ＭＳ 明朝" w:eastAsia="ＭＳ 明朝" w:hAnsi="ＭＳ 明朝" w:cs="Times New Roman" w:hint="eastAsia"/>
          <w:kern w:val="0"/>
          <w:sz w:val="22"/>
        </w:rPr>
        <w:t>以上のとおりであるから、「第一　審査会の結論」のとおり答申するものである。</w:t>
      </w:r>
    </w:p>
    <w:p w:rsidR="00A67550" w:rsidRPr="000F576C" w:rsidRDefault="00A67550">
      <w:pPr>
        <w:rPr>
          <w:sz w:val="22"/>
        </w:rPr>
      </w:pPr>
    </w:p>
    <w:p w:rsidR="0037333B" w:rsidRPr="000F576C" w:rsidRDefault="0037333B" w:rsidP="0037333B">
      <w:pPr>
        <w:ind w:firstLineChars="100" w:firstLine="220"/>
        <w:rPr>
          <w:sz w:val="22"/>
        </w:rPr>
      </w:pPr>
      <w:r>
        <w:rPr>
          <w:rFonts w:hint="eastAsia"/>
          <w:sz w:val="22"/>
        </w:rPr>
        <w:t>６</w:t>
      </w:r>
      <w:r w:rsidR="00811251">
        <w:rPr>
          <w:rFonts w:hint="eastAsia"/>
          <w:sz w:val="22"/>
        </w:rPr>
        <w:t xml:space="preserve">　</w:t>
      </w:r>
      <w:r w:rsidRPr="000F576C">
        <w:rPr>
          <w:rFonts w:hint="eastAsia"/>
          <w:sz w:val="22"/>
        </w:rPr>
        <w:t>付言</w:t>
      </w:r>
    </w:p>
    <w:p w:rsidR="00AC627C" w:rsidRDefault="0037333B" w:rsidP="008A0683">
      <w:pPr>
        <w:ind w:leftChars="200" w:left="420" w:firstLineChars="100" w:firstLine="220"/>
        <w:rPr>
          <w:sz w:val="22"/>
        </w:rPr>
      </w:pPr>
      <w:r w:rsidRPr="000F576C">
        <w:rPr>
          <w:rFonts w:hint="eastAsia"/>
          <w:sz w:val="22"/>
        </w:rPr>
        <w:t>本件審査請求の対象ではないが、本件請求に</w:t>
      </w:r>
      <w:r>
        <w:rPr>
          <w:rFonts w:hint="eastAsia"/>
          <w:sz w:val="22"/>
        </w:rPr>
        <w:t>係る他の決定の</w:t>
      </w:r>
      <w:r w:rsidRPr="000F576C">
        <w:rPr>
          <w:rFonts w:hint="eastAsia"/>
          <w:sz w:val="22"/>
        </w:rPr>
        <w:t>部分公開決定通知書について、当審査会で決定通知書</w:t>
      </w:r>
      <w:r>
        <w:rPr>
          <w:rFonts w:hint="eastAsia"/>
          <w:sz w:val="22"/>
        </w:rPr>
        <w:t>及び対象</w:t>
      </w:r>
      <w:r w:rsidR="009B13F4">
        <w:rPr>
          <w:rFonts w:hint="eastAsia"/>
          <w:sz w:val="22"/>
        </w:rPr>
        <w:t>行政</w:t>
      </w:r>
      <w:r>
        <w:rPr>
          <w:rFonts w:hint="eastAsia"/>
          <w:sz w:val="22"/>
        </w:rPr>
        <w:t>文書</w:t>
      </w:r>
      <w:r w:rsidRPr="000F576C">
        <w:rPr>
          <w:rFonts w:hint="eastAsia"/>
          <w:sz w:val="22"/>
        </w:rPr>
        <w:t>を見分したところ、別表４にあるように部分公開決定通知書の（４）及び（６－１）について、「公開しないことと決定した部分」として、「公開図面の代表者・設計者の氏名、印影」と記載されている</w:t>
      </w:r>
      <w:r w:rsidR="00811251">
        <w:rPr>
          <w:rFonts w:hint="eastAsia"/>
          <w:sz w:val="22"/>
        </w:rPr>
        <w:t>。しかし、</w:t>
      </w:r>
      <w:r w:rsidRPr="000F576C">
        <w:rPr>
          <w:rFonts w:hint="eastAsia"/>
          <w:sz w:val="22"/>
        </w:rPr>
        <w:t>設計事務所の代表者の氏名は、個人が特定できる情報であるが、一般に他人に知られたくないと望むことが正当である情報に当たらないため、条例第９条第１号には該当せず</w:t>
      </w:r>
      <w:r>
        <w:rPr>
          <w:rFonts w:hint="eastAsia"/>
          <w:sz w:val="22"/>
        </w:rPr>
        <w:t>公開すべき情報であ</w:t>
      </w:r>
      <w:r w:rsidR="005A0A68">
        <w:rPr>
          <w:rFonts w:hint="eastAsia"/>
          <w:sz w:val="22"/>
        </w:rPr>
        <w:t>り</w:t>
      </w:r>
      <w:r w:rsidRPr="000F576C">
        <w:rPr>
          <w:rFonts w:hint="eastAsia"/>
          <w:sz w:val="22"/>
        </w:rPr>
        <w:t>、また、印影は</w:t>
      </w:r>
      <w:r w:rsidR="009B13F4">
        <w:rPr>
          <w:rFonts w:hint="eastAsia"/>
          <w:sz w:val="22"/>
        </w:rPr>
        <w:t>対象</w:t>
      </w:r>
      <w:r w:rsidRPr="000F576C">
        <w:rPr>
          <w:rFonts w:hint="eastAsia"/>
          <w:sz w:val="22"/>
        </w:rPr>
        <w:t>行政文書には存在しな</w:t>
      </w:r>
      <w:r>
        <w:rPr>
          <w:rFonts w:hint="eastAsia"/>
          <w:sz w:val="22"/>
        </w:rPr>
        <w:t>かった。</w:t>
      </w:r>
    </w:p>
    <w:p w:rsidR="0037333B" w:rsidRPr="000F576C" w:rsidRDefault="0037333B" w:rsidP="008A0683">
      <w:pPr>
        <w:ind w:leftChars="200" w:left="420" w:firstLineChars="100" w:firstLine="220"/>
        <w:rPr>
          <w:sz w:val="22"/>
        </w:rPr>
      </w:pPr>
      <w:r w:rsidRPr="000F576C">
        <w:rPr>
          <w:rFonts w:hint="eastAsia"/>
          <w:sz w:val="22"/>
        </w:rPr>
        <w:t>今後、実施機関は条例に基づき、決定通知を行うにあたっては、請求者に対し、正確で理解しやすい記載を行うよう努めなければならない。</w:t>
      </w:r>
    </w:p>
    <w:p w:rsidR="009E2BC0" w:rsidRDefault="009E2BC0">
      <w:pPr>
        <w:rPr>
          <w:sz w:val="22"/>
        </w:rPr>
      </w:pPr>
    </w:p>
    <w:p w:rsidR="00AC627C" w:rsidRDefault="00AC627C">
      <w:pPr>
        <w:rPr>
          <w:sz w:val="22"/>
        </w:rPr>
      </w:pPr>
    </w:p>
    <w:p w:rsidR="00AC627C" w:rsidRPr="0037333B" w:rsidRDefault="00AC627C">
      <w:pPr>
        <w:rPr>
          <w:sz w:val="22"/>
        </w:rPr>
      </w:pPr>
    </w:p>
    <w:p w:rsidR="009E2BC0" w:rsidRPr="000F576C" w:rsidRDefault="00A16607" w:rsidP="00A16607">
      <w:pPr>
        <w:rPr>
          <w:sz w:val="22"/>
        </w:rPr>
      </w:pPr>
      <w:r w:rsidRPr="000F576C">
        <w:rPr>
          <w:rFonts w:hint="eastAsia"/>
          <w:sz w:val="22"/>
        </w:rPr>
        <w:t>（主に調査審議を行った委員）</w:t>
      </w:r>
      <w:r w:rsidRPr="000F576C">
        <w:rPr>
          <w:rFonts w:hint="eastAsia"/>
          <w:sz w:val="22"/>
        </w:rPr>
        <w:t xml:space="preserve"> </w:t>
      </w:r>
    </w:p>
    <w:p w:rsidR="00AC627C" w:rsidRPr="000F576C" w:rsidRDefault="00B42252" w:rsidP="006A3174">
      <w:pPr>
        <w:ind w:firstLineChars="100" w:firstLine="220"/>
        <w:rPr>
          <w:sz w:val="22"/>
        </w:rPr>
      </w:pPr>
      <w:r w:rsidRPr="000F576C">
        <w:rPr>
          <w:rFonts w:hint="eastAsia"/>
          <w:sz w:val="22"/>
        </w:rPr>
        <w:t>高橋</w:t>
      </w:r>
      <w:r w:rsidR="00A16607" w:rsidRPr="000F576C">
        <w:rPr>
          <w:rFonts w:hint="eastAsia"/>
          <w:sz w:val="22"/>
        </w:rPr>
        <w:t xml:space="preserve">　明男、</w:t>
      </w:r>
      <w:r w:rsidR="00CC2E6B">
        <w:rPr>
          <w:rFonts w:hint="eastAsia"/>
          <w:sz w:val="22"/>
        </w:rPr>
        <w:t>丸山　敦裕、</w:t>
      </w:r>
      <w:r w:rsidR="00A16607" w:rsidRPr="000F576C">
        <w:rPr>
          <w:rFonts w:hint="eastAsia"/>
          <w:sz w:val="22"/>
        </w:rPr>
        <w:t>有澤　知子、</w:t>
      </w:r>
      <w:r w:rsidR="00CC2E6B">
        <w:rPr>
          <w:rFonts w:hint="eastAsia"/>
          <w:sz w:val="22"/>
        </w:rPr>
        <w:t>磯辺　康子、尾形　健、</w:t>
      </w:r>
      <w:r w:rsidR="00A16607" w:rsidRPr="000F576C">
        <w:rPr>
          <w:rFonts w:hint="eastAsia"/>
          <w:sz w:val="22"/>
        </w:rPr>
        <w:t>近藤　亜矢子、中井　洋恵</w:t>
      </w:r>
    </w:p>
    <w:p w:rsidR="00AC627C" w:rsidRDefault="00AC627C" w:rsidP="00230E70">
      <w:pPr>
        <w:rPr>
          <w:sz w:val="22"/>
        </w:rPr>
      </w:pPr>
    </w:p>
    <w:p w:rsidR="00AC627C" w:rsidRDefault="00AC627C" w:rsidP="00230E70">
      <w:pPr>
        <w:rPr>
          <w:rFonts w:hint="eastAsia"/>
          <w:sz w:val="22"/>
        </w:rPr>
      </w:pPr>
      <w:bookmarkStart w:id="0" w:name="_GoBack"/>
      <w:bookmarkEnd w:id="0"/>
    </w:p>
    <w:p w:rsidR="00230E70" w:rsidRPr="000F576C" w:rsidRDefault="00230E70" w:rsidP="00230E70">
      <w:pPr>
        <w:rPr>
          <w:sz w:val="22"/>
        </w:rPr>
      </w:pPr>
      <w:r w:rsidRPr="000F576C">
        <w:rPr>
          <w:rFonts w:hint="eastAsia"/>
          <w:sz w:val="22"/>
        </w:rPr>
        <w:t>別表１</w:t>
      </w:r>
    </w:p>
    <w:tbl>
      <w:tblPr>
        <w:tblStyle w:val="aa"/>
        <w:tblW w:w="10031" w:type="dxa"/>
        <w:tblLook w:val="04A0" w:firstRow="1" w:lastRow="0" w:firstColumn="1" w:lastColumn="0" w:noHBand="0" w:noVBand="1"/>
      </w:tblPr>
      <w:tblGrid>
        <w:gridCol w:w="1335"/>
        <w:gridCol w:w="8696"/>
      </w:tblGrid>
      <w:tr w:rsidR="000F576C" w:rsidRPr="000F576C" w:rsidTr="00230E70">
        <w:tc>
          <w:tcPr>
            <w:tcW w:w="1335" w:type="dxa"/>
            <w:vAlign w:val="center"/>
          </w:tcPr>
          <w:p w:rsidR="00230E70" w:rsidRPr="000F576C" w:rsidRDefault="00230E70" w:rsidP="00230E70">
            <w:pPr>
              <w:jc w:val="center"/>
              <w:rPr>
                <w:sz w:val="22"/>
              </w:rPr>
            </w:pPr>
            <w:r w:rsidRPr="000F576C">
              <w:rPr>
                <w:rFonts w:hint="eastAsia"/>
                <w:sz w:val="22"/>
              </w:rPr>
              <w:t>対象案件</w:t>
            </w:r>
          </w:p>
        </w:tc>
        <w:tc>
          <w:tcPr>
            <w:tcW w:w="8696" w:type="dxa"/>
          </w:tcPr>
          <w:p w:rsidR="00230E70" w:rsidRPr="000F576C" w:rsidRDefault="00230E70" w:rsidP="00230E70">
            <w:pPr>
              <w:rPr>
                <w:sz w:val="22"/>
              </w:rPr>
            </w:pPr>
            <w:r w:rsidRPr="000F576C">
              <w:rPr>
                <w:rFonts w:hint="eastAsia"/>
                <w:sz w:val="22"/>
              </w:rPr>
              <w:t>大阪府中河内府民センタービル昇降機設備改修工事</w:t>
            </w:r>
            <w:r w:rsidR="00F06627">
              <w:rPr>
                <w:rFonts w:hint="eastAsia"/>
                <w:sz w:val="22"/>
              </w:rPr>
              <w:t>（２０１６年９月３０日開札）</w:t>
            </w:r>
          </w:p>
        </w:tc>
      </w:tr>
      <w:tr w:rsidR="00230E70" w:rsidRPr="000F576C" w:rsidTr="00230E70">
        <w:tc>
          <w:tcPr>
            <w:tcW w:w="1335" w:type="dxa"/>
            <w:vAlign w:val="center"/>
          </w:tcPr>
          <w:p w:rsidR="00230E70" w:rsidRPr="000F576C" w:rsidRDefault="00230E70" w:rsidP="00230E70">
            <w:pPr>
              <w:jc w:val="center"/>
              <w:rPr>
                <w:sz w:val="22"/>
              </w:rPr>
            </w:pPr>
            <w:r w:rsidRPr="000F576C">
              <w:rPr>
                <w:rFonts w:hint="eastAsia"/>
                <w:sz w:val="22"/>
              </w:rPr>
              <w:t>請求文書</w:t>
            </w:r>
          </w:p>
        </w:tc>
        <w:tc>
          <w:tcPr>
            <w:tcW w:w="8696" w:type="dxa"/>
          </w:tcPr>
          <w:p w:rsidR="00230E70" w:rsidRPr="000F576C" w:rsidRDefault="00230E70" w:rsidP="00230E70">
            <w:pPr>
              <w:rPr>
                <w:sz w:val="22"/>
              </w:rPr>
            </w:pPr>
            <w:r w:rsidRPr="000F576C">
              <w:rPr>
                <w:rFonts w:hint="eastAsia"/>
                <w:sz w:val="22"/>
              </w:rPr>
              <w:t>（１）予定価格設定の為に業者から入手した下見積もり（見積書）ｏｒ見積もり比較書</w:t>
            </w:r>
          </w:p>
          <w:p w:rsidR="00230E70" w:rsidRPr="000F576C" w:rsidRDefault="00230E70" w:rsidP="00230E70">
            <w:pPr>
              <w:ind w:firstLineChars="300" w:firstLine="660"/>
              <w:rPr>
                <w:sz w:val="22"/>
              </w:rPr>
            </w:pPr>
            <w:r w:rsidRPr="000F576C">
              <w:rPr>
                <w:rFonts w:hint="eastAsia"/>
                <w:sz w:val="22"/>
              </w:rPr>
              <w:t>＊業者名・総額・号機毎単価が分かればＯＫ（＊号機毎の機器／工事明細は不要）</w:t>
            </w:r>
          </w:p>
          <w:p w:rsidR="00230E70" w:rsidRPr="000F576C" w:rsidRDefault="00230E70" w:rsidP="00230E70">
            <w:pPr>
              <w:rPr>
                <w:sz w:val="22"/>
              </w:rPr>
            </w:pPr>
            <w:r w:rsidRPr="000F576C">
              <w:rPr>
                <w:rFonts w:hint="eastAsia"/>
                <w:sz w:val="22"/>
              </w:rPr>
              <w:t>（２）予定価格書／予定価格調書</w:t>
            </w:r>
          </w:p>
          <w:p w:rsidR="00230E70" w:rsidRPr="000F576C" w:rsidRDefault="00230E70" w:rsidP="00230E70">
            <w:pPr>
              <w:rPr>
                <w:sz w:val="22"/>
              </w:rPr>
            </w:pPr>
            <w:r w:rsidRPr="000F576C">
              <w:rPr>
                <w:rFonts w:hint="eastAsia"/>
                <w:sz w:val="22"/>
              </w:rPr>
              <w:t>（３）入札経過調書</w:t>
            </w:r>
          </w:p>
          <w:p w:rsidR="00230E70" w:rsidRPr="000F576C" w:rsidRDefault="00230E70" w:rsidP="00230E70">
            <w:pPr>
              <w:rPr>
                <w:sz w:val="22"/>
              </w:rPr>
            </w:pPr>
            <w:r w:rsidRPr="000F576C">
              <w:rPr>
                <w:rFonts w:hint="eastAsia"/>
                <w:sz w:val="22"/>
              </w:rPr>
              <w:t>（４）昇降機の基本仕様・付加仕様・意匠仕様が分かる文書・図面</w:t>
            </w:r>
          </w:p>
          <w:p w:rsidR="00230E70" w:rsidRPr="000F576C" w:rsidRDefault="00230E70" w:rsidP="00230E70">
            <w:pPr>
              <w:ind w:firstLineChars="300" w:firstLine="660"/>
              <w:rPr>
                <w:sz w:val="22"/>
              </w:rPr>
            </w:pPr>
            <w:r w:rsidRPr="000F576C">
              <w:rPr>
                <w:rFonts w:hint="eastAsia"/>
                <w:sz w:val="22"/>
              </w:rPr>
              <w:t>＊建物配置図・建物平面図・電気意匠品図面・電気配線図は不要</w:t>
            </w:r>
          </w:p>
          <w:p w:rsidR="00230E70" w:rsidRPr="000F576C" w:rsidRDefault="00230E70" w:rsidP="00A7287D">
            <w:pPr>
              <w:ind w:left="660" w:hangingChars="300" w:hanging="660"/>
              <w:rPr>
                <w:sz w:val="22"/>
              </w:rPr>
            </w:pPr>
            <w:r w:rsidRPr="000F576C">
              <w:rPr>
                <w:rFonts w:hint="eastAsia"/>
                <w:sz w:val="22"/>
              </w:rPr>
              <w:t>（５）工事設計内訳書：予定価格内訳＆“種目別・科目別・中科目別・細目別”内訳の</w:t>
            </w:r>
            <w:r w:rsidR="00A7287D" w:rsidRPr="000F576C">
              <w:rPr>
                <w:rFonts w:hint="eastAsia"/>
                <w:sz w:val="22"/>
              </w:rPr>
              <w:t>全て</w:t>
            </w:r>
            <w:r w:rsidRPr="000F576C">
              <w:rPr>
                <w:rFonts w:hint="eastAsia"/>
                <w:sz w:val="22"/>
              </w:rPr>
              <w:t>＊但し“撤去に関連する建築・電気／機械設備・産廃処理”の細目は不要</w:t>
            </w:r>
          </w:p>
          <w:p w:rsidR="00230E70" w:rsidRPr="000F576C" w:rsidRDefault="00230E70" w:rsidP="00230E70">
            <w:pPr>
              <w:rPr>
                <w:sz w:val="22"/>
              </w:rPr>
            </w:pPr>
            <w:r w:rsidRPr="000F576C">
              <w:rPr>
                <w:rFonts w:hint="eastAsia"/>
                <w:sz w:val="22"/>
              </w:rPr>
              <w:t>（６）改修工事については；</w:t>
            </w:r>
          </w:p>
          <w:p w:rsidR="00230E70" w:rsidRPr="000F576C" w:rsidRDefault="00230E70" w:rsidP="00230E70">
            <w:pPr>
              <w:rPr>
                <w:sz w:val="22"/>
              </w:rPr>
            </w:pPr>
            <w:r w:rsidRPr="000F576C">
              <w:rPr>
                <w:rFonts w:hint="eastAsia"/>
                <w:sz w:val="22"/>
              </w:rPr>
              <w:t>（６－１）改修工事の具体的内容と改修範囲がわかる文書</w:t>
            </w:r>
          </w:p>
          <w:p w:rsidR="00230E70" w:rsidRPr="000F576C" w:rsidRDefault="00230E70" w:rsidP="00A7287D">
            <w:pPr>
              <w:ind w:leftChars="300" w:left="630"/>
              <w:rPr>
                <w:sz w:val="22"/>
              </w:rPr>
            </w:pPr>
            <w:r w:rsidRPr="000F576C">
              <w:rPr>
                <w:rFonts w:hint="eastAsia"/>
                <w:sz w:val="22"/>
              </w:rPr>
              <w:t>＊完全撤</w:t>
            </w:r>
            <w:r w:rsidR="00A7287D" w:rsidRPr="000F576C">
              <w:rPr>
                <w:rFonts w:hint="eastAsia"/>
                <w:sz w:val="22"/>
              </w:rPr>
              <w:t>去取替改修なのか既設流用機器があるのか、既設流用がある場合にはど</w:t>
            </w:r>
            <w:r w:rsidRPr="000F576C">
              <w:rPr>
                <w:rFonts w:hint="eastAsia"/>
                <w:sz w:val="22"/>
              </w:rPr>
              <w:t>の機器を流用するのか（＝どの機器が新規手配になるのか）が判別できる文書</w:t>
            </w:r>
          </w:p>
          <w:p w:rsidR="00230E70" w:rsidRPr="000F576C" w:rsidRDefault="00230E70" w:rsidP="00230E70">
            <w:pPr>
              <w:ind w:left="660" w:hangingChars="300" w:hanging="660"/>
              <w:rPr>
                <w:sz w:val="22"/>
              </w:rPr>
            </w:pPr>
            <w:r w:rsidRPr="000F576C">
              <w:rPr>
                <w:rFonts w:hint="eastAsia"/>
                <w:sz w:val="22"/>
              </w:rPr>
              <w:t>（６－２）既設昇降機のメーカー名：文書不存在ならメーカー名を電子メールで回答頂ければＯＫ</w:t>
            </w:r>
          </w:p>
          <w:p w:rsidR="00230E70" w:rsidRPr="000F576C" w:rsidRDefault="00230E70" w:rsidP="00230E70">
            <w:pPr>
              <w:ind w:left="660" w:hangingChars="300" w:hanging="660"/>
              <w:rPr>
                <w:sz w:val="22"/>
              </w:rPr>
            </w:pPr>
            <w:r w:rsidRPr="000F576C">
              <w:rPr>
                <w:rFonts w:hint="eastAsia"/>
                <w:sz w:val="22"/>
              </w:rPr>
              <w:t>（７）予定価格並びに最低制限価格／調査基準価格の公表基準（事前公表ｏｒ事後公表）が分かる文書</w:t>
            </w:r>
          </w:p>
        </w:tc>
      </w:tr>
    </w:tbl>
    <w:p w:rsidR="00230E70" w:rsidRPr="000F576C" w:rsidRDefault="00230E70" w:rsidP="00230E70">
      <w:pPr>
        <w:rPr>
          <w:sz w:val="22"/>
        </w:rPr>
      </w:pPr>
    </w:p>
    <w:p w:rsidR="00886D70" w:rsidRPr="000F576C" w:rsidRDefault="00886D70" w:rsidP="00886D70">
      <w:pPr>
        <w:rPr>
          <w:sz w:val="22"/>
        </w:rPr>
      </w:pPr>
      <w:r w:rsidRPr="000F576C">
        <w:rPr>
          <w:rFonts w:hint="eastAsia"/>
          <w:sz w:val="22"/>
        </w:rPr>
        <w:t>別表２　平成２９年５月２日付公建設第１２７７号　非公開決定（担当：住宅まちづくり部公共建築室設備課）</w:t>
      </w:r>
    </w:p>
    <w:tbl>
      <w:tblPr>
        <w:tblStyle w:val="aa"/>
        <w:tblW w:w="5090" w:type="pct"/>
        <w:tblLayout w:type="fixed"/>
        <w:tblLook w:val="04A0" w:firstRow="1" w:lastRow="0" w:firstColumn="1" w:lastColumn="0" w:noHBand="0" w:noVBand="1"/>
      </w:tblPr>
      <w:tblGrid>
        <w:gridCol w:w="1129"/>
        <w:gridCol w:w="4536"/>
        <w:gridCol w:w="4136"/>
      </w:tblGrid>
      <w:tr w:rsidR="000F576C" w:rsidRPr="000F576C" w:rsidTr="00A7287D">
        <w:tc>
          <w:tcPr>
            <w:tcW w:w="576" w:type="pct"/>
            <w:vAlign w:val="center"/>
          </w:tcPr>
          <w:p w:rsidR="00493780" w:rsidRPr="000F576C" w:rsidRDefault="00493780" w:rsidP="00A34E71">
            <w:pPr>
              <w:jc w:val="center"/>
              <w:rPr>
                <w:sz w:val="22"/>
              </w:rPr>
            </w:pPr>
            <w:r w:rsidRPr="000F576C">
              <w:rPr>
                <w:rFonts w:hint="eastAsia"/>
                <w:sz w:val="22"/>
              </w:rPr>
              <w:t>請求文書</w:t>
            </w:r>
          </w:p>
        </w:tc>
        <w:tc>
          <w:tcPr>
            <w:tcW w:w="2314" w:type="pct"/>
            <w:vAlign w:val="center"/>
          </w:tcPr>
          <w:p w:rsidR="00493780" w:rsidRPr="000F576C" w:rsidRDefault="00493780" w:rsidP="00710EA2">
            <w:pPr>
              <w:jc w:val="center"/>
              <w:rPr>
                <w:sz w:val="22"/>
              </w:rPr>
            </w:pPr>
            <w:r w:rsidRPr="000F576C">
              <w:rPr>
                <w:rFonts w:hint="eastAsia"/>
                <w:sz w:val="22"/>
              </w:rPr>
              <w:t>公開しないことと決定した行政文書の名称</w:t>
            </w:r>
          </w:p>
        </w:tc>
        <w:tc>
          <w:tcPr>
            <w:tcW w:w="2110" w:type="pct"/>
            <w:vAlign w:val="center"/>
          </w:tcPr>
          <w:p w:rsidR="00493780" w:rsidRPr="000F576C" w:rsidRDefault="00493780" w:rsidP="00710EA2">
            <w:pPr>
              <w:jc w:val="center"/>
              <w:rPr>
                <w:sz w:val="22"/>
              </w:rPr>
            </w:pPr>
            <w:r w:rsidRPr="000F576C">
              <w:rPr>
                <w:rFonts w:hint="eastAsia"/>
                <w:sz w:val="22"/>
              </w:rPr>
              <w:t>公開しない理由</w:t>
            </w:r>
          </w:p>
        </w:tc>
      </w:tr>
      <w:tr w:rsidR="000F576C" w:rsidRPr="000F576C" w:rsidTr="00A7287D">
        <w:tc>
          <w:tcPr>
            <w:tcW w:w="576" w:type="pct"/>
            <w:vAlign w:val="center"/>
          </w:tcPr>
          <w:p w:rsidR="00493780" w:rsidRPr="000F576C" w:rsidRDefault="00493780" w:rsidP="00A34E71">
            <w:pPr>
              <w:jc w:val="center"/>
              <w:rPr>
                <w:sz w:val="22"/>
              </w:rPr>
            </w:pPr>
            <w:r w:rsidRPr="000F576C">
              <w:rPr>
                <w:rFonts w:hint="eastAsia"/>
                <w:sz w:val="22"/>
              </w:rPr>
              <w:t>(1)</w:t>
            </w:r>
          </w:p>
        </w:tc>
        <w:tc>
          <w:tcPr>
            <w:tcW w:w="2314" w:type="pct"/>
          </w:tcPr>
          <w:p w:rsidR="00493780" w:rsidRPr="000F576C" w:rsidRDefault="00493780" w:rsidP="00A34E71">
            <w:pPr>
              <w:rPr>
                <w:sz w:val="22"/>
              </w:rPr>
            </w:pPr>
            <w:r w:rsidRPr="000F576C">
              <w:rPr>
                <w:rFonts w:hint="eastAsia"/>
                <w:sz w:val="22"/>
              </w:rPr>
              <w:t>見積書</w:t>
            </w:r>
          </w:p>
          <w:p w:rsidR="00493780" w:rsidRPr="000F576C" w:rsidRDefault="00493780" w:rsidP="00A34E71">
            <w:pPr>
              <w:rPr>
                <w:sz w:val="22"/>
              </w:rPr>
            </w:pPr>
          </w:p>
          <w:p w:rsidR="00493780" w:rsidRPr="000F576C" w:rsidRDefault="00493780" w:rsidP="00A34E71">
            <w:pPr>
              <w:rPr>
                <w:sz w:val="22"/>
              </w:rPr>
            </w:pPr>
          </w:p>
          <w:p w:rsidR="00493780" w:rsidRPr="000F576C" w:rsidRDefault="00493780" w:rsidP="00A34E71">
            <w:pPr>
              <w:rPr>
                <w:sz w:val="22"/>
              </w:rPr>
            </w:pPr>
          </w:p>
          <w:p w:rsidR="00493780" w:rsidRPr="000F576C" w:rsidRDefault="00493780" w:rsidP="00A34E71">
            <w:pPr>
              <w:rPr>
                <w:sz w:val="22"/>
              </w:rPr>
            </w:pPr>
          </w:p>
          <w:p w:rsidR="00493780" w:rsidRPr="000F576C" w:rsidRDefault="00493780" w:rsidP="00A34E71">
            <w:pPr>
              <w:rPr>
                <w:sz w:val="22"/>
              </w:rPr>
            </w:pPr>
          </w:p>
        </w:tc>
        <w:tc>
          <w:tcPr>
            <w:tcW w:w="2110" w:type="pct"/>
          </w:tcPr>
          <w:p w:rsidR="00493780" w:rsidRPr="000F576C" w:rsidRDefault="00493780" w:rsidP="00A34E71">
            <w:pPr>
              <w:rPr>
                <w:sz w:val="22"/>
              </w:rPr>
            </w:pPr>
            <w:r w:rsidRPr="000F576C">
              <w:rPr>
                <w:rFonts w:hint="eastAsia"/>
                <w:sz w:val="22"/>
              </w:rPr>
              <w:t>条例第８条第１項第１号・第４号に該当し、本件行政文書は、入札、契約事務に関する情報であって、公にすることにより、当該若しくは同種の事務の目的が達成できなくなり、又はこれらの事務の公正かつ適切な執行に著しい支障を及ぼすおそれがあるため。</w:t>
            </w:r>
          </w:p>
        </w:tc>
      </w:tr>
    </w:tbl>
    <w:p w:rsidR="00886D70" w:rsidRPr="000F576C" w:rsidRDefault="00886D70" w:rsidP="00230E70">
      <w:pPr>
        <w:rPr>
          <w:sz w:val="22"/>
        </w:rPr>
      </w:pPr>
    </w:p>
    <w:p w:rsidR="00AA0398" w:rsidRPr="000F576C" w:rsidRDefault="00AA0398" w:rsidP="00AA0398">
      <w:pPr>
        <w:rPr>
          <w:sz w:val="22"/>
        </w:rPr>
      </w:pPr>
      <w:r w:rsidRPr="000F576C">
        <w:rPr>
          <w:rFonts w:hint="eastAsia"/>
          <w:sz w:val="22"/>
        </w:rPr>
        <w:t>別表３　平成２９年５月２日付契建第１３２５号　公開決定（担当：総務部契約局建設工事課）</w:t>
      </w:r>
    </w:p>
    <w:tbl>
      <w:tblPr>
        <w:tblStyle w:val="aa"/>
        <w:tblW w:w="5090" w:type="pct"/>
        <w:tblLayout w:type="fixed"/>
        <w:tblLook w:val="04A0" w:firstRow="1" w:lastRow="0" w:firstColumn="1" w:lastColumn="0" w:noHBand="0" w:noVBand="1"/>
      </w:tblPr>
      <w:tblGrid>
        <w:gridCol w:w="1839"/>
        <w:gridCol w:w="7962"/>
      </w:tblGrid>
      <w:tr w:rsidR="000F576C" w:rsidRPr="000F576C" w:rsidTr="005F0A4A">
        <w:tc>
          <w:tcPr>
            <w:tcW w:w="938" w:type="pct"/>
          </w:tcPr>
          <w:p w:rsidR="00AA0398" w:rsidRPr="000F576C" w:rsidRDefault="00AA0398" w:rsidP="00A34E71">
            <w:pPr>
              <w:jc w:val="center"/>
              <w:rPr>
                <w:sz w:val="22"/>
              </w:rPr>
            </w:pPr>
            <w:r w:rsidRPr="000F576C">
              <w:rPr>
                <w:rFonts w:hint="eastAsia"/>
                <w:sz w:val="22"/>
              </w:rPr>
              <w:t>請求文書</w:t>
            </w:r>
          </w:p>
        </w:tc>
        <w:tc>
          <w:tcPr>
            <w:tcW w:w="4062" w:type="pct"/>
            <w:vAlign w:val="center"/>
          </w:tcPr>
          <w:p w:rsidR="00AA0398" w:rsidRPr="000F576C" w:rsidRDefault="00AA0398" w:rsidP="00A34E71">
            <w:pPr>
              <w:jc w:val="center"/>
              <w:rPr>
                <w:sz w:val="22"/>
              </w:rPr>
            </w:pPr>
            <w:r w:rsidRPr="000F576C">
              <w:rPr>
                <w:rFonts w:hint="eastAsia"/>
                <w:sz w:val="22"/>
              </w:rPr>
              <w:t>公開することと決定した行政文書の名称</w:t>
            </w:r>
          </w:p>
        </w:tc>
      </w:tr>
      <w:tr w:rsidR="000F576C" w:rsidRPr="000F576C" w:rsidTr="00F06627">
        <w:tc>
          <w:tcPr>
            <w:tcW w:w="938" w:type="pct"/>
            <w:vAlign w:val="center"/>
          </w:tcPr>
          <w:p w:rsidR="00AA0398" w:rsidRPr="000F576C" w:rsidRDefault="00AA0398" w:rsidP="00A34E71">
            <w:pPr>
              <w:jc w:val="center"/>
              <w:rPr>
                <w:sz w:val="22"/>
              </w:rPr>
            </w:pPr>
            <w:r w:rsidRPr="000F576C">
              <w:rPr>
                <w:rFonts w:hint="eastAsia"/>
                <w:sz w:val="22"/>
              </w:rPr>
              <w:t>(2)</w:t>
            </w:r>
          </w:p>
        </w:tc>
        <w:tc>
          <w:tcPr>
            <w:tcW w:w="4062" w:type="pct"/>
            <w:tcBorders>
              <w:right w:val="single" w:sz="4" w:space="0" w:color="auto"/>
            </w:tcBorders>
          </w:tcPr>
          <w:p w:rsidR="00AA0398" w:rsidRPr="000F576C" w:rsidRDefault="00AA0398" w:rsidP="00A34E71">
            <w:pPr>
              <w:rPr>
                <w:sz w:val="22"/>
              </w:rPr>
            </w:pPr>
            <w:r w:rsidRPr="000F576C">
              <w:rPr>
                <w:rFonts w:hint="eastAsia"/>
                <w:sz w:val="22"/>
              </w:rPr>
              <w:t>予定価格等基礎調書、予定価格登録内容確認</w:t>
            </w:r>
          </w:p>
        </w:tc>
      </w:tr>
      <w:tr w:rsidR="000F576C" w:rsidRPr="000F576C" w:rsidTr="00F06627">
        <w:tc>
          <w:tcPr>
            <w:tcW w:w="938" w:type="pct"/>
            <w:vAlign w:val="center"/>
          </w:tcPr>
          <w:p w:rsidR="00AA0398" w:rsidRPr="000F576C" w:rsidRDefault="00AA0398" w:rsidP="00A34E71">
            <w:pPr>
              <w:jc w:val="center"/>
              <w:rPr>
                <w:sz w:val="22"/>
              </w:rPr>
            </w:pPr>
            <w:r w:rsidRPr="000F576C">
              <w:rPr>
                <w:rFonts w:hint="eastAsia"/>
                <w:sz w:val="22"/>
              </w:rPr>
              <w:t>(3)</w:t>
            </w:r>
          </w:p>
        </w:tc>
        <w:tc>
          <w:tcPr>
            <w:tcW w:w="4062" w:type="pct"/>
            <w:tcBorders>
              <w:right w:val="single" w:sz="4" w:space="0" w:color="auto"/>
            </w:tcBorders>
          </w:tcPr>
          <w:p w:rsidR="00AA0398" w:rsidRPr="000F576C" w:rsidRDefault="00AA0398" w:rsidP="00A34E71">
            <w:pPr>
              <w:rPr>
                <w:sz w:val="22"/>
              </w:rPr>
            </w:pPr>
            <w:r w:rsidRPr="000F576C">
              <w:rPr>
                <w:rFonts w:hint="eastAsia"/>
                <w:sz w:val="22"/>
              </w:rPr>
              <w:t>入札（見積）結果調書（原義用・控）</w:t>
            </w:r>
          </w:p>
        </w:tc>
      </w:tr>
      <w:tr w:rsidR="000F576C" w:rsidRPr="000F576C" w:rsidTr="005F0A4A">
        <w:tc>
          <w:tcPr>
            <w:tcW w:w="938" w:type="pct"/>
            <w:vAlign w:val="center"/>
          </w:tcPr>
          <w:p w:rsidR="00AA0398" w:rsidRPr="000F576C" w:rsidRDefault="00AA0398" w:rsidP="00A34E71">
            <w:pPr>
              <w:jc w:val="center"/>
              <w:rPr>
                <w:sz w:val="22"/>
              </w:rPr>
            </w:pPr>
            <w:r w:rsidRPr="000F576C">
              <w:rPr>
                <w:rFonts w:hint="eastAsia"/>
                <w:sz w:val="22"/>
              </w:rPr>
              <w:t>(5)</w:t>
            </w:r>
            <w:r w:rsidR="00A36910" w:rsidRPr="000F576C">
              <w:rPr>
                <w:rFonts w:hint="eastAsia"/>
                <w:sz w:val="22"/>
              </w:rPr>
              <w:t>予定価格内訳</w:t>
            </w:r>
          </w:p>
        </w:tc>
        <w:tc>
          <w:tcPr>
            <w:tcW w:w="4062" w:type="pct"/>
          </w:tcPr>
          <w:p w:rsidR="00AA0398" w:rsidRPr="000F576C" w:rsidRDefault="00AA0398" w:rsidP="00A34E71">
            <w:pPr>
              <w:rPr>
                <w:sz w:val="22"/>
              </w:rPr>
            </w:pPr>
            <w:r w:rsidRPr="000F576C">
              <w:rPr>
                <w:rFonts w:hint="eastAsia"/>
                <w:sz w:val="22"/>
              </w:rPr>
              <w:t>工事名称　大阪府立中河内府民センタービル昇降機設備改修工事</w:t>
            </w:r>
            <w:r w:rsidR="00493780" w:rsidRPr="000F576C">
              <w:rPr>
                <w:rFonts w:hint="eastAsia"/>
                <w:sz w:val="22"/>
              </w:rPr>
              <w:t xml:space="preserve">　設計内訳書</w:t>
            </w:r>
          </w:p>
        </w:tc>
      </w:tr>
      <w:tr w:rsidR="000F576C" w:rsidRPr="000F576C" w:rsidTr="005F0A4A">
        <w:tc>
          <w:tcPr>
            <w:tcW w:w="938" w:type="pct"/>
            <w:vAlign w:val="center"/>
          </w:tcPr>
          <w:p w:rsidR="00AA0398" w:rsidRPr="000F576C" w:rsidRDefault="00AA0398" w:rsidP="00A34E71">
            <w:pPr>
              <w:jc w:val="center"/>
              <w:rPr>
                <w:sz w:val="22"/>
              </w:rPr>
            </w:pPr>
            <w:r w:rsidRPr="000F576C">
              <w:rPr>
                <w:rFonts w:hint="eastAsia"/>
                <w:sz w:val="22"/>
              </w:rPr>
              <w:t>(7)</w:t>
            </w:r>
          </w:p>
        </w:tc>
        <w:tc>
          <w:tcPr>
            <w:tcW w:w="4062" w:type="pct"/>
          </w:tcPr>
          <w:p w:rsidR="00AA0398" w:rsidRPr="000F576C" w:rsidRDefault="00AA0398" w:rsidP="00A34E71">
            <w:pPr>
              <w:rPr>
                <w:sz w:val="22"/>
              </w:rPr>
            </w:pPr>
            <w:r w:rsidRPr="000F576C">
              <w:rPr>
                <w:rFonts w:hint="eastAsia"/>
                <w:sz w:val="22"/>
              </w:rPr>
              <w:t>予定価格等の事後公表の正式実施について、大阪府建設工事条件付一般競争入札実施要綱</w:t>
            </w:r>
          </w:p>
        </w:tc>
      </w:tr>
    </w:tbl>
    <w:p w:rsidR="005F0A4A" w:rsidRDefault="005F0A4A" w:rsidP="00230E70">
      <w:pPr>
        <w:rPr>
          <w:sz w:val="22"/>
        </w:rPr>
      </w:pPr>
    </w:p>
    <w:p w:rsidR="00C81FC8" w:rsidRPr="000F576C" w:rsidRDefault="00C81FC8" w:rsidP="00230E70">
      <w:pPr>
        <w:rPr>
          <w:sz w:val="22"/>
        </w:rPr>
      </w:pPr>
    </w:p>
    <w:p w:rsidR="00AA0398" w:rsidRPr="000F576C" w:rsidRDefault="00AA0398" w:rsidP="00230E70">
      <w:pPr>
        <w:rPr>
          <w:sz w:val="22"/>
        </w:rPr>
      </w:pPr>
      <w:r w:rsidRPr="000F576C">
        <w:rPr>
          <w:rFonts w:hint="eastAsia"/>
          <w:sz w:val="22"/>
        </w:rPr>
        <w:t>別表４　平成２９年５月２日付公建設第１２７８号　部分公開決定（担当：住宅まちづくり部公共建築室設備課）</w:t>
      </w:r>
    </w:p>
    <w:tbl>
      <w:tblPr>
        <w:tblStyle w:val="aa"/>
        <w:tblW w:w="5090" w:type="pct"/>
        <w:tblLayout w:type="fixed"/>
        <w:tblLook w:val="04A0" w:firstRow="1" w:lastRow="0" w:firstColumn="1" w:lastColumn="0" w:noHBand="0" w:noVBand="1"/>
      </w:tblPr>
      <w:tblGrid>
        <w:gridCol w:w="704"/>
        <w:gridCol w:w="3969"/>
        <w:gridCol w:w="1417"/>
        <w:gridCol w:w="3711"/>
      </w:tblGrid>
      <w:tr w:rsidR="000F576C" w:rsidRPr="000F576C" w:rsidTr="00B60268">
        <w:trPr>
          <w:trHeight w:val="803"/>
        </w:trPr>
        <w:tc>
          <w:tcPr>
            <w:tcW w:w="359" w:type="pct"/>
            <w:vAlign w:val="center"/>
          </w:tcPr>
          <w:p w:rsidR="00AA0398" w:rsidRPr="000F576C" w:rsidRDefault="00AA0398" w:rsidP="00AA0398">
            <w:pPr>
              <w:jc w:val="center"/>
              <w:rPr>
                <w:sz w:val="22"/>
              </w:rPr>
            </w:pPr>
            <w:r w:rsidRPr="000F576C">
              <w:rPr>
                <w:rFonts w:hint="eastAsia"/>
                <w:sz w:val="22"/>
              </w:rPr>
              <w:t>請求文書</w:t>
            </w:r>
          </w:p>
        </w:tc>
        <w:tc>
          <w:tcPr>
            <w:tcW w:w="2025" w:type="pct"/>
            <w:vAlign w:val="center"/>
          </w:tcPr>
          <w:p w:rsidR="00AA0398" w:rsidRPr="000F576C" w:rsidRDefault="00AA0398" w:rsidP="00AA0398">
            <w:pPr>
              <w:jc w:val="center"/>
              <w:rPr>
                <w:sz w:val="22"/>
              </w:rPr>
            </w:pPr>
            <w:r w:rsidRPr="000F576C">
              <w:rPr>
                <w:rFonts w:hint="eastAsia"/>
                <w:sz w:val="22"/>
              </w:rPr>
              <w:t>公開請求の対象となる行政文書の名称</w:t>
            </w:r>
          </w:p>
        </w:tc>
        <w:tc>
          <w:tcPr>
            <w:tcW w:w="723" w:type="pct"/>
            <w:tcBorders>
              <w:bottom w:val="dotted" w:sz="4" w:space="0" w:color="auto"/>
            </w:tcBorders>
            <w:vAlign w:val="center"/>
          </w:tcPr>
          <w:p w:rsidR="00AA0398" w:rsidRPr="000F576C" w:rsidRDefault="00AA0398" w:rsidP="00AA0398">
            <w:pPr>
              <w:jc w:val="center"/>
              <w:rPr>
                <w:sz w:val="22"/>
              </w:rPr>
            </w:pPr>
            <w:r w:rsidRPr="000F576C">
              <w:rPr>
                <w:rFonts w:hint="eastAsia"/>
                <w:sz w:val="22"/>
              </w:rPr>
              <w:t>公開しないことと決定した部分</w:t>
            </w:r>
          </w:p>
        </w:tc>
        <w:tc>
          <w:tcPr>
            <w:tcW w:w="1893" w:type="pct"/>
            <w:tcBorders>
              <w:bottom w:val="dotted" w:sz="4" w:space="0" w:color="auto"/>
            </w:tcBorders>
            <w:vAlign w:val="center"/>
          </w:tcPr>
          <w:p w:rsidR="00AA0398" w:rsidRPr="000F576C" w:rsidRDefault="00AA0398" w:rsidP="00AA0398">
            <w:pPr>
              <w:jc w:val="center"/>
              <w:rPr>
                <w:sz w:val="22"/>
              </w:rPr>
            </w:pPr>
            <w:r w:rsidRPr="000F576C">
              <w:rPr>
                <w:rFonts w:hint="eastAsia"/>
                <w:sz w:val="22"/>
              </w:rPr>
              <w:t>公開しない理由</w:t>
            </w:r>
          </w:p>
        </w:tc>
      </w:tr>
      <w:tr w:rsidR="000F576C" w:rsidRPr="000F576C" w:rsidTr="00B60268">
        <w:trPr>
          <w:trHeight w:val="1122"/>
        </w:trPr>
        <w:tc>
          <w:tcPr>
            <w:tcW w:w="359" w:type="pct"/>
            <w:vAlign w:val="center"/>
          </w:tcPr>
          <w:p w:rsidR="00AA0398" w:rsidRPr="000F576C" w:rsidRDefault="00AA0398" w:rsidP="00A34E71">
            <w:pPr>
              <w:jc w:val="center"/>
              <w:rPr>
                <w:sz w:val="22"/>
              </w:rPr>
            </w:pPr>
            <w:r w:rsidRPr="000F576C">
              <w:rPr>
                <w:rFonts w:hint="eastAsia"/>
                <w:sz w:val="22"/>
              </w:rPr>
              <w:t>(4)</w:t>
            </w:r>
          </w:p>
        </w:tc>
        <w:tc>
          <w:tcPr>
            <w:tcW w:w="2025" w:type="pct"/>
          </w:tcPr>
          <w:p w:rsidR="00AA0398" w:rsidRPr="000F576C" w:rsidRDefault="00AA0398" w:rsidP="00A34E71">
            <w:pPr>
              <w:rPr>
                <w:sz w:val="22"/>
              </w:rPr>
            </w:pPr>
            <w:r w:rsidRPr="000F576C">
              <w:rPr>
                <w:rFonts w:hint="eastAsia"/>
                <w:sz w:val="22"/>
              </w:rPr>
              <w:t>大阪府中河内府民センタービル昇降機設備改修工事設計図面</w:t>
            </w:r>
          </w:p>
        </w:tc>
        <w:tc>
          <w:tcPr>
            <w:tcW w:w="723" w:type="pct"/>
            <w:tcBorders>
              <w:bottom w:val="dotted" w:sz="4" w:space="0" w:color="auto"/>
            </w:tcBorders>
          </w:tcPr>
          <w:p w:rsidR="00AA0398" w:rsidRPr="000F576C" w:rsidRDefault="00AA0398" w:rsidP="00A34E71">
            <w:pPr>
              <w:rPr>
                <w:sz w:val="22"/>
              </w:rPr>
            </w:pPr>
            <w:r w:rsidRPr="000F576C">
              <w:rPr>
                <w:rFonts w:hint="eastAsia"/>
                <w:sz w:val="22"/>
              </w:rPr>
              <w:t>公開図面の代表者・設計者の氏名、印影</w:t>
            </w:r>
          </w:p>
        </w:tc>
        <w:tc>
          <w:tcPr>
            <w:tcW w:w="1893" w:type="pct"/>
            <w:tcBorders>
              <w:bottom w:val="dotted" w:sz="4" w:space="0" w:color="auto"/>
            </w:tcBorders>
          </w:tcPr>
          <w:p w:rsidR="00AA0398" w:rsidRPr="000F576C" w:rsidRDefault="00AA0398" w:rsidP="00AA0398">
            <w:pPr>
              <w:ind w:firstLineChars="100" w:firstLine="220"/>
              <w:rPr>
                <w:sz w:val="22"/>
              </w:rPr>
            </w:pPr>
            <w:r w:rsidRPr="000F576C">
              <w:rPr>
                <w:rFonts w:hint="eastAsia"/>
                <w:sz w:val="22"/>
              </w:rPr>
              <w:t>条例第９条第１号に該当する。</w:t>
            </w:r>
          </w:p>
          <w:p w:rsidR="00AA0398" w:rsidRPr="000F576C" w:rsidRDefault="00AA0398" w:rsidP="00AA0398">
            <w:pPr>
              <w:ind w:firstLineChars="100" w:firstLine="220"/>
              <w:rPr>
                <w:sz w:val="22"/>
              </w:rPr>
            </w:pPr>
            <w:r w:rsidRPr="000F576C">
              <w:rPr>
                <w:rFonts w:hint="eastAsia"/>
                <w:sz w:val="22"/>
              </w:rPr>
              <w:t>本件行政文書の非公開部分には、個人氏名及び印影等が記録されており、これらは特定の個人が識別される個人のプライバシーに関する情報であって、一般に他人に知られたくないと望むことが正当であると認められる。</w:t>
            </w:r>
          </w:p>
        </w:tc>
      </w:tr>
      <w:tr w:rsidR="000F576C" w:rsidRPr="000F576C" w:rsidTr="00B60268">
        <w:tc>
          <w:tcPr>
            <w:tcW w:w="359" w:type="pct"/>
            <w:vAlign w:val="center"/>
          </w:tcPr>
          <w:p w:rsidR="00AA0398" w:rsidRPr="000F576C" w:rsidRDefault="00AA0398" w:rsidP="003C3EC2">
            <w:pPr>
              <w:jc w:val="center"/>
              <w:rPr>
                <w:sz w:val="22"/>
              </w:rPr>
            </w:pPr>
            <w:r w:rsidRPr="000F576C">
              <w:rPr>
                <w:rFonts w:hint="eastAsia"/>
                <w:sz w:val="22"/>
              </w:rPr>
              <w:t>(5)</w:t>
            </w:r>
          </w:p>
        </w:tc>
        <w:tc>
          <w:tcPr>
            <w:tcW w:w="2025" w:type="pct"/>
          </w:tcPr>
          <w:p w:rsidR="00AA0398" w:rsidRPr="000F576C" w:rsidRDefault="00AA0398" w:rsidP="003C3EC2">
            <w:pPr>
              <w:rPr>
                <w:sz w:val="22"/>
              </w:rPr>
            </w:pPr>
            <w:r w:rsidRPr="000F576C">
              <w:rPr>
                <w:rFonts w:hint="eastAsia"/>
                <w:sz w:val="22"/>
              </w:rPr>
              <w:t>大阪府中河内府民センタービル校昇降機設備改修工事設計内訳書</w:t>
            </w:r>
          </w:p>
        </w:tc>
        <w:tc>
          <w:tcPr>
            <w:tcW w:w="723" w:type="pct"/>
            <w:vAlign w:val="center"/>
          </w:tcPr>
          <w:p w:rsidR="00AA0398" w:rsidRPr="000F576C" w:rsidRDefault="00AA0398" w:rsidP="003C3EC2">
            <w:pPr>
              <w:jc w:val="center"/>
              <w:rPr>
                <w:sz w:val="22"/>
              </w:rPr>
            </w:pPr>
            <w:r w:rsidRPr="000F576C">
              <w:rPr>
                <w:rFonts w:hint="eastAsia"/>
                <w:sz w:val="22"/>
              </w:rPr>
              <w:t>―</w:t>
            </w:r>
          </w:p>
        </w:tc>
        <w:tc>
          <w:tcPr>
            <w:tcW w:w="1893" w:type="pct"/>
            <w:vAlign w:val="center"/>
          </w:tcPr>
          <w:p w:rsidR="00AA0398" w:rsidRPr="000F576C" w:rsidRDefault="00AA0398" w:rsidP="00AA0398">
            <w:pPr>
              <w:jc w:val="center"/>
              <w:rPr>
                <w:sz w:val="22"/>
              </w:rPr>
            </w:pPr>
            <w:r w:rsidRPr="000F576C">
              <w:rPr>
                <w:rFonts w:hint="eastAsia"/>
                <w:sz w:val="22"/>
              </w:rPr>
              <w:t>―</w:t>
            </w:r>
          </w:p>
        </w:tc>
      </w:tr>
      <w:tr w:rsidR="000F576C" w:rsidRPr="000F576C" w:rsidTr="00B60268">
        <w:tc>
          <w:tcPr>
            <w:tcW w:w="359" w:type="pct"/>
            <w:tcBorders>
              <w:top w:val="nil"/>
            </w:tcBorders>
            <w:vAlign w:val="center"/>
          </w:tcPr>
          <w:p w:rsidR="00AA0398" w:rsidRPr="000F576C" w:rsidRDefault="00AA0398" w:rsidP="003C3EC2">
            <w:pPr>
              <w:jc w:val="center"/>
              <w:rPr>
                <w:sz w:val="22"/>
              </w:rPr>
            </w:pPr>
            <w:r w:rsidRPr="000F576C">
              <w:rPr>
                <w:rFonts w:hint="eastAsia"/>
                <w:sz w:val="22"/>
              </w:rPr>
              <w:t>(6-1)</w:t>
            </w:r>
          </w:p>
        </w:tc>
        <w:tc>
          <w:tcPr>
            <w:tcW w:w="2025" w:type="pct"/>
            <w:tcBorders>
              <w:top w:val="nil"/>
            </w:tcBorders>
          </w:tcPr>
          <w:p w:rsidR="00AA0398" w:rsidRPr="000F576C" w:rsidRDefault="00AA0398" w:rsidP="003C3EC2">
            <w:pPr>
              <w:rPr>
                <w:sz w:val="22"/>
              </w:rPr>
            </w:pPr>
            <w:r w:rsidRPr="000F576C">
              <w:rPr>
                <w:rFonts w:hint="eastAsia"/>
                <w:sz w:val="22"/>
              </w:rPr>
              <w:t>大阪府中河内府民センタービル昇降機設備改修工事設計図面</w:t>
            </w:r>
          </w:p>
          <w:p w:rsidR="00AA0398" w:rsidRPr="000F576C" w:rsidRDefault="00AA0398" w:rsidP="003C3EC2">
            <w:pPr>
              <w:rPr>
                <w:sz w:val="22"/>
              </w:rPr>
            </w:pPr>
          </w:p>
          <w:p w:rsidR="00AA0398" w:rsidRPr="000F576C" w:rsidRDefault="00AA0398" w:rsidP="003C3EC2">
            <w:pPr>
              <w:rPr>
                <w:sz w:val="22"/>
              </w:rPr>
            </w:pPr>
          </w:p>
          <w:p w:rsidR="00AA0398" w:rsidRPr="000F576C" w:rsidRDefault="00AA0398" w:rsidP="003C3EC2">
            <w:pPr>
              <w:rPr>
                <w:sz w:val="22"/>
              </w:rPr>
            </w:pPr>
          </w:p>
          <w:p w:rsidR="00AA0398" w:rsidRPr="000F576C" w:rsidRDefault="00AA0398" w:rsidP="003C3EC2">
            <w:pPr>
              <w:rPr>
                <w:sz w:val="22"/>
              </w:rPr>
            </w:pPr>
          </w:p>
          <w:p w:rsidR="00AA0398" w:rsidRPr="000F576C" w:rsidRDefault="00AA0398" w:rsidP="003C3EC2">
            <w:pPr>
              <w:rPr>
                <w:sz w:val="22"/>
              </w:rPr>
            </w:pPr>
          </w:p>
        </w:tc>
        <w:tc>
          <w:tcPr>
            <w:tcW w:w="723" w:type="pct"/>
            <w:tcBorders>
              <w:top w:val="nil"/>
            </w:tcBorders>
          </w:tcPr>
          <w:p w:rsidR="00AA0398" w:rsidRPr="000F576C" w:rsidRDefault="00AA0398" w:rsidP="003C3EC2">
            <w:pPr>
              <w:rPr>
                <w:sz w:val="22"/>
              </w:rPr>
            </w:pPr>
            <w:r w:rsidRPr="000F576C">
              <w:rPr>
                <w:rFonts w:hint="eastAsia"/>
                <w:sz w:val="22"/>
              </w:rPr>
              <w:t>公開図面の代表者・設計者の氏名、印影</w:t>
            </w:r>
          </w:p>
        </w:tc>
        <w:tc>
          <w:tcPr>
            <w:tcW w:w="1893" w:type="pct"/>
            <w:tcBorders>
              <w:top w:val="nil"/>
            </w:tcBorders>
          </w:tcPr>
          <w:p w:rsidR="00AA0398" w:rsidRPr="000F576C" w:rsidRDefault="00AA0398" w:rsidP="003C3EC2">
            <w:pPr>
              <w:ind w:firstLineChars="100" w:firstLine="220"/>
              <w:rPr>
                <w:sz w:val="22"/>
              </w:rPr>
            </w:pPr>
            <w:r w:rsidRPr="000F576C">
              <w:rPr>
                <w:rFonts w:hint="eastAsia"/>
                <w:sz w:val="22"/>
              </w:rPr>
              <w:t>条例第９条第１号に該当する。</w:t>
            </w:r>
          </w:p>
          <w:p w:rsidR="00AA0398" w:rsidRPr="000F576C" w:rsidRDefault="00A36910" w:rsidP="003C3EC2">
            <w:pPr>
              <w:ind w:firstLineChars="100" w:firstLine="220"/>
              <w:rPr>
                <w:sz w:val="22"/>
              </w:rPr>
            </w:pPr>
            <w:r w:rsidRPr="000F576C">
              <w:rPr>
                <w:rFonts w:hint="eastAsia"/>
                <w:sz w:val="22"/>
              </w:rPr>
              <w:t>本件行政文書の</w:t>
            </w:r>
            <w:r w:rsidR="00AA0398" w:rsidRPr="000F576C">
              <w:rPr>
                <w:rFonts w:hint="eastAsia"/>
                <w:sz w:val="22"/>
              </w:rPr>
              <w:t>非公開部分には、個人氏名</w:t>
            </w:r>
            <w:r w:rsidRPr="000F576C">
              <w:rPr>
                <w:rFonts w:hint="eastAsia"/>
                <w:sz w:val="22"/>
              </w:rPr>
              <w:t>及び印影等が記録されており、これらは特定の個人が識別される個人の</w:t>
            </w:r>
            <w:r w:rsidR="00AA0398" w:rsidRPr="000F576C">
              <w:rPr>
                <w:rFonts w:hint="eastAsia"/>
                <w:sz w:val="22"/>
              </w:rPr>
              <w:t>プライバシーに関する情報であって、一般に他人に知られたくないと望むことが正当であると認められる。</w:t>
            </w:r>
          </w:p>
        </w:tc>
      </w:tr>
      <w:tr w:rsidR="000F576C" w:rsidRPr="000F576C" w:rsidTr="00B60268">
        <w:tc>
          <w:tcPr>
            <w:tcW w:w="359" w:type="pct"/>
            <w:vAlign w:val="center"/>
          </w:tcPr>
          <w:p w:rsidR="00AA0398" w:rsidRPr="000F576C" w:rsidRDefault="00AA0398" w:rsidP="003C3EC2">
            <w:pPr>
              <w:jc w:val="center"/>
              <w:rPr>
                <w:sz w:val="22"/>
              </w:rPr>
            </w:pPr>
            <w:r w:rsidRPr="000F576C">
              <w:rPr>
                <w:rFonts w:hint="eastAsia"/>
                <w:sz w:val="22"/>
              </w:rPr>
              <w:t>(6-2)</w:t>
            </w:r>
          </w:p>
        </w:tc>
        <w:tc>
          <w:tcPr>
            <w:tcW w:w="2025" w:type="pct"/>
          </w:tcPr>
          <w:p w:rsidR="00AA0398" w:rsidRPr="000F576C" w:rsidRDefault="00AA0398" w:rsidP="003C3EC2">
            <w:pPr>
              <w:rPr>
                <w:sz w:val="22"/>
              </w:rPr>
            </w:pPr>
            <w:r w:rsidRPr="000F576C">
              <w:rPr>
                <w:rFonts w:hint="eastAsia"/>
                <w:sz w:val="22"/>
              </w:rPr>
              <w:t>大阪府中河内府民センタービル昇降機保守点検業務仕様書</w:t>
            </w:r>
          </w:p>
          <w:p w:rsidR="00AA0398" w:rsidRPr="000F576C" w:rsidRDefault="00AA0398" w:rsidP="003C3EC2">
            <w:pPr>
              <w:rPr>
                <w:sz w:val="22"/>
              </w:rPr>
            </w:pPr>
          </w:p>
        </w:tc>
        <w:tc>
          <w:tcPr>
            <w:tcW w:w="723" w:type="pct"/>
            <w:vAlign w:val="center"/>
          </w:tcPr>
          <w:p w:rsidR="00AA0398" w:rsidRPr="000F576C" w:rsidRDefault="00AA0398" w:rsidP="003C3EC2">
            <w:pPr>
              <w:jc w:val="center"/>
              <w:rPr>
                <w:sz w:val="22"/>
              </w:rPr>
            </w:pPr>
            <w:r w:rsidRPr="000F576C">
              <w:rPr>
                <w:rFonts w:hint="eastAsia"/>
                <w:sz w:val="22"/>
              </w:rPr>
              <w:t>―</w:t>
            </w:r>
          </w:p>
        </w:tc>
        <w:tc>
          <w:tcPr>
            <w:tcW w:w="1893" w:type="pct"/>
            <w:vAlign w:val="center"/>
          </w:tcPr>
          <w:p w:rsidR="00AA0398" w:rsidRPr="000F576C" w:rsidRDefault="00AA0398" w:rsidP="00AA0398">
            <w:pPr>
              <w:jc w:val="center"/>
              <w:rPr>
                <w:sz w:val="22"/>
              </w:rPr>
            </w:pPr>
            <w:r w:rsidRPr="000F576C">
              <w:rPr>
                <w:rFonts w:hint="eastAsia"/>
                <w:sz w:val="22"/>
              </w:rPr>
              <w:t>―</w:t>
            </w:r>
          </w:p>
        </w:tc>
      </w:tr>
    </w:tbl>
    <w:p w:rsidR="00230E70" w:rsidRPr="000F576C" w:rsidRDefault="00230E70" w:rsidP="00230E70">
      <w:pPr>
        <w:rPr>
          <w:sz w:val="22"/>
        </w:rPr>
      </w:pPr>
    </w:p>
    <w:p w:rsidR="00230E70" w:rsidRPr="000F576C" w:rsidRDefault="00230E70">
      <w:pPr>
        <w:rPr>
          <w:sz w:val="22"/>
        </w:rPr>
      </w:pPr>
    </w:p>
    <w:sectPr w:rsidR="00230E70" w:rsidRPr="000F576C" w:rsidSect="003F4673">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EC2" w:rsidRDefault="003C3EC2" w:rsidP="009738E8">
      <w:r>
        <w:separator/>
      </w:r>
    </w:p>
  </w:endnote>
  <w:endnote w:type="continuationSeparator" w:id="0">
    <w:p w:rsidR="003C3EC2" w:rsidRDefault="003C3EC2" w:rsidP="00973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508" w:rsidRDefault="00F315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387423"/>
      <w:docPartObj>
        <w:docPartGallery w:val="Page Numbers (Bottom of Page)"/>
        <w:docPartUnique/>
      </w:docPartObj>
    </w:sdtPr>
    <w:sdtEndPr/>
    <w:sdtContent>
      <w:p w:rsidR="003F4673" w:rsidRDefault="003F4673">
        <w:pPr>
          <w:pStyle w:val="a5"/>
          <w:jc w:val="center"/>
        </w:pPr>
        <w:r>
          <w:fldChar w:fldCharType="begin"/>
        </w:r>
        <w:r>
          <w:instrText>PAGE   \* MERGEFORMAT</w:instrText>
        </w:r>
        <w:r>
          <w:fldChar w:fldCharType="separate"/>
        </w:r>
        <w:r w:rsidR="00467C26" w:rsidRPr="00467C26">
          <w:rPr>
            <w:noProof/>
            <w:lang w:val="ja-JP"/>
          </w:rPr>
          <w:t>14</w:t>
        </w:r>
        <w:r>
          <w:fldChar w:fldCharType="end"/>
        </w:r>
      </w:p>
    </w:sdtContent>
  </w:sdt>
  <w:p w:rsidR="003C3EC2" w:rsidRPr="003F4673" w:rsidRDefault="003C3EC2" w:rsidP="003F467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508" w:rsidRDefault="00F315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EC2" w:rsidRDefault="003C3EC2" w:rsidP="009738E8">
      <w:r>
        <w:separator/>
      </w:r>
    </w:p>
  </w:footnote>
  <w:footnote w:type="continuationSeparator" w:id="0">
    <w:p w:rsidR="003C3EC2" w:rsidRDefault="003C3EC2" w:rsidP="00973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508" w:rsidRDefault="00F315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508" w:rsidRDefault="00F3150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508" w:rsidRDefault="00F3150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5204"/>
    <w:multiLevelType w:val="hybridMultilevel"/>
    <w:tmpl w:val="8CC0200E"/>
    <w:lvl w:ilvl="0" w:tplc="482C3D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36DAA"/>
    <w:multiLevelType w:val="hybridMultilevel"/>
    <w:tmpl w:val="0F904FE8"/>
    <w:lvl w:ilvl="0" w:tplc="742C243C">
      <w:start w:val="1"/>
      <w:numFmt w:val="decimalFullWidth"/>
      <w:lvlText w:val="（%1）"/>
      <w:lvlJc w:val="left"/>
      <w:pPr>
        <w:ind w:left="720" w:hanging="720"/>
      </w:pPr>
      <w:rPr>
        <w:rFonts w:hint="default"/>
      </w:rPr>
    </w:lvl>
    <w:lvl w:ilvl="1" w:tplc="EC10CCA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3238F3"/>
    <w:multiLevelType w:val="hybridMultilevel"/>
    <w:tmpl w:val="9EE8D4AA"/>
    <w:lvl w:ilvl="0" w:tplc="3A763AA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6BB02C0"/>
    <w:multiLevelType w:val="hybridMultilevel"/>
    <w:tmpl w:val="40464F04"/>
    <w:lvl w:ilvl="0" w:tplc="0B2CE62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461095A"/>
    <w:multiLevelType w:val="hybridMultilevel"/>
    <w:tmpl w:val="4AC4B8FA"/>
    <w:lvl w:ilvl="0" w:tplc="522E073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A31"/>
    <w:rsid w:val="0000616F"/>
    <w:rsid w:val="0001297A"/>
    <w:rsid w:val="0002184B"/>
    <w:rsid w:val="0002748A"/>
    <w:rsid w:val="00044415"/>
    <w:rsid w:val="00045358"/>
    <w:rsid w:val="000634C8"/>
    <w:rsid w:val="000827BC"/>
    <w:rsid w:val="000A49A3"/>
    <w:rsid w:val="000A55EB"/>
    <w:rsid w:val="000F576C"/>
    <w:rsid w:val="00105DD4"/>
    <w:rsid w:val="0015149E"/>
    <w:rsid w:val="001A3EA1"/>
    <w:rsid w:val="001F714D"/>
    <w:rsid w:val="00204DB8"/>
    <w:rsid w:val="0021368B"/>
    <w:rsid w:val="00222D2C"/>
    <w:rsid w:val="00230D3B"/>
    <w:rsid w:val="00230E70"/>
    <w:rsid w:val="002400FE"/>
    <w:rsid w:val="00242901"/>
    <w:rsid w:val="00253432"/>
    <w:rsid w:val="00255134"/>
    <w:rsid w:val="00287F32"/>
    <w:rsid w:val="002B7D4C"/>
    <w:rsid w:val="002D2729"/>
    <w:rsid w:val="00304646"/>
    <w:rsid w:val="0031213A"/>
    <w:rsid w:val="00313605"/>
    <w:rsid w:val="00316986"/>
    <w:rsid w:val="003328AA"/>
    <w:rsid w:val="00344047"/>
    <w:rsid w:val="0037333B"/>
    <w:rsid w:val="003A1013"/>
    <w:rsid w:val="003A4415"/>
    <w:rsid w:val="003C3EC2"/>
    <w:rsid w:val="003D2960"/>
    <w:rsid w:val="003F4673"/>
    <w:rsid w:val="004058D7"/>
    <w:rsid w:val="00440E57"/>
    <w:rsid w:val="00467C26"/>
    <w:rsid w:val="0047694C"/>
    <w:rsid w:val="00481D9A"/>
    <w:rsid w:val="00485736"/>
    <w:rsid w:val="00493780"/>
    <w:rsid w:val="00493A31"/>
    <w:rsid w:val="004C38FC"/>
    <w:rsid w:val="004C3ACE"/>
    <w:rsid w:val="004E0C65"/>
    <w:rsid w:val="0050775B"/>
    <w:rsid w:val="005107EA"/>
    <w:rsid w:val="00516406"/>
    <w:rsid w:val="00521E80"/>
    <w:rsid w:val="00526588"/>
    <w:rsid w:val="00545C55"/>
    <w:rsid w:val="00546101"/>
    <w:rsid w:val="005540D4"/>
    <w:rsid w:val="00563F7C"/>
    <w:rsid w:val="00572295"/>
    <w:rsid w:val="00575599"/>
    <w:rsid w:val="00591FAF"/>
    <w:rsid w:val="005A0A68"/>
    <w:rsid w:val="005B2082"/>
    <w:rsid w:val="005C2D38"/>
    <w:rsid w:val="005C410F"/>
    <w:rsid w:val="005C5F03"/>
    <w:rsid w:val="005F0A4A"/>
    <w:rsid w:val="00607931"/>
    <w:rsid w:val="006119CC"/>
    <w:rsid w:val="00623754"/>
    <w:rsid w:val="0063289E"/>
    <w:rsid w:val="006333BB"/>
    <w:rsid w:val="00647B39"/>
    <w:rsid w:val="00650769"/>
    <w:rsid w:val="00656939"/>
    <w:rsid w:val="00676644"/>
    <w:rsid w:val="00697713"/>
    <w:rsid w:val="006A3174"/>
    <w:rsid w:val="006A47E0"/>
    <w:rsid w:val="006A564D"/>
    <w:rsid w:val="006D67F3"/>
    <w:rsid w:val="00710EA2"/>
    <w:rsid w:val="00712B76"/>
    <w:rsid w:val="007147AA"/>
    <w:rsid w:val="00741CD3"/>
    <w:rsid w:val="007633D6"/>
    <w:rsid w:val="00764FFA"/>
    <w:rsid w:val="007946E2"/>
    <w:rsid w:val="007A2791"/>
    <w:rsid w:val="007A3986"/>
    <w:rsid w:val="007B12E9"/>
    <w:rsid w:val="007C2671"/>
    <w:rsid w:val="007C2EBD"/>
    <w:rsid w:val="007C5556"/>
    <w:rsid w:val="007C586E"/>
    <w:rsid w:val="007D0DE3"/>
    <w:rsid w:val="007D3900"/>
    <w:rsid w:val="00810608"/>
    <w:rsid w:val="00811251"/>
    <w:rsid w:val="008112CA"/>
    <w:rsid w:val="00814A44"/>
    <w:rsid w:val="00835DA6"/>
    <w:rsid w:val="008402DB"/>
    <w:rsid w:val="008452C6"/>
    <w:rsid w:val="00847634"/>
    <w:rsid w:val="00883284"/>
    <w:rsid w:val="00886D70"/>
    <w:rsid w:val="008A0683"/>
    <w:rsid w:val="008B4073"/>
    <w:rsid w:val="008C3474"/>
    <w:rsid w:val="008D0148"/>
    <w:rsid w:val="008F6A5B"/>
    <w:rsid w:val="009176F3"/>
    <w:rsid w:val="00965799"/>
    <w:rsid w:val="009706E3"/>
    <w:rsid w:val="00970797"/>
    <w:rsid w:val="009738E8"/>
    <w:rsid w:val="00974EE5"/>
    <w:rsid w:val="00977BB3"/>
    <w:rsid w:val="00980A24"/>
    <w:rsid w:val="00993E69"/>
    <w:rsid w:val="009B13F4"/>
    <w:rsid w:val="009C4EC0"/>
    <w:rsid w:val="009E2BC0"/>
    <w:rsid w:val="009F005B"/>
    <w:rsid w:val="00A04BC2"/>
    <w:rsid w:val="00A16607"/>
    <w:rsid w:val="00A36910"/>
    <w:rsid w:val="00A43947"/>
    <w:rsid w:val="00A46CFA"/>
    <w:rsid w:val="00A6007F"/>
    <w:rsid w:val="00A67550"/>
    <w:rsid w:val="00A7287D"/>
    <w:rsid w:val="00A86AAD"/>
    <w:rsid w:val="00A93E4C"/>
    <w:rsid w:val="00AA0398"/>
    <w:rsid w:val="00AA4EF4"/>
    <w:rsid w:val="00AB478C"/>
    <w:rsid w:val="00AC627C"/>
    <w:rsid w:val="00AF0798"/>
    <w:rsid w:val="00AF258E"/>
    <w:rsid w:val="00AF4242"/>
    <w:rsid w:val="00B231F5"/>
    <w:rsid w:val="00B3280D"/>
    <w:rsid w:val="00B42252"/>
    <w:rsid w:val="00B46236"/>
    <w:rsid w:val="00B60268"/>
    <w:rsid w:val="00B63740"/>
    <w:rsid w:val="00B65A97"/>
    <w:rsid w:val="00B76A9D"/>
    <w:rsid w:val="00BA0E7F"/>
    <w:rsid w:val="00BB52D9"/>
    <w:rsid w:val="00BD6F6A"/>
    <w:rsid w:val="00BF2EAF"/>
    <w:rsid w:val="00C15346"/>
    <w:rsid w:val="00C36D46"/>
    <w:rsid w:val="00C42896"/>
    <w:rsid w:val="00C67E8F"/>
    <w:rsid w:val="00C81FC8"/>
    <w:rsid w:val="00C946C9"/>
    <w:rsid w:val="00CC2E6B"/>
    <w:rsid w:val="00CD3064"/>
    <w:rsid w:val="00CD376C"/>
    <w:rsid w:val="00CD4317"/>
    <w:rsid w:val="00CE0C17"/>
    <w:rsid w:val="00CF7B0E"/>
    <w:rsid w:val="00D206DA"/>
    <w:rsid w:val="00D72F29"/>
    <w:rsid w:val="00D7685F"/>
    <w:rsid w:val="00D81840"/>
    <w:rsid w:val="00D85633"/>
    <w:rsid w:val="00D9061A"/>
    <w:rsid w:val="00DA1323"/>
    <w:rsid w:val="00DA6B49"/>
    <w:rsid w:val="00DC39DE"/>
    <w:rsid w:val="00DC3D99"/>
    <w:rsid w:val="00DC50A0"/>
    <w:rsid w:val="00E05F64"/>
    <w:rsid w:val="00E15BD1"/>
    <w:rsid w:val="00E16BE9"/>
    <w:rsid w:val="00E25AEF"/>
    <w:rsid w:val="00E335C7"/>
    <w:rsid w:val="00E56CD3"/>
    <w:rsid w:val="00E87B37"/>
    <w:rsid w:val="00ED0A02"/>
    <w:rsid w:val="00ED1E3D"/>
    <w:rsid w:val="00EE5777"/>
    <w:rsid w:val="00EE64C2"/>
    <w:rsid w:val="00EF5EC6"/>
    <w:rsid w:val="00F06627"/>
    <w:rsid w:val="00F259F3"/>
    <w:rsid w:val="00F30884"/>
    <w:rsid w:val="00F31508"/>
    <w:rsid w:val="00F65228"/>
    <w:rsid w:val="00F8352F"/>
    <w:rsid w:val="00F85A99"/>
    <w:rsid w:val="00F955BC"/>
    <w:rsid w:val="00FA683A"/>
    <w:rsid w:val="00FD1CF2"/>
    <w:rsid w:val="00FD748A"/>
    <w:rsid w:val="00FE1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AEC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8E8"/>
    <w:pPr>
      <w:tabs>
        <w:tab w:val="center" w:pos="4252"/>
        <w:tab w:val="right" w:pos="8504"/>
      </w:tabs>
      <w:snapToGrid w:val="0"/>
    </w:pPr>
  </w:style>
  <w:style w:type="character" w:customStyle="1" w:styleId="a4">
    <w:name w:val="ヘッダー (文字)"/>
    <w:basedOn w:val="a0"/>
    <w:link w:val="a3"/>
    <w:uiPriority w:val="99"/>
    <w:rsid w:val="009738E8"/>
  </w:style>
  <w:style w:type="paragraph" w:styleId="a5">
    <w:name w:val="footer"/>
    <w:basedOn w:val="a"/>
    <w:link w:val="a6"/>
    <w:uiPriority w:val="99"/>
    <w:unhideWhenUsed/>
    <w:rsid w:val="009738E8"/>
    <w:pPr>
      <w:tabs>
        <w:tab w:val="center" w:pos="4252"/>
        <w:tab w:val="right" w:pos="8504"/>
      </w:tabs>
      <w:snapToGrid w:val="0"/>
    </w:pPr>
  </w:style>
  <w:style w:type="character" w:customStyle="1" w:styleId="a6">
    <w:name w:val="フッター (文字)"/>
    <w:basedOn w:val="a0"/>
    <w:link w:val="a5"/>
    <w:uiPriority w:val="99"/>
    <w:rsid w:val="009738E8"/>
  </w:style>
  <w:style w:type="paragraph" w:styleId="a7">
    <w:name w:val="Balloon Text"/>
    <w:basedOn w:val="a"/>
    <w:link w:val="a8"/>
    <w:uiPriority w:val="99"/>
    <w:semiHidden/>
    <w:unhideWhenUsed/>
    <w:rsid w:val="005B20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2082"/>
    <w:rPr>
      <w:rFonts w:asciiTheme="majorHAnsi" w:eastAsiaTheme="majorEastAsia" w:hAnsiTheme="majorHAnsi" w:cstheme="majorBidi"/>
      <w:sz w:val="18"/>
      <w:szCs w:val="18"/>
    </w:rPr>
  </w:style>
  <w:style w:type="paragraph" w:styleId="a9">
    <w:name w:val="List Paragraph"/>
    <w:basedOn w:val="a"/>
    <w:uiPriority w:val="34"/>
    <w:qFormat/>
    <w:rsid w:val="007A2791"/>
    <w:pPr>
      <w:ind w:leftChars="400" w:left="840"/>
    </w:pPr>
  </w:style>
  <w:style w:type="table" w:styleId="aa">
    <w:name w:val="Table Grid"/>
    <w:basedOn w:val="a1"/>
    <w:uiPriority w:val="59"/>
    <w:rsid w:val="00E56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764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33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2828</Words>
  <Characters>16124</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2019-06-20T09:16:00Z</dcterms:created>
  <dcterms:modified xsi:type="dcterms:W3CDTF">2019-06-20T09:16:00Z</dcterms:modified>
</cp:coreProperties>
</file>